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1A7D0B">
            <w:pPr>
              <w:pStyle w:val="covertext"/>
            </w:pPr>
            <w:r>
              <w:t>Project</w:t>
            </w:r>
          </w:p>
        </w:tc>
        <w:tc>
          <w:tcPr>
            <w:tcW w:w="6912" w:type="dxa"/>
            <w:gridSpan w:val="3"/>
            <w:tcBorders>
              <w:top w:val="single" w:sz="6" w:space="0" w:color="auto"/>
            </w:tcBorders>
          </w:tcPr>
          <w:p w14:paraId="66E37FEF" w14:textId="7BB73106" w:rsidR="00D34515" w:rsidRDefault="00D34515" w:rsidP="001A7D0B">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1A7D0B">
            <w:pPr>
              <w:pStyle w:val="covertext"/>
            </w:pPr>
            <w:r>
              <w:t>Title</w:t>
            </w:r>
          </w:p>
        </w:tc>
        <w:tc>
          <w:tcPr>
            <w:tcW w:w="6912" w:type="dxa"/>
            <w:gridSpan w:val="3"/>
            <w:tcBorders>
              <w:top w:val="single" w:sz="6" w:space="0" w:color="auto"/>
            </w:tcBorders>
          </w:tcPr>
          <w:p w14:paraId="49491F5A" w14:textId="77777777" w:rsidR="00D34515" w:rsidRDefault="00D34515" w:rsidP="001A7D0B">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1A7D0B">
            <w:pPr>
              <w:pStyle w:val="covertext"/>
            </w:pPr>
            <w:r>
              <w:t>Date Submitted</w:t>
            </w:r>
          </w:p>
        </w:tc>
        <w:tc>
          <w:tcPr>
            <w:tcW w:w="6912" w:type="dxa"/>
            <w:gridSpan w:val="3"/>
            <w:tcBorders>
              <w:top w:val="single" w:sz="6" w:space="0" w:color="auto"/>
            </w:tcBorders>
          </w:tcPr>
          <w:p w14:paraId="760EEF50" w14:textId="02B028A5" w:rsidR="00D34515" w:rsidRDefault="00D34515" w:rsidP="00673401">
            <w:pPr>
              <w:pStyle w:val="covertext"/>
            </w:pPr>
            <w:r>
              <w:t>[</w:t>
            </w:r>
            <w:r w:rsidR="00673401">
              <w:t>18 January 2018</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1A7D0B">
            <w:pPr>
              <w:pStyle w:val="covertext"/>
            </w:pPr>
            <w:r>
              <w:t>Source</w:t>
            </w:r>
          </w:p>
        </w:tc>
        <w:tc>
          <w:tcPr>
            <w:tcW w:w="3402" w:type="dxa"/>
            <w:tcBorders>
              <w:top w:val="single" w:sz="4" w:space="0" w:color="auto"/>
              <w:bottom w:val="single" w:sz="4" w:space="0" w:color="auto"/>
            </w:tcBorders>
          </w:tcPr>
          <w:p w14:paraId="4F8A9D96" w14:textId="03378AE0" w:rsidR="00D34515" w:rsidRDefault="00D34515" w:rsidP="003F346C">
            <w:pPr>
              <w:pStyle w:val="covertext"/>
              <w:spacing w:before="0" w:after="0"/>
            </w:pPr>
            <w:r>
              <w:t>[</w:t>
            </w:r>
            <w:r w:rsidR="003F346C">
              <w:rPr>
                <w:noProof/>
              </w:rPr>
              <w:t>Matt Gillmore (Itron)</w:t>
            </w:r>
            <w:r>
              <w:t>]</w:t>
            </w:r>
            <w:r>
              <w:br/>
              <w:t>[</w:t>
            </w:r>
            <w:proofErr w:type="spellStart"/>
            <w:r w:rsidR="000C7E97">
              <w:fldChar w:fldCharType="begin"/>
            </w:r>
            <w:r w:rsidR="000C7E97">
              <w:instrText xml:space="preserve"> AUTHOR  \* MERGEFORMAT </w:instrText>
            </w:r>
            <w:r w:rsidR="000C7E97">
              <w:fldChar w:fldCharType="separate"/>
            </w:r>
            <w:r w:rsidR="003F346C">
              <w:rPr>
                <w:noProof/>
              </w:rPr>
              <w:t>Kunal</w:t>
            </w:r>
            <w:proofErr w:type="spellEnd"/>
            <w:r w:rsidR="003F346C">
              <w:rPr>
                <w:noProof/>
              </w:rPr>
              <w:t xml:space="preserve"> Shah</w:t>
            </w:r>
            <w:r w:rsidR="000C7E97">
              <w:rPr>
                <w:noProof/>
              </w:rPr>
              <w:fldChar w:fldCharType="end"/>
            </w:r>
            <w:r w:rsidR="00AB5836">
              <w:rPr>
                <w:noProof/>
              </w:rPr>
              <w:t xml:space="preserve"> (Itron)</w:t>
            </w:r>
            <w:r>
              <w:fldChar w:fldCharType="begin"/>
            </w:r>
            <w:r>
              <w:instrText xml:space="preserve"> DOCPROPERTY "Company"  \* MERGEFORMAT </w:instrText>
            </w:r>
            <w:r>
              <w:fldChar w:fldCharType="end"/>
            </w:r>
            <w:r w:rsidR="003F346C">
              <w:t>]</w:t>
            </w:r>
            <w:r w:rsidR="003F346C">
              <w:br/>
            </w:r>
          </w:p>
        </w:tc>
        <w:tc>
          <w:tcPr>
            <w:tcW w:w="3420" w:type="dxa"/>
            <w:tcBorders>
              <w:top w:val="single" w:sz="4" w:space="0" w:color="auto"/>
              <w:bottom w:val="single" w:sz="4" w:space="0" w:color="auto"/>
            </w:tcBorders>
          </w:tcPr>
          <w:p w14:paraId="71F83C5A" w14:textId="51EF5501" w:rsidR="003F346C" w:rsidRDefault="008329FB" w:rsidP="003F346C">
            <w:pPr>
              <w:pStyle w:val="covertext"/>
              <w:tabs>
                <w:tab w:val="left" w:pos="1152"/>
              </w:tabs>
              <w:spacing w:before="0" w:after="0"/>
              <w:ind w:right="-668"/>
            </w:pPr>
            <w:r>
              <w:t>E-mail:[</w:t>
            </w:r>
            <w:r w:rsidR="003F346C">
              <w:rPr>
                <w:noProof/>
              </w:rPr>
              <w:t xml:space="preserve"> Matthew.Gillmore @ itron.com</w:t>
            </w:r>
            <w:r w:rsidR="00AB5836">
              <w:rPr>
                <w:noProof/>
              </w:rPr>
              <w:t>]</w:t>
            </w:r>
            <w:r w:rsidR="003F346C" w:rsidRPr="008329FB">
              <w:t xml:space="preserve"> </w:t>
            </w:r>
          </w:p>
          <w:p w14:paraId="13CC5564" w14:textId="4F7EE3A0" w:rsidR="00D34515" w:rsidRDefault="00AB5836" w:rsidP="003F346C">
            <w:pPr>
              <w:pStyle w:val="covertext"/>
              <w:tabs>
                <w:tab w:val="left" w:pos="1152"/>
              </w:tabs>
              <w:spacing w:before="0" w:after="0"/>
              <w:ind w:right="-668"/>
              <w:rPr>
                <w:sz w:val="18"/>
              </w:rPr>
            </w:pPr>
            <w:r>
              <w:t>[</w:t>
            </w:r>
            <w:proofErr w:type="spellStart"/>
            <w:r>
              <w:t>kshah</w:t>
            </w:r>
            <w:proofErr w:type="spellEnd"/>
            <w:r>
              <w:t xml:space="preserve"> @itron</w:t>
            </w:r>
            <w:r w:rsidR="008329FB" w:rsidRPr="008329FB">
              <w:t>.com</w:t>
            </w:r>
            <w:r w:rsidR="00D34515" w:rsidRPr="008329FB">
              <w:t xml:space="preserve"> </w:t>
            </w:r>
            <w:r w:rsidR="00D34515">
              <w:t>]</w:t>
            </w:r>
          </w:p>
        </w:tc>
      </w:tr>
      <w:tr w:rsidR="00D34515" w14:paraId="124086FB" w14:textId="77777777" w:rsidTr="003F346C">
        <w:tc>
          <w:tcPr>
            <w:tcW w:w="1260" w:type="dxa"/>
            <w:tcBorders>
              <w:top w:val="single" w:sz="6" w:space="0" w:color="auto"/>
            </w:tcBorders>
          </w:tcPr>
          <w:p w14:paraId="6474BD33" w14:textId="1B7D81D5" w:rsidR="00D34515" w:rsidRDefault="00D34515" w:rsidP="001A7D0B">
            <w:pPr>
              <w:pStyle w:val="covertext"/>
            </w:pPr>
            <w:r>
              <w:t>Re:</w:t>
            </w:r>
          </w:p>
        </w:tc>
        <w:tc>
          <w:tcPr>
            <w:tcW w:w="6912" w:type="dxa"/>
            <w:gridSpan w:val="3"/>
            <w:tcBorders>
              <w:top w:val="single" w:sz="6" w:space="0" w:color="auto"/>
            </w:tcBorders>
          </w:tcPr>
          <w:p w14:paraId="6D8B40C4" w14:textId="77777777" w:rsidR="00D34515" w:rsidRDefault="00D34515" w:rsidP="001A7D0B">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1A7D0B">
            <w:pPr>
              <w:pStyle w:val="covertext"/>
            </w:pPr>
            <w:r>
              <w:t>Abstract</w:t>
            </w:r>
          </w:p>
        </w:tc>
        <w:tc>
          <w:tcPr>
            <w:tcW w:w="6912" w:type="dxa"/>
            <w:gridSpan w:val="3"/>
            <w:tcBorders>
              <w:top w:val="single" w:sz="6" w:space="0" w:color="auto"/>
            </w:tcBorders>
          </w:tcPr>
          <w:p w14:paraId="6931850B" w14:textId="0AD27ADA" w:rsidR="00D34515" w:rsidRDefault="003F346C" w:rsidP="001A7D0B">
            <w:pPr>
              <w:pStyle w:val="covertext"/>
            </w:pPr>
            <w:r>
              <w:t>[CSD for 802.</w:t>
            </w:r>
            <w:r w:rsidR="000F12F7">
              <w:t>15.4x</w:t>
            </w:r>
            <w:r w:rsidR="00D34515">
              <w:t xml:space="preserve"> </w:t>
            </w:r>
            <w:r>
              <w:t>FAN Enhancements</w:t>
            </w:r>
            <w:r w:rsidR="00D34515">
              <w:t>]</w:t>
            </w:r>
          </w:p>
          <w:p w14:paraId="2BC9E06C" w14:textId="77777777" w:rsidR="00D34515" w:rsidRDefault="00D34515" w:rsidP="001A7D0B">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1A7D0B">
            <w:pPr>
              <w:pStyle w:val="covertext"/>
            </w:pPr>
            <w:r>
              <w:t>Purpose</w:t>
            </w:r>
          </w:p>
        </w:tc>
        <w:tc>
          <w:tcPr>
            <w:tcW w:w="6912" w:type="dxa"/>
            <w:gridSpan w:val="3"/>
            <w:tcBorders>
              <w:top w:val="single" w:sz="6" w:space="0" w:color="auto"/>
            </w:tcBorders>
          </w:tcPr>
          <w:p w14:paraId="32A8AA08" w14:textId="1F78109F" w:rsidR="00D34515" w:rsidRDefault="00D34515" w:rsidP="00D34515">
            <w:pPr>
              <w:pStyle w:val="covertext"/>
            </w:pPr>
            <w:r>
              <w:t>[CSD for 802.15.</w:t>
            </w:r>
            <w:r w:rsidR="00AB5836">
              <w:t xml:space="preserve"> 4x</w:t>
            </w:r>
            <w:r w:rsidR="003F346C">
              <w:t xml:space="preserve"> FAN Enhancements</w:t>
            </w:r>
            <w:r>
              <w:t>]</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1A7D0B">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1A7D0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1A7D0B">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1A7D0B">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53E0F8F5" w:rsidR="00FD0CA2" w:rsidRPr="00455E21" w:rsidRDefault="00A02404" w:rsidP="00FD0CA2">
      <w:pPr>
        <w:ind w:left="720" w:right="720"/>
        <w:jc w:val="center"/>
        <w:rPr>
          <w:b/>
          <w:szCs w:val="24"/>
          <w:lang w:eastAsia="ja-JP"/>
        </w:rPr>
      </w:pPr>
      <w:r>
        <w:rPr>
          <w:b/>
          <w:szCs w:val="24"/>
          <w:lang w:eastAsia="ja-JP"/>
        </w:rPr>
        <w:t xml:space="preserve">Title of </w:t>
      </w:r>
      <w:r w:rsidR="00FD0CA2">
        <w:rPr>
          <w:b/>
          <w:szCs w:val="24"/>
          <w:lang w:eastAsia="ja-JP"/>
        </w:rPr>
        <w:t>Amendment</w:t>
      </w:r>
      <w:r w:rsidR="00FD0CA2"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sidR="00FD0CA2">
        <w:rPr>
          <w:b/>
          <w:szCs w:val="24"/>
          <w:lang w:eastAsia="ja-JP"/>
        </w:rPr>
        <w:t>802.15.4</w:t>
      </w:r>
      <w:r w:rsidR="00FD0CA2" w:rsidRPr="00455E21">
        <w:rPr>
          <w:b/>
          <w:szCs w:val="24"/>
          <w:lang w:eastAsia="ja-JP"/>
        </w:rPr>
        <w:t xml:space="preserve">: </w:t>
      </w:r>
    </w:p>
    <w:p w14:paraId="5243F2D6" w14:textId="1928B488" w:rsidR="00FD0CA2" w:rsidRPr="00F7378C" w:rsidRDefault="00F7378C" w:rsidP="00FD0CA2">
      <w:pPr>
        <w:jc w:val="center"/>
        <w:rPr>
          <w:b/>
          <w:i/>
          <w:sz w:val="32"/>
          <w:szCs w:val="32"/>
        </w:rPr>
      </w:pPr>
      <w:bookmarkStart w:id="1" w:name="_GoBack"/>
      <w:r w:rsidRPr="00F7378C">
        <w:rPr>
          <w:rFonts w:eastAsiaTheme="minorHAnsi"/>
          <w:color w:val="FF0000"/>
          <w:sz w:val="32"/>
          <w:szCs w:val="32"/>
        </w:rPr>
        <w:t>Amendment defining enhancements to the Smart Utility Network (SUN) Physical Layers (PHYs) supporting up to 2.4 Mb/s data rates</w:t>
      </w:r>
      <w:bookmarkEnd w:id="1"/>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407D4E71"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F5589E">
        <w:rPr>
          <w:color w:val="FF0000"/>
          <w:sz w:val="23"/>
          <w:szCs w:val="23"/>
        </w:rPr>
        <w:t xml:space="preserve">s. </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4EECB738" w:rsidR="00FD0CA2" w:rsidRPr="00A02404" w:rsidRDefault="00AA023D" w:rsidP="002E45C2">
      <w:pPr>
        <w:pStyle w:val="LetteredList1"/>
        <w:tabs>
          <w:tab w:val="clear" w:pos="720"/>
        </w:tabs>
        <w:ind w:firstLine="0"/>
        <w:rPr>
          <w:color w:val="FF0000"/>
        </w:rPr>
      </w:pPr>
      <w:r w:rsidRPr="00A02404">
        <w:rPr>
          <w:color w:val="FF0000"/>
        </w:rPr>
        <w:t>Building upon the nu</w:t>
      </w:r>
      <w:r w:rsidR="002E45C2">
        <w:rPr>
          <w:color w:val="FF0000"/>
        </w:rPr>
        <w:t>merous successful deployments using IEEE Std.</w:t>
      </w:r>
      <w:r w:rsidRPr="00A02404">
        <w:rPr>
          <w:color w:val="FF0000"/>
        </w:rPr>
        <w:t xml:space="preserve"> 802.15.4 and </w:t>
      </w:r>
      <w:r w:rsidR="002E45C2">
        <w:rPr>
          <w:color w:val="FF0000"/>
        </w:rPr>
        <w:t xml:space="preserve">the </w:t>
      </w:r>
      <w:r w:rsidRPr="00A02404">
        <w:rPr>
          <w:color w:val="FF0000"/>
        </w:rPr>
        <w:t>rapid growth in applications, such as Internet of Things (IoT), Smart Grid, and Smart Cities,</w:t>
      </w:r>
      <w:r w:rsidR="002E45C2">
        <w:rPr>
          <w:color w:val="FF0000"/>
        </w:rPr>
        <w:t xml:space="preserve"> SUN</w:t>
      </w:r>
      <w:r w:rsidRPr="00A02404">
        <w:rPr>
          <w:color w:val="FF0000"/>
        </w:rPr>
        <w:t xml:space="preserve"> PHY enhancements are needed to support higher data rates along with enhancements for longer range utilizing existing hardware deployments based upon </w:t>
      </w:r>
      <w:r w:rsidRPr="00A02404">
        <w:rPr>
          <w:color w:val="FF0000"/>
        </w:rPr>
        <w:lastRenderedPageBreak/>
        <w:t>802.15.4 SUN PHY’s.  These enhancements enable Electric System Distribution Automation, and reduce the amount of equipment needed to be deployed for Smart Grid systems, for example.  These requirements are becoming necessary to Utilities on a Global scale.</w:t>
      </w:r>
    </w:p>
    <w:p w14:paraId="57286826" w14:textId="753F192C" w:rsidR="00FD0CA2" w:rsidRPr="00FD0CA2" w:rsidRDefault="00FD0CA2" w:rsidP="00FD0CA2">
      <w:pPr>
        <w:ind w:left="720"/>
        <w:rPr>
          <w:color w:val="FF0000"/>
        </w:rPr>
      </w:pPr>
      <w:r w:rsidRPr="00FD0CA2">
        <w:rPr>
          <w:color w:val="FF0000"/>
        </w:rPr>
        <w:t xml:space="preserve">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55E8EFB8"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 xml:space="preserve">systems </w:t>
      </w:r>
      <w:r w:rsidR="00753783">
        <w:rPr>
          <w:color w:val="FF0000"/>
        </w:rPr>
        <w:t>using</w:t>
      </w:r>
      <w:r>
        <w:rPr>
          <w:color w:val="FF0000"/>
        </w:rPr>
        <w:t xml:space="preserve"> IEEE</w:t>
      </w:r>
      <w:r w:rsidR="001A7D0B">
        <w:rPr>
          <w:color w:val="FF0000"/>
        </w:rPr>
        <w:t xml:space="preserve"> </w:t>
      </w:r>
      <w:proofErr w:type="spellStart"/>
      <w:r w:rsidR="001A7D0B">
        <w:rPr>
          <w:color w:val="FF0000"/>
        </w:rPr>
        <w:t>Std</w:t>
      </w:r>
      <w:proofErr w:type="spellEnd"/>
      <w:r w:rsidRPr="00C97E81">
        <w:rPr>
          <w:color w:val="FF0000"/>
        </w:rPr>
        <w:t xml:space="preserve"> 802.15.4</w:t>
      </w:r>
      <w:r w:rsidR="00710FCF">
        <w:rPr>
          <w:color w:val="FF0000"/>
        </w:rPr>
        <w:t xml:space="preserve">, </w:t>
      </w:r>
      <w:r>
        <w:rPr>
          <w:color w:val="FF0000"/>
        </w:rPr>
        <w:t xml:space="preserve">for use in </w:t>
      </w:r>
      <w:r w:rsidR="001D7930">
        <w:rPr>
          <w:color w:val="FF0000"/>
        </w:rPr>
        <w:t>Internet of Things (</w:t>
      </w:r>
      <w:r>
        <w:rPr>
          <w:color w:val="FF0000"/>
        </w:rPr>
        <w:t>IoT</w:t>
      </w:r>
      <w:r w:rsidR="001D7930">
        <w:rPr>
          <w:color w:val="FF0000"/>
        </w:rPr>
        <w:t>)</w:t>
      </w:r>
      <w:r>
        <w:rPr>
          <w:color w:val="FF0000"/>
        </w:rPr>
        <w:t xml:space="preserve"> applications which </w:t>
      </w:r>
      <w:r w:rsidR="00710FCF">
        <w:rPr>
          <w:color w:val="FF0000"/>
          <w:szCs w:val="24"/>
          <w:lang w:eastAsia="ja-JP"/>
        </w:rPr>
        <w:t>includes:</w:t>
      </w:r>
      <w:r>
        <w:rPr>
          <w:color w:val="FF0000"/>
          <w:szCs w:val="24"/>
          <w:lang w:eastAsia="ja-JP"/>
        </w:rPr>
        <w:t xml:space="preserve"> </w:t>
      </w:r>
      <w:r w:rsidR="00710FCF">
        <w:rPr>
          <w:color w:val="FF0000"/>
          <w:szCs w:val="24"/>
          <w:lang w:eastAsia="ja-JP"/>
        </w:rPr>
        <w:t>Smart Grid, and Smart City</w:t>
      </w:r>
      <w:r>
        <w:rPr>
          <w:color w:val="FF0000"/>
          <w:szCs w:val="24"/>
          <w:lang w:eastAsia="ja-JP"/>
        </w:rPr>
        <w:t>.</w:t>
      </w:r>
      <w:r w:rsidR="00710FCF">
        <w:rPr>
          <w:color w:val="FF0000"/>
          <w:szCs w:val="24"/>
          <w:lang w:eastAsia="ja-JP"/>
        </w:rPr>
        <w:t xml:space="preserve">  </w:t>
      </w:r>
      <w:r w:rsidR="00753783">
        <w:rPr>
          <w:color w:val="FF0000"/>
          <w:szCs w:val="24"/>
          <w:lang w:eastAsia="ja-JP"/>
        </w:rPr>
        <w:t>Of increasing importance are applications like</w:t>
      </w:r>
      <w:r w:rsidR="00710FCF">
        <w:rPr>
          <w:color w:val="FF0000"/>
          <w:szCs w:val="24"/>
          <w:lang w:eastAsia="ja-JP"/>
        </w:rPr>
        <w:t xml:space="preserve"> Electric System Distribution Automation, Stre</w:t>
      </w:r>
      <w:r w:rsidR="00753783">
        <w:rPr>
          <w:color w:val="FF0000"/>
          <w:szCs w:val="24"/>
          <w:lang w:eastAsia="ja-JP"/>
        </w:rPr>
        <w:t>et Light Automation, and similar</w:t>
      </w:r>
      <w:r w:rsidR="00710FCF">
        <w:rPr>
          <w:color w:val="FF0000"/>
          <w:szCs w:val="24"/>
          <w:lang w:eastAsia="ja-JP"/>
        </w:rPr>
        <w:t xml:space="preserve">.  This </w:t>
      </w:r>
      <w:r w:rsidR="00753783">
        <w:rPr>
          <w:color w:val="FF0000"/>
          <w:szCs w:val="24"/>
          <w:lang w:eastAsia="ja-JP"/>
        </w:rPr>
        <w:t xml:space="preserve">amendment addresses these applications and </w:t>
      </w:r>
      <w:r w:rsidR="00710FCF">
        <w:rPr>
          <w:color w:val="FF0000"/>
          <w:szCs w:val="24"/>
          <w:lang w:eastAsia="ja-JP"/>
        </w:rPr>
        <w:t>serves a large and global Utility end user market.</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8" w:name="__RefHeading__9708_1012863564"/>
      <w:bookmarkEnd w:id="8"/>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151E42B7" w:rsidR="00FD0CA2" w:rsidRPr="00EA1ADB" w:rsidRDefault="000B08A5" w:rsidP="00FD0CA2">
      <w:pPr>
        <w:pStyle w:val="BodyText"/>
        <w:ind w:leftChars="200" w:left="480"/>
        <w:rPr>
          <w:iCs/>
          <w:color w:val="FF0000"/>
          <w:sz w:val="23"/>
          <w:szCs w:val="23"/>
          <w:lang w:val="en-GB" w:eastAsia="ja-JP"/>
        </w:rPr>
      </w:pPr>
      <w:r>
        <w:rPr>
          <w:iCs/>
          <w:color w:val="FF0000"/>
          <w:sz w:val="23"/>
          <w:szCs w:val="23"/>
          <w:lang w:val="en-GB" w:eastAsia="ja-JP"/>
        </w:rPr>
        <w:t>The proposed amendment</w:t>
      </w:r>
      <w:r w:rsidR="00EA1ADB">
        <w:rPr>
          <w:iCs/>
          <w:color w:val="FF0000"/>
          <w:sz w:val="23"/>
          <w:szCs w:val="23"/>
          <w:lang w:val="en-GB" w:eastAsia="ja-JP"/>
        </w:rPr>
        <w:t xml:space="preserve"> enhance</w:t>
      </w:r>
      <w:r w:rsidR="00710FCF">
        <w:rPr>
          <w:iCs/>
          <w:color w:val="FF0000"/>
          <w:sz w:val="23"/>
          <w:szCs w:val="23"/>
          <w:lang w:val="en-GB" w:eastAsia="ja-JP"/>
        </w:rPr>
        <w:t>s and is limited to the</w:t>
      </w:r>
      <w:r w:rsidR="00EA1ADB">
        <w:rPr>
          <w:iCs/>
          <w:color w:val="FF0000"/>
          <w:sz w:val="23"/>
          <w:szCs w:val="23"/>
          <w:lang w:val="en-GB" w:eastAsia="ja-JP"/>
        </w:rPr>
        <w:t xml:space="preserve"> existing </w:t>
      </w:r>
      <w:r w:rsidR="00710FCF">
        <w:rPr>
          <w:iCs/>
          <w:color w:val="FF0000"/>
          <w:sz w:val="23"/>
          <w:szCs w:val="23"/>
          <w:lang w:val="en-GB" w:eastAsia="ja-JP"/>
        </w:rPr>
        <w:t>802.15.4</w:t>
      </w:r>
      <w:r w:rsidR="000F12F7">
        <w:rPr>
          <w:iCs/>
          <w:color w:val="FF0000"/>
          <w:sz w:val="23"/>
          <w:szCs w:val="23"/>
          <w:lang w:val="en-GB" w:eastAsia="ja-JP"/>
        </w:rPr>
        <w:t xml:space="preserve"> </w:t>
      </w:r>
      <w:r w:rsidR="00EA1ADB">
        <w:rPr>
          <w:iCs/>
          <w:color w:val="FF0000"/>
          <w:sz w:val="23"/>
          <w:szCs w:val="23"/>
          <w:lang w:val="en-GB" w:eastAsia="ja-JP"/>
        </w:rPr>
        <w:t xml:space="preserve">SUN PHY’s.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3AE92FE8"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r w:rsidR="000E2E86">
        <w:rPr>
          <w:iCs/>
          <w:color w:val="FF0000"/>
          <w:sz w:val="23"/>
          <w:szCs w:val="23"/>
          <w:lang w:val="en-GB"/>
        </w:rPr>
        <w:t xml:space="preserve">  There are numerous existing</w:t>
      </w:r>
      <w:r w:rsidR="00710FCF">
        <w:rPr>
          <w:iCs/>
          <w:color w:val="FF0000"/>
          <w:sz w:val="23"/>
          <w:szCs w:val="23"/>
          <w:lang w:val="en-GB"/>
        </w:rPr>
        <w:t xml:space="preserve"> proprietary</w:t>
      </w:r>
      <w:r w:rsidR="000E2E86">
        <w:rPr>
          <w:iCs/>
          <w:color w:val="FF0000"/>
          <w:sz w:val="23"/>
          <w:szCs w:val="23"/>
          <w:lang w:val="en-GB"/>
        </w:rPr>
        <w:t xml:space="preserve"> solutions deployed that can support the proposed enhancements.</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608D7728"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49B84A27" w:rsidR="00FD0CA2" w:rsidRPr="00455E21" w:rsidRDefault="00A25308" w:rsidP="00FD0CA2">
      <w:pPr>
        <w:pStyle w:val="PlainText"/>
        <w:tabs>
          <w:tab w:val="left" w:pos="360"/>
        </w:tabs>
        <w:ind w:left="720"/>
        <w:rPr>
          <w:sz w:val="23"/>
          <w:szCs w:val="23"/>
        </w:rPr>
      </w:pPr>
      <w:r>
        <w:rPr>
          <w:rFonts w:ascii="Times New Roman" w:hAnsi="Times New Roman"/>
          <w:color w:val="FF0000"/>
          <w:sz w:val="23"/>
          <w:szCs w:val="23"/>
        </w:rPr>
        <w:t xml:space="preserve">Anticipated enhancements of this amendment will utilize current 802.15.4 SUN implementations and should not affect or create additional costs for implementation.  This amendment could reduce cost of SUN implementations. </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25CC0CC0" w14:textId="054B851C" w:rsidR="001A7D0B" w:rsidRPr="00D30BBF" w:rsidRDefault="001A7D0B" w:rsidP="001A7D0B">
      <w:pPr>
        <w:pStyle w:val="PlainText"/>
        <w:tabs>
          <w:tab w:val="left" w:pos="360"/>
        </w:tabs>
        <w:ind w:left="720"/>
        <w:rPr>
          <w:color w:val="FF0000"/>
          <w:sz w:val="23"/>
          <w:szCs w:val="23"/>
        </w:rPr>
      </w:pPr>
      <w:r w:rsidRPr="001A7D0B">
        <w:rPr>
          <w:rFonts w:ascii="Times New Roman" w:hAnsi="Times New Roman"/>
          <w:color w:val="FF0000"/>
          <w:sz w:val="23"/>
          <w:szCs w:val="23"/>
        </w:rPr>
        <w:t>Implementation of this amendment requires no change to current installation costs and costs could potentially be reduced because less network equipment could be required</w:t>
      </w:r>
      <w:r>
        <w:rPr>
          <w:rFonts w:ascii="Times New Roman" w:hAnsi="Times New Roman"/>
          <w:color w:val="FF0000"/>
          <w:sz w:val="23"/>
          <w:szCs w:val="23"/>
        </w:rPr>
        <w:t>.</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72245CE4"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 xml:space="preserve">The proposed enhancements included in this project </w:t>
      </w:r>
      <w:r w:rsidR="00A25308">
        <w:rPr>
          <w:color w:val="FF0000"/>
          <w:sz w:val="23"/>
          <w:szCs w:val="23"/>
          <w:lang w:eastAsia="ja-JP"/>
        </w:rPr>
        <w:t>could reduce</w:t>
      </w:r>
      <w:r w:rsidRPr="00D30BBF">
        <w:rPr>
          <w:color w:val="FF0000"/>
          <w:sz w:val="23"/>
          <w:szCs w:val="23"/>
          <w:lang w:eastAsia="ja-JP"/>
        </w:rPr>
        <w:t xml:space="preserv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1A7D0B" w:rsidRDefault="001A7D0B"/>
    <w:sectPr w:rsidR="001A7D0B" w:rsidSect="001A7D0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47CF3" w14:textId="77777777" w:rsidR="000C7E97" w:rsidRDefault="000C7E97" w:rsidP="00FD0CA2">
      <w:r>
        <w:separator/>
      </w:r>
    </w:p>
  </w:endnote>
  <w:endnote w:type="continuationSeparator" w:id="0">
    <w:p w14:paraId="1D0A6AEB" w14:textId="77777777" w:rsidR="000C7E97" w:rsidRDefault="000C7E97"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30DD9608" w:rsidR="00A25308" w:rsidRPr="003F346C" w:rsidRDefault="00A25308">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Pr>
        <w:sz w:val="22"/>
        <w:lang w:val="de-DE"/>
      </w:rPr>
      <w:t>Matt Gillmore (</w:t>
    </w:r>
    <w:r w:rsidRPr="003F346C">
      <w:rPr>
        <w:sz w:val="22"/>
        <w:lang w:val="de-DE"/>
      </w:rPr>
      <w:t>Itron</w:t>
    </w:r>
    <w:r>
      <w:rPr>
        <w:sz w:val="22"/>
        <w:lang w:val="de-DE"/>
      </w:rPr>
      <w:t>)</w:t>
    </w:r>
    <w:r w:rsidRPr="003F346C">
      <w:rPr>
        <w:sz w:val="22"/>
        <w:lang w:val="de-DE"/>
      </w:rPr>
      <w:t xml:space="preserve">, </w:t>
    </w:r>
    <w:r>
      <w:rPr>
        <w:sz w:val="22"/>
        <w:lang w:val="de-DE"/>
      </w:rPr>
      <w:t>Kunal Shah</w:t>
    </w:r>
    <w:r w:rsidRPr="003F346C">
      <w:rPr>
        <w:sz w:val="22"/>
        <w:lang w:val="de-DE"/>
      </w:rPr>
      <w:t xml:space="preserve"> </w:t>
    </w:r>
    <w:r>
      <w:rPr>
        <w:sz w:val="22"/>
        <w:lang w:val="de-DE"/>
      </w:rPr>
      <w:t>(</w:t>
    </w:r>
    <w:r w:rsidRPr="003F346C">
      <w:rPr>
        <w:sz w:val="22"/>
        <w:lang w:val="de-DE"/>
      </w:rPr>
      <w:t>SSN</w:t>
    </w:r>
    <w:r>
      <w:rPr>
        <w:sz w:val="22"/>
        <w:lang w:val="de-D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A25308" w:rsidRPr="0026282B" w:rsidRDefault="00A2530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04866" w14:textId="77777777" w:rsidR="000C7E97" w:rsidRDefault="000C7E97" w:rsidP="00FD0CA2">
      <w:r>
        <w:separator/>
      </w:r>
    </w:p>
  </w:footnote>
  <w:footnote w:type="continuationSeparator" w:id="0">
    <w:p w14:paraId="3FE26E9F" w14:textId="77777777" w:rsidR="000C7E97" w:rsidRDefault="000C7E97"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2D535DED" w:rsidR="00A25308" w:rsidRPr="00793EEA" w:rsidRDefault="00A2530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F7378C">
      <w:rPr>
        <w:b/>
        <w:noProof/>
        <w:sz w:val="28"/>
        <w:lang w:eastAsia="ja-JP"/>
      </w:rPr>
      <w:t>March</w:t>
    </w:r>
    <w:r w:rsidR="00F7378C">
      <w:rPr>
        <w:b/>
        <w:noProof/>
        <w:sz w:val="28"/>
      </w:rPr>
      <w:t>, 2018</w:t>
    </w:r>
    <w:r>
      <w:rPr>
        <w:b/>
        <w:sz w:val="28"/>
      </w:rPr>
      <w:fldChar w:fldCharType="end"/>
    </w:r>
    <w:r w:rsidRPr="00793EEA">
      <w:rPr>
        <w:b/>
        <w:sz w:val="28"/>
        <w:lang w:val="de-DE"/>
      </w:rPr>
      <w:tab/>
      <w:t xml:space="preserve">doc. </w:t>
    </w:r>
    <w:r>
      <w:rPr>
        <w:b/>
        <w:sz w:val="28"/>
        <w:lang w:val="de-DE"/>
      </w:rPr>
      <w:t>15-17-0622</w:t>
    </w:r>
    <w:r w:rsidRPr="00793EEA">
      <w:rPr>
        <w:b/>
        <w:sz w:val="28"/>
        <w:lang w:val="de-DE"/>
      </w:rPr>
      <w:t>-</w:t>
    </w:r>
    <w:r w:rsidR="00C10317">
      <w:rPr>
        <w:b/>
        <w:sz w:val="28"/>
        <w:lang w:val="de-DE"/>
      </w:rPr>
      <w:t>05</w:t>
    </w:r>
    <w:r>
      <w:rPr>
        <w:b/>
        <w:sz w:val="28"/>
        <w:lang w:val="de-DE"/>
      </w:rPr>
      <w:t>_15.4X</w:t>
    </w:r>
    <w:r w:rsidRPr="00793EEA">
      <w:rPr>
        <w:b/>
        <w:sz w:val="28"/>
        <w:lang w:val="de-DE"/>
      </w:rPr>
      <w: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A25308" w:rsidRDefault="00A2530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66ED3"/>
    <w:rsid w:val="000B08A5"/>
    <w:rsid w:val="000C7E97"/>
    <w:rsid w:val="000E2E86"/>
    <w:rsid w:val="000F12F7"/>
    <w:rsid w:val="00121EB0"/>
    <w:rsid w:val="00122F0C"/>
    <w:rsid w:val="001A7D0B"/>
    <w:rsid w:val="001D7930"/>
    <w:rsid w:val="002C4028"/>
    <w:rsid w:val="002E45C2"/>
    <w:rsid w:val="00310FA7"/>
    <w:rsid w:val="00331020"/>
    <w:rsid w:val="003E7EDB"/>
    <w:rsid w:val="003F346C"/>
    <w:rsid w:val="004170B0"/>
    <w:rsid w:val="004A3A6A"/>
    <w:rsid w:val="0058144A"/>
    <w:rsid w:val="00673401"/>
    <w:rsid w:val="006B0E92"/>
    <w:rsid w:val="00710FCF"/>
    <w:rsid w:val="00753783"/>
    <w:rsid w:val="007663B1"/>
    <w:rsid w:val="007B468F"/>
    <w:rsid w:val="008329FB"/>
    <w:rsid w:val="00840DF3"/>
    <w:rsid w:val="008633C4"/>
    <w:rsid w:val="0097337C"/>
    <w:rsid w:val="00984D4F"/>
    <w:rsid w:val="009B10AF"/>
    <w:rsid w:val="009B3448"/>
    <w:rsid w:val="00A02404"/>
    <w:rsid w:val="00A25308"/>
    <w:rsid w:val="00A358BE"/>
    <w:rsid w:val="00AA023D"/>
    <w:rsid w:val="00AB5836"/>
    <w:rsid w:val="00AD3900"/>
    <w:rsid w:val="00C10317"/>
    <w:rsid w:val="00CA3251"/>
    <w:rsid w:val="00D30BBF"/>
    <w:rsid w:val="00D34515"/>
    <w:rsid w:val="00E05D00"/>
    <w:rsid w:val="00EA1ADB"/>
    <w:rsid w:val="00ED5AF2"/>
    <w:rsid w:val="00F5589E"/>
    <w:rsid w:val="00F7378C"/>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3</cp:revision>
  <dcterms:created xsi:type="dcterms:W3CDTF">2018-03-08T21:59:00Z</dcterms:created>
  <dcterms:modified xsi:type="dcterms:W3CDTF">2018-03-08T22:00:00Z</dcterms:modified>
</cp:coreProperties>
</file>