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3FB" w:rsidRDefault="00E0627C">
      <w:pPr>
        <w:jc w:val="center"/>
        <w:rPr>
          <w:b/>
          <w:sz w:val="28"/>
        </w:rPr>
      </w:pPr>
      <w:r>
        <w:rPr>
          <w:b/>
          <w:sz w:val="28"/>
        </w:rPr>
        <w:t>IEEE P802.15</w:t>
      </w:r>
      <w:bookmarkStart w:id="0" w:name="_GoBack"/>
      <w:bookmarkEnd w:id="0"/>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3870"/>
        <w:gridCol w:w="432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381275" w:rsidP="006029B3">
            <w:pPr>
              <w:pStyle w:val="covertext"/>
            </w:pPr>
            <w:r>
              <w:fldChar w:fldCharType="begin"/>
            </w:r>
            <w:r>
              <w:instrText xml:space="preserve"> TITLE  \* MERGEFORMAT </w:instrText>
            </w:r>
            <w:r>
              <w:fldChar w:fldCharType="separate"/>
            </w:r>
            <w:r w:rsidR="00D60600" w:rsidRPr="00D60600">
              <w:rPr>
                <w:b/>
                <w:sz w:val="28"/>
              </w:rPr>
              <w:t xml:space="preserve">TG4s </w:t>
            </w:r>
            <w:r w:rsidR="00283A85">
              <w:rPr>
                <w:b/>
                <w:sz w:val="28"/>
              </w:rPr>
              <w:t xml:space="preserve">BRC </w:t>
            </w:r>
            <w:r w:rsidR="00D60600" w:rsidRPr="00D60600">
              <w:rPr>
                <w:b/>
                <w:sz w:val="28"/>
              </w:rPr>
              <w:t>Teleconference Minutes</w:t>
            </w:r>
            <w:r w:rsidR="00A54990">
              <w:rPr>
                <w:b/>
                <w:sz w:val="28"/>
              </w:rPr>
              <w:t xml:space="preserve"> for November</w:t>
            </w:r>
            <w:r w:rsidR="00D60600" w:rsidRPr="00D60600">
              <w:rPr>
                <w:b/>
                <w:sz w:val="28"/>
              </w:rPr>
              <w:t xml:space="preserve"> 201</w:t>
            </w:r>
            <w:r w:rsidR="006029B3">
              <w:rPr>
                <w:b/>
                <w:sz w:val="28"/>
              </w:rPr>
              <w:t>7</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EB52D1">
            <w:pPr>
              <w:pStyle w:val="covertext"/>
            </w:pPr>
            <w:r>
              <w:t>[</w:t>
            </w:r>
            <w:r w:rsidR="00FB470C">
              <w:t>16</w:t>
            </w:r>
            <w:r w:rsidR="00A54990" w:rsidRPr="00A54990">
              <w:rPr>
                <w:rFonts w:hint="eastAsia"/>
                <w:vertAlign w:val="superscript"/>
              </w:rPr>
              <w:t>th</w:t>
            </w:r>
            <w:r w:rsidR="00A54990">
              <w:t xml:space="preserve"> </w:t>
            </w:r>
            <w:proofErr w:type="gramStart"/>
            <w:r w:rsidR="00A54990">
              <w:rPr>
                <w:rFonts w:hint="eastAsia"/>
              </w:rPr>
              <w:t>October</w:t>
            </w:r>
            <w:r>
              <w:t>,</w:t>
            </w:r>
            <w:proofErr w:type="gramEnd"/>
            <w:r>
              <w:t xml:space="preserve"> </w:t>
            </w:r>
            <w:r w:rsidR="00F92617">
              <w:rPr>
                <w:rFonts w:hint="eastAsia"/>
              </w:rPr>
              <w:t>201</w:t>
            </w:r>
            <w:r w:rsidR="00C462DE">
              <w:t>7</w:t>
            </w:r>
            <w:r>
              <w:t>]</w:t>
            </w:r>
          </w:p>
        </w:tc>
      </w:tr>
      <w:tr w:rsidR="00A723FB" w:rsidTr="00416295">
        <w:tc>
          <w:tcPr>
            <w:tcW w:w="1260" w:type="dxa"/>
            <w:tcBorders>
              <w:top w:val="single" w:sz="4" w:space="0" w:color="auto"/>
              <w:bottom w:val="single" w:sz="4" w:space="0" w:color="auto"/>
            </w:tcBorders>
          </w:tcPr>
          <w:p w:rsidR="00A723FB" w:rsidRDefault="00E0627C">
            <w:pPr>
              <w:pStyle w:val="covertext"/>
            </w:pPr>
            <w:r>
              <w:t>Source</w:t>
            </w:r>
          </w:p>
        </w:tc>
        <w:tc>
          <w:tcPr>
            <w:tcW w:w="3870" w:type="dxa"/>
            <w:tcBorders>
              <w:top w:val="single" w:sz="4" w:space="0" w:color="auto"/>
              <w:bottom w:val="single" w:sz="4" w:space="0" w:color="auto"/>
            </w:tcBorders>
          </w:tcPr>
          <w:p w:rsidR="00A723FB" w:rsidRDefault="00E0627C" w:rsidP="00D22909">
            <w:pPr>
              <w:pStyle w:val="covertext"/>
              <w:spacing w:before="0" w:after="0"/>
            </w:pPr>
            <w:r>
              <w:t>[</w:t>
            </w:r>
            <w:r w:rsidR="00D22909">
              <w:t>Hidetoshi Yokota</w:t>
            </w:r>
            <w:r>
              <w:t>]</w:t>
            </w:r>
            <w:r>
              <w:br/>
              <w:t>[</w:t>
            </w:r>
            <w:proofErr w:type="spellStart"/>
            <w:r w:rsidR="00D22909">
              <w:t>Landis&amp;Gyr</w:t>
            </w:r>
            <w:proofErr w:type="spellEnd"/>
            <w:r>
              <w:t>]</w:t>
            </w:r>
            <w:r>
              <w:br/>
              <w:t>[</w:t>
            </w:r>
            <w:r w:rsidR="00D22909">
              <w:rPr>
                <w:rFonts w:hint="eastAsia"/>
              </w:rPr>
              <w:t>Tokyo</w:t>
            </w:r>
            <w:r w:rsidR="00D0214C">
              <w:rPr>
                <w:rFonts w:hint="eastAsia"/>
              </w:rPr>
              <w:t xml:space="preserve"> Japan</w:t>
            </w:r>
            <w:r>
              <w:t>]</w:t>
            </w:r>
          </w:p>
        </w:tc>
        <w:tc>
          <w:tcPr>
            <w:tcW w:w="4320" w:type="dxa"/>
            <w:tcBorders>
              <w:top w:val="single" w:sz="4" w:space="0" w:color="auto"/>
              <w:bottom w:val="single" w:sz="4" w:space="0" w:color="auto"/>
            </w:tcBorders>
          </w:tcPr>
          <w:p w:rsidR="00A723FB" w:rsidRDefault="00E0627C" w:rsidP="001B6F6B">
            <w:pPr>
              <w:pStyle w:val="covertext"/>
              <w:tabs>
                <w:tab w:val="left" w:pos="555"/>
              </w:tabs>
              <w:spacing w:before="0" w:after="0"/>
              <w:rPr>
                <w:sz w:val="18"/>
              </w:rPr>
            </w:pPr>
            <w:r>
              <w:t>Vo</w:t>
            </w:r>
            <w:r w:rsidR="00D0214C">
              <w:t>ice:</w:t>
            </w:r>
            <w:r w:rsidR="00D0214C">
              <w:tab/>
              <w:t>[</w:t>
            </w:r>
            <w:r w:rsidR="00D22909">
              <w:rPr>
                <w:rFonts w:hint="eastAsia"/>
              </w:rPr>
              <w:t>+81</w:t>
            </w:r>
            <w:r w:rsidR="00D22909">
              <w:t xml:space="preserve"> </w:t>
            </w:r>
            <w:r w:rsidR="00D22909">
              <w:rPr>
                <w:rFonts w:hint="eastAsia"/>
              </w:rPr>
              <w:t>3-</w:t>
            </w:r>
            <w:r w:rsidR="009F52EB">
              <w:t>4572</w:t>
            </w:r>
            <w:r w:rsidR="009F52EB">
              <w:rPr>
                <w:rFonts w:hint="eastAsia"/>
              </w:rPr>
              <w:t>-1407</w:t>
            </w:r>
            <w:r w:rsidR="00416295">
              <w:t>]</w:t>
            </w:r>
            <w:r w:rsidR="00D0214C">
              <w:br/>
              <w:t>E-mail:</w:t>
            </w:r>
            <w:r w:rsidR="00D0214C">
              <w:tab/>
              <w:t>[</w:t>
            </w:r>
            <w:r w:rsidR="00D22909">
              <w:t>hidetoshi</w:t>
            </w:r>
            <w:r w:rsidR="00D22909">
              <w:rPr>
                <w:rFonts w:hint="eastAsia"/>
              </w:rPr>
              <w:t>.</w:t>
            </w:r>
            <w:r w:rsidR="00D22909">
              <w:t>yokota</w:t>
            </w:r>
            <w:r w:rsidR="00D22909">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B07BF7">
              <w:t xml:space="preserve">Meeting note of </w:t>
            </w:r>
            <w:r w:rsidR="00B07BF7">
              <w:rPr>
                <w:rFonts w:hint="eastAsia"/>
              </w:rPr>
              <w:t>TG4s</w:t>
            </w:r>
            <w:r w:rsidR="005C0238">
              <w:t xml:space="preserve"> </w:t>
            </w:r>
            <w:r w:rsidR="00414D4D">
              <w:t xml:space="preserve">BRC </w:t>
            </w:r>
            <w:r w:rsidR="005C0238">
              <w:t xml:space="preserve">teleconference held </w:t>
            </w:r>
            <w:r w:rsidR="00414D4D">
              <w:rPr>
                <w:rFonts w:hint="eastAsia"/>
              </w:rPr>
              <w:t>in</w:t>
            </w:r>
            <w:r w:rsidR="00455635">
              <w:rPr>
                <w:rFonts w:hint="eastAsia"/>
              </w:rPr>
              <w:t xml:space="preserve"> </w:t>
            </w:r>
            <w:r w:rsidR="006A30CA">
              <w:t xml:space="preserve">July 2017 – September </w:t>
            </w:r>
            <w:r w:rsidR="00A0146A">
              <w:t>2017</w:t>
            </w:r>
            <w:r w:rsidR="00F24C04">
              <w:rPr>
                <w:rFonts w:hint="eastAsia"/>
              </w:rPr>
              <w:t>.</w:t>
            </w:r>
            <w:r>
              <w:t>]</w:t>
            </w: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rsidP="00B07BF7">
            <w:pPr>
              <w:pStyle w:val="covertext"/>
            </w:pPr>
            <w:r>
              <w:t>[</w:t>
            </w:r>
            <w:r w:rsidR="00B07BF7">
              <w:rPr>
                <w:rFonts w:hint="eastAsia"/>
              </w:rPr>
              <w:t>Meeting Minutes</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AC23A8" w:rsidRPr="00EA5868" w:rsidRDefault="00E0627C" w:rsidP="00283A85">
      <w:pPr>
        <w:widowControl w:val="0"/>
        <w:spacing w:before="120"/>
        <w:jc w:val="center"/>
      </w:pPr>
      <w:r>
        <w:rPr>
          <w:b/>
          <w:sz w:val="28"/>
        </w:rPr>
        <w:br w:type="page"/>
      </w:r>
    </w:p>
    <w:p w:rsidR="009C14CF" w:rsidRDefault="009C14CF"/>
    <w:p w:rsidR="009C14CF" w:rsidRDefault="009C14CF" w:rsidP="009C14CF">
      <w:pPr>
        <w:widowControl w:val="0"/>
        <w:spacing w:before="120"/>
        <w:jc w:val="center"/>
        <w:rPr>
          <w:b/>
          <w:sz w:val="28"/>
        </w:rPr>
      </w:pPr>
      <w:r>
        <w:rPr>
          <w:b/>
          <w:sz w:val="28"/>
        </w:rPr>
        <w:t xml:space="preserve">IEEE 802.15 </w:t>
      </w:r>
      <w:r>
        <w:rPr>
          <w:rFonts w:hint="eastAsia"/>
          <w:b/>
          <w:sz w:val="28"/>
        </w:rPr>
        <w:t>TG4s</w:t>
      </w:r>
      <w:r>
        <w:rPr>
          <w:b/>
          <w:sz w:val="28"/>
        </w:rPr>
        <w:t xml:space="preserve"> Teleconference</w:t>
      </w:r>
    </w:p>
    <w:p w:rsidR="009C14CF" w:rsidRDefault="00ED027C" w:rsidP="009C14CF">
      <w:pPr>
        <w:widowControl w:val="0"/>
        <w:spacing w:before="120"/>
        <w:jc w:val="center"/>
        <w:rPr>
          <w:b/>
          <w:sz w:val="28"/>
        </w:rPr>
      </w:pPr>
      <w:r>
        <w:rPr>
          <w:b/>
          <w:sz w:val="28"/>
        </w:rPr>
        <w:t>Monday</w:t>
      </w:r>
      <w:r w:rsidR="00A54990">
        <w:rPr>
          <w:b/>
          <w:sz w:val="28"/>
        </w:rPr>
        <w:t xml:space="preserve"> </w:t>
      </w:r>
      <w:r>
        <w:rPr>
          <w:b/>
          <w:sz w:val="28"/>
        </w:rPr>
        <w:t>16</w:t>
      </w:r>
      <w:r w:rsidR="00A54990" w:rsidRPr="00A54990">
        <w:rPr>
          <w:b/>
          <w:sz w:val="28"/>
          <w:vertAlign w:val="superscript"/>
        </w:rPr>
        <w:t>th</w:t>
      </w:r>
      <w:r w:rsidR="00A54990">
        <w:rPr>
          <w:b/>
          <w:sz w:val="28"/>
        </w:rPr>
        <w:t xml:space="preserve"> </w:t>
      </w:r>
      <w:proofErr w:type="gramStart"/>
      <w:r w:rsidR="00A54990">
        <w:rPr>
          <w:b/>
          <w:sz w:val="28"/>
        </w:rPr>
        <w:t>October</w:t>
      </w:r>
      <w:r w:rsidR="009020DC">
        <w:rPr>
          <w:b/>
          <w:sz w:val="28"/>
        </w:rPr>
        <w:t>,</w:t>
      </w:r>
      <w:proofErr w:type="gramEnd"/>
      <w:r w:rsidR="009C14CF">
        <w:rPr>
          <w:b/>
          <w:sz w:val="28"/>
        </w:rPr>
        <w:t xml:space="preserve"> 201</w:t>
      </w:r>
      <w:r w:rsidR="001B6C8D">
        <w:rPr>
          <w:rFonts w:hint="eastAsia"/>
          <w:b/>
          <w:sz w:val="28"/>
        </w:rPr>
        <w:t>7</w:t>
      </w:r>
    </w:p>
    <w:p w:rsidR="009C14CF" w:rsidRDefault="009C14CF" w:rsidP="009C14CF">
      <w:pPr>
        <w:widowControl w:val="0"/>
        <w:spacing w:before="120"/>
        <w:jc w:val="center"/>
        <w:rPr>
          <w:b/>
          <w:sz w:val="28"/>
        </w:rPr>
      </w:pPr>
      <w:r>
        <w:rPr>
          <w:b/>
          <w:sz w:val="28"/>
        </w:rPr>
        <w:t>Chair: Shoichi Kitazawa</w:t>
      </w:r>
    </w:p>
    <w:p w:rsidR="009C14CF" w:rsidRDefault="009C14CF" w:rsidP="009C14CF">
      <w:pPr>
        <w:widowControl w:val="0"/>
        <w:spacing w:before="120"/>
        <w:jc w:val="center"/>
        <w:rPr>
          <w:b/>
          <w:sz w:val="28"/>
        </w:rPr>
      </w:pPr>
    </w:p>
    <w:p w:rsidR="009C14CF" w:rsidRDefault="009C14CF" w:rsidP="009C14CF">
      <w:r>
        <w:rPr>
          <w:rFonts w:hint="eastAsia"/>
        </w:rPr>
        <w:t>The TG4s c</w:t>
      </w:r>
      <w:r>
        <w:t xml:space="preserve">hair called the meeting to order at </w:t>
      </w:r>
      <w:r w:rsidR="004F773C">
        <w:rPr>
          <w:rFonts w:hint="eastAsia"/>
        </w:rPr>
        <w:t>22</w:t>
      </w:r>
      <w:r w:rsidR="00A54990">
        <w:t>:0</w:t>
      </w:r>
      <w:r>
        <w:rPr>
          <w:rFonts w:hint="eastAsia"/>
        </w:rPr>
        <w:t>0</w:t>
      </w:r>
      <w:r>
        <w:t>E</w:t>
      </w:r>
      <w:r w:rsidR="00CA2ABE">
        <w:t>D</w:t>
      </w:r>
      <w:r>
        <w:t>T (</w:t>
      </w:r>
      <w:r w:rsidR="00A54990">
        <w:t>Tuesday</w:t>
      </w:r>
      <w:r w:rsidR="00F641FE">
        <w:t xml:space="preserve"> </w:t>
      </w:r>
      <w:r w:rsidR="00A54990">
        <w:t>11:0</w:t>
      </w:r>
      <w:r>
        <w:rPr>
          <w:rFonts w:hint="eastAsia"/>
        </w:rPr>
        <w:t>0</w:t>
      </w:r>
      <w:r>
        <w:t>JST).</w:t>
      </w:r>
    </w:p>
    <w:p w:rsidR="009C14CF" w:rsidRDefault="009C14CF" w:rsidP="009C14CF">
      <w:r>
        <w:t xml:space="preserve">There were </w:t>
      </w:r>
      <w:r w:rsidR="00A54990">
        <w:rPr>
          <w:rFonts w:hint="eastAsia"/>
        </w:rPr>
        <w:t>2</w:t>
      </w:r>
      <w:r>
        <w:t xml:space="preserve"> attendees</w:t>
      </w:r>
      <w:r w:rsidR="00310254">
        <w:t>, hence the quorum requirement was met</w:t>
      </w:r>
      <w:r>
        <w:t>. Attendees are listed below.</w:t>
      </w:r>
    </w:p>
    <w:p w:rsidR="009C14CF" w:rsidRDefault="009C14CF" w:rsidP="009C14CF">
      <w:pPr>
        <w:widowControl w:val="0"/>
      </w:pPr>
    </w:p>
    <w:p w:rsidR="009C14CF" w:rsidRDefault="009C14CF" w:rsidP="009C14CF">
      <w:pPr>
        <w:widowControl w:val="0"/>
      </w:pPr>
      <w:r>
        <w:rPr>
          <w:rFonts w:hint="eastAsia"/>
        </w:rPr>
        <w:t>The c</w:t>
      </w:r>
      <w:r w:rsidRPr="00316DD3">
        <w:t>hair</w:t>
      </w:r>
      <w:r w:rsidRPr="00316DD3">
        <w:rPr>
          <w:rFonts w:hint="eastAsia"/>
        </w:rPr>
        <w:t xml:space="preserve"> presented </w:t>
      </w:r>
      <w:r>
        <w:rPr>
          <w:rFonts w:hint="eastAsia"/>
        </w:rPr>
        <w:t>the a</w:t>
      </w:r>
      <w:r w:rsidRPr="00B07BF7">
        <w:t>genda</w:t>
      </w:r>
      <w:r w:rsidRPr="005441E1">
        <w:rPr>
          <w:rFonts w:hint="eastAsia"/>
        </w:rPr>
        <w:t>.</w:t>
      </w:r>
      <w:r>
        <w:rPr>
          <w:rFonts w:hint="eastAsia"/>
        </w:rPr>
        <w:t xml:space="preserve"> </w:t>
      </w:r>
    </w:p>
    <w:p w:rsidR="009C14CF" w:rsidRDefault="009C14CF" w:rsidP="000D4770">
      <w:pPr>
        <w:widowControl w:val="0"/>
        <w:numPr>
          <w:ilvl w:val="0"/>
          <w:numId w:val="18"/>
        </w:numPr>
      </w:pPr>
      <w:r w:rsidRPr="00C45115">
        <w:t>Call for essential patents and policies &amp; procedures reminder </w:t>
      </w:r>
    </w:p>
    <w:p w:rsidR="009C14CF" w:rsidRPr="00C45115" w:rsidRDefault="00D57D22" w:rsidP="000D4770">
      <w:pPr>
        <w:widowControl w:val="0"/>
        <w:numPr>
          <w:ilvl w:val="0"/>
          <w:numId w:val="18"/>
        </w:numPr>
      </w:pPr>
      <w:r>
        <w:t>Review of the comments</w:t>
      </w:r>
    </w:p>
    <w:p w:rsidR="009C14CF" w:rsidRPr="00C45115" w:rsidRDefault="009C14CF" w:rsidP="009C14CF">
      <w:pPr>
        <w:widowControl w:val="0"/>
        <w:numPr>
          <w:ilvl w:val="0"/>
          <w:numId w:val="18"/>
        </w:numPr>
      </w:pPr>
      <w:r w:rsidRPr="00C45115">
        <w:t>AOB</w:t>
      </w:r>
    </w:p>
    <w:p w:rsidR="009C14CF" w:rsidRDefault="009C14CF" w:rsidP="009C14CF">
      <w:pPr>
        <w:widowControl w:val="0"/>
      </w:pPr>
      <w:r>
        <w:rPr>
          <w:rFonts w:hint="eastAsia"/>
        </w:rPr>
        <w:t xml:space="preserve">The agenda </w:t>
      </w:r>
      <w:r w:rsidR="002D3747">
        <w:t xml:space="preserve">was </w:t>
      </w:r>
      <w:r w:rsidRPr="00316DD3">
        <w:rPr>
          <w:rFonts w:hint="eastAsia"/>
        </w:rPr>
        <w:t xml:space="preserve">approved by </w:t>
      </w:r>
      <w:r w:rsidRPr="00316DD3">
        <w:t>unanimous consent</w:t>
      </w:r>
      <w:r>
        <w:rPr>
          <w:rFonts w:hint="eastAsia"/>
        </w:rPr>
        <w:t>.</w:t>
      </w:r>
    </w:p>
    <w:p w:rsidR="00833774" w:rsidRPr="00352E62" w:rsidRDefault="00833774" w:rsidP="00833774">
      <w:pPr>
        <w:widowControl w:val="0"/>
        <w:rPr>
          <w:b/>
        </w:rPr>
      </w:pPr>
    </w:p>
    <w:p w:rsidR="00343C1E" w:rsidRDefault="00002175" w:rsidP="00C32FED">
      <w:pPr>
        <w:widowControl w:val="0"/>
      </w:pPr>
      <w:r>
        <w:rPr>
          <w:rFonts w:hint="eastAsia"/>
        </w:rPr>
        <w:t>T</w:t>
      </w:r>
      <w:r w:rsidR="00382F17">
        <w:t>he</w:t>
      </w:r>
      <w:r>
        <w:t xml:space="preserve"> comments </w:t>
      </w:r>
      <w:r w:rsidR="001C34B3">
        <w:t>marked as</w:t>
      </w:r>
      <w:r w:rsidR="00C13275">
        <w:t xml:space="preserve"> “rejected” in the last meeting were</w:t>
      </w:r>
      <w:r>
        <w:t xml:space="preserve"> reviewed</w:t>
      </w:r>
      <w:r w:rsidR="00C13275">
        <w:t xml:space="preserve"> again</w:t>
      </w:r>
      <w:r>
        <w:t xml:space="preserve">. </w:t>
      </w:r>
      <w:proofErr w:type="gramStart"/>
      <w:r>
        <w:t>With regard to</w:t>
      </w:r>
      <w:proofErr w:type="gramEnd"/>
      <w:r>
        <w:t xml:space="preserve"> the comments about TBAs, it was agreed </w:t>
      </w:r>
      <w:r w:rsidR="00C13275">
        <w:t>to</w:t>
      </w:r>
      <w:r>
        <w:t xml:space="preserve"> </w:t>
      </w:r>
      <w:r w:rsidR="00C13275">
        <w:t>change them to “revised” and add a description that these values are to be assigned by ANA. It was also agreed to ask to assign those values</w:t>
      </w:r>
      <w:r w:rsidR="001C34B3">
        <w:t xml:space="preserve"> and fill them into the draft</w:t>
      </w:r>
      <w:r w:rsidR="00C13275">
        <w:t xml:space="preserve"> before the next circulation. </w:t>
      </w:r>
      <w:proofErr w:type="gramStart"/>
      <w:r w:rsidR="001C34B3">
        <w:t>With regard to</w:t>
      </w:r>
      <w:proofErr w:type="gramEnd"/>
      <w:r w:rsidR="001C34B3">
        <w:t xml:space="preserve"> the comment </w:t>
      </w:r>
      <w:r w:rsidR="0013228F">
        <w:t xml:space="preserve">about the change </w:t>
      </w:r>
      <w:r w:rsidR="001C34B3">
        <w:t>of acronym of TPC to TBPC, it was agreed to change it to “accepted” and</w:t>
      </w:r>
      <w:r w:rsidR="00AF044C">
        <w:t xml:space="preserve"> mak</w:t>
      </w:r>
      <w:r w:rsidR="0013228F">
        <w:t xml:space="preserve">e it </w:t>
      </w:r>
      <w:r w:rsidR="00AF044C">
        <w:t>appea</w:t>
      </w:r>
      <w:r w:rsidR="001C34B3">
        <w:t>r in the second circulation</w:t>
      </w:r>
      <w:r w:rsidR="00AF044C">
        <w:t xml:space="preserve">. </w:t>
      </w:r>
    </w:p>
    <w:p w:rsidR="002D3747" w:rsidRDefault="002D3747" w:rsidP="009C14CF">
      <w:pPr>
        <w:widowControl w:val="0"/>
      </w:pPr>
    </w:p>
    <w:p w:rsidR="007A0280" w:rsidRDefault="007A0280" w:rsidP="009C14CF">
      <w:pPr>
        <w:widowControl w:val="0"/>
      </w:pPr>
      <w:r>
        <w:t>The</w:t>
      </w:r>
      <w:r>
        <w:rPr>
          <w:rFonts w:hint="eastAsia"/>
        </w:rPr>
        <w:t xml:space="preserve"> </w:t>
      </w:r>
      <w:r>
        <w:t xml:space="preserve">consolidated comment sheet was revised </w:t>
      </w:r>
      <w:r w:rsidR="0000013F">
        <w:t xml:space="preserve">accordingly </w:t>
      </w:r>
      <w:r>
        <w:t xml:space="preserve">to </w:t>
      </w:r>
      <w:r w:rsidR="00ED027C">
        <w:rPr>
          <w:rFonts w:hint="eastAsia"/>
        </w:rPr>
        <w:t>15-17-0569-02</w:t>
      </w:r>
      <w:r>
        <w:rPr>
          <w:rFonts w:hint="eastAsia"/>
        </w:rPr>
        <w:t>.</w:t>
      </w:r>
    </w:p>
    <w:p w:rsidR="00D11247" w:rsidRPr="00D11247" w:rsidRDefault="00D11247" w:rsidP="009C14CF">
      <w:pPr>
        <w:widowControl w:val="0"/>
      </w:pPr>
    </w:p>
    <w:p w:rsidR="009C14CF" w:rsidRPr="00C668D5" w:rsidRDefault="009C14CF" w:rsidP="009C14CF">
      <w:pPr>
        <w:widowControl w:val="0"/>
        <w:rPr>
          <w:b/>
        </w:rPr>
      </w:pPr>
      <w:proofErr w:type="spellStart"/>
      <w:r w:rsidRPr="00C668D5">
        <w:rPr>
          <w:b/>
        </w:rPr>
        <w:t>AoB</w:t>
      </w:r>
      <w:proofErr w:type="spellEnd"/>
    </w:p>
    <w:p w:rsidR="009C14CF" w:rsidRDefault="00D11247" w:rsidP="009C14CF">
      <w:pPr>
        <w:widowControl w:val="0"/>
      </w:pPr>
      <w:r>
        <w:t>None.</w:t>
      </w:r>
    </w:p>
    <w:p w:rsidR="005137B6" w:rsidRDefault="005137B6" w:rsidP="009C14CF">
      <w:pPr>
        <w:widowControl w:val="0"/>
      </w:pPr>
    </w:p>
    <w:p w:rsidR="009C14CF" w:rsidRDefault="009C14CF" w:rsidP="009C14CF">
      <w:pPr>
        <w:widowControl w:val="0"/>
        <w:spacing w:before="120"/>
      </w:pPr>
      <w:r w:rsidRPr="0066791B">
        <w:rPr>
          <w:rFonts w:hint="eastAsia"/>
        </w:rPr>
        <w:t xml:space="preserve">The </w:t>
      </w:r>
      <w:r w:rsidRPr="0066791B">
        <w:t>chair</w:t>
      </w:r>
      <w:r>
        <w:t xml:space="preserve"> adjourned</w:t>
      </w:r>
      <w:r w:rsidR="002F3DB4">
        <w:rPr>
          <w:rFonts w:hint="eastAsia"/>
        </w:rPr>
        <w:t xml:space="preserve"> the meeting at 22:5</w:t>
      </w:r>
      <w:r w:rsidR="007E392D">
        <w:rPr>
          <w:rFonts w:hint="eastAsia"/>
        </w:rPr>
        <w:t>9</w:t>
      </w:r>
      <w:r>
        <w:rPr>
          <w:rFonts w:hint="eastAsia"/>
        </w:rPr>
        <w:t>E</w:t>
      </w:r>
      <w:r>
        <w:t>S</w:t>
      </w:r>
      <w:r>
        <w:rPr>
          <w:rFonts w:hint="eastAsia"/>
        </w:rPr>
        <w:t>T</w:t>
      </w:r>
      <w:r w:rsidR="00316373">
        <w:t xml:space="preserve"> (11:5</w:t>
      </w:r>
      <w:r w:rsidR="007E392D">
        <w:t>9</w:t>
      </w:r>
      <w:r>
        <w:t>JST)</w:t>
      </w:r>
      <w:r w:rsidRPr="0066791B">
        <w:rPr>
          <w:rFonts w:hint="eastAsia"/>
        </w:rPr>
        <w:t>.</w:t>
      </w:r>
    </w:p>
    <w:p w:rsidR="009C14CF" w:rsidRDefault="009C14CF" w:rsidP="009C14CF">
      <w:pPr>
        <w:widowControl w:val="0"/>
        <w:spacing w:before="120"/>
      </w:pPr>
    </w:p>
    <w:p w:rsidR="009C14CF" w:rsidRPr="00C20074" w:rsidRDefault="009C14CF" w:rsidP="009C14CF">
      <w:pPr>
        <w:rPr>
          <w:b/>
          <w:szCs w:val="28"/>
        </w:rPr>
      </w:pPr>
      <w:r w:rsidRPr="00C20074">
        <w:rPr>
          <w:rFonts w:hint="eastAsia"/>
          <w:b/>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9C14CF" w:rsidRPr="00180620" w:rsidTr="00E423F8">
        <w:trPr>
          <w:trHeight w:val="284"/>
        </w:trPr>
        <w:tc>
          <w:tcPr>
            <w:tcW w:w="346" w:type="pct"/>
            <w:hideMark/>
          </w:tcPr>
          <w:p w:rsidR="009C14CF" w:rsidRPr="00180620" w:rsidRDefault="009C14CF" w:rsidP="00E423F8">
            <w:pPr>
              <w:rPr>
                <w:rFonts w:eastAsia="PMingLiU-ExtB"/>
                <w:szCs w:val="21"/>
              </w:rPr>
            </w:pPr>
          </w:p>
        </w:tc>
        <w:tc>
          <w:tcPr>
            <w:tcW w:w="2055" w:type="pct"/>
            <w:hideMark/>
          </w:tcPr>
          <w:p w:rsidR="009C14CF" w:rsidRPr="00180620" w:rsidRDefault="009C14CF" w:rsidP="00E423F8">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9C14CF" w:rsidRPr="00180620" w:rsidRDefault="009C14CF" w:rsidP="00E423F8">
            <w:pPr>
              <w:rPr>
                <w:rFonts w:eastAsia="PMingLiU-ExtB"/>
                <w:szCs w:val="21"/>
              </w:rPr>
            </w:pPr>
            <w:r w:rsidRPr="00180620">
              <w:rPr>
                <w:rFonts w:eastAsia="PMingLiU-ExtB"/>
                <w:b/>
                <w:bCs/>
                <w:color w:val="000000"/>
                <w:kern w:val="24"/>
                <w:szCs w:val="21"/>
              </w:rPr>
              <w:t xml:space="preserve">Affiliation </w:t>
            </w:r>
          </w:p>
        </w:tc>
      </w:tr>
      <w:tr w:rsidR="009C14CF" w:rsidRPr="00180620" w:rsidTr="00E423F8">
        <w:trPr>
          <w:trHeight w:val="284"/>
        </w:trPr>
        <w:tc>
          <w:tcPr>
            <w:tcW w:w="346" w:type="pct"/>
            <w:hideMark/>
          </w:tcPr>
          <w:p w:rsidR="009C14CF" w:rsidRPr="00180620" w:rsidRDefault="009C14CF" w:rsidP="00E423F8">
            <w:pPr>
              <w:rPr>
                <w:rFonts w:eastAsia="PMingLiU-ExtB"/>
                <w:szCs w:val="21"/>
              </w:rPr>
            </w:pPr>
            <w:r>
              <w:rPr>
                <w:rFonts w:eastAsia="PMingLiU-ExtB"/>
                <w:color w:val="000000"/>
                <w:kern w:val="24"/>
                <w:szCs w:val="21"/>
              </w:rPr>
              <w:t>1</w:t>
            </w:r>
            <w:r w:rsidRPr="00180620">
              <w:rPr>
                <w:rFonts w:eastAsia="PMingLiU-ExtB"/>
                <w:color w:val="000000"/>
                <w:kern w:val="24"/>
                <w:szCs w:val="21"/>
              </w:rPr>
              <w:t xml:space="preserve"> </w:t>
            </w:r>
          </w:p>
        </w:tc>
        <w:tc>
          <w:tcPr>
            <w:tcW w:w="2055" w:type="pct"/>
            <w:vAlign w:val="bottom"/>
          </w:tcPr>
          <w:p w:rsidR="009C14CF" w:rsidRDefault="009C14CF" w:rsidP="00E423F8">
            <w:pPr>
              <w:rPr>
                <w:color w:val="000000"/>
              </w:rPr>
            </w:pPr>
            <w:r>
              <w:rPr>
                <w:rFonts w:hint="eastAsia"/>
                <w:color w:val="000000"/>
                <w:kern w:val="24"/>
                <w:szCs w:val="21"/>
              </w:rPr>
              <w:t>Shoichi Kitazawa</w:t>
            </w:r>
          </w:p>
        </w:tc>
        <w:tc>
          <w:tcPr>
            <w:tcW w:w="2599" w:type="pct"/>
            <w:vAlign w:val="bottom"/>
          </w:tcPr>
          <w:p w:rsidR="00CE7707" w:rsidRPr="00CE7707" w:rsidRDefault="0069019C" w:rsidP="00E423F8">
            <w:pPr>
              <w:rPr>
                <w:color w:val="000000"/>
                <w:kern w:val="24"/>
                <w:szCs w:val="21"/>
              </w:rPr>
            </w:pPr>
            <w:proofErr w:type="spellStart"/>
            <w:r>
              <w:rPr>
                <w:rFonts w:hint="eastAsia"/>
                <w:color w:val="000000"/>
                <w:kern w:val="24"/>
                <w:szCs w:val="21"/>
              </w:rPr>
              <w:t>Muroran</w:t>
            </w:r>
            <w:proofErr w:type="spellEnd"/>
            <w:r>
              <w:rPr>
                <w:rFonts w:hint="eastAsia"/>
                <w:color w:val="000000"/>
                <w:kern w:val="24"/>
                <w:szCs w:val="21"/>
              </w:rPr>
              <w:t xml:space="preserve"> Institute of Technology</w:t>
            </w:r>
          </w:p>
        </w:tc>
      </w:tr>
      <w:tr w:rsidR="009020DC" w:rsidRPr="00180620" w:rsidTr="00E423F8">
        <w:trPr>
          <w:trHeight w:val="284"/>
        </w:trPr>
        <w:tc>
          <w:tcPr>
            <w:tcW w:w="346" w:type="pct"/>
          </w:tcPr>
          <w:p w:rsidR="009020DC" w:rsidRDefault="009020DC" w:rsidP="00CE7707">
            <w:pPr>
              <w:rPr>
                <w:rFonts w:eastAsia="PMingLiU-ExtB"/>
                <w:color w:val="000000"/>
                <w:kern w:val="24"/>
                <w:szCs w:val="21"/>
              </w:rPr>
            </w:pPr>
            <w:r>
              <w:rPr>
                <w:rFonts w:eastAsia="PMingLiU-ExtB"/>
                <w:color w:val="000000"/>
                <w:kern w:val="24"/>
                <w:szCs w:val="21"/>
              </w:rPr>
              <w:t>2</w:t>
            </w:r>
          </w:p>
        </w:tc>
        <w:tc>
          <w:tcPr>
            <w:tcW w:w="2055" w:type="pct"/>
            <w:vAlign w:val="bottom"/>
          </w:tcPr>
          <w:p w:rsidR="009020DC" w:rsidRDefault="009020DC" w:rsidP="00CE7707">
            <w:pPr>
              <w:rPr>
                <w:color w:val="000000"/>
                <w:kern w:val="24"/>
                <w:szCs w:val="21"/>
              </w:rPr>
            </w:pPr>
            <w:r>
              <w:t xml:space="preserve">Benjamin Rolfe </w:t>
            </w:r>
          </w:p>
        </w:tc>
        <w:tc>
          <w:tcPr>
            <w:tcW w:w="2599" w:type="pct"/>
            <w:vAlign w:val="bottom"/>
          </w:tcPr>
          <w:p w:rsidR="009020DC" w:rsidRDefault="009020DC" w:rsidP="00CE7707">
            <w:pPr>
              <w:rPr>
                <w:color w:val="000000"/>
                <w:kern w:val="24"/>
                <w:szCs w:val="21"/>
              </w:rPr>
            </w:pPr>
            <w:r w:rsidRPr="00D30D67">
              <w:rPr>
                <w:color w:val="000000"/>
              </w:rPr>
              <w:t>Blind Creek Associates</w:t>
            </w:r>
          </w:p>
        </w:tc>
      </w:tr>
      <w:tr w:rsidR="009020DC" w:rsidRPr="00180620" w:rsidTr="002E400A">
        <w:trPr>
          <w:trHeight w:val="284"/>
        </w:trPr>
        <w:tc>
          <w:tcPr>
            <w:tcW w:w="346" w:type="pct"/>
          </w:tcPr>
          <w:p w:rsidR="009020DC" w:rsidRDefault="009020DC" w:rsidP="00CE7707">
            <w:pPr>
              <w:rPr>
                <w:rFonts w:eastAsia="PMingLiU-ExtB"/>
                <w:color w:val="000000"/>
                <w:kern w:val="24"/>
                <w:szCs w:val="21"/>
              </w:rPr>
            </w:pPr>
            <w:r>
              <w:rPr>
                <w:color w:val="000000"/>
                <w:kern w:val="24"/>
                <w:szCs w:val="21"/>
              </w:rPr>
              <w:t>3</w:t>
            </w:r>
          </w:p>
        </w:tc>
        <w:tc>
          <w:tcPr>
            <w:tcW w:w="2055" w:type="pct"/>
          </w:tcPr>
          <w:p w:rsidR="009020DC" w:rsidRDefault="009020DC" w:rsidP="00CE7707">
            <w:r>
              <w:rPr>
                <w:rFonts w:hint="eastAsia"/>
                <w:color w:val="000000"/>
              </w:rPr>
              <w:t>Hidetoshi Yokota</w:t>
            </w:r>
          </w:p>
        </w:tc>
        <w:tc>
          <w:tcPr>
            <w:tcW w:w="2599" w:type="pct"/>
          </w:tcPr>
          <w:p w:rsidR="009020DC" w:rsidRDefault="009020DC" w:rsidP="00CE7707">
            <w:pPr>
              <w:rPr>
                <w:color w:val="000000"/>
              </w:rPr>
            </w:pPr>
            <w:proofErr w:type="spellStart"/>
            <w:r>
              <w:rPr>
                <w:rFonts w:hint="eastAsia"/>
                <w:color w:val="000000"/>
              </w:rPr>
              <w:t>Landis+Gyr</w:t>
            </w:r>
            <w:proofErr w:type="spellEnd"/>
            <w:r>
              <w:rPr>
                <w:rFonts w:hint="eastAsia"/>
                <w:color w:val="000000"/>
              </w:rPr>
              <w:t xml:space="preserve"> Japan</w:t>
            </w:r>
          </w:p>
        </w:tc>
      </w:tr>
    </w:tbl>
    <w:p w:rsidR="009C14CF" w:rsidRDefault="009C14CF" w:rsidP="009C14CF">
      <w:pPr>
        <w:widowControl w:val="0"/>
        <w:spacing w:before="120"/>
      </w:pPr>
    </w:p>
    <w:p w:rsidR="009C14CF" w:rsidRPr="00C9546F" w:rsidRDefault="009C14CF" w:rsidP="009C14CF">
      <w:pPr>
        <w:widowControl w:val="0"/>
        <w:spacing w:before="120"/>
        <w:rPr>
          <w:rFonts w:eastAsia="MS Mincho"/>
          <w:b/>
        </w:rPr>
      </w:pPr>
      <w:r>
        <w:rPr>
          <w:rFonts w:eastAsia="MS Mincho" w:hint="eastAsia"/>
          <w:b/>
        </w:rPr>
        <w:t>Contributions</w:t>
      </w:r>
    </w:p>
    <w:p w:rsidR="009C14CF" w:rsidRDefault="00316373" w:rsidP="009C14CF">
      <w:pPr>
        <w:widowControl w:val="0"/>
        <w:numPr>
          <w:ilvl w:val="1"/>
          <w:numId w:val="5"/>
        </w:numPr>
        <w:jc w:val="both"/>
      </w:pPr>
      <w:r>
        <w:t>Draft document D06</w:t>
      </w:r>
      <w:r w:rsidR="009C14CF">
        <w:t>.</w:t>
      </w:r>
    </w:p>
    <w:p w:rsidR="00D316D7" w:rsidRDefault="00ED027C" w:rsidP="00EE08EA">
      <w:pPr>
        <w:widowControl w:val="0"/>
        <w:numPr>
          <w:ilvl w:val="1"/>
          <w:numId w:val="5"/>
        </w:numPr>
        <w:jc w:val="both"/>
      </w:pPr>
      <w:bookmarkStart w:id="1" w:name="_Hlk484336809"/>
      <w:r>
        <w:t xml:space="preserve">802.15.4s </w:t>
      </w:r>
      <w:r w:rsidR="00EE08EA" w:rsidRPr="00EE08EA">
        <w:t xml:space="preserve">Consolidated </w:t>
      </w:r>
      <w:r>
        <w:t xml:space="preserve">Sponsor Ballot </w:t>
      </w:r>
      <w:r w:rsidR="00EE08EA" w:rsidRPr="00EE08EA">
        <w:t xml:space="preserve">Comments </w:t>
      </w:r>
      <w:r w:rsidR="00E03607">
        <w:t>(</w:t>
      </w:r>
      <w:r>
        <w:t>15-17-0569-01</w:t>
      </w:r>
      <w:r w:rsidR="00E03607">
        <w:t>)</w:t>
      </w:r>
    </w:p>
    <w:bookmarkEnd w:id="1"/>
    <w:p w:rsidR="00D316D7" w:rsidRDefault="00D316D7"/>
    <w:sectPr w:rsidR="00D316D7" w:rsidSect="001C450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275" w:rsidRDefault="00381275">
      <w:r>
        <w:separator/>
      </w:r>
    </w:p>
  </w:endnote>
  <w:endnote w:type="continuationSeparator" w:id="0">
    <w:p w:rsidR="00381275" w:rsidRDefault="003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00A" w:rsidRDefault="002E400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381275">
      <w:fldChar w:fldCharType="begin"/>
    </w:r>
    <w:r w:rsidR="00381275">
      <w:instrText xml:space="preserve"> AUTHOR  "Hidetoshi Yokota"  \* MERGEFORMAT </w:instrText>
    </w:r>
    <w:r w:rsidR="00381275">
      <w:fldChar w:fldCharType="separate"/>
    </w:r>
    <w:r>
      <w:rPr>
        <w:noProof/>
      </w:rPr>
      <w:t>Hidetoshi Yokota</w:t>
    </w:r>
    <w:r w:rsidR="00381275">
      <w:rPr>
        <w:noProof/>
      </w:rPr>
      <w:fldChar w:fldCharType="end"/>
    </w:r>
    <w:r>
      <w:t xml:space="preserve">, </w:t>
    </w:r>
    <w:r w:rsidR="00381275">
      <w:fldChar w:fldCharType="begin"/>
    </w:r>
    <w:r w:rsidR="00381275">
      <w:instrText xml:space="preserve"> DOCPROPERTY  Company  \* MERGEFORMAT </w:instrText>
    </w:r>
    <w:r w:rsidR="00381275">
      <w:fldChar w:fldCharType="separate"/>
    </w:r>
    <w:proofErr w:type="spellStart"/>
    <w:r>
      <w:t>Landis&amp;Gyr</w:t>
    </w:r>
    <w:proofErr w:type="spellEnd"/>
    <w:r w:rsidR="0038127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00A" w:rsidRDefault="002E400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275" w:rsidRDefault="00381275">
      <w:r>
        <w:separator/>
      </w:r>
    </w:p>
  </w:footnote>
  <w:footnote w:type="continuationSeparator" w:id="0">
    <w:p w:rsidR="00381275" w:rsidRDefault="003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00A" w:rsidRDefault="002E400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56075">
      <w:rPr>
        <w:b/>
        <w:noProof/>
        <w:sz w:val="28"/>
      </w:rPr>
      <w:t>October, 2017</w:t>
    </w:r>
    <w:r>
      <w:rPr>
        <w:b/>
        <w:sz w:val="28"/>
      </w:rPr>
      <w:fldChar w:fldCharType="end"/>
    </w:r>
    <w:r>
      <w:rPr>
        <w:b/>
        <w:sz w:val="28"/>
      </w:rPr>
      <w:tab/>
      <w:t xml:space="preserve"> IEEE P802.15-</w:t>
    </w:r>
    <w:r w:rsidR="00381275">
      <w:fldChar w:fldCharType="begin"/>
    </w:r>
    <w:r w:rsidR="00381275">
      <w:instrText xml:space="preserve"> DOCPROPERTY "Category"  \* MERGEFORMAT </w:instrText>
    </w:r>
    <w:r w:rsidR="00381275">
      <w:fldChar w:fldCharType="separate"/>
    </w:r>
    <w:r w:rsidR="00B56075" w:rsidRPr="00B56075">
      <w:rPr>
        <w:b/>
        <w:sz w:val="28"/>
      </w:rPr>
      <w:t>17-0572-01-004s</w:t>
    </w:r>
    <w:r w:rsidR="00381275">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00A" w:rsidRDefault="002E400A">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1C06"/>
    <w:multiLevelType w:val="hybridMultilevel"/>
    <w:tmpl w:val="96BC5A0E"/>
    <w:lvl w:ilvl="0" w:tplc="B79ED00E">
      <w:start w:val="8"/>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B1EFF"/>
    <w:multiLevelType w:val="hybridMultilevel"/>
    <w:tmpl w:val="A008DC10"/>
    <w:lvl w:ilvl="0" w:tplc="CAB4CF2E">
      <w:start w:val="1"/>
      <w:numFmt w:val="bullet"/>
      <w:lvlText w:val="•"/>
      <w:lvlJc w:val="left"/>
      <w:pPr>
        <w:tabs>
          <w:tab w:val="num" w:pos="720"/>
        </w:tabs>
        <w:ind w:left="720" w:hanging="360"/>
      </w:pPr>
      <w:rPr>
        <w:rFonts w:ascii="MS PGothic" w:hAnsi="MS PGothic" w:hint="default"/>
      </w:rPr>
    </w:lvl>
    <w:lvl w:ilvl="1" w:tplc="9F9A4B7C" w:tentative="1">
      <w:start w:val="1"/>
      <w:numFmt w:val="bullet"/>
      <w:lvlText w:val="•"/>
      <w:lvlJc w:val="left"/>
      <w:pPr>
        <w:tabs>
          <w:tab w:val="num" w:pos="1440"/>
        </w:tabs>
        <w:ind w:left="1440" w:hanging="360"/>
      </w:pPr>
      <w:rPr>
        <w:rFonts w:ascii="MS PGothic" w:hAnsi="MS PGothic" w:hint="default"/>
      </w:rPr>
    </w:lvl>
    <w:lvl w:ilvl="2" w:tplc="4E4AFD26" w:tentative="1">
      <w:start w:val="1"/>
      <w:numFmt w:val="bullet"/>
      <w:lvlText w:val="•"/>
      <w:lvlJc w:val="left"/>
      <w:pPr>
        <w:tabs>
          <w:tab w:val="num" w:pos="2160"/>
        </w:tabs>
        <w:ind w:left="2160" w:hanging="360"/>
      </w:pPr>
      <w:rPr>
        <w:rFonts w:ascii="MS PGothic" w:hAnsi="MS PGothic" w:hint="default"/>
      </w:rPr>
    </w:lvl>
    <w:lvl w:ilvl="3" w:tplc="36D02E58" w:tentative="1">
      <w:start w:val="1"/>
      <w:numFmt w:val="bullet"/>
      <w:lvlText w:val="•"/>
      <w:lvlJc w:val="left"/>
      <w:pPr>
        <w:tabs>
          <w:tab w:val="num" w:pos="2880"/>
        </w:tabs>
        <w:ind w:left="2880" w:hanging="360"/>
      </w:pPr>
      <w:rPr>
        <w:rFonts w:ascii="MS PGothic" w:hAnsi="MS PGothic" w:hint="default"/>
      </w:rPr>
    </w:lvl>
    <w:lvl w:ilvl="4" w:tplc="33802632" w:tentative="1">
      <w:start w:val="1"/>
      <w:numFmt w:val="bullet"/>
      <w:lvlText w:val="•"/>
      <w:lvlJc w:val="left"/>
      <w:pPr>
        <w:tabs>
          <w:tab w:val="num" w:pos="3600"/>
        </w:tabs>
        <w:ind w:left="3600" w:hanging="360"/>
      </w:pPr>
      <w:rPr>
        <w:rFonts w:ascii="MS PGothic" w:hAnsi="MS PGothic" w:hint="default"/>
      </w:rPr>
    </w:lvl>
    <w:lvl w:ilvl="5" w:tplc="8E861084" w:tentative="1">
      <w:start w:val="1"/>
      <w:numFmt w:val="bullet"/>
      <w:lvlText w:val="•"/>
      <w:lvlJc w:val="left"/>
      <w:pPr>
        <w:tabs>
          <w:tab w:val="num" w:pos="4320"/>
        </w:tabs>
        <w:ind w:left="4320" w:hanging="360"/>
      </w:pPr>
      <w:rPr>
        <w:rFonts w:ascii="MS PGothic" w:hAnsi="MS PGothic" w:hint="default"/>
      </w:rPr>
    </w:lvl>
    <w:lvl w:ilvl="6" w:tplc="E72AC9B0" w:tentative="1">
      <w:start w:val="1"/>
      <w:numFmt w:val="bullet"/>
      <w:lvlText w:val="•"/>
      <w:lvlJc w:val="left"/>
      <w:pPr>
        <w:tabs>
          <w:tab w:val="num" w:pos="5040"/>
        </w:tabs>
        <w:ind w:left="5040" w:hanging="360"/>
      </w:pPr>
      <w:rPr>
        <w:rFonts w:ascii="MS PGothic" w:hAnsi="MS PGothic" w:hint="default"/>
      </w:rPr>
    </w:lvl>
    <w:lvl w:ilvl="7" w:tplc="D798790C" w:tentative="1">
      <w:start w:val="1"/>
      <w:numFmt w:val="bullet"/>
      <w:lvlText w:val="•"/>
      <w:lvlJc w:val="left"/>
      <w:pPr>
        <w:tabs>
          <w:tab w:val="num" w:pos="5760"/>
        </w:tabs>
        <w:ind w:left="5760" w:hanging="360"/>
      </w:pPr>
      <w:rPr>
        <w:rFonts w:ascii="MS PGothic" w:hAnsi="MS PGothic" w:hint="default"/>
      </w:rPr>
    </w:lvl>
    <w:lvl w:ilvl="8" w:tplc="1D9A260A" w:tentative="1">
      <w:start w:val="1"/>
      <w:numFmt w:val="bullet"/>
      <w:lvlText w:val="•"/>
      <w:lvlJc w:val="left"/>
      <w:pPr>
        <w:tabs>
          <w:tab w:val="num" w:pos="6480"/>
        </w:tabs>
        <w:ind w:left="6480" w:hanging="360"/>
      </w:pPr>
      <w:rPr>
        <w:rFonts w:ascii="MS PGothic" w:hAnsi="MS PGothic" w:hint="default"/>
      </w:rPr>
    </w:lvl>
  </w:abstractNum>
  <w:abstractNum w:abstractNumId="3"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5511CE"/>
    <w:multiLevelType w:val="hybridMultilevel"/>
    <w:tmpl w:val="66D45186"/>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45275"/>
    <w:multiLevelType w:val="hybridMultilevel"/>
    <w:tmpl w:val="09A8ED24"/>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140830"/>
    <w:multiLevelType w:val="hybridMultilevel"/>
    <w:tmpl w:val="B3D80B42"/>
    <w:lvl w:ilvl="0" w:tplc="36CA2BEE">
      <w:start w:val="1"/>
      <w:numFmt w:val="bullet"/>
      <w:lvlText w:val="•"/>
      <w:lvlJc w:val="left"/>
      <w:pPr>
        <w:tabs>
          <w:tab w:val="num" w:pos="720"/>
        </w:tabs>
        <w:ind w:left="720" w:hanging="360"/>
      </w:pPr>
      <w:rPr>
        <w:rFonts w:ascii="MS PGothic" w:hAnsi="MS PGothic" w:hint="default"/>
      </w:rPr>
    </w:lvl>
    <w:lvl w:ilvl="1" w:tplc="A4F86CBE">
      <w:start w:val="2192"/>
      <w:numFmt w:val="bullet"/>
      <w:lvlText w:val="–"/>
      <w:lvlJc w:val="left"/>
      <w:pPr>
        <w:tabs>
          <w:tab w:val="num" w:pos="1440"/>
        </w:tabs>
        <w:ind w:left="1440" w:hanging="360"/>
      </w:pPr>
      <w:rPr>
        <w:rFonts w:ascii="MS PGothic" w:hAnsi="MS PGothic" w:hint="default"/>
      </w:rPr>
    </w:lvl>
    <w:lvl w:ilvl="2" w:tplc="2B386E3E" w:tentative="1">
      <w:start w:val="1"/>
      <w:numFmt w:val="bullet"/>
      <w:lvlText w:val="•"/>
      <w:lvlJc w:val="left"/>
      <w:pPr>
        <w:tabs>
          <w:tab w:val="num" w:pos="2160"/>
        </w:tabs>
        <w:ind w:left="2160" w:hanging="360"/>
      </w:pPr>
      <w:rPr>
        <w:rFonts w:ascii="MS PGothic" w:hAnsi="MS PGothic" w:hint="default"/>
      </w:rPr>
    </w:lvl>
    <w:lvl w:ilvl="3" w:tplc="CBBEAB3E" w:tentative="1">
      <w:start w:val="1"/>
      <w:numFmt w:val="bullet"/>
      <w:lvlText w:val="•"/>
      <w:lvlJc w:val="left"/>
      <w:pPr>
        <w:tabs>
          <w:tab w:val="num" w:pos="2880"/>
        </w:tabs>
        <w:ind w:left="2880" w:hanging="360"/>
      </w:pPr>
      <w:rPr>
        <w:rFonts w:ascii="MS PGothic" w:hAnsi="MS PGothic" w:hint="default"/>
      </w:rPr>
    </w:lvl>
    <w:lvl w:ilvl="4" w:tplc="EDCA08F2" w:tentative="1">
      <w:start w:val="1"/>
      <w:numFmt w:val="bullet"/>
      <w:lvlText w:val="•"/>
      <w:lvlJc w:val="left"/>
      <w:pPr>
        <w:tabs>
          <w:tab w:val="num" w:pos="3600"/>
        </w:tabs>
        <w:ind w:left="3600" w:hanging="360"/>
      </w:pPr>
      <w:rPr>
        <w:rFonts w:ascii="MS PGothic" w:hAnsi="MS PGothic" w:hint="default"/>
      </w:rPr>
    </w:lvl>
    <w:lvl w:ilvl="5" w:tplc="94A288D4" w:tentative="1">
      <w:start w:val="1"/>
      <w:numFmt w:val="bullet"/>
      <w:lvlText w:val="•"/>
      <w:lvlJc w:val="left"/>
      <w:pPr>
        <w:tabs>
          <w:tab w:val="num" w:pos="4320"/>
        </w:tabs>
        <w:ind w:left="4320" w:hanging="360"/>
      </w:pPr>
      <w:rPr>
        <w:rFonts w:ascii="MS PGothic" w:hAnsi="MS PGothic" w:hint="default"/>
      </w:rPr>
    </w:lvl>
    <w:lvl w:ilvl="6" w:tplc="C4B840DC" w:tentative="1">
      <w:start w:val="1"/>
      <w:numFmt w:val="bullet"/>
      <w:lvlText w:val="•"/>
      <w:lvlJc w:val="left"/>
      <w:pPr>
        <w:tabs>
          <w:tab w:val="num" w:pos="5040"/>
        </w:tabs>
        <w:ind w:left="5040" w:hanging="360"/>
      </w:pPr>
      <w:rPr>
        <w:rFonts w:ascii="MS PGothic" w:hAnsi="MS PGothic" w:hint="default"/>
      </w:rPr>
    </w:lvl>
    <w:lvl w:ilvl="7" w:tplc="B8DC6428" w:tentative="1">
      <w:start w:val="1"/>
      <w:numFmt w:val="bullet"/>
      <w:lvlText w:val="•"/>
      <w:lvlJc w:val="left"/>
      <w:pPr>
        <w:tabs>
          <w:tab w:val="num" w:pos="5760"/>
        </w:tabs>
        <w:ind w:left="5760" w:hanging="360"/>
      </w:pPr>
      <w:rPr>
        <w:rFonts w:ascii="MS PGothic" w:hAnsi="MS PGothic" w:hint="default"/>
      </w:rPr>
    </w:lvl>
    <w:lvl w:ilvl="8" w:tplc="BD445F4C"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A5734"/>
    <w:multiLevelType w:val="hybridMultilevel"/>
    <w:tmpl w:val="688A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B66A6"/>
    <w:multiLevelType w:val="hybridMultilevel"/>
    <w:tmpl w:val="4BEE5E70"/>
    <w:lvl w:ilvl="0" w:tplc="6C045E0A">
      <w:numFmt w:val="bullet"/>
      <w:lvlText w:val="・"/>
      <w:lvlJc w:val="left"/>
      <w:pPr>
        <w:ind w:left="420" w:hanging="420"/>
      </w:pPr>
      <w:rPr>
        <w:rFonts w:ascii="Times New Roman" w:eastAsia="MS PGothic"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3E02A5"/>
    <w:multiLevelType w:val="hybridMultilevel"/>
    <w:tmpl w:val="6AE669AE"/>
    <w:lvl w:ilvl="0" w:tplc="D874813A">
      <w:start w:val="1"/>
      <w:numFmt w:val="bullet"/>
      <w:lvlText w:val="•"/>
      <w:lvlJc w:val="left"/>
      <w:pPr>
        <w:tabs>
          <w:tab w:val="num" w:pos="720"/>
        </w:tabs>
        <w:ind w:left="720" w:hanging="360"/>
      </w:pPr>
      <w:rPr>
        <w:rFonts w:ascii="MS PGothic" w:hAnsi="MS PGothic" w:hint="default"/>
      </w:rPr>
    </w:lvl>
    <w:lvl w:ilvl="1" w:tplc="F030F9A0" w:tentative="1">
      <w:start w:val="1"/>
      <w:numFmt w:val="bullet"/>
      <w:lvlText w:val="•"/>
      <w:lvlJc w:val="left"/>
      <w:pPr>
        <w:tabs>
          <w:tab w:val="num" w:pos="1440"/>
        </w:tabs>
        <w:ind w:left="1440" w:hanging="360"/>
      </w:pPr>
      <w:rPr>
        <w:rFonts w:ascii="MS PGothic" w:hAnsi="MS PGothic" w:hint="default"/>
      </w:rPr>
    </w:lvl>
    <w:lvl w:ilvl="2" w:tplc="23B434E6" w:tentative="1">
      <w:start w:val="1"/>
      <w:numFmt w:val="bullet"/>
      <w:lvlText w:val="•"/>
      <w:lvlJc w:val="left"/>
      <w:pPr>
        <w:tabs>
          <w:tab w:val="num" w:pos="2160"/>
        </w:tabs>
        <w:ind w:left="2160" w:hanging="360"/>
      </w:pPr>
      <w:rPr>
        <w:rFonts w:ascii="MS PGothic" w:hAnsi="MS PGothic" w:hint="default"/>
      </w:rPr>
    </w:lvl>
    <w:lvl w:ilvl="3" w:tplc="C83632D4" w:tentative="1">
      <w:start w:val="1"/>
      <w:numFmt w:val="bullet"/>
      <w:lvlText w:val="•"/>
      <w:lvlJc w:val="left"/>
      <w:pPr>
        <w:tabs>
          <w:tab w:val="num" w:pos="2880"/>
        </w:tabs>
        <w:ind w:left="2880" w:hanging="360"/>
      </w:pPr>
      <w:rPr>
        <w:rFonts w:ascii="MS PGothic" w:hAnsi="MS PGothic" w:hint="default"/>
      </w:rPr>
    </w:lvl>
    <w:lvl w:ilvl="4" w:tplc="5DB8D378" w:tentative="1">
      <w:start w:val="1"/>
      <w:numFmt w:val="bullet"/>
      <w:lvlText w:val="•"/>
      <w:lvlJc w:val="left"/>
      <w:pPr>
        <w:tabs>
          <w:tab w:val="num" w:pos="3600"/>
        </w:tabs>
        <w:ind w:left="3600" w:hanging="360"/>
      </w:pPr>
      <w:rPr>
        <w:rFonts w:ascii="MS PGothic" w:hAnsi="MS PGothic" w:hint="default"/>
      </w:rPr>
    </w:lvl>
    <w:lvl w:ilvl="5" w:tplc="330CBBE8" w:tentative="1">
      <w:start w:val="1"/>
      <w:numFmt w:val="bullet"/>
      <w:lvlText w:val="•"/>
      <w:lvlJc w:val="left"/>
      <w:pPr>
        <w:tabs>
          <w:tab w:val="num" w:pos="4320"/>
        </w:tabs>
        <w:ind w:left="4320" w:hanging="360"/>
      </w:pPr>
      <w:rPr>
        <w:rFonts w:ascii="MS PGothic" w:hAnsi="MS PGothic" w:hint="default"/>
      </w:rPr>
    </w:lvl>
    <w:lvl w:ilvl="6" w:tplc="33943322" w:tentative="1">
      <w:start w:val="1"/>
      <w:numFmt w:val="bullet"/>
      <w:lvlText w:val="•"/>
      <w:lvlJc w:val="left"/>
      <w:pPr>
        <w:tabs>
          <w:tab w:val="num" w:pos="5040"/>
        </w:tabs>
        <w:ind w:left="5040" w:hanging="360"/>
      </w:pPr>
      <w:rPr>
        <w:rFonts w:ascii="MS PGothic" w:hAnsi="MS PGothic" w:hint="default"/>
      </w:rPr>
    </w:lvl>
    <w:lvl w:ilvl="7" w:tplc="024ED214" w:tentative="1">
      <w:start w:val="1"/>
      <w:numFmt w:val="bullet"/>
      <w:lvlText w:val="•"/>
      <w:lvlJc w:val="left"/>
      <w:pPr>
        <w:tabs>
          <w:tab w:val="num" w:pos="5760"/>
        </w:tabs>
        <w:ind w:left="5760" w:hanging="360"/>
      </w:pPr>
      <w:rPr>
        <w:rFonts w:ascii="MS PGothic" w:hAnsi="MS PGothic" w:hint="default"/>
      </w:rPr>
    </w:lvl>
    <w:lvl w:ilvl="8" w:tplc="0066CACA" w:tentative="1">
      <w:start w:val="1"/>
      <w:numFmt w:val="bullet"/>
      <w:lvlText w:val="•"/>
      <w:lvlJc w:val="left"/>
      <w:pPr>
        <w:tabs>
          <w:tab w:val="num" w:pos="6480"/>
        </w:tabs>
        <w:ind w:left="6480" w:hanging="360"/>
      </w:pPr>
      <w:rPr>
        <w:rFonts w:ascii="MS PGothic" w:hAnsi="MS PGothic" w:hint="default"/>
      </w:rPr>
    </w:lvl>
  </w:abstractNum>
  <w:abstractNum w:abstractNumId="13"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4"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5" w15:restartNumberingAfterBreak="0">
    <w:nsid w:val="69B04F72"/>
    <w:multiLevelType w:val="hybridMultilevel"/>
    <w:tmpl w:val="2966A00A"/>
    <w:lvl w:ilvl="0" w:tplc="EDA696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ED1D0A"/>
    <w:multiLevelType w:val="hybridMultilevel"/>
    <w:tmpl w:val="A1B6663E"/>
    <w:lvl w:ilvl="0" w:tplc="1C949B36">
      <w:start w:val="1"/>
      <w:numFmt w:val="decimal"/>
      <w:lvlText w:val="[%1]"/>
      <w:lvlJc w:val="left"/>
      <w:pPr>
        <w:ind w:left="845" w:hanging="420"/>
      </w:pPr>
      <w:rPr>
        <w:rFonts w:hint="eastAsia"/>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8"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FDB371B"/>
    <w:multiLevelType w:val="hybridMultilevel"/>
    <w:tmpl w:val="72E2C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4"/>
  </w:num>
  <w:num w:numId="3">
    <w:abstractNumId w:val="14"/>
  </w:num>
  <w:num w:numId="4">
    <w:abstractNumId w:val="3"/>
  </w:num>
  <w:num w:numId="5">
    <w:abstractNumId w:val="8"/>
  </w:num>
  <w:num w:numId="6">
    <w:abstractNumId w:val="1"/>
  </w:num>
  <w:num w:numId="7">
    <w:abstractNumId w:val="9"/>
  </w:num>
  <w:num w:numId="8">
    <w:abstractNumId w:val="13"/>
  </w:num>
  <w:num w:numId="9">
    <w:abstractNumId w:val="17"/>
  </w:num>
  <w:num w:numId="10">
    <w:abstractNumId w:val="6"/>
  </w:num>
  <w:num w:numId="11">
    <w:abstractNumId w:val="11"/>
  </w:num>
  <w:num w:numId="12">
    <w:abstractNumId w:val="16"/>
  </w:num>
  <w:num w:numId="13">
    <w:abstractNumId w:val="19"/>
  </w:num>
  <w:num w:numId="14">
    <w:abstractNumId w:val="15"/>
  </w:num>
  <w:num w:numId="15">
    <w:abstractNumId w:val="7"/>
  </w:num>
  <w:num w:numId="16">
    <w:abstractNumId w:val="5"/>
  </w:num>
  <w:num w:numId="17">
    <w:abstractNumId w:val="0"/>
  </w:num>
  <w:num w:numId="18">
    <w:abstractNumId w:val="2"/>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E5152A"/>
    <w:rsid w:val="0000013F"/>
    <w:rsid w:val="0000034F"/>
    <w:rsid w:val="00000869"/>
    <w:rsid w:val="00002175"/>
    <w:rsid w:val="000024B2"/>
    <w:rsid w:val="00002C61"/>
    <w:rsid w:val="00015195"/>
    <w:rsid w:val="00022640"/>
    <w:rsid w:val="0002563A"/>
    <w:rsid w:val="0003149E"/>
    <w:rsid w:val="000331B4"/>
    <w:rsid w:val="00055389"/>
    <w:rsid w:val="000554EE"/>
    <w:rsid w:val="00062801"/>
    <w:rsid w:val="00065341"/>
    <w:rsid w:val="0007260C"/>
    <w:rsid w:val="0007270A"/>
    <w:rsid w:val="000819A7"/>
    <w:rsid w:val="00093E06"/>
    <w:rsid w:val="000A5744"/>
    <w:rsid w:val="000B41FB"/>
    <w:rsid w:val="000C0AF4"/>
    <w:rsid w:val="000C7852"/>
    <w:rsid w:val="000D0FB1"/>
    <w:rsid w:val="000D1E23"/>
    <w:rsid w:val="000D22F6"/>
    <w:rsid w:val="000D4770"/>
    <w:rsid w:val="000E0D67"/>
    <w:rsid w:val="000F17F7"/>
    <w:rsid w:val="000F6E98"/>
    <w:rsid w:val="000F77F2"/>
    <w:rsid w:val="00105BC1"/>
    <w:rsid w:val="00107598"/>
    <w:rsid w:val="00116854"/>
    <w:rsid w:val="00126BD7"/>
    <w:rsid w:val="0013228F"/>
    <w:rsid w:val="00132EFF"/>
    <w:rsid w:val="001330A3"/>
    <w:rsid w:val="001435B0"/>
    <w:rsid w:val="00143922"/>
    <w:rsid w:val="00146DEC"/>
    <w:rsid w:val="00152FD6"/>
    <w:rsid w:val="001545D9"/>
    <w:rsid w:val="00156AD1"/>
    <w:rsid w:val="00166535"/>
    <w:rsid w:val="001717EE"/>
    <w:rsid w:val="00174C89"/>
    <w:rsid w:val="0017551F"/>
    <w:rsid w:val="001765CB"/>
    <w:rsid w:val="0018063F"/>
    <w:rsid w:val="00194C98"/>
    <w:rsid w:val="00194F41"/>
    <w:rsid w:val="00196F0A"/>
    <w:rsid w:val="001A0785"/>
    <w:rsid w:val="001A77D9"/>
    <w:rsid w:val="001B1109"/>
    <w:rsid w:val="001B35C7"/>
    <w:rsid w:val="001B5EF9"/>
    <w:rsid w:val="001B6C8D"/>
    <w:rsid w:val="001B6F6B"/>
    <w:rsid w:val="001C34B3"/>
    <w:rsid w:val="001C4500"/>
    <w:rsid w:val="001D0A5E"/>
    <w:rsid w:val="00204BDA"/>
    <w:rsid w:val="00205E73"/>
    <w:rsid w:val="0020643C"/>
    <w:rsid w:val="00206645"/>
    <w:rsid w:val="00213C5A"/>
    <w:rsid w:val="00220560"/>
    <w:rsid w:val="00235F5A"/>
    <w:rsid w:val="0025338F"/>
    <w:rsid w:val="002561AF"/>
    <w:rsid w:val="0026527E"/>
    <w:rsid w:val="002662B7"/>
    <w:rsid w:val="00267E63"/>
    <w:rsid w:val="00283A85"/>
    <w:rsid w:val="00296B96"/>
    <w:rsid w:val="002B4860"/>
    <w:rsid w:val="002C1346"/>
    <w:rsid w:val="002C4202"/>
    <w:rsid w:val="002C7CD1"/>
    <w:rsid w:val="002D12A8"/>
    <w:rsid w:val="002D3747"/>
    <w:rsid w:val="002D6FAA"/>
    <w:rsid w:val="002E400A"/>
    <w:rsid w:val="002E5370"/>
    <w:rsid w:val="002E5E5D"/>
    <w:rsid w:val="002F155D"/>
    <w:rsid w:val="002F3DB4"/>
    <w:rsid w:val="003004DE"/>
    <w:rsid w:val="00310254"/>
    <w:rsid w:val="00316373"/>
    <w:rsid w:val="00317466"/>
    <w:rsid w:val="003217AE"/>
    <w:rsid w:val="00324852"/>
    <w:rsid w:val="00327E20"/>
    <w:rsid w:val="00332A32"/>
    <w:rsid w:val="00340AF9"/>
    <w:rsid w:val="00340F52"/>
    <w:rsid w:val="00343C1E"/>
    <w:rsid w:val="00350D6F"/>
    <w:rsid w:val="00352E62"/>
    <w:rsid w:val="0035549D"/>
    <w:rsid w:val="0036036F"/>
    <w:rsid w:val="00362BE0"/>
    <w:rsid w:val="00371E2A"/>
    <w:rsid w:val="003749D3"/>
    <w:rsid w:val="003771C7"/>
    <w:rsid w:val="003772F6"/>
    <w:rsid w:val="00381275"/>
    <w:rsid w:val="00382BA4"/>
    <w:rsid w:val="00382F17"/>
    <w:rsid w:val="0038640D"/>
    <w:rsid w:val="00391B47"/>
    <w:rsid w:val="0039236D"/>
    <w:rsid w:val="003934BB"/>
    <w:rsid w:val="003A733C"/>
    <w:rsid w:val="003D356C"/>
    <w:rsid w:val="003D5F80"/>
    <w:rsid w:val="003F1EB3"/>
    <w:rsid w:val="003F546D"/>
    <w:rsid w:val="00403FBC"/>
    <w:rsid w:val="00407F8A"/>
    <w:rsid w:val="00414D4D"/>
    <w:rsid w:val="00416295"/>
    <w:rsid w:val="004175C6"/>
    <w:rsid w:val="00430038"/>
    <w:rsid w:val="0043286F"/>
    <w:rsid w:val="00433ABB"/>
    <w:rsid w:val="00435801"/>
    <w:rsid w:val="0044152C"/>
    <w:rsid w:val="00443E47"/>
    <w:rsid w:val="0045153D"/>
    <w:rsid w:val="00455635"/>
    <w:rsid w:val="00471759"/>
    <w:rsid w:val="00472235"/>
    <w:rsid w:val="0047342D"/>
    <w:rsid w:val="00473610"/>
    <w:rsid w:val="004806EE"/>
    <w:rsid w:val="00482356"/>
    <w:rsid w:val="004843D3"/>
    <w:rsid w:val="0048716B"/>
    <w:rsid w:val="004A16E4"/>
    <w:rsid w:val="004A3CB9"/>
    <w:rsid w:val="004A3EB6"/>
    <w:rsid w:val="004A74C2"/>
    <w:rsid w:val="004B2151"/>
    <w:rsid w:val="004B3CD6"/>
    <w:rsid w:val="004B4E9D"/>
    <w:rsid w:val="004B5EE6"/>
    <w:rsid w:val="004C2177"/>
    <w:rsid w:val="004D04B0"/>
    <w:rsid w:val="004D7DA4"/>
    <w:rsid w:val="004E2CC2"/>
    <w:rsid w:val="004E4E31"/>
    <w:rsid w:val="004E6DDF"/>
    <w:rsid w:val="004F773C"/>
    <w:rsid w:val="005006AB"/>
    <w:rsid w:val="005076A6"/>
    <w:rsid w:val="005117E6"/>
    <w:rsid w:val="005137B6"/>
    <w:rsid w:val="005325A5"/>
    <w:rsid w:val="005441E1"/>
    <w:rsid w:val="00545ECE"/>
    <w:rsid w:val="005573FB"/>
    <w:rsid w:val="00562294"/>
    <w:rsid w:val="00570BAA"/>
    <w:rsid w:val="00572510"/>
    <w:rsid w:val="005A093F"/>
    <w:rsid w:val="005C0238"/>
    <w:rsid w:val="005C260C"/>
    <w:rsid w:val="005C4F91"/>
    <w:rsid w:val="005E0093"/>
    <w:rsid w:val="005E0711"/>
    <w:rsid w:val="00600308"/>
    <w:rsid w:val="006016C4"/>
    <w:rsid w:val="006029B3"/>
    <w:rsid w:val="00602FAB"/>
    <w:rsid w:val="0060406D"/>
    <w:rsid w:val="00617230"/>
    <w:rsid w:val="006238E4"/>
    <w:rsid w:val="006348BA"/>
    <w:rsid w:val="0064657C"/>
    <w:rsid w:val="00650AE0"/>
    <w:rsid w:val="00651473"/>
    <w:rsid w:val="006546F7"/>
    <w:rsid w:val="00654737"/>
    <w:rsid w:val="00671034"/>
    <w:rsid w:val="006833CF"/>
    <w:rsid w:val="0069019C"/>
    <w:rsid w:val="006A30CA"/>
    <w:rsid w:val="006A73CA"/>
    <w:rsid w:val="006C7EFD"/>
    <w:rsid w:val="006D5E6A"/>
    <w:rsid w:val="006D672E"/>
    <w:rsid w:val="006E112B"/>
    <w:rsid w:val="006E1903"/>
    <w:rsid w:val="00707CF3"/>
    <w:rsid w:val="007154C3"/>
    <w:rsid w:val="00717493"/>
    <w:rsid w:val="0072321B"/>
    <w:rsid w:val="0073091E"/>
    <w:rsid w:val="007327FA"/>
    <w:rsid w:val="00736475"/>
    <w:rsid w:val="00740EB0"/>
    <w:rsid w:val="007427CE"/>
    <w:rsid w:val="0074676E"/>
    <w:rsid w:val="00751235"/>
    <w:rsid w:val="00762D53"/>
    <w:rsid w:val="0077355A"/>
    <w:rsid w:val="00781C75"/>
    <w:rsid w:val="007872BE"/>
    <w:rsid w:val="007A0280"/>
    <w:rsid w:val="007A27F8"/>
    <w:rsid w:val="007A421F"/>
    <w:rsid w:val="007D63D8"/>
    <w:rsid w:val="007E392D"/>
    <w:rsid w:val="007E4DBF"/>
    <w:rsid w:val="007F12D4"/>
    <w:rsid w:val="007F1802"/>
    <w:rsid w:val="007F39B6"/>
    <w:rsid w:val="00806746"/>
    <w:rsid w:val="0081022A"/>
    <w:rsid w:val="008134D1"/>
    <w:rsid w:val="00825DB4"/>
    <w:rsid w:val="00833774"/>
    <w:rsid w:val="008378D6"/>
    <w:rsid w:val="008434B1"/>
    <w:rsid w:val="0084454F"/>
    <w:rsid w:val="008454F5"/>
    <w:rsid w:val="00847954"/>
    <w:rsid w:val="00853FF3"/>
    <w:rsid w:val="00861B0A"/>
    <w:rsid w:val="00866F49"/>
    <w:rsid w:val="008761A4"/>
    <w:rsid w:val="00897D91"/>
    <w:rsid w:val="008C0906"/>
    <w:rsid w:val="008D1985"/>
    <w:rsid w:val="008F6F2D"/>
    <w:rsid w:val="008F76D7"/>
    <w:rsid w:val="009020DC"/>
    <w:rsid w:val="0091018D"/>
    <w:rsid w:val="009116B2"/>
    <w:rsid w:val="0091226B"/>
    <w:rsid w:val="0092473D"/>
    <w:rsid w:val="00934120"/>
    <w:rsid w:val="00945563"/>
    <w:rsid w:val="0094613C"/>
    <w:rsid w:val="009534CA"/>
    <w:rsid w:val="00957D4D"/>
    <w:rsid w:val="00976EA9"/>
    <w:rsid w:val="009A6CEF"/>
    <w:rsid w:val="009B2CA5"/>
    <w:rsid w:val="009C14CF"/>
    <w:rsid w:val="009C2F32"/>
    <w:rsid w:val="009C5BB5"/>
    <w:rsid w:val="009D0464"/>
    <w:rsid w:val="009D3110"/>
    <w:rsid w:val="009D7B45"/>
    <w:rsid w:val="009E03CC"/>
    <w:rsid w:val="009E27A3"/>
    <w:rsid w:val="009E5248"/>
    <w:rsid w:val="009E57EE"/>
    <w:rsid w:val="009E632A"/>
    <w:rsid w:val="009F1FCF"/>
    <w:rsid w:val="009F52EB"/>
    <w:rsid w:val="00A0146A"/>
    <w:rsid w:val="00A250DE"/>
    <w:rsid w:val="00A3041C"/>
    <w:rsid w:val="00A50298"/>
    <w:rsid w:val="00A512A2"/>
    <w:rsid w:val="00A54990"/>
    <w:rsid w:val="00A71DF3"/>
    <w:rsid w:val="00A723FB"/>
    <w:rsid w:val="00A725C2"/>
    <w:rsid w:val="00A83D7A"/>
    <w:rsid w:val="00A86C94"/>
    <w:rsid w:val="00A9027A"/>
    <w:rsid w:val="00AB2634"/>
    <w:rsid w:val="00AC23A8"/>
    <w:rsid w:val="00AC36FC"/>
    <w:rsid w:val="00AE04F6"/>
    <w:rsid w:val="00AE45E0"/>
    <w:rsid w:val="00AE5ED3"/>
    <w:rsid w:val="00AF044C"/>
    <w:rsid w:val="00B03616"/>
    <w:rsid w:val="00B053AF"/>
    <w:rsid w:val="00B07BF7"/>
    <w:rsid w:val="00B07F8C"/>
    <w:rsid w:val="00B4121B"/>
    <w:rsid w:val="00B45D2A"/>
    <w:rsid w:val="00B51841"/>
    <w:rsid w:val="00B533A8"/>
    <w:rsid w:val="00B53D31"/>
    <w:rsid w:val="00B56075"/>
    <w:rsid w:val="00B565A5"/>
    <w:rsid w:val="00B573A6"/>
    <w:rsid w:val="00B8233E"/>
    <w:rsid w:val="00B9281D"/>
    <w:rsid w:val="00B93AC0"/>
    <w:rsid w:val="00BA4DB2"/>
    <w:rsid w:val="00BA6662"/>
    <w:rsid w:val="00BB07B4"/>
    <w:rsid w:val="00BE0CA3"/>
    <w:rsid w:val="00BE7951"/>
    <w:rsid w:val="00BF384F"/>
    <w:rsid w:val="00BF7A0D"/>
    <w:rsid w:val="00C02EB7"/>
    <w:rsid w:val="00C13275"/>
    <w:rsid w:val="00C20074"/>
    <w:rsid w:val="00C2118A"/>
    <w:rsid w:val="00C23575"/>
    <w:rsid w:val="00C32FED"/>
    <w:rsid w:val="00C36281"/>
    <w:rsid w:val="00C45115"/>
    <w:rsid w:val="00C462DE"/>
    <w:rsid w:val="00C50510"/>
    <w:rsid w:val="00C63FA9"/>
    <w:rsid w:val="00C64324"/>
    <w:rsid w:val="00C668D5"/>
    <w:rsid w:val="00C700B2"/>
    <w:rsid w:val="00C74BEF"/>
    <w:rsid w:val="00C842C8"/>
    <w:rsid w:val="00C8761B"/>
    <w:rsid w:val="00C94DE3"/>
    <w:rsid w:val="00C95141"/>
    <w:rsid w:val="00C9546F"/>
    <w:rsid w:val="00CA2ABE"/>
    <w:rsid w:val="00CA732E"/>
    <w:rsid w:val="00CA7D3F"/>
    <w:rsid w:val="00CB01EB"/>
    <w:rsid w:val="00CB5F1D"/>
    <w:rsid w:val="00CD10EE"/>
    <w:rsid w:val="00CD7A69"/>
    <w:rsid w:val="00CE7158"/>
    <w:rsid w:val="00CE7707"/>
    <w:rsid w:val="00CF3E2E"/>
    <w:rsid w:val="00CF401A"/>
    <w:rsid w:val="00D0214C"/>
    <w:rsid w:val="00D11247"/>
    <w:rsid w:val="00D16944"/>
    <w:rsid w:val="00D22909"/>
    <w:rsid w:val="00D25CE4"/>
    <w:rsid w:val="00D30691"/>
    <w:rsid w:val="00D30D67"/>
    <w:rsid w:val="00D316D7"/>
    <w:rsid w:val="00D35938"/>
    <w:rsid w:val="00D37ECC"/>
    <w:rsid w:val="00D41B52"/>
    <w:rsid w:val="00D52661"/>
    <w:rsid w:val="00D560D4"/>
    <w:rsid w:val="00D57D22"/>
    <w:rsid w:val="00D60600"/>
    <w:rsid w:val="00D63897"/>
    <w:rsid w:val="00D72489"/>
    <w:rsid w:val="00D753B7"/>
    <w:rsid w:val="00D929A4"/>
    <w:rsid w:val="00DB152B"/>
    <w:rsid w:val="00DB1F6E"/>
    <w:rsid w:val="00DC3FFF"/>
    <w:rsid w:val="00DD1D2D"/>
    <w:rsid w:val="00DD4891"/>
    <w:rsid w:val="00DD5A51"/>
    <w:rsid w:val="00DE4C34"/>
    <w:rsid w:val="00DF01C0"/>
    <w:rsid w:val="00DF1012"/>
    <w:rsid w:val="00DF56D3"/>
    <w:rsid w:val="00E03607"/>
    <w:rsid w:val="00E045E9"/>
    <w:rsid w:val="00E0627C"/>
    <w:rsid w:val="00E163D7"/>
    <w:rsid w:val="00E233BB"/>
    <w:rsid w:val="00E31484"/>
    <w:rsid w:val="00E36D78"/>
    <w:rsid w:val="00E423F8"/>
    <w:rsid w:val="00E42451"/>
    <w:rsid w:val="00E5152A"/>
    <w:rsid w:val="00E51643"/>
    <w:rsid w:val="00E56EA5"/>
    <w:rsid w:val="00E70341"/>
    <w:rsid w:val="00E73D1C"/>
    <w:rsid w:val="00E83D45"/>
    <w:rsid w:val="00E91123"/>
    <w:rsid w:val="00E92388"/>
    <w:rsid w:val="00E95E2F"/>
    <w:rsid w:val="00EA5868"/>
    <w:rsid w:val="00EB28F8"/>
    <w:rsid w:val="00EB52D1"/>
    <w:rsid w:val="00ED027C"/>
    <w:rsid w:val="00ED124E"/>
    <w:rsid w:val="00EE08EA"/>
    <w:rsid w:val="00EF4A25"/>
    <w:rsid w:val="00EF5291"/>
    <w:rsid w:val="00F05DC4"/>
    <w:rsid w:val="00F15A8D"/>
    <w:rsid w:val="00F24C04"/>
    <w:rsid w:val="00F341C5"/>
    <w:rsid w:val="00F40AD2"/>
    <w:rsid w:val="00F43A4F"/>
    <w:rsid w:val="00F641FE"/>
    <w:rsid w:val="00F86017"/>
    <w:rsid w:val="00F92617"/>
    <w:rsid w:val="00F94133"/>
    <w:rsid w:val="00F9482D"/>
    <w:rsid w:val="00FA1CF7"/>
    <w:rsid w:val="00FA488F"/>
    <w:rsid w:val="00FB060A"/>
    <w:rsid w:val="00FB3473"/>
    <w:rsid w:val="00FB470C"/>
    <w:rsid w:val="00FC47C3"/>
    <w:rsid w:val="00FC60BE"/>
    <w:rsid w:val="00FC6528"/>
    <w:rsid w:val="00FD2460"/>
    <w:rsid w:val="00FD48DC"/>
    <w:rsid w:val="00FE1ACB"/>
    <w:rsid w:val="00FF3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FE2791B-BBDC-4621-893E-BA761D09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500"/>
    <w:rPr>
      <w:rFonts w:ascii="Times New Roman" w:hAnsi="Times New Roman"/>
      <w:sz w:val="24"/>
    </w:rPr>
  </w:style>
  <w:style w:type="paragraph" w:styleId="Heading1">
    <w:name w:val="heading 1"/>
    <w:basedOn w:val="Normal"/>
    <w:next w:val="Normal"/>
    <w:qFormat/>
    <w:rsid w:val="001C4500"/>
    <w:pPr>
      <w:keepNext/>
      <w:spacing w:before="240" w:after="60"/>
      <w:outlineLvl w:val="0"/>
    </w:pPr>
    <w:rPr>
      <w:rFonts w:ascii="Arial" w:hAnsi="Arial"/>
      <w:b/>
      <w:kern w:val="28"/>
      <w:sz w:val="28"/>
      <w:u w:val="double"/>
    </w:rPr>
  </w:style>
  <w:style w:type="paragraph" w:styleId="Heading2">
    <w:name w:val="heading 2"/>
    <w:basedOn w:val="Normal"/>
    <w:next w:val="Normal"/>
    <w:qFormat/>
    <w:rsid w:val="001C4500"/>
    <w:pPr>
      <w:keepNext/>
      <w:spacing w:before="240" w:after="60"/>
      <w:outlineLvl w:val="1"/>
    </w:pPr>
    <w:rPr>
      <w:rFonts w:ascii="Arial" w:hAnsi="Arial"/>
      <w:b/>
      <w:i/>
      <w:sz w:val="28"/>
      <w:u w:val="wave"/>
    </w:rPr>
  </w:style>
  <w:style w:type="paragraph" w:styleId="Heading3">
    <w:name w:val="heading 3"/>
    <w:basedOn w:val="Normal"/>
    <w:next w:val="Normal"/>
    <w:qFormat/>
    <w:rsid w:val="001C4500"/>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C4500"/>
    <w:pPr>
      <w:ind w:left="360"/>
      <w:outlineLvl w:val="3"/>
    </w:pPr>
    <w:rPr>
      <w:rFonts w:ascii="Times" w:hAnsi="Times"/>
      <w:u w:val="single"/>
    </w:rPr>
  </w:style>
  <w:style w:type="paragraph" w:styleId="Heading5">
    <w:name w:val="heading 5"/>
    <w:basedOn w:val="Normal"/>
    <w:next w:val="Normal"/>
    <w:qFormat/>
    <w:rsid w:val="001C4500"/>
    <w:pPr>
      <w:spacing w:before="240" w:after="60"/>
      <w:outlineLvl w:val="4"/>
    </w:pPr>
    <w:rPr>
      <w:sz w:val="22"/>
      <w:u w:val="single"/>
    </w:rPr>
  </w:style>
  <w:style w:type="paragraph" w:styleId="Heading6">
    <w:name w:val="heading 6"/>
    <w:basedOn w:val="Normal"/>
    <w:next w:val="Normal"/>
    <w:qFormat/>
    <w:rsid w:val="001C4500"/>
    <w:pPr>
      <w:spacing w:before="240" w:after="60"/>
      <w:outlineLvl w:val="5"/>
    </w:pPr>
    <w:rPr>
      <w:i/>
      <w:sz w:val="22"/>
    </w:rPr>
  </w:style>
  <w:style w:type="paragraph" w:styleId="Heading7">
    <w:name w:val="heading 7"/>
    <w:basedOn w:val="Normal"/>
    <w:next w:val="Normal"/>
    <w:qFormat/>
    <w:rsid w:val="001C4500"/>
    <w:pPr>
      <w:spacing w:before="240" w:after="60"/>
      <w:outlineLvl w:val="6"/>
    </w:pPr>
    <w:rPr>
      <w:rFonts w:ascii="Arial" w:hAnsi="Arial"/>
      <w:sz w:val="20"/>
    </w:rPr>
  </w:style>
  <w:style w:type="paragraph" w:styleId="Heading8">
    <w:name w:val="heading 8"/>
    <w:basedOn w:val="Normal"/>
    <w:next w:val="Normal"/>
    <w:qFormat/>
    <w:rsid w:val="001C4500"/>
    <w:pPr>
      <w:spacing w:before="240" w:after="60"/>
      <w:outlineLvl w:val="7"/>
    </w:pPr>
    <w:rPr>
      <w:rFonts w:ascii="Arial" w:hAnsi="Arial"/>
      <w:i/>
      <w:sz w:val="20"/>
    </w:rPr>
  </w:style>
  <w:style w:type="paragraph" w:styleId="Heading9">
    <w:name w:val="heading 9"/>
    <w:basedOn w:val="Normal"/>
    <w:next w:val="Normal"/>
    <w:qFormat/>
    <w:rsid w:val="001C450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C4500"/>
    <w:pPr>
      <w:tabs>
        <w:tab w:val="center" w:pos="4320"/>
        <w:tab w:val="right" w:pos="8640"/>
      </w:tabs>
    </w:pPr>
  </w:style>
  <w:style w:type="paragraph" w:styleId="Header">
    <w:name w:val="header"/>
    <w:basedOn w:val="Normal"/>
    <w:semiHidden/>
    <w:rsid w:val="001C4500"/>
    <w:pPr>
      <w:tabs>
        <w:tab w:val="center" w:pos="4320"/>
        <w:tab w:val="right" w:pos="8640"/>
      </w:tabs>
    </w:pPr>
  </w:style>
  <w:style w:type="paragraph" w:customStyle="1" w:styleId="BitHeading">
    <w:name w:val="Bit Heading"/>
    <w:basedOn w:val="Normal"/>
    <w:rsid w:val="001C4500"/>
    <w:pPr>
      <w:spacing w:before="120"/>
      <w:jc w:val="both"/>
    </w:pPr>
    <w:rPr>
      <w:rFonts w:ascii="Palatino" w:hAnsi="Palatino"/>
      <w:i/>
    </w:rPr>
  </w:style>
  <w:style w:type="paragraph" w:customStyle="1" w:styleId="BlockParagraph">
    <w:name w:val="BlockParagraph"/>
    <w:basedOn w:val="Normal"/>
    <w:rsid w:val="001C4500"/>
    <w:pPr>
      <w:spacing w:before="120"/>
    </w:pPr>
    <w:rPr>
      <w:rFonts w:ascii="Palatino" w:hAnsi="Palatino"/>
    </w:rPr>
  </w:style>
  <w:style w:type="paragraph" w:customStyle="1" w:styleId="Definition">
    <w:name w:val="Definition"/>
    <w:basedOn w:val="Normal"/>
    <w:rsid w:val="001C4500"/>
    <w:pPr>
      <w:spacing w:after="200"/>
      <w:ind w:right="-720"/>
      <w:jc w:val="both"/>
    </w:pPr>
    <w:rPr>
      <w:rFonts w:ascii="New Century Schlbk" w:hAnsi="New Century Schlbk"/>
      <w:sz w:val="20"/>
    </w:rPr>
  </w:style>
  <w:style w:type="paragraph" w:styleId="BodyText">
    <w:name w:val="Body Text"/>
    <w:basedOn w:val="Normal"/>
    <w:semiHidden/>
    <w:rsid w:val="001C4500"/>
    <w:rPr>
      <w:color w:val="000000"/>
      <w:lang w:eastAsia="en-US"/>
    </w:rPr>
  </w:style>
  <w:style w:type="paragraph" w:styleId="DocumentMap">
    <w:name w:val="Document Map"/>
    <w:basedOn w:val="Normal"/>
    <w:semiHidden/>
    <w:rsid w:val="001C4500"/>
    <w:pPr>
      <w:shd w:val="clear" w:color="auto" w:fill="000080"/>
    </w:pPr>
    <w:rPr>
      <w:rFonts w:ascii="Tahoma" w:hAnsi="Tahoma"/>
    </w:rPr>
  </w:style>
  <w:style w:type="character" w:styleId="PageNumber">
    <w:name w:val="page number"/>
    <w:basedOn w:val="DefaultParagraphFont"/>
    <w:semiHidden/>
    <w:rsid w:val="001C4500"/>
  </w:style>
  <w:style w:type="paragraph" w:customStyle="1" w:styleId="covertext">
    <w:name w:val="cover text"/>
    <w:basedOn w:val="Normal"/>
    <w:rsid w:val="001C4500"/>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 w:type="paragraph" w:styleId="NormalWeb">
    <w:name w:val="Normal (Web)"/>
    <w:basedOn w:val="Normal"/>
    <w:uiPriority w:val="99"/>
    <w:semiHidden/>
    <w:unhideWhenUsed/>
    <w:rsid w:val="00055389"/>
    <w:pPr>
      <w:spacing w:before="100" w:beforeAutospacing="1" w:after="100" w:afterAutospacing="1"/>
    </w:pPr>
    <w:rPr>
      <w:rFonts w:ascii="MS PGothic" w:eastAsia="MS PGothic" w:hAnsi="MS PGothic" w:cs="MS PGothic"/>
      <w:szCs w:val="24"/>
    </w:rPr>
  </w:style>
  <w:style w:type="character" w:styleId="PlaceholderText">
    <w:name w:val="Placeholder Text"/>
    <w:basedOn w:val="DefaultParagraphFont"/>
    <w:uiPriority w:val="99"/>
    <w:semiHidden/>
    <w:rsid w:val="00CA7D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5328">
      <w:bodyDiv w:val="1"/>
      <w:marLeft w:val="0"/>
      <w:marRight w:val="0"/>
      <w:marTop w:val="0"/>
      <w:marBottom w:val="0"/>
      <w:divBdr>
        <w:top w:val="none" w:sz="0" w:space="0" w:color="auto"/>
        <w:left w:val="none" w:sz="0" w:space="0" w:color="auto"/>
        <w:bottom w:val="none" w:sz="0" w:space="0" w:color="auto"/>
        <w:right w:val="none" w:sz="0" w:space="0" w:color="auto"/>
      </w:divBdr>
      <w:divsChild>
        <w:div w:id="1338075746">
          <w:marLeft w:val="547"/>
          <w:marRight w:val="0"/>
          <w:marTop w:val="115"/>
          <w:marBottom w:val="0"/>
          <w:divBdr>
            <w:top w:val="none" w:sz="0" w:space="0" w:color="auto"/>
            <w:left w:val="none" w:sz="0" w:space="0" w:color="auto"/>
            <w:bottom w:val="none" w:sz="0" w:space="0" w:color="auto"/>
            <w:right w:val="none" w:sz="0" w:space="0" w:color="auto"/>
          </w:divBdr>
        </w:div>
        <w:div w:id="1944995834">
          <w:marLeft w:val="547"/>
          <w:marRight w:val="0"/>
          <w:marTop w:val="115"/>
          <w:marBottom w:val="0"/>
          <w:divBdr>
            <w:top w:val="none" w:sz="0" w:space="0" w:color="auto"/>
            <w:left w:val="none" w:sz="0" w:space="0" w:color="auto"/>
            <w:bottom w:val="none" w:sz="0" w:space="0" w:color="auto"/>
            <w:right w:val="none" w:sz="0" w:space="0" w:color="auto"/>
          </w:divBdr>
        </w:div>
        <w:div w:id="101270258">
          <w:marLeft w:val="547"/>
          <w:marRight w:val="0"/>
          <w:marTop w:val="115"/>
          <w:marBottom w:val="0"/>
          <w:divBdr>
            <w:top w:val="none" w:sz="0" w:space="0" w:color="auto"/>
            <w:left w:val="none" w:sz="0" w:space="0" w:color="auto"/>
            <w:bottom w:val="none" w:sz="0" w:space="0" w:color="auto"/>
            <w:right w:val="none" w:sz="0" w:space="0" w:color="auto"/>
          </w:divBdr>
        </w:div>
        <w:div w:id="1517228987">
          <w:marLeft w:val="547"/>
          <w:marRight w:val="0"/>
          <w:marTop w:val="115"/>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843785013">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938634958">
      <w:bodyDiv w:val="1"/>
      <w:marLeft w:val="0"/>
      <w:marRight w:val="0"/>
      <w:marTop w:val="0"/>
      <w:marBottom w:val="0"/>
      <w:divBdr>
        <w:top w:val="none" w:sz="0" w:space="0" w:color="auto"/>
        <w:left w:val="none" w:sz="0" w:space="0" w:color="auto"/>
        <w:bottom w:val="none" w:sz="0" w:space="0" w:color="auto"/>
        <w:right w:val="none" w:sz="0" w:space="0" w:color="auto"/>
      </w:divBdr>
      <w:divsChild>
        <w:div w:id="23990589">
          <w:marLeft w:val="547"/>
          <w:marRight w:val="0"/>
          <w:marTop w:val="115"/>
          <w:marBottom w:val="0"/>
          <w:divBdr>
            <w:top w:val="none" w:sz="0" w:space="0" w:color="auto"/>
            <w:left w:val="none" w:sz="0" w:space="0" w:color="auto"/>
            <w:bottom w:val="none" w:sz="0" w:space="0" w:color="auto"/>
            <w:right w:val="none" w:sz="0" w:space="0" w:color="auto"/>
          </w:divBdr>
        </w:div>
        <w:div w:id="1414545911">
          <w:marLeft w:val="547"/>
          <w:marRight w:val="0"/>
          <w:marTop w:val="115"/>
          <w:marBottom w:val="0"/>
          <w:divBdr>
            <w:top w:val="none" w:sz="0" w:space="0" w:color="auto"/>
            <w:left w:val="none" w:sz="0" w:space="0" w:color="auto"/>
            <w:bottom w:val="none" w:sz="0" w:space="0" w:color="auto"/>
            <w:right w:val="none" w:sz="0" w:space="0" w:color="auto"/>
          </w:divBdr>
        </w:div>
        <w:div w:id="62678895">
          <w:marLeft w:val="1166"/>
          <w:marRight w:val="0"/>
          <w:marTop w:val="96"/>
          <w:marBottom w:val="0"/>
          <w:divBdr>
            <w:top w:val="none" w:sz="0" w:space="0" w:color="auto"/>
            <w:left w:val="none" w:sz="0" w:space="0" w:color="auto"/>
            <w:bottom w:val="none" w:sz="0" w:space="0" w:color="auto"/>
            <w:right w:val="none" w:sz="0" w:space="0" w:color="auto"/>
          </w:divBdr>
        </w:div>
        <w:div w:id="1733771125">
          <w:marLeft w:val="1166"/>
          <w:marRight w:val="0"/>
          <w:marTop w:val="96"/>
          <w:marBottom w:val="0"/>
          <w:divBdr>
            <w:top w:val="none" w:sz="0" w:space="0" w:color="auto"/>
            <w:left w:val="none" w:sz="0" w:space="0" w:color="auto"/>
            <w:bottom w:val="none" w:sz="0" w:space="0" w:color="auto"/>
            <w:right w:val="none" w:sz="0" w:space="0" w:color="auto"/>
          </w:divBdr>
        </w:div>
        <w:div w:id="1413310001">
          <w:marLeft w:val="547"/>
          <w:marRight w:val="0"/>
          <w:marTop w:val="115"/>
          <w:marBottom w:val="0"/>
          <w:divBdr>
            <w:top w:val="none" w:sz="0" w:space="0" w:color="auto"/>
            <w:left w:val="none" w:sz="0" w:space="0" w:color="auto"/>
            <w:bottom w:val="none" w:sz="0" w:space="0" w:color="auto"/>
            <w:right w:val="none" w:sz="0" w:space="0" w:color="auto"/>
          </w:divBdr>
        </w:div>
        <w:div w:id="1029332741">
          <w:marLeft w:val="547"/>
          <w:marRight w:val="0"/>
          <w:marTop w:val="115"/>
          <w:marBottom w:val="0"/>
          <w:divBdr>
            <w:top w:val="none" w:sz="0" w:space="0" w:color="auto"/>
            <w:left w:val="none" w:sz="0" w:space="0" w:color="auto"/>
            <w:bottom w:val="none" w:sz="0" w:space="0" w:color="auto"/>
            <w:right w:val="none" w:sz="0" w:space="0" w:color="auto"/>
          </w:divBdr>
        </w:div>
        <w:div w:id="814220443">
          <w:marLeft w:val="547"/>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222983760">
      <w:bodyDiv w:val="1"/>
      <w:marLeft w:val="0"/>
      <w:marRight w:val="0"/>
      <w:marTop w:val="0"/>
      <w:marBottom w:val="0"/>
      <w:divBdr>
        <w:top w:val="none" w:sz="0" w:space="0" w:color="auto"/>
        <w:left w:val="none" w:sz="0" w:space="0" w:color="auto"/>
        <w:bottom w:val="none" w:sz="0" w:space="0" w:color="auto"/>
        <w:right w:val="none" w:sz="0" w:space="0" w:color="auto"/>
      </w:divBdr>
      <w:divsChild>
        <w:div w:id="1102608588">
          <w:marLeft w:val="360"/>
          <w:marRight w:val="0"/>
          <w:marTop w:val="200"/>
          <w:marBottom w:val="0"/>
          <w:divBdr>
            <w:top w:val="none" w:sz="0" w:space="0" w:color="auto"/>
            <w:left w:val="none" w:sz="0" w:space="0" w:color="auto"/>
            <w:bottom w:val="none" w:sz="0" w:space="0" w:color="auto"/>
            <w:right w:val="none" w:sz="0" w:space="0" w:color="auto"/>
          </w:divBdr>
        </w:div>
      </w:divsChild>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20082090">
      <w:bodyDiv w:val="1"/>
      <w:marLeft w:val="0"/>
      <w:marRight w:val="0"/>
      <w:marTop w:val="0"/>
      <w:marBottom w:val="0"/>
      <w:divBdr>
        <w:top w:val="none" w:sz="0" w:space="0" w:color="auto"/>
        <w:left w:val="none" w:sz="0" w:space="0" w:color="auto"/>
        <w:bottom w:val="none" w:sz="0" w:space="0" w:color="auto"/>
        <w:right w:val="none" w:sz="0" w:space="0" w:color="auto"/>
      </w:divBdr>
    </w:div>
    <w:div w:id="2035767496">
      <w:bodyDiv w:val="1"/>
      <w:marLeft w:val="0"/>
      <w:marRight w:val="0"/>
      <w:marTop w:val="0"/>
      <w:marBottom w:val="0"/>
      <w:divBdr>
        <w:top w:val="none" w:sz="0" w:space="0" w:color="auto"/>
        <w:left w:val="none" w:sz="0" w:space="0" w:color="auto"/>
        <w:bottom w:val="none" w:sz="0" w:space="0" w:color="auto"/>
        <w:right w:val="none" w:sz="0" w:space="0" w:color="auto"/>
      </w:divBdr>
      <w:divsChild>
        <w:div w:id="61571647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9B068-96C9-4530-B0DA-9E09E0ED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3096</TotalTime>
  <Pages>1</Pages>
  <Words>346</Words>
  <Characters>1974</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BRC Teleconference Minutes for May 2017</vt:lpstr>
      <vt:lpstr>TG4s Teleconference Minutes for July 2015</vt:lpstr>
    </vt:vector>
  </TitlesOfParts>
  <Company>Landis&amp;Gyr</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BRC Teleconference Minutes for Nov 2017</dc:title>
  <dc:subject>BRC minutes</dc:subject>
  <dc:creator>Hidetoshi Yokota</dc:creator>
  <cp:keywords/>
  <dc:description>&lt;street address&gt;
TELEPHONE: &lt;phone#&gt;
FAX: &lt;fax#&gt;
EMAIL: &lt;email&gt;</dc:description>
  <cp:lastModifiedBy>Yokota, Hidetoshi</cp:lastModifiedBy>
  <cp:revision>264</cp:revision>
  <cp:lastPrinted>2015-07-02T05:24:00Z</cp:lastPrinted>
  <dcterms:created xsi:type="dcterms:W3CDTF">2015-02-17T02:07:00Z</dcterms:created>
  <dcterms:modified xsi:type="dcterms:W3CDTF">2017-10-17T14:13:00Z</dcterms:modified>
  <cp:category>17-0572-01-004s</cp:category>
</cp:coreProperties>
</file>