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bookmarkStart w:id="0" w:name="_GoBack"/>
        <w:bookmarkEnd w:id="0"/>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7473B56A" w:rsidR="00F751A4" w:rsidRDefault="00E94617" w:rsidP="00BA5AF2">
            <w:pPr>
              <w:pStyle w:val="covertext"/>
            </w:pPr>
            <w:r w:rsidRPr="00E94617">
              <w:rPr>
                <w:b/>
                <w:sz w:val="28"/>
                <w:szCs w:val="28"/>
              </w:rPr>
              <w:t>D</w:t>
            </w:r>
            <w:r w:rsidR="00BA5AF2">
              <w:rPr>
                <w:b/>
                <w:sz w:val="28"/>
                <w:szCs w:val="28"/>
              </w:rPr>
              <w:t>4</w:t>
            </w:r>
            <w:r>
              <w:rPr>
                <w:b/>
                <w:sz w:val="28"/>
                <w:szCs w:val="28"/>
              </w:rPr>
              <w:t xml:space="preserve"> </w:t>
            </w:r>
            <w:r w:rsidRPr="00E94617">
              <w:rPr>
                <w:b/>
                <w:sz w:val="28"/>
                <w:szCs w:val="28"/>
              </w:rPr>
              <w:t>Comments</w:t>
            </w:r>
            <w:r>
              <w:rPr>
                <w:b/>
                <w:sz w:val="28"/>
                <w:szCs w:val="28"/>
              </w:rPr>
              <w:t xml:space="preserve"> </w:t>
            </w:r>
            <w:r w:rsidRPr="00E94617">
              <w:rPr>
                <w:b/>
                <w:sz w:val="28"/>
                <w:szCs w:val="28"/>
              </w:rPr>
              <w:t>Resolution</w:t>
            </w:r>
            <w:r>
              <w:rPr>
                <w:b/>
                <w:sz w:val="28"/>
                <w:szCs w:val="28"/>
              </w:rPr>
              <w:t xml:space="preserve"> </w:t>
            </w:r>
            <w:r w:rsidRPr="00E94617">
              <w:rPr>
                <w:b/>
                <w:sz w:val="28"/>
                <w:szCs w:val="28"/>
              </w:rPr>
              <w:t>Based</w:t>
            </w:r>
            <w:r>
              <w:rPr>
                <w:b/>
                <w:sz w:val="28"/>
                <w:szCs w:val="28"/>
              </w:rPr>
              <w:t xml:space="preserve"> </w:t>
            </w:r>
            <w:r w:rsidR="008F6962">
              <w:rPr>
                <w:b/>
                <w:sz w:val="28"/>
                <w:szCs w:val="28"/>
              </w:rPr>
              <w:t>PHY</w:t>
            </w:r>
            <w:r>
              <w:rPr>
                <w:b/>
                <w:sz w:val="28"/>
                <w:szCs w:val="28"/>
              </w:rPr>
              <w:t>-</w:t>
            </w:r>
            <w:r w:rsidR="008F6962">
              <w:rPr>
                <w:b/>
                <w:sz w:val="28"/>
                <w:szCs w:val="28"/>
              </w:rPr>
              <w:t>VI</w:t>
            </w:r>
            <w:r>
              <w:rPr>
                <w:b/>
                <w:sz w:val="28"/>
                <w:szCs w:val="28"/>
              </w:rPr>
              <w:t xml:space="preserve"> </w:t>
            </w:r>
            <w:r w:rsidRPr="00E94617">
              <w:rPr>
                <w:b/>
                <w:sz w:val="28"/>
                <w:szCs w:val="28"/>
              </w:rPr>
              <w:t>PHY</w:t>
            </w:r>
            <w:r>
              <w:rPr>
                <w:b/>
                <w:sz w:val="28"/>
                <w:szCs w:val="28"/>
              </w:rPr>
              <w:t xml:space="preserve"> </w:t>
            </w:r>
            <w:r w:rsidRPr="00E94617">
              <w:rPr>
                <w:b/>
                <w:sz w:val="28"/>
                <w:szCs w:val="28"/>
              </w:rPr>
              <w:t>Specification</w:t>
            </w:r>
            <w:r>
              <w:rPr>
                <w:b/>
                <w:sz w:val="28"/>
                <w:szCs w:val="28"/>
              </w:rPr>
              <w:t xml:space="preserve"> </w:t>
            </w:r>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214DF5AA" w:rsidR="00F751A4" w:rsidRDefault="00BA5AF2" w:rsidP="00F93E03">
            <w:pPr>
              <w:pStyle w:val="covertext"/>
            </w:pPr>
            <w:r>
              <w:t>September</w:t>
            </w:r>
            <w:r w:rsidR="00F751A4">
              <w:t xml:space="preserve">, </w:t>
            </w:r>
            <w:r w:rsidR="00F751A4">
              <w:rPr>
                <w:rFonts w:hint="eastAsia"/>
              </w:rPr>
              <w:t>201</w:t>
            </w:r>
            <w:r w:rsidR="00F93E03">
              <w:t>7</w:t>
            </w:r>
          </w:p>
        </w:tc>
      </w:tr>
      <w:tr w:rsidR="00B816F8" w14:paraId="588E885D" w14:textId="77777777" w:rsidTr="00B816F8">
        <w:tc>
          <w:tcPr>
            <w:tcW w:w="1260" w:type="dxa"/>
            <w:tcBorders>
              <w:top w:val="single" w:sz="4" w:space="0" w:color="auto"/>
              <w:bottom w:val="single" w:sz="4" w:space="0" w:color="auto"/>
            </w:tcBorders>
          </w:tcPr>
          <w:p w14:paraId="66006EE4" w14:textId="77777777" w:rsidR="00B816F8" w:rsidRDefault="00B816F8" w:rsidP="00B816F8">
            <w:pPr>
              <w:pStyle w:val="covertext"/>
            </w:pPr>
            <w:r>
              <w:t>Source</w:t>
            </w:r>
          </w:p>
        </w:tc>
        <w:tc>
          <w:tcPr>
            <w:tcW w:w="4050" w:type="dxa"/>
            <w:tcBorders>
              <w:top w:val="single" w:sz="4" w:space="0" w:color="auto"/>
              <w:bottom w:val="single" w:sz="4" w:space="0" w:color="auto"/>
            </w:tcBorders>
          </w:tcPr>
          <w:p w14:paraId="39AB1335" w14:textId="4A568E97" w:rsidR="00B816F8" w:rsidRDefault="00BC7D4C" w:rsidP="008B2CA1">
            <w:pPr>
              <w:pStyle w:val="covertext"/>
              <w:spacing w:after="0"/>
            </w:pPr>
            <w:r w:rsidRPr="00BC7D4C">
              <w:t>Jaesang Cha</w:t>
            </w:r>
            <w:r>
              <w:t xml:space="preserve"> </w:t>
            </w:r>
            <w:r w:rsidRPr="00BC7D4C">
              <w:t>(SNUST), Vinayagam Mariappan</w:t>
            </w:r>
            <w:r>
              <w:t xml:space="preserve"> </w:t>
            </w:r>
            <w:r w:rsidRPr="00BC7D4C">
              <w:t xml:space="preserve">(SNUST), </w:t>
            </w:r>
            <w:proofErr w:type="spellStart"/>
            <w:r w:rsidRPr="00BC7D4C">
              <w:t>Sangsung</w:t>
            </w:r>
            <w:proofErr w:type="spellEnd"/>
            <w:r w:rsidRPr="00BC7D4C">
              <w:t xml:space="preserve"> Choi</w:t>
            </w:r>
            <w:r>
              <w:t xml:space="preserve"> </w:t>
            </w:r>
            <w:r w:rsidRPr="00BC7D4C">
              <w:t xml:space="preserve">(ETRI), </w:t>
            </w:r>
            <w:proofErr w:type="spellStart"/>
            <w:r w:rsidRPr="00BC7D4C">
              <w:t>Hyeongho</w:t>
            </w:r>
            <w:proofErr w:type="spellEnd"/>
            <w:r w:rsidRPr="00BC7D4C">
              <w:t xml:space="preserve"> Lee</w:t>
            </w:r>
            <w:r>
              <w:t xml:space="preserve"> </w:t>
            </w:r>
            <w:r w:rsidRPr="00BC7D4C">
              <w:t xml:space="preserve">(ETRI), </w:t>
            </w:r>
            <w:proofErr w:type="spellStart"/>
            <w:r w:rsidRPr="00BC7D4C">
              <w:t>Chanhyung</w:t>
            </w:r>
            <w:proofErr w:type="spellEnd"/>
            <w:r w:rsidRPr="00BC7D4C">
              <w:t xml:space="preserve"> Chung (RAPA), </w:t>
            </w:r>
            <w:proofErr w:type="spellStart"/>
            <w:r w:rsidRPr="00BC7D4C">
              <w:t>Ilkyoo</w:t>
            </w:r>
            <w:proofErr w:type="spellEnd"/>
            <w:r w:rsidRPr="00BC7D4C">
              <w:t xml:space="preserve"> Lee</w:t>
            </w:r>
            <w:r>
              <w:t xml:space="preserve"> </w:t>
            </w:r>
            <w:r w:rsidRPr="00BC7D4C">
              <w:t>(</w:t>
            </w:r>
            <w:proofErr w:type="spellStart"/>
            <w:r w:rsidRPr="00BC7D4C">
              <w:t>Kongju</w:t>
            </w:r>
            <w:proofErr w:type="spellEnd"/>
            <w:r w:rsidRPr="00BC7D4C">
              <w:t xml:space="preserve"> Nat’ Univ.),  Sooyoung Chang</w:t>
            </w:r>
            <w:r>
              <w:t xml:space="preserve"> </w:t>
            </w:r>
            <w:r w:rsidRPr="00BC7D4C">
              <w:t>(CSUS)</w:t>
            </w:r>
          </w:p>
        </w:tc>
        <w:tc>
          <w:tcPr>
            <w:tcW w:w="4140" w:type="dxa"/>
            <w:tcBorders>
              <w:top w:val="single" w:sz="4" w:space="0" w:color="auto"/>
              <w:bottom w:val="single" w:sz="4" w:space="0" w:color="auto"/>
            </w:tcBorders>
          </w:tcPr>
          <w:p w14:paraId="730CA979" w14:textId="77777777" w:rsidR="00B816F8" w:rsidRDefault="00B816F8" w:rsidP="00B816F8">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14:paraId="47CE8343" w14:textId="46D63D72" w:rsidR="00BA5AF2" w:rsidRDefault="00BA5AF2" w:rsidP="00B816F8">
            <w:pPr>
              <w:pStyle w:val="covertext"/>
              <w:tabs>
                <w:tab w:val="left" w:pos="1152"/>
              </w:tabs>
              <w:spacing w:before="0" w:after="0"/>
              <w:rPr>
                <w:sz w:val="18"/>
              </w:rPr>
            </w:pPr>
          </w:p>
          <w:p w14:paraId="24000B38" w14:textId="77777777" w:rsidR="00B816F8" w:rsidRPr="00BA5AF2" w:rsidRDefault="00B816F8" w:rsidP="00BA5AF2">
            <w:pPr>
              <w:jc w:val="right"/>
              <w:rPr>
                <w:lang w:eastAsia="ko-KR"/>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3A558776" w:rsidR="00B816F8" w:rsidRDefault="00B842C2" w:rsidP="00E85F45">
            <w:pPr>
              <w:pStyle w:val="covertext"/>
            </w:pPr>
            <w:r>
              <w:t>Draft D</w:t>
            </w:r>
            <w:r w:rsidR="00460C59">
              <w:t>4</w:t>
            </w:r>
            <w:r w:rsidR="00B816F8">
              <w:t xml:space="preserve"> Comment Resolution </w:t>
            </w:r>
            <w:r w:rsidR="0048555B">
              <w:t xml:space="preserve">based </w:t>
            </w:r>
            <w:r w:rsidR="00663939">
              <w:t>PHY-VI PHY</w:t>
            </w:r>
            <w:r w:rsidR="00935285" w:rsidRPr="00935285">
              <w:t xml:space="preserve"> Specification Revision</w:t>
            </w: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2847182B" w:rsidR="00B816F8" w:rsidRDefault="00B816F8" w:rsidP="00E85F45">
            <w:pPr>
              <w:pStyle w:val="covertext"/>
              <w:jc w:val="both"/>
            </w:pPr>
            <w:r w:rsidRPr="0099127A">
              <w:t>Details of Resolutions regarding</w:t>
            </w:r>
            <w:r w:rsidR="00B842C2">
              <w:t xml:space="preserve"> to the submitted Comments on D</w:t>
            </w:r>
            <w:r w:rsidR="00460C59">
              <w:t>4</w:t>
            </w:r>
            <w:r w:rsidRPr="0099127A">
              <w:t xml:space="preserve"> </w:t>
            </w:r>
            <w:r w:rsidRPr="0099127A">
              <w:rPr>
                <w:noProof/>
              </w:rPr>
              <w:t>are suggested</w:t>
            </w:r>
            <w:r>
              <w:rPr>
                <w:noProof/>
              </w:rPr>
              <w:t xml:space="preserve"> for </w:t>
            </w:r>
            <w:r w:rsidR="00056772">
              <w:t>PHY-VI</w:t>
            </w:r>
            <w:r w:rsidR="00935285" w:rsidRPr="00935285">
              <w:t xml:space="preserve"> </w:t>
            </w:r>
            <w:r w:rsidR="00056772">
              <w:t xml:space="preserve">PHY </w:t>
            </w:r>
            <w:r w:rsidR="00935285" w:rsidRPr="00935285">
              <w:t>Specification Revision</w:t>
            </w:r>
            <w:r>
              <w:t xml:space="preserve">. The </w:t>
            </w:r>
            <w:r w:rsidR="009C127B">
              <w:t xml:space="preserve">PHY </w:t>
            </w:r>
            <w:r w:rsidR="00056772">
              <w:t>VI</w:t>
            </w:r>
            <w:r w:rsidR="00935285">
              <w:t xml:space="preserve"> </w:t>
            </w:r>
            <w:r>
              <w:t>is designed to operate on the application services like LED ID,</w:t>
            </w:r>
            <w:r w:rsidR="00964F6A">
              <w:t xml:space="preserve"> LiFi/CamCom,</w:t>
            </w:r>
            <w:r>
              <w:t xml:space="preserve"> Digital Signage with Advertisement Information etc.</w:t>
            </w: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517F268A" w:rsidR="00B816F8" w:rsidRDefault="00B816F8" w:rsidP="00E85F45">
            <w:pPr>
              <w:pStyle w:val="covertext"/>
            </w:pPr>
            <w:r>
              <w:t xml:space="preserve">Draft </w:t>
            </w:r>
            <w:r w:rsidR="00B842C2">
              <w:t>D</w:t>
            </w:r>
            <w:r w:rsidR="00460C59">
              <w:t>4</w:t>
            </w:r>
            <w:r w:rsidRPr="0099127A">
              <w:t xml:space="preserve"> Comments Resolutions and Editorial Revision.</w:t>
            </w: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5C7F8E7A" w14:textId="77777777" w:rsidR="00520F2E" w:rsidRPr="004A6A55" w:rsidRDefault="00520F2E" w:rsidP="00520F2E">
      <w:pPr>
        <w:pStyle w:val="Heading1"/>
        <w:rPr>
          <w:rFonts w:ascii="Arial" w:hAnsi="Arial" w:cs="Arial"/>
          <w:b/>
          <w:color w:val="auto"/>
          <w:sz w:val="28"/>
          <w:szCs w:val="28"/>
          <w:u w:val="single"/>
        </w:rPr>
      </w:pPr>
      <w:r>
        <w:rPr>
          <w:b/>
          <w:color w:val="auto"/>
          <w:sz w:val="28"/>
          <w:szCs w:val="28"/>
        </w:rPr>
        <w:lastRenderedPageBreak/>
        <w:t>1</w:t>
      </w:r>
      <w:r w:rsidRPr="004A6A55">
        <w:rPr>
          <w:b/>
          <w:color w:val="auto"/>
          <w:sz w:val="28"/>
          <w:szCs w:val="28"/>
        </w:rPr>
        <w:t xml:space="preserve">. </w:t>
      </w:r>
      <w:r w:rsidR="0044237F">
        <w:rPr>
          <w:b/>
          <w:color w:val="auto"/>
          <w:sz w:val="28"/>
          <w:szCs w:val="28"/>
        </w:rPr>
        <w:t xml:space="preserve">PHY </w:t>
      </w:r>
      <w:r w:rsidR="003223B8">
        <w:rPr>
          <w:b/>
          <w:color w:val="auto"/>
          <w:sz w:val="28"/>
          <w:szCs w:val="28"/>
        </w:rPr>
        <w:t>VI SPECIFICATIONS</w:t>
      </w:r>
    </w:p>
    <w:p w14:paraId="2B79F156" w14:textId="77777777" w:rsidR="00315B49" w:rsidRDefault="00315B49" w:rsidP="00315B49">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002C3362" w14:textId="77777777" w:rsidR="00315B49" w:rsidRDefault="00315B49" w:rsidP="00315B49">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3ABBE07D" w14:textId="77777777" w:rsidR="00315B49" w:rsidRDefault="00315B49" w:rsidP="00315B49"/>
    <w:p w14:paraId="549FE37E" w14:textId="77777777" w:rsidR="00315B49" w:rsidRPr="00275D36" w:rsidRDefault="00315B49" w:rsidP="00315B49">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patterns. </w:t>
      </w:r>
      <w:r w:rsidRPr="00275D36">
        <w:rPr>
          <w:rFonts w:ascii="Arial" w:hAnsi="Arial" w:cs="Arial"/>
          <w:color w:val="000000" w:themeColor="text1"/>
        </w:rPr>
        <w:t xml:space="preserve">The VTASC 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14E736F6" w14:textId="77777777" w:rsidR="00315B49" w:rsidRDefault="00315B49" w:rsidP="00315B49">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VTASC Reference Architecture</w:t>
      </w:r>
    </w:p>
    <w:p w14:paraId="05343B36" w14:textId="77777777" w:rsidR="00315B49" w:rsidRPr="00275D36" w:rsidRDefault="00315B49" w:rsidP="00315B49">
      <w:pPr>
        <w:jc w:val="both"/>
        <w:rPr>
          <w:rFonts w:ascii="Arial" w:hAnsi="Arial" w:cs="Arial"/>
          <w:color w:val="000000" w:themeColor="text1"/>
        </w:rPr>
      </w:pPr>
      <w:r w:rsidRPr="00275D36">
        <w:rPr>
          <w:rFonts w:ascii="Arial" w:hAnsi="Arial" w:cs="Arial"/>
          <w:color w:val="000000" w:themeColor="text1"/>
        </w:rPr>
        <w:t xml:space="preserve">The reference PHY architecture for VTASC is illustrated in Figure </w:t>
      </w:r>
      <w:r>
        <w:rPr>
          <w:rFonts w:ascii="Arial" w:hAnsi="Arial" w:cs="Arial"/>
          <w:color w:val="000000" w:themeColor="text1"/>
        </w:rPr>
        <w:t>215</w:t>
      </w:r>
      <w:r w:rsidRPr="00275D36">
        <w:rPr>
          <w:rFonts w:ascii="Arial" w:hAnsi="Arial" w:cs="Arial"/>
          <w:color w:val="000000" w:themeColor="text1"/>
        </w:rPr>
        <w:t xml:space="preserve">. </w:t>
      </w:r>
      <w:r w:rsidRPr="00275D36">
        <w:rPr>
          <w:rFonts w:ascii="Arial" w:hAnsi="Arial" w:cs="Arial"/>
        </w:rPr>
        <w:t xml:space="preserve">The data embedded on visual frame by overlaying visual patterns in defined displays visual area. After spread spectrum, data is transformed into VTASC coded patterns according to the mapping rule on the transparency levels, sizes, shapes, and colors by the coding pattern blocks.  </w:t>
      </w:r>
    </w:p>
    <w:p w14:paraId="3FD030CD" w14:textId="77777777" w:rsidR="00315B49" w:rsidRDefault="00315B49" w:rsidP="00315B49">
      <w:pPr>
        <w:jc w:val="center"/>
        <w:rPr>
          <w:b/>
          <w:noProof/>
          <w:sz w:val="28"/>
          <w:szCs w:val="28"/>
          <w:lang w:eastAsia="ko-KR"/>
        </w:rPr>
      </w:pPr>
      <w:r>
        <w:rPr>
          <w:b/>
          <w:noProof/>
          <w:sz w:val="28"/>
          <w:szCs w:val="28"/>
        </w:rPr>
        <w:drawing>
          <wp:inline distT="0" distB="0" distL="0" distR="0" wp14:anchorId="7B58AC99" wp14:editId="13E2607F">
            <wp:extent cx="4572000" cy="126755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6296" cy="1282610"/>
                    </a:xfrm>
                    <a:prstGeom prst="rect">
                      <a:avLst/>
                    </a:prstGeom>
                    <a:noFill/>
                    <a:ln>
                      <a:noFill/>
                    </a:ln>
                  </pic:spPr>
                </pic:pic>
              </a:graphicData>
            </a:graphic>
          </wp:inline>
        </w:drawing>
      </w:r>
    </w:p>
    <w:p w14:paraId="30ED0C6E" w14:textId="77777777" w:rsidR="00315B49" w:rsidRPr="003926B2" w:rsidRDefault="00315B49" w:rsidP="00315B49">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 xml:space="preserve">215 </w:t>
      </w:r>
      <w:r w:rsidRPr="003926B2">
        <w:rPr>
          <w:rFonts w:ascii="Arial" w:hAnsi="Arial" w:cs="Arial"/>
          <w:color w:val="000000" w:themeColor="text1"/>
        </w:rPr>
        <w:t xml:space="preserve">– </w:t>
      </w:r>
      <w:r w:rsidRPr="003926B2">
        <w:rPr>
          <w:rFonts w:ascii="Arial" w:hAnsi="Arial" w:cs="Arial"/>
        </w:rPr>
        <w:t>Reference architecture for VTASC PHY System</w:t>
      </w:r>
    </w:p>
    <w:p w14:paraId="11029747" w14:textId="77777777" w:rsidR="00315B49" w:rsidRPr="008D29E9" w:rsidRDefault="00315B49" w:rsidP="00315B49">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VTASC to have effective asynchronous,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VTASC is used for enhanced display to camera communication in the real-time application usage scenario.  </w:t>
      </w:r>
      <w:r>
        <w:rPr>
          <w:rFonts w:ascii="Arial" w:hAnsi="Arial" w:cs="Arial"/>
          <w:color w:val="000000" w:themeColor="text1"/>
        </w:rPr>
        <w:t xml:space="preserve">The VTASC </w:t>
      </w:r>
      <w:r w:rsidRPr="00C63C64">
        <w:rPr>
          <w:rFonts w:ascii="Arial" w:hAnsi="Arial" w:cs="Arial"/>
        </w:rPr>
        <w:t xml:space="preserve">specific </w:t>
      </w:r>
      <w:r>
        <w:rPr>
          <w:rFonts w:ascii="Arial" w:hAnsi="Arial" w:cs="Arial"/>
          <w:color w:val="000000" w:themeColor="text1"/>
        </w:rPr>
        <w:t xml:space="preserve">working features are given in Annex </w:t>
      </w:r>
      <w:r w:rsidRPr="001A2666">
        <w:rPr>
          <w:rFonts w:ascii="Arial" w:hAnsi="Arial" w:cs="Arial"/>
          <w:color w:val="FF0000"/>
        </w:rPr>
        <w:t>I.3.1</w:t>
      </w:r>
      <w:r>
        <w:rPr>
          <w:rFonts w:ascii="Arial" w:hAnsi="Arial" w:cs="Arial"/>
          <w:color w:val="000000" w:themeColor="text1"/>
        </w:rPr>
        <w:t xml:space="preserve">. </w:t>
      </w:r>
    </w:p>
    <w:p w14:paraId="2B7244ED" w14:textId="77777777" w:rsidR="00315B49" w:rsidRPr="00C63C64" w:rsidRDefault="00315B49" w:rsidP="00315B49">
      <w:pPr>
        <w:rPr>
          <w:rFonts w:ascii="Arial" w:hAnsi="Arial" w:cs="Arial"/>
          <w:color w:val="000000" w:themeColor="text1"/>
        </w:rPr>
      </w:pPr>
      <w:r w:rsidRPr="00C63C64">
        <w:rPr>
          <w:rFonts w:ascii="Arial" w:hAnsi="Arial" w:cs="Arial"/>
        </w:rPr>
        <w:t xml:space="preserve">The receiver specific information for VTASC Data Decoder is given in Annex </w:t>
      </w:r>
      <w:r w:rsidRPr="001A2666">
        <w:rPr>
          <w:rFonts w:ascii="Arial" w:hAnsi="Arial" w:cs="Arial"/>
          <w:color w:val="FF0000"/>
        </w:rPr>
        <w:t>J.9</w:t>
      </w:r>
      <w:r w:rsidRPr="00C63C64">
        <w:rPr>
          <w:rFonts w:ascii="Arial" w:hAnsi="Arial" w:cs="Arial"/>
        </w:rPr>
        <w:t>.</w:t>
      </w:r>
    </w:p>
    <w:p w14:paraId="59CB1289" w14:textId="77777777" w:rsidR="00315B49" w:rsidRDefault="00315B49" w:rsidP="00315B49">
      <w:pPr>
        <w:rPr>
          <w:rFonts w:ascii="Arial" w:hAnsi="Arial" w:cs="Arial"/>
          <w:b/>
          <w:color w:val="000000" w:themeColor="text1"/>
          <w:sz w:val="24"/>
          <w:szCs w:val="24"/>
        </w:rPr>
      </w:pPr>
      <w:r>
        <w:rPr>
          <w:rFonts w:ascii="Arial" w:hAnsi="Arial" w:cs="Arial"/>
          <w:b/>
          <w:color w:val="000000" w:themeColor="text1"/>
          <w:sz w:val="24"/>
          <w:szCs w:val="24"/>
        </w:rPr>
        <w:t>15.2.2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5E92F4D3" w14:textId="77777777" w:rsidR="00315B49" w:rsidRDefault="00315B49" w:rsidP="00315B49">
      <w:pPr>
        <w:jc w:val="both"/>
        <w:rPr>
          <w:rFonts w:ascii="Arial" w:hAnsi="Arial" w:cs="Arial"/>
          <w:color w:val="000000" w:themeColor="text1"/>
        </w:rPr>
      </w:pPr>
      <w:r w:rsidRPr="00275D36">
        <w:rPr>
          <w:rFonts w:ascii="Arial" w:hAnsi="Arial" w:cs="Arial"/>
          <w:color w:val="000000" w:themeColor="text1"/>
        </w:rPr>
        <w:t xml:space="preserve">The spread spectrum used with </w:t>
      </w:r>
      <w:r>
        <w:rPr>
          <w:rFonts w:ascii="Arial" w:hAnsi="Arial" w:cs="Arial"/>
          <w:color w:val="000000" w:themeColor="text1"/>
        </w:rPr>
        <w:t>VTASC, SS2DC, and IDE based display to camera OWC</w:t>
      </w:r>
      <w:r w:rsidRPr="00275D36">
        <w:rPr>
          <w:rFonts w:ascii="Arial" w:hAnsi="Arial" w:cs="Arial"/>
          <w:color w:val="000000" w:themeColor="text1"/>
        </w:rPr>
        <w:t xml:space="preserve"> to have effective asynchronous, distance adaptive scalable data rate controlled communication. </w:t>
      </w:r>
      <w:r>
        <w:rPr>
          <w:rFonts w:ascii="Arial" w:hAnsi="Arial" w:cs="Arial"/>
          <w:color w:val="000000" w:themeColor="text1"/>
        </w:rPr>
        <w:t>The display to camera communication</w:t>
      </w:r>
      <w:r w:rsidRPr="00275D36">
        <w:rPr>
          <w:rFonts w:ascii="Arial" w:hAnsi="Arial" w:cs="Arial"/>
          <w:color w:val="000000" w:themeColor="text1"/>
        </w:rPr>
        <w:t xml:space="preserve"> </w:t>
      </w:r>
      <w:r>
        <w:rPr>
          <w:rFonts w:ascii="Arial" w:hAnsi="Arial" w:cs="Arial"/>
          <w:color w:val="000000" w:themeColor="text1"/>
        </w:rPr>
        <w:t xml:space="preserve">adopted the binary zero-correlation duration (ZCD) </w:t>
      </w:r>
      <w:r w:rsidRPr="00275D36">
        <w:rPr>
          <w:rFonts w:ascii="Arial" w:hAnsi="Arial" w:cs="Arial"/>
          <w:color w:val="000000" w:themeColor="text1"/>
        </w:rPr>
        <w:t>code</w:t>
      </w:r>
      <w:r>
        <w:rPr>
          <w:rFonts w:ascii="Arial" w:hAnsi="Arial" w:cs="Arial"/>
          <w:color w:val="000000" w:themeColor="text1"/>
        </w:rPr>
        <w:t xml:space="preserve"> sequences </w:t>
      </w:r>
      <w:r w:rsidRPr="00275D36">
        <w:rPr>
          <w:rFonts w:ascii="Arial" w:hAnsi="Arial" w:cs="Arial"/>
          <w:color w:val="000000" w:themeColor="text1"/>
        </w:rPr>
        <w:t xml:space="preserve">as an optical spread code with the spreading </w:t>
      </w:r>
      <w:r>
        <w:rPr>
          <w:rFonts w:ascii="Arial" w:hAnsi="Arial" w:cs="Arial"/>
          <w:color w:val="000000" w:themeColor="text1"/>
        </w:rPr>
        <w:t>code length</w:t>
      </w:r>
      <w:r w:rsidRPr="00275D36">
        <w:rPr>
          <w:rFonts w:ascii="Arial" w:hAnsi="Arial" w:cs="Arial"/>
          <w:color w:val="000000" w:themeColor="text1"/>
        </w:rPr>
        <w:t xml:space="preserve">. </w:t>
      </w:r>
      <w:r>
        <w:rPr>
          <w:rFonts w:ascii="Arial" w:hAnsi="Arial" w:cs="Arial"/>
          <w:color w:val="000000" w:themeColor="text1"/>
        </w:rPr>
        <w:t>The initial basic matrix G used to generate binary ZCD is defined as,</w:t>
      </w:r>
    </w:p>
    <w:p w14:paraId="46C72170" w14:textId="77777777" w:rsidR="00315B49" w:rsidRDefault="00315B49" w:rsidP="00315B49">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14:paraId="605A96E8" w14:textId="77777777" w:rsidR="00315B49" w:rsidRDefault="00315B49" w:rsidP="00315B49">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6E9CA5CD" wp14:editId="0A91961F">
                <wp:simplePos x="0" y="0"/>
                <wp:positionH relativeFrom="margin">
                  <wp:posOffset>1371600</wp:posOffset>
                </wp:positionH>
                <wp:positionV relativeFrom="paragraph">
                  <wp:posOffset>-135890</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256F07D" w14:textId="77777777" w:rsidR="00315B49" w:rsidRPr="00C918E7" w:rsidRDefault="00315B49" w:rsidP="00315B49">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2C54B1D8" w14:textId="77777777" w:rsidR="00315B49" w:rsidRPr="00C918E7" w:rsidRDefault="00315B49" w:rsidP="00315B49">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48377B6B" w14:textId="77777777" w:rsidR="00315B49" w:rsidRPr="00C918E7" w:rsidRDefault="00315B49" w:rsidP="00315B49">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13868A72" w14:textId="77777777" w:rsidR="00315B49" w:rsidRPr="00C918E7" w:rsidRDefault="00315B49" w:rsidP="00315B49">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CA5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margin-left:108pt;margin-top:-10.7pt;width: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" strokecolor="black [3213]" strokeweight=".5pt">
                <v:stroke joinstyle="miter"/>
                <v:textbox>
                  <w:txbxContent>
                    <w:p w14:paraId="1256F07D" w14:textId="77777777" w:rsidR="00315B49" w:rsidRPr="00C918E7" w:rsidRDefault="00315B49" w:rsidP="00315B49">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2C54B1D8" w14:textId="77777777" w:rsidR="00315B49" w:rsidRPr="00C918E7" w:rsidRDefault="00315B49" w:rsidP="00315B49">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48377B6B" w14:textId="77777777" w:rsidR="00315B49" w:rsidRPr="00C918E7" w:rsidRDefault="00315B49" w:rsidP="00315B49">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13868A72" w14:textId="77777777" w:rsidR="00315B49" w:rsidRPr="00C918E7" w:rsidRDefault="00315B49" w:rsidP="00315B49">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w10:wrap anchorx="margin"/>
              </v:shape>
            </w:pict>
          </mc:Fallback>
        </mc:AlternateContent>
      </w:r>
      <w:r>
        <w:rPr>
          <w:rFonts w:ascii="Arial" w:hAnsi="Arial" w:cs="Arial"/>
          <w:color w:val="000000" w:themeColor="text1"/>
        </w:rPr>
        <w:t xml:space="preserve">                        </w:t>
      </w:r>
    </w:p>
    <w:p w14:paraId="0E5C3E97" w14:textId="77777777" w:rsidR="00315B49" w:rsidRDefault="00315B49" w:rsidP="00315B49">
      <w:r>
        <w:rPr>
          <w:rFonts w:ascii="Arial" w:hAnsi="Arial" w:cs="Arial"/>
          <w:color w:val="000000" w:themeColor="text1"/>
        </w:rPr>
        <w:t xml:space="preserve">                         G = </w:t>
      </w:r>
    </w:p>
    <w:p w14:paraId="03D9E773" w14:textId="77777777" w:rsidR="00315B49" w:rsidRDefault="00315B49" w:rsidP="00315B49">
      <w:pPr>
        <w:jc w:val="both"/>
        <w:rPr>
          <w:rFonts w:ascii="Arial" w:hAnsi="Arial" w:cs="Arial"/>
          <w:color w:val="000000" w:themeColor="text1"/>
        </w:rPr>
      </w:pPr>
    </w:p>
    <w:p w14:paraId="5990C9EB" w14:textId="77777777" w:rsidR="00315B49" w:rsidRDefault="00315B49" w:rsidP="00315B49">
      <w:pPr>
        <w:jc w:val="both"/>
        <w:rPr>
          <w:rFonts w:ascii="Arial" w:hAnsi="Arial" w:cs="Arial"/>
          <w:color w:val="000000" w:themeColor="text1"/>
        </w:rPr>
      </w:pPr>
    </w:p>
    <w:p w14:paraId="229F1D7B" w14:textId="77777777" w:rsidR="00315B49" w:rsidRDefault="00315B49" w:rsidP="00315B49">
      <w:pPr>
        <w:jc w:val="both"/>
        <w:rPr>
          <w:rFonts w:ascii="Arial" w:hAnsi="Arial" w:cs="Arial"/>
          <w:color w:val="000000" w:themeColor="text1"/>
        </w:rPr>
      </w:pPr>
      <w:r w:rsidRPr="00275D36">
        <w:rPr>
          <w:rFonts w:ascii="Arial" w:hAnsi="Arial" w:cs="Arial"/>
          <w:color w:val="000000" w:themeColor="text1"/>
        </w:rPr>
        <w:lastRenderedPageBreak/>
        <w:t xml:space="preserve">The </w:t>
      </w:r>
      <w:r>
        <w:rPr>
          <w:rFonts w:ascii="Arial" w:hAnsi="Arial" w:cs="Arial"/>
          <w:color w:val="000000" w:themeColor="text1"/>
        </w:rPr>
        <w:t>binary ZCD sequences</w:t>
      </w:r>
      <w:r w:rsidRPr="00275D36">
        <w:rPr>
          <w:rFonts w:ascii="Arial" w:hAnsi="Arial" w:cs="Arial"/>
          <w:color w:val="000000" w:themeColor="text1"/>
        </w:rPr>
        <w:t xml:space="preserve"> </w:t>
      </w:r>
      <w:r>
        <w:rPr>
          <w:rFonts w:ascii="Arial" w:hAnsi="Arial" w:cs="Arial"/>
          <w:color w:val="000000" w:themeColor="text1"/>
        </w:rPr>
        <w:t>constructed cyclically from the chip-shift operation using family of codes {</w:t>
      </w:r>
      <w:proofErr w:type="gramStart"/>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w:t>
      </w:r>
      <w:proofErr w:type="gramEnd"/>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275D36">
        <w:rPr>
          <w:rFonts w:ascii="Arial" w:hAnsi="Arial" w:cs="Arial"/>
          <w:color w:val="000000" w:themeColor="text1"/>
        </w:rPr>
        <w:t xml:space="preserve"> shown in (xyz).</w:t>
      </w:r>
      <w:r w:rsidRPr="0028193A">
        <w:rPr>
          <w:rFonts w:ascii="Arial" w:hAnsi="Arial" w:cs="Arial"/>
          <w:color w:val="000000" w:themeColor="text1"/>
        </w:rPr>
        <w:t xml:space="preserve">   </w:t>
      </w:r>
      <w:r>
        <w:rPr>
          <w:rFonts w:ascii="Arial" w:hAnsi="Arial" w:cs="Arial"/>
          <w:color w:val="000000" w:themeColor="text1"/>
        </w:rPr>
        <w:t>Any row of G or –G is denoted as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(a)</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3</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(b)</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3(b)</w:t>
      </w:r>
      <w:r>
        <w:rPr>
          <w:rFonts w:ascii="Arial" w:hAnsi="Arial" w:cs="Arial"/>
          <w:color w:val="000000" w:themeColor="text1"/>
        </w:rPr>
        <w:t>) is generated from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xml:space="preserve">, where </w:t>
      </w:r>
      <w:proofErr w:type="spellStart"/>
      <w:r>
        <w:rPr>
          <w:rFonts w:ascii="Arial" w:hAnsi="Arial" w:cs="Arial"/>
          <w:color w:val="000000" w:themeColor="text1"/>
        </w:rPr>
        <w:t>S</w:t>
      </w:r>
      <w:r w:rsidRPr="00ED3B77">
        <w:rPr>
          <w:rFonts w:ascii="Arial" w:hAnsi="Arial" w:cs="Arial"/>
          <w:color w:val="000000" w:themeColor="text1"/>
          <w:vertAlign w:val="subscript"/>
        </w:rPr>
        <w:t>q</w:t>
      </w:r>
      <w:proofErr w:type="spellEnd"/>
      <w:r w:rsidRPr="00ED3B77">
        <w:rPr>
          <w:rFonts w:ascii="Arial" w:hAnsi="Arial" w:cs="Arial"/>
          <w:color w:val="000000" w:themeColor="text1"/>
          <w:vertAlign w:val="superscript"/>
        </w:rPr>
        <w:t>(b)</w:t>
      </w:r>
      <w:r>
        <w:rPr>
          <w:rFonts w:ascii="Arial" w:hAnsi="Arial" w:cs="Arial"/>
          <w:color w:val="000000" w:themeColor="text1"/>
        </w:rPr>
        <w:t xml:space="preserve"> = </w:t>
      </w:r>
      <w:proofErr w:type="spellStart"/>
      <w:r>
        <w:rPr>
          <w:rFonts w:ascii="Arial" w:hAnsi="Arial" w:cs="Arial"/>
          <w:color w:val="000000" w:themeColor="text1"/>
        </w:rPr>
        <w:t>S</w:t>
      </w:r>
      <w:r w:rsidRPr="00ED3B77">
        <w:rPr>
          <w:rFonts w:ascii="Arial" w:hAnsi="Arial" w:cs="Arial"/>
          <w:color w:val="000000" w:themeColor="text1"/>
          <w:vertAlign w:val="subscript"/>
        </w:rPr>
        <w:t>q</w:t>
      </w:r>
      <w:proofErr w:type="spellEnd"/>
      <w:r w:rsidRPr="00ED3B77">
        <w:rPr>
          <w:rFonts w:ascii="Arial" w:hAnsi="Arial" w:cs="Arial"/>
          <w:color w:val="000000" w:themeColor="text1"/>
          <w:vertAlign w:val="superscript"/>
        </w:rPr>
        <w:t>(a)</w:t>
      </w:r>
      <w:r>
        <w:rPr>
          <w:rFonts w:ascii="Arial" w:hAnsi="Arial" w:cs="Arial"/>
          <w:color w:val="000000" w:themeColor="text1"/>
        </w:rPr>
        <w:t xml:space="preserve"> (q = 0, 1, 2, 3).</w:t>
      </w:r>
    </w:p>
    <w:p w14:paraId="4D3ABABE" w14:textId="77777777" w:rsidR="00315B49" w:rsidRDefault="00315B49" w:rsidP="00315B49">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proofErr w:type="spellStart"/>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proofErr w:type="spellEnd"/>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w:t>
      </w:r>
      <w:proofErr w:type="spellStart"/>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proofErr w:type="spellEnd"/>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                                                                              -----------------------------------------------------</w:t>
      </w:r>
      <w:r w:rsidDel="00D0780F">
        <w:rPr>
          <w:rFonts w:ascii="Arial" w:hAnsi="Arial" w:cs="Arial"/>
          <w:color w:val="000000" w:themeColor="text1"/>
        </w:rPr>
        <w:t xml:space="preserve"> </w:t>
      </w:r>
      <w:r>
        <w:rPr>
          <w:rFonts w:ascii="Arial" w:hAnsi="Arial" w:cs="Arial"/>
          <w:color w:val="000000" w:themeColor="text1"/>
        </w:rPr>
        <w:t>(xyz)</w:t>
      </w:r>
    </w:p>
    <w:p w14:paraId="611AFAAA" w14:textId="77777777" w:rsidR="00315B49" w:rsidRDefault="00315B49" w:rsidP="00315B49">
      <w:pPr>
        <w:jc w:val="both"/>
        <w:rPr>
          <w:rFonts w:ascii="Arial" w:hAnsi="Arial" w:cs="Arial"/>
          <w:color w:val="000000" w:themeColor="text1"/>
        </w:rPr>
      </w:pPr>
      <w:r w:rsidRPr="0028193A">
        <w:rPr>
          <w:rFonts w:ascii="Arial" w:hAnsi="Arial" w:cs="Arial"/>
          <w:color w:val="000000" w:themeColor="text1"/>
        </w:rPr>
        <w:t>Where</w:t>
      </w:r>
      <w:r>
        <w:rPr>
          <w:rFonts w:ascii="Arial" w:hAnsi="Arial" w:cs="Arial"/>
          <w:color w:val="000000" w:themeColor="text1"/>
        </w:rPr>
        <w:t>,</w:t>
      </w:r>
    </w:p>
    <w:p w14:paraId="630F3E52" w14:textId="77777777" w:rsidR="00315B49" w:rsidRPr="00E14DF6" w:rsidRDefault="00315B49" w:rsidP="00315B49">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the pair of family sequence and N is family size</w:t>
      </w:r>
    </w:p>
    <w:p w14:paraId="5AD6C593" w14:textId="77777777" w:rsidR="00315B49" w:rsidRDefault="00315B49" w:rsidP="00315B49">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cyclically to the left by l chips</w:t>
      </w:r>
    </w:p>
    <w:p w14:paraId="7C6686EB" w14:textId="77777777" w:rsidR="00315B49" w:rsidRPr="007B4743" w:rsidRDefault="00315B49" w:rsidP="00315B49">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 xml:space="preserve">Δ is a chip-shift increment and k is a the maximum number of chips-shifts for a sequence and Δ and k should satisfy |(k+1) Δ| ≤ |N/4 + 1| ,Δ is a positive and k a non-negative integer </w:t>
      </w:r>
    </w:p>
    <w:p w14:paraId="0452E281" w14:textId="77777777" w:rsidR="00315B49" w:rsidRPr="0028193A" w:rsidRDefault="00315B49" w:rsidP="00315B49">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Pr>
          <w:rFonts w:ascii="Arial" w:hAnsi="Arial" w:cs="Arial"/>
          <w:color w:val="000000" w:themeColor="text1"/>
        </w:rPr>
        <w:t xml:space="preserve"> 147. </w:t>
      </w:r>
    </w:p>
    <w:p w14:paraId="7AC82F86" w14:textId="77777777" w:rsidR="00315B49" w:rsidRPr="0028193A" w:rsidRDefault="00315B49" w:rsidP="00315B49">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Pr>
          <w:rFonts w:ascii="Arial" w:hAnsi="Arial" w:cs="Arial"/>
          <w:color w:val="000000" w:themeColor="text1"/>
        </w:rPr>
        <w:t>147</w:t>
      </w:r>
      <w:r w:rsidRPr="0028193A">
        <w:rPr>
          <w:rFonts w:ascii="Arial" w:hAnsi="Arial" w:cs="Arial"/>
          <w:color w:val="000000" w:themeColor="text1"/>
        </w:rPr>
        <w:t xml:space="preserve"> – Optical Spreading Code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315B49" w:rsidRPr="00275D36" w14:paraId="2B2AAD61" w14:textId="77777777" w:rsidTr="00C517A9">
        <w:tc>
          <w:tcPr>
            <w:tcW w:w="2050" w:type="dxa"/>
          </w:tcPr>
          <w:p w14:paraId="6CD41E83" w14:textId="77777777" w:rsidR="00315B49" w:rsidRPr="00275D36" w:rsidRDefault="00315B49" w:rsidP="00C517A9">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20A38B17" w14:textId="77777777" w:rsidR="00315B49" w:rsidRPr="00275D36" w:rsidRDefault="00315B49" w:rsidP="00C517A9">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3D1BC2CE" w14:textId="77777777" w:rsidR="00315B49" w:rsidRPr="00275D36" w:rsidRDefault="00315B49" w:rsidP="00C517A9">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6D0D1D51" w14:textId="77777777" w:rsidR="00315B49" w:rsidRPr="00275D36" w:rsidRDefault="00315B49" w:rsidP="00C517A9">
            <w:pPr>
              <w:jc w:val="center"/>
              <w:rPr>
                <w:rFonts w:ascii="Arial" w:hAnsi="Arial" w:cs="Arial"/>
                <w:b/>
                <w:color w:val="000000" w:themeColor="text1"/>
              </w:rPr>
            </w:pPr>
            <w:r>
              <w:rPr>
                <w:rFonts w:ascii="Arial" w:hAnsi="Arial" w:cs="Arial"/>
                <w:b/>
                <w:color w:val="000000" w:themeColor="text1"/>
              </w:rPr>
              <w:t>Frame Refresh Rate</w:t>
            </w:r>
            <w:r w:rsidRPr="00275D36">
              <w:rPr>
                <w:rFonts w:ascii="Arial" w:hAnsi="Arial" w:cs="Arial"/>
                <w:b/>
                <w:color w:val="000000" w:themeColor="text1"/>
              </w:rPr>
              <w:t xml:space="preserve"> (Hz)</w:t>
            </w:r>
          </w:p>
        </w:tc>
      </w:tr>
      <w:tr w:rsidR="00315B49" w:rsidRPr="007436BD" w14:paraId="7359F9F3" w14:textId="77777777" w:rsidTr="00C517A9">
        <w:tc>
          <w:tcPr>
            <w:tcW w:w="2050" w:type="dxa"/>
          </w:tcPr>
          <w:p w14:paraId="1F4A2CF2" w14:textId="77777777" w:rsidR="00315B49" w:rsidRPr="0028193A" w:rsidRDefault="00315B49" w:rsidP="00C517A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7BAAF70F"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8D4EEA9"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BD4BF1B"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BB4565C"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061E250"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633D734"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DD3ABF2"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C785CC0"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508AF290"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7D885CB8"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315B49" w:rsidRPr="007B3FD6" w14:paraId="7003B1BD" w14:textId="77777777" w:rsidTr="00C517A9">
        <w:tc>
          <w:tcPr>
            <w:tcW w:w="2050" w:type="dxa"/>
          </w:tcPr>
          <w:p w14:paraId="5DD6C9E6"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140C68AE"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B1892CF"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8C4E07F"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3E5450C"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D96C031"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B57E1C1"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57C8DAB"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653A9D2"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2A6A8D0" w14:textId="77777777" w:rsidR="00315B49" w:rsidRPr="0028193A" w:rsidRDefault="00315B49" w:rsidP="00C517A9">
            <w:pPr>
              <w:jc w:val="center"/>
              <w:rPr>
                <w:rFonts w:ascii="Arial" w:hAnsi="Arial" w:cs="Arial"/>
                <w:color w:val="000000" w:themeColor="text1"/>
                <w:sz w:val="20"/>
                <w:szCs w:val="20"/>
              </w:rPr>
            </w:pPr>
          </w:p>
        </w:tc>
        <w:tc>
          <w:tcPr>
            <w:tcW w:w="1951" w:type="dxa"/>
            <w:vMerge/>
            <w:vAlign w:val="center"/>
          </w:tcPr>
          <w:p w14:paraId="7EA7375C" w14:textId="77777777" w:rsidR="00315B49" w:rsidRPr="0028193A" w:rsidRDefault="00315B49" w:rsidP="00C517A9">
            <w:pPr>
              <w:jc w:val="center"/>
              <w:rPr>
                <w:rFonts w:ascii="Arial" w:hAnsi="Arial" w:cs="Arial"/>
                <w:color w:val="000000" w:themeColor="text1"/>
                <w:sz w:val="20"/>
                <w:szCs w:val="20"/>
              </w:rPr>
            </w:pPr>
          </w:p>
        </w:tc>
      </w:tr>
      <w:tr w:rsidR="00315B49" w:rsidRPr="007436BD" w14:paraId="791B1793" w14:textId="77777777" w:rsidTr="00C517A9">
        <w:tc>
          <w:tcPr>
            <w:tcW w:w="2050" w:type="dxa"/>
          </w:tcPr>
          <w:p w14:paraId="58C6A076" w14:textId="77777777" w:rsidR="00315B49" w:rsidRPr="0028193A" w:rsidRDefault="00315B49" w:rsidP="00C517A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5706B1FF"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6E76964"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6C2EE6D"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F41C847"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9AD2F38"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F978F9"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4A2A53A"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EA96176"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30CB8F9"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1A20D86A"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315B49" w:rsidRPr="00730374" w14:paraId="24EDAFE8" w14:textId="77777777" w:rsidTr="00C517A9">
        <w:tc>
          <w:tcPr>
            <w:tcW w:w="2050" w:type="dxa"/>
          </w:tcPr>
          <w:p w14:paraId="1F6454AC"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6710FE1C"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1F157C9"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2C164CD"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04501D1"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2634D6B"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69DFF4D"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65817BF"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C93CE03"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1D52F17B" w14:textId="77777777" w:rsidR="00315B49" w:rsidRPr="0028193A" w:rsidRDefault="00315B49" w:rsidP="00C517A9">
            <w:pPr>
              <w:jc w:val="center"/>
              <w:rPr>
                <w:rFonts w:ascii="Arial" w:hAnsi="Arial" w:cs="Arial"/>
                <w:color w:val="000000" w:themeColor="text1"/>
                <w:sz w:val="20"/>
                <w:szCs w:val="20"/>
              </w:rPr>
            </w:pPr>
          </w:p>
        </w:tc>
        <w:tc>
          <w:tcPr>
            <w:tcW w:w="1951" w:type="dxa"/>
            <w:vMerge/>
            <w:vAlign w:val="center"/>
          </w:tcPr>
          <w:p w14:paraId="1206AB7E" w14:textId="77777777" w:rsidR="00315B49" w:rsidRPr="0028193A" w:rsidRDefault="00315B49" w:rsidP="00C517A9">
            <w:pPr>
              <w:jc w:val="center"/>
              <w:rPr>
                <w:rFonts w:ascii="Arial" w:hAnsi="Arial" w:cs="Arial"/>
                <w:color w:val="000000" w:themeColor="text1"/>
                <w:sz w:val="20"/>
                <w:szCs w:val="20"/>
              </w:rPr>
            </w:pPr>
          </w:p>
        </w:tc>
      </w:tr>
      <w:tr w:rsidR="00315B49" w:rsidRPr="007436BD" w14:paraId="1457243A" w14:textId="77777777" w:rsidTr="00C517A9">
        <w:tc>
          <w:tcPr>
            <w:tcW w:w="2050" w:type="dxa"/>
          </w:tcPr>
          <w:p w14:paraId="4D82146C" w14:textId="77777777" w:rsidR="00315B49" w:rsidRPr="0028193A" w:rsidRDefault="00315B49" w:rsidP="00C517A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12565578"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5199518"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1796B8D"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A1FABAE"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0A198A"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A828932"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D5F046"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66F6E3E"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BE51EF0"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6FE08B91"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315B49" w:rsidRPr="00730374" w14:paraId="2D9CC4C3" w14:textId="77777777" w:rsidTr="00C517A9">
        <w:tc>
          <w:tcPr>
            <w:tcW w:w="2050" w:type="dxa"/>
          </w:tcPr>
          <w:p w14:paraId="6E1583EF"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4A7350E0"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4F26E54"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37F54E6"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6E8C0DC"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A3BB8CD"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02D5422"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6017704"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13FA60E"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51D21325" w14:textId="77777777" w:rsidR="00315B49" w:rsidRPr="0028193A" w:rsidRDefault="00315B49" w:rsidP="00C517A9">
            <w:pPr>
              <w:jc w:val="center"/>
              <w:rPr>
                <w:rFonts w:ascii="Arial" w:hAnsi="Arial" w:cs="Arial"/>
                <w:color w:val="000000" w:themeColor="text1"/>
                <w:sz w:val="20"/>
                <w:szCs w:val="20"/>
              </w:rPr>
            </w:pPr>
          </w:p>
        </w:tc>
        <w:tc>
          <w:tcPr>
            <w:tcW w:w="1951" w:type="dxa"/>
            <w:vMerge/>
            <w:vAlign w:val="center"/>
          </w:tcPr>
          <w:p w14:paraId="033544CB" w14:textId="77777777" w:rsidR="00315B49" w:rsidRPr="0028193A" w:rsidRDefault="00315B49" w:rsidP="00C517A9">
            <w:pPr>
              <w:jc w:val="center"/>
              <w:rPr>
                <w:rFonts w:ascii="Arial" w:hAnsi="Arial" w:cs="Arial"/>
                <w:color w:val="000000" w:themeColor="text1"/>
                <w:sz w:val="20"/>
                <w:szCs w:val="20"/>
              </w:rPr>
            </w:pPr>
          </w:p>
        </w:tc>
      </w:tr>
      <w:tr w:rsidR="00315B49" w:rsidRPr="007436BD" w14:paraId="0B21532B" w14:textId="77777777" w:rsidTr="00C517A9">
        <w:tc>
          <w:tcPr>
            <w:tcW w:w="2050" w:type="dxa"/>
          </w:tcPr>
          <w:p w14:paraId="72353C57" w14:textId="77777777" w:rsidR="00315B49" w:rsidRPr="0028193A" w:rsidRDefault="00315B49" w:rsidP="00C517A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7F58BBBB"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A26E4F4"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12A2D66"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A1C63D8"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E2F1B60"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03A1DC7"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094FDFC"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EE08A35"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722FD6E" w14:textId="77777777" w:rsidR="00315B49" w:rsidRPr="0028193A" w:rsidRDefault="00315B49" w:rsidP="00C517A9">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64612745" w14:textId="77777777" w:rsidR="00315B49" w:rsidRPr="0028193A" w:rsidRDefault="00315B49" w:rsidP="00C517A9">
            <w:pPr>
              <w:jc w:val="center"/>
              <w:rPr>
                <w:rFonts w:ascii="Arial" w:hAnsi="Arial" w:cs="Arial"/>
                <w:color w:val="000000" w:themeColor="text1"/>
                <w:sz w:val="20"/>
                <w:szCs w:val="20"/>
              </w:rPr>
            </w:pPr>
          </w:p>
        </w:tc>
        <w:tc>
          <w:tcPr>
            <w:tcW w:w="1951" w:type="dxa"/>
            <w:vMerge w:val="restart"/>
            <w:vAlign w:val="center"/>
          </w:tcPr>
          <w:p w14:paraId="7E2C78C0"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315B49" w:rsidRPr="00730374" w14:paraId="37956651" w14:textId="77777777" w:rsidTr="00C517A9">
        <w:tc>
          <w:tcPr>
            <w:tcW w:w="2050" w:type="dxa"/>
          </w:tcPr>
          <w:p w14:paraId="18803E03"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0AD7C512"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2AFFE10"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4B259F9"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493254BD"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E9A1BD"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FEEA9A6"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1EF24E9"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E67F628" w14:textId="77777777" w:rsidR="00315B49" w:rsidRPr="0028193A"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655B2B81" w14:textId="77777777" w:rsidR="00315B49" w:rsidRPr="0028193A" w:rsidRDefault="00315B49" w:rsidP="00C517A9">
            <w:pPr>
              <w:jc w:val="center"/>
              <w:rPr>
                <w:rFonts w:ascii="Arial" w:hAnsi="Arial" w:cs="Arial"/>
                <w:color w:val="000000" w:themeColor="text1"/>
                <w:sz w:val="20"/>
                <w:szCs w:val="20"/>
              </w:rPr>
            </w:pPr>
          </w:p>
        </w:tc>
        <w:tc>
          <w:tcPr>
            <w:tcW w:w="1951" w:type="dxa"/>
            <w:vMerge/>
          </w:tcPr>
          <w:p w14:paraId="75A0DEEF" w14:textId="77777777" w:rsidR="00315B49" w:rsidRPr="0028193A" w:rsidRDefault="00315B49" w:rsidP="00C517A9">
            <w:pPr>
              <w:jc w:val="center"/>
              <w:rPr>
                <w:rFonts w:ascii="Arial" w:hAnsi="Arial" w:cs="Arial"/>
                <w:color w:val="000000" w:themeColor="text1"/>
                <w:sz w:val="20"/>
                <w:szCs w:val="20"/>
              </w:rPr>
            </w:pPr>
          </w:p>
        </w:tc>
      </w:tr>
    </w:tbl>
    <w:p w14:paraId="7983160D" w14:textId="77777777" w:rsidR="00315B49" w:rsidRDefault="00315B49" w:rsidP="00315B49">
      <w:pPr>
        <w:jc w:val="both"/>
        <w:rPr>
          <w:rFonts w:ascii="Arial" w:hAnsi="Arial" w:cs="Arial"/>
          <w:color w:val="000000" w:themeColor="text1"/>
          <w:sz w:val="24"/>
          <w:szCs w:val="24"/>
        </w:rPr>
      </w:pPr>
    </w:p>
    <w:p w14:paraId="34F1EEC1" w14:textId="77777777" w:rsidR="00315B49" w:rsidRDefault="00315B49" w:rsidP="00315B49">
      <w:pPr>
        <w:jc w:val="both"/>
        <w:rPr>
          <w:rFonts w:ascii="Arial" w:hAnsi="Arial" w:cs="Arial"/>
          <w:color w:val="000000" w:themeColor="text1"/>
        </w:rPr>
      </w:pPr>
      <w:r>
        <w:rPr>
          <w:rFonts w:ascii="Arial" w:hAnsi="Arial" w:cs="Arial"/>
          <w:color w:val="000000" w:themeColor="text1"/>
        </w:rPr>
        <w:t xml:space="preserve">There are four set of code used for scalable and distance adaptive transmission (see in 15.2.6) and each set of code coupled with pair of codes for synchronization (see in 15.2.5). </w:t>
      </w:r>
      <w:r w:rsidRPr="00275D36">
        <w:rPr>
          <w:rFonts w:ascii="Arial" w:hAnsi="Arial" w:cs="Arial"/>
          <w:color w:val="000000" w:themeColor="text1"/>
        </w:rPr>
        <w:t xml:space="preserve">The </w:t>
      </w:r>
      <w:r>
        <w:rPr>
          <w:rFonts w:ascii="Arial" w:hAnsi="Arial" w:cs="Arial"/>
          <w:color w:val="000000" w:themeColor="text1"/>
        </w:rPr>
        <w:t>data spreading with spreading factor 1</w:t>
      </w:r>
      <w:r w:rsidRPr="00275D36">
        <w:rPr>
          <w:rFonts w:ascii="Arial" w:hAnsi="Arial" w:cs="Arial"/>
          <w:color w:val="000000" w:themeColor="text1"/>
        </w:rPr>
        <w:t xml:space="preserve"> is illustrated in Figure </w:t>
      </w:r>
      <w:r>
        <w:rPr>
          <w:rFonts w:ascii="Arial" w:hAnsi="Arial" w:cs="Arial"/>
          <w:color w:val="000000" w:themeColor="text1"/>
        </w:rPr>
        <w:t>216</w:t>
      </w:r>
      <w:r w:rsidRPr="00275D36">
        <w:rPr>
          <w:rFonts w:ascii="Arial" w:hAnsi="Arial" w:cs="Arial"/>
          <w:color w:val="000000" w:themeColor="text1"/>
        </w:rPr>
        <w:t>.</w:t>
      </w:r>
    </w:p>
    <w:p w14:paraId="406129AC" w14:textId="77777777" w:rsidR="00315B49" w:rsidRDefault="00315B49" w:rsidP="00315B49">
      <w:pPr>
        <w:jc w:val="center"/>
        <w:rPr>
          <w:rFonts w:ascii="Arial" w:hAnsi="Arial" w:cs="Arial"/>
          <w:color w:val="000000" w:themeColor="text1"/>
          <w:sz w:val="24"/>
          <w:szCs w:val="24"/>
        </w:rPr>
      </w:pPr>
      <w:r>
        <w:rPr>
          <w:noProof/>
        </w:rPr>
        <w:drawing>
          <wp:inline distT="0" distB="0" distL="0" distR="0" wp14:anchorId="0E38E56D" wp14:editId="37C648FC">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6A8870DE" w14:textId="77777777" w:rsidR="00315B49" w:rsidRDefault="00315B49" w:rsidP="00315B49">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216</w:t>
      </w:r>
      <w:r w:rsidRPr="003926B2">
        <w:rPr>
          <w:rFonts w:ascii="Arial" w:hAnsi="Arial" w:cs="Arial"/>
          <w:color w:val="000000" w:themeColor="text1"/>
        </w:rPr>
        <w:t xml:space="preserve"> </w:t>
      </w:r>
      <w:r>
        <w:rPr>
          <w:rFonts w:ascii="Arial" w:hAnsi="Arial" w:cs="Arial"/>
          <w:color w:val="000000" w:themeColor="text1"/>
        </w:rPr>
        <w:t>-</w:t>
      </w:r>
      <w:r w:rsidRPr="003926B2">
        <w:rPr>
          <w:rFonts w:ascii="Arial" w:hAnsi="Arial" w:cs="Arial"/>
          <w:color w:val="000000" w:themeColor="text1"/>
        </w:rPr>
        <w:t xml:space="preserve"> </w:t>
      </w:r>
      <w:r>
        <w:rPr>
          <w:rFonts w:ascii="Arial" w:hAnsi="Arial" w:cs="Arial"/>
          <w:color w:val="000000" w:themeColor="text1"/>
        </w:rPr>
        <w:t>SS Spreading Example</w:t>
      </w:r>
    </w:p>
    <w:p w14:paraId="0F5ED622" w14:textId="77777777" w:rsidR="00315B49" w:rsidRPr="00E1312C" w:rsidRDefault="00315B49" w:rsidP="00315B49">
      <w:pPr>
        <w:jc w:val="both"/>
        <w:rPr>
          <w:rFonts w:ascii="Arial" w:hAnsi="Arial" w:cs="Arial"/>
          <w:b/>
          <w:noProof/>
          <w:lang w:eastAsia="ko-KR"/>
        </w:rPr>
      </w:pPr>
      <w:r>
        <w:rPr>
          <w:rFonts w:ascii="Arial" w:hAnsi="Arial" w:cs="Arial"/>
        </w:rPr>
        <w:t xml:space="preserve">The SS code length configurable over PHY PIB attributes </w:t>
      </w:r>
      <w:r w:rsidRPr="009557EF">
        <w:rPr>
          <w:rFonts w:ascii="Arial" w:hAnsi="Arial" w:cs="Arial"/>
        </w:rPr>
        <w:t>PhySSCode1Len, PhySSCode2Len, PhySSCode3Len, PhySSCode4Len</w:t>
      </w:r>
      <w:r>
        <w:rPr>
          <w:rFonts w:ascii="Arial" w:hAnsi="Arial" w:cs="Arial"/>
        </w:rPr>
        <w:t xml:space="preserve"> and SS code pair is configurable </w:t>
      </w:r>
      <w:r w:rsidRPr="00E1312C">
        <w:rPr>
          <w:rFonts w:ascii="Arial" w:hAnsi="Arial" w:cs="Arial"/>
          <w:color w:val="000000" w:themeColor="text1"/>
        </w:rPr>
        <w:t>over the PHY PIB</w:t>
      </w:r>
      <w:r>
        <w:rPr>
          <w:rFonts w:ascii="Arial" w:hAnsi="Arial" w:cs="Arial"/>
          <w:color w:val="000000" w:themeColor="text1"/>
        </w:rPr>
        <w:t xml:space="preserve"> attributes</w:t>
      </w:r>
      <w:r w:rsidRPr="003F02C0">
        <w:rPr>
          <w:rFonts w:ascii="Arial" w:hAnsi="Arial" w:cs="Arial"/>
          <w:color w:val="000000" w:themeColor="text1"/>
        </w:rPr>
        <w:t>PhySSCode1FP00,PhySSCode1FP01,PhySSCode2FP00,PhySSCode2FP01,PhySSCode3FP00,PhySSCode3FP01,PhySSCode4FP00,PhySSCode4FP01</w:t>
      </w:r>
      <w:r w:rsidRPr="00E1312C">
        <w:rPr>
          <w:rFonts w:ascii="Arial" w:hAnsi="Arial" w:cs="Arial"/>
          <w:color w:val="000000" w:themeColor="text1"/>
        </w:rPr>
        <w:t>.</w:t>
      </w:r>
    </w:p>
    <w:p w14:paraId="444995E4" w14:textId="77777777" w:rsidR="00315B49" w:rsidRPr="003926B2" w:rsidRDefault="00315B49" w:rsidP="00315B49">
      <w:pPr>
        <w:rPr>
          <w:rFonts w:ascii="Arial" w:hAnsi="Arial" w:cs="Arial"/>
          <w:color w:val="000000" w:themeColor="text1"/>
          <w:sz w:val="24"/>
          <w:szCs w:val="24"/>
        </w:rPr>
      </w:pPr>
    </w:p>
    <w:p w14:paraId="560826DD" w14:textId="77777777" w:rsidR="00315B49" w:rsidRPr="00E977C2" w:rsidRDefault="00315B49" w:rsidP="00315B49">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Code Design</w:t>
      </w:r>
    </w:p>
    <w:p w14:paraId="11C7E0BA" w14:textId="77777777" w:rsidR="00315B49" w:rsidRPr="0028193A" w:rsidRDefault="00315B49" w:rsidP="00315B49">
      <w:pPr>
        <w:jc w:val="both"/>
        <w:rPr>
          <w:rFonts w:ascii="Arial" w:hAnsi="Arial" w:cs="Arial"/>
        </w:rPr>
      </w:pPr>
      <w:r w:rsidRPr="0028193A">
        <w:rPr>
          <w:rFonts w:ascii="Arial" w:hAnsi="Arial" w:cs="Arial"/>
        </w:rPr>
        <w:t xml:space="preserve">VTASC is a modulation scheme for visible-light communication involving single or multiple </w:t>
      </w:r>
      <w:r>
        <w:rPr>
          <w:rFonts w:ascii="Arial" w:hAnsi="Arial" w:cs="Arial"/>
        </w:rPr>
        <w:t>screens</w:t>
      </w:r>
      <w:r w:rsidRPr="0028193A">
        <w:rPr>
          <w:rFonts w:ascii="Arial" w:hAnsi="Arial" w:cs="Arial"/>
        </w:rPr>
        <w:t xml:space="preserve"> with variable transparency levels, sizes, shape models, and colors. VTASC enhances the </w:t>
      </w:r>
      <w:r>
        <w:rPr>
          <w:rFonts w:ascii="Arial" w:hAnsi="Arial" w:cs="Arial"/>
        </w:rPr>
        <w:t>OWC</w:t>
      </w:r>
      <w:r w:rsidRPr="0028193A">
        <w:rPr>
          <w:rFonts w:ascii="Arial" w:hAnsi="Arial" w:cs="Arial"/>
        </w:rPr>
        <w:t xml:space="preserve"> system performance with improved </w:t>
      </w:r>
      <w:r>
        <w:rPr>
          <w:rFonts w:ascii="Arial" w:hAnsi="Arial" w:cs="Arial"/>
        </w:rPr>
        <w:t>OWC</w:t>
      </w:r>
      <w:r w:rsidRPr="0028193A">
        <w:rPr>
          <w:rFonts w:ascii="Arial" w:hAnsi="Arial" w:cs="Arial"/>
        </w:rPr>
        <w:t xml:space="preserve"> throughput by increasing the bit per symbol rate, and avoiding the single color interference.</w:t>
      </w:r>
      <w:r>
        <w:rPr>
          <w:rFonts w:ascii="Arial" w:hAnsi="Arial" w:cs="Arial"/>
        </w:rPr>
        <w:t xml:space="preserve"> </w:t>
      </w:r>
    </w:p>
    <w:p w14:paraId="3C04FD63" w14:textId="77777777" w:rsidR="00315B49" w:rsidRDefault="00315B49" w:rsidP="00315B49">
      <w:pPr>
        <w:jc w:val="both"/>
        <w:rPr>
          <w:rFonts w:ascii="Arial" w:hAnsi="Arial" w:cs="Arial"/>
          <w:color w:val="000000" w:themeColor="text1"/>
        </w:rPr>
      </w:pPr>
      <w:r w:rsidRPr="0028193A">
        <w:rPr>
          <w:rFonts w:ascii="Arial" w:hAnsi="Arial" w:cs="Arial"/>
          <w:color w:val="000000" w:themeColor="text1"/>
        </w:rPr>
        <w:t>The VTASC is coded by T (Transparency level) / A (Amplitude nothing but block</w:t>
      </w:r>
      <w:r>
        <w:rPr>
          <w:rFonts w:ascii="Arial" w:hAnsi="Arial" w:cs="Arial"/>
          <w:color w:val="000000" w:themeColor="text1"/>
        </w:rPr>
        <w:t xml:space="preserve"> </w:t>
      </w:r>
      <w:r w:rsidRPr="0028193A">
        <w:rPr>
          <w:rFonts w:ascii="Arial" w:hAnsi="Arial" w:cs="Arial"/>
          <w:color w:val="000000" w:themeColor="text1"/>
        </w:rPr>
        <w:t xml:space="preserve">size) / S (Shapes) / C (Colors) State as described in the Figure </w:t>
      </w:r>
      <w:r>
        <w:rPr>
          <w:rFonts w:ascii="Arial" w:hAnsi="Arial" w:cs="Arial"/>
          <w:color w:val="000000" w:themeColor="text1"/>
        </w:rPr>
        <w:t>217.</w:t>
      </w:r>
    </w:p>
    <w:p w14:paraId="26799330" w14:textId="77777777" w:rsidR="00315B49" w:rsidRPr="009A3BA0" w:rsidRDefault="00315B49" w:rsidP="00315B49">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CEAC2D6" wp14:editId="65417D08">
            <wp:extent cx="5248275" cy="10951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373" cy="1103513"/>
                    </a:xfrm>
                    <a:prstGeom prst="rect">
                      <a:avLst/>
                    </a:prstGeom>
                    <a:noFill/>
                    <a:ln>
                      <a:noFill/>
                    </a:ln>
                  </pic:spPr>
                </pic:pic>
              </a:graphicData>
            </a:graphic>
          </wp:inline>
        </w:drawing>
      </w:r>
    </w:p>
    <w:p w14:paraId="21105236" w14:textId="77777777" w:rsidR="00315B49" w:rsidRPr="003926B2" w:rsidRDefault="00315B49" w:rsidP="00315B49">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 xml:space="preserve">217 - </w:t>
      </w:r>
      <w:r w:rsidRPr="003926B2">
        <w:rPr>
          <w:rFonts w:ascii="Arial" w:hAnsi="Arial" w:cs="Arial"/>
          <w:color w:val="000000" w:themeColor="text1"/>
        </w:rPr>
        <w:t>VTASC Code Design</w:t>
      </w:r>
    </w:p>
    <w:p w14:paraId="0A2E96D2" w14:textId="77777777" w:rsidR="00315B49" w:rsidRDefault="00315B49" w:rsidP="00315B49">
      <w:pPr>
        <w:jc w:val="both"/>
        <w:rPr>
          <w:rFonts w:ascii="Arial" w:hAnsi="Arial" w:cs="Arial"/>
          <w:color w:val="000000" w:themeColor="text1"/>
        </w:rPr>
      </w:pPr>
      <w:r w:rsidRPr="0028193A">
        <w:rPr>
          <w:rFonts w:ascii="Arial" w:hAnsi="Arial" w:cs="Arial"/>
          <w:color w:val="000000" w:themeColor="text1"/>
        </w:rPr>
        <w:t>The number of code levels in the VTASC modulation is (TxAxSxC)</w:t>
      </w:r>
      <w:r>
        <w:rPr>
          <w:rFonts w:ascii="Arial" w:hAnsi="Arial" w:cs="Arial"/>
          <w:color w:val="000000" w:themeColor="text1"/>
        </w:rPr>
        <w:t xml:space="preserve"> with two </w:t>
      </w:r>
      <w:r w:rsidRPr="0028193A">
        <w:rPr>
          <w:rFonts w:ascii="Arial" w:hAnsi="Arial" w:cs="Arial"/>
        </w:rPr>
        <w:t xml:space="preserve">transparency levels, </w:t>
      </w:r>
      <w:r>
        <w:rPr>
          <w:rFonts w:ascii="Arial" w:hAnsi="Arial" w:cs="Arial"/>
        </w:rPr>
        <w:t xml:space="preserve">four block </w:t>
      </w:r>
      <w:r w:rsidRPr="0028193A">
        <w:rPr>
          <w:rFonts w:ascii="Arial" w:hAnsi="Arial" w:cs="Arial"/>
        </w:rPr>
        <w:t xml:space="preserve">sizes, </w:t>
      </w:r>
      <w:r>
        <w:rPr>
          <w:rFonts w:ascii="Arial" w:hAnsi="Arial" w:cs="Arial"/>
        </w:rPr>
        <w:t xml:space="preserve">four </w:t>
      </w:r>
      <w:r w:rsidRPr="0028193A">
        <w:rPr>
          <w:rFonts w:ascii="Arial" w:hAnsi="Arial" w:cs="Arial"/>
        </w:rPr>
        <w:t>shape models, and</w:t>
      </w:r>
      <w:r>
        <w:rPr>
          <w:rFonts w:ascii="Arial" w:hAnsi="Arial" w:cs="Arial"/>
        </w:rPr>
        <w:t xml:space="preserve"> eight</w:t>
      </w:r>
      <w:r w:rsidRPr="0028193A">
        <w:rPr>
          <w:rFonts w:ascii="Arial" w:hAnsi="Arial" w:cs="Arial"/>
        </w:rPr>
        <w:t xml:space="preserve"> colors</w:t>
      </w:r>
      <w:r>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symbol with two levels of transparency, four size of blocks, four models of shape, and eight colors. </w:t>
      </w:r>
      <w:r>
        <w:rPr>
          <w:rFonts w:ascii="Arial" w:hAnsi="Arial" w:cs="Arial"/>
          <w:color w:val="000000" w:themeColor="text1"/>
        </w:rPr>
        <w:t>The shape model design shown in Figure NEW1.</w:t>
      </w:r>
    </w:p>
    <w:p w14:paraId="385CA86B" w14:textId="77777777" w:rsidR="00315B49" w:rsidRDefault="00315B49" w:rsidP="00315B49">
      <w:pPr>
        <w:jc w:val="center"/>
        <w:rPr>
          <w:rFonts w:ascii="Arial" w:hAnsi="Arial" w:cs="Arial"/>
          <w:color w:val="000000" w:themeColor="text1"/>
        </w:rPr>
      </w:pPr>
      <w:r>
        <w:rPr>
          <w:rFonts w:ascii="Arial" w:hAnsi="Arial" w:cs="Arial"/>
          <w:noProof/>
          <w:color w:val="000000" w:themeColor="text1"/>
        </w:rPr>
        <w:drawing>
          <wp:inline distT="0" distB="0" distL="0" distR="0" wp14:anchorId="1C668E53" wp14:editId="256EC7A4">
            <wp:extent cx="2743200" cy="6124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481" cy="647525"/>
                    </a:xfrm>
                    <a:prstGeom prst="rect">
                      <a:avLst/>
                    </a:prstGeom>
                    <a:noFill/>
                    <a:ln>
                      <a:noFill/>
                    </a:ln>
                  </pic:spPr>
                </pic:pic>
              </a:graphicData>
            </a:graphic>
          </wp:inline>
        </w:drawing>
      </w:r>
    </w:p>
    <w:p w14:paraId="55B5D834" w14:textId="77777777" w:rsidR="00315B49" w:rsidRDefault="00315B49" w:rsidP="00315B49">
      <w:pPr>
        <w:jc w:val="center"/>
        <w:rPr>
          <w:rFonts w:ascii="Arial" w:hAnsi="Arial" w:cs="Arial"/>
          <w:color w:val="000000" w:themeColor="text1"/>
        </w:rPr>
      </w:pPr>
      <w:r w:rsidRPr="003926B2">
        <w:rPr>
          <w:rFonts w:ascii="Arial" w:hAnsi="Arial" w:cs="Arial"/>
          <w:noProof/>
          <w:lang w:eastAsia="ko-KR"/>
        </w:rPr>
        <w:t xml:space="preserve">Figure </w:t>
      </w:r>
      <w:r>
        <w:rPr>
          <w:rFonts w:ascii="Arial" w:hAnsi="Arial" w:cs="Arial"/>
          <w:noProof/>
          <w:lang w:eastAsia="ko-KR"/>
        </w:rPr>
        <w:t>NEW1 – VTASC Shape Models Design</w:t>
      </w:r>
    </w:p>
    <w:p w14:paraId="3C3419BC" w14:textId="77777777" w:rsidR="00315B49" w:rsidRDefault="00315B49" w:rsidP="00315B49">
      <w:pPr>
        <w:jc w:val="both"/>
        <w:rPr>
          <w:rFonts w:ascii="Arial" w:hAnsi="Arial" w:cs="Arial"/>
          <w:color w:val="000000" w:themeColor="text1"/>
        </w:rPr>
      </w:pPr>
      <w:r>
        <w:rPr>
          <w:rFonts w:ascii="Arial" w:hAnsi="Arial" w:cs="Arial"/>
          <w:color w:val="000000" w:themeColor="text1"/>
        </w:rPr>
        <w:t xml:space="preserve">In the VTASC coded screen symbol, the shapes inside the block pixel region is equally spaced in coding region. </w:t>
      </w:r>
      <w:r w:rsidRPr="00E07D12">
        <w:rPr>
          <w:rFonts w:ascii="Arial" w:hAnsi="Arial" w:cs="Arial"/>
          <w:color w:val="FF0000"/>
        </w:rPr>
        <w:t xml:space="preserve">The coded region background color </w:t>
      </w:r>
      <w:r>
        <w:rPr>
          <w:rFonts w:ascii="Arial" w:hAnsi="Arial" w:cs="Arial"/>
          <w:color w:val="FF0000"/>
        </w:rPr>
        <w:t>shall be</w:t>
      </w:r>
      <w:r w:rsidRPr="00E07D12">
        <w:rPr>
          <w:rFonts w:ascii="Arial" w:hAnsi="Arial" w:cs="Arial"/>
          <w:color w:val="FF0000"/>
        </w:rPr>
        <w:t xml:space="preserve"> white. </w:t>
      </w:r>
      <w:r w:rsidRPr="0073592F">
        <w:rPr>
          <w:rFonts w:ascii="Arial" w:hAnsi="Arial" w:cs="Arial"/>
          <w:color w:val="FF0000"/>
        </w:rPr>
        <w:t xml:space="preserve">The zero padded VTASC coded pattern generated if the available number of data bits is less than the coding region pattern mapping. </w:t>
      </w:r>
      <w:r w:rsidRPr="0017381F">
        <w:rPr>
          <w:rFonts w:ascii="Arial" w:hAnsi="Arial" w:cs="Arial"/>
          <w:color w:val="000000" w:themeColor="text1"/>
        </w:rPr>
        <w:t xml:space="preserve">The </w:t>
      </w:r>
      <w:r>
        <w:rPr>
          <w:rFonts w:ascii="Arial" w:hAnsi="Arial" w:cs="Arial"/>
          <w:color w:val="000000" w:themeColor="text1"/>
        </w:rPr>
        <w:t xml:space="preserve">VTASC </w:t>
      </w:r>
      <w:r w:rsidRPr="0017381F">
        <w:rPr>
          <w:rFonts w:ascii="Arial" w:hAnsi="Arial" w:cs="Arial"/>
          <w:color w:val="000000" w:themeColor="text1"/>
        </w:rPr>
        <w:t xml:space="preserve">coded </w:t>
      </w:r>
      <w:r>
        <w:rPr>
          <w:rFonts w:ascii="Arial" w:hAnsi="Arial" w:cs="Arial"/>
          <w:color w:val="000000" w:themeColor="text1"/>
        </w:rPr>
        <w:t>example</w:t>
      </w:r>
      <w:r w:rsidRPr="0017381F">
        <w:rPr>
          <w:rFonts w:ascii="Arial" w:hAnsi="Arial" w:cs="Arial"/>
          <w:color w:val="000000" w:themeColor="text1"/>
        </w:rPr>
        <w:t xml:space="preserve"> model is given Figure </w:t>
      </w:r>
      <w:r>
        <w:rPr>
          <w:rFonts w:ascii="Arial" w:hAnsi="Arial" w:cs="Arial"/>
          <w:color w:val="000000" w:themeColor="text1"/>
        </w:rPr>
        <w:t>218</w:t>
      </w:r>
      <w:r w:rsidRPr="0017381F">
        <w:rPr>
          <w:rFonts w:ascii="Arial" w:hAnsi="Arial" w:cs="Arial"/>
          <w:color w:val="000000" w:themeColor="text1"/>
        </w:rPr>
        <w:t>.</w:t>
      </w:r>
      <w:r>
        <w:rPr>
          <w:rFonts w:ascii="Arial" w:hAnsi="Arial" w:cs="Arial"/>
          <w:color w:val="000000" w:themeColor="text1"/>
        </w:rPr>
        <w:t xml:space="preserve"> </w:t>
      </w:r>
    </w:p>
    <w:p w14:paraId="35CC08C8" w14:textId="77777777" w:rsidR="00315B49" w:rsidRDefault="00315B49" w:rsidP="00315B49">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25EDAEFA" wp14:editId="2A5E82D7">
            <wp:extent cx="3238283" cy="164500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003" cy="1660104"/>
                    </a:xfrm>
                    <a:prstGeom prst="rect">
                      <a:avLst/>
                    </a:prstGeom>
                    <a:noFill/>
                    <a:ln>
                      <a:noFill/>
                    </a:ln>
                  </pic:spPr>
                </pic:pic>
              </a:graphicData>
            </a:graphic>
          </wp:inline>
        </w:drawing>
      </w:r>
      <w:r>
        <w:rPr>
          <w:rFonts w:ascii="Arial" w:hAnsi="Arial" w:cs="Arial"/>
          <w:noProof/>
          <w:color w:val="000000" w:themeColor="text1"/>
          <w:sz w:val="24"/>
          <w:szCs w:val="24"/>
        </w:rPr>
        <w:drawing>
          <wp:anchor distT="0" distB="0" distL="114300" distR="114300" simplePos="0" relativeHeight="251659264" behindDoc="0" locked="0" layoutInCell="1" allowOverlap="1" wp14:anchorId="06CE39AA" wp14:editId="3086F425">
            <wp:simplePos x="0" y="0"/>
            <wp:positionH relativeFrom="column">
              <wp:posOffset>-5892448</wp:posOffset>
            </wp:positionH>
            <wp:positionV relativeFrom="paragraph">
              <wp:posOffset>533395</wp:posOffset>
            </wp:positionV>
            <wp:extent cx="4880004" cy="1321563"/>
            <wp:effectExtent l="19050" t="133350" r="0" b="882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13" cstate="print">
                      <a:extLst/>
                    </a:blip>
                    <a:srcRect r="20472" b="34615"/>
                    <a:stretch/>
                  </pic:blipFill>
                  <pic:spPr bwMode="auto">
                    <a:xfrm>
                      <a:off x="0" y="0"/>
                      <a:ext cx="4880004" cy="1321563"/>
                    </a:xfrm>
                    <a:prstGeom prst="rect">
                      <a:avLst/>
                    </a:prstGeom>
                    <a:noFill/>
                    <a:ln>
                      <a:noFill/>
                    </a:ln>
                    <a:effectLst/>
                    <a:scene3d>
                      <a:camera prst="perspectiveHeroicExtremeRightFacing" fov="3600000">
                        <a:rot lat="0" lon="19800000" rev="0"/>
                      </a:camera>
                      <a:lightRig rig="threePt" dir="t"/>
                    </a:scene3d>
                    <a:extLst/>
                  </pic:spPr>
                </pic:pic>
              </a:graphicData>
            </a:graphic>
          </wp:anchor>
        </w:drawing>
      </w:r>
    </w:p>
    <w:p w14:paraId="6F799F12" w14:textId="77777777" w:rsidR="00315B49" w:rsidRPr="003926B2" w:rsidRDefault="00315B49" w:rsidP="00315B49">
      <w:pPr>
        <w:jc w:val="center"/>
        <w:rPr>
          <w:rFonts w:ascii="Arial" w:hAnsi="Arial" w:cs="Arial"/>
          <w:color w:val="000000" w:themeColor="text1"/>
        </w:rPr>
      </w:pPr>
      <w:r w:rsidRPr="00034932">
        <w:rPr>
          <w:noProof/>
          <w:lang w:eastAsia="ko-KR"/>
        </w:rPr>
        <w:t xml:space="preserve"> </w:t>
      </w:r>
      <w:r w:rsidRPr="003926B2">
        <w:rPr>
          <w:rFonts w:ascii="Arial" w:hAnsi="Arial" w:cs="Arial"/>
          <w:noProof/>
          <w:lang w:eastAsia="ko-KR"/>
        </w:rPr>
        <w:t xml:space="preserve">Figure </w:t>
      </w:r>
      <w:r>
        <w:rPr>
          <w:rFonts w:ascii="Arial" w:hAnsi="Arial" w:cs="Arial"/>
          <w:noProof/>
          <w:lang w:eastAsia="ko-KR"/>
        </w:rPr>
        <w:t xml:space="preserve">218 - </w:t>
      </w:r>
      <w:r w:rsidRPr="003926B2">
        <w:rPr>
          <w:rFonts w:ascii="Arial" w:hAnsi="Arial" w:cs="Arial"/>
          <w:noProof/>
          <w:lang w:eastAsia="ko-KR"/>
        </w:rPr>
        <w:t xml:space="preserve">VTASC Coded Pattern </w:t>
      </w:r>
      <w:r>
        <w:rPr>
          <w:rFonts w:ascii="Arial" w:hAnsi="Arial" w:cs="Arial"/>
          <w:noProof/>
          <w:lang w:eastAsia="ko-KR"/>
        </w:rPr>
        <w:t>Example</w:t>
      </w:r>
    </w:p>
    <w:p w14:paraId="27D85B25" w14:textId="77777777" w:rsidR="00315B49" w:rsidRPr="0017381F" w:rsidRDefault="00315B49" w:rsidP="00315B49">
      <w:pPr>
        <w:jc w:val="both"/>
        <w:rPr>
          <w:rFonts w:ascii="Arial" w:hAnsi="Arial" w:cs="Arial"/>
          <w:b/>
          <w:color w:val="000000" w:themeColor="text1"/>
        </w:rPr>
      </w:pPr>
      <w:r>
        <w:rPr>
          <w:rFonts w:ascii="Arial" w:hAnsi="Arial" w:cs="Arial"/>
          <w:color w:val="000000" w:themeColor="text1"/>
        </w:rPr>
        <w:t xml:space="preserve">The coding states are </w:t>
      </w:r>
      <w:r>
        <w:rPr>
          <w:rFonts w:ascii="Arial" w:hAnsi="Arial" w:cs="Arial"/>
        </w:rPr>
        <w:t xml:space="preserve">configurable over PHY PIB attributes </w:t>
      </w:r>
      <w:proofErr w:type="spellStart"/>
      <w:r w:rsidRPr="008931BB">
        <w:rPr>
          <w:rFonts w:ascii="Arial" w:hAnsi="Arial" w:cs="Arial"/>
        </w:rPr>
        <w:t>phyVTASCTLevel</w:t>
      </w:r>
      <w:proofErr w:type="spellEnd"/>
      <w:r w:rsidRPr="008931BB">
        <w:rPr>
          <w:rFonts w:ascii="Arial" w:hAnsi="Arial" w:cs="Arial"/>
        </w:rPr>
        <w:t xml:space="preserve">, </w:t>
      </w:r>
      <w:proofErr w:type="spellStart"/>
      <w:r w:rsidRPr="008931BB">
        <w:rPr>
          <w:rFonts w:ascii="Arial" w:hAnsi="Arial" w:cs="Arial"/>
        </w:rPr>
        <w:t>phyVTASCALevel</w:t>
      </w:r>
      <w:proofErr w:type="spellEnd"/>
      <w:r w:rsidRPr="008931BB">
        <w:rPr>
          <w:rFonts w:ascii="Arial" w:hAnsi="Arial" w:cs="Arial"/>
        </w:rPr>
        <w:t xml:space="preserve">, </w:t>
      </w:r>
      <w:proofErr w:type="spellStart"/>
      <w:r w:rsidRPr="008931BB">
        <w:rPr>
          <w:rFonts w:ascii="Arial" w:hAnsi="Arial" w:cs="Arial"/>
        </w:rPr>
        <w:t>phyVTASCSLevel</w:t>
      </w:r>
      <w:proofErr w:type="spellEnd"/>
      <w:r w:rsidRPr="008931BB">
        <w:rPr>
          <w:rFonts w:ascii="Arial" w:hAnsi="Arial" w:cs="Arial"/>
        </w:rPr>
        <w:t xml:space="preserve">, </w:t>
      </w:r>
      <w:r>
        <w:rPr>
          <w:rFonts w:ascii="Arial" w:hAnsi="Arial" w:cs="Arial"/>
        </w:rPr>
        <w:t xml:space="preserve">and </w:t>
      </w:r>
      <w:proofErr w:type="spellStart"/>
      <w:r w:rsidRPr="008931BB">
        <w:rPr>
          <w:rFonts w:ascii="Arial" w:hAnsi="Arial" w:cs="Arial"/>
        </w:rPr>
        <w:t>phyVTASCCLevel</w:t>
      </w:r>
      <w:proofErr w:type="spellEnd"/>
      <w:r w:rsidRPr="008931BB">
        <w:rPr>
          <w:rFonts w:ascii="Arial" w:hAnsi="Arial" w:cs="Arial"/>
        </w:rPr>
        <w:t xml:space="preserve"> </w:t>
      </w:r>
      <w:r>
        <w:rPr>
          <w:rFonts w:ascii="Arial" w:hAnsi="Arial" w:cs="Arial"/>
        </w:rPr>
        <w:t>.</w:t>
      </w:r>
      <w:r w:rsidRPr="0017381F">
        <w:rPr>
          <w:rFonts w:ascii="Arial" w:hAnsi="Arial" w:cs="Arial"/>
          <w:color w:val="000000" w:themeColor="text1"/>
        </w:rPr>
        <w:t xml:space="preserve">Table </w:t>
      </w:r>
      <w:r>
        <w:rPr>
          <w:rFonts w:ascii="Arial" w:hAnsi="Arial" w:cs="Arial"/>
          <w:color w:val="000000" w:themeColor="text1"/>
        </w:rPr>
        <w:t>148</w:t>
      </w:r>
      <w:r w:rsidRPr="0017381F">
        <w:rPr>
          <w:rFonts w:ascii="Arial" w:hAnsi="Arial" w:cs="Arial"/>
          <w:color w:val="000000" w:themeColor="text1"/>
        </w:rPr>
        <w:t xml:space="preserve"> describes the bits per symbol for VTASC code design. </w:t>
      </w:r>
      <w:r w:rsidRPr="0017381F">
        <w:rPr>
          <w:rFonts w:ascii="Arial" w:hAnsi="Arial" w:cs="Arial"/>
          <w:b/>
          <w:color w:val="000000" w:themeColor="text1"/>
        </w:rPr>
        <w:t xml:space="preserve">      </w:t>
      </w:r>
    </w:p>
    <w:p w14:paraId="322D599B" w14:textId="77777777" w:rsidR="00315B49" w:rsidRPr="003926B2" w:rsidRDefault="00315B49" w:rsidP="00315B49">
      <w:pPr>
        <w:jc w:val="center"/>
        <w:rPr>
          <w:rFonts w:ascii="Arial" w:hAnsi="Arial" w:cs="Arial"/>
          <w:color w:val="000000" w:themeColor="text1"/>
        </w:rPr>
      </w:pPr>
      <w:r w:rsidRPr="003926B2">
        <w:rPr>
          <w:rFonts w:ascii="Arial" w:hAnsi="Arial" w:cs="Arial"/>
          <w:color w:val="000000" w:themeColor="text1"/>
        </w:rPr>
        <w:lastRenderedPageBreak/>
        <w:t xml:space="preserve">Table </w:t>
      </w:r>
      <w:r>
        <w:rPr>
          <w:rFonts w:ascii="Arial" w:hAnsi="Arial" w:cs="Arial"/>
          <w:color w:val="000000" w:themeColor="text1"/>
        </w:rPr>
        <w:t>148</w:t>
      </w:r>
      <w:r w:rsidRPr="003926B2">
        <w:rPr>
          <w:rFonts w:ascii="Arial" w:hAnsi="Arial" w:cs="Arial"/>
          <w:color w:val="000000" w:themeColor="text1"/>
        </w:rPr>
        <w:t xml:space="preserve"> - Bits per symbol for VTASC coded block models</w:t>
      </w:r>
    </w:p>
    <w:tbl>
      <w:tblPr>
        <w:tblStyle w:val="TableGrid"/>
        <w:tblW w:w="0" w:type="auto"/>
        <w:tblInd w:w="288" w:type="dxa"/>
        <w:tblLayout w:type="fixed"/>
        <w:tblLook w:val="04A0" w:firstRow="1" w:lastRow="0" w:firstColumn="1" w:lastColumn="0" w:noHBand="0" w:noVBand="1"/>
      </w:tblPr>
      <w:tblGrid>
        <w:gridCol w:w="2790"/>
        <w:gridCol w:w="4140"/>
        <w:gridCol w:w="1980"/>
      </w:tblGrid>
      <w:tr w:rsidR="00315B49" w:rsidRPr="00DC2B22" w14:paraId="168DB61F" w14:textId="77777777" w:rsidTr="00C517A9">
        <w:tc>
          <w:tcPr>
            <w:tcW w:w="2790" w:type="dxa"/>
            <w:vAlign w:val="center"/>
          </w:tcPr>
          <w:p w14:paraId="10D36DDF" w14:textId="77777777" w:rsidR="00315B49" w:rsidRPr="009A3BA0" w:rsidRDefault="00315B49" w:rsidP="00C517A9">
            <w:pPr>
              <w:jc w:val="center"/>
              <w:rPr>
                <w:rFonts w:ascii="Arial" w:hAnsi="Arial" w:cs="Arial"/>
                <w:b/>
                <w:color w:val="000000" w:themeColor="text1"/>
                <w:szCs w:val="24"/>
              </w:rPr>
            </w:pPr>
            <w:r>
              <w:rPr>
                <w:rFonts w:ascii="Arial" w:hAnsi="Arial" w:cs="Arial"/>
                <w:b/>
                <w:color w:val="000000" w:themeColor="text1"/>
                <w:szCs w:val="24"/>
              </w:rPr>
              <w:t>Coding  (</w:t>
            </w:r>
            <w:r w:rsidRPr="009A3BA0">
              <w:rPr>
                <w:rFonts w:ascii="Arial" w:hAnsi="Arial" w:cs="Arial"/>
                <w:b/>
                <w:color w:val="000000" w:themeColor="text1"/>
                <w:szCs w:val="24"/>
              </w:rPr>
              <w:t>T</w:t>
            </w:r>
            <w:r>
              <w:rPr>
                <w:rFonts w:ascii="Arial" w:hAnsi="Arial" w:cs="Arial"/>
                <w:b/>
                <w:color w:val="000000" w:themeColor="text1"/>
                <w:szCs w:val="24"/>
              </w:rPr>
              <w:t>,</w:t>
            </w:r>
            <w:r w:rsidRPr="009A3BA0">
              <w:rPr>
                <w:rFonts w:ascii="Arial" w:hAnsi="Arial" w:cs="Arial"/>
                <w:b/>
                <w:color w:val="000000" w:themeColor="text1"/>
                <w:szCs w:val="24"/>
              </w:rPr>
              <w:t>A</w:t>
            </w:r>
            <w:r>
              <w:rPr>
                <w:rFonts w:ascii="Arial" w:hAnsi="Arial" w:cs="Arial"/>
                <w:b/>
                <w:color w:val="000000" w:themeColor="text1"/>
                <w:szCs w:val="24"/>
              </w:rPr>
              <w:t>,</w:t>
            </w:r>
            <w:r w:rsidRPr="009A3BA0">
              <w:rPr>
                <w:rFonts w:ascii="Arial" w:hAnsi="Arial" w:cs="Arial"/>
                <w:b/>
                <w:color w:val="000000" w:themeColor="text1"/>
                <w:szCs w:val="24"/>
              </w:rPr>
              <w:t>S</w:t>
            </w:r>
            <w:r>
              <w:rPr>
                <w:rFonts w:ascii="Arial" w:hAnsi="Arial" w:cs="Arial"/>
                <w:b/>
                <w:color w:val="000000" w:themeColor="text1"/>
                <w:szCs w:val="24"/>
              </w:rPr>
              <w:t>,</w:t>
            </w:r>
            <w:r w:rsidRPr="009A3BA0">
              <w:rPr>
                <w:rFonts w:ascii="Arial" w:hAnsi="Arial" w:cs="Arial"/>
                <w:b/>
                <w:color w:val="000000" w:themeColor="text1"/>
                <w:szCs w:val="24"/>
              </w:rPr>
              <w:t>C)</w:t>
            </w:r>
            <w:r>
              <w:rPr>
                <w:rFonts w:ascii="Arial" w:hAnsi="Arial" w:cs="Arial"/>
                <w:b/>
                <w:color w:val="000000" w:themeColor="text1"/>
                <w:szCs w:val="24"/>
              </w:rPr>
              <w:t xml:space="preserve"> States</w:t>
            </w:r>
          </w:p>
        </w:tc>
        <w:tc>
          <w:tcPr>
            <w:tcW w:w="4140" w:type="dxa"/>
            <w:vAlign w:val="center"/>
          </w:tcPr>
          <w:p w14:paraId="1A2AC055" w14:textId="77777777" w:rsidR="00315B49" w:rsidRPr="009A3BA0" w:rsidRDefault="00315B49" w:rsidP="00C517A9">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of </w:t>
            </w:r>
            <w:r>
              <w:rPr>
                <w:rFonts w:ascii="Arial" w:hAnsi="Arial" w:cs="Arial"/>
                <w:b/>
                <w:color w:val="000000" w:themeColor="text1"/>
                <w:szCs w:val="24"/>
              </w:rPr>
              <w:t xml:space="preserve">Coded patterns </w:t>
            </w:r>
            <w:r w:rsidRPr="009A3BA0">
              <w:rPr>
                <w:rFonts w:ascii="Arial" w:hAnsi="Arial" w:cs="Arial"/>
                <w:b/>
                <w:color w:val="000000" w:themeColor="text1"/>
                <w:szCs w:val="24"/>
              </w:rPr>
              <w:t>(T*A*S*C)</w:t>
            </w:r>
          </w:p>
        </w:tc>
        <w:tc>
          <w:tcPr>
            <w:tcW w:w="1980" w:type="dxa"/>
            <w:vAlign w:val="center"/>
          </w:tcPr>
          <w:p w14:paraId="752138D2" w14:textId="77777777" w:rsidR="00315B49" w:rsidRPr="009A3BA0" w:rsidRDefault="00315B49" w:rsidP="00C517A9">
            <w:pPr>
              <w:jc w:val="both"/>
              <w:rPr>
                <w:rFonts w:ascii="Arial" w:hAnsi="Arial" w:cs="Arial"/>
                <w:b/>
                <w:color w:val="000000" w:themeColor="text1"/>
                <w:szCs w:val="24"/>
              </w:rPr>
            </w:pPr>
            <w:r w:rsidRPr="009A3BA0">
              <w:rPr>
                <w:rFonts w:ascii="Arial" w:hAnsi="Arial" w:cs="Arial"/>
                <w:b/>
                <w:color w:val="000000" w:themeColor="text1"/>
                <w:szCs w:val="24"/>
              </w:rPr>
              <w:t>Bits</w:t>
            </w:r>
            <w:r>
              <w:rPr>
                <w:rFonts w:ascii="Arial" w:hAnsi="Arial" w:cs="Arial"/>
                <w:b/>
                <w:color w:val="000000" w:themeColor="text1"/>
                <w:szCs w:val="24"/>
              </w:rPr>
              <w:t xml:space="preserve"> p</w:t>
            </w:r>
            <w:r w:rsidRPr="009A3BA0">
              <w:rPr>
                <w:rFonts w:ascii="Arial" w:hAnsi="Arial" w:cs="Arial"/>
                <w:b/>
                <w:color w:val="000000" w:themeColor="text1"/>
                <w:szCs w:val="24"/>
              </w:rPr>
              <w:t>er</w:t>
            </w:r>
            <w:r>
              <w:rPr>
                <w:rFonts w:ascii="Arial" w:hAnsi="Arial" w:cs="Arial"/>
                <w:b/>
                <w:color w:val="000000" w:themeColor="text1"/>
                <w:szCs w:val="24"/>
              </w:rPr>
              <w:t xml:space="preserve"> s</w:t>
            </w:r>
            <w:r w:rsidRPr="009A3BA0">
              <w:rPr>
                <w:rFonts w:ascii="Arial" w:hAnsi="Arial" w:cs="Arial"/>
                <w:b/>
                <w:color w:val="000000" w:themeColor="text1"/>
                <w:szCs w:val="24"/>
              </w:rPr>
              <w:t>ymbol</w:t>
            </w:r>
          </w:p>
        </w:tc>
      </w:tr>
      <w:tr w:rsidR="00315B49" w14:paraId="1DE265E2" w14:textId="77777777" w:rsidTr="00C517A9">
        <w:tc>
          <w:tcPr>
            <w:tcW w:w="2790" w:type="dxa"/>
          </w:tcPr>
          <w:p w14:paraId="5590710B" w14:textId="77777777" w:rsidR="00315B49" w:rsidRPr="00605796" w:rsidRDefault="00315B49" w:rsidP="00C517A9">
            <w:pPr>
              <w:jc w:val="center"/>
              <w:rPr>
                <w:rFonts w:ascii="Arial" w:hAnsi="Arial" w:cs="Arial"/>
                <w:color w:val="C00000"/>
                <w:sz w:val="20"/>
              </w:rPr>
            </w:pPr>
            <w:r w:rsidRPr="00605796">
              <w:rPr>
                <w:rFonts w:ascii="Arial" w:hAnsi="Arial" w:cs="Arial"/>
                <w:color w:val="C00000"/>
                <w:sz w:val="18"/>
                <w:szCs w:val="18"/>
              </w:rPr>
              <w:t>T = 2, A = 4,S = 4, C = 2</w:t>
            </w:r>
          </w:p>
        </w:tc>
        <w:tc>
          <w:tcPr>
            <w:tcW w:w="4140" w:type="dxa"/>
          </w:tcPr>
          <w:p w14:paraId="214D8C2A" w14:textId="77777777" w:rsidR="00315B49" w:rsidRPr="009A3BA0" w:rsidRDefault="00315B49" w:rsidP="00C517A9">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3706E094" w14:textId="77777777" w:rsidR="00315B49" w:rsidRPr="009A3BA0" w:rsidRDefault="00315B49" w:rsidP="00C517A9">
            <w:pPr>
              <w:jc w:val="center"/>
              <w:rPr>
                <w:rFonts w:ascii="Arial" w:hAnsi="Arial" w:cs="Arial"/>
                <w:color w:val="000000" w:themeColor="text1"/>
                <w:sz w:val="20"/>
              </w:rPr>
            </w:pPr>
            <w:r w:rsidRPr="009A3BA0">
              <w:rPr>
                <w:rFonts w:ascii="Arial" w:hAnsi="Arial" w:cs="Arial"/>
                <w:color w:val="000000" w:themeColor="text1"/>
                <w:sz w:val="20"/>
              </w:rPr>
              <w:t>6</w:t>
            </w:r>
          </w:p>
        </w:tc>
      </w:tr>
      <w:tr w:rsidR="00315B49" w14:paraId="4E46E7C1" w14:textId="77777777" w:rsidTr="00C517A9">
        <w:tc>
          <w:tcPr>
            <w:tcW w:w="2790" w:type="dxa"/>
          </w:tcPr>
          <w:p w14:paraId="116B59F5" w14:textId="77777777" w:rsidR="00315B49" w:rsidRPr="00605796" w:rsidRDefault="00315B49" w:rsidP="00C517A9">
            <w:pPr>
              <w:jc w:val="center"/>
              <w:rPr>
                <w:rFonts w:ascii="Arial" w:hAnsi="Arial" w:cs="Arial"/>
                <w:color w:val="C00000"/>
                <w:sz w:val="20"/>
              </w:rPr>
            </w:pPr>
            <w:r w:rsidRPr="00605796">
              <w:rPr>
                <w:rFonts w:ascii="Arial" w:hAnsi="Arial" w:cs="Arial"/>
                <w:color w:val="C00000"/>
                <w:sz w:val="18"/>
                <w:szCs w:val="18"/>
              </w:rPr>
              <w:t xml:space="preserve"> T = 2, A = 4,S = 4, C = 4</w:t>
            </w:r>
          </w:p>
        </w:tc>
        <w:tc>
          <w:tcPr>
            <w:tcW w:w="4140" w:type="dxa"/>
          </w:tcPr>
          <w:p w14:paraId="5E66D116" w14:textId="77777777" w:rsidR="00315B49" w:rsidRPr="009A3BA0" w:rsidRDefault="00315B49" w:rsidP="00C517A9">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297024F7" w14:textId="77777777" w:rsidR="00315B49" w:rsidRPr="009A3BA0" w:rsidRDefault="00315B49" w:rsidP="00C517A9">
            <w:pPr>
              <w:jc w:val="center"/>
              <w:rPr>
                <w:rFonts w:ascii="Arial" w:hAnsi="Arial" w:cs="Arial"/>
                <w:color w:val="000000" w:themeColor="text1"/>
                <w:sz w:val="20"/>
              </w:rPr>
            </w:pPr>
            <w:r w:rsidRPr="009A3BA0">
              <w:rPr>
                <w:rFonts w:ascii="Arial" w:hAnsi="Arial" w:cs="Arial"/>
                <w:color w:val="000000" w:themeColor="text1"/>
                <w:sz w:val="20"/>
              </w:rPr>
              <w:t>7</w:t>
            </w:r>
          </w:p>
        </w:tc>
      </w:tr>
      <w:tr w:rsidR="00315B49" w14:paraId="5A630F8E" w14:textId="77777777" w:rsidTr="00C517A9">
        <w:tc>
          <w:tcPr>
            <w:tcW w:w="2790" w:type="dxa"/>
          </w:tcPr>
          <w:p w14:paraId="1135B0A8" w14:textId="77777777" w:rsidR="00315B49" w:rsidRPr="00605796" w:rsidRDefault="00315B49" w:rsidP="00C517A9">
            <w:pPr>
              <w:jc w:val="center"/>
              <w:rPr>
                <w:rFonts w:ascii="Arial" w:hAnsi="Arial" w:cs="Arial"/>
                <w:color w:val="C00000"/>
                <w:sz w:val="20"/>
              </w:rPr>
            </w:pPr>
            <w:r w:rsidRPr="00605796">
              <w:rPr>
                <w:rFonts w:ascii="Arial" w:hAnsi="Arial" w:cs="Arial"/>
                <w:color w:val="C00000"/>
                <w:sz w:val="18"/>
                <w:szCs w:val="18"/>
              </w:rPr>
              <w:t>T = 2, A = 4,S = 4, C = 8</w:t>
            </w:r>
          </w:p>
        </w:tc>
        <w:tc>
          <w:tcPr>
            <w:tcW w:w="4140" w:type="dxa"/>
          </w:tcPr>
          <w:p w14:paraId="53C6D2D4" w14:textId="77777777" w:rsidR="00315B49" w:rsidRPr="009A3BA0" w:rsidRDefault="00315B49" w:rsidP="00C517A9">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0D92F8E5" w14:textId="77777777" w:rsidR="00315B49" w:rsidRPr="009A3BA0" w:rsidRDefault="00315B49" w:rsidP="00C517A9">
            <w:pPr>
              <w:jc w:val="center"/>
              <w:rPr>
                <w:rFonts w:ascii="Arial" w:hAnsi="Arial" w:cs="Arial"/>
                <w:color w:val="000000" w:themeColor="text1"/>
                <w:sz w:val="20"/>
              </w:rPr>
            </w:pPr>
            <w:r w:rsidRPr="009A3BA0">
              <w:rPr>
                <w:rFonts w:ascii="Arial" w:hAnsi="Arial" w:cs="Arial"/>
                <w:color w:val="000000" w:themeColor="text1"/>
                <w:sz w:val="20"/>
              </w:rPr>
              <w:t>8</w:t>
            </w:r>
          </w:p>
        </w:tc>
      </w:tr>
    </w:tbl>
    <w:p w14:paraId="2558946D" w14:textId="77777777" w:rsidR="00315B49" w:rsidRDefault="00315B49" w:rsidP="00315B49">
      <w:pPr>
        <w:rPr>
          <w:rFonts w:ascii="Arial" w:hAnsi="Arial" w:cs="Arial"/>
          <w:color w:val="000000" w:themeColor="text1"/>
        </w:rPr>
      </w:pPr>
    </w:p>
    <w:p w14:paraId="5242EB45" w14:textId="77777777" w:rsidR="00315B49" w:rsidRPr="0017381F" w:rsidRDefault="00315B49" w:rsidP="00315B49">
      <w:pPr>
        <w:rPr>
          <w:rFonts w:ascii="Arial" w:hAnsi="Arial" w:cs="Arial"/>
          <w:b/>
          <w:color w:val="000000" w:themeColor="text1"/>
        </w:rPr>
      </w:pPr>
      <w:r w:rsidRPr="0017381F">
        <w:rPr>
          <w:rFonts w:ascii="Arial" w:hAnsi="Arial" w:cs="Arial"/>
          <w:color w:val="000000" w:themeColor="text1"/>
        </w:rPr>
        <w:t xml:space="preserve">Table </w:t>
      </w:r>
      <w:r>
        <w:rPr>
          <w:rFonts w:ascii="Arial" w:hAnsi="Arial" w:cs="Arial"/>
          <w:color w:val="000000" w:themeColor="text1"/>
        </w:rPr>
        <w:t>149</w:t>
      </w:r>
      <w:r w:rsidRPr="0017381F">
        <w:rPr>
          <w:rFonts w:ascii="Arial" w:hAnsi="Arial" w:cs="Arial"/>
          <w:color w:val="000000" w:themeColor="text1"/>
        </w:rPr>
        <w:t xml:space="preserve"> describes the data bits to coding states mapping for VTASC code design. </w:t>
      </w:r>
      <w:r w:rsidRPr="0017381F">
        <w:rPr>
          <w:rFonts w:ascii="Arial" w:hAnsi="Arial" w:cs="Arial"/>
          <w:b/>
          <w:color w:val="000000" w:themeColor="text1"/>
        </w:rPr>
        <w:t xml:space="preserve">      </w:t>
      </w:r>
    </w:p>
    <w:p w14:paraId="6C488F74" w14:textId="77777777" w:rsidR="00315B49" w:rsidRPr="003926B2" w:rsidRDefault="00315B49" w:rsidP="00315B49">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Pr>
          <w:rFonts w:ascii="Arial" w:hAnsi="Arial" w:cs="Arial"/>
          <w:color w:val="000000" w:themeColor="text1"/>
        </w:rPr>
        <w:t>149</w:t>
      </w:r>
      <w:r w:rsidRPr="003926B2">
        <w:rPr>
          <w:rFonts w:ascii="Arial" w:hAnsi="Arial" w:cs="Arial"/>
          <w:color w:val="000000" w:themeColor="text1"/>
        </w:rPr>
        <w:t xml:space="preserve"> - VTASC coded symbol bit mapping with coding states (T, A, S, C)</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315B49" w:rsidRPr="00DC2B22" w14:paraId="0C7369EB" w14:textId="77777777" w:rsidTr="00C517A9">
        <w:trPr>
          <w:jc w:val="center"/>
        </w:trPr>
        <w:tc>
          <w:tcPr>
            <w:tcW w:w="1980" w:type="dxa"/>
            <w:vMerge w:val="restart"/>
            <w:vAlign w:val="center"/>
          </w:tcPr>
          <w:p w14:paraId="36B449BB" w14:textId="77777777" w:rsidR="00315B49" w:rsidRPr="009A3BA0" w:rsidRDefault="00315B49" w:rsidP="00C517A9">
            <w:pPr>
              <w:jc w:val="center"/>
              <w:rPr>
                <w:rFonts w:ascii="Arial" w:hAnsi="Arial" w:cs="Arial"/>
                <w:b/>
                <w:color w:val="000000" w:themeColor="text1"/>
                <w:szCs w:val="24"/>
              </w:rPr>
            </w:pPr>
            <w:r>
              <w:rPr>
                <w:rFonts w:ascii="Arial" w:hAnsi="Arial" w:cs="Arial"/>
                <w:b/>
                <w:color w:val="000000" w:themeColor="text1"/>
                <w:szCs w:val="24"/>
              </w:rPr>
              <w:t>Bits Per Symbol</w:t>
            </w:r>
          </w:p>
        </w:tc>
        <w:tc>
          <w:tcPr>
            <w:tcW w:w="4500" w:type="dxa"/>
            <w:gridSpan w:val="8"/>
            <w:vAlign w:val="center"/>
          </w:tcPr>
          <w:p w14:paraId="3D7D56B0" w14:textId="77777777" w:rsidR="00315B49" w:rsidRDefault="00315B49" w:rsidP="00C517A9">
            <w:pPr>
              <w:jc w:val="center"/>
              <w:rPr>
                <w:rFonts w:ascii="Arial" w:hAnsi="Arial" w:cs="Arial"/>
                <w:b/>
                <w:color w:val="000000" w:themeColor="text1"/>
                <w:szCs w:val="24"/>
              </w:rPr>
            </w:pPr>
            <w:r>
              <w:rPr>
                <w:rFonts w:ascii="Arial" w:hAnsi="Arial" w:cs="Arial"/>
                <w:b/>
                <w:color w:val="000000" w:themeColor="text1"/>
                <w:szCs w:val="24"/>
              </w:rPr>
              <w:t>Data Bits</w:t>
            </w:r>
          </w:p>
        </w:tc>
      </w:tr>
      <w:tr w:rsidR="00315B49" w:rsidRPr="00DC2B22" w14:paraId="44698C67" w14:textId="77777777" w:rsidTr="00C517A9">
        <w:trPr>
          <w:jc w:val="center"/>
        </w:trPr>
        <w:tc>
          <w:tcPr>
            <w:tcW w:w="1980" w:type="dxa"/>
            <w:vMerge/>
            <w:vAlign w:val="center"/>
          </w:tcPr>
          <w:p w14:paraId="42B316E4" w14:textId="77777777" w:rsidR="00315B49" w:rsidRDefault="00315B49" w:rsidP="00C517A9">
            <w:pPr>
              <w:jc w:val="center"/>
              <w:rPr>
                <w:rFonts w:ascii="Arial" w:hAnsi="Arial" w:cs="Arial"/>
                <w:b/>
                <w:color w:val="000000" w:themeColor="text1"/>
                <w:szCs w:val="24"/>
              </w:rPr>
            </w:pPr>
          </w:p>
        </w:tc>
        <w:tc>
          <w:tcPr>
            <w:tcW w:w="540" w:type="dxa"/>
            <w:vAlign w:val="center"/>
          </w:tcPr>
          <w:p w14:paraId="6B81FD58" w14:textId="77777777" w:rsidR="00315B49" w:rsidRPr="00541903" w:rsidRDefault="00315B49" w:rsidP="00C517A9">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74E114F9" w14:textId="77777777" w:rsidR="00315B49" w:rsidRPr="00541903" w:rsidRDefault="00315B49" w:rsidP="00C517A9">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79EE85F8" w14:textId="77777777" w:rsidR="00315B49" w:rsidRPr="00541903" w:rsidRDefault="00315B49" w:rsidP="00C517A9">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4E96827D" w14:textId="77777777" w:rsidR="00315B49" w:rsidRPr="00541903" w:rsidRDefault="00315B49" w:rsidP="00C517A9">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7F18D7F0" w14:textId="77777777" w:rsidR="00315B49" w:rsidRPr="00541903" w:rsidRDefault="00315B49" w:rsidP="00C517A9">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77210CEB" w14:textId="77777777" w:rsidR="00315B49" w:rsidRPr="00541903" w:rsidRDefault="00315B49" w:rsidP="00C517A9">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49F98197" w14:textId="77777777" w:rsidR="00315B49" w:rsidRPr="00541903" w:rsidRDefault="00315B49" w:rsidP="00C517A9">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03ED5F31" w14:textId="77777777" w:rsidR="00315B49" w:rsidRPr="00541903" w:rsidRDefault="00315B49" w:rsidP="00C517A9">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315B49" w14:paraId="052059CF" w14:textId="77777777" w:rsidTr="00C517A9">
        <w:trPr>
          <w:jc w:val="center"/>
        </w:trPr>
        <w:tc>
          <w:tcPr>
            <w:tcW w:w="1980" w:type="dxa"/>
          </w:tcPr>
          <w:p w14:paraId="203C2EB3"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3FD8565B"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6975A5EA"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616AFF70"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60D64813"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1797D952"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3778DF27"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3315B622"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62F8FD75"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C</w:t>
            </w:r>
          </w:p>
        </w:tc>
      </w:tr>
      <w:tr w:rsidR="00315B49" w14:paraId="453BDE69" w14:textId="77777777" w:rsidTr="00C517A9">
        <w:trPr>
          <w:jc w:val="center"/>
        </w:trPr>
        <w:tc>
          <w:tcPr>
            <w:tcW w:w="1980" w:type="dxa"/>
          </w:tcPr>
          <w:p w14:paraId="452207AE"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458D81DE"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60BBEB73"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244497C2"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767EC66A"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788EC1A5"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17A7E1F0"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1E936591"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17AC3A0E"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C</w:t>
            </w:r>
          </w:p>
        </w:tc>
      </w:tr>
      <w:tr w:rsidR="00315B49" w14:paraId="3A1A65AB" w14:textId="77777777" w:rsidTr="00C517A9">
        <w:trPr>
          <w:jc w:val="center"/>
        </w:trPr>
        <w:tc>
          <w:tcPr>
            <w:tcW w:w="1980" w:type="dxa"/>
          </w:tcPr>
          <w:p w14:paraId="24D04C3F"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6609C827"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20507402"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497F4386"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324E3A81"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7E2743FF"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4368855F"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1BD1718B"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4CFDA7C7" w14:textId="77777777" w:rsidR="00315B49" w:rsidRPr="009A3BA0" w:rsidRDefault="00315B49" w:rsidP="00C517A9">
            <w:pPr>
              <w:jc w:val="center"/>
              <w:rPr>
                <w:rFonts w:ascii="Arial" w:hAnsi="Arial" w:cs="Arial"/>
                <w:color w:val="000000" w:themeColor="text1"/>
                <w:sz w:val="20"/>
              </w:rPr>
            </w:pPr>
            <w:r>
              <w:rPr>
                <w:rFonts w:ascii="Arial" w:hAnsi="Arial" w:cs="Arial"/>
                <w:color w:val="000000" w:themeColor="text1"/>
                <w:sz w:val="20"/>
              </w:rPr>
              <w:t>C</w:t>
            </w:r>
          </w:p>
        </w:tc>
      </w:tr>
    </w:tbl>
    <w:p w14:paraId="21BB2BF0" w14:textId="77777777" w:rsidR="00315B49" w:rsidRDefault="00315B49" w:rsidP="00315B49">
      <w:pPr>
        <w:jc w:val="both"/>
        <w:rPr>
          <w:rFonts w:ascii="Arial" w:hAnsi="Arial" w:cs="Arial"/>
          <w:color w:val="000000" w:themeColor="text1"/>
        </w:rPr>
      </w:pPr>
    </w:p>
    <w:p w14:paraId="24914F5C" w14:textId="77777777" w:rsidR="00315B49" w:rsidRDefault="00315B49" w:rsidP="00315B49">
      <w:pPr>
        <w:jc w:val="both"/>
        <w:rPr>
          <w:rFonts w:ascii="Arial" w:hAnsi="Arial" w:cs="Arial"/>
          <w:color w:val="000000" w:themeColor="text1"/>
        </w:rPr>
      </w:pPr>
      <w:r w:rsidRPr="0017381F">
        <w:rPr>
          <w:rFonts w:ascii="Arial" w:hAnsi="Arial" w:cs="Arial"/>
          <w:color w:val="000000" w:themeColor="text1"/>
        </w:rPr>
        <w:t>The number of horizontal and vertical blocks depends on the partial or full screen coded mode by PHY PIB</w:t>
      </w:r>
      <w:r>
        <w:rPr>
          <w:rFonts w:ascii="Arial" w:hAnsi="Arial" w:cs="Arial"/>
          <w:color w:val="000000" w:themeColor="text1"/>
        </w:rPr>
        <w:t xml:space="preserve"> attributes</w:t>
      </w:r>
      <w:r w:rsidRPr="0017381F">
        <w:rPr>
          <w:rFonts w:ascii="Arial" w:hAnsi="Arial" w:cs="Arial"/>
          <w:color w:val="000000" w:themeColor="text1"/>
        </w:rPr>
        <w:t xml:space="preserve"> phyVTASCCodedArea. </w:t>
      </w:r>
      <w:r>
        <w:rPr>
          <w:rFonts w:ascii="Arial" w:hAnsi="Arial" w:cs="Arial"/>
          <w:color w:val="000000" w:themeColor="text1"/>
        </w:rPr>
        <w:t xml:space="preserve">The example VTASC coded pattern of the </w:t>
      </w:r>
      <w:r w:rsidRPr="0017381F">
        <w:rPr>
          <w:rFonts w:ascii="Arial" w:hAnsi="Arial" w:cs="Arial"/>
          <w:color w:val="000000" w:themeColor="text1"/>
        </w:rPr>
        <w:t xml:space="preserve">full </w:t>
      </w:r>
      <w:r>
        <w:rPr>
          <w:rFonts w:ascii="Arial" w:hAnsi="Arial" w:cs="Arial"/>
          <w:color w:val="000000" w:themeColor="text1"/>
        </w:rPr>
        <w:t>and partial</w:t>
      </w:r>
      <w:r w:rsidRPr="0017381F">
        <w:rPr>
          <w:rFonts w:ascii="Arial" w:hAnsi="Arial" w:cs="Arial"/>
          <w:color w:val="000000" w:themeColor="text1"/>
        </w:rPr>
        <w:t xml:space="preserve"> screen</w:t>
      </w:r>
      <w:r w:rsidRPr="0060792C">
        <w:rPr>
          <w:rFonts w:ascii="Arial" w:hAnsi="Arial" w:cs="Arial"/>
          <w:color w:val="000000" w:themeColor="text1"/>
        </w:rPr>
        <w:t xml:space="preserve"> </w:t>
      </w:r>
      <w:r w:rsidRPr="0017381F">
        <w:rPr>
          <w:rFonts w:ascii="Arial" w:hAnsi="Arial" w:cs="Arial"/>
          <w:color w:val="000000" w:themeColor="text1"/>
        </w:rPr>
        <w:t>coded mode</w:t>
      </w:r>
      <w:r>
        <w:rPr>
          <w:rFonts w:ascii="Arial" w:hAnsi="Arial" w:cs="Arial"/>
          <w:color w:val="000000" w:themeColor="text1"/>
        </w:rPr>
        <w:t xml:space="preserve"> is shown in Figure NEW2 (a) &amp; NEW2 (b).</w:t>
      </w:r>
    </w:p>
    <w:p w14:paraId="759E4699" w14:textId="77777777" w:rsidR="00315B49" w:rsidRDefault="00315B49" w:rsidP="00315B49">
      <w:pPr>
        <w:jc w:val="both"/>
        <w:rPr>
          <w:rFonts w:ascii="Arial" w:hAnsi="Arial" w:cs="Arial"/>
          <w:color w:val="000000" w:themeColor="text1"/>
        </w:rPr>
      </w:pPr>
      <w:r w:rsidRPr="00C82567">
        <w:rPr>
          <w:rFonts w:ascii="Arial" w:hAnsi="Arial" w:cs="Arial"/>
          <w:noProof/>
          <w:color w:val="000000" w:themeColor="text1"/>
        </w:rPr>
        <mc:AlternateContent>
          <mc:Choice Requires="wpg">
            <w:drawing>
              <wp:anchor distT="0" distB="0" distL="114300" distR="114300" simplePos="0" relativeHeight="251661312" behindDoc="0" locked="0" layoutInCell="1" allowOverlap="1" wp14:anchorId="4450EA8F" wp14:editId="6F4355D9">
                <wp:simplePos x="0" y="0"/>
                <wp:positionH relativeFrom="margin">
                  <wp:posOffset>1123950</wp:posOffset>
                </wp:positionH>
                <wp:positionV relativeFrom="paragraph">
                  <wp:posOffset>9525</wp:posOffset>
                </wp:positionV>
                <wp:extent cx="3600450" cy="1047750"/>
                <wp:effectExtent l="0" t="0" r="0" b="0"/>
                <wp:wrapNone/>
                <wp:docPr id="41" name="Group 8"/>
                <wp:cNvGraphicFramePr/>
                <a:graphic xmlns:a="http://schemas.openxmlformats.org/drawingml/2006/main">
                  <a:graphicData uri="http://schemas.microsoft.com/office/word/2010/wordprocessingGroup">
                    <wpg:wgp>
                      <wpg:cNvGrpSpPr/>
                      <wpg:grpSpPr>
                        <a:xfrm>
                          <a:off x="0" y="0"/>
                          <a:ext cx="3600450" cy="1047750"/>
                          <a:chOff x="0" y="0"/>
                          <a:chExt cx="4800600" cy="1377950"/>
                        </a:xfrm>
                      </wpg:grpSpPr>
                      <wpg:grpSp>
                        <wpg:cNvPr id="42" name="Group 42"/>
                        <wpg:cNvGrpSpPr/>
                        <wpg:grpSpPr>
                          <a:xfrm>
                            <a:off x="0" y="0"/>
                            <a:ext cx="2209800" cy="1377950"/>
                            <a:chOff x="0" y="0"/>
                            <a:chExt cx="2209800" cy="1377950"/>
                          </a:xfrm>
                        </wpg:grpSpPr>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377950"/>
                            </a:xfrm>
                            <a:prstGeom prst="rect">
                              <a:avLst/>
                            </a:prstGeom>
                            <a:noFill/>
                            <a:ln>
                              <a:noFill/>
                            </a:ln>
                          </pic:spPr>
                        </pic:pic>
                        <pic:pic xmlns:pic="http://schemas.openxmlformats.org/drawingml/2006/picture">
                          <pic:nvPicPr>
                            <pic:cNvPr id="44" name="Picture 44"/>
                            <pic:cNvPicPr/>
                          </pic:nvPicPr>
                          <pic:blipFill>
                            <a:blip r:embed="rId12">
                              <a:extLst>
                                <a:ext uri="{28A0092B-C50C-407E-A947-70E740481C1C}">
                                  <a14:useLocalDpi xmlns:a14="http://schemas.microsoft.com/office/drawing/2010/main" val="0"/>
                                </a:ext>
                              </a:extLst>
                            </a:blip>
                            <a:srcRect/>
                            <a:stretch>
                              <a:fillRect/>
                            </a:stretch>
                          </pic:blipFill>
                          <pic:spPr bwMode="auto">
                            <a:xfrm>
                              <a:off x="73555" y="85406"/>
                              <a:ext cx="2047346" cy="1128501"/>
                            </a:xfrm>
                            <a:prstGeom prst="rect">
                              <a:avLst/>
                            </a:prstGeom>
                            <a:noFill/>
                            <a:ln>
                              <a:noFill/>
                            </a:ln>
                          </pic:spPr>
                        </pic:pic>
                      </wpg:grpSp>
                      <pic:pic xmlns:pic="http://schemas.openxmlformats.org/drawingml/2006/picture">
                        <pic:nvPicPr>
                          <pic:cNvPr id="45" name="Picture 45"/>
                          <pic:cNvPicPr/>
                        </pic:nvPicPr>
                        <pic:blipFill>
                          <a:blip r:embed="rId14">
                            <a:extLst>
                              <a:ext uri="{28A0092B-C50C-407E-A947-70E740481C1C}">
                                <a14:useLocalDpi xmlns:a14="http://schemas.microsoft.com/office/drawing/2010/main" val="0"/>
                              </a:ext>
                            </a:extLst>
                          </a:blip>
                          <a:srcRect/>
                          <a:stretch>
                            <a:fillRect/>
                          </a:stretch>
                        </pic:blipFill>
                        <pic:spPr bwMode="auto">
                          <a:xfrm>
                            <a:off x="2590800" y="0"/>
                            <a:ext cx="2209800" cy="1377950"/>
                          </a:xfrm>
                          <a:prstGeom prst="rect">
                            <a:avLst/>
                          </a:prstGeom>
                          <a:noFill/>
                          <a:ln>
                            <a:noFill/>
                          </a:ln>
                        </pic:spPr>
                      </pic:pic>
                      <pic:pic xmlns:pic="http://schemas.openxmlformats.org/drawingml/2006/picture">
                        <pic:nvPicPr>
                          <pic:cNvPr id="46" name="Picture 46"/>
                          <pic:cNvPicPr/>
                        </pic:nvPicPr>
                        <pic:blipFill>
                          <a:blip r:embed="rId12">
                            <a:extLst>
                              <a:ext uri="{28A0092B-C50C-407E-A947-70E740481C1C}">
                                <a14:useLocalDpi xmlns:a14="http://schemas.microsoft.com/office/drawing/2010/main" val="0"/>
                              </a:ext>
                            </a:extLst>
                          </a:blip>
                          <a:srcRect/>
                          <a:stretch>
                            <a:fillRect/>
                          </a:stretch>
                        </pic:blipFill>
                        <pic:spPr bwMode="auto">
                          <a:xfrm>
                            <a:off x="3704168" y="688974"/>
                            <a:ext cx="1016000" cy="5249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FE8DFC" id="Group 8" o:spid="_x0000_s1026" style="position:absolute;margin-left:88.5pt;margin-top:.75pt;width:283.5pt;height:82.5pt;z-index:251661312;mso-position-horizontal-relative:margin;mso-width-relative:margin;mso-height-relative:margin" coordsize="480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">
                <v:group id="Group 42" o:spid="_x0000_s1027" style="position:absolute;width:22098;height:13779" coordsize="22098,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width:22098;height:1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TXInEAAAA2wAAAA8AAABkcnMvZG93bnJldi54bWxEj0FrwkAUhO9C/8PyCr3pxipSo6uU0EJB&#10;ELQBPT6yz2ww+zZktyb117uC4HGYmW+Y5bq3tbhQ6yvHCsajBARx4XTFpYL893v4AcIHZI21Y1Lw&#10;Tx7Wq5fBElPtOt7RZR9KESHsU1RgQmhSKX1hyKIfuYY4eifXWgxRtqXULXYRbmv5niQzabHiuGCw&#10;ocxQcd7/WQVHfcx218lXbrpsez7w/FRunFTq7bX/XIAI1Idn+NH+0QqmE7h/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TXInEAAAA2wAAAA8AAAAAAAAAAAAAAAAA&#10;nwIAAGRycy9kb3ducmV2LnhtbFBLBQYAAAAABAAEAPcAAACQAwAAAAA=&#10;">
                    <v:imagedata r:id="rId15" o:title=""/>
                  </v:shape>
                  <v:shape id="Picture 44" o:spid="_x0000_s1029" type="#_x0000_t75" style="position:absolute;left:735;top:854;width:20474;height:1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LrrFAAAA2wAAAA8AAABkcnMvZG93bnJldi54bWxEj81qwzAQhO+FvoPYQi8hkVuM07pWQigU&#10;Sm75gTS3xdraxtbKWIrt+umjQKDHYWa+YbL1aBrRU+cqywpeFhEI4tzqigsFx8PX/A2E88gaG8uk&#10;4I8crFePDxmm2g68o37vCxEg7FJUUHrfplK6vCSDbmFb4uD92s6gD7IrpO5wCHDTyNcoSqTBisNC&#10;iS19lpTX+4tRMG1OP+9LrnI3O18sbqdjkrS1Us9P4+YDhKfR/4fv7W+tII7h9iX8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Ji66xQAAANsAAAAPAAAAAAAAAAAAAAAA&#10;AJ8CAABkcnMvZG93bnJldi54bWxQSwUGAAAAAAQABAD3AAAAkQMAAAAA&#10;">
                    <v:imagedata r:id="rId16" o:title=""/>
                  </v:shape>
                </v:group>
                <v:shape id="Picture 45" o:spid="_x0000_s1030" type="#_x0000_t75" style="position:absolute;left:25908;width:22098;height:1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2YWbFAAAA2wAAAA8AAABkcnMvZG93bnJldi54bWxEj91qwkAUhO8LvsNyBO/qxtpKm2YVCQpC&#10;oeAP1MtD9iQbzJ4N2a2JffpuoeDlMDPfMNlqsI24Uudrxwpm0wQEceF0zZWC03H7+ArCB2SNjWNS&#10;cCMPq+XoIcNUu573dD2ESkQI+xQVmBDaVEpfGLLop64ljl7pOoshyq6SusM+wm0jn5JkIS3WHBcM&#10;tpQbKi6Hb6vgrM/5/me+OZk+/7x88VtZfTip1GQ8rN9BBBrCPfzf3mkFzy/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9mFmxQAAANsAAAAPAAAAAAAAAAAAAAAA&#10;AJ8CAABkcnMvZG93bnJldi54bWxQSwUGAAAAAAQABAD3AAAAkQMAAAAA&#10;">
                  <v:imagedata r:id="rId15" o:title=""/>
                </v:shape>
                <v:shape id="Picture 46" o:spid="_x0000_s1031" type="#_x0000_t75" style="position:absolute;left:37041;top:6889;width:1016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FVbFAAAA2wAAAA8AAABkcnMvZG93bnJldi54bWxEj0FrwkAUhO9C/8PyCl5ENy0SbZpNkEJB&#10;eqsKbW+P7GsSkn0bsmuS+uvdguBxmJlvmDSfTCsG6l1tWcHTKgJBXFhdc6ngdHxfbkE4j6yxtUwK&#10;/shBnj3MUky0HfmThoMvRYCwS1BB5X2XSOmKigy6le2Ig/dre4M+yL6UuscxwE0rn6MolgZrDgsV&#10;dvRWUdEczkbBZff1/bLhunCLn7PFj8spjrtGqfnjtHsF4Wny9/CtvdcK1jH8fw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BVWxQAAANsAAAAPAAAAAAAAAAAAAAAA&#10;AJ8CAABkcnMvZG93bnJldi54bWxQSwUGAAAAAAQABAD3AAAAkQMAAAAA&#10;">
                  <v:imagedata r:id="rId16" o:title=""/>
                </v:shape>
                <w10:wrap anchorx="margin"/>
              </v:group>
            </w:pict>
          </mc:Fallback>
        </mc:AlternateContent>
      </w:r>
    </w:p>
    <w:p w14:paraId="5407550A" w14:textId="77777777" w:rsidR="00315B49" w:rsidRDefault="00315B49" w:rsidP="00315B49">
      <w:pPr>
        <w:jc w:val="both"/>
        <w:rPr>
          <w:rFonts w:ascii="Arial" w:hAnsi="Arial" w:cs="Arial"/>
          <w:color w:val="000000" w:themeColor="text1"/>
        </w:rPr>
      </w:pPr>
    </w:p>
    <w:p w14:paraId="38564B68" w14:textId="77777777" w:rsidR="00315B49" w:rsidRDefault="00315B49" w:rsidP="00315B49">
      <w:pPr>
        <w:jc w:val="both"/>
        <w:rPr>
          <w:rFonts w:ascii="Arial" w:hAnsi="Arial" w:cs="Arial"/>
          <w:color w:val="000000" w:themeColor="text1"/>
        </w:rPr>
      </w:pPr>
    </w:p>
    <w:p w14:paraId="6197A866" w14:textId="77777777" w:rsidR="00315B49" w:rsidRDefault="00315B49" w:rsidP="00315B49">
      <w:pPr>
        <w:jc w:val="both"/>
        <w:rPr>
          <w:rFonts w:ascii="Arial" w:hAnsi="Arial" w:cs="Arial"/>
          <w:color w:val="000000" w:themeColor="text1"/>
        </w:rPr>
      </w:pPr>
    </w:p>
    <w:p w14:paraId="1224462C" w14:textId="77777777" w:rsidR="00315B49" w:rsidRPr="00C82567" w:rsidRDefault="00315B49" w:rsidP="00315B49">
      <w:pPr>
        <w:pStyle w:val="ListParagraph"/>
        <w:numPr>
          <w:ilvl w:val="0"/>
          <w:numId w:val="26"/>
        </w:numPr>
        <w:jc w:val="center"/>
        <w:rPr>
          <w:rFonts w:ascii="Arial" w:hAnsi="Arial" w:cs="Arial"/>
          <w:noProof/>
          <w:lang w:eastAsia="ko-KR"/>
        </w:rPr>
      </w:pPr>
      <w:r>
        <w:rPr>
          <w:rFonts w:ascii="Arial" w:hAnsi="Arial" w:cs="Arial"/>
          <w:noProof/>
          <w:lang w:eastAsia="ko-KR"/>
        </w:rPr>
        <w:t>Full Screen Coded Mode   (b) Partial Screen Coded Mode</w:t>
      </w:r>
    </w:p>
    <w:p w14:paraId="14A4B5CB" w14:textId="77777777" w:rsidR="00315B49" w:rsidRDefault="00315B49" w:rsidP="00315B49">
      <w:pPr>
        <w:ind w:firstLine="420"/>
        <w:jc w:val="center"/>
        <w:rPr>
          <w:rFonts w:ascii="Arial" w:hAnsi="Arial" w:cs="Arial"/>
          <w:color w:val="000000" w:themeColor="text1"/>
        </w:rPr>
      </w:pPr>
      <w:r w:rsidRPr="003926B2">
        <w:rPr>
          <w:rFonts w:ascii="Arial" w:hAnsi="Arial" w:cs="Arial"/>
          <w:noProof/>
          <w:lang w:eastAsia="ko-KR"/>
        </w:rPr>
        <w:t xml:space="preserve">Figure </w:t>
      </w:r>
      <w:r>
        <w:rPr>
          <w:rFonts w:ascii="Arial" w:hAnsi="Arial" w:cs="Arial"/>
          <w:noProof/>
          <w:lang w:eastAsia="ko-KR"/>
        </w:rPr>
        <w:t>NEW2 – VTASC Shapes</w:t>
      </w:r>
    </w:p>
    <w:p w14:paraId="0DDEDBE1" w14:textId="77777777" w:rsidR="00315B49" w:rsidRDefault="00315B49" w:rsidP="00315B49">
      <w:pPr>
        <w:jc w:val="both"/>
        <w:rPr>
          <w:rFonts w:ascii="Arial" w:hAnsi="Arial" w:cs="Arial"/>
          <w:color w:val="000000" w:themeColor="text1"/>
        </w:rPr>
      </w:pPr>
      <w:r w:rsidRPr="0017381F">
        <w:rPr>
          <w:rFonts w:ascii="Arial" w:hAnsi="Arial" w:cs="Arial"/>
          <w:color w:val="000000" w:themeColor="text1"/>
        </w:rPr>
        <w:t xml:space="preserve">In partial screen mode, the number of horizontal and vertical blocks configurable over the PHY PIB </w:t>
      </w:r>
      <w:r>
        <w:rPr>
          <w:rFonts w:ascii="Arial" w:hAnsi="Arial" w:cs="Arial"/>
          <w:color w:val="000000" w:themeColor="text1"/>
        </w:rPr>
        <w:t>attributes</w:t>
      </w:r>
      <w:r w:rsidRPr="0017381F">
        <w:rPr>
          <w:rFonts w:ascii="Arial" w:hAnsi="Arial" w:cs="Arial"/>
          <w:color w:val="000000" w:themeColor="text1"/>
        </w:rPr>
        <w:t xml:space="preserve"> </w:t>
      </w:r>
      <w:r>
        <w:rPr>
          <w:rFonts w:ascii="Arial" w:hAnsi="Arial" w:cs="Arial"/>
          <w:color w:val="000000" w:themeColor="text1"/>
        </w:rPr>
        <w:t>phyVTASCAHSize</w:t>
      </w:r>
      <w:r w:rsidRPr="0017381F">
        <w:rPr>
          <w:rFonts w:ascii="Arial" w:hAnsi="Arial" w:cs="Arial"/>
          <w:color w:val="000000" w:themeColor="text1"/>
        </w:rPr>
        <w:t>, phyVTASCAVSize.</w:t>
      </w:r>
      <w:r>
        <w:rPr>
          <w:rFonts w:ascii="Arial" w:hAnsi="Arial" w:cs="Arial"/>
          <w:color w:val="000000" w:themeColor="text1"/>
        </w:rPr>
        <w:t xml:space="preserve"> </w:t>
      </w:r>
      <w:r w:rsidRPr="0017381F">
        <w:rPr>
          <w:rFonts w:ascii="Arial" w:hAnsi="Arial" w:cs="Arial"/>
          <w:color w:val="000000" w:themeColor="text1"/>
        </w:rPr>
        <w:t>In full screen mode, the number of horizontal and</w:t>
      </w:r>
      <w:r>
        <w:rPr>
          <w:rFonts w:ascii="Arial" w:hAnsi="Arial" w:cs="Arial"/>
          <w:color w:val="000000" w:themeColor="text1"/>
        </w:rPr>
        <w:t xml:space="preserve"> vertical</w:t>
      </w:r>
      <w:r w:rsidRPr="0017381F">
        <w:rPr>
          <w:rFonts w:ascii="Arial" w:hAnsi="Arial" w:cs="Arial"/>
          <w:color w:val="000000" w:themeColor="text1"/>
        </w:rPr>
        <w:t xml:space="preserve"> blocks estima</w:t>
      </w:r>
      <w:r>
        <w:rPr>
          <w:rFonts w:ascii="Arial" w:hAnsi="Arial" w:cs="Arial"/>
          <w:color w:val="000000" w:themeColor="text1"/>
        </w:rPr>
        <w:t>ted</w:t>
      </w:r>
      <w:r w:rsidRPr="0017381F">
        <w:rPr>
          <w:rFonts w:ascii="Arial" w:hAnsi="Arial" w:cs="Arial"/>
          <w:color w:val="000000" w:themeColor="text1"/>
        </w:rPr>
        <w:t xml:space="preserve"> based on the screen size, resolution, aspect ratio, and the relative pixel ratio</w:t>
      </w:r>
      <w:r>
        <w:rPr>
          <w:rFonts w:ascii="Arial" w:hAnsi="Arial" w:cs="Arial"/>
          <w:color w:val="000000" w:themeColor="text1"/>
        </w:rPr>
        <w:t xml:space="preserve"> in reference </w:t>
      </w:r>
      <w:r w:rsidRPr="0017381F">
        <w:rPr>
          <w:rFonts w:ascii="Arial" w:hAnsi="Arial" w:cs="Arial"/>
          <w:color w:val="000000" w:themeColor="text1"/>
        </w:rPr>
        <w:t xml:space="preserve">with 42 inches full </w:t>
      </w:r>
      <w:r w:rsidRPr="00E155A5">
        <w:rPr>
          <w:rFonts w:ascii="Arial" w:hAnsi="Arial" w:cs="Arial"/>
          <w:color w:val="FF0000"/>
        </w:rPr>
        <w:t>HD (1920 pixels of width and 1080 pixels of height)</w:t>
      </w:r>
      <w:r w:rsidRPr="00E155A5">
        <w:rPr>
          <w:rFonts w:ascii="Arial" w:hAnsi="Arial" w:cs="Arial"/>
          <w:color w:val="000000" w:themeColor="text1"/>
        </w:rPr>
        <w:t xml:space="preserve"> </w:t>
      </w:r>
      <w:r w:rsidRPr="0017381F">
        <w:rPr>
          <w:rFonts w:ascii="Arial" w:hAnsi="Arial" w:cs="Arial"/>
          <w:color w:val="000000" w:themeColor="text1"/>
        </w:rPr>
        <w:t>display.</w:t>
      </w:r>
    </w:p>
    <w:p w14:paraId="39A603E1" w14:textId="77777777" w:rsidR="00315B49" w:rsidRPr="0017381F" w:rsidRDefault="00315B49" w:rsidP="00315B49">
      <w:pPr>
        <w:jc w:val="both"/>
        <w:rPr>
          <w:rFonts w:ascii="Arial" w:hAnsi="Arial" w:cs="Arial"/>
          <w:color w:val="000000" w:themeColor="text1"/>
        </w:rPr>
      </w:pPr>
      <w:r>
        <w:rPr>
          <w:rFonts w:ascii="Arial" w:hAnsi="Arial" w:cs="Arial"/>
          <w:color w:val="000000" w:themeColor="text1"/>
        </w:rPr>
        <w:t xml:space="preserve">The size of the block is vary with screen size and aspect ratio. For an example the block size of 21 inches full HD display looks compared to reference 42 inches full HD display. </w:t>
      </w:r>
      <w:r w:rsidRPr="006B0387">
        <w:rPr>
          <w:rFonts w:ascii="Arial" w:hAnsi="Arial" w:cs="Arial"/>
          <w:color w:val="FF0000"/>
        </w:rPr>
        <w:t>To generate exact block size as reference with 42 inches full HD display, need to dynamically calculate the pixel ratio so that all display transmitter can generate same block size VTASC coded pattern</w:t>
      </w:r>
      <w:r w:rsidRPr="00BB2BFA">
        <w:rPr>
          <w:rFonts w:ascii="Arial" w:hAnsi="Arial" w:cs="Arial"/>
          <w:color w:val="000000" w:themeColor="text1"/>
        </w:rPr>
        <w:t xml:space="preserve">. </w:t>
      </w:r>
      <w:r w:rsidRPr="0017381F">
        <w:rPr>
          <w:rFonts w:ascii="Arial" w:hAnsi="Arial" w:cs="Arial"/>
          <w:color w:val="000000" w:themeColor="text1"/>
        </w:rPr>
        <w:t>The pixel ratio</w:t>
      </w:r>
      <w:r>
        <w:rPr>
          <w:rFonts w:ascii="Arial" w:hAnsi="Arial" w:cs="Arial"/>
          <w:color w:val="000000" w:themeColor="text1"/>
        </w:rPr>
        <w:t xml:space="preserve"> for another displays is,</w:t>
      </w:r>
    </w:p>
    <w:p w14:paraId="30EFB0F8" w14:textId="77777777" w:rsidR="00315B49" w:rsidRPr="0017381F" w:rsidRDefault="00315B49" w:rsidP="00315B49">
      <w:pPr>
        <w:ind w:firstLine="720"/>
        <w:jc w:val="both"/>
        <w:rPr>
          <w:rFonts w:ascii="Arial" w:hAnsi="Arial" w:cs="Arial"/>
          <w:color w:val="000000" w:themeColor="text1"/>
        </w:rPr>
      </w:pPr>
      <w:r w:rsidRPr="0017381F">
        <w:rPr>
          <w:rFonts w:ascii="Arial" w:hAnsi="Arial" w:cs="Arial"/>
          <w:color w:val="000000" w:themeColor="text1"/>
        </w:rPr>
        <w:t>Pixel</w:t>
      </w:r>
      <w:r w:rsidRPr="0017381F">
        <w:rPr>
          <w:rFonts w:ascii="Arial" w:hAnsi="Arial" w:cs="Arial"/>
          <w:color w:val="000000" w:themeColor="text1"/>
          <w:vertAlign w:val="subscript"/>
        </w:rPr>
        <w:t>ratio</w:t>
      </w:r>
      <w:r w:rsidRPr="0017381F">
        <w:rPr>
          <w:rFonts w:ascii="Arial" w:hAnsi="Arial" w:cs="Arial"/>
          <w:color w:val="000000" w:themeColor="text1"/>
        </w:rPr>
        <w:t xml:space="preserve"> = (hNewResolutiion / hRefResolutiion) * (InchesRef/InchesNew) * (Squareroot (1-AspectRatioNew) </w:t>
      </w:r>
      <w:r>
        <w:rPr>
          <w:rFonts w:ascii="Arial" w:hAnsi="Arial" w:cs="Arial"/>
          <w:color w:val="000000" w:themeColor="text1"/>
        </w:rPr>
        <w:t>/</w:t>
      </w:r>
      <w:r w:rsidRPr="0017381F">
        <w:rPr>
          <w:rFonts w:ascii="Arial" w:hAnsi="Arial" w:cs="Arial"/>
          <w:color w:val="000000" w:themeColor="text1"/>
        </w:rPr>
        <w:t xml:space="preserve"> Squareroot (1-AspectRatioRef))</w:t>
      </w:r>
    </w:p>
    <w:p w14:paraId="7664F8F3" w14:textId="77777777" w:rsidR="00315B49" w:rsidRDefault="00315B49" w:rsidP="00315B49">
      <w:pPr>
        <w:pStyle w:val="ListParagraph"/>
        <w:ind w:left="0"/>
        <w:rPr>
          <w:rFonts w:ascii="Arial" w:hAnsi="Arial" w:cs="Arial"/>
          <w:color w:val="000000" w:themeColor="text1"/>
        </w:rPr>
      </w:pPr>
      <w:r w:rsidRPr="0017381F">
        <w:rPr>
          <w:rFonts w:ascii="Arial" w:hAnsi="Arial" w:cs="Arial"/>
          <w:color w:val="000000" w:themeColor="text1"/>
        </w:rPr>
        <w:t xml:space="preserve">Where, </w:t>
      </w:r>
    </w:p>
    <w:p w14:paraId="1AAF80D5" w14:textId="77777777" w:rsidR="00315B49" w:rsidRPr="0017381F" w:rsidRDefault="00315B49" w:rsidP="00315B49">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HNewResolutiion is horizontal resolution of display pixel to be estimated</w:t>
      </w:r>
    </w:p>
    <w:p w14:paraId="59EE3D46" w14:textId="77777777" w:rsidR="00315B49" w:rsidRPr="0017381F" w:rsidRDefault="00315B49" w:rsidP="00315B49">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23B194BA" w14:textId="77777777" w:rsidR="00315B49" w:rsidRPr="0017381F" w:rsidRDefault="00315B49" w:rsidP="00315B49">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6EA3656E" w14:textId="77777777" w:rsidR="00315B49" w:rsidRPr="0017381F" w:rsidRDefault="00315B49" w:rsidP="00315B49">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lastRenderedPageBreak/>
        <w:t>InchesNew in inches of reference display</w:t>
      </w:r>
    </w:p>
    <w:p w14:paraId="0D772034" w14:textId="77777777" w:rsidR="00315B49" w:rsidRPr="0017381F" w:rsidRDefault="00315B49" w:rsidP="00315B49">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AspectRatioNew is aspect ratio of display pixel to be estimated</w:t>
      </w:r>
    </w:p>
    <w:p w14:paraId="2E1B2C74" w14:textId="77777777" w:rsidR="00315B49" w:rsidRPr="0017381F" w:rsidRDefault="00315B49" w:rsidP="00315B49">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p>
    <w:p w14:paraId="63853581" w14:textId="77777777" w:rsidR="00315B49" w:rsidRDefault="00315B49" w:rsidP="00315B49">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Encoder</w:t>
      </w:r>
    </w:p>
    <w:p w14:paraId="08628E20" w14:textId="77777777" w:rsidR="00315B49" w:rsidRPr="0017381F" w:rsidRDefault="00315B49" w:rsidP="00315B49">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with VTASC encoder works by overlaying the data mapped color code on visual scene as show in Figure </w:t>
      </w:r>
      <w:r>
        <w:rPr>
          <w:rFonts w:ascii="Arial" w:hAnsi="Arial" w:cs="Arial"/>
        </w:rPr>
        <w:t>219</w:t>
      </w:r>
      <w:r w:rsidRPr="0017381F">
        <w:rPr>
          <w:rFonts w:ascii="Arial" w:hAnsi="Arial" w:cs="Arial"/>
        </w:rPr>
        <w:t xml:space="preserve">. </w:t>
      </w:r>
    </w:p>
    <w:p w14:paraId="47F3298E" w14:textId="77777777" w:rsidR="00315B49" w:rsidRPr="0017381F" w:rsidRDefault="00315B49" w:rsidP="00315B49">
      <w:pPr>
        <w:jc w:val="center"/>
        <w:rPr>
          <w:rFonts w:ascii="Arial" w:hAnsi="Arial" w:cs="Arial"/>
        </w:rPr>
      </w:pPr>
      <w:r w:rsidRPr="000D64EA">
        <w:rPr>
          <w:noProof/>
          <w:lang w:eastAsia="ko-KR"/>
        </w:rPr>
        <w:t xml:space="preserve"> </w:t>
      </w:r>
      <w:r>
        <w:rPr>
          <w:noProof/>
          <w:lang w:eastAsia="ko-KR"/>
        </w:rPr>
        <w:t xml:space="preserve">    </w:t>
      </w:r>
      <w:r>
        <w:rPr>
          <w:noProof/>
        </w:rPr>
        <w:drawing>
          <wp:inline distT="0" distB="0" distL="0" distR="0" wp14:anchorId="0541673D" wp14:editId="392236F3">
            <wp:extent cx="3829050" cy="13975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2"/>
                    <a:stretch/>
                  </pic:blipFill>
                  <pic:spPr bwMode="auto">
                    <a:xfrm>
                      <a:off x="0" y="0"/>
                      <a:ext cx="3862204" cy="1409673"/>
                    </a:xfrm>
                    <a:prstGeom prst="rect">
                      <a:avLst/>
                    </a:prstGeom>
                    <a:ln>
                      <a:noFill/>
                    </a:ln>
                    <a:extLst>
                      <a:ext uri="{53640926-AAD7-44D8-BBD7-CCE9431645EC}">
                        <a14:shadowObscured xmlns:a14="http://schemas.microsoft.com/office/drawing/2010/main"/>
                      </a:ext>
                    </a:extLst>
                  </pic:spPr>
                </pic:pic>
              </a:graphicData>
            </a:graphic>
          </wp:inline>
        </w:drawing>
      </w:r>
    </w:p>
    <w:p w14:paraId="568E14CF" w14:textId="77777777" w:rsidR="00315B49" w:rsidRPr="003926B2" w:rsidRDefault="00315B49" w:rsidP="00315B49">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219</w:t>
      </w:r>
      <w:r w:rsidRPr="003926B2">
        <w:rPr>
          <w:rFonts w:ascii="Arial" w:hAnsi="Arial" w:cs="Arial"/>
          <w:color w:val="000000" w:themeColor="text1"/>
        </w:rPr>
        <w:t xml:space="preserve"> – VTASC Data Encoder</w:t>
      </w:r>
    </w:p>
    <w:p w14:paraId="23C13C71" w14:textId="77777777" w:rsidR="00315B49" w:rsidRDefault="00315B49" w:rsidP="00315B49">
      <w:pPr>
        <w:jc w:val="both"/>
        <w:rPr>
          <w:rFonts w:ascii="Arial" w:hAnsi="Arial" w:cs="Arial"/>
          <w:color w:val="000000" w:themeColor="text1"/>
        </w:rPr>
      </w:pPr>
      <w:r w:rsidRPr="0017381F">
        <w:rPr>
          <w:rFonts w:ascii="Arial" w:hAnsi="Arial" w:cs="Arial"/>
        </w:rPr>
        <w:t xml:space="preserve">The data </w:t>
      </w:r>
      <w:r>
        <w:rPr>
          <w:rFonts w:ascii="Arial" w:hAnsi="Arial" w:cs="Arial"/>
        </w:rPr>
        <w:t>coded</w:t>
      </w:r>
      <w:r w:rsidRPr="0017381F">
        <w:rPr>
          <w:rFonts w:ascii="Arial" w:hAnsi="Arial" w:cs="Arial"/>
        </w:rPr>
        <w:t xml:space="preserve"> on </w:t>
      </w:r>
      <w:r>
        <w:rPr>
          <w:rFonts w:ascii="Arial" w:hAnsi="Arial" w:cs="Arial"/>
        </w:rPr>
        <w:t xml:space="preserve">display </w:t>
      </w:r>
      <w:r w:rsidRPr="0017381F">
        <w:rPr>
          <w:rFonts w:ascii="Arial" w:hAnsi="Arial" w:cs="Arial"/>
        </w:rPr>
        <w:t xml:space="preserve">by overlaying visual patterns </w:t>
      </w:r>
      <w:r>
        <w:rPr>
          <w:rFonts w:ascii="Arial" w:hAnsi="Arial" w:cs="Arial"/>
        </w:rPr>
        <w:t xml:space="preserve">in </w:t>
      </w:r>
      <w:r w:rsidRPr="0017381F">
        <w:rPr>
          <w:rFonts w:ascii="Arial" w:hAnsi="Arial" w:cs="Arial"/>
        </w:rPr>
        <w:t>displays visual area.</w:t>
      </w:r>
      <w:r>
        <w:rPr>
          <w:rFonts w:ascii="Arial" w:hAnsi="Arial" w:cs="Arial"/>
        </w:rPr>
        <w:t xml:space="preserve"> </w:t>
      </w:r>
      <w:r w:rsidRPr="009A3F10">
        <w:rPr>
          <w:rFonts w:ascii="Arial" w:hAnsi="Arial" w:cs="Arial"/>
          <w:color w:val="FF0000"/>
        </w:rPr>
        <w:t xml:space="preserve">The overlaying visual pattern means that updating coded region pixel value according to VTASC coded pattern on display frame buffer to refresh on display screen.  The overlaying coded pattern on frame buffer and data rate achievement vary based on the kind of display used to design the transmitter and the distance between transmitter and receiver. </w:t>
      </w:r>
      <w:r w:rsidRPr="0017381F">
        <w:rPr>
          <w:rFonts w:ascii="Arial" w:hAnsi="Arial" w:cs="Arial"/>
          <w:color w:val="000000" w:themeColor="text1"/>
        </w:rPr>
        <w:t xml:space="preserve">Table </w:t>
      </w:r>
      <w:r>
        <w:rPr>
          <w:rFonts w:ascii="Arial" w:hAnsi="Arial" w:cs="Arial"/>
          <w:color w:val="000000" w:themeColor="text1"/>
        </w:rPr>
        <w:t>150</w:t>
      </w:r>
      <w:r w:rsidRPr="0017381F">
        <w:rPr>
          <w:rFonts w:ascii="Arial" w:hAnsi="Arial" w:cs="Arial"/>
          <w:color w:val="000000" w:themeColor="text1"/>
        </w:rPr>
        <w:t xml:space="preserve"> describes the </w:t>
      </w:r>
      <w:r>
        <w:rPr>
          <w:rFonts w:ascii="Arial" w:hAnsi="Arial" w:cs="Arial"/>
          <w:color w:val="000000" w:themeColor="text1"/>
        </w:rPr>
        <w:t xml:space="preserve">example </w:t>
      </w:r>
      <w:r w:rsidRPr="0017381F">
        <w:rPr>
          <w:rFonts w:ascii="Arial" w:hAnsi="Arial" w:cs="Arial"/>
          <w:color w:val="000000" w:themeColor="text1"/>
        </w:rPr>
        <w:t xml:space="preserve">data rate supported </w:t>
      </w:r>
      <w:r>
        <w:rPr>
          <w:rFonts w:ascii="Arial" w:hAnsi="Arial" w:cs="Arial"/>
          <w:color w:val="000000" w:themeColor="text1"/>
        </w:rPr>
        <w:t xml:space="preserve">by </w:t>
      </w:r>
      <w:r w:rsidRPr="0017381F">
        <w:rPr>
          <w:rFonts w:ascii="Arial" w:hAnsi="Arial" w:cs="Arial"/>
          <w:color w:val="000000" w:themeColor="text1"/>
        </w:rPr>
        <w:t>VTASC code design with block size of 32x32 pixels on 42 inches full HD display with 16:9 aspect radio.</w:t>
      </w:r>
    </w:p>
    <w:p w14:paraId="47387C77" w14:textId="77777777" w:rsidR="00315B49" w:rsidRDefault="00315B49" w:rsidP="00315B49">
      <w:pPr>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150</w:t>
      </w:r>
      <w:r w:rsidRPr="00125164">
        <w:rPr>
          <w:rFonts w:ascii="Arial" w:hAnsi="Arial" w:cs="Arial"/>
          <w:color w:val="000000" w:themeColor="text1"/>
        </w:rPr>
        <w:t xml:space="preserve"> – </w:t>
      </w:r>
      <w:r>
        <w:rPr>
          <w:rFonts w:ascii="Arial" w:hAnsi="Arial" w:cs="Arial"/>
          <w:color w:val="000000" w:themeColor="text1"/>
        </w:rPr>
        <w:t xml:space="preserve">VTASC Data Rate Example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315B49" w:rsidRPr="009A3BA0" w14:paraId="380C0505" w14:textId="77777777" w:rsidTr="00C517A9">
        <w:tc>
          <w:tcPr>
            <w:tcW w:w="2497" w:type="dxa"/>
            <w:tcBorders>
              <w:top w:val="single" w:sz="4" w:space="0" w:color="auto"/>
              <w:left w:val="single" w:sz="4" w:space="0" w:color="auto"/>
              <w:bottom w:val="single" w:sz="4" w:space="0" w:color="auto"/>
              <w:right w:val="single" w:sz="4" w:space="0" w:color="auto"/>
            </w:tcBorders>
            <w:vAlign w:val="center"/>
            <w:hideMark/>
          </w:tcPr>
          <w:p w14:paraId="5D0BAAA9" w14:textId="77777777" w:rsidR="00315B49" w:rsidRPr="009A3BA0" w:rsidRDefault="00315B49" w:rsidP="00C517A9">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239EEF89" w14:textId="77777777" w:rsidR="00315B49" w:rsidRPr="009A3BA0" w:rsidRDefault="00315B49" w:rsidP="00C517A9">
            <w:pPr>
              <w:jc w:val="center"/>
              <w:rPr>
                <w:rFonts w:ascii="Arial" w:hAnsi="Arial" w:cs="Arial"/>
                <w:b/>
                <w:color w:val="000000" w:themeColor="text1"/>
                <w:szCs w:val="24"/>
              </w:rPr>
            </w:pPr>
            <w:r w:rsidRPr="009A3BA0">
              <w:rPr>
                <w:rFonts w:ascii="Arial" w:hAnsi="Arial" w:cs="Arial"/>
                <w:b/>
                <w:color w:val="000000" w:themeColor="text1"/>
                <w:szCs w:val="24"/>
              </w:rPr>
              <w:t>(TxAxSxC)</w:t>
            </w:r>
          </w:p>
        </w:tc>
        <w:tc>
          <w:tcPr>
            <w:tcW w:w="900" w:type="dxa"/>
            <w:tcBorders>
              <w:top w:val="single" w:sz="4" w:space="0" w:color="auto"/>
              <w:left w:val="single" w:sz="4" w:space="0" w:color="auto"/>
              <w:bottom w:val="single" w:sz="4" w:space="0" w:color="auto"/>
              <w:right w:val="single" w:sz="4" w:space="0" w:color="auto"/>
            </w:tcBorders>
            <w:vAlign w:val="center"/>
            <w:hideMark/>
          </w:tcPr>
          <w:p w14:paraId="235821F4" w14:textId="77777777" w:rsidR="00315B49" w:rsidRPr="009A3BA0" w:rsidRDefault="00315B49" w:rsidP="00C517A9">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71B568D" w14:textId="77777777" w:rsidR="00315B49" w:rsidRPr="009A3BA0" w:rsidRDefault="00315B49" w:rsidP="00C517A9">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3ED40895" w14:textId="77777777" w:rsidR="00315B49" w:rsidRPr="009A3BA0" w:rsidRDefault="00315B49" w:rsidP="00C517A9">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75A2028" w14:textId="77777777" w:rsidR="00315B49" w:rsidRPr="009A3BA0" w:rsidRDefault="00315B49" w:rsidP="00C517A9">
            <w:pPr>
              <w:jc w:val="center"/>
              <w:rPr>
                <w:rFonts w:ascii="Arial" w:hAnsi="Arial" w:cs="Arial"/>
                <w:b/>
                <w:color w:val="000000" w:themeColor="text1"/>
                <w:szCs w:val="24"/>
              </w:rPr>
            </w:pPr>
          </w:p>
          <w:p w14:paraId="07908B2E" w14:textId="77777777" w:rsidR="00315B49" w:rsidRPr="009A3BA0" w:rsidRDefault="00315B49" w:rsidP="00C517A9">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4F3825B9" w14:textId="77777777" w:rsidR="00315B49" w:rsidRPr="009A3BA0" w:rsidRDefault="00315B49" w:rsidP="00C517A9">
            <w:pPr>
              <w:jc w:val="center"/>
              <w:rPr>
                <w:rFonts w:ascii="Arial" w:hAnsi="Arial" w:cs="Arial"/>
                <w:b/>
                <w:color w:val="000000" w:themeColor="text1"/>
                <w:szCs w:val="24"/>
              </w:rPr>
            </w:pPr>
          </w:p>
        </w:tc>
      </w:tr>
      <w:tr w:rsidR="00315B49" w:rsidRPr="009A3BA0" w14:paraId="69E71B57" w14:textId="77777777" w:rsidTr="00C517A9">
        <w:tc>
          <w:tcPr>
            <w:tcW w:w="2497" w:type="dxa"/>
            <w:tcBorders>
              <w:top w:val="single" w:sz="4" w:space="0" w:color="auto"/>
              <w:left w:val="single" w:sz="4" w:space="0" w:color="auto"/>
              <w:bottom w:val="single" w:sz="4" w:space="0" w:color="auto"/>
              <w:right w:val="single" w:sz="4" w:space="0" w:color="auto"/>
            </w:tcBorders>
            <w:vAlign w:val="center"/>
            <w:hideMark/>
          </w:tcPr>
          <w:p w14:paraId="4029705A" w14:textId="77777777" w:rsidR="00315B49" w:rsidRPr="00605796" w:rsidRDefault="00315B49" w:rsidP="00C517A9">
            <w:pPr>
              <w:jc w:val="center"/>
              <w:rPr>
                <w:rFonts w:ascii="Arial" w:hAnsi="Arial" w:cs="Arial"/>
                <w:color w:val="C00000"/>
                <w:sz w:val="18"/>
                <w:szCs w:val="18"/>
              </w:rPr>
            </w:pPr>
            <w:r w:rsidRPr="00605796">
              <w:rPr>
                <w:rFonts w:ascii="Arial" w:hAnsi="Arial" w:cs="Arial"/>
                <w:color w:val="C00000"/>
                <w:sz w:val="18"/>
                <w:szCs w:val="18"/>
              </w:rPr>
              <w:t>2 Color VTASC Code</w:t>
            </w:r>
          </w:p>
          <w:p w14:paraId="10C7F6E1" w14:textId="77777777" w:rsidR="00315B49" w:rsidRPr="00605796" w:rsidRDefault="00315B49" w:rsidP="00C517A9">
            <w:pPr>
              <w:jc w:val="center"/>
              <w:rPr>
                <w:rFonts w:ascii="Arial" w:hAnsi="Arial" w:cs="Arial"/>
                <w:color w:val="C00000"/>
                <w:szCs w:val="24"/>
              </w:rPr>
            </w:pPr>
            <w:r w:rsidRPr="00605796">
              <w:rPr>
                <w:rFonts w:ascii="Arial" w:hAnsi="Arial" w:cs="Arial"/>
                <w:color w:val="C00000"/>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56C278"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56F604B"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0CCDE9E7"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5292EF6D" w14:textId="77777777" w:rsidR="00315B49" w:rsidRDefault="00315B49" w:rsidP="00C517A9">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r>
              <w:rPr>
                <w:rFonts w:ascii="Arial" w:hAnsi="Arial" w:cs="Arial"/>
                <w:bCs/>
                <w:color w:val="000000" w:themeColor="text1"/>
                <w:sz w:val="18"/>
                <w:szCs w:val="18"/>
              </w:rPr>
              <w:t xml:space="preserve"> </w:t>
            </w:r>
          </w:p>
          <w:p w14:paraId="69F7FE63" w14:textId="77777777" w:rsidR="00315B49" w:rsidRPr="009A3BA0" w:rsidRDefault="00315B49" w:rsidP="00C517A9">
            <w:pPr>
              <w:jc w:val="center"/>
              <w:rPr>
                <w:rFonts w:ascii="Arial" w:hAnsi="Arial" w:cs="Arial"/>
                <w:bCs/>
                <w:color w:val="000000" w:themeColor="text1"/>
                <w:sz w:val="18"/>
                <w:szCs w:val="18"/>
              </w:rPr>
            </w:pPr>
            <w:r>
              <w:rPr>
                <w:rFonts w:ascii="Arial" w:hAnsi="Arial" w:cs="Arial"/>
                <w:bCs/>
                <w:color w:val="000000" w:themeColor="text1"/>
                <w:sz w:val="18"/>
                <w:szCs w:val="18"/>
              </w:rPr>
              <w:t xml:space="preserve"> (FEC None)</w:t>
            </w:r>
          </w:p>
        </w:tc>
      </w:tr>
      <w:tr w:rsidR="00315B49" w:rsidRPr="009A3BA0" w14:paraId="6A634D94" w14:textId="77777777" w:rsidTr="00C517A9">
        <w:tc>
          <w:tcPr>
            <w:tcW w:w="2497" w:type="dxa"/>
            <w:tcBorders>
              <w:top w:val="single" w:sz="4" w:space="0" w:color="auto"/>
              <w:left w:val="single" w:sz="4" w:space="0" w:color="auto"/>
              <w:bottom w:val="single" w:sz="4" w:space="0" w:color="auto"/>
              <w:right w:val="single" w:sz="4" w:space="0" w:color="auto"/>
            </w:tcBorders>
            <w:vAlign w:val="center"/>
            <w:hideMark/>
          </w:tcPr>
          <w:p w14:paraId="6210D0B7" w14:textId="77777777" w:rsidR="00315B49" w:rsidRPr="00605796" w:rsidRDefault="00315B49" w:rsidP="00C517A9">
            <w:pPr>
              <w:jc w:val="center"/>
              <w:rPr>
                <w:rFonts w:ascii="Arial" w:hAnsi="Arial" w:cs="Arial"/>
                <w:color w:val="C00000"/>
                <w:sz w:val="18"/>
                <w:szCs w:val="18"/>
              </w:rPr>
            </w:pPr>
            <w:r w:rsidRPr="00605796">
              <w:rPr>
                <w:rFonts w:ascii="Arial" w:hAnsi="Arial" w:cs="Arial"/>
                <w:color w:val="C00000"/>
                <w:sz w:val="18"/>
                <w:szCs w:val="18"/>
              </w:rPr>
              <w:t>4 Color VTASC Code</w:t>
            </w:r>
          </w:p>
          <w:p w14:paraId="3A23DCD7" w14:textId="77777777" w:rsidR="00315B49" w:rsidRPr="00605796" w:rsidRDefault="00315B49" w:rsidP="00C517A9">
            <w:pPr>
              <w:rPr>
                <w:rFonts w:ascii="Arial" w:hAnsi="Arial" w:cs="Arial"/>
                <w:color w:val="C00000"/>
                <w:szCs w:val="24"/>
              </w:rPr>
            </w:pPr>
            <w:r w:rsidRPr="00605796">
              <w:rPr>
                <w:rFonts w:ascii="Arial" w:hAnsi="Arial" w:cs="Arial"/>
                <w:color w:val="C00000"/>
                <w:sz w:val="18"/>
                <w:szCs w:val="18"/>
              </w:rPr>
              <w:t>(T = 2,A=4,S=4, C=4)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CDBEE37"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C4E59BE"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4D5BCD8"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66BA76D2" w14:textId="77777777" w:rsidR="00315B49" w:rsidRDefault="00315B49" w:rsidP="00C517A9">
            <w:pPr>
              <w:jc w:val="center"/>
              <w:rPr>
                <w:rFonts w:ascii="Arial" w:hAnsi="Arial" w:cs="Arial"/>
                <w:bCs/>
                <w:color w:val="000000" w:themeColor="text1"/>
                <w:sz w:val="18"/>
                <w:szCs w:val="18"/>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p w14:paraId="1A6D33A7" w14:textId="77777777" w:rsidR="00315B49" w:rsidRPr="009A3BA0" w:rsidRDefault="00315B49" w:rsidP="00C517A9">
            <w:pPr>
              <w:jc w:val="center"/>
              <w:rPr>
                <w:color w:val="000000" w:themeColor="text1"/>
              </w:rPr>
            </w:pPr>
            <w:r>
              <w:rPr>
                <w:rFonts w:ascii="Arial" w:hAnsi="Arial" w:cs="Arial"/>
                <w:bCs/>
                <w:color w:val="000000" w:themeColor="text1"/>
                <w:sz w:val="18"/>
                <w:szCs w:val="18"/>
              </w:rPr>
              <w:t>(FEC None)</w:t>
            </w:r>
          </w:p>
        </w:tc>
      </w:tr>
      <w:tr w:rsidR="00315B49" w:rsidRPr="009A3BA0" w14:paraId="518F1168" w14:textId="77777777" w:rsidTr="00C517A9">
        <w:tc>
          <w:tcPr>
            <w:tcW w:w="2497" w:type="dxa"/>
            <w:tcBorders>
              <w:top w:val="single" w:sz="4" w:space="0" w:color="auto"/>
              <w:left w:val="single" w:sz="4" w:space="0" w:color="auto"/>
              <w:bottom w:val="single" w:sz="4" w:space="0" w:color="auto"/>
              <w:right w:val="single" w:sz="4" w:space="0" w:color="auto"/>
            </w:tcBorders>
            <w:vAlign w:val="center"/>
          </w:tcPr>
          <w:p w14:paraId="7EA424A4" w14:textId="77777777" w:rsidR="00315B49" w:rsidRPr="00605796" w:rsidRDefault="00315B49" w:rsidP="00C517A9">
            <w:pPr>
              <w:jc w:val="center"/>
              <w:rPr>
                <w:rFonts w:ascii="Arial" w:hAnsi="Arial" w:cs="Arial"/>
                <w:color w:val="C00000"/>
                <w:sz w:val="18"/>
                <w:szCs w:val="18"/>
              </w:rPr>
            </w:pPr>
            <w:r w:rsidRPr="00605796">
              <w:rPr>
                <w:rFonts w:ascii="Arial" w:hAnsi="Arial" w:cs="Arial"/>
                <w:color w:val="C00000"/>
                <w:sz w:val="18"/>
                <w:szCs w:val="18"/>
              </w:rPr>
              <w:t>8 Color VTASC Code</w:t>
            </w:r>
          </w:p>
          <w:p w14:paraId="7A1EADC5" w14:textId="77777777" w:rsidR="00315B49" w:rsidRPr="00605796" w:rsidRDefault="00315B49" w:rsidP="00C517A9">
            <w:pPr>
              <w:jc w:val="center"/>
              <w:rPr>
                <w:rFonts w:ascii="Arial" w:hAnsi="Arial" w:cs="Arial"/>
                <w:color w:val="C00000"/>
                <w:sz w:val="18"/>
                <w:szCs w:val="18"/>
              </w:rPr>
            </w:pPr>
            <w:r w:rsidRPr="00605796">
              <w:rPr>
                <w:rFonts w:ascii="Arial" w:hAnsi="Arial" w:cs="Arial"/>
                <w:color w:val="C00000"/>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05FD6B10"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600E81A"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4BD51C7D"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49B2C898" w14:textId="77777777" w:rsidR="00315B49" w:rsidRDefault="00315B49" w:rsidP="00C517A9">
            <w:pPr>
              <w:jc w:val="center"/>
              <w:rPr>
                <w:rFonts w:ascii="Arial" w:hAnsi="Arial" w:cs="Arial"/>
                <w:bCs/>
                <w:color w:val="000000" w:themeColor="text1"/>
                <w:sz w:val="18"/>
                <w:szCs w:val="18"/>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p w14:paraId="6AC6393F" w14:textId="77777777" w:rsidR="00315B49" w:rsidRPr="009A3BA0" w:rsidRDefault="00315B49" w:rsidP="00C517A9">
            <w:pPr>
              <w:jc w:val="center"/>
              <w:rPr>
                <w:color w:val="000000" w:themeColor="text1"/>
              </w:rPr>
            </w:pPr>
            <w:r>
              <w:rPr>
                <w:rFonts w:ascii="Arial" w:hAnsi="Arial" w:cs="Arial"/>
                <w:bCs/>
                <w:color w:val="000000" w:themeColor="text1"/>
                <w:sz w:val="18"/>
                <w:szCs w:val="18"/>
              </w:rPr>
              <w:t>(FEC None)</w:t>
            </w:r>
          </w:p>
        </w:tc>
      </w:tr>
      <w:tr w:rsidR="00315B49" w:rsidRPr="009A3BA0" w14:paraId="0D5F6669" w14:textId="77777777" w:rsidTr="00C517A9">
        <w:tc>
          <w:tcPr>
            <w:tcW w:w="2497" w:type="dxa"/>
            <w:tcBorders>
              <w:top w:val="single" w:sz="4" w:space="0" w:color="auto"/>
              <w:left w:val="single" w:sz="4" w:space="0" w:color="auto"/>
              <w:bottom w:val="single" w:sz="4" w:space="0" w:color="auto"/>
              <w:right w:val="single" w:sz="4" w:space="0" w:color="auto"/>
            </w:tcBorders>
            <w:vAlign w:val="center"/>
          </w:tcPr>
          <w:p w14:paraId="789BB5CB" w14:textId="77777777" w:rsidR="00315B49" w:rsidRPr="00605796" w:rsidRDefault="00315B49" w:rsidP="00C517A9">
            <w:pPr>
              <w:jc w:val="center"/>
              <w:rPr>
                <w:rFonts w:ascii="Arial" w:hAnsi="Arial" w:cs="Arial"/>
                <w:color w:val="C00000"/>
                <w:sz w:val="18"/>
                <w:szCs w:val="18"/>
              </w:rPr>
            </w:pPr>
            <w:r w:rsidRPr="00605796">
              <w:rPr>
                <w:rFonts w:ascii="Arial" w:hAnsi="Arial" w:cs="Arial"/>
                <w:color w:val="C00000"/>
                <w:sz w:val="18"/>
                <w:szCs w:val="18"/>
              </w:rPr>
              <w:t>2 Color SS VTASC Code</w:t>
            </w:r>
          </w:p>
          <w:p w14:paraId="089A25FC" w14:textId="77777777" w:rsidR="00315B49" w:rsidRPr="00605796" w:rsidRDefault="00315B49" w:rsidP="00C517A9">
            <w:pPr>
              <w:jc w:val="center"/>
              <w:rPr>
                <w:rFonts w:ascii="Arial" w:hAnsi="Arial" w:cs="Arial"/>
                <w:color w:val="C00000"/>
                <w:szCs w:val="24"/>
              </w:rPr>
            </w:pPr>
            <w:r w:rsidRPr="00605796">
              <w:rPr>
                <w:rFonts w:ascii="Arial" w:hAnsi="Arial" w:cs="Arial"/>
                <w:color w:val="C00000"/>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tcPr>
          <w:p w14:paraId="1CAFE421"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22CF8694"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0E6AA546"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2C53292D" w14:textId="77777777" w:rsidR="00315B49" w:rsidRPr="009A3BA0" w:rsidRDefault="00315B49" w:rsidP="00C517A9">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315B49" w:rsidRPr="009A3BA0" w14:paraId="0FC9E9B9" w14:textId="77777777" w:rsidTr="00C517A9">
        <w:tc>
          <w:tcPr>
            <w:tcW w:w="2497" w:type="dxa"/>
            <w:tcBorders>
              <w:top w:val="single" w:sz="4" w:space="0" w:color="auto"/>
              <w:left w:val="single" w:sz="4" w:space="0" w:color="auto"/>
              <w:bottom w:val="single" w:sz="4" w:space="0" w:color="auto"/>
              <w:right w:val="single" w:sz="4" w:space="0" w:color="auto"/>
            </w:tcBorders>
            <w:vAlign w:val="center"/>
          </w:tcPr>
          <w:p w14:paraId="1FE8936D" w14:textId="77777777" w:rsidR="00315B49" w:rsidRPr="00605796" w:rsidRDefault="00315B49" w:rsidP="00C517A9">
            <w:pPr>
              <w:jc w:val="center"/>
              <w:rPr>
                <w:rFonts w:ascii="Arial" w:hAnsi="Arial" w:cs="Arial"/>
                <w:color w:val="C00000"/>
                <w:sz w:val="18"/>
                <w:szCs w:val="18"/>
              </w:rPr>
            </w:pPr>
            <w:r w:rsidRPr="00605796">
              <w:rPr>
                <w:rFonts w:ascii="Arial" w:hAnsi="Arial" w:cs="Arial"/>
                <w:color w:val="C00000"/>
                <w:sz w:val="18"/>
                <w:szCs w:val="18"/>
              </w:rPr>
              <w:t>4 Color SS VTASC Code</w:t>
            </w:r>
          </w:p>
          <w:p w14:paraId="386C88CD" w14:textId="77777777" w:rsidR="00315B49" w:rsidRPr="00605796" w:rsidRDefault="00315B49" w:rsidP="00C517A9">
            <w:pPr>
              <w:rPr>
                <w:rFonts w:ascii="Arial" w:hAnsi="Arial" w:cs="Arial"/>
                <w:color w:val="C00000"/>
                <w:szCs w:val="24"/>
              </w:rPr>
            </w:pPr>
            <w:r w:rsidRPr="00605796">
              <w:rPr>
                <w:rFonts w:ascii="Arial" w:hAnsi="Arial" w:cs="Arial"/>
                <w:color w:val="C00000"/>
                <w:sz w:val="18"/>
                <w:szCs w:val="18"/>
              </w:rPr>
              <w:t>(T = 2,A=4,S=4,C=4)</w:t>
            </w:r>
          </w:p>
        </w:tc>
        <w:tc>
          <w:tcPr>
            <w:tcW w:w="900" w:type="dxa"/>
            <w:tcBorders>
              <w:top w:val="single" w:sz="4" w:space="0" w:color="auto"/>
              <w:left w:val="single" w:sz="4" w:space="0" w:color="auto"/>
              <w:bottom w:val="single" w:sz="4" w:space="0" w:color="auto"/>
              <w:right w:val="single" w:sz="4" w:space="0" w:color="auto"/>
            </w:tcBorders>
            <w:vAlign w:val="center"/>
          </w:tcPr>
          <w:p w14:paraId="36C8EFE6"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55A812B6"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2BE2A6E3"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312912FB" w14:textId="77777777" w:rsidR="00315B49" w:rsidRPr="009A3BA0" w:rsidRDefault="00315B49" w:rsidP="00C517A9">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315B49" w:rsidRPr="009A3BA0" w14:paraId="44CAE9AF" w14:textId="77777777" w:rsidTr="00C517A9">
        <w:tc>
          <w:tcPr>
            <w:tcW w:w="2497" w:type="dxa"/>
            <w:tcBorders>
              <w:top w:val="single" w:sz="4" w:space="0" w:color="auto"/>
              <w:left w:val="single" w:sz="4" w:space="0" w:color="auto"/>
              <w:bottom w:val="single" w:sz="4" w:space="0" w:color="auto"/>
              <w:right w:val="single" w:sz="4" w:space="0" w:color="auto"/>
            </w:tcBorders>
            <w:vAlign w:val="center"/>
          </w:tcPr>
          <w:p w14:paraId="50181D12" w14:textId="77777777" w:rsidR="00315B49" w:rsidRPr="00605796" w:rsidRDefault="00315B49" w:rsidP="00C517A9">
            <w:pPr>
              <w:jc w:val="center"/>
              <w:rPr>
                <w:rFonts w:ascii="Arial" w:hAnsi="Arial" w:cs="Arial"/>
                <w:color w:val="C00000"/>
                <w:sz w:val="18"/>
                <w:szCs w:val="18"/>
              </w:rPr>
            </w:pPr>
            <w:r w:rsidRPr="00605796">
              <w:rPr>
                <w:rFonts w:ascii="Arial" w:hAnsi="Arial" w:cs="Arial"/>
                <w:color w:val="C00000"/>
                <w:sz w:val="18"/>
                <w:szCs w:val="18"/>
              </w:rPr>
              <w:t>8 Color SS VTASC Code</w:t>
            </w:r>
          </w:p>
          <w:p w14:paraId="48202497" w14:textId="77777777" w:rsidR="00315B49" w:rsidRPr="00605796" w:rsidRDefault="00315B49" w:rsidP="00C517A9">
            <w:pPr>
              <w:jc w:val="center"/>
              <w:rPr>
                <w:rFonts w:ascii="Arial" w:hAnsi="Arial" w:cs="Arial"/>
                <w:color w:val="C00000"/>
                <w:sz w:val="18"/>
                <w:szCs w:val="18"/>
              </w:rPr>
            </w:pPr>
            <w:r w:rsidRPr="00605796">
              <w:rPr>
                <w:rFonts w:ascii="Arial" w:hAnsi="Arial" w:cs="Arial"/>
                <w:color w:val="C00000"/>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142881A9"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7102EAD6"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7F807A9" w14:textId="77777777" w:rsidR="00315B49" w:rsidRPr="009A3BA0" w:rsidRDefault="00315B49" w:rsidP="00C517A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214A91DF" w14:textId="77777777" w:rsidR="00315B49" w:rsidRPr="009A3BA0" w:rsidRDefault="00315B49" w:rsidP="00C517A9">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bl>
    <w:p w14:paraId="3773B7F7" w14:textId="77777777" w:rsidR="00315B49" w:rsidRPr="000C4962" w:rsidRDefault="00315B49" w:rsidP="00315B49">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6D654CF4" w14:textId="77777777" w:rsidR="00315B49" w:rsidRPr="0017381F" w:rsidRDefault="00315B49" w:rsidP="00315B49">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2461EC1" w14:textId="77777777" w:rsidR="00315B49" w:rsidRPr="0017381F" w:rsidRDefault="00315B49" w:rsidP="00315B49">
      <w:pPr>
        <w:jc w:val="both"/>
        <w:rPr>
          <w:rFonts w:ascii="Arial" w:hAnsi="Arial" w:cs="Arial"/>
          <w:bCs/>
          <w:color w:val="000000" w:themeColor="text1"/>
        </w:rPr>
      </w:pPr>
      <w:r w:rsidRPr="0017381F">
        <w:rPr>
          <w:rFonts w:ascii="Arial" w:hAnsi="Arial" w:cs="Arial"/>
          <w:bCs/>
          <w:color w:val="000000" w:themeColor="text1"/>
        </w:rPr>
        <w:t xml:space="preserve">DataRate = (NoofBlocks * BitsPerSymbol * OpticalClockrate * FECRate) / CodeLength) </w:t>
      </w:r>
    </w:p>
    <w:p w14:paraId="3716C488" w14:textId="77777777" w:rsidR="00315B49" w:rsidRPr="0017381F" w:rsidRDefault="00315B49" w:rsidP="00315B49">
      <w:pPr>
        <w:jc w:val="both"/>
        <w:rPr>
          <w:rFonts w:ascii="Arial" w:hAnsi="Arial" w:cs="Arial"/>
          <w:color w:val="000000" w:themeColor="text1"/>
        </w:rPr>
      </w:pPr>
      <w:r w:rsidRPr="0017381F">
        <w:rPr>
          <w:rFonts w:ascii="Arial" w:hAnsi="Arial" w:cs="Arial"/>
          <w:color w:val="000000" w:themeColor="text1"/>
        </w:rPr>
        <w:t xml:space="preserve">Where, </w:t>
      </w:r>
    </w:p>
    <w:p w14:paraId="7F7E56E4" w14:textId="77777777" w:rsidR="00315B49" w:rsidRDefault="00315B49" w:rsidP="00315B49">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lastRenderedPageBreak/>
        <w:t>CodeLength is 1 for without SS spreading and respective spreading code factor used for with SS spreading</w:t>
      </w:r>
    </w:p>
    <w:p w14:paraId="2CD85F97" w14:textId="77777777" w:rsidR="00315B49" w:rsidRDefault="00315B49" w:rsidP="00315B49">
      <w:pPr>
        <w:pStyle w:val="ListParagraph"/>
        <w:numPr>
          <w:ilvl w:val="0"/>
          <w:numId w:val="21"/>
        </w:numPr>
        <w:jc w:val="both"/>
        <w:rPr>
          <w:rFonts w:ascii="Arial" w:hAnsi="Arial" w:cs="Arial"/>
          <w:color w:val="000000" w:themeColor="text1"/>
        </w:rPr>
      </w:pPr>
      <w:proofErr w:type="spellStart"/>
      <w:r>
        <w:rPr>
          <w:rFonts w:ascii="Arial" w:hAnsi="Arial" w:cs="Arial"/>
          <w:color w:val="000000" w:themeColor="text1"/>
        </w:rPr>
        <w:t>ScreenWidth</w:t>
      </w:r>
      <w:proofErr w:type="spellEnd"/>
      <w:r>
        <w:rPr>
          <w:rFonts w:ascii="Arial" w:hAnsi="Arial" w:cs="Arial"/>
          <w:color w:val="000000" w:themeColor="text1"/>
        </w:rPr>
        <w:t xml:space="preserve"> = 1920;</w:t>
      </w:r>
      <w:r w:rsidRPr="00F13229">
        <w:rPr>
          <w:rFonts w:ascii="Arial" w:hAnsi="Arial" w:cs="Arial"/>
          <w:color w:val="000000" w:themeColor="text1"/>
        </w:rPr>
        <w:t xml:space="preserve"> </w:t>
      </w:r>
      <w:proofErr w:type="spellStart"/>
      <w:r>
        <w:rPr>
          <w:rFonts w:ascii="Arial" w:hAnsi="Arial" w:cs="Arial"/>
          <w:color w:val="000000" w:themeColor="text1"/>
        </w:rPr>
        <w:t>ScreenHeight</w:t>
      </w:r>
      <w:proofErr w:type="spellEnd"/>
      <w:r>
        <w:rPr>
          <w:rFonts w:ascii="Arial" w:hAnsi="Arial" w:cs="Arial"/>
          <w:color w:val="000000" w:themeColor="text1"/>
        </w:rPr>
        <w:t xml:space="preserve"> = 1080;</w:t>
      </w:r>
    </w:p>
    <w:p w14:paraId="03D7F9F4" w14:textId="77777777" w:rsidR="00315B49" w:rsidRPr="0017381F" w:rsidRDefault="00315B49" w:rsidP="00315B49">
      <w:pPr>
        <w:pStyle w:val="ListParagraph"/>
        <w:numPr>
          <w:ilvl w:val="0"/>
          <w:numId w:val="21"/>
        </w:numPr>
        <w:jc w:val="both"/>
        <w:rPr>
          <w:rFonts w:ascii="Arial" w:hAnsi="Arial" w:cs="Arial"/>
          <w:color w:val="000000" w:themeColor="text1"/>
        </w:rPr>
      </w:pPr>
      <w:proofErr w:type="spellStart"/>
      <w:r>
        <w:rPr>
          <w:rFonts w:ascii="Arial" w:hAnsi="Arial" w:cs="Arial"/>
          <w:color w:val="000000" w:themeColor="text1"/>
        </w:rPr>
        <w:t>BlockWidth</w:t>
      </w:r>
      <w:proofErr w:type="spellEnd"/>
      <w:r>
        <w:rPr>
          <w:rFonts w:ascii="Arial" w:hAnsi="Arial" w:cs="Arial"/>
          <w:color w:val="000000" w:themeColor="text1"/>
        </w:rPr>
        <w:t xml:space="preserve"> = 32;</w:t>
      </w:r>
      <w:r w:rsidRPr="00F13229">
        <w:rPr>
          <w:rFonts w:ascii="Arial" w:hAnsi="Arial" w:cs="Arial"/>
          <w:color w:val="000000" w:themeColor="text1"/>
        </w:rPr>
        <w:t xml:space="preserve"> </w:t>
      </w:r>
      <w:proofErr w:type="spellStart"/>
      <w:r>
        <w:rPr>
          <w:rFonts w:ascii="Arial" w:hAnsi="Arial" w:cs="Arial"/>
          <w:color w:val="000000" w:themeColor="text1"/>
        </w:rPr>
        <w:t>BlockHeight</w:t>
      </w:r>
      <w:proofErr w:type="spellEnd"/>
      <w:r>
        <w:rPr>
          <w:rFonts w:ascii="Arial" w:hAnsi="Arial" w:cs="Arial"/>
          <w:color w:val="000000" w:themeColor="text1"/>
        </w:rPr>
        <w:t xml:space="preserve"> = 32 ;</w:t>
      </w:r>
    </w:p>
    <w:p w14:paraId="0F9CADCE" w14:textId="77777777" w:rsidR="00315B49" w:rsidRPr="0017381F" w:rsidRDefault="00315B49" w:rsidP="00315B49">
      <w:pPr>
        <w:pStyle w:val="ListParagraph"/>
        <w:numPr>
          <w:ilvl w:val="0"/>
          <w:numId w:val="21"/>
        </w:numPr>
        <w:jc w:val="both"/>
        <w:rPr>
          <w:rFonts w:ascii="Arial" w:hAnsi="Arial" w:cs="Arial"/>
          <w:color w:val="000000" w:themeColor="text1"/>
        </w:rPr>
      </w:pPr>
      <w:proofErr w:type="spellStart"/>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fHorizontalBlocks</w:t>
      </w:r>
      <w:proofErr w:type="spellEnd"/>
      <w:r w:rsidRPr="0017381F">
        <w:rPr>
          <w:rFonts w:ascii="Arial" w:hAnsi="Arial" w:cs="Arial"/>
          <w:color w:val="000000" w:themeColor="text1"/>
        </w:rPr>
        <w:t xml:space="preserve"> = (</w:t>
      </w:r>
      <w:proofErr w:type="spellStart"/>
      <w:r>
        <w:rPr>
          <w:rFonts w:ascii="Arial" w:hAnsi="Arial" w:cs="Arial"/>
          <w:color w:val="000000" w:themeColor="text1"/>
        </w:rPr>
        <w:t>ScreenWidth</w:t>
      </w:r>
      <w:proofErr w:type="spellEnd"/>
      <w:r>
        <w:rPr>
          <w:rFonts w:ascii="Arial" w:hAnsi="Arial" w:cs="Arial"/>
          <w:color w:val="000000" w:themeColor="text1"/>
        </w:rPr>
        <w:t xml:space="preserve"> </w:t>
      </w:r>
      <w:r w:rsidRPr="0017381F">
        <w:rPr>
          <w:rFonts w:ascii="Arial" w:hAnsi="Arial" w:cs="Arial"/>
          <w:color w:val="000000" w:themeColor="text1"/>
        </w:rPr>
        <w:t>/</w:t>
      </w:r>
      <w:r w:rsidRPr="00F13229">
        <w:rPr>
          <w:rFonts w:ascii="Arial" w:hAnsi="Arial" w:cs="Arial"/>
          <w:color w:val="000000" w:themeColor="text1"/>
        </w:rPr>
        <w:t xml:space="preserve"> </w:t>
      </w:r>
      <w:proofErr w:type="spellStart"/>
      <w:r>
        <w:rPr>
          <w:rFonts w:ascii="Arial" w:hAnsi="Arial" w:cs="Arial"/>
          <w:color w:val="000000" w:themeColor="text1"/>
        </w:rPr>
        <w:t>BlockWidth</w:t>
      </w:r>
      <w:proofErr w:type="spellEnd"/>
      <w:r w:rsidRPr="0017381F">
        <w:rPr>
          <w:rFonts w:ascii="Arial" w:hAnsi="Arial" w:cs="Arial"/>
          <w:color w:val="000000" w:themeColor="text1"/>
        </w:rPr>
        <w:t>) = 60 (Approx. to even for coding efficiency)</w:t>
      </w:r>
    </w:p>
    <w:p w14:paraId="08C4791A" w14:textId="77777777" w:rsidR="00315B49" w:rsidRPr="0017381F" w:rsidRDefault="00315B49" w:rsidP="00315B49">
      <w:pPr>
        <w:pStyle w:val="ListParagraph"/>
        <w:numPr>
          <w:ilvl w:val="0"/>
          <w:numId w:val="21"/>
        </w:numPr>
        <w:jc w:val="both"/>
        <w:rPr>
          <w:rFonts w:ascii="Arial" w:hAnsi="Arial" w:cs="Arial"/>
          <w:color w:val="000000" w:themeColor="text1"/>
        </w:rPr>
      </w:pPr>
      <w:proofErr w:type="spellStart"/>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fVerticalBlocks</w:t>
      </w:r>
      <w:proofErr w:type="spellEnd"/>
      <w:r w:rsidRPr="0017381F">
        <w:rPr>
          <w:rFonts w:ascii="Arial" w:hAnsi="Arial" w:cs="Arial"/>
          <w:color w:val="000000" w:themeColor="text1"/>
        </w:rPr>
        <w:t xml:space="preserve"> = (</w:t>
      </w:r>
      <w:proofErr w:type="spellStart"/>
      <w:r>
        <w:rPr>
          <w:rFonts w:ascii="Arial" w:hAnsi="Arial" w:cs="Arial"/>
          <w:color w:val="000000" w:themeColor="text1"/>
        </w:rPr>
        <w:t>ScreenHeight</w:t>
      </w:r>
      <w:proofErr w:type="spellEnd"/>
      <w:r>
        <w:rPr>
          <w:rFonts w:ascii="Arial" w:hAnsi="Arial" w:cs="Arial"/>
          <w:color w:val="000000" w:themeColor="text1"/>
        </w:rPr>
        <w:t xml:space="preserve"> </w:t>
      </w:r>
      <w:r w:rsidRPr="0017381F">
        <w:rPr>
          <w:rFonts w:ascii="Arial" w:hAnsi="Arial" w:cs="Arial"/>
          <w:color w:val="000000" w:themeColor="text1"/>
        </w:rPr>
        <w:t>/</w:t>
      </w:r>
      <w:r w:rsidRPr="00F13229">
        <w:rPr>
          <w:rFonts w:ascii="Arial" w:hAnsi="Arial" w:cs="Arial"/>
          <w:color w:val="000000" w:themeColor="text1"/>
        </w:rPr>
        <w:t xml:space="preserve"> </w:t>
      </w:r>
      <w:proofErr w:type="spellStart"/>
      <w:r>
        <w:rPr>
          <w:rFonts w:ascii="Arial" w:hAnsi="Arial" w:cs="Arial"/>
          <w:color w:val="000000" w:themeColor="text1"/>
        </w:rPr>
        <w:t>BlockHeight</w:t>
      </w:r>
      <w:proofErr w:type="spellEnd"/>
      <w:r w:rsidRPr="0017381F">
        <w:rPr>
          <w:rFonts w:ascii="Arial" w:hAnsi="Arial" w:cs="Arial"/>
          <w:color w:val="000000" w:themeColor="text1"/>
        </w:rPr>
        <w:t>) = 32 (Approx. to even for coding efficiency)</w:t>
      </w:r>
    </w:p>
    <w:p w14:paraId="746695EF" w14:textId="77777777" w:rsidR="00315B49" w:rsidRPr="0017381F" w:rsidRDefault="00315B49" w:rsidP="00315B49">
      <w:pPr>
        <w:pStyle w:val="ListParagraph"/>
        <w:numPr>
          <w:ilvl w:val="0"/>
          <w:numId w:val="21"/>
        </w:numPr>
        <w:jc w:val="both"/>
        <w:rPr>
          <w:rFonts w:ascii="Arial" w:hAnsi="Arial" w:cs="Arial"/>
          <w:color w:val="000000" w:themeColor="text1"/>
        </w:rPr>
      </w:pPr>
      <w:proofErr w:type="spellStart"/>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fBlocks</w:t>
      </w:r>
      <w:proofErr w:type="spellEnd"/>
      <w:r w:rsidRPr="0017381F">
        <w:rPr>
          <w:rFonts w:ascii="Arial" w:hAnsi="Arial" w:cs="Arial"/>
          <w:color w:val="000000" w:themeColor="text1"/>
        </w:rPr>
        <w:t xml:space="preserve"> = (NoofHorizontalBlocks* NoofVerticalBlocks)</w:t>
      </w:r>
    </w:p>
    <w:p w14:paraId="1E92FA92" w14:textId="77777777" w:rsidR="00315B49" w:rsidRPr="0017381F" w:rsidRDefault="00315B49" w:rsidP="00315B49">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BitsPerSymbol = 7 (Refer Table 206)</w:t>
      </w:r>
    </w:p>
    <w:p w14:paraId="07A3798D" w14:textId="77777777" w:rsidR="00315B49" w:rsidRPr="0017381F" w:rsidRDefault="00315B49" w:rsidP="00315B49">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OpticalClockrate = 30 Hz</w:t>
      </w:r>
    </w:p>
    <w:p w14:paraId="257AC6C7" w14:textId="77777777" w:rsidR="00315B49" w:rsidRPr="0017381F" w:rsidRDefault="00315B49" w:rsidP="00315B49">
      <w:pPr>
        <w:pStyle w:val="ListParagraph"/>
        <w:numPr>
          <w:ilvl w:val="0"/>
          <w:numId w:val="21"/>
        </w:numPr>
        <w:jc w:val="both"/>
        <w:rPr>
          <w:rFonts w:ascii="Arial" w:hAnsi="Arial" w:cs="Arial"/>
          <w:color w:val="000000" w:themeColor="text1"/>
        </w:rPr>
      </w:pPr>
      <w:r w:rsidRPr="0017381F">
        <w:rPr>
          <w:rFonts w:ascii="Arial" w:hAnsi="Arial" w:cs="Arial"/>
          <w:bCs/>
          <w:color w:val="000000" w:themeColor="text1"/>
        </w:rPr>
        <w:t>FECRate = 1 (Refer Table 206)</w:t>
      </w:r>
    </w:p>
    <w:p w14:paraId="72288EBD" w14:textId="77777777" w:rsidR="00315B49" w:rsidRPr="0017381F" w:rsidRDefault="00315B49" w:rsidP="00315B49">
      <w:pPr>
        <w:jc w:val="both"/>
        <w:rPr>
          <w:rFonts w:ascii="Arial" w:hAnsi="Arial" w:cs="Arial"/>
          <w:color w:val="000000" w:themeColor="text1"/>
        </w:rPr>
      </w:pPr>
      <w:r w:rsidRPr="0017381F">
        <w:rPr>
          <w:rFonts w:ascii="Arial" w:hAnsi="Arial" w:cs="Arial"/>
          <w:color w:val="000000" w:themeColor="text1"/>
        </w:rPr>
        <w:t>The Data Rate for 2 Color VTASC Code with 8 size scalability &amp; 4 shapes &amp; 2 transparency Level without SS spreading code (</w:t>
      </w:r>
      <w:r w:rsidRPr="0017381F">
        <w:rPr>
          <w:rFonts w:ascii="Arial" w:hAnsi="Arial" w:cs="Arial"/>
          <w:bCs/>
          <w:color w:val="000000" w:themeColor="text1"/>
        </w:rPr>
        <w:t>CodeLength is 1</w:t>
      </w:r>
      <w:r w:rsidRPr="0017381F">
        <w:rPr>
          <w:rFonts w:ascii="Arial" w:hAnsi="Arial" w:cs="Arial"/>
          <w:color w:val="000000" w:themeColor="text1"/>
        </w:rPr>
        <w:t>)</w:t>
      </w:r>
    </w:p>
    <w:p w14:paraId="18F8EFAF" w14:textId="77777777" w:rsidR="00315B49" w:rsidRPr="0017381F" w:rsidRDefault="00315B49" w:rsidP="00315B49">
      <w:pPr>
        <w:jc w:val="both"/>
        <w:rPr>
          <w:bCs/>
          <w:color w:val="000000" w:themeColor="text1"/>
        </w:rPr>
      </w:pPr>
      <w:r w:rsidRPr="0017381F">
        <w:rPr>
          <w:rFonts w:ascii="Arial" w:hAnsi="Arial" w:cs="Arial"/>
          <w:bCs/>
          <w:color w:val="000000" w:themeColor="text1"/>
        </w:rPr>
        <w:t>DataRate = (</w:t>
      </w:r>
      <w:r w:rsidRPr="0017381F">
        <w:rPr>
          <w:rFonts w:ascii="Arial" w:hAnsi="Arial" w:cs="Arial"/>
          <w:color w:val="000000" w:themeColor="text1"/>
        </w:rPr>
        <w:t>(</w:t>
      </w:r>
      <w:proofErr w:type="spellStart"/>
      <w:r>
        <w:rPr>
          <w:rFonts w:ascii="Arial" w:hAnsi="Arial" w:cs="Arial"/>
          <w:color w:val="000000" w:themeColor="text1"/>
        </w:rPr>
        <w:t>ScreenWidth</w:t>
      </w:r>
      <w:proofErr w:type="spellEnd"/>
      <w:r>
        <w:rPr>
          <w:rFonts w:ascii="Arial" w:hAnsi="Arial" w:cs="Arial"/>
          <w:color w:val="000000" w:themeColor="text1"/>
        </w:rPr>
        <w:t xml:space="preserve"> </w:t>
      </w:r>
      <w:r w:rsidRPr="0017381F">
        <w:rPr>
          <w:rFonts w:ascii="Arial" w:hAnsi="Arial" w:cs="Arial"/>
          <w:color w:val="000000" w:themeColor="text1"/>
        </w:rPr>
        <w:t>/</w:t>
      </w:r>
      <w:r w:rsidRPr="00F70257">
        <w:rPr>
          <w:rFonts w:ascii="Arial" w:hAnsi="Arial" w:cs="Arial"/>
          <w:color w:val="000000" w:themeColor="text1"/>
        </w:rPr>
        <w:t xml:space="preserve"> </w:t>
      </w:r>
      <w:proofErr w:type="spellStart"/>
      <w:r>
        <w:rPr>
          <w:rFonts w:ascii="Arial" w:hAnsi="Arial" w:cs="Arial"/>
          <w:color w:val="000000" w:themeColor="text1"/>
        </w:rPr>
        <w:t>BlockWidth</w:t>
      </w:r>
      <w:proofErr w:type="spellEnd"/>
      <w:r w:rsidRPr="0017381F">
        <w:rPr>
          <w:rFonts w:ascii="Arial" w:hAnsi="Arial" w:cs="Arial"/>
          <w:color w:val="000000" w:themeColor="text1"/>
        </w:rPr>
        <w:t>)* (</w:t>
      </w:r>
      <w:proofErr w:type="spellStart"/>
      <w:r>
        <w:rPr>
          <w:rFonts w:ascii="Arial" w:hAnsi="Arial" w:cs="Arial"/>
          <w:color w:val="000000" w:themeColor="text1"/>
        </w:rPr>
        <w:t>ScreenHeight</w:t>
      </w:r>
      <w:proofErr w:type="spellEnd"/>
      <w:r>
        <w:rPr>
          <w:rFonts w:ascii="Arial" w:hAnsi="Arial" w:cs="Arial"/>
          <w:color w:val="000000" w:themeColor="text1"/>
        </w:rPr>
        <w:t xml:space="preserve"> </w:t>
      </w:r>
      <w:r w:rsidRPr="0017381F">
        <w:rPr>
          <w:rFonts w:ascii="Arial" w:hAnsi="Arial" w:cs="Arial"/>
          <w:color w:val="000000" w:themeColor="text1"/>
        </w:rPr>
        <w:t>/</w:t>
      </w:r>
      <w:r w:rsidRPr="00F70257">
        <w:rPr>
          <w:rFonts w:ascii="Arial" w:hAnsi="Arial" w:cs="Arial"/>
          <w:color w:val="000000" w:themeColor="text1"/>
        </w:rPr>
        <w:t xml:space="preserve"> </w:t>
      </w:r>
      <w:proofErr w:type="spellStart"/>
      <w:r>
        <w:rPr>
          <w:rFonts w:ascii="Arial" w:hAnsi="Arial" w:cs="Arial"/>
          <w:color w:val="000000" w:themeColor="text1"/>
        </w:rPr>
        <w:t>BlockHeight</w:t>
      </w:r>
      <w:proofErr w:type="spellEnd"/>
      <w:r w:rsidRPr="0017381F">
        <w:rPr>
          <w:rFonts w:ascii="Arial" w:hAnsi="Arial" w:cs="Arial"/>
          <w:color w:val="000000" w:themeColor="text1"/>
        </w:rPr>
        <w:t xml:space="preserve">) </w:t>
      </w:r>
      <w:r w:rsidRPr="0017381F">
        <w:rPr>
          <w:rFonts w:ascii="Arial" w:hAnsi="Arial" w:cs="Arial"/>
          <w:bCs/>
          <w:color w:val="000000" w:themeColor="text1"/>
        </w:rPr>
        <w:t>* BitsPerSymbol * OpticalClockrate * 1) / 1) = 403200 = 390 Kbps (Approx.)</w:t>
      </w:r>
    </w:p>
    <w:p w14:paraId="210FCC57" w14:textId="77777777" w:rsidR="00315B49" w:rsidRPr="0017381F" w:rsidRDefault="00315B49" w:rsidP="00315B49">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w:t>
      </w:r>
      <w:r>
        <w:rPr>
          <w:rFonts w:ascii="Arial" w:hAnsi="Arial" w:cs="Arial"/>
          <w:color w:val="000000" w:themeColor="text1"/>
        </w:rPr>
        <w:t xml:space="preserve">The transparency defines the </w:t>
      </w:r>
      <w:r w:rsidRPr="00E64488">
        <w:rPr>
          <w:rFonts w:ascii="Arial" w:hAnsi="Arial" w:cs="Arial"/>
          <w:color w:val="000000" w:themeColor="text1"/>
        </w:rPr>
        <w:t xml:space="preserve">pixel with an observed color when given the pixel and a background </w:t>
      </w:r>
      <w:r>
        <w:rPr>
          <w:rFonts w:ascii="Arial" w:hAnsi="Arial" w:cs="Arial"/>
          <w:color w:val="000000" w:themeColor="text1"/>
        </w:rPr>
        <w:t>VTASC coded block</w:t>
      </w:r>
      <w:r w:rsidRPr="00E64488">
        <w:rPr>
          <w:rFonts w:ascii="Arial" w:hAnsi="Arial" w:cs="Arial"/>
          <w:color w:val="000000" w:themeColor="text1"/>
        </w:rPr>
        <w:t xml:space="preserve"> color</w:t>
      </w:r>
      <w:r>
        <w:rPr>
          <w:rFonts w:ascii="Arial" w:hAnsi="Arial" w:cs="Arial"/>
          <w:color w:val="000000" w:themeColor="text1"/>
        </w:rPr>
        <w:t xml:space="preserve">. </w:t>
      </w:r>
      <w:r w:rsidRPr="0017381F">
        <w:rPr>
          <w:rFonts w:ascii="Arial" w:hAnsi="Arial" w:cs="Arial"/>
          <w:color w:val="000000" w:themeColor="text1"/>
        </w:rPr>
        <w:t xml:space="preserve">The symbol to bitmapping for transparency is shown in Table </w:t>
      </w:r>
      <w:r>
        <w:rPr>
          <w:rFonts w:ascii="Arial" w:hAnsi="Arial" w:cs="Arial"/>
          <w:color w:val="000000" w:themeColor="text1"/>
        </w:rPr>
        <w:t>151</w:t>
      </w:r>
      <w:r w:rsidRPr="0017381F">
        <w:rPr>
          <w:rFonts w:ascii="Arial" w:hAnsi="Arial" w:cs="Arial"/>
          <w:color w:val="000000" w:themeColor="text1"/>
        </w:rPr>
        <w:t>.</w:t>
      </w:r>
    </w:p>
    <w:p w14:paraId="761EEF2F" w14:textId="77777777" w:rsidR="00315B49" w:rsidRPr="0028193A" w:rsidRDefault="00315B49" w:rsidP="00315B49">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Pr>
          <w:rFonts w:ascii="Arial" w:hAnsi="Arial" w:cs="Arial"/>
          <w:color w:val="000000" w:themeColor="text1"/>
        </w:rPr>
        <w:t>151</w:t>
      </w:r>
      <w:r w:rsidRPr="0017381F">
        <w:rPr>
          <w:rFonts w:ascii="Arial" w:hAnsi="Arial" w:cs="Arial"/>
          <w:color w:val="000000" w:themeColor="text1"/>
        </w:rPr>
        <w:t xml:space="preserve"> –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315B49" w:rsidRPr="000B625E" w14:paraId="73A22CB2" w14:textId="77777777" w:rsidTr="00C517A9">
        <w:trPr>
          <w:jc w:val="center"/>
        </w:trPr>
        <w:tc>
          <w:tcPr>
            <w:tcW w:w="2088" w:type="dxa"/>
          </w:tcPr>
          <w:p w14:paraId="1BCAC627"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4D20852F"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Transparency Level (%)</w:t>
            </w:r>
          </w:p>
        </w:tc>
      </w:tr>
      <w:tr w:rsidR="00315B49" w:rsidRPr="000B625E" w14:paraId="24AD701A" w14:textId="77777777" w:rsidTr="00C517A9">
        <w:trPr>
          <w:jc w:val="center"/>
        </w:trPr>
        <w:tc>
          <w:tcPr>
            <w:tcW w:w="2088" w:type="dxa"/>
          </w:tcPr>
          <w:p w14:paraId="2F999397"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31BFC320" w14:textId="77777777" w:rsidR="00315B49" w:rsidRPr="00125164"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100</w:t>
            </w:r>
          </w:p>
        </w:tc>
      </w:tr>
      <w:tr w:rsidR="00315B49" w:rsidRPr="00125164" w14:paraId="20B2F078" w14:textId="77777777" w:rsidTr="00C517A9">
        <w:trPr>
          <w:jc w:val="center"/>
        </w:trPr>
        <w:tc>
          <w:tcPr>
            <w:tcW w:w="2088" w:type="dxa"/>
          </w:tcPr>
          <w:p w14:paraId="2CB2683E"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5355E159"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0BBFFCF8" w14:textId="77777777" w:rsidR="00315B49" w:rsidRPr="00125164" w:rsidRDefault="00315B49" w:rsidP="00315B49">
      <w:pPr>
        <w:jc w:val="both"/>
        <w:rPr>
          <w:rFonts w:ascii="Arial" w:hAnsi="Arial" w:cs="Arial"/>
          <w:color w:val="000000" w:themeColor="text1"/>
        </w:rPr>
      </w:pPr>
    </w:p>
    <w:p w14:paraId="5F58739C" w14:textId="77777777" w:rsidR="00315B49" w:rsidRDefault="00315B49" w:rsidP="00315B49">
      <w:pPr>
        <w:jc w:val="both"/>
        <w:rPr>
          <w:rFonts w:ascii="Arial" w:hAnsi="Arial" w:cs="Arial"/>
          <w:color w:val="000000" w:themeColor="text1"/>
        </w:rPr>
      </w:pPr>
      <w:r w:rsidRPr="00125164">
        <w:rPr>
          <w:rFonts w:ascii="Arial" w:hAnsi="Arial" w:cs="Arial"/>
          <w:color w:val="000000" w:themeColor="text1"/>
        </w:rPr>
        <w:t xml:space="preserve">VTASC block size represented by amplitude state in code design. The symbol to bitmapping for block size is shown in Table </w:t>
      </w:r>
      <w:r>
        <w:rPr>
          <w:rFonts w:ascii="Arial" w:hAnsi="Arial" w:cs="Arial"/>
          <w:color w:val="000000" w:themeColor="text1"/>
        </w:rPr>
        <w:t>152</w:t>
      </w:r>
      <w:r w:rsidRPr="00125164">
        <w:rPr>
          <w:rFonts w:ascii="Arial" w:hAnsi="Arial" w:cs="Arial"/>
          <w:color w:val="000000" w:themeColor="text1"/>
        </w:rPr>
        <w:t>.</w:t>
      </w:r>
    </w:p>
    <w:p w14:paraId="5F580661" w14:textId="77777777" w:rsidR="00315B49" w:rsidRPr="00125164" w:rsidRDefault="00315B49" w:rsidP="00315B49">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152</w:t>
      </w:r>
      <w:r w:rsidRPr="00125164">
        <w:rPr>
          <w:rFonts w:ascii="Arial" w:hAnsi="Arial" w:cs="Arial"/>
          <w:color w:val="000000" w:themeColor="text1"/>
        </w:rPr>
        <w:t xml:space="preserve"> – Symbol to Bit Mapping for Amplitude Level</w:t>
      </w:r>
    </w:p>
    <w:tbl>
      <w:tblPr>
        <w:tblStyle w:val="TableGrid"/>
        <w:tblW w:w="0" w:type="auto"/>
        <w:jc w:val="center"/>
        <w:tblLook w:val="04A0" w:firstRow="1" w:lastRow="0" w:firstColumn="1" w:lastColumn="0" w:noHBand="0" w:noVBand="1"/>
      </w:tblPr>
      <w:tblGrid>
        <w:gridCol w:w="2394"/>
        <w:gridCol w:w="3420"/>
      </w:tblGrid>
      <w:tr w:rsidR="00315B49" w:rsidRPr="000B625E" w14:paraId="2D6CF857" w14:textId="77777777" w:rsidTr="00C517A9">
        <w:trPr>
          <w:jc w:val="center"/>
        </w:trPr>
        <w:tc>
          <w:tcPr>
            <w:tcW w:w="2394" w:type="dxa"/>
            <w:shd w:val="clear" w:color="auto" w:fill="auto"/>
          </w:tcPr>
          <w:p w14:paraId="4EF9A7DB"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5AA9569F"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315B49" w:rsidRPr="000B625E" w14:paraId="69F96813" w14:textId="77777777" w:rsidTr="00C517A9">
        <w:trPr>
          <w:jc w:val="center"/>
        </w:trPr>
        <w:tc>
          <w:tcPr>
            <w:tcW w:w="2394" w:type="dxa"/>
            <w:shd w:val="clear" w:color="auto" w:fill="auto"/>
          </w:tcPr>
          <w:p w14:paraId="487FEEA2"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6EF28C33"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315B49" w:rsidRPr="000B625E" w14:paraId="52399853" w14:textId="77777777" w:rsidTr="00C517A9">
        <w:trPr>
          <w:jc w:val="center"/>
        </w:trPr>
        <w:tc>
          <w:tcPr>
            <w:tcW w:w="2394" w:type="dxa"/>
            <w:shd w:val="clear" w:color="auto" w:fill="auto"/>
          </w:tcPr>
          <w:p w14:paraId="201AA24E"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38D15869"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315B49" w:rsidRPr="000B625E" w14:paraId="06111D82" w14:textId="77777777" w:rsidTr="00C517A9">
        <w:trPr>
          <w:jc w:val="center"/>
        </w:trPr>
        <w:tc>
          <w:tcPr>
            <w:tcW w:w="2394" w:type="dxa"/>
            <w:shd w:val="clear" w:color="auto" w:fill="auto"/>
          </w:tcPr>
          <w:p w14:paraId="06957C60"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2FD128A5"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315B49" w:rsidRPr="00125164" w14:paraId="63EA3B2B" w14:textId="77777777" w:rsidTr="00C517A9">
        <w:trPr>
          <w:jc w:val="center"/>
        </w:trPr>
        <w:tc>
          <w:tcPr>
            <w:tcW w:w="2394" w:type="dxa"/>
            <w:shd w:val="clear" w:color="auto" w:fill="auto"/>
          </w:tcPr>
          <w:p w14:paraId="59A5B65A"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45518864" w14:textId="77777777" w:rsidR="00315B49" w:rsidRPr="00125164" w:rsidRDefault="00315B49" w:rsidP="00C517A9">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2BECCE78" w14:textId="77777777" w:rsidR="00315B49" w:rsidRDefault="00315B49" w:rsidP="00315B49">
      <w:pPr>
        <w:jc w:val="both"/>
        <w:rPr>
          <w:rFonts w:ascii="Arial" w:hAnsi="Arial" w:cs="Arial"/>
          <w:color w:val="000000" w:themeColor="text1"/>
        </w:rPr>
      </w:pPr>
    </w:p>
    <w:p w14:paraId="36B99003" w14:textId="77777777" w:rsidR="00315B49" w:rsidRPr="00125164" w:rsidRDefault="00315B49" w:rsidP="00315B49">
      <w:pPr>
        <w:jc w:val="both"/>
        <w:rPr>
          <w:rFonts w:ascii="Arial" w:hAnsi="Arial" w:cs="Arial"/>
          <w:color w:val="000000" w:themeColor="text1"/>
        </w:rPr>
      </w:pPr>
      <w:r w:rsidRPr="00125164">
        <w:rPr>
          <w:rFonts w:ascii="Arial" w:hAnsi="Arial" w:cs="Arial"/>
          <w:color w:val="000000" w:themeColor="text1"/>
        </w:rPr>
        <w:t>VTASC uses the four shape model in code design.</w:t>
      </w:r>
      <w:r>
        <w:rPr>
          <w:rFonts w:ascii="Arial" w:hAnsi="Arial" w:cs="Arial"/>
          <w:color w:val="000000" w:themeColor="text1"/>
        </w:rPr>
        <w:t xml:space="preserve"> The four shape models are shown in </w:t>
      </w:r>
      <w:r w:rsidRPr="003926B2">
        <w:rPr>
          <w:rFonts w:ascii="Arial" w:hAnsi="Arial" w:cs="Arial"/>
          <w:noProof/>
          <w:lang w:eastAsia="ko-KR"/>
        </w:rPr>
        <w:t xml:space="preserve">Figure </w:t>
      </w:r>
      <w:r>
        <w:rPr>
          <w:rFonts w:ascii="Arial" w:hAnsi="Arial" w:cs="Arial"/>
          <w:noProof/>
          <w:lang w:eastAsia="ko-KR"/>
        </w:rPr>
        <w:t xml:space="preserve">NEW1. </w:t>
      </w:r>
      <w:r w:rsidRPr="00125164">
        <w:rPr>
          <w:rFonts w:ascii="Arial" w:hAnsi="Arial" w:cs="Arial"/>
          <w:color w:val="000000" w:themeColor="text1"/>
        </w:rPr>
        <w:t xml:space="preserve"> The symbol to bitmapping for shape is shown in Table </w:t>
      </w:r>
      <w:r>
        <w:rPr>
          <w:rFonts w:ascii="Arial" w:hAnsi="Arial" w:cs="Arial"/>
          <w:color w:val="000000" w:themeColor="text1"/>
        </w:rPr>
        <w:t>153</w:t>
      </w:r>
      <w:r w:rsidRPr="00125164">
        <w:rPr>
          <w:rFonts w:ascii="Arial" w:hAnsi="Arial" w:cs="Arial"/>
          <w:color w:val="000000" w:themeColor="text1"/>
        </w:rPr>
        <w:t>.</w:t>
      </w:r>
    </w:p>
    <w:p w14:paraId="07D68255" w14:textId="77777777" w:rsidR="00315B49" w:rsidRPr="00125164" w:rsidRDefault="00315B49" w:rsidP="00315B49">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153</w:t>
      </w:r>
      <w:r w:rsidRPr="00125164">
        <w:rPr>
          <w:rFonts w:ascii="Arial" w:hAnsi="Arial" w:cs="Arial"/>
          <w:color w:val="000000" w:themeColor="text1"/>
        </w:rPr>
        <w:t xml:space="preserve"> – Symbol to bit mapping for shape model</w:t>
      </w:r>
    </w:p>
    <w:tbl>
      <w:tblPr>
        <w:tblStyle w:val="TableGrid"/>
        <w:tblW w:w="0" w:type="auto"/>
        <w:jc w:val="center"/>
        <w:tblLook w:val="04A0" w:firstRow="1" w:lastRow="0" w:firstColumn="1" w:lastColumn="0" w:noHBand="0" w:noVBand="1"/>
      </w:tblPr>
      <w:tblGrid>
        <w:gridCol w:w="2394"/>
        <w:gridCol w:w="3420"/>
      </w:tblGrid>
      <w:tr w:rsidR="00315B49" w:rsidRPr="000B625E" w14:paraId="154F0445" w14:textId="77777777" w:rsidTr="00C517A9">
        <w:trPr>
          <w:jc w:val="center"/>
        </w:trPr>
        <w:tc>
          <w:tcPr>
            <w:tcW w:w="2394" w:type="dxa"/>
            <w:shd w:val="clear" w:color="auto" w:fill="auto"/>
          </w:tcPr>
          <w:p w14:paraId="4B52B60B"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3F1EA28E"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 xml:space="preserve">Shapes </w:t>
            </w:r>
          </w:p>
        </w:tc>
      </w:tr>
      <w:tr w:rsidR="00315B49" w:rsidRPr="000B625E" w14:paraId="512944A8" w14:textId="77777777" w:rsidTr="00C517A9">
        <w:trPr>
          <w:jc w:val="center"/>
        </w:trPr>
        <w:tc>
          <w:tcPr>
            <w:tcW w:w="2394" w:type="dxa"/>
            <w:shd w:val="clear" w:color="auto" w:fill="auto"/>
          </w:tcPr>
          <w:p w14:paraId="13638703"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6C3F3D8D"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square</w:t>
            </w:r>
          </w:p>
        </w:tc>
      </w:tr>
      <w:tr w:rsidR="00315B49" w:rsidRPr="003F3C4C" w14:paraId="00908BE7" w14:textId="77777777" w:rsidTr="00C517A9">
        <w:trPr>
          <w:jc w:val="center"/>
        </w:trPr>
        <w:tc>
          <w:tcPr>
            <w:tcW w:w="2394" w:type="dxa"/>
            <w:shd w:val="clear" w:color="auto" w:fill="auto"/>
          </w:tcPr>
          <w:p w14:paraId="373BB361"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085D5B9F"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circle</w:t>
            </w:r>
          </w:p>
        </w:tc>
      </w:tr>
      <w:tr w:rsidR="00315B49" w:rsidRPr="000B625E" w14:paraId="3783A246" w14:textId="77777777" w:rsidTr="00C517A9">
        <w:trPr>
          <w:jc w:val="center"/>
        </w:trPr>
        <w:tc>
          <w:tcPr>
            <w:tcW w:w="2394" w:type="dxa"/>
            <w:shd w:val="clear" w:color="auto" w:fill="auto"/>
          </w:tcPr>
          <w:p w14:paraId="4453C5AE"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5CD376DB"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hexagon</w:t>
            </w:r>
          </w:p>
        </w:tc>
      </w:tr>
      <w:tr w:rsidR="00315B49" w:rsidRPr="000B625E" w14:paraId="7D209DE8" w14:textId="77777777" w:rsidTr="00C517A9">
        <w:trPr>
          <w:jc w:val="center"/>
        </w:trPr>
        <w:tc>
          <w:tcPr>
            <w:tcW w:w="2394" w:type="dxa"/>
            <w:shd w:val="clear" w:color="auto" w:fill="auto"/>
          </w:tcPr>
          <w:p w14:paraId="4FF534CA"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0CF70FAA"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star</w:t>
            </w:r>
          </w:p>
        </w:tc>
      </w:tr>
    </w:tbl>
    <w:p w14:paraId="6756D37A" w14:textId="77777777" w:rsidR="00315B49" w:rsidRDefault="00315B49" w:rsidP="00315B49">
      <w:pPr>
        <w:jc w:val="both"/>
        <w:rPr>
          <w:rFonts w:ascii="Arial" w:hAnsi="Arial" w:cs="Arial"/>
          <w:color w:val="000000" w:themeColor="text1"/>
        </w:rPr>
      </w:pPr>
    </w:p>
    <w:p w14:paraId="08FBD574" w14:textId="77777777" w:rsidR="00315B49" w:rsidRPr="003F3C4C" w:rsidRDefault="00315B49" w:rsidP="00315B49">
      <w:pPr>
        <w:jc w:val="both"/>
        <w:rPr>
          <w:rFonts w:ascii="Arial" w:hAnsi="Arial" w:cs="Arial"/>
          <w:color w:val="000000" w:themeColor="text1"/>
        </w:rPr>
      </w:pPr>
      <w:r w:rsidRPr="003F3C4C">
        <w:rPr>
          <w:rFonts w:ascii="Arial" w:hAnsi="Arial" w:cs="Arial"/>
          <w:color w:val="000000" w:themeColor="text1"/>
        </w:rPr>
        <w:lastRenderedPageBreak/>
        <w:t xml:space="preserve">VTASC uses the eight color in code design. The symbol to bitmapping for color channel is shown in Table </w:t>
      </w:r>
      <w:r>
        <w:rPr>
          <w:rFonts w:ascii="Arial" w:hAnsi="Arial" w:cs="Arial"/>
          <w:color w:val="000000" w:themeColor="text1"/>
        </w:rPr>
        <w:t>154</w:t>
      </w:r>
      <w:r w:rsidRPr="003F3C4C">
        <w:rPr>
          <w:rFonts w:ascii="Arial" w:hAnsi="Arial" w:cs="Arial"/>
          <w:color w:val="000000" w:themeColor="text1"/>
        </w:rPr>
        <w:t>.</w:t>
      </w:r>
      <w:r>
        <w:rPr>
          <w:rFonts w:ascii="Arial" w:hAnsi="Arial" w:cs="Arial"/>
          <w:color w:val="000000" w:themeColor="text1"/>
        </w:rPr>
        <w:t xml:space="preserve"> The coded region background color is white.</w:t>
      </w:r>
    </w:p>
    <w:p w14:paraId="4038665B" w14:textId="77777777" w:rsidR="00315B49" w:rsidRPr="003F3C4C" w:rsidRDefault="00315B49" w:rsidP="00315B49">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154</w:t>
      </w:r>
      <w:r w:rsidRPr="003F3C4C">
        <w:rPr>
          <w:rFonts w:ascii="Arial" w:hAnsi="Arial" w:cs="Arial"/>
          <w:color w:val="000000" w:themeColor="text1"/>
        </w:rPr>
        <w:t xml:space="preserve"> – Symbol to bit mapping for color channel</w:t>
      </w:r>
    </w:p>
    <w:tbl>
      <w:tblPr>
        <w:tblStyle w:val="TableGrid"/>
        <w:tblW w:w="0" w:type="auto"/>
        <w:jc w:val="center"/>
        <w:tblLook w:val="04A0" w:firstRow="1" w:lastRow="0" w:firstColumn="1" w:lastColumn="0" w:noHBand="0" w:noVBand="1"/>
      </w:tblPr>
      <w:tblGrid>
        <w:gridCol w:w="2817"/>
        <w:gridCol w:w="2997"/>
      </w:tblGrid>
      <w:tr w:rsidR="00315B49" w:rsidRPr="000B625E" w14:paraId="147D00B0" w14:textId="77777777" w:rsidTr="00C517A9">
        <w:trPr>
          <w:jc w:val="center"/>
        </w:trPr>
        <w:tc>
          <w:tcPr>
            <w:tcW w:w="2817" w:type="dxa"/>
            <w:shd w:val="clear" w:color="auto" w:fill="auto"/>
          </w:tcPr>
          <w:p w14:paraId="4EBB9922"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0DEE92A8" w14:textId="77777777" w:rsidR="00315B49" w:rsidRPr="00B4697F" w:rsidRDefault="00315B49" w:rsidP="00C517A9">
            <w:pPr>
              <w:jc w:val="center"/>
              <w:rPr>
                <w:rFonts w:ascii="Arial" w:hAnsi="Arial" w:cs="Arial"/>
                <w:b/>
                <w:color w:val="000000" w:themeColor="text1"/>
              </w:rPr>
            </w:pPr>
            <w:r>
              <w:rPr>
                <w:rFonts w:ascii="Arial" w:hAnsi="Arial" w:cs="Arial"/>
                <w:b/>
                <w:color w:val="000000" w:themeColor="text1"/>
              </w:rPr>
              <w:t>Color Channel</w:t>
            </w:r>
          </w:p>
        </w:tc>
      </w:tr>
      <w:tr w:rsidR="00315B49" w:rsidRPr="00F879A6" w14:paraId="05361C29" w14:textId="77777777" w:rsidTr="00C517A9">
        <w:trPr>
          <w:jc w:val="center"/>
        </w:trPr>
        <w:tc>
          <w:tcPr>
            <w:tcW w:w="2817" w:type="dxa"/>
            <w:shd w:val="clear" w:color="auto" w:fill="auto"/>
          </w:tcPr>
          <w:p w14:paraId="1A90289F"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27731695"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315B49" w:rsidRPr="00F879A6" w14:paraId="6817BCA8" w14:textId="77777777" w:rsidTr="00C517A9">
        <w:trPr>
          <w:jc w:val="center"/>
        </w:trPr>
        <w:tc>
          <w:tcPr>
            <w:tcW w:w="2817" w:type="dxa"/>
            <w:shd w:val="clear" w:color="auto" w:fill="auto"/>
          </w:tcPr>
          <w:p w14:paraId="07E3160F"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DD1E3AA"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315B49" w:rsidRPr="00F879A6" w14:paraId="379472F3" w14:textId="77777777" w:rsidTr="00C517A9">
        <w:trPr>
          <w:jc w:val="center"/>
        </w:trPr>
        <w:tc>
          <w:tcPr>
            <w:tcW w:w="2817" w:type="dxa"/>
            <w:shd w:val="clear" w:color="auto" w:fill="auto"/>
          </w:tcPr>
          <w:p w14:paraId="71AD794E"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2713A457"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315B49" w:rsidRPr="00F879A6" w14:paraId="6E77D4A9" w14:textId="77777777" w:rsidTr="00C517A9">
        <w:trPr>
          <w:jc w:val="center"/>
        </w:trPr>
        <w:tc>
          <w:tcPr>
            <w:tcW w:w="2817" w:type="dxa"/>
            <w:shd w:val="clear" w:color="auto" w:fill="auto"/>
          </w:tcPr>
          <w:p w14:paraId="550AA9D8"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1522ADF2"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315B49" w:rsidRPr="00F879A6" w14:paraId="47BF28FB" w14:textId="77777777" w:rsidTr="00C517A9">
        <w:trPr>
          <w:jc w:val="center"/>
        </w:trPr>
        <w:tc>
          <w:tcPr>
            <w:tcW w:w="2817" w:type="dxa"/>
            <w:shd w:val="clear" w:color="auto" w:fill="auto"/>
          </w:tcPr>
          <w:p w14:paraId="062636A2"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030A933C"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315B49" w:rsidRPr="00F879A6" w14:paraId="347DBA7B" w14:textId="77777777" w:rsidTr="00C517A9">
        <w:trPr>
          <w:jc w:val="center"/>
        </w:trPr>
        <w:tc>
          <w:tcPr>
            <w:tcW w:w="2817" w:type="dxa"/>
            <w:shd w:val="clear" w:color="auto" w:fill="auto"/>
          </w:tcPr>
          <w:p w14:paraId="0B940A45"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495A9E75"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315B49" w:rsidRPr="00B4697F" w14:paraId="7F88EFCE" w14:textId="77777777" w:rsidTr="00C517A9">
        <w:trPr>
          <w:jc w:val="center"/>
        </w:trPr>
        <w:tc>
          <w:tcPr>
            <w:tcW w:w="2817" w:type="dxa"/>
            <w:shd w:val="clear" w:color="auto" w:fill="auto"/>
          </w:tcPr>
          <w:p w14:paraId="5667E191"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6A454C31"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315B49" w:rsidRPr="00B4697F" w14:paraId="42A1FC02" w14:textId="77777777" w:rsidTr="00C517A9">
        <w:trPr>
          <w:jc w:val="center"/>
        </w:trPr>
        <w:tc>
          <w:tcPr>
            <w:tcW w:w="2817" w:type="dxa"/>
            <w:shd w:val="clear" w:color="auto" w:fill="auto"/>
          </w:tcPr>
          <w:p w14:paraId="4364A347" w14:textId="77777777" w:rsidR="00315B49" w:rsidRPr="003F3C4C" w:rsidRDefault="00315B49" w:rsidP="00C517A9">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06D8B4EF"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Gray</w:t>
            </w:r>
          </w:p>
        </w:tc>
      </w:tr>
    </w:tbl>
    <w:p w14:paraId="5B4DA1A1" w14:textId="77777777" w:rsidR="00315B49" w:rsidRDefault="00315B49" w:rsidP="00315B49">
      <w:pPr>
        <w:jc w:val="both"/>
        <w:rPr>
          <w:rFonts w:ascii="Arial" w:hAnsi="Arial" w:cs="Arial"/>
          <w:sz w:val="24"/>
          <w:szCs w:val="24"/>
        </w:rPr>
      </w:pPr>
    </w:p>
    <w:p w14:paraId="4C3E9393" w14:textId="77777777" w:rsidR="00315B49" w:rsidRDefault="00315B49" w:rsidP="00315B49">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17B0526F" w14:textId="77777777" w:rsidR="00315B49" w:rsidRPr="0017381F" w:rsidRDefault="00315B49" w:rsidP="00315B49">
      <w:pPr>
        <w:jc w:val="both"/>
        <w:rPr>
          <w:rFonts w:ascii="Arial" w:hAnsi="Arial" w:cs="Arial"/>
        </w:rPr>
      </w:pPr>
      <w:r w:rsidRPr="0017381F">
        <w:rPr>
          <w:rFonts w:ascii="Arial" w:hAnsi="Arial" w:cs="Arial"/>
        </w:rPr>
        <w:t xml:space="preserve">Transmitter does not use any reference block for receiver synchronization with </w:t>
      </w:r>
      <w:r>
        <w:rPr>
          <w:rFonts w:ascii="Arial" w:hAnsi="Arial" w:cs="Arial"/>
        </w:rPr>
        <w:t>transmitter</w:t>
      </w:r>
      <w:r w:rsidRPr="0017381F">
        <w:rPr>
          <w:rFonts w:ascii="Arial" w:hAnsi="Arial" w:cs="Arial"/>
        </w:rPr>
        <w:t xml:space="preserve">. The spreading codes </w:t>
      </w:r>
      <w:r>
        <w:rPr>
          <w:rFonts w:ascii="Arial" w:hAnsi="Arial" w:cs="Arial"/>
        </w:rPr>
        <w:t>used</w:t>
      </w:r>
      <w:r w:rsidRPr="0017381F">
        <w:rPr>
          <w:rFonts w:ascii="Arial" w:hAnsi="Arial" w:cs="Arial"/>
        </w:rPr>
        <w:t xml:space="preserve"> to support receiver to perform asynchronous data decoding irrespective of receiver frame rate variation.  To provide efficient receiver synchronization, every frame in the video sequence spreading with one spreading code and the alternative frames use the spreading code pairs sequentially. The spreading sequence order in the video frame sequence is shown in Figure </w:t>
      </w:r>
      <w:r>
        <w:rPr>
          <w:rFonts w:ascii="Arial" w:hAnsi="Arial" w:cs="Arial"/>
        </w:rPr>
        <w:t>220</w:t>
      </w:r>
      <w:r w:rsidRPr="0017381F">
        <w:rPr>
          <w:rFonts w:ascii="Arial" w:hAnsi="Arial" w:cs="Arial"/>
        </w:rPr>
        <w:t xml:space="preserve">. </w:t>
      </w:r>
    </w:p>
    <w:p w14:paraId="6257329B" w14:textId="77777777" w:rsidR="00315B49" w:rsidRDefault="00315B49" w:rsidP="00315B49">
      <w:pPr>
        <w:jc w:val="center"/>
        <w:rPr>
          <w:rFonts w:ascii="Arial" w:hAnsi="Arial" w:cs="Arial"/>
          <w:sz w:val="24"/>
          <w:szCs w:val="24"/>
        </w:rPr>
      </w:pPr>
      <w:r>
        <w:rPr>
          <w:rFonts w:ascii="Arial" w:hAnsi="Arial" w:cs="Arial"/>
          <w:noProof/>
          <w:sz w:val="24"/>
          <w:szCs w:val="24"/>
        </w:rPr>
        <w:drawing>
          <wp:inline distT="0" distB="0" distL="0" distR="0" wp14:anchorId="70A2CD0F" wp14:editId="30A1AEEA">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463D4CAF" w14:textId="77777777" w:rsidR="00315B49" w:rsidRPr="003926B2" w:rsidRDefault="00315B49" w:rsidP="00315B49">
      <w:pPr>
        <w:jc w:val="center"/>
        <w:rPr>
          <w:rFonts w:ascii="Arial" w:hAnsi="Arial" w:cs="Arial"/>
        </w:rPr>
      </w:pPr>
      <w:r w:rsidRPr="003926B2">
        <w:rPr>
          <w:rFonts w:ascii="Arial" w:hAnsi="Arial" w:cs="Arial"/>
          <w:color w:val="000000" w:themeColor="text1"/>
        </w:rPr>
        <w:t xml:space="preserve">Figure </w:t>
      </w:r>
      <w:r>
        <w:rPr>
          <w:rFonts w:ascii="Arial" w:hAnsi="Arial" w:cs="Arial"/>
          <w:color w:val="000000" w:themeColor="text1"/>
        </w:rPr>
        <w:t>220</w:t>
      </w:r>
      <w:r w:rsidRPr="003926B2">
        <w:rPr>
          <w:rFonts w:ascii="Arial" w:hAnsi="Arial" w:cs="Arial"/>
          <w:color w:val="000000" w:themeColor="text1"/>
        </w:rPr>
        <w:t xml:space="preserve"> – Video Frame Sequence SS Code Assignment</w:t>
      </w:r>
    </w:p>
    <w:p w14:paraId="38B3B063" w14:textId="77777777" w:rsidR="00315B49" w:rsidRDefault="00315B49" w:rsidP="00315B49">
      <w:pPr>
        <w:jc w:val="both"/>
        <w:rPr>
          <w:rFonts w:ascii="Arial" w:hAnsi="Arial" w:cs="Arial"/>
          <w:sz w:val="24"/>
          <w:szCs w:val="24"/>
        </w:rPr>
      </w:pPr>
      <w:r w:rsidRPr="00A12FC1">
        <w:rPr>
          <w:rFonts w:ascii="Arial" w:hAnsi="Arial" w:cs="Arial"/>
        </w:rPr>
        <w:t xml:space="preserve">The receiver </w:t>
      </w:r>
      <w:r>
        <w:rPr>
          <w:rFonts w:ascii="Arial" w:hAnsi="Arial" w:cs="Arial"/>
        </w:rPr>
        <w:t>decoding</w:t>
      </w:r>
      <w:r w:rsidRPr="00A12FC1">
        <w:rPr>
          <w:rFonts w:ascii="Arial" w:hAnsi="Arial" w:cs="Arial"/>
        </w:rPr>
        <w:t xml:space="preserve"> for asynchronous communication and receiver error mitigation due to rolling effect is given in Annex </w:t>
      </w:r>
      <w:r w:rsidRPr="001A2666">
        <w:rPr>
          <w:rFonts w:ascii="Arial" w:hAnsi="Arial" w:cs="Arial"/>
          <w:color w:val="FF0000"/>
        </w:rPr>
        <w:t>J.9.1</w:t>
      </w:r>
      <w:r w:rsidRPr="00A12FC1">
        <w:rPr>
          <w:rFonts w:ascii="Arial" w:hAnsi="Arial" w:cs="Arial"/>
        </w:rPr>
        <w:t>.</w:t>
      </w:r>
    </w:p>
    <w:p w14:paraId="6082A57F" w14:textId="77777777" w:rsidR="00315B49" w:rsidRDefault="00315B49" w:rsidP="00315B49">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0F13E9AF" w14:textId="77777777" w:rsidR="00315B49" w:rsidRDefault="00315B49" w:rsidP="00315B49">
      <w:pPr>
        <w:jc w:val="both"/>
        <w:rPr>
          <w:rFonts w:ascii="Arial" w:hAnsi="Arial" w:cs="Arial"/>
          <w:color w:val="000000" w:themeColor="text1"/>
        </w:rPr>
      </w:pPr>
      <w:r>
        <w:rPr>
          <w:rFonts w:ascii="Arial" w:hAnsi="Arial" w:cs="Arial"/>
          <w:color w:val="000000" w:themeColor="text1"/>
        </w:rPr>
        <w:t xml:space="preserve">The VTASC and SS2DC </w:t>
      </w:r>
      <w:r w:rsidRPr="005D2DBE">
        <w:rPr>
          <w:rFonts w:ascii="Arial" w:hAnsi="Arial" w:cs="Arial"/>
          <w:color w:val="000000" w:themeColor="text1"/>
        </w:rPr>
        <w:t xml:space="preserve">PHY for </w:t>
      </w:r>
      <w:r>
        <w:rPr>
          <w:rFonts w:ascii="Arial" w:hAnsi="Arial" w:cs="Arial"/>
          <w:color w:val="000000" w:themeColor="text1"/>
        </w:rPr>
        <w:t>display based OWC</w:t>
      </w:r>
      <w:r w:rsidRPr="005D2DBE">
        <w:rPr>
          <w:rFonts w:ascii="Arial" w:hAnsi="Arial" w:cs="Arial"/>
          <w:color w:val="000000" w:themeColor="text1"/>
        </w:rPr>
        <w:t xml:space="preserve"> designed with built-in </w:t>
      </w:r>
      <w:r>
        <w:rPr>
          <w:rFonts w:ascii="Arial" w:hAnsi="Arial" w:cs="Arial"/>
          <w:color w:val="000000" w:themeColor="text1"/>
        </w:rPr>
        <w:t>s</w:t>
      </w:r>
      <w:r w:rsidRPr="005D2DBE">
        <w:rPr>
          <w:rFonts w:ascii="Arial" w:hAnsi="Arial" w:cs="Arial"/>
          <w:color w:val="000000" w:themeColor="text1"/>
        </w:rPr>
        <w:t xml:space="preserve">calable bitrate </w:t>
      </w:r>
      <w:r>
        <w:rPr>
          <w:rFonts w:ascii="Arial" w:hAnsi="Arial" w:cs="Arial"/>
          <w:color w:val="000000" w:themeColor="text1"/>
        </w:rPr>
        <w:t>c</w:t>
      </w:r>
      <w:r w:rsidRPr="005D2DBE">
        <w:rPr>
          <w:rFonts w:ascii="Arial" w:hAnsi="Arial" w:cs="Arial"/>
          <w:color w:val="000000" w:themeColor="text1"/>
        </w:rPr>
        <w:t>ontroller.</w:t>
      </w:r>
      <w:r w:rsidRPr="003268B5">
        <w:rPr>
          <w:rFonts w:ascii="Arial" w:hAnsi="Arial" w:cs="Arial"/>
          <w:color w:val="000000" w:themeColor="text1"/>
        </w:rPr>
        <w:t xml:space="preserve"> There are two types of scalable bitrate controller supported</w:t>
      </w:r>
      <w:r>
        <w:rPr>
          <w:rFonts w:ascii="Arial" w:hAnsi="Arial" w:cs="Arial"/>
          <w:color w:val="000000" w:themeColor="text1"/>
        </w:rPr>
        <w:t>,</w:t>
      </w:r>
      <w:r w:rsidRPr="003268B5">
        <w:rPr>
          <w:rFonts w:ascii="Arial" w:hAnsi="Arial" w:cs="Arial"/>
          <w:color w:val="000000" w:themeColor="text1"/>
        </w:rPr>
        <w:t xml:space="preserve"> </w:t>
      </w:r>
    </w:p>
    <w:p w14:paraId="09F88B4F" w14:textId="77777777" w:rsidR="00315B49" w:rsidRPr="00FC676B" w:rsidRDefault="00315B49" w:rsidP="00315B49">
      <w:pPr>
        <w:pStyle w:val="ListParagraph"/>
        <w:numPr>
          <w:ilvl w:val="0"/>
          <w:numId w:val="25"/>
        </w:numPr>
        <w:jc w:val="both"/>
        <w:rPr>
          <w:rFonts w:ascii="Arial" w:hAnsi="Arial" w:cs="Arial"/>
          <w:noProof/>
          <w:lang w:eastAsia="ko-KR"/>
        </w:rPr>
      </w:pPr>
      <w:r>
        <w:rPr>
          <w:rFonts w:ascii="Arial" w:hAnsi="Arial" w:cs="Arial"/>
          <w:noProof/>
          <w:lang w:eastAsia="ko-KR"/>
        </w:rPr>
        <w:t>R</w:t>
      </w:r>
      <w:r w:rsidRPr="00FC676B">
        <w:rPr>
          <w:rFonts w:ascii="Arial" w:hAnsi="Arial" w:cs="Arial"/>
          <w:noProof/>
          <w:lang w:eastAsia="ko-KR"/>
        </w:rPr>
        <w:t>eceiver framerate adaptive multirate controller</w:t>
      </w:r>
    </w:p>
    <w:p w14:paraId="1F051A09" w14:textId="77777777" w:rsidR="00315B49" w:rsidRPr="00FC676B" w:rsidRDefault="00315B49" w:rsidP="00315B49">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controller</w:t>
      </w:r>
    </w:p>
    <w:p w14:paraId="21C497EC" w14:textId="77777777" w:rsidR="00315B49" w:rsidRPr="000854B7" w:rsidRDefault="00315B49" w:rsidP="00315B49">
      <w:pPr>
        <w:jc w:val="both"/>
        <w:rPr>
          <w:rFonts w:ascii="Arial" w:hAnsi="Arial" w:cs="Arial"/>
          <w:b/>
          <w:color w:val="000000" w:themeColor="text1"/>
        </w:rPr>
      </w:pPr>
      <w:r w:rsidRPr="000854B7">
        <w:rPr>
          <w:rFonts w:ascii="Arial" w:hAnsi="Arial" w:cs="Arial"/>
        </w:rPr>
        <w:t xml:space="preserve">The scalable bitrate control mode selection configurable over the PHY PIB </w:t>
      </w:r>
      <w:proofErr w:type="spellStart"/>
      <w:r w:rsidRPr="000854B7">
        <w:rPr>
          <w:rFonts w:ascii="Arial" w:hAnsi="Arial" w:cs="Arial"/>
        </w:rPr>
        <w:t>phyVTASCScalRateCtrl</w:t>
      </w:r>
      <w:proofErr w:type="spellEnd"/>
      <w:r w:rsidRPr="000854B7">
        <w:rPr>
          <w:rFonts w:ascii="Arial" w:hAnsi="Arial" w:cs="Arial"/>
        </w:rPr>
        <w:t>.</w:t>
      </w:r>
    </w:p>
    <w:p w14:paraId="0E050B9C" w14:textId="77777777" w:rsidR="00315B49" w:rsidRPr="002766A7" w:rsidRDefault="00315B49" w:rsidP="00315B49">
      <w:pPr>
        <w:jc w:val="both"/>
        <w:rPr>
          <w:rFonts w:ascii="Arial" w:hAnsi="Arial" w:cs="Arial"/>
          <w:b/>
          <w:color w:val="000000" w:themeColor="text1"/>
        </w:rPr>
      </w:pPr>
      <w:r w:rsidRPr="002766A7">
        <w:rPr>
          <w:rFonts w:ascii="Arial" w:hAnsi="Arial" w:cs="Arial"/>
          <w:b/>
          <w:color w:val="000000" w:themeColor="text1"/>
        </w:rPr>
        <w:lastRenderedPageBreak/>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 xml:space="preserve">Receiver frame rate adaptive </w:t>
      </w:r>
      <w:proofErr w:type="spellStart"/>
      <w:r>
        <w:rPr>
          <w:rFonts w:ascii="Arial" w:hAnsi="Arial" w:cs="Arial"/>
          <w:b/>
          <w:color w:val="000000" w:themeColor="text1"/>
        </w:rPr>
        <w:t>multirate</w:t>
      </w:r>
      <w:proofErr w:type="spellEnd"/>
      <w:r>
        <w:rPr>
          <w:rFonts w:ascii="Arial" w:hAnsi="Arial" w:cs="Arial"/>
          <w:b/>
          <w:color w:val="000000" w:themeColor="text1"/>
        </w:rPr>
        <w:t xml:space="preserve"> controller</w:t>
      </w:r>
    </w:p>
    <w:p w14:paraId="729B0F19" w14:textId="77777777" w:rsidR="00315B49" w:rsidRPr="00E1312C" w:rsidRDefault="00315B49" w:rsidP="00315B49">
      <w:pPr>
        <w:jc w:val="both"/>
        <w:rPr>
          <w:rFonts w:ascii="Arial" w:hAnsi="Arial" w:cs="Arial"/>
          <w:b/>
          <w:noProof/>
          <w:lang w:eastAsia="ko-KR"/>
        </w:rPr>
      </w:pPr>
      <w:r w:rsidRPr="002766A7">
        <w:rPr>
          <w:rFonts w:ascii="Arial" w:hAnsi="Arial" w:cs="Arial"/>
        </w:rPr>
        <w:t xml:space="preserve">The </w:t>
      </w:r>
      <w:r>
        <w:rPr>
          <w:rFonts w:ascii="Arial" w:hAnsi="Arial" w:cs="Arial"/>
        </w:rPr>
        <w:t>s</w:t>
      </w:r>
      <w:r w:rsidRPr="002766A7">
        <w:rPr>
          <w:rFonts w:ascii="Arial" w:hAnsi="Arial" w:cs="Arial"/>
        </w:rPr>
        <w:t xml:space="preserve">creen is divided into </w:t>
      </w:r>
      <w:r>
        <w:rPr>
          <w:rFonts w:ascii="Arial" w:hAnsi="Arial" w:cs="Arial"/>
        </w:rPr>
        <w:t>2x2</w:t>
      </w:r>
      <w:r w:rsidRPr="002766A7">
        <w:rPr>
          <w:rFonts w:ascii="Arial" w:hAnsi="Arial" w:cs="Arial"/>
        </w:rPr>
        <w:t xml:space="preserve"> regions and each region </w:t>
      </w:r>
      <w:r>
        <w:rPr>
          <w:rFonts w:ascii="Arial" w:hAnsi="Arial" w:cs="Arial"/>
        </w:rPr>
        <w:t xml:space="preserve">encode with different optical rate and renders the visual scene on screen. The different optical rate encoded region is </w:t>
      </w:r>
      <w:proofErr w:type="spellStart"/>
      <w:r>
        <w:rPr>
          <w:rFonts w:ascii="Arial" w:hAnsi="Arial" w:cs="Arial"/>
        </w:rPr>
        <w:t>spreaded</w:t>
      </w:r>
      <w:proofErr w:type="spellEnd"/>
      <w:r>
        <w:rPr>
          <w:rFonts w:ascii="Arial" w:hAnsi="Arial" w:cs="Arial"/>
        </w:rPr>
        <w:t xml:space="preserve"> by pair of spread code as defined in </w:t>
      </w:r>
      <w:r w:rsidRPr="0012040B">
        <w:rPr>
          <w:rFonts w:ascii="Arial" w:hAnsi="Arial" w:cs="Arial"/>
        </w:rPr>
        <w:t xml:space="preserve">Table </w:t>
      </w:r>
      <w:r>
        <w:rPr>
          <w:rFonts w:ascii="Arial" w:hAnsi="Arial" w:cs="Arial"/>
        </w:rPr>
        <w:t>147. The same encoded pattern rendered repeatedly at the rate of (</w:t>
      </w:r>
      <w:proofErr w:type="spellStart"/>
      <w:r>
        <w:rPr>
          <w:rFonts w:ascii="Arial" w:hAnsi="Arial" w:cs="Arial"/>
        </w:rPr>
        <w:t>displayRefreshRate</w:t>
      </w:r>
      <w:proofErr w:type="spellEnd"/>
      <w:r>
        <w:rPr>
          <w:rFonts w:ascii="Arial" w:hAnsi="Arial" w:cs="Arial"/>
        </w:rPr>
        <w:t xml:space="preserve"> / </w:t>
      </w:r>
      <w:proofErr w:type="spellStart"/>
      <w:r>
        <w:rPr>
          <w:rFonts w:ascii="Arial" w:hAnsi="Arial" w:cs="Arial"/>
        </w:rPr>
        <w:t>OpticalClockRate</w:t>
      </w:r>
      <w:proofErr w:type="spellEnd"/>
      <w:r>
        <w:rPr>
          <w:rFonts w:ascii="Arial" w:hAnsi="Arial" w:cs="Arial"/>
        </w:rPr>
        <w:t xml:space="preserve">) to control the </w:t>
      </w:r>
      <w:proofErr w:type="spellStart"/>
      <w:r>
        <w:rPr>
          <w:rFonts w:ascii="Arial" w:hAnsi="Arial" w:cs="Arial"/>
        </w:rPr>
        <w:t>multirate</w:t>
      </w:r>
      <w:proofErr w:type="spellEnd"/>
      <w:r>
        <w:rPr>
          <w:rFonts w:ascii="Arial" w:hAnsi="Arial" w:cs="Arial"/>
        </w:rPr>
        <w:t xml:space="preserve"> data rate control on single screen.  </w:t>
      </w:r>
      <w:r w:rsidRPr="002766A7">
        <w:rPr>
          <w:rFonts w:ascii="Arial" w:hAnsi="Arial" w:cs="Arial"/>
        </w:rPr>
        <w:t xml:space="preserve">To achieve robust communication, the scalable </w:t>
      </w:r>
      <w:proofErr w:type="spellStart"/>
      <w:r>
        <w:rPr>
          <w:rFonts w:ascii="Arial" w:hAnsi="Arial" w:cs="Arial"/>
        </w:rPr>
        <w:t>multirate</w:t>
      </w:r>
      <w:proofErr w:type="spellEnd"/>
      <w:r>
        <w:rPr>
          <w:rFonts w:ascii="Arial" w:hAnsi="Arial" w:cs="Arial"/>
        </w:rPr>
        <w:t xml:space="preserve"> </w:t>
      </w:r>
      <w:r w:rsidRPr="002766A7">
        <w:rPr>
          <w:rFonts w:ascii="Arial" w:hAnsi="Arial" w:cs="Arial"/>
        </w:rPr>
        <w:t xml:space="preserve">data transmission in PHY model design is shown in Figure </w:t>
      </w:r>
      <w:r>
        <w:rPr>
          <w:rFonts w:ascii="Arial" w:hAnsi="Arial" w:cs="Arial"/>
        </w:rPr>
        <w:t>222</w:t>
      </w:r>
      <w:r w:rsidRPr="002766A7">
        <w:rPr>
          <w:rFonts w:ascii="Arial" w:hAnsi="Arial" w:cs="Arial"/>
        </w:rPr>
        <w:t>.</w:t>
      </w:r>
      <w:r>
        <w:rPr>
          <w:rFonts w:ascii="Arial" w:hAnsi="Arial" w:cs="Arial"/>
        </w:rPr>
        <w:t xml:space="preserve"> </w:t>
      </w:r>
      <w:r w:rsidRPr="00E1312C">
        <w:rPr>
          <w:rFonts w:ascii="Arial" w:hAnsi="Arial" w:cs="Arial"/>
        </w:rPr>
        <w:t>The region based optical clock rate and SS code con</w:t>
      </w:r>
      <w:r w:rsidRPr="00E1312C">
        <w:rPr>
          <w:rFonts w:ascii="Arial" w:hAnsi="Arial" w:cs="Arial"/>
          <w:color w:val="000000" w:themeColor="text1"/>
        </w:rPr>
        <w:t xml:space="preserve"> configurable over the PHY PIB </w:t>
      </w:r>
      <w:r>
        <w:rPr>
          <w:rFonts w:ascii="Arial" w:hAnsi="Arial" w:cs="Arial"/>
          <w:color w:val="000000" w:themeColor="text1"/>
        </w:rPr>
        <w:t xml:space="preserve">attributes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p>
    <w:p w14:paraId="419F3176" w14:textId="77777777" w:rsidR="00315B49" w:rsidRDefault="00315B49" w:rsidP="00315B49">
      <w:pPr>
        <w:jc w:val="center"/>
        <w:rPr>
          <w:b/>
          <w:noProof/>
          <w:sz w:val="28"/>
          <w:szCs w:val="28"/>
          <w:lang w:eastAsia="ko-KR"/>
        </w:rPr>
      </w:pPr>
      <w:r>
        <w:rPr>
          <w:b/>
          <w:noProof/>
          <w:sz w:val="28"/>
          <w:szCs w:val="28"/>
        </w:rPr>
        <w:drawing>
          <wp:inline distT="0" distB="0" distL="0" distR="0" wp14:anchorId="45C0013A" wp14:editId="71FBED14">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13394D9E" w14:textId="77777777" w:rsidR="00315B49" w:rsidRDefault="00315B49" w:rsidP="00315B49">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222</w:t>
      </w:r>
      <w:r w:rsidRPr="003926B2">
        <w:rPr>
          <w:rFonts w:ascii="Arial" w:hAnsi="Arial" w:cs="Arial"/>
          <w:color w:val="000000" w:themeColor="text1"/>
        </w:rPr>
        <w:t xml:space="preserve"> – Scalable Bitrate Controller</w:t>
      </w:r>
    </w:p>
    <w:p w14:paraId="18636065" w14:textId="77777777" w:rsidR="00315B49" w:rsidRPr="003926B2" w:rsidRDefault="00315B49" w:rsidP="00315B49">
      <w:pPr>
        <w:jc w:val="center"/>
        <w:rPr>
          <w:rFonts w:ascii="Arial" w:hAnsi="Arial" w:cs="Arial"/>
          <w:color w:val="000000" w:themeColor="text1"/>
        </w:rPr>
      </w:pPr>
    </w:p>
    <w:p w14:paraId="3775CCCC" w14:textId="77777777" w:rsidR="00315B49" w:rsidRDefault="00315B49" w:rsidP="00315B49">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3D3E7A3D" w14:textId="77777777" w:rsidR="00315B49" w:rsidRPr="009A3F10" w:rsidRDefault="00315B49" w:rsidP="00315B49">
      <w:pPr>
        <w:jc w:val="both"/>
        <w:rPr>
          <w:rFonts w:ascii="Arial" w:hAnsi="Arial" w:cs="Arial"/>
          <w:color w:val="FF0000"/>
        </w:rPr>
      </w:pPr>
      <w:r w:rsidRPr="00F607B0">
        <w:rPr>
          <w:rFonts w:ascii="Arial" w:hAnsi="Arial" w:cs="Arial"/>
          <w:color w:val="000000" w:themeColor="text1"/>
        </w:rPr>
        <w:t xml:space="preserve">The </w:t>
      </w:r>
      <w:r>
        <w:rPr>
          <w:rFonts w:ascii="Arial" w:hAnsi="Arial" w:cs="Arial"/>
          <w:color w:val="000000" w:themeColor="text1"/>
        </w:rPr>
        <w:t xml:space="preserve">receiver distance adaptive data rate control is by changing the block pattern size small for short distance (example: 32x32 but vary with display) and big for long distance (example: 128x128 but vary with display). </w:t>
      </w:r>
      <w:r w:rsidRPr="009A3F10">
        <w:rPr>
          <w:rFonts w:ascii="Arial" w:hAnsi="Arial" w:cs="Arial"/>
          <w:color w:val="FF0000"/>
        </w:rPr>
        <w:t xml:space="preserve">The region based distance adaptation is configurable PHY PIB attributes phyVTACScalRegion1DistanceRange, phyVTACScalRegion2DistanceRange, phyVTACScalRegion3DistanceRange, and phyVTACScalRegion4DistanceRange.  </w:t>
      </w:r>
    </w:p>
    <w:p w14:paraId="20E43E9E" w14:textId="77777777" w:rsidR="00315B49" w:rsidRPr="00E1312C" w:rsidRDefault="00315B49" w:rsidP="00315B49">
      <w:pPr>
        <w:jc w:val="both"/>
        <w:rPr>
          <w:rFonts w:ascii="Arial" w:hAnsi="Arial" w:cs="Arial"/>
          <w:b/>
          <w:noProof/>
          <w:lang w:eastAsia="ko-KR"/>
        </w:rPr>
      </w:pPr>
      <w:r>
        <w:rPr>
          <w:rFonts w:ascii="Arial" w:hAnsi="Arial" w:cs="Arial"/>
        </w:rPr>
        <w:t xml:space="preserve">The different distance range encoding is </w:t>
      </w:r>
      <w:proofErr w:type="spellStart"/>
      <w:r>
        <w:rPr>
          <w:rFonts w:ascii="Arial" w:hAnsi="Arial" w:cs="Arial"/>
        </w:rPr>
        <w:t>spreaded</w:t>
      </w:r>
      <w:proofErr w:type="spellEnd"/>
      <w:r>
        <w:rPr>
          <w:rFonts w:ascii="Arial" w:hAnsi="Arial" w:cs="Arial"/>
        </w:rPr>
        <w:t xml:space="preserve"> by pair of spread code as defined in </w:t>
      </w:r>
      <w:r w:rsidRPr="0012040B">
        <w:rPr>
          <w:rFonts w:ascii="Arial" w:hAnsi="Arial" w:cs="Arial"/>
        </w:rPr>
        <w:t xml:space="preserve">Table </w:t>
      </w:r>
      <w:r>
        <w:rPr>
          <w:rFonts w:ascii="Arial" w:hAnsi="Arial" w:cs="Arial"/>
        </w:rPr>
        <w:t xml:space="preserve">147. </w:t>
      </w:r>
      <w:r>
        <w:rPr>
          <w:rFonts w:ascii="Arial" w:hAnsi="Arial" w:cs="Arial"/>
          <w:color w:val="000000" w:themeColor="text1"/>
        </w:rPr>
        <w:t xml:space="preserve"> </w:t>
      </w:r>
      <w:r w:rsidRPr="00F607B0">
        <w:rPr>
          <w:rFonts w:ascii="Arial" w:hAnsi="Arial" w:cs="Arial"/>
          <w:color w:val="000000" w:themeColor="text1"/>
        </w:rPr>
        <w:t xml:space="preserve">In this case the </w:t>
      </w:r>
      <w:r>
        <w:rPr>
          <w:rFonts w:ascii="Arial" w:hAnsi="Arial" w:cs="Arial"/>
          <w:color w:val="000000" w:themeColor="text1"/>
        </w:rPr>
        <w:t>t</w:t>
      </w:r>
      <w:r w:rsidRPr="00F607B0">
        <w:rPr>
          <w:rFonts w:ascii="Arial" w:hAnsi="Arial" w:cs="Arial"/>
          <w:color w:val="000000" w:themeColor="text1"/>
        </w:rPr>
        <w:t xml:space="preserve">ransmitter built-in with camera features as shown in Figure </w:t>
      </w:r>
      <w:r>
        <w:rPr>
          <w:rFonts w:ascii="Arial" w:hAnsi="Arial" w:cs="Arial"/>
          <w:color w:val="000000" w:themeColor="text1"/>
        </w:rPr>
        <w:t>223 to e</w:t>
      </w:r>
      <w:r w:rsidRPr="00F607B0">
        <w:rPr>
          <w:rFonts w:ascii="Arial" w:hAnsi="Arial" w:cs="Arial"/>
          <w:color w:val="000000" w:themeColor="text1"/>
        </w:rPr>
        <w:t xml:space="preserve">stimate the </w:t>
      </w:r>
      <w:r>
        <w:rPr>
          <w:rFonts w:ascii="Arial" w:hAnsi="Arial" w:cs="Arial"/>
          <w:color w:val="000000" w:themeColor="text1"/>
        </w:rPr>
        <w:t>r</w:t>
      </w:r>
      <w:r w:rsidRPr="00F607B0">
        <w:rPr>
          <w:rFonts w:ascii="Arial" w:hAnsi="Arial" w:cs="Arial"/>
          <w:color w:val="000000" w:themeColor="text1"/>
        </w:rPr>
        <w:t xml:space="preserve">eceivers distance using camera. </w:t>
      </w:r>
      <w:r>
        <w:rPr>
          <w:rFonts w:ascii="Arial" w:hAnsi="Arial" w:cs="Arial"/>
          <w:color w:val="000000" w:themeColor="text1"/>
        </w:rPr>
        <w:t>The receiver distance estimation is not part of this standard.</w:t>
      </w:r>
      <w:r w:rsidRPr="008B7722">
        <w:rPr>
          <w:rFonts w:ascii="Arial" w:hAnsi="Arial" w:cs="Arial"/>
        </w:rPr>
        <w:t xml:space="preserve"> </w:t>
      </w:r>
      <w:r w:rsidRPr="00E1312C">
        <w:rPr>
          <w:rFonts w:ascii="Arial" w:hAnsi="Arial" w:cs="Arial"/>
        </w:rPr>
        <w:t xml:space="preserve">The </w:t>
      </w:r>
      <w:r>
        <w:rPr>
          <w:rFonts w:ascii="Arial" w:hAnsi="Arial" w:cs="Arial"/>
        </w:rPr>
        <w:t>distance</w:t>
      </w:r>
      <w:r w:rsidRPr="00E1312C">
        <w:rPr>
          <w:rFonts w:ascii="Arial" w:hAnsi="Arial" w:cs="Arial"/>
        </w:rPr>
        <w:t xml:space="preserve"> based optical clock rate and SS code </w:t>
      </w:r>
      <w:r w:rsidRPr="00E1312C">
        <w:rPr>
          <w:rFonts w:ascii="Arial" w:hAnsi="Arial" w:cs="Arial"/>
          <w:color w:val="000000" w:themeColor="text1"/>
        </w:rPr>
        <w:t>configurable over the PHY PIB</w:t>
      </w:r>
      <w:r>
        <w:rPr>
          <w:rFonts w:ascii="Arial" w:hAnsi="Arial" w:cs="Arial"/>
          <w:color w:val="000000" w:themeColor="text1"/>
        </w:rPr>
        <w:t xml:space="preserve"> attributes</w:t>
      </w:r>
      <w:r w:rsidRPr="00E1312C">
        <w:rPr>
          <w:rFonts w:ascii="Arial" w:hAnsi="Arial" w:cs="Arial"/>
          <w:color w:val="000000" w:themeColor="text1"/>
        </w:rPr>
        <w:t xml:space="preserve">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PhyVTACSSCode1FP00 to </w:t>
      </w:r>
      <w:r w:rsidRPr="00E1312C">
        <w:rPr>
          <w:rFonts w:ascii="Arial" w:hAnsi="Arial" w:cs="Arial"/>
          <w:color w:val="000000" w:themeColor="text1"/>
        </w:rPr>
        <w:t>PhyVTACSSCode4FP01.</w:t>
      </w:r>
    </w:p>
    <w:p w14:paraId="6F42FFAC" w14:textId="77777777" w:rsidR="00315B49" w:rsidRDefault="00315B49" w:rsidP="00315B49">
      <w:pPr>
        <w:jc w:val="center"/>
        <w:rPr>
          <w:b/>
          <w:noProof/>
          <w:sz w:val="28"/>
          <w:szCs w:val="28"/>
          <w:lang w:eastAsia="ko-KR"/>
        </w:rPr>
      </w:pPr>
      <w:r>
        <w:rPr>
          <w:b/>
          <w:noProof/>
          <w:sz w:val="28"/>
          <w:szCs w:val="28"/>
        </w:rPr>
        <w:lastRenderedPageBreak/>
        <w:drawing>
          <wp:inline distT="0" distB="0" distL="0" distR="0" wp14:anchorId="68C2FE64" wp14:editId="1BA63259">
            <wp:extent cx="3771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14:paraId="7857663D" w14:textId="77777777" w:rsidR="00315B49" w:rsidRPr="003926B2" w:rsidRDefault="00315B49" w:rsidP="00315B49">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223</w:t>
      </w:r>
      <w:r w:rsidRPr="003926B2">
        <w:rPr>
          <w:rFonts w:ascii="Arial" w:hAnsi="Arial" w:cs="Arial"/>
          <w:color w:val="000000" w:themeColor="text1"/>
        </w:rPr>
        <w:t xml:space="preserve"> – Distance Adaptive Data rate Control</w:t>
      </w:r>
    </w:p>
    <w:p w14:paraId="4BFA1CA2" w14:textId="77777777" w:rsidR="00315B49" w:rsidRPr="00F607B0" w:rsidRDefault="00315B49" w:rsidP="00315B49">
      <w:pPr>
        <w:jc w:val="both"/>
        <w:rPr>
          <w:color w:val="000000" w:themeColor="text1"/>
        </w:rPr>
      </w:pPr>
    </w:p>
    <w:p w14:paraId="55295109" w14:textId="77777777" w:rsidR="00315B49" w:rsidRDefault="00315B49" w:rsidP="00315B49">
      <w:pPr>
        <w:pStyle w:val="Heading1"/>
        <w:rPr>
          <w:rFonts w:ascii="Arial" w:hAnsi="Arial" w:cs="Arial"/>
          <w:b/>
          <w:color w:val="auto"/>
          <w:sz w:val="26"/>
          <w:szCs w:val="26"/>
        </w:rPr>
      </w:pPr>
    </w:p>
    <w:p w14:paraId="2D16AC79" w14:textId="77777777" w:rsidR="00315B49" w:rsidRDefault="00315B49" w:rsidP="00315B49">
      <w:pPr>
        <w:pStyle w:val="Heading1"/>
        <w:rPr>
          <w:rFonts w:ascii="Arial" w:hAnsi="Arial" w:cs="Arial"/>
          <w:b/>
          <w:color w:val="auto"/>
          <w:sz w:val="26"/>
          <w:szCs w:val="26"/>
        </w:rPr>
      </w:pPr>
    </w:p>
    <w:p w14:paraId="59E36E81" w14:textId="77777777" w:rsidR="00315B49" w:rsidRDefault="00315B49" w:rsidP="00315B49">
      <w:pPr>
        <w:rPr>
          <w:rFonts w:ascii="Arial" w:hAnsi="Arial" w:cs="Arial"/>
          <w:b/>
          <w:sz w:val="24"/>
          <w:szCs w:val="24"/>
        </w:rPr>
      </w:pPr>
      <w:r>
        <w:rPr>
          <w:rFonts w:ascii="Arial" w:hAnsi="Arial" w:cs="Arial"/>
          <w:b/>
          <w:sz w:val="24"/>
          <w:szCs w:val="24"/>
        </w:rPr>
        <w:br w:type="page"/>
      </w:r>
    </w:p>
    <w:p w14:paraId="05132ED2" w14:textId="77777777" w:rsidR="00315B49" w:rsidRDefault="00315B49" w:rsidP="00315B49">
      <w:pPr>
        <w:jc w:val="both"/>
        <w:rPr>
          <w:rFonts w:ascii="Arial" w:hAnsi="Arial" w:cs="Arial"/>
          <w:b/>
          <w:sz w:val="24"/>
          <w:szCs w:val="24"/>
        </w:rPr>
      </w:pPr>
      <w:r w:rsidRPr="00B94004">
        <w:rPr>
          <w:rFonts w:ascii="Arial" w:hAnsi="Arial" w:cs="Arial"/>
          <w:b/>
          <w:sz w:val="24"/>
          <w:szCs w:val="24"/>
        </w:rPr>
        <w:lastRenderedPageBreak/>
        <w:t xml:space="preserve">15.3 </w:t>
      </w:r>
      <w:r>
        <w:rPr>
          <w:rFonts w:ascii="Arial" w:hAnsi="Arial" w:cs="Arial"/>
          <w:b/>
          <w:sz w:val="24"/>
          <w:szCs w:val="24"/>
        </w:rPr>
        <w:t xml:space="preserve">SS2DC Specification </w:t>
      </w:r>
    </w:p>
    <w:p w14:paraId="4BF7ED9A" w14:textId="77777777" w:rsidR="00315B49" w:rsidRDefault="00315B49" w:rsidP="00315B49">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different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organized in a combination of one or more codes sequentially in row and column manner. The SS2DC uses</w:t>
      </w:r>
      <w:r w:rsidRPr="00165C17">
        <w:rPr>
          <w:rFonts w:ascii="Arial" w:hAnsi="Arial" w:cs="Arial"/>
        </w:rPr>
        <w:t xml:space="preserve"> QR, VTASC, </w:t>
      </w:r>
      <w:r>
        <w:rPr>
          <w:rFonts w:ascii="Arial" w:hAnsi="Arial" w:cs="Arial"/>
        </w:rPr>
        <w:t xml:space="preserve">A-QL, HA-QL, and IDE 2D codes.  </w:t>
      </w:r>
      <w:r w:rsidRPr="00275D36">
        <w:rPr>
          <w:rFonts w:ascii="Arial" w:hAnsi="Arial" w:cs="Arial"/>
          <w:color w:val="000000" w:themeColor="text1"/>
        </w:rPr>
        <w:t xml:space="preserve">The </w:t>
      </w:r>
      <w:r>
        <w:rPr>
          <w:rFonts w:ascii="Arial" w:hAnsi="Arial" w:cs="Arial"/>
        </w:rPr>
        <w:t>SS2DC</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01631972" w14:textId="77777777" w:rsidR="00315B49" w:rsidRDefault="00315B49" w:rsidP="00315B49">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51D3DE7D" w14:textId="77777777" w:rsidR="00315B49" w:rsidRPr="00275D36" w:rsidRDefault="00315B49" w:rsidP="00315B49">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w:t>
      </w:r>
      <w:r>
        <w:rPr>
          <w:rFonts w:ascii="Arial" w:hAnsi="Arial" w:cs="Arial"/>
          <w:color w:val="000000" w:themeColor="text1"/>
        </w:rPr>
        <w:t>224</w:t>
      </w:r>
      <w:r w:rsidRPr="00275D36">
        <w:rPr>
          <w:rFonts w:ascii="Arial" w:hAnsi="Arial" w:cs="Arial"/>
          <w:color w:val="000000" w:themeColor="text1"/>
        </w:rPr>
        <w:t xml:space="preserve">. </w:t>
      </w:r>
      <w:r w:rsidRPr="00275D36">
        <w:rPr>
          <w:rFonts w:ascii="Arial" w:hAnsi="Arial" w:cs="Arial"/>
        </w:rPr>
        <w:t xml:space="preserve">The data embedded on visual frame by overlaying </w:t>
      </w:r>
      <w:r>
        <w:rPr>
          <w:rFonts w:ascii="Arial" w:hAnsi="Arial" w:cs="Arial"/>
        </w:rPr>
        <w:t>2D code</w:t>
      </w:r>
      <w:r w:rsidRPr="00275D36">
        <w:rPr>
          <w:rFonts w:ascii="Arial" w:hAnsi="Arial" w:cs="Arial"/>
        </w:rPr>
        <w:t xml:space="preserve"> patterns 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Pr="00275D36">
        <w:rPr>
          <w:rFonts w:ascii="Arial" w:hAnsi="Arial" w:cs="Arial"/>
        </w:rPr>
        <w:t xml:space="preserve">patterns according to the </w:t>
      </w:r>
      <w:r>
        <w:rPr>
          <w:rFonts w:ascii="Arial" w:hAnsi="Arial" w:cs="Arial"/>
        </w:rPr>
        <w:t>2D Code encoder</w:t>
      </w:r>
      <w:r w:rsidRPr="00275D36">
        <w:rPr>
          <w:rFonts w:ascii="Arial" w:hAnsi="Arial" w:cs="Arial"/>
        </w:rPr>
        <w:t xml:space="preserve">.  </w:t>
      </w:r>
    </w:p>
    <w:p w14:paraId="480B4477" w14:textId="77777777" w:rsidR="00315B49" w:rsidRDefault="00315B49" w:rsidP="00315B49">
      <w:pPr>
        <w:jc w:val="center"/>
        <w:rPr>
          <w:b/>
          <w:noProof/>
          <w:sz w:val="28"/>
          <w:szCs w:val="28"/>
          <w:lang w:eastAsia="ko-KR"/>
        </w:rPr>
      </w:pPr>
      <w:r>
        <w:rPr>
          <w:b/>
          <w:noProof/>
          <w:sz w:val="28"/>
          <w:szCs w:val="28"/>
        </w:rPr>
        <w:drawing>
          <wp:inline distT="0" distB="0" distL="0" distR="0" wp14:anchorId="51E64903" wp14:editId="0A8BD947">
            <wp:extent cx="4200525" cy="687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5315" cy="695059"/>
                    </a:xfrm>
                    <a:prstGeom prst="rect">
                      <a:avLst/>
                    </a:prstGeom>
                    <a:noFill/>
                    <a:ln>
                      <a:noFill/>
                    </a:ln>
                  </pic:spPr>
                </pic:pic>
              </a:graphicData>
            </a:graphic>
          </wp:inline>
        </w:drawing>
      </w:r>
    </w:p>
    <w:p w14:paraId="734E737A" w14:textId="77777777" w:rsidR="00315B49" w:rsidRPr="00AE5DC5" w:rsidRDefault="00315B49" w:rsidP="00315B49">
      <w:pPr>
        <w:jc w:val="center"/>
        <w:rPr>
          <w:noProof/>
          <w:color w:val="FF0000"/>
          <w:lang w:eastAsia="ko-KR"/>
        </w:rPr>
      </w:pPr>
      <w:r w:rsidRPr="00AE5DC5">
        <w:rPr>
          <w:rFonts w:ascii="Arial" w:hAnsi="Arial" w:cs="Arial"/>
          <w:color w:val="FF0000"/>
        </w:rPr>
        <w:t>Figure 224 – Reference architecture for SS2DC PHY System</w:t>
      </w:r>
    </w:p>
    <w:p w14:paraId="23B0FEE4" w14:textId="485BCF61" w:rsidR="00315B49" w:rsidRPr="001A2666" w:rsidRDefault="00315B49" w:rsidP="00315B49">
      <w:pPr>
        <w:jc w:val="both"/>
        <w:rPr>
          <w:rFonts w:ascii="Arial" w:hAnsi="Arial" w:cs="Arial"/>
          <w:color w:val="000000" w:themeColor="text1"/>
          <w:sz w:val="24"/>
          <w:szCs w:val="24"/>
        </w:rPr>
      </w:pPr>
      <w:r w:rsidRPr="00044308">
        <w:rPr>
          <w:rFonts w:ascii="Arial" w:hAnsi="Arial" w:cs="Arial"/>
          <w:color w:val="000000" w:themeColor="text1"/>
        </w:rPr>
        <w:t xml:space="preserve">The SS2DC is used for enhanced display to camera communication in the real-time application usage scenario. </w:t>
      </w:r>
      <w:r w:rsidRPr="001A2666">
        <w:rPr>
          <w:rFonts w:ascii="Arial" w:hAnsi="Arial" w:cs="Arial"/>
          <w:color w:val="000000" w:themeColor="text1"/>
        </w:rPr>
        <w:t xml:space="preserve">The SS2DC </w:t>
      </w:r>
      <w:r w:rsidRPr="001A2666">
        <w:rPr>
          <w:rFonts w:ascii="Arial" w:hAnsi="Arial" w:cs="Arial"/>
        </w:rPr>
        <w:t xml:space="preserve">specific </w:t>
      </w:r>
      <w:r w:rsidRPr="001A2666">
        <w:rPr>
          <w:rFonts w:ascii="Arial" w:hAnsi="Arial" w:cs="Arial"/>
          <w:color w:val="000000" w:themeColor="text1"/>
        </w:rPr>
        <w:t xml:space="preserve">working features are given in Annex </w:t>
      </w:r>
      <w:r w:rsidRPr="001A2666">
        <w:rPr>
          <w:rFonts w:ascii="Arial" w:hAnsi="Arial" w:cs="Arial"/>
          <w:color w:val="FF0000"/>
        </w:rPr>
        <w:t>I.3.2</w:t>
      </w:r>
      <w:r w:rsidRPr="001A2666">
        <w:rPr>
          <w:rFonts w:ascii="Arial" w:hAnsi="Arial" w:cs="Arial"/>
          <w:color w:val="000000" w:themeColor="text1"/>
        </w:rPr>
        <w:t xml:space="preserve">. </w:t>
      </w:r>
    </w:p>
    <w:p w14:paraId="582F3623" w14:textId="77777777" w:rsidR="00315B49" w:rsidRPr="00C63C64" w:rsidRDefault="00315B49" w:rsidP="00315B49">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SS2DC</w:t>
      </w:r>
      <w:r w:rsidRPr="00C63C64">
        <w:rPr>
          <w:rFonts w:ascii="Arial" w:hAnsi="Arial" w:cs="Arial"/>
        </w:rPr>
        <w:t xml:space="preserve"> Data Decoder is given in Annex </w:t>
      </w:r>
      <w:r w:rsidRPr="001A2666">
        <w:rPr>
          <w:rFonts w:ascii="Arial" w:hAnsi="Arial" w:cs="Arial"/>
          <w:color w:val="FF0000"/>
        </w:rPr>
        <w:t>J.10</w:t>
      </w:r>
      <w:r w:rsidRPr="00C63C64">
        <w:rPr>
          <w:rFonts w:ascii="Arial" w:hAnsi="Arial" w:cs="Arial"/>
        </w:rPr>
        <w:t>.</w:t>
      </w:r>
    </w:p>
    <w:p w14:paraId="08B27163" w14:textId="77777777" w:rsidR="00315B49" w:rsidRPr="00AE5DC5" w:rsidRDefault="00315B49" w:rsidP="00315B49">
      <w:pPr>
        <w:jc w:val="both"/>
        <w:rPr>
          <w:rFonts w:ascii="Arial" w:hAnsi="Arial" w:cs="Arial"/>
          <w:b/>
          <w:color w:val="FF0000"/>
          <w:sz w:val="24"/>
          <w:szCs w:val="24"/>
        </w:rPr>
      </w:pPr>
      <w:r w:rsidRPr="00AE5DC5">
        <w:rPr>
          <w:rFonts w:ascii="Arial" w:hAnsi="Arial" w:cs="Arial"/>
          <w:b/>
          <w:color w:val="FF0000"/>
          <w:sz w:val="24"/>
          <w:szCs w:val="24"/>
        </w:rPr>
        <w:t>15.3.2 SS2DC Code Design</w:t>
      </w:r>
    </w:p>
    <w:p w14:paraId="40B48E33" w14:textId="77777777" w:rsidR="00315B49" w:rsidRDefault="00315B49" w:rsidP="00315B49">
      <w:pPr>
        <w:jc w:val="both"/>
        <w:rPr>
          <w:rFonts w:ascii="Arial" w:hAnsi="Arial" w:cs="Arial"/>
          <w:color w:val="000000" w:themeColor="text1"/>
        </w:rPr>
      </w:pPr>
      <w:r w:rsidRPr="004C0F4A">
        <w:rPr>
          <w:rFonts w:ascii="Arial" w:hAnsi="Arial" w:cs="Arial"/>
          <w:color w:val="FF0000"/>
        </w:rPr>
        <w:t xml:space="preserve">SS2DC is a two dimensional design using different 2D codes for improved OWC throughput by sequentially arranging the coded screen symbols in a 2D order as shown in Figure 225. </w:t>
      </w:r>
      <w:r>
        <w:rPr>
          <w:rFonts w:ascii="Arial" w:hAnsi="Arial" w:cs="Arial"/>
          <w:color w:val="000000" w:themeColor="text1"/>
        </w:rPr>
        <w:t xml:space="preserve">The data is encoded as per 2D code principle and displayed on the display screen or panels. The number of horizontal and vertical 2D code blocks is </w:t>
      </w:r>
      <w:r w:rsidRPr="0017381F">
        <w:rPr>
          <w:rFonts w:ascii="Arial" w:hAnsi="Arial" w:cs="Arial"/>
          <w:color w:val="000000" w:themeColor="text1"/>
        </w:rPr>
        <w:t>configurable over the PHY PIB phyVTASCAHSize, phyVTASCAVSize</w:t>
      </w:r>
      <w:r>
        <w:rPr>
          <w:rFonts w:ascii="Arial" w:hAnsi="Arial" w:cs="Arial"/>
          <w:color w:val="000000" w:themeColor="text1"/>
        </w:rPr>
        <w:t xml:space="preserve">. The horizontal and vertical size of the 2D code is </w:t>
      </w:r>
      <w:r w:rsidRPr="0017381F">
        <w:rPr>
          <w:rFonts w:ascii="Arial" w:hAnsi="Arial" w:cs="Arial"/>
          <w:color w:val="000000" w:themeColor="text1"/>
        </w:rPr>
        <w:t>configurable over the PHY PIB</w:t>
      </w:r>
      <w:r>
        <w:rPr>
          <w:rFonts w:ascii="Arial" w:hAnsi="Arial" w:cs="Arial"/>
          <w:color w:val="000000" w:themeColor="text1"/>
        </w:rPr>
        <w:t xml:space="preserve"> </w:t>
      </w:r>
      <w:r w:rsidRPr="007C5B6A">
        <w:rPr>
          <w:rFonts w:ascii="Arial" w:hAnsi="Arial" w:cs="Arial"/>
          <w:color w:val="000000" w:themeColor="text1"/>
        </w:rPr>
        <w:t>PhySS2DCCODEHSIZE and PhySS2DCCODEVSIZE</w:t>
      </w:r>
      <w:r>
        <w:rPr>
          <w:rFonts w:ascii="Arial" w:hAnsi="Arial" w:cs="Arial"/>
          <w:color w:val="000000" w:themeColor="text1"/>
        </w:rPr>
        <w:t>.</w:t>
      </w:r>
    </w:p>
    <w:p w14:paraId="69C023F1" w14:textId="77777777" w:rsidR="00315B49" w:rsidRPr="009A6492" w:rsidRDefault="00315B49" w:rsidP="00315B49">
      <w:pPr>
        <w:jc w:val="center"/>
        <w:rPr>
          <w:rFonts w:ascii="Arial" w:hAnsi="Arial" w:cs="Arial"/>
          <w:color w:val="000000" w:themeColor="text1"/>
        </w:rPr>
      </w:pPr>
      <w:r>
        <w:rPr>
          <w:noProof/>
        </w:rPr>
        <w:drawing>
          <wp:inline distT="0" distB="0" distL="0" distR="0" wp14:anchorId="321B1C76" wp14:editId="551FA006">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1481" cy="799037"/>
                    </a:xfrm>
                    <a:prstGeom prst="rect">
                      <a:avLst/>
                    </a:prstGeom>
                  </pic:spPr>
                </pic:pic>
              </a:graphicData>
            </a:graphic>
          </wp:inline>
        </w:drawing>
      </w:r>
    </w:p>
    <w:p w14:paraId="0B2FB4EA" w14:textId="77777777" w:rsidR="00315B49" w:rsidRPr="00761DE3" w:rsidRDefault="00315B49" w:rsidP="00315B49">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Code</w:t>
      </w:r>
      <w:r>
        <w:rPr>
          <w:rFonts w:ascii="Arial" w:hAnsi="Arial" w:cs="Arial"/>
          <w:color w:val="000000" w:themeColor="text1"/>
          <w:sz w:val="18"/>
          <w:szCs w:val="18"/>
        </w:rPr>
        <w:t xml:space="preserve">              (c) Combination of 2D Codes</w:t>
      </w:r>
    </w:p>
    <w:p w14:paraId="403C18C0" w14:textId="77777777" w:rsidR="00315B49" w:rsidRPr="0048102C" w:rsidRDefault="00315B49" w:rsidP="00315B49">
      <w:pPr>
        <w:jc w:val="center"/>
        <w:rPr>
          <w:rFonts w:ascii="Arial" w:hAnsi="Arial" w:cs="Arial"/>
          <w:color w:val="000000" w:themeColor="text1"/>
        </w:rPr>
      </w:pPr>
      <w:r w:rsidRPr="0048102C">
        <w:rPr>
          <w:rFonts w:ascii="Arial" w:hAnsi="Arial" w:cs="Arial"/>
          <w:color w:val="000000" w:themeColor="text1"/>
        </w:rPr>
        <w:t xml:space="preserve">Figure </w:t>
      </w:r>
      <w:r>
        <w:rPr>
          <w:rFonts w:ascii="Arial" w:hAnsi="Arial" w:cs="Arial"/>
          <w:color w:val="000000" w:themeColor="text1"/>
        </w:rPr>
        <w:t>225</w:t>
      </w:r>
      <w:r w:rsidRPr="0048102C">
        <w:rPr>
          <w:rFonts w:ascii="Arial" w:hAnsi="Arial" w:cs="Arial"/>
          <w:color w:val="000000" w:themeColor="text1"/>
        </w:rPr>
        <w:t xml:space="preserve"> – SS2DC Code Design </w:t>
      </w:r>
      <w:r>
        <w:rPr>
          <w:rFonts w:ascii="Arial" w:hAnsi="Arial" w:cs="Arial"/>
          <w:color w:val="000000" w:themeColor="text1"/>
        </w:rPr>
        <w:t>Examples</w:t>
      </w:r>
    </w:p>
    <w:p w14:paraId="5C8E49E0" w14:textId="77777777" w:rsidR="00315B49" w:rsidRPr="00E4427A" w:rsidRDefault="00315B49" w:rsidP="00315B49">
      <w:pPr>
        <w:jc w:val="both"/>
        <w:rPr>
          <w:rFonts w:ascii="Arial" w:hAnsi="Arial" w:cs="Arial"/>
          <w:b/>
          <w:color w:val="FF0000"/>
          <w:sz w:val="24"/>
          <w:szCs w:val="24"/>
        </w:rPr>
      </w:pPr>
      <w:r w:rsidRPr="00E4427A">
        <w:rPr>
          <w:rFonts w:ascii="Arial" w:hAnsi="Arial" w:cs="Arial"/>
          <w:b/>
          <w:color w:val="FF0000"/>
          <w:sz w:val="24"/>
          <w:szCs w:val="24"/>
        </w:rPr>
        <w:t>15.3.</w:t>
      </w:r>
      <w:r>
        <w:rPr>
          <w:rFonts w:ascii="Arial" w:hAnsi="Arial" w:cs="Arial"/>
          <w:b/>
          <w:color w:val="FF0000"/>
          <w:sz w:val="24"/>
          <w:szCs w:val="24"/>
        </w:rPr>
        <w:t>3</w:t>
      </w:r>
      <w:r w:rsidRPr="00E4427A">
        <w:rPr>
          <w:rFonts w:ascii="Arial" w:hAnsi="Arial" w:cs="Arial"/>
          <w:b/>
          <w:color w:val="FF0000"/>
          <w:sz w:val="24"/>
          <w:szCs w:val="24"/>
        </w:rPr>
        <w:t xml:space="preserve"> SS2DC Encoder</w:t>
      </w:r>
    </w:p>
    <w:p w14:paraId="59B50531" w14:textId="77777777" w:rsidR="00315B49" w:rsidRPr="0017381F" w:rsidRDefault="00315B49" w:rsidP="00315B49">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Pr>
          <w:rFonts w:ascii="Arial" w:hAnsi="Arial" w:cs="Arial"/>
        </w:rPr>
        <w:t>226</w:t>
      </w:r>
      <w:r w:rsidRPr="0017381F">
        <w:rPr>
          <w:rFonts w:ascii="Arial" w:hAnsi="Arial" w:cs="Arial"/>
        </w:rPr>
        <w:t xml:space="preserve">. </w:t>
      </w:r>
    </w:p>
    <w:p w14:paraId="10951B72" w14:textId="77777777" w:rsidR="00315B49" w:rsidRDefault="00315B49" w:rsidP="00315B49">
      <w:pPr>
        <w:tabs>
          <w:tab w:val="left" w:pos="6990"/>
        </w:tabs>
        <w:jc w:val="center"/>
        <w:rPr>
          <w:b/>
          <w:noProof/>
          <w:sz w:val="28"/>
          <w:szCs w:val="28"/>
          <w:lang w:eastAsia="ko-KR"/>
        </w:rPr>
      </w:pPr>
      <w:r>
        <w:rPr>
          <w:noProof/>
          <w:lang w:eastAsia="ko-KR"/>
        </w:rPr>
        <w:lastRenderedPageBreak/>
        <w:t xml:space="preserve">     </w:t>
      </w:r>
      <w:r>
        <w:rPr>
          <w:noProof/>
        </w:rPr>
        <w:drawing>
          <wp:inline distT="0" distB="0" distL="0" distR="0" wp14:anchorId="394AF91F" wp14:editId="0C43E62B">
            <wp:extent cx="3219450"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6109" cy="1991452"/>
                    </a:xfrm>
                    <a:prstGeom prst="rect">
                      <a:avLst/>
                    </a:prstGeom>
                    <a:noFill/>
                    <a:ln>
                      <a:noFill/>
                    </a:ln>
                  </pic:spPr>
                </pic:pic>
              </a:graphicData>
            </a:graphic>
          </wp:inline>
        </w:drawing>
      </w:r>
      <w:r>
        <w:rPr>
          <w:noProof/>
          <w:lang w:eastAsia="ko-KR"/>
        </w:rPr>
        <w:t xml:space="preserve"> </w:t>
      </w:r>
    </w:p>
    <w:p w14:paraId="434A9471" w14:textId="77777777" w:rsidR="00315B49" w:rsidRPr="006B6095" w:rsidRDefault="00315B49" w:rsidP="00315B49">
      <w:pPr>
        <w:tabs>
          <w:tab w:val="center" w:pos="4680"/>
          <w:tab w:val="left" w:pos="8145"/>
        </w:tabs>
        <w:rPr>
          <w:rFonts w:ascii="Arial" w:hAnsi="Arial" w:cs="Arial"/>
        </w:rPr>
      </w:pPr>
      <w:r w:rsidRPr="006B6095">
        <w:rPr>
          <w:rFonts w:ascii="Arial" w:hAnsi="Arial" w:cs="Arial"/>
          <w:sz w:val="24"/>
          <w:szCs w:val="24"/>
        </w:rPr>
        <w:tab/>
      </w:r>
      <w:r>
        <w:rPr>
          <w:rFonts w:ascii="Arial" w:hAnsi="Arial" w:cs="Arial"/>
          <w:sz w:val="24"/>
          <w:szCs w:val="24"/>
        </w:rPr>
        <w:t xml:space="preserve">  </w:t>
      </w:r>
      <w:r w:rsidRPr="00AE5DC5">
        <w:rPr>
          <w:rFonts w:ascii="Arial" w:hAnsi="Arial" w:cs="Arial"/>
          <w:color w:val="FF0000"/>
        </w:rPr>
        <w:t>Figure 226: Sequential Scalable 2D Code Data Encoder</w:t>
      </w:r>
      <w:r w:rsidRPr="006B6095">
        <w:rPr>
          <w:rFonts w:ascii="Arial" w:hAnsi="Arial" w:cs="Arial"/>
        </w:rPr>
        <w:tab/>
      </w:r>
    </w:p>
    <w:p w14:paraId="1F2D9D74" w14:textId="77777777" w:rsidR="00315B49" w:rsidRPr="00E4427A" w:rsidRDefault="00315B49" w:rsidP="00315B49">
      <w:pPr>
        <w:jc w:val="both"/>
        <w:rPr>
          <w:rFonts w:ascii="Arial" w:hAnsi="Arial" w:cs="Arial"/>
          <w:color w:val="FF0000"/>
        </w:rPr>
      </w:pPr>
      <w:r w:rsidRPr="00FF2F86">
        <w:rPr>
          <w:rFonts w:ascii="Arial" w:hAnsi="Arial" w:cs="Arial"/>
        </w:rPr>
        <w:t xml:space="preserve">The data coded on display by overlaying visual patterns in displays visual area. </w:t>
      </w:r>
      <w:r w:rsidRPr="00E4427A">
        <w:rPr>
          <w:rFonts w:ascii="Arial" w:hAnsi="Arial" w:cs="Arial"/>
          <w:color w:val="FF0000"/>
        </w:rPr>
        <w:t>The overlaying visual pattern means that updating coded region pixel value according to SS2DC coded pattern on display frame buffer to refresh on display screen.  The overlaying coded pattern on frame buffer and data rate achievement vary based on the kind of display used to design the transmitter and the distance between transmitter and receiver. SS2DC uses one or more 2D codes from QR, VTASC, A-QL, HA-QL, and IDE 2D codes.</w:t>
      </w:r>
    </w:p>
    <w:p w14:paraId="33FE1BEC" w14:textId="51BC858A" w:rsidR="00315B49" w:rsidRDefault="00315B49" w:rsidP="00315B49">
      <w:pPr>
        <w:jc w:val="both"/>
        <w:rPr>
          <w:rFonts w:ascii="Arial" w:hAnsi="Arial" w:cs="Arial"/>
          <w:color w:val="000000" w:themeColor="text1"/>
        </w:rPr>
      </w:pPr>
      <w:r>
        <w:rPr>
          <w:rFonts w:ascii="Arial" w:hAnsi="Arial" w:cs="Arial"/>
          <w:color w:val="000000" w:themeColor="text1"/>
        </w:rPr>
        <w:t xml:space="preserve">The QR based data encoder uses QR code version 40 and follows the </w:t>
      </w:r>
      <w:r w:rsidRPr="007D3EE8">
        <w:rPr>
          <w:rFonts w:ascii="Arial" w:hAnsi="Arial" w:cs="Arial"/>
        </w:rPr>
        <w:t>ISO/IEC 18004</w:t>
      </w:r>
      <w:r>
        <w:rPr>
          <w:rFonts w:ascii="Arial" w:hAnsi="Arial" w:cs="Arial"/>
        </w:rPr>
        <w:t xml:space="preserve"> </w:t>
      </w:r>
      <w:r w:rsidRPr="007D3EE8">
        <w:rPr>
          <w:rFonts w:ascii="Arial" w:hAnsi="Arial" w:cs="Arial"/>
          <w:color w:val="000000" w:themeColor="text1"/>
        </w:rPr>
        <w:t>standard</w:t>
      </w:r>
      <w:r>
        <w:rPr>
          <w:rFonts w:ascii="Arial" w:hAnsi="Arial" w:cs="Arial"/>
          <w:color w:val="000000" w:themeColor="text1"/>
        </w:rPr>
        <w:t xml:space="preserve">. The A-QL based data encoding informations a described in subclause 15.1. The VTASC based data encoding informations a described in subclause 15.2. The IDE based data encoding informations a described in subclause 15.4. The VTASC based data encoding </w:t>
      </w:r>
      <w:r w:rsidR="00F44E87">
        <w:rPr>
          <w:rFonts w:ascii="Arial" w:hAnsi="Arial" w:cs="Arial"/>
          <w:color w:val="000000" w:themeColor="text1"/>
        </w:rPr>
        <w:t>informations</w:t>
      </w:r>
      <w:r>
        <w:rPr>
          <w:rFonts w:ascii="Arial" w:hAnsi="Arial" w:cs="Arial"/>
          <w:color w:val="000000" w:themeColor="text1"/>
        </w:rPr>
        <w:t xml:space="preserve"> a described in subclause 15.6. The minimum QR code size must be equal to (scanning distance / 10) to have an effective QR detection.</w:t>
      </w:r>
    </w:p>
    <w:p w14:paraId="3681E9BA" w14:textId="77777777" w:rsidR="00315B49" w:rsidRDefault="00315B49" w:rsidP="00315B49">
      <w:pPr>
        <w:jc w:val="both"/>
        <w:rPr>
          <w:rFonts w:ascii="Arial" w:hAnsi="Arial" w:cs="Arial"/>
          <w:color w:val="000000" w:themeColor="text1"/>
          <w:sz w:val="24"/>
          <w:szCs w:val="24"/>
        </w:rPr>
      </w:pPr>
      <w:r w:rsidRPr="0017381F">
        <w:rPr>
          <w:rFonts w:ascii="Arial" w:hAnsi="Arial" w:cs="Arial"/>
          <w:color w:val="000000" w:themeColor="text1"/>
        </w:rPr>
        <w:t xml:space="preserve">Table </w:t>
      </w:r>
      <w:r>
        <w:rPr>
          <w:rFonts w:ascii="Arial" w:hAnsi="Arial" w:cs="Arial"/>
          <w:color w:val="000000" w:themeColor="text1"/>
        </w:rPr>
        <w:t>155</w:t>
      </w:r>
      <w:r w:rsidRPr="0017381F">
        <w:rPr>
          <w:rFonts w:ascii="Arial" w:hAnsi="Arial" w:cs="Arial"/>
          <w:color w:val="000000" w:themeColor="text1"/>
        </w:rPr>
        <w:t xml:space="preserve"> describes the data rate supported </w:t>
      </w:r>
      <w:r>
        <w:rPr>
          <w:rFonts w:ascii="Arial" w:hAnsi="Arial" w:cs="Arial"/>
          <w:color w:val="000000" w:themeColor="text1"/>
        </w:rPr>
        <w:t>by SS2DC</w:t>
      </w:r>
      <w:r w:rsidRPr="0017381F">
        <w:rPr>
          <w:rFonts w:ascii="Arial" w:hAnsi="Arial" w:cs="Arial"/>
          <w:color w:val="000000" w:themeColor="text1"/>
        </w:rPr>
        <w:t xml:space="preserve"> code design with </w:t>
      </w:r>
      <w:r>
        <w:rPr>
          <w:rFonts w:ascii="Arial" w:hAnsi="Arial" w:cs="Arial"/>
          <w:color w:val="000000" w:themeColor="text1"/>
        </w:rPr>
        <w:t>QR code</w:t>
      </w:r>
      <w:r w:rsidRPr="0017381F">
        <w:rPr>
          <w:rFonts w:ascii="Arial" w:hAnsi="Arial" w:cs="Arial"/>
          <w:color w:val="000000" w:themeColor="text1"/>
        </w:rPr>
        <w:t>.</w:t>
      </w:r>
      <w:r>
        <w:rPr>
          <w:rFonts w:ascii="Arial" w:hAnsi="Arial" w:cs="Arial"/>
          <w:color w:val="000000" w:themeColor="text1"/>
        </w:rPr>
        <w:t xml:space="preserve"> The Table 155 data rates differs according to the 2D code specification.</w:t>
      </w:r>
    </w:p>
    <w:p w14:paraId="30F058DE" w14:textId="77777777" w:rsidR="00315B49" w:rsidRPr="00DE6A8F" w:rsidRDefault="00315B49" w:rsidP="00315B49">
      <w:pPr>
        <w:jc w:val="center"/>
        <w:rPr>
          <w:rFonts w:ascii="Arial" w:hAnsi="Arial" w:cs="Arial"/>
          <w:color w:val="000000" w:themeColor="text1"/>
        </w:rPr>
      </w:pPr>
      <w:r w:rsidRPr="00DE6A8F">
        <w:rPr>
          <w:rFonts w:ascii="Arial" w:hAnsi="Arial" w:cs="Arial"/>
          <w:color w:val="000000" w:themeColor="text1"/>
        </w:rPr>
        <w:t xml:space="preserve">Table </w:t>
      </w:r>
      <w:r>
        <w:rPr>
          <w:rFonts w:ascii="Arial" w:hAnsi="Arial" w:cs="Arial"/>
        </w:rPr>
        <w:t>155</w:t>
      </w:r>
      <w:r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315B49" w14:paraId="5DC256B5" w14:textId="77777777" w:rsidTr="00C517A9">
        <w:tc>
          <w:tcPr>
            <w:tcW w:w="2160" w:type="dxa"/>
            <w:tcBorders>
              <w:top w:val="single" w:sz="4" w:space="0" w:color="auto"/>
              <w:left w:val="single" w:sz="4" w:space="0" w:color="auto"/>
              <w:bottom w:val="single" w:sz="4" w:space="0" w:color="auto"/>
              <w:right w:val="single" w:sz="4" w:space="0" w:color="auto"/>
            </w:tcBorders>
            <w:vAlign w:val="center"/>
            <w:hideMark/>
          </w:tcPr>
          <w:p w14:paraId="0F8DFD64" w14:textId="77777777" w:rsidR="00315B49" w:rsidRDefault="00315B49" w:rsidP="00C517A9">
            <w:pPr>
              <w:jc w:val="center"/>
              <w:rPr>
                <w:rFonts w:ascii="Arial" w:hAnsi="Arial" w:cs="Arial"/>
                <w:b/>
                <w:szCs w:val="24"/>
              </w:rPr>
            </w:pPr>
            <w:r>
              <w:rPr>
                <w:rFonts w:ascii="Arial" w:hAnsi="Arial" w:cs="Arial"/>
                <w:b/>
                <w:szCs w:val="24"/>
              </w:rPr>
              <w:t>Modulation</w:t>
            </w:r>
          </w:p>
          <w:p w14:paraId="553E9668" w14:textId="77777777" w:rsidR="00315B49" w:rsidRDefault="00315B49" w:rsidP="00C517A9">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5D1CECA5" w14:textId="77777777" w:rsidR="00315B49" w:rsidRDefault="00315B49" w:rsidP="00C517A9">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39AF601E" w14:textId="77777777" w:rsidR="00315B49" w:rsidRDefault="00315B49" w:rsidP="00C517A9">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8072123" w14:textId="77777777" w:rsidR="00315B49" w:rsidRDefault="00315B49" w:rsidP="00C517A9">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648F0511" w14:textId="77777777" w:rsidR="00315B49" w:rsidRDefault="00315B49" w:rsidP="00C517A9">
            <w:pPr>
              <w:jc w:val="center"/>
              <w:rPr>
                <w:rFonts w:ascii="Arial" w:hAnsi="Arial" w:cs="Arial"/>
                <w:b/>
                <w:szCs w:val="24"/>
              </w:rPr>
            </w:pPr>
            <w:r>
              <w:rPr>
                <w:rFonts w:ascii="Arial" w:hAnsi="Arial" w:cs="Arial"/>
                <w:b/>
                <w:szCs w:val="24"/>
              </w:rPr>
              <w:t>Data Rate (Kbps)</w:t>
            </w:r>
          </w:p>
        </w:tc>
      </w:tr>
      <w:tr w:rsidR="00315B49" w14:paraId="26BFA735" w14:textId="77777777" w:rsidTr="00C517A9">
        <w:tc>
          <w:tcPr>
            <w:tcW w:w="2160" w:type="dxa"/>
            <w:tcBorders>
              <w:top w:val="single" w:sz="4" w:space="0" w:color="auto"/>
              <w:left w:val="single" w:sz="4" w:space="0" w:color="auto"/>
              <w:bottom w:val="single" w:sz="4" w:space="0" w:color="auto"/>
              <w:right w:val="single" w:sz="4" w:space="0" w:color="auto"/>
            </w:tcBorders>
            <w:vAlign w:val="center"/>
          </w:tcPr>
          <w:p w14:paraId="03854F6D" w14:textId="77777777" w:rsidR="00315B49" w:rsidRPr="00EB56AA" w:rsidRDefault="00315B49" w:rsidP="00C517A9">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2C44AAC4" w14:textId="77777777" w:rsidR="00315B49" w:rsidRPr="00EB56AA" w:rsidRDefault="00315B49" w:rsidP="00C517A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6157F472" w14:textId="77777777" w:rsidR="00315B49" w:rsidRPr="00EB56AA" w:rsidRDefault="00315B49" w:rsidP="00C517A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0649B20D" w14:textId="77777777" w:rsidR="00315B49" w:rsidRPr="00EB56AA" w:rsidRDefault="00315B49" w:rsidP="00C517A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54406122" w14:textId="77777777" w:rsidR="00315B49" w:rsidRDefault="00315B49" w:rsidP="00C517A9">
            <w:pPr>
              <w:jc w:val="center"/>
              <w:rPr>
                <w:rFonts w:ascii="Arial" w:hAnsi="Arial" w:cs="Arial"/>
                <w:bCs/>
                <w:sz w:val="18"/>
                <w:szCs w:val="18"/>
              </w:rPr>
            </w:pPr>
            <w:r>
              <w:rPr>
                <w:rFonts w:ascii="Arial" w:hAnsi="Arial" w:cs="Arial"/>
                <w:bCs/>
                <w:sz w:val="18"/>
                <w:szCs w:val="18"/>
              </w:rPr>
              <w:t>92 Kbps</w:t>
            </w:r>
          </w:p>
          <w:p w14:paraId="44DB28F9" w14:textId="77777777" w:rsidR="00315B49" w:rsidRPr="00EB56AA" w:rsidRDefault="00315B49" w:rsidP="00C517A9">
            <w:pPr>
              <w:jc w:val="center"/>
              <w:rPr>
                <w:rFonts w:ascii="Arial" w:hAnsi="Arial" w:cs="Arial"/>
                <w:bCs/>
                <w:sz w:val="18"/>
                <w:szCs w:val="18"/>
              </w:rPr>
            </w:pPr>
            <w:r>
              <w:rPr>
                <w:rFonts w:ascii="Arial" w:hAnsi="Arial" w:cs="Arial"/>
                <w:bCs/>
                <w:color w:val="000000" w:themeColor="text1"/>
                <w:sz w:val="18"/>
                <w:szCs w:val="18"/>
              </w:rPr>
              <w:t>(FEC None)</w:t>
            </w:r>
          </w:p>
        </w:tc>
      </w:tr>
      <w:tr w:rsidR="00315B49" w14:paraId="0AE5B2EA" w14:textId="77777777" w:rsidTr="00C517A9">
        <w:tc>
          <w:tcPr>
            <w:tcW w:w="2160" w:type="dxa"/>
            <w:tcBorders>
              <w:top w:val="single" w:sz="4" w:space="0" w:color="auto"/>
              <w:left w:val="single" w:sz="4" w:space="0" w:color="auto"/>
              <w:bottom w:val="single" w:sz="4" w:space="0" w:color="auto"/>
              <w:right w:val="single" w:sz="4" w:space="0" w:color="auto"/>
            </w:tcBorders>
            <w:vAlign w:val="center"/>
            <w:hideMark/>
          </w:tcPr>
          <w:p w14:paraId="217E726C" w14:textId="77777777" w:rsidR="00315B49" w:rsidRPr="00EB56AA" w:rsidRDefault="00315B49" w:rsidP="00C517A9">
            <w:pPr>
              <w:jc w:val="center"/>
              <w:rPr>
                <w:rFonts w:ascii="Arial" w:hAnsi="Arial" w:cs="Arial"/>
                <w:szCs w:val="24"/>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AF86EBB" w14:textId="77777777" w:rsidR="00315B49" w:rsidRPr="00EB56AA" w:rsidRDefault="00315B49" w:rsidP="00C517A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77BCB912" w14:textId="77777777" w:rsidR="00315B49" w:rsidRPr="00EB56AA" w:rsidRDefault="00315B49" w:rsidP="00C517A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E14F023" w14:textId="77777777" w:rsidR="00315B49" w:rsidRPr="00EB56AA" w:rsidRDefault="00315B49" w:rsidP="00C517A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244D274A" w14:textId="77777777" w:rsidR="00315B49" w:rsidRDefault="00315B49" w:rsidP="00C517A9">
            <w:pPr>
              <w:jc w:val="center"/>
              <w:rPr>
                <w:rFonts w:ascii="Arial" w:hAnsi="Arial" w:cs="Arial"/>
                <w:bCs/>
                <w:sz w:val="18"/>
                <w:szCs w:val="18"/>
              </w:rPr>
            </w:pPr>
            <w:r>
              <w:rPr>
                <w:rFonts w:ascii="Arial" w:hAnsi="Arial" w:cs="Arial"/>
                <w:bCs/>
                <w:sz w:val="18"/>
                <w:szCs w:val="18"/>
              </w:rPr>
              <w:t>368 Kbps</w:t>
            </w:r>
          </w:p>
          <w:p w14:paraId="3EE8FAAE" w14:textId="77777777" w:rsidR="00315B49" w:rsidRPr="00EB56AA" w:rsidRDefault="00315B49" w:rsidP="00C517A9">
            <w:pPr>
              <w:jc w:val="center"/>
              <w:rPr>
                <w:rFonts w:ascii="Arial" w:hAnsi="Arial" w:cs="Arial"/>
                <w:bCs/>
                <w:sz w:val="18"/>
                <w:szCs w:val="18"/>
              </w:rPr>
            </w:pPr>
            <w:r>
              <w:rPr>
                <w:rFonts w:ascii="Arial" w:hAnsi="Arial" w:cs="Arial"/>
                <w:bCs/>
                <w:color w:val="000000" w:themeColor="text1"/>
                <w:sz w:val="18"/>
                <w:szCs w:val="18"/>
              </w:rPr>
              <w:t>(FEC None)</w:t>
            </w:r>
          </w:p>
        </w:tc>
      </w:tr>
    </w:tbl>
    <w:p w14:paraId="30CEEEB9" w14:textId="0AD76369" w:rsidR="00315B49" w:rsidRPr="000C4962" w:rsidRDefault="00315B49" w:rsidP="00315B49">
      <w:pPr>
        <w:jc w:val="both"/>
        <w:rPr>
          <w:rFonts w:ascii="Arial" w:hAnsi="Arial" w:cs="Arial"/>
          <w:color w:val="000000" w:themeColor="text1"/>
          <w:sz w:val="16"/>
          <w:szCs w:val="16"/>
        </w:rPr>
      </w:pPr>
      <w:r>
        <w:rPr>
          <w:rFonts w:ascii="Arial" w:hAnsi="Arial" w:cs="Arial"/>
          <w:color w:val="000000" w:themeColor="text1"/>
          <w:vertAlign w:val="superscript"/>
        </w:rPr>
        <w:t xml:space="preserve">                                                                                                                                                                                           </w:t>
      </w:r>
    </w:p>
    <w:p w14:paraId="0DA905C1" w14:textId="77777777" w:rsidR="00315B49" w:rsidRDefault="00315B49" w:rsidP="00315B49">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284E68B9" w14:textId="126E64B2" w:rsidR="00315B49" w:rsidRPr="0009397D" w:rsidRDefault="00315B49" w:rsidP="00315B49">
      <w:pPr>
        <w:jc w:val="both"/>
        <w:rPr>
          <w:rFonts w:ascii="Arial" w:hAnsi="Arial" w:cs="Arial"/>
          <w:bCs/>
          <w:sz w:val="18"/>
          <w:szCs w:val="18"/>
        </w:rPr>
      </w:pPr>
      <w:r w:rsidRPr="0009397D">
        <w:rPr>
          <w:rFonts w:ascii="Arial" w:hAnsi="Arial" w:cs="Arial"/>
          <w:bCs/>
          <w:sz w:val="18"/>
          <w:szCs w:val="18"/>
        </w:rPr>
        <w:t xml:space="preserve">DataRate = </w:t>
      </w:r>
      <w:proofErr w:type="spellStart"/>
      <w:r w:rsidRPr="0009397D">
        <w:rPr>
          <w:rFonts w:ascii="Arial" w:hAnsi="Arial" w:cs="Arial"/>
          <w:bCs/>
          <w:sz w:val="18"/>
          <w:szCs w:val="18"/>
        </w:rPr>
        <w:t>NoOfCodeSequence</w:t>
      </w:r>
      <w:proofErr w:type="spellEnd"/>
      <w:r w:rsidRPr="0009397D">
        <w:rPr>
          <w:rFonts w:ascii="Arial" w:hAnsi="Arial" w:cs="Arial"/>
          <w:bCs/>
          <w:sz w:val="18"/>
          <w:szCs w:val="18"/>
        </w:rPr>
        <w:t xml:space="preserve">* (2DCodeDataCapacity * OpticalClockrate * FECRate)   </w:t>
      </w:r>
    </w:p>
    <w:p w14:paraId="6314501B" w14:textId="77777777" w:rsidR="00315B49" w:rsidRDefault="00315B49" w:rsidP="00315B49">
      <w:pPr>
        <w:jc w:val="both"/>
        <w:rPr>
          <w:rFonts w:ascii="Arial" w:hAnsi="Arial" w:cs="Arial"/>
        </w:rPr>
      </w:pPr>
      <w:r w:rsidRPr="009A6492">
        <w:rPr>
          <w:rFonts w:ascii="Arial" w:hAnsi="Arial" w:cs="Arial"/>
        </w:rPr>
        <w:t xml:space="preserve">Where, </w:t>
      </w:r>
    </w:p>
    <w:p w14:paraId="6DD38142" w14:textId="77777777" w:rsidR="00315B49" w:rsidRPr="0017381F" w:rsidRDefault="00315B49" w:rsidP="00315B49">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NoofHorizontalBlocks </w:t>
      </w:r>
      <w:r>
        <w:rPr>
          <w:rFonts w:ascii="Arial" w:hAnsi="Arial" w:cs="Arial"/>
          <w:color w:val="000000" w:themeColor="text1"/>
        </w:rPr>
        <w:t>is no of horizontal 2D code sequence</w:t>
      </w:r>
    </w:p>
    <w:p w14:paraId="6612A53B" w14:textId="77777777" w:rsidR="00315B49" w:rsidRPr="0017381F" w:rsidRDefault="00315B49" w:rsidP="00315B49">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7459A3C5" w14:textId="77777777" w:rsidR="00315B49" w:rsidRPr="0017381F" w:rsidRDefault="00315B49" w:rsidP="00315B49">
      <w:pPr>
        <w:pStyle w:val="ListParagraph"/>
        <w:numPr>
          <w:ilvl w:val="0"/>
          <w:numId w:val="21"/>
        </w:numPr>
        <w:jc w:val="both"/>
        <w:rPr>
          <w:rFonts w:ascii="Arial" w:hAnsi="Arial" w:cs="Arial"/>
          <w:color w:val="000000" w:themeColor="text1"/>
        </w:rPr>
      </w:pPr>
      <w:proofErr w:type="spellStart"/>
      <w:r w:rsidRPr="006B6095">
        <w:rPr>
          <w:rFonts w:ascii="Arial" w:hAnsi="Arial" w:cs="Arial"/>
          <w:bCs/>
        </w:rPr>
        <w:t>NoOfCodeSequence</w:t>
      </w:r>
      <w:proofErr w:type="spellEnd"/>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2DECA684" w14:textId="6291B4F1" w:rsidR="00315B49" w:rsidRDefault="00315B49" w:rsidP="00315B49">
      <w:pPr>
        <w:jc w:val="both"/>
        <w:rPr>
          <w:rFonts w:ascii="Arial" w:hAnsi="Arial" w:cs="Arial"/>
          <w:bCs/>
        </w:rPr>
      </w:pPr>
      <w:r w:rsidRPr="009A6492">
        <w:rPr>
          <w:rFonts w:ascii="Arial" w:hAnsi="Arial" w:cs="Arial"/>
        </w:rPr>
        <w:lastRenderedPageBreak/>
        <w:t xml:space="preserve">The </w:t>
      </w:r>
      <w:r>
        <w:rPr>
          <w:rFonts w:ascii="Arial" w:hAnsi="Arial" w:cs="Arial"/>
        </w:rPr>
        <w:t>d</w:t>
      </w:r>
      <w:r w:rsidRPr="009A6492">
        <w:rPr>
          <w:rFonts w:ascii="Arial" w:hAnsi="Arial" w:cs="Arial"/>
        </w:rPr>
        <w:t xml:space="preserve">ata </w:t>
      </w:r>
      <w:r>
        <w:rPr>
          <w:rFonts w:ascii="Arial" w:hAnsi="Arial" w:cs="Arial"/>
        </w:rPr>
        <w:t>r</w:t>
      </w:r>
      <w:r w:rsidRPr="009A6492">
        <w:rPr>
          <w:rFonts w:ascii="Arial" w:hAnsi="Arial" w:cs="Arial"/>
        </w:rPr>
        <w:t xml:space="preserve">ate for 2x2 </w:t>
      </w:r>
      <w:r>
        <w:rPr>
          <w:rFonts w:ascii="Arial" w:hAnsi="Arial" w:cs="Arial"/>
        </w:rPr>
        <w:t>SS2DC</w:t>
      </w:r>
      <w:r w:rsidRPr="009A6492">
        <w:rPr>
          <w:rFonts w:ascii="Arial" w:hAnsi="Arial" w:cs="Arial"/>
        </w:rPr>
        <w:t xml:space="preserve"> </w:t>
      </w:r>
      <w:r>
        <w:rPr>
          <w:rFonts w:ascii="Arial" w:hAnsi="Arial" w:cs="Arial"/>
        </w:rPr>
        <w:t>with QR code (</w:t>
      </w:r>
      <w:r w:rsidRPr="009A6492">
        <w:rPr>
          <w:rFonts w:ascii="Arial" w:hAnsi="Arial" w:cs="Arial"/>
        </w:rPr>
        <w:t>The maximum data capacity is 2953 bytes</w:t>
      </w:r>
      <w:r>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Pr>
          <w:rFonts w:ascii="Arial" w:hAnsi="Arial" w:cs="Arial"/>
          <w:bCs/>
        </w:rPr>
        <w:t>=</w:t>
      </w:r>
      <w:r w:rsidRPr="009A6492">
        <w:rPr>
          <w:rFonts w:ascii="Arial" w:hAnsi="Arial" w:cs="Arial"/>
          <w:bCs/>
        </w:rPr>
        <w:t xml:space="preserve"> 92 Kbps</w:t>
      </w:r>
      <w:r>
        <w:rPr>
          <w:rFonts w:ascii="Arial" w:hAnsi="Arial" w:cs="Arial"/>
          <w:bCs/>
        </w:rPr>
        <w:t xml:space="preserve"> (Approx.).</w:t>
      </w:r>
    </w:p>
    <w:p w14:paraId="6C621AC3" w14:textId="77777777" w:rsidR="00315B49" w:rsidRDefault="00315B49" w:rsidP="00315B49">
      <w:pPr>
        <w:jc w:val="both"/>
        <w:rPr>
          <w:rFonts w:ascii="Arial" w:hAnsi="Arial" w:cs="Arial"/>
          <w:sz w:val="24"/>
          <w:szCs w:val="24"/>
        </w:rPr>
      </w:pPr>
    </w:p>
    <w:p w14:paraId="0AA99B03" w14:textId="77777777" w:rsidR="00315B49" w:rsidRDefault="00315B49" w:rsidP="00315B49">
      <w:pPr>
        <w:rPr>
          <w:rFonts w:ascii="Arial" w:hAnsi="Arial" w:cs="Arial"/>
          <w:b/>
          <w:sz w:val="24"/>
          <w:szCs w:val="24"/>
        </w:rPr>
      </w:pPr>
      <w:r>
        <w:rPr>
          <w:rFonts w:ascii="Arial" w:hAnsi="Arial" w:cs="Arial"/>
          <w:b/>
          <w:sz w:val="24"/>
          <w:szCs w:val="24"/>
        </w:rPr>
        <w:br w:type="page"/>
      </w:r>
    </w:p>
    <w:p w14:paraId="27AC726C" w14:textId="77777777" w:rsidR="00315B49" w:rsidRDefault="00315B49" w:rsidP="00315B49">
      <w:pPr>
        <w:jc w:val="both"/>
        <w:rPr>
          <w:rFonts w:ascii="Arial" w:hAnsi="Arial" w:cs="Arial"/>
          <w:b/>
          <w:sz w:val="24"/>
          <w:szCs w:val="24"/>
        </w:rPr>
      </w:pPr>
      <w:r w:rsidRPr="00E11F28">
        <w:rPr>
          <w:rFonts w:ascii="Arial" w:hAnsi="Arial" w:cs="Arial"/>
          <w:b/>
          <w:sz w:val="24"/>
          <w:szCs w:val="24"/>
        </w:rPr>
        <w:lastRenderedPageBreak/>
        <w:t xml:space="preserve">15.4 </w:t>
      </w:r>
      <w:r>
        <w:rPr>
          <w:rFonts w:ascii="Arial" w:hAnsi="Arial" w:cs="Arial"/>
          <w:b/>
          <w:sz w:val="24"/>
          <w:szCs w:val="24"/>
        </w:rPr>
        <w:t>IDE Specification</w:t>
      </w:r>
    </w:p>
    <w:p w14:paraId="1DAE52C8" w14:textId="77777777" w:rsidR="00315B49" w:rsidRDefault="00315B49" w:rsidP="00315B49">
      <w:pPr>
        <w:jc w:val="both"/>
        <w:rPr>
          <w:rFonts w:ascii="Arial" w:hAnsi="Arial" w:cs="Arial"/>
          <w:b/>
          <w:sz w:val="26"/>
          <w:szCs w:val="26"/>
        </w:rPr>
      </w:pPr>
      <w:r w:rsidRPr="00275D36">
        <w:rPr>
          <w:rFonts w:ascii="Arial" w:hAnsi="Arial" w:cs="Arial"/>
          <w:color w:val="000000" w:themeColor="text1"/>
        </w:rPr>
        <w:t xml:space="preserve">The </w:t>
      </w:r>
      <w:r w:rsidRPr="000B7C86">
        <w:rPr>
          <w:rFonts w:ascii="Arial" w:hAnsi="Arial" w:cs="Arial"/>
          <w:color w:val="000000" w:themeColor="text1"/>
        </w:rPr>
        <w:t>Invisible Data Embedding</w:t>
      </w:r>
      <w:r w:rsidRPr="00165C17" w:rsidDel="00B30CD5">
        <w:rPr>
          <w:rFonts w:ascii="Arial" w:hAnsi="Arial" w:cs="Arial"/>
          <w:color w:val="000000" w:themeColor="text1"/>
        </w:rPr>
        <w:t xml:space="preserve"> </w:t>
      </w:r>
      <w:r>
        <w:rPr>
          <w:rFonts w:ascii="Arial" w:hAnsi="Arial" w:cs="Arial"/>
        </w:rPr>
        <w:t>(IDE)</w:t>
      </w:r>
      <w:r w:rsidRPr="00275D36">
        <w:rPr>
          <w:rFonts w:ascii="Arial" w:hAnsi="Arial" w:cs="Arial"/>
        </w:rPr>
        <w:t xml:space="preserve"> works </w:t>
      </w:r>
      <w:r>
        <w:rPr>
          <w:rFonts w:ascii="Arial" w:hAnsi="Arial" w:cs="Arial"/>
        </w:rPr>
        <w:t>on embedding data on visual frame in unobtrusive</w:t>
      </w:r>
      <w:r w:rsidRPr="00AB34DB">
        <w:rPr>
          <w:rFonts w:ascii="Arial" w:hAnsi="Arial" w:cs="Arial"/>
          <w:color w:val="000000" w:themeColor="text1"/>
        </w:rPr>
        <w:t xml:space="preserve"> </w:t>
      </w:r>
      <w:r>
        <w:rPr>
          <w:rFonts w:ascii="Arial" w:hAnsi="Arial" w:cs="Arial"/>
          <w:color w:val="000000" w:themeColor="text1"/>
        </w:rPr>
        <w:t>mode using b</w:t>
      </w:r>
      <w:r w:rsidRPr="000B7C86">
        <w:rPr>
          <w:rFonts w:ascii="Arial" w:hAnsi="Arial" w:cs="Arial"/>
          <w:color w:val="000000" w:themeColor="text1"/>
        </w:rPr>
        <w:t xml:space="preserve">lending and </w:t>
      </w:r>
      <w:r>
        <w:rPr>
          <w:rFonts w:ascii="Arial" w:hAnsi="Arial" w:cs="Arial"/>
          <w:color w:val="000000" w:themeColor="text1"/>
        </w:rPr>
        <w:t>w</w:t>
      </w:r>
      <w:r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Pr>
          <w:rFonts w:ascii="Arial" w:hAnsi="Arial" w:cs="Arial"/>
        </w:rPr>
        <w:t>IDE</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43AA8950" w14:textId="77777777" w:rsidR="00315B49" w:rsidRDefault="00315B49" w:rsidP="00315B49">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4.1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0062A6EC" w14:textId="77777777" w:rsidR="00315B49" w:rsidRDefault="00315B49" w:rsidP="00315B49">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invisible blending and watermarking rules as described in 227.</w:t>
      </w:r>
    </w:p>
    <w:p w14:paraId="63AA4B94" w14:textId="77777777" w:rsidR="00315B49" w:rsidRDefault="00315B49" w:rsidP="00315B49">
      <w:pPr>
        <w:jc w:val="center"/>
        <w:rPr>
          <w:b/>
          <w:noProof/>
          <w:sz w:val="28"/>
          <w:szCs w:val="28"/>
          <w:lang w:eastAsia="ko-KR"/>
        </w:rPr>
      </w:pPr>
      <w:r>
        <w:rPr>
          <w:b/>
          <w:noProof/>
          <w:sz w:val="28"/>
          <w:szCs w:val="28"/>
        </w:rPr>
        <w:drawing>
          <wp:inline distT="0" distB="0" distL="0" distR="0" wp14:anchorId="23E1B32C" wp14:editId="24A377A0">
            <wp:extent cx="3905250" cy="117847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5797" cy="1190707"/>
                    </a:xfrm>
                    <a:prstGeom prst="rect">
                      <a:avLst/>
                    </a:prstGeom>
                    <a:noFill/>
                    <a:ln>
                      <a:noFill/>
                    </a:ln>
                  </pic:spPr>
                </pic:pic>
              </a:graphicData>
            </a:graphic>
          </wp:inline>
        </w:drawing>
      </w:r>
    </w:p>
    <w:p w14:paraId="17224E2D" w14:textId="77777777" w:rsidR="00315B49" w:rsidRDefault="00315B49" w:rsidP="00315B49">
      <w:pPr>
        <w:jc w:val="center"/>
        <w:rPr>
          <w:rFonts w:ascii="Arial" w:hAnsi="Arial" w:cs="Arial"/>
          <w:b/>
          <w:color w:val="000000" w:themeColor="text1"/>
          <w:sz w:val="24"/>
          <w:szCs w:val="24"/>
        </w:rPr>
      </w:pPr>
      <w:r w:rsidRPr="00963259">
        <w:rPr>
          <w:rFonts w:ascii="Arial" w:hAnsi="Arial" w:cs="Arial"/>
          <w:color w:val="000000" w:themeColor="text1"/>
        </w:rPr>
        <w:t xml:space="preserve">Figure </w:t>
      </w:r>
      <w:r>
        <w:rPr>
          <w:rFonts w:ascii="Arial" w:hAnsi="Arial" w:cs="Arial"/>
          <w:color w:val="000000" w:themeColor="text1"/>
        </w:rPr>
        <w:t>227</w:t>
      </w:r>
      <w:r w:rsidRPr="00963259">
        <w:rPr>
          <w:rFonts w:ascii="Arial" w:hAnsi="Arial" w:cs="Arial"/>
          <w:color w:val="000000" w:themeColor="text1"/>
        </w:rPr>
        <w:t xml:space="preserve">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1A1DDB4F" w14:textId="77777777" w:rsidR="00315B49" w:rsidRPr="008D29E9" w:rsidRDefault="00315B49" w:rsidP="00315B49">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w:t>
      </w:r>
      <w:r>
        <w:rPr>
          <w:rFonts w:ascii="Arial" w:hAnsi="Arial" w:cs="Arial"/>
          <w:color w:val="000000" w:themeColor="text1"/>
        </w:rPr>
        <w:t>The IDE</w:t>
      </w:r>
      <w:r w:rsidRPr="004F277D">
        <w:rPr>
          <w:rFonts w:ascii="Arial" w:hAnsi="Arial" w:cs="Arial"/>
        </w:rPr>
        <w:t xml:space="preserve"> </w:t>
      </w:r>
      <w:r w:rsidRPr="00C63C64">
        <w:rPr>
          <w:rFonts w:ascii="Arial" w:hAnsi="Arial" w:cs="Arial"/>
        </w:rPr>
        <w:t>specific</w:t>
      </w:r>
      <w:r>
        <w:rPr>
          <w:rFonts w:ascii="Arial" w:hAnsi="Arial" w:cs="Arial"/>
          <w:color w:val="000000" w:themeColor="text1"/>
        </w:rPr>
        <w:t xml:space="preserve"> working features are given in Annex </w:t>
      </w:r>
      <w:r w:rsidRPr="001A2666">
        <w:rPr>
          <w:rFonts w:ascii="Arial" w:hAnsi="Arial" w:cs="Arial"/>
          <w:color w:val="FF0000"/>
        </w:rPr>
        <w:t>I.3.3</w:t>
      </w:r>
      <w:r>
        <w:rPr>
          <w:rFonts w:ascii="Arial" w:hAnsi="Arial" w:cs="Arial"/>
          <w:color w:val="000000" w:themeColor="text1"/>
        </w:rPr>
        <w:t xml:space="preserve">. </w:t>
      </w:r>
    </w:p>
    <w:p w14:paraId="067319B4" w14:textId="77777777" w:rsidR="00315B49" w:rsidRPr="00C63C64" w:rsidRDefault="00315B49" w:rsidP="00315B49">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 xml:space="preserve">ecoder is given in Annex </w:t>
      </w:r>
      <w:r w:rsidRPr="001A2666">
        <w:rPr>
          <w:rFonts w:ascii="Arial" w:hAnsi="Arial" w:cs="Arial"/>
          <w:color w:val="FF0000"/>
        </w:rPr>
        <w:t>J.11</w:t>
      </w:r>
      <w:r w:rsidRPr="00C63C64">
        <w:rPr>
          <w:rFonts w:ascii="Arial" w:hAnsi="Arial" w:cs="Arial"/>
        </w:rPr>
        <w:t>.</w:t>
      </w:r>
    </w:p>
    <w:p w14:paraId="08ADC41E" w14:textId="77777777" w:rsidR="00315B49" w:rsidRDefault="00315B49" w:rsidP="00315B49">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0D496F72" w14:textId="77777777" w:rsidR="00315B49" w:rsidRPr="00637583" w:rsidRDefault="00315B49" w:rsidP="00315B49">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554512E6" w14:textId="77777777" w:rsidR="00315B49" w:rsidRPr="00E977C2" w:rsidRDefault="00315B49" w:rsidP="00315B49">
      <w:pPr>
        <w:jc w:val="both"/>
        <w:rPr>
          <w:rFonts w:ascii="Arial" w:hAnsi="Arial" w:cs="Arial"/>
          <w:b/>
          <w:color w:val="000000" w:themeColor="text1"/>
          <w:sz w:val="24"/>
          <w:szCs w:val="24"/>
        </w:rPr>
      </w:pPr>
      <w:r>
        <w:rPr>
          <w:rFonts w:ascii="Arial" w:hAnsi="Arial" w:cs="Arial"/>
          <w:b/>
          <w:color w:val="000000" w:themeColor="text1"/>
          <w:sz w:val="24"/>
          <w:szCs w:val="24"/>
        </w:rPr>
        <w:t>15.4.3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IDE Encoder</w:t>
      </w:r>
    </w:p>
    <w:p w14:paraId="55F2DB05" w14:textId="77777777" w:rsidR="00315B49" w:rsidRPr="0017381F" w:rsidRDefault="00315B49" w:rsidP="00315B49">
      <w:pPr>
        <w:jc w:val="both"/>
        <w:rPr>
          <w:rFonts w:ascii="Arial" w:hAnsi="Arial" w:cs="Arial"/>
        </w:rPr>
      </w:pPr>
      <w:r>
        <w:rPr>
          <w:rFonts w:ascii="Arial" w:hAnsi="Arial" w:cs="Arial"/>
          <w:color w:val="000000" w:themeColor="text1"/>
        </w:rPr>
        <w:t>IDE is a two dimensional block based imperceptible data encoder for u</w:t>
      </w:r>
      <w:r w:rsidRPr="00AB34DB">
        <w:rPr>
          <w:rFonts w:ascii="Arial" w:hAnsi="Arial" w:cs="Arial"/>
          <w:color w:val="000000" w:themeColor="text1"/>
        </w:rPr>
        <w:t>nobtrusive</w:t>
      </w:r>
      <w:r>
        <w:rPr>
          <w:rFonts w:ascii="Arial" w:hAnsi="Arial" w:cs="Arial"/>
          <w:color w:val="000000" w:themeColor="text1"/>
        </w:rPr>
        <w:t xml:space="preserve"> OWC communication between screen and camera. </w:t>
      </w:r>
      <w:r w:rsidRPr="00C6633C">
        <w:rPr>
          <w:rFonts w:ascii="Arial" w:hAnsi="Arial" w:cs="Arial"/>
          <w:color w:val="000000" w:themeColor="text1"/>
        </w:rPr>
        <w:t xml:space="preserve">The </w:t>
      </w:r>
      <w:r>
        <w:rPr>
          <w:rFonts w:ascii="Arial" w:hAnsi="Arial" w:cs="Arial"/>
          <w:color w:val="000000" w:themeColor="text1"/>
        </w:rPr>
        <w:t xml:space="preserve">visual display frame is divided into MxN pixel blocks and the human imperceptible data encoded on visual scene block using M-FSK/PSK by image blending and 2D-Binary code by image watermarking. </w:t>
      </w: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IDE</w:t>
      </w:r>
      <w:r w:rsidRPr="0017381F">
        <w:rPr>
          <w:rFonts w:ascii="Arial" w:hAnsi="Arial" w:cs="Arial"/>
        </w:rPr>
        <w:t xml:space="preserve"> encoder works by </w:t>
      </w:r>
      <w:r>
        <w:rPr>
          <w:rFonts w:ascii="Arial" w:hAnsi="Arial" w:cs="Arial"/>
        </w:rPr>
        <w:t xml:space="preserve">invisible </w:t>
      </w:r>
      <w:r w:rsidRPr="0017381F">
        <w:rPr>
          <w:rFonts w:ascii="Arial" w:hAnsi="Arial" w:cs="Arial"/>
        </w:rPr>
        <w:t xml:space="preserve">overlaying the data mapped on visual scene as show in Figure </w:t>
      </w:r>
      <w:r>
        <w:rPr>
          <w:rFonts w:ascii="Arial" w:hAnsi="Arial" w:cs="Arial"/>
        </w:rPr>
        <w:t>228</w:t>
      </w:r>
      <w:r w:rsidRPr="0017381F">
        <w:rPr>
          <w:rFonts w:ascii="Arial" w:hAnsi="Arial" w:cs="Arial"/>
        </w:rPr>
        <w:t xml:space="preserve">. </w:t>
      </w:r>
      <w:r>
        <w:rPr>
          <w:rFonts w:ascii="Arial" w:hAnsi="Arial" w:cs="Arial"/>
        </w:rPr>
        <w:t xml:space="preserve">The M-FSK, </w:t>
      </w:r>
      <w:r w:rsidRPr="00A2425F">
        <w:rPr>
          <w:rFonts w:ascii="Arial" w:hAnsi="Arial" w:cs="Arial"/>
        </w:rPr>
        <w:t>Hybrid-MPFSK</w:t>
      </w:r>
      <w:r>
        <w:rPr>
          <w:rFonts w:ascii="Arial" w:hAnsi="Arial" w:cs="Arial"/>
        </w:rPr>
        <w:t xml:space="preserve">, </w:t>
      </w:r>
      <w:r w:rsidRPr="00A2425F">
        <w:rPr>
          <w:rFonts w:ascii="Arial" w:hAnsi="Arial" w:cs="Arial"/>
        </w:rPr>
        <w:t>2D Binary Code</w:t>
      </w:r>
      <w:r>
        <w:rPr>
          <w:rFonts w:ascii="Arial" w:hAnsi="Arial" w:cs="Arial"/>
        </w:rPr>
        <w:t>, Blending, and Watermarking are described in 15.4.3.1, 15.4.3.2,</w:t>
      </w:r>
      <w:r w:rsidRPr="00A2425F">
        <w:rPr>
          <w:rFonts w:ascii="Arial" w:hAnsi="Arial" w:cs="Arial"/>
        </w:rPr>
        <w:t xml:space="preserve"> </w:t>
      </w:r>
      <w:r>
        <w:rPr>
          <w:rFonts w:ascii="Arial" w:hAnsi="Arial" w:cs="Arial"/>
        </w:rPr>
        <w:t>15.4.3.3, 15.4.3.4, 15.4.3.5 respectively.</w:t>
      </w:r>
    </w:p>
    <w:p w14:paraId="60C92402" w14:textId="77777777" w:rsidR="00315B49" w:rsidRDefault="00315B49" w:rsidP="00315B49">
      <w:pPr>
        <w:jc w:val="both"/>
        <w:rPr>
          <w:rFonts w:ascii="Arial" w:hAnsi="Arial" w:cs="Arial"/>
          <w:color w:val="000000" w:themeColor="text1"/>
        </w:rPr>
      </w:pPr>
    </w:p>
    <w:p w14:paraId="1F774EB9" w14:textId="77777777" w:rsidR="00315B49" w:rsidRDefault="00315B49" w:rsidP="00315B49">
      <w:pPr>
        <w:jc w:val="center"/>
        <w:rPr>
          <w:rFonts w:ascii="Arial" w:hAnsi="Arial" w:cs="Arial"/>
          <w:b/>
          <w:color w:val="000000" w:themeColor="text1"/>
          <w:sz w:val="24"/>
          <w:szCs w:val="24"/>
        </w:rPr>
      </w:pPr>
      <w:r>
        <w:rPr>
          <w:noProof/>
        </w:rPr>
        <w:lastRenderedPageBreak/>
        <w:drawing>
          <wp:inline distT="0" distB="0" distL="0" distR="0" wp14:anchorId="2E310A65" wp14:editId="2A68934B">
            <wp:extent cx="2895600" cy="108071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42"/>
                    <a:stretch/>
                  </pic:blipFill>
                  <pic:spPr bwMode="auto">
                    <a:xfrm>
                      <a:off x="0" y="0"/>
                      <a:ext cx="2921555" cy="1090397"/>
                    </a:xfrm>
                    <a:prstGeom prst="rect">
                      <a:avLst/>
                    </a:prstGeom>
                    <a:ln>
                      <a:noFill/>
                    </a:ln>
                    <a:extLst>
                      <a:ext uri="{53640926-AAD7-44D8-BBD7-CCE9431645EC}">
                        <a14:shadowObscured xmlns:a14="http://schemas.microsoft.com/office/drawing/2010/main"/>
                      </a:ext>
                    </a:extLst>
                  </pic:spPr>
                </pic:pic>
              </a:graphicData>
            </a:graphic>
          </wp:inline>
        </w:drawing>
      </w:r>
    </w:p>
    <w:p w14:paraId="3F13DB8F" w14:textId="77777777" w:rsidR="00315B49" w:rsidRDefault="00315B49" w:rsidP="00315B49">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228</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Data Encoder</w:t>
      </w:r>
    </w:p>
    <w:p w14:paraId="77DADA4F" w14:textId="77777777" w:rsidR="00315B49" w:rsidRDefault="00315B49" w:rsidP="00315B49">
      <w:pPr>
        <w:jc w:val="both"/>
        <w:rPr>
          <w:rFonts w:ascii="Arial" w:hAnsi="Arial" w:cs="Arial"/>
        </w:rPr>
      </w:pPr>
      <w:r w:rsidRPr="00CB53DA">
        <w:rPr>
          <w:rFonts w:ascii="Arial" w:hAnsi="Arial" w:cs="Arial"/>
          <w:color w:val="000000" w:themeColor="text1"/>
        </w:rPr>
        <w:t xml:space="preserve">The IDE transmitter mode, modulation are configurable over the PHY PIB </w:t>
      </w:r>
      <w:proofErr w:type="spellStart"/>
      <w:r w:rsidRPr="00CB53DA">
        <w:rPr>
          <w:rFonts w:ascii="Arial" w:hAnsi="Arial" w:cs="Arial"/>
          <w:color w:val="000000" w:themeColor="text1"/>
        </w:rPr>
        <w:t>phyIDETxMode</w:t>
      </w:r>
      <w:proofErr w:type="spellEnd"/>
      <w:r w:rsidRPr="00CB53DA">
        <w:rPr>
          <w:rFonts w:ascii="Arial" w:hAnsi="Arial" w:cs="Arial"/>
          <w:color w:val="000000" w:themeColor="text1"/>
        </w:rPr>
        <w:t xml:space="preserve">, </w:t>
      </w:r>
      <w:r w:rsidRPr="00CB53DA">
        <w:rPr>
          <w:rFonts w:ascii="Arial" w:hAnsi="Arial" w:cs="Arial"/>
        </w:rPr>
        <w:t>phyIDEModulation.</w:t>
      </w:r>
      <w:r>
        <w:rPr>
          <w:rFonts w:ascii="Arial" w:hAnsi="Arial" w:cs="Arial"/>
        </w:rPr>
        <w:t xml:space="preserve"> The </w:t>
      </w:r>
      <w:r w:rsidRPr="00C6633C">
        <w:rPr>
          <w:rFonts w:ascii="Arial" w:hAnsi="Arial" w:cs="Arial"/>
          <w:color w:val="000000" w:themeColor="text1"/>
        </w:rPr>
        <w:t xml:space="preserve">16x16, 32x32, and 64x64 </w:t>
      </w:r>
      <w:r>
        <w:rPr>
          <w:rFonts w:ascii="Arial" w:hAnsi="Arial" w:cs="Arial"/>
        </w:rPr>
        <w:t xml:space="preserve">are three blocks size is used and configurable over the PHY PIB </w:t>
      </w:r>
      <w:proofErr w:type="spellStart"/>
      <w:r w:rsidRPr="00CB53DA">
        <w:rPr>
          <w:rFonts w:ascii="Arial" w:hAnsi="Arial" w:cs="Arial"/>
        </w:rPr>
        <w:t>phyIDEMxNBlockSize</w:t>
      </w:r>
      <w:proofErr w:type="spellEnd"/>
      <w:r>
        <w:rPr>
          <w:rFonts w:ascii="Arial" w:hAnsi="Arial" w:cs="Arial"/>
        </w:rPr>
        <w:t xml:space="preserve">. </w:t>
      </w:r>
    </w:p>
    <w:p w14:paraId="21F5EEFA" w14:textId="77777777" w:rsidR="00315B49" w:rsidRDefault="00315B49" w:rsidP="00315B49">
      <w:pPr>
        <w:jc w:val="both"/>
        <w:rPr>
          <w:rFonts w:ascii="Arial" w:hAnsi="Arial" w:cs="Arial"/>
          <w:color w:val="000000" w:themeColor="text1"/>
        </w:rPr>
      </w:pPr>
      <w:r w:rsidRPr="000B7C86">
        <w:rPr>
          <w:rFonts w:ascii="Arial" w:hAnsi="Arial" w:cs="Arial"/>
          <w:color w:val="000000" w:themeColor="text1"/>
        </w:rPr>
        <w:t xml:space="preserve">Table </w:t>
      </w:r>
      <w:r>
        <w:rPr>
          <w:rFonts w:ascii="Arial" w:hAnsi="Arial" w:cs="Arial"/>
          <w:color w:val="000000" w:themeColor="text1"/>
        </w:rPr>
        <w:t>156</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 size (inches) does not impact the distance does change the scale of the block design.</w:t>
      </w:r>
    </w:p>
    <w:p w14:paraId="72DDC469" w14:textId="77777777" w:rsidR="00315B49" w:rsidRPr="000B7C86" w:rsidRDefault="00315B49" w:rsidP="00315B49">
      <w:pPr>
        <w:jc w:val="center"/>
        <w:rPr>
          <w:rFonts w:ascii="Arial" w:hAnsi="Arial" w:cs="Arial"/>
          <w:color w:val="000000" w:themeColor="text1"/>
        </w:rPr>
      </w:pPr>
      <w:r w:rsidRPr="0020440B">
        <w:rPr>
          <w:rFonts w:ascii="Arial" w:hAnsi="Arial" w:cs="Arial"/>
          <w:color w:val="000000" w:themeColor="text1"/>
        </w:rPr>
        <w:t xml:space="preserve">Table </w:t>
      </w:r>
      <w:r>
        <w:rPr>
          <w:rFonts w:ascii="Arial" w:hAnsi="Arial" w:cs="Arial"/>
          <w:color w:val="000000" w:themeColor="text1"/>
        </w:rPr>
        <w:t>156</w:t>
      </w:r>
      <w:r w:rsidRPr="0020440B">
        <w:rPr>
          <w:rFonts w:ascii="Arial" w:hAnsi="Arial" w:cs="Arial"/>
          <w:color w:val="000000" w:themeColor="text1"/>
        </w:rPr>
        <w:t xml:space="preserve"> – I</w:t>
      </w:r>
      <w:r>
        <w:rPr>
          <w:rFonts w:ascii="Arial" w:hAnsi="Arial" w:cs="Arial"/>
          <w:color w:val="000000" w:themeColor="text1"/>
        </w:rPr>
        <w:t>DE</w:t>
      </w:r>
      <w:r w:rsidRPr="0020440B">
        <w:rPr>
          <w:rFonts w:ascii="Arial" w:hAnsi="Arial" w:cs="Arial"/>
          <w:color w:val="000000" w:themeColor="text1"/>
        </w:rPr>
        <w:t xml:space="preserve"> PHY Data Rate </w:t>
      </w:r>
      <w:r>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315B49" w:rsidRPr="00637583" w14:paraId="679DB6EE" w14:textId="77777777" w:rsidTr="00C517A9">
        <w:tc>
          <w:tcPr>
            <w:tcW w:w="2407" w:type="dxa"/>
            <w:tcBorders>
              <w:top w:val="single" w:sz="4" w:space="0" w:color="auto"/>
              <w:left w:val="single" w:sz="4" w:space="0" w:color="auto"/>
              <w:bottom w:val="single" w:sz="4" w:space="0" w:color="auto"/>
              <w:right w:val="single" w:sz="4" w:space="0" w:color="auto"/>
            </w:tcBorders>
            <w:vAlign w:val="center"/>
            <w:hideMark/>
          </w:tcPr>
          <w:p w14:paraId="40C4D6F2" w14:textId="77777777" w:rsidR="00315B49" w:rsidRPr="00637583" w:rsidRDefault="00315B49" w:rsidP="00C517A9">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5A76E3D8" w14:textId="77777777" w:rsidR="00315B49" w:rsidRPr="00637583" w:rsidRDefault="00315B49" w:rsidP="00C517A9">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1E0FBED2" w14:textId="77777777" w:rsidR="00315B49" w:rsidRPr="00637583" w:rsidRDefault="00315B49" w:rsidP="00C517A9">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5D184099" w14:textId="77777777" w:rsidR="00315B49" w:rsidRPr="00637583" w:rsidRDefault="00315B49" w:rsidP="00C517A9">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06732446" w14:textId="77777777" w:rsidR="00315B49" w:rsidRPr="00637583" w:rsidRDefault="00315B49" w:rsidP="00C517A9">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0A433A1F" w14:textId="77777777" w:rsidR="00315B49" w:rsidRPr="00637583" w:rsidRDefault="00315B49" w:rsidP="00C517A9">
            <w:pPr>
              <w:jc w:val="center"/>
              <w:rPr>
                <w:rFonts w:ascii="Arial" w:hAnsi="Arial" w:cs="Arial"/>
                <w:b/>
                <w:color w:val="000000" w:themeColor="text1"/>
                <w:szCs w:val="24"/>
              </w:rPr>
            </w:pPr>
          </w:p>
          <w:p w14:paraId="50195C93" w14:textId="77777777" w:rsidR="00315B49" w:rsidRPr="00637583" w:rsidRDefault="00315B49" w:rsidP="00C517A9">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78015EC6" w14:textId="77777777" w:rsidR="00315B49" w:rsidRPr="00637583" w:rsidRDefault="00315B49" w:rsidP="00C517A9">
            <w:pPr>
              <w:jc w:val="center"/>
              <w:rPr>
                <w:rFonts w:ascii="Arial" w:hAnsi="Arial" w:cs="Arial"/>
                <w:b/>
                <w:color w:val="000000" w:themeColor="text1"/>
                <w:szCs w:val="24"/>
              </w:rPr>
            </w:pPr>
          </w:p>
        </w:tc>
      </w:tr>
      <w:tr w:rsidR="00315B49" w:rsidRPr="00637583" w14:paraId="2180B543" w14:textId="77777777" w:rsidTr="00C517A9">
        <w:tc>
          <w:tcPr>
            <w:tcW w:w="2407" w:type="dxa"/>
            <w:tcBorders>
              <w:top w:val="single" w:sz="4" w:space="0" w:color="auto"/>
              <w:left w:val="single" w:sz="4" w:space="0" w:color="auto"/>
              <w:bottom w:val="single" w:sz="4" w:space="0" w:color="auto"/>
              <w:right w:val="single" w:sz="4" w:space="0" w:color="auto"/>
            </w:tcBorders>
            <w:vAlign w:val="center"/>
          </w:tcPr>
          <w:p w14:paraId="287FC2F8"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48677D42"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453D2CA9"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56E72782"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7CE39771" w14:textId="77777777" w:rsidR="00315B49" w:rsidRDefault="00315B49" w:rsidP="00C517A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p>
          <w:p w14:paraId="4235B580" w14:textId="77777777" w:rsidR="00315B49" w:rsidRPr="00637583" w:rsidRDefault="00315B49" w:rsidP="00C517A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315B49" w:rsidRPr="00637583" w14:paraId="5DB98326" w14:textId="77777777" w:rsidTr="00C517A9">
        <w:tc>
          <w:tcPr>
            <w:tcW w:w="2407" w:type="dxa"/>
            <w:tcBorders>
              <w:top w:val="single" w:sz="4" w:space="0" w:color="auto"/>
              <w:left w:val="single" w:sz="4" w:space="0" w:color="auto"/>
              <w:bottom w:val="single" w:sz="4" w:space="0" w:color="auto"/>
              <w:right w:val="single" w:sz="4" w:space="0" w:color="auto"/>
            </w:tcBorders>
            <w:vAlign w:val="center"/>
          </w:tcPr>
          <w:p w14:paraId="61B682EF"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31CA027C"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2DCE2BF6"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597938D5"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1A8633A0" w14:textId="77777777" w:rsidR="00315B49" w:rsidRDefault="00315B49" w:rsidP="00C517A9">
            <w:pPr>
              <w:jc w:val="center"/>
              <w:rPr>
                <w:rFonts w:ascii="Arial" w:hAnsi="Arial" w:cs="Arial"/>
                <w:bCs/>
                <w:color w:val="000000" w:themeColor="text1"/>
                <w:sz w:val="18"/>
                <w:szCs w:val="18"/>
              </w:rPr>
            </w:pPr>
            <w:r w:rsidRPr="00637583">
              <w:rPr>
                <w:rFonts w:ascii="Arial" w:hAnsi="Arial" w:cs="Arial"/>
                <w:bCs/>
                <w:color w:val="000000" w:themeColor="text1"/>
                <w:sz w:val="18"/>
                <w:szCs w:val="18"/>
              </w:rPr>
              <w:t>32 Kbps</w:t>
            </w:r>
          </w:p>
          <w:p w14:paraId="29773859" w14:textId="77777777" w:rsidR="00315B49" w:rsidRPr="00637583" w:rsidRDefault="00315B49" w:rsidP="00C517A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315B49" w:rsidRPr="00637583" w14:paraId="4B5FFB5F" w14:textId="77777777" w:rsidTr="00C517A9">
        <w:tc>
          <w:tcPr>
            <w:tcW w:w="2407" w:type="dxa"/>
            <w:tcBorders>
              <w:top w:val="single" w:sz="4" w:space="0" w:color="auto"/>
              <w:left w:val="single" w:sz="4" w:space="0" w:color="auto"/>
              <w:bottom w:val="single" w:sz="4" w:space="0" w:color="auto"/>
              <w:right w:val="single" w:sz="4" w:space="0" w:color="auto"/>
            </w:tcBorders>
            <w:vAlign w:val="center"/>
          </w:tcPr>
          <w:p w14:paraId="30E93A53"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7E6F3CBE"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0C7A46E1"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49FDD0F9" w14:textId="77777777" w:rsidR="00315B49" w:rsidRPr="00637583" w:rsidRDefault="00315B49" w:rsidP="00C517A9">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2946B2E1" w14:textId="77777777" w:rsidR="00315B49" w:rsidRDefault="00315B49" w:rsidP="00C517A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p w14:paraId="18493416" w14:textId="77777777" w:rsidR="00315B49" w:rsidRPr="00637583" w:rsidRDefault="00315B49" w:rsidP="00C517A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315B49" w:rsidRPr="00637583" w14:paraId="79180C5E" w14:textId="77777777" w:rsidTr="00C517A9">
        <w:tc>
          <w:tcPr>
            <w:tcW w:w="2407" w:type="dxa"/>
            <w:tcBorders>
              <w:top w:val="single" w:sz="4" w:space="0" w:color="auto"/>
              <w:left w:val="single" w:sz="4" w:space="0" w:color="auto"/>
              <w:bottom w:val="single" w:sz="4" w:space="0" w:color="auto"/>
              <w:right w:val="single" w:sz="4" w:space="0" w:color="auto"/>
            </w:tcBorders>
            <w:vAlign w:val="center"/>
          </w:tcPr>
          <w:p w14:paraId="3C3B3B03"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SS-M-FSK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4753B137"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0C25DA0"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B8EAA60"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5B2B0A67" w14:textId="77777777" w:rsidR="00315B49" w:rsidRPr="00637583" w:rsidRDefault="00315B49" w:rsidP="00C517A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1D3AF00E" w14:textId="77777777" w:rsidR="00315B49" w:rsidRPr="00637583" w:rsidRDefault="00315B49" w:rsidP="00C517A9">
            <w:pPr>
              <w:jc w:val="center"/>
              <w:rPr>
                <w:rFonts w:ascii="Arial" w:hAnsi="Arial" w:cs="Arial"/>
                <w:bCs/>
                <w:color w:val="000000" w:themeColor="text1"/>
                <w:sz w:val="18"/>
                <w:szCs w:val="18"/>
              </w:rPr>
            </w:pPr>
            <w:r w:rsidRPr="00637583">
              <w:rPr>
                <w:rFonts w:ascii="Arial" w:hAnsi="Arial" w:cs="Arial"/>
                <w:bCs/>
                <w:color w:val="000000" w:themeColor="text1"/>
                <w:sz w:val="18"/>
                <w:szCs w:val="18"/>
              </w:rPr>
              <w:t>8 Kbps</w:t>
            </w:r>
            <w:r w:rsidRPr="00E925D2">
              <w:rPr>
                <w:rFonts w:ascii="Arial" w:hAnsi="Arial" w:cs="Arial"/>
                <w:bCs/>
                <w:color w:val="000000" w:themeColor="text1"/>
                <w:sz w:val="18"/>
                <w:szCs w:val="18"/>
                <w:vertAlign w:val="superscript"/>
              </w:rPr>
              <w:t>1</w:t>
            </w:r>
          </w:p>
        </w:tc>
      </w:tr>
      <w:tr w:rsidR="00315B49" w:rsidRPr="00637583" w14:paraId="2E2A1EFA" w14:textId="77777777" w:rsidTr="00C517A9">
        <w:tc>
          <w:tcPr>
            <w:tcW w:w="2407" w:type="dxa"/>
            <w:tcBorders>
              <w:top w:val="single" w:sz="4" w:space="0" w:color="auto"/>
              <w:left w:val="single" w:sz="4" w:space="0" w:color="auto"/>
              <w:bottom w:val="single" w:sz="4" w:space="0" w:color="auto"/>
              <w:right w:val="single" w:sz="4" w:space="0" w:color="auto"/>
            </w:tcBorders>
            <w:vAlign w:val="center"/>
          </w:tcPr>
          <w:p w14:paraId="2A9F76B3"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SS-HYBRID-PFSK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429970F1"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138EA512"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25F5D02"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7F7FFBC6" w14:textId="77777777" w:rsidR="00315B49" w:rsidRPr="00637583" w:rsidRDefault="00315B49" w:rsidP="00C517A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6BEAEA44" w14:textId="77777777" w:rsidR="00315B49" w:rsidRPr="00637583" w:rsidRDefault="00315B49" w:rsidP="00C517A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r w:rsidRPr="00E925D2">
              <w:rPr>
                <w:rFonts w:ascii="Arial" w:hAnsi="Arial" w:cs="Arial"/>
                <w:bCs/>
                <w:color w:val="000000" w:themeColor="text1"/>
                <w:sz w:val="18"/>
                <w:szCs w:val="18"/>
                <w:vertAlign w:val="superscript"/>
              </w:rPr>
              <w:t>1</w:t>
            </w:r>
          </w:p>
        </w:tc>
      </w:tr>
      <w:tr w:rsidR="00315B49" w:rsidRPr="00637583" w14:paraId="41E9E4EB" w14:textId="77777777" w:rsidTr="00C517A9">
        <w:tc>
          <w:tcPr>
            <w:tcW w:w="2407" w:type="dxa"/>
            <w:tcBorders>
              <w:top w:val="single" w:sz="4" w:space="0" w:color="auto"/>
              <w:left w:val="single" w:sz="4" w:space="0" w:color="auto"/>
              <w:bottom w:val="single" w:sz="4" w:space="0" w:color="auto"/>
              <w:right w:val="single" w:sz="4" w:space="0" w:color="auto"/>
            </w:tcBorders>
            <w:vAlign w:val="center"/>
          </w:tcPr>
          <w:p w14:paraId="20F3226E"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2A7CA5FC"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0AF88E17"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7C6FBE27" w14:textId="77777777" w:rsidR="00315B49" w:rsidRPr="00637583" w:rsidRDefault="00315B49" w:rsidP="00C517A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65DEC80A" w14:textId="77777777" w:rsidR="00315B49" w:rsidRPr="00637583" w:rsidRDefault="00315B49" w:rsidP="00C517A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2EAD1ACD" w14:textId="77777777" w:rsidR="00315B49" w:rsidRPr="00637583" w:rsidRDefault="00315B49" w:rsidP="00C517A9">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Pr="00E925D2">
              <w:rPr>
                <w:rFonts w:ascii="Arial" w:hAnsi="Arial" w:cs="Arial"/>
                <w:bCs/>
                <w:color w:val="000000" w:themeColor="text1"/>
                <w:sz w:val="18"/>
                <w:szCs w:val="18"/>
                <w:vertAlign w:val="superscript"/>
              </w:rPr>
              <w:t>1</w:t>
            </w:r>
          </w:p>
        </w:tc>
      </w:tr>
    </w:tbl>
    <w:p w14:paraId="44FFD8EC" w14:textId="77777777" w:rsidR="00315B49" w:rsidRPr="007734B7" w:rsidRDefault="00315B49" w:rsidP="00315B49">
      <w:pPr>
        <w:jc w:val="both"/>
        <w:rPr>
          <w:rFonts w:ascii="Arial" w:hAnsi="Arial" w:cs="Arial"/>
          <w:color w:val="FF0000"/>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 </w:t>
      </w:r>
      <w:r w:rsidRPr="007734B7">
        <w:rPr>
          <w:rFonts w:ascii="Arial" w:hAnsi="Arial" w:cs="Arial"/>
          <w:color w:val="FF0000"/>
          <w:sz w:val="16"/>
          <w:szCs w:val="16"/>
        </w:rPr>
        <w:t>2</w:t>
      </w:r>
    </w:p>
    <w:p w14:paraId="2631AF80" w14:textId="77777777" w:rsidR="00315B49" w:rsidRPr="00B71F33" w:rsidRDefault="00315B49" w:rsidP="00315B49">
      <w:pPr>
        <w:jc w:val="both"/>
        <w:rPr>
          <w:rFonts w:ascii="Arial" w:hAnsi="Arial" w:cs="Arial"/>
          <w:color w:val="000000" w:themeColor="text1"/>
        </w:rPr>
      </w:pPr>
      <w:r w:rsidRPr="00B71F33">
        <w:rPr>
          <w:rFonts w:ascii="Arial" w:hAnsi="Arial" w:cs="Arial"/>
          <w:color w:val="000000" w:themeColor="text1"/>
        </w:rPr>
        <w:t>The IDE PHY transmitter supports asynchronous communication by spreading data stream using SS code. The subclause 15.2.4 contains more information about asynchronous communication.</w:t>
      </w:r>
    </w:p>
    <w:p w14:paraId="5B268C34" w14:textId="77777777" w:rsidR="00315B49" w:rsidRPr="000B7C86" w:rsidRDefault="00315B49" w:rsidP="00315B49">
      <w:pPr>
        <w:jc w:val="both"/>
        <w:rPr>
          <w:rFonts w:ascii="Arial" w:hAnsi="Arial" w:cs="Arial"/>
          <w:b/>
          <w:color w:val="000000" w:themeColor="text1"/>
        </w:rPr>
      </w:pPr>
      <w:r w:rsidRPr="000B7C86">
        <w:rPr>
          <w:rFonts w:ascii="Arial" w:hAnsi="Arial" w:cs="Arial"/>
          <w:b/>
          <w:color w:val="000000" w:themeColor="text1"/>
        </w:rPr>
        <w:t>15.</w:t>
      </w:r>
      <w:r>
        <w:rPr>
          <w:rFonts w:ascii="Arial" w:hAnsi="Arial" w:cs="Arial"/>
          <w:b/>
          <w:color w:val="000000" w:themeColor="text1"/>
        </w:rPr>
        <w:t>4</w:t>
      </w:r>
      <w:r w:rsidRPr="000B7C86">
        <w:rPr>
          <w:rFonts w:ascii="Arial" w:hAnsi="Arial" w:cs="Arial"/>
          <w:b/>
          <w:color w:val="000000" w:themeColor="text1"/>
        </w:rPr>
        <w:t>.</w:t>
      </w:r>
      <w:r>
        <w:rPr>
          <w:rFonts w:ascii="Arial" w:hAnsi="Arial" w:cs="Arial"/>
          <w:b/>
          <w:color w:val="000000" w:themeColor="text1"/>
        </w:rPr>
        <w:t>3</w:t>
      </w:r>
      <w:r w:rsidRPr="000B7C86">
        <w:rPr>
          <w:rFonts w:ascii="Arial" w:hAnsi="Arial" w:cs="Arial"/>
          <w:b/>
          <w:color w:val="000000" w:themeColor="text1"/>
        </w:rPr>
        <w:t>.1 M-FSK Modulation</w:t>
      </w:r>
    </w:p>
    <w:p w14:paraId="70DD8466" w14:textId="77777777" w:rsidR="00315B49" w:rsidRDefault="00315B49" w:rsidP="00315B49">
      <w:pPr>
        <w:jc w:val="both"/>
        <w:rPr>
          <w:color w:val="000000" w:themeColor="text1"/>
        </w:rPr>
      </w:pPr>
      <w:r>
        <w:rPr>
          <w:rFonts w:ascii="Arial" w:hAnsi="Arial" w:cs="Arial"/>
          <w:color w:val="000000" w:themeColor="text1"/>
        </w:rPr>
        <w:t xml:space="preserve">The M-FSK uses the 16 frequency ranges to map data symbol. </w:t>
      </w:r>
      <w:r w:rsidRPr="000B7C86">
        <w:rPr>
          <w:rFonts w:ascii="Arial" w:hAnsi="Arial" w:cs="Arial"/>
          <w:color w:val="000000" w:themeColor="text1"/>
        </w:rPr>
        <w:t>The</w:t>
      </w:r>
      <w:r>
        <w:rPr>
          <w:rFonts w:ascii="Arial" w:hAnsi="Arial" w:cs="Arial"/>
          <w:color w:val="000000" w:themeColor="text1"/>
        </w:rPr>
        <w:t xml:space="preserve"> SS </w:t>
      </w:r>
      <w:proofErr w:type="spellStart"/>
      <w:r>
        <w:rPr>
          <w:rFonts w:ascii="Arial" w:hAnsi="Arial" w:cs="Arial"/>
          <w:color w:val="000000" w:themeColor="text1"/>
        </w:rPr>
        <w:t>spreaded</w:t>
      </w:r>
      <w:proofErr w:type="spellEnd"/>
      <w:r>
        <w:rPr>
          <w:rFonts w:ascii="Arial" w:hAnsi="Arial" w:cs="Arial"/>
          <w:color w:val="000000" w:themeColor="text1"/>
        </w:rPr>
        <w:t xml:space="preserve"> data bits sequence is </w:t>
      </w:r>
      <w:proofErr w:type="spellStart"/>
      <w:r>
        <w:rPr>
          <w:rFonts w:ascii="Arial" w:hAnsi="Arial" w:cs="Arial"/>
          <w:color w:val="000000" w:themeColor="text1"/>
        </w:rPr>
        <w:t>splited</w:t>
      </w:r>
      <w:proofErr w:type="spellEnd"/>
      <w:r>
        <w:rPr>
          <w:rFonts w:ascii="Arial" w:hAnsi="Arial" w:cs="Arial"/>
          <w:color w:val="000000" w:themeColor="text1"/>
        </w:rPr>
        <w:t xml:space="preserve"> as a 4 bit symbol and map into a selected 16 frequencies as shown in Figure 229. </w:t>
      </w:r>
      <w:r w:rsidRPr="0034610C">
        <w:rPr>
          <w:rFonts w:ascii="Arial" w:hAnsi="Arial" w:cs="Arial"/>
          <w:color w:val="000000" w:themeColor="text1"/>
        </w:rPr>
        <w:t xml:space="preserve">The number of frequencies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w:t>
      </w:r>
      <w:proofErr w:type="spellStart"/>
      <w:r w:rsidRPr="0034610C">
        <w:rPr>
          <w:rFonts w:ascii="Arial" w:hAnsi="Arial" w:cs="Arial"/>
          <w:color w:val="000000" w:themeColor="text1"/>
        </w:rPr>
        <w:t>phyIDEFSKNoFrequency</w:t>
      </w:r>
      <w:proofErr w:type="spellEnd"/>
      <w:r w:rsidRPr="0034610C">
        <w:rPr>
          <w:rFonts w:ascii="Arial" w:hAnsi="Arial" w:cs="Arial"/>
          <w:color w:val="000000" w:themeColor="text1"/>
        </w:rPr>
        <w:t>.</w:t>
      </w:r>
      <w:r w:rsidRPr="0034610C">
        <w:rPr>
          <w:color w:val="000000" w:themeColor="text1"/>
        </w:rPr>
        <w:t xml:space="preserve"> </w:t>
      </w:r>
    </w:p>
    <w:p w14:paraId="7D2D3144" w14:textId="77777777" w:rsidR="00315B49" w:rsidRDefault="00315B49" w:rsidP="00315B49">
      <w:pPr>
        <w:jc w:val="both"/>
        <w:rPr>
          <w:rFonts w:ascii="Arial" w:hAnsi="Arial" w:cs="Arial"/>
          <w:color w:val="000000" w:themeColor="text1"/>
        </w:rPr>
      </w:pPr>
      <w:r>
        <w:rPr>
          <w:rFonts w:ascii="Arial" w:hAnsi="Arial" w:cs="Arial"/>
          <w:color w:val="000000" w:themeColor="text1"/>
        </w:rPr>
        <w:t>The M-FSK encoder generate the sine waveform for the symbol mapped frequency according to Table 157 and store the sine waveform in an MxN 2D pattern</w:t>
      </w:r>
      <w:r>
        <w:rPr>
          <w:color w:val="000000" w:themeColor="text1"/>
        </w:rPr>
        <w:t xml:space="preserve">. </w:t>
      </w:r>
      <w:r>
        <w:rPr>
          <w:rFonts w:ascii="Arial" w:hAnsi="Arial" w:cs="Arial"/>
          <w:color w:val="000000" w:themeColor="text1"/>
        </w:rPr>
        <w:t>The M-FSK encoded symbol 2D pattern of MxN pixel block is blended with visual scene to be rendered on screen.  The data blending is described in 15.4.3.4.</w:t>
      </w:r>
    </w:p>
    <w:p w14:paraId="49C7F36A" w14:textId="77777777" w:rsidR="00315B49" w:rsidRDefault="00315B49" w:rsidP="00315B49">
      <w:pPr>
        <w:jc w:val="center"/>
        <w:rPr>
          <w:rFonts w:ascii="Arial" w:hAnsi="Arial" w:cs="Arial"/>
        </w:rPr>
      </w:pPr>
      <w:r>
        <w:rPr>
          <w:rFonts w:ascii="Arial" w:hAnsi="Arial" w:cs="Arial"/>
          <w:noProof/>
        </w:rPr>
        <w:lastRenderedPageBreak/>
        <w:drawing>
          <wp:inline distT="0" distB="0" distL="0" distR="0" wp14:anchorId="08E76C7B" wp14:editId="3139620F">
            <wp:extent cx="3228975" cy="502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344" cy="511678"/>
                    </a:xfrm>
                    <a:prstGeom prst="rect">
                      <a:avLst/>
                    </a:prstGeom>
                    <a:noFill/>
                    <a:ln>
                      <a:noFill/>
                    </a:ln>
                  </pic:spPr>
                </pic:pic>
              </a:graphicData>
            </a:graphic>
          </wp:inline>
        </w:drawing>
      </w:r>
    </w:p>
    <w:p w14:paraId="16D21123" w14:textId="77777777" w:rsidR="00315B49" w:rsidRPr="000B7C86" w:rsidRDefault="00315B49" w:rsidP="00315B49">
      <w:pPr>
        <w:jc w:val="center"/>
        <w:rPr>
          <w:rFonts w:ascii="Arial" w:hAnsi="Arial" w:cs="Arial"/>
        </w:rPr>
      </w:pPr>
      <w:r w:rsidRPr="003F66A2">
        <w:rPr>
          <w:rFonts w:ascii="Arial" w:hAnsi="Arial" w:cs="Arial"/>
          <w:color w:val="000000" w:themeColor="text1"/>
        </w:rPr>
        <w:t xml:space="preserve">Figure </w:t>
      </w:r>
      <w:r>
        <w:rPr>
          <w:rFonts w:ascii="Arial" w:hAnsi="Arial" w:cs="Arial"/>
        </w:rPr>
        <w:t>229</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M-FSK Data Encoder</w:t>
      </w:r>
    </w:p>
    <w:p w14:paraId="13E82736" w14:textId="77777777" w:rsidR="00315B49" w:rsidRDefault="00315B49" w:rsidP="00315B49">
      <w:pPr>
        <w:jc w:val="both"/>
        <w:rPr>
          <w:rFonts w:ascii="Arial" w:hAnsi="Arial" w:cs="Arial"/>
          <w:color w:val="000000" w:themeColor="text1"/>
        </w:rPr>
      </w:pPr>
      <w:r w:rsidRPr="003F3C4C">
        <w:rPr>
          <w:rFonts w:ascii="Arial" w:hAnsi="Arial" w:cs="Arial"/>
          <w:color w:val="000000" w:themeColor="text1"/>
        </w:rPr>
        <w:t xml:space="preserve">The </w:t>
      </w:r>
      <w:r>
        <w:rPr>
          <w:rFonts w:ascii="Arial" w:hAnsi="Arial" w:cs="Arial"/>
          <w:color w:val="000000" w:themeColor="text1"/>
        </w:rPr>
        <w:t xml:space="preserve">4 bit </w:t>
      </w:r>
      <w:r w:rsidRPr="003F3C4C">
        <w:rPr>
          <w:rFonts w:ascii="Arial" w:hAnsi="Arial" w:cs="Arial"/>
          <w:color w:val="000000" w:themeColor="text1"/>
        </w:rPr>
        <w:t xml:space="preserve">symbol to bitmapping for </w:t>
      </w:r>
      <w:r>
        <w:rPr>
          <w:rFonts w:ascii="Arial" w:hAnsi="Arial" w:cs="Arial"/>
          <w:color w:val="000000" w:themeColor="text1"/>
        </w:rPr>
        <w:t>M-FSK</w:t>
      </w:r>
      <w:r w:rsidRPr="003F3C4C">
        <w:rPr>
          <w:rFonts w:ascii="Arial" w:hAnsi="Arial" w:cs="Arial"/>
          <w:color w:val="000000" w:themeColor="text1"/>
        </w:rPr>
        <w:t xml:space="preserve"> is shown in Table </w:t>
      </w:r>
      <w:r>
        <w:rPr>
          <w:rFonts w:ascii="Arial" w:hAnsi="Arial" w:cs="Arial"/>
          <w:color w:val="000000" w:themeColor="text1"/>
        </w:rPr>
        <w:t>157</w:t>
      </w:r>
      <w:r w:rsidRPr="003F3C4C">
        <w:rPr>
          <w:rFonts w:ascii="Arial" w:hAnsi="Arial" w:cs="Arial"/>
          <w:color w:val="000000" w:themeColor="text1"/>
        </w:rPr>
        <w:t>.</w:t>
      </w:r>
      <w:r w:rsidRPr="00CE6739">
        <w:rPr>
          <w:rFonts w:ascii="Arial" w:hAnsi="Arial" w:cs="Arial"/>
          <w:color w:val="000000" w:themeColor="text1"/>
        </w:rPr>
        <w:t xml:space="preserve"> </w:t>
      </w:r>
      <w:r>
        <w:rPr>
          <w:rFonts w:ascii="Arial" w:hAnsi="Arial" w:cs="Arial"/>
          <w:color w:val="000000" w:themeColor="text1"/>
        </w:rPr>
        <w:t>The symbol coded sine waveform patterns are generated dynamically based on PHY PIB attributes and stored in lookup table (LUT).</w:t>
      </w:r>
    </w:p>
    <w:p w14:paraId="4C34FEA2" w14:textId="77777777" w:rsidR="00315B49" w:rsidRPr="003F3C4C" w:rsidRDefault="00315B49" w:rsidP="00315B49">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157</w:t>
      </w:r>
      <w:r w:rsidRPr="003F3C4C">
        <w:rPr>
          <w:rFonts w:ascii="Arial" w:hAnsi="Arial" w:cs="Arial"/>
          <w:color w:val="000000" w:themeColor="text1"/>
        </w:rPr>
        <w:t xml:space="preserve"> – Symbol to bit mapping for </w:t>
      </w:r>
      <w:r>
        <w:rPr>
          <w:rFonts w:ascii="Arial" w:hAnsi="Arial" w:cs="Arial"/>
          <w:color w:val="000000" w:themeColor="text1"/>
        </w:rPr>
        <w:t>M-FSK</w:t>
      </w:r>
    </w:p>
    <w:tbl>
      <w:tblPr>
        <w:tblStyle w:val="TableGrid"/>
        <w:tblW w:w="0" w:type="auto"/>
        <w:jc w:val="center"/>
        <w:tblLook w:val="04A0" w:firstRow="1" w:lastRow="0" w:firstColumn="1" w:lastColumn="0" w:noHBand="0" w:noVBand="1"/>
      </w:tblPr>
      <w:tblGrid>
        <w:gridCol w:w="3240"/>
        <w:gridCol w:w="2997"/>
      </w:tblGrid>
      <w:tr w:rsidR="00315B49" w:rsidRPr="000B625E" w14:paraId="213C8130" w14:textId="77777777" w:rsidTr="00C517A9">
        <w:trPr>
          <w:jc w:val="center"/>
        </w:trPr>
        <w:tc>
          <w:tcPr>
            <w:tcW w:w="3240" w:type="dxa"/>
            <w:shd w:val="clear" w:color="auto" w:fill="auto"/>
          </w:tcPr>
          <w:p w14:paraId="281979A6"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B3, </w:t>
            </w:r>
            <w:r w:rsidRPr="00B4697F">
              <w:rPr>
                <w:rFonts w:ascii="Arial" w:hAnsi="Arial" w:cs="Arial"/>
                <w:b/>
                <w:color w:val="000000" w:themeColor="text1"/>
              </w:rPr>
              <w:t>B2,B1, B0)</w:t>
            </w:r>
          </w:p>
        </w:tc>
        <w:tc>
          <w:tcPr>
            <w:tcW w:w="2997" w:type="dxa"/>
            <w:shd w:val="clear" w:color="auto" w:fill="auto"/>
          </w:tcPr>
          <w:p w14:paraId="745CA540" w14:textId="77777777" w:rsidR="00315B49" w:rsidRPr="00B4697F" w:rsidRDefault="00315B49" w:rsidP="00C517A9">
            <w:pPr>
              <w:jc w:val="center"/>
              <w:rPr>
                <w:rFonts w:ascii="Arial" w:hAnsi="Arial" w:cs="Arial"/>
                <w:b/>
                <w:color w:val="000000" w:themeColor="text1"/>
              </w:rPr>
            </w:pPr>
            <w:r>
              <w:rPr>
                <w:rFonts w:ascii="Arial" w:hAnsi="Arial" w:cs="Arial"/>
                <w:b/>
                <w:color w:val="000000" w:themeColor="text1"/>
              </w:rPr>
              <w:t>Frequency Mapping</w:t>
            </w:r>
          </w:p>
        </w:tc>
      </w:tr>
      <w:tr w:rsidR="00315B49" w:rsidRPr="00F879A6" w14:paraId="4B34F5FA" w14:textId="77777777" w:rsidTr="00C517A9">
        <w:trPr>
          <w:jc w:val="center"/>
        </w:trPr>
        <w:tc>
          <w:tcPr>
            <w:tcW w:w="3240" w:type="dxa"/>
            <w:shd w:val="clear" w:color="auto" w:fill="auto"/>
          </w:tcPr>
          <w:p w14:paraId="2934C882"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000</w:t>
            </w:r>
          </w:p>
        </w:tc>
        <w:tc>
          <w:tcPr>
            <w:tcW w:w="2997" w:type="dxa"/>
            <w:shd w:val="clear" w:color="auto" w:fill="auto"/>
          </w:tcPr>
          <w:p w14:paraId="68FCF44C"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315B49" w:rsidRPr="00F879A6" w14:paraId="5BCE5267" w14:textId="77777777" w:rsidTr="00C517A9">
        <w:trPr>
          <w:jc w:val="center"/>
        </w:trPr>
        <w:tc>
          <w:tcPr>
            <w:tcW w:w="3240" w:type="dxa"/>
            <w:shd w:val="clear" w:color="auto" w:fill="auto"/>
          </w:tcPr>
          <w:p w14:paraId="49CD6703"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001</w:t>
            </w:r>
          </w:p>
        </w:tc>
        <w:tc>
          <w:tcPr>
            <w:tcW w:w="2997" w:type="dxa"/>
            <w:shd w:val="clear" w:color="auto" w:fill="auto"/>
          </w:tcPr>
          <w:p w14:paraId="67F5CD35"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315B49" w:rsidRPr="00F879A6" w14:paraId="7C1F26CB" w14:textId="77777777" w:rsidTr="00C517A9">
        <w:trPr>
          <w:jc w:val="center"/>
        </w:trPr>
        <w:tc>
          <w:tcPr>
            <w:tcW w:w="3240" w:type="dxa"/>
            <w:shd w:val="clear" w:color="auto" w:fill="auto"/>
          </w:tcPr>
          <w:p w14:paraId="153C25B1"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010</w:t>
            </w:r>
          </w:p>
        </w:tc>
        <w:tc>
          <w:tcPr>
            <w:tcW w:w="2997" w:type="dxa"/>
            <w:shd w:val="clear" w:color="auto" w:fill="auto"/>
          </w:tcPr>
          <w:p w14:paraId="3F7EBCD6"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2</w:t>
            </w:r>
          </w:p>
        </w:tc>
      </w:tr>
      <w:tr w:rsidR="00315B49" w:rsidRPr="00F879A6" w14:paraId="0F444BD6" w14:textId="77777777" w:rsidTr="00C517A9">
        <w:trPr>
          <w:jc w:val="center"/>
        </w:trPr>
        <w:tc>
          <w:tcPr>
            <w:tcW w:w="3240" w:type="dxa"/>
            <w:shd w:val="clear" w:color="auto" w:fill="auto"/>
          </w:tcPr>
          <w:p w14:paraId="52203DC5"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011</w:t>
            </w:r>
          </w:p>
        </w:tc>
        <w:tc>
          <w:tcPr>
            <w:tcW w:w="2997" w:type="dxa"/>
            <w:shd w:val="clear" w:color="auto" w:fill="auto"/>
          </w:tcPr>
          <w:p w14:paraId="39EE8A81"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3</w:t>
            </w:r>
            <w:r>
              <w:rPr>
                <w:rFonts w:ascii="Arial" w:hAnsi="Arial" w:cs="Arial"/>
                <w:color w:val="000000" w:themeColor="text1"/>
                <w:sz w:val="20"/>
                <w:szCs w:val="20"/>
              </w:rPr>
              <w:softHyphen/>
            </w:r>
          </w:p>
        </w:tc>
      </w:tr>
      <w:tr w:rsidR="00315B49" w:rsidRPr="00F879A6" w14:paraId="1F8B11F0" w14:textId="77777777" w:rsidTr="00C517A9">
        <w:trPr>
          <w:jc w:val="center"/>
        </w:trPr>
        <w:tc>
          <w:tcPr>
            <w:tcW w:w="3240" w:type="dxa"/>
            <w:shd w:val="clear" w:color="auto" w:fill="auto"/>
          </w:tcPr>
          <w:p w14:paraId="4A1E0378"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shd w:val="clear" w:color="auto" w:fill="auto"/>
          </w:tcPr>
          <w:p w14:paraId="7C77EB4E"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315B49" w:rsidRPr="00F879A6" w14:paraId="3696C9AD" w14:textId="77777777" w:rsidTr="00C517A9">
        <w:trPr>
          <w:jc w:val="center"/>
        </w:trPr>
        <w:tc>
          <w:tcPr>
            <w:tcW w:w="3240" w:type="dxa"/>
            <w:shd w:val="clear" w:color="auto" w:fill="auto"/>
          </w:tcPr>
          <w:p w14:paraId="353BEEBE"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101</w:t>
            </w:r>
          </w:p>
        </w:tc>
        <w:tc>
          <w:tcPr>
            <w:tcW w:w="2997" w:type="dxa"/>
            <w:shd w:val="clear" w:color="auto" w:fill="auto"/>
          </w:tcPr>
          <w:p w14:paraId="5742BE99"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13</w:t>
            </w:r>
          </w:p>
        </w:tc>
      </w:tr>
      <w:tr w:rsidR="00315B49" w:rsidRPr="00B4697F" w14:paraId="72B7F492" w14:textId="77777777" w:rsidTr="00C517A9">
        <w:trPr>
          <w:jc w:val="center"/>
        </w:trPr>
        <w:tc>
          <w:tcPr>
            <w:tcW w:w="3240" w:type="dxa"/>
            <w:shd w:val="clear" w:color="auto" w:fill="auto"/>
          </w:tcPr>
          <w:p w14:paraId="51C3C05F"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110</w:t>
            </w:r>
          </w:p>
        </w:tc>
        <w:tc>
          <w:tcPr>
            <w:tcW w:w="2997" w:type="dxa"/>
            <w:shd w:val="clear" w:color="auto" w:fill="auto"/>
          </w:tcPr>
          <w:p w14:paraId="5DB7E423"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14</w:t>
            </w:r>
          </w:p>
        </w:tc>
      </w:tr>
      <w:tr w:rsidR="00315B49" w:rsidRPr="00B4697F" w14:paraId="46862FF1" w14:textId="77777777" w:rsidTr="00C517A9">
        <w:trPr>
          <w:jc w:val="center"/>
        </w:trPr>
        <w:tc>
          <w:tcPr>
            <w:tcW w:w="3240" w:type="dxa"/>
            <w:shd w:val="clear" w:color="auto" w:fill="auto"/>
          </w:tcPr>
          <w:p w14:paraId="162E676C"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111</w:t>
            </w:r>
          </w:p>
        </w:tc>
        <w:tc>
          <w:tcPr>
            <w:tcW w:w="2997" w:type="dxa"/>
            <w:shd w:val="clear" w:color="auto" w:fill="auto"/>
          </w:tcPr>
          <w:p w14:paraId="0D4260BF"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15</w:t>
            </w:r>
          </w:p>
        </w:tc>
      </w:tr>
    </w:tbl>
    <w:p w14:paraId="24E9FF01" w14:textId="77777777" w:rsidR="00315B49" w:rsidRDefault="00315B49" w:rsidP="00315B49">
      <w:pPr>
        <w:jc w:val="both"/>
        <w:rPr>
          <w:rFonts w:ascii="Arial" w:hAnsi="Arial" w:cs="Arial"/>
          <w:color w:val="000000" w:themeColor="text1"/>
        </w:rPr>
      </w:pPr>
    </w:p>
    <w:p w14:paraId="3FE883A8" w14:textId="77777777" w:rsidR="00315B49" w:rsidRDefault="00315B49" w:rsidP="00315B49">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frequencies f</w:t>
      </w:r>
      <w:r w:rsidRPr="003D37FC">
        <w:rPr>
          <w:rFonts w:ascii="Arial" w:hAnsi="Arial" w:cs="Arial"/>
          <w:color w:val="000000" w:themeColor="text1"/>
          <w:vertAlign w:val="subscript"/>
        </w:rPr>
        <w:t>0</w:t>
      </w:r>
      <w:r>
        <w:rPr>
          <w:rFonts w:ascii="Arial" w:hAnsi="Arial" w:cs="Arial"/>
          <w:color w:val="000000" w:themeColor="text1"/>
        </w:rPr>
        <w:t>~f</w:t>
      </w:r>
      <w:r w:rsidRPr="003D37FC">
        <w:rPr>
          <w:rFonts w:ascii="Arial" w:hAnsi="Arial" w:cs="Arial"/>
          <w:color w:val="000000" w:themeColor="text1"/>
          <w:vertAlign w:val="subscript"/>
        </w:rPr>
        <w:t>15</w:t>
      </w:r>
      <w:r>
        <w:rPr>
          <w:rFonts w:ascii="Arial" w:hAnsi="Arial" w:cs="Arial"/>
          <w:color w:val="000000" w:themeColor="text1"/>
        </w:rPr>
        <w:t xml:space="preserve"> are selected to encode data and the relationship between frequencies are,</w:t>
      </w:r>
    </w:p>
    <w:p w14:paraId="560FAA02" w14:textId="77777777" w:rsidR="00315B49" w:rsidRDefault="00315B49" w:rsidP="00315B49">
      <w:pPr>
        <w:jc w:val="both"/>
        <w:rPr>
          <w:rFonts w:ascii="Arial" w:hAnsi="Arial" w:cs="Arial"/>
          <w:color w:val="000000" w:themeColor="text1"/>
        </w:rPr>
      </w:pPr>
      <w:proofErr w:type="gramStart"/>
      <w:r>
        <w:rPr>
          <w:rFonts w:ascii="Arial" w:hAnsi="Arial" w:cs="Arial"/>
          <w:color w:val="000000" w:themeColor="text1"/>
        </w:rPr>
        <w:t>f</w:t>
      </w:r>
      <w:r w:rsidRPr="003D37FC">
        <w:rPr>
          <w:rFonts w:ascii="Arial" w:hAnsi="Arial" w:cs="Arial"/>
          <w:color w:val="000000" w:themeColor="text1"/>
          <w:vertAlign w:val="subscript"/>
        </w:rPr>
        <w:t>i</w:t>
      </w:r>
      <w:proofErr w:type="gramEnd"/>
      <w:r>
        <w:rPr>
          <w:rFonts w:ascii="Arial" w:hAnsi="Arial" w:cs="Arial"/>
          <w:color w:val="000000" w:themeColor="text1"/>
        </w:rPr>
        <w:t xml:space="preserve"> = f</w:t>
      </w:r>
      <w:r w:rsidRPr="00684B4E">
        <w:rPr>
          <w:rFonts w:ascii="Arial" w:hAnsi="Arial" w:cs="Arial"/>
          <w:color w:val="000000" w:themeColor="text1"/>
          <w:vertAlign w:val="subscript"/>
        </w:rPr>
        <w:t>0</w:t>
      </w:r>
      <w:r>
        <w:rPr>
          <w:rFonts w:ascii="Arial" w:hAnsi="Arial" w:cs="Arial"/>
          <w:color w:val="000000" w:themeColor="text1"/>
        </w:rPr>
        <w:t xml:space="preserve"> + </w:t>
      </w:r>
      <w:proofErr w:type="spellStart"/>
      <w:r>
        <w:rPr>
          <w:rFonts w:ascii="Arial" w:hAnsi="Arial" w:cs="Arial"/>
          <w:color w:val="000000" w:themeColor="text1"/>
        </w:rPr>
        <w:t>i.df</w:t>
      </w:r>
      <w:proofErr w:type="spellEnd"/>
      <w:r>
        <w:rPr>
          <w:rFonts w:ascii="Arial" w:hAnsi="Arial" w:cs="Arial"/>
          <w:color w:val="000000" w:themeColor="text1"/>
        </w:rPr>
        <w:t xml:space="preserve"> (I = 1.2……..15)  , Where </w:t>
      </w:r>
      <w:proofErr w:type="spellStart"/>
      <w:r>
        <w:rPr>
          <w:rFonts w:ascii="Arial" w:hAnsi="Arial" w:cs="Arial"/>
          <w:color w:val="000000" w:themeColor="text1"/>
        </w:rPr>
        <w:t>df</w:t>
      </w:r>
      <w:proofErr w:type="spellEnd"/>
      <w:r>
        <w:rPr>
          <w:rFonts w:ascii="Arial" w:hAnsi="Arial" w:cs="Arial"/>
          <w:color w:val="000000" w:themeColor="text1"/>
        </w:rPr>
        <w:t xml:space="preserve"> is the selected frequency separation value. </w:t>
      </w:r>
    </w:p>
    <w:p w14:paraId="31F9F0BC" w14:textId="77777777" w:rsidR="00315B49" w:rsidRPr="003D37FC" w:rsidRDefault="00315B49" w:rsidP="00315B49">
      <w:pPr>
        <w:jc w:val="both"/>
        <w:rPr>
          <w:rFonts w:ascii="Arial" w:hAnsi="Arial" w:cs="Arial"/>
          <w:color w:val="000000" w:themeColor="text1"/>
        </w:rPr>
      </w:pPr>
      <w:r w:rsidRPr="00A24A6A">
        <w:rPr>
          <w:rFonts w:ascii="Arial" w:hAnsi="Arial" w:cs="Arial"/>
          <w:color w:val="000000" w:themeColor="text1"/>
        </w:rPr>
        <w:t>The selection of all frequencies shall be configured over the first frequency (f</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proofErr w:type="spellStart"/>
      <w:r w:rsidRPr="00513B85">
        <w:rPr>
          <w:rFonts w:ascii="Arial" w:hAnsi="Arial" w:cs="Arial"/>
          <w:color w:val="000000" w:themeColor="text1"/>
        </w:rPr>
        <w:t>phyIDEFreqBase</w:t>
      </w:r>
      <w:proofErr w:type="spellEnd"/>
      <w:r w:rsidRPr="00513B85">
        <w:rPr>
          <w:rFonts w:ascii="Arial" w:hAnsi="Arial" w:cs="Arial"/>
          <w:color w:val="000000" w:themeColor="text1"/>
        </w:rPr>
        <w:t xml:space="preserve"> </w:t>
      </w:r>
      <w:r w:rsidRPr="00A24A6A">
        <w:rPr>
          <w:rFonts w:ascii="Arial" w:hAnsi="Arial" w:cs="Arial"/>
          <w:color w:val="000000" w:themeColor="text1"/>
        </w:rPr>
        <w:t xml:space="preserve">(200Hz by default) and the frequency separation which shall be implemented over the PHY PIB attribute </w:t>
      </w:r>
      <w:proofErr w:type="spellStart"/>
      <w:r w:rsidRPr="00513B85">
        <w:rPr>
          <w:rFonts w:ascii="Arial" w:hAnsi="Arial" w:cs="Arial"/>
          <w:color w:val="000000" w:themeColor="text1"/>
        </w:rPr>
        <w:t>phyIDEFreqSeparation</w:t>
      </w:r>
      <w:proofErr w:type="spellEnd"/>
      <w:r>
        <w:rPr>
          <w:rFonts w:ascii="Arial" w:hAnsi="Arial" w:cs="Arial"/>
          <w:color w:val="000000" w:themeColor="text1"/>
        </w:rPr>
        <w:t xml:space="preserve"> (50Hz)</w:t>
      </w:r>
      <w:r w:rsidRPr="00A24A6A">
        <w:rPr>
          <w:rFonts w:ascii="Arial" w:hAnsi="Arial" w:cs="Arial"/>
          <w:color w:val="000000" w:themeColor="text1"/>
        </w:rPr>
        <w:t xml:space="preserve">. </w:t>
      </w:r>
    </w:p>
    <w:p w14:paraId="5C952640" w14:textId="77777777" w:rsidR="00315B49" w:rsidRPr="00C82A5F" w:rsidRDefault="00315B49" w:rsidP="00315B49">
      <w:pPr>
        <w:jc w:val="both"/>
        <w:rPr>
          <w:rFonts w:ascii="Arial" w:hAnsi="Arial" w:cs="Arial"/>
          <w:b/>
          <w:color w:val="000000" w:themeColor="text1"/>
        </w:rPr>
      </w:pPr>
      <w:r w:rsidRPr="00C82A5F">
        <w:rPr>
          <w:rFonts w:ascii="Arial" w:hAnsi="Arial" w:cs="Arial"/>
          <w:b/>
          <w:color w:val="000000" w:themeColor="text1"/>
        </w:rPr>
        <w:t>15.</w:t>
      </w:r>
      <w:r>
        <w:rPr>
          <w:rFonts w:ascii="Arial" w:hAnsi="Arial" w:cs="Arial"/>
          <w:b/>
          <w:color w:val="000000" w:themeColor="text1"/>
        </w:rPr>
        <w:t>4</w:t>
      </w:r>
      <w:r w:rsidRPr="00C82A5F">
        <w:rPr>
          <w:rFonts w:ascii="Arial" w:hAnsi="Arial" w:cs="Arial"/>
          <w:b/>
          <w:color w:val="000000" w:themeColor="text1"/>
        </w:rPr>
        <w:t>.</w:t>
      </w:r>
      <w:r>
        <w:rPr>
          <w:rFonts w:ascii="Arial" w:hAnsi="Arial" w:cs="Arial"/>
          <w:b/>
          <w:color w:val="000000" w:themeColor="text1"/>
        </w:rPr>
        <w:t>3</w:t>
      </w:r>
      <w:r w:rsidRPr="00C82A5F">
        <w:rPr>
          <w:rFonts w:ascii="Arial" w:hAnsi="Arial" w:cs="Arial"/>
          <w:b/>
          <w:color w:val="000000" w:themeColor="text1"/>
        </w:rPr>
        <w:t>.</w:t>
      </w:r>
      <w:r>
        <w:rPr>
          <w:rFonts w:ascii="Arial" w:hAnsi="Arial" w:cs="Arial"/>
          <w:b/>
          <w:color w:val="000000" w:themeColor="text1"/>
        </w:rPr>
        <w:t>2</w:t>
      </w:r>
      <w:r w:rsidRPr="00C82A5F">
        <w:rPr>
          <w:rFonts w:ascii="Arial" w:hAnsi="Arial" w:cs="Arial"/>
          <w:b/>
          <w:color w:val="000000" w:themeColor="text1"/>
        </w:rPr>
        <w:t xml:space="preserve"> Hybrid</w:t>
      </w:r>
      <w:r>
        <w:rPr>
          <w:rFonts w:ascii="Arial" w:hAnsi="Arial" w:cs="Arial"/>
          <w:b/>
          <w:color w:val="000000" w:themeColor="text1"/>
        </w:rPr>
        <w:t>-</w:t>
      </w:r>
      <w:r w:rsidRPr="00C82A5F">
        <w:rPr>
          <w:rFonts w:ascii="Arial" w:hAnsi="Arial" w:cs="Arial"/>
          <w:b/>
          <w:color w:val="000000" w:themeColor="text1"/>
        </w:rPr>
        <w:t>MPFSK Modulation</w:t>
      </w:r>
    </w:p>
    <w:p w14:paraId="60E949CD" w14:textId="77777777" w:rsidR="00315B49" w:rsidRDefault="00315B49" w:rsidP="00315B49">
      <w:pPr>
        <w:jc w:val="both"/>
        <w:rPr>
          <w:color w:val="000000" w:themeColor="text1"/>
        </w:rPr>
      </w:pPr>
      <w:r w:rsidRPr="000B7C86">
        <w:rPr>
          <w:rFonts w:ascii="Arial" w:hAnsi="Arial" w:cs="Arial"/>
          <w:color w:val="000000" w:themeColor="text1"/>
        </w:rPr>
        <w:t xml:space="preserve">Hybrid scheme used to achieve double the data rate </w:t>
      </w:r>
      <w:r w:rsidRPr="00FA45AF">
        <w:rPr>
          <w:rFonts w:ascii="Arial" w:hAnsi="Arial" w:cs="Arial"/>
          <w:strike/>
          <w:color w:val="000000" w:themeColor="text1"/>
        </w:rPr>
        <w:t xml:space="preserve">of M-PSK or F-FSK </w:t>
      </w:r>
      <w:r w:rsidRPr="000B7C86">
        <w:rPr>
          <w:rFonts w:ascii="Arial" w:hAnsi="Arial" w:cs="Arial"/>
          <w:color w:val="000000" w:themeColor="text1"/>
        </w:rPr>
        <w:t xml:space="preserve">by combining </w:t>
      </w:r>
      <w:r>
        <w:rPr>
          <w:rFonts w:ascii="Arial" w:hAnsi="Arial" w:cs="Arial"/>
          <w:color w:val="000000" w:themeColor="text1"/>
        </w:rPr>
        <w:t>f</w:t>
      </w:r>
      <w:r w:rsidRPr="000B7C86">
        <w:rPr>
          <w:rFonts w:ascii="Arial" w:hAnsi="Arial" w:cs="Arial"/>
          <w:color w:val="000000" w:themeColor="text1"/>
        </w:rPr>
        <w:t xml:space="preserve">requency and </w:t>
      </w:r>
      <w:r>
        <w:rPr>
          <w:rFonts w:ascii="Arial" w:hAnsi="Arial" w:cs="Arial"/>
          <w:color w:val="000000" w:themeColor="text1"/>
        </w:rPr>
        <w:t>p</w:t>
      </w:r>
      <w:r w:rsidRPr="000B7C86">
        <w:rPr>
          <w:rFonts w:ascii="Arial" w:hAnsi="Arial" w:cs="Arial"/>
          <w:color w:val="000000" w:themeColor="text1"/>
        </w:rPr>
        <w:t xml:space="preserve">hase on the modulation. </w:t>
      </w:r>
      <w:r>
        <w:rPr>
          <w:rFonts w:ascii="Arial" w:hAnsi="Arial" w:cs="Arial"/>
          <w:color w:val="000000" w:themeColor="text1"/>
        </w:rPr>
        <w:t xml:space="preserve">The Hybrid-MPFSK uses the 16 frequency and two phase ranges to map data symbol. </w:t>
      </w:r>
      <w:r w:rsidRPr="000B7C86">
        <w:rPr>
          <w:rFonts w:ascii="Arial" w:hAnsi="Arial" w:cs="Arial"/>
          <w:color w:val="000000" w:themeColor="text1"/>
        </w:rPr>
        <w:t>The</w:t>
      </w:r>
      <w:r>
        <w:rPr>
          <w:rFonts w:ascii="Arial" w:hAnsi="Arial" w:cs="Arial"/>
          <w:color w:val="000000" w:themeColor="text1"/>
        </w:rPr>
        <w:t xml:space="preserve"> data bits </w:t>
      </w:r>
      <w:proofErr w:type="spellStart"/>
      <w:r>
        <w:rPr>
          <w:rFonts w:ascii="Arial" w:hAnsi="Arial" w:cs="Arial"/>
          <w:color w:val="000000" w:themeColor="text1"/>
        </w:rPr>
        <w:t>spreaded</w:t>
      </w:r>
      <w:proofErr w:type="spellEnd"/>
      <w:r>
        <w:rPr>
          <w:rFonts w:ascii="Arial" w:hAnsi="Arial" w:cs="Arial"/>
          <w:color w:val="000000" w:themeColor="text1"/>
        </w:rPr>
        <w:t xml:space="preserve"> with SS sequence is </w:t>
      </w:r>
      <w:proofErr w:type="spellStart"/>
      <w:r>
        <w:rPr>
          <w:rFonts w:ascii="Arial" w:hAnsi="Arial" w:cs="Arial"/>
          <w:color w:val="000000" w:themeColor="text1"/>
        </w:rPr>
        <w:t>splited</w:t>
      </w:r>
      <w:proofErr w:type="spellEnd"/>
      <w:r>
        <w:rPr>
          <w:rFonts w:ascii="Arial" w:hAnsi="Arial" w:cs="Arial"/>
          <w:color w:val="000000" w:themeColor="text1"/>
        </w:rPr>
        <w:t xml:space="preserve"> as a 5 bit symbol and map into a selected 16 frequencies conjunction with two phases as shown in Figure </w:t>
      </w:r>
      <w:r>
        <w:rPr>
          <w:rFonts w:ascii="Arial" w:hAnsi="Arial" w:cs="Arial"/>
        </w:rPr>
        <w:t>230</w:t>
      </w:r>
      <w:r>
        <w:rPr>
          <w:rFonts w:ascii="Arial" w:hAnsi="Arial" w:cs="Arial"/>
          <w:color w:val="000000" w:themeColor="text1"/>
        </w:rPr>
        <w:t xml:space="preserve">. </w:t>
      </w:r>
      <w:r w:rsidRPr="0034610C">
        <w:rPr>
          <w:rFonts w:ascii="Arial" w:hAnsi="Arial" w:cs="Arial"/>
          <w:color w:val="000000" w:themeColor="text1"/>
        </w:rPr>
        <w:t>The number of frequencies</w:t>
      </w:r>
      <w:r>
        <w:rPr>
          <w:rFonts w:ascii="Arial" w:hAnsi="Arial" w:cs="Arial"/>
          <w:color w:val="000000" w:themeColor="text1"/>
        </w:rPr>
        <w:t xml:space="preserve"> and phase</w:t>
      </w:r>
      <w:r w:rsidRPr="0034610C">
        <w:rPr>
          <w:rFonts w:ascii="Arial" w:hAnsi="Arial" w:cs="Arial"/>
          <w:color w:val="000000" w:themeColor="text1"/>
        </w:rPr>
        <w:t xml:space="preserve">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w:t>
      </w:r>
      <w:proofErr w:type="spellStart"/>
      <w:r w:rsidRPr="0034610C">
        <w:rPr>
          <w:rFonts w:ascii="Arial" w:hAnsi="Arial" w:cs="Arial"/>
          <w:color w:val="000000" w:themeColor="text1"/>
        </w:rPr>
        <w:t>phyIDEFSKNoFrequency</w:t>
      </w:r>
      <w:proofErr w:type="spellEnd"/>
      <w:r w:rsidRPr="00835FDD">
        <w:rPr>
          <w:rFonts w:ascii="Arial" w:hAnsi="Arial" w:cs="Arial"/>
          <w:color w:val="000000" w:themeColor="text1"/>
        </w:rPr>
        <w:t xml:space="preserve">, </w:t>
      </w:r>
      <w:r>
        <w:rPr>
          <w:rFonts w:ascii="Arial" w:hAnsi="Arial" w:cs="Arial"/>
          <w:color w:val="000000" w:themeColor="text1"/>
        </w:rPr>
        <w:t xml:space="preserve">and </w:t>
      </w:r>
      <w:proofErr w:type="spellStart"/>
      <w:r w:rsidRPr="00835FDD">
        <w:rPr>
          <w:rFonts w:ascii="Arial" w:hAnsi="Arial" w:cs="Arial"/>
          <w:sz w:val="20"/>
          <w:szCs w:val="20"/>
        </w:rPr>
        <w:t>phyIDEPSKNoPhase</w:t>
      </w:r>
      <w:proofErr w:type="spellEnd"/>
      <w:r w:rsidRPr="00835FDD">
        <w:rPr>
          <w:rFonts w:ascii="Arial" w:hAnsi="Arial" w:cs="Arial"/>
          <w:color w:val="000000" w:themeColor="text1"/>
        </w:rPr>
        <w:t>.</w:t>
      </w:r>
      <w:r w:rsidRPr="0034610C">
        <w:rPr>
          <w:color w:val="000000" w:themeColor="text1"/>
        </w:rPr>
        <w:t xml:space="preserve"> </w:t>
      </w:r>
    </w:p>
    <w:p w14:paraId="70C13488" w14:textId="77777777" w:rsidR="00315B49" w:rsidRDefault="00315B49" w:rsidP="00315B49">
      <w:pPr>
        <w:jc w:val="both"/>
        <w:rPr>
          <w:rFonts w:ascii="Arial" w:hAnsi="Arial" w:cs="Arial"/>
          <w:color w:val="000000" w:themeColor="text1"/>
        </w:rPr>
      </w:pPr>
      <w:r>
        <w:rPr>
          <w:rFonts w:ascii="Arial" w:hAnsi="Arial" w:cs="Arial"/>
          <w:color w:val="000000" w:themeColor="text1"/>
        </w:rPr>
        <w:t>The Hybrid-MPFSK encoder generate the sine waveform for the symbol mapped frequency and phase according to Table 158 and store the sine waveform in an MxN 2D pattern</w:t>
      </w:r>
      <w:r>
        <w:rPr>
          <w:color w:val="000000" w:themeColor="text1"/>
        </w:rPr>
        <w:t xml:space="preserve">. </w:t>
      </w:r>
      <w:r>
        <w:rPr>
          <w:rFonts w:ascii="Arial" w:hAnsi="Arial" w:cs="Arial"/>
          <w:color w:val="000000" w:themeColor="text1"/>
        </w:rPr>
        <w:t xml:space="preserve">The Hybrid-MPFSK encoded symbol generates 2D pattern of MxN pixel block to blend with visual scene to be rendered on screen. The data blending is described in 15.4.3.4. </w:t>
      </w:r>
      <w:r w:rsidRPr="000B7C86">
        <w:rPr>
          <w:rFonts w:ascii="Arial" w:hAnsi="Arial" w:cs="Arial"/>
          <w:color w:val="000000" w:themeColor="text1"/>
        </w:rPr>
        <w:t xml:space="preserve"> </w:t>
      </w:r>
    </w:p>
    <w:p w14:paraId="3F09374C" w14:textId="77777777" w:rsidR="00315B49" w:rsidRDefault="00315B49" w:rsidP="00315B49">
      <w:pPr>
        <w:jc w:val="center"/>
        <w:rPr>
          <w:rFonts w:ascii="Arial" w:hAnsi="Arial" w:cs="Arial"/>
          <w:color w:val="000000" w:themeColor="text1"/>
          <w:sz w:val="24"/>
          <w:szCs w:val="24"/>
        </w:rPr>
      </w:pPr>
      <w:r>
        <w:rPr>
          <w:noProof/>
        </w:rPr>
        <w:drawing>
          <wp:inline distT="0" distB="0" distL="0" distR="0" wp14:anchorId="017395D8" wp14:editId="4A484261">
            <wp:extent cx="4419600" cy="619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85749" cy="628292"/>
                    </a:xfrm>
                    <a:prstGeom prst="rect">
                      <a:avLst/>
                    </a:prstGeom>
                  </pic:spPr>
                </pic:pic>
              </a:graphicData>
            </a:graphic>
          </wp:inline>
        </w:drawing>
      </w:r>
    </w:p>
    <w:p w14:paraId="5F9B3C0B" w14:textId="77777777" w:rsidR="00315B49" w:rsidRDefault="00315B49" w:rsidP="00315B49">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230</w:t>
      </w:r>
      <w:r w:rsidRPr="003F66A2">
        <w:rPr>
          <w:rFonts w:ascii="Arial" w:hAnsi="Arial" w:cs="Arial"/>
          <w:color w:val="000000" w:themeColor="text1"/>
        </w:rPr>
        <w:t xml:space="preserve">– </w:t>
      </w:r>
      <w:r>
        <w:rPr>
          <w:rFonts w:ascii="Arial" w:hAnsi="Arial" w:cs="Arial"/>
          <w:color w:val="000000" w:themeColor="text1"/>
        </w:rPr>
        <w:t>IDE Hybrid-MPFSK Data Encoder</w:t>
      </w:r>
    </w:p>
    <w:p w14:paraId="615B5F3D" w14:textId="77777777" w:rsidR="00315B49" w:rsidRDefault="00315B49" w:rsidP="00315B49">
      <w:pPr>
        <w:jc w:val="both"/>
        <w:rPr>
          <w:rFonts w:ascii="Arial" w:hAnsi="Arial" w:cs="Arial"/>
          <w:color w:val="000000" w:themeColor="text1"/>
        </w:rPr>
      </w:pPr>
      <w:r w:rsidRPr="003F3C4C">
        <w:rPr>
          <w:rFonts w:ascii="Arial" w:hAnsi="Arial" w:cs="Arial"/>
          <w:color w:val="000000" w:themeColor="text1"/>
        </w:rPr>
        <w:lastRenderedPageBreak/>
        <w:t xml:space="preserve">The </w:t>
      </w:r>
      <w:r>
        <w:rPr>
          <w:rFonts w:ascii="Arial" w:hAnsi="Arial" w:cs="Arial"/>
          <w:color w:val="000000" w:themeColor="text1"/>
        </w:rPr>
        <w:t xml:space="preserve">5 bit </w:t>
      </w:r>
      <w:r w:rsidRPr="003F3C4C">
        <w:rPr>
          <w:rFonts w:ascii="Arial" w:hAnsi="Arial" w:cs="Arial"/>
          <w:color w:val="000000" w:themeColor="text1"/>
        </w:rPr>
        <w:t xml:space="preserve">symbol to bitmapping for </w:t>
      </w:r>
      <w:r>
        <w:rPr>
          <w:rFonts w:ascii="Arial" w:hAnsi="Arial" w:cs="Arial"/>
          <w:color w:val="000000" w:themeColor="text1"/>
        </w:rPr>
        <w:t>Hybrid-MPFSK</w:t>
      </w:r>
      <w:r w:rsidRPr="003F3C4C">
        <w:rPr>
          <w:rFonts w:ascii="Arial" w:hAnsi="Arial" w:cs="Arial"/>
          <w:color w:val="000000" w:themeColor="text1"/>
        </w:rPr>
        <w:t xml:space="preserve"> is shown in Table </w:t>
      </w:r>
      <w:r>
        <w:rPr>
          <w:rFonts w:ascii="Arial" w:hAnsi="Arial" w:cs="Arial"/>
          <w:color w:val="000000" w:themeColor="text1"/>
        </w:rPr>
        <w:t>158</w:t>
      </w:r>
      <w:r w:rsidRPr="003F3C4C">
        <w:rPr>
          <w:rFonts w:ascii="Arial" w:hAnsi="Arial" w:cs="Arial"/>
          <w:color w:val="000000" w:themeColor="text1"/>
        </w:rPr>
        <w:t>.</w:t>
      </w:r>
      <w:r>
        <w:rPr>
          <w:rFonts w:ascii="Arial" w:hAnsi="Arial" w:cs="Arial"/>
          <w:color w:val="000000" w:themeColor="text1"/>
        </w:rPr>
        <w:t xml:space="preserve"> The symbol coded patterns are generated dynamically based on PHY PIB attributes and stored in lookup table (LUT).</w:t>
      </w:r>
    </w:p>
    <w:p w14:paraId="0961A0EC" w14:textId="77777777" w:rsidR="00315B49" w:rsidRPr="003F3C4C" w:rsidRDefault="00315B49" w:rsidP="00315B49">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158</w:t>
      </w:r>
      <w:r w:rsidRPr="003F3C4C">
        <w:rPr>
          <w:rFonts w:ascii="Arial" w:hAnsi="Arial" w:cs="Arial"/>
          <w:color w:val="000000" w:themeColor="text1"/>
        </w:rPr>
        <w:t xml:space="preserve"> – Symbol to bit mapping for </w:t>
      </w:r>
      <w:r>
        <w:rPr>
          <w:rFonts w:ascii="Arial" w:hAnsi="Arial" w:cs="Arial"/>
          <w:color w:val="000000" w:themeColor="text1"/>
        </w:rPr>
        <w:t>Hybrid-MPFSK</w:t>
      </w:r>
    </w:p>
    <w:tbl>
      <w:tblPr>
        <w:tblStyle w:val="TableGrid"/>
        <w:tblW w:w="0" w:type="auto"/>
        <w:jc w:val="center"/>
        <w:tblLook w:val="04A0" w:firstRow="1" w:lastRow="0" w:firstColumn="1" w:lastColumn="0" w:noHBand="0" w:noVBand="1"/>
      </w:tblPr>
      <w:tblGrid>
        <w:gridCol w:w="3505"/>
        <w:gridCol w:w="2732"/>
        <w:gridCol w:w="2997"/>
      </w:tblGrid>
      <w:tr w:rsidR="00315B49" w:rsidRPr="000B625E" w14:paraId="2B7C0E6E" w14:textId="77777777" w:rsidTr="00C517A9">
        <w:trPr>
          <w:jc w:val="center"/>
        </w:trPr>
        <w:tc>
          <w:tcPr>
            <w:tcW w:w="3505" w:type="dxa"/>
            <w:shd w:val="clear" w:color="auto" w:fill="auto"/>
          </w:tcPr>
          <w:p w14:paraId="01673795" w14:textId="77777777" w:rsidR="00315B49" w:rsidRPr="00B4697F" w:rsidRDefault="00315B49" w:rsidP="00C517A9">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B4, B3 </w:t>
            </w:r>
            <w:r w:rsidRPr="00B4697F">
              <w:rPr>
                <w:rFonts w:ascii="Arial" w:hAnsi="Arial" w:cs="Arial"/>
                <w:b/>
                <w:color w:val="000000" w:themeColor="text1"/>
              </w:rPr>
              <w:t>B2,B1, B0)</w:t>
            </w:r>
          </w:p>
        </w:tc>
        <w:tc>
          <w:tcPr>
            <w:tcW w:w="2732" w:type="dxa"/>
            <w:shd w:val="clear" w:color="auto" w:fill="auto"/>
          </w:tcPr>
          <w:p w14:paraId="6FCC0B4B" w14:textId="77777777" w:rsidR="00315B49" w:rsidRPr="00B4697F" w:rsidRDefault="00315B49" w:rsidP="00C517A9">
            <w:pPr>
              <w:jc w:val="center"/>
              <w:rPr>
                <w:rFonts w:ascii="Arial" w:hAnsi="Arial" w:cs="Arial"/>
                <w:b/>
                <w:color w:val="000000" w:themeColor="text1"/>
              </w:rPr>
            </w:pPr>
            <w:r>
              <w:rPr>
                <w:rFonts w:ascii="Arial" w:hAnsi="Arial" w:cs="Arial"/>
                <w:b/>
                <w:color w:val="000000" w:themeColor="text1"/>
              </w:rPr>
              <w:t>Phase Mapping</w:t>
            </w:r>
          </w:p>
        </w:tc>
        <w:tc>
          <w:tcPr>
            <w:tcW w:w="2997" w:type="dxa"/>
          </w:tcPr>
          <w:p w14:paraId="01DA36FC" w14:textId="77777777" w:rsidR="00315B49" w:rsidRDefault="00315B49" w:rsidP="00C517A9">
            <w:pPr>
              <w:jc w:val="center"/>
              <w:rPr>
                <w:rFonts w:ascii="Arial" w:hAnsi="Arial" w:cs="Arial"/>
                <w:b/>
                <w:color w:val="000000" w:themeColor="text1"/>
              </w:rPr>
            </w:pPr>
            <w:r>
              <w:rPr>
                <w:rFonts w:ascii="Arial" w:hAnsi="Arial" w:cs="Arial"/>
                <w:b/>
                <w:color w:val="000000" w:themeColor="text1"/>
              </w:rPr>
              <w:t>Frequency Mapping</w:t>
            </w:r>
          </w:p>
        </w:tc>
      </w:tr>
      <w:tr w:rsidR="00315B49" w:rsidRPr="00F879A6" w14:paraId="37FDD6A2" w14:textId="77777777" w:rsidTr="00C517A9">
        <w:trPr>
          <w:jc w:val="center"/>
        </w:trPr>
        <w:tc>
          <w:tcPr>
            <w:tcW w:w="3505" w:type="dxa"/>
            <w:shd w:val="clear" w:color="auto" w:fill="auto"/>
          </w:tcPr>
          <w:p w14:paraId="5142643C"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000</w:t>
            </w:r>
          </w:p>
        </w:tc>
        <w:tc>
          <w:tcPr>
            <w:tcW w:w="2732" w:type="dxa"/>
            <w:shd w:val="clear" w:color="auto" w:fill="auto"/>
          </w:tcPr>
          <w:p w14:paraId="7B0C2D35"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P</w:t>
            </w:r>
            <w:r w:rsidRPr="00940475">
              <w:rPr>
                <w:rFonts w:ascii="Arial" w:hAnsi="Arial" w:cs="Arial"/>
                <w:color w:val="000000" w:themeColor="text1"/>
                <w:sz w:val="20"/>
                <w:szCs w:val="20"/>
                <w:vertAlign w:val="subscript"/>
              </w:rPr>
              <w:t>0</w:t>
            </w:r>
          </w:p>
        </w:tc>
        <w:tc>
          <w:tcPr>
            <w:tcW w:w="2997" w:type="dxa"/>
          </w:tcPr>
          <w:p w14:paraId="1D2F3B2C" w14:textId="77777777" w:rsidR="00315B49"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315B49" w:rsidRPr="00F879A6" w14:paraId="427B55C7" w14:textId="77777777" w:rsidTr="00C517A9">
        <w:trPr>
          <w:jc w:val="center"/>
        </w:trPr>
        <w:tc>
          <w:tcPr>
            <w:tcW w:w="3505" w:type="dxa"/>
            <w:shd w:val="clear" w:color="auto" w:fill="auto"/>
          </w:tcPr>
          <w:p w14:paraId="201FE1EA"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001</w:t>
            </w:r>
          </w:p>
        </w:tc>
        <w:tc>
          <w:tcPr>
            <w:tcW w:w="2732" w:type="dxa"/>
            <w:shd w:val="clear" w:color="auto" w:fill="auto"/>
          </w:tcPr>
          <w:p w14:paraId="022A986A"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p>
        </w:tc>
        <w:tc>
          <w:tcPr>
            <w:tcW w:w="2997" w:type="dxa"/>
          </w:tcPr>
          <w:p w14:paraId="3725DC25" w14:textId="77777777" w:rsidR="00315B49"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315B49" w:rsidRPr="00F879A6" w14:paraId="13EC4AF2" w14:textId="77777777" w:rsidTr="00C517A9">
        <w:trPr>
          <w:jc w:val="center"/>
        </w:trPr>
        <w:tc>
          <w:tcPr>
            <w:tcW w:w="3505" w:type="dxa"/>
            <w:shd w:val="clear" w:color="auto" w:fill="auto"/>
          </w:tcPr>
          <w:p w14:paraId="10969813"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7C54D023"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tcPr>
          <w:p w14:paraId="5CC1DA9B" w14:textId="77777777" w:rsidR="00315B49"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315B49" w:rsidRPr="00F879A6" w14:paraId="046B9536" w14:textId="77777777" w:rsidTr="00C517A9">
        <w:trPr>
          <w:jc w:val="center"/>
        </w:trPr>
        <w:tc>
          <w:tcPr>
            <w:tcW w:w="3505" w:type="dxa"/>
            <w:shd w:val="clear" w:color="auto" w:fill="auto"/>
          </w:tcPr>
          <w:p w14:paraId="6B03E933"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011</w:t>
            </w:r>
            <w:r w:rsidRPr="003F3C4C">
              <w:rPr>
                <w:rFonts w:ascii="Arial" w:hAnsi="Arial" w:cs="Arial"/>
                <w:color w:val="000000" w:themeColor="text1"/>
                <w:sz w:val="20"/>
                <w:szCs w:val="20"/>
              </w:rPr>
              <w:t>11</w:t>
            </w:r>
          </w:p>
        </w:tc>
        <w:tc>
          <w:tcPr>
            <w:tcW w:w="2732" w:type="dxa"/>
            <w:shd w:val="clear" w:color="auto" w:fill="auto"/>
          </w:tcPr>
          <w:p w14:paraId="101627B7"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r>
              <w:rPr>
                <w:rFonts w:ascii="Arial" w:hAnsi="Arial" w:cs="Arial"/>
                <w:color w:val="000000" w:themeColor="text1"/>
                <w:sz w:val="20"/>
                <w:szCs w:val="20"/>
              </w:rPr>
              <w:softHyphen/>
            </w:r>
          </w:p>
        </w:tc>
        <w:tc>
          <w:tcPr>
            <w:tcW w:w="2997" w:type="dxa"/>
          </w:tcPr>
          <w:p w14:paraId="3CFE5765" w14:textId="77777777" w:rsidR="00315B49"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r>
              <w:rPr>
                <w:rFonts w:ascii="Arial" w:hAnsi="Arial" w:cs="Arial"/>
                <w:color w:val="000000" w:themeColor="text1"/>
                <w:sz w:val="20"/>
                <w:szCs w:val="20"/>
              </w:rPr>
              <w:softHyphen/>
            </w:r>
          </w:p>
        </w:tc>
      </w:tr>
      <w:tr w:rsidR="00315B49" w:rsidRPr="00F879A6" w14:paraId="2DA8A84B" w14:textId="77777777" w:rsidTr="00C517A9">
        <w:trPr>
          <w:jc w:val="center"/>
        </w:trPr>
        <w:tc>
          <w:tcPr>
            <w:tcW w:w="3505" w:type="dxa"/>
            <w:shd w:val="clear" w:color="auto" w:fill="auto"/>
          </w:tcPr>
          <w:p w14:paraId="2E47F217"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10000</w:t>
            </w:r>
          </w:p>
        </w:tc>
        <w:tc>
          <w:tcPr>
            <w:tcW w:w="2732" w:type="dxa"/>
            <w:shd w:val="clear" w:color="auto" w:fill="auto"/>
          </w:tcPr>
          <w:p w14:paraId="191F1C0C"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5983BAF8" w14:textId="77777777" w:rsidR="00315B49"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0</w:t>
            </w:r>
          </w:p>
        </w:tc>
      </w:tr>
      <w:tr w:rsidR="00315B49" w:rsidRPr="00F879A6" w14:paraId="3097FD39" w14:textId="77777777" w:rsidTr="00C517A9">
        <w:trPr>
          <w:jc w:val="center"/>
        </w:trPr>
        <w:tc>
          <w:tcPr>
            <w:tcW w:w="3505" w:type="dxa"/>
            <w:shd w:val="clear" w:color="auto" w:fill="auto"/>
          </w:tcPr>
          <w:p w14:paraId="3A4D03D0"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100</w:t>
            </w:r>
            <w:r w:rsidRPr="003F3C4C">
              <w:rPr>
                <w:rFonts w:ascii="Arial" w:hAnsi="Arial" w:cs="Arial"/>
                <w:color w:val="000000" w:themeColor="text1"/>
                <w:sz w:val="20"/>
                <w:szCs w:val="20"/>
              </w:rPr>
              <w:t>01</w:t>
            </w:r>
          </w:p>
        </w:tc>
        <w:tc>
          <w:tcPr>
            <w:tcW w:w="2732" w:type="dxa"/>
            <w:shd w:val="clear" w:color="auto" w:fill="auto"/>
          </w:tcPr>
          <w:p w14:paraId="37980FBD" w14:textId="77777777" w:rsidR="00315B49" w:rsidRPr="003F3C4C" w:rsidRDefault="00315B49" w:rsidP="00C517A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Pr>
                <w:rFonts w:ascii="Arial" w:hAnsi="Arial" w:cs="Arial"/>
                <w:color w:val="000000" w:themeColor="text1"/>
                <w:sz w:val="20"/>
                <w:szCs w:val="20"/>
              </w:rPr>
              <w:softHyphen/>
            </w:r>
            <w:r w:rsidRPr="003D3A1E">
              <w:rPr>
                <w:rFonts w:ascii="Arial" w:hAnsi="Arial" w:cs="Arial"/>
                <w:color w:val="000000" w:themeColor="text1"/>
                <w:sz w:val="20"/>
                <w:szCs w:val="20"/>
                <w:vertAlign w:val="subscript"/>
              </w:rPr>
              <w:t>1</w:t>
            </w:r>
          </w:p>
        </w:tc>
        <w:tc>
          <w:tcPr>
            <w:tcW w:w="2997" w:type="dxa"/>
          </w:tcPr>
          <w:p w14:paraId="5FA0A2F2" w14:textId="77777777" w:rsidR="00315B49"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w:t>
            </w:r>
          </w:p>
        </w:tc>
      </w:tr>
      <w:tr w:rsidR="00315B49" w:rsidRPr="00B4697F" w14:paraId="4591A433" w14:textId="77777777" w:rsidTr="00C517A9">
        <w:trPr>
          <w:jc w:val="center"/>
        </w:trPr>
        <w:tc>
          <w:tcPr>
            <w:tcW w:w="3505" w:type="dxa"/>
            <w:shd w:val="clear" w:color="auto" w:fill="auto"/>
          </w:tcPr>
          <w:p w14:paraId="51DA4F58"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3F22C26E" w14:textId="77777777" w:rsidR="00315B49" w:rsidRPr="003F3C4C" w:rsidRDefault="00315B49" w:rsidP="00C517A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3389B92C" w14:textId="77777777" w:rsidR="00315B49"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315B49" w:rsidRPr="00B4697F" w14:paraId="2A44B3CA" w14:textId="77777777" w:rsidTr="00C517A9">
        <w:trPr>
          <w:jc w:val="center"/>
        </w:trPr>
        <w:tc>
          <w:tcPr>
            <w:tcW w:w="3505" w:type="dxa"/>
            <w:shd w:val="clear" w:color="auto" w:fill="auto"/>
          </w:tcPr>
          <w:p w14:paraId="7F5522D9" w14:textId="77777777" w:rsidR="00315B49" w:rsidRPr="003F3C4C"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11</w:t>
            </w:r>
            <w:r w:rsidRPr="003F3C4C">
              <w:rPr>
                <w:rFonts w:ascii="Arial" w:hAnsi="Arial" w:cs="Arial"/>
                <w:color w:val="000000" w:themeColor="text1"/>
                <w:sz w:val="20"/>
                <w:szCs w:val="20"/>
              </w:rPr>
              <w:t>111</w:t>
            </w:r>
          </w:p>
        </w:tc>
        <w:tc>
          <w:tcPr>
            <w:tcW w:w="2732" w:type="dxa"/>
            <w:shd w:val="clear" w:color="auto" w:fill="auto"/>
          </w:tcPr>
          <w:p w14:paraId="0026D55F" w14:textId="77777777" w:rsidR="00315B49" w:rsidRPr="003F3C4C" w:rsidRDefault="00315B49" w:rsidP="00C517A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6CD45EC6" w14:textId="77777777" w:rsidR="00315B49" w:rsidRDefault="00315B49" w:rsidP="00C517A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p>
        </w:tc>
      </w:tr>
    </w:tbl>
    <w:p w14:paraId="28B216CA" w14:textId="77777777" w:rsidR="00315B49" w:rsidRDefault="00315B49" w:rsidP="00315B49">
      <w:pPr>
        <w:rPr>
          <w:rFonts w:ascii="Arial" w:hAnsi="Arial" w:cs="Arial"/>
          <w:color w:val="000000" w:themeColor="text1"/>
        </w:rPr>
      </w:pPr>
    </w:p>
    <w:p w14:paraId="53210505" w14:textId="77777777" w:rsidR="00315B49" w:rsidRDefault="00315B49" w:rsidP="00315B49">
      <w:pPr>
        <w:rPr>
          <w:rFonts w:ascii="Arial" w:hAnsi="Arial" w:cs="Arial"/>
          <w:color w:val="000000" w:themeColor="text1"/>
        </w:rPr>
      </w:pPr>
      <w:r>
        <w:rPr>
          <w:rFonts w:ascii="Arial" w:hAnsi="Arial" w:cs="Arial"/>
          <w:color w:val="000000" w:themeColor="text1"/>
        </w:rPr>
        <w:t>The frequency selection and configuration are described in 15.4.3.1.</w:t>
      </w:r>
    </w:p>
    <w:p w14:paraId="34CA6F27" w14:textId="77777777" w:rsidR="00315B49" w:rsidRDefault="00315B49" w:rsidP="00315B49">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phase P</w:t>
      </w:r>
      <w:r w:rsidRPr="003D37FC">
        <w:rPr>
          <w:rFonts w:ascii="Arial" w:hAnsi="Arial" w:cs="Arial"/>
          <w:color w:val="000000" w:themeColor="text1"/>
          <w:vertAlign w:val="subscript"/>
        </w:rPr>
        <w:t>0</w:t>
      </w:r>
      <w:r>
        <w:rPr>
          <w:rFonts w:ascii="Arial" w:hAnsi="Arial" w:cs="Arial"/>
          <w:color w:val="000000" w:themeColor="text1"/>
        </w:rPr>
        <w:t>~P</w:t>
      </w:r>
      <w:r>
        <w:rPr>
          <w:rFonts w:ascii="Arial" w:hAnsi="Arial" w:cs="Arial"/>
          <w:color w:val="000000" w:themeColor="text1"/>
          <w:vertAlign w:val="subscript"/>
        </w:rPr>
        <w:t>1</w:t>
      </w:r>
      <w:r>
        <w:rPr>
          <w:rFonts w:ascii="Arial" w:hAnsi="Arial" w:cs="Arial"/>
          <w:color w:val="000000" w:themeColor="text1"/>
        </w:rPr>
        <w:t xml:space="preserve"> are selected to encode data and the relationship between phases are,</w:t>
      </w:r>
    </w:p>
    <w:p w14:paraId="5516F8F1" w14:textId="77777777" w:rsidR="00315B49" w:rsidRDefault="00315B49" w:rsidP="00315B49">
      <w:pPr>
        <w:jc w:val="both"/>
        <w:rPr>
          <w:rFonts w:ascii="Arial" w:hAnsi="Arial" w:cs="Arial"/>
          <w:color w:val="000000" w:themeColor="text1"/>
        </w:rPr>
      </w:pPr>
      <w:r>
        <w:rPr>
          <w:rFonts w:ascii="Arial" w:hAnsi="Arial" w:cs="Arial"/>
          <w:color w:val="000000" w:themeColor="text1"/>
        </w:rPr>
        <w:t>P</w:t>
      </w:r>
      <w:r w:rsidRPr="003D37FC">
        <w:rPr>
          <w:rFonts w:ascii="Arial" w:hAnsi="Arial" w:cs="Arial"/>
          <w:color w:val="000000" w:themeColor="text1"/>
          <w:vertAlign w:val="subscript"/>
        </w:rPr>
        <w:t>i</w:t>
      </w:r>
      <w:r>
        <w:rPr>
          <w:rFonts w:ascii="Arial" w:hAnsi="Arial" w:cs="Arial"/>
          <w:color w:val="000000" w:themeColor="text1"/>
        </w:rPr>
        <w:t xml:space="preserve"> = P</w:t>
      </w:r>
      <w:r w:rsidRPr="00684B4E">
        <w:rPr>
          <w:rFonts w:ascii="Arial" w:hAnsi="Arial" w:cs="Arial"/>
          <w:color w:val="000000" w:themeColor="text1"/>
          <w:vertAlign w:val="subscript"/>
        </w:rPr>
        <w:t>0</w:t>
      </w:r>
      <w:r>
        <w:rPr>
          <w:rFonts w:ascii="Arial" w:hAnsi="Arial" w:cs="Arial"/>
          <w:color w:val="000000" w:themeColor="text1"/>
        </w:rPr>
        <w:t xml:space="preserve"> + </w:t>
      </w:r>
      <w:proofErr w:type="spellStart"/>
      <w:r>
        <w:rPr>
          <w:rFonts w:ascii="Arial" w:hAnsi="Arial" w:cs="Arial"/>
          <w:color w:val="000000" w:themeColor="text1"/>
        </w:rPr>
        <w:t>i.dP</w:t>
      </w:r>
      <w:proofErr w:type="spellEnd"/>
      <w:r>
        <w:rPr>
          <w:rFonts w:ascii="Arial" w:hAnsi="Arial" w:cs="Arial"/>
          <w:color w:val="000000" w:themeColor="text1"/>
        </w:rPr>
        <w:t xml:space="preserve"> (I = 1.2), Where </w:t>
      </w:r>
      <w:proofErr w:type="spellStart"/>
      <w:proofErr w:type="gramStart"/>
      <w:r>
        <w:rPr>
          <w:rFonts w:ascii="Arial" w:hAnsi="Arial" w:cs="Arial"/>
          <w:color w:val="000000" w:themeColor="text1"/>
        </w:rPr>
        <w:t>dP</w:t>
      </w:r>
      <w:proofErr w:type="spellEnd"/>
      <w:proofErr w:type="gramEnd"/>
      <w:r>
        <w:rPr>
          <w:rFonts w:ascii="Arial" w:hAnsi="Arial" w:cs="Arial"/>
          <w:color w:val="000000" w:themeColor="text1"/>
        </w:rPr>
        <w:t xml:space="preserve"> is the selected phase separation value. </w:t>
      </w:r>
    </w:p>
    <w:p w14:paraId="6D592438" w14:textId="77777777" w:rsidR="00315B49" w:rsidRDefault="00315B49" w:rsidP="00315B49">
      <w:pPr>
        <w:jc w:val="both"/>
        <w:rPr>
          <w:rFonts w:ascii="Arial" w:hAnsi="Arial" w:cs="Arial"/>
          <w:color w:val="000000" w:themeColor="text1"/>
        </w:rPr>
      </w:pPr>
      <w:r w:rsidRPr="00A24A6A">
        <w:rPr>
          <w:rFonts w:ascii="Arial" w:hAnsi="Arial" w:cs="Arial"/>
          <w:color w:val="000000" w:themeColor="text1"/>
        </w:rPr>
        <w:t xml:space="preserve">The selection of all </w:t>
      </w:r>
      <w:r>
        <w:rPr>
          <w:rFonts w:ascii="Arial" w:hAnsi="Arial" w:cs="Arial"/>
          <w:color w:val="000000" w:themeColor="text1"/>
        </w:rPr>
        <w:t>phases</w:t>
      </w:r>
      <w:r w:rsidRPr="00A24A6A">
        <w:rPr>
          <w:rFonts w:ascii="Arial" w:hAnsi="Arial" w:cs="Arial"/>
          <w:color w:val="000000" w:themeColor="text1"/>
        </w:rPr>
        <w:t xml:space="preserve"> shall be configured over the first </w:t>
      </w:r>
      <w:r>
        <w:rPr>
          <w:rFonts w:ascii="Arial" w:hAnsi="Arial" w:cs="Arial"/>
          <w:color w:val="000000" w:themeColor="text1"/>
        </w:rPr>
        <w:t>phase</w:t>
      </w:r>
      <w:r w:rsidRPr="00A24A6A">
        <w:rPr>
          <w:rFonts w:ascii="Arial" w:hAnsi="Arial" w:cs="Arial"/>
          <w:color w:val="000000" w:themeColor="text1"/>
        </w:rPr>
        <w:t xml:space="preserve"> (</w:t>
      </w:r>
      <w:r>
        <w:rPr>
          <w:rFonts w:ascii="Arial" w:hAnsi="Arial" w:cs="Arial"/>
          <w:color w:val="000000" w:themeColor="text1"/>
        </w:rPr>
        <w:t>P</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proofErr w:type="spellStart"/>
      <w:r w:rsidRPr="00D4777C">
        <w:rPr>
          <w:rFonts w:ascii="Arial" w:hAnsi="Arial" w:cs="Arial"/>
          <w:color w:val="000000" w:themeColor="text1"/>
        </w:rPr>
        <w:t>phyIDEPhaseBase</w:t>
      </w:r>
      <w:proofErr w:type="spellEnd"/>
      <w:r w:rsidRPr="00D4777C">
        <w:rPr>
          <w:rFonts w:ascii="Arial" w:hAnsi="Arial" w:cs="Arial"/>
          <w:color w:val="000000" w:themeColor="text1"/>
        </w:rPr>
        <w:t xml:space="preserve">, </w:t>
      </w:r>
      <w:r w:rsidRPr="00A24A6A">
        <w:rPr>
          <w:rFonts w:ascii="Arial" w:hAnsi="Arial" w:cs="Arial"/>
          <w:color w:val="000000" w:themeColor="text1"/>
        </w:rPr>
        <w:t>(</w:t>
      </w:r>
      <w:r>
        <w:rPr>
          <w:rFonts w:ascii="Arial" w:hAnsi="Arial" w:cs="Arial"/>
          <w:color w:val="000000" w:themeColor="text1"/>
        </w:rPr>
        <w:t xml:space="preserve">0 </w:t>
      </w:r>
      <w:r w:rsidRPr="00A24A6A">
        <w:rPr>
          <w:rFonts w:ascii="Arial" w:hAnsi="Arial" w:cs="Arial"/>
          <w:color w:val="000000" w:themeColor="text1"/>
        </w:rPr>
        <w:t xml:space="preserve">by default) and the </w:t>
      </w:r>
      <w:r>
        <w:rPr>
          <w:rFonts w:ascii="Arial" w:hAnsi="Arial" w:cs="Arial"/>
          <w:color w:val="000000" w:themeColor="text1"/>
        </w:rPr>
        <w:t>phase</w:t>
      </w:r>
      <w:r w:rsidRPr="00A24A6A">
        <w:rPr>
          <w:rFonts w:ascii="Arial" w:hAnsi="Arial" w:cs="Arial"/>
          <w:color w:val="000000" w:themeColor="text1"/>
        </w:rPr>
        <w:t xml:space="preserve"> separation which shall be implemented over the PHY PIB attribute </w:t>
      </w:r>
      <w:proofErr w:type="spellStart"/>
      <w:r w:rsidRPr="00D4777C">
        <w:rPr>
          <w:rFonts w:ascii="Arial" w:hAnsi="Arial" w:cs="Arial"/>
          <w:color w:val="000000" w:themeColor="text1"/>
        </w:rPr>
        <w:t>phyIDEPhaseSeparation</w:t>
      </w:r>
      <w:proofErr w:type="spellEnd"/>
      <w:r w:rsidRPr="00D4777C">
        <w:rPr>
          <w:rFonts w:ascii="Arial" w:hAnsi="Arial" w:cs="Arial"/>
          <w:color w:val="000000" w:themeColor="text1"/>
        </w:rPr>
        <w:t xml:space="preserve"> </w:t>
      </w:r>
      <w:r>
        <w:rPr>
          <w:rFonts w:ascii="Arial" w:hAnsi="Arial" w:cs="Arial"/>
          <w:color w:val="000000" w:themeColor="text1"/>
        </w:rPr>
        <w:t>(180)</w:t>
      </w:r>
      <w:r w:rsidRPr="00A24A6A">
        <w:rPr>
          <w:rFonts w:ascii="Arial" w:hAnsi="Arial" w:cs="Arial"/>
          <w:color w:val="000000" w:themeColor="text1"/>
        </w:rPr>
        <w:t xml:space="preserve">. </w:t>
      </w:r>
    </w:p>
    <w:p w14:paraId="0FCF5D0D" w14:textId="77777777" w:rsidR="00315B49" w:rsidRPr="00091B09" w:rsidRDefault="00315B49" w:rsidP="00315B49">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 xml:space="preserve"> 2D</w:t>
      </w:r>
      <w:r>
        <w:rPr>
          <w:rFonts w:ascii="Arial" w:hAnsi="Arial" w:cs="Arial"/>
          <w:b/>
          <w:color w:val="000000" w:themeColor="text1"/>
        </w:rPr>
        <w:t xml:space="preserve"> Binary Code</w:t>
      </w:r>
    </w:p>
    <w:p w14:paraId="213173FF" w14:textId="77777777" w:rsidR="00315B49" w:rsidRDefault="00315B49" w:rsidP="00315B49">
      <w:pPr>
        <w:jc w:val="both"/>
        <w:rPr>
          <w:rFonts w:ascii="Arial" w:hAnsi="Arial" w:cs="Arial"/>
          <w:color w:val="000000" w:themeColor="text1"/>
        </w:rPr>
      </w:pPr>
      <w:r w:rsidRPr="00CD4B89">
        <w:rPr>
          <w:rFonts w:ascii="Arial" w:hAnsi="Arial" w:cs="Arial"/>
          <w:color w:val="000000" w:themeColor="text1"/>
        </w:rPr>
        <w:t xml:space="preserve">The horizontal and vertical encoding area pixel ranges shall be configured over the PHY PIB attribute </w:t>
      </w:r>
      <w:proofErr w:type="spellStart"/>
      <w:r w:rsidRPr="00CD4B89">
        <w:rPr>
          <w:rFonts w:ascii="Arial" w:hAnsi="Arial" w:cs="Arial"/>
        </w:rPr>
        <w:t>phyIDEENCHozAreaSize</w:t>
      </w:r>
      <w:proofErr w:type="spellEnd"/>
      <w:r w:rsidRPr="00CD4B89">
        <w:rPr>
          <w:rFonts w:ascii="Arial" w:hAnsi="Arial" w:cs="Arial"/>
        </w:rPr>
        <w:t>, phyIDEENC</w:t>
      </w:r>
      <w:r>
        <w:rPr>
          <w:rFonts w:ascii="Arial" w:hAnsi="Arial" w:cs="Arial"/>
        </w:rPr>
        <w:t>Ver</w:t>
      </w:r>
      <w:r w:rsidRPr="00CD4B89">
        <w:rPr>
          <w:rFonts w:ascii="Arial" w:hAnsi="Arial" w:cs="Arial"/>
        </w:rPr>
        <w:t>AreaSize</w:t>
      </w:r>
      <w:r w:rsidRPr="00CD4B89">
        <w:rPr>
          <w:rFonts w:ascii="Arial" w:hAnsi="Arial" w:cs="Arial"/>
          <w:color w:val="000000" w:themeColor="text1"/>
        </w:rPr>
        <w:t>.</w:t>
      </w:r>
      <w:r>
        <w:rPr>
          <w:rFonts w:ascii="Arial" w:hAnsi="Arial" w:cs="Arial"/>
          <w:color w:val="000000" w:themeColor="text1"/>
        </w:rPr>
        <w:t xml:space="preserve"> </w:t>
      </w:r>
      <w:r w:rsidRPr="00CD4B89">
        <w:rPr>
          <w:rFonts w:ascii="Arial" w:hAnsi="Arial" w:cs="Arial"/>
          <w:color w:val="000000" w:themeColor="text1"/>
        </w:rPr>
        <w:t xml:space="preserve">The 2D binary encoder, </w:t>
      </w:r>
      <w:r>
        <w:rPr>
          <w:rFonts w:ascii="Arial" w:hAnsi="Arial" w:cs="Arial"/>
          <w:color w:val="000000" w:themeColor="text1"/>
        </w:rPr>
        <w:t xml:space="preserve">first </w:t>
      </w:r>
      <w:r w:rsidRPr="007B6090">
        <w:rPr>
          <w:rFonts w:ascii="Arial" w:hAnsi="Arial" w:cs="Arial"/>
          <w:color w:val="C00000"/>
        </w:rPr>
        <w:t>calculate</w:t>
      </w:r>
      <w:r w:rsidRPr="00CD4B89">
        <w:rPr>
          <w:rFonts w:ascii="Arial" w:hAnsi="Arial" w:cs="Arial"/>
          <w:color w:val="000000" w:themeColor="text1"/>
        </w:rPr>
        <w:t xml:space="preserve"> the number of MxN pixels blocks in visual display</w:t>
      </w:r>
      <w:r>
        <w:rPr>
          <w:rFonts w:ascii="Arial" w:hAnsi="Arial" w:cs="Arial"/>
          <w:color w:val="000000" w:themeColor="text1"/>
        </w:rPr>
        <w:t xml:space="preserve"> by dividing </w:t>
      </w:r>
      <w:proofErr w:type="spellStart"/>
      <w:r w:rsidRPr="00CD4B89">
        <w:rPr>
          <w:rFonts w:ascii="Arial" w:hAnsi="Arial" w:cs="Arial"/>
        </w:rPr>
        <w:t>phyIDEENCHozAreaSize</w:t>
      </w:r>
      <w:proofErr w:type="spellEnd"/>
      <w:r>
        <w:rPr>
          <w:rFonts w:ascii="Arial" w:hAnsi="Arial" w:cs="Arial"/>
          <w:color w:val="000000" w:themeColor="text1"/>
        </w:rPr>
        <w:t xml:space="preserve"> and </w:t>
      </w:r>
      <w:r w:rsidRPr="00CD4B89">
        <w:rPr>
          <w:rFonts w:ascii="Arial" w:hAnsi="Arial" w:cs="Arial"/>
        </w:rPr>
        <w:t>phyIDEENC</w:t>
      </w:r>
      <w:r>
        <w:rPr>
          <w:rFonts w:ascii="Arial" w:hAnsi="Arial" w:cs="Arial"/>
        </w:rPr>
        <w:t>Ver</w:t>
      </w:r>
      <w:r w:rsidRPr="00CD4B89">
        <w:rPr>
          <w:rFonts w:ascii="Arial" w:hAnsi="Arial" w:cs="Arial"/>
        </w:rPr>
        <w:t>AreaSize</w:t>
      </w:r>
      <w:r>
        <w:rPr>
          <w:rFonts w:ascii="Arial" w:hAnsi="Arial" w:cs="Arial"/>
          <w:color w:val="000000" w:themeColor="text1"/>
        </w:rPr>
        <w:t xml:space="preserve"> by 8</w:t>
      </w:r>
      <w:r w:rsidRPr="00CD4B89">
        <w:rPr>
          <w:rFonts w:ascii="Arial" w:hAnsi="Arial" w:cs="Arial"/>
          <w:color w:val="000000" w:themeColor="text1"/>
        </w:rPr>
        <w:t>.</w:t>
      </w:r>
      <w:r>
        <w:rPr>
          <w:rFonts w:ascii="Arial" w:hAnsi="Arial" w:cs="Arial"/>
          <w:color w:val="000000" w:themeColor="text1"/>
        </w:rPr>
        <w:t xml:space="preserve"> The MxN number of encoding blocks sized SS </w:t>
      </w:r>
      <w:proofErr w:type="spellStart"/>
      <w:r>
        <w:rPr>
          <w:rFonts w:ascii="Arial" w:hAnsi="Arial" w:cs="Arial"/>
          <w:color w:val="000000" w:themeColor="text1"/>
        </w:rPr>
        <w:t>spreaded</w:t>
      </w:r>
      <w:proofErr w:type="spellEnd"/>
      <w:r>
        <w:rPr>
          <w:rFonts w:ascii="Arial" w:hAnsi="Arial" w:cs="Arial"/>
          <w:color w:val="000000" w:themeColor="text1"/>
        </w:rPr>
        <w:t xml:space="preserve"> data is extracted and converted to 2D format of MxN dimension. The described 2D Binary Data encoder is shown in Figure 231.   </w:t>
      </w:r>
    </w:p>
    <w:p w14:paraId="013BC0ED" w14:textId="77777777" w:rsidR="00315B49" w:rsidRDefault="00315B49" w:rsidP="00315B49">
      <w:pPr>
        <w:jc w:val="center"/>
        <w:rPr>
          <w:rFonts w:ascii="Arial" w:hAnsi="Arial" w:cs="Arial"/>
          <w:color w:val="000000" w:themeColor="text1"/>
        </w:rPr>
      </w:pPr>
      <w:r>
        <w:rPr>
          <w:rFonts w:ascii="Arial" w:hAnsi="Arial" w:cs="Arial"/>
          <w:noProof/>
          <w:color w:val="000000" w:themeColor="text1"/>
        </w:rPr>
        <w:drawing>
          <wp:inline distT="0" distB="0" distL="0" distR="0" wp14:anchorId="512764F2" wp14:editId="6F5877D2">
            <wp:extent cx="3171825" cy="940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1367" cy="952088"/>
                    </a:xfrm>
                    <a:prstGeom prst="rect">
                      <a:avLst/>
                    </a:prstGeom>
                    <a:noFill/>
                    <a:ln>
                      <a:noFill/>
                    </a:ln>
                  </pic:spPr>
                </pic:pic>
              </a:graphicData>
            </a:graphic>
          </wp:inline>
        </w:drawing>
      </w:r>
    </w:p>
    <w:p w14:paraId="6C64FBEB" w14:textId="77777777" w:rsidR="00315B49" w:rsidRDefault="00315B49" w:rsidP="00315B49">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231 </w:t>
      </w:r>
      <w:r w:rsidRPr="003F66A2">
        <w:rPr>
          <w:rFonts w:ascii="Arial" w:hAnsi="Arial" w:cs="Arial"/>
          <w:color w:val="000000" w:themeColor="text1"/>
        </w:rPr>
        <w:t xml:space="preserve">– </w:t>
      </w:r>
      <w:r>
        <w:rPr>
          <w:rFonts w:ascii="Arial" w:hAnsi="Arial" w:cs="Arial"/>
          <w:color w:val="000000" w:themeColor="text1"/>
        </w:rPr>
        <w:t>IDE 2D Binary Data Encoder</w:t>
      </w:r>
    </w:p>
    <w:p w14:paraId="79214C92" w14:textId="77777777" w:rsidR="00315B49" w:rsidRDefault="00315B49" w:rsidP="00315B49">
      <w:pPr>
        <w:tabs>
          <w:tab w:val="left" w:pos="6360"/>
        </w:tabs>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Invisible Data Blending</w:t>
      </w:r>
      <w:r>
        <w:rPr>
          <w:rFonts w:ascii="Arial" w:hAnsi="Arial" w:cs="Arial"/>
          <w:b/>
          <w:color w:val="000000" w:themeColor="text1"/>
        </w:rPr>
        <w:tab/>
      </w:r>
    </w:p>
    <w:p w14:paraId="0D837F7E" w14:textId="77777777" w:rsidR="00315B49" w:rsidRDefault="00315B49" w:rsidP="00315B49">
      <w:pPr>
        <w:jc w:val="both"/>
        <w:rPr>
          <w:rFonts w:ascii="Arial" w:hAnsi="Arial" w:cs="Arial"/>
          <w:color w:val="000000" w:themeColor="text1"/>
        </w:rPr>
      </w:pPr>
      <w:r>
        <w:rPr>
          <w:rFonts w:ascii="Arial" w:hAnsi="Arial" w:cs="Arial"/>
          <w:color w:val="000000" w:themeColor="text1"/>
        </w:rPr>
        <w:t xml:space="preserve">The M-FSK or Hybrid-MPFSK coded MxN block is blended with in visual frame sequential in every block by cell row to cell column manner and rendered on display screen </w:t>
      </w:r>
      <w:r w:rsidRPr="001E6797">
        <w:rPr>
          <w:rFonts w:ascii="Arial" w:hAnsi="Arial" w:cs="Arial"/>
          <w:strike/>
          <w:color w:val="000000" w:themeColor="text1"/>
        </w:rPr>
        <w:t>as shown in</w:t>
      </w:r>
      <w:r>
        <w:rPr>
          <w:rFonts w:ascii="Arial" w:hAnsi="Arial" w:cs="Arial"/>
          <w:color w:val="000000" w:themeColor="text1"/>
        </w:rPr>
        <w:t xml:space="preserve"> as shown in Figure 232.</w:t>
      </w:r>
    </w:p>
    <w:p w14:paraId="08BEC165" w14:textId="77777777" w:rsidR="00315B49" w:rsidRDefault="00315B49" w:rsidP="00315B49">
      <w:pPr>
        <w:jc w:val="center"/>
        <w:rPr>
          <w:rFonts w:ascii="Arial" w:hAnsi="Arial" w:cs="Arial"/>
          <w:color w:val="000000" w:themeColor="text1"/>
        </w:rPr>
      </w:pPr>
      <w:r>
        <w:rPr>
          <w:noProof/>
        </w:rPr>
        <w:lastRenderedPageBreak/>
        <w:drawing>
          <wp:inline distT="0" distB="0" distL="0" distR="0" wp14:anchorId="2FF9A050" wp14:editId="1687DBA1">
            <wp:extent cx="1466850" cy="18339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235"/>
                    <a:stretch/>
                  </pic:blipFill>
                  <pic:spPr bwMode="auto">
                    <a:xfrm>
                      <a:off x="0" y="0"/>
                      <a:ext cx="1483763" cy="1855135"/>
                    </a:xfrm>
                    <a:prstGeom prst="rect">
                      <a:avLst/>
                    </a:prstGeom>
                    <a:ln>
                      <a:noFill/>
                    </a:ln>
                    <a:extLst>
                      <a:ext uri="{53640926-AAD7-44D8-BBD7-CCE9431645EC}">
                        <a14:shadowObscured xmlns:a14="http://schemas.microsoft.com/office/drawing/2010/main"/>
                      </a:ext>
                    </a:extLst>
                  </pic:spPr>
                </pic:pic>
              </a:graphicData>
            </a:graphic>
          </wp:inline>
        </w:drawing>
      </w:r>
    </w:p>
    <w:p w14:paraId="190DF126" w14:textId="77777777" w:rsidR="00315B49" w:rsidRDefault="00315B49" w:rsidP="00315B49">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232 </w:t>
      </w:r>
      <w:r w:rsidRPr="003F66A2">
        <w:rPr>
          <w:rFonts w:ascii="Arial" w:hAnsi="Arial" w:cs="Arial"/>
          <w:color w:val="000000" w:themeColor="text1"/>
        </w:rPr>
        <w:t xml:space="preserve">– </w:t>
      </w:r>
      <w:r>
        <w:rPr>
          <w:rFonts w:ascii="Arial" w:hAnsi="Arial" w:cs="Arial"/>
          <w:color w:val="000000" w:themeColor="text1"/>
        </w:rPr>
        <w:t>IDE Encoder Blending</w:t>
      </w:r>
    </w:p>
    <w:p w14:paraId="46E8EDC9" w14:textId="77777777" w:rsidR="00315B49" w:rsidRDefault="00315B49" w:rsidP="00315B49">
      <w:pPr>
        <w:rPr>
          <w:rFonts w:ascii="Arial" w:hAnsi="Arial" w:cs="Arial"/>
          <w:color w:val="000000" w:themeColor="text1"/>
        </w:rPr>
      </w:pPr>
    </w:p>
    <w:p w14:paraId="70F70D96" w14:textId="77777777" w:rsidR="00315B49" w:rsidRDefault="00315B49" w:rsidP="00315B49">
      <w:pPr>
        <w:rPr>
          <w:rFonts w:ascii="Arial" w:hAnsi="Arial" w:cs="Arial"/>
          <w:color w:val="000000" w:themeColor="text1"/>
        </w:rPr>
      </w:pPr>
      <w:r>
        <w:rPr>
          <w:rFonts w:ascii="Arial" w:hAnsi="Arial" w:cs="Arial"/>
          <w:color w:val="000000" w:themeColor="text1"/>
        </w:rPr>
        <w:t>The visual blending rule is,</w:t>
      </w:r>
    </w:p>
    <w:p w14:paraId="50D11DF7" w14:textId="77777777" w:rsidR="00315B49" w:rsidRDefault="00315B49" w:rsidP="00315B49">
      <w:pPr>
        <w:rPr>
          <w:rFonts w:ascii="Arial" w:hAnsi="Arial" w:cs="Arial"/>
          <w:color w:val="000000" w:themeColor="text1"/>
        </w:rPr>
      </w:pPr>
      <w:proofErr w:type="spellStart"/>
      <w:r>
        <w:rPr>
          <w:rFonts w:ascii="Arial" w:hAnsi="Arial" w:cs="Arial"/>
          <w:color w:val="000000" w:themeColor="text1"/>
        </w:rPr>
        <w:t>IDEEncodedFRAME</w:t>
      </w:r>
      <w:proofErr w:type="spellEnd"/>
      <w:r>
        <w:rPr>
          <w:rFonts w:ascii="Arial" w:hAnsi="Arial" w:cs="Arial"/>
          <w:color w:val="000000" w:themeColor="text1"/>
        </w:rPr>
        <w:t xml:space="preserve"> = α. </w:t>
      </w:r>
      <w:proofErr w:type="spellStart"/>
      <w:r>
        <w:rPr>
          <w:rFonts w:ascii="Arial" w:hAnsi="Arial" w:cs="Arial"/>
          <w:color w:val="000000" w:themeColor="text1"/>
        </w:rPr>
        <w:t>VisualFrameBlock</w:t>
      </w:r>
      <w:proofErr w:type="spellEnd"/>
      <w:r>
        <w:rPr>
          <w:rFonts w:ascii="Arial" w:hAnsi="Arial" w:cs="Arial"/>
          <w:color w:val="000000" w:themeColor="text1"/>
        </w:rPr>
        <w:t>(x, y) + (1-α) M-</w:t>
      </w:r>
      <w:proofErr w:type="spellStart"/>
      <w:r>
        <w:rPr>
          <w:rFonts w:ascii="Arial" w:hAnsi="Arial" w:cs="Arial"/>
          <w:color w:val="000000" w:themeColor="text1"/>
        </w:rPr>
        <w:t>PFSKCodeBlock</w:t>
      </w:r>
      <w:proofErr w:type="spellEnd"/>
      <w:r>
        <w:rPr>
          <w:rFonts w:ascii="Arial" w:hAnsi="Arial" w:cs="Arial"/>
          <w:color w:val="000000" w:themeColor="text1"/>
        </w:rPr>
        <w:t>.</w:t>
      </w:r>
    </w:p>
    <w:p w14:paraId="01776AEB" w14:textId="77777777" w:rsidR="00315B49" w:rsidRDefault="00315B49" w:rsidP="00315B49">
      <w:pPr>
        <w:rPr>
          <w:rFonts w:ascii="Arial" w:hAnsi="Arial" w:cs="Arial"/>
          <w:color w:val="000000" w:themeColor="text1"/>
        </w:rPr>
      </w:pPr>
      <w:r>
        <w:rPr>
          <w:rFonts w:ascii="Arial" w:hAnsi="Arial" w:cs="Arial"/>
          <w:color w:val="000000" w:themeColor="text1"/>
        </w:rPr>
        <w:t xml:space="preserve">Where </w:t>
      </w:r>
    </w:p>
    <w:p w14:paraId="5D4D7935" w14:textId="77777777" w:rsidR="00315B49" w:rsidRDefault="00315B49" w:rsidP="00315B49">
      <w:pPr>
        <w:pStyle w:val="ListParagraph"/>
        <w:numPr>
          <w:ilvl w:val="0"/>
          <w:numId w:val="21"/>
        </w:numPr>
        <w:rPr>
          <w:rFonts w:ascii="Arial" w:hAnsi="Arial" w:cs="Arial"/>
          <w:color w:val="000000" w:themeColor="text1"/>
        </w:rPr>
      </w:pPr>
      <w:r w:rsidRPr="00CD412B">
        <w:rPr>
          <w:rFonts w:ascii="Arial" w:hAnsi="Arial" w:cs="Arial"/>
          <w:color w:val="000000" w:themeColor="text1"/>
        </w:rPr>
        <w:t xml:space="preserve">α is blending factor </w:t>
      </w:r>
      <w:r w:rsidRPr="005C1002">
        <w:rPr>
          <w:rFonts w:ascii="Arial" w:hAnsi="Arial" w:cs="Arial"/>
          <w:strike/>
          <w:color w:val="000000" w:themeColor="text1"/>
        </w:rPr>
        <w:t>α is</w:t>
      </w:r>
      <w:r w:rsidRPr="00CD412B">
        <w:rPr>
          <w:rFonts w:ascii="Arial" w:hAnsi="Arial" w:cs="Arial"/>
          <w:color w:val="000000" w:themeColor="text1"/>
        </w:rPr>
        <w:t xml:space="preserve"> and  α = 0.0~0.3</w:t>
      </w:r>
      <w:r>
        <w:rPr>
          <w:rFonts w:ascii="Arial" w:hAnsi="Arial" w:cs="Arial"/>
          <w:color w:val="000000" w:themeColor="text1"/>
        </w:rPr>
        <w:t xml:space="preserve"> for invisible blending</w:t>
      </w:r>
    </w:p>
    <w:p w14:paraId="002FDD2C" w14:textId="77777777" w:rsidR="00315B49" w:rsidRDefault="00315B49" w:rsidP="00315B49">
      <w:pPr>
        <w:pStyle w:val="ListParagraph"/>
        <w:numPr>
          <w:ilvl w:val="0"/>
          <w:numId w:val="21"/>
        </w:numPr>
        <w:rPr>
          <w:rFonts w:ascii="Arial" w:hAnsi="Arial" w:cs="Arial"/>
          <w:color w:val="000000" w:themeColor="text1"/>
        </w:rPr>
      </w:pPr>
      <w:r>
        <w:rPr>
          <w:rFonts w:ascii="Arial" w:hAnsi="Arial" w:cs="Arial"/>
          <w:color w:val="000000" w:themeColor="text1"/>
        </w:rPr>
        <w:t>x is current row of MxN block in visual frame</w:t>
      </w:r>
    </w:p>
    <w:p w14:paraId="474483AD" w14:textId="77777777" w:rsidR="00315B49" w:rsidRPr="00CD412B" w:rsidRDefault="00315B49" w:rsidP="00315B49">
      <w:pPr>
        <w:pStyle w:val="ListParagraph"/>
        <w:numPr>
          <w:ilvl w:val="0"/>
          <w:numId w:val="21"/>
        </w:numPr>
        <w:jc w:val="both"/>
        <w:rPr>
          <w:rFonts w:ascii="Arial" w:hAnsi="Arial" w:cs="Arial"/>
        </w:rPr>
      </w:pPr>
      <w:r w:rsidRPr="00CD412B">
        <w:rPr>
          <w:rFonts w:ascii="Arial" w:hAnsi="Arial" w:cs="Arial"/>
          <w:color w:val="000000" w:themeColor="text1"/>
        </w:rPr>
        <w:t>y is current column of MxN block in visual frame</w:t>
      </w:r>
    </w:p>
    <w:p w14:paraId="2A7C6183" w14:textId="77777777" w:rsidR="00315B49" w:rsidRPr="00091B09" w:rsidRDefault="00315B49" w:rsidP="00315B49">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00B5A267" w14:textId="77777777" w:rsidR="00315B49" w:rsidRDefault="00315B49" w:rsidP="00315B49">
      <w:pPr>
        <w:jc w:val="both"/>
        <w:rPr>
          <w:rFonts w:ascii="Arial" w:hAnsi="Arial" w:cs="Arial"/>
          <w:color w:val="000000" w:themeColor="text1"/>
        </w:rPr>
      </w:pPr>
      <w:r w:rsidRPr="00066B75">
        <w:rPr>
          <w:rFonts w:ascii="Arial" w:hAnsi="Arial" w:cs="Arial"/>
          <w:color w:val="000000" w:themeColor="text1"/>
        </w:rPr>
        <w:t>The human eye is more sensitive to lower</w:t>
      </w:r>
      <w:r>
        <w:rPr>
          <w:rFonts w:ascii="Arial" w:hAnsi="Arial" w:cs="Arial"/>
          <w:color w:val="000000" w:themeColor="text1"/>
        </w:rPr>
        <w:t xml:space="preserve"> </w:t>
      </w:r>
      <w:r w:rsidRPr="00066B75">
        <w:rPr>
          <w:rFonts w:ascii="Arial" w:hAnsi="Arial" w:cs="Arial"/>
          <w:color w:val="000000" w:themeColor="text1"/>
        </w:rPr>
        <w:t>frequency components than to higher-frequency components. This means that most of the important</w:t>
      </w:r>
      <w:r>
        <w:rPr>
          <w:rFonts w:ascii="Arial" w:hAnsi="Arial" w:cs="Arial"/>
          <w:color w:val="000000" w:themeColor="text1"/>
        </w:rPr>
        <w:t xml:space="preserve"> </w:t>
      </w:r>
      <w:r w:rsidRPr="00066B75">
        <w:rPr>
          <w:rFonts w:ascii="Arial" w:hAnsi="Arial" w:cs="Arial"/>
          <w:color w:val="000000" w:themeColor="text1"/>
        </w:rPr>
        <w:t>information in an image is contained in the lower-frequency</w:t>
      </w:r>
      <w:r>
        <w:rPr>
          <w:rFonts w:ascii="Arial" w:hAnsi="Arial" w:cs="Arial"/>
          <w:color w:val="000000" w:themeColor="text1"/>
        </w:rPr>
        <w:t xml:space="preserve"> </w:t>
      </w:r>
      <w:r w:rsidRPr="00066B75">
        <w:rPr>
          <w:rFonts w:ascii="Arial" w:hAnsi="Arial" w:cs="Arial"/>
          <w:color w:val="000000" w:themeColor="text1"/>
        </w:rPr>
        <w:t>components. So, the higher frequency components can be</w:t>
      </w:r>
      <w:r>
        <w:rPr>
          <w:rFonts w:ascii="Arial" w:hAnsi="Arial" w:cs="Arial"/>
          <w:color w:val="000000" w:themeColor="text1"/>
        </w:rPr>
        <w:t xml:space="preserve"> </w:t>
      </w:r>
      <w:r w:rsidRPr="00066B75">
        <w:rPr>
          <w:rFonts w:ascii="Arial" w:hAnsi="Arial" w:cs="Arial"/>
          <w:color w:val="000000" w:themeColor="text1"/>
        </w:rPr>
        <w:t xml:space="preserve">discarded without visible degrading the image. </w:t>
      </w:r>
      <w:r>
        <w:rPr>
          <w:rFonts w:ascii="Arial" w:hAnsi="Arial" w:cs="Arial"/>
          <w:color w:val="000000" w:themeColor="text1"/>
        </w:rPr>
        <w:t xml:space="preserve">The invisible watermarking utilize the human eye visual imperceptibility in middle-high frequency component of every 8x8 block of the visual frame. </w:t>
      </w:r>
    </w:p>
    <w:p w14:paraId="53240BA7" w14:textId="77777777" w:rsidR="00315B49" w:rsidRDefault="00315B49" w:rsidP="00315B49">
      <w:pPr>
        <w:jc w:val="both"/>
        <w:rPr>
          <w:rFonts w:ascii="Arial" w:hAnsi="Arial" w:cs="Arial"/>
          <w:color w:val="000000" w:themeColor="text1"/>
        </w:rPr>
      </w:pPr>
      <w:r w:rsidRPr="00C6633C">
        <w:rPr>
          <w:rFonts w:ascii="Arial" w:hAnsi="Arial" w:cs="Arial"/>
          <w:color w:val="000000" w:themeColor="text1"/>
        </w:rPr>
        <w:t xml:space="preserve">The </w:t>
      </w:r>
      <w:r>
        <w:rPr>
          <w:rFonts w:ascii="Arial" w:hAnsi="Arial" w:cs="Arial"/>
          <w:color w:val="000000" w:themeColor="text1"/>
        </w:rPr>
        <w:t>binary 2D coded MxN block is watermarked imperceptibly with in visual frame of every 8x8 block by row to column manner and rendered on display screen as shown in as shown in Figure 233.</w:t>
      </w:r>
    </w:p>
    <w:p w14:paraId="28DFF564" w14:textId="77777777" w:rsidR="00315B49" w:rsidRDefault="00315B49" w:rsidP="00315B49">
      <w:pPr>
        <w:jc w:val="both"/>
        <w:rPr>
          <w:rFonts w:ascii="Arial" w:hAnsi="Arial" w:cs="Arial"/>
          <w:color w:val="000000" w:themeColor="text1"/>
        </w:rPr>
      </w:pPr>
    </w:p>
    <w:p w14:paraId="32D5B59A" w14:textId="77777777" w:rsidR="00315B49" w:rsidRDefault="00315B49" w:rsidP="00315B49">
      <w:pPr>
        <w:jc w:val="center"/>
        <w:rPr>
          <w:rFonts w:ascii="Arial" w:hAnsi="Arial" w:cs="Arial"/>
          <w:color w:val="000000" w:themeColor="text1"/>
        </w:rPr>
      </w:pPr>
      <w:r>
        <w:rPr>
          <w:noProof/>
        </w:rPr>
        <w:lastRenderedPageBreak/>
        <w:drawing>
          <wp:inline distT="0" distB="0" distL="0" distR="0" wp14:anchorId="75017CA9" wp14:editId="5518630B">
            <wp:extent cx="2143125" cy="21190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122"/>
                    <a:stretch/>
                  </pic:blipFill>
                  <pic:spPr bwMode="auto">
                    <a:xfrm>
                      <a:off x="0" y="0"/>
                      <a:ext cx="2152055" cy="2127913"/>
                    </a:xfrm>
                    <a:prstGeom prst="rect">
                      <a:avLst/>
                    </a:prstGeom>
                    <a:ln>
                      <a:noFill/>
                    </a:ln>
                    <a:extLst>
                      <a:ext uri="{53640926-AAD7-44D8-BBD7-CCE9431645EC}">
                        <a14:shadowObscured xmlns:a14="http://schemas.microsoft.com/office/drawing/2010/main"/>
                      </a:ext>
                    </a:extLst>
                  </pic:spPr>
                </pic:pic>
              </a:graphicData>
            </a:graphic>
          </wp:inline>
        </w:drawing>
      </w:r>
    </w:p>
    <w:p w14:paraId="4BA4983B" w14:textId="77777777" w:rsidR="00315B49" w:rsidRDefault="00315B49" w:rsidP="00315B49">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233 </w:t>
      </w:r>
      <w:r w:rsidRPr="003F66A2">
        <w:rPr>
          <w:rFonts w:ascii="Arial" w:hAnsi="Arial" w:cs="Arial"/>
          <w:color w:val="000000" w:themeColor="text1"/>
        </w:rPr>
        <w:t xml:space="preserve">– </w:t>
      </w:r>
      <w:r>
        <w:rPr>
          <w:rFonts w:ascii="Arial" w:hAnsi="Arial" w:cs="Arial"/>
          <w:color w:val="000000" w:themeColor="text1"/>
        </w:rPr>
        <w:t>IDE Encoder - Watermarking</w:t>
      </w:r>
    </w:p>
    <w:p w14:paraId="583EDA05" w14:textId="0470ED9F" w:rsidR="001A10F2" w:rsidRPr="00637583" w:rsidRDefault="00315B49" w:rsidP="00315B49">
      <w:pPr>
        <w:jc w:val="both"/>
        <w:rPr>
          <w:b/>
          <w:noProof/>
          <w:color w:val="000000" w:themeColor="text1"/>
          <w:lang w:eastAsia="ko-KR"/>
        </w:rPr>
      </w:pPr>
      <w:r>
        <w:rPr>
          <w:rFonts w:ascii="Arial" w:hAnsi="Arial" w:cs="Arial"/>
          <w:color w:val="000000" w:themeColor="text1"/>
        </w:rPr>
        <w:t xml:space="preserve">This frequency based </w:t>
      </w:r>
      <w:r w:rsidRPr="00066B75">
        <w:rPr>
          <w:rFonts w:ascii="Arial" w:hAnsi="Arial" w:cs="Arial"/>
          <w:color w:val="000000" w:themeColor="text1"/>
        </w:rPr>
        <w:t>Transform domain watermarking</w:t>
      </w:r>
      <w:r>
        <w:rPr>
          <w:rFonts w:ascii="Arial" w:hAnsi="Arial" w:cs="Arial"/>
          <w:color w:val="000000" w:themeColor="text1"/>
        </w:rPr>
        <w:t xml:space="preserve"> is dominant on for invisible data embedding using </w:t>
      </w:r>
      <w:r w:rsidRPr="00AC7B0D">
        <w:rPr>
          <w:rFonts w:ascii="Arial" w:hAnsi="Arial" w:cs="Arial"/>
          <w:color w:val="000000" w:themeColor="text1"/>
        </w:rPr>
        <w:t>the discrete cosine transform (DCT)</w:t>
      </w:r>
      <w:r>
        <w:rPr>
          <w:rFonts w:ascii="Arial" w:hAnsi="Arial" w:cs="Arial"/>
          <w:color w:val="000000" w:themeColor="text1"/>
        </w:rPr>
        <w:t xml:space="preserve">. The detailed frequency based invisible data embedding procedure using DCT is described in Annex M.    </w:t>
      </w:r>
    </w:p>
    <w:p w14:paraId="0E480C72" w14:textId="77777777" w:rsidR="001A10F2" w:rsidRDefault="001A10F2">
      <w:pPr>
        <w:rPr>
          <w:rFonts w:ascii="Arial" w:hAnsi="Arial" w:cs="Arial"/>
          <w:b/>
          <w:sz w:val="24"/>
          <w:szCs w:val="24"/>
        </w:rPr>
      </w:pPr>
      <w:r>
        <w:rPr>
          <w:rFonts w:ascii="Arial" w:hAnsi="Arial" w:cs="Arial"/>
          <w:b/>
          <w:sz w:val="24"/>
          <w:szCs w:val="24"/>
        </w:rPr>
        <w:br w:type="page"/>
      </w:r>
    </w:p>
    <w:p w14:paraId="7D123CE7" w14:textId="07B35BC2" w:rsidR="001D207E" w:rsidRDefault="00244386" w:rsidP="00B94004">
      <w:pPr>
        <w:jc w:val="both"/>
        <w:rPr>
          <w:rFonts w:ascii="Arial" w:hAnsi="Arial" w:cs="Arial"/>
          <w:b/>
          <w:sz w:val="24"/>
          <w:szCs w:val="24"/>
        </w:rPr>
      </w:pPr>
      <w:r>
        <w:rPr>
          <w:rFonts w:ascii="Arial" w:hAnsi="Arial" w:cs="Arial"/>
          <w:b/>
          <w:sz w:val="24"/>
          <w:szCs w:val="24"/>
        </w:rPr>
        <w:lastRenderedPageBreak/>
        <w:t xml:space="preserve">Annex </w:t>
      </w:r>
      <w:r w:rsidR="007D58C2">
        <w:rPr>
          <w:rFonts w:ascii="Arial" w:hAnsi="Arial" w:cs="Arial"/>
          <w:b/>
          <w:sz w:val="24"/>
          <w:szCs w:val="24"/>
        </w:rPr>
        <w:t>K</w:t>
      </w:r>
      <w:r w:rsidR="00E6267F">
        <w:rPr>
          <w:rFonts w:ascii="Arial" w:hAnsi="Arial" w:cs="Arial"/>
          <w:b/>
          <w:sz w:val="24"/>
          <w:szCs w:val="24"/>
        </w:rPr>
        <w:t xml:space="preserve"> (Normative)</w:t>
      </w:r>
    </w:p>
    <w:p w14:paraId="012B50FD" w14:textId="77777777" w:rsidR="002B4D03" w:rsidRPr="00C32769" w:rsidRDefault="002B4D03" w:rsidP="002B4D03">
      <w:pPr>
        <w:tabs>
          <w:tab w:val="left" w:pos="1065"/>
        </w:tabs>
        <w:jc w:val="both"/>
        <w:rPr>
          <w:rFonts w:ascii="Arial" w:hAnsi="Arial" w:cs="Arial"/>
          <w:color w:val="FF0000"/>
          <w:sz w:val="24"/>
          <w:szCs w:val="24"/>
        </w:rPr>
      </w:pPr>
      <w:r w:rsidRPr="00C32769">
        <w:rPr>
          <w:rFonts w:ascii="Arial" w:hAnsi="Arial" w:cs="Arial"/>
          <w:b/>
          <w:color w:val="FF0000"/>
          <w:sz w:val="24"/>
          <w:szCs w:val="24"/>
        </w:rPr>
        <w:t>J.9 VTASC Decoder Method</w:t>
      </w:r>
    </w:p>
    <w:p w14:paraId="75CE9E2C" w14:textId="77777777" w:rsidR="002B4D03" w:rsidRDefault="002B4D03" w:rsidP="002B4D03">
      <w:pPr>
        <w:jc w:val="both"/>
        <w:rPr>
          <w:rFonts w:ascii="Arial" w:hAnsi="Arial" w:cs="Arial"/>
          <w:b/>
          <w:color w:val="000000" w:themeColor="text1"/>
        </w:rPr>
      </w:pPr>
      <w:r w:rsidRPr="007A07D9">
        <w:rPr>
          <w:rFonts w:ascii="Arial" w:hAnsi="Arial" w:cs="Arial"/>
        </w:rPr>
        <w:t xml:space="preserve">VTASC </w:t>
      </w:r>
      <w:r>
        <w:rPr>
          <w:rFonts w:ascii="Arial" w:hAnsi="Arial" w:cs="Arial"/>
        </w:rPr>
        <w:t xml:space="preserve">data </w:t>
      </w:r>
      <w:r w:rsidRPr="007A07D9">
        <w:rPr>
          <w:rFonts w:ascii="Arial" w:hAnsi="Arial" w:cs="Arial"/>
        </w:rPr>
        <w:t xml:space="preserve">decoding is shown </w:t>
      </w:r>
      <w:r w:rsidRPr="00C32769">
        <w:rPr>
          <w:rFonts w:ascii="Arial" w:hAnsi="Arial" w:cs="Arial"/>
          <w:color w:val="FF0000"/>
        </w:rPr>
        <w:t xml:space="preserve">Figure </w:t>
      </w:r>
      <w:r>
        <w:rPr>
          <w:rFonts w:ascii="Arial" w:hAnsi="Arial" w:cs="Arial"/>
          <w:color w:val="FF0000"/>
        </w:rPr>
        <w:t>J</w:t>
      </w:r>
      <w:r w:rsidRPr="00C32769">
        <w:rPr>
          <w:rFonts w:ascii="Arial" w:hAnsi="Arial" w:cs="Arial"/>
          <w:color w:val="FF0000"/>
        </w:rPr>
        <w:t>.1</w:t>
      </w:r>
      <w:r>
        <w:rPr>
          <w:rFonts w:ascii="Arial" w:hAnsi="Arial" w:cs="Arial"/>
          <w:color w:val="FF0000"/>
        </w:rPr>
        <w:t>3</w:t>
      </w:r>
      <w:r w:rsidRPr="00C32769">
        <w:rPr>
          <w:rFonts w:ascii="Arial" w:hAnsi="Arial" w:cs="Arial"/>
          <w:color w:val="FF0000"/>
        </w:rPr>
        <w:t>.</w:t>
      </w:r>
      <w:r w:rsidRPr="00C32769">
        <w:rPr>
          <w:rFonts w:ascii="Arial" w:hAnsi="Arial" w:cs="Arial"/>
          <w:b/>
          <w:color w:val="FF0000"/>
        </w:rPr>
        <w:t xml:space="preserve">   </w:t>
      </w:r>
      <w:r w:rsidRPr="00C32769">
        <w:rPr>
          <w:rFonts w:ascii="Arial" w:hAnsi="Arial" w:cs="Arial"/>
          <w:b/>
          <w:color w:val="000000" w:themeColor="text1"/>
        </w:rPr>
        <w:t xml:space="preserve">      </w:t>
      </w:r>
    </w:p>
    <w:p w14:paraId="1296FAE5" w14:textId="77777777" w:rsidR="002B4D03" w:rsidRPr="007A07D9" w:rsidRDefault="002B4D03" w:rsidP="002B4D03">
      <w:pPr>
        <w:jc w:val="center"/>
        <w:rPr>
          <w:rFonts w:ascii="Arial" w:hAnsi="Arial" w:cs="Arial"/>
          <w:b/>
          <w:color w:val="000000" w:themeColor="text1"/>
        </w:rPr>
      </w:pPr>
      <w:r>
        <w:rPr>
          <w:noProof/>
        </w:rPr>
        <w:drawing>
          <wp:inline distT="0" distB="0" distL="0" distR="0" wp14:anchorId="58EC629F" wp14:editId="7F9054DC">
            <wp:extent cx="3771900" cy="10727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36438" cy="1091089"/>
                    </a:xfrm>
                    <a:prstGeom prst="rect">
                      <a:avLst/>
                    </a:prstGeom>
                  </pic:spPr>
                </pic:pic>
              </a:graphicData>
            </a:graphic>
          </wp:inline>
        </w:drawing>
      </w:r>
    </w:p>
    <w:p w14:paraId="4523DA6A" w14:textId="77777777" w:rsidR="002B4D03" w:rsidRPr="007A07D9" w:rsidRDefault="002B4D03" w:rsidP="002B4D03">
      <w:pPr>
        <w:jc w:val="center"/>
        <w:rPr>
          <w:rFonts w:ascii="Arial" w:hAnsi="Arial" w:cs="Arial"/>
          <w:color w:val="000000" w:themeColor="text1"/>
        </w:rPr>
      </w:pPr>
      <w:r w:rsidRPr="00C32769">
        <w:rPr>
          <w:rFonts w:ascii="Arial" w:hAnsi="Arial" w:cs="Arial"/>
          <w:color w:val="FF0000"/>
        </w:rPr>
        <w:t xml:space="preserve">Figure </w:t>
      </w:r>
      <w:r>
        <w:rPr>
          <w:rFonts w:ascii="Arial" w:hAnsi="Arial" w:cs="Arial"/>
          <w:color w:val="FF0000"/>
        </w:rPr>
        <w:t>J</w:t>
      </w:r>
      <w:r w:rsidRPr="00C32769">
        <w:rPr>
          <w:rFonts w:ascii="Arial" w:hAnsi="Arial" w:cs="Arial"/>
          <w:color w:val="FF0000"/>
        </w:rPr>
        <w:t>.1</w:t>
      </w:r>
      <w:r>
        <w:rPr>
          <w:rFonts w:ascii="Arial" w:hAnsi="Arial" w:cs="Arial"/>
          <w:color w:val="FF0000"/>
        </w:rPr>
        <w:t>3</w:t>
      </w:r>
      <w:r w:rsidRPr="00C32769">
        <w:rPr>
          <w:rFonts w:ascii="Arial" w:hAnsi="Arial" w:cs="Arial"/>
          <w:color w:val="FF0000"/>
        </w:rPr>
        <w:t xml:space="preserve"> </w:t>
      </w:r>
      <w:r w:rsidRPr="007A07D9">
        <w:rPr>
          <w:rFonts w:ascii="Arial" w:hAnsi="Arial" w:cs="Arial"/>
          <w:color w:val="000000" w:themeColor="text1"/>
        </w:rPr>
        <w:t xml:space="preserve">– </w:t>
      </w:r>
      <w:r>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0B7EE955" w14:textId="77777777" w:rsidR="002B4D03" w:rsidRDefault="002B4D03" w:rsidP="002B4D03">
      <w:pPr>
        <w:jc w:val="both"/>
        <w:rPr>
          <w:rFonts w:ascii="Arial" w:hAnsi="Arial" w:cs="Arial"/>
          <w:sz w:val="24"/>
          <w:szCs w:val="24"/>
        </w:rPr>
      </w:pPr>
      <w:r w:rsidRPr="007A07D9">
        <w:rPr>
          <w:rFonts w:ascii="Arial" w:hAnsi="Arial" w:cs="Arial"/>
        </w:rPr>
        <w:t xml:space="preserve">The ROI of screen visual area is extracted from the captured visual frame and then </w:t>
      </w:r>
      <w:r>
        <w:rPr>
          <w:rFonts w:ascii="Arial" w:hAnsi="Arial" w:cs="Arial"/>
        </w:rPr>
        <w:t>detect</w:t>
      </w:r>
      <w:r w:rsidRPr="007A07D9">
        <w:rPr>
          <w:rFonts w:ascii="Arial" w:hAnsi="Arial" w:cs="Arial"/>
        </w:rPr>
        <w:t xml:space="preserve"> the VTASC</w:t>
      </w:r>
      <w:r>
        <w:rPr>
          <w:rFonts w:ascii="Arial" w:hAnsi="Arial" w:cs="Arial"/>
        </w:rPr>
        <w:t xml:space="preserve"> coded patterns</w:t>
      </w:r>
      <w:r w:rsidRPr="007A07D9">
        <w:rPr>
          <w:rFonts w:ascii="Arial" w:hAnsi="Arial" w:cs="Arial"/>
        </w:rPr>
        <w:t xml:space="preserve"> based on mapping scheme applied on the transmitter. The data recovered by applying SS</w:t>
      </w:r>
      <w:r>
        <w:rPr>
          <w:rFonts w:ascii="Arial" w:hAnsi="Arial" w:cs="Arial"/>
        </w:rPr>
        <w:t xml:space="preserve"> </w:t>
      </w:r>
      <w:proofErr w:type="spellStart"/>
      <w:r>
        <w:rPr>
          <w:rFonts w:ascii="Arial" w:hAnsi="Arial" w:cs="Arial"/>
        </w:rPr>
        <w:t>despreading</w:t>
      </w:r>
      <w:proofErr w:type="spellEnd"/>
      <w:r w:rsidRPr="007A07D9">
        <w:rPr>
          <w:rFonts w:ascii="Arial" w:hAnsi="Arial" w:cs="Arial"/>
        </w:rPr>
        <w:t xml:space="preserve"> on the </w:t>
      </w:r>
      <w:r>
        <w:rPr>
          <w:rFonts w:ascii="Arial" w:hAnsi="Arial" w:cs="Arial"/>
        </w:rPr>
        <w:t xml:space="preserve">VTASC decoded </w:t>
      </w:r>
      <w:r w:rsidRPr="007A07D9">
        <w:rPr>
          <w:rFonts w:ascii="Arial" w:hAnsi="Arial" w:cs="Arial"/>
        </w:rPr>
        <w:t xml:space="preserve">data </w:t>
      </w:r>
      <w:r>
        <w:rPr>
          <w:rFonts w:ascii="Arial" w:hAnsi="Arial" w:cs="Arial"/>
        </w:rPr>
        <w:t>streams</w:t>
      </w:r>
      <w:r w:rsidRPr="007A07D9">
        <w:rPr>
          <w:rFonts w:ascii="Arial" w:hAnsi="Arial" w:cs="Arial"/>
        </w:rPr>
        <w:t>.</w:t>
      </w:r>
      <w:r w:rsidRPr="007A07D9" w:rsidDel="006F23F6">
        <w:rPr>
          <w:rFonts w:ascii="Arial" w:hAnsi="Arial" w:cs="Arial"/>
        </w:rPr>
        <w:t xml:space="preserve"> </w:t>
      </w:r>
    </w:p>
    <w:p w14:paraId="1ECA06AC" w14:textId="77777777" w:rsidR="002B4D03" w:rsidRDefault="002B4D03" w:rsidP="002B4D03">
      <w:pPr>
        <w:tabs>
          <w:tab w:val="left" w:pos="1065"/>
        </w:tabs>
        <w:jc w:val="both"/>
        <w:rPr>
          <w:rFonts w:ascii="Arial" w:hAnsi="Arial" w:cs="Arial"/>
          <w:sz w:val="24"/>
          <w:szCs w:val="24"/>
        </w:rPr>
      </w:pPr>
      <w:r>
        <w:rPr>
          <w:rFonts w:ascii="Arial" w:hAnsi="Arial" w:cs="Arial"/>
          <w:b/>
          <w:color w:val="FF0000"/>
          <w:sz w:val="24"/>
          <w:szCs w:val="24"/>
        </w:rPr>
        <w:t>J.9</w:t>
      </w:r>
      <w:r w:rsidRPr="00C32769">
        <w:rPr>
          <w:rFonts w:ascii="Arial" w:hAnsi="Arial" w:cs="Arial"/>
          <w:b/>
          <w:color w:val="FF0000"/>
          <w:sz w:val="24"/>
          <w:szCs w:val="24"/>
        </w:rPr>
        <w:t>.</w:t>
      </w:r>
      <w:r>
        <w:rPr>
          <w:rFonts w:ascii="Arial" w:hAnsi="Arial" w:cs="Arial"/>
          <w:b/>
          <w:color w:val="FF0000"/>
          <w:sz w:val="24"/>
          <w:szCs w:val="24"/>
        </w:rPr>
        <w:t>1</w:t>
      </w:r>
      <w:r w:rsidRPr="00C32769">
        <w:rPr>
          <w:rFonts w:ascii="Arial" w:hAnsi="Arial" w:cs="Arial"/>
          <w:b/>
          <w:color w:val="FF0000"/>
          <w:sz w:val="24"/>
          <w:szCs w:val="24"/>
        </w:rPr>
        <w:t xml:space="preserve"> </w:t>
      </w:r>
      <w:r>
        <w:rPr>
          <w:rFonts w:ascii="Arial" w:hAnsi="Arial" w:cs="Arial"/>
          <w:b/>
          <w:color w:val="000000" w:themeColor="text1"/>
          <w:sz w:val="24"/>
          <w:szCs w:val="24"/>
        </w:rPr>
        <w:t>Asynchronous Communication</w:t>
      </w:r>
    </w:p>
    <w:p w14:paraId="476EAF14" w14:textId="77777777" w:rsidR="002B4D03" w:rsidRDefault="002B4D03" w:rsidP="002B4D03">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r w:rsidRPr="007A07D9">
        <w:rPr>
          <w:rFonts w:ascii="Arial" w:hAnsi="Arial" w:cs="Arial"/>
        </w:rPr>
        <w:t>The receiver</w:t>
      </w:r>
      <w:r>
        <w:rPr>
          <w:rFonts w:ascii="Arial" w:hAnsi="Arial" w:cs="Arial"/>
        </w:rPr>
        <w:t xml:space="preserve"> synchronized using SS code (any one of the four pair SS code at first time) and decoded the data.</w:t>
      </w:r>
      <w:r w:rsidRPr="007A07D9">
        <w:rPr>
          <w:rFonts w:ascii="Arial" w:hAnsi="Arial" w:cs="Arial"/>
        </w:rPr>
        <w:t xml:space="preserve"> </w:t>
      </w:r>
    </w:p>
    <w:p w14:paraId="7C3F6DC0" w14:textId="77777777" w:rsidR="002B4D03" w:rsidRDefault="002B4D03" w:rsidP="002B4D03">
      <w:pPr>
        <w:jc w:val="both"/>
        <w:rPr>
          <w:rFonts w:ascii="Arial" w:hAnsi="Arial" w:cs="Arial"/>
        </w:rPr>
      </w:pPr>
      <w:r>
        <w:rPr>
          <w:rFonts w:ascii="Arial" w:hAnsi="Arial" w:cs="Arial"/>
        </w:rPr>
        <w:t>I</w:t>
      </w:r>
      <w:r w:rsidRPr="007A07D9">
        <w:rPr>
          <w:rFonts w:ascii="Arial" w:hAnsi="Arial" w:cs="Arial"/>
        </w:rPr>
        <w:t xml:space="preserve">f camera </w:t>
      </w:r>
      <w:r>
        <w:rPr>
          <w:rFonts w:ascii="Arial" w:hAnsi="Arial" w:cs="Arial"/>
        </w:rPr>
        <w:t xml:space="preserve">captured same </w:t>
      </w:r>
      <w:r w:rsidRPr="007A07D9">
        <w:rPr>
          <w:rFonts w:ascii="Arial" w:hAnsi="Arial" w:cs="Arial"/>
        </w:rPr>
        <w:t>frame receive twice</w:t>
      </w:r>
      <w:r>
        <w:rPr>
          <w:rFonts w:ascii="Arial" w:hAnsi="Arial" w:cs="Arial"/>
        </w:rPr>
        <w:t xml:space="preserve"> in a sequence,</w:t>
      </w:r>
      <w:r w:rsidRPr="007A07D9">
        <w:rPr>
          <w:rFonts w:ascii="Arial" w:hAnsi="Arial" w:cs="Arial"/>
        </w:rPr>
        <w:t xml:space="preserve"> then receiver will </w:t>
      </w:r>
      <w:r>
        <w:rPr>
          <w:rFonts w:ascii="Arial" w:hAnsi="Arial" w:cs="Arial"/>
        </w:rPr>
        <w:t xml:space="preserve">discard the second </w:t>
      </w:r>
      <w:r w:rsidRPr="007A07D9">
        <w:rPr>
          <w:rFonts w:ascii="Arial" w:hAnsi="Arial" w:cs="Arial"/>
        </w:rPr>
        <w:t>video frames</w:t>
      </w:r>
      <w:r>
        <w:rPr>
          <w:rFonts w:ascii="Arial" w:hAnsi="Arial" w:cs="Arial"/>
        </w:rPr>
        <w:t xml:space="preserve"> when SS detection fails with next code of pair of SS code that means SS detection is true with previous frames SS code.</w:t>
      </w:r>
      <w:r w:rsidRPr="007A07D9">
        <w:rPr>
          <w:rFonts w:ascii="Arial" w:hAnsi="Arial" w:cs="Arial"/>
        </w:rPr>
        <w:t xml:space="preserve"> </w:t>
      </w:r>
      <w:r>
        <w:rPr>
          <w:rFonts w:ascii="Arial" w:hAnsi="Arial" w:cs="Arial"/>
        </w:rPr>
        <w:t xml:space="preserve">If the current frame decoding detects the both SS codes in a single frame, then that frame is rolling effect fault capture frame and must be discarded.  </w:t>
      </w:r>
    </w:p>
    <w:p w14:paraId="286256A3" w14:textId="77777777" w:rsidR="002B4D03" w:rsidRDefault="002B4D03" w:rsidP="002B4D03">
      <w:pPr>
        <w:jc w:val="both"/>
        <w:rPr>
          <w:rFonts w:ascii="Arial" w:hAnsi="Arial" w:cs="Arial"/>
          <w:b/>
          <w:color w:val="000000" w:themeColor="text1"/>
          <w:sz w:val="24"/>
          <w:szCs w:val="24"/>
        </w:rPr>
      </w:pPr>
      <w:r>
        <w:rPr>
          <w:rFonts w:ascii="Arial" w:hAnsi="Arial" w:cs="Arial"/>
          <w:b/>
          <w:color w:val="FF0000"/>
          <w:sz w:val="24"/>
          <w:szCs w:val="24"/>
        </w:rPr>
        <w:t>J.9.2</w:t>
      </w:r>
      <w:r w:rsidRPr="00C32769">
        <w:rPr>
          <w:rFonts w:ascii="Arial" w:hAnsi="Arial" w:cs="Arial"/>
          <w:b/>
          <w:color w:val="FF0000"/>
          <w:sz w:val="24"/>
          <w:szCs w:val="24"/>
        </w:rPr>
        <w:t xml:space="preserve"> </w:t>
      </w:r>
      <w:r w:rsidRPr="00E977C2">
        <w:rPr>
          <w:rFonts w:ascii="Arial" w:hAnsi="Arial" w:cs="Arial"/>
          <w:b/>
          <w:color w:val="000000" w:themeColor="text1"/>
          <w:sz w:val="24"/>
          <w:szCs w:val="24"/>
        </w:rPr>
        <w:t>Angle</w:t>
      </w:r>
      <w:r>
        <w:rPr>
          <w:rFonts w:ascii="Arial" w:hAnsi="Arial" w:cs="Arial"/>
          <w:b/>
          <w:color w:val="000000" w:themeColor="text1"/>
          <w:sz w:val="24"/>
          <w:szCs w:val="24"/>
        </w:rPr>
        <w:t xml:space="preserve"> Free Communication</w:t>
      </w:r>
    </w:p>
    <w:p w14:paraId="5FA276AB" w14:textId="77777777" w:rsidR="002B4D03" w:rsidRPr="007A07D9" w:rsidRDefault="002B4D03" w:rsidP="002B4D03">
      <w:pPr>
        <w:jc w:val="both"/>
        <w:rPr>
          <w:rFonts w:ascii="Arial" w:hAnsi="Arial" w:cs="Arial"/>
          <w:color w:val="FF000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w:t>
      </w:r>
      <w:r>
        <w:rPr>
          <w:rFonts w:ascii="Arial" w:hAnsi="Arial" w:cs="Arial"/>
          <w:color w:val="000000" w:themeColor="text1"/>
        </w:rPr>
        <w:t>f</w:t>
      </w:r>
      <w:r w:rsidRPr="007A07D9">
        <w:rPr>
          <w:rFonts w:ascii="Arial" w:hAnsi="Arial" w:cs="Arial"/>
          <w:color w:val="000000" w:themeColor="text1"/>
        </w:rPr>
        <w:t xml:space="preserve">ree </w:t>
      </w:r>
      <w:r>
        <w:rPr>
          <w:rFonts w:ascii="Arial" w:hAnsi="Arial" w:cs="Arial"/>
          <w:color w:val="000000" w:themeColor="text1"/>
        </w:rPr>
        <w:t>c</w:t>
      </w:r>
      <w:r w:rsidRPr="007A07D9">
        <w:rPr>
          <w:rFonts w:ascii="Arial" w:hAnsi="Arial" w:cs="Arial"/>
          <w:color w:val="000000" w:themeColor="text1"/>
        </w:rPr>
        <w:t xml:space="preserve">ommunication between </w:t>
      </w:r>
      <w:r>
        <w:rPr>
          <w:rFonts w:ascii="Arial" w:hAnsi="Arial" w:cs="Arial"/>
          <w:color w:val="000000" w:themeColor="text1"/>
        </w:rPr>
        <w:t>t</w:t>
      </w:r>
      <w:r w:rsidRPr="007A07D9">
        <w:rPr>
          <w:rFonts w:ascii="Arial" w:hAnsi="Arial" w:cs="Arial"/>
          <w:color w:val="000000" w:themeColor="text1"/>
        </w:rPr>
        <w:t xml:space="preserve">ransmitter and </w:t>
      </w:r>
      <w:r>
        <w:rPr>
          <w:rFonts w:ascii="Arial" w:hAnsi="Arial" w:cs="Arial"/>
          <w:color w:val="000000" w:themeColor="text1"/>
        </w:rPr>
        <w:t>r</w:t>
      </w:r>
      <w:r w:rsidRPr="007A07D9">
        <w:rPr>
          <w:rFonts w:ascii="Arial" w:hAnsi="Arial" w:cs="Arial"/>
          <w:color w:val="000000" w:themeColor="text1"/>
        </w:rPr>
        <w:t xml:space="preserve">eceiver is shown in Figure </w:t>
      </w:r>
      <w:r>
        <w:rPr>
          <w:rFonts w:ascii="Arial" w:hAnsi="Arial" w:cs="Arial"/>
          <w:color w:val="FF0000"/>
        </w:rPr>
        <w:t>J</w:t>
      </w:r>
      <w:r w:rsidRPr="00C32769">
        <w:rPr>
          <w:rFonts w:ascii="Arial" w:hAnsi="Arial" w:cs="Arial"/>
          <w:color w:val="FF0000"/>
        </w:rPr>
        <w:t>.</w:t>
      </w:r>
      <w:r>
        <w:rPr>
          <w:rFonts w:ascii="Arial" w:hAnsi="Arial" w:cs="Arial"/>
          <w:color w:val="FF0000"/>
        </w:rPr>
        <w:t>14</w:t>
      </w:r>
      <w:r w:rsidRPr="007A07D9">
        <w:rPr>
          <w:rFonts w:ascii="Arial" w:hAnsi="Arial" w:cs="Arial"/>
          <w:color w:val="000000" w:themeColor="text1"/>
        </w:rPr>
        <w:t xml:space="preserve">. </w:t>
      </w:r>
    </w:p>
    <w:p w14:paraId="76AF5496" w14:textId="77777777" w:rsidR="002B4D03" w:rsidRDefault="002B4D03" w:rsidP="002B4D03">
      <w:pPr>
        <w:jc w:val="center"/>
        <w:rPr>
          <w:rFonts w:ascii="Arial" w:hAnsi="Arial" w:cs="Arial"/>
          <w:sz w:val="24"/>
          <w:szCs w:val="24"/>
        </w:rPr>
      </w:pPr>
      <w:r w:rsidRPr="00CD7BA8">
        <w:rPr>
          <w:rFonts w:ascii="Arial" w:hAnsi="Arial" w:cs="Arial"/>
          <w:noProof/>
          <w:sz w:val="24"/>
          <w:szCs w:val="24"/>
        </w:rPr>
        <w:drawing>
          <wp:inline distT="0" distB="0" distL="0" distR="0" wp14:anchorId="5F1479BA" wp14:editId="2F8EAD83">
            <wp:extent cx="3562350" cy="2435932"/>
            <wp:effectExtent l="0" t="0" r="0" b="0"/>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3F4CEFDC" w14:textId="77777777" w:rsidR="002B4D03" w:rsidRPr="007A07D9" w:rsidRDefault="002B4D03" w:rsidP="002B4D03">
      <w:pPr>
        <w:jc w:val="center"/>
        <w:rPr>
          <w:rFonts w:ascii="Arial" w:hAnsi="Arial" w:cs="Arial"/>
          <w:color w:val="000000" w:themeColor="text1"/>
        </w:rPr>
      </w:pPr>
      <w:r w:rsidRPr="00C32769">
        <w:rPr>
          <w:rFonts w:ascii="Arial" w:hAnsi="Arial" w:cs="Arial"/>
          <w:color w:val="FF0000"/>
        </w:rPr>
        <w:t xml:space="preserve">Figure </w:t>
      </w:r>
      <w:r>
        <w:rPr>
          <w:rFonts w:ascii="Arial" w:hAnsi="Arial" w:cs="Arial"/>
          <w:color w:val="FF0000"/>
        </w:rPr>
        <w:t>J</w:t>
      </w:r>
      <w:r w:rsidRPr="00C32769">
        <w:rPr>
          <w:rFonts w:ascii="Arial" w:hAnsi="Arial" w:cs="Arial"/>
          <w:color w:val="FF0000"/>
        </w:rPr>
        <w:t>.</w:t>
      </w:r>
      <w:r>
        <w:rPr>
          <w:rFonts w:ascii="Arial" w:hAnsi="Arial" w:cs="Arial"/>
          <w:color w:val="FF0000"/>
        </w:rPr>
        <w:t>14</w:t>
      </w:r>
      <w:r w:rsidRPr="00C32769">
        <w:rPr>
          <w:rFonts w:ascii="Arial" w:hAnsi="Arial" w:cs="Arial"/>
          <w:color w:val="000000" w:themeColor="text1"/>
        </w:rPr>
        <w:t xml:space="preserve"> </w:t>
      </w:r>
      <w:r w:rsidRPr="007A07D9">
        <w:rPr>
          <w:rFonts w:ascii="Arial" w:hAnsi="Arial" w:cs="Arial"/>
          <w:color w:val="000000" w:themeColor="text1"/>
        </w:rPr>
        <w:t xml:space="preserve">– Angle </w:t>
      </w:r>
      <w:r>
        <w:rPr>
          <w:rFonts w:ascii="Arial" w:hAnsi="Arial" w:cs="Arial"/>
          <w:color w:val="000000" w:themeColor="text1"/>
        </w:rPr>
        <w:t>f</w:t>
      </w:r>
      <w:r w:rsidRPr="007A07D9">
        <w:rPr>
          <w:rFonts w:ascii="Arial" w:hAnsi="Arial" w:cs="Arial"/>
          <w:color w:val="000000" w:themeColor="text1"/>
        </w:rPr>
        <w:t xml:space="preserve">ree and </w:t>
      </w:r>
      <w:r>
        <w:rPr>
          <w:rFonts w:ascii="Arial" w:hAnsi="Arial" w:cs="Arial"/>
          <w:color w:val="000000" w:themeColor="text1"/>
        </w:rPr>
        <w:t>d</w:t>
      </w:r>
      <w:r w:rsidRPr="007A07D9">
        <w:rPr>
          <w:rFonts w:ascii="Arial" w:hAnsi="Arial" w:cs="Arial"/>
          <w:color w:val="000000" w:themeColor="text1"/>
        </w:rPr>
        <w:t xml:space="preserve">istance </w:t>
      </w:r>
      <w:r>
        <w:rPr>
          <w:rFonts w:ascii="Arial" w:hAnsi="Arial" w:cs="Arial"/>
          <w:color w:val="000000" w:themeColor="text1"/>
        </w:rPr>
        <w:t>a</w:t>
      </w:r>
      <w:r w:rsidRPr="007A07D9">
        <w:rPr>
          <w:rFonts w:ascii="Arial" w:hAnsi="Arial" w:cs="Arial"/>
          <w:color w:val="000000" w:themeColor="text1"/>
        </w:rPr>
        <w:t>daptive</w:t>
      </w:r>
      <w:r>
        <w:rPr>
          <w:rFonts w:ascii="Arial" w:hAnsi="Arial" w:cs="Arial"/>
          <w:color w:val="000000" w:themeColor="text1"/>
        </w:rPr>
        <w:t xml:space="preserve"> communication</w:t>
      </w:r>
    </w:p>
    <w:p w14:paraId="059A9E05" w14:textId="77777777" w:rsidR="002B4D03" w:rsidRDefault="002B4D03" w:rsidP="002B4D03">
      <w:pPr>
        <w:jc w:val="both"/>
        <w:rPr>
          <w:rFonts w:ascii="Arial" w:hAnsi="Arial" w:cs="Arial"/>
          <w:color w:val="000000" w:themeColor="text1"/>
        </w:rPr>
      </w:pPr>
      <w:r w:rsidRPr="007A07D9">
        <w:rPr>
          <w:rFonts w:ascii="Arial" w:hAnsi="Arial" w:cs="Arial"/>
          <w:color w:val="000000" w:themeColor="text1"/>
        </w:rPr>
        <w:lastRenderedPageBreak/>
        <w:t xml:space="preserve">The </w:t>
      </w:r>
      <w:r>
        <w:rPr>
          <w:rFonts w:ascii="Arial" w:hAnsi="Arial" w:cs="Arial"/>
          <w:color w:val="000000" w:themeColor="text1"/>
        </w:rPr>
        <w:t>a</w:t>
      </w:r>
      <w:r w:rsidRPr="007A07D9">
        <w:rPr>
          <w:rFonts w:ascii="Arial" w:hAnsi="Arial" w:cs="Arial"/>
          <w:color w:val="000000" w:themeColor="text1"/>
        </w:rPr>
        <w:t xml:space="preserve">ngle free communication is achieved by </w:t>
      </w:r>
      <w:r>
        <w:rPr>
          <w:rFonts w:ascii="Arial" w:hAnsi="Arial" w:cs="Arial"/>
          <w:color w:val="000000" w:themeColor="text1"/>
        </w:rPr>
        <w:t>w</w:t>
      </w:r>
      <w:r w:rsidRPr="007A07D9">
        <w:rPr>
          <w:rFonts w:ascii="Arial" w:hAnsi="Arial" w:cs="Arial"/>
          <w:color w:val="000000" w:themeColor="text1"/>
        </w:rPr>
        <w:t>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14:paraId="17ACEA27" w14:textId="77777777" w:rsidR="002B4D03" w:rsidRPr="00C32769" w:rsidRDefault="002B4D03" w:rsidP="002B4D03">
      <w:pPr>
        <w:jc w:val="both"/>
        <w:rPr>
          <w:rFonts w:ascii="Arial" w:hAnsi="Arial" w:cs="Arial"/>
          <w:color w:val="002060"/>
        </w:rPr>
      </w:pPr>
      <w:r w:rsidRPr="00C32769">
        <w:rPr>
          <w:rFonts w:ascii="Arial" w:hAnsi="Arial" w:cs="Arial"/>
          <w:color w:val="002060"/>
        </w:rPr>
        <w:t>In case a rolling shutter camera captures in between the transition time of two adjacent blocks of data, four Ab bits at four reference cells on the captured image shall not be the same. The image is detected as a rolling affected image as shown in Figure 262, and be discarded.</w:t>
      </w:r>
    </w:p>
    <w:p w14:paraId="5F9FA6D1" w14:textId="77777777" w:rsidR="002B4D03" w:rsidRPr="00C32769" w:rsidRDefault="002B4D03" w:rsidP="002B4D03">
      <w:pPr>
        <w:jc w:val="both"/>
        <w:rPr>
          <w:rFonts w:ascii="Arial" w:hAnsi="Arial" w:cs="Arial"/>
          <w:color w:val="002060"/>
        </w:rPr>
      </w:pPr>
      <w:r w:rsidRPr="00C32769">
        <w:rPr>
          <w:rFonts w:ascii="Arial" w:hAnsi="Arial" w:cs="Arial"/>
          <w:color w:val="002060"/>
        </w:rPr>
        <w:t>Also, to support a rotated camera decoding, the transmission of four rotation-indication bits via reference cells over the blue channel allows a receiver in identifying the starting corner of the code. The starting corner shall have the similar values with its two adjacent reference cells.</w:t>
      </w:r>
    </w:p>
    <w:p w14:paraId="59338FB0" w14:textId="77777777" w:rsidR="002B4D03" w:rsidRPr="00B61211" w:rsidRDefault="002B4D03" w:rsidP="002B4D03">
      <w:pPr>
        <w:tabs>
          <w:tab w:val="left" w:pos="1065"/>
        </w:tabs>
        <w:jc w:val="both"/>
        <w:rPr>
          <w:rFonts w:ascii="Arial" w:hAnsi="Arial" w:cs="Arial"/>
          <w:color w:val="FF0000"/>
          <w:sz w:val="24"/>
          <w:szCs w:val="24"/>
        </w:rPr>
      </w:pPr>
      <w:r w:rsidRPr="00B61211">
        <w:rPr>
          <w:rFonts w:ascii="Arial" w:hAnsi="Arial" w:cs="Arial"/>
          <w:b/>
          <w:color w:val="FF0000"/>
          <w:sz w:val="24"/>
          <w:szCs w:val="24"/>
        </w:rPr>
        <w:t>J.10 SS2DC Decoder Method</w:t>
      </w:r>
    </w:p>
    <w:p w14:paraId="2A1C2BF4" w14:textId="77777777" w:rsidR="002B4D03" w:rsidRDefault="002B4D03" w:rsidP="002B4D03">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Pr="00C32769">
        <w:rPr>
          <w:rFonts w:ascii="Arial" w:hAnsi="Arial" w:cs="Arial"/>
          <w:color w:val="FF0000"/>
        </w:rPr>
        <w:t>J.15</w:t>
      </w:r>
      <w:r w:rsidRPr="007A07D9">
        <w:rPr>
          <w:rFonts w:ascii="Arial" w:hAnsi="Arial" w:cs="Arial"/>
        </w:rPr>
        <w:t>.</w:t>
      </w:r>
      <w:r w:rsidRPr="007A07D9">
        <w:rPr>
          <w:rFonts w:ascii="Arial" w:hAnsi="Arial" w:cs="Arial"/>
          <w:b/>
          <w:color w:val="000000" w:themeColor="text1"/>
        </w:rPr>
        <w:t xml:space="preserve">         </w:t>
      </w:r>
    </w:p>
    <w:p w14:paraId="15CF0164" w14:textId="77777777" w:rsidR="002B4D03" w:rsidRPr="007A07D9" w:rsidRDefault="002B4D03" w:rsidP="002B4D03">
      <w:pPr>
        <w:jc w:val="center"/>
        <w:rPr>
          <w:rFonts w:ascii="Arial" w:hAnsi="Arial" w:cs="Arial"/>
          <w:b/>
          <w:color w:val="000000" w:themeColor="text1"/>
        </w:rPr>
      </w:pPr>
      <w:r>
        <w:rPr>
          <w:noProof/>
        </w:rPr>
        <w:drawing>
          <wp:inline distT="0" distB="0" distL="0" distR="0" wp14:anchorId="0FA3455F" wp14:editId="05A90BA2">
            <wp:extent cx="3795623" cy="113787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5209" cy="1146746"/>
                    </a:xfrm>
                    <a:prstGeom prst="rect">
                      <a:avLst/>
                    </a:prstGeom>
                  </pic:spPr>
                </pic:pic>
              </a:graphicData>
            </a:graphic>
          </wp:inline>
        </w:drawing>
      </w:r>
    </w:p>
    <w:p w14:paraId="41751353" w14:textId="77777777" w:rsidR="002B4D03" w:rsidRPr="00E94DCA" w:rsidRDefault="002B4D03" w:rsidP="002B4D03">
      <w:pPr>
        <w:jc w:val="center"/>
        <w:rPr>
          <w:rFonts w:ascii="Arial" w:hAnsi="Arial" w:cs="Arial"/>
          <w:color w:val="000000" w:themeColor="text1"/>
        </w:rPr>
      </w:pPr>
      <w:r w:rsidRPr="00E94DCA">
        <w:rPr>
          <w:rFonts w:ascii="Arial" w:hAnsi="Arial" w:cs="Arial"/>
          <w:color w:val="000000" w:themeColor="text1"/>
        </w:rPr>
        <w:t xml:space="preserve">Figure </w:t>
      </w:r>
      <w:r w:rsidRPr="00C32769">
        <w:rPr>
          <w:rFonts w:ascii="Arial" w:hAnsi="Arial" w:cs="Arial"/>
          <w:color w:val="FF0000"/>
        </w:rPr>
        <w:t>J.15</w:t>
      </w:r>
      <w:r w:rsidRPr="00E94DCA">
        <w:rPr>
          <w:rFonts w:ascii="Arial" w:hAnsi="Arial" w:cs="Arial"/>
          <w:color w:val="000000" w:themeColor="text1"/>
        </w:rPr>
        <w:t xml:space="preserve"> – </w:t>
      </w:r>
      <w:r>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43732142" w14:textId="77777777" w:rsidR="002B4D03" w:rsidRPr="007A07D9" w:rsidRDefault="002B4D03" w:rsidP="002B4D03">
      <w:pPr>
        <w:jc w:val="both"/>
        <w:rPr>
          <w:rFonts w:ascii="Arial" w:hAnsi="Arial" w:cs="Arial"/>
        </w:rPr>
      </w:pPr>
      <w:r w:rsidRPr="007A07D9">
        <w:rPr>
          <w:rFonts w:ascii="Arial" w:hAnsi="Arial" w:cs="Arial"/>
        </w:rPr>
        <w:t xml:space="preserve">The ROI of Screen Visual Area is extracted from the captured visual frame and then apply the Sequential Scalable 2D Code detector based on mapping scheme applied on the transmitter. The data recovered by applying SS </w:t>
      </w:r>
      <w:proofErr w:type="spellStart"/>
      <w:r>
        <w:rPr>
          <w:rFonts w:ascii="Arial" w:hAnsi="Arial" w:cs="Arial"/>
        </w:rPr>
        <w:t>despreading</w:t>
      </w:r>
      <w:proofErr w:type="spellEnd"/>
      <w:r>
        <w:rPr>
          <w:rFonts w:ascii="Arial" w:hAnsi="Arial" w:cs="Arial"/>
        </w:rPr>
        <w:t xml:space="preserve"> </w:t>
      </w:r>
      <w:r w:rsidRPr="007A07D9">
        <w:rPr>
          <w:rFonts w:ascii="Arial" w:hAnsi="Arial" w:cs="Arial"/>
        </w:rPr>
        <w:t xml:space="preserve">on the </w:t>
      </w:r>
      <w:r>
        <w:rPr>
          <w:rFonts w:ascii="Arial" w:hAnsi="Arial" w:cs="Arial"/>
        </w:rPr>
        <w:t xml:space="preserve">SS2DC </w:t>
      </w:r>
      <w:r w:rsidRPr="007A07D9">
        <w:rPr>
          <w:rFonts w:ascii="Arial" w:hAnsi="Arial" w:cs="Arial"/>
        </w:rPr>
        <w:t>data decoded.</w:t>
      </w:r>
    </w:p>
    <w:p w14:paraId="32CFAD1B" w14:textId="77777777" w:rsidR="002B4D03" w:rsidRPr="00B61211" w:rsidRDefault="002B4D03" w:rsidP="002B4D03">
      <w:pPr>
        <w:tabs>
          <w:tab w:val="left" w:pos="1065"/>
        </w:tabs>
        <w:jc w:val="both"/>
        <w:rPr>
          <w:rFonts w:ascii="Arial" w:hAnsi="Arial" w:cs="Arial"/>
          <w:color w:val="FF0000"/>
          <w:sz w:val="24"/>
          <w:szCs w:val="24"/>
        </w:rPr>
      </w:pPr>
      <w:r w:rsidRPr="00B61211">
        <w:rPr>
          <w:rFonts w:ascii="Arial" w:hAnsi="Arial" w:cs="Arial"/>
          <w:b/>
          <w:color w:val="FF0000"/>
          <w:sz w:val="24"/>
          <w:szCs w:val="24"/>
        </w:rPr>
        <w:t>J.11 IDE Decoder Method</w:t>
      </w:r>
    </w:p>
    <w:p w14:paraId="6430AD43" w14:textId="77777777" w:rsidR="002B4D03" w:rsidRDefault="002B4D03" w:rsidP="002B4D03">
      <w:pPr>
        <w:rPr>
          <w:rFonts w:ascii="Arial" w:hAnsi="Arial" w:cs="Arial"/>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Pr="00B61211">
        <w:rPr>
          <w:rFonts w:ascii="Arial" w:hAnsi="Arial" w:cs="Arial"/>
          <w:color w:val="FF0000"/>
        </w:rPr>
        <w:t>J.16</w:t>
      </w:r>
      <w:r>
        <w:rPr>
          <w:rFonts w:ascii="Arial" w:hAnsi="Arial" w:cs="Arial"/>
        </w:rPr>
        <w:t>.</w:t>
      </w:r>
    </w:p>
    <w:p w14:paraId="3A73D5FB" w14:textId="77777777" w:rsidR="002B4D03" w:rsidRPr="00E94DCA" w:rsidRDefault="002B4D03" w:rsidP="002B4D03">
      <w:pPr>
        <w:jc w:val="center"/>
        <w:rPr>
          <w:rFonts w:ascii="Arial" w:hAnsi="Arial" w:cs="Arial"/>
          <w:b/>
          <w:color w:val="000000" w:themeColor="text1"/>
        </w:rPr>
      </w:pPr>
      <w:r>
        <w:rPr>
          <w:noProof/>
        </w:rPr>
        <w:drawing>
          <wp:inline distT="0" distB="0" distL="0" distR="0" wp14:anchorId="412FE938" wp14:editId="6612D8FE">
            <wp:extent cx="3717985" cy="108083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59246" cy="1092832"/>
                    </a:xfrm>
                    <a:prstGeom prst="rect">
                      <a:avLst/>
                    </a:prstGeom>
                  </pic:spPr>
                </pic:pic>
              </a:graphicData>
            </a:graphic>
          </wp:inline>
        </w:drawing>
      </w:r>
    </w:p>
    <w:p w14:paraId="08E4D494" w14:textId="77777777" w:rsidR="002B4D03" w:rsidRPr="00E94DCA" w:rsidRDefault="002B4D03" w:rsidP="002B4D03">
      <w:pPr>
        <w:jc w:val="center"/>
        <w:rPr>
          <w:rFonts w:ascii="Arial" w:hAnsi="Arial" w:cs="Arial"/>
          <w:color w:val="000000" w:themeColor="text1"/>
        </w:rPr>
      </w:pPr>
      <w:r w:rsidRPr="00E94DCA">
        <w:rPr>
          <w:rFonts w:ascii="Arial" w:hAnsi="Arial" w:cs="Arial"/>
          <w:color w:val="000000" w:themeColor="text1"/>
        </w:rPr>
        <w:t xml:space="preserve">Figure </w:t>
      </w:r>
      <w:r w:rsidRPr="00B61211">
        <w:rPr>
          <w:rFonts w:ascii="Arial" w:hAnsi="Arial" w:cs="Arial"/>
          <w:color w:val="FF0000"/>
        </w:rPr>
        <w:t>J.16</w:t>
      </w:r>
      <w:r w:rsidRPr="00E94DCA">
        <w:rPr>
          <w:rFonts w:ascii="Arial" w:hAnsi="Arial" w:cs="Arial"/>
          <w:color w:val="000000" w:themeColor="text1"/>
        </w:rPr>
        <w:t xml:space="preserve"> – </w:t>
      </w:r>
      <w:r>
        <w:rPr>
          <w:rFonts w:ascii="Arial" w:hAnsi="Arial" w:cs="Arial"/>
          <w:color w:val="000000" w:themeColor="text1"/>
        </w:rPr>
        <w:t xml:space="preserve">IDE </w:t>
      </w:r>
      <w:r w:rsidRPr="00E94DCA">
        <w:rPr>
          <w:rFonts w:ascii="Arial" w:hAnsi="Arial" w:cs="Arial"/>
          <w:color w:val="000000" w:themeColor="text1"/>
        </w:rPr>
        <w:t>Receiver Functional Block Diagram</w:t>
      </w:r>
    </w:p>
    <w:p w14:paraId="4DBBF5CD" w14:textId="77777777" w:rsidR="002B4D03" w:rsidRDefault="002B4D03" w:rsidP="002B4D03">
      <w:pPr>
        <w:jc w:val="both"/>
        <w:rPr>
          <w:rFonts w:ascii="Arial" w:hAnsi="Arial" w:cs="Arial"/>
          <w:color w:val="000000" w:themeColor="text1"/>
        </w:rPr>
      </w:pPr>
      <w:r w:rsidRPr="00E94DCA">
        <w:rPr>
          <w:rFonts w:ascii="Arial" w:hAnsi="Arial" w:cs="Arial"/>
          <w:color w:val="000000" w:themeColor="text1"/>
        </w:rPr>
        <w:t>To decode the data stream, the ROI of display visual area is extracted from the captured visual frame using image processing methods</w:t>
      </w:r>
      <w:r>
        <w:rPr>
          <w:rFonts w:ascii="Arial" w:hAnsi="Arial" w:cs="Arial"/>
          <w:color w:val="000000" w:themeColor="text1"/>
        </w:rPr>
        <w:t xml:space="preserve"> (like canny edge detection , Gaussian blurring,  Contour Extraction, Perspective Transform, and Warping)</w:t>
      </w:r>
      <w:r w:rsidRPr="00E94DCA">
        <w:rPr>
          <w:rFonts w:ascii="Arial" w:hAnsi="Arial" w:cs="Arial"/>
          <w:color w:val="000000" w:themeColor="text1"/>
        </w:rPr>
        <w:t xml:space="preserve"> and then invisibly embedded data extracted using blending or watermark extraction procedure.  </w:t>
      </w:r>
    </w:p>
    <w:p w14:paraId="3ED1909D" w14:textId="77777777" w:rsidR="002B4D03" w:rsidRDefault="002B4D03" w:rsidP="002B4D03">
      <w:pPr>
        <w:jc w:val="both"/>
        <w:rPr>
          <w:rFonts w:ascii="Arial" w:hAnsi="Arial" w:cs="Arial"/>
          <w:color w:val="000000" w:themeColor="text1"/>
        </w:rPr>
      </w:pPr>
      <w:r w:rsidRPr="00E94DCA">
        <w:rPr>
          <w:rFonts w:ascii="Arial" w:hAnsi="Arial" w:cs="Arial"/>
          <w:color w:val="000000" w:themeColor="text1"/>
        </w:rPr>
        <w:t>The blending or watermark based data extraction procedure is applied based on modulation scheme used to invisibly embedding the data on the transmitter system (</w:t>
      </w:r>
      <w:r>
        <w:rPr>
          <w:rFonts w:ascii="Arial" w:hAnsi="Arial" w:cs="Arial"/>
          <w:color w:val="000000" w:themeColor="text1"/>
        </w:rPr>
        <w:t>m</w:t>
      </w:r>
      <w:r w:rsidRPr="00E94DCA">
        <w:rPr>
          <w:rFonts w:ascii="Arial" w:hAnsi="Arial" w:cs="Arial"/>
          <w:color w:val="000000" w:themeColor="text1"/>
        </w:rPr>
        <w:t xml:space="preserve">odulation </w:t>
      </w:r>
      <w:r>
        <w:rPr>
          <w:rFonts w:ascii="Arial" w:hAnsi="Arial" w:cs="Arial"/>
          <w:color w:val="000000" w:themeColor="text1"/>
        </w:rPr>
        <w:t>s</w:t>
      </w:r>
      <w:r w:rsidRPr="00E94DCA">
        <w:rPr>
          <w:rFonts w:ascii="Arial" w:hAnsi="Arial" w:cs="Arial"/>
          <w:color w:val="000000" w:themeColor="text1"/>
        </w:rPr>
        <w:t xml:space="preserve">cheme is </w:t>
      </w:r>
      <w:r w:rsidRPr="00E94DCA">
        <w:rPr>
          <w:rFonts w:ascii="Arial" w:hAnsi="Arial" w:cs="Arial"/>
          <w:color w:val="000000" w:themeColor="text1"/>
        </w:rPr>
        <w:lastRenderedPageBreak/>
        <w:t xml:space="preserve">described in 2.1). </w:t>
      </w:r>
      <w:r>
        <w:rPr>
          <w:rFonts w:ascii="Arial" w:hAnsi="Arial" w:cs="Arial"/>
          <w:color w:val="000000" w:themeColor="text1"/>
        </w:rPr>
        <w:t xml:space="preserve">The blending works with combination of M-PSK and M-FSK and the decoder uses the FFT to detect the coded frequency and phase to decode the data. </w:t>
      </w:r>
    </w:p>
    <w:p w14:paraId="08A5BA65" w14:textId="77777777" w:rsidR="002B4D03" w:rsidRPr="00E94DCA" w:rsidRDefault="002B4D03" w:rsidP="002B4D03">
      <w:pPr>
        <w:jc w:val="both"/>
        <w:rPr>
          <w:rFonts w:ascii="Arial" w:hAnsi="Arial" w:cs="Arial"/>
          <w:color w:val="000000" w:themeColor="text1"/>
        </w:rPr>
      </w:pPr>
      <w:r>
        <w:rPr>
          <w:rFonts w:ascii="Arial" w:hAnsi="Arial" w:cs="Arial"/>
          <w:color w:val="000000" w:themeColor="text1"/>
        </w:rPr>
        <w:t>The data embedded using high frequency visual coefficients on visual frame is extracted by applying DCT on every 8x8 block and then extracted data by extracting high frequency coefficient values.</w:t>
      </w:r>
      <w:r w:rsidRPr="00E94DCA">
        <w:rPr>
          <w:rFonts w:ascii="Arial" w:hAnsi="Arial" w:cs="Arial"/>
          <w:color w:val="000000" w:themeColor="text1"/>
        </w:rPr>
        <w:t xml:space="preserve"> The </w:t>
      </w:r>
      <w:r>
        <w:rPr>
          <w:rFonts w:ascii="Arial" w:hAnsi="Arial" w:cs="Arial"/>
          <w:color w:val="000000" w:themeColor="text1"/>
        </w:rPr>
        <w:t xml:space="preserve">recovered high frequency coefficient based data </w:t>
      </w:r>
      <w:r w:rsidRPr="00E94DCA">
        <w:rPr>
          <w:rFonts w:ascii="Arial" w:hAnsi="Arial" w:cs="Arial"/>
          <w:color w:val="000000" w:themeColor="text1"/>
        </w:rPr>
        <w:t xml:space="preserve">is SS </w:t>
      </w:r>
      <w:r>
        <w:rPr>
          <w:rFonts w:ascii="Arial" w:hAnsi="Arial" w:cs="Arial"/>
          <w:color w:val="000000" w:themeColor="text1"/>
        </w:rPr>
        <w:t>c</w:t>
      </w:r>
      <w:r w:rsidRPr="00E94DCA">
        <w:rPr>
          <w:rFonts w:ascii="Arial" w:hAnsi="Arial" w:cs="Arial"/>
          <w:color w:val="000000" w:themeColor="text1"/>
        </w:rPr>
        <w:t>oded data so SS decoding is applied to recover original data from the visual sequence.</w:t>
      </w:r>
    </w:p>
    <w:p w14:paraId="55217FA9" w14:textId="77777777" w:rsidR="002B4D03" w:rsidRDefault="002B4D03" w:rsidP="0093707B">
      <w:pPr>
        <w:tabs>
          <w:tab w:val="left" w:pos="1065"/>
        </w:tabs>
        <w:jc w:val="both"/>
        <w:rPr>
          <w:rFonts w:ascii="Arial" w:hAnsi="Arial" w:cs="Arial"/>
          <w:b/>
          <w:color w:val="000000" w:themeColor="text1"/>
          <w:sz w:val="24"/>
          <w:szCs w:val="24"/>
        </w:rPr>
      </w:pPr>
    </w:p>
    <w:p w14:paraId="71FDCF1B" w14:textId="7C1B6555" w:rsidR="00921DF6" w:rsidRPr="00E94DCA" w:rsidRDefault="00921DF6" w:rsidP="00921DF6">
      <w:pPr>
        <w:jc w:val="both"/>
        <w:rPr>
          <w:rFonts w:ascii="Arial" w:hAnsi="Arial" w:cs="Arial"/>
          <w:color w:val="000000" w:themeColor="text1"/>
        </w:rPr>
      </w:pPr>
    </w:p>
    <w:p w14:paraId="4943FD4E" w14:textId="3B44DA7E" w:rsidR="0093707B" w:rsidRDefault="0093707B" w:rsidP="00CF2447">
      <w:pPr>
        <w:jc w:val="both"/>
        <w:rPr>
          <w:rFonts w:ascii="Arial" w:hAnsi="Arial" w:cs="Arial"/>
          <w:sz w:val="24"/>
          <w:szCs w:val="24"/>
        </w:rPr>
      </w:pPr>
    </w:p>
    <w:p w14:paraId="77C74E8C" w14:textId="77777777" w:rsidR="00733EA2" w:rsidRDefault="00733EA2">
      <w:pPr>
        <w:rPr>
          <w:rFonts w:ascii="Arial" w:hAnsi="Arial" w:cs="Arial"/>
          <w:b/>
          <w:sz w:val="24"/>
          <w:szCs w:val="24"/>
        </w:rPr>
      </w:pPr>
      <w:r>
        <w:rPr>
          <w:rFonts w:ascii="Arial" w:hAnsi="Arial" w:cs="Arial"/>
          <w:b/>
          <w:sz w:val="24"/>
          <w:szCs w:val="24"/>
        </w:rPr>
        <w:br w:type="page"/>
      </w:r>
    </w:p>
    <w:p w14:paraId="0BDF1866" w14:textId="77777777" w:rsidR="00E214A5" w:rsidRPr="006F5D8D" w:rsidRDefault="00E214A5" w:rsidP="00E214A5">
      <w:pPr>
        <w:jc w:val="both"/>
        <w:rPr>
          <w:rFonts w:ascii="Arial" w:hAnsi="Arial" w:cs="Arial"/>
          <w:b/>
          <w:color w:val="FF0000"/>
          <w:sz w:val="24"/>
          <w:szCs w:val="24"/>
        </w:rPr>
      </w:pPr>
      <w:r w:rsidRPr="006F5D8D">
        <w:rPr>
          <w:rFonts w:ascii="Arial" w:hAnsi="Arial" w:cs="Arial"/>
          <w:b/>
          <w:color w:val="FF0000"/>
          <w:sz w:val="24"/>
          <w:szCs w:val="24"/>
        </w:rPr>
        <w:lastRenderedPageBreak/>
        <w:t>Annex I (Informative)</w:t>
      </w:r>
    </w:p>
    <w:p w14:paraId="09032930" w14:textId="77777777" w:rsidR="00E214A5" w:rsidRPr="006F5D8D" w:rsidRDefault="00E214A5" w:rsidP="00E214A5">
      <w:pPr>
        <w:tabs>
          <w:tab w:val="left" w:pos="1065"/>
          <w:tab w:val="left" w:pos="6285"/>
        </w:tabs>
        <w:jc w:val="both"/>
        <w:rPr>
          <w:rFonts w:ascii="Arial" w:hAnsi="Arial" w:cs="Arial"/>
          <w:b/>
          <w:color w:val="FF0000"/>
          <w:sz w:val="24"/>
          <w:szCs w:val="24"/>
        </w:rPr>
      </w:pPr>
      <w:r w:rsidRPr="006F5D8D">
        <w:rPr>
          <w:rFonts w:ascii="Arial" w:hAnsi="Arial" w:cs="Arial"/>
          <w:b/>
          <w:color w:val="FF0000"/>
          <w:sz w:val="24"/>
          <w:szCs w:val="24"/>
        </w:rPr>
        <w:t>I.3 PHY Mode Specific Characteristics</w:t>
      </w:r>
    </w:p>
    <w:p w14:paraId="594FCAF6" w14:textId="77777777" w:rsidR="00E214A5" w:rsidRPr="006F5D8D" w:rsidRDefault="00E214A5" w:rsidP="00E214A5">
      <w:pPr>
        <w:tabs>
          <w:tab w:val="left" w:pos="1065"/>
          <w:tab w:val="left" w:pos="6285"/>
        </w:tabs>
        <w:jc w:val="both"/>
        <w:rPr>
          <w:rFonts w:ascii="Arial" w:hAnsi="Arial" w:cs="Arial"/>
          <w:color w:val="FF0000"/>
          <w:sz w:val="24"/>
          <w:szCs w:val="24"/>
        </w:rPr>
      </w:pPr>
      <w:r w:rsidRPr="006F5D8D">
        <w:rPr>
          <w:rFonts w:ascii="Arial" w:hAnsi="Arial" w:cs="Arial"/>
          <w:b/>
          <w:color w:val="FF0000"/>
          <w:sz w:val="24"/>
          <w:szCs w:val="24"/>
        </w:rPr>
        <w:t>I.3.1 VTASC</w:t>
      </w:r>
      <w:r w:rsidRPr="006F5D8D">
        <w:rPr>
          <w:rFonts w:ascii="Arial" w:hAnsi="Arial" w:cs="Arial"/>
          <w:b/>
          <w:color w:val="FF0000"/>
          <w:sz w:val="24"/>
          <w:szCs w:val="24"/>
        </w:rPr>
        <w:tab/>
      </w:r>
    </w:p>
    <w:p w14:paraId="652A25DE" w14:textId="77777777" w:rsidR="00E214A5" w:rsidRPr="00275D36" w:rsidRDefault="00E214A5" w:rsidP="00E214A5">
      <w:pPr>
        <w:jc w:val="both"/>
        <w:rPr>
          <w:rFonts w:ascii="Arial" w:hAnsi="Arial" w:cs="Arial"/>
          <w:color w:val="000000" w:themeColor="text1"/>
        </w:rPr>
      </w:pPr>
      <w:r w:rsidRPr="00275D36">
        <w:rPr>
          <w:rFonts w:ascii="Arial" w:hAnsi="Arial" w:cs="Arial"/>
          <w:color w:val="000000" w:themeColor="text1"/>
        </w:rPr>
        <w:t>The VTASC works on,</w:t>
      </w:r>
    </w:p>
    <w:p w14:paraId="1CFBA212" w14:textId="77777777" w:rsidR="00E214A5" w:rsidRPr="00275D36" w:rsidRDefault="00E214A5" w:rsidP="00E214A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7C856001" w14:textId="77777777" w:rsidR="00E214A5" w:rsidRPr="00275D36" w:rsidRDefault="00E214A5" w:rsidP="00E214A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23C113E8" w14:textId="77777777" w:rsidR="00E214A5" w:rsidRPr="00275D36" w:rsidRDefault="00E214A5" w:rsidP="00E214A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41256367" w14:textId="77777777" w:rsidR="00E214A5" w:rsidRPr="008D29E9" w:rsidRDefault="00E214A5" w:rsidP="00E214A5">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52634221" w14:textId="77777777" w:rsidR="00E214A5" w:rsidRPr="008D29E9" w:rsidRDefault="00E214A5" w:rsidP="00E214A5">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44ECD26A" w14:textId="77777777" w:rsidR="00E214A5" w:rsidRDefault="00E214A5" w:rsidP="00E214A5">
      <w:pPr>
        <w:jc w:val="both"/>
        <w:rPr>
          <w:rFonts w:ascii="Arial" w:hAnsi="Arial" w:cs="Arial"/>
          <w:b/>
          <w:color w:val="000000" w:themeColor="text1"/>
        </w:rPr>
      </w:pPr>
    </w:p>
    <w:p w14:paraId="4C5111F6" w14:textId="77777777" w:rsidR="00E214A5" w:rsidRPr="006F5D8D" w:rsidRDefault="00E214A5" w:rsidP="00E214A5">
      <w:pPr>
        <w:tabs>
          <w:tab w:val="left" w:pos="1065"/>
        </w:tabs>
        <w:jc w:val="both"/>
        <w:rPr>
          <w:rFonts w:ascii="Arial" w:hAnsi="Arial" w:cs="Arial"/>
          <w:color w:val="FF0000"/>
          <w:sz w:val="24"/>
          <w:szCs w:val="24"/>
        </w:rPr>
      </w:pPr>
      <w:r w:rsidRPr="006F5D8D">
        <w:rPr>
          <w:rFonts w:ascii="Arial" w:hAnsi="Arial" w:cs="Arial"/>
          <w:b/>
          <w:color w:val="FF0000"/>
          <w:sz w:val="24"/>
          <w:szCs w:val="24"/>
        </w:rPr>
        <w:t>I.3.2 SS2DC</w:t>
      </w:r>
    </w:p>
    <w:p w14:paraId="5D2AE1F5" w14:textId="77777777" w:rsidR="00E214A5" w:rsidRPr="00275D36" w:rsidRDefault="00E214A5" w:rsidP="00E214A5">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SS2DC</w:t>
      </w:r>
      <w:r w:rsidRPr="00275D36">
        <w:rPr>
          <w:rFonts w:ascii="Arial" w:hAnsi="Arial" w:cs="Arial"/>
          <w:color w:val="000000" w:themeColor="text1"/>
        </w:rPr>
        <w:t xml:space="preserve"> works on,</w:t>
      </w:r>
    </w:p>
    <w:p w14:paraId="512B5ACE" w14:textId="77777777" w:rsidR="00E214A5" w:rsidRPr="00275D36" w:rsidRDefault="00E214A5" w:rsidP="00E214A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074772C5" w14:textId="77777777" w:rsidR="00E214A5" w:rsidRPr="00275D36" w:rsidRDefault="00E214A5" w:rsidP="00E214A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5B0AB28D" w14:textId="77777777" w:rsidR="00E214A5" w:rsidRPr="00275D36" w:rsidRDefault="00E214A5" w:rsidP="00E214A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4470B3E6" w14:textId="77777777" w:rsidR="00E214A5" w:rsidRPr="008D29E9" w:rsidRDefault="00E214A5" w:rsidP="00E214A5">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32B24EE1" w14:textId="77777777" w:rsidR="00E214A5" w:rsidRPr="008D29E9" w:rsidRDefault="00E214A5" w:rsidP="00E214A5">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7D88DCC9" w14:textId="77777777" w:rsidR="00E214A5" w:rsidRDefault="00E214A5" w:rsidP="00E214A5">
      <w:pPr>
        <w:jc w:val="both"/>
        <w:rPr>
          <w:rFonts w:ascii="Arial" w:hAnsi="Arial" w:cs="Arial"/>
          <w:b/>
          <w:color w:val="000000" w:themeColor="text1"/>
        </w:rPr>
      </w:pPr>
      <w:r w:rsidRPr="007A07D9">
        <w:rPr>
          <w:rFonts w:ascii="Arial" w:hAnsi="Arial" w:cs="Arial"/>
          <w:b/>
          <w:color w:val="000000" w:themeColor="text1"/>
        </w:rPr>
        <w:t xml:space="preserve">      </w:t>
      </w:r>
    </w:p>
    <w:p w14:paraId="068AFD10" w14:textId="77777777" w:rsidR="00E214A5" w:rsidRPr="006F5D8D" w:rsidRDefault="00E214A5" w:rsidP="00E214A5">
      <w:pPr>
        <w:tabs>
          <w:tab w:val="left" w:pos="1065"/>
        </w:tabs>
        <w:jc w:val="both"/>
        <w:rPr>
          <w:rFonts w:ascii="Arial" w:hAnsi="Arial" w:cs="Arial"/>
          <w:color w:val="FF0000"/>
          <w:sz w:val="24"/>
          <w:szCs w:val="24"/>
        </w:rPr>
      </w:pPr>
      <w:r w:rsidRPr="006F5D8D">
        <w:rPr>
          <w:rFonts w:ascii="Arial" w:hAnsi="Arial" w:cs="Arial"/>
          <w:b/>
          <w:color w:val="FF0000"/>
          <w:sz w:val="24"/>
          <w:szCs w:val="24"/>
        </w:rPr>
        <w:t xml:space="preserve">I.3.3 IDE </w:t>
      </w:r>
    </w:p>
    <w:p w14:paraId="1D1B13F9" w14:textId="77777777" w:rsidR="00E214A5" w:rsidRPr="00275D36" w:rsidRDefault="00E214A5" w:rsidP="00E214A5">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IDE</w:t>
      </w:r>
      <w:r w:rsidRPr="00275D36">
        <w:rPr>
          <w:rFonts w:ascii="Arial" w:hAnsi="Arial" w:cs="Arial"/>
          <w:color w:val="000000" w:themeColor="text1"/>
        </w:rPr>
        <w:t xml:space="preserve"> works on,</w:t>
      </w:r>
    </w:p>
    <w:p w14:paraId="32DA0409" w14:textId="77777777" w:rsidR="00E214A5" w:rsidRPr="00AB34DB" w:rsidRDefault="00E214A5" w:rsidP="00E214A5">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Pr>
          <w:rFonts w:ascii="Arial" w:hAnsi="Arial" w:cs="Arial"/>
          <w:color w:val="000000" w:themeColor="text1"/>
        </w:rPr>
        <w:t>s</w:t>
      </w:r>
      <w:r w:rsidRPr="00AB34DB">
        <w:rPr>
          <w:rFonts w:ascii="Arial" w:hAnsi="Arial" w:cs="Arial"/>
          <w:color w:val="000000" w:themeColor="text1"/>
        </w:rPr>
        <w:t xml:space="preserve">creen </w:t>
      </w:r>
      <w:r>
        <w:rPr>
          <w:rFonts w:ascii="Arial" w:hAnsi="Arial" w:cs="Arial"/>
          <w:color w:val="000000" w:themeColor="text1"/>
        </w:rPr>
        <w:t>vi</w:t>
      </w:r>
      <w:r w:rsidRPr="00AB34DB">
        <w:rPr>
          <w:rFonts w:ascii="Arial" w:hAnsi="Arial" w:cs="Arial"/>
          <w:color w:val="000000" w:themeColor="text1"/>
        </w:rPr>
        <w:t>ewer</w:t>
      </w:r>
      <w:r>
        <w:rPr>
          <w:rFonts w:ascii="Arial" w:hAnsi="Arial" w:cs="Arial"/>
          <w:color w:val="000000" w:themeColor="text1"/>
        </w:rPr>
        <w:t xml:space="preserve"> </w:t>
      </w:r>
      <w:r w:rsidRPr="00AB34DB">
        <w:rPr>
          <w:rFonts w:ascii="Arial" w:hAnsi="Arial" w:cs="Arial"/>
          <w:color w:val="000000" w:themeColor="text1"/>
        </w:rPr>
        <w:t>on dynamic visual Scene</w:t>
      </w:r>
    </w:p>
    <w:p w14:paraId="70D9992B" w14:textId="77777777" w:rsidR="00E214A5" w:rsidRPr="00275D36" w:rsidRDefault="00E214A5" w:rsidP="00E214A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66D606E5" w14:textId="77777777" w:rsidR="00E214A5" w:rsidRPr="00275D36" w:rsidRDefault="00E214A5" w:rsidP="00E214A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3BD37E32" w14:textId="77777777" w:rsidR="00E214A5" w:rsidRPr="008D29E9" w:rsidRDefault="00E214A5" w:rsidP="00E214A5">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34B09BCD" w14:textId="3BF046F6" w:rsidR="00BE535C" w:rsidRPr="008D29E9" w:rsidRDefault="00BE535C" w:rsidP="00E214A5">
      <w:pPr>
        <w:pStyle w:val="ListParagraph"/>
        <w:jc w:val="both"/>
        <w:rPr>
          <w:rFonts w:ascii="Arial" w:hAnsi="Arial" w:cs="Arial"/>
          <w:color w:val="000000" w:themeColor="text1"/>
          <w:sz w:val="24"/>
          <w:szCs w:val="24"/>
        </w:rPr>
      </w:pPr>
    </w:p>
    <w:p w14:paraId="2A8EE271" w14:textId="456AC4EA" w:rsidR="00733EA2" w:rsidRDefault="00733EA2">
      <w:pPr>
        <w:rPr>
          <w:rFonts w:ascii="Arial" w:hAnsi="Arial" w:cs="Arial"/>
          <w:sz w:val="24"/>
          <w:szCs w:val="24"/>
        </w:rPr>
      </w:pPr>
      <w:r>
        <w:rPr>
          <w:rFonts w:ascii="Arial" w:hAnsi="Arial" w:cs="Arial"/>
          <w:sz w:val="24"/>
          <w:szCs w:val="24"/>
        </w:rPr>
        <w:br w:type="page"/>
      </w:r>
    </w:p>
    <w:p w14:paraId="0A139358" w14:textId="77777777" w:rsidR="00C74FFE" w:rsidRDefault="00C74FFE" w:rsidP="00C74FFE">
      <w:pPr>
        <w:jc w:val="both"/>
        <w:rPr>
          <w:rFonts w:ascii="Arial" w:hAnsi="Arial" w:cs="Arial"/>
          <w:b/>
          <w:sz w:val="24"/>
          <w:szCs w:val="24"/>
        </w:rPr>
      </w:pPr>
      <w:r>
        <w:rPr>
          <w:rFonts w:ascii="Arial" w:hAnsi="Arial" w:cs="Arial"/>
          <w:b/>
          <w:sz w:val="24"/>
          <w:szCs w:val="24"/>
        </w:rPr>
        <w:lastRenderedPageBreak/>
        <w:t>Annex M (Normative)</w:t>
      </w:r>
    </w:p>
    <w:p w14:paraId="531FFFFA" w14:textId="77777777" w:rsidR="00C74FFE" w:rsidRDefault="00C74FFE" w:rsidP="00C74FFE">
      <w:pPr>
        <w:tabs>
          <w:tab w:val="left" w:pos="1065"/>
          <w:tab w:val="left" w:pos="6285"/>
        </w:tabs>
        <w:jc w:val="both"/>
        <w:rPr>
          <w:rFonts w:ascii="Arial" w:hAnsi="Arial" w:cs="Arial"/>
          <w:sz w:val="24"/>
          <w:szCs w:val="24"/>
        </w:rPr>
      </w:pPr>
      <w:r>
        <w:rPr>
          <w:rFonts w:ascii="Arial" w:hAnsi="Arial" w:cs="Arial"/>
          <w:b/>
          <w:color w:val="000000" w:themeColor="text1"/>
          <w:sz w:val="24"/>
          <w:szCs w:val="24"/>
        </w:rPr>
        <w:t>M.1 Frequency Based Invisible Watermarking</w:t>
      </w:r>
      <w:r>
        <w:rPr>
          <w:rFonts w:ascii="Arial" w:hAnsi="Arial" w:cs="Arial"/>
          <w:b/>
          <w:color w:val="000000" w:themeColor="text1"/>
          <w:sz w:val="24"/>
          <w:szCs w:val="24"/>
        </w:rPr>
        <w:tab/>
      </w:r>
    </w:p>
    <w:p w14:paraId="0DABF3BD" w14:textId="77777777" w:rsidR="00C74FFE" w:rsidRPr="00AA3846" w:rsidRDefault="00C74FFE" w:rsidP="00C74FFE">
      <w:pPr>
        <w:jc w:val="both"/>
        <w:rPr>
          <w:rFonts w:ascii="Arial" w:hAnsi="Arial" w:cs="Arial"/>
        </w:rPr>
      </w:pPr>
      <w:r w:rsidRPr="00AA3846">
        <w:rPr>
          <w:rFonts w:ascii="Arial" w:hAnsi="Arial" w:cs="Arial"/>
        </w:rPr>
        <w:t>The human eyes are more sensitive to noise in lower frequency range than its higher frequency counterpart, while the energy of most natural images are concentrated on the lower frequency range. In order to invisibly embed the watermark and to survive the lossy data compression, a reasonable trade-off is to embed the watermark into the middle-high frequency range of the image.</w:t>
      </w:r>
    </w:p>
    <w:p w14:paraId="18B24BF1" w14:textId="77777777" w:rsidR="00C74FFE" w:rsidRPr="00AA3846" w:rsidRDefault="00C74FFE" w:rsidP="00C74FFE">
      <w:pPr>
        <w:jc w:val="both"/>
        <w:rPr>
          <w:rFonts w:ascii="Arial" w:hAnsi="Arial" w:cs="Arial"/>
          <w:color w:val="000000"/>
        </w:rPr>
      </w:pPr>
      <w:r w:rsidRPr="00AA3846">
        <w:rPr>
          <w:rFonts w:ascii="Arial" w:hAnsi="Arial" w:cs="Arial"/>
          <w:color w:val="000000" w:themeColor="text1"/>
        </w:rPr>
        <w:t xml:space="preserve">The DCT-based watermarking method has been used for frequency based image watermarking which could survive several kinds of image processing and lossy compression. </w:t>
      </w:r>
      <w:r w:rsidRPr="00AA3846">
        <w:rPr>
          <w:rFonts w:ascii="Arial" w:hAnsi="Arial" w:cs="Arial"/>
          <w:color w:val="000000"/>
        </w:rPr>
        <w:t>The frequency based invisible watermarking using DCT is described in principle by the block diagram in figure M.1.</w:t>
      </w:r>
    </w:p>
    <w:p w14:paraId="0B180B76" w14:textId="77777777" w:rsidR="00C74FFE" w:rsidRDefault="00C74FFE" w:rsidP="00C74FFE">
      <w:pPr>
        <w:jc w:val="center"/>
        <w:rPr>
          <w:rFonts w:ascii="Arial" w:hAnsi="Arial" w:cs="Arial"/>
          <w:color w:val="000000" w:themeColor="text1"/>
        </w:rPr>
      </w:pPr>
      <w:r>
        <w:rPr>
          <w:rFonts w:ascii="Arial" w:hAnsi="Arial" w:cs="Arial"/>
          <w:noProof/>
          <w:color w:val="000000" w:themeColor="text1"/>
        </w:rPr>
        <w:drawing>
          <wp:inline distT="0" distB="0" distL="0" distR="0" wp14:anchorId="61E37F95" wp14:editId="6FA2528A">
            <wp:extent cx="4919118" cy="1286539"/>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3098" cy="1305888"/>
                    </a:xfrm>
                    <a:prstGeom prst="rect">
                      <a:avLst/>
                    </a:prstGeom>
                    <a:noFill/>
                    <a:ln>
                      <a:noFill/>
                    </a:ln>
                  </pic:spPr>
                </pic:pic>
              </a:graphicData>
            </a:graphic>
          </wp:inline>
        </w:drawing>
      </w:r>
    </w:p>
    <w:p w14:paraId="347C561B" w14:textId="77777777" w:rsidR="00C74FFE" w:rsidRDefault="00C74FFE" w:rsidP="00C74FFE">
      <w:pPr>
        <w:tabs>
          <w:tab w:val="center" w:pos="4680"/>
          <w:tab w:val="left" w:pos="7753"/>
        </w:tabs>
        <w:rPr>
          <w:rFonts w:ascii="Arial" w:hAnsi="Arial" w:cs="Arial"/>
          <w:color w:val="000000" w:themeColor="text1"/>
        </w:rPr>
      </w:pPr>
      <w:r>
        <w:rPr>
          <w:rFonts w:ascii="Arial" w:hAnsi="Arial" w:cs="Arial"/>
          <w:color w:val="000000" w:themeColor="text1"/>
        </w:rPr>
        <w:tab/>
      </w:r>
      <w:r w:rsidRPr="00E94DCA">
        <w:rPr>
          <w:rFonts w:ascii="Arial" w:hAnsi="Arial" w:cs="Arial"/>
          <w:color w:val="000000" w:themeColor="text1"/>
        </w:rPr>
        <w:t xml:space="preserve">Figure </w:t>
      </w:r>
      <w:r w:rsidRPr="00EF0071">
        <w:rPr>
          <w:rFonts w:ascii="Arial" w:hAnsi="Arial" w:cs="Arial"/>
          <w:color w:val="000000" w:themeColor="text1"/>
        </w:rPr>
        <w:t>M.1</w:t>
      </w:r>
      <w:r w:rsidRPr="00E94DCA">
        <w:rPr>
          <w:rFonts w:ascii="Arial" w:hAnsi="Arial" w:cs="Arial"/>
          <w:color w:val="000000" w:themeColor="text1"/>
        </w:rPr>
        <w:t xml:space="preserve"> – </w:t>
      </w:r>
      <w:r>
        <w:rPr>
          <w:rFonts w:ascii="Arial" w:hAnsi="Arial" w:cs="Arial"/>
          <w:color w:val="000000" w:themeColor="text1"/>
        </w:rPr>
        <w:t>DCT based Watermarking Block Diagram</w:t>
      </w:r>
      <w:r>
        <w:rPr>
          <w:rFonts w:ascii="Arial" w:hAnsi="Arial" w:cs="Arial"/>
          <w:color w:val="000000" w:themeColor="text1"/>
        </w:rPr>
        <w:tab/>
      </w:r>
    </w:p>
    <w:p w14:paraId="2100120B" w14:textId="77777777" w:rsidR="00C74FFE" w:rsidRPr="00AA3846" w:rsidRDefault="00C74FFE" w:rsidP="00C74FFE">
      <w:pPr>
        <w:jc w:val="both"/>
        <w:rPr>
          <w:rFonts w:ascii="Arial" w:hAnsi="Arial" w:cs="Arial"/>
          <w:color w:val="000000" w:themeColor="text1"/>
        </w:rPr>
      </w:pPr>
      <w:r w:rsidRPr="00AA3846">
        <w:rPr>
          <w:rFonts w:ascii="Arial" w:eastAsiaTheme="majorEastAsia" w:hAnsi="Arial" w:cs="Arial"/>
        </w:rPr>
        <w:t>The visual rendering frame is divided into 8x8 blocks of pixels, and the 2-D DCT is applied independently to each block. Then, select the four coefficients of high -frequency range from the DCT coefficients for watermarking, an example of defining the high-frequency coefficients is shown in Figure M2.</w:t>
      </w:r>
    </w:p>
    <w:p w14:paraId="1AC0E75F" w14:textId="77777777" w:rsidR="00C74FFE" w:rsidRDefault="00C74FFE" w:rsidP="00C74FFE">
      <w:pPr>
        <w:jc w:val="center"/>
        <w:rPr>
          <w:rFonts w:ascii="Arial" w:hAnsi="Arial" w:cs="Arial"/>
          <w:color w:val="000000" w:themeColor="text1"/>
        </w:rPr>
      </w:pPr>
      <w:r>
        <w:rPr>
          <w:rFonts w:ascii="Arial" w:hAnsi="Arial" w:cs="Arial"/>
          <w:noProof/>
          <w:color w:val="000000" w:themeColor="text1"/>
        </w:rPr>
        <w:drawing>
          <wp:inline distT="0" distB="0" distL="0" distR="0" wp14:anchorId="4145690D" wp14:editId="1EDBE760">
            <wp:extent cx="5440342" cy="1881963"/>
            <wp:effectExtent l="0" t="0" r="825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404" cy="1889595"/>
                    </a:xfrm>
                    <a:prstGeom prst="rect">
                      <a:avLst/>
                    </a:prstGeom>
                    <a:noFill/>
                    <a:ln>
                      <a:noFill/>
                    </a:ln>
                  </pic:spPr>
                </pic:pic>
              </a:graphicData>
            </a:graphic>
          </wp:inline>
        </w:drawing>
      </w:r>
    </w:p>
    <w:p w14:paraId="7578E3E7" w14:textId="77777777" w:rsidR="00C74FFE" w:rsidRDefault="00C74FFE" w:rsidP="00C74FFE">
      <w:pPr>
        <w:jc w:val="center"/>
        <w:rPr>
          <w:rFonts w:ascii="Arial" w:eastAsiaTheme="majorEastAsia" w:hAnsi="Arial" w:cs="Arial"/>
          <w:sz w:val="24"/>
          <w:szCs w:val="24"/>
        </w:rPr>
      </w:pPr>
      <w:r w:rsidRPr="00E94DCA">
        <w:rPr>
          <w:rFonts w:ascii="Arial" w:hAnsi="Arial" w:cs="Arial"/>
          <w:color w:val="000000" w:themeColor="text1"/>
        </w:rPr>
        <w:t xml:space="preserve">Figure </w:t>
      </w:r>
      <w:r w:rsidRPr="00EF0071">
        <w:rPr>
          <w:rFonts w:ascii="Arial" w:hAnsi="Arial" w:cs="Arial"/>
          <w:color w:val="000000" w:themeColor="text1"/>
        </w:rPr>
        <w:t>M.</w:t>
      </w:r>
      <w:r>
        <w:rPr>
          <w:rFonts w:ascii="Arial" w:hAnsi="Arial" w:cs="Arial"/>
          <w:color w:val="000000" w:themeColor="text1"/>
        </w:rPr>
        <w:t>2</w:t>
      </w:r>
      <w:r w:rsidRPr="00E94DCA">
        <w:rPr>
          <w:rFonts w:ascii="Arial" w:hAnsi="Arial" w:cs="Arial"/>
          <w:color w:val="000000" w:themeColor="text1"/>
        </w:rPr>
        <w:t xml:space="preserve"> – </w:t>
      </w:r>
      <w:r>
        <w:rPr>
          <w:rFonts w:ascii="Arial" w:hAnsi="Arial" w:cs="Arial"/>
          <w:color w:val="000000" w:themeColor="text1"/>
        </w:rPr>
        <w:t>High-Frequency Coefficients Selection for Watermarking</w:t>
      </w:r>
    </w:p>
    <w:p w14:paraId="5BD6ABCC" w14:textId="39CBFE31" w:rsidR="000D4302" w:rsidRPr="004D3867" w:rsidRDefault="00C74FFE" w:rsidP="00C74FFE">
      <w:pPr>
        <w:jc w:val="both"/>
        <w:rPr>
          <w:rFonts w:ascii="Arial" w:hAnsi="Arial" w:cs="Arial"/>
          <w:sz w:val="24"/>
          <w:szCs w:val="24"/>
        </w:rPr>
      </w:pPr>
      <w:r>
        <w:rPr>
          <w:rFonts w:ascii="Arial" w:eastAsiaTheme="majorEastAsia" w:hAnsi="Arial" w:cs="Arial"/>
          <w:sz w:val="24"/>
          <w:szCs w:val="24"/>
        </w:rPr>
        <w:t>The selected DCT coefficients for embedding data using watermarking are DCTCoeff (6, 6),</w:t>
      </w:r>
      <w:r w:rsidRPr="005F5AE2">
        <w:rPr>
          <w:rFonts w:ascii="Arial" w:eastAsiaTheme="majorEastAsia" w:hAnsi="Arial" w:cs="Arial"/>
          <w:sz w:val="24"/>
          <w:szCs w:val="24"/>
        </w:rPr>
        <w:t xml:space="preserve"> </w:t>
      </w:r>
      <w:r>
        <w:rPr>
          <w:rFonts w:ascii="Arial" w:eastAsiaTheme="majorEastAsia" w:hAnsi="Arial" w:cs="Arial"/>
          <w:sz w:val="24"/>
          <w:szCs w:val="24"/>
        </w:rPr>
        <w:t>DCTCoeff (6, 7),</w:t>
      </w:r>
      <w:r w:rsidRPr="005F5AE2">
        <w:rPr>
          <w:rFonts w:ascii="Arial" w:eastAsiaTheme="majorEastAsia" w:hAnsi="Arial" w:cs="Arial"/>
          <w:sz w:val="24"/>
          <w:szCs w:val="24"/>
        </w:rPr>
        <w:t xml:space="preserve"> </w:t>
      </w:r>
      <w:r>
        <w:rPr>
          <w:rFonts w:ascii="Arial" w:eastAsiaTheme="majorEastAsia" w:hAnsi="Arial" w:cs="Arial"/>
          <w:sz w:val="24"/>
          <w:szCs w:val="24"/>
        </w:rPr>
        <w:t>DCTCoeff (7, 6), and DCTCoeff (7, 7).</w:t>
      </w:r>
    </w:p>
    <w:sectPr w:rsidR="000D4302" w:rsidRPr="004D3867" w:rsidSect="0079599D">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71989" w14:textId="77777777" w:rsidR="00730ED9" w:rsidRDefault="00730ED9" w:rsidP="00065CB2">
      <w:pPr>
        <w:spacing w:after="0" w:line="240" w:lineRule="auto"/>
      </w:pPr>
      <w:r>
        <w:separator/>
      </w:r>
    </w:p>
  </w:endnote>
  <w:endnote w:type="continuationSeparator" w:id="0">
    <w:p w14:paraId="325E0C35" w14:textId="77777777" w:rsidR="00730ED9" w:rsidRDefault="00730ED9"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9E7E01" w:rsidRDefault="009E7E01"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9E7E01" w:rsidRDefault="009E7E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670DF" w14:textId="77777777" w:rsidR="00730ED9" w:rsidRDefault="00730ED9" w:rsidP="00065CB2">
      <w:pPr>
        <w:spacing w:after="0" w:line="240" w:lineRule="auto"/>
      </w:pPr>
      <w:r>
        <w:separator/>
      </w:r>
    </w:p>
  </w:footnote>
  <w:footnote w:type="continuationSeparator" w:id="0">
    <w:p w14:paraId="30C29D3F" w14:textId="77777777" w:rsidR="00730ED9" w:rsidRDefault="00730ED9"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2555D3DA" w:rsidR="009E7E01" w:rsidRPr="000437F9" w:rsidRDefault="009E7E01"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1001CD">
      <w:rPr>
        <w:b/>
        <w:noProof/>
        <w:sz w:val="28"/>
      </w:rPr>
      <w:t>September,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sidRPr="000A1E54">
      <w:rPr>
        <w:b/>
        <w:sz w:val="28"/>
      </w:rPr>
      <w:t>0</w:t>
    </w:r>
    <w:r w:rsidR="001001CD">
      <w:rPr>
        <w:b/>
        <w:sz w:val="28"/>
      </w:rPr>
      <w:t>551</w:t>
    </w:r>
    <w:r w:rsidRPr="00326844">
      <w:rPr>
        <w:b/>
        <w:sz w:val="28"/>
      </w:rPr>
      <w:t>-0</w:t>
    </w:r>
    <w:r w:rsidR="00BA5AF2">
      <w:rPr>
        <w:b/>
        <w:sz w:val="28"/>
      </w:rPr>
      <w:t>0</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654C71"/>
    <w:multiLevelType w:val="multilevel"/>
    <w:tmpl w:val="97808E40"/>
    <w:lvl w:ilvl="0">
      <w:start w:val="4"/>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918613C"/>
    <w:multiLevelType w:val="hybridMultilevel"/>
    <w:tmpl w:val="5A501106"/>
    <w:lvl w:ilvl="0" w:tplc="8EF4C4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6"/>
  </w:num>
  <w:num w:numId="3">
    <w:abstractNumId w:val="26"/>
  </w:num>
  <w:num w:numId="4">
    <w:abstractNumId w:val="12"/>
  </w:num>
  <w:num w:numId="5">
    <w:abstractNumId w:val="11"/>
  </w:num>
  <w:num w:numId="6">
    <w:abstractNumId w:val="13"/>
  </w:num>
  <w:num w:numId="7">
    <w:abstractNumId w:val="7"/>
  </w:num>
  <w:num w:numId="8">
    <w:abstractNumId w:val="20"/>
  </w:num>
  <w:num w:numId="9">
    <w:abstractNumId w:val="21"/>
  </w:num>
  <w:num w:numId="10">
    <w:abstractNumId w:val="22"/>
  </w:num>
  <w:num w:numId="11">
    <w:abstractNumId w:val="15"/>
  </w:num>
  <w:num w:numId="12">
    <w:abstractNumId w:val="18"/>
  </w:num>
  <w:num w:numId="13">
    <w:abstractNumId w:val="14"/>
  </w:num>
  <w:num w:numId="14">
    <w:abstractNumId w:val="23"/>
  </w:num>
  <w:num w:numId="15">
    <w:abstractNumId w:val="9"/>
  </w:num>
  <w:num w:numId="16">
    <w:abstractNumId w:val="5"/>
  </w:num>
  <w:num w:numId="17">
    <w:abstractNumId w:val="8"/>
  </w:num>
  <w:num w:numId="18">
    <w:abstractNumId w:val="0"/>
  </w:num>
  <w:num w:numId="19">
    <w:abstractNumId w:val="10"/>
  </w:num>
  <w:num w:numId="20">
    <w:abstractNumId w:val="19"/>
  </w:num>
  <w:num w:numId="21">
    <w:abstractNumId w:val="2"/>
  </w:num>
  <w:num w:numId="22">
    <w:abstractNumId w:val="1"/>
  </w:num>
  <w:num w:numId="23">
    <w:abstractNumId w:val="3"/>
  </w:num>
  <w:num w:numId="24">
    <w:abstractNumId w:val="17"/>
  </w:num>
  <w:num w:numId="25">
    <w:abstractNumId w:val="4"/>
  </w:num>
  <w:num w:numId="26">
    <w:abstractNumId w:val="2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212F"/>
    <w:rsid w:val="0000394C"/>
    <w:rsid w:val="00004A68"/>
    <w:rsid w:val="00006B90"/>
    <w:rsid w:val="00006FEE"/>
    <w:rsid w:val="00007703"/>
    <w:rsid w:val="000102C0"/>
    <w:rsid w:val="00015E27"/>
    <w:rsid w:val="00016405"/>
    <w:rsid w:val="00016F57"/>
    <w:rsid w:val="00020664"/>
    <w:rsid w:val="000210BE"/>
    <w:rsid w:val="00021FD5"/>
    <w:rsid w:val="00024102"/>
    <w:rsid w:val="00025206"/>
    <w:rsid w:val="00026652"/>
    <w:rsid w:val="0002756E"/>
    <w:rsid w:val="00032FC8"/>
    <w:rsid w:val="00034932"/>
    <w:rsid w:val="00042ABB"/>
    <w:rsid w:val="000437F9"/>
    <w:rsid w:val="0004416F"/>
    <w:rsid w:val="0004687B"/>
    <w:rsid w:val="000502F8"/>
    <w:rsid w:val="00054E97"/>
    <w:rsid w:val="00056772"/>
    <w:rsid w:val="0005697A"/>
    <w:rsid w:val="00060155"/>
    <w:rsid w:val="00060B22"/>
    <w:rsid w:val="0006151B"/>
    <w:rsid w:val="00064194"/>
    <w:rsid w:val="000647BB"/>
    <w:rsid w:val="000650B1"/>
    <w:rsid w:val="00065CB2"/>
    <w:rsid w:val="00066813"/>
    <w:rsid w:val="00071B06"/>
    <w:rsid w:val="00076188"/>
    <w:rsid w:val="00080BF8"/>
    <w:rsid w:val="000812A3"/>
    <w:rsid w:val="00082CEC"/>
    <w:rsid w:val="00083265"/>
    <w:rsid w:val="00083A90"/>
    <w:rsid w:val="000854B7"/>
    <w:rsid w:val="000858A5"/>
    <w:rsid w:val="00086157"/>
    <w:rsid w:val="00087248"/>
    <w:rsid w:val="00087B7A"/>
    <w:rsid w:val="00087C11"/>
    <w:rsid w:val="000915AE"/>
    <w:rsid w:val="00091B09"/>
    <w:rsid w:val="000929D0"/>
    <w:rsid w:val="000935D8"/>
    <w:rsid w:val="0009397D"/>
    <w:rsid w:val="000A011D"/>
    <w:rsid w:val="000A1E54"/>
    <w:rsid w:val="000A326D"/>
    <w:rsid w:val="000A4173"/>
    <w:rsid w:val="000A46D8"/>
    <w:rsid w:val="000A6FCB"/>
    <w:rsid w:val="000A7F2A"/>
    <w:rsid w:val="000B3942"/>
    <w:rsid w:val="000B5291"/>
    <w:rsid w:val="000B7C86"/>
    <w:rsid w:val="000C1A4C"/>
    <w:rsid w:val="000C2D98"/>
    <w:rsid w:val="000C2DD2"/>
    <w:rsid w:val="000C4962"/>
    <w:rsid w:val="000C72D2"/>
    <w:rsid w:val="000C791D"/>
    <w:rsid w:val="000D241F"/>
    <w:rsid w:val="000D4302"/>
    <w:rsid w:val="000D6060"/>
    <w:rsid w:val="000D64EA"/>
    <w:rsid w:val="000D764B"/>
    <w:rsid w:val="000D793E"/>
    <w:rsid w:val="000E12AD"/>
    <w:rsid w:val="000E2CF2"/>
    <w:rsid w:val="000E33AB"/>
    <w:rsid w:val="000F0BB3"/>
    <w:rsid w:val="000F0CAF"/>
    <w:rsid w:val="000F2E4D"/>
    <w:rsid w:val="000F5464"/>
    <w:rsid w:val="000F6C27"/>
    <w:rsid w:val="000F7060"/>
    <w:rsid w:val="001001CD"/>
    <w:rsid w:val="00101866"/>
    <w:rsid w:val="00102A26"/>
    <w:rsid w:val="00103172"/>
    <w:rsid w:val="0010500D"/>
    <w:rsid w:val="001063C1"/>
    <w:rsid w:val="00107443"/>
    <w:rsid w:val="00113396"/>
    <w:rsid w:val="0011568B"/>
    <w:rsid w:val="0012040B"/>
    <w:rsid w:val="001205E4"/>
    <w:rsid w:val="001218E0"/>
    <w:rsid w:val="00121DA1"/>
    <w:rsid w:val="00125164"/>
    <w:rsid w:val="001253BB"/>
    <w:rsid w:val="00126646"/>
    <w:rsid w:val="001275D0"/>
    <w:rsid w:val="00140E44"/>
    <w:rsid w:val="00145440"/>
    <w:rsid w:val="00145A88"/>
    <w:rsid w:val="00146500"/>
    <w:rsid w:val="001507A9"/>
    <w:rsid w:val="00153EA9"/>
    <w:rsid w:val="00153F4C"/>
    <w:rsid w:val="001552F8"/>
    <w:rsid w:val="001553C9"/>
    <w:rsid w:val="0015592E"/>
    <w:rsid w:val="0016290E"/>
    <w:rsid w:val="0016309A"/>
    <w:rsid w:val="00163F42"/>
    <w:rsid w:val="001641CF"/>
    <w:rsid w:val="00164B9E"/>
    <w:rsid w:val="00165B70"/>
    <w:rsid w:val="00165C17"/>
    <w:rsid w:val="00167403"/>
    <w:rsid w:val="0017227C"/>
    <w:rsid w:val="00173352"/>
    <w:rsid w:val="0017381F"/>
    <w:rsid w:val="0017521A"/>
    <w:rsid w:val="001822F5"/>
    <w:rsid w:val="001837D4"/>
    <w:rsid w:val="00186B55"/>
    <w:rsid w:val="0019014D"/>
    <w:rsid w:val="001922C2"/>
    <w:rsid w:val="001A10F2"/>
    <w:rsid w:val="001A16B7"/>
    <w:rsid w:val="001A171E"/>
    <w:rsid w:val="001A408C"/>
    <w:rsid w:val="001B5B45"/>
    <w:rsid w:val="001B7222"/>
    <w:rsid w:val="001B78F1"/>
    <w:rsid w:val="001C08B3"/>
    <w:rsid w:val="001C31F1"/>
    <w:rsid w:val="001D044C"/>
    <w:rsid w:val="001D102E"/>
    <w:rsid w:val="001D1FE0"/>
    <w:rsid w:val="001D207E"/>
    <w:rsid w:val="001D3356"/>
    <w:rsid w:val="001D423A"/>
    <w:rsid w:val="001D429C"/>
    <w:rsid w:val="001D4A38"/>
    <w:rsid w:val="001D7620"/>
    <w:rsid w:val="001E1432"/>
    <w:rsid w:val="001E2856"/>
    <w:rsid w:val="001E2D99"/>
    <w:rsid w:val="001E3BC4"/>
    <w:rsid w:val="001E430D"/>
    <w:rsid w:val="001E7ADF"/>
    <w:rsid w:val="001E7ECA"/>
    <w:rsid w:val="001F0E2E"/>
    <w:rsid w:val="001F1C6C"/>
    <w:rsid w:val="001F4ED1"/>
    <w:rsid w:val="001F6268"/>
    <w:rsid w:val="001F650D"/>
    <w:rsid w:val="001F7086"/>
    <w:rsid w:val="001F778D"/>
    <w:rsid w:val="00201960"/>
    <w:rsid w:val="00202065"/>
    <w:rsid w:val="00202535"/>
    <w:rsid w:val="0020440B"/>
    <w:rsid w:val="00205EA6"/>
    <w:rsid w:val="0021550D"/>
    <w:rsid w:val="00217494"/>
    <w:rsid w:val="00217829"/>
    <w:rsid w:val="00224CDA"/>
    <w:rsid w:val="0022560F"/>
    <w:rsid w:val="00230409"/>
    <w:rsid w:val="00230A9D"/>
    <w:rsid w:val="00231238"/>
    <w:rsid w:val="00234879"/>
    <w:rsid w:val="002350E3"/>
    <w:rsid w:val="002364BF"/>
    <w:rsid w:val="00244386"/>
    <w:rsid w:val="0025236F"/>
    <w:rsid w:val="00252FB7"/>
    <w:rsid w:val="00253E0D"/>
    <w:rsid w:val="002545B1"/>
    <w:rsid w:val="00256577"/>
    <w:rsid w:val="00263491"/>
    <w:rsid w:val="002669DE"/>
    <w:rsid w:val="00270010"/>
    <w:rsid w:val="00271C6E"/>
    <w:rsid w:val="00275D36"/>
    <w:rsid w:val="002766A7"/>
    <w:rsid w:val="00280F1B"/>
    <w:rsid w:val="0028193A"/>
    <w:rsid w:val="002821F7"/>
    <w:rsid w:val="002859E4"/>
    <w:rsid w:val="002874E1"/>
    <w:rsid w:val="002919FF"/>
    <w:rsid w:val="00291E90"/>
    <w:rsid w:val="00292D19"/>
    <w:rsid w:val="00293A19"/>
    <w:rsid w:val="00293D22"/>
    <w:rsid w:val="002A1DD2"/>
    <w:rsid w:val="002A37AA"/>
    <w:rsid w:val="002A5A94"/>
    <w:rsid w:val="002A6FCE"/>
    <w:rsid w:val="002B08D7"/>
    <w:rsid w:val="002B2468"/>
    <w:rsid w:val="002B4D03"/>
    <w:rsid w:val="002C40EC"/>
    <w:rsid w:val="002C54B5"/>
    <w:rsid w:val="002D0EFA"/>
    <w:rsid w:val="002D2A07"/>
    <w:rsid w:val="002D3F6A"/>
    <w:rsid w:val="002D631E"/>
    <w:rsid w:val="002D664E"/>
    <w:rsid w:val="002D7B11"/>
    <w:rsid w:val="002E0109"/>
    <w:rsid w:val="002E21F9"/>
    <w:rsid w:val="002E2959"/>
    <w:rsid w:val="002E3C26"/>
    <w:rsid w:val="002F5736"/>
    <w:rsid w:val="00303429"/>
    <w:rsid w:val="00303D4F"/>
    <w:rsid w:val="00305339"/>
    <w:rsid w:val="003078DB"/>
    <w:rsid w:val="00310D4A"/>
    <w:rsid w:val="0031209B"/>
    <w:rsid w:val="003136E8"/>
    <w:rsid w:val="00313AAC"/>
    <w:rsid w:val="0031574E"/>
    <w:rsid w:val="00315B49"/>
    <w:rsid w:val="00317216"/>
    <w:rsid w:val="00320489"/>
    <w:rsid w:val="00320B4B"/>
    <w:rsid w:val="003223B8"/>
    <w:rsid w:val="003243A8"/>
    <w:rsid w:val="003248EC"/>
    <w:rsid w:val="003252F9"/>
    <w:rsid w:val="00326844"/>
    <w:rsid w:val="003268B5"/>
    <w:rsid w:val="00327B57"/>
    <w:rsid w:val="00332675"/>
    <w:rsid w:val="003353D1"/>
    <w:rsid w:val="003358F1"/>
    <w:rsid w:val="00336F99"/>
    <w:rsid w:val="003415BE"/>
    <w:rsid w:val="003424AF"/>
    <w:rsid w:val="0034610C"/>
    <w:rsid w:val="00346986"/>
    <w:rsid w:val="00350890"/>
    <w:rsid w:val="00352688"/>
    <w:rsid w:val="003555A9"/>
    <w:rsid w:val="00355684"/>
    <w:rsid w:val="0035689F"/>
    <w:rsid w:val="00360F79"/>
    <w:rsid w:val="00362106"/>
    <w:rsid w:val="0036249E"/>
    <w:rsid w:val="0036272B"/>
    <w:rsid w:val="0036504A"/>
    <w:rsid w:val="00367450"/>
    <w:rsid w:val="0037099A"/>
    <w:rsid w:val="00375203"/>
    <w:rsid w:val="0038059A"/>
    <w:rsid w:val="00380DF1"/>
    <w:rsid w:val="003831B0"/>
    <w:rsid w:val="00385C79"/>
    <w:rsid w:val="00390659"/>
    <w:rsid w:val="003926B2"/>
    <w:rsid w:val="003971E8"/>
    <w:rsid w:val="003975D8"/>
    <w:rsid w:val="00397752"/>
    <w:rsid w:val="003A3B12"/>
    <w:rsid w:val="003A40D6"/>
    <w:rsid w:val="003A5D35"/>
    <w:rsid w:val="003A6438"/>
    <w:rsid w:val="003B022A"/>
    <w:rsid w:val="003B0F99"/>
    <w:rsid w:val="003B13A9"/>
    <w:rsid w:val="003B1542"/>
    <w:rsid w:val="003B1E68"/>
    <w:rsid w:val="003B2EDA"/>
    <w:rsid w:val="003C2258"/>
    <w:rsid w:val="003C2312"/>
    <w:rsid w:val="003C389B"/>
    <w:rsid w:val="003C4E61"/>
    <w:rsid w:val="003C58AA"/>
    <w:rsid w:val="003C601B"/>
    <w:rsid w:val="003C62FA"/>
    <w:rsid w:val="003C7A71"/>
    <w:rsid w:val="003D3A1E"/>
    <w:rsid w:val="003D503E"/>
    <w:rsid w:val="003D6410"/>
    <w:rsid w:val="003D7911"/>
    <w:rsid w:val="003D7A47"/>
    <w:rsid w:val="003E056F"/>
    <w:rsid w:val="003E1B7B"/>
    <w:rsid w:val="003F02C0"/>
    <w:rsid w:val="003F0C6F"/>
    <w:rsid w:val="003F2C20"/>
    <w:rsid w:val="003F345D"/>
    <w:rsid w:val="003F3C4C"/>
    <w:rsid w:val="003F4918"/>
    <w:rsid w:val="003F66A2"/>
    <w:rsid w:val="003F6F9E"/>
    <w:rsid w:val="00403735"/>
    <w:rsid w:val="00404A05"/>
    <w:rsid w:val="00406614"/>
    <w:rsid w:val="004107B9"/>
    <w:rsid w:val="00411B56"/>
    <w:rsid w:val="00412424"/>
    <w:rsid w:val="00413B66"/>
    <w:rsid w:val="004148F5"/>
    <w:rsid w:val="00417567"/>
    <w:rsid w:val="004201AE"/>
    <w:rsid w:val="00423617"/>
    <w:rsid w:val="00425DB0"/>
    <w:rsid w:val="00433652"/>
    <w:rsid w:val="0044013E"/>
    <w:rsid w:val="0044237F"/>
    <w:rsid w:val="00443B23"/>
    <w:rsid w:val="00451C4F"/>
    <w:rsid w:val="00452DD0"/>
    <w:rsid w:val="004533B0"/>
    <w:rsid w:val="00455984"/>
    <w:rsid w:val="0046021B"/>
    <w:rsid w:val="00460C59"/>
    <w:rsid w:val="0048102C"/>
    <w:rsid w:val="00482EFC"/>
    <w:rsid w:val="00484AED"/>
    <w:rsid w:val="0048555B"/>
    <w:rsid w:val="00490AC8"/>
    <w:rsid w:val="00491044"/>
    <w:rsid w:val="004937A8"/>
    <w:rsid w:val="004972C4"/>
    <w:rsid w:val="004972E0"/>
    <w:rsid w:val="004A14B3"/>
    <w:rsid w:val="004A2AC4"/>
    <w:rsid w:val="004A2E43"/>
    <w:rsid w:val="004A4226"/>
    <w:rsid w:val="004A5CEF"/>
    <w:rsid w:val="004A6A55"/>
    <w:rsid w:val="004B1C30"/>
    <w:rsid w:val="004B21A7"/>
    <w:rsid w:val="004B397B"/>
    <w:rsid w:val="004B71AE"/>
    <w:rsid w:val="004C2E1C"/>
    <w:rsid w:val="004C31B9"/>
    <w:rsid w:val="004C4718"/>
    <w:rsid w:val="004C6786"/>
    <w:rsid w:val="004C7634"/>
    <w:rsid w:val="004D0E88"/>
    <w:rsid w:val="004D3867"/>
    <w:rsid w:val="004D5509"/>
    <w:rsid w:val="004E18E5"/>
    <w:rsid w:val="004E5C2B"/>
    <w:rsid w:val="004E6E35"/>
    <w:rsid w:val="004E6FC8"/>
    <w:rsid w:val="004F034A"/>
    <w:rsid w:val="004F128F"/>
    <w:rsid w:val="004F1FAD"/>
    <w:rsid w:val="004F277D"/>
    <w:rsid w:val="004F28B8"/>
    <w:rsid w:val="004F5864"/>
    <w:rsid w:val="005001A8"/>
    <w:rsid w:val="00515C5A"/>
    <w:rsid w:val="00516F6B"/>
    <w:rsid w:val="005178CA"/>
    <w:rsid w:val="00517DED"/>
    <w:rsid w:val="0052078D"/>
    <w:rsid w:val="00520F2E"/>
    <w:rsid w:val="00523134"/>
    <w:rsid w:val="00526AF8"/>
    <w:rsid w:val="00527F12"/>
    <w:rsid w:val="00530B79"/>
    <w:rsid w:val="005349B5"/>
    <w:rsid w:val="00536F8B"/>
    <w:rsid w:val="0054027D"/>
    <w:rsid w:val="00541903"/>
    <w:rsid w:val="00541CE5"/>
    <w:rsid w:val="00542A64"/>
    <w:rsid w:val="00542EB2"/>
    <w:rsid w:val="00543E11"/>
    <w:rsid w:val="00544BEE"/>
    <w:rsid w:val="00546E7D"/>
    <w:rsid w:val="00547C71"/>
    <w:rsid w:val="00551104"/>
    <w:rsid w:val="00555644"/>
    <w:rsid w:val="0055753D"/>
    <w:rsid w:val="00560938"/>
    <w:rsid w:val="0056244C"/>
    <w:rsid w:val="00562AA8"/>
    <w:rsid w:val="00564011"/>
    <w:rsid w:val="0056547C"/>
    <w:rsid w:val="005656F3"/>
    <w:rsid w:val="00565988"/>
    <w:rsid w:val="00570C5A"/>
    <w:rsid w:val="00575B8B"/>
    <w:rsid w:val="00577094"/>
    <w:rsid w:val="005832F9"/>
    <w:rsid w:val="00586A20"/>
    <w:rsid w:val="00586F69"/>
    <w:rsid w:val="005909B8"/>
    <w:rsid w:val="005A2A4B"/>
    <w:rsid w:val="005B086F"/>
    <w:rsid w:val="005B13CC"/>
    <w:rsid w:val="005B34C4"/>
    <w:rsid w:val="005B3D37"/>
    <w:rsid w:val="005B526E"/>
    <w:rsid w:val="005B576D"/>
    <w:rsid w:val="005C0117"/>
    <w:rsid w:val="005C36B3"/>
    <w:rsid w:val="005C3A91"/>
    <w:rsid w:val="005C712E"/>
    <w:rsid w:val="005D2DBE"/>
    <w:rsid w:val="005D3DAF"/>
    <w:rsid w:val="005D439A"/>
    <w:rsid w:val="005D5A1D"/>
    <w:rsid w:val="005E0747"/>
    <w:rsid w:val="005E298D"/>
    <w:rsid w:val="005E2ED0"/>
    <w:rsid w:val="005E61BD"/>
    <w:rsid w:val="005E659B"/>
    <w:rsid w:val="005F4821"/>
    <w:rsid w:val="005F49CC"/>
    <w:rsid w:val="005F6379"/>
    <w:rsid w:val="005F67AB"/>
    <w:rsid w:val="005F6F10"/>
    <w:rsid w:val="005F6FF6"/>
    <w:rsid w:val="005F7C70"/>
    <w:rsid w:val="006006FC"/>
    <w:rsid w:val="006020F5"/>
    <w:rsid w:val="00605C79"/>
    <w:rsid w:val="0060792C"/>
    <w:rsid w:val="0061276B"/>
    <w:rsid w:val="00613C9A"/>
    <w:rsid w:val="0061437B"/>
    <w:rsid w:val="00615761"/>
    <w:rsid w:val="00622998"/>
    <w:rsid w:val="0062510F"/>
    <w:rsid w:val="0062527D"/>
    <w:rsid w:val="00633F40"/>
    <w:rsid w:val="00637583"/>
    <w:rsid w:val="00637EA6"/>
    <w:rsid w:val="00640014"/>
    <w:rsid w:val="00640029"/>
    <w:rsid w:val="00642CBB"/>
    <w:rsid w:val="00646005"/>
    <w:rsid w:val="00646374"/>
    <w:rsid w:val="00647F67"/>
    <w:rsid w:val="00650294"/>
    <w:rsid w:val="00651C8C"/>
    <w:rsid w:val="006543A9"/>
    <w:rsid w:val="006549DC"/>
    <w:rsid w:val="00655D66"/>
    <w:rsid w:val="00657C94"/>
    <w:rsid w:val="00663939"/>
    <w:rsid w:val="00672D11"/>
    <w:rsid w:val="00673785"/>
    <w:rsid w:val="00673A7D"/>
    <w:rsid w:val="00674E3F"/>
    <w:rsid w:val="00675FC6"/>
    <w:rsid w:val="0068562E"/>
    <w:rsid w:val="00685B7E"/>
    <w:rsid w:val="006900FC"/>
    <w:rsid w:val="0069014E"/>
    <w:rsid w:val="00691FB3"/>
    <w:rsid w:val="0069265A"/>
    <w:rsid w:val="006A0E2F"/>
    <w:rsid w:val="006A4FE1"/>
    <w:rsid w:val="006A68C7"/>
    <w:rsid w:val="006A70E9"/>
    <w:rsid w:val="006B27A9"/>
    <w:rsid w:val="006B445D"/>
    <w:rsid w:val="006B5C54"/>
    <w:rsid w:val="006B6095"/>
    <w:rsid w:val="006B65EA"/>
    <w:rsid w:val="006B7D89"/>
    <w:rsid w:val="006C45E6"/>
    <w:rsid w:val="006C597A"/>
    <w:rsid w:val="006C7F92"/>
    <w:rsid w:val="006D12EB"/>
    <w:rsid w:val="006D1368"/>
    <w:rsid w:val="006D150C"/>
    <w:rsid w:val="006D6189"/>
    <w:rsid w:val="006E2B9F"/>
    <w:rsid w:val="006E3F1A"/>
    <w:rsid w:val="006E4B8B"/>
    <w:rsid w:val="006E714B"/>
    <w:rsid w:val="006E71A6"/>
    <w:rsid w:val="006F0C7B"/>
    <w:rsid w:val="006F23F6"/>
    <w:rsid w:val="006F32D6"/>
    <w:rsid w:val="006F42C1"/>
    <w:rsid w:val="007014A0"/>
    <w:rsid w:val="00703753"/>
    <w:rsid w:val="00705243"/>
    <w:rsid w:val="0070580D"/>
    <w:rsid w:val="00705A38"/>
    <w:rsid w:val="00712EE9"/>
    <w:rsid w:val="007175E5"/>
    <w:rsid w:val="00717DA2"/>
    <w:rsid w:val="0072244A"/>
    <w:rsid w:val="00722D02"/>
    <w:rsid w:val="007233C7"/>
    <w:rsid w:val="007254DE"/>
    <w:rsid w:val="007263F7"/>
    <w:rsid w:val="00730374"/>
    <w:rsid w:val="00730ED9"/>
    <w:rsid w:val="00733EA2"/>
    <w:rsid w:val="0073431C"/>
    <w:rsid w:val="00737B6C"/>
    <w:rsid w:val="00740439"/>
    <w:rsid w:val="00740C7B"/>
    <w:rsid w:val="00742853"/>
    <w:rsid w:val="007436BD"/>
    <w:rsid w:val="00744050"/>
    <w:rsid w:val="0074423E"/>
    <w:rsid w:val="00747871"/>
    <w:rsid w:val="00747C39"/>
    <w:rsid w:val="00750CAC"/>
    <w:rsid w:val="0075461D"/>
    <w:rsid w:val="0075519C"/>
    <w:rsid w:val="00755975"/>
    <w:rsid w:val="0075733E"/>
    <w:rsid w:val="00761DE3"/>
    <w:rsid w:val="00766610"/>
    <w:rsid w:val="007705FB"/>
    <w:rsid w:val="007737C3"/>
    <w:rsid w:val="0077696A"/>
    <w:rsid w:val="00777E70"/>
    <w:rsid w:val="00777F4D"/>
    <w:rsid w:val="00780EBB"/>
    <w:rsid w:val="00781E9B"/>
    <w:rsid w:val="00782342"/>
    <w:rsid w:val="00787AFE"/>
    <w:rsid w:val="0079263D"/>
    <w:rsid w:val="00793B7C"/>
    <w:rsid w:val="0079599D"/>
    <w:rsid w:val="007960BA"/>
    <w:rsid w:val="007A07D9"/>
    <w:rsid w:val="007A2BC9"/>
    <w:rsid w:val="007A6477"/>
    <w:rsid w:val="007B07C1"/>
    <w:rsid w:val="007B3A76"/>
    <w:rsid w:val="007B3CD3"/>
    <w:rsid w:val="007B3FD6"/>
    <w:rsid w:val="007B4743"/>
    <w:rsid w:val="007B741D"/>
    <w:rsid w:val="007C2BC9"/>
    <w:rsid w:val="007C5B6A"/>
    <w:rsid w:val="007C6FC3"/>
    <w:rsid w:val="007D17E9"/>
    <w:rsid w:val="007D33A4"/>
    <w:rsid w:val="007D58C2"/>
    <w:rsid w:val="007E24D4"/>
    <w:rsid w:val="007E2D53"/>
    <w:rsid w:val="007E4AA4"/>
    <w:rsid w:val="007E5B9B"/>
    <w:rsid w:val="007E758A"/>
    <w:rsid w:val="007F1590"/>
    <w:rsid w:val="007F76EA"/>
    <w:rsid w:val="00800B65"/>
    <w:rsid w:val="00803228"/>
    <w:rsid w:val="008038A7"/>
    <w:rsid w:val="00811DBC"/>
    <w:rsid w:val="008132CE"/>
    <w:rsid w:val="00813D5E"/>
    <w:rsid w:val="008217C3"/>
    <w:rsid w:val="00822E52"/>
    <w:rsid w:val="0083300E"/>
    <w:rsid w:val="00835FDD"/>
    <w:rsid w:val="00836B98"/>
    <w:rsid w:val="00843CB2"/>
    <w:rsid w:val="00843E45"/>
    <w:rsid w:val="008452EE"/>
    <w:rsid w:val="00850F2F"/>
    <w:rsid w:val="00857CDF"/>
    <w:rsid w:val="008621ED"/>
    <w:rsid w:val="00867A55"/>
    <w:rsid w:val="00874C40"/>
    <w:rsid w:val="0088166F"/>
    <w:rsid w:val="00882CC8"/>
    <w:rsid w:val="00884BE9"/>
    <w:rsid w:val="0088551E"/>
    <w:rsid w:val="00886BCF"/>
    <w:rsid w:val="008902BD"/>
    <w:rsid w:val="00890F3D"/>
    <w:rsid w:val="008931BB"/>
    <w:rsid w:val="00893900"/>
    <w:rsid w:val="00894513"/>
    <w:rsid w:val="008A1271"/>
    <w:rsid w:val="008A2CF5"/>
    <w:rsid w:val="008A55C9"/>
    <w:rsid w:val="008A57EE"/>
    <w:rsid w:val="008A5C99"/>
    <w:rsid w:val="008B05BE"/>
    <w:rsid w:val="008B0DCF"/>
    <w:rsid w:val="008B1587"/>
    <w:rsid w:val="008B1FC1"/>
    <w:rsid w:val="008B2B2B"/>
    <w:rsid w:val="008B2CA1"/>
    <w:rsid w:val="008B6189"/>
    <w:rsid w:val="008B7433"/>
    <w:rsid w:val="008B7722"/>
    <w:rsid w:val="008C07D4"/>
    <w:rsid w:val="008C20D5"/>
    <w:rsid w:val="008C3413"/>
    <w:rsid w:val="008C3515"/>
    <w:rsid w:val="008C4C59"/>
    <w:rsid w:val="008C596F"/>
    <w:rsid w:val="008C66DA"/>
    <w:rsid w:val="008C7929"/>
    <w:rsid w:val="008D002E"/>
    <w:rsid w:val="008D29E9"/>
    <w:rsid w:val="008D4B34"/>
    <w:rsid w:val="008D69AD"/>
    <w:rsid w:val="008E18D5"/>
    <w:rsid w:val="008E19C7"/>
    <w:rsid w:val="008E4A1F"/>
    <w:rsid w:val="008E55A8"/>
    <w:rsid w:val="008E6212"/>
    <w:rsid w:val="008F3ECE"/>
    <w:rsid w:val="008F6556"/>
    <w:rsid w:val="008F6962"/>
    <w:rsid w:val="00901282"/>
    <w:rsid w:val="009072F1"/>
    <w:rsid w:val="00912246"/>
    <w:rsid w:val="0091560B"/>
    <w:rsid w:val="00920633"/>
    <w:rsid w:val="00920A5A"/>
    <w:rsid w:val="00920CE8"/>
    <w:rsid w:val="00921DF6"/>
    <w:rsid w:val="009230B9"/>
    <w:rsid w:val="00923BCE"/>
    <w:rsid w:val="00932CF6"/>
    <w:rsid w:val="00932D90"/>
    <w:rsid w:val="00934278"/>
    <w:rsid w:val="00935285"/>
    <w:rsid w:val="0093707B"/>
    <w:rsid w:val="00940475"/>
    <w:rsid w:val="00940613"/>
    <w:rsid w:val="00940CA4"/>
    <w:rsid w:val="00941C66"/>
    <w:rsid w:val="009433F2"/>
    <w:rsid w:val="0095436C"/>
    <w:rsid w:val="009557EF"/>
    <w:rsid w:val="00955844"/>
    <w:rsid w:val="0095618F"/>
    <w:rsid w:val="009564F3"/>
    <w:rsid w:val="00956814"/>
    <w:rsid w:val="0095751A"/>
    <w:rsid w:val="009609F1"/>
    <w:rsid w:val="00962858"/>
    <w:rsid w:val="00962DE8"/>
    <w:rsid w:val="00963259"/>
    <w:rsid w:val="009642EF"/>
    <w:rsid w:val="00964F6A"/>
    <w:rsid w:val="00966E15"/>
    <w:rsid w:val="0096779D"/>
    <w:rsid w:val="00967B4B"/>
    <w:rsid w:val="00970587"/>
    <w:rsid w:val="00972F28"/>
    <w:rsid w:val="00973595"/>
    <w:rsid w:val="00973C3E"/>
    <w:rsid w:val="00974807"/>
    <w:rsid w:val="009830F2"/>
    <w:rsid w:val="0098717A"/>
    <w:rsid w:val="009915EE"/>
    <w:rsid w:val="00992C50"/>
    <w:rsid w:val="009A385E"/>
    <w:rsid w:val="009A3BA0"/>
    <w:rsid w:val="009A5534"/>
    <w:rsid w:val="009A6492"/>
    <w:rsid w:val="009A708E"/>
    <w:rsid w:val="009B4657"/>
    <w:rsid w:val="009B67E1"/>
    <w:rsid w:val="009C127B"/>
    <w:rsid w:val="009C15C5"/>
    <w:rsid w:val="009C2DB7"/>
    <w:rsid w:val="009D06B3"/>
    <w:rsid w:val="009D2136"/>
    <w:rsid w:val="009D2AB0"/>
    <w:rsid w:val="009D2B7E"/>
    <w:rsid w:val="009D526B"/>
    <w:rsid w:val="009D5C38"/>
    <w:rsid w:val="009D634A"/>
    <w:rsid w:val="009D7004"/>
    <w:rsid w:val="009D73DA"/>
    <w:rsid w:val="009D77CB"/>
    <w:rsid w:val="009D7B18"/>
    <w:rsid w:val="009D7E2D"/>
    <w:rsid w:val="009E0FBB"/>
    <w:rsid w:val="009E167D"/>
    <w:rsid w:val="009E4BBB"/>
    <w:rsid w:val="009E53B2"/>
    <w:rsid w:val="009E6ED8"/>
    <w:rsid w:val="009E752C"/>
    <w:rsid w:val="009E7E01"/>
    <w:rsid w:val="009F066C"/>
    <w:rsid w:val="009F0945"/>
    <w:rsid w:val="009F63D8"/>
    <w:rsid w:val="00A00DC8"/>
    <w:rsid w:val="00A02835"/>
    <w:rsid w:val="00A02D7D"/>
    <w:rsid w:val="00A02F2A"/>
    <w:rsid w:val="00A055CC"/>
    <w:rsid w:val="00A07152"/>
    <w:rsid w:val="00A10239"/>
    <w:rsid w:val="00A110FA"/>
    <w:rsid w:val="00A11660"/>
    <w:rsid w:val="00A11D35"/>
    <w:rsid w:val="00A12FC1"/>
    <w:rsid w:val="00A173C1"/>
    <w:rsid w:val="00A22FE7"/>
    <w:rsid w:val="00A23C0D"/>
    <w:rsid w:val="00A2425F"/>
    <w:rsid w:val="00A33128"/>
    <w:rsid w:val="00A34ED3"/>
    <w:rsid w:val="00A40DD8"/>
    <w:rsid w:val="00A41466"/>
    <w:rsid w:val="00A421C8"/>
    <w:rsid w:val="00A43646"/>
    <w:rsid w:val="00A43C3D"/>
    <w:rsid w:val="00A45F87"/>
    <w:rsid w:val="00A50AEA"/>
    <w:rsid w:val="00A510D7"/>
    <w:rsid w:val="00A51EFE"/>
    <w:rsid w:val="00A51F70"/>
    <w:rsid w:val="00A526FF"/>
    <w:rsid w:val="00A55AF6"/>
    <w:rsid w:val="00A5623B"/>
    <w:rsid w:val="00A576DB"/>
    <w:rsid w:val="00A57C6F"/>
    <w:rsid w:val="00A61F27"/>
    <w:rsid w:val="00A62BD5"/>
    <w:rsid w:val="00A631C1"/>
    <w:rsid w:val="00A6614A"/>
    <w:rsid w:val="00A665DE"/>
    <w:rsid w:val="00A6795A"/>
    <w:rsid w:val="00A67AB9"/>
    <w:rsid w:val="00A70385"/>
    <w:rsid w:val="00A70CFD"/>
    <w:rsid w:val="00A7509F"/>
    <w:rsid w:val="00A755D8"/>
    <w:rsid w:val="00A75928"/>
    <w:rsid w:val="00A7717E"/>
    <w:rsid w:val="00A812A3"/>
    <w:rsid w:val="00A822E2"/>
    <w:rsid w:val="00A82382"/>
    <w:rsid w:val="00A82EB4"/>
    <w:rsid w:val="00A82F89"/>
    <w:rsid w:val="00A84AFA"/>
    <w:rsid w:val="00A86B3F"/>
    <w:rsid w:val="00A87939"/>
    <w:rsid w:val="00A87A6F"/>
    <w:rsid w:val="00A90CEA"/>
    <w:rsid w:val="00A9501F"/>
    <w:rsid w:val="00A972B1"/>
    <w:rsid w:val="00A97E27"/>
    <w:rsid w:val="00AA3AF8"/>
    <w:rsid w:val="00AB0829"/>
    <w:rsid w:val="00AB2D34"/>
    <w:rsid w:val="00AB2FED"/>
    <w:rsid w:val="00AB34DB"/>
    <w:rsid w:val="00AB4BCB"/>
    <w:rsid w:val="00AB5A06"/>
    <w:rsid w:val="00AB5E3C"/>
    <w:rsid w:val="00AB6F99"/>
    <w:rsid w:val="00AC33EB"/>
    <w:rsid w:val="00AC37B6"/>
    <w:rsid w:val="00AC41A8"/>
    <w:rsid w:val="00AC6411"/>
    <w:rsid w:val="00AC6CAE"/>
    <w:rsid w:val="00AC7928"/>
    <w:rsid w:val="00AC7A6E"/>
    <w:rsid w:val="00AD226A"/>
    <w:rsid w:val="00AD3107"/>
    <w:rsid w:val="00AD6396"/>
    <w:rsid w:val="00AD70C3"/>
    <w:rsid w:val="00AE27A0"/>
    <w:rsid w:val="00AE3A59"/>
    <w:rsid w:val="00AE59C7"/>
    <w:rsid w:val="00AE7BBC"/>
    <w:rsid w:val="00AF1E62"/>
    <w:rsid w:val="00AF30CE"/>
    <w:rsid w:val="00B00AB8"/>
    <w:rsid w:val="00B00B06"/>
    <w:rsid w:val="00B01B62"/>
    <w:rsid w:val="00B02233"/>
    <w:rsid w:val="00B04281"/>
    <w:rsid w:val="00B05436"/>
    <w:rsid w:val="00B05C77"/>
    <w:rsid w:val="00B104AE"/>
    <w:rsid w:val="00B1081F"/>
    <w:rsid w:val="00B12DDF"/>
    <w:rsid w:val="00B1374B"/>
    <w:rsid w:val="00B14D6F"/>
    <w:rsid w:val="00B17DAC"/>
    <w:rsid w:val="00B212E4"/>
    <w:rsid w:val="00B22FB1"/>
    <w:rsid w:val="00B30CD5"/>
    <w:rsid w:val="00B311B2"/>
    <w:rsid w:val="00B330FE"/>
    <w:rsid w:val="00B377CD"/>
    <w:rsid w:val="00B37E95"/>
    <w:rsid w:val="00B40935"/>
    <w:rsid w:val="00B41532"/>
    <w:rsid w:val="00B45A26"/>
    <w:rsid w:val="00B462B6"/>
    <w:rsid w:val="00B4697F"/>
    <w:rsid w:val="00B52231"/>
    <w:rsid w:val="00B52CB4"/>
    <w:rsid w:val="00B56837"/>
    <w:rsid w:val="00B60480"/>
    <w:rsid w:val="00B610A2"/>
    <w:rsid w:val="00B61EDA"/>
    <w:rsid w:val="00B62668"/>
    <w:rsid w:val="00B6339E"/>
    <w:rsid w:val="00B63C69"/>
    <w:rsid w:val="00B65812"/>
    <w:rsid w:val="00B65A17"/>
    <w:rsid w:val="00B7077F"/>
    <w:rsid w:val="00B70AC4"/>
    <w:rsid w:val="00B749DF"/>
    <w:rsid w:val="00B75EB2"/>
    <w:rsid w:val="00B816F8"/>
    <w:rsid w:val="00B82B6F"/>
    <w:rsid w:val="00B842C2"/>
    <w:rsid w:val="00B85FAF"/>
    <w:rsid w:val="00B86565"/>
    <w:rsid w:val="00B8662A"/>
    <w:rsid w:val="00B87057"/>
    <w:rsid w:val="00B92D3F"/>
    <w:rsid w:val="00B93497"/>
    <w:rsid w:val="00B94004"/>
    <w:rsid w:val="00B97F78"/>
    <w:rsid w:val="00BA2359"/>
    <w:rsid w:val="00BA5AF2"/>
    <w:rsid w:val="00BA79AB"/>
    <w:rsid w:val="00BB01BF"/>
    <w:rsid w:val="00BB2BFA"/>
    <w:rsid w:val="00BB3198"/>
    <w:rsid w:val="00BB3407"/>
    <w:rsid w:val="00BB343B"/>
    <w:rsid w:val="00BB36BD"/>
    <w:rsid w:val="00BB401C"/>
    <w:rsid w:val="00BC1446"/>
    <w:rsid w:val="00BC7D4C"/>
    <w:rsid w:val="00BD07EB"/>
    <w:rsid w:val="00BD3BEE"/>
    <w:rsid w:val="00BD4B22"/>
    <w:rsid w:val="00BD5481"/>
    <w:rsid w:val="00BD5CF6"/>
    <w:rsid w:val="00BD5EDF"/>
    <w:rsid w:val="00BD6673"/>
    <w:rsid w:val="00BD6BED"/>
    <w:rsid w:val="00BD70F8"/>
    <w:rsid w:val="00BD716C"/>
    <w:rsid w:val="00BE3E3C"/>
    <w:rsid w:val="00BE535C"/>
    <w:rsid w:val="00BE619D"/>
    <w:rsid w:val="00BF1AB7"/>
    <w:rsid w:val="00BF2FC5"/>
    <w:rsid w:val="00BF5446"/>
    <w:rsid w:val="00BF6A2E"/>
    <w:rsid w:val="00BF71B2"/>
    <w:rsid w:val="00BF76AF"/>
    <w:rsid w:val="00BF7D9A"/>
    <w:rsid w:val="00C0221B"/>
    <w:rsid w:val="00C047DA"/>
    <w:rsid w:val="00C06E45"/>
    <w:rsid w:val="00C06F26"/>
    <w:rsid w:val="00C1684D"/>
    <w:rsid w:val="00C20DB7"/>
    <w:rsid w:val="00C21021"/>
    <w:rsid w:val="00C23E78"/>
    <w:rsid w:val="00C24F92"/>
    <w:rsid w:val="00C2538B"/>
    <w:rsid w:val="00C304AA"/>
    <w:rsid w:val="00C35695"/>
    <w:rsid w:val="00C3744E"/>
    <w:rsid w:val="00C37C06"/>
    <w:rsid w:val="00C415C6"/>
    <w:rsid w:val="00C4320D"/>
    <w:rsid w:val="00C44B17"/>
    <w:rsid w:val="00C45D5C"/>
    <w:rsid w:val="00C45F20"/>
    <w:rsid w:val="00C47E59"/>
    <w:rsid w:val="00C53433"/>
    <w:rsid w:val="00C57AE9"/>
    <w:rsid w:val="00C60B6F"/>
    <w:rsid w:val="00C63C64"/>
    <w:rsid w:val="00C6566D"/>
    <w:rsid w:val="00C656CB"/>
    <w:rsid w:val="00C6633C"/>
    <w:rsid w:val="00C709AA"/>
    <w:rsid w:val="00C70CA6"/>
    <w:rsid w:val="00C70DB4"/>
    <w:rsid w:val="00C710E4"/>
    <w:rsid w:val="00C73489"/>
    <w:rsid w:val="00C74FFE"/>
    <w:rsid w:val="00C75080"/>
    <w:rsid w:val="00C766F3"/>
    <w:rsid w:val="00C76C9B"/>
    <w:rsid w:val="00C8196F"/>
    <w:rsid w:val="00C82567"/>
    <w:rsid w:val="00C82A5F"/>
    <w:rsid w:val="00C82D13"/>
    <w:rsid w:val="00C86EC3"/>
    <w:rsid w:val="00C87148"/>
    <w:rsid w:val="00C879B0"/>
    <w:rsid w:val="00C87ABB"/>
    <w:rsid w:val="00C9006B"/>
    <w:rsid w:val="00C918E7"/>
    <w:rsid w:val="00C94637"/>
    <w:rsid w:val="00C95416"/>
    <w:rsid w:val="00C974AB"/>
    <w:rsid w:val="00C97917"/>
    <w:rsid w:val="00CA063B"/>
    <w:rsid w:val="00CA3DAD"/>
    <w:rsid w:val="00CA42E0"/>
    <w:rsid w:val="00CA53D2"/>
    <w:rsid w:val="00CB085C"/>
    <w:rsid w:val="00CB0B23"/>
    <w:rsid w:val="00CB53DA"/>
    <w:rsid w:val="00CC221E"/>
    <w:rsid w:val="00CC3D1A"/>
    <w:rsid w:val="00CD3D78"/>
    <w:rsid w:val="00CD412B"/>
    <w:rsid w:val="00CD44BB"/>
    <w:rsid w:val="00CD4B89"/>
    <w:rsid w:val="00CD4D01"/>
    <w:rsid w:val="00CD7BA8"/>
    <w:rsid w:val="00CD7F0F"/>
    <w:rsid w:val="00CE2AD2"/>
    <w:rsid w:val="00CE686F"/>
    <w:rsid w:val="00CE6EF8"/>
    <w:rsid w:val="00CF1DB5"/>
    <w:rsid w:val="00CF2447"/>
    <w:rsid w:val="00CF2EDC"/>
    <w:rsid w:val="00CF3263"/>
    <w:rsid w:val="00CF3C0C"/>
    <w:rsid w:val="00CF68F6"/>
    <w:rsid w:val="00CF6C72"/>
    <w:rsid w:val="00CF7145"/>
    <w:rsid w:val="00CF7750"/>
    <w:rsid w:val="00D04011"/>
    <w:rsid w:val="00D05732"/>
    <w:rsid w:val="00D0780F"/>
    <w:rsid w:val="00D10FC2"/>
    <w:rsid w:val="00D11DF0"/>
    <w:rsid w:val="00D16C3C"/>
    <w:rsid w:val="00D176D0"/>
    <w:rsid w:val="00D22084"/>
    <w:rsid w:val="00D23B52"/>
    <w:rsid w:val="00D27365"/>
    <w:rsid w:val="00D30893"/>
    <w:rsid w:val="00D30B68"/>
    <w:rsid w:val="00D34AF5"/>
    <w:rsid w:val="00D36681"/>
    <w:rsid w:val="00D43B7E"/>
    <w:rsid w:val="00D43F52"/>
    <w:rsid w:val="00D5285A"/>
    <w:rsid w:val="00D6059E"/>
    <w:rsid w:val="00D626C5"/>
    <w:rsid w:val="00D6340E"/>
    <w:rsid w:val="00D63BDF"/>
    <w:rsid w:val="00D6464A"/>
    <w:rsid w:val="00D70DE1"/>
    <w:rsid w:val="00D71905"/>
    <w:rsid w:val="00D72EDE"/>
    <w:rsid w:val="00D74AF2"/>
    <w:rsid w:val="00D74C45"/>
    <w:rsid w:val="00D86EE8"/>
    <w:rsid w:val="00D87155"/>
    <w:rsid w:val="00D90212"/>
    <w:rsid w:val="00D90C0C"/>
    <w:rsid w:val="00D90E50"/>
    <w:rsid w:val="00D92099"/>
    <w:rsid w:val="00D9234B"/>
    <w:rsid w:val="00D95BE7"/>
    <w:rsid w:val="00DA0FF8"/>
    <w:rsid w:val="00DA1057"/>
    <w:rsid w:val="00DA562F"/>
    <w:rsid w:val="00DA61EE"/>
    <w:rsid w:val="00DA6398"/>
    <w:rsid w:val="00DA7BE8"/>
    <w:rsid w:val="00DA7C0F"/>
    <w:rsid w:val="00DB0017"/>
    <w:rsid w:val="00DB7023"/>
    <w:rsid w:val="00DC5D17"/>
    <w:rsid w:val="00DC7ED3"/>
    <w:rsid w:val="00DD1995"/>
    <w:rsid w:val="00DD2445"/>
    <w:rsid w:val="00DD3207"/>
    <w:rsid w:val="00DD339E"/>
    <w:rsid w:val="00DD45B3"/>
    <w:rsid w:val="00DE0DD2"/>
    <w:rsid w:val="00DE272F"/>
    <w:rsid w:val="00DE3E9D"/>
    <w:rsid w:val="00DE5E05"/>
    <w:rsid w:val="00DE6A8F"/>
    <w:rsid w:val="00DE737A"/>
    <w:rsid w:val="00DF13AA"/>
    <w:rsid w:val="00DF1A51"/>
    <w:rsid w:val="00DF3B7D"/>
    <w:rsid w:val="00DF5AF0"/>
    <w:rsid w:val="00DF71F2"/>
    <w:rsid w:val="00DF740F"/>
    <w:rsid w:val="00DF7C90"/>
    <w:rsid w:val="00E0142C"/>
    <w:rsid w:val="00E01F20"/>
    <w:rsid w:val="00E02153"/>
    <w:rsid w:val="00E0526C"/>
    <w:rsid w:val="00E056DC"/>
    <w:rsid w:val="00E07649"/>
    <w:rsid w:val="00E11F28"/>
    <w:rsid w:val="00E1312C"/>
    <w:rsid w:val="00E14064"/>
    <w:rsid w:val="00E148B7"/>
    <w:rsid w:val="00E14DF6"/>
    <w:rsid w:val="00E151A4"/>
    <w:rsid w:val="00E155BF"/>
    <w:rsid w:val="00E159AA"/>
    <w:rsid w:val="00E15BB2"/>
    <w:rsid w:val="00E2016E"/>
    <w:rsid w:val="00E214A5"/>
    <w:rsid w:val="00E222B5"/>
    <w:rsid w:val="00E22DC2"/>
    <w:rsid w:val="00E26DEC"/>
    <w:rsid w:val="00E308D7"/>
    <w:rsid w:val="00E30F53"/>
    <w:rsid w:val="00E34338"/>
    <w:rsid w:val="00E34599"/>
    <w:rsid w:val="00E34941"/>
    <w:rsid w:val="00E35CBB"/>
    <w:rsid w:val="00E37C92"/>
    <w:rsid w:val="00E42144"/>
    <w:rsid w:val="00E509C4"/>
    <w:rsid w:val="00E5228D"/>
    <w:rsid w:val="00E52690"/>
    <w:rsid w:val="00E53248"/>
    <w:rsid w:val="00E55BEB"/>
    <w:rsid w:val="00E56C59"/>
    <w:rsid w:val="00E607D4"/>
    <w:rsid w:val="00E61145"/>
    <w:rsid w:val="00E6267F"/>
    <w:rsid w:val="00E64488"/>
    <w:rsid w:val="00E67A95"/>
    <w:rsid w:val="00E67B0D"/>
    <w:rsid w:val="00E7641C"/>
    <w:rsid w:val="00E80F5B"/>
    <w:rsid w:val="00E84016"/>
    <w:rsid w:val="00E84FC8"/>
    <w:rsid w:val="00E852D3"/>
    <w:rsid w:val="00E85F45"/>
    <w:rsid w:val="00E90DE8"/>
    <w:rsid w:val="00E925D2"/>
    <w:rsid w:val="00E93D89"/>
    <w:rsid w:val="00E94617"/>
    <w:rsid w:val="00E94DCA"/>
    <w:rsid w:val="00E957B9"/>
    <w:rsid w:val="00E95FA4"/>
    <w:rsid w:val="00E96E20"/>
    <w:rsid w:val="00E97048"/>
    <w:rsid w:val="00EA0C49"/>
    <w:rsid w:val="00EA2625"/>
    <w:rsid w:val="00EA7ABB"/>
    <w:rsid w:val="00EB229A"/>
    <w:rsid w:val="00EB534B"/>
    <w:rsid w:val="00EB5599"/>
    <w:rsid w:val="00EC053F"/>
    <w:rsid w:val="00EC3335"/>
    <w:rsid w:val="00EC58B5"/>
    <w:rsid w:val="00ED0B1B"/>
    <w:rsid w:val="00ED3B77"/>
    <w:rsid w:val="00ED7632"/>
    <w:rsid w:val="00EE1AEA"/>
    <w:rsid w:val="00EE30FE"/>
    <w:rsid w:val="00EE4BA9"/>
    <w:rsid w:val="00EE67D1"/>
    <w:rsid w:val="00EE6B05"/>
    <w:rsid w:val="00EF149C"/>
    <w:rsid w:val="00EF1EE5"/>
    <w:rsid w:val="00EF2719"/>
    <w:rsid w:val="00EF2B48"/>
    <w:rsid w:val="00EF355F"/>
    <w:rsid w:val="00EF35DF"/>
    <w:rsid w:val="00EF6BF4"/>
    <w:rsid w:val="00EF70C4"/>
    <w:rsid w:val="00F002C3"/>
    <w:rsid w:val="00F00555"/>
    <w:rsid w:val="00F05B8E"/>
    <w:rsid w:val="00F05DCA"/>
    <w:rsid w:val="00F10919"/>
    <w:rsid w:val="00F11A28"/>
    <w:rsid w:val="00F11E42"/>
    <w:rsid w:val="00F12BDB"/>
    <w:rsid w:val="00F13229"/>
    <w:rsid w:val="00F1397B"/>
    <w:rsid w:val="00F175C9"/>
    <w:rsid w:val="00F20460"/>
    <w:rsid w:val="00F20C3E"/>
    <w:rsid w:val="00F2165F"/>
    <w:rsid w:val="00F2187A"/>
    <w:rsid w:val="00F21CB0"/>
    <w:rsid w:val="00F24826"/>
    <w:rsid w:val="00F255AC"/>
    <w:rsid w:val="00F30452"/>
    <w:rsid w:val="00F31A2A"/>
    <w:rsid w:val="00F31B56"/>
    <w:rsid w:val="00F31B62"/>
    <w:rsid w:val="00F40716"/>
    <w:rsid w:val="00F40D96"/>
    <w:rsid w:val="00F44E87"/>
    <w:rsid w:val="00F451F8"/>
    <w:rsid w:val="00F461B9"/>
    <w:rsid w:val="00F467D1"/>
    <w:rsid w:val="00F47A38"/>
    <w:rsid w:val="00F47B41"/>
    <w:rsid w:val="00F50FBF"/>
    <w:rsid w:val="00F5187F"/>
    <w:rsid w:val="00F530A9"/>
    <w:rsid w:val="00F607B0"/>
    <w:rsid w:val="00F62BAF"/>
    <w:rsid w:val="00F631B3"/>
    <w:rsid w:val="00F64549"/>
    <w:rsid w:val="00F64837"/>
    <w:rsid w:val="00F67A2C"/>
    <w:rsid w:val="00F72363"/>
    <w:rsid w:val="00F751A4"/>
    <w:rsid w:val="00F75579"/>
    <w:rsid w:val="00F8102C"/>
    <w:rsid w:val="00F83873"/>
    <w:rsid w:val="00F83B29"/>
    <w:rsid w:val="00F84246"/>
    <w:rsid w:val="00F879A6"/>
    <w:rsid w:val="00F93E03"/>
    <w:rsid w:val="00F95ABB"/>
    <w:rsid w:val="00FA3AE8"/>
    <w:rsid w:val="00FA69E8"/>
    <w:rsid w:val="00FA6FCC"/>
    <w:rsid w:val="00FB0C9F"/>
    <w:rsid w:val="00FB1E3C"/>
    <w:rsid w:val="00FB464B"/>
    <w:rsid w:val="00FB525B"/>
    <w:rsid w:val="00FB57AA"/>
    <w:rsid w:val="00FB7BA3"/>
    <w:rsid w:val="00FC467D"/>
    <w:rsid w:val="00FC676B"/>
    <w:rsid w:val="00FC6C88"/>
    <w:rsid w:val="00FC7080"/>
    <w:rsid w:val="00FC79E2"/>
    <w:rsid w:val="00FD3D89"/>
    <w:rsid w:val="00FD4AF6"/>
    <w:rsid w:val="00FD669E"/>
    <w:rsid w:val="00FE2B05"/>
    <w:rsid w:val="00FE4C7B"/>
    <w:rsid w:val="00FF00A6"/>
    <w:rsid w:val="00FF13E4"/>
    <w:rsid w:val="00FF2F0D"/>
    <w:rsid w:val="00FF67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 w:type="character" w:styleId="PlaceholderText">
    <w:name w:val="Placeholder Text"/>
    <w:basedOn w:val="DefaultParagraphFont"/>
    <w:uiPriority w:val="99"/>
    <w:semiHidden/>
    <w:rsid w:val="00315B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ED5C6-87BA-4B36-8F13-5D8EECF8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3686</TotalTime>
  <Pages>24</Pages>
  <Words>5090</Words>
  <Characters>29018</Characters>
  <Application>Microsoft Office Word</Application>
  <DocSecurity>0</DocSecurity>
  <Lines>241</Lines>
  <Paragraphs>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34040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VINA</cp:lastModifiedBy>
  <cp:revision>201</cp:revision>
  <cp:lastPrinted>2017-06-03T10:01:00Z</cp:lastPrinted>
  <dcterms:created xsi:type="dcterms:W3CDTF">2017-06-02T13:11:00Z</dcterms:created>
  <dcterms:modified xsi:type="dcterms:W3CDTF">2017-09-14T23:06:00Z</dcterms:modified>
</cp:coreProperties>
</file>