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609" w:rsidRDefault="00BF5C82">
      <w:pPr>
        <w:jc w:val="center"/>
        <w:rPr>
          <w:b/>
          <w:sz w:val="28"/>
        </w:rPr>
      </w:pPr>
      <w:r>
        <w:rPr>
          <w:b/>
          <w:sz w:val="28"/>
        </w:rPr>
        <w:t>IEEE P802.15</w:t>
      </w:r>
    </w:p>
    <w:p w:rsidR="00BF0609" w:rsidRDefault="00BF5C82">
      <w:pPr>
        <w:jc w:val="center"/>
        <w:rPr>
          <w:b/>
          <w:sz w:val="28"/>
        </w:rPr>
      </w:pPr>
      <w:r>
        <w:rPr>
          <w:b/>
          <w:sz w:val="28"/>
        </w:rPr>
        <w:t>Wireless Personal Area Networks</w:t>
      </w:r>
    </w:p>
    <w:p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tc>
          <w:tcPr>
            <w:tcW w:w="1260" w:type="dxa"/>
            <w:tcBorders>
              <w:top w:val="single" w:sz="6" w:space="0" w:color="auto"/>
            </w:tcBorders>
          </w:tcPr>
          <w:p w:rsidR="00BF0609" w:rsidRDefault="00BF5C82">
            <w:pPr>
              <w:pStyle w:val="covertext"/>
            </w:pPr>
            <w:r>
              <w:t>Project</w:t>
            </w:r>
          </w:p>
        </w:tc>
        <w:tc>
          <w:tcPr>
            <w:tcW w:w="8190" w:type="dxa"/>
            <w:gridSpan w:val="2"/>
            <w:tcBorders>
              <w:top w:val="single" w:sz="6" w:space="0" w:color="auto"/>
            </w:tcBorders>
          </w:tcPr>
          <w:p w:rsidR="00BF0609" w:rsidRDefault="00BF5C82">
            <w:pPr>
              <w:pStyle w:val="covertext"/>
            </w:pPr>
            <w:r>
              <w:t>IEEE P802.15 Working Group for Wireless Personal Area Networks (WPANs)</w:t>
            </w:r>
          </w:p>
        </w:tc>
      </w:tr>
      <w:tr w:rsidR="00BF0609">
        <w:tc>
          <w:tcPr>
            <w:tcW w:w="1260" w:type="dxa"/>
            <w:tcBorders>
              <w:top w:val="single" w:sz="6" w:space="0" w:color="auto"/>
            </w:tcBorders>
          </w:tcPr>
          <w:p w:rsidR="00BF0609" w:rsidRDefault="00BF5C82">
            <w:pPr>
              <w:pStyle w:val="covertext"/>
            </w:pPr>
            <w:r>
              <w:t>Title</w:t>
            </w:r>
          </w:p>
        </w:tc>
        <w:tc>
          <w:tcPr>
            <w:tcW w:w="8190" w:type="dxa"/>
            <w:gridSpan w:val="2"/>
            <w:tcBorders>
              <w:top w:val="single" w:sz="6" w:space="0" w:color="auto"/>
            </w:tcBorders>
          </w:tcPr>
          <w:p w:rsidR="00BF0609" w:rsidRDefault="00700C57" w:rsidP="00105FDA">
            <w:pPr>
              <w:pStyle w:val="covertext"/>
            </w:pPr>
            <w:r>
              <w:t xml:space="preserve">Draft Reply to </w:t>
            </w:r>
            <w:r w:rsidR="00105FDA">
              <w:t>ITU</w:t>
            </w:r>
            <w:r>
              <w:t>-</w:t>
            </w:r>
            <w:r w:rsidR="00105FDA">
              <w:t>T</w:t>
            </w:r>
            <w:r>
              <w:t xml:space="preserve"> liaison statement</w:t>
            </w:r>
            <w:r w:rsidR="00105FDA">
              <w:t xml:space="preserve"> in 15-15-518r0</w:t>
            </w:r>
          </w:p>
        </w:tc>
      </w:tr>
      <w:tr w:rsidR="00BF0609">
        <w:tc>
          <w:tcPr>
            <w:tcW w:w="1260" w:type="dxa"/>
            <w:tcBorders>
              <w:top w:val="single" w:sz="6" w:space="0" w:color="auto"/>
            </w:tcBorders>
          </w:tcPr>
          <w:p w:rsidR="00BF0609" w:rsidRDefault="00BF5C82">
            <w:pPr>
              <w:pStyle w:val="covertext"/>
            </w:pPr>
            <w:r>
              <w:t>Date Submitted</w:t>
            </w:r>
          </w:p>
        </w:tc>
        <w:tc>
          <w:tcPr>
            <w:tcW w:w="8190" w:type="dxa"/>
            <w:gridSpan w:val="2"/>
            <w:tcBorders>
              <w:top w:val="single" w:sz="6" w:space="0" w:color="auto"/>
            </w:tcBorders>
          </w:tcPr>
          <w:p w:rsidR="00BF0609" w:rsidRDefault="00A003B0" w:rsidP="008B3975">
            <w:pPr>
              <w:pStyle w:val="covertext"/>
            </w:pPr>
            <w:r>
              <w:t>September</w:t>
            </w:r>
            <w:r w:rsidR="00FD7099">
              <w:t xml:space="preserve"> 2017</w:t>
            </w:r>
          </w:p>
        </w:tc>
      </w:tr>
      <w:tr w:rsidR="00BF0609">
        <w:tc>
          <w:tcPr>
            <w:tcW w:w="1260" w:type="dxa"/>
            <w:tcBorders>
              <w:top w:val="single" w:sz="4" w:space="0" w:color="auto"/>
              <w:bottom w:val="single" w:sz="4" w:space="0" w:color="auto"/>
            </w:tcBorders>
          </w:tcPr>
          <w:p w:rsidR="00BF0609" w:rsidRDefault="00BF5C82">
            <w:pPr>
              <w:pStyle w:val="covertext"/>
            </w:pPr>
            <w:r>
              <w:t>Source</w:t>
            </w:r>
          </w:p>
        </w:tc>
        <w:tc>
          <w:tcPr>
            <w:tcW w:w="4050" w:type="dxa"/>
            <w:tcBorders>
              <w:top w:val="single" w:sz="4" w:space="0" w:color="auto"/>
              <w:bottom w:val="single" w:sz="4" w:space="0" w:color="auto"/>
            </w:tcBorders>
          </w:tcPr>
          <w:p w:rsidR="00CD5600" w:rsidRPr="008861EE" w:rsidRDefault="00FD7099" w:rsidP="00700C57">
            <w:pPr>
              <w:pStyle w:val="covertext"/>
              <w:spacing w:before="0" w:after="0"/>
              <w:rPr>
                <w:lang w:val="de-DE" w:eastAsia="zh-CN"/>
              </w:rPr>
            </w:pPr>
            <w:r w:rsidRPr="008861EE">
              <w:rPr>
                <w:lang w:val="de-DE" w:eastAsia="zh-CN"/>
              </w:rPr>
              <w:t>Volker Jungni</w:t>
            </w:r>
            <w:r w:rsidR="008B3975">
              <w:rPr>
                <w:lang w:val="de-DE" w:eastAsia="zh-CN"/>
              </w:rPr>
              <w:t>c</w:t>
            </w:r>
            <w:r w:rsidRPr="008861EE">
              <w:rPr>
                <w:lang w:val="de-DE" w:eastAsia="zh-CN"/>
              </w:rPr>
              <w:t xml:space="preserve">kel </w:t>
            </w:r>
            <w:r w:rsidR="005226BB" w:rsidRPr="008861EE">
              <w:rPr>
                <w:lang w:val="de-DE" w:eastAsia="zh-CN"/>
              </w:rPr>
              <w:t>(</w:t>
            </w:r>
            <w:r w:rsidRPr="008861EE">
              <w:rPr>
                <w:lang w:val="de-DE" w:eastAsia="zh-CN"/>
              </w:rPr>
              <w:t>HHI</w:t>
            </w:r>
            <w:r w:rsidR="005226BB" w:rsidRPr="008861EE">
              <w:rPr>
                <w:lang w:val="de-DE" w:eastAsia="zh-CN"/>
              </w:rPr>
              <w:t>)</w:t>
            </w:r>
          </w:p>
        </w:tc>
        <w:tc>
          <w:tcPr>
            <w:tcW w:w="4140" w:type="dxa"/>
            <w:tcBorders>
              <w:top w:val="single" w:sz="4" w:space="0" w:color="auto"/>
              <w:bottom w:val="single" w:sz="4" w:space="0" w:color="auto"/>
            </w:tcBorders>
          </w:tcPr>
          <w:p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tc>
          <w:tcPr>
            <w:tcW w:w="1260" w:type="dxa"/>
            <w:tcBorders>
              <w:top w:val="single" w:sz="6" w:space="0" w:color="auto"/>
            </w:tcBorders>
          </w:tcPr>
          <w:p w:rsidR="00BF0609" w:rsidRDefault="00BF5C82">
            <w:pPr>
              <w:pStyle w:val="covertext"/>
            </w:pPr>
            <w:r>
              <w:t>Re:</w:t>
            </w:r>
          </w:p>
        </w:tc>
        <w:tc>
          <w:tcPr>
            <w:tcW w:w="8190" w:type="dxa"/>
            <w:gridSpan w:val="2"/>
            <w:tcBorders>
              <w:top w:val="single" w:sz="6" w:space="0" w:color="auto"/>
            </w:tcBorders>
          </w:tcPr>
          <w:p w:rsidR="00BF0609" w:rsidRDefault="00BF5C82">
            <w:pPr>
              <w:pStyle w:val="covertext"/>
            </w:pPr>
            <w:r>
              <w:t>[If this is a proposed revision, cite the original document.]</w:t>
            </w:r>
          </w:p>
          <w:p w:rsidR="00BF0609" w:rsidRDefault="00BF5C82" w:rsidP="005360A8">
            <w:pPr>
              <w:pStyle w:val="covertext"/>
              <w:jc w:val="both"/>
            </w:pPr>
            <w:r>
              <w:t>[If this is a response to a Call for Contributions, cite the name and date of the Call for Contributions to which this document responds, as well as the relevant item number in the Call for Contributions.]</w:t>
            </w:r>
          </w:p>
          <w:p w:rsidR="00BF0609" w:rsidRDefault="00BF5C82" w:rsidP="005360A8">
            <w:pPr>
              <w:pStyle w:val="covertext"/>
              <w:jc w:val="both"/>
            </w:pPr>
            <w:r>
              <w:t>[Note: Contributions that are not responsive to this section of the template, and contributions which do not address the topic under which they are submitted, may be refused or consigned to the “General Contributions” area.]</w:t>
            </w:r>
          </w:p>
        </w:tc>
      </w:tr>
      <w:tr w:rsidR="00BF0609">
        <w:tc>
          <w:tcPr>
            <w:tcW w:w="1260" w:type="dxa"/>
            <w:tcBorders>
              <w:top w:val="single" w:sz="6" w:space="0" w:color="auto"/>
            </w:tcBorders>
          </w:tcPr>
          <w:p w:rsidR="00BF0609" w:rsidRDefault="00BF5C82">
            <w:pPr>
              <w:pStyle w:val="covertext"/>
            </w:pPr>
            <w:r>
              <w:t>Abstract</w:t>
            </w:r>
          </w:p>
        </w:tc>
        <w:tc>
          <w:tcPr>
            <w:tcW w:w="8190" w:type="dxa"/>
            <w:gridSpan w:val="2"/>
            <w:tcBorders>
              <w:top w:val="single" w:sz="6" w:space="0" w:color="auto"/>
            </w:tcBorders>
          </w:tcPr>
          <w:p w:rsidR="00BF0609" w:rsidRDefault="00BF5C82">
            <w:pPr>
              <w:pStyle w:val="covertext"/>
            </w:pPr>
            <w:r>
              <w:t>[</w:t>
            </w:r>
            <w:r w:rsidR="00700C57">
              <w:t xml:space="preserve">Draft reply to </w:t>
            </w:r>
            <w:proofErr w:type="spellStart"/>
            <w:r w:rsidR="00700C57">
              <w:t>itu</w:t>
            </w:r>
            <w:proofErr w:type="spellEnd"/>
            <w:r w:rsidR="00700C57">
              <w:t xml:space="preserve">-t liaison statement in </w:t>
            </w:r>
            <w:r w:rsidR="00700C57">
              <w:t xml:space="preserve">doc. </w:t>
            </w:r>
            <w:r w:rsidR="00700C57" w:rsidRPr="00253245">
              <w:t>15-15-0518-00-007a</w:t>
            </w:r>
            <w:r w:rsidR="00E66415">
              <w:t>]</w:t>
            </w:r>
            <w:r w:rsidR="001A660E">
              <w:t xml:space="preserve"> </w:t>
            </w:r>
          </w:p>
          <w:p w:rsidR="00BF0609" w:rsidRDefault="00BF0609">
            <w:pPr>
              <w:pStyle w:val="covertext"/>
            </w:pPr>
          </w:p>
        </w:tc>
      </w:tr>
      <w:tr w:rsidR="00BF0609">
        <w:tc>
          <w:tcPr>
            <w:tcW w:w="1260" w:type="dxa"/>
            <w:tcBorders>
              <w:top w:val="single" w:sz="6" w:space="0" w:color="auto"/>
            </w:tcBorders>
          </w:tcPr>
          <w:p w:rsidR="00BF0609" w:rsidRDefault="00BF5C82">
            <w:pPr>
              <w:pStyle w:val="covertext"/>
            </w:pPr>
            <w:r>
              <w:t>Purpose</w:t>
            </w:r>
          </w:p>
        </w:tc>
        <w:tc>
          <w:tcPr>
            <w:tcW w:w="8190" w:type="dxa"/>
            <w:gridSpan w:val="2"/>
            <w:tcBorders>
              <w:top w:val="single" w:sz="6" w:space="0" w:color="auto"/>
            </w:tcBorders>
          </w:tcPr>
          <w:p w:rsidR="00BF0609" w:rsidRDefault="00BF5C82" w:rsidP="00700C57">
            <w:pPr>
              <w:pStyle w:val="covertext"/>
              <w:jc w:val="both"/>
            </w:pPr>
            <w:r>
              <w:t>[</w:t>
            </w:r>
            <w:r w:rsidR="00700C57">
              <w:t>Input into a letter sent by the WG Chair to ITU-T Q18 SG15</w:t>
            </w:r>
            <w:r>
              <w:t>]</w:t>
            </w:r>
          </w:p>
        </w:tc>
      </w:tr>
      <w:tr w:rsidR="00BF0609">
        <w:tc>
          <w:tcPr>
            <w:tcW w:w="1260" w:type="dxa"/>
            <w:tcBorders>
              <w:top w:val="single" w:sz="6" w:space="0" w:color="auto"/>
              <w:bottom w:val="single" w:sz="6" w:space="0" w:color="auto"/>
            </w:tcBorders>
          </w:tcPr>
          <w:p w:rsidR="00BF0609" w:rsidRDefault="00BF5C82">
            <w:pPr>
              <w:pStyle w:val="covertext"/>
            </w:pPr>
            <w:r>
              <w:t>Notice</w:t>
            </w:r>
          </w:p>
        </w:tc>
        <w:tc>
          <w:tcPr>
            <w:tcW w:w="8190" w:type="dxa"/>
            <w:gridSpan w:val="2"/>
            <w:tcBorders>
              <w:top w:val="single" w:sz="6" w:space="0" w:color="auto"/>
              <w:bottom w:val="single" w:sz="6" w:space="0" w:color="auto"/>
            </w:tcBorders>
          </w:tcPr>
          <w:p w:rsidR="00BF0609" w:rsidRDefault="00BF5C82" w:rsidP="005360A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tc>
          <w:tcPr>
            <w:tcW w:w="1260" w:type="dxa"/>
            <w:tcBorders>
              <w:top w:val="single" w:sz="6" w:space="0" w:color="auto"/>
              <w:bottom w:val="single" w:sz="6" w:space="0" w:color="auto"/>
            </w:tcBorders>
          </w:tcPr>
          <w:p w:rsidR="00BF0609" w:rsidRDefault="00BF5C82">
            <w:pPr>
              <w:pStyle w:val="covertext"/>
            </w:pPr>
            <w:r>
              <w:t>Release</w:t>
            </w:r>
          </w:p>
        </w:tc>
        <w:tc>
          <w:tcPr>
            <w:tcW w:w="8190" w:type="dxa"/>
            <w:gridSpan w:val="2"/>
            <w:tcBorders>
              <w:top w:val="single" w:sz="6" w:space="0" w:color="auto"/>
              <w:bottom w:val="single" w:sz="6" w:space="0" w:color="auto"/>
            </w:tcBorders>
          </w:tcPr>
          <w:p w:rsidR="00BF0609" w:rsidRDefault="00BF5C82" w:rsidP="005360A8">
            <w:pPr>
              <w:pStyle w:val="covertext"/>
              <w:jc w:val="both"/>
            </w:pPr>
            <w:r>
              <w:t>The contributor acknowledges and accepts that this contribution becomes the property of IEEE and may be made publicly available by P802.15.</w:t>
            </w:r>
          </w:p>
        </w:tc>
      </w:tr>
    </w:tbl>
    <w:p w:rsidR="00081719" w:rsidRDefault="00BF5C82" w:rsidP="00700C57">
      <w:pPr>
        <w:widowControl w:val="0"/>
        <w:spacing w:before="120"/>
        <w:rPr>
          <w:lang w:val="en-GB"/>
        </w:rPr>
      </w:pPr>
      <w:r>
        <w:rPr>
          <w:b/>
          <w:sz w:val="28"/>
        </w:rPr>
        <w:br w:type="page"/>
      </w:r>
      <w:r w:rsidR="00BC1B31">
        <w:rPr>
          <w:lang w:val="en-GB"/>
        </w:rPr>
        <w:lastRenderedPageBreak/>
        <w:t xml:space="preserve"> </w:t>
      </w:r>
    </w:p>
    <w:p w:rsidR="00700C57" w:rsidRPr="00700C57" w:rsidRDefault="00700C57" w:rsidP="00700C57">
      <w:pPr>
        <w:jc w:val="both"/>
        <w:rPr>
          <w:szCs w:val="24"/>
        </w:rPr>
      </w:pPr>
      <w:r w:rsidRPr="00700C57">
        <w:rPr>
          <w:szCs w:val="24"/>
        </w:rPr>
        <w:t xml:space="preserve">In response to </w:t>
      </w:r>
      <w:r>
        <w:rPr>
          <w:szCs w:val="24"/>
        </w:rPr>
        <w:t xml:space="preserve">the </w:t>
      </w:r>
      <w:r w:rsidRPr="00700C57">
        <w:rPr>
          <w:szCs w:val="24"/>
        </w:rPr>
        <w:t xml:space="preserve">letter from ITU-T Q18 Study Group 15, </w:t>
      </w:r>
      <w:r>
        <w:rPr>
          <w:szCs w:val="24"/>
        </w:rPr>
        <w:t xml:space="preserve">contained in doc. </w:t>
      </w:r>
      <w:r w:rsidRPr="00253245">
        <w:t>15-15-0518-00-007a</w:t>
      </w:r>
      <w:r w:rsidRPr="00700C57">
        <w:rPr>
          <w:szCs w:val="24"/>
        </w:rPr>
        <w:t xml:space="preserve"> </w:t>
      </w:r>
      <w:r>
        <w:rPr>
          <w:szCs w:val="24"/>
        </w:rPr>
        <w:t>(</w:t>
      </w:r>
      <w:hyperlink r:id="rId9" w:history="1">
        <w:r w:rsidRPr="004B0E0A">
          <w:rPr>
            <w:rStyle w:val="Hyperlink"/>
            <w:szCs w:val="24"/>
          </w:rPr>
          <w:t>https://mentor.ieee.org/802.15/dcn/15/15-15-0518-00-007a-itu-t-q18-15-liaison-request-on-owc.docx</w:t>
        </w:r>
      </w:hyperlink>
      <w:r>
        <w:rPr>
          <w:szCs w:val="24"/>
        </w:rPr>
        <w:t xml:space="preserve">) </w:t>
      </w:r>
      <w:r w:rsidRPr="00700C57">
        <w:rPr>
          <w:szCs w:val="24"/>
        </w:rPr>
        <w:t xml:space="preserve">we would </w:t>
      </w:r>
      <w:r>
        <w:rPr>
          <w:szCs w:val="24"/>
        </w:rPr>
        <w:t xml:space="preserve">like to </w:t>
      </w:r>
      <w:r w:rsidRPr="00700C57">
        <w:rPr>
          <w:szCs w:val="24"/>
        </w:rPr>
        <w:t>inform you that IEEE 802.15 has formed a task group TG13 on Multi-Gigabit/s Optical Wireless Communications</w:t>
      </w:r>
      <w:r>
        <w:rPr>
          <w:szCs w:val="24"/>
        </w:rPr>
        <w:t xml:space="preserve"> at its May meeting in Daejeon, Korea</w:t>
      </w:r>
      <w:r w:rsidRPr="00700C57">
        <w:rPr>
          <w:szCs w:val="24"/>
        </w:rPr>
        <w:t xml:space="preserve">. </w:t>
      </w:r>
    </w:p>
    <w:p w:rsidR="00700C57" w:rsidRPr="00700C57" w:rsidRDefault="00700C57" w:rsidP="00700C57">
      <w:pPr>
        <w:jc w:val="both"/>
        <w:rPr>
          <w:szCs w:val="24"/>
        </w:rPr>
      </w:pPr>
    </w:p>
    <w:p w:rsidR="00700C57" w:rsidRPr="00700C57" w:rsidRDefault="00700C57" w:rsidP="00700C57">
      <w:pPr>
        <w:jc w:val="both"/>
        <w:rPr>
          <w:szCs w:val="24"/>
        </w:rPr>
      </w:pPr>
      <w:r w:rsidRPr="00700C57">
        <w:rPr>
          <w:szCs w:val="24"/>
        </w:rPr>
        <w:t xml:space="preserve">The standard </w:t>
      </w:r>
      <w:r w:rsidR="00AE0636">
        <w:rPr>
          <w:szCs w:val="24"/>
        </w:rPr>
        <w:t xml:space="preserve">will </w:t>
      </w:r>
      <w:r w:rsidRPr="00700C57">
        <w:rPr>
          <w:szCs w:val="24"/>
        </w:rPr>
        <w:t xml:space="preserve">defines a </w:t>
      </w:r>
      <w:r w:rsidRPr="00700C57">
        <w:rPr>
          <w:rFonts w:eastAsiaTheme="minorHAnsi"/>
          <w:szCs w:val="24"/>
        </w:rPr>
        <w:t xml:space="preserve">Physical (PHY) and Media Access Control (MAC) layer using light wavelengths from 10,000 nm to 190 nm in optically transparent media for optical wireless communications. The standard is capable of delivering data rates up to 10 </w:t>
      </w:r>
      <w:proofErr w:type="spellStart"/>
      <w:r w:rsidRPr="00700C57">
        <w:rPr>
          <w:rFonts w:eastAsiaTheme="minorHAnsi"/>
          <w:szCs w:val="24"/>
        </w:rPr>
        <w:t>Gbit</w:t>
      </w:r>
      <w:proofErr w:type="spellEnd"/>
      <w:r w:rsidRPr="00700C57">
        <w:rPr>
          <w:rFonts w:eastAsiaTheme="minorHAnsi"/>
          <w:szCs w:val="24"/>
        </w:rPr>
        <w:t>/s at distances in the range of 200 meters unrestricted line of sight. It is designed for point to point and point to multi point communications in both non-coordinated and coordinated topologies. For coordinated topologies with more than one peer coordinator there will be a master coordinator. The standard includes adaptation to varying channel conditions and maintaining connectivity while moving within the range of a single coordinator or moving between coordinators.</w:t>
      </w:r>
      <w:r w:rsidRPr="00700C57">
        <w:rPr>
          <w:szCs w:val="24"/>
        </w:rPr>
        <w:t xml:space="preserve"> </w:t>
      </w:r>
    </w:p>
    <w:p w:rsidR="00700C57" w:rsidRDefault="00700C57" w:rsidP="00700C57">
      <w:pPr>
        <w:jc w:val="both"/>
        <w:rPr>
          <w:szCs w:val="24"/>
        </w:rPr>
      </w:pPr>
    </w:p>
    <w:p w:rsidR="00700C57" w:rsidRPr="00700C57" w:rsidRDefault="00700C57" w:rsidP="00700C57">
      <w:pPr>
        <w:jc w:val="both"/>
        <w:rPr>
          <w:szCs w:val="24"/>
        </w:rPr>
      </w:pPr>
      <w:r w:rsidRPr="00700C57">
        <w:rPr>
          <w:szCs w:val="24"/>
        </w:rPr>
        <w:t>TG13 would be interested in receiving an update on the progress of your work.</w:t>
      </w:r>
      <w:r>
        <w:rPr>
          <w:szCs w:val="24"/>
        </w:rPr>
        <w:t xml:space="preserve"> </w:t>
      </w:r>
      <w:r w:rsidRPr="00700C57">
        <w:rPr>
          <w:szCs w:val="24"/>
        </w:rPr>
        <w:t xml:space="preserve">Specifically, we are interested in the </w:t>
      </w:r>
      <w:r w:rsidR="00D54387">
        <w:rPr>
          <w:szCs w:val="24"/>
        </w:rPr>
        <w:t xml:space="preserve">mutual </w:t>
      </w:r>
      <w:r w:rsidRPr="00700C57">
        <w:rPr>
          <w:szCs w:val="24"/>
        </w:rPr>
        <w:t>exchange of information in the form of a joint meeting to get a better understand of the objectives, status and timelines in both groups.</w:t>
      </w:r>
    </w:p>
    <w:p w:rsidR="00700C57" w:rsidRPr="00700C57" w:rsidRDefault="00700C57" w:rsidP="00700C57">
      <w:pPr>
        <w:spacing w:before="100" w:beforeAutospacing="1" w:after="100" w:afterAutospacing="1"/>
        <w:jc w:val="both"/>
        <w:rPr>
          <w:szCs w:val="24"/>
        </w:rPr>
      </w:pPr>
      <w:r w:rsidRPr="00700C57">
        <w:rPr>
          <w:szCs w:val="24"/>
        </w:rPr>
        <w:t xml:space="preserve">We suggest arranging </w:t>
      </w:r>
      <w:r w:rsidR="00D54387">
        <w:rPr>
          <w:szCs w:val="24"/>
        </w:rPr>
        <w:t>a</w:t>
      </w:r>
      <w:r w:rsidRPr="00700C57">
        <w:rPr>
          <w:szCs w:val="24"/>
        </w:rPr>
        <w:t xml:space="preserve"> meeting co-located around one of our next meetings, which are: </w:t>
      </w:r>
    </w:p>
    <w:p w:rsidR="00700C57" w:rsidRPr="00700C57" w:rsidRDefault="00700C57" w:rsidP="00700C57">
      <w:pPr>
        <w:pStyle w:val="Listenabsatz"/>
        <w:numPr>
          <w:ilvl w:val="0"/>
          <w:numId w:val="25"/>
        </w:numPr>
        <w:spacing w:before="100" w:beforeAutospacing="1" w:after="100" w:afterAutospacing="1"/>
        <w:jc w:val="both"/>
        <w:rPr>
          <w:szCs w:val="24"/>
        </w:rPr>
      </w:pPr>
      <w:r w:rsidRPr="00700C57">
        <w:rPr>
          <w:szCs w:val="24"/>
        </w:rPr>
        <w:t>November 5-10, 2017, Caribe Hotel and Convention Center, Orlando, FL, USA</w:t>
      </w:r>
    </w:p>
    <w:p w:rsidR="00700C57" w:rsidRPr="00700C57" w:rsidRDefault="00700C57" w:rsidP="00700C57">
      <w:pPr>
        <w:pStyle w:val="Listenabsatz"/>
        <w:numPr>
          <w:ilvl w:val="0"/>
          <w:numId w:val="25"/>
        </w:numPr>
        <w:spacing w:before="100" w:beforeAutospacing="1" w:after="100" w:afterAutospacing="1"/>
        <w:jc w:val="both"/>
        <w:rPr>
          <w:szCs w:val="24"/>
        </w:rPr>
      </w:pPr>
      <w:r w:rsidRPr="00700C57">
        <w:rPr>
          <w:szCs w:val="24"/>
        </w:rPr>
        <w:t>January 14-19, 2018, Hotel Irvine, Irvine, CA, USA.</w:t>
      </w:r>
    </w:p>
    <w:p w:rsidR="00700C57" w:rsidRDefault="00700C57" w:rsidP="00700C57">
      <w:pPr>
        <w:pStyle w:val="Listenabsatz"/>
        <w:jc w:val="both"/>
        <w:rPr>
          <w:sz w:val="22"/>
          <w:szCs w:val="22"/>
        </w:rPr>
      </w:pPr>
    </w:p>
    <w:p w:rsidR="00B54517" w:rsidRPr="00D94555" w:rsidRDefault="00D54387" w:rsidP="00D94555">
      <w:pPr>
        <w:rPr>
          <w:szCs w:val="22"/>
        </w:rPr>
      </w:pPr>
      <w:r w:rsidRPr="00D54387">
        <w:rPr>
          <w:szCs w:val="22"/>
        </w:rPr>
        <w:t>If this does not match, please suggest other</w:t>
      </w:r>
      <w:r>
        <w:rPr>
          <w:szCs w:val="22"/>
        </w:rPr>
        <w:t xml:space="preserve"> dates and meeting venues to the TG13 Chair, Volker Jungnickel (</w:t>
      </w:r>
      <w:r w:rsidRPr="00D54387">
        <w:rPr>
          <w:szCs w:val="22"/>
        </w:rPr>
        <w:t>volker.jungnickel@hhi.fraunhofer.de</w:t>
      </w:r>
      <w:proofErr w:type="gramStart"/>
      <w:r w:rsidRPr="00D54387">
        <w:rPr>
          <w:szCs w:val="22"/>
        </w:rPr>
        <w:t xml:space="preserve">&gt; </w:t>
      </w:r>
      <w:r>
        <w:rPr>
          <w:szCs w:val="22"/>
        </w:rPr>
        <w:t>)</w:t>
      </w:r>
      <w:proofErr w:type="gramEnd"/>
      <w:r>
        <w:rPr>
          <w:szCs w:val="22"/>
        </w:rPr>
        <w:t>.</w:t>
      </w:r>
      <w:bookmarkStart w:id="0" w:name="_GoBack"/>
      <w:bookmarkEnd w:id="0"/>
    </w:p>
    <w:sectPr w:rsidR="00B54517" w:rsidRPr="00D94555">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36A" w:rsidRDefault="0060436A">
      <w:r>
        <w:separator/>
      </w:r>
    </w:p>
  </w:endnote>
  <w:endnote w:type="continuationSeparator" w:id="0">
    <w:p w:rsidR="0060436A" w:rsidRDefault="0060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FA" w:rsidRPr="005074F8" w:rsidRDefault="003035FA">
    <w:pPr>
      <w:pStyle w:val="Fuzeile"/>
      <w:widowControl w:val="0"/>
      <w:pBdr>
        <w:top w:val="single" w:sz="6" w:space="0" w:color="auto"/>
      </w:pBdr>
      <w:tabs>
        <w:tab w:val="clear" w:pos="4320"/>
        <w:tab w:val="clear" w:pos="8640"/>
        <w:tab w:val="center" w:pos="4680"/>
        <w:tab w:val="right" w:pos="9360"/>
      </w:tabs>
      <w:spacing w:before="240"/>
      <w:rPr>
        <w:lang w:val="de-DE"/>
      </w:rPr>
    </w:pPr>
    <w:r w:rsidRPr="005074F8">
      <w:rPr>
        <w:lang w:val="de-DE"/>
      </w:rPr>
      <w:t>Submission</w:t>
    </w:r>
    <w:r w:rsidRPr="005074F8">
      <w:rPr>
        <w:lang w:val="de-DE"/>
      </w:rPr>
      <w:tab/>
      <w:t xml:space="preserve">Page </w:t>
    </w:r>
    <w:r>
      <w:pgNum/>
    </w:r>
    <w:r w:rsidRPr="005074F8">
      <w:rPr>
        <w:lang w:val="de-DE"/>
      </w:rPr>
      <w:t xml:space="preserve"> </w:t>
    </w:r>
    <w:proofErr w:type="spellStart"/>
    <w:r w:rsidRPr="005074F8">
      <w:rPr>
        <w:lang w:val="de-DE"/>
      </w:rPr>
      <w:t>of</w:t>
    </w:r>
    <w:proofErr w:type="spellEnd"/>
    <w:r w:rsidRPr="005074F8">
      <w:rPr>
        <w:lang w:val="de-DE"/>
      </w:rPr>
      <w:t xml:space="preserve"> </w:t>
    </w:r>
    <w:r w:rsidR="0060436A">
      <w:fldChar w:fldCharType="begin"/>
    </w:r>
    <w:r w:rsidR="0060436A" w:rsidRPr="005074F8">
      <w:rPr>
        <w:lang w:val="de-DE"/>
      </w:rPr>
      <w:instrText xml:space="preserve"> NUMPAGES   \* MERGEFORMAT </w:instrText>
    </w:r>
    <w:r w:rsidR="0060436A">
      <w:fldChar w:fldCharType="separate"/>
    </w:r>
    <w:r w:rsidR="00D94555">
      <w:rPr>
        <w:noProof/>
        <w:lang w:val="de-DE"/>
      </w:rPr>
      <w:t>2</w:t>
    </w:r>
    <w:r w:rsidR="0060436A">
      <w:rPr>
        <w:noProof/>
      </w:rPr>
      <w:fldChar w:fldCharType="end"/>
    </w:r>
    <w:r w:rsidRPr="005074F8">
      <w:rPr>
        <w:lang w:val="de-DE"/>
      </w:rPr>
      <w:tab/>
    </w:r>
    <w:r w:rsidR="005074F8" w:rsidRPr="005074F8">
      <w:rPr>
        <w:lang w:val="de-DE"/>
      </w:rPr>
      <w:t>Volker Jungnickel</w:t>
    </w:r>
    <w:r w:rsidRPr="005074F8">
      <w:rPr>
        <w:lang w:val="de-DE"/>
      </w:rPr>
      <w:t xml:space="preserve">, </w:t>
    </w:r>
    <w:r w:rsidR="005074F8" w:rsidRPr="005074F8">
      <w:rPr>
        <w:lang w:val="de-DE"/>
      </w:rPr>
      <w:t>Fraunhofer HHI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FA" w:rsidRPr="00FD7099" w:rsidRDefault="003035FA">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7099">
      <w:rPr>
        <w:lang w:val="fr-FR"/>
      </w:rPr>
      <w:t>Submission</w:t>
    </w:r>
    <w:proofErr w:type="spellEnd"/>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36A" w:rsidRDefault="0060436A">
      <w:r>
        <w:separator/>
      </w:r>
    </w:p>
  </w:footnote>
  <w:footnote w:type="continuationSeparator" w:id="0">
    <w:p w:rsidR="0060436A" w:rsidRDefault="00604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FA" w:rsidRDefault="003035FA">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6D6681">
      <w:rPr>
        <w:b/>
        <w:noProof/>
        <w:sz w:val="28"/>
      </w:rPr>
      <w:t>September, 2017</w:t>
    </w:r>
    <w:r>
      <w:rPr>
        <w:b/>
        <w:sz w:val="28"/>
      </w:rPr>
      <w:fldChar w:fldCharType="end"/>
    </w:r>
    <w:r>
      <w:rPr>
        <w:b/>
        <w:sz w:val="28"/>
      </w:rPr>
      <w:tab/>
      <w:t xml:space="preserve"> IEEE P802.15-17-05</w:t>
    </w:r>
    <w:r w:rsidR="00105FDA">
      <w:rPr>
        <w:b/>
        <w:sz w:val="28"/>
      </w:rPr>
      <w:t>46</w:t>
    </w:r>
    <w:r w:rsidRPr="00D13EBE">
      <w:rPr>
        <w:b/>
        <w:sz w:val="28"/>
      </w:rPr>
      <w:t>-0</w:t>
    </w:r>
    <w:r w:rsidR="00105FDA">
      <w:rPr>
        <w:b/>
        <w:sz w:val="28"/>
      </w:rPr>
      <w:t>0</w:t>
    </w:r>
    <w:r w:rsidRPr="00D13EBE">
      <w:rPr>
        <w:b/>
        <w:sz w:val="28"/>
      </w:rPr>
      <w:t>-0013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FA" w:rsidRDefault="003035FA">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3324E06"/>
    <w:multiLevelType w:val="hybridMultilevel"/>
    <w:tmpl w:val="4578626C"/>
    <w:lvl w:ilvl="0" w:tplc="998E4EC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6D1E31"/>
    <w:multiLevelType w:val="hybridMultilevel"/>
    <w:tmpl w:val="A796D8D4"/>
    <w:lvl w:ilvl="0" w:tplc="2174A79C">
      <w:numFmt w:val="bullet"/>
      <w:lvlText w:val="-"/>
      <w:lvlJc w:val="left"/>
      <w:pPr>
        <w:ind w:left="360" w:hanging="360"/>
      </w:pPr>
      <w:rPr>
        <w:rFonts w:ascii="Calibri" w:eastAsiaTheme="minorEastAsia" w:hAnsi="Calibri" w:cstheme="minorBid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F805C9E"/>
    <w:multiLevelType w:val="hybridMultilevel"/>
    <w:tmpl w:val="66DC7148"/>
    <w:lvl w:ilvl="0" w:tplc="BBF648B2">
      <w:start w:val="1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5"/>
  </w:num>
  <w:num w:numId="3">
    <w:abstractNumId w:val="2"/>
  </w:num>
  <w:num w:numId="4">
    <w:abstractNumId w:val="3"/>
  </w:num>
  <w:num w:numId="5">
    <w:abstractNumId w:val="21"/>
  </w:num>
  <w:num w:numId="6">
    <w:abstractNumId w:val="4"/>
  </w:num>
  <w:num w:numId="7">
    <w:abstractNumId w:val="10"/>
  </w:num>
  <w:num w:numId="8">
    <w:abstractNumId w:val="1"/>
  </w:num>
  <w:num w:numId="9">
    <w:abstractNumId w:val="18"/>
  </w:num>
  <w:num w:numId="10">
    <w:abstractNumId w:val="8"/>
  </w:num>
  <w:num w:numId="11">
    <w:abstractNumId w:val="0"/>
  </w:num>
  <w:num w:numId="12">
    <w:abstractNumId w:val="11"/>
  </w:num>
  <w:num w:numId="13">
    <w:abstractNumId w:val="13"/>
  </w:num>
  <w:num w:numId="14">
    <w:abstractNumId w:val="23"/>
  </w:num>
  <w:num w:numId="15">
    <w:abstractNumId w:val="17"/>
  </w:num>
  <w:num w:numId="16">
    <w:abstractNumId w:val="20"/>
  </w:num>
  <w:num w:numId="17">
    <w:abstractNumId w:val="16"/>
  </w:num>
  <w:num w:numId="18">
    <w:abstractNumId w:val="5"/>
  </w:num>
  <w:num w:numId="19">
    <w:abstractNumId w:val="24"/>
  </w:num>
  <w:num w:numId="20">
    <w:abstractNumId w:val="9"/>
  </w:num>
  <w:num w:numId="21">
    <w:abstractNumId w:val="14"/>
  </w:num>
  <w:num w:numId="22">
    <w:abstractNumId w:val="6"/>
  </w:num>
  <w:num w:numId="23">
    <w:abstractNumId w:val="12"/>
  </w:num>
  <w:num w:numId="24">
    <w:abstractNumId w:val="1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4"/>
    <w:rsid w:val="00003102"/>
    <w:rsid w:val="0001439F"/>
    <w:rsid w:val="0001597B"/>
    <w:rsid w:val="0002594C"/>
    <w:rsid w:val="000344DE"/>
    <w:rsid w:val="000413E5"/>
    <w:rsid w:val="00045464"/>
    <w:rsid w:val="0004621D"/>
    <w:rsid w:val="0004676D"/>
    <w:rsid w:val="000511CC"/>
    <w:rsid w:val="00067A88"/>
    <w:rsid w:val="00070218"/>
    <w:rsid w:val="00074F53"/>
    <w:rsid w:val="00075477"/>
    <w:rsid w:val="000758D2"/>
    <w:rsid w:val="00075E19"/>
    <w:rsid w:val="000803D2"/>
    <w:rsid w:val="00081719"/>
    <w:rsid w:val="0008580A"/>
    <w:rsid w:val="000863D1"/>
    <w:rsid w:val="00096A52"/>
    <w:rsid w:val="000A1130"/>
    <w:rsid w:val="000A12D2"/>
    <w:rsid w:val="000B3EDD"/>
    <w:rsid w:val="000B6B23"/>
    <w:rsid w:val="000C3007"/>
    <w:rsid w:val="000C330C"/>
    <w:rsid w:val="000C3524"/>
    <w:rsid w:val="000C59D5"/>
    <w:rsid w:val="000C5CE4"/>
    <w:rsid w:val="000D2566"/>
    <w:rsid w:val="000F4FB1"/>
    <w:rsid w:val="00100357"/>
    <w:rsid w:val="0010038D"/>
    <w:rsid w:val="00105FDA"/>
    <w:rsid w:val="00106AD4"/>
    <w:rsid w:val="001105E9"/>
    <w:rsid w:val="0011123B"/>
    <w:rsid w:val="00117A6B"/>
    <w:rsid w:val="0012089A"/>
    <w:rsid w:val="0012191C"/>
    <w:rsid w:val="00125104"/>
    <w:rsid w:val="00126C9C"/>
    <w:rsid w:val="00132280"/>
    <w:rsid w:val="00133FDA"/>
    <w:rsid w:val="0014703E"/>
    <w:rsid w:val="00153AB3"/>
    <w:rsid w:val="00154C47"/>
    <w:rsid w:val="00155108"/>
    <w:rsid w:val="00155263"/>
    <w:rsid w:val="001611EF"/>
    <w:rsid w:val="001641D6"/>
    <w:rsid w:val="00164438"/>
    <w:rsid w:val="00187E76"/>
    <w:rsid w:val="001A084F"/>
    <w:rsid w:val="001A2A7D"/>
    <w:rsid w:val="001A57AB"/>
    <w:rsid w:val="001A660E"/>
    <w:rsid w:val="001A70F9"/>
    <w:rsid w:val="001B2E31"/>
    <w:rsid w:val="001B7A63"/>
    <w:rsid w:val="001C362C"/>
    <w:rsid w:val="001C53EE"/>
    <w:rsid w:val="001D4FF9"/>
    <w:rsid w:val="001E1AE7"/>
    <w:rsid w:val="001E25CF"/>
    <w:rsid w:val="001E2A50"/>
    <w:rsid w:val="001F4D81"/>
    <w:rsid w:val="00203F7F"/>
    <w:rsid w:val="00212B09"/>
    <w:rsid w:val="0022693B"/>
    <w:rsid w:val="00241BE6"/>
    <w:rsid w:val="0025780E"/>
    <w:rsid w:val="00261518"/>
    <w:rsid w:val="0026513C"/>
    <w:rsid w:val="00270EFE"/>
    <w:rsid w:val="00282DFB"/>
    <w:rsid w:val="00283DB9"/>
    <w:rsid w:val="002914F9"/>
    <w:rsid w:val="002A2A00"/>
    <w:rsid w:val="002A4907"/>
    <w:rsid w:val="002B0ABC"/>
    <w:rsid w:val="002B1494"/>
    <w:rsid w:val="002B14A5"/>
    <w:rsid w:val="002B2665"/>
    <w:rsid w:val="002B3B6D"/>
    <w:rsid w:val="002B7852"/>
    <w:rsid w:val="002C38F9"/>
    <w:rsid w:val="002C4154"/>
    <w:rsid w:val="002D3066"/>
    <w:rsid w:val="002D49CC"/>
    <w:rsid w:val="002E0414"/>
    <w:rsid w:val="002E39C6"/>
    <w:rsid w:val="002F538A"/>
    <w:rsid w:val="00302109"/>
    <w:rsid w:val="003022D5"/>
    <w:rsid w:val="003035FA"/>
    <w:rsid w:val="00303E60"/>
    <w:rsid w:val="00317452"/>
    <w:rsid w:val="0033018F"/>
    <w:rsid w:val="00330568"/>
    <w:rsid w:val="003347AE"/>
    <w:rsid w:val="0035739F"/>
    <w:rsid w:val="0036768E"/>
    <w:rsid w:val="00373177"/>
    <w:rsid w:val="003748B9"/>
    <w:rsid w:val="00375D19"/>
    <w:rsid w:val="003810D4"/>
    <w:rsid w:val="003854BE"/>
    <w:rsid w:val="00392BFA"/>
    <w:rsid w:val="003A18CC"/>
    <w:rsid w:val="003B4228"/>
    <w:rsid w:val="003C46AE"/>
    <w:rsid w:val="003C6125"/>
    <w:rsid w:val="003D292F"/>
    <w:rsid w:val="003D74D5"/>
    <w:rsid w:val="003F1763"/>
    <w:rsid w:val="003F4489"/>
    <w:rsid w:val="003F7BC7"/>
    <w:rsid w:val="004004A9"/>
    <w:rsid w:val="004005BE"/>
    <w:rsid w:val="00406574"/>
    <w:rsid w:val="00412F2C"/>
    <w:rsid w:val="00421C77"/>
    <w:rsid w:val="004243DA"/>
    <w:rsid w:val="00432E09"/>
    <w:rsid w:val="00433F76"/>
    <w:rsid w:val="0043438F"/>
    <w:rsid w:val="00453487"/>
    <w:rsid w:val="00455B36"/>
    <w:rsid w:val="00457B2E"/>
    <w:rsid w:val="004679E5"/>
    <w:rsid w:val="004776D8"/>
    <w:rsid w:val="00482B17"/>
    <w:rsid w:val="00484A09"/>
    <w:rsid w:val="004907EF"/>
    <w:rsid w:val="004935D7"/>
    <w:rsid w:val="004A057D"/>
    <w:rsid w:val="004B3B38"/>
    <w:rsid w:val="004B44FF"/>
    <w:rsid w:val="004D2EDD"/>
    <w:rsid w:val="004D6B48"/>
    <w:rsid w:val="004E0803"/>
    <w:rsid w:val="004E2B94"/>
    <w:rsid w:val="005074F8"/>
    <w:rsid w:val="0051073F"/>
    <w:rsid w:val="005109EC"/>
    <w:rsid w:val="005112E6"/>
    <w:rsid w:val="005119E8"/>
    <w:rsid w:val="005171DE"/>
    <w:rsid w:val="005226BB"/>
    <w:rsid w:val="00522EA0"/>
    <w:rsid w:val="00525B80"/>
    <w:rsid w:val="00534470"/>
    <w:rsid w:val="00534921"/>
    <w:rsid w:val="005360A8"/>
    <w:rsid w:val="00540300"/>
    <w:rsid w:val="00540DF0"/>
    <w:rsid w:val="005438A0"/>
    <w:rsid w:val="00544C4C"/>
    <w:rsid w:val="0055329A"/>
    <w:rsid w:val="00554BA1"/>
    <w:rsid w:val="005627F6"/>
    <w:rsid w:val="00564D03"/>
    <w:rsid w:val="00570748"/>
    <w:rsid w:val="00570F83"/>
    <w:rsid w:val="005767CB"/>
    <w:rsid w:val="00585D6F"/>
    <w:rsid w:val="00587AF6"/>
    <w:rsid w:val="005974C1"/>
    <w:rsid w:val="005A171A"/>
    <w:rsid w:val="005A2628"/>
    <w:rsid w:val="005A60F8"/>
    <w:rsid w:val="005C160B"/>
    <w:rsid w:val="005C1684"/>
    <w:rsid w:val="005C5993"/>
    <w:rsid w:val="005C7419"/>
    <w:rsid w:val="005C7896"/>
    <w:rsid w:val="005E0783"/>
    <w:rsid w:val="005F01A3"/>
    <w:rsid w:val="005F30D7"/>
    <w:rsid w:val="005F7C5B"/>
    <w:rsid w:val="006024D0"/>
    <w:rsid w:val="0060436A"/>
    <w:rsid w:val="00607276"/>
    <w:rsid w:val="00612386"/>
    <w:rsid w:val="006317A6"/>
    <w:rsid w:val="00631A92"/>
    <w:rsid w:val="00632D1E"/>
    <w:rsid w:val="00633F85"/>
    <w:rsid w:val="00636104"/>
    <w:rsid w:val="0063765A"/>
    <w:rsid w:val="0064253D"/>
    <w:rsid w:val="0064347F"/>
    <w:rsid w:val="006536F6"/>
    <w:rsid w:val="0065658E"/>
    <w:rsid w:val="006579F8"/>
    <w:rsid w:val="006651F4"/>
    <w:rsid w:val="00666BE9"/>
    <w:rsid w:val="00674F8E"/>
    <w:rsid w:val="00676B13"/>
    <w:rsid w:val="00680707"/>
    <w:rsid w:val="006811F6"/>
    <w:rsid w:val="00692885"/>
    <w:rsid w:val="006934E7"/>
    <w:rsid w:val="00694364"/>
    <w:rsid w:val="00695949"/>
    <w:rsid w:val="006A18E2"/>
    <w:rsid w:val="006A1ED0"/>
    <w:rsid w:val="006C2C3B"/>
    <w:rsid w:val="006C5554"/>
    <w:rsid w:val="006D5C70"/>
    <w:rsid w:val="006D5F45"/>
    <w:rsid w:val="006D6681"/>
    <w:rsid w:val="006E1FB6"/>
    <w:rsid w:val="006E3B6F"/>
    <w:rsid w:val="006F645A"/>
    <w:rsid w:val="0070097F"/>
    <w:rsid w:val="00700C57"/>
    <w:rsid w:val="00703EC0"/>
    <w:rsid w:val="00705143"/>
    <w:rsid w:val="0071312E"/>
    <w:rsid w:val="0071479E"/>
    <w:rsid w:val="00720BE4"/>
    <w:rsid w:val="0073006E"/>
    <w:rsid w:val="007311E9"/>
    <w:rsid w:val="0074075E"/>
    <w:rsid w:val="0074291A"/>
    <w:rsid w:val="0075575A"/>
    <w:rsid w:val="0075631E"/>
    <w:rsid w:val="00771507"/>
    <w:rsid w:val="007722F9"/>
    <w:rsid w:val="00774584"/>
    <w:rsid w:val="00783D7E"/>
    <w:rsid w:val="007A5753"/>
    <w:rsid w:val="007B17E4"/>
    <w:rsid w:val="007B6D2E"/>
    <w:rsid w:val="007C5A53"/>
    <w:rsid w:val="007E27F5"/>
    <w:rsid w:val="007E5CF4"/>
    <w:rsid w:val="007E70D6"/>
    <w:rsid w:val="007F0AB0"/>
    <w:rsid w:val="007F0AE8"/>
    <w:rsid w:val="007F6379"/>
    <w:rsid w:val="00801C58"/>
    <w:rsid w:val="00806248"/>
    <w:rsid w:val="00815412"/>
    <w:rsid w:val="008166D5"/>
    <w:rsid w:val="008263ED"/>
    <w:rsid w:val="00826B9B"/>
    <w:rsid w:val="00834801"/>
    <w:rsid w:val="0084456D"/>
    <w:rsid w:val="00844867"/>
    <w:rsid w:val="00850A71"/>
    <w:rsid w:val="00857842"/>
    <w:rsid w:val="008579D4"/>
    <w:rsid w:val="00870196"/>
    <w:rsid w:val="008824EC"/>
    <w:rsid w:val="008861EE"/>
    <w:rsid w:val="0088764F"/>
    <w:rsid w:val="00887E4C"/>
    <w:rsid w:val="00892CB8"/>
    <w:rsid w:val="008B3975"/>
    <w:rsid w:val="008B3E4D"/>
    <w:rsid w:val="008B69FE"/>
    <w:rsid w:val="008B6D57"/>
    <w:rsid w:val="008C101A"/>
    <w:rsid w:val="008C2713"/>
    <w:rsid w:val="008C2BAA"/>
    <w:rsid w:val="008D22C5"/>
    <w:rsid w:val="008D2672"/>
    <w:rsid w:val="008D3330"/>
    <w:rsid w:val="008E6143"/>
    <w:rsid w:val="008F0D9F"/>
    <w:rsid w:val="008F2798"/>
    <w:rsid w:val="008F3F24"/>
    <w:rsid w:val="008F76D6"/>
    <w:rsid w:val="009013A1"/>
    <w:rsid w:val="009105DB"/>
    <w:rsid w:val="00910C38"/>
    <w:rsid w:val="00912E24"/>
    <w:rsid w:val="00913969"/>
    <w:rsid w:val="009153C4"/>
    <w:rsid w:val="0091558D"/>
    <w:rsid w:val="00916F7C"/>
    <w:rsid w:val="00920FA8"/>
    <w:rsid w:val="00925B6B"/>
    <w:rsid w:val="00926AAF"/>
    <w:rsid w:val="00934835"/>
    <w:rsid w:val="00947333"/>
    <w:rsid w:val="009475EB"/>
    <w:rsid w:val="0096403F"/>
    <w:rsid w:val="00966D29"/>
    <w:rsid w:val="00971C09"/>
    <w:rsid w:val="009915D8"/>
    <w:rsid w:val="009A598E"/>
    <w:rsid w:val="009B500C"/>
    <w:rsid w:val="009C0AB8"/>
    <w:rsid w:val="009C225B"/>
    <w:rsid w:val="009C2AD2"/>
    <w:rsid w:val="009D1AE1"/>
    <w:rsid w:val="009D6732"/>
    <w:rsid w:val="009E2B03"/>
    <w:rsid w:val="009E55CD"/>
    <w:rsid w:val="009F0137"/>
    <w:rsid w:val="009F23E4"/>
    <w:rsid w:val="009F487F"/>
    <w:rsid w:val="00A003B0"/>
    <w:rsid w:val="00A06096"/>
    <w:rsid w:val="00A134CD"/>
    <w:rsid w:val="00A15C17"/>
    <w:rsid w:val="00A163B2"/>
    <w:rsid w:val="00A372D1"/>
    <w:rsid w:val="00A400B5"/>
    <w:rsid w:val="00A57086"/>
    <w:rsid w:val="00A63549"/>
    <w:rsid w:val="00A76561"/>
    <w:rsid w:val="00A77399"/>
    <w:rsid w:val="00A821C2"/>
    <w:rsid w:val="00A847CB"/>
    <w:rsid w:val="00A85947"/>
    <w:rsid w:val="00A905BF"/>
    <w:rsid w:val="00A922D1"/>
    <w:rsid w:val="00A9430F"/>
    <w:rsid w:val="00A9463E"/>
    <w:rsid w:val="00A95993"/>
    <w:rsid w:val="00A97C6F"/>
    <w:rsid w:val="00AA0B86"/>
    <w:rsid w:val="00AA1CCE"/>
    <w:rsid w:val="00AA2BD9"/>
    <w:rsid w:val="00AA451A"/>
    <w:rsid w:val="00AB15F0"/>
    <w:rsid w:val="00AB37DC"/>
    <w:rsid w:val="00AB661E"/>
    <w:rsid w:val="00AB784B"/>
    <w:rsid w:val="00AC003D"/>
    <w:rsid w:val="00AC2AF9"/>
    <w:rsid w:val="00AD4BE9"/>
    <w:rsid w:val="00AE04BF"/>
    <w:rsid w:val="00AE0636"/>
    <w:rsid w:val="00AE4723"/>
    <w:rsid w:val="00AE6754"/>
    <w:rsid w:val="00B048DA"/>
    <w:rsid w:val="00B050B6"/>
    <w:rsid w:val="00B13A75"/>
    <w:rsid w:val="00B20FBA"/>
    <w:rsid w:val="00B23086"/>
    <w:rsid w:val="00B31493"/>
    <w:rsid w:val="00B34190"/>
    <w:rsid w:val="00B34AC4"/>
    <w:rsid w:val="00B42ADE"/>
    <w:rsid w:val="00B444EA"/>
    <w:rsid w:val="00B51962"/>
    <w:rsid w:val="00B54517"/>
    <w:rsid w:val="00B613B5"/>
    <w:rsid w:val="00B64A15"/>
    <w:rsid w:val="00B65FE3"/>
    <w:rsid w:val="00B660F4"/>
    <w:rsid w:val="00B85198"/>
    <w:rsid w:val="00B91BB9"/>
    <w:rsid w:val="00B946F3"/>
    <w:rsid w:val="00B95118"/>
    <w:rsid w:val="00BA1243"/>
    <w:rsid w:val="00BA18CA"/>
    <w:rsid w:val="00BA286C"/>
    <w:rsid w:val="00BA3B40"/>
    <w:rsid w:val="00BA5FB7"/>
    <w:rsid w:val="00BA60CB"/>
    <w:rsid w:val="00BB22A3"/>
    <w:rsid w:val="00BC1B31"/>
    <w:rsid w:val="00BC6C84"/>
    <w:rsid w:val="00BE27FB"/>
    <w:rsid w:val="00BE4145"/>
    <w:rsid w:val="00BE6FC3"/>
    <w:rsid w:val="00BF0609"/>
    <w:rsid w:val="00BF5C82"/>
    <w:rsid w:val="00C017AB"/>
    <w:rsid w:val="00C028C5"/>
    <w:rsid w:val="00C035AD"/>
    <w:rsid w:val="00C03A5B"/>
    <w:rsid w:val="00C04D1C"/>
    <w:rsid w:val="00C05FCE"/>
    <w:rsid w:val="00C17C18"/>
    <w:rsid w:val="00C2491A"/>
    <w:rsid w:val="00C32AF2"/>
    <w:rsid w:val="00C51484"/>
    <w:rsid w:val="00C521BF"/>
    <w:rsid w:val="00C63794"/>
    <w:rsid w:val="00C662DE"/>
    <w:rsid w:val="00C671FA"/>
    <w:rsid w:val="00C745CA"/>
    <w:rsid w:val="00C76A41"/>
    <w:rsid w:val="00C84797"/>
    <w:rsid w:val="00C850A6"/>
    <w:rsid w:val="00C90FC9"/>
    <w:rsid w:val="00C917BF"/>
    <w:rsid w:val="00C92DBD"/>
    <w:rsid w:val="00CA5E2D"/>
    <w:rsid w:val="00CB339B"/>
    <w:rsid w:val="00CC0776"/>
    <w:rsid w:val="00CC7A5A"/>
    <w:rsid w:val="00CD5600"/>
    <w:rsid w:val="00CE2C51"/>
    <w:rsid w:val="00CE7AC8"/>
    <w:rsid w:val="00CF5736"/>
    <w:rsid w:val="00D00DDD"/>
    <w:rsid w:val="00D01965"/>
    <w:rsid w:val="00D0327B"/>
    <w:rsid w:val="00D04F4B"/>
    <w:rsid w:val="00D11C69"/>
    <w:rsid w:val="00D13EBE"/>
    <w:rsid w:val="00D15986"/>
    <w:rsid w:val="00D21C3C"/>
    <w:rsid w:val="00D26A50"/>
    <w:rsid w:val="00D32AD1"/>
    <w:rsid w:val="00D377A3"/>
    <w:rsid w:val="00D37D23"/>
    <w:rsid w:val="00D40AE7"/>
    <w:rsid w:val="00D45ACB"/>
    <w:rsid w:val="00D47F85"/>
    <w:rsid w:val="00D54387"/>
    <w:rsid w:val="00D57E39"/>
    <w:rsid w:val="00D61D83"/>
    <w:rsid w:val="00D627B7"/>
    <w:rsid w:val="00D727A3"/>
    <w:rsid w:val="00D74317"/>
    <w:rsid w:val="00D77CCD"/>
    <w:rsid w:val="00D8613F"/>
    <w:rsid w:val="00D94555"/>
    <w:rsid w:val="00DB7385"/>
    <w:rsid w:val="00DB7C8B"/>
    <w:rsid w:val="00DC1B6D"/>
    <w:rsid w:val="00DD15A7"/>
    <w:rsid w:val="00DD5664"/>
    <w:rsid w:val="00DE35E9"/>
    <w:rsid w:val="00DE7D55"/>
    <w:rsid w:val="00DE7E87"/>
    <w:rsid w:val="00DF565D"/>
    <w:rsid w:val="00DF6E04"/>
    <w:rsid w:val="00E07D29"/>
    <w:rsid w:val="00E1181C"/>
    <w:rsid w:val="00E156D4"/>
    <w:rsid w:val="00E21566"/>
    <w:rsid w:val="00E23E3D"/>
    <w:rsid w:val="00E34D05"/>
    <w:rsid w:val="00E36A08"/>
    <w:rsid w:val="00E428BF"/>
    <w:rsid w:val="00E44D60"/>
    <w:rsid w:val="00E5198C"/>
    <w:rsid w:val="00E54830"/>
    <w:rsid w:val="00E56BD4"/>
    <w:rsid w:val="00E64E62"/>
    <w:rsid w:val="00E66415"/>
    <w:rsid w:val="00E70CC0"/>
    <w:rsid w:val="00E72C25"/>
    <w:rsid w:val="00E7447C"/>
    <w:rsid w:val="00E828F7"/>
    <w:rsid w:val="00E953D5"/>
    <w:rsid w:val="00EA2541"/>
    <w:rsid w:val="00EA355B"/>
    <w:rsid w:val="00EB3238"/>
    <w:rsid w:val="00EB3E0D"/>
    <w:rsid w:val="00EB6B17"/>
    <w:rsid w:val="00EB772E"/>
    <w:rsid w:val="00ED6B14"/>
    <w:rsid w:val="00EE509F"/>
    <w:rsid w:val="00EE51C5"/>
    <w:rsid w:val="00EF1A59"/>
    <w:rsid w:val="00F049E4"/>
    <w:rsid w:val="00F04D13"/>
    <w:rsid w:val="00F0553E"/>
    <w:rsid w:val="00F108E0"/>
    <w:rsid w:val="00F208A2"/>
    <w:rsid w:val="00F42562"/>
    <w:rsid w:val="00F46107"/>
    <w:rsid w:val="00F52AD3"/>
    <w:rsid w:val="00F56557"/>
    <w:rsid w:val="00F56F29"/>
    <w:rsid w:val="00F639CD"/>
    <w:rsid w:val="00F7010E"/>
    <w:rsid w:val="00F72243"/>
    <w:rsid w:val="00F76E3A"/>
    <w:rsid w:val="00F773BC"/>
    <w:rsid w:val="00F81781"/>
    <w:rsid w:val="00F826C4"/>
    <w:rsid w:val="00F85EED"/>
    <w:rsid w:val="00F9027C"/>
    <w:rsid w:val="00FA3B2F"/>
    <w:rsid w:val="00FA5681"/>
    <w:rsid w:val="00FB1EDD"/>
    <w:rsid w:val="00FB25EA"/>
    <w:rsid w:val="00FD59D7"/>
    <w:rsid w:val="00FD662D"/>
    <w:rsid w:val="00FD66AD"/>
    <w:rsid w:val="00FD7099"/>
    <w:rsid w:val="00FE08E5"/>
    <w:rsid w:val="00FE2875"/>
    <w:rsid w:val="00FE3E9A"/>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418527593">
      <w:bodyDiv w:val="1"/>
      <w:marLeft w:val="0"/>
      <w:marRight w:val="0"/>
      <w:marTop w:val="0"/>
      <w:marBottom w:val="0"/>
      <w:divBdr>
        <w:top w:val="none" w:sz="0" w:space="0" w:color="auto"/>
        <w:left w:val="none" w:sz="0" w:space="0" w:color="auto"/>
        <w:bottom w:val="none" w:sz="0" w:space="0" w:color="auto"/>
        <w:right w:val="none" w:sz="0" w:space="0" w:color="auto"/>
      </w:divBdr>
    </w:div>
    <w:div w:id="572467586">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964968193">
      <w:bodyDiv w:val="1"/>
      <w:marLeft w:val="0"/>
      <w:marRight w:val="0"/>
      <w:marTop w:val="0"/>
      <w:marBottom w:val="0"/>
      <w:divBdr>
        <w:top w:val="none" w:sz="0" w:space="0" w:color="auto"/>
        <w:left w:val="none" w:sz="0" w:space="0" w:color="auto"/>
        <w:bottom w:val="none" w:sz="0" w:space="0" w:color="auto"/>
        <w:right w:val="none" w:sz="0" w:space="0" w:color="auto"/>
      </w:divBdr>
    </w:div>
    <w:div w:id="1075321954">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520199066">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entor.ieee.org/802.15/dcn/15/15-15-0518-00-007a-itu-t-q18-15-liaison-request-on-owc.doc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B118F-FD96-4411-AB0D-CB1C6C78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2</Pages>
  <Words>490</Words>
  <Characters>2797</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"Nikola Serafimovski" &lt;nikola.serafimovski@purelifi.com&gt;</dc:creator>
  <cp:lastModifiedBy>Jungnickel, Volker</cp:lastModifiedBy>
  <cp:revision>2</cp:revision>
  <cp:lastPrinted>2014-11-06T15:49:00Z</cp:lastPrinted>
  <dcterms:created xsi:type="dcterms:W3CDTF">2017-09-14T22:14:00Z</dcterms:created>
  <dcterms:modified xsi:type="dcterms:W3CDTF">2017-09-14T22:14:00Z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(2)qxOSmxF7ixYw/vti/VMWskRvvKV9GA3WTpHF4bIwnKGh7uuIgQJ9Q2SUrfKtxd1sdGowe1Tg
mREflvZOqjGPxjy4Ftl+yaYi0mXYZJMAGqdT9VIfLqrFQqqMhDOfjZIYuEQ/xk44JDgLZM3F
cWxyCPKZxY7Y9eaCeIfP0EJLgGv9DkHarEPptFWi9RA8WvJ0ny3bwC4JJtijuiy4zypQD23f
ezGdOdw9x1rcJQAO1R</vt:lpwstr>
  </property>
  <property fmtid="{D5CDD505-2E9C-101B-9397-08002B2CF9AE}" pid="3" name="_2015_ms_pID_7253431">
    <vt:lpwstr>gVLLVVe7va1eQ/N/6I1xQLcowHOSizfgufFtjPGAxf7lADN0m2UrnF
zAbO4NaZ0qNZ1wpVK+U+GA9CCtChm/hw6Ot1dW7sQO7hBH+s0wdDGjmXbnVe/rEmVnIpToWt
w+yS9LIdvAeBLc1UelSnDtgvqhYKUqCTvkk6PXC8kLWz82dPCwZd2iBcUXqIXnihT/PcpcQg
8ihSJccgSqMLH1zz</vt:lpwstr>
  </property>
</Properties>
</file>