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389B6" w14:textId="77777777" w:rsidR="004E3A07" w:rsidRDefault="004E3A07">
      <w:pPr>
        <w:jc w:val="center"/>
        <w:rPr>
          <w:b/>
          <w:sz w:val="28"/>
        </w:rPr>
      </w:pPr>
      <w:r>
        <w:rPr>
          <w:b/>
          <w:sz w:val="28"/>
        </w:rPr>
        <w:t>IEEE P802.15</w:t>
      </w:r>
    </w:p>
    <w:p w14:paraId="6C56CC9A" w14:textId="77777777" w:rsidR="004E3A07" w:rsidRDefault="004E3A07">
      <w:pPr>
        <w:jc w:val="center"/>
        <w:rPr>
          <w:b/>
          <w:sz w:val="28"/>
        </w:rPr>
      </w:pPr>
      <w:r>
        <w:rPr>
          <w:b/>
          <w:sz w:val="28"/>
        </w:rPr>
        <w:t>Wireless Personal Area Networks</w:t>
      </w:r>
    </w:p>
    <w:p w14:paraId="58F426B5"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1E98CCB0" w14:textId="77777777">
        <w:tblPrEx>
          <w:tblCellMar>
            <w:top w:w="0" w:type="dxa"/>
            <w:bottom w:w="0" w:type="dxa"/>
          </w:tblCellMar>
        </w:tblPrEx>
        <w:tc>
          <w:tcPr>
            <w:tcW w:w="1260" w:type="dxa"/>
            <w:tcBorders>
              <w:top w:val="single" w:sz="6" w:space="0" w:color="auto"/>
            </w:tcBorders>
          </w:tcPr>
          <w:p w14:paraId="297DC3D9" w14:textId="77777777" w:rsidR="004E3A07" w:rsidRDefault="004E3A07">
            <w:pPr>
              <w:pStyle w:val="covertext"/>
            </w:pPr>
            <w:r>
              <w:t>Project</w:t>
            </w:r>
          </w:p>
        </w:tc>
        <w:tc>
          <w:tcPr>
            <w:tcW w:w="8190" w:type="dxa"/>
            <w:gridSpan w:val="2"/>
            <w:tcBorders>
              <w:top w:val="single" w:sz="6" w:space="0" w:color="auto"/>
            </w:tcBorders>
          </w:tcPr>
          <w:p w14:paraId="58CF2A5B" w14:textId="77777777" w:rsidR="004E3A07" w:rsidRDefault="004E3A07">
            <w:pPr>
              <w:pStyle w:val="covertext"/>
            </w:pPr>
            <w:r>
              <w:t>IEEE P802.15 Working Group for Wireless Personal Area Networks (WPANs)</w:t>
            </w:r>
          </w:p>
        </w:tc>
      </w:tr>
      <w:tr w:rsidR="004E3A07" w14:paraId="42B84B67" w14:textId="77777777">
        <w:tblPrEx>
          <w:tblCellMar>
            <w:top w:w="0" w:type="dxa"/>
            <w:bottom w:w="0" w:type="dxa"/>
          </w:tblCellMar>
        </w:tblPrEx>
        <w:tc>
          <w:tcPr>
            <w:tcW w:w="1260" w:type="dxa"/>
            <w:tcBorders>
              <w:top w:val="single" w:sz="6" w:space="0" w:color="auto"/>
            </w:tcBorders>
          </w:tcPr>
          <w:p w14:paraId="66F1376E" w14:textId="77777777" w:rsidR="004E3A07" w:rsidRDefault="004E3A07">
            <w:pPr>
              <w:pStyle w:val="covertext"/>
            </w:pPr>
            <w:r>
              <w:t>Title</w:t>
            </w:r>
          </w:p>
        </w:tc>
        <w:tc>
          <w:tcPr>
            <w:tcW w:w="8190" w:type="dxa"/>
            <w:gridSpan w:val="2"/>
            <w:tcBorders>
              <w:top w:val="single" w:sz="6" w:space="0" w:color="auto"/>
            </w:tcBorders>
          </w:tcPr>
          <w:p w14:paraId="4EE85957"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A52D78">
              <w:rPr>
                <w:b/>
                <w:sz w:val="28"/>
              </w:rPr>
              <w:t>&lt;IEEE Std 802.15.4 - low power wide area network&gt;</w:t>
            </w:r>
            <w:r>
              <w:rPr>
                <w:b/>
                <w:sz w:val="28"/>
              </w:rPr>
              <w:fldChar w:fldCharType="end"/>
            </w:r>
          </w:p>
        </w:tc>
      </w:tr>
      <w:tr w:rsidR="004E3A07" w14:paraId="3040A921" w14:textId="77777777">
        <w:tblPrEx>
          <w:tblCellMar>
            <w:top w:w="0" w:type="dxa"/>
            <w:bottom w:w="0" w:type="dxa"/>
          </w:tblCellMar>
        </w:tblPrEx>
        <w:tc>
          <w:tcPr>
            <w:tcW w:w="1260" w:type="dxa"/>
            <w:tcBorders>
              <w:top w:val="single" w:sz="6" w:space="0" w:color="auto"/>
            </w:tcBorders>
          </w:tcPr>
          <w:p w14:paraId="33317E5E" w14:textId="77777777" w:rsidR="004E3A07" w:rsidRDefault="004E3A07">
            <w:pPr>
              <w:pStyle w:val="covertext"/>
            </w:pPr>
            <w:r>
              <w:t>Date Submitted</w:t>
            </w:r>
          </w:p>
        </w:tc>
        <w:tc>
          <w:tcPr>
            <w:tcW w:w="8190" w:type="dxa"/>
            <w:gridSpan w:val="2"/>
            <w:tcBorders>
              <w:top w:val="single" w:sz="6" w:space="0" w:color="auto"/>
            </w:tcBorders>
          </w:tcPr>
          <w:p w14:paraId="0CC9AEB9" w14:textId="77777777" w:rsidR="004E3A07" w:rsidRDefault="00A52D78">
            <w:pPr>
              <w:pStyle w:val="covertext"/>
            </w:pPr>
            <w:r>
              <w:t>11 April, 2017</w:t>
            </w:r>
          </w:p>
        </w:tc>
      </w:tr>
      <w:tr w:rsidR="004E3A07" w14:paraId="55F5E24D" w14:textId="77777777">
        <w:tblPrEx>
          <w:tblCellMar>
            <w:top w:w="0" w:type="dxa"/>
            <w:bottom w:w="0" w:type="dxa"/>
          </w:tblCellMar>
        </w:tblPrEx>
        <w:tc>
          <w:tcPr>
            <w:tcW w:w="1260" w:type="dxa"/>
            <w:tcBorders>
              <w:top w:val="single" w:sz="4" w:space="0" w:color="auto"/>
              <w:bottom w:val="single" w:sz="4" w:space="0" w:color="auto"/>
            </w:tcBorders>
          </w:tcPr>
          <w:p w14:paraId="3BA51A20" w14:textId="77777777" w:rsidR="004E3A07" w:rsidRDefault="004E3A07">
            <w:pPr>
              <w:pStyle w:val="covertext"/>
            </w:pPr>
            <w:r>
              <w:t>Source</w:t>
            </w:r>
          </w:p>
        </w:tc>
        <w:tc>
          <w:tcPr>
            <w:tcW w:w="4050" w:type="dxa"/>
            <w:tcBorders>
              <w:top w:val="single" w:sz="4" w:space="0" w:color="auto"/>
              <w:bottom w:val="single" w:sz="4" w:space="0" w:color="auto"/>
            </w:tcBorders>
          </w:tcPr>
          <w:p w14:paraId="47E80DDF" w14:textId="77777777" w:rsidR="004E3A07" w:rsidRDefault="004E3A07">
            <w:pPr>
              <w:pStyle w:val="covertext"/>
              <w:spacing w:before="0" w:after="0"/>
            </w:pPr>
            <w:r>
              <w:t>[</w:t>
            </w:r>
            <w:fldSimple w:instr=" AUTHOR  \* MERGEFORMAT ">
              <w:r w:rsidR="00A52D78">
                <w:rPr>
                  <w:noProof/>
                </w:rPr>
                <w:t>Pat Kinney</w:t>
              </w:r>
            </w:fldSimple>
            <w:r>
              <w:t>]</w:t>
            </w:r>
            <w:r>
              <w:br/>
              <w:t>[</w:t>
            </w:r>
            <w:fldSimple w:instr=" DOCPROPERTY &quot;Company&quot;  \* MERGEFORMAT ">
              <w:r w:rsidR="00A52D78">
                <w:t>&lt;Kinney Consulting&gt;</w:t>
              </w:r>
            </w:fldSimple>
            <w:r>
              <w:t>]</w:t>
            </w:r>
            <w:r>
              <w:br/>
              <w:t>[address]</w:t>
            </w:r>
          </w:p>
        </w:tc>
        <w:tc>
          <w:tcPr>
            <w:tcW w:w="4140" w:type="dxa"/>
            <w:tcBorders>
              <w:top w:val="single" w:sz="4" w:space="0" w:color="auto"/>
              <w:bottom w:val="single" w:sz="4" w:space="0" w:color="auto"/>
            </w:tcBorders>
          </w:tcPr>
          <w:p w14:paraId="2C691275"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57359E26" w14:textId="77777777">
        <w:tblPrEx>
          <w:tblCellMar>
            <w:top w:w="0" w:type="dxa"/>
            <w:bottom w:w="0" w:type="dxa"/>
          </w:tblCellMar>
        </w:tblPrEx>
        <w:tc>
          <w:tcPr>
            <w:tcW w:w="1260" w:type="dxa"/>
            <w:tcBorders>
              <w:top w:val="single" w:sz="6" w:space="0" w:color="auto"/>
            </w:tcBorders>
          </w:tcPr>
          <w:p w14:paraId="54F78EF8" w14:textId="77777777" w:rsidR="004E3A07" w:rsidRDefault="004E3A07">
            <w:pPr>
              <w:pStyle w:val="covertext"/>
            </w:pPr>
            <w:r>
              <w:t>Re:</w:t>
            </w:r>
          </w:p>
        </w:tc>
        <w:tc>
          <w:tcPr>
            <w:tcW w:w="8190" w:type="dxa"/>
            <w:gridSpan w:val="2"/>
            <w:tcBorders>
              <w:top w:val="single" w:sz="6" w:space="0" w:color="auto"/>
            </w:tcBorders>
          </w:tcPr>
          <w:p w14:paraId="3834A89F" w14:textId="77777777" w:rsidR="004E3A07" w:rsidRDefault="00A52D78">
            <w:pPr>
              <w:pStyle w:val="covertext"/>
            </w:pPr>
            <w:r>
              <w:t xml:space="preserve">In response to the Call for Contributions from IEEE 802.15 IG </w:t>
            </w:r>
            <w:proofErr w:type="spellStart"/>
            <w:r>
              <w:t>lpwa</w:t>
            </w:r>
            <w:proofErr w:type="spellEnd"/>
          </w:p>
        </w:tc>
      </w:tr>
      <w:tr w:rsidR="004E3A07" w14:paraId="5DBA0824" w14:textId="77777777">
        <w:tblPrEx>
          <w:tblCellMar>
            <w:top w:w="0" w:type="dxa"/>
            <w:bottom w:w="0" w:type="dxa"/>
          </w:tblCellMar>
        </w:tblPrEx>
        <w:tc>
          <w:tcPr>
            <w:tcW w:w="1260" w:type="dxa"/>
            <w:tcBorders>
              <w:top w:val="single" w:sz="6" w:space="0" w:color="auto"/>
            </w:tcBorders>
          </w:tcPr>
          <w:p w14:paraId="3F00EF19" w14:textId="77777777" w:rsidR="004E3A07" w:rsidRDefault="004E3A07">
            <w:pPr>
              <w:pStyle w:val="covertext"/>
            </w:pPr>
            <w:r>
              <w:t>Abstract</w:t>
            </w:r>
          </w:p>
        </w:tc>
        <w:tc>
          <w:tcPr>
            <w:tcW w:w="8190" w:type="dxa"/>
            <w:gridSpan w:val="2"/>
            <w:tcBorders>
              <w:top w:val="single" w:sz="6" w:space="0" w:color="auto"/>
            </w:tcBorders>
          </w:tcPr>
          <w:p w14:paraId="21E15D03" w14:textId="77777777" w:rsidR="004E3A07" w:rsidRDefault="004E3A07">
            <w:pPr>
              <w:pStyle w:val="covertext"/>
            </w:pPr>
            <w:r>
              <w:t>[</w:t>
            </w:r>
            <w:r w:rsidR="00A52D78">
              <w:t>Summary</w:t>
            </w:r>
            <w:r>
              <w:t xml:space="preserve"> of </w:t>
            </w:r>
            <w:r w:rsidR="00A52D78">
              <w:t>IEEE Std 802.15.4 LECIM</w:t>
            </w:r>
          </w:p>
        </w:tc>
      </w:tr>
      <w:tr w:rsidR="004E3A07" w14:paraId="6841F3F0" w14:textId="77777777">
        <w:tblPrEx>
          <w:tblCellMar>
            <w:top w:w="0" w:type="dxa"/>
            <w:bottom w:w="0" w:type="dxa"/>
          </w:tblCellMar>
        </w:tblPrEx>
        <w:tc>
          <w:tcPr>
            <w:tcW w:w="1260" w:type="dxa"/>
            <w:tcBorders>
              <w:top w:val="single" w:sz="6" w:space="0" w:color="auto"/>
            </w:tcBorders>
          </w:tcPr>
          <w:p w14:paraId="44D734EE" w14:textId="77777777" w:rsidR="004E3A07" w:rsidRDefault="004E3A07">
            <w:pPr>
              <w:pStyle w:val="covertext"/>
            </w:pPr>
            <w:r>
              <w:t>Purpose</w:t>
            </w:r>
          </w:p>
        </w:tc>
        <w:tc>
          <w:tcPr>
            <w:tcW w:w="8190" w:type="dxa"/>
            <w:gridSpan w:val="2"/>
            <w:tcBorders>
              <w:top w:val="single" w:sz="6" w:space="0" w:color="auto"/>
            </w:tcBorders>
          </w:tcPr>
          <w:p w14:paraId="0F165EDD" w14:textId="77777777" w:rsidR="004E3A07" w:rsidRDefault="004E3A07" w:rsidP="00A52D78">
            <w:pPr>
              <w:pStyle w:val="covertext"/>
            </w:pPr>
            <w:r>
              <w:t>[</w:t>
            </w:r>
            <w:r w:rsidR="00A52D78">
              <w:t xml:space="preserve">To allow IG </w:t>
            </w:r>
            <w:proofErr w:type="spellStart"/>
            <w:r w:rsidR="00A52D78">
              <w:t>lpwa</w:t>
            </w:r>
            <w:proofErr w:type="spellEnd"/>
            <w:r w:rsidR="00A52D78">
              <w:t xml:space="preserve"> to compare this LP-WAN against the use cases and other LP-WANs</w:t>
            </w:r>
          </w:p>
        </w:tc>
      </w:tr>
      <w:tr w:rsidR="004E3A07" w14:paraId="1A8C7012" w14:textId="77777777">
        <w:tblPrEx>
          <w:tblCellMar>
            <w:top w:w="0" w:type="dxa"/>
            <w:bottom w:w="0" w:type="dxa"/>
          </w:tblCellMar>
        </w:tblPrEx>
        <w:tc>
          <w:tcPr>
            <w:tcW w:w="1260" w:type="dxa"/>
            <w:tcBorders>
              <w:top w:val="single" w:sz="6" w:space="0" w:color="auto"/>
              <w:bottom w:val="single" w:sz="6" w:space="0" w:color="auto"/>
            </w:tcBorders>
          </w:tcPr>
          <w:p w14:paraId="45382C1B"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1700F38F"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0ABF626A" w14:textId="77777777">
        <w:tblPrEx>
          <w:tblCellMar>
            <w:top w:w="0" w:type="dxa"/>
            <w:bottom w:w="0" w:type="dxa"/>
          </w:tblCellMar>
        </w:tblPrEx>
        <w:tc>
          <w:tcPr>
            <w:tcW w:w="1260" w:type="dxa"/>
            <w:tcBorders>
              <w:top w:val="single" w:sz="6" w:space="0" w:color="auto"/>
              <w:bottom w:val="single" w:sz="6" w:space="0" w:color="auto"/>
            </w:tcBorders>
          </w:tcPr>
          <w:p w14:paraId="18B42215"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518C344E" w14:textId="77777777" w:rsidR="004E3A07" w:rsidRDefault="004E3A07">
            <w:pPr>
              <w:pStyle w:val="covertext"/>
            </w:pPr>
            <w:r>
              <w:t>The contributor acknowledges and accepts that this contribution becomes the property of IEEE and may be made publicly available by P802.15.</w:t>
            </w:r>
          </w:p>
        </w:tc>
      </w:tr>
    </w:tbl>
    <w:p w14:paraId="6B2F3A52" w14:textId="77777777" w:rsidR="00A52D78" w:rsidRDefault="004E3A07" w:rsidP="00A52D78">
      <w:pPr>
        <w:keepNext/>
        <w:widowControl w:val="0"/>
        <w:spacing w:before="120"/>
      </w:pPr>
      <w:r>
        <w:rPr>
          <w:b/>
          <w:sz w:val="28"/>
        </w:rPr>
        <w:br w:type="page"/>
      </w:r>
    </w:p>
    <w:p w14:paraId="0DDD5660" w14:textId="77777777" w:rsidR="00A12E19" w:rsidRPr="00C43889" w:rsidRDefault="00A12E19" w:rsidP="00A12E19">
      <w:pPr>
        <w:pStyle w:val="Title"/>
        <w:rPr>
          <w:sz w:val="50"/>
          <w:szCs w:val="50"/>
        </w:rPr>
      </w:pPr>
      <w:r w:rsidRPr="00C43889">
        <w:rPr>
          <w:sz w:val="50"/>
          <w:szCs w:val="50"/>
        </w:rPr>
        <w:lastRenderedPageBreak/>
        <w:t>IEEE Std 802.15.4:</w:t>
      </w:r>
      <w:r w:rsidRPr="00C43889">
        <w:rPr>
          <w:sz w:val="50"/>
          <w:szCs w:val="50"/>
        </w:rPr>
        <w:br/>
        <w:t>Low Power-Wide Area Network (LP-WAN)</w:t>
      </w:r>
    </w:p>
    <w:p w14:paraId="7F475AA4" w14:textId="77777777" w:rsidR="00A12E19" w:rsidRDefault="00A12E19" w:rsidP="00A12E19">
      <w:pPr>
        <w:pStyle w:val="Heading1"/>
        <w:keepNext w:val="0"/>
        <w:widowControl w:val="0"/>
        <w:numPr>
          <w:ilvl w:val="0"/>
          <w:numId w:val="2"/>
        </w:numPr>
        <w:spacing w:before="69" w:after="0"/>
      </w:pPr>
      <w:r>
        <w:t>Purpose</w:t>
      </w:r>
    </w:p>
    <w:p w14:paraId="6F6D4780" w14:textId="77777777" w:rsidR="00A12E19" w:rsidRPr="0061143D" w:rsidRDefault="00A12E19" w:rsidP="00A12E19">
      <w:pPr>
        <w:pStyle w:val="BodyText"/>
        <w:jc w:val="both"/>
        <w:rPr>
          <w:rFonts w:ascii="Times" w:hAnsi="Times"/>
        </w:rPr>
      </w:pPr>
      <w:r w:rsidRPr="0061143D">
        <w:t xml:space="preserve">The purpose of this white paper is to inform the IETF lp-wan WG and the IEEE 802.15 IG </w:t>
      </w:r>
      <w:r w:rsidR="00AB657D">
        <w:t>LPWA</w:t>
      </w:r>
      <w:r w:rsidRPr="0061143D">
        <w:t xml:space="preserve"> </w:t>
      </w:r>
      <w:r>
        <w:t>about</w:t>
      </w:r>
      <w:r w:rsidRPr="0061143D">
        <w:t xml:space="preserve"> the characteristics and features of an </w:t>
      </w:r>
      <w:r>
        <w:t>IEEE 802.15.4 LP-WAN device.  This LP-WAN standard is included in the IEEE Std 802.15.4-2015 and also the IEEE Std 802.15.4k-2013 where LP-WAN is referred to as LECIM (low energy critical infrastructure monitoring)</w:t>
      </w:r>
      <w:r w:rsidRPr="0061143D">
        <w:t>.  </w:t>
      </w:r>
    </w:p>
    <w:p w14:paraId="4E5CF881" w14:textId="77777777" w:rsidR="00A12E19" w:rsidRPr="00F71C93" w:rsidRDefault="00A12E19" w:rsidP="00A12E19">
      <w:pPr>
        <w:pStyle w:val="Heading1"/>
        <w:keepNext w:val="0"/>
        <w:widowControl w:val="0"/>
        <w:numPr>
          <w:ilvl w:val="0"/>
          <w:numId w:val="2"/>
        </w:numPr>
        <w:spacing w:before="69" w:after="0"/>
        <w:rPr>
          <w:rFonts w:cs="Arial"/>
        </w:rPr>
      </w:pPr>
      <w:r w:rsidRPr="008F4703">
        <w:t xml:space="preserve">IEEE Std 802.15.4 </w:t>
      </w:r>
      <w:r>
        <w:t>background</w:t>
      </w:r>
    </w:p>
    <w:p w14:paraId="5FB64234" w14:textId="77777777" w:rsidR="00A12E19" w:rsidRPr="008F4703" w:rsidRDefault="00A12E19" w:rsidP="00A12E19">
      <w:pPr>
        <w:pStyle w:val="BodyText"/>
        <w:jc w:val="both"/>
      </w:pPr>
      <w:r w:rsidRPr="008F4703">
        <w:t>IEEE Std 802.15.4 is a very extensible and scalable standard for machine to machine communications needing low amounts of data transfer over long periods of time.   The growth of IEEE Std 802.15.4 has been application driven in areas such as smart utility networks (SUN) i.e. Smart Grid, rail communications and control (RCC), medical body area network (MBAN), active radio frequency identification (RFID), industrial automation, and critical infrastructure monitoring</w:t>
      </w:r>
      <w:r>
        <w:t xml:space="preserve"> (now known as LP-WAN)</w:t>
      </w:r>
      <w:r w:rsidRPr="008F4703">
        <w:t>.</w:t>
      </w:r>
    </w:p>
    <w:p w14:paraId="6E16C0D2" w14:textId="77777777" w:rsidR="00A12E19" w:rsidRPr="008F4703" w:rsidRDefault="00A12E19" w:rsidP="00A12E19">
      <w:pPr>
        <w:pStyle w:val="BodyText"/>
        <w:jc w:val="both"/>
      </w:pPr>
      <w:r w:rsidRPr="008F4703">
        <w:t>IEEE Std 802.15.4 network topologies range from a simple star, extended star, clusters, hybrid star-mesh, to full mesh.  This wide range of topologies allow applications to use the topology to which they are best suited.  For example, critical infrastructure monitoring application</w:t>
      </w:r>
      <w:r>
        <w:t>s</w:t>
      </w:r>
      <w:r w:rsidRPr="008F4703">
        <w:t xml:space="preserve"> </w:t>
      </w:r>
      <w:r>
        <w:t>typically use</w:t>
      </w:r>
      <w:r w:rsidRPr="008F4703">
        <w:t xml:space="preserve"> a star topology </w:t>
      </w:r>
      <w:r>
        <w:t>to achieve</w:t>
      </w:r>
      <w:r w:rsidRPr="008F4703">
        <w:t xml:space="preserve"> long </w:t>
      </w:r>
      <w:r>
        <w:t xml:space="preserve">device </w:t>
      </w:r>
      <w:r w:rsidRPr="008F4703">
        <w:t xml:space="preserve">ranges with minimal infrastructure compared to Smart Grid applications that require mesh topologies for large areas of </w:t>
      </w:r>
      <w:r>
        <w:t xml:space="preserve">device </w:t>
      </w:r>
      <w:r w:rsidRPr="008F4703">
        <w:t xml:space="preserve">coverage and increased </w:t>
      </w:r>
      <w:r>
        <w:t xml:space="preserve">communications </w:t>
      </w:r>
      <w:r w:rsidRPr="008F4703">
        <w:t>reliability.</w:t>
      </w:r>
    </w:p>
    <w:p w14:paraId="79F022C2" w14:textId="77777777" w:rsidR="00A12E19" w:rsidRPr="008F4703" w:rsidRDefault="00A12E19" w:rsidP="00A12E19">
      <w:pPr>
        <w:pStyle w:val="BodyText"/>
        <w:jc w:val="both"/>
      </w:pPr>
      <w:r w:rsidRPr="008F4703">
        <w:t>The architecture</w:t>
      </w:r>
      <w:r>
        <w:t xml:space="preserve"> of IEEE Std 802.15.4-2015</w:t>
      </w:r>
      <w:r w:rsidRPr="008F4703">
        <w:t xml:space="preserve"> </w:t>
      </w:r>
      <w:r>
        <w:t>(</w:t>
      </w:r>
      <w:r w:rsidRPr="008F4703">
        <w:t>the latest revision</w:t>
      </w:r>
      <w:r>
        <w:t>)</w:t>
      </w:r>
      <w:r w:rsidRPr="008F4703">
        <w:t xml:space="preserve">, is </w:t>
      </w:r>
      <w:r>
        <w:t>thoroughly</w:t>
      </w:r>
      <w:r w:rsidRPr="008F4703">
        <w:t xml:space="preserve"> extensible.  The MAC has nine modes of operation with 13 optional behaviors.  The PHY has nine modulation types with four distinct behaviors, 20 frequency bands with over 36,000 frequency channels, and 100 data rates ranging from 3 bits/s to 27,240 Mb/s.</w:t>
      </w:r>
    </w:p>
    <w:p w14:paraId="0C727107" w14:textId="77777777" w:rsidR="00A12E19" w:rsidRPr="00C0604F" w:rsidRDefault="00A12E19" w:rsidP="00A12E19">
      <w:pPr>
        <w:pStyle w:val="Heading1"/>
        <w:keepNext w:val="0"/>
        <w:widowControl w:val="0"/>
        <w:numPr>
          <w:ilvl w:val="0"/>
          <w:numId w:val="2"/>
        </w:numPr>
        <w:spacing w:before="69" w:after="0"/>
        <w:rPr>
          <w:rFonts w:cs="Arial"/>
        </w:rPr>
      </w:pPr>
      <w:r>
        <w:rPr>
          <w:rFonts w:cs="Arial"/>
        </w:rPr>
        <w:t>LP-WANs</w:t>
      </w:r>
    </w:p>
    <w:p w14:paraId="1D66D976" w14:textId="77777777" w:rsidR="00A12E19" w:rsidRPr="001B1191" w:rsidRDefault="00A12E19" w:rsidP="00A12E19">
      <w:pPr>
        <w:pStyle w:val="Heading2"/>
        <w:keepNext w:val="0"/>
        <w:widowControl w:val="0"/>
        <w:numPr>
          <w:ilvl w:val="1"/>
          <w:numId w:val="2"/>
        </w:numPr>
        <w:spacing w:before="120" w:after="0"/>
        <w:rPr>
          <w:rFonts w:cs="Arial"/>
        </w:rPr>
      </w:pPr>
      <w:r>
        <w:t>LP-WAN</w:t>
      </w:r>
      <w:r>
        <w:rPr>
          <w:spacing w:val="-23"/>
        </w:rPr>
        <w:t xml:space="preserve"> </w:t>
      </w:r>
      <w:r>
        <w:t>characteristics</w:t>
      </w:r>
    </w:p>
    <w:p w14:paraId="0DB13506" w14:textId="77777777" w:rsidR="00A12E19" w:rsidRPr="00E30703" w:rsidRDefault="00A12E19" w:rsidP="00A12E19">
      <w:pPr>
        <w:pStyle w:val="BodyText"/>
        <w:ind w:left="270"/>
        <w:jc w:val="both"/>
      </w:pPr>
      <w:r>
        <w:rPr>
          <w:spacing w:val="-1"/>
        </w:rPr>
        <w:t>LP-WAN</w:t>
      </w:r>
      <w:r>
        <w:rPr>
          <w:spacing w:val="-5"/>
        </w:rPr>
        <w:t xml:space="preserve"> </w:t>
      </w:r>
      <w:r>
        <w:rPr>
          <w:spacing w:val="-1"/>
        </w:rPr>
        <w:t>devices must provide</w:t>
      </w:r>
      <w:r>
        <w:rPr>
          <w:spacing w:val="-4"/>
        </w:rPr>
        <w:t xml:space="preserve"> </w:t>
      </w:r>
      <w:r>
        <w:rPr>
          <w:spacing w:val="-1"/>
        </w:rPr>
        <w:t>the</w:t>
      </w:r>
      <w:r>
        <w:rPr>
          <w:spacing w:val="-3"/>
        </w:rPr>
        <w:t xml:space="preserve"> </w:t>
      </w:r>
      <w:r>
        <w:t>MAC</w:t>
      </w:r>
      <w:r>
        <w:rPr>
          <w:spacing w:val="-4"/>
        </w:rPr>
        <w:t xml:space="preserve"> (layer 2) </w:t>
      </w:r>
      <w:r>
        <w:t>and</w:t>
      </w:r>
      <w:r>
        <w:rPr>
          <w:spacing w:val="-5"/>
        </w:rPr>
        <w:t xml:space="preserve"> </w:t>
      </w:r>
      <w:r>
        <w:t>PHY</w:t>
      </w:r>
      <w:r>
        <w:rPr>
          <w:spacing w:val="-4"/>
        </w:rPr>
        <w:t xml:space="preserve"> (layer 1) </w:t>
      </w:r>
      <w:r>
        <w:t>behaviors</w:t>
      </w:r>
      <w:r>
        <w:rPr>
          <w:spacing w:val="-4"/>
        </w:rPr>
        <w:t xml:space="preserve"> </w:t>
      </w:r>
      <w:r>
        <w:t>that</w:t>
      </w:r>
      <w:r>
        <w:rPr>
          <w:spacing w:val="-5"/>
        </w:rPr>
        <w:t xml:space="preserve"> </w:t>
      </w:r>
      <w:r>
        <w:t>allow</w:t>
      </w:r>
      <w:r>
        <w:rPr>
          <w:spacing w:val="-4"/>
        </w:rPr>
        <w:t xml:space="preserve"> </w:t>
      </w:r>
      <w:r>
        <w:t>a</w:t>
      </w:r>
      <w:r>
        <w:rPr>
          <w:spacing w:val="-4"/>
        </w:rPr>
        <w:t xml:space="preserve"> </w:t>
      </w:r>
      <w:r>
        <w:t>minimal</w:t>
      </w:r>
      <w:r>
        <w:rPr>
          <w:spacing w:val="-5"/>
        </w:rPr>
        <w:t xml:space="preserve"> </w:t>
      </w:r>
      <w:r>
        <w:t>network</w:t>
      </w:r>
      <w:r>
        <w:rPr>
          <w:spacing w:val="59"/>
          <w:w w:val="99"/>
        </w:rPr>
        <w:t xml:space="preserve"> </w:t>
      </w:r>
      <w:r>
        <w:t>infrastructure to be implemented; and</w:t>
      </w:r>
      <w:r>
        <w:rPr>
          <w:spacing w:val="41"/>
        </w:rPr>
        <w:t xml:space="preserve"> </w:t>
      </w:r>
      <w:r>
        <w:t>enables</w:t>
      </w:r>
      <w:r>
        <w:rPr>
          <w:spacing w:val="42"/>
        </w:rPr>
        <w:t xml:space="preserve"> </w:t>
      </w:r>
      <w:r>
        <w:t>the</w:t>
      </w:r>
      <w:r>
        <w:rPr>
          <w:spacing w:val="42"/>
        </w:rPr>
        <w:t xml:space="preserve"> </w:t>
      </w:r>
      <w:r>
        <w:t>collection</w:t>
      </w:r>
      <w:r>
        <w:rPr>
          <w:spacing w:val="42"/>
        </w:rPr>
        <w:t xml:space="preserve"> </w:t>
      </w:r>
      <w:r>
        <w:t>of</w:t>
      </w:r>
      <w:r>
        <w:rPr>
          <w:spacing w:val="42"/>
        </w:rPr>
        <w:t xml:space="preserve"> </w:t>
      </w:r>
      <w:r>
        <w:t>scheduled</w:t>
      </w:r>
      <w:r>
        <w:rPr>
          <w:spacing w:val="43"/>
        </w:rPr>
        <w:t xml:space="preserve"> </w:t>
      </w:r>
      <w:r>
        <w:t>and</w:t>
      </w:r>
      <w:r>
        <w:rPr>
          <w:spacing w:val="42"/>
        </w:rPr>
        <w:t xml:space="preserve"> </w:t>
      </w:r>
      <w:r>
        <w:t>event</w:t>
      </w:r>
      <w:r>
        <w:rPr>
          <w:spacing w:val="42"/>
        </w:rPr>
        <w:t xml:space="preserve"> </w:t>
      </w:r>
      <w:r>
        <w:t>data</w:t>
      </w:r>
      <w:r>
        <w:rPr>
          <w:spacing w:val="42"/>
        </w:rPr>
        <w:t xml:space="preserve"> </w:t>
      </w:r>
      <w:r>
        <w:t>from</w:t>
      </w:r>
      <w:r>
        <w:rPr>
          <w:spacing w:val="43"/>
        </w:rPr>
        <w:t xml:space="preserve"> </w:t>
      </w:r>
      <w:r>
        <w:t>a</w:t>
      </w:r>
      <w:r>
        <w:rPr>
          <w:spacing w:val="42"/>
        </w:rPr>
        <w:t xml:space="preserve"> </w:t>
      </w:r>
      <w:r>
        <w:t>large</w:t>
      </w:r>
      <w:r>
        <w:rPr>
          <w:spacing w:val="42"/>
        </w:rPr>
        <w:t xml:space="preserve"> </w:t>
      </w:r>
      <w:r>
        <w:t>number</w:t>
      </w:r>
      <w:r>
        <w:rPr>
          <w:spacing w:val="42"/>
        </w:rPr>
        <w:t xml:space="preserve"> </w:t>
      </w:r>
      <w:r>
        <w:t>of</w:t>
      </w:r>
      <w:r>
        <w:rPr>
          <w:spacing w:val="42"/>
        </w:rPr>
        <w:t xml:space="preserve"> </w:t>
      </w:r>
      <w:r>
        <w:t>non-mains</w:t>
      </w:r>
      <w:r>
        <w:rPr>
          <w:spacing w:val="25"/>
          <w:w w:val="99"/>
        </w:rPr>
        <w:t xml:space="preserve"> </w:t>
      </w:r>
      <w:r>
        <w:t>powered end</w:t>
      </w:r>
      <w:r>
        <w:rPr>
          <w:spacing w:val="-1"/>
        </w:rPr>
        <w:t xml:space="preserve"> </w:t>
      </w:r>
      <w:r>
        <w:t>points</w:t>
      </w:r>
      <w:r>
        <w:rPr>
          <w:spacing w:val="-1"/>
        </w:rPr>
        <w:t xml:space="preserve"> </w:t>
      </w:r>
      <w:r>
        <w:t>that are widely</w:t>
      </w:r>
      <w:r>
        <w:rPr>
          <w:spacing w:val="-1"/>
        </w:rPr>
        <w:t xml:space="preserve"> dispersed,</w:t>
      </w:r>
      <w:r>
        <w:rPr>
          <w:spacing w:val="1"/>
        </w:rPr>
        <w:t xml:space="preserve"> </w:t>
      </w:r>
      <w:r>
        <w:t>or</w:t>
      </w:r>
      <w:r>
        <w:rPr>
          <w:spacing w:val="-1"/>
        </w:rPr>
        <w:t xml:space="preserve"> </w:t>
      </w:r>
      <w:r>
        <w:t>are</w:t>
      </w:r>
      <w:r>
        <w:rPr>
          <w:spacing w:val="-1"/>
        </w:rPr>
        <w:t xml:space="preserve"> </w:t>
      </w:r>
      <w:r>
        <w:t xml:space="preserve">in challenging </w:t>
      </w:r>
      <w:r>
        <w:rPr>
          <w:spacing w:val="-1"/>
        </w:rPr>
        <w:t>propagation</w:t>
      </w:r>
      <w:r>
        <w:t xml:space="preserve"> environments.</w:t>
      </w:r>
      <w:r>
        <w:rPr>
          <w:spacing w:val="-1"/>
        </w:rPr>
        <w:t xml:space="preserve"> </w:t>
      </w:r>
      <w:r>
        <w:t>To facilitate</w:t>
      </w:r>
      <w:r>
        <w:rPr>
          <w:spacing w:val="35"/>
          <w:w w:val="99"/>
        </w:rPr>
        <w:t xml:space="preserve"> </w:t>
      </w:r>
      <w:r>
        <w:t>low</w:t>
      </w:r>
      <w:r>
        <w:rPr>
          <w:spacing w:val="3"/>
        </w:rPr>
        <w:t xml:space="preserve"> </w:t>
      </w:r>
      <w:r>
        <w:t>energy</w:t>
      </w:r>
      <w:r>
        <w:rPr>
          <w:spacing w:val="2"/>
        </w:rPr>
        <w:t xml:space="preserve"> </w:t>
      </w:r>
      <w:r>
        <w:t>operation</w:t>
      </w:r>
      <w:r>
        <w:rPr>
          <w:spacing w:val="3"/>
        </w:rPr>
        <w:t xml:space="preserve"> </w:t>
      </w:r>
      <w:r>
        <w:rPr>
          <w:spacing w:val="-1"/>
        </w:rPr>
        <w:t>necessary</w:t>
      </w:r>
      <w:r>
        <w:rPr>
          <w:spacing w:val="3"/>
        </w:rPr>
        <w:t xml:space="preserve"> </w:t>
      </w:r>
      <w:r>
        <w:t>for</w:t>
      </w:r>
      <w:r>
        <w:rPr>
          <w:spacing w:val="3"/>
        </w:rPr>
        <w:t xml:space="preserve"> </w:t>
      </w:r>
      <w:r>
        <w:t>multi-year</w:t>
      </w:r>
      <w:r>
        <w:rPr>
          <w:spacing w:val="4"/>
        </w:rPr>
        <w:t xml:space="preserve"> </w:t>
      </w:r>
      <w:r>
        <w:t>battery</w:t>
      </w:r>
      <w:r>
        <w:rPr>
          <w:spacing w:val="3"/>
        </w:rPr>
        <w:t xml:space="preserve"> </w:t>
      </w:r>
      <w:r>
        <w:t>life,</w:t>
      </w:r>
      <w:r>
        <w:rPr>
          <w:spacing w:val="2"/>
        </w:rPr>
        <w:t xml:space="preserve"> </w:t>
      </w:r>
      <w:r>
        <w:t>MAC</w:t>
      </w:r>
      <w:r>
        <w:rPr>
          <w:spacing w:val="4"/>
        </w:rPr>
        <w:t xml:space="preserve"> </w:t>
      </w:r>
      <w:r>
        <w:rPr>
          <w:spacing w:val="-1"/>
        </w:rPr>
        <w:t>protocols</w:t>
      </w:r>
      <w:r>
        <w:rPr>
          <w:spacing w:val="3"/>
        </w:rPr>
        <w:t xml:space="preserve"> </w:t>
      </w:r>
      <w:r>
        <w:t>minimize</w:t>
      </w:r>
      <w:r>
        <w:rPr>
          <w:spacing w:val="2"/>
        </w:rPr>
        <w:t xml:space="preserve"> </w:t>
      </w:r>
      <w:r>
        <w:t>network</w:t>
      </w:r>
      <w:r>
        <w:rPr>
          <w:spacing w:val="4"/>
        </w:rPr>
        <w:t xml:space="preserve"> </w:t>
      </w:r>
      <w:r>
        <w:t>maintenance</w:t>
      </w:r>
      <w:r>
        <w:rPr>
          <w:spacing w:val="31"/>
          <w:w w:val="99"/>
        </w:rPr>
        <w:t xml:space="preserve"> </w:t>
      </w:r>
      <w:r>
        <w:t>traffic</w:t>
      </w:r>
      <w:r>
        <w:rPr>
          <w:spacing w:val="-4"/>
        </w:rPr>
        <w:t xml:space="preserve"> </w:t>
      </w:r>
      <w:r>
        <w:t>and</w:t>
      </w:r>
      <w:r>
        <w:rPr>
          <w:spacing w:val="-1"/>
        </w:rPr>
        <w:t xml:space="preserve"> </w:t>
      </w:r>
      <w:r>
        <w:t>device</w:t>
      </w:r>
      <w:r>
        <w:rPr>
          <w:spacing w:val="-4"/>
        </w:rPr>
        <w:t xml:space="preserve"> </w:t>
      </w:r>
      <w:r>
        <w:t>wake</w:t>
      </w:r>
      <w:r>
        <w:rPr>
          <w:spacing w:val="-2"/>
        </w:rPr>
        <w:t xml:space="preserve"> </w:t>
      </w:r>
      <w:r>
        <w:t>durations.</w:t>
      </w:r>
      <w:r>
        <w:rPr>
          <w:spacing w:val="-2"/>
        </w:rPr>
        <w:t xml:space="preserve"> </w:t>
      </w:r>
      <w:r>
        <w:t>In</w:t>
      </w:r>
      <w:r>
        <w:rPr>
          <w:spacing w:val="-2"/>
        </w:rPr>
        <w:t xml:space="preserve"> </w:t>
      </w:r>
      <w:r>
        <w:t>addition,</w:t>
      </w:r>
      <w:r>
        <w:rPr>
          <w:spacing w:val="-1"/>
        </w:rPr>
        <w:t xml:space="preserve"> </w:t>
      </w:r>
      <w:r>
        <w:t>LP-WAN</w:t>
      </w:r>
      <w:r>
        <w:rPr>
          <w:spacing w:val="-4"/>
        </w:rPr>
        <w:t xml:space="preserve"> devices must </w:t>
      </w:r>
      <w:r>
        <w:t>address</w:t>
      </w:r>
      <w:r>
        <w:rPr>
          <w:spacing w:val="-3"/>
        </w:rPr>
        <w:t xml:space="preserve"> </w:t>
      </w:r>
      <w:r>
        <w:t>the</w:t>
      </w:r>
      <w:r>
        <w:rPr>
          <w:spacing w:val="-2"/>
        </w:rPr>
        <w:t xml:space="preserve"> </w:t>
      </w:r>
      <w:r>
        <w:t>changing</w:t>
      </w:r>
      <w:r>
        <w:rPr>
          <w:spacing w:val="-1"/>
        </w:rPr>
        <w:t xml:space="preserve"> </w:t>
      </w:r>
      <w:r>
        <w:t>propagation</w:t>
      </w:r>
      <w:r>
        <w:rPr>
          <w:spacing w:val="-3"/>
        </w:rPr>
        <w:t xml:space="preserve"> </w:t>
      </w:r>
      <w:r>
        <w:t>and</w:t>
      </w:r>
      <w:r>
        <w:rPr>
          <w:spacing w:val="-1"/>
        </w:rPr>
        <w:t xml:space="preserve"> </w:t>
      </w:r>
      <w:r>
        <w:t>interference</w:t>
      </w:r>
      <w:r>
        <w:rPr>
          <w:spacing w:val="29"/>
          <w:w w:val="99"/>
        </w:rPr>
        <w:t xml:space="preserve"> </w:t>
      </w:r>
      <w:r>
        <w:t>environments</w:t>
      </w:r>
      <w:r>
        <w:rPr>
          <w:spacing w:val="-10"/>
        </w:rPr>
        <w:t xml:space="preserve"> </w:t>
      </w:r>
      <w:r>
        <w:t>encountered</w:t>
      </w:r>
      <w:r>
        <w:rPr>
          <w:spacing w:val="-8"/>
        </w:rPr>
        <w:t xml:space="preserve"> </w:t>
      </w:r>
      <w:r>
        <w:t>over</w:t>
      </w:r>
      <w:r>
        <w:rPr>
          <w:spacing w:val="-8"/>
        </w:rPr>
        <w:t xml:space="preserve"> </w:t>
      </w:r>
      <w:r>
        <w:t>many</w:t>
      </w:r>
      <w:r>
        <w:rPr>
          <w:spacing w:val="-9"/>
        </w:rPr>
        <w:t xml:space="preserve"> </w:t>
      </w:r>
      <w:r>
        <w:t>years.</w:t>
      </w:r>
    </w:p>
    <w:p w14:paraId="624BE0A6" w14:textId="77777777" w:rsidR="00A12E19" w:rsidRDefault="00A12E19" w:rsidP="00A12E19">
      <w:pPr>
        <w:pStyle w:val="BodyText"/>
        <w:ind w:left="270"/>
      </w:pPr>
      <w:r>
        <w:t>The</w:t>
      </w:r>
      <w:r>
        <w:rPr>
          <w:spacing w:val="-6"/>
        </w:rPr>
        <w:t xml:space="preserve"> </w:t>
      </w:r>
      <w:r>
        <w:t>following</w:t>
      </w:r>
      <w:r>
        <w:rPr>
          <w:spacing w:val="-5"/>
        </w:rPr>
        <w:t xml:space="preserve"> </w:t>
      </w:r>
      <w:r>
        <w:t>is</w:t>
      </w:r>
      <w:r>
        <w:rPr>
          <w:spacing w:val="-5"/>
        </w:rPr>
        <w:t xml:space="preserve"> </w:t>
      </w:r>
      <w:r>
        <w:t>a</w:t>
      </w:r>
      <w:r>
        <w:rPr>
          <w:spacing w:val="-6"/>
        </w:rPr>
        <w:t xml:space="preserve"> </w:t>
      </w:r>
      <w:r>
        <w:t>list</w:t>
      </w:r>
      <w:r>
        <w:rPr>
          <w:spacing w:val="-5"/>
        </w:rPr>
        <w:t xml:space="preserve"> </w:t>
      </w:r>
      <w:r>
        <w:t>of</w:t>
      </w:r>
      <w:r>
        <w:rPr>
          <w:spacing w:val="-5"/>
        </w:rPr>
        <w:t xml:space="preserve"> </w:t>
      </w:r>
      <w:r>
        <w:t>LP-WAN</w:t>
      </w:r>
      <w:r>
        <w:rPr>
          <w:spacing w:val="-4"/>
        </w:rPr>
        <w:t xml:space="preserve"> </w:t>
      </w:r>
      <w:r>
        <w:t>characteristics</w:t>
      </w:r>
      <w:r>
        <w:rPr>
          <w:spacing w:val="-6"/>
        </w:rPr>
        <w:t xml:space="preserve"> </w:t>
      </w:r>
      <w:r>
        <w:t>and</w:t>
      </w:r>
      <w:r>
        <w:rPr>
          <w:spacing w:val="-5"/>
        </w:rPr>
        <w:t xml:space="preserve"> </w:t>
      </w:r>
      <w:r>
        <w:t>the</w:t>
      </w:r>
      <w:r>
        <w:rPr>
          <w:spacing w:val="-5"/>
        </w:rPr>
        <w:t xml:space="preserve"> </w:t>
      </w:r>
      <w:r>
        <w:t>underlying</w:t>
      </w:r>
      <w:r>
        <w:rPr>
          <w:spacing w:val="-5"/>
        </w:rPr>
        <w:t xml:space="preserve"> </w:t>
      </w:r>
      <w:r>
        <w:t>behaviors</w:t>
      </w:r>
      <w:r>
        <w:rPr>
          <w:spacing w:val="-4"/>
        </w:rPr>
        <w:t xml:space="preserve"> </w:t>
      </w:r>
      <w:r>
        <w:t>that</w:t>
      </w:r>
      <w:r>
        <w:rPr>
          <w:spacing w:val="-5"/>
        </w:rPr>
        <w:t xml:space="preserve"> </w:t>
      </w:r>
      <w:r>
        <w:t>form</w:t>
      </w:r>
      <w:r>
        <w:rPr>
          <w:spacing w:val="-4"/>
        </w:rPr>
        <w:t xml:space="preserve"> </w:t>
      </w:r>
      <w:r>
        <w:t>them:</w:t>
      </w:r>
    </w:p>
    <w:p w14:paraId="13F6265C" w14:textId="77777777" w:rsidR="00A12E19" w:rsidRDefault="00A12E19" w:rsidP="00A12E19">
      <w:pPr>
        <w:pStyle w:val="ListParagraph"/>
        <w:widowControl w:val="0"/>
        <w:numPr>
          <w:ilvl w:val="0"/>
          <w:numId w:val="16"/>
        </w:numPr>
        <w:ind w:left="1161"/>
        <w:contextualSpacing w:val="0"/>
      </w:pPr>
      <w:r w:rsidRPr="005C7ED2">
        <w:t>Minima</w:t>
      </w:r>
      <w:r>
        <w:t>l</w:t>
      </w:r>
      <w:r>
        <w:rPr>
          <w:spacing w:val="-18"/>
        </w:rPr>
        <w:t xml:space="preserve"> </w:t>
      </w:r>
      <w:r>
        <w:t>infrastructure</w:t>
      </w:r>
    </w:p>
    <w:p w14:paraId="652A5A08" w14:textId="77777777" w:rsidR="00A12E19" w:rsidRDefault="00A12E19" w:rsidP="00A12E19">
      <w:pPr>
        <w:pStyle w:val="NoSpacing"/>
        <w:rPr>
          <w:rFonts w:cs="Times New Roman"/>
        </w:rPr>
      </w:pPr>
      <w:r w:rsidRPr="005C7ED2">
        <w:t>Star topology, i.e., coordinator communicates directly</w:t>
      </w:r>
      <w:r>
        <w:rPr>
          <w:spacing w:val="-7"/>
        </w:rPr>
        <w:t xml:space="preserve"> </w:t>
      </w:r>
      <w:r>
        <w:t>with</w:t>
      </w:r>
      <w:r>
        <w:rPr>
          <w:spacing w:val="-7"/>
        </w:rPr>
        <w:t xml:space="preserve"> </w:t>
      </w:r>
      <w:r>
        <w:t>devices.</w:t>
      </w:r>
    </w:p>
    <w:p w14:paraId="24CCD11B" w14:textId="77777777" w:rsidR="00A12E19" w:rsidRPr="0014723F" w:rsidRDefault="00A12E19" w:rsidP="00A12E19">
      <w:pPr>
        <w:pStyle w:val="ListParagraph"/>
        <w:widowControl w:val="0"/>
        <w:numPr>
          <w:ilvl w:val="0"/>
          <w:numId w:val="16"/>
        </w:numPr>
        <w:ind w:left="1161"/>
        <w:contextualSpacing w:val="0"/>
      </w:pPr>
      <w:r w:rsidRPr="009C6B55">
        <w:t>Commis</w:t>
      </w:r>
      <w:r>
        <w:t>sioned</w:t>
      </w:r>
      <w:r w:rsidRPr="0014723F">
        <w:rPr>
          <w:spacing w:val="-8"/>
        </w:rPr>
        <w:t xml:space="preserve"> </w:t>
      </w:r>
      <w:r>
        <w:t>network</w:t>
      </w:r>
      <w:r w:rsidRPr="0014723F">
        <w:rPr>
          <w:spacing w:val="-7"/>
        </w:rPr>
        <w:t xml:space="preserve"> </w:t>
      </w:r>
      <w:r>
        <w:t>(not</w:t>
      </w:r>
      <w:r w:rsidRPr="0014723F">
        <w:rPr>
          <w:spacing w:val="-7"/>
        </w:rPr>
        <w:t xml:space="preserve"> </w:t>
      </w:r>
      <w:r>
        <w:t>ad</w:t>
      </w:r>
      <w:r w:rsidRPr="0014723F">
        <w:rPr>
          <w:spacing w:val="-7"/>
        </w:rPr>
        <w:t xml:space="preserve"> </w:t>
      </w:r>
      <w:r>
        <w:t>hoc)</w:t>
      </w:r>
    </w:p>
    <w:p w14:paraId="607EB75F" w14:textId="77777777" w:rsidR="00A12E19" w:rsidRPr="000564F6" w:rsidRDefault="00A12E19" w:rsidP="00A12E19">
      <w:pPr>
        <w:pStyle w:val="NoSpacing"/>
        <w:rPr>
          <w:rFonts w:cs="Times New Roman"/>
          <w:szCs w:val="20"/>
        </w:rPr>
      </w:pPr>
      <w:r w:rsidRPr="000564F6">
        <w:rPr>
          <w:szCs w:val="20"/>
        </w:rPr>
        <w:t>coordinators and end point devices are configured specifically for the deployed network.</w:t>
      </w:r>
    </w:p>
    <w:p w14:paraId="784DAB0C" w14:textId="77777777" w:rsidR="00A12E19" w:rsidRPr="000564F6" w:rsidRDefault="00A12E19" w:rsidP="00A12E19">
      <w:pPr>
        <w:pStyle w:val="NoSpacing"/>
        <w:rPr>
          <w:rFonts w:cs="Times New Roman"/>
          <w:szCs w:val="20"/>
        </w:rPr>
      </w:pPr>
      <w:r w:rsidRPr="000564F6">
        <w:rPr>
          <w:szCs w:val="20"/>
        </w:rPr>
        <w:t>coordinators and end point devices are stateful, i.e., they are preconfigured with parameters that</w:t>
      </w:r>
      <w:r w:rsidRPr="000564F6">
        <w:rPr>
          <w:w w:val="99"/>
          <w:szCs w:val="20"/>
        </w:rPr>
        <w:t xml:space="preserve"> </w:t>
      </w:r>
      <w:r w:rsidRPr="000564F6">
        <w:rPr>
          <w:szCs w:val="20"/>
        </w:rPr>
        <w:t>eliminate the need for numerous wireless messages sending configuration information.</w:t>
      </w:r>
    </w:p>
    <w:p w14:paraId="56A7EF02" w14:textId="77777777" w:rsidR="00A12E19" w:rsidRDefault="00A12E19" w:rsidP="00A12E19">
      <w:pPr>
        <w:pStyle w:val="ListParagraph"/>
        <w:widowControl w:val="0"/>
        <w:numPr>
          <w:ilvl w:val="0"/>
          <w:numId w:val="16"/>
        </w:numPr>
        <w:ind w:left="1161"/>
        <w:contextualSpacing w:val="0"/>
      </w:pPr>
      <w:r>
        <w:t>Long</w:t>
      </w:r>
      <w:r>
        <w:rPr>
          <w:spacing w:val="-10"/>
        </w:rPr>
        <w:t xml:space="preserve"> </w:t>
      </w:r>
      <w:r>
        <w:t>range</w:t>
      </w:r>
    </w:p>
    <w:p w14:paraId="0388FF1D" w14:textId="77777777" w:rsidR="00A12E19" w:rsidRDefault="00A12E19" w:rsidP="00A12E19">
      <w:pPr>
        <w:pStyle w:val="NoSpacing"/>
      </w:pPr>
      <w:r>
        <w:t>High</w:t>
      </w:r>
      <w:r>
        <w:rPr>
          <w:spacing w:val="-10"/>
        </w:rPr>
        <w:t xml:space="preserve"> </w:t>
      </w:r>
      <w:r>
        <w:t>receiver</w:t>
      </w:r>
      <w:r>
        <w:rPr>
          <w:spacing w:val="-9"/>
        </w:rPr>
        <w:t xml:space="preserve"> </w:t>
      </w:r>
      <w:r>
        <w:t>sensitivity</w:t>
      </w:r>
      <w:r>
        <w:rPr>
          <w:spacing w:val="-10"/>
        </w:rPr>
        <w:t xml:space="preserve"> </w:t>
      </w:r>
      <w:r>
        <w:t>resulting</w:t>
      </w:r>
      <w:r>
        <w:rPr>
          <w:spacing w:val="-10"/>
        </w:rPr>
        <w:t xml:space="preserve"> </w:t>
      </w:r>
      <w:r>
        <w:t>from</w:t>
      </w:r>
      <w:r>
        <w:rPr>
          <w:spacing w:val="-9"/>
        </w:rPr>
        <w:t xml:space="preserve"> </w:t>
      </w:r>
      <w:r>
        <w:t>methods</w:t>
      </w:r>
      <w:r>
        <w:rPr>
          <w:spacing w:val="-10"/>
        </w:rPr>
        <w:t xml:space="preserve"> </w:t>
      </w:r>
      <w:r>
        <w:t>such</w:t>
      </w:r>
      <w:r>
        <w:rPr>
          <w:spacing w:val="-9"/>
        </w:rPr>
        <w:t xml:space="preserve"> </w:t>
      </w:r>
      <w:r>
        <w:t>as</w:t>
      </w:r>
      <w:r>
        <w:rPr>
          <w:spacing w:val="-12"/>
        </w:rPr>
        <w:t xml:space="preserve"> </w:t>
      </w:r>
      <w:r>
        <w:t>narrow</w:t>
      </w:r>
      <w:r>
        <w:rPr>
          <w:spacing w:val="-9"/>
        </w:rPr>
        <w:t xml:space="preserve"> </w:t>
      </w:r>
      <w:r>
        <w:t>bandwidth</w:t>
      </w:r>
      <w:r>
        <w:rPr>
          <w:spacing w:val="-9"/>
        </w:rPr>
        <w:t xml:space="preserve"> and/</w:t>
      </w:r>
      <w:r>
        <w:t>or</w:t>
      </w:r>
      <w:r>
        <w:rPr>
          <w:spacing w:val="-8"/>
        </w:rPr>
        <w:t xml:space="preserve"> </w:t>
      </w:r>
      <w:r>
        <w:t>high</w:t>
      </w:r>
      <w:r>
        <w:rPr>
          <w:spacing w:val="-9"/>
        </w:rPr>
        <w:t xml:space="preserve"> </w:t>
      </w:r>
      <w:r>
        <w:rPr>
          <w:spacing w:val="-1"/>
        </w:rPr>
        <w:t>processing</w:t>
      </w:r>
      <w:r>
        <w:rPr>
          <w:spacing w:val="20"/>
          <w:w w:val="99"/>
        </w:rPr>
        <w:t xml:space="preserve"> </w:t>
      </w:r>
      <w:r>
        <w:t>gain.</w:t>
      </w:r>
    </w:p>
    <w:p w14:paraId="39AFB7C7" w14:textId="77777777" w:rsidR="00A12E19" w:rsidRDefault="00A12E19" w:rsidP="00A12E19">
      <w:pPr>
        <w:pStyle w:val="NoSpacing"/>
      </w:pPr>
      <w:r>
        <w:rPr>
          <w:spacing w:val="-1"/>
        </w:rPr>
        <w:t>Interference</w:t>
      </w:r>
      <w:r>
        <w:rPr>
          <w:spacing w:val="-19"/>
        </w:rPr>
        <w:t xml:space="preserve"> </w:t>
      </w:r>
      <w:r>
        <w:t>robustness resulting</w:t>
      </w:r>
      <w:r>
        <w:rPr>
          <w:spacing w:val="-10"/>
        </w:rPr>
        <w:t xml:space="preserve"> </w:t>
      </w:r>
      <w:r>
        <w:t>from</w:t>
      </w:r>
      <w:r>
        <w:rPr>
          <w:spacing w:val="-9"/>
        </w:rPr>
        <w:t xml:space="preserve"> </w:t>
      </w:r>
      <w:r>
        <w:t>mechanisms</w:t>
      </w:r>
      <w:r>
        <w:rPr>
          <w:spacing w:val="-10"/>
        </w:rPr>
        <w:t xml:space="preserve"> </w:t>
      </w:r>
      <w:r>
        <w:t>such</w:t>
      </w:r>
      <w:r>
        <w:rPr>
          <w:spacing w:val="-9"/>
        </w:rPr>
        <w:t xml:space="preserve"> </w:t>
      </w:r>
      <w:r>
        <w:t>as</w:t>
      </w:r>
      <w:r>
        <w:rPr>
          <w:spacing w:val="-12"/>
        </w:rPr>
        <w:t xml:space="preserve"> FEC,  </w:t>
      </w:r>
      <w:r>
        <w:t>interleaved symbols,</w:t>
      </w:r>
      <w:r w:rsidRPr="000564F6">
        <w:t xml:space="preserve"> </w:t>
      </w:r>
      <w:r>
        <w:t>high</w:t>
      </w:r>
      <w:r>
        <w:rPr>
          <w:spacing w:val="-9"/>
        </w:rPr>
        <w:t xml:space="preserve"> </w:t>
      </w:r>
      <w:r>
        <w:rPr>
          <w:spacing w:val="-1"/>
        </w:rPr>
        <w:t>processing</w:t>
      </w:r>
      <w:r>
        <w:rPr>
          <w:spacing w:val="20"/>
          <w:w w:val="99"/>
        </w:rPr>
        <w:t xml:space="preserve"> </w:t>
      </w:r>
      <w:r>
        <w:t>gain.</w:t>
      </w:r>
    </w:p>
    <w:p w14:paraId="252A28A2" w14:textId="77777777" w:rsidR="00A12E19" w:rsidRDefault="00A12E19" w:rsidP="00A12E19">
      <w:pPr>
        <w:pStyle w:val="ListParagraph"/>
        <w:widowControl w:val="0"/>
        <w:numPr>
          <w:ilvl w:val="0"/>
          <w:numId w:val="16"/>
        </w:numPr>
        <w:ind w:left="1161"/>
        <w:contextualSpacing w:val="0"/>
      </w:pPr>
      <w:r>
        <w:t>Very</w:t>
      </w:r>
      <w:r>
        <w:rPr>
          <w:spacing w:val="-6"/>
        </w:rPr>
        <w:t xml:space="preserve"> </w:t>
      </w:r>
      <w:r>
        <w:t>limited</w:t>
      </w:r>
      <w:r>
        <w:rPr>
          <w:spacing w:val="-6"/>
        </w:rPr>
        <w:t xml:space="preserve"> </w:t>
      </w:r>
      <w:r>
        <w:t>energy</w:t>
      </w:r>
      <w:r>
        <w:rPr>
          <w:spacing w:val="-7"/>
        </w:rPr>
        <w:t xml:space="preserve"> end point </w:t>
      </w:r>
      <w:r>
        <w:t>devices,</w:t>
      </w:r>
      <w:r>
        <w:rPr>
          <w:spacing w:val="-6"/>
        </w:rPr>
        <w:t xml:space="preserve"> </w:t>
      </w:r>
      <w:r>
        <w:t>such</w:t>
      </w:r>
      <w:r>
        <w:rPr>
          <w:spacing w:val="-6"/>
        </w:rPr>
        <w:t xml:space="preserve"> </w:t>
      </w:r>
      <w:r>
        <w:t>as:</w:t>
      </w:r>
    </w:p>
    <w:p w14:paraId="5D65926F" w14:textId="77777777" w:rsidR="00A12E19" w:rsidRDefault="00A12E19" w:rsidP="00A12E19">
      <w:pPr>
        <w:pStyle w:val="NoSpacing"/>
      </w:pPr>
      <w:r>
        <w:t>Ten</w:t>
      </w:r>
      <w:r>
        <w:rPr>
          <w:spacing w:val="8"/>
        </w:rPr>
        <w:t xml:space="preserve"> </w:t>
      </w:r>
      <w:r>
        <w:t>to</w:t>
      </w:r>
      <w:r>
        <w:rPr>
          <w:spacing w:val="8"/>
        </w:rPr>
        <w:t xml:space="preserve"> </w:t>
      </w:r>
      <w:r>
        <w:t>twenty</w:t>
      </w:r>
      <w:r>
        <w:rPr>
          <w:spacing w:val="8"/>
        </w:rPr>
        <w:t xml:space="preserve"> </w:t>
      </w:r>
      <w:r>
        <w:t>year</w:t>
      </w:r>
      <w:r>
        <w:rPr>
          <w:spacing w:val="10"/>
        </w:rPr>
        <w:t xml:space="preserve"> </w:t>
      </w:r>
      <w:r>
        <w:t>battery</w:t>
      </w:r>
      <w:r>
        <w:rPr>
          <w:spacing w:val="9"/>
        </w:rPr>
        <w:t xml:space="preserve"> </w:t>
      </w:r>
      <w:r>
        <w:rPr>
          <w:spacing w:val="-1"/>
        </w:rPr>
        <w:t>life</w:t>
      </w:r>
      <w:r>
        <w:rPr>
          <w:spacing w:val="8"/>
        </w:rPr>
        <w:t xml:space="preserve"> </w:t>
      </w:r>
      <w:r>
        <w:t>with</w:t>
      </w:r>
      <w:r>
        <w:rPr>
          <w:spacing w:val="9"/>
        </w:rPr>
        <w:t xml:space="preserve"> </w:t>
      </w:r>
      <w:r>
        <w:t>no</w:t>
      </w:r>
      <w:r>
        <w:rPr>
          <w:spacing w:val="10"/>
        </w:rPr>
        <w:t xml:space="preserve"> </w:t>
      </w:r>
      <w:r>
        <w:t>maintenance,</w:t>
      </w:r>
      <w:r>
        <w:rPr>
          <w:spacing w:val="10"/>
        </w:rPr>
        <w:t xml:space="preserve"> </w:t>
      </w:r>
      <w:r>
        <w:t>i.e.,</w:t>
      </w:r>
      <w:r>
        <w:rPr>
          <w:spacing w:val="8"/>
        </w:rPr>
        <w:t xml:space="preserve"> </w:t>
      </w:r>
      <w:r>
        <w:t>original</w:t>
      </w:r>
      <w:r>
        <w:rPr>
          <w:spacing w:val="9"/>
        </w:rPr>
        <w:t xml:space="preserve"> </w:t>
      </w:r>
      <w:r>
        <w:rPr>
          <w:spacing w:val="-1"/>
        </w:rPr>
        <w:t>battery</w:t>
      </w:r>
      <w:r>
        <w:rPr>
          <w:spacing w:val="9"/>
        </w:rPr>
        <w:t xml:space="preserve"> </w:t>
      </w:r>
      <w:r>
        <w:t>supplies</w:t>
      </w:r>
      <w:r>
        <w:rPr>
          <w:spacing w:val="9"/>
        </w:rPr>
        <w:t xml:space="preserve"> </w:t>
      </w:r>
      <w:r>
        <w:t>all</w:t>
      </w:r>
      <w:r>
        <w:rPr>
          <w:spacing w:val="10"/>
        </w:rPr>
        <w:t xml:space="preserve"> </w:t>
      </w:r>
      <w:r>
        <w:t>energy</w:t>
      </w:r>
      <w:r>
        <w:rPr>
          <w:spacing w:val="26"/>
          <w:w w:val="99"/>
        </w:rPr>
        <w:t xml:space="preserve"> </w:t>
      </w:r>
      <w:r>
        <w:t>for</w:t>
      </w:r>
      <w:r>
        <w:rPr>
          <w:spacing w:val="-4"/>
        </w:rPr>
        <w:t xml:space="preserve"> </w:t>
      </w:r>
      <w:r>
        <w:t>the</w:t>
      </w:r>
      <w:r>
        <w:rPr>
          <w:spacing w:val="-3"/>
        </w:rPr>
        <w:t xml:space="preserve"> </w:t>
      </w:r>
      <w:r>
        <w:t>life</w:t>
      </w:r>
      <w:r>
        <w:rPr>
          <w:spacing w:val="-4"/>
        </w:rPr>
        <w:t xml:space="preserve"> </w:t>
      </w:r>
      <w:r>
        <w:t>of</w:t>
      </w:r>
      <w:r>
        <w:rPr>
          <w:spacing w:val="-3"/>
        </w:rPr>
        <w:t xml:space="preserve"> </w:t>
      </w:r>
      <w:r>
        <w:t>the</w:t>
      </w:r>
      <w:r>
        <w:rPr>
          <w:spacing w:val="-5"/>
        </w:rPr>
        <w:t xml:space="preserve"> </w:t>
      </w:r>
      <w:r>
        <w:t>device.</w:t>
      </w:r>
    </w:p>
    <w:p w14:paraId="1CAFA663" w14:textId="77777777" w:rsidR="00A12E19" w:rsidRDefault="00A12E19" w:rsidP="00A12E19">
      <w:pPr>
        <w:pStyle w:val="NoSpacing"/>
      </w:pPr>
      <w:r>
        <w:t>Energy</w:t>
      </w:r>
      <w:r>
        <w:rPr>
          <w:spacing w:val="27"/>
        </w:rPr>
        <w:t xml:space="preserve"> </w:t>
      </w:r>
      <w:r>
        <w:t>harvesting</w:t>
      </w:r>
      <w:r>
        <w:rPr>
          <w:spacing w:val="28"/>
        </w:rPr>
        <w:t xml:space="preserve"> </w:t>
      </w:r>
      <w:r>
        <w:t>with</w:t>
      </w:r>
      <w:r>
        <w:rPr>
          <w:spacing w:val="27"/>
        </w:rPr>
        <w:t xml:space="preserve"> </w:t>
      </w:r>
      <w:r>
        <w:t>limited</w:t>
      </w:r>
      <w:r>
        <w:rPr>
          <w:spacing w:val="27"/>
        </w:rPr>
        <w:t xml:space="preserve"> </w:t>
      </w:r>
      <w:r>
        <w:rPr>
          <w:spacing w:val="-1"/>
        </w:rPr>
        <w:t>power</w:t>
      </w:r>
      <w:r>
        <w:rPr>
          <w:spacing w:val="28"/>
        </w:rPr>
        <w:t xml:space="preserve"> </w:t>
      </w:r>
      <w:r>
        <w:rPr>
          <w:spacing w:val="-1"/>
        </w:rPr>
        <w:t>supplies,</w:t>
      </w:r>
      <w:r>
        <w:rPr>
          <w:spacing w:val="27"/>
        </w:rPr>
        <w:t xml:space="preserve"> </w:t>
      </w:r>
      <w:r>
        <w:rPr>
          <w:spacing w:val="-1"/>
        </w:rPr>
        <w:t>i.e.,</w:t>
      </w:r>
      <w:r>
        <w:rPr>
          <w:spacing w:val="27"/>
        </w:rPr>
        <w:t xml:space="preserve"> </w:t>
      </w:r>
      <w:r>
        <w:rPr>
          <w:spacing w:val="-1"/>
        </w:rPr>
        <w:t>short</w:t>
      </w:r>
      <w:r>
        <w:rPr>
          <w:spacing w:val="27"/>
        </w:rPr>
        <w:t xml:space="preserve"> </w:t>
      </w:r>
      <w:r>
        <w:t>and</w:t>
      </w:r>
      <w:r>
        <w:rPr>
          <w:spacing w:val="27"/>
        </w:rPr>
        <w:t xml:space="preserve"> </w:t>
      </w:r>
      <w:r>
        <w:rPr>
          <w:spacing w:val="-1"/>
        </w:rPr>
        <w:t>infrequent</w:t>
      </w:r>
      <w:r>
        <w:rPr>
          <w:spacing w:val="27"/>
        </w:rPr>
        <w:t xml:space="preserve"> </w:t>
      </w:r>
      <w:r>
        <w:rPr>
          <w:spacing w:val="-1"/>
        </w:rPr>
        <w:t>transmission</w:t>
      </w:r>
      <w:r>
        <w:rPr>
          <w:spacing w:val="28"/>
        </w:rPr>
        <w:t xml:space="preserve"> </w:t>
      </w:r>
      <w:r>
        <w:t>and</w:t>
      </w:r>
      <w:r>
        <w:rPr>
          <w:spacing w:val="83"/>
          <w:w w:val="99"/>
        </w:rPr>
        <w:t xml:space="preserve"> </w:t>
      </w:r>
      <w:r>
        <w:t>reception</w:t>
      </w:r>
      <w:r>
        <w:rPr>
          <w:spacing w:val="-17"/>
        </w:rPr>
        <w:t xml:space="preserve"> </w:t>
      </w:r>
      <w:r>
        <w:rPr>
          <w:spacing w:val="-1"/>
        </w:rPr>
        <w:t>durations.</w:t>
      </w:r>
    </w:p>
    <w:p w14:paraId="198ED352" w14:textId="77777777" w:rsidR="00A12E19" w:rsidRDefault="00A12E19" w:rsidP="00A12E19">
      <w:pPr>
        <w:pStyle w:val="ListParagraph"/>
        <w:widowControl w:val="0"/>
        <w:numPr>
          <w:ilvl w:val="0"/>
          <w:numId w:val="16"/>
        </w:numPr>
        <w:ind w:left="1161"/>
        <w:contextualSpacing w:val="0"/>
      </w:pPr>
      <w:r>
        <w:t>Significant</w:t>
      </w:r>
      <w:r>
        <w:rPr>
          <w:spacing w:val="-7"/>
        </w:rPr>
        <w:t xml:space="preserve"> </w:t>
      </w:r>
      <w:r>
        <w:t>difference</w:t>
      </w:r>
      <w:r>
        <w:rPr>
          <w:spacing w:val="-8"/>
        </w:rPr>
        <w:t xml:space="preserve"> </w:t>
      </w:r>
      <w:r>
        <w:t>between</w:t>
      </w:r>
      <w:r>
        <w:rPr>
          <w:spacing w:val="-9"/>
        </w:rPr>
        <w:t xml:space="preserve"> network </w:t>
      </w:r>
      <w:r>
        <w:t>coordinator</w:t>
      </w:r>
      <w:r>
        <w:rPr>
          <w:spacing w:val="-7"/>
        </w:rPr>
        <w:t xml:space="preserve"> </w:t>
      </w:r>
      <w:r>
        <w:t>and</w:t>
      </w:r>
      <w:r>
        <w:rPr>
          <w:spacing w:val="-8"/>
        </w:rPr>
        <w:t xml:space="preserve"> end point </w:t>
      </w:r>
      <w:r>
        <w:t>devices</w:t>
      </w:r>
    </w:p>
    <w:p w14:paraId="174DC2D7" w14:textId="77777777" w:rsidR="00A12E19" w:rsidRDefault="00A12E19" w:rsidP="00A12E19">
      <w:pPr>
        <w:pStyle w:val="NoSpacing"/>
      </w:pPr>
      <w:r>
        <w:t>Network coordinator</w:t>
      </w:r>
      <w:r>
        <w:rPr>
          <w:spacing w:val="5"/>
        </w:rPr>
        <w:t xml:space="preserve"> device </w:t>
      </w:r>
      <w:r>
        <w:t>may</w:t>
      </w:r>
      <w:r>
        <w:rPr>
          <w:spacing w:val="5"/>
        </w:rPr>
        <w:t xml:space="preserve"> </w:t>
      </w:r>
      <w:r>
        <w:t>have</w:t>
      </w:r>
      <w:r>
        <w:rPr>
          <w:spacing w:val="6"/>
        </w:rPr>
        <w:t xml:space="preserve"> </w:t>
      </w:r>
      <w:r>
        <w:t>significantly</w:t>
      </w:r>
      <w:r>
        <w:rPr>
          <w:spacing w:val="5"/>
        </w:rPr>
        <w:t xml:space="preserve"> </w:t>
      </w:r>
      <w:r>
        <w:t>higher</w:t>
      </w:r>
      <w:r>
        <w:rPr>
          <w:spacing w:val="5"/>
        </w:rPr>
        <w:t xml:space="preserve"> </w:t>
      </w:r>
      <w:r>
        <w:t>performance such as increased sensitivity and higher transmit power,</w:t>
      </w:r>
      <w:r>
        <w:rPr>
          <w:spacing w:val="5"/>
        </w:rPr>
        <w:t xml:space="preserve"> </w:t>
      </w:r>
      <w:r>
        <w:t>and</w:t>
      </w:r>
      <w:r>
        <w:rPr>
          <w:spacing w:val="5"/>
        </w:rPr>
        <w:t xml:space="preserve"> </w:t>
      </w:r>
      <w:r>
        <w:t>a</w:t>
      </w:r>
      <w:r>
        <w:rPr>
          <w:spacing w:val="5"/>
        </w:rPr>
        <w:t xml:space="preserve"> </w:t>
      </w:r>
      <w:r>
        <w:t>larger</w:t>
      </w:r>
      <w:r>
        <w:rPr>
          <w:spacing w:val="6"/>
        </w:rPr>
        <w:t xml:space="preserve"> </w:t>
      </w:r>
      <w:r>
        <w:t>energy</w:t>
      </w:r>
      <w:r>
        <w:rPr>
          <w:spacing w:val="5"/>
        </w:rPr>
        <w:t xml:space="preserve"> </w:t>
      </w:r>
      <w:r>
        <w:t>supply, such as mains,</w:t>
      </w:r>
      <w:r>
        <w:rPr>
          <w:spacing w:val="5"/>
        </w:rPr>
        <w:t xml:space="preserve"> </w:t>
      </w:r>
      <w:r>
        <w:t>than</w:t>
      </w:r>
      <w:r>
        <w:rPr>
          <w:spacing w:val="22"/>
          <w:w w:val="99"/>
        </w:rPr>
        <w:t xml:space="preserve"> </w:t>
      </w:r>
      <w:r>
        <w:t>end point</w:t>
      </w:r>
      <w:r>
        <w:rPr>
          <w:spacing w:val="-9"/>
        </w:rPr>
        <w:t xml:space="preserve"> </w:t>
      </w:r>
      <w:r>
        <w:t>devices.</w:t>
      </w:r>
    </w:p>
    <w:p w14:paraId="1D38619D" w14:textId="77777777" w:rsidR="00A12E19" w:rsidRDefault="00A12E19" w:rsidP="00A12E19">
      <w:pPr>
        <w:pStyle w:val="ListParagraph"/>
        <w:keepNext/>
        <w:widowControl w:val="0"/>
        <w:numPr>
          <w:ilvl w:val="0"/>
          <w:numId w:val="16"/>
        </w:numPr>
        <w:ind w:left="1161"/>
        <w:contextualSpacing w:val="0"/>
      </w:pPr>
      <w:r>
        <w:t>Asymmetrical</w:t>
      </w:r>
      <w:r>
        <w:rPr>
          <w:spacing w:val="-10"/>
        </w:rPr>
        <w:t xml:space="preserve"> </w:t>
      </w:r>
      <w:r>
        <w:t>data</w:t>
      </w:r>
      <w:r>
        <w:rPr>
          <w:spacing w:val="-10"/>
        </w:rPr>
        <w:t xml:space="preserve"> </w:t>
      </w:r>
      <w:r>
        <w:t>flows</w:t>
      </w:r>
    </w:p>
    <w:p w14:paraId="17057DA8" w14:textId="77777777" w:rsidR="00A12E19" w:rsidRDefault="00A12E19" w:rsidP="00A12E19">
      <w:pPr>
        <w:pStyle w:val="NoSpacing"/>
        <w:keepNext/>
      </w:pPr>
      <w:r>
        <w:t>Sensor</w:t>
      </w:r>
      <w:r>
        <w:rPr>
          <w:spacing w:val="-6"/>
        </w:rPr>
        <w:t xml:space="preserve"> </w:t>
      </w:r>
      <w:r>
        <w:t>end</w:t>
      </w:r>
      <w:r>
        <w:rPr>
          <w:spacing w:val="-5"/>
        </w:rPr>
        <w:t xml:space="preserve"> </w:t>
      </w:r>
      <w:r>
        <w:t>point:</w:t>
      </w:r>
      <w:r>
        <w:rPr>
          <w:spacing w:val="-6"/>
        </w:rPr>
        <w:t xml:space="preserve"> </w:t>
      </w:r>
      <w:r>
        <w:t>up-link</w:t>
      </w:r>
      <w:r>
        <w:rPr>
          <w:spacing w:val="-6"/>
        </w:rPr>
        <w:t xml:space="preserve"> </w:t>
      </w:r>
      <w:r>
        <w:t>dominates</w:t>
      </w:r>
      <w:r>
        <w:rPr>
          <w:spacing w:val="-6"/>
        </w:rPr>
        <w:t xml:space="preserve"> </w:t>
      </w:r>
      <w:r>
        <w:t>data</w:t>
      </w:r>
      <w:r>
        <w:rPr>
          <w:spacing w:val="-5"/>
        </w:rPr>
        <w:t xml:space="preserve"> </w:t>
      </w:r>
      <w:r>
        <w:t>flow</w:t>
      </w:r>
      <w:r>
        <w:rPr>
          <w:spacing w:val="-6"/>
        </w:rPr>
        <w:t xml:space="preserve"> </w:t>
      </w:r>
      <w:r>
        <w:t>with</w:t>
      </w:r>
      <w:r>
        <w:rPr>
          <w:spacing w:val="-5"/>
        </w:rPr>
        <w:t xml:space="preserve"> </w:t>
      </w:r>
      <w:r>
        <w:t>limited</w:t>
      </w:r>
      <w:r>
        <w:rPr>
          <w:spacing w:val="-6"/>
        </w:rPr>
        <w:t xml:space="preserve"> </w:t>
      </w:r>
      <w:r>
        <w:t>down-link</w:t>
      </w:r>
      <w:r>
        <w:rPr>
          <w:spacing w:val="-5"/>
        </w:rPr>
        <w:t xml:space="preserve"> </w:t>
      </w:r>
      <w:r>
        <w:t>data</w:t>
      </w:r>
      <w:r>
        <w:rPr>
          <w:spacing w:val="-6"/>
        </w:rPr>
        <w:t xml:space="preserve"> </w:t>
      </w:r>
      <w:r>
        <w:t>needs.</w:t>
      </w:r>
    </w:p>
    <w:p w14:paraId="48B263A8" w14:textId="77777777" w:rsidR="00A12E19" w:rsidRDefault="00A12E19" w:rsidP="00A12E19">
      <w:pPr>
        <w:pStyle w:val="NoSpacing"/>
        <w:keepNext/>
      </w:pPr>
      <w:r>
        <w:t>Actuator</w:t>
      </w:r>
      <w:r>
        <w:rPr>
          <w:spacing w:val="-7"/>
        </w:rPr>
        <w:t xml:space="preserve"> </w:t>
      </w:r>
      <w:r>
        <w:t>end</w:t>
      </w:r>
      <w:r>
        <w:rPr>
          <w:spacing w:val="-6"/>
        </w:rPr>
        <w:t xml:space="preserve"> </w:t>
      </w:r>
      <w:r>
        <w:t>point:</w:t>
      </w:r>
      <w:r>
        <w:rPr>
          <w:spacing w:val="-5"/>
        </w:rPr>
        <w:t xml:space="preserve"> </w:t>
      </w:r>
      <w:r>
        <w:t>down-link</w:t>
      </w:r>
      <w:r>
        <w:rPr>
          <w:spacing w:val="-7"/>
        </w:rPr>
        <w:t xml:space="preserve"> </w:t>
      </w:r>
      <w:r>
        <w:t>dominates</w:t>
      </w:r>
      <w:r>
        <w:rPr>
          <w:spacing w:val="-5"/>
        </w:rPr>
        <w:t xml:space="preserve"> </w:t>
      </w:r>
      <w:r>
        <w:t>data</w:t>
      </w:r>
      <w:r>
        <w:rPr>
          <w:spacing w:val="-6"/>
        </w:rPr>
        <w:t xml:space="preserve"> </w:t>
      </w:r>
      <w:r>
        <w:t>flow</w:t>
      </w:r>
      <w:r>
        <w:rPr>
          <w:spacing w:val="-5"/>
        </w:rPr>
        <w:t xml:space="preserve"> </w:t>
      </w:r>
      <w:r>
        <w:t>with</w:t>
      </w:r>
      <w:r>
        <w:rPr>
          <w:spacing w:val="-6"/>
        </w:rPr>
        <w:t xml:space="preserve"> </w:t>
      </w:r>
      <w:r>
        <w:t>limited</w:t>
      </w:r>
      <w:r>
        <w:rPr>
          <w:spacing w:val="-6"/>
        </w:rPr>
        <w:t xml:space="preserve"> </w:t>
      </w:r>
      <w:r>
        <w:t>up-link</w:t>
      </w:r>
      <w:r>
        <w:rPr>
          <w:spacing w:val="-5"/>
        </w:rPr>
        <w:t xml:space="preserve"> </w:t>
      </w:r>
      <w:r>
        <w:t>data</w:t>
      </w:r>
      <w:r>
        <w:rPr>
          <w:spacing w:val="-6"/>
        </w:rPr>
        <w:t xml:space="preserve"> </w:t>
      </w:r>
      <w:r>
        <w:t>needs.</w:t>
      </w:r>
    </w:p>
    <w:p w14:paraId="7EA604C3" w14:textId="77777777" w:rsidR="00A12E19" w:rsidRPr="000564F6" w:rsidRDefault="00A12E19" w:rsidP="00A12E19">
      <w:pPr>
        <w:pStyle w:val="Heading2"/>
        <w:keepNext w:val="0"/>
        <w:widowControl w:val="0"/>
        <w:numPr>
          <w:ilvl w:val="1"/>
          <w:numId w:val="2"/>
        </w:numPr>
        <w:spacing w:before="120" w:after="0"/>
      </w:pPr>
      <w:r w:rsidRPr="000564F6">
        <w:t>LP-WAN desirable behaviors</w:t>
      </w:r>
    </w:p>
    <w:p w14:paraId="421199C9" w14:textId="77777777" w:rsidR="00A12E19" w:rsidRDefault="00A12E19" w:rsidP="00A12E19">
      <w:pPr>
        <w:pStyle w:val="BodyText"/>
        <w:spacing w:after="120"/>
        <w:ind w:left="270" w:right="140"/>
        <w:jc w:val="both"/>
      </w:pPr>
      <w:r>
        <w:t>The</w:t>
      </w:r>
      <w:r>
        <w:rPr>
          <w:spacing w:val="-7"/>
        </w:rPr>
        <w:t xml:space="preserve"> </w:t>
      </w:r>
      <w:r>
        <w:t>following</w:t>
      </w:r>
      <w:r>
        <w:rPr>
          <w:spacing w:val="-6"/>
        </w:rPr>
        <w:t xml:space="preserve"> </w:t>
      </w:r>
      <w:r>
        <w:t>concepts</w:t>
      </w:r>
      <w:r>
        <w:rPr>
          <w:spacing w:val="-6"/>
        </w:rPr>
        <w:t xml:space="preserve"> </w:t>
      </w:r>
      <w:r>
        <w:t>are</w:t>
      </w:r>
      <w:r>
        <w:rPr>
          <w:spacing w:val="-7"/>
        </w:rPr>
        <w:t xml:space="preserve"> </w:t>
      </w:r>
      <w:r>
        <w:t>intended</w:t>
      </w:r>
      <w:r>
        <w:rPr>
          <w:spacing w:val="-6"/>
        </w:rPr>
        <w:t xml:space="preserve"> to </w:t>
      </w:r>
      <w:r>
        <w:t>address</w:t>
      </w:r>
      <w:r>
        <w:rPr>
          <w:spacing w:val="-6"/>
        </w:rPr>
        <w:t xml:space="preserve"> </w:t>
      </w:r>
      <w:r>
        <w:t>the</w:t>
      </w:r>
      <w:r>
        <w:rPr>
          <w:spacing w:val="-7"/>
        </w:rPr>
        <w:t xml:space="preserve"> </w:t>
      </w:r>
      <w:r>
        <w:t>needs</w:t>
      </w:r>
      <w:r>
        <w:rPr>
          <w:spacing w:val="-7"/>
        </w:rPr>
        <w:t xml:space="preserve"> </w:t>
      </w:r>
      <w:r>
        <w:t>of</w:t>
      </w:r>
      <w:r>
        <w:rPr>
          <w:spacing w:val="-5"/>
        </w:rPr>
        <w:t xml:space="preserve"> </w:t>
      </w:r>
      <w:r>
        <w:t>LP-WAN</w:t>
      </w:r>
      <w:r>
        <w:rPr>
          <w:spacing w:val="-6"/>
        </w:rPr>
        <w:t xml:space="preserve"> </w:t>
      </w:r>
      <w:r>
        <w:t>applications:  commissioning, low</w:t>
      </w:r>
      <w:r>
        <w:rPr>
          <w:spacing w:val="-11"/>
        </w:rPr>
        <w:t xml:space="preserve"> </w:t>
      </w:r>
      <w:r>
        <w:t>energy, range</w:t>
      </w:r>
      <w:r>
        <w:rPr>
          <w:spacing w:val="-17"/>
        </w:rPr>
        <w:t xml:space="preserve"> </w:t>
      </w:r>
      <w:r>
        <w:t>extension, and device sensitivity and robustness.</w:t>
      </w:r>
    </w:p>
    <w:p w14:paraId="3845920E" w14:textId="77777777" w:rsidR="00A12E19" w:rsidRDefault="00A12E19" w:rsidP="00A12E19">
      <w:pPr>
        <w:pStyle w:val="Heading3"/>
        <w:keepNext w:val="0"/>
        <w:widowControl w:val="0"/>
        <w:numPr>
          <w:ilvl w:val="2"/>
          <w:numId w:val="2"/>
        </w:numPr>
        <w:tabs>
          <w:tab w:val="clear" w:pos="792"/>
        </w:tabs>
        <w:spacing w:before="74" w:after="0"/>
        <w:jc w:val="both"/>
      </w:pPr>
      <w:r>
        <w:t>Commissioning</w:t>
      </w:r>
    </w:p>
    <w:p w14:paraId="6000FB5A" w14:textId="77777777" w:rsidR="00A12E19" w:rsidRPr="00FA09EA" w:rsidRDefault="00A12E19" w:rsidP="00A12E19">
      <w:pPr>
        <w:pStyle w:val="BodyText"/>
        <w:ind w:left="540" w:right="117"/>
        <w:jc w:val="both"/>
      </w:pPr>
      <w:r w:rsidRPr="00FA09EA">
        <w:t>Commissioning is a method of configuring important parameters</w:t>
      </w:r>
      <w:r>
        <w:t xml:space="preserve"> such as application specific information, cryptographic information, and network constant parameters</w:t>
      </w:r>
      <w:r w:rsidRPr="00FA09EA">
        <w:t xml:space="preserve"> into a device prior to </w:t>
      </w:r>
      <w:r>
        <w:t xml:space="preserve">its </w:t>
      </w:r>
      <w:r w:rsidRPr="00FA09EA">
        <w:t>joining</w:t>
      </w:r>
      <w:r>
        <w:t xml:space="preserve"> the network</w:t>
      </w:r>
      <w:r w:rsidRPr="00FA09EA">
        <w:t xml:space="preserve">.  </w:t>
      </w:r>
      <w:r>
        <w:t xml:space="preserve">Commissioning by an </w:t>
      </w:r>
      <w:r w:rsidRPr="00FA09EA">
        <w:t xml:space="preserve">installer allows the network to reduce the amount of data to be sent </w:t>
      </w:r>
      <w:r>
        <w:t xml:space="preserve">over-the-air (OTA) </w:t>
      </w:r>
      <w:r w:rsidRPr="00FA09EA">
        <w:t>by</w:t>
      </w:r>
      <w:r w:rsidRPr="00FA09EA">
        <w:rPr>
          <w:w w:val="99"/>
        </w:rPr>
        <w:t xml:space="preserve"> </w:t>
      </w:r>
      <w:r w:rsidRPr="00FA09EA">
        <w:t>creating statefulness. The commissioning parameters are not expected to change over the duration of the</w:t>
      </w:r>
      <w:r w:rsidRPr="00FA09EA">
        <w:rPr>
          <w:w w:val="99"/>
        </w:rPr>
        <w:t xml:space="preserve"> </w:t>
      </w:r>
      <w:r w:rsidRPr="00FA09EA">
        <w:t>network.</w:t>
      </w:r>
    </w:p>
    <w:p w14:paraId="20B7847D" w14:textId="77777777" w:rsidR="00A12E19" w:rsidRPr="00FA09EA" w:rsidRDefault="00A12E19" w:rsidP="00A12E19">
      <w:pPr>
        <w:pStyle w:val="BodyText"/>
        <w:ind w:left="540" w:right="117"/>
        <w:jc w:val="both"/>
      </w:pPr>
      <w:r w:rsidRPr="00FA09EA">
        <w:t>The following is one, simple example of commissioning to enable communication among three LP-WAN</w:t>
      </w:r>
      <w:r w:rsidRPr="00FA09EA">
        <w:rPr>
          <w:w w:val="99"/>
        </w:rPr>
        <w:t xml:space="preserve"> </w:t>
      </w:r>
      <w:r w:rsidRPr="00FA09EA">
        <w:t xml:space="preserve">devices (devices </w:t>
      </w:r>
      <w:r w:rsidRPr="00FA09EA">
        <w:rPr>
          <w:i/>
        </w:rPr>
        <w:t>A</w:t>
      </w:r>
      <w:r w:rsidRPr="00FA09EA">
        <w:t xml:space="preserve">, </w:t>
      </w:r>
      <w:r w:rsidRPr="00FA09EA">
        <w:rPr>
          <w:i/>
        </w:rPr>
        <w:t>B</w:t>
      </w:r>
      <w:r w:rsidRPr="00FA09EA">
        <w:t xml:space="preserve">, and </w:t>
      </w:r>
      <w:r w:rsidRPr="00FA09EA">
        <w:rPr>
          <w:i/>
        </w:rPr>
        <w:t>C</w:t>
      </w:r>
      <w:r w:rsidRPr="00FA09EA">
        <w:t xml:space="preserve">), where device </w:t>
      </w:r>
      <w:r w:rsidRPr="00FA09EA">
        <w:rPr>
          <w:i/>
        </w:rPr>
        <w:t xml:space="preserve">A </w:t>
      </w:r>
      <w:r w:rsidRPr="00FA09EA">
        <w:t xml:space="preserve">is a powered </w:t>
      </w:r>
      <w:r>
        <w:t xml:space="preserve">network </w:t>
      </w:r>
      <w:r w:rsidRPr="00FA09EA">
        <w:t xml:space="preserve">coordinator and devices </w:t>
      </w:r>
      <w:r w:rsidRPr="00FA09EA">
        <w:rPr>
          <w:i/>
        </w:rPr>
        <w:t xml:space="preserve">B </w:t>
      </w:r>
      <w:r w:rsidRPr="00FA09EA">
        <w:t xml:space="preserve">and </w:t>
      </w:r>
      <w:r w:rsidRPr="00FA09EA">
        <w:rPr>
          <w:i/>
        </w:rPr>
        <w:t xml:space="preserve">C </w:t>
      </w:r>
      <w:r w:rsidRPr="00FA09EA">
        <w:t>are end</w:t>
      </w:r>
      <w:r w:rsidRPr="00FA09EA">
        <w:rPr>
          <w:w w:val="99"/>
        </w:rPr>
        <w:t xml:space="preserve"> </w:t>
      </w:r>
      <w:r>
        <w:rPr>
          <w:w w:val="99"/>
        </w:rPr>
        <w:t xml:space="preserve">point </w:t>
      </w:r>
      <w:r w:rsidRPr="00FA09EA">
        <w:t>devices.</w:t>
      </w:r>
    </w:p>
    <w:p w14:paraId="3B626C41" w14:textId="77777777" w:rsidR="00A12E19" w:rsidRDefault="00A12E19" w:rsidP="00A12E19">
      <w:pPr>
        <w:pStyle w:val="BodyText"/>
        <w:spacing w:after="120"/>
        <w:ind w:left="1170" w:right="3560" w:hanging="540"/>
        <w:rPr>
          <w:w w:val="99"/>
        </w:rPr>
      </w:pPr>
      <w:r>
        <w:t>PHY</w:t>
      </w:r>
      <w:r>
        <w:rPr>
          <w:spacing w:val="-10"/>
        </w:rPr>
        <w:t xml:space="preserve"> </w:t>
      </w:r>
      <w:r>
        <w:t>settable</w:t>
      </w:r>
      <w:r>
        <w:rPr>
          <w:spacing w:val="-10"/>
        </w:rPr>
        <w:t xml:space="preserve"> </w:t>
      </w:r>
      <w:r>
        <w:t>attributes</w:t>
      </w:r>
      <w:r>
        <w:rPr>
          <w:spacing w:val="-10"/>
        </w:rPr>
        <w:t xml:space="preserve"> </w:t>
      </w:r>
      <w:r>
        <w:t>that would be commissioned:</w:t>
      </w:r>
    </w:p>
    <w:p w14:paraId="49DFBFF8" w14:textId="77777777" w:rsidR="00A12E19" w:rsidRPr="00AB657D" w:rsidRDefault="00A12E19" w:rsidP="00A12E19">
      <w:pPr>
        <w:pStyle w:val="ListParagraph"/>
        <w:widowControl w:val="0"/>
        <w:numPr>
          <w:ilvl w:val="0"/>
          <w:numId w:val="16"/>
        </w:numPr>
        <w:ind w:left="1161"/>
        <w:contextualSpacing w:val="0"/>
        <w:rPr>
          <w:sz w:val="20"/>
          <w:szCs w:val="20"/>
        </w:rPr>
      </w:pPr>
      <w:r w:rsidRPr="00AB657D">
        <w:rPr>
          <w:sz w:val="20"/>
          <w:szCs w:val="20"/>
        </w:rPr>
        <w:t>Modulation-related</w:t>
      </w:r>
      <w:r w:rsidRPr="00AB657D">
        <w:rPr>
          <w:spacing w:val="-14"/>
          <w:sz w:val="20"/>
          <w:szCs w:val="20"/>
        </w:rPr>
        <w:t xml:space="preserve"> </w:t>
      </w:r>
      <w:r w:rsidRPr="00AB657D">
        <w:rPr>
          <w:sz w:val="20"/>
          <w:szCs w:val="20"/>
        </w:rPr>
        <w:t>attributes: modulation type,  and modulation rate</w:t>
      </w:r>
    </w:p>
    <w:p w14:paraId="27D47C70" w14:textId="77777777" w:rsidR="00A12E19" w:rsidRPr="00AB657D" w:rsidRDefault="00A12E19" w:rsidP="00A12E19">
      <w:pPr>
        <w:pStyle w:val="ListParagraph"/>
        <w:widowControl w:val="0"/>
        <w:numPr>
          <w:ilvl w:val="0"/>
          <w:numId w:val="16"/>
        </w:numPr>
        <w:ind w:left="1161"/>
        <w:contextualSpacing w:val="0"/>
        <w:rPr>
          <w:sz w:val="20"/>
          <w:szCs w:val="20"/>
        </w:rPr>
      </w:pPr>
      <w:r w:rsidRPr="00AB657D">
        <w:rPr>
          <w:sz w:val="20"/>
          <w:szCs w:val="20"/>
        </w:rPr>
        <w:t>Preamble-related</w:t>
      </w:r>
      <w:r w:rsidRPr="00AB657D">
        <w:rPr>
          <w:spacing w:val="-11"/>
          <w:sz w:val="20"/>
          <w:szCs w:val="20"/>
        </w:rPr>
        <w:t xml:space="preserve"> </w:t>
      </w:r>
      <w:r w:rsidRPr="00AB657D">
        <w:rPr>
          <w:sz w:val="20"/>
          <w:szCs w:val="20"/>
        </w:rPr>
        <w:t>attributes: preamble length, coding, spreading factor, and start frame delimiter</w:t>
      </w:r>
    </w:p>
    <w:p w14:paraId="1DB6AB62" w14:textId="77777777" w:rsidR="00A12E19" w:rsidRPr="00AB657D" w:rsidRDefault="00A12E19" w:rsidP="00A12E19">
      <w:pPr>
        <w:pStyle w:val="ListParagraph"/>
        <w:widowControl w:val="0"/>
        <w:numPr>
          <w:ilvl w:val="0"/>
          <w:numId w:val="16"/>
        </w:numPr>
        <w:ind w:left="1161"/>
        <w:contextualSpacing w:val="0"/>
        <w:rPr>
          <w:sz w:val="20"/>
          <w:szCs w:val="20"/>
        </w:rPr>
      </w:pPr>
      <w:r w:rsidRPr="00AB657D">
        <w:rPr>
          <w:sz w:val="20"/>
          <w:szCs w:val="20"/>
        </w:rPr>
        <w:t>Packet-related</w:t>
      </w:r>
      <w:r w:rsidRPr="00AB657D">
        <w:rPr>
          <w:spacing w:val="-10"/>
          <w:sz w:val="20"/>
          <w:szCs w:val="20"/>
        </w:rPr>
        <w:t xml:space="preserve"> </w:t>
      </w:r>
      <w:r w:rsidRPr="00AB657D">
        <w:rPr>
          <w:sz w:val="20"/>
          <w:szCs w:val="20"/>
        </w:rPr>
        <w:t>attributes: packet size, and coding</w:t>
      </w:r>
    </w:p>
    <w:p w14:paraId="03D98827" w14:textId="77777777" w:rsidR="00A12E19" w:rsidRPr="003C1662" w:rsidRDefault="00A12E19" w:rsidP="00A12E19">
      <w:pPr>
        <w:pStyle w:val="BodyText"/>
        <w:ind w:left="540" w:right="115"/>
        <w:jc w:val="both"/>
      </w:pPr>
      <w:r w:rsidRPr="003C1662">
        <w:t xml:space="preserve">The PHY </w:t>
      </w:r>
      <w:r>
        <w:t>attributes such as channel-to-be-used</w:t>
      </w:r>
      <w:r w:rsidRPr="003C1662">
        <w:t>, the Gold code seed value, and the spreading factor value need to be</w:t>
      </w:r>
      <w:r w:rsidRPr="003C1662">
        <w:rPr>
          <w:w w:val="99"/>
        </w:rPr>
        <w:t xml:space="preserve"> </w:t>
      </w:r>
      <w:r w:rsidRPr="003C1662">
        <w:t>shared among communicating parties but do not necessarily need to be the same for each direction in a link.</w:t>
      </w:r>
      <w:r w:rsidRPr="003C1662">
        <w:rPr>
          <w:w w:val="99"/>
        </w:rPr>
        <w:t xml:space="preserve"> </w:t>
      </w:r>
      <w:r w:rsidRPr="003C1662">
        <w:t xml:space="preserve">For example, if </w:t>
      </w:r>
      <w:r>
        <w:t xml:space="preserve">the aforementioned </w:t>
      </w:r>
      <w:r w:rsidRPr="003C1662">
        <w:t>devices make up a star network</w:t>
      </w:r>
      <w:r>
        <w:t>,</w:t>
      </w:r>
      <w:r w:rsidRPr="003C1662">
        <w:t xml:space="preserve"> device A</w:t>
      </w:r>
      <w:r>
        <w:t xml:space="preserve"> (network coordinator)</w:t>
      </w:r>
      <w:r w:rsidRPr="003C1662">
        <w:t xml:space="preserve"> may use one set of code/spreading for its beacon transmission and use two additional, unique</w:t>
      </w:r>
      <w:r w:rsidRPr="003C1662">
        <w:rPr>
          <w:w w:val="99"/>
        </w:rPr>
        <w:t xml:space="preserve"> </w:t>
      </w:r>
      <w:r w:rsidRPr="003C1662">
        <w:t xml:space="preserve">codes/spreading or channels for reception from end point devices B and C. This ability to use different codes, or </w:t>
      </w:r>
      <w:r>
        <w:t xml:space="preserve">different </w:t>
      </w:r>
      <w:r w:rsidRPr="003C1662">
        <w:t>channels,</w:t>
      </w:r>
      <w:r w:rsidRPr="003C1662">
        <w:rPr>
          <w:w w:val="99"/>
        </w:rPr>
        <w:t xml:space="preserve"> </w:t>
      </w:r>
      <w:r w:rsidRPr="003C1662">
        <w:t>provides a mechanism to address hidden node problems and interference from other co-located networks.</w:t>
      </w:r>
      <w:r w:rsidRPr="003C1662">
        <w:rPr>
          <w:w w:val="99"/>
        </w:rPr>
        <w:t xml:space="preserve"> </w:t>
      </w:r>
      <w:r w:rsidRPr="003C1662">
        <w:t>For example, two nodes hidden from each other may have overlapping transmissions that can successfully</w:t>
      </w:r>
      <w:r w:rsidRPr="003C1662">
        <w:rPr>
          <w:w w:val="99"/>
        </w:rPr>
        <w:t xml:space="preserve"> </w:t>
      </w:r>
      <w:r w:rsidRPr="003C1662">
        <w:t>be decoded by a receiver, provided the receiver has the ability to simultaneously demodulate two or more</w:t>
      </w:r>
      <w:r w:rsidRPr="003C1662">
        <w:rPr>
          <w:w w:val="99"/>
        </w:rPr>
        <w:t xml:space="preserve"> </w:t>
      </w:r>
      <w:r w:rsidRPr="003C1662">
        <w:t>different PHYs at the same time (e.g., additional processing resources, code division multiple access (CDMA), multichannel receiver). This ability eliminates the need for the end point devices to re-transmit hidden node collisions, thus saving energy and</w:t>
      </w:r>
      <w:r w:rsidRPr="003C1662">
        <w:rPr>
          <w:w w:val="99"/>
        </w:rPr>
        <w:t xml:space="preserve"> </w:t>
      </w:r>
      <w:r w:rsidRPr="003C1662">
        <w:t>improving system capacity.</w:t>
      </w:r>
    </w:p>
    <w:p w14:paraId="4B48E076" w14:textId="77777777" w:rsidR="00A12E19" w:rsidRPr="00D87188" w:rsidRDefault="00A12E19" w:rsidP="00A12E19">
      <w:pPr>
        <w:pStyle w:val="Heading3"/>
        <w:keepNext w:val="0"/>
        <w:widowControl w:val="0"/>
        <w:numPr>
          <w:ilvl w:val="2"/>
          <w:numId w:val="2"/>
        </w:numPr>
        <w:tabs>
          <w:tab w:val="clear" w:pos="792"/>
        </w:tabs>
        <w:spacing w:before="74" w:after="0"/>
        <w:jc w:val="both"/>
      </w:pPr>
      <w:r>
        <w:t>Low</w:t>
      </w:r>
      <w:r>
        <w:rPr>
          <w:spacing w:val="-11"/>
        </w:rPr>
        <w:t xml:space="preserve"> </w:t>
      </w:r>
      <w:r>
        <w:t>energy</w:t>
      </w:r>
    </w:p>
    <w:p w14:paraId="45D7F3B8" w14:textId="77777777" w:rsidR="00A12E19" w:rsidRPr="00D61E7F" w:rsidRDefault="00A12E19" w:rsidP="00A12E19">
      <w:pPr>
        <w:pStyle w:val="BodyText"/>
        <w:spacing w:before="120" w:after="120" w:line="250" w:lineRule="auto"/>
        <w:ind w:left="547" w:right="117"/>
        <w:jc w:val="both"/>
      </w:pPr>
      <w:r>
        <w:t>LP-WAN</w:t>
      </w:r>
      <w:r>
        <w:rPr>
          <w:spacing w:val="-4"/>
        </w:rPr>
        <w:t xml:space="preserve"> </w:t>
      </w:r>
      <w:r>
        <w:t>applications</w:t>
      </w:r>
      <w:r>
        <w:rPr>
          <w:spacing w:val="-3"/>
        </w:rPr>
        <w:t xml:space="preserve"> </w:t>
      </w:r>
      <w:r>
        <w:t>require</w:t>
      </w:r>
      <w:r>
        <w:rPr>
          <w:spacing w:val="-3"/>
        </w:rPr>
        <w:t xml:space="preserve"> </w:t>
      </w:r>
      <w:r>
        <w:t>very</w:t>
      </w:r>
      <w:r>
        <w:rPr>
          <w:spacing w:val="-3"/>
        </w:rPr>
        <w:t xml:space="preserve"> </w:t>
      </w:r>
      <w:r>
        <w:t>low</w:t>
      </w:r>
      <w:r>
        <w:rPr>
          <w:spacing w:val="-3"/>
        </w:rPr>
        <w:t xml:space="preserve"> </w:t>
      </w:r>
      <w:r>
        <w:t>energy</w:t>
      </w:r>
      <w:r>
        <w:rPr>
          <w:spacing w:val="-4"/>
        </w:rPr>
        <w:t xml:space="preserve"> </w:t>
      </w:r>
      <w:r>
        <w:t>operation</w:t>
      </w:r>
      <w:r>
        <w:rPr>
          <w:spacing w:val="-2"/>
        </w:rPr>
        <w:t xml:space="preserve"> </w:t>
      </w:r>
      <w:r>
        <w:t>in</w:t>
      </w:r>
      <w:r>
        <w:rPr>
          <w:spacing w:val="-2"/>
        </w:rPr>
        <w:t xml:space="preserve"> </w:t>
      </w:r>
      <w:r>
        <w:t>order</w:t>
      </w:r>
      <w:r>
        <w:rPr>
          <w:spacing w:val="-3"/>
        </w:rPr>
        <w:t xml:space="preserve"> </w:t>
      </w:r>
      <w:r>
        <w:rPr>
          <w:spacing w:val="-1"/>
        </w:rPr>
        <w:t>to</w:t>
      </w:r>
      <w:r>
        <w:rPr>
          <w:spacing w:val="-3"/>
        </w:rPr>
        <w:t xml:space="preserve"> </w:t>
      </w:r>
      <w:r>
        <w:t>be</w:t>
      </w:r>
      <w:r>
        <w:rPr>
          <w:spacing w:val="-3"/>
        </w:rPr>
        <w:t xml:space="preserve"> </w:t>
      </w:r>
      <w:r>
        <w:t>able</w:t>
      </w:r>
      <w:r>
        <w:rPr>
          <w:spacing w:val="-3"/>
        </w:rPr>
        <w:t xml:space="preserve"> </w:t>
      </w:r>
      <w:r>
        <w:t>to</w:t>
      </w:r>
      <w:r>
        <w:rPr>
          <w:spacing w:val="-3"/>
        </w:rPr>
        <w:t xml:space="preserve"> </w:t>
      </w:r>
      <w:r>
        <w:t>either</w:t>
      </w:r>
      <w:r>
        <w:rPr>
          <w:spacing w:val="-3"/>
        </w:rPr>
        <w:t xml:space="preserve"> </w:t>
      </w:r>
      <w:r>
        <w:t>last</w:t>
      </w:r>
      <w:r>
        <w:rPr>
          <w:spacing w:val="-3"/>
        </w:rPr>
        <w:t xml:space="preserve"> </w:t>
      </w:r>
      <w:r>
        <w:t>20</w:t>
      </w:r>
      <w:r>
        <w:rPr>
          <w:spacing w:val="-5"/>
        </w:rPr>
        <w:t xml:space="preserve"> </w:t>
      </w:r>
      <w:r>
        <w:t>years</w:t>
      </w:r>
      <w:r>
        <w:rPr>
          <w:spacing w:val="-3"/>
        </w:rPr>
        <w:t xml:space="preserve"> </w:t>
      </w:r>
      <w:r>
        <w:t>on</w:t>
      </w:r>
      <w:r>
        <w:rPr>
          <w:spacing w:val="22"/>
          <w:w w:val="99"/>
        </w:rPr>
        <w:t xml:space="preserve"> </w:t>
      </w:r>
      <w:r>
        <w:t>the</w:t>
      </w:r>
      <w:r>
        <w:rPr>
          <w:spacing w:val="9"/>
        </w:rPr>
        <w:t xml:space="preserve"> </w:t>
      </w:r>
      <w:r>
        <w:t>original</w:t>
      </w:r>
      <w:r>
        <w:rPr>
          <w:spacing w:val="9"/>
        </w:rPr>
        <w:t xml:space="preserve"> </w:t>
      </w:r>
      <w:r>
        <w:t>battery</w:t>
      </w:r>
      <w:r>
        <w:rPr>
          <w:spacing w:val="10"/>
        </w:rPr>
        <w:t xml:space="preserve"> </w:t>
      </w:r>
      <w:r>
        <w:t>supply</w:t>
      </w:r>
      <w:r>
        <w:rPr>
          <w:spacing w:val="9"/>
        </w:rPr>
        <w:t xml:space="preserve"> </w:t>
      </w:r>
      <w:r>
        <w:t>or</w:t>
      </w:r>
      <w:r>
        <w:rPr>
          <w:spacing w:val="9"/>
        </w:rPr>
        <w:t xml:space="preserve"> </w:t>
      </w:r>
      <w:r>
        <w:t>on</w:t>
      </w:r>
      <w:r>
        <w:rPr>
          <w:spacing w:val="10"/>
        </w:rPr>
        <w:t xml:space="preserve"> low power </w:t>
      </w:r>
      <w:r>
        <w:t>energy</w:t>
      </w:r>
      <w:r>
        <w:rPr>
          <w:spacing w:val="9"/>
        </w:rPr>
        <w:t xml:space="preserve"> </w:t>
      </w:r>
      <w:r>
        <w:t>harvesting</w:t>
      </w:r>
      <w:r>
        <w:rPr>
          <w:spacing w:val="9"/>
        </w:rPr>
        <w:t xml:space="preserve"> </w:t>
      </w:r>
      <w:r>
        <w:rPr>
          <w:spacing w:val="-1"/>
        </w:rPr>
        <w:t>mechanisms.</w:t>
      </w:r>
      <w:r>
        <w:rPr>
          <w:spacing w:val="10"/>
        </w:rPr>
        <w:t xml:space="preserve"> </w:t>
      </w:r>
      <w:r>
        <w:t>Achieving</w:t>
      </w:r>
      <w:r>
        <w:rPr>
          <w:spacing w:val="10"/>
        </w:rPr>
        <w:t xml:space="preserve"> </w:t>
      </w:r>
      <w:r>
        <w:t>low</w:t>
      </w:r>
      <w:r>
        <w:rPr>
          <w:spacing w:val="10"/>
        </w:rPr>
        <w:t xml:space="preserve"> </w:t>
      </w:r>
      <w:r>
        <w:t>energy</w:t>
      </w:r>
      <w:r>
        <w:rPr>
          <w:spacing w:val="9"/>
        </w:rPr>
        <w:t xml:space="preserve"> </w:t>
      </w:r>
      <w:r>
        <w:t>operation</w:t>
      </w:r>
      <w:r>
        <w:rPr>
          <w:spacing w:val="9"/>
        </w:rPr>
        <w:t xml:space="preserve"> </w:t>
      </w:r>
      <w:r>
        <w:t>is</w:t>
      </w:r>
      <w:r>
        <w:rPr>
          <w:spacing w:val="9"/>
        </w:rPr>
        <w:t xml:space="preserve"> </w:t>
      </w:r>
      <w:r>
        <w:t>very</w:t>
      </w:r>
      <w:r>
        <w:rPr>
          <w:spacing w:val="10"/>
        </w:rPr>
        <w:t xml:space="preserve"> </w:t>
      </w:r>
      <w:r>
        <w:t>difficult</w:t>
      </w:r>
      <w:r>
        <w:rPr>
          <w:spacing w:val="12"/>
        </w:rPr>
        <w:t xml:space="preserve"> </w:t>
      </w:r>
      <w:r>
        <w:t>given</w:t>
      </w:r>
      <w:r>
        <w:rPr>
          <w:spacing w:val="12"/>
        </w:rPr>
        <w:t xml:space="preserve"> </w:t>
      </w:r>
      <w:r>
        <w:t>the</w:t>
      </w:r>
      <w:r>
        <w:rPr>
          <w:spacing w:val="11"/>
        </w:rPr>
        <w:t xml:space="preserve"> </w:t>
      </w:r>
      <w:r>
        <w:t>low</w:t>
      </w:r>
      <w:r>
        <w:rPr>
          <w:spacing w:val="11"/>
        </w:rPr>
        <w:t xml:space="preserve"> </w:t>
      </w:r>
      <w:r>
        <w:t>data</w:t>
      </w:r>
      <w:r>
        <w:rPr>
          <w:spacing w:val="11"/>
        </w:rPr>
        <w:t xml:space="preserve"> </w:t>
      </w:r>
      <w:r>
        <w:t>rates</w:t>
      </w:r>
      <w:r>
        <w:rPr>
          <w:spacing w:val="11"/>
        </w:rPr>
        <w:t xml:space="preserve"> </w:t>
      </w:r>
      <w:r>
        <w:t>necessary</w:t>
      </w:r>
      <w:r>
        <w:rPr>
          <w:spacing w:val="11"/>
        </w:rPr>
        <w:t xml:space="preserve"> </w:t>
      </w:r>
      <w:r>
        <w:t>for</w:t>
      </w:r>
      <w:r>
        <w:rPr>
          <w:spacing w:val="11"/>
        </w:rPr>
        <w:t xml:space="preserve"> </w:t>
      </w:r>
      <w:r>
        <w:t>long</w:t>
      </w:r>
      <w:r>
        <w:rPr>
          <w:spacing w:val="10"/>
        </w:rPr>
        <w:t xml:space="preserve"> </w:t>
      </w:r>
      <w:r>
        <w:t>range</w:t>
      </w:r>
      <w:r>
        <w:rPr>
          <w:spacing w:val="11"/>
        </w:rPr>
        <w:t xml:space="preserve"> </w:t>
      </w:r>
      <w:r>
        <w:t>operation.</w:t>
      </w:r>
      <w:r>
        <w:rPr>
          <w:spacing w:val="11"/>
        </w:rPr>
        <w:t xml:space="preserve"> </w:t>
      </w:r>
      <w:r>
        <w:t>Accordingly,</w:t>
      </w:r>
      <w:r>
        <w:rPr>
          <w:spacing w:val="10"/>
        </w:rPr>
        <w:t xml:space="preserve"> </w:t>
      </w:r>
      <w:r>
        <w:t>LP-WAN</w:t>
      </w:r>
      <w:r>
        <w:rPr>
          <w:spacing w:val="10"/>
        </w:rPr>
        <w:t xml:space="preserve"> </w:t>
      </w:r>
      <w:r>
        <w:t>networks</w:t>
      </w:r>
      <w:r>
        <w:rPr>
          <w:spacing w:val="27"/>
          <w:w w:val="99"/>
        </w:rPr>
        <w:t xml:space="preserve"> </w:t>
      </w:r>
      <w:r>
        <w:t>should</w:t>
      </w:r>
      <w:r>
        <w:rPr>
          <w:spacing w:val="-5"/>
        </w:rPr>
        <w:t xml:space="preserve"> </w:t>
      </w:r>
      <w:r>
        <w:t>be</w:t>
      </w:r>
      <w:r>
        <w:rPr>
          <w:spacing w:val="-4"/>
        </w:rPr>
        <w:t xml:space="preserve"> </w:t>
      </w:r>
      <w:r>
        <w:t>capable</w:t>
      </w:r>
      <w:r>
        <w:rPr>
          <w:spacing w:val="-5"/>
        </w:rPr>
        <w:t xml:space="preserve"> </w:t>
      </w:r>
      <w:r>
        <w:t>of</w:t>
      </w:r>
      <w:r>
        <w:rPr>
          <w:spacing w:val="-4"/>
        </w:rPr>
        <w:t xml:space="preserve"> </w:t>
      </w:r>
      <w:r>
        <w:t>eliding</w:t>
      </w:r>
      <w:r>
        <w:rPr>
          <w:spacing w:val="-5"/>
        </w:rPr>
        <w:t xml:space="preserve"> </w:t>
      </w:r>
      <w:r>
        <w:t>any</w:t>
      </w:r>
      <w:r>
        <w:rPr>
          <w:spacing w:val="-3"/>
        </w:rPr>
        <w:t xml:space="preserve"> </w:t>
      </w:r>
      <w:r>
        <w:t>overhead</w:t>
      </w:r>
      <w:r>
        <w:rPr>
          <w:spacing w:val="-4"/>
        </w:rPr>
        <w:t xml:space="preserve"> </w:t>
      </w:r>
      <w:r>
        <w:t>octets</w:t>
      </w:r>
      <w:r>
        <w:rPr>
          <w:spacing w:val="-3"/>
        </w:rPr>
        <w:t xml:space="preserve"> </w:t>
      </w:r>
      <w:r>
        <w:t>not</w:t>
      </w:r>
      <w:r>
        <w:rPr>
          <w:spacing w:val="-5"/>
        </w:rPr>
        <w:t xml:space="preserve"> </w:t>
      </w:r>
      <w:r>
        <w:t>absolutely</w:t>
      </w:r>
      <w:r>
        <w:rPr>
          <w:spacing w:val="-5"/>
        </w:rPr>
        <w:t xml:space="preserve"> </w:t>
      </w:r>
      <w:r>
        <w:t>necessary</w:t>
      </w:r>
      <w:r>
        <w:rPr>
          <w:spacing w:val="-3"/>
        </w:rPr>
        <w:t xml:space="preserve"> </w:t>
      </w:r>
      <w:r>
        <w:t>in</w:t>
      </w:r>
      <w:r>
        <w:rPr>
          <w:spacing w:val="-4"/>
        </w:rPr>
        <w:t xml:space="preserve"> </w:t>
      </w:r>
      <w:r>
        <w:t>order</w:t>
      </w:r>
      <w:r>
        <w:rPr>
          <w:spacing w:val="-3"/>
        </w:rPr>
        <w:t xml:space="preserve"> </w:t>
      </w:r>
      <w:r>
        <w:t>to</w:t>
      </w:r>
      <w:r>
        <w:rPr>
          <w:spacing w:val="-4"/>
        </w:rPr>
        <w:t xml:space="preserve"> </w:t>
      </w:r>
      <w:r>
        <w:t>minimize</w:t>
      </w:r>
      <w:r>
        <w:rPr>
          <w:spacing w:val="-4"/>
        </w:rPr>
        <w:t xml:space="preserve"> </w:t>
      </w:r>
      <w:r w:rsidRPr="00D052E1">
        <w:t>transmit and</w:t>
      </w:r>
      <w:r w:rsidRPr="00D052E1">
        <w:rPr>
          <w:w w:val="99"/>
        </w:rPr>
        <w:t xml:space="preserve"> </w:t>
      </w:r>
      <w:r w:rsidRPr="00D052E1">
        <w:t>receive durations, schedule link times to minimize device “on” durations, and maximize link reliability to</w:t>
      </w:r>
      <w:r w:rsidRPr="00D052E1">
        <w:rPr>
          <w:w w:val="99"/>
        </w:rPr>
        <w:t xml:space="preserve"> </w:t>
      </w:r>
      <w:r w:rsidRPr="00D052E1">
        <w:t>minimize retransmissions</w:t>
      </w:r>
      <w:r>
        <w:t>.</w:t>
      </w:r>
    </w:p>
    <w:p w14:paraId="08ADC66B" w14:textId="77777777" w:rsidR="00A12E19" w:rsidRPr="00D61E7F" w:rsidRDefault="00A12E19" w:rsidP="00A12E19">
      <w:pPr>
        <w:pStyle w:val="BodyText"/>
        <w:spacing w:before="120" w:after="120" w:line="250" w:lineRule="auto"/>
        <w:ind w:left="547" w:right="115"/>
        <w:jc w:val="both"/>
      </w:pPr>
      <w:r>
        <w:t>The</w:t>
      </w:r>
      <w:r>
        <w:rPr>
          <w:spacing w:val="3"/>
        </w:rPr>
        <w:t xml:space="preserve"> </w:t>
      </w:r>
      <w:r>
        <w:t>maximum</w:t>
      </w:r>
      <w:r>
        <w:rPr>
          <w:spacing w:val="4"/>
        </w:rPr>
        <w:t xml:space="preserve"> </w:t>
      </w:r>
      <w:r>
        <w:t>frame</w:t>
      </w:r>
      <w:r>
        <w:rPr>
          <w:spacing w:val="5"/>
        </w:rPr>
        <w:t xml:space="preserve"> </w:t>
      </w:r>
      <w:r>
        <w:t>size</w:t>
      </w:r>
      <w:r>
        <w:rPr>
          <w:spacing w:val="4"/>
        </w:rPr>
        <w:t xml:space="preserve"> </w:t>
      </w:r>
      <w:r>
        <w:t>that</w:t>
      </w:r>
      <w:r>
        <w:rPr>
          <w:spacing w:val="5"/>
        </w:rPr>
        <w:t xml:space="preserve"> </w:t>
      </w:r>
      <w:r>
        <w:t>an LP-WAN device</w:t>
      </w:r>
      <w:r>
        <w:rPr>
          <w:spacing w:val="5"/>
        </w:rPr>
        <w:t xml:space="preserve"> </w:t>
      </w:r>
      <w:r>
        <w:t>is</w:t>
      </w:r>
      <w:r>
        <w:rPr>
          <w:spacing w:val="3"/>
        </w:rPr>
        <w:t xml:space="preserve"> </w:t>
      </w:r>
      <w:r>
        <w:t>able</w:t>
      </w:r>
      <w:r>
        <w:rPr>
          <w:spacing w:val="3"/>
        </w:rPr>
        <w:t xml:space="preserve"> </w:t>
      </w:r>
      <w:r>
        <w:t>to</w:t>
      </w:r>
      <w:r>
        <w:rPr>
          <w:spacing w:val="3"/>
        </w:rPr>
        <w:t xml:space="preserve"> </w:t>
      </w:r>
      <w:r>
        <w:t>process, e.g. 2047 octets, can be larger than the LP-WAN device’s OTA packet size.</w:t>
      </w:r>
      <w:r>
        <w:rPr>
          <w:spacing w:val="3"/>
        </w:rPr>
        <w:t xml:space="preserve"> </w:t>
      </w:r>
      <w:r>
        <w:t>To</w:t>
      </w:r>
      <w:r>
        <w:rPr>
          <w:spacing w:val="4"/>
        </w:rPr>
        <w:t xml:space="preserve"> </w:t>
      </w:r>
      <w:r>
        <w:t>facilitate</w:t>
      </w:r>
      <w:r>
        <w:rPr>
          <w:spacing w:val="3"/>
        </w:rPr>
        <w:t xml:space="preserve"> </w:t>
      </w:r>
      <w:r>
        <w:t>the</w:t>
      </w:r>
      <w:r>
        <w:rPr>
          <w:spacing w:val="3"/>
        </w:rPr>
        <w:t xml:space="preserve"> </w:t>
      </w:r>
      <w:r>
        <w:t>multi-year</w:t>
      </w:r>
      <w:r>
        <w:rPr>
          <w:spacing w:val="26"/>
          <w:w w:val="99"/>
        </w:rPr>
        <w:t xml:space="preserve"> </w:t>
      </w:r>
      <w:r>
        <w:t>battery</w:t>
      </w:r>
      <w:r>
        <w:rPr>
          <w:spacing w:val="16"/>
        </w:rPr>
        <w:t xml:space="preserve"> </w:t>
      </w:r>
      <w:r>
        <w:t>life</w:t>
      </w:r>
      <w:r>
        <w:rPr>
          <w:spacing w:val="14"/>
        </w:rPr>
        <w:t xml:space="preserve"> </w:t>
      </w:r>
      <w:r>
        <w:t>operation</w:t>
      </w:r>
      <w:r>
        <w:rPr>
          <w:spacing w:val="16"/>
        </w:rPr>
        <w:t xml:space="preserve"> </w:t>
      </w:r>
      <w:r>
        <w:t>expected</w:t>
      </w:r>
      <w:r>
        <w:rPr>
          <w:spacing w:val="15"/>
        </w:rPr>
        <w:t xml:space="preserve"> </w:t>
      </w:r>
      <w:r>
        <w:t>for</w:t>
      </w:r>
      <w:r>
        <w:rPr>
          <w:spacing w:val="14"/>
        </w:rPr>
        <w:t xml:space="preserve"> </w:t>
      </w:r>
      <w:r>
        <w:t>many</w:t>
      </w:r>
      <w:r>
        <w:rPr>
          <w:spacing w:val="16"/>
        </w:rPr>
        <w:t xml:space="preserve"> </w:t>
      </w:r>
      <w:r>
        <w:t>LP-WAN</w:t>
      </w:r>
      <w:r>
        <w:rPr>
          <w:spacing w:val="14"/>
        </w:rPr>
        <w:t xml:space="preserve"> </w:t>
      </w:r>
      <w:r>
        <w:rPr>
          <w:spacing w:val="-1"/>
        </w:rPr>
        <w:t>applications,</w:t>
      </w:r>
      <w:r>
        <w:rPr>
          <w:spacing w:val="14"/>
        </w:rPr>
        <w:t xml:space="preserve"> </w:t>
      </w:r>
      <w:r>
        <w:t>and</w:t>
      </w:r>
      <w:r>
        <w:rPr>
          <w:spacing w:val="15"/>
        </w:rPr>
        <w:t xml:space="preserve"> </w:t>
      </w:r>
      <w:r>
        <w:t>given</w:t>
      </w:r>
      <w:r>
        <w:rPr>
          <w:spacing w:val="14"/>
        </w:rPr>
        <w:t xml:space="preserve"> </w:t>
      </w:r>
      <w:r>
        <w:t>the</w:t>
      </w:r>
      <w:r>
        <w:rPr>
          <w:spacing w:val="15"/>
        </w:rPr>
        <w:t xml:space="preserve"> </w:t>
      </w:r>
      <w:r>
        <w:t>low</w:t>
      </w:r>
      <w:r>
        <w:rPr>
          <w:spacing w:val="14"/>
        </w:rPr>
        <w:t xml:space="preserve"> </w:t>
      </w:r>
      <w:r>
        <w:rPr>
          <w:spacing w:val="16"/>
        </w:rPr>
        <w:t xml:space="preserve">OTA </w:t>
      </w:r>
      <w:r>
        <w:t>data</w:t>
      </w:r>
      <w:r>
        <w:rPr>
          <w:spacing w:val="8"/>
        </w:rPr>
        <w:t xml:space="preserve"> </w:t>
      </w:r>
      <w:r>
        <w:t>rate</w:t>
      </w:r>
      <w:r>
        <w:rPr>
          <w:spacing w:val="9"/>
        </w:rPr>
        <w:t xml:space="preserve"> </w:t>
      </w:r>
      <w:r>
        <w:t>provisioned</w:t>
      </w:r>
      <w:r>
        <w:rPr>
          <w:spacing w:val="9"/>
        </w:rPr>
        <w:t xml:space="preserve"> </w:t>
      </w:r>
      <w:r>
        <w:t>by</w:t>
      </w:r>
      <w:r>
        <w:rPr>
          <w:spacing w:val="9"/>
        </w:rPr>
        <w:t xml:space="preserve"> </w:t>
      </w:r>
      <w:r>
        <w:t>the</w:t>
      </w:r>
      <w:r>
        <w:rPr>
          <w:spacing w:val="9"/>
        </w:rPr>
        <w:t xml:space="preserve"> </w:t>
      </w:r>
      <w:r>
        <w:t>PHY</w:t>
      </w:r>
      <w:r>
        <w:rPr>
          <w:spacing w:val="8"/>
        </w:rPr>
        <w:t xml:space="preserve">, </w:t>
      </w:r>
      <w:r>
        <w:t>it</w:t>
      </w:r>
      <w:r>
        <w:rPr>
          <w:spacing w:val="-6"/>
        </w:rPr>
        <w:t xml:space="preserve"> </w:t>
      </w:r>
      <w:r>
        <w:t>is</w:t>
      </w:r>
      <w:r>
        <w:rPr>
          <w:spacing w:val="-5"/>
        </w:rPr>
        <w:t xml:space="preserve"> </w:t>
      </w:r>
      <w:r>
        <w:t>recommended</w:t>
      </w:r>
      <w:r>
        <w:rPr>
          <w:spacing w:val="-6"/>
        </w:rPr>
        <w:t xml:space="preserve"> </w:t>
      </w:r>
      <w:r>
        <w:t>that</w:t>
      </w:r>
      <w:r>
        <w:rPr>
          <w:spacing w:val="-5"/>
        </w:rPr>
        <w:t xml:space="preserve"> </w:t>
      </w:r>
      <w:r>
        <w:t>small</w:t>
      </w:r>
      <w:r>
        <w:rPr>
          <w:spacing w:val="-6"/>
        </w:rPr>
        <w:t xml:space="preserve"> OTA packet </w:t>
      </w:r>
      <w:r>
        <w:t>sizes</w:t>
      </w:r>
      <w:r>
        <w:rPr>
          <w:spacing w:val="28"/>
          <w:w w:val="99"/>
        </w:rPr>
        <w:t xml:space="preserve"> </w:t>
      </w:r>
      <w:r>
        <w:t>be</w:t>
      </w:r>
      <w:r>
        <w:rPr>
          <w:spacing w:val="-7"/>
        </w:rPr>
        <w:t xml:space="preserve"> </w:t>
      </w:r>
      <w:r>
        <w:t>used.  In this manner, the frame could be fragmented into multiple smaller packets appropriate for transmission and reception.</w:t>
      </w:r>
    </w:p>
    <w:p w14:paraId="0DA1B1EB" w14:textId="77777777" w:rsidR="00A12E19" w:rsidRPr="00D61E7F" w:rsidRDefault="00A12E19" w:rsidP="00A12E19">
      <w:pPr>
        <w:pStyle w:val="BodyText"/>
        <w:spacing w:before="120" w:after="120" w:line="250" w:lineRule="auto"/>
        <w:ind w:left="547" w:right="117"/>
        <w:jc w:val="both"/>
      </w:pPr>
      <w:r>
        <w:t>As</w:t>
      </w:r>
      <w:r>
        <w:rPr>
          <w:spacing w:val="19"/>
        </w:rPr>
        <w:t xml:space="preserve"> </w:t>
      </w:r>
      <w:r>
        <w:t>an</w:t>
      </w:r>
      <w:r>
        <w:rPr>
          <w:spacing w:val="19"/>
        </w:rPr>
        <w:t xml:space="preserve"> </w:t>
      </w:r>
      <w:r>
        <w:t>example,</w:t>
      </w:r>
      <w:r>
        <w:rPr>
          <w:spacing w:val="20"/>
        </w:rPr>
        <w:t xml:space="preserve"> </w:t>
      </w:r>
      <w:r>
        <w:t>the</w:t>
      </w:r>
      <w:r>
        <w:rPr>
          <w:spacing w:val="20"/>
        </w:rPr>
        <w:t xml:space="preserve"> </w:t>
      </w:r>
      <w:r>
        <w:t>on-air</w:t>
      </w:r>
      <w:r>
        <w:rPr>
          <w:spacing w:val="20"/>
        </w:rPr>
        <w:t xml:space="preserve"> </w:t>
      </w:r>
      <w:r>
        <w:t>time</w:t>
      </w:r>
      <w:r>
        <w:rPr>
          <w:spacing w:val="19"/>
        </w:rPr>
        <w:t xml:space="preserve"> </w:t>
      </w:r>
      <w:r>
        <w:t>for</w:t>
      </w:r>
      <w:r>
        <w:rPr>
          <w:spacing w:val="19"/>
        </w:rPr>
        <w:t xml:space="preserve"> </w:t>
      </w:r>
      <w:r>
        <w:t>a</w:t>
      </w:r>
      <w:r>
        <w:rPr>
          <w:spacing w:val="20"/>
        </w:rPr>
        <w:t xml:space="preserve"> </w:t>
      </w:r>
      <w:r>
        <w:t>2047</w:t>
      </w:r>
      <w:r>
        <w:rPr>
          <w:spacing w:val="-3"/>
        </w:rPr>
        <w:t xml:space="preserve"> </w:t>
      </w:r>
      <w:r>
        <w:t>octet</w:t>
      </w:r>
      <w:r>
        <w:rPr>
          <w:spacing w:val="20"/>
        </w:rPr>
        <w:t xml:space="preserve"> </w:t>
      </w:r>
      <w:r>
        <w:t>packet</w:t>
      </w:r>
      <w:r>
        <w:rPr>
          <w:spacing w:val="20"/>
        </w:rPr>
        <w:t xml:space="preserve"> </w:t>
      </w:r>
      <w:r>
        <w:t>at</w:t>
      </w:r>
      <w:r>
        <w:rPr>
          <w:spacing w:val="20"/>
        </w:rPr>
        <w:t xml:space="preserve"> </w:t>
      </w:r>
      <w:r>
        <w:t>a</w:t>
      </w:r>
      <w:r>
        <w:rPr>
          <w:spacing w:val="20"/>
        </w:rPr>
        <w:t xml:space="preserve"> </w:t>
      </w:r>
      <w:r>
        <w:t>data</w:t>
      </w:r>
      <w:r>
        <w:rPr>
          <w:spacing w:val="20"/>
        </w:rPr>
        <w:t xml:space="preserve"> </w:t>
      </w:r>
      <w:r>
        <w:t>rate</w:t>
      </w:r>
      <w:r>
        <w:rPr>
          <w:spacing w:val="20"/>
        </w:rPr>
        <w:t xml:space="preserve"> </w:t>
      </w:r>
      <w:r>
        <w:t>of</w:t>
      </w:r>
      <w:r>
        <w:rPr>
          <w:spacing w:val="19"/>
        </w:rPr>
        <w:t xml:space="preserve"> </w:t>
      </w:r>
      <w:r>
        <w:t>12.5</w:t>
      </w:r>
      <w:r>
        <w:rPr>
          <w:spacing w:val="-4"/>
        </w:rPr>
        <w:t xml:space="preserve"> </w:t>
      </w:r>
      <w:r>
        <w:t>kb/s</w:t>
      </w:r>
      <w:r>
        <w:rPr>
          <w:spacing w:val="21"/>
        </w:rPr>
        <w:t xml:space="preserve"> </w:t>
      </w:r>
      <w:r>
        <w:t>will</w:t>
      </w:r>
      <w:r>
        <w:rPr>
          <w:spacing w:val="24"/>
          <w:w w:val="99"/>
        </w:rPr>
        <w:t xml:space="preserve"> </w:t>
      </w:r>
      <w:r>
        <w:t>require</w:t>
      </w:r>
      <w:r>
        <w:rPr>
          <w:spacing w:val="22"/>
        </w:rPr>
        <w:t xml:space="preserve"> </w:t>
      </w:r>
      <w:r>
        <w:t>a</w:t>
      </w:r>
      <w:r>
        <w:rPr>
          <w:spacing w:val="23"/>
        </w:rPr>
        <w:t xml:space="preserve"> </w:t>
      </w:r>
      <w:r>
        <w:t>minimum</w:t>
      </w:r>
      <w:r>
        <w:rPr>
          <w:spacing w:val="24"/>
        </w:rPr>
        <w:t xml:space="preserve"> </w:t>
      </w:r>
      <w:r>
        <w:t>of</w:t>
      </w:r>
      <w:r>
        <w:rPr>
          <w:spacing w:val="23"/>
        </w:rPr>
        <w:t xml:space="preserve"> </w:t>
      </w:r>
      <w:r>
        <w:t>1.3</w:t>
      </w:r>
      <w:r>
        <w:rPr>
          <w:spacing w:val="-2"/>
        </w:rPr>
        <w:t xml:space="preserve"> </w:t>
      </w:r>
      <w:r>
        <w:rPr>
          <w:spacing w:val="-1"/>
        </w:rPr>
        <w:t>seconds</w:t>
      </w:r>
      <w:r>
        <w:rPr>
          <w:spacing w:val="22"/>
        </w:rPr>
        <w:t xml:space="preserve"> </w:t>
      </w:r>
      <w:r>
        <w:t>total</w:t>
      </w:r>
      <w:r>
        <w:rPr>
          <w:spacing w:val="22"/>
        </w:rPr>
        <w:t xml:space="preserve"> </w:t>
      </w:r>
      <w:r>
        <w:t>air</w:t>
      </w:r>
      <w:r>
        <w:rPr>
          <w:spacing w:val="23"/>
        </w:rPr>
        <w:t xml:space="preserve"> </w:t>
      </w:r>
      <w:r>
        <w:t>time</w:t>
      </w:r>
      <w:r>
        <w:rPr>
          <w:spacing w:val="22"/>
        </w:rPr>
        <w:t xml:space="preserve"> </w:t>
      </w:r>
      <w:r>
        <w:t>to</w:t>
      </w:r>
      <w:r>
        <w:rPr>
          <w:spacing w:val="23"/>
        </w:rPr>
        <w:t xml:space="preserve"> </w:t>
      </w:r>
      <w:r>
        <w:t>be</w:t>
      </w:r>
      <w:r>
        <w:rPr>
          <w:spacing w:val="22"/>
        </w:rPr>
        <w:t xml:space="preserve"> </w:t>
      </w:r>
      <w:r>
        <w:t>transmitted</w:t>
      </w:r>
      <w:r>
        <w:rPr>
          <w:spacing w:val="23"/>
        </w:rPr>
        <w:t xml:space="preserve"> </w:t>
      </w:r>
      <w:r>
        <w:t>or</w:t>
      </w:r>
      <w:r>
        <w:rPr>
          <w:spacing w:val="24"/>
        </w:rPr>
        <w:t xml:space="preserve"> </w:t>
      </w:r>
      <w:r>
        <w:rPr>
          <w:spacing w:val="-1"/>
        </w:rPr>
        <w:t>received.</w:t>
      </w:r>
      <w:r>
        <w:rPr>
          <w:spacing w:val="22"/>
        </w:rPr>
        <w:t xml:space="preserve"> </w:t>
      </w:r>
      <w:r>
        <w:t>If</w:t>
      </w:r>
      <w:r>
        <w:rPr>
          <w:spacing w:val="23"/>
        </w:rPr>
        <w:t xml:space="preserve"> </w:t>
      </w:r>
      <w:r>
        <w:t>that</w:t>
      </w:r>
      <w:r>
        <w:rPr>
          <w:spacing w:val="24"/>
        </w:rPr>
        <w:t xml:space="preserve"> </w:t>
      </w:r>
      <w:r>
        <w:t>same</w:t>
      </w:r>
      <w:r>
        <w:rPr>
          <w:spacing w:val="23"/>
        </w:rPr>
        <w:t xml:space="preserve"> </w:t>
      </w:r>
      <w:r>
        <w:t>frame</w:t>
      </w:r>
      <w:r>
        <w:rPr>
          <w:spacing w:val="23"/>
        </w:rPr>
        <w:t xml:space="preserve"> </w:t>
      </w:r>
      <w:r>
        <w:t>has</w:t>
      </w:r>
      <w:r>
        <w:rPr>
          <w:spacing w:val="24"/>
        </w:rPr>
        <w:t xml:space="preserve"> </w:t>
      </w:r>
      <w:r>
        <w:t>a</w:t>
      </w:r>
      <w:r>
        <w:rPr>
          <w:spacing w:val="44"/>
          <w:w w:val="99"/>
        </w:rPr>
        <w:t xml:space="preserve"> </w:t>
      </w:r>
      <w:r>
        <w:t>spreading</w:t>
      </w:r>
      <w:r>
        <w:rPr>
          <w:spacing w:val="22"/>
        </w:rPr>
        <w:t xml:space="preserve"> </w:t>
      </w:r>
      <w:r>
        <w:t>factor</w:t>
      </w:r>
      <w:r>
        <w:rPr>
          <w:spacing w:val="23"/>
        </w:rPr>
        <w:t xml:space="preserve"> </w:t>
      </w:r>
      <w:r>
        <w:t>of</w:t>
      </w:r>
      <w:r>
        <w:rPr>
          <w:spacing w:val="22"/>
        </w:rPr>
        <w:t xml:space="preserve"> </w:t>
      </w:r>
      <w:r>
        <w:t>eight</w:t>
      </w:r>
      <w:r>
        <w:rPr>
          <w:spacing w:val="22"/>
        </w:rPr>
        <w:t xml:space="preserve"> </w:t>
      </w:r>
      <w:r>
        <w:t>applied</w:t>
      </w:r>
      <w:r>
        <w:rPr>
          <w:spacing w:val="22"/>
        </w:rPr>
        <w:t xml:space="preserve"> </w:t>
      </w:r>
      <w:r>
        <w:t>to</w:t>
      </w:r>
      <w:r>
        <w:rPr>
          <w:spacing w:val="23"/>
        </w:rPr>
        <w:t xml:space="preserve"> </w:t>
      </w:r>
      <w:r>
        <w:t>each</w:t>
      </w:r>
      <w:r>
        <w:rPr>
          <w:spacing w:val="22"/>
        </w:rPr>
        <w:t xml:space="preserve"> </w:t>
      </w:r>
      <w:r>
        <w:t>bit,</w:t>
      </w:r>
      <w:r>
        <w:rPr>
          <w:spacing w:val="23"/>
        </w:rPr>
        <w:t xml:space="preserve"> </w:t>
      </w:r>
      <w:r>
        <w:t>the</w:t>
      </w:r>
      <w:r>
        <w:rPr>
          <w:spacing w:val="21"/>
        </w:rPr>
        <w:t xml:space="preserve"> </w:t>
      </w:r>
      <w:r>
        <w:t>OTA</w:t>
      </w:r>
      <w:r>
        <w:rPr>
          <w:spacing w:val="22"/>
        </w:rPr>
        <w:t xml:space="preserve"> </w:t>
      </w:r>
      <w:r>
        <w:t>broadcast</w:t>
      </w:r>
      <w:r>
        <w:rPr>
          <w:spacing w:val="22"/>
        </w:rPr>
        <w:t xml:space="preserve"> </w:t>
      </w:r>
      <w:r>
        <w:t>time</w:t>
      </w:r>
      <w:r>
        <w:rPr>
          <w:spacing w:val="23"/>
        </w:rPr>
        <w:t xml:space="preserve"> </w:t>
      </w:r>
      <w:r>
        <w:t>will</w:t>
      </w:r>
      <w:r>
        <w:rPr>
          <w:spacing w:val="22"/>
        </w:rPr>
        <w:t xml:space="preserve"> </w:t>
      </w:r>
      <w:r>
        <w:rPr>
          <w:spacing w:val="-1"/>
        </w:rPr>
        <w:t>exceed</w:t>
      </w:r>
      <w:r>
        <w:rPr>
          <w:spacing w:val="23"/>
        </w:rPr>
        <w:t xml:space="preserve"> </w:t>
      </w:r>
      <w:r>
        <w:t>10</w:t>
      </w:r>
      <w:r>
        <w:rPr>
          <w:spacing w:val="-2"/>
        </w:rPr>
        <w:t xml:space="preserve"> </w:t>
      </w:r>
      <w:r>
        <w:t>seconds.</w:t>
      </w:r>
      <w:r>
        <w:rPr>
          <w:spacing w:val="23"/>
        </w:rPr>
        <w:t xml:space="preserve"> </w:t>
      </w:r>
      <w:r>
        <w:t>This</w:t>
      </w:r>
      <w:r>
        <w:rPr>
          <w:spacing w:val="26"/>
          <w:w w:val="99"/>
        </w:rPr>
        <w:t xml:space="preserve"> </w:t>
      </w:r>
      <w:r>
        <w:t>increase</w:t>
      </w:r>
      <w:r>
        <w:rPr>
          <w:spacing w:val="10"/>
        </w:rPr>
        <w:t xml:space="preserve"> </w:t>
      </w:r>
      <w:r>
        <w:t>in</w:t>
      </w:r>
      <w:r>
        <w:rPr>
          <w:spacing w:val="12"/>
        </w:rPr>
        <w:t xml:space="preserve"> </w:t>
      </w:r>
      <w:r>
        <w:t>transmission</w:t>
      </w:r>
      <w:r>
        <w:rPr>
          <w:spacing w:val="10"/>
        </w:rPr>
        <w:t xml:space="preserve"> </w:t>
      </w:r>
      <w:r>
        <w:t>and</w:t>
      </w:r>
      <w:r>
        <w:rPr>
          <w:spacing w:val="12"/>
        </w:rPr>
        <w:t xml:space="preserve"> </w:t>
      </w:r>
      <w:r>
        <w:t>reception</w:t>
      </w:r>
      <w:r>
        <w:rPr>
          <w:spacing w:val="11"/>
        </w:rPr>
        <w:t xml:space="preserve"> </w:t>
      </w:r>
      <w:r>
        <w:t>time</w:t>
      </w:r>
      <w:r>
        <w:rPr>
          <w:spacing w:val="12"/>
        </w:rPr>
        <w:t xml:space="preserve"> </w:t>
      </w:r>
      <w:r>
        <w:t>will</w:t>
      </w:r>
      <w:r>
        <w:rPr>
          <w:spacing w:val="12"/>
        </w:rPr>
        <w:t xml:space="preserve"> </w:t>
      </w:r>
      <w:r>
        <w:t>significantly</w:t>
      </w:r>
      <w:r>
        <w:rPr>
          <w:spacing w:val="10"/>
        </w:rPr>
        <w:t xml:space="preserve"> </w:t>
      </w:r>
      <w:r>
        <w:t>reduce</w:t>
      </w:r>
      <w:r>
        <w:rPr>
          <w:spacing w:val="12"/>
        </w:rPr>
        <w:t xml:space="preserve"> </w:t>
      </w:r>
      <w:r>
        <w:t>the</w:t>
      </w:r>
      <w:r>
        <w:rPr>
          <w:spacing w:val="12"/>
        </w:rPr>
        <w:t xml:space="preserve"> </w:t>
      </w:r>
      <w:r>
        <w:t>battery</w:t>
      </w:r>
      <w:r>
        <w:rPr>
          <w:spacing w:val="11"/>
        </w:rPr>
        <w:t xml:space="preserve"> </w:t>
      </w:r>
      <w:r>
        <w:t>life</w:t>
      </w:r>
      <w:r>
        <w:rPr>
          <w:spacing w:val="11"/>
        </w:rPr>
        <w:t xml:space="preserve"> </w:t>
      </w:r>
      <w:r>
        <w:t>of</w:t>
      </w:r>
      <w:r>
        <w:rPr>
          <w:spacing w:val="11"/>
        </w:rPr>
        <w:t xml:space="preserve"> </w:t>
      </w:r>
      <w:r>
        <w:t>a</w:t>
      </w:r>
      <w:r>
        <w:rPr>
          <w:spacing w:val="28"/>
          <w:w w:val="99"/>
        </w:rPr>
        <w:t xml:space="preserve"> </w:t>
      </w:r>
      <w:r>
        <w:t>LP-WAN</w:t>
      </w:r>
      <w:r>
        <w:rPr>
          <w:spacing w:val="29"/>
        </w:rPr>
        <w:t xml:space="preserve"> </w:t>
      </w:r>
      <w:r>
        <w:t>device,</w:t>
      </w:r>
      <w:r>
        <w:rPr>
          <w:spacing w:val="30"/>
        </w:rPr>
        <w:t xml:space="preserve"> </w:t>
      </w:r>
      <w:r>
        <w:t>even</w:t>
      </w:r>
      <w:r>
        <w:rPr>
          <w:spacing w:val="30"/>
        </w:rPr>
        <w:t xml:space="preserve"> </w:t>
      </w:r>
      <w:r>
        <w:t>allowing</w:t>
      </w:r>
      <w:r>
        <w:rPr>
          <w:spacing w:val="29"/>
        </w:rPr>
        <w:t xml:space="preserve"> </w:t>
      </w:r>
      <w:r>
        <w:t>for</w:t>
      </w:r>
      <w:r>
        <w:rPr>
          <w:spacing w:val="30"/>
        </w:rPr>
        <w:t xml:space="preserve"> </w:t>
      </w:r>
      <w:r>
        <w:t>low</w:t>
      </w:r>
      <w:r>
        <w:rPr>
          <w:spacing w:val="28"/>
        </w:rPr>
        <w:t xml:space="preserve"> </w:t>
      </w:r>
      <w:r>
        <w:t>duty</w:t>
      </w:r>
      <w:r>
        <w:rPr>
          <w:spacing w:val="29"/>
        </w:rPr>
        <w:t xml:space="preserve"> </w:t>
      </w:r>
      <w:r>
        <w:t>cycle</w:t>
      </w:r>
      <w:r>
        <w:rPr>
          <w:spacing w:val="30"/>
        </w:rPr>
        <w:t xml:space="preserve"> </w:t>
      </w:r>
      <w:r>
        <w:t>operation.</w:t>
      </w:r>
      <w:r>
        <w:rPr>
          <w:spacing w:val="30"/>
        </w:rPr>
        <w:t xml:space="preserve"> </w:t>
      </w:r>
      <w:r>
        <w:t>It</w:t>
      </w:r>
      <w:r>
        <w:rPr>
          <w:spacing w:val="27"/>
        </w:rPr>
        <w:t xml:space="preserve"> </w:t>
      </w:r>
      <w:r>
        <w:t>should</w:t>
      </w:r>
      <w:r>
        <w:rPr>
          <w:spacing w:val="31"/>
        </w:rPr>
        <w:t xml:space="preserve"> </w:t>
      </w:r>
      <w:r>
        <w:t>also</w:t>
      </w:r>
      <w:r>
        <w:rPr>
          <w:spacing w:val="30"/>
        </w:rPr>
        <w:t xml:space="preserve"> </w:t>
      </w:r>
      <w:r>
        <w:t>be</w:t>
      </w:r>
      <w:r>
        <w:rPr>
          <w:spacing w:val="29"/>
        </w:rPr>
        <w:t xml:space="preserve"> </w:t>
      </w:r>
      <w:r>
        <w:t>noted</w:t>
      </w:r>
      <w:r>
        <w:rPr>
          <w:spacing w:val="30"/>
        </w:rPr>
        <w:t xml:space="preserve"> </w:t>
      </w:r>
      <w:r>
        <w:t>that</w:t>
      </w:r>
      <w:r>
        <w:rPr>
          <w:spacing w:val="30"/>
        </w:rPr>
        <w:t xml:space="preserve"> </w:t>
      </w:r>
      <w:r>
        <w:t>the</w:t>
      </w:r>
      <w:r>
        <w:rPr>
          <w:spacing w:val="29"/>
        </w:rPr>
        <w:t xml:space="preserve"> </w:t>
      </w:r>
      <w:r>
        <w:t>increased</w:t>
      </w:r>
      <w:r>
        <w:rPr>
          <w:w w:val="99"/>
        </w:rPr>
        <w:t xml:space="preserve"> </w:t>
      </w:r>
      <w:r>
        <w:t>transmission time</w:t>
      </w:r>
      <w:r>
        <w:rPr>
          <w:spacing w:val="1"/>
        </w:rPr>
        <w:t xml:space="preserve"> </w:t>
      </w:r>
      <w:r>
        <w:t>may also lead</w:t>
      </w:r>
      <w:r>
        <w:rPr>
          <w:spacing w:val="2"/>
        </w:rPr>
        <w:t xml:space="preserve"> </w:t>
      </w:r>
      <w:r>
        <w:t>to regulatory</w:t>
      </w:r>
      <w:r>
        <w:rPr>
          <w:spacing w:val="2"/>
        </w:rPr>
        <w:t xml:space="preserve"> </w:t>
      </w:r>
      <w:r>
        <w:t xml:space="preserve">duty </w:t>
      </w:r>
      <w:r>
        <w:rPr>
          <w:spacing w:val="-1"/>
        </w:rPr>
        <w:t>cycle</w:t>
      </w:r>
      <w:r>
        <w:rPr>
          <w:spacing w:val="1"/>
        </w:rPr>
        <w:t xml:space="preserve"> </w:t>
      </w:r>
      <w:r>
        <w:t>limitations, especially</w:t>
      </w:r>
      <w:r>
        <w:rPr>
          <w:spacing w:val="1"/>
        </w:rPr>
        <w:t xml:space="preserve"> </w:t>
      </w:r>
      <w:r>
        <w:t>in the</w:t>
      </w:r>
      <w:r>
        <w:rPr>
          <w:spacing w:val="1"/>
        </w:rPr>
        <w:t xml:space="preserve"> </w:t>
      </w:r>
      <w:r>
        <w:t>case of</w:t>
      </w:r>
      <w:r>
        <w:rPr>
          <w:spacing w:val="1"/>
        </w:rPr>
        <w:t xml:space="preserve"> </w:t>
      </w:r>
      <w:r>
        <w:t>the network</w:t>
      </w:r>
      <w:r>
        <w:rPr>
          <w:spacing w:val="29"/>
          <w:w w:val="99"/>
        </w:rPr>
        <w:t xml:space="preserve"> </w:t>
      </w:r>
      <w:r>
        <w:t>coordinator.</w:t>
      </w:r>
    </w:p>
    <w:p w14:paraId="0F333CF2" w14:textId="77777777" w:rsidR="00A12E19" w:rsidRPr="00E30703" w:rsidRDefault="00A12E19" w:rsidP="00A12E19">
      <w:pPr>
        <w:pStyle w:val="Heading3"/>
        <w:keepNext w:val="0"/>
        <w:widowControl w:val="0"/>
        <w:numPr>
          <w:ilvl w:val="2"/>
          <w:numId w:val="2"/>
        </w:numPr>
        <w:tabs>
          <w:tab w:val="clear" w:pos="792"/>
        </w:tabs>
        <w:spacing w:before="74" w:after="0"/>
        <w:jc w:val="both"/>
        <w:rPr>
          <w:rFonts w:cs="Arial"/>
        </w:rPr>
      </w:pPr>
      <w:r>
        <w:t>Range</w:t>
      </w:r>
      <w:r>
        <w:rPr>
          <w:spacing w:val="-19"/>
        </w:rPr>
        <w:t xml:space="preserve"> </w:t>
      </w:r>
      <w:r>
        <w:t>extension</w:t>
      </w:r>
    </w:p>
    <w:p w14:paraId="3BB5C8B6" w14:textId="77777777" w:rsidR="00A12E19" w:rsidRDefault="00A12E19" w:rsidP="00AB657D">
      <w:pPr>
        <w:pStyle w:val="BodyText"/>
        <w:spacing w:before="120" w:after="120"/>
        <w:ind w:left="533" w:right="115"/>
        <w:jc w:val="both"/>
        <w:rPr>
          <w:spacing w:val="-1"/>
        </w:rPr>
      </w:pPr>
      <w:r>
        <w:t>To</w:t>
      </w:r>
      <w:r>
        <w:rPr>
          <w:spacing w:val="1"/>
        </w:rPr>
        <w:t xml:space="preserve"> </w:t>
      </w:r>
      <w:r>
        <w:t>keep</w:t>
      </w:r>
      <w:r>
        <w:rPr>
          <w:spacing w:val="2"/>
        </w:rPr>
        <w:t xml:space="preserve"> </w:t>
      </w:r>
      <w:r>
        <w:t>infrastructure</w:t>
      </w:r>
      <w:r>
        <w:rPr>
          <w:spacing w:val="1"/>
        </w:rPr>
        <w:t xml:space="preserve"> </w:t>
      </w:r>
      <w:r>
        <w:t>costs</w:t>
      </w:r>
      <w:r>
        <w:rPr>
          <w:spacing w:val="2"/>
        </w:rPr>
        <w:t xml:space="preserve"> </w:t>
      </w:r>
      <w:r>
        <w:t>to</w:t>
      </w:r>
      <w:r>
        <w:rPr>
          <w:spacing w:val="1"/>
        </w:rPr>
        <w:t xml:space="preserve"> </w:t>
      </w:r>
      <w:r>
        <w:t>a</w:t>
      </w:r>
      <w:r>
        <w:rPr>
          <w:spacing w:val="1"/>
        </w:rPr>
        <w:t xml:space="preserve"> </w:t>
      </w:r>
      <w:r>
        <w:t>minimum,</w:t>
      </w:r>
      <w:r>
        <w:rPr>
          <w:spacing w:val="2"/>
        </w:rPr>
        <w:t xml:space="preserve"> </w:t>
      </w:r>
      <w:r>
        <w:t>LP-WAN</w:t>
      </w:r>
      <w:r>
        <w:rPr>
          <w:spacing w:val="1"/>
        </w:rPr>
        <w:t xml:space="preserve"> </w:t>
      </w:r>
      <w:r>
        <w:rPr>
          <w:spacing w:val="-1"/>
        </w:rPr>
        <w:t>devices</w:t>
      </w:r>
      <w:r>
        <w:rPr>
          <w:spacing w:val="2"/>
        </w:rPr>
        <w:t xml:space="preserve"> </w:t>
      </w:r>
      <w:r>
        <w:t>have</w:t>
      </w:r>
      <w:r>
        <w:rPr>
          <w:spacing w:val="1"/>
        </w:rPr>
        <w:t xml:space="preserve"> </w:t>
      </w:r>
      <w:r>
        <w:t>large</w:t>
      </w:r>
      <w:r>
        <w:rPr>
          <w:spacing w:val="2"/>
        </w:rPr>
        <w:t xml:space="preserve"> </w:t>
      </w:r>
      <w:r>
        <w:t>link margins</w:t>
      </w:r>
      <w:r>
        <w:rPr>
          <w:spacing w:val="2"/>
        </w:rPr>
        <w:t xml:space="preserve"> </w:t>
      </w:r>
      <w:r>
        <w:t>to</w:t>
      </w:r>
      <w:r>
        <w:rPr>
          <w:spacing w:val="2"/>
        </w:rPr>
        <w:t xml:space="preserve"> </w:t>
      </w:r>
      <w:r>
        <w:t>achieve long</w:t>
      </w:r>
      <w:r>
        <w:rPr>
          <w:spacing w:val="2"/>
        </w:rPr>
        <w:t xml:space="preserve"> </w:t>
      </w:r>
      <w:r>
        <w:t>ranges</w:t>
      </w:r>
      <w:r>
        <w:rPr>
          <w:spacing w:val="22"/>
          <w:w w:val="99"/>
        </w:rPr>
        <w:t xml:space="preserve"> </w:t>
      </w:r>
      <w:r>
        <w:t>without requiring</w:t>
      </w:r>
      <w:r>
        <w:rPr>
          <w:spacing w:val="1"/>
        </w:rPr>
        <w:t xml:space="preserve"> </w:t>
      </w:r>
      <w:r>
        <w:t>router</w:t>
      </w:r>
      <w:r>
        <w:rPr>
          <w:spacing w:val="1"/>
        </w:rPr>
        <w:t xml:space="preserve"> </w:t>
      </w:r>
      <w:r>
        <w:t>or</w:t>
      </w:r>
      <w:r>
        <w:rPr>
          <w:spacing w:val="1"/>
        </w:rPr>
        <w:t xml:space="preserve"> </w:t>
      </w:r>
      <w:r>
        <w:t>repeater devices.</w:t>
      </w:r>
      <w:r>
        <w:rPr>
          <w:spacing w:val="2"/>
        </w:rPr>
        <w:t xml:space="preserve"> </w:t>
      </w:r>
      <w:r>
        <w:t>Requiring</w:t>
      </w:r>
      <w:r>
        <w:rPr>
          <w:spacing w:val="1"/>
        </w:rPr>
        <w:t xml:space="preserve"> </w:t>
      </w:r>
      <w:r>
        <w:t>a</w:t>
      </w:r>
      <w:r>
        <w:rPr>
          <w:spacing w:val="1"/>
        </w:rPr>
        <w:t xml:space="preserve"> </w:t>
      </w:r>
      <w:r>
        <w:t>mesh topology</w:t>
      </w:r>
      <w:r>
        <w:rPr>
          <w:spacing w:val="1"/>
        </w:rPr>
        <w:t xml:space="preserve"> </w:t>
      </w:r>
      <w:r>
        <w:t>would</w:t>
      </w:r>
      <w:r>
        <w:rPr>
          <w:spacing w:val="1"/>
        </w:rPr>
        <w:t xml:space="preserve"> </w:t>
      </w:r>
      <w:r>
        <w:t>increase</w:t>
      </w:r>
      <w:r>
        <w:rPr>
          <w:spacing w:val="1"/>
        </w:rPr>
        <w:t xml:space="preserve"> </w:t>
      </w:r>
      <w:r>
        <w:t>the</w:t>
      </w:r>
      <w:r>
        <w:rPr>
          <w:spacing w:val="1"/>
        </w:rPr>
        <w:t xml:space="preserve"> </w:t>
      </w:r>
      <w:r>
        <w:t>number</w:t>
      </w:r>
      <w:r>
        <w:rPr>
          <w:spacing w:val="28"/>
          <w:w w:val="99"/>
        </w:rPr>
        <w:t xml:space="preserve"> </w:t>
      </w:r>
      <w:r>
        <w:t>of</w:t>
      </w:r>
      <w:r>
        <w:rPr>
          <w:spacing w:val="20"/>
        </w:rPr>
        <w:t xml:space="preserve"> </w:t>
      </w:r>
      <w:r>
        <w:t>devices</w:t>
      </w:r>
      <w:r>
        <w:rPr>
          <w:spacing w:val="21"/>
        </w:rPr>
        <w:t xml:space="preserve"> </w:t>
      </w:r>
      <w:r>
        <w:t>needed</w:t>
      </w:r>
      <w:r>
        <w:rPr>
          <w:spacing w:val="21"/>
        </w:rPr>
        <w:t xml:space="preserve"> </w:t>
      </w:r>
      <w:r>
        <w:t>to</w:t>
      </w:r>
      <w:r>
        <w:rPr>
          <w:spacing w:val="21"/>
        </w:rPr>
        <w:t xml:space="preserve"> </w:t>
      </w:r>
      <w:r>
        <w:t>sustain</w:t>
      </w:r>
      <w:r>
        <w:rPr>
          <w:spacing w:val="21"/>
        </w:rPr>
        <w:t xml:space="preserve"> </w:t>
      </w:r>
      <w:r>
        <w:t>the</w:t>
      </w:r>
      <w:r>
        <w:rPr>
          <w:spacing w:val="21"/>
        </w:rPr>
        <w:t xml:space="preserve"> </w:t>
      </w:r>
      <w:r>
        <w:t>network</w:t>
      </w:r>
      <w:r>
        <w:rPr>
          <w:spacing w:val="22"/>
        </w:rPr>
        <w:t xml:space="preserve"> </w:t>
      </w:r>
      <w:r>
        <w:t>and,</w:t>
      </w:r>
      <w:r>
        <w:rPr>
          <w:spacing w:val="21"/>
        </w:rPr>
        <w:t xml:space="preserve"> </w:t>
      </w:r>
      <w:r>
        <w:t>in</w:t>
      </w:r>
      <w:r>
        <w:rPr>
          <w:spacing w:val="21"/>
        </w:rPr>
        <w:t xml:space="preserve"> </w:t>
      </w:r>
      <w:r>
        <w:t>most</w:t>
      </w:r>
      <w:r>
        <w:rPr>
          <w:spacing w:val="21"/>
        </w:rPr>
        <w:t xml:space="preserve"> </w:t>
      </w:r>
      <w:r>
        <w:t>cases,</w:t>
      </w:r>
      <w:r>
        <w:rPr>
          <w:spacing w:val="21"/>
        </w:rPr>
        <w:t xml:space="preserve"> </w:t>
      </w:r>
      <w:r>
        <w:t>require</w:t>
      </w:r>
      <w:r>
        <w:rPr>
          <w:spacing w:val="21"/>
        </w:rPr>
        <w:t xml:space="preserve"> </w:t>
      </w:r>
      <w:r>
        <w:t>mains</w:t>
      </w:r>
      <w:r>
        <w:rPr>
          <w:spacing w:val="21"/>
        </w:rPr>
        <w:t xml:space="preserve"> </w:t>
      </w:r>
      <w:r>
        <w:t>power</w:t>
      </w:r>
      <w:r>
        <w:rPr>
          <w:spacing w:val="20"/>
        </w:rPr>
        <w:t xml:space="preserve"> </w:t>
      </w:r>
      <w:r>
        <w:t>for</w:t>
      </w:r>
      <w:r>
        <w:rPr>
          <w:spacing w:val="21"/>
        </w:rPr>
        <w:t xml:space="preserve"> </w:t>
      </w:r>
      <w:r>
        <w:t>these</w:t>
      </w:r>
      <w:r>
        <w:rPr>
          <w:spacing w:val="21"/>
        </w:rPr>
        <w:t xml:space="preserve"> </w:t>
      </w:r>
      <w:r>
        <w:t>devices.</w:t>
      </w:r>
      <w:r>
        <w:rPr>
          <w:spacing w:val="21"/>
        </w:rPr>
        <w:t xml:space="preserve"> </w:t>
      </w:r>
      <w:r>
        <w:t>To</w:t>
      </w:r>
      <w:r>
        <w:rPr>
          <w:spacing w:val="29"/>
          <w:w w:val="99"/>
        </w:rPr>
        <w:t xml:space="preserve"> </w:t>
      </w:r>
      <w:r>
        <w:t>extend</w:t>
      </w:r>
      <w:r>
        <w:rPr>
          <w:spacing w:val="49"/>
        </w:rPr>
        <w:t xml:space="preserve"> </w:t>
      </w:r>
      <w:r>
        <w:t>the</w:t>
      </w:r>
      <w:r>
        <w:rPr>
          <w:spacing w:val="49"/>
        </w:rPr>
        <w:t xml:space="preserve"> </w:t>
      </w:r>
      <w:r>
        <w:t>coverage for</w:t>
      </w:r>
      <w:r>
        <w:rPr>
          <w:spacing w:val="49"/>
        </w:rPr>
        <w:t xml:space="preserve"> </w:t>
      </w:r>
      <w:r>
        <w:t>supporting</w:t>
      </w:r>
      <w:r>
        <w:rPr>
          <w:spacing w:val="49"/>
        </w:rPr>
        <w:t xml:space="preserve"> </w:t>
      </w:r>
      <w:r>
        <w:t>sparse</w:t>
      </w:r>
      <w:r>
        <w:rPr>
          <w:spacing w:val="49"/>
        </w:rPr>
        <w:t xml:space="preserve"> </w:t>
      </w:r>
      <w:r>
        <w:t>dispersed devices  beyond</w:t>
      </w:r>
      <w:r>
        <w:rPr>
          <w:spacing w:val="49"/>
        </w:rPr>
        <w:t xml:space="preserve"> </w:t>
      </w:r>
      <w:r>
        <w:t>the</w:t>
      </w:r>
      <w:r>
        <w:rPr>
          <w:spacing w:val="49"/>
        </w:rPr>
        <w:t xml:space="preserve"> </w:t>
      </w:r>
      <w:r>
        <w:t>link margin or</w:t>
      </w:r>
      <w:r>
        <w:rPr>
          <w:spacing w:val="49"/>
        </w:rPr>
        <w:t xml:space="preserve"> </w:t>
      </w:r>
      <w:r>
        <w:t>to maintain</w:t>
      </w:r>
      <w:r>
        <w:rPr>
          <w:spacing w:val="29"/>
          <w:w w:val="99"/>
        </w:rPr>
        <w:t xml:space="preserve"> </w:t>
      </w:r>
      <w:r>
        <w:t>connections</w:t>
      </w:r>
      <w:r>
        <w:rPr>
          <w:spacing w:val="4"/>
        </w:rPr>
        <w:t xml:space="preserve"> </w:t>
      </w:r>
      <w:r>
        <w:t>in</w:t>
      </w:r>
      <w:r>
        <w:rPr>
          <w:spacing w:val="5"/>
        </w:rPr>
        <w:t xml:space="preserve"> </w:t>
      </w:r>
      <w:r>
        <w:t>dramatically</w:t>
      </w:r>
      <w:r>
        <w:rPr>
          <w:spacing w:val="4"/>
        </w:rPr>
        <w:t xml:space="preserve"> </w:t>
      </w:r>
      <w:r>
        <w:rPr>
          <w:spacing w:val="-1"/>
        </w:rPr>
        <w:t>changing</w:t>
      </w:r>
      <w:r>
        <w:rPr>
          <w:spacing w:val="6"/>
        </w:rPr>
        <w:t xml:space="preserve"> </w:t>
      </w:r>
      <w:r>
        <w:t>environments,</w:t>
      </w:r>
      <w:r>
        <w:rPr>
          <w:spacing w:val="4"/>
        </w:rPr>
        <w:t xml:space="preserve"> </w:t>
      </w:r>
      <w:r>
        <w:t>Layer 2</w:t>
      </w:r>
      <w:r>
        <w:rPr>
          <w:spacing w:val="5"/>
        </w:rPr>
        <w:t xml:space="preserve"> </w:t>
      </w:r>
      <w:r>
        <w:t>repeaters</w:t>
      </w:r>
      <w:r>
        <w:rPr>
          <w:spacing w:val="5"/>
        </w:rPr>
        <w:t xml:space="preserve"> </w:t>
      </w:r>
      <w:r>
        <w:t>located</w:t>
      </w:r>
      <w:r>
        <w:rPr>
          <w:spacing w:val="4"/>
        </w:rPr>
        <w:t xml:space="preserve"> </w:t>
      </w:r>
      <w:r>
        <w:t>between</w:t>
      </w:r>
      <w:r>
        <w:rPr>
          <w:spacing w:val="6"/>
        </w:rPr>
        <w:t xml:space="preserve"> </w:t>
      </w:r>
      <w:r>
        <w:t>the</w:t>
      </w:r>
      <w:r>
        <w:rPr>
          <w:spacing w:val="24"/>
          <w:w w:val="99"/>
        </w:rPr>
        <w:t xml:space="preserve"> </w:t>
      </w:r>
      <w:r>
        <w:t>network coordinator</w:t>
      </w:r>
      <w:r>
        <w:rPr>
          <w:spacing w:val="5"/>
        </w:rPr>
        <w:t xml:space="preserve"> </w:t>
      </w:r>
      <w:r>
        <w:t>and</w:t>
      </w:r>
      <w:r>
        <w:rPr>
          <w:spacing w:val="6"/>
        </w:rPr>
        <w:t xml:space="preserve"> end point </w:t>
      </w:r>
      <w:r>
        <w:t>devices</w:t>
      </w:r>
      <w:r>
        <w:rPr>
          <w:spacing w:val="6"/>
        </w:rPr>
        <w:t xml:space="preserve"> </w:t>
      </w:r>
      <w:r>
        <w:rPr>
          <w:spacing w:val="-1"/>
        </w:rPr>
        <w:t>may be used</w:t>
      </w:r>
      <w:r>
        <w:rPr>
          <w:spacing w:val="6"/>
        </w:rPr>
        <w:t xml:space="preserve"> </w:t>
      </w:r>
      <w:r>
        <w:t>to</w:t>
      </w:r>
      <w:r>
        <w:rPr>
          <w:spacing w:val="6"/>
        </w:rPr>
        <w:t xml:space="preserve"> </w:t>
      </w:r>
      <w:r>
        <w:t>sustain</w:t>
      </w:r>
      <w:r>
        <w:rPr>
          <w:spacing w:val="6"/>
        </w:rPr>
        <w:t xml:space="preserve"> </w:t>
      </w:r>
      <w:r>
        <w:t>the</w:t>
      </w:r>
      <w:r>
        <w:rPr>
          <w:spacing w:val="5"/>
        </w:rPr>
        <w:t xml:space="preserve"> </w:t>
      </w:r>
      <w:r>
        <w:t>connections</w:t>
      </w:r>
      <w:r>
        <w:rPr>
          <w:spacing w:val="4"/>
        </w:rPr>
        <w:t xml:space="preserve"> </w:t>
      </w:r>
      <w:r>
        <w:t>without</w:t>
      </w:r>
      <w:r>
        <w:rPr>
          <w:spacing w:val="5"/>
        </w:rPr>
        <w:t xml:space="preserve"> </w:t>
      </w:r>
      <w:r>
        <w:t>reconfiguring</w:t>
      </w:r>
      <w:r>
        <w:rPr>
          <w:spacing w:val="6"/>
        </w:rPr>
        <w:t xml:space="preserve"> </w:t>
      </w:r>
      <w:r>
        <w:t>the</w:t>
      </w:r>
      <w:r>
        <w:rPr>
          <w:spacing w:val="29"/>
          <w:w w:val="99"/>
        </w:rPr>
        <w:t xml:space="preserve"> </w:t>
      </w:r>
      <w:r>
        <w:rPr>
          <w:spacing w:val="-1"/>
        </w:rPr>
        <w:t>whole</w:t>
      </w:r>
      <w:r>
        <w:rPr>
          <w:spacing w:val="-9"/>
        </w:rPr>
        <w:t xml:space="preserve"> </w:t>
      </w:r>
      <w:r>
        <w:rPr>
          <w:spacing w:val="-1"/>
        </w:rPr>
        <w:t>LP-WAN</w:t>
      </w:r>
      <w:r>
        <w:rPr>
          <w:spacing w:val="-10"/>
        </w:rPr>
        <w:t xml:space="preserve"> </w:t>
      </w:r>
      <w:r>
        <w:rPr>
          <w:spacing w:val="-1"/>
        </w:rPr>
        <w:t>network.</w:t>
      </w:r>
    </w:p>
    <w:p w14:paraId="47E1BBD1" w14:textId="77777777" w:rsidR="00A12E19" w:rsidRPr="00553676" w:rsidRDefault="00A12E19" w:rsidP="00A12E19">
      <w:pPr>
        <w:pStyle w:val="Heading3"/>
        <w:keepNext w:val="0"/>
        <w:widowControl w:val="0"/>
        <w:numPr>
          <w:ilvl w:val="2"/>
          <w:numId w:val="2"/>
        </w:numPr>
        <w:tabs>
          <w:tab w:val="clear" w:pos="792"/>
        </w:tabs>
        <w:spacing w:before="74" w:after="0"/>
        <w:jc w:val="both"/>
      </w:pPr>
      <w:r>
        <w:t>Device</w:t>
      </w:r>
      <w:r>
        <w:rPr>
          <w:spacing w:val="-11"/>
        </w:rPr>
        <w:t xml:space="preserve"> </w:t>
      </w:r>
      <w:r>
        <w:t>sensitivity</w:t>
      </w:r>
      <w:r>
        <w:rPr>
          <w:spacing w:val="-10"/>
        </w:rPr>
        <w:t xml:space="preserve"> </w:t>
      </w:r>
      <w:r>
        <w:t>and</w:t>
      </w:r>
      <w:r>
        <w:rPr>
          <w:spacing w:val="-11"/>
        </w:rPr>
        <w:t xml:space="preserve"> </w:t>
      </w:r>
      <w:r>
        <w:t>interference</w:t>
      </w:r>
      <w:r>
        <w:rPr>
          <w:spacing w:val="-10"/>
        </w:rPr>
        <w:t xml:space="preserve"> </w:t>
      </w:r>
      <w:r>
        <w:t>robustness</w:t>
      </w:r>
    </w:p>
    <w:p w14:paraId="39EF28A1" w14:textId="77777777" w:rsidR="00A12E19" w:rsidRPr="0061143D" w:rsidRDefault="00A12E19" w:rsidP="00A12E19">
      <w:pPr>
        <w:pStyle w:val="BodyText"/>
        <w:tabs>
          <w:tab w:val="left" w:pos="360"/>
        </w:tabs>
        <w:spacing w:before="120" w:after="120" w:line="250" w:lineRule="auto"/>
        <w:ind w:left="547" w:right="115"/>
        <w:jc w:val="both"/>
      </w:pPr>
      <w:r w:rsidRPr="0061143D">
        <w:t>To support long range operations, the LP-WAN device is intended to have high receiver sensitivity and</w:t>
      </w:r>
      <w:r w:rsidRPr="0061143D">
        <w:rPr>
          <w:w w:val="99"/>
        </w:rPr>
        <w:t xml:space="preserve"> </w:t>
      </w:r>
      <w:r w:rsidRPr="0061143D">
        <w:t xml:space="preserve">interference robustness. The </w:t>
      </w:r>
      <w:r>
        <w:t xml:space="preserve">required </w:t>
      </w:r>
      <w:r w:rsidRPr="0061143D">
        <w:t>high receiver sensitivity (capable of supporting &gt;120 dB path losses) is achieved</w:t>
      </w:r>
      <w:r w:rsidRPr="0061143D">
        <w:rPr>
          <w:w w:val="99"/>
        </w:rPr>
        <w:t xml:space="preserve"> </w:t>
      </w:r>
      <w:r w:rsidRPr="0061143D">
        <w:t xml:space="preserve">via low data rates, forward error correction (FEC), high processing gains, and other such mechanisms. </w:t>
      </w:r>
      <w:r>
        <w:t xml:space="preserve"> </w:t>
      </w:r>
      <w:r w:rsidRPr="0061143D">
        <w:t>The interference rejection</w:t>
      </w:r>
      <w:r w:rsidRPr="0061143D">
        <w:rPr>
          <w:w w:val="99"/>
        </w:rPr>
        <w:t xml:space="preserve"> </w:t>
      </w:r>
      <w:r w:rsidRPr="0061143D">
        <w:t xml:space="preserve">specification for the LP-WAN device needs to support the </w:t>
      </w:r>
      <w:r>
        <w:t>required reliability</w:t>
      </w:r>
      <w:r w:rsidRPr="0061143D">
        <w:t xml:space="preserve"> </w:t>
      </w:r>
      <w:r>
        <w:t>with respect to parameters such</w:t>
      </w:r>
      <w:r w:rsidRPr="0061143D">
        <w:rPr>
          <w:w w:val="99"/>
        </w:rPr>
        <w:t xml:space="preserve"> </w:t>
      </w:r>
      <w:r w:rsidRPr="0061143D">
        <w:t>as co-channel rejection, improved receiver interference rejection, and blocking immunity. Attention is</w:t>
      </w:r>
      <w:r w:rsidRPr="0061143D">
        <w:rPr>
          <w:w w:val="99"/>
        </w:rPr>
        <w:t xml:space="preserve"> </w:t>
      </w:r>
      <w:r w:rsidRPr="0061143D">
        <w:t>drawn to the class two receiver requirements of European standard ETSI EN 300 220-1 as an example</w:t>
      </w:r>
      <w:r w:rsidRPr="0061143D">
        <w:rPr>
          <w:w w:val="99"/>
        </w:rPr>
        <w:t xml:space="preserve"> </w:t>
      </w:r>
      <w:r w:rsidRPr="0061143D">
        <w:t>of typical receiver immunity requirements for a LP-WAN device.</w:t>
      </w:r>
    </w:p>
    <w:p w14:paraId="26F66AF4" w14:textId="77777777" w:rsidR="00A12E19" w:rsidRPr="00E30703" w:rsidRDefault="00A12E19" w:rsidP="00A12E19">
      <w:pPr>
        <w:pStyle w:val="Heading1"/>
        <w:keepNext w:val="0"/>
        <w:widowControl w:val="0"/>
        <w:numPr>
          <w:ilvl w:val="0"/>
          <w:numId w:val="2"/>
        </w:numPr>
        <w:spacing w:before="69" w:after="0"/>
      </w:pPr>
      <w:r>
        <w:t>IEEE 802.15.4 functionality necessary for LP-WAN</w:t>
      </w:r>
    </w:p>
    <w:p w14:paraId="5671CA89" w14:textId="77777777" w:rsidR="00A12E19" w:rsidRPr="00E30703" w:rsidRDefault="00A12E19" w:rsidP="00AB657D">
      <w:pPr>
        <w:pStyle w:val="BodyText"/>
        <w:spacing w:before="120" w:after="120"/>
        <w:ind w:left="446" w:right="115"/>
        <w:jc w:val="both"/>
      </w:pPr>
      <w:r>
        <w:t>The</w:t>
      </w:r>
      <w:r>
        <w:rPr>
          <w:spacing w:val="-10"/>
        </w:rPr>
        <w:t xml:space="preserve"> </w:t>
      </w:r>
      <w:r>
        <w:t>following</w:t>
      </w:r>
      <w:r>
        <w:rPr>
          <w:spacing w:val="-9"/>
        </w:rPr>
        <w:t xml:space="preserve"> PHYs and </w:t>
      </w:r>
      <w:r>
        <w:t>behaviors</w:t>
      </w:r>
      <w:r>
        <w:rPr>
          <w:spacing w:val="-9"/>
        </w:rPr>
        <w:t xml:space="preserve"> </w:t>
      </w:r>
      <w:r>
        <w:t>have been added to</w:t>
      </w:r>
      <w:r>
        <w:rPr>
          <w:spacing w:val="-9"/>
        </w:rPr>
        <w:t xml:space="preserve"> </w:t>
      </w:r>
      <w:r>
        <w:t>IEEE Std 802.15.4</w:t>
      </w:r>
      <w:r>
        <w:rPr>
          <w:spacing w:val="-9"/>
        </w:rPr>
        <w:t xml:space="preserve"> </w:t>
      </w:r>
      <w:r>
        <w:t>in</w:t>
      </w:r>
      <w:r>
        <w:rPr>
          <w:spacing w:val="-9"/>
        </w:rPr>
        <w:t xml:space="preserve"> </w:t>
      </w:r>
      <w:r>
        <w:t>order</w:t>
      </w:r>
      <w:r>
        <w:rPr>
          <w:spacing w:val="-8"/>
        </w:rPr>
        <w:t xml:space="preserve"> </w:t>
      </w:r>
      <w:r>
        <w:t>to</w:t>
      </w:r>
      <w:r>
        <w:rPr>
          <w:spacing w:val="-9"/>
        </w:rPr>
        <w:t xml:space="preserve"> </w:t>
      </w:r>
      <w:r>
        <w:t>implement</w:t>
      </w:r>
      <w:r>
        <w:rPr>
          <w:spacing w:val="-9"/>
        </w:rPr>
        <w:t xml:space="preserve"> </w:t>
      </w:r>
      <w:r>
        <w:t>LP-WAN</w:t>
      </w:r>
      <w:r>
        <w:rPr>
          <w:spacing w:val="-10"/>
        </w:rPr>
        <w:t xml:space="preserve"> </w:t>
      </w:r>
      <w:r>
        <w:t>applications:</w:t>
      </w:r>
      <w:r>
        <w:rPr>
          <w:spacing w:val="-9"/>
        </w:rPr>
        <w:t xml:space="preserve">  LP-WAN </w:t>
      </w:r>
      <w:r>
        <w:t>DSSS,</w:t>
      </w:r>
      <w:r>
        <w:rPr>
          <w:spacing w:val="28"/>
          <w:w w:val="99"/>
        </w:rPr>
        <w:t xml:space="preserve"> </w:t>
      </w:r>
      <w:r>
        <w:t>LP-WAN FSK,</w:t>
      </w:r>
      <w:r>
        <w:rPr>
          <w:spacing w:val="-7"/>
        </w:rPr>
        <w:t xml:space="preserve"> MPDU </w:t>
      </w:r>
      <w:r>
        <w:t>fragmentation,</w:t>
      </w:r>
      <w:r>
        <w:rPr>
          <w:spacing w:val="-7"/>
        </w:rPr>
        <w:t xml:space="preserve"> </w:t>
      </w:r>
      <w:r>
        <w:t>frame</w:t>
      </w:r>
      <w:r>
        <w:rPr>
          <w:spacing w:val="-6"/>
        </w:rPr>
        <w:t xml:space="preserve"> </w:t>
      </w:r>
      <w:r>
        <w:t>priority,</w:t>
      </w:r>
      <w:r>
        <w:rPr>
          <w:spacing w:val="-6"/>
        </w:rPr>
        <w:t xml:space="preserve"> and t</w:t>
      </w:r>
      <w:r w:rsidRPr="003922BD">
        <w:rPr>
          <w:spacing w:val="-6"/>
        </w:rPr>
        <w:t>ime-slot relaying based link extension</w:t>
      </w:r>
      <w:r>
        <w:rPr>
          <w:spacing w:val="-6"/>
        </w:rPr>
        <w:t xml:space="preserve"> (</w:t>
      </w:r>
      <w:r>
        <w:t>TRLE).</w:t>
      </w:r>
    </w:p>
    <w:p w14:paraId="6673D6F0" w14:textId="77777777" w:rsidR="00A12E19" w:rsidRPr="00DB5D58" w:rsidRDefault="00A12E19" w:rsidP="00A12E19">
      <w:pPr>
        <w:pStyle w:val="Heading2"/>
        <w:keepNext w:val="0"/>
        <w:widowControl w:val="0"/>
        <w:numPr>
          <w:ilvl w:val="1"/>
          <w:numId w:val="2"/>
        </w:numPr>
        <w:spacing w:before="120" w:after="0"/>
      </w:pPr>
      <w:r w:rsidRPr="00DB5D58">
        <w:t>DSSS</w:t>
      </w:r>
      <w:r>
        <w:t xml:space="preserve"> (direct sequence spread spectrum)</w:t>
      </w:r>
    </w:p>
    <w:p w14:paraId="0509A7FB" w14:textId="77777777" w:rsidR="00A12E19" w:rsidRPr="00D61E7F" w:rsidRDefault="00A12E19" w:rsidP="00AB657D">
      <w:pPr>
        <w:pStyle w:val="BodyText"/>
        <w:spacing w:before="120" w:after="120" w:line="250" w:lineRule="auto"/>
        <w:ind w:left="547" w:right="115"/>
        <w:jc w:val="both"/>
      </w:pPr>
      <w:r>
        <w:t>The</w:t>
      </w:r>
      <w:r>
        <w:rPr>
          <w:spacing w:val="-3"/>
        </w:rPr>
        <w:t xml:space="preserve"> </w:t>
      </w:r>
      <w:r>
        <w:rPr>
          <w:spacing w:val="-1"/>
        </w:rPr>
        <w:t>DSSS</w:t>
      </w:r>
      <w:r>
        <w:rPr>
          <w:spacing w:val="-2"/>
        </w:rPr>
        <w:t xml:space="preserve"> </w:t>
      </w:r>
      <w:r>
        <w:rPr>
          <w:spacing w:val="-1"/>
        </w:rPr>
        <w:t>used</w:t>
      </w:r>
      <w:r>
        <w:rPr>
          <w:spacing w:val="-2"/>
        </w:rPr>
        <w:t xml:space="preserve"> </w:t>
      </w:r>
      <w:r>
        <w:t>by</w:t>
      </w:r>
      <w:r>
        <w:rPr>
          <w:spacing w:val="-2"/>
        </w:rPr>
        <w:t xml:space="preserve"> </w:t>
      </w:r>
      <w:r>
        <w:rPr>
          <w:spacing w:val="-1"/>
        </w:rPr>
        <w:t>LP-WAN</w:t>
      </w:r>
      <w:r>
        <w:rPr>
          <w:spacing w:val="-2"/>
        </w:rPr>
        <w:t xml:space="preserve"> </w:t>
      </w:r>
      <w:r>
        <w:rPr>
          <w:spacing w:val="-1"/>
        </w:rPr>
        <w:t>devices differ</w:t>
      </w:r>
      <w:r>
        <w:rPr>
          <w:spacing w:val="-2"/>
        </w:rPr>
        <w:t xml:space="preserve"> </w:t>
      </w:r>
      <w:r>
        <w:rPr>
          <w:spacing w:val="-1"/>
        </w:rPr>
        <w:t>from</w:t>
      </w:r>
      <w:r>
        <w:rPr>
          <w:spacing w:val="-5"/>
        </w:rPr>
        <w:t xml:space="preserve"> </w:t>
      </w:r>
      <w:r>
        <w:t>the</w:t>
      </w:r>
      <w:r>
        <w:rPr>
          <w:spacing w:val="-2"/>
        </w:rPr>
        <w:t xml:space="preserve"> </w:t>
      </w:r>
      <w:r>
        <w:t>other device’s</w:t>
      </w:r>
      <w:r>
        <w:rPr>
          <w:spacing w:val="-2"/>
        </w:rPr>
        <w:t xml:space="preserve"> </w:t>
      </w:r>
      <w:r>
        <w:t>DSSS</w:t>
      </w:r>
      <w:r>
        <w:rPr>
          <w:spacing w:val="-1"/>
        </w:rPr>
        <w:t xml:space="preserve"> </w:t>
      </w:r>
      <w:r>
        <w:t>in</w:t>
      </w:r>
      <w:r>
        <w:rPr>
          <w:spacing w:val="67"/>
          <w:w w:val="99"/>
        </w:rPr>
        <w:t xml:space="preserve"> </w:t>
      </w:r>
      <w:r>
        <w:t>that</w:t>
      </w:r>
      <w:r>
        <w:rPr>
          <w:spacing w:val="9"/>
        </w:rPr>
        <w:t xml:space="preserve"> </w:t>
      </w:r>
      <w:r>
        <w:t>they</w:t>
      </w:r>
      <w:r>
        <w:rPr>
          <w:spacing w:val="10"/>
        </w:rPr>
        <w:t xml:space="preserve"> </w:t>
      </w:r>
      <w:r>
        <w:t>have</w:t>
      </w:r>
      <w:r>
        <w:rPr>
          <w:spacing w:val="10"/>
        </w:rPr>
        <w:t xml:space="preserve"> </w:t>
      </w:r>
      <w:r>
        <w:t>significantly more</w:t>
      </w:r>
      <w:r>
        <w:rPr>
          <w:spacing w:val="11"/>
        </w:rPr>
        <w:t xml:space="preserve"> </w:t>
      </w:r>
      <w:r>
        <w:t>processing</w:t>
      </w:r>
      <w:r>
        <w:rPr>
          <w:spacing w:val="10"/>
        </w:rPr>
        <w:t xml:space="preserve"> </w:t>
      </w:r>
      <w:r>
        <w:t>gain</w:t>
      </w:r>
      <w:r>
        <w:rPr>
          <w:spacing w:val="11"/>
        </w:rPr>
        <w:t xml:space="preserve"> </w:t>
      </w:r>
      <w:r>
        <w:t>to</w:t>
      </w:r>
      <w:r>
        <w:rPr>
          <w:spacing w:val="10"/>
        </w:rPr>
        <w:t xml:space="preserve"> </w:t>
      </w:r>
      <w:r>
        <w:t>allow</w:t>
      </w:r>
      <w:r>
        <w:rPr>
          <w:spacing w:val="10"/>
        </w:rPr>
        <w:t xml:space="preserve"> </w:t>
      </w:r>
      <w:r>
        <w:t>devices</w:t>
      </w:r>
      <w:r>
        <w:rPr>
          <w:spacing w:val="11"/>
        </w:rPr>
        <w:t xml:space="preserve"> </w:t>
      </w:r>
      <w:r>
        <w:t>to</w:t>
      </w:r>
      <w:r>
        <w:rPr>
          <w:spacing w:val="9"/>
        </w:rPr>
        <w:t xml:space="preserve"> </w:t>
      </w:r>
      <w:r>
        <w:t>receive</w:t>
      </w:r>
      <w:r>
        <w:rPr>
          <w:spacing w:val="11"/>
        </w:rPr>
        <w:t xml:space="preserve"> </w:t>
      </w:r>
      <w:r>
        <w:rPr>
          <w:spacing w:val="-1"/>
        </w:rPr>
        <w:t>messages</w:t>
      </w:r>
      <w:r>
        <w:rPr>
          <w:spacing w:val="10"/>
        </w:rPr>
        <w:t xml:space="preserve"> </w:t>
      </w:r>
      <w:r>
        <w:t>with</w:t>
      </w:r>
      <w:r>
        <w:rPr>
          <w:spacing w:val="9"/>
        </w:rPr>
        <w:t xml:space="preserve"> </w:t>
      </w:r>
      <w:r>
        <w:t>very</w:t>
      </w:r>
      <w:r>
        <w:rPr>
          <w:spacing w:val="11"/>
        </w:rPr>
        <w:t xml:space="preserve"> </w:t>
      </w:r>
      <w:r>
        <w:t>low</w:t>
      </w:r>
      <w:r>
        <w:rPr>
          <w:spacing w:val="10"/>
        </w:rPr>
        <w:t xml:space="preserve"> </w:t>
      </w:r>
      <w:r>
        <w:t>or</w:t>
      </w:r>
      <w:r>
        <w:rPr>
          <w:spacing w:val="11"/>
        </w:rPr>
        <w:t xml:space="preserve"> </w:t>
      </w:r>
      <w:r>
        <w:t>negative</w:t>
      </w:r>
      <w:r>
        <w:rPr>
          <w:spacing w:val="25"/>
          <w:w w:val="99"/>
        </w:rPr>
        <w:t xml:space="preserve"> </w:t>
      </w:r>
      <w:r>
        <w:t>carrier-to-noise</w:t>
      </w:r>
      <w:r>
        <w:rPr>
          <w:spacing w:val="11"/>
        </w:rPr>
        <w:t xml:space="preserve"> </w:t>
      </w:r>
      <w:r>
        <w:t>ratios.</w:t>
      </w:r>
      <w:r>
        <w:rPr>
          <w:spacing w:val="13"/>
        </w:rPr>
        <w:t xml:space="preserve"> </w:t>
      </w:r>
      <w:r>
        <w:t>High</w:t>
      </w:r>
      <w:r>
        <w:rPr>
          <w:spacing w:val="12"/>
        </w:rPr>
        <w:t xml:space="preserve"> </w:t>
      </w:r>
      <w:r>
        <w:t>processing</w:t>
      </w:r>
      <w:r>
        <w:rPr>
          <w:spacing w:val="12"/>
        </w:rPr>
        <w:t xml:space="preserve"> </w:t>
      </w:r>
      <w:r>
        <w:t>gain</w:t>
      </w:r>
      <w:r>
        <w:rPr>
          <w:spacing w:val="13"/>
        </w:rPr>
        <w:t xml:space="preserve"> </w:t>
      </w:r>
      <w:r>
        <w:t>also</w:t>
      </w:r>
      <w:r>
        <w:rPr>
          <w:spacing w:val="13"/>
        </w:rPr>
        <w:t xml:space="preserve"> </w:t>
      </w:r>
      <w:r>
        <w:t>allows</w:t>
      </w:r>
      <w:r>
        <w:rPr>
          <w:spacing w:val="12"/>
        </w:rPr>
        <w:t xml:space="preserve"> </w:t>
      </w:r>
      <w:r>
        <w:t>for</w:t>
      </w:r>
      <w:r>
        <w:rPr>
          <w:spacing w:val="12"/>
        </w:rPr>
        <w:t xml:space="preserve"> </w:t>
      </w:r>
      <w:r>
        <w:t>CDMA</w:t>
      </w:r>
      <w:r>
        <w:rPr>
          <w:spacing w:val="13"/>
        </w:rPr>
        <w:t xml:space="preserve"> </w:t>
      </w:r>
      <w:r>
        <w:t>operation</w:t>
      </w:r>
      <w:r>
        <w:rPr>
          <w:spacing w:val="12"/>
        </w:rPr>
        <w:t xml:space="preserve"> </w:t>
      </w:r>
      <w:r>
        <w:t>to</w:t>
      </w:r>
      <w:r>
        <w:rPr>
          <w:spacing w:val="13"/>
        </w:rPr>
        <w:t xml:space="preserve"> </w:t>
      </w:r>
      <w:r>
        <w:t>reduce</w:t>
      </w:r>
      <w:r>
        <w:rPr>
          <w:spacing w:val="12"/>
        </w:rPr>
        <w:t xml:space="preserve"> </w:t>
      </w:r>
      <w:r>
        <w:t>the</w:t>
      </w:r>
      <w:r>
        <w:rPr>
          <w:spacing w:val="12"/>
        </w:rPr>
        <w:t xml:space="preserve"> </w:t>
      </w:r>
      <w:r>
        <w:t>possibility</w:t>
      </w:r>
      <w:r>
        <w:rPr>
          <w:spacing w:val="13"/>
        </w:rPr>
        <w:t xml:space="preserve"> </w:t>
      </w:r>
      <w:r>
        <w:t>of</w:t>
      </w:r>
      <w:r>
        <w:rPr>
          <w:spacing w:val="28"/>
          <w:w w:val="99"/>
        </w:rPr>
        <w:t xml:space="preserve"> </w:t>
      </w:r>
      <w:r>
        <w:t>collisions. The DSSS modulator reference diagram Figure 4.1 illustrates the various components (some optional) that make up a DSSS LP-WAN device.</w:t>
      </w:r>
    </w:p>
    <w:p w14:paraId="5E7E0626" w14:textId="77777777" w:rsidR="00A12E19" w:rsidRDefault="00A12E19" w:rsidP="00A12E19">
      <w:pPr>
        <w:pStyle w:val="BodyText"/>
        <w:jc w:val="center"/>
      </w:pPr>
      <w:r>
        <w:rPr>
          <w:noProof/>
        </w:rPr>
        <w:drawing>
          <wp:inline distT="0" distB="0" distL="0" distR="0" wp14:anchorId="40ECF71E" wp14:editId="5DD118FB">
            <wp:extent cx="4075472" cy="2173458"/>
            <wp:effectExtent l="0" t="0" r="0" b="1143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5781" cy="2173623"/>
                    </a:xfrm>
                    <a:prstGeom prst="rect">
                      <a:avLst/>
                    </a:prstGeom>
                    <a:noFill/>
                    <a:ln>
                      <a:noFill/>
                    </a:ln>
                  </pic:spPr>
                </pic:pic>
              </a:graphicData>
            </a:graphic>
          </wp:inline>
        </w:drawing>
      </w:r>
    </w:p>
    <w:p w14:paraId="23BEC1F6" w14:textId="77777777" w:rsidR="00A12E19" w:rsidRDefault="00A12E19" w:rsidP="00A12E19">
      <w:pPr>
        <w:pStyle w:val="BodyText"/>
        <w:jc w:val="center"/>
      </w:pPr>
      <w:r>
        <w:t>Figure 4.1 DSSS reference modulator diagram</w:t>
      </w:r>
    </w:p>
    <w:p w14:paraId="6823D242" w14:textId="77777777" w:rsidR="00A12E19" w:rsidRPr="001A413A" w:rsidRDefault="00A12E19" w:rsidP="00AB657D">
      <w:pPr>
        <w:pStyle w:val="BodyText"/>
        <w:spacing w:before="120" w:after="120" w:line="250" w:lineRule="auto"/>
        <w:ind w:left="547" w:right="116"/>
        <w:jc w:val="both"/>
      </w:pPr>
      <w:r w:rsidRPr="001A413A">
        <w:t>With high spreading factors and CDMA, transmitted signals from other devices within radio range of the</w:t>
      </w:r>
      <w:r w:rsidRPr="001A413A">
        <w:rPr>
          <w:w w:val="99"/>
        </w:rPr>
        <w:t xml:space="preserve"> </w:t>
      </w:r>
      <w:r w:rsidRPr="001A413A">
        <w:t>receiver that are operating on different codes are likely to be undetectable, because they may fall below the</w:t>
      </w:r>
      <w:r w:rsidRPr="001A413A">
        <w:rPr>
          <w:w w:val="99"/>
        </w:rPr>
        <w:t xml:space="preserve"> </w:t>
      </w:r>
      <w:r w:rsidRPr="001A413A">
        <w:t>effective noise floor. This should be taken into account when configuring</w:t>
      </w:r>
      <w:r>
        <w:t xml:space="preserve"> </w:t>
      </w:r>
      <w:r w:rsidRPr="001A413A">
        <w:t xml:space="preserve">the clear channel assessment </w:t>
      </w:r>
      <w:r>
        <w:t>(</w:t>
      </w:r>
      <w:r w:rsidRPr="001A413A">
        <w:t>CCA) mode to be used;</w:t>
      </w:r>
      <w:r w:rsidRPr="001A413A">
        <w:rPr>
          <w:w w:val="99"/>
        </w:rPr>
        <w:t xml:space="preserve"> </w:t>
      </w:r>
      <w:r w:rsidRPr="001A413A">
        <w:t>however, in many applications, sensing of the medium is not practical or useful, so selecting the CCA mode</w:t>
      </w:r>
      <w:r w:rsidRPr="001A413A">
        <w:rPr>
          <w:w w:val="99"/>
        </w:rPr>
        <w:t xml:space="preserve"> </w:t>
      </w:r>
      <w:r w:rsidRPr="001A413A">
        <w:t>for use with the carrier sense multiple access (CSMA) algorithm that equates to CCA Mode 4 (ALOHA) is recommended.</w:t>
      </w:r>
    </w:p>
    <w:p w14:paraId="41460A4A" w14:textId="77777777" w:rsidR="00A12E19" w:rsidRPr="00D61E7F" w:rsidRDefault="00A12E19" w:rsidP="00AB657D">
      <w:pPr>
        <w:pStyle w:val="BodyText"/>
        <w:spacing w:before="120" w:after="120" w:line="250" w:lineRule="auto"/>
        <w:ind w:left="547" w:right="116"/>
        <w:jc w:val="both"/>
      </w:pPr>
      <w:r>
        <w:t>An o</w:t>
      </w:r>
      <w:r w:rsidRPr="0000746F">
        <w:t>rthogonal variable spreading factor (OVSF)</w:t>
      </w:r>
      <w:r>
        <w:t xml:space="preserve"> code is an additional option that may be used to identify the co-located orthogonal networks and clusters in order to provide double protection from outside interference. The OVSF code is the same as the Walsh code, except that each sequence has a different index number in the code set, which results from their different generator algorithms.  A Gold code is used inside a co-located orthogonal network as the primary code. </w:t>
      </w:r>
    </w:p>
    <w:p w14:paraId="37058A55" w14:textId="77777777" w:rsidR="00A12E19" w:rsidRPr="00AD4835" w:rsidRDefault="00A12E19" w:rsidP="00AB657D">
      <w:pPr>
        <w:pStyle w:val="BodyText"/>
        <w:spacing w:before="120" w:after="120"/>
        <w:ind w:left="547" w:right="116"/>
        <w:jc w:val="both"/>
      </w:pPr>
      <w:r w:rsidRPr="00AD4835">
        <w:t>There are a many options available in LP-WAN DSSS PHY that provide the ability to best address the</w:t>
      </w:r>
      <w:r w:rsidRPr="00AD4835">
        <w:rPr>
          <w:w w:val="99"/>
        </w:rPr>
        <w:t xml:space="preserve"> </w:t>
      </w:r>
      <w:r w:rsidRPr="00AD4835">
        <w:t>applications throughout a diverse and changing s</w:t>
      </w:r>
      <w:r>
        <w:t>et of regulatory environments. However, some of t</w:t>
      </w:r>
      <w:r w:rsidRPr="00AD4835">
        <w:t>hese options may not be</w:t>
      </w:r>
      <w:r w:rsidRPr="00AD4835">
        <w:rPr>
          <w:w w:val="99"/>
        </w:rPr>
        <w:t xml:space="preserve"> </w:t>
      </w:r>
      <w:r>
        <w:t>possible</w:t>
      </w:r>
      <w:r w:rsidRPr="00AD4835">
        <w:t xml:space="preserve"> in some regulatory environments, and it is up to the OEM and/or higher layers to specify options which</w:t>
      </w:r>
      <w:r w:rsidRPr="00AD4835">
        <w:rPr>
          <w:w w:val="99"/>
        </w:rPr>
        <w:t xml:space="preserve"> </w:t>
      </w:r>
      <w:r w:rsidRPr="00AD4835">
        <w:t xml:space="preserve">comply with local regulations.  </w:t>
      </w:r>
    </w:p>
    <w:p w14:paraId="6A98A35C" w14:textId="77777777" w:rsidR="00A12E19" w:rsidRPr="00AD4835" w:rsidRDefault="00A12E19" w:rsidP="00AB657D">
      <w:pPr>
        <w:pStyle w:val="BodyText"/>
        <w:spacing w:before="120" w:after="120"/>
        <w:ind w:left="547" w:right="116"/>
        <w:jc w:val="both"/>
      </w:pPr>
      <w:r w:rsidRPr="00AD4835">
        <w:t xml:space="preserve">To illustrate how regulations affect option selections,   under   the   current   FCC   regulations   it   would   be legal   to   use   a </w:t>
      </w:r>
      <w:r>
        <w:t>m</w:t>
      </w:r>
      <w:r w:rsidRPr="00AD4835">
        <w:t xml:space="preserve">odulation </w:t>
      </w:r>
      <w:r>
        <w:t>r</w:t>
      </w:r>
      <w:r w:rsidRPr="00AD4835">
        <w:t>ate of 400</w:t>
      </w:r>
      <w:r>
        <w:t xml:space="preserve">,000 symbols/s </w:t>
      </w:r>
      <w:r w:rsidRPr="00AD4835">
        <w:t xml:space="preserve">with certain restrictions. Specifically, </w:t>
      </w:r>
      <w:r>
        <w:t xml:space="preserve">in the 2.45 GHz ISM band </w:t>
      </w:r>
      <w:r w:rsidRPr="00AD4835">
        <w:t>the device would be required to use frequency hopping and would need to limit transmission</w:t>
      </w:r>
      <w:r>
        <w:t xml:space="preserve"> duration to less than 400 </w:t>
      </w:r>
      <w:proofErr w:type="spellStart"/>
      <w:r>
        <w:t>ms.</w:t>
      </w:r>
      <w:proofErr w:type="spellEnd"/>
      <w:r w:rsidRPr="00AD4835">
        <w:t xml:space="preserve"> </w:t>
      </w:r>
      <w:r>
        <w:t>A packet size of 32 octets including</w:t>
      </w:r>
      <w:r w:rsidRPr="00AD4835">
        <w:t xml:space="preserve"> </w:t>
      </w:r>
      <w:r>
        <w:t>FEC</w:t>
      </w:r>
      <w:r w:rsidRPr="00AD4835">
        <w:t xml:space="preserve"> yields 512 modulation symbols per fragment. Using BPSK modulation, at a spreading factor of </w:t>
      </w:r>
      <w:r>
        <w:t>256</w:t>
      </w:r>
      <w:r w:rsidRPr="00AD4835">
        <w:t xml:space="preserve">, the fragment duration would be 328 </w:t>
      </w:r>
      <w:proofErr w:type="spellStart"/>
      <w:r w:rsidRPr="00AD4835">
        <w:t>ms.</w:t>
      </w:r>
      <w:proofErr w:type="spellEnd"/>
      <w:r w:rsidRPr="00AD4835">
        <w:t xml:space="preserve">  Higher spreading factors would not be </w:t>
      </w:r>
      <w:r>
        <w:t>allowed under FCC rules. O</w:t>
      </w:r>
      <w:r w:rsidRPr="00AD4835">
        <w:t xml:space="preserve">ther regulatory domains </w:t>
      </w:r>
      <w:r>
        <w:t>may deem</w:t>
      </w:r>
      <w:r w:rsidRPr="00AD4835">
        <w:t xml:space="preserve"> frequency hopping is not required and the </w:t>
      </w:r>
      <w:r>
        <w:t xml:space="preserve">spreading factor (and </w:t>
      </w:r>
      <w:r w:rsidRPr="00AD4835">
        <w:t>maximu</w:t>
      </w:r>
      <w:r>
        <w:t>m duration</w:t>
      </w:r>
      <w:r w:rsidRPr="00AD4835">
        <w:t>) may</w:t>
      </w:r>
      <w:r w:rsidRPr="00AD4835">
        <w:rPr>
          <w:w w:val="99"/>
        </w:rPr>
        <w:t xml:space="preserve"> </w:t>
      </w:r>
      <w:r w:rsidRPr="00AD4835">
        <w:t>be allowed to extend above 256 (≥ 400 ms).</w:t>
      </w:r>
    </w:p>
    <w:p w14:paraId="7CC0015F" w14:textId="77777777" w:rsidR="00A12E19" w:rsidRPr="00D16F59" w:rsidRDefault="00A12E19" w:rsidP="00AB657D">
      <w:pPr>
        <w:pStyle w:val="BodyText"/>
        <w:spacing w:before="120" w:after="120"/>
        <w:ind w:left="547"/>
        <w:jc w:val="both"/>
      </w:pPr>
      <w:r>
        <w:t>The calculation for the DSSS data rate, in kb/s, is ½ of modulation rate x chip/symbol divided by the spreading factor, where the chip/symbol is 1 for binary phase shift keying (BPSK) and 2 for offset quadrature phase shift keying (O-QPSK) and the ½ is due to the FEC. For example, the lowest possible DSSS O-QPSK data rate, i.e. 200,000 symbols/s with the largest spreading factor of 32,768, would be 3 b/s; while the highest data rate would be 31.25 kb/s using 1,000,000 symbols/s with the lowest spreading factor of 16.  The specified sensitivity for the IEEE 802.15.4 DSSS LP-WAN is related to the data rate (hence also the modulation rate, modulation type, and spreading factor) with the minimum specification of -148 dBm for the lowest data rate of  3 b/s and -108 dBm for the highest data rate of 31.25 kb/s.</w:t>
      </w:r>
    </w:p>
    <w:p w14:paraId="6D018A80" w14:textId="77777777" w:rsidR="00A12E19" w:rsidRPr="00A924E8" w:rsidRDefault="00A12E19" w:rsidP="00A12E19">
      <w:pPr>
        <w:pStyle w:val="Heading2"/>
        <w:keepNext w:val="0"/>
        <w:widowControl w:val="0"/>
        <w:numPr>
          <w:ilvl w:val="1"/>
          <w:numId w:val="2"/>
        </w:numPr>
        <w:spacing w:before="120" w:after="0"/>
      </w:pPr>
      <w:r w:rsidRPr="00A924E8">
        <w:t>FSK</w:t>
      </w:r>
      <w:r>
        <w:t xml:space="preserve"> (frequency shift keying)</w:t>
      </w:r>
    </w:p>
    <w:p w14:paraId="6F2B4D67" w14:textId="77777777" w:rsidR="00A12E19" w:rsidRPr="00D61E7F" w:rsidRDefault="00A12E19" w:rsidP="00AB657D">
      <w:pPr>
        <w:pStyle w:val="BodyText"/>
        <w:spacing w:before="120" w:after="120" w:line="250" w:lineRule="auto"/>
        <w:ind w:left="547" w:right="118"/>
        <w:jc w:val="both"/>
      </w:pPr>
      <w:r>
        <w:t>The</w:t>
      </w:r>
      <w:r>
        <w:rPr>
          <w:spacing w:val="10"/>
        </w:rPr>
        <w:t xml:space="preserve"> </w:t>
      </w:r>
      <w:r>
        <w:t>LP-WAN</w:t>
      </w:r>
      <w:r>
        <w:rPr>
          <w:spacing w:val="10"/>
        </w:rPr>
        <w:t xml:space="preserve"> </w:t>
      </w:r>
      <w:r>
        <w:t>FSK</w:t>
      </w:r>
      <w:r>
        <w:rPr>
          <w:spacing w:val="11"/>
        </w:rPr>
        <w:t xml:space="preserve"> </w:t>
      </w:r>
      <w:r>
        <w:t>PHY</w:t>
      </w:r>
      <w:r>
        <w:rPr>
          <w:spacing w:val="10"/>
        </w:rPr>
        <w:t xml:space="preserve"> </w:t>
      </w:r>
      <w:r>
        <w:rPr>
          <w:spacing w:val="-1"/>
        </w:rPr>
        <w:t>uses</w:t>
      </w:r>
      <w:r>
        <w:rPr>
          <w:spacing w:val="11"/>
        </w:rPr>
        <w:t xml:space="preserve"> </w:t>
      </w:r>
      <w:r>
        <w:t>a</w:t>
      </w:r>
      <w:r>
        <w:rPr>
          <w:spacing w:val="11"/>
        </w:rPr>
        <w:t xml:space="preserve"> </w:t>
      </w:r>
      <w:r>
        <w:t>transmit</w:t>
      </w:r>
      <w:r>
        <w:rPr>
          <w:spacing w:val="11"/>
        </w:rPr>
        <w:t xml:space="preserve"> </w:t>
      </w:r>
      <w:r>
        <w:t>signal</w:t>
      </w:r>
      <w:r>
        <w:rPr>
          <w:spacing w:val="11"/>
        </w:rPr>
        <w:t xml:space="preserve"> </w:t>
      </w:r>
      <w:r>
        <w:rPr>
          <w:spacing w:val="-1"/>
        </w:rPr>
        <w:t>characterized</w:t>
      </w:r>
      <w:r>
        <w:rPr>
          <w:spacing w:val="10"/>
        </w:rPr>
        <w:t xml:space="preserve"> </w:t>
      </w:r>
      <w:r>
        <w:t>by</w:t>
      </w:r>
      <w:r>
        <w:rPr>
          <w:spacing w:val="11"/>
        </w:rPr>
        <w:t xml:space="preserve"> </w:t>
      </w:r>
      <w:r>
        <w:t>a</w:t>
      </w:r>
      <w:r>
        <w:rPr>
          <w:spacing w:val="11"/>
        </w:rPr>
        <w:t xml:space="preserve"> </w:t>
      </w:r>
      <w:r>
        <w:rPr>
          <w:spacing w:val="-1"/>
        </w:rPr>
        <w:t>constant</w:t>
      </w:r>
      <w:r>
        <w:rPr>
          <w:spacing w:val="10"/>
        </w:rPr>
        <w:t xml:space="preserve"> </w:t>
      </w:r>
      <w:r>
        <w:t>envelope,</w:t>
      </w:r>
      <w:r>
        <w:rPr>
          <w:spacing w:val="10"/>
        </w:rPr>
        <w:t xml:space="preserve"> </w:t>
      </w:r>
      <w:r>
        <w:t>which</w:t>
      </w:r>
      <w:r>
        <w:rPr>
          <w:spacing w:val="11"/>
        </w:rPr>
        <w:t xml:space="preserve"> </w:t>
      </w:r>
      <w:r>
        <w:t>allows</w:t>
      </w:r>
      <w:r>
        <w:rPr>
          <w:spacing w:val="9"/>
        </w:rPr>
        <w:t xml:space="preserve"> </w:t>
      </w:r>
      <w:r>
        <w:t>for</w:t>
      </w:r>
      <w:r>
        <w:rPr>
          <w:spacing w:val="11"/>
        </w:rPr>
        <w:t xml:space="preserve"> </w:t>
      </w:r>
      <w:r>
        <w:t>low</w:t>
      </w:r>
      <w:r>
        <w:rPr>
          <w:spacing w:val="45"/>
          <w:w w:val="99"/>
        </w:rPr>
        <w:t xml:space="preserve"> </w:t>
      </w:r>
      <w:r>
        <w:t>implementation</w:t>
      </w:r>
      <w:r>
        <w:rPr>
          <w:spacing w:val="-7"/>
        </w:rPr>
        <w:t xml:space="preserve"> cost </w:t>
      </w:r>
      <w:r>
        <w:t>and</w:t>
      </w:r>
      <w:r>
        <w:rPr>
          <w:spacing w:val="-8"/>
        </w:rPr>
        <w:t xml:space="preserve"> </w:t>
      </w:r>
      <w:r>
        <w:t>good</w:t>
      </w:r>
      <w:r>
        <w:rPr>
          <w:spacing w:val="-7"/>
        </w:rPr>
        <w:t xml:space="preserve"> </w:t>
      </w:r>
      <w:r>
        <w:t>transmit</w:t>
      </w:r>
      <w:r>
        <w:rPr>
          <w:spacing w:val="-7"/>
        </w:rPr>
        <w:t xml:space="preserve"> </w:t>
      </w:r>
      <w:r>
        <w:t>power</w:t>
      </w:r>
      <w:r>
        <w:rPr>
          <w:spacing w:val="-7"/>
        </w:rPr>
        <w:t xml:space="preserve"> </w:t>
      </w:r>
      <w:r>
        <w:t>efficiency.</w:t>
      </w:r>
    </w:p>
    <w:p w14:paraId="6B4560D3" w14:textId="77777777" w:rsidR="00A12E19" w:rsidRPr="00D61E7F" w:rsidRDefault="00A12E19" w:rsidP="00AB657D">
      <w:pPr>
        <w:pStyle w:val="BodyText"/>
        <w:spacing w:before="120" w:after="120" w:line="250" w:lineRule="auto"/>
        <w:ind w:left="547" w:right="118"/>
        <w:jc w:val="both"/>
      </w:pPr>
      <w:r>
        <w:t>LP-WAN</w:t>
      </w:r>
      <w:r>
        <w:rPr>
          <w:spacing w:val="2"/>
        </w:rPr>
        <w:t xml:space="preserve"> </w:t>
      </w:r>
      <w:r>
        <w:t>FSK</w:t>
      </w:r>
      <w:r>
        <w:rPr>
          <w:spacing w:val="2"/>
        </w:rPr>
        <w:t xml:space="preserve"> </w:t>
      </w:r>
      <w:r>
        <w:t>devices</w:t>
      </w:r>
      <w:r>
        <w:rPr>
          <w:spacing w:val="2"/>
        </w:rPr>
        <w:t xml:space="preserve"> </w:t>
      </w:r>
      <w:r>
        <w:t>are</w:t>
      </w:r>
      <w:r>
        <w:rPr>
          <w:spacing w:val="3"/>
        </w:rPr>
        <w:t xml:space="preserve"> </w:t>
      </w:r>
      <w:r>
        <w:t>typically</w:t>
      </w:r>
      <w:r>
        <w:rPr>
          <w:spacing w:val="3"/>
        </w:rPr>
        <w:t xml:space="preserve"> </w:t>
      </w:r>
      <w:r>
        <w:t>narrow</w:t>
      </w:r>
      <w:r>
        <w:rPr>
          <w:spacing w:val="4"/>
        </w:rPr>
        <w:t xml:space="preserve"> </w:t>
      </w:r>
      <w:r>
        <w:t>bandwidth</w:t>
      </w:r>
      <w:r>
        <w:rPr>
          <w:spacing w:val="3"/>
        </w:rPr>
        <w:t xml:space="preserve"> </w:t>
      </w:r>
      <w:r>
        <w:rPr>
          <w:spacing w:val="-1"/>
        </w:rPr>
        <w:t>(hence</w:t>
      </w:r>
      <w:r>
        <w:rPr>
          <w:spacing w:val="2"/>
        </w:rPr>
        <w:t xml:space="preserve"> </w:t>
      </w:r>
      <w:r>
        <w:t>low</w:t>
      </w:r>
      <w:r>
        <w:rPr>
          <w:spacing w:val="2"/>
        </w:rPr>
        <w:t xml:space="preserve"> </w:t>
      </w:r>
      <w:r>
        <w:t>data</w:t>
      </w:r>
      <w:r>
        <w:rPr>
          <w:spacing w:val="2"/>
        </w:rPr>
        <w:t xml:space="preserve"> </w:t>
      </w:r>
      <w:r>
        <w:t>rate)</w:t>
      </w:r>
      <w:r>
        <w:rPr>
          <w:spacing w:val="4"/>
        </w:rPr>
        <w:t xml:space="preserve"> </w:t>
      </w:r>
      <w:r>
        <w:t>to</w:t>
      </w:r>
      <w:r>
        <w:rPr>
          <w:spacing w:val="2"/>
        </w:rPr>
        <w:t xml:space="preserve"> </w:t>
      </w:r>
      <w:r>
        <w:t>permit</w:t>
      </w:r>
      <w:r>
        <w:rPr>
          <w:spacing w:val="3"/>
        </w:rPr>
        <w:t xml:space="preserve"> </w:t>
      </w:r>
      <w:r>
        <w:t>higher</w:t>
      </w:r>
      <w:r>
        <w:rPr>
          <w:spacing w:val="3"/>
        </w:rPr>
        <w:t xml:space="preserve"> </w:t>
      </w:r>
      <w:r>
        <w:t>sensitivity</w:t>
      </w:r>
      <w:r>
        <w:rPr>
          <w:spacing w:val="3"/>
        </w:rPr>
        <w:t xml:space="preserve"> </w:t>
      </w:r>
      <w:r>
        <w:t>and</w:t>
      </w:r>
      <w:r>
        <w:rPr>
          <w:spacing w:val="30"/>
          <w:w w:val="99"/>
        </w:rPr>
        <w:t xml:space="preserve"> </w:t>
      </w:r>
      <w:r>
        <w:t>an</w:t>
      </w:r>
      <w:r>
        <w:rPr>
          <w:spacing w:val="-5"/>
        </w:rPr>
        <w:t xml:space="preserve"> </w:t>
      </w:r>
      <w:r>
        <w:rPr>
          <w:spacing w:val="-1"/>
        </w:rPr>
        <w:t>increased</w:t>
      </w:r>
      <w:r>
        <w:rPr>
          <w:spacing w:val="-6"/>
        </w:rPr>
        <w:t xml:space="preserve"> </w:t>
      </w:r>
      <w:r>
        <w:t>number</w:t>
      </w:r>
      <w:r>
        <w:rPr>
          <w:spacing w:val="-5"/>
        </w:rPr>
        <w:t xml:space="preserve"> </w:t>
      </w:r>
      <w:r>
        <w:t>of</w:t>
      </w:r>
      <w:r>
        <w:rPr>
          <w:spacing w:val="-6"/>
        </w:rPr>
        <w:t xml:space="preserve"> </w:t>
      </w:r>
      <w:r>
        <w:t>channels</w:t>
      </w:r>
      <w:r>
        <w:rPr>
          <w:spacing w:val="-4"/>
        </w:rPr>
        <w:t xml:space="preserve"> </w:t>
      </w:r>
      <w:r>
        <w:t>in</w:t>
      </w:r>
      <w:r>
        <w:rPr>
          <w:spacing w:val="-4"/>
        </w:rPr>
        <w:t xml:space="preserve"> </w:t>
      </w:r>
      <w:r>
        <w:t>each</w:t>
      </w:r>
      <w:r>
        <w:rPr>
          <w:spacing w:val="-5"/>
        </w:rPr>
        <w:t xml:space="preserve"> </w:t>
      </w:r>
      <w:r>
        <w:t>band,</w:t>
      </w:r>
      <w:r>
        <w:rPr>
          <w:spacing w:val="-5"/>
        </w:rPr>
        <w:t xml:space="preserve"> </w:t>
      </w:r>
      <w:r>
        <w:t>which</w:t>
      </w:r>
      <w:r>
        <w:rPr>
          <w:spacing w:val="-5"/>
        </w:rPr>
        <w:t xml:space="preserve"> </w:t>
      </w:r>
      <w:r>
        <w:t>can</w:t>
      </w:r>
      <w:r>
        <w:rPr>
          <w:spacing w:val="-5"/>
        </w:rPr>
        <w:t xml:space="preserve"> </w:t>
      </w:r>
      <w:r>
        <w:t>reduce</w:t>
      </w:r>
      <w:r>
        <w:rPr>
          <w:spacing w:val="-6"/>
        </w:rPr>
        <w:t xml:space="preserve"> </w:t>
      </w:r>
      <w:r>
        <w:t>the</w:t>
      </w:r>
      <w:r>
        <w:rPr>
          <w:spacing w:val="-5"/>
        </w:rPr>
        <w:t xml:space="preserve"> </w:t>
      </w:r>
      <w:r>
        <w:t>probability</w:t>
      </w:r>
      <w:r>
        <w:rPr>
          <w:spacing w:val="-6"/>
        </w:rPr>
        <w:t xml:space="preserve"> </w:t>
      </w:r>
      <w:r>
        <w:t>of</w:t>
      </w:r>
      <w:r>
        <w:rPr>
          <w:spacing w:val="-5"/>
        </w:rPr>
        <w:t xml:space="preserve"> </w:t>
      </w:r>
      <w:r>
        <w:t>packet</w:t>
      </w:r>
      <w:r>
        <w:rPr>
          <w:spacing w:val="-5"/>
        </w:rPr>
        <w:t xml:space="preserve"> </w:t>
      </w:r>
      <w:r>
        <w:t>collision. The data rates are 12.5 kb/s, 25 kb/s, and 37.5 kb/s using a bandwidth of either 100 kHz or 200 kHz.</w:t>
      </w:r>
    </w:p>
    <w:p w14:paraId="5FA07AF5" w14:textId="77777777" w:rsidR="00A12E19" w:rsidRPr="00D32C75" w:rsidRDefault="00A12E19" w:rsidP="00AB657D">
      <w:pPr>
        <w:pStyle w:val="BodyText"/>
        <w:tabs>
          <w:tab w:val="left" w:pos="9270"/>
        </w:tabs>
        <w:spacing w:before="120" w:after="120" w:line="250" w:lineRule="auto"/>
        <w:ind w:left="547" w:right="50"/>
        <w:jc w:val="both"/>
        <w:rPr>
          <w:kern w:val="1"/>
          <w:sz w:val="19"/>
          <w:szCs w:val="19"/>
        </w:rPr>
      </w:pPr>
      <w:r w:rsidRPr="00D32C75">
        <w:t xml:space="preserve">The FSK reference modulation diagram Figure </w:t>
      </w:r>
      <w:r>
        <w:t>4</w:t>
      </w:r>
      <w:r w:rsidRPr="00D32C75">
        <w:t>.2 illustrates the components of the IEEE 802.15.4 FSK LP-WAN device.  Features, such as forward error correction, with a relatively high constraint length and robust interleaving, as</w:t>
      </w:r>
      <w:r w:rsidRPr="00D32C75">
        <w:rPr>
          <w:w w:val="99"/>
        </w:rPr>
        <w:t xml:space="preserve"> </w:t>
      </w:r>
      <w:r w:rsidRPr="00D32C75">
        <w:t xml:space="preserve">well as spreading capability, are included to allow for further sensitivity gains.  </w:t>
      </w:r>
      <w:r w:rsidRPr="00D32C75">
        <w:rPr>
          <w:kern w:val="1"/>
          <w:sz w:val="19"/>
          <w:szCs w:val="19"/>
        </w:rPr>
        <w:t xml:space="preserve">When used, the FEC uses a rate 1/2 convolutional coding with a constraint length of </w:t>
      </w:r>
      <w:r w:rsidRPr="00D32C75">
        <w:rPr>
          <w:rFonts w:ascii="IDAADB+TimesNewRoman,Italic" w:hAnsi="IDAADB+TimesNewRoman,Italic" w:cs="IDAADB+TimesNewRoman,Italic"/>
          <w:i/>
          <w:iCs/>
          <w:kern w:val="1"/>
          <w:sz w:val="19"/>
          <w:szCs w:val="19"/>
        </w:rPr>
        <w:t xml:space="preserve">K </w:t>
      </w:r>
      <w:r w:rsidRPr="00D32C75">
        <w:rPr>
          <w:kern w:val="1"/>
          <w:sz w:val="19"/>
          <w:szCs w:val="19"/>
        </w:rPr>
        <w:t>= 7 either with or without interleaving.  The spreading factor (SF) can be 1, 2, 4, 8, or 16. Finally, data whitening is included in IEEE Std 802.15.4 as an option.</w:t>
      </w:r>
    </w:p>
    <w:p w14:paraId="2A99F008" w14:textId="77777777" w:rsidR="00A12E19" w:rsidRDefault="00A12E19" w:rsidP="00A12E19">
      <w:pPr>
        <w:pStyle w:val="BodyText"/>
        <w:spacing w:line="250" w:lineRule="auto"/>
        <w:ind w:right="118"/>
        <w:jc w:val="center"/>
      </w:pPr>
      <w:r>
        <w:rPr>
          <w:noProof/>
        </w:rPr>
        <w:drawing>
          <wp:inline distT="0" distB="0" distL="0" distR="0" wp14:anchorId="39B84248" wp14:editId="6CD3899D">
            <wp:extent cx="4305040" cy="337624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K mod diagram.emf"/>
                    <pic:cNvPicPr/>
                  </pic:nvPicPr>
                  <pic:blipFill>
                    <a:blip r:embed="rId9">
                      <a:extLst>
                        <a:ext uri="{28A0092B-C50C-407E-A947-70E740481C1C}">
                          <a14:useLocalDpi xmlns:a14="http://schemas.microsoft.com/office/drawing/2010/main" val="0"/>
                        </a:ext>
                      </a:extLst>
                    </a:blip>
                    <a:stretch>
                      <a:fillRect/>
                    </a:stretch>
                  </pic:blipFill>
                  <pic:spPr>
                    <a:xfrm>
                      <a:off x="0" y="0"/>
                      <a:ext cx="4305300" cy="3376450"/>
                    </a:xfrm>
                    <a:prstGeom prst="rect">
                      <a:avLst/>
                    </a:prstGeom>
                  </pic:spPr>
                </pic:pic>
              </a:graphicData>
            </a:graphic>
          </wp:inline>
        </w:drawing>
      </w:r>
      <w:r w:rsidRPr="00630316">
        <w:rPr>
          <w:noProof/>
        </w:rPr>
        <w:t xml:space="preserve"> </w:t>
      </w:r>
    </w:p>
    <w:p w14:paraId="6E9A3360" w14:textId="77777777" w:rsidR="00A12E19" w:rsidRPr="00E30703" w:rsidRDefault="00A12E19" w:rsidP="00A12E19">
      <w:pPr>
        <w:pStyle w:val="BodyText"/>
        <w:spacing w:line="250" w:lineRule="auto"/>
        <w:ind w:right="118"/>
        <w:jc w:val="center"/>
      </w:pPr>
      <w:r>
        <w:t>Figure 4.2 FSK reference modulator diagram</w:t>
      </w:r>
    </w:p>
    <w:p w14:paraId="2CB1ED3A" w14:textId="77777777" w:rsidR="00A12E19" w:rsidRPr="00A924E8" w:rsidRDefault="00A12E19" w:rsidP="00A12E19">
      <w:pPr>
        <w:pStyle w:val="Heading2"/>
        <w:keepLines/>
        <w:widowControl w:val="0"/>
        <w:numPr>
          <w:ilvl w:val="1"/>
          <w:numId w:val="2"/>
        </w:numPr>
        <w:spacing w:before="120" w:after="0"/>
      </w:pPr>
      <w:r w:rsidRPr="00A924E8">
        <w:t>Fragmentation</w:t>
      </w:r>
    </w:p>
    <w:p w14:paraId="40E68D95" w14:textId="77777777" w:rsidR="00A12E19" w:rsidRDefault="00A12E19" w:rsidP="00A12E19">
      <w:pPr>
        <w:pStyle w:val="Heading3"/>
        <w:keepLines/>
        <w:widowControl w:val="0"/>
        <w:numPr>
          <w:ilvl w:val="2"/>
          <w:numId w:val="2"/>
        </w:numPr>
        <w:tabs>
          <w:tab w:val="clear" w:pos="792"/>
        </w:tabs>
        <w:spacing w:before="74" w:after="0"/>
        <w:jc w:val="both"/>
      </w:pPr>
      <w:r>
        <w:t>Overview</w:t>
      </w:r>
    </w:p>
    <w:p w14:paraId="67D259DA" w14:textId="77777777" w:rsidR="00A12E19" w:rsidRDefault="00A12E19" w:rsidP="00AB657D">
      <w:pPr>
        <w:pStyle w:val="BodyText"/>
        <w:keepNext/>
        <w:keepLines/>
        <w:spacing w:before="120" w:after="120"/>
        <w:ind w:left="446"/>
        <w:jc w:val="both"/>
      </w:pPr>
      <w:r w:rsidRPr="00D32C75">
        <w:t>With the addition of very low data rate PHY operating modes, the resulting increase in the over-the-air</w:t>
      </w:r>
      <w:r w:rsidRPr="00D32C75">
        <w:rPr>
          <w:w w:val="99"/>
        </w:rPr>
        <w:t xml:space="preserve"> </w:t>
      </w:r>
      <w:r w:rsidRPr="00D32C75">
        <w:t>duration of a MAC frame can lead to increased interference potential, susceptibility to channel conditions</w:t>
      </w:r>
      <w:r w:rsidRPr="00D32C75">
        <w:rPr>
          <w:w w:val="99"/>
        </w:rPr>
        <w:t xml:space="preserve"> </w:t>
      </w:r>
      <w:r w:rsidRPr="00D32C75">
        <w:t>changing during the duration of a MAC frame transmission, and other effects that may reduce reliable</w:t>
      </w:r>
      <w:r w:rsidRPr="00D32C75">
        <w:rPr>
          <w:w w:val="99"/>
        </w:rPr>
        <w:t xml:space="preserve"> </w:t>
      </w:r>
      <w:r w:rsidRPr="00D32C75">
        <w:t>transfer in some environments typical of LP-WAN applications. The long packet duration also brings a large</w:t>
      </w:r>
      <w:r w:rsidRPr="00D32C75">
        <w:rPr>
          <w:w w:val="99"/>
        </w:rPr>
        <w:t xml:space="preserve"> </w:t>
      </w:r>
      <w:r w:rsidRPr="00D32C75">
        <w:t xml:space="preserve">cost for retransmission, both in terms of energy consumed and interference footprint.  </w:t>
      </w:r>
    </w:p>
    <w:p w14:paraId="0BCE0067" w14:textId="77777777" w:rsidR="00A12E19" w:rsidRDefault="00A12E19" w:rsidP="00AB657D">
      <w:pPr>
        <w:pStyle w:val="BodyText"/>
        <w:keepNext/>
        <w:keepLines/>
        <w:spacing w:before="120" w:after="120"/>
        <w:ind w:left="446"/>
        <w:jc w:val="both"/>
      </w:pPr>
      <w:r>
        <w:t>Layer 1 fragmentation, where the MAC frame is fragmented</w:t>
      </w:r>
      <w:r w:rsidRPr="00D32C75">
        <w:t xml:space="preserve">, as opposed to </w:t>
      </w:r>
      <w:r>
        <w:t>layer 2</w:t>
      </w:r>
      <w:r w:rsidRPr="00D32C75">
        <w:t xml:space="preserve"> fragmentation</w:t>
      </w:r>
      <w:r>
        <w:t xml:space="preserve"> where the datagram is fragmented</w:t>
      </w:r>
      <w:r w:rsidRPr="00D32C75">
        <w:t>, can improve the probability of successful transmission and reduce the cost of</w:t>
      </w:r>
      <w:r w:rsidRPr="00D32C75">
        <w:rPr>
          <w:w w:val="99"/>
        </w:rPr>
        <w:t xml:space="preserve"> </w:t>
      </w:r>
      <w:r w:rsidRPr="00D32C75">
        <w:t>retransmission with</w:t>
      </w:r>
      <w:r>
        <w:t xml:space="preserve"> less overhead per fragment since the MAC header is not included in each layer 1 fragment</w:t>
      </w:r>
      <w:r w:rsidRPr="00D32C75">
        <w:t xml:space="preserve">. With </w:t>
      </w:r>
      <w:r>
        <w:t>layer 1</w:t>
      </w:r>
      <w:r w:rsidRPr="00D32C75">
        <w:t xml:space="preserve"> fragmentation, </w:t>
      </w:r>
      <w:r w:rsidRPr="00D32C75">
        <w:rPr>
          <w:color w:val="000000" w:themeColor="text1"/>
        </w:rPr>
        <w:t xml:space="preserve">the </w:t>
      </w:r>
      <w:r>
        <w:rPr>
          <w:color w:val="000000" w:themeColor="text1"/>
        </w:rPr>
        <w:t xml:space="preserve">complete </w:t>
      </w:r>
      <w:r w:rsidRPr="00D32C75">
        <w:rPr>
          <w:color w:val="000000" w:themeColor="text1"/>
        </w:rPr>
        <w:t>MAC frame is split into fragments at the transmitter for reassembly at the receiver.</w:t>
      </w:r>
      <w:r w:rsidRPr="00D32C75">
        <w:t xml:space="preserve"> Each fragment is packaged into a PHY </w:t>
      </w:r>
      <w:r>
        <w:t>packet</w:t>
      </w:r>
      <w:r w:rsidRPr="00D32C75">
        <w:t xml:space="preserve"> for transmission, and this</w:t>
      </w:r>
      <w:r w:rsidRPr="00D32C75">
        <w:rPr>
          <w:w w:val="99"/>
        </w:rPr>
        <w:t xml:space="preserve"> </w:t>
      </w:r>
      <w:r w:rsidRPr="00D32C75">
        <w:t xml:space="preserve">smaller </w:t>
      </w:r>
      <w:r>
        <w:t>packet</w:t>
      </w:r>
      <w:r w:rsidRPr="00D32C75">
        <w:t xml:space="preserve"> has a reduced interference footprint. Also, retransmissions can be performed on a per</w:t>
      </w:r>
      <w:r w:rsidRPr="00D32C75">
        <w:rPr>
          <w:w w:val="99"/>
        </w:rPr>
        <w:t xml:space="preserve"> </w:t>
      </w:r>
      <w:r w:rsidRPr="00D32C75">
        <w:t xml:space="preserve">fragment basis without needing to retransmit the entire original </w:t>
      </w:r>
      <w:r>
        <w:t>frame</w:t>
      </w:r>
      <w:r w:rsidRPr="00D32C75">
        <w:t xml:space="preserve">.  All IEEE 802.15.4 DSSS LP-WAN devices support </w:t>
      </w:r>
      <w:r>
        <w:t xml:space="preserve">layer 1 </w:t>
      </w:r>
      <w:r w:rsidRPr="00D32C75">
        <w:t>fragmentation.</w:t>
      </w:r>
    </w:p>
    <w:p w14:paraId="78F21AB9" w14:textId="77777777" w:rsidR="00A12E19" w:rsidRDefault="00A12E19" w:rsidP="00A12E19">
      <w:pPr>
        <w:pStyle w:val="Heading3"/>
        <w:keepNext w:val="0"/>
        <w:widowControl w:val="0"/>
        <w:numPr>
          <w:ilvl w:val="2"/>
          <w:numId w:val="2"/>
        </w:numPr>
        <w:tabs>
          <w:tab w:val="clear" w:pos="792"/>
        </w:tabs>
        <w:spacing w:before="74" w:after="0"/>
        <w:jc w:val="both"/>
      </w:pPr>
      <w:r>
        <w:t>Layer 1 fragmentation</w:t>
      </w:r>
    </w:p>
    <w:p w14:paraId="7AF82AF5" w14:textId="77777777" w:rsidR="00A12E19" w:rsidRPr="00D32C75" w:rsidRDefault="00A12E19" w:rsidP="00AB657D">
      <w:pPr>
        <w:pStyle w:val="BodyText"/>
        <w:spacing w:before="120" w:after="120"/>
        <w:ind w:left="446"/>
        <w:jc w:val="both"/>
      </w:pPr>
      <w:r>
        <w:t>Layer 1</w:t>
      </w:r>
      <w:r w:rsidRPr="00D32C75">
        <w:t xml:space="preserve"> fragmentation operates on the MAC header (MHR) and MAC </w:t>
      </w:r>
      <w:r>
        <w:t>payload portions of the MAC frame,</w:t>
      </w:r>
      <w:r w:rsidRPr="00D32C75">
        <w:t xml:space="preserve"> transparent to other MAC</w:t>
      </w:r>
      <w:r w:rsidRPr="00D32C75">
        <w:rPr>
          <w:w w:val="99"/>
        </w:rPr>
        <w:t xml:space="preserve"> </w:t>
      </w:r>
      <w:r>
        <w:t>frame</w:t>
      </w:r>
      <w:r w:rsidRPr="00D32C75">
        <w:t xml:space="preserve"> processing. </w:t>
      </w:r>
      <w:r>
        <w:t>Layer 1</w:t>
      </w:r>
      <w:r w:rsidRPr="00D32C75">
        <w:t xml:space="preserve"> fragmentation is specified so that it may be used with the PHYs defined in</w:t>
      </w:r>
      <w:r w:rsidRPr="00D32C75">
        <w:rPr>
          <w:w w:val="99"/>
        </w:rPr>
        <w:t xml:space="preserve"> </w:t>
      </w:r>
      <w:r w:rsidRPr="00D32C75">
        <w:t xml:space="preserve">IEEE Std 802.15.4. </w:t>
      </w:r>
      <w:r>
        <w:t xml:space="preserve"> </w:t>
      </w:r>
      <w:r w:rsidRPr="00D32C75">
        <w:t>Optimum use of fragmentation depends on many variables, including channel performance,</w:t>
      </w:r>
      <w:r w:rsidRPr="00D32C75">
        <w:rPr>
          <w:w w:val="99"/>
        </w:rPr>
        <w:t xml:space="preserve"> </w:t>
      </w:r>
      <w:r w:rsidRPr="00D32C75">
        <w:t xml:space="preserve">the interference environment, and characteristics of the PHY selected (e.g., data rate and maximum </w:t>
      </w:r>
      <w:r>
        <w:t>frame</w:t>
      </w:r>
      <w:r w:rsidRPr="00D32C75">
        <w:rPr>
          <w:w w:val="99"/>
        </w:rPr>
        <w:t xml:space="preserve"> </w:t>
      </w:r>
      <w:r w:rsidRPr="00D32C75">
        <w:t xml:space="preserve">size supported). An overview of the fragmentation process is shown in Figure </w:t>
      </w:r>
      <w:r>
        <w:t>4</w:t>
      </w:r>
      <w:r w:rsidRPr="00D32C75">
        <w:t>.3.</w:t>
      </w:r>
      <w:r>
        <w:t>2</w:t>
      </w:r>
      <w:r w:rsidRPr="00D32C75">
        <w:t>.</w:t>
      </w:r>
    </w:p>
    <w:p w14:paraId="1D94EDAB" w14:textId="77777777" w:rsidR="00A12E19" w:rsidRDefault="00A12E19" w:rsidP="00A12E19">
      <w:pPr>
        <w:spacing w:before="3"/>
      </w:pPr>
    </w:p>
    <w:p w14:paraId="756E8BEA" w14:textId="77777777" w:rsidR="00A12E19" w:rsidRPr="001E0308" w:rsidRDefault="00A12E19" w:rsidP="00A12E19">
      <w:pPr>
        <w:spacing w:line="200" w:lineRule="atLeast"/>
        <w:ind w:left="810"/>
      </w:pPr>
      <w:r>
        <w:rPr>
          <w:noProof/>
        </w:rPr>
        <w:drawing>
          <wp:inline distT="0" distB="0" distL="0" distR="0" wp14:anchorId="0A53347D" wp14:editId="35115AFB">
            <wp:extent cx="5206901" cy="199057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K.emf"/>
                    <pic:cNvPicPr/>
                  </pic:nvPicPr>
                  <pic:blipFill>
                    <a:blip r:embed="rId10">
                      <a:extLst>
                        <a:ext uri="{28A0092B-C50C-407E-A947-70E740481C1C}">
                          <a14:useLocalDpi xmlns:a14="http://schemas.microsoft.com/office/drawing/2010/main" val="0"/>
                        </a:ext>
                      </a:extLst>
                    </a:blip>
                    <a:stretch>
                      <a:fillRect/>
                    </a:stretch>
                  </pic:blipFill>
                  <pic:spPr>
                    <a:xfrm>
                      <a:off x="0" y="0"/>
                      <a:ext cx="5206901" cy="1990578"/>
                    </a:xfrm>
                    <a:prstGeom prst="rect">
                      <a:avLst/>
                    </a:prstGeom>
                  </pic:spPr>
                </pic:pic>
              </a:graphicData>
            </a:graphic>
          </wp:inline>
        </w:drawing>
      </w:r>
    </w:p>
    <w:p w14:paraId="2CFA8532" w14:textId="77777777" w:rsidR="00A12E19" w:rsidRDefault="00A12E19" w:rsidP="00A12E19">
      <w:pPr>
        <w:pStyle w:val="BodyText"/>
        <w:jc w:val="center"/>
        <w:rPr>
          <w:b/>
          <w:bCs/>
        </w:rPr>
      </w:pPr>
      <w:r>
        <w:t>Figure</w:t>
      </w:r>
      <w:r>
        <w:rPr>
          <w:spacing w:val="-14"/>
        </w:rPr>
        <w:t xml:space="preserve"> </w:t>
      </w:r>
      <w:r>
        <w:t>4.3.2—Fragmentation</w:t>
      </w:r>
      <w:r>
        <w:rPr>
          <w:spacing w:val="-14"/>
        </w:rPr>
        <w:t xml:space="preserve"> </w:t>
      </w:r>
      <w:r>
        <w:t>process</w:t>
      </w:r>
      <w:r>
        <w:rPr>
          <w:spacing w:val="-14"/>
        </w:rPr>
        <w:t xml:space="preserve"> </w:t>
      </w:r>
      <w:r>
        <w:t>overview</w:t>
      </w:r>
    </w:p>
    <w:p w14:paraId="21D4AC4D" w14:textId="77777777" w:rsidR="00A12E19" w:rsidRDefault="00A12E19" w:rsidP="00A12E19">
      <w:pPr>
        <w:spacing w:before="6"/>
        <w:rPr>
          <w:rFonts w:ascii="Arial" w:eastAsia="Arial" w:hAnsi="Arial" w:cs="Arial"/>
          <w:b/>
          <w:bCs/>
          <w:sz w:val="19"/>
          <w:szCs w:val="19"/>
        </w:rPr>
      </w:pPr>
    </w:p>
    <w:p w14:paraId="76E2D757" w14:textId="77777777" w:rsidR="00A12E19" w:rsidRPr="00D32C75" w:rsidRDefault="00A12E19" w:rsidP="00AB657D">
      <w:pPr>
        <w:pStyle w:val="BodyText"/>
        <w:spacing w:before="120" w:after="120" w:line="250" w:lineRule="auto"/>
        <w:ind w:left="547" w:right="115"/>
        <w:jc w:val="both"/>
      </w:pPr>
      <w:r w:rsidRPr="00D32C75">
        <w:t>When the LP-WAN DSSS PHY is being</w:t>
      </w:r>
      <w:r>
        <w:t xml:space="preserve"> used, the packet size may be</w:t>
      </w:r>
      <w:r w:rsidRPr="00D32C75">
        <w:t xml:space="preserve"> 16</w:t>
      </w:r>
      <w:r>
        <w:t>, 24,</w:t>
      </w:r>
      <w:r w:rsidRPr="00D32C75">
        <w:t xml:space="preserve"> </w:t>
      </w:r>
      <w:r>
        <w:t>or</w:t>
      </w:r>
      <w:r w:rsidRPr="00D32C75">
        <w:t xml:space="preserve"> 32 octets. Fragmentation enables all the MAC frame formats</w:t>
      </w:r>
      <w:r w:rsidRPr="00D32C75">
        <w:rPr>
          <w:w w:val="99"/>
        </w:rPr>
        <w:t xml:space="preserve"> </w:t>
      </w:r>
      <w:r w:rsidRPr="00D32C75">
        <w:t xml:space="preserve">defined by IEEE Std 802.15.4 to be carried in the constrained </w:t>
      </w:r>
      <w:r>
        <w:t>packet</w:t>
      </w:r>
      <w:r w:rsidRPr="00D32C75">
        <w:t xml:space="preserve"> size. Fragmentation operates on the complete</w:t>
      </w:r>
      <w:r w:rsidRPr="00D32C75">
        <w:rPr>
          <w:w w:val="99"/>
        </w:rPr>
        <w:t xml:space="preserve"> </w:t>
      </w:r>
      <w:r w:rsidRPr="00D32C75">
        <w:t xml:space="preserve">MAC frame and adapts it to the characteristics of the specific PHY and PHY operating mode. The following example illustrates how </w:t>
      </w:r>
      <w:r>
        <w:t>layer 1</w:t>
      </w:r>
      <w:r w:rsidRPr="00D32C75">
        <w:rPr>
          <w:w w:val="99"/>
        </w:rPr>
        <w:t xml:space="preserve"> </w:t>
      </w:r>
      <w:r w:rsidRPr="00D32C75">
        <w:t>fragmentation may be applied to the LP-WAN DSSS PHY.</w:t>
      </w:r>
    </w:p>
    <w:p w14:paraId="776C2ED8" w14:textId="77777777" w:rsidR="00A12E19" w:rsidRDefault="00A12E19" w:rsidP="00A12E19">
      <w:pPr>
        <w:pStyle w:val="Heading3"/>
        <w:keepNext w:val="0"/>
        <w:widowControl w:val="0"/>
        <w:numPr>
          <w:ilvl w:val="2"/>
          <w:numId w:val="2"/>
        </w:numPr>
        <w:tabs>
          <w:tab w:val="clear" w:pos="792"/>
        </w:tabs>
        <w:spacing w:before="74" w:after="0"/>
        <w:jc w:val="both"/>
      </w:pPr>
      <w:r>
        <w:t>Fragment context frame</w:t>
      </w:r>
    </w:p>
    <w:p w14:paraId="0C4E199F" w14:textId="77777777" w:rsidR="00A12E19" w:rsidRDefault="00A12E19" w:rsidP="00AB657D">
      <w:pPr>
        <w:pStyle w:val="BodyText"/>
        <w:spacing w:before="120" w:after="120" w:line="250" w:lineRule="auto"/>
        <w:ind w:left="547" w:right="115"/>
        <w:jc w:val="both"/>
      </w:pPr>
      <w:r w:rsidRPr="00D32C75">
        <w:t xml:space="preserve">The LP-WAN </w:t>
      </w:r>
      <w:r>
        <w:t xml:space="preserve">PHY allows for a unique code, a transaction identifier (TID) </w:t>
      </w:r>
      <w:r w:rsidRPr="00D32C75">
        <w:t>to be assigned to a</w:t>
      </w:r>
      <w:r>
        <w:t>ll</w:t>
      </w:r>
      <w:r w:rsidRPr="00D32C75">
        <w:t xml:space="preserve"> link</w:t>
      </w:r>
      <w:r>
        <w:t>s</w:t>
      </w:r>
      <w:r w:rsidRPr="00D32C75">
        <w:t xml:space="preserve"> between the end-point</w:t>
      </w:r>
      <w:r>
        <w:t>s</w:t>
      </w:r>
      <w:r w:rsidRPr="00D32C75">
        <w:t xml:space="preserve"> and the</w:t>
      </w:r>
      <w:r w:rsidRPr="00D32C75">
        <w:rPr>
          <w:w w:val="99"/>
        </w:rPr>
        <w:t xml:space="preserve"> </w:t>
      </w:r>
      <w:r w:rsidRPr="00D32C75">
        <w:t xml:space="preserve">PAN coordinator. </w:t>
      </w:r>
      <w:r>
        <w:t xml:space="preserve">The fragment context frame associates the TID with the description of the configuration for the following fragmentation sequence.  </w:t>
      </w:r>
      <w:r w:rsidRPr="00D32C75">
        <w:t xml:space="preserve">For this example, consider a </w:t>
      </w:r>
      <w:r>
        <w:t>TID</w:t>
      </w:r>
      <w:r w:rsidRPr="00D32C75">
        <w:t xml:space="preserve"> that is assigned for the down-link between the PAN coordinator and </w:t>
      </w:r>
      <w:r>
        <w:t>an end-point</w:t>
      </w:r>
      <w:r w:rsidRPr="00D32C75">
        <w:t xml:space="preserve"> device. </w:t>
      </w:r>
      <w:r>
        <w:t>For the LP-WAN DSSS PHY, d</w:t>
      </w:r>
      <w:r w:rsidRPr="00D32C75">
        <w:t>own-link addressing information is implied</w:t>
      </w:r>
      <w:r>
        <w:t xml:space="preserve"> since in a star topology all down-links are from the coordinator and the spreading code for each end-point is unique. </w:t>
      </w:r>
      <w:r w:rsidRPr="00D32C75">
        <w:t xml:space="preserve">A context setup frame in this example, shown in </w:t>
      </w:r>
      <w:r>
        <w:t>Table</w:t>
      </w:r>
      <w:r w:rsidRPr="00D32C75">
        <w:t xml:space="preserve"> </w:t>
      </w:r>
      <w:r>
        <w:t>4</w:t>
      </w:r>
      <w:r w:rsidRPr="00D32C75">
        <w:t>.3</w:t>
      </w:r>
      <w:r>
        <w:t>.3</w:t>
      </w:r>
      <w:r w:rsidRPr="00D32C75">
        <w:t xml:space="preserve">, would be </w:t>
      </w:r>
      <w:r>
        <w:t xml:space="preserve">sent as </w:t>
      </w:r>
      <w:r w:rsidRPr="00D32C75">
        <w:t>a multipurpose frame</w:t>
      </w:r>
      <w:r w:rsidRPr="00D32C75">
        <w:rPr>
          <w:w w:val="99"/>
        </w:rPr>
        <w:t xml:space="preserve"> </w:t>
      </w:r>
      <w:r w:rsidRPr="00D32C75">
        <w:t xml:space="preserve">with no sequence number, no addressing, no auxiliary security header, and </w:t>
      </w:r>
      <w:r>
        <w:t>the configuration parameters as the payload</w:t>
      </w:r>
      <w:r w:rsidRPr="00D32C75">
        <w:t>.</w:t>
      </w:r>
    </w:p>
    <w:p w14:paraId="2B3993B2" w14:textId="77777777" w:rsidR="00A12E19" w:rsidRPr="004D1905" w:rsidRDefault="00A12E19" w:rsidP="00A12E19">
      <w:pPr>
        <w:pStyle w:val="BodyText"/>
        <w:keepNext/>
        <w:keepLines/>
        <w:spacing w:after="120"/>
        <w:jc w:val="center"/>
      </w:pPr>
      <w:r>
        <w:t>Table</w:t>
      </w:r>
      <w:r w:rsidRPr="00B00BBD">
        <w:t xml:space="preserve"> </w:t>
      </w:r>
      <w:r>
        <w:t>4</w:t>
      </w:r>
      <w:r w:rsidRPr="00B00BBD">
        <w:t>.3.</w:t>
      </w:r>
      <w:r>
        <w:t>3</w:t>
      </w:r>
      <w:r w:rsidRPr="00B00BBD">
        <w:t xml:space="preserve">—Context setup frame when using </w:t>
      </w:r>
      <w:r>
        <w:t>LP-WAN</w:t>
      </w:r>
      <w:r w:rsidRPr="00B00BBD">
        <w:t xml:space="preserve"> DSSS PHY</w:t>
      </w:r>
    </w:p>
    <w:tbl>
      <w:tblPr>
        <w:tblW w:w="0" w:type="auto"/>
        <w:tblInd w:w="2180" w:type="dxa"/>
        <w:tblLayout w:type="fixed"/>
        <w:tblCellMar>
          <w:left w:w="0" w:type="dxa"/>
          <w:right w:w="0" w:type="dxa"/>
        </w:tblCellMar>
        <w:tblLook w:val="01E0" w:firstRow="1" w:lastRow="1" w:firstColumn="1" w:lastColumn="1" w:noHBand="0" w:noVBand="0"/>
      </w:tblPr>
      <w:tblGrid>
        <w:gridCol w:w="1012"/>
        <w:gridCol w:w="2312"/>
        <w:gridCol w:w="1300"/>
      </w:tblGrid>
      <w:tr w:rsidR="00A12E19" w14:paraId="02B97F96" w14:textId="77777777" w:rsidTr="00A12E19">
        <w:trPr>
          <w:cantSplit/>
          <w:trHeight w:hRule="exact" w:val="440"/>
          <w:tblHeader/>
        </w:trPr>
        <w:tc>
          <w:tcPr>
            <w:tcW w:w="1012" w:type="dxa"/>
            <w:tcBorders>
              <w:top w:val="single" w:sz="11" w:space="0" w:color="000000"/>
              <w:left w:val="single" w:sz="11" w:space="0" w:color="000000"/>
              <w:bottom w:val="single" w:sz="11" w:space="0" w:color="000000"/>
              <w:right w:val="single" w:sz="3" w:space="0" w:color="000000"/>
            </w:tcBorders>
          </w:tcPr>
          <w:p w14:paraId="5AE3F093" w14:textId="77777777" w:rsidR="00A12E19" w:rsidRDefault="00A12E19" w:rsidP="00A12E19">
            <w:pPr>
              <w:pStyle w:val="TableParagraph"/>
              <w:keepNext/>
              <w:keepLines/>
              <w:spacing w:before="98"/>
              <w:ind w:left="150"/>
              <w:rPr>
                <w:rFonts w:ascii="Times New Roman" w:eastAsia="Times New Roman" w:hAnsi="Times New Roman" w:cs="Times New Roman"/>
                <w:sz w:val="18"/>
                <w:szCs w:val="18"/>
              </w:rPr>
            </w:pPr>
            <w:r>
              <w:rPr>
                <w:rFonts w:ascii="Times New Roman"/>
                <w:b/>
                <w:sz w:val="18"/>
              </w:rPr>
              <w:t>Octets:</w:t>
            </w:r>
            <w:r>
              <w:rPr>
                <w:rFonts w:ascii="Times New Roman"/>
                <w:b/>
                <w:spacing w:val="-7"/>
                <w:sz w:val="18"/>
              </w:rPr>
              <w:t xml:space="preserve"> </w:t>
            </w:r>
            <w:r>
              <w:rPr>
                <w:rFonts w:ascii="Times New Roman"/>
                <w:b/>
                <w:sz w:val="18"/>
              </w:rPr>
              <w:t>2</w:t>
            </w:r>
          </w:p>
        </w:tc>
        <w:tc>
          <w:tcPr>
            <w:tcW w:w="2312" w:type="dxa"/>
            <w:tcBorders>
              <w:top w:val="single" w:sz="11" w:space="0" w:color="000000"/>
              <w:left w:val="single" w:sz="3" w:space="0" w:color="000000"/>
              <w:bottom w:val="single" w:sz="11" w:space="0" w:color="000000"/>
              <w:right w:val="single" w:sz="3" w:space="0" w:color="000000"/>
            </w:tcBorders>
          </w:tcPr>
          <w:p w14:paraId="75911A3B" w14:textId="77777777" w:rsidR="00A12E19" w:rsidRDefault="00A12E19" w:rsidP="00A12E19">
            <w:pPr>
              <w:pStyle w:val="TableParagraph"/>
              <w:keepNext/>
              <w:keepLines/>
              <w:spacing w:before="98"/>
              <w:jc w:val="center"/>
              <w:rPr>
                <w:rFonts w:ascii="Times New Roman" w:eastAsia="Times New Roman" w:hAnsi="Times New Roman" w:cs="Times New Roman"/>
                <w:sz w:val="18"/>
                <w:szCs w:val="18"/>
              </w:rPr>
            </w:pPr>
            <w:r>
              <w:rPr>
                <w:rFonts w:ascii="Times New Roman"/>
                <w:b/>
                <w:sz w:val="18"/>
              </w:rPr>
              <w:t>6</w:t>
            </w:r>
          </w:p>
        </w:tc>
        <w:tc>
          <w:tcPr>
            <w:tcW w:w="1300" w:type="dxa"/>
            <w:tcBorders>
              <w:top w:val="single" w:sz="11" w:space="0" w:color="000000"/>
              <w:left w:val="single" w:sz="3" w:space="0" w:color="000000"/>
              <w:bottom w:val="single" w:sz="11" w:space="0" w:color="000000"/>
              <w:right w:val="single" w:sz="11" w:space="0" w:color="000000"/>
            </w:tcBorders>
          </w:tcPr>
          <w:p w14:paraId="5AA839AD" w14:textId="77777777" w:rsidR="00A12E19" w:rsidRDefault="00A12E19" w:rsidP="00A12E19">
            <w:pPr>
              <w:pStyle w:val="TableParagraph"/>
              <w:keepNext/>
              <w:keepLines/>
              <w:spacing w:before="98"/>
              <w:ind w:left="9"/>
              <w:jc w:val="center"/>
              <w:rPr>
                <w:rFonts w:ascii="Times New Roman" w:eastAsia="Times New Roman" w:hAnsi="Times New Roman" w:cs="Times New Roman"/>
                <w:sz w:val="18"/>
                <w:szCs w:val="18"/>
              </w:rPr>
            </w:pPr>
            <w:r>
              <w:rPr>
                <w:rFonts w:ascii="Times New Roman"/>
                <w:b/>
                <w:sz w:val="18"/>
              </w:rPr>
              <w:t>2/4</w:t>
            </w:r>
          </w:p>
        </w:tc>
      </w:tr>
      <w:tr w:rsidR="00A12E19" w14:paraId="24A450DF" w14:textId="77777777" w:rsidTr="00A12E19">
        <w:trPr>
          <w:cantSplit/>
          <w:trHeight w:hRule="exact" w:val="560"/>
          <w:tblHeader/>
        </w:trPr>
        <w:tc>
          <w:tcPr>
            <w:tcW w:w="1012" w:type="dxa"/>
            <w:tcBorders>
              <w:top w:val="single" w:sz="11" w:space="0" w:color="000000"/>
              <w:left w:val="single" w:sz="11" w:space="0" w:color="000000"/>
              <w:bottom w:val="single" w:sz="3" w:space="0" w:color="000000"/>
              <w:right w:val="single" w:sz="3" w:space="0" w:color="000000"/>
            </w:tcBorders>
          </w:tcPr>
          <w:p w14:paraId="216059E3" w14:textId="77777777" w:rsidR="00A12E19" w:rsidRDefault="00A12E19" w:rsidP="00A12E19">
            <w:pPr>
              <w:pStyle w:val="TableParagraph"/>
              <w:keepNext/>
              <w:keepLines/>
              <w:spacing w:before="57"/>
              <w:ind w:right="8"/>
              <w:jc w:val="center"/>
              <w:rPr>
                <w:rFonts w:ascii="Times New Roman"/>
                <w:spacing w:val="-1"/>
                <w:sz w:val="18"/>
              </w:rPr>
            </w:pPr>
            <w:r>
              <w:rPr>
                <w:rFonts w:ascii="Times New Roman"/>
                <w:spacing w:val="-1"/>
                <w:sz w:val="18"/>
              </w:rPr>
              <w:t>MAC header</w:t>
            </w:r>
          </w:p>
        </w:tc>
        <w:tc>
          <w:tcPr>
            <w:tcW w:w="2312" w:type="dxa"/>
            <w:tcBorders>
              <w:top w:val="single" w:sz="11" w:space="0" w:color="000000"/>
              <w:left w:val="single" w:sz="3" w:space="0" w:color="000000"/>
              <w:bottom w:val="single" w:sz="3" w:space="0" w:color="000000"/>
              <w:right w:val="single" w:sz="3" w:space="0" w:color="000000"/>
            </w:tcBorders>
          </w:tcPr>
          <w:p w14:paraId="08651C62" w14:textId="77777777" w:rsidR="00A12E19" w:rsidRDefault="00A12E19" w:rsidP="00A12E19">
            <w:pPr>
              <w:pStyle w:val="TableParagraph"/>
              <w:keepNext/>
              <w:keepLines/>
              <w:spacing w:before="65" w:line="200" w:lineRule="exact"/>
              <w:ind w:left="152" w:right="155" w:hanging="6"/>
              <w:rPr>
                <w:rFonts w:ascii="Times New Roman"/>
                <w:spacing w:val="-1"/>
                <w:sz w:val="18"/>
              </w:rPr>
            </w:pPr>
            <w:r>
              <w:rPr>
                <w:rFonts w:ascii="Times New Roman"/>
                <w:spacing w:val="-1"/>
                <w:sz w:val="18"/>
              </w:rPr>
              <w:t>Fragment</w:t>
            </w:r>
            <w:r>
              <w:rPr>
                <w:rFonts w:ascii="Times New Roman"/>
                <w:spacing w:val="-10"/>
                <w:sz w:val="18"/>
              </w:rPr>
              <w:t xml:space="preserve"> </w:t>
            </w:r>
            <w:r>
              <w:rPr>
                <w:rFonts w:ascii="Times New Roman"/>
                <w:spacing w:val="-1"/>
                <w:sz w:val="18"/>
              </w:rPr>
              <w:t>Sequence</w:t>
            </w:r>
            <w:r>
              <w:rPr>
                <w:rFonts w:ascii="Times New Roman"/>
                <w:spacing w:val="-11"/>
                <w:sz w:val="18"/>
              </w:rPr>
              <w:t xml:space="preserve"> </w:t>
            </w:r>
            <w:r>
              <w:rPr>
                <w:rFonts w:ascii="Times New Roman"/>
                <w:spacing w:val="-11"/>
                <w:sz w:val="18"/>
              </w:rPr>
              <w:br/>
            </w:r>
            <w:r>
              <w:rPr>
                <w:rFonts w:ascii="Times New Roman"/>
                <w:spacing w:val="-1"/>
                <w:sz w:val="18"/>
              </w:rPr>
              <w:t>Context</w:t>
            </w:r>
            <w:r>
              <w:rPr>
                <w:rFonts w:ascii="Times New Roman"/>
                <w:spacing w:val="23"/>
                <w:w w:val="99"/>
                <w:sz w:val="18"/>
              </w:rPr>
              <w:t xml:space="preserve"> </w:t>
            </w:r>
            <w:r>
              <w:rPr>
                <w:rFonts w:ascii="Times New Roman"/>
                <w:spacing w:val="-1"/>
                <w:sz w:val="18"/>
              </w:rPr>
              <w:t>Description</w:t>
            </w:r>
          </w:p>
        </w:tc>
        <w:tc>
          <w:tcPr>
            <w:tcW w:w="1300" w:type="dxa"/>
            <w:tcBorders>
              <w:top w:val="single" w:sz="11" w:space="0" w:color="000000"/>
              <w:left w:val="single" w:sz="3" w:space="0" w:color="000000"/>
              <w:bottom w:val="single" w:sz="3" w:space="0" w:color="000000"/>
              <w:right w:val="single" w:sz="11" w:space="0" w:color="000000"/>
            </w:tcBorders>
          </w:tcPr>
          <w:p w14:paraId="29FE8796" w14:textId="77777777" w:rsidR="00A12E19" w:rsidRDefault="00A12E19" w:rsidP="00A12E19">
            <w:pPr>
              <w:pStyle w:val="TableParagraph"/>
              <w:keepNext/>
              <w:keepLines/>
              <w:spacing w:before="57"/>
              <w:ind w:left="146"/>
              <w:rPr>
                <w:rFonts w:ascii="Times New Roman"/>
                <w:spacing w:val="-1"/>
                <w:sz w:val="18"/>
              </w:rPr>
            </w:pPr>
            <w:r>
              <w:rPr>
                <w:rFonts w:ascii="Times New Roman"/>
                <w:spacing w:val="-1"/>
                <w:sz w:val="18"/>
              </w:rPr>
              <w:t>Frame check sequence</w:t>
            </w:r>
          </w:p>
        </w:tc>
      </w:tr>
    </w:tbl>
    <w:p w14:paraId="4EBF4A83" w14:textId="77777777" w:rsidR="00A12E19" w:rsidRDefault="00A12E19" w:rsidP="00A12E19">
      <w:pPr>
        <w:spacing w:before="6"/>
        <w:rPr>
          <w:sz w:val="8"/>
          <w:szCs w:val="8"/>
        </w:rPr>
      </w:pPr>
    </w:p>
    <w:p w14:paraId="1B9A52B7" w14:textId="77777777" w:rsidR="00A12E19" w:rsidRDefault="00A12E19" w:rsidP="00A12E19">
      <w:pPr>
        <w:pStyle w:val="Heading3"/>
        <w:keepNext w:val="0"/>
        <w:widowControl w:val="0"/>
        <w:numPr>
          <w:ilvl w:val="2"/>
          <w:numId w:val="2"/>
        </w:numPr>
        <w:tabs>
          <w:tab w:val="clear" w:pos="792"/>
        </w:tabs>
        <w:spacing w:before="74" w:after="0"/>
        <w:jc w:val="both"/>
      </w:pPr>
      <w:r>
        <w:t>Fragment acknowledgment (Frak)</w:t>
      </w:r>
    </w:p>
    <w:p w14:paraId="0A640921" w14:textId="77777777" w:rsidR="00A12E19" w:rsidRDefault="00A12E19" w:rsidP="00AB657D">
      <w:pPr>
        <w:pStyle w:val="BodyText"/>
        <w:spacing w:before="120" w:after="120"/>
        <w:ind w:left="547"/>
        <w:jc w:val="both"/>
      </w:pPr>
      <w:r>
        <w:t>Since LP-WANs may spread the fragments out over a long time period, the fragment acknowledgments (</w:t>
      </w:r>
      <w:proofErr w:type="spellStart"/>
      <w:r>
        <w:t>Fraks</w:t>
      </w:r>
      <w:proofErr w:type="spellEnd"/>
      <w:r>
        <w:t xml:space="preserve">) are handled differently than </w:t>
      </w:r>
      <w:r w:rsidRPr="004F0350">
        <w:t>Imm-Ack frame</w:t>
      </w:r>
      <w:r>
        <w:t>s</w:t>
      </w:r>
      <w:r w:rsidRPr="004F0350">
        <w:t xml:space="preserve"> or Enh-Ack frame</w:t>
      </w:r>
      <w:r>
        <w:t xml:space="preserve">s.  </w:t>
      </w:r>
      <w:proofErr w:type="spellStart"/>
      <w:r>
        <w:t>Fraks</w:t>
      </w:r>
      <w:proofErr w:type="spellEnd"/>
      <w:r>
        <w:t xml:space="preserve"> are sent as per the Frak policy stated in the context setup frame which are described in Table 4.3.4.</w:t>
      </w:r>
    </w:p>
    <w:p w14:paraId="3ABEF7E0" w14:textId="77777777" w:rsidR="00A12E19" w:rsidRDefault="00A12E19" w:rsidP="00A12E19">
      <w:pPr>
        <w:pStyle w:val="BodyText"/>
        <w:spacing w:after="120"/>
        <w:jc w:val="center"/>
      </w:pPr>
      <w:r>
        <w:t>Table 4.3.4 Frak policy field values</w:t>
      </w:r>
    </w:p>
    <w:tbl>
      <w:tblPr>
        <w:tblStyle w:val="TableGrid"/>
        <w:tblW w:w="0" w:type="auto"/>
        <w:tblInd w:w="623" w:type="dxa"/>
        <w:tblCellMar>
          <w:left w:w="43" w:type="dxa"/>
          <w:right w:w="43" w:type="dxa"/>
        </w:tblCellMar>
        <w:tblLook w:val="04A0" w:firstRow="1" w:lastRow="0" w:firstColumn="1" w:lastColumn="0" w:noHBand="0" w:noVBand="1"/>
      </w:tblPr>
      <w:tblGrid>
        <w:gridCol w:w="1080"/>
        <w:gridCol w:w="7703"/>
      </w:tblGrid>
      <w:tr w:rsidR="00A12E19" w14:paraId="4585DC38" w14:textId="77777777" w:rsidTr="00A12E19">
        <w:tc>
          <w:tcPr>
            <w:tcW w:w="1080" w:type="dxa"/>
          </w:tcPr>
          <w:p w14:paraId="4B3831C1" w14:textId="77777777" w:rsidR="00A12E19" w:rsidRPr="00AB657D" w:rsidRDefault="00A12E19" w:rsidP="00A12E19">
            <w:pPr>
              <w:pStyle w:val="BodyText"/>
              <w:ind w:left="7"/>
              <w:rPr>
                <w:rFonts w:ascii="Times New Roman" w:hAnsi="Times New Roman" w:cs="Times New Roman"/>
                <w:b/>
              </w:rPr>
            </w:pPr>
            <w:r w:rsidRPr="00AB657D">
              <w:rPr>
                <w:rFonts w:ascii="Times New Roman" w:hAnsi="Times New Roman" w:cs="Times New Roman"/>
                <w:b/>
              </w:rPr>
              <w:t>Field value</w:t>
            </w:r>
          </w:p>
        </w:tc>
        <w:tc>
          <w:tcPr>
            <w:tcW w:w="7703" w:type="dxa"/>
          </w:tcPr>
          <w:p w14:paraId="45D989BC" w14:textId="77777777" w:rsidR="00A12E19" w:rsidRPr="00AB657D" w:rsidRDefault="00A12E19" w:rsidP="00A12E19">
            <w:pPr>
              <w:pStyle w:val="BodyText"/>
              <w:rPr>
                <w:rFonts w:ascii="Times New Roman" w:hAnsi="Times New Roman" w:cs="Times New Roman"/>
                <w:b/>
              </w:rPr>
            </w:pPr>
            <w:r w:rsidRPr="00AB657D">
              <w:rPr>
                <w:rFonts w:ascii="Times New Roman" w:hAnsi="Times New Roman" w:cs="Times New Roman"/>
                <w:b/>
              </w:rPr>
              <w:t>Frak policy description</w:t>
            </w:r>
          </w:p>
        </w:tc>
      </w:tr>
      <w:tr w:rsidR="00A12E19" w14:paraId="3A4DF984" w14:textId="77777777" w:rsidTr="00A12E19">
        <w:tc>
          <w:tcPr>
            <w:tcW w:w="1080" w:type="dxa"/>
          </w:tcPr>
          <w:p w14:paraId="3B5E31E7" w14:textId="77777777" w:rsidR="00A12E19" w:rsidRPr="00AB657D" w:rsidRDefault="00A12E19" w:rsidP="00A12E19">
            <w:pPr>
              <w:pStyle w:val="BodyText"/>
              <w:rPr>
                <w:rFonts w:ascii="Times New Roman" w:hAnsi="Times New Roman" w:cs="Times New Roman"/>
                <w:sz w:val="20"/>
                <w:szCs w:val="20"/>
              </w:rPr>
            </w:pPr>
            <w:r w:rsidRPr="00AB657D">
              <w:rPr>
                <w:rFonts w:ascii="Times New Roman" w:hAnsi="Times New Roman" w:cs="Times New Roman"/>
                <w:sz w:val="20"/>
                <w:szCs w:val="20"/>
              </w:rPr>
              <w:t>0</w:t>
            </w:r>
          </w:p>
        </w:tc>
        <w:tc>
          <w:tcPr>
            <w:tcW w:w="7703" w:type="dxa"/>
          </w:tcPr>
          <w:p w14:paraId="27AD316D" w14:textId="77777777" w:rsidR="00A12E19" w:rsidRPr="00AB657D" w:rsidRDefault="00A12E19" w:rsidP="00A12E19">
            <w:pPr>
              <w:pStyle w:val="BodyText"/>
              <w:rPr>
                <w:rFonts w:ascii="Times New Roman" w:hAnsi="Times New Roman" w:cs="Times New Roman"/>
                <w:sz w:val="20"/>
                <w:szCs w:val="20"/>
              </w:rPr>
            </w:pPr>
            <w:r w:rsidRPr="00AB657D">
              <w:rPr>
                <w:rFonts w:ascii="Times New Roman" w:hAnsi="Times New Roman" w:cs="Times New Roman"/>
                <w:sz w:val="20"/>
                <w:szCs w:val="20"/>
              </w:rPr>
              <w:t>A Frak frame shall be sent upon reception of each fragment.</w:t>
            </w:r>
          </w:p>
        </w:tc>
      </w:tr>
      <w:tr w:rsidR="00A12E19" w14:paraId="369A71E1" w14:textId="77777777" w:rsidTr="00A12E19">
        <w:tc>
          <w:tcPr>
            <w:tcW w:w="1080" w:type="dxa"/>
          </w:tcPr>
          <w:p w14:paraId="5C6A0B67" w14:textId="77777777" w:rsidR="00A12E19" w:rsidRPr="00AB657D" w:rsidRDefault="00A12E19" w:rsidP="00A12E19">
            <w:pPr>
              <w:pStyle w:val="BodyText"/>
              <w:rPr>
                <w:rFonts w:ascii="Times New Roman" w:hAnsi="Times New Roman" w:cs="Times New Roman"/>
                <w:sz w:val="20"/>
                <w:szCs w:val="20"/>
              </w:rPr>
            </w:pPr>
            <w:r w:rsidRPr="00AB657D">
              <w:rPr>
                <w:rFonts w:ascii="Times New Roman" w:hAnsi="Times New Roman" w:cs="Times New Roman"/>
                <w:sz w:val="20"/>
                <w:szCs w:val="20"/>
              </w:rPr>
              <w:t>1</w:t>
            </w:r>
          </w:p>
        </w:tc>
        <w:tc>
          <w:tcPr>
            <w:tcW w:w="7703" w:type="dxa"/>
          </w:tcPr>
          <w:p w14:paraId="6B444F13" w14:textId="77777777" w:rsidR="00A12E19" w:rsidRPr="00AB657D" w:rsidRDefault="00A12E19" w:rsidP="00A12E19">
            <w:pPr>
              <w:pStyle w:val="BodyText"/>
              <w:rPr>
                <w:rFonts w:ascii="Times New Roman" w:hAnsi="Times New Roman" w:cs="Times New Roman"/>
                <w:sz w:val="20"/>
                <w:szCs w:val="20"/>
              </w:rPr>
            </w:pPr>
            <w:r w:rsidRPr="00AB657D">
              <w:rPr>
                <w:rFonts w:ascii="Times New Roman" w:hAnsi="Times New Roman" w:cs="Times New Roman"/>
                <w:sz w:val="20"/>
                <w:szCs w:val="20"/>
              </w:rPr>
              <w:t>Acknowledgment is based on time: A Frak frame shall be generated if Frak Progress Timeout value has elapsed since the reception of the fragment context frame or the last received fragment, whichever is later. In this mode, the originator will never stop waiting to get a Frak, even if the target does not want to Frak.</w:t>
            </w:r>
          </w:p>
        </w:tc>
      </w:tr>
      <w:tr w:rsidR="00A12E19" w14:paraId="4ED8D30D" w14:textId="77777777" w:rsidTr="00A12E19">
        <w:tc>
          <w:tcPr>
            <w:tcW w:w="1080" w:type="dxa"/>
          </w:tcPr>
          <w:p w14:paraId="5E0FA6D1" w14:textId="77777777" w:rsidR="00A12E19" w:rsidRPr="00AB657D" w:rsidRDefault="00A12E19" w:rsidP="00A12E19">
            <w:pPr>
              <w:pStyle w:val="BodyText"/>
              <w:rPr>
                <w:rFonts w:ascii="Times New Roman" w:hAnsi="Times New Roman" w:cs="Times New Roman"/>
                <w:sz w:val="20"/>
                <w:szCs w:val="20"/>
              </w:rPr>
            </w:pPr>
            <w:r w:rsidRPr="00AB657D">
              <w:rPr>
                <w:rFonts w:ascii="Times New Roman" w:hAnsi="Times New Roman" w:cs="Times New Roman"/>
                <w:sz w:val="20"/>
                <w:szCs w:val="20"/>
              </w:rPr>
              <w:t>2</w:t>
            </w:r>
          </w:p>
        </w:tc>
        <w:tc>
          <w:tcPr>
            <w:tcW w:w="7703" w:type="dxa"/>
          </w:tcPr>
          <w:p w14:paraId="197F9737" w14:textId="77777777" w:rsidR="00A12E19" w:rsidRPr="00AB657D" w:rsidRDefault="00A12E19" w:rsidP="00A12E19">
            <w:pPr>
              <w:pStyle w:val="BodyText"/>
              <w:rPr>
                <w:rFonts w:ascii="Times New Roman" w:hAnsi="Times New Roman" w:cs="Times New Roman"/>
                <w:sz w:val="20"/>
                <w:szCs w:val="20"/>
              </w:rPr>
            </w:pPr>
            <w:r w:rsidRPr="00AB657D">
              <w:rPr>
                <w:rFonts w:ascii="Times New Roman" w:hAnsi="Times New Roman" w:cs="Times New Roman"/>
                <w:sz w:val="20"/>
                <w:szCs w:val="20"/>
              </w:rPr>
              <w:t>Acknowledge the last outstanding fragment: A Frak frame shall be generated only when the last expected fragment is received, or if Frak Progress Timeout value has elapsed since the last received fragment.</w:t>
            </w:r>
          </w:p>
        </w:tc>
      </w:tr>
      <w:tr w:rsidR="00A12E19" w14:paraId="62CF33CD" w14:textId="77777777" w:rsidTr="00A12E19">
        <w:tc>
          <w:tcPr>
            <w:tcW w:w="1080" w:type="dxa"/>
          </w:tcPr>
          <w:p w14:paraId="6F256ACB" w14:textId="77777777" w:rsidR="00A12E19" w:rsidRPr="00AB657D" w:rsidRDefault="00A12E19" w:rsidP="00A12E19">
            <w:pPr>
              <w:pStyle w:val="BodyText"/>
              <w:rPr>
                <w:rFonts w:ascii="Times New Roman" w:hAnsi="Times New Roman" w:cs="Times New Roman"/>
                <w:sz w:val="20"/>
                <w:szCs w:val="20"/>
              </w:rPr>
            </w:pPr>
            <w:r w:rsidRPr="00AB657D">
              <w:rPr>
                <w:rFonts w:ascii="Times New Roman" w:hAnsi="Times New Roman" w:cs="Times New Roman"/>
                <w:sz w:val="20"/>
                <w:szCs w:val="20"/>
              </w:rPr>
              <w:t>3</w:t>
            </w:r>
          </w:p>
        </w:tc>
        <w:tc>
          <w:tcPr>
            <w:tcW w:w="7703" w:type="dxa"/>
          </w:tcPr>
          <w:p w14:paraId="097EDC1E" w14:textId="77777777" w:rsidR="00A12E19" w:rsidRPr="00AB657D" w:rsidRDefault="00A12E19" w:rsidP="00A12E19">
            <w:pPr>
              <w:pStyle w:val="BodyText"/>
              <w:rPr>
                <w:rFonts w:ascii="Times New Roman" w:hAnsi="Times New Roman" w:cs="Times New Roman"/>
                <w:sz w:val="20"/>
                <w:szCs w:val="20"/>
              </w:rPr>
            </w:pPr>
            <w:r w:rsidRPr="00AB657D">
              <w:rPr>
                <w:rFonts w:ascii="Times New Roman" w:hAnsi="Times New Roman" w:cs="Times New Roman"/>
                <w:sz w:val="20"/>
                <w:szCs w:val="20"/>
              </w:rPr>
              <w:t>Reserved</w:t>
            </w:r>
          </w:p>
        </w:tc>
      </w:tr>
    </w:tbl>
    <w:p w14:paraId="4203358F" w14:textId="77777777" w:rsidR="00A12E19" w:rsidRPr="00B00BBD" w:rsidRDefault="00A12E19" w:rsidP="00AB657D">
      <w:pPr>
        <w:pStyle w:val="BodyText"/>
        <w:spacing w:before="120" w:after="120"/>
        <w:ind w:left="547" w:right="43"/>
        <w:jc w:val="both"/>
      </w:pPr>
      <w:r>
        <w:t xml:space="preserve">Frak policies 1 and 2 enable multiple fragments to be acknowledged in a single frame in a bitmap with bits set to “1” indicating those fragments that were received correctly and bits set to “0” indicating which fragments were not received.  Fragments not received would be retransmitted by the sender until the Frak indicates the fragment was received correctly or the number of retries has surpassed  the maximum retry number.  </w:t>
      </w:r>
      <w:r w:rsidRPr="00AD0850">
        <w:t xml:space="preserve">Setting all bit positions </w:t>
      </w:r>
      <w:r>
        <w:t xml:space="preserve">of the bitmap </w:t>
      </w:r>
      <w:r w:rsidRPr="00AD0850">
        <w:t>to zero indicates an aborted transaction.</w:t>
      </w:r>
    </w:p>
    <w:p w14:paraId="102A92FB" w14:textId="77777777" w:rsidR="00A12E19" w:rsidRPr="00C97A46" w:rsidRDefault="00A12E19" w:rsidP="00A12E19">
      <w:pPr>
        <w:pStyle w:val="Heading2"/>
        <w:keepNext w:val="0"/>
        <w:widowControl w:val="0"/>
        <w:numPr>
          <w:ilvl w:val="1"/>
          <w:numId w:val="2"/>
        </w:numPr>
        <w:spacing w:before="120" w:after="0"/>
      </w:pPr>
      <w:r>
        <w:t>Priority Channel Access (PCA)/</w:t>
      </w:r>
      <w:r w:rsidRPr="00C97A46">
        <w:t>Frame</w:t>
      </w:r>
      <w:r w:rsidRPr="00C97A46">
        <w:rPr>
          <w:spacing w:val="-15"/>
        </w:rPr>
        <w:t xml:space="preserve"> </w:t>
      </w:r>
      <w:r w:rsidRPr="00C97A46">
        <w:t>priority</w:t>
      </w:r>
    </w:p>
    <w:p w14:paraId="4C556D77" w14:textId="77777777" w:rsidR="00A12E19" w:rsidRPr="00D32C75" w:rsidRDefault="00A12E19" w:rsidP="00AB657D">
      <w:pPr>
        <w:pStyle w:val="BodyText"/>
        <w:keepNext/>
        <w:spacing w:before="120" w:after="120"/>
        <w:ind w:left="547" w:right="43"/>
        <w:jc w:val="both"/>
      </w:pPr>
      <w:r w:rsidRPr="00D32C75">
        <w:t>Frame priority allows LP-WAN networks to exhibit low latencies for truly critical event messages versus</w:t>
      </w:r>
      <w:r w:rsidRPr="00D32C75">
        <w:rPr>
          <w:w w:val="99"/>
        </w:rPr>
        <w:t xml:space="preserve"> </w:t>
      </w:r>
      <w:r w:rsidRPr="00D32C75">
        <w:t>those latencies for link maintenance or other lower priority messages.</w:t>
      </w:r>
    </w:p>
    <w:p w14:paraId="0455569C" w14:textId="77777777" w:rsidR="00A12E19" w:rsidRPr="00D32C75" w:rsidRDefault="00A12E19" w:rsidP="00AB657D">
      <w:pPr>
        <w:pStyle w:val="BodyText"/>
        <w:spacing w:before="120" w:after="120"/>
        <w:ind w:left="547" w:right="43"/>
        <w:jc w:val="both"/>
      </w:pPr>
      <w:r w:rsidRPr="00D32C75">
        <w:t>Frame priority is established by two means: PCA allocations and the PCA backoff algorithm, described for CSMA-CA and  for CCA Mode 4 (ALOHA). Both algorithms are used during</w:t>
      </w:r>
      <w:r w:rsidRPr="00D32C75">
        <w:rPr>
          <w:w w:val="99"/>
        </w:rPr>
        <w:t xml:space="preserve"> </w:t>
      </w:r>
      <w:r w:rsidRPr="00D32C75">
        <w:t>contention access, but the PCA allocations can only be used when operating in beacon-enabled mode or TSCH. The</w:t>
      </w:r>
      <w:r w:rsidRPr="00D32C75">
        <w:rPr>
          <w:w w:val="99"/>
        </w:rPr>
        <w:t xml:space="preserve"> </w:t>
      </w:r>
      <w:r w:rsidRPr="00D32C75">
        <w:t>PCA is only usable for critical event messages, but the critical event messages do have to compete with each</w:t>
      </w:r>
      <w:r w:rsidRPr="00D32C75">
        <w:rPr>
          <w:w w:val="99"/>
        </w:rPr>
        <w:t xml:space="preserve"> </w:t>
      </w:r>
      <w:r w:rsidRPr="00D32C75">
        <w:t>other for access to the channel.</w:t>
      </w:r>
    </w:p>
    <w:p w14:paraId="58E8531F" w14:textId="77777777" w:rsidR="00A12E19" w:rsidRPr="00D32C75" w:rsidRDefault="00A12E19" w:rsidP="00AB657D">
      <w:pPr>
        <w:pStyle w:val="BodyText"/>
        <w:spacing w:before="120" w:after="120"/>
        <w:ind w:left="547" w:right="43"/>
        <w:jc w:val="both"/>
      </w:pPr>
      <w:r w:rsidRPr="00D32C75">
        <w:t>The PCA backoff algorithm is used whenever contention access is applied. It operates slightly differently</w:t>
      </w:r>
      <w:r w:rsidRPr="00D32C75">
        <w:rPr>
          <w:w w:val="99"/>
        </w:rPr>
        <w:t xml:space="preserve"> </w:t>
      </w:r>
      <w:r w:rsidRPr="00D32C75">
        <w:t>based on whether CCA Mode 4 (ALOHA) is used or not. When CCA Mode 4 (ALOHA) is not used, the transmitting device remains in</w:t>
      </w:r>
      <w:r w:rsidRPr="00D32C75">
        <w:rPr>
          <w:w w:val="99"/>
        </w:rPr>
        <w:t xml:space="preserve"> </w:t>
      </w:r>
      <w:r w:rsidRPr="00D32C75">
        <w:t>persistent mode.</w:t>
      </w:r>
    </w:p>
    <w:p w14:paraId="63C9ABCB" w14:textId="77777777" w:rsidR="00A12E19" w:rsidRPr="00E30703" w:rsidRDefault="00A12E19" w:rsidP="00A12E19">
      <w:pPr>
        <w:pStyle w:val="Heading2"/>
        <w:keepNext w:val="0"/>
        <w:widowControl w:val="0"/>
        <w:numPr>
          <w:ilvl w:val="1"/>
          <w:numId w:val="2"/>
        </w:numPr>
        <w:spacing w:before="120" w:after="0"/>
      </w:pPr>
      <w:r w:rsidRPr="00A924E8">
        <w:t>TRLE</w:t>
      </w:r>
    </w:p>
    <w:p w14:paraId="4AD07B4A" w14:textId="77777777" w:rsidR="00A12E19" w:rsidRPr="00D32C75" w:rsidRDefault="00A12E19" w:rsidP="00AB657D">
      <w:pPr>
        <w:pStyle w:val="BodyText"/>
        <w:spacing w:before="120" w:after="120"/>
        <w:ind w:left="547" w:right="43"/>
        <w:jc w:val="both"/>
      </w:pPr>
      <w:r w:rsidRPr="00D32C75">
        <w:t>For extending the range of a link in a star network composed of beacon-enabled devices or DSME-enabled</w:t>
      </w:r>
      <w:r w:rsidRPr="00D32C75">
        <w:rPr>
          <w:w w:val="99"/>
        </w:rPr>
        <w:t xml:space="preserve"> </w:t>
      </w:r>
      <w:r w:rsidRPr="00D32C75">
        <w:t>devices, the TRLE PAN relays residing between the PAN coordinator and devices support transparent link</w:t>
      </w:r>
      <w:r w:rsidRPr="00D32C75">
        <w:rPr>
          <w:w w:val="99"/>
        </w:rPr>
        <w:t xml:space="preserve"> </w:t>
      </w:r>
      <w:r w:rsidRPr="00D32C75">
        <w:t>connectivity without additional networking overhead to an end device.</w:t>
      </w:r>
    </w:p>
    <w:p w14:paraId="3B1698FB" w14:textId="77777777" w:rsidR="00A12E19" w:rsidRPr="00D32C75" w:rsidRDefault="00A12E19" w:rsidP="00AB657D">
      <w:pPr>
        <w:pStyle w:val="BodyText"/>
        <w:spacing w:before="120" w:after="120"/>
        <w:ind w:left="547" w:right="43"/>
        <w:jc w:val="both"/>
      </w:pPr>
      <w:r w:rsidRPr="00D32C75">
        <w:t>The TRLE PAN relay operates with the frame filtering in relaying mode and relays MAC frames either in</w:t>
      </w:r>
      <w:r w:rsidRPr="00D32C75">
        <w:rPr>
          <w:w w:val="99"/>
        </w:rPr>
        <w:t xml:space="preserve"> </w:t>
      </w:r>
      <w:r w:rsidRPr="00D32C75">
        <w:t>the direction of the PAN coordinator or in the direction of a device. The TRLE PAN relay provides a one-hop relaying link extension for the beacon-enabled PAN. The TRLE-enabled PAN coordinator and the</w:t>
      </w:r>
      <w:r w:rsidRPr="00D32C75">
        <w:rPr>
          <w:w w:val="99"/>
        </w:rPr>
        <w:t xml:space="preserve"> </w:t>
      </w:r>
      <w:r w:rsidRPr="00D32C75">
        <w:t xml:space="preserve">TRLE PAN relays provide multi-hop relaying link extension for the DSME-enabled PAN. </w:t>
      </w:r>
    </w:p>
    <w:p w14:paraId="6CF79984" w14:textId="77777777" w:rsidR="00A12E19" w:rsidRPr="00D32C75" w:rsidRDefault="00A12E19" w:rsidP="00AB657D">
      <w:pPr>
        <w:pStyle w:val="BodyText"/>
        <w:spacing w:before="120" w:after="120"/>
        <w:ind w:left="547" w:right="43"/>
        <w:jc w:val="both"/>
      </w:pPr>
      <w:r w:rsidRPr="00D32C75">
        <w:t xml:space="preserve">Beacon frames from the TRLE-enabled PAN coordinator received by the PAN relays within the transmission range of the PAN coordinator from tier 1 of the TRLE-enabled PAN. The PAN relays that are within a transmission range of the tier 1 PAN relays, but not within PAN coordinator range, form tier 2 of the TRLE-enabled PAN, and so on, as illustrated in Figure </w:t>
      </w:r>
      <w:r>
        <w:t>4</w:t>
      </w:r>
      <w:r w:rsidRPr="00D32C75">
        <w:t>.5. For any given PAN relay, a neighboring PAN relay closer to the PAN coordinator is called an inner PAN relay and a PAN relay closer to the end device is called an outer PAN relay. The relaying of a TRLE-enabled PAN is limited to seven tiers.</w:t>
      </w:r>
    </w:p>
    <w:p w14:paraId="71C94FF7" w14:textId="77777777" w:rsidR="00A12E19" w:rsidRDefault="00A12E19" w:rsidP="00790BB6">
      <w:pPr>
        <w:pStyle w:val="BodyText"/>
        <w:ind w:left="1350" w:right="116"/>
        <w:jc w:val="both"/>
      </w:pPr>
      <w:r>
        <w:rPr>
          <w:noProof/>
        </w:rPr>
        <w:drawing>
          <wp:inline distT="0" distB="0" distL="0" distR="0" wp14:anchorId="75DC122B" wp14:editId="3F63B45F">
            <wp:extent cx="3518807" cy="3518807"/>
            <wp:effectExtent l="0" t="0" r="12065" b="1206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LE.emf"/>
                    <pic:cNvPicPr/>
                  </pic:nvPicPr>
                  <pic:blipFill>
                    <a:blip r:embed="rId11">
                      <a:extLst>
                        <a:ext uri="{28A0092B-C50C-407E-A947-70E740481C1C}">
                          <a14:useLocalDpi xmlns:a14="http://schemas.microsoft.com/office/drawing/2010/main" val="0"/>
                        </a:ext>
                      </a:extLst>
                    </a:blip>
                    <a:stretch>
                      <a:fillRect/>
                    </a:stretch>
                  </pic:blipFill>
                  <pic:spPr>
                    <a:xfrm>
                      <a:off x="0" y="0"/>
                      <a:ext cx="3520478" cy="3520478"/>
                    </a:xfrm>
                    <a:prstGeom prst="rect">
                      <a:avLst/>
                    </a:prstGeom>
                  </pic:spPr>
                </pic:pic>
              </a:graphicData>
            </a:graphic>
          </wp:inline>
        </w:drawing>
      </w:r>
      <w:bookmarkStart w:id="0" w:name="_GoBack"/>
      <w:bookmarkEnd w:id="0"/>
    </w:p>
    <w:p w14:paraId="530DB00A" w14:textId="77777777" w:rsidR="00A12E19" w:rsidRDefault="00A12E19" w:rsidP="00790BB6">
      <w:pPr>
        <w:pStyle w:val="BodyText"/>
        <w:ind w:left="1350" w:right="116"/>
      </w:pPr>
      <w:r>
        <w:t>Figure 4.5</w:t>
      </w:r>
      <w:r w:rsidRPr="0089038A">
        <w:t xml:space="preserve"> Hierarchy of relaying in the TRLE-enabled PAN</w:t>
      </w:r>
    </w:p>
    <w:p w14:paraId="4F274C78" w14:textId="77777777" w:rsidR="00A12E19" w:rsidRDefault="00A12E19" w:rsidP="00A12E19">
      <w:pPr>
        <w:pStyle w:val="ANNEXtitle"/>
      </w:pPr>
      <w:r>
        <w:t>Use Cases</w:t>
      </w:r>
    </w:p>
    <w:p w14:paraId="31AD7375" w14:textId="77777777" w:rsidR="00A12E19" w:rsidRPr="00E30703" w:rsidRDefault="00A12E19" w:rsidP="00A12E19">
      <w:pPr>
        <w:pStyle w:val="ANNEX-heading1"/>
      </w:pPr>
      <w:r w:rsidRPr="00E30703">
        <w:t>Use case examples</w:t>
      </w:r>
    </w:p>
    <w:p w14:paraId="66331D81" w14:textId="77777777" w:rsidR="00A12E19" w:rsidRDefault="00A12E19" w:rsidP="00A12E19">
      <w:pPr>
        <w:pStyle w:val="BodyText"/>
      </w:pPr>
      <w:r>
        <w:t>The</w:t>
      </w:r>
      <w:r>
        <w:rPr>
          <w:spacing w:val="-8"/>
        </w:rPr>
        <w:t xml:space="preserve"> </w:t>
      </w:r>
      <w:r>
        <w:t>following</w:t>
      </w:r>
      <w:r>
        <w:rPr>
          <w:spacing w:val="-7"/>
        </w:rPr>
        <w:t xml:space="preserve"> </w:t>
      </w:r>
      <w:r>
        <w:t>use</w:t>
      </w:r>
      <w:r>
        <w:rPr>
          <w:spacing w:val="-8"/>
        </w:rPr>
        <w:t xml:space="preserve"> </w:t>
      </w:r>
      <w:r>
        <w:t>cases</w:t>
      </w:r>
      <w:r>
        <w:rPr>
          <w:spacing w:val="-7"/>
        </w:rPr>
        <w:t xml:space="preserve"> </w:t>
      </w:r>
      <w:r>
        <w:t>exemplify</w:t>
      </w:r>
      <w:r>
        <w:rPr>
          <w:spacing w:val="-7"/>
        </w:rPr>
        <w:t xml:space="preserve"> </w:t>
      </w:r>
      <w:r>
        <w:t>LP-WAN</w:t>
      </w:r>
      <w:r>
        <w:rPr>
          <w:spacing w:val="-7"/>
        </w:rPr>
        <w:t xml:space="preserve"> </w:t>
      </w:r>
      <w:r>
        <w:t>applications.</w:t>
      </w:r>
    </w:p>
    <w:p w14:paraId="51FFBB13" w14:textId="77777777" w:rsidR="00A12E19" w:rsidRDefault="00A12E19" w:rsidP="00A12E19">
      <w:pPr>
        <w:pStyle w:val="ANNEX-heading2"/>
        <w:numPr>
          <w:ilvl w:val="1"/>
          <w:numId w:val="27"/>
        </w:numPr>
        <w:ind w:left="763"/>
      </w:pPr>
      <w:r>
        <w:t>Oil</w:t>
      </w:r>
      <w:r>
        <w:rPr>
          <w:spacing w:val="-7"/>
        </w:rPr>
        <w:t xml:space="preserve"> </w:t>
      </w:r>
      <w:r>
        <w:t>and</w:t>
      </w:r>
      <w:r>
        <w:rPr>
          <w:spacing w:val="-6"/>
        </w:rPr>
        <w:t xml:space="preserve"> </w:t>
      </w:r>
      <w:r>
        <w:t>gas</w:t>
      </w:r>
      <w:r>
        <w:rPr>
          <w:spacing w:val="-7"/>
        </w:rPr>
        <w:t xml:space="preserve"> </w:t>
      </w:r>
      <w:r>
        <w:t>pipeline</w:t>
      </w:r>
      <w:r>
        <w:rPr>
          <w:spacing w:val="-7"/>
        </w:rPr>
        <w:t xml:space="preserve"> </w:t>
      </w:r>
      <w:r>
        <w:t>monitoring</w:t>
      </w:r>
    </w:p>
    <w:p w14:paraId="5AB8A03E" w14:textId="77777777" w:rsidR="00A12E19" w:rsidRDefault="00A12E19" w:rsidP="00A12E19">
      <w:pPr>
        <w:pStyle w:val="Heading2"/>
        <w:numPr>
          <w:ilvl w:val="0"/>
          <w:numId w:val="0"/>
        </w:numPr>
        <w:ind w:left="720"/>
      </w:pPr>
      <w:r>
        <w:t>The</w:t>
      </w:r>
      <w:r w:rsidRPr="008F4703">
        <w:rPr>
          <w:spacing w:val="-6"/>
        </w:rPr>
        <w:t xml:space="preserve"> </w:t>
      </w:r>
      <w:r>
        <w:t>key</w:t>
      </w:r>
      <w:r w:rsidRPr="008F4703">
        <w:rPr>
          <w:spacing w:val="-5"/>
        </w:rPr>
        <w:t xml:space="preserve"> </w:t>
      </w:r>
      <w:r>
        <w:t>drivers</w:t>
      </w:r>
      <w:r w:rsidRPr="008F4703">
        <w:rPr>
          <w:spacing w:val="-5"/>
        </w:rPr>
        <w:t xml:space="preserve"> </w:t>
      </w:r>
      <w:r>
        <w:t>of</w:t>
      </w:r>
      <w:r w:rsidRPr="008F4703">
        <w:rPr>
          <w:spacing w:val="-6"/>
        </w:rPr>
        <w:t xml:space="preserve"> </w:t>
      </w:r>
      <w:r>
        <w:t>pipeline</w:t>
      </w:r>
      <w:r w:rsidRPr="008F4703">
        <w:rPr>
          <w:spacing w:val="-5"/>
        </w:rPr>
        <w:t xml:space="preserve"> </w:t>
      </w:r>
      <w:r>
        <w:t>monitoring</w:t>
      </w:r>
      <w:r w:rsidRPr="008F4703">
        <w:rPr>
          <w:spacing w:val="-5"/>
        </w:rPr>
        <w:t xml:space="preserve"> </w:t>
      </w:r>
      <w:r>
        <w:t>are</w:t>
      </w:r>
      <w:r w:rsidRPr="008F4703">
        <w:rPr>
          <w:spacing w:val="-5"/>
        </w:rPr>
        <w:t xml:space="preserve"> </w:t>
      </w:r>
      <w:r>
        <w:t>as</w:t>
      </w:r>
      <w:r w:rsidRPr="008F4703">
        <w:rPr>
          <w:spacing w:val="-6"/>
        </w:rPr>
        <w:t xml:space="preserve"> </w:t>
      </w:r>
      <w:r>
        <w:t>follows:</w:t>
      </w:r>
    </w:p>
    <w:p w14:paraId="77E84A47" w14:textId="77777777" w:rsidR="00A12E19" w:rsidRDefault="00A12E19" w:rsidP="00A12E19">
      <w:pPr>
        <w:pStyle w:val="BodyText"/>
        <w:keepNext/>
        <w:widowControl w:val="0"/>
        <w:numPr>
          <w:ilvl w:val="0"/>
          <w:numId w:val="12"/>
        </w:numPr>
        <w:tabs>
          <w:tab w:val="left" w:pos="780"/>
        </w:tabs>
        <w:spacing w:before="78"/>
      </w:pPr>
      <w:r>
        <w:t>Environmental</w:t>
      </w:r>
      <w:r>
        <w:rPr>
          <w:spacing w:val="-20"/>
        </w:rPr>
        <w:t xml:space="preserve"> </w:t>
      </w:r>
      <w:r>
        <w:t>protection</w:t>
      </w:r>
    </w:p>
    <w:p w14:paraId="25768B3E" w14:textId="77777777" w:rsidR="00A12E19" w:rsidRDefault="00A12E19" w:rsidP="00A12E19">
      <w:pPr>
        <w:pStyle w:val="BodyText"/>
        <w:keepNext/>
        <w:widowControl w:val="0"/>
        <w:numPr>
          <w:ilvl w:val="0"/>
          <w:numId w:val="12"/>
        </w:numPr>
        <w:tabs>
          <w:tab w:val="left" w:pos="780"/>
        </w:tabs>
        <w:spacing w:before="77"/>
      </w:pPr>
      <w:r>
        <w:t>Reliability</w:t>
      </w:r>
      <w:r>
        <w:rPr>
          <w:spacing w:val="-12"/>
        </w:rPr>
        <w:t xml:space="preserve"> </w:t>
      </w:r>
      <w:r>
        <w:t>(critical</w:t>
      </w:r>
      <w:r>
        <w:rPr>
          <w:spacing w:val="-11"/>
        </w:rPr>
        <w:t xml:space="preserve"> </w:t>
      </w:r>
      <w:r>
        <w:t>resources)</w:t>
      </w:r>
    </w:p>
    <w:p w14:paraId="4FC89054" w14:textId="77777777" w:rsidR="00A12E19" w:rsidRDefault="00A12E19" w:rsidP="00A12E19">
      <w:pPr>
        <w:pStyle w:val="BodyText"/>
        <w:keepNext/>
        <w:widowControl w:val="0"/>
        <w:numPr>
          <w:ilvl w:val="0"/>
          <w:numId w:val="12"/>
        </w:numPr>
        <w:tabs>
          <w:tab w:val="left" w:pos="780"/>
        </w:tabs>
        <w:spacing w:before="78"/>
      </w:pPr>
      <w:r>
        <w:t>Cost</w:t>
      </w:r>
      <w:r>
        <w:rPr>
          <w:spacing w:val="-8"/>
        </w:rPr>
        <w:t xml:space="preserve"> </w:t>
      </w:r>
      <w:r>
        <w:t>savings</w:t>
      </w:r>
      <w:r>
        <w:rPr>
          <w:spacing w:val="-8"/>
        </w:rPr>
        <w:t xml:space="preserve"> </w:t>
      </w:r>
      <w:r>
        <w:t>(increasing</w:t>
      </w:r>
      <w:r>
        <w:rPr>
          <w:spacing w:val="-8"/>
        </w:rPr>
        <w:t xml:space="preserve"> </w:t>
      </w:r>
      <w:r>
        <w:t>cost)</w:t>
      </w:r>
    </w:p>
    <w:p w14:paraId="5C55D94E" w14:textId="77777777" w:rsidR="00A12E19" w:rsidRPr="00EC7AF8" w:rsidRDefault="00A12E19" w:rsidP="00A12E19">
      <w:pPr>
        <w:pStyle w:val="BodyText"/>
        <w:keepNext/>
        <w:widowControl w:val="0"/>
        <w:numPr>
          <w:ilvl w:val="0"/>
          <w:numId w:val="12"/>
        </w:numPr>
        <w:tabs>
          <w:tab w:val="left" w:pos="780"/>
        </w:tabs>
        <w:spacing w:before="78"/>
      </w:pPr>
      <w:r>
        <w:t>Compliance</w:t>
      </w:r>
      <w:r>
        <w:rPr>
          <w:spacing w:val="-19"/>
        </w:rPr>
        <w:t xml:space="preserve"> </w:t>
      </w:r>
      <w:r>
        <w:t>(regulators)</w:t>
      </w:r>
    </w:p>
    <w:p w14:paraId="647E69AA" w14:textId="77777777" w:rsidR="00A12E19" w:rsidRDefault="00A12E19" w:rsidP="00A12E19">
      <w:pPr>
        <w:pStyle w:val="ANNEX-heading2"/>
        <w:numPr>
          <w:ilvl w:val="1"/>
          <w:numId w:val="27"/>
        </w:numPr>
        <w:ind w:left="763"/>
      </w:pPr>
      <w:r>
        <w:t>Water</w:t>
      </w:r>
      <w:r>
        <w:rPr>
          <w:spacing w:val="-10"/>
        </w:rPr>
        <w:t xml:space="preserve"> </w:t>
      </w:r>
      <w:r>
        <w:t>leak</w:t>
      </w:r>
      <w:r>
        <w:rPr>
          <w:spacing w:val="-9"/>
        </w:rPr>
        <w:t xml:space="preserve"> </w:t>
      </w:r>
      <w:r>
        <w:t>detection</w:t>
      </w:r>
    </w:p>
    <w:p w14:paraId="60A880EA" w14:textId="77777777" w:rsidR="00A12E19" w:rsidRDefault="00A12E19" w:rsidP="00A12E19">
      <w:pPr>
        <w:pStyle w:val="Heading2"/>
        <w:numPr>
          <w:ilvl w:val="0"/>
          <w:numId w:val="0"/>
        </w:numPr>
        <w:ind w:left="720"/>
      </w:pPr>
      <w:r>
        <w:t>The</w:t>
      </w:r>
      <w:r w:rsidRPr="008F4703">
        <w:rPr>
          <w:spacing w:val="-6"/>
        </w:rPr>
        <w:t xml:space="preserve"> </w:t>
      </w:r>
      <w:r>
        <w:t>key</w:t>
      </w:r>
      <w:r w:rsidRPr="008F4703">
        <w:rPr>
          <w:spacing w:val="-4"/>
        </w:rPr>
        <w:t xml:space="preserve"> </w:t>
      </w:r>
      <w:r>
        <w:t>drivers</w:t>
      </w:r>
      <w:r w:rsidRPr="008F4703">
        <w:rPr>
          <w:spacing w:val="-4"/>
        </w:rPr>
        <w:t xml:space="preserve"> </w:t>
      </w:r>
      <w:r>
        <w:t>of</w:t>
      </w:r>
      <w:r w:rsidRPr="008F4703">
        <w:rPr>
          <w:spacing w:val="-6"/>
        </w:rPr>
        <w:t xml:space="preserve"> </w:t>
      </w:r>
      <w:r>
        <w:t>water</w:t>
      </w:r>
      <w:r w:rsidRPr="008F4703">
        <w:rPr>
          <w:spacing w:val="-3"/>
        </w:rPr>
        <w:t xml:space="preserve"> </w:t>
      </w:r>
      <w:r>
        <w:t>leak</w:t>
      </w:r>
      <w:r w:rsidRPr="008F4703">
        <w:rPr>
          <w:spacing w:val="-4"/>
        </w:rPr>
        <w:t xml:space="preserve"> </w:t>
      </w:r>
      <w:r>
        <w:t>detection</w:t>
      </w:r>
      <w:r w:rsidRPr="008F4703">
        <w:rPr>
          <w:spacing w:val="-5"/>
        </w:rPr>
        <w:t xml:space="preserve"> </w:t>
      </w:r>
      <w:r>
        <w:t>are</w:t>
      </w:r>
      <w:r w:rsidRPr="008F4703">
        <w:rPr>
          <w:spacing w:val="-4"/>
        </w:rPr>
        <w:t xml:space="preserve"> </w:t>
      </w:r>
      <w:r w:rsidRPr="008F4703">
        <w:rPr>
          <w:spacing w:val="-1"/>
        </w:rPr>
        <w:t>as</w:t>
      </w:r>
      <w:r w:rsidRPr="008F4703">
        <w:rPr>
          <w:spacing w:val="-4"/>
        </w:rPr>
        <w:t xml:space="preserve"> </w:t>
      </w:r>
      <w:r>
        <w:t>follows:</w:t>
      </w:r>
    </w:p>
    <w:p w14:paraId="3B6668E6" w14:textId="77777777" w:rsidR="00A12E19" w:rsidRDefault="00A12E19" w:rsidP="00A12E19">
      <w:pPr>
        <w:pStyle w:val="BodyText"/>
        <w:widowControl w:val="0"/>
        <w:numPr>
          <w:ilvl w:val="0"/>
          <w:numId w:val="12"/>
        </w:numPr>
        <w:tabs>
          <w:tab w:val="left" w:pos="780"/>
        </w:tabs>
        <w:spacing w:before="77"/>
      </w:pPr>
      <w:r>
        <w:t>Permanent</w:t>
      </w:r>
      <w:r>
        <w:rPr>
          <w:spacing w:val="-7"/>
        </w:rPr>
        <w:t xml:space="preserve"> </w:t>
      </w:r>
      <w:r>
        <w:t>installation</w:t>
      </w:r>
      <w:r>
        <w:rPr>
          <w:spacing w:val="-7"/>
        </w:rPr>
        <w:t xml:space="preserve"> </w:t>
      </w:r>
      <w:r>
        <w:t>of</w:t>
      </w:r>
      <w:r>
        <w:rPr>
          <w:spacing w:val="-7"/>
        </w:rPr>
        <w:t xml:space="preserve"> </w:t>
      </w:r>
      <w:r>
        <w:t>large</w:t>
      </w:r>
      <w:r>
        <w:rPr>
          <w:spacing w:val="-7"/>
        </w:rPr>
        <w:t xml:space="preserve"> </w:t>
      </w:r>
      <w:r>
        <w:t>number</w:t>
      </w:r>
      <w:r>
        <w:rPr>
          <w:spacing w:val="-7"/>
        </w:rPr>
        <w:t xml:space="preserve"> </w:t>
      </w:r>
      <w:r>
        <w:t>of</w:t>
      </w:r>
      <w:r>
        <w:rPr>
          <w:spacing w:val="-8"/>
        </w:rPr>
        <w:t xml:space="preserve"> </w:t>
      </w:r>
      <w:r>
        <w:t>sensors</w:t>
      </w:r>
      <w:r>
        <w:rPr>
          <w:spacing w:val="-7"/>
        </w:rPr>
        <w:t xml:space="preserve"> </w:t>
      </w:r>
      <w:r>
        <w:t>underground</w:t>
      </w:r>
    </w:p>
    <w:p w14:paraId="62D31BDD" w14:textId="77777777" w:rsidR="00A12E19" w:rsidRDefault="00A12E19" w:rsidP="00A12E19">
      <w:pPr>
        <w:pStyle w:val="BodyText"/>
        <w:widowControl w:val="0"/>
        <w:numPr>
          <w:ilvl w:val="0"/>
          <w:numId w:val="12"/>
        </w:numPr>
        <w:tabs>
          <w:tab w:val="left" w:pos="780"/>
        </w:tabs>
        <w:spacing w:before="78"/>
      </w:pPr>
      <w:r>
        <w:t>Long</w:t>
      </w:r>
      <w:r>
        <w:rPr>
          <w:spacing w:val="-7"/>
        </w:rPr>
        <w:t xml:space="preserve"> </w:t>
      </w:r>
      <w:r>
        <w:t>range</w:t>
      </w:r>
      <w:r>
        <w:rPr>
          <w:spacing w:val="-6"/>
        </w:rPr>
        <w:t xml:space="preserve"> </w:t>
      </w:r>
      <w:r>
        <w:t>and</w:t>
      </w:r>
      <w:r>
        <w:rPr>
          <w:spacing w:val="-6"/>
        </w:rPr>
        <w:t xml:space="preserve"> </w:t>
      </w:r>
      <w:r>
        <w:t>ability</w:t>
      </w:r>
      <w:r>
        <w:rPr>
          <w:spacing w:val="-6"/>
        </w:rPr>
        <w:t xml:space="preserve"> </w:t>
      </w:r>
      <w:r>
        <w:t>to</w:t>
      </w:r>
      <w:r>
        <w:rPr>
          <w:spacing w:val="-5"/>
        </w:rPr>
        <w:t xml:space="preserve"> </w:t>
      </w:r>
      <w:r>
        <w:t>penetrate</w:t>
      </w:r>
      <w:r>
        <w:rPr>
          <w:spacing w:val="-6"/>
        </w:rPr>
        <w:t xml:space="preserve"> </w:t>
      </w:r>
      <w:r>
        <w:t>underground</w:t>
      </w:r>
      <w:r>
        <w:rPr>
          <w:spacing w:val="-6"/>
        </w:rPr>
        <w:t xml:space="preserve"> </w:t>
      </w:r>
      <w:r>
        <w:t>vaults</w:t>
      </w:r>
    </w:p>
    <w:p w14:paraId="57E0E518" w14:textId="77777777" w:rsidR="00A12E19" w:rsidRDefault="00A12E19" w:rsidP="00A12E19">
      <w:pPr>
        <w:pStyle w:val="BodyText"/>
        <w:widowControl w:val="0"/>
        <w:numPr>
          <w:ilvl w:val="0"/>
          <w:numId w:val="12"/>
        </w:numPr>
        <w:tabs>
          <w:tab w:val="left" w:pos="780"/>
        </w:tabs>
        <w:spacing w:before="78"/>
      </w:pPr>
      <w:r>
        <w:t>Battery</w:t>
      </w:r>
      <w:r>
        <w:rPr>
          <w:spacing w:val="-8"/>
        </w:rPr>
        <w:t xml:space="preserve"> </w:t>
      </w:r>
      <w:r>
        <w:rPr>
          <w:spacing w:val="-1"/>
        </w:rPr>
        <w:t>operated</w:t>
      </w:r>
      <w:r>
        <w:rPr>
          <w:spacing w:val="-6"/>
        </w:rPr>
        <w:t xml:space="preserve"> </w:t>
      </w:r>
      <w:r>
        <w:t>and</w:t>
      </w:r>
      <w:r>
        <w:rPr>
          <w:spacing w:val="-7"/>
        </w:rPr>
        <w:t xml:space="preserve"> </w:t>
      </w:r>
      <w:r>
        <w:t>long</w:t>
      </w:r>
      <w:r>
        <w:rPr>
          <w:spacing w:val="-7"/>
        </w:rPr>
        <w:t xml:space="preserve"> </w:t>
      </w:r>
      <w:r>
        <w:rPr>
          <w:spacing w:val="-1"/>
        </w:rPr>
        <w:t>lifetime</w:t>
      </w:r>
    </w:p>
    <w:p w14:paraId="69C1B490" w14:textId="77777777" w:rsidR="00A12E19" w:rsidRDefault="00A12E19" w:rsidP="00A12E19">
      <w:pPr>
        <w:pStyle w:val="BodyText"/>
        <w:widowControl w:val="0"/>
        <w:numPr>
          <w:ilvl w:val="5"/>
          <w:numId w:val="7"/>
        </w:numPr>
        <w:spacing w:before="77"/>
        <w:ind w:left="1260" w:hanging="360"/>
      </w:pPr>
      <w:r>
        <w:rPr>
          <w:spacing w:val="-1"/>
        </w:rPr>
        <w:t>Small</w:t>
      </w:r>
      <w:r>
        <w:rPr>
          <w:spacing w:val="-5"/>
        </w:rPr>
        <w:t xml:space="preserve"> </w:t>
      </w:r>
      <w:r>
        <w:rPr>
          <w:spacing w:val="-1"/>
        </w:rPr>
        <w:t>data</w:t>
      </w:r>
      <w:r>
        <w:rPr>
          <w:spacing w:val="-5"/>
        </w:rPr>
        <w:t xml:space="preserve"> </w:t>
      </w:r>
      <w:r>
        <w:rPr>
          <w:spacing w:val="-1"/>
        </w:rPr>
        <w:t>messages</w:t>
      </w:r>
      <w:r>
        <w:rPr>
          <w:spacing w:val="-5"/>
        </w:rPr>
        <w:t xml:space="preserve"> </w:t>
      </w:r>
      <w:r>
        <w:t>once</w:t>
      </w:r>
      <w:r>
        <w:rPr>
          <w:spacing w:val="-5"/>
        </w:rPr>
        <w:t xml:space="preserve"> </w:t>
      </w:r>
      <w:r>
        <w:t>per</w:t>
      </w:r>
      <w:r>
        <w:rPr>
          <w:spacing w:val="-4"/>
        </w:rPr>
        <w:t xml:space="preserve"> </w:t>
      </w:r>
      <w:r>
        <w:t>day</w:t>
      </w:r>
      <w:r>
        <w:rPr>
          <w:spacing w:val="-4"/>
        </w:rPr>
        <w:t xml:space="preserve"> </w:t>
      </w:r>
      <w:r>
        <w:t>and</w:t>
      </w:r>
      <w:r>
        <w:rPr>
          <w:spacing w:val="-5"/>
        </w:rPr>
        <w:t xml:space="preserve"> </w:t>
      </w:r>
      <w:r>
        <w:t>in</w:t>
      </w:r>
      <w:r>
        <w:rPr>
          <w:spacing w:val="-5"/>
        </w:rPr>
        <w:t xml:space="preserve"> </w:t>
      </w:r>
      <w:r>
        <w:rPr>
          <w:spacing w:val="-1"/>
        </w:rPr>
        <w:t>case</w:t>
      </w:r>
      <w:r>
        <w:rPr>
          <w:spacing w:val="-5"/>
        </w:rPr>
        <w:t xml:space="preserve"> </w:t>
      </w:r>
      <w:r>
        <w:t>of</w:t>
      </w:r>
      <w:r>
        <w:rPr>
          <w:spacing w:val="-5"/>
        </w:rPr>
        <w:t xml:space="preserve"> </w:t>
      </w:r>
      <w:r>
        <w:t>alarm</w:t>
      </w:r>
      <w:r>
        <w:rPr>
          <w:spacing w:val="-4"/>
        </w:rPr>
        <w:t xml:space="preserve"> </w:t>
      </w:r>
      <w:r>
        <w:t>event</w:t>
      </w:r>
      <w:r>
        <w:rPr>
          <w:spacing w:val="-4"/>
        </w:rPr>
        <w:t xml:space="preserve"> </w:t>
      </w:r>
      <w:r>
        <w:t>(e.g.,</w:t>
      </w:r>
      <w:r>
        <w:rPr>
          <w:spacing w:val="-4"/>
        </w:rPr>
        <w:t xml:space="preserve"> </w:t>
      </w:r>
      <w:r>
        <w:t>leak</w:t>
      </w:r>
      <w:r>
        <w:rPr>
          <w:spacing w:val="-4"/>
        </w:rPr>
        <w:t xml:space="preserve"> </w:t>
      </w:r>
      <w:r>
        <w:t>detected)</w:t>
      </w:r>
    </w:p>
    <w:p w14:paraId="4738F944" w14:textId="77777777" w:rsidR="00A12E19" w:rsidRPr="00E30703" w:rsidRDefault="00A12E19" w:rsidP="00A12E19">
      <w:pPr>
        <w:pStyle w:val="BodyText"/>
        <w:widowControl w:val="0"/>
        <w:numPr>
          <w:ilvl w:val="0"/>
          <w:numId w:val="12"/>
        </w:numPr>
        <w:tabs>
          <w:tab w:val="left" w:pos="780"/>
        </w:tabs>
        <w:spacing w:before="78"/>
      </w:pPr>
      <w:r>
        <w:t>Low</w:t>
      </w:r>
      <w:r>
        <w:rPr>
          <w:spacing w:val="-6"/>
        </w:rPr>
        <w:t xml:space="preserve"> </w:t>
      </w:r>
      <w:r>
        <w:t>installation</w:t>
      </w:r>
      <w:r>
        <w:rPr>
          <w:spacing w:val="-6"/>
        </w:rPr>
        <w:t xml:space="preserve"> </w:t>
      </w:r>
      <w:r>
        <w:t>cost</w:t>
      </w:r>
      <w:r>
        <w:rPr>
          <w:spacing w:val="-6"/>
        </w:rPr>
        <w:t xml:space="preserve"> </w:t>
      </w:r>
      <w:r>
        <w:t>(easy</w:t>
      </w:r>
      <w:r>
        <w:rPr>
          <w:spacing w:val="-5"/>
        </w:rPr>
        <w:t xml:space="preserve"> </w:t>
      </w:r>
      <w:r>
        <w:t>deployment)</w:t>
      </w:r>
      <w:r>
        <w:rPr>
          <w:spacing w:val="-6"/>
        </w:rPr>
        <w:t xml:space="preserve"> </w:t>
      </w:r>
      <w:r>
        <w:t>and</w:t>
      </w:r>
      <w:r>
        <w:rPr>
          <w:spacing w:val="-6"/>
        </w:rPr>
        <w:t xml:space="preserve"> </w:t>
      </w:r>
      <w:r>
        <w:t>low</w:t>
      </w:r>
      <w:r>
        <w:rPr>
          <w:spacing w:val="-5"/>
        </w:rPr>
        <w:t xml:space="preserve"> </w:t>
      </w:r>
      <w:r>
        <w:t>cost</w:t>
      </w:r>
      <w:r>
        <w:rPr>
          <w:spacing w:val="-6"/>
        </w:rPr>
        <w:t xml:space="preserve"> </w:t>
      </w:r>
      <w:r>
        <w:t>of</w:t>
      </w:r>
      <w:r>
        <w:rPr>
          <w:spacing w:val="-6"/>
        </w:rPr>
        <w:t xml:space="preserve"> </w:t>
      </w:r>
      <w:r>
        <w:t>maintenance</w:t>
      </w:r>
    </w:p>
    <w:p w14:paraId="6FBF7054" w14:textId="77777777" w:rsidR="00A12E19" w:rsidRPr="00E30703" w:rsidRDefault="00A12E19" w:rsidP="00A12E19">
      <w:pPr>
        <w:pStyle w:val="ANNEX-heading2"/>
        <w:numPr>
          <w:ilvl w:val="1"/>
          <w:numId w:val="27"/>
        </w:numPr>
        <w:ind w:left="763"/>
      </w:pPr>
      <w:r>
        <w:t>Soil</w:t>
      </w:r>
      <w:r>
        <w:rPr>
          <w:spacing w:val="-16"/>
        </w:rPr>
        <w:t xml:space="preserve"> </w:t>
      </w:r>
      <w:r>
        <w:t>monitoring</w:t>
      </w:r>
    </w:p>
    <w:p w14:paraId="1E45436C" w14:textId="77777777" w:rsidR="00A12E19" w:rsidRDefault="00A12E19" w:rsidP="00A12E19">
      <w:pPr>
        <w:pStyle w:val="BodyText"/>
        <w:ind w:left="450"/>
        <w:jc w:val="both"/>
      </w:pPr>
      <w:r>
        <w:t>The</w:t>
      </w:r>
      <w:r>
        <w:rPr>
          <w:spacing w:val="-6"/>
        </w:rPr>
        <w:t xml:space="preserve"> </w:t>
      </w:r>
      <w:r>
        <w:t>key</w:t>
      </w:r>
      <w:r>
        <w:rPr>
          <w:spacing w:val="-4"/>
        </w:rPr>
        <w:t xml:space="preserve"> </w:t>
      </w:r>
      <w:r>
        <w:t>drivers</w:t>
      </w:r>
      <w:r>
        <w:rPr>
          <w:spacing w:val="-5"/>
        </w:rPr>
        <w:t xml:space="preserve"> </w:t>
      </w:r>
      <w:r>
        <w:t>of</w:t>
      </w:r>
      <w:r>
        <w:rPr>
          <w:spacing w:val="-5"/>
        </w:rPr>
        <w:t xml:space="preserve"> </w:t>
      </w:r>
      <w:r>
        <w:t>soil</w:t>
      </w:r>
      <w:r>
        <w:rPr>
          <w:spacing w:val="-5"/>
        </w:rPr>
        <w:t xml:space="preserve"> </w:t>
      </w:r>
      <w:r>
        <w:t>monitoring</w:t>
      </w:r>
      <w:r>
        <w:rPr>
          <w:spacing w:val="-4"/>
        </w:rPr>
        <w:t xml:space="preserve"> </w:t>
      </w:r>
      <w:r>
        <w:t>are</w:t>
      </w:r>
      <w:r>
        <w:rPr>
          <w:spacing w:val="-5"/>
        </w:rPr>
        <w:t xml:space="preserve"> </w:t>
      </w:r>
      <w:r>
        <w:t>as</w:t>
      </w:r>
      <w:r>
        <w:rPr>
          <w:spacing w:val="-5"/>
        </w:rPr>
        <w:t xml:space="preserve"> </w:t>
      </w:r>
      <w:r>
        <w:t>follows:</w:t>
      </w:r>
    </w:p>
    <w:p w14:paraId="62385847" w14:textId="77777777" w:rsidR="00A12E19" w:rsidRDefault="00A12E19" w:rsidP="00A12E19">
      <w:pPr>
        <w:pStyle w:val="BodyText"/>
        <w:widowControl w:val="0"/>
        <w:numPr>
          <w:ilvl w:val="0"/>
          <w:numId w:val="12"/>
        </w:numPr>
        <w:tabs>
          <w:tab w:val="left" w:pos="799"/>
          <w:tab w:val="left" w:pos="800"/>
        </w:tabs>
        <w:spacing w:before="96"/>
      </w:pPr>
      <w:r>
        <w:t>Power</w:t>
      </w:r>
      <w:r>
        <w:rPr>
          <w:spacing w:val="-17"/>
        </w:rPr>
        <w:t xml:space="preserve"> </w:t>
      </w:r>
      <w:r>
        <w:t>consumption</w:t>
      </w:r>
    </w:p>
    <w:p w14:paraId="269F9807" w14:textId="77777777" w:rsidR="00A12E19" w:rsidRDefault="00A12E19" w:rsidP="00A12E19">
      <w:pPr>
        <w:pStyle w:val="BodyText"/>
        <w:widowControl w:val="0"/>
        <w:numPr>
          <w:ilvl w:val="5"/>
          <w:numId w:val="7"/>
        </w:numPr>
        <w:tabs>
          <w:tab w:val="left" w:pos="1240"/>
        </w:tabs>
        <w:spacing w:before="96"/>
        <w:ind w:left="1240" w:hanging="340"/>
      </w:pPr>
      <w:r>
        <w:t>Low-cost</w:t>
      </w:r>
      <w:r>
        <w:rPr>
          <w:spacing w:val="-6"/>
        </w:rPr>
        <w:t xml:space="preserve"> </w:t>
      </w:r>
      <w:r>
        <w:t>batteries</w:t>
      </w:r>
      <w:r>
        <w:rPr>
          <w:spacing w:val="-5"/>
        </w:rPr>
        <w:t xml:space="preserve"> </w:t>
      </w:r>
      <w:r>
        <w:t>that</w:t>
      </w:r>
      <w:r>
        <w:rPr>
          <w:spacing w:val="-7"/>
        </w:rPr>
        <w:t xml:space="preserve"> </w:t>
      </w:r>
      <w:r>
        <w:rPr>
          <w:spacing w:val="-1"/>
        </w:rPr>
        <w:t>last</w:t>
      </w:r>
      <w:r>
        <w:rPr>
          <w:spacing w:val="-6"/>
        </w:rPr>
        <w:t xml:space="preserve"> </w:t>
      </w:r>
      <w:r>
        <w:t>over</w:t>
      </w:r>
      <w:r>
        <w:rPr>
          <w:spacing w:val="-5"/>
        </w:rPr>
        <w:t xml:space="preserve"> </w:t>
      </w:r>
      <w:r>
        <w:rPr>
          <w:spacing w:val="-1"/>
        </w:rPr>
        <w:t>many</w:t>
      </w:r>
      <w:r>
        <w:rPr>
          <w:spacing w:val="-6"/>
        </w:rPr>
        <w:t xml:space="preserve"> </w:t>
      </w:r>
      <w:r>
        <w:t>years</w:t>
      </w:r>
    </w:p>
    <w:p w14:paraId="5397FE29" w14:textId="77777777" w:rsidR="00A12E19" w:rsidRDefault="00A12E19" w:rsidP="00A12E19">
      <w:pPr>
        <w:pStyle w:val="BodyText"/>
        <w:widowControl w:val="0"/>
        <w:numPr>
          <w:ilvl w:val="0"/>
          <w:numId w:val="12"/>
        </w:numPr>
        <w:tabs>
          <w:tab w:val="left" w:pos="799"/>
          <w:tab w:val="left" w:pos="800"/>
        </w:tabs>
        <w:spacing w:before="96"/>
      </w:pPr>
      <w:r>
        <w:t>Networking</w:t>
      </w:r>
    </w:p>
    <w:p w14:paraId="08FE5EE3" w14:textId="77777777" w:rsidR="00A12E19" w:rsidRDefault="00A12E19" w:rsidP="00A12E19">
      <w:pPr>
        <w:pStyle w:val="BodyText"/>
        <w:widowControl w:val="0"/>
        <w:numPr>
          <w:ilvl w:val="5"/>
          <w:numId w:val="7"/>
        </w:numPr>
        <w:tabs>
          <w:tab w:val="left" w:pos="1240"/>
        </w:tabs>
        <w:spacing w:before="96"/>
        <w:ind w:left="1240" w:hanging="340"/>
      </w:pPr>
      <w:r>
        <w:t>Long</w:t>
      </w:r>
      <w:r>
        <w:rPr>
          <w:spacing w:val="-5"/>
        </w:rPr>
        <w:t xml:space="preserve"> </w:t>
      </w:r>
      <w:r>
        <w:t>range</w:t>
      </w:r>
      <w:r>
        <w:rPr>
          <w:spacing w:val="-5"/>
        </w:rPr>
        <w:t xml:space="preserve"> </w:t>
      </w:r>
      <w:r>
        <w:t>links</w:t>
      </w:r>
      <w:r>
        <w:rPr>
          <w:spacing w:val="-5"/>
        </w:rPr>
        <w:t xml:space="preserve"> </w:t>
      </w:r>
      <w:r>
        <w:t>to</w:t>
      </w:r>
      <w:r>
        <w:rPr>
          <w:spacing w:val="-5"/>
        </w:rPr>
        <w:t xml:space="preserve"> </w:t>
      </w:r>
      <w:r>
        <w:t>cover</w:t>
      </w:r>
      <w:r>
        <w:rPr>
          <w:spacing w:val="-5"/>
        </w:rPr>
        <w:t xml:space="preserve"> </w:t>
      </w:r>
      <w:r>
        <w:t>large</w:t>
      </w:r>
      <w:r>
        <w:rPr>
          <w:spacing w:val="-4"/>
        </w:rPr>
        <w:t xml:space="preserve"> </w:t>
      </w:r>
      <w:r>
        <w:t>fields</w:t>
      </w:r>
    </w:p>
    <w:p w14:paraId="218AE4D6" w14:textId="77777777" w:rsidR="00A12E19" w:rsidRDefault="00A12E19" w:rsidP="00A12E19">
      <w:pPr>
        <w:pStyle w:val="BodyText"/>
        <w:widowControl w:val="0"/>
        <w:numPr>
          <w:ilvl w:val="5"/>
          <w:numId w:val="7"/>
        </w:numPr>
        <w:tabs>
          <w:tab w:val="left" w:pos="1240"/>
        </w:tabs>
        <w:spacing w:before="96"/>
        <w:ind w:left="1240" w:hanging="340"/>
      </w:pPr>
      <w:r>
        <w:t>Ability</w:t>
      </w:r>
      <w:r>
        <w:rPr>
          <w:spacing w:val="-6"/>
        </w:rPr>
        <w:t xml:space="preserve"> </w:t>
      </w:r>
      <w:r>
        <w:t>to</w:t>
      </w:r>
      <w:r>
        <w:rPr>
          <w:spacing w:val="-6"/>
        </w:rPr>
        <w:t xml:space="preserve"> </w:t>
      </w:r>
      <w:r>
        <w:t>use</w:t>
      </w:r>
      <w:r>
        <w:rPr>
          <w:spacing w:val="-5"/>
        </w:rPr>
        <w:t xml:space="preserve"> </w:t>
      </w:r>
      <w:r>
        <w:t>mesh</w:t>
      </w:r>
      <w:r>
        <w:rPr>
          <w:spacing w:val="-6"/>
        </w:rPr>
        <w:t xml:space="preserve"> </w:t>
      </w:r>
      <w:r>
        <w:t>or</w:t>
      </w:r>
      <w:r>
        <w:rPr>
          <w:spacing w:val="-6"/>
        </w:rPr>
        <w:t xml:space="preserve"> </w:t>
      </w:r>
      <w:r>
        <w:t>tree</w:t>
      </w:r>
      <w:r>
        <w:rPr>
          <w:spacing w:val="-6"/>
        </w:rPr>
        <w:t xml:space="preserve"> </w:t>
      </w:r>
      <w:r>
        <w:t>networking</w:t>
      </w:r>
      <w:r>
        <w:rPr>
          <w:spacing w:val="-5"/>
        </w:rPr>
        <w:t xml:space="preserve"> </w:t>
      </w:r>
      <w:r>
        <w:t>for</w:t>
      </w:r>
      <w:r>
        <w:rPr>
          <w:spacing w:val="-6"/>
        </w:rPr>
        <w:t xml:space="preserve"> </w:t>
      </w:r>
      <w:r>
        <w:t>complicated</w:t>
      </w:r>
      <w:r>
        <w:rPr>
          <w:spacing w:val="-6"/>
        </w:rPr>
        <w:t xml:space="preserve"> </w:t>
      </w:r>
      <w:r>
        <w:t>environment</w:t>
      </w:r>
    </w:p>
    <w:p w14:paraId="6879AC53" w14:textId="77777777" w:rsidR="00A12E19" w:rsidRDefault="00A12E19" w:rsidP="00A12E19">
      <w:pPr>
        <w:pStyle w:val="BodyText"/>
        <w:widowControl w:val="0"/>
        <w:numPr>
          <w:ilvl w:val="5"/>
          <w:numId w:val="7"/>
        </w:numPr>
        <w:tabs>
          <w:tab w:val="left" w:pos="1240"/>
        </w:tabs>
        <w:spacing w:before="96"/>
        <w:ind w:left="1240" w:hanging="340"/>
      </w:pPr>
      <w:r>
        <w:t>Ability</w:t>
      </w:r>
      <w:r>
        <w:rPr>
          <w:spacing w:val="-7"/>
        </w:rPr>
        <w:t xml:space="preserve"> </w:t>
      </w:r>
      <w:r>
        <w:t>to</w:t>
      </w:r>
      <w:r>
        <w:rPr>
          <w:spacing w:val="-6"/>
        </w:rPr>
        <w:t xml:space="preserve"> </w:t>
      </w:r>
      <w:r>
        <w:t>connecting</w:t>
      </w:r>
      <w:r>
        <w:rPr>
          <w:spacing w:val="-8"/>
        </w:rPr>
        <w:t xml:space="preserve"> </w:t>
      </w:r>
      <w:r>
        <w:t>WPAN</w:t>
      </w:r>
      <w:r>
        <w:rPr>
          <w:spacing w:val="-6"/>
        </w:rPr>
        <w:t xml:space="preserve"> </w:t>
      </w:r>
      <w:r>
        <w:t>with</w:t>
      </w:r>
      <w:r>
        <w:rPr>
          <w:spacing w:val="-6"/>
        </w:rPr>
        <w:t xml:space="preserve"> </w:t>
      </w:r>
      <w:r>
        <w:t>mobile</w:t>
      </w:r>
      <w:r>
        <w:rPr>
          <w:spacing w:val="-7"/>
        </w:rPr>
        <w:t xml:space="preserve"> </w:t>
      </w:r>
      <w:r>
        <w:t>networks</w:t>
      </w:r>
    </w:p>
    <w:p w14:paraId="1ED4CA0A" w14:textId="77777777" w:rsidR="00A12E19" w:rsidRDefault="00A12E19" w:rsidP="00A12E19">
      <w:pPr>
        <w:pStyle w:val="BodyText"/>
        <w:widowControl w:val="0"/>
        <w:numPr>
          <w:ilvl w:val="0"/>
          <w:numId w:val="12"/>
        </w:numPr>
        <w:tabs>
          <w:tab w:val="left" w:pos="799"/>
          <w:tab w:val="left" w:pos="800"/>
        </w:tabs>
        <w:spacing w:before="96"/>
      </w:pPr>
      <w:r>
        <w:t>Reliability</w:t>
      </w:r>
      <w:r>
        <w:rPr>
          <w:spacing w:val="-9"/>
        </w:rPr>
        <w:t xml:space="preserve"> </w:t>
      </w:r>
      <w:r>
        <w:t>and</w:t>
      </w:r>
      <w:r>
        <w:rPr>
          <w:spacing w:val="-8"/>
        </w:rPr>
        <w:t xml:space="preserve"> </w:t>
      </w:r>
      <w:r>
        <w:t>cost</w:t>
      </w:r>
    </w:p>
    <w:p w14:paraId="6457ABF6" w14:textId="77777777" w:rsidR="00A12E19" w:rsidRPr="00E30703" w:rsidRDefault="00A12E19" w:rsidP="00A12E19">
      <w:pPr>
        <w:pStyle w:val="BodyText"/>
        <w:widowControl w:val="0"/>
        <w:numPr>
          <w:ilvl w:val="5"/>
          <w:numId w:val="7"/>
        </w:numPr>
        <w:tabs>
          <w:tab w:val="left" w:pos="1240"/>
        </w:tabs>
        <w:spacing w:before="96"/>
        <w:ind w:left="1240" w:hanging="340"/>
      </w:pPr>
      <w:r>
        <w:t>Very</w:t>
      </w:r>
      <w:r>
        <w:rPr>
          <w:spacing w:val="-11"/>
        </w:rPr>
        <w:t xml:space="preserve"> </w:t>
      </w:r>
      <w:r>
        <w:t>low</w:t>
      </w:r>
      <w:r>
        <w:rPr>
          <w:spacing w:val="-9"/>
        </w:rPr>
        <w:t xml:space="preserve"> </w:t>
      </w:r>
      <w:r>
        <w:t>maintenance</w:t>
      </w:r>
      <w:r>
        <w:rPr>
          <w:spacing w:val="-9"/>
        </w:rPr>
        <w:t xml:space="preserve"> </w:t>
      </w:r>
      <w:r>
        <w:t>requirements</w:t>
      </w:r>
    </w:p>
    <w:p w14:paraId="126CDD67" w14:textId="77777777" w:rsidR="00A12E19" w:rsidRPr="00E30703" w:rsidRDefault="00A12E19" w:rsidP="00A12E19">
      <w:pPr>
        <w:pStyle w:val="ANNEX-heading2"/>
        <w:numPr>
          <w:ilvl w:val="1"/>
          <w:numId w:val="27"/>
        </w:numPr>
        <w:ind w:left="763"/>
      </w:pPr>
      <w:r>
        <w:t>Inventory</w:t>
      </w:r>
      <w:r>
        <w:rPr>
          <w:spacing w:val="-7"/>
        </w:rPr>
        <w:t xml:space="preserve"> </w:t>
      </w:r>
      <w:r>
        <w:t>control</w:t>
      </w:r>
      <w:r>
        <w:rPr>
          <w:spacing w:val="-7"/>
        </w:rPr>
        <w:t xml:space="preserve"> </w:t>
      </w:r>
      <w:r>
        <w:t>-</w:t>
      </w:r>
      <w:r>
        <w:rPr>
          <w:spacing w:val="-6"/>
        </w:rPr>
        <w:t xml:space="preserve"> </w:t>
      </w:r>
      <w:r>
        <w:t>event</w:t>
      </w:r>
      <w:r>
        <w:rPr>
          <w:spacing w:val="-6"/>
        </w:rPr>
        <w:t xml:space="preserve"> </w:t>
      </w:r>
      <w:r>
        <w:t>driven</w:t>
      </w:r>
      <w:r>
        <w:rPr>
          <w:spacing w:val="-6"/>
        </w:rPr>
        <w:t xml:space="preserve"> </w:t>
      </w:r>
      <w:r>
        <w:t>with</w:t>
      </w:r>
      <w:r>
        <w:rPr>
          <w:spacing w:val="-7"/>
        </w:rPr>
        <w:t xml:space="preserve"> </w:t>
      </w:r>
      <w:r>
        <w:t>query</w:t>
      </w:r>
    </w:p>
    <w:p w14:paraId="75767482" w14:textId="77777777" w:rsidR="00A12E19" w:rsidRPr="009E5277" w:rsidRDefault="00A12E19" w:rsidP="00790BB6">
      <w:pPr>
        <w:pStyle w:val="BodyText"/>
        <w:spacing w:before="120" w:after="120"/>
        <w:ind w:left="446" w:right="118"/>
        <w:jc w:val="both"/>
      </w:pPr>
      <w:r>
        <w:t>The</w:t>
      </w:r>
      <w:r>
        <w:rPr>
          <w:spacing w:val="9"/>
        </w:rPr>
        <w:t xml:space="preserve"> </w:t>
      </w:r>
      <w:r>
        <w:t>application</w:t>
      </w:r>
      <w:r>
        <w:rPr>
          <w:spacing w:val="10"/>
        </w:rPr>
        <w:t xml:space="preserve"> </w:t>
      </w:r>
      <w:r>
        <w:t>is</w:t>
      </w:r>
      <w:r>
        <w:rPr>
          <w:spacing w:val="9"/>
        </w:rPr>
        <w:t xml:space="preserve"> </w:t>
      </w:r>
      <w:r>
        <w:t>for</w:t>
      </w:r>
      <w:r>
        <w:rPr>
          <w:spacing w:val="10"/>
        </w:rPr>
        <w:t xml:space="preserve"> </w:t>
      </w:r>
      <w:r>
        <w:t>a</w:t>
      </w:r>
      <w:r>
        <w:rPr>
          <w:spacing w:val="9"/>
        </w:rPr>
        <w:t xml:space="preserve"> </w:t>
      </w:r>
      <w:r>
        <w:t>warehouse</w:t>
      </w:r>
      <w:r>
        <w:rPr>
          <w:spacing w:val="11"/>
        </w:rPr>
        <w:t xml:space="preserve"> </w:t>
      </w:r>
      <w:r>
        <w:t>floor</w:t>
      </w:r>
      <w:r>
        <w:rPr>
          <w:spacing w:val="10"/>
        </w:rPr>
        <w:t xml:space="preserve"> </w:t>
      </w:r>
      <w:r>
        <w:t>with</w:t>
      </w:r>
      <w:r>
        <w:rPr>
          <w:spacing w:val="9"/>
        </w:rPr>
        <w:t xml:space="preserve"> </w:t>
      </w:r>
      <w:r>
        <w:t>thousands</w:t>
      </w:r>
      <w:r>
        <w:rPr>
          <w:spacing w:val="9"/>
        </w:rPr>
        <w:t xml:space="preserve"> </w:t>
      </w:r>
      <w:r>
        <w:t>of</w:t>
      </w:r>
      <w:r>
        <w:rPr>
          <w:spacing w:val="10"/>
        </w:rPr>
        <w:t xml:space="preserve"> </w:t>
      </w:r>
      <w:r>
        <w:t>parts</w:t>
      </w:r>
      <w:r>
        <w:rPr>
          <w:spacing w:val="9"/>
        </w:rPr>
        <w:t xml:space="preserve"> </w:t>
      </w:r>
      <w:r>
        <w:t>bins.</w:t>
      </w:r>
      <w:r>
        <w:rPr>
          <w:spacing w:val="10"/>
        </w:rPr>
        <w:t xml:space="preserve"> </w:t>
      </w:r>
      <w:r>
        <w:t>Each</w:t>
      </w:r>
      <w:r>
        <w:rPr>
          <w:spacing w:val="10"/>
        </w:rPr>
        <w:t xml:space="preserve"> </w:t>
      </w:r>
      <w:r>
        <w:t>bin</w:t>
      </w:r>
      <w:r>
        <w:rPr>
          <w:spacing w:val="10"/>
        </w:rPr>
        <w:t xml:space="preserve"> </w:t>
      </w:r>
      <w:r>
        <w:t>has</w:t>
      </w:r>
      <w:r>
        <w:rPr>
          <w:spacing w:val="9"/>
        </w:rPr>
        <w:t xml:space="preserve"> </w:t>
      </w:r>
      <w:r>
        <w:t>a</w:t>
      </w:r>
      <w:r>
        <w:rPr>
          <w:spacing w:val="11"/>
        </w:rPr>
        <w:t xml:space="preserve"> </w:t>
      </w:r>
      <w:r>
        <w:t>battery</w:t>
      </w:r>
      <w:r>
        <w:rPr>
          <w:spacing w:val="10"/>
        </w:rPr>
        <w:t xml:space="preserve"> </w:t>
      </w:r>
      <w:r>
        <w:t>operated</w:t>
      </w:r>
      <w:r>
        <w:rPr>
          <w:spacing w:val="9"/>
        </w:rPr>
        <w:t xml:space="preserve"> </w:t>
      </w:r>
      <w:r>
        <w:t>RF</w:t>
      </w:r>
      <w:r>
        <w:rPr>
          <w:spacing w:val="28"/>
          <w:w w:val="99"/>
        </w:rPr>
        <w:t xml:space="preserve"> </w:t>
      </w:r>
      <w:r>
        <w:t>link</w:t>
      </w:r>
      <w:r>
        <w:rPr>
          <w:spacing w:val="26"/>
        </w:rPr>
        <w:t xml:space="preserve"> </w:t>
      </w:r>
      <w:r>
        <w:t>for</w:t>
      </w:r>
      <w:r>
        <w:rPr>
          <w:spacing w:val="26"/>
        </w:rPr>
        <w:t xml:space="preserve"> </w:t>
      </w:r>
      <w:r>
        <w:t>communicating</w:t>
      </w:r>
      <w:r>
        <w:rPr>
          <w:spacing w:val="26"/>
        </w:rPr>
        <w:t xml:space="preserve"> </w:t>
      </w:r>
      <w:r>
        <w:t>current</w:t>
      </w:r>
      <w:r>
        <w:rPr>
          <w:spacing w:val="26"/>
        </w:rPr>
        <w:t xml:space="preserve"> </w:t>
      </w:r>
      <w:r>
        <w:t>quantity</w:t>
      </w:r>
      <w:r>
        <w:rPr>
          <w:spacing w:val="26"/>
        </w:rPr>
        <w:t xml:space="preserve"> </w:t>
      </w:r>
      <w:r>
        <w:t>and</w:t>
      </w:r>
      <w:r>
        <w:rPr>
          <w:spacing w:val="26"/>
        </w:rPr>
        <w:t xml:space="preserve"> </w:t>
      </w:r>
      <w:r>
        <w:t>changes</w:t>
      </w:r>
      <w:r>
        <w:rPr>
          <w:spacing w:val="26"/>
        </w:rPr>
        <w:t xml:space="preserve"> </w:t>
      </w:r>
      <w:r>
        <w:t>in</w:t>
      </w:r>
      <w:r>
        <w:rPr>
          <w:spacing w:val="27"/>
        </w:rPr>
        <w:t xml:space="preserve"> </w:t>
      </w:r>
      <w:r>
        <w:t>quantity</w:t>
      </w:r>
      <w:r>
        <w:rPr>
          <w:spacing w:val="27"/>
        </w:rPr>
        <w:t xml:space="preserve"> </w:t>
      </w:r>
      <w:r>
        <w:t>to</w:t>
      </w:r>
      <w:r>
        <w:rPr>
          <w:spacing w:val="27"/>
        </w:rPr>
        <w:t xml:space="preserve"> </w:t>
      </w:r>
      <w:r>
        <w:t>the</w:t>
      </w:r>
      <w:r>
        <w:rPr>
          <w:spacing w:val="26"/>
        </w:rPr>
        <w:t xml:space="preserve"> </w:t>
      </w:r>
      <w:r>
        <w:t>central</w:t>
      </w:r>
      <w:r>
        <w:rPr>
          <w:spacing w:val="27"/>
        </w:rPr>
        <w:t xml:space="preserve"> </w:t>
      </w:r>
      <w:r>
        <w:t>inventory</w:t>
      </w:r>
      <w:r>
        <w:rPr>
          <w:spacing w:val="26"/>
        </w:rPr>
        <w:t xml:space="preserve"> </w:t>
      </w:r>
      <w:r>
        <w:t>control</w:t>
      </w:r>
      <w:r>
        <w:rPr>
          <w:spacing w:val="26"/>
        </w:rPr>
        <w:t xml:space="preserve"> </w:t>
      </w:r>
      <w:r>
        <w:t>system.</w:t>
      </w:r>
      <w:r>
        <w:rPr>
          <w:spacing w:val="-7"/>
        </w:rPr>
        <w:t xml:space="preserve"> </w:t>
      </w:r>
      <w:r>
        <w:t>In this use case battery</w:t>
      </w:r>
      <w:r>
        <w:rPr>
          <w:spacing w:val="-6"/>
        </w:rPr>
        <w:t xml:space="preserve"> </w:t>
      </w:r>
      <w:r>
        <w:t>life</w:t>
      </w:r>
      <w:r>
        <w:rPr>
          <w:spacing w:val="-6"/>
        </w:rPr>
        <w:t xml:space="preserve"> </w:t>
      </w:r>
      <w:r>
        <w:t>is</w:t>
      </w:r>
      <w:r>
        <w:rPr>
          <w:spacing w:val="-7"/>
        </w:rPr>
        <w:t xml:space="preserve"> </w:t>
      </w:r>
      <w:r>
        <w:t>important.</w:t>
      </w:r>
    </w:p>
    <w:p w14:paraId="5C6092FD" w14:textId="77777777" w:rsidR="00A12E19" w:rsidRPr="009E5277" w:rsidRDefault="00A12E19" w:rsidP="00790BB6">
      <w:pPr>
        <w:pStyle w:val="BodyText"/>
        <w:spacing w:before="120" w:after="120"/>
        <w:ind w:left="446" w:right="116"/>
        <w:jc w:val="both"/>
      </w:pPr>
      <w:r>
        <w:t>Each</w:t>
      </w:r>
      <w:r>
        <w:rPr>
          <w:spacing w:val="-5"/>
        </w:rPr>
        <w:t xml:space="preserve"> </w:t>
      </w:r>
      <w:r>
        <w:t>bin</w:t>
      </w:r>
      <w:r>
        <w:rPr>
          <w:spacing w:val="-4"/>
        </w:rPr>
        <w:t xml:space="preserve"> </w:t>
      </w:r>
      <w:r>
        <w:t>contains</w:t>
      </w:r>
      <w:r>
        <w:rPr>
          <w:spacing w:val="-3"/>
        </w:rPr>
        <w:t xml:space="preserve"> </w:t>
      </w:r>
      <w:r>
        <w:t>only</w:t>
      </w:r>
      <w:r>
        <w:rPr>
          <w:spacing w:val="-4"/>
        </w:rPr>
        <w:t xml:space="preserve"> </w:t>
      </w:r>
      <w:r>
        <w:t>one</w:t>
      </w:r>
      <w:r>
        <w:rPr>
          <w:spacing w:val="-3"/>
        </w:rPr>
        <w:t xml:space="preserve"> </w:t>
      </w:r>
      <w:r>
        <w:t>part</w:t>
      </w:r>
      <w:r>
        <w:rPr>
          <w:spacing w:val="-4"/>
        </w:rPr>
        <w:t xml:space="preserve"> </w:t>
      </w:r>
      <w:r>
        <w:t>number.</w:t>
      </w:r>
      <w:r>
        <w:rPr>
          <w:spacing w:val="-3"/>
        </w:rPr>
        <w:t xml:space="preserve"> </w:t>
      </w:r>
      <w:r>
        <w:t>The</w:t>
      </w:r>
      <w:r>
        <w:rPr>
          <w:spacing w:val="-4"/>
        </w:rPr>
        <w:t xml:space="preserve"> </w:t>
      </w:r>
      <w:r>
        <w:t>RF</w:t>
      </w:r>
      <w:r>
        <w:rPr>
          <w:spacing w:val="-3"/>
        </w:rPr>
        <w:t xml:space="preserve"> </w:t>
      </w:r>
      <w:r>
        <w:t>link</w:t>
      </w:r>
      <w:r>
        <w:rPr>
          <w:spacing w:val="-4"/>
        </w:rPr>
        <w:t xml:space="preserve"> </w:t>
      </w:r>
      <w:r>
        <w:t>has</w:t>
      </w:r>
      <w:r>
        <w:rPr>
          <w:spacing w:val="-4"/>
        </w:rPr>
        <w:t xml:space="preserve"> </w:t>
      </w:r>
      <w:r>
        <w:t>an</w:t>
      </w:r>
      <w:r>
        <w:rPr>
          <w:spacing w:val="-3"/>
        </w:rPr>
        <w:t xml:space="preserve"> </w:t>
      </w:r>
      <w:r>
        <w:t>LCD</w:t>
      </w:r>
      <w:r>
        <w:rPr>
          <w:spacing w:val="-5"/>
        </w:rPr>
        <w:t xml:space="preserve"> </w:t>
      </w:r>
      <w:r>
        <w:t>display</w:t>
      </w:r>
      <w:r>
        <w:rPr>
          <w:spacing w:val="-3"/>
        </w:rPr>
        <w:t xml:space="preserve"> </w:t>
      </w:r>
      <w:r>
        <w:t>showing</w:t>
      </w:r>
      <w:r>
        <w:rPr>
          <w:spacing w:val="-4"/>
        </w:rPr>
        <w:t xml:space="preserve"> </w:t>
      </w:r>
      <w:r>
        <w:t>the</w:t>
      </w:r>
      <w:r>
        <w:rPr>
          <w:spacing w:val="-3"/>
        </w:rPr>
        <w:t xml:space="preserve"> </w:t>
      </w:r>
      <w:r>
        <w:t>quantity</w:t>
      </w:r>
      <w:r>
        <w:rPr>
          <w:spacing w:val="-4"/>
        </w:rPr>
        <w:t xml:space="preserve"> </w:t>
      </w:r>
      <w:r>
        <w:t>in</w:t>
      </w:r>
      <w:r>
        <w:rPr>
          <w:spacing w:val="-3"/>
        </w:rPr>
        <w:t xml:space="preserve"> </w:t>
      </w:r>
      <w:r>
        <w:t>the</w:t>
      </w:r>
      <w:r>
        <w:rPr>
          <w:spacing w:val="-4"/>
        </w:rPr>
        <w:t xml:space="preserve"> </w:t>
      </w:r>
      <w:r>
        <w:t>bin.</w:t>
      </w:r>
      <w:r>
        <w:rPr>
          <w:spacing w:val="-4"/>
        </w:rPr>
        <w:t xml:space="preserve"> </w:t>
      </w:r>
      <w:r>
        <w:t>It</w:t>
      </w:r>
      <w:r>
        <w:rPr>
          <w:spacing w:val="29"/>
          <w:w w:val="99"/>
        </w:rPr>
        <w:t xml:space="preserve"> </w:t>
      </w:r>
      <w:r>
        <w:t>also</w:t>
      </w:r>
      <w:r>
        <w:rPr>
          <w:spacing w:val="3"/>
        </w:rPr>
        <w:t xml:space="preserve"> </w:t>
      </w:r>
      <w:r>
        <w:t>has</w:t>
      </w:r>
      <w:r>
        <w:rPr>
          <w:spacing w:val="3"/>
        </w:rPr>
        <w:t xml:space="preserve"> </w:t>
      </w:r>
      <w:r>
        <w:t>an</w:t>
      </w:r>
      <w:r>
        <w:rPr>
          <w:spacing w:val="3"/>
        </w:rPr>
        <w:t xml:space="preserve"> </w:t>
      </w:r>
      <w:r>
        <w:t>“Increase</w:t>
      </w:r>
      <w:r>
        <w:rPr>
          <w:spacing w:val="3"/>
        </w:rPr>
        <w:t xml:space="preserve"> </w:t>
      </w:r>
      <w:r>
        <w:t>Button”</w:t>
      </w:r>
      <w:r>
        <w:rPr>
          <w:spacing w:val="4"/>
        </w:rPr>
        <w:t xml:space="preserve"> </w:t>
      </w:r>
      <w:r>
        <w:t>and</w:t>
      </w:r>
      <w:r>
        <w:rPr>
          <w:spacing w:val="3"/>
        </w:rPr>
        <w:t xml:space="preserve"> </w:t>
      </w:r>
      <w:r>
        <w:t>a</w:t>
      </w:r>
      <w:r>
        <w:rPr>
          <w:spacing w:val="3"/>
        </w:rPr>
        <w:t xml:space="preserve"> </w:t>
      </w:r>
      <w:r>
        <w:rPr>
          <w:spacing w:val="-1"/>
        </w:rPr>
        <w:t>“Decrease</w:t>
      </w:r>
      <w:r>
        <w:rPr>
          <w:spacing w:val="4"/>
        </w:rPr>
        <w:t xml:space="preserve"> </w:t>
      </w:r>
      <w:r>
        <w:t>Button.”</w:t>
      </w:r>
      <w:r>
        <w:rPr>
          <w:spacing w:val="4"/>
        </w:rPr>
        <w:t xml:space="preserve"> </w:t>
      </w:r>
      <w:r>
        <w:t>When</w:t>
      </w:r>
      <w:r>
        <w:rPr>
          <w:spacing w:val="4"/>
        </w:rPr>
        <w:t xml:space="preserve"> </w:t>
      </w:r>
      <w:r>
        <w:t>an</w:t>
      </w:r>
      <w:r>
        <w:rPr>
          <w:spacing w:val="3"/>
        </w:rPr>
        <w:t xml:space="preserve"> </w:t>
      </w:r>
      <w:r>
        <w:t>operator</w:t>
      </w:r>
      <w:r>
        <w:rPr>
          <w:spacing w:val="4"/>
        </w:rPr>
        <w:t xml:space="preserve"> </w:t>
      </w:r>
      <w:r>
        <w:t>adds</w:t>
      </w:r>
      <w:r>
        <w:rPr>
          <w:spacing w:val="2"/>
        </w:rPr>
        <w:t xml:space="preserve"> </w:t>
      </w:r>
      <w:r>
        <w:t>units</w:t>
      </w:r>
      <w:r>
        <w:rPr>
          <w:spacing w:val="3"/>
        </w:rPr>
        <w:t xml:space="preserve"> </w:t>
      </w:r>
      <w:r>
        <w:t>to</w:t>
      </w:r>
      <w:r>
        <w:rPr>
          <w:spacing w:val="3"/>
        </w:rPr>
        <w:t xml:space="preserve"> </w:t>
      </w:r>
      <w:r>
        <w:t>the</w:t>
      </w:r>
      <w:r>
        <w:rPr>
          <w:spacing w:val="3"/>
        </w:rPr>
        <w:t xml:space="preserve"> </w:t>
      </w:r>
      <w:r>
        <w:t>bin,</w:t>
      </w:r>
      <w:r>
        <w:rPr>
          <w:spacing w:val="3"/>
        </w:rPr>
        <w:t xml:space="preserve"> </w:t>
      </w:r>
      <w:r>
        <w:t>he</w:t>
      </w:r>
      <w:r>
        <w:rPr>
          <w:spacing w:val="3"/>
        </w:rPr>
        <w:t xml:space="preserve"> </w:t>
      </w:r>
      <w:r>
        <w:t>presses</w:t>
      </w:r>
      <w:r>
        <w:rPr>
          <w:spacing w:val="29"/>
          <w:w w:val="99"/>
        </w:rPr>
        <w:t xml:space="preserve"> </w:t>
      </w:r>
      <w:r>
        <w:t>the</w:t>
      </w:r>
      <w:r>
        <w:rPr>
          <w:spacing w:val="17"/>
        </w:rPr>
        <w:t xml:space="preserve"> </w:t>
      </w:r>
      <w:r>
        <w:rPr>
          <w:spacing w:val="-1"/>
        </w:rPr>
        <w:t>Increase</w:t>
      </w:r>
      <w:r>
        <w:rPr>
          <w:spacing w:val="18"/>
        </w:rPr>
        <w:t xml:space="preserve"> </w:t>
      </w:r>
      <w:r>
        <w:t>Button,</w:t>
      </w:r>
      <w:r>
        <w:rPr>
          <w:spacing w:val="17"/>
        </w:rPr>
        <w:t xml:space="preserve"> </w:t>
      </w:r>
      <w:r>
        <w:t>and</w:t>
      </w:r>
      <w:r>
        <w:rPr>
          <w:spacing w:val="17"/>
        </w:rPr>
        <w:t xml:space="preserve"> </w:t>
      </w:r>
      <w:r>
        <w:t>when</w:t>
      </w:r>
      <w:r>
        <w:rPr>
          <w:spacing w:val="17"/>
        </w:rPr>
        <w:t xml:space="preserve"> </w:t>
      </w:r>
      <w:r>
        <w:t>parts</w:t>
      </w:r>
      <w:r>
        <w:rPr>
          <w:spacing w:val="16"/>
        </w:rPr>
        <w:t xml:space="preserve"> </w:t>
      </w:r>
      <w:r>
        <w:t>are</w:t>
      </w:r>
      <w:r>
        <w:rPr>
          <w:spacing w:val="17"/>
        </w:rPr>
        <w:t xml:space="preserve"> </w:t>
      </w:r>
      <w:r>
        <w:t>removed,</w:t>
      </w:r>
      <w:r>
        <w:rPr>
          <w:spacing w:val="17"/>
        </w:rPr>
        <w:t xml:space="preserve"> </w:t>
      </w:r>
      <w:r>
        <w:t>he</w:t>
      </w:r>
      <w:r>
        <w:rPr>
          <w:spacing w:val="17"/>
        </w:rPr>
        <w:t xml:space="preserve"> </w:t>
      </w:r>
      <w:r>
        <w:t>presses</w:t>
      </w:r>
      <w:r>
        <w:rPr>
          <w:spacing w:val="17"/>
        </w:rPr>
        <w:t xml:space="preserve"> </w:t>
      </w:r>
      <w:r>
        <w:t>the</w:t>
      </w:r>
      <w:r>
        <w:rPr>
          <w:spacing w:val="17"/>
        </w:rPr>
        <w:t xml:space="preserve"> </w:t>
      </w:r>
      <w:r>
        <w:rPr>
          <w:spacing w:val="-1"/>
        </w:rPr>
        <w:t>Decrease</w:t>
      </w:r>
      <w:r>
        <w:rPr>
          <w:spacing w:val="16"/>
        </w:rPr>
        <w:t xml:space="preserve"> </w:t>
      </w:r>
      <w:r>
        <w:t>Button.</w:t>
      </w:r>
      <w:r>
        <w:rPr>
          <w:spacing w:val="17"/>
        </w:rPr>
        <w:t xml:space="preserve"> </w:t>
      </w:r>
      <w:r>
        <w:t>Each</w:t>
      </w:r>
      <w:r>
        <w:rPr>
          <w:spacing w:val="17"/>
        </w:rPr>
        <w:t xml:space="preserve"> </w:t>
      </w:r>
      <w:r>
        <w:t>time</w:t>
      </w:r>
      <w:r>
        <w:rPr>
          <w:spacing w:val="16"/>
        </w:rPr>
        <w:t xml:space="preserve"> </w:t>
      </w:r>
      <w:r>
        <w:t>a</w:t>
      </w:r>
      <w:r>
        <w:rPr>
          <w:spacing w:val="16"/>
        </w:rPr>
        <w:t xml:space="preserve"> </w:t>
      </w:r>
      <w:r>
        <w:t>button</w:t>
      </w:r>
      <w:r>
        <w:rPr>
          <w:spacing w:val="16"/>
        </w:rPr>
        <w:t xml:space="preserve"> </w:t>
      </w:r>
      <w:r>
        <w:t>is</w:t>
      </w:r>
      <w:r>
        <w:rPr>
          <w:spacing w:val="34"/>
          <w:w w:val="99"/>
        </w:rPr>
        <w:t xml:space="preserve"> </w:t>
      </w:r>
      <w:r>
        <w:rPr>
          <w:spacing w:val="-1"/>
        </w:rPr>
        <w:t>pressed,</w:t>
      </w:r>
      <w:r>
        <w:rPr>
          <w:spacing w:val="12"/>
        </w:rPr>
        <w:t xml:space="preserve"> </w:t>
      </w:r>
      <w:r>
        <w:t>it</w:t>
      </w:r>
      <w:r>
        <w:rPr>
          <w:spacing w:val="11"/>
        </w:rPr>
        <w:t xml:space="preserve"> </w:t>
      </w:r>
      <w:r>
        <w:rPr>
          <w:spacing w:val="-1"/>
        </w:rPr>
        <w:t>generates</w:t>
      </w:r>
      <w:r>
        <w:rPr>
          <w:spacing w:val="12"/>
        </w:rPr>
        <w:t xml:space="preserve"> </w:t>
      </w:r>
      <w:r>
        <w:t>an</w:t>
      </w:r>
      <w:r>
        <w:rPr>
          <w:spacing w:val="12"/>
        </w:rPr>
        <w:t xml:space="preserve"> </w:t>
      </w:r>
      <w:r>
        <w:t>event</w:t>
      </w:r>
      <w:r>
        <w:rPr>
          <w:spacing w:val="11"/>
        </w:rPr>
        <w:t xml:space="preserve"> </w:t>
      </w:r>
      <w:r>
        <w:t>to</w:t>
      </w:r>
      <w:r>
        <w:rPr>
          <w:spacing w:val="13"/>
        </w:rPr>
        <w:t xml:space="preserve"> </w:t>
      </w:r>
      <w:r>
        <w:t>the</w:t>
      </w:r>
      <w:r>
        <w:rPr>
          <w:spacing w:val="12"/>
        </w:rPr>
        <w:t xml:space="preserve"> </w:t>
      </w:r>
      <w:r>
        <w:t>RF</w:t>
      </w:r>
      <w:r>
        <w:rPr>
          <w:spacing w:val="12"/>
        </w:rPr>
        <w:t xml:space="preserve"> </w:t>
      </w:r>
      <w:r>
        <w:t>module,</w:t>
      </w:r>
      <w:r>
        <w:rPr>
          <w:spacing w:val="12"/>
        </w:rPr>
        <w:t xml:space="preserve"> </w:t>
      </w:r>
      <w:r>
        <w:t>which</w:t>
      </w:r>
      <w:r>
        <w:rPr>
          <w:spacing w:val="12"/>
        </w:rPr>
        <w:t xml:space="preserve"> </w:t>
      </w:r>
      <w:r>
        <w:t>then</w:t>
      </w:r>
      <w:r>
        <w:rPr>
          <w:spacing w:val="13"/>
        </w:rPr>
        <w:t xml:space="preserve"> </w:t>
      </w:r>
      <w:r>
        <w:t>transmits</w:t>
      </w:r>
      <w:r>
        <w:rPr>
          <w:spacing w:val="13"/>
        </w:rPr>
        <w:t xml:space="preserve"> </w:t>
      </w:r>
      <w:r>
        <w:t>the</w:t>
      </w:r>
      <w:r>
        <w:rPr>
          <w:spacing w:val="13"/>
        </w:rPr>
        <w:t xml:space="preserve"> </w:t>
      </w:r>
      <w:r>
        <w:t>change</w:t>
      </w:r>
      <w:r>
        <w:rPr>
          <w:spacing w:val="13"/>
        </w:rPr>
        <w:t xml:space="preserve"> </w:t>
      </w:r>
      <w:r>
        <w:t>to</w:t>
      </w:r>
      <w:r>
        <w:rPr>
          <w:spacing w:val="13"/>
        </w:rPr>
        <w:t xml:space="preserve"> </w:t>
      </w:r>
      <w:r>
        <w:t>the</w:t>
      </w:r>
      <w:r>
        <w:rPr>
          <w:spacing w:val="12"/>
        </w:rPr>
        <w:t xml:space="preserve"> </w:t>
      </w:r>
      <w:r>
        <w:t>central</w:t>
      </w:r>
      <w:r>
        <w:rPr>
          <w:spacing w:val="27"/>
        </w:rPr>
        <w:t xml:space="preserve"> </w:t>
      </w:r>
      <w:r>
        <w:t>inventory</w:t>
      </w:r>
      <w:r>
        <w:rPr>
          <w:spacing w:val="26"/>
        </w:rPr>
        <w:t xml:space="preserve"> </w:t>
      </w:r>
      <w:r>
        <w:t>control.</w:t>
      </w:r>
      <w:r>
        <w:rPr>
          <w:spacing w:val="12"/>
        </w:rPr>
        <w:t xml:space="preserve"> </w:t>
      </w:r>
      <w:r>
        <w:t>This</w:t>
      </w:r>
      <w:r>
        <w:rPr>
          <w:spacing w:val="12"/>
        </w:rPr>
        <w:t xml:space="preserve"> </w:t>
      </w:r>
      <w:r>
        <w:t>would</w:t>
      </w:r>
      <w:r>
        <w:rPr>
          <w:spacing w:val="30"/>
          <w:w w:val="99"/>
        </w:rPr>
        <w:t xml:space="preserve"> </w:t>
      </w:r>
      <w:r>
        <w:t>most</w:t>
      </w:r>
      <w:r>
        <w:rPr>
          <w:spacing w:val="-7"/>
        </w:rPr>
        <w:t xml:space="preserve"> </w:t>
      </w:r>
      <w:r>
        <w:t>likely</w:t>
      </w:r>
      <w:r>
        <w:rPr>
          <w:spacing w:val="-5"/>
        </w:rPr>
        <w:t xml:space="preserve"> </w:t>
      </w:r>
      <w:r>
        <w:t>use</w:t>
      </w:r>
      <w:r>
        <w:rPr>
          <w:spacing w:val="-6"/>
        </w:rPr>
        <w:t xml:space="preserve"> </w:t>
      </w:r>
      <w:r>
        <w:t>a</w:t>
      </w:r>
      <w:r>
        <w:rPr>
          <w:spacing w:val="-5"/>
        </w:rPr>
        <w:t xml:space="preserve"> </w:t>
      </w:r>
      <w:r>
        <w:t>contention</w:t>
      </w:r>
      <w:r>
        <w:rPr>
          <w:spacing w:val="-6"/>
        </w:rPr>
        <w:t xml:space="preserve"> </w:t>
      </w:r>
      <w:r>
        <w:rPr>
          <w:spacing w:val="-1"/>
        </w:rPr>
        <w:t>access</w:t>
      </w:r>
      <w:r>
        <w:rPr>
          <w:spacing w:val="-5"/>
        </w:rPr>
        <w:t xml:space="preserve"> </w:t>
      </w:r>
      <w:r>
        <w:rPr>
          <w:spacing w:val="-1"/>
        </w:rPr>
        <w:t>method</w:t>
      </w:r>
      <w:r>
        <w:rPr>
          <w:spacing w:val="-6"/>
        </w:rPr>
        <w:t xml:space="preserve"> </w:t>
      </w:r>
      <w:r>
        <w:t>for</w:t>
      </w:r>
      <w:r>
        <w:rPr>
          <w:spacing w:val="-6"/>
        </w:rPr>
        <w:t xml:space="preserve"> </w:t>
      </w:r>
      <w:r>
        <w:t>transmission,</w:t>
      </w:r>
      <w:r>
        <w:rPr>
          <w:spacing w:val="-5"/>
        </w:rPr>
        <w:t xml:space="preserve"> </w:t>
      </w:r>
      <w:r>
        <w:t>since</w:t>
      </w:r>
      <w:r>
        <w:rPr>
          <w:spacing w:val="-5"/>
        </w:rPr>
        <w:t xml:space="preserve"> </w:t>
      </w:r>
      <w:r>
        <w:t>events</w:t>
      </w:r>
      <w:r>
        <w:rPr>
          <w:spacing w:val="-6"/>
        </w:rPr>
        <w:t xml:space="preserve"> </w:t>
      </w:r>
      <w:r>
        <w:t>occur</w:t>
      </w:r>
      <w:r>
        <w:rPr>
          <w:spacing w:val="-5"/>
        </w:rPr>
        <w:t xml:space="preserve"> </w:t>
      </w:r>
      <w:r>
        <w:t>in</w:t>
      </w:r>
      <w:r>
        <w:rPr>
          <w:spacing w:val="-7"/>
        </w:rPr>
        <w:t xml:space="preserve"> </w:t>
      </w:r>
      <w:r>
        <w:t>an</w:t>
      </w:r>
      <w:r>
        <w:rPr>
          <w:spacing w:val="-5"/>
        </w:rPr>
        <w:t xml:space="preserve"> </w:t>
      </w:r>
      <w:r>
        <w:t>unscheduled</w:t>
      </w:r>
      <w:r>
        <w:rPr>
          <w:spacing w:val="-6"/>
        </w:rPr>
        <w:t xml:space="preserve"> </w:t>
      </w:r>
      <w:r>
        <w:t>manner.</w:t>
      </w:r>
    </w:p>
    <w:p w14:paraId="7FF3E62C" w14:textId="77777777" w:rsidR="00A12E19" w:rsidRPr="009E5277" w:rsidRDefault="00A12E19" w:rsidP="00790BB6">
      <w:pPr>
        <w:pStyle w:val="BodyText"/>
        <w:spacing w:before="120" w:after="120"/>
        <w:ind w:left="446" w:right="117"/>
        <w:jc w:val="both"/>
      </w:pPr>
      <w:r>
        <w:t>The</w:t>
      </w:r>
      <w:r>
        <w:rPr>
          <w:spacing w:val="-9"/>
        </w:rPr>
        <w:t xml:space="preserve"> </w:t>
      </w:r>
      <w:r>
        <w:t>central</w:t>
      </w:r>
      <w:r>
        <w:rPr>
          <w:spacing w:val="27"/>
        </w:rPr>
        <w:t xml:space="preserve"> </w:t>
      </w:r>
      <w:r>
        <w:t>inventory</w:t>
      </w:r>
      <w:r>
        <w:rPr>
          <w:spacing w:val="26"/>
        </w:rPr>
        <w:t xml:space="preserve"> </w:t>
      </w:r>
      <w:r>
        <w:t>control receives</w:t>
      </w:r>
      <w:r>
        <w:rPr>
          <w:spacing w:val="-8"/>
        </w:rPr>
        <w:t xml:space="preserve"> </w:t>
      </w:r>
      <w:r>
        <w:t>events</w:t>
      </w:r>
      <w:r>
        <w:rPr>
          <w:spacing w:val="-9"/>
        </w:rPr>
        <w:t xml:space="preserve"> </w:t>
      </w:r>
      <w:r>
        <w:t>from</w:t>
      </w:r>
      <w:r>
        <w:rPr>
          <w:spacing w:val="-7"/>
        </w:rPr>
        <w:t xml:space="preserve"> </w:t>
      </w:r>
      <w:r>
        <w:t>all</w:t>
      </w:r>
      <w:r>
        <w:rPr>
          <w:spacing w:val="-9"/>
        </w:rPr>
        <w:t xml:space="preserve"> </w:t>
      </w:r>
      <w:r>
        <w:t>of</w:t>
      </w:r>
      <w:r>
        <w:rPr>
          <w:spacing w:val="-8"/>
        </w:rPr>
        <w:t xml:space="preserve"> </w:t>
      </w:r>
      <w:r>
        <w:rPr>
          <w:spacing w:val="-1"/>
        </w:rPr>
        <w:t>the</w:t>
      </w:r>
      <w:r>
        <w:rPr>
          <w:spacing w:val="-8"/>
        </w:rPr>
        <w:t xml:space="preserve"> </w:t>
      </w:r>
      <w:r>
        <w:rPr>
          <w:spacing w:val="-1"/>
        </w:rPr>
        <w:t>bins,</w:t>
      </w:r>
      <w:r>
        <w:rPr>
          <w:spacing w:val="-7"/>
        </w:rPr>
        <w:t xml:space="preserve"> </w:t>
      </w:r>
      <w:r>
        <w:t>as</w:t>
      </w:r>
      <w:r>
        <w:rPr>
          <w:spacing w:val="-8"/>
        </w:rPr>
        <w:t xml:space="preserve"> </w:t>
      </w:r>
      <w:r>
        <w:t>changes</w:t>
      </w:r>
      <w:r>
        <w:rPr>
          <w:spacing w:val="-8"/>
        </w:rPr>
        <w:t xml:space="preserve"> </w:t>
      </w:r>
      <w:r>
        <w:rPr>
          <w:spacing w:val="-1"/>
        </w:rPr>
        <w:t>are</w:t>
      </w:r>
      <w:r>
        <w:rPr>
          <w:spacing w:val="-8"/>
        </w:rPr>
        <w:t xml:space="preserve"> </w:t>
      </w:r>
      <w:r>
        <w:rPr>
          <w:spacing w:val="-1"/>
        </w:rPr>
        <w:t>made</w:t>
      </w:r>
      <w:r>
        <w:rPr>
          <w:spacing w:val="-7"/>
        </w:rPr>
        <w:t xml:space="preserve"> </w:t>
      </w:r>
      <w:r>
        <w:t>to</w:t>
      </w:r>
      <w:r>
        <w:rPr>
          <w:spacing w:val="-8"/>
        </w:rPr>
        <w:t xml:space="preserve"> </w:t>
      </w:r>
      <w:r>
        <w:t>the</w:t>
      </w:r>
      <w:r>
        <w:rPr>
          <w:spacing w:val="-9"/>
        </w:rPr>
        <w:t xml:space="preserve"> </w:t>
      </w:r>
      <w:r>
        <w:t>quantity</w:t>
      </w:r>
      <w:r>
        <w:rPr>
          <w:spacing w:val="-8"/>
        </w:rPr>
        <w:t xml:space="preserve"> </w:t>
      </w:r>
      <w:r>
        <w:t>contained</w:t>
      </w:r>
      <w:r>
        <w:rPr>
          <w:spacing w:val="-8"/>
        </w:rPr>
        <w:t xml:space="preserve"> </w:t>
      </w:r>
      <w:r>
        <w:t>in</w:t>
      </w:r>
      <w:r>
        <w:rPr>
          <w:spacing w:val="-9"/>
        </w:rPr>
        <w:t xml:space="preserve"> </w:t>
      </w:r>
      <w:r>
        <w:t>each</w:t>
      </w:r>
      <w:r>
        <w:rPr>
          <w:spacing w:val="-8"/>
        </w:rPr>
        <w:t xml:space="preserve"> </w:t>
      </w:r>
      <w:r>
        <w:t>bin.</w:t>
      </w:r>
      <w:r>
        <w:rPr>
          <w:spacing w:val="-9"/>
        </w:rPr>
        <w:t xml:space="preserve"> </w:t>
      </w:r>
      <w:r>
        <w:t>Both</w:t>
      </w:r>
      <w:r>
        <w:rPr>
          <w:spacing w:val="21"/>
          <w:w w:val="99"/>
        </w:rPr>
        <w:t xml:space="preserve"> </w:t>
      </w:r>
      <w:r>
        <w:t>the</w:t>
      </w:r>
      <w:r>
        <w:rPr>
          <w:spacing w:val="-4"/>
        </w:rPr>
        <w:t xml:space="preserve"> </w:t>
      </w:r>
      <w:r>
        <w:t>local</w:t>
      </w:r>
      <w:r>
        <w:rPr>
          <w:spacing w:val="-4"/>
        </w:rPr>
        <w:t xml:space="preserve"> </w:t>
      </w:r>
      <w:r>
        <w:t>RF</w:t>
      </w:r>
      <w:r>
        <w:rPr>
          <w:spacing w:val="-4"/>
        </w:rPr>
        <w:t xml:space="preserve"> </w:t>
      </w:r>
      <w:r>
        <w:t>module</w:t>
      </w:r>
      <w:r>
        <w:rPr>
          <w:spacing w:val="-5"/>
        </w:rPr>
        <w:t xml:space="preserve"> </w:t>
      </w:r>
      <w:r>
        <w:t>and</w:t>
      </w:r>
      <w:r>
        <w:rPr>
          <w:spacing w:val="-5"/>
        </w:rPr>
        <w:t xml:space="preserve"> </w:t>
      </w:r>
      <w:r>
        <w:t>the</w:t>
      </w:r>
      <w:r>
        <w:rPr>
          <w:spacing w:val="-4"/>
        </w:rPr>
        <w:t xml:space="preserve"> </w:t>
      </w:r>
      <w:r>
        <w:t>central</w:t>
      </w:r>
      <w:r>
        <w:rPr>
          <w:spacing w:val="27"/>
        </w:rPr>
        <w:t xml:space="preserve"> </w:t>
      </w:r>
      <w:r>
        <w:t>inventory</w:t>
      </w:r>
      <w:r>
        <w:rPr>
          <w:spacing w:val="26"/>
        </w:rPr>
        <w:t xml:space="preserve"> </w:t>
      </w:r>
      <w:r>
        <w:t>control maintain</w:t>
      </w:r>
      <w:r>
        <w:rPr>
          <w:spacing w:val="-3"/>
        </w:rPr>
        <w:t xml:space="preserve"> </w:t>
      </w:r>
      <w:r>
        <w:t>the</w:t>
      </w:r>
      <w:r>
        <w:rPr>
          <w:spacing w:val="-4"/>
        </w:rPr>
        <w:t xml:space="preserve"> </w:t>
      </w:r>
      <w:r>
        <w:t>quantity</w:t>
      </w:r>
      <w:r>
        <w:rPr>
          <w:spacing w:val="-4"/>
        </w:rPr>
        <w:t xml:space="preserve"> </w:t>
      </w:r>
      <w:r>
        <w:t>in</w:t>
      </w:r>
      <w:r>
        <w:rPr>
          <w:spacing w:val="-4"/>
        </w:rPr>
        <w:t xml:space="preserve"> </w:t>
      </w:r>
      <w:r>
        <w:t>the</w:t>
      </w:r>
      <w:r>
        <w:rPr>
          <w:spacing w:val="-4"/>
        </w:rPr>
        <w:t xml:space="preserve"> </w:t>
      </w:r>
      <w:r>
        <w:t>bin.</w:t>
      </w:r>
    </w:p>
    <w:p w14:paraId="4AD22643" w14:textId="77777777" w:rsidR="00A12E19" w:rsidRPr="00E30703" w:rsidRDefault="00A12E19" w:rsidP="00790BB6">
      <w:pPr>
        <w:pStyle w:val="BodyText"/>
        <w:spacing w:before="120" w:after="120"/>
        <w:ind w:left="446" w:right="117"/>
        <w:jc w:val="both"/>
      </w:pPr>
      <w:r>
        <w:t>For inventory</w:t>
      </w:r>
      <w:r>
        <w:rPr>
          <w:spacing w:val="-2"/>
        </w:rPr>
        <w:t xml:space="preserve"> </w:t>
      </w:r>
      <w:r>
        <w:t>auditing,</w:t>
      </w:r>
      <w:r>
        <w:rPr>
          <w:spacing w:val="1"/>
        </w:rPr>
        <w:t xml:space="preserve"> </w:t>
      </w:r>
      <w:r>
        <w:t>it is</w:t>
      </w:r>
      <w:r>
        <w:rPr>
          <w:spacing w:val="-1"/>
        </w:rPr>
        <w:t xml:space="preserve"> </w:t>
      </w:r>
      <w:r>
        <w:t>necessary</w:t>
      </w:r>
      <w:r>
        <w:rPr>
          <w:spacing w:val="-1"/>
        </w:rPr>
        <w:t xml:space="preserve"> </w:t>
      </w:r>
      <w:r>
        <w:t>for the central</w:t>
      </w:r>
      <w:r>
        <w:rPr>
          <w:spacing w:val="27"/>
        </w:rPr>
        <w:t xml:space="preserve"> </w:t>
      </w:r>
      <w:r>
        <w:t>inventory</w:t>
      </w:r>
      <w:r>
        <w:rPr>
          <w:spacing w:val="26"/>
        </w:rPr>
        <w:t xml:space="preserve"> </w:t>
      </w:r>
      <w:r>
        <w:t>control to query</w:t>
      </w:r>
      <w:r>
        <w:rPr>
          <w:spacing w:val="-1"/>
        </w:rPr>
        <w:t xml:space="preserve"> </w:t>
      </w:r>
      <w:r>
        <w:t>each bin to</w:t>
      </w:r>
      <w:r>
        <w:rPr>
          <w:spacing w:val="-1"/>
        </w:rPr>
        <w:t xml:space="preserve"> </w:t>
      </w:r>
      <w:r>
        <w:t>check</w:t>
      </w:r>
      <w:r>
        <w:rPr>
          <w:spacing w:val="-1"/>
        </w:rPr>
        <w:t xml:space="preserve"> </w:t>
      </w:r>
      <w:r>
        <w:t>the</w:t>
      </w:r>
      <w:r>
        <w:rPr>
          <w:spacing w:val="-1"/>
        </w:rPr>
        <w:t xml:space="preserve"> </w:t>
      </w:r>
      <w:r>
        <w:t>quantity. This requires the</w:t>
      </w:r>
      <w:r>
        <w:rPr>
          <w:w w:val="99"/>
        </w:rPr>
        <w:t xml:space="preserve"> </w:t>
      </w:r>
      <w:r>
        <w:t>central</w:t>
      </w:r>
      <w:r>
        <w:rPr>
          <w:spacing w:val="27"/>
        </w:rPr>
        <w:t xml:space="preserve"> </w:t>
      </w:r>
      <w:r>
        <w:t>inventory</w:t>
      </w:r>
      <w:r>
        <w:rPr>
          <w:spacing w:val="26"/>
        </w:rPr>
        <w:t xml:space="preserve"> </w:t>
      </w:r>
      <w:r>
        <w:t>control to</w:t>
      </w:r>
      <w:r>
        <w:rPr>
          <w:spacing w:val="23"/>
        </w:rPr>
        <w:t xml:space="preserve"> </w:t>
      </w:r>
      <w:r>
        <w:t>initiate</w:t>
      </w:r>
      <w:r>
        <w:rPr>
          <w:spacing w:val="22"/>
        </w:rPr>
        <w:t xml:space="preserve"> </w:t>
      </w:r>
      <w:r>
        <w:t>a</w:t>
      </w:r>
      <w:r>
        <w:rPr>
          <w:spacing w:val="23"/>
        </w:rPr>
        <w:t xml:space="preserve"> </w:t>
      </w:r>
      <w:r>
        <w:t>transaction</w:t>
      </w:r>
      <w:r>
        <w:rPr>
          <w:spacing w:val="22"/>
        </w:rPr>
        <w:t xml:space="preserve"> </w:t>
      </w:r>
      <w:r>
        <w:t>with</w:t>
      </w:r>
      <w:r>
        <w:rPr>
          <w:spacing w:val="24"/>
        </w:rPr>
        <w:t xml:space="preserve"> </w:t>
      </w:r>
      <w:r>
        <w:t>each</w:t>
      </w:r>
      <w:r>
        <w:rPr>
          <w:spacing w:val="23"/>
        </w:rPr>
        <w:t xml:space="preserve"> </w:t>
      </w:r>
      <w:r>
        <w:t>bin,</w:t>
      </w:r>
      <w:r>
        <w:rPr>
          <w:spacing w:val="23"/>
        </w:rPr>
        <w:t xml:space="preserve"> </w:t>
      </w:r>
      <w:r>
        <w:t>either</w:t>
      </w:r>
      <w:r>
        <w:rPr>
          <w:spacing w:val="24"/>
        </w:rPr>
        <w:t xml:space="preserve"> </w:t>
      </w:r>
      <w:r>
        <w:t>individually</w:t>
      </w:r>
      <w:r>
        <w:rPr>
          <w:spacing w:val="22"/>
        </w:rPr>
        <w:t xml:space="preserve"> </w:t>
      </w:r>
      <w:r>
        <w:t>or</w:t>
      </w:r>
      <w:r>
        <w:rPr>
          <w:spacing w:val="22"/>
        </w:rPr>
        <w:t xml:space="preserve"> </w:t>
      </w:r>
      <w:r>
        <w:t>as</w:t>
      </w:r>
      <w:r>
        <w:rPr>
          <w:spacing w:val="23"/>
        </w:rPr>
        <w:t xml:space="preserve"> </w:t>
      </w:r>
      <w:r>
        <w:t>a</w:t>
      </w:r>
      <w:r>
        <w:rPr>
          <w:spacing w:val="23"/>
        </w:rPr>
        <w:t xml:space="preserve"> </w:t>
      </w:r>
      <w:r>
        <w:t>broadcast/multicast</w:t>
      </w:r>
      <w:r>
        <w:rPr>
          <w:spacing w:val="23"/>
        </w:rPr>
        <w:t xml:space="preserve"> </w:t>
      </w:r>
      <w:r>
        <w:rPr>
          <w:spacing w:val="-1"/>
        </w:rPr>
        <w:t>message.</w:t>
      </w:r>
      <w:r>
        <w:rPr>
          <w:spacing w:val="24"/>
        </w:rPr>
        <w:t xml:space="preserve"> </w:t>
      </w:r>
      <w:r>
        <w:t>The</w:t>
      </w:r>
      <w:r>
        <w:rPr>
          <w:spacing w:val="27"/>
          <w:w w:val="99"/>
        </w:rPr>
        <w:t xml:space="preserve"> </w:t>
      </w:r>
      <w:r>
        <w:t>desire</w:t>
      </w:r>
      <w:r>
        <w:rPr>
          <w:spacing w:val="-6"/>
        </w:rPr>
        <w:t xml:space="preserve"> </w:t>
      </w:r>
      <w:r>
        <w:t>is</w:t>
      </w:r>
      <w:r>
        <w:rPr>
          <w:spacing w:val="-5"/>
        </w:rPr>
        <w:t xml:space="preserve"> </w:t>
      </w:r>
      <w:r>
        <w:t>to</w:t>
      </w:r>
      <w:r>
        <w:rPr>
          <w:spacing w:val="-5"/>
        </w:rPr>
        <w:t xml:space="preserve"> </w:t>
      </w:r>
      <w:r>
        <w:t>have</w:t>
      </w:r>
      <w:r>
        <w:rPr>
          <w:spacing w:val="-5"/>
        </w:rPr>
        <w:t xml:space="preserve"> </w:t>
      </w:r>
      <w:r>
        <w:t>all</w:t>
      </w:r>
      <w:r>
        <w:rPr>
          <w:spacing w:val="-4"/>
        </w:rPr>
        <w:t xml:space="preserve"> </w:t>
      </w:r>
      <w:r>
        <w:t>bins</w:t>
      </w:r>
      <w:r>
        <w:rPr>
          <w:spacing w:val="-6"/>
        </w:rPr>
        <w:t xml:space="preserve"> </w:t>
      </w:r>
      <w:r>
        <w:t>report</w:t>
      </w:r>
      <w:r>
        <w:rPr>
          <w:spacing w:val="-4"/>
        </w:rPr>
        <w:t xml:space="preserve"> </w:t>
      </w:r>
      <w:r>
        <w:t>within</w:t>
      </w:r>
      <w:r>
        <w:rPr>
          <w:spacing w:val="-4"/>
        </w:rPr>
        <w:t xml:space="preserve"> </w:t>
      </w:r>
      <w:r>
        <w:t>a</w:t>
      </w:r>
      <w:r>
        <w:rPr>
          <w:spacing w:val="-6"/>
        </w:rPr>
        <w:t xml:space="preserve"> </w:t>
      </w:r>
      <w:r>
        <w:t>reasonable</w:t>
      </w:r>
      <w:r>
        <w:rPr>
          <w:spacing w:val="-5"/>
        </w:rPr>
        <w:t xml:space="preserve"> </w:t>
      </w:r>
      <w:r>
        <w:t>time</w:t>
      </w:r>
      <w:r>
        <w:rPr>
          <w:spacing w:val="-5"/>
        </w:rPr>
        <w:t xml:space="preserve"> </w:t>
      </w:r>
      <w:r>
        <w:t>(minutes).</w:t>
      </w:r>
    </w:p>
    <w:p w14:paraId="7B12B0FA" w14:textId="77777777" w:rsidR="00A12E19" w:rsidRPr="001B1191" w:rsidRDefault="00A12E19" w:rsidP="00790BB6">
      <w:pPr>
        <w:pStyle w:val="BodyText"/>
        <w:spacing w:before="120" w:after="120"/>
        <w:ind w:left="446" w:right="116"/>
        <w:jc w:val="both"/>
      </w:pPr>
      <w:r>
        <w:t>Also,</w:t>
      </w:r>
      <w:r>
        <w:rPr>
          <w:spacing w:val="-2"/>
        </w:rPr>
        <w:t xml:space="preserve"> </w:t>
      </w:r>
      <w:r>
        <w:t>since</w:t>
      </w:r>
      <w:r>
        <w:rPr>
          <w:spacing w:val="-2"/>
        </w:rPr>
        <w:t xml:space="preserve"> </w:t>
      </w:r>
      <w:r>
        <w:t>changes</w:t>
      </w:r>
      <w:r>
        <w:rPr>
          <w:spacing w:val="-3"/>
        </w:rPr>
        <w:t xml:space="preserve"> </w:t>
      </w:r>
      <w:r>
        <w:t>in</w:t>
      </w:r>
      <w:r>
        <w:rPr>
          <w:spacing w:val="-4"/>
        </w:rPr>
        <w:t xml:space="preserve"> </w:t>
      </w:r>
      <w:r>
        <w:t>quantity</w:t>
      </w:r>
      <w:r>
        <w:rPr>
          <w:spacing w:val="-1"/>
        </w:rPr>
        <w:t xml:space="preserve"> </w:t>
      </w:r>
      <w:r>
        <w:t>are</w:t>
      </w:r>
      <w:r>
        <w:rPr>
          <w:spacing w:val="-4"/>
        </w:rPr>
        <w:t xml:space="preserve"> </w:t>
      </w:r>
      <w:r>
        <w:t>event</w:t>
      </w:r>
      <w:r>
        <w:rPr>
          <w:spacing w:val="-3"/>
        </w:rPr>
        <w:t xml:space="preserve"> </w:t>
      </w:r>
      <w:r>
        <w:t>driven,</w:t>
      </w:r>
      <w:r>
        <w:rPr>
          <w:spacing w:val="-4"/>
        </w:rPr>
        <w:t xml:space="preserve"> </w:t>
      </w:r>
      <w:r>
        <w:t>the</w:t>
      </w:r>
      <w:r>
        <w:rPr>
          <w:spacing w:val="-2"/>
        </w:rPr>
        <w:t xml:space="preserve"> </w:t>
      </w:r>
      <w:r>
        <w:t>central</w:t>
      </w:r>
      <w:r>
        <w:rPr>
          <w:spacing w:val="27"/>
        </w:rPr>
        <w:t xml:space="preserve"> </w:t>
      </w:r>
      <w:r>
        <w:t>inventory</w:t>
      </w:r>
      <w:r>
        <w:rPr>
          <w:spacing w:val="26"/>
        </w:rPr>
        <w:t xml:space="preserve"> </w:t>
      </w:r>
      <w:r>
        <w:t>control</w:t>
      </w:r>
      <w:r>
        <w:rPr>
          <w:spacing w:val="-1"/>
        </w:rPr>
        <w:t xml:space="preserve"> needs</w:t>
      </w:r>
      <w:r>
        <w:rPr>
          <w:spacing w:val="-2"/>
        </w:rPr>
        <w:t xml:space="preserve"> </w:t>
      </w:r>
      <w:r>
        <w:t>a</w:t>
      </w:r>
      <w:r>
        <w:rPr>
          <w:spacing w:val="-4"/>
        </w:rPr>
        <w:t xml:space="preserve"> </w:t>
      </w:r>
      <w:r>
        <w:t>means</w:t>
      </w:r>
      <w:r>
        <w:rPr>
          <w:spacing w:val="-2"/>
        </w:rPr>
        <w:t xml:space="preserve"> </w:t>
      </w:r>
      <w:r>
        <w:t>to</w:t>
      </w:r>
      <w:r>
        <w:rPr>
          <w:spacing w:val="-3"/>
        </w:rPr>
        <w:t xml:space="preserve"> </w:t>
      </w:r>
      <w:r>
        <w:t>query</w:t>
      </w:r>
      <w:r>
        <w:rPr>
          <w:spacing w:val="-2"/>
        </w:rPr>
        <w:t xml:space="preserve"> </w:t>
      </w:r>
      <w:r>
        <w:t>each</w:t>
      </w:r>
      <w:r>
        <w:rPr>
          <w:spacing w:val="-3"/>
        </w:rPr>
        <w:t xml:space="preserve"> </w:t>
      </w:r>
      <w:r>
        <w:t>bin</w:t>
      </w:r>
      <w:r>
        <w:rPr>
          <w:spacing w:val="-3"/>
        </w:rPr>
        <w:t xml:space="preserve"> </w:t>
      </w:r>
      <w:r>
        <w:t>to</w:t>
      </w:r>
      <w:r>
        <w:rPr>
          <w:spacing w:val="-3"/>
        </w:rPr>
        <w:t xml:space="preserve"> </w:t>
      </w:r>
      <w:r>
        <w:t>make</w:t>
      </w:r>
      <w:r>
        <w:rPr>
          <w:spacing w:val="-2"/>
        </w:rPr>
        <w:t xml:space="preserve"> </w:t>
      </w:r>
      <w:r>
        <w:t>sure</w:t>
      </w:r>
      <w:r>
        <w:rPr>
          <w:spacing w:val="-4"/>
        </w:rPr>
        <w:t xml:space="preserve"> </w:t>
      </w:r>
      <w:r>
        <w:t>that</w:t>
      </w:r>
      <w:r>
        <w:rPr>
          <w:spacing w:val="24"/>
          <w:w w:val="99"/>
        </w:rPr>
        <w:t xml:space="preserve"> </w:t>
      </w:r>
      <w:r>
        <w:t>it</w:t>
      </w:r>
      <w:r>
        <w:rPr>
          <w:spacing w:val="-5"/>
        </w:rPr>
        <w:t xml:space="preserve"> </w:t>
      </w:r>
      <w:r>
        <w:t>is</w:t>
      </w:r>
      <w:r>
        <w:rPr>
          <w:spacing w:val="-4"/>
        </w:rPr>
        <w:t xml:space="preserve"> </w:t>
      </w:r>
      <w:r>
        <w:t>still</w:t>
      </w:r>
      <w:r>
        <w:rPr>
          <w:spacing w:val="-5"/>
        </w:rPr>
        <w:t xml:space="preserve"> </w:t>
      </w:r>
      <w:r>
        <w:t>operational</w:t>
      </w:r>
      <w:r>
        <w:rPr>
          <w:spacing w:val="-4"/>
        </w:rPr>
        <w:t xml:space="preserve"> </w:t>
      </w:r>
      <w:r>
        <w:t>and</w:t>
      </w:r>
      <w:r>
        <w:rPr>
          <w:spacing w:val="-5"/>
        </w:rPr>
        <w:t xml:space="preserve"> </w:t>
      </w:r>
      <w:r>
        <w:t>that</w:t>
      </w:r>
      <w:r>
        <w:rPr>
          <w:spacing w:val="-4"/>
        </w:rPr>
        <w:t xml:space="preserve"> </w:t>
      </w:r>
      <w:r>
        <w:t>no</w:t>
      </w:r>
      <w:r>
        <w:rPr>
          <w:spacing w:val="-4"/>
        </w:rPr>
        <w:t xml:space="preserve"> </w:t>
      </w:r>
      <w:r>
        <w:t>“change</w:t>
      </w:r>
      <w:r>
        <w:rPr>
          <w:spacing w:val="-5"/>
        </w:rPr>
        <w:t xml:space="preserve"> </w:t>
      </w:r>
      <w:r>
        <w:t>in</w:t>
      </w:r>
      <w:r>
        <w:rPr>
          <w:spacing w:val="-4"/>
        </w:rPr>
        <w:t xml:space="preserve"> </w:t>
      </w:r>
      <w:r>
        <w:t>quantity”</w:t>
      </w:r>
      <w:r>
        <w:rPr>
          <w:spacing w:val="-5"/>
        </w:rPr>
        <w:t xml:space="preserve"> </w:t>
      </w:r>
      <w:r>
        <w:t>events</w:t>
      </w:r>
      <w:r>
        <w:rPr>
          <w:spacing w:val="-5"/>
        </w:rPr>
        <w:t xml:space="preserve"> </w:t>
      </w:r>
      <w:r>
        <w:t>were</w:t>
      </w:r>
      <w:r>
        <w:rPr>
          <w:spacing w:val="-5"/>
        </w:rPr>
        <w:t xml:space="preserve"> </w:t>
      </w:r>
      <w:r>
        <w:t>missed.</w:t>
      </w:r>
    </w:p>
    <w:p w14:paraId="171C6274" w14:textId="77777777" w:rsidR="00A12E19" w:rsidRDefault="00A12E19" w:rsidP="00790BB6">
      <w:pPr>
        <w:pStyle w:val="BodyText"/>
        <w:spacing w:before="120" w:after="120"/>
        <w:ind w:left="446"/>
        <w:jc w:val="both"/>
      </w:pPr>
      <w:r>
        <w:t>To</w:t>
      </w:r>
      <w:r>
        <w:rPr>
          <w:spacing w:val="-6"/>
        </w:rPr>
        <w:t xml:space="preserve"> </w:t>
      </w:r>
      <w:r>
        <w:t>minimize</w:t>
      </w:r>
      <w:r>
        <w:rPr>
          <w:spacing w:val="-5"/>
        </w:rPr>
        <w:t xml:space="preserve"> </w:t>
      </w:r>
      <w:r>
        <w:t>battery</w:t>
      </w:r>
      <w:r>
        <w:rPr>
          <w:spacing w:val="-6"/>
        </w:rPr>
        <w:t xml:space="preserve"> </w:t>
      </w:r>
      <w:r>
        <w:t>drain,</w:t>
      </w:r>
      <w:r>
        <w:rPr>
          <w:spacing w:val="-6"/>
        </w:rPr>
        <w:t xml:space="preserve"> </w:t>
      </w:r>
      <w:r>
        <w:t>the</w:t>
      </w:r>
      <w:r>
        <w:rPr>
          <w:spacing w:val="-5"/>
        </w:rPr>
        <w:t xml:space="preserve"> </w:t>
      </w:r>
      <w:r>
        <w:t>LP-WAN</w:t>
      </w:r>
      <w:r>
        <w:rPr>
          <w:spacing w:val="-6"/>
        </w:rPr>
        <w:t xml:space="preserve"> </w:t>
      </w:r>
      <w:r>
        <w:t>device</w:t>
      </w:r>
      <w:r>
        <w:rPr>
          <w:spacing w:val="-6"/>
        </w:rPr>
        <w:t xml:space="preserve"> </w:t>
      </w:r>
      <w:r>
        <w:t>is</w:t>
      </w:r>
      <w:r>
        <w:rPr>
          <w:spacing w:val="-5"/>
        </w:rPr>
        <w:t xml:space="preserve"> </w:t>
      </w:r>
      <w:r>
        <w:t>only</w:t>
      </w:r>
      <w:r>
        <w:rPr>
          <w:spacing w:val="-6"/>
        </w:rPr>
        <w:t xml:space="preserve"> </w:t>
      </w:r>
      <w:r>
        <w:t>activated</w:t>
      </w:r>
      <w:r>
        <w:rPr>
          <w:spacing w:val="-7"/>
        </w:rPr>
        <w:t xml:space="preserve"> </w:t>
      </w:r>
      <w:r>
        <w:t>when</w:t>
      </w:r>
      <w:r>
        <w:rPr>
          <w:spacing w:val="-5"/>
        </w:rPr>
        <w:t xml:space="preserve"> </w:t>
      </w:r>
      <w:r>
        <w:t>necessary:</w:t>
      </w:r>
    </w:p>
    <w:p w14:paraId="36F9CAE4" w14:textId="77777777" w:rsidR="00A12E19" w:rsidRDefault="00A12E19" w:rsidP="00A12E19">
      <w:pPr>
        <w:pStyle w:val="BodyText"/>
        <w:widowControl w:val="0"/>
        <w:numPr>
          <w:ilvl w:val="0"/>
          <w:numId w:val="6"/>
        </w:numPr>
        <w:tabs>
          <w:tab w:val="left" w:pos="799"/>
          <w:tab w:val="left" w:pos="800"/>
        </w:tabs>
        <w:spacing w:before="60"/>
        <w:ind w:left="900" w:hanging="432"/>
      </w:pPr>
      <w:r>
        <w:t>A</w:t>
      </w:r>
      <w:r>
        <w:rPr>
          <w:spacing w:val="-5"/>
        </w:rPr>
        <w:t xml:space="preserve"> </w:t>
      </w:r>
      <w:r>
        <w:t>change</w:t>
      </w:r>
      <w:r>
        <w:rPr>
          <w:spacing w:val="-5"/>
        </w:rPr>
        <w:t xml:space="preserve"> </w:t>
      </w:r>
      <w:r>
        <w:t>in</w:t>
      </w:r>
      <w:r>
        <w:rPr>
          <w:spacing w:val="-4"/>
        </w:rPr>
        <w:t xml:space="preserve"> </w:t>
      </w:r>
      <w:r>
        <w:t>quantity</w:t>
      </w:r>
      <w:r>
        <w:rPr>
          <w:spacing w:val="-4"/>
        </w:rPr>
        <w:t xml:space="preserve"> </w:t>
      </w:r>
      <w:r>
        <w:t>as</w:t>
      </w:r>
      <w:r>
        <w:rPr>
          <w:spacing w:val="-4"/>
        </w:rPr>
        <w:t xml:space="preserve"> </w:t>
      </w:r>
      <w:r>
        <w:t>indicated</w:t>
      </w:r>
      <w:r>
        <w:rPr>
          <w:spacing w:val="-4"/>
        </w:rPr>
        <w:t xml:space="preserve"> </w:t>
      </w:r>
      <w:r>
        <w:t>by</w:t>
      </w:r>
      <w:r>
        <w:rPr>
          <w:spacing w:val="-4"/>
        </w:rPr>
        <w:t xml:space="preserve"> </w:t>
      </w:r>
      <w:r>
        <w:t>a</w:t>
      </w:r>
      <w:r>
        <w:rPr>
          <w:spacing w:val="-4"/>
        </w:rPr>
        <w:t xml:space="preserve"> </w:t>
      </w:r>
      <w:r>
        <w:t>button</w:t>
      </w:r>
      <w:r>
        <w:rPr>
          <w:spacing w:val="-5"/>
        </w:rPr>
        <w:t xml:space="preserve"> </w:t>
      </w:r>
      <w:r>
        <w:t>event</w:t>
      </w:r>
    </w:p>
    <w:p w14:paraId="27E962FF" w14:textId="77777777" w:rsidR="00A12E19" w:rsidRDefault="00A12E19" w:rsidP="00A12E19">
      <w:pPr>
        <w:pStyle w:val="BodyText"/>
        <w:widowControl w:val="0"/>
        <w:numPr>
          <w:ilvl w:val="0"/>
          <w:numId w:val="6"/>
        </w:numPr>
        <w:tabs>
          <w:tab w:val="left" w:pos="799"/>
          <w:tab w:val="left" w:pos="800"/>
        </w:tabs>
        <w:spacing w:before="60"/>
        <w:ind w:left="900" w:hanging="432"/>
      </w:pPr>
      <w:r>
        <w:t>Some</w:t>
      </w:r>
      <w:r>
        <w:rPr>
          <w:spacing w:val="-7"/>
        </w:rPr>
        <w:t xml:space="preserve"> </w:t>
      </w:r>
      <w:r>
        <w:t>type</w:t>
      </w:r>
      <w:r>
        <w:rPr>
          <w:spacing w:val="-6"/>
        </w:rPr>
        <w:t xml:space="preserve"> </w:t>
      </w:r>
      <w:r>
        <w:t>of</w:t>
      </w:r>
      <w:r>
        <w:rPr>
          <w:spacing w:val="-6"/>
        </w:rPr>
        <w:t xml:space="preserve"> </w:t>
      </w:r>
      <w:r>
        <w:t>synchronous</w:t>
      </w:r>
      <w:r>
        <w:rPr>
          <w:spacing w:val="-6"/>
        </w:rPr>
        <w:t xml:space="preserve"> </w:t>
      </w:r>
      <w:r>
        <w:t>sniff/query</w:t>
      </w:r>
      <w:r>
        <w:rPr>
          <w:spacing w:val="-4"/>
        </w:rPr>
        <w:t xml:space="preserve"> </w:t>
      </w:r>
      <w:r>
        <w:rPr>
          <w:spacing w:val="-1"/>
        </w:rPr>
        <w:t>operation</w:t>
      </w:r>
      <w:r>
        <w:rPr>
          <w:spacing w:val="-6"/>
        </w:rPr>
        <w:t xml:space="preserve"> </w:t>
      </w:r>
      <w:r>
        <w:t>for</w:t>
      </w:r>
      <w:r>
        <w:rPr>
          <w:spacing w:val="-7"/>
        </w:rPr>
        <w:t xml:space="preserve"> </w:t>
      </w:r>
      <w:r>
        <w:t>receiving</w:t>
      </w:r>
      <w:r>
        <w:rPr>
          <w:spacing w:val="-5"/>
        </w:rPr>
        <w:t xml:space="preserve"> </w:t>
      </w:r>
      <w:r>
        <w:t>queries</w:t>
      </w:r>
      <w:r>
        <w:rPr>
          <w:spacing w:val="-7"/>
        </w:rPr>
        <w:t xml:space="preserve"> </w:t>
      </w:r>
      <w:r>
        <w:t>from</w:t>
      </w:r>
      <w:r>
        <w:rPr>
          <w:spacing w:val="-5"/>
        </w:rPr>
        <w:t xml:space="preserve"> </w:t>
      </w:r>
      <w:r>
        <w:t>the</w:t>
      </w:r>
      <w:r>
        <w:rPr>
          <w:spacing w:val="-7"/>
        </w:rPr>
        <w:t xml:space="preserve"> </w:t>
      </w:r>
      <w:r>
        <w:t>central</w:t>
      </w:r>
      <w:r>
        <w:rPr>
          <w:spacing w:val="27"/>
        </w:rPr>
        <w:t xml:space="preserve"> </w:t>
      </w:r>
      <w:r>
        <w:t>inventory</w:t>
      </w:r>
      <w:r>
        <w:rPr>
          <w:spacing w:val="26"/>
        </w:rPr>
        <w:t xml:space="preserve"> </w:t>
      </w:r>
      <w:r>
        <w:t>control</w:t>
      </w:r>
    </w:p>
    <w:p w14:paraId="3F87A621" w14:textId="77777777" w:rsidR="00A12E19" w:rsidRPr="00553676" w:rsidRDefault="00A12E19" w:rsidP="00A12E19">
      <w:pPr>
        <w:pStyle w:val="BodyText"/>
        <w:widowControl w:val="0"/>
        <w:numPr>
          <w:ilvl w:val="0"/>
          <w:numId w:val="6"/>
        </w:numPr>
        <w:tabs>
          <w:tab w:val="left" w:pos="799"/>
          <w:tab w:val="left" w:pos="800"/>
        </w:tabs>
        <w:spacing w:before="60"/>
        <w:ind w:left="900" w:hanging="432"/>
      </w:pPr>
      <w:r>
        <w:t>A</w:t>
      </w:r>
      <w:r>
        <w:rPr>
          <w:spacing w:val="-6"/>
        </w:rPr>
        <w:t xml:space="preserve"> </w:t>
      </w:r>
      <w:r>
        <w:t>response</w:t>
      </w:r>
      <w:r>
        <w:rPr>
          <w:spacing w:val="-6"/>
        </w:rPr>
        <w:t xml:space="preserve"> </w:t>
      </w:r>
      <w:r>
        <w:t>to</w:t>
      </w:r>
      <w:r>
        <w:rPr>
          <w:spacing w:val="-5"/>
        </w:rPr>
        <w:t xml:space="preserve"> </w:t>
      </w:r>
      <w:r>
        <w:t>query</w:t>
      </w:r>
      <w:r>
        <w:rPr>
          <w:spacing w:val="-6"/>
        </w:rPr>
        <w:t xml:space="preserve"> </w:t>
      </w:r>
      <w:r>
        <w:t>messages</w:t>
      </w:r>
    </w:p>
    <w:p w14:paraId="51FD237E" w14:textId="77777777" w:rsidR="00A12E19" w:rsidRPr="001B1191" w:rsidRDefault="00A12E19" w:rsidP="00A12E19">
      <w:pPr>
        <w:pStyle w:val="ANNEX-heading2"/>
        <w:numPr>
          <w:ilvl w:val="1"/>
          <w:numId w:val="27"/>
        </w:numPr>
        <w:ind w:left="763"/>
      </w:pPr>
      <w:r w:rsidRPr="009E5277">
        <w:t>Building</w:t>
      </w:r>
      <w:r w:rsidRPr="009E5277">
        <w:rPr>
          <w:spacing w:val="-6"/>
        </w:rPr>
        <w:t xml:space="preserve"> </w:t>
      </w:r>
      <w:r w:rsidRPr="009E5277">
        <w:t>monitoring</w:t>
      </w:r>
      <w:r w:rsidRPr="009E5277">
        <w:rPr>
          <w:spacing w:val="-6"/>
        </w:rPr>
        <w:t xml:space="preserve"> </w:t>
      </w:r>
      <w:r w:rsidRPr="009E5277">
        <w:t>-</w:t>
      </w:r>
      <w:r w:rsidRPr="009E5277">
        <w:rPr>
          <w:spacing w:val="-6"/>
        </w:rPr>
        <w:t xml:space="preserve"> </w:t>
      </w:r>
      <w:r w:rsidRPr="009E5277">
        <w:t>time</w:t>
      </w:r>
      <w:r w:rsidRPr="009E5277">
        <w:rPr>
          <w:spacing w:val="-5"/>
        </w:rPr>
        <w:t xml:space="preserve"> </w:t>
      </w:r>
      <w:r w:rsidRPr="009E5277">
        <w:t>and</w:t>
      </w:r>
      <w:r w:rsidRPr="009E5277">
        <w:rPr>
          <w:spacing w:val="-6"/>
        </w:rPr>
        <w:t xml:space="preserve"> </w:t>
      </w:r>
      <w:r w:rsidRPr="009E5277">
        <w:t>event</w:t>
      </w:r>
      <w:r w:rsidRPr="009E5277">
        <w:rPr>
          <w:spacing w:val="-6"/>
        </w:rPr>
        <w:t xml:space="preserve"> </w:t>
      </w:r>
      <w:r w:rsidRPr="009E5277">
        <w:t>driven</w:t>
      </w:r>
      <w:r w:rsidRPr="009E5277">
        <w:rPr>
          <w:spacing w:val="-6"/>
        </w:rPr>
        <w:t xml:space="preserve"> </w:t>
      </w:r>
      <w:r w:rsidRPr="009E5277">
        <w:t>data</w:t>
      </w:r>
      <w:r w:rsidRPr="009E5277">
        <w:rPr>
          <w:spacing w:val="-5"/>
        </w:rPr>
        <w:t xml:space="preserve"> </w:t>
      </w:r>
      <w:r w:rsidRPr="009E5277">
        <w:t>with</w:t>
      </w:r>
      <w:r w:rsidRPr="009E5277">
        <w:rPr>
          <w:spacing w:val="-6"/>
        </w:rPr>
        <w:t xml:space="preserve"> </w:t>
      </w:r>
      <w:r w:rsidRPr="009E5277">
        <w:t>query</w:t>
      </w:r>
    </w:p>
    <w:p w14:paraId="77477B00" w14:textId="77777777" w:rsidR="00A12E19" w:rsidRPr="009E5277" w:rsidRDefault="00A12E19" w:rsidP="00790BB6">
      <w:pPr>
        <w:pStyle w:val="BodyText"/>
        <w:spacing w:before="120" w:after="120"/>
        <w:ind w:left="547" w:right="115"/>
        <w:jc w:val="both"/>
      </w:pPr>
      <w:r>
        <w:t>A</w:t>
      </w:r>
      <w:r>
        <w:rPr>
          <w:spacing w:val="14"/>
        </w:rPr>
        <w:t xml:space="preserve"> </w:t>
      </w:r>
      <w:r>
        <w:t>building</w:t>
      </w:r>
      <w:r>
        <w:rPr>
          <w:spacing w:val="13"/>
        </w:rPr>
        <w:t xml:space="preserve"> </w:t>
      </w:r>
      <w:r>
        <w:t>(or</w:t>
      </w:r>
      <w:r>
        <w:rPr>
          <w:spacing w:val="14"/>
        </w:rPr>
        <w:t xml:space="preserve"> </w:t>
      </w:r>
      <w:r>
        <w:t>any</w:t>
      </w:r>
      <w:r>
        <w:rPr>
          <w:spacing w:val="14"/>
        </w:rPr>
        <w:t xml:space="preserve"> </w:t>
      </w:r>
      <w:r>
        <w:t>structure)</w:t>
      </w:r>
      <w:r>
        <w:rPr>
          <w:spacing w:val="14"/>
        </w:rPr>
        <w:t xml:space="preserve"> </w:t>
      </w:r>
      <w:r>
        <w:t>is</w:t>
      </w:r>
      <w:r>
        <w:rPr>
          <w:spacing w:val="14"/>
        </w:rPr>
        <w:t xml:space="preserve"> </w:t>
      </w:r>
      <w:r>
        <w:t>being</w:t>
      </w:r>
      <w:r>
        <w:rPr>
          <w:spacing w:val="14"/>
        </w:rPr>
        <w:t xml:space="preserve"> </w:t>
      </w:r>
      <w:r>
        <w:t>monitored</w:t>
      </w:r>
      <w:r>
        <w:rPr>
          <w:spacing w:val="13"/>
        </w:rPr>
        <w:t xml:space="preserve"> </w:t>
      </w:r>
      <w:r>
        <w:t>by</w:t>
      </w:r>
      <w:r>
        <w:rPr>
          <w:spacing w:val="14"/>
        </w:rPr>
        <w:t xml:space="preserve"> </w:t>
      </w:r>
      <w:r>
        <w:rPr>
          <w:spacing w:val="-1"/>
        </w:rPr>
        <w:t>sensors</w:t>
      </w:r>
      <w:r>
        <w:rPr>
          <w:spacing w:val="13"/>
        </w:rPr>
        <w:t xml:space="preserve"> </w:t>
      </w:r>
      <w:r>
        <w:t>that</w:t>
      </w:r>
      <w:r>
        <w:rPr>
          <w:spacing w:val="15"/>
        </w:rPr>
        <w:t xml:space="preserve"> </w:t>
      </w:r>
      <w:r>
        <w:t>report</w:t>
      </w:r>
      <w:r>
        <w:rPr>
          <w:spacing w:val="14"/>
        </w:rPr>
        <w:t xml:space="preserve"> </w:t>
      </w:r>
      <w:r>
        <w:rPr>
          <w:spacing w:val="-1"/>
        </w:rPr>
        <w:t>measurement</w:t>
      </w:r>
      <w:r>
        <w:rPr>
          <w:spacing w:val="13"/>
        </w:rPr>
        <w:t xml:space="preserve"> </w:t>
      </w:r>
      <w:r>
        <w:t>or</w:t>
      </w:r>
      <w:r>
        <w:rPr>
          <w:spacing w:val="15"/>
        </w:rPr>
        <w:t xml:space="preserve"> </w:t>
      </w:r>
      <w:r>
        <w:t>state</w:t>
      </w:r>
      <w:r>
        <w:rPr>
          <w:spacing w:val="13"/>
        </w:rPr>
        <w:t xml:space="preserve"> </w:t>
      </w:r>
      <w:r>
        <w:t>information</w:t>
      </w:r>
      <w:r>
        <w:rPr>
          <w:spacing w:val="48"/>
          <w:w w:val="99"/>
        </w:rPr>
        <w:t xml:space="preserve"> </w:t>
      </w:r>
      <w:r>
        <w:t>over</w:t>
      </w:r>
      <w:r>
        <w:rPr>
          <w:spacing w:val="13"/>
        </w:rPr>
        <w:t xml:space="preserve"> </w:t>
      </w:r>
      <w:r>
        <w:t>long</w:t>
      </w:r>
      <w:r>
        <w:rPr>
          <w:spacing w:val="15"/>
        </w:rPr>
        <w:t xml:space="preserve"> </w:t>
      </w:r>
      <w:r>
        <w:t>periods,</w:t>
      </w:r>
      <w:r>
        <w:rPr>
          <w:spacing w:val="15"/>
        </w:rPr>
        <w:t xml:space="preserve"> </w:t>
      </w:r>
      <w:r>
        <w:t>e.g.,</w:t>
      </w:r>
      <w:r>
        <w:rPr>
          <w:spacing w:val="14"/>
        </w:rPr>
        <w:t xml:space="preserve"> </w:t>
      </w:r>
      <w:r>
        <w:t>several</w:t>
      </w:r>
      <w:r>
        <w:rPr>
          <w:spacing w:val="16"/>
        </w:rPr>
        <w:t xml:space="preserve"> </w:t>
      </w:r>
      <w:r>
        <w:t>minutes</w:t>
      </w:r>
      <w:r>
        <w:rPr>
          <w:spacing w:val="15"/>
        </w:rPr>
        <w:t xml:space="preserve"> </w:t>
      </w:r>
      <w:r>
        <w:t>to</w:t>
      </w:r>
      <w:r>
        <w:rPr>
          <w:spacing w:val="15"/>
        </w:rPr>
        <w:t xml:space="preserve"> </w:t>
      </w:r>
      <w:r>
        <w:t>several</w:t>
      </w:r>
      <w:r>
        <w:rPr>
          <w:spacing w:val="15"/>
        </w:rPr>
        <w:t xml:space="preserve"> </w:t>
      </w:r>
      <w:r>
        <w:t>hours.</w:t>
      </w:r>
      <w:r>
        <w:rPr>
          <w:spacing w:val="15"/>
        </w:rPr>
        <w:t xml:space="preserve"> </w:t>
      </w:r>
      <w:r>
        <w:t>There</w:t>
      </w:r>
      <w:r>
        <w:rPr>
          <w:spacing w:val="13"/>
        </w:rPr>
        <w:t xml:space="preserve"> </w:t>
      </w:r>
      <w:r>
        <w:t>may</w:t>
      </w:r>
      <w:r>
        <w:rPr>
          <w:spacing w:val="16"/>
        </w:rPr>
        <w:t xml:space="preserve"> </w:t>
      </w:r>
      <w:r>
        <w:t>also</w:t>
      </w:r>
      <w:r>
        <w:rPr>
          <w:spacing w:val="15"/>
        </w:rPr>
        <w:t xml:space="preserve"> </w:t>
      </w:r>
      <w:r>
        <w:t>be</w:t>
      </w:r>
      <w:r>
        <w:rPr>
          <w:spacing w:val="16"/>
        </w:rPr>
        <w:t xml:space="preserve"> </w:t>
      </w:r>
      <w:r>
        <w:rPr>
          <w:spacing w:val="-1"/>
        </w:rPr>
        <w:t>sensors</w:t>
      </w:r>
      <w:r>
        <w:rPr>
          <w:spacing w:val="14"/>
        </w:rPr>
        <w:t xml:space="preserve"> </w:t>
      </w:r>
      <w:r>
        <w:t>that</w:t>
      </w:r>
      <w:r>
        <w:rPr>
          <w:spacing w:val="15"/>
        </w:rPr>
        <w:t xml:space="preserve"> </w:t>
      </w:r>
      <w:r>
        <w:t>report</w:t>
      </w:r>
      <w:r>
        <w:rPr>
          <w:spacing w:val="14"/>
        </w:rPr>
        <w:t xml:space="preserve"> </w:t>
      </w:r>
      <w:r>
        <w:t>events</w:t>
      </w:r>
      <w:r>
        <w:rPr>
          <w:spacing w:val="14"/>
        </w:rPr>
        <w:t xml:space="preserve"> </w:t>
      </w:r>
      <w:r>
        <w:t>or</w:t>
      </w:r>
      <w:r>
        <w:rPr>
          <w:spacing w:val="26"/>
          <w:w w:val="99"/>
        </w:rPr>
        <w:t xml:space="preserve"> </w:t>
      </w:r>
      <w:r>
        <w:t>changes</w:t>
      </w:r>
      <w:r>
        <w:rPr>
          <w:spacing w:val="-6"/>
        </w:rPr>
        <w:t xml:space="preserve"> </w:t>
      </w:r>
      <w:r>
        <w:t>in</w:t>
      </w:r>
      <w:r>
        <w:rPr>
          <w:spacing w:val="-5"/>
        </w:rPr>
        <w:t xml:space="preserve"> </w:t>
      </w:r>
      <w:r>
        <w:t>state</w:t>
      </w:r>
      <w:r>
        <w:rPr>
          <w:spacing w:val="-5"/>
        </w:rPr>
        <w:t xml:space="preserve"> </w:t>
      </w:r>
      <w:r>
        <w:t>that</w:t>
      </w:r>
      <w:r>
        <w:rPr>
          <w:spacing w:val="-4"/>
        </w:rPr>
        <w:t xml:space="preserve"> </w:t>
      </w:r>
      <w:r>
        <w:t>are</w:t>
      </w:r>
      <w:r>
        <w:rPr>
          <w:spacing w:val="-5"/>
        </w:rPr>
        <w:t xml:space="preserve"> </w:t>
      </w:r>
      <w:r>
        <w:t>event</w:t>
      </w:r>
      <w:r>
        <w:rPr>
          <w:spacing w:val="-4"/>
        </w:rPr>
        <w:t xml:space="preserve"> </w:t>
      </w:r>
      <w:r>
        <w:t>driven</w:t>
      </w:r>
      <w:r>
        <w:rPr>
          <w:spacing w:val="-4"/>
        </w:rPr>
        <w:t xml:space="preserve"> </w:t>
      </w:r>
      <w:r>
        <w:t>and</w:t>
      </w:r>
      <w:r>
        <w:rPr>
          <w:spacing w:val="-4"/>
        </w:rPr>
        <w:t xml:space="preserve"> </w:t>
      </w:r>
      <w:r>
        <w:t>not</w:t>
      </w:r>
      <w:r>
        <w:rPr>
          <w:spacing w:val="-5"/>
        </w:rPr>
        <w:t xml:space="preserve"> </w:t>
      </w:r>
      <w:r>
        <w:t>time</w:t>
      </w:r>
      <w:r>
        <w:rPr>
          <w:spacing w:val="-4"/>
        </w:rPr>
        <w:t xml:space="preserve"> </w:t>
      </w:r>
      <w:r>
        <w:t>driven.</w:t>
      </w:r>
      <w:r>
        <w:rPr>
          <w:spacing w:val="-4"/>
        </w:rPr>
        <w:t xml:space="preserve"> </w:t>
      </w:r>
      <w:r>
        <w:t>Battery</w:t>
      </w:r>
      <w:r>
        <w:rPr>
          <w:spacing w:val="-4"/>
        </w:rPr>
        <w:t xml:space="preserve"> </w:t>
      </w:r>
      <w:r>
        <w:t>life</w:t>
      </w:r>
      <w:r>
        <w:rPr>
          <w:spacing w:val="-5"/>
        </w:rPr>
        <w:t xml:space="preserve"> </w:t>
      </w:r>
      <w:r>
        <w:t>is</w:t>
      </w:r>
      <w:r>
        <w:rPr>
          <w:spacing w:val="-4"/>
        </w:rPr>
        <w:t xml:space="preserve"> </w:t>
      </w:r>
      <w:r>
        <w:t>important.</w:t>
      </w:r>
    </w:p>
    <w:p w14:paraId="0C46B43A" w14:textId="77777777" w:rsidR="00A12E19" w:rsidRDefault="00A12E19" w:rsidP="00790BB6">
      <w:pPr>
        <w:pStyle w:val="BodyText"/>
        <w:spacing w:before="120" w:after="120"/>
        <w:ind w:left="547" w:right="115"/>
        <w:jc w:val="both"/>
      </w:pPr>
      <w:r>
        <w:t>Each</w:t>
      </w:r>
      <w:r>
        <w:rPr>
          <w:spacing w:val="-7"/>
        </w:rPr>
        <w:t xml:space="preserve"> </w:t>
      </w:r>
      <w:r>
        <w:t>measurement</w:t>
      </w:r>
      <w:r>
        <w:rPr>
          <w:spacing w:val="-8"/>
        </w:rPr>
        <w:t xml:space="preserve"> </w:t>
      </w:r>
      <w:r>
        <w:t>sensor</w:t>
      </w:r>
      <w:r>
        <w:rPr>
          <w:spacing w:val="-7"/>
        </w:rPr>
        <w:t xml:space="preserve"> </w:t>
      </w:r>
      <w:r>
        <w:t>is</w:t>
      </w:r>
      <w:r>
        <w:rPr>
          <w:spacing w:val="-6"/>
        </w:rPr>
        <w:t xml:space="preserve"> </w:t>
      </w:r>
      <w:r>
        <w:t>set</w:t>
      </w:r>
      <w:r>
        <w:rPr>
          <w:spacing w:val="-7"/>
        </w:rPr>
        <w:t xml:space="preserve"> </w:t>
      </w:r>
      <w:r>
        <w:t>to</w:t>
      </w:r>
      <w:r>
        <w:rPr>
          <w:spacing w:val="-6"/>
        </w:rPr>
        <w:t xml:space="preserve"> </w:t>
      </w:r>
      <w:r>
        <w:t>report</w:t>
      </w:r>
      <w:r>
        <w:rPr>
          <w:spacing w:val="-6"/>
        </w:rPr>
        <w:t xml:space="preserve"> </w:t>
      </w:r>
      <w:r>
        <w:t>its</w:t>
      </w:r>
      <w:r>
        <w:rPr>
          <w:spacing w:val="-5"/>
        </w:rPr>
        <w:t xml:space="preserve"> </w:t>
      </w:r>
      <w:r>
        <w:t>information</w:t>
      </w:r>
      <w:r>
        <w:rPr>
          <w:spacing w:val="-6"/>
        </w:rPr>
        <w:t xml:space="preserve"> </w:t>
      </w:r>
      <w:r>
        <w:t>at</w:t>
      </w:r>
      <w:r>
        <w:rPr>
          <w:spacing w:val="-6"/>
        </w:rPr>
        <w:t xml:space="preserve"> </w:t>
      </w:r>
      <w:r>
        <w:t>a</w:t>
      </w:r>
      <w:r>
        <w:rPr>
          <w:spacing w:val="-8"/>
        </w:rPr>
        <w:t xml:space="preserve"> </w:t>
      </w:r>
      <w:r>
        <w:t>certain</w:t>
      </w:r>
      <w:r>
        <w:rPr>
          <w:spacing w:val="-6"/>
        </w:rPr>
        <w:t xml:space="preserve"> </w:t>
      </w:r>
      <w:r>
        <w:t>interval,</w:t>
      </w:r>
      <w:r>
        <w:rPr>
          <w:spacing w:val="-7"/>
        </w:rPr>
        <w:t xml:space="preserve"> </w:t>
      </w:r>
      <w:r>
        <w:t>using</w:t>
      </w:r>
      <w:r>
        <w:rPr>
          <w:spacing w:val="-6"/>
        </w:rPr>
        <w:t xml:space="preserve"> </w:t>
      </w:r>
      <w:r>
        <w:t>either</w:t>
      </w:r>
      <w:r>
        <w:rPr>
          <w:spacing w:val="-8"/>
        </w:rPr>
        <w:t xml:space="preserve"> </w:t>
      </w:r>
      <w:r>
        <w:t>a</w:t>
      </w:r>
      <w:r>
        <w:rPr>
          <w:spacing w:val="-6"/>
        </w:rPr>
        <w:t xml:space="preserve"> </w:t>
      </w:r>
      <w:r>
        <w:t>guaranteed time slot</w:t>
      </w:r>
      <w:r>
        <w:rPr>
          <w:spacing w:val="-6"/>
        </w:rPr>
        <w:t xml:space="preserve"> </w:t>
      </w:r>
      <w:r>
        <w:t>or</w:t>
      </w:r>
      <w:r>
        <w:rPr>
          <w:spacing w:val="-7"/>
        </w:rPr>
        <w:t xml:space="preserve"> </w:t>
      </w:r>
      <w:r>
        <w:t>the</w:t>
      </w:r>
      <w:r>
        <w:rPr>
          <w:spacing w:val="-7"/>
        </w:rPr>
        <w:t xml:space="preserve"> </w:t>
      </w:r>
      <w:r>
        <w:t>contention access period.</w:t>
      </w:r>
      <w:r>
        <w:rPr>
          <w:spacing w:val="22"/>
          <w:w w:val="99"/>
        </w:rPr>
        <w:t xml:space="preserve"> </w:t>
      </w:r>
      <w:r>
        <w:t>This</w:t>
      </w:r>
      <w:r>
        <w:rPr>
          <w:spacing w:val="-2"/>
        </w:rPr>
        <w:t xml:space="preserve"> </w:t>
      </w:r>
      <w:r>
        <w:t>gives</w:t>
      </w:r>
      <w:r>
        <w:rPr>
          <w:spacing w:val="-2"/>
        </w:rPr>
        <w:t xml:space="preserve"> </w:t>
      </w:r>
      <w:r>
        <w:t>very low</w:t>
      </w:r>
      <w:r>
        <w:rPr>
          <w:spacing w:val="1"/>
        </w:rPr>
        <w:t xml:space="preserve"> </w:t>
      </w:r>
      <w:r>
        <w:t>duty cycle for</w:t>
      </w:r>
      <w:r>
        <w:rPr>
          <w:spacing w:val="-2"/>
        </w:rPr>
        <w:t xml:space="preserve"> </w:t>
      </w:r>
      <w:r>
        <w:t>normal</w:t>
      </w:r>
      <w:r>
        <w:rPr>
          <w:spacing w:val="1"/>
        </w:rPr>
        <w:t xml:space="preserve"> </w:t>
      </w:r>
      <w:r>
        <w:t>operation,</w:t>
      </w:r>
      <w:r>
        <w:rPr>
          <w:spacing w:val="-1"/>
        </w:rPr>
        <w:t xml:space="preserve"> </w:t>
      </w:r>
      <w:r>
        <w:t>which</w:t>
      </w:r>
      <w:r>
        <w:rPr>
          <w:spacing w:val="-2"/>
        </w:rPr>
        <w:t xml:space="preserve"> </w:t>
      </w:r>
      <w:r>
        <w:t>is</w:t>
      </w:r>
      <w:r>
        <w:rPr>
          <w:spacing w:val="-1"/>
        </w:rPr>
        <w:t xml:space="preserve"> </w:t>
      </w:r>
      <w:r>
        <w:t>99%</w:t>
      </w:r>
      <w:r>
        <w:rPr>
          <w:spacing w:val="1"/>
        </w:rPr>
        <w:t xml:space="preserve"> </w:t>
      </w:r>
      <w:r>
        <w:t>of the usage.</w:t>
      </w:r>
      <w:r>
        <w:rPr>
          <w:spacing w:val="-2"/>
        </w:rPr>
        <w:t xml:space="preserve"> </w:t>
      </w:r>
      <w:r>
        <w:t>There</w:t>
      </w:r>
      <w:r>
        <w:rPr>
          <w:spacing w:val="-1"/>
        </w:rPr>
        <w:t xml:space="preserve"> </w:t>
      </w:r>
      <w:r>
        <w:t>may</w:t>
      </w:r>
      <w:r>
        <w:rPr>
          <w:spacing w:val="-2"/>
        </w:rPr>
        <w:t xml:space="preserve"> </w:t>
      </w:r>
      <w:r>
        <w:t>also be</w:t>
      </w:r>
      <w:r>
        <w:rPr>
          <w:spacing w:val="1"/>
        </w:rPr>
        <w:t xml:space="preserve"> </w:t>
      </w:r>
      <w:r>
        <w:t>sensors</w:t>
      </w:r>
      <w:r>
        <w:rPr>
          <w:spacing w:val="30"/>
          <w:w w:val="99"/>
        </w:rPr>
        <w:t xml:space="preserve"> </w:t>
      </w:r>
      <w:r>
        <w:t>that</w:t>
      </w:r>
      <w:r>
        <w:rPr>
          <w:spacing w:val="-3"/>
        </w:rPr>
        <w:t xml:space="preserve"> </w:t>
      </w:r>
      <w:r>
        <w:t>are</w:t>
      </w:r>
      <w:r>
        <w:rPr>
          <w:spacing w:val="-3"/>
        </w:rPr>
        <w:t xml:space="preserve"> </w:t>
      </w:r>
      <w:r>
        <w:t>event</w:t>
      </w:r>
      <w:r>
        <w:rPr>
          <w:spacing w:val="-4"/>
        </w:rPr>
        <w:t xml:space="preserve"> </w:t>
      </w:r>
      <w:r>
        <w:t>driven</w:t>
      </w:r>
      <w:r>
        <w:rPr>
          <w:spacing w:val="-3"/>
        </w:rPr>
        <w:t xml:space="preserve"> </w:t>
      </w:r>
      <w:r>
        <w:t>and</w:t>
      </w:r>
      <w:r>
        <w:rPr>
          <w:spacing w:val="-4"/>
        </w:rPr>
        <w:t xml:space="preserve"> </w:t>
      </w:r>
      <w:r>
        <w:t>report</w:t>
      </w:r>
      <w:r>
        <w:rPr>
          <w:spacing w:val="-3"/>
        </w:rPr>
        <w:t xml:space="preserve"> </w:t>
      </w:r>
      <w:r>
        <w:t>change</w:t>
      </w:r>
      <w:r>
        <w:rPr>
          <w:spacing w:val="-3"/>
        </w:rPr>
        <w:t xml:space="preserve"> </w:t>
      </w:r>
      <w:r>
        <w:t>in</w:t>
      </w:r>
      <w:r>
        <w:rPr>
          <w:spacing w:val="-3"/>
        </w:rPr>
        <w:t xml:space="preserve"> </w:t>
      </w:r>
      <w:r>
        <w:t>state,</w:t>
      </w:r>
      <w:r>
        <w:rPr>
          <w:spacing w:val="-2"/>
        </w:rPr>
        <w:t xml:space="preserve"> </w:t>
      </w:r>
      <w:r>
        <w:t>such</w:t>
      </w:r>
      <w:r>
        <w:rPr>
          <w:spacing w:val="-4"/>
        </w:rPr>
        <w:t xml:space="preserve"> </w:t>
      </w:r>
      <w:r>
        <w:t>as</w:t>
      </w:r>
      <w:r>
        <w:rPr>
          <w:spacing w:val="-3"/>
        </w:rPr>
        <w:t xml:space="preserve"> </w:t>
      </w:r>
      <w:r>
        <w:t>door</w:t>
      </w:r>
      <w:r>
        <w:rPr>
          <w:spacing w:val="-4"/>
        </w:rPr>
        <w:t xml:space="preserve"> </w:t>
      </w:r>
      <w:r>
        <w:t>open/closed,</w:t>
      </w:r>
      <w:r>
        <w:rPr>
          <w:spacing w:val="-2"/>
        </w:rPr>
        <w:t xml:space="preserve"> </w:t>
      </w:r>
      <w:r>
        <w:t>door</w:t>
      </w:r>
      <w:r>
        <w:rPr>
          <w:spacing w:val="-4"/>
        </w:rPr>
        <w:t xml:space="preserve"> </w:t>
      </w:r>
      <w:r>
        <w:t>locked/unlocked,</w:t>
      </w:r>
      <w:r>
        <w:rPr>
          <w:spacing w:val="-3"/>
        </w:rPr>
        <w:t xml:space="preserve"> </w:t>
      </w:r>
      <w:r>
        <w:t>switch</w:t>
      </w:r>
      <w:r>
        <w:rPr>
          <w:spacing w:val="-3"/>
        </w:rPr>
        <w:t xml:space="preserve"> </w:t>
      </w:r>
      <w:r>
        <w:t>on/</w:t>
      </w:r>
      <w:r>
        <w:rPr>
          <w:spacing w:val="28"/>
          <w:w w:val="99"/>
        </w:rPr>
        <w:t xml:space="preserve"> </w:t>
      </w:r>
      <w:r>
        <w:t>off,</w:t>
      </w:r>
      <w:r>
        <w:rPr>
          <w:spacing w:val="-5"/>
        </w:rPr>
        <w:t xml:space="preserve"> </w:t>
      </w:r>
      <w:r>
        <w:t>etc.</w:t>
      </w:r>
      <w:r>
        <w:rPr>
          <w:spacing w:val="-4"/>
        </w:rPr>
        <w:t xml:space="preserve"> </w:t>
      </w:r>
      <w:r>
        <w:t>This</w:t>
      </w:r>
      <w:r>
        <w:rPr>
          <w:spacing w:val="-3"/>
        </w:rPr>
        <w:t xml:space="preserve"> </w:t>
      </w:r>
      <w:r>
        <w:t>is</w:t>
      </w:r>
      <w:r>
        <w:rPr>
          <w:spacing w:val="-4"/>
        </w:rPr>
        <w:t xml:space="preserve"> </w:t>
      </w:r>
      <w:r>
        <w:t>also</w:t>
      </w:r>
      <w:r>
        <w:rPr>
          <w:spacing w:val="-4"/>
        </w:rPr>
        <w:t xml:space="preserve"> </w:t>
      </w:r>
      <w:r>
        <w:t>low</w:t>
      </w:r>
      <w:r>
        <w:rPr>
          <w:spacing w:val="-4"/>
        </w:rPr>
        <w:t xml:space="preserve"> </w:t>
      </w:r>
      <w:r>
        <w:t>duty</w:t>
      </w:r>
      <w:r>
        <w:rPr>
          <w:spacing w:val="-4"/>
        </w:rPr>
        <w:t xml:space="preserve"> </w:t>
      </w:r>
      <w:r>
        <w:t>cycle.</w:t>
      </w:r>
    </w:p>
    <w:p w14:paraId="0F7CC70D" w14:textId="77777777" w:rsidR="004E3A07" w:rsidRDefault="00A12E19" w:rsidP="00790BB6">
      <w:pPr>
        <w:pStyle w:val="BodyText"/>
        <w:spacing w:before="120" w:after="120"/>
        <w:ind w:left="547" w:right="115"/>
        <w:jc w:val="both"/>
      </w:pPr>
      <w:r>
        <w:t>Occasionally</w:t>
      </w:r>
      <w:r>
        <w:rPr>
          <w:spacing w:val="-7"/>
        </w:rPr>
        <w:t xml:space="preserve"> </w:t>
      </w:r>
      <w:r>
        <w:t>there</w:t>
      </w:r>
      <w:r>
        <w:rPr>
          <w:spacing w:val="-9"/>
        </w:rPr>
        <w:t xml:space="preserve"> </w:t>
      </w:r>
      <w:r>
        <w:t>is</w:t>
      </w:r>
      <w:r>
        <w:rPr>
          <w:spacing w:val="-8"/>
        </w:rPr>
        <w:t xml:space="preserve"> </w:t>
      </w:r>
      <w:r>
        <w:t>an</w:t>
      </w:r>
      <w:r>
        <w:rPr>
          <w:spacing w:val="-7"/>
        </w:rPr>
        <w:t xml:space="preserve"> </w:t>
      </w:r>
      <w:r>
        <w:t>event,</w:t>
      </w:r>
      <w:r>
        <w:rPr>
          <w:spacing w:val="-9"/>
        </w:rPr>
        <w:t xml:space="preserve"> </w:t>
      </w:r>
      <w:r>
        <w:t>such</w:t>
      </w:r>
      <w:r>
        <w:rPr>
          <w:spacing w:val="-8"/>
        </w:rPr>
        <w:t xml:space="preserve"> </w:t>
      </w:r>
      <w:r>
        <w:t>as</w:t>
      </w:r>
      <w:r>
        <w:rPr>
          <w:spacing w:val="-8"/>
        </w:rPr>
        <w:t xml:space="preserve"> </w:t>
      </w:r>
      <w:r>
        <w:t>an</w:t>
      </w:r>
      <w:r>
        <w:rPr>
          <w:spacing w:val="-8"/>
        </w:rPr>
        <w:t xml:space="preserve"> </w:t>
      </w:r>
      <w:r>
        <w:t>emergency,</w:t>
      </w:r>
      <w:r>
        <w:rPr>
          <w:spacing w:val="-10"/>
        </w:rPr>
        <w:t xml:space="preserve"> </w:t>
      </w:r>
      <w:r>
        <w:t>where</w:t>
      </w:r>
      <w:r>
        <w:rPr>
          <w:spacing w:val="-7"/>
        </w:rPr>
        <w:t xml:space="preserve"> </w:t>
      </w:r>
      <w:r>
        <w:t>the</w:t>
      </w:r>
      <w:r>
        <w:rPr>
          <w:spacing w:val="-8"/>
        </w:rPr>
        <w:t xml:space="preserve"> </w:t>
      </w:r>
      <w:r>
        <w:t>central</w:t>
      </w:r>
      <w:r>
        <w:rPr>
          <w:spacing w:val="-9"/>
        </w:rPr>
        <w:t xml:space="preserve"> </w:t>
      </w:r>
      <w:r>
        <w:rPr>
          <w:spacing w:val="-1"/>
        </w:rPr>
        <w:t>monitoring</w:t>
      </w:r>
      <w:r>
        <w:rPr>
          <w:spacing w:val="-8"/>
        </w:rPr>
        <w:t xml:space="preserve"> </w:t>
      </w:r>
      <w:r>
        <w:t>system</w:t>
      </w:r>
      <w:r>
        <w:rPr>
          <w:spacing w:val="-7"/>
        </w:rPr>
        <w:t xml:space="preserve"> </w:t>
      </w:r>
      <w:r>
        <w:t>requires</w:t>
      </w:r>
      <w:r>
        <w:rPr>
          <w:spacing w:val="-8"/>
        </w:rPr>
        <w:t xml:space="preserve"> </w:t>
      </w:r>
      <w:r>
        <w:t>readings</w:t>
      </w:r>
      <w:r>
        <w:rPr>
          <w:spacing w:val="28"/>
          <w:w w:val="99"/>
        </w:rPr>
        <w:t xml:space="preserve"> </w:t>
      </w:r>
      <w:r>
        <w:t>from</w:t>
      </w:r>
      <w:r>
        <w:rPr>
          <w:spacing w:val="22"/>
        </w:rPr>
        <w:t xml:space="preserve"> </w:t>
      </w:r>
      <w:r>
        <w:t>all</w:t>
      </w:r>
      <w:r>
        <w:rPr>
          <w:spacing w:val="21"/>
        </w:rPr>
        <w:t xml:space="preserve"> </w:t>
      </w:r>
      <w:r>
        <w:t>sensors</w:t>
      </w:r>
      <w:r>
        <w:rPr>
          <w:spacing w:val="22"/>
        </w:rPr>
        <w:t xml:space="preserve"> </w:t>
      </w:r>
      <w:r>
        <w:t>as</w:t>
      </w:r>
      <w:r>
        <w:rPr>
          <w:spacing w:val="21"/>
        </w:rPr>
        <w:t xml:space="preserve"> </w:t>
      </w:r>
      <w:r>
        <w:t>soon</w:t>
      </w:r>
      <w:r>
        <w:rPr>
          <w:spacing w:val="21"/>
        </w:rPr>
        <w:t xml:space="preserve"> </w:t>
      </w:r>
      <w:r>
        <w:t>as</w:t>
      </w:r>
      <w:r>
        <w:rPr>
          <w:spacing w:val="22"/>
        </w:rPr>
        <w:t xml:space="preserve"> </w:t>
      </w:r>
      <w:r>
        <w:t>possible.</w:t>
      </w:r>
      <w:r>
        <w:rPr>
          <w:spacing w:val="21"/>
        </w:rPr>
        <w:t xml:space="preserve"> </w:t>
      </w:r>
      <w:r>
        <w:t>The</w:t>
      </w:r>
      <w:r>
        <w:rPr>
          <w:spacing w:val="21"/>
        </w:rPr>
        <w:t xml:space="preserve"> </w:t>
      </w:r>
      <w:r>
        <w:t>central</w:t>
      </w:r>
      <w:r>
        <w:rPr>
          <w:spacing w:val="21"/>
        </w:rPr>
        <w:t xml:space="preserve"> </w:t>
      </w:r>
      <w:r>
        <w:t>controller</w:t>
      </w:r>
      <w:r>
        <w:rPr>
          <w:spacing w:val="21"/>
        </w:rPr>
        <w:t xml:space="preserve"> </w:t>
      </w:r>
      <w:r>
        <w:t>sends</w:t>
      </w:r>
      <w:r>
        <w:rPr>
          <w:spacing w:val="23"/>
        </w:rPr>
        <w:t xml:space="preserve"> </w:t>
      </w:r>
      <w:r>
        <w:t>a</w:t>
      </w:r>
      <w:r>
        <w:rPr>
          <w:spacing w:val="21"/>
        </w:rPr>
        <w:t xml:space="preserve"> </w:t>
      </w:r>
      <w:r>
        <w:rPr>
          <w:spacing w:val="-1"/>
        </w:rPr>
        <w:t>request</w:t>
      </w:r>
      <w:r>
        <w:rPr>
          <w:spacing w:val="22"/>
        </w:rPr>
        <w:t xml:space="preserve"> </w:t>
      </w:r>
      <w:r>
        <w:t>to</w:t>
      </w:r>
      <w:r>
        <w:rPr>
          <w:spacing w:val="21"/>
        </w:rPr>
        <w:t xml:space="preserve"> </w:t>
      </w:r>
      <w:r>
        <w:t>all</w:t>
      </w:r>
      <w:r>
        <w:rPr>
          <w:spacing w:val="21"/>
        </w:rPr>
        <w:t xml:space="preserve"> </w:t>
      </w:r>
      <w:r>
        <w:t>sensors</w:t>
      </w:r>
      <w:r>
        <w:rPr>
          <w:spacing w:val="23"/>
        </w:rPr>
        <w:t xml:space="preserve"> </w:t>
      </w:r>
      <w:r>
        <w:t>to</w:t>
      </w:r>
      <w:r>
        <w:rPr>
          <w:spacing w:val="21"/>
        </w:rPr>
        <w:t xml:space="preserve"> </w:t>
      </w:r>
      <w:r>
        <w:t>report</w:t>
      </w:r>
      <w:r>
        <w:rPr>
          <w:spacing w:val="22"/>
        </w:rPr>
        <w:t xml:space="preserve"> </w:t>
      </w:r>
      <w:r>
        <w:t>their</w:t>
      </w:r>
      <w:r>
        <w:rPr>
          <w:spacing w:val="30"/>
          <w:w w:val="99"/>
        </w:rPr>
        <w:t xml:space="preserve"> </w:t>
      </w:r>
      <w:r>
        <w:t>current</w:t>
      </w:r>
      <w:r>
        <w:rPr>
          <w:spacing w:val="-1"/>
        </w:rPr>
        <w:t xml:space="preserve"> measurement </w:t>
      </w:r>
      <w:r>
        <w:t xml:space="preserve">or </w:t>
      </w:r>
      <w:r>
        <w:rPr>
          <w:spacing w:val="-1"/>
        </w:rPr>
        <w:t xml:space="preserve">state. </w:t>
      </w:r>
      <w:r>
        <w:t>This</w:t>
      </w:r>
      <w:r>
        <w:rPr>
          <w:spacing w:val="-1"/>
        </w:rPr>
        <w:t xml:space="preserve"> </w:t>
      </w:r>
      <w:r>
        <w:t>requires a</w:t>
      </w:r>
      <w:r>
        <w:rPr>
          <w:spacing w:val="-1"/>
        </w:rPr>
        <w:t xml:space="preserve"> </w:t>
      </w:r>
      <w:r>
        <w:t>low</w:t>
      </w:r>
      <w:r>
        <w:rPr>
          <w:spacing w:val="-1"/>
        </w:rPr>
        <w:t xml:space="preserve"> </w:t>
      </w:r>
      <w:r>
        <w:t>latency response</w:t>
      </w:r>
      <w:r>
        <w:rPr>
          <w:spacing w:val="-1"/>
        </w:rPr>
        <w:t xml:space="preserve"> </w:t>
      </w:r>
      <w:r>
        <w:t>mechanism</w:t>
      </w:r>
      <w:r>
        <w:rPr>
          <w:spacing w:val="-1"/>
        </w:rPr>
        <w:t xml:space="preserve"> </w:t>
      </w:r>
      <w:r>
        <w:t>capable</w:t>
      </w:r>
      <w:r>
        <w:rPr>
          <w:spacing w:val="-1"/>
        </w:rPr>
        <w:t xml:space="preserve"> </w:t>
      </w:r>
      <w:r>
        <w:t>of</w:t>
      </w:r>
      <w:r>
        <w:rPr>
          <w:spacing w:val="-1"/>
        </w:rPr>
        <w:t xml:space="preserve"> </w:t>
      </w:r>
      <w:r>
        <w:t>maintaining long</w:t>
      </w:r>
      <w:r>
        <w:rPr>
          <w:spacing w:val="52"/>
          <w:w w:val="99"/>
        </w:rPr>
        <w:t xml:space="preserve"> </w:t>
      </w:r>
      <w:r>
        <w:t>battery</w:t>
      </w:r>
      <w:r>
        <w:rPr>
          <w:spacing w:val="-9"/>
        </w:rPr>
        <w:t xml:space="preserve"> </w:t>
      </w:r>
      <w:r>
        <w:t>life.</w:t>
      </w:r>
    </w:p>
    <w:sectPr w:rsidR="004E3A07" w:rsidSect="00811751">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DD218" w14:textId="77777777" w:rsidR="00A12E19" w:rsidRDefault="00A12E19">
      <w:r>
        <w:separator/>
      </w:r>
    </w:p>
  </w:endnote>
  <w:endnote w:type="continuationSeparator" w:id="0">
    <w:p w14:paraId="419A9904" w14:textId="77777777" w:rsidR="00A12E19" w:rsidRDefault="00A1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IDAADB+TimesNewRoman,Italic">
    <w:altName w:val="Times New Roman"/>
    <w:panose1 w:val="00000000000000000000"/>
    <w:charset w:val="00"/>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CCD3B" w14:textId="77777777" w:rsidR="00A12E19" w:rsidRDefault="00A12E1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F3A2" w14:textId="77777777" w:rsidR="00A12E19" w:rsidRDefault="00A12E1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00802" w14:textId="77777777" w:rsidR="00A12E19" w:rsidRDefault="00A12E19">
      <w:r>
        <w:separator/>
      </w:r>
    </w:p>
  </w:footnote>
  <w:footnote w:type="continuationSeparator" w:id="0">
    <w:p w14:paraId="29F908F2" w14:textId="77777777" w:rsidR="00A12E19" w:rsidRDefault="00A12E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AB39" w14:textId="77777777" w:rsidR="00A12E19" w:rsidRDefault="00A12E1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April, 2017</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&lt;15-17-0248-00-lpwa&gt;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6AE20" w14:textId="77777777" w:rsidR="00A12E19" w:rsidRDefault="00A12E1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EE8D12"/>
    <w:lvl w:ilvl="0">
      <w:start w:val="1"/>
      <w:numFmt w:val="bullet"/>
      <w:pStyle w:val="NoSpacing"/>
      <w:lvlText w:val="—"/>
      <w:lvlJc w:val="left"/>
      <w:pPr>
        <w:ind w:left="1743" w:hanging="303"/>
      </w:pPr>
      <w:rPr>
        <w:rFonts w:ascii="Times New Roman" w:eastAsia="Times New Roman" w:hAnsi="Times New Roman" w:cs="Times New Roman" w:hint="default"/>
        <w:w w:val="99"/>
        <w:sz w:val="20"/>
        <w:szCs w:val="20"/>
      </w:rPr>
    </w:lvl>
  </w:abstractNum>
  <w:abstractNum w:abstractNumId="1">
    <w:nsid w:val="04683BD3"/>
    <w:multiLevelType w:val="multilevel"/>
    <w:tmpl w:val="1256E8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spacing w:val="0"/>
        <w:w w:val="100"/>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649445A"/>
    <w:multiLevelType w:val="multilevel"/>
    <w:tmpl w:val="9C9A69EE"/>
    <w:lvl w:ilvl="0">
      <w:start w:val="1"/>
      <w:numFmt w:val="decimal"/>
      <w:lvlText w:val="%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3">
    <w:nsid w:val="08DF78DF"/>
    <w:multiLevelType w:val="hybridMultilevel"/>
    <w:tmpl w:val="8D846362"/>
    <w:lvl w:ilvl="0" w:tplc="F42AADDA">
      <w:start w:val="1"/>
      <w:numFmt w:val="bullet"/>
      <w:pStyle w:val="Header"/>
      <w:lvlText w:val=""/>
      <w:lvlJc w:val="left"/>
      <w:pPr>
        <w:ind w:left="1960" w:hanging="441"/>
      </w:pPr>
      <w:rPr>
        <w:rFonts w:ascii="Symbol" w:eastAsia="Times New Roman" w:hAnsi="Symbol" w:cs="Times New Roman" w:hint="default"/>
        <w:w w:val="99"/>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55635"/>
    <w:multiLevelType w:val="multilevel"/>
    <w:tmpl w:val="C90C4730"/>
    <w:lvl w:ilvl="0">
      <w:start w:val="1"/>
      <w:numFmt w:val="upperLetter"/>
      <w:pStyle w:val="ANNEXtitle"/>
      <w:suff w:val="space"/>
      <w:lvlText w:val="Annex %1"/>
      <w:lvlJc w:val="left"/>
      <w:pPr>
        <w:ind w:left="-5246" w:firstLine="0"/>
      </w:pPr>
      <w:rPr>
        <w:rFonts w:hint="default"/>
      </w:rPr>
    </w:lvl>
    <w:lvl w:ilvl="1">
      <w:start w:val="1"/>
      <w:numFmt w:val="decimal"/>
      <w:pStyle w:val="ANNEX-heading1"/>
      <w:lvlText w:val="%1.%2"/>
      <w:lvlJc w:val="left"/>
      <w:pPr>
        <w:tabs>
          <w:tab w:val="num" w:pos="-9812"/>
        </w:tabs>
        <w:ind w:left="-9812" w:hanging="680"/>
      </w:pPr>
      <w:rPr>
        <w:rFonts w:hint="default"/>
        <w:b/>
      </w:rPr>
    </w:lvl>
    <w:lvl w:ilvl="2">
      <w:start w:val="1"/>
      <w:numFmt w:val="decimal"/>
      <w:pStyle w:val="ANNEX-heading2"/>
      <w:lvlText w:val="%1.%2.%3"/>
      <w:lvlJc w:val="left"/>
      <w:pPr>
        <w:tabs>
          <w:tab w:val="num" w:pos="-9585"/>
        </w:tabs>
        <w:ind w:left="-9585" w:hanging="907"/>
      </w:pPr>
      <w:rPr>
        <w:rFonts w:hint="default"/>
        <w:b/>
      </w:rPr>
    </w:lvl>
    <w:lvl w:ilvl="3">
      <w:start w:val="1"/>
      <w:numFmt w:val="decimal"/>
      <w:lvlText w:val="%1.%2.%3.%4"/>
      <w:lvlJc w:val="left"/>
      <w:pPr>
        <w:tabs>
          <w:tab w:val="num" w:pos="-9358"/>
        </w:tabs>
        <w:ind w:left="-9358" w:hanging="1134"/>
      </w:pPr>
      <w:rPr>
        <w:rFonts w:hint="default"/>
      </w:rPr>
    </w:lvl>
    <w:lvl w:ilvl="4">
      <w:start w:val="1"/>
      <w:numFmt w:val="decimal"/>
      <w:lvlText w:val="%1.%2.%3.%4.%5"/>
      <w:lvlJc w:val="left"/>
      <w:pPr>
        <w:tabs>
          <w:tab w:val="num" w:pos="-9131"/>
        </w:tabs>
        <w:ind w:left="-9131" w:hanging="1361"/>
      </w:pPr>
      <w:rPr>
        <w:rFonts w:hint="default"/>
      </w:rPr>
    </w:lvl>
    <w:lvl w:ilvl="5">
      <w:start w:val="1"/>
      <w:numFmt w:val="decimal"/>
      <w:lvlText w:val="%1.%2.%3.%4.%5.%6"/>
      <w:lvlJc w:val="left"/>
      <w:pPr>
        <w:tabs>
          <w:tab w:val="num" w:pos="-8904"/>
        </w:tabs>
        <w:ind w:left="-8904" w:hanging="1588"/>
      </w:pPr>
      <w:rPr>
        <w:rFonts w:hint="default"/>
      </w:rPr>
    </w:lvl>
    <w:lvl w:ilvl="6">
      <w:start w:val="1"/>
      <w:numFmt w:val="decimal"/>
      <w:lvlText w:val="%1.%2.%3.%4.%5.%6.%7"/>
      <w:lvlJc w:val="left"/>
      <w:pPr>
        <w:tabs>
          <w:tab w:val="num" w:pos="-10492"/>
        </w:tabs>
        <w:ind w:left="-10492" w:firstLine="0"/>
      </w:pPr>
      <w:rPr>
        <w:rFonts w:hint="default"/>
      </w:rPr>
    </w:lvl>
    <w:lvl w:ilvl="7">
      <w:start w:val="1"/>
      <w:numFmt w:val="decimal"/>
      <w:lvlText w:val="%1.%2.%3.%4.%5.%6.%7.%8"/>
      <w:lvlJc w:val="left"/>
      <w:pPr>
        <w:tabs>
          <w:tab w:val="num" w:pos="-10492"/>
        </w:tabs>
        <w:ind w:left="-10492" w:firstLine="0"/>
      </w:pPr>
      <w:rPr>
        <w:rFonts w:hint="default"/>
      </w:rPr>
    </w:lvl>
    <w:lvl w:ilvl="8">
      <w:start w:val="1"/>
      <w:numFmt w:val="decimal"/>
      <w:lvlText w:val="%1.%2.%3.%4.%5.%6.%7.%8.%9"/>
      <w:lvlJc w:val="left"/>
      <w:pPr>
        <w:tabs>
          <w:tab w:val="num" w:pos="-10492"/>
        </w:tabs>
        <w:ind w:left="-10492" w:firstLine="0"/>
      </w:pPr>
      <w:rPr>
        <w:rFonts w:hint="default"/>
      </w:rPr>
    </w:lvl>
  </w:abstractNum>
  <w:abstractNum w:abstractNumId="5">
    <w:nsid w:val="0AF6423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0D3D12AE"/>
    <w:multiLevelType w:val="multilevel"/>
    <w:tmpl w:val="0DD28E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AE3E71"/>
    <w:multiLevelType w:val="hybridMultilevel"/>
    <w:tmpl w:val="73CEFF08"/>
    <w:lvl w:ilvl="0" w:tplc="97D0A026">
      <w:start w:val="1"/>
      <w:numFmt w:val="bullet"/>
      <w:lvlText w:val="—"/>
      <w:lvlJc w:val="left"/>
      <w:pPr>
        <w:ind w:left="779" w:hanging="440"/>
      </w:pPr>
      <w:rPr>
        <w:rFonts w:ascii="Times New Roman" w:eastAsia="Times New Roman" w:hAnsi="Times New Roman" w:hint="default"/>
        <w:w w:val="99"/>
        <w:sz w:val="20"/>
        <w:szCs w:val="20"/>
      </w:rPr>
    </w:lvl>
    <w:lvl w:ilvl="1" w:tplc="6CBA9FF4">
      <w:start w:val="1"/>
      <w:numFmt w:val="bullet"/>
      <w:lvlText w:val="•"/>
      <w:lvlJc w:val="left"/>
      <w:pPr>
        <w:ind w:left="1591" w:hanging="440"/>
      </w:pPr>
      <w:rPr>
        <w:rFonts w:hint="default"/>
      </w:rPr>
    </w:lvl>
    <w:lvl w:ilvl="2" w:tplc="D7021C88">
      <w:start w:val="1"/>
      <w:numFmt w:val="bullet"/>
      <w:lvlText w:val="•"/>
      <w:lvlJc w:val="left"/>
      <w:pPr>
        <w:ind w:left="2403" w:hanging="440"/>
      </w:pPr>
      <w:rPr>
        <w:rFonts w:hint="default"/>
      </w:rPr>
    </w:lvl>
    <w:lvl w:ilvl="3" w:tplc="ED3A71E8">
      <w:start w:val="1"/>
      <w:numFmt w:val="bullet"/>
      <w:lvlText w:val="•"/>
      <w:lvlJc w:val="left"/>
      <w:pPr>
        <w:ind w:left="3215" w:hanging="440"/>
      </w:pPr>
      <w:rPr>
        <w:rFonts w:hint="default"/>
      </w:rPr>
    </w:lvl>
    <w:lvl w:ilvl="4" w:tplc="401A7BF8">
      <w:start w:val="1"/>
      <w:numFmt w:val="bullet"/>
      <w:lvlText w:val="•"/>
      <w:lvlJc w:val="left"/>
      <w:pPr>
        <w:ind w:left="4027" w:hanging="440"/>
      </w:pPr>
      <w:rPr>
        <w:rFonts w:hint="default"/>
      </w:rPr>
    </w:lvl>
    <w:lvl w:ilvl="5" w:tplc="67FCCCF8">
      <w:start w:val="1"/>
      <w:numFmt w:val="bullet"/>
      <w:lvlText w:val="•"/>
      <w:lvlJc w:val="left"/>
      <w:pPr>
        <w:ind w:left="4839" w:hanging="440"/>
      </w:pPr>
      <w:rPr>
        <w:rFonts w:hint="default"/>
      </w:rPr>
    </w:lvl>
    <w:lvl w:ilvl="6" w:tplc="CEFE622C">
      <w:start w:val="1"/>
      <w:numFmt w:val="bullet"/>
      <w:lvlText w:val="•"/>
      <w:lvlJc w:val="left"/>
      <w:pPr>
        <w:ind w:left="5651" w:hanging="440"/>
      </w:pPr>
      <w:rPr>
        <w:rFonts w:hint="default"/>
      </w:rPr>
    </w:lvl>
    <w:lvl w:ilvl="7" w:tplc="8A2C3758">
      <w:start w:val="1"/>
      <w:numFmt w:val="bullet"/>
      <w:lvlText w:val="•"/>
      <w:lvlJc w:val="left"/>
      <w:pPr>
        <w:ind w:left="6463" w:hanging="440"/>
      </w:pPr>
      <w:rPr>
        <w:rFonts w:hint="default"/>
      </w:rPr>
    </w:lvl>
    <w:lvl w:ilvl="8" w:tplc="9A02E082">
      <w:start w:val="1"/>
      <w:numFmt w:val="bullet"/>
      <w:lvlText w:val="•"/>
      <w:lvlJc w:val="left"/>
      <w:pPr>
        <w:ind w:left="7275" w:hanging="440"/>
      </w:pPr>
      <w:rPr>
        <w:rFonts w:hint="default"/>
      </w:rPr>
    </w:lvl>
  </w:abstractNum>
  <w:abstractNum w:abstractNumId="8">
    <w:nsid w:val="15CC750F"/>
    <w:multiLevelType w:val="multilevel"/>
    <w:tmpl w:val="D4AE9C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90B6D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B8298A"/>
    <w:multiLevelType w:val="multilevel"/>
    <w:tmpl w:val="79BCAE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spacing w:val="0"/>
        <w:w w:val="100"/>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D8A6032"/>
    <w:multiLevelType w:val="hybridMultilevel"/>
    <w:tmpl w:val="3E78E82E"/>
    <w:lvl w:ilvl="0" w:tplc="CEF4FECA">
      <w:start w:val="1"/>
      <w:numFmt w:val="bullet"/>
      <w:lvlText w:val="—"/>
      <w:lvlJc w:val="left"/>
      <w:pPr>
        <w:ind w:left="799" w:hanging="440"/>
      </w:pPr>
      <w:rPr>
        <w:rFonts w:ascii="Times New Roman" w:eastAsia="Times New Roman" w:hAnsi="Times New Roman" w:hint="default"/>
        <w:w w:val="99"/>
        <w:sz w:val="20"/>
        <w:szCs w:val="20"/>
      </w:rPr>
    </w:lvl>
    <w:lvl w:ilvl="1" w:tplc="55900E6A">
      <w:start w:val="1"/>
      <w:numFmt w:val="bullet"/>
      <w:lvlText w:val="•"/>
      <w:lvlJc w:val="left"/>
      <w:pPr>
        <w:ind w:left="1611" w:hanging="440"/>
      </w:pPr>
      <w:rPr>
        <w:rFonts w:hint="default"/>
      </w:rPr>
    </w:lvl>
    <w:lvl w:ilvl="2" w:tplc="67CEA754">
      <w:start w:val="1"/>
      <w:numFmt w:val="bullet"/>
      <w:lvlText w:val="•"/>
      <w:lvlJc w:val="left"/>
      <w:pPr>
        <w:ind w:left="2423" w:hanging="440"/>
      </w:pPr>
      <w:rPr>
        <w:rFonts w:hint="default"/>
      </w:rPr>
    </w:lvl>
    <w:lvl w:ilvl="3" w:tplc="DE68EB40">
      <w:start w:val="1"/>
      <w:numFmt w:val="bullet"/>
      <w:lvlText w:val="•"/>
      <w:lvlJc w:val="left"/>
      <w:pPr>
        <w:ind w:left="3235" w:hanging="440"/>
      </w:pPr>
      <w:rPr>
        <w:rFonts w:hint="default"/>
      </w:rPr>
    </w:lvl>
    <w:lvl w:ilvl="4" w:tplc="92EE5B34">
      <w:start w:val="1"/>
      <w:numFmt w:val="bullet"/>
      <w:lvlText w:val="•"/>
      <w:lvlJc w:val="left"/>
      <w:pPr>
        <w:ind w:left="4047" w:hanging="440"/>
      </w:pPr>
      <w:rPr>
        <w:rFonts w:hint="default"/>
      </w:rPr>
    </w:lvl>
    <w:lvl w:ilvl="5" w:tplc="4A5AB372">
      <w:start w:val="1"/>
      <w:numFmt w:val="bullet"/>
      <w:lvlText w:val="•"/>
      <w:lvlJc w:val="left"/>
      <w:pPr>
        <w:ind w:left="4859" w:hanging="440"/>
      </w:pPr>
      <w:rPr>
        <w:rFonts w:hint="default"/>
      </w:rPr>
    </w:lvl>
    <w:lvl w:ilvl="6" w:tplc="94BED658">
      <w:start w:val="1"/>
      <w:numFmt w:val="bullet"/>
      <w:lvlText w:val="•"/>
      <w:lvlJc w:val="left"/>
      <w:pPr>
        <w:ind w:left="5671" w:hanging="440"/>
      </w:pPr>
      <w:rPr>
        <w:rFonts w:hint="default"/>
      </w:rPr>
    </w:lvl>
    <w:lvl w:ilvl="7" w:tplc="704A371C">
      <w:start w:val="1"/>
      <w:numFmt w:val="bullet"/>
      <w:lvlText w:val="•"/>
      <w:lvlJc w:val="left"/>
      <w:pPr>
        <w:ind w:left="6483" w:hanging="440"/>
      </w:pPr>
      <w:rPr>
        <w:rFonts w:hint="default"/>
      </w:rPr>
    </w:lvl>
    <w:lvl w:ilvl="8" w:tplc="B93CA444">
      <w:start w:val="1"/>
      <w:numFmt w:val="bullet"/>
      <w:lvlText w:val="•"/>
      <w:lvlJc w:val="left"/>
      <w:pPr>
        <w:ind w:left="7295" w:hanging="440"/>
      </w:pPr>
      <w:rPr>
        <w:rFonts w:hint="default"/>
      </w:rPr>
    </w:lvl>
  </w:abstractNum>
  <w:abstractNum w:abstractNumId="12">
    <w:nsid w:val="235C393C"/>
    <w:multiLevelType w:val="hybridMultilevel"/>
    <w:tmpl w:val="D0ECAAB2"/>
    <w:lvl w:ilvl="0" w:tplc="9CFCF914">
      <w:start w:val="17"/>
      <w:numFmt w:val="upperLetter"/>
      <w:lvlText w:val="%1"/>
      <w:lvlJc w:val="left"/>
      <w:pPr>
        <w:ind w:left="738" w:hanging="599"/>
        <w:jc w:val="left"/>
      </w:pPr>
      <w:rPr>
        <w:rFonts w:hint="default"/>
      </w:rPr>
    </w:lvl>
    <w:lvl w:ilvl="1" w:tplc="06E60232">
      <w:start w:val="1"/>
      <w:numFmt w:val="decimal"/>
      <w:lvlText w:val="%1.%2"/>
      <w:lvlJc w:val="left"/>
      <w:pPr>
        <w:ind w:left="738" w:hanging="599"/>
        <w:jc w:val="left"/>
      </w:pPr>
      <w:rPr>
        <w:rFonts w:hint="default"/>
      </w:rPr>
    </w:lvl>
    <w:lvl w:ilvl="2" w:tplc="72B03416">
      <w:start w:val="3"/>
      <w:numFmt w:val="decimal"/>
      <w:lvlText w:val="%1.%2.%3"/>
      <w:lvlJc w:val="left"/>
      <w:pPr>
        <w:ind w:left="738" w:hanging="599"/>
        <w:jc w:val="left"/>
      </w:pPr>
      <w:rPr>
        <w:rFonts w:ascii="Arial" w:eastAsia="Arial" w:hAnsi="Arial" w:hint="default"/>
        <w:b/>
        <w:bCs/>
        <w:w w:val="99"/>
        <w:sz w:val="22"/>
        <w:szCs w:val="22"/>
      </w:rPr>
    </w:lvl>
    <w:lvl w:ilvl="3" w:tplc="0409000F">
      <w:start w:val="1"/>
      <w:numFmt w:val="decimal"/>
      <w:lvlText w:val="%4."/>
      <w:lvlJc w:val="left"/>
      <w:pPr>
        <w:ind w:left="699" w:hanging="360"/>
      </w:pPr>
      <w:rPr>
        <w:rFonts w:hint="default"/>
        <w:w w:val="99"/>
        <w:sz w:val="20"/>
        <w:szCs w:val="20"/>
      </w:rPr>
    </w:lvl>
    <w:lvl w:ilvl="4" w:tplc="076CF784">
      <w:start w:val="1"/>
      <w:numFmt w:val="bullet"/>
      <w:lvlText w:val="•"/>
      <w:lvlJc w:val="left"/>
      <w:pPr>
        <w:ind w:left="3486" w:hanging="440"/>
      </w:pPr>
      <w:rPr>
        <w:rFonts w:hint="default"/>
      </w:rPr>
    </w:lvl>
    <w:lvl w:ilvl="5" w:tplc="17C65D0C">
      <w:start w:val="1"/>
      <w:numFmt w:val="bullet"/>
      <w:lvlText w:val="•"/>
      <w:lvlJc w:val="left"/>
      <w:pPr>
        <w:ind w:left="4388" w:hanging="440"/>
      </w:pPr>
      <w:rPr>
        <w:rFonts w:hint="default"/>
      </w:rPr>
    </w:lvl>
    <w:lvl w:ilvl="6" w:tplc="25A8E3DC">
      <w:start w:val="1"/>
      <w:numFmt w:val="bullet"/>
      <w:lvlText w:val="•"/>
      <w:lvlJc w:val="left"/>
      <w:pPr>
        <w:ind w:left="5290" w:hanging="440"/>
      </w:pPr>
      <w:rPr>
        <w:rFonts w:hint="default"/>
      </w:rPr>
    </w:lvl>
    <w:lvl w:ilvl="7" w:tplc="F31E8FDC">
      <w:start w:val="1"/>
      <w:numFmt w:val="bullet"/>
      <w:lvlText w:val="•"/>
      <w:lvlJc w:val="left"/>
      <w:pPr>
        <w:ind w:left="6193" w:hanging="440"/>
      </w:pPr>
      <w:rPr>
        <w:rFonts w:hint="default"/>
      </w:rPr>
    </w:lvl>
    <w:lvl w:ilvl="8" w:tplc="8996C7F2">
      <w:start w:val="1"/>
      <w:numFmt w:val="bullet"/>
      <w:lvlText w:val="•"/>
      <w:lvlJc w:val="left"/>
      <w:pPr>
        <w:ind w:left="7095" w:hanging="440"/>
      </w:pPr>
      <w:rPr>
        <w:rFonts w:hint="default"/>
      </w:rPr>
    </w:lvl>
  </w:abstractNum>
  <w:abstractNum w:abstractNumId="13">
    <w:nsid w:val="237325EC"/>
    <w:multiLevelType w:val="multilevel"/>
    <w:tmpl w:val="2E503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3E1429"/>
    <w:multiLevelType w:val="hybridMultilevel"/>
    <w:tmpl w:val="2E503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B60AE"/>
    <w:multiLevelType w:val="hybridMultilevel"/>
    <w:tmpl w:val="9C9A69EE"/>
    <w:lvl w:ilvl="0" w:tplc="300EF3C0">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6">
    <w:nsid w:val="2E577A35"/>
    <w:multiLevelType w:val="hybridMultilevel"/>
    <w:tmpl w:val="A4D64B66"/>
    <w:lvl w:ilvl="0" w:tplc="A14A3AA4">
      <w:start w:val="17"/>
      <w:numFmt w:val="upperLetter"/>
      <w:lvlText w:val="%1"/>
      <w:lvlJc w:val="left"/>
      <w:pPr>
        <w:ind w:left="851" w:hanging="712"/>
        <w:jc w:val="left"/>
      </w:pPr>
      <w:rPr>
        <w:rFonts w:hint="default"/>
      </w:rPr>
    </w:lvl>
    <w:lvl w:ilvl="1" w:tplc="1B44624C">
      <w:start w:val="1"/>
      <w:numFmt w:val="decimal"/>
      <w:lvlText w:val="%1.%2"/>
      <w:lvlJc w:val="left"/>
      <w:pPr>
        <w:ind w:left="851" w:hanging="712"/>
        <w:jc w:val="left"/>
      </w:pPr>
      <w:rPr>
        <w:rFonts w:hint="default"/>
      </w:rPr>
    </w:lvl>
    <w:lvl w:ilvl="2" w:tplc="62969874">
      <w:start w:val="2"/>
      <w:numFmt w:val="decimal"/>
      <w:lvlText w:val="%1.%2.%3"/>
      <w:lvlJc w:val="left"/>
      <w:pPr>
        <w:ind w:left="851" w:hanging="712"/>
        <w:jc w:val="left"/>
      </w:pPr>
      <w:rPr>
        <w:rFonts w:hint="default"/>
      </w:rPr>
    </w:lvl>
    <w:lvl w:ilvl="3" w:tplc="0409000F">
      <w:start w:val="1"/>
      <w:numFmt w:val="decimal"/>
      <w:lvlText w:val="%4."/>
      <w:lvlJc w:val="left"/>
      <w:pPr>
        <w:ind w:left="499" w:hanging="360"/>
      </w:pPr>
      <w:rPr>
        <w:rFonts w:hint="default"/>
        <w:b/>
        <w:bCs/>
        <w:w w:val="99"/>
        <w:sz w:val="20"/>
        <w:szCs w:val="20"/>
      </w:rPr>
    </w:lvl>
    <w:lvl w:ilvl="4" w:tplc="FE607654">
      <w:start w:val="1"/>
      <w:numFmt w:val="bullet"/>
      <w:lvlText w:val="—"/>
      <w:lvlJc w:val="left"/>
      <w:pPr>
        <w:ind w:left="779" w:hanging="440"/>
      </w:pPr>
      <w:rPr>
        <w:rFonts w:ascii="Times New Roman" w:eastAsia="Times New Roman" w:hAnsi="Times New Roman" w:hint="default"/>
        <w:w w:val="99"/>
        <w:sz w:val="20"/>
        <w:szCs w:val="20"/>
      </w:rPr>
    </w:lvl>
    <w:lvl w:ilvl="5" w:tplc="08CEFFC6">
      <w:start w:val="1"/>
      <w:numFmt w:val="bullet"/>
      <w:lvlText w:val="—"/>
      <w:lvlJc w:val="left"/>
      <w:pPr>
        <w:ind w:left="1220" w:hanging="441"/>
      </w:pPr>
      <w:rPr>
        <w:rFonts w:ascii="Times New Roman" w:eastAsia="Times New Roman" w:hAnsi="Times New Roman" w:hint="default"/>
        <w:w w:val="99"/>
        <w:sz w:val="20"/>
        <w:szCs w:val="20"/>
      </w:rPr>
    </w:lvl>
    <w:lvl w:ilvl="6" w:tplc="07687EAC">
      <w:start w:val="1"/>
      <w:numFmt w:val="bullet"/>
      <w:lvlText w:val="•"/>
      <w:lvlJc w:val="left"/>
      <w:pPr>
        <w:ind w:left="2772" w:hanging="441"/>
      </w:pPr>
      <w:rPr>
        <w:rFonts w:hint="default"/>
      </w:rPr>
    </w:lvl>
    <w:lvl w:ilvl="7" w:tplc="0096E820">
      <w:start w:val="1"/>
      <w:numFmt w:val="bullet"/>
      <w:lvlText w:val="•"/>
      <w:lvlJc w:val="left"/>
      <w:pPr>
        <w:ind w:left="4304" w:hanging="441"/>
      </w:pPr>
      <w:rPr>
        <w:rFonts w:hint="default"/>
      </w:rPr>
    </w:lvl>
    <w:lvl w:ilvl="8" w:tplc="BC023B8E">
      <w:start w:val="1"/>
      <w:numFmt w:val="bullet"/>
      <w:lvlText w:val="•"/>
      <w:lvlJc w:val="left"/>
      <w:pPr>
        <w:ind w:left="5836" w:hanging="441"/>
      </w:pPr>
      <w:rPr>
        <w:rFonts w:hint="default"/>
      </w:rPr>
    </w:lvl>
  </w:abstractNum>
  <w:abstractNum w:abstractNumId="17">
    <w:nsid w:val="308777AC"/>
    <w:multiLevelType w:val="multilevel"/>
    <w:tmpl w:val="36FA9E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w w:val="99"/>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16D5C56"/>
    <w:multiLevelType w:val="multilevel"/>
    <w:tmpl w:val="FFF270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4432B41"/>
    <w:multiLevelType w:val="hybridMultilevel"/>
    <w:tmpl w:val="CA06E1F6"/>
    <w:lvl w:ilvl="0" w:tplc="36D87E00">
      <w:start w:val="17"/>
      <w:numFmt w:val="upperLetter"/>
      <w:lvlText w:val="%1"/>
      <w:lvlJc w:val="left"/>
      <w:pPr>
        <w:ind w:left="758" w:hanging="599"/>
        <w:jc w:val="left"/>
      </w:pPr>
      <w:rPr>
        <w:rFonts w:hint="default"/>
      </w:rPr>
    </w:lvl>
    <w:lvl w:ilvl="1" w:tplc="48A2FDAA">
      <w:start w:val="1"/>
      <w:numFmt w:val="decimal"/>
      <w:lvlText w:val="%1.%2"/>
      <w:lvlJc w:val="left"/>
      <w:pPr>
        <w:ind w:left="758" w:hanging="599"/>
        <w:jc w:val="left"/>
      </w:pPr>
      <w:rPr>
        <w:rFonts w:hint="default"/>
      </w:rPr>
    </w:lvl>
    <w:lvl w:ilvl="2" w:tplc="9B34A27E">
      <w:start w:val="1"/>
      <w:numFmt w:val="decimal"/>
      <w:lvlText w:val="%3"/>
      <w:lvlJc w:val="left"/>
      <w:pPr>
        <w:ind w:left="758" w:hanging="599"/>
      </w:pPr>
      <w:rPr>
        <w:rFonts w:ascii="Arial" w:eastAsia="Arial" w:hAnsi="Arial" w:hint="default"/>
        <w:b/>
        <w:bCs/>
        <w:w w:val="99"/>
        <w:sz w:val="22"/>
        <w:szCs w:val="22"/>
      </w:rPr>
    </w:lvl>
    <w:lvl w:ilvl="3" w:tplc="0409000F">
      <w:start w:val="1"/>
      <w:numFmt w:val="decimal"/>
      <w:lvlText w:val="%4."/>
      <w:lvlJc w:val="left"/>
      <w:pPr>
        <w:ind w:left="720" w:hanging="360"/>
      </w:pPr>
      <w:rPr>
        <w:rFonts w:hint="default"/>
        <w:w w:val="99"/>
        <w:sz w:val="20"/>
        <w:szCs w:val="20"/>
      </w:rPr>
    </w:lvl>
    <w:lvl w:ilvl="4" w:tplc="6B808BAA">
      <w:start w:val="1"/>
      <w:numFmt w:val="bullet"/>
      <w:lvlText w:val="—"/>
      <w:lvlJc w:val="left"/>
      <w:pPr>
        <w:ind w:left="1240" w:hanging="441"/>
      </w:pPr>
      <w:rPr>
        <w:rFonts w:ascii="Times New Roman" w:eastAsia="Times New Roman" w:hAnsi="Times New Roman" w:hint="default"/>
        <w:w w:val="99"/>
        <w:sz w:val="20"/>
        <w:szCs w:val="20"/>
      </w:rPr>
    </w:lvl>
    <w:lvl w:ilvl="5" w:tplc="6F0A2C46">
      <w:start w:val="1"/>
      <w:numFmt w:val="bullet"/>
      <w:lvlText w:val="•"/>
      <w:lvlJc w:val="left"/>
      <w:pPr>
        <w:ind w:left="1220" w:hanging="441"/>
      </w:pPr>
      <w:rPr>
        <w:rFonts w:hint="default"/>
      </w:rPr>
    </w:lvl>
    <w:lvl w:ilvl="6" w:tplc="E9F86E56">
      <w:start w:val="1"/>
      <w:numFmt w:val="bullet"/>
      <w:lvlText w:val="•"/>
      <w:lvlJc w:val="left"/>
      <w:pPr>
        <w:ind w:left="1240" w:hanging="441"/>
      </w:pPr>
      <w:rPr>
        <w:rFonts w:hint="default"/>
      </w:rPr>
    </w:lvl>
    <w:lvl w:ilvl="7" w:tplc="39BE9150">
      <w:start w:val="1"/>
      <w:numFmt w:val="bullet"/>
      <w:lvlText w:val="•"/>
      <w:lvlJc w:val="left"/>
      <w:pPr>
        <w:ind w:left="1240" w:hanging="441"/>
      </w:pPr>
      <w:rPr>
        <w:rFonts w:hint="default"/>
      </w:rPr>
    </w:lvl>
    <w:lvl w:ilvl="8" w:tplc="36106BAC">
      <w:start w:val="1"/>
      <w:numFmt w:val="bullet"/>
      <w:lvlText w:val="•"/>
      <w:lvlJc w:val="left"/>
      <w:pPr>
        <w:ind w:left="3793" w:hanging="441"/>
      </w:pPr>
      <w:rPr>
        <w:rFonts w:hint="default"/>
      </w:rPr>
    </w:lvl>
  </w:abstractNum>
  <w:abstractNum w:abstractNumId="20">
    <w:nsid w:val="37131E39"/>
    <w:multiLevelType w:val="multilevel"/>
    <w:tmpl w:val="3C3669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w w:val="99"/>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9C57988"/>
    <w:multiLevelType w:val="hybridMultilevel"/>
    <w:tmpl w:val="ED3A6488"/>
    <w:lvl w:ilvl="0" w:tplc="300EF3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05200"/>
    <w:multiLevelType w:val="hybridMultilevel"/>
    <w:tmpl w:val="2C643C18"/>
    <w:lvl w:ilvl="0" w:tplc="8E32A3C8">
      <w:start w:val="1"/>
      <w:numFmt w:val="bullet"/>
      <w:lvlText w:val="—"/>
      <w:lvlJc w:val="left"/>
      <w:pPr>
        <w:ind w:left="1239" w:hanging="303"/>
      </w:pPr>
      <w:rPr>
        <w:rFonts w:ascii="Times New Roman" w:eastAsia="Times New Roman" w:hAnsi="Times New Roman" w:cs="Times New Roman" w:hint="default"/>
        <w:w w:val="99"/>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51436"/>
    <w:multiLevelType w:val="hybridMultilevel"/>
    <w:tmpl w:val="103AEABC"/>
    <w:lvl w:ilvl="0" w:tplc="C6CE55CA">
      <w:start w:val="1"/>
      <w:numFmt w:val="bullet"/>
      <w:lvlText w:val="—"/>
      <w:lvlJc w:val="left"/>
      <w:pPr>
        <w:ind w:left="779" w:hanging="440"/>
      </w:pPr>
      <w:rPr>
        <w:rFonts w:ascii="Times New Roman" w:eastAsia="Times New Roman" w:hAnsi="Times New Roman" w:hint="default"/>
        <w:w w:val="99"/>
        <w:sz w:val="20"/>
        <w:szCs w:val="20"/>
      </w:rPr>
    </w:lvl>
    <w:lvl w:ilvl="1" w:tplc="A83440EE">
      <w:start w:val="1"/>
      <w:numFmt w:val="bullet"/>
      <w:lvlText w:val="•"/>
      <w:lvlJc w:val="left"/>
      <w:pPr>
        <w:ind w:left="1591" w:hanging="440"/>
      </w:pPr>
      <w:rPr>
        <w:rFonts w:hint="default"/>
      </w:rPr>
    </w:lvl>
    <w:lvl w:ilvl="2" w:tplc="511C2D0E">
      <w:start w:val="1"/>
      <w:numFmt w:val="bullet"/>
      <w:lvlText w:val="•"/>
      <w:lvlJc w:val="left"/>
      <w:pPr>
        <w:ind w:left="2403" w:hanging="440"/>
      </w:pPr>
      <w:rPr>
        <w:rFonts w:hint="default"/>
      </w:rPr>
    </w:lvl>
    <w:lvl w:ilvl="3" w:tplc="DC36B8FE">
      <w:start w:val="1"/>
      <w:numFmt w:val="bullet"/>
      <w:lvlText w:val="•"/>
      <w:lvlJc w:val="left"/>
      <w:pPr>
        <w:ind w:left="3215" w:hanging="440"/>
      </w:pPr>
      <w:rPr>
        <w:rFonts w:hint="default"/>
      </w:rPr>
    </w:lvl>
    <w:lvl w:ilvl="4" w:tplc="8F4A96EE">
      <w:start w:val="1"/>
      <w:numFmt w:val="bullet"/>
      <w:lvlText w:val="•"/>
      <w:lvlJc w:val="left"/>
      <w:pPr>
        <w:ind w:left="4027" w:hanging="440"/>
      </w:pPr>
      <w:rPr>
        <w:rFonts w:hint="default"/>
      </w:rPr>
    </w:lvl>
    <w:lvl w:ilvl="5" w:tplc="8C5410AC">
      <w:start w:val="1"/>
      <w:numFmt w:val="bullet"/>
      <w:lvlText w:val="•"/>
      <w:lvlJc w:val="left"/>
      <w:pPr>
        <w:ind w:left="4839" w:hanging="440"/>
      </w:pPr>
      <w:rPr>
        <w:rFonts w:hint="default"/>
      </w:rPr>
    </w:lvl>
    <w:lvl w:ilvl="6" w:tplc="10FAB024">
      <w:start w:val="1"/>
      <w:numFmt w:val="bullet"/>
      <w:lvlText w:val="•"/>
      <w:lvlJc w:val="left"/>
      <w:pPr>
        <w:ind w:left="5651" w:hanging="440"/>
      </w:pPr>
      <w:rPr>
        <w:rFonts w:hint="default"/>
      </w:rPr>
    </w:lvl>
    <w:lvl w:ilvl="7" w:tplc="F28EDD98">
      <w:start w:val="1"/>
      <w:numFmt w:val="bullet"/>
      <w:lvlText w:val="•"/>
      <w:lvlJc w:val="left"/>
      <w:pPr>
        <w:ind w:left="6463" w:hanging="440"/>
      </w:pPr>
      <w:rPr>
        <w:rFonts w:hint="default"/>
      </w:rPr>
    </w:lvl>
    <w:lvl w:ilvl="8" w:tplc="C054C7E0">
      <w:start w:val="1"/>
      <w:numFmt w:val="bullet"/>
      <w:lvlText w:val="•"/>
      <w:lvlJc w:val="left"/>
      <w:pPr>
        <w:ind w:left="7275" w:hanging="440"/>
      </w:pPr>
      <w:rPr>
        <w:rFonts w:hint="default"/>
      </w:rPr>
    </w:lvl>
  </w:abstractNum>
  <w:abstractNum w:abstractNumId="24">
    <w:nsid w:val="57AA4E17"/>
    <w:multiLevelType w:val="multilevel"/>
    <w:tmpl w:val="DEF86E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w w:val="99"/>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1147A23"/>
    <w:multiLevelType w:val="multilevel"/>
    <w:tmpl w:val="D03C2E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w w:val="99"/>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23E2A3F"/>
    <w:multiLevelType w:val="multilevel"/>
    <w:tmpl w:val="767606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w w:val="99"/>
        <w:sz w:val="24"/>
        <w:szCs w:val="24"/>
      </w:rPr>
    </w:lvl>
    <w:lvl w:ilvl="2">
      <w:start w:val="1"/>
      <w:numFmt w:val="decimal"/>
      <w:lvlText w:val="%1.%2.%3"/>
      <w:lvlJc w:val="left"/>
      <w:pPr>
        <w:ind w:left="720" w:hanging="720"/>
      </w:pPr>
      <w:rPr>
        <w:rFonts w:hint="default"/>
        <w:b/>
        <w:bCs/>
        <w:w w:val="99"/>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8AF4325"/>
    <w:multiLevelType w:val="multilevel"/>
    <w:tmpl w:val="DEF86E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w w:val="99"/>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AA914C1"/>
    <w:multiLevelType w:val="multilevel"/>
    <w:tmpl w:val="C4546B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21.1.%3"/>
      <w:lvlJc w:val="left"/>
      <w:pPr>
        <w:ind w:left="720" w:hanging="720"/>
      </w:pPr>
      <w:rPr>
        <w:rFonts w:ascii="Times New Roman" w:hAnsi="Times New Roman" w:hint="default"/>
        <w:b w:val="0"/>
        <w:bCs w:val="0"/>
        <w:i w:val="0"/>
        <w:iCs w:val="0"/>
        <w:spacing w:val="0"/>
        <w:w w:val="100"/>
        <w:sz w:val="20"/>
        <w:szCs w:val="20"/>
      </w:rPr>
    </w:lvl>
    <w:lvl w:ilvl="3">
      <w:start w:val="1"/>
      <w:numFmt w:val="decimal"/>
      <w:lvlText w:val="%1.%2.%3.%4"/>
      <w:lvlJc w:val="left"/>
      <w:pPr>
        <w:ind w:left="864" w:hanging="864"/>
      </w:pPr>
      <w:rPr>
        <w:rFonts w:hint="default"/>
      </w:rPr>
    </w:lvl>
    <w:lvl w:ilvl="4">
      <w:start w:val="1"/>
      <w:numFmt w:val="decimal"/>
      <w:lvlText w:val="%4%1.%2.%3..%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725B6F0F"/>
    <w:multiLevelType w:val="multilevel"/>
    <w:tmpl w:val="665413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F176206"/>
    <w:multiLevelType w:val="multilevel"/>
    <w:tmpl w:val="DC484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3%2"/>
      <w:lvlJc w:val="left"/>
      <w:pPr>
        <w:ind w:left="720" w:hanging="720"/>
      </w:pPr>
      <w:rPr>
        <w:rFonts w:ascii="Times New Roman" w:hAnsi="Times New Roman" w:hint="default"/>
        <w:b w:val="0"/>
        <w:bCs w:val="0"/>
        <w:i w:val="0"/>
        <w:iCs w:val="0"/>
        <w:spacing w:val="0"/>
        <w:w w:val="100"/>
        <w:sz w:val="20"/>
        <w:szCs w:val="20"/>
      </w:rPr>
    </w:lvl>
    <w:lvl w:ilvl="3">
      <w:start w:val="1"/>
      <w:numFmt w:val="decimal"/>
      <w:lvlText w:val="%1.%2.%3.%4"/>
      <w:lvlJc w:val="left"/>
      <w:pPr>
        <w:ind w:left="864" w:hanging="864"/>
      </w:pPr>
      <w:rPr>
        <w:rFonts w:hint="default"/>
      </w:rPr>
    </w:lvl>
    <w:lvl w:ilvl="4">
      <w:start w:val="1"/>
      <w:numFmt w:val="decimal"/>
      <w:lvlText w:val="%4%1.%2.%3..%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0"/>
  </w:num>
  <w:num w:numId="2">
    <w:abstractNumId w:val="1"/>
  </w:num>
  <w:num w:numId="3">
    <w:abstractNumId w:val="17"/>
  </w:num>
  <w:num w:numId="4">
    <w:abstractNumId w:val="23"/>
  </w:num>
  <w:num w:numId="5">
    <w:abstractNumId w:val="12"/>
  </w:num>
  <w:num w:numId="6">
    <w:abstractNumId w:val="11"/>
  </w:num>
  <w:num w:numId="7">
    <w:abstractNumId w:val="16"/>
  </w:num>
  <w:num w:numId="8">
    <w:abstractNumId w:val="7"/>
  </w:num>
  <w:num w:numId="9">
    <w:abstractNumId w:val="19"/>
  </w:num>
  <w:num w:numId="10">
    <w:abstractNumId w:val="0"/>
  </w:num>
  <w:num w:numId="11">
    <w:abstractNumId w:val="18"/>
  </w:num>
  <w:num w:numId="12">
    <w:abstractNumId w:val="22"/>
  </w:num>
  <w:num w:numId="13">
    <w:abstractNumId w:val="21"/>
  </w:num>
  <w:num w:numId="14">
    <w:abstractNumId w:val="15"/>
  </w:num>
  <w:num w:numId="15">
    <w:abstractNumId w:val="2"/>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24"/>
  </w:num>
  <w:num w:numId="23">
    <w:abstractNumId w:val="6"/>
  </w:num>
  <w:num w:numId="24">
    <w:abstractNumId w:val="29"/>
  </w:num>
  <w:num w:numId="25">
    <w:abstractNumId w:val="26"/>
  </w:num>
  <w:num w:numId="26">
    <w:abstractNumId w:val="5"/>
  </w:num>
  <w:num w:numId="27">
    <w:abstractNumId w:val="4"/>
  </w:num>
  <w:num w:numId="28">
    <w:abstractNumId w:val="9"/>
  </w:num>
  <w:num w:numId="29">
    <w:abstractNumId w:val="14"/>
  </w:num>
  <w:num w:numId="30">
    <w:abstractNumId w:val="13"/>
  </w:num>
  <w:num w:numId="31">
    <w:abstractNumId w:val="25"/>
  </w:num>
  <w:num w:numId="32">
    <w:abstractNumId w:val="28"/>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78"/>
    <w:rsid w:val="003B2D0D"/>
    <w:rsid w:val="00467C10"/>
    <w:rsid w:val="004E3A07"/>
    <w:rsid w:val="00790BB6"/>
    <w:rsid w:val="00811751"/>
    <w:rsid w:val="00A12E19"/>
    <w:rsid w:val="00A52D78"/>
    <w:rsid w:val="00A546C3"/>
    <w:rsid w:val="00AB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AC4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A12E19"/>
    <w:pPr>
      <w:keepNext/>
      <w:numPr>
        <w:numId w:val="4"/>
      </w:numPr>
      <w:spacing w:before="240" w:after="60"/>
      <w:outlineLvl w:val="0"/>
    </w:pPr>
    <w:rPr>
      <w:b/>
      <w:bCs/>
      <w:kern w:val="28"/>
      <w:sz w:val="28"/>
      <w:szCs w:val="28"/>
    </w:rPr>
  </w:style>
  <w:style w:type="paragraph" w:styleId="Heading2">
    <w:name w:val="heading 2"/>
    <w:basedOn w:val="Normal"/>
    <w:next w:val="Normal"/>
    <w:uiPriority w:val="1"/>
    <w:qFormat/>
    <w:rsid w:val="00A12E19"/>
    <w:pPr>
      <w:keepNext/>
      <w:numPr>
        <w:ilvl w:val="1"/>
        <w:numId w:val="4"/>
      </w:numPr>
      <w:spacing w:before="240" w:after="60"/>
      <w:outlineLvl w:val="1"/>
    </w:pPr>
    <w:rPr>
      <w:sz w:val="24"/>
      <w:szCs w:val="28"/>
    </w:rPr>
  </w:style>
  <w:style w:type="paragraph" w:styleId="Heading3">
    <w:name w:val="heading 3"/>
    <w:basedOn w:val="Normal"/>
    <w:next w:val="Normal"/>
    <w:uiPriority w:val="1"/>
    <w:qFormat/>
    <w:rsid w:val="00A12E19"/>
    <w:pPr>
      <w:keepNext/>
      <w:numPr>
        <w:ilvl w:val="2"/>
        <w:numId w:val="4"/>
      </w:numPr>
      <w:tabs>
        <w:tab w:val="left" w:pos="792"/>
      </w:tabs>
      <w:spacing w:before="240" w:after="60"/>
      <w:outlineLvl w:val="2"/>
    </w:pPr>
    <w:rPr>
      <w:sz w:val="22"/>
    </w:rPr>
  </w:style>
  <w:style w:type="paragraph" w:styleId="Heading4">
    <w:name w:val="heading 4"/>
    <w:basedOn w:val="Normal"/>
    <w:next w:val="Normal"/>
    <w:link w:val="Heading4Char"/>
    <w:uiPriority w:val="9"/>
    <w:qFormat/>
    <w:pPr>
      <w:numPr>
        <w:ilvl w:val="3"/>
        <w:numId w:val="4"/>
      </w:numPr>
      <w:outlineLvl w:val="3"/>
    </w:pPr>
    <w:rPr>
      <w:rFonts w:ascii="Times" w:hAnsi="Times"/>
      <w:u w:val="single"/>
    </w:rPr>
  </w:style>
  <w:style w:type="paragraph" w:styleId="Heading5">
    <w:name w:val="heading 5"/>
    <w:basedOn w:val="Normal"/>
    <w:next w:val="Normal"/>
    <w:link w:val="Heading5Char"/>
    <w:uiPriority w:val="9"/>
    <w:qFormat/>
    <w:pPr>
      <w:numPr>
        <w:ilvl w:val="4"/>
        <w:numId w:val="4"/>
      </w:numPr>
      <w:spacing w:before="240" w:after="60"/>
      <w:outlineLvl w:val="4"/>
    </w:pPr>
    <w:rPr>
      <w:sz w:val="22"/>
      <w:u w:val="single"/>
    </w:rPr>
  </w:style>
  <w:style w:type="paragraph" w:styleId="Heading6">
    <w:name w:val="heading 6"/>
    <w:basedOn w:val="Normal"/>
    <w:next w:val="Normal"/>
    <w:link w:val="Heading6Char"/>
    <w:uiPriority w:val="9"/>
    <w:qFormat/>
    <w:pPr>
      <w:numPr>
        <w:ilvl w:val="5"/>
        <w:numId w:val="4"/>
      </w:numPr>
      <w:spacing w:before="240" w:after="60"/>
      <w:outlineLvl w:val="5"/>
    </w:pPr>
    <w:rPr>
      <w:i/>
      <w:sz w:val="22"/>
    </w:rPr>
  </w:style>
  <w:style w:type="paragraph" w:styleId="Heading7">
    <w:name w:val="heading 7"/>
    <w:basedOn w:val="Normal"/>
    <w:next w:val="Normal"/>
    <w:link w:val="Heading7Char"/>
    <w:uiPriority w:val="9"/>
    <w:qFormat/>
    <w:pPr>
      <w:numPr>
        <w:ilvl w:val="6"/>
        <w:numId w:val="4"/>
      </w:numPr>
      <w:spacing w:before="240" w:after="60"/>
      <w:outlineLvl w:val="6"/>
    </w:pPr>
    <w:rPr>
      <w:rFonts w:ascii="Arial" w:hAnsi="Arial"/>
    </w:rPr>
  </w:style>
  <w:style w:type="paragraph" w:styleId="Heading8">
    <w:name w:val="heading 8"/>
    <w:basedOn w:val="Normal"/>
    <w:next w:val="Normal"/>
    <w:link w:val="Heading8Char"/>
    <w:uiPriority w:val="9"/>
    <w:qFormat/>
    <w:pPr>
      <w:numPr>
        <w:ilvl w:val="7"/>
        <w:numId w:val="4"/>
      </w:numPr>
      <w:spacing w:before="240" w:after="60"/>
      <w:outlineLvl w:val="7"/>
    </w:pPr>
    <w:rPr>
      <w:rFonts w:ascii="Arial" w:hAnsi="Arial"/>
      <w:i/>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A12E19"/>
    <w:pPr>
      <w:contextualSpacing/>
    </w:pPr>
    <w:rPr>
      <w:rFonts w:ascii="Times" w:hAnsi="Times"/>
      <w:sz w:val="22"/>
      <w:szCs w:val="24"/>
    </w:rPr>
  </w:style>
  <w:style w:type="paragraph" w:styleId="Caption">
    <w:name w:val="caption"/>
    <w:basedOn w:val="Normal"/>
    <w:next w:val="Normal"/>
    <w:uiPriority w:val="35"/>
    <w:unhideWhenUsed/>
    <w:qFormat/>
    <w:rsid w:val="00A52D78"/>
    <w:rPr>
      <w:b/>
      <w:bCs/>
    </w:rPr>
  </w:style>
  <w:style w:type="character" w:customStyle="1" w:styleId="BodyTextChar">
    <w:name w:val="Body Text Char"/>
    <w:basedOn w:val="DefaultParagraphFont"/>
    <w:link w:val="BodyText"/>
    <w:uiPriority w:val="1"/>
    <w:rsid w:val="00A12E19"/>
    <w:rPr>
      <w:color w:val="000000"/>
    </w:rPr>
  </w:style>
  <w:style w:type="paragraph" w:styleId="Title">
    <w:name w:val="Title"/>
    <w:basedOn w:val="Normal"/>
    <w:next w:val="Normal"/>
    <w:link w:val="TitleChar"/>
    <w:uiPriority w:val="10"/>
    <w:qFormat/>
    <w:rsid w:val="00A12E19"/>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2E19"/>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A12E19"/>
    <w:pPr>
      <w:widowControl w:val="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A12E19"/>
    <w:rPr>
      <w:color w:val="000000"/>
    </w:rPr>
  </w:style>
  <w:style w:type="character" w:customStyle="1" w:styleId="FooterChar">
    <w:name w:val="Footer Char"/>
    <w:basedOn w:val="DefaultParagraphFont"/>
    <w:link w:val="Footer"/>
    <w:uiPriority w:val="99"/>
    <w:rsid w:val="00A12E19"/>
    <w:rPr>
      <w:color w:val="000000"/>
    </w:rPr>
  </w:style>
  <w:style w:type="paragraph" w:styleId="ListBullet2">
    <w:name w:val="List Bullet 2"/>
    <w:basedOn w:val="Normal"/>
    <w:uiPriority w:val="99"/>
    <w:semiHidden/>
    <w:unhideWhenUsed/>
    <w:rsid w:val="00A12E19"/>
    <w:pPr>
      <w:widowControl w:val="0"/>
      <w:contextualSpacing/>
    </w:pPr>
    <w:rPr>
      <w:rFonts w:asciiTheme="minorHAnsi" w:eastAsiaTheme="minorHAnsi" w:hAnsiTheme="minorHAnsi" w:cstheme="minorBidi"/>
      <w:color w:val="auto"/>
      <w:sz w:val="22"/>
      <w:szCs w:val="22"/>
    </w:rPr>
  </w:style>
  <w:style w:type="paragraph" w:styleId="ListContinue2">
    <w:name w:val="List Continue 2"/>
    <w:basedOn w:val="Normal"/>
    <w:uiPriority w:val="99"/>
    <w:semiHidden/>
    <w:unhideWhenUsed/>
    <w:rsid w:val="00A12E19"/>
    <w:pPr>
      <w:widowControl w:val="0"/>
      <w:spacing w:after="120"/>
      <w:ind w:left="720"/>
      <w:contextualSpacing/>
    </w:pPr>
    <w:rPr>
      <w:rFonts w:asciiTheme="minorHAnsi" w:eastAsiaTheme="minorHAnsi" w:hAnsiTheme="minorHAnsi" w:cstheme="minorBidi"/>
      <w:color w:val="auto"/>
      <w:sz w:val="22"/>
      <w:szCs w:val="22"/>
    </w:rPr>
  </w:style>
  <w:style w:type="paragraph" w:styleId="BodyTextIndent">
    <w:name w:val="Body Text Indent"/>
    <w:basedOn w:val="Normal"/>
    <w:link w:val="BodyTextIndentChar"/>
    <w:uiPriority w:val="99"/>
    <w:semiHidden/>
    <w:unhideWhenUsed/>
    <w:rsid w:val="00A12E19"/>
    <w:pPr>
      <w:widowControl w:val="0"/>
      <w:spacing w:after="120"/>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A12E19"/>
    <w:rPr>
      <w:rFonts w:asciiTheme="minorHAnsi" w:eastAsiaTheme="minorHAnsi" w:hAnsiTheme="minorHAnsi" w:cstheme="minorBidi"/>
      <w:sz w:val="22"/>
      <w:szCs w:val="22"/>
    </w:rPr>
  </w:style>
  <w:style w:type="paragraph" w:styleId="NormalIndent">
    <w:name w:val="Normal Indent"/>
    <w:basedOn w:val="Normal"/>
    <w:uiPriority w:val="99"/>
    <w:semiHidden/>
    <w:unhideWhenUsed/>
    <w:rsid w:val="00A12E19"/>
    <w:pPr>
      <w:widowControl w:val="0"/>
      <w:ind w:left="720"/>
    </w:pPr>
    <w:rPr>
      <w:rFonts w:asciiTheme="minorHAnsi" w:eastAsiaTheme="minorHAnsi" w:hAnsiTheme="minorHAnsi" w:cstheme="minorBidi"/>
      <w:color w:val="auto"/>
      <w:sz w:val="22"/>
      <w:szCs w:val="22"/>
    </w:rPr>
  </w:style>
  <w:style w:type="paragraph" w:styleId="BodyTextFirstIndent">
    <w:name w:val="Body Text First Indent"/>
    <w:basedOn w:val="BodyText"/>
    <w:link w:val="BodyTextFirstIndentChar"/>
    <w:uiPriority w:val="99"/>
    <w:semiHidden/>
    <w:unhideWhenUsed/>
    <w:rsid w:val="00A12E19"/>
    <w:pPr>
      <w:widowControl w:val="0"/>
      <w:spacing w:before="120"/>
      <w:ind w:firstLine="360"/>
    </w:pPr>
    <w:rPr>
      <w:rFonts w:asciiTheme="minorHAnsi" w:eastAsiaTheme="minorHAnsi" w:hAnsiTheme="minorHAnsi" w:cstheme="minorBidi"/>
      <w:color w:val="auto"/>
      <w:sz w:val="22"/>
      <w:szCs w:val="22"/>
    </w:rPr>
  </w:style>
  <w:style w:type="character" w:customStyle="1" w:styleId="BodyTextFirstIndentChar">
    <w:name w:val="Body Text First Indent Char"/>
    <w:basedOn w:val="BodyTextChar"/>
    <w:link w:val="BodyTextFirstIndent"/>
    <w:uiPriority w:val="99"/>
    <w:semiHidden/>
    <w:rsid w:val="00A12E19"/>
    <w:rPr>
      <w:rFonts w:asciiTheme="minorHAnsi" w:eastAsiaTheme="minorHAnsi" w:hAnsiTheme="minorHAnsi" w:cstheme="minorBidi"/>
      <w:color w:val="000000"/>
      <w:sz w:val="22"/>
      <w:szCs w:val="22"/>
    </w:rPr>
  </w:style>
  <w:style w:type="paragraph" w:styleId="BodyTextFirstIndent2">
    <w:name w:val="Body Text First Indent 2"/>
    <w:basedOn w:val="BodyTextIndent"/>
    <w:link w:val="BodyTextFirstIndent2Char"/>
    <w:uiPriority w:val="99"/>
    <w:unhideWhenUsed/>
    <w:rsid w:val="00A12E19"/>
    <w:pPr>
      <w:spacing w:after="0"/>
      <w:ind w:firstLine="360"/>
    </w:pPr>
  </w:style>
  <w:style w:type="character" w:customStyle="1" w:styleId="BodyTextFirstIndent2Char">
    <w:name w:val="Body Text First Indent 2 Char"/>
    <w:basedOn w:val="BodyTextIndentChar"/>
    <w:link w:val="BodyTextFirstIndent2"/>
    <w:uiPriority w:val="99"/>
    <w:rsid w:val="00A12E19"/>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A12E19"/>
    <w:rPr>
      <w:rFonts w:ascii="Times" w:hAnsi="Times"/>
      <w:color w:val="000000"/>
      <w:u w:val="single"/>
    </w:rPr>
  </w:style>
  <w:style w:type="character" w:customStyle="1" w:styleId="Heading5Char">
    <w:name w:val="Heading 5 Char"/>
    <w:basedOn w:val="DefaultParagraphFont"/>
    <w:link w:val="Heading5"/>
    <w:uiPriority w:val="9"/>
    <w:rsid w:val="00A12E19"/>
    <w:rPr>
      <w:color w:val="000000"/>
      <w:sz w:val="22"/>
      <w:u w:val="single"/>
    </w:rPr>
  </w:style>
  <w:style w:type="character" w:customStyle="1" w:styleId="Heading6Char">
    <w:name w:val="Heading 6 Char"/>
    <w:basedOn w:val="DefaultParagraphFont"/>
    <w:link w:val="Heading6"/>
    <w:uiPriority w:val="9"/>
    <w:rsid w:val="00A12E19"/>
    <w:rPr>
      <w:i/>
      <w:color w:val="000000"/>
      <w:sz w:val="22"/>
    </w:rPr>
  </w:style>
  <w:style w:type="character" w:customStyle="1" w:styleId="Heading7Char">
    <w:name w:val="Heading 7 Char"/>
    <w:basedOn w:val="DefaultParagraphFont"/>
    <w:link w:val="Heading7"/>
    <w:uiPriority w:val="9"/>
    <w:rsid w:val="00A12E19"/>
    <w:rPr>
      <w:rFonts w:ascii="Arial" w:hAnsi="Arial"/>
      <w:color w:val="000000"/>
    </w:rPr>
  </w:style>
  <w:style w:type="character" w:customStyle="1" w:styleId="Heading8Char">
    <w:name w:val="Heading 8 Char"/>
    <w:basedOn w:val="DefaultParagraphFont"/>
    <w:link w:val="Heading8"/>
    <w:uiPriority w:val="9"/>
    <w:rsid w:val="00A12E19"/>
    <w:rPr>
      <w:rFonts w:ascii="Arial" w:hAnsi="Arial"/>
      <w:i/>
      <w:color w:val="000000"/>
    </w:rPr>
  </w:style>
  <w:style w:type="character" w:customStyle="1" w:styleId="Heading9Char">
    <w:name w:val="Heading 9 Char"/>
    <w:basedOn w:val="DefaultParagraphFont"/>
    <w:link w:val="Heading9"/>
    <w:uiPriority w:val="9"/>
    <w:rsid w:val="00A12E19"/>
    <w:rPr>
      <w:rFonts w:ascii="Arial" w:hAnsi="Arial"/>
      <w:b/>
      <w:i/>
      <w:color w:val="000000"/>
      <w:sz w:val="18"/>
    </w:rPr>
  </w:style>
  <w:style w:type="paragraph" w:styleId="BalloonText">
    <w:name w:val="Balloon Text"/>
    <w:basedOn w:val="Normal"/>
    <w:link w:val="BalloonTextChar"/>
    <w:uiPriority w:val="99"/>
    <w:semiHidden/>
    <w:unhideWhenUsed/>
    <w:rsid w:val="00A12E19"/>
    <w:pPr>
      <w:widowControl w:val="0"/>
    </w:pPr>
    <w:rPr>
      <w:rFonts w:ascii="Lucida Grande" w:eastAsiaTheme="minorHAnsi" w:hAnsi="Lucida Grande" w:cs="Lucida Grande"/>
      <w:color w:val="auto"/>
      <w:sz w:val="18"/>
      <w:szCs w:val="18"/>
    </w:rPr>
  </w:style>
  <w:style w:type="character" w:customStyle="1" w:styleId="BalloonTextChar">
    <w:name w:val="Balloon Text Char"/>
    <w:basedOn w:val="DefaultParagraphFont"/>
    <w:link w:val="BalloonText"/>
    <w:uiPriority w:val="99"/>
    <w:semiHidden/>
    <w:rsid w:val="00A12E19"/>
    <w:rPr>
      <w:rFonts w:ascii="Lucida Grande" w:eastAsiaTheme="minorHAnsi" w:hAnsi="Lucida Grande" w:cs="Lucida Grande"/>
      <w:sz w:val="18"/>
      <w:szCs w:val="18"/>
    </w:rPr>
  </w:style>
  <w:style w:type="paragraph" w:styleId="NoSpacing">
    <w:name w:val="No Spacing"/>
    <w:aliases w:val="List second"/>
    <w:basedOn w:val="ListBullet2"/>
    <w:autoRedefine/>
    <w:uiPriority w:val="1"/>
    <w:qFormat/>
    <w:rsid w:val="00A12E19"/>
    <w:pPr>
      <w:numPr>
        <w:numId w:val="10"/>
      </w:numPr>
    </w:pPr>
    <w:rPr>
      <w:rFonts w:ascii="Times New Roman" w:hAnsi="Times New Roman"/>
      <w:sz w:val="20"/>
    </w:rPr>
  </w:style>
  <w:style w:type="paragraph" w:styleId="List">
    <w:name w:val="List"/>
    <w:basedOn w:val="Normal"/>
    <w:uiPriority w:val="99"/>
    <w:unhideWhenUsed/>
    <w:rsid w:val="00A12E19"/>
    <w:pPr>
      <w:widowControl w:val="0"/>
      <w:ind w:left="360" w:hanging="360"/>
      <w:contextualSpacing/>
    </w:pPr>
    <w:rPr>
      <w:rFonts w:asciiTheme="minorHAnsi" w:eastAsiaTheme="minorHAnsi" w:hAnsiTheme="minorHAnsi" w:cstheme="minorBidi"/>
      <w:color w:val="auto"/>
      <w:sz w:val="22"/>
      <w:szCs w:val="22"/>
    </w:rPr>
  </w:style>
  <w:style w:type="paragraph" w:customStyle="1" w:styleId="ANNEXtitle">
    <w:name w:val="ANNEX_title"/>
    <w:basedOn w:val="Normal"/>
    <w:next w:val="Normal"/>
    <w:autoRedefine/>
    <w:qFormat/>
    <w:rsid w:val="00A12E19"/>
    <w:pPr>
      <w:widowControl w:val="0"/>
      <w:numPr>
        <w:numId w:val="27"/>
      </w:numPr>
      <w:snapToGrid w:val="0"/>
      <w:spacing w:before="600" w:after="200"/>
      <w:ind w:left="-5242"/>
      <w:jc w:val="center"/>
      <w:outlineLvl w:val="0"/>
    </w:pPr>
    <w:rPr>
      <w:rFonts w:ascii="Arial" w:hAnsi="Arial" w:cs="Arial"/>
      <w:b/>
      <w:bCs/>
      <w:color w:val="auto"/>
      <w:spacing w:val="8"/>
      <w:szCs w:val="24"/>
      <w:lang w:eastAsia="zh-CN"/>
    </w:rPr>
  </w:style>
  <w:style w:type="numbering" w:styleId="ArticleSection">
    <w:name w:val="Outline List 3"/>
    <w:basedOn w:val="NoList"/>
    <w:uiPriority w:val="99"/>
    <w:semiHidden/>
    <w:unhideWhenUsed/>
    <w:rsid w:val="00A12E19"/>
    <w:pPr>
      <w:numPr>
        <w:numId w:val="26"/>
      </w:numPr>
    </w:pPr>
  </w:style>
  <w:style w:type="paragraph" w:customStyle="1" w:styleId="ANNEX-heading1">
    <w:name w:val="ANNEX-heading1"/>
    <w:basedOn w:val="Heading1"/>
    <w:next w:val="Normal"/>
    <w:autoRedefine/>
    <w:qFormat/>
    <w:rsid w:val="00A12E19"/>
    <w:pPr>
      <w:keepNext w:val="0"/>
      <w:widowControl w:val="0"/>
      <w:numPr>
        <w:ilvl w:val="1"/>
        <w:numId w:val="27"/>
      </w:numPr>
      <w:suppressAutoHyphens/>
      <w:snapToGrid w:val="0"/>
      <w:spacing w:before="120" w:after="120"/>
      <w:ind w:left="533" w:hanging="677"/>
      <w:outlineLvl w:val="1"/>
    </w:pPr>
    <w:rPr>
      <w:rFonts w:eastAsia="Arial" w:cstheme="majorHAnsi"/>
      <w:bCs w:val="0"/>
      <w:color w:val="auto"/>
      <w:kern w:val="0"/>
      <w:sz w:val="22"/>
      <w:szCs w:val="22"/>
      <w:lang w:eastAsia="zh-CN"/>
    </w:rPr>
  </w:style>
  <w:style w:type="paragraph" w:customStyle="1" w:styleId="ANNEX-heading2">
    <w:name w:val="ANNEX-heading2"/>
    <w:basedOn w:val="Heading2"/>
    <w:next w:val="Normal"/>
    <w:autoRedefine/>
    <w:qFormat/>
    <w:rsid w:val="00A12E19"/>
    <w:pPr>
      <w:keepNext w:val="0"/>
      <w:widowControl w:val="0"/>
      <w:numPr>
        <w:ilvl w:val="2"/>
        <w:numId w:val="27"/>
      </w:numPr>
      <w:tabs>
        <w:tab w:val="clear" w:pos="-9585"/>
        <w:tab w:val="num" w:pos="-9812"/>
      </w:tabs>
      <w:spacing w:before="120" w:after="0"/>
      <w:ind w:left="763" w:hanging="680"/>
      <w:jc w:val="both"/>
      <w:outlineLvl w:val="2"/>
    </w:pPr>
    <w:rPr>
      <w:i/>
      <w:color w:val="auto"/>
      <w:sz w:val="20"/>
      <w:szCs w:val="22"/>
    </w:rPr>
  </w:style>
  <w:style w:type="table" w:styleId="TableGrid">
    <w:name w:val="Table Grid"/>
    <w:basedOn w:val="TableNormal"/>
    <w:uiPriority w:val="59"/>
    <w:rsid w:val="00A12E19"/>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A12E19"/>
    <w:pPr>
      <w:keepNext/>
      <w:numPr>
        <w:numId w:val="4"/>
      </w:numPr>
      <w:spacing w:before="240" w:after="60"/>
      <w:outlineLvl w:val="0"/>
    </w:pPr>
    <w:rPr>
      <w:b/>
      <w:bCs/>
      <w:kern w:val="28"/>
      <w:sz w:val="28"/>
      <w:szCs w:val="28"/>
    </w:rPr>
  </w:style>
  <w:style w:type="paragraph" w:styleId="Heading2">
    <w:name w:val="heading 2"/>
    <w:basedOn w:val="Normal"/>
    <w:next w:val="Normal"/>
    <w:uiPriority w:val="1"/>
    <w:qFormat/>
    <w:rsid w:val="00A12E19"/>
    <w:pPr>
      <w:keepNext/>
      <w:numPr>
        <w:ilvl w:val="1"/>
        <w:numId w:val="4"/>
      </w:numPr>
      <w:spacing w:before="240" w:after="60"/>
      <w:outlineLvl w:val="1"/>
    </w:pPr>
    <w:rPr>
      <w:sz w:val="24"/>
      <w:szCs w:val="28"/>
    </w:rPr>
  </w:style>
  <w:style w:type="paragraph" w:styleId="Heading3">
    <w:name w:val="heading 3"/>
    <w:basedOn w:val="Normal"/>
    <w:next w:val="Normal"/>
    <w:uiPriority w:val="1"/>
    <w:qFormat/>
    <w:rsid w:val="00A12E19"/>
    <w:pPr>
      <w:keepNext/>
      <w:numPr>
        <w:ilvl w:val="2"/>
        <w:numId w:val="4"/>
      </w:numPr>
      <w:tabs>
        <w:tab w:val="left" w:pos="792"/>
      </w:tabs>
      <w:spacing w:before="240" w:after="60"/>
      <w:outlineLvl w:val="2"/>
    </w:pPr>
    <w:rPr>
      <w:sz w:val="22"/>
    </w:rPr>
  </w:style>
  <w:style w:type="paragraph" w:styleId="Heading4">
    <w:name w:val="heading 4"/>
    <w:basedOn w:val="Normal"/>
    <w:next w:val="Normal"/>
    <w:link w:val="Heading4Char"/>
    <w:uiPriority w:val="9"/>
    <w:qFormat/>
    <w:pPr>
      <w:numPr>
        <w:ilvl w:val="3"/>
        <w:numId w:val="4"/>
      </w:numPr>
      <w:outlineLvl w:val="3"/>
    </w:pPr>
    <w:rPr>
      <w:rFonts w:ascii="Times" w:hAnsi="Times"/>
      <w:u w:val="single"/>
    </w:rPr>
  </w:style>
  <w:style w:type="paragraph" w:styleId="Heading5">
    <w:name w:val="heading 5"/>
    <w:basedOn w:val="Normal"/>
    <w:next w:val="Normal"/>
    <w:link w:val="Heading5Char"/>
    <w:uiPriority w:val="9"/>
    <w:qFormat/>
    <w:pPr>
      <w:numPr>
        <w:ilvl w:val="4"/>
        <w:numId w:val="4"/>
      </w:numPr>
      <w:spacing w:before="240" w:after="60"/>
      <w:outlineLvl w:val="4"/>
    </w:pPr>
    <w:rPr>
      <w:sz w:val="22"/>
      <w:u w:val="single"/>
    </w:rPr>
  </w:style>
  <w:style w:type="paragraph" w:styleId="Heading6">
    <w:name w:val="heading 6"/>
    <w:basedOn w:val="Normal"/>
    <w:next w:val="Normal"/>
    <w:link w:val="Heading6Char"/>
    <w:uiPriority w:val="9"/>
    <w:qFormat/>
    <w:pPr>
      <w:numPr>
        <w:ilvl w:val="5"/>
        <w:numId w:val="4"/>
      </w:numPr>
      <w:spacing w:before="240" w:after="60"/>
      <w:outlineLvl w:val="5"/>
    </w:pPr>
    <w:rPr>
      <w:i/>
      <w:sz w:val="22"/>
    </w:rPr>
  </w:style>
  <w:style w:type="paragraph" w:styleId="Heading7">
    <w:name w:val="heading 7"/>
    <w:basedOn w:val="Normal"/>
    <w:next w:val="Normal"/>
    <w:link w:val="Heading7Char"/>
    <w:uiPriority w:val="9"/>
    <w:qFormat/>
    <w:pPr>
      <w:numPr>
        <w:ilvl w:val="6"/>
        <w:numId w:val="4"/>
      </w:numPr>
      <w:spacing w:before="240" w:after="60"/>
      <w:outlineLvl w:val="6"/>
    </w:pPr>
    <w:rPr>
      <w:rFonts w:ascii="Arial" w:hAnsi="Arial"/>
    </w:rPr>
  </w:style>
  <w:style w:type="paragraph" w:styleId="Heading8">
    <w:name w:val="heading 8"/>
    <w:basedOn w:val="Normal"/>
    <w:next w:val="Normal"/>
    <w:link w:val="Heading8Char"/>
    <w:uiPriority w:val="9"/>
    <w:qFormat/>
    <w:pPr>
      <w:numPr>
        <w:ilvl w:val="7"/>
        <w:numId w:val="4"/>
      </w:numPr>
      <w:spacing w:before="240" w:after="60"/>
      <w:outlineLvl w:val="7"/>
    </w:pPr>
    <w:rPr>
      <w:rFonts w:ascii="Arial" w:hAnsi="Arial"/>
      <w:i/>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A12E19"/>
    <w:pPr>
      <w:contextualSpacing/>
    </w:pPr>
    <w:rPr>
      <w:rFonts w:ascii="Times" w:hAnsi="Times"/>
      <w:sz w:val="22"/>
      <w:szCs w:val="24"/>
    </w:rPr>
  </w:style>
  <w:style w:type="paragraph" w:styleId="Caption">
    <w:name w:val="caption"/>
    <w:basedOn w:val="Normal"/>
    <w:next w:val="Normal"/>
    <w:uiPriority w:val="35"/>
    <w:unhideWhenUsed/>
    <w:qFormat/>
    <w:rsid w:val="00A52D78"/>
    <w:rPr>
      <w:b/>
      <w:bCs/>
    </w:rPr>
  </w:style>
  <w:style w:type="character" w:customStyle="1" w:styleId="BodyTextChar">
    <w:name w:val="Body Text Char"/>
    <w:basedOn w:val="DefaultParagraphFont"/>
    <w:link w:val="BodyText"/>
    <w:uiPriority w:val="1"/>
    <w:rsid w:val="00A12E19"/>
    <w:rPr>
      <w:color w:val="000000"/>
    </w:rPr>
  </w:style>
  <w:style w:type="paragraph" w:styleId="Title">
    <w:name w:val="Title"/>
    <w:basedOn w:val="Normal"/>
    <w:next w:val="Normal"/>
    <w:link w:val="TitleChar"/>
    <w:uiPriority w:val="10"/>
    <w:qFormat/>
    <w:rsid w:val="00A12E19"/>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2E19"/>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A12E19"/>
    <w:pPr>
      <w:widowControl w:val="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A12E19"/>
    <w:rPr>
      <w:color w:val="000000"/>
    </w:rPr>
  </w:style>
  <w:style w:type="character" w:customStyle="1" w:styleId="FooterChar">
    <w:name w:val="Footer Char"/>
    <w:basedOn w:val="DefaultParagraphFont"/>
    <w:link w:val="Footer"/>
    <w:uiPriority w:val="99"/>
    <w:rsid w:val="00A12E19"/>
    <w:rPr>
      <w:color w:val="000000"/>
    </w:rPr>
  </w:style>
  <w:style w:type="paragraph" w:styleId="ListBullet2">
    <w:name w:val="List Bullet 2"/>
    <w:basedOn w:val="Normal"/>
    <w:uiPriority w:val="99"/>
    <w:semiHidden/>
    <w:unhideWhenUsed/>
    <w:rsid w:val="00A12E19"/>
    <w:pPr>
      <w:widowControl w:val="0"/>
      <w:contextualSpacing/>
    </w:pPr>
    <w:rPr>
      <w:rFonts w:asciiTheme="minorHAnsi" w:eastAsiaTheme="minorHAnsi" w:hAnsiTheme="minorHAnsi" w:cstheme="minorBidi"/>
      <w:color w:val="auto"/>
      <w:sz w:val="22"/>
      <w:szCs w:val="22"/>
    </w:rPr>
  </w:style>
  <w:style w:type="paragraph" w:styleId="ListContinue2">
    <w:name w:val="List Continue 2"/>
    <w:basedOn w:val="Normal"/>
    <w:uiPriority w:val="99"/>
    <w:semiHidden/>
    <w:unhideWhenUsed/>
    <w:rsid w:val="00A12E19"/>
    <w:pPr>
      <w:widowControl w:val="0"/>
      <w:spacing w:after="120"/>
      <w:ind w:left="720"/>
      <w:contextualSpacing/>
    </w:pPr>
    <w:rPr>
      <w:rFonts w:asciiTheme="minorHAnsi" w:eastAsiaTheme="minorHAnsi" w:hAnsiTheme="minorHAnsi" w:cstheme="minorBidi"/>
      <w:color w:val="auto"/>
      <w:sz w:val="22"/>
      <w:szCs w:val="22"/>
    </w:rPr>
  </w:style>
  <w:style w:type="paragraph" w:styleId="BodyTextIndent">
    <w:name w:val="Body Text Indent"/>
    <w:basedOn w:val="Normal"/>
    <w:link w:val="BodyTextIndentChar"/>
    <w:uiPriority w:val="99"/>
    <w:semiHidden/>
    <w:unhideWhenUsed/>
    <w:rsid w:val="00A12E19"/>
    <w:pPr>
      <w:widowControl w:val="0"/>
      <w:spacing w:after="120"/>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A12E19"/>
    <w:rPr>
      <w:rFonts w:asciiTheme="minorHAnsi" w:eastAsiaTheme="minorHAnsi" w:hAnsiTheme="minorHAnsi" w:cstheme="minorBidi"/>
      <w:sz w:val="22"/>
      <w:szCs w:val="22"/>
    </w:rPr>
  </w:style>
  <w:style w:type="paragraph" w:styleId="NormalIndent">
    <w:name w:val="Normal Indent"/>
    <w:basedOn w:val="Normal"/>
    <w:uiPriority w:val="99"/>
    <w:semiHidden/>
    <w:unhideWhenUsed/>
    <w:rsid w:val="00A12E19"/>
    <w:pPr>
      <w:widowControl w:val="0"/>
      <w:ind w:left="720"/>
    </w:pPr>
    <w:rPr>
      <w:rFonts w:asciiTheme="minorHAnsi" w:eastAsiaTheme="minorHAnsi" w:hAnsiTheme="minorHAnsi" w:cstheme="minorBidi"/>
      <w:color w:val="auto"/>
      <w:sz w:val="22"/>
      <w:szCs w:val="22"/>
    </w:rPr>
  </w:style>
  <w:style w:type="paragraph" w:styleId="BodyTextFirstIndent">
    <w:name w:val="Body Text First Indent"/>
    <w:basedOn w:val="BodyText"/>
    <w:link w:val="BodyTextFirstIndentChar"/>
    <w:uiPriority w:val="99"/>
    <w:semiHidden/>
    <w:unhideWhenUsed/>
    <w:rsid w:val="00A12E19"/>
    <w:pPr>
      <w:widowControl w:val="0"/>
      <w:spacing w:before="120"/>
      <w:ind w:firstLine="360"/>
    </w:pPr>
    <w:rPr>
      <w:rFonts w:asciiTheme="minorHAnsi" w:eastAsiaTheme="minorHAnsi" w:hAnsiTheme="minorHAnsi" w:cstheme="minorBidi"/>
      <w:color w:val="auto"/>
      <w:sz w:val="22"/>
      <w:szCs w:val="22"/>
    </w:rPr>
  </w:style>
  <w:style w:type="character" w:customStyle="1" w:styleId="BodyTextFirstIndentChar">
    <w:name w:val="Body Text First Indent Char"/>
    <w:basedOn w:val="BodyTextChar"/>
    <w:link w:val="BodyTextFirstIndent"/>
    <w:uiPriority w:val="99"/>
    <w:semiHidden/>
    <w:rsid w:val="00A12E19"/>
    <w:rPr>
      <w:rFonts w:asciiTheme="minorHAnsi" w:eastAsiaTheme="minorHAnsi" w:hAnsiTheme="minorHAnsi" w:cstheme="minorBidi"/>
      <w:color w:val="000000"/>
      <w:sz w:val="22"/>
      <w:szCs w:val="22"/>
    </w:rPr>
  </w:style>
  <w:style w:type="paragraph" w:styleId="BodyTextFirstIndent2">
    <w:name w:val="Body Text First Indent 2"/>
    <w:basedOn w:val="BodyTextIndent"/>
    <w:link w:val="BodyTextFirstIndent2Char"/>
    <w:uiPriority w:val="99"/>
    <w:unhideWhenUsed/>
    <w:rsid w:val="00A12E19"/>
    <w:pPr>
      <w:spacing w:after="0"/>
      <w:ind w:firstLine="360"/>
    </w:pPr>
  </w:style>
  <w:style w:type="character" w:customStyle="1" w:styleId="BodyTextFirstIndent2Char">
    <w:name w:val="Body Text First Indent 2 Char"/>
    <w:basedOn w:val="BodyTextIndentChar"/>
    <w:link w:val="BodyTextFirstIndent2"/>
    <w:uiPriority w:val="99"/>
    <w:rsid w:val="00A12E19"/>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A12E19"/>
    <w:rPr>
      <w:rFonts w:ascii="Times" w:hAnsi="Times"/>
      <w:color w:val="000000"/>
      <w:u w:val="single"/>
    </w:rPr>
  </w:style>
  <w:style w:type="character" w:customStyle="1" w:styleId="Heading5Char">
    <w:name w:val="Heading 5 Char"/>
    <w:basedOn w:val="DefaultParagraphFont"/>
    <w:link w:val="Heading5"/>
    <w:uiPriority w:val="9"/>
    <w:rsid w:val="00A12E19"/>
    <w:rPr>
      <w:color w:val="000000"/>
      <w:sz w:val="22"/>
      <w:u w:val="single"/>
    </w:rPr>
  </w:style>
  <w:style w:type="character" w:customStyle="1" w:styleId="Heading6Char">
    <w:name w:val="Heading 6 Char"/>
    <w:basedOn w:val="DefaultParagraphFont"/>
    <w:link w:val="Heading6"/>
    <w:uiPriority w:val="9"/>
    <w:rsid w:val="00A12E19"/>
    <w:rPr>
      <w:i/>
      <w:color w:val="000000"/>
      <w:sz w:val="22"/>
    </w:rPr>
  </w:style>
  <w:style w:type="character" w:customStyle="1" w:styleId="Heading7Char">
    <w:name w:val="Heading 7 Char"/>
    <w:basedOn w:val="DefaultParagraphFont"/>
    <w:link w:val="Heading7"/>
    <w:uiPriority w:val="9"/>
    <w:rsid w:val="00A12E19"/>
    <w:rPr>
      <w:rFonts w:ascii="Arial" w:hAnsi="Arial"/>
      <w:color w:val="000000"/>
    </w:rPr>
  </w:style>
  <w:style w:type="character" w:customStyle="1" w:styleId="Heading8Char">
    <w:name w:val="Heading 8 Char"/>
    <w:basedOn w:val="DefaultParagraphFont"/>
    <w:link w:val="Heading8"/>
    <w:uiPriority w:val="9"/>
    <w:rsid w:val="00A12E19"/>
    <w:rPr>
      <w:rFonts w:ascii="Arial" w:hAnsi="Arial"/>
      <w:i/>
      <w:color w:val="000000"/>
    </w:rPr>
  </w:style>
  <w:style w:type="character" w:customStyle="1" w:styleId="Heading9Char">
    <w:name w:val="Heading 9 Char"/>
    <w:basedOn w:val="DefaultParagraphFont"/>
    <w:link w:val="Heading9"/>
    <w:uiPriority w:val="9"/>
    <w:rsid w:val="00A12E19"/>
    <w:rPr>
      <w:rFonts w:ascii="Arial" w:hAnsi="Arial"/>
      <w:b/>
      <w:i/>
      <w:color w:val="000000"/>
      <w:sz w:val="18"/>
    </w:rPr>
  </w:style>
  <w:style w:type="paragraph" w:styleId="BalloonText">
    <w:name w:val="Balloon Text"/>
    <w:basedOn w:val="Normal"/>
    <w:link w:val="BalloonTextChar"/>
    <w:uiPriority w:val="99"/>
    <w:semiHidden/>
    <w:unhideWhenUsed/>
    <w:rsid w:val="00A12E19"/>
    <w:pPr>
      <w:widowControl w:val="0"/>
    </w:pPr>
    <w:rPr>
      <w:rFonts w:ascii="Lucida Grande" w:eastAsiaTheme="minorHAnsi" w:hAnsi="Lucida Grande" w:cs="Lucida Grande"/>
      <w:color w:val="auto"/>
      <w:sz w:val="18"/>
      <w:szCs w:val="18"/>
    </w:rPr>
  </w:style>
  <w:style w:type="character" w:customStyle="1" w:styleId="BalloonTextChar">
    <w:name w:val="Balloon Text Char"/>
    <w:basedOn w:val="DefaultParagraphFont"/>
    <w:link w:val="BalloonText"/>
    <w:uiPriority w:val="99"/>
    <w:semiHidden/>
    <w:rsid w:val="00A12E19"/>
    <w:rPr>
      <w:rFonts w:ascii="Lucida Grande" w:eastAsiaTheme="minorHAnsi" w:hAnsi="Lucida Grande" w:cs="Lucida Grande"/>
      <w:sz w:val="18"/>
      <w:szCs w:val="18"/>
    </w:rPr>
  </w:style>
  <w:style w:type="paragraph" w:styleId="NoSpacing">
    <w:name w:val="No Spacing"/>
    <w:aliases w:val="List second"/>
    <w:basedOn w:val="ListBullet2"/>
    <w:autoRedefine/>
    <w:uiPriority w:val="1"/>
    <w:qFormat/>
    <w:rsid w:val="00A12E19"/>
    <w:pPr>
      <w:numPr>
        <w:numId w:val="10"/>
      </w:numPr>
    </w:pPr>
    <w:rPr>
      <w:rFonts w:ascii="Times New Roman" w:hAnsi="Times New Roman"/>
      <w:sz w:val="20"/>
    </w:rPr>
  </w:style>
  <w:style w:type="paragraph" w:styleId="List">
    <w:name w:val="List"/>
    <w:basedOn w:val="Normal"/>
    <w:uiPriority w:val="99"/>
    <w:unhideWhenUsed/>
    <w:rsid w:val="00A12E19"/>
    <w:pPr>
      <w:widowControl w:val="0"/>
      <w:ind w:left="360" w:hanging="360"/>
      <w:contextualSpacing/>
    </w:pPr>
    <w:rPr>
      <w:rFonts w:asciiTheme="minorHAnsi" w:eastAsiaTheme="minorHAnsi" w:hAnsiTheme="minorHAnsi" w:cstheme="minorBidi"/>
      <w:color w:val="auto"/>
      <w:sz w:val="22"/>
      <w:szCs w:val="22"/>
    </w:rPr>
  </w:style>
  <w:style w:type="paragraph" w:customStyle="1" w:styleId="ANNEXtitle">
    <w:name w:val="ANNEX_title"/>
    <w:basedOn w:val="Normal"/>
    <w:next w:val="Normal"/>
    <w:autoRedefine/>
    <w:qFormat/>
    <w:rsid w:val="00A12E19"/>
    <w:pPr>
      <w:widowControl w:val="0"/>
      <w:numPr>
        <w:numId w:val="27"/>
      </w:numPr>
      <w:snapToGrid w:val="0"/>
      <w:spacing w:before="600" w:after="200"/>
      <w:ind w:left="-5242"/>
      <w:jc w:val="center"/>
      <w:outlineLvl w:val="0"/>
    </w:pPr>
    <w:rPr>
      <w:rFonts w:ascii="Arial" w:hAnsi="Arial" w:cs="Arial"/>
      <w:b/>
      <w:bCs/>
      <w:color w:val="auto"/>
      <w:spacing w:val="8"/>
      <w:szCs w:val="24"/>
      <w:lang w:eastAsia="zh-CN"/>
    </w:rPr>
  </w:style>
  <w:style w:type="numbering" w:styleId="ArticleSection">
    <w:name w:val="Outline List 3"/>
    <w:basedOn w:val="NoList"/>
    <w:uiPriority w:val="99"/>
    <w:semiHidden/>
    <w:unhideWhenUsed/>
    <w:rsid w:val="00A12E19"/>
    <w:pPr>
      <w:numPr>
        <w:numId w:val="26"/>
      </w:numPr>
    </w:pPr>
  </w:style>
  <w:style w:type="paragraph" w:customStyle="1" w:styleId="ANNEX-heading1">
    <w:name w:val="ANNEX-heading1"/>
    <w:basedOn w:val="Heading1"/>
    <w:next w:val="Normal"/>
    <w:autoRedefine/>
    <w:qFormat/>
    <w:rsid w:val="00A12E19"/>
    <w:pPr>
      <w:keepNext w:val="0"/>
      <w:widowControl w:val="0"/>
      <w:numPr>
        <w:ilvl w:val="1"/>
        <w:numId w:val="27"/>
      </w:numPr>
      <w:suppressAutoHyphens/>
      <w:snapToGrid w:val="0"/>
      <w:spacing w:before="120" w:after="120"/>
      <w:ind w:left="533" w:hanging="677"/>
      <w:outlineLvl w:val="1"/>
    </w:pPr>
    <w:rPr>
      <w:rFonts w:eastAsia="Arial" w:cstheme="majorHAnsi"/>
      <w:bCs w:val="0"/>
      <w:color w:val="auto"/>
      <w:kern w:val="0"/>
      <w:sz w:val="22"/>
      <w:szCs w:val="22"/>
      <w:lang w:eastAsia="zh-CN"/>
    </w:rPr>
  </w:style>
  <w:style w:type="paragraph" w:customStyle="1" w:styleId="ANNEX-heading2">
    <w:name w:val="ANNEX-heading2"/>
    <w:basedOn w:val="Heading2"/>
    <w:next w:val="Normal"/>
    <w:autoRedefine/>
    <w:qFormat/>
    <w:rsid w:val="00A12E19"/>
    <w:pPr>
      <w:keepNext w:val="0"/>
      <w:widowControl w:val="0"/>
      <w:numPr>
        <w:ilvl w:val="2"/>
        <w:numId w:val="27"/>
      </w:numPr>
      <w:tabs>
        <w:tab w:val="clear" w:pos="-9585"/>
        <w:tab w:val="num" w:pos="-9812"/>
      </w:tabs>
      <w:spacing w:before="120" w:after="0"/>
      <w:ind w:left="763" w:hanging="680"/>
      <w:jc w:val="both"/>
      <w:outlineLvl w:val="2"/>
    </w:pPr>
    <w:rPr>
      <w:i/>
      <w:color w:val="auto"/>
      <w:sz w:val="20"/>
      <w:szCs w:val="22"/>
    </w:rPr>
  </w:style>
  <w:style w:type="table" w:styleId="TableGrid">
    <w:name w:val="Table Grid"/>
    <w:basedOn w:val="TableNormal"/>
    <w:uiPriority w:val="59"/>
    <w:rsid w:val="00A12E19"/>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23</TotalTime>
  <Pages>11</Pages>
  <Words>4223</Words>
  <Characters>21962</Characters>
  <Application>Microsoft Macintosh Word</Application>
  <DocSecurity>0</DocSecurity>
  <Lines>878</Lines>
  <Paragraphs>638</Paragraphs>
  <ScaleCrop>false</ScaleCrop>
  <HeadingPairs>
    <vt:vector size="2" baseType="variant">
      <vt:variant>
        <vt:lpstr>Title</vt:lpstr>
      </vt:variant>
      <vt:variant>
        <vt:i4>1</vt:i4>
      </vt:variant>
    </vt:vector>
  </HeadingPairs>
  <TitlesOfParts>
    <vt:vector size="1" baseType="lpstr">
      <vt:lpstr>&lt;IEEE Std 802.15.4 - low power wide area network&gt;</vt:lpstr>
    </vt:vector>
  </TitlesOfParts>
  <Manager/>
  <Company>&lt;Kinney Consulting&gt;</Company>
  <LinksUpToDate>false</LinksUpToDate>
  <CharactersWithSpaces>25547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 Std 802.15.4 - low power wide area network&gt;</dc:title>
  <dc:subject/>
  <dc:creator>Pat Kinney</dc:creator>
  <cp:keywords/>
  <dc:description>&lt;Lake Zurich, IL USA&gt;_x000d_
TELEPHONE: &lt;phone#&gt;_x000d_
FAX: &lt;fax#&gt;_x000d_
EMAIL: &lt;pat.kinney@kinneyconsultingllc.com&gt;</dc:description>
  <cp:lastModifiedBy>Pat Kinney</cp:lastModifiedBy>
  <cp:revision>3</cp:revision>
  <cp:lastPrinted>1601-01-01T00:00:00Z</cp:lastPrinted>
  <dcterms:created xsi:type="dcterms:W3CDTF">2017-04-11T15:48:00Z</dcterms:created>
  <dcterms:modified xsi:type="dcterms:W3CDTF">2017-04-11T16:12:00Z</dcterms:modified>
  <cp:category>&lt;15-17-0248-00-lpwa&gt;</cp:category>
</cp:coreProperties>
</file>