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55C">
      <w:pPr>
        <w:jc w:val="center"/>
        <w:rPr>
          <w:b/>
          <w:sz w:val="28"/>
        </w:rPr>
      </w:pPr>
      <w:r>
        <w:rPr>
          <w:b/>
          <w:sz w:val="28"/>
        </w:rPr>
        <w:t>IEEE P802.15</w:t>
      </w:r>
    </w:p>
    <w:p w:rsidR="00000000" w:rsidRDefault="006F755C">
      <w:pPr>
        <w:jc w:val="center"/>
        <w:rPr>
          <w:b/>
          <w:sz w:val="28"/>
        </w:rPr>
      </w:pPr>
      <w:r>
        <w:rPr>
          <w:b/>
          <w:sz w:val="28"/>
        </w:rPr>
        <w:t>Wireless Personal Area Networks</w:t>
      </w:r>
    </w:p>
    <w:p w:rsidR="00000000" w:rsidRDefault="006F755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6F755C">
            <w:pPr>
              <w:pStyle w:val="covertext"/>
            </w:pPr>
            <w:r>
              <w:t>Project</w:t>
            </w:r>
          </w:p>
        </w:tc>
        <w:tc>
          <w:tcPr>
            <w:tcW w:w="8190" w:type="dxa"/>
            <w:gridSpan w:val="2"/>
            <w:tcBorders>
              <w:top w:val="single" w:sz="6" w:space="0" w:color="auto"/>
            </w:tcBorders>
          </w:tcPr>
          <w:p w:rsidR="00000000" w:rsidRDefault="006F755C">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6F755C">
            <w:pPr>
              <w:pStyle w:val="covertext"/>
            </w:pPr>
            <w:r>
              <w:t>Title</w:t>
            </w:r>
          </w:p>
        </w:tc>
        <w:tc>
          <w:tcPr>
            <w:tcW w:w="8190" w:type="dxa"/>
            <w:gridSpan w:val="2"/>
            <w:tcBorders>
              <w:top w:val="single" w:sz="6" w:space="0" w:color="auto"/>
            </w:tcBorders>
          </w:tcPr>
          <w:p w:rsidR="00000000" w:rsidRDefault="006F755C">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9A566E">
              <w:rPr>
                <w:b/>
                <w:sz w:val="28"/>
              </w:rPr>
              <w:t>Draft IG LPWA Report</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6F755C">
            <w:pPr>
              <w:pStyle w:val="covertext"/>
            </w:pPr>
            <w:r>
              <w:t>Date Submitted</w:t>
            </w:r>
          </w:p>
        </w:tc>
        <w:tc>
          <w:tcPr>
            <w:tcW w:w="8190" w:type="dxa"/>
            <w:gridSpan w:val="2"/>
            <w:tcBorders>
              <w:top w:val="single" w:sz="6" w:space="0" w:color="auto"/>
            </w:tcBorders>
          </w:tcPr>
          <w:p w:rsidR="00000000" w:rsidRDefault="006F755C">
            <w:pPr>
              <w:pStyle w:val="covertext"/>
            </w:pPr>
            <w:r>
              <w:t>[The date the document is contributed, in the format “21 May, 1999”]</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6F755C">
            <w:pPr>
              <w:pStyle w:val="covertext"/>
            </w:pPr>
            <w:r>
              <w:t>Source</w:t>
            </w:r>
          </w:p>
        </w:tc>
        <w:tc>
          <w:tcPr>
            <w:tcW w:w="4050" w:type="dxa"/>
            <w:tcBorders>
              <w:top w:val="single" w:sz="4" w:space="0" w:color="auto"/>
              <w:bottom w:val="single" w:sz="4" w:space="0" w:color="auto"/>
            </w:tcBorders>
          </w:tcPr>
          <w:p w:rsidR="00000000" w:rsidRDefault="006F755C">
            <w:pPr>
              <w:pStyle w:val="covertext"/>
              <w:spacing w:before="0" w:after="0"/>
            </w:pPr>
            <w:r>
              <w:t>[</w:t>
            </w:r>
            <w:r>
              <w:fldChar w:fldCharType="begin"/>
            </w:r>
            <w:r>
              <w:instrText xml:space="preserve"> AUTHOR  \* MERGEFORMAT </w:instrText>
            </w:r>
            <w:r>
              <w:fldChar w:fldCharType="separate"/>
            </w:r>
            <w:r w:rsidR="009A566E">
              <w:rPr>
                <w:noProof/>
              </w:rPr>
              <w:t>Joerg Robert</w:t>
            </w:r>
            <w:r>
              <w:fldChar w:fldCharType="end"/>
            </w:r>
            <w:r>
              <w:t>]</w:t>
            </w:r>
            <w:r>
              <w:br/>
              <w:t>[</w:t>
            </w:r>
            <w:r>
              <w:fldChar w:fldCharType="begin"/>
            </w:r>
            <w:r>
              <w:instrText xml:space="preserve"> DOCPROPERTY "Company"  \* MERGEFORMAT </w:instrText>
            </w:r>
            <w:r>
              <w:fldChar w:fldCharType="separate"/>
            </w:r>
            <w:r w:rsidR="009A566E">
              <w:t>FAU Erlangen-</w:t>
            </w:r>
            <w:proofErr w:type="spellStart"/>
            <w:r w:rsidR="009A566E">
              <w:t>Nuernberg</w:t>
            </w:r>
            <w:proofErr w:type="spellEnd"/>
            <w:r>
              <w:fldChar w:fldCharType="end"/>
            </w:r>
            <w:r>
              <w:t>]</w:t>
            </w:r>
            <w:r>
              <w:br/>
              <w:t>[address]</w:t>
            </w:r>
          </w:p>
        </w:tc>
        <w:tc>
          <w:tcPr>
            <w:tcW w:w="4140" w:type="dxa"/>
            <w:tcBorders>
              <w:top w:val="single" w:sz="4" w:space="0" w:color="auto"/>
              <w:bottom w:val="single" w:sz="4" w:space="0" w:color="auto"/>
            </w:tcBorders>
          </w:tcPr>
          <w:p w:rsidR="00000000" w:rsidRDefault="006F755C">
            <w:pPr>
              <w:pStyle w:val="covertext"/>
              <w:tabs>
                <w:tab w:val="left" w:pos="1152"/>
              </w:tabs>
              <w:spacing w:before="0" w:after="0"/>
              <w:rPr>
                <w:sz w:val="18"/>
              </w:rPr>
            </w:pPr>
            <w:r>
              <w:t>Voice: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6F755C">
            <w:pPr>
              <w:pStyle w:val="covertext"/>
            </w:pPr>
            <w:r>
              <w:t>Re:</w:t>
            </w:r>
          </w:p>
        </w:tc>
        <w:tc>
          <w:tcPr>
            <w:tcW w:w="8190" w:type="dxa"/>
            <w:gridSpan w:val="2"/>
            <w:tcBorders>
              <w:top w:val="single" w:sz="6" w:space="0" w:color="auto"/>
            </w:tcBorders>
          </w:tcPr>
          <w:p w:rsidR="00000000" w:rsidRDefault="006F755C">
            <w:pPr>
              <w:pStyle w:val="covertext"/>
            </w:pPr>
            <w:r>
              <w:t>[If t</w:t>
            </w:r>
            <w:r>
              <w:t>his is a proposed revision, cite the original document.]</w:t>
            </w:r>
          </w:p>
          <w:p w:rsidR="00000000" w:rsidRDefault="006F755C">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6F755C">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6F755C">
            <w:pPr>
              <w:pStyle w:val="covertext"/>
            </w:pPr>
            <w:r>
              <w:t>Abstract</w:t>
            </w:r>
          </w:p>
        </w:tc>
        <w:tc>
          <w:tcPr>
            <w:tcW w:w="8190" w:type="dxa"/>
            <w:gridSpan w:val="2"/>
            <w:tcBorders>
              <w:top w:val="single" w:sz="6" w:space="0" w:color="auto"/>
            </w:tcBorders>
          </w:tcPr>
          <w:p w:rsidR="00000000" w:rsidRDefault="006F755C">
            <w:pPr>
              <w:pStyle w:val="covertext"/>
            </w:pPr>
            <w:r>
              <w:t>[Description o</w:t>
            </w:r>
            <w:r>
              <w:t>f document contents.]</w:t>
            </w:r>
          </w:p>
          <w:p w:rsidR="00000000" w:rsidRDefault="006F755C">
            <w:pPr>
              <w:pStyle w:val="covertext"/>
            </w:pPr>
          </w:p>
        </w:tc>
      </w:tr>
      <w:tr w:rsidR="00000000">
        <w:tblPrEx>
          <w:tblCellMar>
            <w:top w:w="0" w:type="dxa"/>
            <w:bottom w:w="0" w:type="dxa"/>
          </w:tblCellMar>
        </w:tblPrEx>
        <w:tc>
          <w:tcPr>
            <w:tcW w:w="1260" w:type="dxa"/>
            <w:tcBorders>
              <w:top w:val="single" w:sz="6" w:space="0" w:color="auto"/>
            </w:tcBorders>
          </w:tcPr>
          <w:p w:rsidR="00000000" w:rsidRDefault="006F755C">
            <w:pPr>
              <w:pStyle w:val="covertext"/>
            </w:pPr>
            <w:r>
              <w:t>Purpose</w:t>
            </w:r>
          </w:p>
        </w:tc>
        <w:tc>
          <w:tcPr>
            <w:tcW w:w="8190" w:type="dxa"/>
            <w:gridSpan w:val="2"/>
            <w:tcBorders>
              <w:top w:val="single" w:sz="6" w:space="0" w:color="auto"/>
            </w:tcBorders>
          </w:tcPr>
          <w:p w:rsidR="00000000" w:rsidRDefault="006F755C">
            <w:pPr>
              <w:pStyle w:val="covertext"/>
            </w:pPr>
            <w:r>
              <w:t>[Description of what the author wants P802.15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6F755C">
            <w:pPr>
              <w:pStyle w:val="covertext"/>
            </w:pPr>
            <w:r>
              <w:t>Notice</w:t>
            </w:r>
          </w:p>
        </w:tc>
        <w:tc>
          <w:tcPr>
            <w:tcW w:w="8190" w:type="dxa"/>
            <w:gridSpan w:val="2"/>
            <w:tcBorders>
              <w:top w:val="single" w:sz="6" w:space="0" w:color="auto"/>
              <w:bottom w:val="single" w:sz="6" w:space="0" w:color="auto"/>
            </w:tcBorders>
          </w:tcPr>
          <w:p w:rsidR="00000000" w:rsidRDefault="006F755C">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6F755C">
            <w:pPr>
              <w:pStyle w:val="covertext"/>
            </w:pPr>
            <w:r>
              <w:t>Release</w:t>
            </w:r>
          </w:p>
        </w:tc>
        <w:tc>
          <w:tcPr>
            <w:tcW w:w="8190" w:type="dxa"/>
            <w:gridSpan w:val="2"/>
            <w:tcBorders>
              <w:top w:val="single" w:sz="6" w:space="0" w:color="auto"/>
              <w:bottom w:val="single" w:sz="6" w:space="0" w:color="auto"/>
            </w:tcBorders>
          </w:tcPr>
          <w:p w:rsidR="00000000" w:rsidRDefault="006F755C">
            <w:pPr>
              <w:pStyle w:val="covertext"/>
            </w:pPr>
            <w:r>
              <w:t>The contribut</w:t>
            </w:r>
            <w:r>
              <w:t>or acknowledges and accepts that this contribution becomes the property of IEEE and may be made publicly available by P802.15.</w:t>
            </w:r>
          </w:p>
        </w:tc>
      </w:tr>
    </w:tbl>
    <w:p w:rsidR="001B16A6" w:rsidRDefault="006F755C" w:rsidP="00EF5D3E">
      <w:pPr>
        <w:pStyle w:val="Titel"/>
      </w:pPr>
      <w:r>
        <w:br w:type="page"/>
      </w:r>
      <w:bookmarkStart w:id="0" w:name="_Toc474920463"/>
      <w:bookmarkStart w:id="1" w:name="_Toc474935371"/>
      <w:r w:rsidR="00EF5D3E">
        <w:lastRenderedPageBreak/>
        <w:t>Draft IG Low Power Wide Area Report</w:t>
      </w:r>
      <w:bookmarkEnd w:id="0"/>
      <w:bookmarkEnd w:id="1"/>
    </w:p>
    <w:p w:rsidR="00EF5D3E" w:rsidRDefault="009A566E" w:rsidP="009A566E">
      <w:pPr>
        <w:pStyle w:val="Untertitel"/>
      </w:pPr>
      <w:bookmarkStart w:id="2" w:name="_Toc474920464"/>
      <w:bookmarkStart w:id="3" w:name="_Toc474935372"/>
      <w:r>
        <w:t>Date: 2017-xx-xx</w:t>
      </w:r>
      <w:bookmarkEnd w:id="2"/>
      <w:bookmarkEnd w:id="3"/>
    </w:p>
    <w:p w:rsidR="009A566E" w:rsidRDefault="009A566E" w:rsidP="00EF5D3E"/>
    <w:p w:rsidR="00DC6C16" w:rsidRDefault="00DC6C16" w:rsidP="00EF5D3E"/>
    <w:p w:rsidR="009A566E" w:rsidRDefault="00344FA3" w:rsidP="00344FA3">
      <w:pPr>
        <w:pStyle w:val="berschrift1"/>
      </w:pPr>
      <w:bookmarkStart w:id="4" w:name="_Toc474935373"/>
      <w:r>
        <w:t>Abstract</w:t>
      </w:r>
      <w:bookmarkEnd w:id="4"/>
    </w:p>
    <w:p w:rsidR="00344FA3" w:rsidRDefault="00344FA3" w:rsidP="00EF5D3E"/>
    <w:p w:rsidR="00344FA3" w:rsidRDefault="00344FA3" w:rsidP="00EF5D3E"/>
    <w:p w:rsidR="00FF1EA3" w:rsidRDefault="00FF1EA3" w:rsidP="00344FA3">
      <w:pPr>
        <w:pStyle w:val="berschrift1"/>
      </w:pPr>
      <w:r>
        <w:br w:type="page"/>
      </w:r>
      <w:bookmarkStart w:id="5" w:name="_Toc474935374"/>
      <w:r>
        <w:lastRenderedPageBreak/>
        <w:t>Table of Contents</w:t>
      </w:r>
      <w:bookmarkEnd w:id="5"/>
    </w:p>
    <w:p w:rsidR="00FF1EA3" w:rsidRDefault="00FF1EA3">
      <w:pPr>
        <w:pStyle w:val="Verzeichnis1"/>
        <w:tabs>
          <w:tab w:val="right" w:leader="dot" w:pos="9350"/>
        </w:tabs>
      </w:pPr>
    </w:p>
    <w:p w:rsidR="003016D9" w:rsidRPr="006F755C" w:rsidRDefault="00FF1EA3">
      <w:pPr>
        <w:pStyle w:val="Verzeichnis1"/>
        <w:tabs>
          <w:tab w:val="right" w:leader="dot" w:pos="9350"/>
        </w:tabs>
        <w:rPr>
          <w:rFonts w:ascii="Calibri" w:hAnsi="Calibri"/>
          <w:noProof/>
          <w:sz w:val="22"/>
          <w:szCs w:val="22"/>
          <w:lang w:val="en-GB"/>
        </w:rPr>
      </w:pPr>
      <w:r>
        <w:fldChar w:fldCharType="begin"/>
      </w:r>
      <w:r>
        <w:instrText xml:space="preserve"> TOC \o "1-3" \h \z \u </w:instrText>
      </w:r>
      <w:r>
        <w:fldChar w:fldCharType="separate"/>
      </w:r>
      <w:hyperlink w:anchor="_Toc474935373" w:history="1">
        <w:r w:rsidR="003016D9" w:rsidRPr="002C1619">
          <w:rPr>
            <w:rStyle w:val="Hyperlink"/>
            <w:noProof/>
          </w:rPr>
          <w:t>Abstract</w:t>
        </w:r>
        <w:r w:rsidR="003016D9">
          <w:rPr>
            <w:noProof/>
            <w:webHidden/>
          </w:rPr>
          <w:tab/>
        </w:r>
        <w:r w:rsidR="003016D9">
          <w:rPr>
            <w:noProof/>
            <w:webHidden/>
          </w:rPr>
          <w:fldChar w:fldCharType="begin"/>
        </w:r>
        <w:r w:rsidR="003016D9">
          <w:rPr>
            <w:noProof/>
            <w:webHidden/>
          </w:rPr>
          <w:instrText xml:space="preserve"> PAGEREF _Toc474935373 \h </w:instrText>
        </w:r>
        <w:r w:rsidR="003016D9">
          <w:rPr>
            <w:noProof/>
            <w:webHidden/>
          </w:rPr>
        </w:r>
        <w:r w:rsidR="003016D9">
          <w:rPr>
            <w:noProof/>
            <w:webHidden/>
          </w:rPr>
          <w:fldChar w:fldCharType="separate"/>
        </w:r>
        <w:r w:rsidR="003016D9">
          <w:rPr>
            <w:noProof/>
            <w:webHidden/>
          </w:rPr>
          <w:t>2</w:t>
        </w:r>
        <w:r w:rsidR="003016D9">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74" w:history="1">
        <w:r w:rsidRPr="002C1619">
          <w:rPr>
            <w:rStyle w:val="Hyperlink"/>
            <w:noProof/>
          </w:rPr>
          <w:t>Table of Contents</w:t>
        </w:r>
        <w:r>
          <w:rPr>
            <w:noProof/>
            <w:webHidden/>
          </w:rPr>
          <w:tab/>
        </w:r>
        <w:r>
          <w:rPr>
            <w:noProof/>
            <w:webHidden/>
          </w:rPr>
          <w:fldChar w:fldCharType="begin"/>
        </w:r>
        <w:r>
          <w:rPr>
            <w:noProof/>
            <w:webHidden/>
          </w:rPr>
          <w:instrText xml:space="preserve"> PAGEREF _Toc474935374 \h </w:instrText>
        </w:r>
        <w:r>
          <w:rPr>
            <w:noProof/>
            <w:webHidden/>
          </w:rPr>
        </w:r>
        <w:r>
          <w:rPr>
            <w:noProof/>
            <w:webHidden/>
          </w:rPr>
          <w:fldChar w:fldCharType="separate"/>
        </w:r>
        <w:r>
          <w:rPr>
            <w:noProof/>
            <w:webHidden/>
          </w:rPr>
          <w:t>3</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75" w:history="1">
        <w:r w:rsidRPr="002C1619">
          <w:rPr>
            <w:rStyle w:val="Hyperlink"/>
            <w:noProof/>
          </w:rPr>
          <w:t>1 Introduction</w:t>
        </w:r>
        <w:r>
          <w:rPr>
            <w:noProof/>
            <w:webHidden/>
          </w:rPr>
          <w:tab/>
        </w:r>
        <w:r>
          <w:rPr>
            <w:noProof/>
            <w:webHidden/>
          </w:rPr>
          <w:fldChar w:fldCharType="begin"/>
        </w:r>
        <w:r>
          <w:rPr>
            <w:noProof/>
            <w:webHidden/>
          </w:rPr>
          <w:instrText xml:space="preserve"> PAGEREF _Toc474935375 \h </w:instrText>
        </w:r>
        <w:r>
          <w:rPr>
            <w:noProof/>
            <w:webHidden/>
          </w:rPr>
        </w:r>
        <w:r>
          <w:rPr>
            <w:noProof/>
            <w:webHidden/>
          </w:rPr>
          <w:fldChar w:fldCharType="separate"/>
        </w:r>
        <w:r>
          <w:rPr>
            <w:noProof/>
            <w:webHidden/>
          </w:rPr>
          <w:t>4</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76" w:history="1">
        <w:r w:rsidRPr="002C1619">
          <w:rPr>
            <w:rStyle w:val="Hyperlink"/>
            <w:noProof/>
          </w:rPr>
          <w:t>2 Technical Characteristics of Low Power Wide Area Networks</w:t>
        </w:r>
        <w:r>
          <w:rPr>
            <w:noProof/>
            <w:webHidden/>
          </w:rPr>
          <w:tab/>
        </w:r>
        <w:r>
          <w:rPr>
            <w:noProof/>
            <w:webHidden/>
          </w:rPr>
          <w:fldChar w:fldCharType="begin"/>
        </w:r>
        <w:r>
          <w:rPr>
            <w:noProof/>
            <w:webHidden/>
          </w:rPr>
          <w:instrText xml:space="preserve"> PAGEREF _Toc474935376 \h </w:instrText>
        </w:r>
        <w:r>
          <w:rPr>
            <w:noProof/>
            <w:webHidden/>
          </w:rPr>
        </w:r>
        <w:r>
          <w:rPr>
            <w:noProof/>
            <w:webHidden/>
          </w:rPr>
          <w:fldChar w:fldCharType="separate"/>
        </w:r>
        <w:r>
          <w:rPr>
            <w:noProof/>
            <w:webHidden/>
          </w:rPr>
          <w:t>5</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77" w:history="1">
        <w:r w:rsidRPr="002C1619">
          <w:rPr>
            <w:rStyle w:val="Hyperlink"/>
            <w:noProof/>
          </w:rPr>
          <w:t>3 Potential Use-Cases for Low Power Wide Area Networks</w:t>
        </w:r>
        <w:r>
          <w:rPr>
            <w:noProof/>
            <w:webHidden/>
          </w:rPr>
          <w:tab/>
        </w:r>
        <w:r>
          <w:rPr>
            <w:noProof/>
            <w:webHidden/>
          </w:rPr>
          <w:fldChar w:fldCharType="begin"/>
        </w:r>
        <w:r>
          <w:rPr>
            <w:noProof/>
            <w:webHidden/>
          </w:rPr>
          <w:instrText xml:space="preserve"> PAGEREF _Toc474935377 \h </w:instrText>
        </w:r>
        <w:r>
          <w:rPr>
            <w:noProof/>
            <w:webHidden/>
          </w:rPr>
        </w:r>
        <w:r>
          <w:rPr>
            <w:noProof/>
            <w:webHidden/>
          </w:rPr>
          <w:fldChar w:fldCharType="separate"/>
        </w:r>
        <w:r>
          <w:rPr>
            <w:noProof/>
            <w:webHidden/>
          </w:rPr>
          <w:t>6</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78" w:history="1">
        <w:r w:rsidRPr="002C1619">
          <w:rPr>
            <w:rStyle w:val="Hyperlink"/>
            <w:noProof/>
          </w:rPr>
          <w:t>4 Frequency Regulation and Channel Models</w:t>
        </w:r>
        <w:r>
          <w:rPr>
            <w:noProof/>
            <w:webHidden/>
          </w:rPr>
          <w:tab/>
        </w:r>
        <w:r>
          <w:rPr>
            <w:noProof/>
            <w:webHidden/>
          </w:rPr>
          <w:fldChar w:fldCharType="begin"/>
        </w:r>
        <w:r>
          <w:rPr>
            <w:noProof/>
            <w:webHidden/>
          </w:rPr>
          <w:instrText xml:space="preserve"> PAGEREF _Toc474935378 \h </w:instrText>
        </w:r>
        <w:r>
          <w:rPr>
            <w:noProof/>
            <w:webHidden/>
          </w:rPr>
        </w:r>
        <w:r>
          <w:rPr>
            <w:noProof/>
            <w:webHidden/>
          </w:rPr>
          <w:fldChar w:fldCharType="separate"/>
        </w:r>
        <w:r>
          <w:rPr>
            <w:noProof/>
            <w:webHidden/>
          </w:rPr>
          <w:t>7</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79" w:history="1">
        <w:r w:rsidRPr="002C1619">
          <w:rPr>
            <w:rStyle w:val="Hyperlink"/>
            <w:noProof/>
          </w:rPr>
          <w:t>4.1 Frequency Regulation</w:t>
        </w:r>
        <w:r>
          <w:rPr>
            <w:noProof/>
            <w:webHidden/>
          </w:rPr>
          <w:tab/>
        </w:r>
        <w:r>
          <w:rPr>
            <w:noProof/>
            <w:webHidden/>
          </w:rPr>
          <w:fldChar w:fldCharType="begin"/>
        </w:r>
        <w:r>
          <w:rPr>
            <w:noProof/>
            <w:webHidden/>
          </w:rPr>
          <w:instrText xml:space="preserve"> PAGEREF _Toc474935379 \h </w:instrText>
        </w:r>
        <w:r>
          <w:rPr>
            <w:noProof/>
            <w:webHidden/>
          </w:rPr>
        </w:r>
        <w:r>
          <w:rPr>
            <w:noProof/>
            <w:webHidden/>
          </w:rPr>
          <w:fldChar w:fldCharType="separate"/>
        </w:r>
        <w:r>
          <w:rPr>
            <w:noProof/>
            <w:webHidden/>
          </w:rPr>
          <w:t>7</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0" w:history="1">
        <w:r w:rsidRPr="002C1619">
          <w:rPr>
            <w:rStyle w:val="Hyperlink"/>
            <w:noProof/>
          </w:rPr>
          <w:t>4.2 Propagation Models for LPWAN</w:t>
        </w:r>
        <w:r>
          <w:rPr>
            <w:noProof/>
            <w:webHidden/>
          </w:rPr>
          <w:tab/>
        </w:r>
        <w:r>
          <w:rPr>
            <w:noProof/>
            <w:webHidden/>
          </w:rPr>
          <w:fldChar w:fldCharType="begin"/>
        </w:r>
        <w:r>
          <w:rPr>
            <w:noProof/>
            <w:webHidden/>
          </w:rPr>
          <w:instrText xml:space="preserve"> PAGEREF _Toc474935380 \h </w:instrText>
        </w:r>
        <w:r>
          <w:rPr>
            <w:noProof/>
            <w:webHidden/>
          </w:rPr>
        </w:r>
        <w:r>
          <w:rPr>
            <w:noProof/>
            <w:webHidden/>
          </w:rPr>
          <w:fldChar w:fldCharType="separate"/>
        </w:r>
        <w:r>
          <w:rPr>
            <w:noProof/>
            <w:webHidden/>
          </w:rPr>
          <w:t>7</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1" w:history="1">
        <w:r w:rsidRPr="002C1619">
          <w:rPr>
            <w:rStyle w:val="Hyperlink"/>
            <w:noProof/>
          </w:rPr>
          <w:t>4.3 Number of Active Users</w:t>
        </w:r>
        <w:r>
          <w:rPr>
            <w:noProof/>
            <w:webHidden/>
          </w:rPr>
          <w:tab/>
        </w:r>
        <w:r>
          <w:rPr>
            <w:noProof/>
            <w:webHidden/>
          </w:rPr>
          <w:fldChar w:fldCharType="begin"/>
        </w:r>
        <w:r>
          <w:rPr>
            <w:noProof/>
            <w:webHidden/>
          </w:rPr>
          <w:instrText xml:space="preserve"> PAGEREF _Toc474935381 \h </w:instrText>
        </w:r>
        <w:r>
          <w:rPr>
            <w:noProof/>
            <w:webHidden/>
          </w:rPr>
        </w:r>
        <w:r>
          <w:rPr>
            <w:noProof/>
            <w:webHidden/>
          </w:rPr>
          <w:fldChar w:fldCharType="separate"/>
        </w:r>
        <w:r>
          <w:rPr>
            <w:noProof/>
            <w:webHidden/>
          </w:rPr>
          <w:t>7</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2" w:history="1">
        <w:r w:rsidRPr="002C1619">
          <w:rPr>
            <w:rStyle w:val="Hyperlink"/>
            <w:noProof/>
          </w:rPr>
          <w:t>4.4 Interference Channel Model</w:t>
        </w:r>
        <w:r>
          <w:rPr>
            <w:noProof/>
            <w:webHidden/>
          </w:rPr>
          <w:tab/>
        </w:r>
        <w:r>
          <w:rPr>
            <w:noProof/>
            <w:webHidden/>
          </w:rPr>
          <w:fldChar w:fldCharType="begin"/>
        </w:r>
        <w:r>
          <w:rPr>
            <w:noProof/>
            <w:webHidden/>
          </w:rPr>
          <w:instrText xml:space="preserve"> PAGEREF _Toc474935382 \h </w:instrText>
        </w:r>
        <w:r>
          <w:rPr>
            <w:noProof/>
            <w:webHidden/>
          </w:rPr>
        </w:r>
        <w:r>
          <w:rPr>
            <w:noProof/>
            <w:webHidden/>
          </w:rPr>
          <w:fldChar w:fldCharType="separate"/>
        </w:r>
        <w:r>
          <w:rPr>
            <w:noProof/>
            <w:webHidden/>
          </w:rPr>
          <w:t>7</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83" w:history="1">
        <w:r w:rsidRPr="002C1619">
          <w:rPr>
            <w:rStyle w:val="Hyperlink"/>
            <w:noProof/>
          </w:rPr>
          <w:t>5 Performance Evaluation Criteria</w:t>
        </w:r>
        <w:r>
          <w:rPr>
            <w:noProof/>
            <w:webHidden/>
          </w:rPr>
          <w:tab/>
        </w:r>
        <w:r>
          <w:rPr>
            <w:noProof/>
            <w:webHidden/>
          </w:rPr>
          <w:fldChar w:fldCharType="begin"/>
        </w:r>
        <w:r>
          <w:rPr>
            <w:noProof/>
            <w:webHidden/>
          </w:rPr>
          <w:instrText xml:space="preserve"> PAGEREF _Toc474935383 \h </w:instrText>
        </w:r>
        <w:r>
          <w:rPr>
            <w:noProof/>
            <w:webHidden/>
          </w:rPr>
        </w:r>
        <w:r>
          <w:rPr>
            <w:noProof/>
            <w:webHidden/>
          </w:rPr>
          <w:fldChar w:fldCharType="separate"/>
        </w:r>
        <w:r>
          <w:rPr>
            <w:noProof/>
            <w:webHidden/>
          </w:rPr>
          <w:t>8</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84" w:history="1">
        <w:r w:rsidRPr="002C1619">
          <w:rPr>
            <w:rStyle w:val="Hyperlink"/>
            <w:noProof/>
          </w:rPr>
          <w:t>6 Analysis of Existing IEEE Standards / Candidate Technologies</w:t>
        </w:r>
        <w:r>
          <w:rPr>
            <w:noProof/>
            <w:webHidden/>
          </w:rPr>
          <w:tab/>
        </w:r>
        <w:r>
          <w:rPr>
            <w:noProof/>
            <w:webHidden/>
          </w:rPr>
          <w:fldChar w:fldCharType="begin"/>
        </w:r>
        <w:r>
          <w:rPr>
            <w:noProof/>
            <w:webHidden/>
          </w:rPr>
          <w:instrText xml:space="preserve"> PAGEREF _Toc474935384 \h </w:instrText>
        </w:r>
        <w:r>
          <w:rPr>
            <w:noProof/>
            <w:webHidden/>
          </w:rPr>
        </w:r>
        <w:r>
          <w:rPr>
            <w:noProof/>
            <w:webHidden/>
          </w:rPr>
          <w:fldChar w:fldCharType="separate"/>
        </w:r>
        <w:r>
          <w:rPr>
            <w:noProof/>
            <w:webHidden/>
          </w:rPr>
          <w:t>9</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5" w:history="1">
        <w:r w:rsidRPr="002C1619">
          <w:rPr>
            <w:rStyle w:val="Hyperlink"/>
            <w:noProof/>
          </w:rPr>
          <w:t>6.1 Suitability of Existing IEEE Standards</w:t>
        </w:r>
        <w:r>
          <w:rPr>
            <w:noProof/>
            <w:webHidden/>
          </w:rPr>
          <w:tab/>
        </w:r>
        <w:r>
          <w:rPr>
            <w:noProof/>
            <w:webHidden/>
          </w:rPr>
          <w:fldChar w:fldCharType="begin"/>
        </w:r>
        <w:r>
          <w:rPr>
            <w:noProof/>
            <w:webHidden/>
          </w:rPr>
          <w:instrText xml:space="preserve"> PAGEREF _Toc474935385 \h </w:instrText>
        </w:r>
        <w:r>
          <w:rPr>
            <w:noProof/>
            <w:webHidden/>
          </w:rPr>
        </w:r>
        <w:r>
          <w:rPr>
            <w:noProof/>
            <w:webHidden/>
          </w:rPr>
          <w:fldChar w:fldCharType="separate"/>
        </w:r>
        <w:r>
          <w:rPr>
            <w:noProof/>
            <w:webHidden/>
          </w:rPr>
          <w:t>9</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6" w:history="1">
        <w:r w:rsidRPr="002C1619">
          <w:rPr>
            <w:rStyle w:val="Hyperlink"/>
            <w:noProof/>
          </w:rPr>
          <w:t>6.2 Suitability of Candidate Technologies</w:t>
        </w:r>
        <w:r>
          <w:rPr>
            <w:noProof/>
            <w:webHidden/>
          </w:rPr>
          <w:tab/>
        </w:r>
        <w:r>
          <w:rPr>
            <w:noProof/>
            <w:webHidden/>
          </w:rPr>
          <w:fldChar w:fldCharType="begin"/>
        </w:r>
        <w:r>
          <w:rPr>
            <w:noProof/>
            <w:webHidden/>
          </w:rPr>
          <w:instrText xml:space="preserve"> PAGEREF _Toc474935386 \h </w:instrText>
        </w:r>
        <w:r>
          <w:rPr>
            <w:noProof/>
            <w:webHidden/>
          </w:rPr>
        </w:r>
        <w:r>
          <w:rPr>
            <w:noProof/>
            <w:webHidden/>
          </w:rPr>
          <w:fldChar w:fldCharType="separate"/>
        </w:r>
        <w:r>
          <w:rPr>
            <w:noProof/>
            <w:webHidden/>
          </w:rPr>
          <w:t>9</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87" w:history="1">
        <w:r w:rsidRPr="002C1619">
          <w:rPr>
            <w:rStyle w:val="Hyperlink"/>
            <w:noProof/>
          </w:rPr>
          <w:t>7 Recommendation for Future IEEE Activities</w:t>
        </w:r>
        <w:r>
          <w:rPr>
            <w:noProof/>
            <w:webHidden/>
          </w:rPr>
          <w:tab/>
        </w:r>
        <w:r>
          <w:rPr>
            <w:noProof/>
            <w:webHidden/>
          </w:rPr>
          <w:fldChar w:fldCharType="begin"/>
        </w:r>
        <w:r>
          <w:rPr>
            <w:noProof/>
            <w:webHidden/>
          </w:rPr>
          <w:instrText xml:space="preserve"> PAGEREF _Toc474935387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8" w:history="1">
        <w:r w:rsidRPr="002C1619">
          <w:rPr>
            <w:rStyle w:val="Hyperlink"/>
            <w:noProof/>
          </w:rPr>
          <w:t>7.1 Purpose of a new IEEE Standard</w:t>
        </w:r>
        <w:r>
          <w:rPr>
            <w:noProof/>
            <w:webHidden/>
          </w:rPr>
          <w:tab/>
        </w:r>
        <w:r>
          <w:rPr>
            <w:noProof/>
            <w:webHidden/>
          </w:rPr>
          <w:fldChar w:fldCharType="begin"/>
        </w:r>
        <w:r>
          <w:rPr>
            <w:noProof/>
            <w:webHidden/>
          </w:rPr>
          <w:instrText xml:space="preserve"> PAGEREF _Toc474935388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89" w:history="1">
        <w:r w:rsidRPr="002C1619">
          <w:rPr>
            <w:rStyle w:val="Hyperlink"/>
            <w:noProof/>
          </w:rPr>
          <w:t>7.2 Need for a new IEEE Standard</w:t>
        </w:r>
        <w:r>
          <w:rPr>
            <w:noProof/>
            <w:webHidden/>
          </w:rPr>
          <w:tab/>
        </w:r>
        <w:r>
          <w:rPr>
            <w:noProof/>
            <w:webHidden/>
          </w:rPr>
          <w:fldChar w:fldCharType="begin"/>
        </w:r>
        <w:r>
          <w:rPr>
            <w:noProof/>
            <w:webHidden/>
          </w:rPr>
          <w:instrText xml:space="preserve"> PAGEREF _Toc474935389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2"/>
        <w:tabs>
          <w:tab w:val="right" w:leader="dot" w:pos="9350"/>
        </w:tabs>
        <w:rPr>
          <w:rFonts w:ascii="Calibri" w:hAnsi="Calibri"/>
          <w:noProof/>
          <w:sz w:val="22"/>
          <w:szCs w:val="22"/>
          <w:lang w:val="en-GB"/>
        </w:rPr>
      </w:pPr>
      <w:hyperlink w:anchor="_Toc474935390" w:history="1">
        <w:r w:rsidRPr="002C1619">
          <w:rPr>
            <w:rStyle w:val="Hyperlink"/>
            <w:noProof/>
          </w:rPr>
          <w:t>7.3 5C Requirements</w:t>
        </w:r>
        <w:r>
          <w:rPr>
            <w:noProof/>
            <w:webHidden/>
          </w:rPr>
          <w:tab/>
        </w:r>
        <w:r>
          <w:rPr>
            <w:noProof/>
            <w:webHidden/>
          </w:rPr>
          <w:fldChar w:fldCharType="begin"/>
        </w:r>
        <w:r>
          <w:rPr>
            <w:noProof/>
            <w:webHidden/>
          </w:rPr>
          <w:instrText xml:space="preserve"> PAGEREF _Toc474935390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3"/>
        <w:tabs>
          <w:tab w:val="right" w:leader="dot" w:pos="9350"/>
        </w:tabs>
        <w:rPr>
          <w:rFonts w:ascii="Calibri" w:hAnsi="Calibri"/>
          <w:noProof/>
          <w:sz w:val="22"/>
          <w:szCs w:val="22"/>
          <w:lang w:val="en-GB"/>
        </w:rPr>
      </w:pPr>
      <w:hyperlink w:anchor="_Toc474935391" w:history="1">
        <w:r w:rsidRPr="002C1619">
          <w:rPr>
            <w:rStyle w:val="Hyperlink"/>
            <w:noProof/>
          </w:rPr>
          <w:t>7.3.1 Broad Market Potential</w:t>
        </w:r>
        <w:r>
          <w:rPr>
            <w:noProof/>
            <w:webHidden/>
          </w:rPr>
          <w:tab/>
        </w:r>
        <w:r>
          <w:rPr>
            <w:noProof/>
            <w:webHidden/>
          </w:rPr>
          <w:fldChar w:fldCharType="begin"/>
        </w:r>
        <w:r>
          <w:rPr>
            <w:noProof/>
            <w:webHidden/>
          </w:rPr>
          <w:instrText xml:space="preserve"> PAGEREF _Toc474935391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3"/>
        <w:tabs>
          <w:tab w:val="right" w:leader="dot" w:pos="9350"/>
        </w:tabs>
        <w:rPr>
          <w:rFonts w:ascii="Calibri" w:hAnsi="Calibri"/>
          <w:noProof/>
          <w:sz w:val="22"/>
          <w:szCs w:val="22"/>
          <w:lang w:val="en-GB"/>
        </w:rPr>
      </w:pPr>
      <w:hyperlink w:anchor="_Toc474935392" w:history="1">
        <w:r w:rsidRPr="002C1619">
          <w:rPr>
            <w:rStyle w:val="Hyperlink"/>
            <w:noProof/>
          </w:rPr>
          <w:t>7.3.2 Compatibility</w:t>
        </w:r>
        <w:r>
          <w:rPr>
            <w:noProof/>
            <w:webHidden/>
          </w:rPr>
          <w:tab/>
        </w:r>
        <w:r>
          <w:rPr>
            <w:noProof/>
            <w:webHidden/>
          </w:rPr>
          <w:fldChar w:fldCharType="begin"/>
        </w:r>
        <w:r>
          <w:rPr>
            <w:noProof/>
            <w:webHidden/>
          </w:rPr>
          <w:instrText xml:space="preserve"> PAGEREF _Toc474935392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3"/>
        <w:tabs>
          <w:tab w:val="right" w:leader="dot" w:pos="9350"/>
        </w:tabs>
        <w:rPr>
          <w:rFonts w:ascii="Calibri" w:hAnsi="Calibri"/>
          <w:noProof/>
          <w:sz w:val="22"/>
          <w:szCs w:val="22"/>
          <w:lang w:val="en-GB"/>
        </w:rPr>
      </w:pPr>
      <w:hyperlink w:anchor="_Toc474935393" w:history="1">
        <w:r w:rsidRPr="002C1619">
          <w:rPr>
            <w:rStyle w:val="Hyperlink"/>
            <w:noProof/>
          </w:rPr>
          <w:t>7.3.3 Distinct Identity</w:t>
        </w:r>
        <w:r>
          <w:rPr>
            <w:noProof/>
            <w:webHidden/>
          </w:rPr>
          <w:tab/>
        </w:r>
        <w:r>
          <w:rPr>
            <w:noProof/>
            <w:webHidden/>
          </w:rPr>
          <w:fldChar w:fldCharType="begin"/>
        </w:r>
        <w:r>
          <w:rPr>
            <w:noProof/>
            <w:webHidden/>
          </w:rPr>
          <w:instrText xml:space="preserve"> PAGEREF _Toc474935393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3"/>
        <w:tabs>
          <w:tab w:val="right" w:leader="dot" w:pos="9350"/>
        </w:tabs>
        <w:rPr>
          <w:rFonts w:ascii="Calibri" w:hAnsi="Calibri"/>
          <w:noProof/>
          <w:sz w:val="22"/>
          <w:szCs w:val="22"/>
          <w:lang w:val="en-GB"/>
        </w:rPr>
      </w:pPr>
      <w:hyperlink w:anchor="_Toc474935394" w:history="1">
        <w:r w:rsidRPr="002C1619">
          <w:rPr>
            <w:rStyle w:val="Hyperlink"/>
            <w:noProof/>
          </w:rPr>
          <w:t>7.3.4 Technical Feasibility</w:t>
        </w:r>
        <w:r>
          <w:rPr>
            <w:noProof/>
            <w:webHidden/>
          </w:rPr>
          <w:tab/>
        </w:r>
        <w:r>
          <w:rPr>
            <w:noProof/>
            <w:webHidden/>
          </w:rPr>
          <w:fldChar w:fldCharType="begin"/>
        </w:r>
        <w:r>
          <w:rPr>
            <w:noProof/>
            <w:webHidden/>
          </w:rPr>
          <w:instrText xml:space="preserve"> PAGEREF _Toc474935394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3"/>
        <w:tabs>
          <w:tab w:val="right" w:leader="dot" w:pos="9350"/>
        </w:tabs>
        <w:rPr>
          <w:rFonts w:ascii="Calibri" w:hAnsi="Calibri"/>
          <w:noProof/>
          <w:sz w:val="22"/>
          <w:szCs w:val="22"/>
          <w:lang w:val="en-GB"/>
        </w:rPr>
      </w:pPr>
      <w:hyperlink w:anchor="_Toc474935395" w:history="1">
        <w:r w:rsidRPr="002C1619">
          <w:rPr>
            <w:rStyle w:val="Hyperlink"/>
            <w:noProof/>
          </w:rPr>
          <w:t>7.3.5 Economic Feasibility</w:t>
        </w:r>
        <w:r>
          <w:rPr>
            <w:noProof/>
            <w:webHidden/>
          </w:rPr>
          <w:tab/>
        </w:r>
        <w:r>
          <w:rPr>
            <w:noProof/>
            <w:webHidden/>
          </w:rPr>
          <w:fldChar w:fldCharType="begin"/>
        </w:r>
        <w:r>
          <w:rPr>
            <w:noProof/>
            <w:webHidden/>
          </w:rPr>
          <w:instrText xml:space="preserve"> PAGEREF _Toc474935395 \h </w:instrText>
        </w:r>
        <w:r>
          <w:rPr>
            <w:noProof/>
            <w:webHidden/>
          </w:rPr>
        </w:r>
        <w:r>
          <w:rPr>
            <w:noProof/>
            <w:webHidden/>
          </w:rPr>
          <w:fldChar w:fldCharType="separate"/>
        </w:r>
        <w:r>
          <w:rPr>
            <w:noProof/>
            <w:webHidden/>
          </w:rPr>
          <w:t>10</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96" w:history="1">
        <w:r w:rsidRPr="002C1619">
          <w:rPr>
            <w:rStyle w:val="Hyperlink"/>
            <w:noProof/>
          </w:rPr>
          <w:t>Annex</w:t>
        </w:r>
        <w:r>
          <w:rPr>
            <w:noProof/>
            <w:webHidden/>
          </w:rPr>
          <w:tab/>
        </w:r>
        <w:r>
          <w:rPr>
            <w:noProof/>
            <w:webHidden/>
          </w:rPr>
          <w:fldChar w:fldCharType="begin"/>
        </w:r>
        <w:r>
          <w:rPr>
            <w:noProof/>
            <w:webHidden/>
          </w:rPr>
          <w:instrText xml:space="preserve"> PAGEREF _Toc474935396 \h </w:instrText>
        </w:r>
        <w:r>
          <w:rPr>
            <w:noProof/>
            <w:webHidden/>
          </w:rPr>
        </w:r>
        <w:r>
          <w:rPr>
            <w:noProof/>
            <w:webHidden/>
          </w:rPr>
          <w:fldChar w:fldCharType="separate"/>
        </w:r>
        <w:r>
          <w:rPr>
            <w:noProof/>
            <w:webHidden/>
          </w:rPr>
          <w:t>11</w:t>
        </w:r>
        <w:r>
          <w:rPr>
            <w:noProof/>
            <w:webHidden/>
          </w:rPr>
          <w:fldChar w:fldCharType="end"/>
        </w:r>
      </w:hyperlink>
    </w:p>
    <w:p w:rsidR="003016D9" w:rsidRPr="006F755C" w:rsidRDefault="003016D9">
      <w:pPr>
        <w:pStyle w:val="Verzeichnis1"/>
        <w:tabs>
          <w:tab w:val="right" w:leader="dot" w:pos="9350"/>
        </w:tabs>
        <w:rPr>
          <w:rFonts w:ascii="Calibri" w:hAnsi="Calibri"/>
          <w:noProof/>
          <w:sz w:val="22"/>
          <w:szCs w:val="22"/>
          <w:lang w:val="en-GB"/>
        </w:rPr>
      </w:pPr>
      <w:hyperlink w:anchor="_Toc474935397" w:history="1">
        <w:r w:rsidRPr="002C1619">
          <w:rPr>
            <w:rStyle w:val="Hyperlink"/>
            <w:noProof/>
          </w:rPr>
          <w:t>Literature</w:t>
        </w:r>
        <w:r>
          <w:rPr>
            <w:noProof/>
            <w:webHidden/>
          </w:rPr>
          <w:tab/>
        </w:r>
        <w:r>
          <w:rPr>
            <w:noProof/>
            <w:webHidden/>
          </w:rPr>
          <w:fldChar w:fldCharType="begin"/>
        </w:r>
        <w:r>
          <w:rPr>
            <w:noProof/>
            <w:webHidden/>
          </w:rPr>
          <w:instrText xml:space="preserve"> PAGEREF _Toc474935397 \h </w:instrText>
        </w:r>
        <w:r>
          <w:rPr>
            <w:noProof/>
            <w:webHidden/>
          </w:rPr>
        </w:r>
        <w:r>
          <w:rPr>
            <w:noProof/>
            <w:webHidden/>
          </w:rPr>
          <w:fldChar w:fldCharType="separate"/>
        </w:r>
        <w:r>
          <w:rPr>
            <w:noProof/>
            <w:webHidden/>
          </w:rPr>
          <w:t>12</w:t>
        </w:r>
        <w:r>
          <w:rPr>
            <w:noProof/>
            <w:webHidden/>
          </w:rPr>
          <w:fldChar w:fldCharType="end"/>
        </w:r>
      </w:hyperlink>
    </w:p>
    <w:p w:rsidR="00344FA3" w:rsidRDefault="00FF1EA3" w:rsidP="00344FA3">
      <w:pPr>
        <w:pStyle w:val="berschrift1"/>
      </w:pPr>
      <w:r>
        <w:fldChar w:fldCharType="end"/>
      </w:r>
      <w:r w:rsidR="00344FA3">
        <w:br w:type="page"/>
      </w:r>
      <w:bookmarkStart w:id="6" w:name="_Toc474935375"/>
      <w:r w:rsidR="006E51C1">
        <w:lastRenderedPageBreak/>
        <w:t>1</w:t>
      </w:r>
      <w:r w:rsidR="00344FA3">
        <w:t xml:space="preserve"> Introduction</w:t>
      </w:r>
      <w:bookmarkEnd w:id="6"/>
    </w:p>
    <w:p w:rsidR="00344FA3" w:rsidRDefault="00344FA3" w:rsidP="00344FA3"/>
    <w:p w:rsidR="00344FA3" w:rsidRDefault="00344FA3" w:rsidP="00344FA3"/>
    <w:p w:rsidR="00631059" w:rsidRDefault="00631059" w:rsidP="00344FA3"/>
    <w:p w:rsidR="00631059" w:rsidRDefault="00AD6E79" w:rsidP="00F37831">
      <w:pPr>
        <w:pStyle w:val="berschrift1"/>
      </w:pPr>
      <w:r>
        <w:br w:type="page"/>
      </w:r>
      <w:bookmarkStart w:id="7" w:name="_Toc474935376"/>
      <w:r w:rsidR="00631059">
        <w:lastRenderedPageBreak/>
        <w:t>2 Technical Characteristics of Low Power Wide Area Networks</w:t>
      </w:r>
      <w:bookmarkEnd w:id="7"/>
    </w:p>
    <w:p w:rsidR="00631059" w:rsidRDefault="00631059" w:rsidP="00344FA3"/>
    <w:p w:rsidR="00631059" w:rsidRDefault="00AD6E79" w:rsidP="00F37831">
      <w:pPr>
        <w:pStyle w:val="berschrift1"/>
      </w:pPr>
      <w:r>
        <w:br w:type="page"/>
      </w:r>
      <w:bookmarkStart w:id="8" w:name="_Toc474935377"/>
      <w:r w:rsidR="00631059">
        <w:lastRenderedPageBreak/>
        <w:t>3 Potential Use-Cases for Low Power Wide Area Networks</w:t>
      </w:r>
      <w:bookmarkEnd w:id="8"/>
    </w:p>
    <w:p w:rsidR="00757673" w:rsidRDefault="00297D77" w:rsidP="00344FA3">
      <w:r w:rsidRPr="00757673">
        <w:rPr>
          <w:highlight w:val="yellow"/>
        </w:rPr>
        <w:t>This section will list the identified use cases and their technical requirements</w:t>
      </w:r>
      <w:r w:rsidR="00E92894" w:rsidRPr="00757673">
        <w:rPr>
          <w:highlight w:val="yellow"/>
        </w:rPr>
        <w:t xml:space="preserve"> given in document</w:t>
      </w:r>
      <w:r w:rsidR="00757673" w:rsidRPr="00757673">
        <w:rPr>
          <w:highlight w:val="yellow"/>
        </w:rPr>
        <w:t xml:space="preserve"> </w:t>
      </w:r>
      <w:hyperlink r:id="rId8" w:history="1">
        <w:r w:rsidR="00757673" w:rsidRPr="00757673">
          <w:rPr>
            <w:rStyle w:val="Hyperlink"/>
            <w:highlight w:val="yellow"/>
          </w:rPr>
          <w:t>https://mentor.ieee.org/802.15/dcn/16/15-16-0770-03-lpwa-lpwa-use-cases.xlsx</w:t>
        </w:r>
      </w:hyperlink>
    </w:p>
    <w:p w:rsidR="00631059" w:rsidRDefault="00631059" w:rsidP="00344FA3"/>
    <w:p w:rsidR="00E338BD" w:rsidRDefault="00E338BD" w:rsidP="00344FA3"/>
    <w:p w:rsidR="00E338BD" w:rsidRDefault="00E338BD" w:rsidP="00344FA3"/>
    <w:p w:rsidR="00881A9D" w:rsidRDefault="00AD6E79" w:rsidP="00F37831">
      <w:pPr>
        <w:pStyle w:val="berschrift1"/>
      </w:pPr>
      <w:r>
        <w:br w:type="page"/>
      </w:r>
      <w:bookmarkStart w:id="9" w:name="_Toc474935378"/>
      <w:r w:rsidR="00881A9D">
        <w:lastRenderedPageBreak/>
        <w:t xml:space="preserve">4 </w:t>
      </w:r>
      <w:r w:rsidR="00F545AD">
        <w:t>Frequency Regulation</w:t>
      </w:r>
      <w:r w:rsidR="00881A9D">
        <w:t xml:space="preserve"> and Channel Models</w:t>
      </w:r>
      <w:bookmarkEnd w:id="9"/>
    </w:p>
    <w:p w:rsidR="00881A9D" w:rsidRDefault="00881A9D" w:rsidP="00344FA3"/>
    <w:p w:rsidR="00280B4E" w:rsidRDefault="00280B4E" w:rsidP="00280B4E">
      <w:pPr>
        <w:pStyle w:val="berschrift2"/>
      </w:pPr>
      <w:bookmarkStart w:id="10" w:name="_Toc474935379"/>
      <w:r>
        <w:t>4.1 Frequency Regulation</w:t>
      </w:r>
      <w:bookmarkEnd w:id="10"/>
    </w:p>
    <w:p w:rsidR="00280B4E" w:rsidRDefault="00612338" w:rsidP="00280B4E">
      <w:r w:rsidRPr="00612338">
        <w:rPr>
          <w:highlight w:val="yellow"/>
        </w:rPr>
        <w:t>This subsection will summarize the restrictions of the frequency regulation wrt. LPWAN</w:t>
      </w:r>
    </w:p>
    <w:p w:rsidR="00E338BD" w:rsidRDefault="00E338BD" w:rsidP="00E338BD"/>
    <w:p w:rsidR="00E338BD" w:rsidRDefault="00E338BD" w:rsidP="00E338BD"/>
    <w:p w:rsidR="00280B4E" w:rsidRDefault="00280B4E" w:rsidP="00280B4E">
      <w:pPr>
        <w:pStyle w:val="berschrift2"/>
      </w:pPr>
      <w:bookmarkStart w:id="11" w:name="_Toc474935380"/>
      <w:r>
        <w:t>4.</w:t>
      </w:r>
      <w:r w:rsidR="00E338BD">
        <w:t>2</w:t>
      </w:r>
      <w:r>
        <w:t xml:space="preserve"> </w:t>
      </w:r>
      <w:r w:rsidR="00E338BD">
        <w:t>Propagation</w:t>
      </w:r>
      <w:r>
        <w:t xml:space="preserve"> Models for LPWAN</w:t>
      </w:r>
      <w:bookmarkEnd w:id="11"/>
    </w:p>
    <w:p w:rsidR="00612338" w:rsidRDefault="004565CB" w:rsidP="00612338">
      <w:r w:rsidRPr="00E338BD">
        <w:rPr>
          <w:highlight w:val="yellow"/>
        </w:rPr>
        <w:t>This subsection will summarize the discussed channel models for LPWAN</w:t>
      </w:r>
      <w:r w:rsidR="00E338BD" w:rsidRPr="00E338BD">
        <w:rPr>
          <w:highlight w:val="yellow"/>
        </w:rPr>
        <w:t xml:space="preserve"> given in document </w:t>
      </w:r>
      <w:hyperlink r:id="rId9" w:history="1">
        <w:r w:rsidR="00E338BD" w:rsidRPr="00E338BD">
          <w:rPr>
            <w:rStyle w:val="Hyperlink"/>
            <w:highlight w:val="yellow"/>
          </w:rPr>
          <w:t>https://mentor.ieee.org/802.15/dcn/17/15-17-0036-01-lpwa-proposal-for-lpwan-channel-models.pptx</w:t>
        </w:r>
      </w:hyperlink>
    </w:p>
    <w:p w:rsidR="00E338BD" w:rsidRDefault="00E338BD" w:rsidP="00612338"/>
    <w:p w:rsidR="00E338BD" w:rsidRPr="00612338" w:rsidRDefault="00E338BD" w:rsidP="00612338"/>
    <w:p w:rsidR="00E338BD" w:rsidRDefault="00E338BD" w:rsidP="00E338BD">
      <w:pPr>
        <w:pStyle w:val="berschrift2"/>
      </w:pPr>
      <w:bookmarkStart w:id="12" w:name="_Toc474935381"/>
      <w:r>
        <w:t>4.3 Number of Active Users</w:t>
      </w:r>
      <w:bookmarkEnd w:id="12"/>
    </w:p>
    <w:p w:rsidR="00E338BD" w:rsidRPr="00D11290" w:rsidRDefault="00D11290" w:rsidP="00E338BD">
      <w:pPr>
        <w:rPr>
          <w:highlight w:val="yellow"/>
        </w:rPr>
      </w:pPr>
      <w:r w:rsidRPr="00D11290">
        <w:rPr>
          <w:highlight w:val="yellow"/>
        </w:rPr>
        <w:t>This subsection will summarize the number of active users according to document</w:t>
      </w:r>
    </w:p>
    <w:p w:rsidR="00E338BD" w:rsidRDefault="00E338BD" w:rsidP="00E338BD">
      <w:hyperlink r:id="rId10" w:history="1">
        <w:r w:rsidRPr="00D11290">
          <w:rPr>
            <w:rStyle w:val="Hyperlink"/>
            <w:highlight w:val="yellow"/>
          </w:rPr>
          <w:t>https://mentor.ieee.org/802.15/dcn/17/15-17-0035-00-lpwa-number-of-active-interfering-users.pptx</w:t>
        </w:r>
      </w:hyperlink>
    </w:p>
    <w:p w:rsidR="00E338BD" w:rsidRDefault="00E338BD" w:rsidP="00E338BD"/>
    <w:p w:rsidR="00D11290" w:rsidRDefault="00D11290" w:rsidP="00E338BD"/>
    <w:p w:rsidR="00E338BD" w:rsidRDefault="00E338BD" w:rsidP="00E338BD">
      <w:pPr>
        <w:pStyle w:val="berschrift2"/>
      </w:pPr>
      <w:bookmarkStart w:id="13" w:name="_Toc474935382"/>
      <w:r>
        <w:t>4.4 Interference Channel Model</w:t>
      </w:r>
      <w:bookmarkEnd w:id="13"/>
    </w:p>
    <w:p w:rsidR="002D4D66" w:rsidRDefault="002D4D66" w:rsidP="002D4D66">
      <w:r w:rsidRPr="002D4D66">
        <w:rPr>
          <w:highlight w:val="yellow"/>
        </w:rPr>
        <w:t xml:space="preserve">This subsection will summarize the sub-GHz interference model according to document </w:t>
      </w:r>
      <w:hyperlink r:id="rId11" w:history="1">
        <w:r w:rsidRPr="002D4D66">
          <w:rPr>
            <w:rStyle w:val="Hyperlink"/>
            <w:highlight w:val="yellow"/>
          </w:rPr>
          <w:t>https://mentor.ieee.org/802.15/dcn/17/15-17-0037-01-lpwa-proposal-for-sub-ghz-interference-model.pptx</w:t>
        </w:r>
      </w:hyperlink>
    </w:p>
    <w:p w:rsidR="002D4D66" w:rsidRPr="002D4D66" w:rsidRDefault="002D4D66" w:rsidP="002D4D66"/>
    <w:p w:rsidR="00881A9D" w:rsidRDefault="00AD6E79" w:rsidP="00F37831">
      <w:pPr>
        <w:pStyle w:val="berschrift1"/>
      </w:pPr>
      <w:r>
        <w:br w:type="page"/>
      </w:r>
      <w:bookmarkStart w:id="14" w:name="_Toc474935383"/>
      <w:r w:rsidR="00881A9D">
        <w:lastRenderedPageBreak/>
        <w:t>5 Performance Evaluation Criteria</w:t>
      </w:r>
      <w:bookmarkEnd w:id="14"/>
    </w:p>
    <w:p w:rsidR="00881A9D" w:rsidRDefault="002C3C6B" w:rsidP="00344FA3">
      <w:r w:rsidRPr="002C3C6B">
        <w:rPr>
          <w:highlight w:val="yellow"/>
        </w:rPr>
        <w:t>This section will describe criteria, how the suitability of the different candidate technologies can be compared</w:t>
      </w:r>
    </w:p>
    <w:p w:rsidR="00881A9D" w:rsidRDefault="00AD6E79" w:rsidP="00F37831">
      <w:pPr>
        <w:pStyle w:val="berschrift1"/>
      </w:pPr>
      <w:r>
        <w:br w:type="page"/>
      </w:r>
      <w:bookmarkStart w:id="15" w:name="_Toc474935384"/>
      <w:r w:rsidR="00881A9D">
        <w:lastRenderedPageBreak/>
        <w:t xml:space="preserve">6 Analysis of </w:t>
      </w:r>
      <w:r w:rsidR="00941B1E">
        <w:t>Existing IEEE Standards</w:t>
      </w:r>
      <w:r w:rsidR="00941B1E">
        <w:t xml:space="preserve"> / </w:t>
      </w:r>
      <w:r w:rsidR="00881A9D">
        <w:t>Candidate Technologies</w:t>
      </w:r>
      <w:bookmarkEnd w:id="15"/>
    </w:p>
    <w:p w:rsidR="00881A9D" w:rsidRDefault="00881A9D" w:rsidP="00344FA3"/>
    <w:p w:rsidR="002E7ADD" w:rsidRDefault="002E7ADD" w:rsidP="002E7ADD">
      <w:pPr>
        <w:pStyle w:val="berschrift2"/>
      </w:pPr>
      <w:bookmarkStart w:id="16" w:name="_Toc474935385"/>
      <w:r>
        <w:t>6.1 Suitability of Existing IEEE Standards</w:t>
      </w:r>
      <w:bookmarkEnd w:id="16"/>
    </w:p>
    <w:p w:rsidR="002E7ADD" w:rsidRDefault="002E7ADD" w:rsidP="002E7ADD">
      <w:r w:rsidRPr="00224B3F">
        <w:rPr>
          <w:highlight w:val="yellow"/>
        </w:rPr>
        <w:t xml:space="preserve">This </w:t>
      </w:r>
      <w:r w:rsidR="00224B3F">
        <w:rPr>
          <w:highlight w:val="yellow"/>
        </w:rPr>
        <w:t>sub-</w:t>
      </w:r>
      <w:r w:rsidRPr="00224B3F">
        <w:rPr>
          <w:highlight w:val="yellow"/>
        </w:rPr>
        <w:t xml:space="preserve">section will show the suitability of existing IEEE Standards wrt. </w:t>
      </w:r>
      <w:proofErr w:type="gramStart"/>
      <w:r w:rsidRPr="00224B3F">
        <w:rPr>
          <w:highlight w:val="yellow"/>
        </w:rPr>
        <w:t>the</w:t>
      </w:r>
      <w:proofErr w:type="gramEnd"/>
      <w:r w:rsidRPr="00224B3F">
        <w:rPr>
          <w:highlight w:val="yellow"/>
        </w:rPr>
        <w:t xml:space="preserve"> identified use-cases</w:t>
      </w:r>
    </w:p>
    <w:p w:rsidR="002E7ADD" w:rsidRDefault="00FF128E" w:rsidP="002E7ADD">
      <w:r w:rsidRPr="00FF128E">
        <w:rPr>
          <w:highlight w:val="yellow"/>
        </w:rPr>
        <w:t xml:space="preserve">This will be given in a tabelized </w:t>
      </w:r>
      <w:proofErr w:type="gramStart"/>
      <w:r w:rsidRPr="00FF128E">
        <w:rPr>
          <w:highlight w:val="yellow"/>
        </w:rPr>
        <w:t>form,</w:t>
      </w:r>
      <w:proofErr w:type="gramEnd"/>
      <w:r w:rsidRPr="00FF128E">
        <w:rPr>
          <w:highlight w:val="yellow"/>
        </w:rPr>
        <w:t xml:space="preserve"> details will be in the annex</w:t>
      </w:r>
    </w:p>
    <w:p w:rsidR="00607967" w:rsidRDefault="00607967" w:rsidP="002E7ADD">
      <w:r>
        <w:t xml:space="preserve">Standards to be analyzed will be IEEE 802.11 (focus on ah), and IEEE 802.15.4 </w:t>
      </w:r>
    </w:p>
    <w:p w:rsidR="002E7ADD" w:rsidRDefault="002E7ADD" w:rsidP="002E7ADD">
      <w:pPr>
        <w:pStyle w:val="berschrift2"/>
      </w:pPr>
      <w:bookmarkStart w:id="17" w:name="_Toc474935386"/>
      <w:r>
        <w:t>6.2 Suitability of Candidate Technologies</w:t>
      </w:r>
      <w:bookmarkEnd w:id="17"/>
    </w:p>
    <w:p w:rsidR="002E7ADD" w:rsidRPr="002E7ADD" w:rsidRDefault="00224B3F" w:rsidP="002E7ADD">
      <w:r w:rsidRPr="00224B3F">
        <w:rPr>
          <w:highlight w:val="yellow"/>
        </w:rPr>
        <w:t xml:space="preserve">This sub-section will show the suitability of candidate technologies (e.g. modulation schemes) wrt. </w:t>
      </w:r>
      <w:proofErr w:type="gramStart"/>
      <w:r w:rsidRPr="00224B3F">
        <w:rPr>
          <w:highlight w:val="yellow"/>
        </w:rPr>
        <w:t>the</w:t>
      </w:r>
      <w:proofErr w:type="gramEnd"/>
      <w:r w:rsidRPr="00224B3F">
        <w:rPr>
          <w:highlight w:val="yellow"/>
        </w:rPr>
        <w:t xml:space="preserve"> identified use-cases</w:t>
      </w:r>
    </w:p>
    <w:p w:rsidR="00FF128E" w:rsidRDefault="00FF128E" w:rsidP="00FF128E">
      <w:r w:rsidRPr="00FF128E">
        <w:rPr>
          <w:highlight w:val="yellow"/>
        </w:rPr>
        <w:t xml:space="preserve">This will be given in a tabelized </w:t>
      </w:r>
      <w:proofErr w:type="gramStart"/>
      <w:r w:rsidRPr="00FF128E">
        <w:rPr>
          <w:highlight w:val="yellow"/>
        </w:rPr>
        <w:t>form,</w:t>
      </w:r>
      <w:proofErr w:type="gramEnd"/>
      <w:r w:rsidRPr="00FF128E">
        <w:rPr>
          <w:highlight w:val="yellow"/>
        </w:rPr>
        <w:t xml:space="preserve"> details will be in the annex</w:t>
      </w:r>
    </w:p>
    <w:p w:rsidR="00D23D53" w:rsidRDefault="00D23D53" w:rsidP="00FF128E"/>
    <w:p w:rsidR="002B1C1B" w:rsidRDefault="002B1C1B" w:rsidP="002B1C1B">
      <w:r w:rsidRPr="002B1C1B">
        <w:rPr>
          <w:highlight w:val="yellow"/>
        </w:rPr>
        <w:t xml:space="preserve">The following modulation techniques </w:t>
      </w:r>
      <w:r w:rsidR="00306866">
        <w:rPr>
          <w:highlight w:val="yellow"/>
        </w:rPr>
        <w:t>may be evaluated</w:t>
      </w:r>
      <w:r w:rsidRPr="002B1C1B">
        <w:rPr>
          <w:highlight w:val="yellow"/>
        </w:rPr>
        <w:t xml:space="preserve">: Narrow-band single carrier, OFDM, DSSS, Frequency Chirp Spread Spectrum, Frequency Hopping Spread </w:t>
      </w:r>
      <w:proofErr w:type="gramStart"/>
      <w:r w:rsidRPr="002B1C1B">
        <w:rPr>
          <w:highlight w:val="yellow"/>
        </w:rPr>
        <w:t>Spectrum, …</w:t>
      </w:r>
      <w:proofErr w:type="gramEnd"/>
    </w:p>
    <w:p w:rsidR="002B1C1B" w:rsidRDefault="002B1C1B" w:rsidP="002B1C1B"/>
    <w:p w:rsidR="002B1C1B" w:rsidRDefault="002B1C1B" w:rsidP="002B1C1B">
      <w:r w:rsidRPr="00CE2AD6">
        <w:rPr>
          <w:highlight w:val="yellow"/>
        </w:rPr>
        <w:t xml:space="preserve">The following </w:t>
      </w:r>
      <w:r w:rsidR="00CE2AD6" w:rsidRPr="00CE2AD6">
        <w:rPr>
          <w:highlight w:val="yellow"/>
        </w:rPr>
        <w:t xml:space="preserve">forward error correction techniques </w:t>
      </w:r>
      <w:r w:rsidR="00306866">
        <w:rPr>
          <w:highlight w:val="yellow"/>
        </w:rPr>
        <w:t>may be evaluated</w:t>
      </w:r>
      <w:r w:rsidR="00CE2AD6" w:rsidRPr="00CE2AD6">
        <w:rPr>
          <w:highlight w:val="yellow"/>
        </w:rPr>
        <w:t xml:space="preserve">: No FEC, convolutional code, Reed Solomon, LDPC, Turbo, Polar </w:t>
      </w:r>
      <w:proofErr w:type="gramStart"/>
      <w:r w:rsidR="00CE2AD6" w:rsidRPr="00CE2AD6">
        <w:rPr>
          <w:highlight w:val="yellow"/>
        </w:rPr>
        <w:t>Codes, …</w:t>
      </w:r>
      <w:proofErr w:type="gramEnd"/>
    </w:p>
    <w:p w:rsidR="00D23D53" w:rsidRDefault="00D23D53" w:rsidP="00FF128E"/>
    <w:p w:rsidR="00CE2AD6" w:rsidRDefault="001E661F" w:rsidP="00FF128E">
      <w:r w:rsidRPr="001E661F">
        <w:rPr>
          <w:highlight w:val="yellow"/>
        </w:rPr>
        <w:t xml:space="preserve">The following channel access techniques may be evaluated: (Slotted) ALOHA, CSMA/CA, </w:t>
      </w:r>
      <w:r w:rsidR="006D5CED">
        <w:rPr>
          <w:highlight w:val="yellow"/>
        </w:rPr>
        <w:t xml:space="preserve">Coordinated </w:t>
      </w:r>
      <w:proofErr w:type="gramStart"/>
      <w:r w:rsidRPr="001E661F">
        <w:rPr>
          <w:highlight w:val="yellow"/>
        </w:rPr>
        <w:t>Beacon, …</w:t>
      </w:r>
      <w:proofErr w:type="gramEnd"/>
    </w:p>
    <w:p w:rsidR="001E661F" w:rsidRDefault="001E661F" w:rsidP="00FF128E">
      <w:bookmarkStart w:id="18" w:name="_GoBack"/>
      <w:bookmarkEnd w:id="18"/>
    </w:p>
    <w:p w:rsidR="001E661F" w:rsidRDefault="006D5CED" w:rsidP="00FF128E">
      <w:r w:rsidRPr="006D5CED">
        <w:rPr>
          <w:highlight w:val="yellow"/>
        </w:rPr>
        <w:t>Privacy/Encryption techniques</w:t>
      </w:r>
    </w:p>
    <w:p w:rsidR="00881A9D" w:rsidRDefault="00AD6E79" w:rsidP="00F37831">
      <w:pPr>
        <w:pStyle w:val="berschrift1"/>
      </w:pPr>
      <w:r>
        <w:br w:type="page"/>
      </w:r>
      <w:bookmarkStart w:id="19" w:name="_Toc474935387"/>
      <w:r w:rsidR="007D5E3E">
        <w:lastRenderedPageBreak/>
        <w:t xml:space="preserve">7 Recommendation for Future </w:t>
      </w:r>
      <w:r w:rsidR="007855B2">
        <w:t xml:space="preserve">IEEE </w:t>
      </w:r>
      <w:r w:rsidR="007D5E3E">
        <w:t>Activities</w:t>
      </w:r>
      <w:bookmarkEnd w:id="19"/>
    </w:p>
    <w:p w:rsidR="00601180" w:rsidRDefault="00DC3ED7" w:rsidP="00DC3ED7">
      <w:r w:rsidRPr="00DC3ED7">
        <w:rPr>
          <w:highlight w:val="yellow"/>
        </w:rPr>
        <w:t>This section will give recommendation for possible future activities, the following sub-sections have to be adjusted to reflect this recommendation</w:t>
      </w:r>
    </w:p>
    <w:p w:rsidR="00601180" w:rsidRDefault="006E51C1" w:rsidP="0087543C">
      <w:pPr>
        <w:pStyle w:val="berschrift2"/>
      </w:pPr>
      <w:bookmarkStart w:id="20" w:name="_Toc474935388"/>
      <w:r>
        <w:t xml:space="preserve">7.1 </w:t>
      </w:r>
      <w:r w:rsidR="00601180">
        <w:t>Purpose of a new IEEE Standard</w:t>
      </w:r>
      <w:bookmarkEnd w:id="20"/>
    </w:p>
    <w:p w:rsidR="008F7DE0" w:rsidRDefault="006E51C1" w:rsidP="0087543C">
      <w:pPr>
        <w:pStyle w:val="berschrift2"/>
      </w:pPr>
      <w:bookmarkStart w:id="21" w:name="_Toc474935389"/>
      <w:r>
        <w:t xml:space="preserve">7.2 </w:t>
      </w:r>
      <w:r w:rsidR="0087543C">
        <w:t>Need for a</w:t>
      </w:r>
      <w:r w:rsidR="00601180">
        <w:t xml:space="preserve"> new</w:t>
      </w:r>
      <w:r w:rsidR="0087543C">
        <w:t xml:space="preserve"> IEEE </w:t>
      </w:r>
      <w:r w:rsidR="0087543C" w:rsidRPr="0087543C">
        <w:t>Standard</w:t>
      </w:r>
      <w:bookmarkEnd w:id="21"/>
    </w:p>
    <w:p w:rsidR="00771C75" w:rsidRPr="0087543C" w:rsidRDefault="00771C75" w:rsidP="0087543C"/>
    <w:p w:rsidR="00344FA3" w:rsidRDefault="006E51C1" w:rsidP="00B35337">
      <w:pPr>
        <w:pStyle w:val="berschrift2"/>
      </w:pPr>
      <w:bookmarkStart w:id="22" w:name="_Toc474935390"/>
      <w:r>
        <w:t xml:space="preserve">7.3 </w:t>
      </w:r>
      <w:r w:rsidR="001E12DD">
        <w:t>5C Requirements</w:t>
      </w:r>
      <w:bookmarkEnd w:id="22"/>
    </w:p>
    <w:p w:rsidR="00DC3ED7" w:rsidRPr="00DC3ED7" w:rsidRDefault="00DC3ED7" w:rsidP="00DC3ED7">
      <w:r w:rsidRPr="00DC3ED7">
        <w:rPr>
          <w:highlight w:val="yellow"/>
        </w:rPr>
        <w:t>This sub-section lists the 5C requirements as requested in the CSD document, only required if positive recommendation for future work</w:t>
      </w:r>
    </w:p>
    <w:p w:rsidR="001E12DD" w:rsidRDefault="006E51C1" w:rsidP="00EE55BD">
      <w:pPr>
        <w:pStyle w:val="berschrift3"/>
      </w:pPr>
      <w:bookmarkStart w:id="23" w:name="_Toc474935391"/>
      <w:r>
        <w:t>7.3.1</w:t>
      </w:r>
      <w:r w:rsidR="001E12DD">
        <w:t xml:space="preserve"> Broad Market Potential</w:t>
      </w:r>
      <w:bookmarkEnd w:id="23"/>
    </w:p>
    <w:p w:rsidR="001E12DD" w:rsidRDefault="001E12DD" w:rsidP="001E12DD"/>
    <w:p w:rsidR="001E12DD" w:rsidRDefault="006E51C1" w:rsidP="00EE55BD">
      <w:pPr>
        <w:pStyle w:val="berschrift3"/>
      </w:pPr>
      <w:bookmarkStart w:id="24" w:name="_Toc474935392"/>
      <w:r>
        <w:t>7.3.2</w:t>
      </w:r>
      <w:r w:rsidR="00EE55BD">
        <w:t xml:space="preserve"> </w:t>
      </w:r>
      <w:r w:rsidR="001E12DD">
        <w:t>Compatibility</w:t>
      </w:r>
      <w:bookmarkEnd w:id="24"/>
    </w:p>
    <w:p w:rsidR="001E12DD" w:rsidRDefault="001E12DD" w:rsidP="001E12DD"/>
    <w:p w:rsidR="001E12DD" w:rsidRDefault="006E51C1" w:rsidP="00EE55BD">
      <w:pPr>
        <w:pStyle w:val="berschrift3"/>
      </w:pPr>
      <w:bookmarkStart w:id="25" w:name="_Toc474935393"/>
      <w:r>
        <w:t>7.3.</w:t>
      </w:r>
      <w:r w:rsidR="00EE55BD">
        <w:t xml:space="preserve">3 </w:t>
      </w:r>
      <w:r w:rsidR="001E12DD">
        <w:t>Distinct Identity</w:t>
      </w:r>
      <w:bookmarkEnd w:id="25"/>
    </w:p>
    <w:p w:rsidR="001E12DD" w:rsidRDefault="001E12DD" w:rsidP="001E12DD"/>
    <w:p w:rsidR="001E12DD" w:rsidRDefault="006E51C1" w:rsidP="00EE55BD">
      <w:pPr>
        <w:pStyle w:val="berschrift3"/>
      </w:pPr>
      <w:bookmarkStart w:id="26" w:name="_Toc474935394"/>
      <w:r>
        <w:t>7.3</w:t>
      </w:r>
      <w:r w:rsidR="00EE55BD">
        <w:t xml:space="preserve">.4 </w:t>
      </w:r>
      <w:r w:rsidR="001E12DD">
        <w:t>Technical Feasibility</w:t>
      </w:r>
      <w:bookmarkEnd w:id="26"/>
    </w:p>
    <w:p w:rsidR="001E12DD" w:rsidRDefault="001E12DD" w:rsidP="001E12DD"/>
    <w:p w:rsidR="001E12DD" w:rsidRDefault="006E51C1" w:rsidP="00EE55BD">
      <w:pPr>
        <w:pStyle w:val="berschrift3"/>
      </w:pPr>
      <w:bookmarkStart w:id="27" w:name="_Toc474935395"/>
      <w:r>
        <w:t>7.3</w:t>
      </w:r>
      <w:r w:rsidR="00EE55BD">
        <w:t xml:space="preserve">.5 </w:t>
      </w:r>
      <w:r w:rsidR="001E12DD">
        <w:t>Economic Feasibility</w:t>
      </w:r>
      <w:bookmarkEnd w:id="27"/>
    </w:p>
    <w:p w:rsidR="00DC6C16" w:rsidRDefault="00DC6C16" w:rsidP="00DC6C16">
      <w:pPr>
        <w:pStyle w:val="berschrift1"/>
      </w:pPr>
      <w:r>
        <w:br w:type="page"/>
      </w:r>
      <w:bookmarkStart w:id="28" w:name="_Toc474935396"/>
      <w:r>
        <w:lastRenderedPageBreak/>
        <w:t>Annex</w:t>
      </w:r>
      <w:bookmarkEnd w:id="28"/>
    </w:p>
    <w:p w:rsidR="00DC6C16" w:rsidRPr="00DC6C16" w:rsidRDefault="00DC6C16" w:rsidP="00DC6C16">
      <w:pPr>
        <w:pStyle w:val="berschrift1"/>
      </w:pPr>
      <w:r>
        <w:br w:type="page"/>
      </w:r>
      <w:bookmarkStart w:id="29" w:name="_Toc474935397"/>
      <w:r w:rsidR="00965382">
        <w:lastRenderedPageBreak/>
        <w:t>Literature</w:t>
      </w:r>
      <w:bookmarkEnd w:id="29"/>
    </w:p>
    <w:sectPr w:rsidR="00DC6C16" w:rsidRPr="00DC6C1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5C" w:rsidRDefault="006F755C">
      <w:r>
        <w:separator/>
      </w:r>
    </w:p>
  </w:endnote>
  <w:endnote w:type="continuationSeparator" w:id="0">
    <w:p w:rsidR="006F755C" w:rsidRDefault="006F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5C">
    <w:pPr>
      <w:pStyle w:val="Fuzeile"/>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1B16A6">
      <w:rPr>
        <w:noProof/>
      </w:rPr>
      <w:t>Joerg Robert</w:t>
    </w:r>
    <w:r>
      <w:fldChar w:fldCharType="end"/>
    </w:r>
    <w:r>
      <w:t xml:space="preserve">, </w:t>
    </w:r>
    <w:r>
      <w:fldChar w:fldCharType="begin"/>
    </w:r>
    <w:r>
      <w:instrText xml:space="preserve"> DOCPROPERTY "Company"  \* MERGEFORMAT </w:instrText>
    </w:r>
    <w:r>
      <w:fldChar w:fldCharType="separate"/>
    </w:r>
    <w:r w:rsidR="00B51780">
      <w:t>FAU Erlangen-</w:t>
    </w:r>
    <w:proofErr w:type="spellStart"/>
    <w:r w:rsidR="00B51780">
      <w:t>Nuernberg</w:t>
    </w:r>
    <w:proofErr w:type="spellEnd"/>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5C">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5C" w:rsidRDefault="006F755C">
      <w:r>
        <w:separator/>
      </w:r>
    </w:p>
  </w:footnote>
  <w:footnote w:type="continuationSeparator" w:id="0">
    <w:p w:rsidR="006F755C" w:rsidRDefault="006F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5C">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B16A6">
      <w:rPr>
        <w:b/>
        <w:noProof/>
        <w:sz w:val="28"/>
      </w:rPr>
      <w:t>XXX, 0000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B16A6">
      <w:rPr>
        <w:b/>
        <w:sz w:val="28"/>
      </w:rPr>
      <w:t>&lt;doc#&gt;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55C">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7E04"/>
    <w:multiLevelType w:val="hybridMultilevel"/>
    <w:tmpl w:val="7F76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887292"/>
    <w:multiLevelType w:val="hybridMultilevel"/>
    <w:tmpl w:val="F8BA8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6A6"/>
    <w:rsid w:val="001B16A6"/>
    <w:rsid w:val="001E12DD"/>
    <w:rsid w:val="001E661F"/>
    <w:rsid w:val="00224B3F"/>
    <w:rsid w:val="00280B4E"/>
    <w:rsid w:val="00297D77"/>
    <w:rsid w:val="002B1C1B"/>
    <w:rsid w:val="002C3C6B"/>
    <w:rsid w:val="002D4D66"/>
    <w:rsid w:val="002E7ADD"/>
    <w:rsid w:val="003016D9"/>
    <w:rsid w:val="00306866"/>
    <w:rsid w:val="00344FA3"/>
    <w:rsid w:val="004565CB"/>
    <w:rsid w:val="005C6553"/>
    <w:rsid w:val="00601180"/>
    <w:rsid w:val="00607967"/>
    <w:rsid w:val="00612338"/>
    <w:rsid w:val="00631059"/>
    <w:rsid w:val="006D5CED"/>
    <w:rsid w:val="006E51C1"/>
    <w:rsid w:val="006F755C"/>
    <w:rsid w:val="00757673"/>
    <w:rsid w:val="00760064"/>
    <w:rsid w:val="00771C75"/>
    <w:rsid w:val="007855B2"/>
    <w:rsid w:val="007D5E3E"/>
    <w:rsid w:val="0087543C"/>
    <w:rsid w:val="00881A9D"/>
    <w:rsid w:val="008A1B17"/>
    <w:rsid w:val="008F7DE0"/>
    <w:rsid w:val="00941B1E"/>
    <w:rsid w:val="00965382"/>
    <w:rsid w:val="009A566E"/>
    <w:rsid w:val="00AD6E79"/>
    <w:rsid w:val="00B35337"/>
    <w:rsid w:val="00B51780"/>
    <w:rsid w:val="00CE2AD6"/>
    <w:rsid w:val="00D11290"/>
    <w:rsid w:val="00D23D53"/>
    <w:rsid w:val="00D7324E"/>
    <w:rsid w:val="00DC3ED7"/>
    <w:rsid w:val="00DC6C16"/>
    <w:rsid w:val="00E338BD"/>
    <w:rsid w:val="00E92894"/>
    <w:rsid w:val="00E96356"/>
    <w:rsid w:val="00EE55BD"/>
    <w:rsid w:val="00EF5D3E"/>
    <w:rsid w:val="00F37831"/>
    <w:rsid w:val="00F545AD"/>
    <w:rsid w:val="00FF128E"/>
    <w:rsid w:val="00FF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Titel">
    <w:name w:val="Title"/>
    <w:basedOn w:val="Standard"/>
    <w:next w:val="Standard"/>
    <w:link w:val="TitelZchn"/>
    <w:uiPriority w:val="10"/>
    <w:qFormat/>
    <w:rsid w:val="00EF5D3E"/>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EF5D3E"/>
    <w:rPr>
      <w:rFonts w:ascii="Cambria" w:eastAsia="Times New Roman" w:hAnsi="Cambria" w:cs="Times New Roman"/>
      <w:b/>
      <w:bCs/>
      <w:kern w:val="28"/>
      <w:sz w:val="32"/>
      <w:szCs w:val="32"/>
      <w:lang w:val="en-US"/>
    </w:rPr>
  </w:style>
  <w:style w:type="paragraph" w:styleId="Untertitel">
    <w:name w:val="Subtitle"/>
    <w:basedOn w:val="Standard"/>
    <w:next w:val="Standard"/>
    <w:link w:val="UntertitelZchn"/>
    <w:uiPriority w:val="11"/>
    <w:qFormat/>
    <w:rsid w:val="009A566E"/>
    <w:pPr>
      <w:spacing w:after="60"/>
      <w:jc w:val="center"/>
      <w:outlineLvl w:val="1"/>
    </w:pPr>
    <w:rPr>
      <w:rFonts w:ascii="Cambria" w:hAnsi="Cambria"/>
      <w:szCs w:val="24"/>
    </w:rPr>
  </w:style>
  <w:style w:type="character" w:customStyle="1" w:styleId="UntertitelZchn">
    <w:name w:val="Untertitel Zchn"/>
    <w:link w:val="Untertitel"/>
    <w:uiPriority w:val="11"/>
    <w:rsid w:val="009A566E"/>
    <w:rPr>
      <w:rFonts w:ascii="Cambria" w:eastAsia="Times New Roman" w:hAnsi="Cambria" w:cs="Times New Roman"/>
      <w:sz w:val="24"/>
      <w:szCs w:val="24"/>
      <w:lang w:val="en-US"/>
    </w:rPr>
  </w:style>
  <w:style w:type="paragraph" w:styleId="Inhaltsverzeichnisberschrift">
    <w:name w:val="TOC Heading"/>
    <w:basedOn w:val="berschrift1"/>
    <w:next w:val="Standard"/>
    <w:uiPriority w:val="39"/>
    <w:semiHidden/>
    <w:unhideWhenUsed/>
    <w:qFormat/>
    <w:rsid w:val="00FF1EA3"/>
    <w:pPr>
      <w:keepLines/>
      <w:spacing w:before="480" w:after="0" w:line="276" w:lineRule="auto"/>
      <w:outlineLvl w:val="9"/>
    </w:pPr>
    <w:rPr>
      <w:rFonts w:ascii="Cambria" w:hAnsi="Cambria"/>
      <w:bCs/>
      <w:color w:val="365F91"/>
      <w:kern w:val="0"/>
      <w:szCs w:val="28"/>
      <w:u w:val="none"/>
      <w:lang w:val="en-GB"/>
    </w:rPr>
  </w:style>
  <w:style w:type="paragraph" w:styleId="Verzeichnis1">
    <w:name w:val="toc 1"/>
    <w:basedOn w:val="Standard"/>
    <w:next w:val="Standard"/>
    <w:autoRedefine/>
    <w:uiPriority w:val="39"/>
    <w:unhideWhenUsed/>
    <w:rsid w:val="00FF1EA3"/>
  </w:style>
  <w:style w:type="paragraph" w:styleId="Verzeichnis2">
    <w:name w:val="toc 2"/>
    <w:basedOn w:val="Standard"/>
    <w:next w:val="Standard"/>
    <w:autoRedefine/>
    <w:uiPriority w:val="39"/>
    <w:unhideWhenUsed/>
    <w:rsid w:val="00FF1EA3"/>
    <w:pPr>
      <w:ind w:left="240"/>
    </w:pPr>
  </w:style>
  <w:style w:type="paragraph" w:styleId="Verzeichnis3">
    <w:name w:val="toc 3"/>
    <w:basedOn w:val="Standard"/>
    <w:next w:val="Standard"/>
    <w:autoRedefine/>
    <w:uiPriority w:val="39"/>
    <w:unhideWhenUsed/>
    <w:rsid w:val="00FF1EA3"/>
    <w:pPr>
      <w:ind w:left="480"/>
    </w:pPr>
  </w:style>
  <w:style w:type="character" w:styleId="Hyperlink">
    <w:name w:val="Hyperlink"/>
    <w:uiPriority w:val="99"/>
    <w:unhideWhenUsed/>
    <w:rsid w:val="00FF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6/15-16-0770-03-lpwa-lpwa-use-cases.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7/15-17-0037-01-lpwa-proposal-for-sub-ghz-interference-model.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17/15-17-0035-00-lpwa-number-of-active-interfering-users.pptx" TargetMode="External"/><Relationship Id="rId4" Type="http://schemas.openxmlformats.org/officeDocument/2006/relationships/settings" Target="settings.xml"/><Relationship Id="rId9" Type="http://schemas.openxmlformats.org/officeDocument/2006/relationships/hyperlink" Target="https://mentor.ieee.org/802.15/dcn/17/15-17-0036-01-lpwa-proposal-for-lpwan-channel-models.ppt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436D267-B680-40C9-A3C4-70F581C8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12</Pages>
  <Words>1110</Words>
  <Characters>6331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IG LPWA Report</vt:lpstr>
      <vt:lpstr>&lt;title&gt;</vt:lpstr>
    </vt:vector>
  </TitlesOfParts>
  <Company>FAU Erlangen-Nuernberg</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IG LPWA Report</dc:title>
  <dc:creator>Joerg Robert</dc:creator>
  <dc:description>&lt;street address&gt;_x000d_
TELEPHONE: &lt;phone#&gt;_x000d_
FAX: &lt;fax#&gt;_x000d_
EMAIL: &lt;email&gt;</dc:description>
  <cp:lastModifiedBy>Joerg Robert</cp:lastModifiedBy>
  <cp:revision>47</cp:revision>
  <cp:lastPrinted>1601-01-01T00:00:00Z</cp:lastPrinted>
  <dcterms:created xsi:type="dcterms:W3CDTF">2017-02-15T09:06:00Z</dcterms:created>
  <dcterms:modified xsi:type="dcterms:W3CDTF">2017-02-15T14:53:00Z</dcterms:modified>
  <cp:category>&lt;doc#&gt;</cp:category>
</cp:coreProperties>
</file>