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bookmarkStart w:id="0" w:name="_GoBack"/>
      <w:bookmarkEnd w:id="0"/>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A41AAD" w:rsidP="00B12351">
            <w:pPr>
              <w:pStyle w:val="covertext"/>
              <w:jc w:val="both"/>
            </w:pPr>
            <w:r>
              <w:rPr>
                <w:b/>
                <w:sz w:val="28"/>
              </w:rPr>
              <w:t xml:space="preserve">SNUST </w:t>
            </w:r>
            <w:r w:rsidR="00B12351">
              <w:rPr>
                <w:b/>
                <w:sz w:val="28"/>
              </w:rPr>
              <w:t xml:space="preserve">– </w:t>
            </w:r>
            <w:r w:rsidR="009109BB">
              <w:rPr>
                <w:b/>
                <w:sz w:val="28"/>
              </w:rPr>
              <w:t>VTASC</w:t>
            </w:r>
            <w:r w:rsidR="009109BB">
              <w:rPr>
                <w:b/>
                <w:sz w:val="28"/>
                <w:szCs w:val="28"/>
              </w:rPr>
              <w:t xml:space="preserve"> </w:t>
            </w:r>
            <w:r w:rsidR="009109BB" w:rsidRPr="009109BB">
              <w:rPr>
                <w:b/>
                <w:sz w:val="28"/>
              </w:rPr>
              <w:t>MAC Frame Format and MAC PIB Attributes</w:t>
            </w:r>
            <w:r w:rsidR="008D56C6">
              <w:rPr>
                <w:b/>
                <w:sz w:val="28"/>
              </w:rPr>
              <w:t xml:space="preserve"> Specification</w:t>
            </w:r>
            <w:r w:rsidR="00B12351">
              <w:rPr>
                <w:b/>
                <w:sz w:val="28"/>
              </w:rPr>
              <w:t xml:space="preserve"> Revision </w:t>
            </w:r>
            <w:r w:rsidR="00164B9E">
              <w:rPr>
                <w:b/>
                <w:sz w:val="28"/>
                <w:szCs w:val="28"/>
              </w:rPr>
              <w:t xml:space="preserve"> </w:t>
            </w:r>
            <w:r w:rsidR="007D17E9">
              <w:rPr>
                <w:b/>
                <w:sz w:val="28"/>
                <w:szCs w:val="28"/>
              </w:rPr>
              <w:t xml:space="preserve"> </w:t>
            </w:r>
            <w:r w:rsidR="00B12351">
              <w:rPr>
                <w:b/>
                <w:sz w:val="28"/>
                <w:szCs w:val="28"/>
              </w:rPr>
              <w:t xml:space="preserve"> </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B12351" w:rsidP="00B12351">
            <w:pPr>
              <w:pStyle w:val="covertext"/>
            </w:pPr>
            <w:r>
              <w:t>January</w:t>
            </w:r>
            <w:r w:rsidR="00F751A4">
              <w:t xml:space="preserve">, </w:t>
            </w:r>
            <w:r w:rsidR="00F751A4">
              <w:rPr>
                <w:rFonts w:hint="eastAsia"/>
              </w:rPr>
              <w:t>201</w:t>
            </w:r>
            <w:r>
              <w:t>7</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A16814" w:rsidP="00F6722B">
            <w:pPr>
              <w:pStyle w:val="covertext"/>
              <w:spacing w:before="0" w:after="0"/>
            </w:pPr>
            <w:r w:rsidRPr="00A16814">
              <w:t xml:space="preserve">Jaesang </w:t>
            </w:r>
            <w:r>
              <w:t>C</w:t>
            </w:r>
            <w:r w:rsidRPr="00A16814">
              <w:t xml:space="preserve">ha, Kim Chan (SNUST), </w:t>
            </w:r>
            <w:proofErr w:type="spellStart"/>
            <w:r w:rsidRPr="00A16814">
              <w:t>Byungjun</w:t>
            </w:r>
            <w:proofErr w:type="spellEnd"/>
            <w:r w:rsidRPr="00A16814">
              <w:t xml:space="preserve"> Min (Head IT </w:t>
            </w:r>
            <w:proofErr w:type="spellStart"/>
            <w:r w:rsidRPr="00A16814">
              <w:t>Co.,Ltd</w:t>
            </w:r>
            <w:proofErr w:type="spellEnd"/>
            <w:r w:rsidRPr="00A16814">
              <w:t xml:space="preserve">.), </w:t>
            </w:r>
            <w:proofErr w:type="spellStart"/>
            <w:r w:rsidRPr="00A16814">
              <w:t>Jaekwon</w:t>
            </w:r>
            <w:proofErr w:type="spellEnd"/>
            <w:r w:rsidRPr="00A16814">
              <w:t xml:space="preserve"> Shin, </w:t>
            </w:r>
            <w:proofErr w:type="spellStart"/>
            <w:r w:rsidRPr="00A16814">
              <w:t>Jintae</w:t>
            </w:r>
            <w:proofErr w:type="spellEnd"/>
            <w:r w:rsidRPr="00A16814">
              <w:t xml:space="preserve"> Kim (</w:t>
            </w:r>
            <w:proofErr w:type="spellStart"/>
            <w:r w:rsidRPr="00A16814">
              <w:t>Fivetek</w:t>
            </w:r>
            <w:proofErr w:type="spellEnd"/>
            <w:r w:rsidRPr="00A16814">
              <w:t xml:space="preserve"> Co., Ltd), </w:t>
            </w:r>
            <w:proofErr w:type="spellStart"/>
            <w:r w:rsidRPr="00A16814">
              <w:t>Daehyun</w:t>
            </w:r>
            <w:proofErr w:type="spellEnd"/>
            <w:r w:rsidRPr="00A16814">
              <w:t xml:space="preserve"> Kim, </w:t>
            </w:r>
            <w:proofErr w:type="spellStart"/>
            <w:r w:rsidRPr="00A16814">
              <w:t>Dongwoo</w:t>
            </w:r>
            <w:proofErr w:type="spellEnd"/>
            <w:r w:rsidRPr="00A16814">
              <w:t xml:space="preserve"> Lee (</w:t>
            </w:r>
            <w:proofErr w:type="spellStart"/>
            <w:r w:rsidRPr="00A16814">
              <w:t>Namuga</w:t>
            </w:r>
            <w:proofErr w:type="spellEnd"/>
            <w:r w:rsidRPr="00A16814">
              <w:t xml:space="preserve">  Co., Ltd), </w:t>
            </w:r>
            <w:proofErr w:type="spellStart"/>
            <w:r w:rsidRPr="00A16814">
              <w:t>Juphil</w:t>
            </w:r>
            <w:proofErr w:type="spellEnd"/>
            <w:r w:rsidRPr="00A16814">
              <w:t xml:space="preserve"> Cho (</w:t>
            </w:r>
            <w:proofErr w:type="spellStart"/>
            <w:r w:rsidRPr="00A16814">
              <w:t>Kunsan</w:t>
            </w:r>
            <w:proofErr w:type="spellEnd"/>
            <w:r w:rsidRPr="00A16814">
              <w:t xml:space="preserve"> Nat’ Univ.),</w:t>
            </w:r>
            <w:proofErr w:type="spellStart"/>
            <w:r w:rsidRPr="00A16814">
              <w:t>Hyunsuk</w:t>
            </w:r>
            <w:proofErr w:type="spellEnd"/>
            <w:r w:rsidRPr="00A16814">
              <w:t xml:space="preserve"> Hwang (</w:t>
            </w:r>
            <w:proofErr w:type="spellStart"/>
            <w:r w:rsidRPr="00A16814">
              <w:t>Seoil</w:t>
            </w:r>
            <w:proofErr w:type="spellEnd"/>
            <w:r w:rsidRPr="00A16814">
              <w:t xml:space="preserve"> Univ.), </w:t>
            </w:r>
            <w:proofErr w:type="spellStart"/>
            <w:r w:rsidRPr="00A16814">
              <w:t>Yunsik</w:t>
            </w:r>
            <w:proofErr w:type="spellEnd"/>
            <w:r w:rsidRPr="00A16814">
              <w:t xml:space="preserve"> Lim (</w:t>
            </w:r>
            <w:proofErr w:type="spellStart"/>
            <w:r w:rsidR="00F6722B">
              <w:t>Y</w:t>
            </w:r>
            <w:r w:rsidRPr="00A16814">
              <w:t>eoju</w:t>
            </w:r>
            <w:proofErr w:type="spellEnd"/>
            <w:r w:rsidRPr="00A16814">
              <w:t xml:space="preserve"> </w:t>
            </w:r>
            <w:r w:rsidR="00F6722B">
              <w:t>I</w:t>
            </w:r>
            <w:r w:rsidRPr="00A16814">
              <w:t xml:space="preserve">nstitute of </w:t>
            </w:r>
            <w:r w:rsidR="00F6722B">
              <w:t>T</w:t>
            </w:r>
            <w:r w:rsidRPr="00A16814">
              <w:t xml:space="preserve">echnology), </w:t>
            </w:r>
            <w:proofErr w:type="spellStart"/>
            <w:r w:rsidRPr="00A16814">
              <w:t>Gilsik</w:t>
            </w:r>
            <w:proofErr w:type="spellEnd"/>
            <w:r w:rsidRPr="00A16814">
              <w:t xml:space="preserve"> Lee (Univ. of Texas), </w:t>
            </w:r>
            <w:proofErr w:type="spellStart"/>
            <w:r w:rsidRPr="00A16814">
              <w:t>Ilkyoo</w:t>
            </w:r>
            <w:proofErr w:type="spellEnd"/>
            <w:r w:rsidRPr="00A16814">
              <w:t xml:space="preserve"> Lee (</w:t>
            </w:r>
            <w:proofErr w:type="spellStart"/>
            <w:r w:rsidRPr="00A16814">
              <w:t>Kongju</w:t>
            </w:r>
            <w:proofErr w:type="spellEnd"/>
            <w:r w:rsidRPr="00A16814">
              <w:t xml:space="preserve"> Nat’ Univ.), </w:t>
            </w:r>
            <w:proofErr w:type="spellStart"/>
            <w:r w:rsidRPr="00A16814">
              <w:t>Sooyoung</w:t>
            </w:r>
            <w:proofErr w:type="spellEnd"/>
            <w:r w:rsidRPr="00A16814">
              <w:t xml:space="preserve"> Chang (CSUS)</w:t>
            </w:r>
            <w:r>
              <w:t>,</w:t>
            </w:r>
            <w:r w:rsidRPr="00A16814">
              <w:t xml:space="preserve"> Vinayagam Mariappan (SNUST)</w:t>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087248">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690A0E" w:rsidP="00B12351">
            <w:pPr>
              <w:pStyle w:val="covertext"/>
            </w:pPr>
            <w:r>
              <w:t>Draft D</w:t>
            </w:r>
            <w:r w:rsidR="00437F0B">
              <w:t>1</w:t>
            </w:r>
            <w:r>
              <w:t xml:space="preserve"> Comment Resolution </w:t>
            </w:r>
            <w:r w:rsidR="00B12351">
              <w:t xml:space="preserve">based </w:t>
            </w:r>
            <w:r w:rsidR="00C37298" w:rsidRPr="00C37298">
              <w:t>VTASC MAC Frame Format and MAC PIB Attributes Specification Revision</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690A0E" w:rsidP="00B12351">
            <w:pPr>
              <w:pStyle w:val="covertext"/>
              <w:jc w:val="both"/>
            </w:pPr>
            <w:r w:rsidRPr="0099127A">
              <w:t>Details of Resolutions regarding to the submitted Comments on D</w:t>
            </w:r>
            <w:r w:rsidR="00437F0B">
              <w:t>1</w:t>
            </w:r>
            <w:r w:rsidRPr="0099127A">
              <w:t xml:space="preserve"> </w:t>
            </w:r>
            <w:r w:rsidRPr="0099127A">
              <w:rPr>
                <w:noProof/>
              </w:rPr>
              <w:t>are suggested</w:t>
            </w:r>
            <w:r>
              <w:rPr>
                <w:noProof/>
              </w:rPr>
              <w:t xml:space="preserve"> for VTASC </w:t>
            </w:r>
            <w:r w:rsidRPr="00811569">
              <w:rPr>
                <w:noProof/>
              </w:rPr>
              <w:t>MAC Frame Format and MAC PIB Attributes</w:t>
            </w:r>
            <w:r w:rsidR="00C37298">
              <w:rPr>
                <w:noProof/>
              </w:rPr>
              <w:t xml:space="preserve"> specification revision</w:t>
            </w:r>
            <w:r w:rsidRPr="0099127A">
              <w:t xml:space="preserve">. </w:t>
            </w:r>
            <w:r w:rsidR="008B2B2B">
              <w:t xml:space="preserve">The </w:t>
            </w:r>
            <w:r w:rsidR="00B1374B">
              <w:t xml:space="preserve">VTASC </w:t>
            </w:r>
            <w:r w:rsidR="00066813">
              <w:t>method is designed to operate</w:t>
            </w:r>
            <w:r w:rsidR="00362106">
              <w:t xml:space="preserve"> on</w:t>
            </w:r>
            <w:r w:rsidR="00066813">
              <w:t xml:space="preserve"> the application services like</w:t>
            </w:r>
            <w:r w:rsidR="00B12351">
              <w:t xml:space="preserve"> IoT/IoL, </w:t>
            </w:r>
            <w:r w:rsidR="00066813">
              <w:t xml:space="preserve">LED ID, </w:t>
            </w:r>
            <w:r w:rsidR="00B12351">
              <w:t xml:space="preserve">Smart </w:t>
            </w:r>
            <w:r w:rsidR="00066813">
              <w:t>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690A0E" w:rsidP="00437F0B">
            <w:pPr>
              <w:pStyle w:val="covertext"/>
            </w:pPr>
            <w:r w:rsidRPr="0099127A">
              <w:t>D</w:t>
            </w:r>
            <w:r w:rsidR="00437F0B">
              <w:t>1</w:t>
            </w:r>
            <w:r w:rsidRPr="0099127A">
              <w:t xml:space="preserve">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EA3AF9" w:rsidRPr="00134974" w:rsidRDefault="00134974" w:rsidP="00EA3AF9">
      <w:pPr>
        <w:pStyle w:val="Heading1"/>
        <w:rPr>
          <w:rFonts w:ascii="Arial" w:hAnsi="Arial" w:cs="Arial"/>
          <w:b/>
          <w:color w:val="auto"/>
          <w:sz w:val="28"/>
          <w:szCs w:val="28"/>
        </w:rPr>
      </w:pPr>
      <w:bookmarkStart w:id="1" w:name="_Toc445802869"/>
      <w:bookmarkStart w:id="2" w:name="_Toc445807714"/>
      <w:bookmarkStart w:id="3" w:name="_Toc456432492"/>
      <w:r w:rsidRPr="00134974">
        <w:rPr>
          <w:b/>
          <w:color w:val="auto"/>
          <w:sz w:val="28"/>
          <w:szCs w:val="28"/>
        </w:rPr>
        <w:lastRenderedPageBreak/>
        <w:t>1. MAC</w:t>
      </w:r>
      <w:r w:rsidR="00EA3AF9" w:rsidRPr="00134974">
        <w:rPr>
          <w:b/>
          <w:color w:val="auto"/>
          <w:sz w:val="28"/>
          <w:szCs w:val="28"/>
        </w:rPr>
        <w:t xml:space="preserve"> FRAME FORMARTS FOR VTASC</w:t>
      </w:r>
    </w:p>
    <w:bookmarkEnd w:id="1"/>
    <w:bookmarkEnd w:id="2"/>
    <w:bookmarkEnd w:id="3"/>
    <w:p w:rsidR="005F49CC" w:rsidRPr="00EA3AF9" w:rsidRDefault="00EA3AF9" w:rsidP="00593AF7">
      <w:pPr>
        <w:pStyle w:val="Heading1"/>
        <w:numPr>
          <w:ilvl w:val="2"/>
          <w:numId w:val="15"/>
        </w:numPr>
        <w:rPr>
          <w:rFonts w:ascii="Arial" w:hAnsi="Arial" w:cs="Arial"/>
          <w:b/>
          <w:color w:val="auto"/>
          <w:sz w:val="26"/>
          <w:szCs w:val="26"/>
        </w:rPr>
      </w:pPr>
      <w:r>
        <w:rPr>
          <w:rFonts w:ascii="Arial" w:hAnsi="Arial" w:cs="Arial"/>
          <w:b/>
          <w:color w:val="auto"/>
          <w:sz w:val="26"/>
          <w:szCs w:val="26"/>
        </w:rPr>
        <w:t xml:space="preserve">VTASC </w:t>
      </w:r>
      <w:r w:rsidR="005F49CC" w:rsidRPr="00EA3AF9">
        <w:rPr>
          <w:rFonts w:ascii="Arial" w:hAnsi="Arial" w:cs="Arial"/>
          <w:b/>
          <w:color w:val="auto"/>
          <w:sz w:val="26"/>
          <w:szCs w:val="26"/>
        </w:rPr>
        <w:t>MAC Frame Format</w:t>
      </w:r>
    </w:p>
    <w:p w:rsidR="005F49CC" w:rsidRDefault="005F49CC" w:rsidP="00637EA6">
      <w:pPr>
        <w:rPr>
          <w:rFonts w:ascii="Arial" w:hAnsi="Arial" w:cs="Arial"/>
          <w:color w:val="000000" w:themeColor="text1"/>
          <w:sz w:val="24"/>
          <w:szCs w:val="24"/>
        </w:rPr>
      </w:pPr>
    </w:p>
    <w:p w:rsidR="00637EA6" w:rsidRPr="00CF6C72" w:rsidRDefault="00637EA6" w:rsidP="00637EA6">
      <w:pPr>
        <w:rPr>
          <w:rFonts w:ascii="Arial" w:hAnsi="Arial" w:cs="Arial"/>
          <w:color w:val="FF0000"/>
          <w:sz w:val="24"/>
          <w:szCs w:val="24"/>
        </w:rPr>
      </w:pPr>
      <w:r w:rsidRPr="00CF6C72">
        <w:rPr>
          <w:rFonts w:ascii="Arial" w:hAnsi="Arial" w:cs="Arial"/>
          <w:color w:val="FF0000"/>
          <w:sz w:val="24"/>
          <w:szCs w:val="24"/>
        </w:rPr>
        <w:t>The MAC frame structure is form</w:t>
      </w:r>
      <w:r w:rsidR="00A50FA6">
        <w:rPr>
          <w:rFonts w:ascii="Arial" w:hAnsi="Arial" w:cs="Arial"/>
          <w:color w:val="FF0000"/>
          <w:sz w:val="24"/>
          <w:szCs w:val="24"/>
        </w:rPr>
        <w:t>atted as illustrated in Figure 5</w:t>
      </w:r>
      <w:r w:rsidRPr="00CF6C72">
        <w:rPr>
          <w:rFonts w:ascii="Arial" w:hAnsi="Arial" w:cs="Arial"/>
          <w:color w:val="FF0000"/>
          <w:sz w:val="24"/>
          <w:szCs w:val="24"/>
        </w:rPr>
        <w:t>-</w:t>
      </w:r>
      <w:r w:rsidR="00C4320D" w:rsidRPr="00CF6C72">
        <w:rPr>
          <w:rFonts w:ascii="Arial" w:hAnsi="Arial" w:cs="Arial"/>
          <w:color w:val="FF0000"/>
          <w:sz w:val="24"/>
          <w:szCs w:val="24"/>
        </w:rPr>
        <w:t>1</w:t>
      </w:r>
      <w:r w:rsidRPr="00CF6C72">
        <w:rPr>
          <w:rFonts w:ascii="Arial" w:hAnsi="Arial" w:cs="Arial"/>
          <w:color w:val="FF0000"/>
          <w:sz w:val="24"/>
          <w:szCs w:val="24"/>
        </w:rPr>
        <w:t xml:space="preserve"> for </w:t>
      </w:r>
      <w:r w:rsidR="009C15EA">
        <w:rPr>
          <w:rFonts w:ascii="Arial" w:hAnsi="Arial" w:cs="Arial"/>
          <w:color w:val="FF0000"/>
          <w:sz w:val="24"/>
          <w:szCs w:val="24"/>
        </w:rPr>
        <w:t xml:space="preserve">VTASC </w:t>
      </w:r>
      <w:r w:rsidR="00A50FA6">
        <w:rPr>
          <w:rFonts w:ascii="Arial" w:hAnsi="Arial" w:cs="Arial"/>
          <w:color w:val="FF0000"/>
          <w:sz w:val="24"/>
          <w:szCs w:val="24"/>
        </w:rPr>
        <w:t>based</w:t>
      </w:r>
      <w:r w:rsidR="009C15EA">
        <w:rPr>
          <w:rFonts w:ascii="Arial" w:hAnsi="Arial" w:cs="Arial"/>
          <w:color w:val="FF0000"/>
          <w:sz w:val="24"/>
          <w:szCs w:val="24"/>
        </w:rPr>
        <w:t xml:space="preserve"> 2 </w:t>
      </w:r>
      <w:r w:rsidRPr="00CF6C72">
        <w:rPr>
          <w:rFonts w:ascii="Arial" w:hAnsi="Arial" w:cs="Arial"/>
          <w:color w:val="FF0000"/>
          <w:sz w:val="24"/>
          <w:szCs w:val="24"/>
        </w:rPr>
        <w:t>Dimensional codes.</w:t>
      </w:r>
    </w:p>
    <w:p w:rsidR="00637EA6" w:rsidRDefault="00637EA6" w:rsidP="005D17EC">
      <w:pPr>
        <w:jc w:val="center"/>
      </w:pPr>
      <w:r w:rsidRPr="0082688E">
        <w:rPr>
          <w:noProof/>
        </w:rPr>
        <w:drawing>
          <wp:inline distT="0" distB="0" distL="0" distR="0" wp14:anchorId="43C2BE53" wp14:editId="210C5B88">
            <wp:extent cx="3362325" cy="1505994"/>
            <wp:effectExtent l="0" t="0" r="0" b="0"/>
            <wp:docPr id="7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6353" cy="1525714"/>
                    </a:xfrm>
                    <a:prstGeom prst="rect">
                      <a:avLst/>
                    </a:prstGeom>
                    <a:noFill/>
                    <a:ln>
                      <a:noFill/>
                    </a:ln>
                    <a:extLst/>
                  </pic:spPr>
                </pic:pic>
              </a:graphicData>
            </a:graphic>
          </wp:inline>
        </w:drawing>
      </w:r>
    </w:p>
    <w:p w:rsidR="00637EA6" w:rsidRPr="00CF6C72" w:rsidRDefault="00637EA6" w:rsidP="005C0117">
      <w:pPr>
        <w:jc w:val="center"/>
        <w:rPr>
          <w:rFonts w:ascii="Arial" w:hAnsi="Arial" w:cs="Arial"/>
          <w:b/>
          <w:color w:val="FF0000"/>
          <w:sz w:val="24"/>
          <w:szCs w:val="24"/>
        </w:rPr>
      </w:pPr>
      <w:r w:rsidRPr="00CF6C72">
        <w:rPr>
          <w:rFonts w:ascii="Arial" w:hAnsi="Arial" w:cs="Arial"/>
          <w:b/>
          <w:color w:val="FF0000"/>
          <w:sz w:val="24"/>
          <w:szCs w:val="24"/>
        </w:rPr>
        <w:t xml:space="preserve">Figure </w:t>
      </w:r>
      <w:r w:rsidR="009C15EA">
        <w:rPr>
          <w:rFonts w:ascii="Arial" w:hAnsi="Arial" w:cs="Arial"/>
          <w:b/>
          <w:color w:val="FF0000"/>
          <w:sz w:val="24"/>
          <w:szCs w:val="24"/>
        </w:rPr>
        <w:t>5</w:t>
      </w:r>
      <w:r w:rsidRPr="00CF6C72">
        <w:rPr>
          <w:rFonts w:ascii="Arial" w:hAnsi="Arial" w:cs="Arial"/>
          <w:b/>
          <w:color w:val="FF0000"/>
          <w:sz w:val="24"/>
          <w:szCs w:val="24"/>
        </w:rPr>
        <w:t>-</w:t>
      </w:r>
      <w:r w:rsidR="00C4320D" w:rsidRPr="00CF6C72">
        <w:rPr>
          <w:rFonts w:ascii="Arial" w:hAnsi="Arial" w:cs="Arial"/>
          <w:b/>
          <w:color w:val="FF0000"/>
          <w:sz w:val="24"/>
          <w:szCs w:val="24"/>
        </w:rPr>
        <w:t>1</w:t>
      </w:r>
      <w:r w:rsidRPr="00CF6C72">
        <w:rPr>
          <w:rFonts w:ascii="Arial" w:hAnsi="Arial" w:cs="Arial"/>
          <w:b/>
          <w:color w:val="FF0000"/>
          <w:sz w:val="24"/>
          <w:szCs w:val="24"/>
        </w:rPr>
        <w:t xml:space="preserve"> –</w:t>
      </w:r>
      <w:r w:rsidR="00AD558C">
        <w:rPr>
          <w:rFonts w:ascii="Arial" w:hAnsi="Arial" w:cs="Arial"/>
          <w:b/>
          <w:color w:val="FF0000"/>
          <w:sz w:val="24"/>
          <w:szCs w:val="24"/>
        </w:rPr>
        <w:t xml:space="preserve"> </w:t>
      </w:r>
      <w:r w:rsidR="009C15EA">
        <w:rPr>
          <w:rFonts w:ascii="Arial" w:hAnsi="Arial" w:cs="Arial"/>
          <w:b/>
          <w:color w:val="FF0000"/>
          <w:sz w:val="24"/>
          <w:szCs w:val="24"/>
        </w:rPr>
        <w:t xml:space="preserve">VTASC </w:t>
      </w:r>
      <w:r w:rsidRPr="00CF6C72">
        <w:rPr>
          <w:rFonts w:ascii="Arial" w:hAnsi="Arial" w:cs="Arial"/>
          <w:b/>
          <w:color w:val="FF0000"/>
          <w:sz w:val="24"/>
          <w:szCs w:val="24"/>
        </w:rPr>
        <w:t>MAC Frame Format</w:t>
      </w:r>
    </w:p>
    <w:p w:rsidR="00CF6C72" w:rsidRDefault="00593AF7" w:rsidP="00CF6C72">
      <w:pPr>
        <w:rPr>
          <w:rFonts w:ascii="Arial" w:hAnsi="Arial" w:cs="Arial"/>
          <w:b/>
          <w:sz w:val="24"/>
          <w:szCs w:val="24"/>
        </w:rPr>
      </w:pPr>
      <w:r>
        <w:rPr>
          <w:rFonts w:ascii="Arial" w:hAnsi="Arial" w:cs="Arial"/>
          <w:b/>
          <w:sz w:val="24"/>
          <w:szCs w:val="24"/>
        </w:rPr>
        <w:t>5.2.8</w:t>
      </w:r>
      <w:r w:rsidR="00031831">
        <w:rPr>
          <w:rFonts w:ascii="Arial" w:hAnsi="Arial" w:cs="Arial"/>
          <w:b/>
          <w:sz w:val="24"/>
          <w:szCs w:val="24"/>
        </w:rPr>
        <w:t xml:space="preserve">.1 </w:t>
      </w:r>
      <w:r w:rsidR="00CF6C72" w:rsidRPr="00B41384">
        <w:rPr>
          <w:rFonts w:ascii="Arial" w:hAnsi="Arial" w:cs="Arial"/>
          <w:b/>
          <w:sz w:val="24"/>
          <w:szCs w:val="24"/>
        </w:rPr>
        <w:t>Frame Control</w:t>
      </w:r>
      <w:r w:rsidR="00CF6C72">
        <w:rPr>
          <w:rFonts w:ascii="Arial" w:hAnsi="Arial" w:cs="Arial"/>
          <w:b/>
          <w:sz w:val="24"/>
          <w:szCs w:val="24"/>
        </w:rPr>
        <w:t xml:space="preserve"> Field</w:t>
      </w:r>
    </w:p>
    <w:p w:rsidR="00637EA6" w:rsidRPr="00CF6C72" w:rsidRDefault="00637EA6" w:rsidP="00637EA6">
      <w:pPr>
        <w:rPr>
          <w:rFonts w:ascii="Arial" w:hAnsi="Arial" w:cs="Arial"/>
          <w:color w:val="FF0000"/>
          <w:sz w:val="24"/>
          <w:szCs w:val="24"/>
        </w:rPr>
      </w:pPr>
      <w:r w:rsidRPr="00CF6C72">
        <w:rPr>
          <w:rFonts w:ascii="Arial" w:hAnsi="Arial" w:cs="Arial"/>
          <w:color w:val="FF0000"/>
          <w:sz w:val="24"/>
          <w:szCs w:val="24"/>
        </w:rPr>
        <w:t xml:space="preserve">The frame control field is formatted as illustrated in Figure </w:t>
      </w:r>
      <w:r w:rsidR="00A50FA6">
        <w:rPr>
          <w:rFonts w:ascii="Arial" w:hAnsi="Arial" w:cs="Arial"/>
          <w:color w:val="FF0000"/>
          <w:sz w:val="24"/>
          <w:szCs w:val="24"/>
        </w:rPr>
        <w:t>5</w:t>
      </w:r>
      <w:r w:rsidRPr="00CF6C72">
        <w:rPr>
          <w:rFonts w:ascii="Arial" w:hAnsi="Arial" w:cs="Arial"/>
          <w:color w:val="FF0000"/>
          <w:sz w:val="24"/>
          <w:szCs w:val="24"/>
        </w:rPr>
        <w:t>-</w:t>
      </w:r>
      <w:r w:rsidR="00C4320D" w:rsidRPr="00CF6C72">
        <w:rPr>
          <w:rFonts w:ascii="Arial" w:hAnsi="Arial" w:cs="Arial"/>
          <w:color w:val="FF0000"/>
          <w:sz w:val="24"/>
          <w:szCs w:val="24"/>
        </w:rPr>
        <w:t>2</w:t>
      </w:r>
      <w:r w:rsidRPr="00CF6C72">
        <w:rPr>
          <w:rFonts w:ascii="Arial" w:hAnsi="Arial" w:cs="Arial"/>
          <w:color w:val="FF0000"/>
          <w:sz w:val="24"/>
          <w:szCs w:val="24"/>
        </w:rPr>
        <w:t xml:space="preserve"> for </w:t>
      </w:r>
      <w:r w:rsidR="009C15EA">
        <w:rPr>
          <w:rFonts w:ascii="Arial" w:hAnsi="Arial" w:cs="Arial"/>
          <w:color w:val="FF0000"/>
          <w:sz w:val="24"/>
          <w:szCs w:val="24"/>
        </w:rPr>
        <w:t xml:space="preserve">VTASC </w:t>
      </w:r>
      <w:r w:rsidR="00A50FA6">
        <w:rPr>
          <w:rFonts w:ascii="Arial" w:hAnsi="Arial" w:cs="Arial"/>
          <w:color w:val="FF0000"/>
          <w:sz w:val="24"/>
          <w:szCs w:val="24"/>
        </w:rPr>
        <w:t xml:space="preserve">based </w:t>
      </w:r>
      <w:r w:rsidRPr="00CF6C72">
        <w:rPr>
          <w:rFonts w:ascii="Arial" w:hAnsi="Arial" w:cs="Arial"/>
          <w:color w:val="FF0000"/>
          <w:sz w:val="24"/>
          <w:szCs w:val="24"/>
        </w:rPr>
        <w:t>2 Dimensional codes.</w:t>
      </w:r>
    </w:p>
    <w:p w:rsidR="00637EA6" w:rsidRPr="00B41384" w:rsidRDefault="00637EA6" w:rsidP="00637EA6">
      <w:pPr>
        <w:rPr>
          <w:rFonts w:ascii="Arial" w:hAnsi="Arial" w:cs="Arial"/>
          <w:b/>
          <w:sz w:val="24"/>
          <w:szCs w:val="24"/>
        </w:rPr>
      </w:pPr>
      <w:r>
        <w:rPr>
          <w:rFonts w:ascii="Arial" w:hAnsi="Arial" w:cs="Arial"/>
          <w:b/>
          <w:sz w:val="24"/>
          <w:szCs w:val="24"/>
        </w:rPr>
        <w:t xml:space="preserve">   </w:t>
      </w:r>
      <w:r>
        <w:rPr>
          <w:rFonts w:ascii="Arial" w:hAnsi="Arial" w:cs="Arial"/>
          <w:b/>
          <w:noProof/>
          <w:sz w:val="24"/>
          <w:szCs w:val="24"/>
        </w:rPr>
        <w:drawing>
          <wp:inline distT="0" distB="0" distL="0" distR="0" wp14:anchorId="72204107" wp14:editId="5A6B9477">
            <wp:extent cx="5562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1133475"/>
                    </a:xfrm>
                    <a:prstGeom prst="rect">
                      <a:avLst/>
                    </a:prstGeom>
                    <a:noFill/>
                    <a:ln>
                      <a:noFill/>
                    </a:ln>
                  </pic:spPr>
                </pic:pic>
              </a:graphicData>
            </a:graphic>
          </wp:inline>
        </w:drawing>
      </w:r>
    </w:p>
    <w:p w:rsidR="00637EA6" w:rsidRPr="00CF6C72" w:rsidRDefault="00637EA6" w:rsidP="00637EA6">
      <w:pPr>
        <w:jc w:val="center"/>
        <w:rPr>
          <w:rFonts w:ascii="Arial" w:hAnsi="Arial" w:cs="Arial"/>
          <w:b/>
          <w:color w:val="FF0000"/>
          <w:sz w:val="24"/>
          <w:szCs w:val="24"/>
        </w:rPr>
      </w:pPr>
      <w:r w:rsidRPr="00CF6C72">
        <w:rPr>
          <w:rFonts w:ascii="Arial" w:hAnsi="Arial" w:cs="Arial"/>
          <w:b/>
          <w:color w:val="FF0000"/>
          <w:sz w:val="24"/>
          <w:szCs w:val="24"/>
        </w:rPr>
        <w:t xml:space="preserve">Figure </w:t>
      </w:r>
      <w:r w:rsidR="009C15EA">
        <w:rPr>
          <w:rFonts w:ascii="Arial" w:hAnsi="Arial" w:cs="Arial"/>
          <w:b/>
          <w:color w:val="FF0000"/>
          <w:sz w:val="24"/>
          <w:szCs w:val="24"/>
        </w:rPr>
        <w:t>5</w:t>
      </w:r>
      <w:r w:rsidRPr="00CF6C72">
        <w:rPr>
          <w:rFonts w:ascii="Arial" w:hAnsi="Arial" w:cs="Arial"/>
          <w:b/>
          <w:color w:val="FF0000"/>
          <w:sz w:val="24"/>
          <w:szCs w:val="24"/>
        </w:rPr>
        <w:t>-</w:t>
      </w:r>
      <w:r w:rsidR="00C4320D" w:rsidRPr="00CF6C72">
        <w:rPr>
          <w:rFonts w:ascii="Arial" w:hAnsi="Arial" w:cs="Arial"/>
          <w:b/>
          <w:color w:val="FF0000"/>
          <w:sz w:val="24"/>
          <w:szCs w:val="24"/>
        </w:rPr>
        <w:t>2</w:t>
      </w:r>
      <w:r w:rsidRPr="00CF6C72">
        <w:rPr>
          <w:rFonts w:ascii="Arial" w:hAnsi="Arial" w:cs="Arial"/>
          <w:b/>
          <w:color w:val="FF0000"/>
          <w:sz w:val="24"/>
          <w:szCs w:val="24"/>
        </w:rPr>
        <w:t xml:space="preserve"> – </w:t>
      </w:r>
      <w:r w:rsidR="009C15EA">
        <w:rPr>
          <w:rFonts w:ascii="Arial" w:hAnsi="Arial" w:cs="Arial"/>
          <w:b/>
          <w:color w:val="FF0000"/>
          <w:sz w:val="24"/>
          <w:szCs w:val="24"/>
        </w:rPr>
        <w:t>VTASC</w:t>
      </w:r>
      <w:r w:rsidRPr="00CF6C72">
        <w:rPr>
          <w:rFonts w:ascii="Arial" w:hAnsi="Arial" w:cs="Arial"/>
          <w:b/>
          <w:color w:val="FF0000"/>
          <w:sz w:val="24"/>
          <w:szCs w:val="24"/>
        </w:rPr>
        <w:t xml:space="preserve"> </w:t>
      </w:r>
      <w:r w:rsidR="00B67CBD">
        <w:rPr>
          <w:rFonts w:ascii="Arial" w:hAnsi="Arial" w:cs="Arial"/>
          <w:b/>
          <w:color w:val="FF0000"/>
          <w:sz w:val="24"/>
          <w:szCs w:val="24"/>
        </w:rPr>
        <w:t xml:space="preserve">MAC </w:t>
      </w:r>
      <w:r w:rsidRPr="00CF6C72">
        <w:rPr>
          <w:rFonts w:ascii="Arial" w:hAnsi="Arial" w:cs="Arial"/>
          <w:b/>
          <w:color w:val="FF0000"/>
          <w:sz w:val="24"/>
          <w:szCs w:val="24"/>
        </w:rPr>
        <w:t>Frame Control Field Format</w:t>
      </w:r>
    </w:p>
    <w:p w:rsidR="00031831" w:rsidRPr="00593AF7" w:rsidRDefault="00593AF7" w:rsidP="00593AF7">
      <w:pPr>
        <w:jc w:val="both"/>
        <w:rPr>
          <w:rFonts w:ascii="Arial" w:hAnsi="Arial" w:cs="Arial"/>
          <w:b/>
          <w:sz w:val="24"/>
          <w:szCs w:val="24"/>
        </w:rPr>
      </w:pPr>
      <w:r>
        <w:rPr>
          <w:rFonts w:ascii="Arial" w:hAnsi="Arial" w:cs="Arial"/>
          <w:b/>
          <w:sz w:val="24"/>
          <w:szCs w:val="24"/>
        </w:rPr>
        <w:t xml:space="preserve">5.2.8.1.1 </w:t>
      </w:r>
      <w:r w:rsidR="00637EA6" w:rsidRPr="00593AF7">
        <w:rPr>
          <w:rFonts w:ascii="Arial" w:hAnsi="Arial" w:cs="Arial"/>
          <w:b/>
          <w:sz w:val="24"/>
          <w:szCs w:val="24"/>
        </w:rPr>
        <w:t>Frame Version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Specifies the version number corresponding to the frame. This subfield shall be set to 0b01 to indicate a frame compatible with IEEE Standard 802.15.7r1</w:t>
      </w:r>
      <w:r w:rsidR="005B526E" w:rsidRPr="00031831">
        <w:rPr>
          <w:rFonts w:ascii="Arial" w:hAnsi="Arial" w:cs="Arial"/>
          <w:sz w:val="24"/>
          <w:szCs w:val="24"/>
        </w:rPr>
        <w:t xml:space="preserve"> a</w:t>
      </w:r>
      <w:r w:rsidRPr="00031831">
        <w:rPr>
          <w:rFonts w:ascii="Arial" w:hAnsi="Arial" w:cs="Arial"/>
          <w:sz w:val="24"/>
          <w:szCs w:val="24"/>
        </w:rPr>
        <w:t>nd all other subfield values shall be reserved for future use.</w:t>
      </w:r>
    </w:p>
    <w:p w:rsidR="00031831" w:rsidRPr="00593AF7" w:rsidRDefault="00637EA6" w:rsidP="00593AF7">
      <w:pPr>
        <w:pStyle w:val="ListParagraph"/>
        <w:numPr>
          <w:ilvl w:val="4"/>
          <w:numId w:val="16"/>
        </w:numPr>
        <w:jc w:val="both"/>
        <w:rPr>
          <w:rFonts w:ascii="Arial" w:hAnsi="Arial" w:cs="Arial"/>
          <w:b/>
          <w:sz w:val="24"/>
          <w:szCs w:val="24"/>
        </w:rPr>
      </w:pPr>
      <w:r w:rsidRPr="00593AF7">
        <w:rPr>
          <w:rFonts w:ascii="Arial" w:hAnsi="Arial" w:cs="Arial"/>
          <w:b/>
          <w:sz w:val="24"/>
          <w:szCs w:val="24"/>
        </w:rPr>
        <w:t>Frame Type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 xml:space="preserve">Specifies the Frame Type used in </w:t>
      </w:r>
      <w:r w:rsidR="00C815CC">
        <w:rPr>
          <w:rFonts w:ascii="Arial" w:hAnsi="Arial" w:cs="Arial"/>
          <w:sz w:val="24"/>
          <w:szCs w:val="24"/>
        </w:rPr>
        <w:t xml:space="preserve">VTASC </w:t>
      </w:r>
      <w:r w:rsidRPr="00031831">
        <w:rPr>
          <w:rFonts w:ascii="Arial" w:hAnsi="Arial" w:cs="Arial"/>
          <w:sz w:val="24"/>
          <w:szCs w:val="24"/>
        </w:rPr>
        <w:t xml:space="preserve">MAC Frame. This field shall be set to one of the non-reserved values listed in Table </w:t>
      </w:r>
      <w:r w:rsidR="009C15EA">
        <w:rPr>
          <w:rFonts w:ascii="Arial" w:hAnsi="Arial" w:cs="Arial"/>
          <w:sz w:val="24"/>
          <w:szCs w:val="24"/>
        </w:rPr>
        <w:t>5</w:t>
      </w:r>
      <w:r w:rsidRPr="00031831">
        <w:rPr>
          <w:rFonts w:ascii="Arial" w:hAnsi="Arial" w:cs="Arial"/>
          <w:sz w:val="24"/>
          <w:szCs w:val="24"/>
        </w:rPr>
        <w:t>-1.</w:t>
      </w:r>
    </w:p>
    <w:p w:rsidR="00637EA6" w:rsidRDefault="00637EA6" w:rsidP="00637EA6">
      <w:pPr>
        <w:jc w:val="center"/>
        <w:rPr>
          <w:rFonts w:ascii="Arial" w:hAnsi="Arial" w:cs="Arial"/>
          <w:sz w:val="24"/>
          <w:szCs w:val="24"/>
        </w:rPr>
      </w:pPr>
      <w:r>
        <w:rPr>
          <w:rFonts w:ascii="Arial" w:hAnsi="Arial" w:cs="Arial"/>
          <w:noProof/>
          <w:sz w:val="24"/>
          <w:szCs w:val="24"/>
        </w:rPr>
        <w:lastRenderedPageBreak/>
        <w:drawing>
          <wp:inline distT="0" distB="0" distL="0" distR="0" wp14:anchorId="6C2B7ADC" wp14:editId="5B153DC2">
            <wp:extent cx="345757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7575" cy="1962150"/>
                    </a:xfrm>
                    <a:prstGeom prst="rect">
                      <a:avLst/>
                    </a:prstGeom>
                    <a:noFill/>
                    <a:ln>
                      <a:noFill/>
                    </a:ln>
                  </pic:spPr>
                </pic:pic>
              </a:graphicData>
            </a:graphic>
          </wp:inline>
        </w:drawing>
      </w:r>
    </w:p>
    <w:p w:rsidR="00637EA6" w:rsidRPr="00E73AB1" w:rsidRDefault="00637EA6" w:rsidP="00637EA6">
      <w:pPr>
        <w:jc w:val="center"/>
        <w:rPr>
          <w:rFonts w:ascii="Arial" w:hAnsi="Arial" w:cs="Arial"/>
          <w:b/>
          <w:sz w:val="24"/>
          <w:szCs w:val="24"/>
        </w:rPr>
      </w:pPr>
      <w:r w:rsidRPr="00E73AB1">
        <w:rPr>
          <w:rFonts w:ascii="Arial" w:hAnsi="Arial" w:cs="Arial"/>
          <w:b/>
          <w:sz w:val="24"/>
          <w:szCs w:val="24"/>
        </w:rPr>
        <w:t>Table</w:t>
      </w:r>
      <w:r w:rsidRPr="00E73AB1">
        <w:rPr>
          <w:rFonts w:ascii="Arial" w:hAnsi="Arial" w:cs="Arial"/>
          <w:sz w:val="24"/>
          <w:szCs w:val="24"/>
        </w:rPr>
        <w:t xml:space="preserve"> </w:t>
      </w:r>
      <w:r w:rsidR="009C15EA" w:rsidRPr="00E73AB1">
        <w:rPr>
          <w:rFonts w:ascii="Arial" w:hAnsi="Arial" w:cs="Arial"/>
          <w:b/>
          <w:sz w:val="24"/>
          <w:szCs w:val="24"/>
        </w:rPr>
        <w:t>5</w:t>
      </w:r>
      <w:r w:rsidRPr="00E73AB1">
        <w:rPr>
          <w:rFonts w:ascii="Arial" w:hAnsi="Arial" w:cs="Arial"/>
          <w:b/>
          <w:sz w:val="24"/>
          <w:szCs w:val="24"/>
        </w:rPr>
        <w:t xml:space="preserve">- 1 </w:t>
      </w:r>
      <w:r w:rsidR="009C15EA" w:rsidRPr="00E73AB1">
        <w:rPr>
          <w:rFonts w:ascii="Arial" w:hAnsi="Arial" w:cs="Arial"/>
          <w:b/>
          <w:sz w:val="24"/>
          <w:szCs w:val="24"/>
        </w:rPr>
        <w:t>– VTASC</w:t>
      </w:r>
      <w:r w:rsidRPr="00E73AB1">
        <w:rPr>
          <w:rFonts w:ascii="Arial" w:hAnsi="Arial" w:cs="Arial"/>
          <w:b/>
          <w:sz w:val="24"/>
          <w:szCs w:val="24"/>
        </w:rPr>
        <w:t xml:space="preserve"> Frame Type Subfield</w:t>
      </w:r>
    </w:p>
    <w:p w:rsidR="00031831" w:rsidRPr="005F2DB5" w:rsidRDefault="00637EA6" w:rsidP="00593AF7">
      <w:pPr>
        <w:pStyle w:val="ListParagraph"/>
        <w:numPr>
          <w:ilvl w:val="4"/>
          <w:numId w:val="16"/>
        </w:numPr>
        <w:jc w:val="both"/>
        <w:rPr>
          <w:rFonts w:ascii="Arial" w:hAnsi="Arial" w:cs="Arial"/>
          <w:b/>
          <w:sz w:val="24"/>
          <w:szCs w:val="24"/>
        </w:rPr>
      </w:pPr>
      <w:r w:rsidRPr="005F2DB5">
        <w:rPr>
          <w:rFonts w:ascii="Arial" w:hAnsi="Arial" w:cs="Arial"/>
          <w:b/>
          <w:sz w:val="24"/>
          <w:szCs w:val="24"/>
        </w:rPr>
        <w:t>Security Enabled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Species the Security on Data Frame is enable or not on transmission. This field is 1 bit in length, and it shall be set to one if the frame is protected by the MAC sublayer and shall be set to zero otherwise. The Auxiliary Security Header field of the MHR shall be present only if the Security Enabled subfield is set to one.</w:t>
      </w:r>
    </w:p>
    <w:p w:rsidR="00031831" w:rsidRPr="005F2DB5" w:rsidRDefault="00637EA6" w:rsidP="00593AF7">
      <w:pPr>
        <w:pStyle w:val="ListParagraph"/>
        <w:numPr>
          <w:ilvl w:val="4"/>
          <w:numId w:val="16"/>
        </w:numPr>
        <w:jc w:val="both"/>
        <w:rPr>
          <w:rFonts w:ascii="Arial" w:hAnsi="Arial" w:cs="Arial"/>
          <w:b/>
          <w:sz w:val="24"/>
          <w:szCs w:val="24"/>
        </w:rPr>
      </w:pPr>
      <w:r w:rsidRPr="005F2DB5">
        <w:rPr>
          <w:rFonts w:ascii="Arial" w:hAnsi="Arial" w:cs="Arial"/>
          <w:b/>
          <w:sz w:val="24"/>
          <w:szCs w:val="24"/>
        </w:rPr>
        <w:t>Frame Pending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Species the Pending on Data Frame is available or not on transmission. This field is 1 bit in length and shall be set to one if the device sending the frame has more data for the recipient. This subfield shall be set to zero otherwise.</w:t>
      </w:r>
    </w:p>
    <w:p w:rsidR="00031831" w:rsidRPr="005F2DB5" w:rsidRDefault="00637EA6" w:rsidP="00593AF7">
      <w:pPr>
        <w:pStyle w:val="ListParagraph"/>
        <w:numPr>
          <w:ilvl w:val="4"/>
          <w:numId w:val="16"/>
        </w:numPr>
        <w:jc w:val="both"/>
        <w:rPr>
          <w:rFonts w:ascii="Arial" w:hAnsi="Arial" w:cs="Arial"/>
          <w:b/>
          <w:sz w:val="24"/>
          <w:szCs w:val="24"/>
        </w:rPr>
      </w:pPr>
      <w:r w:rsidRPr="005F2DB5">
        <w:rPr>
          <w:rFonts w:ascii="Arial" w:hAnsi="Arial" w:cs="Arial"/>
          <w:b/>
          <w:sz w:val="24"/>
          <w:szCs w:val="24"/>
        </w:rPr>
        <w:t>Acknowledgment Request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Specifies whether an acknowledgment is required from the recipient device on receipt of a data or MAC command frame. This field is 1 bit in length and this subfield is set to one, the recipient device shall send an acknowledgment frame. If this subfield is set to zero, the recipient device shall not send an acknowledgment frame.</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.2 </w:t>
      </w:r>
      <w:r w:rsidR="00637EA6" w:rsidRPr="007C32DF">
        <w:rPr>
          <w:rFonts w:ascii="Arial" w:hAnsi="Arial" w:cs="Arial"/>
          <w:b/>
          <w:sz w:val="24"/>
          <w:szCs w:val="24"/>
        </w:rPr>
        <w:t xml:space="preserve">Sequence Number </w:t>
      </w:r>
      <w:r w:rsidR="00637EA6">
        <w:rPr>
          <w:rFonts w:ascii="Arial" w:hAnsi="Arial" w:cs="Arial"/>
          <w:b/>
          <w:sz w:val="24"/>
          <w:szCs w:val="24"/>
        </w:rPr>
        <w:t>Field</w:t>
      </w:r>
    </w:p>
    <w:p w:rsidR="00637EA6" w:rsidRPr="00832AD7" w:rsidRDefault="00637EA6" w:rsidP="00637EA6">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637EA6" w:rsidRPr="00FB2D3C" w:rsidRDefault="00637EA6" w:rsidP="00637EA6">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.3 </w:t>
      </w:r>
      <w:r w:rsidR="00637EA6" w:rsidRPr="007C32DF">
        <w:rPr>
          <w:rFonts w:ascii="Arial" w:hAnsi="Arial" w:cs="Arial"/>
          <w:b/>
          <w:sz w:val="24"/>
          <w:szCs w:val="24"/>
        </w:rPr>
        <w:t xml:space="preserve">Destination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637EA6" w:rsidRPr="00B93C67" w:rsidRDefault="00637EA6" w:rsidP="00637EA6">
      <w:pPr>
        <w:jc w:val="both"/>
        <w:rPr>
          <w:rFonts w:ascii="Arial" w:hAnsi="Arial" w:cs="Arial"/>
          <w:sz w:val="24"/>
          <w:szCs w:val="24"/>
        </w:rPr>
      </w:pPr>
      <w:r w:rsidRPr="00B93C67">
        <w:rPr>
          <w:rFonts w:ascii="Arial" w:hAnsi="Arial" w:cs="Arial"/>
          <w:sz w:val="24"/>
          <w:szCs w:val="24"/>
        </w:rPr>
        <w:lastRenderedPageBreak/>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637EA6" w:rsidRPr="00FB2D3C" w:rsidRDefault="00637EA6" w:rsidP="00637EA6">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.4 </w:t>
      </w:r>
      <w:r w:rsidR="00637EA6">
        <w:rPr>
          <w:rFonts w:ascii="Arial" w:hAnsi="Arial" w:cs="Arial"/>
          <w:b/>
          <w:sz w:val="24"/>
          <w:szCs w:val="24"/>
        </w:rPr>
        <w:t>Source</w:t>
      </w:r>
      <w:r w:rsidR="00637EA6" w:rsidRPr="007C32DF">
        <w:rPr>
          <w:rFonts w:ascii="Arial" w:hAnsi="Arial" w:cs="Arial"/>
          <w:b/>
          <w:sz w:val="24"/>
          <w:szCs w:val="24"/>
        </w:rPr>
        <w:t xml:space="preserve">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 xml:space="preserve"> 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637EA6" w:rsidRPr="00FB2D3C" w:rsidRDefault="00637EA6" w:rsidP="00637EA6">
      <w:pPr>
        <w:jc w:val="both"/>
        <w:rPr>
          <w:rFonts w:ascii="Arial" w:hAnsi="Arial" w:cs="Arial"/>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.5 </w:t>
      </w:r>
      <w:r w:rsidR="00637EA6" w:rsidRPr="00476970">
        <w:rPr>
          <w:rFonts w:ascii="Arial" w:hAnsi="Arial" w:cs="Arial"/>
          <w:b/>
          <w:sz w:val="24"/>
          <w:szCs w:val="24"/>
        </w:rPr>
        <w:t>Frame Payload</w:t>
      </w:r>
      <w:r w:rsidR="00637EA6">
        <w:rPr>
          <w:rFonts w:ascii="Arial" w:hAnsi="Arial" w:cs="Arial"/>
          <w:b/>
          <w:sz w:val="24"/>
          <w:szCs w:val="24"/>
        </w:rPr>
        <w:t xml:space="preserve"> Field</w:t>
      </w:r>
    </w:p>
    <w:p w:rsidR="00637EA6" w:rsidRDefault="00637EA6" w:rsidP="00637EA6">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.6 </w:t>
      </w:r>
      <w:r w:rsidR="00637EA6">
        <w:rPr>
          <w:rFonts w:ascii="Arial" w:hAnsi="Arial" w:cs="Arial"/>
          <w:b/>
          <w:sz w:val="24"/>
          <w:szCs w:val="24"/>
        </w:rPr>
        <w:t>FCS</w:t>
      </w:r>
      <w:r w:rsidR="00637EA6" w:rsidRPr="007C32DF">
        <w:rPr>
          <w:rFonts w:ascii="Arial" w:hAnsi="Arial" w:cs="Arial"/>
          <w:b/>
          <w:sz w:val="24"/>
          <w:szCs w:val="24"/>
        </w:rPr>
        <w:t xml:space="preserve">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DF13AA" w:rsidRDefault="001F778D" w:rsidP="003C2258">
      <w:pPr>
        <w:jc w:val="both"/>
      </w:pPr>
      <w:r w:rsidRPr="001F778D">
        <w:rPr>
          <w:rFonts w:ascii="Arial" w:hAnsi="Arial" w:cs="Arial"/>
          <w:sz w:val="24"/>
          <w:szCs w:val="24"/>
        </w:rPr>
        <w:t>The FCS is</w:t>
      </w:r>
      <w:r w:rsidR="009D7E2D">
        <w:rPr>
          <w:rFonts w:ascii="Arial" w:hAnsi="Arial" w:cs="Arial"/>
          <w:sz w:val="24"/>
          <w:szCs w:val="24"/>
        </w:rPr>
        <w:t xml:space="preserve"> an</w:t>
      </w:r>
      <w:r w:rsidRPr="001F778D">
        <w:rPr>
          <w:rFonts w:ascii="Arial" w:hAnsi="Arial" w:cs="Arial"/>
          <w:sz w:val="24"/>
          <w:szCs w:val="24"/>
        </w:rPr>
        <w:t xml:space="preserve"> </w:t>
      </w:r>
      <w:r w:rsidR="003C2258">
        <w:rPr>
          <w:rFonts w:ascii="Arial" w:hAnsi="Arial" w:cs="Arial"/>
          <w:sz w:val="24"/>
          <w:szCs w:val="24"/>
        </w:rPr>
        <w:t>optional filed in MAC frame format</w:t>
      </w:r>
      <w:r w:rsidR="009D7E2D">
        <w:rPr>
          <w:rFonts w:ascii="Arial" w:hAnsi="Arial" w:cs="Arial"/>
          <w:sz w:val="24"/>
          <w:szCs w:val="24"/>
        </w:rPr>
        <w:t xml:space="preserve"> and t</w:t>
      </w:r>
      <w:r w:rsidR="003C2258">
        <w:rPr>
          <w:rFonts w:ascii="Arial" w:hAnsi="Arial" w:cs="Arial"/>
          <w:sz w:val="24"/>
          <w:szCs w:val="24"/>
        </w:rPr>
        <w:t xml:space="preserve">he field </w:t>
      </w:r>
      <w:r w:rsidR="009D7E2D">
        <w:rPr>
          <w:rFonts w:ascii="Arial" w:hAnsi="Arial" w:cs="Arial"/>
          <w:sz w:val="24"/>
          <w:szCs w:val="24"/>
        </w:rPr>
        <w:t>information</w:t>
      </w:r>
      <w:r w:rsidR="003C2258">
        <w:rPr>
          <w:rFonts w:ascii="Arial" w:hAnsi="Arial" w:cs="Arial"/>
          <w:sz w:val="24"/>
          <w:szCs w:val="24"/>
        </w:rPr>
        <w:t xml:space="preserve"> generated based on payload and FCS option</w:t>
      </w:r>
      <w:r w:rsidR="009D7E2D">
        <w:rPr>
          <w:rFonts w:ascii="Arial" w:hAnsi="Arial" w:cs="Arial"/>
          <w:sz w:val="24"/>
          <w:szCs w:val="24"/>
        </w:rPr>
        <w:t xml:space="preserve"> used in the MAC frame</w:t>
      </w:r>
      <w:r w:rsidR="003C2258">
        <w:rPr>
          <w:rFonts w:ascii="Arial" w:hAnsi="Arial" w:cs="Arial"/>
          <w:sz w:val="24"/>
          <w:szCs w:val="24"/>
        </w:rPr>
        <w:t xml:space="preserve"> from RS (64, 32) / RS (160,128) / None</w:t>
      </w:r>
      <w:r w:rsidRPr="001F778D">
        <w:rPr>
          <w:rFonts w:ascii="Arial" w:hAnsi="Arial" w:cs="Arial"/>
          <w:sz w:val="24"/>
          <w:szCs w:val="24"/>
        </w:rPr>
        <w:t>.</w:t>
      </w:r>
      <w:r w:rsidR="00CC3D1A">
        <w:t xml:space="preserve"> </w:t>
      </w:r>
    </w:p>
    <w:p w:rsidR="00ED2992" w:rsidRPr="00DD1995" w:rsidRDefault="00ED2992" w:rsidP="00ED2992">
      <w:pPr>
        <w:rPr>
          <w:rFonts w:ascii="Arial" w:hAnsi="Arial" w:cs="Arial"/>
          <w:color w:val="FF0000"/>
          <w:sz w:val="24"/>
          <w:szCs w:val="24"/>
        </w:rPr>
      </w:pPr>
      <w:r w:rsidRPr="00DD1995">
        <w:rPr>
          <w:rFonts w:ascii="Arial" w:hAnsi="Arial" w:cs="Arial"/>
          <w:color w:val="FF0000"/>
          <w:sz w:val="24"/>
          <w:szCs w:val="24"/>
        </w:rPr>
        <w:t xml:space="preserve">The FEC support for VTASC is given in Table </w:t>
      </w:r>
      <w:r w:rsidR="009C15EA">
        <w:rPr>
          <w:rFonts w:ascii="Arial" w:hAnsi="Arial" w:cs="Arial"/>
          <w:color w:val="FF0000"/>
          <w:sz w:val="24"/>
          <w:szCs w:val="24"/>
        </w:rPr>
        <w:t>5</w:t>
      </w:r>
      <w:r w:rsidRPr="00DD1995">
        <w:rPr>
          <w:rFonts w:ascii="Arial" w:hAnsi="Arial" w:cs="Arial"/>
          <w:color w:val="FF0000"/>
          <w:sz w:val="24"/>
          <w:szCs w:val="24"/>
        </w:rPr>
        <w:t>-2.</w:t>
      </w:r>
    </w:p>
    <w:tbl>
      <w:tblPr>
        <w:tblStyle w:val="TableGrid"/>
        <w:tblW w:w="0" w:type="auto"/>
        <w:tblInd w:w="675" w:type="dxa"/>
        <w:tblLook w:val="04A0" w:firstRow="1" w:lastRow="0" w:firstColumn="1" w:lastColumn="0" w:noHBand="0" w:noVBand="1"/>
      </w:tblPr>
      <w:tblGrid>
        <w:gridCol w:w="1701"/>
        <w:gridCol w:w="3402"/>
        <w:gridCol w:w="3119"/>
      </w:tblGrid>
      <w:tr w:rsidR="00ED2992" w:rsidRPr="00DC2B22" w:rsidTr="00436306">
        <w:tc>
          <w:tcPr>
            <w:tcW w:w="1701"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b/>
                <w:color w:val="FF0000"/>
              </w:rPr>
            </w:pPr>
            <w:r w:rsidRPr="00AD70C3">
              <w:rPr>
                <w:rFonts w:ascii="Arial" w:hAnsi="Arial" w:cs="Arial"/>
                <w:b/>
                <w:color w:val="FF0000"/>
              </w:rPr>
              <w:t>No</w:t>
            </w:r>
          </w:p>
        </w:tc>
        <w:tc>
          <w:tcPr>
            <w:tcW w:w="3402" w:type="dxa"/>
            <w:tcBorders>
              <w:top w:val="single" w:sz="4" w:space="0" w:color="auto"/>
              <w:left w:val="single" w:sz="4" w:space="0" w:color="auto"/>
              <w:bottom w:val="single" w:sz="4" w:space="0" w:color="auto"/>
              <w:right w:val="single" w:sz="4" w:space="0" w:color="auto"/>
            </w:tcBorders>
            <w:hideMark/>
          </w:tcPr>
          <w:p w:rsidR="00ED2992" w:rsidRPr="00AD70C3" w:rsidRDefault="00ED2992" w:rsidP="00D85590">
            <w:pPr>
              <w:jc w:val="center"/>
              <w:rPr>
                <w:rFonts w:ascii="Arial" w:hAnsi="Arial" w:cs="Arial"/>
                <w:b/>
                <w:color w:val="FF0000"/>
              </w:rPr>
            </w:pPr>
            <w:r w:rsidRPr="00AD70C3">
              <w:rPr>
                <w:rFonts w:ascii="Arial" w:hAnsi="Arial" w:cs="Arial"/>
                <w:b/>
                <w:color w:val="FF0000"/>
              </w:rPr>
              <w:t xml:space="preserve">RS Method </w:t>
            </w:r>
          </w:p>
        </w:tc>
        <w:tc>
          <w:tcPr>
            <w:tcW w:w="3119"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b/>
                <w:color w:val="FF0000"/>
              </w:rPr>
            </w:pPr>
            <w:proofErr w:type="spellStart"/>
            <w:r w:rsidRPr="00AD70C3">
              <w:rPr>
                <w:rFonts w:ascii="Arial" w:hAnsi="Arial" w:cs="Arial"/>
                <w:b/>
                <w:color w:val="FF0000"/>
              </w:rPr>
              <w:t>FECRate</w:t>
            </w:r>
            <w:proofErr w:type="spellEnd"/>
          </w:p>
        </w:tc>
      </w:tr>
      <w:tr w:rsidR="00ED2992" w:rsidRPr="00DC2B22" w:rsidTr="00436306">
        <w:tc>
          <w:tcPr>
            <w:tcW w:w="1701"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color w:val="FF0000"/>
                <w:sz w:val="18"/>
                <w:szCs w:val="18"/>
              </w:rPr>
            </w:pPr>
            <w:r w:rsidRPr="00AD70C3">
              <w:rPr>
                <w:rFonts w:ascii="Arial" w:hAnsi="Arial" w:cs="Arial"/>
                <w:color w:val="FF000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color w:val="FF0000"/>
                <w:sz w:val="18"/>
                <w:szCs w:val="18"/>
              </w:rPr>
            </w:pPr>
            <w:r w:rsidRPr="00AD70C3">
              <w:rPr>
                <w:rFonts w:ascii="Arial" w:hAnsi="Arial" w:cs="Arial"/>
                <w:color w:val="FF0000"/>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color w:val="FF0000"/>
                <w:sz w:val="18"/>
                <w:szCs w:val="18"/>
              </w:rPr>
            </w:pPr>
            <w:r w:rsidRPr="00AD70C3">
              <w:rPr>
                <w:rFonts w:ascii="Arial" w:hAnsi="Arial" w:cs="Arial"/>
                <w:color w:val="FF0000"/>
                <w:sz w:val="18"/>
                <w:szCs w:val="18"/>
              </w:rPr>
              <w:t>1</w:t>
            </w:r>
          </w:p>
        </w:tc>
      </w:tr>
      <w:tr w:rsidR="00ED2992" w:rsidRPr="00DC2B22" w:rsidTr="00436306">
        <w:tc>
          <w:tcPr>
            <w:tcW w:w="1701"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color w:val="FF0000"/>
                <w:sz w:val="18"/>
                <w:szCs w:val="18"/>
              </w:rPr>
            </w:pPr>
            <w:r w:rsidRPr="00AD70C3">
              <w:rPr>
                <w:rFonts w:ascii="Arial" w:hAnsi="Arial" w:cs="Arial"/>
                <w:color w:val="FF0000"/>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color w:val="FF0000"/>
                <w:sz w:val="18"/>
                <w:szCs w:val="18"/>
              </w:rPr>
            </w:pPr>
            <w:r w:rsidRPr="00AD70C3">
              <w:rPr>
                <w:rFonts w:ascii="Arial" w:hAnsi="Arial" w:cs="Arial"/>
                <w:color w:val="FF0000"/>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color w:val="FF0000"/>
                <w:sz w:val="18"/>
                <w:szCs w:val="18"/>
              </w:rPr>
            </w:pPr>
            <w:r w:rsidRPr="00AD70C3">
              <w:rPr>
                <w:rFonts w:ascii="Arial" w:hAnsi="Arial" w:cs="Arial"/>
                <w:color w:val="FF0000"/>
                <w:sz w:val="18"/>
                <w:szCs w:val="18"/>
              </w:rPr>
              <w:t>32/64</w:t>
            </w:r>
          </w:p>
        </w:tc>
      </w:tr>
      <w:tr w:rsidR="00ED2992" w:rsidRPr="00DC2B22" w:rsidTr="00436306">
        <w:tc>
          <w:tcPr>
            <w:tcW w:w="1701"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color w:val="FF0000"/>
                <w:sz w:val="18"/>
                <w:szCs w:val="18"/>
              </w:rPr>
            </w:pPr>
            <w:r w:rsidRPr="00AD70C3">
              <w:rPr>
                <w:rFonts w:ascii="Arial" w:hAnsi="Arial" w:cs="Arial"/>
                <w:color w:val="FF0000"/>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color w:val="FF0000"/>
                <w:sz w:val="18"/>
                <w:szCs w:val="18"/>
              </w:rPr>
            </w:pPr>
            <w:r w:rsidRPr="00AD70C3">
              <w:rPr>
                <w:rFonts w:ascii="Arial" w:hAnsi="Arial" w:cs="Arial"/>
                <w:color w:val="FF0000"/>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ED2992" w:rsidRPr="00AD70C3" w:rsidRDefault="00ED2992" w:rsidP="00436306">
            <w:pPr>
              <w:jc w:val="center"/>
              <w:rPr>
                <w:rFonts w:ascii="Arial" w:hAnsi="Arial" w:cs="Arial"/>
                <w:color w:val="FF0000"/>
                <w:sz w:val="18"/>
                <w:szCs w:val="18"/>
              </w:rPr>
            </w:pPr>
            <w:r w:rsidRPr="00AD70C3">
              <w:rPr>
                <w:rFonts w:ascii="Arial" w:hAnsi="Arial" w:cs="Arial"/>
                <w:color w:val="FF0000"/>
                <w:sz w:val="18"/>
                <w:szCs w:val="18"/>
              </w:rPr>
              <w:t>128/160</w:t>
            </w:r>
          </w:p>
        </w:tc>
      </w:tr>
    </w:tbl>
    <w:p w:rsidR="00ED2992" w:rsidRDefault="00ED2992" w:rsidP="00ED2992">
      <w:pPr>
        <w:rPr>
          <w:rFonts w:ascii="Arial" w:hAnsi="Arial" w:cs="Arial"/>
          <w:color w:val="000000" w:themeColor="text1"/>
          <w:sz w:val="24"/>
          <w:szCs w:val="24"/>
        </w:rPr>
      </w:pPr>
    </w:p>
    <w:p w:rsidR="00ED2992" w:rsidRPr="00DD1995" w:rsidRDefault="00ED2992" w:rsidP="00ED2992">
      <w:pPr>
        <w:jc w:val="center"/>
        <w:rPr>
          <w:color w:val="FF0000"/>
        </w:rPr>
      </w:pPr>
      <w:r w:rsidRPr="00DD1995">
        <w:rPr>
          <w:rFonts w:ascii="Arial" w:hAnsi="Arial" w:cs="Arial"/>
          <w:b/>
          <w:color w:val="FF0000"/>
          <w:sz w:val="24"/>
          <w:szCs w:val="24"/>
        </w:rPr>
        <w:t xml:space="preserve">Table </w:t>
      </w:r>
      <w:r w:rsidR="009C15EA">
        <w:rPr>
          <w:rFonts w:ascii="Arial" w:hAnsi="Arial" w:cs="Arial"/>
          <w:b/>
          <w:color w:val="FF0000"/>
          <w:sz w:val="24"/>
          <w:szCs w:val="24"/>
        </w:rPr>
        <w:t>5</w:t>
      </w:r>
      <w:r w:rsidRPr="00DD1995">
        <w:rPr>
          <w:rFonts w:ascii="Arial" w:hAnsi="Arial" w:cs="Arial"/>
          <w:b/>
          <w:color w:val="FF0000"/>
          <w:sz w:val="24"/>
          <w:szCs w:val="24"/>
        </w:rPr>
        <w:t xml:space="preserve">-2 - VTASC FEC Support </w:t>
      </w:r>
    </w:p>
    <w:p w:rsidR="007C2BC9" w:rsidRDefault="007C2BC9" w:rsidP="00637EA6"/>
    <w:p w:rsidR="003C2258" w:rsidRDefault="00637EA6" w:rsidP="00637EA6">
      <w:pPr>
        <w:rPr>
          <w:rFonts w:ascii="Arial" w:hAnsi="Arial" w:cs="Arial"/>
          <w:b/>
          <w:sz w:val="28"/>
          <w:szCs w:val="28"/>
        </w:rPr>
      </w:pPr>
      <w:r>
        <w:rPr>
          <w:rFonts w:ascii="Arial" w:hAnsi="Arial" w:cs="Arial"/>
          <w:b/>
          <w:sz w:val="28"/>
          <w:szCs w:val="28"/>
        </w:rPr>
        <w:br w:type="page"/>
      </w:r>
    </w:p>
    <w:p w:rsidR="009109BA" w:rsidRPr="00134974" w:rsidRDefault="00134974" w:rsidP="009109BA">
      <w:pPr>
        <w:pStyle w:val="Heading1"/>
        <w:rPr>
          <w:rFonts w:ascii="Arial" w:hAnsi="Arial" w:cs="Arial"/>
          <w:b/>
          <w:color w:val="auto"/>
          <w:sz w:val="26"/>
          <w:szCs w:val="26"/>
        </w:rPr>
      </w:pPr>
      <w:r w:rsidRPr="00134974">
        <w:rPr>
          <w:b/>
          <w:color w:val="auto"/>
          <w:sz w:val="28"/>
          <w:szCs w:val="28"/>
        </w:rPr>
        <w:lastRenderedPageBreak/>
        <w:t>2. MAC</w:t>
      </w:r>
      <w:r w:rsidR="009109BA" w:rsidRPr="00134974">
        <w:rPr>
          <w:b/>
          <w:color w:val="auto"/>
          <w:sz w:val="28"/>
          <w:szCs w:val="28"/>
        </w:rPr>
        <w:t xml:space="preserve"> PIP ATTRIBUTES FOR VTASC</w:t>
      </w:r>
    </w:p>
    <w:p w:rsidR="005F49CC" w:rsidRPr="002565A1" w:rsidRDefault="005F49CC" w:rsidP="002565A1">
      <w:pPr>
        <w:pStyle w:val="Heading1"/>
        <w:numPr>
          <w:ilvl w:val="2"/>
          <w:numId w:val="14"/>
        </w:numPr>
        <w:rPr>
          <w:rFonts w:ascii="Arial" w:hAnsi="Arial" w:cs="Arial"/>
          <w:b/>
          <w:color w:val="auto"/>
          <w:sz w:val="26"/>
          <w:szCs w:val="26"/>
          <w:highlight w:val="yellow"/>
        </w:rPr>
      </w:pPr>
      <w:r w:rsidRPr="002565A1">
        <w:rPr>
          <w:rFonts w:ascii="Arial" w:hAnsi="Arial" w:cs="Arial"/>
          <w:b/>
          <w:color w:val="auto"/>
          <w:sz w:val="26"/>
          <w:szCs w:val="26"/>
          <w:highlight w:val="yellow"/>
        </w:rPr>
        <w:t>MAC PIB Attributes</w:t>
      </w:r>
    </w:p>
    <w:p w:rsidR="003D2276" w:rsidRDefault="003D2276" w:rsidP="00637EA6">
      <w:pPr>
        <w:jc w:val="both"/>
        <w:rPr>
          <w:rFonts w:ascii="Arial" w:hAnsi="Arial" w:cs="Arial"/>
          <w:sz w:val="24"/>
          <w:szCs w:val="24"/>
        </w:rPr>
      </w:pPr>
    </w:p>
    <w:p w:rsidR="00326455" w:rsidRDefault="00637EA6" w:rsidP="00637EA6">
      <w:pPr>
        <w:jc w:val="both"/>
        <w:rPr>
          <w:rFonts w:ascii="Arial" w:hAnsi="Arial" w:cs="Arial"/>
          <w:sz w:val="24"/>
          <w:szCs w:val="24"/>
        </w:rPr>
      </w:pPr>
      <w:r w:rsidRPr="00AC708A">
        <w:rPr>
          <w:rFonts w:ascii="Arial" w:hAnsi="Arial" w:cs="Arial"/>
          <w:sz w:val="24"/>
          <w:szCs w:val="24"/>
        </w:rPr>
        <w:t>The MAC PIB comprises the attributes required to manage the MAC sublayer of a device. The attributes contained in the IEEE802.15.7-2011 MAC PIB are presented in Table 6</w:t>
      </w:r>
      <w:r w:rsidR="005F08C6">
        <w:rPr>
          <w:rFonts w:ascii="Arial" w:hAnsi="Arial" w:cs="Arial"/>
          <w:sz w:val="24"/>
          <w:szCs w:val="24"/>
        </w:rPr>
        <w:t>2</w:t>
      </w:r>
      <w:r>
        <w:rPr>
          <w:rFonts w:ascii="Arial" w:hAnsi="Arial" w:cs="Arial"/>
          <w:sz w:val="24"/>
          <w:szCs w:val="24"/>
        </w:rPr>
        <w:t xml:space="preserve"> - </w:t>
      </w:r>
      <w:r w:rsidRPr="00AC708A">
        <w:rPr>
          <w:rFonts w:ascii="Arial" w:hAnsi="Arial" w:cs="Arial"/>
          <w:sz w:val="24"/>
          <w:szCs w:val="24"/>
        </w:rPr>
        <w:t xml:space="preserve">MAC PIB </w:t>
      </w:r>
      <w:r w:rsidR="00867A55" w:rsidRPr="00AC708A">
        <w:rPr>
          <w:rFonts w:ascii="Arial" w:hAnsi="Arial" w:cs="Arial"/>
          <w:sz w:val="24"/>
          <w:szCs w:val="24"/>
        </w:rPr>
        <w:t xml:space="preserve">Attributes. </w:t>
      </w:r>
    </w:p>
    <w:p w:rsidR="00637EA6" w:rsidRPr="00AC708A" w:rsidRDefault="00867A55" w:rsidP="00637EA6">
      <w:pPr>
        <w:jc w:val="both"/>
        <w:rPr>
          <w:rFonts w:ascii="Arial" w:hAnsi="Arial" w:cs="Arial"/>
          <w:sz w:val="24"/>
          <w:szCs w:val="24"/>
        </w:rPr>
      </w:pPr>
      <w:r w:rsidRPr="00B8662A">
        <w:rPr>
          <w:rFonts w:ascii="Arial" w:hAnsi="Arial" w:cs="Arial"/>
          <w:color w:val="FF0000"/>
          <w:sz w:val="24"/>
          <w:szCs w:val="24"/>
        </w:rPr>
        <w:t>The</w:t>
      </w:r>
      <w:r w:rsidR="00637EA6" w:rsidRPr="00B8662A">
        <w:rPr>
          <w:rFonts w:ascii="Arial" w:hAnsi="Arial" w:cs="Arial"/>
          <w:color w:val="FF0000"/>
          <w:sz w:val="24"/>
          <w:szCs w:val="24"/>
        </w:rPr>
        <w:t xml:space="preserve"> additional MAC PIB attributes added for </w:t>
      </w:r>
      <w:r w:rsidR="00D755E5">
        <w:rPr>
          <w:rFonts w:ascii="Arial" w:hAnsi="Arial" w:cs="Arial"/>
          <w:color w:val="FF0000"/>
          <w:sz w:val="24"/>
          <w:szCs w:val="24"/>
        </w:rPr>
        <w:t>VTASC base</w:t>
      </w:r>
      <w:r w:rsidR="007F2E93">
        <w:rPr>
          <w:rFonts w:ascii="Arial" w:hAnsi="Arial" w:cs="Arial"/>
          <w:color w:val="FF0000"/>
          <w:sz w:val="24"/>
          <w:szCs w:val="24"/>
        </w:rPr>
        <w:t>d</w:t>
      </w:r>
      <w:r w:rsidR="00D755E5">
        <w:rPr>
          <w:rFonts w:ascii="Arial" w:hAnsi="Arial" w:cs="Arial"/>
          <w:color w:val="FF0000"/>
          <w:sz w:val="24"/>
          <w:szCs w:val="24"/>
        </w:rPr>
        <w:t xml:space="preserve"> MAC</w:t>
      </w:r>
      <w:r w:rsidR="00637EA6" w:rsidRPr="00B8662A">
        <w:rPr>
          <w:rFonts w:ascii="Arial" w:hAnsi="Arial" w:cs="Arial"/>
          <w:color w:val="FF0000"/>
          <w:sz w:val="24"/>
          <w:szCs w:val="24"/>
        </w:rPr>
        <w:t xml:space="preserve"> </w:t>
      </w:r>
      <w:r w:rsidR="00D755E5">
        <w:rPr>
          <w:rFonts w:ascii="Arial" w:hAnsi="Arial" w:cs="Arial"/>
          <w:color w:val="FF0000"/>
          <w:sz w:val="24"/>
          <w:szCs w:val="24"/>
        </w:rPr>
        <w:t>is</w:t>
      </w:r>
      <w:r w:rsidR="00637EA6" w:rsidRPr="00B8662A">
        <w:rPr>
          <w:rFonts w:ascii="Arial" w:hAnsi="Arial" w:cs="Arial"/>
          <w:color w:val="FF0000"/>
          <w:sz w:val="24"/>
          <w:szCs w:val="24"/>
        </w:rPr>
        <w:t xml:space="preserve"> presented the </w:t>
      </w:r>
      <w:r w:rsidR="009109BA" w:rsidRPr="00C8273E">
        <w:rPr>
          <w:rFonts w:ascii="Arial" w:hAnsi="Arial" w:cs="Arial"/>
          <w:color w:val="FF0000"/>
          <w:sz w:val="24"/>
          <w:szCs w:val="24"/>
        </w:rPr>
        <w:t xml:space="preserve">Table </w:t>
      </w:r>
      <w:r w:rsidR="00326455">
        <w:rPr>
          <w:rFonts w:ascii="Arial" w:hAnsi="Arial" w:cs="Arial"/>
          <w:color w:val="FF0000"/>
          <w:sz w:val="24"/>
          <w:szCs w:val="24"/>
        </w:rPr>
        <w:t xml:space="preserve">100 </w:t>
      </w:r>
      <w:r w:rsidR="009109BA" w:rsidRPr="00C8273E">
        <w:rPr>
          <w:rFonts w:ascii="Arial" w:hAnsi="Arial" w:cs="Arial"/>
          <w:color w:val="FF0000"/>
          <w:sz w:val="24"/>
          <w:szCs w:val="24"/>
        </w:rPr>
        <w:t>—</w:t>
      </w:r>
      <w:r w:rsidR="00326455">
        <w:rPr>
          <w:rFonts w:ascii="Arial" w:hAnsi="Arial" w:cs="Arial"/>
          <w:color w:val="FF0000"/>
          <w:sz w:val="24"/>
          <w:szCs w:val="24"/>
        </w:rPr>
        <w:t xml:space="preserve"> </w:t>
      </w:r>
      <w:r w:rsidR="009109BA" w:rsidRPr="00C8273E">
        <w:rPr>
          <w:rFonts w:ascii="Arial" w:hAnsi="Arial" w:cs="Arial"/>
          <w:color w:val="FF0000"/>
          <w:sz w:val="24"/>
          <w:szCs w:val="24"/>
        </w:rPr>
        <w:t>MAC PIB attributes (continued)</w:t>
      </w:r>
      <w:r w:rsidR="00637EA6" w:rsidRPr="00B8662A">
        <w:rPr>
          <w:rFonts w:ascii="Arial" w:hAnsi="Arial" w:cs="Arial"/>
          <w:color w:val="FF0000"/>
          <w:sz w:val="24"/>
          <w:szCs w:val="24"/>
        </w:rPr>
        <w:t>.</w:t>
      </w:r>
    </w:p>
    <w:tbl>
      <w:tblPr>
        <w:tblStyle w:val="TableGrid"/>
        <w:tblW w:w="0" w:type="auto"/>
        <w:tblLook w:val="04A0" w:firstRow="1" w:lastRow="0" w:firstColumn="1" w:lastColumn="0" w:noHBand="0" w:noVBand="1"/>
      </w:tblPr>
      <w:tblGrid>
        <w:gridCol w:w="2772"/>
        <w:gridCol w:w="1165"/>
        <w:gridCol w:w="1153"/>
        <w:gridCol w:w="845"/>
        <w:gridCol w:w="2443"/>
        <w:gridCol w:w="972"/>
      </w:tblGrid>
      <w:tr w:rsidR="00637EA6" w:rsidRPr="003C58AA" w:rsidTr="00544BEE">
        <w:tc>
          <w:tcPr>
            <w:tcW w:w="9350" w:type="dxa"/>
            <w:gridSpan w:val="6"/>
          </w:tcPr>
          <w:p w:rsidR="00637EA6" w:rsidRPr="003C58AA" w:rsidRDefault="00637EA6" w:rsidP="00544BEE">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637EA6" w:rsidRPr="003C58AA" w:rsidTr="006C418C">
        <w:tc>
          <w:tcPr>
            <w:tcW w:w="2772" w:type="dxa"/>
          </w:tcPr>
          <w:p w:rsidR="00637EA6" w:rsidRPr="003C58AA" w:rsidRDefault="00637EA6" w:rsidP="00544BEE">
            <w:pPr>
              <w:jc w:val="center"/>
              <w:rPr>
                <w:b/>
                <w:sz w:val="24"/>
                <w:szCs w:val="24"/>
              </w:rPr>
            </w:pPr>
            <w:r w:rsidRPr="003C58AA">
              <w:rPr>
                <w:b/>
                <w:sz w:val="24"/>
                <w:szCs w:val="24"/>
              </w:rPr>
              <w:t>Attribute</w:t>
            </w:r>
          </w:p>
        </w:tc>
        <w:tc>
          <w:tcPr>
            <w:tcW w:w="1165" w:type="dxa"/>
          </w:tcPr>
          <w:p w:rsidR="00637EA6" w:rsidRPr="003C58AA" w:rsidRDefault="00637EA6" w:rsidP="00544BEE">
            <w:pPr>
              <w:jc w:val="center"/>
              <w:rPr>
                <w:b/>
                <w:sz w:val="24"/>
                <w:szCs w:val="24"/>
              </w:rPr>
            </w:pPr>
            <w:r w:rsidRPr="003C58AA">
              <w:rPr>
                <w:b/>
                <w:sz w:val="24"/>
                <w:szCs w:val="24"/>
              </w:rPr>
              <w:t>Identifier</w:t>
            </w:r>
          </w:p>
        </w:tc>
        <w:tc>
          <w:tcPr>
            <w:tcW w:w="1153" w:type="dxa"/>
          </w:tcPr>
          <w:p w:rsidR="00637EA6" w:rsidRPr="003C58AA" w:rsidRDefault="00637EA6" w:rsidP="00544BEE">
            <w:pPr>
              <w:jc w:val="center"/>
              <w:rPr>
                <w:b/>
                <w:sz w:val="24"/>
                <w:szCs w:val="24"/>
              </w:rPr>
            </w:pPr>
            <w:r w:rsidRPr="003C58AA">
              <w:rPr>
                <w:b/>
                <w:sz w:val="24"/>
                <w:szCs w:val="24"/>
              </w:rPr>
              <w:t>Type</w:t>
            </w:r>
          </w:p>
        </w:tc>
        <w:tc>
          <w:tcPr>
            <w:tcW w:w="845" w:type="dxa"/>
          </w:tcPr>
          <w:p w:rsidR="00637EA6" w:rsidRPr="003C58AA" w:rsidRDefault="00637EA6" w:rsidP="00544BEE">
            <w:pPr>
              <w:jc w:val="center"/>
              <w:rPr>
                <w:b/>
                <w:sz w:val="24"/>
                <w:szCs w:val="24"/>
              </w:rPr>
            </w:pPr>
            <w:r w:rsidRPr="003C58AA">
              <w:rPr>
                <w:b/>
                <w:sz w:val="24"/>
                <w:szCs w:val="24"/>
              </w:rPr>
              <w:t>Range</w:t>
            </w:r>
          </w:p>
        </w:tc>
        <w:tc>
          <w:tcPr>
            <w:tcW w:w="2443" w:type="dxa"/>
          </w:tcPr>
          <w:p w:rsidR="00637EA6" w:rsidRPr="003C58AA" w:rsidRDefault="00637EA6" w:rsidP="00544BEE">
            <w:pPr>
              <w:jc w:val="center"/>
              <w:rPr>
                <w:b/>
                <w:sz w:val="24"/>
                <w:szCs w:val="24"/>
              </w:rPr>
            </w:pPr>
            <w:r w:rsidRPr="003C58AA">
              <w:rPr>
                <w:b/>
                <w:sz w:val="24"/>
                <w:szCs w:val="24"/>
              </w:rPr>
              <w:t>Description</w:t>
            </w:r>
          </w:p>
        </w:tc>
        <w:tc>
          <w:tcPr>
            <w:tcW w:w="972" w:type="dxa"/>
          </w:tcPr>
          <w:p w:rsidR="00637EA6" w:rsidRPr="003C58AA" w:rsidRDefault="00637EA6" w:rsidP="00544BEE">
            <w:pPr>
              <w:jc w:val="center"/>
              <w:rPr>
                <w:b/>
                <w:sz w:val="24"/>
                <w:szCs w:val="24"/>
              </w:rPr>
            </w:pPr>
            <w:r w:rsidRPr="003C58AA">
              <w:rPr>
                <w:b/>
                <w:sz w:val="24"/>
                <w:szCs w:val="24"/>
              </w:rPr>
              <w:t>Default</w:t>
            </w:r>
          </w:p>
        </w:tc>
      </w:tr>
      <w:tr w:rsidR="00637EA6" w:rsidTr="006C418C">
        <w:tc>
          <w:tcPr>
            <w:tcW w:w="2772" w:type="dxa"/>
          </w:tcPr>
          <w:p w:rsidR="00637EA6" w:rsidRDefault="00637EA6" w:rsidP="00544BEE">
            <w:pPr>
              <w:rPr>
                <w:sz w:val="24"/>
                <w:szCs w:val="24"/>
              </w:rPr>
            </w:pPr>
            <w:r>
              <w:rPr>
                <w:sz w:val="24"/>
                <w:szCs w:val="24"/>
              </w:rPr>
              <w:t>mac</w:t>
            </w:r>
            <w:r w:rsidR="00AD558C">
              <w:rPr>
                <w:sz w:val="24"/>
                <w:szCs w:val="24"/>
              </w:rPr>
              <w:t>VTASC</w:t>
            </w:r>
            <w:r>
              <w:rPr>
                <w:sz w:val="24"/>
                <w:szCs w:val="24"/>
              </w:rPr>
              <w:t>TxMode</w:t>
            </w:r>
          </w:p>
        </w:tc>
        <w:tc>
          <w:tcPr>
            <w:tcW w:w="1165" w:type="dxa"/>
          </w:tcPr>
          <w:p w:rsidR="00637EA6" w:rsidRDefault="00637EA6" w:rsidP="00544BEE">
            <w:pPr>
              <w:jc w:val="center"/>
              <w:rPr>
                <w:sz w:val="24"/>
                <w:szCs w:val="24"/>
              </w:rPr>
            </w:pPr>
            <w:r>
              <w:rPr>
                <w:sz w:val="24"/>
                <w:szCs w:val="24"/>
              </w:rPr>
              <w:t>0x91</w:t>
            </w:r>
          </w:p>
        </w:tc>
        <w:tc>
          <w:tcPr>
            <w:tcW w:w="1153" w:type="dxa"/>
          </w:tcPr>
          <w:p w:rsidR="00637EA6" w:rsidRDefault="00637EA6" w:rsidP="00544BEE">
            <w:pPr>
              <w:jc w:val="center"/>
            </w:pPr>
            <w:r w:rsidRPr="00647722">
              <w:rPr>
                <w:sz w:val="24"/>
                <w:szCs w:val="24"/>
              </w:rPr>
              <w:t>Unsigned</w:t>
            </w:r>
          </w:p>
        </w:tc>
        <w:tc>
          <w:tcPr>
            <w:tcW w:w="845" w:type="dxa"/>
          </w:tcPr>
          <w:p w:rsidR="00637EA6" w:rsidRPr="006F3752" w:rsidRDefault="00637EA6" w:rsidP="00544BEE">
            <w:pPr>
              <w:jc w:val="center"/>
              <w:rPr>
                <w:sz w:val="24"/>
                <w:szCs w:val="24"/>
                <w:highlight w:val="yellow"/>
              </w:rPr>
            </w:pPr>
            <w:bookmarkStart w:id="4" w:name="OLE_LINK3"/>
            <w:r w:rsidRPr="006F3752">
              <w:rPr>
                <w:sz w:val="24"/>
                <w:szCs w:val="24"/>
                <w:highlight w:val="yellow"/>
              </w:rPr>
              <w:t>0-255</w:t>
            </w:r>
            <w:bookmarkEnd w:id="4"/>
          </w:p>
        </w:tc>
        <w:tc>
          <w:tcPr>
            <w:tcW w:w="2443" w:type="dxa"/>
          </w:tcPr>
          <w:p w:rsidR="00AB5E3C" w:rsidRPr="006F3752" w:rsidRDefault="00AB5E3C" w:rsidP="00AB5E3C">
            <w:pPr>
              <w:jc w:val="both"/>
              <w:rPr>
                <w:sz w:val="24"/>
                <w:szCs w:val="24"/>
                <w:highlight w:val="yellow"/>
              </w:rPr>
            </w:pPr>
            <w:r w:rsidRPr="006F3752">
              <w:rPr>
                <w:sz w:val="24"/>
                <w:szCs w:val="24"/>
                <w:highlight w:val="yellow"/>
              </w:rPr>
              <w:t xml:space="preserve">This attribute indicates the </w:t>
            </w:r>
            <w:r w:rsidR="007F2E93">
              <w:rPr>
                <w:sz w:val="24"/>
                <w:szCs w:val="24"/>
                <w:highlight w:val="yellow"/>
              </w:rPr>
              <w:t xml:space="preserve">VTASC </w:t>
            </w:r>
            <w:r w:rsidRPr="006F3752">
              <w:rPr>
                <w:sz w:val="24"/>
                <w:szCs w:val="24"/>
                <w:highlight w:val="yellow"/>
              </w:rPr>
              <w:t>MAC transmission mode</w:t>
            </w:r>
            <w:r w:rsidR="007F2E93">
              <w:rPr>
                <w:sz w:val="24"/>
                <w:szCs w:val="24"/>
                <w:highlight w:val="yellow"/>
              </w:rPr>
              <w:t>s</w:t>
            </w:r>
            <w:r w:rsidRPr="006F3752">
              <w:rPr>
                <w:sz w:val="24"/>
                <w:szCs w:val="24"/>
                <w:highlight w:val="yellow"/>
              </w:rPr>
              <w:t>.</w:t>
            </w:r>
          </w:p>
          <w:p w:rsidR="00AB5E3C" w:rsidRPr="006F3752" w:rsidRDefault="00AB5E3C" w:rsidP="00AB5E3C">
            <w:pPr>
              <w:jc w:val="both"/>
              <w:rPr>
                <w:sz w:val="24"/>
                <w:szCs w:val="24"/>
                <w:highlight w:val="yellow"/>
              </w:rPr>
            </w:pPr>
            <w:r w:rsidRPr="006F3752">
              <w:rPr>
                <w:sz w:val="24"/>
                <w:szCs w:val="24"/>
                <w:highlight w:val="yellow"/>
              </w:rPr>
              <w:t>0 : VTASC  Mode</w:t>
            </w:r>
          </w:p>
          <w:p w:rsidR="00AD558C" w:rsidRPr="006F3752" w:rsidRDefault="00AB5E3C" w:rsidP="00AD558C">
            <w:pPr>
              <w:rPr>
                <w:sz w:val="24"/>
                <w:szCs w:val="24"/>
              </w:rPr>
            </w:pPr>
            <w:r w:rsidRPr="006F3752">
              <w:rPr>
                <w:sz w:val="24"/>
                <w:szCs w:val="24"/>
                <w:highlight w:val="yellow"/>
              </w:rPr>
              <w:t xml:space="preserve">1 : </w:t>
            </w:r>
            <w:r w:rsidR="00AD558C">
              <w:rPr>
                <w:sz w:val="24"/>
                <w:szCs w:val="24"/>
                <w:highlight w:val="yellow"/>
              </w:rPr>
              <w:t>SS VTASC Mode</w:t>
            </w:r>
          </w:p>
          <w:p w:rsidR="00637EA6" w:rsidRPr="006F3752" w:rsidRDefault="00637EA6" w:rsidP="00AB5E3C">
            <w:pPr>
              <w:rPr>
                <w:sz w:val="24"/>
                <w:szCs w:val="24"/>
                <w:highlight w:val="yellow"/>
              </w:rPr>
            </w:pPr>
          </w:p>
        </w:tc>
        <w:tc>
          <w:tcPr>
            <w:tcW w:w="972" w:type="dxa"/>
          </w:tcPr>
          <w:p w:rsidR="00637EA6" w:rsidRDefault="00637EA6" w:rsidP="00544BEE">
            <w:pPr>
              <w:jc w:val="center"/>
              <w:rPr>
                <w:sz w:val="24"/>
                <w:szCs w:val="24"/>
              </w:rPr>
            </w:pPr>
            <w:bookmarkStart w:id="5" w:name="OLE_LINK4"/>
            <w:bookmarkStart w:id="6" w:name="OLE_LINK5"/>
            <w:r>
              <w:rPr>
                <w:sz w:val="24"/>
                <w:szCs w:val="24"/>
              </w:rPr>
              <w:t>0</w:t>
            </w:r>
            <w:bookmarkEnd w:id="5"/>
            <w:bookmarkEnd w:id="6"/>
          </w:p>
        </w:tc>
      </w:tr>
      <w:tr w:rsidR="00637EA6" w:rsidTr="006C418C">
        <w:tc>
          <w:tcPr>
            <w:tcW w:w="2772" w:type="dxa"/>
          </w:tcPr>
          <w:p w:rsidR="00637EA6" w:rsidRDefault="00637EA6" w:rsidP="00544BEE">
            <w:pPr>
              <w:rPr>
                <w:sz w:val="24"/>
                <w:szCs w:val="24"/>
              </w:rPr>
            </w:pPr>
            <w:r>
              <w:rPr>
                <w:sz w:val="24"/>
                <w:szCs w:val="24"/>
              </w:rPr>
              <w:t>mac</w:t>
            </w:r>
            <w:r w:rsidR="00AD558C">
              <w:rPr>
                <w:sz w:val="24"/>
                <w:szCs w:val="24"/>
              </w:rPr>
              <w:t>VTASC</w:t>
            </w:r>
            <w:r>
              <w:rPr>
                <w:sz w:val="24"/>
                <w:szCs w:val="24"/>
              </w:rPr>
              <w:t>TxCamerEnable</w:t>
            </w:r>
          </w:p>
        </w:tc>
        <w:tc>
          <w:tcPr>
            <w:tcW w:w="1165" w:type="dxa"/>
          </w:tcPr>
          <w:p w:rsidR="00637EA6" w:rsidRDefault="00637EA6" w:rsidP="00544BEE">
            <w:pPr>
              <w:jc w:val="center"/>
              <w:rPr>
                <w:sz w:val="24"/>
                <w:szCs w:val="24"/>
              </w:rPr>
            </w:pPr>
            <w:r>
              <w:rPr>
                <w:sz w:val="24"/>
                <w:szCs w:val="24"/>
              </w:rPr>
              <w:t>0x92</w:t>
            </w:r>
          </w:p>
        </w:tc>
        <w:tc>
          <w:tcPr>
            <w:tcW w:w="1153" w:type="dxa"/>
          </w:tcPr>
          <w:p w:rsidR="00637EA6" w:rsidRDefault="00637EA6" w:rsidP="00544BEE">
            <w:pPr>
              <w:jc w:val="center"/>
            </w:pPr>
            <w:r w:rsidRPr="00647722">
              <w:rPr>
                <w:sz w:val="24"/>
                <w:szCs w:val="24"/>
              </w:rPr>
              <w:t>Unsigned</w:t>
            </w:r>
          </w:p>
        </w:tc>
        <w:tc>
          <w:tcPr>
            <w:tcW w:w="845" w:type="dxa"/>
          </w:tcPr>
          <w:p w:rsidR="00637EA6" w:rsidRDefault="00637EA6" w:rsidP="00544BEE">
            <w:pPr>
              <w:jc w:val="center"/>
            </w:pPr>
            <w:r w:rsidRPr="0073678D">
              <w:rPr>
                <w:sz w:val="24"/>
                <w:szCs w:val="24"/>
              </w:rPr>
              <w:t>0-255</w:t>
            </w:r>
          </w:p>
        </w:tc>
        <w:tc>
          <w:tcPr>
            <w:tcW w:w="2443" w:type="dxa"/>
          </w:tcPr>
          <w:p w:rsidR="00637EA6" w:rsidRDefault="00637EA6" w:rsidP="00544BEE">
            <w:pPr>
              <w:jc w:val="both"/>
              <w:rPr>
                <w:sz w:val="24"/>
                <w:szCs w:val="24"/>
              </w:rPr>
            </w:pPr>
            <w:r>
              <w:rPr>
                <w:sz w:val="24"/>
                <w:szCs w:val="24"/>
              </w:rPr>
              <w:t>This attribute indicates the Transmitter is Enabled with Camera or not for Interactive Receiver distance specific data transfer control.</w:t>
            </w:r>
          </w:p>
          <w:p w:rsidR="00637EA6" w:rsidRDefault="00637EA6" w:rsidP="00544BEE">
            <w:pPr>
              <w:rPr>
                <w:sz w:val="24"/>
                <w:szCs w:val="24"/>
              </w:rPr>
            </w:pPr>
            <w:r>
              <w:rPr>
                <w:sz w:val="24"/>
                <w:szCs w:val="24"/>
              </w:rPr>
              <w:t>0 : Camera not connected</w:t>
            </w:r>
          </w:p>
          <w:p w:rsidR="00637EA6" w:rsidRDefault="00637EA6" w:rsidP="00544BEE">
            <w:pPr>
              <w:rPr>
                <w:sz w:val="24"/>
                <w:szCs w:val="24"/>
              </w:rPr>
            </w:pPr>
            <w:r>
              <w:rPr>
                <w:sz w:val="24"/>
                <w:szCs w:val="24"/>
              </w:rPr>
              <w:t>1 : Camera connected</w:t>
            </w:r>
          </w:p>
        </w:tc>
        <w:tc>
          <w:tcPr>
            <w:tcW w:w="972" w:type="dxa"/>
          </w:tcPr>
          <w:p w:rsidR="00637EA6" w:rsidRDefault="00637EA6" w:rsidP="00544BEE">
            <w:pPr>
              <w:jc w:val="center"/>
            </w:pPr>
            <w:r w:rsidRPr="00E24104">
              <w:rPr>
                <w:sz w:val="24"/>
                <w:szCs w:val="24"/>
              </w:rPr>
              <w:t>0</w:t>
            </w:r>
          </w:p>
        </w:tc>
      </w:tr>
      <w:tr w:rsidR="00637EA6" w:rsidTr="006C418C">
        <w:tc>
          <w:tcPr>
            <w:tcW w:w="2772" w:type="dxa"/>
          </w:tcPr>
          <w:p w:rsidR="00637EA6" w:rsidRDefault="00637EA6" w:rsidP="00544BEE">
            <w:pPr>
              <w:rPr>
                <w:sz w:val="24"/>
                <w:szCs w:val="24"/>
              </w:rPr>
            </w:pPr>
            <w:r>
              <w:rPr>
                <w:sz w:val="24"/>
                <w:szCs w:val="24"/>
              </w:rPr>
              <w:t>mac</w:t>
            </w:r>
            <w:r w:rsidR="002D08A5">
              <w:rPr>
                <w:sz w:val="24"/>
                <w:szCs w:val="24"/>
              </w:rPr>
              <w:t>VTASC</w:t>
            </w:r>
            <w:r>
              <w:rPr>
                <w:sz w:val="24"/>
                <w:szCs w:val="24"/>
              </w:rPr>
              <w:t>RxDistance</w:t>
            </w:r>
          </w:p>
        </w:tc>
        <w:tc>
          <w:tcPr>
            <w:tcW w:w="1165" w:type="dxa"/>
          </w:tcPr>
          <w:p w:rsidR="00637EA6" w:rsidRDefault="00637EA6" w:rsidP="00544BEE">
            <w:pPr>
              <w:jc w:val="center"/>
              <w:rPr>
                <w:sz w:val="24"/>
                <w:szCs w:val="24"/>
              </w:rPr>
            </w:pPr>
            <w:r>
              <w:rPr>
                <w:sz w:val="24"/>
                <w:szCs w:val="24"/>
              </w:rPr>
              <w:t>0x93</w:t>
            </w:r>
          </w:p>
        </w:tc>
        <w:tc>
          <w:tcPr>
            <w:tcW w:w="1153" w:type="dxa"/>
          </w:tcPr>
          <w:p w:rsidR="00637EA6" w:rsidRDefault="00637EA6" w:rsidP="00544BEE">
            <w:pPr>
              <w:jc w:val="center"/>
            </w:pPr>
            <w:r w:rsidRPr="00647722">
              <w:rPr>
                <w:sz w:val="24"/>
                <w:szCs w:val="24"/>
              </w:rPr>
              <w:t>Unsigned</w:t>
            </w:r>
          </w:p>
        </w:tc>
        <w:tc>
          <w:tcPr>
            <w:tcW w:w="845" w:type="dxa"/>
          </w:tcPr>
          <w:p w:rsidR="00637EA6" w:rsidRDefault="00637EA6" w:rsidP="00544BEE">
            <w:pPr>
              <w:jc w:val="center"/>
            </w:pPr>
            <w:r w:rsidRPr="0073678D">
              <w:rPr>
                <w:sz w:val="24"/>
                <w:szCs w:val="24"/>
              </w:rPr>
              <w:t>0-255</w:t>
            </w:r>
          </w:p>
        </w:tc>
        <w:tc>
          <w:tcPr>
            <w:tcW w:w="2443" w:type="dxa"/>
          </w:tcPr>
          <w:p w:rsidR="00637EA6" w:rsidRDefault="00637EA6" w:rsidP="00544BEE">
            <w:pPr>
              <w:jc w:val="both"/>
              <w:rPr>
                <w:sz w:val="24"/>
                <w:szCs w:val="24"/>
              </w:rPr>
            </w:pPr>
            <w:r>
              <w:rPr>
                <w:sz w:val="24"/>
                <w:szCs w:val="24"/>
              </w:rPr>
              <w:t>This attribute notify the Receiver distance from Transmitter</w:t>
            </w:r>
          </w:p>
        </w:tc>
        <w:tc>
          <w:tcPr>
            <w:tcW w:w="972" w:type="dxa"/>
          </w:tcPr>
          <w:p w:rsidR="00637EA6" w:rsidRDefault="00637EA6" w:rsidP="00544BEE">
            <w:pPr>
              <w:jc w:val="center"/>
            </w:pPr>
            <w:r w:rsidRPr="00E24104">
              <w:rPr>
                <w:sz w:val="24"/>
                <w:szCs w:val="24"/>
              </w:rPr>
              <w:t>0</w:t>
            </w:r>
          </w:p>
        </w:tc>
      </w:tr>
      <w:tr w:rsidR="00637EA6" w:rsidTr="006C418C">
        <w:tc>
          <w:tcPr>
            <w:tcW w:w="2772" w:type="dxa"/>
          </w:tcPr>
          <w:p w:rsidR="00637EA6" w:rsidRDefault="00637EA6" w:rsidP="00544BEE">
            <w:pPr>
              <w:rPr>
                <w:sz w:val="24"/>
                <w:szCs w:val="24"/>
              </w:rPr>
            </w:pPr>
            <w:proofErr w:type="spellStart"/>
            <w:r>
              <w:rPr>
                <w:sz w:val="24"/>
                <w:szCs w:val="24"/>
              </w:rPr>
              <w:t>mac</w:t>
            </w:r>
            <w:r w:rsidR="002D08A5">
              <w:rPr>
                <w:sz w:val="24"/>
                <w:szCs w:val="24"/>
              </w:rPr>
              <w:t>VTASC</w:t>
            </w:r>
            <w:r>
              <w:rPr>
                <w:sz w:val="24"/>
                <w:szCs w:val="24"/>
              </w:rPr>
              <w:t>TxDataType</w:t>
            </w:r>
            <w:proofErr w:type="spellEnd"/>
          </w:p>
        </w:tc>
        <w:tc>
          <w:tcPr>
            <w:tcW w:w="1165" w:type="dxa"/>
          </w:tcPr>
          <w:p w:rsidR="00637EA6" w:rsidRDefault="00637EA6" w:rsidP="00544BEE">
            <w:pPr>
              <w:jc w:val="center"/>
              <w:rPr>
                <w:sz w:val="24"/>
                <w:szCs w:val="24"/>
              </w:rPr>
            </w:pPr>
            <w:bookmarkStart w:id="7" w:name="OLE_LINK1"/>
            <w:r>
              <w:rPr>
                <w:sz w:val="24"/>
                <w:szCs w:val="24"/>
              </w:rPr>
              <w:t>0x94</w:t>
            </w:r>
            <w:bookmarkEnd w:id="7"/>
          </w:p>
        </w:tc>
        <w:tc>
          <w:tcPr>
            <w:tcW w:w="1153" w:type="dxa"/>
          </w:tcPr>
          <w:p w:rsidR="00637EA6" w:rsidRDefault="00637EA6" w:rsidP="00544BEE">
            <w:pPr>
              <w:jc w:val="center"/>
            </w:pPr>
            <w:r w:rsidRPr="00647722">
              <w:rPr>
                <w:sz w:val="24"/>
                <w:szCs w:val="24"/>
              </w:rPr>
              <w:t>Unsigned</w:t>
            </w:r>
          </w:p>
        </w:tc>
        <w:tc>
          <w:tcPr>
            <w:tcW w:w="845" w:type="dxa"/>
          </w:tcPr>
          <w:p w:rsidR="00637EA6" w:rsidRDefault="00637EA6" w:rsidP="00544BEE">
            <w:pPr>
              <w:jc w:val="center"/>
            </w:pPr>
            <w:r w:rsidRPr="0073678D">
              <w:rPr>
                <w:sz w:val="24"/>
                <w:szCs w:val="24"/>
              </w:rPr>
              <w:t>0-255</w:t>
            </w:r>
          </w:p>
        </w:tc>
        <w:tc>
          <w:tcPr>
            <w:tcW w:w="2443" w:type="dxa"/>
          </w:tcPr>
          <w:p w:rsidR="00637EA6" w:rsidRPr="006F3752" w:rsidRDefault="00637EA6" w:rsidP="00544BEE">
            <w:pPr>
              <w:rPr>
                <w:sz w:val="24"/>
                <w:szCs w:val="24"/>
                <w:highlight w:val="yellow"/>
              </w:rPr>
            </w:pPr>
            <w:r w:rsidRPr="006F3752">
              <w:rPr>
                <w:sz w:val="24"/>
                <w:szCs w:val="24"/>
                <w:highlight w:val="yellow"/>
              </w:rPr>
              <w:t>This attribute indicates the type of data to be transmitted.</w:t>
            </w:r>
          </w:p>
          <w:p w:rsidR="00637EA6" w:rsidRPr="006F3752" w:rsidRDefault="00637EA6" w:rsidP="00544BEE">
            <w:pPr>
              <w:jc w:val="both"/>
              <w:rPr>
                <w:sz w:val="24"/>
                <w:szCs w:val="24"/>
                <w:highlight w:val="yellow"/>
              </w:rPr>
            </w:pPr>
            <w:r w:rsidRPr="006F3752">
              <w:rPr>
                <w:sz w:val="24"/>
                <w:szCs w:val="24"/>
                <w:highlight w:val="yellow"/>
              </w:rPr>
              <w:t xml:space="preserve">0 : Normal Data (Media Content, Information Content based on the Application </w:t>
            </w:r>
            <w:r w:rsidR="006F3752" w:rsidRPr="006F3752">
              <w:rPr>
                <w:sz w:val="24"/>
                <w:szCs w:val="24"/>
                <w:highlight w:val="yellow"/>
              </w:rPr>
              <w:t xml:space="preserve">its </w:t>
            </w:r>
            <w:r w:rsidRPr="006F3752">
              <w:rPr>
                <w:sz w:val="24"/>
                <w:szCs w:val="24"/>
                <w:highlight w:val="yellow"/>
              </w:rPr>
              <w:t>used)</w:t>
            </w:r>
          </w:p>
          <w:p w:rsidR="00637EA6" w:rsidRPr="006F3752" w:rsidRDefault="00637EA6" w:rsidP="00544BEE">
            <w:pPr>
              <w:rPr>
                <w:sz w:val="24"/>
                <w:szCs w:val="24"/>
                <w:highlight w:val="yellow"/>
              </w:rPr>
            </w:pPr>
            <w:r w:rsidRPr="006F3752">
              <w:rPr>
                <w:sz w:val="24"/>
                <w:szCs w:val="24"/>
                <w:highlight w:val="yellow"/>
              </w:rPr>
              <w:t xml:space="preserve">1 : </w:t>
            </w:r>
            <w:r w:rsidR="002D08A5">
              <w:rPr>
                <w:sz w:val="24"/>
                <w:szCs w:val="24"/>
                <w:highlight w:val="yellow"/>
              </w:rPr>
              <w:t xml:space="preserve">LED </w:t>
            </w:r>
            <w:r w:rsidRPr="006F3752">
              <w:rPr>
                <w:sz w:val="24"/>
                <w:szCs w:val="24"/>
                <w:highlight w:val="yellow"/>
              </w:rPr>
              <w:t>ID</w:t>
            </w:r>
            <w:r w:rsidR="00DA2CA3">
              <w:rPr>
                <w:sz w:val="24"/>
                <w:szCs w:val="24"/>
                <w:highlight w:val="yellow"/>
              </w:rPr>
              <w:t xml:space="preserve"> Data</w:t>
            </w:r>
            <w:r w:rsidRPr="006F3752">
              <w:rPr>
                <w:sz w:val="24"/>
                <w:szCs w:val="24"/>
                <w:highlight w:val="yellow"/>
              </w:rPr>
              <w:t xml:space="preserve"> </w:t>
            </w:r>
          </w:p>
          <w:p w:rsidR="00637EA6" w:rsidRDefault="00637EA6" w:rsidP="00544BEE">
            <w:pPr>
              <w:rPr>
                <w:sz w:val="24"/>
                <w:szCs w:val="24"/>
              </w:rPr>
            </w:pPr>
            <w:r w:rsidRPr="006F3752">
              <w:rPr>
                <w:sz w:val="24"/>
                <w:szCs w:val="24"/>
                <w:highlight w:val="yellow"/>
              </w:rPr>
              <w:lastRenderedPageBreak/>
              <w:t>2 : Authentication Data</w:t>
            </w:r>
          </w:p>
        </w:tc>
        <w:tc>
          <w:tcPr>
            <w:tcW w:w="972" w:type="dxa"/>
          </w:tcPr>
          <w:p w:rsidR="00637EA6" w:rsidRDefault="00637EA6" w:rsidP="00544BEE">
            <w:pPr>
              <w:jc w:val="center"/>
            </w:pPr>
            <w:r w:rsidRPr="00E24104">
              <w:rPr>
                <w:sz w:val="24"/>
                <w:szCs w:val="24"/>
              </w:rPr>
              <w:lastRenderedPageBreak/>
              <w:t>0</w:t>
            </w:r>
          </w:p>
        </w:tc>
      </w:tr>
      <w:tr w:rsidR="00E546DC" w:rsidTr="006C418C">
        <w:tc>
          <w:tcPr>
            <w:tcW w:w="2772" w:type="dxa"/>
          </w:tcPr>
          <w:p w:rsidR="00E546DC" w:rsidRDefault="00E546DC" w:rsidP="00E546DC">
            <w:pPr>
              <w:rPr>
                <w:sz w:val="24"/>
                <w:szCs w:val="24"/>
              </w:rPr>
            </w:pPr>
            <w:proofErr w:type="spellStart"/>
            <w:r>
              <w:rPr>
                <w:sz w:val="24"/>
                <w:szCs w:val="24"/>
              </w:rPr>
              <w:t>maxVTASCDataLength</w:t>
            </w:r>
            <w:proofErr w:type="spellEnd"/>
          </w:p>
        </w:tc>
        <w:tc>
          <w:tcPr>
            <w:tcW w:w="1165" w:type="dxa"/>
          </w:tcPr>
          <w:p w:rsidR="00E546DC" w:rsidRDefault="00E546DC" w:rsidP="00E546DC">
            <w:pPr>
              <w:jc w:val="center"/>
              <w:rPr>
                <w:sz w:val="24"/>
                <w:szCs w:val="24"/>
              </w:rPr>
            </w:pPr>
            <w:r>
              <w:rPr>
                <w:sz w:val="24"/>
                <w:szCs w:val="24"/>
              </w:rPr>
              <w:t>0x95</w:t>
            </w:r>
          </w:p>
        </w:tc>
        <w:tc>
          <w:tcPr>
            <w:tcW w:w="1153" w:type="dxa"/>
          </w:tcPr>
          <w:p w:rsidR="00E546DC" w:rsidRDefault="00E546DC" w:rsidP="00E546DC">
            <w:pPr>
              <w:jc w:val="center"/>
            </w:pPr>
            <w:r>
              <w:rPr>
                <w:sz w:val="24"/>
                <w:szCs w:val="24"/>
              </w:rPr>
              <w:t>Integer</w:t>
            </w:r>
          </w:p>
        </w:tc>
        <w:tc>
          <w:tcPr>
            <w:tcW w:w="845" w:type="dxa"/>
          </w:tcPr>
          <w:p w:rsidR="00E546DC" w:rsidRDefault="00E546DC" w:rsidP="00E546DC">
            <w:pPr>
              <w:jc w:val="center"/>
            </w:pPr>
            <w:r w:rsidRPr="0073678D">
              <w:rPr>
                <w:sz w:val="24"/>
                <w:szCs w:val="24"/>
              </w:rPr>
              <w:t>0-</w:t>
            </w:r>
            <w:r>
              <w:rPr>
                <w:sz w:val="24"/>
                <w:szCs w:val="24"/>
              </w:rPr>
              <w:t>65535</w:t>
            </w:r>
          </w:p>
        </w:tc>
        <w:tc>
          <w:tcPr>
            <w:tcW w:w="2443" w:type="dxa"/>
          </w:tcPr>
          <w:p w:rsidR="00E546DC" w:rsidRDefault="00E546DC" w:rsidP="00E546DC">
            <w:pPr>
              <w:rPr>
                <w:sz w:val="24"/>
                <w:szCs w:val="24"/>
              </w:rPr>
            </w:pPr>
            <w:r>
              <w:rPr>
                <w:sz w:val="24"/>
                <w:szCs w:val="24"/>
              </w:rPr>
              <w:t>This attribute specify the length of the data to be transmitted</w:t>
            </w:r>
          </w:p>
        </w:tc>
        <w:tc>
          <w:tcPr>
            <w:tcW w:w="972" w:type="dxa"/>
          </w:tcPr>
          <w:p w:rsidR="00E546DC" w:rsidRDefault="00E546DC" w:rsidP="00E546DC">
            <w:pPr>
              <w:jc w:val="center"/>
            </w:pPr>
            <w:r>
              <w:rPr>
                <w:sz w:val="24"/>
                <w:szCs w:val="24"/>
              </w:rPr>
              <w:t>1</w:t>
            </w:r>
          </w:p>
        </w:tc>
      </w:tr>
      <w:tr w:rsidR="002B295C" w:rsidTr="006C418C">
        <w:tc>
          <w:tcPr>
            <w:tcW w:w="2772" w:type="dxa"/>
          </w:tcPr>
          <w:p w:rsidR="002B295C" w:rsidRDefault="002B295C" w:rsidP="00544BEE">
            <w:pPr>
              <w:rPr>
                <w:sz w:val="24"/>
                <w:szCs w:val="24"/>
              </w:rPr>
            </w:pPr>
            <w:proofErr w:type="spellStart"/>
            <w:r>
              <w:rPr>
                <w:sz w:val="24"/>
                <w:szCs w:val="24"/>
              </w:rPr>
              <w:t>maxVTASCCodedArea</w:t>
            </w:r>
            <w:proofErr w:type="spellEnd"/>
          </w:p>
        </w:tc>
        <w:tc>
          <w:tcPr>
            <w:tcW w:w="1165" w:type="dxa"/>
          </w:tcPr>
          <w:p w:rsidR="002B295C" w:rsidRDefault="002B295C" w:rsidP="00E546DC">
            <w:pPr>
              <w:jc w:val="center"/>
              <w:rPr>
                <w:sz w:val="24"/>
                <w:szCs w:val="24"/>
              </w:rPr>
            </w:pPr>
            <w:r>
              <w:rPr>
                <w:sz w:val="24"/>
                <w:szCs w:val="24"/>
              </w:rPr>
              <w:t>0x9</w:t>
            </w:r>
            <w:r w:rsidR="00E546DC">
              <w:rPr>
                <w:sz w:val="24"/>
                <w:szCs w:val="24"/>
              </w:rPr>
              <w:t>6</w:t>
            </w:r>
          </w:p>
        </w:tc>
        <w:tc>
          <w:tcPr>
            <w:tcW w:w="1153" w:type="dxa"/>
          </w:tcPr>
          <w:p w:rsidR="002B295C" w:rsidRPr="00647722" w:rsidRDefault="002B295C" w:rsidP="00544BEE">
            <w:pPr>
              <w:jc w:val="center"/>
              <w:rPr>
                <w:sz w:val="24"/>
                <w:szCs w:val="24"/>
              </w:rPr>
            </w:pPr>
            <w:r w:rsidRPr="00647722">
              <w:rPr>
                <w:sz w:val="24"/>
                <w:szCs w:val="24"/>
              </w:rPr>
              <w:t>Unsigned</w:t>
            </w:r>
          </w:p>
        </w:tc>
        <w:tc>
          <w:tcPr>
            <w:tcW w:w="845" w:type="dxa"/>
          </w:tcPr>
          <w:p w:rsidR="002B295C" w:rsidRPr="0073678D" w:rsidRDefault="002B295C" w:rsidP="00544BEE">
            <w:pPr>
              <w:jc w:val="center"/>
              <w:rPr>
                <w:sz w:val="24"/>
                <w:szCs w:val="24"/>
              </w:rPr>
            </w:pPr>
            <w:r>
              <w:rPr>
                <w:sz w:val="24"/>
                <w:szCs w:val="24"/>
              </w:rPr>
              <w:t>0~255</w:t>
            </w:r>
          </w:p>
        </w:tc>
        <w:tc>
          <w:tcPr>
            <w:tcW w:w="2443" w:type="dxa"/>
          </w:tcPr>
          <w:p w:rsidR="002B295C" w:rsidRDefault="00E546DC" w:rsidP="00E546DC">
            <w:pPr>
              <w:rPr>
                <w:sz w:val="24"/>
                <w:szCs w:val="24"/>
              </w:rPr>
            </w:pPr>
            <w:r>
              <w:rPr>
                <w:sz w:val="24"/>
                <w:szCs w:val="24"/>
              </w:rPr>
              <w:t>This attribute specify the Coded Area of the VTASC</w:t>
            </w:r>
          </w:p>
          <w:p w:rsidR="00E546DC" w:rsidRDefault="00E546DC" w:rsidP="00E546DC">
            <w:pPr>
              <w:rPr>
                <w:sz w:val="24"/>
                <w:szCs w:val="24"/>
              </w:rPr>
            </w:pPr>
            <w:r>
              <w:rPr>
                <w:sz w:val="24"/>
                <w:szCs w:val="24"/>
              </w:rPr>
              <w:t>0 : Full Screen</w:t>
            </w:r>
          </w:p>
          <w:p w:rsidR="00E546DC" w:rsidRDefault="00E546DC" w:rsidP="00E546DC">
            <w:pPr>
              <w:rPr>
                <w:sz w:val="24"/>
                <w:szCs w:val="24"/>
              </w:rPr>
            </w:pPr>
            <w:r>
              <w:rPr>
                <w:sz w:val="24"/>
                <w:szCs w:val="24"/>
              </w:rPr>
              <w:t>1 : Partial Screen</w:t>
            </w:r>
          </w:p>
          <w:p w:rsidR="00E546DC" w:rsidRPr="006F3752" w:rsidRDefault="00E546DC" w:rsidP="00E546DC">
            <w:pPr>
              <w:rPr>
                <w:sz w:val="24"/>
                <w:szCs w:val="24"/>
                <w:highlight w:val="yellow"/>
              </w:rPr>
            </w:pPr>
            <w:r>
              <w:rPr>
                <w:sz w:val="24"/>
                <w:szCs w:val="24"/>
              </w:rPr>
              <w:t>2~255 : Reserved</w:t>
            </w:r>
          </w:p>
        </w:tc>
        <w:tc>
          <w:tcPr>
            <w:tcW w:w="972" w:type="dxa"/>
          </w:tcPr>
          <w:p w:rsidR="002B295C" w:rsidRPr="00E24104" w:rsidRDefault="00E546DC" w:rsidP="00544BEE">
            <w:pPr>
              <w:jc w:val="center"/>
              <w:rPr>
                <w:sz w:val="24"/>
                <w:szCs w:val="24"/>
              </w:rPr>
            </w:pPr>
            <w:r>
              <w:rPr>
                <w:sz w:val="24"/>
                <w:szCs w:val="24"/>
              </w:rPr>
              <w:t>0</w:t>
            </w:r>
          </w:p>
        </w:tc>
      </w:tr>
      <w:tr w:rsidR="00E37363" w:rsidTr="006C418C">
        <w:tc>
          <w:tcPr>
            <w:tcW w:w="2772" w:type="dxa"/>
          </w:tcPr>
          <w:p w:rsidR="00E37363" w:rsidRDefault="00E37363" w:rsidP="00E37363">
            <w:pPr>
              <w:rPr>
                <w:sz w:val="24"/>
                <w:szCs w:val="24"/>
              </w:rPr>
            </w:pPr>
            <w:proofErr w:type="spellStart"/>
            <w:r>
              <w:rPr>
                <w:sz w:val="24"/>
                <w:szCs w:val="24"/>
              </w:rPr>
              <w:t>maxVTASCCodedLocation</w:t>
            </w:r>
            <w:proofErr w:type="spellEnd"/>
          </w:p>
        </w:tc>
        <w:tc>
          <w:tcPr>
            <w:tcW w:w="1165" w:type="dxa"/>
          </w:tcPr>
          <w:p w:rsidR="00E37363" w:rsidRDefault="00E37363" w:rsidP="00E37363">
            <w:pPr>
              <w:jc w:val="center"/>
              <w:rPr>
                <w:sz w:val="24"/>
                <w:szCs w:val="24"/>
              </w:rPr>
            </w:pPr>
            <w:r>
              <w:rPr>
                <w:sz w:val="24"/>
                <w:szCs w:val="24"/>
              </w:rPr>
              <w:t>0x97</w:t>
            </w:r>
          </w:p>
        </w:tc>
        <w:tc>
          <w:tcPr>
            <w:tcW w:w="1153" w:type="dxa"/>
          </w:tcPr>
          <w:p w:rsidR="00E37363" w:rsidRPr="00647722" w:rsidRDefault="00E37363" w:rsidP="00E37363">
            <w:pPr>
              <w:jc w:val="center"/>
              <w:rPr>
                <w:sz w:val="24"/>
                <w:szCs w:val="24"/>
              </w:rPr>
            </w:pPr>
            <w:r w:rsidRPr="00647722">
              <w:rPr>
                <w:sz w:val="24"/>
                <w:szCs w:val="24"/>
              </w:rPr>
              <w:t>Unsigned</w:t>
            </w:r>
          </w:p>
        </w:tc>
        <w:tc>
          <w:tcPr>
            <w:tcW w:w="845" w:type="dxa"/>
          </w:tcPr>
          <w:p w:rsidR="00E37363" w:rsidRPr="0073678D" w:rsidRDefault="00E37363" w:rsidP="00E37363">
            <w:pPr>
              <w:jc w:val="center"/>
              <w:rPr>
                <w:sz w:val="24"/>
                <w:szCs w:val="24"/>
              </w:rPr>
            </w:pPr>
            <w:r>
              <w:rPr>
                <w:sz w:val="24"/>
                <w:szCs w:val="24"/>
              </w:rPr>
              <w:t>0~255</w:t>
            </w:r>
          </w:p>
        </w:tc>
        <w:tc>
          <w:tcPr>
            <w:tcW w:w="2443" w:type="dxa"/>
          </w:tcPr>
          <w:p w:rsidR="00E37363" w:rsidRDefault="00E37363" w:rsidP="00E37363">
            <w:pPr>
              <w:rPr>
                <w:sz w:val="24"/>
                <w:szCs w:val="24"/>
              </w:rPr>
            </w:pPr>
            <w:r>
              <w:rPr>
                <w:sz w:val="24"/>
                <w:szCs w:val="24"/>
              </w:rPr>
              <w:t>This attribute specify the Coded Location of the VTASC</w:t>
            </w:r>
          </w:p>
          <w:p w:rsidR="00E37363" w:rsidRDefault="00E37363" w:rsidP="00E37363">
            <w:pPr>
              <w:rPr>
                <w:sz w:val="24"/>
                <w:szCs w:val="24"/>
              </w:rPr>
            </w:pPr>
            <w:r>
              <w:rPr>
                <w:sz w:val="24"/>
                <w:szCs w:val="24"/>
              </w:rPr>
              <w:t>0 : Center</w:t>
            </w:r>
          </w:p>
          <w:p w:rsidR="00E37363" w:rsidRDefault="00E37363" w:rsidP="00E37363">
            <w:pPr>
              <w:rPr>
                <w:sz w:val="24"/>
                <w:szCs w:val="24"/>
              </w:rPr>
            </w:pPr>
            <w:r>
              <w:rPr>
                <w:sz w:val="24"/>
                <w:szCs w:val="24"/>
              </w:rPr>
              <w:t>1 : Bottom Right</w:t>
            </w:r>
          </w:p>
          <w:p w:rsidR="00E37363" w:rsidRDefault="00E37363" w:rsidP="00E37363">
            <w:pPr>
              <w:rPr>
                <w:sz w:val="24"/>
                <w:szCs w:val="24"/>
              </w:rPr>
            </w:pPr>
            <w:r>
              <w:rPr>
                <w:sz w:val="24"/>
                <w:szCs w:val="24"/>
              </w:rPr>
              <w:t>2 : Bottom Left</w:t>
            </w:r>
          </w:p>
          <w:p w:rsidR="00E37363" w:rsidRDefault="00E37363" w:rsidP="00E37363">
            <w:pPr>
              <w:rPr>
                <w:sz w:val="24"/>
                <w:szCs w:val="24"/>
              </w:rPr>
            </w:pPr>
            <w:r>
              <w:rPr>
                <w:sz w:val="24"/>
                <w:szCs w:val="24"/>
              </w:rPr>
              <w:t>3 : Top Right</w:t>
            </w:r>
          </w:p>
          <w:p w:rsidR="00E37363" w:rsidRDefault="00E37363" w:rsidP="00E37363">
            <w:pPr>
              <w:rPr>
                <w:sz w:val="24"/>
                <w:szCs w:val="24"/>
              </w:rPr>
            </w:pPr>
            <w:r>
              <w:rPr>
                <w:sz w:val="24"/>
                <w:szCs w:val="24"/>
              </w:rPr>
              <w:t>4 : Top Left</w:t>
            </w:r>
          </w:p>
          <w:p w:rsidR="00E37363" w:rsidRPr="006F3752" w:rsidRDefault="00E37363" w:rsidP="00E37363">
            <w:pPr>
              <w:rPr>
                <w:sz w:val="24"/>
                <w:szCs w:val="24"/>
                <w:highlight w:val="yellow"/>
              </w:rPr>
            </w:pPr>
            <w:r>
              <w:rPr>
                <w:sz w:val="24"/>
                <w:szCs w:val="24"/>
              </w:rPr>
              <w:t>5~255 : Reserved</w:t>
            </w:r>
          </w:p>
        </w:tc>
        <w:tc>
          <w:tcPr>
            <w:tcW w:w="972" w:type="dxa"/>
          </w:tcPr>
          <w:p w:rsidR="00E37363" w:rsidRPr="00E24104" w:rsidRDefault="00E37363" w:rsidP="00E37363">
            <w:pPr>
              <w:jc w:val="center"/>
              <w:rPr>
                <w:sz w:val="24"/>
                <w:szCs w:val="24"/>
              </w:rPr>
            </w:pPr>
            <w:r>
              <w:rPr>
                <w:sz w:val="24"/>
                <w:szCs w:val="24"/>
              </w:rPr>
              <w:t>0</w:t>
            </w:r>
          </w:p>
        </w:tc>
      </w:tr>
      <w:tr w:rsidR="001661A4" w:rsidTr="006C418C">
        <w:tc>
          <w:tcPr>
            <w:tcW w:w="2772" w:type="dxa"/>
          </w:tcPr>
          <w:p w:rsidR="001661A4" w:rsidRDefault="001661A4" w:rsidP="001661A4">
            <w:pPr>
              <w:rPr>
                <w:sz w:val="24"/>
                <w:szCs w:val="24"/>
              </w:rPr>
            </w:pPr>
            <w:proofErr w:type="spellStart"/>
            <w:r>
              <w:rPr>
                <w:sz w:val="24"/>
                <w:szCs w:val="24"/>
              </w:rPr>
              <w:t>macVTASCTxHSize</w:t>
            </w:r>
            <w:proofErr w:type="spellEnd"/>
          </w:p>
        </w:tc>
        <w:tc>
          <w:tcPr>
            <w:tcW w:w="1165" w:type="dxa"/>
          </w:tcPr>
          <w:p w:rsidR="001661A4" w:rsidRDefault="001661A4" w:rsidP="001661A4">
            <w:pPr>
              <w:jc w:val="center"/>
              <w:rPr>
                <w:sz w:val="24"/>
                <w:szCs w:val="24"/>
              </w:rPr>
            </w:pPr>
            <w:r>
              <w:rPr>
                <w:sz w:val="24"/>
                <w:szCs w:val="24"/>
              </w:rPr>
              <w:t>0x9</w:t>
            </w:r>
            <w:r w:rsidR="002B295C">
              <w:rPr>
                <w:sz w:val="24"/>
                <w:szCs w:val="24"/>
              </w:rPr>
              <w:t>8</w:t>
            </w:r>
          </w:p>
        </w:tc>
        <w:tc>
          <w:tcPr>
            <w:tcW w:w="1153" w:type="dxa"/>
          </w:tcPr>
          <w:p w:rsidR="001661A4" w:rsidRPr="00647722" w:rsidRDefault="009A13B3" w:rsidP="001661A4">
            <w:pPr>
              <w:jc w:val="center"/>
              <w:rPr>
                <w:sz w:val="24"/>
                <w:szCs w:val="24"/>
              </w:rPr>
            </w:pPr>
            <w:r>
              <w:rPr>
                <w:sz w:val="24"/>
                <w:szCs w:val="24"/>
              </w:rPr>
              <w:t>Integer</w:t>
            </w:r>
          </w:p>
        </w:tc>
        <w:tc>
          <w:tcPr>
            <w:tcW w:w="845" w:type="dxa"/>
          </w:tcPr>
          <w:p w:rsidR="001661A4" w:rsidRPr="006F3752" w:rsidRDefault="009A13B3" w:rsidP="001661A4">
            <w:pPr>
              <w:jc w:val="center"/>
              <w:rPr>
                <w:sz w:val="24"/>
                <w:szCs w:val="24"/>
                <w:highlight w:val="yellow"/>
              </w:rPr>
            </w:pPr>
            <w:r w:rsidRPr="0073678D">
              <w:rPr>
                <w:sz w:val="24"/>
                <w:szCs w:val="24"/>
              </w:rPr>
              <w:t>0-</w:t>
            </w:r>
            <w:r>
              <w:rPr>
                <w:sz w:val="24"/>
                <w:szCs w:val="24"/>
              </w:rPr>
              <w:t>65535</w:t>
            </w:r>
          </w:p>
        </w:tc>
        <w:tc>
          <w:tcPr>
            <w:tcW w:w="2443" w:type="dxa"/>
          </w:tcPr>
          <w:p w:rsidR="001661A4" w:rsidRPr="006F3752" w:rsidRDefault="009A13B3" w:rsidP="00A44F54">
            <w:pPr>
              <w:jc w:val="both"/>
              <w:rPr>
                <w:sz w:val="24"/>
                <w:szCs w:val="24"/>
                <w:highlight w:val="yellow"/>
              </w:rPr>
            </w:pPr>
            <w:r>
              <w:rPr>
                <w:sz w:val="24"/>
                <w:szCs w:val="24"/>
              </w:rPr>
              <w:t>This attribute specify the</w:t>
            </w:r>
            <w:r w:rsidR="00A44F54">
              <w:rPr>
                <w:sz w:val="24"/>
                <w:szCs w:val="24"/>
              </w:rPr>
              <w:t xml:space="preserve"> no of </w:t>
            </w:r>
            <w:r>
              <w:rPr>
                <w:sz w:val="24"/>
                <w:szCs w:val="24"/>
              </w:rPr>
              <w:t>Horizontal Pixel</w:t>
            </w:r>
            <w:r w:rsidR="00A44F54">
              <w:rPr>
                <w:sz w:val="24"/>
                <w:szCs w:val="24"/>
              </w:rPr>
              <w:t xml:space="preserve"> in the 2D Display Transmitter</w:t>
            </w:r>
          </w:p>
        </w:tc>
        <w:tc>
          <w:tcPr>
            <w:tcW w:w="972" w:type="dxa"/>
          </w:tcPr>
          <w:p w:rsidR="001661A4" w:rsidRDefault="00E546DC" w:rsidP="001661A4">
            <w:pPr>
              <w:jc w:val="center"/>
              <w:rPr>
                <w:sz w:val="24"/>
                <w:szCs w:val="24"/>
              </w:rPr>
            </w:pPr>
            <w:r>
              <w:rPr>
                <w:sz w:val="24"/>
                <w:szCs w:val="24"/>
              </w:rPr>
              <w:t>1920</w:t>
            </w:r>
          </w:p>
        </w:tc>
      </w:tr>
      <w:tr w:rsidR="001661A4" w:rsidTr="006C418C">
        <w:tc>
          <w:tcPr>
            <w:tcW w:w="2772" w:type="dxa"/>
          </w:tcPr>
          <w:p w:rsidR="001661A4" w:rsidRDefault="001661A4" w:rsidP="001661A4">
            <w:pPr>
              <w:rPr>
                <w:sz w:val="24"/>
                <w:szCs w:val="24"/>
              </w:rPr>
            </w:pPr>
            <w:proofErr w:type="spellStart"/>
            <w:r>
              <w:rPr>
                <w:sz w:val="24"/>
                <w:szCs w:val="24"/>
              </w:rPr>
              <w:t>macVTASCTxVSize</w:t>
            </w:r>
            <w:proofErr w:type="spellEnd"/>
          </w:p>
        </w:tc>
        <w:tc>
          <w:tcPr>
            <w:tcW w:w="1165" w:type="dxa"/>
          </w:tcPr>
          <w:p w:rsidR="001661A4" w:rsidRDefault="001661A4" w:rsidP="001661A4">
            <w:pPr>
              <w:jc w:val="center"/>
              <w:rPr>
                <w:sz w:val="24"/>
                <w:szCs w:val="24"/>
              </w:rPr>
            </w:pPr>
            <w:r>
              <w:rPr>
                <w:sz w:val="24"/>
                <w:szCs w:val="24"/>
              </w:rPr>
              <w:t>0x9</w:t>
            </w:r>
            <w:r w:rsidR="002B295C">
              <w:rPr>
                <w:sz w:val="24"/>
                <w:szCs w:val="24"/>
              </w:rPr>
              <w:t>9</w:t>
            </w:r>
          </w:p>
        </w:tc>
        <w:tc>
          <w:tcPr>
            <w:tcW w:w="1153" w:type="dxa"/>
          </w:tcPr>
          <w:p w:rsidR="001661A4" w:rsidRPr="00647722" w:rsidRDefault="009A13B3" w:rsidP="001661A4">
            <w:pPr>
              <w:jc w:val="center"/>
              <w:rPr>
                <w:sz w:val="24"/>
                <w:szCs w:val="24"/>
              </w:rPr>
            </w:pPr>
            <w:r>
              <w:rPr>
                <w:sz w:val="24"/>
                <w:szCs w:val="24"/>
              </w:rPr>
              <w:t>Integer</w:t>
            </w:r>
          </w:p>
        </w:tc>
        <w:tc>
          <w:tcPr>
            <w:tcW w:w="845" w:type="dxa"/>
          </w:tcPr>
          <w:p w:rsidR="001661A4" w:rsidRPr="006F3752" w:rsidRDefault="009A13B3" w:rsidP="001661A4">
            <w:pPr>
              <w:jc w:val="center"/>
              <w:rPr>
                <w:sz w:val="24"/>
                <w:szCs w:val="24"/>
                <w:highlight w:val="yellow"/>
              </w:rPr>
            </w:pPr>
            <w:r w:rsidRPr="0073678D">
              <w:rPr>
                <w:sz w:val="24"/>
                <w:szCs w:val="24"/>
              </w:rPr>
              <w:t>0-</w:t>
            </w:r>
            <w:r>
              <w:rPr>
                <w:sz w:val="24"/>
                <w:szCs w:val="24"/>
              </w:rPr>
              <w:t>65535</w:t>
            </w:r>
          </w:p>
        </w:tc>
        <w:tc>
          <w:tcPr>
            <w:tcW w:w="2443" w:type="dxa"/>
          </w:tcPr>
          <w:p w:rsidR="001661A4" w:rsidRPr="006F3752" w:rsidRDefault="00A44F54" w:rsidP="00A44F54">
            <w:pPr>
              <w:jc w:val="both"/>
              <w:rPr>
                <w:sz w:val="24"/>
                <w:szCs w:val="24"/>
                <w:highlight w:val="yellow"/>
              </w:rPr>
            </w:pPr>
            <w:r>
              <w:rPr>
                <w:sz w:val="24"/>
                <w:szCs w:val="24"/>
              </w:rPr>
              <w:t>This attribute specify the no of Vertical Pixel in the 2D Display Transmitter</w:t>
            </w:r>
          </w:p>
        </w:tc>
        <w:tc>
          <w:tcPr>
            <w:tcW w:w="972" w:type="dxa"/>
          </w:tcPr>
          <w:p w:rsidR="001661A4" w:rsidRDefault="00E546DC" w:rsidP="001661A4">
            <w:pPr>
              <w:jc w:val="center"/>
              <w:rPr>
                <w:sz w:val="24"/>
                <w:szCs w:val="24"/>
              </w:rPr>
            </w:pPr>
            <w:r>
              <w:rPr>
                <w:sz w:val="24"/>
                <w:szCs w:val="24"/>
              </w:rPr>
              <w:t>1080</w:t>
            </w:r>
          </w:p>
        </w:tc>
      </w:tr>
      <w:tr w:rsidR="00F666B3" w:rsidTr="006C418C">
        <w:tc>
          <w:tcPr>
            <w:tcW w:w="2772" w:type="dxa"/>
          </w:tcPr>
          <w:p w:rsidR="00F666B3" w:rsidRDefault="00F666B3" w:rsidP="00F666B3">
            <w:pPr>
              <w:rPr>
                <w:sz w:val="24"/>
                <w:szCs w:val="24"/>
              </w:rPr>
            </w:pPr>
            <w:proofErr w:type="spellStart"/>
            <w:r>
              <w:rPr>
                <w:sz w:val="24"/>
                <w:szCs w:val="24"/>
              </w:rPr>
              <w:t>macVTASC</w:t>
            </w:r>
            <w:r w:rsidR="00E61550">
              <w:rPr>
                <w:sz w:val="24"/>
                <w:szCs w:val="24"/>
              </w:rPr>
              <w:t>Frequency</w:t>
            </w:r>
            <w:proofErr w:type="spellEnd"/>
          </w:p>
        </w:tc>
        <w:tc>
          <w:tcPr>
            <w:tcW w:w="1165" w:type="dxa"/>
          </w:tcPr>
          <w:p w:rsidR="00F666B3" w:rsidRDefault="00F666B3" w:rsidP="00F666B3">
            <w:pPr>
              <w:jc w:val="center"/>
              <w:rPr>
                <w:sz w:val="24"/>
                <w:szCs w:val="24"/>
              </w:rPr>
            </w:pPr>
            <w:r>
              <w:rPr>
                <w:sz w:val="24"/>
                <w:szCs w:val="24"/>
              </w:rPr>
              <w:t>0x9A</w:t>
            </w:r>
          </w:p>
        </w:tc>
        <w:tc>
          <w:tcPr>
            <w:tcW w:w="1153" w:type="dxa"/>
          </w:tcPr>
          <w:p w:rsidR="00F666B3" w:rsidRPr="00647722" w:rsidRDefault="00F666B3" w:rsidP="00F666B3">
            <w:pPr>
              <w:jc w:val="center"/>
              <w:rPr>
                <w:sz w:val="24"/>
                <w:szCs w:val="24"/>
              </w:rPr>
            </w:pPr>
            <w:r>
              <w:rPr>
                <w:sz w:val="24"/>
                <w:szCs w:val="24"/>
              </w:rPr>
              <w:t>Integer</w:t>
            </w:r>
          </w:p>
        </w:tc>
        <w:tc>
          <w:tcPr>
            <w:tcW w:w="845" w:type="dxa"/>
          </w:tcPr>
          <w:p w:rsidR="00F666B3" w:rsidRPr="006F3752" w:rsidRDefault="00F666B3" w:rsidP="00F666B3">
            <w:pPr>
              <w:jc w:val="center"/>
              <w:rPr>
                <w:sz w:val="24"/>
                <w:szCs w:val="24"/>
                <w:highlight w:val="yellow"/>
              </w:rPr>
            </w:pPr>
            <w:r w:rsidRPr="0073678D">
              <w:rPr>
                <w:sz w:val="24"/>
                <w:szCs w:val="24"/>
              </w:rPr>
              <w:t>0-</w:t>
            </w:r>
            <w:r>
              <w:rPr>
                <w:sz w:val="24"/>
                <w:szCs w:val="24"/>
              </w:rPr>
              <w:t>65535</w:t>
            </w:r>
          </w:p>
        </w:tc>
        <w:tc>
          <w:tcPr>
            <w:tcW w:w="2443" w:type="dxa"/>
          </w:tcPr>
          <w:p w:rsidR="00F666B3" w:rsidRPr="006F3752" w:rsidRDefault="00E61550" w:rsidP="00E61550">
            <w:pPr>
              <w:jc w:val="both"/>
              <w:rPr>
                <w:sz w:val="24"/>
                <w:szCs w:val="24"/>
                <w:highlight w:val="yellow"/>
              </w:rPr>
            </w:pPr>
            <w:r>
              <w:rPr>
                <w:sz w:val="24"/>
                <w:szCs w:val="24"/>
              </w:rPr>
              <w:t>This attribute specify the frame rate of VTASC sequence Transmission</w:t>
            </w:r>
          </w:p>
        </w:tc>
        <w:tc>
          <w:tcPr>
            <w:tcW w:w="972" w:type="dxa"/>
          </w:tcPr>
          <w:p w:rsidR="00F666B3" w:rsidRDefault="00F666B3" w:rsidP="00F666B3">
            <w:pPr>
              <w:jc w:val="center"/>
              <w:rPr>
                <w:sz w:val="24"/>
                <w:szCs w:val="24"/>
              </w:rPr>
            </w:pPr>
            <w:r>
              <w:rPr>
                <w:sz w:val="24"/>
                <w:szCs w:val="24"/>
              </w:rPr>
              <w:t>1</w:t>
            </w:r>
          </w:p>
        </w:tc>
      </w:tr>
      <w:tr w:rsidR="00A44F54" w:rsidTr="006C418C">
        <w:tc>
          <w:tcPr>
            <w:tcW w:w="2772" w:type="dxa"/>
          </w:tcPr>
          <w:p w:rsidR="00A44F54" w:rsidRDefault="00A44F54" w:rsidP="00A44F54">
            <w:pPr>
              <w:rPr>
                <w:sz w:val="24"/>
                <w:szCs w:val="24"/>
              </w:rPr>
            </w:pPr>
            <w:proofErr w:type="spellStart"/>
            <w:r>
              <w:rPr>
                <w:sz w:val="24"/>
                <w:szCs w:val="24"/>
              </w:rPr>
              <w:t>macVTASCTLevel</w:t>
            </w:r>
            <w:proofErr w:type="spellEnd"/>
          </w:p>
        </w:tc>
        <w:tc>
          <w:tcPr>
            <w:tcW w:w="1165" w:type="dxa"/>
          </w:tcPr>
          <w:p w:rsidR="00A44F54" w:rsidRDefault="00A44F54" w:rsidP="00F666B3">
            <w:pPr>
              <w:jc w:val="center"/>
              <w:rPr>
                <w:sz w:val="24"/>
                <w:szCs w:val="24"/>
              </w:rPr>
            </w:pPr>
            <w:r>
              <w:rPr>
                <w:sz w:val="24"/>
                <w:szCs w:val="24"/>
              </w:rPr>
              <w:t>0x9</w:t>
            </w:r>
            <w:r w:rsidR="00F666B3">
              <w:rPr>
                <w:sz w:val="24"/>
                <w:szCs w:val="24"/>
              </w:rPr>
              <w:t>B</w:t>
            </w:r>
          </w:p>
        </w:tc>
        <w:tc>
          <w:tcPr>
            <w:tcW w:w="1153" w:type="dxa"/>
          </w:tcPr>
          <w:p w:rsidR="00A44F54" w:rsidRPr="00647722" w:rsidRDefault="00A44F54" w:rsidP="00A44F54">
            <w:pPr>
              <w:jc w:val="center"/>
              <w:rPr>
                <w:sz w:val="24"/>
                <w:szCs w:val="24"/>
              </w:rPr>
            </w:pPr>
            <w:r>
              <w:rPr>
                <w:sz w:val="24"/>
                <w:szCs w:val="24"/>
              </w:rPr>
              <w:t>Integer</w:t>
            </w:r>
          </w:p>
        </w:tc>
        <w:tc>
          <w:tcPr>
            <w:tcW w:w="845" w:type="dxa"/>
          </w:tcPr>
          <w:p w:rsidR="00A44F54" w:rsidRPr="006F3752" w:rsidRDefault="00A44F54" w:rsidP="00A44F54">
            <w:pPr>
              <w:jc w:val="center"/>
              <w:rPr>
                <w:sz w:val="24"/>
                <w:szCs w:val="24"/>
                <w:highlight w:val="yellow"/>
              </w:rPr>
            </w:pPr>
            <w:r w:rsidRPr="0073678D">
              <w:rPr>
                <w:sz w:val="24"/>
                <w:szCs w:val="24"/>
              </w:rPr>
              <w:t>0-</w:t>
            </w:r>
            <w:r>
              <w:rPr>
                <w:sz w:val="24"/>
                <w:szCs w:val="24"/>
              </w:rPr>
              <w:t>65535</w:t>
            </w:r>
          </w:p>
        </w:tc>
        <w:tc>
          <w:tcPr>
            <w:tcW w:w="2443" w:type="dxa"/>
          </w:tcPr>
          <w:p w:rsidR="00A44F54" w:rsidRPr="006F3752" w:rsidRDefault="00A44F54" w:rsidP="00B93113">
            <w:pPr>
              <w:jc w:val="both"/>
              <w:rPr>
                <w:sz w:val="24"/>
                <w:szCs w:val="24"/>
                <w:highlight w:val="yellow"/>
              </w:rPr>
            </w:pPr>
            <w:r>
              <w:rPr>
                <w:sz w:val="24"/>
                <w:szCs w:val="24"/>
              </w:rPr>
              <w:t xml:space="preserve">This attribute specify the </w:t>
            </w:r>
            <w:r w:rsidR="00B93113" w:rsidRPr="00B93113">
              <w:rPr>
                <w:sz w:val="24"/>
                <w:szCs w:val="24"/>
              </w:rPr>
              <w:t>transparency</w:t>
            </w:r>
            <w:r w:rsidR="00B93113">
              <w:rPr>
                <w:sz w:val="24"/>
                <w:szCs w:val="24"/>
              </w:rPr>
              <w:t xml:space="preserve"> </w:t>
            </w:r>
            <w:r w:rsidR="00B93113" w:rsidRPr="00B93113">
              <w:rPr>
                <w:sz w:val="24"/>
                <w:szCs w:val="24"/>
              </w:rPr>
              <w:t>Level of</w:t>
            </w:r>
            <w:r w:rsidR="00B93113">
              <w:rPr>
                <w:sz w:val="24"/>
                <w:szCs w:val="24"/>
              </w:rPr>
              <w:t xml:space="preserve"> the VTASC</w:t>
            </w:r>
          </w:p>
        </w:tc>
        <w:tc>
          <w:tcPr>
            <w:tcW w:w="972" w:type="dxa"/>
          </w:tcPr>
          <w:p w:rsidR="00A44F54" w:rsidRDefault="00A44F54" w:rsidP="00A44F54">
            <w:pPr>
              <w:jc w:val="center"/>
              <w:rPr>
                <w:sz w:val="24"/>
                <w:szCs w:val="24"/>
              </w:rPr>
            </w:pPr>
            <w:r>
              <w:rPr>
                <w:sz w:val="24"/>
                <w:szCs w:val="24"/>
              </w:rPr>
              <w:t>1</w:t>
            </w:r>
          </w:p>
        </w:tc>
      </w:tr>
      <w:tr w:rsidR="00A44F54" w:rsidTr="006C418C">
        <w:tc>
          <w:tcPr>
            <w:tcW w:w="2772" w:type="dxa"/>
          </w:tcPr>
          <w:p w:rsidR="00A44F54" w:rsidRDefault="00A44F54" w:rsidP="00A44F54">
            <w:pPr>
              <w:rPr>
                <w:sz w:val="24"/>
                <w:szCs w:val="24"/>
              </w:rPr>
            </w:pPr>
            <w:proofErr w:type="spellStart"/>
            <w:r>
              <w:rPr>
                <w:sz w:val="24"/>
                <w:szCs w:val="24"/>
              </w:rPr>
              <w:t>macVTASCA</w:t>
            </w:r>
            <w:r w:rsidR="00B06859">
              <w:rPr>
                <w:sz w:val="24"/>
                <w:szCs w:val="24"/>
              </w:rPr>
              <w:t>H</w:t>
            </w:r>
            <w:r>
              <w:rPr>
                <w:sz w:val="24"/>
                <w:szCs w:val="24"/>
              </w:rPr>
              <w:t>Size</w:t>
            </w:r>
            <w:proofErr w:type="spellEnd"/>
          </w:p>
        </w:tc>
        <w:tc>
          <w:tcPr>
            <w:tcW w:w="1165" w:type="dxa"/>
          </w:tcPr>
          <w:p w:rsidR="00A44F54" w:rsidRDefault="00A44F54" w:rsidP="00F666B3">
            <w:pPr>
              <w:jc w:val="center"/>
              <w:rPr>
                <w:sz w:val="24"/>
                <w:szCs w:val="24"/>
              </w:rPr>
            </w:pPr>
            <w:r>
              <w:rPr>
                <w:sz w:val="24"/>
                <w:szCs w:val="24"/>
              </w:rPr>
              <w:t>0x9</w:t>
            </w:r>
            <w:r w:rsidR="00F666B3">
              <w:rPr>
                <w:sz w:val="24"/>
                <w:szCs w:val="24"/>
              </w:rPr>
              <w:t>C</w:t>
            </w:r>
          </w:p>
        </w:tc>
        <w:tc>
          <w:tcPr>
            <w:tcW w:w="1153" w:type="dxa"/>
          </w:tcPr>
          <w:p w:rsidR="00A44F54" w:rsidRPr="00647722" w:rsidRDefault="00A44F54" w:rsidP="00A44F54">
            <w:pPr>
              <w:jc w:val="center"/>
              <w:rPr>
                <w:sz w:val="24"/>
                <w:szCs w:val="24"/>
              </w:rPr>
            </w:pPr>
            <w:r>
              <w:rPr>
                <w:sz w:val="24"/>
                <w:szCs w:val="24"/>
              </w:rPr>
              <w:t>Integer</w:t>
            </w:r>
          </w:p>
        </w:tc>
        <w:tc>
          <w:tcPr>
            <w:tcW w:w="845" w:type="dxa"/>
          </w:tcPr>
          <w:p w:rsidR="00A44F54" w:rsidRPr="006F3752" w:rsidRDefault="00A44F54" w:rsidP="00A44F54">
            <w:pPr>
              <w:jc w:val="center"/>
              <w:rPr>
                <w:sz w:val="24"/>
                <w:szCs w:val="24"/>
                <w:highlight w:val="yellow"/>
              </w:rPr>
            </w:pPr>
            <w:r w:rsidRPr="0073678D">
              <w:rPr>
                <w:sz w:val="24"/>
                <w:szCs w:val="24"/>
              </w:rPr>
              <w:t>0-</w:t>
            </w:r>
            <w:r>
              <w:rPr>
                <w:sz w:val="24"/>
                <w:szCs w:val="24"/>
              </w:rPr>
              <w:t>65535</w:t>
            </w:r>
          </w:p>
        </w:tc>
        <w:tc>
          <w:tcPr>
            <w:tcW w:w="2443" w:type="dxa"/>
          </w:tcPr>
          <w:p w:rsidR="00A44F54" w:rsidRPr="006F3752" w:rsidRDefault="00A44F54" w:rsidP="00B06859">
            <w:pPr>
              <w:jc w:val="both"/>
              <w:rPr>
                <w:sz w:val="24"/>
                <w:szCs w:val="24"/>
                <w:highlight w:val="yellow"/>
              </w:rPr>
            </w:pPr>
            <w:r>
              <w:rPr>
                <w:sz w:val="24"/>
                <w:szCs w:val="24"/>
              </w:rPr>
              <w:t xml:space="preserve">This attribute specify the no of Vertical </w:t>
            </w:r>
            <w:r w:rsidR="00B06859">
              <w:rPr>
                <w:sz w:val="24"/>
                <w:szCs w:val="24"/>
              </w:rPr>
              <w:t>Blocks in the VTASC</w:t>
            </w:r>
          </w:p>
        </w:tc>
        <w:tc>
          <w:tcPr>
            <w:tcW w:w="972" w:type="dxa"/>
          </w:tcPr>
          <w:p w:rsidR="00A44F54" w:rsidRDefault="00A44F54" w:rsidP="00A44F54">
            <w:pPr>
              <w:jc w:val="center"/>
              <w:rPr>
                <w:sz w:val="24"/>
                <w:szCs w:val="24"/>
              </w:rPr>
            </w:pPr>
            <w:r>
              <w:rPr>
                <w:sz w:val="24"/>
                <w:szCs w:val="24"/>
              </w:rPr>
              <w:t>1</w:t>
            </w:r>
          </w:p>
        </w:tc>
      </w:tr>
      <w:tr w:rsidR="00B06859" w:rsidTr="006C418C">
        <w:tc>
          <w:tcPr>
            <w:tcW w:w="2772" w:type="dxa"/>
          </w:tcPr>
          <w:p w:rsidR="00B06859" w:rsidRDefault="00B06859" w:rsidP="00B06859">
            <w:pPr>
              <w:rPr>
                <w:sz w:val="24"/>
                <w:szCs w:val="24"/>
              </w:rPr>
            </w:pPr>
            <w:proofErr w:type="spellStart"/>
            <w:r>
              <w:rPr>
                <w:sz w:val="24"/>
                <w:szCs w:val="24"/>
              </w:rPr>
              <w:t>macVTASCAVSize</w:t>
            </w:r>
            <w:proofErr w:type="spellEnd"/>
          </w:p>
        </w:tc>
        <w:tc>
          <w:tcPr>
            <w:tcW w:w="1165" w:type="dxa"/>
          </w:tcPr>
          <w:p w:rsidR="00B06859" w:rsidRDefault="00B06859" w:rsidP="00F666B3">
            <w:pPr>
              <w:jc w:val="center"/>
              <w:rPr>
                <w:sz w:val="24"/>
                <w:szCs w:val="24"/>
              </w:rPr>
            </w:pPr>
            <w:r>
              <w:rPr>
                <w:sz w:val="24"/>
                <w:szCs w:val="24"/>
              </w:rPr>
              <w:t>0x9</w:t>
            </w:r>
            <w:r w:rsidR="00F666B3">
              <w:rPr>
                <w:sz w:val="24"/>
                <w:szCs w:val="24"/>
              </w:rPr>
              <w:t>D</w:t>
            </w:r>
          </w:p>
        </w:tc>
        <w:tc>
          <w:tcPr>
            <w:tcW w:w="1153" w:type="dxa"/>
          </w:tcPr>
          <w:p w:rsidR="00B06859" w:rsidRPr="00647722" w:rsidRDefault="00B06859" w:rsidP="00B06859">
            <w:pPr>
              <w:jc w:val="center"/>
              <w:rPr>
                <w:sz w:val="24"/>
                <w:szCs w:val="24"/>
              </w:rPr>
            </w:pPr>
            <w:r>
              <w:rPr>
                <w:sz w:val="24"/>
                <w:szCs w:val="24"/>
              </w:rPr>
              <w:t>Integer</w:t>
            </w:r>
          </w:p>
        </w:tc>
        <w:tc>
          <w:tcPr>
            <w:tcW w:w="845" w:type="dxa"/>
          </w:tcPr>
          <w:p w:rsidR="00B06859" w:rsidRPr="006F3752" w:rsidRDefault="00B06859" w:rsidP="00B06859">
            <w:pPr>
              <w:jc w:val="center"/>
              <w:rPr>
                <w:sz w:val="24"/>
                <w:szCs w:val="24"/>
                <w:highlight w:val="yellow"/>
              </w:rPr>
            </w:pPr>
            <w:r w:rsidRPr="0073678D">
              <w:rPr>
                <w:sz w:val="24"/>
                <w:szCs w:val="24"/>
              </w:rPr>
              <w:t>0-</w:t>
            </w:r>
            <w:r>
              <w:rPr>
                <w:sz w:val="24"/>
                <w:szCs w:val="24"/>
              </w:rPr>
              <w:t>65535</w:t>
            </w:r>
          </w:p>
        </w:tc>
        <w:tc>
          <w:tcPr>
            <w:tcW w:w="2443" w:type="dxa"/>
          </w:tcPr>
          <w:p w:rsidR="00B06859" w:rsidRPr="006F3752" w:rsidRDefault="00B06859" w:rsidP="00B06859">
            <w:pPr>
              <w:jc w:val="both"/>
              <w:rPr>
                <w:sz w:val="24"/>
                <w:szCs w:val="24"/>
                <w:highlight w:val="yellow"/>
              </w:rPr>
            </w:pPr>
            <w:r>
              <w:rPr>
                <w:sz w:val="24"/>
                <w:szCs w:val="24"/>
              </w:rPr>
              <w:t>This attribute specify the no of Horizontal Blocks in the VTASC</w:t>
            </w:r>
          </w:p>
        </w:tc>
        <w:tc>
          <w:tcPr>
            <w:tcW w:w="972" w:type="dxa"/>
          </w:tcPr>
          <w:p w:rsidR="00B06859" w:rsidRDefault="00B06859" w:rsidP="00B06859">
            <w:pPr>
              <w:jc w:val="center"/>
              <w:rPr>
                <w:sz w:val="24"/>
                <w:szCs w:val="24"/>
              </w:rPr>
            </w:pPr>
            <w:r>
              <w:rPr>
                <w:sz w:val="24"/>
                <w:szCs w:val="24"/>
              </w:rPr>
              <w:t>1</w:t>
            </w:r>
          </w:p>
        </w:tc>
      </w:tr>
      <w:tr w:rsidR="00B06859" w:rsidTr="006C418C">
        <w:tc>
          <w:tcPr>
            <w:tcW w:w="2772" w:type="dxa"/>
          </w:tcPr>
          <w:p w:rsidR="00B06859" w:rsidRDefault="00B06859" w:rsidP="00B06859">
            <w:pPr>
              <w:rPr>
                <w:sz w:val="24"/>
                <w:szCs w:val="24"/>
              </w:rPr>
            </w:pPr>
            <w:proofErr w:type="spellStart"/>
            <w:r>
              <w:rPr>
                <w:sz w:val="24"/>
                <w:szCs w:val="24"/>
              </w:rPr>
              <w:lastRenderedPageBreak/>
              <w:t>macVTASCSModel</w:t>
            </w:r>
            <w:proofErr w:type="spellEnd"/>
          </w:p>
        </w:tc>
        <w:tc>
          <w:tcPr>
            <w:tcW w:w="1165" w:type="dxa"/>
          </w:tcPr>
          <w:p w:rsidR="00B06859" w:rsidRDefault="00B06859" w:rsidP="00F666B3">
            <w:pPr>
              <w:jc w:val="center"/>
              <w:rPr>
                <w:sz w:val="24"/>
                <w:szCs w:val="24"/>
              </w:rPr>
            </w:pPr>
            <w:r>
              <w:rPr>
                <w:sz w:val="24"/>
                <w:szCs w:val="24"/>
              </w:rPr>
              <w:t>0x9</w:t>
            </w:r>
            <w:r w:rsidR="00F666B3">
              <w:rPr>
                <w:sz w:val="24"/>
                <w:szCs w:val="24"/>
              </w:rPr>
              <w:t>E</w:t>
            </w:r>
          </w:p>
        </w:tc>
        <w:tc>
          <w:tcPr>
            <w:tcW w:w="1153" w:type="dxa"/>
          </w:tcPr>
          <w:p w:rsidR="00B06859" w:rsidRPr="00647722" w:rsidRDefault="00B06859" w:rsidP="00B06859">
            <w:pPr>
              <w:jc w:val="center"/>
              <w:rPr>
                <w:sz w:val="24"/>
                <w:szCs w:val="24"/>
              </w:rPr>
            </w:pPr>
            <w:r>
              <w:rPr>
                <w:sz w:val="24"/>
                <w:szCs w:val="24"/>
              </w:rPr>
              <w:t>Integer</w:t>
            </w:r>
          </w:p>
        </w:tc>
        <w:tc>
          <w:tcPr>
            <w:tcW w:w="845" w:type="dxa"/>
          </w:tcPr>
          <w:p w:rsidR="00B06859" w:rsidRPr="006F3752" w:rsidRDefault="00B06859" w:rsidP="00B06859">
            <w:pPr>
              <w:jc w:val="center"/>
              <w:rPr>
                <w:sz w:val="24"/>
                <w:szCs w:val="24"/>
                <w:highlight w:val="yellow"/>
              </w:rPr>
            </w:pPr>
            <w:r w:rsidRPr="0073678D">
              <w:rPr>
                <w:sz w:val="24"/>
                <w:szCs w:val="24"/>
              </w:rPr>
              <w:t>0-</w:t>
            </w:r>
            <w:r>
              <w:rPr>
                <w:sz w:val="24"/>
                <w:szCs w:val="24"/>
              </w:rPr>
              <w:t>65535</w:t>
            </w:r>
          </w:p>
        </w:tc>
        <w:tc>
          <w:tcPr>
            <w:tcW w:w="2443" w:type="dxa"/>
          </w:tcPr>
          <w:p w:rsidR="00B06859" w:rsidRDefault="00B06859" w:rsidP="007F4D14">
            <w:pPr>
              <w:jc w:val="both"/>
              <w:rPr>
                <w:sz w:val="24"/>
                <w:szCs w:val="24"/>
              </w:rPr>
            </w:pPr>
            <w:r>
              <w:rPr>
                <w:sz w:val="24"/>
                <w:szCs w:val="24"/>
              </w:rPr>
              <w:t xml:space="preserve">This attribute specify the </w:t>
            </w:r>
            <w:r w:rsidR="007F4D14">
              <w:rPr>
                <w:sz w:val="24"/>
                <w:szCs w:val="24"/>
              </w:rPr>
              <w:t xml:space="preserve">Block </w:t>
            </w:r>
            <w:r w:rsidR="007F4D14" w:rsidRPr="007F4D14">
              <w:rPr>
                <w:sz w:val="24"/>
                <w:szCs w:val="24"/>
              </w:rPr>
              <w:t>Shape</w:t>
            </w:r>
            <w:r w:rsidR="007F4D14">
              <w:rPr>
                <w:sz w:val="24"/>
                <w:szCs w:val="24"/>
              </w:rPr>
              <w:t xml:space="preserve"> Type</w:t>
            </w:r>
            <w:r>
              <w:rPr>
                <w:sz w:val="24"/>
                <w:szCs w:val="24"/>
              </w:rPr>
              <w:t xml:space="preserve"> </w:t>
            </w:r>
            <w:r w:rsidR="007F4D14">
              <w:rPr>
                <w:sz w:val="24"/>
                <w:szCs w:val="24"/>
              </w:rPr>
              <w:t xml:space="preserve">used </w:t>
            </w:r>
            <w:r>
              <w:rPr>
                <w:sz w:val="24"/>
                <w:szCs w:val="24"/>
              </w:rPr>
              <w:t>in the VTASC</w:t>
            </w:r>
          </w:p>
          <w:p w:rsidR="000C219B" w:rsidRDefault="000C219B" w:rsidP="007F4D14">
            <w:pPr>
              <w:jc w:val="both"/>
              <w:rPr>
                <w:sz w:val="24"/>
                <w:szCs w:val="24"/>
              </w:rPr>
            </w:pPr>
            <w:r>
              <w:rPr>
                <w:sz w:val="24"/>
                <w:szCs w:val="24"/>
              </w:rPr>
              <w:t>0 : Square</w:t>
            </w:r>
          </w:p>
          <w:p w:rsidR="000C219B" w:rsidRDefault="000C219B" w:rsidP="007F4D14">
            <w:pPr>
              <w:jc w:val="both"/>
              <w:rPr>
                <w:sz w:val="24"/>
                <w:szCs w:val="24"/>
              </w:rPr>
            </w:pPr>
            <w:r>
              <w:rPr>
                <w:sz w:val="24"/>
                <w:szCs w:val="24"/>
              </w:rPr>
              <w:t>1 : Rectangle</w:t>
            </w:r>
          </w:p>
          <w:p w:rsidR="000C219B" w:rsidRDefault="000C219B" w:rsidP="007F4D14">
            <w:pPr>
              <w:jc w:val="both"/>
              <w:rPr>
                <w:sz w:val="24"/>
                <w:szCs w:val="24"/>
              </w:rPr>
            </w:pPr>
            <w:r>
              <w:rPr>
                <w:sz w:val="24"/>
                <w:szCs w:val="24"/>
              </w:rPr>
              <w:t>2 : Circle</w:t>
            </w:r>
          </w:p>
          <w:p w:rsidR="000C219B" w:rsidRDefault="000C219B" w:rsidP="007F4D14">
            <w:pPr>
              <w:jc w:val="both"/>
              <w:rPr>
                <w:sz w:val="24"/>
                <w:szCs w:val="24"/>
              </w:rPr>
            </w:pPr>
            <w:r>
              <w:rPr>
                <w:sz w:val="24"/>
                <w:szCs w:val="24"/>
              </w:rPr>
              <w:t>3 : Triangle</w:t>
            </w:r>
          </w:p>
          <w:p w:rsidR="000C219B" w:rsidRDefault="000C219B" w:rsidP="007F4D14">
            <w:pPr>
              <w:jc w:val="both"/>
              <w:rPr>
                <w:sz w:val="24"/>
                <w:szCs w:val="24"/>
              </w:rPr>
            </w:pPr>
            <w:r>
              <w:rPr>
                <w:sz w:val="24"/>
                <w:szCs w:val="24"/>
              </w:rPr>
              <w:t xml:space="preserve">4 : Ellipse </w:t>
            </w:r>
          </w:p>
          <w:p w:rsidR="000C219B" w:rsidRDefault="000C219B" w:rsidP="007F4D14">
            <w:pPr>
              <w:jc w:val="both"/>
              <w:rPr>
                <w:sz w:val="24"/>
                <w:szCs w:val="24"/>
              </w:rPr>
            </w:pPr>
            <w:r>
              <w:rPr>
                <w:sz w:val="24"/>
                <w:szCs w:val="24"/>
              </w:rPr>
              <w:t>5 : Star</w:t>
            </w:r>
          </w:p>
          <w:p w:rsidR="000C219B" w:rsidRPr="006F3752" w:rsidRDefault="000C219B" w:rsidP="000C219B">
            <w:pPr>
              <w:jc w:val="both"/>
              <w:rPr>
                <w:sz w:val="24"/>
                <w:szCs w:val="24"/>
                <w:highlight w:val="yellow"/>
              </w:rPr>
            </w:pPr>
            <w:r>
              <w:rPr>
                <w:sz w:val="24"/>
                <w:szCs w:val="24"/>
              </w:rPr>
              <w:t>6~65535 : Reserved</w:t>
            </w:r>
          </w:p>
        </w:tc>
        <w:tc>
          <w:tcPr>
            <w:tcW w:w="972" w:type="dxa"/>
          </w:tcPr>
          <w:p w:rsidR="00B06859" w:rsidRDefault="00B06859" w:rsidP="00B06859">
            <w:pPr>
              <w:jc w:val="center"/>
              <w:rPr>
                <w:sz w:val="24"/>
                <w:szCs w:val="24"/>
              </w:rPr>
            </w:pPr>
            <w:r>
              <w:rPr>
                <w:sz w:val="24"/>
                <w:szCs w:val="24"/>
              </w:rPr>
              <w:t>1</w:t>
            </w:r>
          </w:p>
        </w:tc>
      </w:tr>
      <w:tr w:rsidR="00B06859" w:rsidTr="006C418C">
        <w:tc>
          <w:tcPr>
            <w:tcW w:w="2772" w:type="dxa"/>
          </w:tcPr>
          <w:p w:rsidR="00B06859" w:rsidRDefault="00B06859" w:rsidP="00B06859">
            <w:pPr>
              <w:rPr>
                <w:sz w:val="24"/>
                <w:szCs w:val="24"/>
              </w:rPr>
            </w:pPr>
            <w:proofErr w:type="spellStart"/>
            <w:r>
              <w:rPr>
                <w:sz w:val="24"/>
                <w:szCs w:val="24"/>
              </w:rPr>
              <w:t>macVTASCCValue</w:t>
            </w:r>
            <w:proofErr w:type="spellEnd"/>
          </w:p>
        </w:tc>
        <w:tc>
          <w:tcPr>
            <w:tcW w:w="1165" w:type="dxa"/>
          </w:tcPr>
          <w:p w:rsidR="00B06859" w:rsidRDefault="00B06859" w:rsidP="00F666B3">
            <w:pPr>
              <w:jc w:val="center"/>
              <w:rPr>
                <w:sz w:val="24"/>
                <w:szCs w:val="24"/>
              </w:rPr>
            </w:pPr>
            <w:r>
              <w:rPr>
                <w:sz w:val="24"/>
                <w:szCs w:val="24"/>
              </w:rPr>
              <w:t>0x9</w:t>
            </w:r>
            <w:r w:rsidR="00F666B3">
              <w:rPr>
                <w:sz w:val="24"/>
                <w:szCs w:val="24"/>
              </w:rPr>
              <w:t>F</w:t>
            </w:r>
          </w:p>
        </w:tc>
        <w:tc>
          <w:tcPr>
            <w:tcW w:w="1153" w:type="dxa"/>
          </w:tcPr>
          <w:p w:rsidR="00B06859" w:rsidRPr="00647722" w:rsidRDefault="00B06859" w:rsidP="00B06859">
            <w:pPr>
              <w:jc w:val="center"/>
              <w:rPr>
                <w:sz w:val="24"/>
                <w:szCs w:val="24"/>
              </w:rPr>
            </w:pPr>
            <w:r>
              <w:rPr>
                <w:sz w:val="24"/>
                <w:szCs w:val="24"/>
              </w:rPr>
              <w:t>Integer</w:t>
            </w:r>
          </w:p>
        </w:tc>
        <w:tc>
          <w:tcPr>
            <w:tcW w:w="845" w:type="dxa"/>
          </w:tcPr>
          <w:p w:rsidR="00B06859" w:rsidRPr="006F3752" w:rsidRDefault="00B06859" w:rsidP="00B06859">
            <w:pPr>
              <w:jc w:val="center"/>
              <w:rPr>
                <w:sz w:val="24"/>
                <w:szCs w:val="24"/>
                <w:highlight w:val="yellow"/>
              </w:rPr>
            </w:pPr>
            <w:r w:rsidRPr="0073678D">
              <w:rPr>
                <w:sz w:val="24"/>
                <w:szCs w:val="24"/>
              </w:rPr>
              <w:t>0-</w:t>
            </w:r>
            <w:r>
              <w:rPr>
                <w:sz w:val="24"/>
                <w:szCs w:val="24"/>
              </w:rPr>
              <w:t>65535</w:t>
            </w:r>
          </w:p>
        </w:tc>
        <w:tc>
          <w:tcPr>
            <w:tcW w:w="2443" w:type="dxa"/>
          </w:tcPr>
          <w:p w:rsidR="00B06859" w:rsidRPr="006F3752" w:rsidRDefault="00B06859" w:rsidP="00C075E7">
            <w:pPr>
              <w:jc w:val="both"/>
              <w:rPr>
                <w:sz w:val="24"/>
                <w:szCs w:val="24"/>
                <w:highlight w:val="yellow"/>
              </w:rPr>
            </w:pPr>
            <w:r>
              <w:rPr>
                <w:sz w:val="24"/>
                <w:szCs w:val="24"/>
              </w:rPr>
              <w:t xml:space="preserve">This attribute specify the no of </w:t>
            </w:r>
            <w:r w:rsidR="00C075E7">
              <w:rPr>
                <w:sz w:val="24"/>
                <w:szCs w:val="24"/>
              </w:rPr>
              <w:t>Colors used in the VTASC</w:t>
            </w:r>
          </w:p>
        </w:tc>
        <w:tc>
          <w:tcPr>
            <w:tcW w:w="972" w:type="dxa"/>
          </w:tcPr>
          <w:p w:rsidR="00B06859" w:rsidRDefault="00B06859" w:rsidP="00B06859">
            <w:pPr>
              <w:jc w:val="center"/>
              <w:rPr>
                <w:sz w:val="24"/>
                <w:szCs w:val="24"/>
              </w:rPr>
            </w:pPr>
            <w:r>
              <w:rPr>
                <w:sz w:val="24"/>
                <w:szCs w:val="24"/>
              </w:rPr>
              <w:t>1</w:t>
            </w:r>
          </w:p>
        </w:tc>
      </w:tr>
    </w:tbl>
    <w:p w:rsidR="00867A55" w:rsidRDefault="00867A55" w:rsidP="003B1E68">
      <w:pPr>
        <w:jc w:val="center"/>
        <w:rPr>
          <w:rFonts w:ascii="Arial" w:hAnsi="Arial" w:cs="Arial"/>
          <w:b/>
          <w:sz w:val="24"/>
          <w:szCs w:val="24"/>
        </w:rPr>
      </w:pPr>
    </w:p>
    <w:p w:rsidR="009F0945" w:rsidRPr="009109BA" w:rsidRDefault="009109BA" w:rsidP="009109BA">
      <w:pPr>
        <w:jc w:val="center"/>
        <w:rPr>
          <w:b/>
          <w:color w:val="FF0000"/>
        </w:rPr>
      </w:pPr>
      <w:r w:rsidRPr="009109BA">
        <w:rPr>
          <w:rFonts w:ascii="Arial" w:hAnsi="Arial" w:cs="Arial"/>
          <w:b/>
          <w:color w:val="FF0000"/>
          <w:sz w:val="24"/>
          <w:szCs w:val="24"/>
        </w:rPr>
        <w:t xml:space="preserve">Table </w:t>
      </w:r>
      <w:r w:rsidR="00326455">
        <w:rPr>
          <w:rFonts w:ascii="Arial" w:hAnsi="Arial" w:cs="Arial"/>
          <w:b/>
          <w:color w:val="FF0000"/>
          <w:sz w:val="24"/>
          <w:szCs w:val="24"/>
        </w:rPr>
        <w:t xml:space="preserve">100 </w:t>
      </w:r>
      <w:r w:rsidRPr="009109BA">
        <w:rPr>
          <w:rFonts w:ascii="Arial" w:hAnsi="Arial" w:cs="Arial"/>
          <w:b/>
          <w:color w:val="FF0000"/>
          <w:sz w:val="24"/>
          <w:szCs w:val="24"/>
        </w:rPr>
        <w:t>—</w:t>
      </w:r>
      <w:r w:rsidR="00326455">
        <w:rPr>
          <w:rFonts w:ascii="Arial" w:hAnsi="Arial" w:cs="Arial"/>
          <w:b/>
          <w:color w:val="FF0000"/>
          <w:sz w:val="24"/>
          <w:szCs w:val="24"/>
        </w:rPr>
        <w:t xml:space="preserve"> </w:t>
      </w:r>
      <w:r w:rsidR="00DA0E92">
        <w:rPr>
          <w:rFonts w:ascii="Arial" w:hAnsi="Arial" w:cs="Arial"/>
          <w:b/>
          <w:color w:val="FF0000"/>
          <w:sz w:val="24"/>
          <w:szCs w:val="24"/>
        </w:rPr>
        <w:t xml:space="preserve">VTASC </w:t>
      </w:r>
      <w:r w:rsidRPr="009109BA">
        <w:rPr>
          <w:rFonts w:ascii="Arial" w:hAnsi="Arial" w:cs="Arial"/>
          <w:b/>
          <w:color w:val="FF0000"/>
          <w:sz w:val="24"/>
          <w:szCs w:val="24"/>
        </w:rPr>
        <w:t>MAC PIB attributes (continued)</w:t>
      </w:r>
    </w:p>
    <w:sectPr w:rsidR="009F0945" w:rsidRPr="009109BA" w:rsidSect="0079599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86" w:rsidRDefault="008A2586" w:rsidP="00065CB2">
      <w:pPr>
        <w:spacing w:after="0" w:line="240" w:lineRule="auto"/>
      </w:pPr>
      <w:r>
        <w:separator/>
      </w:r>
    </w:p>
  </w:endnote>
  <w:endnote w:type="continuationSeparator" w:id="0">
    <w:p w:rsidR="008A2586" w:rsidRDefault="008A2586"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86" w:rsidRDefault="008A2586" w:rsidP="00065CB2">
      <w:pPr>
        <w:spacing w:after="0" w:line="240" w:lineRule="auto"/>
      </w:pPr>
      <w:r>
        <w:separator/>
      </w:r>
    </w:p>
  </w:footnote>
  <w:footnote w:type="continuationSeparator" w:id="0">
    <w:p w:rsidR="008A2586" w:rsidRDefault="008A2586"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C1BEB">
      <w:rPr>
        <w:b/>
        <w:noProof/>
        <w:sz w:val="28"/>
      </w:rPr>
      <w:t>January, 2017</w:t>
    </w:r>
    <w:r>
      <w:rPr>
        <w:b/>
        <w:sz w:val="28"/>
      </w:rPr>
      <w:fldChar w:fldCharType="end"/>
    </w:r>
    <w:r>
      <w:rPr>
        <w:b/>
        <w:sz w:val="28"/>
      </w:rPr>
      <w:t xml:space="preserve">                                                            IEEE P802.</w:t>
    </w:r>
    <w:r w:rsidRPr="00326844">
      <w:t xml:space="preserve"> </w:t>
    </w:r>
    <w:r w:rsidRPr="00326844">
      <w:rPr>
        <w:b/>
        <w:sz w:val="28"/>
      </w:rPr>
      <w:t>15-1</w:t>
    </w:r>
    <w:r w:rsidR="00777CBF">
      <w:rPr>
        <w:b/>
        <w:sz w:val="28"/>
      </w:rPr>
      <w:t>7</w:t>
    </w:r>
    <w:r w:rsidRPr="00326844">
      <w:rPr>
        <w:b/>
        <w:sz w:val="28"/>
      </w:rPr>
      <w:t>-</w:t>
    </w:r>
    <w:r w:rsidR="001C1BEB" w:rsidRPr="001C1BEB">
      <w:rPr>
        <w:b/>
        <w:sz w:val="28"/>
      </w:rPr>
      <w:t>0092</w:t>
    </w:r>
    <w:r w:rsidRPr="00326844">
      <w:rPr>
        <w:b/>
        <w:sz w:val="28"/>
      </w:rPr>
      <w:t>-0</w:t>
    </w:r>
    <w:r w:rsidR="001C21C8">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6CA"/>
    <w:multiLevelType w:val="multilevel"/>
    <w:tmpl w:val="9E20BE5A"/>
    <w:lvl w:ilvl="0">
      <w:start w:val="7"/>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426796"/>
    <w:multiLevelType w:val="multilevel"/>
    <w:tmpl w:val="429A7048"/>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9020E"/>
    <w:multiLevelType w:val="multilevel"/>
    <w:tmpl w:val="1D0E22D2"/>
    <w:lvl w:ilvl="0">
      <w:start w:val="5"/>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8"/>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CA3388"/>
    <w:multiLevelType w:val="multilevel"/>
    <w:tmpl w:val="26CE12A2"/>
    <w:lvl w:ilvl="0">
      <w:start w:val="5"/>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79022A"/>
    <w:multiLevelType w:val="multilevel"/>
    <w:tmpl w:val="7B423868"/>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
  </w:num>
  <w:num w:numId="3">
    <w:abstractNumId w:val="15"/>
  </w:num>
  <w:num w:numId="4">
    <w:abstractNumId w:val="5"/>
  </w:num>
  <w:num w:numId="5">
    <w:abstractNumId w:val="4"/>
  </w:num>
  <w:num w:numId="6">
    <w:abstractNumId w:val="9"/>
  </w:num>
  <w:num w:numId="7">
    <w:abstractNumId w:val="3"/>
  </w:num>
  <w:num w:numId="8">
    <w:abstractNumId w:val="12"/>
  </w:num>
  <w:num w:numId="9">
    <w:abstractNumId w:val="13"/>
  </w:num>
  <w:num w:numId="10">
    <w:abstractNumId w:val="14"/>
  </w:num>
  <w:num w:numId="11">
    <w:abstractNumId w:val="10"/>
  </w:num>
  <w:num w:numId="12">
    <w:abstractNumId w:val="8"/>
  </w:num>
  <w:num w:numId="13">
    <w:abstractNumId w:val="0"/>
  </w:num>
  <w:num w:numId="14">
    <w:abstractNumId w:val="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2756E"/>
    <w:rsid w:val="00031831"/>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A326D"/>
    <w:rsid w:val="000C219B"/>
    <w:rsid w:val="000C470A"/>
    <w:rsid w:val="000E2CF2"/>
    <w:rsid w:val="000E33AB"/>
    <w:rsid w:val="000F0BB3"/>
    <w:rsid w:val="000F0CAF"/>
    <w:rsid w:val="00101866"/>
    <w:rsid w:val="00102A26"/>
    <w:rsid w:val="0010500D"/>
    <w:rsid w:val="00115E4C"/>
    <w:rsid w:val="00126646"/>
    <w:rsid w:val="00134974"/>
    <w:rsid w:val="00153EA9"/>
    <w:rsid w:val="00153F4C"/>
    <w:rsid w:val="001552F8"/>
    <w:rsid w:val="0016290E"/>
    <w:rsid w:val="00163F42"/>
    <w:rsid w:val="00164B9E"/>
    <w:rsid w:val="001661A4"/>
    <w:rsid w:val="00167403"/>
    <w:rsid w:val="0017227C"/>
    <w:rsid w:val="00173352"/>
    <w:rsid w:val="0017521A"/>
    <w:rsid w:val="00186B55"/>
    <w:rsid w:val="001B5B45"/>
    <w:rsid w:val="001B78F1"/>
    <w:rsid w:val="001C1BEB"/>
    <w:rsid w:val="001C21C8"/>
    <w:rsid w:val="001C5AC2"/>
    <w:rsid w:val="001D3356"/>
    <w:rsid w:val="001D4A38"/>
    <w:rsid w:val="001E7ADF"/>
    <w:rsid w:val="001F778D"/>
    <w:rsid w:val="00202535"/>
    <w:rsid w:val="00216A64"/>
    <w:rsid w:val="00230409"/>
    <w:rsid w:val="00234879"/>
    <w:rsid w:val="0025236F"/>
    <w:rsid w:val="00252FB7"/>
    <w:rsid w:val="002545B1"/>
    <w:rsid w:val="002565A1"/>
    <w:rsid w:val="00280F1B"/>
    <w:rsid w:val="002821F7"/>
    <w:rsid w:val="002874E1"/>
    <w:rsid w:val="00292D19"/>
    <w:rsid w:val="002A37AA"/>
    <w:rsid w:val="002B295C"/>
    <w:rsid w:val="002C54B5"/>
    <w:rsid w:val="002D08A5"/>
    <w:rsid w:val="002D0EFA"/>
    <w:rsid w:val="002E21F9"/>
    <w:rsid w:val="0030165C"/>
    <w:rsid w:val="00305339"/>
    <w:rsid w:val="003136E8"/>
    <w:rsid w:val="00317216"/>
    <w:rsid w:val="00320B4B"/>
    <w:rsid w:val="003248EC"/>
    <w:rsid w:val="00326455"/>
    <w:rsid w:val="00326844"/>
    <w:rsid w:val="00327B57"/>
    <w:rsid w:val="003415BE"/>
    <w:rsid w:val="00355684"/>
    <w:rsid w:val="00362106"/>
    <w:rsid w:val="00367450"/>
    <w:rsid w:val="00375203"/>
    <w:rsid w:val="00380DF1"/>
    <w:rsid w:val="00384566"/>
    <w:rsid w:val="003971E8"/>
    <w:rsid w:val="003B13A9"/>
    <w:rsid w:val="003B1E68"/>
    <w:rsid w:val="003B2EDA"/>
    <w:rsid w:val="003C2258"/>
    <w:rsid w:val="003C389B"/>
    <w:rsid w:val="003C58AA"/>
    <w:rsid w:val="003C601B"/>
    <w:rsid w:val="003D2276"/>
    <w:rsid w:val="003D503E"/>
    <w:rsid w:val="003D5D39"/>
    <w:rsid w:val="003D7A47"/>
    <w:rsid w:val="003E18FB"/>
    <w:rsid w:val="003E1B7B"/>
    <w:rsid w:val="003F0C6F"/>
    <w:rsid w:val="003F345D"/>
    <w:rsid w:val="003F4918"/>
    <w:rsid w:val="003F6F9E"/>
    <w:rsid w:val="00403735"/>
    <w:rsid w:val="00405BF5"/>
    <w:rsid w:val="00406614"/>
    <w:rsid w:val="004107B9"/>
    <w:rsid w:val="00413B66"/>
    <w:rsid w:val="00417567"/>
    <w:rsid w:val="004201AE"/>
    <w:rsid w:val="00423617"/>
    <w:rsid w:val="00423B05"/>
    <w:rsid w:val="00425DB0"/>
    <w:rsid w:val="00437F0B"/>
    <w:rsid w:val="004533B0"/>
    <w:rsid w:val="00491044"/>
    <w:rsid w:val="004A2AC4"/>
    <w:rsid w:val="004B71AE"/>
    <w:rsid w:val="004D0E88"/>
    <w:rsid w:val="004E18E5"/>
    <w:rsid w:val="004F034A"/>
    <w:rsid w:val="004F5864"/>
    <w:rsid w:val="005001A8"/>
    <w:rsid w:val="00516F6B"/>
    <w:rsid w:val="005178CA"/>
    <w:rsid w:val="00523134"/>
    <w:rsid w:val="00530B79"/>
    <w:rsid w:val="00544BEE"/>
    <w:rsid w:val="00562AA8"/>
    <w:rsid w:val="00564011"/>
    <w:rsid w:val="0056547C"/>
    <w:rsid w:val="00565988"/>
    <w:rsid w:val="005916FE"/>
    <w:rsid w:val="00593AF7"/>
    <w:rsid w:val="005A2A4B"/>
    <w:rsid w:val="005B086F"/>
    <w:rsid w:val="005B4877"/>
    <w:rsid w:val="005B526E"/>
    <w:rsid w:val="005C0117"/>
    <w:rsid w:val="005C36B3"/>
    <w:rsid w:val="005C712E"/>
    <w:rsid w:val="005D17EC"/>
    <w:rsid w:val="005D3DAF"/>
    <w:rsid w:val="005D439A"/>
    <w:rsid w:val="005E2ED0"/>
    <w:rsid w:val="005E6F53"/>
    <w:rsid w:val="005F08C6"/>
    <w:rsid w:val="005F2DB5"/>
    <w:rsid w:val="005F49CC"/>
    <w:rsid w:val="005F6F10"/>
    <w:rsid w:val="005F6FF6"/>
    <w:rsid w:val="005F7C70"/>
    <w:rsid w:val="00613C9A"/>
    <w:rsid w:val="0062527D"/>
    <w:rsid w:val="00633F40"/>
    <w:rsid w:val="0063789E"/>
    <w:rsid w:val="00637EA6"/>
    <w:rsid w:val="00640014"/>
    <w:rsid w:val="00640029"/>
    <w:rsid w:val="006543A9"/>
    <w:rsid w:val="00655D66"/>
    <w:rsid w:val="00657C94"/>
    <w:rsid w:val="00673A7D"/>
    <w:rsid w:val="006900FC"/>
    <w:rsid w:val="0069014E"/>
    <w:rsid w:val="00690A0E"/>
    <w:rsid w:val="0069265A"/>
    <w:rsid w:val="006A0E2F"/>
    <w:rsid w:val="006A70E9"/>
    <w:rsid w:val="006B27A9"/>
    <w:rsid w:val="006C418C"/>
    <w:rsid w:val="006C7F92"/>
    <w:rsid w:val="006D150C"/>
    <w:rsid w:val="006D6189"/>
    <w:rsid w:val="006E2B9F"/>
    <w:rsid w:val="006E3F1A"/>
    <w:rsid w:val="006E71A6"/>
    <w:rsid w:val="006F0C7B"/>
    <w:rsid w:val="006F3752"/>
    <w:rsid w:val="00705243"/>
    <w:rsid w:val="00717DA2"/>
    <w:rsid w:val="00722D02"/>
    <w:rsid w:val="0075461D"/>
    <w:rsid w:val="0075733E"/>
    <w:rsid w:val="00777CBF"/>
    <w:rsid w:val="00782342"/>
    <w:rsid w:val="0079599D"/>
    <w:rsid w:val="007A2BC9"/>
    <w:rsid w:val="007B07C1"/>
    <w:rsid w:val="007C2BC9"/>
    <w:rsid w:val="007C6FC3"/>
    <w:rsid w:val="007D17E9"/>
    <w:rsid w:val="007D33A4"/>
    <w:rsid w:val="007F1A93"/>
    <w:rsid w:val="007F2E93"/>
    <w:rsid w:val="007F4D14"/>
    <w:rsid w:val="00803228"/>
    <w:rsid w:val="008038A7"/>
    <w:rsid w:val="00813D5E"/>
    <w:rsid w:val="00843E45"/>
    <w:rsid w:val="008452EE"/>
    <w:rsid w:val="008564ED"/>
    <w:rsid w:val="00857CDF"/>
    <w:rsid w:val="00867A55"/>
    <w:rsid w:val="0088166F"/>
    <w:rsid w:val="00882CC8"/>
    <w:rsid w:val="00890F3D"/>
    <w:rsid w:val="008A1271"/>
    <w:rsid w:val="008A2586"/>
    <w:rsid w:val="008A55C9"/>
    <w:rsid w:val="008A5C99"/>
    <w:rsid w:val="008B2B2B"/>
    <w:rsid w:val="008C07D4"/>
    <w:rsid w:val="008C3413"/>
    <w:rsid w:val="008C3515"/>
    <w:rsid w:val="008C4210"/>
    <w:rsid w:val="008D56C6"/>
    <w:rsid w:val="008E18D5"/>
    <w:rsid w:val="008E4A1F"/>
    <w:rsid w:val="008F3ECE"/>
    <w:rsid w:val="009072F1"/>
    <w:rsid w:val="009109BA"/>
    <w:rsid w:val="009109BB"/>
    <w:rsid w:val="00932CF6"/>
    <w:rsid w:val="00941C66"/>
    <w:rsid w:val="00955844"/>
    <w:rsid w:val="0095618F"/>
    <w:rsid w:val="009564F3"/>
    <w:rsid w:val="009609F1"/>
    <w:rsid w:val="00962DE8"/>
    <w:rsid w:val="009642EF"/>
    <w:rsid w:val="00967B4B"/>
    <w:rsid w:val="00970587"/>
    <w:rsid w:val="00972F28"/>
    <w:rsid w:val="009A13B3"/>
    <w:rsid w:val="009A385E"/>
    <w:rsid w:val="009A5534"/>
    <w:rsid w:val="009A708E"/>
    <w:rsid w:val="009B4657"/>
    <w:rsid w:val="009C15EA"/>
    <w:rsid w:val="009C2DB7"/>
    <w:rsid w:val="009D2AB0"/>
    <w:rsid w:val="009D526B"/>
    <w:rsid w:val="009D5C38"/>
    <w:rsid w:val="009D7004"/>
    <w:rsid w:val="009D73DA"/>
    <w:rsid w:val="009D77CB"/>
    <w:rsid w:val="009D7E2D"/>
    <w:rsid w:val="009F066C"/>
    <w:rsid w:val="009F0945"/>
    <w:rsid w:val="00A02D7D"/>
    <w:rsid w:val="00A07152"/>
    <w:rsid w:val="00A07233"/>
    <w:rsid w:val="00A110FA"/>
    <w:rsid w:val="00A16814"/>
    <w:rsid w:val="00A22FE7"/>
    <w:rsid w:val="00A23C0D"/>
    <w:rsid w:val="00A41AAD"/>
    <w:rsid w:val="00A421C8"/>
    <w:rsid w:val="00A43646"/>
    <w:rsid w:val="00A44F54"/>
    <w:rsid w:val="00A50AEA"/>
    <w:rsid w:val="00A50FA6"/>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558C"/>
    <w:rsid w:val="00AD6396"/>
    <w:rsid w:val="00AD70C3"/>
    <w:rsid w:val="00AF0666"/>
    <w:rsid w:val="00B00AB8"/>
    <w:rsid w:val="00B02233"/>
    <w:rsid w:val="00B05436"/>
    <w:rsid w:val="00B06859"/>
    <w:rsid w:val="00B12351"/>
    <w:rsid w:val="00B1374B"/>
    <w:rsid w:val="00B17DAC"/>
    <w:rsid w:val="00B37E95"/>
    <w:rsid w:val="00B40935"/>
    <w:rsid w:val="00B41532"/>
    <w:rsid w:val="00B462B6"/>
    <w:rsid w:val="00B61EDA"/>
    <w:rsid w:val="00B6339E"/>
    <w:rsid w:val="00B649AC"/>
    <w:rsid w:val="00B67CBD"/>
    <w:rsid w:val="00B70AC4"/>
    <w:rsid w:val="00B75EB2"/>
    <w:rsid w:val="00B8662A"/>
    <w:rsid w:val="00B92D3F"/>
    <w:rsid w:val="00B93113"/>
    <w:rsid w:val="00BA79AB"/>
    <w:rsid w:val="00BC5AD6"/>
    <w:rsid w:val="00BD4B22"/>
    <w:rsid w:val="00BF71B2"/>
    <w:rsid w:val="00C0221B"/>
    <w:rsid w:val="00C047DA"/>
    <w:rsid w:val="00C075E7"/>
    <w:rsid w:val="00C21021"/>
    <w:rsid w:val="00C2538B"/>
    <w:rsid w:val="00C312B6"/>
    <w:rsid w:val="00C35695"/>
    <w:rsid w:val="00C37298"/>
    <w:rsid w:val="00C3744E"/>
    <w:rsid w:val="00C4320D"/>
    <w:rsid w:val="00C47E59"/>
    <w:rsid w:val="00C57AE9"/>
    <w:rsid w:val="00C60B6F"/>
    <w:rsid w:val="00C6566D"/>
    <w:rsid w:val="00C656CB"/>
    <w:rsid w:val="00C70CA6"/>
    <w:rsid w:val="00C70DB4"/>
    <w:rsid w:val="00C75080"/>
    <w:rsid w:val="00C766F3"/>
    <w:rsid w:val="00C815CC"/>
    <w:rsid w:val="00C86EC3"/>
    <w:rsid w:val="00C879B0"/>
    <w:rsid w:val="00CC3D1A"/>
    <w:rsid w:val="00CD7BA8"/>
    <w:rsid w:val="00CD7F0F"/>
    <w:rsid w:val="00CE01B9"/>
    <w:rsid w:val="00CF68F6"/>
    <w:rsid w:val="00CF6C72"/>
    <w:rsid w:val="00D05732"/>
    <w:rsid w:val="00D16C3C"/>
    <w:rsid w:val="00D27365"/>
    <w:rsid w:val="00D34AF5"/>
    <w:rsid w:val="00D36681"/>
    <w:rsid w:val="00D43B7E"/>
    <w:rsid w:val="00D43F52"/>
    <w:rsid w:val="00D6059E"/>
    <w:rsid w:val="00D61826"/>
    <w:rsid w:val="00D626C5"/>
    <w:rsid w:val="00D72EDE"/>
    <w:rsid w:val="00D755E5"/>
    <w:rsid w:val="00D85590"/>
    <w:rsid w:val="00D87155"/>
    <w:rsid w:val="00D90C0C"/>
    <w:rsid w:val="00D92402"/>
    <w:rsid w:val="00D95BE7"/>
    <w:rsid w:val="00DA0E92"/>
    <w:rsid w:val="00DA2CA3"/>
    <w:rsid w:val="00DA7BE8"/>
    <w:rsid w:val="00DA7C0F"/>
    <w:rsid w:val="00DB0017"/>
    <w:rsid w:val="00DC7ED3"/>
    <w:rsid w:val="00DD1995"/>
    <w:rsid w:val="00DD339E"/>
    <w:rsid w:val="00DE0DD2"/>
    <w:rsid w:val="00DF13AA"/>
    <w:rsid w:val="00DF7C90"/>
    <w:rsid w:val="00E0142C"/>
    <w:rsid w:val="00E01F20"/>
    <w:rsid w:val="00E056DC"/>
    <w:rsid w:val="00E148B7"/>
    <w:rsid w:val="00E151A4"/>
    <w:rsid w:val="00E22D83"/>
    <w:rsid w:val="00E35CBB"/>
    <w:rsid w:val="00E37363"/>
    <w:rsid w:val="00E4351B"/>
    <w:rsid w:val="00E509C4"/>
    <w:rsid w:val="00E52690"/>
    <w:rsid w:val="00E546DC"/>
    <w:rsid w:val="00E55BEB"/>
    <w:rsid w:val="00E56C59"/>
    <w:rsid w:val="00E609D1"/>
    <w:rsid w:val="00E61550"/>
    <w:rsid w:val="00E66FE5"/>
    <w:rsid w:val="00E73AB1"/>
    <w:rsid w:val="00E7641C"/>
    <w:rsid w:val="00E80F5B"/>
    <w:rsid w:val="00E84FC8"/>
    <w:rsid w:val="00E852D3"/>
    <w:rsid w:val="00E97048"/>
    <w:rsid w:val="00EA0C49"/>
    <w:rsid w:val="00EA3AF9"/>
    <w:rsid w:val="00EB534B"/>
    <w:rsid w:val="00EC053F"/>
    <w:rsid w:val="00ED2992"/>
    <w:rsid w:val="00EF1EE5"/>
    <w:rsid w:val="00EF2719"/>
    <w:rsid w:val="00EF35DF"/>
    <w:rsid w:val="00F00555"/>
    <w:rsid w:val="00F05DCA"/>
    <w:rsid w:val="00F1397B"/>
    <w:rsid w:val="00F2187A"/>
    <w:rsid w:val="00F47A38"/>
    <w:rsid w:val="00F530A9"/>
    <w:rsid w:val="00F62BAF"/>
    <w:rsid w:val="00F64549"/>
    <w:rsid w:val="00F64837"/>
    <w:rsid w:val="00F666B3"/>
    <w:rsid w:val="00F6722B"/>
    <w:rsid w:val="00F70AE5"/>
    <w:rsid w:val="00F751A4"/>
    <w:rsid w:val="00F75579"/>
    <w:rsid w:val="00F84246"/>
    <w:rsid w:val="00FA6FCC"/>
    <w:rsid w:val="00FB7BA3"/>
    <w:rsid w:val="00FD53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5358-AE89-461F-B529-CE7BD709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7</Pages>
  <Words>1235</Words>
  <Characters>7044</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155</cp:revision>
  <cp:lastPrinted>2016-03-15T02:33:00Z</cp:lastPrinted>
  <dcterms:created xsi:type="dcterms:W3CDTF">2016-05-02T15:29:00Z</dcterms:created>
  <dcterms:modified xsi:type="dcterms:W3CDTF">2017-01-20T23:52:00Z</dcterms:modified>
</cp:coreProperties>
</file>