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092B8E7E" w14:textId="77777777">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3AEACBB9" w:rsidR="00101488" w:rsidRDefault="002A52F8" w:rsidP="00AD33C0">
            <w:pPr>
              <w:pStyle w:val="covertext"/>
              <w:rPr>
                <w:lang w:eastAsia="ja-JP"/>
              </w:rPr>
            </w:pPr>
            <w:r>
              <w:rPr>
                <w:b/>
                <w:sz w:val="28"/>
                <w:lang w:eastAsia="ja-JP"/>
              </w:rPr>
              <w:t xml:space="preserve">SNUST </w:t>
            </w:r>
            <w:r w:rsidR="0095509B">
              <w:rPr>
                <w:rFonts w:hint="eastAsia"/>
                <w:b/>
                <w:sz w:val="28"/>
                <w:lang w:eastAsia="ja-JP"/>
              </w:rPr>
              <w:t xml:space="preserve">PHY </w:t>
            </w:r>
            <w:r w:rsidR="00BA040B">
              <w:rPr>
                <w:b/>
                <w:sz w:val="28"/>
                <w:lang w:eastAsia="ja-JP"/>
              </w:rPr>
              <w:t>M</w:t>
            </w:r>
            <w:r w:rsidR="0095509B">
              <w:rPr>
                <w:rFonts w:hint="eastAsia"/>
                <w:b/>
                <w:sz w:val="28"/>
                <w:lang w:eastAsia="ja-JP"/>
              </w:rPr>
              <w:t>odes TX</w:t>
            </w:r>
            <w:r w:rsidR="00BA040B">
              <w:rPr>
                <w:b/>
                <w:sz w:val="28"/>
                <w:lang w:eastAsia="ja-JP"/>
              </w:rPr>
              <w:t xml:space="preserve"> Profile and </w:t>
            </w:r>
            <w:r w:rsidR="0095509B">
              <w:rPr>
                <w:rFonts w:hint="eastAsia"/>
                <w:b/>
                <w:sz w:val="28"/>
                <w:lang w:eastAsia="ja-JP"/>
              </w:rPr>
              <w:t>RX</w:t>
            </w:r>
            <w:r w:rsidR="00BA040B">
              <w:rPr>
                <w:b/>
                <w:sz w:val="28"/>
                <w:lang w:eastAsia="ja-JP"/>
              </w:rPr>
              <w:t xml:space="preserve"> Profile</w:t>
            </w:r>
            <w:r w:rsidR="00993486">
              <w:rPr>
                <w:b/>
                <w:sz w:val="28"/>
                <w:lang w:eastAsia="ja-JP"/>
              </w:rPr>
              <w:t xml:space="preserve"> Revis</w:t>
            </w:r>
            <w:r w:rsidR="00AD33C0">
              <w:rPr>
                <w:b/>
                <w:sz w:val="28"/>
                <w:lang w:eastAsia="ja-JP"/>
              </w:rPr>
              <w:t>ion</w:t>
            </w:r>
            <w:r w:rsidR="00993486">
              <w:rPr>
                <w:b/>
                <w:sz w:val="28"/>
                <w:lang w:eastAsia="ja-JP"/>
              </w:rPr>
              <w:t xml:space="preserve"> based on Modulation Schemes</w:t>
            </w:r>
          </w:p>
        </w:tc>
        <w:bookmarkStart w:id="0" w:name="_GoBack"/>
        <w:bookmarkEnd w:id="0"/>
      </w:tr>
      <w:tr w:rsidR="00101488" w14:paraId="54AF16D1" w14:textId="77777777">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420621A4" w:rsidR="00101488" w:rsidRDefault="00AD33C0" w:rsidP="00C32A27">
            <w:pPr>
              <w:pStyle w:val="covertext"/>
            </w:pPr>
            <w:r>
              <w:rPr>
                <w:lang w:eastAsia="ja-JP"/>
              </w:rPr>
              <w:t>January</w:t>
            </w:r>
            <w:r w:rsidR="00BD6C14">
              <w:t xml:space="preserve"> 2017</w:t>
            </w:r>
          </w:p>
        </w:tc>
      </w:tr>
      <w:tr w:rsidR="00101488" w14:paraId="1B8F2906" w14:textId="77777777" w:rsidTr="00C32A27">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2709" w:type="dxa"/>
            <w:tcBorders>
              <w:top w:val="single" w:sz="4" w:space="0" w:color="auto"/>
              <w:bottom w:val="single" w:sz="4" w:space="0" w:color="auto"/>
            </w:tcBorders>
          </w:tcPr>
          <w:p w14:paraId="6FF59527" w14:textId="6ECB9C78" w:rsidR="00101488" w:rsidRDefault="003E1F5C" w:rsidP="003E1F5C">
            <w:pPr>
              <w:pStyle w:val="covertext"/>
              <w:spacing w:before="0" w:after="0"/>
            </w:pPr>
            <w:r w:rsidRPr="003E1F5C">
              <w:t xml:space="preserve">Jaesang Cha, Kim Chan (SNUST), </w:t>
            </w:r>
            <w:proofErr w:type="spellStart"/>
            <w:r w:rsidRPr="003E1F5C">
              <w:t>Jaekwon</w:t>
            </w:r>
            <w:proofErr w:type="spellEnd"/>
            <w:r w:rsidRPr="003E1F5C">
              <w:t xml:space="preserve"> Shin, </w:t>
            </w:r>
            <w:proofErr w:type="spellStart"/>
            <w:r w:rsidRPr="003E1F5C">
              <w:t>Jintae</w:t>
            </w:r>
            <w:proofErr w:type="spellEnd"/>
            <w:r w:rsidRPr="003E1F5C">
              <w:t xml:space="preserve"> Kim (</w:t>
            </w:r>
            <w:proofErr w:type="spellStart"/>
            <w:r w:rsidRPr="003E1F5C">
              <w:t>Fivetek</w:t>
            </w:r>
            <w:proofErr w:type="spellEnd"/>
            <w:r w:rsidRPr="003E1F5C">
              <w:t xml:space="preserve"> </w:t>
            </w:r>
            <w:proofErr w:type="spellStart"/>
            <w:r w:rsidRPr="003E1F5C">
              <w:t>Co.,Ltd</w:t>
            </w:r>
            <w:proofErr w:type="spellEnd"/>
            <w:r w:rsidRPr="003E1F5C">
              <w:t xml:space="preserve">), </w:t>
            </w:r>
            <w:proofErr w:type="spellStart"/>
            <w:r w:rsidRPr="003E1F5C">
              <w:t>Ilkyoo</w:t>
            </w:r>
            <w:proofErr w:type="spellEnd"/>
            <w:r w:rsidRPr="003E1F5C">
              <w:t xml:space="preserve"> Lee (</w:t>
            </w:r>
            <w:proofErr w:type="spellStart"/>
            <w:r w:rsidRPr="003E1F5C">
              <w:t>Kongju</w:t>
            </w:r>
            <w:proofErr w:type="spellEnd"/>
            <w:r w:rsidRPr="003E1F5C">
              <w:t xml:space="preserve"> Nat’ Univ.), </w:t>
            </w:r>
            <w:proofErr w:type="spellStart"/>
            <w:r w:rsidRPr="003E1F5C">
              <w:t>Sooyoung</w:t>
            </w:r>
            <w:proofErr w:type="spellEnd"/>
            <w:r w:rsidRPr="003E1F5C">
              <w:t xml:space="preserve"> Chang (CSUS), Vinayagam Mariappan (SNUST)</w:t>
            </w:r>
          </w:p>
        </w:tc>
        <w:tc>
          <w:tcPr>
            <w:tcW w:w="5481"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61AF6826" w:rsidR="00101488" w:rsidRDefault="00002732" w:rsidP="00A324EB">
            <w:pPr>
              <w:pStyle w:val="covertext"/>
              <w:jc w:val="both"/>
            </w:pPr>
            <w:r>
              <w:t xml:space="preserve">Draft D1 Comment Resolution based </w:t>
            </w:r>
            <w:r w:rsidR="0079047A" w:rsidRPr="0079047A">
              <w:t>PHY Modes TX Profile and RX Profile Revision based on Modulation Schemes</w:t>
            </w:r>
          </w:p>
        </w:tc>
      </w:tr>
      <w:tr w:rsidR="00101488" w14:paraId="52B0067C" w14:textId="77777777">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7C681B61" w:rsidR="00101488" w:rsidRDefault="00613C27" w:rsidP="0087287E">
            <w:pPr>
              <w:pStyle w:val="covertext"/>
              <w:jc w:val="both"/>
            </w:pPr>
            <w:r w:rsidRPr="0099127A">
              <w:t>Details of Resolutions regarding</w:t>
            </w:r>
            <w:r>
              <w:t xml:space="preserve"> to the submitted Comments on D1</w:t>
            </w:r>
            <w:r w:rsidRPr="0099127A">
              <w:t xml:space="preserve"> </w:t>
            </w:r>
            <w:r w:rsidRPr="0099127A">
              <w:rPr>
                <w:noProof/>
              </w:rPr>
              <w:t>are suggested</w:t>
            </w:r>
            <w:r>
              <w:rPr>
                <w:noProof/>
              </w:rPr>
              <w:t xml:space="preserve"> for </w:t>
            </w:r>
            <w:r w:rsidR="0087287E" w:rsidRPr="0079047A">
              <w:t>PHY Modes TX Profile and RX Profile based on Modulation Schemes</w:t>
            </w:r>
            <w:r w:rsidR="0087287E">
              <w:t>.</w:t>
            </w:r>
            <w:r>
              <w:rPr>
                <w:noProof/>
              </w:rPr>
              <w:t xml:space="preserve"> </w:t>
            </w:r>
            <w:r>
              <w:t xml:space="preserve">The </w:t>
            </w:r>
            <w:r w:rsidR="0087287E" w:rsidRPr="0079047A">
              <w:t>PHY Modes TX Profile and RX Profile Revision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60F9BC9A" w:rsidR="00101488" w:rsidRDefault="00C7428F">
            <w:pPr>
              <w:pStyle w:val="covertext"/>
            </w:pPr>
            <w:r>
              <w:t>D1</w:t>
            </w:r>
            <w:r w:rsidRPr="0099127A">
              <w:t xml:space="preserve"> Comments Resolutions and Editorial Revision.</w:t>
            </w:r>
          </w:p>
        </w:tc>
      </w:tr>
      <w:tr w:rsidR="00101488" w14:paraId="73591301" w14:textId="77777777">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2E44AEDF" w14:textId="77777777" w:rsidR="00A417F8" w:rsidRDefault="00A17F02" w:rsidP="005778CE">
      <w:pPr>
        <w:pStyle w:val="Heading1"/>
        <w:rPr>
          <w:u w:val="none"/>
          <w:lang w:eastAsia="ja-JP"/>
        </w:rPr>
      </w:pPr>
      <w:r>
        <w:br w:type="page"/>
      </w:r>
      <w:r w:rsidR="00B62CDB">
        <w:rPr>
          <w:rFonts w:hint="eastAsia"/>
          <w:lang w:eastAsia="ja-JP"/>
        </w:rPr>
        <w:lastRenderedPageBreak/>
        <w:t>Annex X</w:t>
      </w:r>
      <w:r w:rsidR="005778CE" w:rsidRPr="005778CE">
        <w:rPr>
          <w:u w:val="none"/>
          <w:lang w:eastAsia="ja-JP"/>
        </w:rPr>
        <w:t xml:space="preserve"> </w:t>
      </w:r>
      <w:r w:rsidR="00A417F8">
        <w:rPr>
          <w:u w:val="none"/>
          <w:lang w:eastAsia="ja-JP"/>
        </w:rPr>
        <w:t>(Informative)</w:t>
      </w:r>
    </w:p>
    <w:p w14:paraId="6983DDF7" w14:textId="1BF57070" w:rsidR="0013135D" w:rsidRPr="009C1414" w:rsidRDefault="00D171B8" w:rsidP="005778CE">
      <w:pPr>
        <w:pStyle w:val="Heading1"/>
        <w:rPr>
          <w:szCs w:val="24"/>
          <w:lang w:eastAsia="ja-JP"/>
        </w:rPr>
      </w:pPr>
      <w:r>
        <w:rPr>
          <w:b w:val="0"/>
          <w:szCs w:val="24"/>
          <w:u w:val="none"/>
          <w:lang w:eastAsia="ja-JP"/>
        </w:rPr>
        <w:t>PHY Modes TX</w:t>
      </w:r>
      <w:r w:rsidR="00842410">
        <w:rPr>
          <w:b w:val="0"/>
          <w:szCs w:val="24"/>
          <w:u w:val="none"/>
          <w:lang w:eastAsia="ja-JP"/>
        </w:rPr>
        <w:t xml:space="preserve"> </w:t>
      </w:r>
      <w:r>
        <w:rPr>
          <w:b w:val="0"/>
          <w:szCs w:val="24"/>
          <w:u w:val="none"/>
          <w:lang w:eastAsia="ja-JP"/>
        </w:rPr>
        <w:t xml:space="preserve">and RX Profile </w:t>
      </w:r>
    </w:p>
    <w:p w14:paraId="02E72BAB" w14:textId="77777777" w:rsidR="0013135D" w:rsidRPr="009C1414" w:rsidRDefault="0013135D" w:rsidP="0013135D">
      <w:pPr>
        <w:rPr>
          <w:szCs w:val="24"/>
          <w:lang w:eastAsia="ja-JP"/>
        </w:rPr>
      </w:pPr>
    </w:p>
    <w:p w14:paraId="0FAF753D" w14:textId="77777777" w:rsidR="00A417F8" w:rsidRDefault="00A417F8" w:rsidP="00A417F8">
      <w:pPr>
        <w:jc w:val="both"/>
        <w:rPr>
          <w:szCs w:val="24"/>
          <w:lang w:eastAsia="ja-JP"/>
        </w:rPr>
      </w:pPr>
      <w:r>
        <w:rPr>
          <w:szCs w:val="24"/>
          <w:lang w:eastAsia="ja-JP"/>
        </w:rPr>
        <w:t>The PHY Mode TX profile defines the PHY mode specific modulation scheme</w:t>
      </w:r>
      <w:r>
        <w:rPr>
          <w:rFonts w:eastAsia="Malgun Gothic" w:hint="eastAsia"/>
          <w:szCs w:val="24"/>
          <w:lang w:eastAsia="ko-KR"/>
        </w:rPr>
        <w:t>s</w:t>
      </w:r>
      <w:r>
        <w:rPr>
          <w:szCs w:val="24"/>
          <w:lang w:eastAsia="ja-JP"/>
        </w:rPr>
        <w:t xml:space="preserve"> based on the transmitter source classification and </w:t>
      </w:r>
      <w:r>
        <w:rPr>
          <w:rFonts w:eastAsia="Malgun Gothic" w:hint="eastAsia"/>
          <w:szCs w:val="24"/>
          <w:lang w:eastAsia="ko-KR"/>
        </w:rPr>
        <w:t xml:space="preserve">the </w:t>
      </w:r>
      <w:r>
        <w:rPr>
          <w:szCs w:val="24"/>
          <w:lang w:eastAsia="ja-JP"/>
        </w:rPr>
        <w:t xml:space="preserve">RX profile defines the </w:t>
      </w:r>
      <w:r>
        <w:rPr>
          <w:rFonts w:eastAsia="Malgun Gothic" w:hint="eastAsia"/>
          <w:szCs w:val="24"/>
          <w:lang w:eastAsia="ko-KR"/>
        </w:rPr>
        <w:t>types</w:t>
      </w:r>
      <w:r>
        <w:rPr>
          <w:szCs w:val="24"/>
          <w:lang w:eastAsia="ja-JP"/>
        </w:rPr>
        <w:t xml:space="preserve"> of receiver</w:t>
      </w:r>
      <w:r>
        <w:rPr>
          <w:rFonts w:eastAsia="Malgun Gothic" w:hint="eastAsia"/>
          <w:szCs w:val="24"/>
          <w:lang w:eastAsia="ko-KR"/>
        </w:rPr>
        <w:t>s</w:t>
      </w:r>
      <w:r>
        <w:rPr>
          <w:szCs w:val="24"/>
          <w:lang w:eastAsia="ja-JP"/>
        </w:rPr>
        <w:t xml:space="preserve"> support</w:t>
      </w:r>
      <w:r>
        <w:rPr>
          <w:rFonts w:eastAsia="Malgun Gothic" w:hint="eastAsia"/>
          <w:szCs w:val="24"/>
          <w:lang w:eastAsia="ko-KR"/>
        </w:rPr>
        <w:t>ed</w:t>
      </w:r>
      <w:r>
        <w:rPr>
          <w:szCs w:val="24"/>
          <w:lang w:eastAsia="ja-JP"/>
        </w:rPr>
        <w:t xml:space="preserve"> based on the mode</w:t>
      </w:r>
      <w:r>
        <w:rPr>
          <w:rFonts w:eastAsia="Malgun Gothic" w:hint="eastAsia"/>
          <w:szCs w:val="24"/>
          <w:lang w:eastAsia="ko-KR"/>
        </w:rPr>
        <w:t>s</w:t>
      </w:r>
      <w:r>
        <w:rPr>
          <w:szCs w:val="24"/>
          <w:lang w:eastAsia="ja-JP"/>
        </w:rPr>
        <w:t xml:space="preserve"> and modulation schemes.  </w:t>
      </w:r>
    </w:p>
    <w:p w14:paraId="4254EE4B" w14:textId="77777777" w:rsidR="00D3111A" w:rsidRDefault="00D3111A" w:rsidP="0013135D">
      <w:pPr>
        <w:rPr>
          <w:szCs w:val="24"/>
          <w:lang w:eastAsia="ja-JP"/>
        </w:rPr>
      </w:pPr>
    </w:p>
    <w:p w14:paraId="4C061056" w14:textId="27952990" w:rsidR="009C34D9" w:rsidRPr="005019D8" w:rsidRDefault="009C34D9" w:rsidP="0013135D">
      <w:pPr>
        <w:rPr>
          <w:b/>
          <w:szCs w:val="24"/>
          <w:lang w:eastAsia="ja-JP"/>
        </w:rPr>
      </w:pPr>
      <w:r w:rsidRPr="005019D8">
        <w:rPr>
          <w:b/>
          <w:szCs w:val="24"/>
          <w:lang w:eastAsia="ja-JP"/>
        </w:rPr>
        <w:t>PHY Modes TX Profiles:</w:t>
      </w:r>
    </w:p>
    <w:p w14:paraId="63238C9B" w14:textId="77777777" w:rsidR="009C34D9" w:rsidRDefault="009C34D9" w:rsidP="0013135D">
      <w:pPr>
        <w:rPr>
          <w:szCs w:val="24"/>
          <w:lang w:eastAsia="ja-JP"/>
        </w:rPr>
      </w:pPr>
    </w:p>
    <w:p w14:paraId="1607F4D3" w14:textId="77777777" w:rsidR="00184065" w:rsidRPr="003C4277" w:rsidRDefault="00184065" w:rsidP="00184065">
      <w:pPr>
        <w:rPr>
          <w:rFonts w:eastAsia="Malgun Gothic"/>
          <w:szCs w:val="24"/>
          <w:lang w:eastAsia="ko-KR"/>
        </w:rPr>
      </w:pPr>
      <w:r>
        <w:rPr>
          <w:szCs w:val="24"/>
          <w:lang w:eastAsia="ja-JP"/>
        </w:rPr>
        <w:t>The transmitter source</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classified</w:t>
      </w:r>
      <w:proofErr w:type="gramEnd"/>
      <w:r>
        <w:rPr>
          <w:szCs w:val="24"/>
          <w:lang w:eastAsia="ja-JP"/>
        </w:rPr>
        <w:t xml:space="preserve"> into four different groups based on modulation</w:t>
      </w:r>
      <w:r>
        <w:rPr>
          <w:rFonts w:eastAsia="Malgun Gothic" w:hint="eastAsia"/>
          <w:szCs w:val="24"/>
          <w:lang w:eastAsia="ko-KR"/>
        </w:rPr>
        <w:t xml:space="preserve"> schemes</w:t>
      </w:r>
      <w:r>
        <w:rPr>
          <w:szCs w:val="24"/>
          <w:lang w:eastAsia="ja-JP"/>
        </w:rPr>
        <w:t xml:space="preserve"> proposed on this standard. The</w:t>
      </w:r>
      <w:r>
        <w:rPr>
          <w:rFonts w:eastAsia="Malgun Gothic" w:hint="eastAsia"/>
          <w:szCs w:val="24"/>
          <w:lang w:eastAsia="ko-KR"/>
        </w:rPr>
        <w:t>se</w:t>
      </w:r>
      <w:r>
        <w:rPr>
          <w:szCs w:val="24"/>
          <w:lang w:eastAsia="ja-JP"/>
        </w:rPr>
        <w:t xml:space="preserve"> source classifications are</w:t>
      </w:r>
      <w:r>
        <w:rPr>
          <w:rFonts w:eastAsia="Malgun Gothic" w:hint="eastAsia"/>
          <w:szCs w:val="24"/>
          <w:lang w:eastAsia="ko-KR"/>
        </w:rPr>
        <w:t>:</w:t>
      </w:r>
    </w:p>
    <w:p w14:paraId="4A480AE2" w14:textId="77777777" w:rsidR="00184065" w:rsidRDefault="00184065" w:rsidP="00184065">
      <w:pPr>
        <w:pStyle w:val="ListParagraph"/>
        <w:numPr>
          <w:ilvl w:val="0"/>
          <w:numId w:val="7"/>
        </w:numPr>
        <w:ind w:leftChars="0"/>
        <w:rPr>
          <w:szCs w:val="24"/>
          <w:lang w:eastAsia="ja-JP"/>
        </w:rPr>
      </w:pPr>
      <w:r>
        <w:rPr>
          <w:szCs w:val="24"/>
          <w:lang w:eastAsia="ja-JP"/>
        </w:rPr>
        <w:t>Discrete / Single Source</w:t>
      </w:r>
    </w:p>
    <w:p w14:paraId="48D65DD6" w14:textId="77777777" w:rsidR="00184065" w:rsidRDefault="00184065" w:rsidP="00184065">
      <w:pPr>
        <w:pStyle w:val="ListParagraph"/>
        <w:numPr>
          <w:ilvl w:val="0"/>
          <w:numId w:val="7"/>
        </w:numPr>
        <w:ind w:leftChars="0"/>
        <w:rPr>
          <w:szCs w:val="24"/>
          <w:lang w:eastAsia="ja-JP"/>
        </w:rPr>
      </w:pPr>
      <w:r>
        <w:rPr>
          <w:szCs w:val="24"/>
          <w:lang w:eastAsia="ja-JP"/>
        </w:rPr>
        <w:t>2-Dimentsional / Multi-Source</w:t>
      </w:r>
    </w:p>
    <w:p w14:paraId="62DABD7F" w14:textId="77777777" w:rsidR="00184065" w:rsidRDefault="00184065" w:rsidP="00184065">
      <w:pPr>
        <w:pStyle w:val="ListParagraph"/>
        <w:numPr>
          <w:ilvl w:val="0"/>
          <w:numId w:val="7"/>
        </w:numPr>
        <w:ind w:leftChars="0"/>
        <w:rPr>
          <w:szCs w:val="24"/>
          <w:lang w:eastAsia="ja-JP"/>
        </w:rPr>
      </w:pPr>
      <w:r>
        <w:rPr>
          <w:szCs w:val="24"/>
          <w:lang w:eastAsia="ja-JP"/>
        </w:rPr>
        <w:t>Surface Source</w:t>
      </w:r>
    </w:p>
    <w:p w14:paraId="7CA49A68" w14:textId="77777777" w:rsidR="00184065" w:rsidRPr="007A67B7" w:rsidRDefault="00184065" w:rsidP="00184065">
      <w:pPr>
        <w:pStyle w:val="ListParagraph"/>
        <w:numPr>
          <w:ilvl w:val="0"/>
          <w:numId w:val="7"/>
        </w:numPr>
        <w:ind w:leftChars="0"/>
        <w:rPr>
          <w:szCs w:val="24"/>
          <w:lang w:eastAsia="ja-JP"/>
        </w:rPr>
      </w:pPr>
      <w:r>
        <w:rPr>
          <w:szCs w:val="24"/>
          <w:lang w:eastAsia="ja-JP"/>
        </w:rPr>
        <w:t>Display / Screen Source</w:t>
      </w:r>
    </w:p>
    <w:p w14:paraId="51C48FDA" w14:textId="77777777" w:rsidR="00184065" w:rsidRDefault="00184065" w:rsidP="00184065">
      <w:pPr>
        <w:rPr>
          <w:rFonts w:eastAsia="Malgun Gothic"/>
          <w:szCs w:val="24"/>
          <w:lang w:eastAsia="ko-KR"/>
        </w:rPr>
      </w:pPr>
    </w:p>
    <w:p w14:paraId="7CCF72A3" w14:textId="77777777" w:rsidR="00184065" w:rsidRDefault="00184065" w:rsidP="00184065">
      <w:pPr>
        <w:rPr>
          <w:rFonts w:eastAsia="Malgun Gothic"/>
          <w:szCs w:val="24"/>
          <w:lang w:eastAsia="ko-KR"/>
        </w:rPr>
      </w:pPr>
      <w:r>
        <w:rPr>
          <w:rFonts w:eastAsia="Malgun Gothic" w:hint="eastAsia"/>
          <w:szCs w:val="24"/>
          <w:lang w:eastAsia="ko-KR"/>
        </w:rPr>
        <w:t xml:space="preserve">Each of these </w:t>
      </w:r>
      <w:r>
        <w:rPr>
          <w:rFonts w:eastAsia="Malgun Gothic"/>
          <w:szCs w:val="24"/>
          <w:lang w:eastAsia="ko-KR"/>
        </w:rPr>
        <w:t>sources</w:t>
      </w:r>
      <w:r>
        <w:rPr>
          <w:rFonts w:eastAsia="Malgun Gothic" w:hint="eastAsia"/>
          <w:szCs w:val="24"/>
          <w:lang w:eastAsia="ko-KR"/>
        </w:rPr>
        <w:t xml:space="preserve"> </w:t>
      </w:r>
      <w:proofErr w:type="gramStart"/>
      <w:r>
        <w:rPr>
          <w:rFonts w:eastAsia="Malgun Gothic" w:hint="eastAsia"/>
          <w:szCs w:val="24"/>
          <w:lang w:eastAsia="ko-KR"/>
        </w:rPr>
        <w:t>can be described</w:t>
      </w:r>
      <w:proofErr w:type="gramEnd"/>
      <w:r>
        <w:rPr>
          <w:rFonts w:eastAsia="Malgun Gothic" w:hint="eastAsia"/>
          <w:szCs w:val="24"/>
          <w:lang w:eastAsia="ko-KR"/>
        </w:rPr>
        <w:t xml:space="preserve"> as following.</w:t>
      </w:r>
    </w:p>
    <w:p w14:paraId="4F468571" w14:textId="1AC69460" w:rsidR="00D3111A" w:rsidRDefault="00D3111A" w:rsidP="00D3111A">
      <w:pPr>
        <w:rPr>
          <w:szCs w:val="24"/>
          <w:lang w:eastAsia="ja-JP"/>
        </w:rPr>
      </w:pPr>
      <w:r w:rsidRPr="00D3111A">
        <w:rPr>
          <w:szCs w:val="24"/>
          <w:lang w:eastAsia="ja-JP"/>
        </w:rPr>
        <w:t xml:space="preserve">  </w:t>
      </w:r>
    </w:p>
    <w:p w14:paraId="5BDD451D" w14:textId="77777777" w:rsidR="00A42B28" w:rsidRDefault="00A42B28" w:rsidP="00A42B28">
      <w:pPr>
        <w:jc w:val="both"/>
        <w:rPr>
          <w:szCs w:val="24"/>
          <w:lang w:eastAsia="ja-JP"/>
        </w:rPr>
      </w:pPr>
      <w:r w:rsidRPr="00EF6A48">
        <w:rPr>
          <w:b/>
          <w:szCs w:val="24"/>
          <w:lang w:eastAsia="ja-JP"/>
        </w:rPr>
        <w:t>Discrete / Single 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 xml:space="preserve">a </w:t>
      </w:r>
      <w:r w:rsidRPr="00FF6CE5">
        <w:rPr>
          <w:szCs w:val="24"/>
          <w:lang w:eastAsia="ja-JP"/>
        </w:rPr>
        <w:t>single point</w:t>
      </w:r>
      <w:r>
        <w:rPr>
          <w:szCs w:val="24"/>
          <w:lang w:eastAsia="ja-JP"/>
        </w:rPr>
        <w:t xml:space="preserve"> in space</w:t>
      </w:r>
      <w:r w:rsidRPr="00FF6CE5">
        <w:rPr>
          <w:szCs w:val="24"/>
          <w:lang w:eastAsia="ja-JP"/>
        </w:rPr>
        <w:t xml:space="preserve">. This </w:t>
      </w:r>
      <w:r>
        <w:rPr>
          <w:szCs w:val="24"/>
          <w:lang w:eastAsia="ja-JP"/>
        </w:rPr>
        <w:t xml:space="preserve">light source </w:t>
      </w:r>
      <w:proofErr w:type="gramStart"/>
      <w:r w:rsidRPr="00FF6CE5">
        <w:rPr>
          <w:szCs w:val="24"/>
          <w:lang w:eastAsia="ja-JP"/>
        </w:rPr>
        <w:t xml:space="preserve">can be </w:t>
      </w:r>
      <w:r>
        <w:rPr>
          <w:szCs w:val="24"/>
          <w:lang w:eastAsia="ja-JP"/>
        </w:rPr>
        <w:t>designed</w:t>
      </w:r>
      <w:proofErr w:type="gramEnd"/>
      <w:r w:rsidRPr="00FF6CE5">
        <w:rPr>
          <w:szCs w:val="24"/>
          <w:lang w:eastAsia="ja-JP"/>
        </w:rPr>
        <w:t xml:space="preserve"> with </w:t>
      </w:r>
      <w:r>
        <w:rPr>
          <w:rFonts w:eastAsia="Malgun Gothic" w:hint="eastAsia"/>
          <w:szCs w:val="24"/>
          <w:lang w:eastAsia="ko-KR"/>
        </w:rPr>
        <w:t xml:space="preserve">a </w:t>
      </w:r>
      <w:r w:rsidRPr="00FF6CE5">
        <w:rPr>
          <w:szCs w:val="24"/>
          <w:lang w:eastAsia="ja-JP"/>
        </w:rPr>
        <w:t xml:space="preserve">single LED or </w:t>
      </w:r>
      <w:r>
        <w:rPr>
          <w:rFonts w:eastAsia="Malgun Gothic" w:hint="eastAsia"/>
          <w:szCs w:val="24"/>
          <w:lang w:eastAsia="ko-KR"/>
        </w:rPr>
        <w:t>m</w:t>
      </w:r>
      <w:r w:rsidRPr="00FF6CE5">
        <w:rPr>
          <w:szCs w:val="24"/>
          <w:lang w:eastAsia="ja-JP"/>
        </w:rPr>
        <w:t>ultiple LED</w:t>
      </w:r>
      <w:r>
        <w:rPr>
          <w:rFonts w:eastAsia="Malgun Gothic" w:hint="eastAsia"/>
          <w:szCs w:val="24"/>
          <w:lang w:eastAsia="ko-KR"/>
        </w:rPr>
        <w:t>s</w:t>
      </w:r>
      <w:r>
        <w:rPr>
          <w:szCs w:val="24"/>
          <w:lang w:eastAsia="ja-JP"/>
        </w:rPr>
        <w:t xml:space="preserve"> </w:t>
      </w:r>
      <w:r w:rsidRPr="00FF6CE5">
        <w:rPr>
          <w:szCs w:val="24"/>
          <w:lang w:eastAsia="ja-JP"/>
        </w:rPr>
        <w:t>but light ray emanat</w:t>
      </w:r>
      <w:r>
        <w:rPr>
          <w:szCs w:val="24"/>
          <w:lang w:eastAsia="ja-JP"/>
        </w:rPr>
        <w:t>ion</w:t>
      </w:r>
      <w:r w:rsidRPr="00FF6CE5">
        <w:rPr>
          <w:szCs w:val="24"/>
          <w:lang w:eastAsia="ja-JP"/>
        </w:rPr>
        <w:t xml:space="preserve"> </w:t>
      </w:r>
      <w:r>
        <w:rPr>
          <w:rFonts w:eastAsia="Malgun Gothic" w:hint="eastAsia"/>
          <w:szCs w:val="24"/>
          <w:lang w:eastAsia="ko-KR"/>
        </w:rPr>
        <w:t xml:space="preserve">is </w:t>
      </w:r>
      <w:r>
        <w:rPr>
          <w:szCs w:val="24"/>
          <w:lang w:eastAsia="ja-JP"/>
        </w:rPr>
        <w:t>considered</w:t>
      </w:r>
      <w:r w:rsidRPr="00FF6CE5">
        <w:rPr>
          <w:szCs w:val="24"/>
          <w:lang w:eastAsia="ja-JP"/>
        </w:rPr>
        <w:t xml:space="preserve"> as a </w:t>
      </w:r>
      <w:r>
        <w:rPr>
          <w:szCs w:val="24"/>
          <w:lang w:eastAsia="ja-JP"/>
        </w:rPr>
        <w:t xml:space="preserve">single </w:t>
      </w:r>
      <w:r w:rsidRPr="00FF6CE5">
        <w:rPr>
          <w:szCs w:val="24"/>
          <w:lang w:eastAsia="ja-JP"/>
        </w:rPr>
        <w:t>point</w:t>
      </w:r>
      <w:r>
        <w:rPr>
          <w:szCs w:val="24"/>
          <w:lang w:eastAsia="ja-JP"/>
        </w:rPr>
        <w:t xml:space="preserve"> space</w:t>
      </w:r>
      <w:r w:rsidRPr="00FF6CE5">
        <w:rPr>
          <w:szCs w:val="24"/>
          <w:lang w:eastAsia="ja-JP"/>
        </w:rPr>
        <w:t xml:space="preserve">.  </w:t>
      </w:r>
      <w:r>
        <w:rPr>
          <w:szCs w:val="24"/>
          <w:lang w:eastAsia="ja-JP"/>
        </w:rPr>
        <w:t xml:space="preserve">This type of light source includes </w:t>
      </w:r>
      <w:r w:rsidRPr="00362075">
        <w:rPr>
          <w:szCs w:val="24"/>
          <w:lang w:eastAsia="ja-JP"/>
        </w:rPr>
        <w:t>directional lights, point lights and spotlights.</w:t>
      </w:r>
    </w:p>
    <w:p w14:paraId="0B40AA85" w14:textId="77777777" w:rsidR="00A42B28" w:rsidRDefault="00A42B28" w:rsidP="00A42B28">
      <w:pPr>
        <w:jc w:val="both"/>
        <w:rPr>
          <w:szCs w:val="24"/>
          <w:lang w:eastAsia="ja-JP"/>
        </w:rPr>
      </w:pPr>
    </w:p>
    <w:p w14:paraId="30096F61" w14:textId="1C9186A7" w:rsidR="00D41037" w:rsidRDefault="00974EB2" w:rsidP="00362075">
      <w:pPr>
        <w:jc w:val="both"/>
        <w:rPr>
          <w:szCs w:val="24"/>
          <w:lang w:eastAsia="ja-JP"/>
        </w:rPr>
      </w:pPr>
      <w:r>
        <w:rPr>
          <w:noProof/>
          <w:szCs w:val="24"/>
        </w:rPr>
        <w:drawing>
          <wp:inline distT="0" distB="0" distL="0" distR="0" wp14:anchorId="64659F9C" wp14:editId="61267CE0">
            <wp:extent cx="59340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238250"/>
                    </a:xfrm>
                    <a:prstGeom prst="rect">
                      <a:avLst/>
                    </a:prstGeom>
                    <a:noFill/>
                    <a:ln>
                      <a:noFill/>
                    </a:ln>
                  </pic:spPr>
                </pic:pic>
              </a:graphicData>
            </a:graphic>
          </wp:inline>
        </w:drawing>
      </w:r>
    </w:p>
    <w:p w14:paraId="0C269233" w14:textId="28358BCF" w:rsidR="00FF6CE5"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 xml:space="preserve"> X</w:t>
      </w:r>
      <w:r w:rsidR="00EF31EC">
        <w:rPr>
          <w:szCs w:val="24"/>
          <w:lang w:eastAsia="ja-JP"/>
        </w:rPr>
        <w:t>1</w:t>
      </w:r>
      <w:r>
        <w:rPr>
          <w:szCs w:val="24"/>
          <w:lang w:eastAsia="ja-JP"/>
        </w:rPr>
        <w:t>: Dis</w:t>
      </w:r>
      <w:r w:rsidR="00B419EC">
        <w:rPr>
          <w:szCs w:val="24"/>
          <w:lang w:eastAsia="ja-JP"/>
        </w:rPr>
        <w:t>crete</w:t>
      </w:r>
      <w:r>
        <w:rPr>
          <w:szCs w:val="24"/>
          <w:lang w:eastAsia="ja-JP"/>
        </w:rPr>
        <w:t xml:space="preserve"> / S</w:t>
      </w:r>
      <w:r w:rsidR="00B419EC">
        <w:rPr>
          <w:szCs w:val="24"/>
          <w:lang w:eastAsia="ja-JP"/>
        </w:rPr>
        <w:t>ingle</w:t>
      </w:r>
      <w:r>
        <w:rPr>
          <w:szCs w:val="24"/>
          <w:lang w:eastAsia="ja-JP"/>
        </w:rPr>
        <w:t xml:space="preserve"> Source</w:t>
      </w:r>
    </w:p>
    <w:p w14:paraId="101C7D8E" w14:textId="77777777" w:rsidR="00D41037" w:rsidRDefault="00D41037" w:rsidP="00D41037">
      <w:pPr>
        <w:jc w:val="center"/>
        <w:rPr>
          <w:szCs w:val="24"/>
          <w:lang w:eastAsia="ja-JP"/>
        </w:rPr>
      </w:pPr>
    </w:p>
    <w:p w14:paraId="75BA6850" w14:textId="77777777" w:rsidR="00A42B28" w:rsidRPr="00BF1470" w:rsidRDefault="00A42B28" w:rsidP="00A42B28">
      <w:pPr>
        <w:jc w:val="both"/>
        <w:rPr>
          <w:szCs w:val="24"/>
          <w:lang w:eastAsia="ja-JP"/>
        </w:rPr>
      </w:pPr>
      <w:r w:rsidRPr="00EF6A48">
        <w:rPr>
          <w:b/>
          <w:szCs w:val="24"/>
          <w:lang w:eastAsia="ja-JP"/>
        </w:rPr>
        <w:t>2-Dimentsional / Multi-Source:</w:t>
      </w:r>
      <w:r>
        <w:rPr>
          <w:szCs w:val="24"/>
          <w:lang w:eastAsia="ja-JP"/>
        </w:rPr>
        <w:t xml:space="preserve"> </w:t>
      </w:r>
      <w:r>
        <w:rPr>
          <w:rFonts w:eastAsia="Malgun Gothic" w:hint="eastAsia"/>
          <w:szCs w:val="24"/>
          <w:lang w:eastAsia="ko-KR"/>
        </w:rPr>
        <w:t>In this type of devices, l</w:t>
      </w:r>
      <w:r w:rsidRPr="00FF6CE5">
        <w:rPr>
          <w:szCs w:val="24"/>
          <w:lang w:eastAsia="ja-JP"/>
        </w:rPr>
        <w:t xml:space="preserve">ight rays </w:t>
      </w:r>
      <w:proofErr w:type="gramStart"/>
      <w:r>
        <w:rPr>
          <w:rFonts w:eastAsia="Malgun Gothic" w:hint="eastAsia"/>
          <w:szCs w:val="24"/>
          <w:lang w:eastAsia="ko-KR"/>
        </w:rPr>
        <w:t xml:space="preserve">are </w:t>
      </w:r>
      <w:r w:rsidRPr="00FF6CE5">
        <w:rPr>
          <w:szCs w:val="24"/>
          <w:lang w:eastAsia="ja-JP"/>
        </w:rPr>
        <w:t>emanate</w:t>
      </w:r>
      <w:r>
        <w:rPr>
          <w:rFonts w:eastAsia="Malgun Gothic" w:hint="eastAsia"/>
          <w:szCs w:val="24"/>
          <w:lang w:eastAsia="ko-KR"/>
        </w:rPr>
        <w:t>d</w:t>
      </w:r>
      <w:proofErr w:type="gramEnd"/>
      <w:r w:rsidRPr="00FF6CE5">
        <w:rPr>
          <w:szCs w:val="24"/>
          <w:lang w:eastAsia="ja-JP"/>
        </w:rPr>
        <w:t xml:space="preserve"> in all directions</w:t>
      </w:r>
      <w:r>
        <w:rPr>
          <w:szCs w:val="24"/>
          <w:lang w:eastAsia="ja-JP"/>
        </w:rPr>
        <w:t>, originating</w:t>
      </w:r>
      <w:r w:rsidRPr="00FF6CE5">
        <w:rPr>
          <w:szCs w:val="24"/>
          <w:lang w:eastAsia="ja-JP"/>
        </w:rPr>
        <w:t xml:space="preserve"> from </w:t>
      </w:r>
      <w:r>
        <w:rPr>
          <w:szCs w:val="24"/>
          <w:lang w:eastAsia="ja-JP"/>
        </w:rPr>
        <w:t>multiple</w:t>
      </w:r>
      <w:r w:rsidRPr="00FF6CE5">
        <w:rPr>
          <w:szCs w:val="24"/>
          <w:lang w:eastAsia="ja-JP"/>
        </w:rPr>
        <w:t xml:space="preserve"> point</w:t>
      </w:r>
      <w:r>
        <w:rPr>
          <w:rFonts w:eastAsia="Malgun Gothic" w:hint="eastAsia"/>
          <w:szCs w:val="24"/>
          <w:lang w:eastAsia="ko-KR"/>
        </w:rPr>
        <w:t>s</w:t>
      </w:r>
      <w:r>
        <w:rPr>
          <w:szCs w:val="24"/>
          <w:lang w:eastAsia="ja-JP"/>
        </w:rPr>
        <w:t xml:space="preserve"> and </w:t>
      </w:r>
      <w:r w:rsidRPr="00B91095">
        <w:rPr>
          <w:szCs w:val="24"/>
          <w:lang w:eastAsia="ja-JP"/>
        </w:rPr>
        <w:t>the light rays are parallel to each other</w:t>
      </w:r>
      <w:r>
        <w:rPr>
          <w:szCs w:val="24"/>
          <w:lang w:eastAsia="ja-JP"/>
        </w:rPr>
        <w:t xml:space="preserve"> in space</w:t>
      </w:r>
      <w:r w:rsidRPr="00FF6CE5">
        <w:rPr>
          <w:szCs w:val="24"/>
          <w:lang w:eastAsia="ja-JP"/>
        </w:rPr>
        <w:t xml:space="preserve">. </w:t>
      </w:r>
      <w:r w:rsidRPr="00BF1470">
        <w:rPr>
          <w:szCs w:val="24"/>
          <w:lang w:eastAsia="ja-JP"/>
        </w:rPr>
        <w:t xml:space="preserve">This light </w:t>
      </w:r>
      <w:proofErr w:type="gramStart"/>
      <w:r w:rsidRPr="00BF1470">
        <w:rPr>
          <w:szCs w:val="24"/>
          <w:lang w:eastAsia="ja-JP"/>
        </w:rPr>
        <w:t>can be designed</w:t>
      </w:r>
      <w:proofErr w:type="gramEnd"/>
      <w:r w:rsidRPr="00BF1470">
        <w:rPr>
          <w:szCs w:val="24"/>
          <w:lang w:eastAsia="ja-JP"/>
        </w:rPr>
        <w:t xml:space="preserve"> with multiple source point</w:t>
      </w:r>
      <w:r w:rsidRPr="00BF1470">
        <w:rPr>
          <w:rFonts w:hint="eastAsia"/>
          <w:szCs w:val="24"/>
          <w:lang w:eastAsia="ko-KR"/>
        </w:rPr>
        <w:t>s</w:t>
      </w:r>
      <w:r w:rsidRPr="00BF1470">
        <w:rPr>
          <w:szCs w:val="24"/>
          <w:lang w:eastAsia="ja-JP"/>
        </w:rPr>
        <w:t xml:space="preserve"> with each source point emanation considered as separate single source emanation. </w:t>
      </w:r>
    </w:p>
    <w:p w14:paraId="79DB119C" w14:textId="4A91D17C" w:rsidR="00974EB2" w:rsidRDefault="00C53562" w:rsidP="00362075">
      <w:pPr>
        <w:jc w:val="both"/>
        <w:rPr>
          <w:szCs w:val="24"/>
          <w:lang w:eastAsia="ja-JP"/>
        </w:rPr>
      </w:pPr>
      <w:r>
        <w:rPr>
          <w:noProof/>
          <w:szCs w:val="24"/>
        </w:rPr>
        <w:lastRenderedPageBreak/>
        <w:drawing>
          <wp:inline distT="0" distB="0" distL="0" distR="0" wp14:anchorId="65B90C93" wp14:editId="0476546F">
            <wp:extent cx="59436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14:paraId="750297F4" w14:textId="77777777" w:rsidR="00D41037" w:rsidRDefault="00D41037" w:rsidP="00D41037">
      <w:pPr>
        <w:jc w:val="center"/>
        <w:rPr>
          <w:szCs w:val="24"/>
          <w:lang w:eastAsia="ja-JP"/>
        </w:rPr>
      </w:pPr>
    </w:p>
    <w:p w14:paraId="780E85D2" w14:textId="4771A8F7" w:rsidR="00A2656E" w:rsidRDefault="00D41037" w:rsidP="00D41037">
      <w:pPr>
        <w:jc w:val="center"/>
        <w:rPr>
          <w:szCs w:val="24"/>
          <w:lang w:eastAsia="ja-JP"/>
        </w:rPr>
      </w:pPr>
      <w:r>
        <w:rPr>
          <w:szCs w:val="24"/>
          <w:lang w:eastAsia="ja-JP"/>
        </w:rPr>
        <w:t xml:space="preserve">Figure </w:t>
      </w:r>
      <w:r w:rsidR="00B419EC">
        <w:rPr>
          <w:szCs w:val="24"/>
          <w:lang w:eastAsia="ja-JP"/>
        </w:rPr>
        <w:t>-</w:t>
      </w:r>
      <w:r>
        <w:rPr>
          <w:szCs w:val="24"/>
          <w:lang w:eastAsia="ja-JP"/>
        </w:rPr>
        <w:t>X</w:t>
      </w:r>
      <w:r w:rsidR="00EF31EC">
        <w:rPr>
          <w:szCs w:val="24"/>
          <w:lang w:eastAsia="ja-JP"/>
        </w:rPr>
        <w:t>2</w:t>
      </w:r>
      <w:r>
        <w:rPr>
          <w:szCs w:val="24"/>
          <w:lang w:eastAsia="ja-JP"/>
        </w:rPr>
        <w:t xml:space="preserve">: </w:t>
      </w:r>
      <w:r w:rsidR="00B419EC">
        <w:rPr>
          <w:szCs w:val="24"/>
          <w:lang w:eastAsia="ja-JP"/>
        </w:rPr>
        <w:t>2-Dimentsional / Multi Source</w:t>
      </w:r>
    </w:p>
    <w:p w14:paraId="23DA7DE5" w14:textId="77777777" w:rsidR="00D41037" w:rsidRPr="00EF6A48" w:rsidRDefault="00D41037" w:rsidP="00D41037">
      <w:pPr>
        <w:jc w:val="center"/>
        <w:rPr>
          <w:szCs w:val="24"/>
          <w:lang w:eastAsia="ja-JP"/>
        </w:rPr>
      </w:pPr>
    </w:p>
    <w:p w14:paraId="36E2B80A" w14:textId="77777777" w:rsidR="00A42B28" w:rsidRDefault="00A42B28" w:rsidP="00A42B28">
      <w:pPr>
        <w:jc w:val="both"/>
        <w:rPr>
          <w:szCs w:val="24"/>
          <w:lang w:eastAsia="ja-JP"/>
        </w:rPr>
      </w:pPr>
      <w:r w:rsidRPr="00EF6A48">
        <w:rPr>
          <w:b/>
          <w:szCs w:val="24"/>
          <w:lang w:eastAsia="ja-JP"/>
        </w:rPr>
        <w:t>Surface Source:</w:t>
      </w:r>
      <w:r>
        <w:rPr>
          <w:szCs w:val="24"/>
          <w:lang w:eastAsia="ja-JP"/>
        </w:rPr>
        <w:t xml:space="preserve"> </w:t>
      </w:r>
      <w:r w:rsidRPr="00D41037">
        <w:rPr>
          <w:szCs w:val="24"/>
          <w:lang w:eastAsia="ja-JP"/>
        </w:rPr>
        <w:t xml:space="preserve">The surface light source </w:t>
      </w:r>
      <w:r>
        <w:rPr>
          <w:rFonts w:eastAsia="Malgun Gothic" w:hint="eastAsia"/>
          <w:szCs w:val="24"/>
          <w:lang w:eastAsia="ko-KR"/>
        </w:rPr>
        <w:t>is</w:t>
      </w:r>
      <w:r w:rsidRPr="00D41037">
        <w:rPr>
          <w:szCs w:val="24"/>
          <w:lang w:eastAsia="ja-JP"/>
        </w:rPr>
        <w:t xml:space="preserve"> a type</w:t>
      </w:r>
      <w:r>
        <w:rPr>
          <w:rFonts w:eastAsia="Malgun Gothic" w:hint="eastAsia"/>
          <w:szCs w:val="24"/>
          <w:lang w:eastAsia="ko-KR"/>
        </w:rPr>
        <w:t xml:space="preserve"> of device</w:t>
      </w:r>
      <w:r w:rsidRPr="00D41037">
        <w:rPr>
          <w:szCs w:val="24"/>
          <w:lang w:eastAsia="ja-JP"/>
        </w:rPr>
        <w:t xml:space="preserve"> in which a primary light source is disposed at the side of a light guide plate and one surface of the light guide plate serves as a luminous surface</w:t>
      </w:r>
      <w:r>
        <w:rPr>
          <w:szCs w:val="24"/>
          <w:lang w:eastAsia="ja-JP"/>
        </w:rPr>
        <w:t>.</w:t>
      </w:r>
    </w:p>
    <w:p w14:paraId="32BB3153" w14:textId="77777777" w:rsidR="00A42B28" w:rsidRDefault="00A42B28" w:rsidP="00A42B28">
      <w:pPr>
        <w:jc w:val="both"/>
        <w:rPr>
          <w:szCs w:val="24"/>
          <w:lang w:eastAsia="ja-JP"/>
        </w:rPr>
      </w:pPr>
    </w:p>
    <w:p w14:paraId="45B57F98" w14:textId="18776906" w:rsidR="00D16B4D" w:rsidRDefault="00D16B4D" w:rsidP="00D41037">
      <w:pPr>
        <w:jc w:val="center"/>
        <w:rPr>
          <w:szCs w:val="24"/>
          <w:lang w:eastAsia="ja-JP"/>
        </w:rPr>
      </w:pPr>
      <w:r>
        <w:rPr>
          <w:noProof/>
          <w:szCs w:val="24"/>
        </w:rPr>
        <w:drawing>
          <wp:inline distT="0" distB="0" distL="0" distR="0" wp14:anchorId="3C5A8F33" wp14:editId="2D9A6DEA">
            <wp:extent cx="593407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66825"/>
                    </a:xfrm>
                    <a:prstGeom prst="rect">
                      <a:avLst/>
                    </a:prstGeom>
                    <a:noFill/>
                    <a:ln>
                      <a:noFill/>
                    </a:ln>
                  </pic:spPr>
                </pic:pic>
              </a:graphicData>
            </a:graphic>
          </wp:inline>
        </w:drawing>
      </w:r>
    </w:p>
    <w:p w14:paraId="6E65C56B" w14:textId="77777777" w:rsidR="00D16B4D" w:rsidRDefault="00D16B4D" w:rsidP="00D41037">
      <w:pPr>
        <w:jc w:val="center"/>
        <w:rPr>
          <w:szCs w:val="24"/>
          <w:lang w:eastAsia="ja-JP"/>
        </w:rPr>
      </w:pPr>
    </w:p>
    <w:p w14:paraId="6030D1BB" w14:textId="60850D2A" w:rsidR="00A2656E" w:rsidRDefault="00D41037" w:rsidP="00D41037">
      <w:pPr>
        <w:jc w:val="center"/>
        <w:rPr>
          <w:szCs w:val="24"/>
          <w:lang w:eastAsia="ja-JP"/>
        </w:rPr>
      </w:pPr>
      <w:r>
        <w:rPr>
          <w:szCs w:val="24"/>
          <w:lang w:eastAsia="ja-JP"/>
        </w:rPr>
        <w:t xml:space="preserve">Figure </w:t>
      </w:r>
      <w:r w:rsidR="00B419EC">
        <w:rPr>
          <w:szCs w:val="24"/>
          <w:lang w:eastAsia="ja-JP"/>
        </w:rPr>
        <w:t xml:space="preserve">- </w:t>
      </w:r>
      <w:r>
        <w:rPr>
          <w:szCs w:val="24"/>
          <w:lang w:eastAsia="ja-JP"/>
        </w:rPr>
        <w:t>X</w:t>
      </w:r>
      <w:r w:rsidR="00EF31EC">
        <w:rPr>
          <w:szCs w:val="24"/>
          <w:lang w:eastAsia="ja-JP"/>
        </w:rPr>
        <w:t>3</w:t>
      </w:r>
      <w:r>
        <w:rPr>
          <w:szCs w:val="24"/>
          <w:lang w:eastAsia="ja-JP"/>
        </w:rPr>
        <w:t xml:space="preserve">: </w:t>
      </w:r>
      <w:r w:rsidR="00B419EC">
        <w:rPr>
          <w:szCs w:val="24"/>
          <w:lang w:eastAsia="ja-JP"/>
        </w:rPr>
        <w:t>Surface</w:t>
      </w:r>
      <w:r>
        <w:rPr>
          <w:szCs w:val="24"/>
          <w:lang w:eastAsia="ja-JP"/>
        </w:rPr>
        <w:t xml:space="preserve"> Source</w:t>
      </w:r>
    </w:p>
    <w:p w14:paraId="71715518" w14:textId="77777777" w:rsidR="00D41037" w:rsidRPr="00EF6A48" w:rsidRDefault="00D41037" w:rsidP="00D41037">
      <w:pPr>
        <w:jc w:val="center"/>
        <w:rPr>
          <w:szCs w:val="24"/>
          <w:lang w:eastAsia="ja-JP"/>
        </w:rPr>
      </w:pPr>
    </w:p>
    <w:p w14:paraId="480EE619" w14:textId="77777777" w:rsidR="00A42B28" w:rsidRDefault="00A42B28" w:rsidP="00A42B28">
      <w:pPr>
        <w:jc w:val="both"/>
        <w:rPr>
          <w:szCs w:val="24"/>
          <w:lang w:eastAsia="ja-JP"/>
        </w:rPr>
      </w:pPr>
      <w:r w:rsidRPr="00EF6A48">
        <w:rPr>
          <w:b/>
          <w:szCs w:val="24"/>
          <w:lang w:eastAsia="ja-JP"/>
        </w:rPr>
        <w:t>Display / Screen Source:</w:t>
      </w:r>
      <w:r>
        <w:rPr>
          <w:szCs w:val="24"/>
          <w:lang w:eastAsia="ja-JP"/>
        </w:rPr>
        <w:t xml:space="preserve"> </w:t>
      </w:r>
      <w:r>
        <w:rPr>
          <w:rFonts w:eastAsia="Malgun Gothic" w:hint="eastAsia"/>
          <w:szCs w:val="24"/>
          <w:lang w:eastAsia="ko-KR"/>
        </w:rPr>
        <w:t xml:space="preserve">This type of </w:t>
      </w:r>
      <w:r>
        <w:rPr>
          <w:rFonts w:eastAsia="Malgun Gothic"/>
          <w:szCs w:val="24"/>
          <w:lang w:eastAsia="ko-KR"/>
        </w:rPr>
        <w:t>devices</w:t>
      </w:r>
      <w:r>
        <w:rPr>
          <w:rFonts w:eastAsia="Malgun Gothic" w:hint="eastAsia"/>
          <w:szCs w:val="24"/>
          <w:lang w:eastAsia="ko-KR"/>
        </w:rPr>
        <w:t xml:space="preserve"> utilizes v</w:t>
      </w:r>
      <w:r w:rsidRPr="0030339E">
        <w:rPr>
          <w:szCs w:val="24"/>
          <w:lang w:eastAsia="ja-JP"/>
        </w:rPr>
        <w:t xml:space="preserve">isual scene output surface </w:t>
      </w:r>
      <w:r>
        <w:rPr>
          <w:rFonts w:eastAsia="Malgun Gothic" w:hint="eastAsia"/>
          <w:szCs w:val="24"/>
          <w:lang w:eastAsia="ko-KR"/>
        </w:rPr>
        <w:t>adopt</w:t>
      </w:r>
      <w:r w:rsidRPr="0030339E">
        <w:rPr>
          <w:szCs w:val="24"/>
          <w:lang w:eastAsia="ja-JP"/>
        </w:rPr>
        <w:t>ing image projection technolog</w:t>
      </w:r>
      <w:r>
        <w:rPr>
          <w:rFonts w:eastAsia="Malgun Gothic" w:hint="eastAsia"/>
          <w:szCs w:val="24"/>
          <w:lang w:eastAsia="ko-KR"/>
        </w:rPr>
        <w:t>ies</w:t>
      </w:r>
      <w:r w:rsidRPr="0030339E">
        <w:rPr>
          <w:szCs w:val="24"/>
          <w:lang w:eastAsia="ja-JP"/>
        </w:rPr>
        <w:t xml:space="preserve"> that show text and </w:t>
      </w:r>
      <w:proofErr w:type="gramStart"/>
      <w:r w:rsidRPr="0030339E">
        <w:rPr>
          <w:szCs w:val="24"/>
          <w:lang w:eastAsia="ja-JP"/>
        </w:rPr>
        <w:t>often</w:t>
      </w:r>
      <w:r>
        <w:rPr>
          <w:rFonts w:eastAsia="Malgun Gothic" w:hint="eastAsia"/>
          <w:szCs w:val="24"/>
          <w:lang w:eastAsia="ko-KR"/>
        </w:rPr>
        <w:t xml:space="preserve"> </w:t>
      </w:r>
      <w:r w:rsidRPr="0030339E">
        <w:rPr>
          <w:szCs w:val="24"/>
          <w:lang w:eastAsia="ja-JP"/>
        </w:rPr>
        <w:t>graphic</w:t>
      </w:r>
      <w:proofErr w:type="gramEnd"/>
      <w:r w:rsidRPr="0030339E">
        <w:rPr>
          <w:szCs w:val="24"/>
          <w:lang w:eastAsia="ja-JP"/>
        </w:rPr>
        <w:t xml:space="preserve"> images</w:t>
      </w:r>
      <w:r>
        <w:rPr>
          <w:szCs w:val="24"/>
          <w:lang w:eastAsia="ja-JP"/>
        </w:rPr>
        <w:t xml:space="preserve">. This </w:t>
      </w:r>
      <w:r>
        <w:rPr>
          <w:rFonts w:eastAsia="Malgun Gothic" w:hint="eastAsia"/>
          <w:szCs w:val="24"/>
          <w:lang w:eastAsia="ko-KR"/>
        </w:rPr>
        <w:t xml:space="preserve">type </w:t>
      </w:r>
      <w:r>
        <w:rPr>
          <w:szCs w:val="24"/>
          <w:lang w:eastAsia="ja-JP"/>
        </w:rPr>
        <w:t xml:space="preserve">includes </w:t>
      </w:r>
      <w:r w:rsidRPr="0030339E">
        <w:rPr>
          <w:szCs w:val="24"/>
          <w:lang w:eastAsia="ja-JP"/>
        </w:rPr>
        <w:t>video display terminals (VDTs)</w:t>
      </w:r>
      <w:proofErr w:type="gramStart"/>
      <w:r w:rsidRPr="0030339E">
        <w:rPr>
          <w:szCs w:val="24"/>
          <w:lang w:eastAsia="ja-JP"/>
        </w:rPr>
        <w:t>,</w:t>
      </w:r>
      <w:proofErr w:type="gramEnd"/>
      <w:r w:rsidRPr="0030339E">
        <w:rPr>
          <w:szCs w:val="24"/>
          <w:lang w:eastAsia="ja-JP"/>
        </w:rPr>
        <w:t xml:space="preserve"> liquid crystal display</w:t>
      </w:r>
      <w:r>
        <w:rPr>
          <w:rFonts w:eastAsia="Malgun Gothic" w:hint="eastAsia"/>
          <w:szCs w:val="24"/>
          <w:lang w:eastAsia="ko-KR"/>
        </w:rPr>
        <w:t>s</w:t>
      </w:r>
      <w:r w:rsidRPr="0030339E">
        <w:rPr>
          <w:szCs w:val="24"/>
          <w:lang w:eastAsia="ja-JP"/>
        </w:rPr>
        <w:t xml:space="preserve"> (LCD</w:t>
      </w:r>
      <w:r>
        <w:rPr>
          <w:rFonts w:eastAsia="Malgun Gothic" w:hint="eastAsia"/>
          <w:szCs w:val="24"/>
          <w:lang w:eastAsia="ko-KR"/>
        </w:rPr>
        <w:t>s</w:t>
      </w:r>
      <w:r w:rsidRPr="0030339E">
        <w:rPr>
          <w:szCs w:val="24"/>
          <w:lang w:eastAsia="ja-JP"/>
        </w:rPr>
        <w:t>), light-emitting diode</w:t>
      </w:r>
      <w:r>
        <w:rPr>
          <w:rFonts w:eastAsia="Malgun Gothic" w:hint="eastAsia"/>
          <w:szCs w:val="24"/>
          <w:lang w:eastAsia="ko-KR"/>
        </w:rPr>
        <w:t>s</w:t>
      </w:r>
      <w:r w:rsidRPr="0030339E">
        <w:rPr>
          <w:szCs w:val="24"/>
          <w:lang w:eastAsia="ja-JP"/>
        </w:rPr>
        <w:t>, gas plasma</w:t>
      </w:r>
      <w:r>
        <w:rPr>
          <w:rFonts w:eastAsia="Malgun Gothic" w:hint="eastAsia"/>
          <w:szCs w:val="24"/>
          <w:lang w:eastAsia="ko-KR"/>
        </w:rPr>
        <w:t>s</w:t>
      </w:r>
      <w:r w:rsidRPr="0030339E">
        <w:rPr>
          <w:szCs w:val="24"/>
          <w:lang w:eastAsia="ja-JP"/>
        </w:rPr>
        <w:t>,</w:t>
      </w:r>
      <w:r>
        <w:rPr>
          <w:szCs w:val="24"/>
          <w:lang w:eastAsia="ja-JP"/>
        </w:rPr>
        <w:t xml:space="preserve"> </w:t>
      </w:r>
      <w:r>
        <w:rPr>
          <w:rFonts w:eastAsia="Malgun Gothic" w:hint="eastAsia"/>
          <w:szCs w:val="24"/>
          <w:lang w:eastAsia="ko-KR"/>
        </w:rPr>
        <w:t>t</w:t>
      </w:r>
      <w:r>
        <w:rPr>
          <w:szCs w:val="24"/>
          <w:lang w:eastAsia="ja-JP"/>
        </w:rPr>
        <w:t>ablet screen</w:t>
      </w:r>
      <w:r>
        <w:rPr>
          <w:rFonts w:eastAsia="Malgun Gothic" w:hint="eastAsia"/>
          <w:szCs w:val="24"/>
          <w:lang w:eastAsia="ko-KR"/>
        </w:rPr>
        <w:t>s</w:t>
      </w:r>
      <w:r>
        <w:rPr>
          <w:szCs w:val="24"/>
          <w:lang w:eastAsia="ja-JP"/>
        </w:rPr>
        <w:t xml:space="preserve">, </w:t>
      </w:r>
      <w:r>
        <w:rPr>
          <w:rFonts w:eastAsia="Malgun Gothic" w:hint="eastAsia"/>
          <w:szCs w:val="24"/>
          <w:lang w:eastAsia="ko-KR"/>
        </w:rPr>
        <w:t>s</w:t>
      </w:r>
      <w:r>
        <w:rPr>
          <w:szCs w:val="24"/>
          <w:lang w:eastAsia="ja-JP"/>
        </w:rPr>
        <w:t xml:space="preserve">urface </w:t>
      </w:r>
      <w:r>
        <w:rPr>
          <w:rFonts w:eastAsia="Malgun Gothic" w:hint="eastAsia"/>
          <w:szCs w:val="24"/>
          <w:lang w:eastAsia="ko-KR"/>
        </w:rPr>
        <w:t>s</w:t>
      </w:r>
      <w:r>
        <w:rPr>
          <w:szCs w:val="24"/>
          <w:lang w:eastAsia="ja-JP"/>
        </w:rPr>
        <w:t>creen</w:t>
      </w:r>
      <w:r>
        <w:rPr>
          <w:rFonts w:eastAsia="Malgun Gothic" w:hint="eastAsia"/>
          <w:szCs w:val="24"/>
          <w:lang w:eastAsia="ko-KR"/>
        </w:rPr>
        <w:t>s</w:t>
      </w:r>
      <w:r>
        <w:rPr>
          <w:szCs w:val="24"/>
          <w:lang w:eastAsia="ja-JP"/>
        </w:rPr>
        <w:t>,</w:t>
      </w:r>
      <w:r w:rsidRPr="0030339E">
        <w:rPr>
          <w:szCs w:val="24"/>
          <w:lang w:eastAsia="ja-JP"/>
        </w:rPr>
        <w:t xml:space="preserve"> </w:t>
      </w:r>
      <w:r>
        <w:rPr>
          <w:szCs w:val="24"/>
          <w:lang w:eastAsia="ja-JP"/>
        </w:rPr>
        <w:t>smart</w:t>
      </w:r>
      <w:r>
        <w:rPr>
          <w:rFonts w:hint="eastAsia"/>
          <w:szCs w:val="24"/>
          <w:lang w:eastAsia="ko-KR"/>
        </w:rPr>
        <w:t xml:space="preserve"> </w:t>
      </w:r>
      <w:r>
        <w:rPr>
          <w:szCs w:val="24"/>
          <w:lang w:eastAsia="ja-JP"/>
        </w:rPr>
        <w:t>phone screen</w:t>
      </w:r>
      <w:r>
        <w:rPr>
          <w:rFonts w:eastAsia="Malgun Gothic" w:hint="eastAsia"/>
          <w:szCs w:val="24"/>
          <w:lang w:eastAsia="ko-KR"/>
        </w:rPr>
        <w:t>s</w:t>
      </w:r>
      <w:r>
        <w:rPr>
          <w:szCs w:val="24"/>
          <w:lang w:eastAsia="ja-JP"/>
        </w:rPr>
        <w:t xml:space="preserve">, </w:t>
      </w:r>
      <w:r>
        <w:rPr>
          <w:rFonts w:hint="eastAsia"/>
          <w:szCs w:val="24"/>
          <w:lang w:eastAsia="ko-KR"/>
        </w:rPr>
        <w:t>s</w:t>
      </w:r>
      <w:r>
        <w:rPr>
          <w:szCs w:val="24"/>
          <w:lang w:eastAsia="ja-JP"/>
        </w:rPr>
        <w:t>mart</w:t>
      </w:r>
      <w:r>
        <w:rPr>
          <w:rFonts w:hint="eastAsia"/>
          <w:szCs w:val="24"/>
          <w:lang w:eastAsia="ko-KR"/>
        </w:rPr>
        <w:t xml:space="preserve"> w</w:t>
      </w:r>
      <w:r>
        <w:rPr>
          <w:szCs w:val="24"/>
          <w:lang w:eastAsia="ja-JP"/>
        </w:rPr>
        <w:t>atch sc</w:t>
      </w:r>
      <w:r w:rsidRPr="0030339E">
        <w:rPr>
          <w:szCs w:val="24"/>
          <w:lang w:eastAsia="ja-JP"/>
        </w:rPr>
        <w:t>r</w:t>
      </w:r>
      <w:r>
        <w:rPr>
          <w:szCs w:val="24"/>
          <w:lang w:eastAsia="ja-JP"/>
        </w:rPr>
        <w:t>een</w:t>
      </w:r>
      <w:r>
        <w:rPr>
          <w:rFonts w:eastAsia="Malgun Gothic" w:hint="eastAsia"/>
          <w:szCs w:val="24"/>
          <w:lang w:eastAsia="ko-KR"/>
        </w:rPr>
        <w:t>s</w:t>
      </w:r>
      <w:r>
        <w:rPr>
          <w:szCs w:val="24"/>
          <w:lang w:eastAsia="ja-JP"/>
        </w:rPr>
        <w:t xml:space="preserve">, </w:t>
      </w:r>
      <w:r w:rsidRPr="0030339E">
        <w:rPr>
          <w:szCs w:val="24"/>
          <w:lang w:eastAsia="ja-JP"/>
        </w:rPr>
        <w:t>and</w:t>
      </w:r>
      <w:r>
        <w:rPr>
          <w:rFonts w:eastAsia="Malgun Gothic" w:hint="eastAsia"/>
          <w:szCs w:val="24"/>
          <w:lang w:eastAsia="ko-KR"/>
        </w:rPr>
        <w:t xml:space="preserve"> </w:t>
      </w:r>
      <w:r w:rsidRPr="0030339E">
        <w:rPr>
          <w:szCs w:val="24"/>
          <w:lang w:eastAsia="ja-JP"/>
        </w:rPr>
        <w:t>other image projection technolog</w:t>
      </w:r>
      <w:r>
        <w:rPr>
          <w:rFonts w:eastAsia="Malgun Gothic" w:hint="eastAsia"/>
          <w:szCs w:val="24"/>
          <w:lang w:eastAsia="ko-KR"/>
        </w:rPr>
        <w:t>ies</w:t>
      </w:r>
      <w:r>
        <w:rPr>
          <w:szCs w:val="24"/>
          <w:lang w:eastAsia="ja-JP"/>
        </w:rPr>
        <w:t xml:space="preserve">. </w:t>
      </w:r>
    </w:p>
    <w:p w14:paraId="04E6B298" w14:textId="215E1410" w:rsidR="00EE5BF4" w:rsidRPr="00D3111A" w:rsidRDefault="00EE5BF4" w:rsidP="002B0DC4">
      <w:pPr>
        <w:jc w:val="center"/>
        <w:rPr>
          <w:szCs w:val="24"/>
          <w:lang w:eastAsia="ja-JP"/>
        </w:rPr>
      </w:pPr>
      <w:r>
        <w:rPr>
          <w:noProof/>
          <w:szCs w:val="24"/>
        </w:rPr>
        <w:drawing>
          <wp:inline distT="0" distB="0" distL="0" distR="0" wp14:anchorId="31346F0C" wp14:editId="4394F2E8">
            <wp:extent cx="2533149" cy="15525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232" cy="1555078"/>
                    </a:xfrm>
                    <a:prstGeom prst="rect">
                      <a:avLst/>
                    </a:prstGeom>
                    <a:noFill/>
                    <a:ln>
                      <a:noFill/>
                    </a:ln>
                  </pic:spPr>
                </pic:pic>
              </a:graphicData>
            </a:graphic>
          </wp:inline>
        </w:drawing>
      </w:r>
    </w:p>
    <w:p w14:paraId="4D9D44C3" w14:textId="77777777" w:rsidR="00D3111A" w:rsidRDefault="00D3111A" w:rsidP="0013135D">
      <w:pPr>
        <w:rPr>
          <w:szCs w:val="24"/>
          <w:lang w:eastAsia="ja-JP"/>
        </w:rPr>
      </w:pPr>
    </w:p>
    <w:p w14:paraId="03E7635F" w14:textId="03AF1BEA" w:rsidR="00264860" w:rsidRDefault="002B0DC4" w:rsidP="002B0DC4">
      <w:pPr>
        <w:jc w:val="center"/>
        <w:rPr>
          <w:szCs w:val="24"/>
          <w:lang w:eastAsia="ja-JP"/>
        </w:rPr>
      </w:pPr>
      <w:bookmarkStart w:id="1" w:name="OLE_LINK1"/>
      <w:bookmarkStart w:id="2" w:name="OLE_LINK2"/>
      <w:r>
        <w:rPr>
          <w:szCs w:val="24"/>
          <w:lang w:eastAsia="ja-JP"/>
        </w:rPr>
        <w:t xml:space="preserve">Figure </w:t>
      </w:r>
      <w:r w:rsidR="00B419EC">
        <w:rPr>
          <w:szCs w:val="24"/>
          <w:lang w:eastAsia="ja-JP"/>
        </w:rPr>
        <w:t>-</w:t>
      </w:r>
      <w:r>
        <w:rPr>
          <w:szCs w:val="24"/>
          <w:lang w:eastAsia="ja-JP"/>
        </w:rPr>
        <w:t xml:space="preserve"> X4: Display / Screen Source</w:t>
      </w:r>
      <w:bookmarkEnd w:id="1"/>
      <w:bookmarkEnd w:id="2"/>
      <w:r>
        <w:rPr>
          <w:szCs w:val="24"/>
          <w:lang w:eastAsia="ja-JP"/>
        </w:rPr>
        <w:t xml:space="preserve"> </w:t>
      </w:r>
      <w:r w:rsidR="00264860">
        <w:rPr>
          <w:szCs w:val="24"/>
          <w:lang w:eastAsia="ja-JP"/>
        </w:rPr>
        <w:br w:type="page"/>
      </w:r>
    </w:p>
    <w:p w14:paraId="7982F7EA" w14:textId="45590A27" w:rsidR="0013135D" w:rsidRPr="009C1414" w:rsidRDefault="0013135D" w:rsidP="0013135D">
      <w:pPr>
        <w:rPr>
          <w:szCs w:val="24"/>
          <w:lang w:eastAsia="ja-JP"/>
        </w:rPr>
      </w:pPr>
      <w:r w:rsidRPr="009C1414">
        <w:rPr>
          <w:szCs w:val="24"/>
          <w:lang w:eastAsia="ja-JP"/>
        </w:rPr>
        <w:lastRenderedPageBreak/>
        <w:t xml:space="preserve">Table X1 shows that each PHY </w:t>
      </w:r>
      <w:r w:rsidR="00FB6BAC">
        <w:rPr>
          <w:szCs w:val="24"/>
          <w:lang w:eastAsia="ja-JP"/>
        </w:rPr>
        <w:t>M</w:t>
      </w:r>
      <w:r w:rsidRPr="009C1414">
        <w:rPr>
          <w:szCs w:val="24"/>
          <w:lang w:eastAsia="ja-JP"/>
        </w:rPr>
        <w:t xml:space="preserve">ode mainly supports what sorts of </w:t>
      </w:r>
      <w:r w:rsidR="00D3111A">
        <w:rPr>
          <w:szCs w:val="24"/>
          <w:lang w:eastAsia="ja-JP"/>
        </w:rPr>
        <w:t>TX</w:t>
      </w:r>
      <w:r w:rsidRPr="009C1414">
        <w:rPr>
          <w:szCs w:val="24"/>
          <w:lang w:eastAsia="ja-JP"/>
        </w:rPr>
        <w:t>.</w:t>
      </w:r>
    </w:p>
    <w:p w14:paraId="306DC013" w14:textId="77777777" w:rsidR="0013135D" w:rsidRDefault="0013135D" w:rsidP="0013135D">
      <w:pPr>
        <w:rPr>
          <w:szCs w:val="24"/>
          <w:lang w:eastAsia="ja-JP"/>
        </w:rPr>
      </w:pPr>
    </w:p>
    <w:p w14:paraId="7D6E713D" w14:textId="7C817B4A" w:rsidR="00B62CDB" w:rsidRDefault="00B62CDB" w:rsidP="00B62CDB">
      <w:pPr>
        <w:jc w:val="center"/>
        <w:rPr>
          <w:szCs w:val="24"/>
          <w:lang w:eastAsia="ja-JP"/>
        </w:rPr>
      </w:pPr>
      <w:r w:rsidRPr="00EC048A">
        <w:rPr>
          <w:rFonts w:hint="eastAsia"/>
          <w:szCs w:val="24"/>
          <w:highlight w:val="yellow"/>
          <w:lang w:eastAsia="ja-JP"/>
        </w:rPr>
        <w:t xml:space="preserve">Table X1 </w:t>
      </w:r>
      <w:r w:rsidRPr="00EC048A">
        <w:rPr>
          <w:szCs w:val="24"/>
          <w:highlight w:val="yellow"/>
          <w:lang w:eastAsia="ja-JP"/>
        </w:rPr>
        <w:t>–</w:t>
      </w:r>
      <w:r w:rsidRPr="00EC048A">
        <w:rPr>
          <w:rFonts w:hint="eastAsia"/>
          <w:szCs w:val="24"/>
          <w:highlight w:val="yellow"/>
          <w:lang w:eastAsia="ja-JP"/>
        </w:rPr>
        <w:t xml:space="preserve"> </w:t>
      </w:r>
      <w:r w:rsidR="00842410">
        <w:rPr>
          <w:szCs w:val="24"/>
          <w:highlight w:val="yellow"/>
          <w:lang w:eastAsia="ja-JP"/>
        </w:rPr>
        <w:t xml:space="preserve">ISC/L-PD </w:t>
      </w:r>
      <w:r w:rsidRPr="00EC048A">
        <w:rPr>
          <w:rFonts w:hint="eastAsia"/>
          <w:szCs w:val="24"/>
          <w:highlight w:val="yellow"/>
          <w:lang w:eastAsia="ja-JP"/>
        </w:rPr>
        <w:t>PHY Modes T</w:t>
      </w:r>
      <w:r w:rsidR="00B54711" w:rsidRPr="00EC048A">
        <w:rPr>
          <w:rFonts w:hint="eastAsia"/>
          <w:szCs w:val="24"/>
          <w:highlight w:val="yellow"/>
          <w:lang w:eastAsia="ja-JP"/>
        </w:rPr>
        <w:t>X</w:t>
      </w:r>
      <w:r w:rsidR="00FB6BAC" w:rsidRPr="00EC048A">
        <w:rPr>
          <w:szCs w:val="24"/>
          <w:highlight w:val="yellow"/>
          <w:lang w:eastAsia="ja-JP"/>
        </w:rPr>
        <w:t xml:space="preserve"> Profile</w:t>
      </w:r>
      <w:r w:rsidR="00FB6BAC">
        <w:rPr>
          <w:szCs w:val="24"/>
          <w:lang w:eastAsia="ja-JP"/>
        </w:rPr>
        <w:t xml:space="preserve"> </w:t>
      </w:r>
    </w:p>
    <w:p w14:paraId="10FB3749" w14:textId="77777777" w:rsidR="00EC048A" w:rsidRPr="009C1414" w:rsidRDefault="00EC048A" w:rsidP="00B62CDB">
      <w:pPr>
        <w:jc w:val="center"/>
        <w:rPr>
          <w:szCs w:val="24"/>
          <w:lang w:eastAsia="ja-JP"/>
        </w:rPr>
      </w:pPr>
    </w:p>
    <w:tbl>
      <w:tblPr>
        <w:tblW w:w="8461" w:type="dxa"/>
        <w:tblInd w:w="84" w:type="dxa"/>
        <w:tblCellMar>
          <w:left w:w="99" w:type="dxa"/>
          <w:right w:w="99" w:type="dxa"/>
        </w:tblCellMar>
        <w:tblLook w:val="04A0" w:firstRow="1" w:lastRow="0" w:firstColumn="1" w:lastColumn="0" w:noHBand="0" w:noVBand="1"/>
      </w:tblPr>
      <w:tblGrid>
        <w:gridCol w:w="1291"/>
        <w:gridCol w:w="4470"/>
        <w:gridCol w:w="630"/>
        <w:gridCol w:w="720"/>
        <w:gridCol w:w="720"/>
        <w:gridCol w:w="630"/>
      </w:tblGrid>
      <w:tr w:rsidR="00AC5CCB" w:rsidRPr="009C1414" w14:paraId="7646CA44" w14:textId="77777777" w:rsidTr="00842410">
        <w:trPr>
          <w:trHeight w:val="2807"/>
        </w:trPr>
        <w:tc>
          <w:tcPr>
            <w:tcW w:w="57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4A465"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BA364FF" w14:textId="77777777" w:rsidR="00AC5CCB" w:rsidRPr="009C1414" w:rsidRDefault="00AC5CCB" w:rsidP="009C1414">
            <w:pPr>
              <w:jc w:val="both"/>
              <w:rPr>
                <w:rFonts w:eastAsia="MS PGothic"/>
                <w:color w:val="000000"/>
                <w:sz w:val="22"/>
                <w:szCs w:val="22"/>
                <w:lang w:eastAsia="ja-JP"/>
              </w:rPr>
            </w:pPr>
            <w:r w:rsidRPr="009C1414">
              <w:rPr>
                <w:rFonts w:eastAsia="MS PGothic"/>
                <w:color w:val="000000"/>
                <w:sz w:val="22"/>
                <w:szCs w:val="22"/>
                <w:lang w:eastAsia="ja-JP"/>
              </w:rPr>
              <w:t>Discrete (or single) source</w:t>
            </w:r>
          </w:p>
        </w:tc>
        <w:tc>
          <w:tcPr>
            <w:tcW w:w="720" w:type="dxa"/>
            <w:tcBorders>
              <w:top w:val="single" w:sz="4" w:space="0" w:color="auto"/>
              <w:left w:val="nil"/>
              <w:bottom w:val="single" w:sz="4" w:space="0" w:color="auto"/>
              <w:right w:val="single" w:sz="4" w:space="0" w:color="auto"/>
            </w:tcBorders>
            <w:textDirection w:val="tbRl"/>
            <w:vAlign w:val="center"/>
          </w:tcPr>
          <w:p w14:paraId="56666E37" w14:textId="77777777" w:rsidR="00AC5CCB" w:rsidRPr="009C1414" w:rsidRDefault="00AC5CCB" w:rsidP="00267632">
            <w:pPr>
              <w:jc w:val="both"/>
              <w:rPr>
                <w:rFonts w:eastAsia="MS PGothic"/>
                <w:color w:val="000000"/>
                <w:sz w:val="22"/>
                <w:szCs w:val="22"/>
                <w:lang w:eastAsia="ja-JP"/>
              </w:rPr>
            </w:pPr>
            <w:r>
              <w:rPr>
                <w:rFonts w:eastAsia="MS PGothic"/>
                <w:color w:val="000000"/>
                <w:sz w:val="22"/>
                <w:szCs w:val="22"/>
                <w:highlight w:val="yellow"/>
                <w:lang w:eastAsia="ja-JP"/>
              </w:rPr>
              <w:t xml:space="preserve">2-Dimensional / </w:t>
            </w:r>
            <w:r w:rsidRPr="00DE420A">
              <w:rPr>
                <w:rFonts w:eastAsia="MS PGothic"/>
                <w:color w:val="000000"/>
                <w:sz w:val="22"/>
                <w:szCs w:val="22"/>
                <w:highlight w:val="yellow"/>
                <w:lang w:eastAsia="ja-JP"/>
              </w:rPr>
              <w:t>M</w:t>
            </w:r>
            <w:r>
              <w:rPr>
                <w:rFonts w:eastAsia="MS PGothic"/>
                <w:color w:val="000000"/>
                <w:sz w:val="22"/>
                <w:szCs w:val="22"/>
                <w:highlight w:val="yellow"/>
                <w:lang w:eastAsia="ja-JP"/>
              </w:rPr>
              <w:t>ulti</w:t>
            </w:r>
            <w:r w:rsidRPr="00DE420A">
              <w:rPr>
                <w:rFonts w:eastAsia="MS PGothic"/>
                <w:color w:val="000000"/>
                <w:sz w:val="22"/>
                <w:szCs w:val="22"/>
                <w:highlight w:val="yellow"/>
                <w:lang w:eastAsia="ja-JP"/>
              </w:rPr>
              <w:t>-Source</w:t>
            </w:r>
          </w:p>
        </w:tc>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9F1D2E" w14:textId="77777777" w:rsidR="00AC5CCB" w:rsidRPr="009C1414" w:rsidRDefault="00AC5CCB" w:rsidP="009C1414">
            <w:pPr>
              <w:jc w:val="both"/>
              <w:rPr>
                <w:rFonts w:eastAsia="MS PGothic"/>
                <w:color w:val="000000"/>
                <w:sz w:val="22"/>
                <w:szCs w:val="22"/>
                <w:lang w:eastAsia="ja-JP"/>
              </w:rPr>
            </w:pPr>
            <w:r w:rsidRPr="009C1414">
              <w:rPr>
                <w:rFonts w:eastAsia="MS PGothic"/>
                <w:color w:val="000000"/>
                <w:sz w:val="22"/>
                <w:szCs w:val="22"/>
                <w:lang w:eastAsia="ja-JP"/>
              </w:rPr>
              <w:t>Surface source</w:t>
            </w:r>
          </w:p>
        </w:tc>
        <w:tc>
          <w:tcPr>
            <w:tcW w:w="63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D2F4874" w14:textId="0095E9B4" w:rsidR="00AC5CCB" w:rsidRPr="009C1414" w:rsidRDefault="00AC5CCB" w:rsidP="00211A0D">
            <w:pPr>
              <w:jc w:val="both"/>
              <w:rPr>
                <w:rFonts w:eastAsia="MS PGothic"/>
                <w:color w:val="000000"/>
                <w:sz w:val="22"/>
                <w:szCs w:val="22"/>
                <w:lang w:eastAsia="ja-JP"/>
              </w:rPr>
            </w:pPr>
            <w:r w:rsidRPr="00B74088">
              <w:rPr>
                <w:rFonts w:eastAsia="MS PGothic"/>
                <w:color w:val="000000"/>
                <w:sz w:val="22"/>
                <w:szCs w:val="22"/>
                <w:highlight w:val="yellow"/>
                <w:lang w:eastAsia="ja-JP"/>
              </w:rPr>
              <w:t>Display / Screen</w:t>
            </w:r>
            <w:r w:rsidR="00D3111A">
              <w:rPr>
                <w:rFonts w:eastAsia="MS PGothic"/>
                <w:color w:val="000000"/>
                <w:sz w:val="22"/>
                <w:szCs w:val="22"/>
                <w:lang w:eastAsia="ja-JP"/>
              </w:rPr>
              <w:t xml:space="preserve"> Source</w:t>
            </w:r>
          </w:p>
        </w:tc>
      </w:tr>
      <w:tr w:rsidR="00AC5CCB" w:rsidRPr="009C1414" w14:paraId="3F12FC1F" w14:textId="77777777" w:rsidTr="00AC5CCB">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8BCA"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I</w:t>
            </w:r>
          </w:p>
        </w:tc>
        <w:tc>
          <w:tcPr>
            <w:tcW w:w="630" w:type="dxa"/>
            <w:tcBorders>
              <w:top w:val="nil"/>
              <w:left w:val="nil"/>
              <w:bottom w:val="single" w:sz="4" w:space="0" w:color="auto"/>
              <w:right w:val="single" w:sz="4" w:space="0" w:color="auto"/>
            </w:tcBorders>
            <w:shd w:val="clear" w:color="auto" w:fill="auto"/>
            <w:noWrap/>
            <w:vAlign w:val="center"/>
            <w:hideMark/>
          </w:tcPr>
          <w:p w14:paraId="39618C3D"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E4DE16A"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D96D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621AA20"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7BD4543B" w14:textId="77777777" w:rsidTr="00AC5CCB">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F6F2"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II</w:t>
            </w:r>
          </w:p>
        </w:tc>
        <w:tc>
          <w:tcPr>
            <w:tcW w:w="630" w:type="dxa"/>
            <w:tcBorders>
              <w:top w:val="nil"/>
              <w:left w:val="nil"/>
              <w:bottom w:val="single" w:sz="4" w:space="0" w:color="auto"/>
              <w:right w:val="single" w:sz="4" w:space="0" w:color="auto"/>
            </w:tcBorders>
            <w:shd w:val="clear" w:color="auto" w:fill="auto"/>
            <w:noWrap/>
            <w:vAlign w:val="center"/>
            <w:hideMark/>
          </w:tcPr>
          <w:p w14:paraId="143478E9"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C0F31B3"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27C91"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4AA186AA"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3833C805" w14:textId="77777777" w:rsidTr="00AC5CCB">
        <w:trPr>
          <w:trHeight w:val="270"/>
        </w:trPr>
        <w:tc>
          <w:tcPr>
            <w:tcW w:w="57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683A"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III</w:t>
            </w:r>
          </w:p>
        </w:tc>
        <w:tc>
          <w:tcPr>
            <w:tcW w:w="630" w:type="dxa"/>
            <w:tcBorders>
              <w:top w:val="nil"/>
              <w:left w:val="nil"/>
              <w:bottom w:val="single" w:sz="4" w:space="0" w:color="auto"/>
              <w:right w:val="single" w:sz="4" w:space="0" w:color="auto"/>
            </w:tcBorders>
            <w:shd w:val="clear" w:color="auto" w:fill="auto"/>
            <w:noWrap/>
            <w:vAlign w:val="center"/>
            <w:hideMark/>
          </w:tcPr>
          <w:p w14:paraId="599B383C"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2C9345C"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EA69BD"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AE759F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30232270" w14:textId="77777777" w:rsidTr="00AC5CCB">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D3A04"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IV</w:t>
            </w:r>
          </w:p>
        </w:tc>
        <w:tc>
          <w:tcPr>
            <w:tcW w:w="4470" w:type="dxa"/>
            <w:tcBorders>
              <w:top w:val="nil"/>
              <w:left w:val="nil"/>
              <w:bottom w:val="single" w:sz="4" w:space="0" w:color="auto"/>
              <w:right w:val="single" w:sz="4" w:space="0" w:color="auto"/>
            </w:tcBorders>
            <w:shd w:val="clear" w:color="auto" w:fill="auto"/>
            <w:noWrap/>
            <w:vAlign w:val="bottom"/>
            <w:hideMark/>
          </w:tcPr>
          <w:p w14:paraId="05F768E6"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UFSOOK</w:t>
            </w:r>
          </w:p>
        </w:tc>
        <w:tc>
          <w:tcPr>
            <w:tcW w:w="630" w:type="dxa"/>
            <w:tcBorders>
              <w:top w:val="nil"/>
              <w:left w:val="nil"/>
              <w:bottom w:val="single" w:sz="4" w:space="0" w:color="auto"/>
              <w:right w:val="single" w:sz="4" w:space="0" w:color="auto"/>
            </w:tcBorders>
            <w:shd w:val="clear" w:color="auto" w:fill="auto"/>
            <w:noWrap/>
            <w:vAlign w:val="center"/>
            <w:hideMark/>
          </w:tcPr>
          <w:p w14:paraId="7F7FF0E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A4ACF32"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FBB15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CD034D3"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3EEC674E"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4EECEE70"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72843106"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Twinkle VPPM</w:t>
            </w:r>
          </w:p>
        </w:tc>
        <w:tc>
          <w:tcPr>
            <w:tcW w:w="630" w:type="dxa"/>
            <w:tcBorders>
              <w:top w:val="nil"/>
              <w:left w:val="nil"/>
              <w:bottom w:val="single" w:sz="4" w:space="0" w:color="auto"/>
              <w:right w:val="single" w:sz="4" w:space="0" w:color="auto"/>
            </w:tcBorders>
            <w:shd w:val="clear" w:color="auto" w:fill="auto"/>
            <w:noWrap/>
            <w:vAlign w:val="center"/>
            <w:hideMark/>
          </w:tcPr>
          <w:p w14:paraId="5459BA6D"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1151BC32"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D806A"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2624297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4414E8CB"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0E43FE3F"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617D615F"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S2-PSK</w:t>
            </w:r>
          </w:p>
        </w:tc>
        <w:tc>
          <w:tcPr>
            <w:tcW w:w="630" w:type="dxa"/>
            <w:tcBorders>
              <w:top w:val="nil"/>
              <w:left w:val="nil"/>
              <w:bottom w:val="single" w:sz="4" w:space="0" w:color="auto"/>
              <w:right w:val="single" w:sz="4" w:space="0" w:color="auto"/>
            </w:tcBorders>
            <w:shd w:val="clear" w:color="auto" w:fill="auto"/>
            <w:noWrap/>
            <w:vAlign w:val="center"/>
            <w:hideMark/>
          </w:tcPr>
          <w:p w14:paraId="220D52FA"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74351603"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A5F16"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443E9B5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14FAC727"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71338B42"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6172692C"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S2+DMS-PSK</w:t>
            </w:r>
          </w:p>
        </w:tc>
        <w:tc>
          <w:tcPr>
            <w:tcW w:w="630" w:type="dxa"/>
            <w:tcBorders>
              <w:top w:val="nil"/>
              <w:left w:val="nil"/>
              <w:bottom w:val="single" w:sz="4" w:space="0" w:color="auto"/>
              <w:right w:val="single" w:sz="4" w:space="0" w:color="auto"/>
            </w:tcBorders>
            <w:shd w:val="clear" w:color="auto" w:fill="auto"/>
            <w:noWrap/>
            <w:vAlign w:val="center"/>
            <w:hideMark/>
          </w:tcPr>
          <w:p w14:paraId="7D39A31C"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2733591E"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EE95C2"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16F426B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6F2F1A17"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73B6CEB3"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47249752"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Offset-VPWM</w:t>
            </w:r>
          </w:p>
        </w:tc>
        <w:tc>
          <w:tcPr>
            <w:tcW w:w="630" w:type="dxa"/>
            <w:tcBorders>
              <w:top w:val="nil"/>
              <w:left w:val="nil"/>
              <w:bottom w:val="single" w:sz="4" w:space="0" w:color="auto"/>
              <w:right w:val="single" w:sz="4" w:space="0" w:color="auto"/>
            </w:tcBorders>
            <w:shd w:val="clear" w:color="auto" w:fill="auto"/>
            <w:noWrap/>
            <w:vAlign w:val="center"/>
            <w:hideMark/>
          </w:tcPr>
          <w:p w14:paraId="61CE0D03"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38D61F55" w14:textId="77777777" w:rsidR="00AC5CCB" w:rsidRPr="00376303" w:rsidRDefault="00AC5CCB" w:rsidP="009C1414">
            <w:pPr>
              <w:jc w:val="center"/>
              <w:rPr>
                <w:rFonts w:eastAsia="MS PGothic"/>
                <w:color w:val="000000"/>
                <w:sz w:val="22"/>
                <w:szCs w:val="22"/>
                <w:highlight w:val="yellow"/>
                <w:lang w:eastAsia="ja-JP"/>
              </w:rPr>
            </w:pPr>
            <w:r w:rsidRPr="00376303">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CC14C" w14:textId="77777777" w:rsidR="00AC5CCB" w:rsidRPr="00376303" w:rsidRDefault="00AC5CCB" w:rsidP="009C1414">
            <w:pPr>
              <w:jc w:val="center"/>
              <w:rPr>
                <w:rFonts w:eastAsia="MS PGothic"/>
                <w:color w:val="000000"/>
                <w:sz w:val="22"/>
                <w:szCs w:val="22"/>
                <w:highlight w:val="yellow"/>
                <w:lang w:eastAsia="ja-JP"/>
              </w:rPr>
            </w:pPr>
            <w:r w:rsidRPr="00376303">
              <w:rPr>
                <w:rFonts w:eastAsia="MS PGothic"/>
                <w:color w:val="000000"/>
                <w:sz w:val="22"/>
                <w:szCs w:val="22"/>
                <w:highlight w:val="yellow"/>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121023A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085768A8" w14:textId="77777777" w:rsidTr="00AC5CCB">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8D39F"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V</w:t>
            </w:r>
          </w:p>
        </w:tc>
        <w:tc>
          <w:tcPr>
            <w:tcW w:w="4470" w:type="dxa"/>
            <w:tcBorders>
              <w:top w:val="nil"/>
              <w:left w:val="nil"/>
              <w:bottom w:val="single" w:sz="4" w:space="0" w:color="auto"/>
              <w:right w:val="single" w:sz="4" w:space="0" w:color="auto"/>
            </w:tcBorders>
            <w:shd w:val="clear" w:color="auto" w:fill="auto"/>
            <w:noWrap/>
            <w:vAlign w:val="bottom"/>
            <w:hideMark/>
          </w:tcPr>
          <w:p w14:paraId="56AB70EC"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RS-FSK</w:t>
            </w:r>
          </w:p>
        </w:tc>
        <w:tc>
          <w:tcPr>
            <w:tcW w:w="630" w:type="dxa"/>
            <w:tcBorders>
              <w:top w:val="nil"/>
              <w:left w:val="nil"/>
              <w:bottom w:val="single" w:sz="4" w:space="0" w:color="auto"/>
              <w:right w:val="single" w:sz="4" w:space="0" w:color="auto"/>
            </w:tcBorders>
            <w:shd w:val="clear" w:color="auto" w:fill="auto"/>
            <w:noWrap/>
            <w:vAlign w:val="center"/>
            <w:hideMark/>
          </w:tcPr>
          <w:p w14:paraId="0A17F8CF"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4B0E654"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810926"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E48A81B"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05B561CE"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1C569913"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413B2F8A"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Compatible M-FSK</w:t>
            </w:r>
          </w:p>
        </w:tc>
        <w:tc>
          <w:tcPr>
            <w:tcW w:w="630" w:type="dxa"/>
            <w:tcBorders>
              <w:top w:val="nil"/>
              <w:left w:val="nil"/>
              <w:bottom w:val="single" w:sz="4" w:space="0" w:color="auto"/>
              <w:right w:val="single" w:sz="4" w:space="0" w:color="auto"/>
            </w:tcBorders>
            <w:shd w:val="clear" w:color="auto" w:fill="auto"/>
            <w:noWrap/>
            <w:vAlign w:val="center"/>
            <w:hideMark/>
          </w:tcPr>
          <w:p w14:paraId="169B9F7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6B418C5E"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B2E0D1"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056796B5"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1C7F1A0D"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1A75D41C"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3556F975"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C-OOK</w:t>
            </w:r>
          </w:p>
        </w:tc>
        <w:tc>
          <w:tcPr>
            <w:tcW w:w="630" w:type="dxa"/>
            <w:tcBorders>
              <w:top w:val="nil"/>
              <w:left w:val="nil"/>
              <w:bottom w:val="single" w:sz="4" w:space="0" w:color="auto"/>
              <w:right w:val="single" w:sz="4" w:space="0" w:color="auto"/>
            </w:tcBorders>
            <w:shd w:val="clear" w:color="auto" w:fill="auto"/>
            <w:noWrap/>
            <w:vAlign w:val="center"/>
            <w:hideMark/>
          </w:tcPr>
          <w:p w14:paraId="64ACDBB0"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5674D523"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2196A0"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329C5C15"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5690B7DD"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531718CC"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381F2D2A"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Packet PPM/PWM</w:t>
            </w:r>
          </w:p>
        </w:tc>
        <w:tc>
          <w:tcPr>
            <w:tcW w:w="630" w:type="dxa"/>
            <w:tcBorders>
              <w:top w:val="nil"/>
              <w:left w:val="nil"/>
              <w:bottom w:val="single" w:sz="4" w:space="0" w:color="auto"/>
              <w:right w:val="single" w:sz="4" w:space="0" w:color="auto"/>
            </w:tcBorders>
            <w:shd w:val="clear" w:color="auto" w:fill="auto"/>
            <w:noWrap/>
            <w:vAlign w:val="center"/>
            <w:hideMark/>
          </w:tcPr>
          <w:p w14:paraId="1F14830B"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70F40E37"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25049"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85EE78B"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12BD5FA8" w14:textId="77777777" w:rsidTr="00AC5CCB">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A8316"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VI</w:t>
            </w:r>
          </w:p>
        </w:tc>
        <w:tc>
          <w:tcPr>
            <w:tcW w:w="4470" w:type="dxa"/>
            <w:tcBorders>
              <w:top w:val="nil"/>
              <w:left w:val="nil"/>
              <w:bottom w:val="single" w:sz="4" w:space="0" w:color="auto"/>
              <w:right w:val="single" w:sz="4" w:space="0" w:color="auto"/>
            </w:tcBorders>
            <w:shd w:val="clear" w:color="auto" w:fill="auto"/>
            <w:noWrap/>
            <w:vAlign w:val="bottom"/>
            <w:hideMark/>
          </w:tcPr>
          <w:p w14:paraId="27B3A8C1"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2D-sequential color code</w:t>
            </w:r>
          </w:p>
        </w:tc>
        <w:tc>
          <w:tcPr>
            <w:tcW w:w="630" w:type="dxa"/>
            <w:tcBorders>
              <w:top w:val="nil"/>
              <w:left w:val="nil"/>
              <w:bottom w:val="single" w:sz="4" w:space="0" w:color="auto"/>
              <w:right w:val="single" w:sz="4" w:space="0" w:color="auto"/>
            </w:tcBorders>
            <w:shd w:val="clear" w:color="auto" w:fill="auto"/>
            <w:noWrap/>
            <w:vAlign w:val="center"/>
            <w:hideMark/>
          </w:tcPr>
          <w:p w14:paraId="325DABB6"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4E91366A"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15D6C"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67C9B4B3"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r>
      <w:tr w:rsidR="00AC5CCB" w:rsidRPr="009C1414" w14:paraId="57BBE1F5"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060B5E7E"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7D34AC8F"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VTASC</w:t>
            </w:r>
          </w:p>
        </w:tc>
        <w:tc>
          <w:tcPr>
            <w:tcW w:w="630" w:type="dxa"/>
            <w:tcBorders>
              <w:top w:val="nil"/>
              <w:left w:val="nil"/>
              <w:bottom w:val="single" w:sz="4" w:space="0" w:color="auto"/>
              <w:right w:val="single" w:sz="4" w:space="0" w:color="auto"/>
            </w:tcBorders>
            <w:shd w:val="clear" w:color="auto" w:fill="auto"/>
            <w:noWrap/>
            <w:vAlign w:val="center"/>
            <w:hideMark/>
          </w:tcPr>
          <w:p w14:paraId="68CCF144" w14:textId="77777777" w:rsidR="00AC5CCB" w:rsidRPr="009C1414" w:rsidRDefault="00AC5CCB" w:rsidP="009C1414">
            <w:pPr>
              <w:jc w:val="center"/>
              <w:rPr>
                <w:rFonts w:eastAsia="MS PGothic"/>
                <w:color w:val="000000"/>
                <w:sz w:val="22"/>
                <w:szCs w:val="22"/>
                <w:lang w:eastAsia="ja-JP"/>
              </w:rPr>
            </w:pPr>
            <w:r w:rsidRPr="00D56E6F">
              <w:rPr>
                <w:rFonts w:eastAsia="MS PGothic" w:hint="eastAsia"/>
                <w:color w:val="000000"/>
                <w:sz w:val="22"/>
                <w:szCs w:val="22"/>
                <w:highlight w:val="yellow"/>
                <w:lang w:eastAsia="ja-JP"/>
              </w:rPr>
              <w:t>x</w:t>
            </w:r>
          </w:p>
        </w:tc>
        <w:tc>
          <w:tcPr>
            <w:tcW w:w="720" w:type="dxa"/>
            <w:tcBorders>
              <w:top w:val="single" w:sz="4" w:space="0" w:color="auto"/>
              <w:left w:val="nil"/>
              <w:bottom w:val="single" w:sz="4" w:space="0" w:color="auto"/>
              <w:right w:val="single" w:sz="4" w:space="0" w:color="auto"/>
            </w:tcBorders>
            <w:vAlign w:val="center"/>
          </w:tcPr>
          <w:p w14:paraId="1950BFB5" w14:textId="77777777" w:rsidR="00AC5CCB" w:rsidRPr="00DE420A" w:rsidRDefault="00AC5CCB" w:rsidP="009C1414">
            <w:pPr>
              <w:jc w:val="center"/>
              <w:rPr>
                <w:rFonts w:eastAsia="MS PGothic"/>
                <w:color w:val="000000"/>
                <w:sz w:val="22"/>
                <w:szCs w:val="22"/>
                <w:highlight w:val="yellow"/>
                <w:lang w:eastAsia="ja-JP"/>
              </w:rPr>
            </w:pPr>
            <w:r w:rsidRPr="00DE420A">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D73BD9" w14:textId="77777777" w:rsidR="00AC5CCB" w:rsidRPr="00DE420A" w:rsidRDefault="00AC5CCB" w:rsidP="009C1414">
            <w:pPr>
              <w:jc w:val="center"/>
              <w:rPr>
                <w:rFonts w:eastAsia="MS PGothic"/>
                <w:color w:val="000000"/>
                <w:sz w:val="22"/>
                <w:szCs w:val="22"/>
                <w:highlight w:val="yellow"/>
                <w:lang w:eastAsia="ja-JP"/>
              </w:rPr>
            </w:pPr>
            <w:r w:rsidRPr="00DE420A">
              <w:rPr>
                <w:rFonts w:eastAsia="MS PGothic" w:hint="eastAsia"/>
                <w:color w:val="000000"/>
                <w:sz w:val="22"/>
                <w:szCs w:val="22"/>
                <w:highlight w:val="yellow"/>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11FDD68"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r>
      <w:tr w:rsidR="00AC5CCB" w:rsidRPr="009C1414" w14:paraId="20743DE1"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tcPr>
          <w:p w14:paraId="5DD86A8A"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527C179C" w14:textId="77777777" w:rsidR="00AC5CCB" w:rsidRPr="00D56E6F" w:rsidRDefault="00AC5CCB" w:rsidP="009C1414">
            <w:pPr>
              <w:rPr>
                <w:rFonts w:eastAsia="MS PGothic"/>
                <w:color w:val="000000"/>
                <w:sz w:val="22"/>
                <w:szCs w:val="22"/>
                <w:highlight w:val="yellow"/>
                <w:lang w:eastAsia="ja-JP"/>
              </w:rPr>
            </w:pPr>
            <w:r w:rsidRPr="00D56E6F">
              <w:rPr>
                <w:rFonts w:eastAsia="MS PGothic"/>
                <w:color w:val="000000"/>
                <w:sz w:val="22"/>
                <w:szCs w:val="22"/>
                <w:highlight w:val="yellow"/>
                <w:lang w:eastAsia="ja-JP"/>
              </w:rPr>
              <w:t>Sequential Scalable 2D Code</w:t>
            </w:r>
          </w:p>
        </w:tc>
        <w:tc>
          <w:tcPr>
            <w:tcW w:w="630" w:type="dxa"/>
            <w:tcBorders>
              <w:top w:val="nil"/>
              <w:left w:val="nil"/>
              <w:bottom w:val="single" w:sz="4" w:space="0" w:color="auto"/>
              <w:right w:val="single" w:sz="4" w:space="0" w:color="auto"/>
            </w:tcBorders>
            <w:shd w:val="clear" w:color="auto" w:fill="auto"/>
            <w:noWrap/>
            <w:vAlign w:val="center"/>
          </w:tcPr>
          <w:p w14:paraId="7DA28F97" w14:textId="77777777" w:rsidR="00AC5CCB" w:rsidRPr="00D56E6F" w:rsidRDefault="00AC5CCB" w:rsidP="009C1414">
            <w:pPr>
              <w:jc w:val="center"/>
              <w:rPr>
                <w:rFonts w:eastAsia="MS PGothic"/>
                <w:color w:val="000000"/>
                <w:sz w:val="22"/>
                <w:szCs w:val="22"/>
                <w:highlight w:val="yellow"/>
                <w:lang w:eastAsia="ja-JP"/>
              </w:rPr>
            </w:pPr>
          </w:p>
        </w:tc>
        <w:tc>
          <w:tcPr>
            <w:tcW w:w="720" w:type="dxa"/>
            <w:tcBorders>
              <w:top w:val="single" w:sz="4" w:space="0" w:color="auto"/>
              <w:left w:val="nil"/>
              <w:bottom w:val="single" w:sz="4" w:space="0" w:color="auto"/>
              <w:right w:val="single" w:sz="4" w:space="0" w:color="auto"/>
            </w:tcBorders>
            <w:vAlign w:val="center"/>
          </w:tcPr>
          <w:p w14:paraId="606B7E7A" w14:textId="77777777" w:rsidR="00AC5CCB" w:rsidRPr="00D56E6F" w:rsidRDefault="00AC5CCB" w:rsidP="009C141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6DFFA72" w14:textId="77777777" w:rsidR="00AC5CCB" w:rsidRPr="00D56E6F" w:rsidRDefault="00AC5CCB" w:rsidP="009C1414">
            <w:pPr>
              <w:jc w:val="center"/>
              <w:rPr>
                <w:rFonts w:eastAsia="MS PGothic"/>
                <w:color w:val="000000"/>
                <w:sz w:val="22"/>
                <w:szCs w:val="22"/>
                <w:highlight w:val="yellow"/>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9979F03" w14:textId="77777777" w:rsidR="00AC5CCB" w:rsidRPr="00D56E6F" w:rsidRDefault="00AC5CCB"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AC5CCB" w:rsidRPr="009C1414" w14:paraId="33405DB1"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tcPr>
          <w:p w14:paraId="26769D35"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2F79C422" w14:textId="023BBDEC" w:rsidR="00AC5CCB" w:rsidRPr="009C1414" w:rsidRDefault="00AC5CCB" w:rsidP="00842410">
            <w:pPr>
              <w:rPr>
                <w:rFonts w:eastAsia="MS PGothic"/>
                <w:color w:val="000000"/>
                <w:sz w:val="22"/>
                <w:szCs w:val="22"/>
                <w:lang w:eastAsia="ja-JP"/>
              </w:rPr>
            </w:pPr>
            <w:r w:rsidRPr="009C1414">
              <w:rPr>
                <w:rFonts w:eastAsia="MS PGothic"/>
                <w:color w:val="000000"/>
                <w:sz w:val="22"/>
                <w:szCs w:val="22"/>
                <w:lang w:eastAsia="ja-JP"/>
              </w:rPr>
              <w:t xml:space="preserve">Invisible Data </w:t>
            </w:r>
            <w:r w:rsidR="00842410">
              <w:rPr>
                <w:rFonts w:eastAsia="MS PGothic"/>
                <w:color w:val="000000"/>
                <w:sz w:val="22"/>
                <w:szCs w:val="22"/>
                <w:lang w:eastAsia="ja-JP"/>
              </w:rPr>
              <w:t>E</w:t>
            </w:r>
            <w:r w:rsidRPr="009C1414">
              <w:rPr>
                <w:rFonts w:eastAsia="MS PGothic"/>
                <w:color w:val="000000"/>
                <w:sz w:val="22"/>
                <w:szCs w:val="22"/>
                <w:lang w:eastAsia="ja-JP"/>
              </w:rPr>
              <w:t>mbedd</w:t>
            </w:r>
            <w:r>
              <w:rPr>
                <w:rFonts w:eastAsia="MS PGothic"/>
                <w:color w:val="000000"/>
                <w:sz w:val="22"/>
                <w:szCs w:val="22"/>
                <w:lang w:eastAsia="ja-JP"/>
              </w:rPr>
              <w:t xml:space="preserve">ing </w:t>
            </w:r>
          </w:p>
        </w:tc>
        <w:tc>
          <w:tcPr>
            <w:tcW w:w="630" w:type="dxa"/>
            <w:tcBorders>
              <w:top w:val="nil"/>
              <w:left w:val="nil"/>
              <w:bottom w:val="single" w:sz="4" w:space="0" w:color="auto"/>
              <w:right w:val="single" w:sz="4" w:space="0" w:color="auto"/>
            </w:tcBorders>
            <w:shd w:val="clear" w:color="auto" w:fill="auto"/>
            <w:noWrap/>
            <w:vAlign w:val="center"/>
          </w:tcPr>
          <w:p w14:paraId="6D6629EF" w14:textId="77777777" w:rsidR="00AC5CCB" w:rsidRPr="009C1414" w:rsidRDefault="00AC5CCB" w:rsidP="009C1414">
            <w:pPr>
              <w:jc w:val="center"/>
              <w:rPr>
                <w:rFonts w:eastAsia="MS PGothic"/>
                <w:color w:val="000000"/>
                <w:sz w:val="22"/>
                <w:szCs w:val="22"/>
                <w:lang w:eastAsia="ja-JP"/>
              </w:rPr>
            </w:pPr>
          </w:p>
        </w:tc>
        <w:tc>
          <w:tcPr>
            <w:tcW w:w="720" w:type="dxa"/>
            <w:tcBorders>
              <w:top w:val="single" w:sz="4" w:space="0" w:color="auto"/>
              <w:left w:val="nil"/>
              <w:bottom w:val="single" w:sz="4" w:space="0" w:color="auto"/>
              <w:right w:val="single" w:sz="4" w:space="0" w:color="auto"/>
            </w:tcBorders>
            <w:vAlign w:val="center"/>
          </w:tcPr>
          <w:p w14:paraId="0363B103" w14:textId="77777777" w:rsidR="00AC5CCB" w:rsidRPr="009C1414" w:rsidRDefault="00AC5CCB" w:rsidP="009C1414">
            <w:pPr>
              <w:jc w:val="center"/>
              <w:rPr>
                <w:rFonts w:eastAsia="MS PGothic"/>
                <w:color w:val="000000"/>
                <w:sz w:val="22"/>
                <w:szCs w:val="22"/>
                <w:lang w:eastAsia="ja-JP"/>
              </w:rPr>
            </w:pPr>
            <w:r>
              <w:rPr>
                <w:rFonts w:eastAsia="MS PGothic"/>
                <w:color w:val="000000"/>
                <w:sz w:val="22"/>
                <w:szCs w:val="22"/>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28A64E2" w14:textId="77777777" w:rsidR="00AC5CCB" w:rsidRPr="009C1414" w:rsidRDefault="00AC5CCB" w:rsidP="009C1414">
            <w:pPr>
              <w:jc w:val="center"/>
              <w:rPr>
                <w:rFonts w:eastAsia="MS PGothic"/>
                <w:color w:val="000000"/>
                <w:sz w:val="22"/>
                <w:szCs w:val="22"/>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324CECB2" w14:textId="77777777" w:rsidR="00AC5CCB" w:rsidRPr="009C1414" w:rsidRDefault="00AC5CCB" w:rsidP="009C1414">
            <w:pPr>
              <w:jc w:val="center"/>
              <w:rPr>
                <w:rFonts w:eastAsia="MS PGothic"/>
                <w:color w:val="000000"/>
                <w:sz w:val="22"/>
                <w:szCs w:val="22"/>
                <w:lang w:eastAsia="ja-JP"/>
              </w:rPr>
            </w:pPr>
            <w:r>
              <w:rPr>
                <w:rFonts w:eastAsia="MS PGothic"/>
                <w:color w:val="000000"/>
                <w:sz w:val="22"/>
                <w:szCs w:val="22"/>
                <w:lang w:eastAsia="ja-JP"/>
              </w:rPr>
              <w:t>x</w:t>
            </w:r>
          </w:p>
        </w:tc>
      </w:tr>
      <w:tr w:rsidR="00AC5CCB" w:rsidRPr="009C1414" w14:paraId="2AA7CF7E"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tcPr>
          <w:p w14:paraId="47571AC1"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73AA3494" w14:textId="77777777" w:rsidR="00AC5CCB" w:rsidRPr="00D56E6F" w:rsidRDefault="00AC5CCB" w:rsidP="007E4378">
            <w:pPr>
              <w:rPr>
                <w:rFonts w:eastAsia="MS PGothic"/>
                <w:color w:val="000000"/>
                <w:sz w:val="22"/>
                <w:szCs w:val="22"/>
                <w:highlight w:val="yellow"/>
                <w:lang w:eastAsia="ja-JP"/>
              </w:rPr>
            </w:pPr>
            <w:r w:rsidRPr="00D56E6F">
              <w:rPr>
                <w:rFonts w:eastAsia="MS PGothic"/>
                <w:color w:val="000000"/>
                <w:sz w:val="22"/>
                <w:szCs w:val="22"/>
                <w:highlight w:val="yellow"/>
                <w:lang w:eastAsia="ja-JP"/>
              </w:rPr>
              <w:t>M-FSK</w:t>
            </w:r>
          </w:p>
        </w:tc>
        <w:tc>
          <w:tcPr>
            <w:tcW w:w="630" w:type="dxa"/>
            <w:tcBorders>
              <w:top w:val="nil"/>
              <w:left w:val="nil"/>
              <w:bottom w:val="single" w:sz="4" w:space="0" w:color="auto"/>
              <w:right w:val="single" w:sz="4" w:space="0" w:color="auto"/>
            </w:tcBorders>
            <w:shd w:val="clear" w:color="auto" w:fill="auto"/>
            <w:noWrap/>
            <w:vAlign w:val="center"/>
          </w:tcPr>
          <w:p w14:paraId="63B00321" w14:textId="77777777" w:rsidR="00AC5CCB" w:rsidRPr="00D56E6F" w:rsidRDefault="00AC5CCB" w:rsidP="009C1414">
            <w:pPr>
              <w:jc w:val="center"/>
              <w:rPr>
                <w:rFonts w:eastAsia="MS PGothic"/>
                <w:color w:val="000000"/>
                <w:sz w:val="22"/>
                <w:szCs w:val="22"/>
                <w:highlight w:val="yellow"/>
                <w:lang w:eastAsia="ja-JP"/>
              </w:rPr>
            </w:pPr>
          </w:p>
        </w:tc>
        <w:tc>
          <w:tcPr>
            <w:tcW w:w="720" w:type="dxa"/>
            <w:tcBorders>
              <w:top w:val="single" w:sz="4" w:space="0" w:color="auto"/>
              <w:left w:val="nil"/>
              <w:bottom w:val="single" w:sz="4" w:space="0" w:color="auto"/>
              <w:right w:val="single" w:sz="4" w:space="0" w:color="auto"/>
            </w:tcBorders>
            <w:vAlign w:val="center"/>
          </w:tcPr>
          <w:p w14:paraId="72750272" w14:textId="77777777" w:rsidR="00AC5CCB" w:rsidRPr="00D56E6F" w:rsidRDefault="00AC5CCB" w:rsidP="009C141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DEBBA1E" w14:textId="77777777" w:rsidR="00AC5CCB" w:rsidRPr="00D56E6F" w:rsidRDefault="00AC5CCB" w:rsidP="009C1414">
            <w:pPr>
              <w:jc w:val="center"/>
              <w:rPr>
                <w:rFonts w:eastAsia="MS PGothic"/>
                <w:color w:val="000000"/>
                <w:sz w:val="22"/>
                <w:szCs w:val="22"/>
                <w:highlight w:val="yellow"/>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274FB730" w14:textId="77777777" w:rsidR="00AC5CCB" w:rsidRPr="00D56E6F" w:rsidRDefault="00AC5CCB"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AC5CCB" w:rsidRPr="009C1414" w14:paraId="72F7E2C7"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tcPr>
          <w:p w14:paraId="02CFEDCB"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7DE23020" w14:textId="77777777" w:rsidR="00AC5CCB" w:rsidRPr="00D56E6F" w:rsidRDefault="00AC5CCB" w:rsidP="007E4378">
            <w:pPr>
              <w:rPr>
                <w:rFonts w:eastAsia="MS PGothic"/>
                <w:color w:val="000000"/>
                <w:sz w:val="22"/>
                <w:szCs w:val="22"/>
                <w:highlight w:val="yellow"/>
                <w:lang w:eastAsia="ja-JP"/>
              </w:rPr>
            </w:pPr>
            <w:r w:rsidRPr="00D56E6F">
              <w:rPr>
                <w:rFonts w:eastAsia="MS PGothic"/>
                <w:color w:val="000000"/>
                <w:sz w:val="22"/>
                <w:szCs w:val="22"/>
                <w:highlight w:val="yellow"/>
                <w:lang w:eastAsia="ja-JP"/>
              </w:rPr>
              <w:t>M-PSK</w:t>
            </w:r>
          </w:p>
        </w:tc>
        <w:tc>
          <w:tcPr>
            <w:tcW w:w="630" w:type="dxa"/>
            <w:tcBorders>
              <w:top w:val="nil"/>
              <w:left w:val="nil"/>
              <w:bottom w:val="single" w:sz="4" w:space="0" w:color="auto"/>
              <w:right w:val="single" w:sz="4" w:space="0" w:color="auto"/>
            </w:tcBorders>
            <w:shd w:val="clear" w:color="auto" w:fill="auto"/>
            <w:noWrap/>
            <w:vAlign w:val="center"/>
          </w:tcPr>
          <w:p w14:paraId="695D4259" w14:textId="77777777" w:rsidR="00AC5CCB" w:rsidRPr="00D56E6F" w:rsidRDefault="00AC5CCB" w:rsidP="009C1414">
            <w:pPr>
              <w:jc w:val="center"/>
              <w:rPr>
                <w:rFonts w:eastAsia="MS PGothic"/>
                <w:color w:val="000000"/>
                <w:sz w:val="22"/>
                <w:szCs w:val="22"/>
                <w:highlight w:val="yellow"/>
                <w:lang w:eastAsia="ja-JP"/>
              </w:rPr>
            </w:pPr>
          </w:p>
        </w:tc>
        <w:tc>
          <w:tcPr>
            <w:tcW w:w="720" w:type="dxa"/>
            <w:tcBorders>
              <w:top w:val="single" w:sz="4" w:space="0" w:color="auto"/>
              <w:left w:val="nil"/>
              <w:bottom w:val="single" w:sz="4" w:space="0" w:color="auto"/>
              <w:right w:val="single" w:sz="4" w:space="0" w:color="auto"/>
            </w:tcBorders>
            <w:vAlign w:val="center"/>
          </w:tcPr>
          <w:p w14:paraId="39C73184" w14:textId="77777777" w:rsidR="00AC5CCB" w:rsidRPr="00D56E6F" w:rsidRDefault="00AC5CCB" w:rsidP="009C141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29C35EFC" w14:textId="77777777" w:rsidR="00AC5CCB" w:rsidRPr="00D56E6F" w:rsidRDefault="00AC5CCB" w:rsidP="009C1414">
            <w:pPr>
              <w:jc w:val="center"/>
              <w:rPr>
                <w:rFonts w:eastAsia="MS PGothic"/>
                <w:color w:val="000000"/>
                <w:sz w:val="22"/>
                <w:szCs w:val="22"/>
                <w:highlight w:val="yellow"/>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471FAEB5" w14:textId="77777777" w:rsidR="00AC5CCB" w:rsidRPr="00D56E6F" w:rsidRDefault="00AC5CCB" w:rsidP="009C141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AC5CCB" w:rsidRPr="009C1414" w14:paraId="36D9C1F3"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tcPr>
          <w:p w14:paraId="2AC3EC92" w14:textId="77777777" w:rsidR="00AC5CCB" w:rsidRPr="009C1414" w:rsidRDefault="00AC5CCB" w:rsidP="00FB4719">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395775AE" w14:textId="77777777" w:rsidR="00AC5CCB" w:rsidRPr="00D56E6F" w:rsidRDefault="00AC5CCB" w:rsidP="00587E21">
            <w:pPr>
              <w:rPr>
                <w:rFonts w:eastAsia="MS PGothic"/>
                <w:color w:val="000000"/>
                <w:sz w:val="22"/>
                <w:szCs w:val="22"/>
                <w:highlight w:val="yellow"/>
                <w:lang w:eastAsia="ja-JP"/>
              </w:rPr>
            </w:pPr>
            <w:r w:rsidRPr="00D56E6F">
              <w:rPr>
                <w:rFonts w:eastAsia="MS PGothic"/>
                <w:color w:val="000000"/>
                <w:sz w:val="22"/>
                <w:szCs w:val="22"/>
                <w:highlight w:val="yellow"/>
                <w:lang w:eastAsia="ja-JP"/>
              </w:rPr>
              <w:t>Spread Spectrum</w:t>
            </w:r>
          </w:p>
        </w:tc>
        <w:tc>
          <w:tcPr>
            <w:tcW w:w="630" w:type="dxa"/>
            <w:tcBorders>
              <w:top w:val="nil"/>
              <w:left w:val="nil"/>
              <w:bottom w:val="single" w:sz="4" w:space="0" w:color="auto"/>
              <w:right w:val="single" w:sz="4" w:space="0" w:color="auto"/>
            </w:tcBorders>
            <w:shd w:val="clear" w:color="auto" w:fill="auto"/>
            <w:noWrap/>
            <w:vAlign w:val="center"/>
          </w:tcPr>
          <w:p w14:paraId="6B4A697A" w14:textId="77777777" w:rsidR="00AC5CCB" w:rsidRPr="00D56E6F" w:rsidRDefault="00AC5CCB" w:rsidP="00FB4719">
            <w:pPr>
              <w:jc w:val="center"/>
              <w:rPr>
                <w:rFonts w:eastAsia="MS PGothic"/>
                <w:color w:val="000000"/>
                <w:sz w:val="22"/>
                <w:szCs w:val="22"/>
                <w:highlight w:val="yellow"/>
                <w:lang w:eastAsia="ja-JP"/>
              </w:rPr>
            </w:pPr>
          </w:p>
        </w:tc>
        <w:tc>
          <w:tcPr>
            <w:tcW w:w="720" w:type="dxa"/>
            <w:tcBorders>
              <w:top w:val="single" w:sz="4" w:space="0" w:color="auto"/>
              <w:left w:val="nil"/>
              <w:bottom w:val="single" w:sz="4" w:space="0" w:color="auto"/>
              <w:right w:val="single" w:sz="4" w:space="0" w:color="auto"/>
            </w:tcBorders>
            <w:vAlign w:val="center"/>
          </w:tcPr>
          <w:p w14:paraId="20BD6249" w14:textId="77777777" w:rsidR="00AC5CCB" w:rsidRPr="00D56E6F" w:rsidRDefault="00AC5CCB" w:rsidP="00FB4719">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C7052D4" w14:textId="77777777" w:rsidR="00AC5CCB" w:rsidRPr="00D56E6F" w:rsidRDefault="00AC5CCB" w:rsidP="00FB4719">
            <w:pPr>
              <w:jc w:val="center"/>
              <w:rPr>
                <w:rFonts w:eastAsia="MS PGothic"/>
                <w:color w:val="000000"/>
                <w:sz w:val="22"/>
                <w:szCs w:val="22"/>
                <w:highlight w:val="yellow"/>
                <w:lang w:eastAsia="ja-JP"/>
              </w:rPr>
            </w:pPr>
          </w:p>
        </w:tc>
        <w:tc>
          <w:tcPr>
            <w:tcW w:w="630" w:type="dxa"/>
            <w:tcBorders>
              <w:top w:val="nil"/>
              <w:left w:val="nil"/>
              <w:bottom w:val="single" w:sz="4" w:space="0" w:color="auto"/>
              <w:right w:val="single" w:sz="4" w:space="0" w:color="auto"/>
            </w:tcBorders>
            <w:shd w:val="clear" w:color="auto" w:fill="auto"/>
            <w:noWrap/>
            <w:vAlign w:val="center"/>
          </w:tcPr>
          <w:p w14:paraId="1C264D5C" w14:textId="77777777" w:rsidR="00AC5CCB" w:rsidRPr="00D56E6F" w:rsidRDefault="00AC5CCB" w:rsidP="00FB4719">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r>
      <w:tr w:rsidR="00AC5CCB" w:rsidRPr="009C1414" w14:paraId="7A579467"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5AF26576"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tcPr>
          <w:p w14:paraId="202B4612" w14:textId="77777777" w:rsidR="00AC5CCB" w:rsidRPr="009C1414" w:rsidRDefault="00AC5CCB" w:rsidP="00FB4719">
            <w:pPr>
              <w:rPr>
                <w:rFonts w:eastAsia="MS PGothic"/>
                <w:color w:val="000000"/>
                <w:sz w:val="22"/>
                <w:szCs w:val="22"/>
                <w:lang w:eastAsia="ja-JP"/>
              </w:rPr>
            </w:pPr>
            <w:r w:rsidRPr="009C1414">
              <w:rPr>
                <w:rFonts w:eastAsia="MS PGothic"/>
                <w:color w:val="000000"/>
                <w:sz w:val="22"/>
                <w:szCs w:val="22"/>
                <w:lang w:eastAsia="ja-JP"/>
              </w:rPr>
              <w:t>Kookmin Invisible code</w:t>
            </w:r>
          </w:p>
        </w:tc>
        <w:tc>
          <w:tcPr>
            <w:tcW w:w="630" w:type="dxa"/>
            <w:tcBorders>
              <w:top w:val="nil"/>
              <w:left w:val="nil"/>
              <w:bottom w:val="single" w:sz="4" w:space="0" w:color="auto"/>
              <w:right w:val="single" w:sz="4" w:space="0" w:color="auto"/>
            </w:tcBorders>
            <w:shd w:val="clear" w:color="auto" w:fill="auto"/>
            <w:noWrap/>
            <w:vAlign w:val="center"/>
            <w:hideMark/>
          </w:tcPr>
          <w:p w14:paraId="372BF116"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720" w:type="dxa"/>
            <w:tcBorders>
              <w:top w:val="single" w:sz="4" w:space="0" w:color="auto"/>
              <w:left w:val="nil"/>
              <w:bottom w:val="single" w:sz="4" w:space="0" w:color="auto"/>
              <w:right w:val="single" w:sz="4" w:space="0" w:color="auto"/>
            </w:tcBorders>
            <w:vAlign w:val="center"/>
          </w:tcPr>
          <w:p w14:paraId="2BCCBCF3"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797597"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c>
          <w:tcPr>
            <w:tcW w:w="630" w:type="dxa"/>
            <w:tcBorders>
              <w:top w:val="nil"/>
              <w:left w:val="nil"/>
              <w:bottom w:val="single" w:sz="4" w:space="0" w:color="auto"/>
              <w:right w:val="single" w:sz="4" w:space="0" w:color="auto"/>
            </w:tcBorders>
            <w:shd w:val="clear" w:color="auto" w:fill="auto"/>
            <w:noWrap/>
            <w:vAlign w:val="center"/>
            <w:hideMark/>
          </w:tcPr>
          <w:p w14:paraId="16A10E5B"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r>
      <w:tr w:rsidR="00AC5CCB" w:rsidRPr="009C1414" w14:paraId="1BD7A350" w14:textId="77777777" w:rsidTr="00AC5CCB">
        <w:trPr>
          <w:trHeight w:val="27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53892" w14:textId="77777777" w:rsidR="00AC5CCB" w:rsidRPr="009C1414" w:rsidRDefault="00AC5CCB" w:rsidP="009C1414">
            <w:pPr>
              <w:rPr>
                <w:rFonts w:eastAsia="MS PGothic"/>
                <w:color w:val="000000"/>
                <w:sz w:val="22"/>
                <w:szCs w:val="22"/>
                <w:lang w:eastAsia="ja-JP"/>
              </w:rPr>
            </w:pPr>
            <w:r w:rsidRPr="009C1414">
              <w:rPr>
                <w:rFonts w:eastAsia="MS PGothic"/>
                <w:color w:val="000000"/>
                <w:sz w:val="22"/>
                <w:szCs w:val="22"/>
                <w:lang w:eastAsia="ja-JP"/>
              </w:rPr>
              <w:t>PHY VII</w:t>
            </w:r>
          </w:p>
        </w:tc>
        <w:tc>
          <w:tcPr>
            <w:tcW w:w="4470" w:type="dxa"/>
            <w:tcBorders>
              <w:top w:val="nil"/>
              <w:left w:val="nil"/>
              <w:bottom w:val="single" w:sz="4" w:space="0" w:color="auto"/>
              <w:right w:val="single" w:sz="4" w:space="0" w:color="auto"/>
            </w:tcBorders>
            <w:shd w:val="clear" w:color="auto" w:fill="auto"/>
            <w:noWrap/>
            <w:vAlign w:val="bottom"/>
            <w:hideMark/>
          </w:tcPr>
          <w:p w14:paraId="50B7E3F9" w14:textId="77777777" w:rsidR="00AC5CCB" w:rsidRPr="009C1414" w:rsidRDefault="00AC5CCB" w:rsidP="009C1414">
            <w:pPr>
              <w:rPr>
                <w:rFonts w:eastAsia="MS PGothic"/>
                <w:color w:val="000000"/>
                <w:sz w:val="22"/>
                <w:szCs w:val="22"/>
                <w:lang w:eastAsia="ja-JP"/>
              </w:rPr>
            </w:pPr>
            <w:proofErr w:type="spellStart"/>
            <w:r w:rsidRPr="009C1414">
              <w:rPr>
                <w:rFonts w:eastAsia="MS PGothic"/>
                <w:color w:val="000000"/>
                <w:sz w:val="22"/>
                <w:szCs w:val="22"/>
                <w:lang w:eastAsia="ja-JP"/>
              </w:rPr>
              <w:t>Fraunhofer</w:t>
            </w:r>
            <w:proofErr w:type="spellEnd"/>
            <w:r w:rsidRPr="009C1414">
              <w:rPr>
                <w:rFonts w:eastAsia="MS PGothic"/>
                <w:color w:val="000000"/>
                <w:sz w:val="22"/>
                <w:szCs w:val="22"/>
                <w:lang w:eastAsia="ja-JP"/>
              </w:rPr>
              <w:t xml:space="preserve"> High-bandwidth PHY</w:t>
            </w:r>
          </w:p>
        </w:tc>
        <w:tc>
          <w:tcPr>
            <w:tcW w:w="630" w:type="dxa"/>
            <w:tcBorders>
              <w:top w:val="nil"/>
              <w:left w:val="nil"/>
              <w:bottom w:val="single" w:sz="4" w:space="0" w:color="auto"/>
              <w:right w:val="single" w:sz="4" w:space="0" w:color="auto"/>
            </w:tcBorders>
            <w:shd w:val="clear" w:color="auto" w:fill="auto"/>
            <w:noWrap/>
            <w:vAlign w:val="center"/>
            <w:hideMark/>
          </w:tcPr>
          <w:p w14:paraId="39B1A45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6EFB8CFA"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5C4310"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45859A8C"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r w:rsidR="00AC5CCB" w:rsidRPr="009C1414" w14:paraId="7904AEA6" w14:textId="77777777" w:rsidTr="00AC5CCB">
        <w:trPr>
          <w:trHeight w:val="270"/>
        </w:trPr>
        <w:tc>
          <w:tcPr>
            <w:tcW w:w="1291" w:type="dxa"/>
            <w:vMerge/>
            <w:tcBorders>
              <w:top w:val="nil"/>
              <w:left w:val="single" w:sz="4" w:space="0" w:color="auto"/>
              <w:bottom w:val="single" w:sz="4" w:space="0" w:color="auto"/>
              <w:right w:val="single" w:sz="4" w:space="0" w:color="auto"/>
            </w:tcBorders>
            <w:vAlign w:val="center"/>
            <w:hideMark/>
          </w:tcPr>
          <w:p w14:paraId="3AA0EF68" w14:textId="77777777" w:rsidR="00AC5CCB" w:rsidRPr="009C1414" w:rsidRDefault="00AC5CCB" w:rsidP="009C1414">
            <w:pPr>
              <w:rPr>
                <w:rFonts w:eastAsia="MS PGothic"/>
                <w:color w:val="000000"/>
                <w:sz w:val="22"/>
                <w:szCs w:val="22"/>
                <w:lang w:eastAsia="ja-JP"/>
              </w:rPr>
            </w:pPr>
          </w:p>
        </w:tc>
        <w:tc>
          <w:tcPr>
            <w:tcW w:w="4470" w:type="dxa"/>
            <w:tcBorders>
              <w:top w:val="nil"/>
              <w:left w:val="nil"/>
              <w:bottom w:val="single" w:sz="4" w:space="0" w:color="auto"/>
              <w:right w:val="single" w:sz="4" w:space="0" w:color="auto"/>
            </w:tcBorders>
            <w:shd w:val="clear" w:color="auto" w:fill="auto"/>
            <w:noWrap/>
            <w:vAlign w:val="bottom"/>
            <w:hideMark/>
          </w:tcPr>
          <w:p w14:paraId="4B0D3D3A" w14:textId="77777777" w:rsidR="00AC5CCB" w:rsidRPr="009C1414" w:rsidRDefault="00AC5CCB" w:rsidP="009C1414">
            <w:pPr>
              <w:rPr>
                <w:rFonts w:eastAsia="MS PGothic"/>
                <w:color w:val="000000"/>
                <w:sz w:val="22"/>
                <w:szCs w:val="22"/>
                <w:lang w:eastAsia="ja-JP"/>
              </w:rPr>
            </w:pPr>
            <w:proofErr w:type="spellStart"/>
            <w:r w:rsidRPr="009C1414">
              <w:rPr>
                <w:rFonts w:eastAsia="MS PGothic"/>
                <w:color w:val="000000"/>
                <w:sz w:val="22"/>
                <w:szCs w:val="22"/>
                <w:lang w:eastAsia="ja-JP"/>
              </w:rPr>
              <w:t>PureLiFi</w:t>
            </w:r>
            <w:proofErr w:type="spellEnd"/>
            <w:r w:rsidRPr="009C1414">
              <w:rPr>
                <w:rFonts w:eastAsia="MS PGothic"/>
                <w:color w:val="000000"/>
                <w:sz w:val="22"/>
                <w:szCs w:val="22"/>
                <w:lang w:eastAsia="ja-JP"/>
              </w:rPr>
              <w:t xml:space="preserve"> Low-bandwidth PHY</w:t>
            </w:r>
          </w:p>
        </w:tc>
        <w:tc>
          <w:tcPr>
            <w:tcW w:w="630" w:type="dxa"/>
            <w:tcBorders>
              <w:top w:val="nil"/>
              <w:left w:val="nil"/>
              <w:bottom w:val="single" w:sz="4" w:space="0" w:color="auto"/>
              <w:right w:val="single" w:sz="4" w:space="0" w:color="auto"/>
            </w:tcBorders>
            <w:shd w:val="clear" w:color="auto" w:fill="auto"/>
            <w:noWrap/>
            <w:vAlign w:val="center"/>
            <w:hideMark/>
          </w:tcPr>
          <w:p w14:paraId="55F2A8BE"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720" w:type="dxa"/>
            <w:tcBorders>
              <w:top w:val="single" w:sz="4" w:space="0" w:color="auto"/>
              <w:left w:val="nil"/>
              <w:bottom w:val="single" w:sz="4" w:space="0" w:color="auto"/>
              <w:right w:val="single" w:sz="4" w:space="0" w:color="auto"/>
            </w:tcBorders>
            <w:vAlign w:val="center"/>
          </w:tcPr>
          <w:p w14:paraId="59407696" w14:textId="77777777" w:rsidR="00AC5CCB" w:rsidRPr="009C1414" w:rsidRDefault="00AC5CCB" w:rsidP="009C1414">
            <w:pPr>
              <w:jc w:val="center"/>
              <w:rPr>
                <w:rFonts w:eastAsia="MS PGothic"/>
                <w:color w:val="000000"/>
                <w:sz w:val="22"/>
                <w:szCs w:val="22"/>
                <w:lang w:eastAsia="ja-JP"/>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12321C"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30" w:type="dxa"/>
            <w:tcBorders>
              <w:top w:val="nil"/>
              <w:left w:val="nil"/>
              <w:bottom w:val="single" w:sz="4" w:space="0" w:color="auto"/>
              <w:right w:val="single" w:sz="4" w:space="0" w:color="auto"/>
            </w:tcBorders>
            <w:shd w:val="clear" w:color="auto" w:fill="auto"/>
            <w:noWrap/>
            <w:vAlign w:val="center"/>
            <w:hideMark/>
          </w:tcPr>
          <w:p w14:paraId="6A1918F0" w14:textId="77777777" w:rsidR="00AC5CCB" w:rsidRPr="009C1414" w:rsidRDefault="00AC5CCB" w:rsidP="009C1414">
            <w:pPr>
              <w:jc w:val="center"/>
              <w:rPr>
                <w:rFonts w:eastAsia="MS PGothic"/>
                <w:color w:val="000000"/>
                <w:sz w:val="22"/>
                <w:szCs w:val="22"/>
                <w:lang w:eastAsia="ja-JP"/>
              </w:rPr>
            </w:pPr>
            <w:r w:rsidRPr="009C1414">
              <w:rPr>
                <w:rFonts w:eastAsia="MS PGothic"/>
                <w:color w:val="000000"/>
                <w:sz w:val="22"/>
                <w:szCs w:val="22"/>
                <w:lang w:eastAsia="ja-JP"/>
              </w:rPr>
              <w:t xml:space="preserve">　</w:t>
            </w:r>
          </w:p>
        </w:tc>
      </w:tr>
    </w:tbl>
    <w:p w14:paraId="43AD12FC" w14:textId="77777777" w:rsidR="0013135D" w:rsidRPr="009C1414" w:rsidRDefault="0013135D" w:rsidP="0013135D">
      <w:pPr>
        <w:rPr>
          <w:szCs w:val="24"/>
          <w:lang w:eastAsia="ja-JP"/>
        </w:rPr>
      </w:pPr>
    </w:p>
    <w:p w14:paraId="61BE30FA" w14:textId="77777777" w:rsidR="00421A9A" w:rsidRDefault="00421A9A" w:rsidP="0013135D">
      <w:pPr>
        <w:rPr>
          <w:szCs w:val="24"/>
          <w:lang w:eastAsia="ja-JP"/>
        </w:rPr>
      </w:pPr>
    </w:p>
    <w:p w14:paraId="355BC808" w14:textId="77777777" w:rsidR="00264860" w:rsidRDefault="00264860">
      <w:pPr>
        <w:rPr>
          <w:szCs w:val="24"/>
          <w:lang w:eastAsia="ja-JP"/>
        </w:rPr>
      </w:pPr>
      <w:r>
        <w:rPr>
          <w:szCs w:val="24"/>
          <w:lang w:eastAsia="ja-JP"/>
        </w:rPr>
        <w:br w:type="page"/>
      </w:r>
    </w:p>
    <w:p w14:paraId="306C91B4" w14:textId="77777777" w:rsidR="008C04B6" w:rsidRPr="005019D8" w:rsidRDefault="008C04B6" w:rsidP="008C04B6">
      <w:pPr>
        <w:rPr>
          <w:b/>
          <w:szCs w:val="24"/>
          <w:lang w:eastAsia="ja-JP"/>
        </w:rPr>
      </w:pPr>
      <w:r w:rsidRPr="005019D8">
        <w:rPr>
          <w:b/>
          <w:szCs w:val="24"/>
          <w:lang w:eastAsia="ja-JP"/>
        </w:rPr>
        <w:lastRenderedPageBreak/>
        <w:t>PHY Modes RX Profile:</w:t>
      </w:r>
    </w:p>
    <w:p w14:paraId="501E85EC" w14:textId="77777777" w:rsidR="008C04B6" w:rsidRDefault="008C04B6" w:rsidP="008C04B6">
      <w:pPr>
        <w:rPr>
          <w:szCs w:val="24"/>
          <w:lang w:eastAsia="ja-JP"/>
        </w:rPr>
      </w:pPr>
    </w:p>
    <w:p w14:paraId="3E049F47" w14:textId="77777777" w:rsidR="008C04B6" w:rsidRDefault="008C04B6" w:rsidP="008C04B6">
      <w:pPr>
        <w:jc w:val="both"/>
        <w:rPr>
          <w:szCs w:val="24"/>
          <w:lang w:eastAsia="ja-JP"/>
        </w:rPr>
      </w:pPr>
      <w:r>
        <w:rPr>
          <w:szCs w:val="24"/>
          <w:lang w:eastAsia="ja-JP"/>
        </w:rPr>
        <w:t>The PHY Mode</w:t>
      </w:r>
      <w:r>
        <w:rPr>
          <w:rFonts w:eastAsia="Malgun Gothic" w:hint="eastAsia"/>
          <w:szCs w:val="24"/>
          <w:lang w:eastAsia="ko-KR"/>
        </w:rPr>
        <w:t>s</w:t>
      </w:r>
      <w:r>
        <w:rPr>
          <w:szCs w:val="24"/>
          <w:lang w:eastAsia="ja-JP"/>
        </w:rPr>
        <w:t xml:space="preserve"> RX Profile gives </w:t>
      </w:r>
      <w:r>
        <w:rPr>
          <w:rFonts w:eastAsia="Malgun Gothic" w:hint="eastAsia"/>
          <w:szCs w:val="24"/>
          <w:lang w:eastAsia="ko-KR"/>
        </w:rPr>
        <w:t>types</w:t>
      </w:r>
      <w:r>
        <w:rPr>
          <w:szCs w:val="24"/>
          <w:lang w:eastAsia="ja-JP"/>
        </w:rPr>
        <w:t xml:space="preserve"> of decoder</w:t>
      </w:r>
      <w:r>
        <w:rPr>
          <w:rFonts w:eastAsia="Malgun Gothic" w:hint="eastAsia"/>
          <w:szCs w:val="24"/>
          <w:lang w:eastAsia="ko-KR"/>
        </w:rPr>
        <w:t>s</w:t>
      </w:r>
      <w:r>
        <w:rPr>
          <w:szCs w:val="24"/>
          <w:lang w:eastAsia="ja-JP"/>
        </w:rPr>
        <w:t xml:space="preserve"> used for particular PHY modes. This standard </w:t>
      </w:r>
      <w:r>
        <w:rPr>
          <w:rFonts w:eastAsia="Malgun Gothic" w:hint="eastAsia"/>
          <w:szCs w:val="24"/>
          <w:lang w:eastAsia="ko-KR"/>
        </w:rPr>
        <w:t>includes</w:t>
      </w:r>
      <w:r>
        <w:rPr>
          <w:szCs w:val="24"/>
          <w:lang w:eastAsia="ja-JP"/>
        </w:rPr>
        <w:t xml:space="preserve"> two type</w:t>
      </w:r>
      <w:r>
        <w:rPr>
          <w:rFonts w:eastAsia="Malgun Gothic" w:hint="eastAsia"/>
          <w:szCs w:val="24"/>
          <w:lang w:eastAsia="ko-KR"/>
        </w:rPr>
        <w:t>s</w:t>
      </w:r>
      <w:r>
        <w:rPr>
          <w:szCs w:val="24"/>
          <w:lang w:eastAsia="ja-JP"/>
        </w:rPr>
        <w:t xml:space="preserve"> of RX decoders, which are </w:t>
      </w:r>
      <w:r>
        <w:rPr>
          <w:rFonts w:eastAsia="Malgun Gothic" w:hint="eastAsia"/>
          <w:szCs w:val="24"/>
          <w:lang w:eastAsia="ko-KR"/>
        </w:rPr>
        <w:t>p</w:t>
      </w:r>
      <w:r>
        <w:rPr>
          <w:szCs w:val="24"/>
          <w:lang w:eastAsia="ja-JP"/>
        </w:rPr>
        <w:t xml:space="preserve">hotodiode and </w:t>
      </w:r>
      <w:r>
        <w:rPr>
          <w:rFonts w:eastAsia="Malgun Gothic" w:hint="eastAsia"/>
          <w:szCs w:val="24"/>
          <w:lang w:eastAsia="ko-KR"/>
        </w:rPr>
        <w:t>i</w:t>
      </w:r>
      <w:r>
        <w:rPr>
          <w:szCs w:val="24"/>
          <w:lang w:eastAsia="ja-JP"/>
        </w:rPr>
        <w:t xml:space="preserve">mage </w:t>
      </w:r>
      <w:r>
        <w:rPr>
          <w:rFonts w:eastAsia="Malgun Gothic" w:hint="eastAsia"/>
          <w:szCs w:val="24"/>
          <w:lang w:eastAsia="ko-KR"/>
        </w:rPr>
        <w:t>s</w:t>
      </w:r>
      <w:r>
        <w:rPr>
          <w:szCs w:val="24"/>
          <w:lang w:eastAsia="ja-JP"/>
        </w:rPr>
        <w:t xml:space="preserve">ensor. The </w:t>
      </w:r>
      <w:r>
        <w:rPr>
          <w:rFonts w:eastAsia="Malgun Gothic" w:hint="eastAsia"/>
          <w:szCs w:val="24"/>
          <w:lang w:eastAsia="ko-KR"/>
        </w:rPr>
        <w:t>p</w:t>
      </w:r>
      <w:r>
        <w:rPr>
          <w:szCs w:val="24"/>
          <w:lang w:eastAsia="ja-JP"/>
        </w:rPr>
        <w:t>hotodiode</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m</w:t>
      </w:r>
      <w:r>
        <w:rPr>
          <w:szCs w:val="24"/>
          <w:lang w:eastAsia="ja-JP"/>
        </w:rPr>
        <w:t xml:space="preserve">onochrome and </w:t>
      </w:r>
      <w:r>
        <w:rPr>
          <w:rFonts w:eastAsia="Malgun Gothic" w:hint="eastAsia"/>
          <w:szCs w:val="24"/>
          <w:lang w:eastAsia="ko-KR"/>
        </w:rPr>
        <w:t>c</w:t>
      </w:r>
      <w:r>
        <w:rPr>
          <w:szCs w:val="24"/>
          <w:lang w:eastAsia="ja-JP"/>
        </w:rPr>
        <w:t>olor photodiodes. In addition, the image sensor</w:t>
      </w:r>
      <w:r>
        <w:rPr>
          <w:rFonts w:eastAsia="Malgun Gothic" w:hint="eastAsia"/>
          <w:szCs w:val="24"/>
          <w:lang w:eastAsia="ko-KR"/>
        </w:rPr>
        <w:t xml:space="preserve">s </w:t>
      </w:r>
      <w:proofErr w:type="gramStart"/>
      <w:r>
        <w:rPr>
          <w:rFonts w:eastAsia="Malgun Gothic" w:hint="eastAsia"/>
          <w:szCs w:val="24"/>
          <w:lang w:eastAsia="ko-KR"/>
        </w:rPr>
        <w:t>are</w:t>
      </w:r>
      <w:r>
        <w:rPr>
          <w:szCs w:val="24"/>
          <w:lang w:eastAsia="ja-JP"/>
        </w:rPr>
        <w:t xml:space="preserve"> categorized</w:t>
      </w:r>
      <w:proofErr w:type="gramEnd"/>
      <w:r>
        <w:rPr>
          <w:szCs w:val="24"/>
          <w:lang w:eastAsia="ja-JP"/>
        </w:rPr>
        <w:t xml:space="preserve"> into </w:t>
      </w:r>
      <w:r>
        <w:rPr>
          <w:rFonts w:eastAsia="Malgun Gothic" w:hint="eastAsia"/>
          <w:szCs w:val="24"/>
          <w:lang w:eastAsia="ko-KR"/>
        </w:rPr>
        <w:t>g</w:t>
      </w:r>
      <w:r>
        <w:rPr>
          <w:szCs w:val="24"/>
          <w:lang w:eastAsia="ja-JP"/>
        </w:rPr>
        <w:t xml:space="preserve">lobal </w:t>
      </w:r>
      <w:r>
        <w:rPr>
          <w:rFonts w:eastAsia="Malgun Gothic" w:hint="eastAsia"/>
          <w:szCs w:val="24"/>
          <w:lang w:eastAsia="ko-KR"/>
        </w:rPr>
        <w:t>s</w:t>
      </w:r>
      <w:r>
        <w:rPr>
          <w:szCs w:val="24"/>
          <w:lang w:eastAsia="ja-JP"/>
        </w:rPr>
        <w:t xml:space="preserve">hutter, </w:t>
      </w:r>
      <w:r>
        <w:rPr>
          <w:rFonts w:eastAsia="Malgun Gothic" w:hint="eastAsia"/>
          <w:szCs w:val="24"/>
          <w:lang w:eastAsia="ko-KR"/>
        </w:rPr>
        <w:t>r</w:t>
      </w:r>
      <w:r>
        <w:rPr>
          <w:szCs w:val="24"/>
          <w:lang w:eastAsia="ja-JP"/>
        </w:rPr>
        <w:t xml:space="preserve">olling </w:t>
      </w:r>
      <w:r>
        <w:rPr>
          <w:rFonts w:eastAsia="Malgun Gothic" w:hint="eastAsia"/>
          <w:szCs w:val="24"/>
          <w:lang w:eastAsia="ko-KR"/>
        </w:rPr>
        <w:t>s</w:t>
      </w:r>
      <w:r>
        <w:rPr>
          <w:szCs w:val="24"/>
          <w:lang w:eastAsia="ja-JP"/>
        </w:rPr>
        <w:t xml:space="preserve">hutter, and </w:t>
      </w:r>
      <w:r>
        <w:rPr>
          <w:rFonts w:eastAsia="Malgun Gothic" w:hint="eastAsia"/>
          <w:szCs w:val="24"/>
          <w:lang w:eastAsia="ko-KR"/>
        </w:rPr>
        <w:t>h</w:t>
      </w:r>
      <w:r>
        <w:rPr>
          <w:szCs w:val="24"/>
          <w:lang w:eastAsia="ja-JP"/>
        </w:rPr>
        <w:t>igh-</w:t>
      </w:r>
      <w:r>
        <w:rPr>
          <w:rFonts w:eastAsia="Malgun Gothic" w:hint="eastAsia"/>
          <w:szCs w:val="24"/>
          <w:lang w:eastAsia="ko-KR"/>
        </w:rPr>
        <w:t>s</w:t>
      </w:r>
      <w:r>
        <w:rPr>
          <w:szCs w:val="24"/>
          <w:lang w:eastAsia="ja-JP"/>
        </w:rPr>
        <w:t>peed/ROI type cameras.</w:t>
      </w:r>
    </w:p>
    <w:p w14:paraId="525F39E3" w14:textId="77777777" w:rsidR="008C04B6" w:rsidRDefault="008C04B6" w:rsidP="008C04B6">
      <w:pPr>
        <w:rPr>
          <w:szCs w:val="24"/>
          <w:lang w:eastAsia="ja-JP"/>
        </w:rPr>
      </w:pPr>
    </w:p>
    <w:p w14:paraId="2A3CA42A" w14:textId="77777777" w:rsidR="008C04B6" w:rsidRPr="009C1414" w:rsidRDefault="008C04B6" w:rsidP="008C04B6">
      <w:pPr>
        <w:rPr>
          <w:szCs w:val="24"/>
          <w:lang w:eastAsia="ja-JP"/>
        </w:rPr>
      </w:pPr>
      <w:r w:rsidRPr="009C1414">
        <w:rPr>
          <w:szCs w:val="24"/>
          <w:lang w:eastAsia="ja-JP"/>
        </w:rPr>
        <w:t>Table X2 shows what sorts of Rx</w:t>
      </w:r>
      <w:r w:rsidRPr="009D1AF6">
        <w:rPr>
          <w:szCs w:val="24"/>
          <w:lang w:eastAsia="ja-JP"/>
        </w:rPr>
        <w:t xml:space="preserve"> </w:t>
      </w:r>
      <w:r w:rsidRPr="009C1414">
        <w:rPr>
          <w:szCs w:val="24"/>
          <w:lang w:eastAsia="ja-JP"/>
        </w:rPr>
        <w:t>each PHY mode mainly supports.</w:t>
      </w:r>
    </w:p>
    <w:p w14:paraId="6C47829B" w14:textId="77777777" w:rsidR="00FB6BAC" w:rsidRDefault="00FB6BAC" w:rsidP="00B62CDB">
      <w:pPr>
        <w:jc w:val="center"/>
        <w:rPr>
          <w:szCs w:val="24"/>
          <w:lang w:eastAsia="ja-JP"/>
        </w:rPr>
      </w:pPr>
    </w:p>
    <w:p w14:paraId="0E6A727E" w14:textId="251D2F40" w:rsidR="0013135D" w:rsidRDefault="00B62CDB" w:rsidP="00B62CDB">
      <w:pPr>
        <w:jc w:val="center"/>
        <w:rPr>
          <w:szCs w:val="24"/>
          <w:lang w:eastAsia="ja-JP"/>
        </w:rPr>
      </w:pPr>
      <w:r w:rsidRPr="00EC048A">
        <w:rPr>
          <w:rFonts w:hint="eastAsia"/>
          <w:szCs w:val="24"/>
          <w:highlight w:val="yellow"/>
          <w:lang w:eastAsia="ja-JP"/>
        </w:rPr>
        <w:t xml:space="preserve">Table X2 </w:t>
      </w:r>
      <w:r w:rsidRPr="00EC048A">
        <w:rPr>
          <w:szCs w:val="24"/>
          <w:highlight w:val="yellow"/>
          <w:lang w:eastAsia="ja-JP"/>
        </w:rPr>
        <w:t>–</w:t>
      </w:r>
      <w:r w:rsidRPr="00EC048A">
        <w:rPr>
          <w:rFonts w:hint="eastAsia"/>
          <w:szCs w:val="24"/>
          <w:highlight w:val="yellow"/>
          <w:lang w:eastAsia="ja-JP"/>
        </w:rPr>
        <w:t xml:space="preserve"> </w:t>
      </w:r>
      <w:r w:rsidR="00842410">
        <w:rPr>
          <w:szCs w:val="24"/>
          <w:highlight w:val="yellow"/>
          <w:lang w:eastAsia="ja-JP"/>
        </w:rPr>
        <w:t xml:space="preserve">ISC/L-PD </w:t>
      </w:r>
      <w:r w:rsidRPr="00EC048A">
        <w:rPr>
          <w:rFonts w:hint="eastAsia"/>
          <w:szCs w:val="24"/>
          <w:highlight w:val="yellow"/>
          <w:lang w:eastAsia="ja-JP"/>
        </w:rPr>
        <w:t>PHY Modes R</w:t>
      </w:r>
      <w:r w:rsidR="00B54711" w:rsidRPr="00EC048A">
        <w:rPr>
          <w:rFonts w:hint="eastAsia"/>
          <w:szCs w:val="24"/>
          <w:highlight w:val="yellow"/>
          <w:lang w:eastAsia="ja-JP"/>
        </w:rPr>
        <w:t>X</w:t>
      </w:r>
      <w:r w:rsidR="00FB6BAC" w:rsidRPr="00EC048A">
        <w:rPr>
          <w:szCs w:val="24"/>
          <w:highlight w:val="yellow"/>
          <w:lang w:eastAsia="ja-JP"/>
        </w:rPr>
        <w:t xml:space="preserve"> Profile</w:t>
      </w:r>
    </w:p>
    <w:p w14:paraId="24B6FAC1" w14:textId="77777777" w:rsidR="004873C8" w:rsidRPr="00B62CDB" w:rsidRDefault="004873C8" w:rsidP="00B62CDB">
      <w:pPr>
        <w:jc w:val="center"/>
        <w:rPr>
          <w:szCs w:val="24"/>
          <w:lang w:eastAsia="ja-JP"/>
        </w:rPr>
      </w:pPr>
    </w:p>
    <w:tbl>
      <w:tblPr>
        <w:tblW w:w="9371" w:type="dxa"/>
        <w:tblInd w:w="84" w:type="dxa"/>
        <w:tblCellMar>
          <w:left w:w="99" w:type="dxa"/>
          <w:right w:w="99" w:type="dxa"/>
        </w:tblCellMar>
        <w:tblLook w:val="04A0" w:firstRow="1" w:lastRow="0" w:firstColumn="1" w:lastColumn="0" w:noHBand="0" w:noVBand="1"/>
      </w:tblPr>
      <w:tblGrid>
        <w:gridCol w:w="1008"/>
        <w:gridCol w:w="4110"/>
        <w:gridCol w:w="601"/>
        <w:gridCol w:w="601"/>
        <w:gridCol w:w="464"/>
        <w:gridCol w:w="464"/>
        <w:gridCol w:w="464"/>
        <w:gridCol w:w="1659"/>
      </w:tblGrid>
      <w:tr w:rsidR="00B62CDB" w:rsidRPr="009C1414" w14:paraId="03C194DF" w14:textId="77777777" w:rsidTr="00B62CDB">
        <w:trPr>
          <w:trHeight w:val="270"/>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93AF" w14:textId="77777777" w:rsidR="00B62CDB" w:rsidRPr="009C1414" w:rsidRDefault="00B62CDB"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3464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Photodiode</w:t>
            </w:r>
          </w:p>
        </w:tc>
        <w:tc>
          <w:tcPr>
            <w:tcW w:w="13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076BB0" w14:textId="77777777" w:rsidR="00B62CDB" w:rsidRPr="009C1414" w:rsidRDefault="00B62CDB" w:rsidP="009C1414">
            <w:pPr>
              <w:jc w:val="center"/>
              <w:rPr>
                <w:rFonts w:eastAsia="MS PGothic"/>
                <w:color w:val="000000"/>
                <w:sz w:val="22"/>
                <w:szCs w:val="22"/>
                <w:lang w:eastAsia="ja-JP"/>
              </w:rPr>
            </w:pPr>
            <w:r w:rsidRPr="009C1414">
              <w:rPr>
                <w:rFonts w:eastAsia="MS PGothic"/>
                <w:color w:val="000000"/>
                <w:sz w:val="22"/>
                <w:szCs w:val="22"/>
                <w:lang w:eastAsia="ja-JP"/>
              </w:rPr>
              <w:t>Image sensor</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4BAF7CF" w14:textId="77777777"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Other characteristics</w:t>
            </w:r>
          </w:p>
        </w:tc>
      </w:tr>
      <w:tr w:rsidR="00B62CDB" w:rsidRPr="009C1414" w14:paraId="5AA79CF5" w14:textId="77777777" w:rsidTr="00B62CDB">
        <w:trPr>
          <w:trHeight w:val="1995"/>
        </w:trPr>
        <w:tc>
          <w:tcPr>
            <w:tcW w:w="5118" w:type="dxa"/>
            <w:gridSpan w:val="2"/>
            <w:vMerge/>
            <w:tcBorders>
              <w:top w:val="single" w:sz="4" w:space="0" w:color="auto"/>
              <w:left w:val="single" w:sz="4" w:space="0" w:color="auto"/>
              <w:bottom w:val="single" w:sz="4" w:space="0" w:color="auto"/>
              <w:right w:val="single" w:sz="4" w:space="0" w:color="auto"/>
            </w:tcBorders>
            <w:vAlign w:val="center"/>
            <w:hideMark/>
          </w:tcPr>
          <w:p w14:paraId="3478EC3B" w14:textId="77777777" w:rsidR="00B62CDB" w:rsidRPr="009C1414" w:rsidRDefault="00B62CDB" w:rsidP="009C1414">
            <w:pP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textDirection w:val="tbRl"/>
            <w:vAlign w:val="center"/>
            <w:hideMark/>
          </w:tcPr>
          <w:p w14:paraId="1E0B5646"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Monochrome</w:t>
            </w:r>
          </w:p>
        </w:tc>
        <w:tc>
          <w:tcPr>
            <w:tcW w:w="601" w:type="dxa"/>
            <w:tcBorders>
              <w:top w:val="nil"/>
              <w:left w:val="nil"/>
              <w:bottom w:val="single" w:sz="4" w:space="0" w:color="auto"/>
              <w:right w:val="single" w:sz="4" w:space="0" w:color="auto"/>
            </w:tcBorders>
            <w:shd w:val="clear" w:color="auto" w:fill="auto"/>
            <w:noWrap/>
            <w:textDirection w:val="tbRl"/>
            <w:vAlign w:val="center"/>
            <w:hideMark/>
          </w:tcPr>
          <w:p w14:paraId="33F96FCE"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Color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03430A6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3DF2DFB8"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464" w:type="dxa"/>
            <w:tcBorders>
              <w:top w:val="nil"/>
              <w:left w:val="nil"/>
              <w:bottom w:val="single" w:sz="4" w:space="0" w:color="auto"/>
              <w:right w:val="single" w:sz="4" w:space="0" w:color="auto"/>
            </w:tcBorders>
            <w:shd w:val="clear" w:color="auto" w:fill="auto"/>
            <w:noWrap/>
            <w:textDirection w:val="tbRl"/>
            <w:vAlign w:val="center"/>
            <w:hideMark/>
          </w:tcPr>
          <w:p w14:paraId="297D6892" w14:textId="77777777" w:rsidR="00B62CDB" w:rsidRPr="009C1414" w:rsidRDefault="00B62CDB"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4B216189" w14:textId="77777777" w:rsidR="00B62CDB" w:rsidRPr="009C1414" w:rsidRDefault="00B62CDB" w:rsidP="009C1414">
            <w:pPr>
              <w:rPr>
                <w:rFonts w:eastAsia="MS PGothic"/>
                <w:color w:val="000000"/>
                <w:sz w:val="22"/>
                <w:szCs w:val="22"/>
                <w:lang w:eastAsia="ja-JP"/>
              </w:rPr>
            </w:pPr>
          </w:p>
        </w:tc>
      </w:tr>
      <w:tr w:rsidR="00B62CDB" w:rsidRPr="009C1414" w14:paraId="17EFBEE5" w14:textId="77777777"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5B30"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w:t>
            </w:r>
          </w:p>
        </w:tc>
        <w:tc>
          <w:tcPr>
            <w:tcW w:w="601" w:type="dxa"/>
            <w:tcBorders>
              <w:top w:val="nil"/>
              <w:left w:val="nil"/>
              <w:bottom w:val="single" w:sz="4" w:space="0" w:color="auto"/>
              <w:right w:val="single" w:sz="4" w:space="0" w:color="auto"/>
            </w:tcBorders>
            <w:shd w:val="clear" w:color="auto" w:fill="auto"/>
            <w:noWrap/>
            <w:vAlign w:val="center"/>
            <w:hideMark/>
          </w:tcPr>
          <w:p w14:paraId="2BE027C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51625043"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3ADEDC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289056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DA01248"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60EA4F44" w14:textId="77777777" w:rsidR="00B62CDB" w:rsidRPr="009C1414" w:rsidRDefault="00B62CDB" w:rsidP="00B62CDB">
            <w:pPr>
              <w:jc w:val="both"/>
              <w:rPr>
                <w:rFonts w:eastAsia="MS PGothic"/>
                <w:color w:val="000000"/>
                <w:sz w:val="22"/>
                <w:szCs w:val="22"/>
                <w:lang w:eastAsia="ja-JP"/>
              </w:rPr>
            </w:pPr>
          </w:p>
        </w:tc>
      </w:tr>
      <w:tr w:rsidR="00B62CDB" w:rsidRPr="009C1414" w14:paraId="291D9774" w14:textId="77777777"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0CD7"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w:t>
            </w:r>
          </w:p>
        </w:tc>
        <w:tc>
          <w:tcPr>
            <w:tcW w:w="601" w:type="dxa"/>
            <w:tcBorders>
              <w:top w:val="nil"/>
              <w:left w:val="nil"/>
              <w:bottom w:val="single" w:sz="4" w:space="0" w:color="auto"/>
              <w:right w:val="single" w:sz="4" w:space="0" w:color="auto"/>
            </w:tcBorders>
            <w:shd w:val="clear" w:color="auto" w:fill="auto"/>
            <w:noWrap/>
            <w:vAlign w:val="center"/>
            <w:hideMark/>
          </w:tcPr>
          <w:p w14:paraId="02A8700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12DF2AF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6801ED3"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4C2B4E02"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45C75E6"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5A23C3DB" w14:textId="77777777" w:rsidR="00B62CDB" w:rsidRPr="009C1414" w:rsidRDefault="00B62CDB" w:rsidP="00B62CDB">
            <w:pPr>
              <w:jc w:val="both"/>
              <w:rPr>
                <w:rFonts w:eastAsia="MS PGothic"/>
                <w:color w:val="000000"/>
                <w:sz w:val="22"/>
                <w:szCs w:val="22"/>
                <w:lang w:eastAsia="ja-JP"/>
              </w:rPr>
            </w:pPr>
          </w:p>
        </w:tc>
      </w:tr>
      <w:tr w:rsidR="00B62CDB" w:rsidRPr="009C1414" w14:paraId="2DDA9994" w14:textId="77777777" w:rsidTr="00B62CDB">
        <w:trPr>
          <w:trHeight w:val="2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8106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III</w:t>
            </w:r>
          </w:p>
        </w:tc>
        <w:tc>
          <w:tcPr>
            <w:tcW w:w="601" w:type="dxa"/>
            <w:tcBorders>
              <w:top w:val="nil"/>
              <w:left w:val="nil"/>
              <w:bottom w:val="single" w:sz="4" w:space="0" w:color="auto"/>
              <w:right w:val="single" w:sz="4" w:space="0" w:color="auto"/>
            </w:tcBorders>
            <w:shd w:val="clear" w:color="auto" w:fill="auto"/>
            <w:noWrap/>
            <w:vAlign w:val="center"/>
            <w:hideMark/>
          </w:tcPr>
          <w:p w14:paraId="3AA9783D" w14:textId="77777777"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127680B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6734F466"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590D9EC"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1053004"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4F0FD7E7" w14:textId="77777777" w:rsidR="00B62CDB" w:rsidRPr="009C1414" w:rsidRDefault="00B62CDB" w:rsidP="00B62CDB">
            <w:pPr>
              <w:jc w:val="both"/>
              <w:rPr>
                <w:rFonts w:eastAsia="MS PGothic"/>
                <w:color w:val="000000"/>
                <w:sz w:val="22"/>
                <w:szCs w:val="22"/>
                <w:lang w:eastAsia="ja-JP"/>
              </w:rPr>
            </w:pPr>
          </w:p>
        </w:tc>
      </w:tr>
      <w:tr w:rsidR="00B62CDB" w:rsidRPr="009C1414" w14:paraId="29F2DCAB" w14:textId="77777777"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28261"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4110" w:type="dxa"/>
            <w:tcBorders>
              <w:top w:val="nil"/>
              <w:left w:val="nil"/>
              <w:bottom w:val="single" w:sz="4" w:space="0" w:color="auto"/>
              <w:right w:val="single" w:sz="4" w:space="0" w:color="auto"/>
            </w:tcBorders>
            <w:shd w:val="clear" w:color="auto" w:fill="auto"/>
            <w:noWrap/>
            <w:vAlign w:val="center"/>
            <w:hideMark/>
          </w:tcPr>
          <w:p w14:paraId="3090A53F"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601" w:type="dxa"/>
            <w:tcBorders>
              <w:top w:val="nil"/>
              <w:left w:val="nil"/>
              <w:bottom w:val="single" w:sz="4" w:space="0" w:color="auto"/>
              <w:right w:val="single" w:sz="4" w:space="0" w:color="auto"/>
            </w:tcBorders>
            <w:shd w:val="clear" w:color="auto" w:fill="auto"/>
            <w:noWrap/>
            <w:vAlign w:val="center"/>
            <w:hideMark/>
          </w:tcPr>
          <w:p w14:paraId="38202B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453EBBA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2B2131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4934B3F"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1BA8D53"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CCC7008" w14:textId="77777777" w:rsidR="00B62CDB" w:rsidRPr="009C1414" w:rsidRDefault="00B62CDB" w:rsidP="00B62CDB">
            <w:pPr>
              <w:jc w:val="both"/>
              <w:rPr>
                <w:rFonts w:eastAsia="MS PGothic"/>
                <w:color w:val="000000"/>
                <w:sz w:val="22"/>
                <w:szCs w:val="22"/>
                <w:lang w:eastAsia="ja-JP"/>
              </w:rPr>
            </w:pPr>
          </w:p>
        </w:tc>
      </w:tr>
      <w:tr w:rsidR="00B62CDB" w:rsidRPr="009C1414" w14:paraId="27ED2877"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650845F7"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0970F744"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601" w:type="dxa"/>
            <w:tcBorders>
              <w:top w:val="nil"/>
              <w:left w:val="nil"/>
              <w:bottom w:val="single" w:sz="4" w:space="0" w:color="auto"/>
              <w:right w:val="single" w:sz="4" w:space="0" w:color="auto"/>
            </w:tcBorders>
            <w:shd w:val="clear" w:color="auto" w:fill="auto"/>
            <w:noWrap/>
            <w:vAlign w:val="center"/>
            <w:hideMark/>
          </w:tcPr>
          <w:p w14:paraId="4DCA99B5"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7077A2D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AE4BF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11A568B3"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11AE5B5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68F2066B" w14:textId="77777777" w:rsidR="00B62CDB" w:rsidRPr="009C1414" w:rsidRDefault="00B62CDB" w:rsidP="00B62CDB">
            <w:pPr>
              <w:jc w:val="both"/>
              <w:rPr>
                <w:rFonts w:eastAsia="MS PGothic"/>
                <w:color w:val="000000"/>
                <w:sz w:val="22"/>
                <w:szCs w:val="22"/>
                <w:lang w:eastAsia="ja-JP"/>
              </w:rPr>
            </w:pPr>
          </w:p>
        </w:tc>
      </w:tr>
      <w:tr w:rsidR="00B62CDB" w:rsidRPr="009C1414" w14:paraId="1C49C040"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50361ECB"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4748291D"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S2-PSK</w:t>
            </w:r>
          </w:p>
        </w:tc>
        <w:tc>
          <w:tcPr>
            <w:tcW w:w="601" w:type="dxa"/>
            <w:tcBorders>
              <w:top w:val="nil"/>
              <w:left w:val="nil"/>
              <w:bottom w:val="single" w:sz="4" w:space="0" w:color="auto"/>
              <w:right w:val="single" w:sz="4" w:space="0" w:color="auto"/>
            </w:tcBorders>
            <w:shd w:val="clear" w:color="auto" w:fill="auto"/>
            <w:noWrap/>
            <w:vAlign w:val="center"/>
            <w:hideMark/>
          </w:tcPr>
          <w:p w14:paraId="365E0F6F" w14:textId="77777777"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5182DD41"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46EEE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ECD7AFB"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BF3D6F6"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148A64CD" w14:textId="77777777" w:rsidR="00B62CDB" w:rsidRPr="009C1414" w:rsidRDefault="00B62CDB" w:rsidP="00B62CDB">
            <w:pPr>
              <w:jc w:val="both"/>
              <w:rPr>
                <w:rFonts w:eastAsia="MS PGothic"/>
                <w:color w:val="000000"/>
                <w:sz w:val="22"/>
                <w:szCs w:val="22"/>
                <w:lang w:eastAsia="ja-JP"/>
              </w:rPr>
            </w:pPr>
          </w:p>
        </w:tc>
      </w:tr>
      <w:tr w:rsidR="00B62CDB" w:rsidRPr="009C1414" w14:paraId="2BAC00AE"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54611E6E"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2CD9513B"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S2+DMS-PSK</w:t>
            </w:r>
          </w:p>
        </w:tc>
        <w:tc>
          <w:tcPr>
            <w:tcW w:w="601" w:type="dxa"/>
            <w:tcBorders>
              <w:top w:val="nil"/>
              <w:left w:val="nil"/>
              <w:bottom w:val="single" w:sz="4" w:space="0" w:color="auto"/>
              <w:right w:val="single" w:sz="4" w:space="0" w:color="auto"/>
            </w:tcBorders>
            <w:shd w:val="clear" w:color="auto" w:fill="auto"/>
            <w:noWrap/>
            <w:vAlign w:val="center"/>
            <w:hideMark/>
          </w:tcPr>
          <w:p w14:paraId="280E1429" w14:textId="77777777"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3F282690"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25C289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48E379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EF79D08"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7C503271" w14:textId="77777777" w:rsidR="00B62CDB" w:rsidRPr="009C1414" w:rsidRDefault="00B62CDB" w:rsidP="00B62CDB">
            <w:pPr>
              <w:jc w:val="both"/>
              <w:rPr>
                <w:rFonts w:eastAsia="MS PGothic"/>
                <w:color w:val="000000"/>
                <w:sz w:val="22"/>
                <w:szCs w:val="22"/>
                <w:lang w:eastAsia="ja-JP"/>
              </w:rPr>
            </w:pPr>
          </w:p>
        </w:tc>
      </w:tr>
      <w:tr w:rsidR="00B62CDB" w:rsidRPr="009C1414" w14:paraId="0E842B3D"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00A2CEC8"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00E391A5"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Offset-VPWM</w:t>
            </w:r>
          </w:p>
        </w:tc>
        <w:tc>
          <w:tcPr>
            <w:tcW w:w="601" w:type="dxa"/>
            <w:tcBorders>
              <w:top w:val="nil"/>
              <w:left w:val="nil"/>
              <w:bottom w:val="single" w:sz="4" w:space="0" w:color="auto"/>
              <w:right w:val="single" w:sz="4" w:space="0" w:color="auto"/>
            </w:tcBorders>
            <w:shd w:val="clear" w:color="auto" w:fill="auto"/>
            <w:noWrap/>
            <w:vAlign w:val="center"/>
            <w:hideMark/>
          </w:tcPr>
          <w:p w14:paraId="3557294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6BD67E6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EBD5562"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608165CB"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5F2B0ABD" w14:textId="77777777" w:rsidR="00B62CDB" w:rsidRPr="009C1414" w:rsidRDefault="00B62CDB" w:rsidP="00B62CDB">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1147E761" w14:textId="77777777" w:rsidR="00B62CDB" w:rsidRPr="009C1414" w:rsidRDefault="00B62CDB" w:rsidP="00B62CDB">
            <w:pPr>
              <w:jc w:val="both"/>
              <w:rPr>
                <w:rFonts w:eastAsia="MS PGothic"/>
                <w:color w:val="000000"/>
                <w:sz w:val="22"/>
                <w:szCs w:val="22"/>
                <w:lang w:eastAsia="ja-JP"/>
              </w:rPr>
            </w:pPr>
          </w:p>
        </w:tc>
      </w:tr>
      <w:tr w:rsidR="00B62CDB" w:rsidRPr="009C1414" w14:paraId="0EB1EB61" w14:textId="77777777"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B831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4110" w:type="dxa"/>
            <w:tcBorders>
              <w:top w:val="nil"/>
              <w:left w:val="nil"/>
              <w:bottom w:val="single" w:sz="4" w:space="0" w:color="auto"/>
              <w:right w:val="single" w:sz="4" w:space="0" w:color="auto"/>
            </w:tcBorders>
            <w:shd w:val="clear" w:color="auto" w:fill="auto"/>
            <w:noWrap/>
            <w:vAlign w:val="center"/>
            <w:hideMark/>
          </w:tcPr>
          <w:p w14:paraId="4060476B"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RS-FSK</w:t>
            </w:r>
          </w:p>
        </w:tc>
        <w:tc>
          <w:tcPr>
            <w:tcW w:w="601" w:type="dxa"/>
            <w:tcBorders>
              <w:top w:val="nil"/>
              <w:left w:val="nil"/>
              <w:bottom w:val="single" w:sz="4" w:space="0" w:color="auto"/>
              <w:right w:val="single" w:sz="4" w:space="0" w:color="auto"/>
            </w:tcBorders>
            <w:shd w:val="clear" w:color="auto" w:fill="auto"/>
            <w:noWrap/>
            <w:vAlign w:val="center"/>
            <w:hideMark/>
          </w:tcPr>
          <w:p w14:paraId="48A0B3B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581AE67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B076607"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E1E06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4569A7C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01575704" w14:textId="77777777" w:rsidR="00B62CDB" w:rsidRPr="009C1414" w:rsidRDefault="00B62CDB" w:rsidP="00B62CDB">
            <w:pPr>
              <w:jc w:val="both"/>
              <w:rPr>
                <w:rFonts w:eastAsia="MS PGothic"/>
                <w:color w:val="000000"/>
                <w:sz w:val="22"/>
                <w:szCs w:val="22"/>
                <w:lang w:eastAsia="ja-JP"/>
              </w:rPr>
            </w:pPr>
          </w:p>
        </w:tc>
      </w:tr>
      <w:tr w:rsidR="00B62CDB" w:rsidRPr="009C1414" w14:paraId="555B319A"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5A9FA12F"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38F76F37"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Compatible M-FSK</w:t>
            </w:r>
          </w:p>
        </w:tc>
        <w:tc>
          <w:tcPr>
            <w:tcW w:w="601" w:type="dxa"/>
            <w:tcBorders>
              <w:top w:val="nil"/>
              <w:left w:val="nil"/>
              <w:bottom w:val="single" w:sz="4" w:space="0" w:color="auto"/>
              <w:right w:val="single" w:sz="4" w:space="0" w:color="auto"/>
            </w:tcBorders>
            <w:shd w:val="clear" w:color="auto" w:fill="auto"/>
            <w:noWrap/>
            <w:vAlign w:val="center"/>
            <w:hideMark/>
          </w:tcPr>
          <w:p w14:paraId="077258C4"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48C40B2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3EBC61C"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71BE0D6"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38D4236"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0D3214F8" w14:textId="77777777" w:rsidR="00B62CDB" w:rsidRPr="009C1414" w:rsidRDefault="00B62CDB" w:rsidP="00B62CDB">
            <w:pPr>
              <w:jc w:val="both"/>
              <w:rPr>
                <w:rFonts w:eastAsia="MS PGothic"/>
                <w:color w:val="000000"/>
                <w:sz w:val="22"/>
                <w:szCs w:val="22"/>
                <w:lang w:eastAsia="ja-JP"/>
              </w:rPr>
            </w:pPr>
            <w:r>
              <w:rPr>
                <w:rFonts w:eastAsia="MS PGothic" w:hint="eastAsia"/>
                <w:color w:val="000000"/>
                <w:sz w:val="22"/>
                <w:szCs w:val="22"/>
                <w:lang w:eastAsia="ja-JP"/>
              </w:rPr>
              <w:t>l</w:t>
            </w:r>
            <w:r>
              <w:rPr>
                <w:rFonts w:eastAsia="MS PGothic"/>
                <w:color w:val="000000"/>
                <w:sz w:val="22"/>
                <w:szCs w:val="22"/>
                <w:lang w:eastAsia="ja-JP"/>
              </w:rPr>
              <w:t>ow</w:t>
            </w:r>
            <w:r>
              <w:rPr>
                <w:rFonts w:eastAsia="MS PGothic" w:hint="eastAsia"/>
                <w:color w:val="000000"/>
                <w:sz w:val="22"/>
                <w:szCs w:val="22"/>
                <w:lang w:eastAsia="ja-JP"/>
              </w:rPr>
              <w:t xml:space="preserve">-grade camera </w:t>
            </w:r>
            <w:r w:rsidRPr="009C1414">
              <w:rPr>
                <w:rFonts w:eastAsia="MS PGothic"/>
                <w:color w:val="000000"/>
                <w:sz w:val="22"/>
                <w:szCs w:val="22"/>
                <w:lang w:eastAsia="ja-JP"/>
              </w:rPr>
              <w:t>support</w:t>
            </w:r>
          </w:p>
        </w:tc>
      </w:tr>
      <w:tr w:rsidR="00B62CDB" w:rsidRPr="009C1414" w14:paraId="18B02E13"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268AD409"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36F5371C"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C-OOK</w:t>
            </w:r>
          </w:p>
        </w:tc>
        <w:tc>
          <w:tcPr>
            <w:tcW w:w="601" w:type="dxa"/>
            <w:tcBorders>
              <w:top w:val="nil"/>
              <w:left w:val="nil"/>
              <w:bottom w:val="single" w:sz="4" w:space="0" w:color="auto"/>
              <w:right w:val="single" w:sz="4" w:space="0" w:color="auto"/>
            </w:tcBorders>
            <w:shd w:val="clear" w:color="auto" w:fill="auto"/>
            <w:noWrap/>
            <w:vAlign w:val="center"/>
            <w:hideMark/>
          </w:tcPr>
          <w:p w14:paraId="784FFED7"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2FF07DDC"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8192F39"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935706E"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5226F3D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3B647A2F" w14:textId="77777777" w:rsidR="00B62CDB" w:rsidRPr="009C1414" w:rsidRDefault="00B62CDB" w:rsidP="00B62CDB">
            <w:pPr>
              <w:jc w:val="both"/>
              <w:rPr>
                <w:rFonts w:eastAsia="MS PGothic"/>
                <w:color w:val="000000"/>
                <w:sz w:val="22"/>
                <w:szCs w:val="22"/>
                <w:lang w:eastAsia="ja-JP"/>
              </w:rPr>
            </w:pPr>
          </w:p>
        </w:tc>
      </w:tr>
      <w:tr w:rsidR="00B62CDB" w:rsidRPr="009C1414" w14:paraId="69483EB9"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39E44FF1"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06DB9D82"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Packet PPM/PWM</w:t>
            </w:r>
          </w:p>
        </w:tc>
        <w:tc>
          <w:tcPr>
            <w:tcW w:w="601" w:type="dxa"/>
            <w:tcBorders>
              <w:top w:val="nil"/>
              <w:left w:val="nil"/>
              <w:bottom w:val="single" w:sz="4" w:space="0" w:color="auto"/>
              <w:right w:val="single" w:sz="4" w:space="0" w:color="auto"/>
            </w:tcBorders>
            <w:shd w:val="clear" w:color="auto" w:fill="auto"/>
            <w:noWrap/>
            <w:vAlign w:val="center"/>
            <w:hideMark/>
          </w:tcPr>
          <w:p w14:paraId="3236263F"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62660432"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EBBCCAD"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A7F2E0"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71D2FC1"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5BDB150" w14:textId="77777777" w:rsidR="00B62CDB" w:rsidRPr="009C1414" w:rsidRDefault="00B62CDB" w:rsidP="00B62CDB">
            <w:pPr>
              <w:jc w:val="both"/>
              <w:rPr>
                <w:rFonts w:eastAsia="MS PGothic"/>
                <w:color w:val="000000"/>
                <w:sz w:val="22"/>
                <w:szCs w:val="22"/>
                <w:lang w:eastAsia="ja-JP"/>
              </w:rPr>
            </w:pPr>
          </w:p>
        </w:tc>
      </w:tr>
      <w:tr w:rsidR="00B62CDB" w:rsidRPr="009C1414" w14:paraId="25D19591" w14:textId="77777777"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B384B" w14:textId="77777777" w:rsidR="00663442" w:rsidRDefault="00663442" w:rsidP="00B62CDB">
            <w:pPr>
              <w:jc w:val="both"/>
              <w:rPr>
                <w:rFonts w:eastAsia="MS PGothic"/>
                <w:color w:val="000000"/>
                <w:sz w:val="22"/>
                <w:szCs w:val="22"/>
                <w:lang w:eastAsia="ja-JP"/>
              </w:rPr>
            </w:pPr>
          </w:p>
          <w:p w14:paraId="44CB5D1A"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4110" w:type="dxa"/>
            <w:tcBorders>
              <w:top w:val="nil"/>
              <w:left w:val="nil"/>
              <w:bottom w:val="single" w:sz="4" w:space="0" w:color="auto"/>
              <w:right w:val="single" w:sz="4" w:space="0" w:color="auto"/>
            </w:tcBorders>
            <w:shd w:val="clear" w:color="auto" w:fill="auto"/>
            <w:noWrap/>
            <w:vAlign w:val="center"/>
            <w:hideMark/>
          </w:tcPr>
          <w:p w14:paraId="48BF8FB4" w14:textId="77777777" w:rsidR="00B62CDB" w:rsidRPr="009C1414" w:rsidRDefault="00B62CDB" w:rsidP="00B62CDB">
            <w:pPr>
              <w:jc w:val="both"/>
              <w:rPr>
                <w:rFonts w:eastAsia="MS PGothic"/>
                <w:color w:val="000000"/>
                <w:sz w:val="22"/>
                <w:szCs w:val="22"/>
                <w:lang w:eastAsia="ja-JP"/>
              </w:rPr>
            </w:pPr>
            <w:r w:rsidRPr="009C1414">
              <w:rPr>
                <w:rFonts w:eastAsia="MS PGothic"/>
                <w:color w:val="000000"/>
                <w:sz w:val="22"/>
                <w:szCs w:val="22"/>
                <w:lang w:eastAsia="ja-JP"/>
              </w:rPr>
              <w:t>2D-sequential color code</w:t>
            </w:r>
          </w:p>
        </w:tc>
        <w:tc>
          <w:tcPr>
            <w:tcW w:w="601" w:type="dxa"/>
            <w:tcBorders>
              <w:top w:val="nil"/>
              <w:left w:val="nil"/>
              <w:bottom w:val="single" w:sz="4" w:space="0" w:color="auto"/>
              <w:right w:val="single" w:sz="4" w:space="0" w:color="auto"/>
            </w:tcBorders>
            <w:shd w:val="clear" w:color="auto" w:fill="auto"/>
            <w:noWrap/>
            <w:vAlign w:val="center"/>
            <w:hideMark/>
          </w:tcPr>
          <w:p w14:paraId="77F8BD63" w14:textId="77777777" w:rsidR="00B62CDB" w:rsidRPr="009C1414" w:rsidRDefault="00B62CDB" w:rsidP="00B62CDB">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1C86665E"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6B11F119"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A5B3AD4" w14:textId="77777777" w:rsidR="00B62CDB" w:rsidRPr="009C1414" w:rsidRDefault="00B62CDB" w:rsidP="00B62CDB">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8EC9C7A" w14:textId="77777777" w:rsidR="00B62CDB" w:rsidRPr="009C1414" w:rsidRDefault="00B62CDB" w:rsidP="00B62CDB">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783BB667" w14:textId="77777777" w:rsidR="00B62CDB" w:rsidRPr="009C1414" w:rsidRDefault="00B62CDB" w:rsidP="00B62CDB">
            <w:pPr>
              <w:jc w:val="both"/>
              <w:rPr>
                <w:rFonts w:eastAsia="MS PGothic"/>
                <w:color w:val="000000"/>
                <w:sz w:val="22"/>
                <w:szCs w:val="22"/>
                <w:lang w:eastAsia="ja-JP"/>
              </w:rPr>
            </w:pPr>
          </w:p>
        </w:tc>
      </w:tr>
      <w:tr w:rsidR="00B62CDB" w:rsidRPr="009C1414" w14:paraId="3A47C3C8"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746390CC" w14:textId="77777777" w:rsidR="00B62CDB" w:rsidRPr="009C1414" w:rsidRDefault="00B62CDB" w:rsidP="00B62CDB">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2AB6D9FF" w14:textId="77777777" w:rsidR="00B62CDB" w:rsidRPr="00D56E6F" w:rsidRDefault="00646AAC" w:rsidP="00B62CDB">
            <w:pPr>
              <w:jc w:val="both"/>
              <w:rPr>
                <w:rFonts w:eastAsia="MS PGothic"/>
                <w:color w:val="000000"/>
                <w:sz w:val="22"/>
                <w:szCs w:val="22"/>
                <w:highlight w:val="yellow"/>
                <w:lang w:eastAsia="ja-JP"/>
              </w:rPr>
            </w:pPr>
            <w:r w:rsidRPr="00D56E6F">
              <w:rPr>
                <w:rFonts w:eastAsia="MS PGothic"/>
                <w:color w:val="000000"/>
                <w:sz w:val="22"/>
                <w:szCs w:val="22"/>
                <w:highlight w:val="yellow"/>
                <w:lang w:eastAsia="ja-JP"/>
              </w:rPr>
              <w:t>Sequential Scalable 2D Code</w:t>
            </w:r>
          </w:p>
        </w:tc>
        <w:tc>
          <w:tcPr>
            <w:tcW w:w="601" w:type="dxa"/>
            <w:tcBorders>
              <w:top w:val="nil"/>
              <w:left w:val="nil"/>
              <w:bottom w:val="single" w:sz="4" w:space="0" w:color="auto"/>
              <w:right w:val="single" w:sz="4" w:space="0" w:color="auto"/>
            </w:tcBorders>
            <w:shd w:val="clear" w:color="auto" w:fill="auto"/>
            <w:noWrap/>
            <w:vAlign w:val="center"/>
            <w:hideMark/>
          </w:tcPr>
          <w:p w14:paraId="43D5D717" w14:textId="77777777" w:rsidR="00B62CDB" w:rsidRPr="00D56E6F" w:rsidRDefault="00B62CDB" w:rsidP="00B62CDB">
            <w:pPr>
              <w:jc w:val="center"/>
              <w:rPr>
                <w:rFonts w:eastAsia="MS PGothic"/>
                <w:color w:val="000000"/>
                <w:sz w:val="22"/>
                <w:szCs w:val="22"/>
                <w:highlight w:val="yellow"/>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7DA963D2" w14:textId="77777777" w:rsidR="00B62CDB" w:rsidRPr="00D56E6F" w:rsidRDefault="00B62CDB" w:rsidP="00B62CDB">
            <w:pPr>
              <w:jc w:val="center"/>
              <w:rPr>
                <w:rFonts w:eastAsia="MS PGothic"/>
                <w:color w:val="000000"/>
                <w:sz w:val="22"/>
                <w:szCs w:val="22"/>
                <w:highlight w:val="yellow"/>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666760A7" w14:textId="77777777"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26F3E021" w14:textId="77777777"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74EA1652" w14:textId="77777777" w:rsidR="00B62CDB" w:rsidRPr="00D56E6F" w:rsidRDefault="00B62CDB" w:rsidP="00B62CDB">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53673ACE" w14:textId="77777777" w:rsidR="00B62CDB" w:rsidRPr="00D56E6F" w:rsidRDefault="00B62CDB" w:rsidP="00B62CDB">
            <w:pPr>
              <w:jc w:val="both"/>
              <w:rPr>
                <w:rFonts w:eastAsia="MS PGothic"/>
                <w:color w:val="000000"/>
                <w:sz w:val="22"/>
                <w:szCs w:val="22"/>
                <w:highlight w:val="yellow"/>
                <w:lang w:eastAsia="ja-JP"/>
              </w:rPr>
            </w:pPr>
          </w:p>
        </w:tc>
      </w:tr>
      <w:tr w:rsidR="00BC67A4" w:rsidRPr="009C1414" w14:paraId="17C94791"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tcPr>
          <w:p w14:paraId="6E2EAC6A" w14:textId="77777777"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tcPr>
          <w:p w14:paraId="0F9959C5" w14:textId="77777777" w:rsidR="00BC67A4" w:rsidRPr="00646AAC" w:rsidRDefault="00BC67A4" w:rsidP="00BC67A4">
            <w:pPr>
              <w:jc w:val="both"/>
              <w:rPr>
                <w:rFonts w:eastAsia="MS PGothic"/>
                <w:color w:val="000000"/>
                <w:sz w:val="22"/>
                <w:szCs w:val="22"/>
                <w:lang w:eastAsia="ja-JP"/>
              </w:rPr>
            </w:pPr>
            <w:r w:rsidRPr="00646AAC">
              <w:rPr>
                <w:rFonts w:eastAsia="MS PGothic"/>
                <w:color w:val="000000"/>
                <w:sz w:val="22"/>
                <w:szCs w:val="22"/>
                <w:lang w:eastAsia="ja-JP"/>
              </w:rPr>
              <w:t>VTASC</w:t>
            </w:r>
          </w:p>
        </w:tc>
        <w:tc>
          <w:tcPr>
            <w:tcW w:w="601" w:type="dxa"/>
            <w:tcBorders>
              <w:top w:val="nil"/>
              <w:left w:val="nil"/>
              <w:bottom w:val="single" w:sz="4" w:space="0" w:color="auto"/>
              <w:right w:val="single" w:sz="4" w:space="0" w:color="auto"/>
            </w:tcBorders>
            <w:shd w:val="clear" w:color="auto" w:fill="auto"/>
            <w:noWrap/>
            <w:vAlign w:val="center"/>
          </w:tcPr>
          <w:p w14:paraId="09158667" w14:textId="77777777" w:rsidR="00BC67A4" w:rsidRPr="00D56E6F" w:rsidRDefault="007E4378"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14:paraId="19D1DADD" w14:textId="77777777" w:rsidR="00BC67A4" w:rsidRPr="00D56E6F" w:rsidRDefault="007E4378"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2C601AA" w14:textId="77777777"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213AA523" w14:textId="77777777"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1DDE30A" w14:textId="77777777" w:rsidR="00BC67A4" w:rsidRPr="00646AAC" w:rsidRDefault="00BC67A4" w:rsidP="00BC67A4">
            <w:pPr>
              <w:jc w:val="center"/>
              <w:rPr>
                <w:rFonts w:eastAsia="MS PGothic"/>
                <w:color w:val="000000"/>
                <w:sz w:val="22"/>
                <w:szCs w:val="22"/>
                <w:lang w:eastAsia="ja-JP"/>
              </w:rPr>
            </w:pPr>
            <w:r w:rsidRPr="00646AAC">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185BE0BC" w14:textId="77777777" w:rsidR="00BC67A4" w:rsidRPr="009C1414" w:rsidRDefault="00BC67A4" w:rsidP="00BC67A4">
            <w:pPr>
              <w:jc w:val="both"/>
              <w:rPr>
                <w:rFonts w:eastAsia="MS PGothic"/>
                <w:color w:val="000000"/>
                <w:sz w:val="22"/>
                <w:szCs w:val="22"/>
                <w:lang w:eastAsia="ja-JP"/>
              </w:rPr>
            </w:pPr>
          </w:p>
        </w:tc>
      </w:tr>
      <w:tr w:rsidR="00BC67A4" w:rsidRPr="009C1414" w14:paraId="028D19E1" w14:textId="77777777" w:rsidTr="00FE0C01">
        <w:trPr>
          <w:trHeight w:val="270"/>
        </w:trPr>
        <w:tc>
          <w:tcPr>
            <w:tcW w:w="1008" w:type="dxa"/>
            <w:vMerge/>
            <w:tcBorders>
              <w:top w:val="nil"/>
              <w:left w:val="single" w:sz="4" w:space="0" w:color="auto"/>
              <w:bottom w:val="single" w:sz="4" w:space="0" w:color="auto"/>
              <w:right w:val="single" w:sz="4" w:space="0" w:color="auto"/>
            </w:tcBorders>
            <w:vAlign w:val="center"/>
          </w:tcPr>
          <w:p w14:paraId="1FCB5327" w14:textId="77777777"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14:paraId="5641D1F6" w14:textId="77777777" w:rsidR="00BC67A4" w:rsidRPr="009C1414" w:rsidRDefault="00BC67A4" w:rsidP="00646AAC">
            <w:pPr>
              <w:rPr>
                <w:rFonts w:eastAsia="MS PGothic"/>
                <w:color w:val="000000"/>
                <w:sz w:val="22"/>
                <w:szCs w:val="22"/>
                <w:lang w:eastAsia="ja-JP"/>
              </w:rPr>
            </w:pPr>
            <w:r w:rsidRPr="009C1414">
              <w:rPr>
                <w:rFonts w:eastAsia="MS PGothic"/>
                <w:color w:val="000000"/>
                <w:sz w:val="22"/>
                <w:szCs w:val="22"/>
                <w:lang w:eastAsia="ja-JP"/>
              </w:rPr>
              <w:t>Invisible Data embedd</w:t>
            </w:r>
            <w:r>
              <w:rPr>
                <w:rFonts w:eastAsia="MS PGothic"/>
                <w:color w:val="000000"/>
                <w:sz w:val="22"/>
                <w:szCs w:val="22"/>
                <w:lang w:eastAsia="ja-JP"/>
              </w:rPr>
              <w:t xml:space="preserve">ing </w:t>
            </w:r>
          </w:p>
        </w:tc>
        <w:tc>
          <w:tcPr>
            <w:tcW w:w="601" w:type="dxa"/>
            <w:tcBorders>
              <w:top w:val="nil"/>
              <w:left w:val="nil"/>
              <w:bottom w:val="single" w:sz="4" w:space="0" w:color="auto"/>
              <w:right w:val="single" w:sz="4" w:space="0" w:color="auto"/>
            </w:tcBorders>
            <w:shd w:val="clear" w:color="auto" w:fill="auto"/>
            <w:noWrap/>
            <w:vAlign w:val="center"/>
          </w:tcPr>
          <w:p w14:paraId="3620BF8E" w14:textId="77777777" w:rsidR="00BC67A4" w:rsidRPr="009C1414" w:rsidRDefault="00BC67A4" w:rsidP="00BC67A4">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tcPr>
          <w:p w14:paraId="216187B9" w14:textId="77777777" w:rsidR="00BC67A4" w:rsidRPr="009C1414" w:rsidRDefault="00BC67A4" w:rsidP="00BC67A4">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tcPr>
          <w:p w14:paraId="35A09595" w14:textId="77777777"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C9732A5" w14:textId="77777777"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F7EC2A6" w14:textId="77777777" w:rsidR="00BC67A4" w:rsidRPr="009C1414" w:rsidRDefault="00BC67A4" w:rsidP="00BC67A4">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3CFE4AEC" w14:textId="77777777" w:rsidR="00BC67A4" w:rsidRPr="009C1414" w:rsidRDefault="00BC67A4" w:rsidP="00BC67A4">
            <w:pPr>
              <w:jc w:val="both"/>
              <w:rPr>
                <w:rFonts w:eastAsia="MS PGothic"/>
                <w:color w:val="000000"/>
                <w:sz w:val="22"/>
                <w:szCs w:val="22"/>
                <w:lang w:eastAsia="ja-JP"/>
              </w:rPr>
            </w:pPr>
          </w:p>
        </w:tc>
      </w:tr>
      <w:tr w:rsidR="00BC67A4" w:rsidRPr="009C1414" w14:paraId="6015BAC6" w14:textId="77777777" w:rsidTr="00FE0C01">
        <w:trPr>
          <w:trHeight w:val="270"/>
        </w:trPr>
        <w:tc>
          <w:tcPr>
            <w:tcW w:w="1008" w:type="dxa"/>
            <w:vMerge/>
            <w:tcBorders>
              <w:top w:val="nil"/>
              <w:left w:val="single" w:sz="4" w:space="0" w:color="auto"/>
              <w:bottom w:val="single" w:sz="4" w:space="0" w:color="auto"/>
              <w:right w:val="single" w:sz="4" w:space="0" w:color="auto"/>
            </w:tcBorders>
            <w:vAlign w:val="center"/>
          </w:tcPr>
          <w:p w14:paraId="7A266D8E" w14:textId="77777777"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14:paraId="2F45CFDC" w14:textId="77777777" w:rsidR="00BC67A4" w:rsidRPr="00D56E6F" w:rsidRDefault="00BC67A4" w:rsidP="00BC67A4">
            <w:pPr>
              <w:rPr>
                <w:rFonts w:eastAsia="MS PGothic"/>
                <w:color w:val="000000"/>
                <w:sz w:val="22"/>
                <w:szCs w:val="22"/>
                <w:highlight w:val="yellow"/>
                <w:lang w:eastAsia="ja-JP"/>
              </w:rPr>
            </w:pPr>
            <w:r w:rsidRPr="00D56E6F">
              <w:rPr>
                <w:rFonts w:eastAsia="MS PGothic"/>
                <w:color w:val="000000"/>
                <w:sz w:val="22"/>
                <w:szCs w:val="22"/>
                <w:highlight w:val="yellow"/>
                <w:lang w:eastAsia="ja-JP"/>
              </w:rPr>
              <w:t>M-PSK</w:t>
            </w:r>
          </w:p>
        </w:tc>
        <w:tc>
          <w:tcPr>
            <w:tcW w:w="601" w:type="dxa"/>
            <w:tcBorders>
              <w:top w:val="nil"/>
              <w:left w:val="nil"/>
              <w:bottom w:val="single" w:sz="4" w:space="0" w:color="auto"/>
              <w:right w:val="single" w:sz="4" w:space="0" w:color="auto"/>
            </w:tcBorders>
            <w:shd w:val="clear" w:color="auto" w:fill="auto"/>
            <w:noWrap/>
            <w:vAlign w:val="center"/>
          </w:tcPr>
          <w:p w14:paraId="2443EB4A" w14:textId="77777777"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14:paraId="5CA62A7B" w14:textId="77777777"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DB89E27"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E982677"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0E089D71"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7B8CB557" w14:textId="77777777" w:rsidR="00BC67A4" w:rsidRPr="00D56E6F" w:rsidRDefault="00BC67A4" w:rsidP="00BC67A4">
            <w:pPr>
              <w:jc w:val="both"/>
              <w:rPr>
                <w:rFonts w:eastAsia="MS PGothic"/>
                <w:color w:val="000000"/>
                <w:sz w:val="22"/>
                <w:szCs w:val="22"/>
                <w:highlight w:val="yellow"/>
                <w:lang w:eastAsia="ja-JP"/>
              </w:rPr>
            </w:pPr>
          </w:p>
        </w:tc>
      </w:tr>
      <w:tr w:rsidR="00BC67A4" w:rsidRPr="009C1414" w14:paraId="143E8C04" w14:textId="77777777" w:rsidTr="00FE0C01">
        <w:trPr>
          <w:trHeight w:val="270"/>
        </w:trPr>
        <w:tc>
          <w:tcPr>
            <w:tcW w:w="1008" w:type="dxa"/>
            <w:vMerge/>
            <w:tcBorders>
              <w:top w:val="nil"/>
              <w:left w:val="single" w:sz="4" w:space="0" w:color="auto"/>
              <w:bottom w:val="single" w:sz="4" w:space="0" w:color="auto"/>
              <w:right w:val="single" w:sz="4" w:space="0" w:color="auto"/>
            </w:tcBorders>
            <w:vAlign w:val="center"/>
          </w:tcPr>
          <w:p w14:paraId="3CAB149F" w14:textId="77777777" w:rsidR="00BC67A4" w:rsidRPr="009C1414" w:rsidRDefault="00BC67A4" w:rsidP="00BC67A4">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14:paraId="0A42F7AC" w14:textId="77777777" w:rsidR="00BC67A4" w:rsidRPr="00D56E6F" w:rsidRDefault="00646AAC" w:rsidP="00BC67A4">
            <w:pPr>
              <w:rPr>
                <w:rFonts w:eastAsia="MS PGothic"/>
                <w:color w:val="000000"/>
                <w:sz w:val="22"/>
                <w:szCs w:val="22"/>
                <w:highlight w:val="yellow"/>
                <w:lang w:eastAsia="ja-JP"/>
              </w:rPr>
            </w:pPr>
            <w:r w:rsidRPr="00D56E6F">
              <w:rPr>
                <w:rFonts w:eastAsia="MS PGothic"/>
                <w:color w:val="000000"/>
                <w:sz w:val="22"/>
                <w:szCs w:val="22"/>
                <w:highlight w:val="yellow"/>
                <w:lang w:eastAsia="ja-JP"/>
              </w:rPr>
              <w:t>M-FSK</w:t>
            </w:r>
          </w:p>
        </w:tc>
        <w:tc>
          <w:tcPr>
            <w:tcW w:w="601" w:type="dxa"/>
            <w:tcBorders>
              <w:top w:val="nil"/>
              <w:left w:val="nil"/>
              <w:bottom w:val="single" w:sz="4" w:space="0" w:color="auto"/>
              <w:right w:val="single" w:sz="4" w:space="0" w:color="auto"/>
            </w:tcBorders>
            <w:shd w:val="clear" w:color="auto" w:fill="auto"/>
            <w:noWrap/>
            <w:vAlign w:val="center"/>
          </w:tcPr>
          <w:p w14:paraId="46244824" w14:textId="77777777"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14:paraId="78F071EE" w14:textId="77777777" w:rsidR="00BC67A4" w:rsidRPr="00D56E6F" w:rsidRDefault="00D56E6F" w:rsidP="00BC67A4">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B4FA408"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7954A863"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3FCCC3DE" w14:textId="77777777" w:rsidR="00BC67A4" w:rsidRPr="00D56E6F" w:rsidRDefault="00BC67A4" w:rsidP="00BC67A4">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2D82F6B0" w14:textId="77777777" w:rsidR="00BC67A4" w:rsidRPr="00D56E6F" w:rsidRDefault="00BC67A4" w:rsidP="00BC67A4">
            <w:pPr>
              <w:jc w:val="both"/>
              <w:rPr>
                <w:rFonts w:eastAsia="MS PGothic"/>
                <w:color w:val="000000"/>
                <w:sz w:val="22"/>
                <w:szCs w:val="22"/>
                <w:highlight w:val="yellow"/>
                <w:lang w:eastAsia="ja-JP"/>
              </w:rPr>
            </w:pPr>
          </w:p>
        </w:tc>
      </w:tr>
      <w:tr w:rsidR="00646AAC" w:rsidRPr="009C1414" w14:paraId="2F33751D" w14:textId="77777777" w:rsidTr="00FE0C01">
        <w:trPr>
          <w:trHeight w:val="270"/>
        </w:trPr>
        <w:tc>
          <w:tcPr>
            <w:tcW w:w="1008" w:type="dxa"/>
            <w:vMerge/>
            <w:tcBorders>
              <w:top w:val="nil"/>
              <w:left w:val="single" w:sz="4" w:space="0" w:color="auto"/>
              <w:bottom w:val="single" w:sz="4" w:space="0" w:color="auto"/>
              <w:right w:val="single" w:sz="4" w:space="0" w:color="auto"/>
            </w:tcBorders>
            <w:vAlign w:val="center"/>
          </w:tcPr>
          <w:p w14:paraId="3E8E3345" w14:textId="77777777"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bottom"/>
          </w:tcPr>
          <w:p w14:paraId="7051B248" w14:textId="77777777" w:rsidR="00646AAC" w:rsidRPr="00D56E6F" w:rsidRDefault="00367D1C" w:rsidP="00587E21">
            <w:pPr>
              <w:rPr>
                <w:rFonts w:eastAsia="MS PGothic"/>
                <w:color w:val="000000"/>
                <w:sz w:val="22"/>
                <w:szCs w:val="22"/>
                <w:highlight w:val="yellow"/>
                <w:lang w:eastAsia="ja-JP"/>
              </w:rPr>
            </w:pPr>
            <w:r w:rsidRPr="00D56E6F">
              <w:rPr>
                <w:rFonts w:eastAsia="MS PGothic"/>
                <w:color w:val="000000"/>
                <w:sz w:val="22"/>
                <w:szCs w:val="22"/>
                <w:highlight w:val="yellow"/>
                <w:lang w:eastAsia="ja-JP"/>
              </w:rPr>
              <w:t>Spread Spectrum</w:t>
            </w:r>
          </w:p>
        </w:tc>
        <w:tc>
          <w:tcPr>
            <w:tcW w:w="601" w:type="dxa"/>
            <w:tcBorders>
              <w:top w:val="nil"/>
              <w:left w:val="nil"/>
              <w:bottom w:val="single" w:sz="4" w:space="0" w:color="auto"/>
              <w:right w:val="single" w:sz="4" w:space="0" w:color="auto"/>
            </w:tcBorders>
            <w:shd w:val="clear" w:color="auto" w:fill="auto"/>
            <w:noWrap/>
            <w:vAlign w:val="center"/>
          </w:tcPr>
          <w:p w14:paraId="09317AA8" w14:textId="77777777" w:rsidR="00646AAC" w:rsidRPr="00D56E6F" w:rsidRDefault="00D56E6F" w:rsidP="00646AAC">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601" w:type="dxa"/>
            <w:tcBorders>
              <w:top w:val="nil"/>
              <w:left w:val="nil"/>
              <w:bottom w:val="single" w:sz="4" w:space="0" w:color="auto"/>
              <w:right w:val="single" w:sz="4" w:space="0" w:color="auto"/>
            </w:tcBorders>
            <w:shd w:val="clear" w:color="auto" w:fill="auto"/>
            <w:noWrap/>
            <w:vAlign w:val="center"/>
          </w:tcPr>
          <w:p w14:paraId="4A3B344E" w14:textId="77777777" w:rsidR="00646AAC" w:rsidRPr="00D56E6F" w:rsidRDefault="00D56E6F" w:rsidP="00646AAC">
            <w:pPr>
              <w:jc w:val="center"/>
              <w:rPr>
                <w:rFonts w:eastAsia="MS PGothic"/>
                <w:color w:val="000000"/>
                <w:sz w:val="22"/>
                <w:szCs w:val="22"/>
                <w:highlight w:val="yellow"/>
                <w:lang w:eastAsia="ja-JP"/>
              </w:rPr>
            </w:pPr>
            <w:r>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5C5273CB" w14:textId="77777777"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62311C51" w14:textId="77777777"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464" w:type="dxa"/>
            <w:tcBorders>
              <w:top w:val="nil"/>
              <w:left w:val="nil"/>
              <w:bottom w:val="single" w:sz="4" w:space="0" w:color="auto"/>
              <w:right w:val="single" w:sz="4" w:space="0" w:color="auto"/>
            </w:tcBorders>
            <w:shd w:val="clear" w:color="auto" w:fill="auto"/>
            <w:noWrap/>
            <w:vAlign w:val="center"/>
          </w:tcPr>
          <w:p w14:paraId="11184D02" w14:textId="77777777" w:rsidR="00646AAC" w:rsidRPr="00D56E6F" w:rsidRDefault="00646AAC" w:rsidP="00646AAC">
            <w:pPr>
              <w:jc w:val="center"/>
              <w:rPr>
                <w:rFonts w:eastAsia="MS PGothic"/>
                <w:color w:val="000000"/>
                <w:sz w:val="22"/>
                <w:szCs w:val="22"/>
                <w:highlight w:val="yellow"/>
                <w:lang w:eastAsia="ja-JP"/>
              </w:rPr>
            </w:pPr>
            <w:r w:rsidRPr="00D56E6F">
              <w:rPr>
                <w:rFonts w:eastAsia="MS PGothic"/>
                <w:color w:val="000000"/>
                <w:sz w:val="22"/>
                <w:szCs w:val="22"/>
                <w:highlight w:val="yellow"/>
                <w:lang w:eastAsia="ja-JP"/>
              </w:rPr>
              <w:t>x</w:t>
            </w:r>
          </w:p>
        </w:tc>
        <w:tc>
          <w:tcPr>
            <w:tcW w:w="1659" w:type="dxa"/>
            <w:tcBorders>
              <w:top w:val="nil"/>
              <w:left w:val="nil"/>
              <w:bottom w:val="single" w:sz="4" w:space="0" w:color="auto"/>
              <w:right w:val="single" w:sz="4" w:space="0" w:color="auto"/>
            </w:tcBorders>
            <w:shd w:val="clear" w:color="auto" w:fill="auto"/>
            <w:noWrap/>
            <w:vAlign w:val="center"/>
          </w:tcPr>
          <w:p w14:paraId="6C4F09AF" w14:textId="77777777" w:rsidR="00646AAC" w:rsidRPr="00D56E6F" w:rsidRDefault="00646AAC" w:rsidP="00646AAC">
            <w:pPr>
              <w:jc w:val="both"/>
              <w:rPr>
                <w:rFonts w:eastAsia="MS PGothic"/>
                <w:color w:val="000000"/>
                <w:sz w:val="22"/>
                <w:szCs w:val="22"/>
                <w:highlight w:val="yellow"/>
                <w:lang w:eastAsia="ja-JP"/>
              </w:rPr>
            </w:pPr>
          </w:p>
        </w:tc>
      </w:tr>
      <w:tr w:rsidR="00646AAC" w:rsidRPr="009C1414" w14:paraId="37D2545D"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64209ACC" w14:textId="77777777"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51DF65F7" w14:textId="77777777" w:rsidR="00646AAC" w:rsidRPr="009C1414" w:rsidRDefault="00646AAC" w:rsidP="00646AAC">
            <w:pPr>
              <w:jc w:val="both"/>
              <w:rPr>
                <w:rFonts w:eastAsia="MS PGothic"/>
                <w:color w:val="000000"/>
                <w:sz w:val="22"/>
                <w:szCs w:val="22"/>
                <w:lang w:eastAsia="ja-JP"/>
              </w:rPr>
            </w:pPr>
            <w:r w:rsidRPr="009C1414">
              <w:rPr>
                <w:rFonts w:eastAsia="MS PGothic"/>
                <w:color w:val="000000"/>
                <w:sz w:val="22"/>
                <w:szCs w:val="22"/>
                <w:lang w:eastAsia="ja-JP"/>
              </w:rPr>
              <w:t>Kookmin Invisible code</w:t>
            </w:r>
          </w:p>
        </w:tc>
        <w:tc>
          <w:tcPr>
            <w:tcW w:w="601" w:type="dxa"/>
            <w:tcBorders>
              <w:top w:val="nil"/>
              <w:left w:val="nil"/>
              <w:bottom w:val="single" w:sz="4" w:space="0" w:color="auto"/>
              <w:right w:val="single" w:sz="4" w:space="0" w:color="auto"/>
            </w:tcBorders>
            <w:shd w:val="clear" w:color="auto" w:fill="auto"/>
            <w:noWrap/>
            <w:vAlign w:val="center"/>
            <w:hideMark/>
          </w:tcPr>
          <w:p w14:paraId="0257971E" w14:textId="77777777" w:rsidR="00646AAC" w:rsidRPr="009C1414" w:rsidRDefault="00646AAC" w:rsidP="00646AAC">
            <w:pPr>
              <w:jc w:val="center"/>
              <w:rPr>
                <w:rFonts w:eastAsia="MS PGothic"/>
                <w:color w:val="000000"/>
                <w:sz w:val="22"/>
                <w:szCs w:val="22"/>
                <w:lang w:eastAsia="ja-JP"/>
              </w:rPr>
            </w:pPr>
          </w:p>
        </w:tc>
        <w:tc>
          <w:tcPr>
            <w:tcW w:w="601" w:type="dxa"/>
            <w:tcBorders>
              <w:top w:val="nil"/>
              <w:left w:val="nil"/>
              <w:bottom w:val="single" w:sz="4" w:space="0" w:color="auto"/>
              <w:right w:val="single" w:sz="4" w:space="0" w:color="auto"/>
            </w:tcBorders>
            <w:shd w:val="clear" w:color="auto" w:fill="auto"/>
            <w:noWrap/>
            <w:vAlign w:val="center"/>
            <w:hideMark/>
          </w:tcPr>
          <w:p w14:paraId="754CF9F7" w14:textId="77777777"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251E6F0C"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B96E293"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067ED242"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1659" w:type="dxa"/>
            <w:tcBorders>
              <w:top w:val="nil"/>
              <w:left w:val="nil"/>
              <w:bottom w:val="single" w:sz="4" w:space="0" w:color="auto"/>
              <w:right w:val="single" w:sz="4" w:space="0" w:color="auto"/>
            </w:tcBorders>
            <w:shd w:val="clear" w:color="auto" w:fill="auto"/>
            <w:noWrap/>
            <w:vAlign w:val="center"/>
            <w:hideMark/>
          </w:tcPr>
          <w:p w14:paraId="4A54F1F0" w14:textId="77777777" w:rsidR="00646AAC" w:rsidRPr="009C1414" w:rsidRDefault="00646AAC" w:rsidP="00646AAC">
            <w:pPr>
              <w:jc w:val="both"/>
              <w:rPr>
                <w:rFonts w:eastAsia="MS PGothic"/>
                <w:color w:val="000000"/>
                <w:sz w:val="22"/>
                <w:szCs w:val="22"/>
                <w:lang w:eastAsia="ja-JP"/>
              </w:rPr>
            </w:pPr>
          </w:p>
        </w:tc>
      </w:tr>
      <w:tr w:rsidR="00646AAC" w:rsidRPr="009C1414" w14:paraId="75091B72" w14:textId="77777777" w:rsidTr="00B62CDB">
        <w:trPr>
          <w:trHeight w:val="270"/>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B34E7" w14:textId="77777777" w:rsidR="00646AAC" w:rsidRPr="009C1414" w:rsidRDefault="00646AAC" w:rsidP="00646AAC">
            <w:pPr>
              <w:jc w:val="both"/>
              <w:rPr>
                <w:rFonts w:eastAsia="MS PGothic"/>
                <w:color w:val="000000"/>
                <w:sz w:val="22"/>
                <w:szCs w:val="22"/>
                <w:lang w:eastAsia="ja-JP"/>
              </w:rPr>
            </w:pPr>
            <w:r w:rsidRPr="009C1414">
              <w:rPr>
                <w:rFonts w:eastAsia="MS PGothic"/>
                <w:color w:val="000000"/>
                <w:sz w:val="22"/>
                <w:szCs w:val="22"/>
                <w:lang w:eastAsia="ja-JP"/>
              </w:rPr>
              <w:t>PHY VII</w:t>
            </w:r>
          </w:p>
        </w:tc>
        <w:tc>
          <w:tcPr>
            <w:tcW w:w="4110" w:type="dxa"/>
            <w:tcBorders>
              <w:top w:val="nil"/>
              <w:left w:val="nil"/>
              <w:bottom w:val="single" w:sz="4" w:space="0" w:color="auto"/>
              <w:right w:val="single" w:sz="4" w:space="0" w:color="auto"/>
            </w:tcBorders>
            <w:shd w:val="clear" w:color="auto" w:fill="auto"/>
            <w:noWrap/>
            <w:vAlign w:val="center"/>
            <w:hideMark/>
          </w:tcPr>
          <w:p w14:paraId="32292F7A" w14:textId="77777777" w:rsidR="00646AAC" w:rsidRPr="009C1414" w:rsidRDefault="00646AAC" w:rsidP="00646AAC">
            <w:pPr>
              <w:jc w:val="both"/>
              <w:rPr>
                <w:rFonts w:eastAsia="MS PGothic"/>
                <w:color w:val="000000"/>
                <w:sz w:val="22"/>
                <w:szCs w:val="22"/>
                <w:lang w:eastAsia="ja-JP"/>
              </w:rPr>
            </w:pPr>
            <w:proofErr w:type="spellStart"/>
            <w:r w:rsidRPr="009C1414">
              <w:rPr>
                <w:rFonts w:eastAsia="MS PGothic"/>
                <w:color w:val="000000"/>
                <w:sz w:val="22"/>
                <w:szCs w:val="22"/>
                <w:lang w:eastAsia="ja-JP"/>
              </w:rPr>
              <w:t>Fraunhofer</w:t>
            </w:r>
            <w:proofErr w:type="spellEnd"/>
            <w:r w:rsidRPr="009C1414">
              <w:rPr>
                <w:rFonts w:eastAsia="MS PGothic"/>
                <w:color w:val="000000"/>
                <w:sz w:val="22"/>
                <w:szCs w:val="22"/>
                <w:lang w:eastAsia="ja-JP"/>
              </w:rPr>
              <w:t xml:space="preserve"> High-bandwidth PHY</w:t>
            </w:r>
          </w:p>
        </w:tc>
        <w:tc>
          <w:tcPr>
            <w:tcW w:w="601" w:type="dxa"/>
            <w:tcBorders>
              <w:top w:val="nil"/>
              <w:left w:val="nil"/>
              <w:bottom w:val="single" w:sz="4" w:space="0" w:color="auto"/>
              <w:right w:val="single" w:sz="4" w:space="0" w:color="auto"/>
            </w:tcBorders>
            <w:shd w:val="clear" w:color="auto" w:fill="auto"/>
            <w:noWrap/>
            <w:vAlign w:val="center"/>
            <w:hideMark/>
          </w:tcPr>
          <w:p w14:paraId="710F1F94"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6C3B5CCF"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3C646EB4" w14:textId="77777777"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73F7D2D1" w14:textId="77777777"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055F9D8E" w14:textId="77777777" w:rsidR="00646AAC" w:rsidRPr="009C1414" w:rsidRDefault="00646AAC" w:rsidP="00646AAC">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402C0D5A" w14:textId="77777777" w:rsidR="00646AAC" w:rsidRPr="009C1414" w:rsidRDefault="00646AAC" w:rsidP="00646AAC">
            <w:pPr>
              <w:jc w:val="both"/>
              <w:rPr>
                <w:rFonts w:eastAsia="MS PGothic"/>
                <w:color w:val="000000"/>
                <w:sz w:val="22"/>
                <w:szCs w:val="22"/>
                <w:lang w:eastAsia="ja-JP"/>
              </w:rPr>
            </w:pPr>
          </w:p>
        </w:tc>
      </w:tr>
      <w:tr w:rsidR="00646AAC" w:rsidRPr="009C1414" w14:paraId="165BFF72" w14:textId="77777777" w:rsidTr="00B62CDB">
        <w:trPr>
          <w:trHeight w:val="270"/>
        </w:trPr>
        <w:tc>
          <w:tcPr>
            <w:tcW w:w="1008" w:type="dxa"/>
            <w:vMerge/>
            <w:tcBorders>
              <w:top w:val="nil"/>
              <w:left w:val="single" w:sz="4" w:space="0" w:color="auto"/>
              <w:bottom w:val="single" w:sz="4" w:space="0" w:color="auto"/>
              <w:right w:val="single" w:sz="4" w:space="0" w:color="auto"/>
            </w:tcBorders>
            <w:vAlign w:val="center"/>
            <w:hideMark/>
          </w:tcPr>
          <w:p w14:paraId="796ED7E0" w14:textId="77777777" w:rsidR="00646AAC" w:rsidRPr="009C1414" w:rsidRDefault="00646AAC" w:rsidP="00646AAC">
            <w:pPr>
              <w:jc w:val="both"/>
              <w:rPr>
                <w:rFonts w:eastAsia="MS PGothic"/>
                <w:color w:val="000000"/>
                <w:sz w:val="22"/>
                <w:szCs w:val="22"/>
                <w:lang w:eastAsia="ja-JP"/>
              </w:rPr>
            </w:pPr>
          </w:p>
        </w:tc>
        <w:tc>
          <w:tcPr>
            <w:tcW w:w="4110" w:type="dxa"/>
            <w:tcBorders>
              <w:top w:val="nil"/>
              <w:left w:val="nil"/>
              <w:bottom w:val="single" w:sz="4" w:space="0" w:color="auto"/>
              <w:right w:val="single" w:sz="4" w:space="0" w:color="auto"/>
            </w:tcBorders>
            <w:shd w:val="clear" w:color="auto" w:fill="auto"/>
            <w:noWrap/>
            <w:vAlign w:val="center"/>
            <w:hideMark/>
          </w:tcPr>
          <w:p w14:paraId="2C5CA922" w14:textId="77777777" w:rsidR="00646AAC" w:rsidRPr="009C1414" w:rsidRDefault="00646AAC" w:rsidP="00646AAC">
            <w:pPr>
              <w:jc w:val="both"/>
              <w:rPr>
                <w:rFonts w:eastAsia="MS PGothic"/>
                <w:color w:val="000000"/>
                <w:sz w:val="22"/>
                <w:szCs w:val="22"/>
                <w:lang w:eastAsia="ja-JP"/>
              </w:rPr>
            </w:pPr>
            <w:proofErr w:type="spellStart"/>
            <w:r w:rsidRPr="009C1414">
              <w:rPr>
                <w:rFonts w:eastAsia="MS PGothic"/>
                <w:color w:val="000000"/>
                <w:sz w:val="22"/>
                <w:szCs w:val="22"/>
                <w:lang w:eastAsia="ja-JP"/>
              </w:rPr>
              <w:t>PureLiFi</w:t>
            </w:r>
            <w:proofErr w:type="spellEnd"/>
            <w:r w:rsidRPr="009C1414">
              <w:rPr>
                <w:rFonts w:eastAsia="MS PGothic"/>
                <w:color w:val="000000"/>
                <w:sz w:val="22"/>
                <w:szCs w:val="22"/>
                <w:lang w:eastAsia="ja-JP"/>
              </w:rPr>
              <w:t xml:space="preserve"> Low-bandwidth PHY</w:t>
            </w:r>
          </w:p>
        </w:tc>
        <w:tc>
          <w:tcPr>
            <w:tcW w:w="601" w:type="dxa"/>
            <w:tcBorders>
              <w:top w:val="nil"/>
              <w:left w:val="nil"/>
              <w:bottom w:val="single" w:sz="4" w:space="0" w:color="auto"/>
              <w:right w:val="single" w:sz="4" w:space="0" w:color="auto"/>
            </w:tcBorders>
            <w:shd w:val="clear" w:color="auto" w:fill="auto"/>
            <w:noWrap/>
            <w:vAlign w:val="center"/>
            <w:hideMark/>
          </w:tcPr>
          <w:p w14:paraId="79D14175"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601" w:type="dxa"/>
            <w:tcBorders>
              <w:top w:val="nil"/>
              <w:left w:val="nil"/>
              <w:bottom w:val="single" w:sz="4" w:space="0" w:color="auto"/>
              <w:right w:val="single" w:sz="4" w:space="0" w:color="auto"/>
            </w:tcBorders>
            <w:shd w:val="clear" w:color="auto" w:fill="auto"/>
            <w:noWrap/>
            <w:vAlign w:val="center"/>
            <w:hideMark/>
          </w:tcPr>
          <w:p w14:paraId="6BC929FA" w14:textId="77777777" w:rsidR="00646AAC" w:rsidRPr="009C1414" w:rsidRDefault="00646AAC" w:rsidP="00646AAC">
            <w:pPr>
              <w:jc w:val="center"/>
              <w:rPr>
                <w:rFonts w:eastAsia="MS PGothic"/>
                <w:color w:val="000000"/>
                <w:sz w:val="22"/>
                <w:szCs w:val="22"/>
                <w:lang w:eastAsia="ja-JP"/>
              </w:rPr>
            </w:pPr>
            <w:r w:rsidRPr="009C1414">
              <w:rPr>
                <w:rFonts w:eastAsia="MS PGothic"/>
                <w:color w:val="000000"/>
                <w:sz w:val="22"/>
                <w:szCs w:val="22"/>
                <w:lang w:eastAsia="ja-JP"/>
              </w:rPr>
              <w:t>x</w:t>
            </w:r>
          </w:p>
        </w:tc>
        <w:tc>
          <w:tcPr>
            <w:tcW w:w="464" w:type="dxa"/>
            <w:tcBorders>
              <w:top w:val="nil"/>
              <w:left w:val="nil"/>
              <w:bottom w:val="single" w:sz="4" w:space="0" w:color="auto"/>
              <w:right w:val="single" w:sz="4" w:space="0" w:color="auto"/>
            </w:tcBorders>
            <w:shd w:val="clear" w:color="auto" w:fill="auto"/>
            <w:noWrap/>
            <w:vAlign w:val="center"/>
            <w:hideMark/>
          </w:tcPr>
          <w:p w14:paraId="1F5C3B0E" w14:textId="77777777"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30525CD5" w14:textId="77777777" w:rsidR="00646AAC" w:rsidRPr="009C1414" w:rsidRDefault="00646AAC" w:rsidP="00646AAC">
            <w:pPr>
              <w:jc w:val="center"/>
              <w:rPr>
                <w:rFonts w:eastAsia="MS PGothic"/>
                <w:color w:val="000000"/>
                <w:sz w:val="22"/>
                <w:szCs w:val="22"/>
                <w:lang w:eastAsia="ja-JP"/>
              </w:rPr>
            </w:pPr>
          </w:p>
        </w:tc>
        <w:tc>
          <w:tcPr>
            <w:tcW w:w="464" w:type="dxa"/>
            <w:tcBorders>
              <w:top w:val="nil"/>
              <w:left w:val="nil"/>
              <w:bottom w:val="single" w:sz="4" w:space="0" w:color="auto"/>
              <w:right w:val="single" w:sz="4" w:space="0" w:color="auto"/>
            </w:tcBorders>
            <w:shd w:val="clear" w:color="auto" w:fill="auto"/>
            <w:noWrap/>
            <w:vAlign w:val="center"/>
            <w:hideMark/>
          </w:tcPr>
          <w:p w14:paraId="62C01B90" w14:textId="77777777" w:rsidR="00646AAC" w:rsidRPr="009C1414" w:rsidRDefault="00646AAC" w:rsidP="00646AAC">
            <w:pPr>
              <w:jc w:val="center"/>
              <w:rPr>
                <w:rFonts w:eastAsia="MS PGothic"/>
                <w:color w:val="000000"/>
                <w:sz w:val="22"/>
                <w:szCs w:val="22"/>
                <w:lang w:eastAsia="ja-JP"/>
              </w:rPr>
            </w:pPr>
          </w:p>
        </w:tc>
        <w:tc>
          <w:tcPr>
            <w:tcW w:w="1659" w:type="dxa"/>
            <w:tcBorders>
              <w:top w:val="nil"/>
              <w:left w:val="nil"/>
              <w:bottom w:val="single" w:sz="4" w:space="0" w:color="auto"/>
              <w:right w:val="single" w:sz="4" w:space="0" w:color="auto"/>
            </w:tcBorders>
            <w:shd w:val="clear" w:color="auto" w:fill="auto"/>
            <w:noWrap/>
            <w:vAlign w:val="center"/>
            <w:hideMark/>
          </w:tcPr>
          <w:p w14:paraId="7EEE4863" w14:textId="77777777" w:rsidR="00646AAC" w:rsidRPr="009C1414" w:rsidRDefault="00646AAC" w:rsidP="00646AAC">
            <w:pPr>
              <w:jc w:val="both"/>
              <w:rPr>
                <w:rFonts w:eastAsia="MS PGothic"/>
                <w:color w:val="000000"/>
                <w:sz w:val="22"/>
                <w:szCs w:val="22"/>
                <w:lang w:eastAsia="ja-JP"/>
              </w:rPr>
            </w:pPr>
          </w:p>
        </w:tc>
      </w:tr>
    </w:tbl>
    <w:p w14:paraId="62636718" w14:textId="77777777" w:rsidR="009C1414" w:rsidRPr="0013135D" w:rsidRDefault="009C1414" w:rsidP="00663442">
      <w:pPr>
        <w:rPr>
          <w:rFonts w:ascii="Times" w:hAnsi="Times" w:cs="Times"/>
          <w:szCs w:val="24"/>
          <w:lang w:eastAsia="ja-JP"/>
        </w:rPr>
      </w:pPr>
    </w:p>
    <w:sectPr w:rsidR="009C1414" w:rsidRPr="0013135D">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F0FE7" w14:textId="77777777" w:rsidR="0064192A" w:rsidRDefault="0064192A">
      <w:r>
        <w:separator/>
      </w:r>
    </w:p>
  </w:endnote>
  <w:endnote w:type="continuationSeparator" w:id="0">
    <w:p w14:paraId="550EE51D" w14:textId="77777777" w:rsidR="0064192A" w:rsidRDefault="0064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2F0F" w14:textId="77777777" w:rsidR="0064192A" w:rsidRDefault="0064192A">
      <w:r>
        <w:separator/>
      </w:r>
    </w:p>
  </w:footnote>
  <w:footnote w:type="continuationSeparator" w:id="0">
    <w:p w14:paraId="308B7498" w14:textId="77777777" w:rsidR="0064192A" w:rsidRDefault="00641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3B0C1C32"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C48FB">
      <w:rPr>
        <w:b/>
        <w:noProof/>
        <w:sz w:val="28"/>
        <w:lang w:eastAsia="ja-JP"/>
      </w:rPr>
      <w:t>January</w:t>
    </w:r>
    <w:r w:rsidR="005C48FB">
      <w:rPr>
        <w:b/>
        <w:noProof/>
        <w:sz w:val="28"/>
      </w:rPr>
      <w:t>, 2017</w:t>
    </w:r>
    <w:r>
      <w:rPr>
        <w:b/>
        <w:sz w:val="28"/>
      </w:rPr>
      <w:fldChar w:fldCharType="end"/>
    </w:r>
    <w:r>
      <w:rPr>
        <w:b/>
        <w:sz w:val="28"/>
      </w:rPr>
      <w:tab/>
      <w:t xml:space="preserve"> IEEE P802.15-</w:t>
    </w:r>
    <w:r w:rsidR="0092464E">
      <w:rPr>
        <w:b/>
        <w:sz w:val="28"/>
      </w:rPr>
      <w:t>1</w:t>
    </w:r>
    <w:r w:rsidR="00AD33C0">
      <w:rPr>
        <w:b/>
        <w:sz w:val="28"/>
      </w:rPr>
      <w:t>7</w:t>
    </w:r>
    <w:r w:rsidR="0092464E">
      <w:rPr>
        <w:b/>
        <w:sz w:val="28"/>
      </w:rPr>
      <w:t>-</w:t>
    </w:r>
    <w:r w:rsidR="005C48FB" w:rsidRPr="005C48FB">
      <w:rPr>
        <w:b/>
        <w:sz w:val="28"/>
      </w:rPr>
      <w:t>0087</w:t>
    </w:r>
    <w:r w:rsidRPr="0033070E">
      <w:rPr>
        <w:b/>
        <w:sz w:val="28"/>
      </w:rPr>
      <w:t>-0</w:t>
    </w:r>
    <w:r w:rsidR="00AD33C0">
      <w:rPr>
        <w:b/>
        <w:sz w:val="28"/>
      </w:rPr>
      <w:t>0</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D5A42"/>
    <w:rsid w:val="000E6249"/>
    <w:rsid w:val="000E66CD"/>
    <w:rsid w:val="00101488"/>
    <w:rsid w:val="00111DD7"/>
    <w:rsid w:val="00114F31"/>
    <w:rsid w:val="001260D8"/>
    <w:rsid w:val="0013135D"/>
    <w:rsid w:val="0014328B"/>
    <w:rsid w:val="001766CE"/>
    <w:rsid w:val="00183EC2"/>
    <w:rsid w:val="00184065"/>
    <w:rsid w:val="00184873"/>
    <w:rsid w:val="001906EF"/>
    <w:rsid w:val="001A1EFF"/>
    <w:rsid w:val="001E1181"/>
    <w:rsid w:val="002023A8"/>
    <w:rsid w:val="00211A0D"/>
    <w:rsid w:val="00230E44"/>
    <w:rsid w:val="00231DFC"/>
    <w:rsid w:val="0023266D"/>
    <w:rsid w:val="00245FFD"/>
    <w:rsid w:val="00264860"/>
    <w:rsid w:val="00267632"/>
    <w:rsid w:val="00271515"/>
    <w:rsid w:val="00271EC3"/>
    <w:rsid w:val="002741E3"/>
    <w:rsid w:val="00284AA2"/>
    <w:rsid w:val="00285292"/>
    <w:rsid w:val="00292BBE"/>
    <w:rsid w:val="002A4487"/>
    <w:rsid w:val="002A50A5"/>
    <w:rsid w:val="002A52F8"/>
    <w:rsid w:val="002B0DC4"/>
    <w:rsid w:val="002C0DD1"/>
    <w:rsid w:val="002C3A9B"/>
    <w:rsid w:val="002E1578"/>
    <w:rsid w:val="00300A48"/>
    <w:rsid w:val="0030339E"/>
    <w:rsid w:val="0031459F"/>
    <w:rsid w:val="0033070E"/>
    <w:rsid w:val="00331C7B"/>
    <w:rsid w:val="00336276"/>
    <w:rsid w:val="00362075"/>
    <w:rsid w:val="00367D1C"/>
    <w:rsid w:val="00376303"/>
    <w:rsid w:val="003A5A71"/>
    <w:rsid w:val="003B56F5"/>
    <w:rsid w:val="003D6790"/>
    <w:rsid w:val="003E1F5C"/>
    <w:rsid w:val="003E4D94"/>
    <w:rsid w:val="003F3948"/>
    <w:rsid w:val="00407314"/>
    <w:rsid w:val="00421A9A"/>
    <w:rsid w:val="0044214E"/>
    <w:rsid w:val="00447E42"/>
    <w:rsid w:val="004646B8"/>
    <w:rsid w:val="00475943"/>
    <w:rsid w:val="004873C8"/>
    <w:rsid w:val="004C5B91"/>
    <w:rsid w:val="004D280D"/>
    <w:rsid w:val="004E173D"/>
    <w:rsid w:val="004E6ED3"/>
    <w:rsid w:val="004F6E0B"/>
    <w:rsid w:val="005019D8"/>
    <w:rsid w:val="005040DC"/>
    <w:rsid w:val="00504A6F"/>
    <w:rsid w:val="00504E40"/>
    <w:rsid w:val="005671B4"/>
    <w:rsid w:val="005778CE"/>
    <w:rsid w:val="00587E21"/>
    <w:rsid w:val="00592857"/>
    <w:rsid w:val="00595759"/>
    <w:rsid w:val="005A40A7"/>
    <w:rsid w:val="005A60E6"/>
    <w:rsid w:val="005B6DD8"/>
    <w:rsid w:val="005C48FB"/>
    <w:rsid w:val="006056AB"/>
    <w:rsid w:val="006073F3"/>
    <w:rsid w:val="00613197"/>
    <w:rsid w:val="00613C27"/>
    <w:rsid w:val="00630684"/>
    <w:rsid w:val="00630888"/>
    <w:rsid w:val="0064192A"/>
    <w:rsid w:val="00642BE4"/>
    <w:rsid w:val="00646AAC"/>
    <w:rsid w:val="00654D6A"/>
    <w:rsid w:val="00655691"/>
    <w:rsid w:val="00663442"/>
    <w:rsid w:val="00682BF9"/>
    <w:rsid w:val="0069783A"/>
    <w:rsid w:val="006B2F91"/>
    <w:rsid w:val="006E3CAC"/>
    <w:rsid w:val="006F442F"/>
    <w:rsid w:val="00705AB7"/>
    <w:rsid w:val="00721801"/>
    <w:rsid w:val="00727D16"/>
    <w:rsid w:val="007458CD"/>
    <w:rsid w:val="00747A74"/>
    <w:rsid w:val="00751FF0"/>
    <w:rsid w:val="007529BA"/>
    <w:rsid w:val="0076556D"/>
    <w:rsid w:val="0079047A"/>
    <w:rsid w:val="007A67B7"/>
    <w:rsid w:val="007A747B"/>
    <w:rsid w:val="007B5016"/>
    <w:rsid w:val="007B5DCA"/>
    <w:rsid w:val="007C7E43"/>
    <w:rsid w:val="007D4DFE"/>
    <w:rsid w:val="007E4378"/>
    <w:rsid w:val="007F1891"/>
    <w:rsid w:val="00820C43"/>
    <w:rsid w:val="008344C6"/>
    <w:rsid w:val="00842410"/>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A17F02"/>
    <w:rsid w:val="00A21C6F"/>
    <w:rsid w:val="00A2656E"/>
    <w:rsid w:val="00A324EB"/>
    <w:rsid w:val="00A359C2"/>
    <w:rsid w:val="00A37DD0"/>
    <w:rsid w:val="00A417F8"/>
    <w:rsid w:val="00A42B28"/>
    <w:rsid w:val="00A53043"/>
    <w:rsid w:val="00A61835"/>
    <w:rsid w:val="00A87544"/>
    <w:rsid w:val="00AC383F"/>
    <w:rsid w:val="00AC51A3"/>
    <w:rsid w:val="00AC5CCB"/>
    <w:rsid w:val="00AC6973"/>
    <w:rsid w:val="00AD33C0"/>
    <w:rsid w:val="00B0006C"/>
    <w:rsid w:val="00B4188D"/>
    <w:rsid w:val="00B419EC"/>
    <w:rsid w:val="00B54711"/>
    <w:rsid w:val="00B62CDB"/>
    <w:rsid w:val="00B673F5"/>
    <w:rsid w:val="00B74088"/>
    <w:rsid w:val="00B77C54"/>
    <w:rsid w:val="00B91095"/>
    <w:rsid w:val="00B9244C"/>
    <w:rsid w:val="00BA040B"/>
    <w:rsid w:val="00BB7C53"/>
    <w:rsid w:val="00BC2D58"/>
    <w:rsid w:val="00BC6346"/>
    <w:rsid w:val="00BC67A4"/>
    <w:rsid w:val="00BD6C14"/>
    <w:rsid w:val="00BE2E4B"/>
    <w:rsid w:val="00C04EDC"/>
    <w:rsid w:val="00C10F31"/>
    <w:rsid w:val="00C17391"/>
    <w:rsid w:val="00C22E7E"/>
    <w:rsid w:val="00C32A27"/>
    <w:rsid w:val="00C53562"/>
    <w:rsid w:val="00C72C0A"/>
    <w:rsid w:val="00C7428F"/>
    <w:rsid w:val="00C949EA"/>
    <w:rsid w:val="00CB7DA5"/>
    <w:rsid w:val="00CD5032"/>
    <w:rsid w:val="00D10044"/>
    <w:rsid w:val="00D16B4D"/>
    <w:rsid w:val="00D171B8"/>
    <w:rsid w:val="00D3111A"/>
    <w:rsid w:val="00D360EB"/>
    <w:rsid w:val="00D41037"/>
    <w:rsid w:val="00D43AF9"/>
    <w:rsid w:val="00D56E6F"/>
    <w:rsid w:val="00D628D8"/>
    <w:rsid w:val="00D75C3B"/>
    <w:rsid w:val="00DC4F32"/>
    <w:rsid w:val="00DE420A"/>
    <w:rsid w:val="00DE5466"/>
    <w:rsid w:val="00E12360"/>
    <w:rsid w:val="00E417C4"/>
    <w:rsid w:val="00E46741"/>
    <w:rsid w:val="00E5313B"/>
    <w:rsid w:val="00E53158"/>
    <w:rsid w:val="00E82E66"/>
    <w:rsid w:val="00EA6093"/>
    <w:rsid w:val="00EC048A"/>
    <w:rsid w:val="00EE5BF4"/>
    <w:rsid w:val="00EE676D"/>
    <w:rsid w:val="00EF31EC"/>
    <w:rsid w:val="00EF6A48"/>
    <w:rsid w:val="00F022E3"/>
    <w:rsid w:val="00F06B39"/>
    <w:rsid w:val="00F40803"/>
    <w:rsid w:val="00F4499E"/>
    <w:rsid w:val="00F7079A"/>
    <w:rsid w:val="00F81007"/>
    <w:rsid w:val="00FA3DB2"/>
    <w:rsid w:val="00FA6998"/>
    <w:rsid w:val="00FB4719"/>
    <w:rsid w:val="00FB6BAC"/>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3398</TotalTime>
  <Pages>5</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70</cp:revision>
  <cp:lastPrinted>1901-01-01T07:00:00Z</cp:lastPrinted>
  <dcterms:created xsi:type="dcterms:W3CDTF">2016-09-13T15:27:00Z</dcterms:created>
  <dcterms:modified xsi:type="dcterms:W3CDTF">2017-01-20T23:38:00Z</dcterms:modified>
  <cp:category>&lt;doc#&gt;</cp:category>
</cp:coreProperties>
</file>