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rsidP="00B53E49">
            <w:pPr>
              <w:pStyle w:val="covertext"/>
            </w:pPr>
            <w:r>
              <w:rPr>
                <w:b/>
                <w:sz w:val="28"/>
              </w:rPr>
              <w:fldChar w:fldCharType="begin"/>
            </w:r>
            <w:r>
              <w:rPr>
                <w:b/>
                <w:sz w:val="28"/>
              </w:rPr>
              <w:instrText xml:space="preserve"> TITLE  \* MERGEFORMAT </w:instrText>
            </w:r>
            <w:r>
              <w:rPr>
                <w:b/>
                <w:sz w:val="28"/>
              </w:rPr>
              <w:fldChar w:fldCharType="separate"/>
            </w:r>
            <w:r w:rsidR="00B53E49">
              <w:rPr>
                <w:b/>
                <w:sz w:val="28"/>
              </w:rPr>
              <w:t>14Dec</w:t>
            </w:r>
            <w:r w:rsidR="00F12E11">
              <w:rPr>
                <w:b/>
                <w:sz w:val="28"/>
              </w:rPr>
              <w:t>2016 Telco Minutes</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220C45">
            <w:pPr>
              <w:pStyle w:val="covertext"/>
            </w:pPr>
            <w:r>
              <w:t>[</w:t>
            </w:r>
            <w:r w:rsidR="00220C45">
              <w:t>20</w:t>
            </w:r>
            <w:r w:rsidR="00AA7275">
              <w:t xml:space="preserve"> </w:t>
            </w:r>
            <w:r w:rsidR="00220C45">
              <w:t>Dec</w:t>
            </w:r>
            <w:r w:rsidR="00AA7275">
              <w:t>. 2016</w:t>
            </w:r>
            <w:r>
              <w:t>]</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CF48E2">
            <w:pPr>
              <w:pStyle w:val="covertext"/>
              <w:spacing w:before="0" w:after="0"/>
            </w:pPr>
            <w:r>
              <w:t>[</w:t>
            </w:r>
            <w:fldSimple w:instr=" AUTHOR  \* MERGEFORMAT ">
              <w:r w:rsidR="00F12E11">
                <w:rPr>
                  <w:noProof/>
                </w:rPr>
                <w:t>Joerg Robert</w:t>
              </w:r>
            </w:fldSimple>
            <w:r>
              <w:t>]</w:t>
            </w:r>
            <w:r>
              <w:br/>
              <w:t>[</w:t>
            </w:r>
            <w:r w:rsidR="00CF48E2">
              <w:t>FAU Erlangen-</w:t>
            </w:r>
            <w:proofErr w:type="spellStart"/>
            <w:r w:rsidR="00CF48E2">
              <w:t>Nuernberg</w:t>
            </w:r>
            <w:proofErr w:type="spellEnd"/>
            <w:r>
              <w:t>]</w:t>
            </w:r>
            <w:r>
              <w:br/>
              <w:t>[</w:t>
            </w:r>
            <w:r w:rsidR="00CF48E2">
              <w:t xml:space="preserve">Am </w:t>
            </w:r>
            <w:proofErr w:type="spellStart"/>
            <w:r w:rsidR="00CF48E2">
              <w:t>Wolfsmantel</w:t>
            </w:r>
            <w:proofErr w:type="spellEnd"/>
            <w:r w:rsidR="00CF48E2">
              <w:t xml:space="preserve"> 33, 91058 Erlangen</w:t>
            </w:r>
            <w: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rsidP="00AA7275">
            <w:pPr>
              <w:pStyle w:val="covertext"/>
            </w:pPr>
            <w:r>
              <w:t>[]</w:t>
            </w:r>
          </w:p>
        </w:tc>
        <w:bookmarkStart w:id="0" w:name="_GoBack"/>
        <w:bookmarkEnd w:id="0"/>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rsidP="00DC4F94">
            <w:pPr>
              <w:pStyle w:val="covertext"/>
            </w:pPr>
            <w:r>
              <w:t>[</w:t>
            </w:r>
            <w:r w:rsidR="00F150F7">
              <w:t xml:space="preserve">This document contains the minutes of the </w:t>
            </w:r>
            <w:r w:rsidR="00DC4F94">
              <w:t>14</w:t>
            </w:r>
            <w:r w:rsidR="00F150F7">
              <w:t xml:space="preserve"> </w:t>
            </w:r>
            <w:proofErr w:type="spellStart"/>
            <w:r w:rsidR="00DC4F94">
              <w:t>Dec</w:t>
            </w:r>
            <w:r w:rsidR="00F150F7">
              <w:t>t</w:t>
            </w:r>
            <w:proofErr w:type="spellEnd"/>
            <w:r w:rsidR="00F150F7">
              <w:t xml:space="preserve">. ,2016 IG LPWA telephone conference </w:t>
            </w:r>
            <w:r>
              <w:t>]</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F150F7">
            <w:pPr>
              <w:pStyle w:val="covertext"/>
            </w:pPr>
            <w:r>
              <w:t>[</w:t>
            </w:r>
            <w:r w:rsidR="00F150F7">
              <w:t>Record discussion</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8208CE" w:rsidRDefault="00213C68" w:rsidP="008208CE">
      <w:pPr>
        <w:widowControl w:val="0"/>
        <w:spacing w:before="120"/>
        <w:jc w:val="center"/>
        <w:rPr>
          <w:b/>
          <w:sz w:val="28"/>
        </w:rPr>
      </w:pPr>
      <w:r>
        <w:rPr>
          <w:b/>
          <w:sz w:val="28"/>
        </w:rPr>
        <w:br w:type="page"/>
      </w:r>
      <w:r w:rsidR="00F96699">
        <w:rPr>
          <w:b/>
          <w:sz w:val="28"/>
        </w:rPr>
        <w:lastRenderedPageBreak/>
        <w:t xml:space="preserve">Draft </w:t>
      </w:r>
      <w:r w:rsidR="008208CE" w:rsidRPr="008208CE">
        <w:rPr>
          <w:b/>
          <w:sz w:val="28"/>
        </w:rPr>
        <w:t xml:space="preserve">Minutes for IEEE IG LPWA </w:t>
      </w:r>
      <w:r w:rsidR="008208CE">
        <w:rPr>
          <w:b/>
          <w:sz w:val="28"/>
        </w:rPr>
        <w:t>Telephone Conference,</w:t>
      </w:r>
      <w:r w:rsidR="008208CE" w:rsidRPr="008208CE">
        <w:rPr>
          <w:b/>
          <w:sz w:val="28"/>
        </w:rPr>
        <w:t xml:space="preserve"> </w:t>
      </w:r>
      <w:r w:rsidR="008208CE">
        <w:rPr>
          <w:b/>
          <w:sz w:val="28"/>
        </w:rPr>
        <w:t>1</w:t>
      </w:r>
      <w:r w:rsidR="009F3693">
        <w:rPr>
          <w:b/>
          <w:sz w:val="28"/>
        </w:rPr>
        <w:t>4</w:t>
      </w:r>
      <w:r w:rsidR="008208CE" w:rsidRPr="008208CE">
        <w:rPr>
          <w:b/>
          <w:sz w:val="28"/>
        </w:rPr>
        <w:t xml:space="preserve"> </w:t>
      </w:r>
      <w:r w:rsidR="009F3693">
        <w:rPr>
          <w:b/>
          <w:sz w:val="28"/>
        </w:rPr>
        <w:t>December</w:t>
      </w:r>
      <w:r w:rsidR="008208CE">
        <w:rPr>
          <w:b/>
          <w:sz w:val="28"/>
        </w:rPr>
        <w:t xml:space="preserve">, </w:t>
      </w:r>
      <w:r w:rsidR="008208CE" w:rsidRPr="008208CE">
        <w:rPr>
          <w:b/>
          <w:sz w:val="28"/>
        </w:rPr>
        <w:t>2016</w:t>
      </w:r>
    </w:p>
    <w:p w:rsidR="008208CE" w:rsidRPr="008208CE" w:rsidRDefault="008208CE" w:rsidP="008208CE">
      <w:pPr>
        <w:widowControl w:val="0"/>
        <w:spacing w:before="120"/>
        <w:jc w:val="center"/>
        <w:rPr>
          <w:b/>
          <w:sz w:val="28"/>
        </w:rPr>
      </w:pPr>
      <w:r w:rsidRPr="008208CE">
        <w:rPr>
          <w:b/>
          <w:sz w:val="28"/>
        </w:rPr>
        <w:t>Chair – Joerg Robert</w:t>
      </w:r>
    </w:p>
    <w:p w:rsidR="008208CE" w:rsidRDefault="008208CE">
      <w:pPr>
        <w:widowControl w:val="0"/>
        <w:spacing w:before="120"/>
        <w:rPr>
          <w:b/>
          <w:sz w:val="28"/>
        </w:rPr>
      </w:pPr>
    </w:p>
    <w:p w:rsidR="00A23EE6" w:rsidRDefault="009240DA">
      <w:pPr>
        <w:widowControl w:val="0"/>
        <w:spacing w:before="120"/>
        <w:rPr>
          <w:b/>
          <w:sz w:val="28"/>
        </w:rPr>
      </w:pPr>
      <w:r>
        <w:rPr>
          <w:b/>
          <w:sz w:val="28"/>
        </w:rPr>
        <w:t>Agenda</w:t>
      </w:r>
    </w:p>
    <w:p w:rsidR="009240DA" w:rsidRDefault="009240DA" w:rsidP="008208CE">
      <w:pPr>
        <w:widowControl w:val="0"/>
        <w:spacing w:before="120"/>
      </w:pPr>
      <w:r>
        <w:t xml:space="preserve">Start: </w:t>
      </w:r>
      <w:r w:rsidR="00ED7685" w:rsidRPr="00ED7685">
        <w:t>14</w:t>
      </w:r>
      <w:r w:rsidR="00ED7685" w:rsidRPr="00ED7685">
        <w:rPr>
          <w:vertAlign w:val="superscript"/>
        </w:rPr>
        <w:t>th</w:t>
      </w:r>
      <w:r w:rsidR="00ED7685">
        <w:t xml:space="preserve"> </w:t>
      </w:r>
      <w:r w:rsidR="00ED7685" w:rsidRPr="00ED7685">
        <w:t>Dec. 16:00 (CET), 07:00 (PST)</w:t>
      </w:r>
    </w:p>
    <w:p w:rsidR="00751018" w:rsidRDefault="00751018" w:rsidP="00751018">
      <w:pPr>
        <w:widowControl w:val="0"/>
        <w:numPr>
          <w:ilvl w:val="0"/>
          <w:numId w:val="2"/>
        </w:numPr>
        <w:spacing w:before="120"/>
      </w:pPr>
      <w:r>
        <w:t>Discussion on updated Use-Case document (15-16-0770-01-lpwa)</w:t>
      </w:r>
    </w:p>
    <w:p w:rsidR="00751018" w:rsidRDefault="00751018" w:rsidP="00751018">
      <w:pPr>
        <w:widowControl w:val="0"/>
        <w:numPr>
          <w:ilvl w:val="0"/>
          <w:numId w:val="2"/>
        </w:numPr>
        <w:spacing w:before="120"/>
      </w:pPr>
      <w:r>
        <w:t>Literature database</w:t>
      </w:r>
    </w:p>
    <w:p w:rsidR="00751018" w:rsidRDefault="00751018" w:rsidP="00751018">
      <w:pPr>
        <w:widowControl w:val="0"/>
        <w:numPr>
          <w:ilvl w:val="0"/>
          <w:numId w:val="2"/>
        </w:numPr>
        <w:spacing w:before="120"/>
      </w:pPr>
      <w:r>
        <w:t>Planned input for Atlanta</w:t>
      </w:r>
    </w:p>
    <w:p w:rsidR="00751018" w:rsidRDefault="00751018" w:rsidP="00751018">
      <w:pPr>
        <w:widowControl w:val="0"/>
        <w:numPr>
          <w:ilvl w:val="0"/>
          <w:numId w:val="2"/>
        </w:numPr>
        <w:spacing w:before="120"/>
      </w:pPr>
      <w:proofErr w:type="spellStart"/>
      <w:r>
        <w:t>AoB</w:t>
      </w:r>
      <w:proofErr w:type="spellEnd"/>
    </w:p>
    <w:p w:rsidR="009240DA" w:rsidRDefault="009240DA" w:rsidP="00751018">
      <w:pPr>
        <w:widowControl w:val="0"/>
        <w:spacing w:before="120"/>
        <w:ind w:left="720"/>
      </w:pPr>
    </w:p>
    <w:p w:rsidR="008208CE" w:rsidRDefault="008208CE" w:rsidP="008208CE">
      <w:pPr>
        <w:widowControl w:val="0"/>
        <w:spacing w:before="120"/>
        <w:ind w:left="720"/>
      </w:pPr>
    </w:p>
    <w:p w:rsidR="008208CE" w:rsidRDefault="008208CE" w:rsidP="008208CE">
      <w:pPr>
        <w:widowControl w:val="0"/>
        <w:spacing w:before="120"/>
        <w:rPr>
          <w:b/>
          <w:sz w:val="28"/>
        </w:rPr>
      </w:pPr>
      <w:r>
        <w:rPr>
          <w:b/>
          <w:sz w:val="28"/>
        </w:rPr>
        <w:t>Decisions</w:t>
      </w:r>
    </w:p>
    <w:p w:rsidR="002455FF" w:rsidRDefault="007F1FC7" w:rsidP="007F1FC7">
      <w:pPr>
        <w:widowControl w:val="0"/>
        <w:numPr>
          <w:ilvl w:val="0"/>
          <w:numId w:val="4"/>
        </w:numPr>
        <w:spacing w:before="120"/>
      </w:pPr>
      <w:r>
        <w:t xml:space="preserve">Discussion on </w:t>
      </w:r>
      <w:r w:rsidR="00CF7879">
        <w:t>updated Use-Case document</w:t>
      </w:r>
      <w:proofErr w:type="gramStart"/>
      <w:r w:rsidR="00131390">
        <w:t>:</w:t>
      </w:r>
      <w:proofErr w:type="gramEnd"/>
      <w:r>
        <w:br/>
      </w:r>
      <w:r w:rsidR="00131390">
        <w:t>The latest version of the IG objectives was presented (</w:t>
      </w:r>
      <w:r w:rsidR="00CF7879">
        <w:t>15-16-0770-01-lpwa</w:t>
      </w:r>
      <w:r w:rsidR="00131390">
        <w:t xml:space="preserve">). </w:t>
      </w:r>
      <w:r w:rsidR="002455FF">
        <w:t xml:space="preserve">There was general agreement except some naming issues. The encryption was changed to </w:t>
      </w:r>
      <w:r w:rsidR="007312A9">
        <w:t>“</w:t>
      </w:r>
      <w:r w:rsidR="002455FF">
        <w:t>layer-2</w:t>
      </w:r>
      <w:r w:rsidR="007312A9">
        <w:t>”</w:t>
      </w:r>
      <w:r w:rsidR="002455FF">
        <w:t xml:space="preserve">, </w:t>
      </w:r>
      <w:r w:rsidR="007312A9">
        <w:t>“</w:t>
      </w:r>
      <w:r w:rsidR="002455FF">
        <w:t>layer-3</w:t>
      </w:r>
      <w:r w:rsidR="007312A9">
        <w:t>”</w:t>
      </w:r>
      <w:r w:rsidR="002455FF">
        <w:t xml:space="preserve">, and </w:t>
      </w:r>
      <w:r w:rsidR="007312A9">
        <w:t>“</w:t>
      </w:r>
      <w:r w:rsidR="002455FF">
        <w:t>end-to-end</w:t>
      </w:r>
      <w:r w:rsidR="007312A9">
        <w:t>”</w:t>
      </w:r>
      <w:r w:rsidR="002455FF">
        <w:t xml:space="preserve"> encryption. Furthermore, the term “network radius” was changed to “cell radius”. </w:t>
      </w:r>
      <w:r w:rsidR="00F438BA">
        <w:br/>
        <w:t xml:space="preserve">The </w:t>
      </w:r>
      <w:r w:rsidR="005D4BB8">
        <w:t xml:space="preserve">Use-Case </w:t>
      </w:r>
      <w:r w:rsidR="00F438BA">
        <w:t>document will be circulated on the IEEE 802.15 reflector to ask for additional comments. A final agreement on the use-case document is expected during the Atlanta meeting.</w:t>
      </w:r>
    </w:p>
    <w:p w:rsidR="0039225B" w:rsidRDefault="0039225B" w:rsidP="00DF2B0D">
      <w:pPr>
        <w:widowControl w:val="0"/>
        <w:numPr>
          <w:ilvl w:val="0"/>
          <w:numId w:val="4"/>
        </w:numPr>
        <w:spacing w:before="120"/>
      </w:pPr>
      <w:r>
        <w:t>Literature database</w:t>
      </w:r>
      <w:proofErr w:type="gramStart"/>
      <w:r w:rsidR="00535F0B">
        <w:t>:</w:t>
      </w:r>
      <w:proofErr w:type="gramEnd"/>
      <w:r>
        <w:br/>
      </w:r>
      <w:r w:rsidR="00DF2B0D">
        <w:t xml:space="preserve">An updated literature document is available on Mentor (15-16-0749-01-lpwa). Juan Carlos proposed additional literature that will be added to the revised document. </w:t>
      </w:r>
    </w:p>
    <w:p w:rsidR="00C42784" w:rsidRDefault="00AA756F" w:rsidP="00C42784">
      <w:pPr>
        <w:widowControl w:val="0"/>
        <w:numPr>
          <w:ilvl w:val="0"/>
          <w:numId w:val="4"/>
        </w:numPr>
        <w:spacing w:before="120"/>
      </w:pPr>
      <w:r>
        <w:t>Planned input for San Antonio</w:t>
      </w:r>
      <w:proofErr w:type="gramStart"/>
      <w:r>
        <w:t>:</w:t>
      </w:r>
      <w:proofErr w:type="gramEnd"/>
      <w:r>
        <w:br/>
      </w:r>
      <w:r w:rsidR="009C2525">
        <w:t>Joerg announced a presentation on the channel and the interference model for the Atlanta meeting.</w:t>
      </w:r>
      <w:r w:rsidR="006E1373">
        <w:t xml:space="preserve"> Any additional input on channel models and technology options is welcome. Joerg will </w:t>
      </w:r>
      <w:r w:rsidR="006043A9">
        <w:t>also circulate a call for presentations on the IEEE 802.15 reflector.</w:t>
      </w:r>
    </w:p>
    <w:p w:rsidR="00C42784" w:rsidRPr="00C42784" w:rsidRDefault="00AB776D" w:rsidP="00C42784">
      <w:pPr>
        <w:widowControl w:val="0"/>
        <w:numPr>
          <w:ilvl w:val="0"/>
          <w:numId w:val="4"/>
        </w:numPr>
        <w:spacing w:before="120"/>
      </w:pPr>
      <w:proofErr w:type="spellStart"/>
      <w:r>
        <w:t>AoB</w:t>
      </w:r>
      <w:proofErr w:type="spellEnd"/>
      <w:proofErr w:type="gramStart"/>
      <w:r w:rsidR="000D297A">
        <w:t>:</w:t>
      </w:r>
      <w:proofErr w:type="gramEnd"/>
      <w:r w:rsidR="000D297A">
        <w:br/>
      </w:r>
      <w:r w:rsidR="00795E42">
        <w:t xml:space="preserve">A question came up on ongoing low-power activities within the IEEE 802.11 group. Bob answered that there is currently no activity </w:t>
      </w:r>
      <w:r w:rsidR="003014C1">
        <w:t xml:space="preserve">aiming at reception field strength similar to the IG LPWA. </w:t>
      </w:r>
      <w:r w:rsidR="0042042D">
        <w:t>Furthermore, the intention of the IG LPWA is the identification of potential technology gaps within IEEE.</w:t>
      </w:r>
    </w:p>
    <w:p w:rsidR="001F4566" w:rsidRDefault="00C42784" w:rsidP="00C42784">
      <w:pPr>
        <w:widowControl w:val="0"/>
        <w:spacing w:before="120"/>
        <w:rPr>
          <w:b/>
          <w:sz w:val="28"/>
        </w:rPr>
      </w:pPr>
      <w:r>
        <w:br w:type="page"/>
      </w:r>
      <w:r w:rsidR="001F4566" w:rsidRPr="00C42784">
        <w:rPr>
          <w:b/>
          <w:sz w:val="28"/>
        </w:rPr>
        <w:lastRenderedPageBreak/>
        <w:t>Attendees</w:t>
      </w:r>
    </w:p>
    <w:p w:rsidR="00333B8E" w:rsidRDefault="00333B8E" w:rsidP="008B32F5">
      <w:pPr>
        <w:numPr>
          <w:ilvl w:val="0"/>
          <w:numId w:val="5"/>
        </w:numPr>
      </w:pPr>
      <w:r>
        <w:t xml:space="preserve">Bob </w:t>
      </w:r>
      <w:proofErr w:type="spellStart"/>
      <w:r>
        <w:t>Heile</w:t>
      </w:r>
      <w:proofErr w:type="spellEnd"/>
    </w:p>
    <w:p w:rsidR="00AA363B" w:rsidRDefault="00AA363B" w:rsidP="008B32F5">
      <w:pPr>
        <w:numPr>
          <w:ilvl w:val="0"/>
          <w:numId w:val="5"/>
        </w:numPr>
      </w:pPr>
      <w:r>
        <w:t xml:space="preserve">Paul </w:t>
      </w:r>
      <w:proofErr w:type="spellStart"/>
      <w:r>
        <w:t>Nikolich</w:t>
      </w:r>
      <w:proofErr w:type="spellEnd"/>
    </w:p>
    <w:p w:rsidR="008B32F5" w:rsidRDefault="00333B8E" w:rsidP="008B32F5">
      <w:pPr>
        <w:numPr>
          <w:ilvl w:val="0"/>
          <w:numId w:val="5"/>
        </w:numPr>
      </w:pPr>
      <w:r>
        <w:t>Joerg Robert</w:t>
      </w:r>
    </w:p>
    <w:p w:rsidR="00AA363B" w:rsidRDefault="00AA363B" w:rsidP="008B32F5">
      <w:pPr>
        <w:numPr>
          <w:ilvl w:val="0"/>
          <w:numId w:val="5"/>
        </w:numPr>
      </w:pPr>
      <w:r>
        <w:t xml:space="preserve">Don </w:t>
      </w:r>
      <w:proofErr w:type="spellStart"/>
      <w:r>
        <w:t>Sturek</w:t>
      </w:r>
      <w:proofErr w:type="spellEnd"/>
    </w:p>
    <w:p w:rsidR="00AA363B" w:rsidRDefault="00AA363B" w:rsidP="008B32F5">
      <w:pPr>
        <w:numPr>
          <w:ilvl w:val="0"/>
          <w:numId w:val="5"/>
        </w:numPr>
      </w:pPr>
      <w:r>
        <w:t>Juan Carlos Zuniga</w:t>
      </w:r>
    </w:p>
    <w:p w:rsidR="008B32F5" w:rsidRDefault="008B32F5" w:rsidP="008B32F5"/>
    <w:sectPr w:rsidR="008B32F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BDA" w:rsidRDefault="00DC2BDA">
      <w:r>
        <w:separator/>
      </w:r>
    </w:p>
  </w:endnote>
  <w:endnote w:type="continuationSeparator" w:id="0">
    <w:p w:rsidR="00DC2BDA" w:rsidRDefault="00DC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D75A4">
        <w:rPr>
          <w:noProof/>
        </w:rPr>
        <w:t>Joerg Robert</w:t>
      </w:r>
    </w:fldSimple>
    <w:r>
      <w:t xml:space="preserve">, </w:t>
    </w:r>
    <w:r>
      <w:fldChar w:fldCharType="begin"/>
    </w:r>
    <w:r>
      <w:instrText xml:space="preserve"> DOCPROPERTY "Company"  \* MERGEFORMAT </w:instrText>
    </w:r>
    <w:r>
      <w:fldChar w:fldCharType="separate"/>
    </w:r>
    <w:proofErr w:type="spellStart"/>
    <w:r w:rsidR="00AD75A4">
      <w:t>Universtiy</w:t>
    </w:r>
    <w:proofErr w:type="spellEnd"/>
    <w:r w:rsidR="00AD75A4">
      <w:t xml:space="preserve"> Erlangen-N.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BDA" w:rsidRDefault="00DC2BDA">
      <w:r>
        <w:separator/>
      </w:r>
    </w:p>
  </w:footnote>
  <w:footnote w:type="continuationSeparator" w:id="0">
    <w:p w:rsidR="00DC2BDA" w:rsidRDefault="00DC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45F62">
      <w:rPr>
        <w:b/>
        <w:noProof/>
        <w:sz w:val="28"/>
      </w:rPr>
      <w:t>December, 2016</w:t>
    </w:r>
    <w:r>
      <w:rPr>
        <w:b/>
        <w:sz w:val="28"/>
      </w:rPr>
      <w:fldChar w:fldCharType="end"/>
    </w:r>
    <w:r>
      <w:rPr>
        <w:b/>
        <w:sz w:val="28"/>
      </w:rPr>
      <w:tab/>
      <w:t xml:space="preserve"> IEEE P802.</w:t>
    </w:r>
    <w:r w:rsidR="00345F62" w:rsidRPr="00345F62">
      <w:rPr>
        <w:b/>
        <w:sz w:val="28"/>
      </w:rPr>
      <w:t>15-16-0870-00-lpwa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F4B"/>
    <w:multiLevelType w:val="hybridMultilevel"/>
    <w:tmpl w:val="F25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842BDD"/>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2F5214"/>
    <w:multiLevelType w:val="hybridMultilevel"/>
    <w:tmpl w:val="FF621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F55194"/>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16"/>
    <w:rsid w:val="000158CC"/>
    <w:rsid w:val="00047ACD"/>
    <w:rsid w:val="000D297A"/>
    <w:rsid w:val="000E79E2"/>
    <w:rsid w:val="00131390"/>
    <w:rsid w:val="001F4566"/>
    <w:rsid w:val="001F4BCD"/>
    <w:rsid w:val="00213C68"/>
    <w:rsid w:val="00220C45"/>
    <w:rsid w:val="002455FF"/>
    <w:rsid w:val="00271125"/>
    <w:rsid w:val="002A7896"/>
    <w:rsid w:val="003014C1"/>
    <w:rsid w:val="00333B8E"/>
    <w:rsid w:val="00345F62"/>
    <w:rsid w:val="003555F3"/>
    <w:rsid w:val="0039225B"/>
    <w:rsid w:val="003B4955"/>
    <w:rsid w:val="0042042D"/>
    <w:rsid w:val="00430CDD"/>
    <w:rsid w:val="004739A3"/>
    <w:rsid w:val="004F6679"/>
    <w:rsid w:val="00535F0B"/>
    <w:rsid w:val="005B1ADB"/>
    <w:rsid w:val="005D4BB8"/>
    <w:rsid w:val="006043A9"/>
    <w:rsid w:val="0063709C"/>
    <w:rsid w:val="006E1373"/>
    <w:rsid w:val="00710516"/>
    <w:rsid w:val="007312A9"/>
    <w:rsid w:val="00751018"/>
    <w:rsid w:val="00795E42"/>
    <w:rsid w:val="007A6FED"/>
    <w:rsid w:val="007E24BA"/>
    <w:rsid w:val="007F1FC7"/>
    <w:rsid w:val="00802B8F"/>
    <w:rsid w:val="008208CE"/>
    <w:rsid w:val="008B32F5"/>
    <w:rsid w:val="00911E3D"/>
    <w:rsid w:val="009240DA"/>
    <w:rsid w:val="00941548"/>
    <w:rsid w:val="009C2525"/>
    <w:rsid w:val="009F3693"/>
    <w:rsid w:val="00A23EE6"/>
    <w:rsid w:val="00A57971"/>
    <w:rsid w:val="00AA363B"/>
    <w:rsid w:val="00AA7275"/>
    <w:rsid w:val="00AA756F"/>
    <w:rsid w:val="00AB776D"/>
    <w:rsid w:val="00AD75A4"/>
    <w:rsid w:val="00B53E49"/>
    <w:rsid w:val="00C42784"/>
    <w:rsid w:val="00C92CDF"/>
    <w:rsid w:val="00CF48E2"/>
    <w:rsid w:val="00CF7879"/>
    <w:rsid w:val="00D20FE5"/>
    <w:rsid w:val="00DC2BDA"/>
    <w:rsid w:val="00DC4F94"/>
    <w:rsid w:val="00DF2B0D"/>
    <w:rsid w:val="00E81A69"/>
    <w:rsid w:val="00ED4AD3"/>
    <w:rsid w:val="00ED7685"/>
    <w:rsid w:val="00F12E11"/>
    <w:rsid w:val="00F150F7"/>
    <w:rsid w:val="00F21046"/>
    <w:rsid w:val="00F438BA"/>
    <w:rsid w:val="00F52CC1"/>
    <w:rsid w:val="00F72304"/>
    <w:rsid w:val="00F96699"/>
    <w:rsid w:val="00FE1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3</Pages>
  <Words>399</Words>
  <Characters>2280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19Oct2016 Telco Minutes</vt:lpstr>
      <vt:lpstr>&lt;title&gt;</vt:lpstr>
    </vt:vector>
  </TitlesOfParts>
  <Company>Universtiy Erlangen-N.</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19Oct2016 Telco Minutes</dc:title>
  <dc:creator>Joerg Robert</dc:creator>
  <dc:description>&lt;street address&gt;_x000d_
TELEPHONE: &lt;phone#&gt;_x000d_
FAX: &lt;fax#&gt;_x000d_
EMAIL: &lt;email&gt;</dc:description>
  <cp:lastModifiedBy>Joerg Robert</cp:lastModifiedBy>
  <cp:revision>63</cp:revision>
  <cp:lastPrinted>1900-12-31T23:00:00Z</cp:lastPrinted>
  <dcterms:created xsi:type="dcterms:W3CDTF">2016-10-21T10:27:00Z</dcterms:created>
  <dcterms:modified xsi:type="dcterms:W3CDTF">2016-12-20T13:48:00Z</dcterms:modified>
  <cp:category>&lt;doc#&gt;</cp:category>
</cp:coreProperties>
</file>