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80" w:rsidRPr="00F1788E" w:rsidRDefault="00AC5D80" w:rsidP="00AC5D80">
      <w:pPr>
        <w:pStyle w:val="Heading1"/>
        <w:rPr>
          <w:sz w:val="18"/>
        </w:rPr>
      </w:pP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C5D80" w:rsidRDefault="00AC5D80" w:rsidP="00AC5D80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FF08A2">
            <w:pPr>
              <w:pStyle w:val="covertext"/>
            </w:pPr>
            <w:r>
              <w:rPr>
                <w:b/>
                <w:sz w:val="28"/>
              </w:rPr>
              <w:t xml:space="preserve">Kookmin </w:t>
            </w:r>
            <w:r w:rsidR="00FF08A2">
              <w:rPr>
                <w:b/>
                <w:sz w:val="28"/>
              </w:rPr>
              <w:t>Comments on NTU</w:t>
            </w:r>
            <w:r w:rsidR="00ED01D2">
              <w:rPr>
                <w:b/>
                <w:sz w:val="28"/>
              </w:rPr>
              <w:t>’s</w:t>
            </w:r>
            <w:r w:rsidR="00FF08A2">
              <w:rPr>
                <w:b/>
                <w:sz w:val="28"/>
              </w:rPr>
              <w:t xml:space="preserve"> RS-FSK modes</w:t>
            </w:r>
            <w:r w:rsidR="00A73407">
              <w:rPr>
                <w:b/>
                <w:sz w:val="28"/>
              </w:rPr>
              <w:t xml:space="preserve"> (v1)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CF1739">
            <w:pPr>
              <w:pStyle w:val="covertext"/>
            </w:pPr>
            <w:r w:rsidRPr="005A6601">
              <w:rPr>
                <w:noProof/>
              </w:rPr>
              <w:t>[</w:t>
            </w:r>
            <w:r w:rsidR="00CF1739">
              <w:rPr>
                <w:noProof/>
              </w:rPr>
              <w:t>November</w:t>
            </w:r>
            <w:r>
              <w:t xml:space="preserve"> 2016]</w:t>
            </w:r>
          </w:p>
        </w:tc>
      </w:tr>
      <w:tr w:rsidR="00AC5D80" w:rsidTr="007C74B4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Pr="00752F22" w:rsidRDefault="00AC5D80" w:rsidP="007C74B4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Nguyen, 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AC5D80" w:rsidRPr="00D12662" w:rsidRDefault="00AC5D80" w:rsidP="007C74B4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FF08A2" w:rsidRPr="00FF08A2" w:rsidRDefault="00FF08A2" w:rsidP="00FF08A2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 w:rsidRPr="00FF08A2">
              <w:rPr>
                <w:rFonts w:ascii="Arial" w:hAnsi="Arial" w:cs="Arial"/>
                <w:szCs w:val="24"/>
              </w:rPr>
              <w:t>Combined Sorted D0 Comments (477r10)</w:t>
            </w:r>
          </w:p>
          <w:p w:rsidR="00AC5D80" w:rsidRDefault="00FF08A2" w:rsidP="00FF08A2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FF08A2" w:rsidP="00FF08A2">
            <w:pPr>
              <w:pStyle w:val="covertext"/>
            </w:pPr>
            <w:r>
              <w:t xml:space="preserve">Some technical comments on NTU’s RS-FSK modes before merging with Kookmin M-FSK modes. </w:t>
            </w:r>
            <w:r w:rsidR="00AC5D80">
              <w:t xml:space="preserve"> 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2D3177" w:rsidP="007C74B4">
            <w:pPr>
              <w:pStyle w:val="covertext"/>
            </w:pPr>
            <w:r>
              <w:t>Discuss</w:t>
            </w:r>
            <w:r w:rsidR="00FF08A2">
              <w:t xml:space="preserve"> the suggested resolution on D0 comments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C5D80" w:rsidTr="007C74B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7C74B4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C5D80" w:rsidRPr="00204A9B" w:rsidRDefault="00AC5D80" w:rsidP="00AC5D80">
      <w:r>
        <w:br w:type="page"/>
      </w:r>
    </w:p>
    <w:p w:rsidR="00216BF9" w:rsidRDefault="00216BF9">
      <w:r>
        <w:lastRenderedPageBreak/>
        <w:t>A brief</w:t>
      </w:r>
      <w:r w:rsidR="003D0D3C">
        <w:t xml:space="preserve"> comparison</w:t>
      </w:r>
      <w:r w:rsidR="00456C65">
        <w:t xml:space="preserve"> </w:t>
      </w:r>
      <w:r w:rsidR="003D0D3C">
        <w:t>between</w:t>
      </w:r>
      <w:r>
        <w:t xml:space="preserve"> Kookmin M-FSK modulation and NTU RS-FSK modulation:</w:t>
      </w:r>
    </w:p>
    <w:tbl>
      <w:tblPr>
        <w:tblStyle w:val="TableGrid"/>
        <w:tblW w:w="9895" w:type="dxa"/>
        <w:tblLook w:val="04A0"/>
      </w:tblPr>
      <w:tblGrid>
        <w:gridCol w:w="1545"/>
        <w:gridCol w:w="3130"/>
        <w:gridCol w:w="2430"/>
        <w:gridCol w:w="2790"/>
      </w:tblGrid>
      <w:tr w:rsidR="00D6623E" w:rsidTr="00CF1739">
        <w:trPr>
          <w:trHeight w:val="377"/>
        </w:trPr>
        <w:tc>
          <w:tcPr>
            <w:tcW w:w="1545" w:type="dxa"/>
          </w:tcPr>
          <w:p w:rsidR="00D6623E" w:rsidRDefault="00D6623E"/>
        </w:tc>
        <w:tc>
          <w:tcPr>
            <w:tcW w:w="3130" w:type="dxa"/>
            <w:vAlign w:val="center"/>
          </w:tcPr>
          <w:p w:rsidR="00D6623E" w:rsidRPr="004765AB" w:rsidRDefault="00D6623E" w:rsidP="00823898">
            <w:pPr>
              <w:jc w:val="center"/>
              <w:rPr>
                <w:b/>
              </w:rPr>
            </w:pPr>
            <w:r w:rsidRPr="004765AB">
              <w:rPr>
                <w:b/>
              </w:rPr>
              <w:t>Kookmin</w:t>
            </w:r>
            <w:r>
              <w:rPr>
                <w:b/>
              </w:rPr>
              <w:t xml:space="preserve"> M-FSK</w:t>
            </w:r>
          </w:p>
        </w:tc>
        <w:tc>
          <w:tcPr>
            <w:tcW w:w="2430" w:type="dxa"/>
            <w:vAlign w:val="center"/>
          </w:tcPr>
          <w:p w:rsidR="00D6623E" w:rsidRPr="004765AB" w:rsidRDefault="00D6623E" w:rsidP="00823898">
            <w:pPr>
              <w:jc w:val="center"/>
              <w:rPr>
                <w:b/>
              </w:rPr>
            </w:pPr>
            <w:r w:rsidRPr="004765AB">
              <w:rPr>
                <w:b/>
              </w:rPr>
              <w:t>NTU</w:t>
            </w:r>
            <w:r>
              <w:rPr>
                <w:b/>
              </w:rPr>
              <w:t xml:space="preserve"> RS-FSK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6623E" w:rsidRPr="004765AB" w:rsidRDefault="00D6623E" w:rsidP="00823898">
            <w:pPr>
              <w:jc w:val="center"/>
              <w:rPr>
                <w:b/>
              </w:rPr>
            </w:pPr>
            <w:r>
              <w:rPr>
                <w:b/>
              </w:rPr>
              <w:t>Merging and conflicting</w:t>
            </w:r>
          </w:p>
        </w:tc>
      </w:tr>
      <w:tr w:rsidR="00FF6FCD" w:rsidRPr="004765AB" w:rsidTr="00CF1739">
        <w:trPr>
          <w:trHeight w:val="620"/>
        </w:trPr>
        <w:tc>
          <w:tcPr>
            <w:tcW w:w="1545" w:type="dxa"/>
            <w:shd w:val="clear" w:color="auto" w:fill="D9D9D9" w:themeFill="background1" w:themeFillShade="D9"/>
          </w:tcPr>
          <w:p w:rsidR="00FF6FCD" w:rsidRPr="00CF1739" w:rsidRDefault="00FF6FCD" w:rsidP="00332A93">
            <w:pPr>
              <w:spacing w:after="120"/>
              <w:rPr>
                <w:b/>
                <w:sz w:val="20"/>
              </w:rPr>
            </w:pPr>
            <w:r w:rsidRPr="00CF1739">
              <w:rPr>
                <w:b/>
                <w:sz w:val="20"/>
              </w:rPr>
              <w:t>Usage case</w:t>
            </w:r>
          </w:p>
        </w:tc>
        <w:tc>
          <w:tcPr>
            <w:tcW w:w="3130" w:type="dxa"/>
          </w:tcPr>
          <w:p w:rsidR="00FF6FCD" w:rsidRPr="00CF1739" w:rsidRDefault="00FF6FCD" w:rsidP="00CF1739">
            <w:pPr>
              <w:spacing w:after="120"/>
              <w:jc w:val="center"/>
              <w:rPr>
                <w:b/>
                <w:sz w:val="20"/>
              </w:rPr>
            </w:pPr>
            <w:r w:rsidRPr="00CF1739">
              <w:rPr>
                <w:b/>
                <w:sz w:val="20"/>
              </w:rPr>
              <w:t>Indoor</w:t>
            </w:r>
          </w:p>
        </w:tc>
        <w:tc>
          <w:tcPr>
            <w:tcW w:w="2430" w:type="dxa"/>
          </w:tcPr>
          <w:p w:rsidR="00FF6FCD" w:rsidRPr="00CF1739" w:rsidRDefault="00FF6FCD" w:rsidP="00CF1739">
            <w:pPr>
              <w:spacing w:after="120"/>
              <w:jc w:val="center"/>
              <w:rPr>
                <w:b/>
                <w:sz w:val="20"/>
              </w:rPr>
            </w:pPr>
            <w:r w:rsidRPr="00CF1739">
              <w:rPr>
                <w:b/>
                <w:sz w:val="20"/>
              </w:rPr>
              <w:t>Car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FF6FCD" w:rsidRDefault="00CF1739" w:rsidP="00D6623E">
            <w:pPr>
              <w:rPr>
                <w:sz w:val="20"/>
              </w:rPr>
            </w:pPr>
            <w:r>
              <w:rPr>
                <w:sz w:val="20"/>
              </w:rPr>
              <w:t>This is the major difference to start with. Merging is not mandatory due to this.</w:t>
            </w:r>
          </w:p>
        </w:tc>
      </w:tr>
      <w:tr w:rsidR="00D6623E" w:rsidRPr="004765AB" w:rsidTr="003E7501">
        <w:tc>
          <w:tcPr>
            <w:tcW w:w="1545" w:type="dxa"/>
            <w:shd w:val="clear" w:color="auto" w:fill="D9D9D9" w:themeFill="background1" w:themeFillShade="D9"/>
          </w:tcPr>
          <w:p w:rsidR="00D6623E" w:rsidRPr="004765AB" w:rsidRDefault="00D6623E" w:rsidP="00332A93">
            <w:pPr>
              <w:spacing w:after="120"/>
              <w:rPr>
                <w:sz w:val="20"/>
              </w:rPr>
            </w:pPr>
            <w:r w:rsidRPr="004765AB">
              <w:rPr>
                <w:sz w:val="20"/>
              </w:rPr>
              <w:t>Preamble</w:t>
            </w:r>
          </w:p>
        </w:tc>
        <w:tc>
          <w:tcPr>
            <w:tcW w:w="3130" w:type="dxa"/>
          </w:tcPr>
          <w:p w:rsidR="00D6623E" w:rsidRPr="004765AB" w:rsidRDefault="00D6623E" w:rsidP="00CF1739">
            <w:pPr>
              <w:rPr>
                <w:sz w:val="20"/>
              </w:rPr>
            </w:pPr>
            <w:r w:rsidRPr="004765AB">
              <w:rPr>
                <w:sz w:val="20"/>
              </w:rPr>
              <w:t>f</w:t>
            </w:r>
            <w:r w:rsidRPr="004765AB">
              <w:rPr>
                <w:sz w:val="20"/>
                <w:vertAlign w:val="subscript"/>
              </w:rPr>
              <w:t>preamble_1</w:t>
            </w:r>
            <w:r w:rsidRPr="004765AB">
              <w:rPr>
                <w:sz w:val="20"/>
              </w:rPr>
              <w:t xml:space="preserve"> = constant</w:t>
            </w:r>
          </w:p>
          <w:p w:rsidR="00D6623E" w:rsidRPr="004765AB" w:rsidRDefault="00D6623E" w:rsidP="00332A93">
            <w:pPr>
              <w:spacing w:after="120"/>
              <w:rPr>
                <w:sz w:val="20"/>
              </w:rPr>
            </w:pPr>
            <w:r w:rsidRPr="004765AB">
              <w:rPr>
                <w:sz w:val="20"/>
              </w:rPr>
              <w:t>f</w:t>
            </w:r>
            <w:r w:rsidRPr="004765AB">
              <w:rPr>
                <w:sz w:val="20"/>
                <w:vertAlign w:val="subscript"/>
              </w:rPr>
              <w:t>preamble_2</w:t>
            </w:r>
            <w:r w:rsidRPr="004765AB">
              <w:rPr>
                <w:sz w:val="20"/>
              </w:rPr>
              <w:t xml:space="preserve"> = variable to rescale BW</w:t>
            </w:r>
          </w:p>
        </w:tc>
        <w:tc>
          <w:tcPr>
            <w:tcW w:w="2430" w:type="dxa"/>
          </w:tcPr>
          <w:p w:rsidR="00D6623E" w:rsidRPr="004765AB" w:rsidRDefault="00D6623E" w:rsidP="00332A93">
            <w:pPr>
              <w:spacing w:after="120"/>
              <w:rPr>
                <w:sz w:val="20"/>
              </w:rPr>
            </w:pPr>
            <w:proofErr w:type="spellStart"/>
            <w:r w:rsidRPr="004765AB">
              <w:rPr>
                <w:sz w:val="20"/>
              </w:rPr>
              <w:t>f</w:t>
            </w:r>
            <w:r w:rsidRPr="004765AB">
              <w:rPr>
                <w:sz w:val="20"/>
                <w:vertAlign w:val="subscript"/>
              </w:rPr>
              <w:t>preamble</w:t>
            </w:r>
            <w:proofErr w:type="spellEnd"/>
            <w:r w:rsidRPr="004765AB">
              <w:rPr>
                <w:sz w:val="20"/>
              </w:rPr>
              <w:t xml:space="preserve"> = constant</w:t>
            </w:r>
          </w:p>
          <w:p w:rsidR="00D6623E" w:rsidRPr="004765AB" w:rsidRDefault="00D6623E" w:rsidP="00332A93">
            <w:pPr>
              <w:spacing w:after="120"/>
              <w:rPr>
                <w:sz w:val="20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:rsidR="00D6623E" w:rsidRDefault="00D03638" w:rsidP="00D6623E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D6623E">
              <w:rPr>
                <w:sz w:val="20"/>
              </w:rPr>
              <w:t>onflict</w:t>
            </w:r>
            <w:r>
              <w:rPr>
                <w:sz w:val="20"/>
              </w:rPr>
              <w:t>ing.</w:t>
            </w:r>
          </w:p>
          <w:p w:rsidR="00D6623E" w:rsidRPr="004765AB" w:rsidRDefault="00D03638" w:rsidP="003E75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But optional to merge.</w:t>
            </w:r>
          </w:p>
        </w:tc>
      </w:tr>
      <w:tr w:rsidR="00D6623E" w:rsidRPr="004765AB" w:rsidTr="00CF1739">
        <w:trPr>
          <w:trHeight w:val="593"/>
        </w:trPr>
        <w:tc>
          <w:tcPr>
            <w:tcW w:w="1545" w:type="dxa"/>
            <w:shd w:val="clear" w:color="auto" w:fill="D9D9D9" w:themeFill="background1" w:themeFillShade="D9"/>
          </w:tcPr>
          <w:p w:rsidR="00D6623E" w:rsidRPr="004765AB" w:rsidRDefault="00D6623E" w:rsidP="00332A93">
            <w:pPr>
              <w:spacing w:after="120"/>
              <w:rPr>
                <w:sz w:val="20"/>
              </w:rPr>
            </w:pPr>
            <w:r w:rsidRPr="004765AB">
              <w:rPr>
                <w:sz w:val="20"/>
              </w:rPr>
              <w:t>Data frequency symbol</w:t>
            </w:r>
          </w:p>
        </w:tc>
        <w:tc>
          <w:tcPr>
            <w:tcW w:w="3130" w:type="dxa"/>
          </w:tcPr>
          <w:p w:rsidR="00D6623E" w:rsidRPr="004765AB" w:rsidRDefault="00D6623E" w:rsidP="00332A93">
            <w:pPr>
              <w:spacing w:after="120"/>
              <w:rPr>
                <w:sz w:val="20"/>
              </w:rPr>
            </w:pPr>
            <w:r w:rsidRPr="004765AB">
              <w:rPr>
                <w:sz w:val="20"/>
              </w:rPr>
              <w:t>f</w:t>
            </w:r>
            <w:r w:rsidRPr="004765AB">
              <w:rPr>
                <w:sz w:val="20"/>
                <w:vertAlign w:val="subscript"/>
              </w:rPr>
              <w:t>preamble_2</w:t>
            </w:r>
            <w:r w:rsidRPr="004765AB">
              <w:rPr>
                <w:sz w:val="20"/>
              </w:rPr>
              <w:t xml:space="preserve"> upper-limits the BW for data frequencies</w:t>
            </w:r>
          </w:p>
        </w:tc>
        <w:tc>
          <w:tcPr>
            <w:tcW w:w="2430" w:type="dxa"/>
          </w:tcPr>
          <w:p w:rsidR="00D6623E" w:rsidRPr="004765AB" w:rsidRDefault="00D6623E" w:rsidP="00332A93">
            <w:pPr>
              <w:spacing w:after="120"/>
              <w:rPr>
                <w:sz w:val="20"/>
              </w:rPr>
            </w:pPr>
            <w:r w:rsidRPr="004765AB">
              <w:rPr>
                <w:sz w:val="20"/>
              </w:rPr>
              <w:t xml:space="preserve">No relationship between </w:t>
            </w:r>
            <w:r w:rsidRPr="005A6601">
              <w:rPr>
                <w:noProof/>
                <w:sz w:val="20"/>
              </w:rPr>
              <w:t>f</w:t>
            </w:r>
            <w:r w:rsidRPr="005A6601">
              <w:rPr>
                <w:noProof/>
                <w:sz w:val="20"/>
                <w:vertAlign w:val="subscript"/>
              </w:rPr>
              <w:t>preamble</w:t>
            </w:r>
            <w:r w:rsidRPr="004765AB">
              <w:rPr>
                <w:sz w:val="20"/>
                <w:vertAlign w:val="subscript"/>
              </w:rPr>
              <w:t xml:space="preserve"> </w:t>
            </w:r>
            <w:r w:rsidRPr="004765AB">
              <w:rPr>
                <w:sz w:val="20"/>
              </w:rPr>
              <w:t>and data frequencies?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6623E" w:rsidRDefault="00D03638" w:rsidP="00D6623E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D6623E">
              <w:rPr>
                <w:sz w:val="20"/>
              </w:rPr>
              <w:t>onflict</w:t>
            </w:r>
            <w:r>
              <w:rPr>
                <w:sz w:val="20"/>
              </w:rPr>
              <w:t>ing</w:t>
            </w:r>
            <w:r w:rsidR="00C24B7B">
              <w:rPr>
                <w:sz w:val="20"/>
              </w:rPr>
              <w:t>.</w:t>
            </w:r>
          </w:p>
          <w:p w:rsidR="00D6623E" w:rsidRPr="004765AB" w:rsidRDefault="00D03638" w:rsidP="003E75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But optional to</w:t>
            </w:r>
            <w:r w:rsidR="00D6623E">
              <w:rPr>
                <w:sz w:val="20"/>
              </w:rPr>
              <w:t xml:space="preserve"> merge</w:t>
            </w:r>
            <w:r w:rsidR="00C24B7B">
              <w:rPr>
                <w:sz w:val="20"/>
              </w:rPr>
              <w:t>.</w:t>
            </w:r>
          </w:p>
        </w:tc>
      </w:tr>
      <w:tr w:rsidR="00D6623E" w:rsidRPr="004765AB" w:rsidTr="00CF1739">
        <w:trPr>
          <w:trHeight w:val="440"/>
        </w:trPr>
        <w:tc>
          <w:tcPr>
            <w:tcW w:w="1545" w:type="dxa"/>
            <w:shd w:val="clear" w:color="auto" w:fill="D9D9D9" w:themeFill="background1" w:themeFillShade="D9"/>
          </w:tcPr>
          <w:p w:rsidR="00D6623E" w:rsidRPr="00ED01D2" w:rsidRDefault="00D6623E" w:rsidP="00CF1739">
            <w:pPr>
              <w:rPr>
                <w:b/>
                <w:sz w:val="20"/>
              </w:rPr>
            </w:pPr>
            <w:r w:rsidRPr="00ED01D2">
              <w:rPr>
                <w:b/>
                <w:sz w:val="20"/>
              </w:rPr>
              <w:t>Frequency separation</w:t>
            </w:r>
          </w:p>
        </w:tc>
        <w:tc>
          <w:tcPr>
            <w:tcW w:w="3130" w:type="dxa"/>
          </w:tcPr>
          <w:p w:rsidR="00D6623E" w:rsidRPr="004765AB" w:rsidRDefault="00D6623E" w:rsidP="00332A93">
            <w:pPr>
              <w:spacing w:after="120"/>
              <w:rPr>
                <w:sz w:val="20"/>
              </w:rPr>
            </w:pPr>
            <w:proofErr w:type="spellStart"/>
            <w:r w:rsidRPr="004765AB">
              <w:rPr>
                <w:sz w:val="20"/>
              </w:rPr>
              <w:t>Δf</w:t>
            </w:r>
            <w:proofErr w:type="spellEnd"/>
            <w:r w:rsidRPr="004765AB">
              <w:rPr>
                <w:sz w:val="20"/>
              </w:rPr>
              <w:t xml:space="preserve"> = constant</w:t>
            </w:r>
          </w:p>
        </w:tc>
        <w:tc>
          <w:tcPr>
            <w:tcW w:w="2430" w:type="dxa"/>
          </w:tcPr>
          <w:p w:rsidR="00D6623E" w:rsidRPr="004765AB" w:rsidRDefault="00D6623E" w:rsidP="00332A93">
            <w:pPr>
              <w:spacing w:after="120"/>
              <w:rPr>
                <w:sz w:val="20"/>
              </w:rPr>
            </w:pPr>
            <w:proofErr w:type="spellStart"/>
            <w:r w:rsidRPr="004765AB">
              <w:rPr>
                <w:sz w:val="20"/>
              </w:rPr>
              <w:t>Δf</w:t>
            </w:r>
            <w:proofErr w:type="spellEnd"/>
            <w:r w:rsidRPr="004765AB">
              <w:rPr>
                <w:sz w:val="20"/>
              </w:rPr>
              <w:t xml:space="preserve"> is variable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6623E" w:rsidRPr="00CF1739" w:rsidRDefault="00D6623E" w:rsidP="00CF1739">
            <w:pPr>
              <w:rPr>
                <w:sz w:val="20"/>
              </w:rPr>
            </w:pPr>
            <w:r w:rsidRPr="00CF1739">
              <w:rPr>
                <w:sz w:val="20"/>
              </w:rPr>
              <w:t>Critical conflicting</w:t>
            </w:r>
            <w:r w:rsidR="002F22A8" w:rsidRPr="00CF1739">
              <w:rPr>
                <w:sz w:val="20"/>
              </w:rPr>
              <w:t>.</w:t>
            </w:r>
          </w:p>
          <w:p w:rsidR="002F22A8" w:rsidRPr="00D6623E" w:rsidRDefault="002F22A8" w:rsidP="003E7501">
            <w:pPr>
              <w:rPr>
                <w:b/>
                <w:sz w:val="20"/>
              </w:rPr>
            </w:pPr>
            <w:r w:rsidRPr="00CF1739">
              <w:rPr>
                <w:sz w:val="20"/>
              </w:rPr>
              <w:t xml:space="preserve">But </w:t>
            </w:r>
            <w:r w:rsidR="003E7501" w:rsidRPr="00CF1739">
              <w:rPr>
                <w:sz w:val="20"/>
              </w:rPr>
              <w:t>need</w:t>
            </w:r>
            <w:r w:rsidRPr="00CF1739">
              <w:rPr>
                <w:sz w:val="20"/>
              </w:rPr>
              <w:t xml:space="preserve"> to be merged.</w:t>
            </w:r>
          </w:p>
        </w:tc>
      </w:tr>
      <w:tr w:rsidR="00D6623E" w:rsidRPr="004765AB" w:rsidTr="003E7501">
        <w:tc>
          <w:tcPr>
            <w:tcW w:w="1545" w:type="dxa"/>
            <w:shd w:val="clear" w:color="auto" w:fill="D9D9D9" w:themeFill="background1" w:themeFillShade="D9"/>
          </w:tcPr>
          <w:p w:rsidR="00D6623E" w:rsidRPr="00ED01D2" w:rsidRDefault="00D6623E" w:rsidP="00D6623E">
            <w:pPr>
              <w:spacing w:after="120"/>
              <w:rPr>
                <w:b/>
                <w:sz w:val="20"/>
              </w:rPr>
            </w:pPr>
            <w:r w:rsidRPr="00ED01D2">
              <w:rPr>
                <w:b/>
                <w:sz w:val="20"/>
              </w:rPr>
              <w:t>Splitter symbol</w:t>
            </w:r>
          </w:p>
        </w:tc>
        <w:tc>
          <w:tcPr>
            <w:tcW w:w="3130" w:type="dxa"/>
          </w:tcPr>
          <w:p w:rsidR="00D6623E" w:rsidRDefault="001A212A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Optional</w:t>
            </w:r>
            <w:r w:rsidR="006B3BCF">
              <w:rPr>
                <w:sz w:val="20"/>
              </w:rPr>
              <w:t xml:space="preserve"> for PSDU</w:t>
            </w:r>
            <w:r>
              <w:rPr>
                <w:sz w:val="20"/>
              </w:rPr>
              <w:t>.</w:t>
            </w:r>
            <w:r w:rsidR="006B3BCF">
              <w:rPr>
                <w:sz w:val="20"/>
              </w:rPr>
              <w:t xml:space="preserve"> </w:t>
            </w:r>
            <w:r w:rsidR="00326986">
              <w:rPr>
                <w:sz w:val="20"/>
              </w:rPr>
              <w:t>No splitter</w:t>
            </w:r>
            <w:r w:rsidR="006B3BCF">
              <w:rPr>
                <w:sz w:val="20"/>
              </w:rPr>
              <w:t xml:space="preserve"> in sending PHY header subfield.</w:t>
            </w:r>
          </w:p>
          <w:p w:rsidR="005E43E9" w:rsidRDefault="00326986" w:rsidP="005E43E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 w:rsidR="005E43E9">
              <w:rPr>
                <w:sz w:val="20"/>
              </w:rPr>
              <w:t>We usually do not use the guard symbol in between data symbols.</w:t>
            </w:r>
          </w:p>
          <w:p w:rsidR="001A212A" w:rsidRPr="004765AB" w:rsidRDefault="00326986" w:rsidP="00A533AF">
            <w:pPr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 w:rsidR="001A212A">
              <w:rPr>
                <w:sz w:val="20"/>
              </w:rPr>
              <w:t xml:space="preserve">We optionally use 10kHz signal </w:t>
            </w:r>
            <w:r w:rsidR="00A533AF">
              <w:rPr>
                <w:sz w:val="20"/>
              </w:rPr>
              <w:t>in</w:t>
            </w:r>
            <w:r w:rsidR="001A212A">
              <w:rPr>
                <w:sz w:val="20"/>
              </w:rPr>
              <w:t xml:space="preserve"> between two </w:t>
            </w:r>
            <w:r w:rsidR="00874844">
              <w:rPr>
                <w:sz w:val="20"/>
              </w:rPr>
              <w:t xml:space="preserve">data </w:t>
            </w:r>
            <w:r w:rsidR="001A212A">
              <w:rPr>
                <w:sz w:val="20"/>
              </w:rPr>
              <w:t xml:space="preserve">symbols for </w:t>
            </w:r>
            <w:r w:rsidR="00A533AF">
              <w:rPr>
                <w:sz w:val="20"/>
              </w:rPr>
              <w:t xml:space="preserve">dual purposes: </w:t>
            </w:r>
            <w:r w:rsidR="001A212A">
              <w:rPr>
                <w:sz w:val="20"/>
              </w:rPr>
              <w:t xml:space="preserve">guard time and PD mode. (Please refer to our slide# 30 – doc. 15/16-0014r1). </w:t>
            </w:r>
          </w:p>
        </w:tc>
        <w:tc>
          <w:tcPr>
            <w:tcW w:w="2430" w:type="dxa"/>
          </w:tcPr>
          <w:p w:rsidR="006B3BCF" w:rsidRDefault="006B3BCF" w:rsidP="0017756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Mandatory for PSDU</w:t>
            </w:r>
            <w:r w:rsidR="003E7501">
              <w:rPr>
                <w:sz w:val="20"/>
              </w:rPr>
              <w:t xml:space="preserve"> (?)</w:t>
            </w:r>
            <w:r w:rsidR="005742A9">
              <w:rPr>
                <w:sz w:val="20"/>
              </w:rPr>
              <w:t>.</w:t>
            </w:r>
            <w:r w:rsidR="00326986">
              <w:rPr>
                <w:sz w:val="20"/>
              </w:rPr>
              <w:t xml:space="preserve"> No splitter</w:t>
            </w:r>
            <w:r>
              <w:rPr>
                <w:sz w:val="20"/>
              </w:rPr>
              <w:t xml:space="preserve"> in sending PHY header subfields.</w:t>
            </w:r>
          </w:p>
          <w:p w:rsidR="005E43E9" w:rsidRDefault="005742A9" w:rsidP="0017756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6623E" w:rsidRPr="004765AB" w:rsidRDefault="005742A9" w:rsidP="0017756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Splitter frequency is </w:t>
            </w:r>
            <w:r w:rsidR="0017756E">
              <w:rPr>
                <w:sz w:val="20"/>
              </w:rPr>
              <w:t xml:space="preserve">7/18 </w:t>
            </w:r>
            <w:proofErr w:type="spellStart"/>
            <w:r w:rsidR="0017756E">
              <w:rPr>
                <w:sz w:val="20"/>
              </w:rPr>
              <w:t>aPF</w:t>
            </w:r>
            <w:proofErr w:type="spellEnd"/>
            <w:r w:rsidR="0017756E">
              <w:rPr>
                <w:sz w:val="20"/>
              </w:rPr>
              <w:t xml:space="preserve"> = </w:t>
            </w:r>
            <w:r w:rsidR="0017756E" w:rsidRPr="00521E7C">
              <w:rPr>
                <w:color w:val="FF0000"/>
                <w:sz w:val="20"/>
              </w:rPr>
              <w:t xml:space="preserve">868 </w:t>
            </w:r>
            <w:proofErr w:type="gramStart"/>
            <w:r w:rsidR="0017756E" w:rsidRPr="00521E7C">
              <w:rPr>
                <w:color w:val="FF0000"/>
                <w:sz w:val="20"/>
              </w:rPr>
              <w:t>Hz</w:t>
            </w:r>
            <w:r w:rsidR="003E7501">
              <w:rPr>
                <w:color w:val="FF0000"/>
                <w:sz w:val="20"/>
              </w:rPr>
              <w:t>(</w:t>
            </w:r>
            <w:proofErr w:type="gramEnd"/>
            <w:r w:rsidR="00521E7C" w:rsidRPr="00521E7C">
              <w:rPr>
                <w:color w:val="FF0000"/>
                <w:sz w:val="20"/>
              </w:rPr>
              <w:t>?</w:t>
            </w:r>
            <w:r w:rsidR="003E7501">
              <w:rPr>
                <w:color w:val="FF0000"/>
                <w:sz w:val="20"/>
              </w:rPr>
              <w:t>)</w:t>
            </w:r>
            <w:r w:rsidR="0017756E" w:rsidRPr="00521E7C">
              <w:rPr>
                <w:color w:val="FF0000"/>
                <w:sz w:val="20"/>
              </w:rPr>
              <w:t>.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97605" w:rsidRDefault="00A41E6B" w:rsidP="00C24B7B">
            <w:pPr>
              <w:rPr>
                <w:sz w:val="20"/>
              </w:rPr>
            </w:pPr>
            <w:r>
              <w:rPr>
                <w:sz w:val="20"/>
              </w:rPr>
              <w:t>PHY header must be supported. However, there is c</w:t>
            </w:r>
            <w:r w:rsidR="00C24B7B" w:rsidRPr="00624FEF">
              <w:rPr>
                <w:sz w:val="20"/>
              </w:rPr>
              <w:t>onflict</w:t>
            </w:r>
            <w:r>
              <w:rPr>
                <w:sz w:val="20"/>
              </w:rPr>
              <w:t>ing</w:t>
            </w:r>
            <w:r w:rsidR="005742A9">
              <w:rPr>
                <w:sz w:val="20"/>
              </w:rPr>
              <w:t xml:space="preserve"> </w:t>
            </w:r>
            <w:r>
              <w:rPr>
                <w:sz w:val="20"/>
              </w:rPr>
              <w:t>in selecting frequencies to send PHY header subfields</w:t>
            </w:r>
            <w:r w:rsidR="00C24B7B" w:rsidRPr="00624FEF">
              <w:rPr>
                <w:sz w:val="20"/>
              </w:rPr>
              <w:t>.</w:t>
            </w:r>
          </w:p>
          <w:p w:rsidR="00597605" w:rsidRDefault="00597605" w:rsidP="00C24B7B">
            <w:pPr>
              <w:rPr>
                <w:sz w:val="20"/>
              </w:rPr>
            </w:pPr>
            <w:r>
              <w:rPr>
                <w:sz w:val="20"/>
              </w:rPr>
              <w:t xml:space="preserve">PHY header must be sent at the lowest </w:t>
            </w:r>
            <w:r w:rsidR="003E7501">
              <w:rPr>
                <w:sz w:val="20"/>
              </w:rPr>
              <w:t>optical clock rate (also means data rate)</w:t>
            </w:r>
            <w:r>
              <w:rPr>
                <w:sz w:val="20"/>
              </w:rPr>
              <w:t xml:space="preserve"> among </w:t>
            </w:r>
            <w:r w:rsidR="003E7501">
              <w:rPr>
                <w:sz w:val="20"/>
              </w:rPr>
              <w:t>supported</w:t>
            </w:r>
            <w:r>
              <w:rPr>
                <w:sz w:val="20"/>
              </w:rPr>
              <w:t xml:space="preserve"> operating modes.</w:t>
            </w:r>
          </w:p>
          <w:p w:rsidR="00D6623E" w:rsidRPr="005E43E9" w:rsidRDefault="008F7992" w:rsidP="00A41E6B">
            <w:pPr>
              <w:rPr>
                <w:sz w:val="20"/>
              </w:rPr>
            </w:pPr>
            <w:r>
              <w:rPr>
                <w:sz w:val="20"/>
              </w:rPr>
              <w:t>Also,</w:t>
            </w:r>
            <w:r w:rsidR="003308C5">
              <w:rPr>
                <w:sz w:val="20"/>
              </w:rPr>
              <w:t xml:space="preserve"> change it into optional </w:t>
            </w:r>
            <w:r w:rsidR="00A41E6B">
              <w:rPr>
                <w:sz w:val="20"/>
              </w:rPr>
              <w:t>for PSDU</w:t>
            </w:r>
            <w:r w:rsidR="003308C5">
              <w:rPr>
                <w:sz w:val="20"/>
              </w:rPr>
              <w:t>.</w:t>
            </w:r>
          </w:p>
        </w:tc>
      </w:tr>
      <w:tr w:rsidR="00D6623E" w:rsidRPr="004765AB" w:rsidTr="003E7501">
        <w:tc>
          <w:tcPr>
            <w:tcW w:w="1545" w:type="dxa"/>
            <w:shd w:val="clear" w:color="auto" w:fill="D9D9D9" w:themeFill="background1" w:themeFillShade="D9"/>
          </w:tcPr>
          <w:p w:rsidR="00D6623E" w:rsidRDefault="00D6623E" w:rsidP="00D6623E">
            <w:pPr>
              <w:spacing w:after="120"/>
              <w:rPr>
                <w:b/>
                <w:sz w:val="20"/>
              </w:rPr>
            </w:pPr>
            <w:r w:rsidRPr="00ED01D2">
              <w:rPr>
                <w:b/>
                <w:sz w:val="20"/>
              </w:rPr>
              <w:t>Frame rate variation support</w:t>
            </w:r>
            <w:r w:rsidR="003E7501">
              <w:rPr>
                <w:b/>
                <w:sz w:val="20"/>
              </w:rPr>
              <w:t>/</w:t>
            </w:r>
          </w:p>
          <w:p w:rsidR="003E7501" w:rsidRPr="00ED01D2" w:rsidRDefault="003E7501" w:rsidP="00D6623E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Asynchronous communication</w:t>
            </w:r>
          </w:p>
        </w:tc>
        <w:tc>
          <w:tcPr>
            <w:tcW w:w="3130" w:type="dxa"/>
          </w:tcPr>
          <w:p w:rsidR="00D6623E" w:rsidRPr="004765AB" w:rsidRDefault="00D6623E" w:rsidP="00D6623E">
            <w:pPr>
              <w:spacing w:after="120"/>
              <w:rPr>
                <w:sz w:val="20"/>
              </w:rPr>
            </w:pPr>
            <w:r w:rsidRPr="004765AB">
              <w:rPr>
                <w:sz w:val="20"/>
              </w:rPr>
              <w:t>Using clock information embedded into each data symbol</w:t>
            </w:r>
            <w:r>
              <w:rPr>
                <w:sz w:val="20"/>
              </w:rPr>
              <w:t xml:space="preserve">. A single clock information bit (Ab) leads to the division of BW into </w:t>
            </w:r>
            <w:r>
              <w:rPr>
                <w:noProof/>
                <w:sz w:val="20"/>
              </w:rPr>
              <w:t>two</w:t>
            </w:r>
            <w:r>
              <w:rPr>
                <w:sz w:val="20"/>
              </w:rPr>
              <w:t xml:space="preserve"> sub-bands. Likewise, a pair of Ab bits leads to the division of BW into </w:t>
            </w:r>
            <w:r>
              <w:rPr>
                <w:noProof/>
                <w:sz w:val="20"/>
              </w:rPr>
              <w:t>four</w:t>
            </w:r>
            <w:r>
              <w:rPr>
                <w:sz w:val="20"/>
              </w:rPr>
              <w:t xml:space="preserve"> sub-bands.</w:t>
            </w:r>
          </w:p>
        </w:tc>
        <w:tc>
          <w:tcPr>
            <w:tcW w:w="2430" w:type="dxa"/>
          </w:tcPr>
          <w:p w:rsidR="00D6623E" w:rsidRPr="004765AB" w:rsidRDefault="00D6623E" w:rsidP="00D6623E">
            <w:pPr>
              <w:spacing w:after="120"/>
              <w:rPr>
                <w:sz w:val="20"/>
              </w:rPr>
            </w:pPr>
            <w:r w:rsidRPr="004765AB">
              <w:rPr>
                <w:sz w:val="20"/>
              </w:rPr>
              <w:t xml:space="preserve">Division of BW into </w:t>
            </w:r>
            <w:r>
              <w:rPr>
                <w:noProof/>
                <w:sz w:val="20"/>
              </w:rPr>
              <w:t>three</w:t>
            </w:r>
            <w:r w:rsidRPr="004765AB">
              <w:rPr>
                <w:sz w:val="20"/>
              </w:rPr>
              <w:t xml:space="preserve"> sub-bands. </w:t>
            </w:r>
            <w:r w:rsidRPr="005A6601">
              <w:rPr>
                <w:noProof/>
                <w:sz w:val="20"/>
              </w:rPr>
              <w:t>This is</w:t>
            </w:r>
            <w:r w:rsidRPr="004765AB">
              <w:rPr>
                <w:sz w:val="20"/>
              </w:rPr>
              <w:t xml:space="preserve"> equivalent to embedding clock information.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6623E" w:rsidRDefault="00D6623E" w:rsidP="00B262C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No conflict (supporting</w:t>
            </w:r>
            <w:r w:rsidR="00C24B7B">
              <w:rPr>
                <w:sz w:val="20"/>
              </w:rPr>
              <w:t xml:space="preserve"> each other</w:t>
            </w:r>
            <w:r>
              <w:rPr>
                <w:sz w:val="20"/>
              </w:rPr>
              <w:t>)</w:t>
            </w:r>
            <w:r w:rsidR="00C24B7B">
              <w:rPr>
                <w:sz w:val="20"/>
              </w:rPr>
              <w:t>.</w:t>
            </w:r>
          </w:p>
          <w:p w:rsidR="00D6623E" w:rsidRPr="004765AB" w:rsidRDefault="00624FEF" w:rsidP="00E0219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Can </w:t>
            </w:r>
            <w:r w:rsidR="00C24B7B">
              <w:rPr>
                <w:sz w:val="20"/>
              </w:rPr>
              <w:t>b</w:t>
            </w:r>
            <w:r w:rsidR="00D6623E">
              <w:rPr>
                <w:sz w:val="20"/>
              </w:rPr>
              <w:t>e merged</w:t>
            </w:r>
            <w:r w:rsidR="00C24B7B">
              <w:rPr>
                <w:sz w:val="20"/>
              </w:rPr>
              <w:t>.</w:t>
            </w:r>
          </w:p>
        </w:tc>
      </w:tr>
      <w:tr w:rsidR="00D6623E" w:rsidRPr="004765AB" w:rsidTr="003E7501">
        <w:tc>
          <w:tcPr>
            <w:tcW w:w="1545" w:type="dxa"/>
            <w:shd w:val="clear" w:color="auto" w:fill="D9D9D9" w:themeFill="background1" w:themeFillShade="D9"/>
          </w:tcPr>
          <w:p w:rsidR="00D6623E" w:rsidRPr="00ED01D2" w:rsidRDefault="00D6623E" w:rsidP="00D6623E">
            <w:pPr>
              <w:spacing w:after="120"/>
              <w:rPr>
                <w:b/>
                <w:sz w:val="20"/>
              </w:rPr>
            </w:pPr>
            <w:r w:rsidRPr="00ED01D2">
              <w:rPr>
                <w:b/>
                <w:sz w:val="20"/>
              </w:rPr>
              <w:t>Bandwidth</w:t>
            </w:r>
          </w:p>
        </w:tc>
        <w:tc>
          <w:tcPr>
            <w:tcW w:w="3130" w:type="dxa"/>
          </w:tcPr>
          <w:p w:rsidR="00D6623E" w:rsidRDefault="00684423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Unique</w:t>
            </w:r>
            <w:r w:rsidR="00D6623E" w:rsidRPr="004765AB">
              <w:rPr>
                <w:sz w:val="20"/>
              </w:rPr>
              <w:t xml:space="preserve"> BW for data bits-to-symbol mapping</w:t>
            </w:r>
            <w:r>
              <w:rPr>
                <w:sz w:val="20"/>
              </w:rPr>
              <w:t>.</w:t>
            </w:r>
          </w:p>
          <w:p w:rsidR="00E02191" w:rsidRPr="004765AB" w:rsidRDefault="00E02191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PHY header fields are sent at the same BW as PSDU.</w:t>
            </w:r>
          </w:p>
        </w:tc>
        <w:tc>
          <w:tcPr>
            <w:tcW w:w="2430" w:type="dxa"/>
          </w:tcPr>
          <w:p w:rsidR="00D6623E" w:rsidRDefault="00C220DA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Low</w:t>
            </w:r>
            <w:r w:rsidR="00D6623E" w:rsidRPr="004765AB">
              <w:rPr>
                <w:sz w:val="20"/>
              </w:rPr>
              <w:t xml:space="preserve"> BW for data bits-to-symbol mapping</w:t>
            </w:r>
            <w:r w:rsidR="00684423">
              <w:rPr>
                <w:sz w:val="20"/>
              </w:rPr>
              <w:t>.</w:t>
            </w:r>
          </w:p>
          <w:p w:rsidR="00D6623E" w:rsidRPr="004765AB" w:rsidRDefault="00D6623E" w:rsidP="00C220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Another</w:t>
            </w:r>
            <w:r w:rsidR="00C220DA">
              <w:rPr>
                <w:sz w:val="20"/>
              </w:rPr>
              <w:t xml:space="preserve"> BW (higher </w:t>
            </w:r>
            <w:r>
              <w:rPr>
                <w:sz w:val="20"/>
              </w:rPr>
              <w:t>BW</w:t>
            </w:r>
            <w:r w:rsidR="00C220DA">
              <w:rPr>
                <w:sz w:val="20"/>
              </w:rPr>
              <w:t>)</w:t>
            </w:r>
            <w:r>
              <w:rPr>
                <w:sz w:val="20"/>
              </w:rPr>
              <w:t xml:space="preserve"> for PIB attributes</w:t>
            </w:r>
            <w:r w:rsidR="007966F0">
              <w:rPr>
                <w:sz w:val="20"/>
              </w:rPr>
              <w:t xml:space="preserve"> (</w:t>
            </w:r>
            <w:r w:rsidR="00C220DA">
              <w:rPr>
                <w:sz w:val="20"/>
              </w:rPr>
              <w:t xml:space="preserve">actually </w:t>
            </w:r>
            <w:r w:rsidR="007966F0">
              <w:rPr>
                <w:sz w:val="20"/>
              </w:rPr>
              <w:t>PHY header field)</w:t>
            </w:r>
            <w:r>
              <w:rPr>
                <w:sz w:val="20"/>
              </w:rPr>
              <w:t xml:space="preserve"> notification</w:t>
            </w:r>
            <w:r w:rsidR="00684423">
              <w:rPr>
                <w:sz w:val="20"/>
              </w:rPr>
              <w:t>.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CF1739" w:rsidRPr="00CF1739" w:rsidRDefault="00D6623E" w:rsidP="00CF1739">
            <w:pPr>
              <w:spacing w:after="120"/>
              <w:rPr>
                <w:sz w:val="20"/>
              </w:rPr>
            </w:pPr>
            <w:r w:rsidRPr="00CF1739">
              <w:rPr>
                <w:sz w:val="20"/>
              </w:rPr>
              <w:t>Critical conflicting</w:t>
            </w:r>
            <w:r w:rsidR="002F22A8" w:rsidRPr="00CF1739">
              <w:rPr>
                <w:sz w:val="20"/>
              </w:rPr>
              <w:t>.</w:t>
            </w:r>
          </w:p>
          <w:p w:rsidR="002F22A8" w:rsidRPr="004765AB" w:rsidRDefault="003E7501" w:rsidP="00CF1739">
            <w:pPr>
              <w:spacing w:after="120"/>
              <w:rPr>
                <w:sz w:val="20"/>
              </w:rPr>
            </w:pPr>
            <w:r w:rsidRPr="00CF1739">
              <w:rPr>
                <w:sz w:val="20"/>
              </w:rPr>
              <w:t>PHY header must be sent at the lowest data rate supported in PSDU instead of using another BW and undefined frequencies.</w:t>
            </w:r>
          </w:p>
        </w:tc>
      </w:tr>
      <w:tr w:rsidR="00D6623E" w:rsidRPr="004765AB" w:rsidTr="003E7501">
        <w:tc>
          <w:tcPr>
            <w:tcW w:w="1545" w:type="dxa"/>
            <w:shd w:val="clear" w:color="auto" w:fill="D9D9D9" w:themeFill="background1" w:themeFillShade="D9"/>
          </w:tcPr>
          <w:p w:rsidR="00D6623E" w:rsidRPr="00ED01D2" w:rsidRDefault="00D6623E" w:rsidP="00D6623E">
            <w:pPr>
              <w:spacing w:after="120"/>
              <w:rPr>
                <w:b/>
                <w:sz w:val="20"/>
              </w:rPr>
            </w:pPr>
            <w:r w:rsidRPr="00ED01D2">
              <w:rPr>
                <w:b/>
                <w:sz w:val="20"/>
              </w:rPr>
              <w:t>End symbol</w:t>
            </w:r>
          </w:p>
        </w:tc>
        <w:tc>
          <w:tcPr>
            <w:tcW w:w="3130" w:type="dxa"/>
          </w:tcPr>
          <w:p w:rsidR="00D6623E" w:rsidRPr="004765AB" w:rsidRDefault="00D6623E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30" w:type="dxa"/>
          </w:tcPr>
          <w:p w:rsidR="00D6623E" w:rsidRPr="004765AB" w:rsidRDefault="00D6623E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6623E" w:rsidRDefault="0091342F" w:rsidP="003E75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NTU should change the end symbol to </w:t>
            </w:r>
            <w:r w:rsidR="003E7501">
              <w:rPr>
                <w:sz w:val="20"/>
              </w:rPr>
              <w:t xml:space="preserve">an </w:t>
            </w:r>
            <w:r>
              <w:rPr>
                <w:sz w:val="20"/>
              </w:rPr>
              <w:t>optional sub-field of PSDU</w:t>
            </w:r>
            <w:r w:rsidR="00456C65">
              <w:rPr>
                <w:sz w:val="20"/>
              </w:rPr>
              <w:t xml:space="preserve"> to be compatible with existing standard</w:t>
            </w:r>
            <w:r>
              <w:rPr>
                <w:sz w:val="20"/>
              </w:rPr>
              <w:t>. Refer to Figure 123 – IEEE 802.15.7-2011.</w:t>
            </w:r>
          </w:p>
        </w:tc>
      </w:tr>
      <w:tr w:rsidR="00D6623E" w:rsidRPr="004765AB" w:rsidTr="003E7501">
        <w:tc>
          <w:tcPr>
            <w:tcW w:w="1545" w:type="dxa"/>
            <w:shd w:val="clear" w:color="auto" w:fill="D9D9D9" w:themeFill="background1" w:themeFillShade="D9"/>
          </w:tcPr>
          <w:p w:rsidR="00D6623E" w:rsidRDefault="00D6623E" w:rsidP="00D6623E">
            <w:pPr>
              <w:spacing w:after="120"/>
              <w:rPr>
                <w:sz w:val="20"/>
              </w:rPr>
            </w:pPr>
            <w:proofErr w:type="spellStart"/>
            <w:r>
              <w:rPr>
                <w:sz w:val="20"/>
              </w:rPr>
              <w:t>Superframe</w:t>
            </w:r>
            <w:proofErr w:type="spellEnd"/>
          </w:p>
        </w:tc>
        <w:tc>
          <w:tcPr>
            <w:tcW w:w="3130" w:type="dxa"/>
          </w:tcPr>
          <w:p w:rsidR="00D6623E" w:rsidRDefault="00D6623E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30" w:type="dxa"/>
          </w:tcPr>
          <w:p w:rsidR="00D6623E" w:rsidRDefault="00D6623E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6623E" w:rsidRDefault="00D6623E" w:rsidP="00D6623E">
            <w:pPr>
              <w:spacing w:after="120"/>
              <w:rPr>
                <w:sz w:val="20"/>
              </w:rPr>
            </w:pPr>
          </w:p>
        </w:tc>
      </w:tr>
      <w:tr w:rsidR="00D6623E" w:rsidRPr="004765AB" w:rsidTr="003E7501">
        <w:tc>
          <w:tcPr>
            <w:tcW w:w="1545" w:type="dxa"/>
            <w:shd w:val="clear" w:color="auto" w:fill="D9D9D9" w:themeFill="background1" w:themeFillShade="D9"/>
          </w:tcPr>
          <w:p w:rsidR="00D6623E" w:rsidRDefault="00D6623E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MAC frame format</w:t>
            </w:r>
          </w:p>
        </w:tc>
        <w:tc>
          <w:tcPr>
            <w:tcW w:w="3130" w:type="dxa"/>
          </w:tcPr>
          <w:p w:rsidR="00D6623E" w:rsidRDefault="00D6623E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6 bits overhead</w:t>
            </w:r>
          </w:p>
        </w:tc>
        <w:tc>
          <w:tcPr>
            <w:tcW w:w="2430" w:type="dxa"/>
          </w:tcPr>
          <w:p w:rsidR="00D6623E" w:rsidRDefault="00D6623E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 bytes overhead mandatory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6623E" w:rsidRDefault="003E7501" w:rsidP="00D6623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Let’s discuss the common MAC frame format</w:t>
            </w:r>
          </w:p>
        </w:tc>
      </w:tr>
    </w:tbl>
    <w:p w:rsidR="006C228F" w:rsidRDefault="001D2B7A" w:rsidP="00A73407">
      <w:r>
        <w:rPr>
          <w:b/>
        </w:rPr>
        <w:br w:type="page"/>
      </w:r>
      <w:r w:rsidR="00A73407">
        <w:lastRenderedPageBreak/>
        <w:t xml:space="preserve"> </w:t>
      </w:r>
    </w:p>
    <w:p w:rsidR="00A007C4" w:rsidRDefault="00A007C4"/>
    <w:sectPr w:rsidR="00A007C4" w:rsidSect="002B26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2C" w:rsidRDefault="00F3502C" w:rsidP="00AC5D80">
      <w:pPr>
        <w:spacing w:after="0" w:line="240" w:lineRule="auto"/>
      </w:pPr>
      <w:r>
        <w:separator/>
      </w:r>
    </w:p>
  </w:endnote>
  <w:endnote w:type="continuationSeparator" w:id="0">
    <w:p w:rsidR="00F3502C" w:rsidRDefault="00F3502C" w:rsidP="00A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80" w:rsidRDefault="00AC5D80" w:rsidP="00AC5D80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AC5D80" w:rsidRDefault="00AC5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2C" w:rsidRDefault="00F3502C" w:rsidP="00AC5D80">
      <w:pPr>
        <w:spacing w:after="0" w:line="240" w:lineRule="auto"/>
      </w:pPr>
      <w:r>
        <w:separator/>
      </w:r>
    </w:p>
  </w:footnote>
  <w:footnote w:type="continuationSeparator" w:id="0">
    <w:p w:rsidR="00F3502C" w:rsidRDefault="00F3502C" w:rsidP="00A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80" w:rsidRDefault="00CF1739" w:rsidP="00AC5D8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</w:pPr>
    <w:r>
      <w:rPr>
        <w:b/>
        <w:sz w:val="28"/>
      </w:rPr>
      <w:t>November</w:t>
    </w:r>
    <w:r w:rsidR="00AC5D80" w:rsidRPr="009C47F1">
      <w:rPr>
        <w:b/>
        <w:sz w:val="28"/>
      </w:rPr>
      <w:t xml:space="preserve"> 2016</w:t>
    </w:r>
    <w:r w:rsidR="00AC5D80" w:rsidRPr="009C47F1">
      <w:rPr>
        <w:b/>
        <w:sz w:val="28"/>
      </w:rPr>
      <w:tab/>
    </w:r>
    <w:r w:rsidR="00AC5D80" w:rsidRPr="009C47F1">
      <w:rPr>
        <w:b/>
        <w:sz w:val="28"/>
      </w:rPr>
      <w:tab/>
      <w:t xml:space="preserve"> IEEE P802.15-16-</w:t>
    </w:r>
    <w:r w:rsidR="007128DA" w:rsidRPr="007128DA">
      <w:rPr>
        <w:b/>
        <w:sz w:val="28"/>
      </w:rPr>
      <w:t xml:space="preserve"> 0742</w:t>
    </w:r>
    <w:r w:rsidR="007128DA" w:rsidRPr="009C47F1">
      <w:rPr>
        <w:b/>
        <w:sz w:val="28"/>
      </w:rPr>
      <w:t xml:space="preserve"> </w:t>
    </w:r>
    <w:r w:rsidR="00AC5D80" w:rsidRPr="009C47F1">
      <w:rPr>
        <w:b/>
        <w:sz w:val="28"/>
      </w:rPr>
      <w:t>-0</w:t>
    </w:r>
    <w:r w:rsidR="00A73407">
      <w:rPr>
        <w:b/>
        <w:sz w:val="28"/>
      </w:rPr>
      <w:t>1</w:t>
    </w:r>
    <w:r w:rsidR="00AC5D80"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E236F"/>
    <w:multiLevelType w:val="hybridMultilevel"/>
    <w:tmpl w:val="4A3C6208"/>
    <w:lvl w:ilvl="0" w:tplc="53FC7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2D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ED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C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40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4AC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8BE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6200DE"/>
    <w:multiLevelType w:val="hybridMultilevel"/>
    <w:tmpl w:val="4E80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451BD"/>
    <w:multiLevelType w:val="hybridMultilevel"/>
    <w:tmpl w:val="86C80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tDQ1NLcwMTQ0MDSzMDRQ0lEKTi0uzszPAykwtKgFAGabotgtAAAA"/>
  </w:docVars>
  <w:rsids>
    <w:rsidRoot w:val="004434D1"/>
    <w:rsid w:val="000150E8"/>
    <w:rsid w:val="00017D41"/>
    <w:rsid w:val="000333A4"/>
    <w:rsid w:val="00084F32"/>
    <w:rsid w:val="00087E32"/>
    <w:rsid w:val="000B3CAA"/>
    <w:rsid w:val="000E7858"/>
    <w:rsid w:val="00120042"/>
    <w:rsid w:val="00124914"/>
    <w:rsid w:val="00132F20"/>
    <w:rsid w:val="001461C3"/>
    <w:rsid w:val="00150633"/>
    <w:rsid w:val="0017756E"/>
    <w:rsid w:val="00186048"/>
    <w:rsid w:val="001A212A"/>
    <w:rsid w:val="001C61A0"/>
    <w:rsid w:val="001C67F1"/>
    <w:rsid w:val="001D2878"/>
    <w:rsid w:val="001D2B7A"/>
    <w:rsid w:val="002052BA"/>
    <w:rsid w:val="00216BF9"/>
    <w:rsid w:val="00233262"/>
    <w:rsid w:val="0028115A"/>
    <w:rsid w:val="0028590D"/>
    <w:rsid w:val="002B2676"/>
    <w:rsid w:val="002D3177"/>
    <w:rsid w:val="002E413B"/>
    <w:rsid w:val="002F22A8"/>
    <w:rsid w:val="00325BD5"/>
    <w:rsid w:val="00326603"/>
    <w:rsid w:val="00326986"/>
    <w:rsid w:val="003308C5"/>
    <w:rsid w:val="00332A93"/>
    <w:rsid w:val="00351E1B"/>
    <w:rsid w:val="00355AC2"/>
    <w:rsid w:val="003804BD"/>
    <w:rsid w:val="003869BB"/>
    <w:rsid w:val="00395837"/>
    <w:rsid w:val="003B3671"/>
    <w:rsid w:val="003C221F"/>
    <w:rsid w:val="003D0D3C"/>
    <w:rsid w:val="003E52EA"/>
    <w:rsid w:val="003E7501"/>
    <w:rsid w:val="004259CF"/>
    <w:rsid w:val="00430912"/>
    <w:rsid w:val="00440763"/>
    <w:rsid w:val="004434D1"/>
    <w:rsid w:val="00456C65"/>
    <w:rsid w:val="0046051F"/>
    <w:rsid w:val="004765AB"/>
    <w:rsid w:val="00483013"/>
    <w:rsid w:val="00496539"/>
    <w:rsid w:val="0049767A"/>
    <w:rsid w:val="004D40AE"/>
    <w:rsid w:val="004D4B42"/>
    <w:rsid w:val="00521E7C"/>
    <w:rsid w:val="00522180"/>
    <w:rsid w:val="00537820"/>
    <w:rsid w:val="0054372D"/>
    <w:rsid w:val="005607CF"/>
    <w:rsid w:val="005742A9"/>
    <w:rsid w:val="00582229"/>
    <w:rsid w:val="00583FD6"/>
    <w:rsid w:val="00592076"/>
    <w:rsid w:val="00597605"/>
    <w:rsid w:val="005A6601"/>
    <w:rsid w:val="005B50C9"/>
    <w:rsid w:val="005E43E9"/>
    <w:rsid w:val="00624FEF"/>
    <w:rsid w:val="00650FE2"/>
    <w:rsid w:val="0066664D"/>
    <w:rsid w:val="0067467F"/>
    <w:rsid w:val="00680508"/>
    <w:rsid w:val="00684423"/>
    <w:rsid w:val="006870DA"/>
    <w:rsid w:val="006A7306"/>
    <w:rsid w:val="006B3BCF"/>
    <w:rsid w:val="006C228F"/>
    <w:rsid w:val="006C6CEE"/>
    <w:rsid w:val="006D048A"/>
    <w:rsid w:val="00701F6A"/>
    <w:rsid w:val="007128DA"/>
    <w:rsid w:val="00715883"/>
    <w:rsid w:val="0073462A"/>
    <w:rsid w:val="0075203F"/>
    <w:rsid w:val="007776F8"/>
    <w:rsid w:val="007966F0"/>
    <w:rsid w:val="007A1DE7"/>
    <w:rsid w:val="007C0F64"/>
    <w:rsid w:val="007C3CFB"/>
    <w:rsid w:val="007F6FEC"/>
    <w:rsid w:val="00800D8B"/>
    <w:rsid w:val="00823898"/>
    <w:rsid w:val="0084507C"/>
    <w:rsid w:val="008526EE"/>
    <w:rsid w:val="00874844"/>
    <w:rsid w:val="008763B2"/>
    <w:rsid w:val="00881383"/>
    <w:rsid w:val="00891B5D"/>
    <w:rsid w:val="008A0940"/>
    <w:rsid w:val="008A2FB7"/>
    <w:rsid w:val="008A4D70"/>
    <w:rsid w:val="008F10BF"/>
    <w:rsid w:val="008F2B56"/>
    <w:rsid w:val="008F7992"/>
    <w:rsid w:val="00904DBD"/>
    <w:rsid w:val="0091342F"/>
    <w:rsid w:val="0091377A"/>
    <w:rsid w:val="009143BA"/>
    <w:rsid w:val="00917DBB"/>
    <w:rsid w:val="009276B9"/>
    <w:rsid w:val="00947B4B"/>
    <w:rsid w:val="00950BED"/>
    <w:rsid w:val="009556FE"/>
    <w:rsid w:val="00970F6A"/>
    <w:rsid w:val="00971BF4"/>
    <w:rsid w:val="00975003"/>
    <w:rsid w:val="00984CE7"/>
    <w:rsid w:val="009850CD"/>
    <w:rsid w:val="009946A6"/>
    <w:rsid w:val="0099771B"/>
    <w:rsid w:val="00997D1C"/>
    <w:rsid w:val="009A2995"/>
    <w:rsid w:val="009C3638"/>
    <w:rsid w:val="009C5B79"/>
    <w:rsid w:val="009E0823"/>
    <w:rsid w:val="009E10EB"/>
    <w:rsid w:val="009E44BF"/>
    <w:rsid w:val="009F0732"/>
    <w:rsid w:val="00A007C4"/>
    <w:rsid w:val="00A322D1"/>
    <w:rsid w:val="00A35A44"/>
    <w:rsid w:val="00A41E6B"/>
    <w:rsid w:val="00A515D4"/>
    <w:rsid w:val="00A533AF"/>
    <w:rsid w:val="00A65DD9"/>
    <w:rsid w:val="00A7045E"/>
    <w:rsid w:val="00A73407"/>
    <w:rsid w:val="00A813DB"/>
    <w:rsid w:val="00A9275D"/>
    <w:rsid w:val="00AA0960"/>
    <w:rsid w:val="00AB0238"/>
    <w:rsid w:val="00AB12FE"/>
    <w:rsid w:val="00AB4998"/>
    <w:rsid w:val="00AB63AE"/>
    <w:rsid w:val="00AC5D80"/>
    <w:rsid w:val="00AD5E91"/>
    <w:rsid w:val="00AE24A2"/>
    <w:rsid w:val="00AE7A4B"/>
    <w:rsid w:val="00B2480B"/>
    <w:rsid w:val="00B262C0"/>
    <w:rsid w:val="00B27F71"/>
    <w:rsid w:val="00B313D9"/>
    <w:rsid w:val="00B51AE4"/>
    <w:rsid w:val="00B657DF"/>
    <w:rsid w:val="00B76198"/>
    <w:rsid w:val="00B81EB7"/>
    <w:rsid w:val="00B82C36"/>
    <w:rsid w:val="00B92F44"/>
    <w:rsid w:val="00BA7E0A"/>
    <w:rsid w:val="00BC43EB"/>
    <w:rsid w:val="00BC47AF"/>
    <w:rsid w:val="00BC5475"/>
    <w:rsid w:val="00BD22BB"/>
    <w:rsid w:val="00C220DA"/>
    <w:rsid w:val="00C24B7B"/>
    <w:rsid w:val="00C30697"/>
    <w:rsid w:val="00C31751"/>
    <w:rsid w:val="00C66168"/>
    <w:rsid w:val="00C74D46"/>
    <w:rsid w:val="00CA2DE0"/>
    <w:rsid w:val="00CB5962"/>
    <w:rsid w:val="00CB6A1A"/>
    <w:rsid w:val="00CC4D28"/>
    <w:rsid w:val="00CD6AFA"/>
    <w:rsid w:val="00CF1739"/>
    <w:rsid w:val="00D0344C"/>
    <w:rsid w:val="00D03638"/>
    <w:rsid w:val="00D61732"/>
    <w:rsid w:val="00D6623E"/>
    <w:rsid w:val="00D73DC2"/>
    <w:rsid w:val="00E02191"/>
    <w:rsid w:val="00E02C3F"/>
    <w:rsid w:val="00E05723"/>
    <w:rsid w:val="00E16963"/>
    <w:rsid w:val="00E37FB5"/>
    <w:rsid w:val="00E41487"/>
    <w:rsid w:val="00E41C5E"/>
    <w:rsid w:val="00E42B96"/>
    <w:rsid w:val="00E94516"/>
    <w:rsid w:val="00E95DBF"/>
    <w:rsid w:val="00EB0298"/>
    <w:rsid w:val="00ED01D2"/>
    <w:rsid w:val="00ED663C"/>
    <w:rsid w:val="00EF2B14"/>
    <w:rsid w:val="00F3502C"/>
    <w:rsid w:val="00F77B57"/>
    <w:rsid w:val="00FA397E"/>
    <w:rsid w:val="00FE217A"/>
    <w:rsid w:val="00FF08A2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76"/>
  </w:style>
  <w:style w:type="paragraph" w:styleId="Heading1">
    <w:name w:val="heading 1"/>
    <w:basedOn w:val="Normal"/>
    <w:next w:val="Normal"/>
    <w:link w:val="Heading1Char"/>
    <w:uiPriority w:val="9"/>
    <w:qFormat/>
    <w:rsid w:val="00AC5D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F8"/>
    <w:pPr>
      <w:ind w:left="720"/>
      <w:contextualSpacing/>
    </w:pPr>
  </w:style>
  <w:style w:type="table" w:styleId="TableGrid">
    <w:name w:val="Table Grid"/>
    <w:basedOn w:val="TableNormal"/>
    <w:uiPriority w:val="59"/>
    <w:rsid w:val="0077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27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3"/>
    <w:rPr>
      <w:rFonts w:ascii="Segoe UI" w:hAnsi="Segoe UI" w:cs="Segoe UI"/>
      <w:sz w:val="18"/>
      <w:szCs w:val="18"/>
    </w:rPr>
  </w:style>
  <w:style w:type="paragraph" w:customStyle="1" w:styleId="RefCaption">
    <w:name w:val="Ref Caption"/>
    <w:basedOn w:val="Caption"/>
    <w:autoRedefine/>
    <w:qFormat/>
    <w:rsid w:val="000150E8"/>
    <w:pPr>
      <w:spacing w:before="120" w:after="240"/>
      <w:jc w:val="center"/>
    </w:pPr>
    <w:rPr>
      <w:rFonts w:ascii="Times New Roman" w:hAnsi="Times New Roman" w:cs="Times New Roman"/>
      <w:b/>
      <w:i w:val="0"/>
      <w:color w:val="000000" w:themeColor="text1"/>
      <w:sz w:val="24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0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vertext">
    <w:name w:val="cover text"/>
    <w:basedOn w:val="Normal"/>
    <w:rsid w:val="00AC5D80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80"/>
  </w:style>
  <w:style w:type="paragraph" w:styleId="Footer">
    <w:name w:val="footer"/>
    <w:basedOn w:val="Normal"/>
    <w:link w:val="Foot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80"/>
  </w:style>
  <w:style w:type="paragraph" w:styleId="DocumentMap">
    <w:name w:val="Document Map"/>
    <w:basedOn w:val="Normal"/>
    <w:link w:val="DocumentMapChar"/>
    <w:uiPriority w:val="99"/>
    <w:semiHidden/>
    <w:unhideWhenUsed/>
    <w:rsid w:val="00F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2</cp:revision>
  <cp:lastPrinted>2016-09-29T06:12:00Z</cp:lastPrinted>
  <dcterms:created xsi:type="dcterms:W3CDTF">2016-11-08T20:06:00Z</dcterms:created>
  <dcterms:modified xsi:type="dcterms:W3CDTF">2016-11-08T20:06:00Z</dcterms:modified>
</cp:coreProperties>
</file>