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5D6427"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433E39">
                  <w:rPr>
                    <w:rFonts w:hint="eastAsia"/>
                    <w:lang w:eastAsia="ja-JP"/>
                  </w:rPr>
                  <w:t>TG3e BRC 31 August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7A49C9" w:rsidP="00583772">
            <w:pPr>
              <w:pStyle w:val="covertext"/>
              <w:rPr>
                <w:lang w:eastAsia="ja-JP"/>
              </w:rPr>
            </w:pPr>
            <w:r>
              <w:rPr>
                <w:rFonts w:hint="eastAsia"/>
                <w:lang w:eastAsia="ja-JP"/>
              </w:rPr>
              <w:t>7</w:t>
            </w:r>
            <w:bookmarkStart w:id="0" w:name="_GoBack"/>
            <w:bookmarkEnd w:id="0"/>
            <w:r w:rsidR="00387C2B">
              <w:rPr>
                <w:rFonts w:hint="eastAsia"/>
                <w:lang w:eastAsia="ja-JP"/>
              </w:rPr>
              <w:t xml:space="preserve"> September</w:t>
            </w:r>
            <w:r w:rsidR="00583772" w:rsidRPr="00583772">
              <w:rPr>
                <w:rFonts w:hint="eastAsia"/>
                <w:lang w:eastAsia="ja-JP"/>
              </w:rPr>
              <w:t xml:space="preserv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433E39">
                  <w:rPr>
                    <w:rFonts w:hint="eastAsia"/>
                    <w:lang w:eastAsia="ja-JP"/>
                  </w:rPr>
                  <w:t>TG3e BRC 31 August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433E39">
            <w:rPr>
              <w:rFonts w:hint="eastAsia"/>
              <w:b/>
              <w:sz w:val="28"/>
              <w:lang w:eastAsia="ja-JP"/>
            </w:rPr>
            <w:t>TG3e BRC 31 August 2016 Teleconference Minutes</w:t>
          </w:r>
        </w:sdtContent>
      </w:sdt>
    </w:p>
    <w:p w:rsidR="00874070" w:rsidRPr="00D862B2" w:rsidRDefault="00750449" w:rsidP="00583772">
      <w:pPr>
        <w:pStyle w:val="a8"/>
        <w:numPr>
          <w:ilvl w:val="0"/>
          <w:numId w:val="24"/>
        </w:numPr>
      </w:pPr>
      <w:r>
        <w:rPr>
          <w:rFonts w:hint="eastAsia"/>
          <w:lang w:eastAsia="ja-JP"/>
        </w:rPr>
        <w:t xml:space="preserve">Meeting schedule: </w:t>
      </w:r>
      <w:r w:rsidR="009938B3">
        <w:rPr>
          <w:rFonts w:hint="eastAsia"/>
          <w:lang w:eastAsia="ja-JP"/>
        </w:rPr>
        <w:t>Wed</w:t>
      </w:r>
      <w:r w:rsidR="008626ED">
        <w:t xml:space="preserve">, </w:t>
      </w:r>
      <w:r w:rsidR="00387C2B">
        <w:rPr>
          <w:rFonts w:hint="eastAsia"/>
          <w:lang w:eastAsia="ja-JP"/>
        </w:rPr>
        <w:t>31 August</w:t>
      </w:r>
      <w:r w:rsidR="00874070" w:rsidRPr="00D862B2">
        <w:t>, 21:00 to 23:00 PDT</w:t>
      </w:r>
      <w:r w:rsidR="00583772">
        <w:rPr>
          <w:rFonts w:hint="eastAsia"/>
          <w:lang w:eastAsia="ja-JP"/>
        </w:rPr>
        <w:t xml:space="preserve"> (</w:t>
      </w:r>
      <w:r w:rsidR="006F2C69">
        <w:t>Thu</w:t>
      </w:r>
      <w:r w:rsidR="00F401BB">
        <w:t xml:space="preserve">, </w:t>
      </w:r>
      <w:r w:rsidR="00387C2B">
        <w:rPr>
          <w:rFonts w:hint="eastAsia"/>
          <w:lang w:eastAsia="ja-JP"/>
        </w:rPr>
        <w:t>01 September</w:t>
      </w:r>
      <w:r w:rsidR="00874070" w:rsidRPr="00D862B2">
        <w:t xml:space="preserve"> 0-2EDT, 5-7CET, 13-15JST/KST</w:t>
      </w:r>
      <w:r w:rsidR="00583772">
        <w:rPr>
          <w:rFonts w:hint="eastAsia"/>
          <w:lang w:eastAsia="ja-JP"/>
        </w:rPr>
        <w:t>)</w:t>
      </w:r>
    </w:p>
    <w:p w:rsidR="00FA1AF2" w:rsidRPr="002D28C1" w:rsidRDefault="00FA1AF2" w:rsidP="00A959EE">
      <w:pPr>
        <w:widowControl w:val="0"/>
        <w:rPr>
          <w:b/>
          <w:color w:val="000000" w:themeColor="text1"/>
          <w:lang w:eastAsia="ja-JP"/>
        </w:rPr>
      </w:pP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384546">
        <w:rPr>
          <w:rFonts w:hint="eastAsia"/>
          <w:lang w:eastAsia="ja-JP"/>
        </w:rPr>
        <w:t>21:00</w:t>
      </w:r>
    </w:p>
    <w:p w:rsidR="00383AB4" w:rsidRDefault="00702813" w:rsidP="00383AB4">
      <w:pPr>
        <w:pStyle w:val="a8"/>
        <w:widowControl w:val="0"/>
        <w:numPr>
          <w:ilvl w:val="0"/>
          <w:numId w:val="6"/>
        </w:numPr>
        <w:rPr>
          <w:lang w:eastAsia="ja-JP"/>
        </w:rPr>
      </w:pPr>
      <w:r w:rsidRPr="00F65C35">
        <w:rPr>
          <w:lang w:eastAsia="ja-JP"/>
        </w:rPr>
        <w:t>The patent policy was mentioned and no patent contributions were discussed.</w:t>
      </w:r>
    </w:p>
    <w:p w:rsidR="00583772" w:rsidRDefault="00C56713" w:rsidP="0047448D">
      <w:pPr>
        <w:pStyle w:val="a8"/>
        <w:widowControl w:val="0"/>
        <w:numPr>
          <w:ilvl w:val="0"/>
          <w:numId w:val="6"/>
        </w:numPr>
        <w:rPr>
          <w:lang w:eastAsia="ja-JP"/>
        </w:rPr>
      </w:pPr>
      <w:r>
        <w:rPr>
          <w:rFonts w:hint="eastAsia"/>
          <w:lang w:eastAsia="ja-JP"/>
        </w:rPr>
        <w:t>Approval of minutes</w:t>
      </w:r>
      <w:r w:rsidR="00F56A39">
        <w:rPr>
          <w:rFonts w:hint="eastAsia"/>
          <w:lang w:eastAsia="ja-JP"/>
        </w:rPr>
        <w:t xml:space="preserve"> from </w:t>
      </w:r>
      <w:r w:rsidR="002D28C1">
        <w:rPr>
          <w:rFonts w:hint="eastAsia"/>
          <w:lang w:eastAsia="ja-JP"/>
        </w:rPr>
        <w:t xml:space="preserve">the last </w:t>
      </w:r>
      <w:r w:rsidR="00F56A39">
        <w:rPr>
          <w:rFonts w:hint="eastAsia"/>
          <w:lang w:eastAsia="ja-JP"/>
        </w:rPr>
        <w:t>BRC teleconf</w:t>
      </w:r>
      <w:r w:rsidR="004D0295">
        <w:rPr>
          <w:rFonts w:hint="eastAsia"/>
          <w:lang w:eastAsia="ja-JP"/>
        </w:rPr>
        <w:t>erence</w:t>
      </w:r>
      <w:r w:rsidR="009029A0">
        <w:rPr>
          <w:rFonts w:hint="eastAsia"/>
          <w:lang w:eastAsia="ja-JP"/>
        </w:rPr>
        <w:t xml:space="preserve"> at </w:t>
      </w:r>
      <w:r w:rsidR="00EB66F1">
        <w:rPr>
          <w:rFonts w:hint="eastAsia"/>
          <w:lang w:eastAsia="ja-JP"/>
        </w:rPr>
        <w:t>13</w:t>
      </w:r>
      <w:r w:rsidR="009029A0">
        <w:rPr>
          <w:rFonts w:hint="eastAsia"/>
          <w:lang w:eastAsia="ja-JP"/>
        </w:rPr>
        <w:t xml:space="preserve"> July</w:t>
      </w:r>
    </w:p>
    <w:p w:rsidR="00672D2A" w:rsidRDefault="00751D18" w:rsidP="00672D2A">
      <w:pPr>
        <w:pStyle w:val="a8"/>
        <w:widowControl w:val="0"/>
        <w:numPr>
          <w:ilvl w:val="1"/>
          <w:numId w:val="6"/>
        </w:numPr>
        <w:rPr>
          <w:rFonts w:hint="eastAsia"/>
          <w:lang w:eastAsia="ja-JP"/>
        </w:rPr>
      </w:pPr>
      <w:r>
        <w:rPr>
          <w:lang w:eastAsia="ja-JP"/>
        </w:rPr>
        <w:t>15-16-04</w:t>
      </w:r>
      <w:r w:rsidR="00EB66F1">
        <w:rPr>
          <w:rFonts w:hint="eastAsia"/>
          <w:lang w:eastAsia="ja-JP"/>
        </w:rPr>
        <w:t>71</w:t>
      </w:r>
      <w:r w:rsidR="004314F4">
        <w:rPr>
          <w:rFonts w:hint="eastAsia"/>
          <w:lang w:eastAsia="ja-JP"/>
        </w:rPr>
        <w:t>r</w:t>
      </w:r>
      <w:r w:rsidR="004314F4" w:rsidRPr="00C56713">
        <w:rPr>
          <w:lang w:eastAsia="ja-JP"/>
        </w:rPr>
        <w:t>00</w:t>
      </w:r>
      <w:r w:rsidR="004314F4">
        <w:rPr>
          <w:rFonts w:hint="eastAsia"/>
          <w:lang w:eastAsia="ja-JP"/>
        </w:rPr>
        <w:t xml:space="preserve"> was approved</w:t>
      </w:r>
      <w:r w:rsidR="00F3344D">
        <w:rPr>
          <w:rFonts w:hint="eastAsia"/>
          <w:lang w:eastAsia="ja-JP"/>
        </w:rPr>
        <w:t xml:space="preserve"> with unanimous consent</w:t>
      </w:r>
      <w:r w:rsidR="004314F4">
        <w:rPr>
          <w:rFonts w:hint="eastAsia"/>
          <w:lang w:eastAsia="ja-JP"/>
        </w:rPr>
        <w:t>.</w:t>
      </w:r>
    </w:p>
    <w:p w:rsidR="001E4196" w:rsidRPr="00657DC5" w:rsidRDefault="001E4196" w:rsidP="001E4196">
      <w:pPr>
        <w:widowControl w:val="0"/>
        <w:rPr>
          <w:lang w:eastAsia="ja-JP"/>
        </w:rPr>
      </w:pPr>
    </w:p>
    <w:p w:rsidR="00EB66F1" w:rsidRDefault="00EB66F1" w:rsidP="002D28C1">
      <w:pPr>
        <w:pStyle w:val="a8"/>
        <w:numPr>
          <w:ilvl w:val="0"/>
          <w:numId w:val="33"/>
        </w:numPr>
      </w:pPr>
      <w:r>
        <w:rPr>
          <w:rFonts w:hint="eastAsia"/>
          <w:lang w:eastAsia="ja-JP"/>
        </w:rPr>
        <w:t>Discussion on the schedule</w:t>
      </w:r>
    </w:p>
    <w:p w:rsidR="00EB66F1" w:rsidRDefault="00EB66F1" w:rsidP="00EB66F1">
      <w:pPr>
        <w:pStyle w:val="a8"/>
        <w:numPr>
          <w:ilvl w:val="1"/>
          <w:numId w:val="33"/>
        </w:numPr>
      </w:pPr>
      <w:r>
        <w:rPr>
          <w:rFonts w:hint="eastAsia"/>
          <w:lang w:eastAsia="ja-JP"/>
        </w:rPr>
        <w:t>Scheduling for recirculation sponsor ballots</w:t>
      </w:r>
    </w:p>
    <w:p w:rsidR="00EB66F1" w:rsidRDefault="00EB66F1" w:rsidP="00EB66F1">
      <w:pPr>
        <w:pStyle w:val="a8"/>
        <w:numPr>
          <w:ilvl w:val="2"/>
          <w:numId w:val="33"/>
        </w:numPr>
      </w:pPr>
      <w:r>
        <w:rPr>
          <w:rFonts w:hint="eastAsia"/>
          <w:lang w:eastAsia="ja-JP"/>
        </w:rPr>
        <w:t>Recirculation 1: 9/30~10/9</w:t>
      </w:r>
      <w:r w:rsidR="006C6A69">
        <w:rPr>
          <w:rFonts w:hint="eastAsia"/>
          <w:lang w:eastAsia="ja-JP"/>
        </w:rPr>
        <w:t xml:space="preserve"> or earlier,</w:t>
      </w:r>
    </w:p>
    <w:p w:rsidR="00EB66F1" w:rsidRDefault="00EB66F1" w:rsidP="00EB66F1">
      <w:pPr>
        <w:pStyle w:val="a8"/>
        <w:numPr>
          <w:ilvl w:val="2"/>
          <w:numId w:val="33"/>
        </w:numPr>
      </w:pPr>
      <w:r>
        <w:rPr>
          <w:rFonts w:hint="eastAsia"/>
          <w:lang w:eastAsia="ja-JP"/>
        </w:rPr>
        <w:t>Recirculation 2: 10/30 ~11/8</w:t>
      </w:r>
    </w:p>
    <w:p w:rsidR="00EB66F1" w:rsidRDefault="00EB66F1" w:rsidP="00EB66F1">
      <w:pPr>
        <w:pStyle w:val="a8"/>
        <w:numPr>
          <w:ilvl w:val="1"/>
          <w:numId w:val="33"/>
        </w:numPr>
        <w:rPr>
          <w:rFonts w:hint="eastAsia"/>
        </w:rPr>
      </w:pPr>
      <w:r>
        <w:rPr>
          <w:rFonts w:hint="eastAsia"/>
          <w:lang w:eastAsia="ja-JP"/>
        </w:rPr>
        <w:t xml:space="preserve">All comments has to be resolved before the </w:t>
      </w:r>
      <w:proofErr w:type="spellStart"/>
      <w:r>
        <w:rPr>
          <w:rFonts w:hint="eastAsia"/>
          <w:lang w:eastAsia="ja-JP"/>
        </w:rPr>
        <w:t>RevCom</w:t>
      </w:r>
      <w:proofErr w:type="spellEnd"/>
      <w:r>
        <w:rPr>
          <w:rFonts w:hint="eastAsia"/>
          <w:lang w:eastAsia="ja-JP"/>
        </w:rPr>
        <w:t xml:space="preserve"> submission : Estrada would confirm</w:t>
      </w:r>
    </w:p>
    <w:p w:rsidR="001E4196" w:rsidRPr="002D28C1" w:rsidRDefault="001E4196" w:rsidP="001E4196">
      <w:pPr>
        <w:rPr>
          <w:rFonts w:hint="eastAsia"/>
          <w:lang w:eastAsia="ja-JP"/>
        </w:rPr>
      </w:pPr>
    </w:p>
    <w:p w:rsidR="001E4196" w:rsidRDefault="00574E10" w:rsidP="00574E10">
      <w:pPr>
        <w:pStyle w:val="a8"/>
        <w:numPr>
          <w:ilvl w:val="0"/>
          <w:numId w:val="33"/>
        </w:numPr>
        <w:rPr>
          <w:rFonts w:hint="eastAsia"/>
        </w:rPr>
      </w:pPr>
      <w:r>
        <w:rPr>
          <w:rFonts w:hint="eastAsia"/>
        </w:rPr>
        <w:t xml:space="preserve">Review of the </w:t>
      </w:r>
      <w:r>
        <w:rPr>
          <w:rFonts w:hint="eastAsia"/>
          <w:lang w:eastAsia="ja-JP"/>
        </w:rPr>
        <w:t>initial sponsor</w:t>
      </w:r>
      <w:r w:rsidRPr="002D28C1">
        <w:rPr>
          <w:rFonts w:hint="eastAsia"/>
        </w:rPr>
        <w:t xml:space="preserve"> ball</w:t>
      </w:r>
      <w:r>
        <w:rPr>
          <w:rFonts w:hint="eastAsia"/>
          <w:lang w:eastAsia="ja-JP"/>
        </w:rPr>
        <w:t>o</w:t>
      </w:r>
      <w:r w:rsidRPr="002D28C1">
        <w:rPr>
          <w:rFonts w:hint="eastAsia"/>
        </w:rPr>
        <w:t>t</w:t>
      </w:r>
      <w:r>
        <w:t xml:space="preserve"> results</w:t>
      </w:r>
    </w:p>
    <w:p w:rsidR="001E4196" w:rsidRDefault="001E4196" w:rsidP="001E4196">
      <w:pPr>
        <w:pStyle w:val="a8"/>
        <w:numPr>
          <w:ilvl w:val="1"/>
          <w:numId w:val="33"/>
        </w:numPr>
      </w:pPr>
      <w:r>
        <w:rPr>
          <w:rFonts w:hint="eastAsia"/>
          <w:lang w:eastAsia="ja-JP"/>
        </w:rPr>
        <w:t>27 technical comments from outside the BRC</w:t>
      </w:r>
    </w:p>
    <w:p w:rsidR="001E4196" w:rsidRDefault="001E4196" w:rsidP="001E4196">
      <w:pPr>
        <w:pStyle w:val="a8"/>
        <w:numPr>
          <w:ilvl w:val="1"/>
          <w:numId w:val="33"/>
        </w:numPr>
      </w:pPr>
      <w:r>
        <w:rPr>
          <w:rFonts w:hint="eastAsia"/>
          <w:lang w:eastAsia="ja-JP"/>
        </w:rPr>
        <w:t>Prioritized the 27 technical and 11 editorial (which are partly technical) comments</w:t>
      </w:r>
    </w:p>
    <w:p w:rsidR="001E4196" w:rsidRDefault="001E4196" w:rsidP="001E4196">
      <w:pPr>
        <w:rPr>
          <w:rFonts w:hint="eastAsia"/>
          <w:lang w:eastAsia="ja-JP"/>
        </w:rPr>
      </w:pPr>
    </w:p>
    <w:p w:rsidR="00574E10" w:rsidRDefault="001E4196" w:rsidP="00574E10">
      <w:pPr>
        <w:pStyle w:val="a8"/>
        <w:numPr>
          <w:ilvl w:val="0"/>
          <w:numId w:val="33"/>
        </w:numPr>
      </w:pPr>
      <w:r>
        <w:rPr>
          <w:rFonts w:hint="eastAsia"/>
          <w:lang w:eastAsia="ja-JP"/>
        </w:rPr>
        <w:t>C</w:t>
      </w:r>
      <w:r w:rsidR="00CC6D83">
        <w:rPr>
          <w:rFonts w:hint="eastAsia"/>
          <w:lang w:eastAsia="ja-JP"/>
        </w:rPr>
        <w:t>omment resolution</w:t>
      </w:r>
    </w:p>
    <w:p w:rsidR="005417F5" w:rsidRDefault="000F202D" w:rsidP="00574E10">
      <w:pPr>
        <w:pStyle w:val="a8"/>
        <w:numPr>
          <w:ilvl w:val="1"/>
          <w:numId w:val="33"/>
        </w:numPr>
      </w:pPr>
      <w:r>
        <w:rPr>
          <w:rFonts w:hint="eastAsia"/>
          <w:lang w:eastAsia="ja-JP"/>
        </w:rPr>
        <w:t>In the teleconference</w:t>
      </w:r>
      <w:r w:rsidR="001E4196">
        <w:rPr>
          <w:rFonts w:hint="eastAsia"/>
          <w:lang w:eastAsia="ja-JP"/>
        </w:rPr>
        <w:t xml:space="preserve"> 7</w:t>
      </w:r>
      <w:r w:rsidR="0075685C">
        <w:rPr>
          <w:rFonts w:hint="eastAsia"/>
          <w:lang w:eastAsia="ja-JP"/>
        </w:rPr>
        <w:t xml:space="preserve"> of</w:t>
      </w:r>
      <w:r>
        <w:rPr>
          <w:rFonts w:hint="eastAsia"/>
          <w:lang w:eastAsia="ja-JP"/>
        </w:rPr>
        <w:t xml:space="preserve"> comments were resolved</w:t>
      </w:r>
    </w:p>
    <w:p w:rsidR="0075685C" w:rsidRDefault="0075685C" w:rsidP="0075685C">
      <w:pPr>
        <w:rPr>
          <w:lang w:eastAsia="ja-JP"/>
        </w:rPr>
      </w:pPr>
    </w:p>
    <w:p w:rsidR="0075685C" w:rsidRDefault="000F202D" w:rsidP="0075685C">
      <w:pPr>
        <w:pStyle w:val="a8"/>
        <w:numPr>
          <w:ilvl w:val="0"/>
          <w:numId w:val="33"/>
        </w:numPr>
      </w:pPr>
      <w:r>
        <w:rPr>
          <w:rFonts w:hint="eastAsia"/>
          <w:lang w:eastAsia="ja-JP"/>
        </w:rPr>
        <w:t>Contributions</w:t>
      </w:r>
      <w:r w:rsidR="0075685C">
        <w:rPr>
          <w:rFonts w:hint="eastAsia"/>
          <w:lang w:eastAsia="ja-JP"/>
        </w:rPr>
        <w:t xml:space="preserve"> </w:t>
      </w:r>
      <w:r w:rsidR="00AF7CD7">
        <w:rPr>
          <w:rFonts w:hint="eastAsia"/>
          <w:lang w:eastAsia="ja-JP"/>
        </w:rPr>
        <w:t>that would be</w:t>
      </w:r>
      <w:r w:rsidR="0075685C">
        <w:rPr>
          <w:rFonts w:hint="eastAsia"/>
          <w:lang w:eastAsia="ja-JP"/>
        </w:rPr>
        <w:t xml:space="preserve"> in the next BRC</w:t>
      </w:r>
      <w:r w:rsidR="00AF7CD7">
        <w:rPr>
          <w:rFonts w:hint="eastAsia"/>
          <w:lang w:eastAsia="ja-JP"/>
        </w:rPr>
        <w:t xml:space="preserve"> teleconference:</w:t>
      </w:r>
    </w:p>
    <w:p w:rsidR="0075685C" w:rsidRPr="000F202D" w:rsidRDefault="000F202D" w:rsidP="0075685C">
      <w:pPr>
        <w:pStyle w:val="a8"/>
        <w:numPr>
          <w:ilvl w:val="1"/>
          <w:numId w:val="33"/>
        </w:numPr>
      </w:pPr>
      <w:proofErr w:type="spellStart"/>
      <w:r w:rsidRPr="000F202D">
        <w:rPr>
          <w:rFonts w:hint="eastAsia"/>
          <w:lang w:eastAsia="ja-JP"/>
        </w:rPr>
        <w:t>Maekawa</w:t>
      </w:r>
      <w:proofErr w:type="spellEnd"/>
      <w:r w:rsidRPr="000F202D">
        <w:rPr>
          <w:rFonts w:hint="eastAsia"/>
          <w:lang w:eastAsia="ja-JP"/>
        </w:rPr>
        <w:t>, related</w:t>
      </w:r>
      <w:r w:rsidR="0075685C" w:rsidRPr="000F202D">
        <w:rPr>
          <w:rFonts w:hint="eastAsia"/>
          <w:lang w:eastAsia="ja-JP"/>
        </w:rPr>
        <w:t xml:space="preserve"> to</w:t>
      </w:r>
      <w:r w:rsidRPr="000F202D">
        <w:rPr>
          <w:rFonts w:hint="eastAsia"/>
          <w:lang w:eastAsia="ja-JP"/>
        </w:rPr>
        <w:t xml:space="preserve"> comment</w:t>
      </w:r>
      <w:r w:rsidR="0075685C" w:rsidRPr="000F202D">
        <w:rPr>
          <w:rFonts w:hint="eastAsia"/>
          <w:lang w:eastAsia="ja-JP"/>
        </w:rPr>
        <w:t xml:space="preserve"> #i-31</w:t>
      </w:r>
    </w:p>
    <w:p w:rsidR="0075685C" w:rsidRPr="000F202D" w:rsidRDefault="0075685C" w:rsidP="0075685C">
      <w:pPr>
        <w:pStyle w:val="a8"/>
        <w:numPr>
          <w:ilvl w:val="1"/>
          <w:numId w:val="33"/>
        </w:numPr>
      </w:pPr>
      <w:proofErr w:type="spellStart"/>
      <w:r w:rsidRPr="000F202D">
        <w:rPr>
          <w:rFonts w:hint="eastAsia"/>
          <w:lang w:eastAsia="ja-JP"/>
        </w:rPr>
        <w:t>Togashi</w:t>
      </w:r>
      <w:proofErr w:type="spellEnd"/>
      <w:r w:rsidRPr="000F202D">
        <w:rPr>
          <w:rFonts w:hint="eastAsia"/>
          <w:lang w:eastAsia="ja-JP"/>
        </w:rPr>
        <w:t xml:space="preserve"> or </w:t>
      </w:r>
      <w:proofErr w:type="spellStart"/>
      <w:r w:rsidRPr="000F202D">
        <w:rPr>
          <w:rFonts w:hint="eastAsia"/>
          <w:lang w:eastAsia="ja-JP"/>
        </w:rPr>
        <w:t>Toshimitsu</w:t>
      </w:r>
      <w:proofErr w:type="spellEnd"/>
      <w:r w:rsidR="000F202D" w:rsidRPr="000F202D">
        <w:rPr>
          <w:rFonts w:hint="eastAsia"/>
          <w:lang w:eastAsia="ja-JP"/>
        </w:rPr>
        <w:t xml:space="preserve">, </w:t>
      </w:r>
      <w:r w:rsidR="000F202D" w:rsidRPr="000F202D">
        <w:t xml:space="preserve">related to comment </w:t>
      </w:r>
      <w:r w:rsidR="000F202D" w:rsidRPr="000F202D">
        <w:rPr>
          <w:rFonts w:hint="eastAsia"/>
          <w:lang w:eastAsia="ja-JP"/>
        </w:rPr>
        <w:t>#</w:t>
      </w:r>
      <w:r w:rsidR="000F202D" w:rsidRPr="000F202D">
        <w:t>i-16</w:t>
      </w:r>
    </w:p>
    <w:p w:rsidR="007135F2" w:rsidRPr="00CC6D83" w:rsidRDefault="00574E10" w:rsidP="00A82008">
      <w:pPr>
        <w:rPr>
          <w:lang w:eastAsia="ja-JP"/>
        </w:rPr>
      </w:pPr>
      <w:r w:rsidRPr="002D28C1">
        <w:t> </w:t>
      </w:r>
    </w:p>
    <w:p w:rsidR="009F45C1" w:rsidRPr="00E73F9B" w:rsidRDefault="00EF177E" w:rsidP="009F45C1">
      <w:pPr>
        <w:pStyle w:val="a8"/>
        <w:numPr>
          <w:ilvl w:val="0"/>
          <w:numId w:val="6"/>
        </w:numPr>
        <w:rPr>
          <w:color w:val="000000" w:themeColor="text1"/>
          <w:lang w:eastAsia="ja-JP"/>
        </w:rPr>
      </w:pPr>
      <w:r w:rsidRPr="00E73F9B">
        <w:rPr>
          <w:rFonts w:hint="eastAsia"/>
          <w:color w:val="000000" w:themeColor="text1"/>
          <w:lang w:eastAsia="ja-JP"/>
        </w:rPr>
        <w:t>Adjourned</w:t>
      </w:r>
      <w:r w:rsidR="00A82008" w:rsidRPr="00E73F9B">
        <w:rPr>
          <w:rFonts w:hint="eastAsia"/>
          <w:color w:val="000000" w:themeColor="text1"/>
          <w:lang w:eastAsia="ja-JP"/>
        </w:rPr>
        <w:t xml:space="preserve"> at </w:t>
      </w:r>
      <w:r w:rsidR="004B2247">
        <w:rPr>
          <w:rFonts w:hint="eastAsia"/>
          <w:color w:val="000000" w:themeColor="text1"/>
          <w:lang w:eastAsia="ja-JP"/>
        </w:rPr>
        <w:t>23</w:t>
      </w:r>
      <w:r w:rsidR="00A82008" w:rsidRPr="00E73F9B">
        <w:rPr>
          <w:rFonts w:hint="eastAsia"/>
          <w:color w:val="000000" w:themeColor="text1"/>
          <w:lang w:eastAsia="ja-JP"/>
        </w:rPr>
        <w:t>:</w:t>
      </w:r>
      <w:r w:rsidR="004B2247">
        <w:rPr>
          <w:rFonts w:hint="eastAsia"/>
          <w:color w:val="000000" w:themeColor="text1"/>
          <w:lang w:eastAsia="ja-JP"/>
        </w:rPr>
        <w:t>00</w:t>
      </w:r>
      <w:r w:rsidR="00A82008" w:rsidRPr="00E73F9B">
        <w:rPr>
          <w:rFonts w:hint="eastAsia"/>
          <w:color w:val="000000" w:themeColor="text1"/>
          <w:lang w:eastAsia="ja-JP"/>
        </w:rPr>
        <w:t>.</w:t>
      </w:r>
    </w:p>
    <w:sectPr w:rsidR="009F45C1" w:rsidRPr="00E73F9B"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27" w:rsidRDefault="005D6427">
      <w:r>
        <w:separator/>
      </w:r>
    </w:p>
  </w:endnote>
  <w:endnote w:type="continuationSeparator" w:id="0">
    <w:p w:rsidR="005D6427" w:rsidRDefault="005D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27" w:rsidRDefault="005D6427">
      <w:r>
        <w:separator/>
      </w:r>
    </w:p>
  </w:footnote>
  <w:footnote w:type="continuationSeparator" w:id="0">
    <w:p w:rsidR="005D6427" w:rsidRDefault="005D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AC3894"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433E39">
          <w:rPr>
            <w:rFonts w:hint="eastAsia"/>
            <w:b/>
            <w:sz w:val="28"/>
            <w:lang w:eastAsia="ja-JP"/>
          </w:rPr>
          <w:t>IEEE P802.15-16-0588-00-003e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75E6"/>
    <w:rsid w:val="00113CBB"/>
    <w:rsid w:val="001150D6"/>
    <w:rsid w:val="00116D0C"/>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C0FA9"/>
    <w:rsid w:val="001C12A6"/>
    <w:rsid w:val="001C2682"/>
    <w:rsid w:val="001C4EDE"/>
    <w:rsid w:val="001D22D0"/>
    <w:rsid w:val="001D3410"/>
    <w:rsid w:val="001D3E84"/>
    <w:rsid w:val="001D460E"/>
    <w:rsid w:val="001D591E"/>
    <w:rsid w:val="001E31D8"/>
    <w:rsid w:val="001E3B19"/>
    <w:rsid w:val="001E4196"/>
    <w:rsid w:val="001F0AE0"/>
    <w:rsid w:val="001F69A2"/>
    <w:rsid w:val="001F7133"/>
    <w:rsid w:val="0020006F"/>
    <w:rsid w:val="002012B0"/>
    <w:rsid w:val="002040E6"/>
    <w:rsid w:val="00205684"/>
    <w:rsid w:val="00211B1B"/>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37B3"/>
    <w:rsid w:val="002B4898"/>
    <w:rsid w:val="002C387E"/>
    <w:rsid w:val="002D053A"/>
    <w:rsid w:val="002D1165"/>
    <w:rsid w:val="002D28C1"/>
    <w:rsid w:val="002D2D6D"/>
    <w:rsid w:val="002D7899"/>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4546"/>
    <w:rsid w:val="0038735B"/>
    <w:rsid w:val="00387C2B"/>
    <w:rsid w:val="00391035"/>
    <w:rsid w:val="003912D3"/>
    <w:rsid w:val="00391566"/>
    <w:rsid w:val="0039243A"/>
    <w:rsid w:val="00392ECA"/>
    <w:rsid w:val="00393441"/>
    <w:rsid w:val="0039672A"/>
    <w:rsid w:val="00397920"/>
    <w:rsid w:val="003A37E1"/>
    <w:rsid w:val="003A520C"/>
    <w:rsid w:val="003B038E"/>
    <w:rsid w:val="003B2EFF"/>
    <w:rsid w:val="003B5B56"/>
    <w:rsid w:val="003C0818"/>
    <w:rsid w:val="003C0B69"/>
    <w:rsid w:val="003C4A0D"/>
    <w:rsid w:val="003C6FD0"/>
    <w:rsid w:val="003C7B5F"/>
    <w:rsid w:val="003D788E"/>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829"/>
    <w:rsid w:val="00467E5E"/>
    <w:rsid w:val="0047448D"/>
    <w:rsid w:val="00477396"/>
    <w:rsid w:val="004801FD"/>
    <w:rsid w:val="00480315"/>
    <w:rsid w:val="00484C5D"/>
    <w:rsid w:val="00487D1D"/>
    <w:rsid w:val="00490865"/>
    <w:rsid w:val="0049248F"/>
    <w:rsid w:val="004924EC"/>
    <w:rsid w:val="0049367D"/>
    <w:rsid w:val="004954F9"/>
    <w:rsid w:val="00496E80"/>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2C1"/>
    <w:rsid w:val="005C0BE3"/>
    <w:rsid w:val="005C39A5"/>
    <w:rsid w:val="005D4844"/>
    <w:rsid w:val="005D6427"/>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7530"/>
    <w:rsid w:val="00694F7D"/>
    <w:rsid w:val="006A3654"/>
    <w:rsid w:val="006A3770"/>
    <w:rsid w:val="006A7B37"/>
    <w:rsid w:val="006B194F"/>
    <w:rsid w:val="006B7D49"/>
    <w:rsid w:val="006C02A9"/>
    <w:rsid w:val="006C0A89"/>
    <w:rsid w:val="006C0D42"/>
    <w:rsid w:val="006C6A69"/>
    <w:rsid w:val="006D085F"/>
    <w:rsid w:val="006D21E7"/>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46B7"/>
    <w:rsid w:val="00745784"/>
    <w:rsid w:val="007473FC"/>
    <w:rsid w:val="00750449"/>
    <w:rsid w:val="00751D18"/>
    <w:rsid w:val="0075685C"/>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5504"/>
    <w:rsid w:val="007D66C0"/>
    <w:rsid w:val="007E09A7"/>
    <w:rsid w:val="007E347D"/>
    <w:rsid w:val="007E36CC"/>
    <w:rsid w:val="007E436C"/>
    <w:rsid w:val="007E5B88"/>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66B6"/>
    <w:rsid w:val="008D74EF"/>
    <w:rsid w:val="008E143F"/>
    <w:rsid w:val="008E1D5F"/>
    <w:rsid w:val="008E2173"/>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711E"/>
    <w:rsid w:val="0092779A"/>
    <w:rsid w:val="009321B7"/>
    <w:rsid w:val="00933E5E"/>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86B75"/>
    <w:rsid w:val="00991130"/>
    <w:rsid w:val="0099280D"/>
    <w:rsid w:val="009938B3"/>
    <w:rsid w:val="009A296B"/>
    <w:rsid w:val="009A3142"/>
    <w:rsid w:val="009A4A5E"/>
    <w:rsid w:val="009B3206"/>
    <w:rsid w:val="009C2367"/>
    <w:rsid w:val="009C33C2"/>
    <w:rsid w:val="009C5663"/>
    <w:rsid w:val="009E5528"/>
    <w:rsid w:val="009F30F2"/>
    <w:rsid w:val="009F3E1F"/>
    <w:rsid w:val="009F45C1"/>
    <w:rsid w:val="009F4C7C"/>
    <w:rsid w:val="009F5151"/>
    <w:rsid w:val="009F672D"/>
    <w:rsid w:val="009F753F"/>
    <w:rsid w:val="00A010EA"/>
    <w:rsid w:val="00A03B47"/>
    <w:rsid w:val="00A04BA5"/>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B2D65"/>
    <w:rsid w:val="00AB3A56"/>
    <w:rsid w:val="00AC3894"/>
    <w:rsid w:val="00AD2275"/>
    <w:rsid w:val="00AD2E97"/>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3287"/>
    <w:rsid w:val="00B83F15"/>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491F"/>
    <w:rsid w:val="00C33259"/>
    <w:rsid w:val="00C33BD8"/>
    <w:rsid w:val="00C40416"/>
    <w:rsid w:val="00C42B16"/>
    <w:rsid w:val="00C45146"/>
    <w:rsid w:val="00C452C3"/>
    <w:rsid w:val="00C462C9"/>
    <w:rsid w:val="00C47C3D"/>
    <w:rsid w:val="00C5160E"/>
    <w:rsid w:val="00C51EF1"/>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4BB4"/>
    <w:rsid w:val="00D6556D"/>
    <w:rsid w:val="00D7516B"/>
    <w:rsid w:val="00D752DB"/>
    <w:rsid w:val="00D80C2B"/>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2C54"/>
    <w:rsid w:val="00E25D1B"/>
    <w:rsid w:val="00E2705D"/>
    <w:rsid w:val="00E31241"/>
    <w:rsid w:val="00E31D39"/>
    <w:rsid w:val="00E41A1F"/>
    <w:rsid w:val="00E439F0"/>
    <w:rsid w:val="00E46DCF"/>
    <w:rsid w:val="00E50907"/>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66F1"/>
    <w:rsid w:val="00EB7191"/>
    <w:rsid w:val="00EC09AE"/>
    <w:rsid w:val="00EC26F0"/>
    <w:rsid w:val="00EC32DF"/>
    <w:rsid w:val="00EC4BA9"/>
    <w:rsid w:val="00EC7621"/>
    <w:rsid w:val="00ED1866"/>
    <w:rsid w:val="00ED25CB"/>
    <w:rsid w:val="00ED3420"/>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401BB"/>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A1650"/>
    <w:rsid w:val="00FA1865"/>
    <w:rsid w:val="00FA1AF2"/>
    <w:rsid w:val="00FA20DB"/>
    <w:rsid w:val="00FA559B"/>
    <w:rsid w:val="00FB0301"/>
    <w:rsid w:val="00FB11B8"/>
    <w:rsid w:val="00FB175F"/>
    <w:rsid w:val="00FB4848"/>
    <w:rsid w:val="00FB76A4"/>
    <w:rsid w:val="00FB7C17"/>
    <w:rsid w:val="00FC14C0"/>
    <w:rsid w:val="00FC2E1F"/>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D57AA"/>
    <w:rsid w:val="00101771"/>
    <w:rsid w:val="001A62B6"/>
    <w:rsid w:val="002511EA"/>
    <w:rsid w:val="0033110F"/>
    <w:rsid w:val="00360CF2"/>
    <w:rsid w:val="003D36CC"/>
    <w:rsid w:val="00405D4F"/>
    <w:rsid w:val="00422FF5"/>
    <w:rsid w:val="004B76C9"/>
    <w:rsid w:val="00512460"/>
    <w:rsid w:val="005A2EE3"/>
    <w:rsid w:val="00644618"/>
    <w:rsid w:val="00767976"/>
    <w:rsid w:val="007A4BEE"/>
    <w:rsid w:val="00815420"/>
    <w:rsid w:val="008156E2"/>
    <w:rsid w:val="008C2C57"/>
    <w:rsid w:val="008D2343"/>
    <w:rsid w:val="00985AF7"/>
    <w:rsid w:val="009A69F7"/>
    <w:rsid w:val="00A225F4"/>
    <w:rsid w:val="00A80728"/>
    <w:rsid w:val="00AC0756"/>
    <w:rsid w:val="00B73758"/>
    <w:rsid w:val="00B95848"/>
    <w:rsid w:val="00BB41D3"/>
    <w:rsid w:val="00C25044"/>
    <w:rsid w:val="00CA3118"/>
    <w:rsid w:val="00D219FD"/>
    <w:rsid w:val="00D3264D"/>
    <w:rsid w:val="00E14060"/>
    <w:rsid w:val="00EA0AA2"/>
    <w:rsid w:val="00EB1474"/>
    <w:rsid w:val="00EB14A3"/>
    <w:rsid w:val="00ED74AC"/>
    <w:rsid w:val="00F258FE"/>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B7C42-F969-42EA-B6AF-5EF2F539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302</TotalTime>
  <Pages>2</Pages>
  <Words>303</Words>
  <Characters>1730</Characters>
  <Application>Microsoft Office Word</Application>
  <DocSecurity>0</DocSecurity>
  <Lines>14</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P802.15-16-0588-00-003e</vt:lpstr>
      <vt:lpstr>THz IG Nov 2009 Minutes</vt:lpstr>
      <vt:lpstr>THz IG Nov 2009 Minutes</vt:lpstr>
    </vt:vector>
  </TitlesOfParts>
  <Company>Microsoft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P802.15-16-0588-00-003e</dc:title>
  <dc:subject>TG3e BRC 31 August 2016 Teleconference Minutes</dc:subject>
  <dc:creator>a</dc:creator>
  <cp:lastModifiedBy>a</cp:lastModifiedBy>
  <cp:revision>26</cp:revision>
  <cp:lastPrinted>2012-04-16T11:57:00Z</cp:lastPrinted>
  <dcterms:created xsi:type="dcterms:W3CDTF">2016-07-08T04:05:00Z</dcterms:created>
  <dcterms:modified xsi:type="dcterms:W3CDTF">2016-09-08T02:12:00Z</dcterms:modified>
</cp:coreProperties>
</file>