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2D401F">
              <w:rPr>
                <w:rFonts w:hint="eastAsia"/>
                <w:b/>
                <w:sz w:val="28"/>
                <w:lang w:eastAsia="ja-JP"/>
              </w:rPr>
              <w:t>i-48</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F20249" w:rsidP="002D401F">
            <w:pPr>
              <w:pStyle w:val="covertext"/>
              <w:rPr>
                <w:lang w:eastAsia="ja-JP"/>
              </w:rPr>
            </w:pPr>
            <w:r>
              <w:rPr>
                <w:rFonts w:hint="eastAsia"/>
                <w:lang w:eastAsia="ja-JP"/>
              </w:rPr>
              <w:t>26</w:t>
            </w:r>
            <w:r w:rsidR="00D8397E">
              <w:rPr>
                <w:lang w:eastAsia="ja-JP"/>
              </w:rPr>
              <w:t xml:space="preserve"> </w:t>
            </w:r>
            <w:r w:rsidR="002D401F">
              <w:rPr>
                <w:rFonts w:hint="eastAsia"/>
                <w:lang w:eastAsia="ja-JP"/>
              </w:rPr>
              <w:t>July</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2D401F">
              <w:rPr>
                <w:rFonts w:hint="eastAsia"/>
                <w:lang w:eastAsia="ja-JP"/>
              </w:rPr>
              <w:t xml:space="preserve">Sponsor </w:t>
            </w:r>
            <w:proofErr w:type="spellStart"/>
            <w:r w:rsidR="002D401F">
              <w:rPr>
                <w:rFonts w:hint="eastAsia"/>
                <w:lang w:eastAsia="ja-JP"/>
              </w:rPr>
              <w:t>Ballor</w:t>
            </w:r>
            <w:proofErr w:type="spellEnd"/>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2D401F">
              <w:rPr>
                <w:rFonts w:hint="eastAsia"/>
                <w:lang w:eastAsia="ja-JP"/>
              </w:rPr>
              <w:t>i-48</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710"/>
        <w:gridCol w:w="910"/>
        <w:gridCol w:w="683"/>
        <w:gridCol w:w="4184"/>
        <w:gridCol w:w="3089"/>
      </w:tblGrid>
      <w:tr w:rsidR="002D401F" w:rsidRPr="00A43417" w:rsidTr="00F20249">
        <w:trPr>
          <w:trHeight w:val="491"/>
        </w:trPr>
        <w:tc>
          <w:tcPr>
            <w:tcW w:w="710" w:type="dxa"/>
            <w:noWrap/>
          </w:tcPr>
          <w:p w:rsidR="002D401F" w:rsidRPr="00A43417" w:rsidRDefault="002D401F" w:rsidP="00A43417">
            <w:pPr>
              <w:widowControl w:val="0"/>
              <w:spacing w:before="120"/>
              <w:rPr>
                <w:b/>
                <w:lang w:eastAsia="ja-JP"/>
              </w:rPr>
            </w:pPr>
            <w:r w:rsidRPr="00A43417">
              <w:rPr>
                <w:rFonts w:hint="eastAsia"/>
                <w:b/>
                <w:lang w:eastAsia="ja-JP"/>
              </w:rPr>
              <w:t>Page</w:t>
            </w:r>
          </w:p>
        </w:tc>
        <w:tc>
          <w:tcPr>
            <w:tcW w:w="910" w:type="dxa"/>
            <w:noWrap/>
          </w:tcPr>
          <w:p w:rsidR="002D401F" w:rsidRPr="00A43417" w:rsidRDefault="002D401F" w:rsidP="00A43417">
            <w:pPr>
              <w:widowControl w:val="0"/>
              <w:spacing w:before="120"/>
              <w:rPr>
                <w:b/>
                <w:lang w:eastAsia="ja-JP"/>
              </w:rPr>
            </w:pPr>
            <w:r w:rsidRPr="00A43417">
              <w:rPr>
                <w:rFonts w:hint="eastAsia"/>
                <w:b/>
                <w:lang w:eastAsia="ja-JP"/>
              </w:rPr>
              <w:t>Clause</w:t>
            </w:r>
          </w:p>
        </w:tc>
        <w:tc>
          <w:tcPr>
            <w:tcW w:w="683" w:type="dxa"/>
            <w:noWrap/>
          </w:tcPr>
          <w:p w:rsidR="002D401F" w:rsidRPr="00A43417" w:rsidRDefault="002D401F" w:rsidP="00A43417">
            <w:pPr>
              <w:widowControl w:val="0"/>
              <w:spacing w:before="120"/>
              <w:rPr>
                <w:b/>
                <w:lang w:eastAsia="ja-JP"/>
              </w:rPr>
            </w:pPr>
            <w:r w:rsidRPr="00A43417">
              <w:rPr>
                <w:rFonts w:hint="eastAsia"/>
                <w:b/>
                <w:lang w:eastAsia="ja-JP"/>
              </w:rPr>
              <w:t>Line</w:t>
            </w:r>
          </w:p>
        </w:tc>
        <w:tc>
          <w:tcPr>
            <w:tcW w:w="4184" w:type="dxa"/>
          </w:tcPr>
          <w:p w:rsidR="002D401F" w:rsidRPr="00A43417" w:rsidRDefault="002D401F" w:rsidP="00A43417">
            <w:pPr>
              <w:widowControl w:val="0"/>
              <w:spacing w:before="120"/>
              <w:rPr>
                <w:b/>
                <w:lang w:eastAsia="ja-JP"/>
              </w:rPr>
            </w:pPr>
            <w:r w:rsidRPr="00A43417">
              <w:rPr>
                <w:rFonts w:hint="eastAsia"/>
                <w:b/>
                <w:lang w:eastAsia="ja-JP"/>
              </w:rPr>
              <w:t>Comment</w:t>
            </w:r>
          </w:p>
        </w:tc>
        <w:tc>
          <w:tcPr>
            <w:tcW w:w="3089" w:type="dxa"/>
          </w:tcPr>
          <w:p w:rsidR="002D401F" w:rsidRPr="00A43417" w:rsidRDefault="002D401F" w:rsidP="00A43417">
            <w:pPr>
              <w:widowControl w:val="0"/>
              <w:spacing w:before="120"/>
              <w:rPr>
                <w:b/>
                <w:lang w:eastAsia="ja-JP"/>
              </w:rPr>
            </w:pPr>
            <w:r w:rsidRPr="00A43417">
              <w:rPr>
                <w:rFonts w:hint="eastAsia"/>
                <w:b/>
                <w:lang w:eastAsia="ja-JP"/>
              </w:rPr>
              <w:t>Proposed change</w:t>
            </w:r>
          </w:p>
        </w:tc>
      </w:tr>
      <w:tr w:rsidR="002D401F" w:rsidRPr="00A43417" w:rsidTr="00F20249">
        <w:trPr>
          <w:trHeight w:val="583"/>
        </w:trPr>
        <w:tc>
          <w:tcPr>
            <w:tcW w:w="710" w:type="dxa"/>
            <w:noWrap/>
            <w:hideMark/>
          </w:tcPr>
          <w:p w:rsidR="002D401F" w:rsidRPr="009D052E" w:rsidRDefault="002D401F" w:rsidP="004338CE">
            <w:r w:rsidRPr="009D052E">
              <w:t>4</w:t>
            </w:r>
          </w:p>
        </w:tc>
        <w:tc>
          <w:tcPr>
            <w:tcW w:w="910" w:type="dxa"/>
            <w:noWrap/>
            <w:hideMark/>
          </w:tcPr>
          <w:p w:rsidR="002D401F" w:rsidRPr="009D052E" w:rsidRDefault="002D401F" w:rsidP="004338CE">
            <w:r w:rsidRPr="009D052E">
              <w:t>4</w:t>
            </w:r>
          </w:p>
        </w:tc>
        <w:tc>
          <w:tcPr>
            <w:tcW w:w="683" w:type="dxa"/>
            <w:noWrap/>
            <w:hideMark/>
          </w:tcPr>
          <w:p w:rsidR="002D401F" w:rsidRPr="009D052E" w:rsidRDefault="002D401F" w:rsidP="004338CE">
            <w:r w:rsidRPr="009D052E">
              <w:t>1</w:t>
            </w:r>
          </w:p>
        </w:tc>
        <w:tc>
          <w:tcPr>
            <w:tcW w:w="4184" w:type="dxa"/>
            <w:hideMark/>
          </w:tcPr>
          <w:p w:rsidR="002D401F" w:rsidRPr="009D052E" w:rsidRDefault="00F20249" w:rsidP="00F20249">
            <w:r>
              <w:rPr>
                <w:rFonts w:hint="eastAsia"/>
                <w:lang w:eastAsia="ja-JP"/>
              </w:rPr>
              <w:t>Add a</w:t>
            </w:r>
            <w:r w:rsidR="002D401F" w:rsidRPr="009D052E">
              <w:t xml:space="preserve"> description of the general architecture somewhere in clause 4</w:t>
            </w:r>
          </w:p>
        </w:tc>
        <w:tc>
          <w:tcPr>
            <w:tcW w:w="3089" w:type="dxa"/>
            <w:hideMark/>
          </w:tcPr>
          <w:p w:rsidR="002D401F" w:rsidRPr="009D052E" w:rsidRDefault="00F20249" w:rsidP="004338CE">
            <w:r w:rsidRPr="00F20249">
              <w:t>Provide a figure and a description of the general architecture of a device using L2R</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2D401F"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2D401F">
        <w:rPr>
          <w:rFonts w:hint="eastAsia"/>
          <w:b/>
          <w:i/>
          <w:lang w:eastAsia="ja-JP"/>
        </w:rPr>
        <w:t>the following subclause after 4.3:</w:t>
      </w:r>
    </w:p>
    <w:p w:rsidR="002D401F" w:rsidRPr="002D401F" w:rsidRDefault="002D401F" w:rsidP="002D401F">
      <w:pPr>
        <w:widowControl w:val="0"/>
        <w:spacing w:before="120" w:after="240"/>
        <w:rPr>
          <w:b/>
          <w:lang w:eastAsia="ja-JP"/>
        </w:rPr>
      </w:pPr>
      <w:r>
        <w:rPr>
          <w:rFonts w:hint="eastAsia"/>
          <w:b/>
          <w:lang w:eastAsia="ja-JP"/>
        </w:rPr>
        <w:t>4.4. Architecture</w:t>
      </w:r>
    </w:p>
    <w:p w:rsidR="00BA252B" w:rsidRDefault="00B47D02" w:rsidP="00B47D02">
      <w:pPr>
        <w:autoSpaceDE w:val="0"/>
        <w:autoSpaceDN w:val="0"/>
        <w:adjustRightInd w:val="0"/>
        <w:spacing w:before="240"/>
        <w:jc w:val="both"/>
        <w:rPr>
          <w:lang w:eastAsia="ja-JP"/>
        </w:rPr>
      </w:pPr>
      <w:r w:rsidRPr="00B47D02">
        <w:rPr>
          <w:lang w:eastAsia="ja-JP"/>
        </w:rPr>
        <w:t>IEEE 802.15.10 specifies the L2R sublayer above the MAC sublayer</w:t>
      </w:r>
      <w:r>
        <w:rPr>
          <w:rFonts w:hint="eastAsia"/>
          <w:lang w:eastAsia="ja-JP"/>
        </w:rPr>
        <w:t xml:space="preserve"> defined in IEEE </w:t>
      </w:r>
      <w:proofErr w:type="gramStart"/>
      <w:r>
        <w:rPr>
          <w:rFonts w:hint="eastAsia"/>
          <w:lang w:eastAsia="ja-JP"/>
        </w:rPr>
        <w:t>Std</w:t>
      </w:r>
      <w:proofErr w:type="gramEnd"/>
      <w:r>
        <w:rPr>
          <w:rFonts w:hint="eastAsia"/>
          <w:lang w:eastAsia="ja-JP"/>
        </w:rPr>
        <w:t xml:space="preserve"> 802.15.4</w:t>
      </w:r>
      <w:r w:rsidRPr="00B47D02">
        <w:rPr>
          <w:lang w:eastAsia="ja-JP"/>
        </w:rPr>
        <w:t xml:space="preserve">. The L2R sublayer interacts with the MAC sublayer through the MAC sublayer management entity (MLME) service access point (SAP) </w:t>
      </w:r>
      <w:r>
        <w:rPr>
          <w:rFonts w:hint="eastAsia"/>
          <w:lang w:eastAsia="ja-JP"/>
        </w:rPr>
        <w:t xml:space="preserve">and </w:t>
      </w:r>
      <w:r w:rsidRPr="00B47D02">
        <w:rPr>
          <w:lang w:eastAsia="ja-JP"/>
        </w:rPr>
        <w:t xml:space="preserve">through the MAC common part sublayer (MCPS)-SAP. </w:t>
      </w:r>
      <w:r>
        <w:rPr>
          <w:rFonts w:hint="eastAsia"/>
          <w:lang w:eastAsia="ja-JP"/>
        </w:rPr>
        <w:t xml:space="preserve">This document </w:t>
      </w:r>
      <w:r w:rsidRPr="00B47D02">
        <w:rPr>
          <w:lang w:eastAsia="ja-JP"/>
        </w:rPr>
        <w:t>also provides two interfaces to allow the higher layers to interact with the L2R sublayer: the L2R sublayer management entity (L2RLME)-SAP to initiate operations such as L2R mesh discovery, starting or joining an L2R mesh, and the L2RDATA-SAP for data routing services. The L2R sublayer does not interact with the PHY layer.</w:t>
      </w:r>
    </w:p>
    <w:p w:rsidR="00B47D02" w:rsidRDefault="00B47D02" w:rsidP="00B47D02">
      <w:pPr>
        <w:autoSpaceDE w:val="0"/>
        <w:autoSpaceDN w:val="0"/>
        <w:adjustRightInd w:val="0"/>
        <w:spacing w:before="240"/>
        <w:jc w:val="both"/>
        <w:rPr>
          <w:lang w:eastAsia="ja-JP"/>
        </w:rPr>
      </w:pPr>
      <w:r>
        <w:rPr>
          <w:rFonts w:hint="eastAsia"/>
          <w:lang w:eastAsia="ja-JP"/>
        </w:rPr>
        <w:t xml:space="preserve">Figure 1 </w:t>
      </w:r>
      <w:r w:rsidRPr="00B47D02">
        <w:rPr>
          <w:lang w:eastAsia="ja-JP"/>
        </w:rPr>
        <w:t>illustrates the architecture</w:t>
      </w:r>
      <w:r>
        <w:rPr>
          <w:rFonts w:hint="eastAsia"/>
          <w:lang w:eastAsia="ja-JP"/>
        </w:rPr>
        <w:t>.</w:t>
      </w:r>
    </w:p>
    <w:p w:rsidR="00B47D02" w:rsidRPr="00B47D02" w:rsidRDefault="00B47D02" w:rsidP="00B47D02">
      <w:pPr>
        <w:spacing w:after="200" w:line="276" w:lineRule="auto"/>
        <w:jc w:val="both"/>
        <w:rPr>
          <w:sz w:val="22"/>
          <w:szCs w:val="22"/>
          <w:lang w:eastAsia="ja-JP"/>
        </w:rPr>
      </w:pPr>
    </w:p>
    <w:tbl>
      <w:tblPr>
        <w:tblStyle w:val="TableGrid11"/>
        <w:tblW w:w="0" w:type="auto"/>
        <w:jc w:val="center"/>
        <w:tblLook w:val="04A0" w:firstRow="1" w:lastRow="0" w:firstColumn="1" w:lastColumn="0" w:noHBand="0" w:noVBand="1"/>
      </w:tblPr>
      <w:tblGrid>
        <w:gridCol w:w="4383"/>
      </w:tblGrid>
      <w:tr w:rsidR="00B47D02" w:rsidRPr="00B47D02" w:rsidTr="00E13741">
        <w:trPr>
          <w:cantSplit/>
          <w:jc w:val="center"/>
        </w:trPr>
        <w:tc>
          <w:tcPr>
            <w:tcW w:w="4383" w:type="dxa"/>
            <w:tcBorders>
              <w:bottom w:val="single" w:sz="4" w:space="0" w:color="auto"/>
            </w:tcBorders>
          </w:tcPr>
          <w:p w:rsidR="00B47D02" w:rsidRPr="00B47D02" w:rsidRDefault="00B47D02" w:rsidP="00FC4C3C">
            <w:pPr>
              <w:spacing w:before="120" w:after="120" w:line="276" w:lineRule="auto"/>
              <w:jc w:val="center"/>
              <w:rPr>
                <w:sz w:val="22"/>
                <w:lang w:eastAsia="ja-JP"/>
              </w:rPr>
            </w:pPr>
            <w:r w:rsidRPr="00B47D02">
              <w:rPr>
                <w:rFonts w:hint="eastAsia"/>
                <w:sz w:val="22"/>
                <w:lang w:eastAsia="ja-JP"/>
              </w:rPr>
              <w:t>Higher layers</w:t>
            </w:r>
          </w:p>
        </w:tc>
      </w:tr>
      <w:tr w:rsidR="00B47D02" w:rsidRPr="00B47D02" w:rsidTr="00E13741">
        <w:trPr>
          <w:cantSplit/>
          <w:jc w:val="center"/>
        </w:trPr>
        <w:tc>
          <w:tcPr>
            <w:tcW w:w="4383" w:type="dxa"/>
            <w:tcBorders>
              <w:left w:val="nil"/>
              <w:bottom w:val="single" w:sz="4" w:space="0" w:color="auto"/>
              <w:right w:val="nil"/>
            </w:tcBorders>
          </w:tcPr>
          <w:p w:rsidR="00B47D02" w:rsidRPr="00B47D02" w:rsidRDefault="00FC4C3C" w:rsidP="00FC4C3C">
            <w:pPr>
              <w:spacing w:before="120" w:after="120" w:line="276" w:lineRule="auto"/>
              <w:jc w:val="center"/>
              <w:rPr>
                <w:sz w:val="22"/>
                <w:lang w:eastAsia="ja-JP"/>
              </w:rPr>
            </w:pPr>
            <w:r w:rsidRPr="00B47D02">
              <w:rPr>
                <w:rFonts w:hint="eastAsia"/>
                <w:noProof/>
                <w:sz w:val="22"/>
              </w:rPr>
              <mc:AlternateContent>
                <mc:Choice Requires="wps">
                  <w:drawing>
                    <wp:anchor distT="0" distB="0" distL="114300" distR="114300" simplePos="0" relativeHeight="251662336" behindDoc="0" locked="0" layoutInCell="1" allowOverlap="1" wp14:anchorId="78318965" wp14:editId="1F70E473">
                      <wp:simplePos x="0" y="0"/>
                      <wp:positionH relativeFrom="column">
                        <wp:posOffset>130175</wp:posOffset>
                      </wp:positionH>
                      <wp:positionV relativeFrom="paragraph">
                        <wp:posOffset>29210</wp:posOffset>
                      </wp:positionV>
                      <wp:extent cx="80010" cy="278130"/>
                      <wp:effectExtent l="19050" t="19050" r="34290" b="45720"/>
                      <wp:wrapNone/>
                      <wp:docPr id="5" name="Up-Down Arrow 5"/>
                      <wp:cNvGraphicFramePr/>
                      <a:graphic xmlns:a="http://schemas.openxmlformats.org/drawingml/2006/main">
                        <a:graphicData uri="http://schemas.microsoft.com/office/word/2010/wordprocessingShape">
                          <wps:wsp>
                            <wps:cNvSpPr/>
                            <wps:spPr>
                              <a:xfrm>
                                <a:off x="0" y="0"/>
                                <a:ext cx="80010" cy="278130"/>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5" o:spid="_x0000_s1026" type="#_x0000_t70" style="position:absolute;margin-left:10.25pt;margin-top:2.3pt;width:6.3pt;height:2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" adj=",3107" fillcolor="windowText" strokeweight="2pt"/>
                  </w:pict>
                </mc:Fallback>
              </mc:AlternateContent>
            </w:r>
            <w:r w:rsidRPr="00B47D02">
              <w:rPr>
                <w:rFonts w:hint="eastAsia"/>
                <w:noProof/>
                <w:sz w:val="22"/>
              </w:rPr>
              <mc:AlternateContent>
                <mc:Choice Requires="wps">
                  <w:drawing>
                    <wp:anchor distT="0" distB="0" distL="114300" distR="114300" simplePos="0" relativeHeight="251661312" behindDoc="0" locked="0" layoutInCell="1" allowOverlap="1" wp14:anchorId="28BE1EAE" wp14:editId="20ABC1AB">
                      <wp:simplePos x="0" y="0"/>
                      <wp:positionH relativeFrom="column">
                        <wp:posOffset>2369820</wp:posOffset>
                      </wp:positionH>
                      <wp:positionV relativeFrom="paragraph">
                        <wp:posOffset>30954</wp:posOffset>
                      </wp:positionV>
                      <wp:extent cx="80010" cy="278765"/>
                      <wp:effectExtent l="19050" t="19050" r="34290" b="45085"/>
                      <wp:wrapNone/>
                      <wp:docPr id="6" name="Up-Down Arrow 6"/>
                      <wp:cNvGraphicFramePr/>
                      <a:graphic xmlns:a="http://schemas.openxmlformats.org/drawingml/2006/main">
                        <a:graphicData uri="http://schemas.microsoft.com/office/word/2010/wordprocessingShape">
                          <wps:wsp>
                            <wps:cNvSpPr/>
                            <wps:spPr>
                              <a:xfrm>
                                <a:off x="0" y="0"/>
                                <a:ext cx="80010" cy="278765"/>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6" o:spid="_x0000_s1026" type="#_x0000_t70" style="position:absolute;margin-left:186.6pt;margin-top:2.45pt;width:6.3pt;height:2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" adj=",3100" fillcolor="windowText" strokeweight="2pt"/>
                  </w:pict>
                </mc:Fallback>
              </mc:AlternateContent>
            </w:r>
            <w:r w:rsidRPr="00B47D02">
              <w:rPr>
                <w:rFonts w:hint="eastAsia"/>
                <w:noProof/>
                <w:sz w:val="22"/>
              </w:rPr>
              <mc:AlternateContent>
                <mc:Choice Requires="wps">
                  <w:drawing>
                    <wp:anchor distT="0" distB="0" distL="114300" distR="114300" simplePos="0" relativeHeight="251667456" behindDoc="0" locked="0" layoutInCell="1" allowOverlap="1" wp14:anchorId="42B99B9F" wp14:editId="65940331">
                      <wp:simplePos x="0" y="0"/>
                      <wp:positionH relativeFrom="column">
                        <wp:posOffset>-263525</wp:posOffset>
                      </wp:positionH>
                      <wp:positionV relativeFrom="paragraph">
                        <wp:posOffset>-3810</wp:posOffset>
                      </wp:positionV>
                      <wp:extent cx="172085" cy="702310"/>
                      <wp:effectExtent l="0" t="0" r="18415" b="21590"/>
                      <wp:wrapNone/>
                      <wp:docPr id="15" name="Left Brace 15"/>
                      <wp:cNvGraphicFramePr/>
                      <a:graphic xmlns:a="http://schemas.openxmlformats.org/drawingml/2006/main">
                        <a:graphicData uri="http://schemas.microsoft.com/office/word/2010/wordprocessingShape">
                          <wps:wsp>
                            <wps:cNvSpPr/>
                            <wps:spPr>
                              <a:xfrm>
                                <a:off x="0" y="0"/>
                                <a:ext cx="172085" cy="702310"/>
                              </a:xfrm>
                              <a:prstGeom prst="leftBrace">
                                <a:avLst>
                                  <a:gd name="adj1" fmla="val 4085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margin-left:-20.75pt;margin-top:-.3pt;width:13.55pt;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" adj="2162" strokecolor="windowText"/>
                  </w:pict>
                </mc:Fallback>
              </mc:AlternateContent>
            </w:r>
            <w:r w:rsidR="00B47D02" w:rsidRPr="00B47D02">
              <w:rPr>
                <w:rFonts w:hint="eastAsia"/>
                <w:noProof/>
                <w:sz w:val="22"/>
              </w:rPr>
              <mc:AlternateContent>
                <mc:Choice Requires="wps">
                  <w:drawing>
                    <wp:anchor distT="0" distB="0" distL="114300" distR="114300" simplePos="0" relativeHeight="251665408" behindDoc="0" locked="0" layoutInCell="1" allowOverlap="1" wp14:anchorId="7A4B663C" wp14:editId="399DFA2B">
                      <wp:simplePos x="0" y="0"/>
                      <wp:positionH relativeFrom="column">
                        <wp:posOffset>-1252220</wp:posOffset>
                      </wp:positionH>
                      <wp:positionV relativeFrom="paragraph">
                        <wp:posOffset>131284</wp:posOffset>
                      </wp:positionV>
                      <wp:extent cx="1126490" cy="3275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26490" cy="327547"/>
                              </a:xfrm>
                              <a:prstGeom prst="rect">
                                <a:avLst/>
                              </a:prstGeom>
                              <a:solidFill>
                                <a:sysClr val="window" lastClr="FFFFFF"/>
                              </a:solidFill>
                              <a:ln w="6350">
                                <a:noFill/>
                              </a:ln>
                              <a:effectLst/>
                            </wps:spPr>
                            <wps:txbx>
                              <w:txbxContent>
                                <w:p w:rsidR="00B47D02" w:rsidRPr="001C287E" w:rsidRDefault="00B47D02" w:rsidP="00B47D02">
                                  <w:pPr>
                                    <w:rPr>
                                      <w:lang w:eastAsia="ja-JP"/>
                                    </w:rPr>
                                  </w:pPr>
                                  <w:r w:rsidRPr="001C287E">
                                    <w:rPr>
                                      <w:lang w:eastAsia="ja-JP"/>
                                    </w:rPr>
                                    <w:t xml:space="preserve">Scope of </w:t>
                                  </w:r>
                                  <w:r w:rsidR="00E76914">
                                    <w:rPr>
                                      <w:rFonts w:hint="eastAsia"/>
                                      <w:lang w:eastAsia="ja-JP"/>
                                    </w:rPr>
                                    <w:t>L2R</w:t>
                                  </w:r>
                                  <w:r w:rsidRPr="001C287E">
                                    <w:rPr>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8.6pt;margin-top:10.35pt;width:88.7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" fillcolor="window" stroked="f" strokeweight=".5pt">
                      <v:textbox>
                        <w:txbxContent>
                          <w:p w:rsidR="00B47D02" w:rsidRPr="001C287E" w:rsidRDefault="00B47D02" w:rsidP="00B47D02">
                            <w:pPr>
                              <w:rPr>
                                <w:lang w:eastAsia="ja-JP"/>
                              </w:rPr>
                            </w:pPr>
                            <w:r w:rsidRPr="001C287E">
                              <w:rPr>
                                <w:lang w:eastAsia="ja-JP"/>
                              </w:rPr>
                              <w:t xml:space="preserve">Scope of </w:t>
                            </w:r>
                            <w:r w:rsidR="00E76914">
                              <w:rPr>
                                <w:rFonts w:hint="eastAsia"/>
                                <w:lang w:eastAsia="ja-JP"/>
                              </w:rPr>
                              <w:t>L2R</w:t>
                            </w:r>
                            <w:r w:rsidRPr="001C287E">
                              <w:rPr>
                                <w:lang w:eastAsia="ja-JP"/>
                              </w:rPr>
                              <w:t xml:space="preserve"> </w:t>
                            </w:r>
                          </w:p>
                        </w:txbxContent>
                      </v:textbox>
                    </v:shape>
                  </w:pict>
                </mc:Fallback>
              </mc:AlternateContent>
            </w:r>
            <w:r>
              <w:rPr>
                <w:rFonts w:hint="eastAsia"/>
                <w:sz w:val="22"/>
                <w:lang w:eastAsia="ja-JP"/>
              </w:rPr>
              <w:t>L2RDATA</w:t>
            </w:r>
            <w:r w:rsidR="00B47D02" w:rsidRPr="00B47D02">
              <w:rPr>
                <w:rFonts w:hint="eastAsia"/>
                <w:sz w:val="22"/>
                <w:lang w:eastAsia="ja-JP"/>
              </w:rPr>
              <w:t xml:space="preserve">-SAP     </w:t>
            </w:r>
            <w:r>
              <w:rPr>
                <w:rFonts w:hint="eastAsia"/>
                <w:sz w:val="22"/>
                <w:lang w:eastAsia="ja-JP"/>
              </w:rPr>
              <w:t>L2RLME</w:t>
            </w:r>
            <w:r w:rsidR="00B47D02" w:rsidRPr="00B47D02">
              <w:rPr>
                <w:rFonts w:hint="eastAsia"/>
                <w:sz w:val="22"/>
                <w:lang w:eastAsia="ja-JP"/>
              </w:rPr>
              <w:t>-SAP</w:t>
            </w:r>
          </w:p>
        </w:tc>
      </w:tr>
      <w:tr w:rsidR="00B47D02" w:rsidRPr="00B47D02" w:rsidTr="00E13741">
        <w:trPr>
          <w:cantSplit/>
          <w:jc w:val="center"/>
        </w:trPr>
        <w:tc>
          <w:tcPr>
            <w:tcW w:w="4383" w:type="dxa"/>
            <w:tcBorders>
              <w:bottom w:val="single" w:sz="4" w:space="0" w:color="auto"/>
            </w:tcBorders>
          </w:tcPr>
          <w:p w:rsidR="00B47D02" w:rsidRPr="00B47D02" w:rsidRDefault="00B47D02" w:rsidP="00FC4C3C">
            <w:pPr>
              <w:spacing w:before="120" w:after="120" w:line="276" w:lineRule="auto"/>
              <w:jc w:val="center"/>
              <w:rPr>
                <w:sz w:val="22"/>
                <w:lang w:eastAsia="ja-JP"/>
              </w:rPr>
            </w:pPr>
            <w:r w:rsidRPr="00B47D02">
              <w:rPr>
                <w:rFonts w:hint="eastAsia"/>
                <w:sz w:val="22"/>
                <w:lang w:eastAsia="ja-JP"/>
              </w:rPr>
              <w:t>L</w:t>
            </w:r>
            <w:r w:rsidRPr="00B47D02">
              <w:rPr>
                <w:sz w:val="22"/>
                <w:lang w:eastAsia="ja-JP"/>
              </w:rPr>
              <w:t>2R sublayer</w:t>
            </w:r>
          </w:p>
        </w:tc>
      </w:tr>
      <w:tr w:rsidR="00B47D02" w:rsidRPr="00B47D02" w:rsidTr="00E13741">
        <w:trPr>
          <w:cantSplit/>
          <w:jc w:val="center"/>
        </w:trPr>
        <w:tc>
          <w:tcPr>
            <w:tcW w:w="4383" w:type="dxa"/>
            <w:tcBorders>
              <w:left w:val="nil"/>
              <w:right w:val="nil"/>
            </w:tcBorders>
          </w:tcPr>
          <w:p w:rsidR="00B47D02" w:rsidRPr="00B47D02" w:rsidRDefault="00FC4C3C" w:rsidP="00FC4C3C">
            <w:pPr>
              <w:spacing w:before="120" w:after="120" w:line="276" w:lineRule="auto"/>
              <w:jc w:val="center"/>
              <w:rPr>
                <w:sz w:val="22"/>
                <w:lang w:eastAsia="ja-JP"/>
              </w:rPr>
            </w:pPr>
            <w:r w:rsidRPr="00B47D02">
              <w:rPr>
                <w:rFonts w:hint="eastAsia"/>
                <w:noProof/>
                <w:sz w:val="22"/>
              </w:rPr>
              <mc:AlternateContent>
                <mc:Choice Requires="wps">
                  <w:drawing>
                    <wp:anchor distT="0" distB="0" distL="114300" distR="114300" simplePos="0" relativeHeight="251659264" behindDoc="0" locked="0" layoutInCell="1" allowOverlap="1" wp14:anchorId="75B30EA7" wp14:editId="7146118E">
                      <wp:simplePos x="0" y="0"/>
                      <wp:positionH relativeFrom="column">
                        <wp:posOffset>2371090</wp:posOffset>
                      </wp:positionH>
                      <wp:positionV relativeFrom="paragraph">
                        <wp:posOffset>29210</wp:posOffset>
                      </wp:positionV>
                      <wp:extent cx="80010" cy="278765"/>
                      <wp:effectExtent l="19050" t="19050" r="34290" b="45085"/>
                      <wp:wrapNone/>
                      <wp:docPr id="8" name="Up-Down Arrow 8"/>
                      <wp:cNvGraphicFramePr/>
                      <a:graphic xmlns:a="http://schemas.openxmlformats.org/drawingml/2006/main">
                        <a:graphicData uri="http://schemas.microsoft.com/office/word/2010/wordprocessingShape">
                          <wps:wsp>
                            <wps:cNvSpPr/>
                            <wps:spPr>
                              <a:xfrm>
                                <a:off x="0" y="0"/>
                                <a:ext cx="80010" cy="278765"/>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8" o:spid="_x0000_s1026" type="#_x0000_t70" style="position:absolute;margin-left:186.7pt;margin-top:2.3pt;width:6.3pt;height:2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" adj=",3100" fillcolor="windowText" strokeweight="2pt"/>
                  </w:pict>
                </mc:Fallback>
              </mc:AlternateContent>
            </w:r>
            <w:r w:rsidRPr="00B47D02">
              <w:rPr>
                <w:rFonts w:hint="eastAsia"/>
                <w:noProof/>
                <w:sz w:val="22"/>
              </w:rPr>
              <mc:AlternateContent>
                <mc:Choice Requires="wps">
                  <w:drawing>
                    <wp:anchor distT="0" distB="0" distL="114300" distR="114300" simplePos="0" relativeHeight="251660288" behindDoc="0" locked="0" layoutInCell="1" allowOverlap="1" wp14:anchorId="37ADED61" wp14:editId="267871D0">
                      <wp:simplePos x="0" y="0"/>
                      <wp:positionH relativeFrom="column">
                        <wp:posOffset>131445</wp:posOffset>
                      </wp:positionH>
                      <wp:positionV relativeFrom="paragraph">
                        <wp:posOffset>28414</wp:posOffset>
                      </wp:positionV>
                      <wp:extent cx="80010" cy="278130"/>
                      <wp:effectExtent l="19050" t="19050" r="34290" b="45720"/>
                      <wp:wrapNone/>
                      <wp:docPr id="7" name="Up-Down Arrow 7"/>
                      <wp:cNvGraphicFramePr/>
                      <a:graphic xmlns:a="http://schemas.openxmlformats.org/drawingml/2006/main">
                        <a:graphicData uri="http://schemas.microsoft.com/office/word/2010/wordprocessingShape">
                          <wps:wsp>
                            <wps:cNvSpPr/>
                            <wps:spPr>
                              <a:xfrm>
                                <a:off x="0" y="0"/>
                                <a:ext cx="80010" cy="278130"/>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7" o:spid="_x0000_s1026" type="#_x0000_t70" style="position:absolute;margin-left:10.35pt;margin-top:2.25pt;width:6.3pt;height:2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" adj=",3107" fillcolor="windowText" strokeweight="2pt"/>
                  </w:pict>
                </mc:Fallback>
              </mc:AlternateContent>
            </w:r>
            <w:r w:rsidR="00B47D02" w:rsidRPr="00B47D02">
              <w:rPr>
                <w:rFonts w:hint="eastAsia"/>
                <w:noProof/>
                <w:sz w:val="22"/>
              </w:rPr>
              <mc:AlternateContent>
                <mc:Choice Requires="wps">
                  <w:drawing>
                    <wp:anchor distT="0" distB="0" distL="114300" distR="114300" simplePos="0" relativeHeight="251668480" behindDoc="0" locked="0" layoutInCell="1" allowOverlap="1" wp14:anchorId="188785C5" wp14:editId="22239356">
                      <wp:simplePos x="0" y="0"/>
                      <wp:positionH relativeFrom="column">
                        <wp:posOffset>-263212</wp:posOffset>
                      </wp:positionH>
                      <wp:positionV relativeFrom="paragraph">
                        <wp:posOffset>32802</wp:posOffset>
                      </wp:positionV>
                      <wp:extent cx="172085" cy="1323833"/>
                      <wp:effectExtent l="0" t="0" r="18415" b="10160"/>
                      <wp:wrapNone/>
                      <wp:docPr id="16" name="Left Brace 16"/>
                      <wp:cNvGraphicFramePr/>
                      <a:graphic xmlns:a="http://schemas.openxmlformats.org/drawingml/2006/main">
                        <a:graphicData uri="http://schemas.microsoft.com/office/word/2010/wordprocessingShape">
                          <wps:wsp>
                            <wps:cNvSpPr/>
                            <wps:spPr>
                              <a:xfrm>
                                <a:off x="0" y="0"/>
                                <a:ext cx="172085" cy="1323833"/>
                              </a:xfrm>
                              <a:prstGeom prst="leftBrace">
                                <a:avLst>
                                  <a:gd name="adj1" fmla="val 4085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6" o:spid="_x0000_s1026" type="#_x0000_t87" style="position:absolute;margin-left:-20.75pt;margin-top:2.6pt;width:13.5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" adj="1147" strokecolor="windowText"/>
                  </w:pict>
                </mc:Fallback>
              </mc:AlternateContent>
            </w:r>
            <w:r>
              <w:rPr>
                <w:rFonts w:hint="eastAsia"/>
                <w:sz w:val="22"/>
                <w:lang w:eastAsia="ja-JP"/>
              </w:rPr>
              <w:t>MCPS</w:t>
            </w:r>
            <w:r w:rsidR="00B47D02" w:rsidRPr="00B47D02">
              <w:rPr>
                <w:rFonts w:hint="eastAsia"/>
                <w:sz w:val="22"/>
                <w:lang w:eastAsia="ja-JP"/>
              </w:rPr>
              <w:t xml:space="preserve">-SAP               </w:t>
            </w:r>
            <w:r>
              <w:rPr>
                <w:rFonts w:hint="eastAsia"/>
                <w:sz w:val="22"/>
                <w:lang w:eastAsia="ja-JP"/>
              </w:rPr>
              <w:t>MLME</w:t>
            </w:r>
            <w:r w:rsidR="00B47D02" w:rsidRPr="00B47D02">
              <w:rPr>
                <w:rFonts w:hint="eastAsia"/>
                <w:sz w:val="22"/>
                <w:lang w:eastAsia="ja-JP"/>
              </w:rPr>
              <w:t>-SAP</w:t>
            </w:r>
          </w:p>
        </w:tc>
      </w:tr>
      <w:tr w:rsidR="00B47D02" w:rsidRPr="00B47D02" w:rsidTr="00E13741">
        <w:trPr>
          <w:cantSplit/>
          <w:jc w:val="center"/>
        </w:trPr>
        <w:tc>
          <w:tcPr>
            <w:tcW w:w="4383" w:type="dxa"/>
            <w:tcBorders>
              <w:bottom w:val="single" w:sz="4" w:space="0" w:color="auto"/>
            </w:tcBorders>
          </w:tcPr>
          <w:p w:rsidR="00B47D02" w:rsidRPr="00B47D02" w:rsidRDefault="00B47D02" w:rsidP="00FC4C3C">
            <w:pPr>
              <w:spacing w:before="120" w:after="120" w:line="276" w:lineRule="auto"/>
              <w:jc w:val="center"/>
              <w:rPr>
                <w:sz w:val="22"/>
                <w:lang w:eastAsia="ja-JP"/>
              </w:rPr>
            </w:pPr>
            <w:r w:rsidRPr="00B47D02">
              <w:rPr>
                <w:rFonts w:hint="eastAsia"/>
                <w:noProof/>
                <w:sz w:val="22"/>
              </w:rPr>
              <mc:AlternateContent>
                <mc:Choice Requires="wps">
                  <w:drawing>
                    <wp:anchor distT="0" distB="0" distL="114300" distR="114300" simplePos="0" relativeHeight="251666432" behindDoc="0" locked="0" layoutInCell="1" allowOverlap="1" wp14:anchorId="005F7E35" wp14:editId="6A796316">
                      <wp:simplePos x="0" y="0"/>
                      <wp:positionH relativeFrom="column">
                        <wp:posOffset>-1675291</wp:posOffset>
                      </wp:positionH>
                      <wp:positionV relativeFrom="paragraph">
                        <wp:posOffset>54610</wp:posOffset>
                      </wp:positionV>
                      <wp:extent cx="1439516" cy="431165"/>
                      <wp:effectExtent l="0" t="0" r="8890" b="6985"/>
                      <wp:wrapNone/>
                      <wp:docPr id="14" name="Text Box 14"/>
                      <wp:cNvGraphicFramePr/>
                      <a:graphic xmlns:a="http://schemas.openxmlformats.org/drawingml/2006/main">
                        <a:graphicData uri="http://schemas.microsoft.com/office/word/2010/wordprocessingShape">
                          <wps:wsp>
                            <wps:cNvSpPr txBox="1"/>
                            <wps:spPr>
                              <a:xfrm>
                                <a:off x="0" y="0"/>
                                <a:ext cx="1439516" cy="431165"/>
                              </a:xfrm>
                              <a:prstGeom prst="rect">
                                <a:avLst/>
                              </a:prstGeom>
                              <a:solidFill>
                                <a:sysClr val="window" lastClr="FFFFFF"/>
                              </a:solidFill>
                              <a:ln w="6350">
                                <a:noFill/>
                              </a:ln>
                              <a:effectLst/>
                            </wps:spPr>
                            <wps:txbx>
                              <w:txbxContent>
                                <w:p w:rsidR="00B47D02" w:rsidRDefault="00B47D02" w:rsidP="00E76914">
                                  <w:pPr>
                                    <w:jc w:val="right"/>
                                    <w:rPr>
                                      <w:lang w:eastAsia="ja-JP"/>
                                    </w:rPr>
                                  </w:pPr>
                                  <w:r w:rsidRPr="001C287E">
                                    <w:rPr>
                                      <w:lang w:eastAsia="ja-JP"/>
                                    </w:rPr>
                                    <w:t xml:space="preserve">Scope of </w:t>
                                  </w:r>
                                </w:p>
                                <w:p w:rsidR="00B47D02" w:rsidRPr="001C287E" w:rsidRDefault="00B47D02" w:rsidP="00E76914">
                                  <w:pPr>
                                    <w:jc w:val="right"/>
                                    <w:rPr>
                                      <w:lang w:eastAsia="ja-JP"/>
                                    </w:rPr>
                                  </w:pPr>
                                  <w:r>
                                    <w:rPr>
                                      <w:lang w:eastAsia="ja-JP"/>
                                    </w:rPr>
                                    <w:t xml:space="preserve">IEEE </w:t>
                                  </w:r>
                                  <w:r w:rsidR="00E76914">
                                    <w:rPr>
                                      <w:rFonts w:hint="eastAsia"/>
                                      <w:lang w:eastAsia="ja-JP"/>
                                    </w:rPr>
                                    <w:t>Std</w:t>
                                  </w:r>
                                  <w:r>
                                    <w:rPr>
                                      <w:lang w:eastAsia="ja-JP"/>
                                    </w:rPr>
                                    <w:t>802.15.</w:t>
                                  </w:r>
                                  <w:r>
                                    <w:rPr>
                                      <w:rFonts w:hint="eastAsia"/>
                                      <w:lang w:eastAsia="ja-JP"/>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131.9pt;margin-top:4.3pt;width:113.35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" fillcolor="window" stroked="f" strokeweight=".5pt">
                      <v:textbox>
                        <w:txbxContent>
                          <w:p w:rsidR="00B47D02" w:rsidRDefault="00B47D02" w:rsidP="00E76914">
                            <w:pPr>
                              <w:jc w:val="right"/>
                              <w:rPr>
                                <w:lang w:eastAsia="ja-JP"/>
                              </w:rPr>
                            </w:pPr>
                            <w:r w:rsidRPr="001C287E">
                              <w:rPr>
                                <w:lang w:eastAsia="ja-JP"/>
                              </w:rPr>
                              <w:t xml:space="preserve">Scope of </w:t>
                            </w:r>
                          </w:p>
                          <w:p w:rsidR="00B47D02" w:rsidRPr="001C287E" w:rsidRDefault="00B47D02" w:rsidP="00E76914">
                            <w:pPr>
                              <w:jc w:val="right"/>
                              <w:rPr>
                                <w:lang w:eastAsia="ja-JP"/>
                              </w:rPr>
                            </w:pPr>
                            <w:r>
                              <w:rPr>
                                <w:lang w:eastAsia="ja-JP"/>
                              </w:rPr>
                              <w:t xml:space="preserve">IEEE </w:t>
                            </w:r>
                            <w:r w:rsidR="00E76914">
                              <w:rPr>
                                <w:rFonts w:hint="eastAsia"/>
                                <w:lang w:eastAsia="ja-JP"/>
                              </w:rPr>
                              <w:t>Std</w:t>
                            </w:r>
                            <w:r>
                              <w:rPr>
                                <w:lang w:eastAsia="ja-JP"/>
                              </w:rPr>
                              <w:t>802.15.</w:t>
                            </w:r>
                            <w:r>
                              <w:rPr>
                                <w:rFonts w:hint="eastAsia"/>
                                <w:lang w:eastAsia="ja-JP"/>
                              </w:rPr>
                              <w:t>4</w:t>
                            </w:r>
                          </w:p>
                        </w:txbxContent>
                      </v:textbox>
                    </v:shape>
                  </w:pict>
                </mc:Fallback>
              </mc:AlternateContent>
            </w:r>
            <w:r w:rsidRPr="00B47D02">
              <w:rPr>
                <w:rFonts w:hint="eastAsia"/>
                <w:sz w:val="22"/>
                <w:lang w:eastAsia="ja-JP"/>
              </w:rPr>
              <w:t>MAC sublayer</w:t>
            </w:r>
          </w:p>
        </w:tc>
      </w:tr>
      <w:tr w:rsidR="00B47D02" w:rsidRPr="00B47D02" w:rsidTr="00E13741">
        <w:trPr>
          <w:cantSplit/>
          <w:jc w:val="center"/>
        </w:trPr>
        <w:tc>
          <w:tcPr>
            <w:tcW w:w="4383" w:type="dxa"/>
            <w:tcBorders>
              <w:left w:val="nil"/>
              <w:right w:val="nil"/>
            </w:tcBorders>
          </w:tcPr>
          <w:p w:rsidR="00B47D02" w:rsidRPr="00B47D02" w:rsidRDefault="00FC4C3C" w:rsidP="00FC4C3C">
            <w:pPr>
              <w:spacing w:before="120" w:after="120" w:line="276" w:lineRule="auto"/>
              <w:jc w:val="center"/>
              <w:rPr>
                <w:sz w:val="22"/>
                <w:lang w:eastAsia="ja-JP"/>
              </w:rPr>
            </w:pPr>
            <w:r w:rsidRPr="00B47D02">
              <w:rPr>
                <w:rFonts w:hint="eastAsia"/>
                <w:noProof/>
                <w:sz w:val="22"/>
              </w:rPr>
              <mc:AlternateContent>
                <mc:Choice Requires="wps">
                  <w:drawing>
                    <wp:anchor distT="0" distB="0" distL="114300" distR="114300" simplePos="0" relativeHeight="251664384" behindDoc="0" locked="0" layoutInCell="1" allowOverlap="1" wp14:anchorId="1AF902A7" wp14:editId="5DE78EE4">
                      <wp:simplePos x="0" y="0"/>
                      <wp:positionH relativeFrom="column">
                        <wp:posOffset>130175</wp:posOffset>
                      </wp:positionH>
                      <wp:positionV relativeFrom="paragraph">
                        <wp:posOffset>30480</wp:posOffset>
                      </wp:positionV>
                      <wp:extent cx="80010" cy="278130"/>
                      <wp:effectExtent l="19050" t="19050" r="34290" b="45720"/>
                      <wp:wrapNone/>
                      <wp:docPr id="10" name="Up-Down Arrow 10"/>
                      <wp:cNvGraphicFramePr/>
                      <a:graphic xmlns:a="http://schemas.openxmlformats.org/drawingml/2006/main">
                        <a:graphicData uri="http://schemas.microsoft.com/office/word/2010/wordprocessingShape">
                          <wps:wsp>
                            <wps:cNvSpPr/>
                            <wps:spPr>
                              <a:xfrm>
                                <a:off x="0" y="0"/>
                                <a:ext cx="80010" cy="278130"/>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10" o:spid="_x0000_s1026" type="#_x0000_t70" style="position:absolute;margin-left:10.25pt;margin-top:2.4pt;width:6.3pt;height:21.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" adj=",3107" fillcolor="windowText" strokeweight="2pt"/>
                  </w:pict>
                </mc:Fallback>
              </mc:AlternateContent>
            </w:r>
            <w:r w:rsidRPr="00B47D02">
              <w:rPr>
                <w:rFonts w:hint="eastAsia"/>
                <w:noProof/>
                <w:sz w:val="22"/>
              </w:rPr>
              <mc:AlternateContent>
                <mc:Choice Requires="wps">
                  <w:drawing>
                    <wp:anchor distT="0" distB="0" distL="114300" distR="114300" simplePos="0" relativeHeight="251663360" behindDoc="0" locked="0" layoutInCell="1" allowOverlap="1" wp14:anchorId="72051F0E" wp14:editId="4985541F">
                      <wp:simplePos x="0" y="0"/>
                      <wp:positionH relativeFrom="column">
                        <wp:posOffset>2369820</wp:posOffset>
                      </wp:positionH>
                      <wp:positionV relativeFrom="paragraph">
                        <wp:posOffset>32224</wp:posOffset>
                      </wp:positionV>
                      <wp:extent cx="80010" cy="278130"/>
                      <wp:effectExtent l="19050" t="19050" r="34290" b="45720"/>
                      <wp:wrapNone/>
                      <wp:docPr id="9" name="Up-Down Arrow 9"/>
                      <wp:cNvGraphicFramePr/>
                      <a:graphic xmlns:a="http://schemas.openxmlformats.org/drawingml/2006/main">
                        <a:graphicData uri="http://schemas.microsoft.com/office/word/2010/wordprocessingShape">
                          <wps:wsp>
                            <wps:cNvSpPr/>
                            <wps:spPr>
                              <a:xfrm>
                                <a:off x="0" y="0"/>
                                <a:ext cx="80010" cy="278130"/>
                              </a:xfrm>
                              <a:prstGeom prst="up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p-Down Arrow 9" o:spid="_x0000_s1026" type="#_x0000_t70" style="position:absolute;margin-left:186.6pt;margin-top:2.55pt;width:6.3pt;height:2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" adj=",3107" fillcolor="windowText" strokeweight="2pt"/>
                  </w:pict>
                </mc:Fallback>
              </mc:AlternateContent>
            </w:r>
            <w:r>
              <w:rPr>
                <w:rFonts w:hint="eastAsia"/>
                <w:sz w:val="22"/>
                <w:lang w:eastAsia="ja-JP"/>
              </w:rPr>
              <w:t>PD</w:t>
            </w:r>
            <w:r w:rsidR="00B47D02" w:rsidRPr="00B47D02">
              <w:rPr>
                <w:rFonts w:hint="eastAsia"/>
                <w:sz w:val="22"/>
                <w:lang w:eastAsia="ja-JP"/>
              </w:rPr>
              <w:t xml:space="preserve">-SAP                     </w:t>
            </w:r>
            <w:r>
              <w:rPr>
                <w:rFonts w:hint="eastAsia"/>
                <w:sz w:val="22"/>
                <w:lang w:eastAsia="ja-JP"/>
              </w:rPr>
              <w:t>PLME</w:t>
            </w:r>
            <w:r w:rsidR="00B47D02" w:rsidRPr="00B47D02">
              <w:rPr>
                <w:rFonts w:hint="eastAsia"/>
                <w:sz w:val="22"/>
                <w:lang w:eastAsia="ja-JP"/>
              </w:rPr>
              <w:t>-SAP</w:t>
            </w:r>
          </w:p>
        </w:tc>
        <w:bookmarkStart w:id="0" w:name="_GoBack"/>
        <w:bookmarkEnd w:id="0"/>
      </w:tr>
      <w:tr w:rsidR="00B47D02" w:rsidRPr="00B47D02" w:rsidTr="00E13741">
        <w:trPr>
          <w:cantSplit/>
          <w:jc w:val="center"/>
        </w:trPr>
        <w:tc>
          <w:tcPr>
            <w:tcW w:w="4383" w:type="dxa"/>
          </w:tcPr>
          <w:p w:rsidR="00B47D02" w:rsidRPr="00B47D02" w:rsidRDefault="00B47D02" w:rsidP="00FC4C3C">
            <w:pPr>
              <w:spacing w:before="120" w:after="120" w:line="276" w:lineRule="auto"/>
              <w:jc w:val="center"/>
              <w:rPr>
                <w:sz w:val="22"/>
                <w:lang w:eastAsia="ja-JP"/>
              </w:rPr>
            </w:pPr>
            <w:r w:rsidRPr="00B47D02">
              <w:rPr>
                <w:rFonts w:hint="eastAsia"/>
                <w:sz w:val="22"/>
                <w:lang w:eastAsia="ja-JP"/>
              </w:rPr>
              <w:t>PHY layer</w:t>
            </w:r>
          </w:p>
        </w:tc>
      </w:tr>
    </w:tbl>
    <w:p w:rsidR="00B47D02" w:rsidRDefault="00B47D02" w:rsidP="00B47D02">
      <w:pPr>
        <w:spacing w:after="200"/>
        <w:jc w:val="center"/>
        <w:rPr>
          <w:bCs/>
          <w:sz w:val="18"/>
          <w:szCs w:val="18"/>
          <w:lang w:eastAsia="ja-JP"/>
        </w:rPr>
      </w:pPr>
    </w:p>
    <w:p w:rsidR="00B47D02" w:rsidRPr="00B47D02" w:rsidRDefault="00B47D02" w:rsidP="00B47D02">
      <w:pPr>
        <w:spacing w:after="200"/>
        <w:jc w:val="center"/>
        <w:rPr>
          <w:bCs/>
          <w:sz w:val="18"/>
          <w:szCs w:val="18"/>
          <w:lang w:eastAsia="ja-JP"/>
        </w:rPr>
      </w:pPr>
      <w:r>
        <w:rPr>
          <w:rFonts w:hint="eastAsia"/>
          <w:bCs/>
          <w:sz w:val="18"/>
          <w:szCs w:val="18"/>
          <w:lang w:eastAsia="ja-JP"/>
        </w:rPr>
        <w:lastRenderedPageBreak/>
        <w:t>Figure 1 - Architecture</w:t>
      </w:r>
    </w:p>
    <w:p w:rsidR="00B47D02" w:rsidRPr="00BA252B" w:rsidRDefault="00B47D02" w:rsidP="00B47D02">
      <w:pPr>
        <w:autoSpaceDE w:val="0"/>
        <w:autoSpaceDN w:val="0"/>
        <w:adjustRightInd w:val="0"/>
        <w:spacing w:before="240"/>
        <w:jc w:val="center"/>
        <w:rPr>
          <w:lang w:eastAsia="ja-JP"/>
        </w:rPr>
      </w:pPr>
    </w:p>
    <w:sectPr w:rsidR="00B47D02" w:rsidRPr="00BA25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06" w:rsidRDefault="003D6E06">
      <w:r>
        <w:separator/>
      </w:r>
    </w:p>
  </w:endnote>
  <w:endnote w:type="continuationSeparator" w:id="0">
    <w:p w:rsidR="003D6E06" w:rsidRDefault="003D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06" w:rsidRDefault="003D6E06">
      <w:r>
        <w:separator/>
      </w:r>
    </w:p>
  </w:footnote>
  <w:footnote w:type="continuationSeparator" w:id="0">
    <w:p w:rsidR="003D6E06" w:rsidRDefault="003D6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w:t>
    </w:r>
    <w:r w:rsidR="00B47D02">
      <w:rPr>
        <w:rFonts w:hint="eastAsia"/>
        <w:b/>
        <w:sz w:val="28"/>
        <w:lang w:eastAsia="ja-JP"/>
      </w:rPr>
      <w:t>ul</w:t>
    </w:r>
    <w:r>
      <w:rPr>
        <w:rFonts w:hint="eastAsia"/>
        <w:b/>
        <w:sz w:val="28"/>
        <w:lang w:eastAsia="ja-JP"/>
      </w:rPr>
      <w:t>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545CCD">
      <w:rPr>
        <w:rFonts w:hint="eastAsia"/>
        <w:b/>
        <w:sz w:val="28"/>
        <w:szCs w:val="28"/>
        <w:lang w:eastAsia="ja-JP"/>
      </w:rPr>
      <w:t>483</w:t>
    </w:r>
    <w:r w:rsidR="00211AF4" w:rsidRPr="00211AF4">
      <w:rPr>
        <w:b/>
        <w:sz w:val="28"/>
        <w:szCs w:val="28"/>
        <w:lang w:eastAsia="ja-JP"/>
      </w:rPr>
      <w:t>-0</w:t>
    </w:r>
    <w:r w:rsidR="00206DBA">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0068A"/>
    <w:rsid w:val="0012463B"/>
    <w:rsid w:val="00137EE5"/>
    <w:rsid w:val="001736A8"/>
    <w:rsid w:val="001A6C19"/>
    <w:rsid w:val="001F04CE"/>
    <w:rsid w:val="00206DBA"/>
    <w:rsid w:val="00211AF4"/>
    <w:rsid w:val="00226745"/>
    <w:rsid w:val="00246181"/>
    <w:rsid w:val="0025779D"/>
    <w:rsid w:val="00287024"/>
    <w:rsid w:val="002A59F2"/>
    <w:rsid w:val="002B213F"/>
    <w:rsid w:val="002B34B2"/>
    <w:rsid w:val="002B7258"/>
    <w:rsid w:val="002D401F"/>
    <w:rsid w:val="00314312"/>
    <w:rsid w:val="00315C8E"/>
    <w:rsid w:val="00387E30"/>
    <w:rsid w:val="0039262F"/>
    <w:rsid w:val="003948AC"/>
    <w:rsid w:val="003B1E21"/>
    <w:rsid w:val="003C0D1F"/>
    <w:rsid w:val="003D6E06"/>
    <w:rsid w:val="003E4E31"/>
    <w:rsid w:val="004101D6"/>
    <w:rsid w:val="00420166"/>
    <w:rsid w:val="00426282"/>
    <w:rsid w:val="004561E4"/>
    <w:rsid w:val="004E143F"/>
    <w:rsid w:val="004F5FEF"/>
    <w:rsid w:val="005002BB"/>
    <w:rsid w:val="00525DB4"/>
    <w:rsid w:val="00536F7C"/>
    <w:rsid w:val="00542238"/>
    <w:rsid w:val="00545CCD"/>
    <w:rsid w:val="005F420B"/>
    <w:rsid w:val="005F42D6"/>
    <w:rsid w:val="00626D04"/>
    <w:rsid w:val="006349CA"/>
    <w:rsid w:val="00664800"/>
    <w:rsid w:val="006855C7"/>
    <w:rsid w:val="006D4422"/>
    <w:rsid w:val="006E5E32"/>
    <w:rsid w:val="006F252F"/>
    <w:rsid w:val="00712434"/>
    <w:rsid w:val="00742AC8"/>
    <w:rsid w:val="0079049B"/>
    <w:rsid w:val="00793042"/>
    <w:rsid w:val="00810596"/>
    <w:rsid w:val="0082687E"/>
    <w:rsid w:val="00851914"/>
    <w:rsid w:val="0094127E"/>
    <w:rsid w:val="00977CD9"/>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47D02"/>
    <w:rsid w:val="00B75254"/>
    <w:rsid w:val="00B977D7"/>
    <w:rsid w:val="00BA252B"/>
    <w:rsid w:val="00BB2CEF"/>
    <w:rsid w:val="00BC6204"/>
    <w:rsid w:val="00C06EB5"/>
    <w:rsid w:val="00C12CD7"/>
    <w:rsid w:val="00C20ACD"/>
    <w:rsid w:val="00C51E43"/>
    <w:rsid w:val="00C877AE"/>
    <w:rsid w:val="00CC6BBF"/>
    <w:rsid w:val="00CD4788"/>
    <w:rsid w:val="00CF61E3"/>
    <w:rsid w:val="00CF747E"/>
    <w:rsid w:val="00D444A9"/>
    <w:rsid w:val="00D56840"/>
    <w:rsid w:val="00D8397E"/>
    <w:rsid w:val="00D87D7A"/>
    <w:rsid w:val="00DB4FB0"/>
    <w:rsid w:val="00DC6A54"/>
    <w:rsid w:val="00DD0842"/>
    <w:rsid w:val="00DF5ED4"/>
    <w:rsid w:val="00E76914"/>
    <w:rsid w:val="00EC1005"/>
    <w:rsid w:val="00EC2167"/>
    <w:rsid w:val="00F20249"/>
    <w:rsid w:val="00F8733F"/>
    <w:rsid w:val="00F9795A"/>
    <w:rsid w:val="00FA1D8E"/>
    <w:rsid w:val="00FC4C3C"/>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TotalTime>
  <Pages>3</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2016-08-17T07:26:00Z</dcterms:created>
  <dcterms:modified xsi:type="dcterms:W3CDTF">2016-08-17T07:30:00Z</dcterms:modified>
  <cp:category>&lt;doc#&gt;</cp:category>
</cp:coreProperties>
</file>