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FB" w:rsidRDefault="00E0627C">
      <w:pPr>
        <w:jc w:val="center"/>
        <w:rPr>
          <w:b/>
          <w:sz w:val="28"/>
        </w:rPr>
      </w:pPr>
      <w:r>
        <w:rPr>
          <w:b/>
          <w:sz w:val="28"/>
        </w:rPr>
        <w:t>IEEE P802.15</w:t>
      </w:r>
      <w:bookmarkStart w:id="0" w:name="_GoBack"/>
      <w:bookmarkEnd w:id="0"/>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C23948" w:rsidP="00EA5868">
            <w:pPr>
              <w:pStyle w:val="covertext"/>
            </w:pPr>
            <w:r>
              <w:fldChar w:fldCharType="begin"/>
            </w:r>
            <w:r>
              <w:instrText xml:space="preserve"> TITLE  \* MERGEFORMAT </w:instrText>
            </w:r>
            <w:r>
              <w:fldChar w:fldCharType="separate"/>
            </w:r>
            <w:r w:rsidR="00751235" w:rsidRPr="00751235">
              <w:rPr>
                <w:b/>
                <w:sz w:val="28"/>
              </w:rPr>
              <w:t xml:space="preserve">TG4s Teleconference Minutes for </w:t>
            </w:r>
            <w:r w:rsidR="00524A93">
              <w:rPr>
                <w:b/>
                <w:sz w:val="28"/>
              </w:rPr>
              <w:t>May</w:t>
            </w:r>
            <w:r w:rsidR="00751235" w:rsidRPr="00751235">
              <w:rPr>
                <w:b/>
                <w:sz w:val="28"/>
              </w:rPr>
              <w:t xml:space="preserve"> </w:t>
            </w:r>
            <w:r w:rsidR="005A0CCA">
              <w:rPr>
                <w:b/>
                <w:sz w:val="28"/>
              </w:rPr>
              <w:t>2016</w:t>
            </w:r>
            <w:r>
              <w:rPr>
                <w:b/>
                <w:sz w:val="28"/>
              </w:rPr>
              <w:fldChar w:fldCharType="end"/>
            </w:r>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EB52D1">
            <w:pPr>
              <w:pStyle w:val="covertext"/>
            </w:pPr>
            <w:r>
              <w:t>[</w:t>
            </w:r>
            <w:r w:rsidR="009301A0">
              <w:rPr>
                <w:rFonts w:hint="eastAsia"/>
              </w:rPr>
              <w:t>16</w:t>
            </w:r>
            <w:r w:rsidR="009D105A">
              <w:rPr>
                <w:rFonts w:hint="eastAsia"/>
              </w:rPr>
              <w:t xml:space="preserve"> </w:t>
            </w:r>
            <w:r w:rsidR="00524A93">
              <w:rPr>
                <w:rFonts w:hint="eastAsia"/>
              </w:rPr>
              <w:t>May</w:t>
            </w:r>
            <w:r>
              <w:t xml:space="preserve">, </w:t>
            </w:r>
            <w:r w:rsidR="009D105A">
              <w:rPr>
                <w:rFonts w:hint="eastAsia"/>
              </w:rPr>
              <w:t>201</w:t>
            </w:r>
            <w:r w:rsidR="009D105A">
              <w:t>6</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D22909">
            <w:pPr>
              <w:pStyle w:val="covertext"/>
              <w:spacing w:before="0" w:after="0"/>
            </w:pPr>
            <w:r>
              <w:t>[</w:t>
            </w:r>
            <w:r w:rsidR="00D22909">
              <w:t>Hidetoshi Yokota</w:t>
            </w:r>
            <w:r>
              <w:t>]</w:t>
            </w:r>
            <w:r>
              <w:br/>
              <w:t>[</w:t>
            </w:r>
            <w:proofErr w:type="spellStart"/>
            <w:r w:rsidR="00D22909">
              <w:t>Landis&amp;Gyr</w:t>
            </w:r>
            <w:proofErr w:type="spellEnd"/>
            <w:r>
              <w:t>]</w:t>
            </w:r>
            <w:r>
              <w:br/>
              <w:t>[</w:t>
            </w:r>
            <w:r w:rsidR="00D22909">
              <w:rPr>
                <w:rFonts w:hint="eastAsia"/>
              </w:rPr>
              <w:t>Tokyo</w:t>
            </w:r>
            <w:r w:rsidR="00D0214C">
              <w:rPr>
                <w:rFonts w:hint="eastAsia"/>
              </w:rPr>
              <w:t xml:space="preserve"> Japan</w:t>
            </w:r>
            <w:r>
              <w:t>]</w:t>
            </w:r>
          </w:p>
        </w:tc>
        <w:tc>
          <w:tcPr>
            <w:tcW w:w="4140" w:type="dxa"/>
            <w:tcBorders>
              <w:top w:val="single" w:sz="4" w:space="0" w:color="auto"/>
              <w:bottom w:val="single" w:sz="4" w:space="0" w:color="auto"/>
            </w:tcBorders>
          </w:tcPr>
          <w:p w:rsidR="00A723FB" w:rsidRDefault="00E0627C" w:rsidP="001B6F6B">
            <w:pPr>
              <w:pStyle w:val="covertext"/>
              <w:tabs>
                <w:tab w:val="left" w:pos="555"/>
              </w:tabs>
              <w:spacing w:before="0" w:after="0"/>
              <w:rPr>
                <w:sz w:val="18"/>
              </w:rPr>
            </w:pPr>
            <w:r>
              <w:t>Vo</w:t>
            </w:r>
            <w:r w:rsidR="00D0214C">
              <w:t>ice:</w:t>
            </w:r>
            <w:r w:rsidR="00D0214C">
              <w:tab/>
              <w:t>[</w:t>
            </w:r>
            <w:r w:rsidR="00D22909">
              <w:rPr>
                <w:rFonts w:hint="eastAsia"/>
              </w:rPr>
              <w:t>+81</w:t>
            </w:r>
            <w:r w:rsidR="00D22909">
              <w:t xml:space="preserve"> </w:t>
            </w:r>
            <w:r w:rsidR="00D22909">
              <w:rPr>
                <w:rFonts w:hint="eastAsia"/>
              </w:rPr>
              <w:t>3-</w:t>
            </w:r>
            <w:r w:rsidR="00D22909">
              <w:t>5532</w:t>
            </w:r>
            <w:r w:rsidR="00D22909">
              <w:rPr>
                <w:rFonts w:hint="eastAsia"/>
              </w:rPr>
              <w:t>-7455</w:t>
            </w:r>
            <w:r w:rsidR="00D0214C">
              <w:t>]</w:t>
            </w:r>
            <w:r w:rsidR="00D0214C">
              <w:br/>
              <w:t>Fax:</w:t>
            </w:r>
            <w:r w:rsidR="00D0214C">
              <w:tab/>
              <w:t>[   ]</w:t>
            </w:r>
            <w:r w:rsidR="00D0214C">
              <w:br/>
              <w:t>E-mail:</w:t>
            </w:r>
            <w:r w:rsidR="00D0214C">
              <w:tab/>
              <w:t>[</w:t>
            </w:r>
            <w:r w:rsidR="00D22909">
              <w:t>hidetoshi</w:t>
            </w:r>
            <w:r w:rsidR="00D22909">
              <w:rPr>
                <w:rFonts w:hint="eastAsia"/>
              </w:rPr>
              <w:t>.</w:t>
            </w:r>
            <w:r w:rsidR="00D22909">
              <w:t>yokota</w:t>
            </w:r>
            <w:r w:rsidR="00D22909">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B07BF7">
              <w:t>Meeting note</w:t>
            </w:r>
            <w:r w:rsidR="00B523E1">
              <w:t>s</w:t>
            </w:r>
            <w:r w:rsidR="00B07BF7">
              <w:t xml:space="preserve"> of </w:t>
            </w:r>
            <w:r w:rsidR="00B07BF7">
              <w:rPr>
                <w:rFonts w:hint="eastAsia"/>
              </w:rPr>
              <w:t>TG4s</w:t>
            </w:r>
            <w:r w:rsidR="00A67963">
              <w:t xml:space="preserve"> teleconference </w:t>
            </w:r>
            <w:r w:rsidR="00A67963">
              <w:rPr>
                <w:rFonts w:hint="eastAsia"/>
              </w:rPr>
              <w:t>for</w:t>
            </w:r>
            <w:r w:rsidR="00EA5868">
              <w:rPr>
                <w:rFonts w:hint="eastAsia"/>
              </w:rPr>
              <w:t xml:space="preserve"> </w:t>
            </w:r>
            <w:r w:rsidR="00524A93">
              <w:rPr>
                <w:rFonts w:hint="eastAsia"/>
              </w:rPr>
              <w:t>May</w:t>
            </w:r>
            <w:r w:rsidR="00EA5868">
              <w:rPr>
                <w:rFonts w:hint="eastAsia"/>
              </w:rPr>
              <w:t xml:space="preserve"> F2F Meeting</w:t>
            </w:r>
            <w:r w:rsidR="00F24C04">
              <w:rPr>
                <w:rFonts w:hint="eastAsia"/>
              </w:rPr>
              <w:t>.</w:t>
            </w:r>
            <w:r>
              <w:t>]</w:t>
            </w: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rsidP="00B07BF7">
            <w:pPr>
              <w:pStyle w:val="covertext"/>
            </w:pPr>
            <w:r>
              <w:t>[</w:t>
            </w:r>
            <w:r w:rsidR="00B07BF7">
              <w:rPr>
                <w:rFonts w:hint="eastAsia"/>
              </w:rPr>
              <w:t>Meeting Minutes</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1372F7" w:rsidRDefault="00E0627C" w:rsidP="001372F7">
      <w:pPr>
        <w:widowControl w:val="0"/>
        <w:spacing w:before="120"/>
        <w:jc w:val="center"/>
        <w:rPr>
          <w:b/>
          <w:sz w:val="28"/>
        </w:rPr>
      </w:pPr>
      <w:r>
        <w:rPr>
          <w:b/>
          <w:sz w:val="28"/>
        </w:rPr>
        <w:br w:type="page"/>
      </w:r>
      <w:r w:rsidR="001372F7">
        <w:rPr>
          <w:b/>
          <w:sz w:val="28"/>
        </w:rPr>
        <w:lastRenderedPageBreak/>
        <w:t xml:space="preserve">IEEE 802.15 </w:t>
      </w:r>
      <w:r w:rsidR="001372F7">
        <w:rPr>
          <w:rFonts w:hint="eastAsia"/>
          <w:b/>
          <w:sz w:val="28"/>
        </w:rPr>
        <w:t>TG4s</w:t>
      </w:r>
      <w:r w:rsidR="001372F7">
        <w:rPr>
          <w:b/>
          <w:sz w:val="28"/>
        </w:rPr>
        <w:t xml:space="preserve"> Teleconference</w:t>
      </w:r>
    </w:p>
    <w:p w:rsidR="001372F7" w:rsidRDefault="001372F7" w:rsidP="001372F7">
      <w:pPr>
        <w:widowControl w:val="0"/>
        <w:spacing w:before="120"/>
        <w:jc w:val="center"/>
        <w:rPr>
          <w:b/>
          <w:sz w:val="28"/>
        </w:rPr>
      </w:pPr>
      <w:r>
        <w:rPr>
          <w:rFonts w:hint="eastAsia"/>
          <w:b/>
          <w:sz w:val="28"/>
        </w:rPr>
        <w:t>Tuesday</w:t>
      </w:r>
      <w:r>
        <w:rPr>
          <w:b/>
          <w:sz w:val="28"/>
        </w:rPr>
        <w:t xml:space="preserve"> </w:t>
      </w:r>
      <w:r>
        <w:rPr>
          <w:rFonts w:hint="eastAsia"/>
          <w:b/>
          <w:sz w:val="28"/>
        </w:rPr>
        <w:t>5</w:t>
      </w:r>
      <w:r w:rsidRPr="006D5E6A">
        <w:rPr>
          <w:rFonts w:hint="eastAsia"/>
          <w:b/>
          <w:sz w:val="28"/>
          <w:vertAlign w:val="superscript"/>
        </w:rPr>
        <w:t>th</w:t>
      </w:r>
      <w:r>
        <w:rPr>
          <w:rFonts w:hint="eastAsia"/>
          <w:b/>
          <w:sz w:val="28"/>
        </w:rPr>
        <w:t xml:space="preserve"> </w:t>
      </w:r>
      <w:r>
        <w:rPr>
          <w:b/>
          <w:sz w:val="28"/>
        </w:rPr>
        <w:t>April, 2016</w:t>
      </w:r>
    </w:p>
    <w:p w:rsidR="001372F7" w:rsidRDefault="001372F7" w:rsidP="001372F7">
      <w:pPr>
        <w:widowControl w:val="0"/>
        <w:spacing w:before="120"/>
        <w:jc w:val="center"/>
        <w:rPr>
          <w:b/>
          <w:sz w:val="28"/>
        </w:rPr>
      </w:pPr>
      <w:r>
        <w:rPr>
          <w:b/>
          <w:sz w:val="28"/>
        </w:rPr>
        <w:t>Chair: Shoichi Kitazawa</w:t>
      </w:r>
    </w:p>
    <w:p w:rsidR="001372F7" w:rsidRDefault="001372F7" w:rsidP="001372F7">
      <w:pPr>
        <w:widowControl w:val="0"/>
        <w:spacing w:before="120"/>
        <w:jc w:val="center"/>
        <w:rPr>
          <w:b/>
          <w:sz w:val="28"/>
        </w:rPr>
      </w:pPr>
    </w:p>
    <w:p w:rsidR="001372F7" w:rsidRDefault="001372F7" w:rsidP="001372F7">
      <w:r>
        <w:rPr>
          <w:rFonts w:hint="eastAsia"/>
        </w:rPr>
        <w:t>The TG4s c</w:t>
      </w:r>
      <w:r>
        <w:t xml:space="preserve">hair called the meeting to order at </w:t>
      </w:r>
      <w:r>
        <w:rPr>
          <w:rFonts w:hint="eastAsia"/>
        </w:rPr>
        <w:t>21</w:t>
      </w:r>
      <w:r>
        <w:t>:0</w:t>
      </w:r>
      <w:r>
        <w:rPr>
          <w:rFonts w:hint="eastAsia"/>
        </w:rPr>
        <w:t>0</w:t>
      </w:r>
      <w:r>
        <w:t>ET (1</w:t>
      </w:r>
      <w:r>
        <w:rPr>
          <w:rFonts w:hint="eastAsia"/>
        </w:rPr>
        <w:t>0</w:t>
      </w:r>
      <w:r>
        <w:t>:0</w:t>
      </w:r>
      <w:r>
        <w:rPr>
          <w:rFonts w:hint="eastAsia"/>
        </w:rPr>
        <w:t>0</w:t>
      </w:r>
      <w:r>
        <w:t>JST).</w:t>
      </w:r>
    </w:p>
    <w:p w:rsidR="001372F7" w:rsidRDefault="001372F7" w:rsidP="001372F7">
      <w:r>
        <w:t xml:space="preserve">There were </w:t>
      </w:r>
      <w:r>
        <w:rPr>
          <w:rFonts w:hint="eastAsia"/>
        </w:rPr>
        <w:t>3</w:t>
      </w:r>
      <w:r>
        <w:t xml:space="preserve"> attendees. Attendees are listed below.</w:t>
      </w:r>
    </w:p>
    <w:p w:rsidR="001372F7" w:rsidRDefault="001372F7" w:rsidP="001372F7">
      <w:pPr>
        <w:widowControl w:val="0"/>
        <w:spacing w:before="120"/>
      </w:pPr>
      <w:r>
        <w:t xml:space="preserve">The chair presented </w:t>
      </w:r>
      <w:r w:rsidRPr="00EA5868">
        <w:t xml:space="preserve">TG4s Teleconference Opening Information for </w:t>
      </w:r>
      <w:r>
        <w:t>May</w:t>
      </w:r>
      <w:r w:rsidRPr="00EA5868">
        <w:t xml:space="preserve"> </w:t>
      </w:r>
      <w:r>
        <w:t>2016</w:t>
      </w:r>
      <w:r w:rsidRPr="003228CA">
        <w:t xml:space="preserve"> (</w:t>
      </w:r>
      <w:r>
        <w:t>15-16-0330-00) and pointed out patent policy and other guidelines</w:t>
      </w:r>
      <w:r>
        <w:rPr>
          <w:rFonts w:hint="eastAsia"/>
        </w:rPr>
        <w:t xml:space="preserve"> (Slide3-6)</w:t>
      </w:r>
      <w:r>
        <w:t>.</w:t>
      </w:r>
    </w:p>
    <w:p w:rsidR="001372F7" w:rsidRDefault="001372F7" w:rsidP="001372F7">
      <w:pPr>
        <w:widowControl w:val="0"/>
      </w:pPr>
    </w:p>
    <w:p w:rsidR="001372F7" w:rsidRDefault="001372F7" w:rsidP="001372F7">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1372F7" w:rsidRPr="00B666F4" w:rsidRDefault="001372F7" w:rsidP="001372F7">
      <w:pPr>
        <w:widowControl w:val="0"/>
        <w:numPr>
          <w:ilvl w:val="0"/>
          <w:numId w:val="20"/>
        </w:numPr>
      </w:pPr>
      <w:r w:rsidRPr="00B666F4">
        <w:t>Call for essential patents and policies &amp; procedures reminder </w:t>
      </w:r>
    </w:p>
    <w:p w:rsidR="001372F7" w:rsidRPr="00B666F4" w:rsidRDefault="001372F7" w:rsidP="001372F7">
      <w:pPr>
        <w:widowControl w:val="0"/>
        <w:numPr>
          <w:ilvl w:val="0"/>
          <w:numId w:val="20"/>
        </w:numPr>
      </w:pPr>
      <w:r w:rsidRPr="00B666F4">
        <w:t>Review revised version of Technical Guidance Document</w:t>
      </w:r>
    </w:p>
    <w:p w:rsidR="001372F7" w:rsidRPr="00B666F4" w:rsidRDefault="001372F7" w:rsidP="00D61985">
      <w:pPr>
        <w:widowControl w:val="0"/>
        <w:numPr>
          <w:ilvl w:val="0"/>
          <w:numId w:val="20"/>
        </w:numPr>
      </w:pPr>
      <w:r w:rsidRPr="00B666F4">
        <w:t>Draft document</w:t>
      </w:r>
    </w:p>
    <w:p w:rsidR="001372F7" w:rsidRPr="00B666F4" w:rsidRDefault="001372F7" w:rsidP="001372F7">
      <w:pPr>
        <w:widowControl w:val="0"/>
        <w:numPr>
          <w:ilvl w:val="0"/>
          <w:numId w:val="20"/>
        </w:numPr>
      </w:pPr>
      <w:r w:rsidRPr="00B666F4">
        <w:t>AOB</w:t>
      </w:r>
    </w:p>
    <w:p w:rsidR="001372F7" w:rsidRDefault="001372F7" w:rsidP="001372F7">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1372F7" w:rsidRDefault="001372F7" w:rsidP="001372F7">
      <w:pPr>
        <w:widowControl w:val="0"/>
      </w:pPr>
    </w:p>
    <w:p w:rsidR="00EE7D1B" w:rsidRPr="00352E62" w:rsidRDefault="00EE7D1B" w:rsidP="00EE7D1B">
      <w:pPr>
        <w:widowControl w:val="0"/>
        <w:rPr>
          <w:b/>
        </w:rPr>
      </w:pPr>
      <w:r>
        <w:rPr>
          <w:b/>
        </w:rPr>
        <w:t xml:space="preserve">Update of </w:t>
      </w:r>
      <w:r w:rsidRPr="00352E62">
        <w:rPr>
          <w:rFonts w:hint="eastAsia"/>
          <w:b/>
        </w:rPr>
        <w:t>TGD</w:t>
      </w:r>
      <w:r>
        <w:rPr>
          <w:b/>
        </w:rPr>
        <w:t xml:space="preserve"> and Draft documents</w:t>
      </w:r>
    </w:p>
    <w:p w:rsidR="00EE7D1B" w:rsidRPr="00BA4DB2" w:rsidRDefault="00EE7D1B" w:rsidP="00EE7D1B">
      <w:pPr>
        <w:widowControl w:val="0"/>
      </w:pPr>
      <w:r w:rsidRPr="00C407A8">
        <w:rPr>
          <w:rFonts w:hint="eastAsia"/>
        </w:rPr>
        <w:t>The</w:t>
      </w:r>
      <w:r>
        <w:rPr>
          <w:rFonts w:hint="eastAsia"/>
        </w:rPr>
        <w:t xml:space="preserve"> group </w:t>
      </w:r>
      <w:r>
        <w:t xml:space="preserve">reviewed the revised </w:t>
      </w:r>
      <w:r w:rsidRPr="00C9546F">
        <w:t>TG4s Technical Guidance Document</w:t>
      </w:r>
      <w:r>
        <w:t xml:space="preserve"> based on the outcome in the las</w:t>
      </w:r>
      <w:r w:rsidR="009D2F10">
        <w:t>t meeting, where SRM MAC Primitive</w:t>
      </w:r>
      <w:r>
        <w:t xml:space="preserve">s were proposed and agreed upon, </w:t>
      </w:r>
      <w:r>
        <w:rPr>
          <w:rFonts w:hint="eastAsia"/>
        </w:rPr>
        <w:t xml:space="preserve">and </w:t>
      </w:r>
      <w:r w:rsidR="004B6EBE">
        <w:t>discussed</w:t>
      </w:r>
      <w:r>
        <w:rPr>
          <w:rFonts w:hint="eastAsia"/>
        </w:rPr>
        <w:t xml:space="preserve"> the </w:t>
      </w:r>
      <w:r>
        <w:t>discussion</w:t>
      </w:r>
      <w:r>
        <w:rPr>
          <w:rFonts w:hint="eastAsia"/>
        </w:rPr>
        <w:t xml:space="preserve"> point</w:t>
      </w:r>
      <w:r>
        <w:t>s</w:t>
      </w:r>
      <w:r>
        <w:rPr>
          <w:rFonts w:hint="eastAsia"/>
        </w:rPr>
        <w:t xml:space="preserve"> for</w:t>
      </w:r>
      <w:r>
        <w:t xml:space="preserve"> May</w:t>
      </w:r>
      <w:r>
        <w:rPr>
          <w:rFonts w:hint="eastAsia"/>
        </w:rPr>
        <w:t xml:space="preserve"> meeting</w:t>
      </w:r>
      <w:r>
        <w:t>.</w:t>
      </w:r>
    </w:p>
    <w:p w:rsidR="001372F7" w:rsidRDefault="001372F7" w:rsidP="001372F7">
      <w:pPr>
        <w:widowControl w:val="0"/>
      </w:pPr>
    </w:p>
    <w:p w:rsidR="001372F7" w:rsidRPr="005B1DF8" w:rsidRDefault="001372F7" w:rsidP="001372F7">
      <w:pPr>
        <w:widowControl w:val="0"/>
        <w:spacing w:before="120"/>
      </w:pPr>
      <w:r w:rsidRPr="0066791B">
        <w:rPr>
          <w:rFonts w:hint="eastAsia"/>
        </w:rPr>
        <w:t xml:space="preserve">The </w:t>
      </w:r>
      <w:r w:rsidRPr="0066791B">
        <w:t>chair</w:t>
      </w:r>
      <w:r>
        <w:t xml:space="preserve"> adjourned</w:t>
      </w:r>
      <w:r>
        <w:rPr>
          <w:rFonts w:hint="eastAsia"/>
        </w:rPr>
        <w:t xml:space="preserve"> the meeting at 21:59ET</w:t>
      </w:r>
      <w:r>
        <w:t xml:space="preserve"> (10:59JST)</w:t>
      </w:r>
      <w:r w:rsidRPr="0066791B">
        <w:rPr>
          <w:rFonts w:hint="eastAsia"/>
        </w:rPr>
        <w:t>.</w:t>
      </w:r>
    </w:p>
    <w:p w:rsidR="001372F7" w:rsidRDefault="001372F7" w:rsidP="001372F7">
      <w:pPr>
        <w:widowControl w:val="0"/>
        <w:spacing w:before="120"/>
      </w:pPr>
    </w:p>
    <w:p w:rsidR="001372F7" w:rsidRDefault="001372F7" w:rsidP="001372F7">
      <w:pPr>
        <w:rPr>
          <w:b/>
          <w:sz w:val="28"/>
          <w:szCs w:val="28"/>
        </w:rPr>
      </w:pPr>
      <w:r>
        <w:rPr>
          <w:rFonts w:hint="eastAsia"/>
          <w:b/>
          <w:sz w:val="28"/>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1372F7" w:rsidRPr="00180620" w:rsidTr="00660AEA">
        <w:trPr>
          <w:trHeight w:val="284"/>
        </w:trPr>
        <w:tc>
          <w:tcPr>
            <w:tcW w:w="346" w:type="pct"/>
            <w:hideMark/>
          </w:tcPr>
          <w:p w:rsidR="001372F7" w:rsidRPr="00180620" w:rsidRDefault="001372F7" w:rsidP="00660AEA">
            <w:pPr>
              <w:rPr>
                <w:rFonts w:eastAsia="PMingLiU-ExtB"/>
                <w:szCs w:val="21"/>
              </w:rPr>
            </w:pPr>
          </w:p>
        </w:tc>
        <w:tc>
          <w:tcPr>
            <w:tcW w:w="2055" w:type="pct"/>
            <w:hideMark/>
          </w:tcPr>
          <w:p w:rsidR="001372F7" w:rsidRPr="00180620" w:rsidRDefault="001372F7" w:rsidP="00660AEA">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1372F7" w:rsidRPr="00180620" w:rsidRDefault="001372F7" w:rsidP="00660AEA">
            <w:pPr>
              <w:rPr>
                <w:rFonts w:eastAsia="PMingLiU-ExtB"/>
                <w:szCs w:val="21"/>
              </w:rPr>
            </w:pPr>
            <w:r w:rsidRPr="00180620">
              <w:rPr>
                <w:rFonts w:eastAsia="PMingLiU-ExtB"/>
                <w:b/>
                <w:bCs/>
                <w:color w:val="000000"/>
                <w:kern w:val="24"/>
                <w:szCs w:val="21"/>
              </w:rPr>
              <w:t xml:space="preserve">Affiliation </w:t>
            </w:r>
          </w:p>
        </w:tc>
      </w:tr>
      <w:tr w:rsidR="001372F7" w:rsidRPr="00180620" w:rsidTr="00660AEA">
        <w:trPr>
          <w:trHeight w:val="284"/>
        </w:trPr>
        <w:tc>
          <w:tcPr>
            <w:tcW w:w="346" w:type="pct"/>
            <w:hideMark/>
          </w:tcPr>
          <w:p w:rsidR="001372F7" w:rsidRPr="00180620" w:rsidRDefault="001372F7" w:rsidP="00660AEA">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1372F7" w:rsidRDefault="001372F7" w:rsidP="00660AEA">
            <w:pPr>
              <w:rPr>
                <w:color w:val="000000"/>
              </w:rPr>
            </w:pPr>
            <w:r>
              <w:rPr>
                <w:rFonts w:hint="eastAsia"/>
                <w:color w:val="000000"/>
                <w:kern w:val="24"/>
                <w:szCs w:val="21"/>
              </w:rPr>
              <w:t>Shoichi Kitazawa</w:t>
            </w:r>
          </w:p>
        </w:tc>
        <w:tc>
          <w:tcPr>
            <w:tcW w:w="2599" w:type="pct"/>
            <w:vAlign w:val="bottom"/>
          </w:tcPr>
          <w:p w:rsidR="001372F7" w:rsidRDefault="001372F7" w:rsidP="00660AEA">
            <w:pPr>
              <w:rPr>
                <w:color w:val="000000"/>
              </w:rPr>
            </w:pPr>
            <w:r>
              <w:rPr>
                <w:rFonts w:hint="eastAsia"/>
                <w:color w:val="000000"/>
                <w:kern w:val="24"/>
                <w:szCs w:val="21"/>
              </w:rPr>
              <w:t>ATR</w:t>
            </w:r>
          </w:p>
        </w:tc>
      </w:tr>
      <w:tr w:rsidR="001372F7" w:rsidRPr="00180620" w:rsidTr="00660AEA">
        <w:trPr>
          <w:trHeight w:val="284"/>
        </w:trPr>
        <w:tc>
          <w:tcPr>
            <w:tcW w:w="346" w:type="pct"/>
          </w:tcPr>
          <w:p w:rsidR="001372F7" w:rsidRPr="0033086C" w:rsidRDefault="001372F7" w:rsidP="00660AEA">
            <w:pPr>
              <w:rPr>
                <w:color w:val="000000"/>
                <w:kern w:val="24"/>
                <w:szCs w:val="21"/>
              </w:rPr>
            </w:pPr>
            <w:r>
              <w:rPr>
                <w:rFonts w:hint="eastAsia"/>
                <w:color w:val="000000"/>
                <w:kern w:val="24"/>
                <w:szCs w:val="21"/>
              </w:rPr>
              <w:t>2</w:t>
            </w:r>
          </w:p>
        </w:tc>
        <w:tc>
          <w:tcPr>
            <w:tcW w:w="2055" w:type="pct"/>
            <w:vAlign w:val="bottom"/>
          </w:tcPr>
          <w:p w:rsidR="001372F7" w:rsidRDefault="001372F7" w:rsidP="00660AEA">
            <w:pPr>
              <w:rPr>
                <w:color w:val="000000"/>
                <w:kern w:val="24"/>
                <w:szCs w:val="21"/>
              </w:rPr>
            </w:pPr>
            <w:r>
              <w:t xml:space="preserve">Shusaku </w:t>
            </w:r>
            <w:r>
              <w:rPr>
                <w:rFonts w:hint="eastAsia"/>
                <w:color w:val="000000"/>
                <w:kern w:val="24"/>
                <w:szCs w:val="21"/>
              </w:rPr>
              <w:t>Shimada</w:t>
            </w:r>
          </w:p>
        </w:tc>
        <w:tc>
          <w:tcPr>
            <w:tcW w:w="2599" w:type="pct"/>
            <w:vAlign w:val="bottom"/>
          </w:tcPr>
          <w:p w:rsidR="001372F7" w:rsidRDefault="001372F7" w:rsidP="00660AEA">
            <w:pPr>
              <w:rPr>
                <w:color w:val="000000"/>
                <w:kern w:val="24"/>
                <w:szCs w:val="21"/>
              </w:rPr>
            </w:pPr>
            <w:proofErr w:type="spellStart"/>
            <w:r>
              <w:rPr>
                <w:color w:val="000000"/>
              </w:rPr>
              <w:t>Schubiquist</w:t>
            </w:r>
            <w:proofErr w:type="spellEnd"/>
            <w:r>
              <w:rPr>
                <w:color w:val="000000"/>
              </w:rPr>
              <w:t xml:space="preserve"> Technologies Guild</w:t>
            </w:r>
          </w:p>
        </w:tc>
      </w:tr>
      <w:tr w:rsidR="001372F7" w:rsidRPr="00180620" w:rsidTr="00660AEA">
        <w:trPr>
          <w:trHeight w:val="284"/>
        </w:trPr>
        <w:tc>
          <w:tcPr>
            <w:tcW w:w="346" w:type="pct"/>
          </w:tcPr>
          <w:p w:rsidR="001372F7" w:rsidRDefault="001372F7" w:rsidP="00660AEA">
            <w:pPr>
              <w:rPr>
                <w:color w:val="000000"/>
                <w:kern w:val="24"/>
                <w:szCs w:val="21"/>
              </w:rPr>
            </w:pPr>
            <w:r>
              <w:rPr>
                <w:rFonts w:hint="eastAsia"/>
                <w:color w:val="000000"/>
                <w:kern w:val="24"/>
                <w:szCs w:val="21"/>
              </w:rPr>
              <w:t>3</w:t>
            </w:r>
          </w:p>
        </w:tc>
        <w:tc>
          <w:tcPr>
            <w:tcW w:w="2055" w:type="pct"/>
          </w:tcPr>
          <w:p w:rsidR="001372F7" w:rsidRDefault="001372F7" w:rsidP="00660AEA">
            <w:pPr>
              <w:rPr>
                <w:color w:val="000000"/>
                <w:kern w:val="24"/>
                <w:szCs w:val="21"/>
              </w:rPr>
            </w:pPr>
            <w:r>
              <w:rPr>
                <w:rFonts w:hint="eastAsia"/>
                <w:color w:val="000000"/>
              </w:rPr>
              <w:t>Hidetoshi Yokota</w:t>
            </w:r>
          </w:p>
        </w:tc>
        <w:tc>
          <w:tcPr>
            <w:tcW w:w="2599" w:type="pct"/>
          </w:tcPr>
          <w:p w:rsidR="001372F7" w:rsidRDefault="001372F7" w:rsidP="00660AEA">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1372F7" w:rsidRDefault="001372F7" w:rsidP="001372F7">
      <w:pPr>
        <w:widowControl w:val="0"/>
        <w:spacing w:before="120"/>
      </w:pPr>
    </w:p>
    <w:p w:rsidR="001372F7" w:rsidRPr="00C9546F" w:rsidRDefault="001372F7" w:rsidP="001372F7">
      <w:pPr>
        <w:widowControl w:val="0"/>
        <w:spacing w:before="120"/>
        <w:rPr>
          <w:rFonts w:eastAsia="MS Mincho"/>
          <w:b/>
        </w:rPr>
      </w:pPr>
      <w:r>
        <w:rPr>
          <w:rFonts w:eastAsia="MS Mincho" w:hint="eastAsia"/>
          <w:b/>
        </w:rPr>
        <w:t>Contributions</w:t>
      </w:r>
    </w:p>
    <w:p w:rsidR="001372F7" w:rsidRDefault="001372F7" w:rsidP="001372F7">
      <w:pPr>
        <w:widowControl w:val="0"/>
        <w:numPr>
          <w:ilvl w:val="1"/>
          <w:numId w:val="5"/>
        </w:numPr>
        <w:jc w:val="both"/>
      </w:pPr>
      <w:r w:rsidRPr="00EA5868">
        <w:t xml:space="preserve">TG4s Teleconference Opening Information for </w:t>
      </w:r>
      <w:r>
        <w:t>May</w:t>
      </w:r>
      <w:r w:rsidRPr="00EA5868">
        <w:t xml:space="preserve"> </w:t>
      </w:r>
      <w:r>
        <w:t>2016</w:t>
      </w:r>
      <w:r w:rsidRPr="003228CA">
        <w:t xml:space="preserve"> (15-1</w:t>
      </w:r>
      <w:r>
        <w:rPr>
          <w:rFonts w:hint="eastAsia"/>
        </w:rPr>
        <w:t>6-</w:t>
      </w:r>
      <w:r w:rsidR="009D2F10">
        <w:t>0330</w:t>
      </w:r>
      <w:r>
        <w:rPr>
          <w:rFonts w:hint="eastAsia"/>
        </w:rPr>
        <w:t>-00</w:t>
      </w:r>
      <w:r>
        <w:t>)</w:t>
      </w:r>
    </w:p>
    <w:p w:rsidR="00EE7D1B" w:rsidRDefault="00EE7D1B" w:rsidP="00EE7D1B">
      <w:pPr>
        <w:widowControl w:val="0"/>
        <w:numPr>
          <w:ilvl w:val="1"/>
          <w:numId w:val="5"/>
        </w:numPr>
        <w:jc w:val="both"/>
      </w:pPr>
      <w:r w:rsidRPr="002964E0">
        <w:t>TG4s Technical Guidance Document</w:t>
      </w:r>
      <w:r>
        <w:t xml:space="preserve"> (15-14-0555-13)</w:t>
      </w:r>
    </w:p>
    <w:p w:rsidR="001372F7" w:rsidRDefault="001372F7" w:rsidP="001372F7">
      <w:pPr>
        <w:widowControl w:val="0"/>
        <w:spacing w:before="120"/>
        <w:jc w:val="center"/>
        <w:rPr>
          <w:b/>
          <w:sz w:val="28"/>
        </w:rPr>
      </w:pPr>
      <w:r>
        <w:rPr>
          <w:b/>
          <w:sz w:val="28"/>
        </w:rPr>
        <w:br w:type="page"/>
      </w:r>
      <w:r>
        <w:rPr>
          <w:b/>
          <w:sz w:val="28"/>
        </w:rPr>
        <w:lastRenderedPageBreak/>
        <w:t xml:space="preserve">IEEE 802.15 </w:t>
      </w:r>
      <w:r>
        <w:rPr>
          <w:rFonts w:hint="eastAsia"/>
          <w:b/>
          <w:sz w:val="28"/>
        </w:rPr>
        <w:t>TG4s</w:t>
      </w:r>
      <w:r>
        <w:rPr>
          <w:b/>
          <w:sz w:val="28"/>
        </w:rPr>
        <w:t xml:space="preserve"> Teleconference</w:t>
      </w:r>
    </w:p>
    <w:p w:rsidR="001372F7" w:rsidRDefault="001372F7" w:rsidP="001372F7">
      <w:pPr>
        <w:widowControl w:val="0"/>
        <w:spacing w:before="120"/>
        <w:jc w:val="center"/>
        <w:rPr>
          <w:b/>
          <w:sz w:val="28"/>
        </w:rPr>
      </w:pPr>
      <w:r>
        <w:rPr>
          <w:rFonts w:hint="eastAsia"/>
          <w:b/>
          <w:sz w:val="28"/>
        </w:rPr>
        <w:t>Tuesday</w:t>
      </w:r>
      <w:r>
        <w:rPr>
          <w:b/>
          <w:sz w:val="28"/>
        </w:rPr>
        <w:t xml:space="preserve"> 1</w:t>
      </w:r>
      <w:r>
        <w:rPr>
          <w:rFonts w:hint="eastAsia"/>
          <w:b/>
          <w:sz w:val="28"/>
        </w:rPr>
        <w:t>2</w:t>
      </w:r>
      <w:r w:rsidRPr="006D5E6A">
        <w:rPr>
          <w:rFonts w:hint="eastAsia"/>
          <w:b/>
          <w:sz w:val="28"/>
          <w:vertAlign w:val="superscript"/>
        </w:rPr>
        <w:t>th</w:t>
      </w:r>
      <w:r>
        <w:rPr>
          <w:rFonts w:hint="eastAsia"/>
          <w:b/>
          <w:sz w:val="28"/>
        </w:rPr>
        <w:t xml:space="preserve"> </w:t>
      </w:r>
      <w:r>
        <w:rPr>
          <w:b/>
          <w:sz w:val="28"/>
        </w:rPr>
        <w:t>April, 2016</w:t>
      </w:r>
    </w:p>
    <w:p w:rsidR="001372F7" w:rsidRDefault="001372F7" w:rsidP="001372F7">
      <w:pPr>
        <w:widowControl w:val="0"/>
        <w:spacing w:before="120"/>
        <w:jc w:val="center"/>
        <w:rPr>
          <w:b/>
          <w:sz w:val="28"/>
        </w:rPr>
      </w:pPr>
      <w:r>
        <w:rPr>
          <w:b/>
          <w:sz w:val="28"/>
        </w:rPr>
        <w:t>Chair: Shoichi Kitazawa</w:t>
      </w:r>
    </w:p>
    <w:p w:rsidR="001372F7" w:rsidRDefault="001372F7" w:rsidP="001372F7">
      <w:pPr>
        <w:widowControl w:val="0"/>
        <w:spacing w:before="120"/>
        <w:jc w:val="center"/>
        <w:rPr>
          <w:b/>
          <w:sz w:val="28"/>
        </w:rPr>
      </w:pPr>
    </w:p>
    <w:p w:rsidR="001372F7" w:rsidRDefault="001372F7" w:rsidP="001372F7">
      <w:r>
        <w:rPr>
          <w:rFonts w:hint="eastAsia"/>
        </w:rPr>
        <w:t>The TG4s c</w:t>
      </w:r>
      <w:r>
        <w:t xml:space="preserve">hair called the meeting to order at </w:t>
      </w:r>
      <w:r>
        <w:rPr>
          <w:rFonts w:hint="eastAsia"/>
        </w:rPr>
        <w:t>21</w:t>
      </w:r>
      <w:r>
        <w:t>:0</w:t>
      </w:r>
      <w:r>
        <w:rPr>
          <w:rFonts w:hint="eastAsia"/>
        </w:rPr>
        <w:t>0</w:t>
      </w:r>
      <w:r>
        <w:t>ET (1</w:t>
      </w:r>
      <w:r>
        <w:rPr>
          <w:rFonts w:hint="eastAsia"/>
        </w:rPr>
        <w:t>0</w:t>
      </w:r>
      <w:r>
        <w:t>:0</w:t>
      </w:r>
      <w:r>
        <w:rPr>
          <w:rFonts w:hint="eastAsia"/>
        </w:rPr>
        <w:t>0</w:t>
      </w:r>
      <w:r>
        <w:t>JST).</w:t>
      </w:r>
    </w:p>
    <w:p w:rsidR="001372F7" w:rsidRDefault="001372F7" w:rsidP="001372F7">
      <w:r>
        <w:t xml:space="preserve">There were </w:t>
      </w:r>
      <w:r>
        <w:rPr>
          <w:rFonts w:hint="eastAsia"/>
        </w:rPr>
        <w:t>3</w:t>
      </w:r>
      <w:r>
        <w:t xml:space="preserve"> attendees. Attendees are listed below.</w:t>
      </w:r>
    </w:p>
    <w:p w:rsidR="001372F7" w:rsidRDefault="001372F7" w:rsidP="001372F7">
      <w:pPr>
        <w:widowControl w:val="0"/>
        <w:spacing w:before="120"/>
      </w:pPr>
      <w:r>
        <w:t xml:space="preserve">The chair presented </w:t>
      </w:r>
      <w:r w:rsidRPr="00EA5868">
        <w:t xml:space="preserve">TG4s Teleconference Opening Information for </w:t>
      </w:r>
      <w:r>
        <w:t>May</w:t>
      </w:r>
      <w:r w:rsidRPr="00EA5868">
        <w:t xml:space="preserve"> </w:t>
      </w:r>
      <w:r>
        <w:t>2016</w:t>
      </w:r>
      <w:r w:rsidRPr="003228CA">
        <w:t xml:space="preserve"> (</w:t>
      </w:r>
      <w:r>
        <w:t>15-16-0330-00) and pointed out patent policy and other guidelines</w:t>
      </w:r>
      <w:r>
        <w:rPr>
          <w:rFonts w:hint="eastAsia"/>
        </w:rPr>
        <w:t xml:space="preserve"> (Slide3-6)</w:t>
      </w:r>
      <w:r>
        <w:t>.</w:t>
      </w:r>
    </w:p>
    <w:p w:rsidR="001372F7" w:rsidRDefault="001372F7" w:rsidP="001372F7">
      <w:pPr>
        <w:widowControl w:val="0"/>
      </w:pPr>
    </w:p>
    <w:p w:rsidR="001372F7" w:rsidRDefault="001372F7" w:rsidP="001372F7">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1372F7" w:rsidRPr="00B666F4" w:rsidRDefault="001372F7" w:rsidP="001372F7">
      <w:pPr>
        <w:widowControl w:val="0"/>
        <w:numPr>
          <w:ilvl w:val="0"/>
          <w:numId w:val="20"/>
        </w:numPr>
      </w:pPr>
      <w:r w:rsidRPr="00B666F4">
        <w:t>Call for essential patents and policies &amp; procedures reminder </w:t>
      </w:r>
    </w:p>
    <w:p w:rsidR="001372F7" w:rsidRPr="00B666F4" w:rsidRDefault="001372F7" w:rsidP="001372F7">
      <w:pPr>
        <w:widowControl w:val="0"/>
        <w:numPr>
          <w:ilvl w:val="0"/>
          <w:numId w:val="20"/>
        </w:numPr>
      </w:pPr>
      <w:r w:rsidRPr="00B666F4">
        <w:t>Review revised version of Technical Guidance Document</w:t>
      </w:r>
    </w:p>
    <w:p w:rsidR="001372F7" w:rsidRPr="00B666F4" w:rsidRDefault="001372F7" w:rsidP="00D61985">
      <w:pPr>
        <w:widowControl w:val="0"/>
        <w:numPr>
          <w:ilvl w:val="0"/>
          <w:numId w:val="20"/>
        </w:numPr>
      </w:pPr>
      <w:r w:rsidRPr="00B666F4">
        <w:t>Draft document</w:t>
      </w:r>
    </w:p>
    <w:p w:rsidR="001372F7" w:rsidRPr="00B666F4" w:rsidRDefault="001372F7" w:rsidP="001372F7">
      <w:pPr>
        <w:widowControl w:val="0"/>
        <w:numPr>
          <w:ilvl w:val="0"/>
          <w:numId w:val="20"/>
        </w:numPr>
      </w:pPr>
      <w:r w:rsidRPr="00B666F4">
        <w:t>AOB</w:t>
      </w:r>
    </w:p>
    <w:p w:rsidR="001372F7" w:rsidRDefault="001372F7" w:rsidP="001372F7">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1372F7" w:rsidRDefault="001372F7" w:rsidP="001372F7">
      <w:pPr>
        <w:widowControl w:val="0"/>
      </w:pPr>
    </w:p>
    <w:p w:rsidR="00D61985" w:rsidRPr="00352E62" w:rsidRDefault="00D61985" w:rsidP="00D61985">
      <w:pPr>
        <w:widowControl w:val="0"/>
        <w:rPr>
          <w:b/>
        </w:rPr>
      </w:pPr>
      <w:r>
        <w:rPr>
          <w:b/>
        </w:rPr>
        <w:t xml:space="preserve">Update of </w:t>
      </w:r>
      <w:r w:rsidRPr="00352E62">
        <w:rPr>
          <w:rFonts w:hint="eastAsia"/>
          <w:b/>
        </w:rPr>
        <w:t>TGD</w:t>
      </w:r>
      <w:r>
        <w:rPr>
          <w:b/>
        </w:rPr>
        <w:t xml:space="preserve"> and Draft documents</w:t>
      </w:r>
    </w:p>
    <w:p w:rsidR="00D61985" w:rsidRPr="00BA4DB2" w:rsidRDefault="00D61985" w:rsidP="00D61985">
      <w:pPr>
        <w:widowControl w:val="0"/>
      </w:pPr>
      <w:r w:rsidRPr="00C407A8">
        <w:rPr>
          <w:rFonts w:hint="eastAsia"/>
        </w:rPr>
        <w:t>The</w:t>
      </w:r>
      <w:r>
        <w:rPr>
          <w:rFonts w:hint="eastAsia"/>
        </w:rPr>
        <w:t xml:space="preserve"> group </w:t>
      </w:r>
      <w:r w:rsidR="009D2F10">
        <w:t xml:space="preserve">reviewed </w:t>
      </w:r>
      <w:r w:rsidR="00DE04B4">
        <w:t>the updated</w:t>
      </w:r>
      <w:r>
        <w:t xml:space="preserve"> Dra</w:t>
      </w:r>
      <w:r w:rsidR="004B6EBE">
        <w:t>ft document based on the revised Technical Guidance Document</w:t>
      </w:r>
      <w:r>
        <w:t xml:space="preserve"> in the las</w:t>
      </w:r>
      <w:r w:rsidR="009D2F10">
        <w:t>t meeting</w:t>
      </w:r>
      <w:r>
        <w:t xml:space="preserve"> </w:t>
      </w:r>
      <w:r>
        <w:rPr>
          <w:rFonts w:hint="eastAsia"/>
        </w:rPr>
        <w:t xml:space="preserve">and </w:t>
      </w:r>
      <w:r>
        <w:t>confirmed</w:t>
      </w:r>
      <w:r>
        <w:rPr>
          <w:rFonts w:hint="eastAsia"/>
        </w:rPr>
        <w:t xml:space="preserve"> the </w:t>
      </w:r>
      <w:r>
        <w:t>discussion</w:t>
      </w:r>
      <w:r>
        <w:rPr>
          <w:rFonts w:hint="eastAsia"/>
        </w:rPr>
        <w:t xml:space="preserve"> point</w:t>
      </w:r>
      <w:r>
        <w:t>s</w:t>
      </w:r>
      <w:r>
        <w:rPr>
          <w:rFonts w:hint="eastAsia"/>
        </w:rPr>
        <w:t xml:space="preserve"> for</w:t>
      </w:r>
      <w:r>
        <w:t xml:space="preserve"> May</w:t>
      </w:r>
      <w:r>
        <w:rPr>
          <w:rFonts w:hint="eastAsia"/>
        </w:rPr>
        <w:t xml:space="preserve"> meeting</w:t>
      </w:r>
      <w:r>
        <w:t>.</w:t>
      </w:r>
    </w:p>
    <w:p w:rsidR="001372F7" w:rsidRDefault="001372F7" w:rsidP="001372F7">
      <w:pPr>
        <w:widowControl w:val="0"/>
      </w:pPr>
    </w:p>
    <w:p w:rsidR="001372F7" w:rsidRPr="00352E62" w:rsidRDefault="001372F7" w:rsidP="001372F7">
      <w:pPr>
        <w:widowControl w:val="0"/>
        <w:rPr>
          <w:b/>
          <w:color w:val="000000"/>
        </w:rPr>
      </w:pPr>
      <w:r>
        <w:rPr>
          <w:b/>
        </w:rPr>
        <w:t>Plan for May</w:t>
      </w:r>
      <w:r w:rsidRPr="00352E62">
        <w:rPr>
          <w:b/>
        </w:rPr>
        <w:t xml:space="preserve"> meeting</w:t>
      </w:r>
    </w:p>
    <w:p w:rsidR="001372F7" w:rsidRDefault="001372F7" w:rsidP="001372F7">
      <w:pPr>
        <w:widowControl w:val="0"/>
      </w:pPr>
      <w:r>
        <w:rPr>
          <w:rFonts w:hint="eastAsia"/>
        </w:rPr>
        <w:t>The cha</w:t>
      </w:r>
      <w:r w:rsidR="009D2F10">
        <w:rPr>
          <w:rFonts w:hint="eastAsia"/>
        </w:rPr>
        <w:t>ir proposed the meeting date plan</w:t>
      </w:r>
      <w:r>
        <w:rPr>
          <w:rFonts w:hint="eastAsia"/>
        </w:rPr>
        <w:t xml:space="preserve"> in May meeting, which was acknowledged</w:t>
      </w:r>
      <w:r>
        <w:t xml:space="preserve"> by the group</w:t>
      </w:r>
      <w:r>
        <w:rPr>
          <w:rFonts w:hint="eastAsia"/>
        </w:rPr>
        <w:t>.</w:t>
      </w:r>
    </w:p>
    <w:p w:rsidR="001372F7" w:rsidRPr="005B1DF8" w:rsidRDefault="001372F7" w:rsidP="001372F7">
      <w:pPr>
        <w:widowControl w:val="0"/>
        <w:spacing w:before="120"/>
      </w:pPr>
      <w:r w:rsidRPr="0066791B">
        <w:rPr>
          <w:rFonts w:hint="eastAsia"/>
        </w:rPr>
        <w:t xml:space="preserve">The </w:t>
      </w:r>
      <w:r w:rsidRPr="0066791B">
        <w:t>chair</w:t>
      </w:r>
      <w:r>
        <w:t xml:space="preserve"> adjourned</w:t>
      </w:r>
      <w:r>
        <w:rPr>
          <w:rFonts w:hint="eastAsia"/>
        </w:rPr>
        <w:t xml:space="preserve"> the meeting</w:t>
      </w:r>
      <w:r w:rsidR="00DB3788">
        <w:rPr>
          <w:rFonts w:hint="eastAsia"/>
        </w:rPr>
        <w:t xml:space="preserve"> at 21:50</w:t>
      </w:r>
      <w:r>
        <w:rPr>
          <w:rFonts w:hint="eastAsia"/>
        </w:rPr>
        <w:t>ET</w:t>
      </w:r>
      <w:r w:rsidR="00DB3788">
        <w:t xml:space="preserve"> (10:50</w:t>
      </w:r>
      <w:r>
        <w:t>JST)</w:t>
      </w:r>
      <w:r w:rsidRPr="0066791B">
        <w:rPr>
          <w:rFonts w:hint="eastAsia"/>
        </w:rPr>
        <w:t>.</w:t>
      </w:r>
    </w:p>
    <w:p w:rsidR="001372F7" w:rsidRDefault="001372F7" w:rsidP="001372F7">
      <w:pPr>
        <w:widowControl w:val="0"/>
        <w:spacing w:before="120"/>
      </w:pPr>
    </w:p>
    <w:p w:rsidR="001372F7" w:rsidRDefault="001372F7" w:rsidP="001372F7">
      <w:pPr>
        <w:rPr>
          <w:b/>
          <w:sz w:val="28"/>
          <w:szCs w:val="28"/>
        </w:rPr>
      </w:pPr>
      <w:r>
        <w:rPr>
          <w:rFonts w:hint="eastAsia"/>
          <w:b/>
          <w:sz w:val="28"/>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1372F7" w:rsidRPr="00180620" w:rsidTr="00660AEA">
        <w:trPr>
          <w:trHeight w:val="284"/>
        </w:trPr>
        <w:tc>
          <w:tcPr>
            <w:tcW w:w="346" w:type="pct"/>
            <w:hideMark/>
          </w:tcPr>
          <w:p w:rsidR="001372F7" w:rsidRPr="00180620" w:rsidRDefault="001372F7" w:rsidP="00660AEA">
            <w:pPr>
              <w:rPr>
                <w:rFonts w:eastAsia="PMingLiU-ExtB"/>
                <w:szCs w:val="21"/>
              </w:rPr>
            </w:pPr>
          </w:p>
        </w:tc>
        <w:tc>
          <w:tcPr>
            <w:tcW w:w="2055" w:type="pct"/>
            <w:hideMark/>
          </w:tcPr>
          <w:p w:rsidR="001372F7" w:rsidRPr="00180620" w:rsidRDefault="001372F7" w:rsidP="00660AEA">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1372F7" w:rsidRPr="00180620" w:rsidRDefault="001372F7" w:rsidP="00660AEA">
            <w:pPr>
              <w:rPr>
                <w:rFonts w:eastAsia="PMingLiU-ExtB"/>
                <w:szCs w:val="21"/>
              </w:rPr>
            </w:pPr>
            <w:r w:rsidRPr="00180620">
              <w:rPr>
                <w:rFonts w:eastAsia="PMingLiU-ExtB"/>
                <w:b/>
                <w:bCs/>
                <w:color w:val="000000"/>
                <w:kern w:val="24"/>
                <w:szCs w:val="21"/>
              </w:rPr>
              <w:t xml:space="preserve">Affiliation </w:t>
            </w:r>
          </w:p>
        </w:tc>
      </w:tr>
      <w:tr w:rsidR="001372F7" w:rsidRPr="00180620" w:rsidTr="00660AEA">
        <w:trPr>
          <w:trHeight w:val="284"/>
        </w:trPr>
        <w:tc>
          <w:tcPr>
            <w:tcW w:w="346" w:type="pct"/>
            <w:hideMark/>
          </w:tcPr>
          <w:p w:rsidR="001372F7" w:rsidRPr="00180620" w:rsidRDefault="001372F7" w:rsidP="00660AEA">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1372F7" w:rsidRDefault="001372F7" w:rsidP="00660AEA">
            <w:pPr>
              <w:rPr>
                <w:color w:val="000000"/>
              </w:rPr>
            </w:pPr>
            <w:r>
              <w:rPr>
                <w:rFonts w:hint="eastAsia"/>
                <w:color w:val="000000"/>
                <w:kern w:val="24"/>
                <w:szCs w:val="21"/>
              </w:rPr>
              <w:t>Shoichi Kitazawa</w:t>
            </w:r>
          </w:p>
        </w:tc>
        <w:tc>
          <w:tcPr>
            <w:tcW w:w="2599" w:type="pct"/>
            <w:vAlign w:val="bottom"/>
          </w:tcPr>
          <w:p w:rsidR="001372F7" w:rsidRDefault="001372F7" w:rsidP="00660AEA">
            <w:pPr>
              <w:rPr>
                <w:color w:val="000000"/>
              </w:rPr>
            </w:pPr>
            <w:r>
              <w:rPr>
                <w:rFonts w:hint="eastAsia"/>
                <w:color w:val="000000"/>
                <w:kern w:val="24"/>
                <w:szCs w:val="21"/>
              </w:rPr>
              <w:t>ATR</w:t>
            </w:r>
          </w:p>
        </w:tc>
      </w:tr>
      <w:tr w:rsidR="001372F7" w:rsidRPr="00180620" w:rsidTr="00660AEA">
        <w:trPr>
          <w:trHeight w:val="284"/>
        </w:trPr>
        <w:tc>
          <w:tcPr>
            <w:tcW w:w="346" w:type="pct"/>
          </w:tcPr>
          <w:p w:rsidR="001372F7" w:rsidRPr="0033086C" w:rsidRDefault="001372F7" w:rsidP="00660AEA">
            <w:pPr>
              <w:rPr>
                <w:color w:val="000000"/>
                <w:kern w:val="24"/>
                <w:szCs w:val="21"/>
              </w:rPr>
            </w:pPr>
            <w:r>
              <w:rPr>
                <w:rFonts w:hint="eastAsia"/>
                <w:color w:val="000000"/>
                <w:kern w:val="24"/>
                <w:szCs w:val="21"/>
              </w:rPr>
              <w:t>2</w:t>
            </w:r>
          </w:p>
        </w:tc>
        <w:tc>
          <w:tcPr>
            <w:tcW w:w="2055" w:type="pct"/>
            <w:vAlign w:val="bottom"/>
          </w:tcPr>
          <w:p w:rsidR="001372F7" w:rsidRDefault="001372F7" w:rsidP="00660AEA">
            <w:pPr>
              <w:rPr>
                <w:color w:val="000000"/>
                <w:kern w:val="24"/>
                <w:szCs w:val="21"/>
              </w:rPr>
            </w:pPr>
            <w:r>
              <w:t xml:space="preserve">Shusaku </w:t>
            </w:r>
            <w:r>
              <w:rPr>
                <w:rFonts w:hint="eastAsia"/>
                <w:color w:val="000000"/>
                <w:kern w:val="24"/>
                <w:szCs w:val="21"/>
              </w:rPr>
              <w:t>Shimada</w:t>
            </w:r>
          </w:p>
        </w:tc>
        <w:tc>
          <w:tcPr>
            <w:tcW w:w="2599" w:type="pct"/>
            <w:vAlign w:val="bottom"/>
          </w:tcPr>
          <w:p w:rsidR="001372F7" w:rsidRDefault="001372F7" w:rsidP="00660AEA">
            <w:pPr>
              <w:rPr>
                <w:color w:val="000000"/>
                <w:kern w:val="24"/>
                <w:szCs w:val="21"/>
              </w:rPr>
            </w:pPr>
            <w:proofErr w:type="spellStart"/>
            <w:r>
              <w:rPr>
                <w:color w:val="000000"/>
              </w:rPr>
              <w:t>Schubiquist</w:t>
            </w:r>
            <w:proofErr w:type="spellEnd"/>
            <w:r>
              <w:rPr>
                <w:color w:val="000000"/>
              </w:rPr>
              <w:t xml:space="preserve"> Technologies Guild</w:t>
            </w:r>
          </w:p>
        </w:tc>
      </w:tr>
      <w:tr w:rsidR="001372F7" w:rsidRPr="00180620" w:rsidTr="00660AEA">
        <w:trPr>
          <w:trHeight w:val="284"/>
        </w:trPr>
        <w:tc>
          <w:tcPr>
            <w:tcW w:w="346" w:type="pct"/>
          </w:tcPr>
          <w:p w:rsidR="001372F7" w:rsidRDefault="001372F7" w:rsidP="00660AEA">
            <w:pPr>
              <w:rPr>
                <w:color w:val="000000"/>
                <w:kern w:val="24"/>
                <w:szCs w:val="21"/>
              </w:rPr>
            </w:pPr>
            <w:r>
              <w:rPr>
                <w:rFonts w:hint="eastAsia"/>
                <w:color w:val="000000"/>
                <w:kern w:val="24"/>
                <w:szCs w:val="21"/>
              </w:rPr>
              <w:t>3</w:t>
            </w:r>
          </w:p>
        </w:tc>
        <w:tc>
          <w:tcPr>
            <w:tcW w:w="2055" w:type="pct"/>
          </w:tcPr>
          <w:p w:rsidR="001372F7" w:rsidRDefault="001372F7" w:rsidP="00660AEA">
            <w:pPr>
              <w:rPr>
                <w:color w:val="000000"/>
                <w:kern w:val="24"/>
                <w:szCs w:val="21"/>
              </w:rPr>
            </w:pPr>
            <w:r>
              <w:rPr>
                <w:rFonts w:hint="eastAsia"/>
                <w:color w:val="000000"/>
              </w:rPr>
              <w:t>Hidetoshi Yokota</w:t>
            </w:r>
          </w:p>
        </w:tc>
        <w:tc>
          <w:tcPr>
            <w:tcW w:w="2599" w:type="pct"/>
          </w:tcPr>
          <w:p w:rsidR="001372F7" w:rsidRDefault="001372F7" w:rsidP="00660AEA">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1372F7" w:rsidRDefault="001372F7" w:rsidP="001372F7">
      <w:pPr>
        <w:widowControl w:val="0"/>
        <w:spacing w:before="120"/>
      </w:pPr>
    </w:p>
    <w:p w:rsidR="001372F7" w:rsidRPr="00C9546F" w:rsidRDefault="001372F7" w:rsidP="001372F7">
      <w:pPr>
        <w:widowControl w:val="0"/>
        <w:spacing w:before="120"/>
        <w:rPr>
          <w:rFonts w:eastAsia="MS Mincho"/>
          <w:b/>
        </w:rPr>
      </w:pPr>
      <w:r>
        <w:rPr>
          <w:rFonts w:eastAsia="MS Mincho" w:hint="eastAsia"/>
          <w:b/>
        </w:rPr>
        <w:t>Contributions</w:t>
      </w:r>
    </w:p>
    <w:p w:rsidR="00FD13BD" w:rsidRPr="002B3C5A" w:rsidRDefault="001372F7" w:rsidP="002B3C5A">
      <w:pPr>
        <w:widowControl w:val="0"/>
        <w:numPr>
          <w:ilvl w:val="1"/>
          <w:numId w:val="5"/>
        </w:numPr>
        <w:jc w:val="both"/>
      </w:pPr>
      <w:r w:rsidRPr="00EA5868">
        <w:t xml:space="preserve">TG4s Teleconference Opening Information for </w:t>
      </w:r>
      <w:r>
        <w:t>May</w:t>
      </w:r>
      <w:r w:rsidRPr="00EA5868">
        <w:t xml:space="preserve"> </w:t>
      </w:r>
      <w:r>
        <w:t>2016</w:t>
      </w:r>
      <w:r w:rsidRPr="003228CA">
        <w:t xml:space="preserve"> (15-1</w:t>
      </w:r>
      <w:r>
        <w:rPr>
          <w:rFonts w:hint="eastAsia"/>
        </w:rPr>
        <w:t>6-</w:t>
      </w:r>
      <w:r w:rsidR="00877764">
        <w:t>0330</w:t>
      </w:r>
      <w:r>
        <w:rPr>
          <w:rFonts w:hint="eastAsia"/>
        </w:rPr>
        <w:t>-00</w:t>
      </w:r>
      <w:r>
        <w:t>)</w:t>
      </w:r>
      <w:r w:rsidR="00FD13BD" w:rsidRPr="002B3C5A">
        <w:rPr>
          <w:b/>
          <w:sz w:val="28"/>
        </w:rPr>
        <w:br w:type="page"/>
      </w:r>
    </w:p>
    <w:p w:rsidR="00B07BF7" w:rsidRDefault="00B07BF7" w:rsidP="00B07BF7">
      <w:pPr>
        <w:widowControl w:val="0"/>
        <w:spacing w:before="120"/>
        <w:jc w:val="center"/>
        <w:rPr>
          <w:b/>
          <w:sz w:val="28"/>
        </w:rPr>
      </w:pPr>
      <w:r>
        <w:rPr>
          <w:b/>
          <w:sz w:val="28"/>
        </w:rPr>
        <w:lastRenderedPageBreak/>
        <w:t xml:space="preserve">IEEE 802.15 </w:t>
      </w:r>
      <w:r>
        <w:rPr>
          <w:rFonts w:hint="eastAsia"/>
          <w:b/>
          <w:sz w:val="28"/>
        </w:rPr>
        <w:t>TG4s</w:t>
      </w:r>
      <w:r>
        <w:rPr>
          <w:b/>
          <w:sz w:val="28"/>
        </w:rPr>
        <w:t xml:space="preserve"> Teleconference</w:t>
      </w:r>
    </w:p>
    <w:p w:rsidR="00B07BF7" w:rsidRDefault="00B053AF" w:rsidP="00B07BF7">
      <w:pPr>
        <w:widowControl w:val="0"/>
        <w:spacing w:before="120"/>
        <w:jc w:val="center"/>
        <w:rPr>
          <w:b/>
          <w:sz w:val="28"/>
        </w:rPr>
      </w:pPr>
      <w:r>
        <w:rPr>
          <w:rFonts w:hint="eastAsia"/>
          <w:b/>
          <w:sz w:val="28"/>
        </w:rPr>
        <w:t>Tuesday</w:t>
      </w:r>
      <w:r w:rsidR="00B07BF7">
        <w:rPr>
          <w:b/>
          <w:sz w:val="28"/>
        </w:rPr>
        <w:t xml:space="preserve"> </w:t>
      </w:r>
      <w:r w:rsidR="00A02FF9">
        <w:rPr>
          <w:rFonts w:hint="eastAsia"/>
          <w:b/>
          <w:sz w:val="28"/>
        </w:rPr>
        <w:t>2</w:t>
      </w:r>
      <w:r w:rsidR="00344BB5">
        <w:rPr>
          <w:rFonts w:hint="eastAsia"/>
          <w:b/>
          <w:sz w:val="28"/>
        </w:rPr>
        <w:t>6</w:t>
      </w:r>
      <w:r w:rsidR="006D5E6A" w:rsidRPr="006D5E6A">
        <w:rPr>
          <w:rFonts w:hint="eastAsia"/>
          <w:b/>
          <w:sz w:val="28"/>
          <w:vertAlign w:val="superscript"/>
        </w:rPr>
        <w:t>th</w:t>
      </w:r>
      <w:r w:rsidR="006D5E6A">
        <w:rPr>
          <w:rFonts w:hint="eastAsia"/>
          <w:b/>
          <w:sz w:val="28"/>
        </w:rPr>
        <w:t xml:space="preserve"> </w:t>
      </w:r>
      <w:r w:rsidR="00A02FF9">
        <w:rPr>
          <w:b/>
          <w:sz w:val="28"/>
        </w:rPr>
        <w:t>April</w:t>
      </w:r>
      <w:r w:rsidR="00B07BF7">
        <w:rPr>
          <w:b/>
          <w:sz w:val="28"/>
        </w:rPr>
        <w:t xml:space="preserve">, </w:t>
      </w:r>
      <w:r w:rsidR="005A0CCA">
        <w:rPr>
          <w:b/>
          <w:sz w:val="28"/>
        </w:rPr>
        <w:t>2016</w:t>
      </w:r>
    </w:p>
    <w:p w:rsidR="00B07BF7" w:rsidRDefault="00B07BF7" w:rsidP="00B07BF7">
      <w:pPr>
        <w:widowControl w:val="0"/>
        <w:spacing w:before="120"/>
        <w:jc w:val="center"/>
        <w:rPr>
          <w:b/>
          <w:sz w:val="28"/>
        </w:rPr>
      </w:pPr>
      <w:r>
        <w:rPr>
          <w:b/>
          <w:sz w:val="28"/>
        </w:rPr>
        <w:t>Chair: Shoichi Kitazawa</w:t>
      </w:r>
    </w:p>
    <w:p w:rsidR="00B07BF7" w:rsidRDefault="00B07BF7" w:rsidP="00B07BF7">
      <w:pPr>
        <w:widowControl w:val="0"/>
        <w:spacing w:before="120"/>
        <w:jc w:val="center"/>
        <w:rPr>
          <w:b/>
          <w:sz w:val="28"/>
        </w:rPr>
      </w:pPr>
    </w:p>
    <w:p w:rsidR="00B07BF7" w:rsidRDefault="00C9546F" w:rsidP="00B07BF7">
      <w:r>
        <w:rPr>
          <w:rFonts w:hint="eastAsia"/>
        </w:rPr>
        <w:t xml:space="preserve">The TG4s </w:t>
      </w:r>
      <w:r w:rsidR="00FD2460">
        <w:rPr>
          <w:rFonts w:hint="eastAsia"/>
        </w:rPr>
        <w:t>c</w:t>
      </w:r>
      <w:r w:rsidR="005441E1">
        <w:t>hair</w:t>
      </w:r>
      <w:r w:rsidR="00B07BF7">
        <w:t xml:space="preserve"> called the meeting to order at </w:t>
      </w:r>
      <w:r w:rsidR="00B07BF7">
        <w:rPr>
          <w:rFonts w:hint="eastAsia"/>
        </w:rPr>
        <w:t>2</w:t>
      </w:r>
      <w:r w:rsidR="00055389">
        <w:rPr>
          <w:rFonts w:hint="eastAsia"/>
        </w:rPr>
        <w:t>1</w:t>
      </w:r>
      <w:r w:rsidR="00B07BF7">
        <w:t>:0</w:t>
      </w:r>
      <w:r w:rsidR="00934120">
        <w:rPr>
          <w:rFonts w:hint="eastAsia"/>
        </w:rPr>
        <w:t>0</w:t>
      </w:r>
      <w:r w:rsidR="00B07BF7">
        <w:t>ET (1</w:t>
      </w:r>
      <w:r w:rsidR="00B07BF7">
        <w:rPr>
          <w:rFonts w:hint="eastAsia"/>
        </w:rPr>
        <w:t>0</w:t>
      </w:r>
      <w:r w:rsidR="00B07BF7">
        <w:t>:0</w:t>
      </w:r>
      <w:r w:rsidR="00934120">
        <w:rPr>
          <w:rFonts w:hint="eastAsia"/>
        </w:rPr>
        <w:t>0</w:t>
      </w:r>
      <w:r w:rsidR="00B07BF7">
        <w:t>JST).</w:t>
      </w:r>
    </w:p>
    <w:p w:rsidR="00B07BF7" w:rsidRDefault="00B07BF7" w:rsidP="00B07BF7">
      <w:r>
        <w:t xml:space="preserve">There were </w:t>
      </w:r>
      <w:r w:rsidR="00E57742">
        <w:rPr>
          <w:rFonts w:hint="eastAsia"/>
        </w:rPr>
        <w:t>3</w:t>
      </w:r>
      <w:r>
        <w:t xml:space="preserve"> attendees. Attendees are listed below.</w:t>
      </w:r>
    </w:p>
    <w:p w:rsidR="00B07BF7" w:rsidRDefault="00B07BF7" w:rsidP="00B07BF7">
      <w:pPr>
        <w:widowControl w:val="0"/>
        <w:spacing w:before="120"/>
      </w:pPr>
      <w:r>
        <w:t xml:space="preserve">The chair presented </w:t>
      </w:r>
      <w:r w:rsidR="00055389" w:rsidRPr="00EA5868">
        <w:t xml:space="preserve">TG4s Teleconference Opening Information for </w:t>
      </w:r>
      <w:r w:rsidR="00524A93">
        <w:t>May</w:t>
      </w:r>
      <w:r w:rsidR="00055389" w:rsidRPr="00EA5868">
        <w:t xml:space="preserve"> </w:t>
      </w:r>
      <w:r w:rsidR="005A0CCA">
        <w:t>2016</w:t>
      </w:r>
      <w:r w:rsidR="00055389" w:rsidRPr="003228CA">
        <w:t xml:space="preserve"> (</w:t>
      </w:r>
      <w:r w:rsidR="00E324F6">
        <w:t>15-16-</w:t>
      </w:r>
      <w:r w:rsidR="00C120EA">
        <w:t>0330</w:t>
      </w:r>
      <w:r w:rsidR="00E324F6">
        <w:t>-00</w:t>
      </w:r>
      <w:r w:rsidR="00055389">
        <w:t>)</w:t>
      </w:r>
      <w:r>
        <w:t xml:space="preserve"> and pointed out patent policy and other guidelines</w:t>
      </w:r>
      <w:r w:rsidR="008F76D7">
        <w:rPr>
          <w:rFonts w:hint="eastAsia"/>
        </w:rPr>
        <w:t xml:space="preserve"> (Slide3-6)</w:t>
      </w:r>
      <w:r>
        <w:t>.</w:t>
      </w:r>
    </w:p>
    <w:p w:rsidR="004E2CC2" w:rsidRDefault="004E2CC2" w:rsidP="004E2CC2">
      <w:pPr>
        <w:widowControl w:val="0"/>
      </w:pPr>
    </w:p>
    <w:p w:rsidR="00340F52" w:rsidRDefault="004E2CC2" w:rsidP="004E2CC2">
      <w:pPr>
        <w:widowControl w:val="0"/>
      </w:pPr>
      <w:r>
        <w:rPr>
          <w:rFonts w:hint="eastAsia"/>
        </w:rPr>
        <w:t>The c</w:t>
      </w:r>
      <w:r w:rsidRPr="00316DD3">
        <w:t>hair</w:t>
      </w:r>
      <w:r w:rsidRPr="00316DD3">
        <w:rPr>
          <w:rFonts w:hint="eastAsia"/>
        </w:rPr>
        <w:t xml:space="preserve"> presented </w:t>
      </w:r>
      <w:r w:rsidR="000D22F6">
        <w:rPr>
          <w:rFonts w:hint="eastAsia"/>
        </w:rPr>
        <w:t xml:space="preserve">the </w:t>
      </w:r>
      <w:r w:rsidR="00BE0CA3">
        <w:rPr>
          <w:rFonts w:hint="eastAsia"/>
        </w:rPr>
        <w:t>a</w:t>
      </w:r>
      <w:r w:rsidR="00B07BF7" w:rsidRPr="00B07BF7">
        <w:t>genda</w:t>
      </w:r>
      <w:r w:rsidR="005441E1" w:rsidRPr="005441E1">
        <w:rPr>
          <w:rFonts w:hint="eastAsia"/>
        </w:rPr>
        <w:t>.</w:t>
      </w:r>
      <w:r w:rsidR="00B07BF7">
        <w:rPr>
          <w:rFonts w:hint="eastAsia"/>
        </w:rPr>
        <w:t xml:space="preserve"> </w:t>
      </w:r>
    </w:p>
    <w:p w:rsidR="007273C0" w:rsidRPr="00B666F4" w:rsidRDefault="00B666F4" w:rsidP="00B666F4">
      <w:pPr>
        <w:widowControl w:val="0"/>
        <w:numPr>
          <w:ilvl w:val="0"/>
          <w:numId w:val="20"/>
        </w:numPr>
      </w:pPr>
      <w:r w:rsidRPr="00B666F4">
        <w:t>Call for essential patents and policies &amp; procedures reminder </w:t>
      </w:r>
    </w:p>
    <w:p w:rsidR="007273C0" w:rsidRPr="00B666F4" w:rsidRDefault="00B666F4" w:rsidP="00B666F4">
      <w:pPr>
        <w:widowControl w:val="0"/>
        <w:numPr>
          <w:ilvl w:val="0"/>
          <w:numId w:val="20"/>
        </w:numPr>
      </w:pPr>
      <w:r w:rsidRPr="00B666F4">
        <w:t>Review revised version of Technical Guidance Document</w:t>
      </w:r>
    </w:p>
    <w:p w:rsidR="007273C0" w:rsidRPr="00B666F4" w:rsidRDefault="00161A69" w:rsidP="00B666F4">
      <w:pPr>
        <w:widowControl w:val="0"/>
        <w:numPr>
          <w:ilvl w:val="0"/>
          <w:numId w:val="20"/>
        </w:numPr>
      </w:pPr>
      <w:r>
        <w:t xml:space="preserve">Review revised version of </w:t>
      </w:r>
      <w:r w:rsidR="00B666F4" w:rsidRPr="00B666F4">
        <w:t>Draft document</w:t>
      </w:r>
    </w:p>
    <w:p w:rsidR="007273C0" w:rsidRPr="00B666F4" w:rsidRDefault="00B666F4" w:rsidP="00B666F4">
      <w:pPr>
        <w:widowControl w:val="0"/>
        <w:numPr>
          <w:ilvl w:val="0"/>
          <w:numId w:val="20"/>
        </w:numPr>
      </w:pPr>
      <w:r w:rsidRPr="00B666F4">
        <w:t xml:space="preserve">Plan for </w:t>
      </w:r>
      <w:r w:rsidR="00524A93">
        <w:t>May</w:t>
      </w:r>
      <w:r w:rsidRPr="00B666F4">
        <w:t xml:space="preserve"> meeting</w:t>
      </w:r>
    </w:p>
    <w:p w:rsidR="007273C0" w:rsidRPr="00B666F4" w:rsidRDefault="00B666F4" w:rsidP="00B666F4">
      <w:pPr>
        <w:widowControl w:val="0"/>
        <w:numPr>
          <w:ilvl w:val="0"/>
          <w:numId w:val="20"/>
        </w:numPr>
      </w:pPr>
      <w:r w:rsidRPr="00B666F4">
        <w:t>AOB</w:t>
      </w:r>
    </w:p>
    <w:p w:rsidR="005441E1" w:rsidRDefault="0084454F" w:rsidP="004E2CC2">
      <w:pPr>
        <w:widowControl w:val="0"/>
      </w:pPr>
      <w:r>
        <w:rPr>
          <w:rFonts w:hint="eastAsia"/>
        </w:rPr>
        <w:t>T</w:t>
      </w:r>
      <w:r w:rsidR="004E2CC2">
        <w:rPr>
          <w:rFonts w:hint="eastAsia"/>
        </w:rPr>
        <w:t xml:space="preserve">he agenda </w:t>
      </w:r>
      <w:r w:rsidR="004E2CC2" w:rsidRPr="00316DD3">
        <w:rPr>
          <w:rFonts w:hint="eastAsia"/>
        </w:rPr>
        <w:t xml:space="preserve">approved by </w:t>
      </w:r>
      <w:r w:rsidR="004E2CC2" w:rsidRPr="00316DD3">
        <w:t>unanimous consent</w:t>
      </w:r>
      <w:r w:rsidR="00055389">
        <w:rPr>
          <w:rFonts w:hint="eastAsia"/>
        </w:rPr>
        <w:t>.</w:t>
      </w:r>
    </w:p>
    <w:p w:rsidR="00B53D31" w:rsidRDefault="00B53D31" w:rsidP="00B53D31">
      <w:pPr>
        <w:widowControl w:val="0"/>
      </w:pPr>
    </w:p>
    <w:p w:rsidR="00D61985" w:rsidRPr="00352E62" w:rsidRDefault="001C147E" w:rsidP="00D61985">
      <w:pPr>
        <w:widowControl w:val="0"/>
        <w:rPr>
          <w:b/>
        </w:rPr>
      </w:pPr>
      <w:r>
        <w:rPr>
          <w:b/>
        </w:rPr>
        <w:t>Update of</w:t>
      </w:r>
      <w:r w:rsidR="00D61985">
        <w:rPr>
          <w:b/>
        </w:rPr>
        <w:t xml:space="preserve"> Draft documents</w:t>
      </w:r>
    </w:p>
    <w:p w:rsidR="00D61985" w:rsidRPr="00BA4DB2" w:rsidRDefault="00DE04B4" w:rsidP="00D61985">
      <w:pPr>
        <w:widowControl w:val="0"/>
      </w:pPr>
      <w:r w:rsidRPr="00C407A8">
        <w:rPr>
          <w:rFonts w:hint="eastAsia"/>
        </w:rPr>
        <w:t>The</w:t>
      </w:r>
      <w:r>
        <w:rPr>
          <w:rFonts w:hint="eastAsia"/>
        </w:rPr>
        <w:t xml:space="preserve"> group </w:t>
      </w:r>
      <w:r>
        <w:t>reviewed the updated Dra</w:t>
      </w:r>
      <w:r w:rsidR="001C5E08">
        <w:t>ft document, which was adjusted</w:t>
      </w:r>
      <w:r>
        <w:t xml:space="preserve"> to </w:t>
      </w:r>
      <w:r w:rsidR="001C5E08">
        <w:t xml:space="preserve">the </w:t>
      </w:r>
      <w:r>
        <w:t xml:space="preserve">latest IEEE802.15.4 document </w:t>
      </w:r>
      <w:r>
        <w:rPr>
          <w:rFonts w:hint="eastAsia"/>
        </w:rPr>
        <w:t xml:space="preserve">and </w:t>
      </w:r>
      <w:r>
        <w:t>confirmed</w:t>
      </w:r>
      <w:r>
        <w:rPr>
          <w:rFonts w:hint="eastAsia"/>
        </w:rPr>
        <w:t xml:space="preserve"> the </w:t>
      </w:r>
      <w:r>
        <w:t>discussion</w:t>
      </w:r>
      <w:r>
        <w:rPr>
          <w:rFonts w:hint="eastAsia"/>
        </w:rPr>
        <w:t xml:space="preserve"> point</w:t>
      </w:r>
      <w:r>
        <w:t>s</w:t>
      </w:r>
      <w:r>
        <w:rPr>
          <w:rFonts w:hint="eastAsia"/>
        </w:rPr>
        <w:t xml:space="preserve"> for</w:t>
      </w:r>
      <w:r>
        <w:t xml:space="preserve"> May</w:t>
      </w:r>
      <w:r>
        <w:rPr>
          <w:rFonts w:hint="eastAsia"/>
        </w:rPr>
        <w:t xml:space="preserve"> meeting</w:t>
      </w:r>
      <w:r w:rsidR="00F53A92">
        <w:t xml:space="preserve"> (e.g., consistence in terminology)</w:t>
      </w:r>
      <w:r w:rsidR="00D61985">
        <w:t>.</w:t>
      </w:r>
    </w:p>
    <w:p w:rsidR="00CF401A" w:rsidRDefault="00CF401A" w:rsidP="0064657C">
      <w:pPr>
        <w:widowControl w:val="0"/>
      </w:pPr>
    </w:p>
    <w:p w:rsidR="00F42CE5" w:rsidRPr="00352E62" w:rsidRDefault="00F42CE5" w:rsidP="00F42CE5">
      <w:pPr>
        <w:widowControl w:val="0"/>
        <w:rPr>
          <w:b/>
          <w:color w:val="000000"/>
        </w:rPr>
      </w:pPr>
      <w:r>
        <w:rPr>
          <w:b/>
        </w:rPr>
        <w:t xml:space="preserve">Plan for </w:t>
      </w:r>
      <w:r w:rsidR="00524A93">
        <w:rPr>
          <w:b/>
        </w:rPr>
        <w:t>May</w:t>
      </w:r>
      <w:r w:rsidRPr="00352E62">
        <w:rPr>
          <w:b/>
        </w:rPr>
        <w:t xml:space="preserve"> meeting</w:t>
      </w:r>
    </w:p>
    <w:p w:rsidR="00161A69" w:rsidRDefault="00161A69" w:rsidP="00161A69">
      <w:pPr>
        <w:widowControl w:val="0"/>
      </w:pPr>
      <w:r>
        <w:rPr>
          <w:rFonts w:hint="eastAsia"/>
        </w:rPr>
        <w:t>T</w:t>
      </w:r>
      <w:r w:rsidRPr="00C407A8">
        <w:rPr>
          <w:rFonts w:hint="eastAsia"/>
        </w:rPr>
        <w:t>he chair presented</w:t>
      </w:r>
      <w:r>
        <w:rPr>
          <w:rFonts w:hint="eastAsia"/>
        </w:rPr>
        <w:t xml:space="preserve"> the TG4s </w:t>
      </w:r>
      <w:r>
        <w:t>May</w:t>
      </w:r>
      <w:r>
        <w:rPr>
          <w:rFonts w:hint="eastAsia"/>
        </w:rPr>
        <w:t xml:space="preserve"> meeting agenda</w:t>
      </w:r>
      <w:r w:rsidR="00F127B0">
        <w:t xml:space="preserve"> (15-16-343-00)</w:t>
      </w:r>
      <w:r>
        <w:rPr>
          <w:rFonts w:hint="eastAsia"/>
        </w:rPr>
        <w:t>. There are three meeting slots during the week</w:t>
      </w:r>
      <w:r w:rsidR="0060176B">
        <w:t xml:space="preserve"> as planned</w:t>
      </w:r>
      <w:r>
        <w:rPr>
          <w:rFonts w:hint="eastAsia"/>
        </w:rPr>
        <w:t>.</w:t>
      </w:r>
    </w:p>
    <w:p w:rsidR="00161A69" w:rsidRDefault="00161A69" w:rsidP="008F3483">
      <w:pPr>
        <w:widowControl w:val="0"/>
      </w:pPr>
      <w:r>
        <w:rPr>
          <w:rFonts w:hint="eastAsia"/>
        </w:rPr>
        <w:t xml:space="preserve">The meeting </w:t>
      </w:r>
      <w:r>
        <w:t>objectives are</w:t>
      </w:r>
      <w:r>
        <w:rPr>
          <w:rFonts w:hint="eastAsia"/>
        </w:rPr>
        <w:t>:</w:t>
      </w:r>
    </w:p>
    <w:p w:rsidR="00161A69" w:rsidRDefault="00161A69" w:rsidP="00161A69">
      <w:pPr>
        <w:pStyle w:val="ListParagraph"/>
        <w:widowControl w:val="0"/>
        <w:numPr>
          <w:ilvl w:val="0"/>
          <w:numId w:val="16"/>
        </w:numPr>
        <w:ind w:leftChars="0"/>
      </w:pPr>
      <w:r>
        <w:rPr>
          <w:rFonts w:hint="eastAsia"/>
        </w:rPr>
        <w:t xml:space="preserve">Revision of TGD based on the </w:t>
      </w:r>
      <w:r>
        <w:t xml:space="preserve">outcome of the </w:t>
      </w:r>
      <w:r>
        <w:rPr>
          <w:rFonts w:hint="eastAsia"/>
        </w:rPr>
        <w:t>last meeting.</w:t>
      </w:r>
    </w:p>
    <w:p w:rsidR="00161A69" w:rsidRDefault="00161A69" w:rsidP="00161A69">
      <w:pPr>
        <w:pStyle w:val="ListParagraph"/>
        <w:widowControl w:val="0"/>
        <w:numPr>
          <w:ilvl w:val="0"/>
          <w:numId w:val="16"/>
        </w:numPr>
        <w:ind w:leftChars="0"/>
      </w:pPr>
      <w:r>
        <w:rPr>
          <w:rFonts w:hint="eastAsia"/>
        </w:rPr>
        <w:t>Update of Draft document</w:t>
      </w:r>
      <w:r>
        <w:t xml:space="preserve"> according to the revised TGD</w:t>
      </w:r>
      <w:r>
        <w:rPr>
          <w:rFonts w:hint="eastAsia"/>
        </w:rPr>
        <w:t>.</w:t>
      </w:r>
    </w:p>
    <w:p w:rsidR="00161A69" w:rsidRDefault="00161A69" w:rsidP="00161A69">
      <w:pPr>
        <w:pStyle w:val="ListParagraph"/>
        <w:widowControl w:val="0"/>
        <w:numPr>
          <w:ilvl w:val="0"/>
          <w:numId w:val="16"/>
        </w:numPr>
        <w:ind w:leftChars="0"/>
      </w:pPr>
      <w:r w:rsidRPr="00122A28">
        <w:t>Start comment collection</w:t>
      </w:r>
      <w:r>
        <w:t>.</w:t>
      </w:r>
    </w:p>
    <w:p w:rsidR="00B07BF7" w:rsidRPr="005B1DF8" w:rsidRDefault="00DE4C34">
      <w:pPr>
        <w:widowControl w:val="0"/>
        <w:spacing w:before="120"/>
      </w:pPr>
      <w:r w:rsidRPr="0066791B">
        <w:rPr>
          <w:rFonts w:hint="eastAsia"/>
        </w:rPr>
        <w:t xml:space="preserve">The </w:t>
      </w:r>
      <w:r w:rsidR="005C0238" w:rsidRPr="0066791B">
        <w:t>chair</w:t>
      </w:r>
      <w:r w:rsidR="00A83D7A">
        <w:t xml:space="preserve"> adjourned</w:t>
      </w:r>
      <w:r w:rsidR="00055389">
        <w:rPr>
          <w:rFonts w:hint="eastAsia"/>
        </w:rPr>
        <w:t xml:space="preserve"> the meeting</w:t>
      </w:r>
      <w:r w:rsidR="00DB3788">
        <w:rPr>
          <w:rFonts w:hint="eastAsia"/>
        </w:rPr>
        <w:t xml:space="preserve"> at 21:50</w:t>
      </w:r>
      <w:r w:rsidR="00352E62">
        <w:rPr>
          <w:rFonts w:hint="eastAsia"/>
        </w:rPr>
        <w:t>ET</w:t>
      </w:r>
      <w:r w:rsidR="00DB3788">
        <w:t xml:space="preserve"> (10:50</w:t>
      </w:r>
      <w:r w:rsidR="000F77F2">
        <w:t>JST)</w:t>
      </w:r>
      <w:r w:rsidRPr="0066791B">
        <w:rPr>
          <w:rFonts w:hint="eastAsia"/>
        </w:rPr>
        <w:t>.</w:t>
      </w:r>
    </w:p>
    <w:p w:rsidR="00FA1CF7" w:rsidRDefault="00FA1CF7">
      <w:pPr>
        <w:widowControl w:val="0"/>
        <w:spacing w:before="120"/>
      </w:pPr>
    </w:p>
    <w:p w:rsidR="00B07BF7" w:rsidRDefault="00B07BF7" w:rsidP="00B07BF7">
      <w:pPr>
        <w:rPr>
          <w:b/>
          <w:sz w:val="28"/>
          <w:szCs w:val="28"/>
        </w:rPr>
      </w:pPr>
      <w:r>
        <w:rPr>
          <w:rFonts w:hint="eastAsia"/>
          <w:b/>
          <w:sz w:val="28"/>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B07BF7" w:rsidRPr="00180620" w:rsidTr="002233A7">
        <w:trPr>
          <w:trHeight w:val="284"/>
        </w:trPr>
        <w:tc>
          <w:tcPr>
            <w:tcW w:w="346" w:type="pct"/>
            <w:hideMark/>
          </w:tcPr>
          <w:p w:rsidR="00B07BF7" w:rsidRPr="00180620" w:rsidRDefault="00B07BF7" w:rsidP="002233A7">
            <w:pPr>
              <w:rPr>
                <w:rFonts w:eastAsia="PMingLiU-ExtB"/>
                <w:szCs w:val="21"/>
              </w:rPr>
            </w:pPr>
          </w:p>
        </w:tc>
        <w:tc>
          <w:tcPr>
            <w:tcW w:w="2055" w:type="pct"/>
            <w:hideMark/>
          </w:tcPr>
          <w:p w:rsidR="00B07BF7" w:rsidRPr="00180620" w:rsidRDefault="00B07BF7" w:rsidP="002233A7">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B07BF7" w:rsidRPr="00180620" w:rsidRDefault="00B07BF7" w:rsidP="002233A7">
            <w:pPr>
              <w:rPr>
                <w:rFonts w:eastAsia="PMingLiU-ExtB"/>
                <w:szCs w:val="21"/>
              </w:rPr>
            </w:pPr>
            <w:r w:rsidRPr="00180620">
              <w:rPr>
                <w:rFonts w:eastAsia="PMingLiU-ExtB"/>
                <w:b/>
                <w:bCs/>
                <w:color w:val="000000"/>
                <w:kern w:val="24"/>
                <w:szCs w:val="21"/>
              </w:rPr>
              <w:t xml:space="preserve">Affiliation </w:t>
            </w:r>
          </w:p>
        </w:tc>
      </w:tr>
      <w:tr w:rsidR="00934120" w:rsidRPr="00180620" w:rsidTr="002233A7">
        <w:trPr>
          <w:trHeight w:val="284"/>
        </w:trPr>
        <w:tc>
          <w:tcPr>
            <w:tcW w:w="346" w:type="pct"/>
            <w:hideMark/>
          </w:tcPr>
          <w:p w:rsidR="00934120" w:rsidRPr="00180620" w:rsidRDefault="006D5E6A" w:rsidP="002233A7">
            <w:pPr>
              <w:rPr>
                <w:rFonts w:eastAsia="PMingLiU-ExtB"/>
                <w:szCs w:val="21"/>
              </w:rPr>
            </w:pPr>
            <w:r>
              <w:rPr>
                <w:rFonts w:eastAsia="PMingLiU-ExtB"/>
                <w:color w:val="000000"/>
                <w:kern w:val="24"/>
                <w:szCs w:val="21"/>
              </w:rPr>
              <w:t>1</w:t>
            </w:r>
            <w:r w:rsidR="00934120" w:rsidRPr="00180620">
              <w:rPr>
                <w:rFonts w:eastAsia="PMingLiU-ExtB"/>
                <w:color w:val="000000"/>
                <w:kern w:val="24"/>
                <w:szCs w:val="21"/>
              </w:rPr>
              <w:t xml:space="preserve"> </w:t>
            </w:r>
          </w:p>
        </w:tc>
        <w:tc>
          <w:tcPr>
            <w:tcW w:w="2055" w:type="pct"/>
            <w:vAlign w:val="bottom"/>
          </w:tcPr>
          <w:p w:rsidR="00934120" w:rsidRDefault="005006AB" w:rsidP="008F3BE7">
            <w:pPr>
              <w:rPr>
                <w:color w:val="000000"/>
              </w:rPr>
            </w:pPr>
            <w:r>
              <w:rPr>
                <w:rFonts w:hint="eastAsia"/>
                <w:color w:val="000000"/>
                <w:kern w:val="24"/>
                <w:szCs w:val="21"/>
              </w:rPr>
              <w:t>Shoichi Kitazawa</w:t>
            </w:r>
          </w:p>
        </w:tc>
        <w:tc>
          <w:tcPr>
            <w:tcW w:w="2599" w:type="pct"/>
            <w:vAlign w:val="bottom"/>
          </w:tcPr>
          <w:p w:rsidR="00934120" w:rsidRDefault="005006AB" w:rsidP="008F3BE7">
            <w:pPr>
              <w:rPr>
                <w:color w:val="000000"/>
              </w:rPr>
            </w:pPr>
            <w:r>
              <w:rPr>
                <w:rFonts w:hint="eastAsia"/>
                <w:color w:val="000000"/>
                <w:kern w:val="24"/>
                <w:szCs w:val="21"/>
              </w:rPr>
              <w:t>ATR</w:t>
            </w:r>
          </w:p>
        </w:tc>
      </w:tr>
      <w:tr w:rsidR="00D86185" w:rsidRPr="00180620" w:rsidTr="002233A7">
        <w:trPr>
          <w:trHeight w:val="284"/>
        </w:trPr>
        <w:tc>
          <w:tcPr>
            <w:tcW w:w="346" w:type="pct"/>
          </w:tcPr>
          <w:p w:rsidR="00D86185" w:rsidRPr="0033086C" w:rsidRDefault="0033086C" w:rsidP="002233A7">
            <w:pPr>
              <w:rPr>
                <w:color w:val="000000"/>
                <w:kern w:val="24"/>
                <w:szCs w:val="21"/>
              </w:rPr>
            </w:pPr>
            <w:r>
              <w:rPr>
                <w:rFonts w:hint="eastAsia"/>
                <w:color w:val="000000"/>
                <w:kern w:val="24"/>
                <w:szCs w:val="21"/>
              </w:rPr>
              <w:t>2</w:t>
            </w:r>
          </w:p>
        </w:tc>
        <w:tc>
          <w:tcPr>
            <w:tcW w:w="2055" w:type="pct"/>
            <w:vAlign w:val="bottom"/>
          </w:tcPr>
          <w:p w:rsidR="00D86185" w:rsidRDefault="007101E4" w:rsidP="008F3BE7">
            <w:pPr>
              <w:rPr>
                <w:color w:val="000000"/>
                <w:kern w:val="24"/>
                <w:szCs w:val="21"/>
              </w:rPr>
            </w:pPr>
            <w:r>
              <w:t xml:space="preserve">Shusaku </w:t>
            </w:r>
            <w:r w:rsidR="00D86185">
              <w:rPr>
                <w:rFonts w:hint="eastAsia"/>
                <w:color w:val="000000"/>
                <w:kern w:val="24"/>
                <w:szCs w:val="21"/>
              </w:rPr>
              <w:t>Shimada</w:t>
            </w:r>
          </w:p>
        </w:tc>
        <w:tc>
          <w:tcPr>
            <w:tcW w:w="2599" w:type="pct"/>
            <w:vAlign w:val="bottom"/>
          </w:tcPr>
          <w:p w:rsidR="00D86185" w:rsidRDefault="00990E43" w:rsidP="008F3BE7">
            <w:pPr>
              <w:rPr>
                <w:color w:val="000000"/>
                <w:kern w:val="24"/>
                <w:szCs w:val="21"/>
              </w:rPr>
            </w:pPr>
            <w:proofErr w:type="spellStart"/>
            <w:r>
              <w:rPr>
                <w:color w:val="000000"/>
              </w:rPr>
              <w:t>Schubiquist</w:t>
            </w:r>
            <w:proofErr w:type="spellEnd"/>
            <w:r>
              <w:rPr>
                <w:color w:val="000000"/>
              </w:rPr>
              <w:t xml:space="preserve"> Technologies Guild</w:t>
            </w:r>
          </w:p>
        </w:tc>
      </w:tr>
      <w:tr w:rsidR="00934120" w:rsidRPr="00180620" w:rsidTr="002A02EB">
        <w:trPr>
          <w:trHeight w:val="284"/>
        </w:trPr>
        <w:tc>
          <w:tcPr>
            <w:tcW w:w="346" w:type="pct"/>
          </w:tcPr>
          <w:p w:rsidR="00934120" w:rsidRDefault="0033086C" w:rsidP="002233A7">
            <w:pPr>
              <w:rPr>
                <w:color w:val="000000"/>
                <w:kern w:val="24"/>
                <w:szCs w:val="21"/>
              </w:rPr>
            </w:pPr>
            <w:r>
              <w:rPr>
                <w:rFonts w:hint="eastAsia"/>
                <w:color w:val="000000"/>
                <w:kern w:val="24"/>
                <w:szCs w:val="21"/>
              </w:rPr>
              <w:t>3</w:t>
            </w:r>
          </w:p>
        </w:tc>
        <w:tc>
          <w:tcPr>
            <w:tcW w:w="2055" w:type="pct"/>
          </w:tcPr>
          <w:p w:rsidR="00934120" w:rsidRDefault="007F12D4" w:rsidP="008F3BE7">
            <w:pPr>
              <w:rPr>
                <w:color w:val="000000"/>
                <w:kern w:val="24"/>
                <w:szCs w:val="21"/>
              </w:rPr>
            </w:pPr>
            <w:r>
              <w:rPr>
                <w:rFonts w:hint="eastAsia"/>
                <w:color w:val="000000"/>
              </w:rPr>
              <w:t>Hidetoshi Yokota</w:t>
            </w:r>
          </w:p>
        </w:tc>
        <w:tc>
          <w:tcPr>
            <w:tcW w:w="2599" w:type="pct"/>
          </w:tcPr>
          <w:p w:rsidR="00934120" w:rsidRDefault="007F12D4" w:rsidP="008F3BE7">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4E2CC2" w:rsidRDefault="004E2CC2">
      <w:pPr>
        <w:widowControl w:val="0"/>
        <w:spacing w:before="120"/>
      </w:pPr>
    </w:p>
    <w:p w:rsidR="00897D91" w:rsidRPr="00C9546F" w:rsidRDefault="004E2CC2" w:rsidP="00C9546F">
      <w:pPr>
        <w:widowControl w:val="0"/>
        <w:spacing w:before="120"/>
        <w:rPr>
          <w:rFonts w:eastAsia="MS Mincho"/>
          <w:b/>
        </w:rPr>
      </w:pPr>
      <w:r>
        <w:rPr>
          <w:rFonts w:eastAsia="MS Mincho" w:hint="eastAsia"/>
          <w:b/>
        </w:rPr>
        <w:t>Contributions</w:t>
      </w:r>
    </w:p>
    <w:p w:rsidR="00897D91" w:rsidRDefault="00EA5868" w:rsidP="00897D91">
      <w:pPr>
        <w:widowControl w:val="0"/>
        <w:numPr>
          <w:ilvl w:val="1"/>
          <w:numId w:val="5"/>
        </w:numPr>
        <w:jc w:val="both"/>
      </w:pPr>
      <w:r w:rsidRPr="00EA5868">
        <w:lastRenderedPageBreak/>
        <w:t xml:space="preserve">TG4s Teleconference Opening Information for </w:t>
      </w:r>
      <w:r w:rsidR="00524A93">
        <w:t>May</w:t>
      </w:r>
      <w:r w:rsidRPr="00EA5868">
        <w:t xml:space="preserve"> </w:t>
      </w:r>
      <w:r w:rsidR="005A0CCA">
        <w:t>2016</w:t>
      </w:r>
      <w:r w:rsidR="00897D91" w:rsidRPr="003228CA">
        <w:t xml:space="preserve"> (15-1</w:t>
      </w:r>
      <w:r w:rsidR="0002698C">
        <w:rPr>
          <w:rFonts w:hint="eastAsia"/>
        </w:rPr>
        <w:t>6</w:t>
      </w:r>
      <w:r w:rsidR="00897D91">
        <w:rPr>
          <w:rFonts w:hint="eastAsia"/>
        </w:rPr>
        <w:t>-</w:t>
      </w:r>
      <w:r w:rsidR="00877764">
        <w:t>0330</w:t>
      </w:r>
      <w:r w:rsidR="0002698C">
        <w:rPr>
          <w:rFonts w:hint="eastAsia"/>
        </w:rPr>
        <w:t>-00</w:t>
      </w:r>
      <w:r>
        <w:t>)</w:t>
      </w:r>
    </w:p>
    <w:p w:rsidR="00F127B0" w:rsidRDefault="00F127B0" w:rsidP="00F127B0">
      <w:pPr>
        <w:widowControl w:val="0"/>
        <w:numPr>
          <w:ilvl w:val="1"/>
          <w:numId w:val="5"/>
        </w:numPr>
        <w:jc w:val="both"/>
      </w:pPr>
      <w:r w:rsidRPr="004B5A6C">
        <w:t xml:space="preserve">TG4s </w:t>
      </w:r>
      <w:r>
        <w:t>May</w:t>
      </w:r>
      <w:r w:rsidRPr="004B5A6C">
        <w:t xml:space="preserve"> 2016 Agenda</w:t>
      </w:r>
      <w:r>
        <w:t xml:space="preserve"> (15-16-343-00)</w:t>
      </w:r>
    </w:p>
    <w:p w:rsidR="00D62EE3" w:rsidRDefault="00D62EE3">
      <w:r>
        <w:br w:type="page"/>
      </w:r>
    </w:p>
    <w:p w:rsidR="006A2BAB" w:rsidRDefault="006A2BAB" w:rsidP="006A2BAB">
      <w:pPr>
        <w:widowControl w:val="0"/>
        <w:spacing w:before="120"/>
        <w:jc w:val="center"/>
        <w:rPr>
          <w:b/>
          <w:sz w:val="28"/>
        </w:rPr>
      </w:pPr>
      <w:r>
        <w:rPr>
          <w:b/>
          <w:sz w:val="28"/>
        </w:rPr>
        <w:lastRenderedPageBreak/>
        <w:t xml:space="preserve">IEEE 802.15 </w:t>
      </w:r>
      <w:r>
        <w:rPr>
          <w:rFonts w:hint="eastAsia"/>
          <w:b/>
          <w:sz w:val="28"/>
        </w:rPr>
        <w:t>TG4s</w:t>
      </w:r>
      <w:r>
        <w:rPr>
          <w:b/>
          <w:sz w:val="28"/>
        </w:rPr>
        <w:t xml:space="preserve"> Teleconference</w:t>
      </w:r>
    </w:p>
    <w:p w:rsidR="006A2BAB" w:rsidRDefault="006A2BAB" w:rsidP="006A2BAB">
      <w:pPr>
        <w:widowControl w:val="0"/>
        <w:spacing w:before="120"/>
        <w:jc w:val="center"/>
        <w:rPr>
          <w:b/>
          <w:sz w:val="28"/>
        </w:rPr>
      </w:pPr>
      <w:r>
        <w:rPr>
          <w:rFonts w:hint="eastAsia"/>
          <w:b/>
          <w:sz w:val="28"/>
        </w:rPr>
        <w:t>Tuesday</w:t>
      </w:r>
      <w:r>
        <w:rPr>
          <w:b/>
          <w:sz w:val="28"/>
        </w:rPr>
        <w:t xml:space="preserve"> </w:t>
      </w:r>
      <w:r w:rsidR="00A67963">
        <w:rPr>
          <w:rFonts w:hint="eastAsia"/>
          <w:b/>
          <w:sz w:val="28"/>
        </w:rPr>
        <w:t>10</w:t>
      </w:r>
      <w:r w:rsidR="00A67963" w:rsidRPr="00A67963">
        <w:rPr>
          <w:rFonts w:hint="eastAsia"/>
          <w:b/>
          <w:sz w:val="28"/>
          <w:vertAlign w:val="superscript"/>
        </w:rPr>
        <w:t>th</w:t>
      </w:r>
      <w:r w:rsidR="00A67963">
        <w:rPr>
          <w:rFonts w:hint="eastAsia"/>
          <w:b/>
          <w:sz w:val="28"/>
        </w:rPr>
        <w:t xml:space="preserve"> </w:t>
      </w:r>
      <w:r w:rsidR="00524A93">
        <w:rPr>
          <w:b/>
          <w:sz w:val="28"/>
        </w:rPr>
        <w:t>May</w:t>
      </w:r>
      <w:r>
        <w:rPr>
          <w:b/>
          <w:sz w:val="28"/>
        </w:rPr>
        <w:t>, 2016</w:t>
      </w:r>
    </w:p>
    <w:p w:rsidR="006A2BAB" w:rsidRDefault="006A2BAB" w:rsidP="006A2BAB">
      <w:pPr>
        <w:widowControl w:val="0"/>
        <w:spacing w:before="120"/>
        <w:jc w:val="center"/>
        <w:rPr>
          <w:b/>
          <w:sz w:val="28"/>
        </w:rPr>
      </w:pPr>
      <w:r>
        <w:rPr>
          <w:b/>
          <w:sz w:val="28"/>
        </w:rPr>
        <w:t>Chair: Shoichi Kitazawa</w:t>
      </w:r>
    </w:p>
    <w:p w:rsidR="006A2BAB" w:rsidRDefault="006A2BAB" w:rsidP="006A2BAB">
      <w:pPr>
        <w:widowControl w:val="0"/>
        <w:spacing w:before="120"/>
        <w:jc w:val="center"/>
        <w:rPr>
          <w:b/>
          <w:sz w:val="28"/>
        </w:rPr>
      </w:pPr>
    </w:p>
    <w:p w:rsidR="006A2BAB" w:rsidRDefault="006A2BAB" w:rsidP="006A2BAB">
      <w:r>
        <w:rPr>
          <w:rFonts w:hint="eastAsia"/>
        </w:rPr>
        <w:t>The TG4s c</w:t>
      </w:r>
      <w:r>
        <w:t xml:space="preserve">hair called the meeting to order at </w:t>
      </w:r>
      <w:r>
        <w:rPr>
          <w:rFonts w:hint="eastAsia"/>
        </w:rPr>
        <w:t>21</w:t>
      </w:r>
      <w:r>
        <w:t>:0</w:t>
      </w:r>
      <w:r>
        <w:rPr>
          <w:rFonts w:hint="eastAsia"/>
        </w:rPr>
        <w:t>0</w:t>
      </w:r>
      <w:r>
        <w:t>ET (1</w:t>
      </w:r>
      <w:r>
        <w:rPr>
          <w:rFonts w:hint="eastAsia"/>
        </w:rPr>
        <w:t>0</w:t>
      </w:r>
      <w:r>
        <w:t>:0</w:t>
      </w:r>
      <w:r>
        <w:rPr>
          <w:rFonts w:hint="eastAsia"/>
        </w:rPr>
        <w:t>0</w:t>
      </w:r>
      <w:r>
        <w:t>JST).</w:t>
      </w:r>
    </w:p>
    <w:p w:rsidR="006A2BAB" w:rsidRDefault="006A2BAB" w:rsidP="006A2BAB">
      <w:r>
        <w:t xml:space="preserve">There were </w:t>
      </w:r>
      <w:r w:rsidR="00E57742">
        <w:rPr>
          <w:rFonts w:hint="eastAsia"/>
        </w:rPr>
        <w:t>3</w:t>
      </w:r>
      <w:r>
        <w:t xml:space="preserve"> attendees. Attendees are listed below.</w:t>
      </w:r>
    </w:p>
    <w:p w:rsidR="006A2BAB" w:rsidRDefault="006A2BAB" w:rsidP="006A2BAB">
      <w:pPr>
        <w:widowControl w:val="0"/>
        <w:spacing w:before="120"/>
      </w:pPr>
      <w:r>
        <w:t xml:space="preserve">The chair presented </w:t>
      </w:r>
      <w:r w:rsidRPr="00EA5868">
        <w:t xml:space="preserve">TG4s Teleconference Opening Information for </w:t>
      </w:r>
      <w:r w:rsidR="00524A93">
        <w:t>May</w:t>
      </w:r>
      <w:r w:rsidRPr="00EA5868">
        <w:t xml:space="preserve"> </w:t>
      </w:r>
      <w:r>
        <w:t>2016</w:t>
      </w:r>
      <w:r w:rsidRPr="003228CA">
        <w:t xml:space="preserve"> (</w:t>
      </w:r>
      <w:r w:rsidR="00A02FF9">
        <w:t>15-16-0330</w:t>
      </w:r>
      <w:r>
        <w:t>-00) and pointed out patent policy and other guidelines</w:t>
      </w:r>
      <w:r>
        <w:rPr>
          <w:rFonts w:hint="eastAsia"/>
        </w:rPr>
        <w:t xml:space="preserve"> (Slide3-6)</w:t>
      </w:r>
      <w:r>
        <w:t>.</w:t>
      </w:r>
    </w:p>
    <w:p w:rsidR="006A2BAB" w:rsidRDefault="006A2BAB" w:rsidP="006A2BAB">
      <w:pPr>
        <w:widowControl w:val="0"/>
      </w:pPr>
    </w:p>
    <w:p w:rsidR="006A2BAB" w:rsidRDefault="006A2BAB" w:rsidP="006A2BAB">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6A2BAB" w:rsidRPr="00B666F4" w:rsidRDefault="006A2BAB" w:rsidP="006A2BAB">
      <w:pPr>
        <w:widowControl w:val="0"/>
        <w:numPr>
          <w:ilvl w:val="0"/>
          <w:numId w:val="20"/>
        </w:numPr>
      </w:pPr>
      <w:r w:rsidRPr="00B666F4">
        <w:t>Call for essential patents and policies &amp; procedures reminder </w:t>
      </w:r>
    </w:p>
    <w:p w:rsidR="006A2BAB" w:rsidRPr="00B666F4" w:rsidRDefault="006A2BAB" w:rsidP="006A2BAB">
      <w:pPr>
        <w:widowControl w:val="0"/>
        <w:numPr>
          <w:ilvl w:val="0"/>
          <w:numId w:val="20"/>
        </w:numPr>
      </w:pPr>
      <w:r w:rsidRPr="00B666F4">
        <w:t>Review revised version of Technical Guidance Document</w:t>
      </w:r>
    </w:p>
    <w:p w:rsidR="006A2BAB" w:rsidRPr="00B666F4" w:rsidRDefault="0060176B" w:rsidP="006A2BAB">
      <w:pPr>
        <w:widowControl w:val="0"/>
        <w:numPr>
          <w:ilvl w:val="0"/>
          <w:numId w:val="20"/>
        </w:numPr>
      </w:pPr>
      <w:r>
        <w:t xml:space="preserve">Review revised version of </w:t>
      </w:r>
      <w:r w:rsidR="006A2BAB" w:rsidRPr="00B666F4">
        <w:t>Draft document</w:t>
      </w:r>
    </w:p>
    <w:p w:rsidR="006A2BAB" w:rsidRPr="00B666F4" w:rsidRDefault="006A2BAB" w:rsidP="006A2BAB">
      <w:pPr>
        <w:widowControl w:val="0"/>
        <w:numPr>
          <w:ilvl w:val="0"/>
          <w:numId w:val="20"/>
        </w:numPr>
      </w:pPr>
      <w:r w:rsidRPr="00B666F4">
        <w:t xml:space="preserve">Plan for </w:t>
      </w:r>
      <w:r w:rsidR="00524A93">
        <w:t>May</w:t>
      </w:r>
      <w:r w:rsidRPr="00B666F4">
        <w:t xml:space="preserve"> meeting</w:t>
      </w:r>
    </w:p>
    <w:p w:rsidR="006A2BAB" w:rsidRPr="00B666F4" w:rsidRDefault="006A2BAB" w:rsidP="006A2BAB">
      <w:pPr>
        <w:widowControl w:val="0"/>
        <w:numPr>
          <w:ilvl w:val="0"/>
          <w:numId w:val="20"/>
        </w:numPr>
      </w:pPr>
      <w:r w:rsidRPr="00B666F4">
        <w:t>AOB</w:t>
      </w:r>
    </w:p>
    <w:p w:rsidR="006A2BAB" w:rsidRDefault="006A2BAB" w:rsidP="006A2BAB">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6A2BAB" w:rsidRDefault="006A2BAB" w:rsidP="006A2BAB">
      <w:pPr>
        <w:widowControl w:val="0"/>
      </w:pPr>
    </w:p>
    <w:p w:rsidR="006A2BAB" w:rsidRPr="00352E62" w:rsidRDefault="006A2BAB" w:rsidP="006A2BAB">
      <w:pPr>
        <w:widowControl w:val="0"/>
        <w:rPr>
          <w:b/>
        </w:rPr>
      </w:pPr>
      <w:r>
        <w:rPr>
          <w:b/>
        </w:rPr>
        <w:t xml:space="preserve">Update of </w:t>
      </w:r>
      <w:r w:rsidRPr="00352E62">
        <w:rPr>
          <w:rFonts w:hint="eastAsia"/>
          <w:b/>
        </w:rPr>
        <w:t>TGD</w:t>
      </w:r>
      <w:r>
        <w:rPr>
          <w:b/>
        </w:rPr>
        <w:t xml:space="preserve"> and Draft documents</w:t>
      </w:r>
    </w:p>
    <w:p w:rsidR="006A2BAB" w:rsidRPr="00BA4DB2" w:rsidRDefault="006A2BAB" w:rsidP="006A2BAB">
      <w:pPr>
        <w:widowControl w:val="0"/>
      </w:pPr>
      <w:r w:rsidRPr="00C407A8">
        <w:rPr>
          <w:rFonts w:hint="eastAsia"/>
        </w:rPr>
        <w:t>The</w:t>
      </w:r>
      <w:r>
        <w:rPr>
          <w:rFonts w:hint="eastAsia"/>
        </w:rPr>
        <w:t xml:space="preserve"> group </w:t>
      </w:r>
      <w:r w:rsidR="003115EC">
        <w:t>continued to review</w:t>
      </w:r>
      <w:r w:rsidR="0042199F">
        <w:t xml:space="preserve"> the revised</w:t>
      </w:r>
      <w:r>
        <w:t xml:space="preserve"> Draft document</w:t>
      </w:r>
      <w:r w:rsidR="003115EC">
        <w:t xml:space="preserve"> bas</w:t>
      </w:r>
      <w:r>
        <w:t xml:space="preserve"> </w:t>
      </w:r>
      <w:r>
        <w:rPr>
          <w:rFonts w:hint="eastAsia"/>
        </w:rPr>
        <w:t xml:space="preserve">and </w:t>
      </w:r>
      <w:r w:rsidR="003115EC">
        <w:t>discussed</w:t>
      </w:r>
      <w:r>
        <w:rPr>
          <w:rFonts w:hint="eastAsia"/>
        </w:rPr>
        <w:t xml:space="preserve"> the </w:t>
      </w:r>
      <w:r>
        <w:t>discussion</w:t>
      </w:r>
      <w:r>
        <w:rPr>
          <w:rFonts w:hint="eastAsia"/>
        </w:rPr>
        <w:t xml:space="preserve"> point</w:t>
      </w:r>
      <w:r>
        <w:t>s</w:t>
      </w:r>
      <w:r>
        <w:rPr>
          <w:rFonts w:hint="eastAsia"/>
        </w:rPr>
        <w:t xml:space="preserve"> for</w:t>
      </w:r>
      <w:r>
        <w:t xml:space="preserve"> </w:t>
      </w:r>
      <w:r w:rsidR="00524A93">
        <w:t>May</w:t>
      </w:r>
      <w:r>
        <w:rPr>
          <w:rFonts w:hint="eastAsia"/>
        </w:rPr>
        <w:t xml:space="preserve"> meeting</w:t>
      </w:r>
      <w:r w:rsidR="003115EC">
        <w:t xml:space="preserve"> (e.g., the description of </w:t>
      </w:r>
      <w:r w:rsidR="009E4AA5">
        <w:t xml:space="preserve">PIB attributes for </w:t>
      </w:r>
      <w:r w:rsidR="003115EC">
        <w:t>TPC)</w:t>
      </w:r>
      <w:r>
        <w:t>.</w:t>
      </w:r>
    </w:p>
    <w:p w:rsidR="006A2BAB" w:rsidRDefault="006A2BAB" w:rsidP="006A2BAB">
      <w:pPr>
        <w:widowControl w:val="0"/>
        <w:rPr>
          <w:color w:val="000000"/>
        </w:rPr>
      </w:pPr>
    </w:p>
    <w:p w:rsidR="006A2BAB" w:rsidRPr="005B1DF8" w:rsidRDefault="006A2BAB" w:rsidP="006A2BAB">
      <w:pPr>
        <w:widowControl w:val="0"/>
        <w:spacing w:before="120"/>
      </w:pPr>
      <w:r w:rsidRPr="0066791B">
        <w:rPr>
          <w:rFonts w:hint="eastAsia"/>
        </w:rPr>
        <w:t xml:space="preserve">The </w:t>
      </w:r>
      <w:r w:rsidRPr="0066791B">
        <w:t>chair</w:t>
      </w:r>
      <w:r>
        <w:t xml:space="preserve"> adjourned</w:t>
      </w:r>
      <w:r>
        <w:rPr>
          <w:rFonts w:hint="eastAsia"/>
        </w:rPr>
        <w:t xml:space="preserve"> the meeting</w:t>
      </w:r>
      <w:r w:rsidR="008827D0">
        <w:rPr>
          <w:rFonts w:hint="eastAsia"/>
        </w:rPr>
        <w:t xml:space="preserve"> at 21:45</w:t>
      </w:r>
      <w:r>
        <w:rPr>
          <w:rFonts w:hint="eastAsia"/>
        </w:rPr>
        <w:t>ET</w:t>
      </w:r>
      <w:r w:rsidR="008827D0">
        <w:t xml:space="preserve"> (10:45</w:t>
      </w:r>
      <w:r>
        <w:t>JST)</w:t>
      </w:r>
      <w:r w:rsidRPr="0066791B">
        <w:rPr>
          <w:rFonts w:hint="eastAsia"/>
        </w:rPr>
        <w:t>.</w:t>
      </w:r>
    </w:p>
    <w:p w:rsidR="006A2BAB" w:rsidRDefault="006A2BAB" w:rsidP="006A2BAB">
      <w:pPr>
        <w:widowControl w:val="0"/>
        <w:spacing w:before="120"/>
      </w:pPr>
    </w:p>
    <w:p w:rsidR="006A2BAB" w:rsidRDefault="006A2BAB" w:rsidP="006A2BAB">
      <w:pPr>
        <w:rPr>
          <w:b/>
          <w:sz w:val="28"/>
          <w:szCs w:val="28"/>
        </w:rPr>
      </w:pPr>
      <w:r>
        <w:rPr>
          <w:rFonts w:hint="eastAsia"/>
          <w:b/>
          <w:sz w:val="28"/>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6A2BAB" w:rsidRPr="00180620" w:rsidTr="00A8589C">
        <w:trPr>
          <w:trHeight w:val="284"/>
        </w:trPr>
        <w:tc>
          <w:tcPr>
            <w:tcW w:w="346" w:type="pct"/>
            <w:hideMark/>
          </w:tcPr>
          <w:p w:rsidR="006A2BAB" w:rsidRPr="00180620" w:rsidRDefault="006A2BAB" w:rsidP="00A8589C">
            <w:pPr>
              <w:rPr>
                <w:rFonts w:eastAsia="PMingLiU-ExtB"/>
                <w:szCs w:val="21"/>
              </w:rPr>
            </w:pPr>
          </w:p>
        </w:tc>
        <w:tc>
          <w:tcPr>
            <w:tcW w:w="2055" w:type="pct"/>
            <w:hideMark/>
          </w:tcPr>
          <w:p w:rsidR="006A2BAB" w:rsidRPr="00180620" w:rsidRDefault="006A2BAB" w:rsidP="00A8589C">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6A2BAB" w:rsidRPr="00180620" w:rsidRDefault="006A2BAB" w:rsidP="00A8589C">
            <w:pPr>
              <w:rPr>
                <w:rFonts w:eastAsia="PMingLiU-ExtB"/>
                <w:szCs w:val="21"/>
              </w:rPr>
            </w:pPr>
            <w:r w:rsidRPr="00180620">
              <w:rPr>
                <w:rFonts w:eastAsia="PMingLiU-ExtB"/>
                <w:b/>
                <w:bCs/>
                <w:color w:val="000000"/>
                <w:kern w:val="24"/>
                <w:szCs w:val="21"/>
              </w:rPr>
              <w:t xml:space="preserve">Affiliation </w:t>
            </w:r>
          </w:p>
        </w:tc>
      </w:tr>
      <w:tr w:rsidR="006A2BAB" w:rsidRPr="00180620" w:rsidTr="00A8589C">
        <w:trPr>
          <w:trHeight w:val="284"/>
        </w:trPr>
        <w:tc>
          <w:tcPr>
            <w:tcW w:w="346" w:type="pct"/>
            <w:hideMark/>
          </w:tcPr>
          <w:p w:rsidR="006A2BAB" w:rsidRPr="00180620" w:rsidRDefault="006A2BAB" w:rsidP="00A8589C">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6A2BAB" w:rsidRDefault="006A2BAB" w:rsidP="00A8589C">
            <w:pPr>
              <w:rPr>
                <w:color w:val="000000"/>
              </w:rPr>
            </w:pPr>
            <w:r>
              <w:rPr>
                <w:rFonts w:hint="eastAsia"/>
                <w:color w:val="000000"/>
                <w:kern w:val="24"/>
                <w:szCs w:val="21"/>
              </w:rPr>
              <w:t>Shoichi Kitazawa</w:t>
            </w:r>
          </w:p>
        </w:tc>
        <w:tc>
          <w:tcPr>
            <w:tcW w:w="2599" w:type="pct"/>
            <w:vAlign w:val="bottom"/>
          </w:tcPr>
          <w:p w:rsidR="006A2BAB" w:rsidRDefault="006A2BAB" w:rsidP="00A8589C">
            <w:pPr>
              <w:rPr>
                <w:color w:val="000000"/>
              </w:rPr>
            </w:pPr>
            <w:r>
              <w:rPr>
                <w:rFonts w:hint="eastAsia"/>
                <w:color w:val="000000"/>
                <w:kern w:val="24"/>
                <w:szCs w:val="21"/>
              </w:rPr>
              <w:t>ATR</w:t>
            </w:r>
          </w:p>
        </w:tc>
      </w:tr>
      <w:tr w:rsidR="006A2BAB" w:rsidRPr="00180620" w:rsidTr="00A8589C">
        <w:trPr>
          <w:trHeight w:val="284"/>
        </w:trPr>
        <w:tc>
          <w:tcPr>
            <w:tcW w:w="346" w:type="pct"/>
          </w:tcPr>
          <w:p w:rsidR="006A2BAB" w:rsidRPr="0033086C" w:rsidRDefault="0033086C" w:rsidP="00A8589C">
            <w:pPr>
              <w:rPr>
                <w:color w:val="000000"/>
                <w:kern w:val="24"/>
                <w:szCs w:val="21"/>
              </w:rPr>
            </w:pPr>
            <w:r>
              <w:rPr>
                <w:rFonts w:hint="eastAsia"/>
                <w:color w:val="000000"/>
                <w:kern w:val="24"/>
                <w:szCs w:val="21"/>
              </w:rPr>
              <w:t>2</w:t>
            </w:r>
          </w:p>
        </w:tc>
        <w:tc>
          <w:tcPr>
            <w:tcW w:w="2055" w:type="pct"/>
            <w:vAlign w:val="bottom"/>
          </w:tcPr>
          <w:p w:rsidR="006A2BAB" w:rsidRDefault="006A2BAB" w:rsidP="00A8589C">
            <w:pPr>
              <w:rPr>
                <w:color w:val="000000"/>
                <w:kern w:val="24"/>
                <w:szCs w:val="21"/>
              </w:rPr>
            </w:pPr>
            <w:r>
              <w:t xml:space="preserve">Shusaku </w:t>
            </w:r>
            <w:r>
              <w:rPr>
                <w:rFonts w:hint="eastAsia"/>
                <w:color w:val="000000"/>
                <w:kern w:val="24"/>
                <w:szCs w:val="21"/>
              </w:rPr>
              <w:t>Shimada</w:t>
            </w:r>
          </w:p>
        </w:tc>
        <w:tc>
          <w:tcPr>
            <w:tcW w:w="2599" w:type="pct"/>
            <w:vAlign w:val="bottom"/>
          </w:tcPr>
          <w:p w:rsidR="006A2BAB" w:rsidRDefault="006A2BAB" w:rsidP="00A8589C">
            <w:pPr>
              <w:rPr>
                <w:color w:val="000000"/>
                <w:kern w:val="24"/>
                <w:szCs w:val="21"/>
              </w:rPr>
            </w:pPr>
            <w:proofErr w:type="spellStart"/>
            <w:r>
              <w:rPr>
                <w:color w:val="000000"/>
              </w:rPr>
              <w:t>Schubiquist</w:t>
            </w:r>
            <w:proofErr w:type="spellEnd"/>
            <w:r>
              <w:rPr>
                <w:color w:val="000000"/>
              </w:rPr>
              <w:t xml:space="preserve"> Technologies Guild</w:t>
            </w:r>
          </w:p>
        </w:tc>
      </w:tr>
      <w:tr w:rsidR="006A2BAB" w:rsidRPr="00180620" w:rsidTr="00A8589C">
        <w:trPr>
          <w:trHeight w:val="284"/>
        </w:trPr>
        <w:tc>
          <w:tcPr>
            <w:tcW w:w="346" w:type="pct"/>
          </w:tcPr>
          <w:p w:rsidR="006A2BAB" w:rsidRDefault="0033086C" w:rsidP="00A8589C">
            <w:pPr>
              <w:rPr>
                <w:color w:val="000000"/>
                <w:kern w:val="24"/>
                <w:szCs w:val="21"/>
              </w:rPr>
            </w:pPr>
            <w:r>
              <w:rPr>
                <w:rFonts w:hint="eastAsia"/>
                <w:color w:val="000000"/>
                <w:kern w:val="24"/>
                <w:szCs w:val="21"/>
              </w:rPr>
              <w:t>3</w:t>
            </w:r>
          </w:p>
        </w:tc>
        <w:tc>
          <w:tcPr>
            <w:tcW w:w="2055" w:type="pct"/>
          </w:tcPr>
          <w:p w:rsidR="006A2BAB" w:rsidRDefault="006A2BAB" w:rsidP="00A8589C">
            <w:pPr>
              <w:rPr>
                <w:color w:val="000000"/>
                <w:kern w:val="24"/>
                <w:szCs w:val="21"/>
              </w:rPr>
            </w:pPr>
            <w:r>
              <w:rPr>
                <w:rFonts w:hint="eastAsia"/>
                <w:color w:val="000000"/>
              </w:rPr>
              <w:t>Hidetoshi Yokota</w:t>
            </w:r>
          </w:p>
        </w:tc>
        <w:tc>
          <w:tcPr>
            <w:tcW w:w="2599" w:type="pct"/>
          </w:tcPr>
          <w:p w:rsidR="006A2BAB" w:rsidRDefault="006A2BAB" w:rsidP="00A8589C">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6A2BAB" w:rsidRDefault="006A2BAB" w:rsidP="006A2BAB">
      <w:pPr>
        <w:widowControl w:val="0"/>
        <w:spacing w:before="120"/>
      </w:pPr>
    </w:p>
    <w:p w:rsidR="006A2BAB" w:rsidRPr="00C9546F" w:rsidRDefault="006A2BAB" w:rsidP="006A2BAB">
      <w:pPr>
        <w:widowControl w:val="0"/>
        <w:spacing w:before="120"/>
        <w:rPr>
          <w:rFonts w:eastAsia="MS Mincho"/>
          <w:b/>
        </w:rPr>
      </w:pPr>
      <w:r>
        <w:rPr>
          <w:rFonts w:eastAsia="MS Mincho" w:hint="eastAsia"/>
          <w:b/>
        </w:rPr>
        <w:t>Contributions</w:t>
      </w:r>
    </w:p>
    <w:p w:rsidR="006A2BAB" w:rsidRDefault="006A2BAB" w:rsidP="006A2BAB">
      <w:pPr>
        <w:widowControl w:val="0"/>
        <w:numPr>
          <w:ilvl w:val="1"/>
          <w:numId w:val="5"/>
        </w:numPr>
        <w:jc w:val="both"/>
      </w:pPr>
      <w:r w:rsidRPr="00EA5868">
        <w:t xml:space="preserve">TG4s Teleconference Opening Information for </w:t>
      </w:r>
      <w:r w:rsidR="00524A93">
        <w:t>May</w:t>
      </w:r>
      <w:r w:rsidRPr="00EA5868">
        <w:t xml:space="preserve"> </w:t>
      </w:r>
      <w:r>
        <w:t>2016</w:t>
      </w:r>
      <w:r w:rsidRPr="003228CA">
        <w:t xml:space="preserve"> (15-1</w:t>
      </w:r>
      <w:r>
        <w:rPr>
          <w:rFonts w:hint="eastAsia"/>
        </w:rPr>
        <w:t>6-</w:t>
      </w:r>
      <w:r w:rsidR="00157EDB">
        <w:t>330-</w:t>
      </w:r>
      <w:r>
        <w:rPr>
          <w:rFonts w:hint="eastAsia"/>
        </w:rPr>
        <w:t>00</w:t>
      </w:r>
      <w:r>
        <w:t>)</w:t>
      </w:r>
    </w:p>
    <w:p w:rsidR="006A2BAB" w:rsidRDefault="006A2BAB" w:rsidP="006A2BAB">
      <w:pPr>
        <w:widowControl w:val="0"/>
        <w:numPr>
          <w:ilvl w:val="1"/>
          <w:numId w:val="5"/>
        </w:numPr>
        <w:jc w:val="both"/>
      </w:pPr>
      <w:r w:rsidRPr="002964E0">
        <w:t>TG4s Technical Guidance Document</w:t>
      </w:r>
      <w:r w:rsidR="00157EDB">
        <w:t xml:space="preserve"> (15-14-0555-13</w:t>
      </w:r>
      <w:r>
        <w:t>)</w:t>
      </w:r>
    </w:p>
    <w:p w:rsidR="006A2BAB" w:rsidRPr="006A2BAB" w:rsidRDefault="006A2BAB" w:rsidP="006A2BAB">
      <w:pPr>
        <w:widowControl w:val="0"/>
        <w:jc w:val="both"/>
      </w:pPr>
    </w:p>
    <w:sectPr w:rsidR="006A2BAB" w:rsidRPr="006A2BAB" w:rsidSect="001C450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C1F" w:rsidRDefault="008E1C1F">
      <w:r>
        <w:separator/>
      </w:r>
    </w:p>
  </w:endnote>
  <w:endnote w:type="continuationSeparator" w:id="0">
    <w:p w:rsidR="008E1C1F" w:rsidRDefault="008E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23948">
      <w:fldChar w:fldCharType="begin"/>
    </w:r>
    <w:r w:rsidR="00C23948">
      <w:instrText xml:space="preserve"> AUTHOR  "Hidetoshi Yokota"  \* MERGEFORMAT </w:instrText>
    </w:r>
    <w:r w:rsidR="00C23948">
      <w:fldChar w:fldCharType="separate"/>
    </w:r>
    <w:r w:rsidR="00D72489">
      <w:rPr>
        <w:noProof/>
      </w:rPr>
      <w:t>Hidetoshi Yokota</w:t>
    </w:r>
    <w:r w:rsidR="00C23948">
      <w:rPr>
        <w:noProof/>
      </w:rPr>
      <w:fldChar w:fldCharType="end"/>
    </w:r>
    <w:r>
      <w:t xml:space="preserve">, </w:t>
    </w:r>
    <w:r w:rsidR="001C61DB">
      <w:fldChar w:fldCharType="begin"/>
    </w:r>
    <w:r w:rsidR="001C61DB">
      <w:instrText xml:space="preserve"> DOCPROPERTY  Company  \* MERGEFORMAT </w:instrText>
    </w:r>
    <w:r w:rsidR="001C61DB">
      <w:fldChar w:fldCharType="separate"/>
    </w:r>
    <w:proofErr w:type="spellStart"/>
    <w:r w:rsidR="00D72489">
      <w:t>Landis&amp;Gyr</w:t>
    </w:r>
    <w:proofErr w:type="spellEnd"/>
    <w:r w:rsidR="001C61D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C1F" w:rsidRDefault="008E1C1F">
      <w:r>
        <w:separator/>
      </w:r>
    </w:p>
  </w:footnote>
  <w:footnote w:type="continuationSeparator" w:id="0">
    <w:p w:rsidR="008E1C1F" w:rsidRDefault="008E1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D929A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E0627C">
      <w:rPr>
        <w:b/>
        <w:sz w:val="28"/>
      </w:rPr>
      <w:instrText xml:space="preserve"> SAVEDATE \@ "MMMM, yyyy" \* MERGEFORMAT </w:instrText>
    </w:r>
    <w:r>
      <w:rPr>
        <w:b/>
        <w:sz w:val="28"/>
      </w:rPr>
      <w:fldChar w:fldCharType="separate"/>
    </w:r>
    <w:r w:rsidR="00C23948">
      <w:rPr>
        <w:b/>
        <w:noProof/>
        <w:sz w:val="28"/>
      </w:rPr>
      <w:t>May, 2016</w:t>
    </w:r>
    <w:r>
      <w:rPr>
        <w:b/>
        <w:sz w:val="28"/>
      </w:rPr>
      <w:fldChar w:fldCharType="end"/>
    </w:r>
    <w:r w:rsidR="00E0627C">
      <w:rPr>
        <w:b/>
        <w:sz w:val="28"/>
      </w:rPr>
      <w:tab/>
      <w:t xml:space="preserve"> IEEE P802.15-</w:t>
    </w:r>
    <w:r w:rsidR="00C23948">
      <w:fldChar w:fldCharType="begin"/>
    </w:r>
    <w:r w:rsidR="00C23948">
      <w:instrText xml:space="preserve"> DOCPROPERTY "Category"  \* MERGEFORMAT </w:instrText>
    </w:r>
    <w:r w:rsidR="00C23948">
      <w:fldChar w:fldCharType="separate"/>
    </w:r>
    <w:r w:rsidR="00C23948" w:rsidRPr="00C23948">
      <w:rPr>
        <w:b/>
        <w:sz w:val="28"/>
      </w:rPr>
      <w:t>16-0452-00-004s</w:t>
    </w:r>
    <w:r w:rsidR="00C23948">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524A93">
    <w:pPr>
      <w:pStyle w:val="Header"/>
      <w:widowControl w:val="0"/>
      <w:pBdr>
        <w:bottom w:val="single" w:sz="6" w:space="0" w:color="auto"/>
        <w:between w:val="single" w:sz="6" w:space="0" w:color="auto"/>
      </w:pBdr>
      <w:tabs>
        <w:tab w:val="clear" w:pos="4320"/>
        <w:tab w:val="clear" w:pos="8640"/>
        <w:tab w:val="right" w:pos="9360"/>
      </w:tabs>
      <w:spacing w:after="360"/>
      <w:jc w:val="both"/>
    </w:pPr>
    <w:r>
      <w:t>May</w:t>
    </w:r>
    <w:r w:rsidR="00E0627C">
      <w:t>, 1994</w:t>
    </w:r>
    <w:r w:rsidR="00E0627C">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1C06"/>
    <w:multiLevelType w:val="hybridMultilevel"/>
    <w:tmpl w:val="96BC5A0E"/>
    <w:lvl w:ilvl="0" w:tplc="B79ED00E">
      <w:start w:val="8"/>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B1EFF"/>
    <w:multiLevelType w:val="hybridMultilevel"/>
    <w:tmpl w:val="A008DC10"/>
    <w:lvl w:ilvl="0" w:tplc="CAB4CF2E">
      <w:start w:val="1"/>
      <w:numFmt w:val="bullet"/>
      <w:lvlText w:val="•"/>
      <w:lvlJc w:val="left"/>
      <w:pPr>
        <w:tabs>
          <w:tab w:val="num" w:pos="720"/>
        </w:tabs>
        <w:ind w:left="720" w:hanging="360"/>
      </w:pPr>
      <w:rPr>
        <w:rFonts w:ascii="MS PGothic" w:hAnsi="MS PGothic" w:hint="default"/>
      </w:rPr>
    </w:lvl>
    <w:lvl w:ilvl="1" w:tplc="9F9A4B7C" w:tentative="1">
      <w:start w:val="1"/>
      <w:numFmt w:val="bullet"/>
      <w:lvlText w:val="•"/>
      <w:lvlJc w:val="left"/>
      <w:pPr>
        <w:tabs>
          <w:tab w:val="num" w:pos="1440"/>
        </w:tabs>
        <w:ind w:left="1440" w:hanging="360"/>
      </w:pPr>
      <w:rPr>
        <w:rFonts w:ascii="MS PGothic" w:hAnsi="MS PGothic" w:hint="default"/>
      </w:rPr>
    </w:lvl>
    <w:lvl w:ilvl="2" w:tplc="4E4AFD26" w:tentative="1">
      <w:start w:val="1"/>
      <w:numFmt w:val="bullet"/>
      <w:lvlText w:val="•"/>
      <w:lvlJc w:val="left"/>
      <w:pPr>
        <w:tabs>
          <w:tab w:val="num" w:pos="2160"/>
        </w:tabs>
        <w:ind w:left="2160" w:hanging="360"/>
      </w:pPr>
      <w:rPr>
        <w:rFonts w:ascii="MS PGothic" w:hAnsi="MS PGothic" w:hint="default"/>
      </w:rPr>
    </w:lvl>
    <w:lvl w:ilvl="3" w:tplc="36D02E58" w:tentative="1">
      <w:start w:val="1"/>
      <w:numFmt w:val="bullet"/>
      <w:lvlText w:val="•"/>
      <w:lvlJc w:val="left"/>
      <w:pPr>
        <w:tabs>
          <w:tab w:val="num" w:pos="2880"/>
        </w:tabs>
        <w:ind w:left="2880" w:hanging="360"/>
      </w:pPr>
      <w:rPr>
        <w:rFonts w:ascii="MS PGothic" w:hAnsi="MS PGothic" w:hint="default"/>
      </w:rPr>
    </w:lvl>
    <w:lvl w:ilvl="4" w:tplc="33802632" w:tentative="1">
      <w:start w:val="1"/>
      <w:numFmt w:val="bullet"/>
      <w:lvlText w:val="•"/>
      <w:lvlJc w:val="left"/>
      <w:pPr>
        <w:tabs>
          <w:tab w:val="num" w:pos="3600"/>
        </w:tabs>
        <w:ind w:left="3600" w:hanging="360"/>
      </w:pPr>
      <w:rPr>
        <w:rFonts w:ascii="MS PGothic" w:hAnsi="MS PGothic" w:hint="default"/>
      </w:rPr>
    </w:lvl>
    <w:lvl w:ilvl="5" w:tplc="8E861084" w:tentative="1">
      <w:start w:val="1"/>
      <w:numFmt w:val="bullet"/>
      <w:lvlText w:val="•"/>
      <w:lvlJc w:val="left"/>
      <w:pPr>
        <w:tabs>
          <w:tab w:val="num" w:pos="4320"/>
        </w:tabs>
        <w:ind w:left="4320" w:hanging="360"/>
      </w:pPr>
      <w:rPr>
        <w:rFonts w:ascii="MS PGothic" w:hAnsi="MS PGothic" w:hint="default"/>
      </w:rPr>
    </w:lvl>
    <w:lvl w:ilvl="6" w:tplc="E72AC9B0" w:tentative="1">
      <w:start w:val="1"/>
      <w:numFmt w:val="bullet"/>
      <w:lvlText w:val="•"/>
      <w:lvlJc w:val="left"/>
      <w:pPr>
        <w:tabs>
          <w:tab w:val="num" w:pos="5040"/>
        </w:tabs>
        <w:ind w:left="5040" w:hanging="360"/>
      </w:pPr>
      <w:rPr>
        <w:rFonts w:ascii="MS PGothic" w:hAnsi="MS PGothic" w:hint="default"/>
      </w:rPr>
    </w:lvl>
    <w:lvl w:ilvl="7" w:tplc="D798790C" w:tentative="1">
      <w:start w:val="1"/>
      <w:numFmt w:val="bullet"/>
      <w:lvlText w:val="•"/>
      <w:lvlJc w:val="left"/>
      <w:pPr>
        <w:tabs>
          <w:tab w:val="num" w:pos="5760"/>
        </w:tabs>
        <w:ind w:left="5760" w:hanging="360"/>
      </w:pPr>
      <w:rPr>
        <w:rFonts w:ascii="MS PGothic" w:hAnsi="MS PGothic" w:hint="default"/>
      </w:rPr>
    </w:lvl>
    <w:lvl w:ilvl="8" w:tplc="1D9A260A" w:tentative="1">
      <w:start w:val="1"/>
      <w:numFmt w:val="bullet"/>
      <w:lvlText w:val="•"/>
      <w:lvlJc w:val="left"/>
      <w:pPr>
        <w:tabs>
          <w:tab w:val="num" w:pos="6480"/>
        </w:tabs>
        <w:ind w:left="6480" w:hanging="360"/>
      </w:pPr>
      <w:rPr>
        <w:rFonts w:ascii="MS PGothic" w:hAnsi="MS PGothic" w:hint="default"/>
      </w:rPr>
    </w:lvl>
  </w:abstractNum>
  <w:abstractNum w:abstractNumId="3"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5511CE"/>
    <w:multiLevelType w:val="hybridMultilevel"/>
    <w:tmpl w:val="66D45186"/>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45275"/>
    <w:multiLevelType w:val="hybridMultilevel"/>
    <w:tmpl w:val="09A8ED24"/>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140830"/>
    <w:multiLevelType w:val="hybridMultilevel"/>
    <w:tmpl w:val="B3D80B42"/>
    <w:lvl w:ilvl="0" w:tplc="36CA2BEE">
      <w:start w:val="1"/>
      <w:numFmt w:val="bullet"/>
      <w:lvlText w:val="•"/>
      <w:lvlJc w:val="left"/>
      <w:pPr>
        <w:tabs>
          <w:tab w:val="num" w:pos="720"/>
        </w:tabs>
        <w:ind w:left="720" w:hanging="360"/>
      </w:pPr>
      <w:rPr>
        <w:rFonts w:ascii="MS PGothic" w:hAnsi="MS PGothic" w:hint="default"/>
      </w:rPr>
    </w:lvl>
    <w:lvl w:ilvl="1" w:tplc="A4F86CBE">
      <w:start w:val="2192"/>
      <w:numFmt w:val="bullet"/>
      <w:lvlText w:val="–"/>
      <w:lvlJc w:val="left"/>
      <w:pPr>
        <w:tabs>
          <w:tab w:val="num" w:pos="1440"/>
        </w:tabs>
        <w:ind w:left="1440" w:hanging="360"/>
      </w:pPr>
      <w:rPr>
        <w:rFonts w:ascii="MS PGothic" w:hAnsi="MS PGothic" w:hint="default"/>
      </w:rPr>
    </w:lvl>
    <w:lvl w:ilvl="2" w:tplc="2B386E3E" w:tentative="1">
      <w:start w:val="1"/>
      <w:numFmt w:val="bullet"/>
      <w:lvlText w:val="•"/>
      <w:lvlJc w:val="left"/>
      <w:pPr>
        <w:tabs>
          <w:tab w:val="num" w:pos="2160"/>
        </w:tabs>
        <w:ind w:left="2160" w:hanging="360"/>
      </w:pPr>
      <w:rPr>
        <w:rFonts w:ascii="MS PGothic" w:hAnsi="MS PGothic" w:hint="default"/>
      </w:rPr>
    </w:lvl>
    <w:lvl w:ilvl="3" w:tplc="CBBEAB3E" w:tentative="1">
      <w:start w:val="1"/>
      <w:numFmt w:val="bullet"/>
      <w:lvlText w:val="•"/>
      <w:lvlJc w:val="left"/>
      <w:pPr>
        <w:tabs>
          <w:tab w:val="num" w:pos="2880"/>
        </w:tabs>
        <w:ind w:left="2880" w:hanging="360"/>
      </w:pPr>
      <w:rPr>
        <w:rFonts w:ascii="MS PGothic" w:hAnsi="MS PGothic" w:hint="default"/>
      </w:rPr>
    </w:lvl>
    <w:lvl w:ilvl="4" w:tplc="EDCA08F2" w:tentative="1">
      <w:start w:val="1"/>
      <w:numFmt w:val="bullet"/>
      <w:lvlText w:val="•"/>
      <w:lvlJc w:val="left"/>
      <w:pPr>
        <w:tabs>
          <w:tab w:val="num" w:pos="3600"/>
        </w:tabs>
        <w:ind w:left="3600" w:hanging="360"/>
      </w:pPr>
      <w:rPr>
        <w:rFonts w:ascii="MS PGothic" w:hAnsi="MS PGothic" w:hint="default"/>
      </w:rPr>
    </w:lvl>
    <w:lvl w:ilvl="5" w:tplc="94A288D4" w:tentative="1">
      <w:start w:val="1"/>
      <w:numFmt w:val="bullet"/>
      <w:lvlText w:val="•"/>
      <w:lvlJc w:val="left"/>
      <w:pPr>
        <w:tabs>
          <w:tab w:val="num" w:pos="4320"/>
        </w:tabs>
        <w:ind w:left="4320" w:hanging="360"/>
      </w:pPr>
      <w:rPr>
        <w:rFonts w:ascii="MS PGothic" w:hAnsi="MS PGothic" w:hint="default"/>
      </w:rPr>
    </w:lvl>
    <w:lvl w:ilvl="6" w:tplc="C4B840DC" w:tentative="1">
      <w:start w:val="1"/>
      <w:numFmt w:val="bullet"/>
      <w:lvlText w:val="•"/>
      <w:lvlJc w:val="left"/>
      <w:pPr>
        <w:tabs>
          <w:tab w:val="num" w:pos="5040"/>
        </w:tabs>
        <w:ind w:left="5040" w:hanging="360"/>
      </w:pPr>
      <w:rPr>
        <w:rFonts w:ascii="MS PGothic" w:hAnsi="MS PGothic" w:hint="default"/>
      </w:rPr>
    </w:lvl>
    <w:lvl w:ilvl="7" w:tplc="B8DC6428" w:tentative="1">
      <w:start w:val="1"/>
      <w:numFmt w:val="bullet"/>
      <w:lvlText w:val="•"/>
      <w:lvlJc w:val="left"/>
      <w:pPr>
        <w:tabs>
          <w:tab w:val="num" w:pos="5760"/>
        </w:tabs>
        <w:ind w:left="5760" w:hanging="360"/>
      </w:pPr>
      <w:rPr>
        <w:rFonts w:ascii="MS PGothic" w:hAnsi="MS PGothic" w:hint="default"/>
      </w:rPr>
    </w:lvl>
    <w:lvl w:ilvl="8" w:tplc="BD445F4C"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FB66A6"/>
    <w:multiLevelType w:val="hybridMultilevel"/>
    <w:tmpl w:val="4BEE5E70"/>
    <w:lvl w:ilvl="0" w:tplc="6C045E0A">
      <w:numFmt w:val="bullet"/>
      <w:lvlText w:val="・"/>
      <w:lvlJc w:val="left"/>
      <w:pPr>
        <w:ind w:left="420" w:hanging="420"/>
      </w:pPr>
      <w:rPr>
        <w:rFonts w:ascii="Times New Roman" w:eastAsia="MS PGothic"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3E02A5"/>
    <w:multiLevelType w:val="hybridMultilevel"/>
    <w:tmpl w:val="6AE669AE"/>
    <w:lvl w:ilvl="0" w:tplc="D874813A">
      <w:start w:val="1"/>
      <w:numFmt w:val="bullet"/>
      <w:lvlText w:val="•"/>
      <w:lvlJc w:val="left"/>
      <w:pPr>
        <w:tabs>
          <w:tab w:val="num" w:pos="720"/>
        </w:tabs>
        <w:ind w:left="720" w:hanging="360"/>
      </w:pPr>
      <w:rPr>
        <w:rFonts w:ascii="MS PGothic" w:hAnsi="MS PGothic" w:hint="default"/>
      </w:rPr>
    </w:lvl>
    <w:lvl w:ilvl="1" w:tplc="F030F9A0" w:tentative="1">
      <w:start w:val="1"/>
      <w:numFmt w:val="bullet"/>
      <w:lvlText w:val="•"/>
      <w:lvlJc w:val="left"/>
      <w:pPr>
        <w:tabs>
          <w:tab w:val="num" w:pos="1440"/>
        </w:tabs>
        <w:ind w:left="1440" w:hanging="360"/>
      </w:pPr>
      <w:rPr>
        <w:rFonts w:ascii="MS PGothic" w:hAnsi="MS PGothic" w:hint="default"/>
      </w:rPr>
    </w:lvl>
    <w:lvl w:ilvl="2" w:tplc="23B434E6" w:tentative="1">
      <w:start w:val="1"/>
      <w:numFmt w:val="bullet"/>
      <w:lvlText w:val="•"/>
      <w:lvlJc w:val="left"/>
      <w:pPr>
        <w:tabs>
          <w:tab w:val="num" w:pos="2160"/>
        </w:tabs>
        <w:ind w:left="2160" w:hanging="360"/>
      </w:pPr>
      <w:rPr>
        <w:rFonts w:ascii="MS PGothic" w:hAnsi="MS PGothic" w:hint="default"/>
      </w:rPr>
    </w:lvl>
    <w:lvl w:ilvl="3" w:tplc="C83632D4" w:tentative="1">
      <w:start w:val="1"/>
      <w:numFmt w:val="bullet"/>
      <w:lvlText w:val="•"/>
      <w:lvlJc w:val="left"/>
      <w:pPr>
        <w:tabs>
          <w:tab w:val="num" w:pos="2880"/>
        </w:tabs>
        <w:ind w:left="2880" w:hanging="360"/>
      </w:pPr>
      <w:rPr>
        <w:rFonts w:ascii="MS PGothic" w:hAnsi="MS PGothic" w:hint="default"/>
      </w:rPr>
    </w:lvl>
    <w:lvl w:ilvl="4" w:tplc="5DB8D378" w:tentative="1">
      <w:start w:val="1"/>
      <w:numFmt w:val="bullet"/>
      <w:lvlText w:val="•"/>
      <w:lvlJc w:val="left"/>
      <w:pPr>
        <w:tabs>
          <w:tab w:val="num" w:pos="3600"/>
        </w:tabs>
        <w:ind w:left="3600" w:hanging="360"/>
      </w:pPr>
      <w:rPr>
        <w:rFonts w:ascii="MS PGothic" w:hAnsi="MS PGothic" w:hint="default"/>
      </w:rPr>
    </w:lvl>
    <w:lvl w:ilvl="5" w:tplc="330CBBE8" w:tentative="1">
      <w:start w:val="1"/>
      <w:numFmt w:val="bullet"/>
      <w:lvlText w:val="•"/>
      <w:lvlJc w:val="left"/>
      <w:pPr>
        <w:tabs>
          <w:tab w:val="num" w:pos="4320"/>
        </w:tabs>
        <w:ind w:left="4320" w:hanging="360"/>
      </w:pPr>
      <w:rPr>
        <w:rFonts w:ascii="MS PGothic" w:hAnsi="MS PGothic" w:hint="default"/>
      </w:rPr>
    </w:lvl>
    <w:lvl w:ilvl="6" w:tplc="33943322" w:tentative="1">
      <w:start w:val="1"/>
      <w:numFmt w:val="bullet"/>
      <w:lvlText w:val="•"/>
      <w:lvlJc w:val="left"/>
      <w:pPr>
        <w:tabs>
          <w:tab w:val="num" w:pos="5040"/>
        </w:tabs>
        <w:ind w:left="5040" w:hanging="360"/>
      </w:pPr>
      <w:rPr>
        <w:rFonts w:ascii="MS PGothic" w:hAnsi="MS PGothic" w:hint="default"/>
      </w:rPr>
    </w:lvl>
    <w:lvl w:ilvl="7" w:tplc="024ED214" w:tentative="1">
      <w:start w:val="1"/>
      <w:numFmt w:val="bullet"/>
      <w:lvlText w:val="•"/>
      <w:lvlJc w:val="left"/>
      <w:pPr>
        <w:tabs>
          <w:tab w:val="num" w:pos="5760"/>
        </w:tabs>
        <w:ind w:left="5760" w:hanging="360"/>
      </w:pPr>
      <w:rPr>
        <w:rFonts w:ascii="MS PGothic" w:hAnsi="MS PGothic" w:hint="default"/>
      </w:rPr>
    </w:lvl>
    <w:lvl w:ilvl="8" w:tplc="0066CACA" w:tentative="1">
      <w:start w:val="1"/>
      <w:numFmt w:val="bullet"/>
      <w:lvlText w:val="•"/>
      <w:lvlJc w:val="left"/>
      <w:pPr>
        <w:tabs>
          <w:tab w:val="num" w:pos="6480"/>
        </w:tabs>
        <w:ind w:left="6480" w:hanging="360"/>
      </w:pPr>
      <w:rPr>
        <w:rFonts w:ascii="MS PGothic" w:hAnsi="MS PGothic" w:hint="default"/>
      </w:rPr>
    </w:lvl>
  </w:abstractNum>
  <w:abstractNum w:abstractNumId="12"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3"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4" w15:restartNumberingAfterBreak="0">
    <w:nsid w:val="69B04F72"/>
    <w:multiLevelType w:val="hybridMultilevel"/>
    <w:tmpl w:val="2966A00A"/>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ED1D0A"/>
    <w:multiLevelType w:val="hybridMultilevel"/>
    <w:tmpl w:val="A1B6663E"/>
    <w:lvl w:ilvl="0" w:tplc="1C949B36">
      <w:start w:val="1"/>
      <w:numFmt w:val="decimal"/>
      <w:lvlText w:val="[%1]"/>
      <w:lvlJc w:val="left"/>
      <w:pPr>
        <w:ind w:left="845" w:hanging="420"/>
      </w:pPr>
      <w:rPr>
        <w:rFonts w:hint="eastAsia"/>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6"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7" w15:restartNumberingAfterBreak="0">
    <w:nsid w:val="756F7D0F"/>
    <w:multiLevelType w:val="hybridMultilevel"/>
    <w:tmpl w:val="F7B22668"/>
    <w:lvl w:ilvl="0" w:tplc="B16C0C84">
      <w:start w:val="1"/>
      <w:numFmt w:val="bullet"/>
      <w:lvlText w:val="•"/>
      <w:lvlJc w:val="left"/>
      <w:pPr>
        <w:tabs>
          <w:tab w:val="num" w:pos="720"/>
        </w:tabs>
        <w:ind w:left="720" w:hanging="360"/>
      </w:pPr>
      <w:rPr>
        <w:rFonts w:ascii="MS PGothic" w:hAnsi="MS PGothic" w:hint="default"/>
      </w:rPr>
    </w:lvl>
    <w:lvl w:ilvl="1" w:tplc="7988BBBE" w:tentative="1">
      <w:start w:val="1"/>
      <w:numFmt w:val="bullet"/>
      <w:lvlText w:val="•"/>
      <w:lvlJc w:val="left"/>
      <w:pPr>
        <w:tabs>
          <w:tab w:val="num" w:pos="1440"/>
        </w:tabs>
        <w:ind w:left="1440" w:hanging="360"/>
      </w:pPr>
      <w:rPr>
        <w:rFonts w:ascii="MS PGothic" w:hAnsi="MS PGothic" w:hint="default"/>
      </w:rPr>
    </w:lvl>
    <w:lvl w:ilvl="2" w:tplc="125C9D1C" w:tentative="1">
      <w:start w:val="1"/>
      <w:numFmt w:val="bullet"/>
      <w:lvlText w:val="•"/>
      <w:lvlJc w:val="left"/>
      <w:pPr>
        <w:tabs>
          <w:tab w:val="num" w:pos="2160"/>
        </w:tabs>
        <w:ind w:left="2160" w:hanging="360"/>
      </w:pPr>
      <w:rPr>
        <w:rFonts w:ascii="MS PGothic" w:hAnsi="MS PGothic" w:hint="default"/>
      </w:rPr>
    </w:lvl>
    <w:lvl w:ilvl="3" w:tplc="E93E8320" w:tentative="1">
      <w:start w:val="1"/>
      <w:numFmt w:val="bullet"/>
      <w:lvlText w:val="•"/>
      <w:lvlJc w:val="left"/>
      <w:pPr>
        <w:tabs>
          <w:tab w:val="num" w:pos="2880"/>
        </w:tabs>
        <w:ind w:left="2880" w:hanging="360"/>
      </w:pPr>
      <w:rPr>
        <w:rFonts w:ascii="MS PGothic" w:hAnsi="MS PGothic" w:hint="default"/>
      </w:rPr>
    </w:lvl>
    <w:lvl w:ilvl="4" w:tplc="C8B42028" w:tentative="1">
      <w:start w:val="1"/>
      <w:numFmt w:val="bullet"/>
      <w:lvlText w:val="•"/>
      <w:lvlJc w:val="left"/>
      <w:pPr>
        <w:tabs>
          <w:tab w:val="num" w:pos="3600"/>
        </w:tabs>
        <w:ind w:left="3600" w:hanging="360"/>
      </w:pPr>
      <w:rPr>
        <w:rFonts w:ascii="MS PGothic" w:hAnsi="MS PGothic" w:hint="default"/>
      </w:rPr>
    </w:lvl>
    <w:lvl w:ilvl="5" w:tplc="05CE17BE" w:tentative="1">
      <w:start w:val="1"/>
      <w:numFmt w:val="bullet"/>
      <w:lvlText w:val="•"/>
      <w:lvlJc w:val="left"/>
      <w:pPr>
        <w:tabs>
          <w:tab w:val="num" w:pos="4320"/>
        </w:tabs>
        <w:ind w:left="4320" w:hanging="360"/>
      </w:pPr>
      <w:rPr>
        <w:rFonts w:ascii="MS PGothic" w:hAnsi="MS PGothic" w:hint="default"/>
      </w:rPr>
    </w:lvl>
    <w:lvl w:ilvl="6" w:tplc="49A468AC" w:tentative="1">
      <w:start w:val="1"/>
      <w:numFmt w:val="bullet"/>
      <w:lvlText w:val="•"/>
      <w:lvlJc w:val="left"/>
      <w:pPr>
        <w:tabs>
          <w:tab w:val="num" w:pos="5040"/>
        </w:tabs>
        <w:ind w:left="5040" w:hanging="360"/>
      </w:pPr>
      <w:rPr>
        <w:rFonts w:ascii="MS PGothic" w:hAnsi="MS PGothic" w:hint="default"/>
      </w:rPr>
    </w:lvl>
    <w:lvl w:ilvl="7" w:tplc="267A6C42" w:tentative="1">
      <w:start w:val="1"/>
      <w:numFmt w:val="bullet"/>
      <w:lvlText w:val="•"/>
      <w:lvlJc w:val="left"/>
      <w:pPr>
        <w:tabs>
          <w:tab w:val="num" w:pos="5760"/>
        </w:tabs>
        <w:ind w:left="5760" w:hanging="360"/>
      </w:pPr>
      <w:rPr>
        <w:rFonts w:ascii="MS PGothic" w:hAnsi="MS PGothic" w:hint="default"/>
      </w:rPr>
    </w:lvl>
    <w:lvl w:ilvl="8" w:tplc="7B80626E" w:tentative="1">
      <w:start w:val="1"/>
      <w:numFmt w:val="bullet"/>
      <w:lvlText w:val="•"/>
      <w:lvlJc w:val="left"/>
      <w:pPr>
        <w:tabs>
          <w:tab w:val="num" w:pos="6480"/>
        </w:tabs>
        <w:ind w:left="6480" w:hanging="360"/>
      </w:pPr>
      <w:rPr>
        <w:rFonts w:ascii="MS PGothic" w:hAnsi="MS PGothic" w:hint="default"/>
      </w:rPr>
    </w:lvl>
  </w:abstractNum>
  <w:abstractNum w:abstractNumId="18"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FDB371B"/>
    <w:multiLevelType w:val="hybridMultilevel"/>
    <w:tmpl w:val="72E2C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4"/>
  </w:num>
  <w:num w:numId="3">
    <w:abstractNumId w:val="13"/>
  </w:num>
  <w:num w:numId="4">
    <w:abstractNumId w:val="3"/>
  </w:num>
  <w:num w:numId="5">
    <w:abstractNumId w:val="8"/>
  </w:num>
  <w:num w:numId="6">
    <w:abstractNumId w:val="1"/>
  </w:num>
  <w:num w:numId="7">
    <w:abstractNumId w:val="9"/>
  </w:num>
  <w:num w:numId="8">
    <w:abstractNumId w:val="12"/>
  </w:num>
  <w:num w:numId="9">
    <w:abstractNumId w:val="16"/>
  </w:num>
  <w:num w:numId="10">
    <w:abstractNumId w:val="6"/>
  </w:num>
  <w:num w:numId="11">
    <w:abstractNumId w:val="10"/>
  </w:num>
  <w:num w:numId="12">
    <w:abstractNumId w:val="15"/>
  </w:num>
  <w:num w:numId="13">
    <w:abstractNumId w:val="19"/>
  </w:num>
  <w:num w:numId="14">
    <w:abstractNumId w:val="14"/>
  </w:num>
  <w:num w:numId="15">
    <w:abstractNumId w:val="7"/>
  </w:num>
  <w:num w:numId="16">
    <w:abstractNumId w:val="5"/>
  </w:num>
  <w:num w:numId="17">
    <w:abstractNumId w:val="0"/>
  </w:num>
  <w:num w:numId="18">
    <w:abstractNumId w:val="2"/>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E5152A"/>
    <w:rsid w:val="0000034F"/>
    <w:rsid w:val="00000869"/>
    <w:rsid w:val="000024B2"/>
    <w:rsid w:val="00015195"/>
    <w:rsid w:val="0002698C"/>
    <w:rsid w:val="000331B4"/>
    <w:rsid w:val="00055389"/>
    <w:rsid w:val="000554EE"/>
    <w:rsid w:val="00065341"/>
    <w:rsid w:val="0007270A"/>
    <w:rsid w:val="000819A7"/>
    <w:rsid w:val="000A5744"/>
    <w:rsid w:val="000C0AF4"/>
    <w:rsid w:val="000D1E23"/>
    <w:rsid w:val="000D22F6"/>
    <w:rsid w:val="000E0D67"/>
    <w:rsid w:val="000E1434"/>
    <w:rsid w:val="000F77F2"/>
    <w:rsid w:val="00105BC1"/>
    <w:rsid w:val="00122A28"/>
    <w:rsid w:val="001372F7"/>
    <w:rsid w:val="00143922"/>
    <w:rsid w:val="00157EDB"/>
    <w:rsid w:val="00161A69"/>
    <w:rsid w:val="00174C89"/>
    <w:rsid w:val="0017551F"/>
    <w:rsid w:val="0018063F"/>
    <w:rsid w:val="00194150"/>
    <w:rsid w:val="00194C98"/>
    <w:rsid w:val="001B4368"/>
    <w:rsid w:val="001B6F6B"/>
    <w:rsid w:val="001C147E"/>
    <w:rsid w:val="001C4500"/>
    <w:rsid w:val="001C5E08"/>
    <w:rsid w:val="001C61DB"/>
    <w:rsid w:val="001F5071"/>
    <w:rsid w:val="00205E73"/>
    <w:rsid w:val="0020643C"/>
    <w:rsid w:val="00211499"/>
    <w:rsid w:val="00237C71"/>
    <w:rsid w:val="002561AF"/>
    <w:rsid w:val="0026527E"/>
    <w:rsid w:val="002964E0"/>
    <w:rsid w:val="00296B96"/>
    <w:rsid w:val="002B3C5A"/>
    <w:rsid w:val="002C4202"/>
    <w:rsid w:val="002D12A8"/>
    <w:rsid w:val="002D6FAA"/>
    <w:rsid w:val="002E5370"/>
    <w:rsid w:val="002E5E5D"/>
    <w:rsid w:val="002F155D"/>
    <w:rsid w:val="003115EC"/>
    <w:rsid w:val="00317466"/>
    <w:rsid w:val="003217AE"/>
    <w:rsid w:val="0033086C"/>
    <w:rsid w:val="00340F52"/>
    <w:rsid w:val="00344BB5"/>
    <w:rsid w:val="00352E62"/>
    <w:rsid w:val="00371E2A"/>
    <w:rsid w:val="0038640D"/>
    <w:rsid w:val="0039236D"/>
    <w:rsid w:val="003934BB"/>
    <w:rsid w:val="003F1EB3"/>
    <w:rsid w:val="00403F54"/>
    <w:rsid w:val="00407F8A"/>
    <w:rsid w:val="0042199F"/>
    <w:rsid w:val="0044152C"/>
    <w:rsid w:val="00443E47"/>
    <w:rsid w:val="00466E9E"/>
    <w:rsid w:val="00471759"/>
    <w:rsid w:val="004806EE"/>
    <w:rsid w:val="004843D3"/>
    <w:rsid w:val="0048716B"/>
    <w:rsid w:val="004A3CB9"/>
    <w:rsid w:val="004A3EB6"/>
    <w:rsid w:val="004B5A6C"/>
    <w:rsid w:val="004B6EBE"/>
    <w:rsid w:val="004E2CC2"/>
    <w:rsid w:val="004E4E31"/>
    <w:rsid w:val="004E6DDF"/>
    <w:rsid w:val="005006AB"/>
    <w:rsid w:val="005117E6"/>
    <w:rsid w:val="005143D3"/>
    <w:rsid w:val="00524A93"/>
    <w:rsid w:val="005441E1"/>
    <w:rsid w:val="00572510"/>
    <w:rsid w:val="005A0CCA"/>
    <w:rsid w:val="005B1DF8"/>
    <w:rsid w:val="005C0238"/>
    <w:rsid w:val="005C260C"/>
    <w:rsid w:val="005C7E94"/>
    <w:rsid w:val="005E0711"/>
    <w:rsid w:val="006016C4"/>
    <w:rsid w:val="0060176B"/>
    <w:rsid w:val="0061130A"/>
    <w:rsid w:val="00617230"/>
    <w:rsid w:val="006348BA"/>
    <w:rsid w:val="00634AF9"/>
    <w:rsid w:val="0064657C"/>
    <w:rsid w:val="00650919"/>
    <w:rsid w:val="006546F7"/>
    <w:rsid w:val="00671034"/>
    <w:rsid w:val="006A2BAB"/>
    <w:rsid w:val="006A73CA"/>
    <w:rsid w:val="006D5E6A"/>
    <w:rsid w:val="006D672E"/>
    <w:rsid w:val="00707CF3"/>
    <w:rsid w:val="007101E4"/>
    <w:rsid w:val="007273C0"/>
    <w:rsid w:val="0073091E"/>
    <w:rsid w:val="007427CE"/>
    <w:rsid w:val="0074676E"/>
    <w:rsid w:val="00751235"/>
    <w:rsid w:val="00781C75"/>
    <w:rsid w:val="007A27F8"/>
    <w:rsid w:val="007A421F"/>
    <w:rsid w:val="007E4DBF"/>
    <w:rsid w:val="007F12D4"/>
    <w:rsid w:val="007F1802"/>
    <w:rsid w:val="0081022A"/>
    <w:rsid w:val="008134D1"/>
    <w:rsid w:val="008378D6"/>
    <w:rsid w:val="0084454F"/>
    <w:rsid w:val="008454F5"/>
    <w:rsid w:val="00853FF3"/>
    <w:rsid w:val="00861B0A"/>
    <w:rsid w:val="0086649C"/>
    <w:rsid w:val="008761A4"/>
    <w:rsid w:val="00877764"/>
    <w:rsid w:val="008827D0"/>
    <w:rsid w:val="00897D91"/>
    <w:rsid w:val="008A1443"/>
    <w:rsid w:val="008B33A9"/>
    <w:rsid w:val="008E1C1F"/>
    <w:rsid w:val="008F3483"/>
    <w:rsid w:val="008F6F2D"/>
    <w:rsid w:val="008F76D7"/>
    <w:rsid w:val="00921EB0"/>
    <w:rsid w:val="0092473D"/>
    <w:rsid w:val="009301A0"/>
    <w:rsid w:val="00934120"/>
    <w:rsid w:val="00957D4D"/>
    <w:rsid w:val="00976EA9"/>
    <w:rsid w:val="00990E43"/>
    <w:rsid w:val="009B2CA5"/>
    <w:rsid w:val="009D0464"/>
    <w:rsid w:val="009D105A"/>
    <w:rsid w:val="009D2F10"/>
    <w:rsid w:val="009D3110"/>
    <w:rsid w:val="009E4AA5"/>
    <w:rsid w:val="009E5248"/>
    <w:rsid w:val="009E7055"/>
    <w:rsid w:val="009F1FCF"/>
    <w:rsid w:val="00A02FF9"/>
    <w:rsid w:val="00A512A2"/>
    <w:rsid w:val="00A570F6"/>
    <w:rsid w:val="00A67963"/>
    <w:rsid w:val="00A71DF3"/>
    <w:rsid w:val="00A723FB"/>
    <w:rsid w:val="00A83D7A"/>
    <w:rsid w:val="00AB2634"/>
    <w:rsid w:val="00AC36FC"/>
    <w:rsid w:val="00AC43AD"/>
    <w:rsid w:val="00AE5ED3"/>
    <w:rsid w:val="00B03616"/>
    <w:rsid w:val="00B053AF"/>
    <w:rsid w:val="00B07BF7"/>
    <w:rsid w:val="00B07F8C"/>
    <w:rsid w:val="00B45D2A"/>
    <w:rsid w:val="00B523E1"/>
    <w:rsid w:val="00B533A8"/>
    <w:rsid w:val="00B53D31"/>
    <w:rsid w:val="00B573A6"/>
    <w:rsid w:val="00B666F4"/>
    <w:rsid w:val="00BA4DB2"/>
    <w:rsid w:val="00BE0CA3"/>
    <w:rsid w:val="00BF7A0D"/>
    <w:rsid w:val="00C120EA"/>
    <w:rsid w:val="00C23575"/>
    <w:rsid w:val="00C23948"/>
    <w:rsid w:val="00C45115"/>
    <w:rsid w:val="00C8761B"/>
    <w:rsid w:val="00C94DE3"/>
    <w:rsid w:val="00C9546F"/>
    <w:rsid w:val="00CA732E"/>
    <w:rsid w:val="00CA7D3F"/>
    <w:rsid w:val="00CB5F1D"/>
    <w:rsid w:val="00CD7A69"/>
    <w:rsid w:val="00CD7B33"/>
    <w:rsid w:val="00CF401A"/>
    <w:rsid w:val="00D0214C"/>
    <w:rsid w:val="00D22909"/>
    <w:rsid w:val="00D30691"/>
    <w:rsid w:val="00D35938"/>
    <w:rsid w:val="00D41B52"/>
    <w:rsid w:val="00D52661"/>
    <w:rsid w:val="00D61985"/>
    <w:rsid w:val="00D62EE3"/>
    <w:rsid w:val="00D72489"/>
    <w:rsid w:val="00D86185"/>
    <w:rsid w:val="00D929A4"/>
    <w:rsid w:val="00DB3788"/>
    <w:rsid w:val="00DD4619"/>
    <w:rsid w:val="00DE04B4"/>
    <w:rsid w:val="00DE4C34"/>
    <w:rsid w:val="00E0627C"/>
    <w:rsid w:val="00E233BB"/>
    <w:rsid w:val="00E31484"/>
    <w:rsid w:val="00E3197A"/>
    <w:rsid w:val="00E324F6"/>
    <w:rsid w:val="00E5152A"/>
    <w:rsid w:val="00E57742"/>
    <w:rsid w:val="00E73D1C"/>
    <w:rsid w:val="00E91123"/>
    <w:rsid w:val="00E92388"/>
    <w:rsid w:val="00E95E2F"/>
    <w:rsid w:val="00EA5868"/>
    <w:rsid w:val="00EB52D1"/>
    <w:rsid w:val="00EE7D1B"/>
    <w:rsid w:val="00EF4A25"/>
    <w:rsid w:val="00EF5291"/>
    <w:rsid w:val="00F127B0"/>
    <w:rsid w:val="00F24C04"/>
    <w:rsid w:val="00F40D68"/>
    <w:rsid w:val="00F42CE5"/>
    <w:rsid w:val="00F5016B"/>
    <w:rsid w:val="00F53A92"/>
    <w:rsid w:val="00F86017"/>
    <w:rsid w:val="00F971A6"/>
    <w:rsid w:val="00FA1CF7"/>
    <w:rsid w:val="00FB060A"/>
    <w:rsid w:val="00FC60BE"/>
    <w:rsid w:val="00FD13BD"/>
    <w:rsid w:val="00FD2460"/>
    <w:rsid w:val="00FE1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AFE2791B-BBDC-4621-893E-BA761D09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C4500"/>
    <w:rPr>
      <w:rFonts w:ascii="Times New Roman" w:hAnsi="Times New Roman"/>
      <w:sz w:val="24"/>
    </w:rPr>
  </w:style>
  <w:style w:type="paragraph" w:styleId="Heading1">
    <w:name w:val="heading 1"/>
    <w:basedOn w:val="Normal"/>
    <w:next w:val="Normal"/>
    <w:qFormat/>
    <w:rsid w:val="001C4500"/>
    <w:pPr>
      <w:keepNext/>
      <w:spacing w:before="240" w:after="60"/>
      <w:outlineLvl w:val="0"/>
    </w:pPr>
    <w:rPr>
      <w:rFonts w:ascii="Arial" w:hAnsi="Arial"/>
      <w:b/>
      <w:kern w:val="28"/>
      <w:sz w:val="28"/>
      <w:u w:val="double"/>
    </w:rPr>
  </w:style>
  <w:style w:type="paragraph" w:styleId="Heading2">
    <w:name w:val="heading 2"/>
    <w:basedOn w:val="Normal"/>
    <w:next w:val="Normal"/>
    <w:qFormat/>
    <w:rsid w:val="001C4500"/>
    <w:pPr>
      <w:keepNext/>
      <w:spacing w:before="240" w:after="60"/>
      <w:outlineLvl w:val="1"/>
    </w:pPr>
    <w:rPr>
      <w:rFonts w:ascii="Arial" w:hAnsi="Arial"/>
      <w:b/>
      <w:i/>
      <w:sz w:val="28"/>
      <w:u w:val="wave"/>
    </w:rPr>
  </w:style>
  <w:style w:type="paragraph" w:styleId="Heading3">
    <w:name w:val="heading 3"/>
    <w:basedOn w:val="Normal"/>
    <w:next w:val="Normal"/>
    <w:qFormat/>
    <w:rsid w:val="001C4500"/>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C4500"/>
    <w:pPr>
      <w:ind w:left="360"/>
      <w:outlineLvl w:val="3"/>
    </w:pPr>
    <w:rPr>
      <w:rFonts w:ascii="Times" w:hAnsi="Times"/>
      <w:u w:val="single"/>
    </w:rPr>
  </w:style>
  <w:style w:type="paragraph" w:styleId="Heading5">
    <w:name w:val="heading 5"/>
    <w:basedOn w:val="Normal"/>
    <w:next w:val="Normal"/>
    <w:qFormat/>
    <w:rsid w:val="001C4500"/>
    <w:pPr>
      <w:spacing w:before="240" w:after="60"/>
      <w:outlineLvl w:val="4"/>
    </w:pPr>
    <w:rPr>
      <w:sz w:val="22"/>
      <w:u w:val="single"/>
    </w:rPr>
  </w:style>
  <w:style w:type="paragraph" w:styleId="Heading6">
    <w:name w:val="heading 6"/>
    <w:basedOn w:val="Normal"/>
    <w:next w:val="Normal"/>
    <w:qFormat/>
    <w:rsid w:val="001C4500"/>
    <w:pPr>
      <w:spacing w:before="240" w:after="60"/>
      <w:outlineLvl w:val="5"/>
    </w:pPr>
    <w:rPr>
      <w:i/>
      <w:sz w:val="22"/>
    </w:rPr>
  </w:style>
  <w:style w:type="paragraph" w:styleId="Heading7">
    <w:name w:val="heading 7"/>
    <w:basedOn w:val="Normal"/>
    <w:next w:val="Normal"/>
    <w:qFormat/>
    <w:rsid w:val="001C4500"/>
    <w:pPr>
      <w:spacing w:before="240" w:after="60"/>
      <w:outlineLvl w:val="6"/>
    </w:pPr>
    <w:rPr>
      <w:rFonts w:ascii="Arial" w:hAnsi="Arial"/>
      <w:sz w:val="20"/>
    </w:rPr>
  </w:style>
  <w:style w:type="paragraph" w:styleId="Heading8">
    <w:name w:val="heading 8"/>
    <w:basedOn w:val="Normal"/>
    <w:next w:val="Normal"/>
    <w:qFormat/>
    <w:rsid w:val="001C4500"/>
    <w:pPr>
      <w:spacing w:before="240" w:after="60"/>
      <w:outlineLvl w:val="7"/>
    </w:pPr>
    <w:rPr>
      <w:rFonts w:ascii="Arial" w:hAnsi="Arial"/>
      <w:i/>
      <w:sz w:val="20"/>
    </w:rPr>
  </w:style>
  <w:style w:type="paragraph" w:styleId="Heading9">
    <w:name w:val="heading 9"/>
    <w:basedOn w:val="Normal"/>
    <w:next w:val="Normal"/>
    <w:qFormat/>
    <w:rsid w:val="001C450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C4500"/>
    <w:pPr>
      <w:tabs>
        <w:tab w:val="center" w:pos="4320"/>
        <w:tab w:val="right" w:pos="8640"/>
      </w:tabs>
    </w:pPr>
  </w:style>
  <w:style w:type="paragraph" w:styleId="Header">
    <w:name w:val="header"/>
    <w:basedOn w:val="Normal"/>
    <w:semiHidden/>
    <w:rsid w:val="001C4500"/>
    <w:pPr>
      <w:tabs>
        <w:tab w:val="center" w:pos="4320"/>
        <w:tab w:val="right" w:pos="8640"/>
      </w:tabs>
    </w:pPr>
  </w:style>
  <w:style w:type="paragraph" w:customStyle="1" w:styleId="BitHeading">
    <w:name w:val="Bit Heading"/>
    <w:basedOn w:val="Normal"/>
    <w:rsid w:val="001C4500"/>
    <w:pPr>
      <w:spacing w:before="120"/>
      <w:jc w:val="both"/>
    </w:pPr>
    <w:rPr>
      <w:rFonts w:ascii="Palatino" w:hAnsi="Palatino"/>
      <w:i/>
    </w:rPr>
  </w:style>
  <w:style w:type="paragraph" w:customStyle="1" w:styleId="BlockParagraph">
    <w:name w:val="BlockParagraph"/>
    <w:basedOn w:val="Normal"/>
    <w:rsid w:val="001C4500"/>
    <w:pPr>
      <w:spacing w:before="120"/>
    </w:pPr>
    <w:rPr>
      <w:rFonts w:ascii="Palatino" w:hAnsi="Palatino"/>
    </w:rPr>
  </w:style>
  <w:style w:type="paragraph" w:customStyle="1" w:styleId="Definition">
    <w:name w:val="Definition"/>
    <w:basedOn w:val="Normal"/>
    <w:rsid w:val="001C4500"/>
    <w:pPr>
      <w:spacing w:after="200"/>
      <w:ind w:right="-720"/>
      <w:jc w:val="both"/>
    </w:pPr>
    <w:rPr>
      <w:rFonts w:ascii="New Century Schlbk" w:hAnsi="New Century Schlbk"/>
      <w:sz w:val="20"/>
    </w:rPr>
  </w:style>
  <w:style w:type="paragraph" w:styleId="BodyText">
    <w:name w:val="Body Text"/>
    <w:basedOn w:val="Normal"/>
    <w:semiHidden/>
    <w:rsid w:val="001C4500"/>
    <w:rPr>
      <w:color w:val="000000"/>
      <w:lang w:eastAsia="en-US"/>
    </w:rPr>
  </w:style>
  <w:style w:type="paragraph" w:styleId="DocumentMap">
    <w:name w:val="Document Map"/>
    <w:basedOn w:val="Normal"/>
    <w:semiHidden/>
    <w:rsid w:val="001C4500"/>
    <w:pPr>
      <w:shd w:val="clear" w:color="auto" w:fill="000080"/>
    </w:pPr>
    <w:rPr>
      <w:rFonts w:ascii="Tahoma" w:hAnsi="Tahoma"/>
    </w:rPr>
  </w:style>
  <w:style w:type="character" w:styleId="PageNumber">
    <w:name w:val="page number"/>
    <w:basedOn w:val="DefaultParagraphFont"/>
    <w:semiHidden/>
    <w:rsid w:val="001C4500"/>
  </w:style>
  <w:style w:type="paragraph" w:customStyle="1" w:styleId="covertext">
    <w:name w:val="cover text"/>
    <w:basedOn w:val="Normal"/>
    <w:rsid w:val="001C4500"/>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 w:type="paragraph" w:styleId="NormalWeb">
    <w:name w:val="Normal (Web)"/>
    <w:basedOn w:val="Normal"/>
    <w:uiPriority w:val="99"/>
    <w:semiHidden/>
    <w:unhideWhenUsed/>
    <w:rsid w:val="00055389"/>
    <w:pPr>
      <w:spacing w:before="100" w:beforeAutospacing="1" w:after="100" w:afterAutospacing="1"/>
    </w:pPr>
    <w:rPr>
      <w:rFonts w:ascii="MS PGothic" w:eastAsia="MS PGothic" w:hAnsi="MS PGothic" w:cs="MS PGothic"/>
      <w:szCs w:val="24"/>
    </w:rPr>
  </w:style>
  <w:style w:type="character" w:styleId="PlaceholderText">
    <w:name w:val="Placeholder Text"/>
    <w:basedOn w:val="DefaultParagraphFont"/>
    <w:uiPriority w:val="99"/>
    <w:semiHidden/>
    <w:rsid w:val="00CA7D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5328">
      <w:bodyDiv w:val="1"/>
      <w:marLeft w:val="0"/>
      <w:marRight w:val="0"/>
      <w:marTop w:val="0"/>
      <w:marBottom w:val="0"/>
      <w:divBdr>
        <w:top w:val="none" w:sz="0" w:space="0" w:color="auto"/>
        <w:left w:val="none" w:sz="0" w:space="0" w:color="auto"/>
        <w:bottom w:val="none" w:sz="0" w:space="0" w:color="auto"/>
        <w:right w:val="none" w:sz="0" w:space="0" w:color="auto"/>
      </w:divBdr>
      <w:divsChild>
        <w:div w:id="1338075746">
          <w:marLeft w:val="547"/>
          <w:marRight w:val="0"/>
          <w:marTop w:val="115"/>
          <w:marBottom w:val="0"/>
          <w:divBdr>
            <w:top w:val="none" w:sz="0" w:space="0" w:color="auto"/>
            <w:left w:val="none" w:sz="0" w:space="0" w:color="auto"/>
            <w:bottom w:val="none" w:sz="0" w:space="0" w:color="auto"/>
            <w:right w:val="none" w:sz="0" w:space="0" w:color="auto"/>
          </w:divBdr>
        </w:div>
        <w:div w:id="1944995834">
          <w:marLeft w:val="547"/>
          <w:marRight w:val="0"/>
          <w:marTop w:val="115"/>
          <w:marBottom w:val="0"/>
          <w:divBdr>
            <w:top w:val="none" w:sz="0" w:space="0" w:color="auto"/>
            <w:left w:val="none" w:sz="0" w:space="0" w:color="auto"/>
            <w:bottom w:val="none" w:sz="0" w:space="0" w:color="auto"/>
            <w:right w:val="none" w:sz="0" w:space="0" w:color="auto"/>
          </w:divBdr>
        </w:div>
        <w:div w:id="101270258">
          <w:marLeft w:val="547"/>
          <w:marRight w:val="0"/>
          <w:marTop w:val="115"/>
          <w:marBottom w:val="0"/>
          <w:divBdr>
            <w:top w:val="none" w:sz="0" w:space="0" w:color="auto"/>
            <w:left w:val="none" w:sz="0" w:space="0" w:color="auto"/>
            <w:bottom w:val="none" w:sz="0" w:space="0" w:color="auto"/>
            <w:right w:val="none" w:sz="0" w:space="0" w:color="auto"/>
          </w:divBdr>
        </w:div>
        <w:div w:id="1517228987">
          <w:marLeft w:val="547"/>
          <w:marRight w:val="0"/>
          <w:marTop w:val="115"/>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843785013">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938634958">
      <w:bodyDiv w:val="1"/>
      <w:marLeft w:val="0"/>
      <w:marRight w:val="0"/>
      <w:marTop w:val="0"/>
      <w:marBottom w:val="0"/>
      <w:divBdr>
        <w:top w:val="none" w:sz="0" w:space="0" w:color="auto"/>
        <w:left w:val="none" w:sz="0" w:space="0" w:color="auto"/>
        <w:bottom w:val="none" w:sz="0" w:space="0" w:color="auto"/>
        <w:right w:val="none" w:sz="0" w:space="0" w:color="auto"/>
      </w:divBdr>
      <w:divsChild>
        <w:div w:id="23990589">
          <w:marLeft w:val="547"/>
          <w:marRight w:val="0"/>
          <w:marTop w:val="115"/>
          <w:marBottom w:val="0"/>
          <w:divBdr>
            <w:top w:val="none" w:sz="0" w:space="0" w:color="auto"/>
            <w:left w:val="none" w:sz="0" w:space="0" w:color="auto"/>
            <w:bottom w:val="none" w:sz="0" w:space="0" w:color="auto"/>
            <w:right w:val="none" w:sz="0" w:space="0" w:color="auto"/>
          </w:divBdr>
        </w:div>
        <w:div w:id="1414545911">
          <w:marLeft w:val="547"/>
          <w:marRight w:val="0"/>
          <w:marTop w:val="115"/>
          <w:marBottom w:val="0"/>
          <w:divBdr>
            <w:top w:val="none" w:sz="0" w:space="0" w:color="auto"/>
            <w:left w:val="none" w:sz="0" w:space="0" w:color="auto"/>
            <w:bottom w:val="none" w:sz="0" w:space="0" w:color="auto"/>
            <w:right w:val="none" w:sz="0" w:space="0" w:color="auto"/>
          </w:divBdr>
        </w:div>
        <w:div w:id="62678895">
          <w:marLeft w:val="1166"/>
          <w:marRight w:val="0"/>
          <w:marTop w:val="96"/>
          <w:marBottom w:val="0"/>
          <w:divBdr>
            <w:top w:val="none" w:sz="0" w:space="0" w:color="auto"/>
            <w:left w:val="none" w:sz="0" w:space="0" w:color="auto"/>
            <w:bottom w:val="none" w:sz="0" w:space="0" w:color="auto"/>
            <w:right w:val="none" w:sz="0" w:space="0" w:color="auto"/>
          </w:divBdr>
        </w:div>
        <w:div w:id="1733771125">
          <w:marLeft w:val="1166"/>
          <w:marRight w:val="0"/>
          <w:marTop w:val="96"/>
          <w:marBottom w:val="0"/>
          <w:divBdr>
            <w:top w:val="none" w:sz="0" w:space="0" w:color="auto"/>
            <w:left w:val="none" w:sz="0" w:space="0" w:color="auto"/>
            <w:bottom w:val="none" w:sz="0" w:space="0" w:color="auto"/>
            <w:right w:val="none" w:sz="0" w:space="0" w:color="auto"/>
          </w:divBdr>
        </w:div>
        <w:div w:id="1413310001">
          <w:marLeft w:val="547"/>
          <w:marRight w:val="0"/>
          <w:marTop w:val="115"/>
          <w:marBottom w:val="0"/>
          <w:divBdr>
            <w:top w:val="none" w:sz="0" w:space="0" w:color="auto"/>
            <w:left w:val="none" w:sz="0" w:space="0" w:color="auto"/>
            <w:bottom w:val="none" w:sz="0" w:space="0" w:color="auto"/>
            <w:right w:val="none" w:sz="0" w:space="0" w:color="auto"/>
          </w:divBdr>
        </w:div>
        <w:div w:id="1029332741">
          <w:marLeft w:val="547"/>
          <w:marRight w:val="0"/>
          <w:marTop w:val="115"/>
          <w:marBottom w:val="0"/>
          <w:divBdr>
            <w:top w:val="none" w:sz="0" w:space="0" w:color="auto"/>
            <w:left w:val="none" w:sz="0" w:space="0" w:color="auto"/>
            <w:bottom w:val="none" w:sz="0" w:space="0" w:color="auto"/>
            <w:right w:val="none" w:sz="0" w:space="0" w:color="auto"/>
          </w:divBdr>
        </w:div>
        <w:div w:id="814220443">
          <w:marLeft w:val="547"/>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222983760">
      <w:bodyDiv w:val="1"/>
      <w:marLeft w:val="0"/>
      <w:marRight w:val="0"/>
      <w:marTop w:val="0"/>
      <w:marBottom w:val="0"/>
      <w:divBdr>
        <w:top w:val="none" w:sz="0" w:space="0" w:color="auto"/>
        <w:left w:val="none" w:sz="0" w:space="0" w:color="auto"/>
        <w:bottom w:val="none" w:sz="0" w:space="0" w:color="auto"/>
        <w:right w:val="none" w:sz="0" w:space="0" w:color="auto"/>
      </w:divBdr>
      <w:divsChild>
        <w:div w:id="1102608588">
          <w:marLeft w:val="360"/>
          <w:marRight w:val="0"/>
          <w:marTop w:val="200"/>
          <w:marBottom w:val="0"/>
          <w:divBdr>
            <w:top w:val="none" w:sz="0" w:space="0" w:color="auto"/>
            <w:left w:val="none" w:sz="0" w:space="0" w:color="auto"/>
            <w:bottom w:val="none" w:sz="0" w:space="0" w:color="auto"/>
            <w:right w:val="none" w:sz="0" w:space="0" w:color="auto"/>
          </w:divBdr>
        </w:div>
      </w:divsChild>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1749384346">
      <w:bodyDiv w:val="1"/>
      <w:marLeft w:val="0"/>
      <w:marRight w:val="0"/>
      <w:marTop w:val="0"/>
      <w:marBottom w:val="0"/>
      <w:divBdr>
        <w:top w:val="none" w:sz="0" w:space="0" w:color="auto"/>
        <w:left w:val="none" w:sz="0" w:space="0" w:color="auto"/>
        <w:bottom w:val="none" w:sz="0" w:space="0" w:color="auto"/>
        <w:right w:val="none" w:sz="0" w:space="0" w:color="auto"/>
      </w:divBdr>
      <w:divsChild>
        <w:div w:id="1015765595">
          <w:marLeft w:val="547"/>
          <w:marRight w:val="0"/>
          <w:marTop w:val="115"/>
          <w:marBottom w:val="0"/>
          <w:divBdr>
            <w:top w:val="none" w:sz="0" w:space="0" w:color="auto"/>
            <w:left w:val="none" w:sz="0" w:space="0" w:color="auto"/>
            <w:bottom w:val="none" w:sz="0" w:space="0" w:color="auto"/>
            <w:right w:val="none" w:sz="0" w:space="0" w:color="auto"/>
          </w:divBdr>
        </w:div>
        <w:div w:id="54621822">
          <w:marLeft w:val="547"/>
          <w:marRight w:val="0"/>
          <w:marTop w:val="115"/>
          <w:marBottom w:val="0"/>
          <w:divBdr>
            <w:top w:val="none" w:sz="0" w:space="0" w:color="auto"/>
            <w:left w:val="none" w:sz="0" w:space="0" w:color="auto"/>
            <w:bottom w:val="none" w:sz="0" w:space="0" w:color="auto"/>
            <w:right w:val="none" w:sz="0" w:space="0" w:color="auto"/>
          </w:divBdr>
        </w:div>
        <w:div w:id="612592045">
          <w:marLeft w:val="547"/>
          <w:marRight w:val="0"/>
          <w:marTop w:val="115"/>
          <w:marBottom w:val="0"/>
          <w:divBdr>
            <w:top w:val="none" w:sz="0" w:space="0" w:color="auto"/>
            <w:left w:val="none" w:sz="0" w:space="0" w:color="auto"/>
            <w:bottom w:val="none" w:sz="0" w:space="0" w:color="auto"/>
            <w:right w:val="none" w:sz="0" w:space="0" w:color="auto"/>
          </w:divBdr>
        </w:div>
        <w:div w:id="1194227999">
          <w:marLeft w:val="547"/>
          <w:marRight w:val="0"/>
          <w:marTop w:val="115"/>
          <w:marBottom w:val="0"/>
          <w:divBdr>
            <w:top w:val="none" w:sz="0" w:space="0" w:color="auto"/>
            <w:left w:val="none" w:sz="0" w:space="0" w:color="auto"/>
            <w:bottom w:val="none" w:sz="0" w:space="0" w:color="auto"/>
            <w:right w:val="none" w:sz="0" w:space="0" w:color="auto"/>
          </w:divBdr>
        </w:div>
        <w:div w:id="744693111">
          <w:marLeft w:val="547"/>
          <w:marRight w:val="0"/>
          <w:marTop w:val="115"/>
          <w:marBottom w:val="0"/>
          <w:divBdr>
            <w:top w:val="none" w:sz="0" w:space="0" w:color="auto"/>
            <w:left w:val="none" w:sz="0" w:space="0" w:color="auto"/>
            <w:bottom w:val="none" w:sz="0" w:space="0" w:color="auto"/>
            <w:right w:val="none" w:sz="0" w:space="0" w:color="auto"/>
          </w:divBdr>
        </w:div>
      </w:divsChild>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20082090">
      <w:bodyDiv w:val="1"/>
      <w:marLeft w:val="0"/>
      <w:marRight w:val="0"/>
      <w:marTop w:val="0"/>
      <w:marBottom w:val="0"/>
      <w:divBdr>
        <w:top w:val="none" w:sz="0" w:space="0" w:color="auto"/>
        <w:left w:val="none" w:sz="0" w:space="0" w:color="auto"/>
        <w:bottom w:val="none" w:sz="0" w:space="0" w:color="auto"/>
        <w:right w:val="none" w:sz="0" w:space="0" w:color="auto"/>
      </w:divBdr>
    </w:div>
    <w:div w:id="2035767496">
      <w:bodyDiv w:val="1"/>
      <w:marLeft w:val="0"/>
      <w:marRight w:val="0"/>
      <w:marTop w:val="0"/>
      <w:marBottom w:val="0"/>
      <w:divBdr>
        <w:top w:val="none" w:sz="0" w:space="0" w:color="auto"/>
        <w:left w:val="none" w:sz="0" w:space="0" w:color="auto"/>
        <w:bottom w:val="none" w:sz="0" w:space="0" w:color="auto"/>
        <w:right w:val="none" w:sz="0" w:space="0" w:color="auto"/>
      </w:divBdr>
      <w:divsChild>
        <w:div w:id="61571647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9AA63-398A-420A-9A9D-3BD8C3F3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2058</TotalTime>
  <Pages>6</Pages>
  <Words>843</Words>
  <Characters>5054</Characters>
  <Application>Microsoft Office Word</Application>
  <DocSecurity>0</DocSecurity>
  <Lines>42</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Teleconference Minutes for May 2016</vt:lpstr>
      <vt:lpstr>TG4s Teleconference Minutes for July 2015</vt:lpstr>
    </vt:vector>
  </TitlesOfParts>
  <Company>Landis&amp;Gyr</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Teleconference Minutes for May 2016</dc:title>
  <dc:subject/>
  <dc:creator>Hidetoshi Yokota</dc:creator>
  <cp:keywords/>
  <dc:description>&lt;street address&gt;
TELEPHONE: &lt;phone#&gt;
FAX: &lt;fax#&gt;
EMAIL: &lt;email&gt;</dc:description>
  <cp:lastModifiedBy>Yokota, Hidetoshi</cp:lastModifiedBy>
  <cp:revision>125</cp:revision>
  <cp:lastPrinted>2015-07-02T05:24:00Z</cp:lastPrinted>
  <dcterms:created xsi:type="dcterms:W3CDTF">2015-02-17T02:07:00Z</dcterms:created>
  <dcterms:modified xsi:type="dcterms:W3CDTF">2016-07-03T15:34:00Z</dcterms:modified>
  <cp:category>16-0452-00-004s</cp:category>
</cp:coreProperties>
</file>