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2A" w:rsidRPr="00E4261E" w:rsidRDefault="00E310D7" w:rsidP="00C92A33">
      <w:pPr>
        <w:tabs>
          <w:tab w:val="left" w:pos="6946"/>
        </w:tabs>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IEEE P802.15</w:t>
      </w:r>
    </w:p>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Wireless Personal Area Networks</w:t>
      </w:r>
      <w:bookmarkStart w:id="0" w:name="_GoBack"/>
      <w:bookmarkEnd w:id="0"/>
    </w:p>
    <w:p w:rsidR="00B2502A" w:rsidRPr="00E4261E" w:rsidRDefault="00B2502A" w:rsidP="006D3026">
      <w:pPr>
        <w:tabs>
          <w:tab w:val="left" w:pos="7230"/>
        </w:tabs>
        <w:jc w:val="center"/>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1248"/>
        <w:gridCol w:w="3472"/>
        <w:gridCol w:w="3892"/>
      </w:tblGrid>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Project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IEEE P802.15 Working Group for Wireless Personal Area Networks (WPANs)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Title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6D3026" w:rsidRDefault="00011823">
            <w:pPr>
              <w:spacing w:before="120" w:after="120"/>
              <w:jc w:val="left"/>
              <w:rPr>
                <w:rFonts w:ascii="Times New Roman" w:hAnsi="Times New Roman" w:cs="Times New Roman"/>
              </w:rPr>
            </w:pPr>
            <w:r w:rsidRPr="006D3026">
              <w:rPr>
                <w:rFonts w:ascii="Times New Roman" w:eastAsia="Times New Roman" w:hAnsi="Times New Roman" w:cs="Times New Roman"/>
                <w:sz w:val="24"/>
              </w:rPr>
              <w:t xml:space="preserve">TG3e </w:t>
            </w:r>
            <w:r w:rsidRPr="006D3026">
              <w:rPr>
                <w:rFonts w:ascii="Times New Roman" w:hAnsi="Times New Roman" w:cs="Times New Roman"/>
                <w:sz w:val="24"/>
              </w:rPr>
              <w:t>February</w:t>
            </w:r>
            <w:r w:rsidRPr="006D3026">
              <w:rPr>
                <w:rFonts w:ascii="Times New Roman" w:eastAsia="Times New Roman" w:hAnsi="Times New Roman" w:cs="Times New Roman"/>
                <w:sz w:val="24"/>
              </w:rPr>
              <w:t xml:space="preserve"> and </w:t>
            </w:r>
            <w:r w:rsidRPr="006D3026">
              <w:rPr>
                <w:rFonts w:ascii="Times New Roman" w:hAnsi="Times New Roman" w:cs="Times New Roman"/>
                <w:sz w:val="24"/>
              </w:rPr>
              <w:t>March</w:t>
            </w:r>
            <w:r w:rsidR="00E310D7" w:rsidRPr="006D3026">
              <w:rPr>
                <w:rFonts w:ascii="Times New Roman" w:eastAsia="Times New Roman" w:hAnsi="Times New Roman" w:cs="Times New Roman"/>
                <w:sz w:val="24"/>
              </w:rPr>
              <w:t xml:space="preserve"> 2016 teleconference minutes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color w:val="000000"/>
                <w:sz w:val="24"/>
              </w:rPr>
              <w:t>Date Submitted</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60624B">
            <w:pPr>
              <w:spacing w:before="120" w:after="120"/>
              <w:jc w:val="left"/>
              <w:rPr>
                <w:rFonts w:ascii="Times New Roman" w:hAnsi="Times New Roman" w:cs="Times New Roman"/>
              </w:rPr>
            </w:pPr>
            <w:r>
              <w:rPr>
                <w:rFonts w:ascii="Times New Roman" w:hAnsi="Times New Roman" w:cs="Times New Roman" w:hint="eastAsia"/>
                <w:color w:val="000000"/>
                <w:sz w:val="24"/>
              </w:rPr>
              <w:t>15</w:t>
            </w:r>
            <w:r w:rsidR="00011823">
              <w:rPr>
                <w:rFonts w:ascii="Times New Roman" w:eastAsia="Times New Roman" w:hAnsi="Times New Roman" w:cs="Times New Roman"/>
                <w:color w:val="000000"/>
                <w:sz w:val="24"/>
              </w:rPr>
              <w:t xml:space="preserve"> </w:t>
            </w:r>
            <w:r w:rsidR="00011823">
              <w:rPr>
                <w:rFonts w:ascii="Times New Roman" w:hAnsi="Times New Roman" w:cs="Times New Roman" w:hint="eastAsia"/>
                <w:color w:val="000000"/>
                <w:sz w:val="24"/>
              </w:rPr>
              <w:t>March</w:t>
            </w:r>
            <w:r w:rsidR="00E310D7" w:rsidRPr="00E4261E">
              <w:rPr>
                <w:rFonts w:ascii="Times New Roman" w:eastAsia="Times New Roman" w:hAnsi="Times New Roman" w:cs="Times New Roman"/>
                <w:color w:val="000000"/>
                <w:sz w:val="24"/>
              </w:rPr>
              <w:t xml:space="preserve"> 2016</w:t>
            </w:r>
          </w:p>
        </w:tc>
      </w:tr>
      <w:tr w:rsidR="00B2502A" w:rsidRPr="00E4261E">
        <w:trPr>
          <w:trHeight w:val="1"/>
        </w:trPr>
        <w:tc>
          <w:tcPr>
            <w:tcW w:w="126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Source</w:t>
            </w:r>
          </w:p>
        </w:tc>
        <w:tc>
          <w:tcPr>
            <w:tcW w:w="405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jc w:val="left"/>
              <w:rPr>
                <w:rFonts w:ascii="Times New Roman" w:eastAsia="Times New Roman" w:hAnsi="Times New Roman" w:cs="Times New Roman"/>
                <w:sz w:val="24"/>
              </w:rPr>
            </w:pPr>
            <w:r w:rsidRPr="00E4261E">
              <w:rPr>
                <w:rFonts w:ascii="Times New Roman" w:eastAsia="Times New Roman" w:hAnsi="Times New Roman" w:cs="Times New Roman"/>
                <w:sz w:val="24"/>
              </w:rPr>
              <w:t xml:space="preserve">Ken </w:t>
            </w:r>
            <w:proofErr w:type="spellStart"/>
            <w:r w:rsidRPr="00E4261E">
              <w:rPr>
                <w:rFonts w:ascii="Times New Roman" w:eastAsia="Times New Roman" w:hAnsi="Times New Roman" w:cs="Times New Roman"/>
                <w:sz w:val="24"/>
              </w:rPr>
              <w:t>Hiraga</w:t>
            </w:r>
            <w:proofErr w:type="spellEnd"/>
            <w:r w:rsidRPr="00E4261E">
              <w:rPr>
                <w:rFonts w:ascii="Times New Roman" w:eastAsia="Times New Roman" w:hAnsi="Times New Roman" w:cs="Times New Roman"/>
                <w:sz w:val="24"/>
              </w:rPr>
              <w:br/>
              <w:t>NTT Network Innovation Laboratories</w:t>
            </w:r>
          </w:p>
          <w:p w:rsidR="00B2502A" w:rsidRPr="00E4261E" w:rsidRDefault="00E310D7">
            <w:pPr>
              <w:jc w:val="left"/>
              <w:rPr>
                <w:rFonts w:ascii="Times New Roman" w:hAnsi="Times New Roman" w:cs="Times New Roman"/>
              </w:rPr>
            </w:pPr>
            <w:proofErr w:type="spellStart"/>
            <w:r w:rsidRPr="00E4261E">
              <w:rPr>
                <w:rFonts w:ascii="Times New Roman" w:eastAsia="Times New Roman" w:hAnsi="Times New Roman" w:cs="Times New Roman"/>
                <w:sz w:val="24"/>
              </w:rPr>
              <w:t>Hikarinooka</w:t>
            </w:r>
            <w:proofErr w:type="spellEnd"/>
            <w:r w:rsidRPr="00E4261E">
              <w:rPr>
                <w:rFonts w:ascii="Times New Roman" w:eastAsia="Times New Roman" w:hAnsi="Times New Roman" w:cs="Times New Roman"/>
                <w:sz w:val="24"/>
              </w:rPr>
              <w:t xml:space="preserve"> 1-1, Yokosuka 239-0847 Japan</w:t>
            </w:r>
          </w:p>
        </w:tc>
        <w:tc>
          <w:tcPr>
            <w:tcW w:w="414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B2502A" w:rsidRPr="00E4261E" w:rsidRDefault="00E310D7">
            <w:pPr>
              <w:tabs>
                <w:tab w:val="left" w:pos="1152"/>
              </w:tabs>
              <w:jc w:val="left"/>
              <w:rPr>
                <w:rFonts w:ascii="Times New Roman" w:hAnsi="Times New Roman" w:cs="Times New Roman"/>
              </w:rPr>
            </w:pPr>
            <w:r w:rsidRPr="00E4261E">
              <w:rPr>
                <w:rFonts w:ascii="Times New Roman" w:eastAsia="Times New Roman" w:hAnsi="Times New Roman" w:cs="Times New Roman"/>
                <w:sz w:val="24"/>
              </w:rPr>
              <w:t>Voice:</w:t>
            </w:r>
            <w:r w:rsidRPr="00E4261E">
              <w:rPr>
                <w:rFonts w:ascii="Times New Roman" w:eastAsia="Times New Roman" w:hAnsi="Times New Roman" w:cs="Times New Roman"/>
                <w:sz w:val="24"/>
              </w:rPr>
              <w:tab/>
              <w:t>+81 46 859 3474</w:t>
            </w:r>
            <w:r w:rsidRPr="00E4261E">
              <w:rPr>
                <w:rFonts w:ascii="Times New Roman" w:eastAsia="Times New Roman" w:hAnsi="Times New Roman" w:cs="Times New Roman"/>
                <w:sz w:val="24"/>
              </w:rPr>
              <w:br/>
              <w:t>Fax:</w:t>
            </w:r>
            <w:r w:rsidRPr="00E4261E">
              <w:rPr>
                <w:rFonts w:ascii="Times New Roman" w:eastAsia="Times New Roman" w:hAnsi="Times New Roman" w:cs="Times New Roman"/>
                <w:sz w:val="24"/>
              </w:rPr>
              <w:tab/>
              <w:t>+81 46 855 1497</w:t>
            </w:r>
            <w:r w:rsidRPr="00E4261E">
              <w:rPr>
                <w:rFonts w:ascii="Times New Roman" w:eastAsia="Times New Roman" w:hAnsi="Times New Roman" w:cs="Times New Roman"/>
                <w:sz w:val="24"/>
              </w:rPr>
              <w:br/>
              <w:t>E-mail:</w:t>
            </w:r>
            <w:r w:rsidRPr="00E4261E">
              <w:rPr>
                <w:rFonts w:ascii="Times New Roman" w:eastAsia="Times New Roman" w:hAnsi="Times New Roman" w:cs="Times New Roman"/>
                <w:sz w:val="24"/>
              </w:rPr>
              <w:tab/>
              <w:t>hiraga.ken@lab.ntt.co.jp</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B2502A">
            <w:pPr>
              <w:spacing w:before="120" w:after="120"/>
              <w:jc w:val="left"/>
              <w:rPr>
                <w:rFonts w:ascii="Times New Roman" w:eastAsia="ＭＳ 明朝" w:hAnsi="Times New Roman" w:cs="Times New Roman"/>
                <w:sz w:val="22"/>
              </w:rPr>
            </w:pP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Abstract</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Meeting notes on the 802.15 TG3e Teleconferences</w:t>
            </w:r>
          </w:p>
        </w:tc>
      </w:tr>
      <w:tr w:rsidR="00B2502A" w:rsidRPr="00E4261E">
        <w:trPr>
          <w:trHeight w:val="1"/>
        </w:trPr>
        <w:tc>
          <w:tcPr>
            <w:tcW w:w="1260" w:type="dxa"/>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Purpose</w:t>
            </w:r>
          </w:p>
        </w:tc>
        <w:tc>
          <w:tcPr>
            <w:tcW w:w="8190" w:type="dxa"/>
            <w:gridSpan w:val="2"/>
            <w:tcBorders>
              <w:top w:val="single" w:sz="6" w:space="0" w:color="000000"/>
              <w:left w:val="single" w:sz="0" w:space="0" w:color="000000"/>
              <w:bottom w:val="single" w:sz="0"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Minutes</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Notice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2502A" w:rsidRPr="00E4261E">
        <w:trPr>
          <w:trHeight w:val="1"/>
        </w:trPr>
        <w:tc>
          <w:tcPr>
            <w:tcW w:w="1260" w:type="dxa"/>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Release</w:t>
            </w:r>
          </w:p>
        </w:tc>
        <w:tc>
          <w:tcPr>
            <w:tcW w:w="8190" w:type="dxa"/>
            <w:gridSpan w:val="2"/>
            <w:tcBorders>
              <w:top w:val="single" w:sz="6" w:space="0" w:color="000000"/>
              <w:left w:val="single" w:sz="0" w:space="0" w:color="000000"/>
              <w:bottom w:val="single" w:sz="6" w:space="0" w:color="000000"/>
              <w:right w:val="single" w:sz="0" w:space="0" w:color="000000"/>
            </w:tcBorders>
            <w:shd w:val="clear" w:color="000000" w:fill="FFFFFF"/>
            <w:tcMar>
              <w:left w:w="108" w:type="dxa"/>
              <w:right w:w="108" w:type="dxa"/>
            </w:tcMar>
          </w:tcPr>
          <w:p w:rsidR="00B2502A" w:rsidRPr="00E4261E" w:rsidRDefault="00E310D7">
            <w:pPr>
              <w:spacing w:before="120" w:after="120"/>
              <w:jc w:val="left"/>
              <w:rPr>
                <w:rFonts w:ascii="Times New Roman" w:hAnsi="Times New Roman" w:cs="Times New Roman"/>
              </w:rPr>
            </w:pPr>
            <w:r w:rsidRPr="00E4261E">
              <w:rPr>
                <w:rFonts w:ascii="Times New Roman" w:eastAsia="Times New Roman" w:hAnsi="Times New Roman" w:cs="Times New Roman"/>
                <w:sz w:val="24"/>
              </w:rPr>
              <w:t>The contributor acknowledges and accepts that this contribution becomes the property of IEEE and may be made publicly available by P802.15.</w:t>
            </w:r>
          </w:p>
        </w:tc>
      </w:tr>
    </w:tbl>
    <w:p w:rsidR="00B2502A" w:rsidRPr="00E4261E" w:rsidRDefault="00E310D7">
      <w:pPr>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t xml:space="preserve"> </w:t>
      </w:r>
    </w:p>
    <w:p w:rsidR="009E2FD8" w:rsidRDefault="009E2FD8">
      <w:pPr>
        <w:widowControl/>
        <w:jc w:val="left"/>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B2502A" w:rsidRPr="00E4261E" w:rsidRDefault="00E310D7">
      <w:pPr>
        <w:spacing w:before="120"/>
        <w:jc w:val="center"/>
        <w:rPr>
          <w:rFonts w:ascii="Times New Roman" w:eastAsia="Times New Roman" w:hAnsi="Times New Roman" w:cs="Times New Roman"/>
          <w:b/>
          <w:sz w:val="28"/>
        </w:rPr>
      </w:pPr>
      <w:r w:rsidRPr="00E4261E">
        <w:rPr>
          <w:rFonts w:ascii="Times New Roman" w:eastAsia="Times New Roman" w:hAnsi="Times New Roman" w:cs="Times New Roman"/>
          <w:b/>
          <w:sz w:val="28"/>
        </w:rPr>
        <w:lastRenderedPageBreak/>
        <w:t xml:space="preserve">Minutes of the TG3e </w:t>
      </w:r>
      <w:r w:rsidR="00011823">
        <w:rPr>
          <w:rFonts w:ascii="Times New Roman" w:eastAsia="Times New Roman" w:hAnsi="Times New Roman" w:cs="Times New Roman"/>
          <w:b/>
          <w:sz w:val="28"/>
        </w:rPr>
        <w:t>teleconferences (</w:t>
      </w:r>
      <w:r w:rsidR="00011823">
        <w:rPr>
          <w:rFonts w:ascii="Times New Roman" w:hAnsi="Times New Roman" w:cs="Times New Roman" w:hint="eastAsia"/>
          <w:b/>
          <w:sz w:val="28"/>
        </w:rPr>
        <w:t xml:space="preserve">February 25 and March </w:t>
      </w:r>
      <w:r w:rsidR="00F23C15">
        <w:rPr>
          <w:rFonts w:ascii="Times New Roman" w:hAnsi="Times New Roman" w:cs="Times New Roman" w:hint="eastAsia"/>
          <w:b/>
          <w:sz w:val="28"/>
        </w:rPr>
        <w:t>3</w:t>
      </w:r>
      <w:r w:rsidRPr="00E4261E">
        <w:rPr>
          <w:rFonts w:ascii="Times New Roman" w:eastAsia="Times New Roman" w:hAnsi="Times New Roman" w:cs="Times New Roman"/>
          <w:b/>
          <w:sz w:val="28"/>
        </w:rPr>
        <w:t>)</w:t>
      </w:r>
    </w:p>
    <w:p w:rsidR="00B2502A" w:rsidRPr="00E4261E" w:rsidRDefault="00B2502A">
      <w:pPr>
        <w:tabs>
          <w:tab w:val="left" w:pos="6237"/>
        </w:tabs>
        <w:jc w:val="left"/>
        <w:rPr>
          <w:rFonts w:ascii="Times New Roman" w:eastAsia="Times New Roman" w:hAnsi="Times New Roman" w:cs="Times New Roman"/>
          <w:sz w:val="24"/>
        </w:rPr>
      </w:pPr>
    </w:p>
    <w:p w:rsidR="00B2502A" w:rsidRPr="009E2FD8" w:rsidRDefault="00011823">
      <w:pPr>
        <w:tabs>
          <w:tab w:val="left" w:pos="6237"/>
        </w:tabs>
        <w:jc w:val="left"/>
        <w:rPr>
          <w:rFonts w:ascii="Times New Roman" w:eastAsia="Times New Roman" w:hAnsi="Times New Roman" w:cs="Times New Roman"/>
          <w:b/>
          <w:sz w:val="24"/>
          <w:szCs w:val="24"/>
        </w:rPr>
      </w:pPr>
      <w:r w:rsidRPr="009E2FD8">
        <w:rPr>
          <w:rFonts w:ascii="Times New Roman" w:hAnsi="Times New Roman" w:cs="Times New Roman"/>
          <w:b/>
          <w:sz w:val="24"/>
          <w:szCs w:val="24"/>
        </w:rPr>
        <w:t>February 25</w:t>
      </w:r>
      <w:r w:rsidR="00E310D7" w:rsidRPr="009E2FD8">
        <w:rPr>
          <w:rFonts w:ascii="Times New Roman" w:eastAsia="Times New Roman" w:hAnsi="Times New Roman" w:cs="Times New Roman"/>
          <w:b/>
          <w:sz w:val="24"/>
          <w:szCs w:val="24"/>
        </w:rPr>
        <w:t xml:space="preserve"> teleconference:</w:t>
      </w:r>
    </w:p>
    <w:p w:rsidR="00B2502A" w:rsidRPr="009E2FD8" w:rsidRDefault="00B2502A">
      <w:pPr>
        <w:tabs>
          <w:tab w:val="left" w:pos="6237"/>
        </w:tabs>
        <w:jc w:val="left"/>
        <w:rPr>
          <w:rFonts w:ascii="Times New Roman" w:eastAsia="Times New Roman" w:hAnsi="Times New Roman" w:cs="Times New Roman"/>
          <w:sz w:val="24"/>
          <w:szCs w:val="24"/>
        </w:rPr>
      </w:pPr>
    </w:p>
    <w:p w:rsidR="00B2502A" w:rsidRPr="009E2FD8" w:rsidRDefault="00E310D7">
      <w:pPr>
        <w:tabs>
          <w:tab w:val="left" w:pos="6237"/>
        </w:tabs>
        <w:jc w:val="left"/>
        <w:rPr>
          <w:rFonts w:ascii="Times New Roman" w:eastAsia="Times New Roman" w:hAnsi="Times New Roman" w:cs="Times New Roman"/>
          <w:sz w:val="24"/>
          <w:szCs w:val="24"/>
        </w:rPr>
      </w:pPr>
      <w:r w:rsidRPr="009E2FD8">
        <w:rPr>
          <w:rFonts w:ascii="Times New Roman" w:eastAsia="Times New Roman" w:hAnsi="Times New Roman" w:cs="Times New Roman"/>
          <w:sz w:val="24"/>
          <w:szCs w:val="24"/>
        </w:rPr>
        <w:t>- The teleconference was called to orde</w:t>
      </w:r>
      <w:r w:rsidR="00011823" w:rsidRPr="009E2FD8">
        <w:rPr>
          <w:rFonts w:ascii="Times New Roman" w:eastAsia="Times New Roman" w:hAnsi="Times New Roman" w:cs="Times New Roman"/>
          <w:sz w:val="24"/>
          <w:szCs w:val="24"/>
        </w:rPr>
        <w:t xml:space="preserve">r at </w:t>
      </w:r>
      <w:r w:rsidR="00011823" w:rsidRPr="009E2FD8">
        <w:rPr>
          <w:rFonts w:ascii="Times New Roman" w:hAnsi="Times New Roman" w:cs="Times New Roman"/>
          <w:sz w:val="24"/>
          <w:szCs w:val="24"/>
        </w:rPr>
        <w:t>00:03</w:t>
      </w:r>
      <w:r w:rsidR="00011823" w:rsidRPr="009E2FD8">
        <w:rPr>
          <w:rFonts w:ascii="Times New Roman" w:eastAsia="Times New Roman" w:hAnsi="Times New Roman" w:cs="Times New Roman"/>
          <w:sz w:val="24"/>
          <w:szCs w:val="24"/>
        </w:rPr>
        <w:t xml:space="preserve">, </w:t>
      </w:r>
      <w:r w:rsidR="00011823" w:rsidRPr="009E2FD8">
        <w:rPr>
          <w:rFonts w:ascii="Times New Roman" w:hAnsi="Times New Roman" w:cs="Times New Roman"/>
          <w:sz w:val="24"/>
          <w:szCs w:val="24"/>
        </w:rPr>
        <w:t>February 25</w:t>
      </w:r>
      <w:r w:rsidRPr="009E2FD8">
        <w:rPr>
          <w:rFonts w:ascii="Times New Roman" w:eastAsia="Times New Roman" w:hAnsi="Times New Roman" w:cs="Times New Roman"/>
          <w:sz w:val="24"/>
          <w:szCs w:val="24"/>
        </w:rPr>
        <w:t>, 2015 EST.</w:t>
      </w:r>
    </w:p>
    <w:p w:rsidR="00B2502A" w:rsidRPr="009E2FD8" w:rsidRDefault="00B2502A">
      <w:pPr>
        <w:tabs>
          <w:tab w:val="left" w:pos="6237"/>
        </w:tabs>
        <w:jc w:val="left"/>
        <w:rPr>
          <w:rFonts w:ascii="Times New Roman" w:eastAsia="Times New Roman" w:hAnsi="Times New Roman" w:cs="Times New Roman"/>
          <w:sz w:val="24"/>
          <w:szCs w:val="24"/>
        </w:rPr>
      </w:pPr>
    </w:p>
    <w:p w:rsidR="00B2502A" w:rsidRPr="009E2FD8" w:rsidRDefault="009E2FD8">
      <w:pPr>
        <w:jc w:val="left"/>
        <w:rPr>
          <w:rFonts w:ascii="Times New Roman" w:eastAsia="Times New Roman" w:hAnsi="Times New Roman" w:cs="Times New Roman"/>
          <w:sz w:val="24"/>
          <w:szCs w:val="24"/>
        </w:rPr>
      </w:pPr>
      <w:r w:rsidRPr="009E2FD8">
        <w:rPr>
          <w:rFonts w:ascii="Times New Roman" w:eastAsia="Times New Roman" w:hAnsi="Times New Roman" w:cs="Times New Roman"/>
          <w:sz w:val="24"/>
          <w:szCs w:val="24"/>
        </w:rPr>
        <w:t>-Patent</w:t>
      </w:r>
      <w:r w:rsidR="00E310D7" w:rsidRPr="009E2FD8">
        <w:rPr>
          <w:rFonts w:ascii="Times New Roman" w:eastAsia="Times New Roman" w:hAnsi="Times New Roman" w:cs="Times New Roman"/>
          <w:sz w:val="24"/>
          <w:szCs w:val="24"/>
        </w:rPr>
        <w:t xml:space="preserve"> policy</w:t>
      </w:r>
    </w:p>
    <w:p w:rsidR="00B2502A" w:rsidRPr="009E2FD8" w:rsidRDefault="00E310D7">
      <w:pPr>
        <w:jc w:val="left"/>
        <w:rPr>
          <w:rFonts w:ascii="Times New Roman" w:eastAsia="Times New Roman" w:hAnsi="Times New Roman" w:cs="Times New Roman"/>
          <w:sz w:val="24"/>
          <w:szCs w:val="24"/>
        </w:rPr>
      </w:pPr>
      <w:r w:rsidRPr="009E2FD8">
        <w:rPr>
          <w:rFonts w:ascii="Times New Roman" w:eastAsia="Times New Roman" w:hAnsi="Times New Roman" w:cs="Times New Roman"/>
          <w:sz w:val="24"/>
          <w:szCs w:val="24"/>
        </w:rPr>
        <w:t xml:space="preserve"> No discussion followed.</w:t>
      </w:r>
    </w:p>
    <w:p w:rsidR="00B2502A" w:rsidRPr="009E2FD8" w:rsidRDefault="00B2502A">
      <w:pPr>
        <w:jc w:val="left"/>
        <w:rPr>
          <w:rFonts w:ascii="Times New Roman" w:hAnsi="Times New Roman" w:cs="Times New Roman"/>
          <w:sz w:val="24"/>
          <w:szCs w:val="24"/>
        </w:rPr>
      </w:pPr>
    </w:p>
    <w:p w:rsidR="00011823" w:rsidRPr="009E2FD8" w:rsidRDefault="00011823">
      <w:pPr>
        <w:jc w:val="left"/>
        <w:rPr>
          <w:rFonts w:ascii="Times New Roman" w:hAnsi="Times New Roman" w:cs="Times New Roman"/>
          <w:sz w:val="24"/>
          <w:szCs w:val="24"/>
        </w:rPr>
      </w:pPr>
      <w:r w:rsidRPr="009E2FD8">
        <w:rPr>
          <w:rFonts w:ascii="Times New Roman" w:hAnsi="Times New Roman" w:cs="Times New Roman"/>
          <w:sz w:val="24"/>
          <w:szCs w:val="24"/>
        </w:rPr>
        <w:t xml:space="preserve">-Result of the initial WG letter ballot </w:t>
      </w:r>
      <w:r w:rsidR="009E2FD8" w:rsidRPr="009E2FD8">
        <w:rPr>
          <w:rFonts w:ascii="Times New Roman" w:hAnsi="Times New Roman" w:cs="Times New Roman"/>
          <w:sz w:val="24"/>
          <w:szCs w:val="24"/>
        </w:rPr>
        <w:t>LB 114</w:t>
      </w:r>
    </w:p>
    <w:p w:rsidR="00011823" w:rsidRPr="009E2FD8" w:rsidRDefault="009E2FD8" w:rsidP="009E2FD8">
      <w:pPr>
        <w:ind w:leftChars="67" w:left="141"/>
        <w:jc w:val="left"/>
        <w:rPr>
          <w:rFonts w:ascii="Times New Roman" w:hAnsi="Times New Roman" w:cs="Times New Roman"/>
          <w:sz w:val="24"/>
          <w:szCs w:val="24"/>
        </w:rPr>
      </w:pPr>
      <w:r w:rsidRPr="009E2FD8">
        <w:rPr>
          <w:rFonts w:ascii="Times New Roman" w:hAnsi="Times New Roman" w:cs="Times New Roman"/>
          <w:sz w:val="24"/>
          <w:szCs w:val="24"/>
        </w:rPr>
        <w:t>The ballot results</w:t>
      </w:r>
      <w:proofErr w:type="gramStart"/>
      <w:r w:rsidR="005870CA">
        <w:rPr>
          <w:rFonts w:ascii="Times New Roman" w:hAnsi="Times New Roman" w:cs="Times New Roman"/>
          <w:sz w:val="24"/>
          <w:szCs w:val="24"/>
        </w:rPr>
        <w:t>:</w:t>
      </w:r>
      <w:proofErr w:type="gramEnd"/>
      <w:r w:rsidR="005870CA">
        <w:rPr>
          <w:rFonts w:ascii="Times New Roman" w:hAnsi="Times New Roman" w:cs="Times New Roman"/>
          <w:sz w:val="24"/>
          <w:szCs w:val="24"/>
        </w:rPr>
        <w:br/>
      </w:r>
      <w:r w:rsidR="005870CA">
        <w:rPr>
          <w:rFonts w:ascii="Times New Roman" w:hAnsi="Times New Roman" w:cs="Times New Roman" w:hint="eastAsia"/>
          <w:sz w:val="24"/>
          <w:szCs w:val="24"/>
        </w:rPr>
        <w:t>Number of voters</w:t>
      </w:r>
      <w:r w:rsidR="005870CA">
        <w:rPr>
          <w:rFonts w:ascii="Times New Roman" w:hAnsi="Times New Roman" w:cs="Times New Roman"/>
          <w:sz w:val="24"/>
          <w:szCs w:val="24"/>
        </w:rPr>
        <w:t xml:space="preserve"> 103 </w:t>
      </w:r>
      <w:r w:rsidR="005870CA">
        <w:rPr>
          <w:rFonts w:ascii="Times New Roman" w:hAnsi="Times New Roman" w:cs="Times New Roman"/>
          <w:sz w:val="24"/>
          <w:szCs w:val="24"/>
        </w:rPr>
        <w:br/>
      </w:r>
      <w:r w:rsidR="005870CA">
        <w:rPr>
          <w:rFonts w:ascii="Times New Roman" w:hAnsi="Times New Roman" w:cs="Times New Roman" w:hint="eastAsia"/>
          <w:sz w:val="24"/>
          <w:szCs w:val="24"/>
        </w:rPr>
        <w:t>Voted</w:t>
      </w:r>
      <w:r w:rsidR="005870CA">
        <w:rPr>
          <w:rFonts w:ascii="Times New Roman" w:hAnsi="Times New Roman" w:cs="Times New Roman"/>
          <w:sz w:val="24"/>
          <w:szCs w:val="24"/>
        </w:rPr>
        <w:t xml:space="preserve"> 71  (68.93% )</w:t>
      </w:r>
      <w:r w:rsidR="005870CA">
        <w:rPr>
          <w:rFonts w:ascii="Times New Roman" w:hAnsi="Times New Roman" w:cs="Times New Roman"/>
          <w:sz w:val="24"/>
          <w:szCs w:val="24"/>
        </w:rPr>
        <w:br/>
      </w:r>
      <w:r w:rsidR="005870CA">
        <w:rPr>
          <w:rFonts w:ascii="Times New Roman" w:hAnsi="Times New Roman" w:cs="Times New Roman" w:hint="eastAsia"/>
          <w:sz w:val="24"/>
          <w:szCs w:val="24"/>
        </w:rPr>
        <w:t>Yes</w:t>
      </w:r>
      <w:r w:rsidR="005870CA">
        <w:rPr>
          <w:rFonts w:ascii="Times New Roman" w:hAnsi="Times New Roman" w:cs="Times New Roman"/>
          <w:sz w:val="24"/>
          <w:szCs w:val="24"/>
        </w:rPr>
        <w:t xml:space="preserve"> 65  (94.20%)</w:t>
      </w:r>
      <w:r w:rsidR="005870CA">
        <w:rPr>
          <w:rFonts w:ascii="Times New Roman" w:hAnsi="Times New Roman" w:cs="Times New Roman"/>
          <w:sz w:val="24"/>
          <w:szCs w:val="24"/>
        </w:rPr>
        <w:br/>
      </w:r>
      <w:r w:rsidR="005870CA">
        <w:rPr>
          <w:rFonts w:ascii="Times New Roman" w:hAnsi="Times New Roman" w:cs="Times New Roman" w:hint="eastAsia"/>
          <w:sz w:val="24"/>
          <w:szCs w:val="24"/>
        </w:rPr>
        <w:t>Abstain</w:t>
      </w:r>
      <w:r w:rsidR="005870CA">
        <w:rPr>
          <w:rFonts w:ascii="Times New Roman" w:hAnsi="Times New Roman" w:cs="Times New Roman"/>
          <w:sz w:val="24"/>
          <w:szCs w:val="24"/>
        </w:rPr>
        <w:t xml:space="preserve"> 2</w:t>
      </w:r>
      <w:proofErr w:type="gramStart"/>
      <w:r w:rsidR="005870CA">
        <w:rPr>
          <w:rFonts w:ascii="Times New Roman" w:hAnsi="Times New Roman" w:cs="Times New Roman"/>
          <w:sz w:val="24"/>
          <w:szCs w:val="24"/>
        </w:rPr>
        <w:t>  (</w:t>
      </w:r>
      <w:proofErr w:type="gramEnd"/>
      <w:r w:rsidR="005870CA">
        <w:rPr>
          <w:rFonts w:ascii="Times New Roman" w:hAnsi="Times New Roman" w:cs="Times New Roman"/>
          <w:sz w:val="24"/>
          <w:szCs w:val="24"/>
        </w:rPr>
        <w:t>2.82% )</w:t>
      </w:r>
      <w:r w:rsidR="005870CA">
        <w:rPr>
          <w:rFonts w:ascii="Times New Roman" w:hAnsi="Times New Roman" w:cs="Times New Roman"/>
          <w:sz w:val="24"/>
          <w:szCs w:val="24"/>
        </w:rPr>
        <w:br/>
      </w:r>
      <w:r w:rsidR="005870CA">
        <w:rPr>
          <w:rFonts w:ascii="Times New Roman" w:hAnsi="Times New Roman" w:cs="Times New Roman" w:hint="eastAsia"/>
          <w:sz w:val="24"/>
          <w:szCs w:val="24"/>
        </w:rPr>
        <w:t>No</w:t>
      </w:r>
      <w:r w:rsidR="00011823" w:rsidRPr="009E2FD8">
        <w:rPr>
          <w:rFonts w:ascii="Times New Roman" w:hAnsi="Times New Roman" w:cs="Times New Roman"/>
          <w:sz w:val="24"/>
          <w:szCs w:val="24"/>
        </w:rPr>
        <w:t xml:space="preserve"> 4 </w:t>
      </w:r>
    </w:p>
    <w:p w:rsidR="00011823" w:rsidRPr="009E2FD8" w:rsidRDefault="00011823">
      <w:pPr>
        <w:jc w:val="left"/>
        <w:rPr>
          <w:rFonts w:ascii="Times New Roman" w:hAnsi="Times New Roman" w:cs="Times New Roman"/>
          <w:sz w:val="24"/>
          <w:szCs w:val="24"/>
        </w:rPr>
      </w:pPr>
    </w:p>
    <w:p w:rsidR="00011823" w:rsidRPr="009E2FD8" w:rsidRDefault="00011823" w:rsidP="00011823">
      <w:pPr>
        <w:ind w:left="120" w:hanging="120"/>
        <w:jc w:val="left"/>
        <w:rPr>
          <w:rFonts w:ascii="Times New Roman" w:hAnsi="Times New Roman" w:cs="Times New Roman"/>
          <w:sz w:val="24"/>
          <w:szCs w:val="24"/>
        </w:rPr>
      </w:pPr>
      <w:r w:rsidRPr="009E2FD8">
        <w:rPr>
          <w:rFonts w:ascii="Times New Roman" w:eastAsia="Times New Roman" w:hAnsi="Times New Roman" w:cs="Times New Roman"/>
          <w:sz w:val="24"/>
          <w:szCs w:val="24"/>
        </w:rPr>
        <w:t xml:space="preserve">- Review of the </w:t>
      </w:r>
      <w:r w:rsidRPr="009E2FD8">
        <w:rPr>
          <w:rFonts w:ascii="Times New Roman" w:hAnsi="Times New Roman" w:cs="Times New Roman"/>
          <w:sz w:val="24"/>
          <w:szCs w:val="24"/>
        </w:rPr>
        <w:t>schedule for the recirculation</w:t>
      </w:r>
    </w:p>
    <w:p w:rsidR="00011823" w:rsidRPr="009E2FD8" w:rsidRDefault="00011823" w:rsidP="00011823">
      <w:pPr>
        <w:ind w:left="120" w:hanging="120"/>
        <w:jc w:val="left"/>
        <w:rPr>
          <w:rFonts w:ascii="Times New Roman" w:hAnsi="Times New Roman" w:cs="Times New Roman"/>
          <w:sz w:val="24"/>
          <w:szCs w:val="24"/>
        </w:rPr>
      </w:pPr>
      <w:r w:rsidRPr="009E2FD8">
        <w:rPr>
          <w:rFonts w:ascii="Times New Roman" w:hAnsi="Times New Roman" w:cs="Times New Roman"/>
          <w:sz w:val="24"/>
          <w:szCs w:val="24"/>
        </w:rPr>
        <w:t xml:space="preserve"> </w:t>
      </w:r>
      <w:r w:rsidR="005870CA">
        <w:rPr>
          <w:rFonts w:ascii="Times New Roman" w:hAnsi="Times New Roman" w:cs="Times New Roman" w:hint="eastAsia"/>
          <w:sz w:val="24"/>
          <w:szCs w:val="24"/>
        </w:rPr>
        <w:t xml:space="preserve"> </w:t>
      </w:r>
      <w:r w:rsidRPr="009E2FD8">
        <w:rPr>
          <w:rFonts w:ascii="Times New Roman" w:hAnsi="Times New Roman" w:cs="Times New Roman"/>
          <w:sz w:val="24"/>
          <w:szCs w:val="24"/>
        </w:rPr>
        <w:t>At least two recirculation</w:t>
      </w:r>
      <w:r w:rsidR="00072E60" w:rsidRPr="009E2FD8">
        <w:rPr>
          <w:rFonts w:ascii="Times New Roman" w:hAnsi="Times New Roman" w:cs="Times New Roman"/>
          <w:sz w:val="24"/>
          <w:szCs w:val="24"/>
        </w:rPr>
        <w:t xml:space="preserve"> ballots are</w:t>
      </w:r>
      <w:r w:rsidRPr="009E2FD8">
        <w:rPr>
          <w:rFonts w:ascii="Times New Roman" w:hAnsi="Times New Roman" w:cs="Times New Roman"/>
          <w:sz w:val="24"/>
          <w:szCs w:val="24"/>
        </w:rPr>
        <w:t xml:space="preserve"> required in most cases.</w:t>
      </w:r>
    </w:p>
    <w:p w:rsidR="00011823" w:rsidRPr="009E2FD8" w:rsidRDefault="00011823" w:rsidP="00011823">
      <w:pPr>
        <w:ind w:left="120" w:hanging="120"/>
        <w:jc w:val="left"/>
        <w:rPr>
          <w:rFonts w:ascii="Times New Roman" w:hAnsi="Times New Roman" w:cs="Times New Roman"/>
          <w:sz w:val="24"/>
          <w:szCs w:val="24"/>
        </w:rPr>
      </w:pPr>
    </w:p>
    <w:p w:rsidR="0035066B" w:rsidRPr="009E2FD8" w:rsidRDefault="0035066B" w:rsidP="00011823">
      <w:pPr>
        <w:ind w:left="120" w:hanging="120"/>
        <w:jc w:val="left"/>
        <w:rPr>
          <w:rFonts w:ascii="Times New Roman" w:hAnsi="Times New Roman" w:cs="Times New Roman"/>
          <w:sz w:val="24"/>
          <w:szCs w:val="24"/>
        </w:rPr>
      </w:pPr>
      <w:r w:rsidRPr="009E2FD8">
        <w:rPr>
          <w:rFonts w:ascii="Times New Roman" w:hAnsi="Times New Roman" w:cs="Times New Roman"/>
          <w:sz w:val="24"/>
          <w:szCs w:val="24"/>
        </w:rPr>
        <w:t>-Comment resolution</w:t>
      </w:r>
    </w:p>
    <w:p w:rsidR="00011823" w:rsidRPr="009E2FD8" w:rsidRDefault="0035066B" w:rsidP="00011823">
      <w:pPr>
        <w:ind w:left="120" w:hanging="120"/>
        <w:jc w:val="left"/>
        <w:rPr>
          <w:rFonts w:ascii="Times New Roman" w:hAnsi="Times New Roman" w:cs="Times New Roman"/>
          <w:sz w:val="24"/>
          <w:szCs w:val="24"/>
        </w:rPr>
      </w:pPr>
      <w:r w:rsidRPr="009E2FD8">
        <w:rPr>
          <w:rFonts w:ascii="Times New Roman" w:hAnsi="Times New Roman" w:cs="Times New Roman"/>
          <w:sz w:val="24"/>
          <w:szCs w:val="24"/>
        </w:rPr>
        <w:t xml:space="preserve"> </w:t>
      </w:r>
      <w:r w:rsidR="00D44F28">
        <w:rPr>
          <w:rFonts w:ascii="Times New Roman" w:hAnsi="Times New Roman" w:cs="Times New Roman" w:hint="eastAsia"/>
          <w:sz w:val="24"/>
          <w:szCs w:val="24"/>
        </w:rPr>
        <w:t xml:space="preserve"> </w:t>
      </w:r>
      <w:r w:rsidRPr="009E2FD8">
        <w:rPr>
          <w:rFonts w:ascii="Times New Roman" w:hAnsi="Times New Roman" w:cs="Times New Roman"/>
          <w:sz w:val="24"/>
          <w:szCs w:val="24"/>
        </w:rPr>
        <w:t>S</w:t>
      </w:r>
      <w:r w:rsidR="00011823" w:rsidRPr="009E2FD8">
        <w:rPr>
          <w:rFonts w:ascii="Times New Roman" w:hAnsi="Times New Roman" w:cs="Times New Roman"/>
          <w:sz w:val="24"/>
          <w:szCs w:val="24"/>
        </w:rPr>
        <w:t xml:space="preserve">eeing “P802-15_3e_LB_Consolidated_Comments_20160224.xls” uploaded in the </w:t>
      </w:r>
      <w:proofErr w:type="gramStart"/>
      <w:r w:rsidR="00011823" w:rsidRPr="009E2FD8">
        <w:rPr>
          <w:rFonts w:ascii="Times New Roman" w:hAnsi="Times New Roman" w:cs="Times New Roman"/>
          <w:sz w:val="24"/>
          <w:szCs w:val="24"/>
        </w:rPr>
        <w:t>members</w:t>
      </w:r>
      <w:proofErr w:type="gramEnd"/>
      <w:r w:rsidR="00011823" w:rsidRPr="009E2FD8">
        <w:rPr>
          <w:rFonts w:ascii="Times New Roman" w:hAnsi="Times New Roman" w:cs="Times New Roman"/>
          <w:sz w:val="24"/>
          <w:szCs w:val="24"/>
        </w:rPr>
        <w:t xml:space="preserve"> area.</w:t>
      </w:r>
    </w:p>
    <w:p w:rsidR="00072E60" w:rsidRPr="005870CA" w:rsidRDefault="00CB3C50" w:rsidP="005870CA">
      <w:pPr>
        <w:ind w:left="120" w:hanging="120"/>
        <w:jc w:val="left"/>
        <w:rPr>
          <w:rFonts w:ascii="Times New Roman" w:hAnsi="Times New Roman" w:cs="Times New Roman"/>
          <w:sz w:val="24"/>
          <w:szCs w:val="24"/>
        </w:rPr>
      </w:pPr>
      <w:r w:rsidRPr="009E2FD8">
        <w:rPr>
          <w:rFonts w:ascii="Times New Roman" w:hAnsi="Times New Roman" w:cs="Times New Roman"/>
          <w:sz w:val="24"/>
          <w:szCs w:val="24"/>
        </w:rPr>
        <w:t xml:space="preserve"> </w:t>
      </w:r>
      <w:r w:rsidR="00D44F28">
        <w:rPr>
          <w:rFonts w:ascii="Times New Roman" w:hAnsi="Times New Roman" w:cs="Times New Roman" w:hint="eastAsia"/>
          <w:sz w:val="24"/>
          <w:szCs w:val="24"/>
        </w:rPr>
        <w:t xml:space="preserve"> </w:t>
      </w:r>
      <w:r w:rsidRPr="009E2FD8">
        <w:rPr>
          <w:rFonts w:ascii="Times New Roman" w:hAnsi="Times New Roman" w:cs="Times New Roman"/>
          <w:sz w:val="24"/>
          <w:szCs w:val="24"/>
        </w:rPr>
        <w:t>CID (comment ID) was given</w:t>
      </w:r>
      <w:r w:rsidR="0035066B" w:rsidRPr="009E2FD8">
        <w:rPr>
          <w:rFonts w:ascii="Times New Roman" w:hAnsi="Times New Roman" w:cs="Times New Roman"/>
          <w:sz w:val="24"/>
          <w:szCs w:val="24"/>
        </w:rPr>
        <w:t xml:space="preserve"> </w:t>
      </w:r>
      <w:r w:rsidR="00072E60" w:rsidRPr="009E2FD8">
        <w:rPr>
          <w:rFonts w:ascii="Times New Roman" w:hAnsi="Times New Roman" w:cs="Times New Roman"/>
          <w:sz w:val="24"/>
          <w:szCs w:val="24"/>
        </w:rPr>
        <w:t>in the</w:t>
      </w:r>
      <w:r w:rsidR="0035066B" w:rsidRPr="009E2FD8">
        <w:rPr>
          <w:rFonts w:ascii="Times New Roman" w:hAnsi="Times New Roman" w:cs="Times New Roman"/>
          <w:sz w:val="24"/>
          <w:szCs w:val="24"/>
        </w:rPr>
        <w:t xml:space="preserve"> right column on the sheet.</w:t>
      </w:r>
    </w:p>
    <w:p w:rsidR="0081553B" w:rsidRPr="009E2FD8" w:rsidRDefault="005870CA" w:rsidP="005870CA">
      <w:pPr>
        <w:ind w:firstLineChars="50" w:firstLine="120"/>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TG r</w:t>
      </w:r>
      <w:r w:rsidR="0045608C" w:rsidRPr="009E2FD8">
        <w:rPr>
          <w:rFonts w:ascii="Times New Roman" w:hAnsi="Times New Roman" w:cs="Times New Roman"/>
          <w:color w:val="000000"/>
          <w:sz w:val="24"/>
          <w:szCs w:val="24"/>
        </w:rPr>
        <w:t xml:space="preserve">eviewed </w:t>
      </w:r>
      <w:r>
        <w:rPr>
          <w:rFonts w:ascii="Times New Roman" w:hAnsi="Times New Roman" w:cs="Times New Roman" w:hint="eastAsia"/>
          <w:color w:val="000000"/>
          <w:sz w:val="24"/>
          <w:szCs w:val="24"/>
        </w:rPr>
        <w:t xml:space="preserve">comments </w:t>
      </w:r>
      <w:r w:rsidR="008F7820" w:rsidRPr="009E2FD8">
        <w:rPr>
          <w:rFonts w:ascii="Times New Roman" w:hAnsi="Times New Roman" w:cs="Times New Roman"/>
          <w:color w:val="000000"/>
          <w:sz w:val="24"/>
          <w:szCs w:val="24"/>
        </w:rPr>
        <w:t>CID#1 ~</w:t>
      </w:r>
      <w:r w:rsidR="0045608C" w:rsidRPr="009E2FD8">
        <w:rPr>
          <w:rFonts w:ascii="Times New Roman" w:hAnsi="Times New Roman" w:cs="Times New Roman"/>
          <w:color w:val="000000"/>
          <w:sz w:val="24"/>
          <w:szCs w:val="24"/>
        </w:rPr>
        <w:t xml:space="preserve"> #28</w:t>
      </w:r>
      <w:r w:rsidR="00D44F28">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and assigned the resolution to some of them to the TG members</w:t>
      </w:r>
      <w:r w:rsidR="0045608C" w:rsidRPr="009E2FD8">
        <w:rPr>
          <w:rFonts w:ascii="Times New Roman" w:hAnsi="Times New Roman" w:cs="Times New Roman"/>
          <w:color w:val="000000"/>
          <w:sz w:val="24"/>
          <w:szCs w:val="24"/>
        </w:rPr>
        <w:t>.</w:t>
      </w:r>
    </w:p>
    <w:p w:rsidR="0045608C" w:rsidRPr="009E2FD8" w:rsidRDefault="005870CA" w:rsidP="005870CA">
      <w:pPr>
        <w:ind w:firstLineChars="50" w:firstLine="120"/>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Updated c</w:t>
      </w:r>
      <w:r w:rsidR="00072E60" w:rsidRPr="009E2FD8">
        <w:rPr>
          <w:rFonts w:ascii="Times New Roman" w:hAnsi="Times New Roman" w:cs="Times New Roman"/>
          <w:color w:val="000000"/>
          <w:sz w:val="24"/>
          <w:szCs w:val="24"/>
        </w:rPr>
        <w:t>omment sheet w</w:t>
      </w:r>
      <w:r>
        <w:rPr>
          <w:rFonts w:ascii="Times New Roman" w:hAnsi="Times New Roman" w:cs="Times New Roman"/>
          <w:color w:val="000000"/>
          <w:sz w:val="24"/>
          <w:szCs w:val="24"/>
        </w:rPr>
        <w:t xml:space="preserve">ould be uploaded </w:t>
      </w:r>
      <w:r w:rsidRPr="009E2FD8">
        <w:rPr>
          <w:rFonts w:ascii="Times New Roman" w:hAnsi="Times New Roman" w:cs="Times New Roman"/>
          <w:color w:val="000000"/>
          <w:sz w:val="24"/>
          <w:szCs w:val="24"/>
        </w:rPr>
        <w:t>to the member’s area</w:t>
      </w:r>
      <w:r>
        <w:rPr>
          <w:rFonts w:ascii="Times New Roman" w:hAnsi="Times New Roman" w:cs="Times New Roman"/>
          <w:color w:val="000000"/>
          <w:sz w:val="24"/>
          <w:szCs w:val="24"/>
        </w:rPr>
        <w:t xml:space="preserve"> by </w:t>
      </w:r>
      <w:r>
        <w:rPr>
          <w:rFonts w:ascii="Times New Roman" w:hAnsi="Times New Roman" w:cs="Times New Roman" w:hint="eastAsia"/>
          <w:color w:val="000000"/>
          <w:sz w:val="24"/>
          <w:szCs w:val="24"/>
        </w:rPr>
        <w:t>the technical editor</w:t>
      </w:r>
      <w:r w:rsidR="0045608C" w:rsidRPr="009E2FD8">
        <w:rPr>
          <w:rFonts w:ascii="Times New Roman" w:hAnsi="Times New Roman" w:cs="Times New Roman"/>
          <w:color w:val="000000"/>
          <w:sz w:val="24"/>
          <w:szCs w:val="24"/>
        </w:rPr>
        <w:t>.</w:t>
      </w:r>
    </w:p>
    <w:p w:rsidR="0045608C" w:rsidRPr="009E2FD8" w:rsidRDefault="0045608C">
      <w:pPr>
        <w:jc w:val="left"/>
        <w:rPr>
          <w:rFonts w:ascii="Times New Roman" w:hAnsi="Times New Roman" w:cs="Times New Roman"/>
          <w:color w:val="000000"/>
          <w:sz w:val="24"/>
          <w:szCs w:val="24"/>
        </w:rPr>
      </w:pPr>
    </w:p>
    <w:p w:rsidR="00B2502A" w:rsidRPr="009E2FD8" w:rsidRDefault="00011823">
      <w:pPr>
        <w:jc w:val="left"/>
        <w:rPr>
          <w:rFonts w:ascii="Times New Roman" w:eastAsia="Times New Roman" w:hAnsi="Times New Roman" w:cs="Times New Roman"/>
          <w:color w:val="000000"/>
          <w:sz w:val="24"/>
          <w:szCs w:val="24"/>
        </w:rPr>
      </w:pPr>
      <w:r w:rsidRPr="009E2FD8">
        <w:rPr>
          <w:rFonts w:ascii="Times New Roman" w:eastAsia="Times New Roman" w:hAnsi="Times New Roman" w:cs="Times New Roman"/>
          <w:color w:val="000000"/>
          <w:sz w:val="24"/>
          <w:szCs w:val="24"/>
        </w:rPr>
        <w:t xml:space="preserve">- Recess at </w:t>
      </w:r>
      <w:r w:rsidRPr="009E2FD8">
        <w:rPr>
          <w:rFonts w:ascii="Times New Roman" w:hAnsi="Times New Roman" w:cs="Times New Roman"/>
          <w:color w:val="000000"/>
          <w:sz w:val="24"/>
          <w:szCs w:val="24"/>
        </w:rPr>
        <w:t>0</w:t>
      </w:r>
      <w:r w:rsidR="0045608C" w:rsidRPr="009E2FD8">
        <w:rPr>
          <w:rFonts w:ascii="Times New Roman" w:eastAsia="Times New Roman" w:hAnsi="Times New Roman" w:cs="Times New Roman"/>
          <w:color w:val="000000"/>
          <w:sz w:val="24"/>
          <w:szCs w:val="24"/>
        </w:rPr>
        <w:t>2:0</w:t>
      </w:r>
      <w:r w:rsidR="0045608C" w:rsidRPr="009E2FD8">
        <w:rPr>
          <w:rFonts w:ascii="Times New Roman" w:hAnsi="Times New Roman" w:cs="Times New Roman"/>
          <w:color w:val="000000"/>
          <w:sz w:val="24"/>
          <w:szCs w:val="24"/>
        </w:rPr>
        <w:t>0</w:t>
      </w:r>
      <w:r w:rsidR="00E310D7" w:rsidRPr="009E2FD8">
        <w:rPr>
          <w:rFonts w:ascii="Times New Roman" w:eastAsia="Times New Roman" w:hAnsi="Times New Roman" w:cs="Times New Roman"/>
          <w:color w:val="000000"/>
          <w:sz w:val="24"/>
          <w:szCs w:val="24"/>
        </w:rPr>
        <w:t xml:space="preserve"> EST.</w:t>
      </w:r>
    </w:p>
    <w:p w:rsidR="00C92A33" w:rsidRDefault="00C92A3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2502A" w:rsidRPr="009E2FD8" w:rsidRDefault="00F23C15">
      <w:pPr>
        <w:tabs>
          <w:tab w:val="left" w:pos="6237"/>
        </w:tabs>
        <w:jc w:val="left"/>
        <w:rPr>
          <w:rFonts w:ascii="Times New Roman" w:eastAsia="Times New Roman" w:hAnsi="Times New Roman" w:cs="Times New Roman"/>
          <w:b/>
          <w:color w:val="000000" w:themeColor="text1"/>
          <w:sz w:val="24"/>
          <w:szCs w:val="24"/>
        </w:rPr>
      </w:pPr>
      <w:r w:rsidRPr="009E2FD8">
        <w:rPr>
          <w:rFonts w:ascii="Times New Roman" w:hAnsi="Times New Roman" w:cs="Times New Roman"/>
          <w:b/>
          <w:color w:val="000000" w:themeColor="text1"/>
          <w:sz w:val="24"/>
          <w:szCs w:val="24"/>
        </w:rPr>
        <w:lastRenderedPageBreak/>
        <w:t>March</w:t>
      </w:r>
      <w:r w:rsidR="003E65F7" w:rsidRPr="009E2FD8">
        <w:rPr>
          <w:rFonts w:ascii="Times New Roman" w:eastAsia="Times New Roman" w:hAnsi="Times New Roman" w:cs="Times New Roman"/>
          <w:b/>
          <w:color w:val="000000" w:themeColor="text1"/>
          <w:sz w:val="24"/>
          <w:szCs w:val="24"/>
        </w:rPr>
        <w:t xml:space="preserve"> </w:t>
      </w:r>
      <w:r w:rsidRPr="009E2FD8">
        <w:rPr>
          <w:rFonts w:ascii="Times New Roman" w:hAnsi="Times New Roman" w:cs="Times New Roman"/>
          <w:b/>
          <w:color w:val="000000" w:themeColor="text1"/>
          <w:sz w:val="24"/>
          <w:szCs w:val="24"/>
        </w:rPr>
        <w:t>3</w:t>
      </w:r>
      <w:r w:rsidR="00E310D7" w:rsidRPr="009E2FD8">
        <w:rPr>
          <w:rFonts w:ascii="Times New Roman" w:eastAsia="Times New Roman" w:hAnsi="Times New Roman" w:cs="Times New Roman"/>
          <w:b/>
          <w:color w:val="000000" w:themeColor="text1"/>
          <w:sz w:val="24"/>
          <w:szCs w:val="24"/>
        </w:rPr>
        <w:t xml:space="preserve"> teleconference:</w:t>
      </w:r>
    </w:p>
    <w:p w:rsidR="00B2502A" w:rsidRPr="009E2FD8" w:rsidRDefault="00B2502A">
      <w:pPr>
        <w:tabs>
          <w:tab w:val="left" w:pos="6237"/>
        </w:tabs>
        <w:jc w:val="left"/>
        <w:rPr>
          <w:rFonts w:ascii="Times New Roman" w:eastAsia="Times New Roman" w:hAnsi="Times New Roman" w:cs="Times New Roman"/>
          <w:color w:val="000000" w:themeColor="text1"/>
          <w:sz w:val="24"/>
          <w:szCs w:val="24"/>
        </w:rPr>
      </w:pPr>
    </w:p>
    <w:p w:rsidR="00B2502A" w:rsidRPr="009E2FD8" w:rsidRDefault="00E310D7">
      <w:pPr>
        <w:tabs>
          <w:tab w:val="left" w:pos="6237"/>
        </w:tabs>
        <w:jc w:val="left"/>
        <w:rPr>
          <w:rFonts w:ascii="Times New Roman" w:eastAsia="Times New Roman" w:hAnsi="Times New Roman" w:cs="Times New Roman"/>
          <w:color w:val="000000" w:themeColor="text1"/>
          <w:sz w:val="24"/>
          <w:szCs w:val="24"/>
        </w:rPr>
      </w:pPr>
      <w:r w:rsidRPr="009E2FD8">
        <w:rPr>
          <w:rFonts w:ascii="Times New Roman" w:eastAsia="Times New Roman" w:hAnsi="Times New Roman" w:cs="Times New Roman"/>
          <w:color w:val="000000" w:themeColor="text1"/>
          <w:sz w:val="24"/>
          <w:szCs w:val="24"/>
        </w:rPr>
        <w:t>- The teleconfere</w:t>
      </w:r>
      <w:r w:rsidR="00F23C15" w:rsidRPr="009E2FD8">
        <w:rPr>
          <w:rFonts w:ascii="Times New Roman" w:eastAsia="Times New Roman" w:hAnsi="Times New Roman" w:cs="Times New Roman"/>
          <w:color w:val="000000" w:themeColor="text1"/>
          <w:sz w:val="24"/>
          <w:szCs w:val="24"/>
        </w:rPr>
        <w:t xml:space="preserve">nce was called to order at </w:t>
      </w:r>
      <w:r w:rsidR="00F23C15" w:rsidRPr="009E2FD8">
        <w:rPr>
          <w:rFonts w:ascii="Times New Roman" w:hAnsi="Times New Roman" w:cs="Times New Roman"/>
          <w:color w:val="000000" w:themeColor="text1"/>
          <w:sz w:val="24"/>
          <w:szCs w:val="24"/>
        </w:rPr>
        <w:t>00</w:t>
      </w:r>
      <w:r w:rsidR="003E65F7" w:rsidRPr="009E2FD8">
        <w:rPr>
          <w:rFonts w:ascii="Times New Roman" w:eastAsia="Times New Roman" w:hAnsi="Times New Roman" w:cs="Times New Roman"/>
          <w:color w:val="000000" w:themeColor="text1"/>
          <w:sz w:val="24"/>
          <w:szCs w:val="24"/>
        </w:rPr>
        <w:t>:</w:t>
      </w:r>
      <w:r w:rsidR="00F23C15" w:rsidRPr="009E2FD8">
        <w:rPr>
          <w:rFonts w:ascii="Times New Roman" w:hAnsi="Times New Roman" w:cs="Times New Roman"/>
          <w:color w:val="000000" w:themeColor="text1"/>
          <w:sz w:val="24"/>
          <w:szCs w:val="24"/>
        </w:rPr>
        <w:t>20</w:t>
      </w:r>
      <w:r w:rsidR="00F23C15" w:rsidRPr="009E2FD8">
        <w:rPr>
          <w:rFonts w:ascii="Times New Roman" w:eastAsia="Times New Roman" w:hAnsi="Times New Roman" w:cs="Times New Roman"/>
          <w:color w:val="000000" w:themeColor="text1"/>
          <w:sz w:val="24"/>
          <w:szCs w:val="24"/>
        </w:rPr>
        <w:t xml:space="preserve">, </w:t>
      </w:r>
      <w:r w:rsidR="00F23C15" w:rsidRPr="009E2FD8">
        <w:rPr>
          <w:rFonts w:ascii="Times New Roman" w:hAnsi="Times New Roman" w:cs="Times New Roman"/>
          <w:color w:val="000000" w:themeColor="text1"/>
          <w:sz w:val="24"/>
          <w:szCs w:val="24"/>
        </w:rPr>
        <w:t>March</w:t>
      </w:r>
      <w:r w:rsidRPr="009E2FD8">
        <w:rPr>
          <w:rFonts w:ascii="Times New Roman" w:eastAsia="Times New Roman" w:hAnsi="Times New Roman" w:cs="Times New Roman"/>
          <w:color w:val="000000" w:themeColor="text1"/>
          <w:sz w:val="24"/>
          <w:szCs w:val="24"/>
        </w:rPr>
        <w:t xml:space="preserve"> </w:t>
      </w:r>
      <w:r w:rsidR="00F23C15" w:rsidRPr="009E2FD8">
        <w:rPr>
          <w:rFonts w:ascii="Times New Roman" w:eastAsia="ＭＳ 明朝" w:hAnsi="Times New Roman" w:cs="Times New Roman"/>
          <w:color w:val="000000" w:themeColor="text1"/>
          <w:sz w:val="24"/>
          <w:szCs w:val="24"/>
        </w:rPr>
        <w:t>3</w:t>
      </w:r>
      <w:r w:rsidR="00F23C15" w:rsidRPr="009E2FD8">
        <w:rPr>
          <w:rFonts w:ascii="Times New Roman" w:eastAsia="Times New Roman" w:hAnsi="Times New Roman" w:cs="Times New Roman"/>
          <w:color w:val="000000" w:themeColor="text1"/>
          <w:sz w:val="24"/>
          <w:szCs w:val="24"/>
        </w:rPr>
        <w:t>, 201</w:t>
      </w:r>
      <w:r w:rsidR="00F23C15" w:rsidRPr="009E2FD8">
        <w:rPr>
          <w:rFonts w:ascii="Times New Roman" w:hAnsi="Times New Roman" w:cs="Times New Roman"/>
          <w:color w:val="000000" w:themeColor="text1"/>
          <w:sz w:val="24"/>
          <w:szCs w:val="24"/>
        </w:rPr>
        <w:t>6</w:t>
      </w:r>
      <w:r w:rsidRPr="009E2FD8">
        <w:rPr>
          <w:rFonts w:ascii="Times New Roman" w:eastAsia="Times New Roman" w:hAnsi="Times New Roman" w:cs="Times New Roman"/>
          <w:color w:val="000000" w:themeColor="text1"/>
          <w:sz w:val="24"/>
          <w:szCs w:val="24"/>
        </w:rPr>
        <w:t xml:space="preserve"> E</w:t>
      </w:r>
      <w:r w:rsidRPr="009E2FD8">
        <w:rPr>
          <w:rFonts w:ascii="Times New Roman" w:eastAsia="ＭＳ 明朝" w:hAnsi="Times New Roman" w:cs="Times New Roman"/>
          <w:color w:val="000000" w:themeColor="text1"/>
          <w:sz w:val="24"/>
          <w:szCs w:val="24"/>
        </w:rPr>
        <w:t>S</w:t>
      </w:r>
      <w:r w:rsidRPr="009E2FD8">
        <w:rPr>
          <w:rFonts w:ascii="Times New Roman" w:eastAsia="Times New Roman" w:hAnsi="Times New Roman" w:cs="Times New Roman"/>
          <w:color w:val="000000" w:themeColor="text1"/>
          <w:sz w:val="24"/>
          <w:szCs w:val="24"/>
        </w:rPr>
        <w:t>T.</w:t>
      </w:r>
    </w:p>
    <w:p w:rsidR="005870CA" w:rsidRPr="009E2FD8" w:rsidRDefault="005870CA" w:rsidP="00072E60">
      <w:pPr>
        <w:ind w:firstLineChars="50" w:firstLine="12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(TG s</w:t>
      </w:r>
      <w:r w:rsidRPr="009E2FD8">
        <w:rPr>
          <w:rFonts w:ascii="Times New Roman" w:hAnsi="Times New Roman" w:cs="Times New Roman"/>
          <w:color w:val="000000" w:themeColor="text1"/>
          <w:sz w:val="24"/>
          <w:szCs w:val="24"/>
        </w:rPr>
        <w:t>hift</w:t>
      </w:r>
      <w:r>
        <w:rPr>
          <w:rFonts w:ascii="Times New Roman" w:hAnsi="Times New Roman" w:cs="Times New Roman" w:hint="eastAsia"/>
          <w:color w:val="000000" w:themeColor="text1"/>
          <w:sz w:val="24"/>
          <w:szCs w:val="24"/>
        </w:rPr>
        <w:t>ed</w:t>
      </w:r>
      <w:r w:rsidRPr="009E2FD8">
        <w:rPr>
          <w:rFonts w:ascii="Times New Roman" w:hAnsi="Times New Roman" w:cs="Times New Roman"/>
          <w:color w:val="000000" w:themeColor="text1"/>
          <w:sz w:val="24"/>
          <w:szCs w:val="24"/>
        </w:rPr>
        <w:t xml:space="preserve"> the end of the call 20 </w:t>
      </w:r>
      <w:r>
        <w:rPr>
          <w:rFonts w:ascii="Times New Roman" w:hAnsi="Times New Roman" w:cs="Times New Roman"/>
          <w:color w:val="000000" w:themeColor="text1"/>
          <w:sz w:val="24"/>
          <w:szCs w:val="24"/>
        </w:rPr>
        <w:t xml:space="preserve">minutes because </w:t>
      </w:r>
      <w:r>
        <w:rPr>
          <w:rFonts w:ascii="Times New Roman" w:hAnsi="Times New Roman" w:cs="Times New Roman" w:hint="eastAsia"/>
          <w:color w:val="000000" w:themeColor="text1"/>
          <w:sz w:val="24"/>
          <w:szCs w:val="24"/>
        </w:rPr>
        <w:t>of</w:t>
      </w:r>
      <w:r w:rsidRPr="009E2FD8">
        <w:rPr>
          <w:rFonts w:ascii="Times New Roman" w:hAnsi="Times New Roman" w:cs="Times New Roman"/>
          <w:color w:val="000000" w:themeColor="text1"/>
          <w:sz w:val="24"/>
          <w:szCs w:val="24"/>
        </w:rPr>
        <w:t xml:space="preserve"> 20 minutes later</w:t>
      </w:r>
      <w:r>
        <w:rPr>
          <w:rFonts w:ascii="Times New Roman" w:hAnsi="Times New Roman" w:cs="Times New Roman" w:hint="eastAsia"/>
          <w:color w:val="000000" w:themeColor="text1"/>
          <w:sz w:val="24"/>
          <w:szCs w:val="24"/>
        </w:rPr>
        <w:t xml:space="preserve"> start</w:t>
      </w:r>
      <w:r w:rsidRPr="009E2FD8">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w:t>
      </w:r>
    </w:p>
    <w:p w:rsidR="00B2502A" w:rsidRPr="009E2FD8" w:rsidRDefault="00B2502A">
      <w:pPr>
        <w:tabs>
          <w:tab w:val="left" w:pos="6237"/>
        </w:tabs>
        <w:jc w:val="left"/>
        <w:rPr>
          <w:rFonts w:ascii="Times New Roman" w:eastAsia="Times New Roman" w:hAnsi="Times New Roman" w:cs="Times New Roman"/>
          <w:color w:val="000000" w:themeColor="text1"/>
          <w:sz w:val="24"/>
          <w:szCs w:val="24"/>
        </w:rPr>
      </w:pPr>
    </w:p>
    <w:p w:rsidR="00B2502A" w:rsidRPr="009E2FD8" w:rsidRDefault="00E310D7">
      <w:pPr>
        <w:jc w:val="left"/>
        <w:rPr>
          <w:rFonts w:ascii="Times New Roman" w:eastAsia="Times New Roman" w:hAnsi="Times New Roman" w:cs="Times New Roman"/>
          <w:color w:val="000000" w:themeColor="text1"/>
          <w:sz w:val="24"/>
          <w:szCs w:val="24"/>
        </w:rPr>
      </w:pPr>
      <w:r w:rsidRPr="009E2FD8">
        <w:rPr>
          <w:rFonts w:ascii="Times New Roman" w:eastAsia="Times New Roman" w:hAnsi="Times New Roman" w:cs="Times New Roman"/>
          <w:color w:val="000000" w:themeColor="text1"/>
          <w:sz w:val="24"/>
          <w:szCs w:val="24"/>
        </w:rPr>
        <w:t>-</w:t>
      </w:r>
      <w:r w:rsidR="00F23C15" w:rsidRPr="009E2FD8">
        <w:rPr>
          <w:rFonts w:ascii="Times New Roman" w:eastAsia="Times New Roman" w:hAnsi="Times New Roman" w:cs="Times New Roman"/>
          <w:color w:val="000000" w:themeColor="text1"/>
          <w:sz w:val="24"/>
          <w:szCs w:val="24"/>
        </w:rPr>
        <w:t>Patent policy</w:t>
      </w:r>
    </w:p>
    <w:p w:rsidR="00B2502A" w:rsidRPr="009E2FD8" w:rsidRDefault="00E310D7">
      <w:pPr>
        <w:jc w:val="left"/>
        <w:rPr>
          <w:rFonts w:ascii="Times New Roman" w:eastAsia="Times New Roman" w:hAnsi="Times New Roman" w:cs="Times New Roman"/>
          <w:color w:val="000000" w:themeColor="text1"/>
          <w:sz w:val="24"/>
          <w:szCs w:val="24"/>
        </w:rPr>
      </w:pPr>
      <w:r w:rsidRPr="009E2FD8">
        <w:rPr>
          <w:rFonts w:ascii="Times New Roman" w:eastAsia="Times New Roman" w:hAnsi="Times New Roman" w:cs="Times New Roman"/>
          <w:color w:val="000000" w:themeColor="text1"/>
          <w:sz w:val="24"/>
          <w:szCs w:val="24"/>
        </w:rPr>
        <w:t xml:space="preserve"> </w:t>
      </w:r>
      <w:r w:rsidR="00072E60" w:rsidRPr="009E2FD8">
        <w:rPr>
          <w:rFonts w:ascii="Times New Roman" w:hAnsi="Times New Roman" w:cs="Times New Roman"/>
          <w:color w:val="000000" w:themeColor="text1"/>
          <w:sz w:val="24"/>
          <w:szCs w:val="24"/>
        </w:rPr>
        <w:t xml:space="preserve"> </w:t>
      </w:r>
      <w:r w:rsidRPr="009E2FD8">
        <w:rPr>
          <w:rFonts w:ascii="Times New Roman" w:eastAsia="Times New Roman" w:hAnsi="Times New Roman" w:cs="Times New Roman"/>
          <w:color w:val="000000" w:themeColor="text1"/>
          <w:sz w:val="24"/>
          <w:szCs w:val="24"/>
        </w:rPr>
        <w:t>No discussion followed.</w:t>
      </w:r>
    </w:p>
    <w:p w:rsidR="00B2502A" w:rsidRPr="009E2FD8" w:rsidRDefault="00B2502A">
      <w:pPr>
        <w:jc w:val="left"/>
        <w:rPr>
          <w:rFonts w:ascii="Times New Roman" w:hAnsi="Times New Roman" w:cs="Times New Roman"/>
          <w:color w:val="000000" w:themeColor="text1"/>
          <w:sz w:val="24"/>
          <w:szCs w:val="24"/>
        </w:rPr>
      </w:pPr>
    </w:p>
    <w:p w:rsidR="00072E60" w:rsidRPr="009E2FD8" w:rsidRDefault="00072E60">
      <w:pPr>
        <w:jc w:val="left"/>
        <w:rPr>
          <w:rFonts w:ascii="Times New Roman" w:hAnsi="Times New Roman" w:cs="Times New Roman"/>
          <w:color w:val="000000" w:themeColor="text1"/>
          <w:sz w:val="24"/>
          <w:szCs w:val="24"/>
        </w:rPr>
      </w:pPr>
      <w:r w:rsidRPr="009E2FD8">
        <w:rPr>
          <w:rFonts w:ascii="Times New Roman" w:hAnsi="Times New Roman" w:cs="Times New Roman"/>
          <w:color w:val="000000" w:themeColor="text1"/>
          <w:sz w:val="24"/>
          <w:szCs w:val="24"/>
        </w:rPr>
        <w:t>-Agenda items today</w:t>
      </w:r>
    </w:p>
    <w:p w:rsidR="00072E60" w:rsidRPr="009E2FD8" w:rsidRDefault="005870CA" w:rsidP="00072E60">
      <w:pPr>
        <w:ind w:firstLineChars="50" w:firstLine="12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TG would r</w:t>
      </w:r>
      <w:r w:rsidR="00072E60" w:rsidRPr="009E2FD8">
        <w:rPr>
          <w:rFonts w:ascii="Times New Roman" w:hAnsi="Times New Roman" w:cs="Times New Roman"/>
          <w:color w:val="000000" w:themeColor="text1"/>
          <w:sz w:val="24"/>
          <w:szCs w:val="24"/>
        </w:rPr>
        <w:t>esolve as many comments as possible.</w:t>
      </w:r>
    </w:p>
    <w:p w:rsidR="006763B0" w:rsidRPr="009E2FD8" w:rsidRDefault="006763B0" w:rsidP="00072E60">
      <w:pPr>
        <w:ind w:firstLineChars="50" w:firstLine="120"/>
        <w:jc w:val="left"/>
        <w:rPr>
          <w:rFonts w:ascii="Times New Roman" w:hAnsi="Times New Roman" w:cs="Times New Roman"/>
          <w:color w:val="000000" w:themeColor="text1"/>
          <w:sz w:val="24"/>
          <w:szCs w:val="24"/>
        </w:rPr>
      </w:pPr>
    </w:p>
    <w:p w:rsidR="006763B0" w:rsidRPr="009E2FD8" w:rsidRDefault="006763B0" w:rsidP="006763B0">
      <w:pPr>
        <w:pStyle w:val="a7"/>
        <w:numPr>
          <w:ilvl w:val="0"/>
          <w:numId w:val="1"/>
        </w:numPr>
        <w:ind w:leftChars="0"/>
        <w:jc w:val="left"/>
        <w:rPr>
          <w:rFonts w:ascii="Times New Roman" w:hAnsi="Times New Roman" w:cs="Times New Roman"/>
          <w:color w:val="000000" w:themeColor="text1"/>
          <w:sz w:val="24"/>
          <w:szCs w:val="24"/>
        </w:rPr>
      </w:pPr>
      <w:r w:rsidRPr="009E2FD8">
        <w:rPr>
          <w:rFonts w:ascii="Times New Roman" w:hAnsi="Times New Roman" w:cs="Times New Roman"/>
          <w:color w:val="000000" w:themeColor="text1"/>
          <w:sz w:val="24"/>
          <w:szCs w:val="24"/>
        </w:rPr>
        <w:t>Comment resolution</w:t>
      </w:r>
    </w:p>
    <w:p w:rsidR="005870CA" w:rsidRPr="009E2FD8" w:rsidRDefault="005870CA" w:rsidP="005870CA">
      <w:pPr>
        <w:pStyle w:val="a7"/>
        <w:ind w:leftChars="0" w:left="36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TG r</w:t>
      </w:r>
      <w:r w:rsidRPr="009E2FD8">
        <w:rPr>
          <w:rFonts w:ascii="Times New Roman" w:hAnsi="Times New Roman" w:cs="Times New Roman"/>
          <w:color w:val="000000" w:themeColor="text1"/>
          <w:sz w:val="24"/>
          <w:szCs w:val="24"/>
        </w:rPr>
        <w:t>eviewed CID#29</w:t>
      </w:r>
      <w:r>
        <w:rPr>
          <w:rFonts w:ascii="Times New Roman" w:hAnsi="Times New Roman" w:cs="Times New Roman"/>
          <w:color w:val="000000" w:themeColor="text1"/>
          <w:sz w:val="24"/>
          <w:szCs w:val="24"/>
        </w:rPr>
        <w:t xml:space="preserve"> ~ </w:t>
      </w:r>
      <w:r w:rsidRPr="009E2FD8">
        <w:rPr>
          <w:rFonts w:ascii="Times New Roman" w:hAnsi="Times New Roman" w:cs="Times New Roman"/>
          <w:color w:val="000000" w:themeColor="text1"/>
          <w:sz w:val="24"/>
          <w:szCs w:val="24"/>
        </w:rPr>
        <w:t>#53</w:t>
      </w:r>
      <w:r>
        <w:rPr>
          <w:rFonts w:ascii="Times New Roman" w:hAnsi="Times New Roman" w:cs="Times New Roman" w:hint="eastAsia"/>
          <w:color w:val="000000" w:themeColor="text1"/>
          <w:sz w:val="24"/>
          <w:szCs w:val="24"/>
        </w:rPr>
        <w:t>.</w:t>
      </w:r>
    </w:p>
    <w:p w:rsidR="005870CA" w:rsidRDefault="005870CA" w:rsidP="006763B0">
      <w:pPr>
        <w:pStyle w:val="a7"/>
        <w:ind w:leftChars="0" w:left="36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TG discussed</w:t>
      </w:r>
      <w:r w:rsidR="008F7820" w:rsidRPr="009E2FD8">
        <w:rPr>
          <w:rFonts w:ascii="Times New Roman" w:hAnsi="Times New Roman" w:cs="Times New Roman"/>
          <w:color w:val="000000" w:themeColor="text1"/>
          <w:sz w:val="24"/>
          <w:szCs w:val="24"/>
        </w:rPr>
        <w:t xml:space="preserve"> and </w:t>
      </w:r>
      <w:r w:rsidR="009E2FD8" w:rsidRPr="009E2FD8">
        <w:rPr>
          <w:rFonts w:ascii="Times New Roman" w:hAnsi="Times New Roman" w:cs="Times New Roman"/>
          <w:color w:val="000000" w:themeColor="text1"/>
          <w:sz w:val="24"/>
          <w:szCs w:val="24"/>
        </w:rPr>
        <w:t xml:space="preserve">assigned the resolution </w:t>
      </w:r>
      <w:r>
        <w:rPr>
          <w:rFonts w:ascii="Times New Roman" w:hAnsi="Times New Roman" w:cs="Times New Roman" w:hint="eastAsia"/>
          <w:color w:val="000000" w:themeColor="text1"/>
          <w:sz w:val="24"/>
          <w:szCs w:val="24"/>
        </w:rPr>
        <w:t xml:space="preserve">to some of them </w:t>
      </w:r>
      <w:r w:rsidR="009E2FD8" w:rsidRPr="009E2FD8">
        <w:rPr>
          <w:rFonts w:ascii="Times New Roman" w:hAnsi="Times New Roman" w:cs="Times New Roman"/>
          <w:color w:val="000000" w:themeColor="text1"/>
          <w:sz w:val="24"/>
          <w:szCs w:val="24"/>
        </w:rPr>
        <w:t>to the TG member</w:t>
      </w:r>
      <w:r>
        <w:rPr>
          <w:rFonts w:ascii="Times New Roman" w:hAnsi="Times New Roman" w:cs="Times New Roman" w:hint="eastAsia"/>
          <w:color w:val="000000" w:themeColor="text1"/>
          <w:sz w:val="24"/>
          <w:szCs w:val="24"/>
        </w:rPr>
        <w:t>s</w:t>
      </w:r>
      <w:r w:rsidRPr="009E2FD8">
        <w:rPr>
          <w:rFonts w:ascii="Times New Roman" w:hAnsi="Times New Roman" w:cs="Times New Roman"/>
          <w:color w:val="000000" w:themeColor="text1"/>
          <w:sz w:val="24"/>
          <w:szCs w:val="24"/>
        </w:rPr>
        <w:t>.</w:t>
      </w:r>
    </w:p>
    <w:p w:rsidR="005870CA" w:rsidRDefault="005870CA" w:rsidP="006763B0">
      <w:pPr>
        <w:pStyle w:val="a7"/>
        <w:ind w:leftChars="0" w:left="360"/>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Updated comment sheet would be uploaded to the mentor by the technical editor.</w:t>
      </w:r>
    </w:p>
    <w:p w:rsidR="008F7820" w:rsidRPr="009E2FD8" w:rsidRDefault="008F7820">
      <w:pPr>
        <w:jc w:val="left"/>
        <w:rPr>
          <w:rFonts w:ascii="Times New Roman" w:hAnsi="Times New Roman" w:cs="Times New Roman"/>
          <w:color w:val="FF0000"/>
          <w:sz w:val="24"/>
          <w:szCs w:val="24"/>
        </w:rPr>
      </w:pPr>
    </w:p>
    <w:p w:rsidR="008F7820" w:rsidRPr="009E2FD8" w:rsidRDefault="005870CA" w:rsidP="008F7820">
      <w:pPr>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Recess at </w:t>
      </w:r>
      <w:r w:rsidR="008F7820" w:rsidRPr="009E2FD8">
        <w:rPr>
          <w:rFonts w:ascii="Times New Roman" w:eastAsia="Times New Roman" w:hAnsi="Times New Roman" w:cs="Times New Roman"/>
          <w:color w:val="000000" w:themeColor="text1"/>
          <w:sz w:val="24"/>
          <w:szCs w:val="24"/>
        </w:rPr>
        <w:t>2:</w:t>
      </w:r>
      <w:r w:rsidR="008F7820" w:rsidRPr="009E2FD8">
        <w:rPr>
          <w:rFonts w:ascii="Times New Roman" w:hAnsi="Times New Roman" w:cs="Times New Roman"/>
          <w:color w:val="000000" w:themeColor="text1"/>
          <w:sz w:val="24"/>
          <w:szCs w:val="24"/>
        </w:rPr>
        <w:t>25</w:t>
      </w:r>
      <w:r w:rsidR="00D44F28">
        <w:rPr>
          <w:rFonts w:ascii="Times New Roman" w:eastAsia="Times New Roman" w:hAnsi="Times New Roman" w:cs="Times New Roman"/>
          <w:color w:val="000000" w:themeColor="text1"/>
          <w:sz w:val="24"/>
          <w:szCs w:val="24"/>
        </w:rPr>
        <w:t xml:space="preserve"> E</w:t>
      </w:r>
      <w:r w:rsidR="00D44F28">
        <w:rPr>
          <w:rFonts w:ascii="Times New Roman" w:hAnsi="Times New Roman" w:cs="Times New Roman" w:hint="eastAsia"/>
          <w:color w:val="000000" w:themeColor="text1"/>
          <w:sz w:val="24"/>
          <w:szCs w:val="24"/>
        </w:rPr>
        <w:t>S</w:t>
      </w:r>
      <w:r w:rsidR="008F7820" w:rsidRPr="009E2FD8">
        <w:rPr>
          <w:rFonts w:ascii="Times New Roman" w:eastAsia="Times New Roman" w:hAnsi="Times New Roman" w:cs="Times New Roman"/>
          <w:color w:val="000000" w:themeColor="text1"/>
          <w:sz w:val="24"/>
          <w:szCs w:val="24"/>
        </w:rPr>
        <w:t>T.</w:t>
      </w:r>
    </w:p>
    <w:p w:rsidR="00B2502A" w:rsidRPr="009E2FD8" w:rsidRDefault="00B2502A">
      <w:pPr>
        <w:jc w:val="left"/>
        <w:rPr>
          <w:rFonts w:ascii="Times New Roman" w:eastAsia="Times New Roman" w:hAnsi="Times New Roman" w:cs="Times New Roman"/>
          <w:color w:val="000000" w:themeColor="text1"/>
          <w:sz w:val="24"/>
          <w:szCs w:val="24"/>
        </w:rPr>
      </w:pPr>
    </w:p>
    <w:p w:rsidR="00B2502A" w:rsidRPr="009E2FD8" w:rsidRDefault="00E310D7">
      <w:pPr>
        <w:jc w:val="left"/>
        <w:rPr>
          <w:rFonts w:ascii="Times New Roman" w:eastAsia="Times New Roman" w:hAnsi="Times New Roman" w:cs="Times New Roman"/>
          <w:color w:val="000000" w:themeColor="text1"/>
          <w:sz w:val="24"/>
          <w:szCs w:val="24"/>
        </w:rPr>
      </w:pPr>
      <w:r w:rsidRPr="009E2FD8">
        <w:rPr>
          <w:rFonts w:ascii="Times New Roman" w:eastAsia="Times New Roman" w:hAnsi="Times New Roman" w:cs="Times New Roman"/>
          <w:color w:val="000000" w:themeColor="text1"/>
          <w:sz w:val="24"/>
          <w:szCs w:val="24"/>
        </w:rPr>
        <w:t>--------------------------------------------------------</w:t>
      </w:r>
    </w:p>
    <w:p w:rsidR="00B2502A" w:rsidRPr="009E2FD8" w:rsidRDefault="00E310D7">
      <w:pPr>
        <w:jc w:val="left"/>
        <w:rPr>
          <w:rFonts w:ascii="Times New Roman" w:eastAsia="Times New Roman" w:hAnsi="Times New Roman" w:cs="Times New Roman"/>
          <w:sz w:val="24"/>
          <w:szCs w:val="24"/>
        </w:rPr>
      </w:pPr>
      <w:r w:rsidRPr="009E2FD8">
        <w:rPr>
          <w:rFonts w:ascii="Times New Roman" w:eastAsia="Times New Roman" w:hAnsi="Times New Roman" w:cs="Times New Roman"/>
          <w:sz w:val="24"/>
          <w:szCs w:val="24"/>
        </w:rPr>
        <w:t>Participants in the teleconferences:</w:t>
      </w:r>
    </w:p>
    <w:p w:rsidR="00B2502A" w:rsidRPr="009E2FD8" w:rsidRDefault="00B2502A">
      <w:pPr>
        <w:jc w:val="left"/>
        <w:rPr>
          <w:rFonts w:ascii="Times New Roman" w:eastAsia="Times New Roman" w:hAnsi="Times New Roman" w:cs="Times New Roman"/>
          <w:color w:val="000000"/>
          <w:sz w:val="24"/>
          <w:szCs w:val="24"/>
        </w:rPr>
      </w:pPr>
    </w:p>
    <w:p w:rsidR="00B2502A" w:rsidRPr="009E2FD8" w:rsidRDefault="00E310D7">
      <w:pPr>
        <w:jc w:val="left"/>
        <w:rPr>
          <w:rFonts w:ascii="Times New Roman" w:hAnsi="Times New Roman" w:cs="Times New Roman"/>
          <w:color w:val="000000"/>
          <w:sz w:val="24"/>
          <w:szCs w:val="24"/>
        </w:rPr>
      </w:pPr>
      <w:r w:rsidRPr="009E2FD8">
        <w:rPr>
          <w:rFonts w:ascii="Times New Roman" w:eastAsia="Times New Roman" w:hAnsi="Times New Roman" w:cs="Times New Roman"/>
          <w:color w:val="000000"/>
          <w:sz w:val="24"/>
          <w:szCs w:val="24"/>
        </w:rPr>
        <w:t>Andrew Estrada</w:t>
      </w:r>
    </w:p>
    <w:p w:rsidR="006763B0" w:rsidRPr="009E2FD8" w:rsidRDefault="006763B0">
      <w:pPr>
        <w:jc w:val="left"/>
        <w:rPr>
          <w:rFonts w:ascii="Times New Roman" w:hAnsi="Times New Roman" w:cs="Times New Roman"/>
          <w:color w:val="000000"/>
          <w:sz w:val="24"/>
          <w:szCs w:val="24"/>
        </w:rPr>
      </w:pPr>
      <w:r w:rsidRPr="009E2FD8">
        <w:rPr>
          <w:rFonts w:ascii="Times New Roman" w:hAnsi="Times New Roman" w:cs="Times New Roman"/>
          <w:color w:val="000000"/>
          <w:sz w:val="24"/>
          <w:szCs w:val="24"/>
        </w:rPr>
        <w:t xml:space="preserve">Thomas </w:t>
      </w:r>
      <w:proofErr w:type="spellStart"/>
      <w:r w:rsidRPr="009E2FD8">
        <w:rPr>
          <w:rFonts w:ascii="Times New Roman" w:hAnsi="Times New Roman" w:cs="Times New Roman"/>
          <w:color w:val="000000"/>
          <w:sz w:val="24"/>
          <w:szCs w:val="24"/>
        </w:rPr>
        <w:t>Kürner</w:t>
      </w:r>
      <w:proofErr w:type="spellEnd"/>
    </w:p>
    <w:p w:rsidR="006763B0" w:rsidRPr="009E2FD8" w:rsidRDefault="006763B0">
      <w:pPr>
        <w:jc w:val="left"/>
        <w:rPr>
          <w:rFonts w:ascii="Times New Roman" w:eastAsia="Times New Roman" w:hAnsi="Times New Roman" w:cs="Times New Roman"/>
          <w:color w:val="000000"/>
          <w:sz w:val="24"/>
          <w:szCs w:val="24"/>
        </w:rPr>
      </w:pPr>
      <w:proofErr w:type="spellStart"/>
      <w:proofErr w:type="gramStart"/>
      <w:r w:rsidRPr="009E2FD8">
        <w:rPr>
          <w:rFonts w:ascii="Times New Roman" w:eastAsia="Times New Roman" w:hAnsi="Times New Roman" w:cs="Times New Roman"/>
          <w:color w:val="000000"/>
          <w:sz w:val="24"/>
          <w:szCs w:val="24"/>
        </w:rPr>
        <w:t>Ko</w:t>
      </w:r>
      <w:proofErr w:type="spellEnd"/>
      <w:proofErr w:type="gramEnd"/>
      <w:r w:rsidRPr="009E2FD8">
        <w:rPr>
          <w:rFonts w:ascii="Times New Roman" w:eastAsia="Times New Roman" w:hAnsi="Times New Roman" w:cs="Times New Roman"/>
          <w:color w:val="000000"/>
          <w:sz w:val="24"/>
          <w:szCs w:val="24"/>
        </w:rPr>
        <w:t xml:space="preserve"> </w:t>
      </w:r>
      <w:proofErr w:type="spellStart"/>
      <w:r w:rsidRPr="009E2FD8">
        <w:rPr>
          <w:rFonts w:ascii="Times New Roman" w:eastAsia="Times New Roman" w:hAnsi="Times New Roman" w:cs="Times New Roman"/>
          <w:color w:val="000000"/>
          <w:sz w:val="24"/>
          <w:szCs w:val="24"/>
        </w:rPr>
        <w:t>Togashi</w:t>
      </w:r>
      <w:proofErr w:type="spellEnd"/>
    </w:p>
    <w:p w:rsidR="00B2502A" w:rsidRPr="009E2FD8" w:rsidRDefault="00E310D7">
      <w:pPr>
        <w:jc w:val="left"/>
        <w:rPr>
          <w:rFonts w:ascii="Times New Roman" w:eastAsia="Times New Roman" w:hAnsi="Times New Roman" w:cs="Times New Roman"/>
          <w:color w:val="000000"/>
          <w:sz w:val="24"/>
          <w:szCs w:val="24"/>
        </w:rPr>
      </w:pPr>
      <w:r w:rsidRPr="009E2FD8">
        <w:rPr>
          <w:rFonts w:ascii="Times New Roman" w:eastAsia="Times New Roman" w:hAnsi="Times New Roman" w:cs="Times New Roman"/>
          <w:color w:val="000000"/>
          <w:sz w:val="24"/>
          <w:szCs w:val="24"/>
        </w:rPr>
        <w:t>Hiroyuki Matsumura</w:t>
      </w:r>
    </w:p>
    <w:p w:rsidR="00B2502A" w:rsidRPr="009E2FD8" w:rsidRDefault="00E310D7">
      <w:pPr>
        <w:jc w:val="left"/>
        <w:rPr>
          <w:rFonts w:ascii="Times New Roman" w:eastAsia="Times New Roman" w:hAnsi="Times New Roman" w:cs="Times New Roman"/>
          <w:color w:val="000000"/>
          <w:sz w:val="24"/>
          <w:szCs w:val="24"/>
        </w:rPr>
      </w:pPr>
      <w:proofErr w:type="spellStart"/>
      <w:r w:rsidRPr="009E2FD8">
        <w:rPr>
          <w:rFonts w:ascii="Times New Roman" w:eastAsia="Times New Roman" w:hAnsi="Times New Roman" w:cs="Times New Roman"/>
          <w:color w:val="000000"/>
          <w:sz w:val="24"/>
          <w:szCs w:val="24"/>
        </w:rPr>
        <w:t>Itaru</w:t>
      </w:r>
      <w:proofErr w:type="spellEnd"/>
      <w:r w:rsidRPr="009E2FD8">
        <w:rPr>
          <w:rFonts w:ascii="Times New Roman" w:eastAsia="Times New Roman" w:hAnsi="Times New Roman" w:cs="Times New Roman"/>
          <w:color w:val="000000"/>
          <w:sz w:val="24"/>
          <w:szCs w:val="24"/>
        </w:rPr>
        <w:t xml:space="preserve"> </w:t>
      </w:r>
      <w:proofErr w:type="spellStart"/>
      <w:r w:rsidRPr="009E2FD8">
        <w:rPr>
          <w:rFonts w:ascii="Times New Roman" w:eastAsia="Times New Roman" w:hAnsi="Times New Roman" w:cs="Times New Roman"/>
          <w:color w:val="000000"/>
          <w:sz w:val="24"/>
          <w:szCs w:val="24"/>
        </w:rPr>
        <w:t>Maekawa</w:t>
      </w:r>
      <w:proofErr w:type="spellEnd"/>
    </w:p>
    <w:p w:rsidR="00B2502A" w:rsidRPr="009E2FD8" w:rsidRDefault="00E310D7">
      <w:pPr>
        <w:jc w:val="left"/>
        <w:rPr>
          <w:rFonts w:ascii="Times New Roman" w:eastAsia="Times New Roman" w:hAnsi="Times New Roman" w:cs="Times New Roman"/>
          <w:color w:val="000000"/>
          <w:sz w:val="24"/>
          <w:szCs w:val="24"/>
        </w:rPr>
      </w:pPr>
      <w:r w:rsidRPr="009E2FD8">
        <w:rPr>
          <w:rFonts w:ascii="Times New Roman" w:eastAsia="Times New Roman" w:hAnsi="Times New Roman" w:cs="Times New Roman"/>
          <w:color w:val="000000"/>
          <w:sz w:val="24"/>
          <w:szCs w:val="24"/>
        </w:rPr>
        <w:t xml:space="preserve">Jae </w:t>
      </w:r>
      <w:proofErr w:type="spellStart"/>
      <w:r w:rsidRPr="009E2FD8">
        <w:rPr>
          <w:rFonts w:ascii="Times New Roman" w:eastAsia="Times New Roman" w:hAnsi="Times New Roman" w:cs="Times New Roman"/>
          <w:color w:val="000000"/>
          <w:sz w:val="24"/>
          <w:szCs w:val="24"/>
        </w:rPr>
        <w:t>Seung</w:t>
      </w:r>
      <w:proofErr w:type="spellEnd"/>
      <w:r w:rsidRPr="009E2FD8">
        <w:rPr>
          <w:rFonts w:ascii="Times New Roman" w:eastAsia="Times New Roman" w:hAnsi="Times New Roman" w:cs="Times New Roman"/>
          <w:color w:val="000000"/>
          <w:sz w:val="24"/>
          <w:szCs w:val="24"/>
        </w:rPr>
        <w:t xml:space="preserve"> Lee</w:t>
      </w:r>
    </w:p>
    <w:p w:rsidR="00B2502A" w:rsidRPr="009E2FD8" w:rsidRDefault="00E310D7">
      <w:pPr>
        <w:jc w:val="left"/>
        <w:rPr>
          <w:rFonts w:ascii="Times New Roman" w:eastAsia="Times New Roman" w:hAnsi="Times New Roman" w:cs="Times New Roman"/>
          <w:color w:val="000000"/>
          <w:sz w:val="24"/>
          <w:szCs w:val="24"/>
        </w:rPr>
      </w:pPr>
      <w:proofErr w:type="spellStart"/>
      <w:r w:rsidRPr="009E2FD8">
        <w:rPr>
          <w:rFonts w:ascii="Times New Roman" w:eastAsia="Times New Roman" w:hAnsi="Times New Roman" w:cs="Times New Roman"/>
          <w:color w:val="000000"/>
          <w:sz w:val="24"/>
          <w:szCs w:val="24"/>
        </w:rPr>
        <w:t>Keiji</w:t>
      </w:r>
      <w:proofErr w:type="spellEnd"/>
      <w:r w:rsidRPr="009E2FD8">
        <w:rPr>
          <w:rFonts w:ascii="Times New Roman" w:eastAsia="Times New Roman" w:hAnsi="Times New Roman" w:cs="Times New Roman"/>
          <w:color w:val="000000"/>
          <w:sz w:val="24"/>
          <w:szCs w:val="24"/>
        </w:rPr>
        <w:t xml:space="preserve"> Akiyama</w:t>
      </w:r>
    </w:p>
    <w:p w:rsidR="00B2502A" w:rsidRPr="009E2FD8" w:rsidRDefault="00E310D7">
      <w:pPr>
        <w:jc w:val="left"/>
        <w:rPr>
          <w:rFonts w:ascii="Times New Roman" w:eastAsia="Times New Roman" w:hAnsi="Times New Roman" w:cs="Times New Roman"/>
          <w:color w:val="000000"/>
          <w:sz w:val="24"/>
          <w:szCs w:val="24"/>
        </w:rPr>
      </w:pPr>
      <w:proofErr w:type="spellStart"/>
      <w:r w:rsidRPr="009E2FD8">
        <w:rPr>
          <w:rFonts w:ascii="Times New Roman" w:eastAsia="Times New Roman" w:hAnsi="Times New Roman" w:cs="Times New Roman"/>
          <w:color w:val="000000"/>
          <w:sz w:val="24"/>
          <w:szCs w:val="24"/>
        </w:rPr>
        <w:t>Keitarou</w:t>
      </w:r>
      <w:proofErr w:type="spellEnd"/>
      <w:r w:rsidRPr="009E2FD8">
        <w:rPr>
          <w:rFonts w:ascii="Times New Roman" w:eastAsia="Times New Roman" w:hAnsi="Times New Roman" w:cs="Times New Roman"/>
          <w:color w:val="000000"/>
          <w:sz w:val="24"/>
          <w:szCs w:val="24"/>
        </w:rPr>
        <w:t xml:space="preserve"> </w:t>
      </w:r>
      <w:proofErr w:type="spellStart"/>
      <w:r w:rsidRPr="009E2FD8">
        <w:rPr>
          <w:rFonts w:ascii="Times New Roman" w:eastAsia="Times New Roman" w:hAnsi="Times New Roman" w:cs="Times New Roman"/>
          <w:color w:val="000000"/>
          <w:sz w:val="24"/>
          <w:szCs w:val="24"/>
        </w:rPr>
        <w:t>Kondou</w:t>
      </w:r>
      <w:proofErr w:type="spellEnd"/>
    </w:p>
    <w:p w:rsidR="00D44F28" w:rsidRDefault="00D44F28" w:rsidP="00D44F28">
      <w:pPr>
        <w:jc w:val="left"/>
        <w:rPr>
          <w:rFonts w:ascii="Times New Roman" w:hAnsi="Times New Roman" w:cs="Times New Roman"/>
          <w:color w:val="000000"/>
          <w:sz w:val="24"/>
          <w:szCs w:val="24"/>
        </w:rPr>
      </w:pPr>
      <w:r w:rsidRPr="009E2FD8">
        <w:rPr>
          <w:rFonts w:ascii="Times New Roman" w:hAnsi="Times New Roman" w:cs="Times New Roman"/>
          <w:color w:val="000000"/>
          <w:sz w:val="24"/>
          <w:szCs w:val="24"/>
        </w:rPr>
        <w:t xml:space="preserve">Kiyoshi </w:t>
      </w:r>
      <w:proofErr w:type="spellStart"/>
      <w:r w:rsidRPr="009E2FD8">
        <w:rPr>
          <w:rFonts w:ascii="Times New Roman" w:hAnsi="Times New Roman" w:cs="Times New Roman"/>
          <w:color w:val="000000"/>
          <w:sz w:val="24"/>
          <w:szCs w:val="24"/>
        </w:rPr>
        <w:t>Toshimitsu</w:t>
      </w:r>
      <w:proofErr w:type="spellEnd"/>
    </w:p>
    <w:p w:rsidR="00D44F28" w:rsidRPr="009E2FD8" w:rsidRDefault="00D44F28" w:rsidP="00D44F28">
      <w:pPr>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Hideki </w:t>
      </w:r>
      <w:proofErr w:type="spellStart"/>
      <w:r>
        <w:rPr>
          <w:rFonts w:ascii="Times New Roman" w:hAnsi="Times New Roman" w:cs="Times New Roman" w:hint="eastAsia"/>
          <w:color w:val="000000"/>
          <w:sz w:val="24"/>
          <w:szCs w:val="24"/>
        </w:rPr>
        <w:t>Toshinaga</w:t>
      </w:r>
      <w:proofErr w:type="spellEnd"/>
    </w:p>
    <w:p w:rsidR="00D44F28" w:rsidRPr="00D44F28" w:rsidRDefault="00E310D7">
      <w:pPr>
        <w:jc w:val="left"/>
        <w:rPr>
          <w:rFonts w:ascii="Times New Roman" w:hAnsi="Times New Roman" w:cs="Times New Roman"/>
          <w:color w:val="000000"/>
          <w:sz w:val="24"/>
          <w:szCs w:val="24"/>
        </w:rPr>
      </w:pPr>
      <w:r w:rsidRPr="009E2FD8">
        <w:rPr>
          <w:rFonts w:ascii="Times New Roman" w:eastAsia="Times New Roman" w:hAnsi="Times New Roman" w:cs="Times New Roman"/>
          <w:color w:val="000000"/>
          <w:sz w:val="24"/>
          <w:szCs w:val="24"/>
        </w:rPr>
        <w:t xml:space="preserve">Ken </w:t>
      </w:r>
      <w:proofErr w:type="spellStart"/>
      <w:r w:rsidRPr="009E2FD8">
        <w:rPr>
          <w:rFonts w:ascii="Times New Roman" w:eastAsia="Times New Roman" w:hAnsi="Times New Roman" w:cs="Times New Roman"/>
          <w:color w:val="000000"/>
          <w:sz w:val="24"/>
          <w:szCs w:val="24"/>
        </w:rPr>
        <w:t>Hiraga</w:t>
      </w:r>
      <w:proofErr w:type="spellEnd"/>
    </w:p>
    <w:sectPr w:rsidR="00D44F28" w:rsidRPr="00D44F2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91" w:rsidRDefault="00450391" w:rsidP="006D3026">
      <w:r>
        <w:separator/>
      </w:r>
    </w:p>
  </w:endnote>
  <w:endnote w:type="continuationSeparator" w:id="0">
    <w:p w:rsidR="00450391" w:rsidRDefault="00450391" w:rsidP="006D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80" w:rsidRPr="00C03080" w:rsidRDefault="00C03080" w:rsidP="00C03080">
    <w:pPr>
      <w:pBdr>
        <w:top w:val="single" w:sz="6" w:space="0" w:color="auto"/>
      </w:pBdr>
      <w:tabs>
        <w:tab w:val="center" w:pos="4680"/>
        <w:tab w:val="right" w:pos="9360"/>
      </w:tabs>
      <w:spacing w:before="240"/>
      <w:jc w:val="left"/>
      <w:rPr>
        <w:rFonts w:ascii="Times New Roman" w:eastAsia="ＭＳ 明朝" w:hAnsi="Times New Roman" w:cs="Times New Roman"/>
        <w:kern w:val="0"/>
        <w:sz w:val="24"/>
        <w:szCs w:val="24"/>
      </w:rPr>
    </w:pPr>
    <w:r w:rsidRPr="00C03080">
      <w:rPr>
        <w:rFonts w:ascii="Times New Roman" w:eastAsia="ＭＳ 明朝" w:hAnsi="Times New Roman" w:cs="Times New Roman"/>
        <w:kern w:val="0"/>
        <w:sz w:val="24"/>
        <w:szCs w:val="24"/>
        <w:lang w:eastAsia="ko-KR"/>
      </w:rPr>
      <w:t>Submission</w:t>
    </w:r>
    <w:r w:rsidRPr="00C03080">
      <w:rPr>
        <w:rFonts w:ascii="Times New Roman" w:eastAsia="ＭＳ 明朝" w:hAnsi="Times New Roman" w:cs="Times New Roman"/>
        <w:kern w:val="0"/>
        <w:sz w:val="24"/>
        <w:szCs w:val="24"/>
        <w:lang w:eastAsia="ko-KR"/>
      </w:rPr>
      <w:tab/>
    </w:r>
    <w:r>
      <w:rPr>
        <w:rFonts w:ascii="Times New Roman" w:eastAsia="ＭＳ 明朝" w:hAnsi="Times New Roman" w:cs="Times New Roman" w:hint="eastAsia"/>
        <w:kern w:val="0"/>
        <w:sz w:val="24"/>
        <w:szCs w:val="24"/>
      </w:rPr>
      <w:t xml:space="preserve">　　</w:t>
    </w:r>
    <w:r w:rsidRPr="00C03080">
      <w:rPr>
        <w:rFonts w:ascii="Times New Roman" w:eastAsia="ＭＳ 明朝" w:hAnsi="Times New Roman" w:cs="Times New Roman" w:hint="eastAsia"/>
        <w:kern w:val="0"/>
        <w:sz w:val="24"/>
        <w:szCs w:val="24"/>
      </w:rPr>
      <w:t xml:space="preserve">　　　　　　　</w:t>
    </w:r>
    <w:r w:rsidRPr="00C03080">
      <w:rPr>
        <w:rFonts w:ascii="Times New Roman" w:eastAsia="ＭＳ 明朝" w:hAnsi="Times New Roman" w:cs="Times New Roman"/>
        <w:kern w:val="0"/>
        <w:sz w:val="24"/>
        <w:szCs w:val="24"/>
        <w:lang w:eastAsia="ko-KR"/>
      </w:rPr>
      <w:t xml:space="preserve">Page </w:t>
    </w:r>
    <w:r w:rsidRPr="00C03080">
      <w:rPr>
        <w:rFonts w:ascii="Times New Roman" w:eastAsia="ＭＳ 明朝" w:hAnsi="Times New Roman" w:cs="Times New Roman"/>
        <w:kern w:val="0"/>
        <w:sz w:val="24"/>
        <w:szCs w:val="24"/>
        <w:lang w:eastAsia="ko-KR"/>
      </w:rPr>
      <w:pgNum/>
    </w:r>
    <w:r w:rsidRPr="00C03080">
      <w:rPr>
        <w:rFonts w:ascii="Times New Roman" w:eastAsia="ＭＳ 明朝" w:hAnsi="Times New Roman" w:cs="Times New Roman"/>
        <w:kern w:val="0"/>
        <w:sz w:val="24"/>
        <w:szCs w:val="24"/>
        <w:lang w:eastAsia="ko-KR"/>
      </w:rPr>
      <w:t xml:space="preserve">                                        </w:t>
    </w:r>
    <w:r w:rsidRPr="00C03080">
      <w:rPr>
        <w:rFonts w:ascii="Times New Roman" w:eastAsia="ＭＳ 明朝" w:hAnsi="Times New Roman" w:cs="Times New Roman" w:hint="eastAsia"/>
        <w:kern w:val="0"/>
        <w:sz w:val="24"/>
        <w:szCs w:val="24"/>
      </w:rPr>
      <w:t xml:space="preserve">　</w:t>
    </w:r>
    <w:r w:rsidRPr="00C03080">
      <w:rPr>
        <w:rFonts w:ascii="Times New Roman" w:eastAsia="ＭＳ 明朝" w:hAnsi="Times New Roman" w:cs="Times New Roman" w:hint="eastAsia"/>
        <w:kern w:val="0"/>
        <w:sz w:val="24"/>
        <w:szCs w:val="24"/>
      </w:rPr>
      <w:t xml:space="preserve">Ken </w:t>
    </w:r>
    <w:proofErr w:type="spellStart"/>
    <w:r w:rsidRPr="00C03080">
      <w:rPr>
        <w:rFonts w:ascii="Times New Roman" w:eastAsia="ＭＳ 明朝" w:hAnsi="Times New Roman" w:cs="Times New Roman" w:hint="eastAsia"/>
        <w:kern w:val="0"/>
        <w:sz w:val="24"/>
        <w:szCs w:val="24"/>
      </w:rPr>
      <w:t>Hiraga</w:t>
    </w:r>
    <w:proofErr w:type="spellEnd"/>
    <w:r w:rsidRPr="00C03080">
      <w:rPr>
        <w:rFonts w:ascii="Times New Roman" w:eastAsia="ＭＳ 明朝" w:hAnsi="Times New Roman" w:cs="Times New Roman" w:hint="eastAsia"/>
        <w:kern w:val="0"/>
        <w:sz w:val="24"/>
        <w:szCs w:val="24"/>
      </w:rPr>
      <w:t xml:space="preserv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91" w:rsidRDefault="00450391" w:rsidP="006D3026">
      <w:r>
        <w:separator/>
      </w:r>
    </w:p>
  </w:footnote>
  <w:footnote w:type="continuationSeparator" w:id="0">
    <w:p w:rsidR="00450391" w:rsidRDefault="00450391" w:rsidP="006D3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080" w:rsidRPr="00C03080" w:rsidRDefault="00B70D67" w:rsidP="00257D50">
    <w:pPr>
      <w:pBdr>
        <w:bottom w:val="single" w:sz="6" w:space="0" w:color="auto"/>
        <w:between w:val="single" w:sz="6" w:space="0" w:color="auto"/>
      </w:pBdr>
      <w:tabs>
        <w:tab w:val="right" w:pos="9270"/>
      </w:tabs>
      <w:spacing w:after="360"/>
      <w:jc w:val="left"/>
      <w:rPr>
        <w:rFonts w:ascii="Times New Roman" w:eastAsia="ＭＳ 明朝" w:hAnsi="Times New Roman" w:cs="Times New Roman"/>
        <w:b/>
        <w:kern w:val="0"/>
        <w:sz w:val="28"/>
        <w:szCs w:val="24"/>
      </w:rPr>
    </w:pPr>
    <w:r>
      <w:rPr>
        <w:rFonts w:ascii="Times New Roman" w:eastAsia="ＭＳ 明朝" w:hAnsi="Times New Roman" w:cs="Times New Roman" w:hint="eastAsia"/>
        <w:b/>
        <w:kern w:val="0"/>
        <w:sz w:val="28"/>
        <w:szCs w:val="24"/>
      </w:rPr>
      <w:t>March</w:t>
    </w:r>
    <w:r w:rsidR="00C03080" w:rsidRPr="00C03080">
      <w:rPr>
        <w:rFonts w:ascii="Times New Roman" w:eastAsia="ＭＳ 明朝" w:hAnsi="Times New Roman" w:cs="Times New Roman"/>
        <w:b/>
        <w:kern w:val="0"/>
        <w:sz w:val="28"/>
        <w:szCs w:val="24"/>
        <w:lang w:eastAsia="ko-KR"/>
      </w:rPr>
      <w:t xml:space="preserve"> 201</w:t>
    </w:r>
    <w:r w:rsidR="00C03080" w:rsidRPr="00C03080">
      <w:rPr>
        <w:rFonts w:ascii="Times New Roman" w:eastAsia="ＭＳ 明朝" w:hAnsi="Times New Roman" w:cs="Times New Roman" w:hint="eastAsia"/>
        <w:b/>
        <w:kern w:val="0"/>
        <w:sz w:val="28"/>
        <w:szCs w:val="24"/>
      </w:rPr>
      <w:t>6</w:t>
    </w:r>
    <w:r w:rsidR="00C03080">
      <w:rPr>
        <w:rFonts w:ascii="Times New Roman" w:eastAsia="ＭＳ 明朝" w:hAnsi="Times New Roman" w:cs="Times New Roman" w:hint="eastAsia"/>
        <w:b/>
        <w:kern w:val="0"/>
        <w:sz w:val="28"/>
        <w:szCs w:val="24"/>
      </w:rPr>
      <w:t xml:space="preserve">　　　　　　　　　　</w:t>
    </w:r>
    <w:r w:rsidR="00C03080" w:rsidRPr="00C03080">
      <w:rPr>
        <w:rFonts w:ascii="Times New Roman" w:eastAsia="ＭＳ 明朝" w:hAnsi="Times New Roman" w:cs="Times New Roman"/>
        <w:b/>
        <w:kern w:val="0"/>
        <w:sz w:val="28"/>
        <w:szCs w:val="24"/>
        <w:lang w:eastAsia="ko-KR"/>
      </w:rPr>
      <w:t xml:space="preserve"> </w:t>
    </w:r>
    <w:r w:rsidR="00257D50">
      <w:rPr>
        <w:rFonts w:ascii="Times New Roman" w:eastAsia="ＭＳ 明朝" w:hAnsi="Times New Roman" w:cs="Times New Roman" w:hint="eastAsia"/>
        <w:b/>
        <w:kern w:val="0"/>
        <w:sz w:val="28"/>
        <w:szCs w:val="24"/>
      </w:rPr>
      <w:t xml:space="preserve">      </w:t>
    </w:r>
    <w:sdt>
      <w:sdtPr>
        <w:rPr>
          <w:rFonts w:ascii="Times New Roman" w:eastAsia="ＭＳ 明朝" w:hAnsi="Times New Roman" w:cs="Times New Roman" w:hint="eastAsia"/>
          <w:b/>
          <w:kern w:val="0"/>
          <w:sz w:val="28"/>
          <w:szCs w:val="24"/>
        </w:rPr>
        <w:alias w:val="タイトル"/>
        <w:tag w:val=""/>
        <w:id w:val="1414672754"/>
        <w:placeholder>
          <w:docPart w:val="FCDC9E09F96D49698A8C22B8D742B8A7"/>
        </w:placeholder>
        <w:dataBinding w:prefixMappings="xmlns:ns0='http://purl.org/dc/elements/1.1/' xmlns:ns1='http://schemas.openxmlformats.org/package/2006/metadata/core-properties' " w:xpath="/ns1:coreProperties[1]/ns0:title[1]" w:storeItemID="{6C3C8BC8-F283-45AE-878A-BAB7291924A1}"/>
        <w:text/>
      </w:sdtPr>
      <w:sdtEndPr/>
      <w:sdtContent>
        <w:r w:rsidR="0060624B">
          <w:rPr>
            <w:rFonts w:ascii="Times New Roman" w:eastAsia="ＭＳ 明朝" w:hAnsi="Times New Roman" w:cs="Times New Roman" w:hint="eastAsia"/>
            <w:b/>
            <w:kern w:val="0"/>
            <w:sz w:val="28"/>
            <w:szCs w:val="24"/>
          </w:rPr>
          <w:t>IEEE P802.15-16-0165-01-003e</w:t>
        </w:r>
      </w:sdtContent>
    </w:sdt>
  </w:p>
  <w:p w:rsidR="00C03080" w:rsidRDefault="00C030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045F"/>
    <w:multiLevelType w:val="hybridMultilevel"/>
    <w:tmpl w:val="7598DEEE"/>
    <w:lvl w:ilvl="0" w:tplc="BB043B7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2A"/>
    <w:rsid w:val="00011823"/>
    <w:rsid w:val="00031FCE"/>
    <w:rsid w:val="00072E60"/>
    <w:rsid w:val="00073552"/>
    <w:rsid w:val="000E743C"/>
    <w:rsid w:val="00257D50"/>
    <w:rsid w:val="0035066B"/>
    <w:rsid w:val="003C6D15"/>
    <w:rsid w:val="003E65F7"/>
    <w:rsid w:val="004153EB"/>
    <w:rsid w:val="00450391"/>
    <w:rsid w:val="0045608C"/>
    <w:rsid w:val="004572B8"/>
    <w:rsid w:val="00565D7B"/>
    <w:rsid w:val="005870CA"/>
    <w:rsid w:val="0060624B"/>
    <w:rsid w:val="006763B0"/>
    <w:rsid w:val="00692111"/>
    <w:rsid w:val="006D3026"/>
    <w:rsid w:val="007414BB"/>
    <w:rsid w:val="00773B7A"/>
    <w:rsid w:val="00792195"/>
    <w:rsid w:val="0081553B"/>
    <w:rsid w:val="008F7820"/>
    <w:rsid w:val="009A0642"/>
    <w:rsid w:val="009C2D4E"/>
    <w:rsid w:val="009E2FD8"/>
    <w:rsid w:val="00A979A7"/>
    <w:rsid w:val="00B2502A"/>
    <w:rsid w:val="00B516DC"/>
    <w:rsid w:val="00B70D67"/>
    <w:rsid w:val="00BC728E"/>
    <w:rsid w:val="00C03080"/>
    <w:rsid w:val="00C92A33"/>
    <w:rsid w:val="00CA07F2"/>
    <w:rsid w:val="00CB3C50"/>
    <w:rsid w:val="00D44F28"/>
    <w:rsid w:val="00D93419"/>
    <w:rsid w:val="00E310D7"/>
    <w:rsid w:val="00E4261E"/>
    <w:rsid w:val="00F23C15"/>
    <w:rsid w:val="00F524E3"/>
    <w:rsid w:val="00FD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026"/>
    <w:pPr>
      <w:tabs>
        <w:tab w:val="center" w:pos="4252"/>
        <w:tab w:val="right" w:pos="8504"/>
      </w:tabs>
      <w:snapToGrid w:val="0"/>
    </w:pPr>
  </w:style>
  <w:style w:type="character" w:customStyle="1" w:styleId="a4">
    <w:name w:val="ヘッダー (文字)"/>
    <w:basedOn w:val="a0"/>
    <w:link w:val="a3"/>
    <w:uiPriority w:val="99"/>
    <w:rsid w:val="006D3026"/>
  </w:style>
  <w:style w:type="paragraph" w:styleId="a5">
    <w:name w:val="footer"/>
    <w:basedOn w:val="a"/>
    <w:link w:val="a6"/>
    <w:uiPriority w:val="99"/>
    <w:unhideWhenUsed/>
    <w:rsid w:val="006D3026"/>
    <w:pPr>
      <w:tabs>
        <w:tab w:val="center" w:pos="4252"/>
        <w:tab w:val="right" w:pos="8504"/>
      </w:tabs>
      <w:snapToGrid w:val="0"/>
    </w:pPr>
  </w:style>
  <w:style w:type="character" w:customStyle="1" w:styleId="a6">
    <w:name w:val="フッター (文字)"/>
    <w:basedOn w:val="a0"/>
    <w:link w:val="a5"/>
    <w:uiPriority w:val="99"/>
    <w:rsid w:val="006D3026"/>
  </w:style>
  <w:style w:type="paragraph" w:styleId="a7">
    <w:name w:val="List Paragraph"/>
    <w:basedOn w:val="a"/>
    <w:uiPriority w:val="34"/>
    <w:qFormat/>
    <w:rsid w:val="006763B0"/>
    <w:pPr>
      <w:ind w:leftChars="400" w:left="840"/>
    </w:pPr>
  </w:style>
  <w:style w:type="character" w:styleId="a8">
    <w:name w:val="Placeholder Text"/>
    <w:basedOn w:val="a0"/>
    <w:uiPriority w:val="99"/>
    <w:semiHidden/>
    <w:rsid w:val="00C92A33"/>
    <w:rPr>
      <w:color w:val="808080"/>
    </w:rPr>
  </w:style>
  <w:style w:type="paragraph" w:styleId="a9">
    <w:name w:val="Balloon Text"/>
    <w:basedOn w:val="a"/>
    <w:link w:val="aa"/>
    <w:uiPriority w:val="99"/>
    <w:semiHidden/>
    <w:unhideWhenUsed/>
    <w:rsid w:val="00C92A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026"/>
    <w:pPr>
      <w:tabs>
        <w:tab w:val="center" w:pos="4252"/>
        <w:tab w:val="right" w:pos="8504"/>
      </w:tabs>
      <w:snapToGrid w:val="0"/>
    </w:pPr>
  </w:style>
  <w:style w:type="character" w:customStyle="1" w:styleId="a4">
    <w:name w:val="ヘッダー (文字)"/>
    <w:basedOn w:val="a0"/>
    <w:link w:val="a3"/>
    <w:uiPriority w:val="99"/>
    <w:rsid w:val="006D3026"/>
  </w:style>
  <w:style w:type="paragraph" w:styleId="a5">
    <w:name w:val="footer"/>
    <w:basedOn w:val="a"/>
    <w:link w:val="a6"/>
    <w:uiPriority w:val="99"/>
    <w:unhideWhenUsed/>
    <w:rsid w:val="006D3026"/>
    <w:pPr>
      <w:tabs>
        <w:tab w:val="center" w:pos="4252"/>
        <w:tab w:val="right" w:pos="8504"/>
      </w:tabs>
      <w:snapToGrid w:val="0"/>
    </w:pPr>
  </w:style>
  <w:style w:type="character" w:customStyle="1" w:styleId="a6">
    <w:name w:val="フッター (文字)"/>
    <w:basedOn w:val="a0"/>
    <w:link w:val="a5"/>
    <w:uiPriority w:val="99"/>
    <w:rsid w:val="006D3026"/>
  </w:style>
  <w:style w:type="paragraph" w:styleId="a7">
    <w:name w:val="List Paragraph"/>
    <w:basedOn w:val="a"/>
    <w:uiPriority w:val="34"/>
    <w:qFormat/>
    <w:rsid w:val="006763B0"/>
    <w:pPr>
      <w:ind w:leftChars="400" w:left="840"/>
    </w:pPr>
  </w:style>
  <w:style w:type="character" w:styleId="a8">
    <w:name w:val="Placeholder Text"/>
    <w:basedOn w:val="a0"/>
    <w:uiPriority w:val="99"/>
    <w:semiHidden/>
    <w:rsid w:val="00C92A33"/>
    <w:rPr>
      <w:color w:val="808080"/>
    </w:rPr>
  </w:style>
  <w:style w:type="paragraph" w:styleId="a9">
    <w:name w:val="Balloon Text"/>
    <w:basedOn w:val="a"/>
    <w:link w:val="aa"/>
    <w:uiPriority w:val="99"/>
    <w:semiHidden/>
    <w:unhideWhenUsed/>
    <w:rsid w:val="00C92A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DC9E09F96D49698A8C22B8D742B8A7"/>
        <w:category>
          <w:name w:val="全般"/>
          <w:gallery w:val="placeholder"/>
        </w:category>
        <w:types>
          <w:type w:val="bbPlcHdr"/>
        </w:types>
        <w:behaviors>
          <w:behavior w:val="content"/>
        </w:behaviors>
        <w:guid w:val="{61C0A93E-7B91-47E3-A4D7-85BD983555BF}"/>
      </w:docPartPr>
      <w:docPartBody>
        <w:p w:rsidR="006B7482" w:rsidRDefault="00FF4F51" w:rsidP="00FF4F51">
          <w:pPr>
            <w:pStyle w:val="FCDC9E09F96D49698A8C22B8D742B8A7"/>
          </w:pPr>
          <w:r w:rsidRPr="0016204D">
            <w:rPr>
              <w:rStyle w:val="a3"/>
              <w:rFonts w:hint="eastAsia"/>
            </w:rPr>
            <w:t>[</w:t>
          </w:r>
          <w:r w:rsidRPr="0016204D">
            <w:rPr>
              <w:rStyle w:val="a3"/>
              <w:rFonts w:hint="eastAsia"/>
            </w:rPr>
            <w:t>タイトル</w:t>
          </w:r>
          <w:r w:rsidRPr="0016204D">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51"/>
    <w:rsid w:val="001045A0"/>
    <w:rsid w:val="006B7482"/>
    <w:rsid w:val="006F074C"/>
    <w:rsid w:val="00B42B9E"/>
    <w:rsid w:val="00FF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5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4F51"/>
    <w:rPr>
      <w:color w:val="808080"/>
    </w:rPr>
  </w:style>
  <w:style w:type="paragraph" w:customStyle="1" w:styleId="FCDC9E09F96D49698A8C22B8D742B8A7">
    <w:name w:val="FCDC9E09F96D49698A8C22B8D742B8A7"/>
    <w:rsid w:val="00FF4F5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5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4F51"/>
    <w:rPr>
      <w:color w:val="808080"/>
    </w:rPr>
  </w:style>
  <w:style w:type="paragraph" w:customStyle="1" w:styleId="FCDC9E09F96D49698A8C22B8D742B8A7">
    <w:name w:val="FCDC9E09F96D49698A8C22B8D742B8A7"/>
    <w:rsid w:val="00FF4F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IEEE P802.15-16-0165-00-003e</vt:lpstr>
    </vt:vector>
  </TitlesOfParts>
  <Company>Microsoft</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P802.15-16-0165-01-003e</dc:title>
  <dc:creator>wsho</dc:creator>
  <cp:lastModifiedBy>wsho</cp:lastModifiedBy>
  <cp:revision>2</cp:revision>
  <dcterms:created xsi:type="dcterms:W3CDTF">2016-03-15T03:40:00Z</dcterms:created>
  <dcterms:modified xsi:type="dcterms:W3CDTF">2016-03-15T03:40:00Z</dcterms:modified>
</cp:coreProperties>
</file>