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B2A9F">
              <w:rPr>
                <w:sz w:val="22"/>
                <w:szCs w:val="22"/>
                <w:lang w:eastAsia="en-US"/>
              </w:rPr>
              <w:t>Interim</w:t>
            </w:r>
            <w:r w:rsidR="00E138DB">
              <w:rPr>
                <w:sz w:val="22"/>
                <w:szCs w:val="22"/>
                <w:lang w:eastAsia="en-US"/>
              </w:rPr>
              <w:t xml:space="preserve"> M</w:t>
            </w:r>
            <w:r w:rsidR="002838E4">
              <w:rPr>
                <w:sz w:val="22"/>
                <w:szCs w:val="22"/>
                <w:lang w:eastAsia="en-US"/>
              </w:rPr>
              <w:t>eeting on</w:t>
            </w:r>
            <w:r w:rsidR="002B2A9F">
              <w:rPr>
                <w:sz w:val="22"/>
                <w:szCs w:val="22"/>
                <w:lang w:eastAsia="en-US"/>
              </w:rPr>
              <w:t xml:space="preserve"> January</w:t>
            </w:r>
            <w:r w:rsidR="00110A50">
              <w:rPr>
                <w:sz w:val="22"/>
                <w:szCs w:val="22"/>
                <w:lang w:eastAsia="en-US"/>
              </w:rPr>
              <w:t xml:space="preserve"> </w:t>
            </w:r>
            <w:r w:rsidR="002B2A9F">
              <w:rPr>
                <w:sz w:val="22"/>
                <w:szCs w:val="22"/>
                <w:lang w:eastAsia="en-US"/>
              </w:rPr>
              <w:t>2016</w:t>
            </w:r>
            <w:r w:rsidR="00110A50">
              <w:rPr>
                <w:sz w:val="22"/>
                <w:szCs w:val="22"/>
                <w:lang w:eastAsia="en-US"/>
              </w:rPr>
              <w:t xml:space="preserve"> in </w:t>
            </w:r>
            <w:r w:rsidR="002B2A9F">
              <w:rPr>
                <w:sz w:val="22"/>
                <w:szCs w:val="22"/>
                <w:lang w:eastAsia="en-US"/>
              </w:rPr>
              <w:t>Atlanta</w:t>
            </w:r>
            <w:r w:rsidR="00D85445">
              <w:rPr>
                <w:sz w:val="22"/>
                <w:szCs w:val="22"/>
                <w:lang w:eastAsia="en-US"/>
              </w:rPr>
              <w:t xml:space="preserve">, </w:t>
            </w:r>
            <w:r w:rsidR="002B2A9F">
              <w:rPr>
                <w:sz w:val="22"/>
                <w:szCs w:val="22"/>
                <w:lang w:eastAsia="en-US"/>
              </w:rPr>
              <w:t>GA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B2A9F" w:rsidP="003B01D7">
            <w:pPr>
              <w:spacing w:before="120" w:after="120"/>
              <w:rPr>
                <w:sz w:val="22"/>
                <w:szCs w:val="22"/>
                <w:lang w:eastAsia="en-US"/>
              </w:rPr>
            </w:pPr>
            <w:r>
              <w:rPr>
                <w:sz w:val="22"/>
                <w:szCs w:val="22"/>
                <w:lang w:eastAsia="en-US"/>
              </w:rPr>
              <w:t>January</w:t>
            </w:r>
            <w:r w:rsidR="00204BCC">
              <w:rPr>
                <w:sz w:val="22"/>
                <w:szCs w:val="22"/>
                <w:lang w:eastAsia="en-US"/>
              </w:rPr>
              <w:t xml:space="preserve"> </w:t>
            </w:r>
            <w:r w:rsidR="006A24E3">
              <w:rPr>
                <w:sz w:val="22"/>
                <w:szCs w:val="22"/>
                <w:lang w:eastAsia="en-US"/>
              </w:rPr>
              <w:t>26</w:t>
            </w:r>
            <w:r w:rsidR="001B5E2C">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0" w:name="_Toc399857604"/>
      <w:r>
        <w:rPr>
          <w:lang w:eastAsia="en-US"/>
        </w:rPr>
        <w:t>TG8</w:t>
      </w:r>
      <w:r w:rsidR="008A1B9B">
        <w:rPr>
          <w:lang w:eastAsia="en-US"/>
        </w:rPr>
        <w:t xml:space="preserve"> sessions</w:t>
      </w:r>
      <w:bookmarkEnd w:id="0"/>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A00DA4" w:rsidP="00E46ECF">
            <w:pPr>
              <w:contextualSpacing/>
              <w:jc w:val="center"/>
              <w:rPr>
                <w:sz w:val="20"/>
              </w:rPr>
            </w:pPr>
            <w:r w:rsidRPr="00572FB7">
              <w:rPr>
                <w:b/>
                <w:sz w:val="20"/>
              </w:rPr>
              <w:t>TG8</w:t>
            </w:r>
          </w:p>
        </w:tc>
        <w:tc>
          <w:tcPr>
            <w:tcW w:w="1301" w:type="dxa"/>
            <w:tcBorders>
              <w:top w:val="single" w:sz="12" w:space="0" w:color="auto"/>
            </w:tcBorders>
            <w:shd w:val="clear" w:color="auto" w:fill="auto"/>
            <w:vAlign w:val="center"/>
          </w:tcPr>
          <w:p w:rsidR="00FC5FA1" w:rsidRPr="00403290" w:rsidRDefault="00D85445" w:rsidP="00E46ECF">
            <w:pPr>
              <w:contextualSpacing/>
              <w:jc w:val="center"/>
              <w:rPr>
                <w:b/>
                <w:sz w:val="18"/>
                <w:szCs w:val="18"/>
              </w:rPr>
            </w:pPr>
            <w:r>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BB1A8E"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572FB7"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A00DA4" w:rsidP="00D85445">
            <w:pPr>
              <w:contextualSpacing/>
              <w:jc w:val="center"/>
              <w:rPr>
                <w:b/>
                <w:sz w:val="18"/>
                <w:szCs w:val="18"/>
              </w:rPr>
            </w:pPr>
            <w:r w:rsidRPr="00572FB7">
              <w:rPr>
                <w:b/>
                <w:sz w:val="20"/>
              </w:rPr>
              <w:t>TG8</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D85445" w:rsidP="00E46ECF">
            <w:pPr>
              <w:contextualSpacing/>
              <w:jc w:val="center"/>
              <w:rPr>
                <w:b/>
                <w:sz w:val="18"/>
                <w:szCs w:val="18"/>
              </w:rPr>
            </w:pPr>
            <w:r>
              <w:rPr>
                <w:b/>
                <w:sz w:val="18"/>
                <w:szCs w:val="18"/>
              </w:rPr>
              <w:t xml:space="preserve"> </w:t>
            </w:r>
            <w:r w:rsidR="001B5E2C">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A00DA4" w:rsidP="00E46ECF">
            <w:pPr>
              <w:contextualSpacing/>
              <w:jc w:val="center"/>
              <w:rPr>
                <w:b/>
                <w:sz w:val="18"/>
                <w:szCs w:val="18"/>
              </w:rPr>
            </w:pPr>
            <w:r w:rsidRPr="00572FB7">
              <w:rPr>
                <w:b/>
                <w:sz w:val="20"/>
              </w:rPr>
              <w:t>TG8</w:t>
            </w:r>
            <w:r w:rsidR="002B2A9F">
              <w:rPr>
                <w:b/>
                <w:sz w:val="20"/>
              </w:rPr>
              <w:t xml:space="preserve"> </w:t>
            </w:r>
          </w:p>
        </w:tc>
        <w:tc>
          <w:tcPr>
            <w:tcW w:w="1301" w:type="dxa"/>
            <w:shd w:val="clear" w:color="auto" w:fill="auto"/>
            <w:vAlign w:val="center"/>
          </w:tcPr>
          <w:p w:rsidR="00FC5FA1" w:rsidRPr="00403290" w:rsidRDefault="00A00DA4" w:rsidP="00E46ECF">
            <w:pPr>
              <w:contextualSpacing/>
              <w:jc w:val="center"/>
              <w:rPr>
                <w:b/>
                <w:sz w:val="18"/>
                <w:szCs w:val="18"/>
              </w:rPr>
            </w:pPr>
            <w:r w:rsidRPr="00572FB7">
              <w:rPr>
                <w:b/>
                <w:sz w:val="20"/>
              </w:rPr>
              <w:t>TG8</w:t>
            </w:r>
            <w:r w:rsidR="002B2A9F">
              <w:rPr>
                <w:b/>
                <w:sz w:val="20"/>
              </w:rPr>
              <w:t xml:space="preserve"> </w:t>
            </w:r>
          </w:p>
        </w:tc>
        <w:tc>
          <w:tcPr>
            <w:tcW w:w="1096" w:type="dxa"/>
            <w:shd w:val="clear" w:color="auto" w:fill="auto"/>
            <w:vAlign w:val="center"/>
          </w:tcPr>
          <w:p w:rsidR="00FC5FA1" w:rsidRPr="00403290" w:rsidRDefault="00A00DA4" w:rsidP="00E46ECF">
            <w:pPr>
              <w:contextualSpacing/>
              <w:jc w:val="center"/>
              <w:rPr>
                <w:b/>
                <w:sz w:val="18"/>
                <w:szCs w:val="18"/>
              </w:rPr>
            </w:pPr>
            <w:r w:rsidRPr="00572FB7">
              <w:rPr>
                <w:b/>
                <w:sz w:val="20"/>
              </w:rPr>
              <w:t>TG8</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D85445" w:rsidP="002B2A9F">
            <w:pPr>
              <w:contextualSpacing/>
              <w:jc w:val="center"/>
              <w:rPr>
                <w:sz w:val="20"/>
              </w:rPr>
            </w:pPr>
            <w:r>
              <w:rPr>
                <w:b/>
                <w:sz w:val="20"/>
              </w:rPr>
              <w:t xml:space="preserve"> </w:t>
            </w:r>
            <w:r w:rsidR="002B2A9F">
              <w:rPr>
                <w:b/>
                <w:sz w:val="20"/>
              </w:rPr>
              <w:t xml:space="preserve"> </w:t>
            </w:r>
            <w:r w:rsidR="00A00DA4" w:rsidRPr="00572FB7">
              <w:rPr>
                <w:b/>
                <w:sz w:val="20"/>
              </w:rPr>
              <w:t>TG8</w:t>
            </w:r>
          </w:p>
        </w:tc>
        <w:tc>
          <w:tcPr>
            <w:tcW w:w="1301" w:type="dxa"/>
            <w:shd w:val="clear" w:color="auto" w:fill="auto"/>
            <w:vAlign w:val="center"/>
          </w:tcPr>
          <w:p w:rsidR="00FC5FA1" w:rsidRPr="00403290" w:rsidRDefault="00D85445" w:rsidP="002B2A9F">
            <w:pPr>
              <w:contextualSpacing/>
              <w:jc w:val="center"/>
              <w:rPr>
                <w:b/>
                <w:sz w:val="18"/>
                <w:szCs w:val="18"/>
              </w:rPr>
            </w:pPr>
            <w:r>
              <w:rPr>
                <w:b/>
                <w:sz w:val="18"/>
                <w:szCs w:val="18"/>
              </w:rPr>
              <w:t xml:space="preserve"> </w:t>
            </w:r>
            <w:r w:rsidR="00A00DA4" w:rsidRPr="00572FB7">
              <w:rPr>
                <w:b/>
                <w:sz w:val="20"/>
              </w:rPr>
              <w:t>TG8</w:t>
            </w:r>
            <w:r w:rsidR="002B2A9F">
              <w:rPr>
                <w:b/>
                <w:sz w:val="20"/>
              </w:rPr>
              <w:t xml:space="preserve"> </w:t>
            </w:r>
          </w:p>
        </w:tc>
        <w:tc>
          <w:tcPr>
            <w:tcW w:w="1096" w:type="dxa"/>
            <w:shd w:val="clear" w:color="auto" w:fill="auto"/>
            <w:vAlign w:val="center"/>
          </w:tcPr>
          <w:p w:rsidR="00FC5FA1" w:rsidRPr="00FC6487" w:rsidRDefault="00FF568F" w:rsidP="002B2A9F">
            <w:pPr>
              <w:contextualSpacing/>
              <w:jc w:val="center"/>
              <w:rPr>
                <w:b/>
                <w:strike/>
                <w:sz w:val="18"/>
                <w:szCs w:val="18"/>
              </w:rPr>
            </w:pPr>
            <w:r>
              <w:rPr>
                <w:b/>
                <w:sz w:val="18"/>
                <w:szCs w:val="18"/>
              </w:rPr>
              <w:t xml:space="preserve"> </w:t>
            </w:r>
            <w:r w:rsidR="002B2A9F">
              <w:rPr>
                <w:b/>
                <w:strike/>
                <w:sz w:val="20"/>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BE68E7" w:rsidRPr="00BE68E7" w:rsidRDefault="008B2991" w:rsidP="00BE68E7">
      <w:pPr>
        <w:pStyle w:val="IEEEStdsLevel1Header"/>
      </w:pPr>
      <w:bookmarkStart w:id="1" w:name="_Toc399857605"/>
      <w:r>
        <w:t>Minutes</w:t>
      </w:r>
      <w:bookmarkEnd w:id="1"/>
    </w:p>
    <w:p w:rsidR="00BE68E7" w:rsidRPr="00BE68E7" w:rsidRDefault="00BE68E7" w:rsidP="00BE68E7">
      <w:pPr>
        <w:contextualSpacing/>
        <w:rPr>
          <w:sz w:val="20"/>
        </w:rPr>
      </w:pPr>
      <w:r w:rsidRPr="00BE68E7">
        <w:rPr>
          <w:sz w:val="20"/>
        </w:rPr>
        <w:t>Chair: Prof. Myung Lee (CUNY) USA</w:t>
      </w:r>
    </w:p>
    <w:p w:rsidR="00BE68E7" w:rsidRPr="00BE68E7" w:rsidRDefault="00BE68E7" w:rsidP="00BE68E7">
      <w:pPr>
        <w:contextualSpacing/>
        <w:rPr>
          <w:sz w:val="20"/>
        </w:rPr>
      </w:pPr>
    </w:p>
    <w:p w:rsidR="00BE68E7" w:rsidRDefault="00BE68E7" w:rsidP="00BE68E7">
      <w:pPr>
        <w:contextualSpacing/>
        <w:rPr>
          <w:sz w:val="20"/>
        </w:rPr>
      </w:pPr>
      <w:r w:rsidRPr="00BE68E7">
        <w:rPr>
          <w:sz w:val="20"/>
        </w:rPr>
        <w:t>Secretary: Marco Hernandez (NICT) Japan</w:t>
      </w:r>
    </w:p>
    <w:p w:rsidR="00BE68E7" w:rsidRDefault="00BE68E7" w:rsidP="00BE68E7">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p>
    <w:p w:rsidR="00EF5FE6" w:rsidRPr="00EF5FE6" w:rsidRDefault="00EF5FE6" w:rsidP="00EF5FE6">
      <w:pPr>
        <w:contextualSpacing/>
        <w:rPr>
          <w:sz w:val="20"/>
        </w:rPr>
      </w:pPr>
      <w:r w:rsidRPr="00EF5FE6">
        <w:rPr>
          <w:sz w:val="20"/>
        </w:rPr>
        <w:t>Monday January 18th, AM2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The meeting's agenda is in DCN 16-60r0. The plan is to finish the 1st draft version.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−The agenda in DCN 16-60r1 is approved unanimously. </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−Minutes of the previous meeting DCN 15-957r0 are approved unanimously.</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hear a report for the teleconferences.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1st presenter is Marco (NICT) DCN 16-60r0 "Summary of teleconferences previous to the January meeting"</w:t>
      </w:r>
    </w:p>
    <w:p w:rsidR="00EF5FE6" w:rsidRPr="00EF5FE6" w:rsidRDefault="00EF5FE6" w:rsidP="00EF5FE6">
      <w:pPr>
        <w:contextualSpacing/>
        <w:rPr>
          <w:sz w:val="20"/>
        </w:rPr>
      </w:pPr>
      <w:r w:rsidRPr="00EF5FE6">
        <w:rPr>
          <w:sz w:val="20"/>
        </w:rPr>
        <w:t>Comments: none.</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BJ moves a motion to affirm the motions during the teleconferences and 15-989r0 to </w:t>
      </w:r>
      <w:r>
        <w:rPr>
          <w:sz w:val="20"/>
        </w:rPr>
        <w:t xml:space="preserve">be included </w:t>
      </w:r>
      <w:r w:rsidRPr="00EF5FE6">
        <w:rPr>
          <w:sz w:val="20"/>
        </w:rPr>
        <w:t>in</w:t>
      </w:r>
      <w:r>
        <w:rPr>
          <w:sz w:val="20"/>
        </w:rPr>
        <w:t>to</w:t>
      </w:r>
      <w:r w:rsidRPr="00EF5FE6">
        <w:rPr>
          <w:sz w:val="20"/>
        </w:rPr>
        <w:t xml:space="preserve"> the Draft 0.16.1 </w:t>
      </w:r>
    </w:p>
    <w:p w:rsidR="00EF5FE6" w:rsidRPr="00EF5FE6" w:rsidRDefault="00EF5FE6" w:rsidP="00EF5FE6">
      <w:pPr>
        <w:contextualSpacing/>
        <w:rPr>
          <w:sz w:val="20"/>
        </w:rPr>
      </w:pPr>
      <w:r w:rsidRPr="00EF5FE6">
        <w:rPr>
          <w:sz w:val="20"/>
        </w:rPr>
        <w:t>Second: HB Li.</w:t>
      </w:r>
    </w:p>
    <w:p w:rsidR="00EF5FE6" w:rsidRPr="00EF5FE6" w:rsidRDefault="00EF5FE6" w:rsidP="00EF5FE6">
      <w:pPr>
        <w:contextualSpacing/>
        <w:rPr>
          <w:sz w:val="20"/>
        </w:rPr>
      </w:pPr>
      <w:r w:rsidRPr="00EF5FE6">
        <w:rPr>
          <w:sz w:val="20"/>
        </w:rPr>
        <w:t>Discussion: none.</w:t>
      </w:r>
    </w:p>
    <w:p w:rsidR="00EF5FE6" w:rsidRPr="00EF5FE6" w:rsidRDefault="00EF5FE6" w:rsidP="00EF5FE6">
      <w:pPr>
        <w:contextualSpacing/>
        <w:rPr>
          <w:sz w:val="20"/>
        </w:rPr>
      </w:pPr>
      <w:r w:rsidRPr="00EF5FE6">
        <w:rPr>
          <w:sz w:val="20"/>
        </w:rPr>
        <w:t>Official vote:</w:t>
      </w:r>
    </w:p>
    <w:p w:rsidR="00EF5FE6" w:rsidRPr="00EF5FE6" w:rsidRDefault="00EF5FE6" w:rsidP="00EF5FE6">
      <w:pPr>
        <w:contextualSpacing/>
        <w:rPr>
          <w:sz w:val="20"/>
        </w:rPr>
      </w:pPr>
      <w:r>
        <w:rPr>
          <w:sz w:val="20"/>
        </w:rPr>
        <w:t>In favor:  unanimous</w:t>
      </w:r>
      <w:r w:rsidRPr="00EF5FE6">
        <w:rPr>
          <w:sz w:val="20"/>
        </w:rPr>
        <w:t>.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2nd presenter is BJ (ETRI) “Report on IEEE 802.15.8 PAC Draft Status"</w:t>
      </w:r>
    </w:p>
    <w:p w:rsidR="00EF5FE6" w:rsidRPr="00EF5FE6" w:rsidRDefault="00EF5FE6" w:rsidP="00EF5FE6">
      <w:pPr>
        <w:contextualSpacing/>
        <w:rPr>
          <w:sz w:val="20"/>
        </w:rPr>
      </w:pPr>
      <w:r w:rsidRPr="00EF5FE6">
        <w:rPr>
          <w:sz w:val="20"/>
        </w:rPr>
        <w:t>Comments: none.</w:t>
      </w:r>
    </w:p>
    <w:p w:rsidR="00EF5FE6" w:rsidRPr="00EF5FE6" w:rsidRDefault="00EF5FE6" w:rsidP="00EF5FE6">
      <w:pPr>
        <w:contextualSpacing/>
        <w:rPr>
          <w:sz w:val="20"/>
        </w:rPr>
      </w:pPr>
    </w:p>
    <w:p w:rsidR="00EF5FE6" w:rsidRPr="00EF5FE6" w:rsidRDefault="006A24E3" w:rsidP="00EF5FE6">
      <w:pPr>
        <w:contextualSpacing/>
        <w:rPr>
          <w:sz w:val="20"/>
        </w:rPr>
      </w:pPr>
      <w:r>
        <w:rPr>
          <w:sz w:val="20"/>
        </w:rPr>
        <w:t>─</w:t>
      </w:r>
      <w:r w:rsidR="00EF5FE6" w:rsidRPr="00EF5FE6">
        <w:rPr>
          <w:sz w:val="20"/>
        </w:rPr>
        <w:t xml:space="preserve">Chair </w:t>
      </w:r>
      <w:r w:rsidR="0014274B">
        <w:rPr>
          <w:sz w:val="20"/>
        </w:rPr>
        <w:t>appoints Marco and Billy as sub-editors.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lastRenderedPageBreak/>
        <w:t>3th presenter is Marco (NICT) DCN 15-998r1 and 15-987r1 "MAC command frames (harmonized)"</w:t>
      </w:r>
    </w:p>
    <w:p w:rsidR="00EF5FE6" w:rsidRPr="00EF5FE6" w:rsidRDefault="00EF5FE6" w:rsidP="00EF5FE6">
      <w:pPr>
        <w:contextualSpacing/>
        <w:rPr>
          <w:sz w:val="20"/>
        </w:rPr>
      </w:pPr>
      <w:r w:rsidRPr="00EF5FE6">
        <w:rPr>
          <w:sz w:val="20"/>
        </w:rPr>
        <w:t xml:space="preserve">Comments: </w:t>
      </w:r>
    </w:p>
    <w:p w:rsidR="00EF5FE6" w:rsidRPr="00EF5FE6" w:rsidRDefault="00EF5FE6" w:rsidP="00EF5FE6">
      <w:pPr>
        <w:contextualSpacing/>
        <w:rPr>
          <w:sz w:val="20"/>
        </w:rPr>
      </w:pPr>
    </w:p>
    <w:p w:rsidR="00EF5FE6" w:rsidRPr="00EF5FE6" w:rsidRDefault="006A24E3" w:rsidP="00EF5FE6">
      <w:pPr>
        <w:contextualSpacing/>
        <w:rPr>
          <w:sz w:val="20"/>
        </w:rPr>
      </w:pPr>
      <w:r>
        <w:rPr>
          <w:sz w:val="20"/>
        </w:rPr>
        <w:t>─</w:t>
      </w:r>
      <w:r w:rsidR="00EF5FE6" w:rsidRPr="00EF5FE6">
        <w:rPr>
          <w:sz w:val="20"/>
        </w:rPr>
        <w:t>After discussion, the group made some changes in the text.</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p>
    <w:p w:rsidR="00EF5FE6" w:rsidRPr="00EF5FE6" w:rsidRDefault="00EF5FE6" w:rsidP="00EF5FE6">
      <w:pPr>
        <w:contextualSpacing/>
        <w:rPr>
          <w:sz w:val="20"/>
        </w:rPr>
      </w:pPr>
      <w:r w:rsidRPr="00EF5FE6">
        <w:rPr>
          <w:sz w:val="20"/>
        </w:rPr>
        <w:t>Monday January 18th, PM1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Marco moves a motion to accept 15-987r2 into the Draft specification</w:t>
      </w:r>
    </w:p>
    <w:p w:rsidR="00EF5FE6" w:rsidRPr="00EF5FE6" w:rsidRDefault="00EF5FE6" w:rsidP="00EF5FE6">
      <w:pPr>
        <w:contextualSpacing/>
        <w:rPr>
          <w:sz w:val="20"/>
        </w:rPr>
      </w:pPr>
      <w:r w:rsidRPr="00EF5FE6">
        <w:rPr>
          <w:sz w:val="20"/>
        </w:rPr>
        <w:t>Second: HB Li</w:t>
      </w:r>
    </w:p>
    <w:p w:rsidR="00EF5FE6" w:rsidRPr="00EF5FE6" w:rsidRDefault="00EF5FE6" w:rsidP="00EF5FE6">
      <w:pPr>
        <w:contextualSpacing/>
        <w:rPr>
          <w:sz w:val="20"/>
        </w:rPr>
      </w:pPr>
      <w:r w:rsidRPr="00EF5FE6">
        <w:rPr>
          <w:sz w:val="20"/>
        </w:rPr>
        <w:t>Vote: In favor: 7. Oppose: 0. Abstain: 0.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4th presenter is HB Li (NICT) DCN 16-</w:t>
      </w:r>
      <w:r w:rsidR="006A24E3" w:rsidRPr="00EF5FE6">
        <w:rPr>
          <w:sz w:val="20"/>
        </w:rPr>
        <w:t>67</w:t>
      </w:r>
      <w:r w:rsidR="006A24E3">
        <w:rPr>
          <w:sz w:val="20"/>
        </w:rPr>
        <w:t>r0</w:t>
      </w:r>
      <w:r w:rsidR="006A24E3" w:rsidRPr="00EF5FE6">
        <w:rPr>
          <w:sz w:val="20"/>
        </w:rPr>
        <w:t xml:space="preserve"> “</w:t>
      </w:r>
      <w:r w:rsidRPr="00EF5FE6">
        <w:rPr>
          <w:sz w:val="20"/>
        </w:rPr>
        <w:t>One-to-many and many-to-many peering procedures"</w:t>
      </w:r>
    </w:p>
    <w:p w:rsidR="00EF5FE6" w:rsidRPr="00EF5FE6" w:rsidRDefault="00EF5FE6" w:rsidP="00EF5FE6">
      <w:pPr>
        <w:contextualSpacing/>
        <w:rPr>
          <w:sz w:val="20"/>
        </w:rPr>
      </w:pPr>
      <w:r w:rsidRPr="00EF5FE6">
        <w:rPr>
          <w:sz w:val="20"/>
        </w:rPr>
        <w:t xml:space="preserve">Comments: </w:t>
      </w:r>
    </w:p>
    <w:p w:rsidR="00EF5FE6" w:rsidRPr="00EF5FE6" w:rsidRDefault="00EF5FE6" w:rsidP="00EF5FE6">
      <w:pPr>
        <w:contextualSpacing/>
        <w:rPr>
          <w:sz w:val="20"/>
        </w:rPr>
      </w:pPr>
    </w:p>
    <w:p w:rsidR="00EF5FE6" w:rsidRPr="00EF5FE6" w:rsidRDefault="006A24E3" w:rsidP="00EF5FE6">
      <w:pPr>
        <w:contextualSpacing/>
        <w:rPr>
          <w:sz w:val="20"/>
        </w:rPr>
      </w:pPr>
      <w:r>
        <w:rPr>
          <w:sz w:val="20"/>
        </w:rPr>
        <w:t>─</w:t>
      </w:r>
      <w:r w:rsidR="00EF5FE6" w:rsidRPr="00EF5FE6">
        <w:rPr>
          <w:sz w:val="20"/>
        </w:rPr>
        <w:t>During the discussion, the groups decided the re-peering case is not going to be considered and it must be deleted in the draft.</w:t>
      </w:r>
    </w:p>
    <w:p w:rsidR="00EF5FE6" w:rsidRPr="00EF5FE6" w:rsidRDefault="00EF5FE6" w:rsidP="00EF5FE6">
      <w:pPr>
        <w:contextualSpacing/>
        <w:rPr>
          <w:sz w:val="20"/>
        </w:rPr>
      </w:pPr>
    </w:p>
    <w:p w:rsidR="00EF5FE6" w:rsidRPr="00EF5FE6" w:rsidRDefault="006A24E3" w:rsidP="00EF5FE6">
      <w:pPr>
        <w:contextualSpacing/>
        <w:rPr>
          <w:sz w:val="20"/>
        </w:rPr>
      </w:pPr>
      <w:r>
        <w:rPr>
          <w:sz w:val="20"/>
        </w:rPr>
        <w:t>─</w:t>
      </w:r>
      <w:r w:rsidR="00EF5FE6" w:rsidRPr="00EF5FE6">
        <w:rPr>
          <w:sz w:val="20"/>
        </w:rPr>
        <w:t>After discussion, the group decided to make some changes in the text to be presented tomorrow.</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5th presenter is BJ (ETRI) Draft Specification 0.16.1 (editorial comments) </w:t>
      </w:r>
    </w:p>
    <w:p w:rsidR="00EF5FE6" w:rsidRPr="00EF5FE6" w:rsidRDefault="00EF5FE6" w:rsidP="00EF5FE6">
      <w:pPr>
        <w:contextualSpacing/>
        <w:rPr>
          <w:sz w:val="20"/>
        </w:rPr>
      </w:pPr>
      <w:r w:rsidRPr="00EF5FE6">
        <w:rPr>
          <w:sz w:val="20"/>
        </w:rPr>
        <w:t xml:space="preserve">Comments: </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 </w:t>
      </w:r>
      <w:r w:rsidR="006A24E3">
        <w:rPr>
          <w:sz w:val="20"/>
        </w:rPr>
        <w:t>─</w:t>
      </w:r>
      <w:r w:rsidRPr="00EF5FE6">
        <w:rPr>
          <w:sz w:val="20"/>
        </w:rPr>
        <w:t>The group decides some text changes.</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r w:rsidR="006A24E3">
        <w:rPr>
          <w:sz w:val="20"/>
        </w:rPr>
        <w:t>======================</w:t>
      </w:r>
    </w:p>
    <w:p w:rsidR="00EF5FE6" w:rsidRPr="00EF5FE6" w:rsidRDefault="00EF5FE6" w:rsidP="00EF5FE6">
      <w:pPr>
        <w:contextualSpacing/>
        <w:rPr>
          <w:sz w:val="20"/>
        </w:rPr>
      </w:pPr>
      <w:r w:rsidRPr="00EF5FE6">
        <w:rPr>
          <w:sz w:val="20"/>
        </w:rPr>
        <w:t>Tuesday January 19th, AM1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6A24E3" w:rsidP="00EF5FE6">
      <w:pPr>
        <w:contextualSpacing/>
        <w:rPr>
          <w:sz w:val="20"/>
        </w:rPr>
      </w:pPr>
      <w:r>
        <w:rPr>
          <w:sz w:val="20"/>
        </w:rPr>
        <w:t>─</w:t>
      </w:r>
      <w:r w:rsidR="00EF5FE6" w:rsidRPr="00EF5FE6">
        <w:rPr>
          <w:sz w:val="20"/>
        </w:rPr>
        <w:t>The presentation of BJ (ETRI), Draft Specification 0.16.1 (editorial comments), continues.</w:t>
      </w:r>
    </w:p>
    <w:p w:rsidR="00EF5FE6" w:rsidRDefault="00EF5FE6" w:rsidP="00EF5FE6">
      <w:pPr>
        <w:contextualSpacing/>
        <w:rPr>
          <w:sz w:val="20"/>
        </w:rPr>
      </w:pPr>
    </w:p>
    <w:p w:rsidR="006A24E3" w:rsidRPr="00EF5FE6" w:rsidRDefault="006A24E3" w:rsidP="00EF5FE6">
      <w:pPr>
        <w:contextualSpacing/>
        <w:rPr>
          <w:sz w:val="20"/>
        </w:rPr>
      </w:pPr>
      <w:r>
        <w:rPr>
          <w:sz w:val="20"/>
        </w:rPr>
        <w:t>─BJ will update the Draft including the agreed editorial comments.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6th presenter is HB Li (NICT) DCN 16-84r0 "draft text of one-to-many and many-to-many peering and de-peering procedure"</w:t>
      </w:r>
    </w:p>
    <w:p w:rsidR="00EF5FE6" w:rsidRDefault="00EF5FE6" w:rsidP="00EF5FE6">
      <w:pPr>
        <w:contextualSpacing/>
        <w:rPr>
          <w:sz w:val="20"/>
        </w:rPr>
      </w:pPr>
      <w:r w:rsidRPr="00EF5FE6">
        <w:rPr>
          <w:sz w:val="20"/>
        </w:rPr>
        <w:t>Comments:</w:t>
      </w:r>
    </w:p>
    <w:p w:rsidR="00FD01CB" w:rsidRPr="00EF5FE6" w:rsidRDefault="00FD01CB" w:rsidP="00EF5FE6">
      <w:pPr>
        <w:contextualSpacing/>
        <w:rPr>
          <w:sz w:val="20"/>
        </w:rPr>
      </w:pPr>
    </w:p>
    <w:p w:rsidR="00EF5FE6" w:rsidRDefault="00EB6E39" w:rsidP="00EF5FE6">
      <w:pPr>
        <w:contextualSpacing/>
        <w:rPr>
          <w:sz w:val="20"/>
        </w:rPr>
      </w:pPr>
      <w:r>
        <w:rPr>
          <w:sz w:val="20"/>
        </w:rPr>
        <w:t xml:space="preserve"> </w:t>
      </w:r>
      <w:r w:rsidR="00FD01CB">
        <w:rPr>
          <w:sz w:val="20"/>
        </w:rPr>
        <w:t xml:space="preserve">─The group discusses the proposed procedures. </w:t>
      </w:r>
    </w:p>
    <w:p w:rsidR="00FD01CB" w:rsidRDefault="00FD01CB" w:rsidP="00EF5FE6">
      <w:pPr>
        <w:contextualSpacing/>
        <w:rPr>
          <w:sz w:val="20"/>
        </w:rPr>
      </w:pPr>
    </w:p>
    <w:p w:rsidR="00FD01CB" w:rsidRPr="00EF5FE6" w:rsidRDefault="00FD01CB"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Default="00EF5FE6" w:rsidP="00EF5FE6">
      <w:pPr>
        <w:contextualSpacing/>
        <w:rPr>
          <w:sz w:val="20"/>
        </w:rPr>
      </w:pPr>
    </w:p>
    <w:p w:rsidR="00FD01CB" w:rsidRPr="00EF5FE6" w:rsidRDefault="00FD01CB"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lastRenderedPageBreak/>
        <w:t>------------------------------------------------------------------------</w:t>
      </w:r>
      <w:r w:rsidR="00FD01CB">
        <w:rPr>
          <w:sz w:val="20"/>
        </w:rPr>
        <w:t>-----</w:t>
      </w:r>
    </w:p>
    <w:p w:rsidR="00EF5FE6" w:rsidRPr="00EF5FE6" w:rsidRDefault="00EF5FE6" w:rsidP="00EF5FE6">
      <w:pPr>
        <w:contextualSpacing/>
        <w:rPr>
          <w:sz w:val="20"/>
        </w:rPr>
      </w:pPr>
      <w:r w:rsidRPr="00EF5FE6">
        <w:rPr>
          <w:sz w:val="20"/>
        </w:rPr>
        <w:t>Tuesday January 19th, AM2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7D7A7C" w:rsidP="00EF5FE6">
      <w:pPr>
        <w:contextualSpacing/>
        <w:rPr>
          <w:sz w:val="20"/>
        </w:rPr>
      </w:pPr>
      <w:r>
        <w:rPr>
          <w:sz w:val="20"/>
        </w:rPr>
        <w:t>─</w:t>
      </w:r>
      <w:r w:rsidR="00EF5FE6" w:rsidRPr="00EF5FE6">
        <w:rPr>
          <w:sz w:val="20"/>
        </w:rPr>
        <w:t>The discussio</w:t>
      </w:r>
      <w:r>
        <w:rPr>
          <w:sz w:val="20"/>
        </w:rPr>
        <w:t>n with HB Li (NICT) DCN 16-84r0</w:t>
      </w:r>
      <w:r w:rsidR="00EF5FE6" w:rsidRPr="00EF5FE6">
        <w:rPr>
          <w:sz w:val="20"/>
        </w:rPr>
        <w:t xml:space="preserve"> continues.</w:t>
      </w:r>
    </w:p>
    <w:p w:rsidR="00EF5FE6" w:rsidRPr="00EF5FE6" w:rsidRDefault="00EF5FE6" w:rsidP="00EF5FE6">
      <w:pPr>
        <w:contextualSpacing/>
        <w:rPr>
          <w:sz w:val="20"/>
        </w:rPr>
      </w:pPr>
    </w:p>
    <w:p w:rsidR="00EF5FE6" w:rsidRPr="00EF5FE6" w:rsidRDefault="007D7A7C" w:rsidP="00EF5FE6">
      <w:pPr>
        <w:contextualSpacing/>
        <w:rPr>
          <w:sz w:val="20"/>
        </w:rPr>
      </w:pPr>
      <w:r>
        <w:rPr>
          <w:sz w:val="20"/>
        </w:rPr>
        <w:t xml:space="preserve"> </w:t>
      </w:r>
    </w:p>
    <w:p w:rsidR="00EF5FE6" w:rsidRPr="00EF5FE6" w:rsidRDefault="00EF5FE6" w:rsidP="00EF5FE6">
      <w:pPr>
        <w:contextualSpacing/>
        <w:rPr>
          <w:sz w:val="20"/>
        </w:rPr>
      </w:pPr>
      <w:r w:rsidRPr="00EF5FE6">
        <w:rPr>
          <w:sz w:val="20"/>
        </w:rPr>
        <w:t>Marco moves a motion to accept 15-987r4 into the Draft specification</w:t>
      </w:r>
    </w:p>
    <w:p w:rsidR="00EF5FE6" w:rsidRPr="00EF5FE6" w:rsidRDefault="00EF5FE6" w:rsidP="00EF5FE6">
      <w:pPr>
        <w:contextualSpacing/>
        <w:rPr>
          <w:sz w:val="20"/>
        </w:rPr>
      </w:pPr>
      <w:r w:rsidRPr="00EF5FE6">
        <w:rPr>
          <w:sz w:val="20"/>
        </w:rPr>
        <w:t>Second: HB Li</w:t>
      </w:r>
    </w:p>
    <w:p w:rsidR="00EF5FE6" w:rsidRPr="00EF5FE6" w:rsidRDefault="00EF5FE6" w:rsidP="00EF5FE6">
      <w:pPr>
        <w:contextualSpacing/>
        <w:rPr>
          <w:sz w:val="20"/>
        </w:rPr>
      </w:pPr>
      <w:r w:rsidRPr="00EF5FE6">
        <w:rPr>
          <w:sz w:val="20"/>
        </w:rPr>
        <w:t>Vote: In favor: 7. Oppose: 0. Abstain: 0.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p>
    <w:p w:rsidR="00EF5FE6" w:rsidRPr="00EF5FE6" w:rsidRDefault="00EF5FE6" w:rsidP="00EF5FE6">
      <w:pPr>
        <w:contextualSpacing/>
        <w:rPr>
          <w:sz w:val="20"/>
        </w:rPr>
      </w:pPr>
      <w:r w:rsidRPr="00EF5FE6">
        <w:rPr>
          <w:sz w:val="20"/>
        </w:rPr>
        <w:t>Tuesday January 19th, PM1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Default="00EF5FE6" w:rsidP="00EF5FE6">
      <w:pPr>
        <w:contextualSpacing/>
        <w:rPr>
          <w:sz w:val="20"/>
        </w:rPr>
      </w:pPr>
    </w:p>
    <w:p w:rsidR="007D7A7C" w:rsidRPr="00EF5FE6" w:rsidRDefault="007D7A7C" w:rsidP="00EF5FE6">
      <w:pPr>
        <w:contextualSpacing/>
        <w:rPr>
          <w:sz w:val="20"/>
        </w:rPr>
      </w:pPr>
    </w:p>
    <w:p w:rsidR="00EF5FE6" w:rsidRPr="00EF5FE6" w:rsidRDefault="007D7A7C" w:rsidP="00EF5FE6">
      <w:pPr>
        <w:contextualSpacing/>
        <w:rPr>
          <w:sz w:val="20"/>
        </w:rPr>
      </w:pPr>
      <w:r>
        <w:rPr>
          <w:sz w:val="20"/>
        </w:rPr>
        <w:t>─</w:t>
      </w:r>
      <w:r w:rsidR="00EF5FE6" w:rsidRPr="00EF5FE6">
        <w:rPr>
          <w:sz w:val="20"/>
        </w:rPr>
        <w:t>The discussio</w:t>
      </w:r>
      <w:r>
        <w:rPr>
          <w:sz w:val="20"/>
        </w:rPr>
        <w:t xml:space="preserve">n with HB Li (NICT) DCN 16-84r0 </w:t>
      </w:r>
      <w:r w:rsidR="00EF5FE6" w:rsidRPr="00EF5FE6">
        <w:rPr>
          <w:sz w:val="20"/>
        </w:rPr>
        <w:t>continues.</w:t>
      </w:r>
    </w:p>
    <w:p w:rsidR="00EF5FE6" w:rsidRPr="00EF5FE6" w:rsidRDefault="00EF5FE6" w:rsidP="00EF5FE6">
      <w:pPr>
        <w:contextualSpacing/>
        <w:rPr>
          <w:sz w:val="20"/>
        </w:rPr>
      </w:pPr>
    </w:p>
    <w:p w:rsidR="00EF5FE6" w:rsidRPr="00EF5FE6" w:rsidRDefault="007D7A7C" w:rsidP="00EF5FE6">
      <w:pPr>
        <w:contextualSpacing/>
        <w:rPr>
          <w:sz w:val="20"/>
        </w:rPr>
      </w:pPr>
      <w:r>
        <w:rPr>
          <w:sz w:val="20"/>
        </w:rPr>
        <w:t>─</w:t>
      </w:r>
      <w:r w:rsidR="00EF5FE6" w:rsidRPr="00EF5FE6">
        <w:rPr>
          <w:sz w:val="20"/>
        </w:rPr>
        <w:t xml:space="preserve">After discussion, the group made some </w:t>
      </w:r>
      <w:r>
        <w:rPr>
          <w:sz w:val="20"/>
        </w:rPr>
        <w:t xml:space="preserve">text </w:t>
      </w:r>
      <w:r w:rsidR="00EF5FE6" w:rsidRPr="00EF5FE6">
        <w:rPr>
          <w:sz w:val="20"/>
        </w:rPr>
        <w:t>changes.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p>
    <w:p w:rsidR="00EF5FE6" w:rsidRPr="00EF5FE6" w:rsidRDefault="00EF5FE6" w:rsidP="00EF5FE6">
      <w:pPr>
        <w:contextualSpacing/>
        <w:rPr>
          <w:sz w:val="20"/>
        </w:rPr>
      </w:pPr>
      <w:r w:rsidRPr="00EF5FE6">
        <w:rPr>
          <w:sz w:val="20"/>
        </w:rPr>
        <w:t>Tuesday January 19th, PM2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Marco moves a motion to accept 15-987r5 and clause 6 of </w:t>
      </w:r>
      <w:r w:rsidR="007D7A7C">
        <w:rPr>
          <w:sz w:val="20"/>
        </w:rPr>
        <w:t xml:space="preserve">the </w:t>
      </w:r>
      <w:r w:rsidRPr="00EF5FE6">
        <w:rPr>
          <w:sz w:val="20"/>
        </w:rPr>
        <w:t>internally circulated Draft "P802.15.8_D0.16.1_clean_versionMarco19012016.doc"</w:t>
      </w:r>
    </w:p>
    <w:p w:rsidR="00EF5FE6" w:rsidRPr="00EF5FE6" w:rsidRDefault="00EF5FE6" w:rsidP="00EF5FE6">
      <w:pPr>
        <w:contextualSpacing/>
        <w:rPr>
          <w:sz w:val="20"/>
        </w:rPr>
      </w:pPr>
      <w:r w:rsidRPr="00EF5FE6">
        <w:rPr>
          <w:sz w:val="20"/>
        </w:rPr>
        <w:t>Second: HB Li</w:t>
      </w:r>
    </w:p>
    <w:p w:rsidR="00EF5FE6" w:rsidRPr="00EF5FE6" w:rsidRDefault="00EF5FE6" w:rsidP="00EF5FE6">
      <w:pPr>
        <w:contextualSpacing/>
        <w:rPr>
          <w:sz w:val="20"/>
        </w:rPr>
      </w:pPr>
      <w:r w:rsidRPr="00EF5FE6">
        <w:rPr>
          <w:sz w:val="20"/>
        </w:rPr>
        <w:t>Vote: In favor: 7. Oppose: 0. Abstain: 0.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HB Li moves a motion to accept 16-84r1 into the Draft specification</w:t>
      </w:r>
    </w:p>
    <w:p w:rsidR="00EF5FE6" w:rsidRPr="00EF5FE6" w:rsidRDefault="00EF5FE6" w:rsidP="00EF5FE6">
      <w:pPr>
        <w:contextualSpacing/>
        <w:rPr>
          <w:sz w:val="20"/>
        </w:rPr>
      </w:pPr>
      <w:r w:rsidRPr="00EF5FE6">
        <w:rPr>
          <w:sz w:val="20"/>
        </w:rPr>
        <w:t xml:space="preserve">Second: </w:t>
      </w:r>
    </w:p>
    <w:p w:rsidR="00EF5FE6" w:rsidRPr="00EF5FE6" w:rsidRDefault="00EF5FE6" w:rsidP="00EF5FE6">
      <w:pPr>
        <w:contextualSpacing/>
        <w:rPr>
          <w:sz w:val="20"/>
        </w:rPr>
      </w:pPr>
      <w:r w:rsidRPr="00EF5FE6">
        <w:rPr>
          <w:sz w:val="20"/>
        </w:rPr>
        <w:t>Vote: In favor: 7. Oppose: 0. Abstain: 0.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6th presenter is </w:t>
      </w:r>
      <w:proofErr w:type="spellStart"/>
      <w:r w:rsidRPr="00EF5FE6">
        <w:rPr>
          <w:sz w:val="20"/>
        </w:rPr>
        <w:t>Dr</w:t>
      </w:r>
      <w:proofErr w:type="spellEnd"/>
      <w:r w:rsidRPr="00EF5FE6">
        <w:rPr>
          <w:sz w:val="20"/>
        </w:rPr>
        <w:t xml:space="preserve"> </w:t>
      </w:r>
      <w:proofErr w:type="spellStart"/>
      <w:r w:rsidRPr="00EF5FE6">
        <w:rPr>
          <w:sz w:val="20"/>
        </w:rPr>
        <w:t>Joo</w:t>
      </w:r>
      <w:proofErr w:type="spellEnd"/>
      <w:r w:rsidRPr="00EF5FE6">
        <w:rPr>
          <w:sz w:val="20"/>
        </w:rPr>
        <w:t xml:space="preserve"> (ETRI) DCN 16-83r1 "Revised text for cyclic-superframe structure"</w:t>
      </w:r>
    </w:p>
    <w:p w:rsidR="00EF5FE6" w:rsidRPr="00EF5FE6" w:rsidRDefault="00EF5FE6" w:rsidP="00EF5FE6">
      <w:pPr>
        <w:contextualSpacing/>
        <w:rPr>
          <w:sz w:val="20"/>
        </w:rPr>
      </w:pPr>
      <w:r w:rsidRPr="00EF5FE6">
        <w:rPr>
          <w:sz w:val="20"/>
        </w:rPr>
        <w:t>Comments:</w:t>
      </w:r>
    </w:p>
    <w:p w:rsidR="00EF5FE6" w:rsidRPr="00EF5FE6" w:rsidRDefault="00EF5FE6" w:rsidP="00EF5FE6">
      <w:pPr>
        <w:contextualSpacing/>
        <w:rPr>
          <w:sz w:val="20"/>
        </w:rPr>
      </w:pPr>
    </w:p>
    <w:p w:rsidR="00EF5FE6" w:rsidRPr="00EF5FE6" w:rsidRDefault="006723A2" w:rsidP="00EF5FE6">
      <w:pPr>
        <w:contextualSpacing/>
        <w:rPr>
          <w:sz w:val="20"/>
        </w:rPr>
      </w:pPr>
      <w:r>
        <w:rPr>
          <w:sz w:val="20"/>
        </w:rPr>
        <w:t>─</w:t>
      </w:r>
      <w:r w:rsidR="00EF5FE6" w:rsidRPr="00EF5FE6">
        <w:rPr>
          <w:sz w:val="20"/>
        </w:rPr>
        <w:t>After discussion, the group made some changes to be presented tomorrow.</w:t>
      </w:r>
    </w:p>
    <w:p w:rsidR="00EF5FE6" w:rsidRPr="00EF5FE6" w:rsidRDefault="00EF5FE6" w:rsidP="00EF5FE6">
      <w:pPr>
        <w:contextualSpacing/>
        <w:rPr>
          <w:sz w:val="20"/>
        </w:rPr>
      </w:pPr>
    </w:p>
    <w:p w:rsidR="00EF5FE6" w:rsidRDefault="00EF5FE6" w:rsidP="00EF5FE6">
      <w:pPr>
        <w:contextualSpacing/>
        <w:rPr>
          <w:sz w:val="20"/>
        </w:rPr>
      </w:pPr>
    </w:p>
    <w:p w:rsidR="006723A2" w:rsidRDefault="006723A2" w:rsidP="00EF5FE6">
      <w:pPr>
        <w:contextualSpacing/>
        <w:rPr>
          <w:sz w:val="20"/>
        </w:rPr>
      </w:pPr>
    </w:p>
    <w:p w:rsidR="006723A2" w:rsidRPr="00EF5FE6" w:rsidRDefault="006723A2" w:rsidP="00EF5FE6">
      <w:pPr>
        <w:contextualSpacing/>
        <w:rPr>
          <w:sz w:val="20"/>
        </w:rPr>
      </w:pPr>
    </w:p>
    <w:p w:rsidR="00EF5FE6" w:rsidRPr="00EF5FE6" w:rsidRDefault="00EF5FE6" w:rsidP="00EF5FE6">
      <w:pPr>
        <w:contextualSpacing/>
        <w:rPr>
          <w:sz w:val="20"/>
        </w:rPr>
      </w:pPr>
      <w:r w:rsidRPr="00EF5FE6">
        <w:rPr>
          <w:sz w:val="20"/>
        </w:rPr>
        <w:lastRenderedPageBreak/>
        <w:t xml:space="preserve">Marco moves a motion to accept 16-72r1 to be added in Table 66 of clause 6.3 of Draft Specification 0.16.1 </w:t>
      </w:r>
    </w:p>
    <w:p w:rsidR="00EF5FE6" w:rsidRPr="00EF5FE6" w:rsidRDefault="00EF5FE6" w:rsidP="00EF5FE6">
      <w:pPr>
        <w:contextualSpacing/>
        <w:rPr>
          <w:sz w:val="20"/>
        </w:rPr>
      </w:pPr>
      <w:r w:rsidRPr="00EF5FE6">
        <w:rPr>
          <w:sz w:val="20"/>
        </w:rPr>
        <w:t>Second: Billy</w:t>
      </w:r>
    </w:p>
    <w:p w:rsidR="00EF5FE6" w:rsidRPr="00EF5FE6" w:rsidRDefault="00EF5FE6" w:rsidP="00EF5FE6">
      <w:pPr>
        <w:contextualSpacing/>
        <w:rPr>
          <w:sz w:val="20"/>
        </w:rPr>
      </w:pPr>
      <w:r w:rsidRPr="00EF5FE6">
        <w:rPr>
          <w:sz w:val="20"/>
        </w:rPr>
        <w:t>Vote: In favor: 7. Oppose: 0. Abstain: 0.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r w:rsidR="006723A2">
        <w:rPr>
          <w:sz w:val="20"/>
        </w:rPr>
        <w:t>====</w:t>
      </w:r>
    </w:p>
    <w:p w:rsidR="00EF5FE6" w:rsidRPr="00EF5FE6" w:rsidRDefault="00EF5FE6" w:rsidP="00EF5FE6">
      <w:pPr>
        <w:contextualSpacing/>
        <w:rPr>
          <w:sz w:val="20"/>
        </w:rPr>
      </w:pPr>
      <w:r w:rsidRPr="00EF5FE6">
        <w:rPr>
          <w:sz w:val="20"/>
        </w:rPr>
        <w:t>Wednesday January 20th, PM1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7th presenter is Marco (NICT) DCN 16-20r0 "Spreadsheets for submitting Comments and Comment-Resolution"</w:t>
      </w:r>
    </w:p>
    <w:p w:rsidR="00EF5FE6" w:rsidRPr="00EF5FE6" w:rsidRDefault="00EF5FE6" w:rsidP="00EF5FE6">
      <w:pPr>
        <w:contextualSpacing/>
        <w:rPr>
          <w:sz w:val="20"/>
        </w:rPr>
      </w:pPr>
      <w:r w:rsidRPr="00EF5FE6">
        <w:rPr>
          <w:sz w:val="20"/>
        </w:rPr>
        <w:t>Comments: None.</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Marco moves a motion to approve the spreadsheets for submitting comments and comment/resolution to the Specification of TG8.</w:t>
      </w:r>
    </w:p>
    <w:p w:rsidR="00EF5FE6" w:rsidRPr="00EF5FE6" w:rsidRDefault="00EF5FE6" w:rsidP="00EF5FE6">
      <w:pPr>
        <w:contextualSpacing/>
        <w:rPr>
          <w:sz w:val="20"/>
        </w:rPr>
      </w:pPr>
      <w:r w:rsidRPr="00EF5FE6">
        <w:rPr>
          <w:sz w:val="20"/>
        </w:rPr>
        <w:t>Second: HB Li</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8th presenter is Marco (NICT) DCN 16-102r0 "Channels assignment"</w:t>
      </w:r>
    </w:p>
    <w:p w:rsidR="00EF5FE6" w:rsidRPr="00EF5FE6" w:rsidRDefault="00EF5FE6" w:rsidP="00EF5FE6">
      <w:pPr>
        <w:contextualSpacing/>
        <w:rPr>
          <w:sz w:val="20"/>
        </w:rPr>
      </w:pPr>
      <w:r w:rsidRPr="00EF5FE6">
        <w:rPr>
          <w:sz w:val="20"/>
        </w:rPr>
        <w:t xml:space="preserve">Comments: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Please include the UWB PHY.</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Marco moves a motion to approve DCN 16-102r1 into the Draft Specification in clause 7.1.1</w:t>
      </w:r>
    </w:p>
    <w:p w:rsidR="00EF5FE6" w:rsidRPr="00EF5FE6" w:rsidRDefault="00EF5FE6" w:rsidP="00EF5FE6">
      <w:pPr>
        <w:contextualSpacing/>
        <w:rPr>
          <w:sz w:val="20"/>
        </w:rPr>
      </w:pPr>
      <w:r w:rsidRPr="00EF5FE6">
        <w:rPr>
          <w:sz w:val="20"/>
        </w:rPr>
        <w:t>Second: BJ</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9th presenter is Marco (NICT) DCN 16-103r0 "PHY frame structure"</w:t>
      </w:r>
    </w:p>
    <w:p w:rsidR="00EF5FE6" w:rsidRPr="00EF5FE6" w:rsidRDefault="00EF5FE6" w:rsidP="00EF5FE6">
      <w:pPr>
        <w:contextualSpacing/>
        <w:rPr>
          <w:sz w:val="20"/>
        </w:rPr>
      </w:pPr>
      <w:r w:rsidRPr="00EF5FE6">
        <w:rPr>
          <w:sz w:val="20"/>
        </w:rPr>
        <w:t>Comments: None.</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Marco moves a motion to approve DCN 16-103r0 and to replace the text in clauses from 9.2.1 to 9.2.13 of the Draft Specification</w:t>
      </w:r>
    </w:p>
    <w:p w:rsidR="00EF5FE6" w:rsidRPr="00EF5FE6" w:rsidRDefault="00EF5FE6" w:rsidP="00EF5FE6">
      <w:pPr>
        <w:contextualSpacing/>
        <w:rPr>
          <w:sz w:val="20"/>
        </w:rPr>
      </w:pPr>
      <w:r w:rsidRPr="00EF5FE6">
        <w:rPr>
          <w:sz w:val="20"/>
        </w:rPr>
        <w:t>Second: BJ</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10th presenter is HB Li (NICT) DCN 16-104r0 "Suggested changes for subclause 5.1.4 peering and de-peering"</w:t>
      </w:r>
    </w:p>
    <w:p w:rsidR="00EF5FE6" w:rsidRPr="00EF5FE6" w:rsidRDefault="00EF5FE6" w:rsidP="00EF5FE6">
      <w:pPr>
        <w:contextualSpacing/>
        <w:rPr>
          <w:sz w:val="20"/>
        </w:rPr>
      </w:pPr>
      <w:r w:rsidRPr="00EF5FE6">
        <w:rPr>
          <w:sz w:val="20"/>
        </w:rPr>
        <w:t xml:space="preserve">Comments: </w:t>
      </w:r>
    </w:p>
    <w:p w:rsidR="00EF5FE6" w:rsidRPr="00EF5FE6" w:rsidRDefault="00EF5FE6" w:rsidP="00EF5FE6">
      <w:pPr>
        <w:contextualSpacing/>
        <w:rPr>
          <w:sz w:val="20"/>
        </w:rPr>
      </w:pPr>
    </w:p>
    <w:p w:rsidR="00EF5FE6" w:rsidRPr="00EF5FE6" w:rsidRDefault="00385563" w:rsidP="00EF5FE6">
      <w:pPr>
        <w:contextualSpacing/>
        <w:rPr>
          <w:sz w:val="20"/>
        </w:rPr>
      </w:pPr>
      <w:r>
        <w:rPr>
          <w:sz w:val="20"/>
        </w:rPr>
        <w:t>─</w:t>
      </w:r>
      <w:r w:rsidR="00EF5FE6" w:rsidRPr="00EF5FE6">
        <w:rPr>
          <w:sz w:val="20"/>
        </w:rPr>
        <w:t>After discussion, the group made some changes.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HB Li moves a motion to approve DCN 16-104r1 into the Draft Specification clause 5.1.4</w:t>
      </w:r>
    </w:p>
    <w:p w:rsidR="00EF5FE6" w:rsidRPr="00EF5FE6" w:rsidRDefault="00EF5FE6" w:rsidP="00EF5FE6">
      <w:pPr>
        <w:contextualSpacing/>
        <w:rPr>
          <w:sz w:val="20"/>
        </w:rPr>
      </w:pPr>
      <w:r w:rsidRPr="00EF5FE6">
        <w:rPr>
          <w:sz w:val="20"/>
        </w:rPr>
        <w:t>Second: Igor</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EF5FE6">
        <w:rPr>
          <w:sz w:val="20"/>
        </w:rPr>
        <w:lastRenderedPageBreak/>
        <w:t>Dr</w:t>
      </w:r>
      <w:proofErr w:type="spellEnd"/>
      <w:r w:rsidRPr="00EF5FE6">
        <w:rPr>
          <w:sz w:val="20"/>
        </w:rPr>
        <w:t xml:space="preserve"> </w:t>
      </w:r>
      <w:proofErr w:type="spellStart"/>
      <w:r w:rsidRPr="00EF5FE6">
        <w:rPr>
          <w:sz w:val="20"/>
        </w:rPr>
        <w:t>Joo</w:t>
      </w:r>
      <w:proofErr w:type="spellEnd"/>
      <w:r w:rsidRPr="00EF5FE6">
        <w:rPr>
          <w:sz w:val="20"/>
        </w:rPr>
        <w:t xml:space="preserve"> moves a motion to approve DCN 16-83r2 "Revised text for cyclic-superframe structure" into the Draft Specification</w:t>
      </w:r>
    </w:p>
    <w:p w:rsidR="00EF5FE6" w:rsidRPr="00EF5FE6" w:rsidRDefault="00EF5FE6" w:rsidP="00EF5FE6">
      <w:pPr>
        <w:contextualSpacing/>
        <w:rPr>
          <w:sz w:val="20"/>
        </w:rPr>
      </w:pPr>
      <w:r w:rsidRPr="00EF5FE6">
        <w:rPr>
          <w:sz w:val="20"/>
        </w:rPr>
        <w:t>Second: BJ</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r w:rsidR="00385563">
        <w:rPr>
          <w:sz w:val="20"/>
        </w:rPr>
        <w:t>--------------------------</w:t>
      </w:r>
    </w:p>
    <w:p w:rsidR="00EF5FE6" w:rsidRPr="00EF5FE6" w:rsidRDefault="00EF5FE6" w:rsidP="00EF5FE6">
      <w:pPr>
        <w:contextualSpacing/>
        <w:rPr>
          <w:sz w:val="20"/>
        </w:rPr>
      </w:pPr>
      <w:r w:rsidRPr="00EF5FE6">
        <w:rPr>
          <w:sz w:val="20"/>
        </w:rPr>
        <w:t>Wednesday January 20th, PM2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revise the Draft in or</w:t>
      </w:r>
      <w:r w:rsidR="00385563">
        <w:rPr>
          <w:sz w:val="20"/>
        </w:rPr>
        <w:t>der to identify all TBDs and the procedures</w:t>
      </w:r>
      <w:r w:rsidRPr="00EF5FE6">
        <w:rPr>
          <w:sz w:val="20"/>
        </w:rPr>
        <w:t xml:space="preserve"> to form a PAC network.</w:t>
      </w:r>
    </w:p>
    <w:p w:rsidR="00EF5FE6" w:rsidRPr="00EF5FE6" w:rsidRDefault="00EF5FE6" w:rsidP="00EF5FE6">
      <w:pPr>
        <w:contextualSpacing/>
        <w:rPr>
          <w:sz w:val="20"/>
        </w:rPr>
      </w:pPr>
    </w:p>
    <w:p w:rsidR="00EF5FE6" w:rsidRPr="00EF5FE6" w:rsidRDefault="00385563" w:rsidP="00EF5FE6">
      <w:pPr>
        <w:contextualSpacing/>
        <w:rPr>
          <w:sz w:val="20"/>
        </w:rPr>
      </w:pPr>
      <w:r>
        <w:rPr>
          <w:sz w:val="20"/>
        </w:rPr>
        <w:t>─</w:t>
      </w:r>
      <w:r w:rsidR="00EF5FE6" w:rsidRPr="00EF5FE6">
        <w:rPr>
          <w:sz w:val="20"/>
        </w:rPr>
        <w:t>Chair goes through the latest Draft to identify and solve/assign TBDs</w:t>
      </w:r>
    </w:p>
    <w:p w:rsidR="00EF5FE6" w:rsidRPr="00EF5FE6" w:rsidRDefault="00EF5FE6" w:rsidP="00EF5FE6">
      <w:pPr>
        <w:contextualSpacing/>
        <w:rPr>
          <w:sz w:val="20"/>
        </w:rPr>
      </w:pPr>
    </w:p>
    <w:p w:rsidR="00EF5FE6" w:rsidRPr="00EF5FE6" w:rsidRDefault="00B4163D" w:rsidP="00EF5FE6">
      <w:pPr>
        <w:contextualSpacing/>
        <w:rPr>
          <w:sz w:val="20"/>
        </w:rPr>
      </w:pPr>
      <w:r>
        <w:rPr>
          <w:sz w:val="20"/>
        </w:rPr>
        <w:t>─</w:t>
      </w:r>
      <w:r w:rsidR="00EF5FE6" w:rsidRPr="00EF5FE6">
        <w:rPr>
          <w:sz w:val="20"/>
        </w:rPr>
        <w:t>Marco makes a document that captures TBDs in the Draft and assignees to solve them.</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Let's take a recess.</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w:t>
      </w:r>
      <w:r w:rsidR="00385563">
        <w:rPr>
          <w:sz w:val="20"/>
        </w:rPr>
        <w:t xml:space="preserve"> </w:t>
      </w:r>
    </w:p>
    <w:p w:rsidR="00EF5FE6" w:rsidRPr="00EF5FE6" w:rsidRDefault="00EF5FE6" w:rsidP="00EF5FE6">
      <w:pPr>
        <w:contextualSpacing/>
        <w:rPr>
          <w:sz w:val="20"/>
        </w:rPr>
      </w:pPr>
      <w:r w:rsidRPr="00EF5FE6">
        <w:rPr>
          <w:sz w:val="20"/>
        </w:rPr>
        <w:t>Thursday January 21st, PM1 session</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−Chair calls the meeting to order.</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Robert Moskowitz, Chair of TG9, is here to talk about security and KMP in 15.4.</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How is your topology?</w:t>
      </w:r>
    </w:p>
    <w:p w:rsidR="00EF5FE6" w:rsidRPr="00EF5FE6" w:rsidRDefault="00EF5FE6" w:rsidP="00EF5FE6">
      <w:pPr>
        <w:contextualSpacing/>
        <w:rPr>
          <w:sz w:val="20"/>
        </w:rPr>
      </w:pPr>
      <w:r w:rsidRPr="00EF5FE6">
        <w:rPr>
          <w:sz w:val="20"/>
        </w:rPr>
        <w:t xml:space="preserve">If you have any node to one, it is </w:t>
      </w:r>
      <w:r w:rsidR="004A25D2" w:rsidRPr="00EF5FE6">
        <w:rPr>
          <w:sz w:val="20"/>
        </w:rPr>
        <w:t>an</w:t>
      </w:r>
      <w:r w:rsidRPr="00EF5FE6">
        <w:rPr>
          <w:sz w:val="20"/>
        </w:rPr>
        <w:t xml:space="preserve"> </w:t>
      </w:r>
      <w:r w:rsidRPr="004A25D2">
        <w:rPr>
          <w:i/>
          <w:sz w:val="20"/>
        </w:rPr>
        <w:t>N</w:t>
      </w:r>
      <w:r w:rsidRPr="00EF5FE6">
        <w:rPr>
          <w:sz w:val="20"/>
        </w:rPr>
        <w:t xml:space="preserve"> problem and it is manageable.</w:t>
      </w:r>
    </w:p>
    <w:p w:rsidR="00EF5FE6" w:rsidRPr="00EF5FE6" w:rsidRDefault="00EF5FE6" w:rsidP="00EF5FE6">
      <w:pPr>
        <w:contextualSpacing/>
        <w:rPr>
          <w:sz w:val="20"/>
        </w:rPr>
      </w:pPr>
      <w:r w:rsidRPr="00EF5FE6">
        <w:rPr>
          <w:sz w:val="20"/>
        </w:rPr>
        <w:t xml:space="preserve">If you have any to any, it is </w:t>
      </w:r>
      <w:r w:rsidR="00EB6E39" w:rsidRPr="00EF5FE6">
        <w:rPr>
          <w:sz w:val="20"/>
        </w:rPr>
        <w:t>an</w:t>
      </w:r>
      <w:r w:rsidRPr="00EF5FE6">
        <w:rPr>
          <w:sz w:val="20"/>
        </w:rPr>
        <w:t xml:space="preserve"> </w:t>
      </w:r>
      <w:r w:rsidRPr="004A25D2">
        <w:rPr>
          <w:i/>
          <w:sz w:val="20"/>
        </w:rPr>
        <w:t>N</w:t>
      </w:r>
      <w:r w:rsidRPr="004A25D2">
        <w:rPr>
          <w:sz w:val="20"/>
          <w:vertAlign w:val="superscript"/>
        </w:rPr>
        <w:t>2</w:t>
      </w:r>
      <w:r w:rsidRPr="00EF5FE6">
        <w:rPr>
          <w:sz w:val="20"/>
        </w:rPr>
        <w:t xml:space="preserve"> problem, and that is more complicated.</w:t>
      </w:r>
    </w:p>
    <w:p w:rsidR="00B4163D" w:rsidRDefault="00B4163D"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We can consider there is an initiator node, which can take care of certain tasks.</w:t>
      </w:r>
    </w:p>
    <w:p w:rsidR="00B4163D" w:rsidRDefault="00B4163D"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Ok, any to initiator is a good thing, operationally speaking about security.</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Are communication links private within a group? That is, each node has N keys with N security associations.</w:t>
      </w:r>
      <w:r w:rsidR="00B4163D">
        <w:rPr>
          <w:sz w:val="20"/>
        </w:rPr>
        <w:t xml:space="preserve"> </w:t>
      </w:r>
      <w:r w:rsidRPr="00EF5FE6">
        <w:rPr>
          <w:sz w:val="20"/>
        </w:rPr>
        <w:t>Or there is one key per group managed by an initiator.</w:t>
      </w:r>
      <w:r w:rsidR="00B4163D">
        <w:rPr>
          <w:sz w:val="20"/>
        </w:rPr>
        <w:t xml:space="preserve"> </w:t>
      </w:r>
      <w:r w:rsidRPr="00EF5FE6">
        <w:rPr>
          <w:sz w:val="20"/>
        </w:rPr>
        <w:t>I</w:t>
      </w:r>
      <w:r w:rsidR="00EB6E39">
        <w:rPr>
          <w:sz w:val="20"/>
        </w:rPr>
        <w:t>f a node is kicked out, then a</w:t>
      </w:r>
      <w:r w:rsidRPr="00EF5FE6">
        <w:rPr>
          <w:sz w:val="20"/>
        </w:rPr>
        <w:t xml:space="preserve"> new group key must be reissued. </w:t>
      </w:r>
    </w:p>
    <w:p w:rsidR="00EF5FE6" w:rsidRPr="00EF5FE6" w:rsidRDefault="00EF5FE6" w:rsidP="00EF5FE6">
      <w:pPr>
        <w:contextualSpacing/>
        <w:rPr>
          <w:sz w:val="20"/>
        </w:rPr>
      </w:pPr>
      <w:r w:rsidRPr="00EF5FE6">
        <w:rPr>
          <w:sz w:val="20"/>
        </w:rPr>
        <w:t>You need a KMP for join</w:t>
      </w:r>
      <w:r w:rsidR="004A25D2">
        <w:rPr>
          <w:sz w:val="20"/>
        </w:rPr>
        <w:t>ing with authentication and pair</w:t>
      </w:r>
      <w:r w:rsidRPr="00EF5FE6">
        <w:rPr>
          <w:sz w:val="20"/>
        </w:rPr>
        <w:t>-wise key to distribute the group key. On the other hand, you should think on the mode of operation of the block cipher: CCM mode or GCM mode.</w:t>
      </w:r>
    </w:p>
    <w:p w:rsidR="00EF5FE6" w:rsidRPr="00EF5FE6" w:rsidRDefault="00EF5FE6" w:rsidP="00EF5FE6">
      <w:pPr>
        <w:contextualSpacing/>
        <w:rPr>
          <w:sz w:val="20"/>
        </w:rPr>
      </w:pPr>
    </w:p>
    <w:p w:rsidR="00EF5FE6" w:rsidRPr="00EF5FE6" w:rsidRDefault="00D22CC1" w:rsidP="00EF5FE6">
      <w:pPr>
        <w:contextualSpacing/>
        <w:rPr>
          <w:sz w:val="20"/>
        </w:rPr>
      </w:pPr>
      <w:r>
        <w:rPr>
          <w:sz w:val="20"/>
        </w:rPr>
        <w:t>─</w:t>
      </w:r>
      <w:r w:rsidR="00EF5FE6" w:rsidRPr="00EF5FE6">
        <w:rPr>
          <w:sz w:val="20"/>
        </w:rPr>
        <w:t>CC</w:t>
      </w:r>
      <w:r>
        <w:rPr>
          <w:sz w:val="20"/>
        </w:rPr>
        <w:t>M (counter mode with CBC MAC)</w:t>
      </w:r>
      <w:r w:rsidR="00EF5FE6" w:rsidRPr="00EF5FE6">
        <w:rPr>
          <w:sz w:val="20"/>
        </w:rPr>
        <w:t xml:space="preserve"> offers encryption and authentic</w:t>
      </w:r>
      <w:r>
        <w:rPr>
          <w:sz w:val="20"/>
        </w:rPr>
        <w:t>ation. It is a 2-pass scheme and</w:t>
      </w:r>
      <w:r w:rsidR="00EF5FE6" w:rsidRPr="00EF5FE6">
        <w:rPr>
          <w:sz w:val="20"/>
        </w:rPr>
        <w:t xml:space="preserve"> it is not on-line (size of message is required), </w:t>
      </w:r>
      <w:r>
        <w:rPr>
          <w:sz w:val="20"/>
        </w:rPr>
        <w:t>which make it slow, but CCM</w:t>
      </w:r>
      <w:r w:rsidR="00EF5FE6" w:rsidRPr="00EF5FE6">
        <w:rPr>
          <w:sz w:val="20"/>
        </w:rPr>
        <w:t xml:space="preserve"> is patent-free. </w:t>
      </w:r>
    </w:p>
    <w:p w:rsidR="00EF5FE6" w:rsidRPr="00EF5FE6" w:rsidRDefault="00D22CC1" w:rsidP="00EF5FE6">
      <w:pPr>
        <w:contextualSpacing/>
        <w:rPr>
          <w:sz w:val="20"/>
        </w:rPr>
      </w:pPr>
      <w:r>
        <w:rPr>
          <w:sz w:val="20"/>
        </w:rPr>
        <w:t xml:space="preserve">GCM (Galois counter mode) </w:t>
      </w:r>
      <w:r w:rsidR="00EF5FE6" w:rsidRPr="00EF5FE6">
        <w:rPr>
          <w:sz w:val="20"/>
        </w:rPr>
        <w:t>offers encryption</w:t>
      </w:r>
      <w:r>
        <w:rPr>
          <w:sz w:val="20"/>
        </w:rPr>
        <w:t xml:space="preserve"> and authentication. It is </w:t>
      </w:r>
      <w:r w:rsidR="00EF5FE6" w:rsidRPr="00EF5FE6">
        <w:rPr>
          <w:sz w:val="20"/>
        </w:rPr>
        <w:t>fast</w:t>
      </w:r>
      <w:r>
        <w:rPr>
          <w:sz w:val="20"/>
        </w:rPr>
        <w:t xml:space="preserve">, it allows </w:t>
      </w:r>
      <w:r w:rsidR="00EF5FE6" w:rsidRPr="00EF5FE6">
        <w:rPr>
          <w:sz w:val="20"/>
        </w:rPr>
        <w:t>on</w:t>
      </w:r>
      <w:r>
        <w:rPr>
          <w:sz w:val="20"/>
        </w:rPr>
        <w:t>-line processing (size of message is not required)</w:t>
      </w:r>
      <w:r w:rsidR="00EF5FE6">
        <w:rPr>
          <w:sz w:val="20"/>
        </w:rPr>
        <w:t xml:space="preserve">, </w:t>
      </w:r>
      <w:r>
        <w:rPr>
          <w:sz w:val="20"/>
        </w:rPr>
        <w:t>and it can be parallelized. Furthermore,</w:t>
      </w:r>
      <w:r w:rsidR="00EF5FE6" w:rsidRPr="00EF5FE6">
        <w:rPr>
          <w:sz w:val="20"/>
        </w:rPr>
        <w:t xml:space="preserve"> it is patent-free.</w:t>
      </w: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In case of a node </w:t>
      </w:r>
      <w:r w:rsidR="00EB6E39" w:rsidRPr="00EF5FE6">
        <w:rPr>
          <w:sz w:val="20"/>
        </w:rPr>
        <w:t>leaves;</w:t>
      </w:r>
      <w:r w:rsidRPr="00EF5FE6">
        <w:rPr>
          <w:sz w:val="20"/>
        </w:rPr>
        <w:t xml:space="preserve"> there</w:t>
      </w:r>
      <w:r w:rsidR="00EB6E39">
        <w:rPr>
          <w:sz w:val="20"/>
        </w:rPr>
        <w:t xml:space="preserve"> is no need to re-issue a key, o</w:t>
      </w:r>
      <w:r w:rsidRPr="00EF5FE6">
        <w:rPr>
          <w:sz w:val="20"/>
        </w:rPr>
        <w:t>nly when a node is kicked out.</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When a node leaves or </w:t>
      </w:r>
      <w:r w:rsidR="00D22CC1">
        <w:rPr>
          <w:sz w:val="20"/>
        </w:rPr>
        <w:t xml:space="preserve">the </w:t>
      </w:r>
      <w:r w:rsidRPr="00EF5FE6">
        <w:rPr>
          <w:sz w:val="20"/>
        </w:rPr>
        <w:t>counter space is exhausted, the initiator should re-issue the group-key.</w:t>
      </w:r>
    </w:p>
    <w:p w:rsidR="00EF5FE6" w:rsidRPr="00EF5FE6" w:rsidRDefault="00EF5FE6" w:rsidP="00EF5FE6">
      <w:pPr>
        <w:contextualSpacing/>
        <w:rPr>
          <w:sz w:val="20"/>
        </w:rPr>
      </w:pPr>
      <w:r w:rsidRPr="00EF5FE6">
        <w:rPr>
          <w:sz w:val="20"/>
        </w:rPr>
        <w:t xml:space="preserve">For example, the initiator's policy is every 2 days </w:t>
      </w:r>
      <w:r w:rsidR="00D22CC1">
        <w:rPr>
          <w:sz w:val="20"/>
        </w:rPr>
        <w:t xml:space="preserve">to </w:t>
      </w:r>
      <w:r w:rsidRPr="00EF5FE6">
        <w:rPr>
          <w:sz w:val="20"/>
        </w:rPr>
        <w:t>re-issue keys.</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is this security protocol in higher layers?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lastRenderedPageBreak/>
        <w:t>Bob:</w:t>
      </w:r>
      <w:r w:rsidRPr="00EF5FE6">
        <w:rPr>
          <w:sz w:val="20"/>
        </w:rPr>
        <w:t xml:space="preserve"> No, this is at the MAC level. On top, there should be security in applications, like gaming, etc. </w:t>
      </w:r>
    </w:p>
    <w:p w:rsidR="00EF5FE6" w:rsidRPr="00EF5FE6" w:rsidRDefault="00EF5FE6" w:rsidP="00EF5FE6">
      <w:pPr>
        <w:contextualSpacing/>
        <w:rPr>
          <w:sz w:val="20"/>
        </w:rPr>
      </w:pPr>
      <w:r w:rsidRPr="00EF5FE6">
        <w:rPr>
          <w:sz w:val="20"/>
        </w:rPr>
        <w:t>MAC-security protects the initiator. Upper layer-security protects the system/network and applications.</w:t>
      </w:r>
    </w:p>
    <w:p w:rsidR="00EF5FE6" w:rsidRPr="00EF5FE6" w:rsidRDefault="00EF5FE6" w:rsidP="00EF5FE6">
      <w:pPr>
        <w:contextualSpacing/>
        <w:rPr>
          <w:sz w:val="20"/>
        </w:rPr>
      </w:pPr>
    </w:p>
    <w:p w:rsidR="00EF5FE6" w:rsidRPr="00EF5FE6" w:rsidRDefault="00D22CC1" w:rsidP="00EF5FE6">
      <w:pPr>
        <w:contextualSpacing/>
        <w:rPr>
          <w:sz w:val="20"/>
        </w:rPr>
      </w:pPr>
      <w:r w:rsidRPr="000C73DF">
        <w:rPr>
          <w:b/>
          <w:sz w:val="20"/>
        </w:rPr>
        <w:t>Billy:</w:t>
      </w:r>
      <w:r>
        <w:rPr>
          <w:sz w:val="20"/>
        </w:rPr>
        <w:t xml:space="preserve"> I</w:t>
      </w:r>
      <w:r w:rsidR="00EF5FE6" w:rsidRPr="00EF5FE6">
        <w:rPr>
          <w:sz w:val="20"/>
        </w:rPr>
        <w:t xml:space="preserve">f there is security in higher layers, do we need to specify security then? </w:t>
      </w:r>
    </w:p>
    <w:p w:rsidR="00EF5FE6" w:rsidRPr="00EF5FE6" w:rsidRDefault="00EF5FE6" w:rsidP="00EF5FE6">
      <w:pPr>
        <w:contextualSpacing/>
        <w:rPr>
          <w:sz w:val="20"/>
        </w:rPr>
      </w:pPr>
    </w:p>
    <w:p w:rsidR="00EF5FE6" w:rsidRPr="00EF5FE6" w:rsidRDefault="00D22CC1" w:rsidP="00EF5FE6">
      <w:pPr>
        <w:contextualSpacing/>
        <w:rPr>
          <w:sz w:val="20"/>
        </w:rPr>
      </w:pPr>
      <w:r w:rsidRPr="000C73DF">
        <w:rPr>
          <w:b/>
          <w:sz w:val="20"/>
        </w:rPr>
        <w:t>Bob:</w:t>
      </w:r>
      <w:r>
        <w:rPr>
          <w:sz w:val="20"/>
        </w:rPr>
        <w:t xml:space="preserve"> I</w:t>
      </w:r>
      <w:r w:rsidR="00EF5FE6" w:rsidRPr="00EF5FE6">
        <w:rPr>
          <w:sz w:val="20"/>
        </w:rPr>
        <w:t xml:space="preserve">t is recommended to apply security at every possible layer. Besides, it provides privacy in the joining process and </w:t>
      </w:r>
      <w:r>
        <w:rPr>
          <w:sz w:val="20"/>
        </w:rPr>
        <w:t xml:space="preserve">it </w:t>
      </w:r>
      <w:r w:rsidR="00EF5FE6" w:rsidRPr="00EF5FE6">
        <w:rPr>
          <w:sz w:val="20"/>
        </w:rPr>
        <w:t xml:space="preserve">allows me to control the services I support, closing the group.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The KMPs supported in 15.9 are 8021X, PANA (infr</w:t>
      </w:r>
      <w:r w:rsidR="00D22CC1">
        <w:rPr>
          <w:sz w:val="20"/>
        </w:rPr>
        <w:t>astructure based); IKEv2 and HIP (opportunistic);</w:t>
      </w:r>
      <w:r w:rsidRPr="00EF5FE6">
        <w:rPr>
          <w:sz w:val="20"/>
        </w:rPr>
        <w:t xml:space="preserve"> dragonfly (password based). Also, TG9 provides a high level AP for the transport of KMP.</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Can we take the security clause of 15.4?</w:t>
      </w:r>
    </w:p>
    <w:p w:rsidR="00EF5FE6" w:rsidRPr="00EF5FE6" w:rsidRDefault="00EF5FE6" w:rsidP="00EF5FE6">
      <w:pPr>
        <w:contextualSpacing/>
        <w:rPr>
          <w:sz w:val="20"/>
        </w:rPr>
      </w:pPr>
    </w:p>
    <w:p w:rsidR="00EF5FE6" w:rsidRPr="00EF5FE6" w:rsidRDefault="00DA43CD" w:rsidP="00EF5FE6">
      <w:pPr>
        <w:contextualSpacing/>
        <w:rPr>
          <w:sz w:val="20"/>
        </w:rPr>
      </w:pPr>
      <w:r w:rsidRPr="000C73DF">
        <w:rPr>
          <w:b/>
          <w:sz w:val="20"/>
        </w:rPr>
        <w:t>Bob:</w:t>
      </w:r>
      <w:r>
        <w:rPr>
          <w:sz w:val="20"/>
        </w:rPr>
        <w:t xml:space="preserve"> 15.4 </w:t>
      </w:r>
      <w:proofErr w:type="gramStart"/>
      <w:r>
        <w:rPr>
          <w:sz w:val="20"/>
        </w:rPr>
        <w:t>has</w:t>
      </w:r>
      <w:proofErr w:type="gramEnd"/>
      <w:r>
        <w:rPr>
          <w:sz w:val="20"/>
        </w:rPr>
        <w:t xml:space="preserve"> a fac</w:t>
      </w:r>
      <w:r w:rsidR="00EF5FE6" w:rsidRPr="00EF5FE6">
        <w:rPr>
          <w:sz w:val="20"/>
        </w:rPr>
        <w:t xml:space="preserve">torial </w:t>
      </w:r>
      <w:r w:rsidR="00EF5FE6" w:rsidRPr="00DA43CD">
        <w:rPr>
          <w:i/>
          <w:sz w:val="20"/>
        </w:rPr>
        <w:t>N</w:t>
      </w:r>
      <w:r w:rsidR="00EF5FE6" w:rsidRPr="00EF5FE6">
        <w:rPr>
          <w:sz w:val="20"/>
        </w:rPr>
        <w:t xml:space="preserve"> problem for key management. Borrowing from 15.4, you will get way more of what you need.</w:t>
      </w: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Yes, you guys cannot just copy and paste the security clause. You have different parameters, different ways to join a network, etc. You need to see which portions are useful for you and start editing.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We mostly have mobile devices. It is not like 15.4 </w:t>
      </w:r>
      <w:r w:rsidR="00D22CC1">
        <w:rPr>
          <w:sz w:val="20"/>
        </w:rPr>
        <w:t xml:space="preserve">applications </w:t>
      </w:r>
      <w:r w:rsidRPr="00EF5FE6">
        <w:rPr>
          <w:sz w:val="20"/>
        </w:rPr>
        <w:t xml:space="preserve">that </w:t>
      </w:r>
      <w:r w:rsidR="00D22CC1" w:rsidRPr="00EF5FE6">
        <w:rPr>
          <w:sz w:val="20"/>
        </w:rPr>
        <w:t>are</w:t>
      </w:r>
      <w:r w:rsidRPr="00EF5FE6">
        <w:rPr>
          <w:sz w:val="20"/>
        </w:rPr>
        <w:t xml:space="preserve"> industrial deployed.</w:t>
      </w: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Look, cell phones have 4 cores </w:t>
      </w:r>
      <w:r w:rsidR="00D22CC1">
        <w:rPr>
          <w:sz w:val="20"/>
        </w:rPr>
        <w:t>in these</w:t>
      </w:r>
      <w:r w:rsidR="00D22CC1" w:rsidRPr="00EF5FE6">
        <w:rPr>
          <w:sz w:val="20"/>
        </w:rPr>
        <w:t xml:space="preserve"> days</w:t>
      </w:r>
      <w:r w:rsidRPr="00EF5FE6">
        <w:rPr>
          <w:sz w:val="20"/>
        </w:rPr>
        <w:t>. That allows parallelization of GCM. It is fast and neat.</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I do not agree. I think they are better off with CCM as high data rate is not an issue.</w:t>
      </w: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I do not think so, GCM allows and efficient parallelization and on-line processing.</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we have our disagreements.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You mention group re-keying only if one node is kicked out</w:t>
      </w:r>
      <w:r w:rsidR="00D22CC1">
        <w:rPr>
          <w:sz w:val="20"/>
        </w:rPr>
        <w:t xml:space="preserve">. I think we may need to revise </w:t>
      </w:r>
      <w:proofErr w:type="spellStart"/>
      <w:r w:rsidRPr="00EF5FE6">
        <w:rPr>
          <w:sz w:val="20"/>
        </w:rPr>
        <w:t>depeering</w:t>
      </w:r>
      <w:proofErr w:type="spellEnd"/>
      <w:r w:rsidRPr="00EF5FE6">
        <w:rPr>
          <w:sz w:val="20"/>
        </w:rPr>
        <w:t xml:space="preserve">, </w:t>
      </w:r>
      <w:r w:rsidR="00DA43CD">
        <w:rPr>
          <w:sz w:val="20"/>
        </w:rPr>
        <w:t>like a handshake scheme involving</w:t>
      </w:r>
      <w:r w:rsidRPr="00EF5FE6">
        <w:rPr>
          <w:sz w:val="20"/>
        </w:rPr>
        <w:t xml:space="preserve"> ACK to know if somebody really left, in contrast to a temporary exit of being in sleep mode.</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Also, talking with </w:t>
      </w:r>
      <w:proofErr w:type="spellStart"/>
      <w:r w:rsidRPr="00EF5FE6">
        <w:rPr>
          <w:sz w:val="20"/>
        </w:rPr>
        <w:t>Tero</w:t>
      </w:r>
      <w:proofErr w:type="spellEnd"/>
      <w:r w:rsidRPr="00EF5FE6">
        <w:rPr>
          <w:sz w:val="20"/>
        </w:rPr>
        <w:t xml:space="preserve">, we need to define </w:t>
      </w:r>
      <w:r w:rsidR="00BC3A1D" w:rsidRPr="00EF5FE6">
        <w:rPr>
          <w:sz w:val="20"/>
        </w:rPr>
        <w:t>an</w:t>
      </w:r>
      <w:r w:rsidRPr="00EF5FE6">
        <w:rPr>
          <w:sz w:val="20"/>
        </w:rPr>
        <w:t xml:space="preserve"> Ether type field in the MHR. That makes it easier for handling IP4 and IP6, if there is </w:t>
      </w:r>
      <w:r w:rsidR="00BC3A1D" w:rsidRPr="00EF5FE6">
        <w:rPr>
          <w:sz w:val="20"/>
        </w:rPr>
        <w:t>an</w:t>
      </w:r>
      <w:r w:rsidRPr="00EF5FE6">
        <w:rPr>
          <w:sz w:val="20"/>
        </w:rPr>
        <w:t xml:space="preserve"> ether type addressing.</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Marco:</w:t>
      </w:r>
      <w:r w:rsidRPr="00EF5FE6">
        <w:rPr>
          <w:sz w:val="20"/>
        </w:rPr>
        <w:t xml:space="preserve"> What is the minimum packet size you need for the encryption engine?</w:t>
      </w:r>
    </w:p>
    <w:p w:rsidR="00EF5FE6" w:rsidRPr="00EF5FE6" w:rsidRDefault="00EF5FE6" w:rsidP="00EF5FE6">
      <w:pPr>
        <w:contextualSpacing/>
        <w:rPr>
          <w:sz w:val="20"/>
        </w:rPr>
      </w:pP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In case of GCM there is not </w:t>
      </w:r>
      <w:r w:rsidR="00EB6E39" w:rsidRPr="00EF5FE6">
        <w:rPr>
          <w:sz w:val="20"/>
        </w:rPr>
        <w:t>constraining</w:t>
      </w:r>
      <w:r w:rsidR="00BC3A1D">
        <w:rPr>
          <w:sz w:val="20"/>
        </w:rPr>
        <w:t xml:space="preserve"> as the processing is on-line </w:t>
      </w:r>
      <w:r w:rsidRPr="00EF5FE6">
        <w:rPr>
          <w:sz w:val="20"/>
        </w:rPr>
        <w:t xml:space="preserve">(no need to know the packet's length).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In case of CCM, the minimum is 1024 bytes. 6 </w:t>
      </w:r>
      <w:proofErr w:type="spellStart"/>
      <w:r w:rsidRPr="00EF5FE6">
        <w:rPr>
          <w:sz w:val="20"/>
        </w:rPr>
        <w:t>kbytes</w:t>
      </w:r>
      <w:proofErr w:type="spellEnd"/>
      <w:r w:rsidRPr="00EF5FE6">
        <w:rPr>
          <w:sz w:val="20"/>
        </w:rPr>
        <w:t xml:space="preserve"> with certificates included. TG9 supports fragmentation with enhanc</w:t>
      </w:r>
      <w:r w:rsidR="002273EA">
        <w:rPr>
          <w:sz w:val="20"/>
        </w:rPr>
        <w:t>ed ACK for re-assembly. I think</w:t>
      </w:r>
      <w:r w:rsidRPr="00EF5FE6">
        <w:rPr>
          <w:sz w:val="20"/>
        </w:rPr>
        <w:t xml:space="preserve"> we can make it smaller, perhaps 256 bytes without certificates. 200 fragments are supported in TG9. </w:t>
      </w:r>
      <w:bookmarkStart w:id="2" w:name="_GoBack"/>
      <w:bookmarkEnd w:id="2"/>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Do you have IP?</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Bob:</w:t>
      </w:r>
      <w:r w:rsidRPr="00EF5FE6">
        <w:rPr>
          <w:sz w:val="20"/>
        </w:rPr>
        <w:t xml:space="preserve"> TG9 can be implemented pate</w:t>
      </w:r>
      <w:r w:rsidR="00BC3A1D">
        <w:rPr>
          <w:sz w:val="20"/>
        </w:rPr>
        <w:t>nt-free entirely, if required. W</w:t>
      </w:r>
      <w:r w:rsidRPr="00EF5FE6">
        <w:rPr>
          <w:sz w:val="20"/>
        </w:rPr>
        <w:t>e took care of that.</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I wa</w:t>
      </w:r>
      <w:r w:rsidR="00BC3A1D">
        <w:rPr>
          <w:sz w:val="20"/>
        </w:rPr>
        <w:t xml:space="preserve">nt to thank Bob and </w:t>
      </w:r>
      <w:proofErr w:type="spellStart"/>
      <w:r w:rsidR="00BC3A1D">
        <w:rPr>
          <w:sz w:val="20"/>
        </w:rPr>
        <w:t>Tero</w:t>
      </w:r>
      <w:proofErr w:type="spellEnd"/>
      <w:r w:rsidR="00BC3A1D">
        <w:rPr>
          <w:sz w:val="20"/>
        </w:rPr>
        <w:t xml:space="preserve"> for their</w:t>
      </w:r>
      <w:r w:rsidRPr="00EF5FE6">
        <w:rPr>
          <w:sz w:val="20"/>
        </w:rPr>
        <w:t xml:space="preserve"> participation and help.  </w:t>
      </w:r>
    </w:p>
    <w:p w:rsidR="00EF5FE6" w:rsidRPr="00EF5FE6" w:rsidRDefault="00EF5FE6" w:rsidP="00EF5FE6">
      <w:pPr>
        <w:contextualSpacing/>
        <w:rPr>
          <w:sz w:val="20"/>
        </w:rPr>
      </w:pPr>
    </w:p>
    <w:p w:rsidR="00EF5FE6" w:rsidRDefault="00EF5FE6" w:rsidP="00EF5FE6">
      <w:pPr>
        <w:contextualSpacing/>
        <w:rPr>
          <w:sz w:val="20"/>
        </w:rPr>
      </w:pPr>
    </w:p>
    <w:p w:rsidR="00BC3A1D" w:rsidRDefault="00BC3A1D" w:rsidP="00EF5FE6">
      <w:pPr>
        <w:contextualSpacing/>
        <w:rPr>
          <w:sz w:val="20"/>
        </w:rPr>
      </w:pPr>
    </w:p>
    <w:p w:rsidR="00BC3A1D" w:rsidRDefault="00BC3A1D" w:rsidP="00EF5FE6">
      <w:pPr>
        <w:contextualSpacing/>
        <w:rPr>
          <w:sz w:val="20"/>
        </w:rPr>
      </w:pPr>
    </w:p>
    <w:p w:rsidR="00BC3A1D" w:rsidRPr="00EF5FE6" w:rsidRDefault="00BC3A1D" w:rsidP="00EF5FE6">
      <w:pPr>
        <w:contextualSpacing/>
        <w:rPr>
          <w:sz w:val="20"/>
        </w:rPr>
      </w:pPr>
    </w:p>
    <w:p w:rsidR="00EF5FE6" w:rsidRPr="00EF5FE6" w:rsidRDefault="00EF5FE6" w:rsidP="00EF5FE6">
      <w:pPr>
        <w:contextualSpacing/>
        <w:rPr>
          <w:sz w:val="20"/>
        </w:rPr>
      </w:pPr>
      <w:r w:rsidRPr="00EF5FE6">
        <w:rPr>
          <w:sz w:val="20"/>
        </w:rPr>
        <w:lastRenderedPageBreak/>
        <w:t>11th presenter is Marco (NICT) DCN 16-125r0 "Assignees for TBDs"</w:t>
      </w:r>
    </w:p>
    <w:p w:rsidR="00EF5FE6" w:rsidRPr="00EF5FE6" w:rsidRDefault="00EF5FE6" w:rsidP="00EF5FE6">
      <w:pPr>
        <w:contextualSpacing/>
        <w:rPr>
          <w:sz w:val="20"/>
        </w:rPr>
      </w:pPr>
      <w:r w:rsidRPr="00EF5FE6">
        <w:rPr>
          <w:sz w:val="20"/>
        </w:rPr>
        <w:t>Comments:</w:t>
      </w:r>
    </w:p>
    <w:p w:rsidR="00EF5FE6" w:rsidRPr="00EF5FE6" w:rsidRDefault="00BC3A1D" w:rsidP="00EF5FE6">
      <w:pPr>
        <w:contextualSpacing/>
        <w:rPr>
          <w:sz w:val="20"/>
        </w:rPr>
      </w:pPr>
      <w:r>
        <w:rPr>
          <w:sz w:val="20"/>
        </w:rPr>
        <w:t>─</w:t>
      </w:r>
      <w:r w:rsidR="00EF5FE6" w:rsidRPr="00EF5FE6">
        <w:rPr>
          <w:sz w:val="20"/>
        </w:rPr>
        <w:t xml:space="preserve">2 issues were resolved. </w:t>
      </w:r>
    </w:p>
    <w:p w:rsidR="00EF5FE6" w:rsidRPr="00EF5FE6" w:rsidRDefault="00EF5FE6" w:rsidP="00EF5FE6">
      <w:pPr>
        <w:contextualSpacing/>
        <w:rPr>
          <w:sz w:val="20"/>
        </w:rPr>
      </w:pPr>
    </w:p>
    <w:p w:rsidR="00BC3A1D" w:rsidRDefault="00BC3A1D" w:rsidP="00EF5FE6">
      <w:pPr>
        <w:contextualSpacing/>
        <w:rPr>
          <w:sz w:val="20"/>
        </w:rPr>
      </w:pPr>
    </w:p>
    <w:p w:rsidR="00EF5FE6" w:rsidRPr="00EF5FE6" w:rsidRDefault="00EF5FE6" w:rsidP="00EF5FE6">
      <w:pPr>
        <w:contextualSpacing/>
        <w:rPr>
          <w:sz w:val="20"/>
        </w:rPr>
      </w:pPr>
      <w:r w:rsidRPr="00EF5FE6">
        <w:rPr>
          <w:sz w:val="20"/>
        </w:rPr>
        <w:t xml:space="preserve">12th presenter is Billy (Decawave) DCN 16-126r0 "Providing </w:t>
      </w:r>
      <w:proofErr w:type="spellStart"/>
      <w:r w:rsidRPr="00EF5FE6">
        <w:rPr>
          <w:sz w:val="20"/>
        </w:rPr>
        <w:t>EtherType</w:t>
      </w:r>
      <w:proofErr w:type="spellEnd"/>
      <w:r w:rsidRPr="00EF5FE6">
        <w:rPr>
          <w:sz w:val="20"/>
        </w:rPr>
        <w:t xml:space="preserve"> in the MAC data frame"</w:t>
      </w:r>
    </w:p>
    <w:p w:rsidR="00EF5FE6" w:rsidRPr="00EF5FE6" w:rsidRDefault="00EF5FE6" w:rsidP="00EF5FE6">
      <w:pPr>
        <w:contextualSpacing/>
        <w:rPr>
          <w:sz w:val="20"/>
        </w:rPr>
      </w:pPr>
      <w:r w:rsidRPr="00EF5FE6">
        <w:rPr>
          <w:sz w:val="20"/>
        </w:rPr>
        <w:t>Comments:</w:t>
      </w:r>
    </w:p>
    <w:p w:rsidR="00EF5FE6" w:rsidRPr="00EF5FE6" w:rsidRDefault="00EF5FE6" w:rsidP="00EF5FE6">
      <w:pPr>
        <w:contextualSpacing/>
        <w:rPr>
          <w:sz w:val="20"/>
        </w:rPr>
      </w:pPr>
      <w:r w:rsidRPr="000C73DF">
        <w:rPr>
          <w:b/>
          <w:sz w:val="20"/>
        </w:rPr>
        <w:t>Marco:</w:t>
      </w:r>
      <w:r w:rsidRPr="00EF5FE6">
        <w:rPr>
          <w:sz w:val="20"/>
        </w:rPr>
        <w:t xml:space="preserve"> what for?</w:t>
      </w:r>
    </w:p>
    <w:p w:rsidR="00EF5FE6" w:rsidRPr="00EF5FE6" w:rsidRDefault="00BC3A1D" w:rsidP="00EF5FE6">
      <w:pPr>
        <w:contextualSpacing/>
        <w:rPr>
          <w:sz w:val="20"/>
        </w:rPr>
      </w:pPr>
      <w:r w:rsidRPr="000C73DF">
        <w:rPr>
          <w:b/>
          <w:sz w:val="20"/>
        </w:rPr>
        <w:t>Billy:</w:t>
      </w:r>
      <w:r>
        <w:rPr>
          <w:sz w:val="20"/>
        </w:rPr>
        <w:t xml:space="preserve"> I</w:t>
      </w:r>
      <w:r w:rsidR="00EF5FE6" w:rsidRPr="00EF5FE6">
        <w:rPr>
          <w:sz w:val="20"/>
        </w:rPr>
        <w:t xml:space="preserve">t allows </w:t>
      </w:r>
      <w:r w:rsidR="00EB6E39" w:rsidRPr="00EF5FE6">
        <w:rPr>
          <w:sz w:val="20"/>
        </w:rPr>
        <w:t>handling</w:t>
      </w:r>
      <w:r w:rsidR="00EF5FE6" w:rsidRPr="00EF5FE6">
        <w:rPr>
          <w:sz w:val="20"/>
        </w:rPr>
        <w:t xml:space="preserve"> IPv4 and IPv6 more smoothly for applications.</w:t>
      </w:r>
    </w:p>
    <w:p w:rsidR="00EF5FE6" w:rsidRPr="00EF5FE6" w:rsidRDefault="00EF5FE6" w:rsidP="00EF5FE6">
      <w:pPr>
        <w:contextualSpacing/>
        <w:rPr>
          <w:sz w:val="20"/>
        </w:rPr>
      </w:pPr>
    </w:p>
    <w:p w:rsidR="00BC3A1D" w:rsidRDefault="00BC3A1D" w:rsidP="00EF5FE6">
      <w:pPr>
        <w:contextualSpacing/>
        <w:rPr>
          <w:sz w:val="20"/>
        </w:rPr>
      </w:pPr>
    </w:p>
    <w:p w:rsidR="00EF5FE6" w:rsidRPr="00EF5FE6" w:rsidRDefault="00EF5FE6" w:rsidP="00EF5FE6">
      <w:pPr>
        <w:contextualSpacing/>
        <w:rPr>
          <w:sz w:val="20"/>
        </w:rPr>
      </w:pPr>
      <w:r w:rsidRPr="00EF5FE6">
        <w:rPr>
          <w:sz w:val="20"/>
        </w:rPr>
        <w:t>Billy moves a motion to approve the text in DCN 16-126r0 into the Draft.</w:t>
      </w:r>
    </w:p>
    <w:p w:rsidR="00EF5FE6" w:rsidRPr="00EF5FE6" w:rsidRDefault="00EF5FE6" w:rsidP="00EF5FE6">
      <w:pPr>
        <w:contextualSpacing/>
        <w:rPr>
          <w:sz w:val="20"/>
        </w:rPr>
      </w:pPr>
      <w:r w:rsidRPr="00EF5FE6">
        <w:rPr>
          <w:sz w:val="20"/>
        </w:rPr>
        <w:t>Second: BJ</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EF5FE6">
        <w:rPr>
          <w:sz w:val="20"/>
        </w:rPr>
        <w:t>13th presenter is BJ (ETRI) DCN 16-113r1 "Updated IEEE 802.15.8 PAC Draft"</w:t>
      </w:r>
    </w:p>
    <w:p w:rsidR="00EF5FE6" w:rsidRPr="00EF5FE6" w:rsidRDefault="00EF5FE6" w:rsidP="00EF5FE6">
      <w:pPr>
        <w:contextualSpacing/>
        <w:rPr>
          <w:sz w:val="20"/>
        </w:rPr>
      </w:pPr>
      <w:r w:rsidRPr="00EF5FE6">
        <w:rPr>
          <w:sz w:val="20"/>
        </w:rPr>
        <w:t>Comments:</w:t>
      </w: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Place the Draft in the private server, no in Mentor.</w:t>
      </w:r>
    </w:p>
    <w:p w:rsidR="00EF5FE6" w:rsidRPr="00EF5FE6" w:rsidRDefault="00EF5FE6" w:rsidP="00EF5FE6">
      <w:pPr>
        <w:contextualSpacing/>
        <w:rPr>
          <w:sz w:val="20"/>
        </w:rPr>
      </w:pPr>
      <w:r w:rsidRPr="000C73DF">
        <w:rPr>
          <w:b/>
          <w:sz w:val="20"/>
        </w:rPr>
        <w:t>BJ:</w:t>
      </w:r>
      <w:r w:rsidRPr="00EF5FE6">
        <w:rPr>
          <w:sz w:val="20"/>
        </w:rPr>
        <w:t xml:space="preserve"> But we need to ask Rick </w:t>
      </w:r>
      <w:r w:rsidR="00EB6E39" w:rsidRPr="00EF5FE6">
        <w:rPr>
          <w:sz w:val="20"/>
        </w:rPr>
        <w:t>for</w:t>
      </w:r>
      <w:r w:rsidRPr="00EF5FE6">
        <w:rPr>
          <w:sz w:val="20"/>
        </w:rPr>
        <w:t xml:space="preserve"> that.</w:t>
      </w:r>
    </w:p>
    <w:p w:rsidR="00EF5FE6" w:rsidRPr="00EF5FE6" w:rsidRDefault="00EF5FE6" w:rsidP="00EF5FE6">
      <w:pPr>
        <w:contextualSpacing/>
        <w:rPr>
          <w:sz w:val="20"/>
        </w:rPr>
      </w:pPr>
      <w:proofErr w:type="spellStart"/>
      <w:r w:rsidRPr="000C73DF">
        <w:rPr>
          <w:b/>
          <w:sz w:val="20"/>
        </w:rPr>
        <w:t>Tero</w:t>
      </w:r>
      <w:proofErr w:type="spellEnd"/>
      <w:r w:rsidRPr="000C73DF">
        <w:rPr>
          <w:b/>
          <w:sz w:val="20"/>
        </w:rPr>
        <w:t>:</w:t>
      </w:r>
      <w:r w:rsidRPr="00EF5FE6">
        <w:rPr>
          <w:sz w:val="20"/>
        </w:rPr>
        <w:t xml:space="preserve"> That is not a problem. </w:t>
      </w:r>
      <w:r w:rsidR="00EB6E39" w:rsidRPr="00EF5FE6">
        <w:rPr>
          <w:sz w:val="20"/>
        </w:rPr>
        <w:t>Rick normally</w:t>
      </w:r>
      <w:r w:rsidRPr="00EF5FE6">
        <w:rPr>
          <w:sz w:val="20"/>
        </w:rPr>
        <w:t xml:space="preserve"> replies very fast.</w:t>
      </w:r>
    </w:p>
    <w:p w:rsidR="00EF5FE6" w:rsidRPr="00EF5FE6" w:rsidRDefault="00EF5FE6" w:rsidP="00EF5FE6">
      <w:pPr>
        <w:contextualSpacing/>
        <w:rPr>
          <w:sz w:val="20"/>
        </w:rPr>
      </w:pPr>
      <w:r w:rsidRPr="000C73DF">
        <w:rPr>
          <w:b/>
          <w:sz w:val="20"/>
        </w:rPr>
        <w:t>Marco:</w:t>
      </w:r>
      <w:r w:rsidRPr="00EF5FE6">
        <w:rPr>
          <w:sz w:val="20"/>
        </w:rPr>
        <w:t xml:space="preserve"> Please let us revise the Draft. We can approve it during the next teleconference.</w:t>
      </w:r>
    </w:p>
    <w:p w:rsidR="00EF5FE6" w:rsidRPr="00EF5FE6" w:rsidRDefault="00EF5FE6" w:rsidP="00EF5FE6">
      <w:pPr>
        <w:contextualSpacing/>
        <w:rPr>
          <w:sz w:val="20"/>
        </w:rPr>
      </w:pPr>
      <w:r w:rsidRPr="000C73DF">
        <w:rPr>
          <w:b/>
          <w:sz w:val="20"/>
        </w:rPr>
        <w:t>BJ:</w:t>
      </w:r>
      <w:r w:rsidRPr="00EF5FE6">
        <w:rPr>
          <w:sz w:val="20"/>
        </w:rPr>
        <w:t xml:space="preserve"> ok.</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EF5FE6">
        <w:rPr>
          <w:sz w:val="20"/>
        </w:rPr>
        <w:t xml:space="preserve">14th presenter </w:t>
      </w:r>
      <w:r w:rsidR="00BC3A1D" w:rsidRPr="00EF5FE6">
        <w:rPr>
          <w:sz w:val="20"/>
        </w:rPr>
        <w:t>is BJ</w:t>
      </w:r>
      <w:r w:rsidRPr="00EF5FE6">
        <w:rPr>
          <w:sz w:val="20"/>
        </w:rPr>
        <w:t xml:space="preserve"> (ETRI) DCN 16-122r0 "BCH Code Construction for Information Reconciliation" </w:t>
      </w:r>
    </w:p>
    <w:p w:rsidR="00EF5FE6" w:rsidRPr="00EF5FE6" w:rsidRDefault="00EF5FE6" w:rsidP="00EF5FE6">
      <w:pPr>
        <w:contextualSpacing/>
        <w:rPr>
          <w:sz w:val="20"/>
        </w:rPr>
      </w:pPr>
      <w:r w:rsidRPr="00EF5FE6">
        <w:rPr>
          <w:sz w:val="20"/>
        </w:rPr>
        <w:t>Comments: None.</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EF5FE6">
        <w:rPr>
          <w:sz w:val="20"/>
        </w:rPr>
        <w:t>BJ moves a motion to approve the text in DCN 16-122r0 into the Draft.</w:t>
      </w:r>
    </w:p>
    <w:p w:rsidR="00EF5FE6" w:rsidRPr="00EF5FE6" w:rsidRDefault="00EF5FE6" w:rsidP="00EF5FE6">
      <w:pPr>
        <w:contextualSpacing/>
        <w:rPr>
          <w:sz w:val="20"/>
        </w:rPr>
      </w:pPr>
      <w:r w:rsidRPr="00EF5FE6">
        <w:rPr>
          <w:sz w:val="20"/>
        </w:rPr>
        <w:t>Second: Marco</w:t>
      </w:r>
    </w:p>
    <w:p w:rsidR="00EF5FE6" w:rsidRPr="00EF5FE6" w:rsidRDefault="00EF5FE6" w:rsidP="00EF5FE6">
      <w:pPr>
        <w:contextualSpacing/>
        <w:rPr>
          <w:sz w:val="20"/>
        </w:rPr>
      </w:pPr>
      <w:r w:rsidRPr="00EF5FE6">
        <w:rPr>
          <w:sz w:val="20"/>
        </w:rPr>
        <w:t>Vote: Unanimous in favor. Motion carries.</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0C73DF">
        <w:rPr>
          <w:b/>
          <w:sz w:val="20"/>
        </w:rPr>
        <w:t>Chair:</w:t>
      </w:r>
      <w:r w:rsidRPr="00EF5FE6">
        <w:rPr>
          <w:sz w:val="20"/>
        </w:rPr>
        <w:t xml:space="preserve"> Let's schedule teleconferences:</w:t>
      </w:r>
    </w:p>
    <w:p w:rsidR="00EF5FE6" w:rsidRPr="00EF5FE6" w:rsidRDefault="00EF5FE6" w:rsidP="00EF5FE6">
      <w:pPr>
        <w:contextualSpacing/>
        <w:rPr>
          <w:sz w:val="20"/>
        </w:rPr>
      </w:pPr>
    </w:p>
    <w:p w:rsidR="00EF5FE6" w:rsidRPr="00EF5FE6" w:rsidRDefault="00EF5FE6" w:rsidP="00EF5FE6">
      <w:pPr>
        <w:contextualSpacing/>
        <w:rPr>
          <w:sz w:val="20"/>
        </w:rPr>
      </w:pPr>
      <w:r w:rsidRPr="00EF5FE6">
        <w:rPr>
          <w:sz w:val="20"/>
        </w:rPr>
        <w:t xml:space="preserve">February 3rd at 7:00 </w:t>
      </w:r>
      <w:proofErr w:type="gramStart"/>
      <w:r w:rsidRPr="00EF5FE6">
        <w:rPr>
          <w:sz w:val="20"/>
        </w:rPr>
        <w:t>AM</w:t>
      </w:r>
      <w:proofErr w:type="gramEnd"/>
      <w:r w:rsidRPr="00EF5FE6">
        <w:rPr>
          <w:sz w:val="20"/>
        </w:rPr>
        <w:t xml:space="preserve"> ET</w:t>
      </w:r>
    </w:p>
    <w:p w:rsidR="00EF5FE6" w:rsidRPr="00EF5FE6" w:rsidRDefault="00EF5FE6" w:rsidP="00EF5FE6">
      <w:pPr>
        <w:contextualSpacing/>
        <w:rPr>
          <w:sz w:val="20"/>
        </w:rPr>
      </w:pPr>
      <w:r w:rsidRPr="00EF5FE6">
        <w:rPr>
          <w:sz w:val="20"/>
        </w:rPr>
        <w:t xml:space="preserve">February 17th at 7:00 </w:t>
      </w:r>
      <w:proofErr w:type="gramStart"/>
      <w:r w:rsidRPr="00EF5FE6">
        <w:rPr>
          <w:sz w:val="20"/>
        </w:rPr>
        <w:t>AM</w:t>
      </w:r>
      <w:proofErr w:type="gramEnd"/>
      <w:r w:rsidRPr="00EF5FE6">
        <w:rPr>
          <w:sz w:val="20"/>
        </w:rPr>
        <w:t xml:space="preserve"> ET</w:t>
      </w:r>
    </w:p>
    <w:p w:rsidR="00EF5FE6" w:rsidRPr="00EF5FE6" w:rsidRDefault="00EF5FE6" w:rsidP="00EF5FE6">
      <w:pPr>
        <w:contextualSpacing/>
        <w:rPr>
          <w:sz w:val="20"/>
        </w:rPr>
      </w:pPr>
      <w:r w:rsidRPr="00EF5FE6">
        <w:rPr>
          <w:sz w:val="20"/>
        </w:rPr>
        <w:t xml:space="preserve">March 2nd at 7:00 </w:t>
      </w:r>
      <w:proofErr w:type="gramStart"/>
      <w:r w:rsidRPr="00EF5FE6">
        <w:rPr>
          <w:sz w:val="20"/>
        </w:rPr>
        <w:t>AM</w:t>
      </w:r>
      <w:proofErr w:type="gramEnd"/>
      <w:r w:rsidRPr="00EF5FE6">
        <w:rPr>
          <w:sz w:val="20"/>
        </w:rPr>
        <w:t xml:space="preserve"> ET</w:t>
      </w:r>
    </w:p>
    <w:p w:rsidR="00EF5FE6" w:rsidRPr="00EF5FE6" w:rsidRDefault="00EF5FE6" w:rsidP="00EF5FE6">
      <w:pPr>
        <w:contextualSpacing/>
        <w:rPr>
          <w:sz w:val="20"/>
        </w:rPr>
      </w:pPr>
      <w:r w:rsidRPr="00EF5FE6">
        <w:rPr>
          <w:sz w:val="20"/>
        </w:rPr>
        <w:t xml:space="preserve">March 9th at 7:00 </w:t>
      </w:r>
      <w:proofErr w:type="gramStart"/>
      <w:r w:rsidRPr="00EF5FE6">
        <w:rPr>
          <w:sz w:val="20"/>
        </w:rPr>
        <w:t>AM</w:t>
      </w:r>
      <w:proofErr w:type="gramEnd"/>
      <w:r w:rsidRPr="00EF5FE6">
        <w:rPr>
          <w:sz w:val="20"/>
        </w:rPr>
        <w:t xml:space="preserve"> ET</w:t>
      </w:r>
    </w:p>
    <w:p w:rsidR="00EF5FE6" w:rsidRPr="00EF5FE6" w:rsidRDefault="00EF5FE6" w:rsidP="00EF5FE6">
      <w:pPr>
        <w:contextualSpacing/>
        <w:rPr>
          <w:sz w:val="20"/>
        </w:rPr>
      </w:pP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Before a teleconference, please assignees/champions take care of TBDs and send an email for discussion.</w:t>
      </w:r>
      <w:r w:rsidR="00BC3A1D">
        <w:rPr>
          <w:sz w:val="20"/>
        </w:rPr>
        <w:t xml:space="preserve"> </w:t>
      </w:r>
      <w:r w:rsidRPr="00EF5FE6">
        <w:rPr>
          <w:sz w:val="20"/>
        </w:rPr>
        <w:t>We will use the teleconference</w:t>
      </w:r>
      <w:r w:rsidR="00BC3A1D">
        <w:rPr>
          <w:sz w:val="20"/>
        </w:rPr>
        <w:t>s</w:t>
      </w:r>
      <w:r w:rsidRPr="00EF5FE6">
        <w:rPr>
          <w:sz w:val="20"/>
        </w:rPr>
        <w:t xml:space="preserve"> for approval.</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0C73DF">
        <w:rPr>
          <w:b/>
          <w:sz w:val="20"/>
        </w:rPr>
        <w:t>Chair:</w:t>
      </w:r>
      <w:r w:rsidRPr="00EF5FE6">
        <w:rPr>
          <w:sz w:val="20"/>
        </w:rPr>
        <w:t xml:space="preserve"> Editors, please start reviewing the Draft, and send an email for discussion if needed.</w:t>
      </w:r>
    </w:p>
    <w:p w:rsidR="00EF5FE6" w:rsidRPr="00EF5FE6" w:rsidRDefault="00EF5FE6" w:rsidP="00EF5FE6">
      <w:pPr>
        <w:contextualSpacing/>
        <w:rPr>
          <w:sz w:val="20"/>
        </w:rPr>
      </w:pPr>
      <w:r w:rsidRPr="00EF5FE6">
        <w:rPr>
          <w:sz w:val="20"/>
        </w:rPr>
        <w:t xml:space="preserve"> </w:t>
      </w:r>
    </w:p>
    <w:p w:rsidR="00EF5FE6" w:rsidRPr="00EF5FE6" w:rsidRDefault="00EF5FE6" w:rsidP="00EF5FE6">
      <w:pPr>
        <w:contextualSpacing/>
        <w:rPr>
          <w:sz w:val="20"/>
        </w:rPr>
      </w:pPr>
      <w:r w:rsidRPr="000C73DF">
        <w:rPr>
          <w:b/>
          <w:sz w:val="20"/>
        </w:rPr>
        <w:t>Chair:</w:t>
      </w:r>
      <w:r w:rsidRPr="00EF5FE6">
        <w:rPr>
          <w:sz w:val="20"/>
        </w:rPr>
        <w:t xml:space="preserve"> Last but not least, BJ will try to find a champion for security. </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Billy:</w:t>
      </w:r>
      <w:r w:rsidRPr="00EF5FE6">
        <w:rPr>
          <w:sz w:val="20"/>
        </w:rPr>
        <w:t xml:space="preserve"> I volunteer, but I need to check my workload and if I can manage to do it as I am not an expert.</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Thank </w:t>
      </w:r>
      <w:r w:rsidR="0069514E" w:rsidRPr="00EF5FE6">
        <w:rPr>
          <w:sz w:val="20"/>
        </w:rPr>
        <w:t>you;</w:t>
      </w:r>
      <w:r w:rsidRPr="00EF5FE6">
        <w:rPr>
          <w:sz w:val="20"/>
        </w:rPr>
        <w:t xml:space="preserve"> please let's know your thoughts.</w:t>
      </w:r>
    </w:p>
    <w:p w:rsidR="00EF5FE6" w:rsidRPr="00EF5FE6" w:rsidRDefault="00EF5FE6" w:rsidP="00EF5FE6">
      <w:pPr>
        <w:contextualSpacing/>
        <w:rPr>
          <w:sz w:val="20"/>
        </w:rPr>
      </w:pPr>
    </w:p>
    <w:p w:rsidR="00EF5FE6" w:rsidRPr="00EF5FE6" w:rsidRDefault="00EF5FE6" w:rsidP="00EF5FE6">
      <w:pPr>
        <w:contextualSpacing/>
        <w:rPr>
          <w:sz w:val="20"/>
        </w:rPr>
      </w:pPr>
      <w:r w:rsidRPr="000C73DF">
        <w:rPr>
          <w:b/>
          <w:sz w:val="20"/>
        </w:rPr>
        <w:t>Chair:</w:t>
      </w:r>
      <w:r w:rsidRPr="00EF5FE6">
        <w:rPr>
          <w:sz w:val="20"/>
        </w:rPr>
        <w:t xml:space="preserve"> That's all for this meeting.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64" w:rsidRDefault="001A6F64">
      <w:r>
        <w:separator/>
      </w:r>
    </w:p>
  </w:endnote>
  <w:endnote w:type="continuationSeparator" w:id="0">
    <w:p w:rsidR="001A6F64" w:rsidRDefault="001A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B234E9">
      <w:rPr>
        <w:noProof/>
        <w:sz w:val="22"/>
        <w:szCs w:val="22"/>
        <w:lang w:val="es-MX"/>
      </w:rPr>
      <w:t>8</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64" w:rsidRDefault="001A6F64">
      <w:r>
        <w:separator/>
      </w:r>
    </w:p>
  </w:footnote>
  <w:footnote w:type="continuationSeparator" w:id="0">
    <w:p w:rsidR="001A6F64" w:rsidRDefault="001A6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2B2A9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2016</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5193E">
      <w:rPr>
        <w:rStyle w:val="highlight"/>
        <w:b/>
        <w:sz w:val="28"/>
        <w:szCs w:val="28"/>
      </w:rPr>
      <w:t>15-16</w:t>
    </w:r>
    <w:r w:rsidR="00B234E9">
      <w:rPr>
        <w:rStyle w:val="highlight"/>
        <w:b/>
        <w:sz w:val="28"/>
        <w:szCs w:val="28"/>
      </w:rPr>
      <w:t>-0138</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F64"/>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B2A9F"/>
    <w:rsid w:val="002B3D79"/>
    <w:rsid w:val="002B7804"/>
    <w:rsid w:val="002C3780"/>
    <w:rsid w:val="002C3FFA"/>
    <w:rsid w:val="002C4533"/>
    <w:rsid w:val="002D51A6"/>
    <w:rsid w:val="002D59D8"/>
    <w:rsid w:val="002F17BD"/>
    <w:rsid w:val="002F51C3"/>
    <w:rsid w:val="002F6AA7"/>
    <w:rsid w:val="002F784C"/>
    <w:rsid w:val="00304056"/>
    <w:rsid w:val="003161D1"/>
    <w:rsid w:val="00320ADA"/>
    <w:rsid w:val="0032206C"/>
    <w:rsid w:val="00326971"/>
    <w:rsid w:val="0033100B"/>
    <w:rsid w:val="00331D2D"/>
    <w:rsid w:val="0034206C"/>
    <w:rsid w:val="00343AAD"/>
    <w:rsid w:val="003514F7"/>
    <w:rsid w:val="00371718"/>
    <w:rsid w:val="0037184B"/>
    <w:rsid w:val="00381DC7"/>
    <w:rsid w:val="00382D2D"/>
    <w:rsid w:val="00385563"/>
    <w:rsid w:val="003926CE"/>
    <w:rsid w:val="00392982"/>
    <w:rsid w:val="00393187"/>
    <w:rsid w:val="00395C0A"/>
    <w:rsid w:val="003A2B6C"/>
    <w:rsid w:val="003A3896"/>
    <w:rsid w:val="003B01D7"/>
    <w:rsid w:val="003B0F2C"/>
    <w:rsid w:val="003B2861"/>
    <w:rsid w:val="003B2E38"/>
    <w:rsid w:val="003B52DD"/>
    <w:rsid w:val="003B7D6A"/>
    <w:rsid w:val="003C7517"/>
    <w:rsid w:val="003D4848"/>
    <w:rsid w:val="003D514A"/>
    <w:rsid w:val="003D6121"/>
    <w:rsid w:val="003D77EB"/>
    <w:rsid w:val="003E03BE"/>
    <w:rsid w:val="003E471E"/>
    <w:rsid w:val="003E53E6"/>
    <w:rsid w:val="003F256E"/>
    <w:rsid w:val="003F302D"/>
    <w:rsid w:val="003F74AB"/>
    <w:rsid w:val="00405D90"/>
    <w:rsid w:val="004071BE"/>
    <w:rsid w:val="0041042F"/>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947EE"/>
    <w:rsid w:val="004A01B6"/>
    <w:rsid w:val="004A25D2"/>
    <w:rsid w:val="004B1580"/>
    <w:rsid w:val="004B36AE"/>
    <w:rsid w:val="004C1A1E"/>
    <w:rsid w:val="004C2496"/>
    <w:rsid w:val="004C6302"/>
    <w:rsid w:val="004D1498"/>
    <w:rsid w:val="004D2431"/>
    <w:rsid w:val="004D2546"/>
    <w:rsid w:val="004D5A32"/>
    <w:rsid w:val="004E67CF"/>
    <w:rsid w:val="004E6C5B"/>
    <w:rsid w:val="004F0101"/>
    <w:rsid w:val="004F1558"/>
    <w:rsid w:val="004F3AFE"/>
    <w:rsid w:val="004F51D1"/>
    <w:rsid w:val="004F64F3"/>
    <w:rsid w:val="004F6611"/>
    <w:rsid w:val="00500146"/>
    <w:rsid w:val="00500FAA"/>
    <w:rsid w:val="005158E5"/>
    <w:rsid w:val="005204F0"/>
    <w:rsid w:val="00520D59"/>
    <w:rsid w:val="00522C69"/>
    <w:rsid w:val="005308F6"/>
    <w:rsid w:val="00532F1A"/>
    <w:rsid w:val="00533FDB"/>
    <w:rsid w:val="005425C2"/>
    <w:rsid w:val="005434BB"/>
    <w:rsid w:val="00545BFE"/>
    <w:rsid w:val="005507FB"/>
    <w:rsid w:val="005532BB"/>
    <w:rsid w:val="00556755"/>
    <w:rsid w:val="00557AD6"/>
    <w:rsid w:val="00557C00"/>
    <w:rsid w:val="0056004D"/>
    <w:rsid w:val="005603A3"/>
    <w:rsid w:val="00563147"/>
    <w:rsid w:val="00572FB7"/>
    <w:rsid w:val="00584084"/>
    <w:rsid w:val="00584636"/>
    <w:rsid w:val="005854F1"/>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4F85"/>
    <w:rsid w:val="006C65F0"/>
    <w:rsid w:val="006E06B0"/>
    <w:rsid w:val="006F082B"/>
    <w:rsid w:val="006F5399"/>
    <w:rsid w:val="006F5F75"/>
    <w:rsid w:val="006F6C7C"/>
    <w:rsid w:val="006F7EE0"/>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A428E"/>
    <w:rsid w:val="007A51C5"/>
    <w:rsid w:val="007A5554"/>
    <w:rsid w:val="007A7437"/>
    <w:rsid w:val="007B4D9B"/>
    <w:rsid w:val="007B5B68"/>
    <w:rsid w:val="007C30AD"/>
    <w:rsid w:val="007D10FC"/>
    <w:rsid w:val="007D3761"/>
    <w:rsid w:val="007D3847"/>
    <w:rsid w:val="007D608A"/>
    <w:rsid w:val="007D7A7C"/>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70D43"/>
    <w:rsid w:val="00874A1E"/>
    <w:rsid w:val="00876896"/>
    <w:rsid w:val="0088330A"/>
    <w:rsid w:val="008851D5"/>
    <w:rsid w:val="008918F8"/>
    <w:rsid w:val="00892491"/>
    <w:rsid w:val="008961BD"/>
    <w:rsid w:val="008A1B9B"/>
    <w:rsid w:val="008A28C4"/>
    <w:rsid w:val="008A43EA"/>
    <w:rsid w:val="008B2991"/>
    <w:rsid w:val="008C0C0B"/>
    <w:rsid w:val="008D0992"/>
    <w:rsid w:val="008D5990"/>
    <w:rsid w:val="008F5F40"/>
    <w:rsid w:val="00904F58"/>
    <w:rsid w:val="00904F99"/>
    <w:rsid w:val="00914325"/>
    <w:rsid w:val="00914AF4"/>
    <w:rsid w:val="009160CA"/>
    <w:rsid w:val="00916FBA"/>
    <w:rsid w:val="009177DB"/>
    <w:rsid w:val="00920118"/>
    <w:rsid w:val="00921D0E"/>
    <w:rsid w:val="009365B8"/>
    <w:rsid w:val="00942785"/>
    <w:rsid w:val="00942C76"/>
    <w:rsid w:val="00944825"/>
    <w:rsid w:val="0095102A"/>
    <w:rsid w:val="00960D88"/>
    <w:rsid w:val="00961A30"/>
    <w:rsid w:val="00962C73"/>
    <w:rsid w:val="00965794"/>
    <w:rsid w:val="00971FFA"/>
    <w:rsid w:val="0098327F"/>
    <w:rsid w:val="00983A5F"/>
    <w:rsid w:val="0099201B"/>
    <w:rsid w:val="009920BB"/>
    <w:rsid w:val="00994391"/>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77F9"/>
    <w:rsid w:val="00AF183E"/>
    <w:rsid w:val="00AF59CF"/>
    <w:rsid w:val="00AF69FA"/>
    <w:rsid w:val="00AF6E1C"/>
    <w:rsid w:val="00B049E8"/>
    <w:rsid w:val="00B107A7"/>
    <w:rsid w:val="00B11C4D"/>
    <w:rsid w:val="00B14583"/>
    <w:rsid w:val="00B15338"/>
    <w:rsid w:val="00B1604C"/>
    <w:rsid w:val="00B215C1"/>
    <w:rsid w:val="00B234E9"/>
    <w:rsid w:val="00B256A7"/>
    <w:rsid w:val="00B26C28"/>
    <w:rsid w:val="00B4163D"/>
    <w:rsid w:val="00B43501"/>
    <w:rsid w:val="00B44686"/>
    <w:rsid w:val="00B45BEF"/>
    <w:rsid w:val="00B5121B"/>
    <w:rsid w:val="00B61B2B"/>
    <w:rsid w:val="00B62891"/>
    <w:rsid w:val="00B635F5"/>
    <w:rsid w:val="00B64204"/>
    <w:rsid w:val="00B6526F"/>
    <w:rsid w:val="00B6635C"/>
    <w:rsid w:val="00B67CED"/>
    <w:rsid w:val="00B72FED"/>
    <w:rsid w:val="00B80349"/>
    <w:rsid w:val="00B91480"/>
    <w:rsid w:val="00B943D9"/>
    <w:rsid w:val="00B97034"/>
    <w:rsid w:val="00B97EEC"/>
    <w:rsid w:val="00BA0C94"/>
    <w:rsid w:val="00BA3AA4"/>
    <w:rsid w:val="00BB1A8E"/>
    <w:rsid w:val="00BB2AF4"/>
    <w:rsid w:val="00BB58B2"/>
    <w:rsid w:val="00BC1BA1"/>
    <w:rsid w:val="00BC3A1D"/>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B6E39"/>
    <w:rsid w:val="00EC104C"/>
    <w:rsid w:val="00EC1FEB"/>
    <w:rsid w:val="00EC20D7"/>
    <w:rsid w:val="00EC345B"/>
    <w:rsid w:val="00EC4FDE"/>
    <w:rsid w:val="00ED25F1"/>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C36C9"/>
    <w:rsid w:val="00FC3AA3"/>
    <w:rsid w:val="00FC5FA1"/>
    <w:rsid w:val="00FC6487"/>
    <w:rsid w:val="00FC7910"/>
    <w:rsid w:val="00FC7D41"/>
    <w:rsid w:val="00FD01CB"/>
    <w:rsid w:val="00FD14E6"/>
    <w:rsid w:val="00FD1C7E"/>
    <w:rsid w:val="00FD667C"/>
    <w:rsid w:val="00FD7F5A"/>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1101-DF72-41B5-81CC-824FA88C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2016-01-26T02:20:00Z</dcterms:created>
  <dcterms:modified xsi:type="dcterms:W3CDTF">2016-01-26T02:20:00Z</dcterms:modified>
</cp:coreProperties>
</file>