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CC57A" w14:textId="77777777" w:rsidR="009117EC" w:rsidRDefault="00573D16">
      <w:pPr>
        <w:jc w:val="center"/>
        <w:rPr>
          <w:b/>
          <w:sz w:val="28"/>
        </w:rPr>
      </w:pPr>
      <w:r>
        <w:rPr>
          <w:b/>
          <w:sz w:val="28"/>
        </w:rPr>
        <w:t>IEEE P802.15</w:t>
      </w:r>
    </w:p>
    <w:p w14:paraId="5B5CC57B" w14:textId="77777777" w:rsidR="009117EC" w:rsidRDefault="00573D16">
      <w:pPr>
        <w:jc w:val="center"/>
        <w:rPr>
          <w:b/>
          <w:sz w:val="28"/>
        </w:rPr>
      </w:pPr>
      <w:r>
        <w:rPr>
          <w:b/>
          <w:sz w:val="28"/>
        </w:rPr>
        <w:t>Wireless Personal Area Networks</w:t>
      </w:r>
    </w:p>
    <w:p w14:paraId="5B5CC57D" w14:textId="77777777" w:rsidR="009117EC" w:rsidRDefault="009117EC">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117EC" w14:paraId="5B5CC580" w14:textId="77777777">
        <w:tc>
          <w:tcPr>
            <w:tcW w:w="1260" w:type="dxa"/>
            <w:tcBorders>
              <w:top w:val="single" w:sz="6" w:space="0" w:color="auto"/>
            </w:tcBorders>
          </w:tcPr>
          <w:p w14:paraId="5B5CC57E" w14:textId="77777777" w:rsidR="009117EC" w:rsidRDefault="00573D16">
            <w:pPr>
              <w:pStyle w:val="covertext"/>
            </w:pPr>
            <w:r>
              <w:t>Project</w:t>
            </w:r>
          </w:p>
        </w:tc>
        <w:tc>
          <w:tcPr>
            <w:tcW w:w="8190" w:type="dxa"/>
            <w:gridSpan w:val="2"/>
            <w:tcBorders>
              <w:top w:val="single" w:sz="6" w:space="0" w:color="auto"/>
            </w:tcBorders>
          </w:tcPr>
          <w:p w14:paraId="5B5CC57F" w14:textId="77777777" w:rsidR="009117EC" w:rsidRDefault="00573D16">
            <w:pPr>
              <w:pStyle w:val="covertext"/>
            </w:pPr>
            <w:r>
              <w:t>IEEE P802.15 Working Group for Wireless Personal Area Networks (WPANs)</w:t>
            </w:r>
          </w:p>
        </w:tc>
      </w:tr>
      <w:tr w:rsidR="009117EC" w14:paraId="5B5CC583" w14:textId="77777777">
        <w:tc>
          <w:tcPr>
            <w:tcW w:w="1260" w:type="dxa"/>
            <w:tcBorders>
              <w:top w:val="single" w:sz="6" w:space="0" w:color="auto"/>
            </w:tcBorders>
          </w:tcPr>
          <w:p w14:paraId="5B5CC581" w14:textId="77777777" w:rsidR="009117EC" w:rsidRDefault="00573D16">
            <w:pPr>
              <w:pStyle w:val="covertext"/>
            </w:pPr>
            <w:r>
              <w:t>Title</w:t>
            </w:r>
          </w:p>
        </w:tc>
        <w:tc>
          <w:tcPr>
            <w:tcW w:w="8190" w:type="dxa"/>
            <w:gridSpan w:val="2"/>
            <w:tcBorders>
              <w:top w:val="single" w:sz="6" w:space="0" w:color="auto"/>
            </w:tcBorders>
          </w:tcPr>
          <w:p w14:paraId="5B5CC582" w14:textId="77777777" w:rsidR="009117EC" w:rsidRDefault="00573D16">
            <w:pPr>
              <w:pStyle w:val="covertext"/>
            </w:pPr>
            <w:r>
              <w:rPr>
                <w:b/>
                <w:sz w:val="28"/>
              </w:rPr>
              <w:fldChar w:fldCharType="begin"/>
            </w:r>
            <w:r>
              <w:rPr>
                <w:b/>
                <w:sz w:val="28"/>
              </w:rPr>
              <w:instrText xml:space="preserve"> TITLE  \* MERGEFORMAT </w:instrText>
            </w:r>
            <w:r>
              <w:rPr>
                <w:b/>
                <w:sz w:val="28"/>
              </w:rPr>
              <w:fldChar w:fldCharType="separate"/>
            </w:r>
            <w:r w:rsidR="009C0080">
              <w:rPr>
                <w:b/>
                <w:sz w:val="28"/>
              </w:rPr>
              <w:t>Informative text on BCH Code Construction for Information Reconciliation</w:t>
            </w:r>
            <w:r>
              <w:rPr>
                <w:b/>
                <w:sz w:val="28"/>
              </w:rPr>
              <w:fldChar w:fldCharType="end"/>
            </w:r>
          </w:p>
        </w:tc>
      </w:tr>
      <w:tr w:rsidR="009117EC" w14:paraId="5B5CC586" w14:textId="77777777">
        <w:tc>
          <w:tcPr>
            <w:tcW w:w="1260" w:type="dxa"/>
            <w:tcBorders>
              <w:top w:val="single" w:sz="6" w:space="0" w:color="auto"/>
            </w:tcBorders>
          </w:tcPr>
          <w:p w14:paraId="5B5CC584" w14:textId="77777777" w:rsidR="009117EC" w:rsidRDefault="00573D16">
            <w:pPr>
              <w:pStyle w:val="covertext"/>
            </w:pPr>
            <w:r>
              <w:t>Date Submitted</w:t>
            </w:r>
          </w:p>
        </w:tc>
        <w:tc>
          <w:tcPr>
            <w:tcW w:w="8190" w:type="dxa"/>
            <w:gridSpan w:val="2"/>
            <w:tcBorders>
              <w:top w:val="single" w:sz="6" w:space="0" w:color="auto"/>
            </w:tcBorders>
          </w:tcPr>
          <w:p w14:paraId="5B5CC585" w14:textId="0B33EE09" w:rsidR="009117EC" w:rsidRDefault="009C0080">
            <w:pPr>
              <w:pStyle w:val="covertext"/>
            </w:pPr>
            <w:r>
              <w:rPr>
                <w:rFonts w:hint="eastAsia"/>
              </w:rPr>
              <w:t>Jan</w:t>
            </w:r>
            <w:r>
              <w:t>. 201</w:t>
            </w:r>
            <w:r>
              <w:rPr>
                <w:rFonts w:hint="eastAsia"/>
              </w:rPr>
              <w:t>6</w:t>
            </w:r>
          </w:p>
        </w:tc>
      </w:tr>
      <w:tr w:rsidR="009117EC" w14:paraId="5B5CC58A" w14:textId="77777777">
        <w:tc>
          <w:tcPr>
            <w:tcW w:w="1260" w:type="dxa"/>
            <w:tcBorders>
              <w:top w:val="single" w:sz="4" w:space="0" w:color="auto"/>
              <w:bottom w:val="single" w:sz="4" w:space="0" w:color="auto"/>
            </w:tcBorders>
          </w:tcPr>
          <w:p w14:paraId="5B5CC587" w14:textId="77777777" w:rsidR="009117EC" w:rsidRDefault="00573D16">
            <w:pPr>
              <w:pStyle w:val="covertext"/>
            </w:pPr>
            <w:r>
              <w:t>Source</w:t>
            </w:r>
          </w:p>
        </w:tc>
        <w:tc>
          <w:tcPr>
            <w:tcW w:w="4050" w:type="dxa"/>
            <w:tcBorders>
              <w:top w:val="single" w:sz="4" w:space="0" w:color="auto"/>
              <w:bottom w:val="single" w:sz="4" w:space="0" w:color="auto"/>
            </w:tcBorders>
          </w:tcPr>
          <w:p w14:paraId="5B5CC588" w14:textId="54083412" w:rsidR="009117EC" w:rsidRDefault="00573D16">
            <w:pPr>
              <w:pStyle w:val="covertext"/>
              <w:spacing w:before="0" w:after="0"/>
            </w:pPr>
            <w:r>
              <w:t>[</w:t>
            </w:r>
            <w:r w:rsidR="00B52908">
              <w:fldChar w:fldCharType="begin"/>
            </w:r>
            <w:r w:rsidR="00B52908">
              <w:instrText xml:space="preserve"> AUTHOR  \* MERGEFORMAT </w:instrText>
            </w:r>
            <w:r w:rsidR="00B52908">
              <w:fldChar w:fldCharType="separate"/>
            </w:r>
            <w:r w:rsidR="00A636FE">
              <w:rPr>
                <w:noProof/>
              </w:rPr>
              <w:t>[</w:t>
            </w:r>
            <w:proofErr w:type="spellStart"/>
            <w:r w:rsidR="00A636FE">
              <w:rPr>
                <w:noProof/>
              </w:rPr>
              <w:t>Byung</w:t>
            </w:r>
            <w:proofErr w:type="spellEnd"/>
            <w:r w:rsidR="00A636FE">
              <w:rPr>
                <w:noProof/>
              </w:rPr>
              <w:t>-Jae Kwak, Seong-Soon Joo]1, [Sangseok Yun, Sanghun Im, Jeongseok Ha]2, [Youn-Kwan Kim]3</w:t>
            </w:r>
            <w:r w:rsidR="00B52908">
              <w:rPr>
                <w:noProof/>
              </w:rPr>
              <w:fldChar w:fldCharType="end"/>
            </w:r>
            <w:r>
              <w:t>]</w:t>
            </w:r>
            <w:r>
              <w:br/>
              <w:t>[</w:t>
            </w:r>
            <w:fldSimple w:instr=" DOCPROPERTY &quot;Company&quot;  \* MERGEFORMAT ">
              <w:r w:rsidR="00803701">
                <w:t>[ETRI]1, [KAIST]2, [The Catholic University of Korea]3</w:t>
              </w:r>
            </w:fldSimple>
            <w:r>
              <w:t>]</w:t>
            </w:r>
            <w:r>
              <w:br/>
              <w:t>[address]</w:t>
            </w:r>
          </w:p>
        </w:tc>
        <w:tc>
          <w:tcPr>
            <w:tcW w:w="4140" w:type="dxa"/>
            <w:tcBorders>
              <w:top w:val="single" w:sz="4" w:space="0" w:color="auto"/>
              <w:bottom w:val="single" w:sz="4" w:space="0" w:color="auto"/>
            </w:tcBorders>
          </w:tcPr>
          <w:p w14:paraId="498F6A84" w14:textId="751457DE" w:rsidR="00A10A59" w:rsidRDefault="00573D16" w:rsidP="00A10A59">
            <w:pPr>
              <w:pStyle w:val="covertext"/>
              <w:tabs>
                <w:tab w:val="left" w:pos="961"/>
              </w:tabs>
              <w:spacing w:before="0" w:after="0"/>
            </w:pPr>
            <w:r>
              <w:t>Voice:</w:t>
            </w:r>
            <w:r>
              <w:tab/>
              <w:t>[   ]</w:t>
            </w:r>
            <w:r>
              <w:br/>
              <w:t>Fax:</w:t>
            </w:r>
            <w:r>
              <w:tab/>
              <w:t>[   ]</w:t>
            </w:r>
            <w:r>
              <w:br/>
              <w:t>E-mail:</w:t>
            </w:r>
            <w:r>
              <w:tab/>
              <w:t>[</w:t>
            </w:r>
            <w:r w:rsidR="00A10A59">
              <w:rPr>
                <w:rFonts w:hint="eastAsia"/>
              </w:rPr>
              <w:t>bjkwak@etri.re.kr</w:t>
            </w:r>
            <w:r>
              <w:t>]</w:t>
            </w:r>
            <w:r w:rsidR="00A10A59">
              <w:rPr>
                <w:rFonts w:hint="eastAsia"/>
              </w:rPr>
              <w:t>1,</w:t>
            </w:r>
          </w:p>
          <w:p w14:paraId="076EACEC" w14:textId="3005E573" w:rsidR="009117EC" w:rsidRDefault="00A10A59" w:rsidP="00A10A59">
            <w:pPr>
              <w:pStyle w:val="covertext"/>
              <w:tabs>
                <w:tab w:val="left" w:pos="1152"/>
              </w:tabs>
              <w:spacing w:before="0" w:after="0"/>
              <w:ind w:firstLineChars="400" w:firstLine="960"/>
            </w:pPr>
            <w:r>
              <w:rPr>
                <w:rFonts w:hint="eastAsia"/>
              </w:rPr>
              <w:t>[ssyun@kaist.ac.kr]2,</w:t>
            </w:r>
          </w:p>
          <w:p w14:paraId="5B5CC589" w14:textId="6D402C9D" w:rsidR="00A10A59" w:rsidRDefault="00A10A59" w:rsidP="00A10A59">
            <w:pPr>
              <w:pStyle w:val="covertext"/>
              <w:tabs>
                <w:tab w:val="left" w:pos="1152"/>
              </w:tabs>
              <w:spacing w:before="0" w:after="0"/>
              <w:ind w:firstLineChars="400" w:firstLine="960"/>
              <w:rPr>
                <w:sz w:val="18"/>
              </w:rPr>
            </w:pPr>
            <w:r>
              <w:rPr>
                <w:rFonts w:hint="eastAsia"/>
              </w:rPr>
              <w:t>[ykkim123@catholic.ac.kr]3</w:t>
            </w:r>
          </w:p>
        </w:tc>
      </w:tr>
      <w:tr w:rsidR="009117EC" w14:paraId="5B5CC58F" w14:textId="77777777">
        <w:tc>
          <w:tcPr>
            <w:tcW w:w="1260" w:type="dxa"/>
            <w:tcBorders>
              <w:top w:val="single" w:sz="6" w:space="0" w:color="auto"/>
            </w:tcBorders>
          </w:tcPr>
          <w:p w14:paraId="5B5CC58B" w14:textId="77777777" w:rsidR="009117EC" w:rsidRDefault="00573D16">
            <w:pPr>
              <w:pStyle w:val="covertext"/>
            </w:pPr>
            <w:r>
              <w:t>Re:</w:t>
            </w:r>
          </w:p>
        </w:tc>
        <w:tc>
          <w:tcPr>
            <w:tcW w:w="8190" w:type="dxa"/>
            <w:gridSpan w:val="2"/>
            <w:tcBorders>
              <w:top w:val="single" w:sz="6" w:space="0" w:color="auto"/>
            </w:tcBorders>
          </w:tcPr>
          <w:p w14:paraId="5B5CC58E" w14:textId="22BFCC2E" w:rsidR="009117EC" w:rsidRDefault="009117EC">
            <w:pPr>
              <w:pStyle w:val="covertext"/>
            </w:pPr>
          </w:p>
        </w:tc>
      </w:tr>
      <w:tr w:rsidR="009117EC" w14:paraId="5B5CC593" w14:textId="77777777">
        <w:tc>
          <w:tcPr>
            <w:tcW w:w="1260" w:type="dxa"/>
            <w:tcBorders>
              <w:top w:val="single" w:sz="6" w:space="0" w:color="auto"/>
            </w:tcBorders>
          </w:tcPr>
          <w:p w14:paraId="5B5CC590" w14:textId="77777777" w:rsidR="009117EC" w:rsidRDefault="00573D16">
            <w:pPr>
              <w:pStyle w:val="covertext"/>
            </w:pPr>
            <w:r>
              <w:t>Abstract</w:t>
            </w:r>
          </w:p>
        </w:tc>
        <w:tc>
          <w:tcPr>
            <w:tcW w:w="8190" w:type="dxa"/>
            <w:gridSpan w:val="2"/>
            <w:tcBorders>
              <w:top w:val="single" w:sz="6" w:space="0" w:color="auto"/>
            </w:tcBorders>
          </w:tcPr>
          <w:p w14:paraId="5B5CC591" w14:textId="552859C0" w:rsidR="009117EC" w:rsidRDefault="009C0080">
            <w:pPr>
              <w:pStyle w:val="covertext"/>
            </w:pPr>
            <w:r>
              <w:rPr>
                <w:rFonts w:hint="eastAsia"/>
              </w:rPr>
              <w:t>Informative text on BCH Code Construction for Information Reconciliation</w:t>
            </w:r>
            <w:r w:rsidR="005B4D90">
              <w:t xml:space="preserve"> </w:t>
            </w:r>
          </w:p>
          <w:p w14:paraId="5B5CC592" w14:textId="77777777" w:rsidR="009117EC" w:rsidRDefault="009117EC">
            <w:pPr>
              <w:pStyle w:val="covertext"/>
            </w:pPr>
          </w:p>
        </w:tc>
      </w:tr>
      <w:tr w:rsidR="009117EC" w14:paraId="5B5CC596" w14:textId="77777777">
        <w:tc>
          <w:tcPr>
            <w:tcW w:w="1260" w:type="dxa"/>
            <w:tcBorders>
              <w:top w:val="single" w:sz="6" w:space="0" w:color="auto"/>
            </w:tcBorders>
          </w:tcPr>
          <w:p w14:paraId="5B5CC594" w14:textId="77777777" w:rsidR="009117EC" w:rsidRDefault="00573D16">
            <w:pPr>
              <w:pStyle w:val="covertext"/>
            </w:pPr>
            <w:r>
              <w:t>Purpose</w:t>
            </w:r>
          </w:p>
        </w:tc>
        <w:tc>
          <w:tcPr>
            <w:tcW w:w="8190" w:type="dxa"/>
            <w:gridSpan w:val="2"/>
            <w:tcBorders>
              <w:top w:val="single" w:sz="6" w:space="0" w:color="auto"/>
            </w:tcBorders>
          </w:tcPr>
          <w:p w14:paraId="5B5CC595" w14:textId="0807F977" w:rsidR="009117EC" w:rsidRDefault="009C0080">
            <w:pPr>
              <w:pStyle w:val="covertext"/>
            </w:pPr>
            <w:r>
              <w:rPr>
                <w:rFonts w:hint="eastAsia"/>
              </w:rPr>
              <w:t>Approval</w:t>
            </w:r>
          </w:p>
        </w:tc>
      </w:tr>
      <w:tr w:rsidR="009117EC" w14:paraId="5B5CC599" w14:textId="77777777">
        <w:tc>
          <w:tcPr>
            <w:tcW w:w="1260" w:type="dxa"/>
            <w:tcBorders>
              <w:top w:val="single" w:sz="6" w:space="0" w:color="auto"/>
              <w:bottom w:val="single" w:sz="6" w:space="0" w:color="auto"/>
            </w:tcBorders>
          </w:tcPr>
          <w:p w14:paraId="5B5CC597" w14:textId="77777777" w:rsidR="009117EC" w:rsidRDefault="00573D16">
            <w:pPr>
              <w:pStyle w:val="covertext"/>
            </w:pPr>
            <w:r>
              <w:t>Notice</w:t>
            </w:r>
          </w:p>
        </w:tc>
        <w:tc>
          <w:tcPr>
            <w:tcW w:w="8190" w:type="dxa"/>
            <w:gridSpan w:val="2"/>
            <w:tcBorders>
              <w:top w:val="single" w:sz="6" w:space="0" w:color="auto"/>
              <w:bottom w:val="single" w:sz="6" w:space="0" w:color="auto"/>
            </w:tcBorders>
          </w:tcPr>
          <w:p w14:paraId="5B5CC598" w14:textId="77777777" w:rsidR="009117EC" w:rsidRDefault="00573D1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117EC" w14:paraId="5B5CC59C" w14:textId="77777777">
        <w:tc>
          <w:tcPr>
            <w:tcW w:w="1260" w:type="dxa"/>
            <w:tcBorders>
              <w:top w:val="single" w:sz="6" w:space="0" w:color="auto"/>
              <w:bottom w:val="single" w:sz="6" w:space="0" w:color="auto"/>
            </w:tcBorders>
          </w:tcPr>
          <w:p w14:paraId="5B5CC59A" w14:textId="77777777" w:rsidR="009117EC" w:rsidRDefault="00573D16">
            <w:pPr>
              <w:pStyle w:val="covertext"/>
            </w:pPr>
            <w:r>
              <w:t>Release</w:t>
            </w:r>
          </w:p>
        </w:tc>
        <w:tc>
          <w:tcPr>
            <w:tcW w:w="8190" w:type="dxa"/>
            <w:gridSpan w:val="2"/>
            <w:tcBorders>
              <w:top w:val="single" w:sz="6" w:space="0" w:color="auto"/>
              <w:bottom w:val="single" w:sz="6" w:space="0" w:color="auto"/>
            </w:tcBorders>
          </w:tcPr>
          <w:p w14:paraId="5B5CC59B" w14:textId="77777777" w:rsidR="009117EC" w:rsidRDefault="00573D16">
            <w:pPr>
              <w:pStyle w:val="covertext"/>
            </w:pPr>
            <w:r>
              <w:t>The contributor acknowledges and accepts that this contribution becomes the property of IEEE and may be made publicly available by P802.15.</w:t>
            </w:r>
          </w:p>
        </w:tc>
      </w:tr>
    </w:tbl>
    <w:p w14:paraId="553CF701" w14:textId="52D1D760" w:rsidR="00BD16F2" w:rsidRPr="003D501D" w:rsidRDefault="00573D16" w:rsidP="00803701">
      <w:pPr>
        <w:spacing w:line="288" w:lineRule="atLeast"/>
        <w:rPr>
          <w:rFonts w:ascii="Arial" w:hAnsi="Arial" w:cs="Arial"/>
          <w:bCs/>
          <w:color w:val="FF0000"/>
          <w:sz w:val="22"/>
          <w:szCs w:val="22"/>
        </w:rPr>
      </w:pPr>
      <w:bookmarkStart w:id="0" w:name="_GoBack"/>
      <w:r>
        <w:rPr>
          <w:b/>
          <w:sz w:val="28"/>
        </w:rPr>
        <w:br w:type="page"/>
      </w:r>
    </w:p>
    <w:bookmarkEnd w:id="0"/>
    <w:p w14:paraId="43DCD0C7" w14:textId="77777777" w:rsidR="0032314D" w:rsidRDefault="0032314D" w:rsidP="0032314D">
      <w:pPr>
        <w:pStyle w:val="1"/>
      </w:pPr>
      <w:r>
        <w:rPr>
          <w:rFonts w:hint="eastAsia"/>
        </w:rPr>
        <w:lastRenderedPageBreak/>
        <w:t>Annex E</w:t>
      </w:r>
    </w:p>
    <w:p w14:paraId="59DEC366" w14:textId="1839B2A0" w:rsidR="0032314D" w:rsidRDefault="0032314D" w:rsidP="0032314D">
      <w:pPr>
        <w:pStyle w:val="IEEEStdsParagraph"/>
      </w:pPr>
      <w:bookmarkStart w:id="1" w:name="_Ref429395811"/>
      <w:bookmarkStart w:id="2" w:name="_Ref429395850"/>
      <w:bookmarkStart w:id="3" w:name="_Ref429395855"/>
      <w:bookmarkStart w:id="4" w:name="_Toc441149517"/>
      <w:r w:rsidRPr="001E437D">
        <w:t>(</w:t>
      </w:r>
      <w:proofErr w:type="gramStart"/>
      <w:r w:rsidRPr="001E437D">
        <w:t>informat</w:t>
      </w:r>
      <w:r>
        <w:rPr>
          <w:rFonts w:hint="eastAsia"/>
          <w:lang w:eastAsia="ko-KR"/>
        </w:rPr>
        <w:t>ive</w:t>
      </w:r>
      <w:proofErr w:type="gramEnd"/>
      <w:r>
        <w:rPr>
          <w:rFonts w:hint="eastAsia"/>
          <w:lang w:eastAsia="ko-KR"/>
        </w:rPr>
        <w:t>)</w:t>
      </w:r>
      <w:bookmarkEnd w:id="1"/>
      <w:bookmarkEnd w:id="2"/>
      <w:bookmarkEnd w:id="3"/>
      <w:bookmarkEnd w:id="4"/>
    </w:p>
    <w:p w14:paraId="766A5F79" w14:textId="4B7FAB19" w:rsidR="0032314D" w:rsidRPr="0032314D" w:rsidRDefault="007607DF" w:rsidP="0032314D">
      <w:pPr>
        <w:pStyle w:val="IEEEStdsParagraph"/>
        <w:rPr>
          <w:rFonts w:ascii="Arial" w:hAnsi="Arial" w:cs="Arial"/>
          <w:b/>
          <w:sz w:val="22"/>
          <w:szCs w:val="22"/>
          <w:lang w:eastAsia="ko-KR"/>
        </w:rPr>
      </w:pPr>
      <w:r>
        <w:rPr>
          <w:rFonts w:ascii="Arial" w:hAnsi="Arial" w:cs="Arial" w:hint="eastAsia"/>
          <w:b/>
          <w:sz w:val="22"/>
          <w:szCs w:val="22"/>
          <w:lang w:eastAsia="ko-KR"/>
        </w:rPr>
        <w:t>E</w:t>
      </w:r>
      <w:r w:rsidR="00CB6DD4">
        <w:rPr>
          <w:rFonts w:ascii="Arial" w:hAnsi="Arial" w:cs="Arial"/>
          <w:b/>
          <w:sz w:val="22"/>
          <w:szCs w:val="22"/>
          <w:lang w:eastAsia="ko-KR"/>
        </w:rPr>
        <w:t xml:space="preserve">.1 </w:t>
      </w:r>
      <w:r w:rsidR="00CB6DD4">
        <w:rPr>
          <w:rFonts w:ascii="Arial" w:hAnsi="Arial" w:cs="Arial" w:hint="eastAsia"/>
          <w:b/>
          <w:sz w:val="22"/>
          <w:szCs w:val="22"/>
          <w:lang w:eastAsia="ko-KR"/>
        </w:rPr>
        <w:t xml:space="preserve">Design procedure of a primitive </w:t>
      </w:r>
      <w:r w:rsidR="00CB6DD4" w:rsidRPr="00CB6DD4">
        <w:rPr>
          <w:rFonts w:ascii="Arial" w:hAnsi="Arial" w:cs="Arial" w:hint="eastAsia"/>
          <w:b/>
          <w:i/>
          <w:sz w:val="22"/>
          <w:szCs w:val="22"/>
          <w:lang w:eastAsia="ko-KR"/>
        </w:rPr>
        <w:t>(</w:t>
      </w:r>
      <w:proofErr w:type="spellStart"/>
      <w:r w:rsidR="00CB6DD4" w:rsidRPr="00CB6DD4">
        <w:rPr>
          <w:rFonts w:ascii="Arial" w:hAnsi="Arial" w:cs="Arial" w:hint="eastAsia"/>
          <w:b/>
          <w:i/>
          <w:sz w:val="22"/>
          <w:szCs w:val="22"/>
          <w:lang w:eastAsia="ko-KR"/>
        </w:rPr>
        <w:t>n</w:t>
      </w:r>
      <w:proofErr w:type="gramStart"/>
      <w:r w:rsidR="00CB6DD4" w:rsidRPr="00CB6DD4">
        <w:rPr>
          <w:rFonts w:ascii="Arial" w:hAnsi="Arial" w:cs="Arial" w:hint="eastAsia"/>
          <w:b/>
          <w:i/>
          <w:sz w:val="22"/>
          <w:szCs w:val="22"/>
          <w:lang w:eastAsia="ko-KR"/>
        </w:rPr>
        <w:t>,k,t</w:t>
      </w:r>
      <w:proofErr w:type="spellEnd"/>
      <w:proofErr w:type="gramEnd"/>
      <w:r w:rsidR="00CB6DD4" w:rsidRPr="00CB6DD4">
        <w:rPr>
          <w:rFonts w:ascii="Arial" w:hAnsi="Arial" w:cs="Arial" w:hint="eastAsia"/>
          <w:b/>
          <w:i/>
          <w:sz w:val="22"/>
          <w:szCs w:val="22"/>
          <w:lang w:eastAsia="ko-KR"/>
        </w:rPr>
        <w:t>)</w:t>
      </w:r>
      <w:r w:rsidR="00CB6DD4">
        <w:rPr>
          <w:rFonts w:ascii="Arial" w:hAnsi="Arial" w:cs="Arial" w:hint="eastAsia"/>
          <w:b/>
          <w:sz w:val="22"/>
          <w:szCs w:val="22"/>
          <w:lang w:eastAsia="ko-KR"/>
        </w:rPr>
        <w:t xml:space="preserve"> BCH code</w:t>
      </w:r>
    </w:p>
    <w:p w14:paraId="64CC1AE6" w14:textId="5A85B090" w:rsidR="00CB6DD4" w:rsidRDefault="00CB6DD4" w:rsidP="00CB6DD4">
      <w:pPr>
        <w:pStyle w:val="IEEEStdsParagraph"/>
        <w:numPr>
          <w:ilvl w:val="0"/>
          <w:numId w:val="5"/>
        </w:numPr>
        <w:rPr>
          <w:lang w:eastAsia="ko-KR"/>
        </w:rPr>
      </w:pPr>
      <w:r>
        <w:rPr>
          <w:rFonts w:hint="eastAsia"/>
          <w:lang w:eastAsia="ko-KR"/>
        </w:rPr>
        <w:t xml:space="preserve">Determine field size </w:t>
      </w:r>
      <w:r w:rsidRPr="00CB6DD4">
        <w:rPr>
          <w:rFonts w:hint="eastAsia"/>
          <w:i/>
          <w:lang w:eastAsia="ko-KR"/>
        </w:rPr>
        <w:t>m</w:t>
      </w:r>
      <w:r>
        <w:rPr>
          <w:rFonts w:hint="eastAsia"/>
          <w:lang w:eastAsia="ko-KR"/>
        </w:rPr>
        <w:t xml:space="preserve"> where </w:t>
      </w:r>
      <w:r w:rsidRPr="00CB6DD4">
        <w:rPr>
          <w:rFonts w:hint="eastAsia"/>
          <w:i/>
          <w:lang w:eastAsia="ko-KR"/>
        </w:rPr>
        <w:t>n = 2</w:t>
      </w:r>
      <w:r w:rsidRPr="00CB6DD4">
        <w:rPr>
          <w:rFonts w:hint="eastAsia"/>
          <w:i/>
          <w:vertAlign w:val="superscript"/>
          <w:lang w:eastAsia="ko-KR"/>
        </w:rPr>
        <w:t>m</w:t>
      </w:r>
      <w:r>
        <w:rPr>
          <w:rFonts w:hint="eastAsia"/>
          <w:i/>
          <w:lang w:eastAsia="ko-KR"/>
        </w:rPr>
        <w:t xml:space="preserve"> - </w:t>
      </w:r>
      <w:r w:rsidRPr="00157530">
        <w:rPr>
          <w:rFonts w:hint="eastAsia"/>
          <w:lang w:eastAsia="ko-KR"/>
        </w:rPr>
        <w:t>1</w:t>
      </w:r>
    </w:p>
    <w:p w14:paraId="17A33379" w14:textId="77777777" w:rsidR="00CB6DD4" w:rsidRDefault="00CB6DD4" w:rsidP="00CB6DD4">
      <w:pPr>
        <w:pStyle w:val="IEEEStdsParagraph"/>
        <w:numPr>
          <w:ilvl w:val="0"/>
          <w:numId w:val="5"/>
        </w:numPr>
        <w:rPr>
          <w:lang w:eastAsia="ko-KR"/>
        </w:rPr>
      </w:pPr>
      <w:r>
        <w:rPr>
          <w:rFonts w:hint="eastAsia"/>
          <w:lang w:eastAsia="ko-KR"/>
        </w:rPr>
        <w:t xml:space="preserve">Determine error correction capability </w:t>
      </w:r>
      <w:r w:rsidRPr="00CB6DD4">
        <w:rPr>
          <w:rFonts w:hint="eastAsia"/>
          <w:i/>
          <w:lang w:eastAsia="ko-KR"/>
        </w:rPr>
        <w:t>t</w:t>
      </w:r>
    </w:p>
    <w:p w14:paraId="64FB3E74" w14:textId="55D37B4C" w:rsidR="00CB6DD4" w:rsidRDefault="00CB6DD4" w:rsidP="00CB6DD4">
      <w:pPr>
        <w:pStyle w:val="IEEEStdsParagraph"/>
        <w:numPr>
          <w:ilvl w:val="0"/>
          <w:numId w:val="5"/>
        </w:numPr>
        <w:rPr>
          <w:lang w:eastAsia="ko-KR"/>
        </w:rPr>
      </w:pPr>
      <w:r>
        <w:rPr>
          <w:rFonts w:hint="eastAsia"/>
          <w:lang w:eastAsia="ko-KR"/>
        </w:rPr>
        <w:t xml:space="preserve">Find a primitive </w:t>
      </w:r>
      <w:r w:rsidRPr="00CB6DD4">
        <w:rPr>
          <w:rFonts w:hint="eastAsia"/>
          <w:i/>
          <w:lang w:eastAsia="ko-KR"/>
        </w:rPr>
        <w:t>n</w:t>
      </w:r>
      <w:r>
        <w:rPr>
          <w:rFonts w:hint="eastAsia"/>
          <w:lang w:eastAsia="ko-KR"/>
        </w:rPr>
        <w:t>-</w:t>
      </w:r>
      <w:proofErr w:type="spellStart"/>
      <w:r>
        <w:rPr>
          <w:rFonts w:hint="eastAsia"/>
          <w:lang w:eastAsia="ko-KR"/>
        </w:rPr>
        <w:t>th</w:t>
      </w:r>
      <w:proofErr w:type="spellEnd"/>
      <w:r>
        <w:rPr>
          <w:rFonts w:hint="eastAsia"/>
          <w:lang w:eastAsia="ko-KR"/>
        </w:rPr>
        <w:t xml:space="preserve"> root </w:t>
      </w:r>
      <w:r>
        <w:rPr>
          <w:rFonts w:hint="eastAsia"/>
          <w:lang w:eastAsia="ko-KR"/>
        </w:rPr>
        <w:sym w:font="Symbol" w:char="F061"/>
      </w:r>
      <w:r>
        <w:rPr>
          <w:rFonts w:hint="eastAsia"/>
          <w:lang w:eastAsia="ko-KR"/>
        </w:rPr>
        <w:t xml:space="preserve"> of unity in a field GF(2</w:t>
      </w:r>
      <w:r w:rsidRPr="00CB6DD4">
        <w:rPr>
          <w:rFonts w:hint="eastAsia"/>
          <w:i/>
          <w:vertAlign w:val="superscript"/>
          <w:lang w:eastAsia="ko-KR"/>
        </w:rPr>
        <w:t>m</w:t>
      </w:r>
      <w:r>
        <w:rPr>
          <w:rFonts w:hint="eastAsia"/>
          <w:lang w:eastAsia="ko-KR"/>
        </w:rPr>
        <w:t>)</w:t>
      </w:r>
    </w:p>
    <w:p w14:paraId="07F7BE4C" w14:textId="2BE303A7" w:rsidR="005C1EB3" w:rsidRPr="005C1EB3" w:rsidRDefault="00CB6DD4" w:rsidP="00CB6DD4">
      <w:pPr>
        <w:pStyle w:val="IEEEStdsParagraph"/>
        <w:numPr>
          <w:ilvl w:val="0"/>
          <w:numId w:val="5"/>
        </w:numPr>
      </w:pPr>
      <w:r>
        <w:rPr>
          <w:rFonts w:hint="eastAsia"/>
          <w:lang w:eastAsia="ko-KR"/>
        </w:rPr>
        <w:t>Select 2</w:t>
      </w:r>
      <w:r w:rsidRPr="00CB6DD4">
        <w:rPr>
          <w:rFonts w:hint="eastAsia"/>
          <w:i/>
          <w:lang w:eastAsia="ko-KR"/>
        </w:rPr>
        <w:t>t</w:t>
      </w:r>
      <w:r>
        <w:rPr>
          <w:rFonts w:hint="eastAsia"/>
          <w:lang w:eastAsia="ko-KR"/>
        </w:rPr>
        <w:t xml:space="preserve"> consecutive powers of </w:t>
      </w:r>
      <w:r>
        <w:rPr>
          <w:rFonts w:hint="eastAsia"/>
          <w:lang w:eastAsia="ko-KR"/>
        </w:rPr>
        <w:sym w:font="Symbol" w:char="F061"/>
      </w:r>
      <w:r w:rsidR="00A534A0" w:rsidRPr="00CB6DD4">
        <w:t xml:space="preserve">, starting with </w:t>
      </w:r>
      <m:oMath>
        <m:sSup>
          <m:sSupPr>
            <m:ctrlPr>
              <w:rPr>
                <w:rFonts w:ascii="Cambria Math" w:hAnsi="Cambria Math"/>
                <w:i/>
                <w:iCs/>
              </w:rPr>
            </m:ctrlPr>
          </m:sSupPr>
          <m:e>
            <m:r>
              <w:rPr>
                <w:rFonts w:ascii="Cambria Math" w:hAnsi="Cambria Math"/>
              </w:rPr>
              <m:t>α</m:t>
            </m:r>
          </m:e>
          <m:sup>
            <m:r>
              <w:rPr>
                <w:rFonts w:ascii="Cambria Math" w:hAnsi="Cambria Math"/>
              </w:rPr>
              <m:t>b</m:t>
            </m:r>
          </m:sup>
        </m:sSup>
      </m:oMath>
      <w:r w:rsidR="00027F34">
        <w:t xml:space="preserve"> for some non-</w:t>
      </w:r>
      <w:r w:rsidR="00A534A0" w:rsidRPr="00CB6DD4">
        <w:t xml:space="preserve">negative integer </w:t>
      </w:r>
      <m:oMath>
        <m:r>
          <w:rPr>
            <w:rFonts w:ascii="Cambria Math" w:hAnsi="Cambria Math"/>
          </w:rPr>
          <m:t>b</m:t>
        </m:r>
      </m:oMath>
    </w:p>
    <w:p w14:paraId="6BF5FD0A" w14:textId="77777777" w:rsidR="005C1EB3" w:rsidRPr="005C1EB3" w:rsidRDefault="00B52908" w:rsidP="005C1EB3">
      <w:pPr>
        <w:pStyle w:val="IEEEStdsParagraph"/>
        <w:ind w:left="760"/>
        <w:rPr>
          <w:iCs/>
          <w:lang w:eastAsia="ko-KR"/>
        </w:rPr>
      </w:pPr>
      <m:oMathPara>
        <m:oMathParaPr>
          <m:jc m:val="centerGroup"/>
        </m:oMathParaPr>
        <m:oMath>
          <m:sSup>
            <m:sSupPr>
              <m:ctrlPr>
                <w:rPr>
                  <w:rFonts w:ascii="Cambria Math" w:hAnsi="Cambria Math"/>
                  <w:i/>
                  <w:iCs/>
                </w:rPr>
              </m:ctrlPr>
            </m:sSupPr>
            <m:e>
              <m:r>
                <w:rPr>
                  <w:rFonts w:ascii="Cambria Math" w:hAnsi="Cambria Math"/>
                </w:rPr>
                <m:t>α</m:t>
              </m:r>
            </m:e>
            <m:sup>
              <m:r>
                <w:rPr>
                  <w:rFonts w:ascii="Cambria Math" w:hAnsi="Cambria Math"/>
                </w:rPr>
                <m:t>b</m:t>
              </m:r>
            </m:sup>
          </m:sSup>
          <m:r>
            <w:rPr>
              <w:rFonts w:ascii="Cambria Math" w:hAnsi="Cambria Math"/>
            </w:rPr>
            <m:t>, </m:t>
          </m:r>
          <m:sSup>
            <m:sSupPr>
              <m:ctrlPr>
                <w:rPr>
                  <w:rFonts w:ascii="Cambria Math" w:hAnsi="Cambria Math"/>
                  <w:i/>
                  <w:iCs/>
                </w:rPr>
              </m:ctrlPr>
            </m:sSupPr>
            <m:e>
              <m:r>
                <w:rPr>
                  <w:rFonts w:ascii="Cambria Math" w:hAnsi="Cambria Math"/>
                </w:rPr>
                <m:t>α</m:t>
              </m:r>
            </m:e>
            <m:sup>
              <m:r>
                <w:rPr>
                  <w:rFonts w:ascii="Cambria Math" w:hAnsi="Cambria Math"/>
                </w:rPr>
                <m:t>b+1</m:t>
              </m:r>
            </m:sup>
          </m:sSup>
          <m:r>
            <w:rPr>
              <w:rFonts w:ascii="Cambria Math" w:hAnsi="Cambria Math"/>
            </w:rPr>
            <m:t>, …,</m:t>
          </m:r>
          <m:sSup>
            <m:sSupPr>
              <m:ctrlPr>
                <w:rPr>
                  <w:rFonts w:ascii="Cambria Math" w:hAnsi="Cambria Math"/>
                  <w:i/>
                  <w:iCs/>
                </w:rPr>
              </m:ctrlPr>
            </m:sSupPr>
            <m:e>
              <m:r>
                <w:rPr>
                  <w:rFonts w:ascii="Cambria Math" w:hAnsi="Cambria Math"/>
                </w:rPr>
                <m:t>α</m:t>
              </m:r>
            </m:e>
            <m:sup>
              <m:r>
                <w:rPr>
                  <w:rFonts w:ascii="Cambria Math" w:hAnsi="Cambria Math"/>
                </w:rPr>
                <m:t>b+2t-1</m:t>
              </m:r>
            </m:sup>
          </m:sSup>
        </m:oMath>
      </m:oMathPara>
    </w:p>
    <w:p w14:paraId="1979458D" w14:textId="5918D3DA" w:rsidR="00A534A0" w:rsidRPr="00027F34" w:rsidRDefault="005C1EB3" w:rsidP="005C1EB3">
      <w:pPr>
        <w:pStyle w:val="IEEEStdsParagraph"/>
        <w:ind w:left="760"/>
      </w:pPr>
      <w:r w:rsidRPr="00CB6DD4">
        <w:rPr>
          <w:i/>
          <w:iCs/>
        </w:rPr>
        <w:t xml:space="preserve"> </w:t>
      </w:r>
      <w:r w:rsidR="00027F34" w:rsidRPr="00027F34">
        <w:rPr>
          <w:iCs/>
        </w:rPr>
        <w:t>F</w:t>
      </w:r>
      <w:r w:rsidR="00A534A0" w:rsidRPr="00027F34">
        <w:rPr>
          <w:iCs/>
        </w:rPr>
        <w:t>or uniqueness</w:t>
      </w:r>
      <w:proofErr w:type="gramStart"/>
      <w:r w:rsidR="00A534A0" w:rsidRPr="00027F34">
        <w:rPr>
          <w:iCs/>
        </w:rPr>
        <w:t xml:space="preserve">, </w:t>
      </w:r>
      <w:proofErr w:type="gramEnd"/>
      <m:oMath>
        <m:r>
          <m:rPr>
            <m:sty m:val="p"/>
          </m:rPr>
          <w:rPr>
            <w:rFonts w:ascii="Cambria Math" w:hAnsi="Cambria Math"/>
          </w:rPr>
          <m:t>b=1</m:t>
        </m:r>
      </m:oMath>
      <w:r w:rsidR="00A534A0" w:rsidRPr="00027F34">
        <w:rPr>
          <w:iCs/>
        </w:rPr>
        <w:t xml:space="preserve">, </w:t>
      </w:r>
      <w:r w:rsidR="00027F34">
        <w:rPr>
          <w:iCs/>
        </w:rPr>
        <w:t>(</w:t>
      </w:r>
      <w:r w:rsidR="00A534A0" w:rsidRPr="00027F34">
        <w:rPr>
          <w:iCs/>
        </w:rPr>
        <w:t>i.e. narrow sense)</w:t>
      </w:r>
    </w:p>
    <w:p w14:paraId="24901F47" w14:textId="13575E32" w:rsidR="00CB6DD4" w:rsidRPr="005C1EB3" w:rsidRDefault="00B52908" w:rsidP="005C1EB3">
      <w:pPr>
        <w:pStyle w:val="IEEEStdsParagraph"/>
        <w:ind w:left="760"/>
        <w:rPr>
          <w:lang w:eastAsia="ko-KR"/>
        </w:rPr>
      </w:pPr>
      <m:oMathPara>
        <m:oMath>
          <m:sSup>
            <m:sSupPr>
              <m:ctrlPr>
                <w:rPr>
                  <w:rFonts w:ascii="Cambria Math" w:hAnsi="Cambria Math"/>
                  <w:i/>
                  <w:iCs/>
                  <w:lang w:eastAsia="ko-KR"/>
                </w:rPr>
              </m:ctrlPr>
            </m:sSupPr>
            <m:e>
              <m:r>
                <w:rPr>
                  <w:rFonts w:ascii="Cambria Math" w:hAnsi="Cambria Math"/>
                  <w:lang w:eastAsia="ko-KR"/>
                </w:rPr>
                <m:t>α</m:t>
              </m:r>
            </m:e>
            <m:sup>
              <m:r>
                <w:rPr>
                  <w:rFonts w:ascii="Cambria Math" w:hAnsi="Cambria Math"/>
                  <w:lang w:eastAsia="ko-KR"/>
                </w:rPr>
                <m:t>1</m:t>
              </m:r>
            </m:sup>
          </m:sSup>
          <m:r>
            <w:rPr>
              <w:rFonts w:ascii="Cambria Math" w:hAnsi="Cambria Math"/>
              <w:lang w:eastAsia="ko-KR"/>
            </w:rPr>
            <m:t>,</m:t>
          </m:r>
          <m:sSup>
            <m:sSupPr>
              <m:ctrlPr>
                <w:rPr>
                  <w:rFonts w:ascii="Cambria Math" w:hAnsi="Cambria Math"/>
                  <w:i/>
                  <w:iCs/>
                  <w:lang w:eastAsia="ko-KR"/>
                </w:rPr>
              </m:ctrlPr>
            </m:sSupPr>
            <m:e>
              <m:r>
                <w:rPr>
                  <w:rFonts w:ascii="Cambria Math" w:hAnsi="Cambria Math"/>
                  <w:lang w:eastAsia="ko-KR"/>
                </w:rPr>
                <m:t>α</m:t>
              </m:r>
            </m:e>
            <m:sup>
              <m:r>
                <w:rPr>
                  <w:rFonts w:ascii="Cambria Math" w:hAnsi="Cambria Math"/>
                  <w:lang w:eastAsia="ko-KR"/>
                </w:rPr>
                <m:t>2</m:t>
              </m:r>
            </m:sup>
          </m:sSup>
          <m:r>
            <w:rPr>
              <w:rFonts w:ascii="Cambria Math" w:hAnsi="Cambria Math"/>
              <w:lang w:eastAsia="ko-KR"/>
            </w:rPr>
            <m:t>,…,</m:t>
          </m:r>
          <m:sSup>
            <m:sSupPr>
              <m:ctrlPr>
                <w:rPr>
                  <w:rFonts w:ascii="Cambria Math" w:hAnsi="Cambria Math"/>
                  <w:i/>
                  <w:iCs/>
                  <w:lang w:eastAsia="ko-KR"/>
                </w:rPr>
              </m:ctrlPr>
            </m:sSupPr>
            <m:e>
              <m:r>
                <w:rPr>
                  <w:rFonts w:ascii="Cambria Math" w:hAnsi="Cambria Math"/>
                  <w:lang w:eastAsia="ko-KR"/>
                </w:rPr>
                <m:t>α</m:t>
              </m:r>
            </m:e>
            <m:sup>
              <m:r>
                <w:rPr>
                  <w:rFonts w:ascii="Cambria Math" w:hAnsi="Cambria Math"/>
                  <w:lang w:eastAsia="ko-KR"/>
                </w:rPr>
                <m:t>2t</m:t>
              </m:r>
            </m:sup>
          </m:sSup>
        </m:oMath>
      </m:oMathPara>
    </w:p>
    <w:p w14:paraId="2609E416" w14:textId="1D9285E4" w:rsidR="005C1EB3" w:rsidRDefault="006834F6" w:rsidP="00CB6DD4">
      <w:pPr>
        <w:pStyle w:val="IEEEStdsParagraph"/>
        <w:numPr>
          <w:ilvl w:val="0"/>
          <w:numId w:val="5"/>
        </w:numPr>
        <w:rPr>
          <w:lang w:eastAsia="ko-KR"/>
        </w:rPr>
      </w:pPr>
      <w:r w:rsidRPr="006834F6">
        <w:rPr>
          <w:lang w:eastAsia="ko-KR"/>
        </w:rPr>
        <w:t xml:space="preserve">Let </w:t>
      </w:r>
      <m:oMath>
        <m:r>
          <w:rPr>
            <w:rFonts w:ascii="Cambria Math" w:hAnsi="Cambria Math"/>
            <w:lang w:eastAsia="ko-KR"/>
          </w:rPr>
          <m:t>g</m:t>
        </m:r>
        <m:d>
          <m:dPr>
            <m:ctrlPr>
              <w:rPr>
                <w:rFonts w:ascii="Cambria Math" w:hAnsi="Cambria Math"/>
                <w:i/>
                <w:iCs/>
                <w:lang w:eastAsia="ko-KR"/>
              </w:rPr>
            </m:ctrlPr>
          </m:dPr>
          <m:e>
            <m:r>
              <w:rPr>
                <w:rFonts w:ascii="Cambria Math" w:hAnsi="Cambria Math"/>
                <w:lang w:eastAsia="ko-KR"/>
              </w:rPr>
              <m:t>x</m:t>
            </m:r>
          </m:e>
        </m:d>
      </m:oMath>
      <w:r w:rsidRPr="006834F6">
        <w:rPr>
          <w:lang w:eastAsia="ko-KR"/>
        </w:rPr>
        <w:t xml:space="preserve"> be the least common multiple of the minimal polynomials for the selected powers of </w:t>
      </w:r>
      <m:oMath>
        <m:r>
          <w:rPr>
            <w:rFonts w:ascii="Cambria Math" w:hAnsi="Cambria Math"/>
            <w:lang w:eastAsia="ko-KR"/>
          </w:rPr>
          <m:t>α</m:t>
        </m:r>
      </m:oMath>
      <w:r w:rsidRPr="006834F6">
        <w:rPr>
          <w:lang w:eastAsia="ko-KR"/>
        </w:rPr>
        <w:t xml:space="preserve"> with respect </w:t>
      </w:r>
      <w:proofErr w:type="gramStart"/>
      <w:r w:rsidRPr="006834F6">
        <w:rPr>
          <w:lang w:eastAsia="ko-KR"/>
        </w:rPr>
        <w:t xml:space="preserve">to </w:t>
      </w:r>
      <w:proofErr w:type="gramEnd"/>
      <m:oMath>
        <m:r>
          <m:rPr>
            <m:sty m:val="p"/>
          </m:rPr>
          <w:rPr>
            <w:rFonts w:ascii="Cambria Math" w:hAnsi="Cambria Math"/>
            <w:lang w:eastAsia="ko-KR"/>
          </w:rPr>
          <m:t>GF</m:t>
        </m:r>
        <m:d>
          <m:dPr>
            <m:ctrlPr>
              <w:rPr>
                <w:rFonts w:ascii="Cambria Math" w:hAnsi="Cambria Math"/>
                <w:i/>
                <w:iCs/>
                <w:lang w:eastAsia="ko-KR"/>
              </w:rPr>
            </m:ctrlPr>
          </m:dPr>
          <m:e>
            <m:r>
              <w:rPr>
                <w:rFonts w:ascii="Cambria Math" w:hAnsi="Cambria Math"/>
                <w:lang w:eastAsia="ko-KR"/>
              </w:rPr>
              <m:t>2</m:t>
            </m:r>
          </m:e>
        </m:d>
      </m:oMath>
      <w:r w:rsidRPr="006834F6">
        <w:rPr>
          <w:lang w:eastAsia="ko-KR"/>
        </w:rPr>
        <w:t>.</w:t>
      </w:r>
      <w:r>
        <w:rPr>
          <w:rFonts w:hint="eastAsia"/>
          <w:lang w:eastAsia="ko-KR"/>
        </w:rPr>
        <w:t xml:space="preserve"> </w:t>
      </w:r>
      <w:r w:rsidRPr="006834F6">
        <w:rPr>
          <w:lang w:eastAsia="ko-KR"/>
        </w:rPr>
        <w:t>(Each of the minimal polynomials should appear only once in the product</w:t>
      </w:r>
      <w:proofErr w:type="gramStart"/>
      <w:r w:rsidRPr="006834F6">
        <w:rPr>
          <w:lang w:eastAsia="ko-KR"/>
        </w:rPr>
        <w:t>)</w:t>
      </w:r>
      <w:proofErr w:type="gramEnd"/>
      <w:r w:rsidRPr="006834F6">
        <w:rPr>
          <w:lang w:eastAsia="ko-KR"/>
        </w:rPr>
        <w:br/>
      </w:r>
      <w:r w:rsidRPr="006834F6">
        <w:rPr>
          <w:lang w:eastAsia="ko-KR"/>
        </w:rPr>
        <w:br/>
      </w:r>
      <m:oMathPara>
        <m:oMathParaPr>
          <m:jc m:val="centerGroup"/>
        </m:oMathParaPr>
        <m:oMath>
          <m:r>
            <w:rPr>
              <w:rFonts w:ascii="Cambria Math" w:hAnsi="Cambria Math"/>
              <w:lang w:eastAsia="ko-KR"/>
            </w:rPr>
            <m:t>g</m:t>
          </m:r>
          <m:d>
            <m:dPr>
              <m:ctrlPr>
                <w:rPr>
                  <w:rFonts w:ascii="Cambria Math" w:hAnsi="Cambria Math"/>
                  <w:i/>
                  <w:iCs/>
                  <w:lang w:eastAsia="ko-KR"/>
                </w:rPr>
              </m:ctrlPr>
            </m:dPr>
            <m:e>
              <m:r>
                <w:rPr>
                  <w:rFonts w:ascii="Cambria Math" w:hAnsi="Cambria Math"/>
                  <w:lang w:eastAsia="ko-KR"/>
                </w:rPr>
                <m:t>x</m:t>
              </m:r>
            </m:e>
          </m:d>
          <m:r>
            <w:rPr>
              <w:rFonts w:ascii="Cambria Math" w:hAnsi="Cambria Math"/>
              <w:lang w:eastAsia="ko-KR"/>
            </w:rPr>
            <m:t>=</m:t>
          </m:r>
          <m:r>
            <m:rPr>
              <m:sty m:val="p"/>
            </m:rPr>
            <w:rPr>
              <w:rFonts w:ascii="Cambria Math" w:hAnsi="Cambria Math"/>
              <w:lang w:eastAsia="ko-KR"/>
            </w:rPr>
            <m:t>LCM</m:t>
          </m:r>
          <m:d>
            <m:dPr>
              <m:ctrlPr>
                <w:rPr>
                  <w:rFonts w:ascii="Cambria Math" w:hAnsi="Cambria Math"/>
                  <w:i/>
                  <w:iCs/>
                  <w:lang w:eastAsia="ko-KR"/>
                </w:rPr>
              </m:ctrlPr>
            </m:dPr>
            <m:e>
              <m:sSub>
                <m:sSubPr>
                  <m:ctrlPr>
                    <w:rPr>
                      <w:rFonts w:ascii="Cambria Math" w:hAnsi="Cambria Math"/>
                      <w:i/>
                      <w:iCs/>
                      <w:lang w:eastAsia="ko-KR"/>
                    </w:rPr>
                  </m:ctrlPr>
                </m:sSubPr>
                <m:e>
                  <m:r>
                    <w:rPr>
                      <w:rFonts w:ascii="Cambria Math" w:hAnsi="Cambria Math"/>
                      <w:lang w:eastAsia="ko-KR"/>
                    </w:rPr>
                    <m:t>M</m:t>
                  </m:r>
                </m:e>
                <m:sub>
                  <m:r>
                    <w:rPr>
                      <w:rFonts w:ascii="Cambria Math" w:hAnsi="Cambria Math"/>
                      <w:lang w:eastAsia="ko-KR"/>
                    </w:rPr>
                    <m:t>1</m:t>
                  </m:r>
                </m:sub>
              </m:sSub>
              <m:d>
                <m:dPr>
                  <m:ctrlPr>
                    <w:rPr>
                      <w:rFonts w:ascii="Cambria Math" w:hAnsi="Cambria Math"/>
                      <w:i/>
                      <w:iCs/>
                      <w:lang w:eastAsia="ko-KR"/>
                    </w:rPr>
                  </m:ctrlPr>
                </m:dPr>
                <m:e>
                  <m:r>
                    <w:rPr>
                      <w:rFonts w:ascii="Cambria Math" w:hAnsi="Cambria Math"/>
                      <w:lang w:eastAsia="ko-KR"/>
                    </w:rPr>
                    <m:t>x</m:t>
                  </m:r>
                </m:e>
              </m:d>
              <m:sSub>
                <m:sSubPr>
                  <m:ctrlPr>
                    <w:rPr>
                      <w:rFonts w:ascii="Cambria Math" w:hAnsi="Cambria Math"/>
                      <w:i/>
                      <w:iCs/>
                      <w:lang w:eastAsia="ko-KR"/>
                    </w:rPr>
                  </m:ctrlPr>
                </m:sSubPr>
                <m:e>
                  <m:r>
                    <w:rPr>
                      <w:rFonts w:ascii="Cambria Math" w:hAnsi="Cambria Math"/>
                      <w:lang w:eastAsia="ko-KR"/>
                    </w:rPr>
                    <m:t>M</m:t>
                  </m:r>
                </m:e>
                <m:sub>
                  <m:r>
                    <w:rPr>
                      <w:rFonts w:ascii="Cambria Math" w:hAnsi="Cambria Math"/>
                      <w:lang w:eastAsia="ko-KR"/>
                    </w:rPr>
                    <m:t>2</m:t>
                  </m:r>
                </m:sub>
              </m:sSub>
              <m:d>
                <m:dPr>
                  <m:ctrlPr>
                    <w:rPr>
                      <w:rFonts w:ascii="Cambria Math" w:hAnsi="Cambria Math"/>
                      <w:i/>
                      <w:iCs/>
                      <w:lang w:eastAsia="ko-KR"/>
                    </w:rPr>
                  </m:ctrlPr>
                </m:dPr>
                <m:e>
                  <m:r>
                    <w:rPr>
                      <w:rFonts w:ascii="Cambria Math" w:hAnsi="Cambria Math"/>
                      <w:lang w:eastAsia="ko-KR"/>
                    </w:rPr>
                    <m:t>x</m:t>
                  </m:r>
                </m:e>
              </m:d>
              <m:r>
                <w:rPr>
                  <w:rFonts w:ascii="Cambria Math" w:hAnsi="Cambria Math"/>
                  <w:lang w:eastAsia="ko-KR"/>
                </w:rPr>
                <m:t>…</m:t>
              </m:r>
              <m:sSub>
                <m:sSubPr>
                  <m:ctrlPr>
                    <w:rPr>
                      <w:rFonts w:ascii="Cambria Math" w:hAnsi="Cambria Math"/>
                      <w:i/>
                      <w:iCs/>
                      <w:lang w:eastAsia="ko-KR"/>
                    </w:rPr>
                  </m:ctrlPr>
                </m:sSubPr>
                <m:e>
                  <m:r>
                    <w:rPr>
                      <w:rFonts w:ascii="Cambria Math" w:hAnsi="Cambria Math"/>
                      <w:lang w:eastAsia="ko-KR"/>
                    </w:rPr>
                    <m:t>M</m:t>
                  </m:r>
                </m:e>
                <m:sub>
                  <m:r>
                    <w:rPr>
                      <w:rFonts w:ascii="Cambria Math" w:hAnsi="Cambria Math"/>
                      <w:lang w:eastAsia="ko-KR"/>
                    </w:rPr>
                    <m:t>2t</m:t>
                  </m:r>
                </m:sub>
              </m:sSub>
              <m:d>
                <m:dPr>
                  <m:ctrlPr>
                    <w:rPr>
                      <w:rFonts w:ascii="Cambria Math" w:hAnsi="Cambria Math"/>
                      <w:i/>
                      <w:iCs/>
                      <w:lang w:eastAsia="ko-KR"/>
                    </w:rPr>
                  </m:ctrlPr>
                </m:dPr>
                <m:e>
                  <m:r>
                    <w:rPr>
                      <w:rFonts w:ascii="Cambria Math" w:hAnsi="Cambria Math"/>
                      <w:lang w:eastAsia="ko-KR"/>
                    </w:rPr>
                    <m:t>x</m:t>
                  </m:r>
                </m:e>
              </m:d>
            </m:e>
          </m:d>
          <m:r>
            <m:rPr>
              <m:sty m:val="p"/>
            </m:rPr>
            <w:rPr>
              <w:lang w:eastAsia="ko-KR"/>
            </w:rPr>
            <w:br/>
          </m:r>
        </m:oMath>
        <m:oMath>
          <m:r>
            <m:rPr>
              <m:sty m:val="p"/>
            </m:rPr>
            <w:rPr>
              <w:lang w:eastAsia="ko-KR"/>
            </w:rPr>
            <w:br/>
          </m:r>
        </m:oMath>
      </m:oMathPara>
      <w:r w:rsidRPr="006834F6">
        <w:rPr>
          <w:lang w:eastAsia="ko-KR"/>
        </w:rPr>
        <w:t xml:space="preserve">where </w:t>
      </w:r>
      <m:oMath>
        <m:sSub>
          <m:sSubPr>
            <m:ctrlPr>
              <w:rPr>
                <w:rFonts w:ascii="Cambria Math" w:hAnsi="Cambria Math"/>
                <w:i/>
                <w:iCs/>
                <w:lang w:eastAsia="ko-KR"/>
              </w:rPr>
            </m:ctrlPr>
          </m:sSubPr>
          <m:e>
            <m:r>
              <w:rPr>
                <w:rFonts w:ascii="Cambria Math" w:hAnsi="Cambria Math"/>
                <w:lang w:eastAsia="ko-KR"/>
              </w:rPr>
              <m:t>M</m:t>
            </m:r>
          </m:e>
          <m:sub>
            <m:r>
              <w:rPr>
                <w:rFonts w:ascii="Cambria Math" w:hAnsi="Cambria Math"/>
                <w:lang w:eastAsia="ko-KR"/>
              </w:rPr>
              <m:t>i</m:t>
            </m:r>
          </m:sub>
        </m:sSub>
        <m:d>
          <m:dPr>
            <m:ctrlPr>
              <w:rPr>
                <w:rFonts w:ascii="Cambria Math" w:hAnsi="Cambria Math"/>
                <w:i/>
                <w:iCs/>
                <w:lang w:eastAsia="ko-KR"/>
              </w:rPr>
            </m:ctrlPr>
          </m:dPr>
          <m:e>
            <m:r>
              <w:rPr>
                <w:rFonts w:ascii="Cambria Math" w:hAnsi="Cambria Math"/>
                <w:lang w:eastAsia="ko-KR"/>
              </w:rPr>
              <m:t>x</m:t>
            </m:r>
          </m:e>
        </m:d>
      </m:oMath>
      <w:r w:rsidRPr="006834F6">
        <w:rPr>
          <w:lang w:eastAsia="ko-KR"/>
        </w:rPr>
        <w:t xml:space="preserve"> is the minimal polynomial for </w:t>
      </w:r>
      <m:oMath>
        <m:sSup>
          <m:sSupPr>
            <m:ctrlPr>
              <w:rPr>
                <w:rFonts w:ascii="Cambria Math" w:hAnsi="Cambria Math"/>
                <w:i/>
                <w:iCs/>
                <w:lang w:eastAsia="ko-KR"/>
              </w:rPr>
            </m:ctrlPr>
          </m:sSupPr>
          <m:e>
            <m:r>
              <w:rPr>
                <w:rFonts w:ascii="Cambria Math" w:hAnsi="Cambria Math"/>
                <w:lang w:eastAsia="ko-KR"/>
              </w:rPr>
              <m:t>α</m:t>
            </m:r>
          </m:e>
          <m:sup>
            <m:r>
              <w:rPr>
                <w:rFonts w:ascii="Cambria Math" w:hAnsi="Cambria Math"/>
                <w:lang w:eastAsia="ko-KR"/>
              </w:rPr>
              <m:t>i</m:t>
            </m:r>
          </m:sup>
        </m:sSup>
      </m:oMath>
      <w:r>
        <w:rPr>
          <w:rFonts w:hint="eastAsia"/>
          <w:iCs/>
          <w:lang w:eastAsia="ko-KR"/>
        </w:rPr>
        <w:t>.</w:t>
      </w:r>
    </w:p>
    <w:p w14:paraId="0DDBF272" w14:textId="1A150B08" w:rsidR="006834F6" w:rsidRPr="0032314D" w:rsidRDefault="007607DF" w:rsidP="006834F6">
      <w:pPr>
        <w:pStyle w:val="IEEEStdsParagraph"/>
        <w:rPr>
          <w:rFonts w:ascii="Arial" w:hAnsi="Arial" w:cs="Arial"/>
          <w:b/>
          <w:sz w:val="22"/>
          <w:szCs w:val="22"/>
          <w:lang w:eastAsia="ko-KR"/>
        </w:rPr>
      </w:pPr>
      <w:r>
        <w:rPr>
          <w:rFonts w:ascii="Arial" w:hAnsi="Arial" w:cs="Arial" w:hint="eastAsia"/>
          <w:b/>
          <w:sz w:val="22"/>
          <w:szCs w:val="22"/>
          <w:lang w:eastAsia="ko-KR"/>
        </w:rPr>
        <w:t>E</w:t>
      </w:r>
      <w:r>
        <w:rPr>
          <w:rFonts w:ascii="Arial" w:hAnsi="Arial" w:cs="Arial"/>
          <w:b/>
          <w:sz w:val="22"/>
          <w:szCs w:val="22"/>
          <w:lang w:eastAsia="ko-KR"/>
        </w:rPr>
        <w:t>.</w:t>
      </w:r>
      <w:r>
        <w:rPr>
          <w:rFonts w:ascii="Arial" w:hAnsi="Arial" w:cs="Arial" w:hint="eastAsia"/>
          <w:b/>
          <w:sz w:val="22"/>
          <w:szCs w:val="22"/>
          <w:lang w:eastAsia="ko-KR"/>
        </w:rPr>
        <w:t>2</w:t>
      </w:r>
      <w:r w:rsidR="006834F6">
        <w:rPr>
          <w:rFonts w:ascii="Arial" w:hAnsi="Arial" w:cs="Arial"/>
          <w:b/>
          <w:sz w:val="22"/>
          <w:szCs w:val="22"/>
          <w:lang w:eastAsia="ko-KR"/>
        </w:rPr>
        <w:t xml:space="preserve"> </w:t>
      </w:r>
      <w:r w:rsidR="00391F8C">
        <w:rPr>
          <w:rFonts w:ascii="Arial" w:hAnsi="Arial" w:cs="Arial" w:hint="eastAsia"/>
          <w:b/>
          <w:sz w:val="22"/>
          <w:szCs w:val="22"/>
          <w:lang w:eastAsia="ko-KR"/>
        </w:rPr>
        <w:t xml:space="preserve">Example of generation of parity bits of </w:t>
      </w:r>
      <w:r w:rsidR="006834F6">
        <w:rPr>
          <w:rFonts w:ascii="Arial" w:hAnsi="Arial" w:cs="Arial" w:hint="eastAsia"/>
          <w:b/>
          <w:sz w:val="22"/>
          <w:szCs w:val="22"/>
          <w:lang w:eastAsia="ko-KR"/>
        </w:rPr>
        <w:t>BCH Code</w:t>
      </w:r>
    </w:p>
    <w:p w14:paraId="7288DDCC" w14:textId="14366038" w:rsidR="006834F6" w:rsidRDefault="006834F6" w:rsidP="006834F6">
      <w:pPr>
        <w:pStyle w:val="IEEEStdsParagraph"/>
        <w:rPr>
          <w:lang w:eastAsia="ko-KR"/>
        </w:rPr>
      </w:pPr>
      <w:r>
        <w:rPr>
          <w:rFonts w:hint="eastAsia"/>
          <w:lang w:eastAsia="ko-KR"/>
        </w:rPr>
        <w:t xml:space="preserve">Assume </w:t>
      </w:r>
      <w:r w:rsidRPr="006834F6">
        <w:rPr>
          <w:rFonts w:hint="eastAsia"/>
          <w:i/>
          <w:lang w:eastAsia="ko-KR"/>
        </w:rPr>
        <w:t>n=</w:t>
      </w:r>
      <w:r>
        <w:rPr>
          <w:rFonts w:hint="eastAsia"/>
          <w:lang w:eastAsia="ko-KR"/>
        </w:rPr>
        <w:t xml:space="preserve">15 and </w:t>
      </w:r>
      <w:r w:rsidRPr="006834F6">
        <w:rPr>
          <w:rFonts w:hint="eastAsia"/>
          <w:i/>
          <w:lang w:eastAsia="ko-KR"/>
        </w:rPr>
        <w:t>t=</w:t>
      </w:r>
      <w:r>
        <w:rPr>
          <w:rFonts w:hint="eastAsia"/>
          <w:lang w:eastAsia="ko-KR"/>
        </w:rPr>
        <w:t xml:space="preserve">2. Then, to generate a narrow sense primitive BCH code with </w:t>
      </w:r>
      <w:r w:rsidRPr="006834F6">
        <w:rPr>
          <w:rFonts w:hint="eastAsia"/>
          <w:i/>
          <w:lang w:eastAsia="ko-KR"/>
        </w:rPr>
        <w:t>n=</w:t>
      </w:r>
      <w:r>
        <w:rPr>
          <w:rFonts w:hint="eastAsia"/>
          <w:lang w:eastAsia="ko-KR"/>
        </w:rPr>
        <w:t xml:space="preserve">15 and </w:t>
      </w:r>
      <w:r w:rsidRPr="006834F6">
        <w:rPr>
          <w:rFonts w:hint="eastAsia"/>
          <w:i/>
          <w:lang w:eastAsia="ko-KR"/>
        </w:rPr>
        <w:t>t=</w:t>
      </w:r>
      <w:r>
        <w:rPr>
          <w:rFonts w:hint="eastAsia"/>
          <w:lang w:eastAsia="ko-KR"/>
        </w:rPr>
        <w:t>2,</w:t>
      </w:r>
    </w:p>
    <w:p w14:paraId="195D5B26" w14:textId="72639D12" w:rsidR="00A534A0" w:rsidRPr="006834F6" w:rsidRDefault="006834F6" w:rsidP="006834F6">
      <w:pPr>
        <w:pStyle w:val="IEEEStdsParagraph"/>
        <w:numPr>
          <w:ilvl w:val="0"/>
          <w:numId w:val="7"/>
        </w:numPr>
      </w:pPr>
      <w:proofErr w:type="gramStart"/>
      <w:r>
        <w:rPr>
          <w:lang w:eastAsia="ko-KR"/>
        </w:rPr>
        <w:t>F</w:t>
      </w:r>
      <w:r>
        <w:rPr>
          <w:rFonts w:hint="eastAsia"/>
          <w:lang w:eastAsia="ko-KR"/>
        </w:rPr>
        <w:t>ind</w:t>
      </w:r>
      <w:r w:rsidR="00A534A0" w:rsidRPr="006834F6">
        <w:t xml:space="preserve"> </w:t>
      </w:r>
      <w:proofErr w:type="gramEnd"/>
      <m:oMath>
        <m:r>
          <w:rPr>
            <w:rFonts w:ascii="Cambria Math" w:hAnsi="Cambria Math"/>
          </w:rPr>
          <m:t>α</m:t>
        </m:r>
      </m:oMath>
      <w:r>
        <w:rPr>
          <w:rFonts w:hint="eastAsia"/>
          <w:iCs/>
          <w:lang w:eastAsia="ko-KR"/>
        </w:rPr>
        <w:t>,</w:t>
      </w:r>
      <w:r w:rsidR="00A534A0" w:rsidRPr="006834F6">
        <w:t xml:space="preserve"> the root of </w:t>
      </w:r>
      <m:oMath>
        <m:sSup>
          <m:sSupPr>
            <m:ctrlPr>
              <w:rPr>
                <w:rFonts w:ascii="Cambria Math" w:hAnsi="Cambria Math"/>
                <w:i/>
                <w:iCs/>
              </w:rPr>
            </m:ctrlPr>
          </m:sSupPr>
          <m:e>
            <m:r>
              <w:rPr>
                <w:rFonts w:ascii="Cambria Math" w:hAnsi="Cambria Math"/>
              </w:rPr>
              <m:t>x</m:t>
            </m:r>
          </m:e>
          <m:sup>
            <m:r>
              <w:rPr>
                <w:rFonts w:ascii="Cambria Math" w:hAnsi="Cambria Math"/>
              </w:rPr>
              <m:t>15</m:t>
            </m:r>
          </m:sup>
        </m:sSup>
        <m:r>
          <w:rPr>
            <w:rFonts w:ascii="Cambria Math" w:hAnsi="Cambria Math"/>
          </w:rPr>
          <m:t>-1=0</m:t>
        </m:r>
      </m:oMath>
      <w:r w:rsidR="00A534A0" w:rsidRPr="006834F6">
        <w:t xml:space="preserve">, i.e. </w:t>
      </w:r>
      <m:oMath>
        <m:sSup>
          <m:sSupPr>
            <m:ctrlPr>
              <w:rPr>
                <w:rFonts w:ascii="Cambria Math" w:hAnsi="Cambria Math"/>
                <w:i/>
                <w:iCs/>
              </w:rPr>
            </m:ctrlPr>
          </m:sSupPr>
          <m:e>
            <m:r>
              <w:rPr>
                <w:rFonts w:ascii="Cambria Math" w:hAnsi="Cambria Math"/>
              </w:rPr>
              <m:t>α</m:t>
            </m:r>
          </m:e>
          <m:sup>
            <m:r>
              <w:rPr>
                <w:rFonts w:ascii="Cambria Math" w:hAnsi="Cambria Math"/>
              </w:rPr>
              <m:t>15</m:t>
            </m:r>
          </m:sup>
        </m:sSup>
        <m:r>
          <w:rPr>
            <w:rFonts w:ascii="Cambria Math" w:hAnsi="Cambria Math"/>
          </w:rPr>
          <m:t>=1</m:t>
        </m:r>
      </m:oMath>
      <w:r>
        <w:rPr>
          <w:rFonts w:hint="eastAsia"/>
          <w:iCs/>
          <w:lang w:eastAsia="ko-KR"/>
        </w:rPr>
        <w:t>.</w:t>
      </w:r>
    </w:p>
    <w:p w14:paraId="373085E3" w14:textId="77777777" w:rsidR="006834F6" w:rsidRPr="006834F6" w:rsidRDefault="00A534A0" w:rsidP="006834F6">
      <w:pPr>
        <w:pStyle w:val="IEEEStdsParagraph"/>
        <w:numPr>
          <w:ilvl w:val="0"/>
          <w:numId w:val="7"/>
        </w:numPr>
      </w:pPr>
      <w:r w:rsidRPr="006834F6">
        <w:t xml:space="preserve">Select </w:t>
      </w:r>
      <m:oMath>
        <m:r>
          <w:rPr>
            <w:rFonts w:ascii="Cambria Math" w:hAnsi="Cambria Math"/>
          </w:rPr>
          <m:t>2t=4</m:t>
        </m:r>
      </m:oMath>
      <w:r w:rsidRPr="006834F6">
        <w:t xml:space="preserve"> consecutive powers of </w:t>
      </w:r>
      <m:oMath>
        <m:r>
          <w:rPr>
            <w:rFonts w:ascii="Cambria Math" w:hAnsi="Cambria Math"/>
          </w:rPr>
          <m:t>α</m:t>
        </m:r>
      </m:oMath>
      <w:r w:rsidRPr="006834F6">
        <w:t xml:space="preserve">starting with </w:t>
      </w:r>
      <m:oMath>
        <m:sSup>
          <m:sSupPr>
            <m:ctrlPr>
              <w:rPr>
                <w:rFonts w:ascii="Cambria Math" w:hAnsi="Cambria Math"/>
                <w:i/>
                <w:iCs/>
              </w:rPr>
            </m:ctrlPr>
          </m:sSupPr>
          <m:e>
            <m:r>
              <w:rPr>
                <w:rFonts w:ascii="Cambria Math" w:hAnsi="Cambria Math"/>
              </w:rPr>
              <m:t>α</m:t>
            </m:r>
          </m:e>
          <m:sup>
            <m:r>
              <w:rPr>
                <w:rFonts w:ascii="Cambria Math" w:hAnsi="Cambria Math"/>
              </w:rPr>
              <m:t>1</m:t>
            </m:r>
          </m:sup>
        </m:sSup>
      </m:oMath>
    </w:p>
    <w:p w14:paraId="2D7E7B1A" w14:textId="2DDB793E" w:rsidR="00A534A0" w:rsidRPr="006834F6" w:rsidRDefault="00B52908" w:rsidP="006834F6">
      <w:pPr>
        <w:pStyle w:val="IEEEStdsParagraph"/>
      </w:pPr>
      <m:oMathPara>
        <m:oMathParaPr>
          <m:jc m:val="centerGroup"/>
        </m:oMathParaPr>
        <m:oMath>
          <m:sSup>
            <m:sSupPr>
              <m:ctrlPr>
                <w:rPr>
                  <w:rFonts w:ascii="Cambria Math" w:hAnsi="Cambria Math"/>
                  <w:i/>
                  <w:iCs/>
                </w:rPr>
              </m:ctrlPr>
            </m:sSupPr>
            <m:e>
              <m:r>
                <w:rPr>
                  <w:rFonts w:ascii="Cambria Math" w:hAnsi="Cambria Math"/>
                </w:rPr>
                <m:t>α</m:t>
              </m:r>
            </m:e>
            <m:sup>
              <m:r>
                <w:rPr>
                  <w:rFonts w:ascii="Cambria Math" w:hAnsi="Cambria Math"/>
                </w:rPr>
                <m:t>1</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2</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3</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4</m:t>
              </m:r>
            </m:sup>
          </m:sSup>
        </m:oMath>
      </m:oMathPara>
    </w:p>
    <w:p w14:paraId="4D942AA1" w14:textId="17987BFA" w:rsidR="007607DF" w:rsidRPr="007607DF" w:rsidRDefault="007607DF" w:rsidP="00391F8C">
      <w:pPr>
        <w:pStyle w:val="IEEEStdsParagraph"/>
        <w:numPr>
          <w:ilvl w:val="0"/>
          <w:numId w:val="7"/>
        </w:numPr>
      </w:pPr>
      <w:proofErr w:type="gramStart"/>
      <w:r>
        <w:rPr>
          <w:rFonts w:hint="eastAsia"/>
          <w:lang w:eastAsia="ko-KR"/>
        </w:rPr>
        <w:t>Calculate</w:t>
      </w:r>
      <w:r w:rsidR="00A534A0" w:rsidRPr="006834F6">
        <w:t xml:space="preserve"> </w:t>
      </w:r>
      <w:proofErr w:type="gramEnd"/>
      <m:oMath>
        <m:r>
          <w:rPr>
            <w:rFonts w:ascii="Cambria Math" w:hAnsi="Cambria Math"/>
          </w:rPr>
          <m:t>g</m:t>
        </m:r>
        <m:d>
          <m:dPr>
            <m:ctrlPr>
              <w:rPr>
                <w:rFonts w:ascii="Cambria Math" w:hAnsi="Cambria Math"/>
                <w:i/>
                <w:iCs/>
              </w:rPr>
            </m:ctrlPr>
          </m:dPr>
          <m:e>
            <m:r>
              <w:rPr>
                <w:rFonts w:ascii="Cambria Math" w:hAnsi="Cambria Math"/>
              </w:rPr>
              <m:t>x</m:t>
            </m:r>
          </m:e>
        </m:d>
        <m:r>
          <w:rPr>
            <w:rFonts w:ascii="Cambria Math" w:hAnsi="Cambria Math"/>
          </w:rPr>
          <m:t>=</m:t>
        </m:r>
        <m:r>
          <m:rPr>
            <m:sty m:val="p"/>
          </m:rPr>
          <w:rPr>
            <w:rFonts w:ascii="Cambria Math" w:hAnsi="Cambria Math"/>
          </w:rPr>
          <m:t>LCM</m:t>
        </m:r>
        <m:d>
          <m:dPr>
            <m:ctrlPr>
              <w:rPr>
                <w:rFonts w:ascii="Cambria Math" w:hAnsi="Cambria Math"/>
                <w:i/>
                <w:iCs/>
              </w:rPr>
            </m:ctrlPr>
          </m:dPr>
          <m:e>
            <m:sSub>
              <m:sSubPr>
                <m:ctrlPr>
                  <w:rPr>
                    <w:rFonts w:ascii="Cambria Math" w:hAnsi="Cambria Math"/>
                    <w:i/>
                    <w:iCs/>
                  </w:rPr>
                </m:ctrlPr>
              </m:sSubPr>
              <m:e>
                <m:r>
                  <w:rPr>
                    <w:rFonts w:ascii="Cambria Math" w:hAnsi="Cambria Math"/>
                  </w:rPr>
                  <m:t>M</m:t>
                </m:r>
              </m:e>
              <m:sub>
                <m:r>
                  <w:rPr>
                    <w:rFonts w:ascii="Cambria Math" w:hAnsi="Cambria Math"/>
                  </w:rPr>
                  <m:t>1</m:t>
                </m:r>
              </m:sub>
            </m:sSub>
            <m:d>
              <m:dPr>
                <m:ctrlPr>
                  <w:rPr>
                    <w:rFonts w:ascii="Cambria Math" w:hAnsi="Cambria Math"/>
                    <w:i/>
                    <w:iCs/>
                  </w:rPr>
                </m:ctrlPr>
              </m:dPr>
              <m:e>
                <m:r>
                  <w:rPr>
                    <w:rFonts w:ascii="Cambria Math" w:hAnsi="Cambria Math"/>
                  </w:rPr>
                  <m:t>x</m:t>
                </m:r>
              </m:e>
            </m:d>
            <m:sSub>
              <m:sSubPr>
                <m:ctrlPr>
                  <w:rPr>
                    <w:rFonts w:ascii="Cambria Math" w:hAnsi="Cambria Math"/>
                    <w:i/>
                    <w:iCs/>
                  </w:rPr>
                </m:ctrlPr>
              </m:sSubPr>
              <m:e>
                <m:r>
                  <w:rPr>
                    <w:rFonts w:ascii="Cambria Math" w:hAnsi="Cambria Math"/>
                  </w:rPr>
                  <m:t>M</m:t>
                </m:r>
              </m:e>
              <m:sub>
                <m:r>
                  <w:rPr>
                    <w:rFonts w:ascii="Cambria Math" w:hAnsi="Cambria Math"/>
                  </w:rPr>
                  <m:t>2</m:t>
                </m:r>
              </m:sub>
            </m:sSub>
            <m:d>
              <m:dPr>
                <m:ctrlPr>
                  <w:rPr>
                    <w:rFonts w:ascii="Cambria Math" w:hAnsi="Cambria Math"/>
                    <w:i/>
                    <w:iCs/>
                  </w:rPr>
                </m:ctrlPr>
              </m:dPr>
              <m:e>
                <m:r>
                  <w:rPr>
                    <w:rFonts w:ascii="Cambria Math" w:hAnsi="Cambria Math"/>
                  </w:rPr>
                  <m:t>x</m:t>
                </m:r>
              </m:e>
            </m:d>
            <m:sSub>
              <m:sSubPr>
                <m:ctrlPr>
                  <w:rPr>
                    <w:rFonts w:ascii="Cambria Math" w:hAnsi="Cambria Math"/>
                    <w:i/>
                    <w:iCs/>
                  </w:rPr>
                </m:ctrlPr>
              </m:sSubPr>
              <m:e>
                <m:r>
                  <w:rPr>
                    <w:rFonts w:ascii="Cambria Math" w:hAnsi="Cambria Math"/>
                  </w:rPr>
                  <m:t>M</m:t>
                </m:r>
              </m:e>
              <m:sub>
                <m:r>
                  <w:rPr>
                    <w:rFonts w:ascii="Cambria Math" w:hAnsi="Cambria Math"/>
                  </w:rPr>
                  <m:t>3</m:t>
                </m:r>
              </m:sub>
            </m:sSub>
            <m:d>
              <m:dPr>
                <m:ctrlPr>
                  <w:rPr>
                    <w:rFonts w:ascii="Cambria Math" w:hAnsi="Cambria Math"/>
                    <w:i/>
                    <w:iCs/>
                  </w:rPr>
                </m:ctrlPr>
              </m:dPr>
              <m:e>
                <m:r>
                  <w:rPr>
                    <w:rFonts w:ascii="Cambria Math" w:hAnsi="Cambria Math"/>
                  </w:rPr>
                  <m:t>x</m:t>
                </m:r>
              </m:e>
            </m:d>
            <m:sSub>
              <m:sSubPr>
                <m:ctrlPr>
                  <w:rPr>
                    <w:rFonts w:ascii="Cambria Math" w:hAnsi="Cambria Math"/>
                    <w:i/>
                    <w:iCs/>
                  </w:rPr>
                </m:ctrlPr>
              </m:sSubPr>
              <m:e>
                <m:r>
                  <w:rPr>
                    <w:rFonts w:ascii="Cambria Math" w:hAnsi="Cambria Math"/>
                  </w:rPr>
                  <m:t>M</m:t>
                </m:r>
              </m:e>
              <m:sub>
                <m:r>
                  <w:rPr>
                    <w:rFonts w:ascii="Cambria Math" w:hAnsi="Cambria Math"/>
                  </w:rPr>
                  <m:t>4</m:t>
                </m:r>
              </m:sub>
            </m:sSub>
            <m:d>
              <m:dPr>
                <m:ctrlPr>
                  <w:rPr>
                    <w:rFonts w:ascii="Cambria Math" w:hAnsi="Cambria Math"/>
                    <w:i/>
                    <w:iCs/>
                  </w:rPr>
                </m:ctrlPr>
              </m:dPr>
              <m:e>
                <m:r>
                  <w:rPr>
                    <w:rFonts w:ascii="Cambria Math" w:hAnsi="Cambria Math"/>
                  </w:rPr>
                  <m:t>x</m:t>
                </m:r>
              </m:e>
            </m:d>
          </m:e>
        </m:d>
      </m:oMath>
      <w:r>
        <w:rPr>
          <w:rFonts w:hint="eastAsia"/>
          <w:iCs/>
          <w:lang w:eastAsia="ko-KR"/>
        </w:rPr>
        <w:t>.</w:t>
      </w:r>
      <w:r w:rsidR="00391F8C">
        <w:rPr>
          <w:rFonts w:hint="eastAsia"/>
          <w:lang w:eastAsia="ko-KR"/>
        </w:rPr>
        <w:t xml:space="preserve"> </w:t>
      </w:r>
      <w:r w:rsidRPr="00391F8C">
        <w:rPr>
          <w:iCs/>
          <w:lang w:eastAsia="ko-KR"/>
        </w:rPr>
        <w:t>The</w:t>
      </w:r>
      <w:r w:rsidRPr="00391F8C">
        <w:rPr>
          <w:rFonts w:hint="eastAsia"/>
          <w:iCs/>
          <w:lang w:eastAsia="ko-KR"/>
        </w:rPr>
        <w:t xml:space="preserve"> minimal </w:t>
      </w:r>
      <w:r w:rsidR="00391F8C" w:rsidRPr="00391F8C">
        <w:rPr>
          <w:iCs/>
          <w:lang w:eastAsia="ko-KR"/>
        </w:rPr>
        <w:t>polynomial</w:t>
      </w:r>
      <w:r w:rsidR="00391F8C">
        <w:rPr>
          <w:rFonts w:hint="eastAsia"/>
          <w:iCs/>
          <w:lang w:eastAsia="ko-KR"/>
        </w:rPr>
        <w:t>s</w:t>
      </w:r>
      <w:r w:rsidRPr="00391F8C">
        <w:rPr>
          <w:rFonts w:hint="eastAsia"/>
          <w:iCs/>
          <w:lang w:eastAsia="ko-KR"/>
        </w:rPr>
        <w:t xml:space="preserve"> for </w:t>
      </w:r>
      <m:oMath>
        <m:sSup>
          <m:sSupPr>
            <m:ctrlPr>
              <w:rPr>
                <w:rFonts w:ascii="Cambria Math" w:hAnsi="Cambria Math"/>
                <w:i/>
                <w:iCs/>
                <w:lang w:eastAsia="ko-KR"/>
              </w:rPr>
            </m:ctrlPr>
          </m:sSupPr>
          <m:e>
            <m:r>
              <w:rPr>
                <w:rFonts w:ascii="Cambria Math" w:hAnsi="Cambria Math"/>
                <w:lang w:eastAsia="ko-KR"/>
              </w:rPr>
              <m:t>α</m:t>
            </m:r>
          </m:e>
          <m:sup>
            <m:r>
              <w:rPr>
                <w:rFonts w:ascii="Cambria Math" w:hAnsi="Cambria Math"/>
                <w:lang w:eastAsia="ko-KR"/>
              </w:rPr>
              <m:t>i</m:t>
            </m:r>
          </m:sup>
        </m:sSup>
      </m:oMath>
      <w:r w:rsidR="00391F8C">
        <w:rPr>
          <w:rFonts w:hint="eastAsia"/>
          <w:iCs/>
          <w:lang w:eastAsia="ko-KR"/>
        </w:rPr>
        <w:t xml:space="preserve"> are shown</w:t>
      </w:r>
      <w:r w:rsidRPr="00391F8C">
        <w:rPr>
          <w:rFonts w:hint="eastAsia"/>
          <w:iCs/>
          <w:lang w:eastAsia="ko-KR"/>
        </w:rPr>
        <w:t xml:space="preserve"> in Table 1. (See E.3 for how to construct minimal polynomials.)</w:t>
      </w:r>
    </w:p>
    <w:p w14:paraId="52EB80F6" w14:textId="3632469E" w:rsidR="007607DF" w:rsidRDefault="007607DF" w:rsidP="007607DF">
      <w:pPr>
        <w:pStyle w:val="a8"/>
        <w:keepNext/>
        <w:rPr>
          <w:lang w:eastAsia="ko-KR"/>
        </w:rPr>
      </w:pPr>
      <w:r>
        <w:t xml:space="preserve">Table </w:t>
      </w:r>
      <w:fldSimple w:instr=" SEQ Table \* ARABIC ">
        <w:r w:rsidR="00027F34">
          <w:rPr>
            <w:noProof/>
          </w:rPr>
          <w:t>1</w:t>
        </w:r>
      </w:fldSimple>
      <w:r>
        <w:rPr>
          <w:lang w:eastAsia="ko-KR"/>
        </w:rPr>
        <w:t>—</w:t>
      </w:r>
      <w:r w:rsidR="00391F8C">
        <w:rPr>
          <w:rFonts w:hint="eastAsia"/>
          <w:lang w:eastAsia="ko-KR"/>
        </w:rPr>
        <w:t xml:space="preserve">Minimal polynomials for </w:t>
      </w:r>
      <m:oMath>
        <m:sSup>
          <m:sSupPr>
            <m:ctrlPr>
              <w:rPr>
                <w:rFonts w:ascii="Cambria Math" w:hAnsi="Cambria Math"/>
                <w:i/>
                <w:iCs/>
                <w:lang w:eastAsia="ko-KR"/>
              </w:rPr>
            </m:ctrlPr>
          </m:sSupPr>
          <m:e>
            <m:r>
              <m:rPr>
                <m:sty m:val="bi"/>
              </m:rPr>
              <w:rPr>
                <w:rFonts w:ascii="Cambria Math" w:hAnsi="Cambria Math"/>
                <w:lang w:eastAsia="ko-KR"/>
              </w:rPr>
              <m:t>α</m:t>
            </m:r>
          </m:e>
          <m:sup>
            <m:r>
              <m:rPr>
                <m:sty m:val="bi"/>
              </m:rPr>
              <w:rPr>
                <w:rFonts w:ascii="Cambria Math" w:hAnsi="Cambria Math"/>
                <w:lang w:eastAsia="ko-KR"/>
              </w:rPr>
              <m:t>i</m:t>
            </m:r>
          </m:sup>
        </m:sSup>
      </m:oMath>
    </w:p>
    <w:tbl>
      <w:tblPr>
        <w:tblStyle w:val="ac"/>
        <w:tblW w:w="0" w:type="auto"/>
        <w:tblInd w:w="1242" w:type="dxa"/>
        <w:tblLook w:val="04A0" w:firstRow="1" w:lastRow="0" w:firstColumn="1" w:lastColumn="0" w:noHBand="0" w:noVBand="1"/>
      </w:tblPr>
      <w:tblGrid>
        <w:gridCol w:w="3967"/>
        <w:gridCol w:w="3263"/>
      </w:tblGrid>
      <w:tr w:rsidR="007607DF" w14:paraId="4215CB58" w14:textId="77777777" w:rsidTr="007607DF">
        <w:trPr>
          <w:trHeight w:val="440"/>
        </w:trPr>
        <w:tc>
          <w:tcPr>
            <w:tcW w:w="3967" w:type="dxa"/>
          </w:tcPr>
          <w:p w14:paraId="2FAA961D" w14:textId="3EFDA4CF" w:rsidR="007607DF" w:rsidRDefault="007607DF" w:rsidP="007607DF">
            <w:pPr>
              <w:pStyle w:val="IEEEStdsParagraph"/>
              <w:jc w:val="center"/>
              <w:rPr>
                <w:lang w:eastAsia="ko-KR"/>
              </w:rPr>
            </w:pPr>
            <w:r>
              <w:rPr>
                <w:rFonts w:hint="eastAsia"/>
                <w:lang w:eastAsia="ko-KR"/>
              </w:rPr>
              <w:t xml:space="preserve">Power of root, </w:t>
            </w:r>
            <m:oMath>
              <m:sSup>
                <m:sSupPr>
                  <m:ctrlPr>
                    <w:rPr>
                      <w:rFonts w:ascii="Cambria Math" w:hAnsi="Cambria Math"/>
                      <w:i/>
                      <w:iCs/>
                      <w:lang w:eastAsia="ko-KR"/>
                    </w:rPr>
                  </m:ctrlPr>
                </m:sSupPr>
                <m:e>
                  <m:r>
                    <w:rPr>
                      <w:rFonts w:ascii="Cambria Math" w:hAnsi="Cambria Math"/>
                      <w:lang w:eastAsia="ko-KR"/>
                    </w:rPr>
                    <m:t>α</m:t>
                  </m:r>
                </m:e>
                <m:sup>
                  <m:r>
                    <w:rPr>
                      <w:rFonts w:ascii="Cambria Math" w:hAnsi="Cambria Math"/>
                      <w:lang w:eastAsia="ko-KR"/>
                    </w:rPr>
                    <m:t>i</m:t>
                  </m:r>
                </m:sup>
              </m:sSup>
            </m:oMath>
          </w:p>
        </w:tc>
        <w:tc>
          <w:tcPr>
            <w:tcW w:w="3263" w:type="dxa"/>
          </w:tcPr>
          <w:p w14:paraId="3E4D99E5" w14:textId="798DD0DC" w:rsidR="007607DF" w:rsidRDefault="007607DF" w:rsidP="007607DF">
            <w:pPr>
              <w:pStyle w:val="IEEEStdsParagraph"/>
              <w:jc w:val="center"/>
              <w:rPr>
                <w:lang w:eastAsia="ko-KR"/>
              </w:rPr>
            </w:pPr>
            <w:r>
              <w:rPr>
                <w:rFonts w:hint="eastAsia"/>
                <w:lang w:eastAsia="ko-KR"/>
              </w:rPr>
              <w:t xml:space="preserve">Minimal </w:t>
            </w:r>
            <w:r>
              <w:rPr>
                <w:lang w:eastAsia="ko-KR"/>
              </w:rPr>
              <w:t>polynomial</w:t>
            </w:r>
            <w:r>
              <w:rPr>
                <w:rFonts w:hint="eastAsia"/>
                <w:lang w:eastAsia="ko-KR"/>
              </w:rPr>
              <w:t xml:space="preserve">, </w:t>
            </w:r>
            <m:oMath>
              <m:sSub>
                <m:sSubPr>
                  <m:ctrlPr>
                    <w:rPr>
                      <w:rFonts w:ascii="Cambria Math" w:hAnsi="Cambria Math"/>
                      <w:i/>
                      <w:iCs/>
                      <w:lang w:eastAsia="ko-KR"/>
                    </w:rPr>
                  </m:ctrlPr>
                </m:sSubPr>
                <m:e>
                  <m:r>
                    <w:rPr>
                      <w:rFonts w:ascii="Cambria Math" w:hAnsi="Cambria Math"/>
                      <w:lang w:eastAsia="ko-KR"/>
                    </w:rPr>
                    <m:t>M</m:t>
                  </m:r>
                </m:e>
                <m:sub>
                  <m:r>
                    <w:rPr>
                      <w:rFonts w:ascii="Cambria Math" w:hAnsi="Cambria Math"/>
                      <w:lang w:eastAsia="ko-KR"/>
                    </w:rPr>
                    <m:t>i</m:t>
                  </m:r>
                </m:sub>
              </m:sSub>
              <m:d>
                <m:dPr>
                  <m:ctrlPr>
                    <w:rPr>
                      <w:rFonts w:ascii="Cambria Math" w:hAnsi="Cambria Math"/>
                      <w:i/>
                      <w:iCs/>
                      <w:lang w:eastAsia="ko-KR"/>
                    </w:rPr>
                  </m:ctrlPr>
                </m:dPr>
                <m:e>
                  <m:r>
                    <w:rPr>
                      <w:rFonts w:ascii="Cambria Math" w:hAnsi="Cambria Math"/>
                      <w:lang w:eastAsia="ko-KR"/>
                    </w:rPr>
                    <m:t>x</m:t>
                  </m:r>
                </m:e>
              </m:d>
            </m:oMath>
          </w:p>
        </w:tc>
      </w:tr>
      <w:tr w:rsidR="007607DF" w14:paraId="373B8A60" w14:textId="77777777" w:rsidTr="007607DF">
        <w:trPr>
          <w:trHeight w:val="220"/>
        </w:trPr>
        <w:tc>
          <w:tcPr>
            <w:tcW w:w="3967" w:type="dxa"/>
          </w:tcPr>
          <w:p w14:paraId="5926D10C" w14:textId="75C89F25" w:rsidR="007607DF" w:rsidRDefault="00B52908" w:rsidP="007607DF">
            <w:pPr>
              <w:pStyle w:val="IEEEStdsParagraph"/>
              <w:rPr>
                <w:lang w:eastAsia="ko-KR"/>
              </w:rPr>
            </w:pPr>
            <m:oMathPara>
              <m:oMath>
                <m:sSup>
                  <m:sSupPr>
                    <m:ctrlPr>
                      <w:rPr>
                        <w:rFonts w:ascii="Cambria Math" w:hAnsi="Cambria Math"/>
                        <w:i/>
                        <w:iCs/>
                      </w:rPr>
                    </m:ctrlPr>
                  </m:sSupPr>
                  <m:e>
                    <m:r>
                      <w:rPr>
                        <w:rFonts w:ascii="Cambria Math" w:hAnsi="Cambria Math"/>
                      </w:rPr>
                      <m:t>α</m:t>
                    </m:r>
                  </m:e>
                  <m:sup>
                    <m:r>
                      <w:rPr>
                        <w:rFonts w:ascii="Cambria Math" w:hAnsi="Cambria Math"/>
                      </w:rPr>
                      <m:t>0</m:t>
                    </m:r>
                  </m:sup>
                </m:sSup>
              </m:oMath>
            </m:oMathPara>
          </w:p>
        </w:tc>
        <w:tc>
          <w:tcPr>
            <w:tcW w:w="3263" w:type="dxa"/>
          </w:tcPr>
          <w:p w14:paraId="412EB0A5" w14:textId="7989B25A" w:rsidR="007607DF" w:rsidRDefault="007607DF" w:rsidP="007607DF">
            <w:pPr>
              <w:pStyle w:val="IEEEStdsParagraph"/>
              <w:rPr>
                <w:lang w:eastAsia="ko-KR"/>
              </w:rPr>
            </w:pPr>
            <m:oMathPara>
              <m:oMath>
                <m:r>
                  <w:rPr>
                    <w:rFonts w:ascii="Cambria Math" w:hAnsi="Cambria Math"/>
                  </w:rPr>
                  <m:t>x+1</m:t>
                </m:r>
              </m:oMath>
            </m:oMathPara>
          </w:p>
        </w:tc>
      </w:tr>
      <w:tr w:rsidR="007607DF" w14:paraId="095EA05B" w14:textId="77777777" w:rsidTr="007607DF">
        <w:tc>
          <w:tcPr>
            <w:tcW w:w="3967" w:type="dxa"/>
          </w:tcPr>
          <w:p w14:paraId="023855F4" w14:textId="786C65E6" w:rsidR="007607DF" w:rsidRDefault="00B52908" w:rsidP="007607DF">
            <w:pPr>
              <w:pStyle w:val="IEEEStdsParagraph"/>
              <w:rPr>
                <w:lang w:eastAsia="ko-KR"/>
              </w:rPr>
            </w:pPr>
            <m:oMathPara>
              <m:oMath>
                <m:sSup>
                  <m:sSupPr>
                    <m:ctrlPr>
                      <w:rPr>
                        <w:rFonts w:ascii="Cambria Math" w:hAnsi="Cambria Math"/>
                        <w:i/>
                        <w:iCs/>
                      </w:rPr>
                    </m:ctrlPr>
                  </m:sSupPr>
                  <m:e>
                    <m:r>
                      <w:rPr>
                        <w:rFonts w:ascii="Cambria Math" w:hAnsi="Cambria Math"/>
                      </w:rPr>
                      <m:t>α</m:t>
                    </m:r>
                  </m:e>
                  <m:sup>
                    <m:r>
                      <w:rPr>
                        <w:rFonts w:ascii="Cambria Math" w:hAnsi="Cambria Math"/>
                      </w:rPr>
                      <m:t>1</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2</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4</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8</m:t>
                    </m:r>
                  </m:sup>
                </m:sSup>
              </m:oMath>
            </m:oMathPara>
          </w:p>
        </w:tc>
        <w:tc>
          <w:tcPr>
            <w:tcW w:w="3263" w:type="dxa"/>
          </w:tcPr>
          <w:p w14:paraId="46461349" w14:textId="4472CC25" w:rsidR="007607DF" w:rsidRDefault="00B52908" w:rsidP="007607DF">
            <w:pPr>
              <w:pStyle w:val="IEEEStdsParagraph"/>
              <w:rPr>
                <w:lang w:eastAsia="ko-KR"/>
              </w:rPr>
            </w:pPr>
            <m:oMathPara>
              <m:oMath>
                <m:sSup>
                  <m:sSupPr>
                    <m:ctrlPr>
                      <w:rPr>
                        <w:rFonts w:ascii="Cambria Math" w:hAnsi="Cambria Math"/>
                        <w:i/>
                        <w:iCs/>
                      </w:rPr>
                    </m:ctrlPr>
                  </m:sSupPr>
                  <m:e>
                    <m:r>
                      <w:rPr>
                        <w:rFonts w:ascii="Cambria Math" w:hAnsi="Cambria Math"/>
                      </w:rPr>
                      <m:t>x</m:t>
                    </m:r>
                  </m:e>
                  <m:sup>
                    <m:r>
                      <w:rPr>
                        <w:rFonts w:ascii="Cambria Math" w:hAnsi="Cambria Math"/>
                      </w:rPr>
                      <m:t>4</m:t>
                    </m:r>
                  </m:sup>
                </m:sSup>
                <m:r>
                  <w:rPr>
                    <w:rFonts w:ascii="Cambria Math" w:hAnsi="Cambria Math"/>
                  </w:rPr>
                  <m:t>+x+1</m:t>
                </m:r>
              </m:oMath>
            </m:oMathPara>
          </w:p>
        </w:tc>
      </w:tr>
      <w:tr w:rsidR="007607DF" w14:paraId="503070CD" w14:textId="77777777" w:rsidTr="007607DF">
        <w:tc>
          <w:tcPr>
            <w:tcW w:w="3967" w:type="dxa"/>
          </w:tcPr>
          <w:p w14:paraId="0E3A7C75" w14:textId="591E27DB" w:rsidR="007607DF" w:rsidRDefault="00B52908" w:rsidP="007607DF">
            <w:pPr>
              <w:pStyle w:val="IEEEStdsParagraph"/>
            </w:pPr>
            <m:oMathPara>
              <m:oMath>
                <m:sSup>
                  <m:sSupPr>
                    <m:ctrlPr>
                      <w:rPr>
                        <w:rFonts w:ascii="Cambria Math" w:hAnsi="Cambria Math"/>
                        <w:i/>
                        <w:iCs/>
                      </w:rPr>
                    </m:ctrlPr>
                  </m:sSupPr>
                  <m:e>
                    <m:r>
                      <w:rPr>
                        <w:rFonts w:ascii="Cambria Math" w:hAnsi="Cambria Math"/>
                      </w:rPr>
                      <m:t>α</m:t>
                    </m:r>
                  </m:e>
                  <m:sup>
                    <m:r>
                      <w:rPr>
                        <w:rFonts w:ascii="Cambria Math" w:hAnsi="Cambria Math"/>
                      </w:rPr>
                      <m:t>3</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6</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9</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12</m:t>
                    </m:r>
                  </m:sup>
                </m:sSup>
              </m:oMath>
            </m:oMathPara>
          </w:p>
        </w:tc>
        <w:tc>
          <w:tcPr>
            <w:tcW w:w="3263" w:type="dxa"/>
          </w:tcPr>
          <w:p w14:paraId="74C54D39" w14:textId="35851CC1" w:rsidR="007607DF" w:rsidRDefault="00B52908" w:rsidP="007607DF">
            <w:pPr>
              <w:pStyle w:val="IEEEStdsParagraph"/>
              <w:rPr>
                <w:lang w:eastAsia="ko-KR"/>
              </w:rPr>
            </w:pPr>
            <m:oMathPara>
              <m:oMath>
                <m:sSup>
                  <m:sSupPr>
                    <m:ctrlPr>
                      <w:rPr>
                        <w:rFonts w:ascii="Cambria Math" w:hAnsi="Cambria Math"/>
                        <w:i/>
                        <w:iCs/>
                      </w:rPr>
                    </m:ctrlPr>
                  </m:sSupPr>
                  <m:e>
                    <m:r>
                      <w:rPr>
                        <w:rFonts w:ascii="Cambria Math" w:hAnsi="Cambria Math"/>
                      </w:rPr>
                      <m:t>x</m:t>
                    </m:r>
                  </m:e>
                  <m:sup>
                    <m:r>
                      <w:rPr>
                        <w:rFonts w:ascii="Cambria Math" w:hAnsi="Cambria Math"/>
                      </w:rPr>
                      <m:t>4</m:t>
                    </m:r>
                  </m:sup>
                </m:sSup>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+x+1</m:t>
                </m:r>
              </m:oMath>
            </m:oMathPara>
          </w:p>
        </w:tc>
      </w:tr>
      <w:tr w:rsidR="007607DF" w14:paraId="2A34F399" w14:textId="77777777" w:rsidTr="007607DF">
        <w:tc>
          <w:tcPr>
            <w:tcW w:w="3967" w:type="dxa"/>
          </w:tcPr>
          <w:p w14:paraId="6D64544B" w14:textId="2317C25D" w:rsidR="007607DF" w:rsidRDefault="00B52908" w:rsidP="007607DF">
            <w:pPr>
              <w:pStyle w:val="IEEEStdsParagraph"/>
            </w:pPr>
            <m:oMathPara>
              <m:oMath>
                <m:sSup>
                  <m:sSupPr>
                    <m:ctrlPr>
                      <w:rPr>
                        <w:rFonts w:ascii="Cambria Math" w:hAnsi="Cambria Math"/>
                        <w:i/>
                        <w:iCs/>
                      </w:rPr>
                    </m:ctrlPr>
                  </m:sSupPr>
                  <m:e>
                    <m:r>
                      <w:rPr>
                        <w:rFonts w:ascii="Cambria Math" w:hAnsi="Cambria Math"/>
                      </w:rPr>
                      <m:t>α</m:t>
                    </m:r>
                  </m:e>
                  <m:sup>
                    <m:r>
                      <w:rPr>
                        <w:rFonts w:ascii="Cambria Math" w:hAnsi="Cambria Math"/>
                      </w:rPr>
                      <m:t>5</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10</m:t>
                    </m:r>
                  </m:sup>
                </m:sSup>
              </m:oMath>
            </m:oMathPara>
          </w:p>
        </w:tc>
        <w:tc>
          <w:tcPr>
            <w:tcW w:w="3263" w:type="dxa"/>
          </w:tcPr>
          <w:p w14:paraId="3D02A9B2" w14:textId="28E6175A" w:rsidR="007607DF" w:rsidRDefault="00B52908" w:rsidP="007607DF">
            <w:pPr>
              <w:pStyle w:val="IEEEStdsParagraph"/>
              <w:rPr>
                <w:lang w:eastAsia="ko-KR"/>
              </w:rPr>
            </w:pPr>
            <m:oMathPara>
              <m:oMath>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+x+1</m:t>
                </m:r>
              </m:oMath>
            </m:oMathPara>
          </w:p>
        </w:tc>
      </w:tr>
      <w:tr w:rsidR="007607DF" w14:paraId="0CB77306" w14:textId="77777777" w:rsidTr="007607DF">
        <w:tc>
          <w:tcPr>
            <w:tcW w:w="3967" w:type="dxa"/>
          </w:tcPr>
          <w:p w14:paraId="4C71F791" w14:textId="16206333" w:rsidR="007607DF" w:rsidRDefault="00B52908" w:rsidP="007607DF">
            <w:pPr>
              <w:pStyle w:val="IEEEStdsParagraph"/>
            </w:pPr>
            <m:oMathPara>
              <m:oMath>
                <m:sSup>
                  <m:sSupPr>
                    <m:ctrlPr>
                      <w:rPr>
                        <w:rFonts w:ascii="Cambria Math" w:hAnsi="Cambria Math"/>
                        <w:i/>
                        <w:iCs/>
                      </w:rPr>
                    </m:ctrlPr>
                  </m:sSupPr>
                  <m:e>
                    <m:r>
                      <w:rPr>
                        <w:rFonts w:ascii="Cambria Math" w:hAnsi="Cambria Math"/>
                      </w:rPr>
                      <m:t>α</m:t>
                    </m:r>
                  </m:e>
                  <m:sup>
                    <m:r>
                      <w:rPr>
                        <w:rFonts w:ascii="Cambria Math" w:hAnsi="Cambria Math"/>
                      </w:rPr>
                      <m:t>7</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11</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13</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14</m:t>
                    </m:r>
                  </m:sup>
                </m:sSup>
              </m:oMath>
            </m:oMathPara>
          </w:p>
        </w:tc>
        <w:tc>
          <w:tcPr>
            <w:tcW w:w="3263" w:type="dxa"/>
          </w:tcPr>
          <w:p w14:paraId="4B335E5A" w14:textId="1F2C77F9" w:rsidR="007607DF" w:rsidRDefault="00B52908" w:rsidP="007607DF">
            <w:pPr>
              <w:pStyle w:val="IEEEStdsParagraph"/>
            </w:pPr>
            <m:oMathPara>
              <m:oMath>
                <m:sSup>
                  <m:sSupPr>
                    <m:ctrlPr>
                      <w:rPr>
                        <w:rFonts w:ascii="Cambria Math" w:hAnsi="Cambria Math"/>
                        <w:i/>
                        <w:iCs/>
                      </w:rPr>
                    </m:ctrlPr>
                  </m:sSupPr>
                  <m:e>
                    <m:r>
                      <w:rPr>
                        <w:rFonts w:ascii="Cambria Math" w:hAnsi="Cambria Math"/>
                      </w:rPr>
                      <m:t>x</m:t>
                    </m:r>
                  </m:e>
                  <m:sup>
                    <m:r>
                      <w:rPr>
                        <w:rFonts w:ascii="Cambria Math" w:hAnsi="Cambria Math"/>
                      </w:rPr>
                      <m:t>4</m:t>
                    </m:r>
                  </m:sup>
                </m:sSup>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rPr>
                      <m:t>3</m:t>
                    </m:r>
                  </m:sup>
                </m:sSup>
                <m:r>
                  <w:rPr>
                    <w:rFonts w:ascii="Cambria Math" w:hAnsi="Cambria Math"/>
                  </w:rPr>
                  <m:t>+1</m:t>
                </m:r>
              </m:oMath>
            </m:oMathPara>
          </w:p>
        </w:tc>
      </w:tr>
    </w:tbl>
    <w:p w14:paraId="0D0CE5FF" w14:textId="77777777" w:rsidR="007607DF" w:rsidRPr="006834F6" w:rsidRDefault="007607DF" w:rsidP="007607DF">
      <w:pPr>
        <w:pStyle w:val="IEEEStdsParagraph"/>
        <w:ind w:left="800"/>
      </w:pPr>
    </w:p>
    <w:p w14:paraId="29DCEE5F" w14:textId="50B965B2" w:rsidR="00C81160" w:rsidRPr="00C81160" w:rsidRDefault="00C81160" w:rsidP="006834F6">
      <w:pPr>
        <w:pStyle w:val="IEEEStdsParagraph"/>
        <w:numPr>
          <w:ilvl w:val="0"/>
          <w:numId w:val="7"/>
        </w:numPr>
        <w:rPr>
          <w:iCs/>
          <w:lang w:eastAsia="ko-KR"/>
        </w:rPr>
      </w:pPr>
      <w:r>
        <w:rPr>
          <w:rFonts w:hint="eastAsia"/>
          <w:lang w:eastAsia="ko-KR"/>
        </w:rPr>
        <w:t>From Table 1</w:t>
      </w:r>
      <w:proofErr w:type="gramStart"/>
      <w:r>
        <w:rPr>
          <w:rFonts w:hint="eastAsia"/>
          <w:lang w:eastAsia="ko-KR"/>
        </w:rPr>
        <w:t xml:space="preserve">, </w:t>
      </w:r>
      <w:proofErr w:type="gramEnd"/>
      <m:oMath>
        <m:r>
          <w:rPr>
            <w:rFonts w:ascii="Cambria Math" w:hAnsi="Cambria Math"/>
            <w:lang w:eastAsia="ko-KR"/>
          </w:rPr>
          <m:t>g</m:t>
        </m:r>
        <m:d>
          <m:dPr>
            <m:ctrlPr>
              <w:rPr>
                <w:rFonts w:ascii="Cambria Math" w:hAnsi="Cambria Math"/>
                <w:i/>
                <w:iCs/>
                <w:lang w:eastAsia="ko-KR"/>
              </w:rPr>
            </m:ctrlPr>
          </m:dPr>
          <m:e>
            <m:r>
              <w:rPr>
                <w:rFonts w:ascii="Cambria Math" w:hAnsi="Cambria Math"/>
                <w:lang w:eastAsia="ko-KR"/>
              </w:rPr>
              <m:t>x</m:t>
            </m:r>
          </m:e>
        </m:d>
        <m:r>
          <w:rPr>
            <w:rFonts w:ascii="Cambria Math" w:hAnsi="Cambria Math"/>
            <w:lang w:eastAsia="ko-KR"/>
          </w:rPr>
          <m:t>=</m:t>
        </m:r>
        <m:r>
          <m:rPr>
            <m:sty m:val="p"/>
          </m:rPr>
          <w:rPr>
            <w:rFonts w:ascii="Cambria Math" w:hAnsi="Cambria Math"/>
            <w:lang w:eastAsia="ko-KR"/>
          </w:rPr>
          <m:t>LCM</m:t>
        </m:r>
        <m:d>
          <m:dPr>
            <m:ctrlPr>
              <w:rPr>
                <w:rFonts w:ascii="Cambria Math" w:hAnsi="Cambria Math"/>
                <w:i/>
                <w:iCs/>
                <w:lang w:eastAsia="ko-KR"/>
              </w:rPr>
            </m:ctrlPr>
          </m:dPr>
          <m:e>
            <m:sSub>
              <m:sSubPr>
                <m:ctrlPr>
                  <w:rPr>
                    <w:rFonts w:ascii="Cambria Math" w:hAnsi="Cambria Math"/>
                    <w:i/>
                    <w:iCs/>
                    <w:lang w:eastAsia="ko-KR"/>
                  </w:rPr>
                </m:ctrlPr>
              </m:sSubPr>
              <m:e>
                <m:r>
                  <w:rPr>
                    <w:rFonts w:ascii="Cambria Math" w:hAnsi="Cambria Math"/>
                    <w:lang w:eastAsia="ko-KR"/>
                  </w:rPr>
                  <m:t>M</m:t>
                </m:r>
              </m:e>
              <m:sub>
                <m:r>
                  <w:rPr>
                    <w:rFonts w:ascii="Cambria Math" w:hAnsi="Cambria Math"/>
                    <w:lang w:eastAsia="ko-KR"/>
                  </w:rPr>
                  <m:t>1</m:t>
                </m:r>
              </m:sub>
            </m:sSub>
            <m:d>
              <m:dPr>
                <m:ctrlPr>
                  <w:rPr>
                    <w:rFonts w:ascii="Cambria Math" w:hAnsi="Cambria Math"/>
                    <w:i/>
                    <w:iCs/>
                    <w:lang w:eastAsia="ko-KR"/>
                  </w:rPr>
                </m:ctrlPr>
              </m:dPr>
              <m:e>
                <m:r>
                  <w:rPr>
                    <w:rFonts w:ascii="Cambria Math" w:hAnsi="Cambria Math"/>
                    <w:lang w:eastAsia="ko-KR"/>
                  </w:rPr>
                  <m:t>x</m:t>
                </m:r>
              </m:e>
            </m:d>
            <m:sSub>
              <m:sSubPr>
                <m:ctrlPr>
                  <w:rPr>
                    <w:rFonts w:ascii="Cambria Math" w:hAnsi="Cambria Math"/>
                    <w:i/>
                    <w:iCs/>
                    <w:lang w:eastAsia="ko-KR"/>
                  </w:rPr>
                </m:ctrlPr>
              </m:sSubPr>
              <m:e>
                <m:r>
                  <w:rPr>
                    <w:rFonts w:ascii="Cambria Math" w:hAnsi="Cambria Math"/>
                    <w:lang w:eastAsia="ko-KR"/>
                  </w:rPr>
                  <m:t>M</m:t>
                </m:r>
              </m:e>
              <m:sub>
                <m:r>
                  <w:rPr>
                    <w:rFonts w:ascii="Cambria Math" w:hAnsi="Cambria Math"/>
                    <w:lang w:eastAsia="ko-KR"/>
                  </w:rPr>
                  <m:t>2</m:t>
                </m:r>
              </m:sub>
            </m:sSub>
            <m:d>
              <m:dPr>
                <m:ctrlPr>
                  <w:rPr>
                    <w:rFonts w:ascii="Cambria Math" w:hAnsi="Cambria Math"/>
                    <w:i/>
                    <w:iCs/>
                    <w:lang w:eastAsia="ko-KR"/>
                  </w:rPr>
                </m:ctrlPr>
              </m:dPr>
              <m:e>
                <m:r>
                  <w:rPr>
                    <w:rFonts w:ascii="Cambria Math" w:hAnsi="Cambria Math"/>
                    <w:lang w:eastAsia="ko-KR"/>
                  </w:rPr>
                  <m:t>x</m:t>
                </m:r>
              </m:e>
            </m:d>
            <m:sSub>
              <m:sSubPr>
                <m:ctrlPr>
                  <w:rPr>
                    <w:rFonts w:ascii="Cambria Math" w:hAnsi="Cambria Math"/>
                    <w:i/>
                    <w:iCs/>
                    <w:lang w:eastAsia="ko-KR"/>
                  </w:rPr>
                </m:ctrlPr>
              </m:sSubPr>
              <m:e>
                <m:r>
                  <w:rPr>
                    <w:rFonts w:ascii="Cambria Math" w:hAnsi="Cambria Math"/>
                    <w:lang w:eastAsia="ko-KR"/>
                  </w:rPr>
                  <m:t>M</m:t>
                </m:r>
              </m:e>
              <m:sub>
                <m:r>
                  <w:rPr>
                    <w:rFonts w:ascii="Cambria Math" w:hAnsi="Cambria Math"/>
                    <w:lang w:eastAsia="ko-KR"/>
                  </w:rPr>
                  <m:t>3</m:t>
                </m:r>
              </m:sub>
            </m:sSub>
            <m:d>
              <m:dPr>
                <m:ctrlPr>
                  <w:rPr>
                    <w:rFonts w:ascii="Cambria Math" w:hAnsi="Cambria Math"/>
                    <w:i/>
                    <w:iCs/>
                    <w:lang w:eastAsia="ko-KR"/>
                  </w:rPr>
                </m:ctrlPr>
              </m:dPr>
              <m:e>
                <m:r>
                  <w:rPr>
                    <w:rFonts w:ascii="Cambria Math" w:hAnsi="Cambria Math"/>
                    <w:lang w:eastAsia="ko-KR"/>
                  </w:rPr>
                  <m:t>x</m:t>
                </m:r>
              </m:e>
            </m:d>
            <m:sSub>
              <m:sSubPr>
                <m:ctrlPr>
                  <w:rPr>
                    <w:rFonts w:ascii="Cambria Math" w:hAnsi="Cambria Math"/>
                    <w:i/>
                    <w:iCs/>
                    <w:lang w:eastAsia="ko-KR"/>
                  </w:rPr>
                </m:ctrlPr>
              </m:sSubPr>
              <m:e>
                <m:r>
                  <w:rPr>
                    <w:rFonts w:ascii="Cambria Math" w:hAnsi="Cambria Math"/>
                    <w:lang w:eastAsia="ko-KR"/>
                  </w:rPr>
                  <m:t>M</m:t>
                </m:r>
              </m:e>
              <m:sub>
                <m:r>
                  <w:rPr>
                    <w:rFonts w:ascii="Cambria Math" w:hAnsi="Cambria Math"/>
                    <w:lang w:eastAsia="ko-KR"/>
                  </w:rPr>
                  <m:t>4</m:t>
                </m:r>
              </m:sub>
            </m:sSub>
            <m:d>
              <m:dPr>
                <m:ctrlPr>
                  <w:rPr>
                    <w:rFonts w:ascii="Cambria Math" w:hAnsi="Cambria Math"/>
                    <w:i/>
                    <w:iCs/>
                    <w:lang w:eastAsia="ko-KR"/>
                  </w:rPr>
                </m:ctrlPr>
              </m:dPr>
              <m:e>
                <m:r>
                  <w:rPr>
                    <w:rFonts w:ascii="Cambria Math" w:hAnsi="Cambria Math"/>
                    <w:lang w:eastAsia="ko-KR"/>
                  </w:rPr>
                  <m:t>x</m:t>
                </m:r>
              </m:e>
            </m:d>
          </m:e>
        </m:d>
        <m:r>
          <w:rPr>
            <w:rFonts w:ascii="Cambria Math"/>
            <w:lang w:eastAsia="ko-KR"/>
          </w:rPr>
          <m:t>=</m:t>
        </m:r>
        <m:sSub>
          <m:sSubPr>
            <m:ctrlPr>
              <w:rPr>
                <w:rFonts w:ascii="Cambria Math" w:hAnsi="Cambria Math"/>
                <w:i/>
                <w:iCs/>
              </w:rPr>
            </m:ctrlPr>
          </m:sSubPr>
          <m:e>
            <m:r>
              <w:rPr>
                <w:rFonts w:ascii="Cambria Math" w:hAnsi="Cambria Math"/>
              </w:rPr>
              <m:t>M</m:t>
            </m:r>
          </m:e>
          <m:sub>
            <m:r>
              <w:rPr>
                <w:rFonts w:ascii="Cambria Math" w:hAnsi="Cambria Math"/>
              </w:rPr>
              <m:t>1</m:t>
            </m:r>
          </m:sub>
        </m:sSub>
        <m:d>
          <m:dPr>
            <m:ctrlPr>
              <w:rPr>
                <w:rFonts w:ascii="Cambria Math" w:hAnsi="Cambria Math"/>
                <w:i/>
                <w:iCs/>
              </w:rPr>
            </m:ctrlPr>
          </m:dPr>
          <m:e>
            <m:r>
              <w:rPr>
                <w:rFonts w:ascii="Cambria Math" w:hAnsi="Cambria Math"/>
              </w:rPr>
              <m:t>x</m:t>
            </m:r>
          </m:e>
        </m:d>
        <m:sSub>
          <m:sSubPr>
            <m:ctrlPr>
              <w:rPr>
                <w:rFonts w:ascii="Cambria Math" w:hAnsi="Cambria Math"/>
                <w:i/>
                <w:iCs/>
              </w:rPr>
            </m:ctrlPr>
          </m:sSubPr>
          <m:e>
            <m:r>
              <w:rPr>
                <w:rFonts w:ascii="Cambria Math" w:hAnsi="Cambria Math"/>
              </w:rPr>
              <m:t>M</m:t>
            </m:r>
          </m:e>
          <m:sub>
            <m:r>
              <w:rPr>
                <w:rFonts w:ascii="Cambria Math" w:hAnsi="Cambria Math"/>
              </w:rPr>
              <m:t>3</m:t>
            </m:r>
          </m:sub>
        </m:sSub>
        <m:d>
          <m:dPr>
            <m:ctrlPr>
              <w:rPr>
                <w:rFonts w:ascii="Cambria Math" w:hAnsi="Cambria Math"/>
                <w:i/>
                <w:iCs/>
              </w:rPr>
            </m:ctrlPr>
          </m:dPr>
          <m:e>
            <m:r>
              <w:rPr>
                <w:rFonts w:ascii="Cambria Math" w:hAnsi="Cambria Math"/>
              </w:rPr>
              <m:t>x</m:t>
            </m:r>
          </m:e>
        </m:d>
      </m:oMath>
      <w:r w:rsidRPr="00C81160">
        <w:rPr>
          <w:rFonts w:hint="eastAsia"/>
          <w:iCs/>
          <w:lang w:eastAsia="ko-KR"/>
        </w:rPr>
        <w:t xml:space="preserve">, since </w:t>
      </w:r>
      <m:oMath>
        <m:sSub>
          <m:sSubPr>
            <m:ctrlPr>
              <w:rPr>
                <w:rFonts w:ascii="Cambria Math" w:hAnsi="Cambria Math"/>
                <w:i/>
                <w:iCs/>
                <w:lang w:eastAsia="ko-KR"/>
              </w:rPr>
            </m:ctrlPr>
          </m:sSubPr>
          <m:e>
            <m:r>
              <w:rPr>
                <w:rFonts w:ascii="Cambria Math" w:hAnsi="Cambria Math"/>
                <w:lang w:eastAsia="ko-KR"/>
              </w:rPr>
              <m:t>M</m:t>
            </m:r>
          </m:e>
          <m:sub>
            <m:r>
              <w:rPr>
                <w:rFonts w:ascii="Cambria Math" w:hAnsi="Cambria Math"/>
                <w:lang w:eastAsia="ko-KR"/>
              </w:rPr>
              <m:t>1</m:t>
            </m:r>
          </m:sub>
        </m:sSub>
        <m:d>
          <m:dPr>
            <m:ctrlPr>
              <w:rPr>
                <w:rFonts w:ascii="Cambria Math" w:hAnsi="Cambria Math"/>
                <w:i/>
                <w:iCs/>
                <w:lang w:eastAsia="ko-KR"/>
              </w:rPr>
            </m:ctrlPr>
          </m:dPr>
          <m:e>
            <m:r>
              <w:rPr>
                <w:rFonts w:ascii="Cambria Math" w:hAnsi="Cambria Math"/>
                <w:lang w:eastAsia="ko-KR"/>
              </w:rPr>
              <m:t>x</m:t>
            </m:r>
          </m:e>
        </m:d>
        <m:r>
          <w:rPr>
            <w:rFonts w:ascii="Cambria Math" w:hAnsi="Cambria Math"/>
            <w:lang w:eastAsia="ko-KR"/>
          </w:rPr>
          <m:t>=</m:t>
        </m:r>
        <m:sSub>
          <m:sSubPr>
            <m:ctrlPr>
              <w:rPr>
                <w:rFonts w:ascii="Cambria Math" w:hAnsi="Cambria Math"/>
                <w:i/>
                <w:iCs/>
                <w:lang w:eastAsia="ko-KR"/>
              </w:rPr>
            </m:ctrlPr>
          </m:sSubPr>
          <m:e>
            <m:r>
              <w:rPr>
                <w:rFonts w:ascii="Cambria Math" w:hAnsi="Cambria Math"/>
                <w:lang w:eastAsia="ko-KR"/>
              </w:rPr>
              <m:t>M</m:t>
            </m:r>
          </m:e>
          <m:sub>
            <m:r>
              <w:rPr>
                <w:rFonts w:ascii="Cambria Math" w:hAnsi="Cambria Math"/>
                <w:lang w:eastAsia="ko-KR"/>
              </w:rPr>
              <m:t>2</m:t>
            </m:r>
          </m:sub>
        </m:sSub>
        <m:d>
          <m:dPr>
            <m:ctrlPr>
              <w:rPr>
                <w:rFonts w:ascii="Cambria Math" w:hAnsi="Cambria Math"/>
                <w:i/>
                <w:iCs/>
                <w:lang w:eastAsia="ko-KR"/>
              </w:rPr>
            </m:ctrlPr>
          </m:dPr>
          <m:e>
            <m:r>
              <w:rPr>
                <w:rFonts w:ascii="Cambria Math" w:hAnsi="Cambria Math"/>
                <w:lang w:eastAsia="ko-KR"/>
              </w:rPr>
              <m:t>x</m:t>
            </m:r>
          </m:e>
        </m:d>
        <m:r>
          <w:rPr>
            <w:rFonts w:ascii="Cambria Math" w:hAnsi="Cambria Math"/>
            <w:lang w:eastAsia="ko-KR"/>
          </w:rPr>
          <m:t>=</m:t>
        </m:r>
        <m:sSub>
          <m:sSubPr>
            <m:ctrlPr>
              <w:rPr>
                <w:rFonts w:ascii="Cambria Math" w:hAnsi="Cambria Math"/>
                <w:i/>
                <w:iCs/>
                <w:lang w:eastAsia="ko-KR"/>
              </w:rPr>
            </m:ctrlPr>
          </m:sSubPr>
          <m:e>
            <m:r>
              <w:rPr>
                <w:rFonts w:ascii="Cambria Math" w:hAnsi="Cambria Math"/>
                <w:lang w:eastAsia="ko-KR"/>
              </w:rPr>
              <m:t>M</m:t>
            </m:r>
          </m:e>
          <m:sub>
            <m:r>
              <w:rPr>
                <w:rFonts w:ascii="Cambria Math" w:hAnsi="Cambria Math"/>
                <w:lang w:eastAsia="ko-KR"/>
              </w:rPr>
              <m:t>4</m:t>
            </m:r>
          </m:sub>
        </m:sSub>
        <m:d>
          <m:dPr>
            <m:ctrlPr>
              <w:rPr>
                <w:rFonts w:ascii="Cambria Math" w:hAnsi="Cambria Math"/>
                <w:i/>
                <w:iCs/>
                <w:lang w:eastAsia="ko-KR"/>
              </w:rPr>
            </m:ctrlPr>
          </m:dPr>
          <m:e>
            <m:r>
              <w:rPr>
                <w:rFonts w:ascii="Cambria Math" w:hAnsi="Cambria Math"/>
                <w:lang w:eastAsia="ko-KR"/>
              </w:rPr>
              <m:t>x</m:t>
            </m:r>
          </m:e>
        </m:d>
      </m:oMath>
      <w:r>
        <w:rPr>
          <w:rFonts w:hint="eastAsia"/>
          <w:iCs/>
          <w:lang w:eastAsia="ko-KR"/>
        </w:rPr>
        <w:t xml:space="preserve">. By substituting </w:t>
      </w:r>
      <m:oMath>
        <m:sSub>
          <m:sSubPr>
            <m:ctrlPr>
              <w:rPr>
                <w:rFonts w:ascii="Cambria Math" w:hAnsi="Cambria Math"/>
                <w:i/>
                <w:iCs/>
                <w:lang w:eastAsia="ko-KR"/>
              </w:rPr>
            </m:ctrlPr>
          </m:sSubPr>
          <m:e>
            <m:r>
              <w:rPr>
                <w:rFonts w:ascii="Cambria Math" w:hAnsi="Cambria Math"/>
                <w:lang w:eastAsia="ko-KR"/>
              </w:rPr>
              <m:t>M</m:t>
            </m:r>
          </m:e>
          <m:sub>
            <m:r>
              <w:rPr>
                <w:rFonts w:ascii="Cambria Math" w:hAnsi="Cambria Math"/>
                <w:lang w:eastAsia="ko-KR"/>
              </w:rPr>
              <m:t>1</m:t>
            </m:r>
          </m:sub>
        </m:sSub>
        <m:d>
          <m:dPr>
            <m:ctrlPr>
              <w:rPr>
                <w:rFonts w:ascii="Cambria Math" w:hAnsi="Cambria Math"/>
                <w:i/>
                <w:iCs/>
                <w:lang w:eastAsia="ko-KR"/>
              </w:rPr>
            </m:ctrlPr>
          </m:dPr>
          <m:e>
            <m:r>
              <w:rPr>
                <w:rFonts w:ascii="Cambria Math" w:hAnsi="Cambria Math"/>
                <w:lang w:eastAsia="ko-KR"/>
              </w:rPr>
              <m:t>x</m:t>
            </m:r>
          </m:e>
        </m:d>
      </m:oMath>
      <w:r>
        <w:rPr>
          <w:rFonts w:hint="eastAsia"/>
          <w:iCs/>
          <w:lang w:eastAsia="ko-KR"/>
        </w:rPr>
        <w:t xml:space="preserve"> and </w:t>
      </w:r>
      <m:oMath>
        <m:sSub>
          <m:sSubPr>
            <m:ctrlPr>
              <w:rPr>
                <w:rFonts w:ascii="Cambria Math" w:hAnsi="Cambria Math"/>
                <w:i/>
                <w:iCs/>
                <w:lang w:eastAsia="ko-KR"/>
              </w:rPr>
            </m:ctrlPr>
          </m:sSubPr>
          <m:e>
            <m:r>
              <w:rPr>
                <w:rFonts w:ascii="Cambria Math" w:hAnsi="Cambria Math"/>
                <w:lang w:eastAsia="ko-KR"/>
              </w:rPr>
              <m:t>M</m:t>
            </m:r>
          </m:e>
          <m:sub>
            <m:r>
              <w:rPr>
                <w:rFonts w:ascii="Cambria Math" w:hAnsi="Cambria Math"/>
                <w:lang w:eastAsia="ko-KR"/>
              </w:rPr>
              <m:t>3</m:t>
            </m:r>
          </m:sub>
        </m:sSub>
        <m:d>
          <m:dPr>
            <m:ctrlPr>
              <w:rPr>
                <w:rFonts w:ascii="Cambria Math" w:hAnsi="Cambria Math"/>
                <w:i/>
                <w:iCs/>
                <w:lang w:eastAsia="ko-KR"/>
              </w:rPr>
            </m:ctrlPr>
          </m:dPr>
          <m:e>
            <m:r>
              <w:rPr>
                <w:rFonts w:ascii="Cambria Math" w:hAnsi="Cambria Math"/>
                <w:lang w:eastAsia="ko-KR"/>
              </w:rPr>
              <m:t>x</m:t>
            </m:r>
          </m:e>
        </m:d>
      </m:oMath>
      <w:r>
        <w:rPr>
          <w:rFonts w:hint="eastAsia"/>
          <w:iCs/>
          <w:lang w:eastAsia="ko-KR"/>
        </w:rPr>
        <w:t>, we have</w:t>
      </w:r>
    </w:p>
    <w:p w14:paraId="41AE528F" w14:textId="1D725992" w:rsidR="00C81160" w:rsidRPr="00C81160" w:rsidRDefault="00C81160" w:rsidP="00C81160">
      <w:pPr>
        <w:pStyle w:val="IEEEStdsParagraph"/>
        <w:ind w:left="800"/>
        <w:rPr>
          <w:iCs/>
          <w:lang w:eastAsia="ko-KR"/>
        </w:rPr>
      </w:pPr>
      <m:oMathPara>
        <m:oMathParaPr>
          <m:jc m:val="centerGroup"/>
        </m:oMathParaPr>
        <m:oMath>
          <m:r>
            <w:rPr>
              <w:rFonts w:ascii="Cambria Math" w:hAnsi="Cambria Math"/>
              <w:lang w:eastAsia="ko-KR"/>
            </w:rPr>
            <m:t>g</m:t>
          </m:r>
          <m:d>
            <m:dPr>
              <m:ctrlPr>
                <w:rPr>
                  <w:rFonts w:ascii="Cambria Math" w:hAnsi="Cambria Math"/>
                  <w:i/>
                  <w:iCs/>
                  <w:lang w:eastAsia="ko-KR"/>
                </w:rPr>
              </m:ctrlPr>
            </m:dPr>
            <m:e>
              <m:r>
                <w:rPr>
                  <w:rFonts w:ascii="Cambria Math" w:hAnsi="Cambria Math"/>
                  <w:lang w:eastAsia="ko-KR"/>
                </w:rPr>
                <m:t>x</m:t>
              </m:r>
            </m:e>
          </m:d>
          <m:r>
            <w:rPr>
              <w:rFonts w:ascii="Cambria Math" w:hAnsi="Cambria Math"/>
              <w:lang w:eastAsia="ko-KR"/>
            </w:rPr>
            <m:t>=</m:t>
          </m:r>
          <m:sSub>
            <m:sSubPr>
              <m:ctrlPr>
                <w:rPr>
                  <w:rFonts w:ascii="Cambria Math" w:hAnsi="Cambria Math"/>
                  <w:i/>
                  <w:iCs/>
                </w:rPr>
              </m:ctrlPr>
            </m:sSubPr>
            <m:e>
              <m:r>
                <w:rPr>
                  <w:rFonts w:ascii="Cambria Math" w:hAnsi="Cambria Math"/>
                </w:rPr>
                <m:t>M</m:t>
              </m:r>
            </m:e>
            <m:sub>
              <m:r>
                <w:rPr>
                  <w:rFonts w:ascii="Cambria Math" w:hAnsi="Cambria Math"/>
                </w:rPr>
                <m:t>1</m:t>
              </m:r>
            </m:sub>
          </m:sSub>
          <m:d>
            <m:dPr>
              <m:ctrlPr>
                <w:rPr>
                  <w:rFonts w:ascii="Cambria Math" w:hAnsi="Cambria Math"/>
                  <w:i/>
                  <w:iCs/>
                </w:rPr>
              </m:ctrlPr>
            </m:dPr>
            <m:e>
              <m:r>
                <w:rPr>
                  <w:rFonts w:ascii="Cambria Math" w:hAnsi="Cambria Math"/>
                </w:rPr>
                <m:t>x</m:t>
              </m:r>
            </m:e>
          </m:d>
          <m:sSub>
            <m:sSubPr>
              <m:ctrlPr>
                <w:rPr>
                  <w:rFonts w:ascii="Cambria Math" w:hAnsi="Cambria Math"/>
                  <w:i/>
                  <w:iCs/>
                </w:rPr>
              </m:ctrlPr>
            </m:sSubPr>
            <m:e>
              <m:r>
                <w:rPr>
                  <w:rFonts w:ascii="Cambria Math" w:hAnsi="Cambria Math"/>
                </w:rPr>
                <m:t>M</m:t>
              </m:r>
            </m:e>
            <m:sub>
              <m:r>
                <w:rPr>
                  <w:rFonts w:ascii="Cambria Math" w:hAnsi="Cambria Math"/>
                </w:rPr>
                <m:t>3</m:t>
              </m:r>
            </m:sub>
          </m:sSub>
          <m:d>
            <m:dPr>
              <m:ctrlPr>
                <w:rPr>
                  <w:rFonts w:ascii="Cambria Math" w:hAnsi="Cambria Math"/>
                  <w:i/>
                  <w:iCs/>
                </w:rPr>
              </m:ctrlPr>
            </m:dPr>
            <m:e>
              <m:r>
                <w:rPr>
                  <w:rFonts w:ascii="Cambria Math" w:hAnsi="Cambria Math"/>
                </w:rPr>
                <m:t>x</m:t>
              </m:r>
            </m:e>
          </m:d>
          <m:r>
            <w:rPr>
              <w:rFonts w:ascii="Cambria Math" w:hAnsi="Cambria Math"/>
            </w:rPr>
            <m:t xml:space="preserve">= </m:t>
          </m:r>
          <m:d>
            <m:dPr>
              <m:ctrlPr>
                <w:rPr>
                  <w:rFonts w:ascii="Cambria Math" w:hAnsi="Cambria Math"/>
                  <w:i/>
                  <w:iCs/>
                </w:rPr>
              </m:ctrlPr>
            </m:dPr>
            <m:e>
              <m:sSup>
                <m:sSupPr>
                  <m:ctrlPr>
                    <w:rPr>
                      <w:rFonts w:ascii="Cambria Math" w:hAnsi="Cambria Math"/>
                      <w:i/>
                      <w:iCs/>
                    </w:rPr>
                  </m:ctrlPr>
                </m:sSupPr>
                <m:e>
                  <m:r>
                    <w:rPr>
                      <w:rFonts w:ascii="Cambria Math" w:hAnsi="Cambria Math"/>
                    </w:rPr>
                    <m:t>x</m:t>
                  </m:r>
                </m:e>
                <m:sup>
                  <m:r>
                    <w:rPr>
                      <w:rFonts w:ascii="Cambria Math" w:hAnsi="Cambria Math"/>
                    </w:rPr>
                    <m:t>4</m:t>
                  </m:r>
                </m:sup>
              </m:sSup>
              <m:r>
                <w:rPr>
                  <w:rFonts w:ascii="Cambria Math" w:hAnsi="Cambria Math"/>
                </w:rPr>
                <m:t>+x+1</m:t>
              </m:r>
            </m:e>
          </m:d>
          <m:d>
            <m:dPr>
              <m:ctrlPr>
                <w:rPr>
                  <w:rFonts w:ascii="Cambria Math" w:hAnsi="Cambria Math"/>
                  <w:i/>
                  <w:iCs/>
                </w:rPr>
              </m:ctrlPr>
            </m:dPr>
            <m:e>
              <m:sSup>
                <m:sSupPr>
                  <m:ctrlPr>
                    <w:rPr>
                      <w:rFonts w:ascii="Cambria Math" w:hAnsi="Cambria Math"/>
                      <w:i/>
                      <w:iCs/>
                    </w:rPr>
                  </m:ctrlPr>
                </m:sSupPr>
                <m:e>
                  <m:r>
                    <w:rPr>
                      <w:rFonts w:ascii="Cambria Math" w:hAnsi="Cambria Math"/>
                    </w:rPr>
                    <m:t>x</m:t>
                  </m:r>
                </m:e>
                <m:sup>
                  <m:r>
                    <w:rPr>
                      <w:rFonts w:ascii="Cambria Math" w:hAnsi="Cambria Math"/>
                    </w:rPr>
                    <m:t>4</m:t>
                  </m:r>
                </m:sup>
              </m:sSup>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+x+1</m:t>
              </m:r>
            </m:e>
          </m:d>
          <m:r>
            <w:rPr>
              <w:rFonts w:ascii="Cambria Math" w:hAnsi="Cambria Math"/>
            </w:rPr>
            <m:t xml:space="preserve">= </m:t>
          </m:r>
          <m:sSup>
            <m:sSupPr>
              <m:ctrlPr>
                <w:rPr>
                  <w:rFonts w:ascii="Cambria Math" w:hAnsi="Cambria Math"/>
                  <w:i/>
                  <w:iCs/>
                </w:rPr>
              </m:ctrlPr>
            </m:sSupPr>
            <m:e>
              <m:r>
                <w:rPr>
                  <w:rFonts w:ascii="Cambria Math" w:hAnsi="Cambria Math"/>
                </w:rPr>
                <m:t>x</m:t>
              </m:r>
            </m:e>
            <m:sup>
              <m:r>
                <w:rPr>
                  <w:rFonts w:ascii="Cambria Math" w:hAnsi="Cambria Math"/>
                </w:rPr>
                <m:t>8</m:t>
              </m:r>
            </m:sup>
          </m:sSup>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rPr>
                <m:t>7</m:t>
              </m:r>
            </m:sup>
          </m:sSup>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rPr>
                <m:t>6</m:t>
              </m:r>
            </m:sup>
          </m:sSup>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rPr>
                <m:t>4</m:t>
              </m:r>
            </m:sup>
          </m:sSup>
          <m:r>
            <w:rPr>
              <w:rFonts w:ascii="Cambria Math" w:hAnsi="Cambria Math"/>
            </w:rPr>
            <m:t>+1</m:t>
          </m:r>
        </m:oMath>
      </m:oMathPara>
    </w:p>
    <w:p w14:paraId="6A77E26D" w14:textId="3A923E69" w:rsidR="006834F6" w:rsidRDefault="00CB0E6E" w:rsidP="00CB0E6E">
      <w:pPr>
        <w:pStyle w:val="IEEEStdsParagraph"/>
        <w:rPr>
          <w:lang w:eastAsia="ko-KR"/>
        </w:rPr>
      </w:pPr>
      <w:r>
        <w:rPr>
          <w:rFonts w:hint="eastAsia"/>
          <w:lang w:eastAsia="ko-KR"/>
        </w:rPr>
        <w:t>To obtain the parity bits of BCH coding</w:t>
      </w:r>
    </w:p>
    <w:p w14:paraId="44A33448" w14:textId="77777777" w:rsidR="00CB0E6E" w:rsidRPr="00CB0E6E" w:rsidRDefault="00CB0E6E" w:rsidP="00CB0E6E">
      <w:pPr>
        <w:pStyle w:val="IEEEStdsParagraph"/>
        <w:numPr>
          <w:ilvl w:val="0"/>
          <w:numId w:val="11"/>
        </w:numPr>
        <w:rPr>
          <w:lang w:eastAsia="ko-KR"/>
        </w:rPr>
      </w:pPr>
      <w:r>
        <w:rPr>
          <w:rFonts w:hint="eastAsia"/>
          <w:lang w:eastAsia="ko-KR"/>
        </w:rPr>
        <w:t xml:space="preserve">Multiply the message polynomial </w:t>
      </w:r>
      <m:oMath>
        <m:r>
          <w:rPr>
            <w:rFonts w:ascii="Cambria Math" w:hAnsi="Cambria Math"/>
          </w:rPr>
          <m:t>m</m:t>
        </m:r>
        <m:d>
          <m:dPr>
            <m:ctrlPr>
              <w:rPr>
                <w:rFonts w:ascii="Cambria Math" w:hAnsi="Cambria Math"/>
                <w:i/>
                <w:iCs/>
              </w:rPr>
            </m:ctrlPr>
          </m:dPr>
          <m:e>
            <m:r>
              <w:rPr>
                <w:rFonts w:ascii="Cambria Math" w:hAnsi="Cambria Math"/>
              </w:rPr>
              <m:t>x</m:t>
            </m:r>
          </m:e>
        </m:d>
      </m:oMath>
      <w:r w:rsidRPr="00CB0E6E">
        <w:t xml:space="preserve"> </w:t>
      </w:r>
      <w:proofErr w:type="gramStart"/>
      <w:r w:rsidRPr="00CB0E6E">
        <w:t xml:space="preserve">by </w:t>
      </w:r>
      <w:proofErr w:type="gramEnd"/>
      <m:oMath>
        <m:sSup>
          <m:sSupPr>
            <m:ctrlPr>
              <w:rPr>
                <w:rFonts w:ascii="Cambria Math" w:hAnsi="Cambria Math"/>
                <w:i/>
                <w:iCs/>
              </w:rPr>
            </m:ctrlPr>
          </m:sSupPr>
          <m:e>
            <m:r>
              <w:rPr>
                <w:rFonts w:ascii="Cambria Math" w:hAnsi="Cambria Math"/>
              </w:rPr>
              <m:t>x</m:t>
            </m:r>
          </m:e>
          <m:sup>
            <m:r>
              <w:rPr>
                <w:rFonts w:ascii="Cambria Math" w:hAnsi="Cambria Math"/>
              </w:rPr>
              <m:t>n-k</m:t>
            </m:r>
          </m:sup>
        </m:sSup>
      </m:oMath>
      <w:r>
        <w:rPr>
          <w:rFonts w:hint="eastAsia"/>
          <w:iCs/>
          <w:lang w:eastAsia="ko-KR"/>
        </w:rPr>
        <w:t>.</w:t>
      </w:r>
    </w:p>
    <w:p w14:paraId="20CB4719" w14:textId="4B248CF6" w:rsidR="00CB0E6E" w:rsidRPr="00CB0E6E" w:rsidRDefault="00CB0E6E" w:rsidP="00CB0E6E">
      <w:pPr>
        <w:pStyle w:val="IEEEStdsParagraph"/>
        <w:numPr>
          <w:ilvl w:val="0"/>
          <w:numId w:val="11"/>
        </w:numPr>
        <w:rPr>
          <w:lang w:eastAsia="ko-KR"/>
        </w:rPr>
      </w:pPr>
      <w:r>
        <w:rPr>
          <w:rFonts w:hint="eastAsia"/>
          <w:iCs/>
          <w:lang w:eastAsia="ko-KR"/>
        </w:rPr>
        <w:t xml:space="preserve">Divide the result by the generator </w:t>
      </w:r>
      <w:proofErr w:type="gramStart"/>
      <w:r>
        <w:rPr>
          <w:rFonts w:hint="eastAsia"/>
          <w:iCs/>
          <w:lang w:eastAsia="ko-KR"/>
        </w:rPr>
        <w:t xml:space="preserve">polynomial </w:t>
      </w:r>
      <w:proofErr w:type="gramEnd"/>
      <m:oMath>
        <m:r>
          <w:rPr>
            <w:rFonts w:ascii="Cambria Math" w:hAnsi="Cambria Math"/>
          </w:rPr>
          <m:t>g</m:t>
        </m:r>
        <m:d>
          <m:dPr>
            <m:ctrlPr>
              <w:rPr>
                <w:rFonts w:ascii="Cambria Math" w:hAnsi="Cambria Math"/>
                <w:i/>
                <w:iCs/>
              </w:rPr>
            </m:ctrlPr>
          </m:dPr>
          <m:e>
            <m:r>
              <w:rPr>
                <w:rFonts w:ascii="Cambria Math" w:hAnsi="Cambria Math"/>
              </w:rPr>
              <m:t>x</m:t>
            </m:r>
          </m:e>
        </m:d>
      </m:oMath>
      <w:r>
        <w:rPr>
          <w:rFonts w:hint="eastAsia"/>
          <w:iCs/>
          <w:lang w:eastAsia="ko-KR"/>
        </w:rPr>
        <w:t>.</w:t>
      </w:r>
    </w:p>
    <w:p w14:paraId="5CE4A897" w14:textId="0A93D0DF" w:rsidR="00CB0E6E" w:rsidRPr="00CB0E6E" w:rsidRDefault="00CB0E6E" w:rsidP="00CB0E6E">
      <w:pPr>
        <w:pStyle w:val="IEEEStdsParagraph"/>
        <w:numPr>
          <w:ilvl w:val="0"/>
          <w:numId w:val="11"/>
        </w:numPr>
        <w:rPr>
          <w:lang w:eastAsia="ko-KR"/>
        </w:rPr>
      </w:pPr>
      <w:r>
        <w:rPr>
          <w:rFonts w:hint="eastAsia"/>
          <w:iCs/>
          <w:lang w:eastAsia="ko-KR"/>
        </w:rPr>
        <w:t xml:space="preserve">Let </w:t>
      </w:r>
      <m:oMath>
        <m:r>
          <w:rPr>
            <w:rFonts w:ascii="Cambria Math" w:hAnsi="Cambria Math"/>
            <w:lang w:eastAsia="ko-KR"/>
          </w:rPr>
          <m:t>d</m:t>
        </m:r>
        <m:d>
          <m:dPr>
            <m:ctrlPr>
              <w:rPr>
                <w:rFonts w:ascii="Cambria Math" w:hAnsi="Cambria Math"/>
                <w:i/>
                <w:iCs/>
                <w:lang w:eastAsia="ko-KR"/>
              </w:rPr>
            </m:ctrlPr>
          </m:dPr>
          <m:e>
            <m:r>
              <w:rPr>
                <w:rFonts w:ascii="Cambria Math" w:hAnsi="Cambria Math"/>
                <w:lang w:eastAsia="ko-KR"/>
              </w:rPr>
              <m:t>x</m:t>
            </m:r>
          </m:e>
        </m:d>
      </m:oMath>
      <w:r>
        <w:rPr>
          <w:rFonts w:hint="eastAsia"/>
          <w:iCs/>
          <w:lang w:eastAsia="ko-KR"/>
        </w:rPr>
        <w:t xml:space="preserve"> be the </w:t>
      </w:r>
      <w:r>
        <w:rPr>
          <w:iCs/>
          <w:lang w:eastAsia="ko-KR"/>
        </w:rPr>
        <w:t>remainder</w:t>
      </w:r>
      <w:r>
        <w:rPr>
          <w:rFonts w:hint="eastAsia"/>
          <w:iCs/>
          <w:lang w:eastAsia="ko-KR"/>
        </w:rPr>
        <w:t xml:space="preserve">, then </w:t>
      </w:r>
      <m:oMath>
        <m:r>
          <w:rPr>
            <w:rFonts w:ascii="Cambria Math" w:hAnsi="Cambria Math"/>
            <w:lang w:eastAsia="ko-KR"/>
          </w:rPr>
          <m:t>d</m:t>
        </m:r>
        <m:d>
          <m:dPr>
            <m:ctrlPr>
              <w:rPr>
                <w:rFonts w:ascii="Cambria Math" w:hAnsi="Cambria Math"/>
                <w:i/>
                <w:iCs/>
                <w:lang w:eastAsia="ko-KR"/>
              </w:rPr>
            </m:ctrlPr>
          </m:dPr>
          <m:e>
            <m:r>
              <w:rPr>
                <w:rFonts w:ascii="Cambria Math" w:hAnsi="Cambria Math"/>
                <w:lang w:eastAsia="ko-KR"/>
              </w:rPr>
              <m:t>x</m:t>
            </m:r>
          </m:e>
        </m:d>
      </m:oMath>
      <w:r>
        <w:rPr>
          <w:rFonts w:hint="eastAsia"/>
          <w:iCs/>
          <w:lang w:eastAsia="ko-KR"/>
        </w:rPr>
        <w:t xml:space="preserve"> is the parity </w:t>
      </w:r>
      <w:proofErr w:type="gramStart"/>
      <w:r>
        <w:rPr>
          <w:rFonts w:hint="eastAsia"/>
          <w:iCs/>
          <w:lang w:eastAsia="ko-KR"/>
        </w:rPr>
        <w:t xml:space="preserve">for </w:t>
      </w:r>
      <w:proofErr w:type="gramEnd"/>
      <m:oMath>
        <m:r>
          <w:rPr>
            <w:rFonts w:ascii="Cambria Math" w:hAnsi="Cambria Math"/>
            <w:lang w:eastAsia="ko-KR"/>
          </w:rPr>
          <m:t>m</m:t>
        </m:r>
        <m:d>
          <m:dPr>
            <m:ctrlPr>
              <w:rPr>
                <w:rFonts w:ascii="Cambria Math" w:hAnsi="Cambria Math"/>
                <w:i/>
                <w:iCs/>
                <w:lang w:eastAsia="ko-KR"/>
              </w:rPr>
            </m:ctrlPr>
          </m:dPr>
          <m:e>
            <m:r>
              <w:rPr>
                <w:rFonts w:ascii="Cambria Math" w:hAnsi="Cambria Math"/>
                <w:lang w:eastAsia="ko-KR"/>
              </w:rPr>
              <m:t>x</m:t>
            </m:r>
          </m:e>
        </m:d>
      </m:oMath>
      <w:r>
        <w:rPr>
          <w:rFonts w:hint="eastAsia"/>
          <w:iCs/>
          <w:lang w:eastAsia="ko-KR"/>
        </w:rPr>
        <w:t>.</w:t>
      </w:r>
    </w:p>
    <w:p w14:paraId="36CED14C" w14:textId="63C0B0CF" w:rsidR="00CB0E6E" w:rsidRPr="00CB0E6E" w:rsidRDefault="00CB0E6E" w:rsidP="00CB0E6E">
      <w:pPr>
        <w:pStyle w:val="IEEEStdsParagraph"/>
        <w:rPr>
          <w:lang w:eastAsia="ko-KR"/>
        </w:rPr>
      </w:pPr>
      <w:r>
        <w:rPr>
          <w:rFonts w:hint="eastAsia"/>
          <w:iCs/>
          <w:lang w:eastAsia="ko-KR"/>
        </w:rPr>
        <w:t>In case of (15</w:t>
      </w:r>
      <w:proofErr w:type="gramStart"/>
      <w:r>
        <w:rPr>
          <w:rFonts w:hint="eastAsia"/>
          <w:iCs/>
          <w:lang w:eastAsia="ko-KR"/>
        </w:rPr>
        <w:t>,7,2</w:t>
      </w:r>
      <w:proofErr w:type="gramEnd"/>
      <w:r>
        <w:rPr>
          <w:rFonts w:hint="eastAsia"/>
          <w:iCs/>
          <w:lang w:eastAsia="ko-KR"/>
        </w:rPr>
        <w:t>) BCH code, assuming the message bits are [1 0 1 1 0 1 1],</w:t>
      </w:r>
    </w:p>
    <w:p w14:paraId="2D425064" w14:textId="77777777" w:rsidR="00CB0E6E" w:rsidRPr="00362D95" w:rsidRDefault="00CB0E6E" w:rsidP="00CB0E6E">
      <w:pPr>
        <w:pStyle w:val="IEEEStdsParagraph"/>
        <w:ind w:left="800"/>
        <w:rPr>
          <w:iCs/>
          <w:lang w:eastAsia="ko-KR"/>
        </w:rPr>
      </w:pPr>
      <m:oMathPara>
        <m:oMath>
          <m:r>
            <w:rPr>
              <w:rFonts w:ascii="Cambria Math" w:hAnsi="Cambria Math"/>
            </w:rPr>
            <m:t>m</m:t>
          </m:r>
          <m:d>
            <m:dPr>
              <m:ctrlPr>
                <w:rPr>
                  <w:rFonts w:ascii="Cambria Math" w:hAnsi="Cambria Math"/>
                  <w:i/>
                  <w:iCs/>
                </w:rPr>
              </m:ctrlPr>
            </m:dPr>
            <m:e>
              <m:r>
                <w:rPr>
                  <w:rFonts w:ascii="Cambria Math" w:hAnsi="Cambria Math"/>
                </w:rPr>
                <m:t>x</m:t>
              </m:r>
            </m:e>
          </m:d>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rPr>
                <m:t>6</m:t>
              </m:r>
            </m:sup>
          </m:sSup>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rPr>
                <m:t>5</m:t>
              </m:r>
            </m:sup>
          </m:sSup>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+1</m:t>
          </m:r>
        </m:oMath>
      </m:oMathPara>
    </w:p>
    <w:p w14:paraId="758C5117" w14:textId="0BC9AA00" w:rsidR="00362D95" w:rsidRDefault="00362D95" w:rsidP="00A636FE">
      <w:pPr>
        <w:pStyle w:val="IEEEStdsParagraph"/>
        <w:rPr>
          <w:iCs/>
          <w:lang w:eastAsia="ko-KR"/>
        </w:rPr>
      </w:pPr>
      <w:proofErr w:type="gramStart"/>
      <w:r>
        <w:rPr>
          <w:rFonts w:hint="eastAsia"/>
          <w:iCs/>
          <w:lang w:eastAsia="ko-KR"/>
        </w:rPr>
        <w:t>and</w:t>
      </w:r>
      <w:proofErr w:type="gramEnd"/>
      <w:r>
        <w:rPr>
          <w:rFonts w:hint="eastAsia"/>
          <w:iCs/>
          <w:lang w:eastAsia="ko-KR"/>
        </w:rPr>
        <w:t xml:space="preserve"> since</w:t>
      </w:r>
    </w:p>
    <w:p w14:paraId="528B8117" w14:textId="4CE426F2" w:rsidR="00362D95" w:rsidRDefault="00362D95" w:rsidP="00CB0E6E">
      <w:pPr>
        <w:pStyle w:val="IEEEStdsParagraph"/>
        <w:ind w:left="800"/>
        <w:rPr>
          <w:iCs/>
          <w:lang w:eastAsia="ko-KR"/>
        </w:rPr>
      </w:pPr>
      <m:oMathPara>
        <m:oMath>
          <m:r>
            <w:rPr>
              <w:rFonts w:ascii="Cambria Math" w:hAnsi="Cambria Math"/>
            </w:rPr>
            <m:t>g</m:t>
          </m:r>
          <m:d>
            <m:dPr>
              <m:ctrlPr>
                <w:rPr>
                  <w:rFonts w:ascii="Cambria Math" w:hAnsi="Cambria Math"/>
                  <w:i/>
                  <w:iCs/>
                </w:rPr>
              </m:ctrlPr>
            </m:dPr>
            <m:e>
              <m:r>
                <w:rPr>
                  <w:rFonts w:ascii="Cambria Math" w:hAnsi="Cambria Math"/>
                </w:rPr>
                <m:t>x</m:t>
              </m:r>
            </m:e>
          </m:d>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rPr>
                <m:t>8</m:t>
              </m:r>
            </m:sup>
          </m:sSup>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rPr>
                <m:t>7</m:t>
              </m:r>
            </m:sup>
          </m:sSup>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rPr>
                <m:t>6</m:t>
              </m:r>
            </m:sup>
          </m:sSup>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rPr>
                <m:t>4</m:t>
              </m:r>
            </m:sup>
          </m:sSup>
          <m:r>
            <w:rPr>
              <w:rFonts w:ascii="Cambria Math" w:hAnsi="Cambria Math"/>
            </w:rPr>
            <m:t>+1</m:t>
          </m:r>
        </m:oMath>
      </m:oMathPara>
    </w:p>
    <w:p w14:paraId="1134AAC6" w14:textId="2FFE359F" w:rsidR="00CB0E6E" w:rsidRDefault="00362D95" w:rsidP="00A636FE">
      <w:pPr>
        <w:pStyle w:val="IEEEStdsParagraph"/>
        <w:rPr>
          <w:iCs/>
          <w:lang w:eastAsia="ko-KR"/>
        </w:rPr>
      </w:pPr>
      <w:proofErr w:type="gramStart"/>
      <w:r>
        <w:rPr>
          <w:rFonts w:hint="eastAsia"/>
          <w:iCs/>
          <w:lang w:eastAsia="ko-KR"/>
        </w:rPr>
        <w:t>we</w:t>
      </w:r>
      <w:proofErr w:type="gramEnd"/>
      <w:r>
        <w:rPr>
          <w:rFonts w:hint="eastAsia"/>
          <w:iCs/>
          <w:lang w:eastAsia="ko-KR"/>
        </w:rPr>
        <w:t xml:space="preserve"> have</w:t>
      </w:r>
    </w:p>
    <w:p w14:paraId="465BD8DF" w14:textId="2CDC59CF" w:rsidR="00362D95" w:rsidRDefault="00362D95" w:rsidP="00CB0E6E">
      <w:pPr>
        <w:pStyle w:val="IEEEStdsParagraph"/>
        <w:ind w:left="800"/>
        <w:rPr>
          <w:lang w:eastAsia="ko-KR"/>
        </w:rPr>
      </w:pPr>
      <m:oMathPara>
        <m:oMath>
          <m:r>
            <w:rPr>
              <w:rFonts w:ascii="Cambria Math" w:hAnsi="Cambria Math"/>
              <w:lang w:eastAsia="ko-KR"/>
            </w:rPr>
            <m:t>d</m:t>
          </m:r>
          <m:d>
            <m:dPr>
              <m:ctrlPr>
                <w:rPr>
                  <w:rFonts w:ascii="Cambria Math" w:hAnsi="Cambria Math"/>
                  <w:i/>
                  <w:iCs/>
                  <w:lang w:eastAsia="ko-KR"/>
                </w:rPr>
              </m:ctrlPr>
            </m:dPr>
            <m:e>
              <m:r>
                <w:rPr>
                  <w:rFonts w:ascii="Cambria Math" w:hAnsi="Cambria Math"/>
                  <w:lang w:eastAsia="ko-KR"/>
                </w:rPr>
                <m:t>x</m:t>
              </m:r>
            </m:e>
          </m:d>
          <m:r>
            <w:rPr>
              <w:rFonts w:ascii="Cambria Math" w:hAnsi="Cambria Math"/>
              <w:lang w:eastAsia="ko-KR"/>
            </w:rPr>
            <m:t>=</m:t>
          </m:r>
          <m:sSup>
            <m:sSupPr>
              <m:ctrlPr>
                <w:rPr>
                  <w:rFonts w:ascii="Cambria Math" w:hAnsi="Cambria Math"/>
                  <w:i/>
                  <w:iCs/>
                  <w:lang w:eastAsia="ko-KR"/>
                </w:rPr>
              </m:ctrlPr>
            </m:sSupPr>
            <m:e>
              <m:r>
                <w:rPr>
                  <w:rFonts w:ascii="Cambria Math" w:hAnsi="Cambria Math"/>
                  <w:lang w:eastAsia="ko-KR"/>
                </w:rPr>
                <m:t>x</m:t>
              </m:r>
            </m:e>
            <m:sup>
              <m:r>
                <w:rPr>
                  <w:rFonts w:ascii="Cambria Math" w:hAnsi="Cambria Math"/>
                  <w:lang w:eastAsia="ko-KR"/>
                </w:rPr>
                <m:t>8</m:t>
              </m:r>
            </m:sup>
          </m:sSup>
          <m:r>
            <w:rPr>
              <w:rFonts w:ascii="Cambria Math" w:hAnsi="Cambria Math"/>
              <w:lang w:eastAsia="ko-KR"/>
            </w:rPr>
            <m:t>m</m:t>
          </m:r>
          <m:d>
            <m:dPr>
              <m:ctrlPr>
                <w:rPr>
                  <w:rFonts w:ascii="Cambria Math" w:hAnsi="Cambria Math"/>
                  <w:i/>
                  <w:iCs/>
                  <w:lang w:eastAsia="ko-KR"/>
                </w:rPr>
              </m:ctrlPr>
            </m:dPr>
            <m:e>
              <m:r>
                <w:rPr>
                  <w:rFonts w:ascii="Cambria Math" w:hAnsi="Cambria Math"/>
                  <w:lang w:eastAsia="ko-KR"/>
                </w:rPr>
                <m:t>x</m:t>
              </m:r>
            </m:e>
          </m:d>
          <m:r>
            <w:rPr>
              <w:rFonts w:ascii="Cambria Math" w:hAnsi="Cambria Math"/>
              <w:lang w:eastAsia="ko-KR"/>
            </w:rPr>
            <m:t> </m:t>
          </m:r>
          <m:r>
            <m:rPr>
              <m:sty m:val="p"/>
            </m:rPr>
            <w:rPr>
              <w:rFonts w:ascii="Cambria Math" w:hAnsi="Cambria Math"/>
              <w:lang w:eastAsia="ko-KR"/>
            </w:rPr>
            <m:t>mod</m:t>
          </m:r>
          <m:r>
            <w:rPr>
              <w:rFonts w:ascii="Cambria Math" w:hAnsi="Cambria Math"/>
              <w:lang w:eastAsia="ko-KR"/>
            </w:rPr>
            <m:t> g</m:t>
          </m:r>
          <m:d>
            <m:dPr>
              <m:ctrlPr>
                <w:rPr>
                  <w:rFonts w:ascii="Cambria Math" w:hAnsi="Cambria Math"/>
                  <w:i/>
                  <w:iCs/>
                  <w:lang w:eastAsia="ko-KR"/>
                </w:rPr>
              </m:ctrlPr>
            </m:dPr>
            <m:e>
              <m:r>
                <w:rPr>
                  <w:rFonts w:ascii="Cambria Math" w:hAnsi="Cambria Math"/>
                  <w:lang w:eastAsia="ko-KR"/>
                </w:rPr>
                <m:t>x</m:t>
              </m:r>
            </m:e>
          </m:d>
          <m:r>
            <w:rPr>
              <w:rFonts w:ascii="Cambria Math" w:hAnsi="Cambria Math"/>
              <w:lang w:eastAsia="ko-KR"/>
            </w:rPr>
            <m:t>=</m:t>
          </m:r>
          <m:sSup>
            <m:sSupPr>
              <m:ctrlPr>
                <w:rPr>
                  <w:rFonts w:ascii="Cambria Math" w:hAnsi="Cambria Math"/>
                  <w:i/>
                  <w:iCs/>
                  <w:lang w:eastAsia="ko-KR"/>
                </w:rPr>
              </m:ctrlPr>
            </m:sSupPr>
            <m:e>
              <m:r>
                <w:rPr>
                  <w:rFonts w:ascii="Cambria Math" w:hAnsi="Cambria Math"/>
                  <w:lang w:eastAsia="ko-KR"/>
                </w:rPr>
                <m:t>x</m:t>
              </m:r>
            </m:e>
            <m:sup>
              <m:r>
                <w:rPr>
                  <w:rFonts w:ascii="Cambria Math" w:hAnsi="Cambria Math"/>
                  <w:lang w:eastAsia="ko-KR"/>
                </w:rPr>
                <m:t>7</m:t>
              </m:r>
            </m:sup>
          </m:sSup>
          <m:r>
            <w:rPr>
              <w:rFonts w:ascii="Cambria Math" w:hAnsi="Cambria Math"/>
              <w:lang w:eastAsia="ko-KR"/>
            </w:rPr>
            <m:t>+</m:t>
          </m:r>
          <m:sSup>
            <m:sSupPr>
              <m:ctrlPr>
                <w:rPr>
                  <w:rFonts w:ascii="Cambria Math" w:hAnsi="Cambria Math"/>
                  <w:i/>
                  <w:iCs/>
                  <w:lang w:eastAsia="ko-KR"/>
                </w:rPr>
              </m:ctrlPr>
            </m:sSupPr>
            <m:e>
              <m:r>
                <w:rPr>
                  <w:rFonts w:ascii="Cambria Math" w:hAnsi="Cambria Math"/>
                  <w:lang w:eastAsia="ko-KR"/>
                </w:rPr>
                <m:t>x</m:t>
              </m:r>
            </m:e>
            <m:sup>
              <m:r>
                <w:rPr>
                  <w:rFonts w:ascii="Cambria Math" w:hAnsi="Cambria Math"/>
                  <w:lang w:eastAsia="ko-KR"/>
                </w:rPr>
                <m:t>5</m:t>
              </m:r>
            </m:sup>
          </m:sSup>
          <m:r>
            <w:rPr>
              <w:rFonts w:ascii="Cambria Math" w:hAnsi="Cambria Math"/>
              <w:lang w:eastAsia="ko-KR"/>
            </w:rPr>
            <m:t>+</m:t>
          </m:r>
          <m:sSup>
            <m:sSupPr>
              <m:ctrlPr>
                <w:rPr>
                  <w:rFonts w:ascii="Cambria Math" w:hAnsi="Cambria Math"/>
                  <w:i/>
                  <w:iCs/>
                  <w:lang w:eastAsia="ko-KR"/>
                </w:rPr>
              </m:ctrlPr>
            </m:sSupPr>
            <m:e>
              <m:r>
                <w:rPr>
                  <w:rFonts w:ascii="Cambria Math" w:hAnsi="Cambria Math"/>
                  <w:lang w:eastAsia="ko-KR"/>
                </w:rPr>
                <m:t>x</m:t>
              </m:r>
            </m:e>
            <m:sup>
              <m:r>
                <w:rPr>
                  <w:rFonts w:ascii="Cambria Math" w:hAnsi="Cambria Math"/>
                  <w:lang w:eastAsia="ko-KR"/>
                </w:rPr>
                <m:t>4</m:t>
              </m:r>
            </m:sup>
          </m:sSup>
          <m:r>
            <w:rPr>
              <w:rFonts w:ascii="Cambria Math" w:hAnsi="Cambria Math"/>
              <w:lang w:eastAsia="ko-KR"/>
            </w:rPr>
            <m:t>+</m:t>
          </m:r>
          <m:sSup>
            <m:sSupPr>
              <m:ctrlPr>
                <w:rPr>
                  <w:rFonts w:ascii="Cambria Math" w:hAnsi="Cambria Math"/>
                  <w:i/>
                  <w:iCs/>
                  <w:lang w:eastAsia="ko-KR"/>
                </w:rPr>
              </m:ctrlPr>
            </m:sSupPr>
            <m:e>
              <m:r>
                <w:rPr>
                  <w:rFonts w:ascii="Cambria Math" w:hAnsi="Cambria Math"/>
                  <w:lang w:eastAsia="ko-KR"/>
                </w:rPr>
                <m:t>x</m:t>
              </m:r>
            </m:e>
            <m:sup>
              <m:r>
                <w:rPr>
                  <w:rFonts w:ascii="Cambria Math" w:hAnsi="Cambria Math"/>
                  <w:lang w:eastAsia="ko-KR"/>
                </w:rPr>
                <m:t>2</m:t>
              </m:r>
            </m:sup>
          </m:sSup>
          <m:r>
            <w:rPr>
              <w:rFonts w:ascii="Cambria Math" w:hAnsi="Cambria Math"/>
              <w:lang w:eastAsia="ko-KR"/>
            </w:rPr>
            <m:t>+x</m:t>
          </m:r>
        </m:oMath>
      </m:oMathPara>
    </w:p>
    <w:p w14:paraId="5BE29AA9" w14:textId="77777777" w:rsidR="00362D95" w:rsidRDefault="00362D95" w:rsidP="00CB0E6E">
      <w:pPr>
        <w:pStyle w:val="IEEEStdsParagraph"/>
        <w:rPr>
          <w:iCs/>
          <w:lang w:eastAsia="ko-KR"/>
        </w:rPr>
      </w:pPr>
      <w:proofErr w:type="gramStart"/>
      <w:r>
        <w:rPr>
          <w:rFonts w:hint="eastAsia"/>
          <w:lang w:eastAsia="ko-KR"/>
        </w:rPr>
        <w:t xml:space="preserve">From </w:t>
      </w:r>
      <w:proofErr w:type="gramEnd"/>
      <m:oMath>
        <m:r>
          <w:rPr>
            <w:rFonts w:ascii="Cambria Math" w:hAnsi="Cambria Math"/>
            <w:lang w:eastAsia="ko-KR"/>
          </w:rPr>
          <m:t>d</m:t>
        </m:r>
        <m:d>
          <m:dPr>
            <m:ctrlPr>
              <w:rPr>
                <w:rFonts w:ascii="Cambria Math" w:hAnsi="Cambria Math"/>
                <w:i/>
                <w:iCs/>
                <w:lang w:eastAsia="ko-KR"/>
              </w:rPr>
            </m:ctrlPr>
          </m:dPr>
          <m:e>
            <m:r>
              <w:rPr>
                <w:rFonts w:ascii="Cambria Math" w:hAnsi="Cambria Math"/>
                <w:lang w:eastAsia="ko-KR"/>
              </w:rPr>
              <m:t>x</m:t>
            </m:r>
          </m:e>
        </m:d>
      </m:oMath>
      <w:r>
        <w:rPr>
          <w:rFonts w:hint="eastAsia"/>
          <w:iCs/>
          <w:lang w:eastAsia="ko-KR"/>
        </w:rPr>
        <w:t>, the parity bits are [0 1 1 0 1 1 0 1].</w:t>
      </w:r>
    </w:p>
    <w:p w14:paraId="0D18F0F7" w14:textId="336F8645" w:rsidR="00CB0E6E" w:rsidRDefault="00A534A0" w:rsidP="00CB0E6E">
      <w:pPr>
        <w:pStyle w:val="IEEEStdsParagraph"/>
        <w:rPr>
          <w:lang w:eastAsia="ko-KR"/>
        </w:rPr>
      </w:pPr>
      <w:r>
        <w:rPr>
          <w:rFonts w:ascii="Arial" w:hAnsi="Arial" w:cs="Arial" w:hint="eastAsia"/>
          <w:b/>
          <w:sz w:val="22"/>
          <w:szCs w:val="22"/>
          <w:lang w:eastAsia="ko-KR"/>
        </w:rPr>
        <w:t>E</w:t>
      </w:r>
      <w:r>
        <w:rPr>
          <w:rFonts w:ascii="Arial" w:hAnsi="Arial" w:cs="Arial"/>
          <w:b/>
          <w:sz w:val="22"/>
          <w:szCs w:val="22"/>
          <w:lang w:eastAsia="ko-KR"/>
        </w:rPr>
        <w:t>.</w:t>
      </w:r>
      <w:r>
        <w:rPr>
          <w:rFonts w:ascii="Arial" w:hAnsi="Arial" w:cs="Arial" w:hint="eastAsia"/>
          <w:b/>
          <w:sz w:val="22"/>
          <w:szCs w:val="22"/>
          <w:lang w:eastAsia="ko-KR"/>
        </w:rPr>
        <w:t>3</w:t>
      </w:r>
      <w:r>
        <w:rPr>
          <w:rFonts w:ascii="Arial" w:hAnsi="Arial" w:cs="Arial"/>
          <w:b/>
          <w:sz w:val="22"/>
          <w:szCs w:val="22"/>
          <w:lang w:eastAsia="ko-KR"/>
        </w:rPr>
        <w:t xml:space="preserve"> </w:t>
      </w:r>
      <w:r>
        <w:rPr>
          <w:rFonts w:ascii="Arial" w:hAnsi="Arial" w:cs="Arial" w:hint="eastAsia"/>
          <w:b/>
          <w:sz w:val="22"/>
          <w:szCs w:val="22"/>
          <w:lang w:eastAsia="ko-KR"/>
        </w:rPr>
        <w:t>Generation of minimal polynomials</w:t>
      </w:r>
    </w:p>
    <w:p w14:paraId="5178145E" w14:textId="5EC26BA0" w:rsidR="00CB0E6E" w:rsidRPr="006834F6" w:rsidRDefault="00A534A0" w:rsidP="00CB0E6E">
      <w:pPr>
        <w:pStyle w:val="IEEEStdsParagraph"/>
        <w:rPr>
          <w:lang w:eastAsia="ko-KR"/>
        </w:rPr>
      </w:pPr>
      <w:r>
        <w:rPr>
          <w:rFonts w:hint="eastAsia"/>
          <w:lang w:eastAsia="ko-KR"/>
        </w:rPr>
        <w:t xml:space="preserve">Assume </w:t>
      </w:r>
      <w:proofErr w:type="gramStart"/>
      <w:r>
        <w:rPr>
          <w:rFonts w:hint="eastAsia"/>
          <w:lang w:eastAsia="ko-KR"/>
        </w:rPr>
        <w:t>GF(</w:t>
      </w:r>
      <w:proofErr w:type="gramEnd"/>
      <w:r>
        <w:rPr>
          <w:rFonts w:hint="eastAsia"/>
          <w:lang w:eastAsia="ko-KR"/>
        </w:rPr>
        <w:t>2</w:t>
      </w:r>
      <w:r w:rsidRPr="00A534A0">
        <w:rPr>
          <w:rFonts w:hint="eastAsia"/>
          <w:vertAlign w:val="superscript"/>
          <w:lang w:eastAsia="ko-KR"/>
        </w:rPr>
        <w:t>3</w:t>
      </w:r>
      <w:r>
        <w:rPr>
          <w:rFonts w:hint="eastAsia"/>
          <w:lang w:eastAsia="ko-KR"/>
        </w:rPr>
        <w:t>) = GF(8).</w:t>
      </w:r>
    </w:p>
    <w:p w14:paraId="7886726C" w14:textId="03F15004" w:rsidR="0032314D" w:rsidRPr="0032314D" w:rsidRDefault="00A534A0" w:rsidP="0032314D">
      <w:pPr>
        <w:pStyle w:val="IEEEStdsParagraph"/>
        <w:rPr>
          <w:rFonts w:ascii="Arial" w:hAnsi="Arial" w:cs="Arial"/>
          <w:b/>
          <w:lang w:eastAsia="ko-KR"/>
        </w:rPr>
      </w:pPr>
      <w:r>
        <w:rPr>
          <w:rFonts w:ascii="Arial" w:hAnsi="Arial" w:cs="Arial" w:hint="eastAsia"/>
          <w:b/>
          <w:lang w:eastAsia="ko-KR"/>
        </w:rPr>
        <w:t>E</w:t>
      </w:r>
      <w:r>
        <w:rPr>
          <w:rFonts w:ascii="Arial" w:hAnsi="Arial" w:cs="Arial"/>
          <w:b/>
          <w:lang w:eastAsia="ko-KR"/>
        </w:rPr>
        <w:t>.</w:t>
      </w:r>
      <w:r>
        <w:rPr>
          <w:rFonts w:ascii="Arial" w:hAnsi="Arial" w:cs="Arial" w:hint="eastAsia"/>
          <w:b/>
          <w:lang w:eastAsia="ko-KR"/>
        </w:rPr>
        <w:t>3</w:t>
      </w:r>
      <w:r>
        <w:rPr>
          <w:rFonts w:ascii="Arial" w:hAnsi="Arial" w:cs="Arial"/>
          <w:b/>
          <w:lang w:eastAsia="ko-KR"/>
        </w:rPr>
        <w:t xml:space="preserve">.1 </w:t>
      </w:r>
      <w:proofErr w:type="spellStart"/>
      <w:r>
        <w:rPr>
          <w:rFonts w:ascii="Arial" w:hAnsi="Arial" w:cs="Arial" w:hint="eastAsia"/>
          <w:b/>
          <w:lang w:eastAsia="ko-KR"/>
        </w:rPr>
        <w:t>Cyclotomic</w:t>
      </w:r>
      <w:proofErr w:type="spellEnd"/>
      <w:r w:rsidR="00D14039">
        <w:rPr>
          <w:rFonts w:ascii="Arial" w:hAnsi="Arial" w:cs="Arial" w:hint="eastAsia"/>
          <w:b/>
          <w:lang w:eastAsia="ko-KR"/>
        </w:rPr>
        <w:t xml:space="preserve"> </w:t>
      </w:r>
      <w:proofErr w:type="spellStart"/>
      <w:r>
        <w:rPr>
          <w:rFonts w:ascii="Arial" w:hAnsi="Arial" w:cs="Arial" w:hint="eastAsia"/>
          <w:b/>
          <w:lang w:eastAsia="ko-KR"/>
        </w:rPr>
        <w:t>coset</w:t>
      </w:r>
      <w:proofErr w:type="spellEnd"/>
    </w:p>
    <w:p w14:paraId="328D2BBE" w14:textId="1C11C1EE" w:rsidR="00A534A0" w:rsidRPr="006834F6" w:rsidRDefault="00D14039" w:rsidP="00A534A0">
      <w:pPr>
        <w:pStyle w:val="IEEEStdsParagraph"/>
        <w:rPr>
          <w:lang w:eastAsia="ko-KR"/>
        </w:rPr>
      </w:pPr>
      <w:proofErr w:type="spellStart"/>
      <w:r>
        <w:rPr>
          <w:rFonts w:hint="eastAsia"/>
          <w:lang w:eastAsia="ko-KR"/>
        </w:rPr>
        <w:t>Cyclotomic</w:t>
      </w:r>
      <w:proofErr w:type="spellEnd"/>
      <w:r>
        <w:rPr>
          <w:rFonts w:hint="eastAsia"/>
          <w:lang w:eastAsia="ko-KR"/>
        </w:rPr>
        <w:t xml:space="preserve"> </w:t>
      </w:r>
      <w:proofErr w:type="spellStart"/>
      <w:r>
        <w:rPr>
          <w:rFonts w:hint="eastAsia"/>
          <w:lang w:eastAsia="ko-KR"/>
        </w:rPr>
        <w:t>cosets</w:t>
      </w:r>
      <w:proofErr w:type="spellEnd"/>
      <w:r>
        <w:rPr>
          <w:rFonts w:hint="eastAsia"/>
          <w:lang w:eastAsia="ko-KR"/>
        </w:rPr>
        <w:t xml:space="preserve"> on </w:t>
      </w:r>
      <m:oMath>
        <m:r>
          <m:rPr>
            <m:sty m:val="p"/>
          </m:rPr>
          <w:rPr>
            <w:rFonts w:ascii="Cambria Math" w:hAnsi="Cambria Math"/>
          </w:rPr>
          <m:t>GF</m:t>
        </m:r>
        <m:d>
          <m:dPr>
            <m:ctrlPr>
              <w:rPr>
                <w:rFonts w:ascii="Cambria Math" w:hAnsi="Cambria Math"/>
                <w:i/>
                <w:iCs/>
              </w:rPr>
            </m:ctrlPr>
          </m:dPr>
          <m:e>
            <m:sSup>
              <m:sSupPr>
                <m:ctrlPr>
                  <w:rPr>
                    <w:rFonts w:ascii="Cambria Math" w:hAnsi="Cambria Math"/>
                    <w:i/>
                    <w:iCs/>
                  </w:rPr>
                </m:ctrlPr>
              </m:sSupPr>
              <m:e>
                <m:r>
                  <w:rPr>
                    <w:rFonts w:ascii="Cambria Math" w:hAnsi="Cambria Math"/>
                  </w:rPr>
                  <m:t>2</m:t>
                </m:r>
              </m:e>
              <m:sup>
                <m:r>
                  <w:rPr>
                    <w:rFonts w:ascii="Cambria Math" w:hAnsi="Cambria Math"/>
                  </w:rPr>
                  <m:t>m</m:t>
                </m:r>
              </m:sup>
            </m:sSup>
          </m:e>
        </m:d>
        <m:r>
          <w:rPr>
            <w:rFonts w:ascii="Cambria Math" w:hAnsi="Cambria Math"/>
          </w:rPr>
          <m:t>=</m:t>
        </m:r>
        <m:d>
          <m:dPr>
            <m:begChr m:val="{"/>
            <m:endChr m:val="}"/>
            <m:ctrlPr>
              <w:rPr>
                <w:rFonts w:ascii="Cambria Math" w:hAnsi="Cambria Math"/>
                <w:i/>
                <w:iCs/>
              </w:rPr>
            </m:ctrlPr>
          </m:dPr>
          <m:e>
            <m:r>
              <m:rPr>
                <m:sty m:val="p"/>
              </m:rPr>
              <w:rPr>
                <w:rFonts w:ascii="Cambria Math" w:hAnsi="Cambria Math"/>
              </w:rPr>
              <m:t>0, 1, </m:t>
            </m:r>
            <m:sSup>
              <m:sSupPr>
                <m:ctrlPr>
                  <w:rPr>
                    <w:rFonts w:ascii="Cambria Math" w:hAnsi="Cambria Math"/>
                    <w:i/>
                    <w:iCs/>
                  </w:rPr>
                </m:ctrlPr>
              </m:sSupPr>
              <m:e>
                <m:r>
                  <w:rPr>
                    <w:rFonts w:ascii="Cambria Math" w:hAnsi="Cambria Math"/>
                  </w:rPr>
                  <m:t>α</m:t>
                </m:r>
              </m:e>
              <m:sup>
                <m:r>
                  <w:rPr>
                    <w:rFonts w:ascii="Cambria Math" w:hAnsi="Cambria Math"/>
                  </w:rPr>
                  <m:t>1</m:t>
                </m:r>
              </m:sup>
            </m:sSup>
            <m:r>
              <w:rPr>
                <w:rFonts w:ascii="Cambria Math" w:hAnsi="Cambria Math"/>
              </w:rPr>
              <m:t>, …,</m:t>
            </m:r>
            <m:sSup>
              <m:sSupPr>
                <m:ctrlPr>
                  <w:rPr>
                    <w:rFonts w:ascii="Cambria Math" w:hAnsi="Cambria Math"/>
                    <w:i/>
                    <w:iCs/>
                  </w:rPr>
                </m:ctrlPr>
              </m:sSupPr>
              <m:e>
                <m:r>
                  <w:rPr>
                    <w:rFonts w:ascii="Cambria Math" w:hAnsi="Cambria Math"/>
                  </w:rPr>
                  <m:t>α</m:t>
                </m:r>
              </m:e>
              <m:sup>
                <m:sSup>
                  <m:sSupPr>
                    <m:ctrlPr>
                      <w:rPr>
                        <w:rFonts w:ascii="Cambria Math" w:hAnsi="Cambria Math"/>
                        <w:i/>
                        <w:iCs/>
                      </w:rPr>
                    </m:ctrlPr>
                  </m:sSupPr>
                  <m:e>
                    <m:r>
                      <w:rPr>
                        <w:rFonts w:ascii="Cambria Math" w:hAnsi="Cambria Math"/>
                      </w:rPr>
                      <m:t>2</m:t>
                    </m:r>
                  </m:e>
                  <m:sup>
                    <m:r>
                      <w:rPr>
                        <w:rFonts w:ascii="Cambria Math" w:hAnsi="Cambria Math"/>
                      </w:rPr>
                      <m:t>m</m:t>
                    </m:r>
                  </m:sup>
                </m:sSup>
                <m:r>
                  <w:rPr>
                    <w:rFonts w:ascii="Cambria Math" w:hAnsi="Cambria Math"/>
                  </w:rPr>
                  <m:t>-2</m:t>
                </m:r>
              </m:sup>
            </m:sSup>
          </m:e>
        </m:d>
      </m:oMath>
      <w:r>
        <w:rPr>
          <w:rFonts w:hint="eastAsia"/>
          <w:iCs/>
          <w:lang w:eastAsia="ko-KR"/>
        </w:rPr>
        <w:t xml:space="preserve"> are sets </w:t>
      </w:r>
      <m:oMath>
        <m:d>
          <m:dPr>
            <m:begChr m:val="{"/>
            <m:endChr m:val="}"/>
            <m:ctrlPr>
              <w:rPr>
                <w:rFonts w:ascii="Cambria Math" w:hAnsi="Cambria Math"/>
                <w:i/>
                <w:iCs/>
              </w:rPr>
            </m:ctrlPr>
          </m:dPr>
          <m:e>
            <m:sSup>
              <m:sSupPr>
                <m:ctrlPr>
                  <w:rPr>
                    <w:rFonts w:ascii="Cambria Math" w:hAnsi="Cambria Math"/>
                    <w:i/>
                    <w:iCs/>
                  </w:rPr>
                </m:ctrlPr>
              </m:sSupPr>
              <m:e>
                <m:r>
                  <w:rPr>
                    <w:rFonts w:ascii="Cambria Math" w:hAnsi="Cambria Math"/>
                  </w:rPr>
                  <m:t>α</m:t>
                </m:r>
              </m:e>
              <m:sup>
                <m:r>
                  <w:rPr>
                    <w:rFonts w:ascii="Cambria Math" w:hAnsi="Cambria Math"/>
                  </w:rPr>
                  <m:t>i</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i×</m:t>
                </m:r>
                <m:sSup>
                  <m:sSupPr>
                    <m:ctrlPr>
                      <w:rPr>
                        <w:rFonts w:ascii="Cambria Math" w:hAnsi="Cambria Math"/>
                        <w:i/>
                        <w:iCs/>
                      </w:rPr>
                    </m:ctrlPr>
                  </m:sSupPr>
                  <m:e>
                    <m:r>
                      <w:rPr>
                        <w:rFonts w:ascii="Cambria Math" w:hAnsi="Cambria Math"/>
                      </w:rPr>
                      <m:t>2</m:t>
                    </m:r>
                  </m:e>
                  <m:sup>
                    <m:r>
                      <w:rPr>
                        <w:rFonts w:ascii="Cambria Math" w:hAnsi="Cambria Math"/>
                      </w:rPr>
                      <m:t>1</m:t>
                    </m:r>
                  </m:sup>
                </m:sSup>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i×</m:t>
                </m:r>
                <m:sSup>
                  <m:sSupPr>
                    <m:ctrlPr>
                      <w:rPr>
                        <w:rFonts w:ascii="Cambria Math" w:hAnsi="Cambria Math"/>
                        <w:i/>
                        <w:iCs/>
                      </w:rPr>
                    </m:ctrlPr>
                  </m:sSupPr>
                  <m:e>
                    <m:r>
                      <w:rPr>
                        <w:rFonts w:ascii="Cambria Math" w:hAnsi="Cambria Math"/>
                      </w:rPr>
                      <m:t>2</m:t>
                    </m:r>
                  </m:e>
                  <m:sup>
                    <m:r>
                      <w:rPr>
                        <w:rFonts w:ascii="Cambria Math" w:hAnsi="Cambria Math"/>
                      </w:rPr>
                      <m:t>2</m:t>
                    </m:r>
                  </m:sup>
                </m:sSup>
              </m:sup>
            </m:sSup>
            <m:r>
              <w:rPr>
                <w:rFonts w:ascii="Cambria Math" w:hAnsi="Cambria Math"/>
              </w:rPr>
              <m:t>,…</m:t>
            </m:r>
          </m:e>
        </m:d>
      </m:oMath>
      <w:r>
        <w:rPr>
          <w:rFonts w:hint="eastAsia"/>
          <w:iCs/>
          <w:lang w:eastAsia="ko-KR"/>
        </w:rPr>
        <w:t xml:space="preserve"> for </w:t>
      </w:r>
      <w:proofErr w:type="gramStart"/>
      <w:r>
        <w:rPr>
          <w:rFonts w:hint="eastAsia"/>
          <w:iCs/>
          <w:lang w:eastAsia="ko-KR"/>
        </w:rPr>
        <w:t xml:space="preserve">all </w:t>
      </w:r>
      <w:proofErr w:type="gramEnd"/>
      <m:oMath>
        <m:r>
          <w:rPr>
            <w:rFonts w:ascii="Cambria Math" w:hAnsi="Cambria Math"/>
          </w:rPr>
          <m:t>i≥0</m:t>
        </m:r>
      </m:oMath>
      <w:r>
        <w:rPr>
          <w:rFonts w:hint="eastAsia"/>
          <w:iCs/>
          <w:lang w:eastAsia="ko-KR"/>
        </w:rPr>
        <w:t>.</w:t>
      </w:r>
      <w:r>
        <w:rPr>
          <w:rFonts w:hint="eastAsia"/>
          <w:lang w:eastAsia="ko-KR"/>
        </w:rPr>
        <w:t xml:space="preserve"> </w:t>
      </w:r>
      <w:proofErr w:type="gramStart"/>
      <w:r>
        <w:rPr>
          <w:rFonts w:hint="eastAsia"/>
          <w:lang w:eastAsia="ko-KR"/>
        </w:rPr>
        <w:t xml:space="preserve">Assuming </w:t>
      </w:r>
      <w:proofErr w:type="gramEnd"/>
      <m:oMath>
        <m:r>
          <w:rPr>
            <w:rFonts w:ascii="Cambria Math" w:hAnsi="Cambria Math"/>
          </w:rPr>
          <m:t>m=3</m:t>
        </m:r>
      </m:oMath>
      <w:r>
        <w:rPr>
          <w:rFonts w:hint="eastAsia"/>
          <w:iCs/>
          <w:lang w:eastAsia="ko-KR"/>
        </w:rPr>
        <w:t>,</w:t>
      </w:r>
      <w:r>
        <w:rPr>
          <w:rFonts w:hint="eastAsia"/>
          <w:lang w:eastAsia="ko-KR"/>
        </w:rPr>
        <w:t xml:space="preserve"> </w:t>
      </w:r>
      <m:oMath>
        <m:r>
          <m:rPr>
            <m:sty m:val="p"/>
          </m:rPr>
          <w:rPr>
            <w:rFonts w:ascii="Cambria Math" w:hAnsi="Cambria Math"/>
          </w:rPr>
          <m:t>GF</m:t>
        </m:r>
        <m:d>
          <m:dPr>
            <m:ctrlPr>
              <w:rPr>
                <w:rFonts w:ascii="Cambria Math" w:hAnsi="Cambria Math"/>
                <w:i/>
                <w:iCs/>
              </w:rPr>
            </m:ctrlPr>
          </m:dPr>
          <m:e>
            <m:sSup>
              <m:sSupPr>
                <m:ctrlPr>
                  <w:rPr>
                    <w:rFonts w:ascii="Cambria Math" w:hAnsi="Cambria Math"/>
                    <w:i/>
                    <w:iCs/>
                  </w:rPr>
                </m:ctrlPr>
              </m:sSupPr>
              <m:e>
                <m:r>
                  <w:rPr>
                    <w:rFonts w:ascii="Cambria Math" w:hAnsi="Cambria Math"/>
                  </w:rPr>
                  <m:t>2</m:t>
                </m:r>
              </m:e>
              <m:sup>
                <m:r>
                  <w:rPr>
                    <w:rFonts w:ascii="Cambria Math" w:hAnsi="Cambria Math"/>
                  </w:rPr>
                  <m:t>3</m:t>
                </m:r>
              </m:sup>
            </m:sSup>
          </m:e>
        </m:d>
        <m:r>
          <w:rPr>
            <w:rFonts w:ascii="Cambria Math" w:hAnsi="Cambria Math"/>
          </w:rPr>
          <m:t>=</m:t>
        </m:r>
        <m:d>
          <m:dPr>
            <m:begChr m:val="{"/>
            <m:endChr m:val="}"/>
            <m:ctrlPr>
              <w:rPr>
                <w:rFonts w:ascii="Cambria Math" w:hAnsi="Cambria Math"/>
                <w:i/>
                <w:iCs/>
              </w:rPr>
            </m:ctrlPr>
          </m:dPr>
          <m:e>
            <m:r>
              <m:rPr>
                <m:sty m:val="p"/>
              </m:rPr>
              <w:rPr>
                <w:rFonts w:ascii="Cambria Math" w:hAnsi="Cambria Math"/>
              </w:rPr>
              <m:t>0, 1, </m:t>
            </m:r>
            <m:sSup>
              <m:sSupPr>
                <m:ctrlPr>
                  <w:rPr>
                    <w:rFonts w:ascii="Cambria Math" w:hAnsi="Cambria Math"/>
                    <w:i/>
                    <w:iCs/>
                  </w:rPr>
                </m:ctrlPr>
              </m:sSupPr>
              <m:e>
                <m:r>
                  <w:rPr>
                    <w:rFonts w:ascii="Cambria Math" w:hAnsi="Cambria Math"/>
                  </w:rPr>
                  <m:t>α</m:t>
                </m:r>
              </m:e>
              <m:sup>
                <m:r>
                  <w:rPr>
                    <w:rFonts w:ascii="Cambria Math" w:hAnsi="Cambria Math"/>
                  </w:rPr>
                  <m:t>1</m:t>
                </m:r>
              </m:sup>
            </m:sSup>
            <m:r>
              <w:rPr>
                <w:rFonts w:ascii="Cambria Math" w:hAnsi="Cambria Math"/>
              </w:rPr>
              <m:t>, …,</m:t>
            </m:r>
            <m:sSup>
              <m:sSupPr>
                <m:ctrlPr>
                  <w:rPr>
                    <w:rFonts w:ascii="Cambria Math" w:hAnsi="Cambria Math"/>
                    <w:i/>
                    <w:iCs/>
                  </w:rPr>
                </m:ctrlPr>
              </m:sSupPr>
              <m:e>
                <m:r>
                  <w:rPr>
                    <w:rFonts w:ascii="Cambria Math" w:hAnsi="Cambria Math"/>
                  </w:rPr>
                  <m:t>α</m:t>
                </m:r>
              </m:e>
              <m:sup>
                <m:r>
                  <w:rPr>
                    <w:rFonts w:ascii="Cambria Math" w:hAnsi="Cambria Math"/>
                  </w:rPr>
                  <m:t>6</m:t>
                </m:r>
              </m:sup>
            </m:sSup>
          </m:e>
        </m:d>
      </m:oMath>
      <w:r w:rsidR="00A534A0">
        <w:rPr>
          <w:rFonts w:hint="eastAsia"/>
          <w:lang w:eastAsia="ko-KR"/>
        </w:rPr>
        <w:t>.</w:t>
      </w:r>
    </w:p>
    <w:p w14:paraId="797A486B" w14:textId="77777777" w:rsidR="00D14039" w:rsidRDefault="00D14039" w:rsidP="00D14039">
      <w:pPr>
        <w:pStyle w:val="IEEEStdsParagraph"/>
        <w:numPr>
          <w:ilvl w:val="0"/>
          <w:numId w:val="13"/>
        </w:numPr>
        <w:rPr>
          <w:lang w:eastAsia="ko-KR"/>
        </w:rPr>
      </w:pPr>
      <w:proofErr w:type="gramStart"/>
      <w:r>
        <w:rPr>
          <w:rFonts w:hint="eastAsia"/>
          <w:lang w:eastAsia="ko-KR"/>
        </w:rPr>
        <w:t xml:space="preserve">If </w:t>
      </w:r>
      <w:proofErr w:type="gramEnd"/>
      <m:oMath>
        <m:r>
          <w:rPr>
            <w:rFonts w:ascii="Cambria Math" w:hAnsi="Cambria Math"/>
          </w:rPr>
          <m:t>i=0</m:t>
        </m:r>
      </m:oMath>
      <w:r>
        <w:rPr>
          <w:rFonts w:hint="eastAsia"/>
          <w:iCs/>
          <w:lang w:eastAsia="ko-KR"/>
        </w:rPr>
        <w:t xml:space="preserve">, then </w:t>
      </w:r>
      <m:oMath>
        <m:d>
          <m:dPr>
            <m:begChr m:val="{"/>
            <m:endChr m:val="}"/>
            <m:ctrlPr>
              <w:rPr>
                <w:rFonts w:ascii="Cambria Math" w:hAnsi="Cambria Math"/>
                <w:i/>
                <w:iCs/>
              </w:rPr>
            </m:ctrlPr>
          </m:dPr>
          <m:e>
            <m:sSup>
              <m:sSupPr>
                <m:ctrlPr>
                  <w:rPr>
                    <w:rFonts w:ascii="Cambria Math" w:hAnsi="Cambria Math"/>
                    <w:i/>
                    <w:iCs/>
                  </w:rPr>
                </m:ctrlPr>
              </m:sSupPr>
              <m:e>
                <m:r>
                  <w:rPr>
                    <w:rFonts w:ascii="Cambria Math" w:hAnsi="Cambria Math"/>
                  </w:rPr>
                  <m:t>α</m:t>
                </m:r>
              </m:e>
              <m:sup>
                <m:r>
                  <w:rPr>
                    <w:rFonts w:ascii="Cambria Math" w:hAnsi="Cambria Math"/>
                  </w:rPr>
                  <m:t>0</m:t>
                </m:r>
              </m:sup>
            </m:sSup>
            <m:r>
              <w:rPr>
                <w:rFonts w:ascii="Cambria Math" w:hAnsi="Cambria Math"/>
              </w:rPr>
              <m:t>, </m:t>
            </m:r>
            <m:sSup>
              <m:sSupPr>
                <m:ctrlPr>
                  <w:rPr>
                    <w:rFonts w:ascii="Cambria Math" w:hAnsi="Cambria Math"/>
                    <w:i/>
                    <w:iCs/>
                  </w:rPr>
                </m:ctrlPr>
              </m:sSupPr>
              <m:e>
                <m:r>
                  <w:rPr>
                    <w:rFonts w:ascii="Cambria Math" w:hAnsi="Cambria Math"/>
                  </w:rPr>
                  <m:t>α</m:t>
                </m:r>
              </m:e>
              <m:sup>
                <m:r>
                  <w:rPr>
                    <w:rFonts w:ascii="Cambria Math" w:hAnsi="Cambria Math"/>
                  </w:rPr>
                  <m:t>0×2</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0×4</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0×8</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0×16</m:t>
                </m:r>
              </m:sup>
            </m:sSup>
            <m:r>
              <w:rPr>
                <w:rFonts w:ascii="Cambria Math" w:hAnsi="Cambria Math"/>
              </w:rPr>
              <m:t>,…</m:t>
            </m:r>
          </m:e>
        </m:d>
        <m:r>
          <w:rPr>
            <w:rFonts w:ascii="Cambria Math" w:hAnsi="Cambria Math"/>
          </w:rPr>
          <m:t>=</m:t>
        </m:r>
        <m:d>
          <m:dPr>
            <m:begChr m:val="{"/>
            <m:endChr m:val="}"/>
            <m:ctrlPr>
              <w:rPr>
                <w:rFonts w:ascii="Cambria Math" w:hAnsi="Cambria Math"/>
                <w:i/>
                <w:iCs/>
              </w:rPr>
            </m:ctrlPr>
          </m:dPr>
          <m:e>
            <m:sSup>
              <m:sSupPr>
                <m:ctrlPr>
                  <w:rPr>
                    <w:rFonts w:ascii="Cambria Math" w:hAnsi="Cambria Math"/>
                    <w:i/>
                    <w:iCs/>
                  </w:rPr>
                </m:ctrlPr>
              </m:sSupPr>
              <m:e>
                <m:r>
                  <w:rPr>
                    <w:rFonts w:ascii="Cambria Math" w:hAnsi="Cambria Math"/>
                  </w:rPr>
                  <m:t>α</m:t>
                </m:r>
              </m:e>
              <m:sup>
                <m:r>
                  <w:rPr>
                    <w:rFonts w:ascii="Cambria Math" w:hAnsi="Cambria Math"/>
                  </w:rPr>
                  <m:t>0</m:t>
                </m:r>
              </m:sup>
            </m:sSup>
          </m:e>
        </m:d>
      </m:oMath>
      <w:r>
        <w:rPr>
          <w:rFonts w:hint="eastAsia"/>
          <w:iCs/>
          <w:lang w:eastAsia="ko-KR"/>
        </w:rPr>
        <w:t>.</w:t>
      </w:r>
    </w:p>
    <w:p w14:paraId="1B8E1868" w14:textId="59F7BED5" w:rsidR="00A534A0" w:rsidRDefault="00D14039" w:rsidP="00D14039">
      <w:pPr>
        <w:pStyle w:val="IEEEStdsParagraph"/>
        <w:numPr>
          <w:ilvl w:val="0"/>
          <w:numId w:val="13"/>
        </w:numPr>
        <w:rPr>
          <w:lang w:eastAsia="ko-KR"/>
        </w:rPr>
      </w:pPr>
      <w:proofErr w:type="gramStart"/>
      <w:r>
        <w:rPr>
          <w:rFonts w:hint="eastAsia"/>
          <w:lang w:eastAsia="ko-KR"/>
        </w:rPr>
        <w:t xml:space="preserve">If </w:t>
      </w:r>
      <w:proofErr w:type="gramEnd"/>
      <m:oMath>
        <m:r>
          <w:rPr>
            <w:rFonts w:ascii="Cambria Math" w:hAnsi="Cambria Math"/>
          </w:rPr>
          <m:t>i=1</m:t>
        </m:r>
      </m:oMath>
      <w:r w:rsidRPr="00D14039">
        <w:rPr>
          <w:rFonts w:hint="eastAsia"/>
          <w:iCs/>
          <w:lang w:eastAsia="ko-KR"/>
        </w:rPr>
        <w:t xml:space="preserve">, then </w:t>
      </w:r>
      <m:oMath>
        <m:d>
          <m:dPr>
            <m:begChr m:val="{"/>
            <m:endChr m:val="}"/>
            <m:ctrlPr>
              <w:rPr>
                <w:rFonts w:ascii="Cambria Math" w:hAnsi="Cambria Math"/>
                <w:i/>
                <w:iCs/>
              </w:rPr>
            </m:ctrlPr>
          </m:dPr>
          <m:e>
            <m:sSup>
              <m:sSupPr>
                <m:ctrlPr>
                  <w:rPr>
                    <w:rFonts w:ascii="Cambria Math" w:hAnsi="Cambria Math"/>
                    <w:i/>
                    <w:iCs/>
                  </w:rPr>
                </m:ctrlPr>
              </m:sSupPr>
              <m:e>
                <m:r>
                  <w:rPr>
                    <w:rFonts w:ascii="Cambria Math" w:hAnsi="Cambria Math"/>
                  </w:rPr>
                  <m:t>α</m:t>
                </m:r>
              </m:e>
              <m:sup>
                <m:r>
                  <w:rPr>
                    <w:rFonts w:ascii="Cambria Math" w:hAnsi="Cambria Math"/>
                  </w:rPr>
                  <m:t>1</m:t>
                </m:r>
              </m:sup>
            </m:sSup>
            <m:r>
              <w:rPr>
                <w:rFonts w:ascii="Cambria Math" w:hAnsi="Cambria Math"/>
              </w:rPr>
              <m:t>, </m:t>
            </m:r>
            <m:sSup>
              <m:sSupPr>
                <m:ctrlPr>
                  <w:rPr>
                    <w:rFonts w:ascii="Cambria Math" w:hAnsi="Cambria Math"/>
                    <w:i/>
                    <w:iCs/>
                  </w:rPr>
                </m:ctrlPr>
              </m:sSupPr>
              <m:e>
                <m:r>
                  <w:rPr>
                    <w:rFonts w:ascii="Cambria Math" w:hAnsi="Cambria Math"/>
                  </w:rPr>
                  <m:t>α</m:t>
                </m:r>
              </m:e>
              <m:sup>
                <m:r>
                  <w:rPr>
                    <w:rFonts w:ascii="Cambria Math" w:hAnsi="Cambria Math"/>
                  </w:rPr>
                  <m:t>1×2</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1×4</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1×8</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1×16</m:t>
                </m:r>
              </m:sup>
            </m:sSup>
            <m:r>
              <w:rPr>
                <w:rFonts w:ascii="Cambria Math" w:hAnsi="Cambria Math"/>
              </w:rPr>
              <m:t>,…</m:t>
            </m:r>
          </m:e>
        </m:d>
      </m:oMath>
      <w:r w:rsidR="00A534A0" w:rsidRPr="00D14039">
        <w:rPr>
          <w:i/>
          <w:iCs/>
        </w:rPr>
        <w:t xml:space="preserve"> </w:t>
      </w:r>
      <m:oMath>
        <m:r>
          <w:rPr>
            <w:rFonts w:ascii="Cambria Math" w:hAnsi="Cambria Math"/>
          </w:rPr>
          <m:t>=</m:t>
        </m:r>
        <m:d>
          <m:dPr>
            <m:begChr m:val="{"/>
            <m:endChr m:val="}"/>
            <m:ctrlPr>
              <w:rPr>
                <w:rFonts w:ascii="Cambria Math" w:hAnsi="Cambria Math"/>
                <w:i/>
                <w:iCs/>
              </w:rPr>
            </m:ctrlPr>
          </m:dPr>
          <m:e>
            <m:sSup>
              <m:sSupPr>
                <m:ctrlPr>
                  <w:rPr>
                    <w:rFonts w:ascii="Cambria Math" w:hAnsi="Cambria Math"/>
                    <w:i/>
                    <w:iCs/>
                  </w:rPr>
                </m:ctrlPr>
              </m:sSupPr>
              <m:e>
                <m:r>
                  <w:rPr>
                    <w:rFonts w:ascii="Cambria Math" w:hAnsi="Cambria Math"/>
                  </w:rPr>
                  <m:t>α</m:t>
                </m:r>
              </m:e>
              <m:sup>
                <m:r>
                  <w:rPr>
                    <w:rFonts w:ascii="Cambria Math" w:hAnsi="Cambria Math"/>
                  </w:rPr>
                  <m:t>1</m:t>
                </m:r>
              </m:sup>
            </m:sSup>
            <m:r>
              <w:rPr>
                <w:rFonts w:ascii="Cambria Math" w:hAnsi="Cambria Math"/>
              </w:rPr>
              <m:t>, </m:t>
            </m:r>
            <m:sSup>
              <m:sSupPr>
                <m:ctrlPr>
                  <w:rPr>
                    <w:rFonts w:ascii="Cambria Math" w:hAnsi="Cambria Math"/>
                    <w:i/>
                    <w:iCs/>
                  </w:rPr>
                </m:ctrlPr>
              </m:sSupPr>
              <m:e>
                <m:r>
                  <w:rPr>
                    <w:rFonts w:ascii="Cambria Math" w:hAnsi="Cambria Math"/>
                  </w:rPr>
                  <m:t>α</m:t>
                </m:r>
              </m:e>
              <m:sup>
                <m:r>
                  <w:rPr>
                    <w:rFonts w:ascii="Cambria Math" w:hAnsi="Cambria Math"/>
                  </w:rPr>
                  <m:t>2</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4</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1</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2</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4</m:t>
                </m:r>
              </m:sup>
            </m:sSup>
            <m:r>
              <w:rPr>
                <w:rFonts w:ascii="Cambria Math" w:hAnsi="Cambria Math"/>
              </w:rPr>
              <m:t>,…</m:t>
            </m:r>
          </m:e>
        </m:d>
        <m:r>
          <w:rPr>
            <w:rFonts w:ascii="Cambria Math" w:hAnsi="Cambria Math"/>
          </w:rPr>
          <m:t>=</m:t>
        </m:r>
        <m:d>
          <m:dPr>
            <m:begChr m:val="{"/>
            <m:endChr m:val="}"/>
            <m:ctrlPr>
              <w:rPr>
                <w:rFonts w:ascii="Cambria Math" w:hAnsi="Cambria Math"/>
                <w:i/>
                <w:iCs/>
              </w:rPr>
            </m:ctrlPr>
          </m:dPr>
          <m:e>
            <m:sSup>
              <m:sSupPr>
                <m:ctrlPr>
                  <w:rPr>
                    <w:rFonts w:ascii="Cambria Math" w:hAnsi="Cambria Math"/>
                    <w:i/>
                    <w:iCs/>
                  </w:rPr>
                </m:ctrlPr>
              </m:sSupPr>
              <m:e>
                <m:r>
                  <w:rPr>
                    <w:rFonts w:ascii="Cambria Math" w:hAnsi="Cambria Math"/>
                  </w:rPr>
                  <m:t>α</m:t>
                </m:r>
              </m:e>
              <m:sup>
                <m:r>
                  <w:rPr>
                    <w:rFonts w:ascii="Cambria Math" w:hAnsi="Cambria Math"/>
                  </w:rPr>
                  <m:t>1</m:t>
                </m:r>
              </m:sup>
            </m:sSup>
            <m:r>
              <w:rPr>
                <w:rFonts w:ascii="Cambria Math" w:hAnsi="Cambria Math"/>
              </w:rPr>
              <m:t>, </m:t>
            </m:r>
            <m:sSup>
              <m:sSupPr>
                <m:ctrlPr>
                  <w:rPr>
                    <w:rFonts w:ascii="Cambria Math" w:hAnsi="Cambria Math"/>
                    <w:i/>
                    <w:iCs/>
                  </w:rPr>
                </m:ctrlPr>
              </m:sSupPr>
              <m:e>
                <m:r>
                  <w:rPr>
                    <w:rFonts w:ascii="Cambria Math" w:hAnsi="Cambria Math"/>
                  </w:rPr>
                  <m:t>α</m:t>
                </m:r>
              </m:e>
              <m:sup>
                <m:r>
                  <w:rPr>
                    <w:rFonts w:ascii="Cambria Math" w:hAnsi="Cambria Math"/>
                  </w:rPr>
                  <m:t>2</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4</m:t>
                </m:r>
              </m:sup>
            </m:sSup>
          </m:e>
        </m:d>
      </m:oMath>
      <w:r w:rsidR="00A534A0" w:rsidRPr="00A534A0">
        <w:t xml:space="preserve">since </w:t>
      </w:r>
      <m:oMath>
        <m:sSup>
          <m:sSupPr>
            <m:ctrlPr>
              <w:rPr>
                <w:rFonts w:ascii="Cambria Math" w:hAnsi="Cambria Math"/>
                <w:i/>
                <w:iCs/>
              </w:rPr>
            </m:ctrlPr>
          </m:sSupPr>
          <m:e>
            <m:r>
              <w:rPr>
                <w:rFonts w:ascii="Cambria Math" w:hAnsi="Cambria Math"/>
              </w:rPr>
              <m:t>α</m:t>
            </m:r>
          </m:e>
          <m:sup>
            <m:sSup>
              <m:sSupPr>
                <m:ctrlPr>
                  <w:rPr>
                    <w:rFonts w:ascii="Cambria Math" w:hAnsi="Cambria Math"/>
                    <w:i/>
                    <w:iCs/>
                  </w:rPr>
                </m:ctrlPr>
              </m:sSupPr>
              <m:e>
                <m:r>
                  <w:rPr>
                    <w:rFonts w:ascii="Cambria Math" w:hAnsi="Cambria Math"/>
                  </w:rPr>
                  <m:t>2</m:t>
                </m:r>
              </m:e>
              <m:sup>
                <m:r>
                  <w:rPr>
                    <w:rFonts w:ascii="Cambria Math" w:hAnsi="Cambria Math"/>
                  </w:rPr>
                  <m:t>3</m:t>
                </m:r>
              </m:sup>
            </m:sSup>
            <m:r>
              <w:rPr>
                <w:rFonts w:ascii="Cambria Math" w:hAnsi="Cambria Math"/>
              </w:rPr>
              <m:t>-1</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7</m:t>
            </m:r>
          </m:sup>
        </m:sSup>
        <m:r>
          <w:rPr>
            <w:rFonts w:ascii="Cambria Math" w:hAnsi="Cambria Math"/>
          </w:rPr>
          <m:t>=1</m:t>
        </m:r>
      </m:oMath>
      <w:r w:rsidR="00A534A0" w:rsidRPr="00A534A0">
        <w:t xml:space="preserve"> in </w:t>
      </w:r>
      <m:oMath>
        <m:r>
          <m:rPr>
            <m:sty m:val="p"/>
          </m:rPr>
          <w:rPr>
            <w:rFonts w:ascii="Cambria Math" w:hAnsi="Cambria Math"/>
          </w:rPr>
          <m:t>GF</m:t>
        </m:r>
        <m:d>
          <m:dPr>
            <m:ctrlPr>
              <w:rPr>
                <w:rFonts w:ascii="Cambria Math" w:hAnsi="Cambria Math"/>
                <w:i/>
                <w:iCs/>
              </w:rPr>
            </m:ctrlPr>
          </m:dPr>
          <m:e>
            <m:sSup>
              <m:sSupPr>
                <m:ctrlPr>
                  <w:rPr>
                    <w:rFonts w:ascii="Cambria Math" w:hAnsi="Cambria Math"/>
                    <w:i/>
                    <w:iCs/>
                  </w:rPr>
                </m:ctrlPr>
              </m:sSupPr>
              <m:e>
                <m:r>
                  <w:rPr>
                    <w:rFonts w:ascii="Cambria Math" w:hAnsi="Cambria Math"/>
                  </w:rPr>
                  <m:t>2</m:t>
                </m:r>
              </m:e>
              <m:sup>
                <m:r>
                  <w:rPr>
                    <w:rFonts w:ascii="Cambria Math" w:hAnsi="Cambria Math"/>
                  </w:rPr>
                  <m:t>3</m:t>
                </m:r>
              </m:sup>
            </m:sSup>
          </m:e>
        </m:d>
      </m:oMath>
      <w:r>
        <w:rPr>
          <w:rFonts w:hint="eastAsia"/>
          <w:lang w:eastAsia="ko-KR"/>
        </w:rPr>
        <w:t>.</w:t>
      </w:r>
    </w:p>
    <w:p w14:paraId="354B03F5" w14:textId="255CFE53" w:rsidR="00A534A0" w:rsidRPr="00A534A0" w:rsidRDefault="00D14039" w:rsidP="004864D5">
      <w:pPr>
        <w:pStyle w:val="IEEEStdsParagraph"/>
        <w:numPr>
          <w:ilvl w:val="0"/>
          <w:numId w:val="13"/>
        </w:numPr>
        <w:rPr>
          <w:lang w:eastAsia="ko-KR"/>
        </w:rPr>
      </w:pPr>
      <w:proofErr w:type="gramStart"/>
      <w:r>
        <w:rPr>
          <w:rFonts w:hint="eastAsia"/>
          <w:lang w:eastAsia="ko-KR"/>
        </w:rPr>
        <w:lastRenderedPageBreak/>
        <w:t xml:space="preserve">If </w:t>
      </w:r>
      <w:proofErr w:type="gramEnd"/>
      <m:oMath>
        <m:r>
          <w:rPr>
            <w:rFonts w:ascii="Cambria Math" w:hAnsi="Cambria Math"/>
          </w:rPr>
          <m:t>i=3</m:t>
        </m:r>
      </m:oMath>
      <w:r w:rsidRPr="00D14039">
        <w:rPr>
          <w:rFonts w:hint="eastAsia"/>
          <w:iCs/>
          <w:lang w:eastAsia="ko-KR"/>
        </w:rPr>
        <w:t xml:space="preserve">, then </w:t>
      </w:r>
      <m:oMath>
        <m:d>
          <m:dPr>
            <m:begChr m:val="{"/>
            <m:endChr m:val="}"/>
            <m:ctrlPr>
              <w:rPr>
                <w:rFonts w:ascii="Cambria Math" w:hAnsi="Cambria Math"/>
                <w:i/>
                <w:iCs/>
              </w:rPr>
            </m:ctrlPr>
          </m:dPr>
          <m:e>
            <m:sSup>
              <m:sSupPr>
                <m:ctrlPr>
                  <w:rPr>
                    <w:rFonts w:ascii="Cambria Math" w:hAnsi="Cambria Math"/>
                    <w:i/>
                    <w:iCs/>
                  </w:rPr>
                </m:ctrlPr>
              </m:sSupPr>
              <m:e>
                <m:r>
                  <w:rPr>
                    <w:rFonts w:ascii="Cambria Math" w:hAnsi="Cambria Math"/>
                  </w:rPr>
                  <m:t>α</m:t>
                </m:r>
              </m:e>
              <m:sup>
                <m:r>
                  <w:rPr>
                    <w:rFonts w:ascii="Cambria Math" w:hAnsi="Cambria Math"/>
                  </w:rPr>
                  <m:t>3</m:t>
                </m:r>
              </m:sup>
            </m:sSup>
            <m:r>
              <w:rPr>
                <w:rFonts w:ascii="Cambria Math" w:hAnsi="Cambria Math"/>
              </w:rPr>
              <m:t>, </m:t>
            </m:r>
            <m:sSup>
              <m:sSupPr>
                <m:ctrlPr>
                  <w:rPr>
                    <w:rFonts w:ascii="Cambria Math" w:hAnsi="Cambria Math"/>
                    <w:i/>
                    <w:iCs/>
                  </w:rPr>
                </m:ctrlPr>
              </m:sSupPr>
              <m:e>
                <m:r>
                  <w:rPr>
                    <w:rFonts w:ascii="Cambria Math" w:hAnsi="Cambria Math"/>
                  </w:rPr>
                  <m:t>α</m:t>
                </m:r>
              </m:e>
              <m:sup>
                <m:r>
                  <w:rPr>
                    <w:rFonts w:ascii="Cambria Math" w:hAnsi="Cambria Math"/>
                  </w:rPr>
                  <m:t>3×2</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3×4</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3×8</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3×16</m:t>
                </m:r>
              </m:sup>
            </m:sSup>
            <m:r>
              <w:rPr>
                <w:rFonts w:ascii="Cambria Math" w:hAnsi="Cambria Math"/>
              </w:rPr>
              <m:t>,…</m:t>
            </m:r>
          </m:e>
        </m:d>
      </m:oMath>
      <w:r w:rsidRPr="00D14039">
        <w:rPr>
          <w:i/>
          <w:iCs/>
        </w:rPr>
        <w:t xml:space="preserve"> </w:t>
      </w:r>
      <m:oMath>
        <m:r>
          <w:rPr>
            <w:rFonts w:ascii="Cambria Math" w:hAnsi="Cambria Math"/>
          </w:rPr>
          <m:t>=</m:t>
        </m:r>
        <m:d>
          <m:dPr>
            <m:begChr m:val="{"/>
            <m:endChr m:val="}"/>
            <m:ctrlPr>
              <w:rPr>
                <w:rFonts w:ascii="Cambria Math" w:hAnsi="Cambria Math"/>
                <w:i/>
                <w:iCs/>
              </w:rPr>
            </m:ctrlPr>
          </m:dPr>
          <m:e>
            <m:sSup>
              <m:sSupPr>
                <m:ctrlPr>
                  <w:rPr>
                    <w:rFonts w:ascii="Cambria Math" w:hAnsi="Cambria Math"/>
                    <w:i/>
                    <w:iCs/>
                  </w:rPr>
                </m:ctrlPr>
              </m:sSupPr>
              <m:e>
                <m:r>
                  <w:rPr>
                    <w:rFonts w:ascii="Cambria Math" w:hAnsi="Cambria Math"/>
                  </w:rPr>
                  <m:t>α</m:t>
                </m:r>
              </m:e>
              <m:sup>
                <m:r>
                  <w:rPr>
                    <w:rFonts w:ascii="Cambria Math" w:hAnsi="Cambria Math"/>
                  </w:rPr>
                  <m:t>3</m:t>
                </m:r>
              </m:sup>
            </m:sSup>
            <m:r>
              <w:rPr>
                <w:rFonts w:ascii="Cambria Math" w:hAnsi="Cambria Math"/>
              </w:rPr>
              <m:t>, </m:t>
            </m:r>
            <m:sSup>
              <m:sSupPr>
                <m:ctrlPr>
                  <w:rPr>
                    <w:rFonts w:ascii="Cambria Math" w:hAnsi="Cambria Math"/>
                    <w:i/>
                    <w:iCs/>
                  </w:rPr>
                </m:ctrlPr>
              </m:sSupPr>
              <m:e>
                <m:r>
                  <w:rPr>
                    <w:rFonts w:ascii="Cambria Math" w:hAnsi="Cambria Math"/>
                  </w:rPr>
                  <m:t>α</m:t>
                </m:r>
              </m:e>
              <m:sup>
                <m:r>
                  <w:rPr>
                    <w:rFonts w:ascii="Cambria Math" w:hAnsi="Cambria Math"/>
                  </w:rPr>
                  <m:t>6</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12</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24</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48</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96</m:t>
                </m:r>
              </m:sup>
            </m:sSup>
            <m:r>
              <w:rPr>
                <w:rFonts w:ascii="Cambria Math" w:hAnsi="Cambria Math"/>
              </w:rPr>
              <m:t>,…</m:t>
            </m:r>
          </m:e>
        </m:d>
        <m:r>
          <w:rPr>
            <w:rFonts w:ascii="Cambria Math" w:hAnsi="Cambria Math"/>
          </w:rPr>
          <m:t>=</m:t>
        </m:r>
        <m:d>
          <m:dPr>
            <m:begChr m:val="{"/>
            <m:endChr m:val="}"/>
            <m:ctrlPr>
              <w:rPr>
                <w:rFonts w:ascii="Cambria Math" w:hAnsi="Cambria Math"/>
                <w:i/>
                <w:iCs/>
              </w:rPr>
            </m:ctrlPr>
          </m:dPr>
          <m:e>
            <m:sSup>
              <m:sSupPr>
                <m:ctrlPr>
                  <w:rPr>
                    <w:rFonts w:ascii="Cambria Math" w:hAnsi="Cambria Math"/>
                    <w:i/>
                    <w:iCs/>
                  </w:rPr>
                </m:ctrlPr>
              </m:sSupPr>
              <m:e>
                <m:r>
                  <w:rPr>
                    <w:rFonts w:ascii="Cambria Math" w:hAnsi="Cambria Math"/>
                  </w:rPr>
                  <m:t>α</m:t>
                </m:r>
              </m:e>
              <m:sup>
                <m:r>
                  <w:rPr>
                    <w:rFonts w:ascii="Cambria Math" w:hAnsi="Cambria Math"/>
                  </w:rPr>
                  <m:t>3</m:t>
                </m:r>
              </m:sup>
            </m:sSup>
            <m:r>
              <w:rPr>
                <w:rFonts w:ascii="Cambria Math" w:hAnsi="Cambria Math"/>
              </w:rPr>
              <m:t>, </m:t>
            </m:r>
            <m:sSup>
              <m:sSupPr>
                <m:ctrlPr>
                  <w:rPr>
                    <w:rFonts w:ascii="Cambria Math" w:hAnsi="Cambria Math"/>
                    <w:i/>
                    <w:iCs/>
                  </w:rPr>
                </m:ctrlPr>
              </m:sSupPr>
              <m:e>
                <m:r>
                  <w:rPr>
                    <w:rFonts w:ascii="Cambria Math" w:hAnsi="Cambria Math"/>
                  </w:rPr>
                  <m:t>α</m:t>
                </m:r>
              </m:e>
              <m:sup>
                <m:r>
                  <w:rPr>
                    <w:rFonts w:ascii="Cambria Math" w:hAnsi="Cambria Math"/>
                  </w:rPr>
                  <m:t>6</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5</m:t>
                </m:r>
              </m:sup>
            </m:sSup>
          </m:e>
        </m:d>
      </m:oMath>
      <w:r w:rsidRPr="00A534A0">
        <w:t xml:space="preserve">since </w:t>
      </w:r>
      <m:oMath>
        <m:sSup>
          <m:sSupPr>
            <m:ctrlPr>
              <w:rPr>
                <w:rFonts w:ascii="Cambria Math" w:hAnsi="Cambria Math"/>
                <w:i/>
                <w:iCs/>
              </w:rPr>
            </m:ctrlPr>
          </m:sSupPr>
          <m:e>
            <m:r>
              <w:rPr>
                <w:rFonts w:ascii="Cambria Math" w:hAnsi="Cambria Math"/>
              </w:rPr>
              <m:t>α</m:t>
            </m:r>
          </m:e>
          <m:sup>
            <m:sSup>
              <m:sSupPr>
                <m:ctrlPr>
                  <w:rPr>
                    <w:rFonts w:ascii="Cambria Math" w:hAnsi="Cambria Math"/>
                    <w:i/>
                    <w:iCs/>
                  </w:rPr>
                </m:ctrlPr>
              </m:sSupPr>
              <m:e>
                <m:r>
                  <w:rPr>
                    <w:rFonts w:ascii="Cambria Math" w:hAnsi="Cambria Math"/>
                  </w:rPr>
                  <m:t>2</m:t>
                </m:r>
              </m:e>
              <m:sup>
                <m:r>
                  <w:rPr>
                    <w:rFonts w:ascii="Cambria Math" w:hAnsi="Cambria Math"/>
                  </w:rPr>
                  <m:t>3</m:t>
                </m:r>
              </m:sup>
            </m:sSup>
            <m:r>
              <w:rPr>
                <w:rFonts w:ascii="Cambria Math" w:hAnsi="Cambria Math"/>
              </w:rPr>
              <m:t>-1</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7</m:t>
            </m:r>
          </m:sup>
        </m:sSup>
        <m:r>
          <w:rPr>
            <w:rFonts w:ascii="Cambria Math" w:hAnsi="Cambria Math"/>
          </w:rPr>
          <m:t>=1</m:t>
        </m:r>
      </m:oMath>
      <w:r w:rsidRPr="00A534A0">
        <w:t xml:space="preserve"> in </w:t>
      </w:r>
      <m:oMath>
        <m:r>
          <m:rPr>
            <m:sty m:val="p"/>
          </m:rPr>
          <w:rPr>
            <w:rFonts w:ascii="Cambria Math" w:hAnsi="Cambria Math"/>
          </w:rPr>
          <m:t>GF</m:t>
        </m:r>
        <m:d>
          <m:dPr>
            <m:ctrlPr>
              <w:rPr>
                <w:rFonts w:ascii="Cambria Math" w:hAnsi="Cambria Math"/>
                <w:i/>
                <w:iCs/>
              </w:rPr>
            </m:ctrlPr>
          </m:dPr>
          <m:e>
            <m:sSup>
              <m:sSupPr>
                <m:ctrlPr>
                  <w:rPr>
                    <w:rFonts w:ascii="Cambria Math" w:hAnsi="Cambria Math"/>
                    <w:i/>
                    <w:iCs/>
                  </w:rPr>
                </m:ctrlPr>
              </m:sSupPr>
              <m:e>
                <m:r>
                  <w:rPr>
                    <w:rFonts w:ascii="Cambria Math" w:hAnsi="Cambria Math"/>
                  </w:rPr>
                  <m:t>2</m:t>
                </m:r>
              </m:e>
              <m:sup>
                <m:r>
                  <w:rPr>
                    <w:rFonts w:ascii="Cambria Math" w:hAnsi="Cambria Math"/>
                  </w:rPr>
                  <m:t>3</m:t>
                </m:r>
              </m:sup>
            </m:sSup>
          </m:e>
        </m:d>
      </m:oMath>
      <w:r>
        <w:rPr>
          <w:rFonts w:hint="eastAsia"/>
          <w:lang w:eastAsia="ko-KR"/>
        </w:rPr>
        <w:t>.</w:t>
      </w:r>
    </w:p>
    <w:p w14:paraId="3CB7519E" w14:textId="36E801F9" w:rsidR="00A1720F" w:rsidRPr="0032314D" w:rsidRDefault="00A1720F" w:rsidP="00A1720F">
      <w:pPr>
        <w:pStyle w:val="IEEEStdsParagraph"/>
        <w:rPr>
          <w:rFonts w:ascii="Arial" w:hAnsi="Arial" w:cs="Arial"/>
          <w:b/>
          <w:lang w:eastAsia="ko-KR"/>
        </w:rPr>
      </w:pPr>
      <w:r>
        <w:rPr>
          <w:rFonts w:ascii="Arial" w:hAnsi="Arial" w:cs="Arial" w:hint="eastAsia"/>
          <w:b/>
          <w:lang w:eastAsia="ko-KR"/>
        </w:rPr>
        <w:t>E</w:t>
      </w:r>
      <w:r>
        <w:rPr>
          <w:rFonts w:ascii="Arial" w:hAnsi="Arial" w:cs="Arial"/>
          <w:b/>
          <w:lang w:eastAsia="ko-KR"/>
        </w:rPr>
        <w:t>.</w:t>
      </w:r>
      <w:r>
        <w:rPr>
          <w:rFonts w:ascii="Arial" w:hAnsi="Arial" w:cs="Arial" w:hint="eastAsia"/>
          <w:b/>
          <w:lang w:eastAsia="ko-KR"/>
        </w:rPr>
        <w:t>3</w:t>
      </w:r>
      <w:r>
        <w:rPr>
          <w:rFonts w:ascii="Arial" w:hAnsi="Arial" w:cs="Arial"/>
          <w:b/>
          <w:lang w:eastAsia="ko-KR"/>
        </w:rPr>
        <w:t>.</w:t>
      </w:r>
      <w:r>
        <w:rPr>
          <w:rFonts w:ascii="Arial" w:hAnsi="Arial" w:cs="Arial" w:hint="eastAsia"/>
          <w:b/>
          <w:lang w:eastAsia="ko-KR"/>
        </w:rPr>
        <w:t>2</w:t>
      </w:r>
      <w:r>
        <w:rPr>
          <w:rFonts w:ascii="Arial" w:hAnsi="Arial" w:cs="Arial"/>
          <w:b/>
          <w:lang w:eastAsia="ko-KR"/>
        </w:rPr>
        <w:t xml:space="preserve"> </w:t>
      </w:r>
      <w:r>
        <w:rPr>
          <w:rFonts w:ascii="Arial" w:hAnsi="Arial" w:cs="Arial" w:hint="eastAsia"/>
          <w:b/>
          <w:lang w:eastAsia="ko-KR"/>
        </w:rPr>
        <w:t>Minimal polynomial</w:t>
      </w:r>
    </w:p>
    <w:p w14:paraId="127DB00C" w14:textId="77777777" w:rsidR="00A1720F" w:rsidRDefault="00A1720F" w:rsidP="00A1720F">
      <w:pPr>
        <w:pStyle w:val="IEEEStdsParagraph"/>
        <w:rPr>
          <w:lang w:eastAsia="ko-KR"/>
        </w:rPr>
      </w:pPr>
      <w:r w:rsidRPr="00A1720F">
        <w:t xml:space="preserve">Minimal polynomial for each </w:t>
      </w:r>
      <w:proofErr w:type="spellStart"/>
      <w:r w:rsidRPr="00A1720F">
        <w:t>cyclotomic</w:t>
      </w:r>
      <w:proofErr w:type="spellEnd"/>
      <w:r w:rsidRPr="00A1720F">
        <w:t xml:space="preserve"> </w:t>
      </w:r>
      <w:proofErr w:type="spellStart"/>
      <w:r w:rsidRPr="00A1720F">
        <w:t>coset</w:t>
      </w:r>
      <w:proofErr w:type="spellEnd"/>
      <w:r w:rsidRPr="00A1720F">
        <w:t xml:space="preserve"> on </w:t>
      </w:r>
      <m:oMath>
        <m:r>
          <m:rPr>
            <m:sty m:val="p"/>
          </m:rPr>
          <w:rPr>
            <w:rFonts w:ascii="Cambria Math" w:hAnsi="Cambria Math"/>
          </w:rPr>
          <m:t>GF</m:t>
        </m:r>
        <m:r>
          <w:rPr>
            <w:rFonts w:ascii="Cambria Math" w:hAnsi="Cambria Math"/>
          </w:rPr>
          <m:t>(</m:t>
        </m:r>
        <m:sSup>
          <m:sSupPr>
            <m:ctrlPr>
              <w:rPr>
                <w:rFonts w:ascii="Cambria Math" w:hAnsi="Cambria Math"/>
                <w:i/>
                <w:iCs/>
              </w:rPr>
            </m:ctrlPr>
          </m:sSupPr>
          <m:e>
            <m:r>
              <w:rPr>
                <w:rFonts w:ascii="Cambria Math" w:hAnsi="Cambria Math"/>
              </w:rPr>
              <m:t>2</m:t>
            </m:r>
          </m:e>
          <m:sup>
            <m:r>
              <w:rPr>
                <w:rFonts w:ascii="Cambria Math" w:hAnsi="Cambria Math"/>
              </w:rPr>
              <m:t>m</m:t>
            </m:r>
          </m:sup>
        </m:sSup>
        <m:r>
          <w:rPr>
            <w:rFonts w:ascii="Cambria Math" w:hAnsi="Cambria Math"/>
          </w:rPr>
          <m:t>)</m:t>
        </m:r>
      </m:oMath>
      <w:r>
        <w:rPr>
          <w:rFonts w:hint="eastAsia"/>
          <w:iCs/>
          <w:lang w:eastAsia="ko-KR"/>
        </w:rPr>
        <w:t xml:space="preserve"> is defined as</w:t>
      </w:r>
    </w:p>
    <w:p w14:paraId="382373D0" w14:textId="77777777" w:rsidR="00A1720F" w:rsidRDefault="00B52908" w:rsidP="00A1720F">
      <w:pPr>
        <w:pStyle w:val="IEEEStdsParagraph"/>
        <w:rPr>
          <w:iCs/>
          <w:lang w:eastAsia="ko-KR"/>
        </w:rPr>
      </w:pPr>
      <m:oMathPara>
        <m:oMath>
          <m:sSub>
            <m:sSubPr>
              <m:ctrlPr>
                <w:rPr>
                  <w:rFonts w:ascii="Cambria Math" w:hAnsi="Cambria Math"/>
                  <w:i/>
                  <w:iCs/>
                </w:rPr>
              </m:ctrlPr>
            </m:sSubPr>
            <m:e>
              <m:r>
                <w:rPr>
                  <w:rFonts w:ascii="Cambria Math" w:hAnsi="Cambria Math"/>
                </w:rPr>
                <m:t>M</m:t>
              </m:r>
            </m:e>
            <m:sub>
              <m:r>
                <w:rPr>
                  <w:rFonts w:ascii="Cambria Math" w:hAnsi="Cambria Math"/>
                </w:rPr>
                <m:t>i</m:t>
              </m:r>
            </m:sub>
          </m:sSub>
          <m:d>
            <m:dPr>
              <m:ctrlPr>
                <w:rPr>
                  <w:rFonts w:ascii="Cambria Math" w:hAnsi="Cambria Math"/>
                  <w:i/>
                  <w:iCs/>
                </w:rPr>
              </m:ctrlPr>
            </m:dPr>
            <m:e>
              <m:r>
                <w:rPr>
                  <w:rFonts w:ascii="Cambria Math" w:hAnsi="Cambria Math"/>
                </w:rPr>
                <m:t>x</m:t>
              </m:r>
            </m:e>
          </m:d>
          <m:r>
            <w:rPr>
              <w:rFonts w:ascii="Cambria Math" w:hAnsi="Cambria Math"/>
            </w:rPr>
            <m:t>=</m:t>
          </m:r>
          <m:nary>
            <m:naryPr>
              <m:chr m:val="∏"/>
              <m:supHide m:val="1"/>
              <m:ctrlPr>
                <w:rPr>
                  <w:rFonts w:ascii="Cambria Math" w:hAnsi="Cambria Math"/>
                  <w:i/>
                  <w:iCs/>
                </w:rPr>
              </m:ctrlPr>
            </m:naryPr>
            <m:sub>
              <m:r>
                <w:rPr>
                  <w:rFonts w:ascii="Cambria Math" w:hAnsi="Cambria Math"/>
                </w:rPr>
                <m:t>j∈C</m:t>
              </m:r>
              <m:d>
                <m:dPr>
                  <m:ctrlPr>
                    <w:rPr>
                      <w:rFonts w:ascii="Cambria Math" w:hAnsi="Cambria Math"/>
                      <w:i/>
                      <w:iCs/>
                    </w:rPr>
                  </m:ctrlPr>
                </m:dPr>
                <m:e>
                  <m:r>
                    <w:rPr>
                      <w:rFonts w:ascii="Cambria Math" w:hAnsi="Cambria Math"/>
                    </w:rPr>
                    <m:t>i</m:t>
                  </m:r>
                </m:e>
              </m:d>
            </m:sub>
            <m:sup/>
            <m:e>
              <m:d>
                <m:dPr>
                  <m:ctrlPr>
                    <w:rPr>
                      <w:rFonts w:ascii="Cambria Math" w:hAnsi="Cambria Math"/>
                      <w:i/>
                      <w:iCs/>
                    </w:rPr>
                  </m:ctrlPr>
                </m:dPr>
                <m:e>
                  <m:r>
                    <w:rPr>
                      <w:rFonts w:ascii="Cambria Math" w:hAnsi="Cambria Math"/>
                    </w:rPr>
                    <m:t>x-</m:t>
                  </m:r>
                  <m:sSup>
                    <m:sSupPr>
                      <m:ctrlPr>
                        <w:rPr>
                          <w:rFonts w:ascii="Cambria Math" w:hAnsi="Cambria Math"/>
                          <w:i/>
                          <w:iCs/>
                        </w:rPr>
                      </m:ctrlPr>
                    </m:sSupPr>
                    <m:e>
                      <m:r>
                        <w:rPr>
                          <w:rFonts w:ascii="Cambria Math" w:hAnsi="Cambria Math"/>
                        </w:rPr>
                        <m:t>α</m:t>
                      </m:r>
                    </m:e>
                    <m:sup>
                      <m:r>
                        <w:rPr>
                          <w:rFonts w:ascii="Cambria Math" w:hAnsi="Cambria Math"/>
                        </w:rPr>
                        <m:t>j</m:t>
                      </m:r>
                    </m:sup>
                  </m:sSup>
                </m:e>
              </m:d>
            </m:e>
          </m:nary>
        </m:oMath>
      </m:oMathPara>
    </w:p>
    <w:p w14:paraId="68D6A282" w14:textId="4E118EC7" w:rsidR="00A1720F" w:rsidRDefault="00A1720F" w:rsidP="00A1720F">
      <w:pPr>
        <w:pStyle w:val="IEEEStdsParagraph"/>
        <w:rPr>
          <w:lang w:eastAsia="ko-KR"/>
        </w:rPr>
      </w:pPr>
      <w:proofErr w:type="gramStart"/>
      <w:r w:rsidRPr="00A1720F">
        <w:t>where</w:t>
      </w:r>
      <w:proofErr w:type="gramEnd"/>
      <w:r w:rsidRPr="00A1720F">
        <w:t xml:space="preserve"> </w:t>
      </w:r>
      <m:oMath>
        <m:r>
          <w:rPr>
            <w:rFonts w:ascii="Cambria Math" w:hAnsi="Cambria Math"/>
          </w:rPr>
          <m:t>C</m:t>
        </m:r>
        <m:d>
          <m:dPr>
            <m:ctrlPr>
              <w:rPr>
                <w:rFonts w:ascii="Cambria Math" w:hAnsi="Cambria Math"/>
                <w:i/>
                <w:iCs/>
              </w:rPr>
            </m:ctrlPr>
          </m:dPr>
          <m:e>
            <m:r>
              <w:rPr>
                <w:rFonts w:ascii="Cambria Math" w:hAnsi="Cambria Math"/>
              </w:rPr>
              <m:t>i</m:t>
            </m:r>
          </m:e>
        </m:d>
      </m:oMath>
      <w:r w:rsidRPr="00A1720F">
        <w:t xml:space="preserve"> is the cyclotomic coset on </w:t>
      </w:r>
      <m:oMath>
        <m:r>
          <m:rPr>
            <m:sty m:val="p"/>
          </m:rPr>
          <w:rPr>
            <w:rFonts w:ascii="Cambria Math" w:hAnsi="Cambria Math"/>
          </w:rPr>
          <m:t>GF</m:t>
        </m:r>
        <m:d>
          <m:dPr>
            <m:ctrlPr>
              <w:rPr>
                <w:rFonts w:ascii="Cambria Math" w:hAnsi="Cambria Math"/>
                <w:i/>
                <w:iCs/>
              </w:rPr>
            </m:ctrlPr>
          </m:dPr>
          <m:e>
            <m:sSup>
              <m:sSupPr>
                <m:ctrlPr>
                  <w:rPr>
                    <w:rFonts w:ascii="Cambria Math" w:hAnsi="Cambria Math"/>
                    <w:i/>
                    <w:iCs/>
                  </w:rPr>
                </m:ctrlPr>
              </m:sSupPr>
              <m:e>
                <m:r>
                  <w:rPr>
                    <w:rFonts w:ascii="Cambria Math" w:hAnsi="Cambria Math"/>
                  </w:rPr>
                  <m:t>2</m:t>
                </m:r>
              </m:e>
              <m:sup>
                <m:r>
                  <w:rPr>
                    <w:rFonts w:ascii="Cambria Math" w:hAnsi="Cambria Math"/>
                  </w:rPr>
                  <m:t>m</m:t>
                </m:r>
              </m:sup>
            </m:sSup>
          </m:e>
        </m:d>
      </m:oMath>
      <w:r w:rsidRPr="00A1720F">
        <w:t xml:space="preserve"> which includes </w:t>
      </w:r>
      <m:oMath>
        <m:r>
          <w:rPr>
            <w:rFonts w:ascii="Cambria Math" w:hAnsi="Cambria Math"/>
          </w:rPr>
          <m:t>i</m:t>
        </m:r>
      </m:oMath>
      <w:r>
        <w:rPr>
          <w:rFonts w:hint="eastAsia"/>
          <w:iCs/>
          <w:lang w:eastAsia="ko-KR"/>
        </w:rPr>
        <w:t>. For example</w:t>
      </w:r>
      <w:proofErr w:type="gramStart"/>
      <w:r>
        <w:rPr>
          <w:rFonts w:hint="eastAsia"/>
          <w:iCs/>
          <w:lang w:eastAsia="ko-KR"/>
        </w:rPr>
        <w:t>,</w:t>
      </w:r>
      <w:r w:rsidRPr="00A1720F">
        <w:t xml:space="preserve"> </w:t>
      </w:r>
      <w:proofErr w:type="gramEnd"/>
      <m:oMath>
        <m:r>
          <m:rPr>
            <m:sty m:val="p"/>
          </m:rPr>
          <w:rPr>
            <w:rFonts w:ascii="Cambria Math" w:hAnsi="Cambria Math"/>
          </w:rPr>
          <m:t>GF</m:t>
        </m:r>
        <m:d>
          <m:dPr>
            <m:ctrlPr>
              <w:rPr>
                <w:rFonts w:ascii="Cambria Math" w:hAnsi="Cambria Math"/>
                <w:i/>
                <w:iCs/>
              </w:rPr>
            </m:ctrlPr>
          </m:dPr>
          <m:e>
            <m:sSup>
              <m:sSupPr>
                <m:ctrlPr>
                  <w:rPr>
                    <w:rFonts w:ascii="Cambria Math" w:hAnsi="Cambria Math"/>
                    <w:i/>
                    <w:iCs/>
                  </w:rPr>
                </m:ctrlPr>
              </m:sSupPr>
              <m:e>
                <m:r>
                  <w:rPr>
                    <w:rFonts w:ascii="Cambria Math" w:hAnsi="Cambria Math"/>
                  </w:rPr>
                  <m:t>2</m:t>
                </m:r>
              </m:e>
              <m:sup>
                <m:r>
                  <w:rPr>
                    <w:rFonts w:ascii="Cambria Math" w:hAnsi="Cambria Math"/>
                  </w:rPr>
                  <m:t>3</m:t>
                </m:r>
              </m:sup>
            </m:sSup>
          </m:e>
        </m:d>
      </m:oMath>
      <w:r w:rsidRPr="00A1720F">
        <w:t>,</w:t>
      </w:r>
      <w:r>
        <w:rPr>
          <w:rFonts w:hint="eastAsia"/>
          <w:lang w:eastAsia="ko-KR"/>
        </w:rPr>
        <w:t xml:space="preserve"> the minimal polynomial for each </w:t>
      </w:r>
      <w:proofErr w:type="spellStart"/>
      <w:r>
        <w:rPr>
          <w:rFonts w:hint="eastAsia"/>
          <w:lang w:eastAsia="ko-KR"/>
        </w:rPr>
        <w:t>cyclotomic</w:t>
      </w:r>
      <w:proofErr w:type="spellEnd"/>
      <w:r>
        <w:rPr>
          <w:rFonts w:hint="eastAsia"/>
          <w:lang w:eastAsia="ko-KR"/>
        </w:rPr>
        <w:t xml:space="preserve"> </w:t>
      </w:r>
      <w:proofErr w:type="spellStart"/>
      <w:r>
        <w:rPr>
          <w:rFonts w:hint="eastAsia"/>
          <w:lang w:eastAsia="ko-KR"/>
        </w:rPr>
        <w:t>coset</w:t>
      </w:r>
      <w:proofErr w:type="spellEnd"/>
      <w:r>
        <w:rPr>
          <w:rFonts w:hint="eastAsia"/>
          <w:lang w:eastAsia="ko-KR"/>
        </w:rPr>
        <w:t xml:space="preserve"> is as follows.</w:t>
      </w:r>
    </w:p>
    <w:p w14:paraId="674EE80D" w14:textId="185AE0D6" w:rsidR="00A1720F" w:rsidRPr="00A1720F" w:rsidRDefault="00A1720F" w:rsidP="00A1720F">
      <w:pPr>
        <w:pStyle w:val="IEEEStdsParagraph"/>
        <w:numPr>
          <w:ilvl w:val="0"/>
          <w:numId w:val="17"/>
        </w:numPr>
        <w:rPr>
          <w:lang w:eastAsia="ko-KR"/>
        </w:rPr>
      </w:pPr>
      <w:r>
        <w:rPr>
          <w:rFonts w:hint="eastAsia"/>
          <w:lang w:eastAsia="ko-KR"/>
        </w:rPr>
        <w:t xml:space="preserve">Minimal polynomial for </w:t>
      </w:r>
      <m:oMath>
        <m:d>
          <m:dPr>
            <m:begChr m:val="{"/>
            <m:endChr m:val="}"/>
            <m:ctrlPr>
              <w:rPr>
                <w:rFonts w:ascii="Cambria Math" w:hAnsi="Cambria Math"/>
                <w:i/>
                <w:iCs/>
                <w:lang w:eastAsia="ko-KR"/>
              </w:rPr>
            </m:ctrlPr>
          </m:dPr>
          <m:e>
            <m:sSup>
              <m:sSupPr>
                <m:ctrlPr>
                  <w:rPr>
                    <w:rFonts w:ascii="Cambria Math" w:hAnsi="Cambria Math"/>
                    <w:i/>
                    <w:iCs/>
                    <w:lang w:eastAsia="ko-KR"/>
                  </w:rPr>
                </m:ctrlPr>
              </m:sSupPr>
              <m:e>
                <m:r>
                  <w:rPr>
                    <w:rFonts w:ascii="Cambria Math" w:hAnsi="Cambria Math"/>
                    <w:lang w:eastAsia="ko-KR"/>
                  </w:rPr>
                  <m:t>α</m:t>
                </m:r>
              </m:e>
              <m:sup>
                <m:r>
                  <w:rPr>
                    <w:rFonts w:ascii="Cambria Math" w:hAnsi="Cambria Math"/>
                    <w:lang w:eastAsia="ko-KR"/>
                  </w:rPr>
                  <m:t>0</m:t>
                </m:r>
              </m:sup>
            </m:sSup>
          </m:e>
        </m:d>
      </m:oMath>
      <w:r>
        <w:rPr>
          <w:rFonts w:hint="eastAsia"/>
          <w:iCs/>
          <w:lang w:eastAsia="ko-KR"/>
        </w:rPr>
        <w:t>:</w:t>
      </w:r>
    </w:p>
    <w:p w14:paraId="129F4F2C" w14:textId="76D8998B" w:rsidR="00A1720F" w:rsidRPr="008659FF" w:rsidRDefault="00B52908" w:rsidP="00A1720F">
      <w:pPr>
        <w:pStyle w:val="IEEEStdsParagraph"/>
        <w:rPr>
          <w:iCs/>
          <w:lang w:eastAsia="ko-KR"/>
        </w:rPr>
      </w:pPr>
      <m:oMathPara>
        <m:oMath>
          <m:sSub>
            <m:sSubPr>
              <m:ctrlPr>
                <w:rPr>
                  <w:rFonts w:ascii="Cambria Math" w:hAnsi="Cambria Math"/>
                  <w:i/>
                  <w:iCs/>
                  <w:lang w:eastAsia="ko-KR"/>
                </w:rPr>
              </m:ctrlPr>
            </m:sSubPr>
            <m:e>
              <m:r>
                <w:rPr>
                  <w:rFonts w:ascii="Cambria Math" w:hAnsi="Cambria Math"/>
                  <w:lang w:eastAsia="ko-KR"/>
                </w:rPr>
                <m:t>M</m:t>
              </m:r>
            </m:e>
            <m:sub>
              <m:r>
                <w:rPr>
                  <w:rFonts w:ascii="Cambria Math" w:hAnsi="Cambria Math"/>
                  <w:lang w:eastAsia="ko-KR"/>
                </w:rPr>
                <m:t>0</m:t>
              </m:r>
            </m:sub>
          </m:sSub>
          <m:d>
            <m:dPr>
              <m:ctrlPr>
                <w:rPr>
                  <w:rFonts w:ascii="Cambria Math" w:hAnsi="Cambria Math"/>
                  <w:i/>
                  <w:iCs/>
                  <w:lang w:eastAsia="ko-KR"/>
                </w:rPr>
              </m:ctrlPr>
            </m:dPr>
            <m:e>
              <m:r>
                <w:rPr>
                  <w:rFonts w:ascii="Cambria Math" w:hAnsi="Cambria Math"/>
                  <w:lang w:eastAsia="ko-KR"/>
                </w:rPr>
                <m:t>x</m:t>
              </m:r>
            </m:e>
          </m:d>
          <m:r>
            <w:rPr>
              <w:rFonts w:ascii="Cambria Math" w:hAnsi="Cambria Math"/>
              <w:lang w:eastAsia="ko-KR"/>
            </w:rPr>
            <m:t>=</m:t>
          </m:r>
          <m:d>
            <m:dPr>
              <m:ctrlPr>
                <w:rPr>
                  <w:rFonts w:ascii="Cambria Math" w:hAnsi="Cambria Math"/>
                  <w:i/>
                  <w:iCs/>
                  <w:lang w:eastAsia="ko-KR"/>
                </w:rPr>
              </m:ctrlPr>
            </m:dPr>
            <m:e>
              <m:r>
                <w:rPr>
                  <w:rFonts w:ascii="Cambria Math" w:hAnsi="Cambria Math"/>
                  <w:lang w:eastAsia="ko-KR"/>
                </w:rPr>
                <m:t>x-</m:t>
              </m:r>
              <m:sSup>
                <m:sSupPr>
                  <m:ctrlPr>
                    <w:rPr>
                      <w:rFonts w:ascii="Cambria Math" w:hAnsi="Cambria Math"/>
                      <w:i/>
                      <w:iCs/>
                      <w:lang w:eastAsia="ko-KR"/>
                    </w:rPr>
                  </m:ctrlPr>
                </m:sSupPr>
                <m:e>
                  <m:r>
                    <w:rPr>
                      <w:rFonts w:ascii="Cambria Math" w:hAnsi="Cambria Math"/>
                      <w:lang w:eastAsia="ko-KR"/>
                    </w:rPr>
                    <m:t>α</m:t>
                  </m:r>
                </m:e>
                <m:sup>
                  <m:r>
                    <w:rPr>
                      <w:rFonts w:ascii="Cambria Math" w:hAnsi="Cambria Math"/>
                      <w:lang w:eastAsia="ko-KR"/>
                    </w:rPr>
                    <m:t>0</m:t>
                  </m:r>
                </m:sup>
              </m:sSup>
            </m:e>
          </m:d>
          <m:r>
            <w:rPr>
              <w:rFonts w:ascii="Cambria Math" w:hAnsi="Cambria Math"/>
              <w:lang w:eastAsia="ko-KR"/>
            </w:rPr>
            <m:t>=</m:t>
          </m:r>
          <m:d>
            <m:dPr>
              <m:ctrlPr>
                <w:rPr>
                  <w:rFonts w:ascii="Cambria Math" w:hAnsi="Cambria Math"/>
                  <w:i/>
                  <w:iCs/>
                  <w:lang w:eastAsia="ko-KR"/>
                </w:rPr>
              </m:ctrlPr>
            </m:dPr>
            <m:e>
              <m:r>
                <w:rPr>
                  <w:rFonts w:ascii="Cambria Math" w:hAnsi="Cambria Math"/>
                  <w:lang w:eastAsia="ko-KR"/>
                </w:rPr>
                <m:t>x-1</m:t>
              </m:r>
            </m:e>
          </m:d>
        </m:oMath>
      </m:oMathPara>
    </w:p>
    <w:p w14:paraId="5B706C2B" w14:textId="4B65B9C1" w:rsidR="008659FF" w:rsidRPr="008659FF" w:rsidRDefault="008659FF" w:rsidP="008659FF">
      <w:pPr>
        <w:pStyle w:val="IEEEStdsParagraph"/>
        <w:numPr>
          <w:ilvl w:val="0"/>
          <w:numId w:val="17"/>
        </w:numPr>
        <w:rPr>
          <w:lang w:eastAsia="ko-KR"/>
        </w:rPr>
      </w:pPr>
      <w:r>
        <w:rPr>
          <w:rFonts w:hint="eastAsia"/>
          <w:lang w:eastAsia="ko-KR"/>
        </w:rPr>
        <w:t xml:space="preserve">Minimal polynomial for </w:t>
      </w:r>
      <m:oMath>
        <m:d>
          <m:dPr>
            <m:begChr m:val="{"/>
            <m:endChr m:val="}"/>
            <m:ctrlPr>
              <w:rPr>
                <w:rFonts w:ascii="Cambria Math" w:hAnsi="Cambria Math"/>
                <w:i/>
                <w:iCs/>
              </w:rPr>
            </m:ctrlPr>
          </m:dPr>
          <m:e>
            <m:sSup>
              <m:sSupPr>
                <m:ctrlPr>
                  <w:rPr>
                    <w:rFonts w:ascii="Cambria Math" w:hAnsi="Cambria Math"/>
                    <w:i/>
                    <w:iCs/>
                  </w:rPr>
                </m:ctrlPr>
              </m:sSupPr>
              <m:e>
                <m:r>
                  <w:rPr>
                    <w:rFonts w:ascii="Cambria Math" w:hAnsi="Cambria Math"/>
                  </w:rPr>
                  <m:t>α</m:t>
                </m:r>
              </m:e>
              <m:sup>
                <m:r>
                  <w:rPr>
                    <w:rFonts w:ascii="Cambria Math" w:hAnsi="Cambria Math"/>
                  </w:rPr>
                  <m:t>1</m:t>
                </m:r>
              </m:sup>
            </m:sSup>
            <m:r>
              <w:rPr>
                <w:rFonts w:ascii="Cambria Math" w:hAnsi="Cambria Math"/>
              </w:rPr>
              <m:t>, </m:t>
            </m:r>
            <m:sSup>
              <m:sSupPr>
                <m:ctrlPr>
                  <w:rPr>
                    <w:rFonts w:ascii="Cambria Math" w:hAnsi="Cambria Math"/>
                    <w:i/>
                    <w:iCs/>
                  </w:rPr>
                </m:ctrlPr>
              </m:sSupPr>
              <m:e>
                <m:r>
                  <w:rPr>
                    <w:rFonts w:ascii="Cambria Math" w:hAnsi="Cambria Math"/>
                  </w:rPr>
                  <m:t>α</m:t>
                </m:r>
              </m:e>
              <m:sup>
                <m:r>
                  <w:rPr>
                    <w:rFonts w:ascii="Cambria Math" w:hAnsi="Cambria Math"/>
                  </w:rPr>
                  <m:t>2</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4</m:t>
                </m:r>
              </m:sup>
            </m:sSup>
          </m:e>
        </m:d>
      </m:oMath>
      <w:r>
        <w:rPr>
          <w:rFonts w:hint="eastAsia"/>
          <w:iCs/>
          <w:lang w:eastAsia="ko-KR"/>
        </w:rPr>
        <w:t>:</w:t>
      </w:r>
    </w:p>
    <w:p w14:paraId="79339846" w14:textId="238866B3" w:rsidR="008659FF" w:rsidRDefault="00B52908" w:rsidP="008659FF">
      <w:pPr>
        <w:pStyle w:val="IEEEStdsParagraph"/>
        <w:rPr>
          <w:lang w:eastAsia="ko-KR"/>
        </w:rPr>
      </w:pPr>
      <m:oMathPara>
        <m:oMath>
          <m:sSub>
            <m:sSubPr>
              <m:ctrlPr>
                <w:rPr>
                  <w:rFonts w:ascii="Cambria Math" w:hAnsi="Cambria Math"/>
                  <w:i/>
                  <w:iCs/>
                </w:rPr>
              </m:ctrlPr>
            </m:sSubPr>
            <m:e>
              <m:r>
                <w:rPr>
                  <w:rFonts w:ascii="Cambria Math" w:hAnsi="Cambria Math"/>
                </w:rPr>
                <m:t>M</m:t>
              </m:r>
            </m:e>
            <m:sub>
              <m:r>
                <w:rPr>
                  <w:rFonts w:ascii="Cambria Math" w:hAnsi="Cambria Math"/>
                </w:rPr>
                <m:t>1</m:t>
              </m:r>
            </m:sub>
          </m:sSub>
          <m:d>
            <m:dPr>
              <m:ctrlPr>
                <w:rPr>
                  <w:rFonts w:ascii="Cambria Math" w:hAnsi="Cambria Math"/>
                  <w:i/>
                  <w:iCs/>
                </w:rPr>
              </m:ctrlPr>
            </m:dPr>
            <m:e>
              <m:r>
                <w:rPr>
                  <w:rFonts w:ascii="Cambria Math" w:hAnsi="Cambria Math"/>
                </w:rPr>
                <m:t>x</m:t>
              </m:r>
            </m:e>
          </m:d>
          <m:r>
            <w:rPr>
              <w:rFonts w:ascii="Cambria Math" w:hAnsi="Cambria Math"/>
            </w:rPr>
            <m:t>=</m:t>
          </m:r>
          <m:sSub>
            <m:sSubPr>
              <m:ctrlPr>
                <w:rPr>
                  <w:rFonts w:ascii="Cambria Math" w:hAnsi="Cambria Math"/>
                  <w:i/>
                  <w:iCs/>
                </w:rPr>
              </m:ctrlPr>
            </m:sSubPr>
            <m:e>
              <m:r>
                <w:rPr>
                  <w:rFonts w:ascii="Cambria Math" w:hAnsi="Cambria Math"/>
                </w:rPr>
                <m:t>M</m:t>
              </m:r>
            </m:e>
            <m:sub>
              <m:r>
                <w:rPr>
                  <w:rFonts w:ascii="Cambria Math" w:hAnsi="Cambria Math"/>
                </w:rPr>
                <m:t>2</m:t>
              </m:r>
            </m:sub>
          </m:sSub>
          <m:d>
            <m:dPr>
              <m:ctrlPr>
                <w:rPr>
                  <w:rFonts w:ascii="Cambria Math" w:hAnsi="Cambria Math"/>
                  <w:i/>
                  <w:iCs/>
                </w:rPr>
              </m:ctrlPr>
            </m:dPr>
            <m:e>
              <m:r>
                <w:rPr>
                  <w:rFonts w:ascii="Cambria Math" w:hAnsi="Cambria Math"/>
                </w:rPr>
                <m:t>x</m:t>
              </m:r>
            </m:e>
          </m:d>
          <m:r>
            <w:rPr>
              <w:rFonts w:ascii="Cambria Math" w:hAnsi="Cambria Math"/>
            </w:rPr>
            <m:t>=</m:t>
          </m:r>
          <m:sSub>
            <m:sSubPr>
              <m:ctrlPr>
                <w:rPr>
                  <w:rFonts w:ascii="Cambria Math" w:hAnsi="Cambria Math"/>
                  <w:i/>
                  <w:iCs/>
                </w:rPr>
              </m:ctrlPr>
            </m:sSubPr>
            <m:e>
              <m:r>
                <w:rPr>
                  <w:rFonts w:ascii="Cambria Math" w:hAnsi="Cambria Math"/>
                </w:rPr>
                <m:t>M</m:t>
              </m:r>
            </m:e>
            <m:sub>
              <m:r>
                <w:rPr>
                  <w:rFonts w:ascii="Cambria Math" w:hAnsi="Cambria Math"/>
                </w:rPr>
                <m:t>4</m:t>
              </m:r>
            </m:sub>
          </m:sSub>
          <m:d>
            <m:dPr>
              <m:ctrlPr>
                <w:rPr>
                  <w:rFonts w:ascii="Cambria Math" w:hAnsi="Cambria Math"/>
                  <w:i/>
                  <w:iCs/>
                </w:rPr>
              </m:ctrlPr>
            </m:dPr>
            <m:e>
              <m:r>
                <w:rPr>
                  <w:rFonts w:ascii="Cambria Math" w:hAnsi="Cambria Math"/>
                </w:rPr>
                <m:t>x</m:t>
              </m:r>
            </m:e>
          </m:d>
          <m:r>
            <w:rPr>
              <w:rFonts w:ascii="Cambria Math" w:hAnsi="Cambria Math"/>
            </w:rPr>
            <m:t>=</m:t>
          </m:r>
          <m:nary>
            <m:naryPr>
              <m:chr m:val="∏"/>
              <m:limLoc m:val="subSup"/>
              <m:supHide m:val="1"/>
              <m:ctrlPr>
                <w:rPr>
                  <w:rFonts w:ascii="Cambria Math" w:hAnsi="Cambria Math"/>
                  <w:i/>
                  <w:iCs/>
                </w:rPr>
              </m:ctrlPr>
            </m:naryPr>
            <m:sub>
              <m:r>
                <w:rPr>
                  <w:rFonts w:ascii="Cambria Math" w:hAnsi="Cambria Math"/>
                </w:rPr>
                <m:t>j∈</m:t>
              </m:r>
              <m:d>
                <m:dPr>
                  <m:begChr m:val="{"/>
                  <m:endChr m:val="}"/>
                  <m:ctrlPr>
                    <w:rPr>
                      <w:rFonts w:ascii="Cambria Math" w:hAnsi="Cambria Math"/>
                      <w:i/>
                      <w:iCs/>
                    </w:rPr>
                  </m:ctrlPr>
                </m:dPr>
                <m:e>
                  <m:r>
                    <w:rPr>
                      <w:rFonts w:ascii="Cambria Math" w:hAnsi="Cambria Math"/>
                    </w:rPr>
                    <m:t>1,2,4</m:t>
                  </m:r>
                </m:e>
              </m:d>
            </m:sub>
            <m:sup/>
            <m:e>
              <m:d>
                <m:dPr>
                  <m:ctrlPr>
                    <w:rPr>
                      <w:rFonts w:ascii="Cambria Math" w:hAnsi="Cambria Math"/>
                      <w:i/>
                      <w:iCs/>
                    </w:rPr>
                  </m:ctrlPr>
                </m:dPr>
                <m:e>
                  <m:r>
                    <w:rPr>
                      <w:rFonts w:ascii="Cambria Math" w:hAnsi="Cambria Math"/>
                    </w:rPr>
                    <m:t>x-</m:t>
                  </m:r>
                  <m:sSup>
                    <m:sSupPr>
                      <m:ctrlPr>
                        <w:rPr>
                          <w:rFonts w:ascii="Cambria Math" w:hAnsi="Cambria Math"/>
                          <w:i/>
                          <w:iCs/>
                        </w:rPr>
                      </m:ctrlPr>
                    </m:sSupPr>
                    <m:e>
                      <m:r>
                        <w:rPr>
                          <w:rFonts w:ascii="Cambria Math" w:hAnsi="Cambria Math"/>
                        </w:rPr>
                        <m:t>α</m:t>
                      </m:r>
                    </m:e>
                    <m:sup>
                      <m:r>
                        <w:rPr>
                          <w:rFonts w:ascii="Cambria Math" w:hAnsi="Cambria Math"/>
                        </w:rPr>
                        <m:t>j</m:t>
                      </m:r>
                    </m:sup>
                  </m:sSup>
                </m:e>
              </m:d>
            </m:e>
          </m:nary>
          <m:r>
            <w:rPr>
              <w:rFonts w:ascii="Cambria Math" w:hAnsi="Cambria Math"/>
            </w:rPr>
            <m:t>=</m:t>
          </m:r>
          <m:d>
            <m:dPr>
              <m:ctrlPr>
                <w:rPr>
                  <w:rFonts w:ascii="Cambria Math" w:hAnsi="Cambria Math"/>
                  <w:i/>
                  <w:iCs/>
                </w:rPr>
              </m:ctrlPr>
            </m:dPr>
            <m:e>
              <m:r>
                <w:rPr>
                  <w:rFonts w:ascii="Cambria Math" w:hAnsi="Cambria Math"/>
                </w:rPr>
                <m:t>x-</m:t>
              </m:r>
              <m:sSup>
                <m:sSupPr>
                  <m:ctrlPr>
                    <w:rPr>
                      <w:rFonts w:ascii="Cambria Math" w:hAnsi="Cambria Math"/>
                      <w:i/>
                      <w:iCs/>
                    </w:rPr>
                  </m:ctrlPr>
                </m:sSupPr>
                <m:e>
                  <m:r>
                    <w:rPr>
                      <w:rFonts w:ascii="Cambria Math" w:hAnsi="Cambria Math"/>
                    </w:rPr>
                    <m:t>α</m:t>
                  </m:r>
                </m:e>
                <m:sup>
                  <m:r>
                    <w:rPr>
                      <w:rFonts w:ascii="Cambria Math" w:hAnsi="Cambria Math"/>
                    </w:rPr>
                    <m:t>1</m:t>
                  </m:r>
                </m:sup>
              </m:sSup>
            </m:e>
          </m:d>
          <m:d>
            <m:dPr>
              <m:ctrlPr>
                <w:rPr>
                  <w:rFonts w:ascii="Cambria Math" w:hAnsi="Cambria Math"/>
                  <w:i/>
                  <w:iCs/>
                </w:rPr>
              </m:ctrlPr>
            </m:dPr>
            <m:e>
              <m:r>
                <w:rPr>
                  <w:rFonts w:ascii="Cambria Math" w:hAnsi="Cambria Math"/>
                </w:rPr>
                <m:t>x-</m:t>
              </m:r>
              <m:sSup>
                <m:sSupPr>
                  <m:ctrlPr>
                    <w:rPr>
                      <w:rFonts w:ascii="Cambria Math" w:hAnsi="Cambria Math"/>
                      <w:i/>
                      <w:iCs/>
                    </w:rPr>
                  </m:ctrlPr>
                </m:sSupPr>
                <m:e>
                  <m:r>
                    <w:rPr>
                      <w:rFonts w:ascii="Cambria Math" w:hAnsi="Cambria Math"/>
                    </w:rPr>
                    <m:t>α</m:t>
                  </m:r>
                </m:e>
                <m:sup>
                  <m:r>
                    <w:rPr>
                      <w:rFonts w:ascii="Cambria Math" w:hAnsi="Cambria Math"/>
                    </w:rPr>
                    <m:t>2</m:t>
                  </m:r>
                </m:sup>
              </m:sSup>
            </m:e>
          </m:d>
          <m:d>
            <m:dPr>
              <m:ctrlPr>
                <w:rPr>
                  <w:rFonts w:ascii="Cambria Math" w:hAnsi="Cambria Math"/>
                  <w:i/>
                  <w:iCs/>
                </w:rPr>
              </m:ctrlPr>
            </m:dPr>
            <m:e>
              <m:r>
                <w:rPr>
                  <w:rFonts w:ascii="Cambria Math" w:hAnsi="Cambria Math"/>
                </w:rPr>
                <m:t>x-</m:t>
              </m:r>
              <m:sSup>
                <m:sSupPr>
                  <m:ctrlPr>
                    <w:rPr>
                      <w:rFonts w:ascii="Cambria Math" w:hAnsi="Cambria Math"/>
                      <w:i/>
                      <w:iCs/>
                    </w:rPr>
                  </m:ctrlPr>
                </m:sSupPr>
                <m:e>
                  <m:r>
                    <w:rPr>
                      <w:rFonts w:ascii="Cambria Math" w:hAnsi="Cambria Math"/>
                    </w:rPr>
                    <m:t>α</m:t>
                  </m:r>
                </m:e>
                <m:sup>
                  <m:r>
                    <w:rPr>
                      <w:rFonts w:ascii="Cambria Math" w:hAnsi="Cambria Math"/>
                    </w:rPr>
                    <m:t>4</m:t>
                  </m:r>
                </m:sup>
              </m:sSup>
            </m:e>
          </m:d>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rPr>
                <m:t>3</m:t>
              </m:r>
            </m:sup>
          </m:sSup>
          <m:r>
            <w:rPr>
              <w:rFonts w:ascii="Cambria Math" w:hAnsi="Cambria Math"/>
            </w:rPr>
            <m:t>+</m:t>
          </m:r>
          <m:d>
            <m:dPr>
              <m:ctrlPr>
                <w:rPr>
                  <w:rFonts w:ascii="Cambria Math" w:hAnsi="Cambria Math"/>
                  <w:i/>
                  <w:iCs/>
                </w:rPr>
              </m:ctrlPr>
            </m:dPr>
            <m:e>
              <m:sSup>
                <m:sSupPr>
                  <m:ctrlPr>
                    <w:rPr>
                      <w:rFonts w:ascii="Cambria Math" w:hAnsi="Cambria Math"/>
                      <w:i/>
                      <w:iCs/>
                    </w:rPr>
                  </m:ctrlPr>
                </m:sSupPr>
                <m:e>
                  <m:r>
                    <w:rPr>
                      <w:rFonts w:ascii="Cambria Math" w:hAnsi="Cambria Math"/>
                    </w:rPr>
                    <m:t>α</m:t>
                  </m:r>
                </m:e>
                <m:sup>
                  <m:r>
                    <w:rPr>
                      <w:rFonts w:ascii="Cambria Math" w:hAnsi="Cambria Math"/>
                    </w:rPr>
                    <m:t>1</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2</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4</m:t>
                  </m:r>
                </m:sup>
              </m:sSup>
            </m:e>
          </m:d>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m:t>
          </m:r>
          <m:d>
            <m:dPr>
              <m:ctrlPr>
                <w:rPr>
                  <w:rFonts w:ascii="Cambria Math" w:hAnsi="Cambria Math"/>
                  <w:i/>
                  <w:iCs/>
                </w:rPr>
              </m:ctrlPr>
            </m:dPr>
            <m:e>
              <m:sSup>
                <m:sSupPr>
                  <m:ctrlPr>
                    <w:rPr>
                      <w:rFonts w:ascii="Cambria Math" w:hAnsi="Cambria Math"/>
                      <w:i/>
                      <w:iCs/>
                    </w:rPr>
                  </m:ctrlPr>
                </m:sSupPr>
                <m:e>
                  <m:r>
                    <w:rPr>
                      <w:rFonts w:ascii="Cambria Math" w:hAnsi="Cambria Math"/>
                    </w:rPr>
                    <m:t>α</m:t>
                  </m:r>
                </m:e>
                <m:sup>
                  <m:r>
                    <w:rPr>
                      <w:rFonts w:ascii="Cambria Math" w:hAnsi="Cambria Math"/>
                    </w:rPr>
                    <m:t>3</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5</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6</m:t>
                  </m:r>
                </m:sup>
              </m:sSup>
            </m:e>
          </m:d>
          <m:r>
            <w:rPr>
              <w:rFonts w:ascii="Cambria Math" w:hAnsi="Cambria Math"/>
            </w:rPr>
            <m:t>x+</m:t>
          </m:r>
          <m:sSup>
            <m:sSupPr>
              <m:ctrlPr>
                <w:rPr>
                  <w:rFonts w:ascii="Cambria Math" w:hAnsi="Cambria Math"/>
                  <w:i/>
                  <w:iCs/>
                </w:rPr>
              </m:ctrlPr>
            </m:sSupPr>
            <m:e>
              <m:r>
                <w:rPr>
                  <w:rFonts w:ascii="Cambria Math" w:hAnsi="Cambria Math"/>
                </w:rPr>
                <m:t>α</m:t>
              </m:r>
            </m:e>
            <m:sup>
              <m:r>
                <w:rPr>
                  <w:rFonts w:ascii="Cambria Math" w:hAnsi="Cambria Math"/>
                </w:rPr>
                <m:t>7</m:t>
              </m:r>
            </m:sup>
          </m:sSup>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rPr>
                <m:t>3</m:t>
              </m:r>
            </m:sup>
          </m:sSup>
          <m:r>
            <w:rPr>
              <w:rFonts w:ascii="Cambria Math" w:hAnsi="Cambria Math"/>
            </w:rPr>
            <m:t>+x+1</m:t>
          </m:r>
        </m:oMath>
      </m:oMathPara>
    </w:p>
    <w:p w14:paraId="5E487242" w14:textId="520E91BB" w:rsidR="00A1720F" w:rsidRPr="008659FF" w:rsidRDefault="008659FF" w:rsidP="008659FF">
      <w:pPr>
        <w:pStyle w:val="IEEEStdsParagraph"/>
        <w:numPr>
          <w:ilvl w:val="0"/>
          <w:numId w:val="17"/>
        </w:numPr>
        <w:rPr>
          <w:lang w:eastAsia="ko-KR"/>
        </w:rPr>
      </w:pPr>
      <w:r>
        <w:rPr>
          <w:rFonts w:hint="eastAsia"/>
          <w:lang w:eastAsia="ko-KR"/>
        </w:rPr>
        <w:t xml:space="preserve">Minimal polynomial for </w:t>
      </w:r>
      <m:oMath>
        <m:d>
          <m:dPr>
            <m:begChr m:val="{"/>
            <m:endChr m:val="}"/>
            <m:ctrlPr>
              <w:rPr>
                <w:rFonts w:ascii="Cambria Math" w:hAnsi="Cambria Math"/>
                <w:i/>
                <w:iCs/>
              </w:rPr>
            </m:ctrlPr>
          </m:dPr>
          <m:e>
            <m:sSup>
              <m:sSupPr>
                <m:ctrlPr>
                  <w:rPr>
                    <w:rFonts w:ascii="Cambria Math" w:hAnsi="Cambria Math"/>
                    <w:i/>
                    <w:iCs/>
                  </w:rPr>
                </m:ctrlPr>
              </m:sSupPr>
              <m:e>
                <m:r>
                  <w:rPr>
                    <w:rFonts w:ascii="Cambria Math" w:hAnsi="Cambria Math"/>
                  </w:rPr>
                  <m:t>α</m:t>
                </m:r>
              </m:e>
              <m:sup>
                <m:r>
                  <w:rPr>
                    <w:rFonts w:ascii="Cambria Math" w:hAnsi="Cambria Math"/>
                  </w:rPr>
                  <m:t>3</m:t>
                </m:r>
              </m:sup>
            </m:sSup>
            <m:r>
              <w:rPr>
                <w:rFonts w:ascii="Cambria Math" w:hAnsi="Cambria Math"/>
              </w:rPr>
              <m:t>, </m:t>
            </m:r>
            <m:sSup>
              <m:sSupPr>
                <m:ctrlPr>
                  <w:rPr>
                    <w:rFonts w:ascii="Cambria Math" w:hAnsi="Cambria Math"/>
                    <w:i/>
                    <w:iCs/>
                  </w:rPr>
                </m:ctrlPr>
              </m:sSupPr>
              <m:e>
                <m:r>
                  <w:rPr>
                    <w:rFonts w:ascii="Cambria Math" w:hAnsi="Cambria Math"/>
                  </w:rPr>
                  <m:t>α</m:t>
                </m:r>
              </m:e>
              <m:sup>
                <m:r>
                  <w:rPr>
                    <w:rFonts w:ascii="Cambria Math" w:hAnsi="Cambria Math"/>
                  </w:rPr>
                  <m:t>5</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6</m:t>
                </m:r>
              </m:sup>
            </m:sSup>
          </m:e>
        </m:d>
      </m:oMath>
      <w:r>
        <w:rPr>
          <w:rFonts w:hint="eastAsia"/>
          <w:iCs/>
          <w:lang w:eastAsia="ko-KR"/>
        </w:rPr>
        <w:t>:</w:t>
      </w:r>
    </w:p>
    <w:p w14:paraId="25E80B84" w14:textId="527AFECF" w:rsidR="008659FF" w:rsidRDefault="00B52908" w:rsidP="008659FF">
      <w:pPr>
        <w:pStyle w:val="IEEEStdsParagraph"/>
        <w:rPr>
          <w:lang w:eastAsia="ko-KR"/>
        </w:rPr>
      </w:pPr>
      <m:oMathPara>
        <m:oMath>
          <m:sSub>
            <m:sSubPr>
              <m:ctrlPr>
                <w:rPr>
                  <w:rFonts w:ascii="Cambria Math" w:hAnsi="Cambria Math"/>
                  <w:i/>
                  <w:iCs/>
                </w:rPr>
              </m:ctrlPr>
            </m:sSubPr>
            <m:e>
              <m:r>
                <w:rPr>
                  <w:rFonts w:ascii="Cambria Math" w:hAnsi="Cambria Math"/>
                </w:rPr>
                <m:t>M</m:t>
              </m:r>
            </m:e>
            <m:sub>
              <m:r>
                <w:rPr>
                  <w:rFonts w:ascii="Cambria Math" w:hAnsi="Cambria Math"/>
                </w:rPr>
                <m:t>3</m:t>
              </m:r>
            </m:sub>
          </m:sSub>
          <m:d>
            <m:dPr>
              <m:ctrlPr>
                <w:rPr>
                  <w:rFonts w:ascii="Cambria Math" w:hAnsi="Cambria Math"/>
                  <w:i/>
                  <w:iCs/>
                </w:rPr>
              </m:ctrlPr>
            </m:dPr>
            <m:e>
              <m:r>
                <w:rPr>
                  <w:rFonts w:ascii="Cambria Math" w:hAnsi="Cambria Math"/>
                </w:rPr>
                <m:t>x</m:t>
              </m:r>
            </m:e>
          </m:d>
          <m:r>
            <w:rPr>
              <w:rFonts w:ascii="Cambria Math" w:hAnsi="Cambria Math"/>
            </w:rPr>
            <m:t>=</m:t>
          </m:r>
          <m:sSub>
            <m:sSubPr>
              <m:ctrlPr>
                <w:rPr>
                  <w:rFonts w:ascii="Cambria Math" w:hAnsi="Cambria Math"/>
                  <w:i/>
                  <w:iCs/>
                </w:rPr>
              </m:ctrlPr>
            </m:sSubPr>
            <m:e>
              <m:r>
                <w:rPr>
                  <w:rFonts w:ascii="Cambria Math" w:hAnsi="Cambria Math"/>
                </w:rPr>
                <m:t>M</m:t>
              </m:r>
            </m:e>
            <m:sub>
              <m:r>
                <w:rPr>
                  <w:rFonts w:ascii="Cambria Math" w:hAnsi="Cambria Math"/>
                </w:rPr>
                <m:t>5</m:t>
              </m:r>
            </m:sub>
          </m:sSub>
          <m:d>
            <m:dPr>
              <m:ctrlPr>
                <w:rPr>
                  <w:rFonts w:ascii="Cambria Math" w:hAnsi="Cambria Math"/>
                  <w:i/>
                  <w:iCs/>
                </w:rPr>
              </m:ctrlPr>
            </m:dPr>
            <m:e>
              <m:r>
                <w:rPr>
                  <w:rFonts w:ascii="Cambria Math" w:hAnsi="Cambria Math"/>
                </w:rPr>
                <m:t>x</m:t>
              </m:r>
            </m:e>
          </m:d>
          <m:r>
            <w:rPr>
              <w:rFonts w:ascii="Cambria Math" w:hAnsi="Cambria Math"/>
            </w:rPr>
            <m:t>=</m:t>
          </m:r>
          <m:sSub>
            <m:sSubPr>
              <m:ctrlPr>
                <w:rPr>
                  <w:rFonts w:ascii="Cambria Math" w:hAnsi="Cambria Math"/>
                  <w:i/>
                  <w:iCs/>
                </w:rPr>
              </m:ctrlPr>
            </m:sSubPr>
            <m:e>
              <m:r>
                <w:rPr>
                  <w:rFonts w:ascii="Cambria Math" w:hAnsi="Cambria Math"/>
                </w:rPr>
                <m:t>M</m:t>
              </m:r>
            </m:e>
            <m:sub>
              <m:r>
                <w:rPr>
                  <w:rFonts w:ascii="Cambria Math" w:hAnsi="Cambria Math"/>
                </w:rPr>
                <m:t>6</m:t>
              </m:r>
            </m:sub>
          </m:sSub>
          <m:d>
            <m:dPr>
              <m:ctrlPr>
                <w:rPr>
                  <w:rFonts w:ascii="Cambria Math" w:hAnsi="Cambria Math"/>
                  <w:i/>
                  <w:iCs/>
                </w:rPr>
              </m:ctrlPr>
            </m:dPr>
            <m:e>
              <m:r>
                <w:rPr>
                  <w:rFonts w:ascii="Cambria Math" w:hAnsi="Cambria Math"/>
                </w:rPr>
                <m:t>x</m:t>
              </m:r>
            </m:e>
          </m:d>
          <m:r>
            <w:rPr>
              <w:rFonts w:ascii="Cambria Math" w:hAnsi="Cambria Math"/>
            </w:rPr>
            <m:t>=</m:t>
          </m:r>
          <m:nary>
            <m:naryPr>
              <m:chr m:val="∏"/>
              <m:limLoc m:val="subSup"/>
              <m:supHide m:val="1"/>
              <m:ctrlPr>
                <w:rPr>
                  <w:rFonts w:ascii="Cambria Math" w:hAnsi="Cambria Math"/>
                  <w:i/>
                  <w:iCs/>
                </w:rPr>
              </m:ctrlPr>
            </m:naryPr>
            <m:sub>
              <m:r>
                <w:rPr>
                  <w:rFonts w:ascii="Cambria Math" w:hAnsi="Cambria Math"/>
                </w:rPr>
                <m:t>j∈</m:t>
              </m:r>
              <m:d>
                <m:dPr>
                  <m:begChr m:val="{"/>
                  <m:endChr m:val="}"/>
                  <m:ctrlPr>
                    <w:rPr>
                      <w:rFonts w:ascii="Cambria Math" w:hAnsi="Cambria Math"/>
                      <w:i/>
                      <w:iCs/>
                    </w:rPr>
                  </m:ctrlPr>
                </m:dPr>
                <m:e>
                  <m:r>
                    <w:rPr>
                      <w:rFonts w:ascii="Cambria Math" w:hAnsi="Cambria Math"/>
                    </w:rPr>
                    <m:t>3,5,6</m:t>
                  </m:r>
                </m:e>
              </m:d>
            </m:sub>
            <m:sup/>
            <m:e>
              <m:d>
                <m:dPr>
                  <m:ctrlPr>
                    <w:rPr>
                      <w:rFonts w:ascii="Cambria Math" w:hAnsi="Cambria Math"/>
                      <w:i/>
                      <w:iCs/>
                    </w:rPr>
                  </m:ctrlPr>
                </m:dPr>
                <m:e>
                  <m:r>
                    <w:rPr>
                      <w:rFonts w:ascii="Cambria Math" w:hAnsi="Cambria Math"/>
                    </w:rPr>
                    <m:t>x-</m:t>
                  </m:r>
                  <m:sSup>
                    <m:sSupPr>
                      <m:ctrlPr>
                        <w:rPr>
                          <w:rFonts w:ascii="Cambria Math" w:hAnsi="Cambria Math"/>
                          <w:i/>
                          <w:iCs/>
                        </w:rPr>
                      </m:ctrlPr>
                    </m:sSupPr>
                    <m:e>
                      <m:r>
                        <w:rPr>
                          <w:rFonts w:ascii="Cambria Math" w:hAnsi="Cambria Math"/>
                        </w:rPr>
                        <m:t>α</m:t>
                      </m:r>
                    </m:e>
                    <m:sup>
                      <m:r>
                        <w:rPr>
                          <w:rFonts w:ascii="Cambria Math" w:hAnsi="Cambria Math"/>
                        </w:rPr>
                        <m:t>j</m:t>
                      </m:r>
                    </m:sup>
                  </m:sSup>
                </m:e>
              </m:d>
            </m:e>
          </m:nary>
          <m:r>
            <w:rPr>
              <w:rFonts w:ascii="Cambria Math" w:hAnsi="Cambria Math"/>
            </w:rPr>
            <m:t>=</m:t>
          </m:r>
          <m:d>
            <m:dPr>
              <m:ctrlPr>
                <w:rPr>
                  <w:rFonts w:ascii="Cambria Math" w:hAnsi="Cambria Math"/>
                  <w:i/>
                  <w:iCs/>
                </w:rPr>
              </m:ctrlPr>
            </m:dPr>
            <m:e>
              <m:r>
                <w:rPr>
                  <w:rFonts w:ascii="Cambria Math" w:hAnsi="Cambria Math"/>
                </w:rPr>
                <m:t>x-</m:t>
              </m:r>
              <m:sSup>
                <m:sSupPr>
                  <m:ctrlPr>
                    <w:rPr>
                      <w:rFonts w:ascii="Cambria Math" w:hAnsi="Cambria Math"/>
                      <w:i/>
                      <w:iCs/>
                    </w:rPr>
                  </m:ctrlPr>
                </m:sSupPr>
                <m:e>
                  <m:r>
                    <w:rPr>
                      <w:rFonts w:ascii="Cambria Math" w:hAnsi="Cambria Math"/>
                    </w:rPr>
                    <m:t>α</m:t>
                  </m:r>
                </m:e>
                <m:sup>
                  <m:r>
                    <w:rPr>
                      <w:rFonts w:ascii="Cambria Math" w:hAnsi="Cambria Math"/>
                    </w:rPr>
                    <m:t>3</m:t>
                  </m:r>
                </m:sup>
              </m:sSup>
            </m:e>
          </m:d>
          <m:d>
            <m:dPr>
              <m:ctrlPr>
                <w:rPr>
                  <w:rFonts w:ascii="Cambria Math" w:hAnsi="Cambria Math"/>
                  <w:i/>
                  <w:iCs/>
                </w:rPr>
              </m:ctrlPr>
            </m:dPr>
            <m:e>
              <m:r>
                <w:rPr>
                  <w:rFonts w:ascii="Cambria Math" w:hAnsi="Cambria Math"/>
                </w:rPr>
                <m:t>x-</m:t>
              </m:r>
              <m:sSup>
                <m:sSupPr>
                  <m:ctrlPr>
                    <w:rPr>
                      <w:rFonts w:ascii="Cambria Math" w:hAnsi="Cambria Math"/>
                      <w:i/>
                      <w:iCs/>
                    </w:rPr>
                  </m:ctrlPr>
                </m:sSupPr>
                <m:e>
                  <m:r>
                    <w:rPr>
                      <w:rFonts w:ascii="Cambria Math" w:hAnsi="Cambria Math"/>
                    </w:rPr>
                    <m:t>α</m:t>
                  </m:r>
                </m:e>
                <m:sup>
                  <m:r>
                    <w:rPr>
                      <w:rFonts w:ascii="Cambria Math" w:hAnsi="Cambria Math"/>
                    </w:rPr>
                    <m:t>5</m:t>
                  </m:r>
                </m:sup>
              </m:sSup>
            </m:e>
          </m:d>
          <m:d>
            <m:dPr>
              <m:ctrlPr>
                <w:rPr>
                  <w:rFonts w:ascii="Cambria Math" w:hAnsi="Cambria Math"/>
                  <w:i/>
                  <w:iCs/>
                </w:rPr>
              </m:ctrlPr>
            </m:dPr>
            <m:e>
              <m:r>
                <w:rPr>
                  <w:rFonts w:ascii="Cambria Math" w:hAnsi="Cambria Math"/>
                </w:rPr>
                <m:t>x-</m:t>
              </m:r>
              <m:sSup>
                <m:sSupPr>
                  <m:ctrlPr>
                    <w:rPr>
                      <w:rFonts w:ascii="Cambria Math" w:hAnsi="Cambria Math"/>
                      <w:i/>
                      <w:iCs/>
                    </w:rPr>
                  </m:ctrlPr>
                </m:sSupPr>
                <m:e>
                  <m:r>
                    <w:rPr>
                      <w:rFonts w:ascii="Cambria Math" w:hAnsi="Cambria Math"/>
                    </w:rPr>
                    <m:t>α</m:t>
                  </m:r>
                </m:e>
                <m:sup>
                  <m:r>
                    <w:rPr>
                      <w:rFonts w:ascii="Cambria Math" w:hAnsi="Cambria Math"/>
                    </w:rPr>
                    <m:t>6</m:t>
                  </m:r>
                </m:sup>
              </m:sSup>
            </m:e>
          </m:d>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rPr>
                <m:t>3</m:t>
              </m:r>
            </m:sup>
          </m:sSup>
          <m:r>
            <w:rPr>
              <w:rFonts w:ascii="Cambria Math" w:hAnsi="Cambria Math"/>
            </w:rPr>
            <m:t>+</m:t>
          </m:r>
          <m:d>
            <m:dPr>
              <m:ctrlPr>
                <w:rPr>
                  <w:rFonts w:ascii="Cambria Math" w:hAnsi="Cambria Math"/>
                  <w:i/>
                  <w:iCs/>
                </w:rPr>
              </m:ctrlPr>
            </m:dPr>
            <m:e>
              <m:sSup>
                <m:sSupPr>
                  <m:ctrlPr>
                    <w:rPr>
                      <w:rFonts w:ascii="Cambria Math" w:hAnsi="Cambria Math"/>
                      <w:i/>
                      <w:iCs/>
                    </w:rPr>
                  </m:ctrlPr>
                </m:sSupPr>
                <m:e>
                  <m:r>
                    <w:rPr>
                      <w:rFonts w:ascii="Cambria Math" w:hAnsi="Cambria Math"/>
                    </w:rPr>
                    <m:t>α</m:t>
                  </m:r>
                </m:e>
                <m:sup>
                  <m:r>
                    <w:rPr>
                      <w:rFonts w:ascii="Cambria Math" w:hAnsi="Cambria Math"/>
                    </w:rPr>
                    <m:t>3</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5</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6</m:t>
                  </m:r>
                </m:sup>
              </m:sSup>
            </m:e>
          </m:d>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m:t>
          </m:r>
          <m:d>
            <m:dPr>
              <m:ctrlPr>
                <w:rPr>
                  <w:rFonts w:ascii="Cambria Math" w:hAnsi="Cambria Math"/>
                  <w:i/>
                  <w:iCs/>
                </w:rPr>
              </m:ctrlPr>
            </m:dPr>
            <m:e>
              <m:sSup>
                <m:sSupPr>
                  <m:ctrlPr>
                    <w:rPr>
                      <w:rFonts w:ascii="Cambria Math" w:hAnsi="Cambria Math"/>
                      <w:i/>
                      <w:iCs/>
                    </w:rPr>
                  </m:ctrlPr>
                </m:sSupPr>
                <m:e>
                  <m:r>
                    <w:rPr>
                      <w:rFonts w:ascii="Cambria Math" w:hAnsi="Cambria Math"/>
                    </w:rPr>
                    <m:t>α</m:t>
                  </m:r>
                </m:e>
                <m:sup>
                  <m:r>
                    <w:rPr>
                      <w:rFonts w:ascii="Cambria Math" w:hAnsi="Cambria Math"/>
                    </w:rPr>
                    <m:t>8</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9</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11</m:t>
                  </m:r>
                </m:sup>
              </m:sSup>
            </m:e>
          </m:d>
          <m:r>
            <w:rPr>
              <w:rFonts w:ascii="Cambria Math" w:hAnsi="Cambria Math"/>
            </w:rPr>
            <m:t>x+</m:t>
          </m:r>
          <m:sSup>
            <m:sSupPr>
              <m:ctrlPr>
                <w:rPr>
                  <w:rFonts w:ascii="Cambria Math" w:hAnsi="Cambria Math"/>
                  <w:i/>
                  <w:iCs/>
                </w:rPr>
              </m:ctrlPr>
            </m:sSupPr>
            <m:e>
              <m:r>
                <w:rPr>
                  <w:rFonts w:ascii="Cambria Math" w:hAnsi="Cambria Math"/>
                </w:rPr>
                <m:t>α</m:t>
              </m:r>
            </m:e>
            <m:sup>
              <m:r>
                <w:rPr>
                  <w:rFonts w:ascii="Cambria Math" w:hAnsi="Cambria Math"/>
                </w:rPr>
                <m:t>14</m:t>
              </m:r>
            </m:sup>
          </m:sSup>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+1</m:t>
          </m:r>
        </m:oMath>
      </m:oMathPara>
    </w:p>
    <w:p w14:paraId="0BD8B479" w14:textId="77777777" w:rsidR="00A1720F" w:rsidRDefault="00A1720F" w:rsidP="00A1720F">
      <w:pPr>
        <w:pStyle w:val="IEEEStdsParagraph"/>
        <w:rPr>
          <w:iCs/>
          <w:lang w:eastAsia="ko-KR"/>
        </w:rPr>
      </w:pPr>
    </w:p>
    <w:p w14:paraId="3B656A1C" w14:textId="0FB5153D" w:rsidR="00027F34" w:rsidRDefault="00027F34" w:rsidP="00027F34">
      <w:pPr>
        <w:pStyle w:val="a8"/>
        <w:keepNext/>
      </w:pPr>
      <w:r>
        <w:t xml:space="preserve">Table </w:t>
      </w:r>
      <w:fldSimple w:instr=" SEQ Table \* ARABIC ">
        <w:r>
          <w:rPr>
            <w:noProof/>
          </w:rPr>
          <w:t>2</w:t>
        </w:r>
      </w:fldSimple>
      <w:r>
        <w:t xml:space="preserve">—Elements of </w:t>
      </w:r>
      <w:proofErr w:type="gramStart"/>
      <w:r>
        <w:t>GF(</w:t>
      </w:r>
      <w:proofErr w:type="gramEnd"/>
      <w:r>
        <w:t>2</w:t>
      </w:r>
      <w:r w:rsidRPr="00027F34">
        <w:rPr>
          <w:vertAlign w:val="superscript"/>
        </w:rPr>
        <w:t>3</w:t>
      </w:r>
      <w:r>
        <w:t xml:space="preserve">) with primitive polynomial </w:t>
      </w:r>
      <m:oMath>
        <m:r>
          <m:rPr>
            <m:sty m:val="bi"/>
          </m:rPr>
          <w:rPr>
            <w:rFonts w:ascii="Cambria Math" w:hAnsi="Cambria Math"/>
          </w:rPr>
          <m:t>p</m:t>
        </m:r>
        <m:d>
          <m:dPr>
            <m:ctrlPr>
              <w:rPr>
                <w:rFonts w:ascii="Cambria Math" w:hAnsi="Cambria Math"/>
                <w:i/>
                <w:iCs/>
              </w:rPr>
            </m:ctrlPr>
          </m:dPr>
          <m:e>
            <m:r>
              <m:rPr>
                <m:sty m:val="bi"/>
              </m:rPr>
              <w:rPr>
                <w:rFonts w:ascii="Cambria Math" w:hAnsi="Cambria Math"/>
              </w:rPr>
              <m:t>x</m:t>
            </m:r>
          </m:e>
        </m:d>
        <m:r>
          <m:rPr>
            <m:sty m:val="bi"/>
          </m:rPr>
          <w:rPr>
            <w:rFonts w:ascii="Cambria Math" w:hAnsi="Cambria Math"/>
          </w:rPr>
          <m:t>=</m:t>
        </m:r>
        <m:sSup>
          <m:sSupPr>
            <m:ctrlPr>
              <w:rPr>
                <w:rFonts w:ascii="Cambria Math" w:hAnsi="Cambria Math"/>
                <w:i/>
                <w:iCs/>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+x+1</m:t>
        </m:r>
      </m:oMath>
      <w:r>
        <w:t>.</w:t>
      </w:r>
    </w:p>
    <w:tbl>
      <w:tblPr>
        <w:tblW w:w="5772" w:type="dxa"/>
        <w:jc w:val="center"/>
        <w:tblCellMar>
          <w:left w:w="0" w:type="dxa"/>
          <w:right w:w="0" w:type="dxa"/>
        </w:tblCellMar>
        <w:tblLook w:val="0420" w:firstRow="1" w:lastRow="0" w:firstColumn="0" w:lastColumn="0" w:noHBand="0" w:noVBand="1"/>
      </w:tblPr>
      <w:tblGrid>
        <w:gridCol w:w="2837"/>
        <w:gridCol w:w="2935"/>
      </w:tblGrid>
      <w:tr w:rsidR="00A1720F" w:rsidRPr="00A1720F" w14:paraId="763FAC72" w14:textId="77777777" w:rsidTr="000F2CBE">
        <w:trPr>
          <w:trHeight w:val="130"/>
          <w:jc w:val="center"/>
        </w:trPr>
        <w:tc>
          <w:tcPr>
            <w:tcW w:w="2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A2B09D4" w14:textId="14E43529" w:rsidR="00A1720F" w:rsidRPr="00A1720F" w:rsidRDefault="00A1720F" w:rsidP="00A1720F">
            <w:pPr>
              <w:pStyle w:val="IEEEStdsParagraph"/>
              <w:rPr>
                <w:iCs/>
              </w:rPr>
            </w:pPr>
            <m:oMathPara>
              <m:oMath>
                <m:r>
                  <w:rPr>
                    <w:rFonts w:ascii="Cambria Math" w:hAnsi="Cambria Math"/>
                  </w:rPr>
                  <m:t>0</m:t>
                </m:r>
              </m:oMath>
            </m:oMathPara>
          </w:p>
        </w:tc>
        <w:tc>
          <w:tcPr>
            <w:tcW w:w="2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024FE62" w14:textId="2D3D818F" w:rsidR="00A1720F" w:rsidRPr="00A1720F" w:rsidRDefault="00A1720F" w:rsidP="00A1720F">
            <w:pPr>
              <w:pStyle w:val="IEEEStdsParagraph"/>
              <w:rPr>
                <w:iCs/>
              </w:rPr>
            </w:pPr>
            <m:oMathPara>
              <m:oMath>
                <m:r>
                  <w:rPr>
                    <w:rFonts w:ascii="Cambria Math" w:hAnsi="Cambria Math"/>
                  </w:rPr>
                  <m:t>0</m:t>
                </m:r>
              </m:oMath>
            </m:oMathPara>
          </w:p>
        </w:tc>
      </w:tr>
      <w:tr w:rsidR="00A1720F" w:rsidRPr="00A1720F" w14:paraId="416C21FC" w14:textId="77777777" w:rsidTr="000F2CBE">
        <w:trPr>
          <w:trHeight w:val="194"/>
          <w:jc w:val="center"/>
        </w:trPr>
        <w:tc>
          <w:tcPr>
            <w:tcW w:w="2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3C7901F" w14:textId="3A06672D" w:rsidR="00A1720F" w:rsidRPr="00A1720F" w:rsidRDefault="00A1720F" w:rsidP="00A1720F">
            <w:pPr>
              <w:pStyle w:val="IEEEStdsParagraph"/>
              <w:rPr>
                <w:iCs/>
              </w:rPr>
            </w:pPr>
            <m:oMathPara>
              <m:oMath>
                <m:r>
                  <w:rPr>
                    <w:rFonts w:ascii="Cambria Math" w:hAnsi="Cambria Math"/>
                  </w:rPr>
                  <m:t>1</m:t>
                </m:r>
              </m:oMath>
            </m:oMathPara>
          </w:p>
        </w:tc>
        <w:tc>
          <w:tcPr>
            <w:tcW w:w="2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9F0AEBC" w14:textId="7A7B29A0" w:rsidR="00A1720F" w:rsidRPr="00A1720F" w:rsidRDefault="00A1720F" w:rsidP="00A1720F">
            <w:pPr>
              <w:pStyle w:val="IEEEStdsParagraph"/>
              <w:rPr>
                <w:iCs/>
              </w:rPr>
            </w:pPr>
            <m:oMathPara>
              <m:oMath>
                <m:r>
                  <m:rPr>
                    <m:sty m:val="p"/>
                  </m:rPr>
                  <w:rPr>
                    <w:rFonts w:ascii="Cambria Math" w:hAnsi="Cambria Math"/>
                  </w:rPr>
                  <m:t>1</m:t>
                </m:r>
              </m:oMath>
            </m:oMathPara>
          </w:p>
        </w:tc>
      </w:tr>
      <w:tr w:rsidR="00A1720F" w:rsidRPr="00A1720F" w14:paraId="62156984" w14:textId="77777777" w:rsidTr="000F2CBE">
        <w:trPr>
          <w:trHeight w:val="247"/>
          <w:jc w:val="center"/>
        </w:trPr>
        <w:tc>
          <w:tcPr>
            <w:tcW w:w="2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C60A985" w14:textId="528A358F" w:rsidR="00A1720F" w:rsidRPr="00A1720F" w:rsidRDefault="00B52908" w:rsidP="00A1720F">
            <w:pPr>
              <w:pStyle w:val="IEEEStdsParagraph"/>
              <w:rPr>
                <w:iCs/>
              </w:rPr>
            </w:pPr>
            <m:oMathPara>
              <m:oMath>
                <m:sSup>
                  <m:sSupPr>
                    <m:ctrlPr>
                      <w:rPr>
                        <w:rFonts w:ascii="Cambria Math" w:hAnsi="Cambria Math"/>
                        <w:i/>
                        <w:iCs/>
                      </w:rPr>
                    </m:ctrlPr>
                  </m:sSupPr>
                  <m:e>
                    <m:r>
                      <w:rPr>
                        <w:rFonts w:ascii="Cambria Math" w:hAnsi="Cambria Math"/>
                      </w:rPr>
                      <m:t>α</m:t>
                    </m:r>
                  </m:e>
                  <m:sup>
                    <m:r>
                      <w:rPr>
                        <w:rFonts w:ascii="Cambria Math" w:hAnsi="Cambria Math"/>
                      </w:rPr>
                      <m:t>1</m:t>
                    </m:r>
                  </m:sup>
                </m:sSup>
              </m:oMath>
            </m:oMathPara>
          </w:p>
        </w:tc>
        <w:tc>
          <w:tcPr>
            <w:tcW w:w="2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3543F83" w14:textId="1B8E4A39" w:rsidR="00A1720F" w:rsidRPr="00A1720F" w:rsidRDefault="00B52908" w:rsidP="00A1720F">
            <w:pPr>
              <w:pStyle w:val="IEEEStdsParagraph"/>
              <w:rPr>
                <w:iCs/>
              </w:rPr>
            </w:pPr>
            <m:oMathPara>
              <m:oMath>
                <m:sSup>
                  <m:sSupPr>
                    <m:ctrlPr>
                      <w:rPr>
                        <w:rFonts w:ascii="Cambria Math" w:hAnsi="Cambria Math"/>
                        <w:i/>
                        <w:iCs/>
                      </w:rPr>
                    </m:ctrlPr>
                  </m:sSupPr>
                  <m:e>
                    <m:r>
                      <w:rPr>
                        <w:rFonts w:ascii="Cambria Math" w:hAnsi="Cambria Math"/>
                      </w:rPr>
                      <m:t>α</m:t>
                    </m:r>
                  </m:e>
                  <m:sup>
                    <m:r>
                      <w:rPr>
                        <w:rFonts w:ascii="Cambria Math" w:hAnsi="Cambria Math"/>
                      </w:rPr>
                      <m:t>1</m:t>
                    </m:r>
                  </m:sup>
                </m:sSup>
              </m:oMath>
            </m:oMathPara>
          </w:p>
        </w:tc>
      </w:tr>
      <w:tr w:rsidR="00A1720F" w:rsidRPr="00A1720F" w14:paraId="572661C2" w14:textId="77777777" w:rsidTr="000F2CBE">
        <w:trPr>
          <w:trHeight w:val="247"/>
          <w:jc w:val="center"/>
        </w:trPr>
        <w:tc>
          <w:tcPr>
            <w:tcW w:w="2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A7DE07E" w14:textId="7D033DD3" w:rsidR="00A1720F" w:rsidRPr="00A1720F" w:rsidRDefault="00B52908" w:rsidP="00A1720F">
            <w:pPr>
              <w:pStyle w:val="IEEEStdsParagraph"/>
              <w:rPr>
                <w:iCs/>
              </w:rPr>
            </w:pPr>
            <m:oMathPara>
              <m:oMath>
                <m:sSup>
                  <m:sSupPr>
                    <m:ctrlPr>
                      <w:rPr>
                        <w:rFonts w:ascii="Cambria Math" w:hAnsi="Cambria Math"/>
                        <w:i/>
                        <w:iCs/>
                      </w:rPr>
                    </m:ctrlPr>
                  </m:sSupPr>
                  <m:e>
                    <m:r>
                      <w:rPr>
                        <w:rFonts w:ascii="Cambria Math" w:hAnsi="Cambria Math"/>
                      </w:rPr>
                      <m:t>α</m:t>
                    </m:r>
                  </m:e>
                  <m:sup>
                    <m:r>
                      <w:rPr>
                        <w:rFonts w:ascii="Cambria Math" w:hAnsi="Cambria Math"/>
                      </w:rPr>
                      <m:t>2</m:t>
                    </m:r>
                  </m:sup>
                </m:sSup>
              </m:oMath>
            </m:oMathPara>
          </w:p>
        </w:tc>
        <w:tc>
          <w:tcPr>
            <w:tcW w:w="2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A1A1F0E" w14:textId="0BD2E9F8" w:rsidR="00A1720F" w:rsidRPr="00A1720F" w:rsidRDefault="00B52908" w:rsidP="00A1720F">
            <w:pPr>
              <w:pStyle w:val="IEEEStdsParagraph"/>
              <w:rPr>
                <w:iCs/>
              </w:rPr>
            </w:pPr>
            <m:oMathPara>
              <m:oMath>
                <m:sSup>
                  <m:sSupPr>
                    <m:ctrlPr>
                      <w:rPr>
                        <w:rFonts w:ascii="Cambria Math" w:hAnsi="Cambria Math"/>
                        <w:i/>
                        <w:iCs/>
                      </w:rPr>
                    </m:ctrlPr>
                  </m:sSupPr>
                  <m:e>
                    <m:r>
                      <w:rPr>
                        <w:rFonts w:ascii="Cambria Math" w:hAnsi="Cambria Math"/>
                      </w:rPr>
                      <m:t>α</m:t>
                    </m:r>
                  </m:e>
                  <m:sup>
                    <m:r>
                      <w:rPr>
                        <w:rFonts w:ascii="Cambria Math" w:hAnsi="Cambria Math"/>
                      </w:rPr>
                      <m:t>2</m:t>
                    </m:r>
                  </m:sup>
                </m:sSup>
              </m:oMath>
            </m:oMathPara>
          </w:p>
        </w:tc>
      </w:tr>
      <w:tr w:rsidR="00A1720F" w:rsidRPr="00A1720F" w14:paraId="7BC7B7FE" w14:textId="77777777" w:rsidTr="000F2CBE">
        <w:trPr>
          <w:trHeight w:val="247"/>
          <w:jc w:val="center"/>
        </w:trPr>
        <w:tc>
          <w:tcPr>
            <w:tcW w:w="2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6812B1C" w14:textId="1ED352D5" w:rsidR="00A1720F" w:rsidRPr="00A1720F" w:rsidRDefault="00B52908" w:rsidP="00A1720F">
            <w:pPr>
              <w:pStyle w:val="IEEEStdsParagraph"/>
              <w:rPr>
                <w:iCs/>
              </w:rPr>
            </w:pPr>
            <m:oMathPara>
              <m:oMath>
                <m:sSup>
                  <m:sSupPr>
                    <m:ctrlPr>
                      <w:rPr>
                        <w:rFonts w:ascii="Cambria Math" w:hAnsi="Cambria Math"/>
                        <w:i/>
                        <w:iCs/>
                      </w:rPr>
                    </m:ctrlPr>
                  </m:sSupPr>
                  <m:e>
                    <m:r>
                      <w:rPr>
                        <w:rFonts w:ascii="Cambria Math" w:hAnsi="Cambria Math"/>
                      </w:rPr>
                      <m:t>α</m:t>
                    </m:r>
                  </m:e>
                  <m:sup>
                    <m:r>
                      <w:rPr>
                        <w:rFonts w:ascii="Cambria Math" w:hAnsi="Cambria Math"/>
                      </w:rPr>
                      <m:t>3</m:t>
                    </m:r>
                  </m:sup>
                </m:sSup>
              </m:oMath>
            </m:oMathPara>
          </w:p>
        </w:tc>
        <w:tc>
          <w:tcPr>
            <w:tcW w:w="2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45FD6FE" w14:textId="745D2D9F" w:rsidR="00A1720F" w:rsidRPr="00A1720F" w:rsidRDefault="00B52908" w:rsidP="00A1720F">
            <w:pPr>
              <w:pStyle w:val="IEEEStdsParagraph"/>
              <w:rPr>
                <w:iCs/>
              </w:rPr>
            </w:pPr>
            <m:oMathPara>
              <m:oMath>
                <m:sSup>
                  <m:sSupPr>
                    <m:ctrlPr>
                      <w:rPr>
                        <w:rFonts w:ascii="Cambria Math" w:hAnsi="Cambria Math"/>
                        <w:i/>
                        <w:iCs/>
                      </w:rPr>
                    </m:ctrlPr>
                  </m:sSupPr>
                  <m:e>
                    <m:r>
                      <w:rPr>
                        <w:rFonts w:ascii="Cambria Math" w:hAnsi="Cambria Math"/>
                      </w:rPr>
                      <m:t>α</m:t>
                    </m:r>
                  </m:e>
                  <m:sup>
                    <m:r>
                      <w:rPr>
                        <w:rFonts w:ascii="Cambria Math" w:hAnsi="Cambria Math"/>
                      </w:rPr>
                      <m:t>1</m:t>
                    </m:r>
                  </m:sup>
                </m:sSup>
                <m:r>
                  <m:rPr>
                    <m:sty m:val="p"/>
                  </m:rPr>
                  <w:rPr>
                    <w:rFonts w:ascii="Cambria Math" w:hAnsi="Cambria Math"/>
                  </w:rPr>
                  <m:t>+1</m:t>
                </m:r>
              </m:oMath>
            </m:oMathPara>
          </w:p>
        </w:tc>
      </w:tr>
      <w:tr w:rsidR="00A1720F" w:rsidRPr="00A1720F" w14:paraId="638956E4" w14:textId="77777777" w:rsidTr="000F2CBE">
        <w:trPr>
          <w:trHeight w:val="247"/>
          <w:jc w:val="center"/>
        </w:trPr>
        <w:tc>
          <w:tcPr>
            <w:tcW w:w="2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7EA96CA" w14:textId="7284BF0D" w:rsidR="00A1720F" w:rsidRPr="00A1720F" w:rsidRDefault="00B52908" w:rsidP="00A1720F">
            <w:pPr>
              <w:pStyle w:val="IEEEStdsParagraph"/>
              <w:rPr>
                <w:iCs/>
              </w:rPr>
            </w:pPr>
            <m:oMathPara>
              <m:oMath>
                <m:sSup>
                  <m:sSupPr>
                    <m:ctrlPr>
                      <w:rPr>
                        <w:rFonts w:ascii="Cambria Math" w:hAnsi="Cambria Math"/>
                        <w:i/>
                        <w:iCs/>
                      </w:rPr>
                    </m:ctrlPr>
                  </m:sSupPr>
                  <m:e>
                    <m:r>
                      <w:rPr>
                        <w:rFonts w:ascii="Cambria Math" w:hAnsi="Cambria Math"/>
                      </w:rPr>
                      <m:t>α</m:t>
                    </m:r>
                  </m:e>
                  <m:sup>
                    <m:r>
                      <w:rPr>
                        <w:rFonts w:ascii="Cambria Math" w:hAnsi="Cambria Math"/>
                      </w:rPr>
                      <m:t>4</m:t>
                    </m:r>
                  </m:sup>
                </m:sSup>
              </m:oMath>
            </m:oMathPara>
          </w:p>
        </w:tc>
        <w:tc>
          <w:tcPr>
            <w:tcW w:w="2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DA7A59D" w14:textId="253EBEDF" w:rsidR="00A1720F" w:rsidRPr="00A1720F" w:rsidRDefault="00B52908" w:rsidP="00A1720F">
            <w:pPr>
              <w:pStyle w:val="IEEEStdsParagraph"/>
              <w:rPr>
                <w:iCs/>
              </w:rPr>
            </w:pPr>
            <m:oMathPara>
              <m:oMath>
                <m:sSup>
                  <m:sSupPr>
                    <m:ctrlPr>
                      <w:rPr>
                        <w:rFonts w:ascii="Cambria Math" w:hAnsi="Cambria Math"/>
                        <w:i/>
                        <w:iCs/>
                      </w:rPr>
                    </m:ctrlPr>
                  </m:sSupPr>
                  <m:e>
                    <m:r>
                      <w:rPr>
                        <w:rFonts w:ascii="Cambria Math" w:hAnsi="Cambria Math"/>
                      </w:rPr>
                      <m:t>α</m:t>
                    </m:r>
                  </m:e>
                  <m:sup>
                    <m:r>
                      <w:rPr>
                        <w:rFonts w:ascii="Cambria Math" w:hAnsi="Cambria Math"/>
                      </w:rPr>
                      <m:t>2</m:t>
                    </m:r>
                  </m:sup>
                </m:sSup>
                <m:r>
                  <w:rPr>
                    <w:rFonts w:ascii="Cambria Math" w:hAnsi="Cambria Math"/>
                  </w:rPr>
                  <m:t>+</m:t>
                </m:r>
                <m:sSup>
                  <m:sSupPr>
                    <m:ctrlPr>
                      <w:rPr>
                        <w:rFonts w:ascii="Cambria Math" w:hAnsi="Cambria Math"/>
                        <w:i/>
                        <w:iCs/>
                      </w:rPr>
                    </m:ctrlPr>
                  </m:sSupPr>
                  <m:e>
                    <m:r>
                      <w:rPr>
                        <w:rFonts w:ascii="Cambria Math" w:hAnsi="Cambria Math"/>
                      </w:rPr>
                      <m:t>α</m:t>
                    </m:r>
                  </m:e>
                  <m:sup>
                    <m:r>
                      <m:rPr>
                        <m:sty m:val="p"/>
                      </m:rPr>
                      <w:rPr>
                        <w:rFonts w:ascii="Cambria Math" w:hAnsi="Cambria Math"/>
                      </w:rPr>
                      <m:t>1</m:t>
                    </m:r>
                  </m:sup>
                </m:sSup>
              </m:oMath>
            </m:oMathPara>
          </w:p>
        </w:tc>
      </w:tr>
      <w:tr w:rsidR="00A1720F" w:rsidRPr="00A1720F" w14:paraId="686BD28F" w14:textId="77777777" w:rsidTr="000F2CBE">
        <w:trPr>
          <w:trHeight w:val="250"/>
          <w:jc w:val="center"/>
        </w:trPr>
        <w:tc>
          <w:tcPr>
            <w:tcW w:w="2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D76762" w14:textId="5FE25AE3" w:rsidR="00A1720F" w:rsidRPr="00A1720F" w:rsidRDefault="00B52908" w:rsidP="00A1720F">
            <w:pPr>
              <w:pStyle w:val="IEEEStdsParagraph"/>
              <w:rPr>
                <w:iCs/>
              </w:rPr>
            </w:pPr>
            <m:oMathPara>
              <m:oMath>
                <m:sSup>
                  <m:sSupPr>
                    <m:ctrlPr>
                      <w:rPr>
                        <w:rFonts w:ascii="Cambria Math" w:hAnsi="Cambria Math"/>
                        <w:i/>
                        <w:iCs/>
                      </w:rPr>
                    </m:ctrlPr>
                  </m:sSupPr>
                  <m:e>
                    <m:r>
                      <w:rPr>
                        <w:rFonts w:ascii="Cambria Math" w:hAnsi="Cambria Math"/>
                      </w:rPr>
                      <m:t>α</m:t>
                    </m:r>
                  </m:e>
                  <m:sup>
                    <m:r>
                      <w:rPr>
                        <w:rFonts w:ascii="Cambria Math" w:hAnsi="Cambria Math"/>
                      </w:rPr>
                      <m:t>5</m:t>
                    </m:r>
                  </m:sup>
                </m:sSup>
              </m:oMath>
            </m:oMathPara>
          </w:p>
        </w:tc>
        <w:tc>
          <w:tcPr>
            <w:tcW w:w="2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0A5EC6D" w14:textId="2DBF2CAE" w:rsidR="00A1720F" w:rsidRPr="00A1720F" w:rsidRDefault="00B52908" w:rsidP="00A1720F">
            <w:pPr>
              <w:pStyle w:val="IEEEStdsParagraph"/>
              <w:rPr>
                <w:iCs/>
              </w:rPr>
            </w:pPr>
            <m:oMathPara>
              <m:oMath>
                <m:sSup>
                  <m:sSupPr>
                    <m:ctrlPr>
                      <w:rPr>
                        <w:rFonts w:ascii="Cambria Math" w:hAnsi="Cambria Math"/>
                        <w:i/>
                        <w:iCs/>
                      </w:rPr>
                    </m:ctrlPr>
                  </m:sSupPr>
                  <m:e>
                    <m:r>
                      <w:rPr>
                        <w:rFonts w:ascii="Cambria Math" w:hAnsi="Cambria Math"/>
                      </w:rPr>
                      <m:t>α</m:t>
                    </m:r>
                  </m:e>
                  <m:sup>
                    <m:r>
                      <w:rPr>
                        <w:rFonts w:ascii="Cambria Math" w:hAnsi="Cambria Math"/>
                      </w:rPr>
                      <m:t>2</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1</m:t>
                    </m:r>
                  </m:sup>
                </m:sSup>
                <m:r>
                  <w:rPr>
                    <w:rFonts w:ascii="Cambria Math" w:hAnsi="Cambria Math"/>
                  </w:rPr>
                  <m:t>+1</m:t>
                </m:r>
              </m:oMath>
            </m:oMathPara>
          </w:p>
        </w:tc>
      </w:tr>
      <w:tr w:rsidR="00A1720F" w:rsidRPr="00A1720F" w14:paraId="36905178" w14:textId="77777777" w:rsidTr="000F2CBE">
        <w:trPr>
          <w:trHeight w:val="247"/>
          <w:jc w:val="center"/>
        </w:trPr>
        <w:tc>
          <w:tcPr>
            <w:tcW w:w="28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B79A44D" w14:textId="55469617" w:rsidR="00A1720F" w:rsidRPr="00A1720F" w:rsidRDefault="00B52908" w:rsidP="00A1720F">
            <w:pPr>
              <w:pStyle w:val="IEEEStdsParagraph"/>
              <w:rPr>
                <w:iCs/>
              </w:rPr>
            </w:pPr>
            <m:oMathPara>
              <m:oMath>
                <m:sSup>
                  <m:sSupPr>
                    <m:ctrlPr>
                      <w:rPr>
                        <w:rFonts w:ascii="Cambria Math" w:hAnsi="Cambria Math"/>
                        <w:i/>
                        <w:iCs/>
                      </w:rPr>
                    </m:ctrlPr>
                  </m:sSupPr>
                  <m:e>
                    <m:r>
                      <w:rPr>
                        <w:rFonts w:ascii="Cambria Math" w:hAnsi="Cambria Math"/>
                      </w:rPr>
                      <m:t>α</m:t>
                    </m:r>
                  </m:e>
                  <m:sup>
                    <m:r>
                      <w:rPr>
                        <w:rFonts w:ascii="Cambria Math" w:hAnsi="Cambria Math"/>
                      </w:rPr>
                      <m:t>6</m:t>
                    </m:r>
                  </m:sup>
                </m:sSup>
              </m:oMath>
            </m:oMathPara>
          </w:p>
        </w:tc>
        <w:tc>
          <w:tcPr>
            <w:tcW w:w="29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4A0C41C" w14:textId="48066945" w:rsidR="00A1720F" w:rsidRPr="00A1720F" w:rsidRDefault="00B52908" w:rsidP="00A1720F">
            <w:pPr>
              <w:pStyle w:val="IEEEStdsParagraph"/>
              <w:rPr>
                <w:iCs/>
              </w:rPr>
            </w:pPr>
            <m:oMathPara>
              <m:oMath>
                <m:sSup>
                  <m:sSupPr>
                    <m:ctrlPr>
                      <w:rPr>
                        <w:rFonts w:ascii="Cambria Math" w:hAnsi="Cambria Math"/>
                        <w:i/>
                        <w:iCs/>
                      </w:rPr>
                    </m:ctrlPr>
                  </m:sSupPr>
                  <m:e>
                    <m:r>
                      <w:rPr>
                        <w:rFonts w:ascii="Cambria Math" w:hAnsi="Cambria Math"/>
                      </w:rPr>
                      <m:t>α</m:t>
                    </m:r>
                  </m:e>
                  <m:sup>
                    <m:r>
                      <m:rPr>
                        <m:sty m:val="p"/>
                      </m:rPr>
                      <w:rPr>
                        <w:rFonts w:ascii="Cambria Math" w:hAnsi="Cambria Math"/>
                      </w:rPr>
                      <m:t>2</m:t>
                    </m:r>
                  </m:sup>
                </m:sSup>
                <m:r>
                  <w:rPr>
                    <w:rFonts w:ascii="Cambria Math" w:hAnsi="Cambria Math"/>
                  </w:rPr>
                  <m:t>+1</m:t>
                </m:r>
              </m:oMath>
            </m:oMathPara>
          </w:p>
        </w:tc>
      </w:tr>
      <w:tr w:rsidR="00027F34" w:rsidRPr="00A1720F" w14:paraId="0C1DD827" w14:textId="77777777" w:rsidTr="000F2CBE">
        <w:trPr>
          <w:trHeight w:val="247"/>
          <w:jc w:val="center"/>
        </w:trPr>
        <w:tc>
          <w:tcPr>
            <w:tcW w:w="5772" w:type="dxa"/>
            <w:gridSpan w:val="2"/>
            <w:tcBorders>
              <w:top w:val="single" w:sz="8" w:space="0" w:color="000000"/>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F262F0D" w14:textId="77777777" w:rsidR="000F2CBE" w:rsidRDefault="00027F34" w:rsidP="000F2CBE">
            <w:pPr>
              <w:pStyle w:val="IEEEStdsParagraph"/>
              <w:ind w:left="115"/>
              <w:jc w:val="left"/>
            </w:pPr>
            <w:proofErr w:type="gramStart"/>
            <w:r w:rsidRPr="00A1720F">
              <w:t xml:space="preserve">Since </w:t>
            </w:r>
            <w:proofErr w:type="gramEnd"/>
            <m:oMath>
              <m:r>
                <w:rPr>
                  <w:rFonts w:ascii="Cambria Math" w:hAnsi="Cambria Math"/>
                </w:rPr>
                <m:t>p</m:t>
              </m:r>
              <m:d>
                <m:dPr>
                  <m:ctrlPr>
                    <w:rPr>
                      <w:rFonts w:ascii="Cambria Math" w:hAnsi="Cambria Math"/>
                      <w:i/>
                      <w:iCs/>
                    </w:rPr>
                  </m:ctrlPr>
                </m:dPr>
                <m:e>
                  <m:r>
                    <w:rPr>
                      <w:rFonts w:ascii="Cambria Math" w:hAnsi="Cambria Math"/>
                    </w:rPr>
                    <m:t>α</m:t>
                  </m:r>
                </m:e>
              </m:d>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3</m:t>
                  </m:r>
                </m:sup>
              </m:sSup>
              <m:r>
                <w:rPr>
                  <w:rFonts w:ascii="Cambria Math" w:hAnsi="Cambria Math"/>
                </w:rPr>
                <m:t>+α+1=0</m:t>
              </m:r>
            </m:oMath>
            <w:r>
              <w:t>,</w:t>
            </w:r>
            <w:r w:rsidRPr="00A1720F">
              <w:t xml:space="preserve"> </w:t>
            </w:r>
            <m:oMath>
              <m:sSup>
                <m:sSupPr>
                  <m:ctrlPr>
                    <w:rPr>
                      <w:rFonts w:ascii="Cambria Math" w:hAnsi="Cambria Math"/>
                      <w:i/>
                      <w:iCs/>
                    </w:rPr>
                  </m:ctrlPr>
                </m:sSupPr>
                <m:e>
                  <m:r>
                    <w:rPr>
                      <w:rFonts w:ascii="Cambria Math" w:hAnsi="Cambria Math"/>
                    </w:rPr>
                    <m:t>α</m:t>
                  </m:r>
                </m:e>
                <m:sup>
                  <m:r>
                    <w:rPr>
                      <w:rFonts w:ascii="Cambria Math" w:hAnsi="Cambria Math"/>
                    </w:rPr>
                    <m:t>3</m:t>
                  </m:r>
                </m:sup>
              </m:sSup>
              <m:r>
                <w:rPr>
                  <w:rFonts w:ascii="Cambria Math" w:hAnsi="Cambria Math"/>
                </w:rPr>
                <m:t>=α+1</m:t>
              </m:r>
            </m:oMath>
            <w:r w:rsidRPr="00A1720F">
              <w:br/>
              <w:t>(negative sign is ignored on binary calculation)</w:t>
            </w:r>
            <w:r>
              <w:t>.</w:t>
            </w:r>
          </w:p>
          <w:p w14:paraId="30C8381F" w14:textId="5141BB8D" w:rsidR="00027F34" w:rsidRPr="00027F34" w:rsidRDefault="00027F34" w:rsidP="000F2CBE">
            <w:pPr>
              <w:pStyle w:val="IEEEStdsParagraph"/>
              <w:ind w:left="115"/>
              <w:jc w:val="left"/>
            </w:pPr>
            <w:r w:rsidRPr="00A1720F">
              <w:t xml:space="preserve">From </w:t>
            </w:r>
            <m:oMath>
              <m:sSup>
                <m:sSupPr>
                  <m:ctrlPr>
                    <w:rPr>
                      <w:rFonts w:ascii="Cambria Math" w:hAnsi="Cambria Math"/>
                      <w:i/>
                      <w:iCs/>
                    </w:rPr>
                  </m:ctrlPr>
                </m:sSupPr>
                <m:e>
                  <m:r>
                    <w:rPr>
                      <w:rFonts w:ascii="Cambria Math" w:hAnsi="Cambria Math"/>
                    </w:rPr>
                    <m:t>α</m:t>
                  </m:r>
                </m:e>
                <m:sup>
                  <m:r>
                    <w:rPr>
                      <w:rFonts w:ascii="Cambria Math" w:hAnsi="Cambria Math"/>
                    </w:rPr>
                    <m:t>3</m:t>
                  </m:r>
                </m:sup>
              </m:sSup>
              <m:r>
                <w:rPr>
                  <w:rFonts w:ascii="Cambria Math" w:hAnsi="Cambria Math"/>
                </w:rPr>
                <m:t>=α+1</m:t>
              </m:r>
            </m:oMath>
            <w:r w:rsidRPr="00A1720F">
              <w:t xml:space="preserve">, </w:t>
            </w:r>
            <m:oMath>
              <m:sSup>
                <m:sSupPr>
                  <m:ctrlPr>
                    <w:rPr>
                      <w:rFonts w:ascii="Cambria Math" w:hAnsi="Cambria Math"/>
                      <w:i/>
                      <w:iCs/>
                    </w:rPr>
                  </m:ctrlPr>
                </m:sSupPr>
                <m:e>
                  <m:r>
                    <w:rPr>
                      <w:rFonts w:ascii="Cambria Math" w:hAnsi="Cambria Math"/>
                    </w:rPr>
                    <m:t>α</m:t>
                  </m:r>
                </m:e>
                <m:sup>
                  <m:r>
                    <w:rPr>
                      <w:rFonts w:ascii="Cambria Math" w:hAnsi="Cambria Math"/>
                    </w:rPr>
                    <m:t>4</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2</m:t>
                  </m:r>
                </m:sup>
              </m:sSup>
              <m:r>
                <w:rPr>
                  <w:rFonts w:ascii="Cambria Math" w:hAnsi="Cambria Math"/>
                </w:rPr>
                <m:t>+α</m:t>
              </m:r>
            </m:oMath>
            <w:r w:rsidRPr="00A1720F">
              <w:t>,</w:t>
            </w:r>
            <w:r w:rsidRPr="00027F34">
              <w:rPr>
                <w:i/>
                <w:iCs/>
              </w:rPr>
              <w:br/>
            </w:r>
            <m:oMath>
              <m:sSup>
                <m:sSupPr>
                  <m:ctrlPr>
                    <w:rPr>
                      <w:rFonts w:ascii="Cambria Math" w:hAnsi="Cambria Math"/>
                      <w:i/>
                      <w:iCs/>
                    </w:rPr>
                  </m:ctrlPr>
                </m:sSupPr>
                <m:e>
                  <m:r>
                    <w:rPr>
                      <w:rFonts w:ascii="Cambria Math" w:hAnsi="Cambria Math"/>
                    </w:rPr>
                    <m:t>α</m:t>
                  </m:r>
                </m:e>
                <m:sup>
                  <m:r>
                    <w:rPr>
                      <w:rFonts w:ascii="Cambria Math" w:hAnsi="Cambria Math"/>
                    </w:rPr>
                    <m:t>5</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3</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2</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1</m:t>
                  </m:r>
                </m:sup>
              </m:sSup>
              <m:r>
                <w:rPr>
                  <w:rFonts w:ascii="Cambria Math" w:hAnsi="Cambria Math"/>
                </w:rPr>
                <m:t>+1+</m:t>
              </m:r>
              <m:sSup>
                <m:sSupPr>
                  <m:ctrlPr>
                    <w:rPr>
                      <w:rFonts w:ascii="Cambria Math" w:hAnsi="Cambria Math"/>
                      <w:i/>
                      <w:iCs/>
                    </w:rPr>
                  </m:ctrlPr>
                </m:sSupPr>
                <m:e>
                  <m:r>
                    <w:rPr>
                      <w:rFonts w:ascii="Cambria Math" w:hAnsi="Cambria Math"/>
                    </w:rPr>
                    <m:t>α</m:t>
                  </m:r>
                </m:e>
                <m:sup>
                  <m:r>
                    <w:rPr>
                      <w:rFonts w:ascii="Cambria Math" w:hAnsi="Cambria Math"/>
                    </w:rPr>
                    <m:t>2</m:t>
                  </m:r>
                </m:sup>
              </m:sSup>
            </m:oMath>
            <w:r w:rsidRPr="00A1720F">
              <w:t>,</w:t>
            </w:r>
            <w:r w:rsidR="000F2CBE">
              <w:rPr>
                <w:i/>
                <w:iCs/>
              </w:rPr>
              <w:t xml:space="preserve"> </w:t>
            </w:r>
            <m:oMath>
              <m:sSup>
                <m:sSupPr>
                  <m:ctrlPr>
                    <w:rPr>
                      <w:rFonts w:ascii="Cambria Math" w:hAnsi="Cambria Math"/>
                      <w:i/>
                      <w:iCs/>
                    </w:rPr>
                  </m:ctrlPr>
                </m:sSupPr>
                <m:e>
                  <m:r>
                    <w:rPr>
                      <w:rFonts w:ascii="Cambria Math" w:hAnsi="Cambria Math"/>
                    </w:rPr>
                    <m:t>α</m:t>
                  </m:r>
                </m:e>
                <m:sup>
                  <m:r>
                    <w:rPr>
                      <w:rFonts w:ascii="Cambria Math" w:hAnsi="Cambria Math"/>
                    </w:rPr>
                    <m:t>6</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3</m:t>
                  </m:r>
                </m:sup>
              </m:sSup>
              <m:r>
                <w:rPr>
                  <w:rFonts w:ascii="Cambria Math" w:hAnsi="Cambria Math"/>
                </w:rPr>
                <m:t>+</m:t>
              </m:r>
              <m:sSup>
                <m:sSupPr>
                  <m:ctrlPr>
                    <w:rPr>
                      <w:rFonts w:ascii="Cambria Math" w:hAnsi="Cambria Math"/>
                      <w:i/>
                      <w:iCs/>
                    </w:rPr>
                  </m:ctrlPr>
                </m:sSupPr>
                <m:e>
                  <m:r>
                    <w:rPr>
                      <w:rFonts w:ascii="Cambria Math" w:hAnsi="Cambria Math"/>
                    </w:rPr>
                    <m:t>α</m:t>
                  </m:r>
                </m:e>
                <m:sup>
                  <m:r>
                    <w:rPr>
                      <w:rFonts w:ascii="Cambria Math" w:hAnsi="Cambria Math"/>
                    </w:rPr>
                    <m:t>2</m:t>
                  </m:r>
                </m:sup>
              </m:sSup>
              <m:r>
                <w:rPr>
                  <w:rFonts w:ascii="Cambria Math" w:hAnsi="Cambria Math"/>
                </w:rPr>
                <m:t>+α=</m:t>
              </m:r>
              <m:sSup>
                <m:sSupPr>
                  <m:ctrlPr>
                    <w:rPr>
                      <w:rFonts w:ascii="Cambria Math" w:hAnsi="Cambria Math"/>
                      <w:i/>
                      <w:iCs/>
                    </w:rPr>
                  </m:ctrlPr>
                </m:sSupPr>
                <m:e>
                  <m:r>
                    <w:rPr>
                      <w:rFonts w:ascii="Cambria Math" w:hAnsi="Cambria Math"/>
                    </w:rPr>
                    <m:t>α</m:t>
                  </m:r>
                </m:e>
                <m:sup>
                  <m:r>
                    <w:rPr>
                      <w:rFonts w:ascii="Cambria Math" w:hAnsi="Cambria Math"/>
                    </w:rPr>
                    <m:t>2</m:t>
                  </m:r>
                </m:sup>
              </m:sSup>
              <m:r>
                <w:rPr>
                  <w:rFonts w:ascii="Cambria Math" w:hAnsi="Cambria Math"/>
                </w:rPr>
                <m:t>+2</m:t>
              </m:r>
              <m:sSup>
                <m:sSupPr>
                  <m:ctrlPr>
                    <w:rPr>
                      <w:rFonts w:ascii="Cambria Math" w:hAnsi="Cambria Math"/>
                      <w:i/>
                      <w:iCs/>
                    </w:rPr>
                  </m:ctrlPr>
                </m:sSupPr>
                <m:e>
                  <m:r>
                    <w:rPr>
                      <w:rFonts w:ascii="Cambria Math" w:hAnsi="Cambria Math"/>
                    </w:rPr>
                    <m:t>α</m:t>
                  </m:r>
                </m:e>
                <m:sup>
                  <m:r>
                    <w:rPr>
                      <w:rFonts w:ascii="Cambria Math" w:hAnsi="Cambria Math"/>
                    </w:rPr>
                    <m:t>2</m:t>
                  </m:r>
                </m:sup>
              </m:sSup>
              <m:r>
                <w:rPr>
                  <w:rFonts w:ascii="Cambria Math" w:hAnsi="Cambria Math"/>
                </w:rPr>
                <m:t>+1=</m:t>
              </m:r>
              <m:sSup>
                <m:sSupPr>
                  <m:ctrlPr>
                    <w:rPr>
                      <w:rFonts w:ascii="Cambria Math" w:hAnsi="Cambria Math"/>
                      <w:i/>
                      <w:iCs/>
                    </w:rPr>
                  </m:ctrlPr>
                </m:sSupPr>
                <m:e>
                  <m:r>
                    <w:rPr>
                      <w:rFonts w:ascii="Cambria Math" w:hAnsi="Cambria Math"/>
                    </w:rPr>
                    <m:t>α</m:t>
                  </m:r>
                </m:e>
                <m:sup>
                  <m:r>
                    <w:rPr>
                      <w:rFonts w:ascii="Cambria Math" w:hAnsi="Cambria Math"/>
                    </w:rPr>
                    <m:t>2</m:t>
                  </m:r>
                </m:sup>
              </m:sSup>
              <m:r>
                <w:rPr>
                  <w:rFonts w:ascii="Cambria Math" w:hAnsi="Cambria Math"/>
                </w:rPr>
                <m:t>+1</m:t>
              </m:r>
            </m:oMath>
            <w:r w:rsidR="000F2CBE">
              <w:rPr>
                <w:i/>
              </w:rPr>
              <w:t xml:space="preserve"> </w:t>
            </w:r>
            <w:r w:rsidRPr="00A1720F">
              <w:t>since 2 equals to 0 on binary calculation</w:t>
            </w:r>
          </w:p>
        </w:tc>
      </w:tr>
    </w:tbl>
    <w:p w14:paraId="207957AB" w14:textId="77777777" w:rsidR="00A1720F" w:rsidRDefault="00A1720F" w:rsidP="00A1720F">
      <w:pPr>
        <w:pStyle w:val="IEEEStdsParagraph"/>
        <w:rPr>
          <w:iCs/>
          <w:lang w:eastAsia="ko-KR"/>
        </w:rPr>
      </w:pPr>
    </w:p>
    <w:p w14:paraId="1C54365B" w14:textId="41F6AC12" w:rsidR="00A1720F" w:rsidRPr="00A534A0" w:rsidRDefault="00A1720F" w:rsidP="000F2CBE">
      <w:pPr>
        <w:pStyle w:val="IEEEStdsParagraph"/>
      </w:pPr>
    </w:p>
    <w:sectPr w:rsidR="00A1720F" w:rsidRPr="00A534A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0B471" w14:textId="77777777" w:rsidR="00B52908" w:rsidRDefault="00B52908">
      <w:r>
        <w:separator/>
      </w:r>
    </w:p>
  </w:endnote>
  <w:endnote w:type="continuationSeparator" w:id="0">
    <w:p w14:paraId="36864942" w14:textId="77777777" w:rsidR="00B52908" w:rsidRDefault="00B5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CC5A3" w14:textId="77777777" w:rsidR="00B52908" w:rsidRDefault="00B52908">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bjk</w:t>
      </w:r>
    </w:fldSimple>
    <w:r>
      <w:t xml:space="preserve">, </w:t>
    </w:r>
    <w:fldSimple w:instr=" DOCPROPERTY &quot;Company&quot;  \* MERGEFORMAT ">
      <w:r>
        <w:t>&lt;company&gt;</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CC5A5" w14:textId="77777777" w:rsidR="00B52908" w:rsidRDefault="00B52908">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958EB" w14:textId="77777777" w:rsidR="00B52908" w:rsidRDefault="00B52908">
      <w:r>
        <w:separator/>
      </w:r>
    </w:p>
  </w:footnote>
  <w:footnote w:type="continuationSeparator" w:id="0">
    <w:p w14:paraId="7F5DB2FF" w14:textId="77777777" w:rsidR="00B52908" w:rsidRDefault="00B52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CC5A2" w14:textId="15CB37E1" w:rsidR="00B52908" w:rsidRDefault="00B52908">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January, 2016</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16-0124-00-0008</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CC5A4" w14:textId="77777777" w:rsidR="00B52908" w:rsidRDefault="00B52908">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A1F9A"/>
    <w:multiLevelType w:val="hybridMultilevel"/>
    <w:tmpl w:val="ACF8281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F4C001A"/>
    <w:multiLevelType w:val="hybridMultilevel"/>
    <w:tmpl w:val="A6E67668"/>
    <w:lvl w:ilvl="0" w:tplc="53206F6E">
      <w:start w:val="1"/>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05B3454"/>
    <w:multiLevelType w:val="hybridMultilevel"/>
    <w:tmpl w:val="8CDA28C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B7B7720"/>
    <w:multiLevelType w:val="hybridMultilevel"/>
    <w:tmpl w:val="AE32212C"/>
    <w:lvl w:ilvl="0" w:tplc="1AEC5438">
      <w:start w:val="1"/>
      <w:numFmt w:val="bullet"/>
      <w:lvlText w:val="•"/>
      <w:lvlJc w:val="left"/>
      <w:pPr>
        <w:tabs>
          <w:tab w:val="num" w:pos="720"/>
        </w:tabs>
        <w:ind w:left="720" w:hanging="360"/>
      </w:pPr>
      <w:rPr>
        <w:rFonts w:ascii="굴림" w:hAnsi="굴림" w:hint="default"/>
      </w:rPr>
    </w:lvl>
    <w:lvl w:ilvl="1" w:tplc="6D560CA6">
      <w:numFmt w:val="bullet"/>
      <w:lvlText w:val="–"/>
      <w:lvlJc w:val="left"/>
      <w:pPr>
        <w:tabs>
          <w:tab w:val="num" w:pos="1440"/>
        </w:tabs>
        <w:ind w:left="1440" w:hanging="360"/>
      </w:pPr>
      <w:rPr>
        <w:rFonts w:ascii="굴림" w:hAnsi="굴림" w:hint="default"/>
      </w:rPr>
    </w:lvl>
    <w:lvl w:ilvl="2" w:tplc="8DB02C92" w:tentative="1">
      <w:start w:val="1"/>
      <w:numFmt w:val="bullet"/>
      <w:lvlText w:val="•"/>
      <w:lvlJc w:val="left"/>
      <w:pPr>
        <w:tabs>
          <w:tab w:val="num" w:pos="2160"/>
        </w:tabs>
        <w:ind w:left="2160" w:hanging="360"/>
      </w:pPr>
      <w:rPr>
        <w:rFonts w:ascii="굴림" w:hAnsi="굴림" w:hint="default"/>
      </w:rPr>
    </w:lvl>
    <w:lvl w:ilvl="3" w:tplc="5CA48990" w:tentative="1">
      <w:start w:val="1"/>
      <w:numFmt w:val="bullet"/>
      <w:lvlText w:val="•"/>
      <w:lvlJc w:val="left"/>
      <w:pPr>
        <w:tabs>
          <w:tab w:val="num" w:pos="2880"/>
        </w:tabs>
        <w:ind w:left="2880" w:hanging="360"/>
      </w:pPr>
      <w:rPr>
        <w:rFonts w:ascii="굴림" w:hAnsi="굴림" w:hint="default"/>
      </w:rPr>
    </w:lvl>
    <w:lvl w:ilvl="4" w:tplc="D7488D22" w:tentative="1">
      <w:start w:val="1"/>
      <w:numFmt w:val="bullet"/>
      <w:lvlText w:val="•"/>
      <w:lvlJc w:val="left"/>
      <w:pPr>
        <w:tabs>
          <w:tab w:val="num" w:pos="3600"/>
        </w:tabs>
        <w:ind w:left="3600" w:hanging="360"/>
      </w:pPr>
      <w:rPr>
        <w:rFonts w:ascii="굴림" w:hAnsi="굴림" w:hint="default"/>
      </w:rPr>
    </w:lvl>
    <w:lvl w:ilvl="5" w:tplc="C09E143A" w:tentative="1">
      <w:start w:val="1"/>
      <w:numFmt w:val="bullet"/>
      <w:lvlText w:val="•"/>
      <w:lvlJc w:val="left"/>
      <w:pPr>
        <w:tabs>
          <w:tab w:val="num" w:pos="4320"/>
        </w:tabs>
        <w:ind w:left="4320" w:hanging="360"/>
      </w:pPr>
      <w:rPr>
        <w:rFonts w:ascii="굴림" w:hAnsi="굴림" w:hint="default"/>
      </w:rPr>
    </w:lvl>
    <w:lvl w:ilvl="6" w:tplc="6258686C" w:tentative="1">
      <w:start w:val="1"/>
      <w:numFmt w:val="bullet"/>
      <w:lvlText w:val="•"/>
      <w:lvlJc w:val="left"/>
      <w:pPr>
        <w:tabs>
          <w:tab w:val="num" w:pos="5040"/>
        </w:tabs>
        <w:ind w:left="5040" w:hanging="360"/>
      </w:pPr>
      <w:rPr>
        <w:rFonts w:ascii="굴림" w:hAnsi="굴림" w:hint="default"/>
      </w:rPr>
    </w:lvl>
    <w:lvl w:ilvl="7" w:tplc="69AA359E" w:tentative="1">
      <w:start w:val="1"/>
      <w:numFmt w:val="bullet"/>
      <w:lvlText w:val="•"/>
      <w:lvlJc w:val="left"/>
      <w:pPr>
        <w:tabs>
          <w:tab w:val="num" w:pos="5760"/>
        </w:tabs>
        <w:ind w:left="5760" w:hanging="360"/>
      </w:pPr>
      <w:rPr>
        <w:rFonts w:ascii="굴림" w:hAnsi="굴림" w:hint="default"/>
      </w:rPr>
    </w:lvl>
    <w:lvl w:ilvl="8" w:tplc="4EB87244" w:tentative="1">
      <w:start w:val="1"/>
      <w:numFmt w:val="bullet"/>
      <w:lvlText w:val="•"/>
      <w:lvlJc w:val="left"/>
      <w:pPr>
        <w:tabs>
          <w:tab w:val="num" w:pos="6480"/>
        </w:tabs>
        <w:ind w:left="6480" w:hanging="360"/>
      </w:pPr>
      <w:rPr>
        <w:rFonts w:ascii="굴림" w:hAnsi="굴림" w:hint="default"/>
      </w:rPr>
    </w:lvl>
  </w:abstractNum>
  <w:abstractNum w:abstractNumId="4" w15:restartNumberingAfterBreak="0">
    <w:nsid w:val="1BDD200B"/>
    <w:multiLevelType w:val="hybridMultilevel"/>
    <w:tmpl w:val="F50458DA"/>
    <w:lvl w:ilvl="0" w:tplc="53206F6E">
      <w:start w:val="1"/>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D06158C"/>
    <w:multiLevelType w:val="hybridMultilevel"/>
    <w:tmpl w:val="83CA3B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C34F76"/>
    <w:multiLevelType w:val="hybridMultilevel"/>
    <w:tmpl w:val="60A64180"/>
    <w:lvl w:ilvl="0" w:tplc="53206F6E">
      <w:start w:val="1"/>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10736AB"/>
    <w:multiLevelType w:val="hybridMultilevel"/>
    <w:tmpl w:val="D3BEE0AE"/>
    <w:lvl w:ilvl="0" w:tplc="FEEC293E">
      <w:start w:val="1"/>
      <w:numFmt w:val="bullet"/>
      <w:lvlText w:val="•"/>
      <w:lvlJc w:val="left"/>
      <w:pPr>
        <w:tabs>
          <w:tab w:val="num" w:pos="720"/>
        </w:tabs>
        <w:ind w:left="720" w:hanging="360"/>
      </w:pPr>
      <w:rPr>
        <w:rFonts w:ascii="굴림" w:hAnsi="굴림" w:hint="default"/>
      </w:rPr>
    </w:lvl>
    <w:lvl w:ilvl="1" w:tplc="82047968">
      <w:numFmt w:val="bullet"/>
      <w:lvlText w:val="–"/>
      <w:lvlJc w:val="left"/>
      <w:pPr>
        <w:tabs>
          <w:tab w:val="num" w:pos="1440"/>
        </w:tabs>
        <w:ind w:left="1440" w:hanging="360"/>
      </w:pPr>
      <w:rPr>
        <w:rFonts w:ascii="굴림" w:hAnsi="굴림" w:hint="default"/>
      </w:rPr>
    </w:lvl>
    <w:lvl w:ilvl="2" w:tplc="0088CF96">
      <w:numFmt w:val="bullet"/>
      <w:lvlText w:val="•"/>
      <w:lvlJc w:val="left"/>
      <w:pPr>
        <w:tabs>
          <w:tab w:val="num" w:pos="2160"/>
        </w:tabs>
        <w:ind w:left="2160" w:hanging="360"/>
      </w:pPr>
      <w:rPr>
        <w:rFonts w:ascii="굴림" w:hAnsi="굴림" w:hint="default"/>
      </w:rPr>
    </w:lvl>
    <w:lvl w:ilvl="3" w:tplc="505643FC" w:tentative="1">
      <w:start w:val="1"/>
      <w:numFmt w:val="bullet"/>
      <w:lvlText w:val="•"/>
      <w:lvlJc w:val="left"/>
      <w:pPr>
        <w:tabs>
          <w:tab w:val="num" w:pos="2880"/>
        </w:tabs>
        <w:ind w:left="2880" w:hanging="360"/>
      </w:pPr>
      <w:rPr>
        <w:rFonts w:ascii="굴림" w:hAnsi="굴림" w:hint="default"/>
      </w:rPr>
    </w:lvl>
    <w:lvl w:ilvl="4" w:tplc="727801F4" w:tentative="1">
      <w:start w:val="1"/>
      <w:numFmt w:val="bullet"/>
      <w:lvlText w:val="•"/>
      <w:lvlJc w:val="left"/>
      <w:pPr>
        <w:tabs>
          <w:tab w:val="num" w:pos="3600"/>
        </w:tabs>
        <w:ind w:left="3600" w:hanging="360"/>
      </w:pPr>
      <w:rPr>
        <w:rFonts w:ascii="굴림" w:hAnsi="굴림" w:hint="default"/>
      </w:rPr>
    </w:lvl>
    <w:lvl w:ilvl="5" w:tplc="5BA65960" w:tentative="1">
      <w:start w:val="1"/>
      <w:numFmt w:val="bullet"/>
      <w:lvlText w:val="•"/>
      <w:lvlJc w:val="left"/>
      <w:pPr>
        <w:tabs>
          <w:tab w:val="num" w:pos="4320"/>
        </w:tabs>
        <w:ind w:left="4320" w:hanging="360"/>
      </w:pPr>
      <w:rPr>
        <w:rFonts w:ascii="굴림" w:hAnsi="굴림" w:hint="default"/>
      </w:rPr>
    </w:lvl>
    <w:lvl w:ilvl="6" w:tplc="4BAA3066" w:tentative="1">
      <w:start w:val="1"/>
      <w:numFmt w:val="bullet"/>
      <w:lvlText w:val="•"/>
      <w:lvlJc w:val="left"/>
      <w:pPr>
        <w:tabs>
          <w:tab w:val="num" w:pos="5040"/>
        </w:tabs>
        <w:ind w:left="5040" w:hanging="360"/>
      </w:pPr>
      <w:rPr>
        <w:rFonts w:ascii="굴림" w:hAnsi="굴림" w:hint="default"/>
      </w:rPr>
    </w:lvl>
    <w:lvl w:ilvl="7" w:tplc="40DEFAFE" w:tentative="1">
      <w:start w:val="1"/>
      <w:numFmt w:val="bullet"/>
      <w:lvlText w:val="•"/>
      <w:lvlJc w:val="left"/>
      <w:pPr>
        <w:tabs>
          <w:tab w:val="num" w:pos="5760"/>
        </w:tabs>
        <w:ind w:left="5760" w:hanging="360"/>
      </w:pPr>
      <w:rPr>
        <w:rFonts w:ascii="굴림" w:hAnsi="굴림" w:hint="default"/>
      </w:rPr>
    </w:lvl>
    <w:lvl w:ilvl="8" w:tplc="7BBA212E" w:tentative="1">
      <w:start w:val="1"/>
      <w:numFmt w:val="bullet"/>
      <w:lvlText w:val="•"/>
      <w:lvlJc w:val="left"/>
      <w:pPr>
        <w:tabs>
          <w:tab w:val="num" w:pos="6480"/>
        </w:tabs>
        <w:ind w:left="6480" w:hanging="360"/>
      </w:pPr>
      <w:rPr>
        <w:rFonts w:ascii="굴림" w:hAnsi="굴림" w:hint="default"/>
      </w:rPr>
    </w:lvl>
  </w:abstractNum>
  <w:abstractNum w:abstractNumId="8" w15:restartNumberingAfterBreak="0">
    <w:nsid w:val="312C1DD4"/>
    <w:multiLevelType w:val="hybridMultilevel"/>
    <w:tmpl w:val="F0FE0664"/>
    <w:lvl w:ilvl="0" w:tplc="A8AAFA3A">
      <w:start w:val="1"/>
      <w:numFmt w:val="bullet"/>
      <w:lvlText w:val="•"/>
      <w:lvlJc w:val="left"/>
      <w:pPr>
        <w:tabs>
          <w:tab w:val="num" w:pos="720"/>
        </w:tabs>
        <w:ind w:left="720" w:hanging="360"/>
      </w:pPr>
      <w:rPr>
        <w:rFonts w:ascii="굴림" w:hAnsi="굴림" w:hint="default"/>
      </w:rPr>
    </w:lvl>
    <w:lvl w:ilvl="1" w:tplc="316662A0">
      <w:numFmt w:val="bullet"/>
      <w:lvlText w:val="–"/>
      <w:lvlJc w:val="left"/>
      <w:pPr>
        <w:tabs>
          <w:tab w:val="num" w:pos="1440"/>
        </w:tabs>
        <w:ind w:left="1440" w:hanging="360"/>
      </w:pPr>
      <w:rPr>
        <w:rFonts w:ascii="굴림" w:hAnsi="굴림" w:hint="default"/>
      </w:rPr>
    </w:lvl>
    <w:lvl w:ilvl="2" w:tplc="21B8D3EA">
      <w:start w:val="1"/>
      <w:numFmt w:val="bullet"/>
      <w:lvlText w:val="•"/>
      <w:lvlJc w:val="left"/>
      <w:pPr>
        <w:tabs>
          <w:tab w:val="num" w:pos="2160"/>
        </w:tabs>
        <w:ind w:left="2160" w:hanging="360"/>
      </w:pPr>
      <w:rPr>
        <w:rFonts w:ascii="굴림" w:hAnsi="굴림" w:hint="default"/>
      </w:rPr>
    </w:lvl>
    <w:lvl w:ilvl="3" w:tplc="3AFA0FC8" w:tentative="1">
      <w:start w:val="1"/>
      <w:numFmt w:val="bullet"/>
      <w:lvlText w:val="•"/>
      <w:lvlJc w:val="left"/>
      <w:pPr>
        <w:tabs>
          <w:tab w:val="num" w:pos="2880"/>
        </w:tabs>
        <w:ind w:left="2880" w:hanging="360"/>
      </w:pPr>
      <w:rPr>
        <w:rFonts w:ascii="굴림" w:hAnsi="굴림" w:hint="default"/>
      </w:rPr>
    </w:lvl>
    <w:lvl w:ilvl="4" w:tplc="CFDA893C" w:tentative="1">
      <w:start w:val="1"/>
      <w:numFmt w:val="bullet"/>
      <w:lvlText w:val="•"/>
      <w:lvlJc w:val="left"/>
      <w:pPr>
        <w:tabs>
          <w:tab w:val="num" w:pos="3600"/>
        </w:tabs>
        <w:ind w:left="3600" w:hanging="360"/>
      </w:pPr>
      <w:rPr>
        <w:rFonts w:ascii="굴림" w:hAnsi="굴림" w:hint="default"/>
      </w:rPr>
    </w:lvl>
    <w:lvl w:ilvl="5" w:tplc="57A240E8" w:tentative="1">
      <w:start w:val="1"/>
      <w:numFmt w:val="bullet"/>
      <w:lvlText w:val="•"/>
      <w:lvlJc w:val="left"/>
      <w:pPr>
        <w:tabs>
          <w:tab w:val="num" w:pos="4320"/>
        </w:tabs>
        <w:ind w:left="4320" w:hanging="360"/>
      </w:pPr>
      <w:rPr>
        <w:rFonts w:ascii="굴림" w:hAnsi="굴림" w:hint="default"/>
      </w:rPr>
    </w:lvl>
    <w:lvl w:ilvl="6" w:tplc="6C0A57A2" w:tentative="1">
      <w:start w:val="1"/>
      <w:numFmt w:val="bullet"/>
      <w:lvlText w:val="•"/>
      <w:lvlJc w:val="left"/>
      <w:pPr>
        <w:tabs>
          <w:tab w:val="num" w:pos="5040"/>
        </w:tabs>
        <w:ind w:left="5040" w:hanging="360"/>
      </w:pPr>
      <w:rPr>
        <w:rFonts w:ascii="굴림" w:hAnsi="굴림" w:hint="default"/>
      </w:rPr>
    </w:lvl>
    <w:lvl w:ilvl="7" w:tplc="66263E8C" w:tentative="1">
      <w:start w:val="1"/>
      <w:numFmt w:val="bullet"/>
      <w:lvlText w:val="•"/>
      <w:lvlJc w:val="left"/>
      <w:pPr>
        <w:tabs>
          <w:tab w:val="num" w:pos="5760"/>
        </w:tabs>
        <w:ind w:left="5760" w:hanging="360"/>
      </w:pPr>
      <w:rPr>
        <w:rFonts w:ascii="굴림" w:hAnsi="굴림" w:hint="default"/>
      </w:rPr>
    </w:lvl>
    <w:lvl w:ilvl="8" w:tplc="D3145CEE" w:tentative="1">
      <w:start w:val="1"/>
      <w:numFmt w:val="bullet"/>
      <w:lvlText w:val="•"/>
      <w:lvlJc w:val="left"/>
      <w:pPr>
        <w:tabs>
          <w:tab w:val="num" w:pos="6480"/>
        </w:tabs>
        <w:ind w:left="6480" w:hanging="360"/>
      </w:pPr>
      <w:rPr>
        <w:rFonts w:ascii="굴림" w:hAnsi="굴림" w:hint="default"/>
      </w:rPr>
    </w:lvl>
  </w:abstractNum>
  <w:abstractNum w:abstractNumId="9" w15:restartNumberingAfterBreak="0">
    <w:nsid w:val="360A51F2"/>
    <w:multiLevelType w:val="hybridMultilevel"/>
    <w:tmpl w:val="217AC3BA"/>
    <w:lvl w:ilvl="0" w:tplc="E1FC2D74">
      <w:start w:val="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8195196"/>
    <w:multiLevelType w:val="hybridMultilevel"/>
    <w:tmpl w:val="62D4E4E0"/>
    <w:lvl w:ilvl="0" w:tplc="0CB25BE6">
      <w:start w:val="1"/>
      <w:numFmt w:val="bullet"/>
      <w:lvlText w:val="•"/>
      <w:lvlJc w:val="left"/>
      <w:pPr>
        <w:tabs>
          <w:tab w:val="num" w:pos="720"/>
        </w:tabs>
        <w:ind w:left="720" w:hanging="360"/>
      </w:pPr>
      <w:rPr>
        <w:rFonts w:ascii="굴림" w:hAnsi="굴림" w:hint="default"/>
      </w:rPr>
    </w:lvl>
    <w:lvl w:ilvl="1" w:tplc="DFDC8436" w:tentative="1">
      <w:start w:val="1"/>
      <w:numFmt w:val="bullet"/>
      <w:lvlText w:val="•"/>
      <w:lvlJc w:val="left"/>
      <w:pPr>
        <w:tabs>
          <w:tab w:val="num" w:pos="1440"/>
        </w:tabs>
        <w:ind w:left="1440" w:hanging="360"/>
      </w:pPr>
      <w:rPr>
        <w:rFonts w:ascii="굴림" w:hAnsi="굴림" w:hint="default"/>
      </w:rPr>
    </w:lvl>
    <w:lvl w:ilvl="2" w:tplc="6A80109C">
      <w:numFmt w:val="bullet"/>
      <w:lvlText w:val="•"/>
      <w:lvlJc w:val="left"/>
      <w:pPr>
        <w:tabs>
          <w:tab w:val="num" w:pos="2160"/>
        </w:tabs>
        <w:ind w:left="2160" w:hanging="360"/>
      </w:pPr>
      <w:rPr>
        <w:rFonts w:ascii="굴림" w:hAnsi="굴림" w:hint="default"/>
      </w:rPr>
    </w:lvl>
    <w:lvl w:ilvl="3" w:tplc="9E2ED27A" w:tentative="1">
      <w:start w:val="1"/>
      <w:numFmt w:val="bullet"/>
      <w:lvlText w:val="•"/>
      <w:lvlJc w:val="left"/>
      <w:pPr>
        <w:tabs>
          <w:tab w:val="num" w:pos="2880"/>
        </w:tabs>
        <w:ind w:left="2880" w:hanging="360"/>
      </w:pPr>
      <w:rPr>
        <w:rFonts w:ascii="굴림" w:hAnsi="굴림" w:hint="default"/>
      </w:rPr>
    </w:lvl>
    <w:lvl w:ilvl="4" w:tplc="3CCCAA86" w:tentative="1">
      <w:start w:val="1"/>
      <w:numFmt w:val="bullet"/>
      <w:lvlText w:val="•"/>
      <w:lvlJc w:val="left"/>
      <w:pPr>
        <w:tabs>
          <w:tab w:val="num" w:pos="3600"/>
        </w:tabs>
        <w:ind w:left="3600" w:hanging="360"/>
      </w:pPr>
      <w:rPr>
        <w:rFonts w:ascii="굴림" w:hAnsi="굴림" w:hint="default"/>
      </w:rPr>
    </w:lvl>
    <w:lvl w:ilvl="5" w:tplc="547C704E" w:tentative="1">
      <w:start w:val="1"/>
      <w:numFmt w:val="bullet"/>
      <w:lvlText w:val="•"/>
      <w:lvlJc w:val="left"/>
      <w:pPr>
        <w:tabs>
          <w:tab w:val="num" w:pos="4320"/>
        </w:tabs>
        <w:ind w:left="4320" w:hanging="360"/>
      </w:pPr>
      <w:rPr>
        <w:rFonts w:ascii="굴림" w:hAnsi="굴림" w:hint="default"/>
      </w:rPr>
    </w:lvl>
    <w:lvl w:ilvl="6" w:tplc="CAC0A5B8" w:tentative="1">
      <w:start w:val="1"/>
      <w:numFmt w:val="bullet"/>
      <w:lvlText w:val="•"/>
      <w:lvlJc w:val="left"/>
      <w:pPr>
        <w:tabs>
          <w:tab w:val="num" w:pos="5040"/>
        </w:tabs>
        <w:ind w:left="5040" w:hanging="360"/>
      </w:pPr>
      <w:rPr>
        <w:rFonts w:ascii="굴림" w:hAnsi="굴림" w:hint="default"/>
      </w:rPr>
    </w:lvl>
    <w:lvl w:ilvl="7" w:tplc="2B98E90E" w:tentative="1">
      <w:start w:val="1"/>
      <w:numFmt w:val="bullet"/>
      <w:lvlText w:val="•"/>
      <w:lvlJc w:val="left"/>
      <w:pPr>
        <w:tabs>
          <w:tab w:val="num" w:pos="5760"/>
        </w:tabs>
        <w:ind w:left="5760" w:hanging="360"/>
      </w:pPr>
      <w:rPr>
        <w:rFonts w:ascii="굴림" w:hAnsi="굴림" w:hint="default"/>
      </w:rPr>
    </w:lvl>
    <w:lvl w:ilvl="8" w:tplc="5A6E9AAA" w:tentative="1">
      <w:start w:val="1"/>
      <w:numFmt w:val="bullet"/>
      <w:lvlText w:val="•"/>
      <w:lvlJc w:val="left"/>
      <w:pPr>
        <w:tabs>
          <w:tab w:val="num" w:pos="6480"/>
        </w:tabs>
        <w:ind w:left="6480" w:hanging="360"/>
      </w:pPr>
      <w:rPr>
        <w:rFonts w:ascii="굴림" w:hAnsi="굴림" w:hint="default"/>
      </w:rPr>
    </w:lvl>
  </w:abstractNum>
  <w:abstractNum w:abstractNumId="11" w15:restartNumberingAfterBreak="0">
    <w:nsid w:val="3A78496A"/>
    <w:multiLevelType w:val="hybridMultilevel"/>
    <w:tmpl w:val="ACF8281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52B6475C"/>
    <w:multiLevelType w:val="hybridMultilevel"/>
    <w:tmpl w:val="B314B61C"/>
    <w:lvl w:ilvl="0" w:tplc="DD00F9FA">
      <w:start w:val="1"/>
      <w:numFmt w:val="decimal"/>
      <w:lvlText w:val="%1)"/>
      <w:lvlJc w:val="left"/>
      <w:pPr>
        <w:tabs>
          <w:tab w:val="num" w:pos="720"/>
        </w:tabs>
        <w:ind w:left="720" w:hanging="360"/>
      </w:pPr>
    </w:lvl>
    <w:lvl w:ilvl="1" w:tplc="ADE6CA84">
      <w:start w:val="1"/>
      <w:numFmt w:val="decimal"/>
      <w:lvlText w:val="%2)"/>
      <w:lvlJc w:val="left"/>
      <w:pPr>
        <w:tabs>
          <w:tab w:val="num" w:pos="1440"/>
        </w:tabs>
        <w:ind w:left="1440" w:hanging="360"/>
      </w:pPr>
    </w:lvl>
    <w:lvl w:ilvl="2" w:tplc="CDA274B8" w:tentative="1">
      <w:start w:val="1"/>
      <w:numFmt w:val="decimal"/>
      <w:lvlText w:val="%3)"/>
      <w:lvlJc w:val="left"/>
      <w:pPr>
        <w:tabs>
          <w:tab w:val="num" w:pos="2160"/>
        </w:tabs>
        <w:ind w:left="2160" w:hanging="360"/>
      </w:pPr>
    </w:lvl>
    <w:lvl w:ilvl="3" w:tplc="3F7AAE9C" w:tentative="1">
      <w:start w:val="1"/>
      <w:numFmt w:val="decimal"/>
      <w:lvlText w:val="%4)"/>
      <w:lvlJc w:val="left"/>
      <w:pPr>
        <w:tabs>
          <w:tab w:val="num" w:pos="2880"/>
        </w:tabs>
        <w:ind w:left="2880" w:hanging="360"/>
      </w:pPr>
    </w:lvl>
    <w:lvl w:ilvl="4" w:tplc="3356C48A" w:tentative="1">
      <w:start w:val="1"/>
      <w:numFmt w:val="decimal"/>
      <w:lvlText w:val="%5)"/>
      <w:lvlJc w:val="left"/>
      <w:pPr>
        <w:tabs>
          <w:tab w:val="num" w:pos="3600"/>
        </w:tabs>
        <w:ind w:left="3600" w:hanging="360"/>
      </w:pPr>
    </w:lvl>
    <w:lvl w:ilvl="5" w:tplc="8FAE93BA" w:tentative="1">
      <w:start w:val="1"/>
      <w:numFmt w:val="decimal"/>
      <w:lvlText w:val="%6)"/>
      <w:lvlJc w:val="left"/>
      <w:pPr>
        <w:tabs>
          <w:tab w:val="num" w:pos="4320"/>
        </w:tabs>
        <w:ind w:left="4320" w:hanging="360"/>
      </w:pPr>
    </w:lvl>
    <w:lvl w:ilvl="6" w:tplc="DEC85A90" w:tentative="1">
      <w:start w:val="1"/>
      <w:numFmt w:val="decimal"/>
      <w:lvlText w:val="%7)"/>
      <w:lvlJc w:val="left"/>
      <w:pPr>
        <w:tabs>
          <w:tab w:val="num" w:pos="5040"/>
        </w:tabs>
        <w:ind w:left="5040" w:hanging="360"/>
      </w:pPr>
    </w:lvl>
    <w:lvl w:ilvl="7" w:tplc="B0789A28" w:tentative="1">
      <w:start w:val="1"/>
      <w:numFmt w:val="decimal"/>
      <w:lvlText w:val="%8)"/>
      <w:lvlJc w:val="left"/>
      <w:pPr>
        <w:tabs>
          <w:tab w:val="num" w:pos="5760"/>
        </w:tabs>
        <w:ind w:left="5760" w:hanging="360"/>
      </w:pPr>
    </w:lvl>
    <w:lvl w:ilvl="8" w:tplc="8DE65D06" w:tentative="1">
      <w:start w:val="1"/>
      <w:numFmt w:val="decimal"/>
      <w:lvlText w:val="%9)"/>
      <w:lvlJc w:val="left"/>
      <w:pPr>
        <w:tabs>
          <w:tab w:val="num" w:pos="6480"/>
        </w:tabs>
        <w:ind w:left="6480" w:hanging="360"/>
      </w:pPr>
    </w:lvl>
  </w:abstractNum>
  <w:abstractNum w:abstractNumId="13" w15:restartNumberingAfterBreak="0">
    <w:nsid w:val="5D9E4325"/>
    <w:multiLevelType w:val="hybridMultilevel"/>
    <w:tmpl w:val="39E8D2AA"/>
    <w:lvl w:ilvl="0" w:tplc="524CBC32">
      <w:start w:val="1"/>
      <w:numFmt w:val="bullet"/>
      <w:lvlText w:val="•"/>
      <w:lvlJc w:val="left"/>
      <w:pPr>
        <w:tabs>
          <w:tab w:val="num" w:pos="720"/>
        </w:tabs>
        <w:ind w:left="720" w:hanging="360"/>
      </w:pPr>
      <w:rPr>
        <w:rFonts w:ascii="굴림" w:hAnsi="굴림" w:hint="default"/>
      </w:rPr>
    </w:lvl>
    <w:lvl w:ilvl="1" w:tplc="7B6A1B94">
      <w:numFmt w:val="bullet"/>
      <w:lvlText w:val="–"/>
      <w:lvlJc w:val="left"/>
      <w:pPr>
        <w:tabs>
          <w:tab w:val="num" w:pos="1440"/>
        </w:tabs>
        <w:ind w:left="1440" w:hanging="360"/>
      </w:pPr>
      <w:rPr>
        <w:rFonts w:ascii="굴림" w:hAnsi="굴림" w:hint="default"/>
      </w:rPr>
    </w:lvl>
    <w:lvl w:ilvl="2" w:tplc="74D20C6E" w:tentative="1">
      <w:start w:val="1"/>
      <w:numFmt w:val="bullet"/>
      <w:lvlText w:val="•"/>
      <w:lvlJc w:val="left"/>
      <w:pPr>
        <w:tabs>
          <w:tab w:val="num" w:pos="2160"/>
        </w:tabs>
        <w:ind w:left="2160" w:hanging="360"/>
      </w:pPr>
      <w:rPr>
        <w:rFonts w:ascii="굴림" w:hAnsi="굴림" w:hint="default"/>
      </w:rPr>
    </w:lvl>
    <w:lvl w:ilvl="3" w:tplc="1DC67B8A" w:tentative="1">
      <w:start w:val="1"/>
      <w:numFmt w:val="bullet"/>
      <w:lvlText w:val="•"/>
      <w:lvlJc w:val="left"/>
      <w:pPr>
        <w:tabs>
          <w:tab w:val="num" w:pos="2880"/>
        </w:tabs>
        <w:ind w:left="2880" w:hanging="360"/>
      </w:pPr>
      <w:rPr>
        <w:rFonts w:ascii="굴림" w:hAnsi="굴림" w:hint="default"/>
      </w:rPr>
    </w:lvl>
    <w:lvl w:ilvl="4" w:tplc="CDE8DE00" w:tentative="1">
      <w:start w:val="1"/>
      <w:numFmt w:val="bullet"/>
      <w:lvlText w:val="•"/>
      <w:lvlJc w:val="left"/>
      <w:pPr>
        <w:tabs>
          <w:tab w:val="num" w:pos="3600"/>
        </w:tabs>
        <w:ind w:left="3600" w:hanging="360"/>
      </w:pPr>
      <w:rPr>
        <w:rFonts w:ascii="굴림" w:hAnsi="굴림" w:hint="default"/>
      </w:rPr>
    </w:lvl>
    <w:lvl w:ilvl="5" w:tplc="3B32583E" w:tentative="1">
      <w:start w:val="1"/>
      <w:numFmt w:val="bullet"/>
      <w:lvlText w:val="•"/>
      <w:lvlJc w:val="left"/>
      <w:pPr>
        <w:tabs>
          <w:tab w:val="num" w:pos="4320"/>
        </w:tabs>
        <w:ind w:left="4320" w:hanging="360"/>
      </w:pPr>
      <w:rPr>
        <w:rFonts w:ascii="굴림" w:hAnsi="굴림" w:hint="default"/>
      </w:rPr>
    </w:lvl>
    <w:lvl w:ilvl="6" w:tplc="A72499F6" w:tentative="1">
      <w:start w:val="1"/>
      <w:numFmt w:val="bullet"/>
      <w:lvlText w:val="•"/>
      <w:lvlJc w:val="left"/>
      <w:pPr>
        <w:tabs>
          <w:tab w:val="num" w:pos="5040"/>
        </w:tabs>
        <w:ind w:left="5040" w:hanging="360"/>
      </w:pPr>
      <w:rPr>
        <w:rFonts w:ascii="굴림" w:hAnsi="굴림" w:hint="default"/>
      </w:rPr>
    </w:lvl>
    <w:lvl w:ilvl="7" w:tplc="0A70A752" w:tentative="1">
      <w:start w:val="1"/>
      <w:numFmt w:val="bullet"/>
      <w:lvlText w:val="•"/>
      <w:lvlJc w:val="left"/>
      <w:pPr>
        <w:tabs>
          <w:tab w:val="num" w:pos="5760"/>
        </w:tabs>
        <w:ind w:left="5760" w:hanging="360"/>
      </w:pPr>
      <w:rPr>
        <w:rFonts w:ascii="굴림" w:hAnsi="굴림" w:hint="default"/>
      </w:rPr>
    </w:lvl>
    <w:lvl w:ilvl="8" w:tplc="933034EA" w:tentative="1">
      <w:start w:val="1"/>
      <w:numFmt w:val="bullet"/>
      <w:lvlText w:val="•"/>
      <w:lvlJc w:val="left"/>
      <w:pPr>
        <w:tabs>
          <w:tab w:val="num" w:pos="6480"/>
        </w:tabs>
        <w:ind w:left="6480" w:hanging="360"/>
      </w:pPr>
      <w:rPr>
        <w:rFonts w:ascii="굴림" w:hAnsi="굴림" w:hint="default"/>
      </w:rPr>
    </w:lvl>
  </w:abstractNum>
  <w:abstractNum w:abstractNumId="14"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7DB257A0"/>
    <w:multiLevelType w:val="hybridMultilevel"/>
    <w:tmpl w:val="BA68CCF4"/>
    <w:lvl w:ilvl="0" w:tplc="5AE46438">
      <w:start w:val="1"/>
      <w:numFmt w:val="decimal"/>
      <w:lvlText w:val="%1)"/>
      <w:lvlJc w:val="left"/>
      <w:pPr>
        <w:tabs>
          <w:tab w:val="num" w:pos="720"/>
        </w:tabs>
        <w:ind w:left="720" w:hanging="360"/>
      </w:pPr>
    </w:lvl>
    <w:lvl w:ilvl="1" w:tplc="1124D984">
      <w:start w:val="1"/>
      <w:numFmt w:val="decimal"/>
      <w:lvlText w:val="%2)"/>
      <w:lvlJc w:val="left"/>
      <w:pPr>
        <w:tabs>
          <w:tab w:val="num" w:pos="1440"/>
        </w:tabs>
        <w:ind w:left="1440" w:hanging="360"/>
      </w:pPr>
    </w:lvl>
    <w:lvl w:ilvl="2" w:tplc="4C142084" w:tentative="1">
      <w:start w:val="1"/>
      <w:numFmt w:val="decimal"/>
      <w:lvlText w:val="%3)"/>
      <w:lvlJc w:val="left"/>
      <w:pPr>
        <w:tabs>
          <w:tab w:val="num" w:pos="2160"/>
        </w:tabs>
        <w:ind w:left="2160" w:hanging="360"/>
      </w:pPr>
    </w:lvl>
    <w:lvl w:ilvl="3" w:tplc="D2EC3360" w:tentative="1">
      <w:start w:val="1"/>
      <w:numFmt w:val="decimal"/>
      <w:lvlText w:val="%4)"/>
      <w:lvlJc w:val="left"/>
      <w:pPr>
        <w:tabs>
          <w:tab w:val="num" w:pos="2880"/>
        </w:tabs>
        <w:ind w:left="2880" w:hanging="360"/>
      </w:pPr>
    </w:lvl>
    <w:lvl w:ilvl="4" w:tplc="33688CA6" w:tentative="1">
      <w:start w:val="1"/>
      <w:numFmt w:val="decimal"/>
      <w:lvlText w:val="%5)"/>
      <w:lvlJc w:val="left"/>
      <w:pPr>
        <w:tabs>
          <w:tab w:val="num" w:pos="3600"/>
        </w:tabs>
        <w:ind w:left="3600" w:hanging="360"/>
      </w:pPr>
    </w:lvl>
    <w:lvl w:ilvl="5" w:tplc="36884E20" w:tentative="1">
      <w:start w:val="1"/>
      <w:numFmt w:val="decimal"/>
      <w:lvlText w:val="%6)"/>
      <w:lvlJc w:val="left"/>
      <w:pPr>
        <w:tabs>
          <w:tab w:val="num" w:pos="4320"/>
        </w:tabs>
        <w:ind w:left="4320" w:hanging="360"/>
      </w:pPr>
    </w:lvl>
    <w:lvl w:ilvl="6" w:tplc="B7FE0184" w:tentative="1">
      <w:start w:val="1"/>
      <w:numFmt w:val="decimal"/>
      <w:lvlText w:val="%7)"/>
      <w:lvlJc w:val="left"/>
      <w:pPr>
        <w:tabs>
          <w:tab w:val="num" w:pos="5040"/>
        </w:tabs>
        <w:ind w:left="5040" w:hanging="360"/>
      </w:pPr>
    </w:lvl>
    <w:lvl w:ilvl="7" w:tplc="613EFB26" w:tentative="1">
      <w:start w:val="1"/>
      <w:numFmt w:val="decimal"/>
      <w:lvlText w:val="%8)"/>
      <w:lvlJc w:val="left"/>
      <w:pPr>
        <w:tabs>
          <w:tab w:val="num" w:pos="5760"/>
        </w:tabs>
        <w:ind w:left="5760" w:hanging="360"/>
      </w:pPr>
    </w:lvl>
    <w:lvl w:ilvl="8" w:tplc="92D6AA94" w:tentative="1">
      <w:start w:val="1"/>
      <w:numFmt w:val="decimal"/>
      <w:lvlText w:val="%9)"/>
      <w:lvlJc w:val="left"/>
      <w:pPr>
        <w:tabs>
          <w:tab w:val="num" w:pos="6480"/>
        </w:tabs>
        <w:ind w:left="6480" w:hanging="360"/>
      </w:pPr>
    </w:lvl>
  </w:abstractNum>
  <w:abstractNum w:abstractNumId="16" w15:restartNumberingAfterBreak="0">
    <w:nsid w:val="7DE060E8"/>
    <w:multiLevelType w:val="hybridMultilevel"/>
    <w:tmpl w:val="01FECD4A"/>
    <w:lvl w:ilvl="0" w:tplc="212C0272">
      <w:start w:val="1"/>
      <w:numFmt w:val="bullet"/>
      <w:lvlText w:val="•"/>
      <w:lvlJc w:val="left"/>
      <w:pPr>
        <w:tabs>
          <w:tab w:val="num" w:pos="720"/>
        </w:tabs>
        <w:ind w:left="720" w:hanging="360"/>
      </w:pPr>
      <w:rPr>
        <w:rFonts w:ascii="굴림" w:hAnsi="굴림" w:hint="default"/>
      </w:rPr>
    </w:lvl>
    <w:lvl w:ilvl="1" w:tplc="4656ADD6">
      <w:start w:val="1"/>
      <w:numFmt w:val="decimal"/>
      <w:lvlText w:val="%2)"/>
      <w:lvlJc w:val="left"/>
      <w:pPr>
        <w:tabs>
          <w:tab w:val="num" w:pos="1440"/>
        </w:tabs>
        <w:ind w:left="1440" w:hanging="360"/>
      </w:pPr>
    </w:lvl>
    <w:lvl w:ilvl="2" w:tplc="96E20714" w:tentative="1">
      <w:start w:val="1"/>
      <w:numFmt w:val="bullet"/>
      <w:lvlText w:val="•"/>
      <w:lvlJc w:val="left"/>
      <w:pPr>
        <w:tabs>
          <w:tab w:val="num" w:pos="2160"/>
        </w:tabs>
        <w:ind w:left="2160" w:hanging="360"/>
      </w:pPr>
      <w:rPr>
        <w:rFonts w:ascii="굴림" w:hAnsi="굴림" w:hint="default"/>
      </w:rPr>
    </w:lvl>
    <w:lvl w:ilvl="3" w:tplc="DBD03BE2" w:tentative="1">
      <w:start w:val="1"/>
      <w:numFmt w:val="bullet"/>
      <w:lvlText w:val="•"/>
      <w:lvlJc w:val="left"/>
      <w:pPr>
        <w:tabs>
          <w:tab w:val="num" w:pos="2880"/>
        </w:tabs>
        <w:ind w:left="2880" w:hanging="360"/>
      </w:pPr>
      <w:rPr>
        <w:rFonts w:ascii="굴림" w:hAnsi="굴림" w:hint="default"/>
      </w:rPr>
    </w:lvl>
    <w:lvl w:ilvl="4" w:tplc="A97EEF7E" w:tentative="1">
      <w:start w:val="1"/>
      <w:numFmt w:val="bullet"/>
      <w:lvlText w:val="•"/>
      <w:lvlJc w:val="left"/>
      <w:pPr>
        <w:tabs>
          <w:tab w:val="num" w:pos="3600"/>
        </w:tabs>
        <w:ind w:left="3600" w:hanging="360"/>
      </w:pPr>
      <w:rPr>
        <w:rFonts w:ascii="굴림" w:hAnsi="굴림" w:hint="default"/>
      </w:rPr>
    </w:lvl>
    <w:lvl w:ilvl="5" w:tplc="58AE9CA2" w:tentative="1">
      <w:start w:val="1"/>
      <w:numFmt w:val="bullet"/>
      <w:lvlText w:val="•"/>
      <w:lvlJc w:val="left"/>
      <w:pPr>
        <w:tabs>
          <w:tab w:val="num" w:pos="4320"/>
        </w:tabs>
        <w:ind w:left="4320" w:hanging="360"/>
      </w:pPr>
      <w:rPr>
        <w:rFonts w:ascii="굴림" w:hAnsi="굴림" w:hint="default"/>
      </w:rPr>
    </w:lvl>
    <w:lvl w:ilvl="6" w:tplc="716C9E52" w:tentative="1">
      <w:start w:val="1"/>
      <w:numFmt w:val="bullet"/>
      <w:lvlText w:val="•"/>
      <w:lvlJc w:val="left"/>
      <w:pPr>
        <w:tabs>
          <w:tab w:val="num" w:pos="5040"/>
        </w:tabs>
        <w:ind w:left="5040" w:hanging="360"/>
      </w:pPr>
      <w:rPr>
        <w:rFonts w:ascii="굴림" w:hAnsi="굴림" w:hint="default"/>
      </w:rPr>
    </w:lvl>
    <w:lvl w:ilvl="7" w:tplc="18F84700" w:tentative="1">
      <w:start w:val="1"/>
      <w:numFmt w:val="bullet"/>
      <w:lvlText w:val="•"/>
      <w:lvlJc w:val="left"/>
      <w:pPr>
        <w:tabs>
          <w:tab w:val="num" w:pos="5760"/>
        </w:tabs>
        <w:ind w:left="5760" w:hanging="360"/>
      </w:pPr>
      <w:rPr>
        <w:rFonts w:ascii="굴림" w:hAnsi="굴림" w:hint="default"/>
      </w:rPr>
    </w:lvl>
    <w:lvl w:ilvl="8" w:tplc="579A09CC" w:tentative="1">
      <w:start w:val="1"/>
      <w:numFmt w:val="bullet"/>
      <w:lvlText w:val="•"/>
      <w:lvlJc w:val="left"/>
      <w:pPr>
        <w:tabs>
          <w:tab w:val="num" w:pos="6480"/>
        </w:tabs>
        <w:ind w:left="6480" w:hanging="360"/>
      </w:pPr>
      <w:rPr>
        <w:rFonts w:ascii="굴림" w:hAnsi="굴림" w:hint="default"/>
      </w:rPr>
    </w:lvl>
  </w:abstractNum>
  <w:num w:numId="1">
    <w:abstractNumId w:val="14"/>
  </w:num>
  <w:num w:numId="2">
    <w:abstractNumId w:val="5"/>
  </w:num>
  <w:num w:numId="3">
    <w:abstractNumId w:val="2"/>
  </w:num>
  <w:num w:numId="4">
    <w:abstractNumId w:val="4"/>
  </w:num>
  <w:num w:numId="5">
    <w:abstractNumId w:val="9"/>
  </w:num>
  <w:num w:numId="6">
    <w:abstractNumId w:val="12"/>
  </w:num>
  <w:num w:numId="7">
    <w:abstractNumId w:val="11"/>
  </w:num>
  <w:num w:numId="8">
    <w:abstractNumId w:val="15"/>
  </w:num>
  <w:num w:numId="9">
    <w:abstractNumId w:val="16"/>
  </w:num>
  <w:num w:numId="10">
    <w:abstractNumId w:val="3"/>
  </w:num>
  <w:num w:numId="11">
    <w:abstractNumId w:val="0"/>
  </w:num>
  <w:num w:numId="12">
    <w:abstractNumId w:val="7"/>
  </w:num>
  <w:num w:numId="13">
    <w:abstractNumId w:val="6"/>
  </w:num>
  <w:num w:numId="14">
    <w:abstractNumId w:val="13"/>
  </w:num>
  <w:num w:numId="15">
    <w:abstractNumId w:val="8"/>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D16"/>
    <w:rsid w:val="00027F34"/>
    <w:rsid w:val="000F2CBE"/>
    <w:rsid w:val="00157530"/>
    <w:rsid w:val="001F357A"/>
    <w:rsid w:val="00234673"/>
    <w:rsid w:val="00314380"/>
    <w:rsid w:val="0032314D"/>
    <w:rsid w:val="00362D95"/>
    <w:rsid w:val="00391F8C"/>
    <w:rsid w:val="004864D5"/>
    <w:rsid w:val="00514735"/>
    <w:rsid w:val="00573D16"/>
    <w:rsid w:val="005B4D90"/>
    <w:rsid w:val="005C1EB3"/>
    <w:rsid w:val="006834F6"/>
    <w:rsid w:val="006A324F"/>
    <w:rsid w:val="007607DF"/>
    <w:rsid w:val="00803701"/>
    <w:rsid w:val="008659FF"/>
    <w:rsid w:val="009117EC"/>
    <w:rsid w:val="009C0080"/>
    <w:rsid w:val="00A06098"/>
    <w:rsid w:val="00A10A59"/>
    <w:rsid w:val="00A1720F"/>
    <w:rsid w:val="00A534A0"/>
    <w:rsid w:val="00A636FE"/>
    <w:rsid w:val="00B52908"/>
    <w:rsid w:val="00BD16F2"/>
    <w:rsid w:val="00C81160"/>
    <w:rsid w:val="00C9013E"/>
    <w:rsid w:val="00CB0E6E"/>
    <w:rsid w:val="00CB6DD4"/>
    <w:rsid w:val="00D140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5CC57A"/>
  <w15:docId w15:val="{E220DE99-BA07-4E8A-994E-20482714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customStyle="1" w:styleId="IEEEStdsParagraph">
    <w:name w:val="IEEEStds Paragraph"/>
    <w:link w:val="IEEEStdsParagraphChar"/>
    <w:rsid w:val="00BD16F2"/>
    <w:pPr>
      <w:spacing w:after="240"/>
      <w:jc w:val="both"/>
    </w:pPr>
    <w:rPr>
      <w:rFonts w:ascii="Times New Roman" w:eastAsia="맑은 고딕" w:hAnsi="Times New Roman"/>
      <w:lang w:eastAsia="ja-JP"/>
    </w:rPr>
  </w:style>
  <w:style w:type="character" w:customStyle="1" w:styleId="IEEEStdsParagraphChar">
    <w:name w:val="IEEEStds Paragraph Char"/>
    <w:link w:val="IEEEStdsParagraph"/>
    <w:rsid w:val="00BD16F2"/>
    <w:rPr>
      <w:rFonts w:ascii="Times New Roman" w:eastAsia="맑은 고딕" w:hAnsi="Times New Roman"/>
      <w:lang w:eastAsia="ja-JP"/>
    </w:rPr>
  </w:style>
  <w:style w:type="paragraph" w:customStyle="1" w:styleId="IEEEStdsLevel1frontmatter">
    <w:name w:val="IEEEStds Level 1 (front matter)"/>
    <w:basedOn w:val="IEEEStdsParagraph"/>
    <w:next w:val="IEEEStdsParagraph"/>
    <w:link w:val="IEEEStdsLevel1frontmatterChar"/>
    <w:rsid w:val="00BD16F2"/>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BD16F2"/>
    <w:rPr>
      <w:rFonts w:ascii="Arial" w:eastAsia="맑은 고딕" w:hAnsi="Arial"/>
      <w:b/>
      <w:sz w:val="24"/>
      <w:lang w:eastAsia="ja-JP"/>
    </w:rPr>
  </w:style>
  <w:style w:type="paragraph" w:styleId="a8">
    <w:name w:val="caption"/>
    <w:next w:val="IEEEStdsParagraph"/>
    <w:qFormat/>
    <w:rsid w:val="0032314D"/>
    <w:pPr>
      <w:keepLines/>
      <w:suppressAutoHyphens/>
      <w:spacing w:before="120" w:after="120"/>
      <w:jc w:val="center"/>
    </w:pPr>
    <w:rPr>
      <w:rFonts w:ascii="Arial" w:eastAsia="맑은 고딕" w:hAnsi="Arial"/>
      <w:b/>
      <w:lang w:eastAsia="ja-JP"/>
    </w:rPr>
  </w:style>
  <w:style w:type="paragraph" w:styleId="a9">
    <w:name w:val="List Paragraph"/>
    <w:basedOn w:val="a"/>
    <w:uiPriority w:val="34"/>
    <w:qFormat/>
    <w:rsid w:val="00CB6DD4"/>
    <w:pPr>
      <w:ind w:leftChars="400" w:left="800"/>
    </w:pPr>
    <w:rPr>
      <w:rFonts w:ascii="굴림" w:eastAsia="굴림" w:hAnsi="굴림" w:cs="굴림"/>
      <w:szCs w:val="24"/>
    </w:rPr>
  </w:style>
  <w:style w:type="paragraph" w:styleId="aa">
    <w:name w:val="Balloon Text"/>
    <w:basedOn w:val="a"/>
    <w:link w:val="Char"/>
    <w:uiPriority w:val="99"/>
    <w:semiHidden/>
    <w:unhideWhenUsed/>
    <w:rsid w:val="00CB6DD4"/>
    <w:rPr>
      <w:rFonts w:asciiTheme="majorHAnsi" w:eastAsiaTheme="majorEastAsia" w:hAnsiTheme="majorHAnsi" w:cstheme="majorBidi"/>
      <w:sz w:val="18"/>
      <w:szCs w:val="18"/>
    </w:rPr>
  </w:style>
  <w:style w:type="character" w:customStyle="1" w:styleId="Char">
    <w:name w:val="풍선 도움말 텍스트 Char"/>
    <w:basedOn w:val="a0"/>
    <w:link w:val="aa"/>
    <w:uiPriority w:val="99"/>
    <w:semiHidden/>
    <w:rsid w:val="00CB6DD4"/>
    <w:rPr>
      <w:rFonts w:asciiTheme="majorHAnsi" w:eastAsiaTheme="majorEastAsia" w:hAnsiTheme="majorHAnsi" w:cstheme="majorBidi"/>
      <w:sz w:val="18"/>
      <w:szCs w:val="18"/>
    </w:rPr>
  </w:style>
  <w:style w:type="character" w:styleId="ab">
    <w:name w:val="Placeholder Text"/>
    <w:basedOn w:val="a0"/>
    <w:uiPriority w:val="99"/>
    <w:semiHidden/>
    <w:rsid w:val="006834F6"/>
    <w:rPr>
      <w:color w:val="808080"/>
    </w:rPr>
  </w:style>
  <w:style w:type="table" w:styleId="ac">
    <w:name w:val="Table Grid"/>
    <w:basedOn w:val="a1"/>
    <w:uiPriority w:val="39"/>
    <w:rsid w:val="00760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C81160"/>
    <w:pPr>
      <w:spacing w:before="100" w:beforeAutospacing="1" w:after="100" w:afterAutospacing="1"/>
    </w:pPr>
    <w:rPr>
      <w:rFonts w:ascii="굴림" w:eastAsia="굴림" w:hAnsi="굴림" w:cs="굴림"/>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3773">
      <w:bodyDiv w:val="1"/>
      <w:marLeft w:val="0"/>
      <w:marRight w:val="0"/>
      <w:marTop w:val="0"/>
      <w:marBottom w:val="0"/>
      <w:divBdr>
        <w:top w:val="none" w:sz="0" w:space="0" w:color="auto"/>
        <w:left w:val="none" w:sz="0" w:space="0" w:color="auto"/>
        <w:bottom w:val="none" w:sz="0" w:space="0" w:color="auto"/>
        <w:right w:val="none" w:sz="0" w:space="0" w:color="auto"/>
      </w:divBdr>
      <w:divsChild>
        <w:div w:id="1514957728">
          <w:marLeft w:val="1440"/>
          <w:marRight w:val="0"/>
          <w:marTop w:val="115"/>
          <w:marBottom w:val="0"/>
          <w:divBdr>
            <w:top w:val="none" w:sz="0" w:space="0" w:color="auto"/>
            <w:left w:val="none" w:sz="0" w:space="0" w:color="auto"/>
            <w:bottom w:val="none" w:sz="0" w:space="0" w:color="auto"/>
            <w:right w:val="none" w:sz="0" w:space="0" w:color="auto"/>
          </w:divBdr>
        </w:div>
      </w:divsChild>
    </w:div>
    <w:div w:id="220600106">
      <w:bodyDiv w:val="1"/>
      <w:marLeft w:val="0"/>
      <w:marRight w:val="0"/>
      <w:marTop w:val="0"/>
      <w:marBottom w:val="0"/>
      <w:divBdr>
        <w:top w:val="none" w:sz="0" w:space="0" w:color="auto"/>
        <w:left w:val="none" w:sz="0" w:space="0" w:color="auto"/>
        <w:bottom w:val="none" w:sz="0" w:space="0" w:color="auto"/>
        <w:right w:val="none" w:sz="0" w:space="0" w:color="auto"/>
      </w:divBdr>
    </w:div>
    <w:div w:id="365915000">
      <w:bodyDiv w:val="1"/>
      <w:marLeft w:val="0"/>
      <w:marRight w:val="0"/>
      <w:marTop w:val="0"/>
      <w:marBottom w:val="0"/>
      <w:divBdr>
        <w:top w:val="none" w:sz="0" w:space="0" w:color="auto"/>
        <w:left w:val="none" w:sz="0" w:space="0" w:color="auto"/>
        <w:bottom w:val="none" w:sz="0" w:space="0" w:color="auto"/>
        <w:right w:val="none" w:sz="0" w:space="0" w:color="auto"/>
      </w:divBdr>
    </w:div>
    <w:div w:id="378553051">
      <w:bodyDiv w:val="1"/>
      <w:marLeft w:val="0"/>
      <w:marRight w:val="0"/>
      <w:marTop w:val="0"/>
      <w:marBottom w:val="0"/>
      <w:divBdr>
        <w:top w:val="none" w:sz="0" w:space="0" w:color="auto"/>
        <w:left w:val="none" w:sz="0" w:space="0" w:color="auto"/>
        <w:bottom w:val="none" w:sz="0" w:space="0" w:color="auto"/>
        <w:right w:val="none" w:sz="0" w:space="0" w:color="auto"/>
      </w:divBdr>
    </w:div>
    <w:div w:id="766777923">
      <w:bodyDiv w:val="1"/>
      <w:marLeft w:val="0"/>
      <w:marRight w:val="0"/>
      <w:marTop w:val="0"/>
      <w:marBottom w:val="0"/>
      <w:divBdr>
        <w:top w:val="none" w:sz="0" w:space="0" w:color="auto"/>
        <w:left w:val="none" w:sz="0" w:space="0" w:color="auto"/>
        <w:bottom w:val="none" w:sz="0" w:space="0" w:color="auto"/>
        <w:right w:val="none" w:sz="0" w:space="0" w:color="auto"/>
      </w:divBdr>
      <w:divsChild>
        <w:div w:id="98306101">
          <w:marLeft w:val="547"/>
          <w:marRight w:val="0"/>
          <w:marTop w:val="134"/>
          <w:marBottom w:val="0"/>
          <w:divBdr>
            <w:top w:val="none" w:sz="0" w:space="0" w:color="auto"/>
            <w:left w:val="none" w:sz="0" w:space="0" w:color="auto"/>
            <w:bottom w:val="none" w:sz="0" w:space="0" w:color="auto"/>
            <w:right w:val="none" w:sz="0" w:space="0" w:color="auto"/>
          </w:divBdr>
        </w:div>
        <w:div w:id="1685786063">
          <w:marLeft w:val="1166"/>
          <w:marRight w:val="0"/>
          <w:marTop w:val="115"/>
          <w:marBottom w:val="0"/>
          <w:divBdr>
            <w:top w:val="none" w:sz="0" w:space="0" w:color="auto"/>
            <w:left w:val="none" w:sz="0" w:space="0" w:color="auto"/>
            <w:bottom w:val="none" w:sz="0" w:space="0" w:color="auto"/>
            <w:right w:val="none" w:sz="0" w:space="0" w:color="auto"/>
          </w:divBdr>
        </w:div>
        <w:div w:id="480736906">
          <w:marLeft w:val="1166"/>
          <w:marRight w:val="0"/>
          <w:marTop w:val="115"/>
          <w:marBottom w:val="0"/>
          <w:divBdr>
            <w:top w:val="none" w:sz="0" w:space="0" w:color="auto"/>
            <w:left w:val="none" w:sz="0" w:space="0" w:color="auto"/>
            <w:bottom w:val="none" w:sz="0" w:space="0" w:color="auto"/>
            <w:right w:val="none" w:sz="0" w:space="0" w:color="auto"/>
          </w:divBdr>
        </w:div>
      </w:divsChild>
    </w:div>
    <w:div w:id="823401375">
      <w:bodyDiv w:val="1"/>
      <w:marLeft w:val="0"/>
      <w:marRight w:val="0"/>
      <w:marTop w:val="0"/>
      <w:marBottom w:val="0"/>
      <w:divBdr>
        <w:top w:val="none" w:sz="0" w:space="0" w:color="auto"/>
        <w:left w:val="none" w:sz="0" w:space="0" w:color="auto"/>
        <w:bottom w:val="none" w:sz="0" w:space="0" w:color="auto"/>
        <w:right w:val="none" w:sz="0" w:space="0" w:color="auto"/>
      </w:divBdr>
      <w:divsChild>
        <w:div w:id="198709976">
          <w:marLeft w:val="1440"/>
          <w:marRight w:val="0"/>
          <w:marTop w:val="115"/>
          <w:marBottom w:val="0"/>
          <w:divBdr>
            <w:top w:val="none" w:sz="0" w:space="0" w:color="auto"/>
            <w:left w:val="none" w:sz="0" w:space="0" w:color="auto"/>
            <w:bottom w:val="none" w:sz="0" w:space="0" w:color="auto"/>
            <w:right w:val="none" w:sz="0" w:space="0" w:color="auto"/>
          </w:divBdr>
        </w:div>
        <w:div w:id="468128596">
          <w:marLeft w:val="1440"/>
          <w:marRight w:val="0"/>
          <w:marTop w:val="115"/>
          <w:marBottom w:val="0"/>
          <w:divBdr>
            <w:top w:val="none" w:sz="0" w:space="0" w:color="auto"/>
            <w:left w:val="none" w:sz="0" w:space="0" w:color="auto"/>
            <w:bottom w:val="none" w:sz="0" w:space="0" w:color="auto"/>
            <w:right w:val="none" w:sz="0" w:space="0" w:color="auto"/>
          </w:divBdr>
        </w:div>
        <w:div w:id="1995910522">
          <w:marLeft w:val="1440"/>
          <w:marRight w:val="0"/>
          <w:marTop w:val="115"/>
          <w:marBottom w:val="0"/>
          <w:divBdr>
            <w:top w:val="none" w:sz="0" w:space="0" w:color="auto"/>
            <w:left w:val="none" w:sz="0" w:space="0" w:color="auto"/>
            <w:bottom w:val="none" w:sz="0" w:space="0" w:color="auto"/>
            <w:right w:val="none" w:sz="0" w:space="0" w:color="auto"/>
          </w:divBdr>
        </w:div>
      </w:divsChild>
    </w:div>
    <w:div w:id="919406352">
      <w:bodyDiv w:val="1"/>
      <w:marLeft w:val="0"/>
      <w:marRight w:val="0"/>
      <w:marTop w:val="0"/>
      <w:marBottom w:val="0"/>
      <w:divBdr>
        <w:top w:val="none" w:sz="0" w:space="0" w:color="auto"/>
        <w:left w:val="none" w:sz="0" w:space="0" w:color="auto"/>
        <w:bottom w:val="none" w:sz="0" w:space="0" w:color="auto"/>
        <w:right w:val="none" w:sz="0" w:space="0" w:color="auto"/>
      </w:divBdr>
      <w:divsChild>
        <w:div w:id="580255778">
          <w:marLeft w:val="547"/>
          <w:marRight w:val="0"/>
          <w:marTop w:val="134"/>
          <w:marBottom w:val="0"/>
          <w:divBdr>
            <w:top w:val="none" w:sz="0" w:space="0" w:color="auto"/>
            <w:left w:val="none" w:sz="0" w:space="0" w:color="auto"/>
            <w:bottom w:val="none" w:sz="0" w:space="0" w:color="auto"/>
            <w:right w:val="none" w:sz="0" w:space="0" w:color="auto"/>
          </w:divBdr>
        </w:div>
        <w:div w:id="465397115">
          <w:marLeft w:val="1166"/>
          <w:marRight w:val="0"/>
          <w:marTop w:val="115"/>
          <w:marBottom w:val="0"/>
          <w:divBdr>
            <w:top w:val="none" w:sz="0" w:space="0" w:color="auto"/>
            <w:left w:val="none" w:sz="0" w:space="0" w:color="auto"/>
            <w:bottom w:val="none" w:sz="0" w:space="0" w:color="auto"/>
            <w:right w:val="none" w:sz="0" w:space="0" w:color="auto"/>
          </w:divBdr>
        </w:div>
        <w:div w:id="892274744">
          <w:marLeft w:val="1166"/>
          <w:marRight w:val="0"/>
          <w:marTop w:val="115"/>
          <w:marBottom w:val="0"/>
          <w:divBdr>
            <w:top w:val="none" w:sz="0" w:space="0" w:color="auto"/>
            <w:left w:val="none" w:sz="0" w:space="0" w:color="auto"/>
            <w:bottom w:val="none" w:sz="0" w:space="0" w:color="auto"/>
            <w:right w:val="none" w:sz="0" w:space="0" w:color="auto"/>
          </w:divBdr>
        </w:div>
      </w:divsChild>
    </w:div>
    <w:div w:id="924806520">
      <w:bodyDiv w:val="1"/>
      <w:marLeft w:val="0"/>
      <w:marRight w:val="0"/>
      <w:marTop w:val="0"/>
      <w:marBottom w:val="0"/>
      <w:divBdr>
        <w:top w:val="none" w:sz="0" w:space="0" w:color="auto"/>
        <w:left w:val="none" w:sz="0" w:space="0" w:color="auto"/>
        <w:bottom w:val="none" w:sz="0" w:space="0" w:color="auto"/>
        <w:right w:val="none" w:sz="0" w:space="0" w:color="auto"/>
      </w:divBdr>
      <w:divsChild>
        <w:div w:id="2130200829">
          <w:marLeft w:val="547"/>
          <w:marRight w:val="0"/>
          <w:marTop w:val="134"/>
          <w:marBottom w:val="0"/>
          <w:divBdr>
            <w:top w:val="none" w:sz="0" w:space="0" w:color="auto"/>
            <w:left w:val="none" w:sz="0" w:space="0" w:color="auto"/>
            <w:bottom w:val="none" w:sz="0" w:space="0" w:color="auto"/>
            <w:right w:val="none" w:sz="0" w:space="0" w:color="auto"/>
          </w:divBdr>
        </w:div>
        <w:div w:id="166680078">
          <w:marLeft w:val="1166"/>
          <w:marRight w:val="0"/>
          <w:marTop w:val="115"/>
          <w:marBottom w:val="0"/>
          <w:divBdr>
            <w:top w:val="none" w:sz="0" w:space="0" w:color="auto"/>
            <w:left w:val="none" w:sz="0" w:space="0" w:color="auto"/>
            <w:bottom w:val="none" w:sz="0" w:space="0" w:color="auto"/>
            <w:right w:val="none" w:sz="0" w:space="0" w:color="auto"/>
          </w:divBdr>
        </w:div>
        <w:div w:id="1340888003">
          <w:marLeft w:val="1166"/>
          <w:marRight w:val="0"/>
          <w:marTop w:val="115"/>
          <w:marBottom w:val="0"/>
          <w:divBdr>
            <w:top w:val="none" w:sz="0" w:space="0" w:color="auto"/>
            <w:left w:val="none" w:sz="0" w:space="0" w:color="auto"/>
            <w:bottom w:val="none" w:sz="0" w:space="0" w:color="auto"/>
            <w:right w:val="none" w:sz="0" w:space="0" w:color="auto"/>
          </w:divBdr>
        </w:div>
      </w:divsChild>
    </w:div>
    <w:div w:id="1004474787">
      <w:bodyDiv w:val="1"/>
      <w:marLeft w:val="0"/>
      <w:marRight w:val="0"/>
      <w:marTop w:val="0"/>
      <w:marBottom w:val="0"/>
      <w:divBdr>
        <w:top w:val="none" w:sz="0" w:space="0" w:color="auto"/>
        <w:left w:val="none" w:sz="0" w:space="0" w:color="auto"/>
        <w:bottom w:val="none" w:sz="0" w:space="0" w:color="auto"/>
        <w:right w:val="none" w:sz="0" w:space="0" w:color="auto"/>
      </w:divBdr>
      <w:divsChild>
        <w:div w:id="251016306">
          <w:marLeft w:val="547"/>
          <w:marRight w:val="0"/>
          <w:marTop w:val="134"/>
          <w:marBottom w:val="0"/>
          <w:divBdr>
            <w:top w:val="none" w:sz="0" w:space="0" w:color="auto"/>
            <w:left w:val="none" w:sz="0" w:space="0" w:color="auto"/>
            <w:bottom w:val="none" w:sz="0" w:space="0" w:color="auto"/>
            <w:right w:val="none" w:sz="0" w:space="0" w:color="auto"/>
          </w:divBdr>
        </w:div>
        <w:div w:id="126357583">
          <w:marLeft w:val="1166"/>
          <w:marRight w:val="0"/>
          <w:marTop w:val="115"/>
          <w:marBottom w:val="0"/>
          <w:divBdr>
            <w:top w:val="none" w:sz="0" w:space="0" w:color="auto"/>
            <w:left w:val="none" w:sz="0" w:space="0" w:color="auto"/>
            <w:bottom w:val="none" w:sz="0" w:space="0" w:color="auto"/>
            <w:right w:val="none" w:sz="0" w:space="0" w:color="auto"/>
          </w:divBdr>
        </w:div>
        <w:div w:id="1518814865">
          <w:marLeft w:val="1166"/>
          <w:marRight w:val="0"/>
          <w:marTop w:val="115"/>
          <w:marBottom w:val="0"/>
          <w:divBdr>
            <w:top w:val="none" w:sz="0" w:space="0" w:color="auto"/>
            <w:left w:val="none" w:sz="0" w:space="0" w:color="auto"/>
            <w:bottom w:val="none" w:sz="0" w:space="0" w:color="auto"/>
            <w:right w:val="none" w:sz="0" w:space="0" w:color="auto"/>
          </w:divBdr>
        </w:div>
        <w:div w:id="1102451752">
          <w:marLeft w:val="1714"/>
          <w:marRight w:val="0"/>
          <w:marTop w:val="96"/>
          <w:marBottom w:val="0"/>
          <w:divBdr>
            <w:top w:val="none" w:sz="0" w:space="0" w:color="auto"/>
            <w:left w:val="none" w:sz="0" w:space="0" w:color="auto"/>
            <w:bottom w:val="none" w:sz="0" w:space="0" w:color="auto"/>
            <w:right w:val="none" w:sz="0" w:space="0" w:color="auto"/>
          </w:divBdr>
        </w:div>
        <w:div w:id="644628711">
          <w:marLeft w:val="1714"/>
          <w:marRight w:val="0"/>
          <w:marTop w:val="96"/>
          <w:marBottom w:val="0"/>
          <w:divBdr>
            <w:top w:val="none" w:sz="0" w:space="0" w:color="auto"/>
            <w:left w:val="none" w:sz="0" w:space="0" w:color="auto"/>
            <w:bottom w:val="none" w:sz="0" w:space="0" w:color="auto"/>
            <w:right w:val="none" w:sz="0" w:space="0" w:color="auto"/>
          </w:divBdr>
        </w:div>
        <w:div w:id="1406761454">
          <w:marLeft w:val="1714"/>
          <w:marRight w:val="0"/>
          <w:marTop w:val="96"/>
          <w:marBottom w:val="0"/>
          <w:divBdr>
            <w:top w:val="none" w:sz="0" w:space="0" w:color="auto"/>
            <w:left w:val="none" w:sz="0" w:space="0" w:color="auto"/>
            <w:bottom w:val="none" w:sz="0" w:space="0" w:color="auto"/>
            <w:right w:val="none" w:sz="0" w:space="0" w:color="auto"/>
          </w:divBdr>
        </w:div>
      </w:divsChild>
    </w:div>
    <w:div w:id="1190224419">
      <w:bodyDiv w:val="1"/>
      <w:marLeft w:val="0"/>
      <w:marRight w:val="0"/>
      <w:marTop w:val="0"/>
      <w:marBottom w:val="0"/>
      <w:divBdr>
        <w:top w:val="none" w:sz="0" w:space="0" w:color="auto"/>
        <w:left w:val="none" w:sz="0" w:space="0" w:color="auto"/>
        <w:bottom w:val="none" w:sz="0" w:space="0" w:color="auto"/>
        <w:right w:val="none" w:sz="0" w:space="0" w:color="auto"/>
      </w:divBdr>
    </w:div>
    <w:div w:id="1190724936">
      <w:bodyDiv w:val="1"/>
      <w:marLeft w:val="0"/>
      <w:marRight w:val="0"/>
      <w:marTop w:val="0"/>
      <w:marBottom w:val="0"/>
      <w:divBdr>
        <w:top w:val="none" w:sz="0" w:space="0" w:color="auto"/>
        <w:left w:val="none" w:sz="0" w:space="0" w:color="auto"/>
        <w:bottom w:val="none" w:sz="0" w:space="0" w:color="auto"/>
        <w:right w:val="none" w:sz="0" w:space="0" w:color="auto"/>
      </w:divBdr>
    </w:div>
    <w:div w:id="1257209649">
      <w:bodyDiv w:val="1"/>
      <w:marLeft w:val="0"/>
      <w:marRight w:val="0"/>
      <w:marTop w:val="0"/>
      <w:marBottom w:val="0"/>
      <w:divBdr>
        <w:top w:val="none" w:sz="0" w:space="0" w:color="auto"/>
        <w:left w:val="none" w:sz="0" w:space="0" w:color="auto"/>
        <w:bottom w:val="none" w:sz="0" w:space="0" w:color="auto"/>
        <w:right w:val="none" w:sz="0" w:space="0" w:color="auto"/>
      </w:divBdr>
    </w:div>
    <w:div w:id="1274173588">
      <w:bodyDiv w:val="1"/>
      <w:marLeft w:val="0"/>
      <w:marRight w:val="0"/>
      <w:marTop w:val="0"/>
      <w:marBottom w:val="0"/>
      <w:divBdr>
        <w:top w:val="none" w:sz="0" w:space="0" w:color="auto"/>
        <w:left w:val="none" w:sz="0" w:space="0" w:color="auto"/>
        <w:bottom w:val="none" w:sz="0" w:space="0" w:color="auto"/>
        <w:right w:val="none" w:sz="0" w:space="0" w:color="auto"/>
      </w:divBdr>
      <w:divsChild>
        <w:div w:id="1769961019">
          <w:marLeft w:val="547"/>
          <w:marRight w:val="0"/>
          <w:marTop w:val="134"/>
          <w:marBottom w:val="0"/>
          <w:divBdr>
            <w:top w:val="none" w:sz="0" w:space="0" w:color="auto"/>
            <w:left w:val="none" w:sz="0" w:space="0" w:color="auto"/>
            <w:bottom w:val="none" w:sz="0" w:space="0" w:color="auto"/>
            <w:right w:val="none" w:sz="0" w:space="0" w:color="auto"/>
          </w:divBdr>
        </w:div>
        <w:div w:id="1479566070">
          <w:marLeft w:val="1714"/>
          <w:marRight w:val="0"/>
          <w:marTop w:val="96"/>
          <w:marBottom w:val="0"/>
          <w:divBdr>
            <w:top w:val="none" w:sz="0" w:space="0" w:color="auto"/>
            <w:left w:val="none" w:sz="0" w:space="0" w:color="auto"/>
            <w:bottom w:val="none" w:sz="0" w:space="0" w:color="auto"/>
            <w:right w:val="none" w:sz="0" w:space="0" w:color="auto"/>
          </w:divBdr>
        </w:div>
        <w:div w:id="663242532">
          <w:marLeft w:val="1714"/>
          <w:marRight w:val="0"/>
          <w:marTop w:val="96"/>
          <w:marBottom w:val="0"/>
          <w:divBdr>
            <w:top w:val="none" w:sz="0" w:space="0" w:color="auto"/>
            <w:left w:val="none" w:sz="0" w:space="0" w:color="auto"/>
            <w:bottom w:val="none" w:sz="0" w:space="0" w:color="auto"/>
            <w:right w:val="none" w:sz="0" w:space="0" w:color="auto"/>
          </w:divBdr>
        </w:div>
      </w:divsChild>
    </w:div>
    <w:div w:id="1275677248">
      <w:bodyDiv w:val="1"/>
      <w:marLeft w:val="0"/>
      <w:marRight w:val="0"/>
      <w:marTop w:val="0"/>
      <w:marBottom w:val="0"/>
      <w:divBdr>
        <w:top w:val="none" w:sz="0" w:space="0" w:color="auto"/>
        <w:left w:val="none" w:sz="0" w:space="0" w:color="auto"/>
        <w:bottom w:val="none" w:sz="0" w:space="0" w:color="auto"/>
        <w:right w:val="none" w:sz="0" w:space="0" w:color="auto"/>
      </w:divBdr>
    </w:div>
    <w:div w:id="1294555846">
      <w:bodyDiv w:val="1"/>
      <w:marLeft w:val="0"/>
      <w:marRight w:val="0"/>
      <w:marTop w:val="0"/>
      <w:marBottom w:val="0"/>
      <w:divBdr>
        <w:top w:val="none" w:sz="0" w:space="0" w:color="auto"/>
        <w:left w:val="none" w:sz="0" w:space="0" w:color="auto"/>
        <w:bottom w:val="none" w:sz="0" w:space="0" w:color="auto"/>
        <w:right w:val="none" w:sz="0" w:space="0" w:color="auto"/>
      </w:divBdr>
      <w:divsChild>
        <w:div w:id="2637478">
          <w:marLeft w:val="547"/>
          <w:marRight w:val="0"/>
          <w:marTop w:val="134"/>
          <w:marBottom w:val="0"/>
          <w:divBdr>
            <w:top w:val="none" w:sz="0" w:space="0" w:color="auto"/>
            <w:left w:val="none" w:sz="0" w:space="0" w:color="auto"/>
            <w:bottom w:val="none" w:sz="0" w:space="0" w:color="auto"/>
            <w:right w:val="none" w:sz="0" w:space="0" w:color="auto"/>
          </w:divBdr>
        </w:div>
        <w:div w:id="1774981138">
          <w:marLeft w:val="1440"/>
          <w:marRight w:val="0"/>
          <w:marTop w:val="115"/>
          <w:marBottom w:val="0"/>
          <w:divBdr>
            <w:top w:val="none" w:sz="0" w:space="0" w:color="auto"/>
            <w:left w:val="none" w:sz="0" w:space="0" w:color="auto"/>
            <w:bottom w:val="none" w:sz="0" w:space="0" w:color="auto"/>
            <w:right w:val="none" w:sz="0" w:space="0" w:color="auto"/>
          </w:divBdr>
        </w:div>
        <w:div w:id="886138028">
          <w:marLeft w:val="1440"/>
          <w:marRight w:val="0"/>
          <w:marTop w:val="115"/>
          <w:marBottom w:val="0"/>
          <w:divBdr>
            <w:top w:val="none" w:sz="0" w:space="0" w:color="auto"/>
            <w:left w:val="none" w:sz="0" w:space="0" w:color="auto"/>
            <w:bottom w:val="none" w:sz="0" w:space="0" w:color="auto"/>
            <w:right w:val="none" w:sz="0" w:space="0" w:color="auto"/>
          </w:divBdr>
        </w:div>
      </w:divsChild>
    </w:div>
    <w:div w:id="1314800535">
      <w:bodyDiv w:val="1"/>
      <w:marLeft w:val="0"/>
      <w:marRight w:val="0"/>
      <w:marTop w:val="0"/>
      <w:marBottom w:val="0"/>
      <w:divBdr>
        <w:top w:val="none" w:sz="0" w:space="0" w:color="auto"/>
        <w:left w:val="none" w:sz="0" w:space="0" w:color="auto"/>
        <w:bottom w:val="none" w:sz="0" w:space="0" w:color="auto"/>
        <w:right w:val="none" w:sz="0" w:space="0" w:color="auto"/>
      </w:divBdr>
    </w:div>
    <w:div w:id="1416122986">
      <w:bodyDiv w:val="1"/>
      <w:marLeft w:val="0"/>
      <w:marRight w:val="0"/>
      <w:marTop w:val="0"/>
      <w:marBottom w:val="0"/>
      <w:divBdr>
        <w:top w:val="none" w:sz="0" w:space="0" w:color="auto"/>
        <w:left w:val="none" w:sz="0" w:space="0" w:color="auto"/>
        <w:bottom w:val="none" w:sz="0" w:space="0" w:color="auto"/>
        <w:right w:val="none" w:sz="0" w:space="0" w:color="auto"/>
      </w:divBdr>
    </w:div>
    <w:div w:id="1509294498">
      <w:bodyDiv w:val="1"/>
      <w:marLeft w:val="0"/>
      <w:marRight w:val="0"/>
      <w:marTop w:val="0"/>
      <w:marBottom w:val="0"/>
      <w:divBdr>
        <w:top w:val="none" w:sz="0" w:space="0" w:color="auto"/>
        <w:left w:val="none" w:sz="0" w:space="0" w:color="auto"/>
        <w:bottom w:val="none" w:sz="0" w:space="0" w:color="auto"/>
        <w:right w:val="none" w:sz="0" w:space="0" w:color="auto"/>
      </w:divBdr>
    </w:div>
    <w:div w:id="1658999670">
      <w:bodyDiv w:val="1"/>
      <w:marLeft w:val="0"/>
      <w:marRight w:val="0"/>
      <w:marTop w:val="0"/>
      <w:marBottom w:val="0"/>
      <w:divBdr>
        <w:top w:val="none" w:sz="0" w:space="0" w:color="auto"/>
        <w:left w:val="none" w:sz="0" w:space="0" w:color="auto"/>
        <w:bottom w:val="none" w:sz="0" w:space="0" w:color="auto"/>
        <w:right w:val="none" w:sz="0" w:space="0" w:color="auto"/>
      </w:divBdr>
    </w:div>
    <w:div w:id="166161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35C07-07CB-47E0-9E04-88F648BFE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813</Words>
  <Characters>4636</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Informative text on BCH Code Construction for Information Reconciliation</vt:lpstr>
      <vt:lpstr>&lt;title&gt;</vt:lpstr>
    </vt:vector>
  </TitlesOfParts>
  <Company>[ETRI]1, [KAIST]2, [The Catholic University of Korea]3</Company>
  <LinksUpToDate>false</LinksUpToDate>
  <CharactersWithSpaces>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Informative text on BCH Code Construction for Information Reconciliation</dc:title>
  <dc:subject/>
  <dc:creator>[Byung-Jae Kwak, Seong-Soon Joo]1, [Sangseok Yun, Sanghun Im, Jeongseok Ha]2, [Youn-Kwan Kim]3</dc:creator>
  <cp:keywords/>
  <dc:description>&lt;street address&gt;_x000d_
TELEPHONE: &lt;phone#&gt;_x000d_
FAX: &lt;fax#&gt;_x000d_
EMAIL: &lt;email&gt;</dc:description>
  <cp:lastModifiedBy>bjk</cp:lastModifiedBy>
  <cp:revision>22</cp:revision>
  <cp:lastPrinted>1900-12-31T15:00:00Z</cp:lastPrinted>
  <dcterms:created xsi:type="dcterms:W3CDTF">2015-09-14T09:17:00Z</dcterms:created>
  <dcterms:modified xsi:type="dcterms:W3CDTF">2016-01-21T17:01:00Z</dcterms:modified>
  <cp:category>16-0124-00-0008</cp:category>
</cp:coreProperties>
</file>