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249" w:rsidRPr="00E4261E" w:rsidRDefault="00516249" w:rsidP="00516249">
      <w:pPr>
        <w:jc w:val="center"/>
        <w:rPr>
          <w:rFonts w:eastAsia="Times New Roman"/>
          <w:b/>
          <w:sz w:val="28"/>
        </w:rPr>
      </w:pPr>
      <w:bookmarkStart w:id="0" w:name="_GoBack"/>
      <w:bookmarkEnd w:id="0"/>
      <w:r w:rsidRPr="00E4261E">
        <w:rPr>
          <w:rFonts w:eastAsia="Times New Roman"/>
          <w:b/>
          <w:sz w:val="28"/>
        </w:rPr>
        <w:t>IEEE P802.15</w:t>
      </w:r>
    </w:p>
    <w:p w:rsidR="00516249" w:rsidRPr="00E4261E" w:rsidRDefault="00516249" w:rsidP="00516249">
      <w:pPr>
        <w:jc w:val="center"/>
        <w:rPr>
          <w:rFonts w:eastAsia="Times New Roman"/>
          <w:b/>
          <w:sz w:val="28"/>
        </w:rPr>
      </w:pPr>
      <w:r w:rsidRPr="00E4261E">
        <w:rPr>
          <w:rFonts w:eastAsia="Times New Roman"/>
          <w:b/>
          <w:sz w:val="28"/>
        </w:rPr>
        <w:t>Wireless Personal Area Networks</w:t>
      </w:r>
    </w:p>
    <w:p w:rsidR="00516249" w:rsidRPr="00E4261E" w:rsidRDefault="00516249" w:rsidP="00516249">
      <w:pPr>
        <w:jc w:val="center"/>
        <w:rPr>
          <w:rFonts w:eastAsia="Times New Roman"/>
          <w:b/>
          <w:sz w:val="28"/>
        </w:rPr>
      </w:pPr>
    </w:p>
    <w:tbl>
      <w:tblPr>
        <w:tblW w:w="0" w:type="auto"/>
        <w:tblInd w:w="108" w:type="dxa"/>
        <w:tblCellMar>
          <w:left w:w="10" w:type="dxa"/>
          <w:right w:w="10" w:type="dxa"/>
        </w:tblCellMar>
        <w:tblLook w:val="0000" w:firstRow="0" w:lastRow="0" w:firstColumn="0" w:lastColumn="0" w:noHBand="0" w:noVBand="0"/>
      </w:tblPr>
      <w:tblGrid>
        <w:gridCol w:w="1260"/>
        <w:gridCol w:w="4050"/>
        <w:gridCol w:w="4140"/>
      </w:tblGrid>
      <w:tr w:rsidR="00516249" w:rsidRPr="00E4261E" w:rsidTr="005526F7">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16249" w:rsidRPr="00E4261E" w:rsidRDefault="00516249" w:rsidP="005526F7">
            <w:pPr>
              <w:spacing w:before="120" w:after="120"/>
            </w:pPr>
            <w:r w:rsidRPr="00E4261E">
              <w:rPr>
                <w:rFonts w:eastAsia="Times New Roman"/>
              </w:rPr>
              <w:t>Project</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16249" w:rsidRPr="00E4261E" w:rsidRDefault="00516249" w:rsidP="005526F7">
            <w:pPr>
              <w:spacing w:before="120" w:after="120"/>
            </w:pPr>
            <w:r w:rsidRPr="00E4261E">
              <w:rPr>
                <w:rFonts w:eastAsia="Times New Roman"/>
              </w:rPr>
              <w:t>IEEE P802.15 Working Group for Wireless Personal Area Networks (WPANs)</w:t>
            </w:r>
          </w:p>
        </w:tc>
      </w:tr>
      <w:tr w:rsidR="00516249" w:rsidRPr="00E4261E" w:rsidTr="005526F7">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16249" w:rsidRPr="00E4261E" w:rsidRDefault="00516249" w:rsidP="005526F7">
            <w:pPr>
              <w:spacing w:before="120" w:after="120"/>
            </w:pPr>
            <w:r w:rsidRPr="00E4261E">
              <w:rPr>
                <w:rFonts w:eastAsia="Times New Roman"/>
              </w:rPr>
              <w:t>Title</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16249" w:rsidRPr="00E4261E" w:rsidRDefault="00516249" w:rsidP="005526F7">
            <w:pPr>
              <w:spacing w:before="120" w:after="120"/>
            </w:pPr>
            <w:r w:rsidRPr="00E4261E">
              <w:rPr>
                <w:rFonts w:eastAsia="Times New Roman"/>
              </w:rPr>
              <w:t>TG3e December 2015 and January 2016 teleconference minutes</w:t>
            </w:r>
          </w:p>
        </w:tc>
      </w:tr>
      <w:tr w:rsidR="00516249" w:rsidRPr="00E4261E" w:rsidTr="005526F7">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16249" w:rsidRPr="00E4261E" w:rsidRDefault="00516249" w:rsidP="005526F7">
            <w:pPr>
              <w:spacing w:before="120" w:after="120"/>
            </w:pPr>
            <w:r w:rsidRPr="00E4261E">
              <w:rPr>
                <w:rFonts w:eastAsia="Times New Roman"/>
                <w:color w:val="000000"/>
              </w:rPr>
              <w:t>Date Submitted</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16249" w:rsidRPr="00E4261E" w:rsidRDefault="00516249" w:rsidP="005526F7">
            <w:pPr>
              <w:spacing w:before="120" w:after="120"/>
            </w:pPr>
            <w:r w:rsidRPr="00E4261E">
              <w:rPr>
                <w:rFonts w:eastAsia="Times New Roman"/>
                <w:color w:val="000000"/>
              </w:rPr>
              <w:t>15 January 2016</w:t>
            </w:r>
          </w:p>
        </w:tc>
      </w:tr>
      <w:tr w:rsidR="00516249" w:rsidRPr="00E4261E" w:rsidTr="005526F7">
        <w:trPr>
          <w:trHeight w:val="1"/>
        </w:trPr>
        <w:tc>
          <w:tcPr>
            <w:tcW w:w="126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16249" w:rsidRPr="00E4261E" w:rsidRDefault="00516249" w:rsidP="005526F7">
            <w:pPr>
              <w:spacing w:before="120" w:after="120"/>
            </w:pPr>
            <w:r w:rsidRPr="00E4261E">
              <w:rPr>
                <w:rFonts w:eastAsia="Times New Roman"/>
              </w:rPr>
              <w:t>Source</w:t>
            </w:r>
          </w:p>
        </w:tc>
        <w:tc>
          <w:tcPr>
            <w:tcW w:w="405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16249" w:rsidRPr="00E4261E" w:rsidRDefault="00516249" w:rsidP="005526F7">
            <w:pPr>
              <w:rPr>
                <w:rFonts w:eastAsia="Times New Roman"/>
              </w:rPr>
            </w:pPr>
            <w:r w:rsidRPr="00E4261E">
              <w:rPr>
                <w:rFonts w:eastAsia="Times New Roman"/>
              </w:rPr>
              <w:t>Ken Hiraga</w:t>
            </w:r>
            <w:r w:rsidRPr="00E4261E">
              <w:rPr>
                <w:rFonts w:eastAsia="Times New Roman"/>
              </w:rPr>
              <w:br/>
              <w:t>NTT Network Innovation Laboratories</w:t>
            </w:r>
          </w:p>
          <w:p w:rsidR="00516249" w:rsidRPr="00E4261E" w:rsidRDefault="00516249" w:rsidP="005526F7">
            <w:proofErr w:type="spellStart"/>
            <w:r w:rsidRPr="00E4261E">
              <w:rPr>
                <w:rFonts w:eastAsia="Times New Roman"/>
              </w:rPr>
              <w:t>Hikarinooka</w:t>
            </w:r>
            <w:proofErr w:type="spellEnd"/>
            <w:r w:rsidRPr="00E4261E">
              <w:rPr>
                <w:rFonts w:eastAsia="Times New Roman"/>
              </w:rPr>
              <w:t xml:space="preserve"> 1-1, Yokosuka 239-0847 Japan</w:t>
            </w:r>
          </w:p>
        </w:tc>
        <w:tc>
          <w:tcPr>
            <w:tcW w:w="414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516249" w:rsidRPr="00E4261E" w:rsidRDefault="00516249" w:rsidP="005526F7">
            <w:pPr>
              <w:tabs>
                <w:tab w:val="left" w:pos="1152"/>
              </w:tabs>
            </w:pPr>
            <w:r w:rsidRPr="00E4261E">
              <w:rPr>
                <w:rFonts w:eastAsia="Times New Roman"/>
              </w:rPr>
              <w:t>Voice:</w:t>
            </w:r>
            <w:r w:rsidRPr="00E4261E">
              <w:rPr>
                <w:rFonts w:eastAsia="Times New Roman"/>
              </w:rPr>
              <w:tab/>
              <w:t>+81 46 859 3474</w:t>
            </w:r>
            <w:r w:rsidRPr="00E4261E">
              <w:rPr>
                <w:rFonts w:eastAsia="Times New Roman"/>
              </w:rPr>
              <w:br/>
              <w:t>Fax:</w:t>
            </w:r>
            <w:r w:rsidRPr="00E4261E">
              <w:rPr>
                <w:rFonts w:eastAsia="Times New Roman"/>
              </w:rPr>
              <w:tab/>
              <w:t>+81 46 855 1497</w:t>
            </w:r>
            <w:r w:rsidRPr="00E4261E">
              <w:rPr>
                <w:rFonts w:eastAsia="Times New Roman"/>
              </w:rPr>
              <w:br/>
              <w:t>E-mail:</w:t>
            </w:r>
            <w:r w:rsidRPr="00E4261E">
              <w:rPr>
                <w:rFonts w:eastAsia="Times New Roman"/>
              </w:rPr>
              <w:tab/>
              <w:t>hiraga.ken@lab.ntt.co.jp</w:t>
            </w:r>
          </w:p>
        </w:tc>
      </w:tr>
      <w:tr w:rsidR="00516249" w:rsidRPr="00E4261E" w:rsidTr="005526F7">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16249" w:rsidRPr="00E4261E" w:rsidRDefault="00516249" w:rsidP="005526F7">
            <w:pPr>
              <w:spacing w:before="120" w:after="120"/>
            </w:pPr>
            <w:r w:rsidRPr="00E4261E">
              <w:rPr>
                <w:rFonts w:eastAsia="Times New Roman"/>
              </w:rPr>
              <w:t>Re:</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16249" w:rsidRPr="00E4261E" w:rsidRDefault="00516249" w:rsidP="005526F7">
            <w:pPr>
              <w:spacing w:before="120" w:after="120"/>
              <w:rPr>
                <w:rFonts w:eastAsia="ＭＳ 明朝"/>
                <w:sz w:val="22"/>
              </w:rPr>
            </w:pPr>
          </w:p>
        </w:tc>
      </w:tr>
      <w:tr w:rsidR="00516249" w:rsidRPr="00E4261E" w:rsidTr="005526F7">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16249" w:rsidRPr="00E4261E" w:rsidRDefault="00516249" w:rsidP="005526F7">
            <w:pPr>
              <w:spacing w:before="120" w:after="120"/>
            </w:pPr>
            <w:r w:rsidRPr="00E4261E">
              <w:rPr>
                <w:rFonts w:eastAsia="Times New Roman"/>
              </w:rPr>
              <w:t>Abstract</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16249" w:rsidRPr="00E4261E" w:rsidRDefault="00516249" w:rsidP="005526F7">
            <w:pPr>
              <w:spacing w:before="120" w:after="120"/>
            </w:pPr>
            <w:r w:rsidRPr="00E4261E">
              <w:rPr>
                <w:rFonts w:eastAsia="Times New Roman"/>
              </w:rPr>
              <w:t>Meeting notes on the 802.15 TG3e Teleconferences</w:t>
            </w:r>
          </w:p>
        </w:tc>
      </w:tr>
      <w:tr w:rsidR="00516249" w:rsidRPr="00E4261E" w:rsidTr="005526F7">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16249" w:rsidRPr="00E4261E" w:rsidRDefault="00516249" w:rsidP="005526F7">
            <w:pPr>
              <w:spacing w:before="120" w:after="120"/>
            </w:pPr>
            <w:r w:rsidRPr="00E4261E">
              <w:rPr>
                <w:rFonts w:eastAsia="Times New Roman"/>
              </w:rPr>
              <w:t>Purpose</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16249" w:rsidRPr="00E4261E" w:rsidRDefault="00516249" w:rsidP="005526F7">
            <w:pPr>
              <w:spacing w:before="120" w:after="120"/>
            </w:pPr>
            <w:r w:rsidRPr="00E4261E">
              <w:rPr>
                <w:rFonts w:eastAsia="Times New Roman"/>
              </w:rPr>
              <w:t>Minutes</w:t>
            </w:r>
          </w:p>
        </w:tc>
      </w:tr>
      <w:tr w:rsidR="00516249" w:rsidRPr="00E4261E" w:rsidTr="005526F7">
        <w:trPr>
          <w:trHeight w:val="1"/>
        </w:trPr>
        <w:tc>
          <w:tcPr>
            <w:tcW w:w="1260" w:type="dxa"/>
            <w:tcBorders>
              <w:top w:val="single" w:sz="6" w:space="0" w:color="000000"/>
              <w:left w:val="single" w:sz="0" w:space="0" w:color="000000"/>
              <w:bottom w:val="single" w:sz="6" w:space="0" w:color="000000"/>
              <w:right w:val="single" w:sz="0" w:space="0" w:color="000000"/>
            </w:tcBorders>
            <w:shd w:val="clear" w:color="000000" w:fill="FFFFFF"/>
            <w:tcMar>
              <w:left w:w="108" w:type="dxa"/>
              <w:right w:w="108" w:type="dxa"/>
            </w:tcMar>
          </w:tcPr>
          <w:p w:rsidR="00516249" w:rsidRPr="00E4261E" w:rsidRDefault="00516249" w:rsidP="005526F7">
            <w:pPr>
              <w:spacing w:before="120" w:after="120"/>
            </w:pPr>
            <w:r w:rsidRPr="00E4261E">
              <w:rPr>
                <w:rFonts w:eastAsia="Times New Roman"/>
              </w:rPr>
              <w:t>Notice</w:t>
            </w:r>
          </w:p>
        </w:tc>
        <w:tc>
          <w:tcPr>
            <w:tcW w:w="8190" w:type="dxa"/>
            <w:gridSpan w:val="2"/>
            <w:tcBorders>
              <w:top w:val="single" w:sz="6" w:space="0" w:color="000000"/>
              <w:left w:val="single" w:sz="0" w:space="0" w:color="000000"/>
              <w:bottom w:val="single" w:sz="6" w:space="0" w:color="000000"/>
              <w:right w:val="single" w:sz="0" w:space="0" w:color="000000"/>
            </w:tcBorders>
            <w:shd w:val="clear" w:color="000000" w:fill="FFFFFF"/>
            <w:tcMar>
              <w:left w:w="108" w:type="dxa"/>
              <w:right w:w="108" w:type="dxa"/>
            </w:tcMar>
          </w:tcPr>
          <w:p w:rsidR="00516249" w:rsidRPr="00E4261E" w:rsidRDefault="00516249" w:rsidP="005526F7">
            <w:pPr>
              <w:spacing w:before="120" w:after="120"/>
            </w:pPr>
            <w:r w:rsidRPr="00E4261E">
              <w:rPr>
                <w:rFonts w:eastAsia="Times New Roman"/>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16249" w:rsidRPr="00E4261E" w:rsidTr="005526F7">
        <w:trPr>
          <w:trHeight w:val="1"/>
        </w:trPr>
        <w:tc>
          <w:tcPr>
            <w:tcW w:w="1260" w:type="dxa"/>
            <w:tcBorders>
              <w:top w:val="single" w:sz="6" w:space="0" w:color="000000"/>
              <w:left w:val="single" w:sz="0" w:space="0" w:color="000000"/>
              <w:bottom w:val="single" w:sz="6" w:space="0" w:color="000000"/>
              <w:right w:val="single" w:sz="0" w:space="0" w:color="000000"/>
            </w:tcBorders>
            <w:shd w:val="clear" w:color="000000" w:fill="FFFFFF"/>
            <w:tcMar>
              <w:left w:w="108" w:type="dxa"/>
              <w:right w:w="108" w:type="dxa"/>
            </w:tcMar>
          </w:tcPr>
          <w:p w:rsidR="00516249" w:rsidRPr="00E4261E" w:rsidRDefault="00516249" w:rsidP="005526F7">
            <w:pPr>
              <w:spacing w:before="120" w:after="120"/>
            </w:pPr>
            <w:r w:rsidRPr="00E4261E">
              <w:rPr>
                <w:rFonts w:eastAsia="Times New Roman"/>
              </w:rPr>
              <w:t>Release</w:t>
            </w:r>
          </w:p>
        </w:tc>
        <w:tc>
          <w:tcPr>
            <w:tcW w:w="8190" w:type="dxa"/>
            <w:gridSpan w:val="2"/>
            <w:tcBorders>
              <w:top w:val="single" w:sz="6" w:space="0" w:color="000000"/>
              <w:left w:val="single" w:sz="0" w:space="0" w:color="000000"/>
              <w:bottom w:val="single" w:sz="6" w:space="0" w:color="000000"/>
              <w:right w:val="single" w:sz="0" w:space="0" w:color="000000"/>
            </w:tcBorders>
            <w:shd w:val="clear" w:color="000000" w:fill="FFFFFF"/>
            <w:tcMar>
              <w:left w:w="108" w:type="dxa"/>
              <w:right w:w="108" w:type="dxa"/>
            </w:tcMar>
          </w:tcPr>
          <w:p w:rsidR="00516249" w:rsidRPr="00E4261E" w:rsidRDefault="00516249" w:rsidP="005526F7">
            <w:pPr>
              <w:spacing w:before="120" w:after="120"/>
            </w:pPr>
            <w:r w:rsidRPr="00E4261E">
              <w:rPr>
                <w:rFonts w:eastAsia="Times New Roman"/>
              </w:rPr>
              <w:t>The contributor acknowledges and accepts that this contribution becomes the property of IEEE and may be made publicly available by P802.15.</w:t>
            </w:r>
          </w:p>
        </w:tc>
      </w:tr>
    </w:tbl>
    <w:p w:rsidR="00516249" w:rsidRDefault="00516249" w:rsidP="00516249">
      <w:pPr>
        <w:jc w:val="center"/>
        <w:rPr>
          <w:rFonts w:eastAsia="Times New Roman"/>
          <w:b/>
          <w:sz w:val="28"/>
        </w:rPr>
      </w:pPr>
      <w:r w:rsidRPr="00E4261E">
        <w:rPr>
          <w:rFonts w:eastAsia="Times New Roman"/>
          <w:b/>
          <w:sz w:val="28"/>
        </w:rPr>
        <w:t xml:space="preserve"> </w:t>
      </w:r>
    </w:p>
    <w:p w:rsidR="00516249" w:rsidRDefault="00516249" w:rsidP="00516249">
      <w:pPr>
        <w:rPr>
          <w:rFonts w:eastAsia="Times New Roman"/>
          <w:b/>
          <w:sz w:val="28"/>
        </w:rPr>
      </w:pPr>
      <w:r>
        <w:rPr>
          <w:rFonts w:eastAsia="Times New Roman"/>
          <w:b/>
          <w:sz w:val="28"/>
        </w:rPr>
        <w:br w:type="page"/>
      </w:r>
    </w:p>
    <w:p w:rsidR="00516249" w:rsidRPr="00E4261E" w:rsidRDefault="00516249" w:rsidP="00516249">
      <w:pPr>
        <w:jc w:val="center"/>
        <w:rPr>
          <w:rFonts w:eastAsia="Times New Roman"/>
          <w:b/>
          <w:sz w:val="28"/>
        </w:rPr>
      </w:pPr>
    </w:p>
    <w:p w:rsidR="00516249" w:rsidRPr="00E4261E" w:rsidRDefault="00516249" w:rsidP="00516249">
      <w:pPr>
        <w:spacing w:before="120"/>
        <w:jc w:val="center"/>
        <w:rPr>
          <w:rFonts w:eastAsia="Times New Roman"/>
          <w:b/>
          <w:sz w:val="28"/>
        </w:rPr>
      </w:pPr>
      <w:r w:rsidRPr="00E4261E">
        <w:rPr>
          <w:rFonts w:eastAsia="Times New Roman"/>
          <w:b/>
          <w:sz w:val="28"/>
        </w:rPr>
        <w:t>Minutes of the TG3e teleconferences (December 2, 9, and 16 and January 6)</w:t>
      </w:r>
    </w:p>
    <w:p w:rsidR="00516249" w:rsidRPr="00E4261E" w:rsidRDefault="00516249" w:rsidP="00516249">
      <w:pPr>
        <w:tabs>
          <w:tab w:val="left" w:pos="6237"/>
        </w:tabs>
        <w:rPr>
          <w:rFonts w:eastAsia="Times New Roman"/>
        </w:rPr>
      </w:pPr>
    </w:p>
    <w:p w:rsidR="00516249" w:rsidRPr="00E4261E" w:rsidRDefault="00516249" w:rsidP="00516249">
      <w:pPr>
        <w:tabs>
          <w:tab w:val="left" w:pos="6237"/>
        </w:tabs>
        <w:rPr>
          <w:rFonts w:eastAsia="Times New Roman"/>
          <w:b/>
        </w:rPr>
      </w:pPr>
      <w:r w:rsidRPr="00E4261E">
        <w:rPr>
          <w:rFonts w:eastAsia="Times New Roman"/>
          <w:b/>
        </w:rPr>
        <w:t>December 2 teleconference:</w:t>
      </w:r>
    </w:p>
    <w:p w:rsidR="00516249" w:rsidRPr="00E4261E" w:rsidRDefault="00516249" w:rsidP="00516249">
      <w:pPr>
        <w:tabs>
          <w:tab w:val="left" w:pos="6237"/>
        </w:tabs>
        <w:rPr>
          <w:rFonts w:eastAsia="Times New Roman"/>
        </w:rPr>
      </w:pPr>
    </w:p>
    <w:p w:rsidR="00516249" w:rsidRPr="00E4261E" w:rsidRDefault="00516249" w:rsidP="00516249">
      <w:pPr>
        <w:tabs>
          <w:tab w:val="left" w:pos="6237"/>
        </w:tabs>
        <w:rPr>
          <w:rFonts w:eastAsia="Times New Roman"/>
        </w:rPr>
      </w:pPr>
      <w:r w:rsidRPr="00E4261E">
        <w:rPr>
          <w:rFonts w:eastAsia="Times New Roman"/>
        </w:rPr>
        <w:t>- The teleconference was called to order at 20:05, December 2, 2015 EST.</w:t>
      </w:r>
    </w:p>
    <w:p w:rsidR="00516249" w:rsidRPr="00E4261E" w:rsidRDefault="00516249" w:rsidP="00516249">
      <w:pPr>
        <w:tabs>
          <w:tab w:val="left" w:pos="6237"/>
        </w:tabs>
        <w:rPr>
          <w:rFonts w:eastAsia="Times New Roman"/>
        </w:rPr>
      </w:pPr>
    </w:p>
    <w:p w:rsidR="00516249" w:rsidRPr="00E4261E" w:rsidRDefault="00516249" w:rsidP="00516249">
      <w:pPr>
        <w:rPr>
          <w:rFonts w:eastAsia="Times New Roman"/>
        </w:rPr>
      </w:pPr>
      <w:r w:rsidRPr="00E4261E">
        <w:rPr>
          <w:rFonts w:eastAsia="Times New Roman"/>
        </w:rPr>
        <w:t>-Patent  policy</w:t>
      </w:r>
    </w:p>
    <w:p w:rsidR="00516249" w:rsidRPr="00E4261E" w:rsidRDefault="00516249" w:rsidP="00516249">
      <w:pPr>
        <w:rPr>
          <w:rFonts w:eastAsia="Times New Roman"/>
        </w:rPr>
      </w:pPr>
      <w:r w:rsidRPr="00E4261E">
        <w:rPr>
          <w:rFonts w:eastAsia="Times New Roman"/>
        </w:rPr>
        <w:t xml:space="preserve"> No discussion followed.</w:t>
      </w:r>
    </w:p>
    <w:p w:rsidR="00516249" w:rsidRPr="00E4261E" w:rsidRDefault="00516249" w:rsidP="00516249">
      <w:pPr>
        <w:rPr>
          <w:rFonts w:eastAsia="Times New Roman"/>
        </w:rPr>
      </w:pPr>
    </w:p>
    <w:p w:rsidR="00516249" w:rsidRPr="00E4261E" w:rsidRDefault="00516249" w:rsidP="00516249">
      <w:pPr>
        <w:ind w:left="120" w:hanging="120"/>
        <w:rPr>
          <w:rFonts w:eastAsia="Times New Roman"/>
        </w:rPr>
      </w:pPr>
      <w:r w:rsidRPr="00E4261E">
        <w:rPr>
          <w:rFonts w:eastAsia="Times New Roman"/>
        </w:rPr>
        <w:t>- Review of the TG comment collection &amp; review schedule</w:t>
      </w:r>
      <w:r w:rsidRPr="00E4261E">
        <w:rPr>
          <w:rFonts w:eastAsia="Times New Roman"/>
        </w:rPr>
        <w:br/>
        <w:t xml:space="preserve"> ([STDS-802-15-3e] Start of informal comment submission period from </w:t>
      </w:r>
      <w:proofErr w:type="spellStart"/>
      <w:r w:rsidRPr="00E4261E">
        <w:rPr>
          <w:rFonts w:eastAsia="Times New Roman"/>
        </w:rPr>
        <w:t>Ko</w:t>
      </w:r>
      <w:proofErr w:type="spellEnd"/>
      <w:r w:rsidRPr="00E4261E">
        <w:rPr>
          <w:rFonts w:eastAsia="Times New Roman"/>
        </w:rPr>
        <w:t xml:space="preserve"> </w:t>
      </w:r>
      <w:proofErr w:type="spellStart"/>
      <w:r w:rsidRPr="00E4261E">
        <w:rPr>
          <w:rFonts w:eastAsia="Times New Roman"/>
        </w:rPr>
        <w:t>Togashi</w:t>
      </w:r>
      <w:proofErr w:type="spellEnd"/>
      <w:r w:rsidRPr="00E4261E">
        <w:rPr>
          <w:rFonts w:eastAsia="Times New Roman"/>
        </w:rPr>
        <w:t>)</w:t>
      </w:r>
    </w:p>
    <w:p w:rsidR="00516249" w:rsidRPr="00E4261E" w:rsidRDefault="00516249" w:rsidP="00516249">
      <w:pPr>
        <w:ind w:left="120"/>
        <w:rPr>
          <w:rFonts w:eastAsia="Times New Roman"/>
        </w:rPr>
      </w:pPr>
      <w:r w:rsidRPr="00E4261E">
        <w:rPr>
          <w:rFonts w:eastAsia="Times New Roman"/>
        </w:rPr>
        <w:t>No question and discussion followed.</w:t>
      </w:r>
    </w:p>
    <w:p w:rsidR="00516249" w:rsidRPr="00E4261E" w:rsidRDefault="00516249" w:rsidP="00516249">
      <w:pPr>
        <w:rPr>
          <w:rFonts w:eastAsia="Times New Roman"/>
        </w:rPr>
      </w:pPr>
    </w:p>
    <w:p w:rsidR="00516249" w:rsidRPr="00E4261E" w:rsidRDefault="00516249" w:rsidP="00516249">
      <w:pPr>
        <w:spacing w:before="120"/>
        <w:rPr>
          <w:rFonts w:eastAsia="Times New Roman"/>
        </w:rPr>
      </w:pPr>
      <w:r w:rsidRPr="00E4261E">
        <w:rPr>
          <w:rFonts w:eastAsia="Times New Roman"/>
          <w:color w:val="000000"/>
        </w:rPr>
        <w:t xml:space="preserve">- </w:t>
      </w:r>
      <w:r w:rsidRPr="00E4261E">
        <w:rPr>
          <w:rFonts w:eastAsia="Times New Roman"/>
        </w:rPr>
        <w:t>Work on first comments, on  MAC sections, collected until December 2.</w:t>
      </w:r>
    </w:p>
    <w:p w:rsidR="00516249" w:rsidRDefault="00516249" w:rsidP="00516249">
      <w:pPr>
        <w:spacing w:before="120"/>
        <w:rPr>
          <w:rFonts w:hint="eastAsia"/>
          <w:color w:val="000000"/>
        </w:rPr>
      </w:pPr>
      <w:r>
        <w:rPr>
          <w:rFonts w:eastAsia="Times New Roman"/>
          <w:color w:val="000000"/>
        </w:rPr>
        <w:t>#1001-1007</w:t>
      </w:r>
      <w:r>
        <w:rPr>
          <w:rFonts w:hint="eastAsia"/>
          <w:color w:val="000000"/>
        </w:rPr>
        <w:t xml:space="preserve"> from </w:t>
      </w:r>
      <w:r>
        <w:rPr>
          <w:rFonts w:eastAsia="Times New Roman"/>
          <w:color w:val="000000"/>
        </w:rPr>
        <w:t>Akiyama</w:t>
      </w:r>
      <w:r>
        <w:rPr>
          <w:rFonts w:hint="eastAsia"/>
          <w:color w:val="000000"/>
        </w:rPr>
        <w:t>:</w:t>
      </w:r>
    </w:p>
    <w:p w:rsidR="00516249" w:rsidRPr="00E4261E" w:rsidRDefault="00516249" w:rsidP="00516249">
      <w:pPr>
        <w:spacing w:before="120"/>
        <w:ind w:firstLineChars="50" w:firstLine="120"/>
        <w:rPr>
          <w:rFonts w:eastAsia="Times New Roman"/>
          <w:color w:val="000000"/>
        </w:rPr>
      </w:pPr>
      <w:r w:rsidRPr="00E4261E">
        <w:rPr>
          <w:rFonts w:eastAsia="Times New Roman"/>
          <w:color w:val="000000"/>
        </w:rPr>
        <w:t xml:space="preserve"> Jason Lee wants to know about detail of the comment. Akiyama will provide another document to describe the proposed text change of his comments.</w:t>
      </w:r>
    </w:p>
    <w:p w:rsidR="00516249" w:rsidRDefault="00516249" w:rsidP="00516249">
      <w:pPr>
        <w:spacing w:before="120"/>
        <w:rPr>
          <w:rFonts w:hint="eastAsia"/>
          <w:color w:val="000000"/>
        </w:rPr>
      </w:pPr>
      <w:r>
        <w:rPr>
          <w:rFonts w:eastAsia="Times New Roman"/>
          <w:color w:val="000000"/>
        </w:rPr>
        <w:t>#1008</w:t>
      </w:r>
      <w:r>
        <w:rPr>
          <w:rFonts w:hint="eastAsia"/>
          <w:color w:val="000000"/>
        </w:rPr>
        <w:t xml:space="preserve"> from </w:t>
      </w:r>
      <w:r>
        <w:rPr>
          <w:rFonts w:eastAsia="Times New Roman"/>
          <w:color w:val="000000"/>
        </w:rPr>
        <w:t>Hiraga</w:t>
      </w:r>
      <w:r>
        <w:rPr>
          <w:rFonts w:hint="eastAsia"/>
          <w:color w:val="000000"/>
        </w:rPr>
        <w:t>:</w:t>
      </w:r>
    </w:p>
    <w:p w:rsidR="00516249" w:rsidRPr="00E4261E" w:rsidRDefault="00516249" w:rsidP="00516249">
      <w:pPr>
        <w:spacing w:before="120"/>
        <w:rPr>
          <w:rFonts w:eastAsia="Times New Roman"/>
          <w:color w:val="000000"/>
        </w:rPr>
      </w:pPr>
      <w:r w:rsidRPr="00E4261E">
        <w:rPr>
          <w:rFonts w:eastAsia="Times New Roman"/>
          <w:color w:val="000000"/>
        </w:rPr>
        <w:t xml:space="preserve">Adding </w:t>
      </w:r>
      <w:proofErr w:type="spellStart"/>
      <w:r w:rsidRPr="00E4261E">
        <w:rPr>
          <w:rFonts w:eastAsia="Times New Roman"/>
          <w:color w:val="000000"/>
        </w:rPr>
        <w:t>Ack</w:t>
      </w:r>
      <w:proofErr w:type="spellEnd"/>
      <w:r w:rsidRPr="00E4261E">
        <w:rPr>
          <w:rFonts w:eastAsia="Times New Roman"/>
          <w:color w:val="000000"/>
        </w:rPr>
        <w:t xml:space="preserve"> policy field in  each Array training command. Hiraga will divide into three comments.</w:t>
      </w:r>
    </w:p>
    <w:p w:rsidR="00516249" w:rsidRPr="00E4261E" w:rsidRDefault="00516249" w:rsidP="00516249">
      <w:pPr>
        <w:spacing w:before="120"/>
        <w:rPr>
          <w:rFonts w:eastAsia="Times New Roman"/>
          <w:color w:val="000000"/>
        </w:rPr>
      </w:pPr>
    </w:p>
    <w:p w:rsidR="00516249" w:rsidRPr="00237F78" w:rsidRDefault="00516249" w:rsidP="00516249">
      <w:pPr>
        <w:spacing w:before="120"/>
        <w:rPr>
          <w:rFonts w:hint="eastAsia"/>
          <w:color w:val="000000"/>
        </w:rPr>
      </w:pPr>
      <w:r>
        <w:rPr>
          <w:rFonts w:eastAsia="Times New Roman"/>
          <w:color w:val="000000"/>
        </w:rPr>
        <w:t xml:space="preserve">#1009- </w:t>
      </w:r>
      <w:r>
        <w:rPr>
          <w:rFonts w:hint="eastAsia"/>
          <w:color w:val="000000"/>
        </w:rPr>
        <w:t xml:space="preserve">from </w:t>
      </w:r>
      <w:r>
        <w:rPr>
          <w:rFonts w:eastAsia="Times New Roman"/>
          <w:color w:val="000000"/>
        </w:rPr>
        <w:t>Jason Lee</w:t>
      </w:r>
    </w:p>
    <w:p w:rsidR="00516249" w:rsidRPr="00E4261E" w:rsidRDefault="00516249" w:rsidP="00516249">
      <w:pPr>
        <w:spacing w:before="120"/>
        <w:rPr>
          <w:rFonts w:eastAsia="Times New Roman"/>
          <w:color w:val="000000"/>
        </w:rPr>
      </w:pPr>
    </w:p>
    <w:p w:rsidR="00516249" w:rsidRPr="00237F78" w:rsidRDefault="00516249" w:rsidP="00516249">
      <w:pPr>
        <w:spacing w:before="120"/>
        <w:rPr>
          <w:rFonts w:eastAsia="Times New Roman"/>
          <w:color w:val="000000"/>
        </w:rPr>
      </w:pPr>
      <w:r>
        <w:rPr>
          <w:rFonts w:hint="eastAsia"/>
          <w:color w:val="000000"/>
        </w:rPr>
        <w:t xml:space="preserve">As for </w:t>
      </w:r>
      <w:r>
        <w:rPr>
          <w:rFonts w:eastAsia="Times New Roman"/>
          <w:color w:val="000000"/>
        </w:rPr>
        <w:t>Security part</w:t>
      </w:r>
      <w:r>
        <w:rPr>
          <w:rFonts w:hint="eastAsia"/>
          <w:color w:val="000000"/>
        </w:rPr>
        <w:t xml:space="preserve"> </w:t>
      </w:r>
      <w:r w:rsidRPr="00237F78">
        <w:rPr>
          <w:rFonts w:eastAsia="Times New Roman"/>
          <w:color w:val="000000"/>
        </w:rPr>
        <w:t>Jason Lee w</w:t>
      </w:r>
      <w:r w:rsidRPr="00237F78">
        <w:rPr>
          <w:color w:val="000000"/>
          <w:lang w:eastAsia="ja-JP"/>
        </w:rPr>
        <w:t>ould</w:t>
      </w:r>
      <w:r w:rsidRPr="00237F78">
        <w:rPr>
          <w:rFonts w:eastAsia="Times New Roman"/>
          <w:color w:val="000000"/>
        </w:rPr>
        <w:t xml:space="preserve"> present material for explaining CCM and GCM.</w:t>
      </w:r>
    </w:p>
    <w:p w:rsidR="00516249" w:rsidRPr="00E4261E" w:rsidRDefault="00516249" w:rsidP="00516249">
      <w:pPr>
        <w:spacing w:before="120"/>
        <w:rPr>
          <w:rFonts w:eastAsia="Times New Roman"/>
          <w:color w:val="000000"/>
        </w:rPr>
      </w:pPr>
    </w:p>
    <w:p w:rsidR="00516249" w:rsidRPr="00E4261E" w:rsidRDefault="00516249" w:rsidP="00516249">
      <w:pPr>
        <w:spacing w:before="120"/>
        <w:rPr>
          <w:rFonts w:eastAsia="Times New Roman"/>
          <w:color w:val="000000"/>
        </w:rPr>
      </w:pPr>
      <w:r>
        <w:rPr>
          <w:rFonts w:hint="eastAsia"/>
          <w:color w:val="000000"/>
        </w:rPr>
        <w:t xml:space="preserve">- </w:t>
      </w:r>
      <w:r w:rsidRPr="00E4261E">
        <w:rPr>
          <w:rFonts w:eastAsia="Times New Roman"/>
          <w:color w:val="000000"/>
        </w:rPr>
        <w:t xml:space="preserve">Straw poll on </w:t>
      </w:r>
      <w:r>
        <w:rPr>
          <w:rFonts w:hint="eastAsia"/>
          <w:color w:val="000000"/>
        </w:rPr>
        <w:t xml:space="preserve">including </w:t>
      </w:r>
      <w:r w:rsidRPr="00E4261E">
        <w:rPr>
          <w:rFonts w:eastAsia="Times New Roman"/>
          <w:color w:val="000000"/>
        </w:rPr>
        <w:t>security.</w:t>
      </w:r>
    </w:p>
    <w:p w:rsidR="00516249" w:rsidRDefault="00516249" w:rsidP="00516249">
      <w:pPr>
        <w:spacing w:before="120"/>
        <w:ind w:firstLineChars="50" w:firstLine="120"/>
        <w:rPr>
          <w:rFonts w:hint="eastAsia"/>
          <w:color w:val="000000"/>
        </w:rPr>
      </w:pPr>
      <w:r>
        <w:rPr>
          <w:color w:val="000000"/>
        </w:rPr>
        <w:t>“</w:t>
      </w:r>
      <w:r w:rsidRPr="00E4261E">
        <w:rPr>
          <w:rFonts w:eastAsia="Times New Roman"/>
          <w:color w:val="000000"/>
        </w:rPr>
        <w:t>Do you believe the spec should include some type of security?</w:t>
      </w:r>
      <w:r>
        <w:rPr>
          <w:color w:val="000000"/>
        </w:rPr>
        <w:t>”</w:t>
      </w:r>
    </w:p>
    <w:p w:rsidR="00516249" w:rsidRPr="002427A0" w:rsidRDefault="00516249" w:rsidP="00516249">
      <w:pPr>
        <w:spacing w:before="120"/>
        <w:ind w:firstLineChars="100" w:firstLine="240"/>
        <w:rPr>
          <w:rFonts w:eastAsia="Times New Roman" w:hint="eastAsia"/>
          <w:color w:val="000000"/>
        </w:rPr>
      </w:pPr>
      <w:r>
        <w:rPr>
          <w:rFonts w:hint="eastAsia"/>
          <w:color w:val="000000"/>
        </w:rPr>
        <w:t xml:space="preserve">Results: </w:t>
      </w:r>
      <w:r w:rsidRPr="00E4261E">
        <w:rPr>
          <w:rFonts w:eastAsia="Times New Roman"/>
          <w:color w:val="000000"/>
        </w:rPr>
        <w:t>Yes</w:t>
      </w:r>
      <w:r>
        <w:rPr>
          <w:rFonts w:hint="eastAsia"/>
          <w:color w:val="000000"/>
        </w:rPr>
        <w:t>/No/Abstain =</w:t>
      </w:r>
      <w:r w:rsidRPr="00E4261E">
        <w:rPr>
          <w:rFonts w:eastAsia="Times New Roman"/>
          <w:color w:val="000000"/>
        </w:rPr>
        <w:t xml:space="preserve"> 6</w:t>
      </w:r>
      <w:r>
        <w:rPr>
          <w:rFonts w:hint="eastAsia"/>
          <w:color w:val="000000"/>
        </w:rPr>
        <w:t>/</w:t>
      </w:r>
      <w:r w:rsidRPr="00E4261E">
        <w:rPr>
          <w:rFonts w:eastAsia="Times New Roman"/>
          <w:color w:val="000000"/>
        </w:rPr>
        <w:t>1</w:t>
      </w:r>
      <w:r>
        <w:rPr>
          <w:rFonts w:hint="eastAsia"/>
          <w:color w:val="000000"/>
        </w:rPr>
        <w:t>/</w:t>
      </w:r>
      <w:r w:rsidRPr="00E4261E">
        <w:rPr>
          <w:rFonts w:eastAsia="Times New Roman"/>
          <w:color w:val="000000"/>
        </w:rPr>
        <w:t>2</w:t>
      </w:r>
      <w:r>
        <w:rPr>
          <w:rFonts w:hint="eastAsia"/>
          <w:color w:val="000000"/>
        </w:rPr>
        <w:t>.</w:t>
      </w:r>
    </w:p>
    <w:p w:rsidR="00516249" w:rsidRPr="002427A0" w:rsidRDefault="00516249" w:rsidP="00516249">
      <w:pPr>
        <w:rPr>
          <w:rFonts w:hint="eastAsia"/>
          <w:color w:val="000000"/>
        </w:rPr>
      </w:pPr>
    </w:p>
    <w:p w:rsidR="00516249" w:rsidRPr="00E4261E" w:rsidRDefault="00516249" w:rsidP="00516249">
      <w:pPr>
        <w:rPr>
          <w:rFonts w:eastAsia="Times New Roman"/>
          <w:color w:val="000000"/>
        </w:rPr>
      </w:pPr>
      <w:r w:rsidRPr="00E4261E">
        <w:rPr>
          <w:rFonts w:eastAsia="Times New Roman"/>
          <w:color w:val="000000"/>
        </w:rPr>
        <w:t>- Action items and progress</w:t>
      </w:r>
    </w:p>
    <w:p w:rsidR="00516249" w:rsidRPr="00E4261E" w:rsidRDefault="00516249" w:rsidP="00516249">
      <w:pPr>
        <w:rPr>
          <w:rFonts w:eastAsia="Times New Roman"/>
          <w:color w:val="000000"/>
        </w:rPr>
      </w:pPr>
      <w:r w:rsidRPr="00E4261E">
        <w:rPr>
          <w:rFonts w:eastAsia="Times New Roman"/>
          <w:color w:val="000000"/>
        </w:rPr>
        <w:t xml:space="preserve"> Viewing action items sheet, confirm the status of each progress.</w:t>
      </w:r>
    </w:p>
    <w:p w:rsidR="00516249" w:rsidRPr="00E4261E" w:rsidRDefault="00516249" w:rsidP="00516249">
      <w:pPr>
        <w:rPr>
          <w:rFonts w:eastAsia="Times New Roman"/>
          <w:color w:val="000000"/>
        </w:rPr>
      </w:pPr>
    </w:p>
    <w:p w:rsidR="00516249" w:rsidRPr="00E4261E" w:rsidRDefault="00516249" w:rsidP="00516249">
      <w:pPr>
        <w:rPr>
          <w:rFonts w:eastAsia="Times New Roman"/>
          <w:color w:val="000000"/>
        </w:rPr>
      </w:pPr>
      <w:r w:rsidRPr="00E4261E">
        <w:rPr>
          <w:rFonts w:eastAsia="Times New Roman"/>
          <w:color w:val="000000"/>
        </w:rPr>
        <w:t>- Schedule for Dallas meeting.</w:t>
      </w:r>
    </w:p>
    <w:p w:rsidR="00516249" w:rsidRPr="00E4261E" w:rsidRDefault="00516249" w:rsidP="00516249">
      <w:pPr>
        <w:rPr>
          <w:rFonts w:eastAsia="Times New Roman"/>
          <w:color w:val="000000"/>
        </w:rPr>
      </w:pPr>
      <w:r w:rsidRPr="00E4261E">
        <w:rPr>
          <w:rFonts w:eastAsia="Times New Roman"/>
          <w:color w:val="000000"/>
        </w:rPr>
        <w:t xml:space="preserve">  Estrada  proposed schedule for Dallas meetings, to share the draft before November 6. No objection followed.</w:t>
      </w:r>
    </w:p>
    <w:p w:rsidR="00516249" w:rsidRPr="00E4261E" w:rsidRDefault="00516249" w:rsidP="00516249">
      <w:pPr>
        <w:rPr>
          <w:rFonts w:eastAsia="Times New Roman"/>
          <w:color w:val="000000"/>
        </w:rPr>
      </w:pPr>
      <w:r w:rsidRPr="00E4261E">
        <w:rPr>
          <w:rFonts w:eastAsia="Times New Roman"/>
          <w:color w:val="000000"/>
        </w:rPr>
        <w:t xml:space="preserve">  Draft files have to be shared on the members area.</w:t>
      </w:r>
    </w:p>
    <w:p w:rsidR="00516249" w:rsidRPr="00E4261E" w:rsidRDefault="00516249" w:rsidP="00516249">
      <w:pPr>
        <w:rPr>
          <w:rFonts w:eastAsia="Times New Roman"/>
          <w:color w:val="000000"/>
        </w:rPr>
      </w:pPr>
      <w:r w:rsidRPr="00E4261E">
        <w:rPr>
          <w:rFonts w:eastAsia="Times New Roman"/>
          <w:color w:val="000000"/>
        </w:rPr>
        <w:lastRenderedPageBreak/>
        <w:t xml:space="preserve">  Supporting materials should be uploaded on mentor.</w:t>
      </w:r>
    </w:p>
    <w:p w:rsidR="00516249" w:rsidRPr="00E4261E" w:rsidRDefault="00516249" w:rsidP="00516249">
      <w:pPr>
        <w:rPr>
          <w:rFonts w:eastAsia="Times New Roman"/>
          <w:color w:val="000000"/>
        </w:rPr>
      </w:pPr>
    </w:p>
    <w:p w:rsidR="00516249" w:rsidRPr="00E4261E" w:rsidRDefault="00516249" w:rsidP="00516249">
      <w:pPr>
        <w:rPr>
          <w:rFonts w:eastAsia="Times New Roman"/>
          <w:color w:val="000000"/>
        </w:rPr>
      </w:pPr>
      <w:r w:rsidRPr="00E4261E">
        <w:rPr>
          <w:rFonts w:eastAsia="Times New Roman"/>
          <w:color w:val="000000"/>
        </w:rPr>
        <w:t>- Recess at 21:05 EST.</w:t>
      </w:r>
    </w:p>
    <w:p w:rsidR="00516249" w:rsidRPr="00E4261E" w:rsidRDefault="00516249" w:rsidP="00516249">
      <w:pPr>
        <w:tabs>
          <w:tab w:val="left" w:pos="6237"/>
        </w:tabs>
        <w:rPr>
          <w:rFonts w:eastAsia="Times New Roman"/>
          <w:color w:val="000000"/>
        </w:rPr>
      </w:pPr>
    </w:p>
    <w:p w:rsidR="00516249" w:rsidRPr="00E4261E" w:rsidRDefault="00516249" w:rsidP="00516249">
      <w:pPr>
        <w:tabs>
          <w:tab w:val="left" w:pos="6237"/>
        </w:tabs>
        <w:rPr>
          <w:rFonts w:eastAsia="Times New Roman"/>
          <w:b/>
          <w:color w:val="000000"/>
        </w:rPr>
      </w:pPr>
    </w:p>
    <w:p w:rsidR="00516249" w:rsidRPr="00E4261E" w:rsidRDefault="00516249" w:rsidP="00516249">
      <w:pPr>
        <w:tabs>
          <w:tab w:val="left" w:pos="6237"/>
        </w:tabs>
        <w:rPr>
          <w:rFonts w:eastAsia="Times New Roman"/>
          <w:b/>
          <w:color w:val="000000"/>
        </w:rPr>
      </w:pPr>
      <w:r w:rsidRPr="00E4261E">
        <w:rPr>
          <w:rFonts w:eastAsia="Times New Roman"/>
          <w:b/>
          <w:color w:val="000000"/>
        </w:rPr>
        <w:t>December 9 teleconference:</w:t>
      </w:r>
    </w:p>
    <w:p w:rsidR="00516249" w:rsidRPr="00E4261E" w:rsidRDefault="00516249" w:rsidP="00516249">
      <w:pPr>
        <w:tabs>
          <w:tab w:val="left" w:pos="6237"/>
        </w:tabs>
        <w:rPr>
          <w:rFonts w:eastAsia="Times New Roman"/>
          <w:color w:val="000000"/>
        </w:rPr>
      </w:pPr>
    </w:p>
    <w:p w:rsidR="00516249" w:rsidRPr="00E4261E" w:rsidRDefault="00516249" w:rsidP="00516249">
      <w:pPr>
        <w:tabs>
          <w:tab w:val="left" w:pos="6237"/>
        </w:tabs>
        <w:rPr>
          <w:rFonts w:eastAsia="Times New Roman"/>
          <w:color w:val="000000"/>
        </w:rPr>
      </w:pPr>
      <w:r w:rsidRPr="00E4261E">
        <w:rPr>
          <w:rFonts w:eastAsia="Times New Roman"/>
          <w:color w:val="000000"/>
        </w:rPr>
        <w:t>- The teleconference was called to order at 21:06, December 9, 2015 E</w:t>
      </w:r>
      <w:r w:rsidRPr="00E4261E">
        <w:rPr>
          <w:rFonts w:eastAsia="ＭＳ 明朝"/>
          <w:color w:val="000000"/>
        </w:rPr>
        <w:t>S</w:t>
      </w:r>
      <w:r w:rsidRPr="00E4261E">
        <w:rPr>
          <w:rFonts w:eastAsia="Times New Roman"/>
          <w:color w:val="000000"/>
        </w:rPr>
        <w:t>T.</w:t>
      </w:r>
    </w:p>
    <w:p w:rsidR="00516249" w:rsidRPr="00E4261E" w:rsidRDefault="00516249" w:rsidP="00516249">
      <w:pPr>
        <w:tabs>
          <w:tab w:val="left" w:pos="6237"/>
        </w:tabs>
        <w:rPr>
          <w:rFonts w:eastAsia="Times New Roman"/>
          <w:color w:val="000000"/>
        </w:rPr>
      </w:pPr>
    </w:p>
    <w:p w:rsidR="00516249" w:rsidRPr="00E4261E" w:rsidRDefault="00516249" w:rsidP="00516249">
      <w:pPr>
        <w:rPr>
          <w:rFonts w:eastAsia="Times New Roman"/>
          <w:color w:val="000000"/>
        </w:rPr>
      </w:pPr>
      <w:r w:rsidRPr="00E4261E">
        <w:rPr>
          <w:rFonts w:eastAsia="Times New Roman"/>
          <w:color w:val="000000"/>
        </w:rPr>
        <w:t>-Patent  policy</w:t>
      </w:r>
    </w:p>
    <w:p w:rsidR="00516249" w:rsidRPr="00E4261E" w:rsidRDefault="00516249" w:rsidP="00516249">
      <w:pPr>
        <w:rPr>
          <w:rFonts w:eastAsia="Times New Roman"/>
          <w:color w:val="000000"/>
        </w:rPr>
      </w:pPr>
      <w:r w:rsidRPr="00E4261E">
        <w:rPr>
          <w:rFonts w:eastAsia="Times New Roman"/>
          <w:color w:val="000000"/>
        </w:rPr>
        <w:t xml:space="preserve"> No discussion followed.</w:t>
      </w:r>
    </w:p>
    <w:p w:rsidR="00516249" w:rsidRPr="00E4261E" w:rsidRDefault="00516249" w:rsidP="00516249">
      <w:pPr>
        <w:rPr>
          <w:rFonts w:eastAsia="Times New Roman"/>
          <w:color w:val="000000"/>
        </w:rPr>
      </w:pPr>
    </w:p>
    <w:p w:rsidR="00516249" w:rsidRPr="00237F78" w:rsidRDefault="00516249" w:rsidP="00516249">
      <w:pPr>
        <w:rPr>
          <w:rFonts w:eastAsia="Times New Roman"/>
          <w:color w:val="000000"/>
        </w:rPr>
      </w:pPr>
      <w:r w:rsidRPr="00237F78">
        <w:rPr>
          <w:rFonts w:eastAsia="Times New Roman"/>
          <w:color w:val="000000"/>
        </w:rPr>
        <w:t>- S</w:t>
      </w:r>
      <w:r w:rsidRPr="00237F78">
        <w:rPr>
          <w:color w:val="000000"/>
        </w:rPr>
        <w:t>e</w:t>
      </w:r>
      <w:r w:rsidRPr="00237F78">
        <w:rPr>
          <w:rFonts w:eastAsia="Times New Roman"/>
          <w:color w:val="000000"/>
        </w:rPr>
        <w:t>cond TG comment collection and resolutions.</w:t>
      </w:r>
    </w:p>
    <w:p w:rsidR="00516249" w:rsidRPr="00E4261E" w:rsidRDefault="00516249" w:rsidP="00516249">
      <w:pPr>
        <w:rPr>
          <w:rFonts w:eastAsia="Times New Roman"/>
          <w:color w:val="000000"/>
        </w:rPr>
      </w:pPr>
      <w:r>
        <w:rPr>
          <w:rFonts w:eastAsia="Times New Roman"/>
          <w:color w:val="000000"/>
        </w:rPr>
        <w:t xml:space="preserve"> -#2001 - 2003 </w:t>
      </w:r>
      <w:r>
        <w:rPr>
          <w:rFonts w:hint="eastAsia"/>
          <w:color w:val="000000"/>
        </w:rPr>
        <w:t>from</w:t>
      </w:r>
      <w:r w:rsidRPr="00E4261E">
        <w:rPr>
          <w:rFonts w:eastAsia="Times New Roman"/>
          <w:color w:val="000000"/>
        </w:rPr>
        <w:t xml:space="preserve"> Jason Lee</w:t>
      </w:r>
    </w:p>
    <w:p w:rsidR="00516249" w:rsidRPr="00E4261E" w:rsidRDefault="00516249" w:rsidP="00516249">
      <w:pPr>
        <w:rPr>
          <w:rFonts w:eastAsia="Times New Roman"/>
          <w:color w:val="000000"/>
        </w:rPr>
      </w:pPr>
      <w:r>
        <w:rPr>
          <w:rFonts w:eastAsia="Times New Roman"/>
          <w:color w:val="000000"/>
        </w:rPr>
        <w:t xml:space="preserve"> -#2004 - 2007 </w:t>
      </w:r>
      <w:r>
        <w:rPr>
          <w:rFonts w:hint="eastAsia"/>
          <w:color w:val="000000"/>
        </w:rPr>
        <w:t>from</w:t>
      </w:r>
      <w:r w:rsidRPr="00E4261E">
        <w:rPr>
          <w:rFonts w:eastAsia="Times New Roman"/>
          <w:color w:val="000000"/>
        </w:rPr>
        <w:t xml:space="preserve"> </w:t>
      </w:r>
      <w:proofErr w:type="spellStart"/>
      <w:r w:rsidRPr="00E4261E">
        <w:rPr>
          <w:rFonts w:eastAsia="Times New Roman"/>
          <w:color w:val="000000"/>
        </w:rPr>
        <w:t>Kondou</w:t>
      </w:r>
      <w:proofErr w:type="spellEnd"/>
    </w:p>
    <w:p w:rsidR="00516249" w:rsidRPr="00E4261E" w:rsidRDefault="00516249" w:rsidP="00516249">
      <w:pPr>
        <w:rPr>
          <w:rFonts w:eastAsia="Times New Roman"/>
          <w:color w:val="000000"/>
        </w:rPr>
      </w:pPr>
      <w:r>
        <w:rPr>
          <w:rFonts w:eastAsia="Times New Roman"/>
          <w:color w:val="000000"/>
        </w:rPr>
        <w:t xml:space="preserve"> -#2008 - 2010 </w:t>
      </w:r>
      <w:r>
        <w:rPr>
          <w:rFonts w:hint="eastAsia"/>
          <w:color w:val="000000"/>
        </w:rPr>
        <w:t>from</w:t>
      </w:r>
      <w:r w:rsidRPr="00E4261E">
        <w:rPr>
          <w:rFonts w:eastAsia="Times New Roman"/>
          <w:color w:val="000000"/>
        </w:rPr>
        <w:t xml:space="preserve"> Hiraga </w:t>
      </w:r>
      <w:proofErr w:type="spellStart"/>
      <w:r w:rsidRPr="00E4261E">
        <w:rPr>
          <w:rFonts w:eastAsia="Times New Roman"/>
          <w:color w:val="000000"/>
        </w:rPr>
        <w:t>Accepterd</w:t>
      </w:r>
      <w:proofErr w:type="spellEnd"/>
      <w:r w:rsidRPr="00E4261E">
        <w:rPr>
          <w:rFonts w:eastAsia="Times New Roman"/>
          <w:color w:val="000000"/>
        </w:rPr>
        <w:t xml:space="preserve">, Hiraga will edit the proposed change parts and will make comment for the MAC section to add the description of Array </w:t>
      </w:r>
      <w:proofErr w:type="spellStart"/>
      <w:r w:rsidRPr="00E4261E">
        <w:rPr>
          <w:rFonts w:eastAsia="Times New Roman"/>
          <w:color w:val="000000"/>
        </w:rPr>
        <w:t>trainig</w:t>
      </w:r>
      <w:proofErr w:type="spellEnd"/>
      <w:r w:rsidRPr="00E4261E">
        <w:rPr>
          <w:rFonts w:eastAsia="Times New Roman"/>
          <w:color w:val="000000"/>
        </w:rPr>
        <w:t xml:space="preserve"> feedback.</w:t>
      </w:r>
    </w:p>
    <w:p w:rsidR="00516249" w:rsidRPr="00E4261E" w:rsidRDefault="00516249" w:rsidP="00516249">
      <w:pPr>
        <w:rPr>
          <w:rFonts w:eastAsia="Times New Roman"/>
          <w:color w:val="000000"/>
        </w:rPr>
      </w:pPr>
      <w:r w:rsidRPr="00E4261E">
        <w:rPr>
          <w:rFonts w:eastAsia="Times New Roman"/>
          <w:color w:val="000000"/>
        </w:rPr>
        <w:t xml:space="preserve"> -#2011 - 2040 by Estrada</w:t>
      </w:r>
    </w:p>
    <w:p w:rsidR="00516249" w:rsidRPr="002427A0" w:rsidRDefault="00516249" w:rsidP="00516249">
      <w:pPr>
        <w:rPr>
          <w:rFonts w:eastAsia="Times New Roman"/>
          <w:color w:val="000000"/>
        </w:rPr>
      </w:pPr>
    </w:p>
    <w:p w:rsidR="00516249" w:rsidRPr="00E4261E" w:rsidRDefault="00516249" w:rsidP="00516249">
      <w:pPr>
        <w:rPr>
          <w:rFonts w:eastAsia="Times New Roman"/>
          <w:color w:val="000000"/>
        </w:rPr>
      </w:pPr>
      <w:r w:rsidRPr="00E4261E">
        <w:rPr>
          <w:rFonts w:eastAsia="Times New Roman"/>
          <w:color w:val="000000"/>
        </w:rPr>
        <w:t xml:space="preserve">- </w:t>
      </w:r>
      <w:proofErr w:type="spellStart"/>
      <w:r w:rsidRPr="00E4261E">
        <w:rPr>
          <w:rFonts w:eastAsia="Times New Roman"/>
          <w:color w:val="000000"/>
        </w:rPr>
        <w:t>Keiji</w:t>
      </w:r>
      <w:proofErr w:type="spellEnd"/>
      <w:r w:rsidRPr="00E4261E">
        <w:rPr>
          <w:rFonts w:eastAsia="Times New Roman"/>
          <w:color w:val="000000"/>
        </w:rPr>
        <w:t xml:space="preserve"> Akiyama, "</w:t>
      </w:r>
      <w:r w:rsidRPr="00E4261E">
        <w:rPr>
          <w:rFonts w:eastAsia="Times New Roman"/>
        </w:rPr>
        <w:t xml:space="preserve">Proposed comment resolution for Higher layer protocol setup description," </w:t>
      </w:r>
      <w:r w:rsidRPr="00E4261E">
        <w:rPr>
          <w:rFonts w:eastAsia="Times New Roman"/>
          <w:color w:val="000000"/>
        </w:rPr>
        <w:t>(15-15-0977r00)</w:t>
      </w:r>
    </w:p>
    <w:p w:rsidR="00516249" w:rsidRPr="00E4261E" w:rsidRDefault="00516249" w:rsidP="00516249">
      <w:pPr>
        <w:rPr>
          <w:rFonts w:eastAsia="ＭＳ 明朝"/>
          <w:color w:val="000000"/>
        </w:rPr>
      </w:pPr>
      <w:r w:rsidRPr="00E4261E">
        <w:rPr>
          <w:rFonts w:eastAsia="Times New Roman"/>
        </w:rPr>
        <w:t xml:space="preserve">  Provided a proposed resolution to comment CID #1001 with</w:t>
      </w:r>
      <w:r w:rsidRPr="00E4261E">
        <w:rPr>
          <w:rFonts w:eastAsia="Times New Roman"/>
          <w:color w:val="000000"/>
        </w:rPr>
        <w:t xml:space="preserve"> text change for a new section.</w:t>
      </w:r>
    </w:p>
    <w:p w:rsidR="00516249" w:rsidRPr="00E4261E" w:rsidRDefault="00516249" w:rsidP="00516249">
      <w:pPr>
        <w:rPr>
          <w:rFonts w:eastAsia="Times New Roman"/>
          <w:color w:val="000000"/>
        </w:rPr>
      </w:pPr>
    </w:p>
    <w:p w:rsidR="00516249" w:rsidRPr="00E4261E" w:rsidRDefault="00516249" w:rsidP="00516249">
      <w:pPr>
        <w:rPr>
          <w:rFonts w:eastAsia="Times New Roman"/>
          <w:color w:val="000000"/>
        </w:rPr>
      </w:pPr>
      <w:r w:rsidRPr="00E4261E">
        <w:rPr>
          <w:rFonts w:eastAsia="Times New Roman"/>
          <w:color w:val="000000"/>
        </w:rPr>
        <w:t>- Recess at 22:06 EST.</w:t>
      </w:r>
    </w:p>
    <w:p w:rsidR="00516249" w:rsidRPr="00E4261E" w:rsidRDefault="00516249" w:rsidP="00516249">
      <w:pPr>
        <w:rPr>
          <w:rFonts w:eastAsia="Times New Roman"/>
        </w:rPr>
      </w:pPr>
    </w:p>
    <w:p w:rsidR="00516249" w:rsidRPr="00E4261E" w:rsidRDefault="00516249" w:rsidP="00516249">
      <w:pPr>
        <w:tabs>
          <w:tab w:val="left" w:pos="6237"/>
        </w:tabs>
        <w:rPr>
          <w:rFonts w:eastAsia="Times New Roman"/>
          <w:b/>
          <w:color w:val="000000"/>
        </w:rPr>
      </w:pPr>
      <w:r w:rsidRPr="00E4261E">
        <w:rPr>
          <w:rFonts w:eastAsia="Times New Roman"/>
          <w:b/>
          <w:color w:val="000000"/>
        </w:rPr>
        <w:t xml:space="preserve">December </w:t>
      </w:r>
      <w:r w:rsidRPr="00E4261E">
        <w:rPr>
          <w:b/>
          <w:color w:val="000000"/>
        </w:rPr>
        <w:t>16</w:t>
      </w:r>
      <w:r w:rsidRPr="00E4261E">
        <w:rPr>
          <w:rFonts w:eastAsia="Times New Roman"/>
          <w:b/>
          <w:color w:val="000000"/>
        </w:rPr>
        <w:t xml:space="preserve"> teleconference:</w:t>
      </w:r>
    </w:p>
    <w:p w:rsidR="00516249" w:rsidRPr="00E4261E" w:rsidRDefault="00516249" w:rsidP="00516249">
      <w:pPr>
        <w:tabs>
          <w:tab w:val="left" w:pos="6237"/>
        </w:tabs>
        <w:rPr>
          <w:rFonts w:eastAsia="Times New Roman"/>
          <w:color w:val="000000" w:themeColor="text1"/>
        </w:rPr>
      </w:pPr>
    </w:p>
    <w:p w:rsidR="00516249" w:rsidRPr="00E4261E" w:rsidRDefault="00516249" w:rsidP="00516249">
      <w:pPr>
        <w:tabs>
          <w:tab w:val="left" w:pos="6237"/>
        </w:tabs>
        <w:rPr>
          <w:rFonts w:eastAsia="Times New Roman"/>
          <w:color w:val="000000" w:themeColor="text1"/>
        </w:rPr>
      </w:pPr>
      <w:r w:rsidRPr="00E4261E">
        <w:rPr>
          <w:rFonts w:eastAsia="Times New Roman"/>
          <w:color w:val="000000" w:themeColor="text1"/>
        </w:rPr>
        <w:t>- The teleconference was called to order at 21:</w:t>
      </w:r>
      <w:r w:rsidRPr="00E4261E">
        <w:rPr>
          <w:color w:val="000000" w:themeColor="text1"/>
        </w:rPr>
        <w:t>06</w:t>
      </w:r>
      <w:r w:rsidRPr="00E4261E">
        <w:rPr>
          <w:rFonts w:eastAsia="Times New Roman"/>
          <w:color w:val="000000" w:themeColor="text1"/>
        </w:rPr>
        <w:t xml:space="preserve">, December </w:t>
      </w:r>
      <w:r w:rsidRPr="00E4261E">
        <w:rPr>
          <w:rFonts w:eastAsia="ＭＳ 明朝"/>
          <w:color w:val="000000" w:themeColor="text1"/>
        </w:rPr>
        <w:t>17</w:t>
      </w:r>
      <w:r w:rsidRPr="00E4261E">
        <w:rPr>
          <w:rFonts w:eastAsia="Times New Roman"/>
          <w:color w:val="000000" w:themeColor="text1"/>
        </w:rPr>
        <w:t>, 2015 E</w:t>
      </w:r>
      <w:r w:rsidRPr="00E4261E">
        <w:rPr>
          <w:rFonts w:eastAsia="ＭＳ 明朝"/>
          <w:color w:val="000000" w:themeColor="text1"/>
        </w:rPr>
        <w:t>S</w:t>
      </w:r>
      <w:r w:rsidRPr="00E4261E">
        <w:rPr>
          <w:rFonts w:eastAsia="Times New Roman"/>
          <w:color w:val="000000" w:themeColor="text1"/>
        </w:rPr>
        <w:t>T.</w:t>
      </w:r>
    </w:p>
    <w:p w:rsidR="00516249" w:rsidRPr="00E4261E" w:rsidRDefault="00516249" w:rsidP="00516249">
      <w:pPr>
        <w:tabs>
          <w:tab w:val="left" w:pos="6237"/>
        </w:tabs>
        <w:rPr>
          <w:rFonts w:eastAsia="Times New Roman"/>
          <w:color w:val="000000" w:themeColor="text1"/>
        </w:rPr>
      </w:pPr>
    </w:p>
    <w:p w:rsidR="00516249" w:rsidRPr="00E4261E" w:rsidRDefault="00516249" w:rsidP="00516249">
      <w:pPr>
        <w:rPr>
          <w:rFonts w:eastAsia="Times New Roman"/>
          <w:color w:val="000000" w:themeColor="text1"/>
        </w:rPr>
      </w:pPr>
      <w:r w:rsidRPr="00E4261E">
        <w:rPr>
          <w:rFonts w:eastAsia="Times New Roman"/>
          <w:color w:val="000000" w:themeColor="text1"/>
        </w:rPr>
        <w:t>-Patent  policy</w:t>
      </w:r>
    </w:p>
    <w:p w:rsidR="00516249" w:rsidRPr="00E4261E" w:rsidRDefault="00516249" w:rsidP="00516249">
      <w:pPr>
        <w:rPr>
          <w:rFonts w:eastAsia="Times New Roman"/>
          <w:color w:val="000000" w:themeColor="text1"/>
        </w:rPr>
      </w:pPr>
      <w:r w:rsidRPr="00E4261E">
        <w:rPr>
          <w:rFonts w:eastAsia="Times New Roman"/>
          <w:color w:val="000000" w:themeColor="text1"/>
        </w:rPr>
        <w:t xml:space="preserve"> No discussion followed.</w:t>
      </w:r>
    </w:p>
    <w:p w:rsidR="00516249" w:rsidRPr="00E4261E" w:rsidRDefault="00516249" w:rsidP="00516249">
      <w:pPr>
        <w:rPr>
          <w:color w:val="000000" w:themeColor="text1"/>
        </w:rPr>
      </w:pPr>
    </w:p>
    <w:p w:rsidR="00516249" w:rsidRPr="00E4261E" w:rsidRDefault="00516249" w:rsidP="00516249">
      <w:pPr>
        <w:rPr>
          <w:color w:val="000000" w:themeColor="text1"/>
        </w:rPr>
      </w:pPr>
      <w:r w:rsidRPr="00E4261E">
        <w:rPr>
          <w:color w:val="000000" w:themeColor="text1"/>
        </w:rPr>
        <w:t>- Comments from Akiyama</w:t>
      </w:r>
    </w:p>
    <w:p w:rsidR="00516249" w:rsidRPr="00E4261E" w:rsidRDefault="00516249" w:rsidP="00516249">
      <w:pPr>
        <w:rPr>
          <w:color w:val="000000" w:themeColor="text1"/>
        </w:rPr>
      </w:pPr>
    </w:p>
    <w:p w:rsidR="00516249" w:rsidRPr="00E4261E" w:rsidRDefault="00516249" w:rsidP="00516249">
      <w:pPr>
        <w:rPr>
          <w:color w:val="000000" w:themeColor="text1"/>
        </w:rPr>
      </w:pPr>
      <w:r w:rsidRPr="00E4261E">
        <w:rPr>
          <w:color w:val="000000" w:themeColor="text1"/>
        </w:rPr>
        <w:t>-Comments from Hiraga</w:t>
      </w:r>
    </w:p>
    <w:p w:rsidR="00516249" w:rsidRPr="00E4261E" w:rsidRDefault="00516249" w:rsidP="00516249">
      <w:pPr>
        <w:ind w:firstLineChars="100" w:firstLine="240"/>
        <w:rPr>
          <w:color w:val="000000" w:themeColor="text1"/>
        </w:rPr>
      </w:pPr>
      <w:r w:rsidRPr="00E4261E">
        <w:rPr>
          <w:color w:val="000000" w:themeColor="text1"/>
        </w:rPr>
        <w:t>All were accepted.</w:t>
      </w:r>
    </w:p>
    <w:p w:rsidR="00516249" w:rsidRPr="00E4261E" w:rsidRDefault="00516249" w:rsidP="00516249">
      <w:pPr>
        <w:ind w:firstLineChars="100" w:firstLine="240"/>
        <w:rPr>
          <w:color w:val="000000" w:themeColor="text1"/>
        </w:rPr>
      </w:pPr>
      <w:r w:rsidRPr="00E4261E">
        <w:rPr>
          <w:color w:val="000000" w:themeColor="text1"/>
        </w:rPr>
        <w:t>-MAC modification in terms of Array training feedback is presented in “</w:t>
      </w:r>
      <w:r w:rsidRPr="00E4261E">
        <w:rPr>
          <w:color w:val="000000"/>
          <w:sz w:val="22"/>
          <w:shd w:val="clear" w:color="auto" w:fill="FFFFFF"/>
        </w:rPr>
        <w:t>Proposed change in MIMO Array training feedback command in the MAC section,”</w:t>
      </w:r>
      <w:r w:rsidRPr="00E4261E">
        <w:rPr>
          <w:color w:val="000000" w:themeColor="text1"/>
          <w:sz w:val="22"/>
        </w:rPr>
        <w:t xml:space="preserve"> </w:t>
      </w:r>
      <w:r w:rsidRPr="00E4261E">
        <w:rPr>
          <w:color w:val="000000" w:themeColor="text1"/>
        </w:rPr>
        <w:t>(15-15-0982r00)</w:t>
      </w:r>
    </w:p>
    <w:p w:rsidR="00516249" w:rsidRPr="00E4261E" w:rsidRDefault="00516249" w:rsidP="00516249">
      <w:pPr>
        <w:ind w:firstLineChars="100" w:firstLine="240"/>
        <w:rPr>
          <w:color w:val="000000" w:themeColor="text1"/>
        </w:rPr>
      </w:pPr>
      <w:r w:rsidRPr="00E4261E">
        <w:rPr>
          <w:color w:val="000000" w:themeColor="text1"/>
        </w:rPr>
        <w:t>This proposed change will be modified and its change will be accepted.</w:t>
      </w:r>
    </w:p>
    <w:p w:rsidR="00516249" w:rsidRPr="00E4261E" w:rsidRDefault="00516249" w:rsidP="00516249">
      <w:pPr>
        <w:ind w:firstLineChars="100" w:firstLine="240"/>
        <w:rPr>
          <w:color w:val="000000" w:themeColor="text1"/>
        </w:rPr>
      </w:pPr>
    </w:p>
    <w:p w:rsidR="00516249" w:rsidRPr="00E4261E" w:rsidRDefault="00516249" w:rsidP="00516249">
      <w:pPr>
        <w:rPr>
          <w:color w:val="000000" w:themeColor="text1"/>
        </w:rPr>
      </w:pPr>
      <w:r w:rsidRPr="00E4261E">
        <w:rPr>
          <w:color w:val="000000" w:themeColor="text1"/>
        </w:rPr>
        <w:t>-Comment from Jason Lee</w:t>
      </w:r>
    </w:p>
    <w:p w:rsidR="00516249" w:rsidRPr="00E4261E" w:rsidRDefault="00516249" w:rsidP="00516249">
      <w:pPr>
        <w:rPr>
          <w:color w:val="000000" w:themeColor="text1"/>
        </w:rPr>
      </w:pPr>
      <w:r w:rsidRPr="00E4261E">
        <w:rPr>
          <w:color w:val="000000" w:themeColor="text1"/>
        </w:rPr>
        <w:t xml:space="preserve">   Proposed security descriptions change with, “Security considerations for 15.3e,” (15-15-0981r00), accepted.</w:t>
      </w:r>
    </w:p>
    <w:p w:rsidR="00516249" w:rsidRPr="00E4261E" w:rsidRDefault="00516249" w:rsidP="00516249">
      <w:pPr>
        <w:rPr>
          <w:color w:val="000000" w:themeColor="text1"/>
        </w:rPr>
      </w:pPr>
    </w:p>
    <w:p w:rsidR="00516249" w:rsidRPr="00E4261E" w:rsidRDefault="00516249" w:rsidP="00516249">
      <w:pPr>
        <w:rPr>
          <w:color w:val="000000" w:themeColor="text1"/>
        </w:rPr>
      </w:pPr>
      <w:r w:rsidRPr="00E4261E">
        <w:rPr>
          <w:color w:val="000000" w:themeColor="text1"/>
        </w:rPr>
        <w:t>- Drafting procedure</w:t>
      </w:r>
    </w:p>
    <w:p w:rsidR="00516249" w:rsidRPr="00E4261E" w:rsidRDefault="00516249" w:rsidP="00516249">
      <w:pPr>
        <w:rPr>
          <w:color w:val="000000" w:themeColor="text1"/>
        </w:rPr>
      </w:pPr>
      <w:r w:rsidRPr="00E4261E">
        <w:rPr>
          <w:color w:val="000000" w:themeColor="text1"/>
        </w:rPr>
        <w:t xml:space="preserve"> PHY:  Jason, </w:t>
      </w:r>
      <w:proofErr w:type="spellStart"/>
      <w:r w:rsidRPr="00E4261E">
        <w:rPr>
          <w:color w:val="000000" w:themeColor="text1"/>
        </w:rPr>
        <w:t>Kondou</w:t>
      </w:r>
      <w:proofErr w:type="spellEnd"/>
      <w:r w:rsidRPr="00E4261E">
        <w:rPr>
          <w:color w:val="000000" w:themeColor="text1"/>
        </w:rPr>
        <w:t xml:space="preserve"> and Hiraga will work together via e-mail before completion of MAC sections.</w:t>
      </w:r>
    </w:p>
    <w:p w:rsidR="00516249" w:rsidRPr="00E4261E" w:rsidRDefault="00516249" w:rsidP="00516249">
      <w:pPr>
        <w:rPr>
          <w:color w:val="000000" w:themeColor="text1"/>
        </w:rPr>
      </w:pPr>
      <w:r w:rsidRPr="00E4261E">
        <w:rPr>
          <w:color w:val="000000" w:themeColor="text1"/>
        </w:rPr>
        <w:t xml:space="preserve"> MAC have </w:t>
      </w:r>
    </w:p>
    <w:p w:rsidR="00516249" w:rsidRPr="00E4261E" w:rsidRDefault="00516249" w:rsidP="00516249">
      <w:pPr>
        <w:rPr>
          <w:color w:val="000000" w:themeColor="text1"/>
        </w:rPr>
      </w:pPr>
    </w:p>
    <w:p w:rsidR="00516249" w:rsidRPr="00E4261E" w:rsidRDefault="00516249" w:rsidP="00516249">
      <w:pPr>
        <w:rPr>
          <w:rFonts w:eastAsia="Times New Roman"/>
          <w:color w:val="000000" w:themeColor="text1"/>
        </w:rPr>
      </w:pPr>
      <w:r w:rsidRPr="00E4261E">
        <w:rPr>
          <w:rFonts w:eastAsia="Times New Roman"/>
          <w:color w:val="000000" w:themeColor="text1"/>
        </w:rPr>
        <w:t>- Recess at 22:</w:t>
      </w:r>
      <w:r>
        <w:rPr>
          <w:color w:val="000000" w:themeColor="text1"/>
        </w:rPr>
        <w:t>0</w:t>
      </w:r>
      <w:r>
        <w:rPr>
          <w:rFonts w:hint="eastAsia"/>
          <w:color w:val="000000" w:themeColor="text1"/>
        </w:rPr>
        <w:t>9</w:t>
      </w:r>
      <w:r>
        <w:rPr>
          <w:rFonts w:eastAsia="Times New Roman"/>
          <w:color w:val="000000" w:themeColor="text1"/>
        </w:rPr>
        <w:t xml:space="preserve"> E</w:t>
      </w:r>
      <w:r>
        <w:rPr>
          <w:rFonts w:hint="eastAsia"/>
          <w:color w:val="000000" w:themeColor="text1"/>
        </w:rPr>
        <w:t>S</w:t>
      </w:r>
      <w:r w:rsidRPr="00E4261E">
        <w:rPr>
          <w:rFonts w:eastAsia="Times New Roman"/>
          <w:color w:val="000000" w:themeColor="text1"/>
        </w:rPr>
        <w:t>T.</w:t>
      </w:r>
    </w:p>
    <w:p w:rsidR="00516249" w:rsidRPr="00E4261E" w:rsidRDefault="00516249" w:rsidP="00516249">
      <w:pPr>
        <w:rPr>
          <w:rFonts w:eastAsia="Times New Roman"/>
        </w:rPr>
      </w:pPr>
    </w:p>
    <w:p w:rsidR="00516249" w:rsidRPr="00B516DC" w:rsidRDefault="00516249" w:rsidP="00516249">
      <w:pPr>
        <w:tabs>
          <w:tab w:val="left" w:pos="6237"/>
        </w:tabs>
        <w:rPr>
          <w:rFonts w:eastAsia="Times New Roman"/>
          <w:b/>
          <w:color w:val="000000" w:themeColor="text1"/>
        </w:rPr>
      </w:pPr>
      <w:r w:rsidRPr="00B516DC">
        <w:rPr>
          <w:rFonts w:eastAsia="Times New Roman"/>
          <w:b/>
          <w:color w:val="000000" w:themeColor="text1"/>
        </w:rPr>
        <w:t xml:space="preserve">January </w:t>
      </w:r>
      <w:r w:rsidRPr="00B516DC">
        <w:rPr>
          <w:b/>
          <w:color w:val="000000" w:themeColor="text1"/>
        </w:rPr>
        <w:t>6</w:t>
      </w:r>
      <w:r w:rsidRPr="00B516DC">
        <w:rPr>
          <w:rFonts w:eastAsia="Times New Roman"/>
          <w:b/>
          <w:color w:val="000000" w:themeColor="text1"/>
        </w:rPr>
        <w:t xml:space="preserve"> </w:t>
      </w:r>
      <w:r w:rsidRPr="00B516DC">
        <w:rPr>
          <w:rFonts w:eastAsia="ＭＳ 明朝"/>
          <w:b/>
          <w:color w:val="000000" w:themeColor="text1"/>
        </w:rPr>
        <w:t xml:space="preserve">2016 </w:t>
      </w:r>
      <w:r w:rsidRPr="00B516DC">
        <w:rPr>
          <w:rFonts w:eastAsia="Times New Roman"/>
          <w:b/>
          <w:color w:val="000000" w:themeColor="text1"/>
        </w:rPr>
        <w:t>teleconference:</w:t>
      </w:r>
    </w:p>
    <w:p w:rsidR="00516249" w:rsidRPr="00B516DC" w:rsidRDefault="00516249" w:rsidP="00516249">
      <w:pPr>
        <w:tabs>
          <w:tab w:val="left" w:pos="6237"/>
        </w:tabs>
        <w:rPr>
          <w:rFonts w:eastAsia="Times New Roman"/>
          <w:color w:val="000000" w:themeColor="text1"/>
        </w:rPr>
      </w:pPr>
    </w:p>
    <w:p w:rsidR="00516249" w:rsidRPr="00B516DC" w:rsidRDefault="00516249" w:rsidP="00516249">
      <w:pPr>
        <w:tabs>
          <w:tab w:val="left" w:pos="6237"/>
        </w:tabs>
        <w:rPr>
          <w:rFonts w:eastAsia="Times New Roman"/>
          <w:color w:val="000000" w:themeColor="text1"/>
        </w:rPr>
      </w:pPr>
      <w:r w:rsidRPr="00B516DC">
        <w:rPr>
          <w:rFonts w:eastAsia="Times New Roman"/>
          <w:color w:val="000000" w:themeColor="text1"/>
        </w:rPr>
        <w:t xml:space="preserve">- The teleconference was called to order at 21:00, </w:t>
      </w:r>
      <w:r w:rsidRPr="00B516DC">
        <w:rPr>
          <w:rFonts w:eastAsia="ＭＳ 明朝"/>
          <w:color w:val="000000" w:themeColor="text1"/>
        </w:rPr>
        <w:t>January</w:t>
      </w:r>
      <w:r w:rsidRPr="00B516DC">
        <w:rPr>
          <w:rFonts w:eastAsia="Times New Roman"/>
          <w:color w:val="000000" w:themeColor="text1"/>
        </w:rPr>
        <w:t xml:space="preserve"> </w:t>
      </w:r>
      <w:r w:rsidRPr="00B516DC">
        <w:rPr>
          <w:rFonts w:eastAsia="ＭＳ 明朝"/>
          <w:color w:val="000000" w:themeColor="text1"/>
        </w:rPr>
        <w:t>6</w:t>
      </w:r>
      <w:r w:rsidRPr="00B516DC">
        <w:rPr>
          <w:rFonts w:eastAsia="Times New Roman"/>
          <w:color w:val="000000" w:themeColor="text1"/>
        </w:rPr>
        <w:t>, 201</w:t>
      </w:r>
      <w:r w:rsidRPr="00B516DC">
        <w:rPr>
          <w:rFonts w:eastAsia="ＭＳ 明朝"/>
          <w:color w:val="000000" w:themeColor="text1"/>
        </w:rPr>
        <w:t>6</w:t>
      </w:r>
      <w:r w:rsidRPr="00B516DC">
        <w:rPr>
          <w:rFonts w:eastAsia="Times New Roman"/>
          <w:color w:val="000000" w:themeColor="text1"/>
        </w:rPr>
        <w:t xml:space="preserve"> E</w:t>
      </w:r>
      <w:r w:rsidRPr="00B516DC">
        <w:rPr>
          <w:rFonts w:eastAsia="ＭＳ 明朝"/>
          <w:color w:val="000000" w:themeColor="text1"/>
        </w:rPr>
        <w:t>S</w:t>
      </w:r>
      <w:r w:rsidRPr="00B516DC">
        <w:rPr>
          <w:rFonts w:eastAsia="Times New Roman"/>
          <w:color w:val="000000" w:themeColor="text1"/>
        </w:rPr>
        <w:t>T.</w:t>
      </w:r>
    </w:p>
    <w:p w:rsidR="00516249" w:rsidRPr="003C6D15" w:rsidRDefault="00516249" w:rsidP="00516249">
      <w:pPr>
        <w:tabs>
          <w:tab w:val="left" w:pos="6237"/>
        </w:tabs>
        <w:rPr>
          <w:color w:val="000000" w:themeColor="text1"/>
        </w:rPr>
      </w:pPr>
      <w:r>
        <w:rPr>
          <w:rFonts w:hint="eastAsia"/>
          <w:color w:val="000000" w:themeColor="text1"/>
        </w:rPr>
        <w:t>- Agenda items confirm</w:t>
      </w:r>
    </w:p>
    <w:p w:rsidR="00516249" w:rsidRPr="00B516DC" w:rsidRDefault="00516249" w:rsidP="00516249">
      <w:pPr>
        <w:rPr>
          <w:rFonts w:eastAsia="Times New Roman"/>
          <w:color w:val="000000" w:themeColor="text1"/>
        </w:rPr>
      </w:pPr>
      <w:r w:rsidRPr="00B516DC">
        <w:rPr>
          <w:rFonts w:eastAsia="Times New Roman"/>
          <w:color w:val="000000" w:themeColor="text1"/>
        </w:rPr>
        <w:t>-Patent  policy</w:t>
      </w:r>
    </w:p>
    <w:p w:rsidR="00516249" w:rsidRPr="00B516DC" w:rsidRDefault="00516249" w:rsidP="00516249">
      <w:pPr>
        <w:rPr>
          <w:rFonts w:eastAsia="Times New Roman"/>
          <w:color w:val="000000" w:themeColor="text1"/>
        </w:rPr>
      </w:pPr>
      <w:r w:rsidRPr="00B516DC">
        <w:rPr>
          <w:rFonts w:eastAsia="Times New Roman"/>
          <w:color w:val="000000" w:themeColor="text1"/>
        </w:rPr>
        <w:t xml:space="preserve"> No discussion followed.</w:t>
      </w:r>
    </w:p>
    <w:p w:rsidR="00516249" w:rsidRDefault="00516249" w:rsidP="00516249">
      <w:pPr>
        <w:rPr>
          <w:color w:val="000000" w:themeColor="text1"/>
        </w:rPr>
      </w:pPr>
      <w:r>
        <w:rPr>
          <w:rFonts w:hint="eastAsia"/>
          <w:color w:val="000000" w:themeColor="text1"/>
        </w:rPr>
        <w:t xml:space="preserve">- Current status of draft, </w:t>
      </w:r>
      <w:proofErr w:type="spellStart"/>
      <w:r>
        <w:rPr>
          <w:rFonts w:hint="eastAsia"/>
          <w:color w:val="000000" w:themeColor="text1"/>
        </w:rPr>
        <w:t>Togashi</w:t>
      </w:r>
      <w:proofErr w:type="spellEnd"/>
    </w:p>
    <w:p w:rsidR="00516249" w:rsidRDefault="00516249" w:rsidP="00516249">
      <w:pPr>
        <w:rPr>
          <w:color w:val="000000" w:themeColor="text1"/>
        </w:rPr>
      </w:pPr>
    </w:p>
    <w:p w:rsidR="00516249" w:rsidRDefault="00516249" w:rsidP="00516249">
      <w:pPr>
        <w:rPr>
          <w:color w:val="000000" w:themeColor="text1"/>
        </w:rPr>
      </w:pPr>
      <w:r>
        <w:rPr>
          <w:rFonts w:hint="eastAsia"/>
          <w:color w:val="000000" w:themeColor="text1"/>
        </w:rPr>
        <w:t>- Proposal on updating security, (Jason) Lee for Section 9a.2. and section 8.</w:t>
      </w:r>
    </w:p>
    <w:p w:rsidR="00516249" w:rsidRPr="00BC728E" w:rsidRDefault="00516249" w:rsidP="00516249">
      <w:pPr>
        <w:rPr>
          <w:color w:val="000000" w:themeColor="text1"/>
        </w:rPr>
      </w:pPr>
      <w:r>
        <w:rPr>
          <w:rFonts w:hint="eastAsia"/>
          <w:color w:val="000000" w:themeColor="text1"/>
        </w:rPr>
        <w:t xml:space="preserve">- Proposal on updating </w:t>
      </w:r>
      <w:proofErr w:type="spellStart"/>
      <w:r>
        <w:rPr>
          <w:rFonts w:hint="eastAsia"/>
          <w:color w:val="000000" w:themeColor="text1"/>
        </w:rPr>
        <w:t>subframe</w:t>
      </w:r>
      <w:proofErr w:type="spellEnd"/>
      <w:r>
        <w:rPr>
          <w:rFonts w:hint="eastAsia"/>
          <w:color w:val="000000" w:themeColor="text1"/>
        </w:rPr>
        <w:t xml:space="preserve"> bit padding for section 6.4.11, (Jason) Lee</w:t>
      </w:r>
    </w:p>
    <w:p w:rsidR="00516249" w:rsidRDefault="00516249" w:rsidP="00516249">
      <w:pPr>
        <w:rPr>
          <w:color w:val="000000" w:themeColor="text1"/>
        </w:rPr>
      </w:pPr>
      <w:r>
        <w:rPr>
          <w:rFonts w:hint="eastAsia"/>
          <w:color w:val="000000" w:themeColor="text1"/>
        </w:rPr>
        <w:t xml:space="preserve">  This would be incorporated in the draft at Atlanta meetings.</w:t>
      </w:r>
    </w:p>
    <w:p w:rsidR="00516249" w:rsidRDefault="00516249" w:rsidP="00516249">
      <w:pPr>
        <w:rPr>
          <w:color w:val="000000" w:themeColor="text1"/>
        </w:rPr>
      </w:pPr>
    </w:p>
    <w:p w:rsidR="00516249" w:rsidRDefault="00516249" w:rsidP="00516249">
      <w:pPr>
        <w:rPr>
          <w:color w:val="000000" w:themeColor="text1"/>
        </w:rPr>
      </w:pPr>
      <w:r>
        <w:rPr>
          <w:rFonts w:hint="eastAsia"/>
          <w:color w:val="000000" w:themeColor="text1"/>
        </w:rPr>
        <w:t>- Review the Agenda for the Atlanta meetings (15-16-0003r00).</w:t>
      </w:r>
    </w:p>
    <w:p w:rsidR="00516249" w:rsidRPr="00D93419" w:rsidRDefault="00516249" w:rsidP="00516249">
      <w:pPr>
        <w:rPr>
          <w:color w:val="000000" w:themeColor="text1"/>
        </w:rPr>
      </w:pPr>
      <w:r>
        <w:rPr>
          <w:rFonts w:hint="eastAsia"/>
          <w:color w:val="000000" w:themeColor="text1"/>
        </w:rPr>
        <w:t xml:space="preserve"> Main objective is the approval for starting the working group letter ballot.</w:t>
      </w:r>
    </w:p>
    <w:p w:rsidR="00516249" w:rsidRPr="00237F78" w:rsidRDefault="00516249" w:rsidP="00516249">
      <w:pPr>
        <w:rPr>
          <w:color w:val="000000" w:themeColor="text1"/>
        </w:rPr>
      </w:pPr>
    </w:p>
    <w:p w:rsidR="00516249" w:rsidRPr="00B516DC" w:rsidRDefault="00516249" w:rsidP="00516249">
      <w:pPr>
        <w:rPr>
          <w:rFonts w:eastAsia="Times New Roman"/>
          <w:color w:val="000000" w:themeColor="text1"/>
        </w:rPr>
      </w:pPr>
      <w:r w:rsidRPr="00B516DC">
        <w:rPr>
          <w:rFonts w:eastAsia="Times New Roman"/>
          <w:color w:val="000000" w:themeColor="text1"/>
        </w:rPr>
        <w:t>- Recess at 22:00 EDT.</w:t>
      </w:r>
    </w:p>
    <w:p w:rsidR="00516249" w:rsidRPr="00B516DC" w:rsidRDefault="00516249" w:rsidP="00516249">
      <w:pPr>
        <w:rPr>
          <w:rFonts w:eastAsia="Times New Roman"/>
          <w:color w:val="000000" w:themeColor="text1"/>
        </w:rPr>
      </w:pPr>
    </w:p>
    <w:p w:rsidR="00516249" w:rsidRPr="00B516DC" w:rsidRDefault="00516249" w:rsidP="00516249">
      <w:pPr>
        <w:rPr>
          <w:rFonts w:eastAsia="Times New Roman"/>
          <w:color w:val="000000" w:themeColor="text1"/>
        </w:rPr>
      </w:pPr>
      <w:r w:rsidRPr="00B516DC">
        <w:rPr>
          <w:rFonts w:eastAsia="Times New Roman"/>
          <w:color w:val="000000" w:themeColor="text1"/>
        </w:rPr>
        <w:t>--------------------------------------------------------</w:t>
      </w:r>
    </w:p>
    <w:p w:rsidR="00516249" w:rsidRPr="00E4261E" w:rsidRDefault="00516249" w:rsidP="00516249">
      <w:pPr>
        <w:rPr>
          <w:rFonts w:eastAsia="Times New Roman"/>
        </w:rPr>
      </w:pPr>
      <w:r w:rsidRPr="00E4261E">
        <w:rPr>
          <w:rFonts w:eastAsia="Times New Roman"/>
        </w:rPr>
        <w:t>Participants in the teleconferences:</w:t>
      </w:r>
    </w:p>
    <w:p w:rsidR="00516249" w:rsidRPr="00E4261E" w:rsidRDefault="00516249" w:rsidP="00516249">
      <w:pPr>
        <w:rPr>
          <w:rFonts w:eastAsia="Times New Roman"/>
          <w:color w:val="000000"/>
        </w:rPr>
      </w:pPr>
    </w:p>
    <w:p w:rsidR="00516249" w:rsidRPr="00E4261E" w:rsidRDefault="00516249" w:rsidP="00516249">
      <w:pPr>
        <w:rPr>
          <w:rFonts w:eastAsia="Times New Roman"/>
          <w:color w:val="000000"/>
        </w:rPr>
      </w:pPr>
      <w:r w:rsidRPr="00E4261E">
        <w:rPr>
          <w:rFonts w:eastAsia="Times New Roman"/>
          <w:color w:val="000000"/>
        </w:rPr>
        <w:t>Andrew Estrada</w:t>
      </w:r>
    </w:p>
    <w:p w:rsidR="00516249" w:rsidRPr="00E4261E" w:rsidRDefault="00516249" w:rsidP="00516249">
      <w:pPr>
        <w:rPr>
          <w:rFonts w:eastAsia="Times New Roman"/>
          <w:color w:val="000000"/>
        </w:rPr>
      </w:pPr>
      <w:r w:rsidRPr="00E4261E">
        <w:rPr>
          <w:rFonts w:eastAsia="Times New Roman"/>
          <w:color w:val="000000"/>
        </w:rPr>
        <w:t>Hiroyuki Matsumura</w:t>
      </w:r>
    </w:p>
    <w:p w:rsidR="00516249" w:rsidRPr="00E4261E" w:rsidRDefault="00516249" w:rsidP="00516249">
      <w:pPr>
        <w:rPr>
          <w:rFonts w:eastAsia="Times New Roman"/>
          <w:color w:val="000000"/>
        </w:rPr>
      </w:pPr>
      <w:proofErr w:type="spellStart"/>
      <w:r w:rsidRPr="00E4261E">
        <w:rPr>
          <w:rFonts w:eastAsia="Times New Roman"/>
          <w:color w:val="000000"/>
        </w:rPr>
        <w:t>Itaru</w:t>
      </w:r>
      <w:proofErr w:type="spellEnd"/>
      <w:r w:rsidRPr="00E4261E">
        <w:rPr>
          <w:rFonts w:eastAsia="Times New Roman"/>
          <w:color w:val="000000"/>
        </w:rPr>
        <w:t xml:space="preserve"> </w:t>
      </w:r>
      <w:proofErr w:type="spellStart"/>
      <w:r w:rsidRPr="00E4261E">
        <w:rPr>
          <w:rFonts w:eastAsia="Times New Roman"/>
          <w:color w:val="000000"/>
        </w:rPr>
        <w:t>Maekawa</w:t>
      </w:r>
      <w:proofErr w:type="spellEnd"/>
    </w:p>
    <w:p w:rsidR="00516249" w:rsidRPr="00E4261E" w:rsidRDefault="00516249" w:rsidP="00516249">
      <w:pPr>
        <w:rPr>
          <w:rFonts w:eastAsia="Times New Roman"/>
          <w:color w:val="000000"/>
        </w:rPr>
      </w:pPr>
      <w:r w:rsidRPr="00E4261E">
        <w:rPr>
          <w:rFonts w:eastAsia="Times New Roman"/>
          <w:color w:val="000000"/>
        </w:rPr>
        <w:t xml:space="preserve">Jae </w:t>
      </w:r>
      <w:proofErr w:type="spellStart"/>
      <w:r w:rsidRPr="00E4261E">
        <w:rPr>
          <w:rFonts w:eastAsia="Times New Roman"/>
          <w:color w:val="000000"/>
        </w:rPr>
        <w:t>Seung</w:t>
      </w:r>
      <w:proofErr w:type="spellEnd"/>
      <w:r w:rsidRPr="00E4261E">
        <w:rPr>
          <w:rFonts w:eastAsia="Times New Roman"/>
          <w:color w:val="000000"/>
        </w:rPr>
        <w:t xml:space="preserve"> Lee</w:t>
      </w:r>
    </w:p>
    <w:p w:rsidR="00516249" w:rsidRPr="00E4261E" w:rsidRDefault="00516249" w:rsidP="00516249">
      <w:pPr>
        <w:rPr>
          <w:rFonts w:eastAsia="Times New Roman"/>
          <w:color w:val="000000"/>
        </w:rPr>
      </w:pPr>
      <w:proofErr w:type="spellStart"/>
      <w:r w:rsidRPr="00E4261E">
        <w:rPr>
          <w:rFonts w:eastAsia="Times New Roman"/>
          <w:color w:val="000000"/>
        </w:rPr>
        <w:t>Keiji</w:t>
      </w:r>
      <w:proofErr w:type="spellEnd"/>
      <w:r w:rsidRPr="00E4261E">
        <w:rPr>
          <w:rFonts w:eastAsia="Times New Roman"/>
          <w:color w:val="000000"/>
        </w:rPr>
        <w:t xml:space="preserve"> Akiyama</w:t>
      </w:r>
    </w:p>
    <w:p w:rsidR="00516249" w:rsidRPr="00E4261E" w:rsidRDefault="00516249" w:rsidP="00516249">
      <w:pPr>
        <w:rPr>
          <w:rFonts w:eastAsia="Times New Roman"/>
          <w:color w:val="000000"/>
        </w:rPr>
      </w:pPr>
      <w:proofErr w:type="spellStart"/>
      <w:r w:rsidRPr="00E4261E">
        <w:rPr>
          <w:rFonts w:eastAsia="Times New Roman"/>
          <w:color w:val="000000"/>
        </w:rPr>
        <w:t>Keitarou</w:t>
      </w:r>
      <w:proofErr w:type="spellEnd"/>
      <w:r w:rsidRPr="00E4261E">
        <w:rPr>
          <w:rFonts w:eastAsia="Times New Roman"/>
          <w:color w:val="000000"/>
        </w:rPr>
        <w:t xml:space="preserve"> </w:t>
      </w:r>
      <w:proofErr w:type="spellStart"/>
      <w:r w:rsidRPr="00E4261E">
        <w:rPr>
          <w:rFonts w:eastAsia="Times New Roman"/>
          <w:color w:val="000000"/>
        </w:rPr>
        <w:t>Kondou</w:t>
      </w:r>
      <w:proofErr w:type="spellEnd"/>
    </w:p>
    <w:p w:rsidR="00516249" w:rsidRPr="00E4261E" w:rsidRDefault="00516249" w:rsidP="00516249">
      <w:pPr>
        <w:rPr>
          <w:rFonts w:eastAsia="Times New Roman"/>
          <w:color w:val="000000"/>
        </w:rPr>
      </w:pPr>
      <w:r w:rsidRPr="00E4261E">
        <w:rPr>
          <w:rFonts w:eastAsia="Times New Roman"/>
          <w:color w:val="000000"/>
        </w:rPr>
        <w:t>Ken Hiraga</w:t>
      </w:r>
    </w:p>
    <w:p w:rsidR="00516249" w:rsidRPr="00E4261E" w:rsidRDefault="00516249" w:rsidP="00516249">
      <w:pPr>
        <w:rPr>
          <w:rFonts w:eastAsia="Times New Roman"/>
          <w:color w:val="000000"/>
        </w:rPr>
      </w:pPr>
      <w:proofErr w:type="spellStart"/>
      <w:r w:rsidRPr="00E4261E">
        <w:rPr>
          <w:rFonts w:eastAsia="Times New Roman"/>
          <w:color w:val="000000"/>
        </w:rPr>
        <w:t>Ko</w:t>
      </w:r>
      <w:proofErr w:type="spellEnd"/>
      <w:r w:rsidRPr="00E4261E">
        <w:rPr>
          <w:rFonts w:eastAsia="Times New Roman"/>
          <w:color w:val="000000"/>
        </w:rPr>
        <w:t xml:space="preserve"> </w:t>
      </w:r>
      <w:proofErr w:type="spellStart"/>
      <w:r w:rsidRPr="00E4261E">
        <w:rPr>
          <w:rFonts w:eastAsia="Times New Roman"/>
          <w:color w:val="000000"/>
        </w:rPr>
        <w:t>Togashi</w:t>
      </w:r>
      <w:proofErr w:type="spellEnd"/>
    </w:p>
    <w:p w:rsidR="00516249" w:rsidRPr="00E310D7" w:rsidRDefault="00516249" w:rsidP="00516249">
      <w:pPr>
        <w:rPr>
          <w:color w:val="000000"/>
        </w:rPr>
      </w:pPr>
    </w:p>
    <w:p w:rsidR="007D47C1" w:rsidRPr="00E60D8D" w:rsidRDefault="007D47C1" w:rsidP="007F5D8C">
      <w:pPr>
        <w:rPr>
          <w:lang w:eastAsia="ja-JP"/>
        </w:rPr>
      </w:pPr>
    </w:p>
    <w:sectPr w:rsidR="007D47C1" w:rsidRPr="00E60D8D"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ED9" w:rsidRDefault="00932ED9">
      <w:r>
        <w:separator/>
      </w:r>
    </w:p>
  </w:endnote>
  <w:endnote w:type="continuationSeparator" w:id="0">
    <w:p w:rsidR="00932ED9" w:rsidRDefault="0093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AE3CD4">
      <w:rPr>
        <w:rFonts w:hint="eastAsia"/>
        <w:lang w:eastAsia="ja-JP"/>
      </w:rPr>
      <w:t xml:space="preserve">　　　　　　　　　　　　　</w:t>
    </w:r>
    <w:r>
      <w:t xml:space="preserve">Page </w:t>
    </w:r>
    <w:r>
      <w:pgNum/>
    </w:r>
    <w:r>
      <w:t xml:space="preserve">                                        </w:t>
    </w:r>
    <w:r w:rsidR="00AE3CD4">
      <w:rPr>
        <w:rFonts w:hint="eastAsia"/>
        <w:lang w:eastAsia="ja-JP"/>
      </w:rPr>
      <w:t xml:space="preserve">　</w:t>
    </w:r>
    <w:r w:rsidR="00AE3CD4">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ED9" w:rsidRDefault="00932ED9">
      <w:r>
        <w:separator/>
      </w:r>
    </w:p>
  </w:footnote>
  <w:footnote w:type="continuationSeparator" w:id="0">
    <w:p w:rsidR="00932ED9" w:rsidRDefault="00932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516249"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sidRPr="00516249">
      <w:rPr>
        <w:rFonts w:hint="eastAsia"/>
        <w:b/>
        <w:sz w:val="28"/>
        <w:lang w:eastAsia="ja-JP"/>
      </w:rPr>
      <w:t>January</w:t>
    </w:r>
    <w:r w:rsidRPr="00516249">
      <w:rPr>
        <w:b/>
        <w:sz w:val="28"/>
      </w:rPr>
      <w:t xml:space="preserve"> 201</w:t>
    </w:r>
    <w:r w:rsidRPr="00516249">
      <w:rPr>
        <w:rFonts w:hint="eastAsia"/>
        <w:b/>
        <w:sz w:val="28"/>
        <w:lang w:eastAsia="ja-JP"/>
      </w:rPr>
      <w:t>6</w:t>
    </w:r>
    <w:r w:rsidR="00A67FD7" w:rsidRPr="00516249">
      <w:rPr>
        <w:b/>
        <w:sz w:val="28"/>
      </w:rPr>
      <w:tab/>
      <w:t xml:space="preserve"> IEEE P802.15-1</w:t>
    </w:r>
    <w:r w:rsidR="007E5B88" w:rsidRPr="00516249">
      <w:rPr>
        <w:b/>
        <w:sz w:val="28"/>
      </w:rPr>
      <w:t>5</w:t>
    </w:r>
    <w:r w:rsidR="00A67FD7" w:rsidRPr="00516249">
      <w:rPr>
        <w:b/>
        <w:sz w:val="28"/>
      </w:rPr>
      <w:t>-</w:t>
    </w:r>
    <w:r w:rsidRPr="00516249">
      <w:rPr>
        <w:rFonts w:hint="eastAsia"/>
        <w:b/>
        <w:sz w:val="28"/>
        <w:lang w:eastAsia="ja-JP"/>
      </w:rPr>
      <w:t>0968</w:t>
    </w:r>
    <w:r w:rsidR="006F06C2" w:rsidRPr="00516249">
      <w:rPr>
        <w:b/>
        <w:sz w:val="28"/>
      </w:rPr>
      <w:t>-</w:t>
    </w:r>
    <w:r w:rsidR="006F06C2" w:rsidRPr="00516249">
      <w:rPr>
        <w:rFonts w:hint="eastAsia"/>
        <w:b/>
        <w:sz w:val="28"/>
        <w:lang w:eastAsia="ja-JP"/>
      </w:rPr>
      <w:t>00</w:t>
    </w:r>
    <w:r w:rsidR="00A67FD7" w:rsidRPr="00516249">
      <w:rPr>
        <w:b/>
        <w:sz w:val="28"/>
      </w:rPr>
      <w:t>-0</w:t>
    </w:r>
    <w:r w:rsidR="00AE3CD4" w:rsidRPr="00516249">
      <w:rPr>
        <w:b/>
        <w:sz w:val="28"/>
      </w:rPr>
      <w:t>0</w:t>
    </w:r>
    <w:r w:rsidRPr="00516249">
      <w:rPr>
        <w:rFonts w:hint="eastAsia"/>
        <w:b/>
        <w:sz w:val="28"/>
        <w:lang w:eastAsia="ja-JP"/>
      </w:rPr>
      <w:t>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35pt;height:12.35pt;visibility:visible;mso-wrap-style:square" o:bullet="t">
        <v:imagedata r:id="rId1" o:title=""/>
      </v:shape>
    </w:pict>
  </w:numPicBullet>
  <w:abstractNum w:abstractNumId="0">
    <w:nsid w:val="020E7B91"/>
    <w:multiLevelType w:val="hybridMultilevel"/>
    <w:tmpl w:val="CC8801A4"/>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3452637"/>
    <w:multiLevelType w:val="hybridMultilevel"/>
    <w:tmpl w:val="F4ECC6E6"/>
    <w:lvl w:ilvl="0" w:tplc="545CA3D6">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4">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10">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2">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3">
    <w:nsid w:val="26F114B0"/>
    <w:multiLevelType w:val="hybridMultilevel"/>
    <w:tmpl w:val="DBB2CA06"/>
    <w:lvl w:ilvl="0" w:tplc="0DACE034">
      <w:start w:val="1"/>
      <w:numFmt w:val="bullet"/>
      <w:lvlText w:val="•"/>
      <w:lvlJc w:val="left"/>
      <w:pPr>
        <w:tabs>
          <w:tab w:val="num" w:pos="1440"/>
        </w:tabs>
        <w:ind w:left="1440" w:hanging="360"/>
      </w:pPr>
      <w:rPr>
        <w:rFonts w:ascii="ＭＳ Ｐゴシック" w:hAnsi="ＭＳ Ｐゴシック" w:hint="default"/>
      </w:rPr>
    </w:lvl>
    <w:lvl w:ilvl="1" w:tplc="C830819A">
      <w:start w:val="1"/>
      <w:numFmt w:val="bullet"/>
      <w:lvlText w:val="•"/>
      <w:lvlJc w:val="left"/>
      <w:pPr>
        <w:tabs>
          <w:tab w:val="num" w:pos="2160"/>
        </w:tabs>
        <w:ind w:left="2160" w:hanging="360"/>
      </w:pPr>
      <w:rPr>
        <w:rFonts w:ascii="ＭＳ Ｐゴシック" w:hAnsi="ＭＳ Ｐゴシック" w:hint="default"/>
      </w:rPr>
    </w:lvl>
    <w:lvl w:ilvl="2" w:tplc="9A1A468C" w:tentative="1">
      <w:start w:val="1"/>
      <w:numFmt w:val="bullet"/>
      <w:lvlText w:val="•"/>
      <w:lvlJc w:val="left"/>
      <w:pPr>
        <w:tabs>
          <w:tab w:val="num" w:pos="2880"/>
        </w:tabs>
        <w:ind w:left="2880" w:hanging="360"/>
      </w:pPr>
      <w:rPr>
        <w:rFonts w:ascii="ＭＳ Ｐゴシック" w:hAnsi="ＭＳ Ｐゴシック" w:hint="default"/>
      </w:rPr>
    </w:lvl>
    <w:lvl w:ilvl="3" w:tplc="C3366C7C" w:tentative="1">
      <w:start w:val="1"/>
      <w:numFmt w:val="bullet"/>
      <w:lvlText w:val="•"/>
      <w:lvlJc w:val="left"/>
      <w:pPr>
        <w:tabs>
          <w:tab w:val="num" w:pos="3600"/>
        </w:tabs>
        <w:ind w:left="3600" w:hanging="360"/>
      </w:pPr>
      <w:rPr>
        <w:rFonts w:ascii="ＭＳ Ｐゴシック" w:hAnsi="ＭＳ Ｐゴシック" w:hint="default"/>
      </w:rPr>
    </w:lvl>
    <w:lvl w:ilvl="4" w:tplc="5442CECE" w:tentative="1">
      <w:start w:val="1"/>
      <w:numFmt w:val="bullet"/>
      <w:lvlText w:val="•"/>
      <w:lvlJc w:val="left"/>
      <w:pPr>
        <w:tabs>
          <w:tab w:val="num" w:pos="4320"/>
        </w:tabs>
        <w:ind w:left="4320" w:hanging="360"/>
      </w:pPr>
      <w:rPr>
        <w:rFonts w:ascii="ＭＳ Ｐゴシック" w:hAnsi="ＭＳ Ｐゴシック" w:hint="default"/>
      </w:rPr>
    </w:lvl>
    <w:lvl w:ilvl="5" w:tplc="500A038C" w:tentative="1">
      <w:start w:val="1"/>
      <w:numFmt w:val="bullet"/>
      <w:lvlText w:val="•"/>
      <w:lvlJc w:val="left"/>
      <w:pPr>
        <w:tabs>
          <w:tab w:val="num" w:pos="5040"/>
        </w:tabs>
        <w:ind w:left="5040" w:hanging="360"/>
      </w:pPr>
      <w:rPr>
        <w:rFonts w:ascii="ＭＳ Ｐゴシック" w:hAnsi="ＭＳ Ｐゴシック" w:hint="default"/>
      </w:rPr>
    </w:lvl>
    <w:lvl w:ilvl="6" w:tplc="5A861930" w:tentative="1">
      <w:start w:val="1"/>
      <w:numFmt w:val="bullet"/>
      <w:lvlText w:val="•"/>
      <w:lvlJc w:val="left"/>
      <w:pPr>
        <w:tabs>
          <w:tab w:val="num" w:pos="5760"/>
        </w:tabs>
        <w:ind w:left="5760" w:hanging="360"/>
      </w:pPr>
      <w:rPr>
        <w:rFonts w:ascii="ＭＳ Ｐゴシック" w:hAnsi="ＭＳ Ｐゴシック" w:hint="default"/>
      </w:rPr>
    </w:lvl>
    <w:lvl w:ilvl="7" w:tplc="C05895F2" w:tentative="1">
      <w:start w:val="1"/>
      <w:numFmt w:val="bullet"/>
      <w:lvlText w:val="•"/>
      <w:lvlJc w:val="left"/>
      <w:pPr>
        <w:tabs>
          <w:tab w:val="num" w:pos="6480"/>
        </w:tabs>
        <w:ind w:left="6480" w:hanging="360"/>
      </w:pPr>
      <w:rPr>
        <w:rFonts w:ascii="ＭＳ Ｐゴシック" w:hAnsi="ＭＳ Ｐゴシック" w:hint="default"/>
      </w:rPr>
    </w:lvl>
    <w:lvl w:ilvl="8" w:tplc="08EE030C" w:tentative="1">
      <w:start w:val="1"/>
      <w:numFmt w:val="bullet"/>
      <w:lvlText w:val="•"/>
      <w:lvlJc w:val="left"/>
      <w:pPr>
        <w:tabs>
          <w:tab w:val="num" w:pos="7200"/>
        </w:tabs>
        <w:ind w:left="7200" w:hanging="360"/>
      </w:pPr>
      <w:rPr>
        <w:rFonts w:ascii="ＭＳ Ｐゴシック" w:hAnsi="ＭＳ Ｐゴシック" w:hint="default"/>
      </w:rPr>
    </w:lvl>
  </w:abstractNum>
  <w:abstractNum w:abstractNumId="14">
    <w:nsid w:val="28A16821"/>
    <w:multiLevelType w:val="hybridMultilevel"/>
    <w:tmpl w:val="1CD0AB18"/>
    <w:lvl w:ilvl="0" w:tplc="560A3C28">
      <w:start w:val="1"/>
      <w:numFmt w:val="bullet"/>
      <w:lvlText w:val="•"/>
      <w:lvlJc w:val="left"/>
      <w:pPr>
        <w:tabs>
          <w:tab w:val="num" w:pos="720"/>
        </w:tabs>
        <w:ind w:left="720" w:hanging="360"/>
      </w:pPr>
      <w:rPr>
        <w:rFonts w:ascii="ＭＳ Ｐゴシック" w:hAnsi="ＭＳ Ｐゴシック" w:hint="default"/>
      </w:rPr>
    </w:lvl>
    <w:lvl w:ilvl="1" w:tplc="1A0A3FE0" w:tentative="1">
      <w:start w:val="1"/>
      <w:numFmt w:val="bullet"/>
      <w:lvlText w:val="•"/>
      <w:lvlJc w:val="left"/>
      <w:pPr>
        <w:tabs>
          <w:tab w:val="num" w:pos="1440"/>
        </w:tabs>
        <w:ind w:left="1440" w:hanging="360"/>
      </w:pPr>
      <w:rPr>
        <w:rFonts w:ascii="ＭＳ Ｐゴシック" w:hAnsi="ＭＳ Ｐゴシック" w:hint="default"/>
      </w:rPr>
    </w:lvl>
    <w:lvl w:ilvl="2" w:tplc="F7CCF9F4" w:tentative="1">
      <w:start w:val="1"/>
      <w:numFmt w:val="bullet"/>
      <w:lvlText w:val="•"/>
      <w:lvlJc w:val="left"/>
      <w:pPr>
        <w:tabs>
          <w:tab w:val="num" w:pos="2160"/>
        </w:tabs>
        <w:ind w:left="2160" w:hanging="360"/>
      </w:pPr>
      <w:rPr>
        <w:rFonts w:ascii="ＭＳ Ｐゴシック" w:hAnsi="ＭＳ Ｐゴシック" w:hint="default"/>
      </w:rPr>
    </w:lvl>
    <w:lvl w:ilvl="3" w:tplc="A6721130" w:tentative="1">
      <w:start w:val="1"/>
      <w:numFmt w:val="bullet"/>
      <w:lvlText w:val="•"/>
      <w:lvlJc w:val="left"/>
      <w:pPr>
        <w:tabs>
          <w:tab w:val="num" w:pos="2880"/>
        </w:tabs>
        <w:ind w:left="2880" w:hanging="360"/>
      </w:pPr>
      <w:rPr>
        <w:rFonts w:ascii="ＭＳ Ｐゴシック" w:hAnsi="ＭＳ Ｐゴシック" w:hint="default"/>
      </w:rPr>
    </w:lvl>
    <w:lvl w:ilvl="4" w:tplc="BCF6DE98" w:tentative="1">
      <w:start w:val="1"/>
      <w:numFmt w:val="bullet"/>
      <w:lvlText w:val="•"/>
      <w:lvlJc w:val="left"/>
      <w:pPr>
        <w:tabs>
          <w:tab w:val="num" w:pos="3600"/>
        </w:tabs>
        <w:ind w:left="3600" w:hanging="360"/>
      </w:pPr>
      <w:rPr>
        <w:rFonts w:ascii="ＭＳ Ｐゴシック" w:hAnsi="ＭＳ Ｐゴシック" w:hint="default"/>
      </w:rPr>
    </w:lvl>
    <w:lvl w:ilvl="5" w:tplc="2F94A1F8" w:tentative="1">
      <w:start w:val="1"/>
      <w:numFmt w:val="bullet"/>
      <w:lvlText w:val="•"/>
      <w:lvlJc w:val="left"/>
      <w:pPr>
        <w:tabs>
          <w:tab w:val="num" w:pos="4320"/>
        </w:tabs>
        <w:ind w:left="4320" w:hanging="360"/>
      </w:pPr>
      <w:rPr>
        <w:rFonts w:ascii="ＭＳ Ｐゴシック" w:hAnsi="ＭＳ Ｐゴシック" w:hint="default"/>
      </w:rPr>
    </w:lvl>
    <w:lvl w:ilvl="6" w:tplc="27F09AAA" w:tentative="1">
      <w:start w:val="1"/>
      <w:numFmt w:val="bullet"/>
      <w:lvlText w:val="•"/>
      <w:lvlJc w:val="left"/>
      <w:pPr>
        <w:tabs>
          <w:tab w:val="num" w:pos="5040"/>
        </w:tabs>
        <w:ind w:left="5040" w:hanging="360"/>
      </w:pPr>
      <w:rPr>
        <w:rFonts w:ascii="ＭＳ Ｐゴシック" w:hAnsi="ＭＳ Ｐゴシック" w:hint="default"/>
      </w:rPr>
    </w:lvl>
    <w:lvl w:ilvl="7" w:tplc="0D12ACC0" w:tentative="1">
      <w:start w:val="1"/>
      <w:numFmt w:val="bullet"/>
      <w:lvlText w:val="•"/>
      <w:lvlJc w:val="left"/>
      <w:pPr>
        <w:tabs>
          <w:tab w:val="num" w:pos="5760"/>
        </w:tabs>
        <w:ind w:left="5760" w:hanging="360"/>
      </w:pPr>
      <w:rPr>
        <w:rFonts w:ascii="ＭＳ Ｐゴシック" w:hAnsi="ＭＳ Ｐゴシック" w:hint="default"/>
      </w:rPr>
    </w:lvl>
    <w:lvl w:ilvl="8" w:tplc="D0640F9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6">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D952EEC"/>
    <w:multiLevelType w:val="hybridMultilevel"/>
    <w:tmpl w:val="6310B5C0"/>
    <w:lvl w:ilvl="0" w:tplc="9D8462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B42342"/>
    <w:multiLevelType w:val="hybridMultilevel"/>
    <w:tmpl w:val="B60A2872"/>
    <w:lvl w:ilvl="0" w:tplc="05E21FB4">
      <w:start w:val="1"/>
      <w:numFmt w:val="bullet"/>
      <w:lvlText w:val="•"/>
      <w:lvlJc w:val="left"/>
      <w:pPr>
        <w:tabs>
          <w:tab w:val="num" w:pos="720"/>
        </w:tabs>
        <w:ind w:left="720" w:hanging="360"/>
      </w:pPr>
      <w:rPr>
        <w:rFonts w:ascii="ＭＳ Ｐゴシック" w:hAnsi="ＭＳ Ｐゴシック" w:hint="default"/>
      </w:rPr>
    </w:lvl>
    <w:lvl w:ilvl="1" w:tplc="A6A80C26" w:tentative="1">
      <w:start w:val="1"/>
      <w:numFmt w:val="bullet"/>
      <w:lvlText w:val="•"/>
      <w:lvlJc w:val="left"/>
      <w:pPr>
        <w:tabs>
          <w:tab w:val="num" w:pos="1440"/>
        </w:tabs>
        <w:ind w:left="1440" w:hanging="360"/>
      </w:pPr>
      <w:rPr>
        <w:rFonts w:ascii="ＭＳ Ｐゴシック" w:hAnsi="ＭＳ Ｐゴシック" w:hint="default"/>
      </w:rPr>
    </w:lvl>
    <w:lvl w:ilvl="2" w:tplc="8202F600" w:tentative="1">
      <w:start w:val="1"/>
      <w:numFmt w:val="bullet"/>
      <w:lvlText w:val="•"/>
      <w:lvlJc w:val="left"/>
      <w:pPr>
        <w:tabs>
          <w:tab w:val="num" w:pos="2160"/>
        </w:tabs>
        <w:ind w:left="2160" w:hanging="360"/>
      </w:pPr>
      <w:rPr>
        <w:rFonts w:ascii="ＭＳ Ｐゴシック" w:hAnsi="ＭＳ Ｐゴシック" w:hint="default"/>
      </w:rPr>
    </w:lvl>
    <w:lvl w:ilvl="3" w:tplc="25162464" w:tentative="1">
      <w:start w:val="1"/>
      <w:numFmt w:val="bullet"/>
      <w:lvlText w:val="•"/>
      <w:lvlJc w:val="left"/>
      <w:pPr>
        <w:tabs>
          <w:tab w:val="num" w:pos="2880"/>
        </w:tabs>
        <w:ind w:left="2880" w:hanging="360"/>
      </w:pPr>
      <w:rPr>
        <w:rFonts w:ascii="ＭＳ Ｐゴシック" w:hAnsi="ＭＳ Ｐゴシック" w:hint="default"/>
      </w:rPr>
    </w:lvl>
    <w:lvl w:ilvl="4" w:tplc="7EAAC7BC" w:tentative="1">
      <w:start w:val="1"/>
      <w:numFmt w:val="bullet"/>
      <w:lvlText w:val="•"/>
      <w:lvlJc w:val="left"/>
      <w:pPr>
        <w:tabs>
          <w:tab w:val="num" w:pos="3600"/>
        </w:tabs>
        <w:ind w:left="3600" w:hanging="360"/>
      </w:pPr>
      <w:rPr>
        <w:rFonts w:ascii="ＭＳ Ｐゴシック" w:hAnsi="ＭＳ Ｐゴシック" w:hint="default"/>
      </w:rPr>
    </w:lvl>
    <w:lvl w:ilvl="5" w:tplc="1B3C1318" w:tentative="1">
      <w:start w:val="1"/>
      <w:numFmt w:val="bullet"/>
      <w:lvlText w:val="•"/>
      <w:lvlJc w:val="left"/>
      <w:pPr>
        <w:tabs>
          <w:tab w:val="num" w:pos="4320"/>
        </w:tabs>
        <w:ind w:left="4320" w:hanging="360"/>
      </w:pPr>
      <w:rPr>
        <w:rFonts w:ascii="ＭＳ Ｐゴシック" w:hAnsi="ＭＳ Ｐゴシック" w:hint="default"/>
      </w:rPr>
    </w:lvl>
    <w:lvl w:ilvl="6" w:tplc="E4402DBE" w:tentative="1">
      <w:start w:val="1"/>
      <w:numFmt w:val="bullet"/>
      <w:lvlText w:val="•"/>
      <w:lvlJc w:val="left"/>
      <w:pPr>
        <w:tabs>
          <w:tab w:val="num" w:pos="5040"/>
        </w:tabs>
        <w:ind w:left="5040" w:hanging="360"/>
      </w:pPr>
      <w:rPr>
        <w:rFonts w:ascii="ＭＳ Ｐゴシック" w:hAnsi="ＭＳ Ｐゴシック" w:hint="default"/>
      </w:rPr>
    </w:lvl>
    <w:lvl w:ilvl="7" w:tplc="40DA7D72" w:tentative="1">
      <w:start w:val="1"/>
      <w:numFmt w:val="bullet"/>
      <w:lvlText w:val="•"/>
      <w:lvlJc w:val="left"/>
      <w:pPr>
        <w:tabs>
          <w:tab w:val="num" w:pos="5760"/>
        </w:tabs>
        <w:ind w:left="5760" w:hanging="360"/>
      </w:pPr>
      <w:rPr>
        <w:rFonts w:ascii="ＭＳ Ｐゴシック" w:hAnsi="ＭＳ Ｐゴシック" w:hint="default"/>
      </w:rPr>
    </w:lvl>
    <w:lvl w:ilvl="8" w:tplc="E19CCF2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C25DE0"/>
    <w:multiLevelType w:val="hybridMultilevel"/>
    <w:tmpl w:val="E4E26D6C"/>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1">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32">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3">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9">
    <w:nsid w:val="6D372F39"/>
    <w:multiLevelType w:val="hybridMultilevel"/>
    <w:tmpl w:val="B4EE8810"/>
    <w:lvl w:ilvl="0" w:tplc="75828568">
      <w:start w:val="1"/>
      <w:numFmt w:val="bullet"/>
      <w:lvlText w:val="•"/>
      <w:lvlJc w:val="left"/>
      <w:pPr>
        <w:tabs>
          <w:tab w:val="num" w:pos="720"/>
        </w:tabs>
        <w:ind w:left="720" w:hanging="360"/>
      </w:pPr>
      <w:rPr>
        <w:rFonts w:ascii="ＭＳ Ｐゴシック" w:hAnsi="ＭＳ Ｐゴシック" w:hint="default"/>
      </w:rPr>
    </w:lvl>
    <w:lvl w:ilvl="1" w:tplc="44EED5FA" w:tentative="1">
      <w:start w:val="1"/>
      <w:numFmt w:val="bullet"/>
      <w:lvlText w:val="•"/>
      <w:lvlJc w:val="left"/>
      <w:pPr>
        <w:tabs>
          <w:tab w:val="num" w:pos="1440"/>
        </w:tabs>
        <w:ind w:left="1440" w:hanging="360"/>
      </w:pPr>
      <w:rPr>
        <w:rFonts w:ascii="ＭＳ Ｐゴシック" w:hAnsi="ＭＳ Ｐゴシック" w:hint="default"/>
      </w:rPr>
    </w:lvl>
    <w:lvl w:ilvl="2" w:tplc="6928A0B8" w:tentative="1">
      <w:start w:val="1"/>
      <w:numFmt w:val="bullet"/>
      <w:lvlText w:val="•"/>
      <w:lvlJc w:val="left"/>
      <w:pPr>
        <w:tabs>
          <w:tab w:val="num" w:pos="2160"/>
        </w:tabs>
        <w:ind w:left="2160" w:hanging="360"/>
      </w:pPr>
      <w:rPr>
        <w:rFonts w:ascii="ＭＳ Ｐゴシック" w:hAnsi="ＭＳ Ｐゴシック" w:hint="default"/>
      </w:rPr>
    </w:lvl>
    <w:lvl w:ilvl="3" w:tplc="3C9EE14C" w:tentative="1">
      <w:start w:val="1"/>
      <w:numFmt w:val="bullet"/>
      <w:lvlText w:val="•"/>
      <w:lvlJc w:val="left"/>
      <w:pPr>
        <w:tabs>
          <w:tab w:val="num" w:pos="2880"/>
        </w:tabs>
        <w:ind w:left="2880" w:hanging="360"/>
      </w:pPr>
      <w:rPr>
        <w:rFonts w:ascii="ＭＳ Ｐゴシック" w:hAnsi="ＭＳ Ｐゴシック" w:hint="default"/>
      </w:rPr>
    </w:lvl>
    <w:lvl w:ilvl="4" w:tplc="C68A26DA" w:tentative="1">
      <w:start w:val="1"/>
      <w:numFmt w:val="bullet"/>
      <w:lvlText w:val="•"/>
      <w:lvlJc w:val="left"/>
      <w:pPr>
        <w:tabs>
          <w:tab w:val="num" w:pos="3600"/>
        </w:tabs>
        <w:ind w:left="3600" w:hanging="360"/>
      </w:pPr>
      <w:rPr>
        <w:rFonts w:ascii="ＭＳ Ｐゴシック" w:hAnsi="ＭＳ Ｐゴシック" w:hint="default"/>
      </w:rPr>
    </w:lvl>
    <w:lvl w:ilvl="5" w:tplc="F73407F0" w:tentative="1">
      <w:start w:val="1"/>
      <w:numFmt w:val="bullet"/>
      <w:lvlText w:val="•"/>
      <w:lvlJc w:val="left"/>
      <w:pPr>
        <w:tabs>
          <w:tab w:val="num" w:pos="4320"/>
        </w:tabs>
        <w:ind w:left="4320" w:hanging="360"/>
      </w:pPr>
      <w:rPr>
        <w:rFonts w:ascii="ＭＳ Ｐゴシック" w:hAnsi="ＭＳ Ｐゴシック" w:hint="default"/>
      </w:rPr>
    </w:lvl>
    <w:lvl w:ilvl="6" w:tplc="EF68E980" w:tentative="1">
      <w:start w:val="1"/>
      <w:numFmt w:val="bullet"/>
      <w:lvlText w:val="•"/>
      <w:lvlJc w:val="left"/>
      <w:pPr>
        <w:tabs>
          <w:tab w:val="num" w:pos="5040"/>
        </w:tabs>
        <w:ind w:left="5040" w:hanging="360"/>
      </w:pPr>
      <w:rPr>
        <w:rFonts w:ascii="ＭＳ Ｐゴシック" w:hAnsi="ＭＳ Ｐゴシック" w:hint="default"/>
      </w:rPr>
    </w:lvl>
    <w:lvl w:ilvl="7" w:tplc="7F880F2C" w:tentative="1">
      <w:start w:val="1"/>
      <w:numFmt w:val="bullet"/>
      <w:lvlText w:val="•"/>
      <w:lvlJc w:val="left"/>
      <w:pPr>
        <w:tabs>
          <w:tab w:val="num" w:pos="5760"/>
        </w:tabs>
        <w:ind w:left="5760" w:hanging="360"/>
      </w:pPr>
      <w:rPr>
        <w:rFonts w:ascii="ＭＳ Ｐゴシック" w:hAnsi="ＭＳ Ｐゴシック" w:hint="default"/>
      </w:rPr>
    </w:lvl>
    <w:lvl w:ilvl="8" w:tplc="9258B6E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4">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46">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2"/>
  </w:num>
  <w:num w:numId="2">
    <w:abstractNumId w:val="27"/>
  </w:num>
  <w:num w:numId="3">
    <w:abstractNumId w:val="18"/>
  </w:num>
  <w:num w:numId="4">
    <w:abstractNumId w:val="37"/>
  </w:num>
  <w:num w:numId="5">
    <w:abstractNumId w:val="23"/>
  </w:num>
  <w:num w:numId="6">
    <w:abstractNumId w:val="21"/>
  </w:num>
  <w:num w:numId="7">
    <w:abstractNumId w:val="35"/>
  </w:num>
  <w:num w:numId="8">
    <w:abstractNumId w:val="7"/>
  </w:num>
  <w:num w:numId="9">
    <w:abstractNumId w:val="33"/>
  </w:num>
  <w:num w:numId="10">
    <w:abstractNumId w:val="26"/>
  </w:num>
  <w:num w:numId="11">
    <w:abstractNumId w:val="40"/>
  </w:num>
  <w:num w:numId="12">
    <w:abstractNumId w:val="12"/>
  </w:num>
  <w:num w:numId="13">
    <w:abstractNumId w:val="45"/>
  </w:num>
  <w:num w:numId="14">
    <w:abstractNumId w:val="41"/>
  </w:num>
  <w:num w:numId="15">
    <w:abstractNumId w:val="11"/>
  </w:num>
  <w:num w:numId="16">
    <w:abstractNumId w:val="38"/>
  </w:num>
  <w:num w:numId="17">
    <w:abstractNumId w:val="2"/>
  </w:num>
  <w:num w:numId="18">
    <w:abstractNumId w:val="10"/>
  </w:num>
  <w:num w:numId="19">
    <w:abstractNumId w:val="9"/>
  </w:num>
  <w:num w:numId="20">
    <w:abstractNumId w:val="16"/>
  </w:num>
  <w:num w:numId="21">
    <w:abstractNumId w:val="31"/>
  </w:num>
  <w:num w:numId="22">
    <w:abstractNumId w:val="15"/>
  </w:num>
  <w:num w:numId="23">
    <w:abstractNumId w:val="20"/>
  </w:num>
  <w:num w:numId="24">
    <w:abstractNumId w:val="6"/>
  </w:num>
  <w:num w:numId="25">
    <w:abstractNumId w:val="19"/>
  </w:num>
  <w:num w:numId="26">
    <w:abstractNumId w:val="36"/>
  </w:num>
  <w:num w:numId="27">
    <w:abstractNumId w:val="30"/>
  </w:num>
  <w:num w:numId="28">
    <w:abstractNumId w:val="3"/>
  </w:num>
  <w:num w:numId="29">
    <w:abstractNumId w:val="29"/>
  </w:num>
  <w:num w:numId="30">
    <w:abstractNumId w:val="44"/>
  </w:num>
  <w:num w:numId="31">
    <w:abstractNumId w:val="34"/>
  </w:num>
  <w:num w:numId="32">
    <w:abstractNumId w:val="17"/>
  </w:num>
  <w:num w:numId="33">
    <w:abstractNumId w:val="43"/>
  </w:num>
  <w:num w:numId="34">
    <w:abstractNumId w:val="25"/>
  </w:num>
  <w:num w:numId="35">
    <w:abstractNumId w:val="5"/>
  </w:num>
  <w:num w:numId="36">
    <w:abstractNumId w:val="8"/>
  </w:num>
  <w:num w:numId="37">
    <w:abstractNumId w:val="4"/>
  </w:num>
  <w:num w:numId="38">
    <w:abstractNumId w:val="46"/>
  </w:num>
  <w:num w:numId="39">
    <w:abstractNumId w:val="13"/>
  </w:num>
  <w:num w:numId="40">
    <w:abstractNumId w:val="32"/>
  </w:num>
  <w:num w:numId="41">
    <w:abstractNumId w:val="24"/>
  </w:num>
  <w:num w:numId="42">
    <w:abstractNumId w:val="39"/>
  </w:num>
  <w:num w:numId="43">
    <w:abstractNumId w:val="14"/>
  </w:num>
  <w:num w:numId="44">
    <w:abstractNumId w:val="28"/>
  </w:num>
  <w:num w:numId="45">
    <w:abstractNumId w:val="1"/>
  </w:num>
  <w:num w:numId="46">
    <w:abstractNumId w:val="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5F11"/>
    <w:rsid w:val="000068E5"/>
    <w:rsid w:val="00006F53"/>
    <w:rsid w:val="0001197D"/>
    <w:rsid w:val="0002041D"/>
    <w:rsid w:val="00025EC6"/>
    <w:rsid w:val="000270C5"/>
    <w:rsid w:val="00055CF4"/>
    <w:rsid w:val="00056302"/>
    <w:rsid w:val="0005774B"/>
    <w:rsid w:val="000771BF"/>
    <w:rsid w:val="0008657F"/>
    <w:rsid w:val="00091FBC"/>
    <w:rsid w:val="0009539A"/>
    <w:rsid w:val="000A6FC2"/>
    <w:rsid w:val="000D2510"/>
    <w:rsid w:val="000D342A"/>
    <w:rsid w:val="000D7FF1"/>
    <w:rsid w:val="000E25F2"/>
    <w:rsid w:val="000E73D7"/>
    <w:rsid w:val="000F0DE0"/>
    <w:rsid w:val="000F31A3"/>
    <w:rsid w:val="000F5F64"/>
    <w:rsid w:val="00113CBB"/>
    <w:rsid w:val="001150D6"/>
    <w:rsid w:val="00116D0C"/>
    <w:rsid w:val="0013040B"/>
    <w:rsid w:val="00137E6E"/>
    <w:rsid w:val="001442C9"/>
    <w:rsid w:val="00144F51"/>
    <w:rsid w:val="001549CB"/>
    <w:rsid w:val="00155509"/>
    <w:rsid w:val="0016195C"/>
    <w:rsid w:val="0016760C"/>
    <w:rsid w:val="001726AB"/>
    <w:rsid w:val="00175B12"/>
    <w:rsid w:val="0017766D"/>
    <w:rsid w:val="00191C72"/>
    <w:rsid w:val="00193408"/>
    <w:rsid w:val="001A2997"/>
    <w:rsid w:val="001A3D9D"/>
    <w:rsid w:val="001B7175"/>
    <w:rsid w:val="001C0FA9"/>
    <w:rsid w:val="001C2682"/>
    <w:rsid w:val="001C4EDE"/>
    <w:rsid w:val="001D3E84"/>
    <w:rsid w:val="001D591E"/>
    <w:rsid w:val="001E31D8"/>
    <w:rsid w:val="001E3B19"/>
    <w:rsid w:val="001F7133"/>
    <w:rsid w:val="002012B0"/>
    <w:rsid w:val="00205684"/>
    <w:rsid w:val="00220C26"/>
    <w:rsid w:val="0022299D"/>
    <w:rsid w:val="00230DE9"/>
    <w:rsid w:val="00235241"/>
    <w:rsid w:val="00242395"/>
    <w:rsid w:val="002477FB"/>
    <w:rsid w:val="00247CF5"/>
    <w:rsid w:val="00247EDD"/>
    <w:rsid w:val="0025161C"/>
    <w:rsid w:val="00252231"/>
    <w:rsid w:val="00257E4C"/>
    <w:rsid w:val="002656CF"/>
    <w:rsid w:val="00265C41"/>
    <w:rsid w:val="00266958"/>
    <w:rsid w:val="00266F0C"/>
    <w:rsid w:val="00267955"/>
    <w:rsid w:val="00277F50"/>
    <w:rsid w:val="00287273"/>
    <w:rsid w:val="002903DF"/>
    <w:rsid w:val="00291D07"/>
    <w:rsid w:val="00293A53"/>
    <w:rsid w:val="00294B47"/>
    <w:rsid w:val="002B09D3"/>
    <w:rsid w:val="002B37B3"/>
    <w:rsid w:val="002C387E"/>
    <w:rsid w:val="002D1165"/>
    <w:rsid w:val="002D2D6D"/>
    <w:rsid w:val="002D7899"/>
    <w:rsid w:val="002E14EE"/>
    <w:rsid w:val="002E418C"/>
    <w:rsid w:val="002F51F2"/>
    <w:rsid w:val="00300A28"/>
    <w:rsid w:val="00304E3A"/>
    <w:rsid w:val="0030567A"/>
    <w:rsid w:val="003079C1"/>
    <w:rsid w:val="003118A5"/>
    <w:rsid w:val="00314D77"/>
    <w:rsid w:val="00315D26"/>
    <w:rsid w:val="00316372"/>
    <w:rsid w:val="003176E2"/>
    <w:rsid w:val="00322893"/>
    <w:rsid w:val="00337FD8"/>
    <w:rsid w:val="0034403F"/>
    <w:rsid w:val="003456F7"/>
    <w:rsid w:val="003514CD"/>
    <w:rsid w:val="00364664"/>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B038E"/>
    <w:rsid w:val="003B2EFF"/>
    <w:rsid w:val="003B5B56"/>
    <w:rsid w:val="003C0818"/>
    <w:rsid w:val="003C0B69"/>
    <w:rsid w:val="003C7B5F"/>
    <w:rsid w:val="003E3DFD"/>
    <w:rsid w:val="003E54A1"/>
    <w:rsid w:val="003E7C12"/>
    <w:rsid w:val="003F3DBF"/>
    <w:rsid w:val="003F51FF"/>
    <w:rsid w:val="0043071E"/>
    <w:rsid w:val="00432A2E"/>
    <w:rsid w:val="00437FD9"/>
    <w:rsid w:val="00453B7E"/>
    <w:rsid w:val="00453F79"/>
    <w:rsid w:val="0045438F"/>
    <w:rsid w:val="00454CF2"/>
    <w:rsid w:val="00457433"/>
    <w:rsid w:val="00461FA0"/>
    <w:rsid w:val="004649C7"/>
    <w:rsid w:val="00465829"/>
    <w:rsid w:val="00477396"/>
    <w:rsid w:val="00490865"/>
    <w:rsid w:val="004924EC"/>
    <w:rsid w:val="0049367D"/>
    <w:rsid w:val="004954F9"/>
    <w:rsid w:val="00496E80"/>
    <w:rsid w:val="004A6428"/>
    <w:rsid w:val="004B1097"/>
    <w:rsid w:val="004B55F6"/>
    <w:rsid w:val="004B5FE3"/>
    <w:rsid w:val="004B7753"/>
    <w:rsid w:val="004C70E0"/>
    <w:rsid w:val="004C74EC"/>
    <w:rsid w:val="004D1ECA"/>
    <w:rsid w:val="004D3BF5"/>
    <w:rsid w:val="004D7782"/>
    <w:rsid w:val="004D7BE0"/>
    <w:rsid w:val="004E505F"/>
    <w:rsid w:val="004E5614"/>
    <w:rsid w:val="004F61E7"/>
    <w:rsid w:val="004F61F9"/>
    <w:rsid w:val="005001F7"/>
    <w:rsid w:val="00504DBF"/>
    <w:rsid w:val="00505BA6"/>
    <w:rsid w:val="00516249"/>
    <w:rsid w:val="00516BBB"/>
    <w:rsid w:val="0052051C"/>
    <w:rsid w:val="00523B23"/>
    <w:rsid w:val="00530322"/>
    <w:rsid w:val="00530EA3"/>
    <w:rsid w:val="005365B2"/>
    <w:rsid w:val="005438D9"/>
    <w:rsid w:val="00545A9A"/>
    <w:rsid w:val="00552041"/>
    <w:rsid w:val="00554DD3"/>
    <w:rsid w:val="00555DDB"/>
    <w:rsid w:val="00556EDA"/>
    <w:rsid w:val="00562E29"/>
    <w:rsid w:val="00564A85"/>
    <w:rsid w:val="0056764D"/>
    <w:rsid w:val="00567FDF"/>
    <w:rsid w:val="0057137C"/>
    <w:rsid w:val="0057210C"/>
    <w:rsid w:val="00574398"/>
    <w:rsid w:val="00574EF5"/>
    <w:rsid w:val="005776C6"/>
    <w:rsid w:val="00577872"/>
    <w:rsid w:val="005818EF"/>
    <w:rsid w:val="0058351A"/>
    <w:rsid w:val="00584E68"/>
    <w:rsid w:val="00591F1F"/>
    <w:rsid w:val="00593EE3"/>
    <w:rsid w:val="00596994"/>
    <w:rsid w:val="00597587"/>
    <w:rsid w:val="005A06DA"/>
    <w:rsid w:val="005A15B4"/>
    <w:rsid w:val="005A2ED5"/>
    <w:rsid w:val="005A4700"/>
    <w:rsid w:val="005A5D89"/>
    <w:rsid w:val="005A6C1F"/>
    <w:rsid w:val="005B0943"/>
    <w:rsid w:val="005B0D03"/>
    <w:rsid w:val="005B757C"/>
    <w:rsid w:val="005C0BE3"/>
    <w:rsid w:val="005C39A5"/>
    <w:rsid w:val="005D4844"/>
    <w:rsid w:val="005D67DD"/>
    <w:rsid w:val="005D7349"/>
    <w:rsid w:val="005D77C2"/>
    <w:rsid w:val="005E6A2D"/>
    <w:rsid w:val="005F3D58"/>
    <w:rsid w:val="0060744F"/>
    <w:rsid w:val="00612EF5"/>
    <w:rsid w:val="00616C4C"/>
    <w:rsid w:val="0062098D"/>
    <w:rsid w:val="00620E62"/>
    <w:rsid w:val="00621C6B"/>
    <w:rsid w:val="00621D22"/>
    <w:rsid w:val="0062219B"/>
    <w:rsid w:val="006240B9"/>
    <w:rsid w:val="006260D8"/>
    <w:rsid w:val="00626917"/>
    <w:rsid w:val="00633610"/>
    <w:rsid w:val="00633B06"/>
    <w:rsid w:val="00633DC8"/>
    <w:rsid w:val="00634406"/>
    <w:rsid w:val="006515AE"/>
    <w:rsid w:val="006704CE"/>
    <w:rsid w:val="00675D71"/>
    <w:rsid w:val="006768F6"/>
    <w:rsid w:val="00680A15"/>
    <w:rsid w:val="00682806"/>
    <w:rsid w:val="00682904"/>
    <w:rsid w:val="006A3770"/>
    <w:rsid w:val="006A7B37"/>
    <w:rsid w:val="006C0A89"/>
    <w:rsid w:val="006D085F"/>
    <w:rsid w:val="006E02ED"/>
    <w:rsid w:val="006E2B93"/>
    <w:rsid w:val="006E3752"/>
    <w:rsid w:val="006F06C2"/>
    <w:rsid w:val="00702813"/>
    <w:rsid w:val="00712651"/>
    <w:rsid w:val="00712C4C"/>
    <w:rsid w:val="007133FD"/>
    <w:rsid w:val="00715319"/>
    <w:rsid w:val="00715FE1"/>
    <w:rsid w:val="0073449A"/>
    <w:rsid w:val="0073524E"/>
    <w:rsid w:val="00742BB5"/>
    <w:rsid w:val="00745784"/>
    <w:rsid w:val="007473FC"/>
    <w:rsid w:val="00757527"/>
    <w:rsid w:val="00763715"/>
    <w:rsid w:val="00770ADF"/>
    <w:rsid w:val="007749C9"/>
    <w:rsid w:val="00774E2D"/>
    <w:rsid w:val="00775892"/>
    <w:rsid w:val="00780BBB"/>
    <w:rsid w:val="00780BCF"/>
    <w:rsid w:val="00790A00"/>
    <w:rsid w:val="007912D6"/>
    <w:rsid w:val="007914F7"/>
    <w:rsid w:val="00794FFC"/>
    <w:rsid w:val="00797FE0"/>
    <w:rsid w:val="007A4115"/>
    <w:rsid w:val="007A47D6"/>
    <w:rsid w:val="007A4D9B"/>
    <w:rsid w:val="007A7235"/>
    <w:rsid w:val="007A74E0"/>
    <w:rsid w:val="007A7767"/>
    <w:rsid w:val="007B2879"/>
    <w:rsid w:val="007C4956"/>
    <w:rsid w:val="007C62F4"/>
    <w:rsid w:val="007C6D03"/>
    <w:rsid w:val="007D0D50"/>
    <w:rsid w:val="007D39A4"/>
    <w:rsid w:val="007D47C1"/>
    <w:rsid w:val="007D66C0"/>
    <w:rsid w:val="007E347D"/>
    <w:rsid w:val="007E36CC"/>
    <w:rsid w:val="007E436C"/>
    <w:rsid w:val="007E5B88"/>
    <w:rsid w:val="007F2BED"/>
    <w:rsid w:val="007F380F"/>
    <w:rsid w:val="007F5D8C"/>
    <w:rsid w:val="0080197C"/>
    <w:rsid w:val="00802FF8"/>
    <w:rsid w:val="0080492A"/>
    <w:rsid w:val="00813216"/>
    <w:rsid w:val="00820351"/>
    <w:rsid w:val="00830C9D"/>
    <w:rsid w:val="00833BE1"/>
    <w:rsid w:val="008344D5"/>
    <w:rsid w:val="0084427E"/>
    <w:rsid w:val="008453AC"/>
    <w:rsid w:val="008532FC"/>
    <w:rsid w:val="00857584"/>
    <w:rsid w:val="00862759"/>
    <w:rsid w:val="00872BF9"/>
    <w:rsid w:val="00877AD1"/>
    <w:rsid w:val="00881B17"/>
    <w:rsid w:val="0088260A"/>
    <w:rsid w:val="00887C34"/>
    <w:rsid w:val="008950A0"/>
    <w:rsid w:val="008A1B5C"/>
    <w:rsid w:val="008A3880"/>
    <w:rsid w:val="008A7ABC"/>
    <w:rsid w:val="008B1369"/>
    <w:rsid w:val="008C1D0C"/>
    <w:rsid w:val="008C25D1"/>
    <w:rsid w:val="008C6877"/>
    <w:rsid w:val="008C77B1"/>
    <w:rsid w:val="008D1D20"/>
    <w:rsid w:val="008D74EF"/>
    <w:rsid w:val="008E1D5F"/>
    <w:rsid w:val="008F0DF9"/>
    <w:rsid w:val="008F5DE6"/>
    <w:rsid w:val="008F7EEB"/>
    <w:rsid w:val="00905455"/>
    <w:rsid w:val="00911AFC"/>
    <w:rsid w:val="009121B1"/>
    <w:rsid w:val="0091392F"/>
    <w:rsid w:val="00915DCD"/>
    <w:rsid w:val="009224A8"/>
    <w:rsid w:val="0092711E"/>
    <w:rsid w:val="00932ED9"/>
    <w:rsid w:val="00933E5E"/>
    <w:rsid w:val="00936D85"/>
    <w:rsid w:val="00937E29"/>
    <w:rsid w:val="0094006F"/>
    <w:rsid w:val="00941669"/>
    <w:rsid w:val="00944A1D"/>
    <w:rsid w:val="009553CD"/>
    <w:rsid w:val="00955DB7"/>
    <w:rsid w:val="00957E9C"/>
    <w:rsid w:val="00961238"/>
    <w:rsid w:val="009646E5"/>
    <w:rsid w:val="00964A61"/>
    <w:rsid w:val="0097206B"/>
    <w:rsid w:val="00972D10"/>
    <w:rsid w:val="00973A96"/>
    <w:rsid w:val="00975B00"/>
    <w:rsid w:val="00984B6E"/>
    <w:rsid w:val="00991130"/>
    <w:rsid w:val="0099280D"/>
    <w:rsid w:val="009A3142"/>
    <w:rsid w:val="009A4A5E"/>
    <w:rsid w:val="009B3206"/>
    <w:rsid w:val="009C2367"/>
    <w:rsid w:val="009C33C2"/>
    <w:rsid w:val="009C5663"/>
    <w:rsid w:val="009F30F2"/>
    <w:rsid w:val="009F4C7C"/>
    <w:rsid w:val="009F672D"/>
    <w:rsid w:val="009F753F"/>
    <w:rsid w:val="00A010EA"/>
    <w:rsid w:val="00A06534"/>
    <w:rsid w:val="00A076ED"/>
    <w:rsid w:val="00A1045E"/>
    <w:rsid w:val="00A1097E"/>
    <w:rsid w:val="00A22FA8"/>
    <w:rsid w:val="00A24D24"/>
    <w:rsid w:val="00A30D71"/>
    <w:rsid w:val="00A34F79"/>
    <w:rsid w:val="00A3634E"/>
    <w:rsid w:val="00A4420F"/>
    <w:rsid w:val="00A52D66"/>
    <w:rsid w:val="00A540E4"/>
    <w:rsid w:val="00A548E7"/>
    <w:rsid w:val="00A5617F"/>
    <w:rsid w:val="00A629D9"/>
    <w:rsid w:val="00A62CF5"/>
    <w:rsid w:val="00A64C4B"/>
    <w:rsid w:val="00A6611C"/>
    <w:rsid w:val="00A67FD7"/>
    <w:rsid w:val="00A7351E"/>
    <w:rsid w:val="00A75DF8"/>
    <w:rsid w:val="00A802F3"/>
    <w:rsid w:val="00A959EE"/>
    <w:rsid w:val="00AA0658"/>
    <w:rsid w:val="00AA0BB8"/>
    <w:rsid w:val="00AB2D65"/>
    <w:rsid w:val="00AD2275"/>
    <w:rsid w:val="00AD697D"/>
    <w:rsid w:val="00AE2805"/>
    <w:rsid w:val="00AE3CD4"/>
    <w:rsid w:val="00AE6AD3"/>
    <w:rsid w:val="00B01998"/>
    <w:rsid w:val="00B064A0"/>
    <w:rsid w:val="00B11A30"/>
    <w:rsid w:val="00B12180"/>
    <w:rsid w:val="00B12A6A"/>
    <w:rsid w:val="00B201CD"/>
    <w:rsid w:val="00B212E5"/>
    <w:rsid w:val="00B275C9"/>
    <w:rsid w:val="00B311E3"/>
    <w:rsid w:val="00B34A8C"/>
    <w:rsid w:val="00B37A54"/>
    <w:rsid w:val="00B407F8"/>
    <w:rsid w:val="00B4518C"/>
    <w:rsid w:val="00B45CA6"/>
    <w:rsid w:val="00B52EE7"/>
    <w:rsid w:val="00B530BE"/>
    <w:rsid w:val="00B54AF2"/>
    <w:rsid w:val="00B641E5"/>
    <w:rsid w:val="00B64574"/>
    <w:rsid w:val="00B66334"/>
    <w:rsid w:val="00B724DF"/>
    <w:rsid w:val="00B74FCA"/>
    <w:rsid w:val="00B815E5"/>
    <w:rsid w:val="00B83287"/>
    <w:rsid w:val="00B85259"/>
    <w:rsid w:val="00B864D1"/>
    <w:rsid w:val="00B86B24"/>
    <w:rsid w:val="00B91487"/>
    <w:rsid w:val="00BA4C3C"/>
    <w:rsid w:val="00BA4E9A"/>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6414"/>
    <w:rsid w:val="00BF14C2"/>
    <w:rsid w:val="00BF3CD7"/>
    <w:rsid w:val="00BF3E97"/>
    <w:rsid w:val="00C017D9"/>
    <w:rsid w:val="00C04565"/>
    <w:rsid w:val="00C0711D"/>
    <w:rsid w:val="00C153E6"/>
    <w:rsid w:val="00C17F52"/>
    <w:rsid w:val="00C21861"/>
    <w:rsid w:val="00C33259"/>
    <w:rsid w:val="00C33BD8"/>
    <w:rsid w:val="00C42B16"/>
    <w:rsid w:val="00C45146"/>
    <w:rsid w:val="00C462C9"/>
    <w:rsid w:val="00C47C3D"/>
    <w:rsid w:val="00C5160E"/>
    <w:rsid w:val="00C53CC2"/>
    <w:rsid w:val="00C56ED5"/>
    <w:rsid w:val="00C63F0E"/>
    <w:rsid w:val="00C90D47"/>
    <w:rsid w:val="00C920E5"/>
    <w:rsid w:val="00C96EBF"/>
    <w:rsid w:val="00CA0EBF"/>
    <w:rsid w:val="00CB3B30"/>
    <w:rsid w:val="00CB667E"/>
    <w:rsid w:val="00CB6ECD"/>
    <w:rsid w:val="00CC17DE"/>
    <w:rsid w:val="00CC4C7A"/>
    <w:rsid w:val="00CC5405"/>
    <w:rsid w:val="00CC686B"/>
    <w:rsid w:val="00CC7D0F"/>
    <w:rsid w:val="00CD079B"/>
    <w:rsid w:val="00CD6D1F"/>
    <w:rsid w:val="00CE1CCA"/>
    <w:rsid w:val="00CE6AA2"/>
    <w:rsid w:val="00CF38B2"/>
    <w:rsid w:val="00D04FF0"/>
    <w:rsid w:val="00D06203"/>
    <w:rsid w:val="00D1004F"/>
    <w:rsid w:val="00D149FD"/>
    <w:rsid w:val="00D165A5"/>
    <w:rsid w:val="00D20169"/>
    <w:rsid w:val="00D27476"/>
    <w:rsid w:val="00D31EB9"/>
    <w:rsid w:val="00D33CC3"/>
    <w:rsid w:val="00D42E07"/>
    <w:rsid w:val="00D469E4"/>
    <w:rsid w:val="00D508AC"/>
    <w:rsid w:val="00D530BB"/>
    <w:rsid w:val="00D61205"/>
    <w:rsid w:val="00D6556D"/>
    <w:rsid w:val="00D752DB"/>
    <w:rsid w:val="00D80C2B"/>
    <w:rsid w:val="00D81018"/>
    <w:rsid w:val="00D91168"/>
    <w:rsid w:val="00D93618"/>
    <w:rsid w:val="00D94102"/>
    <w:rsid w:val="00DA007D"/>
    <w:rsid w:val="00DA164E"/>
    <w:rsid w:val="00DA68F1"/>
    <w:rsid w:val="00DC2530"/>
    <w:rsid w:val="00DC6E9F"/>
    <w:rsid w:val="00DD2090"/>
    <w:rsid w:val="00DE0808"/>
    <w:rsid w:val="00DE7A75"/>
    <w:rsid w:val="00DF1C20"/>
    <w:rsid w:val="00DF2B2C"/>
    <w:rsid w:val="00E01A02"/>
    <w:rsid w:val="00E0232B"/>
    <w:rsid w:val="00E03F21"/>
    <w:rsid w:val="00E1082A"/>
    <w:rsid w:val="00E12685"/>
    <w:rsid w:val="00E22C54"/>
    <w:rsid w:val="00E2705D"/>
    <w:rsid w:val="00E31241"/>
    <w:rsid w:val="00E31D39"/>
    <w:rsid w:val="00E41A1F"/>
    <w:rsid w:val="00E50907"/>
    <w:rsid w:val="00E557C2"/>
    <w:rsid w:val="00E60D8D"/>
    <w:rsid w:val="00E67FF3"/>
    <w:rsid w:val="00E74E40"/>
    <w:rsid w:val="00E92E92"/>
    <w:rsid w:val="00EA50DC"/>
    <w:rsid w:val="00EA6AA0"/>
    <w:rsid w:val="00EB600D"/>
    <w:rsid w:val="00EB6407"/>
    <w:rsid w:val="00EC09AE"/>
    <w:rsid w:val="00EC32DF"/>
    <w:rsid w:val="00EC4BA9"/>
    <w:rsid w:val="00EC7621"/>
    <w:rsid w:val="00ED1866"/>
    <w:rsid w:val="00ED25CB"/>
    <w:rsid w:val="00ED6408"/>
    <w:rsid w:val="00EE5783"/>
    <w:rsid w:val="00EF01F6"/>
    <w:rsid w:val="00EF1E79"/>
    <w:rsid w:val="00EF770C"/>
    <w:rsid w:val="00F116A7"/>
    <w:rsid w:val="00F13EFF"/>
    <w:rsid w:val="00F14338"/>
    <w:rsid w:val="00F1577F"/>
    <w:rsid w:val="00F20EF1"/>
    <w:rsid w:val="00F234DA"/>
    <w:rsid w:val="00F24D2C"/>
    <w:rsid w:val="00F301F1"/>
    <w:rsid w:val="00F47054"/>
    <w:rsid w:val="00F47B03"/>
    <w:rsid w:val="00F50507"/>
    <w:rsid w:val="00F525BB"/>
    <w:rsid w:val="00F66C36"/>
    <w:rsid w:val="00F66C72"/>
    <w:rsid w:val="00F70276"/>
    <w:rsid w:val="00F76DD1"/>
    <w:rsid w:val="00F81C70"/>
    <w:rsid w:val="00F839AD"/>
    <w:rsid w:val="00F97AA3"/>
    <w:rsid w:val="00FA20DB"/>
    <w:rsid w:val="00FA559B"/>
    <w:rsid w:val="00FB11B8"/>
    <w:rsid w:val="00FB175F"/>
    <w:rsid w:val="00FB4848"/>
    <w:rsid w:val="00FB76A4"/>
    <w:rsid w:val="00FB7C17"/>
    <w:rsid w:val="00FC14C0"/>
    <w:rsid w:val="00FC2E1F"/>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7B3EB-A8DA-45A4-8DE3-0500822C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TotalTime>
  <Pages>4</Pages>
  <Words>682</Words>
  <Characters>3888</Characters>
  <Application>Microsoft Office Word</Application>
  <DocSecurity>0</DocSecurity>
  <Lines>32</Lines>
  <Paragraphs>9</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TG3e July 2015 Minutes</vt:lpstr>
      <vt:lpstr>THz IG Nov 2009 Minutes</vt:lpstr>
      <vt:lpstr>THz IG Nov 2009 Minutes</vt:lpstr>
    </vt:vector>
  </TitlesOfParts>
  <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TG3e July 2015 Minutes</dc:title>
  <dc:creator>a</dc:creator>
  <cp:lastModifiedBy>a</cp:lastModifiedBy>
  <cp:revision>4</cp:revision>
  <cp:lastPrinted>2012-04-16T11:57:00Z</cp:lastPrinted>
  <dcterms:created xsi:type="dcterms:W3CDTF">2016-01-13T03:35:00Z</dcterms:created>
  <dcterms:modified xsi:type="dcterms:W3CDTF">2016-01-13T03:37:00Z</dcterms:modified>
</cp:coreProperties>
</file>