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609" w:rsidRDefault="00BF5C82">
      <w:pPr>
        <w:jc w:val="center"/>
        <w:rPr>
          <w:b/>
          <w:sz w:val="28"/>
        </w:rPr>
      </w:pPr>
      <w:r>
        <w:rPr>
          <w:b/>
          <w:sz w:val="28"/>
        </w:rPr>
        <w:t>IEEE P802.15</w:t>
      </w:r>
    </w:p>
    <w:p w:rsidR="00BF0609" w:rsidRDefault="00BF5C82">
      <w:pPr>
        <w:jc w:val="center"/>
        <w:rPr>
          <w:b/>
          <w:sz w:val="28"/>
        </w:rPr>
      </w:pPr>
      <w:r>
        <w:rPr>
          <w:b/>
          <w:sz w:val="28"/>
        </w:rPr>
        <w:t>Wireless Personal Area Networks</w:t>
      </w:r>
      <w:bookmarkStart w:id="0" w:name="_GoBack"/>
      <w:bookmarkEnd w:id="0"/>
    </w:p>
    <w:p w:rsidR="00BF0609" w:rsidRDefault="00BF0609">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BF0609">
        <w:tc>
          <w:tcPr>
            <w:tcW w:w="1260" w:type="dxa"/>
            <w:tcBorders>
              <w:top w:val="single" w:sz="6" w:space="0" w:color="auto"/>
            </w:tcBorders>
          </w:tcPr>
          <w:p w:rsidR="00BF0609" w:rsidRDefault="00BF5C82">
            <w:pPr>
              <w:pStyle w:val="covertext"/>
            </w:pPr>
            <w:r>
              <w:t>Project</w:t>
            </w:r>
          </w:p>
        </w:tc>
        <w:tc>
          <w:tcPr>
            <w:tcW w:w="8190" w:type="dxa"/>
            <w:gridSpan w:val="2"/>
            <w:tcBorders>
              <w:top w:val="single" w:sz="6" w:space="0" w:color="auto"/>
            </w:tcBorders>
          </w:tcPr>
          <w:p w:rsidR="00BF0609" w:rsidRDefault="00BF5C82">
            <w:pPr>
              <w:pStyle w:val="covertext"/>
            </w:pPr>
            <w:r>
              <w:t>IEEE P802.15 Working Group for Wireless Personal Area Networks (WPANs)</w:t>
            </w:r>
          </w:p>
        </w:tc>
      </w:tr>
      <w:tr w:rsidR="00BF0609">
        <w:tc>
          <w:tcPr>
            <w:tcW w:w="1260" w:type="dxa"/>
            <w:tcBorders>
              <w:top w:val="single" w:sz="6" w:space="0" w:color="auto"/>
            </w:tcBorders>
          </w:tcPr>
          <w:p w:rsidR="00BF0609" w:rsidRDefault="00BF5C82">
            <w:pPr>
              <w:pStyle w:val="covertext"/>
            </w:pPr>
            <w:r>
              <w:t>Title</w:t>
            </w:r>
          </w:p>
        </w:tc>
        <w:tc>
          <w:tcPr>
            <w:tcW w:w="8190" w:type="dxa"/>
            <w:gridSpan w:val="2"/>
            <w:tcBorders>
              <w:top w:val="single" w:sz="6" w:space="0" w:color="auto"/>
            </w:tcBorders>
          </w:tcPr>
          <w:p w:rsidR="00BF0609" w:rsidRDefault="009D5281" w:rsidP="00695949">
            <w:pPr>
              <w:pStyle w:val="covertext"/>
            </w:pPr>
            <w:r>
              <w:t>September</w:t>
            </w:r>
            <w:r w:rsidR="00CC7A5A">
              <w:t xml:space="preserve"> </w:t>
            </w:r>
            <w:r w:rsidR="00695949">
              <w:t>IEEE802.15.</w:t>
            </w:r>
            <w:r w:rsidR="00CC7A5A">
              <w:t>7r1</w:t>
            </w:r>
            <w:r w:rsidR="00A9463E">
              <w:t xml:space="preserve"> Minutes</w:t>
            </w:r>
          </w:p>
        </w:tc>
      </w:tr>
      <w:tr w:rsidR="00BF0609">
        <w:tc>
          <w:tcPr>
            <w:tcW w:w="1260" w:type="dxa"/>
            <w:tcBorders>
              <w:top w:val="single" w:sz="6" w:space="0" w:color="auto"/>
            </w:tcBorders>
          </w:tcPr>
          <w:p w:rsidR="00BF0609" w:rsidRDefault="00BF5C82">
            <w:pPr>
              <w:pStyle w:val="covertext"/>
            </w:pPr>
            <w:r>
              <w:t>Date Submitted</w:t>
            </w:r>
          </w:p>
        </w:tc>
        <w:tc>
          <w:tcPr>
            <w:tcW w:w="8190" w:type="dxa"/>
            <w:gridSpan w:val="2"/>
            <w:tcBorders>
              <w:top w:val="single" w:sz="6" w:space="0" w:color="auto"/>
            </w:tcBorders>
          </w:tcPr>
          <w:p w:rsidR="00BF0609" w:rsidRDefault="009D5281" w:rsidP="00C2491A">
            <w:pPr>
              <w:pStyle w:val="covertext"/>
            </w:pPr>
            <w:r>
              <w:t xml:space="preserve">September </w:t>
            </w:r>
            <w:r w:rsidR="00CC7A5A">
              <w:t>2015</w:t>
            </w:r>
          </w:p>
        </w:tc>
      </w:tr>
      <w:tr w:rsidR="00BF0609">
        <w:tc>
          <w:tcPr>
            <w:tcW w:w="1260" w:type="dxa"/>
            <w:tcBorders>
              <w:top w:val="single" w:sz="4" w:space="0" w:color="auto"/>
              <w:bottom w:val="single" w:sz="4" w:space="0" w:color="auto"/>
            </w:tcBorders>
          </w:tcPr>
          <w:p w:rsidR="00BF0609" w:rsidRDefault="00BF5C82">
            <w:pPr>
              <w:pStyle w:val="covertext"/>
            </w:pPr>
            <w:r>
              <w:t>Source</w:t>
            </w:r>
          </w:p>
        </w:tc>
        <w:tc>
          <w:tcPr>
            <w:tcW w:w="4050" w:type="dxa"/>
            <w:tcBorders>
              <w:top w:val="single" w:sz="4" w:space="0" w:color="auto"/>
              <w:bottom w:val="single" w:sz="4" w:space="0" w:color="auto"/>
            </w:tcBorders>
          </w:tcPr>
          <w:p w:rsidR="00455B36" w:rsidRDefault="00455B36" w:rsidP="00455B36">
            <w:pPr>
              <w:pStyle w:val="covertext"/>
              <w:spacing w:before="0" w:after="0"/>
            </w:pPr>
            <w:r>
              <w:t>Nikola Serafimovski (pureLiFi)</w:t>
            </w:r>
          </w:p>
          <w:p w:rsidR="00BF0609" w:rsidRDefault="005226BB" w:rsidP="00455B36">
            <w:pPr>
              <w:pStyle w:val="covertext"/>
              <w:spacing w:before="0" w:after="0"/>
              <w:rPr>
                <w:lang w:eastAsia="zh-CN"/>
              </w:rPr>
            </w:pPr>
            <w:proofErr w:type="spellStart"/>
            <w:r>
              <w:rPr>
                <w:lang w:eastAsia="zh-CN"/>
              </w:rPr>
              <w:t>Yeong</w:t>
            </w:r>
            <w:proofErr w:type="spellEnd"/>
            <w:r>
              <w:rPr>
                <w:lang w:eastAsia="zh-CN"/>
              </w:rPr>
              <w:t xml:space="preserve"> Min Jang (</w:t>
            </w:r>
            <w:proofErr w:type="spellStart"/>
            <w:r>
              <w:rPr>
                <w:lang w:eastAsia="zh-CN"/>
              </w:rPr>
              <w:t>Kookmin</w:t>
            </w:r>
            <w:proofErr w:type="spellEnd"/>
            <w:r>
              <w:rPr>
                <w:lang w:eastAsia="zh-CN"/>
              </w:rPr>
              <w:t xml:space="preserve"> University)</w:t>
            </w:r>
          </w:p>
        </w:tc>
        <w:tc>
          <w:tcPr>
            <w:tcW w:w="4140" w:type="dxa"/>
            <w:tcBorders>
              <w:top w:val="single" w:sz="4" w:space="0" w:color="auto"/>
              <w:bottom w:val="single" w:sz="4" w:space="0" w:color="auto"/>
            </w:tcBorders>
          </w:tcPr>
          <w:p w:rsidR="00BF0609" w:rsidRDefault="00BF5C82">
            <w:pPr>
              <w:pStyle w:val="covertext"/>
              <w:tabs>
                <w:tab w:val="left" w:pos="1152"/>
              </w:tabs>
              <w:spacing w:before="0" w:after="0"/>
              <w:rPr>
                <w:sz w:val="18"/>
              </w:rPr>
            </w:pPr>
            <w:r>
              <w:t>Voice:</w:t>
            </w:r>
            <w:r>
              <w:tab/>
              <w:t>[   ]</w:t>
            </w:r>
            <w:r>
              <w:br/>
              <w:t>Fax:</w:t>
            </w:r>
            <w:r>
              <w:tab/>
              <w:t>[   ]</w:t>
            </w:r>
            <w:r>
              <w:br/>
              <w:t>E-mail:</w:t>
            </w:r>
            <w:r>
              <w:tab/>
              <w:t>[   ]</w:t>
            </w:r>
          </w:p>
        </w:tc>
      </w:tr>
      <w:tr w:rsidR="00BF0609">
        <w:tc>
          <w:tcPr>
            <w:tcW w:w="1260" w:type="dxa"/>
            <w:tcBorders>
              <w:top w:val="single" w:sz="6" w:space="0" w:color="auto"/>
            </w:tcBorders>
          </w:tcPr>
          <w:p w:rsidR="00BF0609" w:rsidRDefault="00BF5C82">
            <w:pPr>
              <w:pStyle w:val="covertext"/>
            </w:pPr>
            <w:r>
              <w:t>Re:</w:t>
            </w:r>
          </w:p>
        </w:tc>
        <w:tc>
          <w:tcPr>
            <w:tcW w:w="8190" w:type="dxa"/>
            <w:gridSpan w:val="2"/>
            <w:tcBorders>
              <w:top w:val="single" w:sz="6" w:space="0" w:color="auto"/>
            </w:tcBorders>
          </w:tcPr>
          <w:p w:rsidR="00BF0609" w:rsidRDefault="00BF5C82">
            <w:pPr>
              <w:pStyle w:val="covertext"/>
            </w:pPr>
            <w:r>
              <w:t>[If this is a proposed revision, cite the original document.]</w:t>
            </w:r>
          </w:p>
          <w:p w:rsidR="00BF0609" w:rsidRDefault="00BF5C82">
            <w:pPr>
              <w:pStyle w:val="covertext"/>
            </w:pPr>
            <w:r>
              <w:t>[If this is a response to a Call for Contributions, cite the name and date of the Call for Contributions to which this document responds, as well as the relevant item number in the Call for Contributions.]</w:t>
            </w:r>
          </w:p>
          <w:p w:rsidR="00BF0609" w:rsidRDefault="00BF5C82">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BF0609">
        <w:tc>
          <w:tcPr>
            <w:tcW w:w="1260" w:type="dxa"/>
            <w:tcBorders>
              <w:top w:val="single" w:sz="6" w:space="0" w:color="auto"/>
            </w:tcBorders>
          </w:tcPr>
          <w:p w:rsidR="00BF0609" w:rsidRDefault="00BF5C82">
            <w:pPr>
              <w:pStyle w:val="covertext"/>
            </w:pPr>
            <w:r>
              <w:t>Abstract</w:t>
            </w:r>
          </w:p>
        </w:tc>
        <w:tc>
          <w:tcPr>
            <w:tcW w:w="8190" w:type="dxa"/>
            <w:gridSpan w:val="2"/>
            <w:tcBorders>
              <w:top w:val="single" w:sz="6" w:space="0" w:color="auto"/>
            </w:tcBorders>
          </w:tcPr>
          <w:p w:rsidR="00BF0609" w:rsidRDefault="00BF5C82">
            <w:pPr>
              <w:pStyle w:val="covertext"/>
            </w:pPr>
            <w:r>
              <w:t>[</w:t>
            </w:r>
            <w:r w:rsidR="001A660E">
              <w:t xml:space="preserve">Minutes of </w:t>
            </w:r>
            <w:r w:rsidR="009D5281">
              <w:t>September</w:t>
            </w:r>
            <w:r w:rsidR="00E66415">
              <w:t xml:space="preserve"> 2015 Plenary Session]</w:t>
            </w:r>
            <w:r w:rsidR="001A660E">
              <w:t xml:space="preserve"> </w:t>
            </w:r>
          </w:p>
          <w:p w:rsidR="00BF0609" w:rsidRDefault="00BF0609">
            <w:pPr>
              <w:pStyle w:val="covertext"/>
            </w:pPr>
          </w:p>
        </w:tc>
      </w:tr>
      <w:tr w:rsidR="00BF0609">
        <w:tc>
          <w:tcPr>
            <w:tcW w:w="1260" w:type="dxa"/>
            <w:tcBorders>
              <w:top w:val="single" w:sz="6" w:space="0" w:color="auto"/>
            </w:tcBorders>
          </w:tcPr>
          <w:p w:rsidR="00BF0609" w:rsidRDefault="00BF5C82">
            <w:pPr>
              <w:pStyle w:val="covertext"/>
            </w:pPr>
            <w:r>
              <w:t>Purpose</w:t>
            </w:r>
          </w:p>
        </w:tc>
        <w:tc>
          <w:tcPr>
            <w:tcW w:w="8190" w:type="dxa"/>
            <w:gridSpan w:val="2"/>
            <w:tcBorders>
              <w:top w:val="single" w:sz="6" w:space="0" w:color="auto"/>
            </w:tcBorders>
          </w:tcPr>
          <w:p w:rsidR="00BF0609" w:rsidRDefault="00BF5C82">
            <w:pPr>
              <w:pStyle w:val="covertext"/>
            </w:pPr>
            <w:r>
              <w:t>[Description of what the author wants P802.15 to do with the information in the document.]</w:t>
            </w:r>
          </w:p>
        </w:tc>
      </w:tr>
      <w:tr w:rsidR="00BF0609">
        <w:tc>
          <w:tcPr>
            <w:tcW w:w="1260" w:type="dxa"/>
            <w:tcBorders>
              <w:top w:val="single" w:sz="6" w:space="0" w:color="auto"/>
              <w:bottom w:val="single" w:sz="6" w:space="0" w:color="auto"/>
            </w:tcBorders>
          </w:tcPr>
          <w:p w:rsidR="00BF0609" w:rsidRDefault="00BF5C82">
            <w:pPr>
              <w:pStyle w:val="covertext"/>
            </w:pPr>
            <w:r>
              <w:t>Notice</w:t>
            </w:r>
          </w:p>
        </w:tc>
        <w:tc>
          <w:tcPr>
            <w:tcW w:w="8190" w:type="dxa"/>
            <w:gridSpan w:val="2"/>
            <w:tcBorders>
              <w:top w:val="single" w:sz="6" w:space="0" w:color="auto"/>
              <w:bottom w:val="single" w:sz="6" w:space="0" w:color="auto"/>
            </w:tcBorders>
          </w:tcPr>
          <w:p w:rsidR="00BF0609" w:rsidRDefault="00BF5C8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F0609">
        <w:tc>
          <w:tcPr>
            <w:tcW w:w="1260" w:type="dxa"/>
            <w:tcBorders>
              <w:top w:val="single" w:sz="6" w:space="0" w:color="auto"/>
              <w:bottom w:val="single" w:sz="6" w:space="0" w:color="auto"/>
            </w:tcBorders>
          </w:tcPr>
          <w:p w:rsidR="00BF0609" w:rsidRDefault="00BF5C82">
            <w:pPr>
              <w:pStyle w:val="covertext"/>
            </w:pPr>
            <w:r>
              <w:t>Release</w:t>
            </w:r>
          </w:p>
        </w:tc>
        <w:tc>
          <w:tcPr>
            <w:tcW w:w="8190" w:type="dxa"/>
            <w:gridSpan w:val="2"/>
            <w:tcBorders>
              <w:top w:val="single" w:sz="6" w:space="0" w:color="auto"/>
              <w:bottom w:val="single" w:sz="6" w:space="0" w:color="auto"/>
            </w:tcBorders>
          </w:tcPr>
          <w:p w:rsidR="00BF0609" w:rsidRDefault="00BF5C82">
            <w:pPr>
              <w:pStyle w:val="covertext"/>
            </w:pPr>
            <w:r>
              <w:t>The contributor acknowledges and accepts that this contribution becomes the property of IEEE and may be made publicly available by P802.15.</w:t>
            </w:r>
          </w:p>
        </w:tc>
      </w:tr>
    </w:tbl>
    <w:p w:rsidR="003F1763" w:rsidRPr="003F1763" w:rsidRDefault="00BF5C82" w:rsidP="003F1763">
      <w:pPr>
        <w:widowControl w:val="0"/>
        <w:spacing w:before="120"/>
        <w:rPr>
          <w:b/>
          <w:sz w:val="28"/>
        </w:rPr>
      </w:pPr>
      <w:r>
        <w:rPr>
          <w:b/>
          <w:sz w:val="28"/>
        </w:rPr>
        <w:br w:type="page"/>
      </w:r>
      <w:r w:rsidR="00CC7A5A">
        <w:rPr>
          <w:b/>
          <w:sz w:val="28"/>
        </w:rPr>
        <w:lastRenderedPageBreak/>
        <w:t>Task</w:t>
      </w:r>
      <w:r w:rsidR="00A9463E">
        <w:rPr>
          <w:b/>
          <w:sz w:val="28"/>
        </w:rPr>
        <w:t xml:space="preserve"> group </w:t>
      </w:r>
      <w:r w:rsidR="001A660E">
        <w:rPr>
          <w:b/>
          <w:sz w:val="28"/>
        </w:rPr>
        <w:t>802.15.</w:t>
      </w:r>
      <w:r w:rsidR="00A9463E">
        <w:rPr>
          <w:b/>
          <w:sz w:val="28"/>
        </w:rPr>
        <w:t>7</w:t>
      </w:r>
      <w:r w:rsidR="00CC7A5A">
        <w:rPr>
          <w:b/>
          <w:sz w:val="28"/>
        </w:rPr>
        <w:t>r1</w:t>
      </w:r>
      <w:r w:rsidR="00A9463E">
        <w:rPr>
          <w:b/>
          <w:sz w:val="28"/>
        </w:rPr>
        <w:t xml:space="preserve"> met for </w:t>
      </w:r>
      <w:r w:rsidR="00230A8D">
        <w:rPr>
          <w:b/>
          <w:sz w:val="28"/>
        </w:rPr>
        <w:t>7</w:t>
      </w:r>
      <w:r w:rsidR="00A9463E">
        <w:rPr>
          <w:b/>
          <w:sz w:val="28"/>
        </w:rPr>
        <w:t xml:space="preserve"> session</w:t>
      </w:r>
      <w:r w:rsidR="00E1181C">
        <w:rPr>
          <w:b/>
          <w:sz w:val="28"/>
        </w:rPr>
        <w:t>s</w:t>
      </w:r>
      <w:r w:rsidR="00A9463E">
        <w:rPr>
          <w:b/>
          <w:sz w:val="28"/>
        </w:rPr>
        <w:t xml:space="preserve"> during the </w:t>
      </w:r>
      <w:r w:rsidR="009D5281">
        <w:rPr>
          <w:b/>
          <w:sz w:val="28"/>
        </w:rPr>
        <w:t>September</w:t>
      </w:r>
      <w:r w:rsidR="00563544">
        <w:rPr>
          <w:b/>
          <w:sz w:val="28"/>
        </w:rPr>
        <w:t xml:space="preserve"> </w:t>
      </w:r>
      <w:r w:rsidR="00CC7A5A">
        <w:rPr>
          <w:b/>
          <w:sz w:val="28"/>
        </w:rPr>
        <w:t>2015</w:t>
      </w:r>
      <w:r w:rsidR="00A9463E">
        <w:rPr>
          <w:b/>
          <w:sz w:val="28"/>
        </w:rPr>
        <w:t xml:space="preserve"> meeting.</w:t>
      </w:r>
    </w:p>
    <w:p w:rsidR="003F1763" w:rsidRPr="00A9463E" w:rsidRDefault="003F1763" w:rsidP="003F1763">
      <w:pPr>
        <w:widowControl w:val="0"/>
        <w:spacing w:before="120"/>
        <w:rPr>
          <w:b/>
          <w:sz w:val="28"/>
          <w:u w:val="single"/>
        </w:rPr>
      </w:pPr>
      <w:r w:rsidRPr="00A9463E">
        <w:rPr>
          <w:b/>
          <w:sz w:val="28"/>
          <w:u w:val="single"/>
        </w:rPr>
        <w:t xml:space="preserve">Session </w:t>
      </w:r>
      <w:r w:rsidR="00D66B51">
        <w:rPr>
          <w:b/>
          <w:sz w:val="28"/>
          <w:u w:val="single"/>
        </w:rPr>
        <w:t>1 (1</w:t>
      </w:r>
      <w:r w:rsidR="009D5281">
        <w:rPr>
          <w:b/>
          <w:sz w:val="28"/>
          <w:u w:val="single"/>
        </w:rPr>
        <w:t>4</w:t>
      </w:r>
      <w:r>
        <w:rPr>
          <w:b/>
          <w:sz w:val="28"/>
          <w:u w:val="single"/>
        </w:rPr>
        <w:t xml:space="preserve"> </w:t>
      </w:r>
      <w:r w:rsidR="009D5281">
        <w:rPr>
          <w:b/>
          <w:sz w:val="28"/>
          <w:u w:val="single"/>
        </w:rPr>
        <w:t>September</w:t>
      </w:r>
      <w:r w:rsidR="00FE3E9A">
        <w:rPr>
          <w:b/>
          <w:sz w:val="28"/>
          <w:u w:val="single"/>
        </w:rPr>
        <w:t xml:space="preserve"> </w:t>
      </w:r>
      <w:r>
        <w:rPr>
          <w:b/>
          <w:sz w:val="28"/>
          <w:u w:val="single"/>
        </w:rPr>
        <w:t xml:space="preserve">2015)  </w:t>
      </w:r>
    </w:p>
    <w:p w:rsidR="003F1763" w:rsidRDefault="003F1763" w:rsidP="003F1763"/>
    <w:p w:rsidR="003F1763" w:rsidRPr="00212B09" w:rsidRDefault="009D5281" w:rsidP="003F1763">
      <w:pPr>
        <w:rPr>
          <w:b/>
          <w:u w:val="single"/>
          <w:lang w:val="en-GB"/>
        </w:rPr>
      </w:pPr>
      <w:r>
        <w:rPr>
          <w:b/>
          <w:u w:val="single"/>
          <w:lang w:val="en-GB"/>
        </w:rPr>
        <w:t>PM</w:t>
      </w:r>
      <w:r w:rsidR="003F1763" w:rsidRPr="00212B09">
        <w:rPr>
          <w:b/>
          <w:u w:val="single"/>
          <w:lang w:val="en-GB"/>
        </w:rPr>
        <w:t xml:space="preserve"> </w:t>
      </w:r>
      <w:r>
        <w:rPr>
          <w:b/>
          <w:u w:val="single"/>
          <w:lang w:val="en-GB"/>
        </w:rPr>
        <w:t>1 (13:30 – 15</w:t>
      </w:r>
      <w:r w:rsidR="003F1763" w:rsidRPr="00212B09">
        <w:rPr>
          <w:b/>
          <w:u w:val="single"/>
          <w:lang w:val="en-GB"/>
        </w:rPr>
        <w:t>:30)</w:t>
      </w:r>
    </w:p>
    <w:p w:rsidR="003F1763" w:rsidRDefault="003F1763" w:rsidP="003F1763">
      <w:pPr>
        <w:rPr>
          <w:rFonts w:eastAsia="Batang"/>
          <w:lang w:eastAsia="ko-KR"/>
        </w:rPr>
      </w:pPr>
    </w:p>
    <w:p w:rsidR="003F1763" w:rsidRDefault="003F1763" w:rsidP="003F1763">
      <w:pPr>
        <w:rPr>
          <w:lang w:val="en-GB"/>
        </w:rPr>
      </w:pPr>
      <w:proofErr w:type="spellStart"/>
      <w:r w:rsidRPr="00462E7F">
        <w:rPr>
          <w:rFonts w:eastAsia="Batang"/>
          <w:lang w:eastAsia="ko-KR"/>
        </w:rPr>
        <w:t>Yeong</w:t>
      </w:r>
      <w:proofErr w:type="spellEnd"/>
      <w:r>
        <w:rPr>
          <w:rFonts w:eastAsia="Batang" w:hint="eastAsia"/>
          <w:lang w:eastAsia="ko-KR"/>
        </w:rPr>
        <w:t xml:space="preserve"> Min Jang</w:t>
      </w:r>
      <w:r>
        <w:t xml:space="preserve"> (</w:t>
      </w:r>
      <w:proofErr w:type="spellStart"/>
      <w:r w:rsidRPr="006305A5">
        <w:rPr>
          <w:rFonts w:eastAsia="Malgun Gothic" w:hint="eastAsia"/>
          <w:lang w:eastAsia="ko-KR"/>
        </w:rPr>
        <w:t>Kookmin</w:t>
      </w:r>
      <w:proofErr w:type="spellEnd"/>
      <w:r w:rsidRPr="006305A5">
        <w:rPr>
          <w:rFonts w:eastAsia="Malgun Gothic" w:hint="eastAsia"/>
          <w:lang w:eastAsia="ko-KR"/>
        </w:rPr>
        <w:t xml:space="preserve"> University</w:t>
      </w:r>
      <w:r>
        <w:t>) – Chair</w:t>
      </w:r>
    </w:p>
    <w:p w:rsidR="003F1763" w:rsidRDefault="003F1763" w:rsidP="003F1763">
      <w:pPr>
        <w:rPr>
          <w:lang w:val="en-GB"/>
        </w:rPr>
      </w:pPr>
    </w:p>
    <w:p w:rsidR="003F1763" w:rsidRPr="00455B36" w:rsidRDefault="003F1763" w:rsidP="003F1763">
      <w:pPr>
        <w:rPr>
          <w:lang w:val="en-GB"/>
        </w:rPr>
      </w:pPr>
      <w:r w:rsidRPr="00455B36">
        <w:rPr>
          <w:lang w:val="en-GB"/>
        </w:rPr>
        <w:t>Attendees:</w:t>
      </w:r>
    </w:p>
    <w:p w:rsidR="00FE3E9A" w:rsidRDefault="003F1763" w:rsidP="00FE3E9A">
      <w:pPr>
        <w:numPr>
          <w:ilvl w:val="0"/>
          <w:numId w:val="2"/>
        </w:numPr>
        <w:rPr>
          <w:lang w:val="en-GB"/>
        </w:rPr>
      </w:pPr>
      <w:proofErr w:type="spellStart"/>
      <w:r w:rsidRPr="00FE3E9A">
        <w:rPr>
          <w:lang w:val="en-GB"/>
        </w:rPr>
        <w:t>Prof.</w:t>
      </w:r>
      <w:proofErr w:type="spellEnd"/>
      <w:r w:rsidRPr="00FE3E9A">
        <w:rPr>
          <w:lang w:val="en-GB"/>
        </w:rPr>
        <w:t xml:space="preserve"> </w:t>
      </w:r>
      <w:proofErr w:type="spellStart"/>
      <w:r w:rsidRPr="00FE3E9A">
        <w:rPr>
          <w:lang w:val="en-GB"/>
        </w:rPr>
        <w:t>Oshima</w:t>
      </w:r>
      <w:proofErr w:type="spellEnd"/>
      <w:r w:rsidRPr="00FE3E9A">
        <w:rPr>
          <w:lang w:val="en-GB"/>
        </w:rPr>
        <w:t xml:space="preserve">  – Panasonic in Osaka, </w:t>
      </w:r>
    </w:p>
    <w:p w:rsidR="003F1763" w:rsidRPr="00FE3E9A" w:rsidRDefault="003F1763" w:rsidP="00FE3E9A">
      <w:pPr>
        <w:numPr>
          <w:ilvl w:val="0"/>
          <w:numId w:val="2"/>
        </w:numPr>
        <w:rPr>
          <w:lang w:val="en-GB"/>
        </w:rPr>
      </w:pPr>
      <w:r w:rsidRPr="00FE3E9A">
        <w:rPr>
          <w:lang w:val="en-GB"/>
        </w:rPr>
        <w:t>Hideki Aoyama – Panasonic Japan</w:t>
      </w:r>
    </w:p>
    <w:p w:rsidR="000511CC" w:rsidRDefault="003F1763" w:rsidP="00283DB9">
      <w:pPr>
        <w:numPr>
          <w:ilvl w:val="0"/>
          <w:numId w:val="2"/>
        </w:numPr>
        <w:rPr>
          <w:lang w:val="en-GB"/>
        </w:rPr>
      </w:pPr>
      <w:proofErr w:type="spellStart"/>
      <w:r w:rsidRPr="000511CC">
        <w:rPr>
          <w:lang w:val="en-GB"/>
        </w:rPr>
        <w:t>Yeong</w:t>
      </w:r>
      <w:proofErr w:type="spellEnd"/>
      <w:r w:rsidR="000511CC">
        <w:rPr>
          <w:lang w:val="en-GB"/>
        </w:rPr>
        <w:t xml:space="preserve"> Min Jang – </w:t>
      </w:r>
      <w:proofErr w:type="spellStart"/>
      <w:r w:rsidR="000511CC">
        <w:rPr>
          <w:lang w:val="en-GB"/>
        </w:rPr>
        <w:t>Kookmin</w:t>
      </w:r>
      <w:proofErr w:type="spellEnd"/>
      <w:r w:rsidR="000511CC">
        <w:rPr>
          <w:lang w:val="en-GB"/>
        </w:rPr>
        <w:t xml:space="preserve"> University</w:t>
      </w:r>
    </w:p>
    <w:p w:rsidR="003F1763" w:rsidRPr="000511CC" w:rsidRDefault="003F1763" w:rsidP="00283DB9">
      <w:pPr>
        <w:numPr>
          <w:ilvl w:val="0"/>
          <w:numId w:val="2"/>
        </w:numPr>
        <w:rPr>
          <w:lang w:val="en-GB"/>
        </w:rPr>
      </w:pPr>
      <w:r w:rsidRPr="000511CC">
        <w:rPr>
          <w:lang w:val="en-GB"/>
        </w:rPr>
        <w:t>Rick Roberts – Intel</w:t>
      </w:r>
    </w:p>
    <w:p w:rsidR="000511CC" w:rsidRPr="000511CC" w:rsidRDefault="003F1763" w:rsidP="00283DB9">
      <w:pPr>
        <w:numPr>
          <w:ilvl w:val="0"/>
          <w:numId w:val="2"/>
        </w:numPr>
        <w:rPr>
          <w:lang w:val="en-GB"/>
        </w:rPr>
      </w:pPr>
      <w:r>
        <w:t xml:space="preserve">Prof. Murat </w:t>
      </w:r>
      <w:proofErr w:type="spellStart"/>
      <w:r w:rsidR="000511CC">
        <w:t>Uysal</w:t>
      </w:r>
      <w:proofErr w:type="spellEnd"/>
      <w:r w:rsidR="000511CC">
        <w:t xml:space="preserve"> – </w:t>
      </w:r>
      <w:proofErr w:type="spellStart"/>
      <w:r w:rsidRPr="00910A1C">
        <w:t>Ozyegin</w:t>
      </w:r>
      <w:proofErr w:type="spellEnd"/>
      <w:r w:rsidRPr="00910A1C">
        <w:t xml:space="preserve"> University</w:t>
      </w:r>
    </w:p>
    <w:p w:rsidR="002D49CC" w:rsidRDefault="002D49CC" w:rsidP="002D49CC">
      <w:pPr>
        <w:numPr>
          <w:ilvl w:val="0"/>
          <w:numId w:val="2"/>
        </w:numPr>
        <w:rPr>
          <w:lang w:val="en-GB"/>
        </w:rPr>
      </w:pPr>
      <w:proofErr w:type="spellStart"/>
      <w:r>
        <w:rPr>
          <w:lang w:val="en-GB"/>
        </w:rPr>
        <w:t>Shoichi</w:t>
      </w:r>
      <w:proofErr w:type="spellEnd"/>
      <w:r>
        <w:rPr>
          <w:lang w:val="en-GB"/>
        </w:rPr>
        <w:t xml:space="preserve"> Kitazawa – ATR</w:t>
      </w:r>
    </w:p>
    <w:p w:rsidR="00B048DA" w:rsidRDefault="00B048DA" w:rsidP="00B048DA">
      <w:pPr>
        <w:pStyle w:val="ListParagraph"/>
        <w:numPr>
          <w:ilvl w:val="0"/>
          <w:numId w:val="2"/>
        </w:numPr>
        <w:rPr>
          <w:lang w:val="en-GB"/>
        </w:rPr>
      </w:pPr>
      <w:r>
        <w:rPr>
          <w:lang w:val="en-GB"/>
        </w:rPr>
        <w:t>Nikola Serafimovsk</w:t>
      </w:r>
      <w:r w:rsidR="000E6586">
        <w:rPr>
          <w:lang w:val="en-GB"/>
        </w:rPr>
        <w:t>i</w:t>
      </w:r>
      <w:r>
        <w:rPr>
          <w:lang w:val="en-GB"/>
        </w:rPr>
        <w:t xml:space="preserve"> – pureLiFi</w:t>
      </w:r>
    </w:p>
    <w:p w:rsidR="003603F1" w:rsidRPr="005C3FA4" w:rsidRDefault="003603F1" w:rsidP="003603F1">
      <w:pPr>
        <w:pStyle w:val="ListParagraph"/>
        <w:numPr>
          <w:ilvl w:val="0"/>
          <w:numId w:val="2"/>
        </w:numPr>
      </w:pPr>
      <w:proofErr w:type="spellStart"/>
      <w:r>
        <w:rPr>
          <w:lang w:val="en-GB"/>
        </w:rPr>
        <w:t>Prof.</w:t>
      </w:r>
      <w:proofErr w:type="spellEnd"/>
      <w:r>
        <w:rPr>
          <w:lang w:val="en-GB"/>
        </w:rPr>
        <w:t xml:space="preserve"> </w:t>
      </w:r>
      <w:r w:rsidRPr="00455B36">
        <w:rPr>
          <w:lang w:val="en-GB"/>
        </w:rPr>
        <w:t>Soo Young Chang – Califor</w:t>
      </w:r>
      <w:r>
        <w:rPr>
          <w:lang w:val="en-GB"/>
        </w:rPr>
        <w:t>nia State University Sacramento</w:t>
      </w:r>
    </w:p>
    <w:p w:rsidR="000E6586" w:rsidRPr="002D49CC" w:rsidRDefault="000E6586" w:rsidP="000E6586">
      <w:pPr>
        <w:pStyle w:val="ListParagraph"/>
        <w:numPr>
          <w:ilvl w:val="0"/>
          <w:numId w:val="2"/>
        </w:numPr>
        <w:rPr>
          <w:lang w:val="en-GB"/>
        </w:rPr>
      </w:pPr>
      <w:proofErr w:type="spellStart"/>
      <w:r w:rsidRPr="002D49CC">
        <w:rPr>
          <w:lang w:val="en-GB"/>
        </w:rPr>
        <w:t>Prof.</w:t>
      </w:r>
      <w:proofErr w:type="spellEnd"/>
      <w:r w:rsidRPr="002D49CC">
        <w:rPr>
          <w:lang w:val="en-GB"/>
        </w:rPr>
        <w:t xml:space="preserve"> </w:t>
      </w:r>
      <w:proofErr w:type="spellStart"/>
      <w:r w:rsidRPr="002D49CC">
        <w:rPr>
          <w:lang w:val="en-GB"/>
        </w:rPr>
        <w:t>Jaesang</w:t>
      </w:r>
      <w:proofErr w:type="spellEnd"/>
      <w:r w:rsidRPr="002D49CC">
        <w:rPr>
          <w:lang w:val="en-GB"/>
        </w:rPr>
        <w:t xml:space="preserve"> Cha </w:t>
      </w:r>
      <w:r>
        <w:rPr>
          <w:lang w:val="en-GB"/>
        </w:rPr>
        <w:t>– S</w:t>
      </w:r>
      <w:r w:rsidRPr="002D49CC">
        <w:rPr>
          <w:lang w:val="en-GB"/>
        </w:rPr>
        <w:t>eoul National Uni</w:t>
      </w:r>
      <w:r>
        <w:rPr>
          <w:lang w:val="en-GB"/>
        </w:rPr>
        <w:t>versity of Science &amp; Technology</w:t>
      </w:r>
    </w:p>
    <w:p w:rsidR="003372B2" w:rsidRPr="003372B2" w:rsidRDefault="00B85B2E" w:rsidP="00B048DA">
      <w:pPr>
        <w:pStyle w:val="ListParagraph"/>
        <w:numPr>
          <w:ilvl w:val="0"/>
          <w:numId w:val="2"/>
        </w:numPr>
        <w:rPr>
          <w:lang w:val="en-GB"/>
        </w:rPr>
      </w:pPr>
      <w:r>
        <w:rPr>
          <w:rFonts w:eastAsia="Batang"/>
          <w:lang w:eastAsia="ko-KR"/>
        </w:rPr>
        <w:t xml:space="preserve">Mohammad </w:t>
      </w:r>
      <w:proofErr w:type="spellStart"/>
      <w:r>
        <w:rPr>
          <w:rFonts w:eastAsia="Batang"/>
          <w:lang w:eastAsia="ko-KR"/>
        </w:rPr>
        <w:t>Arif</w:t>
      </w:r>
      <w:proofErr w:type="spellEnd"/>
      <w:r>
        <w:rPr>
          <w:rFonts w:eastAsia="Batang"/>
          <w:lang w:eastAsia="ko-KR"/>
        </w:rPr>
        <w:t xml:space="preserve"> Hossain</w:t>
      </w:r>
      <w:r w:rsidR="003372B2">
        <w:t xml:space="preserve"> – </w:t>
      </w:r>
      <w:proofErr w:type="spellStart"/>
      <w:r w:rsidR="003372B2">
        <w:t>K</w:t>
      </w:r>
      <w:r w:rsidR="003372B2" w:rsidRPr="006305A5">
        <w:rPr>
          <w:rFonts w:eastAsia="Malgun Gothic" w:hint="eastAsia"/>
          <w:lang w:eastAsia="ko-KR"/>
        </w:rPr>
        <w:t>ookmin</w:t>
      </w:r>
      <w:proofErr w:type="spellEnd"/>
      <w:r w:rsidR="003372B2" w:rsidRPr="006305A5">
        <w:rPr>
          <w:rFonts w:eastAsia="Malgun Gothic" w:hint="eastAsia"/>
          <w:lang w:eastAsia="ko-KR"/>
        </w:rPr>
        <w:t xml:space="preserve"> University</w:t>
      </w:r>
    </w:p>
    <w:p w:rsidR="003372B2" w:rsidRPr="009D5281" w:rsidRDefault="001F3FE0" w:rsidP="003372B2">
      <w:pPr>
        <w:pStyle w:val="ListParagraph"/>
        <w:numPr>
          <w:ilvl w:val="0"/>
          <w:numId w:val="2"/>
        </w:numPr>
        <w:rPr>
          <w:lang w:val="en-GB"/>
        </w:rPr>
      </w:pPr>
      <w:proofErr w:type="spellStart"/>
      <w:r>
        <w:rPr>
          <w:rFonts w:eastAsia="Batang"/>
          <w:lang w:eastAsia="ko-KR"/>
        </w:rPr>
        <w:t>Trang</w:t>
      </w:r>
      <w:proofErr w:type="spellEnd"/>
      <w:r>
        <w:rPr>
          <w:rFonts w:eastAsia="Batang"/>
          <w:lang w:eastAsia="ko-KR"/>
        </w:rPr>
        <w:t xml:space="preserve"> Ngu</w:t>
      </w:r>
      <w:r w:rsidR="003372B2">
        <w:rPr>
          <w:rFonts w:eastAsia="Batang"/>
          <w:lang w:eastAsia="ko-KR"/>
        </w:rPr>
        <w:t xml:space="preserve">yen </w:t>
      </w:r>
      <w:r w:rsidR="003372B2">
        <w:t xml:space="preserve">– </w:t>
      </w:r>
      <w:proofErr w:type="spellStart"/>
      <w:r w:rsidR="003372B2">
        <w:t>K</w:t>
      </w:r>
      <w:r w:rsidR="003372B2" w:rsidRPr="006305A5">
        <w:rPr>
          <w:rFonts w:eastAsia="Malgun Gothic" w:hint="eastAsia"/>
          <w:lang w:eastAsia="ko-KR"/>
        </w:rPr>
        <w:t>ookmin</w:t>
      </w:r>
      <w:proofErr w:type="spellEnd"/>
      <w:r w:rsidR="003372B2" w:rsidRPr="006305A5">
        <w:rPr>
          <w:rFonts w:eastAsia="Malgun Gothic" w:hint="eastAsia"/>
          <w:lang w:eastAsia="ko-KR"/>
        </w:rPr>
        <w:t xml:space="preserve"> University</w:t>
      </w:r>
    </w:p>
    <w:p w:rsidR="009D5281" w:rsidRPr="006F2AED" w:rsidRDefault="009D5281" w:rsidP="003372B2">
      <w:pPr>
        <w:pStyle w:val="ListParagraph"/>
        <w:numPr>
          <w:ilvl w:val="0"/>
          <w:numId w:val="2"/>
        </w:numPr>
        <w:rPr>
          <w:lang w:val="en-GB"/>
        </w:rPr>
      </w:pPr>
      <w:r>
        <w:rPr>
          <w:rFonts w:eastAsia="Malgun Gothic"/>
          <w:lang w:eastAsia="ko-KR"/>
        </w:rPr>
        <w:t>Yu Zeng – China Telecom</w:t>
      </w:r>
    </w:p>
    <w:p w:rsidR="006F2AED" w:rsidRDefault="006F2AED" w:rsidP="003372B2">
      <w:pPr>
        <w:pStyle w:val="ListParagraph"/>
        <w:numPr>
          <w:ilvl w:val="0"/>
          <w:numId w:val="2"/>
        </w:numPr>
        <w:rPr>
          <w:lang w:val="en-GB"/>
        </w:rPr>
      </w:pPr>
      <w:r>
        <w:rPr>
          <w:rFonts w:eastAsia="Malgun Gothic"/>
          <w:lang w:eastAsia="ko-KR"/>
        </w:rPr>
        <w:t xml:space="preserve">Bob </w:t>
      </w:r>
      <w:proofErr w:type="spellStart"/>
      <w:r>
        <w:rPr>
          <w:rFonts w:eastAsia="Malgun Gothic"/>
          <w:lang w:eastAsia="ko-KR"/>
        </w:rPr>
        <w:t>Heile</w:t>
      </w:r>
      <w:proofErr w:type="spellEnd"/>
      <w:r>
        <w:rPr>
          <w:rFonts w:eastAsia="Malgun Gothic"/>
          <w:lang w:eastAsia="ko-KR"/>
        </w:rPr>
        <w:t xml:space="preserve"> – </w:t>
      </w:r>
      <w:proofErr w:type="spellStart"/>
      <w:r>
        <w:rPr>
          <w:rFonts w:eastAsia="Malgun Gothic"/>
          <w:lang w:eastAsia="ko-KR"/>
        </w:rPr>
        <w:t>WiSun</w:t>
      </w:r>
      <w:proofErr w:type="spellEnd"/>
      <w:r>
        <w:rPr>
          <w:rFonts w:eastAsia="Malgun Gothic"/>
          <w:lang w:eastAsia="ko-KR"/>
        </w:rPr>
        <w:t xml:space="preserve"> Alliance</w:t>
      </w:r>
    </w:p>
    <w:p w:rsidR="003F1763" w:rsidRDefault="003F1763" w:rsidP="00B613B5">
      <w:pPr>
        <w:ind w:left="720"/>
        <w:rPr>
          <w:lang w:val="en-GB"/>
        </w:rPr>
      </w:pPr>
    </w:p>
    <w:p w:rsidR="009D5281" w:rsidRDefault="009D5281" w:rsidP="003F1763">
      <w:r>
        <w:t>Meeting called to order and the agenda for the meeting was discussed and agreed (</w:t>
      </w:r>
      <w:r w:rsidRPr="009D5281">
        <w:rPr>
          <w:b/>
        </w:rPr>
        <w:t>doc. 606-r</w:t>
      </w:r>
      <w:r w:rsidR="00AB0090">
        <w:rPr>
          <w:b/>
        </w:rPr>
        <w:t>2</w:t>
      </w:r>
      <w:r>
        <w:t xml:space="preserve">). </w:t>
      </w:r>
    </w:p>
    <w:p w:rsidR="009D5281" w:rsidRDefault="009D5281" w:rsidP="003F1763"/>
    <w:p w:rsidR="009D5281" w:rsidRDefault="00AB0090" w:rsidP="003F1763">
      <w:r>
        <w:t>Comments for revision of the TCD in (</w:t>
      </w:r>
      <w:r w:rsidRPr="00AB0090">
        <w:rPr>
          <w:b/>
        </w:rPr>
        <w:t>doc. 596-r0</w:t>
      </w:r>
      <w:r>
        <w:t>) were discussed</w:t>
      </w:r>
      <w:r w:rsidR="00157F0E">
        <w:t xml:space="preserve"> against TCD draft (</w:t>
      </w:r>
      <w:r w:rsidR="00157F0E" w:rsidRPr="00157F0E">
        <w:rPr>
          <w:b/>
        </w:rPr>
        <w:t>doc. 492-r3</w:t>
      </w:r>
      <w:r w:rsidR="00157F0E">
        <w:t>) and the outcome of the discussions were uploaded to a new version (</w:t>
      </w:r>
      <w:r w:rsidR="00157F0E" w:rsidRPr="00157F0E">
        <w:rPr>
          <w:b/>
        </w:rPr>
        <w:t>doc. 595-r1</w:t>
      </w:r>
      <w:r w:rsidR="00157F0E">
        <w:t>)</w:t>
      </w:r>
      <w:r>
        <w:t xml:space="preserve">. </w:t>
      </w:r>
      <w:r w:rsidR="00157F0E">
        <w:t>The updated TCD draft was uploaded as (</w:t>
      </w:r>
      <w:r w:rsidR="00157F0E" w:rsidRPr="00157F0E">
        <w:rPr>
          <w:b/>
        </w:rPr>
        <w:t>doc. 492-r4</w:t>
      </w:r>
      <w:r w:rsidR="00157F0E">
        <w:t xml:space="preserve">). </w:t>
      </w:r>
    </w:p>
    <w:p w:rsidR="00797896" w:rsidRDefault="00797896" w:rsidP="003F1763"/>
    <w:p w:rsidR="0043438F" w:rsidRDefault="0043438F" w:rsidP="003F1763">
      <w:r>
        <w:t xml:space="preserve">Meeting recessed until PM </w:t>
      </w:r>
      <w:r w:rsidR="003603F1">
        <w:t>2</w:t>
      </w:r>
      <w:r>
        <w:t>.</w:t>
      </w:r>
    </w:p>
    <w:p w:rsidR="0043438F" w:rsidRDefault="0043438F" w:rsidP="003F1763"/>
    <w:p w:rsidR="0043438F" w:rsidRPr="0043438F" w:rsidRDefault="00E75692" w:rsidP="003F1763">
      <w:pPr>
        <w:rPr>
          <w:b/>
          <w:u w:val="single"/>
        </w:rPr>
      </w:pPr>
      <w:r>
        <w:rPr>
          <w:b/>
          <w:u w:val="single"/>
        </w:rPr>
        <w:t>PM 1 (16:00 – 18:0</w:t>
      </w:r>
      <w:r w:rsidR="0043438F" w:rsidRPr="0043438F">
        <w:rPr>
          <w:b/>
          <w:u w:val="single"/>
        </w:rPr>
        <w:t>0)</w:t>
      </w:r>
    </w:p>
    <w:p w:rsidR="00FE3E9A" w:rsidRDefault="00FE3E9A" w:rsidP="003F1763"/>
    <w:p w:rsidR="00E75692" w:rsidRDefault="00E75692" w:rsidP="00E75692">
      <w:pPr>
        <w:rPr>
          <w:lang w:val="en-GB"/>
        </w:rPr>
      </w:pPr>
      <w:proofErr w:type="spellStart"/>
      <w:r w:rsidRPr="00462E7F">
        <w:rPr>
          <w:rFonts w:eastAsia="Batang"/>
          <w:lang w:eastAsia="ko-KR"/>
        </w:rPr>
        <w:t>Yeong</w:t>
      </w:r>
      <w:proofErr w:type="spellEnd"/>
      <w:r>
        <w:rPr>
          <w:rFonts w:eastAsia="Batang" w:hint="eastAsia"/>
          <w:lang w:eastAsia="ko-KR"/>
        </w:rPr>
        <w:t xml:space="preserve"> Min Jang</w:t>
      </w:r>
      <w:r>
        <w:t xml:space="preserve"> (</w:t>
      </w:r>
      <w:proofErr w:type="spellStart"/>
      <w:r w:rsidRPr="006305A5">
        <w:rPr>
          <w:rFonts w:eastAsia="Malgun Gothic" w:hint="eastAsia"/>
          <w:lang w:eastAsia="ko-KR"/>
        </w:rPr>
        <w:t>Kookmin</w:t>
      </w:r>
      <w:proofErr w:type="spellEnd"/>
      <w:r w:rsidRPr="006305A5">
        <w:rPr>
          <w:rFonts w:eastAsia="Malgun Gothic" w:hint="eastAsia"/>
          <w:lang w:eastAsia="ko-KR"/>
        </w:rPr>
        <w:t xml:space="preserve"> University</w:t>
      </w:r>
      <w:r>
        <w:t>) – Chair</w:t>
      </w:r>
    </w:p>
    <w:p w:rsidR="00E75692" w:rsidRDefault="00E75692" w:rsidP="00E75692">
      <w:pPr>
        <w:rPr>
          <w:lang w:val="en-GB"/>
        </w:rPr>
      </w:pPr>
    </w:p>
    <w:p w:rsidR="00E75692" w:rsidRPr="00455B36" w:rsidRDefault="00E75692" w:rsidP="00E75692">
      <w:pPr>
        <w:rPr>
          <w:lang w:val="en-GB"/>
        </w:rPr>
      </w:pPr>
      <w:r w:rsidRPr="00455B36">
        <w:rPr>
          <w:lang w:val="en-GB"/>
        </w:rPr>
        <w:t>Attendees:</w:t>
      </w:r>
    </w:p>
    <w:p w:rsidR="00E75692" w:rsidRDefault="00E75692" w:rsidP="00E75692">
      <w:pPr>
        <w:numPr>
          <w:ilvl w:val="0"/>
          <w:numId w:val="2"/>
        </w:numPr>
        <w:rPr>
          <w:lang w:val="en-GB"/>
        </w:rPr>
      </w:pPr>
      <w:proofErr w:type="spellStart"/>
      <w:r w:rsidRPr="00FE3E9A">
        <w:rPr>
          <w:lang w:val="en-GB"/>
        </w:rPr>
        <w:t>Prof.</w:t>
      </w:r>
      <w:proofErr w:type="spellEnd"/>
      <w:r w:rsidRPr="00FE3E9A">
        <w:rPr>
          <w:lang w:val="en-GB"/>
        </w:rPr>
        <w:t xml:space="preserve"> </w:t>
      </w:r>
      <w:proofErr w:type="spellStart"/>
      <w:r w:rsidRPr="00FE3E9A">
        <w:rPr>
          <w:lang w:val="en-GB"/>
        </w:rPr>
        <w:t>Oshima</w:t>
      </w:r>
      <w:proofErr w:type="spellEnd"/>
      <w:r w:rsidRPr="00FE3E9A">
        <w:rPr>
          <w:lang w:val="en-GB"/>
        </w:rPr>
        <w:t xml:space="preserve">  – Panasonic in Osaka, </w:t>
      </w:r>
    </w:p>
    <w:p w:rsidR="00E75692" w:rsidRPr="00FE3E9A" w:rsidRDefault="00E75692" w:rsidP="00E75692">
      <w:pPr>
        <w:numPr>
          <w:ilvl w:val="0"/>
          <w:numId w:val="2"/>
        </w:numPr>
        <w:rPr>
          <w:lang w:val="en-GB"/>
        </w:rPr>
      </w:pPr>
      <w:r w:rsidRPr="00FE3E9A">
        <w:rPr>
          <w:lang w:val="en-GB"/>
        </w:rPr>
        <w:t>Hideki Aoyama – Panasonic Japan</w:t>
      </w:r>
    </w:p>
    <w:p w:rsidR="00E75692" w:rsidRDefault="00E75692" w:rsidP="00E75692">
      <w:pPr>
        <w:numPr>
          <w:ilvl w:val="0"/>
          <w:numId w:val="2"/>
        </w:numPr>
        <w:rPr>
          <w:lang w:val="en-GB"/>
        </w:rPr>
      </w:pPr>
      <w:proofErr w:type="spellStart"/>
      <w:r w:rsidRPr="000511CC">
        <w:rPr>
          <w:lang w:val="en-GB"/>
        </w:rPr>
        <w:t>Yeong</w:t>
      </w:r>
      <w:proofErr w:type="spellEnd"/>
      <w:r>
        <w:rPr>
          <w:lang w:val="en-GB"/>
        </w:rPr>
        <w:t xml:space="preserve"> Min Jang – </w:t>
      </w:r>
      <w:proofErr w:type="spellStart"/>
      <w:r>
        <w:rPr>
          <w:lang w:val="en-GB"/>
        </w:rPr>
        <w:t>Kookmin</w:t>
      </w:r>
      <w:proofErr w:type="spellEnd"/>
      <w:r>
        <w:rPr>
          <w:lang w:val="en-GB"/>
        </w:rPr>
        <w:t xml:space="preserve"> University</w:t>
      </w:r>
    </w:p>
    <w:p w:rsidR="00E75692" w:rsidRPr="000511CC" w:rsidRDefault="00E75692" w:rsidP="00E75692">
      <w:pPr>
        <w:numPr>
          <w:ilvl w:val="0"/>
          <w:numId w:val="2"/>
        </w:numPr>
        <w:rPr>
          <w:lang w:val="en-GB"/>
        </w:rPr>
      </w:pPr>
      <w:r w:rsidRPr="000511CC">
        <w:rPr>
          <w:lang w:val="en-GB"/>
        </w:rPr>
        <w:t>Rick Roberts – Intel</w:t>
      </w:r>
    </w:p>
    <w:p w:rsidR="00E75692" w:rsidRPr="000511CC" w:rsidRDefault="00E75692" w:rsidP="00E75692">
      <w:pPr>
        <w:numPr>
          <w:ilvl w:val="0"/>
          <w:numId w:val="2"/>
        </w:numPr>
        <w:rPr>
          <w:lang w:val="en-GB"/>
        </w:rPr>
      </w:pPr>
      <w:r>
        <w:t xml:space="preserve">Prof. Murat </w:t>
      </w:r>
      <w:proofErr w:type="spellStart"/>
      <w:r>
        <w:t>Uysal</w:t>
      </w:r>
      <w:proofErr w:type="spellEnd"/>
      <w:r>
        <w:t xml:space="preserve"> – </w:t>
      </w:r>
      <w:proofErr w:type="spellStart"/>
      <w:r w:rsidRPr="00910A1C">
        <w:t>Ozyegin</w:t>
      </w:r>
      <w:proofErr w:type="spellEnd"/>
      <w:r w:rsidRPr="00910A1C">
        <w:t xml:space="preserve"> University</w:t>
      </w:r>
    </w:p>
    <w:p w:rsidR="00E75692" w:rsidRDefault="00E75692" w:rsidP="00E75692">
      <w:pPr>
        <w:numPr>
          <w:ilvl w:val="0"/>
          <w:numId w:val="2"/>
        </w:numPr>
        <w:rPr>
          <w:lang w:val="en-GB"/>
        </w:rPr>
      </w:pPr>
      <w:proofErr w:type="spellStart"/>
      <w:r>
        <w:rPr>
          <w:lang w:val="en-GB"/>
        </w:rPr>
        <w:t>Shoichi</w:t>
      </w:r>
      <w:proofErr w:type="spellEnd"/>
      <w:r>
        <w:rPr>
          <w:lang w:val="en-GB"/>
        </w:rPr>
        <w:t xml:space="preserve"> Kitazawa – ATR</w:t>
      </w:r>
    </w:p>
    <w:p w:rsidR="00E75692" w:rsidRDefault="00E75692" w:rsidP="00E75692">
      <w:pPr>
        <w:pStyle w:val="ListParagraph"/>
        <w:numPr>
          <w:ilvl w:val="0"/>
          <w:numId w:val="2"/>
        </w:numPr>
        <w:rPr>
          <w:lang w:val="en-GB"/>
        </w:rPr>
      </w:pPr>
      <w:r>
        <w:rPr>
          <w:lang w:val="en-GB"/>
        </w:rPr>
        <w:lastRenderedPageBreak/>
        <w:t>Nikola Serafimovski – pureLiFi</w:t>
      </w:r>
    </w:p>
    <w:p w:rsidR="00E75692" w:rsidRPr="005C3FA4" w:rsidRDefault="00E75692" w:rsidP="00E75692">
      <w:pPr>
        <w:pStyle w:val="ListParagraph"/>
        <w:numPr>
          <w:ilvl w:val="0"/>
          <w:numId w:val="2"/>
        </w:numPr>
      </w:pPr>
      <w:proofErr w:type="spellStart"/>
      <w:r>
        <w:rPr>
          <w:lang w:val="en-GB"/>
        </w:rPr>
        <w:t>Prof.</w:t>
      </w:r>
      <w:proofErr w:type="spellEnd"/>
      <w:r>
        <w:rPr>
          <w:lang w:val="en-GB"/>
        </w:rPr>
        <w:t xml:space="preserve"> </w:t>
      </w:r>
      <w:r w:rsidRPr="00455B36">
        <w:rPr>
          <w:lang w:val="en-GB"/>
        </w:rPr>
        <w:t>Soo Young Chang – Califor</w:t>
      </w:r>
      <w:r>
        <w:rPr>
          <w:lang w:val="en-GB"/>
        </w:rPr>
        <w:t>nia State University Sacramento</w:t>
      </w:r>
    </w:p>
    <w:p w:rsidR="00E75692" w:rsidRPr="002D49CC" w:rsidRDefault="00E75692" w:rsidP="00E75692">
      <w:pPr>
        <w:pStyle w:val="ListParagraph"/>
        <w:numPr>
          <w:ilvl w:val="0"/>
          <w:numId w:val="2"/>
        </w:numPr>
        <w:rPr>
          <w:lang w:val="en-GB"/>
        </w:rPr>
      </w:pPr>
      <w:proofErr w:type="spellStart"/>
      <w:r w:rsidRPr="002D49CC">
        <w:rPr>
          <w:lang w:val="en-GB"/>
        </w:rPr>
        <w:t>Prof.</w:t>
      </w:r>
      <w:proofErr w:type="spellEnd"/>
      <w:r w:rsidRPr="002D49CC">
        <w:rPr>
          <w:lang w:val="en-GB"/>
        </w:rPr>
        <w:t xml:space="preserve"> </w:t>
      </w:r>
      <w:proofErr w:type="spellStart"/>
      <w:r w:rsidRPr="002D49CC">
        <w:rPr>
          <w:lang w:val="en-GB"/>
        </w:rPr>
        <w:t>Jaesang</w:t>
      </w:r>
      <w:proofErr w:type="spellEnd"/>
      <w:r w:rsidRPr="002D49CC">
        <w:rPr>
          <w:lang w:val="en-GB"/>
        </w:rPr>
        <w:t xml:space="preserve"> Cha </w:t>
      </w:r>
      <w:r>
        <w:rPr>
          <w:lang w:val="en-GB"/>
        </w:rPr>
        <w:t>– S</w:t>
      </w:r>
      <w:r w:rsidRPr="002D49CC">
        <w:rPr>
          <w:lang w:val="en-GB"/>
        </w:rPr>
        <w:t>eoul National Uni</w:t>
      </w:r>
      <w:r>
        <w:rPr>
          <w:lang w:val="en-GB"/>
        </w:rPr>
        <w:t>versity of Science &amp; Technology</w:t>
      </w:r>
    </w:p>
    <w:p w:rsidR="00E75692" w:rsidRPr="003372B2" w:rsidRDefault="00E75692" w:rsidP="00E75692">
      <w:pPr>
        <w:pStyle w:val="ListParagraph"/>
        <w:numPr>
          <w:ilvl w:val="0"/>
          <w:numId w:val="2"/>
        </w:numPr>
        <w:rPr>
          <w:lang w:val="en-GB"/>
        </w:rPr>
      </w:pPr>
      <w:r>
        <w:rPr>
          <w:rFonts w:eastAsia="Batang"/>
          <w:lang w:eastAsia="ko-KR"/>
        </w:rPr>
        <w:t xml:space="preserve">Mohammad </w:t>
      </w:r>
      <w:proofErr w:type="spellStart"/>
      <w:r>
        <w:rPr>
          <w:rFonts w:eastAsia="Batang"/>
          <w:lang w:eastAsia="ko-KR"/>
        </w:rPr>
        <w:t>Arif</w:t>
      </w:r>
      <w:proofErr w:type="spellEnd"/>
      <w:r>
        <w:rPr>
          <w:rFonts w:eastAsia="Batang"/>
          <w:lang w:eastAsia="ko-KR"/>
        </w:rPr>
        <w:t xml:space="preserve"> Hossain</w:t>
      </w:r>
      <w:r>
        <w:t xml:space="preserve"> – </w:t>
      </w:r>
      <w:proofErr w:type="spellStart"/>
      <w:r>
        <w:t>K</w:t>
      </w:r>
      <w:r w:rsidRPr="006305A5">
        <w:rPr>
          <w:rFonts w:eastAsia="Malgun Gothic" w:hint="eastAsia"/>
          <w:lang w:eastAsia="ko-KR"/>
        </w:rPr>
        <w:t>ookmin</w:t>
      </w:r>
      <w:proofErr w:type="spellEnd"/>
      <w:r w:rsidRPr="006305A5">
        <w:rPr>
          <w:rFonts w:eastAsia="Malgun Gothic" w:hint="eastAsia"/>
          <w:lang w:eastAsia="ko-KR"/>
        </w:rPr>
        <w:t xml:space="preserve"> University</w:t>
      </w:r>
    </w:p>
    <w:p w:rsidR="00E75692" w:rsidRPr="009D5281" w:rsidRDefault="00E75692" w:rsidP="00E75692">
      <w:pPr>
        <w:pStyle w:val="ListParagraph"/>
        <w:numPr>
          <w:ilvl w:val="0"/>
          <w:numId w:val="2"/>
        </w:numPr>
        <w:rPr>
          <w:lang w:val="en-GB"/>
        </w:rPr>
      </w:pPr>
      <w:proofErr w:type="spellStart"/>
      <w:r>
        <w:rPr>
          <w:rFonts w:eastAsia="Batang"/>
          <w:lang w:eastAsia="ko-KR"/>
        </w:rPr>
        <w:t>Trang</w:t>
      </w:r>
      <w:proofErr w:type="spellEnd"/>
      <w:r>
        <w:rPr>
          <w:rFonts w:eastAsia="Batang"/>
          <w:lang w:eastAsia="ko-KR"/>
        </w:rPr>
        <w:t xml:space="preserve"> Nguyen </w:t>
      </w:r>
      <w:r>
        <w:t xml:space="preserve">– </w:t>
      </w:r>
      <w:proofErr w:type="spellStart"/>
      <w:r>
        <w:t>K</w:t>
      </w:r>
      <w:r w:rsidRPr="006305A5">
        <w:rPr>
          <w:rFonts w:eastAsia="Malgun Gothic" w:hint="eastAsia"/>
          <w:lang w:eastAsia="ko-KR"/>
        </w:rPr>
        <w:t>ookmin</w:t>
      </w:r>
      <w:proofErr w:type="spellEnd"/>
      <w:r w:rsidRPr="006305A5">
        <w:rPr>
          <w:rFonts w:eastAsia="Malgun Gothic" w:hint="eastAsia"/>
          <w:lang w:eastAsia="ko-KR"/>
        </w:rPr>
        <w:t xml:space="preserve"> University</w:t>
      </w:r>
    </w:p>
    <w:p w:rsidR="00E75692" w:rsidRPr="006F2AED" w:rsidRDefault="00E75692" w:rsidP="00E75692">
      <w:pPr>
        <w:pStyle w:val="ListParagraph"/>
        <w:numPr>
          <w:ilvl w:val="0"/>
          <w:numId w:val="2"/>
        </w:numPr>
        <w:rPr>
          <w:lang w:val="en-GB"/>
        </w:rPr>
      </w:pPr>
      <w:r>
        <w:rPr>
          <w:rFonts w:eastAsia="Malgun Gothic"/>
          <w:lang w:eastAsia="ko-KR"/>
        </w:rPr>
        <w:t>Yu Zeng – China Telecom</w:t>
      </w:r>
    </w:p>
    <w:p w:rsidR="00E75692" w:rsidRDefault="00E75692" w:rsidP="00E75692">
      <w:pPr>
        <w:ind w:left="720"/>
        <w:rPr>
          <w:lang w:val="en-GB"/>
        </w:rPr>
      </w:pPr>
    </w:p>
    <w:p w:rsidR="00E75692" w:rsidRDefault="00E75692" w:rsidP="00E75692">
      <w:r>
        <w:t xml:space="preserve">Meeting called to order. </w:t>
      </w:r>
    </w:p>
    <w:p w:rsidR="00E75692" w:rsidRDefault="00E75692" w:rsidP="00E75692"/>
    <w:p w:rsidR="00E75692" w:rsidRDefault="00E75692" w:rsidP="00E75692">
      <w:r>
        <w:t>The pre-proposal template was discussed (</w:t>
      </w:r>
      <w:r w:rsidRPr="00D9790E">
        <w:rPr>
          <w:b/>
        </w:rPr>
        <w:t>doc. 649-r0</w:t>
      </w:r>
      <w:r>
        <w:t>). The committee agreed that Hideki will change the form to make it easy to complete in a “free to fill” form</w:t>
      </w:r>
      <w:r w:rsidR="00D9790E">
        <w:t>at</w:t>
      </w:r>
      <w:r>
        <w:t xml:space="preserve"> and will be updated (</w:t>
      </w:r>
      <w:r w:rsidRPr="00E75692">
        <w:rPr>
          <w:b/>
        </w:rPr>
        <w:t>doc. 649-r1</w:t>
      </w:r>
      <w:r>
        <w:t>).</w:t>
      </w:r>
    </w:p>
    <w:p w:rsidR="00B31493" w:rsidRDefault="00B31493" w:rsidP="003F1763"/>
    <w:p w:rsidR="00D9790E" w:rsidRDefault="00C525B5" w:rsidP="003F1763">
      <w:r>
        <w:t>Rick discussed an updated version of the LOS Link Budget (</w:t>
      </w:r>
      <w:r w:rsidRPr="00C525B5">
        <w:rPr>
          <w:b/>
        </w:rPr>
        <w:t>doc. 500-r2</w:t>
      </w:r>
      <w:r>
        <w:t xml:space="preserve">). </w:t>
      </w:r>
    </w:p>
    <w:p w:rsidR="00D9790E" w:rsidRDefault="00D9790E" w:rsidP="003F1763"/>
    <w:p w:rsidR="00C525B5" w:rsidRDefault="00C525B5" w:rsidP="003F1763">
      <w:proofErr w:type="spellStart"/>
      <w:r>
        <w:t>Tuncer</w:t>
      </w:r>
      <w:proofErr w:type="spellEnd"/>
      <w:r>
        <w:t xml:space="preserve"> presented the </w:t>
      </w:r>
      <w:proofErr w:type="spellStart"/>
      <w:r>
        <w:t>LiFi</w:t>
      </w:r>
      <w:proofErr w:type="spellEnd"/>
      <w:r>
        <w:t xml:space="preserve"> channel model (</w:t>
      </w:r>
      <w:r w:rsidRPr="00C525B5">
        <w:rPr>
          <w:b/>
        </w:rPr>
        <w:t>doc. 685-r0</w:t>
      </w:r>
      <w:r>
        <w:t xml:space="preserve">). </w:t>
      </w:r>
    </w:p>
    <w:p w:rsidR="00332595" w:rsidRDefault="00332595" w:rsidP="003F1763">
      <w:r>
        <w:t xml:space="preserve">Rick asked will the angle of arrival be considered as part of the Channel </w:t>
      </w:r>
      <w:proofErr w:type="gramStart"/>
      <w:r>
        <w:t>Model?</w:t>
      </w:r>
      <w:proofErr w:type="gramEnd"/>
      <w:r>
        <w:t xml:space="preserve"> Specifically, a file should be included to allow proposers to remove the influence of multi-path with simple optics and a particular field of view.</w:t>
      </w:r>
    </w:p>
    <w:p w:rsidR="00C525B5" w:rsidRDefault="00FE2856" w:rsidP="003F1763">
      <w:proofErr w:type="spellStart"/>
      <w:r>
        <w:t>Jaesung</w:t>
      </w:r>
      <w:proofErr w:type="spellEnd"/>
      <w:r>
        <w:t xml:space="preserve"> asked what the sampling rate is and how to address different sampling rates?</w:t>
      </w:r>
    </w:p>
    <w:p w:rsidR="00FE2856" w:rsidRDefault="00FE2856" w:rsidP="003F1763">
      <w:r>
        <w:t xml:space="preserve">Volker will provide input on how to change the channel model </w:t>
      </w:r>
      <w:r w:rsidR="00230A8D">
        <w:t xml:space="preserve">sampling rate to match the different sampling rate. </w:t>
      </w:r>
    </w:p>
    <w:p w:rsidR="00230A8D" w:rsidRDefault="00230A8D" w:rsidP="003F1763">
      <w:r>
        <w:t>Yu suggested that in addition to the CIR files, the committee should provide a general formula that can be used to roughly evaluate the signal strength that can be easily changed to account for the different parameters that are available.</w:t>
      </w:r>
    </w:p>
    <w:p w:rsidR="00FE2856" w:rsidRDefault="00FE2856" w:rsidP="003F1763"/>
    <w:p w:rsidR="005559B2" w:rsidRDefault="005559B2" w:rsidP="005559B2">
      <w:r>
        <w:t>Me</w:t>
      </w:r>
      <w:r w:rsidR="00E75692">
        <w:t>eting recessed until Tuesday, 15</w:t>
      </w:r>
      <w:r>
        <w:t xml:space="preserve"> </w:t>
      </w:r>
      <w:r w:rsidR="009D5281">
        <w:t>September</w:t>
      </w:r>
      <w:r>
        <w:t xml:space="preserve"> 2015 PM1.</w:t>
      </w:r>
    </w:p>
    <w:p w:rsidR="005559B2" w:rsidRPr="005559B2" w:rsidRDefault="005559B2" w:rsidP="005559B2"/>
    <w:p w:rsidR="00183761" w:rsidRPr="00A9463E" w:rsidRDefault="00183761" w:rsidP="00183761">
      <w:pPr>
        <w:widowControl w:val="0"/>
        <w:spacing w:before="120"/>
        <w:rPr>
          <w:b/>
          <w:sz w:val="28"/>
          <w:u w:val="single"/>
        </w:rPr>
      </w:pPr>
      <w:r w:rsidRPr="00A9463E">
        <w:rPr>
          <w:b/>
          <w:sz w:val="28"/>
          <w:u w:val="single"/>
        </w:rPr>
        <w:t xml:space="preserve">Session </w:t>
      </w:r>
      <w:r>
        <w:rPr>
          <w:b/>
          <w:sz w:val="28"/>
          <w:u w:val="single"/>
        </w:rPr>
        <w:t>2</w:t>
      </w:r>
      <w:r>
        <w:rPr>
          <w:b/>
          <w:sz w:val="28"/>
          <w:u w:val="single"/>
        </w:rPr>
        <w:t xml:space="preserve"> (1</w:t>
      </w:r>
      <w:r>
        <w:rPr>
          <w:b/>
          <w:sz w:val="28"/>
          <w:u w:val="single"/>
        </w:rPr>
        <w:t>5</w:t>
      </w:r>
      <w:r>
        <w:rPr>
          <w:b/>
          <w:sz w:val="28"/>
          <w:u w:val="single"/>
        </w:rPr>
        <w:t xml:space="preserve"> September 2015)  </w:t>
      </w:r>
    </w:p>
    <w:p w:rsidR="00183761" w:rsidRDefault="00183761" w:rsidP="00183761"/>
    <w:p w:rsidR="00183761" w:rsidRPr="00212B09" w:rsidRDefault="00183761" w:rsidP="00183761">
      <w:pPr>
        <w:rPr>
          <w:b/>
          <w:u w:val="single"/>
          <w:lang w:val="en-GB"/>
        </w:rPr>
      </w:pPr>
      <w:r>
        <w:rPr>
          <w:b/>
          <w:u w:val="single"/>
          <w:lang w:val="en-GB"/>
        </w:rPr>
        <w:t>PM</w:t>
      </w:r>
      <w:r w:rsidRPr="00212B09">
        <w:rPr>
          <w:b/>
          <w:u w:val="single"/>
          <w:lang w:val="en-GB"/>
        </w:rPr>
        <w:t xml:space="preserve"> </w:t>
      </w:r>
      <w:r>
        <w:rPr>
          <w:b/>
          <w:u w:val="single"/>
          <w:lang w:val="en-GB"/>
        </w:rPr>
        <w:t>1 (13:30 – 15</w:t>
      </w:r>
      <w:r w:rsidRPr="00212B09">
        <w:rPr>
          <w:b/>
          <w:u w:val="single"/>
          <w:lang w:val="en-GB"/>
        </w:rPr>
        <w:t>:30)</w:t>
      </w:r>
    </w:p>
    <w:p w:rsidR="00183761" w:rsidRDefault="00183761" w:rsidP="00183761">
      <w:pPr>
        <w:rPr>
          <w:rFonts w:eastAsia="Batang"/>
          <w:lang w:eastAsia="ko-KR"/>
        </w:rPr>
      </w:pPr>
    </w:p>
    <w:p w:rsidR="00183761" w:rsidRDefault="00183761" w:rsidP="00183761">
      <w:pPr>
        <w:rPr>
          <w:lang w:val="en-GB"/>
        </w:rPr>
      </w:pPr>
      <w:proofErr w:type="spellStart"/>
      <w:r w:rsidRPr="00462E7F">
        <w:rPr>
          <w:rFonts w:eastAsia="Batang"/>
          <w:lang w:eastAsia="ko-KR"/>
        </w:rPr>
        <w:t>Yeong</w:t>
      </w:r>
      <w:proofErr w:type="spellEnd"/>
      <w:r>
        <w:rPr>
          <w:rFonts w:eastAsia="Batang" w:hint="eastAsia"/>
          <w:lang w:eastAsia="ko-KR"/>
        </w:rPr>
        <w:t xml:space="preserve"> Min Jang</w:t>
      </w:r>
      <w:r>
        <w:t xml:space="preserve"> (</w:t>
      </w:r>
      <w:proofErr w:type="spellStart"/>
      <w:r w:rsidRPr="006305A5">
        <w:rPr>
          <w:rFonts w:eastAsia="Malgun Gothic" w:hint="eastAsia"/>
          <w:lang w:eastAsia="ko-KR"/>
        </w:rPr>
        <w:t>Kookmin</w:t>
      </w:r>
      <w:proofErr w:type="spellEnd"/>
      <w:r w:rsidRPr="006305A5">
        <w:rPr>
          <w:rFonts w:eastAsia="Malgun Gothic" w:hint="eastAsia"/>
          <w:lang w:eastAsia="ko-KR"/>
        </w:rPr>
        <w:t xml:space="preserve"> University</w:t>
      </w:r>
      <w:r>
        <w:t>) – Chair</w:t>
      </w:r>
    </w:p>
    <w:p w:rsidR="00183761" w:rsidRDefault="00183761" w:rsidP="00183761">
      <w:pPr>
        <w:rPr>
          <w:lang w:val="en-GB"/>
        </w:rPr>
      </w:pPr>
    </w:p>
    <w:p w:rsidR="00183761" w:rsidRPr="00455B36" w:rsidRDefault="00183761" w:rsidP="00183761">
      <w:pPr>
        <w:rPr>
          <w:lang w:val="en-GB"/>
        </w:rPr>
      </w:pPr>
      <w:r w:rsidRPr="00455B36">
        <w:rPr>
          <w:lang w:val="en-GB"/>
        </w:rPr>
        <w:t>Attendees:</w:t>
      </w:r>
    </w:p>
    <w:p w:rsidR="00183761" w:rsidRDefault="00183761" w:rsidP="00183761">
      <w:pPr>
        <w:numPr>
          <w:ilvl w:val="0"/>
          <w:numId w:val="2"/>
        </w:numPr>
        <w:rPr>
          <w:lang w:val="en-GB"/>
        </w:rPr>
      </w:pPr>
      <w:proofErr w:type="spellStart"/>
      <w:r w:rsidRPr="00FE3E9A">
        <w:rPr>
          <w:lang w:val="en-GB"/>
        </w:rPr>
        <w:t>Prof.</w:t>
      </w:r>
      <w:proofErr w:type="spellEnd"/>
      <w:r w:rsidRPr="00FE3E9A">
        <w:rPr>
          <w:lang w:val="en-GB"/>
        </w:rPr>
        <w:t xml:space="preserve"> </w:t>
      </w:r>
      <w:proofErr w:type="spellStart"/>
      <w:r w:rsidRPr="00FE3E9A">
        <w:rPr>
          <w:lang w:val="en-GB"/>
        </w:rPr>
        <w:t>Oshima</w:t>
      </w:r>
      <w:proofErr w:type="spellEnd"/>
      <w:r w:rsidRPr="00FE3E9A">
        <w:rPr>
          <w:lang w:val="en-GB"/>
        </w:rPr>
        <w:t xml:space="preserve">  – Panasonic in Osaka, </w:t>
      </w:r>
    </w:p>
    <w:p w:rsidR="00183761" w:rsidRPr="00FE3E9A" w:rsidRDefault="00183761" w:rsidP="00183761">
      <w:pPr>
        <w:numPr>
          <w:ilvl w:val="0"/>
          <w:numId w:val="2"/>
        </w:numPr>
        <w:rPr>
          <w:lang w:val="en-GB"/>
        </w:rPr>
      </w:pPr>
      <w:r w:rsidRPr="00FE3E9A">
        <w:rPr>
          <w:lang w:val="en-GB"/>
        </w:rPr>
        <w:t>Hideki Aoyama – Panasonic Japan</w:t>
      </w:r>
    </w:p>
    <w:p w:rsidR="00183761" w:rsidRDefault="00183761" w:rsidP="00183761">
      <w:pPr>
        <w:numPr>
          <w:ilvl w:val="0"/>
          <w:numId w:val="2"/>
        </w:numPr>
        <w:rPr>
          <w:lang w:val="en-GB"/>
        </w:rPr>
      </w:pPr>
      <w:proofErr w:type="spellStart"/>
      <w:r w:rsidRPr="000511CC">
        <w:rPr>
          <w:lang w:val="en-GB"/>
        </w:rPr>
        <w:t>Yeong</w:t>
      </w:r>
      <w:proofErr w:type="spellEnd"/>
      <w:r>
        <w:rPr>
          <w:lang w:val="en-GB"/>
        </w:rPr>
        <w:t xml:space="preserve"> Min Jang – </w:t>
      </w:r>
      <w:proofErr w:type="spellStart"/>
      <w:r>
        <w:rPr>
          <w:lang w:val="en-GB"/>
        </w:rPr>
        <w:t>Kookmin</w:t>
      </w:r>
      <w:proofErr w:type="spellEnd"/>
      <w:r>
        <w:rPr>
          <w:lang w:val="en-GB"/>
        </w:rPr>
        <w:t xml:space="preserve"> University</w:t>
      </w:r>
    </w:p>
    <w:p w:rsidR="00183761" w:rsidRPr="000511CC" w:rsidRDefault="00183761" w:rsidP="00183761">
      <w:pPr>
        <w:numPr>
          <w:ilvl w:val="0"/>
          <w:numId w:val="2"/>
        </w:numPr>
        <w:rPr>
          <w:lang w:val="en-GB"/>
        </w:rPr>
      </w:pPr>
      <w:r w:rsidRPr="000511CC">
        <w:rPr>
          <w:lang w:val="en-GB"/>
        </w:rPr>
        <w:t>Rick Roberts – Intel</w:t>
      </w:r>
    </w:p>
    <w:p w:rsidR="00183761" w:rsidRPr="000511CC" w:rsidRDefault="00183761" w:rsidP="00183761">
      <w:pPr>
        <w:numPr>
          <w:ilvl w:val="0"/>
          <w:numId w:val="2"/>
        </w:numPr>
        <w:rPr>
          <w:lang w:val="en-GB"/>
        </w:rPr>
      </w:pPr>
      <w:r>
        <w:t xml:space="preserve">Prof. Murat </w:t>
      </w:r>
      <w:proofErr w:type="spellStart"/>
      <w:r>
        <w:t>Uysal</w:t>
      </w:r>
      <w:proofErr w:type="spellEnd"/>
      <w:r>
        <w:t xml:space="preserve"> – </w:t>
      </w:r>
      <w:proofErr w:type="spellStart"/>
      <w:r w:rsidRPr="00910A1C">
        <w:t>Ozyegin</w:t>
      </w:r>
      <w:proofErr w:type="spellEnd"/>
      <w:r w:rsidRPr="00910A1C">
        <w:t xml:space="preserve"> University</w:t>
      </w:r>
    </w:p>
    <w:p w:rsidR="00183761" w:rsidRDefault="00183761" w:rsidP="00183761">
      <w:pPr>
        <w:numPr>
          <w:ilvl w:val="0"/>
          <w:numId w:val="2"/>
        </w:numPr>
        <w:rPr>
          <w:lang w:val="en-GB"/>
        </w:rPr>
      </w:pPr>
      <w:proofErr w:type="spellStart"/>
      <w:r>
        <w:rPr>
          <w:lang w:val="en-GB"/>
        </w:rPr>
        <w:t>Shoichi</w:t>
      </w:r>
      <w:proofErr w:type="spellEnd"/>
      <w:r>
        <w:rPr>
          <w:lang w:val="en-GB"/>
        </w:rPr>
        <w:t xml:space="preserve"> Kitazawa – ATR</w:t>
      </w:r>
    </w:p>
    <w:p w:rsidR="00183761" w:rsidRDefault="00183761" w:rsidP="00183761">
      <w:pPr>
        <w:pStyle w:val="ListParagraph"/>
        <w:numPr>
          <w:ilvl w:val="0"/>
          <w:numId w:val="2"/>
        </w:numPr>
        <w:rPr>
          <w:lang w:val="en-GB"/>
        </w:rPr>
      </w:pPr>
      <w:r>
        <w:rPr>
          <w:lang w:val="en-GB"/>
        </w:rPr>
        <w:t>Nikola Serafimovski – pureLiFi</w:t>
      </w:r>
    </w:p>
    <w:p w:rsidR="00183761" w:rsidRPr="005C3FA4" w:rsidRDefault="00183761" w:rsidP="00183761">
      <w:pPr>
        <w:pStyle w:val="ListParagraph"/>
        <w:numPr>
          <w:ilvl w:val="0"/>
          <w:numId w:val="2"/>
        </w:numPr>
      </w:pPr>
      <w:proofErr w:type="spellStart"/>
      <w:r>
        <w:rPr>
          <w:lang w:val="en-GB"/>
        </w:rPr>
        <w:lastRenderedPageBreak/>
        <w:t>Prof.</w:t>
      </w:r>
      <w:proofErr w:type="spellEnd"/>
      <w:r>
        <w:rPr>
          <w:lang w:val="en-GB"/>
        </w:rPr>
        <w:t xml:space="preserve"> </w:t>
      </w:r>
      <w:r w:rsidRPr="00455B36">
        <w:rPr>
          <w:lang w:val="en-GB"/>
        </w:rPr>
        <w:t>Soo Young Chang – Califor</w:t>
      </w:r>
      <w:r>
        <w:rPr>
          <w:lang w:val="en-GB"/>
        </w:rPr>
        <w:t>nia State University Sacramento</w:t>
      </w:r>
    </w:p>
    <w:p w:rsidR="00183761" w:rsidRPr="002D49CC" w:rsidRDefault="00183761" w:rsidP="00183761">
      <w:pPr>
        <w:pStyle w:val="ListParagraph"/>
        <w:numPr>
          <w:ilvl w:val="0"/>
          <w:numId w:val="2"/>
        </w:numPr>
        <w:rPr>
          <w:lang w:val="en-GB"/>
        </w:rPr>
      </w:pPr>
      <w:proofErr w:type="spellStart"/>
      <w:r w:rsidRPr="002D49CC">
        <w:rPr>
          <w:lang w:val="en-GB"/>
        </w:rPr>
        <w:t>Prof.</w:t>
      </w:r>
      <w:proofErr w:type="spellEnd"/>
      <w:r w:rsidRPr="002D49CC">
        <w:rPr>
          <w:lang w:val="en-GB"/>
        </w:rPr>
        <w:t xml:space="preserve"> </w:t>
      </w:r>
      <w:proofErr w:type="spellStart"/>
      <w:r w:rsidRPr="002D49CC">
        <w:rPr>
          <w:lang w:val="en-GB"/>
        </w:rPr>
        <w:t>Jaesang</w:t>
      </w:r>
      <w:proofErr w:type="spellEnd"/>
      <w:r w:rsidRPr="002D49CC">
        <w:rPr>
          <w:lang w:val="en-GB"/>
        </w:rPr>
        <w:t xml:space="preserve"> Cha </w:t>
      </w:r>
      <w:r>
        <w:rPr>
          <w:lang w:val="en-GB"/>
        </w:rPr>
        <w:t>– S</w:t>
      </w:r>
      <w:r w:rsidRPr="002D49CC">
        <w:rPr>
          <w:lang w:val="en-GB"/>
        </w:rPr>
        <w:t>eoul National Uni</w:t>
      </w:r>
      <w:r>
        <w:rPr>
          <w:lang w:val="en-GB"/>
        </w:rPr>
        <w:t>versity of Science &amp; Technology</w:t>
      </w:r>
    </w:p>
    <w:p w:rsidR="00183761" w:rsidRPr="003372B2" w:rsidRDefault="00183761" w:rsidP="00183761">
      <w:pPr>
        <w:pStyle w:val="ListParagraph"/>
        <w:numPr>
          <w:ilvl w:val="0"/>
          <w:numId w:val="2"/>
        </w:numPr>
        <w:rPr>
          <w:lang w:val="en-GB"/>
        </w:rPr>
      </w:pPr>
      <w:r>
        <w:rPr>
          <w:rFonts w:eastAsia="Batang"/>
          <w:lang w:eastAsia="ko-KR"/>
        </w:rPr>
        <w:t xml:space="preserve">Mohammad </w:t>
      </w:r>
      <w:proofErr w:type="spellStart"/>
      <w:r>
        <w:rPr>
          <w:rFonts w:eastAsia="Batang"/>
          <w:lang w:eastAsia="ko-KR"/>
        </w:rPr>
        <w:t>Arif</w:t>
      </w:r>
      <w:proofErr w:type="spellEnd"/>
      <w:r>
        <w:rPr>
          <w:rFonts w:eastAsia="Batang"/>
          <w:lang w:eastAsia="ko-KR"/>
        </w:rPr>
        <w:t xml:space="preserve"> Hossain</w:t>
      </w:r>
      <w:r>
        <w:t xml:space="preserve"> – </w:t>
      </w:r>
      <w:proofErr w:type="spellStart"/>
      <w:r>
        <w:t>K</w:t>
      </w:r>
      <w:r w:rsidRPr="006305A5">
        <w:rPr>
          <w:rFonts w:eastAsia="Malgun Gothic" w:hint="eastAsia"/>
          <w:lang w:eastAsia="ko-KR"/>
        </w:rPr>
        <w:t>ookmin</w:t>
      </w:r>
      <w:proofErr w:type="spellEnd"/>
      <w:r w:rsidRPr="006305A5">
        <w:rPr>
          <w:rFonts w:eastAsia="Malgun Gothic" w:hint="eastAsia"/>
          <w:lang w:eastAsia="ko-KR"/>
        </w:rPr>
        <w:t xml:space="preserve"> University</w:t>
      </w:r>
    </w:p>
    <w:p w:rsidR="00183761" w:rsidRPr="009D5281" w:rsidRDefault="00183761" w:rsidP="00183761">
      <w:pPr>
        <w:pStyle w:val="ListParagraph"/>
        <w:numPr>
          <w:ilvl w:val="0"/>
          <w:numId w:val="2"/>
        </w:numPr>
        <w:rPr>
          <w:lang w:val="en-GB"/>
        </w:rPr>
      </w:pPr>
      <w:proofErr w:type="spellStart"/>
      <w:r>
        <w:rPr>
          <w:rFonts w:eastAsia="Batang"/>
          <w:lang w:eastAsia="ko-KR"/>
        </w:rPr>
        <w:t>Trang</w:t>
      </w:r>
      <w:proofErr w:type="spellEnd"/>
      <w:r>
        <w:rPr>
          <w:rFonts w:eastAsia="Batang"/>
          <w:lang w:eastAsia="ko-KR"/>
        </w:rPr>
        <w:t xml:space="preserve"> Nguyen </w:t>
      </w:r>
      <w:r>
        <w:t xml:space="preserve">– </w:t>
      </w:r>
      <w:proofErr w:type="spellStart"/>
      <w:r>
        <w:t>K</w:t>
      </w:r>
      <w:r w:rsidRPr="006305A5">
        <w:rPr>
          <w:rFonts w:eastAsia="Malgun Gothic" w:hint="eastAsia"/>
          <w:lang w:eastAsia="ko-KR"/>
        </w:rPr>
        <w:t>ookmin</w:t>
      </w:r>
      <w:proofErr w:type="spellEnd"/>
      <w:r w:rsidRPr="006305A5">
        <w:rPr>
          <w:rFonts w:eastAsia="Malgun Gothic" w:hint="eastAsia"/>
          <w:lang w:eastAsia="ko-KR"/>
        </w:rPr>
        <w:t xml:space="preserve"> University</w:t>
      </w:r>
    </w:p>
    <w:p w:rsidR="00183761" w:rsidRPr="006F2AED" w:rsidRDefault="00183761" w:rsidP="00183761">
      <w:pPr>
        <w:pStyle w:val="ListParagraph"/>
        <w:numPr>
          <w:ilvl w:val="0"/>
          <w:numId w:val="2"/>
        </w:numPr>
        <w:rPr>
          <w:lang w:val="en-GB"/>
        </w:rPr>
      </w:pPr>
      <w:r>
        <w:rPr>
          <w:rFonts w:eastAsia="Malgun Gothic"/>
          <w:lang w:eastAsia="ko-KR"/>
        </w:rPr>
        <w:t>Yu Zeng – China Telecom</w:t>
      </w:r>
    </w:p>
    <w:p w:rsidR="00183761" w:rsidRPr="00183761" w:rsidRDefault="00183761" w:rsidP="00183761">
      <w:pPr>
        <w:pStyle w:val="ListParagraph"/>
        <w:numPr>
          <w:ilvl w:val="0"/>
          <w:numId w:val="2"/>
        </w:numPr>
        <w:rPr>
          <w:lang w:val="en-GB"/>
        </w:rPr>
      </w:pPr>
      <w:proofErr w:type="spellStart"/>
      <w:r>
        <w:rPr>
          <w:rFonts w:eastAsia="Malgun Gothic"/>
          <w:lang w:eastAsia="ko-KR"/>
        </w:rPr>
        <w:t>Hiroyo</w:t>
      </w:r>
      <w:proofErr w:type="spellEnd"/>
      <w:r>
        <w:rPr>
          <w:rFonts w:eastAsia="Malgun Gothic"/>
          <w:lang w:eastAsia="ko-KR"/>
        </w:rPr>
        <w:t xml:space="preserve"> Ogawa – National Institute of Information &amp; Communications Technology </w:t>
      </w:r>
    </w:p>
    <w:p w:rsidR="00183761" w:rsidRPr="00183761" w:rsidRDefault="00183761" w:rsidP="00183761">
      <w:pPr>
        <w:pStyle w:val="ListParagraph"/>
        <w:numPr>
          <w:ilvl w:val="0"/>
          <w:numId w:val="2"/>
        </w:numPr>
        <w:rPr>
          <w:lang w:val="en-GB"/>
        </w:rPr>
      </w:pPr>
      <w:r>
        <w:rPr>
          <w:rFonts w:eastAsia="Malgun Gothic"/>
          <w:lang w:eastAsia="ko-KR"/>
        </w:rPr>
        <w:t>Shu Kato – Tohoku University</w:t>
      </w:r>
    </w:p>
    <w:p w:rsidR="00183761" w:rsidRDefault="00183761" w:rsidP="00183761">
      <w:pPr>
        <w:ind w:left="720"/>
        <w:rPr>
          <w:lang w:val="en-GB"/>
        </w:rPr>
      </w:pPr>
    </w:p>
    <w:p w:rsidR="00183761" w:rsidRDefault="00183761" w:rsidP="00183761">
      <w:r>
        <w:t>Meeting called to order and the agenda for the meeting was discussed and agreed (</w:t>
      </w:r>
      <w:r w:rsidRPr="009D5281">
        <w:rPr>
          <w:b/>
        </w:rPr>
        <w:t>doc. 606-r</w:t>
      </w:r>
      <w:r>
        <w:rPr>
          <w:b/>
        </w:rPr>
        <w:t>4</w:t>
      </w:r>
      <w:r>
        <w:t xml:space="preserve">). </w:t>
      </w:r>
    </w:p>
    <w:p w:rsidR="00183761" w:rsidRDefault="00183761" w:rsidP="00183761"/>
    <w:p w:rsidR="00183761" w:rsidRDefault="00183761" w:rsidP="003F1763">
      <w:r>
        <w:t>Hideki presented the Panasonic Channel Model (</w:t>
      </w:r>
      <w:r w:rsidRPr="00183761">
        <w:rPr>
          <w:b/>
        </w:rPr>
        <w:t>doc. 534-r1</w:t>
      </w:r>
      <w:r>
        <w:t>).</w:t>
      </w:r>
    </w:p>
    <w:p w:rsidR="00DE1E6D" w:rsidRDefault="00DE1E6D" w:rsidP="003F1763">
      <w:r>
        <w:t>Rick asked if the color temperature changes the responsivity of the channel response.</w:t>
      </w:r>
    </w:p>
    <w:p w:rsidR="00DE1E6D" w:rsidRDefault="00DE1E6D" w:rsidP="003F1763">
      <w:r>
        <w:t xml:space="preserve">Hideki – Yes, if you have two lights with the same Candela value but working on two different frequencies (Blue and Green) then the light sources will convert to effectively outputting different energy (W). </w:t>
      </w:r>
    </w:p>
    <w:p w:rsidR="00DE1E6D" w:rsidRDefault="00DE1E6D" w:rsidP="003F1763">
      <w:r>
        <w:t>Nikola – how can this happen when the electrical power going into the light is fixed?</w:t>
      </w:r>
    </w:p>
    <w:p w:rsidR="00DE1E6D" w:rsidRDefault="00DE1E6D" w:rsidP="003F1763"/>
    <w:p w:rsidR="00DE1E6D" w:rsidRDefault="00DE1E6D" w:rsidP="003F1763">
      <w:proofErr w:type="spellStart"/>
      <w:r>
        <w:t>Trang</w:t>
      </w:r>
      <w:proofErr w:type="spellEnd"/>
      <w:r>
        <w:t xml:space="preserve"> presented the </w:t>
      </w:r>
      <w:proofErr w:type="spellStart"/>
      <w:r>
        <w:t>Kookmin</w:t>
      </w:r>
      <w:proofErr w:type="spellEnd"/>
      <w:r>
        <w:t xml:space="preserve"> channel model for sea and underwater communications (</w:t>
      </w:r>
      <w:r w:rsidRPr="00DE1E6D">
        <w:rPr>
          <w:b/>
        </w:rPr>
        <w:t>doc. 718-r0</w:t>
      </w:r>
      <w:r>
        <w:t>).</w:t>
      </w:r>
    </w:p>
    <w:p w:rsidR="00C95E31" w:rsidRDefault="00C95E31" w:rsidP="003F1763">
      <w:r>
        <w:t>Rick – can the light source really be separated when looking at a lighthouse with a camera and it appears as a point source? Do you model the motion of the boat as part of the channel model?</w:t>
      </w:r>
    </w:p>
    <w:p w:rsidR="00C95E31" w:rsidRDefault="00C95E31" w:rsidP="003F1763">
      <w:proofErr w:type="spellStart"/>
      <w:r>
        <w:t>Trang</w:t>
      </w:r>
      <w:proofErr w:type="spellEnd"/>
      <w:r>
        <w:t xml:space="preserve"> – no, we do not consider the motion as part of the channel model. </w:t>
      </w:r>
    </w:p>
    <w:p w:rsidR="00C95E31" w:rsidRDefault="00A70333" w:rsidP="003F1763">
      <w:r>
        <w:t>Nikola – do you assume that you have a stabilized platform for the lens that is spreading the signal on the Image Sensor?</w:t>
      </w:r>
    </w:p>
    <w:p w:rsidR="00A70333" w:rsidRDefault="00A70333" w:rsidP="003F1763">
      <w:proofErr w:type="spellStart"/>
      <w:r>
        <w:t>Trang</w:t>
      </w:r>
      <w:proofErr w:type="spellEnd"/>
      <w:r>
        <w:t xml:space="preserve"> – we assume that our spreading lens is stabilized.</w:t>
      </w:r>
    </w:p>
    <w:p w:rsidR="00A70333" w:rsidRDefault="00A70333" w:rsidP="003F1763">
      <w:r>
        <w:t>Rick – there are modern mechanisms that provide platform stabilization.</w:t>
      </w:r>
    </w:p>
    <w:p w:rsidR="00A70333" w:rsidRDefault="00A70333" w:rsidP="003F1763">
      <w:r>
        <w:t>Hideki – image stabilizing mechanisms are used for smaller changes in motion.</w:t>
      </w:r>
    </w:p>
    <w:p w:rsidR="00A70333" w:rsidRDefault="00A70333" w:rsidP="003F1763">
      <w:proofErr w:type="spellStart"/>
      <w:r>
        <w:t>Jaesung</w:t>
      </w:r>
      <w:proofErr w:type="spellEnd"/>
      <w:r>
        <w:t xml:space="preserve"> – we have already implemented stabilization systems for data communication in a real environment. </w:t>
      </w:r>
    </w:p>
    <w:p w:rsidR="002F7E87" w:rsidRDefault="002F7E87" w:rsidP="003F1763"/>
    <w:p w:rsidR="002F7E87" w:rsidRDefault="002F7E87" w:rsidP="003F1763">
      <w:proofErr w:type="spellStart"/>
      <w:r>
        <w:t>Jaesung</w:t>
      </w:r>
      <w:proofErr w:type="spellEnd"/>
      <w:r>
        <w:t xml:space="preserve"> presented a channel model for various scenarios focusing on short-range line of sight </w:t>
      </w:r>
      <w:proofErr w:type="spellStart"/>
      <w:r>
        <w:t>LoS</w:t>
      </w:r>
      <w:proofErr w:type="spellEnd"/>
      <w:r>
        <w:t xml:space="preserve"> environments (</w:t>
      </w:r>
      <w:r w:rsidRPr="002F7E87">
        <w:rPr>
          <w:b/>
        </w:rPr>
        <w:t>doc. 716-r0</w:t>
      </w:r>
      <w:r>
        <w:t>).</w:t>
      </w:r>
    </w:p>
    <w:p w:rsidR="00BC7CB0" w:rsidRDefault="00BC7CB0" w:rsidP="003F1763"/>
    <w:p w:rsidR="00BC7CB0" w:rsidRDefault="00BC7CB0" w:rsidP="003F1763">
      <w:r>
        <w:t>Hideki presented the updated version of the pre-proposal template (</w:t>
      </w:r>
      <w:r w:rsidRPr="00BC7CB0">
        <w:rPr>
          <w:b/>
        </w:rPr>
        <w:t>doc. 649-r1</w:t>
      </w:r>
      <w:r>
        <w:t>). Hideki will edit the template to reflect the new structure of the TCD (</w:t>
      </w:r>
      <w:r w:rsidRPr="00BC7CB0">
        <w:rPr>
          <w:b/>
        </w:rPr>
        <w:t>doc. 492-r4</w:t>
      </w:r>
      <w:r>
        <w:t xml:space="preserve">) and will upload it as a new document called </w:t>
      </w:r>
      <w:r>
        <w:t>Intent for Proposal</w:t>
      </w:r>
      <w:r>
        <w:t xml:space="preserve"> Template that will be issued when the Call for Proposals (CFP) goes out. </w:t>
      </w:r>
    </w:p>
    <w:p w:rsidR="00BC7CB0" w:rsidRDefault="00BC7CB0" w:rsidP="003F1763"/>
    <w:p w:rsidR="00BC7CB0" w:rsidRDefault="00BC7CB0" w:rsidP="003F1763">
      <w:r>
        <w:t>Rick presented the new version of the TCD (</w:t>
      </w:r>
      <w:r w:rsidRPr="00BC7CB0">
        <w:rPr>
          <w:b/>
        </w:rPr>
        <w:t>doc. 492-r4</w:t>
      </w:r>
      <w:r>
        <w:t>) and the comments that were implemented (</w:t>
      </w:r>
      <w:r w:rsidRPr="00BC7CB0">
        <w:rPr>
          <w:b/>
        </w:rPr>
        <w:t>doc. 596-r1</w:t>
      </w:r>
      <w:r>
        <w:t>).</w:t>
      </w:r>
    </w:p>
    <w:p w:rsidR="00B8278F" w:rsidRDefault="00B8278F" w:rsidP="003F1763">
      <w:r>
        <w:t xml:space="preserve">Nikola suggested that there should be a clarification for Horizontal Handover in the document and Volker suggested that we need the same clarification for the Vertical Handover comment later. </w:t>
      </w:r>
    </w:p>
    <w:p w:rsidR="00B8278F" w:rsidRDefault="00B8278F" w:rsidP="003F1763">
      <w:r>
        <w:lastRenderedPageBreak/>
        <w:t>Rick edited the TCD and will upload the revised version (</w:t>
      </w:r>
      <w:r w:rsidRPr="00B8278F">
        <w:rPr>
          <w:b/>
        </w:rPr>
        <w:t>doc. 492-r5</w:t>
      </w:r>
      <w:r>
        <w:t>).</w:t>
      </w:r>
    </w:p>
    <w:p w:rsidR="00686E37" w:rsidRDefault="00686E37" w:rsidP="003F1763"/>
    <w:p w:rsidR="00686E37" w:rsidRDefault="00686E37" w:rsidP="003F1763">
      <w:r>
        <w:t xml:space="preserve">Nikola raised the discussion on the ITU-T discussion for the </w:t>
      </w:r>
      <w:proofErr w:type="spellStart"/>
      <w:r>
        <w:t>G.vlc</w:t>
      </w:r>
      <w:proofErr w:type="spellEnd"/>
      <w:r>
        <w:t xml:space="preserve"> specification. </w:t>
      </w:r>
    </w:p>
    <w:p w:rsidR="00686E37" w:rsidRDefault="00686E37" w:rsidP="003F1763">
      <w:proofErr w:type="spellStart"/>
      <w:r>
        <w:t>Jaesung</w:t>
      </w:r>
      <w:proofErr w:type="spellEnd"/>
      <w:r>
        <w:t xml:space="preserve"> and Prof. Jang received an e-mail from the South Korean government organization group informing them that Korea Telecom is the host for the October meeting in Seoul around the end of Oct. </w:t>
      </w:r>
    </w:p>
    <w:p w:rsidR="00686E37" w:rsidRDefault="00686E37" w:rsidP="003F1763">
      <w:r>
        <w:t xml:space="preserve">Yu </w:t>
      </w:r>
      <w:proofErr w:type="spellStart"/>
      <w:r>
        <w:t>Huawai</w:t>
      </w:r>
      <w:proofErr w:type="spellEnd"/>
      <w:r>
        <w:t xml:space="preserve"> has some products and they would like to combine the PLC products with VLC products and provide them </w:t>
      </w:r>
      <w:r w:rsidR="000B40EF">
        <w:t xml:space="preserve">potentially as an </w:t>
      </w:r>
      <w:proofErr w:type="spellStart"/>
      <w:r w:rsidR="000B40EF">
        <w:t>IoT</w:t>
      </w:r>
      <w:proofErr w:type="spellEnd"/>
      <w:r w:rsidR="000B40EF">
        <w:t xml:space="preserve"> solution. </w:t>
      </w:r>
    </w:p>
    <w:p w:rsidR="00686E37" w:rsidRDefault="00686E37" w:rsidP="003F1763">
      <w:proofErr w:type="spellStart"/>
      <w:r>
        <w:t>Jeasung</w:t>
      </w:r>
      <w:proofErr w:type="spellEnd"/>
      <w:r>
        <w:t xml:space="preserve"> – Original ETRI/Samsung standards chair for VLC 802.15.7 standard is now the chair for the TTG-VLC (Korean VLC standard).</w:t>
      </w:r>
    </w:p>
    <w:p w:rsidR="00686E37" w:rsidRDefault="00686E37" w:rsidP="003F1763">
      <w:proofErr w:type="spellStart"/>
      <w:r>
        <w:t>G.vlc</w:t>
      </w:r>
      <w:proofErr w:type="spellEnd"/>
      <w:r>
        <w:t xml:space="preserve"> – focusing mostly on WDM for PLC and w</w:t>
      </w:r>
      <w:r w:rsidR="00D37AC6">
        <w:t xml:space="preserve">ant to have an extension to VLC. </w:t>
      </w:r>
    </w:p>
    <w:p w:rsidR="00F9099F" w:rsidRDefault="00F9099F" w:rsidP="003F1763">
      <w:r>
        <w:t xml:space="preserve">Volker – it would be very appreciated if someone from the committee can provide any insights into the ITU-T standardization on the VLC. </w:t>
      </w:r>
    </w:p>
    <w:p w:rsidR="00243D0A" w:rsidRDefault="00243D0A" w:rsidP="003F1763"/>
    <w:p w:rsidR="00BC7CB0" w:rsidRDefault="00243D0A" w:rsidP="003F1763">
      <w:r>
        <w:t>The Chair uploaded the latest agenda document with the accelerated schedule (</w:t>
      </w:r>
      <w:r w:rsidRPr="00243D0A">
        <w:rPr>
          <w:b/>
        </w:rPr>
        <w:t>doc. 606-r5</w:t>
      </w:r>
      <w:r>
        <w:t>).</w:t>
      </w:r>
    </w:p>
    <w:p w:rsidR="00183761" w:rsidRDefault="00183761" w:rsidP="003F1763"/>
    <w:p w:rsidR="001B7A63" w:rsidRDefault="001B7A63" w:rsidP="003F1763">
      <w:r>
        <w:t xml:space="preserve">Meeting </w:t>
      </w:r>
      <w:r w:rsidR="00243D0A">
        <w:t>in recess until PM 2.</w:t>
      </w:r>
    </w:p>
    <w:p w:rsidR="00C94A55" w:rsidRDefault="00C94A55" w:rsidP="00C94A55">
      <w:pPr>
        <w:rPr>
          <w:b/>
          <w:u w:val="single"/>
          <w:lang w:val="en-GB"/>
        </w:rPr>
      </w:pPr>
    </w:p>
    <w:p w:rsidR="00C94A55" w:rsidRPr="00212B09" w:rsidRDefault="00C94A55" w:rsidP="00C94A55">
      <w:pPr>
        <w:rPr>
          <w:b/>
          <w:u w:val="single"/>
          <w:lang w:val="en-GB"/>
        </w:rPr>
      </w:pPr>
      <w:r>
        <w:rPr>
          <w:b/>
          <w:u w:val="single"/>
          <w:lang w:val="en-GB"/>
        </w:rPr>
        <w:t>PM 2 (16</w:t>
      </w:r>
      <w:r w:rsidRPr="00212B09">
        <w:rPr>
          <w:b/>
          <w:u w:val="single"/>
          <w:lang w:val="en-GB"/>
        </w:rPr>
        <w:t>:</w:t>
      </w:r>
      <w:r>
        <w:rPr>
          <w:b/>
          <w:u w:val="single"/>
          <w:lang w:val="en-GB"/>
        </w:rPr>
        <w:t>0</w:t>
      </w:r>
      <w:r w:rsidRPr="00212B09">
        <w:rPr>
          <w:b/>
          <w:u w:val="single"/>
          <w:lang w:val="en-GB"/>
        </w:rPr>
        <w:t>0 – 1</w:t>
      </w:r>
      <w:r>
        <w:rPr>
          <w:b/>
          <w:u w:val="single"/>
          <w:lang w:val="en-GB"/>
        </w:rPr>
        <w:t>8:0</w:t>
      </w:r>
      <w:r w:rsidRPr="00212B09">
        <w:rPr>
          <w:b/>
          <w:u w:val="single"/>
          <w:lang w:val="en-GB"/>
        </w:rPr>
        <w:t>0)</w:t>
      </w:r>
    </w:p>
    <w:p w:rsidR="00C94A55" w:rsidRDefault="00C94A55" w:rsidP="00C94A55"/>
    <w:p w:rsidR="00A06094" w:rsidRDefault="00A06094" w:rsidP="00A06094">
      <w:pPr>
        <w:rPr>
          <w:lang w:val="en-GB"/>
        </w:rPr>
      </w:pPr>
      <w:proofErr w:type="spellStart"/>
      <w:r w:rsidRPr="00462E7F">
        <w:rPr>
          <w:rFonts w:eastAsia="Batang"/>
          <w:lang w:eastAsia="ko-KR"/>
        </w:rPr>
        <w:t>Yeong</w:t>
      </w:r>
      <w:proofErr w:type="spellEnd"/>
      <w:r>
        <w:rPr>
          <w:rFonts w:eastAsia="Batang" w:hint="eastAsia"/>
          <w:lang w:eastAsia="ko-KR"/>
        </w:rPr>
        <w:t xml:space="preserve"> Min Jang</w:t>
      </w:r>
      <w:r>
        <w:t xml:space="preserve"> (</w:t>
      </w:r>
      <w:proofErr w:type="spellStart"/>
      <w:r w:rsidRPr="006305A5">
        <w:rPr>
          <w:rFonts w:eastAsia="Malgun Gothic" w:hint="eastAsia"/>
          <w:lang w:eastAsia="ko-KR"/>
        </w:rPr>
        <w:t>Kookmin</w:t>
      </w:r>
      <w:proofErr w:type="spellEnd"/>
      <w:r w:rsidRPr="006305A5">
        <w:rPr>
          <w:rFonts w:eastAsia="Malgun Gothic" w:hint="eastAsia"/>
          <w:lang w:eastAsia="ko-KR"/>
        </w:rPr>
        <w:t xml:space="preserve"> University</w:t>
      </w:r>
      <w:r>
        <w:t>) – Chair</w:t>
      </w:r>
    </w:p>
    <w:p w:rsidR="00A06094" w:rsidRDefault="00A06094" w:rsidP="00A06094">
      <w:pPr>
        <w:rPr>
          <w:lang w:val="en-GB"/>
        </w:rPr>
      </w:pPr>
    </w:p>
    <w:p w:rsidR="00A06094" w:rsidRPr="00455B36" w:rsidRDefault="00A06094" w:rsidP="00A06094">
      <w:pPr>
        <w:rPr>
          <w:lang w:val="en-GB"/>
        </w:rPr>
      </w:pPr>
      <w:r w:rsidRPr="00455B36">
        <w:rPr>
          <w:lang w:val="en-GB"/>
        </w:rPr>
        <w:t>Attendees:</w:t>
      </w:r>
    </w:p>
    <w:p w:rsidR="00A06094" w:rsidRDefault="00A06094" w:rsidP="00A06094">
      <w:pPr>
        <w:numPr>
          <w:ilvl w:val="0"/>
          <w:numId w:val="2"/>
        </w:numPr>
        <w:rPr>
          <w:lang w:val="en-GB"/>
        </w:rPr>
      </w:pPr>
      <w:proofErr w:type="spellStart"/>
      <w:r w:rsidRPr="00FE3E9A">
        <w:rPr>
          <w:lang w:val="en-GB"/>
        </w:rPr>
        <w:t>Prof.</w:t>
      </w:r>
      <w:proofErr w:type="spellEnd"/>
      <w:r w:rsidRPr="00FE3E9A">
        <w:rPr>
          <w:lang w:val="en-GB"/>
        </w:rPr>
        <w:t xml:space="preserve"> </w:t>
      </w:r>
      <w:proofErr w:type="spellStart"/>
      <w:r w:rsidRPr="00FE3E9A">
        <w:rPr>
          <w:lang w:val="en-GB"/>
        </w:rPr>
        <w:t>Oshima</w:t>
      </w:r>
      <w:proofErr w:type="spellEnd"/>
      <w:r w:rsidRPr="00FE3E9A">
        <w:rPr>
          <w:lang w:val="en-GB"/>
        </w:rPr>
        <w:t xml:space="preserve">  – Panasonic in Osaka, </w:t>
      </w:r>
    </w:p>
    <w:p w:rsidR="00A06094" w:rsidRPr="00FE3E9A" w:rsidRDefault="00A06094" w:rsidP="00A06094">
      <w:pPr>
        <w:numPr>
          <w:ilvl w:val="0"/>
          <w:numId w:val="2"/>
        </w:numPr>
        <w:rPr>
          <w:lang w:val="en-GB"/>
        </w:rPr>
      </w:pPr>
      <w:r w:rsidRPr="00FE3E9A">
        <w:rPr>
          <w:lang w:val="en-GB"/>
        </w:rPr>
        <w:t>Hideki Aoyama – Panasonic Japan</w:t>
      </w:r>
    </w:p>
    <w:p w:rsidR="00A06094" w:rsidRDefault="00A06094" w:rsidP="00A06094">
      <w:pPr>
        <w:numPr>
          <w:ilvl w:val="0"/>
          <w:numId w:val="2"/>
        </w:numPr>
        <w:rPr>
          <w:lang w:val="en-GB"/>
        </w:rPr>
      </w:pPr>
      <w:proofErr w:type="spellStart"/>
      <w:r w:rsidRPr="000511CC">
        <w:rPr>
          <w:lang w:val="en-GB"/>
        </w:rPr>
        <w:t>Yeong</w:t>
      </w:r>
      <w:proofErr w:type="spellEnd"/>
      <w:r>
        <w:rPr>
          <w:lang w:val="en-GB"/>
        </w:rPr>
        <w:t xml:space="preserve"> Min Jang – </w:t>
      </w:r>
      <w:proofErr w:type="spellStart"/>
      <w:r>
        <w:rPr>
          <w:lang w:val="en-GB"/>
        </w:rPr>
        <w:t>Kookmin</w:t>
      </w:r>
      <w:proofErr w:type="spellEnd"/>
      <w:r>
        <w:rPr>
          <w:lang w:val="en-GB"/>
        </w:rPr>
        <w:t xml:space="preserve"> University</w:t>
      </w:r>
    </w:p>
    <w:p w:rsidR="00A06094" w:rsidRPr="000511CC" w:rsidRDefault="00A06094" w:rsidP="00A06094">
      <w:pPr>
        <w:numPr>
          <w:ilvl w:val="0"/>
          <w:numId w:val="2"/>
        </w:numPr>
        <w:rPr>
          <w:lang w:val="en-GB"/>
        </w:rPr>
      </w:pPr>
      <w:r w:rsidRPr="000511CC">
        <w:rPr>
          <w:lang w:val="en-GB"/>
        </w:rPr>
        <w:t>Rick Roberts – Intel</w:t>
      </w:r>
    </w:p>
    <w:p w:rsidR="00A06094" w:rsidRPr="000511CC" w:rsidRDefault="00A06094" w:rsidP="00A06094">
      <w:pPr>
        <w:numPr>
          <w:ilvl w:val="0"/>
          <w:numId w:val="2"/>
        </w:numPr>
        <w:rPr>
          <w:lang w:val="en-GB"/>
        </w:rPr>
      </w:pPr>
      <w:r>
        <w:t xml:space="preserve">Prof. Murat </w:t>
      </w:r>
      <w:proofErr w:type="spellStart"/>
      <w:r>
        <w:t>Uysal</w:t>
      </w:r>
      <w:proofErr w:type="spellEnd"/>
      <w:r>
        <w:t xml:space="preserve"> – </w:t>
      </w:r>
      <w:proofErr w:type="spellStart"/>
      <w:r w:rsidRPr="00910A1C">
        <w:t>Ozyegin</w:t>
      </w:r>
      <w:proofErr w:type="spellEnd"/>
      <w:r w:rsidRPr="00910A1C">
        <w:t xml:space="preserve"> University</w:t>
      </w:r>
    </w:p>
    <w:p w:rsidR="00A06094" w:rsidRDefault="00A06094" w:rsidP="00A06094">
      <w:pPr>
        <w:numPr>
          <w:ilvl w:val="0"/>
          <w:numId w:val="2"/>
        </w:numPr>
        <w:rPr>
          <w:lang w:val="en-GB"/>
        </w:rPr>
      </w:pPr>
      <w:proofErr w:type="spellStart"/>
      <w:r>
        <w:rPr>
          <w:lang w:val="en-GB"/>
        </w:rPr>
        <w:t>Shoichi</w:t>
      </w:r>
      <w:proofErr w:type="spellEnd"/>
      <w:r>
        <w:rPr>
          <w:lang w:val="en-GB"/>
        </w:rPr>
        <w:t xml:space="preserve"> Kitazawa – ATR</w:t>
      </w:r>
    </w:p>
    <w:p w:rsidR="00A06094" w:rsidRDefault="00A06094" w:rsidP="00A06094">
      <w:pPr>
        <w:pStyle w:val="ListParagraph"/>
        <w:numPr>
          <w:ilvl w:val="0"/>
          <w:numId w:val="2"/>
        </w:numPr>
        <w:rPr>
          <w:lang w:val="en-GB"/>
        </w:rPr>
      </w:pPr>
      <w:r>
        <w:rPr>
          <w:lang w:val="en-GB"/>
        </w:rPr>
        <w:t>Nikola Serafimovski – pureLiFi</w:t>
      </w:r>
    </w:p>
    <w:p w:rsidR="00A06094" w:rsidRPr="005C3FA4" w:rsidRDefault="00A06094" w:rsidP="00A06094">
      <w:pPr>
        <w:pStyle w:val="ListParagraph"/>
        <w:numPr>
          <w:ilvl w:val="0"/>
          <w:numId w:val="2"/>
        </w:numPr>
      </w:pPr>
      <w:proofErr w:type="spellStart"/>
      <w:r>
        <w:rPr>
          <w:lang w:val="en-GB"/>
        </w:rPr>
        <w:t>Prof.</w:t>
      </w:r>
      <w:proofErr w:type="spellEnd"/>
      <w:r>
        <w:rPr>
          <w:lang w:val="en-GB"/>
        </w:rPr>
        <w:t xml:space="preserve"> </w:t>
      </w:r>
      <w:r w:rsidRPr="00455B36">
        <w:rPr>
          <w:lang w:val="en-GB"/>
        </w:rPr>
        <w:t>Soo Young Chang – Califor</w:t>
      </w:r>
      <w:r>
        <w:rPr>
          <w:lang w:val="en-GB"/>
        </w:rPr>
        <w:t>nia State University Sacramento</w:t>
      </w:r>
    </w:p>
    <w:p w:rsidR="00A06094" w:rsidRPr="002D49CC" w:rsidRDefault="00A06094" w:rsidP="00A06094">
      <w:pPr>
        <w:pStyle w:val="ListParagraph"/>
        <w:numPr>
          <w:ilvl w:val="0"/>
          <w:numId w:val="2"/>
        </w:numPr>
        <w:rPr>
          <w:lang w:val="en-GB"/>
        </w:rPr>
      </w:pPr>
      <w:proofErr w:type="spellStart"/>
      <w:r w:rsidRPr="002D49CC">
        <w:rPr>
          <w:lang w:val="en-GB"/>
        </w:rPr>
        <w:t>Prof.</w:t>
      </w:r>
      <w:proofErr w:type="spellEnd"/>
      <w:r w:rsidRPr="002D49CC">
        <w:rPr>
          <w:lang w:val="en-GB"/>
        </w:rPr>
        <w:t xml:space="preserve"> </w:t>
      </w:r>
      <w:proofErr w:type="spellStart"/>
      <w:r w:rsidRPr="002D49CC">
        <w:rPr>
          <w:lang w:val="en-GB"/>
        </w:rPr>
        <w:t>Jaesang</w:t>
      </w:r>
      <w:proofErr w:type="spellEnd"/>
      <w:r w:rsidRPr="002D49CC">
        <w:rPr>
          <w:lang w:val="en-GB"/>
        </w:rPr>
        <w:t xml:space="preserve"> Cha </w:t>
      </w:r>
      <w:r>
        <w:rPr>
          <w:lang w:val="en-GB"/>
        </w:rPr>
        <w:t>– S</w:t>
      </w:r>
      <w:r w:rsidRPr="002D49CC">
        <w:rPr>
          <w:lang w:val="en-GB"/>
        </w:rPr>
        <w:t>eoul National Uni</w:t>
      </w:r>
      <w:r>
        <w:rPr>
          <w:lang w:val="en-GB"/>
        </w:rPr>
        <w:t>versity of Science &amp; Technology</w:t>
      </w:r>
    </w:p>
    <w:p w:rsidR="00A06094" w:rsidRPr="003372B2" w:rsidRDefault="00A06094" w:rsidP="00A06094">
      <w:pPr>
        <w:pStyle w:val="ListParagraph"/>
        <w:numPr>
          <w:ilvl w:val="0"/>
          <w:numId w:val="2"/>
        </w:numPr>
        <w:rPr>
          <w:lang w:val="en-GB"/>
        </w:rPr>
      </w:pPr>
      <w:r>
        <w:rPr>
          <w:rFonts w:eastAsia="Batang"/>
          <w:lang w:eastAsia="ko-KR"/>
        </w:rPr>
        <w:t xml:space="preserve">Mohammad </w:t>
      </w:r>
      <w:proofErr w:type="spellStart"/>
      <w:r>
        <w:rPr>
          <w:rFonts w:eastAsia="Batang"/>
          <w:lang w:eastAsia="ko-KR"/>
        </w:rPr>
        <w:t>Arif</w:t>
      </w:r>
      <w:proofErr w:type="spellEnd"/>
      <w:r>
        <w:rPr>
          <w:rFonts w:eastAsia="Batang"/>
          <w:lang w:eastAsia="ko-KR"/>
        </w:rPr>
        <w:t xml:space="preserve"> Hossain</w:t>
      </w:r>
      <w:r>
        <w:t xml:space="preserve"> – </w:t>
      </w:r>
      <w:proofErr w:type="spellStart"/>
      <w:r>
        <w:t>K</w:t>
      </w:r>
      <w:r w:rsidRPr="006305A5">
        <w:rPr>
          <w:rFonts w:eastAsia="Malgun Gothic" w:hint="eastAsia"/>
          <w:lang w:eastAsia="ko-KR"/>
        </w:rPr>
        <w:t>ookmin</w:t>
      </w:r>
      <w:proofErr w:type="spellEnd"/>
      <w:r w:rsidRPr="006305A5">
        <w:rPr>
          <w:rFonts w:eastAsia="Malgun Gothic" w:hint="eastAsia"/>
          <w:lang w:eastAsia="ko-KR"/>
        </w:rPr>
        <w:t xml:space="preserve"> University</w:t>
      </w:r>
    </w:p>
    <w:p w:rsidR="00A06094" w:rsidRPr="009D5281" w:rsidRDefault="00A06094" w:rsidP="00A06094">
      <w:pPr>
        <w:pStyle w:val="ListParagraph"/>
        <w:numPr>
          <w:ilvl w:val="0"/>
          <w:numId w:val="2"/>
        </w:numPr>
        <w:rPr>
          <w:lang w:val="en-GB"/>
        </w:rPr>
      </w:pPr>
      <w:proofErr w:type="spellStart"/>
      <w:r>
        <w:rPr>
          <w:rFonts w:eastAsia="Batang"/>
          <w:lang w:eastAsia="ko-KR"/>
        </w:rPr>
        <w:t>Trang</w:t>
      </w:r>
      <w:proofErr w:type="spellEnd"/>
      <w:r>
        <w:rPr>
          <w:rFonts w:eastAsia="Batang"/>
          <w:lang w:eastAsia="ko-KR"/>
        </w:rPr>
        <w:t xml:space="preserve"> Nguyen </w:t>
      </w:r>
      <w:r>
        <w:t xml:space="preserve">– </w:t>
      </w:r>
      <w:proofErr w:type="spellStart"/>
      <w:r>
        <w:t>K</w:t>
      </w:r>
      <w:r w:rsidRPr="006305A5">
        <w:rPr>
          <w:rFonts w:eastAsia="Malgun Gothic" w:hint="eastAsia"/>
          <w:lang w:eastAsia="ko-KR"/>
        </w:rPr>
        <w:t>ookmin</w:t>
      </w:r>
      <w:proofErr w:type="spellEnd"/>
      <w:r w:rsidRPr="006305A5">
        <w:rPr>
          <w:rFonts w:eastAsia="Malgun Gothic" w:hint="eastAsia"/>
          <w:lang w:eastAsia="ko-KR"/>
        </w:rPr>
        <w:t xml:space="preserve"> University</w:t>
      </w:r>
    </w:p>
    <w:p w:rsidR="00A06094" w:rsidRPr="006F2AED" w:rsidRDefault="00A06094" w:rsidP="00A06094">
      <w:pPr>
        <w:pStyle w:val="ListParagraph"/>
        <w:numPr>
          <w:ilvl w:val="0"/>
          <w:numId w:val="2"/>
        </w:numPr>
        <w:rPr>
          <w:lang w:val="en-GB"/>
        </w:rPr>
      </w:pPr>
      <w:r>
        <w:rPr>
          <w:rFonts w:eastAsia="Malgun Gothic"/>
          <w:lang w:eastAsia="ko-KR"/>
        </w:rPr>
        <w:t>Yu Zeng – China Telecom</w:t>
      </w:r>
    </w:p>
    <w:p w:rsidR="00A06094" w:rsidRDefault="00A06094" w:rsidP="00C94A55"/>
    <w:p w:rsidR="00C94A55" w:rsidRDefault="00C94A55" w:rsidP="00C94A55">
      <w:r>
        <w:t xml:space="preserve">Meeting called to order. </w:t>
      </w:r>
    </w:p>
    <w:p w:rsidR="00372B06" w:rsidRDefault="00372B06" w:rsidP="00C94A55"/>
    <w:p w:rsidR="00A06094" w:rsidRDefault="00A06094" w:rsidP="00C94A55">
      <w:r>
        <w:t>The current draft of the TCD (</w:t>
      </w:r>
      <w:r w:rsidRPr="00A06094">
        <w:rPr>
          <w:b/>
        </w:rPr>
        <w:t>doc. 492-r5</w:t>
      </w:r>
      <w:r>
        <w:t xml:space="preserve">) was discussed for a potential technical vote to become the new TCD of the Task Group. </w:t>
      </w:r>
    </w:p>
    <w:p w:rsidR="00A06094" w:rsidRDefault="00A06094" w:rsidP="00C94A55"/>
    <w:p w:rsidR="008077B7" w:rsidRDefault="008077B7" w:rsidP="00C94A55"/>
    <w:p w:rsidR="00A06094" w:rsidRPr="008077B7" w:rsidRDefault="008077B7" w:rsidP="00C94A55">
      <w:pPr>
        <w:rPr>
          <w:b/>
        </w:rPr>
      </w:pPr>
      <w:r w:rsidRPr="008077B7">
        <w:rPr>
          <w:b/>
        </w:rPr>
        <w:lastRenderedPageBreak/>
        <w:t>MOTION:</w:t>
      </w:r>
    </w:p>
    <w:p w:rsidR="008077B7" w:rsidRDefault="008077B7" w:rsidP="00C94A55"/>
    <w:p w:rsidR="008077B7" w:rsidRDefault="008077B7" w:rsidP="00C94A55">
      <w:r>
        <w:t>The Technical Considerations Document (</w:t>
      </w:r>
      <w:r w:rsidRPr="008077B7">
        <w:rPr>
          <w:b/>
        </w:rPr>
        <w:t>15-15-0492-05-007a-technical-considerations-docusment.docx</w:t>
      </w:r>
      <w:r>
        <w:t>) is up for a technical vote whether to be accepted</w:t>
      </w:r>
    </w:p>
    <w:p w:rsidR="008077B7" w:rsidRDefault="008077B7" w:rsidP="00C94A55"/>
    <w:p w:rsidR="008077B7" w:rsidRDefault="008077B7" w:rsidP="00C94A55">
      <w:r w:rsidRPr="008077B7">
        <w:rPr>
          <w:b/>
        </w:rPr>
        <w:t xml:space="preserve">Moved: </w:t>
      </w:r>
      <w:r>
        <w:tab/>
      </w:r>
      <w:proofErr w:type="spellStart"/>
      <w:r>
        <w:t>Tuncer</w:t>
      </w:r>
      <w:proofErr w:type="spellEnd"/>
      <w:r>
        <w:t xml:space="preserve"> </w:t>
      </w:r>
      <w:proofErr w:type="spellStart"/>
      <w:r>
        <w:t>Baykas</w:t>
      </w:r>
      <w:proofErr w:type="spellEnd"/>
    </w:p>
    <w:p w:rsidR="008077B7" w:rsidRDefault="008077B7" w:rsidP="00C94A55">
      <w:r w:rsidRPr="008077B7">
        <w:rPr>
          <w:b/>
        </w:rPr>
        <w:t>Seconded:</w:t>
      </w:r>
      <w:r>
        <w:t xml:space="preserve"> </w:t>
      </w:r>
      <w:r>
        <w:tab/>
        <w:t>Nikola Serafimovski</w:t>
      </w:r>
    </w:p>
    <w:p w:rsidR="008077B7" w:rsidRDefault="008077B7" w:rsidP="00C94A55"/>
    <w:p w:rsidR="008077B7" w:rsidRPr="008077B7" w:rsidRDefault="008077B7" w:rsidP="00C94A55">
      <w:pPr>
        <w:rPr>
          <w:b/>
        </w:rPr>
      </w:pPr>
      <w:r w:rsidRPr="008077B7">
        <w:rPr>
          <w:b/>
        </w:rPr>
        <w:t xml:space="preserve">YES: </w:t>
      </w:r>
      <w:r w:rsidRPr="008077B7">
        <w:rPr>
          <w:b/>
        </w:rPr>
        <w:tab/>
        <w:t>8</w:t>
      </w:r>
      <w:r w:rsidRPr="008077B7">
        <w:rPr>
          <w:b/>
        </w:rPr>
        <w:tab/>
      </w:r>
      <w:r w:rsidRPr="008077B7">
        <w:rPr>
          <w:b/>
        </w:rPr>
        <w:tab/>
        <w:t>NO:</w:t>
      </w:r>
      <w:r w:rsidRPr="008077B7">
        <w:rPr>
          <w:b/>
        </w:rPr>
        <w:tab/>
        <w:t>0</w:t>
      </w:r>
      <w:r w:rsidRPr="008077B7">
        <w:rPr>
          <w:b/>
        </w:rPr>
        <w:tab/>
        <w:t>Abstain:</w:t>
      </w:r>
      <w:r w:rsidRPr="008077B7">
        <w:rPr>
          <w:b/>
        </w:rPr>
        <w:tab/>
        <w:t>0</w:t>
      </w:r>
    </w:p>
    <w:p w:rsidR="008077B7" w:rsidRDefault="008077B7" w:rsidP="00C94A55"/>
    <w:p w:rsidR="008077B7" w:rsidRDefault="008077B7" w:rsidP="00C94A55">
      <w:r>
        <w:t xml:space="preserve">The motion passed unanimously. </w:t>
      </w:r>
    </w:p>
    <w:p w:rsidR="002D49CC" w:rsidRDefault="002D49CC" w:rsidP="003F1763"/>
    <w:p w:rsidR="008077B7" w:rsidRDefault="008077B7" w:rsidP="003F1763">
      <w:r>
        <w:t xml:space="preserve">Yu Zeng presented China Telecom’s channel model </w:t>
      </w:r>
      <w:r w:rsidR="00BC2A7E">
        <w:t xml:space="preserve">in collaboration with Professor </w:t>
      </w:r>
      <w:r w:rsidR="00BC2A7E">
        <w:t xml:space="preserve">Nan </w:t>
      </w:r>
      <w:proofErr w:type="gramStart"/>
      <w:r w:rsidR="00BC2A7E">
        <w:t>Chi</w:t>
      </w:r>
      <w:r w:rsidR="00BC2A7E">
        <w:t xml:space="preserve">  from</w:t>
      </w:r>
      <w:proofErr w:type="gramEnd"/>
      <w:r w:rsidR="00BC2A7E">
        <w:t xml:space="preserve"> </w:t>
      </w:r>
      <w:proofErr w:type="spellStart"/>
      <w:r w:rsidR="00BC2A7E">
        <w:t>Fudan</w:t>
      </w:r>
      <w:proofErr w:type="spellEnd"/>
      <w:r w:rsidR="00BC2A7E">
        <w:t xml:space="preserve"> University </w:t>
      </w:r>
      <w:r>
        <w:t>(</w:t>
      </w:r>
      <w:r w:rsidRPr="00BC2A7E">
        <w:rPr>
          <w:b/>
        </w:rPr>
        <w:t>doc. 720-r0</w:t>
      </w:r>
      <w:r>
        <w:t xml:space="preserve">) contribution. </w:t>
      </w:r>
    </w:p>
    <w:p w:rsidR="00F23664" w:rsidRDefault="00BD7BF5" w:rsidP="003F1763">
      <w:r>
        <w:t>Rick – there is no point in making the long distance outside VLC model mandatory.</w:t>
      </w:r>
    </w:p>
    <w:p w:rsidR="00BD7BF5" w:rsidRDefault="00BD7BF5" w:rsidP="003F1763">
      <w:r>
        <w:t xml:space="preserve">Yu – we would not like the outside channel model to be mandatory, however, we could make use of the model if it was in one place. </w:t>
      </w:r>
    </w:p>
    <w:p w:rsidR="00BD7BF5" w:rsidRDefault="00BD7BF5" w:rsidP="003F1763">
      <w:r>
        <w:t xml:space="preserve">Nikola – The outside channel model should not be mandatory for proposals, however, a consolidated data base would be useful for academia and the committee could be the hub. </w:t>
      </w:r>
    </w:p>
    <w:p w:rsidR="00BD7BF5" w:rsidRDefault="00BD7BF5" w:rsidP="003F1763">
      <w:r>
        <w:t xml:space="preserve">Volker – I would be happy to work with Nan </w:t>
      </w:r>
      <w:proofErr w:type="spellStart"/>
      <w:r>
        <w:t>Ghi</w:t>
      </w:r>
      <w:proofErr w:type="spellEnd"/>
      <w:r>
        <w:t xml:space="preserve"> to establish a validated data set of external channel models. </w:t>
      </w:r>
    </w:p>
    <w:p w:rsidR="006A75F5" w:rsidRDefault="006A75F5" w:rsidP="003F1763"/>
    <w:p w:rsidR="006A75F5" w:rsidRPr="00E96AFA" w:rsidRDefault="006A75F5" w:rsidP="003F1763">
      <w:pPr>
        <w:rPr>
          <w:b/>
        </w:rPr>
      </w:pPr>
      <w:r w:rsidRPr="00E96AFA">
        <w:rPr>
          <w:b/>
        </w:rPr>
        <w:t>Chair – How shall we use the Channel Models?</w:t>
      </w:r>
    </w:p>
    <w:p w:rsidR="00E96AFA" w:rsidRDefault="00E96AFA" w:rsidP="003F1763"/>
    <w:p w:rsidR="006A75F5" w:rsidRDefault="006A75F5" w:rsidP="003F1763">
      <w:r>
        <w:t xml:space="preserve">Nikola – We should use Murat’s channel model for High Speed PD contributions to evaluate the technical proposals. Volker and Yu should work with Nan Chi to create a cohesive and comprehensive outdoor channel model that will be optional. The outside channel model should be optional and used by the VLC community. We believe that there should be no requirement for a channel model for the Image Sensor or Low Speed PD technical contributions. </w:t>
      </w:r>
    </w:p>
    <w:p w:rsidR="006A75F5" w:rsidRDefault="006A75F5" w:rsidP="003F1763">
      <w:proofErr w:type="spellStart"/>
      <w:r>
        <w:t>Jaesung</w:t>
      </w:r>
      <w:proofErr w:type="spellEnd"/>
      <w:r>
        <w:t xml:space="preserve"> – I support Nikola’s point, that we should have a channel model for high speed but not for low speed PD or Image Sensor and we want a cohesive report for the Outdoor Channel Model.</w:t>
      </w:r>
    </w:p>
    <w:p w:rsidR="006A75F5" w:rsidRDefault="006A75F5" w:rsidP="003F1763">
      <w:r>
        <w:t xml:space="preserve">Rick – We need a Channel Model contribution for the High Speed PD that will be accepted by the committee. However, the low speed PD and the Image Sensor do not need a mandatory Channel Model. </w:t>
      </w:r>
    </w:p>
    <w:p w:rsidR="006A75F5" w:rsidRDefault="006A75F5" w:rsidP="003F1763">
      <w:r>
        <w:t>Hideki – We should have a mandatory Channel Model for High Speed PD, but we should only use a Channel Model for the Image Sensor and Low Speed PD if there is a conflict on the proposals. The committee should decide on this Channel Model at this meeting.</w:t>
      </w:r>
    </w:p>
    <w:p w:rsidR="006A75F5" w:rsidRDefault="006A75F5" w:rsidP="003F1763">
      <w:r>
        <w:t xml:space="preserve">Soo Young – All High Speed PD proposals need to use the proposed </w:t>
      </w:r>
      <w:proofErr w:type="spellStart"/>
      <w:r>
        <w:t>LiFi</w:t>
      </w:r>
      <w:proofErr w:type="spellEnd"/>
      <w:r>
        <w:t xml:space="preserve"> Channel Model. </w:t>
      </w:r>
    </w:p>
    <w:p w:rsidR="00825F94" w:rsidRDefault="00825F94" w:rsidP="003F1763">
      <w:proofErr w:type="spellStart"/>
      <w:r>
        <w:t>Jaesung</w:t>
      </w:r>
      <w:proofErr w:type="spellEnd"/>
      <w:r>
        <w:t xml:space="preserve"> – The propagation channel model for China Telecom should be open to be made optional. </w:t>
      </w:r>
    </w:p>
    <w:p w:rsidR="008077B7" w:rsidRDefault="008077B7" w:rsidP="003F1763"/>
    <w:p w:rsidR="00E96AFA" w:rsidRDefault="00E96AFA" w:rsidP="003F1763">
      <w:r>
        <w:lastRenderedPageBreak/>
        <w:t xml:space="preserve">Hideki </w:t>
      </w:r>
      <w:r w:rsidR="00805664">
        <w:t>–</w:t>
      </w:r>
      <w:r>
        <w:t xml:space="preserve"> </w:t>
      </w:r>
      <w:r w:rsidR="00805664">
        <w:t>We need to agree on a channel model for the Imaging Sensor that will allow a comparison if there is a conflict within the proposals.</w:t>
      </w:r>
    </w:p>
    <w:p w:rsidR="00805664" w:rsidRDefault="00805664" w:rsidP="003F1763">
      <w:r>
        <w:t>Nikola – I agree, we need to establish the baseline model or set of models that will be used to compare competing proposals before the situation becomes heated.</w:t>
      </w:r>
    </w:p>
    <w:p w:rsidR="00805664" w:rsidRDefault="00805664" w:rsidP="003F1763">
      <w:proofErr w:type="spellStart"/>
      <w:r>
        <w:t>Jaesung</w:t>
      </w:r>
      <w:proofErr w:type="spellEnd"/>
      <w:r>
        <w:t xml:space="preserve"> – If there is a conflict, then High Speed PD Channel Model is mandatory and Low Speed PD channel model is not mandatory</w:t>
      </w:r>
      <w:r w:rsidR="000E1714">
        <w:t xml:space="preserve"> and the Image Sensor any channel model can be used. </w:t>
      </w:r>
    </w:p>
    <w:p w:rsidR="00805664" w:rsidRDefault="00805664" w:rsidP="003F1763"/>
    <w:p w:rsidR="008077B7" w:rsidRDefault="008077B7" w:rsidP="003F1763">
      <w:r>
        <w:t>Meeting in recess until 16 September 2015, PM 1.</w:t>
      </w:r>
    </w:p>
    <w:p w:rsidR="00A9463E" w:rsidRPr="00A9463E" w:rsidRDefault="00A9463E">
      <w:pPr>
        <w:widowControl w:val="0"/>
        <w:spacing w:before="120"/>
        <w:rPr>
          <w:b/>
          <w:sz w:val="28"/>
          <w:u w:val="single"/>
        </w:rPr>
      </w:pPr>
      <w:r w:rsidRPr="00A9463E">
        <w:rPr>
          <w:b/>
          <w:sz w:val="28"/>
          <w:u w:val="single"/>
        </w:rPr>
        <w:t xml:space="preserve">Session </w:t>
      </w:r>
      <w:r w:rsidR="00B048DA">
        <w:rPr>
          <w:b/>
          <w:sz w:val="28"/>
          <w:u w:val="single"/>
        </w:rPr>
        <w:t>3</w:t>
      </w:r>
      <w:r w:rsidR="0063765A">
        <w:rPr>
          <w:b/>
          <w:sz w:val="28"/>
          <w:u w:val="single"/>
        </w:rPr>
        <w:t xml:space="preserve"> (</w:t>
      </w:r>
      <w:r w:rsidR="00C2491A">
        <w:rPr>
          <w:b/>
          <w:sz w:val="28"/>
          <w:u w:val="single"/>
        </w:rPr>
        <w:t>1</w:t>
      </w:r>
      <w:r w:rsidR="008077B7">
        <w:rPr>
          <w:b/>
          <w:sz w:val="28"/>
          <w:u w:val="single"/>
        </w:rPr>
        <w:t>6</w:t>
      </w:r>
      <w:r w:rsidR="0063765A">
        <w:rPr>
          <w:b/>
          <w:sz w:val="28"/>
          <w:u w:val="single"/>
        </w:rPr>
        <w:t xml:space="preserve"> </w:t>
      </w:r>
      <w:r w:rsidR="009D5281">
        <w:rPr>
          <w:b/>
          <w:sz w:val="28"/>
          <w:u w:val="single"/>
        </w:rPr>
        <w:t>September</w:t>
      </w:r>
      <w:r w:rsidR="0063765A">
        <w:rPr>
          <w:b/>
          <w:sz w:val="28"/>
          <w:u w:val="single"/>
        </w:rPr>
        <w:t xml:space="preserve"> 2015)</w:t>
      </w:r>
      <w:r w:rsidR="00947333">
        <w:rPr>
          <w:b/>
          <w:sz w:val="28"/>
          <w:u w:val="single"/>
        </w:rPr>
        <w:t xml:space="preserve">  </w:t>
      </w:r>
    </w:p>
    <w:p w:rsidR="00D01965" w:rsidRDefault="00D01965" w:rsidP="00D01965"/>
    <w:p w:rsidR="00455B36" w:rsidRPr="00212B09" w:rsidRDefault="003022D5" w:rsidP="00455B36">
      <w:pPr>
        <w:rPr>
          <w:b/>
          <w:u w:val="single"/>
          <w:lang w:val="en-GB"/>
        </w:rPr>
      </w:pPr>
      <w:r>
        <w:rPr>
          <w:b/>
          <w:u w:val="single"/>
          <w:lang w:val="en-GB"/>
        </w:rPr>
        <w:t>PM</w:t>
      </w:r>
      <w:r w:rsidR="00B048DA">
        <w:rPr>
          <w:b/>
          <w:u w:val="single"/>
          <w:lang w:val="en-GB"/>
        </w:rPr>
        <w:t xml:space="preserve"> 1 (13</w:t>
      </w:r>
      <w:r w:rsidR="00455B36" w:rsidRPr="00212B09">
        <w:rPr>
          <w:b/>
          <w:u w:val="single"/>
          <w:lang w:val="en-GB"/>
        </w:rPr>
        <w:t>:</w:t>
      </w:r>
      <w:r w:rsidR="00B048DA">
        <w:rPr>
          <w:b/>
          <w:u w:val="single"/>
          <w:lang w:val="en-GB"/>
        </w:rPr>
        <w:t>3</w:t>
      </w:r>
      <w:r w:rsidR="00455B36" w:rsidRPr="00212B09">
        <w:rPr>
          <w:b/>
          <w:u w:val="single"/>
          <w:lang w:val="en-GB"/>
        </w:rPr>
        <w:t>0 – 1</w:t>
      </w:r>
      <w:r w:rsidR="00B048DA">
        <w:rPr>
          <w:b/>
          <w:u w:val="single"/>
          <w:lang w:val="en-GB"/>
        </w:rPr>
        <w:t>5</w:t>
      </w:r>
      <w:r w:rsidR="00C2491A">
        <w:rPr>
          <w:b/>
          <w:u w:val="single"/>
          <w:lang w:val="en-GB"/>
        </w:rPr>
        <w:t>:</w:t>
      </w:r>
      <w:r w:rsidR="00B048DA">
        <w:rPr>
          <w:b/>
          <w:u w:val="single"/>
          <w:lang w:val="en-GB"/>
        </w:rPr>
        <w:t>3</w:t>
      </w:r>
      <w:r w:rsidR="00455B36" w:rsidRPr="00212B09">
        <w:rPr>
          <w:b/>
          <w:u w:val="single"/>
          <w:lang w:val="en-GB"/>
        </w:rPr>
        <w:t>0)</w:t>
      </w:r>
    </w:p>
    <w:p w:rsidR="00212B09" w:rsidRDefault="00212B09" w:rsidP="00455B36">
      <w:pPr>
        <w:rPr>
          <w:rFonts w:eastAsia="Batang"/>
          <w:lang w:eastAsia="ko-KR"/>
        </w:rPr>
      </w:pPr>
    </w:p>
    <w:p w:rsidR="00B71D4C" w:rsidRDefault="00B71D4C" w:rsidP="00B71D4C">
      <w:pPr>
        <w:rPr>
          <w:lang w:val="en-GB"/>
        </w:rPr>
      </w:pPr>
      <w:proofErr w:type="spellStart"/>
      <w:r w:rsidRPr="00462E7F">
        <w:rPr>
          <w:rFonts w:eastAsia="Batang"/>
          <w:lang w:eastAsia="ko-KR"/>
        </w:rPr>
        <w:t>Yeong</w:t>
      </w:r>
      <w:proofErr w:type="spellEnd"/>
      <w:r>
        <w:rPr>
          <w:rFonts w:eastAsia="Batang" w:hint="eastAsia"/>
          <w:lang w:eastAsia="ko-KR"/>
        </w:rPr>
        <w:t xml:space="preserve"> Min Jang</w:t>
      </w:r>
      <w:r>
        <w:t xml:space="preserve"> (</w:t>
      </w:r>
      <w:proofErr w:type="spellStart"/>
      <w:r w:rsidRPr="006305A5">
        <w:rPr>
          <w:rFonts w:eastAsia="Malgun Gothic" w:hint="eastAsia"/>
          <w:lang w:eastAsia="ko-KR"/>
        </w:rPr>
        <w:t>Kookmin</w:t>
      </w:r>
      <w:proofErr w:type="spellEnd"/>
      <w:r w:rsidRPr="006305A5">
        <w:rPr>
          <w:rFonts w:eastAsia="Malgun Gothic" w:hint="eastAsia"/>
          <w:lang w:eastAsia="ko-KR"/>
        </w:rPr>
        <w:t xml:space="preserve"> University</w:t>
      </w:r>
      <w:r>
        <w:t>) – Chair</w:t>
      </w:r>
    </w:p>
    <w:p w:rsidR="00B71D4C" w:rsidRDefault="00B71D4C" w:rsidP="00B71D4C">
      <w:pPr>
        <w:rPr>
          <w:lang w:val="en-GB"/>
        </w:rPr>
      </w:pPr>
    </w:p>
    <w:p w:rsidR="00B71D4C" w:rsidRPr="00455B36" w:rsidRDefault="00B71D4C" w:rsidP="00B71D4C">
      <w:pPr>
        <w:rPr>
          <w:lang w:val="en-GB"/>
        </w:rPr>
      </w:pPr>
      <w:r w:rsidRPr="00455B36">
        <w:rPr>
          <w:lang w:val="en-GB"/>
        </w:rPr>
        <w:t>Attendees:</w:t>
      </w:r>
    </w:p>
    <w:p w:rsidR="00B71D4C" w:rsidRDefault="00B71D4C" w:rsidP="00B71D4C">
      <w:pPr>
        <w:numPr>
          <w:ilvl w:val="0"/>
          <w:numId w:val="2"/>
        </w:numPr>
        <w:rPr>
          <w:lang w:val="en-GB"/>
        </w:rPr>
      </w:pPr>
      <w:proofErr w:type="spellStart"/>
      <w:r w:rsidRPr="00FE3E9A">
        <w:rPr>
          <w:lang w:val="en-GB"/>
        </w:rPr>
        <w:t>Prof.</w:t>
      </w:r>
      <w:proofErr w:type="spellEnd"/>
      <w:r w:rsidRPr="00FE3E9A">
        <w:rPr>
          <w:lang w:val="en-GB"/>
        </w:rPr>
        <w:t xml:space="preserve"> </w:t>
      </w:r>
      <w:proofErr w:type="spellStart"/>
      <w:r w:rsidRPr="00FE3E9A">
        <w:rPr>
          <w:lang w:val="en-GB"/>
        </w:rPr>
        <w:t>Oshima</w:t>
      </w:r>
      <w:proofErr w:type="spellEnd"/>
      <w:r w:rsidRPr="00FE3E9A">
        <w:rPr>
          <w:lang w:val="en-GB"/>
        </w:rPr>
        <w:t xml:space="preserve">  – Panasonic in Osaka, </w:t>
      </w:r>
    </w:p>
    <w:p w:rsidR="00B71D4C" w:rsidRPr="00FE3E9A" w:rsidRDefault="00B71D4C" w:rsidP="00B71D4C">
      <w:pPr>
        <w:numPr>
          <w:ilvl w:val="0"/>
          <w:numId w:val="2"/>
        </w:numPr>
        <w:rPr>
          <w:lang w:val="en-GB"/>
        </w:rPr>
      </w:pPr>
      <w:r w:rsidRPr="00FE3E9A">
        <w:rPr>
          <w:lang w:val="en-GB"/>
        </w:rPr>
        <w:t>Hideki Aoyama – Panasonic Japan</w:t>
      </w:r>
    </w:p>
    <w:p w:rsidR="00B71D4C" w:rsidRDefault="00B71D4C" w:rsidP="00B71D4C">
      <w:pPr>
        <w:numPr>
          <w:ilvl w:val="0"/>
          <w:numId w:val="2"/>
        </w:numPr>
        <w:rPr>
          <w:lang w:val="en-GB"/>
        </w:rPr>
      </w:pPr>
      <w:proofErr w:type="spellStart"/>
      <w:r w:rsidRPr="000511CC">
        <w:rPr>
          <w:lang w:val="en-GB"/>
        </w:rPr>
        <w:t>Yeong</w:t>
      </w:r>
      <w:proofErr w:type="spellEnd"/>
      <w:r>
        <w:rPr>
          <w:lang w:val="en-GB"/>
        </w:rPr>
        <w:t xml:space="preserve"> Min Jang – </w:t>
      </w:r>
      <w:proofErr w:type="spellStart"/>
      <w:r>
        <w:rPr>
          <w:lang w:val="en-GB"/>
        </w:rPr>
        <w:t>Kookmin</w:t>
      </w:r>
      <w:proofErr w:type="spellEnd"/>
      <w:r>
        <w:rPr>
          <w:lang w:val="en-GB"/>
        </w:rPr>
        <w:t xml:space="preserve"> University</w:t>
      </w:r>
    </w:p>
    <w:p w:rsidR="00B71D4C" w:rsidRPr="000511CC" w:rsidRDefault="00B71D4C" w:rsidP="00B71D4C">
      <w:pPr>
        <w:numPr>
          <w:ilvl w:val="0"/>
          <w:numId w:val="2"/>
        </w:numPr>
        <w:rPr>
          <w:lang w:val="en-GB"/>
        </w:rPr>
      </w:pPr>
      <w:r w:rsidRPr="000511CC">
        <w:rPr>
          <w:lang w:val="en-GB"/>
        </w:rPr>
        <w:t>Rick Roberts – Intel</w:t>
      </w:r>
    </w:p>
    <w:p w:rsidR="00B71D4C" w:rsidRPr="000511CC" w:rsidRDefault="00B71D4C" w:rsidP="00B71D4C">
      <w:pPr>
        <w:numPr>
          <w:ilvl w:val="0"/>
          <w:numId w:val="2"/>
        </w:numPr>
        <w:rPr>
          <w:lang w:val="en-GB"/>
        </w:rPr>
      </w:pPr>
      <w:r>
        <w:t xml:space="preserve">Prof. Murat </w:t>
      </w:r>
      <w:proofErr w:type="spellStart"/>
      <w:r>
        <w:t>Uysal</w:t>
      </w:r>
      <w:proofErr w:type="spellEnd"/>
      <w:r>
        <w:t xml:space="preserve"> – </w:t>
      </w:r>
      <w:proofErr w:type="spellStart"/>
      <w:r w:rsidRPr="00910A1C">
        <w:t>Ozyegin</w:t>
      </w:r>
      <w:proofErr w:type="spellEnd"/>
      <w:r w:rsidRPr="00910A1C">
        <w:t xml:space="preserve"> University</w:t>
      </w:r>
    </w:p>
    <w:p w:rsidR="00B71D4C" w:rsidRDefault="00B71D4C" w:rsidP="00B71D4C">
      <w:pPr>
        <w:numPr>
          <w:ilvl w:val="0"/>
          <w:numId w:val="2"/>
        </w:numPr>
        <w:rPr>
          <w:lang w:val="en-GB"/>
        </w:rPr>
      </w:pPr>
      <w:proofErr w:type="spellStart"/>
      <w:r>
        <w:rPr>
          <w:lang w:val="en-GB"/>
        </w:rPr>
        <w:t>Shoichi</w:t>
      </w:r>
      <w:proofErr w:type="spellEnd"/>
      <w:r>
        <w:rPr>
          <w:lang w:val="en-GB"/>
        </w:rPr>
        <w:t xml:space="preserve"> Kitazawa – ATR</w:t>
      </w:r>
    </w:p>
    <w:p w:rsidR="00B71D4C" w:rsidRDefault="00B71D4C" w:rsidP="00B71D4C">
      <w:pPr>
        <w:pStyle w:val="ListParagraph"/>
        <w:numPr>
          <w:ilvl w:val="0"/>
          <w:numId w:val="2"/>
        </w:numPr>
        <w:rPr>
          <w:lang w:val="en-GB"/>
        </w:rPr>
      </w:pPr>
      <w:r>
        <w:rPr>
          <w:lang w:val="en-GB"/>
        </w:rPr>
        <w:t>Nikola Serafimovski – pureLiFi</w:t>
      </w:r>
    </w:p>
    <w:p w:rsidR="00B71D4C" w:rsidRPr="005C3FA4" w:rsidRDefault="00B71D4C" w:rsidP="00B71D4C">
      <w:pPr>
        <w:pStyle w:val="ListParagraph"/>
        <w:numPr>
          <w:ilvl w:val="0"/>
          <w:numId w:val="2"/>
        </w:numPr>
      </w:pPr>
      <w:proofErr w:type="spellStart"/>
      <w:r>
        <w:rPr>
          <w:lang w:val="en-GB"/>
        </w:rPr>
        <w:t>Prof.</w:t>
      </w:r>
      <w:proofErr w:type="spellEnd"/>
      <w:r>
        <w:rPr>
          <w:lang w:val="en-GB"/>
        </w:rPr>
        <w:t xml:space="preserve"> </w:t>
      </w:r>
      <w:r w:rsidRPr="00455B36">
        <w:rPr>
          <w:lang w:val="en-GB"/>
        </w:rPr>
        <w:t>Soo Young Chang – Califor</w:t>
      </w:r>
      <w:r>
        <w:rPr>
          <w:lang w:val="en-GB"/>
        </w:rPr>
        <w:t>nia State University Sacramento</w:t>
      </w:r>
    </w:p>
    <w:p w:rsidR="00B71D4C" w:rsidRPr="002D49CC" w:rsidRDefault="00B71D4C" w:rsidP="00B71D4C">
      <w:pPr>
        <w:pStyle w:val="ListParagraph"/>
        <w:numPr>
          <w:ilvl w:val="0"/>
          <w:numId w:val="2"/>
        </w:numPr>
        <w:rPr>
          <w:lang w:val="en-GB"/>
        </w:rPr>
      </w:pPr>
      <w:proofErr w:type="spellStart"/>
      <w:r w:rsidRPr="002D49CC">
        <w:rPr>
          <w:lang w:val="en-GB"/>
        </w:rPr>
        <w:t>Prof.</w:t>
      </w:r>
      <w:proofErr w:type="spellEnd"/>
      <w:r w:rsidRPr="002D49CC">
        <w:rPr>
          <w:lang w:val="en-GB"/>
        </w:rPr>
        <w:t xml:space="preserve"> </w:t>
      </w:r>
      <w:proofErr w:type="spellStart"/>
      <w:r w:rsidRPr="002D49CC">
        <w:rPr>
          <w:lang w:val="en-GB"/>
        </w:rPr>
        <w:t>Jaesang</w:t>
      </w:r>
      <w:proofErr w:type="spellEnd"/>
      <w:r w:rsidRPr="002D49CC">
        <w:rPr>
          <w:lang w:val="en-GB"/>
        </w:rPr>
        <w:t xml:space="preserve"> Cha </w:t>
      </w:r>
      <w:r>
        <w:rPr>
          <w:lang w:val="en-GB"/>
        </w:rPr>
        <w:t>– S</w:t>
      </w:r>
      <w:r w:rsidRPr="002D49CC">
        <w:rPr>
          <w:lang w:val="en-GB"/>
        </w:rPr>
        <w:t>eoul National Uni</w:t>
      </w:r>
      <w:r>
        <w:rPr>
          <w:lang w:val="en-GB"/>
        </w:rPr>
        <w:t>versity of Science &amp; Technology</w:t>
      </w:r>
    </w:p>
    <w:p w:rsidR="00B71D4C" w:rsidRPr="003372B2" w:rsidRDefault="00B71D4C" w:rsidP="00B71D4C">
      <w:pPr>
        <w:pStyle w:val="ListParagraph"/>
        <w:numPr>
          <w:ilvl w:val="0"/>
          <w:numId w:val="2"/>
        </w:numPr>
        <w:rPr>
          <w:lang w:val="en-GB"/>
        </w:rPr>
      </w:pPr>
      <w:r>
        <w:rPr>
          <w:rFonts w:eastAsia="Batang"/>
          <w:lang w:eastAsia="ko-KR"/>
        </w:rPr>
        <w:t xml:space="preserve">Mohammad </w:t>
      </w:r>
      <w:proofErr w:type="spellStart"/>
      <w:r>
        <w:rPr>
          <w:rFonts w:eastAsia="Batang"/>
          <w:lang w:eastAsia="ko-KR"/>
        </w:rPr>
        <w:t>Arif</w:t>
      </w:r>
      <w:proofErr w:type="spellEnd"/>
      <w:r>
        <w:rPr>
          <w:rFonts w:eastAsia="Batang"/>
          <w:lang w:eastAsia="ko-KR"/>
        </w:rPr>
        <w:t xml:space="preserve"> Hossain</w:t>
      </w:r>
      <w:r>
        <w:t xml:space="preserve"> – </w:t>
      </w:r>
      <w:proofErr w:type="spellStart"/>
      <w:r>
        <w:t>K</w:t>
      </w:r>
      <w:r w:rsidRPr="006305A5">
        <w:rPr>
          <w:rFonts w:eastAsia="Malgun Gothic" w:hint="eastAsia"/>
          <w:lang w:eastAsia="ko-KR"/>
        </w:rPr>
        <w:t>ookmin</w:t>
      </w:r>
      <w:proofErr w:type="spellEnd"/>
      <w:r w:rsidRPr="006305A5">
        <w:rPr>
          <w:rFonts w:eastAsia="Malgun Gothic" w:hint="eastAsia"/>
          <w:lang w:eastAsia="ko-KR"/>
        </w:rPr>
        <w:t xml:space="preserve"> University</w:t>
      </w:r>
    </w:p>
    <w:p w:rsidR="00B71D4C" w:rsidRPr="009D5281" w:rsidRDefault="00B71D4C" w:rsidP="00B71D4C">
      <w:pPr>
        <w:pStyle w:val="ListParagraph"/>
        <w:numPr>
          <w:ilvl w:val="0"/>
          <w:numId w:val="2"/>
        </w:numPr>
        <w:rPr>
          <w:lang w:val="en-GB"/>
        </w:rPr>
      </w:pPr>
      <w:proofErr w:type="spellStart"/>
      <w:r>
        <w:rPr>
          <w:rFonts w:eastAsia="Batang"/>
          <w:lang w:eastAsia="ko-KR"/>
        </w:rPr>
        <w:t>Trang</w:t>
      </w:r>
      <w:proofErr w:type="spellEnd"/>
      <w:r>
        <w:rPr>
          <w:rFonts w:eastAsia="Batang"/>
          <w:lang w:eastAsia="ko-KR"/>
        </w:rPr>
        <w:t xml:space="preserve"> Nguyen </w:t>
      </w:r>
      <w:r>
        <w:t xml:space="preserve">– </w:t>
      </w:r>
      <w:proofErr w:type="spellStart"/>
      <w:r>
        <w:t>K</w:t>
      </w:r>
      <w:r w:rsidRPr="006305A5">
        <w:rPr>
          <w:rFonts w:eastAsia="Malgun Gothic" w:hint="eastAsia"/>
          <w:lang w:eastAsia="ko-KR"/>
        </w:rPr>
        <w:t>ookmin</w:t>
      </w:r>
      <w:proofErr w:type="spellEnd"/>
      <w:r w:rsidRPr="006305A5">
        <w:rPr>
          <w:rFonts w:eastAsia="Malgun Gothic" w:hint="eastAsia"/>
          <w:lang w:eastAsia="ko-KR"/>
        </w:rPr>
        <w:t xml:space="preserve"> University</w:t>
      </w:r>
    </w:p>
    <w:p w:rsidR="00B71D4C" w:rsidRPr="00B71D4C" w:rsidRDefault="00B71D4C" w:rsidP="00B71D4C">
      <w:pPr>
        <w:pStyle w:val="ListParagraph"/>
        <w:numPr>
          <w:ilvl w:val="0"/>
          <w:numId w:val="2"/>
        </w:numPr>
        <w:rPr>
          <w:lang w:val="en-GB"/>
        </w:rPr>
      </w:pPr>
      <w:r>
        <w:rPr>
          <w:rFonts w:eastAsia="Malgun Gothic"/>
          <w:lang w:eastAsia="ko-KR"/>
        </w:rPr>
        <w:t>Yu Zeng – China Telecom</w:t>
      </w:r>
    </w:p>
    <w:p w:rsidR="00B71D4C" w:rsidRPr="00CE4A8A" w:rsidRDefault="00B71D4C" w:rsidP="00B71D4C">
      <w:pPr>
        <w:pStyle w:val="ListParagraph"/>
        <w:numPr>
          <w:ilvl w:val="0"/>
          <w:numId w:val="2"/>
        </w:numPr>
        <w:rPr>
          <w:lang w:val="en-GB"/>
        </w:rPr>
      </w:pPr>
      <w:proofErr w:type="spellStart"/>
      <w:r>
        <w:rPr>
          <w:rFonts w:eastAsia="Malgun Gothic"/>
          <w:lang w:eastAsia="ko-KR"/>
        </w:rPr>
        <w:t>Demir</w:t>
      </w:r>
      <w:proofErr w:type="spellEnd"/>
      <w:r>
        <w:rPr>
          <w:rFonts w:eastAsia="Malgun Gothic"/>
          <w:lang w:eastAsia="ko-KR"/>
        </w:rPr>
        <w:t xml:space="preserve"> </w:t>
      </w:r>
      <w:proofErr w:type="spellStart"/>
      <w:r>
        <w:rPr>
          <w:rFonts w:eastAsia="Malgun Gothic"/>
          <w:lang w:eastAsia="ko-KR"/>
        </w:rPr>
        <w:t>Rakanovic</w:t>
      </w:r>
      <w:proofErr w:type="spellEnd"/>
      <w:r>
        <w:rPr>
          <w:rFonts w:eastAsia="Malgun Gothic"/>
          <w:lang w:eastAsia="ko-KR"/>
        </w:rPr>
        <w:t xml:space="preserve"> – U-</w:t>
      </w:r>
      <w:proofErr w:type="spellStart"/>
      <w:r>
        <w:rPr>
          <w:rFonts w:eastAsia="Malgun Gothic"/>
          <w:lang w:eastAsia="ko-KR"/>
        </w:rPr>
        <w:t>Blox</w:t>
      </w:r>
      <w:proofErr w:type="spellEnd"/>
    </w:p>
    <w:p w:rsidR="00CE4A8A" w:rsidRPr="006F2AED" w:rsidRDefault="00CE4A8A" w:rsidP="00B71D4C">
      <w:pPr>
        <w:pStyle w:val="ListParagraph"/>
        <w:numPr>
          <w:ilvl w:val="0"/>
          <w:numId w:val="2"/>
        </w:numPr>
        <w:rPr>
          <w:lang w:val="en-GB"/>
        </w:rPr>
      </w:pPr>
      <w:r>
        <w:rPr>
          <w:rFonts w:eastAsia="Malgun Gothic"/>
          <w:lang w:eastAsia="ko-KR"/>
        </w:rPr>
        <w:t>Shu Kato – Tohoku University</w:t>
      </w:r>
    </w:p>
    <w:p w:rsidR="005C3FA4" w:rsidRDefault="005C3FA4" w:rsidP="005C3FA4"/>
    <w:p w:rsidR="00B71D4C" w:rsidRDefault="005C3FA4" w:rsidP="005C3FA4">
      <w:r>
        <w:t xml:space="preserve">Meeting called to order. </w:t>
      </w:r>
      <w:r w:rsidR="00CE4A8A">
        <w:t>The Chair revised the agenda and it was agreed (</w:t>
      </w:r>
      <w:r w:rsidR="00CE4A8A" w:rsidRPr="00CE4A8A">
        <w:rPr>
          <w:b/>
        </w:rPr>
        <w:t>doc. 606-r5</w:t>
      </w:r>
      <w:r w:rsidR="00CE4A8A">
        <w:t>).</w:t>
      </w:r>
    </w:p>
    <w:p w:rsidR="006C1B4A" w:rsidRDefault="006C1B4A" w:rsidP="005C3FA4"/>
    <w:p w:rsidR="006C1B4A" w:rsidRDefault="006C1B4A" w:rsidP="005C3FA4">
      <w:proofErr w:type="spellStart"/>
      <w:r>
        <w:t>Tuncer</w:t>
      </w:r>
      <w:proofErr w:type="spellEnd"/>
      <w:r>
        <w:t xml:space="preserve"> presented the draft document for the </w:t>
      </w:r>
      <w:proofErr w:type="spellStart"/>
      <w:r>
        <w:t>LiFi</w:t>
      </w:r>
      <w:proofErr w:type="spellEnd"/>
      <w:r>
        <w:t xml:space="preserve"> channel model. The document will be uploaded later in the day.</w:t>
      </w:r>
    </w:p>
    <w:p w:rsidR="006C1B4A" w:rsidRDefault="006C1B4A" w:rsidP="005C3FA4"/>
    <w:p w:rsidR="006C1B4A" w:rsidRDefault="006C1B4A" w:rsidP="005C3FA4">
      <w:r>
        <w:t>Yu presented a proposal for a Channel Model for Image Sensor and Low Rate PD Communication (</w:t>
      </w:r>
      <w:r w:rsidRPr="006C1B4A">
        <w:rPr>
          <w:b/>
        </w:rPr>
        <w:t>doc. 735-r0</w:t>
      </w:r>
      <w:r>
        <w:t>).</w:t>
      </w:r>
      <w:r w:rsidR="009155F1">
        <w:t xml:space="preserve"> </w:t>
      </w:r>
    </w:p>
    <w:p w:rsidR="009155F1" w:rsidRDefault="009155F1" w:rsidP="005C3FA4"/>
    <w:p w:rsidR="009155F1" w:rsidRDefault="009155F1" w:rsidP="005C3FA4">
      <w:r>
        <w:t>The committee has agreed that it does not need</w:t>
      </w:r>
      <w:r w:rsidR="00386CDC">
        <w:t xml:space="preserve"> proposers</w:t>
      </w:r>
      <w:r>
        <w:t xml:space="preserve"> to </w:t>
      </w:r>
      <w:r w:rsidR="00386CDC">
        <w:t xml:space="preserve">evaluate their submissions against </w:t>
      </w:r>
      <w:r>
        <w:t>a Channel Model to hear Technical Proposals for the Image Sensor and Low Rate PD sections of the TCD</w:t>
      </w:r>
      <w:r w:rsidR="002F3496">
        <w:t xml:space="preserve"> (</w:t>
      </w:r>
      <w:r w:rsidR="002F3496" w:rsidRPr="002F3496">
        <w:rPr>
          <w:b/>
        </w:rPr>
        <w:t>doc. 492-r5</w:t>
      </w:r>
      <w:r w:rsidR="002F3496">
        <w:t>)</w:t>
      </w:r>
      <w:r>
        <w:t>. The committee will ask the proposers to explain their assumptions a</w:t>
      </w:r>
      <w:r w:rsidR="002F3496">
        <w:t xml:space="preserve">nd may ask proposers to change or </w:t>
      </w:r>
      <w:r>
        <w:t xml:space="preserve">augment their proposals </w:t>
      </w:r>
      <w:r w:rsidR="002F3496">
        <w:t>for evaluation</w:t>
      </w:r>
      <w:r>
        <w:t xml:space="preserve"> </w:t>
      </w:r>
      <w:r w:rsidR="002F3496">
        <w:t xml:space="preserve">against </w:t>
      </w:r>
      <w:r>
        <w:t xml:space="preserve">various metrics. </w:t>
      </w:r>
    </w:p>
    <w:p w:rsidR="00742A28" w:rsidRDefault="00742A28" w:rsidP="005C3FA4"/>
    <w:p w:rsidR="00742A28" w:rsidRDefault="006E5101" w:rsidP="005C3FA4">
      <w:r>
        <w:t>The committee has agreed that all proposal submitted to the committee dealing with the PHY algorithms for the High Rate D must use the Channel Impulse Responses provided in TG7r1 Channel Model Document for High-rate PRD Communications (</w:t>
      </w:r>
      <w:r w:rsidRPr="006E5101">
        <w:rPr>
          <w:b/>
        </w:rPr>
        <w:t>doc. 746-r0</w:t>
      </w:r>
      <w:r>
        <w:t>) for the specific Scenario that they intend to address in their proposal.</w:t>
      </w:r>
      <w:r>
        <w:rPr>
          <w:rStyle w:val="FootnoteReference"/>
        </w:rPr>
        <w:footnoteReference w:id="1"/>
      </w:r>
      <w:r>
        <w:t xml:space="preserve"> The exact channel impulse responses are provided in TG7r1 CIRs Channel Model Document for High-rate PD Communications (</w:t>
      </w:r>
      <w:r w:rsidRPr="006E5101">
        <w:rPr>
          <w:b/>
        </w:rPr>
        <w:t>doc. 747-r0</w:t>
      </w:r>
      <w:r>
        <w:t>).</w:t>
      </w:r>
    </w:p>
    <w:p w:rsidR="00FE1105" w:rsidRDefault="00FE1105" w:rsidP="005C3FA4"/>
    <w:p w:rsidR="002F3496" w:rsidRDefault="002F3496" w:rsidP="005C3FA4">
      <w:r>
        <w:t xml:space="preserve">There will also be an optional channel model used for evaluating algorithms for use in outdoor environment. The submission will be made at the next meeting in November 2015. </w:t>
      </w:r>
    </w:p>
    <w:p w:rsidR="00B71D4C" w:rsidRDefault="00B71D4C" w:rsidP="005C3FA4"/>
    <w:p w:rsidR="005C3FA4" w:rsidRDefault="005C3FA4" w:rsidP="005C3FA4">
      <w:r>
        <w:t>Meeting in recess until PM 2.</w:t>
      </w:r>
    </w:p>
    <w:p w:rsidR="003F1763" w:rsidRDefault="003F1763" w:rsidP="003F1763"/>
    <w:p w:rsidR="003F1763" w:rsidRPr="00212B09" w:rsidRDefault="003F1763" w:rsidP="003F1763">
      <w:pPr>
        <w:rPr>
          <w:b/>
          <w:u w:val="single"/>
          <w:lang w:val="en-GB"/>
        </w:rPr>
      </w:pPr>
      <w:r>
        <w:rPr>
          <w:b/>
          <w:u w:val="single"/>
          <w:lang w:val="en-GB"/>
        </w:rPr>
        <w:t>PM</w:t>
      </w:r>
      <w:r w:rsidR="00B048DA">
        <w:rPr>
          <w:b/>
          <w:u w:val="single"/>
          <w:lang w:val="en-GB"/>
        </w:rPr>
        <w:t xml:space="preserve"> 2 (16</w:t>
      </w:r>
      <w:r w:rsidRPr="00212B09">
        <w:rPr>
          <w:b/>
          <w:u w:val="single"/>
          <w:lang w:val="en-GB"/>
        </w:rPr>
        <w:t>:</w:t>
      </w:r>
      <w:r w:rsidR="00B048DA">
        <w:rPr>
          <w:b/>
          <w:u w:val="single"/>
          <w:lang w:val="en-GB"/>
        </w:rPr>
        <w:t>00</w:t>
      </w:r>
      <w:r w:rsidRPr="00212B09">
        <w:rPr>
          <w:b/>
          <w:u w:val="single"/>
          <w:lang w:val="en-GB"/>
        </w:rPr>
        <w:t xml:space="preserve"> – </w:t>
      </w:r>
      <w:r w:rsidR="00B048DA">
        <w:rPr>
          <w:b/>
          <w:u w:val="single"/>
          <w:lang w:val="en-GB"/>
        </w:rPr>
        <w:t>18</w:t>
      </w:r>
      <w:r>
        <w:rPr>
          <w:b/>
          <w:u w:val="single"/>
          <w:lang w:val="en-GB"/>
        </w:rPr>
        <w:t>:</w:t>
      </w:r>
      <w:r w:rsidR="00B048DA">
        <w:rPr>
          <w:b/>
          <w:u w:val="single"/>
          <w:lang w:val="en-GB"/>
        </w:rPr>
        <w:t>0</w:t>
      </w:r>
      <w:r w:rsidRPr="00212B09">
        <w:rPr>
          <w:b/>
          <w:u w:val="single"/>
          <w:lang w:val="en-GB"/>
        </w:rPr>
        <w:t>0)</w:t>
      </w:r>
    </w:p>
    <w:p w:rsidR="00E24E27" w:rsidRDefault="00E24E27" w:rsidP="00E24E27">
      <w:pPr>
        <w:rPr>
          <w:rFonts w:eastAsia="Batang"/>
          <w:lang w:eastAsia="ko-KR"/>
        </w:rPr>
      </w:pPr>
    </w:p>
    <w:p w:rsidR="00F44309" w:rsidRDefault="00F44309" w:rsidP="00F44309">
      <w:pPr>
        <w:rPr>
          <w:lang w:val="en-GB"/>
        </w:rPr>
      </w:pPr>
      <w:proofErr w:type="spellStart"/>
      <w:r w:rsidRPr="00462E7F">
        <w:rPr>
          <w:rFonts w:eastAsia="Batang"/>
          <w:lang w:eastAsia="ko-KR"/>
        </w:rPr>
        <w:t>Yeong</w:t>
      </w:r>
      <w:proofErr w:type="spellEnd"/>
      <w:r>
        <w:rPr>
          <w:rFonts w:eastAsia="Batang" w:hint="eastAsia"/>
          <w:lang w:eastAsia="ko-KR"/>
        </w:rPr>
        <w:t xml:space="preserve"> Min Jang</w:t>
      </w:r>
      <w:r>
        <w:t xml:space="preserve"> (</w:t>
      </w:r>
      <w:proofErr w:type="spellStart"/>
      <w:r w:rsidRPr="006305A5">
        <w:rPr>
          <w:rFonts w:eastAsia="Malgun Gothic" w:hint="eastAsia"/>
          <w:lang w:eastAsia="ko-KR"/>
        </w:rPr>
        <w:t>Kookmin</w:t>
      </w:r>
      <w:proofErr w:type="spellEnd"/>
      <w:r w:rsidRPr="006305A5">
        <w:rPr>
          <w:rFonts w:eastAsia="Malgun Gothic" w:hint="eastAsia"/>
          <w:lang w:eastAsia="ko-KR"/>
        </w:rPr>
        <w:t xml:space="preserve"> University</w:t>
      </w:r>
      <w:r>
        <w:t>) – Chair</w:t>
      </w:r>
    </w:p>
    <w:p w:rsidR="00F44309" w:rsidRDefault="00F44309" w:rsidP="00F44309">
      <w:pPr>
        <w:rPr>
          <w:lang w:val="en-GB"/>
        </w:rPr>
      </w:pPr>
    </w:p>
    <w:p w:rsidR="00F44309" w:rsidRPr="00455B36" w:rsidRDefault="00F44309" w:rsidP="00F44309">
      <w:pPr>
        <w:rPr>
          <w:lang w:val="en-GB"/>
        </w:rPr>
      </w:pPr>
      <w:r w:rsidRPr="00455B36">
        <w:rPr>
          <w:lang w:val="en-GB"/>
        </w:rPr>
        <w:t>Attendees:</w:t>
      </w:r>
    </w:p>
    <w:p w:rsidR="00F44309" w:rsidRDefault="00F44309" w:rsidP="00F44309">
      <w:pPr>
        <w:numPr>
          <w:ilvl w:val="0"/>
          <w:numId w:val="2"/>
        </w:numPr>
        <w:rPr>
          <w:lang w:val="en-GB"/>
        </w:rPr>
      </w:pPr>
      <w:proofErr w:type="spellStart"/>
      <w:r w:rsidRPr="00FE3E9A">
        <w:rPr>
          <w:lang w:val="en-GB"/>
        </w:rPr>
        <w:t>Prof.</w:t>
      </w:r>
      <w:proofErr w:type="spellEnd"/>
      <w:r w:rsidRPr="00FE3E9A">
        <w:rPr>
          <w:lang w:val="en-GB"/>
        </w:rPr>
        <w:t xml:space="preserve"> </w:t>
      </w:r>
      <w:proofErr w:type="spellStart"/>
      <w:r w:rsidRPr="00FE3E9A">
        <w:rPr>
          <w:lang w:val="en-GB"/>
        </w:rPr>
        <w:t>Oshima</w:t>
      </w:r>
      <w:proofErr w:type="spellEnd"/>
      <w:r w:rsidRPr="00FE3E9A">
        <w:rPr>
          <w:lang w:val="en-GB"/>
        </w:rPr>
        <w:t xml:space="preserve">  – Panasonic in Osaka, </w:t>
      </w:r>
    </w:p>
    <w:p w:rsidR="00F44309" w:rsidRPr="00FE3E9A" w:rsidRDefault="00F44309" w:rsidP="00F44309">
      <w:pPr>
        <w:numPr>
          <w:ilvl w:val="0"/>
          <w:numId w:val="2"/>
        </w:numPr>
        <w:rPr>
          <w:lang w:val="en-GB"/>
        </w:rPr>
      </w:pPr>
      <w:r w:rsidRPr="00FE3E9A">
        <w:rPr>
          <w:lang w:val="en-GB"/>
        </w:rPr>
        <w:t>Hideki Aoyama – Panasonic Japan</w:t>
      </w:r>
    </w:p>
    <w:p w:rsidR="00F44309" w:rsidRDefault="00F44309" w:rsidP="00F44309">
      <w:pPr>
        <w:numPr>
          <w:ilvl w:val="0"/>
          <w:numId w:val="2"/>
        </w:numPr>
        <w:rPr>
          <w:lang w:val="en-GB"/>
        </w:rPr>
      </w:pPr>
      <w:proofErr w:type="spellStart"/>
      <w:r w:rsidRPr="000511CC">
        <w:rPr>
          <w:lang w:val="en-GB"/>
        </w:rPr>
        <w:t>Yeong</w:t>
      </w:r>
      <w:proofErr w:type="spellEnd"/>
      <w:r>
        <w:rPr>
          <w:lang w:val="en-GB"/>
        </w:rPr>
        <w:t xml:space="preserve"> Min Jang – </w:t>
      </w:r>
      <w:proofErr w:type="spellStart"/>
      <w:r>
        <w:rPr>
          <w:lang w:val="en-GB"/>
        </w:rPr>
        <w:t>Kookmin</w:t>
      </w:r>
      <w:proofErr w:type="spellEnd"/>
      <w:r>
        <w:rPr>
          <w:lang w:val="en-GB"/>
        </w:rPr>
        <w:t xml:space="preserve"> University</w:t>
      </w:r>
    </w:p>
    <w:p w:rsidR="00F44309" w:rsidRPr="000511CC" w:rsidRDefault="00F44309" w:rsidP="00F44309">
      <w:pPr>
        <w:numPr>
          <w:ilvl w:val="0"/>
          <w:numId w:val="2"/>
        </w:numPr>
        <w:rPr>
          <w:lang w:val="en-GB"/>
        </w:rPr>
      </w:pPr>
      <w:r w:rsidRPr="000511CC">
        <w:rPr>
          <w:lang w:val="en-GB"/>
        </w:rPr>
        <w:t>Rick Roberts – Intel</w:t>
      </w:r>
    </w:p>
    <w:p w:rsidR="00F44309" w:rsidRPr="000511CC" w:rsidRDefault="00F44309" w:rsidP="00F44309">
      <w:pPr>
        <w:numPr>
          <w:ilvl w:val="0"/>
          <w:numId w:val="2"/>
        </w:numPr>
        <w:rPr>
          <w:lang w:val="en-GB"/>
        </w:rPr>
      </w:pPr>
      <w:r>
        <w:t xml:space="preserve">Prof. Murat </w:t>
      </w:r>
      <w:proofErr w:type="spellStart"/>
      <w:r>
        <w:t>Uysal</w:t>
      </w:r>
      <w:proofErr w:type="spellEnd"/>
      <w:r>
        <w:t xml:space="preserve"> – </w:t>
      </w:r>
      <w:proofErr w:type="spellStart"/>
      <w:r w:rsidRPr="00910A1C">
        <w:t>Ozyegin</w:t>
      </w:r>
      <w:proofErr w:type="spellEnd"/>
      <w:r w:rsidRPr="00910A1C">
        <w:t xml:space="preserve"> University</w:t>
      </w:r>
    </w:p>
    <w:p w:rsidR="00F44309" w:rsidRDefault="00F44309" w:rsidP="00F44309">
      <w:pPr>
        <w:numPr>
          <w:ilvl w:val="0"/>
          <w:numId w:val="2"/>
        </w:numPr>
        <w:rPr>
          <w:lang w:val="en-GB"/>
        </w:rPr>
      </w:pPr>
      <w:proofErr w:type="spellStart"/>
      <w:r>
        <w:rPr>
          <w:lang w:val="en-GB"/>
        </w:rPr>
        <w:t>Shoichi</w:t>
      </w:r>
      <w:proofErr w:type="spellEnd"/>
      <w:r>
        <w:rPr>
          <w:lang w:val="en-GB"/>
        </w:rPr>
        <w:t xml:space="preserve"> Kitazawa – ATR</w:t>
      </w:r>
    </w:p>
    <w:p w:rsidR="00F44309" w:rsidRDefault="00F44309" w:rsidP="00F44309">
      <w:pPr>
        <w:pStyle w:val="ListParagraph"/>
        <w:numPr>
          <w:ilvl w:val="0"/>
          <w:numId w:val="2"/>
        </w:numPr>
        <w:rPr>
          <w:lang w:val="en-GB"/>
        </w:rPr>
      </w:pPr>
      <w:r>
        <w:rPr>
          <w:lang w:val="en-GB"/>
        </w:rPr>
        <w:t>Nikola Serafimovski – pureLiFi</w:t>
      </w:r>
    </w:p>
    <w:p w:rsidR="00F44309" w:rsidRPr="005C3FA4" w:rsidRDefault="00F44309" w:rsidP="00F44309">
      <w:pPr>
        <w:pStyle w:val="ListParagraph"/>
        <w:numPr>
          <w:ilvl w:val="0"/>
          <w:numId w:val="2"/>
        </w:numPr>
      </w:pPr>
      <w:proofErr w:type="spellStart"/>
      <w:r>
        <w:rPr>
          <w:lang w:val="en-GB"/>
        </w:rPr>
        <w:t>Prof.</w:t>
      </w:r>
      <w:proofErr w:type="spellEnd"/>
      <w:r>
        <w:rPr>
          <w:lang w:val="en-GB"/>
        </w:rPr>
        <w:t xml:space="preserve"> </w:t>
      </w:r>
      <w:r w:rsidRPr="00455B36">
        <w:rPr>
          <w:lang w:val="en-GB"/>
        </w:rPr>
        <w:t>Soo Young Chang – Califor</w:t>
      </w:r>
      <w:r>
        <w:rPr>
          <w:lang w:val="en-GB"/>
        </w:rPr>
        <w:t>nia State University Sacramento</w:t>
      </w:r>
    </w:p>
    <w:p w:rsidR="00F44309" w:rsidRPr="002D49CC" w:rsidRDefault="00F44309" w:rsidP="00F44309">
      <w:pPr>
        <w:pStyle w:val="ListParagraph"/>
        <w:numPr>
          <w:ilvl w:val="0"/>
          <w:numId w:val="2"/>
        </w:numPr>
        <w:rPr>
          <w:lang w:val="en-GB"/>
        </w:rPr>
      </w:pPr>
      <w:proofErr w:type="spellStart"/>
      <w:r w:rsidRPr="002D49CC">
        <w:rPr>
          <w:lang w:val="en-GB"/>
        </w:rPr>
        <w:t>Prof.</w:t>
      </w:r>
      <w:proofErr w:type="spellEnd"/>
      <w:r w:rsidRPr="002D49CC">
        <w:rPr>
          <w:lang w:val="en-GB"/>
        </w:rPr>
        <w:t xml:space="preserve"> </w:t>
      </w:r>
      <w:proofErr w:type="spellStart"/>
      <w:r w:rsidRPr="002D49CC">
        <w:rPr>
          <w:lang w:val="en-GB"/>
        </w:rPr>
        <w:t>Jaesang</w:t>
      </w:r>
      <w:proofErr w:type="spellEnd"/>
      <w:r w:rsidRPr="002D49CC">
        <w:rPr>
          <w:lang w:val="en-GB"/>
        </w:rPr>
        <w:t xml:space="preserve"> Cha </w:t>
      </w:r>
      <w:r>
        <w:rPr>
          <w:lang w:val="en-GB"/>
        </w:rPr>
        <w:t>– S</w:t>
      </w:r>
      <w:r w:rsidRPr="002D49CC">
        <w:rPr>
          <w:lang w:val="en-GB"/>
        </w:rPr>
        <w:t>eoul National Uni</w:t>
      </w:r>
      <w:r>
        <w:rPr>
          <w:lang w:val="en-GB"/>
        </w:rPr>
        <w:t>versity of Science &amp; Technology</w:t>
      </w:r>
    </w:p>
    <w:p w:rsidR="00F44309" w:rsidRPr="003372B2" w:rsidRDefault="00F44309" w:rsidP="00F44309">
      <w:pPr>
        <w:pStyle w:val="ListParagraph"/>
        <w:numPr>
          <w:ilvl w:val="0"/>
          <w:numId w:val="2"/>
        </w:numPr>
        <w:rPr>
          <w:lang w:val="en-GB"/>
        </w:rPr>
      </w:pPr>
      <w:r>
        <w:rPr>
          <w:rFonts w:eastAsia="Batang"/>
          <w:lang w:eastAsia="ko-KR"/>
        </w:rPr>
        <w:t xml:space="preserve">Mohammad </w:t>
      </w:r>
      <w:proofErr w:type="spellStart"/>
      <w:r>
        <w:rPr>
          <w:rFonts w:eastAsia="Batang"/>
          <w:lang w:eastAsia="ko-KR"/>
        </w:rPr>
        <w:t>Arif</w:t>
      </w:r>
      <w:proofErr w:type="spellEnd"/>
      <w:r>
        <w:rPr>
          <w:rFonts w:eastAsia="Batang"/>
          <w:lang w:eastAsia="ko-KR"/>
        </w:rPr>
        <w:t xml:space="preserve"> Hossain</w:t>
      </w:r>
      <w:r>
        <w:t xml:space="preserve"> – </w:t>
      </w:r>
      <w:proofErr w:type="spellStart"/>
      <w:r>
        <w:t>K</w:t>
      </w:r>
      <w:r w:rsidRPr="006305A5">
        <w:rPr>
          <w:rFonts w:eastAsia="Malgun Gothic" w:hint="eastAsia"/>
          <w:lang w:eastAsia="ko-KR"/>
        </w:rPr>
        <w:t>ookmin</w:t>
      </w:r>
      <w:proofErr w:type="spellEnd"/>
      <w:r w:rsidRPr="006305A5">
        <w:rPr>
          <w:rFonts w:eastAsia="Malgun Gothic" w:hint="eastAsia"/>
          <w:lang w:eastAsia="ko-KR"/>
        </w:rPr>
        <w:t xml:space="preserve"> University</w:t>
      </w:r>
    </w:p>
    <w:p w:rsidR="00F44309" w:rsidRPr="009D5281" w:rsidRDefault="00F44309" w:rsidP="00F44309">
      <w:pPr>
        <w:pStyle w:val="ListParagraph"/>
        <w:numPr>
          <w:ilvl w:val="0"/>
          <w:numId w:val="2"/>
        </w:numPr>
        <w:rPr>
          <w:lang w:val="en-GB"/>
        </w:rPr>
      </w:pPr>
      <w:proofErr w:type="spellStart"/>
      <w:r>
        <w:rPr>
          <w:rFonts w:eastAsia="Batang"/>
          <w:lang w:eastAsia="ko-KR"/>
        </w:rPr>
        <w:t>Trang</w:t>
      </w:r>
      <w:proofErr w:type="spellEnd"/>
      <w:r>
        <w:rPr>
          <w:rFonts w:eastAsia="Batang"/>
          <w:lang w:eastAsia="ko-KR"/>
        </w:rPr>
        <w:t xml:space="preserve"> Nguyen </w:t>
      </w:r>
      <w:r>
        <w:t xml:space="preserve">– </w:t>
      </w:r>
      <w:proofErr w:type="spellStart"/>
      <w:r>
        <w:t>K</w:t>
      </w:r>
      <w:r w:rsidRPr="006305A5">
        <w:rPr>
          <w:rFonts w:eastAsia="Malgun Gothic" w:hint="eastAsia"/>
          <w:lang w:eastAsia="ko-KR"/>
        </w:rPr>
        <w:t>ookmin</w:t>
      </w:r>
      <w:proofErr w:type="spellEnd"/>
      <w:r w:rsidRPr="006305A5">
        <w:rPr>
          <w:rFonts w:eastAsia="Malgun Gothic" w:hint="eastAsia"/>
          <w:lang w:eastAsia="ko-KR"/>
        </w:rPr>
        <w:t xml:space="preserve"> University</w:t>
      </w:r>
    </w:p>
    <w:p w:rsidR="00F44309" w:rsidRPr="00B71D4C" w:rsidRDefault="00F44309" w:rsidP="00F44309">
      <w:pPr>
        <w:pStyle w:val="ListParagraph"/>
        <w:numPr>
          <w:ilvl w:val="0"/>
          <w:numId w:val="2"/>
        </w:numPr>
        <w:rPr>
          <w:lang w:val="en-GB"/>
        </w:rPr>
      </w:pPr>
      <w:r>
        <w:rPr>
          <w:rFonts w:eastAsia="Malgun Gothic"/>
          <w:lang w:eastAsia="ko-KR"/>
        </w:rPr>
        <w:t>Yu Zeng – China Telecom</w:t>
      </w:r>
    </w:p>
    <w:p w:rsidR="00F44309" w:rsidRPr="00CE4A8A" w:rsidRDefault="00F44309" w:rsidP="00F44309">
      <w:pPr>
        <w:pStyle w:val="ListParagraph"/>
        <w:numPr>
          <w:ilvl w:val="0"/>
          <w:numId w:val="2"/>
        </w:numPr>
        <w:rPr>
          <w:lang w:val="en-GB"/>
        </w:rPr>
      </w:pPr>
      <w:proofErr w:type="spellStart"/>
      <w:r>
        <w:rPr>
          <w:rFonts w:eastAsia="Malgun Gothic"/>
          <w:lang w:eastAsia="ko-KR"/>
        </w:rPr>
        <w:t>Demir</w:t>
      </w:r>
      <w:proofErr w:type="spellEnd"/>
      <w:r>
        <w:rPr>
          <w:rFonts w:eastAsia="Malgun Gothic"/>
          <w:lang w:eastAsia="ko-KR"/>
        </w:rPr>
        <w:t xml:space="preserve"> </w:t>
      </w:r>
      <w:proofErr w:type="spellStart"/>
      <w:r>
        <w:rPr>
          <w:rFonts w:eastAsia="Malgun Gothic"/>
          <w:lang w:eastAsia="ko-KR"/>
        </w:rPr>
        <w:t>Rakanovic</w:t>
      </w:r>
      <w:proofErr w:type="spellEnd"/>
      <w:r>
        <w:rPr>
          <w:rFonts w:eastAsia="Malgun Gothic"/>
          <w:lang w:eastAsia="ko-KR"/>
        </w:rPr>
        <w:t xml:space="preserve"> – U-</w:t>
      </w:r>
      <w:proofErr w:type="spellStart"/>
      <w:r>
        <w:rPr>
          <w:rFonts w:eastAsia="Malgun Gothic"/>
          <w:lang w:eastAsia="ko-KR"/>
        </w:rPr>
        <w:t>Blox</w:t>
      </w:r>
      <w:proofErr w:type="spellEnd"/>
    </w:p>
    <w:p w:rsidR="00F44309" w:rsidRPr="006F2AED" w:rsidRDefault="00F44309" w:rsidP="00F44309">
      <w:pPr>
        <w:pStyle w:val="ListParagraph"/>
        <w:numPr>
          <w:ilvl w:val="0"/>
          <w:numId w:val="2"/>
        </w:numPr>
        <w:rPr>
          <w:lang w:val="en-GB"/>
        </w:rPr>
      </w:pPr>
      <w:r>
        <w:rPr>
          <w:rFonts w:eastAsia="Malgun Gothic"/>
          <w:lang w:eastAsia="ko-KR"/>
        </w:rPr>
        <w:t>Shu Kato – Tohoku University</w:t>
      </w:r>
    </w:p>
    <w:p w:rsidR="00E24E27" w:rsidRDefault="00E24E27" w:rsidP="00E24E27"/>
    <w:p w:rsidR="00E7463E" w:rsidRDefault="00E24E27" w:rsidP="00E7463E">
      <w:r>
        <w:t xml:space="preserve">Meeting called to order. </w:t>
      </w:r>
    </w:p>
    <w:p w:rsidR="00E7463E" w:rsidRDefault="00E7463E" w:rsidP="00E7463E"/>
    <w:p w:rsidR="00E7463E" w:rsidRDefault="00E7463E" w:rsidP="00E7463E">
      <w:r>
        <w:t xml:space="preserve">The committee reviewed </w:t>
      </w:r>
      <w:r>
        <w:t>TG7r1 Channel Model Document for High-rate PRD Communications (</w:t>
      </w:r>
      <w:r w:rsidRPr="006E5101">
        <w:rPr>
          <w:b/>
        </w:rPr>
        <w:t>doc. 746-r0</w:t>
      </w:r>
      <w:r>
        <w:t xml:space="preserve">) </w:t>
      </w:r>
      <w:r>
        <w:t xml:space="preserve">and </w:t>
      </w:r>
      <w:r>
        <w:t xml:space="preserve">TG7r1 </w:t>
      </w:r>
      <w:r>
        <w:t xml:space="preserve">CIRs </w:t>
      </w:r>
      <w:r>
        <w:t>Channel Model Document for High-rate PRD Communications (</w:t>
      </w:r>
      <w:r>
        <w:rPr>
          <w:b/>
        </w:rPr>
        <w:t>doc. 747</w:t>
      </w:r>
      <w:r w:rsidRPr="006E5101">
        <w:rPr>
          <w:b/>
        </w:rPr>
        <w:t>-r0</w:t>
      </w:r>
      <w:r>
        <w:t>)</w:t>
      </w:r>
      <w:r>
        <w:t>. The committee decided that all changes and modifications should be submitted to the 902.15.7r1 e-mail reflector.</w:t>
      </w:r>
    </w:p>
    <w:p w:rsidR="00E7463E" w:rsidRDefault="00E7463E" w:rsidP="00E7463E"/>
    <w:p w:rsidR="00E7463E" w:rsidRDefault="00073123" w:rsidP="00E7463E">
      <w:r>
        <w:t>T</w:t>
      </w:r>
      <w:r w:rsidR="00E7463E">
        <w:t>he draft Call for Proposals (</w:t>
      </w:r>
      <w:r w:rsidR="00AE1827">
        <w:rPr>
          <w:b/>
        </w:rPr>
        <w:t>doc. 581-r2</w:t>
      </w:r>
      <w:r w:rsidR="00E7463E">
        <w:t>)</w:t>
      </w:r>
      <w:r>
        <w:t xml:space="preserve"> was discussed</w:t>
      </w:r>
      <w:r w:rsidR="00E7463E">
        <w:t>.</w:t>
      </w:r>
    </w:p>
    <w:p w:rsidR="00E7463E" w:rsidRDefault="00E7463E" w:rsidP="00E7463E"/>
    <w:p w:rsidR="00D2790A" w:rsidRDefault="00283DB9" w:rsidP="00E7463E">
      <w:r>
        <w:t>Meeting recesse</w:t>
      </w:r>
      <w:r w:rsidR="00E7463E">
        <w:t>d until Thursday 17</w:t>
      </w:r>
      <w:r>
        <w:t xml:space="preserve"> </w:t>
      </w:r>
      <w:r w:rsidR="009D5281">
        <w:t>September</w:t>
      </w:r>
      <w:r w:rsidR="00E24E27">
        <w:t xml:space="preserve"> 2015</w:t>
      </w:r>
      <w:r w:rsidR="00E7463E">
        <w:t xml:space="preserve"> A</w:t>
      </w:r>
      <w:r w:rsidR="00427364">
        <w:t>M</w:t>
      </w:r>
      <w:r w:rsidR="00E7463E">
        <w:t xml:space="preserve"> 2</w:t>
      </w:r>
      <w:r>
        <w:t xml:space="preserve">. </w:t>
      </w:r>
    </w:p>
    <w:p w:rsidR="00D2790A" w:rsidRPr="00A9463E" w:rsidRDefault="00D2790A" w:rsidP="00D2790A">
      <w:pPr>
        <w:widowControl w:val="0"/>
        <w:spacing w:before="120"/>
        <w:rPr>
          <w:b/>
          <w:sz w:val="28"/>
          <w:u w:val="single"/>
        </w:rPr>
      </w:pPr>
      <w:r w:rsidRPr="00A9463E">
        <w:rPr>
          <w:b/>
          <w:sz w:val="28"/>
          <w:u w:val="single"/>
        </w:rPr>
        <w:t xml:space="preserve">Session </w:t>
      </w:r>
      <w:r w:rsidR="00E7463E">
        <w:rPr>
          <w:b/>
          <w:sz w:val="28"/>
          <w:u w:val="single"/>
        </w:rPr>
        <w:t>4 (17</w:t>
      </w:r>
      <w:r>
        <w:rPr>
          <w:b/>
          <w:sz w:val="28"/>
          <w:u w:val="single"/>
        </w:rPr>
        <w:t xml:space="preserve"> </w:t>
      </w:r>
      <w:r w:rsidR="009D5281">
        <w:rPr>
          <w:b/>
          <w:sz w:val="28"/>
          <w:u w:val="single"/>
        </w:rPr>
        <w:t>September</w:t>
      </w:r>
      <w:r>
        <w:rPr>
          <w:b/>
          <w:sz w:val="28"/>
          <w:u w:val="single"/>
        </w:rPr>
        <w:t xml:space="preserve"> 2015)  </w:t>
      </w:r>
    </w:p>
    <w:p w:rsidR="00D2790A" w:rsidRDefault="00D2790A" w:rsidP="00D2790A"/>
    <w:p w:rsidR="00D2790A" w:rsidRPr="00073123" w:rsidRDefault="00E7463E" w:rsidP="00D2790A">
      <w:pPr>
        <w:rPr>
          <w:b/>
          <w:u w:val="single"/>
          <w:lang w:val="en-GB"/>
        </w:rPr>
      </w:pPr>
      <w:r>
        <w:rPr>
          <w:b/>
          <w:u w:val="single"/>
          <w:lang w:val="en-GB"/>
        </w:rPr>
        <w:t>AM 2 (10</w:t>
      </w:r>
      <w:r w:rsidR="00D2790A" w:rsidRPr="00212B09">
        <w:rPr>
          <w:b/>
          <w:u w:val="single"/>
          <w:lang w:val="en-GB"/>
        </w:rPr>
        <w:t>:</w:t>
      </w:r>
      <w:r w:rsidR="00D2790A">
        <w:rPr>
          <w:b/>
          <w:u w:val="single"/>
          <w:lang w:val="en-GB"/>
        </w:rPr>
        <w:t>3</w:t>
      </w:r>
      <w:r w:rsidR="00D2790A" w:rsidRPr="00212B09">
        <w:rPr>
          <w:b/>
          <w:u w:val="single"/>
          <w:lang w:val="en-GB"/>
        </w:rPr>
        <w:t>0 – 1</w:t>
      </w:r>
      <w:r>
        <w:rPr>
          <w:b/>
          <w:u w:val="single"/>
          <w:lang w:val="en-GB"/>
        </w:rPr>
        <w:t>2</w:t>
      </w:r>
      <w:r w:rsidR="00D2790A">
        <w:rPr>
          <w:b/>
          <w:u w:val="single"/>
          <w:lang w:val="en-GB"/>
        </w:rPr>
        <w:t>:3</w:t>
      </w:r>
      <w:r w:rsidR="00D2790A" w:rsidRPr="00212B09">
        <w:rPr>
          <w:b/>
          <w:u w:val="single"/>
          <w:lang w:val="en-GB"/>
        </w:rPr>
        <w:t>0)</w:t>
      </w:r>
    </w:p>
    <w:p w:rsidR="00073123" w:rsidRDefault="00073123" w:rsidP="00073123">
      <w:pPr>
        <w:rPr>
          <w:rFonts w:eastAsia="Batang"/>
          <w:lang w:eastAsia="ko-KR"/>
        </w:rPr>
      </w:pPr>
    </w:p>
    <w:p w:rsidR="00073123" w:rsidRDefault="00073123" w:rsidP="00073123">
      <w:pPr>
        <w:rPr>
          <w:lang w:val="en-GB"/>
        </w:rPr>
      </w:pPr>
      <w:proofErr w:type="spellStart"/>
      <w:r w:rsidRPr="00462E7F">
        <w:rPr>
          <w:rFonts w:eastAsia="Batang"/>
          <w:lang w:eastAsia="ko-KR"/>
        </w:rPr>
        <w:t>Yeong</w:t>
      </w:r>
      <w:proofErr w:type="spellEnd"/>
      <w:r>
        <w:rPr>
          <w:rFonts w:eastAsia="Batang" w:hint="eastAsia"/>
          <w:lang w:eastAsia="ko-KR"/>
        </w:rPr>
        <w:t xml:space="preserve"> Min Jang</w:t>
      </w:r>
      <w:r>
        <w:t xml:space="preserve"> (</w:t>
      </w:r>
      <w:proofErr w:type="spellStart"/>
      <w:r w:rsidRPr="006305A5">
        <w:rPr>
          <w:rFonts w:eastAsia="Malgun Gothic" w:hint="eastAsia"/>
          <w:lang w:eastAsia="ko-KR"/>
        </w:rPr>
        <w:t>Kookmin</w:t>
      </w:r>
      <w:proofErr w:type="spellEnd"/>
      <w:r w:rsidRPr="006305A5">
        <w:rPr>
          <w:rFonts w:eastAsia="Malgun Gothic" w:hint="eastAsia"/>
          <w:lang w:eastAsia="ko-KR"/>
        </w:rPr>
        <w:t xml:space="preserve"> University</w:t>
      </w:r>
      <w:r>
        <w:t>) – Chair</w:t>
      </w:r>
    </w:p>
    <w:p w:rsidR="00073123" w:rsidRDefault="00073123" w:rsidP="00073123">
      <w:pPr>
        <w:rPr>
          <w:lang w:val="en-GB"/>
        </w:rPr>
      </w:pPr>
    </w:p>
    <w:p w:rsidR="00073123" w:rsidRPr="00455B36" w:rsidRDefault="00073123" w:rsidP="00073123">
      <w:pPr>
        <w:rPr>
          <w:lang w:val="en-GB"/>
        </w:rPr>
      </w:pPr>
      <w:r w:rsidRPr="00455B36">
        <w:rPr>
          <w:lang w:val="en-GB"/>
        </w:rPr>
        <w:t>Attendees:</w:t>
      </w:r>
    </w:p>
    <w:p w:rsidR="00073123" w:rsidRDefault="00073123" w:rsidP="00073123">
      <w:pPr>
        <w:numPr>
          <w:ilvl w:val="0"/>
          <w:numId w:val="2"/>
        </w:numPr>
        <w:rPr>
          <w:lang w:val="en-GB"/>
        </w:rPr>
      </w:pPr>
      <w:proofErr w:type="spellStart"/>
      <w:r w:rsidRPr="00FE3E9A">
        <w:rPr>
          <w:lang w:val="en-GB"/>
        </w:rPr>
        <w:t>Prof.</w:t>
      </w:r>
      <w:proofErr w:type="spellEnd"/>
      <w:r w:rsidRPr="00FE3E9A">
        <w:rPr>
          <w:lang w:val="en-GB"/>
        </w:rPr>
        <w:t xml:space="preserve"> </w:t>
      </w:r>
      <w:proofErr w:type="spellStart"/>
      <w:r w:rsidRPr="00FE3E9A">
        <w:rPr>
          <w:lang w:val="en-GB"/>
        </w:rPr>
        <w:t>Oshima</w:t>
      </w:r>
      <w:proofErr w:type="spellEnd"/>
      <w:r w:rsidRPr="00FE3E9A">
        <w:rPr>
          <w:lang w:val="en-GB"/>
        </w:rPr>
        <w:t xml:space="preserve">  – Panasonic in Osaka, </w:t>
      </w:r>
    </w:p>
    <w:p w:rsidR="00073123" w:rsidRPr="00FE3E9A" w:rsidRDefault="00073123" w:rsidP="00073123">
      <w:pPr>
        <w:numPr>
          <w:ilvl w:val="0"/>
          <w:numId w:val="2"/>
        </w:numPr>
        <w:rPr>
          <w:lang w:val="en-GB"/>
        </w:rPr>
      </w:pPr>
      <w:r w:rsidRPr="00FE3E9A">
        <w:rPr>
          <w:lang w:val="en-GB"/>
        </w:rPr>
        <w:t>Hideki Aoyama – Panasonic Japan</w:t>
      </w:r>
    </w:p>
    <w:p w:rsidR="00073123" w:rsidRDefault="00073123" w:rsidP="00073123">
      <w:pPr>
        <w:numPr>
          <w:ilvl w:val="0"/>
          <w:numId w:val="2"/>
        </w:numPr>
        <w:rPr>
          <w:lang w:val="en-GB"/>
        </w:rPr>
      </w:pPr>
      <w:proofErr w:type="spellStart"/>
      <w:r w:rsidRPr="000511CC">
        <w:rPr>
          <w:lang w:val="en-GB"/>
        </w:rPr>
        <w:t>Yeong</w:t>
      </w:r>
      <w:proofErr w:type="spellEnd"/>
      <w:r>
        <w:rPr>
          <w:lang w:val="en-GB"/>
        </w:rPr>
        <w:t xml:space="preserve"> Min Jang – </w:t>
      </w:r>
      <w:proofErr w:type="spellStart"/>
      <w:r>
        <w:rPr>
          <w:lang w:val="en-GB"/>
        </w:rPr>
        <w:t>Kookmin</w:t>
      </w:r>
      <w:proofErr w:type="spellEnd"/>
      <w:r>
        <w:rPr>
          <w:lang w:val="en-GB"/>
        </w:rPr>
        <w:t xml:space="preserve"> University</w:t>
      </w:r>
    </w:p>
    <w:p w:rsidR="00073123" w:rsidRPr="000511CC" w:rsidRDefault="00073123" w:rsidP="00073123">
      <w:pPr>
        <w:numPr>
          <w:ilvl w:val="0"/>
          <w:numId w:val="2"/>
        </w:numPr>
        <w:rPr>
          <w:lang w:val="en-GB"/>
        </w:rPr>
      </w:pPr>
      <w:r w:rsidRPr="000511CC">
        <w:rPr>
          <w:lang w:val="en-GB"/>
        </w:rPr>
        <w:t>Rick Roberts – Intel</w:t>
      </w:r>
    </w:p>
    <w:p w:rsidR="00073123" w:rsidRPr="000511CC" w:rsidRDefault="00073123" w:rsidP="00073123">
      <w:pPr>
        <w:numPr>
          <w:ilvl w:val="0"/>
          <w:numId w:val="2"/>
        </w:numPr>
        <w:rPr>
          <w:lang w:val="en-GB"/>
        </w:rPr>
      </w:pPr>
      <w:r>
        <w:t xml:space="preserve">Prof. Murat </w:t>
      </w:r>
      <w:proofErr w:type="spellStart"/>
      <w:r>
        <w:t>Uysal</w:t>
      </w:r>
      <w:proofErr w:type="spellEnd"/>
      <w:r>
        <w:t xml:space="preserve"> – </w:t>
      </w:r>
      <w:proofErr w:type="spellStart"/>
      <w:r w:rsidRPr="00910A1C">
        <w:t>Ozyegin</w:t>
      </w:r>
      <w:proofErr w:type="spellEnd"/>
      <w:r w:rsidRPr="00910A1C">
        <w:t xml:space="preserve"> University</w:t>
      </w:r>
    </w:p>
    <w:p w:rsidR="00073123" w:rsidRDefault="00073123" w:rsidP="00073123">
      <w:pPr>
        <w:numPr>
          <w:ilvl w:val="0"/>
          <w:numId w:val="2"/>
        </w:numPr>
        <w:rPr>
          <w:lang w:val="en-GB"/>
        </w:rPr>
      </w:pPr>
      <w:proofErr w:type="spellStart"/>
      <w:r>
        <w:rPr>
          <w:lang w:val="en-GB"/>
        </w:rPr>
        <w:t>Shoichi</w:t>
      </w:r>
      <w:proofErr w:type="spellEnd"/>
      <w:r>
        <w:rPr>
          <w:lang w:val="en-GB"/>
        </w:rPr>
        <w:t xml:space="preserve"> Kitazawa – ATR</w:t>
      </w:r>
    </w:p>
    <w:p w:rsidR="00073123" w:rsidRDefault="00073123" w:rsidP="00073123">
      <w:pPr>
        <w:pStyle w:val="ListParagraph"/>
        <w:numPr>
          <w:ilvl w:val="0"/>
          <w:numId w:val="2"/>
        </w:numPr>
        <w:rPr>
          <w:lang w:val="en-GB"/>
        </w:rPr>
      </w:pPr>
      <w:r>
        <w:rPr>
          <w:lang w:val="en-GB"/>
        </w:rPr>
        <w:t>Nikola Serafimovski – pureLiFi</w:t>
      </w:r>
    </w:p>
    <w:p w:rsidR="00073123" w:rsidRPr="005C3FA4" w:rsidRDefault="00073123" w:rsidP="00073123">
      <w:pPr>
        <w:pStyle w:val="ListParagraph"/>
        <w:numPr>
          <w:ilvl w:val="0"/>
          <w:numId w:val="2"/>
        </w:numPr>
      </w:pPr>
      <w:proofErr w:type="spellStart"/>
      <w:r>
        <w:rPr>
          <w:lang w:val="en-GB"/>
        </w:rPr>
        <w:t>Prof.</w:t>
      </w:r>
      <w:proofErr w:type="spellEnd"/>
      <w:r>
        <w:rPr>
          <w:lang w:val="en-GB"/>
        </w:rPr>
        <w:t xml:space="preserve"> </w:t>
      </w:r>
      <w:r w:rsidRPr="00455B36">
        <w:rPr>
          <w:lang w:val="en-GB"/>
        </w:rPr>
        <w:t>Soo Young Chang – Califor</w:t>
      </w:r>
      <w:r>
        <w:rPr>
          <w:lang w:val="en-GB"/>
        </w:rPr>
        <w:t>nia State University Sacramento</w:t>
      </w:r>
    </w:p>
    <w:p w:rsidR="00073123" w:rsidRPr="002D49CC" w:rsidRDefault="00073123" w:rsidP="00073123">
      <w:pPr>
        <w:pStyle w:val="ListParagraph"/>
        <w:numPr>
          <w:ilvl w:val="0"/>
          <w:numId w:val="2"/>
        </w:numPr>
        <w:rPr>
          <w:lang w:val="en-GB"/>
        </w:rPr>
      </w:pPr>
      <w:proofErr w:type="spellStart"/>
      <w:r w:rsidRPr="002D49CC">
        <w:rPr>
          <w:lang w:val="en-GB"/>
        </w:rPr>
        <w:t>Prof.</w:t>
      </w:r>
      <w:proofErr w:type="spellEnd"/>
      <w:r w:rsidRPr="002D49CC">
        <w:rPr>
          <w:lang w:val="en-GB"/>
        </w:rPr>
        <w:t xml:space="preserve"> </w:t>
      </w:r>
      <w:proofErr w:type="spellStart"/>
      <w:r w:rsidRPr="002D49CC">
        <w:rPr>
          <w:lang w:val="en-GB"/>
        </w:rPr>
        <w:t>Jaesang</w:t>
      </w:r>
      <w:proofErr w:type="spellEnd"/>
      <w:r w:rsidRPr="002D49CC">
        <w:rPr>
          <w:lang w:val="en-GB"/>
        </w:rPr>
        <w:t xml:space="preserve"> Cha </w:t>
      </w:r>
      <w:r>
        <w:rPr>
          <w:lang w:val="en-GB"/>
        </w:rPr>
        <w:t>– S</w:t>
      </w:r>
      <w:r w:rsidRPr="002D49CC">
        <w:rPr>
          <w:lang w:val="en-GB"/>
        </w:rPr>
        <w:t>eoul National Uni</w:t>
      </w:r>
      <w:r>
        <w:rPr>
          <w:lang w:val="en-GB"/>
        </w:rPr>
        <w:t>versity of Science &amp; Technology</w:t>
      </w:r>
    </w:p>
    <w:p w:rsidR="00073123" w:rsidRPr="003372B2" w:rsidRDefault="00073123" w:rsidP="00073123">
      <w:pPr>
        <w:pStyle w:val="ListParagraph"/>
        <w:numPr>
          <w:ilvl w:val="0"/>
          <w:numId w:val="2"/>
        </w:numPr>
        <w:rPr>
          <w:lang w:val="en-GB"/>
        </w:rPr>
      </w:pPr>
      <w:r>
        <w:rPr>
          <w:rFonts w:eastAsia="Batang"/>
          <w:lang w:eastAsia="ko-KR"/>
        </w:rPr>
        <w:t xml:space="preserve">Mohammad </w:t>
      </w:r>
      <w:proofErr w:type="spellStart"/>
      <w:r>
        <w:rPr>
          <w:rFonts w:eastAsia="Batang"/>
          <w:lang w:eastAsia="ko-KR"/>
        </w:rPr>
        <w:t>Arif</w:t>
      </w:r>
      <w:proofErr w:type="spellEnd"/>
      <w:r>
        <w:rPr>
          <w:rFonts w:eastAsia="Batang"/>
          <w:lang w:eastAsia="ko-KR"/>
        </w:rPr>
        <w:t xml:space="preserve"> Hossain</w:t>
      </w:r>
      <w:r>
        <w:t xml:space="preserve"> – </w:t>
      </w:r>
      <w:proofErr w:type="spellStart"/>
      <w:r>
        <w:t>K</w:t>
      </w:r>
      <w:r w:rsidRPr="006305A5">
        <w:rPr>
          <w:rFonts w:eastAsia="Malgun Gothic" w:hint="eastAsia"/>
          <w:lang w:eastAsia="ko-KR"/>
        </w:rPr>
        <w:t>ookmin</w:t>
      </w:r>
      <w:proofErr w:type="spellEnd"/>
      <w:r w:rsidRPr="006305A5">
        <w:rPr>
          <w:rFonts w:eastAsia="Malgun Gothic" w:hint="eastAsia"/>
          <w:lang w:eastAsia="ko-KR"/>
        </w:rPr>
        <w:t xml:space="preserve"> University</w:t>
      </w:r>
    </w:p>
    <w:p w:rsidR="00073123" w:rsidRPr="009D5281" w:rsidRDefault="00073123" w:rsidP="00073123">
      <w:pPr>
        <w:pStyle w:val="ListParagraph"/>
        <w:numPr>
          <w:ilvl w:val="0"/>
          <w:numId w:val="2"/>
        </w:numPr>
        <w:rPr>
          <w:lang w:val="en-GB"/>
        </w:rPr>
      </w:pPr>
      <w:proofErr w:type="spellStart"/>
      <w:r>
        <w:rPr>
          <w:rFonts w:eastAsia="Batang"/>
          <w:lang w:eastAsia="ko-KR"/>
        </w:rPr>
        <w:t>Trang</w:t>
      </w:r>
      <w:proofErr w:type="spellEnd"/>
      <w:r>
        <w:rPr>
          <w:rFonts w:eastAsia="Batang"/>
          <w:lang w:eastAsia="ko-KR"/>
        </w:rPr>
        <w:t xml:space="preserve"> Nguyen </w:t>
      </w:r>
      <w:r>
        <w:t xml:space="preserve">– </w:t>
      </w:r>
      <w:proofErr w:type="spellStart"/>
      <w:r>
        <w:t>K</w:t>
      </w:r>
      <w:r w:rsidRPr="006305A5">
        <w:rPr>
          <w:rFonts w:eastAsia="Malgun Gothic" w:hint="eastAsia"/>
          <w:lang w:eastAsia="ko-KR"/>
        </w:rPr>
        <w:t>ookmin</w:t>
      </w:r>
      <w:proofErr w:type="spellEnd"/>
      <w:r w:rsidRPr="006305A5">
        <w:rPr>
          <w:rFonts w:eastAsia="Malgun Gothic" w:hint="eastAsia"/>
          <w:lang w:eastAsia="ko-KR"/>
        </w:rPr>
        <w:t xml:space="preserve"> University</w:t>
      </w:r>
    </w:p>
    <w:p w:rsidR="00073123" w:rsidRDefault="00073123" w:rsidP="00073123"/>
    <w:p w:rsidR="00073123" w:rsidRDefault="00073123" w:rsidP="00073123">
      <w:r>
        <w:t xml:space="preserve">Meeting called to order. </w:t>
      </w:r>
      <w:r>
        <w:t>A</w:t>
      </w:r>
    </w:p>
    <w:p w:rsidR="00073123" w:rsidRDefault="00073123" w:rsidP="00073123"/>
    <w:p w:rsidR="00073123" w:rsidRDefault="00073123" w:rsidP="00073123">
      <w:r>
        <w:t xml:space="preserve">The agenda was reviews and agreed. </w:t>
      </w:r>
    </w:p>
    <w:p w:rsidR="00073123" w:rsidRDefault="00073123" w:rsidP="00073123"/>
    <w:p w:rsidR="00073123" w:rsidRDefault="00073123" w:rsidP="00073123">
      <w:r>
        <w:t>The draft Call for Proposal (</w:t>
      </w:r>
      <w:r w:rsidRPr="00073123">
        <w:rPr>
          <w:b/>
        </w:rPr>
        <w:t>doc. 580-r3</w:t>
      </w:r>
      <w:r>
        <w:t xml:space="preserve">) was reviewed and considered by the committee. </w:t>
      </w:r>
    </w:p>
    <w:p w:rsidR="00073123" w:rsidRDefault="00E91F70" w:rsidP="00073123">
      <w:r>
        <w:t xml:space="preserve">Rick was tasked to edit the draft Call for Proposals with the suggested comments from Volker, Nikola and Rick. </w:t>
      </w:r>
    </w:p>
    <w:p w:rsidR="00F67B26" w:rsidRDefault="00F67B26" w:rsidP="00073123"/>
    <w:p w:rsidR="00F67B26" w:rsidRPr="008077B7" w:rsidRDefault="00F67B26" w:rsidP="00F67B26">
      <w:pPr>
        <w:rPr>
          <w:b/>
        </w:rPr>
      </w:pPr>
      <w:r w:rsidRPr="008077B7">
        <w:rPr>
          <w:b/>
        </w:rPr>
        <w:t>MOTION:</w:t>
      </w:r>
    </w:p>
    <w:p w:rsidR="00F67B26" w:rsidRDefault="00F67B26" w:rsidP="00F67B26"/>
    <w:p w:rsidR="00F67B26" w:rsidRDefault="00F67B26" w:rsidP="00F67B26">
      <w:r>
        <w:t xml:space="preserve">The </w:t>
      </w:r>
      <w:r>
        <w:t xml:space="preserve">Call for Proposals Document </w:t>
      </w:r>
      <w:r>
        <w:t>(</w:t>
      </w:r>
      <w:r>
        <w:rPr>
          <w:b/>
        </w:rPr>
        <w:t>15-15-0580-04</w:t>
      </w:r>
      <w:r w:rsidRPr="008077B7">
        <w:rPr>
          <w:b/>
        </w:rPr>
        <w:t>-007a-</w:t>
      </w:r>
      <w:r>
        <w:rPr>
          <w:b/>
        </w:rPr>
        <w:t>tg7r1-call-for-proposals-cfp</w:t>
      </w:r>
      <w:r w:rsidRPr="008077B7">
        <w:rPr>
          <w:b/>
        </w:rPr>
        <w:t>.docx</w:t>
      </w:r>
      <w:r>
        <w:t>) is up for a technical vote whether to be accepted</w:t>
      </w:r>
    </w:p>
    <w:p w:rsidR="00F67B26" w:rsidRDefault="00F67B26" w:rsidP="00F67B26"/>
    <w:p w:rsidR="00F67B26" w:rsidRDefault="00F67B26" w:rsidP="00F67B26">
      <w:r w:rsidRPr="008077B7">
        <w:rPr>
          <w:b/>
        </w:rPr>
        <w:t xml:space="preserve">Moved: </w:t>
      </w:r>
      <w:r>
        <w:tab/>
      </w:r>
      <w:r>
        <w:t>Nikola Serafimovski</w:t>
      </w:r>
    </w:p>
    <w:p w:rsidR="00F67B26" w:rsidRDefault="00F67B26" w:rsidP="00F67B26">
      <w:r w:rsidRPr="008077B7">
        <w:rPr>
          <w:b/>
        </w:rPr>
        <w:t>Seconded:</w:t>
      </w:r>
      <w:r>
        <w:t xml:space="preserve"> </w:t>
      </w:r>
      <w:r>
        <w:tab/>
      </w:r>
      <w:r>
        <w:t>Hideki Aoyama</w:t>
      </w:r>
    </w:p>
    <w:p w:rsidR="00F67B26" w:rsidRDefault="00F67B26" w:rsidP="00F67B26"/>
    <w:p w:rsidR="00F67B26" w:rsidRDefault="00F67B26" w:rsidP="00073123">
      <w:pPr>
        <w:rPr>
          <w:b/>
        </w:rPr>
      </w:pPr>
      <w:r w:rsidRPr="008077B7">
        <w:rPr>
          <w:b/>
        </w:rPr>
        <w:t xml:space="preserve">YES: </w:t>
      </w:r>
      <w:r w:rsidRPr="008077B7">
        <w:rPr>
          <w:b/>
        </w:rPr>
        <w:tab/>
        <w:t>8</w:t>
      </w:r>
      <w:r w:rsidRPr="008077B7">
        <w:rPr>
          <w:b/>
        </w:rPr>
        <w:tab/>
      </w:r>
      <w:r w:rsidRPr="008077B7">
        <w:rPr>
          <w:b/>
        </w:rPr>
        <w:tab/>
        <w:t>NO:</w:t>
      </w:r>
      <w:r w:rsidRPr="008077B7">
        <w:rPr>
          <w:b/>
        </w:rPr>
        <w:tab/>
        <w:t>0</w:t>
      </w:r>
      <w:r w:rsidRPr="008077B7">
        <w:rPr>
          <w:b/>
        </w:rPr>
        <w:tab/>
        <w:t>Abstain:</w:t>
      </w:r>
      <w:r w:rsidRPr="008077B7">
        <w:rPr>
          <w:b/>
        </w:rPr>
        <w:tab/>
        <w:t>0</w:t>
      </w:r>
    </w:p>
    <w:p w:rsidR="00F67B26" w:rsidRDefault="00F67B26" w:rsidP="00073123"/>
    <w:p w:rsidR="00F67B26" w:rsidRPr="00F67B26" w:rsidRDefault="00F67B26" w:rsidP="00073123">
      <w:r w:rsidRPr="00F67B26">
        <w:t xml:space="preserve">Meeting in recess until November, 2015. </w:t>
      </w:r>
    </w:p>
    <w:sectPr w:rsidR="00F67B26" w:rsidRPr="00F67B26">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E5F" w:rsidRDefault="00F41E5F">
      <w:r>
        <w:separator/>
      </w:r>
    </w:p>
  </w:endnote>
  <w:endnote w:type="continuationSeparator" w:id="0">
    <w:p w:rsidR="00F41E5F" w:rsidRDefault="00F41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27C" w:rsidRDefault="00F9027C">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 xml:space="preserve"> of </w:t>
    </w:r>
    <w:r w:rsidR="00F41E5F">
      <w:fldChar w:fldCharType="begin"/>
    </w:r>
    <w:r w:rsidR="00F41E5F">
      <w:instrText xml:space="preserve"> NUMPAGES   \* MERGEFORMAT </w:instrText>
    </w:r>
    <w:r w:rsidR="00F41E5F">
      <w:fldChar w:fldCharType="separate"/>
    </w:r>
    <w:r w:rsidR="00405910">
      <w:rPr>
        <w:noProof/>
      </w:rPr>
      <w:t>9</w:t>
    </w:r>
    <w:r w:rsidR="00F41E5F">
      <w:rPr>
        <w:noProof/>
      </w:rPr>
      <w:fldChar w:fldCharType="end"/>
    </w:r>
    <w:r>
      <w:tab/>
      <w:t>Nikola Serafimovski, pureLiFi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27C" w:rsidRDefault="00F9027C">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E5F" w:rsidRDefault="00F41E5F">
      <w:r>
        <w:separator/>
      </w:r>
    </w:p>
  </w:footnote>
  <w:footnote w:type="continuationSeparator" w:id="0">
    <w:p w:rsidR="00F41E5F" w:rsidRDefault="00F41E5F">
      <w:r>
        <w:continuationSeparator/>
      </w:r>
    </w:p>
  </w:footnote>
  <w:footnote w:id="1">
    <w:p w:rsidR="006E5101" w:rsidRPr="006E5101" w:rsidRDefault="006E5101">
      <w:pPr>
        <w:pStyle w:val="FootnoteText"/>
        <w:rPr>
          <w:lang w:val="en-GB"/>
        </w:rPr>
      </w:pPr>
      <w:r>
        <w:rPr>
          <w:rStyle w:val="FootnoteReference"/>
        </w:rPr>
        <w:footnoteRef/>
      </w:r>
      <w:r>
        <w:t xml:space="preserve"> </w:t>
      </w:r>
      <w:r>
        <w:t xml:space="preserve">As an example, a proposal for an </w:t>
      </w:r>
      <w:r>
        <w:t>algorithm</w:t>
      </w:r>
      <w:r>
        <w:t xml:space="preserve"> to be used in an open office environment must provide results using all CIRs from Scenario 1: Open Office. If there are competing proposals, then the Proposers will be asked to use the same </w:t>
      </w:r>
      <w:r>
        <w:t>specific</w:t>
      </w:r>
      <w:r>
        <w:t xml:space="preserve"> Scenario or both Scenarios if they are different.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27C" w:rsidRDefault="00F9027C">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183761">
      <w:rPr>
        <w:b/>
        <w:noProof/>
        <w:sz w:val="28"/>
      </w:rPr>
      <w:t>September, 2015</w:t>
    </w:r>
    <w:r>
      <w:rPr>
        <w:b/>
        <w:sz w:val="28"/>
      </w:rPr>
      <w:fldChar w:fldCharType="end"/>
    </w:r>
    <w:r>
      <w:rPr>
        <w:b/>
        <w:sz w:val="28"/>
      </w:rPr>
      <w:tab/>
      <w:t xml:space="preserve"> IEEE P802.15-</w:t>
    </w:r>
    <w:r w:rsidR="00563544" w:rsidRPr="00563544">
      <w:t xml:space="preserve"> </w:t>
    </w:r>
    <w:r w:rsidR="00563544">
      <w:t>&lt;</w:t>
    </w:r>
    <w:r w:rsidR="00405910" w:rsidRPr="00405910">
      <w:t xml:space="preserve"> </w:t>
    </w:r>
    <w:r w:rsidR="00405910" w:rsidRPr="00405910">
      <w:rPr>
        <w:b/>
        <w:sz w:val="28"/>
      </w:rPr>
      <w:t>15-15-0753-00-007a</w:t>
    </w:r>
    <w:r w:rsidR="00563544">
      <w:rPr>
        <w:b/>
        <w:sz w:val="28"/>
      </w:rPr>
      <w:t>&gt;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27C" w:rsidRDefault="00F9027C">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85F88"/>
    <w:multiLevelType w:val="hybridMultilevel"/>
    <w:tmpl w:val="6164B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054BC7"/>
    <w:multiLevelType w:val="hybridMultilevel"/>
    <w:tmpl w:val="B094C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20BAE"/>
    <w:multiLevelType w:val="hybridMultilevel"/>
    <w:tmpl w:val="D054E5D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851BC"/>
    <w:multiLevelType w:val="hybridMultilevel"/>
    <w:tmpl w:val="6B5E6EDC"/>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764525"/>
    <w:multiLevelType w:val="hybridMultilevel"/>
    <w:tmpl w:val="9CFAC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DD237C"/>
    <w:multiLevelType w:val="hybridMultilevel"/>
    <w:tmpl w:val="089A79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C55BA8"/>
    <w:multiLevelType w:val="hybridMultilevel"/>
    <w:tmpl w:val="1068D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2E3B25"/>
    <w:multiLevelType w:val="hybridMultilevel"/>
    <w:tmpl w:val="90FCA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BB5DD6"/>
    <w:multiLevelType w:val="hybridMultilevel"/>
    <w:tmpl w:val="33801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5F31F5"/>
    <w:multiLevelType w:val="hybridMultilevel"/>
    <w:tmpl w:val="61B837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8F68BE"/>
    <w:multiLevelType w:val="hybridMultilevel"/>
    <w:tmpl w:val="244A8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BA7DAE"/>
    <w:multiLevelType w:val="hybridMultilevel"/>
    <w:tmpl w:val="45DC6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DD6B0E"/>
    <w:multiLevelType w:val="hybridMultilevel"/>
    <w:tmpl w:val="8F80A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8410F2"/>
    <w:multiLevelType w:val="hybridMultilevel"/>
    <w:tmpl w:val="60F8959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E2F539C"/>
    <w:multiLevelType w:val="hybridMultilevel"/>
    <w:tmpl w:val="B7083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9954BE"/>
    <w:multiLevelType w:val="hybridMultilevel"/>
    <w:tmpl w:val="77F2E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2E4B22"/>
    <w:multiLevelType w:val="hybridMultilevel"/>
    <w:tmpl w:val="1E4ED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02195F"/>
    <w:multiLevelType w:val="hybridMultilevel"/>
    <w:tmpl w:val="0E146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7B01278D"/>
    <w:multiLevelType w:val="hybridMultilevel"/>
    <w:tmpl w:val="E7761C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5E1278"/>
    <w:multiLevelType w:val="hybridMultilevel"/>
    <w:tmpl w:val="6C0A1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1"/>
  </w:num>
  <w:num w:numId="3">
    <w:abstractNumId w:val="2"/>
  </w:num>
  <w:num w:numId="4">
    <w:abstractNumId w:val="3"/>
  </w:num>
  <w:num w:numId="5">
    <w:abstractNumId w:val="17"/>
  </w:num>
  <w:num w:numId="6">
    <w:abstractNumId w:val="4"/>
  </w:num>
  <w:num w:numId="7">
    <w:abstractNumId w:val="8"/>
  </w:num>
  <w:num w:numId="8">
    <w:abstractNumId w:val="1"/>
  </w:num>
  <w:num w:numId="9">
    <w:abstractNumId w:val="14"/>
  </w:num>
  <w:num w:numId="10">
    <w:abstractNumId w:val="6"/>
  </w:num>
  <w:num w:numId="11">
    <w:abstractNumId w:val="0"/>
  </w:num>
  <w:num w:numId="12">
    <w:abstractNumId w:val="9"/>
  </w:num>
  <w:num w:numId="13">
    <w:abstractNumId w:val="10"/>
  </w:num>
  <w:num w:numId="14">
    <w:abstractNumId w:val="19"/>
  </w:num>
  <w:num w:numId="15">
    <w:abstractNumId w:val="13"/>
  </w:num>
  <w:num w:numId="16">
    <w:abstractNumId w:val="16"/>
  </w:num>
  <w:num w:numId="17">
    <w:abstractNumId w:val="12"/>
  </w:num>
  <w:num w:numId="18">
    <w:abstractNumId w:val="5"/>
  </w:num>
  <w:num w:numId="19">
    <w:abstractNumId w:val="20"/>
  </w:num>
  <w:num w:numId="20">
    <w:abstractNumId w:val="7"/>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584"/>
    <w:rsid w:val="0001439F"/>
    <w:rsid w:val="00037AA5"/>
    <w:rsid w:val="000413E5"/>
    <w:rsid w:val="00045464"/>
    <w:rsid w:val="0004621D"/>
    <w:rsid w:val="000511CC"/>
    <w:rsid w:val="00052821"/>
    <w:rsid w:val="00067A88"/>
    <w:rsid w:val="00070218"/>
    <w:rsid w:val="00073123"/>
    <w:rsid w:val="00074F53"/>
    <w:rsid w:val="00075477"/>
    <w:rsid w:val="00075E19"/>
    <w:rsid w:val="000863D1"/>
    <w:rsid w:val="00096A52"/>
    <w:rsid w:val="000A1130"/>
    <w:rsid w:val="000B40EF"/>
    <w:rsid w:val="000B6B23"/>
    <w:rsid w:val="000C3007"/>
    <w:rsid w:val="000C3524"/>
    <w:rsid w:val="000C59D5"/>
    <w:rsid w:val="000E1714"/>
    <w:rsid w:val="000E6586"/>
    <w:rsid w:val="000F4FB1"/>
    <w:rsid w:val="00100357"/>
    <w:rsid w:val="0010038D"/>
    <w:rsid w:val="0012191C"/>
    <w:rsid w:val="00126C9C"/>
    <w:rsid w:val="00132280"/>
    <w:rsid w:val="00133FDA"/>
    <w:rsid w:val="0014703E"/>
    <w:rsid w:val="00153AB3"/>
    <w:rsid w:val="00154C47"/>
    <w:rsid w:val="00155108"/>
    <w:rsid w:val="00155263"/>
    <w:rsid w:val="00157F0E"/>
    <w:rsid w:val="001611EF"/>
    <w:rsid w:val="00164438"/>
    <w:rsid w:val="00183761"/>
    <w:rsid w:val="00187E76"/>
    <w:rsid w:val="001A2A7D"/>
    <w:rsid w:val="001A660E"/>
    <w:rsid w:val="001B2E31"/>
    <w:rsid w:val="001B7A63"/>
    <w:rsid w:val="001C362C"/>
    <w:rsid w:val="001C53EE"/>
    <w:rsid w:val="001D4FF9"/>
    <w:rsid w:val="001E25CF"/>
    <w:rsid w:val="001F3FE0"/>
    <w:rsid w:val="00212B09"/>
    <w:rsid w:val="002236A7"/>
    <w:rsid w:val="0022693B"/>
    <w:rsid w:val="00230A8D"/>
    <w:rsid w:val="00241BE6"/>
    <w:rsid w:val="00243D0A"/>
    <w:rsid w:val="00261518"/>
    <w:rsid w:val="00270EFE"/>
    <w:rsid w:val="00283DB9"/>
    <w:rsid w:val="002B0ABC"/>
    <w:rsid w:val="002B14A5"/>
    <w:rsid w:val="002B2665"/>
    <w:rsid w:val="002B3B6D"/>
    <w:rsid w:val="002C38F9"/>
    <w:rsid w:val="002D1640"/>
    <w:rsid w:val="002D3066"/>
    <w:rsid w:val="002D49CC"/>
    <w:rsid w:val="002F3496"/>
    <w:rsid w:val="002F538A"/>
    <w:rsid w:val="002F7E87"/>
    <w:rsid w:val="00302109"/>
    <w:rsid w:val="003022D5"/>
    <w:rsid w:val="00317452"/>
    <w:rsid w:val="00330568"/>
    <w:rsid w:val="00332595"/>
    <w:rsid w:val="0033325D"/>
    <w:rsid w:val="003372B2"/>
    <w:rsid w:val="0035739F"/>
    <w:rsid w:val="003603F1"/>
    <w:rsid w:val="00372B06"/>
    <w:rsid w:val="003854BE"/>
    <w:rsid w:val="00386CDC"/>
    <w:rsid w:val="00391A57"/>
    <w:rsid w:val="00392BFA"/>
    <w:rsid w:val="00395CF6"/>
    <w:rsid w:val="003D5F20"/>
    <w:rsid w:val="003D74D5"/>
    <w:rsid w:val="003F1763"/>
    <w:rsid w:val="003F4489"/>
    <w:rsid w:val="003F7BC7"/>
    <w:rsid w:val="00405910"/>
    <w:rsid w:val="00406574"/>
    <w:rsid w:val="004163EF"/>
    <w:rsid w:val="00421C77"/>
    <w:rsid w:val="004243DA"/>
    <w:rsid w:val="00427364"/>
    <w:rsid w:val="00433F76"/>
    <w:rsid w:val="0043438F"/>
    <w:rsid w:val="00435C21"/>
    <w:rsid w:val="00453487"/>
    <w:rsid w:val="00455B36"/>
    <w:rsid w:val="00482B17"/>
    <w:rsid w:val="00484A09"/>
    <w:rsid w:val="00497914"/>
    <w:rsid w:val="004B3B38"/>
    <w:rsid w:val="004D2EDD"/>
    <w:rsid w:val="0051073F"/>
    <w:rsid w:val="005109EC"/>
    <w:rsid w:val="005112E6"/>
    <w:rsid w:val="005119E8"/>
    <w:rsid w:val="005226BB"/>
    <w:rsid w:val="00525B80"/>
    <w:rsid w:val="005362A6"/>
    <w:rsid w:val="00537627"/>
    <w:rsid w:val="00540300"/>
    <w:rsid w:val="005438A0"/>
    <w:rsid w:val="005445EE"/>
    <w:rsid w:val="00544C4C"/>
    <w:rsid w:val="0055329A"/>
    <w:rsid w:val="00554BA1"/>
    <w:rsid w:val="005559B2"/>
    <w:rsid w:val="005627F6"/>
    <w:rsid w:val="00563544"/>
    <w:rsid w:val="00564D03"/>
    <w:rsid w:val="00570748"/>
    <w:rsid w:val="00570F83"/>
    <w:rsid w:val="00587AF6"/>
    <w:rsid w:val="005A60F8"/>
    <w:rsid w:val="005C160B"/>
    <w:rsid w:val="005C1684"/>
    <w:rsid w:val="005C3FA4"/>
    <w:rsid w:val="005C5993"/>
    <w:rsid w:val="005C5F2C"/>
    <w:rsid w:val="005C7419"/>
    <w:rsid w:val="005C7896"/>
    <w:rsid w:val="005E0783"/>
    <w:rsid w:val="005F01A3"/>
    <w:rsid w:val="005F7C5B"/>
    <w:rsid w:val="00612386"/>
    <w:rsid w:val="00613FB0"/>
    <w:rsid w:val="0062120B"/>
    <w:rsid w:val="00631A92"/>
    <w:rsid w:val="006337FF"/>
    <w:rsid w:val="0063765A"/>
    <w:rsid w:val="0064253D"/>
    <w:rsid w:val="006536F6"/>
    <w:rsid w:val="006579F8"/>
    <w:rsid w:val="006651F4"/>
    <w:rsid w:val="00674F8E"/>
    <w:rsid w:val="00680707"/>
    <w:rsid w:val="006811F6"/>
    <w:rsid w:val="00686E37"/>
    <w:rsid w:val="006934E7"/>
    <w:rsid w:val="00695949"/>
    <w:rsid w:val="006A1749"/>
    <w:rsid w:val="006A1ED0"/>
    <w:rsid w:val="006A75F5"/>
    <w:rsid w:val="006C1B4A"/>
    <w:rsid w:val="006C2C3B"/>
    <w:rsid w:val="006D5F45"/>
    <w:rsid w:val="006E3B6F"/>
    <w:rsid w:val="006E5101"/>
    <w:rsid w:val="006F039B"/>
    <w:rsid w:val="006F2AED"/>
    <w:rsid w:val="006F437C"/>
    <w:rsid w:val="006F645A"/>
    <w:rsid w:val="00705143"/>
    <w:rsid w:val="0071312E"/>
    <w:rsid w:val="0071479E"/>
    <w:rsid w:val="00720BE4"/>
    <w:rsid w:val="007311E9"/>
    <w:rsid w:val="0074291A"/>
    <w:rsid w:val="00742A28"/>
    <w:rsid w:val="0075157C"/>
    <w:rsid w:val="0075631E"/>
    <w:rsid w:val="007722F9"/>
    <w:rsid w:val="00774584"/>
    <w:rsid w:val="00797896"/>
    <w:rsid w:val="007B17E4"/>
    <w:rsid w:val="007C5A53"/>
    <w:rsid w:val="007E0D95"/>
    <w:rsid w:val="007E70D6"/>
    <w:rsid w:val="007F0AB0"/>
    <w:rsid w:val="007F0AE8"/>
    <w:rsid w:val="007F2A7F"/>
    <w:rsid w:val="00801C58"/>
    <w:rsid w:val="00805664"/>
    <w:rsid w:val="008077B7"/>
    <w:rsid w:val="00813063"/>
    <w:rsid w:val="00815412"/>
    <w:rsid w:val="00825F94"/>
    <w:rsid w:val="008263ED"/>
    <w:rsid w:val="00826B9B"/>
    <w:rsid w:val="00830B14"/>
    <w:rsid w:val="0084456D"/>
    <w:rsid w:val="00844867"/>
    <w:rsid w:val="008824EC"/>
    <w:rsid w:val="00887E4C"/>
    <w:rsid w:val="00892CB8"/>
    <w:rsid w:val="008C101A"/>
    <w:rsid w:val="008C2713"/>
    <w:rsid w:val="008D3330"/>
    <w:rsid w:val="008F2798"/>
    <w:rsid w:val="008F3F24"/>
    <w:rsid w:val="009013A1"/>
    <w:rsid w:val="009105DB"/>
    <w:rsid w:val="00910C38"/>
    <w:rsid w:val="00913969"/>
    <w:rsid w:val="009153C4"/>
    <w:rsid w:val="0091558D"/>
    <w:rsid w:val="009155F1"/>
    <w:rsid w:val="00916F7C"/>
    <w:rsid w:val="00934835"/>
    <w:rsid w:val="00942A35"/>
    <w:rsid w:val="00947333"/>
    <w:rsid w:val="00957EFD"/>
    <w:rsid w:val="00997AFE"/>
    <w:rsid w:val="009A598E"/>
    <w:rsid w:val="009B500C"/>
    <w:rsid w:val="009C2AD2"/>
    <w:rsid w:val="009D1AE1"/>
    <w:rsid w:val="009D5281"/>
    <w:rsid w:val="009D6732"/>
    <w:rsid w:val="009E2B03"/>
    <w:rsid w:val="009E55CD"/>
    <w:rsid w:val="009F0137"/>
    <w:rsid w:val="009F23E4"/>
    <w:rsid w:val="009F71C8"/>
    <w:rsid w:val="00A06094"/>
    <w:rsid w:val="00A149DE"/>
    <w:rsid w:val="00A163B2"/>
    <w:rsid w:val="00A20FF6"/>
    <w:rsid w:val="00A26B6F"/>
    <w:rsid w:val="00A400B5"/>
    <w:rsid w:val="00A4689A"/>
    <w:rsid w:val="00A70333"/>
    <w:rsid w:val="00A847CB"/>
    <w:rsid w:val="00A85947"/>
    <w:rsid w:val="00A905BF"/>
    <w:rsid w:val="00A922D1"/>
    <w:rsid w:val="00A9430F"/>
    <w:rsid w:val="00A9463E"/>
    <w:rsid w:val="00A95993"/>
    <w:rsid w:val="00A97C6F"/>
    <w:rsid w:val="00AA1CCE"/>
    <w:rsid w:val="00AA451A"/>
    <w:rsid w:val="00AB0090"/>
    <w:rsid w:val="00AB784B"/>
    <w:rsid w:val="00AE1827"/>
    <w:rsid w:val="00B048DA"/>
    <w:rsid w:val="00B050B6"/>
    <w:rsid w:val="00B13A75"/>
    <w:rsid w:val="00B20FBA"/>
    <w:rsid w:val="00B31493"/>
    <w:rsid w:val="00B34190"/>
    <w:rsid w:val="00B34AC4"/>
    <w:rsid w:val="00B57417"/>
    <w:rsid w:val="00B613B5"/>
    <w:rsid w:val="00B64A15"/>
    <w:rsid w:val="00B65FE3"/>
    <w:rsid w:val="00B660F4"/>
    <w:rsid w:val="00B708AD"/>
    <w:rsid w:val="00B71D4C"/>
    <w:rsid w:val="00B8278F"/>
    <w:rsid w:val="00B85198"/>
    <w:rsid w:val="00B85B2E"/>
    <w:rsid w:val="00B91BB9"/>
    <w:rsid w:val="00BA286C"/>
    <w:rsid w:val="00BA3B40"/>
    <w:rsid w:val="00BA5FB7"/>
    <w:rsid w:val="00BB22A3"/>
    <w:rsid w:val="00BC2A7E"/>
    <w:rsid w:val="00BC412C"/>
    <w:rsid w:val="00BC6C84"/>
    <w:rsid w:val="00BC7CB0"/>
    <w:rsid w:val="00BD7BF5"/>
    <w:rsid w:val="00BE27FB"/>
    <w:rsid w:val="00BE4145"/>
    <w:rsid w:val="00BF0609"/>
    <w:rsid w:val="00BF5C82"/>
    <w:rsid w:val="00C017AB"/>
    <w:rsid w:val="00C028C5"/>
    <w:rsid w:val="00C04D1C"/>
    <w:rsid w:val="00C05FCE"/>
    <w:rsid w:val="00C2491A"/>
    <w:rsid w:val="00C32AF2"/>
    <w:rsid w:val="00C500FF"/>
    <w:rsid w:val="00C51484"/>
    <w:rsid w:val="00C521BF"/>
    <w:rsid w:val="00C525B5"/>
    <w:rsid w:val="00C63794"/>
    <w:rsid w:val="00C72182"/>
    <w:rsid w:val="00C745CA"/>
    <w:rsid w:val="00C850A6"/>
    <w:rsid w:val="00C917BF"/>
    <w:rsid w:val="00C94A55"/>
    <w:rsid w:val="00C95E31"/>
    <w:rsid w:val="00CA5E2D"/>
    <w:rsid w:val="00CB339B"/>
    <w:rsid w:val="00CC0776"/>
    <w:rsid w:val="00CC7A5A"/>
    <w:rsid w:val="00CE2C51"/>
    <w:rsid w:val="00CE4A8A"/>
    <w:rsid w:val="00CE7AC8"/>
    <w:rsid w:val="00CF5736"/>
    <w:rsid w:val="00D00DDD"/>
    <w:rsid w:val="00D01965"/>
    <w:rsid w:val="00D0327B"/>
    <w:rsid w:val="00D04F4B"/>
    <w:rsid w:val="00D21C3C"/>
    <w:rsid w:val="00D26A50"/>
    <w:rsid w:val="00D2790A"/>
    <w:rsid w:val="00D37AC6"/>
    <w:rsid w:val="00D40AE7"/>
    <w:rsid w:val="00D47F85"/>
    <w:rsid w:val="00D57E39"/>
    <w:rsid w:val="00D66B51"/>
    <w:rsid w:val="00D74317"/>
    <w:rsid w:val="00D8613F"/>
    <w:rsid w:val="00D87438"/>
    <w:rsid w:val="00D9790E"/>
    <w:rsid w:val="00DB7C8B"/>
    <w:rsid w:val="00DD15A7"/>
    <w:rsid w:val="00DD5664"/>
    <w:rsid w:val="00DD6C75"/>
    <w:rsid w:val="00DE1E6D"/>
    <w:rsid w:val="00DE35E9"/>
    <w:rsid w:val="00DE7D55"/>
    <w:rsid w:val="00DF6E04"/>
    <w:rsid w:val="00E1181C"/>
    <w:rsid w:val="00E21566"/>
    <w:rsid w:val="00E23E3D"/>
    <w:rsid w:val="00E24E27"/>
    <w:rsid w:val="00E34D05"/>
    <w:rsid w:val="00E428BF"/>
    <w:rsid w:val="00E51BA1"/>
    <w:rsid w:val="00E64E62"/>
    <w:rsid w:val="00E66415"/>
    <w:rsid w:val="00E70CC0"/>
    <w:rsid w:val="00E72C25"/>
    <w:rsid w:val="00E73077"/>
    <w:rsid w:val="00E7447C"/>
    <w:rsid w:val="00E7463E"/>
    <w:rsid w:val="00E75692"/>
    <w:rsid w:val="00E91F70"/>
    <w:rsid w:val="00E953D5"/>
    <w:rsid w:val="00E96AFA"/>
    <w:rsid w:val="00EB3E0D"/>
    <w:rsid w:val="00EE00AF"/>
    <w:rsid w:val="00EE51C5"/>
    <w:rsid w:val="00EF1A59"/>
    <w:rsid w:val="00F04D13"/>
    <w:rsid w:val="00F108E0"/>
    <w:rsid w:val="00F17243"/>
    <w:rsid w:val="00F208A2"/>
    <w:rsid w:val="00F23664"/>
    <w:rsid w:val="00F41E5F"/>
    <w:rsid w:val="00F44309"/>
    <w:rsid w:val="00F46107"/>
    <w:rsid w:val="00F50ADC"/>
    <w:rsid w:val="00F52AD3"/>
    <w:rsid w:val="00F56F29"/>
    <w:rsid w:val="00F639CD"/>
    <w:rsid w:val="00F67B26"/>
    <w:rsid w:val="00F7010E"/>
    <w:rsid w:val="00F70933"/>
    <w:rsid w:val="00F72243"/>
    <w:rsid w:val="00F773BC"/>
    <w:rsid w:val="00F826C4"/>
    <w:rsid w:val="00F85EED"/>
    <w:rsid w:val="00F9027C"/>
    <w:rsid w:val="00F9099F"/>
    <w:rsid w:val="00FA7E6C"/>
    <w:rsid w:val="00FB1EDD"/>
    <w:rsid w:val="00FB25EA"/>
    <w:rsid w:val="00FD59D7"/>
    <w:rsid w:val="00FD662D"/>
    <w:rsid w:val="00FE08E5"/>
    <w:rsid w:val="00FE1105"/>
    <w:rsid w:val="00FE2856"/>
    <w:rsid w:val="00FE3E9A"/>
    <w:rsid w:val="00FE7C01"/>
    <w:rsid w:val="00FF72D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7BBB4F6-1F65-4F50-A546-A5022F412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uiPriority w:val="99"/>
    <w:pPr>
      <w:spacing w:before="120" w:after="120"/>
    </w:pPr>
  </w:style>
  <w:style w:type="character" w:styleId="Hyperlink">
    <w:name w:val="Hyperlink"/>
    <w:basedOn w:val="DefaultParagraphFont"/>
    <w:uiPriority w:val="99"/>
    <w:unhideWhenUsed/>
    <w:rsid w:val="00E7447C"/>
    <w:rPr>
      <w:color w:val="0000FF"/>
      <w:u w:val="single"/>
    </w:rPr>
  </w:style>
  <w:style w:type="character" w:styleId="FollowedHyperlink">
    <w:name w:val="FollowedHyperlink"/>
    <w:basedOn w:val="DefaultParagraphFont"/>
    <w:uiPriority w:val="99"/>
    <w:semiHidden/>
    <w:unhideWhenUsed/>
    <w:rsid w:val="00E7447C"/>
    <w:rPr>
      <w:color w:val="954F72" w:themeColor="followedHyperlink"/>
      <w:u w:val="single"/>
    </w:rPr>
  </w:style>
  <w:style w:type="paragraph" w:styleId="ListParagraph">
    <w:name w:val="List Paragraph"/>
    <w:basedOn w:val="Normal"/>
    <w:uiPriority w:val="34"/>
    <w:qFormat/>
    <w:rsid w:val="00455B36"/>
    <w:pPr>
      <w:ind w:left="720"/>
      <w:contextualSpacing/>
    </w:pPr>
  </w:style>
  <w:style w:type="character" w:customStyle="1" w:styleId="highlight">
    <w:name w:val="highlight"/>
    <w:basedOn w:val="DefaultParagraphFont"/>
    <w:rsid w:val="00C32AF2"/>
  </w:style>
  <w:style w:type="paragraph" w:styleId="FootnoteText">
    <w:name w:val="footnote text"/>
    <w:basedOn w:val="Normal"/>
    <w:link w:val="FootnoteTextChar"/>
    <w:uiPriority w:val="99"/>
    <w:semiHidden/>
    <w:unhideWhenUsed/>
    <w:rsid w:val="006E5101"/>
    <w:rPr>
      <w:sz w:val="20"/>
    </w:rPr>
  </w:style>
  <w:style w:type="character" w:customStyle="1" w:styleId="FootnoteTextChar">
    <w:name w:val="Footnote Text Char"/>
    <w:basedOn w:val="DefaultParagraphFont"/>
    <w:link w:val="FootnoteText"/>
    <w:uiPriority w:val="99"/>
    <w:semiHidden/>
    <w:rsid w:val="006E5101"/>
    <w:rPr>
      <w:rFonts w:ascii="Times New Roman" w:hAnsi="Times New Roman"/>
    </w:rPr>
  </w:style>
  <w:style w:type="character" w:styleId="FootnoteReference">
    <w:name w:val="footnote reference"/>
    <w:basedOn w:val="DefaultParagraphFont"/>
    <w:uiPriority w:val="99"/>
    <w:semiHidden/>
    <w:unhideWhenUsed/>
    <w:rsid w:val="006E51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ureVLC\Engineering_&amp;_Development\Standardisation\IEEE802.15.7r1_participation\201503_Meeting02_Planary_Session_Berlin\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24A8A-23CE-45CC-A8FE-F557F9E8B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2847</TotalTime>
  <Pages>9</Pages>
  <Words>2290</Words>
  <Characters>13055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15315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subject/>
  <dc:creator>Roberts, Richard D</dc:creator>
  <cp:keywords/>
  <dc:description/>
  <cp:lastModifiedBy>Nikola Serafimovski</cp:lastModifiedBy>
  <cp:revision>16</cp:revision>
  <cp:lastPrinted>2014-11-06T15:49:00Z</cp:lastPrinted>
  <dcterms:created xsi:type="dcterms:W3CDTF">2015-09-14T09:29:00Z</dcterms:created>
  <dcterms:modified xsi:type="dcterms:W3CDTF">2015-09-17T05:26:00Z</dcterms:modified>
  <cp:category>&lt;doc#&gt;</cp:category>
</cp:coreProperties>
</file>