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E901D0">
            <w:pPr>
              <w:pStyle w:val="covertext"/>
            </w:pPr>
            <w:fldSimple w:instr=" TITLE  \* MERGEFORMAT ">
              <w:r w:rsidR="00877355" w:rsidRPr="00877355">
                <w:rPr>
                  <w:b/>
                  <w:sz w:val="28"/>
                </w:rPr>
                <w:t>&lt;IG 6tisch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2FA707E9" w:rsidR="001F1C8A" w:rsidRDefault="00F4038F" w:rsidP="00B56194">
            <w:pPr>
              <w:pStyle w:val="covertext"/>
            </w:pPr>
            <w:r>
              <w:t>[</w:t>
            </w:r>
            <w:r w:rsidR="00940951">
              <w:t>17</w:t>
            </w:r>
            <w:r w:rsidR="001F1C8A">
              <w:t xml:space="preserve"> </w:t>
            </w:r>
            <w:r w:rsidR="00940951">
              <w:t>July</w:t>
            </w:r>
            <w:r w:rsidR="002C7560">
              <w:t xml:space="preserve"> 2015</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38FA60A9" w:rsidR="001F1C8A" w:rsidRDefault="00267B1D" w:rsidP="00940951">
            <w:pPr>
              <w:pStyle w:val="covertext"/>
            </w:pPr>
            <w:r>
              <w:t>[</w:t>
            </w:r>
            <w:r w:rsidR="00CF4489">
              <w:t>Interest</w:t>
            </w:r>
            <w:r>
              <w:t xml:space="preserve"> Group </w:t>
            </w:r>
            <w:r w:rsidR="00CF4489">
              <w:t>6tisch</w:t>
            </w:r>
            <w:r w:rsidR="001F1C8A">
              <w:t xml:space="preserve"> </w:t>
            </w:r>
            <w:r w:rsidR="00940951">
              <w:t>Plenary</w:t>
            </w:r>
            <w:r w:rsidR="001F1C8A">
              <w:t xml:space="preserve"> Meeting in </w:t>
            </w:r>
            <w:r w:rsidR="00940951">
              <w:t>Waikoloa</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5DF15ABE"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3C4278">
        <w:rPr>
          <w:b/>
          <w:color w:val="FF0000"/>
          <w:sz w:val="28"/>
          <w:szCs w:val="28"/>
        </w:rPr>
        <w:t>Plenary</w:t>
      </w:r>
      <w:r w:rsidR="00410B30" w:rsidRPr="006C7CCC">
        <w:rPr>
          <w:b/>
          <w:color w:val="FF0000"/>
          <w:sz w:val="28"/>
          <w:szCs w:val="28"/>
        </w:rPr>
        <w:t xml:space="preserve"> Meeting – Session #</w:t>
      </w:r>
      <w:r w:rsidR="003C4278">
        <w:rPr>
          <w:b/>
          <w:color w:val="FF0000"/>
          <w:sz w:val="28"/>
          <w:szCs w:val="28"/>
        </w:rPr>
        <w:t>9</w:t>
      </w:r>
      <w:r w:rsidR="00940951">
        <w:rPr>
          <w:b/>
          <w:color w:val="FF0000"/>
          <w:sz w:val="28"/>
          <w:szCs w:val="28"/>
        </w:rPr>
        <w:t>7</w:t>
      </w:r>
    </w:p>
    <w:p w14:paraId="595042B8" w14:textId="271A4141" w:rsidR="00410B30" w:rsidRPr="00BC3A78" w:rsidRDefault="00940951" w:rsidP="00410B30">
      <w:pPr>
        <w:widowControl w:val="0"/>
        <w:spacing w:before="120"/>
        <w:jc w:val="center"/>
        <w:rPr>
          <w:b/>
          <w:color w:val="FF0000"/>
          <w:sz w:val="28"/>
          <w:szCs w:val="28"/>
        </w:rPr>
      </w:pPr>
      <w:r>
        <w:rPr>
          <w:b/>
          <w:color w:val="FF0000"/>
          <w:sz w:val="28"/>
          <w:szCs w:val="28"/>
        </w:rPr>
        <w:t>Hilton Waikoloa</w:t>
      </w:r>
      <w:r w:rsidR="00410B30" w:rsidRPr="00BC3A78">
        <w:rPr>
          <w:b/>
          <w:color w:val="FF0000"/>
          <w:sz w:val="28"/>
          <w:szCs w:val="28"/>
        </w:rPr>
        <w:t xml:space="preserve">, </w:t>
      </w:r>
      <w:r>
        <w:rPr>
          <w:b/>
          <w:color w:val="FF0000"/>
          <w:sz w:val="28"/>
          <w:szCs w:val="28"/>
        </w:rPr>
        <w:t>Hawaii</w:t>
      </w:r>
    </w:p>
    <w:p w14:paraId="771C7597" w14:textId="1CD20C40" w:rsidR="00410B30" w:rsidRPr="00042A51" w:rsidRDefault="00940951" w:rsidP="00410B30">
      <w:pPr>
        <w:widowControl w:val="0"/>
        <w:spacing w:before="120"/>
        <w:jc w:val="center"/>
        <w:rPr>
          <w:b/>
          <w:color w:val="FF0000"/>
          <w:sz w:val="28"/>
          <w:szCs w:val="28"/>
        </w:rPr>
      </w:pPr>
      <w:r>
        <w:rPr>
          <w:b/>
          <w:color w:val="FF0000"/>
          <w:sz w:val="28"/>
          <w:szCs w:val="28"/>
        </w:rPr>
        <w:t>Jul</w:t>
      </w:r>
      <w:r w:rsidR="00F550E2">
        <w:rPr>
          <w:b/>
          <w:color w:val="FF0000"/>
          <w:sz w:val="28"/>
          <w:szCs w:val="28"/>
        </w:rPr>
        <w:t>y</w:t>
      </w:r>
      <w:r w:rsidR="00410B30" w:rsidRPr="00D07AA1">
        <w:rPr>
          <w:b/>
          <w:color w:val="FF0000"/>
          <w:sz w:val="28"/>
          <w:szCs w:val="28"/>
        </w:rPr>
        <w:t xml:space="preserve"> </w:t>
      </w:r>
      <w:r>
        <w:rPr>
          <w:b/>
          <w:color w:val="FF0000"/>
          <w:sz w:val="28"/>
          <w:szCs w:val="28"/>
        </w:rPr>
        <w:t>13</w:t>
      </w:r>
      <w:r w:rsidR="00410B30">
        <w:rPr>
          <w:b/>
          <w:color w:val="FF0000"/>
          <w:sz w:val="28"/>
          <w:szCs w:val="28"/>
        </w:rPr>
        <w:t>-</w:t>
      </w:r>
      <w:r w:rsidR="003C4278">
        <w:rPr>
          <w:b/>
          <w:color w:val="FF0000"/>
          <w:sz w:val="28"/>
          <w:szCs w:val="28"/>
        </w:rPr>
        <w:t>1</w:t>
      </w:r>
      <w:r>
        <w:rPr>
          <w:b/>
          <w:color w:val="FF0000"/>
          <w:sz w:val="28"/>
          <w:szCs w:val="28"/>
        </w:rPr>
        <w:t>6</w:t>
      </w:r>
      <w:r w:rsidR="00410B30" w:rsidRPr="00D07AA1">
        <w:rPr>
          <w:b/>
          <w:color w:val="FF0000"/>
          <w:sz w:val="28"/>
          <w:szCs w:val="28"/>
        </w:rPr>
        <w:t>, 201</w:t>
      </w:r>
      <w:r w:rsidR="003C4278">
        <w:rPr>
          <w:b/>
          <w:color w:val="FF0000"/>
          <w:sz w:val="28"/>
          <w:szCs w:val="28"/>
        </w:rPr>
        <w:t>5</w:t>
      </w:r>
    </w:p>
    <w:p w14:paraId="2F815405" w14:textId="77777777" w:rsidR="00813D0D" w:rsidRDefault="008A035E">
      <w:pPr>
        <w:pStyle w:val="TOC1"/>
        <w:tabs>
          <w:tab w:val="right" w:leader="dot" w:pos="9350"/>
        </w:tabs>
        <w:rPr>
          <w:rFonts w:asciiTheme="minorHAnsi" w:eastAsia="MS Mincho" w:hAnsiTheme="minorHAnsi" w:cstheme="minorBidi"/>
          <w:noProof/>
          <w:lang w:eastAsia="ja-JP"/>
        </w:rPr>
      </w:pPr>
      <w:r>
        <w:fldChar w:fldCharType="begin"/>
      </w:r>
      <w:r w:rsidR="001F1C8A">
        <w:instrText xml:space="preserve"> TOC \o "1-3" \h \z \u </w:instrText>
      </w:r>
      <w:r>
        <w:fldChar w:fldCharType="separate"/>
      </w:r>
      <w:r w:rsidR="00813D0D">
        <w:rPr>
          <w:noProof/>
        </w:rPr>
        <w:t>Tuesday, 14 July 2015, 10:30 (AM2)</w:t>
      </w:r>
      <w:r w:rsidR="00813D0D">
        <w:rPr>
          <w:noProof/>
        </w:rPr>
        <w:tab/>
      </w:r>
      <w:r w:rsidR="00813D0D">
        <w:rPr>
          <w:noProof/>
        </w:rPr>
        <w:fldChar w:fldCharType="begin"/>
      </w:r>
      <w:r w:rsidR="00813D0D">
        <w:rPr>
          <w:noProof/>
        </w:rPr>
        <w:instrText xml:space="preserve"> PAGEREF _Toc298758960 \h </w:instrText>
      </w:r>
      <w:r w:rsidR="00813D0D">
        <w:rPr>
          <w:noProof/>
        </w:rPr>
      </w:r>
      <w:r w:rsidR="00813D0D">
        <w:rPr>
          <w:noProof/>
        </w:rPr>
        <w:fldChar w:fldCharType="separate"/>
      </w:r>
      <w:r w:rsidR="00813D0D">
        <w:rPr>
          <w:noProof/>
        </w:rPr>
        <w:t>2</w:t>
      </w:r>
      <w:r w:rsidR="00813D0D">
        <w:rPr>
          <w:noProof/>
        </w:rPr>
        <w:fldChar w:fldCharType="end"/>
      </w:r>
    </w:p>
    <w:p w14:paraId="2A878B1F" w14:textId="77777777" w:rsidR="001F1C8A" w:rsidRDefault="008A035E" w:rsidP="001F1C8A">
      <w:r>
        <w:fldChar w:fldCharType="end"/>
      </w:r>
    </w:p>
    <w:p w14:paraId="2CF0E96C" w14:textId="128A50F2" w:rsidR="0025673B" w:rsidRDefault="00940951" w:rsidP="0025673B">
      <w:pPr>
        <w:pStyle w:val="Heading1"/>
        <w:keepNext w:val="0"/>
      </w:pPr>
      <w:bookmarkStart w:id="0" w:name="_Toc298758960"/>
      <w:r>
        <w:t>Tues</w:t>
      </w:r>
      <w:r w:rsidR="000F4742">
        <w:t xml:space="preserve">day, </w:t>
      </w:r>
      <w:r>
        <w:t>14</w:t>
      </w:r>
      <w:r w:rsidR="00E4105A">
        <w:t xml:space="preserve"> </w:t>
      </w:r>
      <w:r>
        <w:t>Jul</w:t>
      </w:r>
      <w:r w:rsidR="00F550E2">
        <w:t>y</w:t>
      </w:r>
      <w:r w:rsidR="00E4105A">
        <w:t xml:space="preserve"> </w:t>
      </w:r>
      <w:r w:rsidR="003C4278">
        <w:t>2015</w:t>
      </w:r>
      <w:r w:rsidR="00E4105A">
        <w:t>, 1</w:t>
      </w:r>
      <w:r>
        <w:t>0</w:t>
      </w:r>
      <w:r w:rsidR="008651AA">
        <w:t>:</w:t>
      </w:r>
      <w:r w:rsidR="00F550E2">
        <w:t>3</w:t>
      </w:r>
      <w:r w:rsidR="00E4105A">
        <w:t>0 (</w:t>
      </w:r>
      <w:r>
        <w:t>A</w:t>
      </w:r>
      <w:r w:rsidR="00D41D7F">
        <w:t>M</w:t>
      </w:r>
      <w:r>
        <w:t>2</w:t>
      </w:r>
      <w:r w:rsidR="0025673B">
        <w:t>)</w:t>
      </w:r>
      <w:bookmarkEnd w:id="0"/>
    </w:p>
    <w:p w14:paraId="3137A0D0" w14:textId="3605E65C" w:rsidR="0083623D" w:rsidRDefault="0083623D" w:rsidP="0083623D">
      <w:r>
        <w:rPr>
          <w:b/>
        </w:rPr>
        <w:t>1</w:t>
      </w:r>
      <w:r w:rsidR="00940951">
        <w:rPr>
          <w:b/>
        </w:rPr>
        <w:t>0</w:t>
      </w:r>
      <w:r w:rsidR="00165357">
        <w:rPr>
          <w:b/>
        </w:rPr>
        <w:t>:</w:t>
      </w:r>
      <w:r w:rsidR="00F550E2">
        <w:rPr>
          <w:b/>
        </w:rPr>
        <w:t>3</w:t>
      </w:r>
      <w:r w:rsidR="003C4278">
        <w:rPr>
          <w:b/>
        </w:rPr>
        <w:t>0</w:t>
      </w:r>
      <w:r>
        <w:tab/>
      </w:r>
      <w:r w:rsidR="00B52B2E">
        <w:t>IG 6tisch c</w:t>
      </w:r>
      <w:r>
        <w:t>hair</w:t>
      </w:r>
      <w:r w:rsidR="00B52B2E">
        <w:t>, Pat Kinney,</w:t>
      </w:r>
      <w:r>
        <w:t xml:space="preserve"> called meeting to order.</w:t>
      </w:r>
    </w:p>
    <w:p w14:paraId="3E211777" w14:textId="656524E8" w:rsidR="0083623D" w:rsidRDefault="0083623D" w:rsidP="0083623D">
      <w:pPr>
        <w:ind w:left="720"/>
      </w:pPr>
      <w:r>
        <w:t xml:space="preserve">Chair presented opening report </w:t>
      </w:r>
      <w:r w:rsidRPr="00FE328E">
        <w:t>15-</w:t>
      </w:r>
      <w:r w:rsidR="00F550E2">
        <w:t>15</w:t>
      </w:r>
      <w:r w:rsidRPr="00FE328E">
        <w:t>-</w:t>
      </w:r>
      <w:r w:rsidR="0022420E">
        <w:t>0</w:t>
      </w:r>
      <w:r w:rsidR="00E901D0">
        <w:t>552-00</w:t>
      </w:r>
      <w:r w:rsidR="00B52B2E">
        <w:t>-ig6t</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3802FE66" w:rsidR="0083623D" w:rsidRPr="0074769D" w:rsidRDefault="0083623D" w:rsidP="0083623D">
      <w:pPr>
        <w:ind w:left="720"/>
        <w:rPr>
          <w:b/>
        </w:rPr>
      </w:pPr>
      <w:r w:rsidRPr="0074769D">
        <w:rPr>
          <w:b/>
        </w:rPr>
        <w:t xml:space="preserve">Agenda for </w:t>
      </w:r>
      <w:r w:rsidR="00F550E2">
        <w:rPr>
          <w:b/>
        </w:rPr>
        <w:t>Vancouver</w:t>
      </w:r>
      <w:bookmarkStart w:id="1" w:name="_GoBack"/>
      <w:bookmarkEnd w:id="1"/>
    </w:p>
    <w:p w14:paraId="49B6752F" w14:textId="77777777" w:rsidR="00940200" w:rsidRDefault="0083623D" w:rsidP="00940200">
      <w:pPr>
        <w:numPr>
          <w:ilvl w:val="1"/>
          <w:numId w:val="39"/>
        </w:numPr>
      </w:pPr>
      <w:r w:rsidRPr="00B36D48">
        <w:t>Chair</w:t>
      </w:r>
      <w:r w:rsidR="00165357" w:rsidRPr="00B36D48">
        <w:t xml:space="preserve"> presented</w:t>
      </w:r>
      <w:r w:rsidR="003C4278">
        <w:t xml:space="preserve"> the</w:t>
      </w:r>
      <w:r w:rsidR="00E901D0">
        <w:t xml:space="preserve"> </w:t>
      </w:r>
      <w:r w:rsidR="00B36D48" w:rsidRPr="00B36D48">
        <w:t xml:space="preserve">objectives are </w:t>
      </w:r>
      <w:r w:rsidR="00B36D48">
        <w:rPr>
          <w:color w:val="000000"/>
        </w:rPr>
        <w:t>to r</w:t>
      </w:r>
      <w:r w:rsidR="00B36D48" w:rsidRPr="00B36D48">
        <w:rPr>
          <w:color w:val="000000"/>
        </w:rPr>
        <w:t>eview issues such as</w:t>
      </w:r>
      <w:r w:rsidR="00940200">
        <w:t>:</w:t>
      </w:r>
    </w:p>
    <w:p w14:paraId="131E472F" w14:textId="77BA56DA" w:rsidR="00940200" w:rsidRPr="00940200" w:rsidRDefault="00940200" w:rsidP="00940200">
      <w:pPr>
        <w:numPr>
          <w:ilvl w:val="1"/>
          <w:numId w:val="39"/>
        </w:numPr>
      </w:pPr>
      <w:r w:rsidRPr="00940200">
        <w:t>Status of IETF 6TiSCH</w:t>
      </w:r>
    </w:p>
    <w:p w14:paraId="0B9D9AF0" w14:textId="77777777" w:rsidR="00940200" w:rsidRPr="00940200" w:rsidRDefault="00940200" w:rsidP="00940200">
      <w:pPr>
        <w:numPr>
          <w:ilvl w:val="1"/>
          <w:numId w:val="39"/>
        </w:numPr>
      </w:pPr>
      <w:r w:rsidRPr="00940200">
        <w:t>6tisch issues discussion</w:t>
      </w:r>
    </w:p>
    <w:p w14:paraId="384D99E4" w14:textId="77777777" w:rsidR="00940200" w:rsidRPr="00940200" w:rsidRDefault="00940200" w:rsidP="00940200">
      <w:pPr>
        <w:numPr>
          <w:ilvl w:val="2"/>
          <w:numId w:val="39"/>
        </w:numPr>
      </w:pPr>
      <w:r w:rsidRPr="00940200">
        <w:t>Minimal</w:t>
      </w:r>
    </w:p>
    <w:p w14:paraId="14159C38" w14:textId="77777777" w:rsidR="00940200" w:rsidRPr="00940200" w:rsidRDefault="00940200" w:rsidP="00940200">
      <w:pPr>
        <w:numPr>
          <w:ilvl w:val="2"/>
          <w:numId w:val="39"/>
        </w:numPr>
      </w:pPr>
      <w:r w:rsidRPr="00940200">
        <w:t xml:space="preserve">15.4 confusions: IEs, little vs. big endian, </w:t>
      </w:r>
      <w:proofErr w:type="spellStart"/>
      <w:r w:rsidRPr="00940200">
        <w:t>etc</w:t>
      </w:r>
      <w:proofErr w:type="spellEnd"/>
    </w:p>
    <w:p w14:paraId="1C16C266" w14:textId="77777777" w:rsidR="00940200" w:rsidRPr="00940200" w:rsidRDefault="00940200" w:rsidP="00940200">
      <w:pPr>
        <w:numPr>
          <w:ilvl w:val="1"/>
          <w:numId w:val="39"/>
        </w:numPr>
        <w:tabs>
          <w:tab w:val="num" w:pos="2160"/>
        </w:tabs>
      </w:pPr>
      <w:proofErr w:type="spellStart"/>
      <w:r w:rsidRPr="00940200">
        <w:t>ReCharter</w:t>
      </w:r>
      <w:proofErr w:type="spellEnd"/>
    </w:p>
    <w:p w14:paraId="4575CECD" w14:textId="77777777" w:rsidR="00832434" w:rsidRPr="00832434" w:rsidRDefault="00832434" w:rsidP="00832434">
      <w:pPr>
        <w:pStyle w:val="ListParagraph"/>
        <w:numPr>
          <w:ilvl w:val="0"/>
          <w:numId w:val="39"/>
        </w:numPr>
        <w:rPr>
          <w:b/>
        </w:rPr>
      </w:pPr>
      <w:r w:rsidRPr="00832434">
        <w:rPr>
          <w:b/>
        </w:rPr>
        <w:t>Review and Status of IETF 6TISCH</w:t>
      </w:r>
    </w:p>
    <w:p w14:paraId="538B7413" w14:textId="066553C4" w:rsidR="00832434" w:rsidRDefault="00832434" w:rsidP="00832434">
      <w:pPr>
        <w:pStyle w:val="ListParagraph"/>
        <w:numPr>
          <w:ilvl w:val="0"/>
          <w:numId w:val="39"/>
        </w:numPr>
      </w:pPr>
      <w:r>
        <w:t xml:space="preserve">Chair presented the IETF </w:t>
      </w:r>
      <w:r w:rsidRPr="00DD5BDE">
        <w:t xml:space="preserve">6TiSCH </w:t>
      </w:r>
      <w:r>
        <w:t xml:space="preserve">status focusing on the minimal draft effort, </w:t>
      </w:r>
      <w:r w:rsidR="00940200">
        <w:t>confusions with 802.15.4 procedures</w:t>
      </w:r>
    </w:p>
    <w:p w14:paraId="0EBD2E5B" w14:textId="2B069D38" w:rsidR="001C2738" w:rsidRPr="001C2738" w:rsidRDefault="001C2738" w:rsidP="001C2738">
      <w:pPr>
        <w:numPr>
          <w:ilvl w:val="1"/>
          <w:numId w:val="39"/>
        </w:numPr>
      </w:pPr>
      <w:r w:rsidRPr="001C2738">
        <w:t xml:space="preserve">6tisch </w:t>
      </w:r>
      <w:r w:rsidR="00832434">
        <w:t xml:space="preserve">Minimal </w:t>
      </w:r>
      <w:r w:rsidRPr="001C2738">
        <w:t>issues discussion</w:t>
      </w:r>
      <w:r w:rsidR="00813D0D">
        <w:t xml:space="preserve"> (extensive and long)</w:t>
      </w:r>
    </w:p>
    <w:p w14:paraId="66E1988C" w14:textId="782762EF" w:rsidR="001C2738" w:rsidRPr="00832434" w:rsidRDefault="001C2738" w:rsidP="00832434">
      <w:pPr>
        <w:numPr>
          <w:ilvl w:val="2"/>
          <w:numId w:val="39"/>
        </w:numPr>
      </w:pPr>
      <w:r w:rsidRPr="00832434">
        <w:rPr>
          <w:bCs/>
        </w:rPr>
        <w:t>Issues –802.15.4</w:t>
      </w:r>
      <w:r w:rsidR="00940200">
        <w:rPr>
          <w:bCs/>
        </w:rPr>
        <w:t xml:space="preserve"> processes</w:t>
      </w:r>
    </w:p>
    <w:p w14:paraId="37C36D46" w14:textId="2440296F" w:rsidR="00832434" w:rsidRPr="00832434" w:rsidRDefault="00940200" w:rsidP="00832434">
      <w:pPr>
        <w:numPr>
          <w:ilvl w:val="3"/>
          <w:numId w:val="39"/>
        </w:numPr>
      </w:pPr>
      <w:r>
        <w:t>IE headers, what must be used and when</w:t>
      </w:r>
    </w:p>
    <w:p w14:paraId="0CCEB06E" w14:textId="0001B160" w:rsidR="00832434" w:rsidRPr="00832434" w:rsidRDefault="00813D0D" w:rsidP="00832434">
      <w:pPr>
        <w:numPr>
          <w:ilvl w:val="3"/>
          <w:numId w:val="39"/>
        </w:numPr>
      </w:pPr>
      <w:r>
        <w:t>Bit transmission order</w:t>
      </w:r>
    </w:p>
    <w:p w14:paraId="561B3D5F" w14:textId="6BC7E490" w:rsidR="001C2738" w:rsidRPr="00832434" w:rsidRDefault="001C2738" w:rsidP="00832434">
      <w:pPr>
        <w:numPr>
          <w:ilvl w:val="2"/>
          <w:numId w:val="39"/>
        </w:numPr>
      </w:pPr>
      <w:r w:rsidRPr="00832434">
        <w:rPr>
          <w:bCs/>
        </w:rPr>
        <w:t>Issues – Security</w:t>
      </w:r>
    </w:p>
    <w:p w14:paraId="5D57672D" w14:textId="1A46D92F" w:rsidR="00832434" w:rsidRDefault="00813D0D" w:rsidP="00832434">
      <w:pPr>
        <w:numPr>
          <w:ilvl w:val="3"/>
          <w:numId w:val="39"/>
        </w:numPr>
      </w:pPr>
      <w:r>
        <w:t>Use of short and extended addresses</w:t>
      </w:r>
    </w:p>
    <w:p w14:paraId="7057DB39" w14:textId="21594EFF" w:rsidR="00E7108A" w:rsidRPr="0087041B" w:rsidRDefault="001C2738" w:rsidP="0087041B">
      <w:pPr>
        <w:numPr>
          <w:ilvl w:val="1"/>
          <w:numId w:val="39"/>
        </w:numPr>
      </w:pPr>
      <w:r w:rsidRPr="001C2738">
        <w:t>Next Meeting – IETF93, Prague; 20 – 25 July 2015</w:t>
      </w:r>
    </w:p>
    <w:p w14:paraId="06AD0CB0" w14:textId="77777777" w:rsidR="00BA06C3" w:rsidRDefault="00BA06C3" w:rsidP="00175C0C"/>
    <w:p w14:paraId="70AD3E76" w14:textId="619BDB7A" w:rsidR="00127345" w:rsidRPr="0087041B" w:rsidRDefault="00813D0D" w:rsidP="00EE51F0">
      <w:r>
        <w:rPr>
          <w:b/>
        </w:rPr>
        <w:t>12</w:t>
      </w:r>
      <w:r w:rsidR="00D37F7C">
        <w:rPr>
          <w:b/>
        </w:rPr>
        <w:t>:3</w:t>
      </w:r>
      <w:r w:rsidR="00175C0C">
        <w:rPr>
          <w:b/>
        </w:rPr>
        <w:t>0</w:t>
      </w:r>
      <w:r w:rsidR="00BA06C3">
        <w:tab/>
        <w:t>Meeting adjourned</w:t>
      </w:r>
    </w:p>
    <w:sectPr w:rsidR="00127345" w:rsidRPr="0087041B"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940200" w:rsidRDefault="00940200">
      <w:r>
        <w:separator/>
      </w:r>
    </w:p>
  </w:endnote>
  <w:endnote w:type="continuationSeparator" w:id="0">
    <w:p w14:paraId="4F54E8ED" w14:textId="77777777" w:rsidR="00940200" w:rsidRDefault="0094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00"/>
    <w:family w:val="auto"/>
    <w:pitch w:val="variable"/>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940200" w:rsidRDefault="0094020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940200" w:rsidRDefault="0094020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940200" w:rsidRDefault="00940200">
      <w:r>
        <w:separator/>
      </w:r>
    </w:p>
  </w:footnote>
  <w:footnote w:type="continuationSeparator" w:id="0">
    <w:p w14:paraId="729368E6" w14:textId="77777777" w:rsidR="00940200" w:rsidRDefault="009402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940200" w:rsidRDefault="0094020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2015</w:t>
    </w:r>
    <w:r>
      <w:rPr>
        <w:b/>
        <w:sz w:val="28"/>
      </w:rPr>
      <w:fldChar w:fldCharType="end"/>
    </w:r>
    <w:r>
      <w:rPr>
        <w:b/>
        <w:sz w:val="28"/>
      </w:rPr>
      <w:tab/>
      <w:t xml:space="preserve"> IEEE P802.15-</w:t>
    </w:r>
    <w:fldSimple w:instr=" DOCPROPERTY &quot;Category&quot;  \* MERGEFORMAT ">
      <w:r w:rsidRPr="00940951">
        <w:rPr>
          <w:b/>
          <w:sz w:val="28"/>
        </w:rPr>
        <w:t>&lt;15-15-0601-00-ig6t&gt;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940200" w:rsidRDefault="0094020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E441B"/>
    <w:multiLevelType w:val="hybridMultilevel"/>
    <w:tmpl w:val="0916C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3">
    <w:nsid w:val="07E81224"/>
    <w:multiLevelType w:val="hybridMultilevel"/>
    <w:tmpl w:val="21BEBACA"/>
    <w:lvl w:ilvl="0" w:tplc="74486602">
      <w:start w:val="1"/>
      <w:numFmt w:val="decimal"/>
      <w:lvlText w:val="%1."/>
      <w:lvlJc w:val="left"/>
      <w:pPr>
        <w:tabs>
          <w:tab w:val="num" w:pos="720"/>
        </w:tabs>
        <w:ind w:left="720" w:hanging="360"/>
      </w:pPr>
    </w:lvl>
    <w:lvl w:ilvl="1" w:tplc="F956F0F0" w:tentative="1">
      <w:start w:val="1"/>
      <w:numFmt w:val="decimal"/>
      <w:lvlText w:val="%2."/>
      <w:lvlJc w:val="left"/>
      <w:pPr>
        <w:tabs>
          <w:tab w:val="num" w:pos="1440"/>
        </w:tabs>
        <w:ind w:left="1440" w:hanging="360"/>
      </w:pPr>
    </w:lvl>
    <w:lvl w:ilvl="2" w:tplc="C73245D4" w:tentative="1">
      <w:start w:val="1"/>
      <w:numFmt w:val="decimal"/>
      <w:lvlText w:val="%3."/>
      <w:lvlJc w:val="left"/>
      <w:pPr>
        <w:tabs>
          <w:tab w:val="num" w:pos="2160"/>
        </w:tabs>
        <w:ind w:left="2160" w:hanging="360"/>
      </w:pPr>
    </w:lvl>
    <w:lvl w:ilvl="3" w:tplc="408823C4" w:tentative="1">
      <w:start w:val="1"/>
      <w:numFmt w:val="decimal"/>
      <w:lvlText w:val="%4."/>
      <w:lvlJc w:val="left"/>
      <w:pPr>
        <w:tabs>
          <w:tab w:val="num" w:pos="2880"/>
        </w:tabs>
        <w:ind w:left="2880" w:hanging="360"/>
      </w:pPr>
    </w:lvl>
    <w:lvl w:ilvl="4" w:tplc="78049C6C" w:tentative="1">
      <w:start w:val="1"/>
      <w:numFmt w:val="decimal"/>
      <w:lvlText w:val="%5."/>
      <w:lvlJc w:val="left"/>
      <w:pPr>
        <w:tabs>
          <w:tab w:val="num" w:pos="3600"/>
        </w:tabs>
        <w:ind w:left="3600" w:hanging="360"/>
      </w:pPr>
    </w:lvl>
    <w:lvl w:ilvl="5" w:tplc="8C703D3C" w:tentative="1">
      <w:start w:val="1"/>
      <w:numFmt w:val="decimal"/>
      <w:lvlText w:val="%6."/>
      <w:lvlJc w:val="left"/>
      <w:pPr>
        <w:tabs>
          <w:tab w:val="num" w:pos="4320"/>
        </w:tabs>
        <w:ind w:left="4320" w:hanging="360"/>
      </w:pPr>
    </w:lvl>
    <w:lvl w:ilvl="6" w:tplc="9796DA44" w:tentative="1">
      <w:start w:val="1"/>
      <w:numFmt w:val="decimal"/>
      <w:lvlText w:val="%7."/>
      <w:lvlJc w:val="left"/>
      <w:pPr>
        <w:tabs>
          <w:tab w:val="num" w:pos="5040"/>
        </w:tabs>
        <w:ind w:left="5040" w:hanging="360"/>
      </w:pPr>
    </w:lvl>
    <w:lvl w:ilvl="7" w:tplc="22381AB6" w:tentative="1">
      <w:start w:val="1"/>
      <w:numFmt w:val="decimal"/>
      <w:lvlText w:val="%8."/>
      <w:lvlJc w:val="left"/>
      <w:pPr>
        <w:tabs>
          <w:tab w:val="num" w:pos="5760"/>
        </w:tabs>
        <w:ind w:left="5760" w:hanging="360"/>
      </w:pPr>
    </w:lvl>
    <w:lvl w:ilvl="8" w:tplc="1BE688F2" w:tentative="1">
      <w:start w:val="1"/>
      <w:numFmt w:val="decimal"/>
      <w:lvlText w:val="%9."/>
      <w:lvlJc w:val="left"/>
      <w:pPr>
        <w:tabs>
          <w:tab w:val="num" w:pos="6480"/>
        </w:tabs>
        <w:ind w:left="6480" w:hanging="360"/>
      </w:pPr>
    </w:lvl>
  </w:abstractNum>
  <w:abstractNum w:abstractNumId="4">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C921E8"/>
    <w:multiLevelType w:val="hybridMultilevel"/>
    <w:tmpl w:val="F28C99E6"/>
    <w:lvl w:ilvl="0" w:tplc="714CF0DE">
      <w:start w:val="1"/>
      <w:numFmt w:val="bullet"/>
      <w:lvlText w:val="•"/>
      <w:lvlJc w:val="left"/>
      <w:pPr>
        <w:tabs>
          <w:tab w:val="num" w:pos="720"/>
        </w:tabs>
        <w:ind w:left="720" w:hanging="360"/>
      </w:pPr>
      <w:rPr>
        <w:rFonts w:ascii="Arial" w:hAnsi="Arial" w:hint="default"/>
      </w:rPr>
    </w:lvl>
    <w:lvl w:ilvl="1" w:tplc="0AD85774" w:tentative="1">
      <w:start w:val="1"/>
      <w:numFmt w:val="bullet"/>
      <w:lvlText w:val="•"/>
      <w:lvlJc w:val="left"/>
      <w:pPr>
        <w:tabs>
          <w:tab w:val="num" w:pos="1440"/>
        </w:tabs>
        <w:ind w:left="1440" w:hanging="360"/>
      </w:pPr>
      <w:rPr>
        <w:rFonts w:ascii="Arial" w:hAnsi="Arial" w:hint="default"/>
      </w:rPr>
    </w:lvl>
    <w:lvl w:ilvl="2" w:tplc="50788DB8" w:tentative="1">
      <w:start w:val="1"/>
      <w:numFmt w:val="bullet"/>
      <w:lvlText w:val="•"/>
      <w:lvlJc w:val="left"/>
      <w:pPr>
        <w:tabs>
          <w:tab w:val="num" w:pos="2160"/>
        </w:tabs>
        <w:ind w:left="2160" w:hanging="360"/>
      </w:pPr>
      <w:rPr>
        <w:rFonts w:ascii="Arial" w:hAnsi="Arial" w:hint="default"/>
      </w:rPr>
    </w:lvl>
    <w:lvl w:ilvl="3" w:tplc="67E8BE46" w:tentative="1">
      <w:start w:val="1"/>
      <w:numFmt w:val="bullet"/>
      <w:lvlText w:val="•"/>
      <w:lvlJc w:val="left"/>
      <w:pPr>
        <w:tabs>
          <w:tab w:val="num" w:pos="2880"/>
        </w:tabs>
        <w:ind w:left="2880" w:hanging="360"/>
      </w:pPr>
      <w:rPr>
        <w:rFonts w:ascii="Arial" w:hAnsi="Arial" w:hint="default"/>
      </w:rPr>
    </w:lvl>
    <w:lvl w:ilvl="4" w:tplc="F4DADDCC" w:tentative="1">
      <w:start w:val="1"/>
      <w:numFmt w:val="bullet"/>
      <w:lvlText w:val="•"/>
      <w:lvlJc w:val="left"/>
      <w:pPr>
        <w:tabs>
          <w:tab w:val="num" w:pos="3600"/>
        </w:tabs>
        <w:ind w:left="3600" w:hanging="360"/>
      </w:pPr>
      <w:rPr>
        <w:rFonts w:ascii="Arial" w:hAnsi="Arial" w:hint="default"/>
      </w:rPr>
    </w:lvl>
    <w:lvl w:ilvl="5" w:tplc="5F0A7522" w:tentative="1">
      <w:start w:val="1"/>
      <w:numFmt w:val="bullet"/>
      <w:lvlText w:val="•"/>
      <w:lvlJc w:val="left"/>
      <w:pPr>
        <w:tabs>
          <w:tab w:val="num" w:pos="4320"/>
        </w:tabs>
        <w:ind w:left="4320" w:hanging="360"/>
      </w:pPr>
      <w:rPr>
        <w:rFonts w:ascii="Arial" w:hAnsi="Arial" w:hint="default"/>
      </w:rPr>
    </w:lvl>
    <w:lvl w:ilvl="6" w:tplc="3A040B6E" w:tentative="1">
      <w:start w:val="1"/>
      <w:numFmt w:val="bullet"/>
      <w:lvlText w:val="•"/>
      <w:lvlJc w:val="left"/>
      <w:pPr>
        <w:tabs>
          <w:tab w:val="num" w:pos="5040"/>
        </w:tabs>
        <w:ind w:left="5040" w:hanging="360"/>
      </w:pPr>
      <w:rPr>
        <w:rFonts w:ascii="Arial" w:hAnsi="Arial" w:hint="default"/>
      </w:rPr>
    </w:lvl>
    <w:lvl w:ilvl="7" w:tplc="E84437D2" w:tentative="1">
      <w:start w:val="1"/>
      <w:numFmt w:val="bullet"/>
      <w:lvlText w:val="•"/>
      <w:lvlJc w:val="left"/>
      <w:pPr>
        <w:tabs>
          <w:tab w:val="num" w:pos="5760"/>
        </w:tabs>
        <w:ind w:left="5760" w:hanging="360"/>
      </w:pPr>
      <w:rPr>
        <w:rFonts w:ascii="Arial" w:hAnsi="Arial" w:hint="default"/>
      </w:rPr>
    </w:lvl>
    <w:lvl w:ilvl="8" w:tplc="F7D69032" w:tentative="1">
      <w:start w:val="1"/>
      <w:numFmt w:val="bullet"/>
      <w:lvlText w:val="•"/>
      <w:lvlJc w:val="left"/>
      <w:pPr>
        <w:tabs>
          <w:tab w:val="num" w:pos="6480"/>
        </w:tabs>
        <w:ind w:left="6480" w:hanging="360"/>
      </w:pPr>
      <w:rPr>
        <w:rFonts w:ascii="Arial" w:hAnsi="Arial" w:hint="default"/>
      </w:rPr>
    </w:lvl>
  </w:abstractNum>
  <w:abstractNum w:abstractNumId="10">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9">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51673A"/>
    <w:multiLevelType w:val="hybridMultilevel"/>
    <w:tmpl w:val="B908F1E2"/>
    <w:lvl w:ilvl="0" w:tplc="29342A7A">
      <w:start w:val="1"/>
      <w:numFmt w:val="bullet"/>
      <w:lvlText w:val="•"/>
      <w:lvlJc w:val="left"/>
      <w:pPr>
        <w:tabs>
          <w:tab w:val="num" w:pos="720"/>
        </w:tabs>
        <w:ind w:left="720" w:hanging="360"/>
      </w:pPr>
      <w:rPr>
        <w:rFonts w:ascii="Arial" w:hAnsi="Arial" w:hint="default"/>
      </w:rPr>
    </w:lvl>
    <w:lvl w:ilvl="1" w:tplc="F5D0DC64">
      <w:numFmt w:val="bullet"/>
      <w:lvlText w:val="•"/>
      <w:lvlJc w:val="left"/>
      <w:pPr>
        <w:tabs>
          <w:tab w:val="num" w:pos="1440"/>
        </w:tabs>
        <w:ind w:left="1440" w:hanging="360"/>
      </w:pPr>
      <w:rPr>
        <w:rFonts w:ascii="Arial" w:hAnsi="Arial" w:hint="default"/>
      </w:rPr>
    </w:lvl>
    <w:lvl w:ilvl="2" w:tplc="81F86E5C" w:tentative="1">
      <w:start w:val="1"/>
      <w:numFmt w:val="bullet"/>
      <w:lvlText w:val="•"/>
      <w:lvlJc w:val="left"/>
      <w:pPr>
        <w:tabs>
          <w:tab w:val="num" w:pos="2160"/>
        </w:tabs>
        <w:ind w:left="2160" w:hanging="360"/>
      </w:pPr>
      <w:rPr>
        <w:rFonts w:ascii="Arial" w:hAnsi="Arial" w:hint="default"/>
      </w:rPr>
    </w:lvl>
    <w:lvl w:ilvl="3" w:tplc="49F833CC" w:tentative="1">
      <w:start w:val="1"/>
      <w:numFmt w:val="bullet"/>
      <w:lvlText w:val="•"/>
      <w:lvlJc w:val="left"/>
      <w:pPr>
        <w:tabs>
          <w:tab w:val="num" w:pos="2880"/>
        </w:tabs>
        <w:ind w:left="2880" w:hanging="360"/>
      </w:pPr>
      <w:rPr>
        <w:rFonts w:ascii="Arial" w:hAnsi="Arial" w:hint="default"/>
      </w:rPr>
    </w:lvl>
    <w:lvl w:ilvl="4" w:tplc="AA366254" w:tentative="1">
      <w:start w:val="1"/>
      <w:numFmt w:val="bullet"/>
      <w:lvlText w:val="•"/>
      <w:lvlJc w:val="left"/>
      <w:pPr>
        <w:tabs>
          <w:tab w:val="num" w:pos="3600"/>
        </w:tabs>
        <w:ind w:left="3600" w:hanging="360"/>
      </w:pPr>
      <w:rPr>
        <w:rFonts w:ascii="Arial" w:hAnsi="Arial" w:hint="default"/>
      </w:rPr>
    </w:lvl>
    <w:lvl w:ilvl="5" w:tplc="9F1451FC" w:tentative="1">
      <w:start w:val="1"/>
      <w:numFmt w:val="bullet"/>
      <w:lvlText w:val="•"/>
      <w:lvlJc w:val="left"/>
      <w:pPr>
        <w:tabs>
          <w:tab w:val="num" w:pos="4320"/>
        </w:tabs>
        <w:ind w:left="4320" w:hanging="360"/>
      </w:pPr>
      <w:rPr>
        <w:rFonts w:ascii="Arial" w:hAnsi="Arial" w:hint="default"/>
      </w:rPr>
    </w:lvl>
    <w:lvl w:ilvl="6" w:tplc="AFCE0D92" w:tentative="1">
      <w:start w:val="1"/>
      <w:numFmt w:val="bullet"/>
      <w:lvlText w:val="•"/>
      <w:lvlJc w:val="left"/>
      <w:pPr>
        <w:tabs>
          <w:tab w:val="num" w:pos="5040"/>
        </w:tabs>
        <w:ind w:left="5040" w:hanging="360"/>
      </w:pPr>
      <w:rPr>
        <w:rFonts w:ascii="Arial" w:hAnsi="Arial" w:hint="default"/>
      </w:rPr>
    </w:lvl>
    <w:lvl w:ilvl="7" w:tplc="1B6EA348" w:tentative="1">
      <w:start w:val="1"/>
      <w:numFmt w:val="bullet"/>
      <w:lvlText w:val="•"/>
      <w:lvlJc w:val="left"/>
      <w:pPr>
        <w:tabs>
          <w:tab w:val="num" w:pos="5760"/>
        </w:tabs>
        <w:ind w:left="5760" w:hanging="360"/>
      </w:pPr>
      <w:rPr>
        <w:rFonts w:ascii="Arial" w:hAnsi="Arial" w:hint="default"/>
      </w:rPr>
    </w:lvl>
    <w:lvl w:ilvl="8" w:tplc="87E6ED88" w:tentative="1">
      <w:start w:val="1"/>
      <w:numFmt w:val="bullet"/>
      <w:lvlText w:val="•"/>
      <w:lvlJc w:val="left"/>
      <w:pPr>
        <w:tabs>
          <w:tab w:val="num" w:pos="6480"/>
        </w:tabs>
        <w:ind w:left="6480" w:hanging="360"/>
      </w:pPr>
      <w:rPr>
        <w:rFonts w:ascii="Arial" w:hAnsi="Arial" w:hint="default"/>
      </w:rPr>
    </w:lvl>
  </w:abstractNum>
  <w:abstractNum w:abstractNumId="23">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4">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5217D8"/>
    <w:multiLevelType w:val="hybridMultilevel"/>
    <w:tmpl w:val="CFE2B88C"/>
    <w:lvl w:ilvl="0" w:tplc="88A474D8">
      <w:start w:val="1"/>
      <w:numFmt w:val="decimal"/>
      <w:lvlText w:val="%1."/>
      <w:lvlJc w:val="left"/>
      <w:pPr>
        <w:tabs>
          <w:tab w:val="num" w:pos="720"/>
        </w:tabs>
        <w:ind w:left="720" w:hanging="360"/>
      </w:pPr>
    </w:lvl>
    <w:lvl w:ilvl="1" w:tplc="11986BCA" w:tentative="1">
      <w:start w:val="1"/>
      <w:numFmt w:val="decimal"/>
      <w:lvlText w:val="%2."/>
      <w:lvlJc w:val="left"/>
      <w:pPr>
        <w:tabs>
          <w:tab w:val="num" w:pos="1440"/>
        </w:tabs>
        <w:ind w:left="1440" w:hanging="360"/>
      </w:pPr>
    </w:lvl>
    <w:lvl w:ilvl="2" w:tplc="B4801EB0" w:tentative="1">
      <w:start w:val="1"/>
      <w:numFmt w:val="decimal"/>
      <w:lvlText w:val="%3."/>
      <w:lvlJc w:val="left"/>
      <w:pPr>
        <w:tabs>
          <w:tab w:val="num" w:pos="2160"/>
        </w:tabs>
        <w:ind w:left="2160" w:hanging="360"/>
      </w:pPr>
    </w:lvl>
    <w:lvl w:ilvl="3" w:tplc="8FD8FE76" w:tentative="1">
      <w:start w:val="1"/>
      <w:numFmt w:val="decimal"/>
      <w:lvlText w:val="%4."/>
      <w:lvlJc w:val="left"/>
      <w:pPr>
        <w:tabs>
          <w:tab w:val="num" w:pos="2880"/>
        </w:tabs>
        <w:ind w:left="2880" w:hanging="360"/>
      </w:pPr>
    </w:lvl>
    <w:lvl w:ilvl="4" w:tplc="B44C59E8" w:tentative="1">
      <w:start w:val="1"/>
      <w:numFmt w:val="decimal"/>
      <w:lvlText w:val="%5."/>
      <w:lvlJc w:val="left"/>
      <w:pPr>
        <w:tabs>
          <w:tab w:val="num" w:pos="3600"/>
        </w:tabs>
        <w:ind w:left="3600" w:hanging="360"/>
      </w:pPr>
    </w:lvl>
    <w:lvl w:ilvl="5" w:tplc="9B98937C" w:tentative="1">
      <w:start w:val="1"/>
      <w:numFmt w:val="decimal"/>
      <w:lvlText w:val="%6."/>
      <w:lvlJc w:val="left"/>
      <w:pPr>
        <w:tabs>
          <w:tab w:val="num" w:pos="4320"/>
        </w:tabs>
        <w:ind w:left="4320" w:hanging="360"/>
      </w:pPr>
    </w:lvl>
    <w:lvl w:ilvl="6" w:tplc="82E630EA" w:tentative="1">
      <w:start w:val="1"/>
      <w:numFmt w:val="decimal"/>
      <w:lvlText w:val="%7."/>
      <w:lvlJc w:val="left"/>
      <w:pPr>
        <w:tabs>
          <w:tab w:val="num" w:pos="5040"/>
        </w:tabs>
        <w:ind w:left="5040" w:hanging="360"/>
      </w:pPr>
    </w:lvl>
    <w:lvl w:ilvl="7" w:tplc="002A993E" w:tentative="1">
      <w:start w:val="1"/>
      <w:numFmt w:val="decimal"/>
      <w:lvlText w:val="%8."/>
      <w:lvlJc w:val="left"/>
      <w:pPr>
        <w:tabs>
          <w:tab w:val="num" w:pos="5760"/>
        </w:tabs>
        <w:ind w:left="5760" w:hanging="360"/>
      </w:pPr>
    </w:lvl>
    <w:lvl w:ilvl="8" w:tplc="5C14C0D6" w:tentative="1">
      <w:start w:val="1"/>
      <w:numFmt w:val="decimal"/>
      <w:lvlText w:val="%9."/>
      <w:lvlJc w:val="left"/>
      <w:pPr>
        <w:tabs>
          <w:tab w:val="num" w:pos="6480"/>
        </w:tabs>
        <w:ind w:left="6480" w:hanging="360"/>
      </w:pPr>
    </w:lvl>
  </w:abstractNum>
  <w:abstractNum w:abstractNumId="28">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ED55DF1"/>
    <w:multiLevelType w:val="hybridMultilevel"/>
    <w:tmpl w:val="6D04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9">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nsid w:val="793C497E"/>
    <w:multiLevelType w:val="hybridMultilevel"/>
    <w:tmpl w:val="641863BE"/>
    <w:lvl w:ilvl="0" w:tplc="05446408">
      <w:start w:val="1"/>
      <w:numFmt w:val="bullet"/>
      <w:lvlText w:val=""/>
      <w:lvlJc w:val="left"/>
      <w:pPr>
        <w:tabs>
          <w:tab w:val="num" w:pos="720"/>
        </w:tabs>
        <w:ind w:left="720" w:hanging="360"/>
      </w:pPr>
      <w:rPr>
        <w:rFonts w:ascii="Wingdings" w:hAnsi="Wingdings" w:hint="default"/>
      </w:rPr>
    </w:lvl>
    <w:lvl w:ilvl="1" w:tplc="F2788910">
      <w:start w:val="1"/>
      <w:numFmt w:val="bullet"/>
      <w:lvlText w:val=""/>
      <w:lvlJc w:val="left"/>
      <w:pPr>
        <w:tabs>
          <w:tab w:val="num" w:pos="1440"/>
        </w:tabs>
        <w:ind w:left="1440" w:hanging="360"/>
      </w:pPr>
      <w:rPr>
        <w:rFonts w:ascii="Wingdings" w:hAnsi="Wingdings" w:hint="default"/>
      </w:rPr>
    </w:lvl>
    <w:lvl w:ilvl="2" w:tplc="C14C28C0">
      <w:start w:val="-16392"/>
      <w:numFmt w:val="bullet"/>
      <w:lvlText w:val=""/>
      <w:lvlJc w:val="left"/>
      <w:pPr>
        <w:tabs>
          <w:tab w:val="num" w:pos="2160"/>
        </w:tabs>
        <w:ind w:left="2160" w:hanging="360"/>
      </w:pPr>
      <w:rPr>
        <w:rFonts w:ascii="Wingdings" w:hAnsi="Wingdings" w:hint="default"/>
      </w:rPr>
    </w:lvl>
    <w:lvl w:ilvl="3" w:tplc="92AC6A60" w:tentative="1">
      <w:start w:val="1"/>
      <w:numFmt w:val="bullet"/>
      <w:lvlText w:val=""/>
      <w:lvlJc w:val="left"/>
      <w:pPr>
        <w:tabs>
          <w:tab w:val="num" w:pos="2880"/>
        </w:tabs>
        <w:ind w:left="2880" w:hanging="360"/>
      </w:pPr>
      <w:rPr>
        <w:rFonts w:ascii="Wingdings" w:hAnsi="Wingdings" w:hint="default"/>
      </w:rPr>
    </w:lvl>
    <w:lvl w:ilvl="4" w:tplc="4D38B774" w:tentative="1">
      <w:start w:val="1"/>
      <w:numFmt w:val="bullet"/>
      <w:lvlText w:val=""/>
      <w:lvlJc w:val="left"/>
      <w:pPr>
        <w:tabs>
          <w:tab w:val="num" w:pos="3600"/>
        </w:tabs>
        <w:ind w:left="3600" w:hanging="360"/>
      </w:pPr>
      <w:rPr>
        <w:rFonts w:ascii="Wingdings" w:hAnsi="Wingdings" w:hint="default"/>
      </w:rPr>
    </w:lvl>
    <w:lvl w:ilvl="5" w:tplc="6D864AEC" w:tentative="1">
      <w:start w:val="1"/>
      <w:numFmt w:val="bullet"/>
      <w:lvlText w:val=""/>
      <w:lvlJc w:val="left"/>
      <w:pPr>
        <w:tabs>
          <w:tab w:val="num" w:pos="4320"/>
        </w:tabs>
        <w:ind w:left="4320" w:hanging="360"/>
      </w:pPr>
      <w:rPr>
        <w:rFonts w:ascii="Wingdings" w:hAnsi="Wingdings" w:hint="default"/>
      </w:rPr>
    </w:lvl>
    <w:lvl w:ilvl="6" w:tplc="AAD2E010" w:tentative="1">
      <w:start w:val="1"/>
      <w:numFmt w:val="bullet"/>
      <w:lvlText w:val=""/>
      <w:lvlJc w:val="left"/>
      <w:pPr>
        <w:tabs>
          <w:tab w:val="num" w:pos="5040"/>
        </w:tabs>
        <w:ind w:left="5040" w:hanging="360"/>
      </w:pPr>
      <w:rPr>
        <w:rFonts w:ascii="Wingdings" w:hAnsi="Wingdings" w:hint="default"/>
      </w:rPr>
    </w:lvl>
    <w:lvl w:ilvl="7" w:tplc="542C820E" w:tentative="1">
      <w:start w:val="1"/>
      <w:numFmt w:val="bullet"/>
      <w:lvlText w:val=""/>
      <w:lvlJc w:val="left"/>
      <w:pPr>
        <w:tabs>
          <w:tab w:val="num" w:pos="5760"/>
        </w:tabs>
        <w:ind w:left="5760" w:hanging="360"/>
      </w:pPr>
      <w:rPr>
        <w:rFonts w:ascii="Wingdings" w:hAnsi="Wingdings" w:hint="default"/>
      </w:rPr>
    </w:lvl>
    <w:lvl w:ilvl="8" w:tplc="F990B076" w:tentative="1">
      <w:start w:val="1"/>
      <w:numFmt w:val="bullet"/>
      <w:lvlText w:val=""/>
      <w:lvlJc w:val="left"/>
      <w:pPr>
        <w:tabs>
          <w:tab w:val="num" w:pos="6480"/>
        </w:tabs>
        <w:ind w:left="6480" w:hanging="360"/>
      </w:pPr>
      <w:rPr>
        <w:rFonts w:ascii="Wingdings" w:hAnsi="Wingdings" w:hint="default"/>
      </w:rPr>
    </w:lvl>
  </w:abstractNum>
  <w:abstractNum w:abstractNumId="42">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6"/>
  </w:num>
  <w:num w:numId="3">
    <w:abstractNumId w:val="29"/>
  </w:num>
  <w:num w:numId="4">
    <w:abstractNumId w:val="39"/>
  </w:num>
  <w:num w:numId="5">
    <w:abstractNumId w:val="37"/>
  </w:num>
  <w:num w:numId="6">
    <w:abstractNumId w:val="16"/>
  </w:num>
  <w:num w:numId="7">
    <w:abstractNumId w:val="20"/>
  </w:num>
  <w:num w:numId="8">
    <w:abstractNumId w:val="14"/>
  </w:num>
  <w:num w:numId="9">
    <w:abstractNumId w:val="33"/>
  </w:num>
  <w:num w:numId="10">
    <w:abstractNumId w:val="28"/>
  </w:num>
  <w:num w:numId="11">
    <w:abstractNumId w:val="32"/>
  </w:num>
  <w:num w:numId="12">
    <w:abstractNumId w:val="26"/>
  </w:num>
  <w:num w:numId="13">
    <w:abstractNumId w:val="40"/>
  </w:num>
  <w:num w:numId="14">
    <w:abstractNumId w:val="7"/>
  </w:num>
  <w:num w:numId="15">
    <w:abstractNumId w:val="17"/>
  </w:num>
  <w:num w:numId="16">
    <w:abstractNumId w:val="13"/>
  </w:num>
  <w:num w:numId="17">
    <w:abstractNumId w:val="34"/>
  </w:num>
  <w:num w:numId="18">
    <w:abstractNumId w:val="11"/>
  </w:num>
  <w:num w:numId="19">
    <w:abstractNumId w:val="10"/>
  </w:num>
  <w:num w:numId="20">
    <w:abstractNumId w:val="35"/>
  </w:num>
  <w:num w:numId="21">
    <w:abstractNumId w:val="36"/>
  </w:num>
  <w:num w:numId="22">
    <w:abstractNumId w:val="24"/>
  </w:num>
  <w:num w:numId="23">
    <w:abstractNumId w:val="8"/>
  </w:num>
  <w:num w:numId="24">
    <w:abstractNumId w:val="30"/>
  </w:num>
  <w:num w:numId="25">
    <w:abstractNumId w:val="19"/>
  </w:num>
  <w:num w:numId="26">
    <w:abstractNumId w:val="4"/>
  </w:num>
  <w:num w:numId="27">
    <w:abstractNumId w:val="21"/>
  </w:num>
  <w:num w:numId="28">
    <w:abstractNumId w:val="5"/>
  </w:num>
  <w:num w:numId="29">
    <w:abstractNumId w:val="25"/>
  </w:num>
  <w:num w:numId="30">
    <w:abstractNumId w:val="0"/>
  </w:num>
  <w:num w:numId="31">
    <w:abstractNumId w:val="42"/>
  </w:num>
  <w:num w:numId="32">
    <w:abstractNumId w:val="23"/>
  </w:num>
  <w:num w:numId="33">
    <w:abstractNumId w:val="38"/>
  </w:num>
  <w:num w:numId="34">
    <w:abstractNumId w:val="15"/>
  </w:num>
  <w:num w:numId="35">
    <w:abstractNumId w:val="18"/>
  </w:num>
  <w:num w:numId="36">
    <w:abstractNumId w:val="31"/>
  </w:num>
  <w:num w:numId="37">
    <w:abstractNumId w:val="1"/>
  </w:num>
  <w:num w:numId="38">
    <w:abstractNumId w:val="9"/>
  </w:num>
  <w:num w:numId="39">
    <w:abstractNumId w:val="2"/>
  </w:num>
  <w:num w:numId="40">
    <w:abstractNumId w:val="3"/>
  </w:num>
  <w:num w:numId="41">
    <w:abstractNumId w:val="27"/>
  </w:num>
  <w:num w:numId="42">
    <w:abstractNumId w:val="22"/>
  </w:num>
  <w:num w:numId="43">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75C0C"/>
    <w:rsid w:val="001847FA"/>
    <w:rsid w:val="00186787"/>
    <w:rsid w:val="0019330C"/>
    <w:rsid w:val="001A03E4"/>
    <w:rsid w:val="001B3EC1"/>
    <w:rsid w:val="001C2738"/>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C7560"/>
    <w:rsid w:val="002D12D0"/>
    <w:rsid w:val="002D2505"/>
    <w:rsid w:val="002D2997"/>
    <w:rsid w:val="002D2ACF"/>
    <w:rsid w:val="002E0D5D"/>
    <w:rsid w:val="002F5513"/>
    <w:rsid w:val="002F591B"/>
    <w:rsid w:val="002F5AC2"/>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4278"/>
    <w:rsid w:val="003C694F"/>
    <w:rsid w:val="003C74D8"/>
    <w:rsid w:val="003D372C"/>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13F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0F3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3D0D"/>
    <w:rsid w:val="00815D19"/>
    <w:rsid w:val="008160EA"/>
    <w:rsid w:val="00817569"/>
    <w:rsid w:val="00824845"/>
    <w:rsid w:val="008271D4"/>
    <w:rsid w:val="00827F92"/>
    <w:rsid w:val="00831767"/>
    <w:rsid w:val="00832434"/>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8324A"/>
    <w:rsid w:val="00B845B8"/>
    <w:rsid w:val="00B91DFC"/>
    <w:rsid w:val="00B924D0"/>
    <w:rsid w:val="00B937A5"/>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8766C"/>
    <w:rsid w:val="00CA2DCE"/>
    <w:rsid w:val="00CA4BD2"/>
    <w:rsid w:val="00CA5C5F"/>
    <w:rsid w:val="00CB6CF9"/>
    <w:rsid w:val="00CC2D71"/>
    <w:rsid w:val="00CD6150"/>
    <w:rsid w:val="00CD7209"/>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37F7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01D0"/>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6EBA-1B03-1345-96AA-EEB5EEEB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376</Words>
  <Characters>1984</Characters>
  <Application>Microsoft Macintosh Word</Application>
  <DocSecurity>0</DocSecurity>
  <Lines>60</Lines>
  <Paragraphs>43</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2317</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4</cp:revision>
  <cp:lastPrinted>2009-12-01T16:52:00Z</cp:lastPrinted>
  <dcterms:created xsi:type="dcterms:W3CDTF">2015-07-17T18:02:00Z</dcterms:created>
  <dcterms:modified xsi:type="dcterms:W3CDTF">2015-07-17T18:27:00Z</dcterms:modified>
  <cp:category>&lt;15-15-0601-00-ig6t&gt;</cp:category>
</cp:coreProperties>
</file>