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8533E4">
              <w:rPr>
                <w:sz w:val="22"/>
                <w:szCs w:val="22"/>
                <w:lang w:eastAsia="en-US"/>
              </w:rPr>
              <w:t>July</w:t>
            </w:r>
            <w:r w:rsidR="002838E4">
              <w:rPr>
                <w:sz w:val="22"/>
                <w:szCs w:val="22"/>
                <w:lang w:eastAsia="en-US"/>
              </w:rPr>
              <w:t xml:space="preserve"> </w:t>
            </w:r>
            <w:r w:rsidR="008533E4">
              <w:rPr>
                <w:sz w:val="22"/>
                <w:szCs w:val="22"/>
                <w:lang w:eastAsia="en-US"/>
              </w:rPr>
              <w:t>1st</w:t>
            </w:r>
            <w:r w:rsidR="002873D0">
              <w:rPr>
                <w:sz w:val="22"/>
                <w:szCs w:val="22"/>
                <w:lang w:eastAsia="en-US"/>
              </w:rPr>
              <w:t xml:space="preserve"> E</w:t>
            </w:r>
            <w:r w:rsidR="00063988">
              <w:rPr>
                <w:sz w:val="22"/>
                <w:szCs w:val="22"/>
                <w:lang w:eastAsia="en-US"/>
              </w:rPr>
              <w:t>D</w:t>
            </w:r>
            <w:r w:rsidR="00347530">
              <w:rPr>
                <w:sz w:val="22"/>
                <w:szCs w:val="22"/>
                <w:lang w:eastAsia="en-US"/>
              </w:rPr>
              <w:t>T</w:t>
            </w:r>
            <w:r w:rsidR="008533E4">
              <w:rPr>
                <w:sz w:val="22"/>
                <w:szCs w:val="22"/>
                <w:lang w:eastAsia="en-US"/>
              </w:rPr>
              <w: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8533E4" w:rsidP="003B01D7">
            <w:pPr>
              <w:spacing w:before="120" w:after="120"/>
              <w:rPr>
                <w:sz w:val="22"/>
                <w:szCs w:val="22"/>
                <w:lang w:eastAsia="en-US"/>
              </w:rPr>
            </w:pPr>
            <w:r>
              <w:rPr>
                <w:sz w:val="22"/>
                <w:szCs w:val="22"/>
                <w:lang w:eastAsia="en-US"/>
              </w:rPr>
              <w:t>July</w:t>
            </w:r>
            <w:r w:rsidR="0066642B">
              <w:rPr>
                <w:sz w:val="22"/>
                <w:szCs w:val="22"/>
                <w:lang w:eastAsia="en-US"/>
              </w:rPr>
              <w:t xml:space="preserve"> </w:t>
            </w:r>
            <w:r>
              <w:rPr>
                <w:sz w:val="22"/>
                <w:szCs w:val="22"/>
                <w:lang w:eastAsia="en-US"/>
              </w:rPr>
              <w:t>2nd</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063988" w:rsidRPr="00063988" w:rsidRDefault="00063988" w:rsidP="00063988">
      <w:pPr>
        <w:contextualSpacing/>
        <w:rPr>
          <w:sz w:val="20"/>
        </w:rPr>
      </w:pPr>
    </w:p>
    <w:p w:rsidR="00126866" w:rsidRPr="00126866" w:rsidRDefault="00126866" w:rsidP="00126866">
      <w:pPr>
        <w:contextualSpacing/>
        <w:rPr>
          <w:sz w:val="20"/>
        </w:rPr>
      </w:pPr>
      <w:r w:rsidRPr="00126866">
        <w:rPr>
          <w:sz w:val="20"/>
        </w:rPr>
        <w:t xml:space="preserve">Chair: </w:t>
      </w:r>
      <w:r w:rsidR="00837DF0">
        <w:rPr>
          <w:sz w:val="20"/>
        </w:rPr>
        <w:t>H.B. Li (NICT), Japan</w:t>
      </w:r>
      <w:r w:rsidRPr="00126866">
        <w:rPr>
          <w:sz w:val="20"/>
        </w:rPr>
        <w:t>.</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Secretary: Marco Hernandez (NICT), Japan.</w:t>
      </w:r>
    </w:p>
    <w:p w:rsidR="00126866" w:rsidRPr="00126866" w:rsidRDefault="00126866" w:rsidP="00126866">
      <w:pPr>
        <w:contextualSpacing/>
        <w:rPr>
          <w:sz w:val="20"/>
        </w:rPr>
      </w:pP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w:t>
      </w:r>
      <w:r>
        <w:rPr>
          <w:sz w:val="20"/>
        </w:rPr>
        <w:t>======================</w:t>
      </w:r>
    </w:p>
    <w:p w:rsidR="00126866" w:rsidRPr="00126866" w:rsidRDefault="00126866" w:rsidP="00126866">
      <w:pPr>
        <w:contextualSpacing/>
        <w:rPr>
          <w:sz w:val="20"/>
        </w:rPr>
      </w:pPr>
    </w:p>
    <w:p w:rsidR="001B1340" w:rsidRPr="001B1340" w:rsidRDefault="001B1340" w:rsidP="001B1340">
      <w:pPr>
        <w:contextualSpacing/>
        <w:rPr>
          <w:sz w:val="20"/>
        </w:rPr>
      </w:pPr>
      <w:r w:rsidRPr="001B1340">
        <w:rPr>
          <w:sz w:val="20"/>
        </w:rPr>
        <w:t xml:space="preserve"> Wednesday July 1st, 8:00 PM EDT.</w:t>
      </w:r>
    </w:p>
    <w:p w:rsidR="001B1340" w:rsidRPr="001B1340" w:rsidRDefault="001B1340" w:rsidP="001B1340">
      <w:pPr>
        <w:contextualSpacing/>
        <w:rPr>
          <w:sz w:val="20"/>
        </w:rPr>
      </w:pPr>
      <w:r w:rsidRPr="001B1340">
        <w:rPr>
          <w:sz w:val="20"/>
        </w:rPr>
        <w:t xml:space="preserve"> </w:t>
      </w:r>
    </w:p>
    <w:p w:rsidR="001B1340" w:rsidRPr="001B1340" w:rsidRDefault="001B1340" w:rsidP="001B1340">
      <w:pPr>
        <w:contextualSpacing/>
        <w:rPr>
          <w:sz w:val="20"/>
        </w:rPr>
      </w:pPr>
      <w:r w:rsidRPr="001B1340">
        <w:rPr>
          <w:sz w:val="20"/>
        </w:rPr>
        <w:t>Participants: Qing, Marco, Prof. Lee, HB Li, BJ, Dr</w:t>
      </w:r>
      <w:r w:rsidR="00837DF0">
        <w:rPr>
          <w:sz w:val="20"/>
        </w:rPr>
        <w:t>.</w:t>
      </w:r>
      <w:r w:rsidRPr="001B1340">
        <w:rPr>
          <w:sz w:val="20"/>
        </w:rPr>
        <w:t xml:space="preserve"> Joo, Igor.</w:t>
      </w:r>
    </w:p>
    <w:p w:rsidR="001B1340" w:rsidRPr="001B1340" w:rsidRDefault="001B1340" w:rsidP="001B1340">
      <w:pPr>
        <w:contextualSpacing/>
        <w:rPr>
          <w:sz w:val="20"/>
        </w:rPr>
      </w:pPr>
      <w:r w:rsidRPr="001B1340">
        <w:rPr>
          <w:sz w:val="20"/>
        </w:rPr>
        <w:t xml:space="preserve"> </w:t>
      </w:r>
    </w:p>
    <w:p w:rsidR="001B1340" w:rsidRPr="001B1340" w:rsidRDefault="001B1340" w:rsidP="001B1340">
      <w:pPr>
        <w:contextualSpacing/>
        <w:rPr>
          <w:sz w:val="20"/>
        </w:rPr>
      </w:pPr>
      <w:r w:rsidRPr="001B1340">
        <w:rPr>
          <w:sz w:val="20"/>
        </w:rPr>
        <w:t xml:space="preserve">Chair calls the teleconference meeting to order. </w:t>
      </w:r>
    </w:p>
    <w:p w:rsidR="001B1340" w:rsidRPr="001B1340" w:rsidRDefault="001B1340" w:rsidP="001B1340">
      <w:pPr>
        <w:contextualSpacing/>
        <w:rPr>
          <w:sz w:val="20"/>
        </w:rPr>
      </w:pPr>
    </w:p>
    <w:p w:rsidR="001B1340" w:rsidRPr="001B1340" w:rsidRDefault="001B1340" w:rsidP="001B1340">
      <w:pPr>
        <w:contextualSpacing/>
        <w:rPr>
          <w:sz w:val="20"/>
        </w:rPr>
      </w:pPr>
    </w:p>
    <w:p w:rsidR="001B1340" w:rsidRPr="001B1340" w:rsidRDefault="001B1340" w:rsidP="001B1340">
      <w:pPr>
        <w:contextualSpacing/>
        <w:rPr>
          <w:sz w:val="20"/>
        </w:rPr>
      </w:pPr>
      <w:r w:rsidRPr="001B1340">
        <w:rPr>
          <w:sz w:val="20"/>
        </w:rPr>
        <w:t>1st presenter is Qing (Inter</w:t>
      </w:r>
      <w:r w:rsidR="00F5475F">
        <w:rPr>
          <w:sz w:val="20"/>
        </w:rPr>
        <w:t xml:space="preserve">digital) DCN </w:t>
      </w:r>
      <w:r w:rsidRPr="001B1340">
        <w:rPr>
          <w:sz w:val="20"/>
        </w:rPr>
        <w:t xml:space="preserve">15-420r0 "TG8 </w:t>
      </w:r>
      <w:r w:rsidR="00F5475F">
        <w:rPr>
          <w:sz w:val="20"/>
        </w:rPr>
        <w:t xml:space="preserve">MAC Draft Text for Data Request </w:t>
      </w:r>
      <w:r w:rsidRPr="001B1340">
        <w:rPr>
          <w:sz w:val="20"/>
        </w:rPr>
        <w:t xml:space="preserve">PAC group </w:t>
      </w:r>
      <w:r w:rsidR="00F5475F" w:rsidRPr="001B1340">
        <w:rPr>
          <w:sz w:val="20"/>
        </w:rPr>
        <w:t>ID Orphan</w:t>
      </w:r>
      <w:r w:rsidRPr="001B1340">
        <w:rPr>
          <w:sz w:val="20"/>
        </w:rPr>
        <w:t xml:space="preserve"> Notification"</w:t>
      </w:r>
    </w:p>
    <w:p w:rsidR="001B1340" w:rsidRPr="00837DF0" w:rsidRDefault="001B1340" w:rsidP="001B1340">
      <w:pPr>
        <w:contextualSpacing/>
        <w:rPr>
          <w:b/>
          <w:sz w:val="20"/>
        </w:rPr>
      </w:pPr>
      <w:r w:rsidRPr="00837DF0">
        <w:rPr>
          <w:b/>
          <w:sz w:val="20"/>
        </w:rPr>
        <w:t>Comments:</w:t>
      </w:r>
    </w:p>
    <w:p w:rsidR="001B1340" w:rsidRPr="001B1340" w:rsidRDefault="001B1340" w:rsidP="001B1340">
      <w:pPr>
        <w:contextualSpacing/>
        <w:rPr>
          <w:sz w:val="20"/>
        </w:rPr>
      </w:pPr>
      <w:r w:rsidRPr="00837DF0">
        <w:rPr>
          <w:b/>
          <w:sz w:val="20"/>
        </w:rPr>
        <w:t>Li:</w:t>
      </w:r>
      <w:r w:rsidRPr="001B1340">
        <w:rPr>
          <w:sz w:val="20"/>
        </w:rPr>
        <w:t xml:space="preserve"> This is the first time that polling is mentioned.</w:t>
      </w:r>
    </w:p>
    <w:p w:rsidR="001B1340" w:rsidRPr="001B1340" w:rsidRDefault="001B1340" w:rsidP="001B1340">
      <w:pPr>
        <w:contextualSpacing/>
        <w:rPr>
          <w:sz w:val="20"/>
        </w:rPr>
      </w:pPr>
      <w:r w:rsidRPr="00837DF0">
        <w:rPr>
          <w:b/>
          <w:sz w:val="20"/>
        </w:rPr>
        <w:t>Qing:</w:t>
      </w:r>
      <w:r w:rsidRPr="001B1340">
        <w:rPr>
          <w:sz w:val="20"/>
        </w:rPr>
        <w:t xml:space="preserve"> Yes.</w:t>
      </w:r>
    </w:p>
    <w:p w:rsidR="001B1340" w:rsidRPr="001B1340" w:rsidRDefault="001B1340" w:rsidP="001B1340">
      <w:pPr>
        <w:contextualSpacing/>
        <w:rPr>
          <w:sz w:val="20"/>
        </w:rPr>
      </w:pPr>
      <w:r w:rsidRPr="00837DF0">
        <w:rPr>
          <w:b/>
          <w:sz w:val="20"/>
        </w:rPr>
        <w:t>Prof. Lee:</w:t>
      </w:r>
      <w:r w:rsidRPr="001B1340">
        <w:rPr>
          <w:sz w:val="20"/>
        </w:rPr>
        <w:t xml:space="preserve"> However, polling is </w:t>
      </w:r>
      <w:r w:rsidR="00837DF0">
        <w:rPr>
          <w:sz w:val="20"/>
        </w:rPr>
        <w:t xml:space="preserve">one </w:t>
      </w:r>
      <w:r w:rsidRPr="001B1340">
        <w:rPr>
          <w:sz w:val="20"/>
        </w:rPr>
        <w:t>among other alternatives.</w:t>
      </w:r>
    </w:p>
    <w:p w:rsidR="001B1340" w:rsidRPr="001B1340" w:rsidRDefault="001B1340" w:rsidP="001B1340">
      <w:pPr>
        <w:contextualSpacing/>
        <w:rPr>
          <w:sz w:val="20"/>
        </w:rPr>
      </w:pPr>
      <w:r w:rsidRPr="00837DF0">
        <w:rPr>
          <w:b/>
          <w:sz w:val="20"/>
        </w:rPr>
        <w:t>Qing:</w:t>
      </w:r>
      <w:r w:rsidRPr="001B1340">
        <w:rPr>
          <w:sz w:val="20"/>
        </w:rPr>
        <w:t xml:space="preserve"> Right.</w:t>
      </w:r>
    </w:p>
    <w:p w:rsidR="001B1340" w:rsidRPr="001B1340" w:rsidRDefault="001B1340" w:rsidP="001B1340">
      <w:pPr>
        <w:contextualSpacing/>
        <w:rPr>
          <w:sz w:val="20"/>
        </w:rPr>
      </w:pPr>
      <w:r w:rsidRPr="00837DF0">
        <w:rPr>
          <w:b/>
          <w:sz w:val="20"/>
        </w:rPr>
        <w:t>Li:</w:t>
      </w:r>
      <w:r w:rsidR="00051087">
        <w:rPr>
          <w:sz w:val="20"/>
        </w:rPr>
        <w:t xml:space="preserve"> We do not have extended or</w:t>
      </w:r>
      <w:bookmarkStart w:id="1" w:name="_GoBack"/>
      <w:bookmarkEnd w:id="1"/>
      <w:r w:rsidRPr="001B1340">
        <w:rPr>
          <w:sz w:val="20"/>
        </w:rPr>
        <w:t xml:space="preserve"> short addresses</w:t>
      </w:r>
      <w:r w:rsidR="00837DF0">
        <w:rPr>
          <w:sz w:val="20"/>
        </w:rPr>
        <w:t xml:space="preserve"> in the draft</w:t>
      </w:r>
      <w:r w:rsidRPr="001B1340">
        <w:rPr>
          <w:sz w:val="20"/>
        </w:rPr>
        <w:t xml:space="preserve">. </w:t>
      </w:r>
    </w:p>
    <w:p w:rsidR="001B1340" w:rsidRPr="001B1340" w:rsidRDefault="00837DF0" w:rsidP="001B1340">
      <w:pPr>
        <w:contextualSpacing/>
        <w:rPr>
          <w:sz w:val="20"/>
        </w:rPr>
      </w:pPr>
      <w:r w:rsidRPr="00837DF0">
        <w:rPr>
          <w:b/>
          <w:sz w:val="20"/>
        </w:rPr>
        <w:t>Prof. L</w:t>
      </w:r>
      <w:r w:rsidR="001B1340" w:rsidRPr="00837DF0">
        <w:rPr>
          <w:b/>
          <w:sz w:val="20"/>
        </w:rPr>
        <w:t>ee:</w:t>
      </w:r>
      <w:r>
        <w:rPr>
          <w:sz w:val="20"/>
        </w:rPr>
        <w:t xml:space="preserve"> During the May meeting, the Group decided to use </w:t>
      </w:r>
      <w:r w:rsidR="001B1340" w:rsidRPr="001B1340">
        <w:rPr>
          <w:sz w:val="20"/>
        </w:rPr>
        <w:t>48 bits MAC address</w:t>
      </w:r>
      <w:r>
        <w:rPr>
          <w:sz w:val="20"/>
        </w:rPr>
        <w:t>es</w:t>
      </w:r>
      <w:r w:rsidR="001B1340" w:rsidRPr="001B1340">
        <w:rPr>
          <w:sz w:val="20"/>
        </w:rPr>
        <w:t xml:space="preserve">. </w:t>
      </w:r>
    </w:p>
    <w:p w:rsidR="001B1340" w:rsidRPr="001B1340" w:rsidRDefault="001B1340" w:rsidP="001B1340">
      <w:pPr>
        <w:contextualSpacing/>
        <w:rPr>
          <w:sz w:val="20"/>
        </w:rPr>
      </w:pPr>
      <w:r w:rsidRPr="00837DF0">
        <w:rPr>
          <w:b/>
          <w:sz w:val="20"/>
        </w:rPr>
        <w:t>Qing:</w:t>
      </w:r>
      <w:r w:rsidRPr="001B1340">
        <w:rPr>
          <w:sz w:val="20"/>
        </w:rPr>
        <w:t xml:space="preserve"> Ok</w:t>
      </w:r>
      <w:r w:rsidR="00837DF0">
        <w:rPr>
          <w:sz w:val="20"/>
        </w:rPr>
        <w:t>, I will place MAC addresses as TBD in the text.</w:t>
      </w:r>
    </w:p>
    <w:p w:rsidR="001B1340" w:rsidRPr="001B1340" w:rsidRDefault="001B1340" w:rsidP="001B1340">
      <w:pPr>
        <w:contextualSpacing/>
        <w:rPr>
          <w:sz w:val="20"/>
        </w:rPr>
      </w:pPr>
      <w:r w:rsidRPr="00837DF0">
        <w:rPr>
          <w:b/>
          <w:sz w:val="20"/>
        </w:rPr>
        <w:t>Qing:</w:t>
      </w:r>
      <w:r w:rsidRPr="001B1340">
        <w:rPr>
          <w:sz w:val="20"/>
        </w:rPr>
        <w:t xml:space="preserve"> We need to clarify the group ID at the MAC level. </w:t>
      </w:r>
    </w:p>
    <w:p w:rsidR="001B1340" w:rsidRPr="001B1340" w:rsidRDefault="001B1340" w:rsidP="001B1340">
      <w:pPr>
        <w:contextualSpacing/>
        <w:rPr>
          <w:sz w:val="20"/>
        </w:rPr>
      </w:pPr>
      <w:r w:rsidRPr="00837DF0">
        <w:rPr>
          <w:b/>
          <w:sz w:val="20"/>
        </w:rPr>
        <w:t>Marco:</w:t>
      </w:r>
      <w:r w:rsidRPr="001B1340">
        <w:rPr>
          <w:sz w:val="20"/>
        </w:rPr>
        <w:t xml:space="preserve"> We called it multicast address at the MAC level. The word "Group ID" was reserved as part of discovery IDs </w:t>
      </w:r>
      <w:r w:rsidR="00837DF0">
        <w:rPr>
          <w:sz w:val="20"/>
        </w:rPr>
        <w:t xml:space="preserve">to be handled </w:t>
      </w:r>
      <w:r w:rsidRPr="001B1340">
        <w:rPr>
          <w:sz w:val="20"/>
        </w:rPr>
        <w:t xml:space="preserve">at higher layers. </w:t>
      </w:r>
    </w:p>
    <w:p w:rsidR="001B1340" w:rsidRPr="001B1340" w:rsidRDefault="001B1340" w:rsidP="001B1340">
      <w:pPr>
        <w:contextualSpacing/>
        <w:rPr>
          <w:sz w:val="20"/>
        </w:rPr>
      </w:pPr>
      <w:r w:rsidRPr="00837DF0">
        <w:rPr>
          <w:b/>
          <w:sz w:val="20"/>
        </w:rPr>
        <w:t>Marco:</w:t>
      </w:r>
      <w:r w:rsidRPr="001B1340">
        <w:rPr>
          <w:sz w:val="20"/>
        </w:rPr>
        <w:t xml:space="preserve"> We do not</w:t>
      </w:r>
      <w:r w:rsidR="00837DF0">
        <w:rPr>
          <w:sz w:val="20"/>
        </w:rPr>
        <w:t xml:space="preserve"> have broadcast within a multicast (group) session</w:t>
      </w:r>
      <w:r w:rsidRPr="001B1340">
        <w:rPr>
          <w:sz w:val="20"/>
        </w:rPr>
        <w:t xml:space="preserve">. </w:t>
      </w:r>
    </w:p>
    <w:p w:rsidR="001B1340" w:rsidRPr="001B1340" w:rsidRDefault="001B1340" w:rsidP="001B1340">
      <w:pPr>
        <w:contextualSpacing/>
        <w:rPr>
          <w:sz w:val="20"/>
        </w:rPr>
      </w:pPr>
      <w:r w:rsidRPr="00837DF0">
        <w:rPr>
          <w:b/>
          <w:sz w:val="20"/>
        </w:rPr>
        <w:t>Prof. Lee:</w:t>
      </w:r>
      <w:r w:rsidRPr="001B1340">
        <w:rPr>
          <w:sz w:val="20"/>
        </w:rPr>
        <w:t xml:space="preserve"> If you want to discriminate PDs in a group communication, then you may create another multicast session with the desired PDs. </w:t>
      </w:r>
    </w:p>
    <w:p w:rsidR="001B1340" w:rsidRPr="001B1340" w:rsidRDefault="001B1340" w:rsidP="001B1340">
      <w:pPr>
        <w:contextualSpacing/>
        <w:rPr>
          <w:sz w:val="20"/>
        </w:rPr>
      </w:pPr>
      <w:r w:rsidRPr="00837DF0">
        <w:rPr>
          <w:b/>
          <w:sz w:val="20"/>
        </w:rPr>
        <w:t>BJ:</w:t>
      </w:r>
      <w:r w:rsidRPr="001B1340">
        <w:rPr>
          <w:sz w:val="20"/>
        </w:rPr>
        <w:t xml:space="preserve"> I agree with that.</w:t>
      </w:r>
    </w:p>
    <w:p w:rsidR="001B1340" w:rsidRPr="001B1340" w:rsidRDefault="001B1340" w:rsidP="001B1340">
      <w:pPr>
        <w:contextualSpacing/>
        <w:rPr>
          <w:sz w:val="20"/>
        </w:rPr>
      </w:pPr>
      <w:r w:rsidRPr="00837DF0">
        <w:rPr>
          <w:b/>
          <w:sz w:val="20"/>
        </w:rPr>
        <w:t>Joo:</w:t>
      </w:r>
      <w:r w:rsidRPr="001B1340">
        <w:rPr>
          <w:sz w:val="20"/>
        </w:rPr>
        <w:t xml:space="preserve"> F</w:t>
      </w:r>
      <w:r w:rsidR="00837DF0">
        <w:rPr>
          <w:sz w:val="20"/>
        </w:rPr>
        <w:t>or conflict detection of</w:t>
      </w:r>
      <w:r w:rsidRPr="001B1340">
        <w:rPr>
          <w:sz w:val="20"/>
        </w:rPr>
        <w:t xml:space="preserve"> MAC addresses, we can use the hash function I proposed during the May meeting.</w:t>
      </w:r>
    </w:p>
    <w:p w:rsidR="001B1340" w:rsidRPr="001B1340" w:rsidRDefault="001B1340" w:rsidP="001B1340">
      <w:pPr>
        <w:contextualSpacing/>
        <w:rPr>
          <w:sz w:val="20"/>
        </w:rPr>
      </w:pPr>
      <w:r w:rsidRPr="00837DF0">
        <w:rPr>
          <w:b/>
          <w:sz w:val="20"/>
        </w:rPr>
        <w:t>Qing:</w:t>
      </w:r>
      <w:r w:rsidRPr="001B1340">
        <w:rPr>
          <w:sz w:val="20"/>
        </w:rPr>
        <w:t xml:space="preserve"> Ok, the remaining of the document is to be discussed during the July meeting.</w:t>
      </w:r>
    </w:p>
    <w:p w:rsidR="001B1340" w:rsidRDefault="001B1340" w:rsidP="001B1340">
      <w:pPr>
        <w:contextualSpacing/>
        <w:rPr>
          <w:sz w:val="20"/>
        </w:rPr>
      </w:pPr>
    </w:p>
    <w:p w:rsidR="001452D0" w:rsidRPr="001B1340" w:rsidRDefault="001452D0" w:rsidP="001B1340">
      <w:pPr>
        <w:contextualSpacing/>
        <w:rPr>
          <w:sz w:val="20"/>
        </w:rPr>
      </w:pPr>
    </w:p>
    <w:p w:rsidR="001B1340" w:rsidRPr="001B1340" w:rsidRDefault="001B1340" w:rsidP="001B1340">
      <w:pPr>
        <w:contextualSpacing/>
        <w:rPr>
          <w:sz w:val="20"/>
        </w:rPr>
      </w:pPr>
      <w:r w:rsidRPr="001452D0">
        <w:rPr>
          <w:b/>
          <w:sz w:val="20"/>
        </w:rPr>
        <w:t>Prof. Lee:</w:t>
      </w:r>
      <w:r w:rsidRPr="001B1340">
        <w:rPr>
          <w:sz w:val="20"/>
        </w:rPr>
        <w:t xml:space="preserve"> During the last meeting, BJ raised the issue of defining the messages</w:t>
      </w:r>
      <w:r w:rsidR="001452D0">
        <w:rPr>
          <w:sz w:val="20"/>
        </w:rPr>
        <w:t xml:space="preserve"> flow for PAC, before deciding </w:t>
      </w:r>
      <w:r w:rsidRPr="001B1340">
        <w:rPr>
          <w:sz w:val="20"/>
        </w:rPr>
        <w:t xml:space="preserve">the MAC frame format </w:t>
      </w:r>
      <w:r w:rsidR="001452D0">
        <w:rPr>
          <w:sz w:val="20"/>
        </w:rPr>
        <w:t>details. We can discuss that during</w:t>
      </w:r>
      <w:r w:rsidRPr="001B1340">
        <w:rPr>
          <w:sz w:val="20"/>
        </w:rPr>
        <w:t xml:space="preserve"> the July meeting.</w:t>
      </w:r>
    </w:p>
    <w:p w:rsidR="001B1340" w:rsidRPr="001B1340" w:rsidRDefault="001B1340" w:rsidP="001B1340">
      <w:pPr>
        <w:contextualSpacing/>
        <w:rPr>
          <w:sz w:val="20"/>
        </w:rPr>
      </w:pPr>
    </w:p>
    <w:p w:rsidR="001B1340" w:rsidRPr="001B1340" w:rsidRDefault="001B1340" w:rsidP="001B1340">
      <w:pPr>
        <w:contextualSpacing/>
        <w:rPr>
          <w:sz w:val="20"/>
        </w:rPr>
      </w:pPr>
      <w:r w:rsidRPr="001452D0">
        <w:rPr>
          <w:b/>
          <w:sz w:val="20"/>
        </w:rPr>
        <w:t>Qing:</w:t>
      </w:r>
      <w:r w:rsidRPr="001B1340">
        <w:rPr>
          <w:sz w:val="20"/>
        </w:rPr>
        <w:t xml:space="preserve"> Also, we need to define the set of primitive</w:t>
      </w:r>
      <w:r w:rsidR="001452D0">
        <w:rPr>
          <w:sz w:val="20"/>
        </w:rPr>
        <w:t>s for the interaction of MAC with</w:t>
      </w:r>
      <w:r w:rsidRPr="001B1340">
        <w:rPr>
          <w:sz w:val="20"/>
        </w:rPr>
        <w:t xml:space="preserve"> higher layers.</w:t>
      </w:r>
    </w:p>
    <w:p w:rsidR="001B1340" w:rsidRPr="001B1340" w:rsidRDefault="001B1340" w:rsidP="001B1340">
      <w:pPr>
        <w:contextualSpacing/>
        <w:rPr>
          <w:sz w:val="20"/>
        </w:rPr>
      </w:pPr>
    </w:p>
    <w:p w:rsidR="001B1340" w:rsidRDefault="001B1340" w:rsidP="001B1340">
      <w:pPr>
        <w:contextualSpacing/>
        <w:rPr>
          <w:sz w:val="20"/>
        </w:rPr>
      </w:pPr>
      <w:r w:rsidRPr="001452D0">
        <w:rPr>
          <w:b/>
          <w:sz w:val="20"/>
        </w:rPr>
        <w:t>Prof. Lee:</w:t>
      </w:r>
      <w:r w:rsidRPr="001B1340">
        <w:rPr>
          <w:sz w:val="20"/>
        </w:rPr>
        <w:t xml:space="preserve"> That is right.</w:t>
      </w:r>
    </w:p>
    <w:p w:rsidR="001452D0" w:rsidRDefault="001452D0" w:rsidP="001B1340">
      <w:pPr>
        <w:contextualSpacing/>
        <w:rPr>
          <w:sz w:val="20"/>
        </w:rPr>
      </w:pPr>
    </w:p>
    <w:p w:rsidR="001452D0" w:rsidRPr="001B1340" w:rsidRDefault="001452D0" w:rsidP="001B1340">
      <w:pPr>
        <w:contextualSpacing/>
        <w:rPr>
          <w:sz w:val="20"/>
        </w:rPr>
      </w:pPr>
      <w:r w:rsidRPr="001452D0">
        <w:rPr>
          <w:b/>
          <w:sz w:val="20"/>
        </w:rPr>
        <w:t>Chair:</w:t>
      </w:r>
      <w:r>
        <w:rPr>
          <w:sz w:val="20"/>
        </w:rPr>
        <w:t xml:space="preserve"> Anything else?</w:t>
      </w:r>
    </w:p>
    <w:p w:rsidR="001B1340" w:rsidRPr="001B1340" w:rsidRDefault="001B1340" w:rsidP="001B1340">
      <w:pPr>
        <w:contextualSpacing/>
        <w:rPr>
          <w:sz w:val="20"/>
        </w:rPr>
      </w:pPr>
    </w:p>
    <w:p w:rsidR="001B1340" w:rsidRPr="001B1340" w:rsidRDefault="001B1340" w:rsidP="001B1340">
      <w:pPr>
        <w:contextualSpacing/>
        <w:rPr>
          <w:sz w:val="20"/>
        </w:rPr>
      </w:pPr>
      <w:r w:rsidRPr="001452D0">
        <w:rPr>
          <w:b/>
          <w:sz w:val="20"/>
        </w:rPr>
        <w:t>Marco:</w:t>
      </w:r>
      <w:r w:rsidRPr="001B1340">
        <w:rPr>
          <w:sz w:val="20"/>
        </w:rPr>
        <w:t xml:space="preserve"> Quickly, I will talk of my assignment of sub-clause 5.1.1.2:</w:t>
      </w:r>
    </w:p>
    <w:p w:rsidR="001B1340" w:rsidRPr="001B1340" w:rsidRDefault="001B1340" w:rsidP="001B1340">
      <w:pPr>
        <w:contextualSpacing/>
        <w:rPr>
          <w:sz w:val="20"/>
        </w:rPr>
      </w:pPr>
      <w:r w:rsidRPr="001B1340">
        <w:rPr>
          <w:sz w:val="20"/>
        </w:rPr>
        <w:t>A PAN network is formed by a full function device (coordinator) and reduced function devices (nodes).</w:t>
      </w:r>
    </w:p>
    <w:p w:rsidR="001B1340" w:rsidRPr="001B1340" w:rsidRDefault="001B1340" w:rsidP="001B1340">
      <w:pPr>
        <w:contextualSpacing/>
        <w:rPr>
          <w:sz w:val="20"/>
        </w:rPr>
      </w:pPr>
      <w:r w:rsidRPr="001B1340">
        <w:rPr>
          <w:sz w:val="20"/>
        </w:rPr>
        <w:t>There may be the case of other full function devices to be part of a PAN</w:t>
      </w:r>
      <w:r w:rsidR="001452D0">
        <w:rPr>
          <w:sz w:val="20"/>
        </w:rPr>
        <w:t xml:space="preserve"> network, but only one of them </w:t>
      </w:r>
      <w:r w:rsidRPr="001B1340">
        <w:rPr>
          <w:sz w:val="20"/>
        </w:rPr>
        <w:t>can be coordinator. Anyhow, the full function devices need to synchronize their transmission of super-frames.</w:t>
      </w:r>
    </w:p>
    <w:p w:rsidR="001B1340" w:rsidRPr="001B1340" w:rsidRDefault="001B1340" w:rsidP="001B1340">
      <w:pPr>
        <w:contextualSpacing/>
        <w:rPr>
          <w:sz w:val="20"/>
        </w:rPr>
      </w:pPr>
      <w:r w:rsidRPr="001B1340">
        <w:rPr>
          <w:sz w:val="20"/>
        </w:rPr>
        <w:t>They do that with beacons. That is what this sub-clause is about. Because PAC does not have</w:t>
      </w:r>
      <w:r w:rsidR="001452D0">
        <w:rPr>
          <w:sz w:val="20"/>
        </w:rPr>
        <w:t xml:space="preserve"> coordinator and neither </w:t>
      </w:r>
      <w:r w:rsidRPr="001B1340">
        <w:rPr>
          <w:sz w:val="20"/>
        </w:rPr>
        <w:t>beacons, this sub-clause is not applicable to PAC.</w:t>
      </w:r>
    </w:p>
    <w:p w:rsidR="001B1340" w:rsidRPr="001B1340" w:rsidRDefault="001B1340" w:rsidP="001B1340">
      <w:pPr>
        <w:contextualSpacing/>
        <w:rPr>
          <w:sz w:val="20"/>
        </w:rPr>
      </w:pPr>
    </w:p>
    <w:p w:rsidR="001B1340" w:rsidRPr="001B1340" w:rsidRDefault="001B1340" w:rsidP="001B1340">
      <w:pPr>
        <w:contextualSpacing/>
        <w:rPr>
          <w:sz w:val="20"/>
        </w:rPr>
      </w:pPr>
      <w:r w:rsidRPr="001452D0">
        <w:rPr>
          <w:b/>
          <w:sz w:val="20"/>
        </w:rPr>
        <w:lastRenderedPageBreak/>
        <w:t>Prof. Lee:</w:t>
      </w:r>
      <w:r w:rsidRPr="001B1340">
        <w:rPr>
          <w:sz w:val="20"/>
        </w:rPr>
        <w:t xml:space="preserve"> Ok.</w:t>
      </w:r>
    </w:p>
    <w:p w:rsidR="001B1340" w:rsidRPr="001B1340" w:rsidRDefault="001B1340" w:rsidP="001B1340">
      <w:pPr>
        <w:contextualSpacing/>
        <w:rPr>
          <w:sz w:val="20"/>
        </w:rPr>
      </w:pPr>
    </w:p>
    <w:p w:rsidR="001B1340" w:rsidRPr="001B1340" w:rsidRDefault="001B1340" w:rsidP="001B1340">
      <w:pPr>
        <w:contextualSpacing/>
        <w:rPr>
          <w:sz w:val="20"/>
        </w:rPr>
      </w:pPr>
      <w:r w:rsidRPr="001452D0">
        <w:rPr>
          <w:b/>
          <w:sz w:val="20"/>
        </w:rPr>
        <w:t>Chair:</w:t>
      </w:r>
      <w:r w:rsidRPr="001B1340">
        <w:rPr>
          <w:sz w:val="20"/>
        </w:rPr>
        <w:t xml:space="preserve"> What is the plan for letter ballot?</w:t>
      </w:r>
    </w:p>
    <w:p w:rsidR="001B1340" w:rsidRPr="001B1340" w:rsidRDefault="001B1340" w:rsidP="001B1340">
      <w:pPr>
        <w:contextualSpacing/>
        <w:rPr>
          <w:sz w:val="20"/>
        </w:rPr>
      </w:pPr>
    </w:p>
    <w:p w:rsidR="001B1340" w:rsidRPr="001B1340" w:rsidRDefault="001B1340" w:rsidP="001B1340">
      <w:pPr>
        <w:contextualSpacing/>
        <w:rPr>
          <w:sz w:val="20"/>
        </w:rPr>
      </w:pPr>
      <w:r w:rsidRPr="001452D0">
        <w:rPr>
          <w:b/>
          <w:sz w:val="20"/>
        </w:rPr>
        <w:t>Prof. Lee:</w:t>
      </w:r>
      <w:r w:rsidRPr="001B1340">
        <w:rPr>
          <w:sz w:val="20"/>
        </w:rPr>
        <w:t xml:space="preserve"> We seem to comply with our timeline. That is, letter ballot for Novem</w:t>
      </w:r>
      <w:r w:rsidR="001452D0">
        <w:rPr>
          <w:sz w:val="20"/>
        </w:rPr>
        <w:t xml:space="preserve">ber 2015. I have not requested </w:t>
      </w:r>
      <w:r w:rsidRPr="001B1340">
        <w:rPr>
          <w:sz w:val="20"/>
        </w:rPr>
        <w:t>an extension yet. The object</w:t>
      </w:r>
      <w:r w:rsidR="001452D0">
        <w:rPr>
          <w:sz w:val="20"/>
        </w:rPr>
        <w:t>ive is to circulate the draft within the G</w:t>
      </w:r>
      <w:r w:rsidRPr="001B1340">
        <w:rPr>
          <w:sz w:val="20"/>
        </w:rPr>
        <w:t>roup by the September meeting. Let's work hard to ac</w:t>
      </w:r>
      <w:r w:rsidR="001452D0">
        <w:rPr>
          <w:sz w:val="20"/>
        </w:rPr>
        <w:t>hieve it</w:t>
      </w:r>
      <w:r w:rsidRPr="001B1340">
        <w:rPr>
          <w:sz w:val="20"/>
        </w:rPr>
        <w:t>.</w:t>
      </w:r>
    </w:p>
    <w:p w:rsidR="00126866" w:rsidRPr="001B1340" w:rsidRDefault="00126866" w:rsidP="001C7660">
      <w:pPr>
        <w:contextualSpacing/>
        <w:rPr>
          <w:sz w:val="20"/>
        </w:rPr>
      </w:pPr>
    </w:p>
    <w:p w:rsidR="00063988" w:rsidRPr="00063988" w:rsidRDefault="00063988" w:rsidP="00063988">
      <w:pPr>
        <w:contextualSpacing/>
        <w:rPr>
          <w:sz w:val="20"/>
        </w:rPr>
      </w:pPr>
      <w:r w:rsidRPr="00F3386A">
        <w:rPr>
          <w:b/>
          <w:sz w:val="20"/>
        </w:rPr>
        <w:t>Chair:</w:t>
      </w:r>
      <w:r w:rsidRPr="00063988">
        <w:rPr>
          <w:sz w:val="20"/>
        </w:rPr>
        <w:t xml:space="preserve"> Any comments? Hearing none, the teleconference meeting is adjourned.</w:t>
      </w:r>
    </w:p>
    <w:p w:rsidR="00321030" w:rsidRDefault="00063988" w:rsidP="009315AE">
      <w:pPr>
        <w:contextualSpacing/>
        <w:rPr>
          <w:sz w:val="20"/>
        </w:rPr>
      </w:pPr>
      <w:r w:rsidRPr="00063988">
        <w:rPr>
          <w:sz w:val="20"/>
        </w:rPr>
        <w:t xml:space="preserve"> </w:t>
      </w:r>
    </w:p>
    <w:p w:rsidR="001452D0" w:rsidRPr="002A08B0" w:rsidRDefault="001452D0" w:rsidP="009315AE">
      <w:pPr>
        <w:contextualSpacing/>
        <w:rPr>
          <w:sz w:val="20"/>
        </w:rPr>
      </w:pPr>
    </w:p>
    <w:sectPr w:rsidR="001452D0"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61" w:rsidRDefault="00556461">
      <w:r>
        <w:separator/>
      </w:r>
    </w:p>
  </w:endnote>
  <w:endnote w:type="continuationSeparator" w:id="0">
    <w:p w:rsidR="00556461" w:rsidRDefault="0055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1511AA">
      <w:rPr>
        <w:noProof/>
        <w:sz w:val="22"/>
        <w:szCs w:val="22"/>
        <w:lang w:val="es-MX"/>
      </w:rPr>
      <w:t>4</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61" w:rsidRDefault="00556461">
      <w:r>
        <w:separator/>
      </w:r>
    </w:p>
  </w:footnote>
  <w:footnote w:type="continuationSeparator" w:id="0">
    <w:p w:rsidR="00556461" w:rsidRDefault="00556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A111B1"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w:t>
    </w:r>
    <w:r w:rsidR="008533E4">
      <w:rPr>
        <w:b/>
        <w:sz w:val="28"/>
        <w:lang w:eastAsia="en-AU"/>
      </w:rPr>
      <w:t>uly</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1511AA">
      <w:rPr>
        <w:b/>
        <w:sz w:val="28"/>
        <w:lang w:eastAsia="en-AU"/>
      </w:rPr>
      <w:t>15-15-0494</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51087"/>
    <w:rsid w:val="00062997"/>
    <w:rsid w:val="00063988"/>
    <w:rsid w:val="00063CBD"/>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E1E11"/>
    <w:rsid w:val="000E5BEC"/>
    <w:rsid w:val="000F5D62"/>
    <w:rsid w:val="00102287"/>
    <w:rsid w:val="00112C12"/>
    <w:rsid w:val="00113BC3"/>
    <w:rsid w:val="001161C1"/>
    <w:rsid w:val="00116989"/>
    <w:rsid w:val="00117232"/>
    <w:rsid w:val="00126866"/>
    <w:rsid w:val="00135C36"/>
    <w:rsid w:val="00137294"/>
    <w:rsid w:val="001450DB"/>
    <w:rsid w:val="001452D0"/>
    <w:rsid w:val="001511AA"/>
    <w:rsid w:val="00152483"/>
    <w:rsid w:val="00156105"/>
    <w:rsid w:val="001651A2"/>
    <w:rsid w:val="00181735"/>
    <w:rsid w:val="00183EBC"/>
    <w:rsid w:val="001A2458"/>
    <w:rsid w:val="001B1340"/>
    <w:rsid w:val="001C7660"/>
    <w:rsid w:val="001D0447"/>
    <w:rsid w:val="001D0834"/>
    <w:rsid w:val="001D0AB1"/>
    <w:rsid w:val="001D0EC8"/>
    <w:rsid w:val="001D1537"/>
    <w:rsid w:val="001D51EA"/>
    <w:rsid w:val="001D58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3768"/>
    <w:rsid w:val="00241544"/>
    <w:rsid w:val="00241F3F"/>
    <w:rsid w:val="00245682"/>
    <w:rsid w:val="00247A8D"/>
    <w:rsid w:val="00250C08"/>
    <w:rsid w:val="00252576"/>
    <w:rsid w:val="002563ED"/>
    <w:rsid w:val="00265A02"/>
    <w:rsid w:val="00265D7E"/>
    <w:rsid w:val="002673DC"/>
    <w:rsid w:val="00283683"/>
    <w:rsid w:val="002838E4"/>
    <w:rsid w:val="00285760"/>
    <w:rsid w:val="00286142"/>
    <w:rsid w:val="002873D0"/>
    <w:rsid w:val="00287CF8"/>
    <w:rsid w:val="00292228"/>
    <w:rsid w:val="00294AA2"/>
    <w:rsid w:val="0029662B"/>
    <w:rsid w:val="002A08B0"/>
    <w:rsid w:val="002B3D79"/>
    <w:rsid w:val="002B42C9"/>
    <w:rsid w:val="002C3780"/>
    <w:rsid w:val="002C3FFA"/>
    <w:rsid w:val="002D63DE"/>
    <w:rsid w:val="002E6940"/>
    <w:rsid w:val="002F17BD"/>
    <w:rsid w:val="002F1958"/>
    <w:rsid w:val="002F51C3"/>
    <w:rsid w:val="003161D1"/>
    <w:rsid w:val="00320ADA"/>
    <w:rsid w:val="00321030"/>
    <w:rsid w:val="0032206C"/>
    <w:rsid w:val="00326971"/>
    <w:rsid w:val="0034206C"/>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2A88"/>
    <w:rsid w:val="004428E5"/>
    <w:rsid w:val="0044443A"/>
    <w:rsid w:val="004459BF"/>
    <w:rsid w:val="00457BA2"/>
    <w:rsid w:val="00462ED1"/>
    <w:rsid w:val="00463D83"/>
    <w:rsid w:val="00464E6F"/>
    <w:rsid w:val="00466666"/>
    <w:rsid w:val="00472A3A"/>
    <w:rsid w:val="00476BBD"/>
    <w:rsid w:val="00484B52"/>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56461"/>
    <w:rsid w:val="0056004D"/>
    <w:rsid w:val="00563147"/>
    <w:rsid w:val="00581A19"/>
    <w:rsid w:val="00584084"/>
    <w:rsid w:val="005854F1"/>
    <w:rsid w:val="005A6E73"/>
    <w:rsid w:val="005C0D65"/>
    <w:rsid w:val="005D154C"/>
    <w:rsid w:val="005D6489"/>
    <w:rsid w:val="005E021C"/>
    <w:rsid w:val="005F25E1"/>
    <w:rsid w:val="005F562D"/>
    <w:rsid w:val="005F6C55"/>
    <w:rsid w:val="006070FF"/>
    <w:rsid w:val="00620E11"/>
    <w:rsid w:val="006303FF"/>
    <w:rsid w:val="00631D31"/>
    <w:rsid w:val="00633F03"/>
    <w:rsid w:val="00634FDF"/>
    <w:rsid w:val="00635B70"/>
    <w:rsid w:val="00644E7F"/>
    <w:rsid w:val="00663478"/>
    <w:rsid w:val="006648F9"/>
    <w:rsid w:val="0066642B"/>
    <w:rsid w:val="0067020A"/>
    <w:rsid w:val="006725F0"/>
    <w:rsid w:val="0067613D"/>
    <w:rsid w:val="00681FB9"/>
    <w:rsid w:val="006968B2"/>
    <w:rsid w:val="00696CE4"/>
    <w:rsid w:val="006A1366"/>
    <w:rsid w:val="006A2CBA"/>
    <w:rsid w:val="006A61E0"/>
    <w:rsid w:val="006A6757"/>
    <w:rsid w:val="006B3E44"/>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4639"/>
    <w:rsid w:val="00776859"/>
    <w:rsid w:val="00777CD0"/>
    <w:rsid w:val="0078182F"/>
    <w:rsid w:val="00785FAA"/>
    <w:rsid w:val="007A428E"/>
    <w:rsid w:val="007B55FE"/>
    <w:rsid w:val="007C30AD"/>
    <w:rsid w:val="007D3761"/>
    <w:rsid w:val="007D3847"/>
    <w:rsid w:val="007D608A"/>
    <w:rsid w:val="007E4500"/>
    <w:rsid w:val="007F0CB6"/>
    <w:rsid w:val="007F3562"/>
    <w:rsid w:val="0080197F"/>
    <w:rsid w:val="008072C5"/>
    <w:rsid w:val="0081288F"/>
    <w:rsid w:val="008203ED"/>
    <w:rsid w:val="00822C2D"/>
    <w:rsid w:val="00823A8D"/>
    <w:rsid w:val="008269A4"/>
    <w:rsid w:val="008272EE"/>
    <w:rsid w:val="00835D81"/>
    <w:rsid w:val="008363FD"/>
    <w:rsid w:val="00836FCB"/>
    <w:rsid w:val="00837DF0"/>
    <w:rsid w:val="0085292F"/>
    <w:rsid w:val="008533E4"/>
    <w:rsid w:val="00862377"/>
    <w:rsid w:val="00874A1E"/>
    <w:rsid w:val="00876896"/>
    <w:rsid w:val="00883B23"/>
    <w:rsid w:val="00892491"/>
    <w:rsid w:val="008961BD"/>
    <w:rsid w:val="008B09F9"/>
    <w:rsid w:val="008B2991"/>
    <w:rsid w:val="008D5990"/>
    <w:rsid w:val="008F1181"/>
    <w:rsid w:val="008F3074"/>
    <w:rsid w:val="008F5F40"/>
    <w:rsid w:val="008F76C7"/>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78A0"/>
    <w:rsid w:val="00AB3D56"/>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2891"/>
    <w:rsid w:val="00B64204"/>
    <w:rsid w:val="00B6526F"/>
    <w:rsid w:val="00B67CED"/>
    <w:rsid w:val="00B91480"/>
    <w:rsid w:val="00B943D9"/>
    <w:rsid w:val="00BA3AA4"/>
    <w:rsid w:val="00BA3CBA"/>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5344E"/>
    <w:rsid w:val="00C53CCC"/>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E3318"/>
    <w:rsid w:val="00CE3D05"/>
    <w:rsid w:val="00CF33D9"/>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A2F74"/>
    <w:rsid w:val="00DB4274"/>
    <w:rsid w:val="00DB57EE"/>
    <w:rsid w:val="00DB7571"/>
    <w:rsid w:val="00DC2ABF"/>
    <w:rsid w:val="00DD3F7A"/>
    <w:rsid w:val="00DD5173"/>
    <w:rsid w:val="00DE2CBD"/>
    <w:rsid w:val="00DE5700"/>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4FDE"/>
    <w:rsid w:val="00EC5CC8"/>
    <w:rsid w:val="00EE3F74"/>
    <w:rsid w:val="00EE76F5"/>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475F"/>
    <w:rsid w:val="00F57ABC"/>
    <w:rsid w:val="00F66755"/>
    <w:rsid w:val="00F7449F"/>
    <w:rsid w:val="00F80EFE"/>
    <w:rsid w:val="00F81ED2"/>
    <w:rsid w:val="00F85FBD"/>
    <w:rsid w:val="00F916C6"/>
    <w:rsid w:val="00F96608"/>
    <w:rsid w:val="00FA11B2"/>
    <w:rsid w:val="00FA4524"/>
    <w:rsid w:val="00FA4A94"/>
    <w:rsid w:val="00FA603F"/>
    <w:rsid w:val="00FB28DD"/>
    <w:rsid w:val="00FB335B"/>
    <w:rsid w:val="00FB61E9"/>
    <w:rsid w:val="00FC3AA3"/>
    <w:rsid w:val="00FC5334"/>
    <w:rsid w:val="00FC7910"/>
    <w:rsid w:val="00FD14E6"/>
    <w:rsid w:val="00FD1C7E"/>
    <w:rsid w:val="00FE0575"/>
    <w:rsid w:val="00FE3BAC"/>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0A97-5027-46F8-85BA-CA3DE3FE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2015-07-03T01:31:00Z</dcterms:created>
  <dcterms:modified xsi:type="dcterms:W3CDTF">2015-07-03T01:31:00Z</dcterms:modified>
</cp:coreProperties>
</file>