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872BF9" w:rsidP="00315D26">
            <w:pPr>
              <w:pStyle w:val="covertext"/>
            </w:pPr>
            <w:fldSimple w:instr=" TITLE  \* MERGEFORMAT ">
              <w:r w:rsidR="00AE3CD4" w:rsidRPr="00AE3CD4">
                <w:rPr>
                  <w:b/>
                </w:rPr>
                <w:t>TG3d May 2015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D47C1" w:rsidP="009F672D">
            <w:pPr>
              <w:pStyle w:val="covertext"/>
            </w:pPr>
            <w:r>
              <w:rPr>
                <w:rFonts w:hint="eastAsia"/>
                <w:lang w:eastAsia="ja-JP"/>
              </w:rPr>
              <w:t>14</w:t>
            </w:r>
            <w:r w:rsidR="007E5B88">
              <w:t xml:space="preserve"> </w:t>
            </w:r>
            <w:r w:rsidR="00AE3CD4">
              <w:rPr>
                <w:rFonts w:hint="eastAsia"/>
                <w:lang w:eastAsia="ja-JP"/>
              </w:rPr>
              <w:t>May</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r w:rsidRPr="00EF2056">
              <w:rPr>
                <w:rFonts w:hint="eastAsia"/>
                <w:lang w:eastAsia="ja-JP"/>
              </w:rPr>
              <w:t>Hikarinooka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973A96">
              <w:rPr>
                <w:rFonts w:hint="eastAsia"/>
                <w:lang w:eastAsia="ja-JP"/>
              </w:rPr>
              <w:t>TG3d May</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t>Minutes of the</w:t>
      </w:r>
      <w:r w:rsidR="00596994">
        <w:rPr>
          <w:rFonts w:hint="eastAsia"/>
          <w:b/>
          <w:sz w:val="28"/>
          <w:lang w:eastAsia="ja-JP"/>
        </w:rPr>
        <w:t xml:space="preserve"> May</w:t>
      </w:r>
      <w:r w:rsidR="00A959EE">
        <w:rPr>
          <w:rFonts w:hint="eastAsia"/>
          <w:b/>
          <w:sz w:val="28"/>
          <w:lang w:eastAsia="ja-JP"/>
        </w:rPr>
        <w:t xml:space="preserve"> 2015</w:t>
      </w:r>
      <w:r w:rsidR="00A959EE">
        <w:rPr>
          <w:b/>
          <w:sz w:val="28"/>
        </w:rPr>
        <w:t xml:space="preserve"> </w:t>
      </w:r>
      <w:r w:rsidR="00596994">
        <w:rPr>
          <w:rFonts w:hint="eastAsia"/>
          <w:b/>
          <w:sz w:val="28"/>
          <w:lang w:eastAsia="ja-JP"/>
        </w:rPr>
        <w:t>TG3d</w:t>
      </w:r>
    </w:p>
    <w:p w:rsidR="00A959EE" w:rsidRPr="00E31D39" w:rsidRDefault="00596994" w:rsidP="00E31D39">
      <w:pPr>
        <w:rPr>
          <w:lang w:eastAsia="ja-JP"/>
        </w:rPr>
      </w:pPr>
      <w:r>
        <w:t xml:space="preserve">The </w:t>
      </w:r>
      <w:r>
        <w:rPr>
          <w:rFonts w:hint="eastAsia"/>
          <w:lang w:eastAsia="ja-JP"/>
        </w:rPr>
        <w:t>TG3d</w:t>
      </w:r>
      <w:r w:rsidR="00E31D39" w:rsidRPr="00E31D39">
        <w:t xml:space="preserve">  meeting was held on </w:t>
      </w:r>
      <w:r>
        <w:rPr>
          <w:rFonts w:hint="eastAsia"/>
          <w:lang w:eastAsia="ja-JP"/>
        </w:rPr>
        <w:t>12-14</w:t>
      </w:r>
      <w:r w:rsidR="00E31D39" w:rsidRPr="00E31D39">
        <w:t xml:space="preserve"> </w:t>
      </w:r>
      <w:r>
        <w:rPr>
          <w:rFonts w:hint="eastAsia"/>
          <w:lang w:eastAsia="ja-JP"/>
        </w:rPr>
        <w:t>May</w:t>
      </w:r>
      <w:r w:rsidR="00E31D39" w:rsidRPr="00E31D39">
        <w:t xml:space="preserve"> 2015.</w:t>
      </w:r>
    </w:p>
    <w:p w:rsidR="00E31D3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96994">
        <w:rPr>
          <w:rFonts w:hint="eastAsia"/>
          <w:b/>
          <w:color w:val="000000" w:themeColor="text1"/>
          <w:lang w:eastAsia="ja-JP"/>
        </w:rPr>
        <w:t xml:space="preserve"> Tue AM2</w:t>
      </w:r>
      <w:r w:rsidRPr="00905455">
        <w:rPr>
          <w:rFonts w:hint="eastAsia"/>
          <w:b/>
          <w:color w:val="000000" w:themeColor="text1"/>
          <w:lang w:eastAsia="ja-JP"/>
        </w:rPr>
        <w:t>&gt;&gt;</w:t>
      </w:r>
    </w:p>
    <w:p w:rsidR="00E31D39" w:rsidRPr="00E31D39" w:rsidRDefault="00E31D39" w:rsidP="00E31D39">
      <w:pPr>
        <w:widowControl w:val="0"/>
        <w:tabs>
          <w:tab w:val="left" w:pos="6237"/>
        </w:tabs>
        <w:rPr>
          <w:lang w:eastAsia="ja-JP"/>
        </w:rPr>
      </w:pPr>
      <w:r>
        <w:rPr>
          <w:lang w:eastAsia="ja-JP"/>
        </w:rPr>
        <w:t xml:space="preserve">Meeting was called to order at </w:t>
      </w:r>
      <w:r w:rsidR="00596994">
        <w:rPr>
          <w:rFonts w:hint="eastAsia"/>
          <w:lang w:eastAsia="ja-JP"/>
        </w:rPr>
        <w:t>10:30</w:t>
      </w:r>
      <w:r>
        <w:rPr>
          <w:lang w:eastAsia="ja-JP"/>
        </w:rPr>
        <w:t>.</w:t>
      </w:r>
    </w:p>
    <w:p w:rsidR="00702813" w:rsidRDefault="00702813" w:rsidP="00702813">
      <w:pPr>
        <w:widowControl w:val="0"/>
        <w:rPr>
          <w:color w:val="000000" w:themeColor="text1"/>
          <w:lang w:eastAsia="ja-JP"/>
        </w:rPr>
      </w:pPr>
      <w:r w:rsidRPr="00337339">
        <w:rPr>
          <w:color w:val="000000" w:themeColor="text1"/>
          <w:lang w:eastAsia="ja-JP"/>
        </w:rPr>
        <w:t>The patent policy was mentioned and no patent contributions were discussed.</w:t>
      </w:r>
    </w:p>
    <w:p w:rsidR="00E31D39" w:rsidRPr="00702813" w:rsidRDefault="00E31D39" w:rsidP="00E31D39">
      <w:pPr>
        <w:rPr>
          <w:lang w:eastAsia="ja-JP"/>
        </w:rPr>
      </w:pPr>
    </w:p>
    <w:p w:rsidR="00E31D39" w:rsidRDefault="00E31D39" w:rsidP="00E31D39">
      <w:pPr>
        <w:rPr>
          <w:lang w:eastAsia="ja-JP"/>
        </w:rPr>
      </w:pPr>
      <w:r>
        <w:rPr>
          <w:rFonts w:hint="eastAsia"/>
          <w:lang w:eastAsia="ja-JP"/>
        </w:rPr>
        <w:t xml:space="preserve">- Approval of </w:t>
      </w:r>
      <w:r w:rsidR="004B55F6">
        <w:rPr>
          <w:rFonts w:hint="eastAsia"/>
          <w:lang w:eastAsia="ja-JP"/>
        </w:rPr>
        <w:t xml:space="preserve">the agenda and of </w:t>
      </w:r>
      <w:r>
        <w:rPr>
          <w:rFonts w:hint="eastAsia"/>
          <w:lang w:eastAsia="ja-JP"/>
        </w:rPr>
        <w:t>meeting minutes</w:t>
      </w:r>
    </w:p>
    <w:p w:rsidR="00E31D39" w:rsidRDefault="00E31D39" w:rsidP="00E31D39">
      <w:pPr>
        <w:rPr>
          <w:lang w:eastAsia="ja-JP"/>
        </w:rPr>
      </w:pPr>
      <w:r w:rsidRPr="00E31D39">
        <w:t>The</w:t>
      </w:r>
      <w:r w:rsidRPr="00E31D39">
        <w:rPr>
          <w:rFonts w:hint="eastAsia"/>
        </w:rPr>
        <w:t xml:space="preserve"> meeting minutes of January meeting (</w:t>
      </w:r>
      <w:r w:rsidR="00596994">
        <w:t>15-15</w:t>
      </w:r>
      <w:r w:rsidR="00596994">
        <w:rPr>
          <w:rFonts w:hint="eastAsia"/>
          <w:lang w:eastAsia="ja-JP"/>
        </w:rPr>
        <w:t>-</w:t>
      </w:r>
      <w:r w:rsidR="00596994" w:rsidRPr="00596994">
        <w:t>0201</w:t>
      </w:r>
      <w:r w:rsidR="00596994">
        <w:rPr>
          <w:rFonts w:hint="eastAsia"/>
          <w:lang w:eastAsia="ja-JP"/>
        </w:rPr>
        <w:t>r00</w:t>
      </w:r>
      <w:r w:rsidRPr="00E31D39">
        <w:rPr>
          <w:rFonts w:hint="eastAsia"/>
        </w:rPr>
        <w:t>)</w:t>
      </w:r>
      <w:r w:rsidR="00596994">
        <w:rPr>
          <w:rFonts w:hint="eastAsia"/>
        </w:rPr>
        <w:t xml:space="preserve"> </w:t>
      </w:r>
      <w:r w:rsidR="00596994">
        <w:rPr>
          <w:rFonts w:hint="eastAsia"/>
          <w:lang w:eastAsia="ja-JP"/>
        </w:rPr>
        <w:t xml:space="preserve">was </w:t>
      </w:r>
      <w:r w:rsidRPr="00E31D39">
        <w:t>approved with no d</w:t>
      </w:r>
      <w:r w:rsidRPr="00E31D39">
        <w:rPr>
          <w:rFonts w:hint="eastAsia"/>
        </w:rPr>
        <w:t>i</w:t>
      </w:r>
      <w:r w:rsidRPr="00E31D39">
        <w:t>scussion.</w:t>
      </w:r>
      <w:r w:rsidR="0073449A">
        <w:rPr>
          <w:rFonts w:hint="eastAsia"/>
          <w:lang w:eastAsia="ja-JP"/>
        </w:rPr>
        <w:t xml:space="preserve"> </w:t>
      </w:r>
      <w:r w:rsidR="00596994">
        <w:rPr>
          <w:rFonts w:hint="eastAsia"/>
          <w:lang w:eastAsia="ja-JP"/>
        </w:rPr>
        <w:t xml:space="preserve">Agenda </w:t>
      </w:r>
      <w:r w:rsidR="0073449A">
        <w:rPr>
          <w:rFonts w:hint="eastAsia"/>
          <w:lang w:eastAsia="ja-JP"/>
        </w:rPr>
        <w:t xml:space="preserve">this week </w:t>
      </w:r>
      <w:r w:rsidR="00CA0EBF">
        <w:rPr>
          <w:rFonts w:hint="eastAsia"/>
          <w:lang w:eastAsia="ja-JP"/>
        </w:rPr>
        <w:t xml:space="preserve">(15-15-0322r01) </w:t>
      </w:r>
      <w:r w:rsidR="0073449A">
        <w:rPr>
          <w:rFonts w:hint="eastAsia"/>
          <w:lang w:eastAsia="ja-JP"/>
        </w:rPr>
        <w:t>was approved with no discussion</w:t>
      </w:r>
      <w:r w:rsidR="00CA0EBF">
        <w:rPr>
          <w:rFonts w:hint="eastAsia"/>
          <w:lang w:eastAsia="ja-JP"/>
        </w:rPr>
        <w:t>.</w:t>
      </w:r>
    </w:p>
    <w:p w:rsidR="00CA0EBF" w:rsidRPr="0039243A" w:rsidRDefault="00CA0EBF" w:rsidP="00E31D39">
      <w:pPr>
        <w:rPr>
          <w:lang w:eastAsia="ja-JP"/>
        </w:rPr>
      </w:pPr>
    </w:p>
    <w:p w:rsidR="00CA0EBF" w:rsidRPr="0039243A" w:rsidRDefault="00CA0EBF" w:rsidP="00E31D39">
      <w:pPr>
        <w:rPr>
          <w:lang w:eastAsia="ja-JP"/>
        </w:rPr>
      </w:pPr>
      <w:r w:rsidRPr="0039243A">
        <w:rPr>
          <w:rFonts w:hint="eastAsia"/>
          <w:lang w:eastAsia="ja-JP"/>
        </w:rPr>
        <w:t xml:space="preserve">- </w:t>
      </w:r>
      <w:r w:rsidR="00973A96" w:rsidRPr="0039243A">
        <w:rPr>
          <w:lang w:eastAsia="ja-JP"/>
        </w:rPr>
        <w:t>PAR</w:t>
      </w:r>
      <w:r w:rsidR="00EB600D">
        <w:rPr>
          <w:rFonts w:hint="eastAsia"/>
          <w:lang w:eastAsia="ja-JP"/>
        </w:rPr>
        <w:t xml:space="preserve"> (15-15-0332r00)</w:t>
      </w:r>
      <w:r w:rsidR="00EB600D" w:rsidRPr="0039243A">
        <w:rPr>
          <w:rFonts w:hint="eastAsia"/>
          <w:lang w:eastAsia="ja-JP"/>
        </w:rPr>
        <w:t xml:space="preserve"> </w:t>
      </w:r>
      <w:r w:rsidR="00973A96" w:rsidRPr="0039243A">
        <w:rPr>
          <w:lang w:eastAsia="ja-JP"/>
        </w:rPr>
        <w:t xml:space="preserve"> and CSD</w:t>
      </w:r>
      <w:r w:rsidR="00EB600D">
        <w:rPr>
          <w:rFonts w:hint="eastAsia"/>
          <w:lang w:eastAsia="ja-JP"/>
        </w:rPr>
        <w:t xml:space="preserve"> (15-15-0324r00)</w:t>
      </w:r>
      <w:r w:rsidR="00973A96" w:rsidRPr="0039243A">
        <w:rPr>
          <w:lang w:eastAsia="ja-JP"/>
        </w:rPr>
        <w:t xml:space="preserve"> for Revision</w:t>
      </w:r>
      <w:r w:rsidR="00973A96" w:rsidRPr="0039243A">
        <w:rPr>
          <w:rFonts w:hint="eastAsia"/>
          <w:lang w:eastAsia="ja-JP"/>
        </w:rPr>
        <w:t xml:space="preserve"> </w:t>
      </w:r>
      <w:r w:rsidR="00EB600D">
        <w:rPr>
          <w:lang w:eastAsia="ja-JP"/>
        </w:rPr>
        <w:t>of 802.15.3</w:t>
      </w:r>
      <w:r w:rsidR="00EB600D">
        <w:rPr>
          <w:rFonts w:hint="eastAsia"/>
          <w:lang w:eastAsia="ja-JP"/>
        </w:rPr>
        <w:t>, presented by Bob Heile</w:t>
      </w:r>
    </w:p>
    <w:p w:rsidR="0039243A" w:rsidRPr="0039243A" w:rsidRDefault="00EB600D" w:rsidP="0073449A">
      <w:pPr>
        <w:ind w:firstLine="720"/>
        <w:rPr>
          <w:lang w:eastAsia="ja-JP"/>
        </w:rPr>
      </w:pPr>
      <w:r>
        <w:rPr>
          <w:rFonts w:hint="eastAsia"/>
          <w:lang w:eastAsia="ja-JP"/>
        </w:rPr>
        <w:t xml:space="preserve">TG </w:t>
      </w:r>
      <w:proofErr w:type="gramStart"/>
      <w:r w:rsidR="0039243A" w:rsidRPr="0039243A">
        <w:rPr>
          <w:rFonts w:hint="eastAsia"/>
          <w:lang w:eastAsia="ja-JP"/>
        </w:rPr>
        <w:t>Motion1 :</w:t>
      </w:r>
      <w:proofErr w:type="gramEnd"/>
      <w:r w:rsidR="0039243A" w:rsidRPr="0039243A">
        <w:rPr>
          <w:rFonts w:hint="eastAsia"/>
          <w:lang w:eastAsia="ja-JP"/>
        </w:rPr>
        <w:t xml:space="preserve"> </w:t>
      </w:r>
      <w:r w:rsidR="00137E6E">
        <w:rPr>
          <w:lang w:eastAsia="ja-JP"/>
        </w:rPr>
        <w:t>to a</w:t>
      </w:r>
      <w:r w:rsidR="00137E6E">
        <w:rPr>
          <w:rFonts w:hint="eastAsia"/>
          <w:lang w:eastAsia="ja-JP"/>
        </w:rPr>
        <w:t>pprov</w:t>
      </w:r>
      <w:r w:rsidR="00137E6E">
        <w:rPr>
          <w:lang w:eastAsia="ja-JP"/>
        </w:rPr>
        <w:t>e</w:t>
      </w:r>
      <w:r w:rsidR="0039243A" w:rsidRPr="0039243A">
        <w:rPr>
          <w:rFonts w:hint="eastAsia"/>
          <w:lang w:eastAsia="ja-JP"/>
        </w:rPr>
        <w:t xml:space="preserve"> of the draft </w:t>
      </w:r>
      <w:r w:rsidR="00137E6E" w:rsidRPr="0039243A">
        <w:rPr>
          <w:lang w:eastAsia="ja-JP"/>
        </w:rPr>
        <w:t>PAR</w:t>
      </w:r>
      <w:r w:rsidR="00137E6E">
        <w:rPr>
          <w:rFonts w:hint="eastAsia"/>
          <w:lang w:eastAsia="ja-JP"/>
        </w:rPr>
        <w:t xml:space="preserve"> (15-15-0332r00)</w:t>
      </w:r>
      <w:r w:rsidR="00137E6E" w:rsidRPr="0039243A">
        <w:rPr>
          <w:rFonts w:hint="eastAsia"/>
          <w:lang w:eastAsia="ja-JP"/>
        </w:rPr>
        <w:t xml:space="preserve"> </w:t>
      </w:r>
      <w:r w:rsidR="00137E6E" w:rsidRPr="0039243A">
        <w:rPr>
          <w:lang w:eastAsia="ja-JP"/>
        </w:rPr>
        <w:t xml:space="preserve"> and CSD</w:t>
      </w:r>
      <w:r w:rsidR="00137E6E">
        <w:rPr>
          <w:rFonts w:hint="eastAsia"/>
          <w:lang w:eastAsia="ja-JP"/>
        </w:rPr>
        <w:t xml:space="preserve"> (15-15-0324r00)</w:t>
      </w:r>
      <w:r w:rsidR="00137E6E" w:rsidRPr="0039243A">
        <w:rPr>
          <w:lang w:eastAsia="ja-JP"/>
        </w:rPr>
        <w:t xml:space="preserve"> for Revision</w:t>
      </w:r>
      <w:r w:rsidR="00137E6E" w:rsidRPr="0039243A">
        <w:rPr>
          <w:rFonts w:hint="eastAsia"/>
          <w:lang w:eastAsia="ja-JP"/>
        </w:rPr>
        <w:t xml:space="preserve"> </w:t>
      </w:r>
      <w:r w:rsidR="00137E6E">
        <w:rPr>
          <w:lang w:eastAsia="ja-JP"/>
        </w:rPr>
        <w:t>of 802.15.3</w:t>
      </w:r>
    </w:p>
    <w:p w:rsidR="0039243A" w:rsidRPr="0039243A" w:rsidRDefault="0039243A" w:rsidP="0073449A">
      <w:pPr>
        <w:ind w:firstLineChars="350" w:firstLine="840"/>
        <w:rPr>
          <w:lang w:eastAsia="ja-JP"/>
        </w:rPr>
      </w:pPr>
      <w:r w:rsidRPr="0039243A">
        <w:rPr>
          <w:rFonts w:hint="eastAsia"/>
          <w:lang w:eastAsia="ja-JP"/>
        </w:rPr>
        <w:t>Moved by Andrew Estrada,</w:t>
      </w:r>
      <w:r w:rsidR="00A30D71">
        <w:rPr>
          <w:rFonts w:hint="eastAsia"/>
          <w:lang w:eastAsia="ja-JP"/>
        </w:rPr>
        <w:t xml:space="preserve"> s</w:t>
      </w:r>
      <w:r w:rsidRPr="0039243A">
        <w:rPr>
          <w:rFonts w:hint="eastAsia"/>
          <w:lang w:eastAsia="ja-JP"/>
        </w:rPr>
        <w:t>econded by Shu</w:t>
      </w:r>
      <w:r w:rsidR="003118A5">
        <w:rPr>
          <w:rFonts w:hint="eastAsia"/>
          <w:lang w:eastAsia="ja-JP"/>
        </w:rPr>
        <w:t>zo</w:t>
      </w:r>
      <w:r w:rsidRPr="0039243A">
        <w:rPr>
          <w:rFonts w:hint="eastAsia"/>
          <w:lang w:eastAsia="ja-JP"/>
        </w:rPr>
        <w:t xml:space="preserve"> Kato, with no objection.</w:t>
      </w:r>
      <w:r>
        <w:rPr>
          <w:rFonts w:hint="eastAsia"/>
          <w:lang w:eastAsia="ja-JP"/>
        </w:rPr>
        <w:t xml:space="preserve"> Motion carried.</w:t>
      </w:r>
    </w:p>
    <w:p w:rsidR="0039243A" w:rsidRPr="0039243A" w:rsidRDefault="00EB600D" w:rsidP="0073449A">
      <w:pPr>
        <w:ind w:firstLine="720"/>
        <w:rPr>
          <w:lang w:eastAsia="ja-JP"/>
        </w:rPr>
      </w:pPr>
      <w:r>
        <w:rPr>
          <w:rFonts w:hint="eastAsia"/>
          <w:lang w:eastAsia="ja-JP"/>
        </w:rPr>
        <w:t xml:space="preserve">TG </w:t>
      </w:r>
      <w:r w:rsidR="0039243A" w:rsidRPr="0039243A">
        <w:rPr>
          <w:rFonts w:hint="eastAsia"/>
          <w:lang w:eastAsia="ja-JP"/>
        </w:rPr>
        <w:t xml:space="preserve">Motion 2: </w:t>
      </w:r>
      <w:r w:rsidR="00137E6E">
        <w:rPr>
          <w:lang w:eastAsia="ja-JP"/>
        </w:rPr>
        <w:t xml:space="preserve">to forward </w:t>
      </w:r>
      <w:r w:rsidR="00137E6E" w:rsidRPr="0039243A">
        <w:rPr>
          <w:rFonts w:hint="eastAsia"/>
          <w:lang w:eastAsia="ja-JP"/>
        </w:rPr>
        <w:t xml:space="preserve">the draft </w:t>
      </w:r>
      <w:r w:rsidR="00137E6E" w:rsidRPr="0039243A">
        <w:rPr>
          <w:lang w:eastAsia="ja-JP"/>
        </w:rPr>
        <w:t>PAR</w:t>
      </w:r>
      <w:r w:rsidR="00137E6E">
        <w:rPr>
          <w:rFonts w:hint="eastAsia"/>
          <w:lang w:eastAsia="ja-JP"/>
        </w:rPr>
        <w:t xml:space="preserve"> (15-15-0332r00</w:t>
      </w:r>
      <w:proofErr w:type="gramStart"/>
      <w:r w:rsidR="00137E6E">
        <w:rPr>
          <w:rFonts w:hint="eastAsia"/>
          <w:lang w:eastAsia="ja-JP"/>
        </w:rPr>
        <w:t>)</w:t>
      </w:r>
      <w:r w:rsidR="00137E6E" w:rsidRPr="0039243A">
        <w:rPr>
          <w:rFonts w:hint="eastAsia"/>
          <w:lang w:eastAsia="ja-JP"/>
        </w:rPr>
        <w:t xml:space="preserve"> </w:t>
      </w:r>
      <w:r w:rsidR="00137E6E" w:rsidRPr="0039243A">
        <w:rPr>
          <w:lang w:eastAsia="ja-JP"/>
        </w:rPr>
        <w:t xml:space="preserve"> and</w:t>
      </w:r>
      <w:proofErr w:type="gramEnd"/>
      <w:r w:rsidR="00137E6E" w:rsidRPr="0039243A">
        <w:rPr>
          <w:lang w:eastAsia="ja-JP"/>
        </w:rPr>
        <w:t xml:space="preserve"> CSD</w:t>
      </w:r>
      <w:r w:rsidR="00137E6E">
        <w:rPr>
          <w:rFonts w:hint="eastAsia"/>
          <w:lang w:eastAsia="ja-JP"/>
        </w:rPr>
        <w:t xml:space="preserve"> (15-15-0324r00)</w:t>
      </w:r>
      <w:r w:rsidR="00137E6E" w:rsidRPr="0039243A">
        <w:rPr>
          <w:lang w:eastAsia="ja-JP"/>
        </w:rPr>
        <w:t xml:space="preserve"> </w:t>
      </w:r>
      <w:r w:rsidR="00137E6E">
        <w:rPr>
          <w:lang w:eastAsia="ja-JP"/>
        </w:rPr>
        <w:t xml:space="preserve">for the </w:t>
      </w:r>
      <w:r w:rsidR="0039243A" w:rsidRPr="0039243A">
        <w:rPr>
          <w:rFonts w:hint="eastAsia"/>
          <w:lang w:eastAsia="ja-JP"/>
        </w:rPr>
        <w:t xml:space="preserve"> WG</w:t>
      </w:r>
      <w:r w:rsidR="003118A5">
        <w:rPr>
          <w:rFonts w:hint="eastAsia"/>
          <w:lang w:eastAsia="ja-JP"/>
        </w:rPr>
        <w:t xml:space="preserve"> app</w:t>
      </w:r>
      <w:r w:rsidR="0039243A" w:rsidRPr="0039243A">
        <w:rPr>
          <w:rFonts w:hint="eastAsia"/>
          <w:lang w:eastAsia="ja-JP"/>
        </w:rPr>
        <w:t>roval</w:t>
      </w:r>
    </w:p>
    <w:p w:rsidR="0039243A" w:rsidRPr="0039243A" w:rsidRDefault="0039243A" w:rsidP="0073449A">
      <w:pPr>
        <w:ind w:firstLineChars="350" w:firstLine="840"/>
        <w:rPr>
          <w:lang w:eastAsia="ja-JP"/>
        </w:rPr>
      </w:pPr>
      <w:r w:rsidRPr="0039243A">
        <w:rPr>
          <w:rFonts w:hint="eastAsia"/>
          <w:lang w:eastAsia="ja-JP"/>
        </w:rPr>
        <w:t>Moved by Andrew Estrada,</w:t>
      </w:r>
      <w:r w:rsidR="00A30D71">
        <w:rPr>
          <w:rFonts w:hint="eastAsia"/>
          <w:lang w:eastAsia="ja-JP"/>
        </w:rPr>
        <w:t xml:space="preserve"> s</w:t>
      </w:r>
      <w:r w:rsidRPr="0039243A">
        <w:rPr>
          <w:rFonts w:hint="eastAsia"/>
          <w:lang w:eastAsia="ja-JP"/>
        </w:rPr>
        <w:t>econded by Shu</w:t>
      </w:r>
      <w:r w:rsidR="003118A5">
        <w:rPr>
          <w:rFonts w:hint="eastAsia"/>
          <w:lang w:eastAsia="ja-JP"/>
        </w:rPr>
        <w:t>zo</w:t>
      </w:r>
      <w:r w:rsidRPr="0039243A">
        <w:rPr>
          <w:rFonts w:hint="eastAsia"/>
          <w:lang w:eastAsia="ja-JP"/>
        </w:rPr>
        <w:t xml:space="preserve"> Kato, with no objection.</w:t>
      </w:r>
      <w:r>
        <w:rPr>
          <w:rFonts w:hint="eastAsia"/>
          <w:lang w:eastAsia="ja-JP"/>
        </w:rPr>
        <w:t xml:space="preserve"> Motion carried.</w:t>
      </w:r>
    </w:p>
    <w:p w:rsidR="0039243A" w:rsidRPr="0039243A" w:rsidRDefault="0039243A" w:rsidP="00973A96">
      <w:pPr>
        <w:rPr>
          <w:lang w:eastAsia="ja-JP"/>
        </w:rPr>
      </w:pPr>
    </w:p>
    <w:p w:rsidR="0039243A" w:rsidRPr="0039243A" w:rsidRDefault="0039243A" w:rsidP="0039243A">
      <w:pPr>
        <w:rPr>
          <w:rFonts w:eastAsia="MS PGothic"/>
          <w:bCs/>
          <w:lang w:eastAsia="ja-JP"/>
        </w:rPr>
      </w:pPr>
      <w:r w:rsidRPr="0039243A">
        <w:rPr>
          <w:rFonts w:hint="eastAsia"/>
          <w:lang w:eastAsia="ja-JP"/>
        </w:rPr>
        <w:t xml:space="preserve">- </w:t>
      </w:r>
      <w:r w:rsidRPr="0039243A">
        <w:rPr>
          <w:rFonts w:eastAsia="MS PGothic"/>
          <w:bCs/>
          <w:lang w:eastAsia="ja-JP"/>
        </w:rPr>
        <w:t>Review and Approval of ARD (14/0304r15)</w:t>
      </w:r>
    </w:p>
    <w:p w:rsidR="0039243A" w:rsidRDefault="00A30D71" w:rsidP="00A30D71">
      <w:pPr>
        <w:ind w:firstLine="720"/>
        <w:rPr>
          <w:lang w:eastAsia="ja-JP"/>
        </w:rPr>
      </w:pPr>
      <w:proofErr w:type="gramStart"/>
      <w:r>
        <w:rPr>
          <w:rFonts w:hint="eastAsia"/>
          <w:lang w:eastAsia="ja-JP"/>
        </w:rPr>
        <w:t>Motion</w:t>
      </w:r>
      <w:r w:rsidR="00137E6E">
        <w:rPr>
          <w:lang w:eastAsia="ja-JP"/>
        </w:rPr>
        <w:t xml:space="preserve"> to</w:t>
      </w:r>
      <w:r>
        <w:rPr>
          <w:rFonts w:hint="eastAsia"/>
          <w:lang w:eastAsia="ja-JP"/>
        </w:rPr>
        <w:t xml:space="preserve"> approve the current change and make a clean version of ARD.</w:t>
      </w:r>
      <w:proofErr w:type="gramEnd"/>
    </w:p>
    <w:p w:rsidR="00A30D71" w:rsidRPr="0039243A" w:rsidRDefault="00A30D71" w:rsidP="00A30D71">
      <w:pPr>
        <w:ind w:firstLine="720"/>
        <w:rPr>
          <w:lang w:eastAsia="ja-JP"/>
        </w:rPr>
      </w:pPr>
      <w:r>
        <w:rPr>
          <w:rFonts w:hint="eastAsia"/>
          <w:lang w:eastAsia="ja-JP"/>
        </w:rPr>
        <w:t>Moved by Andrew Estrada, seconded by Shuzo Kato, motion carried.</w:t>
      </w:r>
    </w:p>
    <w:p w:rsidR="0039243A" w:rsidRDefault="0025161C" w:rsidP="00973A96">
      <w:pPr>
        <w:rPr>
          <w:lang w:eastAsia="ja-JP"/>
        </w:rPr>
      </w:pPr>
      <w:r>
        <w:rPr>
          <w:rFonts w:hint="eastAsia"/>
          <w:lang w:eastAsia="ja-JP"/>
        </w:rPr>
        <w:t>Recess at 11:20</w:t>
      </w:r>
    </w:p>
    <w:p w:rsidR="0025161C" w:rsidRPr="0039243A" w:rsidRDefault="0025161C" w:rsidP="00973A96">
      <w:pPr>
        <w:rPr>
          <w:lang w:eastAsia="ja-JP"/>
        </w:rPr>
      </w:pPr>
    </w:p>
    <w:p w:rsidR="00973A96" w:rsidRPr="00E60D8D" w:rsidRDefault="00973A96" w:rsidP="00973A96">
      <w:pPr>
        <w:rPr>
          <w:b/>
          <w:lang w:eastAsia="ja-JP"/>
        </w:rPr>
      </w:pPr>
      <w:r w:rsidRPr="00E60D8D">
        <w:rPr>
          <w:rFonts w:hint="eastAsia"/>
          <w:b/>
          <w:lang w:eastAsia="ja-JP"/>
        </w:rPr>
        <w:t>&lt;&lt;Meeting #2 Tue PM2&gt;&gt;</w:t>
      </w:r>
    </w:p>
    <w:p w:rsidR="00973A96" w:rsidRDefault="00D469E4" w:rsidP="00973A96">
      <w:pPr>
        <w:rPr>
          <w:lang w:eastAsia="ja-JP"/>
        </w:rPr>
      </w:pPr>
      <w:r>
        <w:rPr>
          <w:rFonts w:hint="eastAsia"/>
          <w:lang w:eastAsia="ja-JP"/>
        </w:rPr>
        <w:t xml:space="preserve">Meeting </w:t>
      </w:r>
      <w:r w:rsidR="004B1097">
        <w:rPr>
          <w:rFonts w:hint="eastAsia"/>
          <w:lang w:eastAsia="ja-JP"/>
        </w:rPr>
        <w:t xml:space="preserve">was </w:t>
      </w:r>
      <w:r>
        <w:rPr>
          <w:rFonts w:hint="eastAsia"/>
          <w:lang w:eastAsia="ja-JP"/>
        </w:rPr>
        <w:t>called to order at 16:00.</w:t>
      </w:r>
    </w:p>
    <w:p w:rsidR="00702813" w:rsidRDefault="00702813" w:rsidP="00702813">
      <w:pPr>
        <w:widowControl w:val="0"/>
        <w:rPr>
          <w:color w:val="000000" w:themeColor="text1"/>
          <w:lang w:eastAsia="ja-JP"/>
        </w:rPr>
      </w:pPr>
      <w:r w:rsidRPr="00337339">
        <w:rPr>
          <w:color w:val="000000" w:themeColor="text1"/>
          <w:lang w:eastAsia="ja-JP"/>
        </w:rPr>
        <w:t>The patent policy was mentioned and no patent contributions were discussed.</w:t>
      </w:r>
    </w:p>
    <w:p w:rsidR="007D39A4" w:rsidRPr="00702813" w:rsidRDefault="007D39A4" w:rsidP="00973A96">
      <w:pPr>
        <w:rPr>
          <w:b/>
          <w:u w:val="single"/>
          <w:lang w:eastAsia="ja-JP"/>
        </w:rPr>
      </w:pPr>
    </w:p>
    <w:p w:rsidR="00597587" w:rsidRDefault="00597587" w:rsidP="00E31D39">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D469E4" w:rsidRPr="007D39A4" w:rsidRDefault="007D39A4" w:rsidP="00702813">
      <w:pPr>
        <w:ind w:leftChars="236" w:left="566"/>
        <w:rPr>
          <w:b/>
          <w:u w:val="single"/>
          <w:lang w:eastAsia="ja-JP"/>
        </w:rPr>
      </w:pPr>
      <w:r w:rsidRPr="007D39A4">
        <w:rPr>
          <w:rFonts w:hint="eastAsia"/>
          <w:b/>
          <w:u w:val="single"/>
          <w:lang w:eastAsia="ja-JP"/>
        </w:rPr>
        <w:t>Contribution #1</w:t>
      </w:r>
      <w:r>
        <w:rPr>
          <w:rFonts w:hint="eastAsia"/>
          <w:b/>
          <w:u w:val="single"/>
          <w:lang w:eastAsia="ja-JP"/>
        </w:rPr>
        <w:t>:</w:t>
      </w:r>
    </w:p>
    <w:p w:rsidR="00D469E4" w:rsidRPr="00D469E4" w:rsidRDefault="007D39A4" w:rsidP="00702813">
      <w:pPr>
        <w:ind w:leftChars="236" w:left="566"/>
        <w:rPr>
          <w:lang w:eastAsia="ja-JP"/>
        </w:rPr>
      </w:pPr>
      <w:r>
        <w:rPr>
          <w:rFonts w:hint="eastAsia"/>
          <w:lang w:eastAsia="ja-JP"/>
        </w:rPr>
        <w:t xml:space="preserve">Thomas Kuerner, </w:t>
      </w:r>
      <w:r>
        <w:rPr>
          <w:lang w:eastAsia="ja-JP"/>
        </w:rPr>
        <w:t>“</w:t>
      </w:r>
      <w:r w:rsidR="00D469E4" w:rsidRPr="00D469E4">
        <w:rPr>
          <w:lang w:eastAsia="ja-JP"/>
        </w:rPr>
        <w:t>Input to the TRD of TG3d</w:t>
      </w:r>
      <w:r>
        <w:rPr>
          <w:lang w:eastAsia="ja-JP"/>
        </w:rPr>
        <w:t>”</w:t>
      </w:r>
      <w:r>
        <w:rPr>
          <w:rFonts w:hint="eastAsia"/>
          <w:lang w:eastAsia="ja-JP"/>
        </w:rPr>
        <w:t xml:space="preserve"> (15-15-</w:t>
      </w:r>
      <w:r w:rsidRPr="007D39A4">
        <w:rPr>
          <w:lang w:eastAsia="ja-JP"/>
        </w:rPr>
        <w:t>0346</w:t>
      </w:r>
      <w:r>
        <w:rPr>
          <w:rFonts w:hint="eastAsia"/>
          <w:lang w:eastAsia="ja-JP"/>
        </w:rPr>
        <w:t>r00)</w:t>
      </w:r>
    </w:p>
    <w:p w:rsidR="00D469E4" w:rsidRDefault="000771BF" w:rsidP="00702813">
      <w:pPr>
        <w:ind w:leftChars="236" w:left="566"/>
        <w:rPr>
          <w:lang w:eastAsia="ja-JP"/>
        </w:rPr>
      </w:pPr>
      <w:r>
        <w:rPr>
          <w:rFonts w:hint="eastAsia"/>
          <w:lang w:eastAsia="ja-JP"/>
        </w:rPr>
        <w:t>Proposed the change in the structures and descriptions on TRD of 3d. No objection on implementation of this proposal followed.</w:t>
      </w:r>
    </w:p>
    <w:p w:rsidR="000771BF" w:rsidRPr="00D469E4" w:rsidRDefault="000771BF" w:rsidP="00702813">
      <w:pPr>
        <w:ind w:leftChars="236" w:left="566"/>
        <w:rPr>
          <w:lang w:eastAsia="ja-JP"/>
        </w:rPr>
      </w:pPr>
    </w:p>
    <w:p w:rsidR="007D39A4" w:rsidRPr="000771BF" w:rsidRDefault="000771BF" w:rsidP="00702813">
      <w:pPr>
        <w:ind w:leftChars="236" w:left="566"/>
        <w:rPr>
          <w:b/>
          <w:u w:val="single"/>
          <w:lang w:eastAsia="ja-JP"/>
        </w:rPr>
      </w:pPr>
      <w:r w:rsidRPr="000771BF">
        <w:rPr>
          <w:rFonts w:hint="eastAsia"/>
          <w:b/>
          <w:u w:val="single"/>
          <w:lang w:eastAsia="ja-JP"/>
        </w:rPr>
        <w:t>Contribution #2:</w:t>
      </w:r>
    </w:p>
    <w:p w:rsidR="000771BF" w:rsidRDefault="000771BF" w:rsidP="00702813">
      <w:pPr>
        <w:ind w:leftChars="236" w:left="566"/>
        <w:rPr>
          <w:lang w:eastAsia="ja-JP"/>
        </w:rPr>
      </w:pPr>
      <w:r>
        <w:rPr>
          <w:rFonts w:hint="eastAsia"/>
          <w:lang w:eastAsia="ja-JP"/>
        </w:rPr>
        <w:t xml:space="preserve">Thomas Kuerner, </w:t>
      </w:r>
      <w:r>
        <w:rPr>
          <w:lang w:eastAsia="ja-JP"/>
        </w:rPr>
        <w:t>“</w:t>
      </w:r>
      <w:r w:rsidRPr="000771BF">
        <w:rPr>
          <w:lang w:eastAsia="ja-JP"/>
        </w:rPr>
        <w:t>Proposal of a TG3d Channel Model for Wireless Backhaul/Fronthaul</w:t>
      </w:r>
      <w:r>
        <w:rPr>
          <w:rFonts w:hint="eastAsia"/>
          <w:lang w:eastAsia="ja-JP"/>
        </w:rPr>
        <w:t>,</w:t>
      </w:r>
      <w:r>
        <w:rPr>
          <w:lang w:eastAsia="ja-JP"/>
        </w:rPr>
        <w:t>”</w:t>
      </w:r>
      <w:r w:rsidRPr="000771BF">
        <w:rPr>
          <w:lang w:eastAsia="ja-JP"/>
        </w:rPr>
        <w:t xml:space="preserve"> (</w:t>
      </w:r>
      <w:r>
        <w:rPr>
          <w:rFonts w:hint="eastAsia"/>
          <w:lang w:eastAsia="ja-JP"/>
        </w:rPr>
        <w:t>15-</w:t>
      </w:r>
      <w:r>
        <w:rPr>
          <w:lang w:eastAsia="ja-JP"/>
        </w:rPr>
        <w:t>15</w:t>
      </w:r>
      <w:r>
        <w:rPr>
          <w:rFonts w:hint="eastAsia"/>
          <w:lang w:eastAsia="ja-JP"/>
        </w:rPr>
        <w:t>-</w:t>
      </w:r>
      <w:r w:rsidRPr="000771BF">
        <w:rPr>
          <w:lang w:eastAsia="ja-JP"/>
        </w:rPr>
        <w:t>0347</w:t>
      </w:r>
      <w:r>
        <w:rPr>
          <w:rFonts w:hint="eastAsia"/>
          <w:lang w:eastAsia="ja-JP"/>
        </w:rPr>
        <w:t>r00</w:t>
      </w:r>
      <w:r w:rsidRPr="000771BF">
        <w:rPr>
          <w:lang w:eastAsia="ja-JP"/>
        </w:rPr>
        <w:t>)</w:t>
      </w:r>
    </w:p>
    <w:p w:rsidR="000771BF" w:rsidRDefault="00597587" w:rsidP="00702813">
      <w:pPr>
        <w:ind w:leftChars="236" w:left="566"/>
        <w:rPr>
          <w:lang w:eastAsia="ja-JP"/>
        </w:rPr>
      </w:pPr>
      <w:r>
        <w:rPr>
          <w:rFonts w:hint="eastAsia"/>
          <w:lang w:eastAsia="ja-JP"/>
        </w:rPr>
        <w:t>Gave detailed inform</w:t>
      </w:r>
      <w:r w:rsidR="005A06DA">
        <w:rPr>
          <w:rFonts w:hint="eastAsia"/>
          <w:lang w:eastAsia="ja-JP"/>
        </w:rPr>
        <w:t xml:space="preserve">ation on long-range propagation </w:t>
      </w:r>
      <w:r>
        <w:rPr>
          <w:rFonts w:hint="eastAsia"/>
          <w:lang w:eastAsia="ja-JP"/>
        </w:rPr>
        <w:t xml:space="preserve">for </w:t>
      </w:r>
      <w:r w:rsidR="005A06DA">
        <w:rPr>
          <w:rFonts w:hint="eastAsia"/>
          <w:lang w:eastAsia="ja-JP"/>
        </w:rPr>
        <w:t xml:space="preserve">channel modeling for THz </w:t>
      </w:r>
      <w:r>
        <w:rPr>
          <w:rFonts w:hint="eastAsia"/>
          <w:lang w:eastAsia="ja-JP"/>
        </w:rPr>
        <w:t>backhaul</w:t>
      </w:r>
      <w:r w:rsidR="005A06DA">
        <w:rPr>
          <w:rFonts w:hint="eastAsia"/>
          <w:lang w:eastAsia="ja-JP"/>
        </w:rPr>
        <w:t xml:space="preserve"> and fronthaul</w:t>
      </w:r>
      <w:r>
        <w:rPr>
          <w:rFonts w:hint="eastAsia"/>
          <w:lang w:eastAsia="ja-JP"/>
        </w:rPr>
        <w:t xml:space="preserve"> applications.</w:t>
      </w:r>
    </w:p>
    <w:p w:rsidR="000771BF" w:rsidRDefault="001E31D8" w:rsidP="00702813">
      <w:pPr>
        <w:ind w:leftChars="236" w:left="566"/>
        <w:rPr>
          <w:lang w:eastAsia="ja-JP"/>
        </w:rPr>
      </w:pPr>
      <w:r>
        <w:rPr>
          <w:rFonts w:hint="eastAsia"/>
          <w:lang w:eastAsia="ja-JP"/>
        </w:rPr>
        <w:t>No objection on implementation on the channel modeling document followed.</w:t>
      </w:r>
    </w:p>
    <w:p w:rsidR="001E31D8" w:rsidRDefault="001E31D8" w:rsidP="00973A96">
      <w:pPr>
        <w:rPr>
          <w:lang w:eastAsia="ja-JP"/>
        </w:rPr>
      </w:pPr>
    </w:p>
    <w:p w:rsidR="001E31D8" w:rsidRDefault="001E31D8" w:rsidP="00973A96">
      <w:pPr>
        <w:rPr>
          <w:lang w:eastAsia="ja-JP"/>
        </w:rPr>
      </w:pPr>
      <w:r>
        <w:rPr>
          <w:rFonts w:hint="eastAsia"/>
          <w:lang w:eastAsia="ja-JP"/>
        </w:rPr>
        <w:t>Recessed at 16:34</w:t>
      </w:r>
    </w:p>
    <w:p w:rsidR="001E31D8" w:rsidRPr="000771BF" w:rsidRDefault="001E31D8" w:rsidP="00973A96">
      <w:pPr>
        <w:rPr>
          <w:lang w:eastAsia="ja-JP"/>
        </w:rPr>
      </w:pPr>
    </w:p>
    <w:p w:rsidR="00973A96" w:rsidRPr="00E60D8D" w:rsidRDefault="00973A96" w:rsidP="00973A96">
      <w:pPr>
        <w:rPr>
          <w:b/>
          <w:lang w:eastAsia="ja-JP"/>
        </w:rPr>
      </w:pPr>
      <w:r w:rsidRPr="00E60D8D">
        <w:rPr>
          <w:rFonts w:hint="eastAsia"/>
          <w:b/>
          <w:lang w:eastAsia="ja-JP"/>
        </w:rPr>
        <w:t>&lt;&lt;Meeting #3 Wed PM2&gt;&gt;</w:t>
      </w:r>
    </w:p>
    <w:p w:rsidR="00973A96" w:rsidRDefault="00B34A8C" w:rsidP="00973A96">
      <w:pPr>
        <w:rPr>
          <w:lang w:eastAsia="ja-JP"/>
        </w:rPr>
      </w:pPr>
      <w:r>
        <w:rPr>
          <w:rFonts w:hint="eastAsia"/>
          <w:lang w:eastAsia="ja-JP"/>
        </w:rPr>
        <w:t>Meeting was called to order at 16:00.</w:t>
      </w:r>
    </w:p>
    <w:p w:rsidR="00702813" w:rsidRDefault="00702813" w:rsidP="00702813">
      <w:pPr>
        <w:widowControl w:val="0"/>
        <w:rPr>
          <w:color w:val="000000" w:themeColor="text1"/>
          <w:lang w:eastAsia="ja-JP"/>
        </w:rPr>
      </w:pPr>
      <w:r w:rsidRPr="00337339">
        <w:rPr>
          <w:color w:val="000000" w:themeColor="text1"/>
          <w:lang w:eastAsia="ja-JP"/>
        </w:rPr>
        <w:t>The patent policy was mentioned and no patent contributions were discussed.</w:t>
      </w:r>
    </w:p>
    <w:p w:rsidR="00B34A8C" w:rsidRPr="00702813" w:rsidRDefault="00B34A8C" w:rsidP="00973A96">
      <w:pPr>
        <w:rPr>
          <w:lang w:eastAsia="ja-JP"/>
        </w:rPr>
      </w:pPr>
    </w:p>
    <w:p w:rsidR="00B34A8C" w:rsidRDefault="00B34A8C" w:rsidP="00973A96">
      <w:pPr>
        <w:rPr>
          <w:lang w:eastAsia="ja-JP"/>
        </w:rPr>
      </w:pPr>
      <w:r>
        <w:rPr>
          <w:rFonts w:hint="eastAsia"/>
          <w:lang w:eastAsia="ja-JP"/>
        </w:rPr>
        <w:t>- Work on ARD (15-15-0304</w:t>
      </w:r>
      <w:r w:rsidR="00A540E4">
        <w:rPr>
          <w:rFonts w:hint="eastAsia"/>
          <w:lang w:eastAsia="ja-JP"/>
        </w:rPr>
        <w:t>r</w:t>
      </w:r>
      <w:r>
        <w:rPr>
          <w:rFonts w:hint="eastAsia"/>
          <w:lang w:eastAsia="ja-JP"/>
        </w:rPr>
        <w:t>16)</w:t>
      </w:r>
    </w:p>
    <w:p w:rsidR="00B34A8C" w:rsidRDefault="00B34A8C" w:rsidP="00973A96">
      <w:pPr>
        <w:rPr>
          <w:lang w:eastAsia="ja-JP"/>
        </w:rPr>
      </w:pPr>
      <w:r>
        <w:rPr>
          <w:rFonts w:hint="eastAsia"/>
          <w:lang w:eastAsia="ja-JP"/>
        </w:rPr>
        <w:t xml:space="preserve"> </w:t>
      </w:r>
      <w:r w:rsidR="00A540E4">
        <w:rPr>
          <w:rFonts w:hint="eastAsia"/>
          <w:lang w:eastAsia="ja-JP"/>
        </w:rPr>
        <w:t xml:space="preserve">This is the clean version of  ARD (15-15-0304r15) that was approved at Tuesday. </w:t>
      </w:r>
      <w:r>
        <w:rPr>
          <w:rFonts w:hint="eastAsia"/>
          <w:lang w:eastAsia="ja-JP"/>
        </w:rPr>
        <w:t>There was no objection on making this version the baseline document as for this meeting.</w:t>
      </w:r>
    </w:p>
    <w:p w:rsidR="00B34A8C" w:rsidRDefault="00B34A8C" w:rsidP="00973A96">
      <w:pPr>
        <w:rPr>
          <w:lang w:eastAsia="ja-JP"/>
        </w:rPr>
      </w:pPr>
    </w:p>
    <w:p w:rsidR="00B34A8C" w:rsidRDefault="00B34A8C" w:rsidP="00973A96">
      <w:pPr>
        <w:rPr>
          <w:lang w:eastAsia="ja-JP"/>
        </w:rPr>
      </w:pPr>
      <w:r>
        <w:rPr>
          <w:rFonts w:hint="eastAsia"/>
          <w:lang w:eastAsia="ja-JP"/>
        </w:rPr>
        <w:t>- Work on TRD (15-15-</w:t>
      </w:r>
      <w:r w:rsidR="00A540E4">
        <w:rPr>
          <w:rFonts w:hint="eastAsia"/>
          <w:lang w:eastAsia="ja-JP"/>
        </w:rPr>
        <w:t>0309r</w:t>
      </w:r>
      <w:r w:rsidR="003912D3">
        <w:rPr>
          <w:rFonts w:hint="eastAsia"/>
          <w:lang w:eastAsia="ja-JP"/>
        </w:rPr>
        <w:t>06</w:t>
      </w:r>
      <w:r>
        <w:rPr>
          <w:rFonts w:hint="eastAsia"/>
          <w:lang w:eastAsia="ja-JP"/>
        </w:rPr>
        <w:t>)</w:t>
      </w:r>
    </w:p>
    <w:p w:rsidR="00702813" w:rsidRDefault="00702813" w:rsidP="00702813">
      <w:pPr>
        <w:rPr>
          <w:lang w:eastAsia="ja-JP"/>
        </w:rPr>
      </w:pPr>
    </w:p>
    <w:p w:rsidR="005776C6" w:rsidRPr="00702813" w:rsidRDefault="00702813" w:rsidP="00702813">
      <w:pPr>
        <w:rPr>
          <w:lang w:eastAsia="ja-JP"/>
        </w:rPr>
      </w:pPr>
      <w:r w:rsidRPr="00702813">
        <w:rPr>
          <w:rFonts w:hint="eastAsia"/>
        </w:rPr>
        <w:t>- Listening contributions</w:t>
      </w:r>
      <w:r>
        <w:rPr>
          <w:rFonts w:hint="eastAsia"/>
          <w:lang w:eastAsia="ja-JP"/>
        </w:rPr>
        <w:t>:</w:t>
      </w:r>
    </w:p>
    <w:p w:rsidR="005776C6" w:rsidRPr="007D39A4" w:rsidRDefault="00001EEA" w:rsidP="00702813">
      <w:pPr>
        <w:ind w:leftChars="177" w:left="425"/>
        <w:rPr>
          <w:b/>
          <w:u w:val="single"/>
          <w:lang w:eastAsia="ja-JP"/>
        </w:rPr>
      </w:pPr>
      <w:r>
        <w:rPr>
          <w:rFonts w:hint="eastAsia"/>
          <w:b/>
          <w:u w:val="single"/>
          <w:lang w:eastAsia="ja-JP"/>
        </w:rPr>
        <w:t>Contribution #3</w:t>
      </w:r>
      <w:r w:rsidR="005776C6">
        <w:rPr>
          <w:rFonts w:hint="eastAsia"/>
          <w:b/>
          <w:u w:val="single"/>
          <w:lang w:eastAsia="ja-JP"/>
        </w:rPr>
        <w:t>:</w:t>
      </w:r>
    </w:p>
    <w:p w:rsidR="005776C6" w:rsidRPr="00137E6E" w:rsidRDefault="005776C6" w:rsidP="00702813">
      <w:pPr>
        <w:ind w:leftChars="177" w:left="425"/>
        <w:rPr>
          <w:lang w:val="de-DE" w:eastAsia="ja-JP"/>
        </w:rPr>
      </w:pPr>
      <w:r>
        <w:rPr>
          <w:lang w:val="fr-FR"/>
        </w:rPr>
        <w:t>Alexander Fricke</w:t>
      </w:r>
      <w:r>
        <w:rPr>
          <w:rFonts w:hint="eastAsia"/>
          <w:lang w:val="fr-FR" w:eastAsia="ja-JP"/>
        </w:rPr>
        <w:t xml:space="preserve"> </w:t>
      </w:r>
      <w:r w:rsidR="00A540E4" w:rsidRPr="00A540E4">
        <w:rPr>
          <w:lang w:val="fr-FR" w:eastAsia="ja-JP"/>
        </w:rPr>
        <w:t>(Technische Universitat Braunschweig)</w:t>
      </w:r>
      <w:r w:rsidRPr="00137E6E">
        <w:rPr>
          <w:rFonts w:hint="eastAsia"/>
          <w:lang w:val="de-DE" w:eastAsia="ja-JP"/>
        </w:rPr>
        <w:t xml:space="preserve">, </w:t>
      </w:r>
      <w:r w:rsidRPr="00137E6E">
        <w:rPr>
          <w:lang w:val="de-DE" w:eastAsia="ja-JP"/>
        </w:rPr>
        <w:t>“</w:t>
      </w:r>
      <w:r w:rsidRPr="00137E6E">
        <w:rPr>
          <w:rFonts w:hint="eastAsia"/>
          <w:lang w:val="de-DE" w:eastAsia="ja-JP"/>
        </w:rPr>
        <w:t xml:space="preserve">Channel Model </w:t>
      </w:r>
      <w:proofErr w:type="spellStart"/>
      <w:r w:rsidRPr="00137E6E">
        <w:rPr>
          <w:rFonts w:hint="eastAsia"/>
          <w:lang w:val="de-DE" w:eastAsia="ja-JP"/>
        </w:rPr>
        <w:t>Document</w:t>
      </w:r>
      <w:proofErr w:type="spellEnd"/>
      <w:r w:rsidRPr="00137E6E">
        <w:rPr>
          <w:lang w:val="de-DE" w:eastAsia="ja-JP"/>
        </w:rPr>
        <w:t>”</w:t>
      </w:r>
      <w:r w:rsidRPr="00137E6E">
        <w:rPr>
          <w:rFonts w:hint="eastAsia"/>
          <w:lang w:val="de-DE" w:eastAsia="ja-JP"/>
        </w:rPr>
        <w:t xml:space="preserve"> (15-15-</w:t>
      </w:r>
      <w:r w:rsidR="00702813" w:rsidRPr="00137E6E">
        <w:rPr>
          <w:rFonts w:hint="eastAsia"/>
          <w:lang w:val="de-DE" w:eastAsia="ja-JP"/>
        </w:rPr>
        <w:t>0310r</w:t>
      </w:r>
      <w:r w:rsidRPr="00137E6E">
        <w:rPr>
          <w:rFonts w:hint="eastAsia"/>
          <w:lang w:val="de-DE" w:eastAsia="ja-JP"/>
        </w:rPr>
        <w:t>07)</w:t>
      </w:r>
      <w:r w:rsidR="00137E6E" w:rsidRPr="00137E6E">
        <w:rPr>
          <w:lang w:val="de-DE" w:eastAsia="ja-JP"/>
        </w:rPr>
        <w:t xml:space="preserve"> </w:t>
      </w:r>
      <w:proofErr w:type="spellStart"/>
      <w:r w:rsidR="00137E6E">
        <w:rPr>
          <w:lang w:val="de-DE" w:eastAsia="ja-JP"/>
        </w:rPr>
        <w:t>presented</w:t>
      </w:r>
      <w:proofErr w:type="spellEnd"/>
      <w:r w:rsidR="00137E6E">
        <w:rPr>
          <w:lang w:val="de-DE" w:eastAsia="ja-JP"/>
        </w:rPr>
        <w:t xml:space="preserve"> </w:t>
      </w:r>
      <w:proofErr w:type="spellStart"/>
      <w:r w:rsidR="00137E6E">
        <w:rPr>
          <w:lang w:val="de-DE" w:eastAsia="ja-JP"/>
        </w:rPr>
        <w:t>by</w:t>
      </w:r>
      <w:proofErr w:type="spellEnd"/>
      <w:r w:rsidR="00137E6E">
        <w:rPr>
          <w:lang w:val="de-DE" w:eastAsia="ja-JP"/>
        </w:rPr>
        <w:t xml:space="preserve"> Thomas </w:t>
      </w:r>
      <w:proofErr w:type="spellStart"/>
      <w:r w:rsidR="00137E6E">
        <w:rPr>
          <w:lang w:val="de-DE" w:eastAsia="ja-JP"/>
        </w:rPr>
        <w:t>Kürner</w:t>
      </w:r>
      <w:proofErr w:type="spellEnd"/>
    </w:p>
    <w:p w:rsidR="00001EEA" w:rsidRPr="00D469E4" w:rsidRDefault="00702813" w:rsidP="00702813">
      <w:pPr>
        <w:ind w:leftChars="177" w:left="425"/>
        <w:rPr>
          <w:lang w:eastAsia="ja-JP"/>
        </w:rPr>
      </w:pPr>
      <w:r>
        <w:rPr>
          <w:rFonts w:hint="eastAsia"/>
          <w:lang w:eastAsia="ja-JP"/>
        </w:rPr>
        <w:t>Initial version as the current formation of TG3d. Presentation 15-15-0347r</w:t>
      </w:r>
      <w:r w:rsidR="00F301F1">
        <w:rPr>
          <w:rFonts w:hint="eastAsia"/>
          <w:lang w:eastAsia="ja-JP"/>
        </w:rPr>
        <w:t>00 was implemented.</w:t>
      </w:r>
    </w:p>
    <w:p w:rsidR="005776C6" w:rsidRDefault="005776C6" w:rsidP="00702813">
      <w:pPr>
        <w:ind w:leftChars="177" w:left="425"/>
        <w:rPr>
          <w:b/>
          <w:u w:val="single"/>
          <w:lang w:eastAsia="ja-JP"/>
        </w:rPr>
      </w:pPr>
    </w:p>
    <w:p w:rsidR="005776C6" w:rsidRPr="007D39A4" w:rsidRDefault="00001EEA" w:rsidP="00702813">
      <w:pPr>
        <w:ind w:leftChars="177" w:left="425"/>
        <w:rPr>
          <w:b/>
          <w:u w:val="single"/>
          <w:lang w:eastAsia="ja-JP"/>
        </w:rPr>
      </w:pPr>
      <w:r>
        <w:rPr>
          <w:rFonts w:hint="eastAsia"/>
          <w:b/>
          <w:u w:val="single"/>
          <w:lang w:eastAsia="ja-JP"/>
        </w:rPr>
        <w:t>Contribution #4</w:t>
      </w:r>
      <w:r w:rsidR="005776C6">
        <w:rPr>
          <w:rFonts w:hint="eastAsia"/>
          <w:b/>
          <w:u w:val="single"/>
          <w:lang w:eastAsia="ja-JP"/>
        </w:rPr>
        <w:t>:</w:t>
      </w:r>
    </w:p>
    <w:p w:rsidR="005776C6" w:rsidRDefault="00872BF9" w:rsidP="00702813">
      <w:pPr>
        <w:ind w:leftChars="177" w:left="425"/>
        <w:rPr>
          <w:lang w:eastAsia="ja-JP"/>
        </w:rPr>
      </w:pPr>
      <w:fldSimple w:instr=" AUTHOR  \* MERGEFORMAT ">
        <w:r w:rsidR="005776C6" w:rsidRPr="00137E6E">
          <w:rPr>
            <w:noProof/>
          </w:rPr>
          <w:t>Sebastian Rey</w:t>
        </w:r>
      </w:fldSimple>
      <w:r w:rsidR="005776C6" w:rsidRPr="00137E6E">
        <w:rPr>
          <w:rFonts w:hint="eastAsia"/>
          <w:noProof/>
          <w:lang w:eastAsia="ja-JP"/>
        </w:rPr>
        <w:t xml:space="preserve"> </w:t>
      </w:r>
      <w:r w:rsidR="00A540E4" w:rsidRPr="00137E6E">
        <w:rPr>
          <w:noProof/>
          <w:lang w:eastAsia="ja-JP"/>
        </w:rPr>
        <w:t>(Technische Universitat Braunschweig)</w:t>
      </w:r>
      <w:r w:rsidR="005776C6">
        <w:rPr>
          <w:rFonts w:hint="eastAsia"/>
          <w:lang w:eastAsia="ja-JP"/>
        </w:rPr>
        <w:t xml:space="preserve">, </w:t>
      </w:r>
      <w:r w:rsidR="005776C6">
        <w:rPr>
          <w:lang w:eastAsia="ja-JP"/>
        </w:rPr>
        <w:t>“</w:t>
      </w:r>
      <w:r w:rsidR="005776C6">
        <w:rPr>
          <w:rFonts w:hint="eastAsia"/>
          <w:lang w:eastAsia="ja-JP"/>
        </w:rPr>
        <w:t>Evaluation Criteria Document</w:t>
      </w:r>
      <w:r w:rsidR="005776C6">
        <w:rPr>
          <w:lang w:eastAsia="ja-JP"/>
        </w:rPr>
        <w:t>”</w:t>
      </w:r>
      <w:r w:rsidR="005776C6">
        <w:rPr>
          <w:rFonts w:hint="eastAsia"/>
          <w:lang w:eastAsia="ja-JP"/>
        </w:rPr>
        <w:t xml:space="preserve"> (</w:t>
      </w:r>
      <w:r w:rsidR="00702813">
        <w:rPr>
          <w:lang w:eastAsia="ja-JP"/>
        </w:rPr>
        <w:t>15-15-0412</w:t>
      </w:r>
      <w:r w:rsidR="00702813">
        <w:rPr>
          <w:rFonts w:hint="eastAsia"/>
          <w:lang w:eastAsia="ja-JP"/>
        </w:rPr>
        <w:t>r</w:t>
      </w:r>
      <w:r w:rsidR="005776C6" w:rsidRPr="005776C6">
        <w:rPr>
          <w:lang w:eastAsia="ja-JP"/>
        </w:rPr>
        <w:t>00</w:t>
      </w:r>
      <w:r w:rsidR="005776C6">
        <w:rPr>
          <w:rFonts w:hint="eastAsia"/>
          <w:lang w:eastAsia="ja-JP"/>
        </w:rPr>
        <w:t>)</w:t>
      </w:r>
      <w:r w:rsidR="00137E6E">
        <w:rPr>
          <w:lang w:eastAsia="ja-JP"/>
        </w:rPr>
        <w:t xml:space="preserve"> presented by Thomas Kürner</w:t>
      </w:r>
    </w:p>
    <w:p w:rsidR="003912D3" w:rsidRDefault="00001EEA" w:rsidP="00702813">
      <w:pPr>
        <w:ind w:leftChars="177" w:left="425"/>
        <w:rPr>
          <w:lang w:eastAsia="ja-JP"/>
        </w:rPr>
      </w:pPr>
      <w:proofErr w:type="gramStart"/>
      <w:r>
        <w:rPr>
          <w:rFonts w:hint="eastAsia"/>
          <w:lang w:eastAsia="ja-JP"/>
        </w:rPr>
        <w:t>Presented the initial version of the evaluation criteria document (ECD).</w:t>
      </w:r>
      <w:proofErr w:type="gramEnd"/>
    </w:p>
    <w:p w:rsidR="00001EEA" w:rsidRPr="00001EEA" w:rsidRDefault="00001EEA" w:rsidP="00973A96">
      <w:pPr>
        <w:rPr>
          <w:lang w:eastAsia="ja-JP"/>
        </w:rPr>
      </w:pPr>
    </w:p>
    <w:p w:rsidR="00B83287" w:rsidRDefault="00B83287" w:rsidP="00973A96">
      <w:pPr>
        <w:rPr>
          <w:lang w:eastAsia="ja-JP"/>
        </w:rPr>
      </w:pPr>
      <w:r>
        <w:rPr>
          <w:rFonts w:hint="eastAsia"/>
          <w:lang w:eastAsia="ja-JP"/>
        </w:rPr>
        <w:t>- Review of timeline (15-14-0155</w:t>
      </w:r>
      <w:r w:rsidR="00702813">
        <w:rPr>
          <w:rFonts w:hint="eastAsia"/>
          <w:lang w:eastAsia="ja-JP"/>
        </w:rPr>
        <w:t>r</w:t>
      </w:r>
      <w:r>
        <w:rPr>
          <w:rFonts w:hint="eastAsia"/>
          <w:lang w:eastAsia="ja-JP"/>
        </w:rPr>
        <w:t>06)</w:t>
      </w:r>
    </w:p>
    <w:p w:rsidR="00001EEA" w:rsidRDefault="00001EEA" w:rsidP="00001EEA">
      <w:pPr>
        <w:rPr>
          <w:lang w:eastAsia="ja-JP"/>
        </w:rPr>
      </w:pPr>
    </w:p>
    <w:p w:rsidR="00B34A8C" w:rsidRDefault="004B1097" w:rsidP="00001EEA">
      <w:pPr>
        <w:rPr>
          <w:lang w:eastAsia="ja-JP"/>
        </w:rPr>
      </w:pPr>
      <w:r>
        <w:rPr>
          <w:rFonts w:hint="eastAsia"/>
          <w:lang w:eastAsia="ja-JP"/>
        </w:rPr>
        <w:t xml:space="preserve">Meeting was recessed at </w:t>
      </w:r>
      <w:r w:rsidR="00B83287">
        <w:rPr>
          <w:rFonts w:hint="eastAsia"/>
          <w:lang w:eastAsia="ja-JP"/>
        </w:rPr>
        <w:t>16:47</w:t>
      </w:r>
      <w:r>
        <w:rPr>
          <w:rFonts w:hint="eastAsia"/>
          <w:lang w:eastAsia="ja-JP"/>
        </w:rPr>
        <w:t>.</w:t>
      </w:r>
    </w:p>
    <w:p w:rsidR="004B1097" w:rsidRPr="00973A96" w:rsidRDefault="004B1097" w:rsidP="00973A96">
      <w:pPr>
        <w:rPr>
          <w:lang w:eastAsia="ja-JP"/>
        </w:rPr>
      </w:pPr>
    </w:p>
    <w:p w:rsidR="00D469E4" w:rsidRPr="00E60D8D" w:rsidRDefault="00973A96" w:rsidP="00B83287">
      <w:pPr>
        <w:rPr>
          <w:b/>
          <w:lang w:eastAsia="ja-JP"/>
        </w:rPr>
      </w:pPr>
      <w:r w:rsidRPr="00E60D8D">
        <w:rPr>
          <w:rFonts w:hint="eastAsia"/>
          <w:b/>
          <w:lang w:eastAsia="ja-JP"/>
        </w:rPr>
        <w:t>&lt;&lt;Meeting #4 Thu PM2&gt;&gt;</w:t>
      </w:r>
    </w:p>
    <w:p w:rsidR="00B83287" w:rsidRDefault="004C74EC" w:rsidP="00B83287">
      <w:pPr>
        <w:rPr>
          <w:lang w:eastAsia="ja-JP"/>
        </w:rPr>
      </w:pPr>
      <w:r>
        <w:rPr>
          <w:rFonts w:hint="eastAsia"/>
          <w:lang w:eastAsia="ja-JP"/>
        </w:rPr>
        <w:t>Meet</w:t>
      </w:r>
      <w:r w:rsidR="007D47C1">
        <w:rPr>
          <w:rFonts w:hint="eastAsia"/>
          <w:lang w:eastAsia="ja-JP"/>
        </w:rPr>
        <w:t>ing was called to order at 16:00</w:t>
      </w:r>
      <w:r>
        <w:rPr>
          <w:rFonts w:hint="eastAsia"/>
          <w:lang w:eastAsia="ja-JP"/>
        </w:rPr>
        <w:t>.</w:t>
      </w:r>
    </w:p>
    <w:p w:rsidR="00F301F1" w:rsidRDefault="00F301F1" w:rsidP="00F301F1">
      <w:pPr>
        <w:widowControl w:val="0"/>
        <w:rPr>
          <w:color w:val="000000" w:themeColor="text1"/>
          <w:lang w:eastAsia="ja-JP"/>
        </w:rPr>
      </w:pPr>
      <w:r w:rsidRPr="00337339">
        <w:rPr>
          <w:color w:val="000000" w:themeColor="text1"/>
          <w:lang w:eastAsia="ja-JP"/>
        </w:rPr>
        <w:t>The patent policy was mentioned and no patent contributions were discussed.</w:t>
      </w:r>
    </w:p>
    <w:p w:rsidR="004C74EC" w:rsidRPr="00F301F1" w:rsidRDefault="004C74EC" w:rsidP="00B83287">
      <w:pPr>
        <w:rPr>
          <w:lang w:eastAsia="ja-JP"/>
        </w:rPr>
      </w:pPr>
    </w:p>
    <w:p w:rsidR="007D47C1" w:rsidRDefault="007D47C1" w:rsidP="00B83287">
      <w:pPr>
        <w:rPr>
          <w:lang w:eastAsia="ja-JP"/>
        </w:rPr>
      </w:pPr>
      <w:r>
        <w:rPr>
          <w:rFonts w:hint="eastAsia"/>
          <w:lang w:eastAsia="ja-JP"/>
        </w:rPr>
        <w:t xml:space="preserve">-Work on TG documents </w:t>
      </w:r>
    </w:p>
    <w:p w:rsidR="004C74EC" w:rsidRDefault="007D47C1" w:rsidP="007D47C1">
      <w:pPr>
        <w:ind w:firstLineChars="50" w:firstLine="120"/>
        <w:rPr>
          <w:lang w:eastAsia="ja-JP"/>
        </w:rPr>
      </w:pPr>
      <w:r>
        <w:rPr>
          <w:rFonts w:hint="eastAsia"/>
          <w:lang w:eastAsia="ja-JP"/>
        </w:rPr>
        <w:t>There was no comment discussed. (15-15-0310r</w:t>
      </w:r>
      <w:r w:rsidR="004C74EC">
        <w:rPr>
          <w:rFonts w:hint="eastAsia"/>
          <w:lang w:eastAsia="ja-JP"/>
        </w:rPr>
        <w:t>07)</w:t>
      </w:r>
    </w:p>
    <w:p w:rsidR="007D47C1" w:rsidRPr="00B83287" w:rsidRDefault="007D47C1" w:rsidP="007D47C1">
      <w:pPr>
        <w:rPr>
          <w:lang w:eastAsia="ja-JP"/>
        </w:rPr>
      </w:pPr>
      <w:r>
        <w:rPr>
          <w:rFonts w:hint="eastAsia"/>
          <w:lang w:eastAsia="ja-JP"/>
        </w:rPr>
        <w:t>- Review of timeline (15-14-0155r06)</w:t>
      </w:r>
    </w:p>
    <w:p w:rsidR="007D47C1" w:rsidRDefault="007D47C1" w:rsidP="007F5D8C">
      <w:pPr>
        <w:rPr>
          <w:lang w:eastAsia="ja-JP"/>
        </w:rPr>
      </w:pPr>
      <w:r>
        <w:rPr>
          <w:rFonts w:hint="eastAsia"/>
          <w:lang w:eastAsia="ja-JP"/>
        </w:rPr>
        <w:t>Meeting adjourned at 16:06.</w:t>
      </w:r>
    </w:p>
    <w:p w:rsidR="00E60D8D" w:rsidRPr="00597587" w:rsidRDefault="00E60D8D" w:rsidP="003176E2">
      <w:pPr>
        <w:widowControl w:val="0"/>
        <w:tabs>
          <w:tab w:val="left" w:pos="6237"/>
        </w:tabs>
        <w:rPr>
          <w:color w:val="000000" w:themeColor="text1"/>
          <w:lang w:eastAsia="ja-JP"/>
        </w:rPr>
      </w:pPr>
    </w:p>
    <w:p w:rsidR="00DF1C20" w:rsidRPr="00D469E4" w:rsidRDefault="00F116A7" w:rsidP="00DF1C20">
      <w:pPr>
        <w:widowControl w:val="0"/>
        <w:rPr>
          <w:rFonts w:eastAsia="Batang"/>
          <w:b/>
          <w:bCs/>
          <w:color w:val="000000" w:themeColor="text1"/>
        </w:rPr>
      </w:pPr>
      <w:r w:rsidRPr="00D469E4">
        <w:rPr>
          <w:rFonts w:eastAsia="Batang"/>
          <w:b/>
          <w:bCs/>
          <w:color w:val="000000" w:themeColor="text1"/>
        </w:rPr>
        <w:t xml:space="preserve">Tasks completed during the </w:t>
      </w:r>
      <w:r w:rsidR="00A959EE" w:rsidRPr="00D469E4">
        <w:rPr>
          <w:rFonts w:hint="eastAsia"/>
          <w:b/>
          <w:bCs/>
          <w:color w:val="000000" w:themeColor="text1"/>
          <w:lang w:eastAsia="ja-JP"/>
        </w:rPr>
        <w:t>meeting</w:t>
      </w:r>
      <w:r w:rsidR="008950A0" w:rsidRPr="00D469E4">
        <w:rPr>
          <w:rFonts w:eastAsia="Batang"/>
          <w:b/>
          <w:bCs/>
          <w:color w:val="000000" w:themeColor="text1"/>
        </w:rPr>
        <w:t>:</w:t>
      </w:r>
      <w:r w:rsidRPr="00D469E4">
        <w:rPr>
          <w:rFonts w:eastAsia="Batang"/>
          <w:b/>
          <w:bCs/>
          <w:color w:val="000000" w:themeColor="text1"/>
        </w:rPr>
        <w:t xml:space="preserve"> </w:t>
      </w:r>
    </w:p>
    <w:p w:rsidR="00E60D8D" w:rsidRDefault="00E60D8D" w:rsidP="007E5B88">
      <w:pPr>
        <w:rPr>
          <w:color w:val="000000" w:themeColor="text1"/>
          <w:lang w:eastAsia="ja-JP"/>
        </w:rPr>
      </w:pPr>
      <w:r>
        <w:rPr>
          <w:rFonts w:hint="eastAsia"/>
          <w:color w:val="000000" w:themeColor="text1"/>
          <w:lang w:eastAsia="ja-JP"/>
        </w:rPr>
        <w:t>- Approval of ARD (15-14-0304-16)</w:t>
      </w:r>
    </w:p>
    <w:p w:rsidR="007E5B88" w:rsidRPr="00D469E4" w:rsidRDefault="00DF1C20" w:rsidP="007E5B88">
      <w:pPr>
        <w:rPr>
          <w:bCs/>
          <w:color w:val="000000" w:themeColor="text1"/>
          <w:lang w:eastAsia="ja-JP"/>
        </w:rPr>
      </w:pPr>
      <w:r w:rsidRPr="00D469E4">
        <w:rPr>
          <w:rFonts w:eastAsia="Batang"/>
          <w:bCs/>
          <w:color w:val="000000" w:themeColor="text1"/>
        </w:rPr>
        <w:t xml:space="preserve">- </w:t>
      </w:r>
      <w:r w:rsidR="00E60D8D">
        <w:rPr>
          <w:rFonts w:hint="eastAsia"/>
          <w:bCs/>
          <w:color w:val="000000" w:themeColor="text1"/>
          <w:lang w:eastAsia="ja-JP"/>
        </w:rPr>
        <w:t>4 contributions on</w:t>
      </w:r>
      <w:r w:rsidR="003B038E">
        <w:rPr>
          <w:rFonts w:hint="eastAsia"/>
          <w:bCs/>
          <w:color w:val="000000" w:themeColor="text1"/>
          <w:lang w:eastAsia="ja-JP"/>
        </w:rPr>
        <w:t xml:space="preserve"> </w:t>
      </w:r>
      <w:r w:rsidR="00E60D8D">
        <w:rPr>
          <w:rFonts w:hint="eastAsia"/>
          <w:bCs/>
          <w:color w:val="000000" w:themeColor="text1"/>
          <w:lang w:eastAsia="ja-JP"/>
        </w:rPr>
        <w:t>TRD,</w:t>
      </w:r>
      <w:r w:rsidR="003B038E">
        <w:rPr>
          <w:rFonts w:hint="eastAsia"/>
          <w:bCs/>
          <w:color w:val="000000" w:themeColor="text1"/>
          <w:lang w:eastAsia="ja-JP"/>
        </w:rPr>
        <w:t xml:space="preserve"> CMD</w:t>
      </w:r>
      <w:r w:rsidR="00E60D8D">
        <w:rPr>
          <w:rFonts w:hint="eastAsia"/>
          <w:bCs/>
          <w:color w:val="000000" w:themeColor="text1"/>
          <w:lang w:eastAsia="ja-JP"/>
        </w:rPr>
        <w:t xml:space="preserve"> and ECD</w:t>
      </w:r>
      <w:r w:rsidR="003B038E">
        <w:rPr>
          <w:rFonts w:hint="eastAsia"/>
          <w:bCs/>
          <w:color w:val="000000" w:themeColor="text1"/>
          <w:lang w:eastAsia="ja-JP"/>
        </w:rPr>
        <w:t>.</w:t>
      </w:r>
    </w:p>
    <w:p w:rsidR="004924EC" w:rsidRPr="003B038E" w:rsidRDefault="003B038E" w:rsidP="007E5B88">
      <w:pPr>
        <w:rPr>
          <w:bCs/>
          <w:color w:val="000000" w:themeColor="text1"/>
          <w:lang w:eastAsia="ja-JP"/>
        </w:rPr>
      </w:pPr>
      <w:r>
        <w:rPr>
          <w:rFonts w:hint="eastAsia"/>
          <w:bCs/>
          <w:color w:val="000000" w:themeColor="text1"/>
          <w:lang w:eastAsia="ja-JP"/>
        </w:rPr>
        <w:t xml:space="preserve">- 3 </w:t>
      </w:r>
      <w:r w:rsidR="007D47C1">
        <w:rPr>
          <w:rFonts w:hint="eastAsia"/>
          <w:bCs/>
          <w:color w:val="000000" w:themeColor="text1"/>
          <w:lang w:eastAsia="ja-JP"/>
        </w:rPr>
        <w:t xml:space="preserve">TG </w:t>
      </w:r>
      <w:r>
        <w:rPr>
          <w:rFonts w:hint="eastAsia"/>
          <w:bCs/>
          <w:color w:val="000000" w:themeColor="text1"/>
          <w:lang w:eastAsia="ja-JP"/>
        </w:rPr>
        <w:t>documents</w:t>
      </w:r>
      <w:r w:rsidR="007D47C1">
        <w:rPr>
          <w:rFonts w:hint="eastAsia"/>
          <w:bCs/>
          <w:color w:val="000000" w:themeColor="text1"/>
          <w:lang w:eastAsia="ja-JP"/>
        </w:rPr>
        <w:t>, ARD, TRD and CMD,</w:t>
      </w:r>
      <w:r>
        <w:rPr>
          <w:rFonts w:hint="eastAsia"/>
          <w:bCs/>
          <w:color w:val="000000" w:themeColor="text1"/>
          <w:lang w:eastAsia="ja-JP"/>
        </w:rPr>
        <w:t xml:space="preserve"> are updated.</w:t>
      </w:r>
      <w:r w:rsidR="007D47C1">
        <w:rPr>
          <w:rFonts w:hint="eastAsia"/>
          <w:bCs/>
          <w:color w:val="000000" w:themeColor="text1"/>
          <w:lang w:eastAsia="ja-JP"/>
        </w:rPr>
        <w:t xml:space="preserve"> Initial version of the ECD presented.</w:t>
      </w:r>
    </w:p>
    <w:p w:rsidR="00E60D8D" w:rsidRPr="007D47C1" w:rsidRDefault="00E60D8D" w:rsidP="007E5B88">
      <w:pPr>
        <w:rPr>
          <w:color w:val="000000" w:themeColor="text1"/>
          <w:lang w:eastAsia="ja-JP"/>
        </w:rPr>
      </w:pPr>
    </w:p>
    <w:p w:rsidR="007E5B88" w:rsidRDefault="007D47C1" w:rsidP="007E5B88">
      <w:pPr>
        <w:rPr>
          <w:color w:val="000000" w:themeColor="text1"/>
          <w:lang w:eastAsia="ja-JP"/>
        </w:rPr>
      </w:pPr>
      <w:r>
        <w:rPr>
          <w:color w:val="000000" w:themeColor="text1"/>
        </w:rPr>
        <w:t>- Next steps:</w:t>
      </w:r>
    </w:p>
    <w:p w:rsidR="00E60D8D" w:rsidRDefault="00E60D8D" w:rsidP="00E60D8D">
      <w:pPr>
        <w:numPr>
          <w:ilvl w:val="0"/>
          <w:numId w:val="40"/>
        </w:numPr>
        <w:rPr>
          <w:color w:val="000000" w:themeColor="text1"/>
          <w:lang w:eastAsia="ja-JP"/>
        </w:rPr>
      </w:pPr>
      <w:r w:rsidRPr="00E60D8D">
        <w:rPr>
          <w:b/>
          <w:bCs/>
          <w:color w:val="000000" w:themeColor="text1"/>
          <w:lang w:eastAsia="ja-JP"/>
        </w:rPr>
        <w:t>July  2015</w:t>
      </w:r>
    </w:p>
    <w:p w:rsidR="00E60D8D" w:rsidRPr="00E60D8D" w:rsidRDefault="005776C6" w:rsidP="00E60D8D">
      <w:pPr>
        <w:numPr>
          <w:ilvl w:val="1"/>
          <w:numId w:val="40"/>
        </w:numPr>
        <w:rPr>
          <w:color w:val="000000" w:themeColor="text1"/>
          <w:lang w:eastAsia="ja-JP"/>
        </w:rPr>
      </w:pPr>
      <w:r>
        <w:rPr>
          <w:color w:val="000000" w:themeColor="text1"/>
          <w:lang w:eastAsia="ja-JP"/>
        </w:rPr>
        <w:t>finalize TRD</w:t>
      </w:r>
    </w:p>
    <w:p w:rsidR="00E60D8D" w:rsidRPr="00E60D8D" w:rsidRDefault="00E60D8D" w:rsidP="00E60D8D">
      <w:pPr>
        <w:numPr>
          <w:ilvl w:val="0"/>
          <w:numId w:val="39"/>
        </w:numPr>
        <w:tabs>
          <w:tab w:val="num" w:pos="720"/>
        </w:tabs>
        <w:rPr>
          <w:lang w:eastAsia="ja-JP"/>
        </w:rPr>
      </w:pPr>
      <w:r>
        <w:rPr>
          <w:lang w:eastAsia="ja-JP"/>
        </w:rPr>
        <w:t>start on the CfP</w:t>
      </w:r>
    </w:p>
    <w:p w:rsidR="00E60D8D" w:rsidRPr="00E60D8D" w:rsidRDefault="00E60D8D" w:rsidP="00E60D8D">
      <w:pPr>
        <w:numPr>
          <w:ilvl w:val="0"/>
          <w:numId w:val="40"/>
        </w:numPr>
        <w:rPr>
          <w:color w:val="000000" w:themeColor="text1"/>
          <w:lang w:eastAsia="ja-JP"/>
        </w:rPr>
      </w:pPr>
      <w:r w:rsidRPr="00E60D8D">
        <w:rPr>
          <w:b/>
          <w:bCs/>
          <w:color w:val="000000" w:themeColor="text1"/>
          <w:lang w:eastAsia="ja-JP"/>
        </w:rPr>
        <w:t>September 2015</w:t>
      </w:r>
    </w:p>
    <w:p w:rsidR="005776C6" w:rsidRDefault="005776C6" w:rsidP="005776C6">
      <w:pPr>
        <w:numPr>
          <w:ilvl w:val="1"/>
          <w:numId w:val="40"/>
        </w:numPr>
        <w:rPr>
          <w:color w:val="000000" w:themeColor="text1"/>
          <w:lang w:eastAsia="ja-JP"/>
        </w:rPr>
      </w:pPr>
      <w:r>
        <w:rPr>
          <w:color w:val="000000" w:themeColor="text1"/>
          <w:lang w:eastAsia="ja-JP"/>
        </w:rPr>
        <w:t>finalize ECD</w:t>
      </w:r>
      <w:r>
        <w:rPr>
          <w:rFonts w:hint="eastAsia"/>
          <w:color w:val="000000" w:themeColor="text1"/>
          <w:lang w:eastAsia="ja-JP"/>
        </w:rPr>
        <w:t xml:space="preserve">, </w:t>
      </w:r>
      <w:r w:rsidR="00E60D8D" w:rsidRPr="005776C6">
        <w:rPr>
          <w:color w:val="000000" w:themeColor="text1"/>
          <w:lang w:eastAsia="ja-JP"/>
        </w:rPr>
        <w:t>CMD</w:t>
      </w:r>
      <w:r>
        <w:rPr>
          <w:rFonts w:hint="eastAsia"/>
          <w:color w:val="000000" w:themeColor="text1"/>
          <w:lang w:eastAsia="ja-JP"/>
        </w:rPr>
        <w:t xml:space="preserve"> and</w:t>
      </w:r>
      <w:r w:rsidRPr="00E60D8D">
        <w:rPr>
          <w:lang w:eastAsia="ja-JP"/>
        </w:rPr>
        <w:t xml:space="preserve">  CfP :</w:t>
      </w:r>
    </w:p>
    <w:p w:rsidR="005776C6" w:rsidRPr="005776C6" w:rsidRDefault="005776C6" w:rsidP="005776C6">
      <w:pPr>
        <w:numPr>
          <w:ilvl w:val="0"/>
          <w:numId w:val="40"/>
        </w:numPr>
        <w:rPr>
          <w:color w:val="000000" w:themeColor="text1"/>
          <w:lang w:eastAsia="ja-JP"/>
        </w:rPr>
      </w:pPr>
      <w:r w:rsidRPr="005776C6">
        <w:rPr>
          <w:b/>
          <w:bCs/>
          <w:lang w:eastAsia="ja-JP"/>
        </w:rPr>
        <w:t>November 2015</w:t>
      </w:r>
    </w:p>
    <w:p w:rsidR="005776C6" w:rsidRDefault="007D47C1" w:rsidP="00E60D8D">
      <w:pPr>
        <w:numPr>
          <w:ilvl w:val="0"/>
          <w:numId w:val="39"/>
        </w:numPr>
        <w:tabs>
          <w:tab w:val="num" w:pos="720"/>
        </w:tabs>
        <w:rPr>
          <w:lang w:eastAsia="ja-JP"/>
        </w:rPr>
      </w:pPr>
      <w:r>
        <w:rPr>
          <w:lang w:eastAsia="ja-JP"/>
        </w:rPr>
        <w:t>presenting of first proposals</w:t>
      </w:r>
    </w:p>
    <w:p w:rsidR="007D47C1" w:rsidRPr="00E60D8D" w:rsidRDefault="007D47C1" w:rsidP="007F5D8C">
      <w:pPr>
        <w:rPr>
          <w:lang w:eastAsia="ja-JP"/>
        </w:rPr>
      </w:pPr>
    </w:p>
    <w:sectPr w:rsidR="007D47C1" w:rsidRPr="00E60D8D"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79" w:rsidRDefault="00453F79">
      <w:r>
        <w:separator/>
      </w:r>
    </w:p>
  </w:endnote>
  <w:endnote w:type="continuationSeparator" w:id="0">
    <w:p w:rsidR="00453F79" w:rsidRDefault="00453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79" w:rsidRDefault="00453F79">
      <w:r>
        <w:separator/>
      </w:r>
    </w:p>
  </w:footnote>
  <w:footnote w:type="continuationSeparator" w:id="0">
    <w:p w:rsidR="00453F79" w:rsidRDefault="0045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E3CD4"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May</w:t>
    </w:r>
    <w:r w:rsidR="007E5B88">
      <w:rPr>
        <w:b/>
        <w:sz w:val="28"/>
      </w:rPr>
      <w:t xml:space="preserve"> 2015</w:t>
    </w:r>
    <w:r w:rsidR="00A67FD7">
      <w:rPr>
        <w:b/>
        <w:sz w:val="28"/>
      </w:rPr>
      <w:tab/>
      <w:t xml:space="preserve"> IEEE P802.15-1</w:t>
    </w:r>
    <w:r w:rsidR="007E5B88">
      <w:rPr>
        <w:b/>
        <w:sz w:val="28"/>
      </w:rPr>
      <w:t>5</w:t>
    </w:r>
    <w:r w:rsidR="00A67FD7">
      <w:rPr>
        <w:b/>
        <w:sz w:val="28"/>
      </w:rPr>
      <w:t>-</w:t>
    </w:r>
    <w:r>
      <w:rPr>
        <w:rFonts w:hint="eastAsia"/>
        <w:b/>
        <w:sz w:val="28"/>
        <w:lang w:eastAsia="ja-JP"/>
      </w:rPr>
      <w:t>0378</w:t>
    </w:r>
    <w:r w:rsidR="006F06C2">
      <w:rPr>
        <w:b/>
        <w:sz w:val="28"/>
      </w:rPr>
      <w:t>-</w:t>
    </w:r>
    <w:r w:rsidR="006F06C2">
      <w:rPr>
        <w:rFonts w:hint="eastAsia"/>
        <w:b/>
        <w:sz w:val="28"/>
        <w:lang w:eastAsia="ja-JP"/>
      </w:rPr>
      <w:t>00</w:t>
    </w:r>
    <w:r w:rsidR="00A67FD7">
      <w:rPr>
        <w:b/>
        <w:sz w:val="28"/>
      </w:rPr>
      <w:t>-0</w:t>
    </w:r>
    <w:r>
      <w:rPr>
        <w:b/>
        <w:sz w:val="28"/>
      </w:rPr>
      <w:t>0</w:t>
    </w:r>
    <w:r>
      <w:rPr>
        <w:rFonts w:hint="eastAsia"/>
        <w:b/>
        <w:sz w:val="28"/>
        <w:lang w:eastAsia="ja-JP"/>
      </w:rPr>
      <w:t>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6F114B0"/>
    <w:multiLevelType w:val="hybridMultilevel"/>
    <w:tmpl w:val="DBB2CA06"/>
    <w:lvl w:ilvl="0" w:tplc="0DACE034">
      <w:start w:val="1"/>
      <w:numFmt w:val="bullet"/>
      <w:lvlText w:val="•"/>
      <w:lvlJc w:val="left"/>
      <w:pPr>
        <w:tabs>
          <w:tab w:val="num" w:pos="1440"/>
        </w:tabs>
        <w:ind w:left="1440" w:hanging="360"/>
      </w:pPr>
      <w:rPr>
        <w:rFonts w:ascii="MS PGothic" w:hAnsi="MS PGothic" w:hint="default"/>
      </w:rPr>
    </w:lvl>
    <w:lvl w:ilvl="1" w:tplc="C830819A">
      <w:start w:val="1"/>
      <w:numFmt w:val="bullet"/>
      <w:lvlText w:val="•"/>
      <w:lvlJc w:val="left"/>
      <w:pPr>
        <w:tabs>
          <w:tab w:val="num" w:pos="2160"/>
        </w:tabs>
        <w:ind w:left="2160" w:hanging="360"/>
      </w:pPr>
      <w:rPr>
        <w:rFonts w:ascii="MS PGothic" w:hAnsi="MS PGothic" w:hint="default"/>
      </w:rPr>
    </w:lvl>
    <w:lvl w:ilvl="2" w:tplc="9A1A468C" w:tentative="1">
      <w:start w:val="1"/>
      <w:numFmt w:val="bullet"/>
      <w:lvlText w:val="•"/>
      <w:lvlJc w:val="left"/>
      <w:pPr>
        <w:tabs>
          <w:tab w:val="num" w:pos="2880"/>
        </w:tabs>
        <w:ind w:left="2880" w:hanging="360"/>
      </w:pPr>
      <w:rPr>
        <w:rFonts w:ascii="MS PGothic" w:hAnsi="MS PGothic" w:hint="default"/>
      </w:rPr>
    </w:lvl>
    <w:lvl w:ilvl="3" w:tplc="C3366C7C" w:tentative="1">
      <w:start w:val="1"/>
      <w:numFmt w:val="bullet"/>
      <w:lvlText w:val="•"/>
      <w:lvlJc w:val="left"/>
      <w:pPr>
        <w:tabs>
          <w:tab w:val="num" w:pos="3600"/>
        </w:tabs>
        <w:ind w:left="3600" w:hanging="360"/>
      </w:pPr>
      <w:rPr>
        <w:rFonts w:ascii="MS PGothic" w:hAnsi="MS PGothic" w:hint="default"/>
      </w:rPr>
    </w:lvl>
    <w:lvl w:ilvl="4" w:tplc="5442CECE" w:tentative="1">
      <w:start w:val="1"/>
      <w:numFmt w:val="bullet"/>
      <w:lvlText w:val="•"/>
      <w:lvlJc w:val="left"/>
      <w:pPr>
        <w:tabs>
          <w:tab w:val="num" w:pos="4320"/>
        </w:tabs>
        <w:ind w:left="4320" w:hanging="360"/>
      </w:pPr>
      <w:rPr>
        <w:rFonts w:ascii="MS PGothic" w:hAnsi="MS PGothic" w:hint="default"/>
      </w:rPr>
    </w:lvl>
    <w:lvl w:ilvl="5" w:tplc="500A038C" w:tentative="1">
      <w:start w:val="1"/>
      <w:numFmt w:val="bullet"/>
      <w:lvlText w:val="•"/>
      <w:lvlJc w:val="left"/>
      <w:pPr>
        <w:tabs>
          <w:tab w:val="num" w:pos="5040"/>
        </w:tabs>
        <w:ind w:left="5040" w:hanging="360"/>
      </w:pPr>
      <w:rPr>
        <w:rFonts w:ascii="MS PGothic" w:hAnsi="MS PGothic" w:hint="default"/>
      </w:rPr>
    </w:lvl>
    <w:lvl w:ilvl="6" w:tplc="5A861930" w:tentative="1">
      <w:start w:val="1"/>
      <w:numFmt w:val="bullet"/>
      <w:lvlText w:val="•"/>
      <w:lvlJc w:val="left"/>
      <w:pPr>
        <w:tabs>
          <w:tab w:val="num" w:pos="5760"/>
        </w:tabs>
        <w:ind w:left="5760" w:hanging="360"/>
      </w:pPr>
      <w:rPr>
        <w:rFonts w:ascii="MS PGothic" w:hAnsi="MS PGothic" w:hint="default"/>
      </w:rPr>
    </w:lvl>
    <w:lvl w:ilvl="7" w:tplc="C05895F2" w:tentative="1">
      <w:start w:val="1"/>
      <w:numFmt w:val="bullet"/>
      <w:lvlText w:val="•"/>
      <w:lvlJc w:val="left"/>
      <w:pPr>
        <w:tabs>
          <w:tab w:val="num" w:pos="6480"/>
        </w:tabs>
        <w:ind w:left="6480" w:hanging="360"/>
      </w:pPr>
      <w:rPr>
        <w:rFonts w:ascii="MS PGothic" w:hAnsi="MS PGothic" w:hint="default"/>
      </w:rPr>
    </w:lvl>
    <w:lvl w:ilvl="8" w:tplc="08EE030C" w:tentative="1">
      <w:start w:val="1"/>
      <w:numFmt w:val="bullet"/>
      <w:lvlText w:val="•"/>
      <w:lvlJc w:val="left"/>
      <w:pPr>
        <w:tabs>
          <w:tab w:val="num" w:pos="7200"/>
        </w:tabs>
        <w:ind w:left="7200" w:hanging="360"/>
      </w:pPr>
      <w:rPr>
        <w:rFonts w:ascii="MS PGothic" w:hAnsi="MS PGothic" w:hint="default"/>
      </w:rPr>
    </w:lvl>
  </w:abstractNum>
  <w:abstractNum w:abstractNumId="12">
    <w:nsid w:val="28A16821"/>
    <w:multiLevelType w:val="hybridMultilevel"/>
    <w:tmpl w:val="1CD0AB18"/>
    <w:lvl w:ilvl="0" w:tplc="560A3C28">
      <w:start w:val="1"/>
      <w:numFmt w:val="bullet"/>
      <w:lvlText w:val="•"/>
      <w:lvlJc w:val="left"/>
      <w:pPr>
        <w:tabs>
          <w:tab w:val="num" w:pos="720"/>
        </w:tabs>
        <w:ind w:left="720" w:hanging="360"/>
      </w:pPr>
      <w:rPr>
        <w:rFonts w:ascii="MS PGothic" w:hAnsi="MS PGothic" w:hint="default"/>
      </w:rPr>
    </w:lvl>
    <w:lvl w:ilvl="1" w:tplc="1A0A3FE0" w:tentative="1">
      <w:start w:val="1"/>
      <w:numFmt w:val="bullet"/>
      <w:lvlText w:val="•"/>
      <w:lvlJc w:val="left"/>
      <w:pPr>
        <w:tabs>
          <w:tab w:val="num" w:pos="1440"/>
        </w:tabs>
        <w:ind w:left="1440" w:hanging="360"/>
      </w:pPr>
      <w:rPr>
        <w:rFonts w:ascii="MS PGothic" w:hAnsi="MS PGothic" w:hint="default"/>
      </w:rPr>
    </w:lvl>
    <w:lvl w:ilvl="2" w:tplc="F7CCF9F4" w:tentative="1">
      <w:start w:val="1"/>
      <w:numFmt w:val="bullet"/>
      <w:lvlText w:val="•"/>
      <w:lvlJc w:val="left"/>
      <w:pPr>
        <w:tabs>
          <w:tab w:val="num" w:pos="2160"/>
        </w:tabs>
        <w:ind w:left="2160" w:hanging="360"/>
      </w:pPr>
      <w:rPr>
        <w:rFonts w:ascii="MS PGothic" w:hAnsi="MS PGothic" w:hint="default"/>
      </w:rPr>
    </w:lvl>
    <w:lvl w:ilvl="3" w:tplc="A6721130" w:tentative="1">
      <w:start w:val="1"/>
      <w:numFmt w:val="bullet"/>
      <w:lvlText w:val="•"/>
      <w:lvlJc w:val="left"/>
      <w:pPr>
        <w:tabs>
          <w:tab w:val="num" w:pos="2880"/>
        </w:tabs>
        <w:ind w:left="2880" w:hanging="360"/>
      </w:pPr>
      <w:rPr>
        <w:rFonts w:ascii="MS PGothic" w:hAnsi="MS PGothic" w:hint="default"/>
      </w:rPr>
    </w:lvl>
    <w:lvl w:ilvl="4" w:tplc="BCF6DE98" w:tentative="1">
      <w:start w:val="1"/>
      <w:numFmt w:val="bullet"/>
      <w:lvlText w:val="•"/>
      <w:lvlJc w:val="left"/>
      <w:pPr>
        <w:tabs>
          <w:tab w:val="num" w:pos="3600"/>
        </w:tabs>
        <w:ind w:left="3600" w:hanging="360"/>
      </w:pPr>
      <w:rPr>
        <w:rFonts w:ascii="MS PGothic" w:hAnsi="MS PGothic" w:hint="default"/>
      </w:rPr>
    </w:lvl>
    <w:lvl w:ilvl="5" w:tplc="2F94A1F8" w:tentative="1">
      <w:start w:val="1"/>
      <w:numFmt w:val="bullet"/>
      <w:lvlText w:val="•"/>
      <w:lvlJc w:val="left"/>
      <w:pPr>
        <w:tabs>
          <w:tab w:val="num" w:pos="4320"/>
        </w:tabs>
        <w:ind w:left="4320" w:hanging="360"/>
      </w:pPr>
      <w:rPr>
        <w:rFonts w:ascii="MS PGothic" w:hAnsi="MS PGothic" w:hint="default"/>
      </w:rPr>
    </w:lvl>
    <w:lvl w:ilvl="6" w:tplc="27F09AAA" w:tentative="1">
      <w:start w:val="1"/>
      <w:numFmt w:val="bullet"/>
      <w:lvlText w:val="•"/>
      <w:lvlJc w:val="left"/>
      <w:pPr>
        <w:tabs>
          <w:tab w:val="num" w:pos="5040"/>
        </w:tabs>
        <w:ind w:left="5040" w:hanging="360"/>
      </w:pPr>
      <w:rPr>
        <w:rFonts w:ascii="MS PGothic" w:hAnsi="MS PGothic" w:hint="default"/>
      </w:rPr>
    </w:lvl>
    <w:lvl w:ilvl="7" w:tplc="0D12ACC0" w:tentative="1">
      <w:start w:val="1"/>
      <w:numFmt w:val="bullet"/>
      <w:lvlText w:val="•"/>
      <w:lvlJc w:val="left"/>
      <w:pPr>
        <w:tabs>
          <w:tab w:val="num" w:pos="5760"/>
        </w:tabs>
        <w:ind w:left="5760" w:hanging="360"/>
      </w:pPr>
      <w:rPr>
        <w:rFonts w:ascii="MS PGothic" w:hAnsi="MS PGothic" w:hint="default"/>
      </w:rPr>
    </w:lvl>
    <w:lvl w:ilvl="8" w:tplc="D0640F96" w:tentative="1">
      <w:start w:val="1"/>
      <w:numFmt w:val="bullet"/>
      <w:lvlText w:val="•"/>
      <w:lvlJc w:val="left"/>
      <w:pPr>
        <w:tabs>
          <w:tab w:val="num" w:pos="6480"/>
        </w:tabs>
        <w:ind w:left="6480" w:hanging="360"/>
      </w:pPr>
      <w:rPr>
        <w:rFonts w:ascii="MS PGothic" w:hAnsi="MS PGothic" w:hint="default"/>
      </w:rPr>
    </w:lvl>
  </w:abstractNum>
  <w:abstractNum w:abstractNumId="13">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4">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B42342"/>
    <w:multiLevelType w:val="hybridMultilevel"/>
    <w:tmpl w:val="B60A2872"/>
    <w:lvl w:ilvl="0" w:tplc="05E21FB4">
      <w:start w:val="1"/>
      <w:numFmt w:val="bullet"/>
      <w:lvlText w:val="•"/>
      <w:lvlJc w:val="left"/>
      <w:pPr>
        <w:tabs>
          <w:tab w:val="num" w:pos="720"/>
        </w:tabs>
        <w:ind w:left="720" w:hanging="360"/>
      </w:pPr>
      <w:rPr>
        <w:rFonts w:ascii="MS PGothic" w:hAnsi="MS PGothic" w:hint="default"/>
      </w:rPr>
    </w:lvl>
    <w:lvl w:ilvl="1" w:tplc="A6A80C26" w:tentative="1">
      <w:start w:val="1"/>
      <w:numFmt w:val="bullet"/>
      <w:lvlText w:val="•"/>
      <w:lvlJc w:val="left"/>
      <w:pPr>
        <w:tabs>
          <w:tab w:val="num" w:pos="1440"/>
        </w:tabs>
        <w:ind w:left="1440" w:hanging="360"/>
      </w:pPr>
      <w:rPr>
        <w:rFonts w:ascii="MS PGothic" w:hAnsi="MS PGothic" w:hint="default"/>
      </w:rPr>
    </w:lvl>
    <w:lvl w:ilvl="2" w:tplc="8202F600" w:tentative="1">
      <w:start w:val="1"/>
      <w:numFmt w:val="bullet"/>
      <w:lvlText w:val="•"/>
      <w:lvlJc w:val="left"/>
      <w:pPr>
        <w:tabs>
          <w:tab w:val="num" w:pos="2160"/>
        </w:tabs>
        <w:ind w:left="2160" w:hanging="360"/>
      </w:pPr>
      <w:rPr>
        <w:rFonts w:ascii="MS PGothic" w:hAnsi="MS PGothic" w:hint="default"/>
      </w:rPr>
    </w:lvl>
    <w:lvl w:ilvl="3" w:tplc="25162464" w:tentative="1">
      <w:start w:val="1"/>
      <w:numFmt w:val="bullet"/>
      <w:lvlText w:val="•"/>
      <w:lvlJc w:val="left"/>
      <w:pPr>
        <w:tabs>
          <w:tab w:val="num" w:pos="2880"/>
        </w:tabs>
        <w:ind w:left="2880" w:hanging="360"/>
      </w:pPr>
      <w:rPr>
        <w:rFonts w:ascii="MS PGothic" w:hAnsi="MS PGothic" w:hint="default"/>
      </w:rPr>
    </w:lvl>
    <w:lvl w:ilvl="4" w:tplc="7EAAC7BC" w:tentative="1">
      <w:start w:val="1"/>
      <w:numFmt w:val="bullet"/>
      <w:lvlText w:val="•"/>
      <w:lvlJc w:val="left"/>
      <w:pPr>
        <w:tabs>
          <w:tab w:val="num" w:pos="3600"/>
        </w:tabs>
        <w:ind w:left="3600" w:hanging="360"/>
      </w:pPr>
      <w:rPr>
        <w:rFonts w:ascii="MS PGothic" w:hAnsi="MS PGothic" w:hint="default"/>
      </w:rPr>
    </w:lvl>
    <w:lvl w:ilvl="5" w:tplc="1B3C1318" w:tentative="1">
      <w:start w:val="1"/>
      <w:numFmt w:val="bullet"/>
      <w:lvlText w:val="•"/>
      <w:lvlJc w:val="left"/>
      <w:pPr>
        <w:tabs>
          <w:tab w:val="num" w:pos="4320"/>
        </w:tabs>
        <w:ind w:left="4320" w:hanging="360"/>
      </w:pPr>
      <w:rPr>
        <w:rFonts w:ascii="MS PGothic" w:hAnsi="MS PGothic" w:hint="default"/>
      </w:rPr>
    </w:lvl>
    <w:lvl w:ilvl="6" w:tplc="E4402DBE" w:tentative="1">
      <w:start w:val="1"/>
      <w:numFmt w:val="bullet"/>
      <w:lvlText w:val="•"/>
      <w:lvlJc w:val="left"/>
      <w:pPr>
        <w:tabs>
          <w:tab w:val="num" w:pos="5040"/>
        </w:tabs>
        <w:ind w:left="5040" w:hanging="360"/>
      </w:pPr>
      <w:rPr>
        <w:rFonts w:ascii="MS PGothic" w:hAnsi="MS PGothic" w:hint="default"/>
      </w:rPr>
    </w:lvl>
    <w:lvl w:ilvl="7" w:tplc="40DA7D72" w:tentative="1">
      <w:start w:val="1"/>
      <w:numFmt w:val="bullet"/>
      <w:lvlText w:val="•"/>
      <w:lvlJc w:val="left"/>
      <w:pPr>
        <w:tabs>
          <w:tab w:val="num" w:pos="5760"/>
        </w:tabs>
        <w:ind w:left="5760" w:hanging="360"/>
      </w:pPr>
      <w:rPr>
        <w:rFonts w:ascii="MS PGothic" w:hAnsi="MS PGothic" w:hint="default"/>
      </w:rPr>
    </w:lvl>
    <w:lvl w:ilvl="8" w:tplc="E19CCF2C" w:tentative="1">
      <w:start w:val="1"/>
      <w:numFmt w:val="bullet"/>
      <w:lvlText w:val="•"/>
      <w:lvlJc w:val="left"/>
      <w:pPr>
        <w:tabs>
          <w:tab w:val="num" w:pos="6480"/>
        </w:tabs>
        <w:ind w:left="6480" w:hanging="360"/>
      </w:pPr>
      <w:rPr>
        <w:rFonts w:ascii="MS PGothic" w:hAnsi="MS PGothic" w:hint="default"/>
      </w:rPr>
    </w:lvl>
  </w:abstractNum>
  <w:abstractNum w:abstractNumId="22">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8">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5">
    <w:nsid w:val="6D372F39"/>
    <w:multiLevelType w:val="hybridMultilevel"/>
    <w:tmpl w:val="B4EE8810"/>
    <w:lvl w:ilvl="0" w:tplc="75828568">
      <w:start w:val="1"/>
      <w:numFmt w:val="bullet"/>
      <w:lvlText w:val="•"/>
      <w:lvlJc w:val="left"/>
      <w:pPr>
        <w:tabs>
          <w:tab w:val="num" w:pos="720"/>
        </w:tabs>
        <w:ind w:left="720" w:hanging="360"/>
      </w:pPr>
      <w:rPr>
        <w:rFonts w:ascii="MS PGothic" w:hAnsi="MS PGothic" w:hint="default"/>
      </w:rPr>
    </w:lvl>
    <w:lvl w:ilvl="1" w:tplc="44EED5FA" w:tentative="1">
      <w:start w:val="1"/>
      <w:numFmt w:val="bullet"/>
      <w:lvlText w:val="•"/>
      <w:lvlJc w:val="left"/>
      <w:pPr>
        <w:tabs>
          <w:tab w:val="num" w:pos="1440"/>
        </w:tabs>
        <w:ind w:left="1440" w:hanging="360"/>
      </w:pPr>
      <w:rPr>
        <w:rFonts w:ascii="MS PGothic" w:hAnsi="MS PGothic" w:hint="default"/>
      </w:rPr>
    </w:lvl>
    <w:lvl w:ilvl="2" w:tplc="6928A0B8" w:tentative="1">
      <w:start w:val="1"/>
      <w:numFmt w:val="bullet"/>
      <w:lvlText w:val="•"/>
      <w:lvlJc w:val="left"/>
      <w:pPr>
        <w:tabs>
          <w:tab w:val="num" w:pos="2160"/>
        </w:tabs>
        <w:ind w:left="2160" w:hanging="360"/>
      </w:pPr>
      <w:rPr>
        <w:rFonts w:ascii="MS PGothic" w:hAnsi="MS PGothic" w:hint="default"/>
      </w:rPr>
    </w:lvl>
    <w:lvl w:ilvl="3" w:tplc="3C9EE14C" w:tentative="1">
      <w:start w:val="1"/>
      <w:numFmt w:val="bullet"/>
      <w:lvlText w:val="•"/>
      <w:lvlJc w:val="left"/>
      <w:pPr>
        <w:tabs>
          <w:tab w:val="num" w:pos="2880"/>
        </w:tabs>
        <w:ind w:left="2880" w:hanging="360"/>
      </w:pPr>
      <w:rPr>
        <w:rFonts w:ascii="MS PGothic" w:hAnsi="MS PGothic" w:hint="default"/>
      </w:rPr>
    </w:lvl>
    <w:lvl w:ilvl="4" w:tplc="C68A26DA" w:tentative="1">
      <w:start w:val="1"/>
      <w:numFmt w:val="bullet"/>
      <w:lvlText w:val="•"/>
      <w:lvlJc w:val="left"/>
      <w:pPr>
        <w:tabs>
          <w:tab w:val="num" w:pos="3600"/>
        </w:tabs>
        <w:ind w:left="3600" w:hanging="360"/>
      </w:pPr>
      <w:rPr>
        <w:rFonts w:ascii="MS PGothic" w:hAnsi="MS PGothic" w:hint="default"/>
      </w:rPr>
    </w:lvl>
    <w:lvl w:ilvl="5" w:tplc="F73407F0" w:tentative="1">
      <w:start w:val="1"/>
      <w:numFmt w:val="bullet"/>
      <w:lvlText w:val="•"/>
      <w:lvlJc w:val="left"/>
      <w:pPr>
        <w:tabs>
          <w:tab w:val="num" w:pos="4320"/>
        </w:tabs>
        <w:ind w:left="4320" w:hanging="360"/>
      </w:pPr>
      <w:rPr>
        <w:rFonts w:ascii="MS PGothic" w:hAnsi="MS PGothic" w:hint="default"/>
      </w:rPr>
    </w:lvl>
    <w:lvl w:ilvl="6" w:tplc="EF68E980" w:tentative="1">
      <w:start w:val="1"/>
      <w:numFmt w:val="bullet"/>
      <w:lvlText w:val="•"/>
      <w:lvlJc w:val="left"/>
      <w:pPr>
        <w:tabs>
          <w:tab w:val="num" w:pos="5040"/>
        </w:tabs>
        <w:ind w:left="5040" w:hanging="360"/>
      </w:pPr>
      <w:rPr>
        <w:rFonts w:ascii="MS PGothic" w:hAnsi="MS PGothic" w:hint="default"/>
      </w:rPr>
    </w:lvl>
    <w:lvl w:ilvl="7" w:tplc="7F880F2C" w:tentative="1">
      <w:start w:val="1"/>
      <w:numFmt w:val="bullet"/>
      <w:lvlText w:val="•"/>
      <w:lvlJc w:val="left"/>
      <w:pPr>
        <w:tabs>
          <w:tab w:val="num" w:pos="5760"/>
        </w:tabs>
        <w:ind w:left="5760" w:hanging="360"/>
      </w:pPr>
      <w:rPr>
        <w:rFonts w:ascii="MS PGothic" w:hAnsi="MS PGothic" w:hint="default"/>
      </w:rPr>
    </w:lvl>
    <w:lvl w:ilvl="8" w:tplc="9258B6EC" w:tentative="1">
      <w:start w:val="1"/>
      <w:numFmt w:val="bullet"/>
      <w:lvlText w:val="•"/>
      <w:lvlJc w:val="left"/>
      <w:pPr>
        <w:tabs>
          <w:tab w:val="num" w:pos="6480"/>
        </w:tabs>
        <w:ind w:left="6480" w:hanging="360"/>
      </w:pPr>
      <w:rPr>
        <w:rFonts w:ascii="MS PGothic" w:hAnsi="MS PGothic" w:hint="default"/>
      </w:rPr>
    </w:lvl>
  </w:abstractNum>
  <w:abstractNum w:abstractNumId="36">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2">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24"/>
  </w:num>
  <w:num w:numId="3">
    <w:abstractNumId w:val="16"/>
  </w:num>
  <w:num w:numId="4">
    <w:abstractNumId w:val="33"/>
  </w:num>
  <w:num w:numId="5">
    <w:abstractNumId w:val="20"/>
  </w:num>
  <w:num w:numId="6">
    <w:abstractNumId w:val="19"/>
  </w:num>
  <w:num w:numId="7">
    <w:abstractNumId w:val="31"/>
  </w:num>
  <w:num w:numId="8">
    <w:abstractNumId w:val="5"/>
  </w:num>
  <w:num w:numId="9">
    <w:abstractNumId w:val="29"/>
  </w:num>
  <w:num w:numId="10">
    <w:abstractNumId w:val="23"/>
  </w:num>
  <w:num w:numId="11">
    <w:abstractNumId w:val="36"/>
  </w:num>
  <w:num w:numId="12">
    <w:abstractNumId w:val="10"/>
  </w:num>
  <w:num w:numId="13">
    <w:abstractNumId w:val="41"/>
  </w:num>
  <w:num w:numId="14">
    <w:abstractNumId w:val="37"/>
  </w:num>
  <w:num w:numId="15">
    <w:abstractNumId w:val="9"/>
  </w:num>
  <w:num w:numId="16">
    <w:abstractNumId w:val="34"/>
  </w:num>
  <w:num w:numId="17">
    <w:abstractNumId w:val="0"/>
  </w:num>
  <w:num w:numId="18">
    <w:abstractNumId w:val="8"/>
  </w:num>
  <w:num w:numId="19">
    <w:abstractNumId w:val="7"/>
  </w:num>
  <w:num w:numId="20">
    <w:abstractNumId w:val="14"/>
  </w:num>
  <w:num w:numId="21">
    <w:abstractNumId w:val="27"/>
  </w:num>
  <w:num w:numId="22">
    <w:abstractNumId w:val="13"/>
  </w:num>
  <w:num w:numId="23">
    <w:abstractNumId w:val="18"/>
  </w:num>
  <w:num w:numId="24">
    <w:abstractNumId w:val="4"/>
  </w:num>
  <w:num w:numId="25">
    <w:abstractNumId w:val="17"/>
  </w:num>
  <w:num w:numId="26">
    <w:abstractNumId w:val="32"/>
  </w:num>
  <w:num w:numId="27">
    <w:abstractNumId w:val="26"/>
  </w:num>
  <w:num w:numId="28">
    <w:abstractNumId w:val="1"/>
  </w:num>
  <w:num w:numId="29">
    <w:abstractNumId w:val="25"/>
  </w:num>
  <w:num w:numId="30">
    <w:abstractNumId w:val="40"/>
  </w:num>
  <w:num w:numId="31">
    <w:abstractNumId w:val="30"/>
  </w:num>
  <w:num w:numId="32">
    <w:abstractNumId w:val="15"/>
  </w:num>
  <w:num w:numId="33">
    <w:abstractNumId w:val="39"/>
  </w:num>
  <w:num w:numId="34">
    <w:abstractNumId w:val="22"/>
  </w:num>
  <w:num w:numId="35">
    <w:abstractNumId w:val="3"/>
  </w:num>
  <w:num w:numId="36">
    <w:abstractNumId w:val="6"/>
  </w:num>
  <w:num w:numId="37">
    <w:abstractNumId w:val="2"/>
  </w:num>
  <w:num w:numId="38">
    <w:abstractNumId w:val="42"/>
  </w:num>
  <w:num w:numId="39">
    <w:abstractNumId w:val="11"/>
  </w:num>
  <w:num w:numId="40">
    <w:abstractNumId w:val="28"/>
  </w:num>
  <w:num w:numId="41">
    <w:abstractNumId w:val="21"/>
  </w:num>
  <w:num w:numId="42">
    <w:abstractNumId w:val="3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97D"/>
    <w:rsid w:val="0002041D"/>
    <w:rsid w:val="00025EC6"/>
    <w:rsid w:val="000270C5"/>
    <w:rsid w:val="00055CF4"/>
    <w:rsid w:val="00056302"/>
    <w:rsid w:val="0005774B"/>
    <w:rsid w:val="000771BF"/>
    <w:rsid w:val="0008657F"/>
    <w:rsid w:val="00091FBC"/>
    <w:rsid w:val="0009539A"/>
    <w:rsid w:val="000D2510"/>
    <w:rsid w:val="000D342A"/>
    <w:rsid w:val="000E25F2"/>
    <w:rsid w:val="000E73D7"/>
    <w:rsid w:val="000F0DE0"/>
    <w:rsid w:val="000F31A3"/>
    <w:rsid w:val="000F5F64"/>
    <w:rsid w:val="00113CBB"/>
    <w:rsid w:val="001150D6"/>
    <w:rsid w:val="0013040B"/>
    <w:rsid w:val="00137E6E"/>
    <w:rsid w:val="00144F51"/>
    <w:rsid w:val="001549CB"/>
    <w:rsid w:val="00155509"/>
    <w:rsid w:val="0016195C"/>
    <w:rsid w:val="0016760C"/>
    <w:rsid w:val="001726AB"/>
    <w:rsid w:val="00175B12"/>
    <w:rsid w:val="0017766D"/>
    <w:rsid w:val="00191C72"/>
    <w:rsid w:val="00193408"/>
    <w:rsid w:val="001A2997"/>
    <w:rsid w:val="001A3D9D"/>
    <w:rsid w:val="001B7175"/>
    <w:rsid w:val="001C0FA9"/>
    <w:rsid w:val="001C2682"/>
    <w:rsid w:val="001D3E84"/>
    <w:rsid w:val="001D591E"/>
    <w:rsid w:val="001E31D8"/>
    <w:rsid w:val="001E3B19"/>
    <w:rsid w:val="001F7133"/>
    <w:rsid w:val="002012B0"/>
    <w:rsid w:val="00205684"/>
    <w:rsid w:val="00220C26"/>
    <w:rsid w:val="0022299D"/>
    <w:rsid w:val="00230DE9"/>
    <w:rsid w:val="00235241"/>
    <w:rsid w:val="00242395"/>
    <w:rsid w:val="002477FB"/>
    <w:rsid w:val="00247EDD"/>
    <w:rsid w:val="0025161C"/>
    <w:rsid w:val="00252231"/>
    <w:rsid w:val="00257E4C"/>
    <w:rsid w:val="002656CF"/>
    <w:rsid w:val="00265C41"/>
    <w:rsid w:val="00266958"/>
    <w:rsid w:val="00266F0C"/>
    <w:rsid w:val="00277F50"/>
    <w:rsid w:val="00287273"/>
    <w:rsid w:val="002903DF"/>
    <w:rsid w:val="00291D07"/>
    <w:rsid w:val="00294B47"/>
    <w:rsid w:val="002B09D3"/>
    <w:rsid w:val="002B37B3"/>
    <w:rsid w:val="002C387E"/>
    <w:rsid w:val="002D1165"/>
    <w:rsid w:val="002D7899"/>
    <w:rsid w:val="002E14EE"/>
    <w:rsid w:val="002E418C"/>
    <w:rsid w:val="002F51F2"/>
    <w:rsid w:val="00300A28"/>
    <w:rsid w:val="00304E3A"/>
    <w:rsid w:val="0030567A"/>
    <w:rsid w:val="003079C1"/>
    <w:rsid w:val="003118A5"/>
    <w:rsid w:val="00314D77"/>
    <w:rsid w:val="00315D26"/>
    <w:rsid w:val="00316372"/>
    <w:rsid w:val="003176E2"/>
    <w:rsid w:val="00337FD8"/>
    <w:rsid w:val="003456F7"/>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B038E"/>
    <w:rsid w:val="003B2EFF"/>
    <w:rsid w:val="003B5B56"/>
    <w:rsid w:val="003C0818"/>
    <w:rsid w:val="003C7B5F"/>
    <w:rsid w:val="003E3DFD"/>
    <w:rsid w:val="003E7C12"/>
    <w:rsid w:val="003F3DBF"/>
    <w:rsid w:val="003F51FF"/>
    <w:rsid w:val="0043071E"/>
    <w:rsid w:val="00432A2E"/>
    <w:rsid w:val="00437FD9"/>
    <w:rsid w:val="00453B7E"/>
    <w:rsid w:val="00453F79"/>
    <w:rsid w:val="0045438F"/>
    <w:rsid w:val="00454CF2"/>
    <w:rsid w:val="00457433"/>
    <w:rsid w:val="00461FA0"/>
    <w:rsid w:val="00465829"/>
    <w:rsid w:val="00490865"/>
    <w:rsid w:val="004924EC"/>
    <w:rsid w:val="0049367D"/>
    <w:rsid w:val="00496E80"/>
    <w:rsid w:val="004A6428"/>
    <w:rsid w:val="004B1097"/>
    <w:rsid w:val="004B55F6"/>
    <w:rsid w:val="004B5FE3"/>
    <w:rsid w:val="004B7753"/>
    <w:rsid w:val="004C70E0"/>
    <w:rsid w:val="004C74EC"/>
    <w:rsid w:val="004D3BF5"/>
    <w:rsid w:val="004D7782"/>
    <w:rsid w:val="004D7BE0"/>
    <w:rsid w:val="004E505F"/>
    <w:rsid w:val="004E5614"/>
    <w:rsid w:val="004F61E7"/>
    <w:rsid w:val="004F61F9"/>
    <w:rsid w:val="005001F7"/>
    <w:rsid w:val="00505BA6"/>
    <w:rsid w:val="00516BBB"/>
    <w:rsid w:val="0052051C"/>
    <w:rsid w:val="00523B23"/>
    <w:rsid w:val="00530322"/>
    <w:rsid w:val="00530EA3"/>
    <w:rsid w:val="005365B2"/>
    <w:rsid w:val="005438D9"/>
    <w:rsid w:val="00545A9A"/>
    <w:rsid w:val="00552041"/>
    <w:rsid w:val="00554DD3"/>
    <w:rsid w:val="00555DDB"/>
    <w:rsid w:val="00562E29"/>
    <w:rsid w:val="00564A85"/>
    <w:rsid w:val="0056764D"/>
    <w:rsid w:val="00567FDF"/>
    <w:rsid w:val="0057137C"/>
    <w:rsid w:val="0057210C"/>
    <w:rsid w:val="00574398"/>
    <w:rsid w:val="005776C6"/>
    <w:rsid w:val="005818EF"/>
    <w:rsid w:val="0058351A"/>
    <w:rsid w:val="00584E68"/>
    <w:rsid w:val="00591F1F"/>
    <w:rsid w:val="00593EE3"/>
    <w:rsid w:val="00596994"/>
    <w:rsid w:val="00597587"/>
    <w:rsid w:val="005A06DA"/>
    <w:rsid w:val="005A15B4"/>
    <w:rsid w:val="005A2ED5"/>
    <w:rsid w:val="005A4700"/>
    <w:rsid w:val="005A5D89"/>
    <w:rsid w:val="005A6C1F"/>
    <w:rsid w:val="005B0D03"/>
    <w:rsid w:val="005C0BE3"/>
    <w:rsid w:val="005C39A5"/>
    <w:rsid w:val="005D4844"/>
    <w:rsid w:val="005D67DD"/>
    <w:rsid w:val="005D7349"/>
    <w:rsid w:val="005D77C2"/>
    <w:rsid w:val="005E6A2D"/>
    <w:rsid w:val="0060744F"/>
    <w:rsid w:val="00612EF5"/>
    <w:rsid w:val="00616C4C"/>
    <w:rsid w:val="00620E62"/>
    <w:rsid w:val="00621C6B"/>
    <w:rsid w:val="00621D22"/>
    <w:rsid w:val="0062219B"/>
    <w:rsid w:val="006240B9"/>
    <w:rsid w:val="006260D8"/>
    <w:rsid w:val="00633610"/>
    <w:rsid w:val="00633B06"/>
    <w:rsid w:val="00633DC8"/>
    <w:rsid w:val="00634406"/>
    <w:rsid w:val="006515AE"/>
    <w:rsid w:val="006704CE"/>
    <w:rsid w:val="00675D71"/>
    <w:rsid w:val="00680A15"/>
    <w:rsid w:val="00682806"/>
    <w:rsid w:val="00682904"/>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70ADF"/>
    <w:rsid w:val="007749C9"/>
    <w:rsid w:val="00774E2D"/>
    <w:rsid w:val="00780BBB"/>
    <w:rsid w:val="00780BCF"/>
    <w:rsid w:val="00790A00"/>
    <w:rsid w:val="007912D6"/>
    <w:rsid w:val="007914F7"/>
    <w:rsid w:val="00794FFC"/>
    <w:rsid w:val="00797FE0"/>
    <w:rsid w:val="007A4115"/>
    <w:rsid w:val="007A47D6"/>
    <w:rsid w:val="007A4D9B"/>
    <w:rsid w:val="007A7235"/>
    <w:rsid w:val="007A74E0"/>
    <w:rsid w:val="007A7767"/>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BE1"/>
    <w:rsid w:val="008344D5"/>
    <w:rsid w:val="0084427E"/>
    <w:rsid w:val="008453AC"/>
    <w:rsid w:val="008532FC"/>
    <w:rsid w:val="00857584"/>
    <w:rsid w:val="00862759"/>
    <w:rsid w:val="00872BF9"/>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05455"/>
    <w:rsid w:val="00911AFC"/>
    <w:rsid w:val="009121B1"/>
    <w:rsid w:val="0091392F"/>
    <w:rsid w:val="00915DCD"/>
    <w:rsid w:val="009224A8"/>
    <w:rsid w:val="0092711E"/>
    <w:rsid w:val="00933E5E"/>
    <w:rsid w:val="00936D85"/>
    <w:rsid w:val="0094006F"/>
    <w:rsid w:val="00941669"/>
    <w:rsid w:val="00944A1D"/>
    <w:rsid w:val="009553CD"/>
    <w:rsid w:val="00955DB7"/>
    <w:rsid w:val="00957E9C"/>
    <w:rsid w:val="00961238"/>
    <w:rsid w:val="009646E5"/>
    <w:rsid w:val="00964A61"/>
    <w:rsid w:val="0097206B"/>
    <w:rsid w:val="00972D10"/>
    <w:rsid w:val="00973A96"/>
    <w:rsid w:val="00975B00"/>
    <w:rsid w:val="00984B6E"/>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30D71"/>
    <w:rsid w:val="00A34F79"/>
    <w:rsid w:val="00A3634E"/>
    <w:rsid w:val="00A4420F"/>
    <w:rsid w:val="00A52D66"/>
    <w:rsid w:val="00A540E4"/>
    <w:rsid w:val="00A548E7"/>
    <w:rsid w:val="00A5617F"/>
    <w:rsid w:val="00A629D9"/>
    <w:rsid w:val="00A62CF5"/>
    <w:rsid w:val="00A6611C"/>
    <w:rsid w:val="00A67FD7"/>
    <w:rsid w:val="00A7351E"/>
    <w:rsid w:val="00A75DF8"/>
    <w:rsid w:val="00A802F3"/>
    <w:rsid w:val="00A959EE"/>
    <w:rsid w:val="00AA0658"/>
    <w:rsid w:val="00AB2D65"/>
    <w:rsid w:val="00AD697D"/>
    <w:rsid w:val="00AE2805"/>
    <w:rsid w:val="00AE3CD4"/>
    <w:rsid w:val="00AE6AD3"/>
    <w:rsid w:val="00B01998"/>
    <w:rsid w:val="00B064A0"/>
    <w:rsid w:val="00B11A30"/>
    <w:rsid w:val="00B12180"/>
    <w:rsid w:val="00B12A6A"/>
    <w:rsid w:val="00B201CD"/>
    <w:rsid w:val="00B212E5"/>
    <w:rsid w:val="00B275C9"/>
    <w:rsid w:val="00B311E3"/>
    <w:rsid w:val="00B34A8C"/>
    <w:rsid w:val="00B37A54"/>
    <w:rsid w:val="00B407F8"/>
    <w:rsid w:val="00B4518C"/>
    <w:rsid w:val="00B52EE7"/>
    <w:rsid w:val="00B530BE"/>
    <w:rsid w:val="00B54AF2"/>
    <w:rsid w:val="00B641E5"/>
    <w:rsid w:val="00B64574"/>
    <w:rsid w:val="00B724DF"/>
    <w:rsid w:val="00B83287"/>
    <w:rsid w:val="00B864D1"/>
    <w:rsid w:val="00B86B24"/>
    <w:rsid w:val="00B91487"/>
    <w:rsid w:val="00BA4C3C"/>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3E97"/>
    <w:rsid w:val="00C04565"/>
    <w:rsid w:val="00C153E6"/>
    <w:rsid w:val="00C17F52"/>
    <w:rsid w:val="00C21861"/>
    <w:rsid w:val="00C33259"/>
    <w:rsid w:val="00C33BD8"/>
    <w:rsid w:val="00C42B16"/>
    <w:rsid w:val="00C45146"/>
    <w:rsid w:val="00C462C9"/>
    <w:rsid w:val="00C5160E"/>
    <w:rsid w:val="00C53CC2"/>
    <w:rsid w:val="00C56ED5"/>
    <w:rsid w:val="00C63F0E"/>
    <w:rsid w:val="00C90D47"/>
    <w:rsid w:val="00C920E5"/>
    <w:rsid w:val="00C96EBF"/>
    <w:rsid w:val="00CA0EBF"/>
    <w:rsid w:val="00CB3B30"/>
    <w:rsid w:val="00CB667E"/>
    <w:rsid w:val="00CC17DE"/>
    <w:rsid w:val="00CC4C7A"/>
    <w:rsid w:val="00CC5405"/>
    <w:rsid w:val="00CC7D0F"/>
    <w:rsid w:val="00CD079B"/>
    <w:rsid w:val="00CE1CCA"/>
    <w:rsid w:val="00CE6AA2"/>
    <w:rsid w:val="00CF38B2"/>
    <w:rsid w:val="00D04FF0"/>
    <w:rsid w:val="00D06203"/>
    <w:rsid w:val="00D1004F"/>
    <w:rsid w:val="00D149FD"/>
    <w:rsid w:val="00D165A5"/>
    <w:rsid w:val="00D27476"/>
    <w:rsid w:val="00D33CC3"/>
    <w:rsid w:val="00D42E07"/>
    <w:rsid w:val="00D469E4"/>
    <w:rsid w:val="00D508AC"/>
    <w:rsid w:val="00D530BB"/>
    <w:rsid w:val="00D61205"/>
    <w:rsid w:val="00D6556D"/>
    <w:rsid w:val="00D80C2B"/>
    <w:rsid w:val="00D81018"/>
    <w:rsid w:val="00D91168"/>
    <w:rsid w:val="00D93618"/>
    <w:rsid w:val="00DA007D"/>
    <w:rsid w:val="00DA164E"/>
    <w:rsid w:val="00DA68F1"/>
    <w:rsid w:val="00DC2530"/>
    <w:rsid w:val="00DC6E9F"/>
    <w:rsid w:val="00DD2090"/>
    <w:rsid w:val="00DE0808"/>
    <w:rsid w:val="00DE7A75"/>
    <w:rsid w:val="00DF1C20"/>
    <w:rsid w:val="00DF2B2C"/>
    <w:rsid w:val="00E0232B"/>
    <w:rsid w:val="00E1082A"/>
    <w:rsid w:val="00E2705D"/>
    <w:rsid w:val="00E31D39"/>
    <w:rsid w:val="00E41A1F"/>
    <w:rsid w:val="00E50907"/>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4338"/>
    <w:rsid w:val="00F234DA"/>
    <w:rsid w:val="00F24D2C"/>
    <w:rsid w:val="00F301F1"/>
    <w:rsid w:val="00F47054"/>
    <w:rsid w:val="00F525BB"/>
    <w:rsid w:val="00F66C36"/>
    <w:rsid w:val="00F70276"/>
    <w:rsid w:val="00F76DD1"/>
    <w:rsid w:val="00F81C70"/>
    <w:rsid w:val="00F839AD"/>
    <w:rsid w:val="00F97AA3"/>
    <w:rsid w:val="00FA20DB"/>
    <w:rsid w:val="00FA559B"/>
    <w:rsid w:val="00FB11B8"/>
    <w:rsid w:val="00FB175F"/>
    <w:rsid w:val="00FB4848"/>
    <w:rsid w:val="00FB76A4"/>
    <w:rsid w:val="00FB7C17"/>
    <w:rsid w:val="00FC14C0"/>
    <w:rsid w:val="00FC2E1F"/>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F6A02-43EC-4580-AE7D-A7047BC0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Pages>
  <Words>593</Words>
  <Characters>3739</Characters>
  <Application>Microsoft Office Word</Application>
  <DocSecurity>0</DocSecurity>
  <Lines>31</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TG3d May 2015 Minutes</vt:lpstr>
      <vt:lpstr>THz IG Nov 2009 Minutes</vt:lpstr>
      <vt:lpstr>THz IG Nov 2009 Minutes</vt:lpstr>
    </vt:vector>
  </TitlesOfParts>
  <Company>Intel</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May 2015 Minutes</dc:title>
  <dc:creator>a</dc:creator>
  <cp:lastModifiedBy>Thomas Kuerner</cp:lastModifiedBy>
  <cp:revision>2</cp:revision>
  <cp:lastPrinted>2012-04-16T11:57:00Z</cp:lastPrinted>
  <dcterms:created xsi:type="dcterms:W3CDTF">2015-05-14T23:20:00Z</dcterms:created>
  <dcterms:modified xsi:type="dcterms:W3CDTF">2015-05-14T23:20:00Z</dcterms:modified>
</cp:coreProperties>
</file>