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E66415" w:rsidP="00695949">
            <w:pPr>
              <w:pStyle w:val="covertext"/>
            </w:pPr>
            <w:r>
              <w:t>March</w:t>
            </w:r>
            <w:r w:rsidR="00CC7A5A">
              <w:t xml:space="preserve"> </w:t>
            </w:r>
            <w:r w:rsidR="00695949">
              <w:t>IEEE802.15.</w:t>
            </w:r>
            <w:r w:rsidR="00CC7A5A">
              <w:t>7r1</w:t>
            </w:r>
            <w:r w:rsidR="00A9463E">
              <w:t xml:space="preserve"> Minutes</w:t>
            </w:r>
            <w:bookmarkStart w:id="0" w:name="_GoBack"/>
            <w:bookmarkEnd w:id="0"/>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4D2EDD" w:rsidP="00C2491A">
            <w:pPr>
              <w:pStyle w:val="covertext"/>
            </w:pPr>
            <w:r>
              <w:t>M</w:t>
            </w:r>
            <w:r w:rsidR="00E66415">
              <w:t>arch</w:t>
            </w:r>
            <w:r w:rsidR="00CC7A5A">
              <w:t xml:space="preserve"> 2015</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455B36" w:rsidRDefault="00455B36" w:rsidP="00455B36">
            <w:pPr>
              <w:pStyle w:val="covertext"/>
              <w:spacing w:before="0" w:after="0"/>
            </w:pPr>
            <w:r>
              <w:t>Nikola Serafimovski (</w:t>
            </w:r>
            <w:proofErr w:type="spellStart"/>
            <w:r>
              <w:t>pureLiFi</w:t>
            </w:r>
            <w:proofErr w:type="spellEnd"/>
            <w:r>
              <w:t>)</w:t>
            </w:r>
          </w:p>
          <w:p w:rsidR="00BF0609" w:rsidRDefault="00E7447C" w:rsidP="00455B36">
            <w:pPr>
              <w:pStyle w:val="covertext"/>
              <w:spacing w:before="0" w:after="0"/>
              <w:rPr>
                <w:lang w:eastAsia="zh-CN"/>
              </w:rPr>
            </w:pPr>
            <w:proofErr w:type="spellStart"/>
            <w:r w:rsidRPr="00462E7F">
              <w:rPr>
                <w:rFonts w:eastAsia="Batang"/>
                <w:lang w:eastAsia="ko-KR"/>
              </w:rPr>
              <w:t>Yeong</w:t>
            </w:r>
            <w:proofErr w:type="spellEnd"/>
            <w:r>
              <w:rPr>
                <w:rFonts w:eastAsia="Batang" w:hint="eastAsia"/>
                <w:lang w:eastAsia="ko-KR"/>
              </w:rPr>
              <w:t xml:space="preserve"> Min Jang</w:t>
            </w:r>
            <w:r w:rsidR="00455B36">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rsidR="00455B36">
              <w:t>)</w:t>
            </w: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pPr>
              <w:pStyle w:val="covertext"/>
            </w:pPr>
            <w:r>
              <w:t>[If this is a response to a Call for Contributions, cite the name and date of the Call for Contributions to which this document responds, as well as the relevant item number in the Call for Contributions.]</w:t>
            </w:r>
          </w:p>
          <w:p w:rsidR="00BF0609" w:rsidRDefault="00BF5C82">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1A660E">
              <w:t xml:space="preserve">Minutes of </w:t>
            </w:r>
            <w:r w:rsidR="00E66415">
              <w:t>March 2015 Plenary Session]</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pPr>
              <w:pStyle w:val="covertext"/>
            </w:pPr>
            <w:r>
              <w:t>[Description of what the author wants P802.15 to do with the information in the document.]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pPr>
              <w:pStyle w:val="covertext"/>
            </w:pPr>
            <w:r>
              <w:t>The contributor acknowledges and accepts that this contribution becomes the property of IEEE and may be made publicly available by P802.15.</w:t>
            </w:r>
          </w:p>
        </w:tc>
      </w:tr>
    </w:tbl>
    <w:p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A9463E">
        <w:rPr>
          <w:b/>
          <w:sz w:val="28"/>
        </w:rPr>
        <w:t>7</w:t>
      </w:r>
      <w:r w:rsidR="00CC7A5A">
        <w:rPr>
          <w:b/>
          <w:sz w:val="28"/>
        </w:rPr>
        <w:t>r1</w:t>
      </w:r>
      <w:r w:rsidR="00A9463E">
        <w:rPr>
          <w:b/>
          <w:sz w:val="28"/>
        </w:rPr>
        <w:t xml:space="preserve"> met for </w:t>
      </w:r>
      <w:r w:rsidR="004243DA">
        <w:rPr>
          <w:b/>
          <w:sz w:val="28"/>
        </w:rPr>
        <w:t>8</w:t>
      </w:r>
      <w:r w:rsidR="00A9463E">
        <w:rPr>
          <w:b/>
          <w:sz w:val="28"/>
        </w:rPr>
        <w:t xml:space="preserve"> session</w:t>
      </w:r>
      <w:r w:rsidR="00E1181C">
        <w:rPr>
          <w:b/>
          <w:sz w:val="28"/>
        </w:rPr>
        <w:t>s</w:t>
      </w:r>
      <w:r w:rsidR="00A9463E">
        <w:rPr>
          <w:b/>
          <w:sz w:val="28"/>
        </w:rPr>
        <w:t xml:space="preserve"> during the </w:t>
      </w:r>
      <w:r w:rsidR="00E66415">
        <w:rPr>
          <w:b/>
          <w:sz w:val="28"/>
        </w:rPr>
        <w:t>March</w:t>
      </w:r>
      <w:r w:rsidR="00CC7A5A">
        <w:rPr>
          <w:b/>
          <w:sz w:val="28"/>
        </w:rPr>
        <w:t xml:space="preserve"> 2015</w:t>
      </w:r>
      <w:r w:rsidR="00A9463E">
        <w:rPr>
          <w:b/>
          <w:sz w:val="28"/>
        </w:rPr>
        <w:t xml:space="preserve"> meeting.</w:t>
      </w:r>
    </w:p>
    <w:p w:rsidR="003F1763" w:rsidRPr="00A9463E" w:rsidRDefault="003F1763" w:rsidP="003F1763">
      <w:pPr>
        <w:widowControl w:val="0"/>
        <w:spacing w:before="120"/>
        <w:rPr>
          <w:b/>
          <w:sz w:val="28"/>
          <w:u w:val="single"/>
        </w:rPr>
      </w:pPr>
      <w:r w:rsidRPr="00A9463E">
        <w:rPr>
          <w:b/>
          <w:sz w:val="28"/>
          <w:u w:val="single"/>
        </w:rPr>
        <w:t xml:space="preserve">Session </w:t>
      </w:r>
      <w:r>
        <w:rPr>
          <w:b/>
          <w:sz w:val="28"/>
          <w:u w:val="single"/>
        </w:rPr>
        <w:t xml:space="preserve">1 (09 March 2015)  </w:t>
      </w:r>
    </w:p>
    <w:p w:rsidR="003F1763" w:rsidRDefault="003F1763" w:rsidP="003F1763"/>
    <w:p w:rsidR="003F1763" w:rsidRPr="00212B09" w:rsidRDefault="003F1763" w:rsidP="003F1763">
      <w:pPr>
        <w:rPr>
          <w:b/>
          <w:u w:val="single"/>
          <w:lang w:val="en-GB"/>
        </w:rPr>
      </w:pPr>
      <w:r w:rsidRPr="00212B09">
        <w:rPr>
          <w:b/>
          <w:u w:val="single"/>
          <w:lang w:val="en-GB"/>
        </w:rPr>
        <w:t>PM 1 (13:30 – 15:30)</w:t>
      </w:r>
    </w:p>
    <w:p w:rsidR="003F1763" w:rsidRDefault="003F1763" w:rsidP="003F1763">
      <w:pPr>
        <w:rPr>
          <w:rFonts w:eastAsia="Batang"/>
          <w:lang w:eastAsia="ko-KR"/>
        </w:rPr>
      </w:pPr>
    </w:p>
    <w:p w:rsidR="003F1763" w:rsidRDefault="003F1763" w:rsidP="003F1763">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3F1763" w:rsidRDefault="003F1763" w:rsidP="003F1763">
      <w:pPr>
        <w:rPr>
          <w:lang w:val="en-GB"/>
        </w:rPr>
      </w:pPr>
    </w:p>
    <w:p w:rsidR="003F1763" w:rsidRPr="00455B36" w:rsidRDefault="003F1763" w:rsidP="003F1763">
      <w:pPr>
        <w:rPr>
          <w:lang w:val="en-GB"/>
        </w:rPr>
      </w:pPr>
      <w:r w:rsidRPr="00455B36">
        <w:rPr>
          <w:lang w:val="en-GB"/>
        </w:rPr>
        <w:t>Attendees:</w:t>
      </w:r>
    </w:p>
    <w:p w:rsidR="003F1763" w:rsidRPr="00455B36" w:rsidRDefault="003F1763" w:rsidP="003F1763">
      <w:pPr>
        <w:numPr>
          <w:ilvl w:val="0"/>
          <w:numId w:val="2"/>
        </w:numPr>
        <w:rPr>
          <w:lang w:val="en-GB"/>
        </w:rPr>
      </w:pPr>
      <w:proofErr w:type="spellStart"/>
      <w:r w:rsidRPr="00455B36">
        <w:rPr>
          <w:lang w:val="en-GB"/>
        </w:rPr>
        <w:t>Prof</w:t>
      </w:r>
      <w:r>
        <w:rPr>
          <w:lang w:val="en-GB"/>
        </w:rPr>
        <w:t>.</w:t>
      </w:r>
      <w:proofErr w:type="spellEnd"/>
      <w:r w:rsidRPr="00455B36">
        <w:rPr>
          <w:lang w:val="en-GB"/>
        </w:rPr>
        <w:t xml:space="preserve"> </w:t>
      </w:r>
      <w:proofErr w:type="spellStart"/>
      <w:r w:rsidRPr="00455B36">
        <w:rPr>
          <w:lang w:val="en-GB"/>
        </w:rPr>
        <w:t>Oshima</w:t>
      </w:r>
      <w:proofErr w:type="spellEnd"/>
      <w:r w:rsidRPr="00455B36">
        <w:rPr>
          <w:lang w:val="en-GB"/>
        </w:rPr>
        <w:t xml:space="preserve">  – Panasonic in Osaka, 5 year old project to develop OCC. Transmitter is any lighting source and target is signage</w:t>
      </w:r>
    </w:p>
    <w:p w:rsidR="003F1763" w:rsidRPr="00455B36" w:rsidRDefault="003F1763" w:rsidP="003F1763">
      <w:pPr>
        <w:numPr>
          <w:ilvl w:val="0"/>
          <w:numId w:val="2"/>
        </w:numPr>
        <w:rPr>
          <w:lang w:val="en-GB"/>
        </w:rPr>
      </w:pPr>
      <w:r w:rsidRPr="00455B36">
        <w:rPr>
          <w:lang w:val="en-GB"/>
        </w:rPr>
        <w:t>Hideki Aoyama – Panasonic Japan</w:t>
      </w:r>
    </w:p>
    <w:p w:rsidR="003F1763" w:rsidRPr="00455B36" w:rsidRDefault="003F1763" w:rsidP="003F1763">
      <w:pPr>
        <w:numPr>
          <w:ilvl w:val="0"/>
          <w:numId w:val="2"/>
        </w:numPr>
        <w:rPr>
          <w:lang w:val="en-GB"/>
        </w:rPr>
      </w:pPr>
      <w:proofErr w:type="spellStart"/>
      <w:r w:rsidRPr="00455B36">
        <w:rPr>
          <w:lang w:val="en-GB"/>
        </w:rPr>
        <w:t>Rojan</w:t>
      </w:r>
      <w:proofErr w:type="spellEnd"/>
      <w:r w:rsidRPr="00455B36">
        <w:rPr>
          <w:lang w:val="en-GB"/>
        </w:rPr>
        <w:t xml:space="preserve"> </w:t>
      </w:r>
      <w:proofErr w:type="spellStart"/>
      <w:r w:rsidRPr="00455B36">
        <w:rPr>
          <w:lang w:val="en-GB"/>
        </w:rPr>
        <w:t>Chitrakar</w:t>
      </w:r>
      <w:proofErr w:type="spellEnd"/>
      <w:r w:rsidRPr="00455B36">
        <w:rPr>
          <w:lang w:val="en-GB"/>
        </w:rPr>
        <w:t xml:space="preserve"> – Panasonic, Singapore R&amp;D labs</w:t>
      </w:r>
    </w:p>
    <w:p w:rsidR="003F1763" w:rsidRPr="00455B36" w:rsidRDefault="003F1763" w:rsidP="003F1763">
      <w:pPr>
        <w:numPr>
          <w:ilvl w:val="0"/>
          <w:numId w:val="2"/>
        </w:numPr>
        <w:rPr>
          <w:lang w:val="en-GB"/>
        </w:rPr>
      </w:pPr>
      <w:proofErr w:type="spellStart"/>
      <w:r w:rsidRPr="00455B36">
        <w:rPr>
          <w:lang w:val="en-GB"/>
        </w:rPr>
        <w:t>Yeong</w:t>
      </w:r>
      <w:proofErr w:type="spellEnd"/>
      <w:r w:rsidRPr="00455B36">
        <w:rPr>
          <w:lang w:val="en-GB"/>
        </w:rPr>
        <w:t xml:space="preserve"> Min Jang – </w:t>
      </w:r>
      <w:proofErr w:type="spellStart"/>
      <w:r w:rsidRPr="00455B36">
        <w:rPr>
          <w:lang w:val="en-GB"/>
        </w:rPr>
        <w:t>Kookmin</w:t>
      </w:r>
      <w:proofErr w:type="spellEnd"/>
      <w:r w:rsidRPr="00455B36">
        <w:rPr>
          <w:lang w:val="en-GB"/>
        </w:rPr>
        <w:t xml:space="preserve"> University, South Korea, VLC work on LED ID for the past 7 years in Korea. ETRI interest in VLC/OCC and other companies</w:t>
      </w:r>
    </w:p>
    <w:p w:rsidR="003F1763" w:rsidRPr="00455B36" w:rsidRDefault="003F1763" w:rsidP="003F1763">
      <w:pPr>
        <w:numPr>
          <w:ilvl w:val="0"/>
          <w:numId w:val="2"/>
        </w:numPr>
        <w:rPr>
          <w:lang w:val="en-GB"/>
        </w:rPr>
      </w:pPr>
      <w:r w:rsidRPr="00455B36">
        <w:rPr>
          <w:lang w:val="en-GB"/>
        </w:rPr>
        <w:t>Soo Young Chang – California State University Sacramento, previous active involvement in the 802.15.7 standard</w:t>
      </w:r>
    </w:p>
    <w:p w:rsidR="003F1763" w:rsidRPr="00455B36" w:rsidRDefault="003F1763" w:rsidP="003F1763">
      <w:pPr>
        <w:numPr>
          <w:ilvl w:val="0"/>
          <w:numId w:val="2"/>
        </w:numPr>
        <w:rPr>
          <w:lang w:val="en-GB"/>
        </w:rPr>
      </w:pPr>
      <w:r w:rsidRPr="00455B36">
        <w:rPr>
          <w:lang w:val="en-GB"/>
        </w:rPr>
        <w:t>Rick Roberts – Intel, VLC with focus on camera communications</w:t>
      </w:r>
    </w:p>
    <w:p w:rsidR="003F1763" w:rsidRPr="00455B36" w:rsidRDefault="003F1763" w:rsidP="003F1763">
      <w:pPr>
        <w:numPr>
          <w:ilvl w:val="0"/>
          <w:numId w:val="2"/>
        </w:numPr>
        <w:rPr>
          <w:lang w:val="en-GB"/>
        </w:rPr>
      </w:pPr>
      <w:proofErr w:type="spellStart"/>
      <w:r>
        <w:rPr>
          <w:lang w:val="en-GB"/>
        </w:rPr>
        <w:t>Prof.</w:t>
      </w:r>
      <w:proofErr w:type="spellEnd"/>
      <w:r>
        <w:rPr>
          <w:lang w:val="en-GB"/>
        </w:rPr>
        <w:t xml:space="preserve"> </w:t>
      </w:r>
      <w:proofErr w:type="spellStart"/>
      <w:r w:rsidRPr="00455B36">
        <w:rPr>
          <w:lang w:val="en-GB"/>
        </w:rPr>
        <w:t>Tuncer</w:t>
      </w:r>
      <w:proofErr w:type="spellEnd"/>
      <w:r w:rsidRPr="00455B36">
        <w:rPr>
          <w:lang w:val="en-GB"/>
        </w:rPr>
        <w:t xml:space="preserve"> </w:t>
      </w:r>
      <w:proofErr w:type="spellStart"/>
      <w:r w:rsidRPr="00455B36">
        <w:rPr>
          <w:lang w:val="en-GB"/>
        </w:rPr>
        <w:t>Baykas</w:t>
      </w:r>
      <w:proofErr w:type="spellEnd"/>
      <w:r w:rsidRPr="00455B36">
        <w:rPr>
          <w:lang w:val="en-GB"/>
        </w:rPr>
        <w:t xml:space="preserve"> – </w:t>
      </w:r>
      <w:proofErr w:type="spellStart"/>
      <w:r w:rsidRPr="00455B36">
        <w:rPr>
          <w:lang w:val="en-GB"/>
        </w:rPr>
        <w:t>Medipol</w:t>
      </w:r>
      <w:proofErr w:type="spellEnd"/>
      <w:r w:rsidRPr="00455B36">
        <w:rPr>
          <w:lang w:val="en-GB"/>
        </w:rPr>
        <w:t>, Istanbul University interest in OCC and OWC</w:t>
      </w:r>
    </w:p>
    <w:p w:rsidR="003F1763" w:rsidRPr="00455B36" w:rsidRDefault="003F1763" w:rsidP="003F1763">
      <w:pPr>
        <w:numPr>
          <w:ilvl w:val="0"/>
          <w:numId w:val="2"/>
        </w:numPr>
        <w:rPr>
          <w:lang w:val="en-GB"/>
        </w:rPr>
      </w:pPr>
      <w:r>
        <w:t xml:space="preserve">Prof. Murat </w:t>
      </w:r>
      <w:proofErr w:type="spellStart"/>
      <w:r w:rsidRPr="00910A1C">
        <w:t>Uysal</w:t>
      </w:r>
      <w:proofErr w:type="spellEnd"/>
      <w:r w:rsidRPr="00910A1C">
        <w:t xml:space="preserve"> (</w:t>
      </w:r>
      <w:proofErr w:type="spellStart"/>
      <w:r w:rsidRPr="00910A1C">
        <w:t>Ozyegin</w:t>
      </w:r>
      <w:proofErr w:type="spellEnd"/>
      <w:r w:rsidRPr="00910A1C">
        <w:t xml:space="preserve"> University)</w:t>
      </w:r>
      <w:r>
        <w:t xml:space="preserve"> – high speed OWC</w:t>
      </w:r>
    </w:p>
    <w:p w:rsidR="003F1763" w:rsidRPr="00455B36" w:rsidRDefault="003F1763" w:rsidP="003F1763">
      <w:pPr>
        <w:numPr>
          <w:ilvl w:val="0"/>
          <w:numId w:val="2"/>
        </w:numPr>
        <w:rPr>
          <w:lang w:val="en-GB"/>
        </w:rPr>
      </w:pPr>
      <w:proofErr w:type="spellStart"/>
      <w:r>
        <w:rPr>
          <w:lang w:val="en-GB"/>
        </w:rPr>
        <w:t>Dr.</w:t>
      </w:r>
      <w:proofErr w:type="spellEnd"/>
      <w:r>
        <w:rPr>
          <w:lang w:val="en-GB"/>
        </w:rPr>
        <w:t xml:space="preserve"> </w:t>
      </w:r>
      <w:r w:rsidRPr="00455B36">
        <w:rPr>
          <w:lang w:val="en-GB"/>
        </w:rPr>
        <w:t xml:space="preserve">Volker </w:t>
      </w:r>
      <w:proofErr w:type="spellStart"/>
      <w:r w:rsidRPr="00455B36">
        <w:rPr>
          <w:lang w:val="en-GB"/>
        </w:rPr>
        <w:t>Jungnickel</w:t>
      </w:r>
      <w:proofErr w:type="spellEnd"/>
      <w:r w:rsidRPr="00455B36">
        <w:rPr>
          <w:lang w:val="en-GB"/>
        </w:rPr>
        <w:t xml:space="preserve"> – </w:t>
      </w:r>
      <w:proofErr w:type="spellStart"/>
      <w:r>
        <w:rPr>
          <w:lang w:val="en-GB"/>
        </w:rPr>
        <w:t>Fraunhofer</w:t>
      </w:r>
      <w:proofErr w:type="spellEnd"/>
      <w:r>
        <w:rPr>
          <w:lang w:val="en-GB"/>
        </w:rPr>
        <w:t xml:space="preserve"> </w:t>
      </w:r>
      <w:proofErr w:type="spellStart"/>
      <w:r w:rsidRPr="00455B36">
        <w:rPr>
          <w:lang w:val="en-GB"/>
        </w:rPr>
        <w:t>H</w:t>
      </w:r>
      <w:r>
        <w:rPr>
          <w:lang w:val="en-GB"/>
        </w:rPr>
        <w:t>einrick</w:t>
      </w:r>
      <w:proofErr w:type="spellEnd"/>
      <w:r>
        <w:rPr>
          <w:lang w:val="en-GB"/>
        </w:rPr>
        <w:t xml:space="preserve"> </w:t>
      </w:r>
      <w:r w:rsidRPr="00455B36">
        <w:rPr>
          <w:lang w:val="en-GB"/>
        </w:rPr>
        <w:t>H</w:t>
      </w:r>
      <w:r>
        <w:rPr>
          <w:lang w:val="en-GB"/>
        </w:rPr>
        <w:t>ertz Institute</w:t>
      </w:r>
      <w:r w:rsidRPr="00455B36">
        <w:rPr>
          <w:lang w:val="en-GB"/>
        </w:rPr>
        <w:t xml:space="preserve"> Berlin, focus on OWC for last 60 years with interest in high speed </w:t>
      </w:r>
    </w:p>
    <w:p w:rsidR="003F1763" w:rsidRPr="00455B36" w:rsidRDefault="003F1763" w:rsidP="003F1763">
      <w:pPr>
        <w:numPr>
          <w:ilvl w:val="0"/>
          <w:numId w:val="2"/>
        </w:numPr>
        <w:rPr>
          <w:lang w:val="en-GB"/>
        </w:rPr>
      </w:pPr>
      <w:r w:rsidRPr="00455B36">
        <w:rPr>
          <w:lang w:val="en-GB"/>
        </w:rPr>
        <w:t xml:space="preserve">Nobuo </w:t>
      </w:r>
      <w:proofErr w:type="spellStart"/>
      <w:r w:rsidRPr="00455B36">
        <w:rPr>
          <w:lang w:val="en-GB"/>
        </w:rPr>
        <w:t>Ii</w:t>
      </w:r>
      <w:r>
        <w:rPr>
          <w:lang w:val="en-GB"/>
        </w:rPr>
        <w:t>b</w:t>
      </w:r>
      <w:r w:rsidRPr="00455B36">
        <w:rPr>
          <w:lang w:val="en-GB"/>
        </w:rPr>
        <w:t>uka</w:t>
      </w:r>
      <w:proofErr w:type="spellEnd"/>
      <w:r w:rsidRPr="00455B36">
        <w:rPr>
          <w:lang w:val="en-GB"/>
        </w:rPr>
        <w:t xml:space="preserve"> – Casio, OCC low data rate focus</w:t>
      </w:r>
    </w:p>
    <w:p w:rsidR="003F1763" w:rsidRPr="00455B36" w:rsidRDefault="003F1763" w:rsidP="003F1763">
      <w:pPr>
        <w:numPr>
          <w:ilvl w:val="0"/>
          <w:numId w:val="2"/>
        </w:numPr>
        <w:rPr>
          <w:lang w:val="en-GB"/>
        </w:rPr>
      </w:pPr>
      <w:proofErr w:type="spellStart"/>
      <w:r w:rsidRPr="00455B36">
        <w:rPr>
          <w:lang w:val="en-GB"/>
        </w:rPr>
        <w:t>Dr.</w:t>
      </w:r>
      <w:proofErr w:type="spellEnd"/>
      <w:r w:rsidRPr="00455B36">
        <w:rPr>
          <w:lang w:val="en-GB"/>
        </w:rPr>
        <w:t xml:space="preserve"> Zeng Yu – China Telecom, Research  Institute in Beijing, Smart Cities with focus on OCC and VLC</w:t>
      </w:r>
    </w:p>
    <w:p w:rsidR="003F1763" w:rsidRDefault="003F1763" w:rsidP="003F1763">
      <w:pPr>
        <w:rPr>
          <w:lang w:val="en-GB"/>
        </w:rPr>
      </w:pPr>
    </w:p>
    <w:p w:rsidR="003F1763" w:rsidRDefault="003F1763" w:rsidP="003F1763">
      <w:r>
        <w:t>Chair went through the patent policy slides (</w:t>
      </w:r>
      <w:hyperlink r:id="rId8" w:history="1">
        <w:r w:rsidRPr="00FD3FD8">
          <w:rPr>
            <w:rStyle w:val="Hyperlink"/>
          </w:rPr>
          <w:t>http://standards.ieee.org/board/pat/pat-slideset.ppt</w:t>
        </w:r>
      </w:hyperlink>
      <w:r>
        <w:t>) and mentioned that there is some changes in the IEEE patent policy and the updated patent slides will be posted when available.</w:t>
      </w:r>
    </w:p>
    <w:p w:rsidR="003F1763" w:rsidRDefault="003F1763" w:rsidP="003F1763"/>
    <w:p w:rsidR="003F1763" w:rsidRDefault="003F1763" w:rsidP="003F1763">
      <w:r>
        <w:t>Volker mentioned that he would like to show a demo of their technology and requested time for it.</w:t>
      </w:r>
    </w:p>
    <w:p w:rsidR="003F1763" w:rsidRDefault="003F1763" w:rsidP="003F1763"/>
    <w:p w:rsidR="003F1763" w:rsidRDefault="003F1763" w:rsidP="003F1763">
      <w:r>
        <w:t xml:space="preserve">Rick mentioned that </w:t>
      </w:r>
      <w:proofErr w:type="spellStart"/>
      <w:r>
        <w:t>Jaesang</w:t>
      </w:r>
      <w:proofErr w:type="spellEnd"/>
      <w:r>
        <w:t xml:space="preserve"> Cha has yet to submit the contribution for LED ID link in the home page.</w:t>
      </w:r>
    </w:p>
    <w:p w:rsidR="003F1763" w:rsidRDefault="003F1763" w:rsidP="003F1763">
      <w:pPr>
        <w:rPr>
          <w:lang w:val="en-GB"/>
        </w:rPr>
      </w:pPr>
    </w:p>
    <w:p w:rsidR="003F1763" w:rsidRDefault="003F1763" w:rsidP="003F1763">
      <w:r>
        <w:t>Rick went over the OWC tutorial (DCN 15/112). The committee agreed that the companies that are physically present in the session will present their material in the prescribed order and those that are absent will be put at the back of the queue.</w:t>
      </w:r>
    </w:p>
    <w:p w:rsidR="003F1763" w:rsidRDefault="003F1763" w:rsidP="003F1763">
      <w:pPr>
        <w:rPr>
          <w:b/>
        </w:rPr>
      </w:pPr>
    </w:p>
    <w:p w:rsidR="003F1763" w:rsidRPr="00455B36" w:rsidRDefault="003F1763" w:rsidP="003F1763">
      <w:pPr>
        <w:rPr>
          <w:lang w:val="en-GB"/>
        </w:rPr>
      </w:pPr>
      <w:r w:rsidRPr="00455B36">
        <w:rPr>
          <w:lang w:val="en-GB"/>
        </w:rPr>
        <w:t xml:space="preserve">Rick Roberts presented the Intel contribution to the Call </w:t>
      </w:r>
      <w:proofErr w:type="gramStart"/>
      <w:r w:rsidRPr="00455B36">
        <w:rPr>
          <w:lang w:val="en-GB"/>
        </w:rPr>
        <w:t>For</w:t>
      </w:r>
      <w:proofErr w:type="gramEnd"/>
      <w:r w:rsidRPr="00455B36">
        <w:rPr>
          <w:lang w:val="en-GB"/>
        </w:rPr>
        <w:t xml:space="preserve"> Applications</w:t>
      </w:r>
      <w:r w:rsidR="009E55CD">
        <w:rPr>
          <w:lang w:val="en-GB"/>
        </w:rPr>
        <w:t xml:space="preserve"> (</w:t>
      </w:r>
      <w:r w:rsidR="009E55CD">
        <w:t>146-</w:t>
      </w:r>
      <w:r>
        <w:t>0</w:t>
      </w:r>
      <w:r w:rsidR="009E55CD">
        <w:t>0</w:t>
      </w:r>
      <w:r>
        <w:t>)</w:t>
      </w:r>
      <w:r w:rsidRPr="00455B36">
        <w:rPr>
          <w:lang w:val="en-GB"/>
        </w:rPr>
        <w:t>.</w:t>
      </w:r>
    </w:p>
    <w:p w:rsidR="003F1763" w:rsidRPr="00455B36" w:rsidRDefault="003F1763" w:rsidP="003F1763">
      <w:pPr>
        <w:numPr>
          <w:ilvl w:val="0"/>
          <w:numId w:val="3"/>
        </w:numPr>
        <w:rPr>
          <w:lang w:val="en-GB"/>
        </w:rPr>
      </w:pPr>
      <w:r w:rsidRPr="00455B36">
        <w:rPr>
          <w:lang w:val="en-GB"/>
        </w:rPr>
        <w:t>Focus on OCC with integration of Image processing and Data transmission</w:t>
      </w:r>
    </w:p>
    <w:p w:rsidR="003F1763" w:rsidRPr="00455B36" w:rsidRDefault="003F1763" w:rsidP="003F1763">
      <w:pPr>
        <w:numPr>
          <w:ilvl w:val="0"/>
          <w:numId w:val="3"/>
        </w:numPr>
        <w:rPr>
          <w:lang w:val="en-GB"/>
        </w:rPr>
      </w:pPr>
      <w:r w:rsidRPr="00455B36">
        <w:rPr>
          <w:lang w:val="en-GB"/>
        </w:rPr>
        <w:lastRenderedPageBreak/>
        <w:t>Policy of favouring RF</w:t>
      </w:r>
    </w:p>
    <w:p w:rsidR="003F1763" w:rsidRPr="00455B36" w:rsidRDefault="003F1763" w:rsidP="003F1763">
      <w:pPr>
        <w:numPr>
          <w:ilvl w:val="0"/>
          <w:numId w:val="3"/>
        </w:numPr>
        <w:rPr>
          <w:lang w:val="en-GB"/>
        </w:rPr>
      </w:pPr>
      <w:r w:rsidRPr="00455B36">
        <w:rPr>
          <w:lang w:val="en-GB"/>
        </w:rPr>
        <w:t>Use OCC for Location Based Services (advertising and positioning)</w:t>
      </w:r>
    </w:p>
    <w:p w:rsidR="003F1763" w:rsidRPr="00455B36" w:rsidRDefault="003F1763" w:rsidP="003F1763">
      <w:pPr>
        <w:numPr>
          <w:ilvl w:val="0"/>
          <w:numId w:val="3"/>
        </w:numPr>
        <w:rPr>
          <w:lang w:val="en-GB"/>
        </w:rPr>
      </w:pPr>
      <w:r w:rsidRPr="00455B36">
        <w:rPr>
          <w:lang w:val="en-GB"/>
        </w:rPr>
        <w:t xml:space="preserve">Use of Location Data to improve security of </w:t>
      </w:r>
      <w:proofErr w:type="spellStart"/>
      <w:r w:rsidRPr="00455B36">
        <w:rPr>
          <w:lang w:val="en-GB"/>
        </w:rPr>
        <w:t>WiFi</w:t>
      </w:r>
      <w:proofErr w:type="spellEnd"/>
      <w:r w:rsidRPr="00455B36">
        <w:rPr>
          <w:lang w:val="en-GB"/>
        </w:rPr>
        <w:t>/RF protocols</w:t>
      </w:r>
    </w:p>
    <w:p w:rsidR="003F1763" w:rsidRPr="00455B36" w:rsidRDefault="003F1763" w:rsidP="003F1763">
      <w:pPr>
        <w:numPr>
          <w:ilvl w:val="0"/>
          <w:numId w:val="3"/>
        </w:numPr>
        <w:rPr>
          <w:lang w:val="en-GB"/>
        </w:rPr>
      </w:pPr>
      <w:r w:rsidRPr="00455B36">
        <w:rPr>
          <w:lang w:val="en-GB"/>
        </w:rPr>
        <w:t>Flashing QR codes for high-speed OCC</w:t>
      </w:r>
    </w:p>
    <w:p w:rsidR="003F1763" w:rsidRPr="00455B36" w:rsidRDefault="003F1763" w:rsidP="003F1763">
      <w:pPr>
        <w:numPr>
          <w:ilvl w:val="0"/>
          <w:numId w:val="3"/>
        </w:numPr>
        <w:rPr>
          <w:lang w:val="en-GB"/>
        </w:rPr>
      </w:pPr>
      <w:r w:rsidRPr="00455B36">
        <w:rPr>
          <w:lang w:val="en-GB"/>
        </w:rPr>
        <w:t>Photogrammetry to determine indoor positioning. Determining use location based upon angle of arrival</w:t>
      </w:r>
    </w:p>
    <w:p w:rsidR="003F1763" w:rsidRPr="00455B36" w:rsidRDefault="003F1763" w:rsidP="003F1763">
      <w:pPr>
        <w:numPr>
          <w:ilvl w:val="0"/>
          <w:numId w:val="3"/>
        </w:numPr>
        <w:rPr>
          <w:lang w:val="en-GB"/>
        </w:rPr>
      </w:pPr>
      <w:r w:rsidRPr="00455B36">
        <w:rPr>
          <w:lang w:val="en-GB"/>
        </w:rPr>
        <w:t xml:space="preserve">Determining the orientation of the devices cannot be done with RF, but it can with OCC because you can determine all 3 axis (X, Y, </w:t>
      </w:r>
      <w:proofErr w:type="gramStart"/>
      <w:r w:rsidRPr="00455B36">
        <w:rPr>
          <w:lang w:val="en-GB"/>
        </w:rPr>
        <w:t>Z</w:t>
      </w:r>
      <w:proofErr w:type="gramEnd"/>
      <w:r w:rsidRPr="00455B36">
        <w:rPr>
          <w:lang w:val="en-GB"/>
        </w:rPr>
        <w:t>).</w:t>
      </w:r>
    </w:p>
    <w:p w:rsidR="003F1763" w:rsidRPr="00455B36" w:rsidRDefault="003F1763" w:rsidP="003F1763">
      <w:pPr>
        <w:numPr>
          <w:ilvl w:val="0"/>
          <w:numId w:val="3"/>
        </w:numPr>
        <w:rPr>
          <w:lang w:val="en-GB"/>
        </w:rPr>
      </w:pPr>
      <w:proofErr w:type="spellStart"/>
      <w:r w:rsidRPr="00455B36">
        <w:rPr>
          <w:lang w:val="en-GB"/>
        </w:rPr>
        <w:t>Comphotogrammetry</w:t>
      </w:r>
      <w:proofErr w:type="spellEnd"/>
      <w:r w:rsidRPr="00455B36">
        <w:rPr>
          <w:lang w:val="en-GB"/>
        </w:rPr>
        <w:t xml:space="preserve"> – the merger of </w:t>
      </w:r>
      <w:proofErr w:type="spellStart"/>
      <w:r w:rsidRPr="00455B36">
        <w:rPr>
          <w:lang w:val="en-GB"/>
        </w:rPr>
        <w:t>CamCom</w:t>
      </w:r>
      <w:proofErr w:type="spellEnd"/>
      <w:r w:rsidRPr="00455B36">
        <w:rPr>
          <w:lang w:val="en-GB"/>
        </w:rPr>
        <w:t xml:space="preserve"> and Photogrammetry such that light sources become self-identifying anchor features.</w:t>
      </w:r>
    </w:p>
    <w:p w:rsidR="003F1763" w:rsidRPr="00455B36" w:rsidRDefault="003F1763" w:rsidP="003F1763">
      <w:pPr>
        <w:numPr>
          <w:ilvl w:val="0"/>
          <w:numId w:val="3"/>
        </w:numPr>
        <w:rPr>
          <w:lang w:val="en-GB"/>
        </w:rPr>
      </w:pPr>
      <w:r w:rsidRPr="00455B36">
        <w:rPr>
          <w:lang w:val="en-GB"/>
        </w:rPr>
        <w:t>Cost Effective price</w:t>
      </w:r>
      <w:r>
        <w:rPr>
          <w:lang w:val="en-GB"/>
        </w:rPr>
        <w:t xml:space="preserve"> </w:t>
      </w:r>
      <w:r w:rsidRPr="00455B36">
        <w:rPr>
          <w:lang w:val="en-GB"/>
        </w:rPr>
        <w:t xml:space="preserve">point for implementation of </w:t>
      </w:r>
      <w:proofErr w:type="spellStart"/>
      <w:r w:rsidRPr="00455B36">
        <w:rPr>
          <w:lang w:val="en-GB"/>
        </w:rPr>
        <w:t>CamCom</w:t>
      </w:r>
      <w:proofErr w:type="spellEnd"/>
      <w:r w:rsidRPr="00455B36">
        <w:rPr>
          <w:lang w:val="en-GB"/>
        </w:rPr>
        <w:t xml:space="preserve"> with car-to-car communications as in-car cameras grow</w:t>
      </w:r>
    </w:p>
    <w:p w:rsidR="003F1763" w:rsidRPr="00455B36" w:rsidRDefault="003F1763" w:rsidP="003F1763">
      <w:pPr>
        <w:numPr>
          <w:ilvl w:val="0"/>
          <w:numId w:val="3"/>
        </w:numPr>
        <w:rPr>
          <w:lang w:val="en-GB"/>
        </w:rPr>
      </w:pPr>
      <w:r w:rsidRPr="00455B36">
        <w:rPr>
          <w:lang w:val="en-GB"/>
        </w:rPr>
        <w:t>OCC with MIMO</w:t>
      </w:r>
    </w:p>
    <w:p w:rsidR="003F1763" w:rsidRPr="00455B36" w:rsidRDefault="003F1763" w:rsidP="003F1763">
      <w:pPr>
        <w:numPr>
          <w:ilvl w:val="0"/>
          <w:numId w:val="3"/>
        </w:numPr>
        <w:rPr>
          <w:lang w:val="en-GB"/>
        </w:rPr>
      </w:pPr>
      <w:r w:rsidRPr="00455B36">
        <w:rPr>
          <w:lang w:val="en-GB"/>
        </w:rPr>
        <w:t>Requirements of standard:</w:t>
      </w:r>
    </w:p>
    <w:p w:rsidR="003F1763" w:rsidRPr="00455B36" w:rsidRDefault="003F1763" w:rsidP="003F1763">
      <w:pPr>
        <w:numPr>
          <w:ilvl w:val="1"/>
          <w:numId w:val="3"/>
        </w:numPr>
        <w:rPr>
          <w:lang w:val="en-GB"/>
        </w:rPr>
      </w:pPr>
      <w:r w:rsidRPr="00455B36">
        <w:rPr>
          <w:lang w:val="en-GB"/>
        </w:rPr>
        <w:t>PHY mode that works with both/either Rolling Shutter or Global Shutter</w:t>
      </w:r>
    </w:p>
    <w:p w:rsidR="003F1763" w:rsidRPr="00455B36" w:rsidRDefault="003F1763" w:rsidP="003F1763">
      <w:pPr>
        <w:numPr>
          <w:ilvl w:val="1"/>
          <w:numId w:val="3"/>
        </w:numPr>
        <w:rPr>
          <w:lang w:val="en-GB"/>
        </w:rPr>
      </w:pPr>
      <w:r w:rsidRPr="00455B36">
        <w:rPr>
          <w:lang w:val="en-GB"/>
        </w:rPr>
        <w:t>PHY must work when the LED light is a point source</w:t>
      </w:r>
    </w:p>
    <w:p w:rsidR="003F1763" w:rsidRPr="00455B36" w:rsidRDefault="003F1763" w:rsidP="003F1763">
      <w:pPr>
        <w:numPr>
          <w:ilvl w:val="1"/>
          <w:numId w:val="3"/>
        </w:numPr>
        <w:rPr>
          <w:lang w:val="en-GB"/>
        </w:rPr>
      </w:pPr>
      <w:r w:rsidRPr="00455B36">
        <w:rPr>
          <w:lang w:val="en-GB"/>
        </w:rPr>
        <w:t>PHY must support simultaneous ingest of data from multiple uncoordinated spatially separated LED light sources.</w:t>
      </w:r>
    </w:p>
    <w:p w:rsidR="003F1763" w:rsidRPr="00455B36" w:rsidRDefault="003F1763" w:rsidP="003F1763">
      <w:pPr>
        <w:numPr>
          <w:ilvl w:val="1"/>
          <w:numId w:val="3"/>
        </w:numPr>
        <w:rPr>
          <w:lang w:val="en-GB"/>
        </w:rPr>
      </w:pPr>
      <w:r w:rsidRPr="00455B36">
        <w:rPr>
          <w:lang w:val="en-GB"/>
        </w:rPr>
        <w:t>PHY must support MIMO support for multiple coordinated LED light sources</w:t>
      </w:r>
    </w:p>
    <w:p w:rsidR="003F1763" w:rsidRPr="00455B36" w:rsidRDefault="003F1763" w:rsidP="003F1763">
      <w:pPr>
        <w:numPr>
          <w:ilvl w:val="1"/>
          <w:numId w:val="3"/>
        </w:numPr>
        <w:rPr>
          <w:lang w:val="en-GB"/>
        </w:rPr>
      </w:pPr>
      <w:r w:rsidRPr="00455B36">
        <w:rPr>
          <w:lang w:val="en-GB"/>
        </w:rPr>
        <w:t>PHY mode that supports LED light source to be identified at a low camera frame rate and then demodulated at a high camera frame rate using region-of-interest sub-sampling</w:t>
      </w:r>
    </w:p>
    <w:p w:rsidR="003F1763" w:rsidRPr="00455B36" w:rsidRDefault="003F1763" w:rsidP="003F1763">
      <w:pPr>
        <w:numPr>
          <w:ilvl w:val="1"/>
          <w:numId w:val="3"/>
        </w:numPr>
        <w:rPr>
          <w:lang w:val="en-GB"/>
        </w:rPr>
      </w:pPr>
      <w:r w:rsidRPr="00455B36">
        <w:rPr>
          <w:lang w:val="en-GB"/>
        </w:rPr>
        <w:t xml:space="preserve">PHY mode that supports OCC transmission, at very short range, in excess of 100 </w:t>
      </w:r>
      <w:proofErr w:type="spellStart"/>
      <w:r w:rsidRPr="00455B36">
        <w:rPr>
          <w:lang w:val="en-GB"/>
        </w:rPr>
        <w:t>Kchips</w:t>
      </w:r>
      <w:proofErr w:type="spellEnd"/>
      <w:r w:rsidRPr="00455B36">
        <w:rPr>
          <w:lang w:val="en-GB"/>
        </w:rPr>
        <w:t xml:space="preserve"> per second using camera frames rates equal to or less than 30 frames per second.</w:t>
      </w:r>
    </w:p>
    <w:p w:rsidR="003F1763" w:rsidRPr="00455B36" w:rsidRDefault="003F1763" w:rsidP="003F1763">
      <w:pPr>
        <w:numPr>
          <w:ilvl w:val="1"/>
          <w:numId w:val="3"/>
        </w:numPr>
        <w:rPr>
          <w:lang w:val="en-GB"/>
        </w:rPr>
      </w:pPr>
      <w:r w:rsidRPr="00455B36">
        <w:rPr>
          <w:lang w:val="en-GB"/>
        </w:rPr>
        <w:t>OCC MAC mode that supports unidirectional data transmission from one or more coordinate or uncoordinated LED lights.</w:t>
      </w:r>
    </w:p>
    <w:p w:rsidR="003F1763" w:rsidRPr="00455B36" w:rsidRDefault="003F1763" w:rsidP="003F1763">
      <w:pPr>
        <w:numPr>
          <w:ilvl w:val="1"/>
          <w:numId w:val="3"/>
        </w:numPr>
        <w:rPr>
          <w:lang w:val="en-GB"/>
        </w:rPr>
      </w:pPr>
      <w:r w:rsidRPr="00455B36">
        <w:rPr>
          <w:lang w:val="en-GB"/>
        </w:rPr>
        <w:t xml:space="preserve">MAC mode that supports repetitive informational broadcast </w:t>
      </w:r>
      <w:proofErr w:type="spellStart"/>
      <w:r w:rsidRPr="00455B36">
        <w:rPr>
          <w:lang w:val="en-GB"/>
        </w:rPr>
        <w:t>ata</w:t>
      </w:r>
      <w:proofErr w:type="spellEnd"/>
      <w:r w:rsidRPr="00455B36">
        <w:rPr>
          <w:lang w:val="en-GB"/>
        </w:rPr>
        <w:t xml:space="preserve"> very low data rate; that is, the frame format has very little overhead and is optimized for short payloads sent in a repetitive manner.</w:t>
      </w:r>
    </w:p>
    <w:p w:rsidR="003F1763" w:rsidRPr="00455B36" w:rsidRDefault="003F1763" w:rsidP="003F1763">
      <w:pPr>
        <w:numPr>
          <w:ilvl w:val="1"/>
          <w:numId w:val="3"/>
        </w:numPr>
        <w:rPr>
          <w:lang w:val="en-GB"/>
        </w:rPr>
      </w:pPr>
      <w:r w:rsidRPr="00455B36">
        <w:rPr>
          <w:lang w:val="en-GB"/>
        </w:rPr>
        <w:t>OCC dimming with PHY modes with the above requirements based upon Pulse Width Modulation.</w:t>
      </w:r>
    </w:p>
    <w:p w:rsidR="003F1763" w:rsidRPr="00455B36" w:rsidRDefault="003F1763" w:rsidP="003F1763">
      <w:pPr>
        <w:numPr>
          <w:ilvl w:val="0"/>
          <w:numId w:val="3"/>
        </w:numPr>
        <w:rPr>
          <w:lang w:val="en-GB"/>
        </w:rPr>
      </w:pPr>
      <w:r w:rsidRPr="00455B36">
        <w:rPr>
          <w:lang w:val="en-GB"/>
        </w:rPr>
        <w:t>Volker – co-existence with current 802.15.7 version must be considered</w:t>
      </w:r>
    </w:p>
    <w:p w:rsidR="003F1763" w:rsidRDefault="003F1763" w:rsidP="003F1763">
      <w:pPr>
        <w:rPr>
          <w:lang w:val="en-GB"/>
        </w:rPr>
      </w:pPr>
    </w:p>
    <w:p w:rsidR="003F1763" w:rsidRDefault="003F1763" w:rsidP="003F1763">
      <w:pPr>
        <w:pStyle w:val="ListParagraph"/>
        <w:numPr>
          <w:ilvl w:val="0"/>
          <w:numId w:val="3"/>
        </w:numPr>
      </w:pPr>
      <w:r>
        <w:t xml:space="preserve">Yu Zhen asked if we need to follow the 2011 </w:t>
      </w:r>
      <w:proofErr w:type="gramStart"/>
      <w:r>
        <w:t>specs?</w:t>
      </w:r>
      <w:proofErr w:type="gramEnd"/>
    </w:p>
    <w:p w:rsidR="003F1763" w:rsidRDefault="003F1763" w:rsidP="003F1763">
      <w:pPr>
        <w:pStyle w:val="ListParagraph"/>
        <w:numPr>
          <w:ilvl w:val="0"/>
          <w:numId w:val="3"/>
        </w:numPr>
      </w:pPr>
      <w:r>
        <w:t>Rick: Since we are doing a revision, everything in the previous standard can be changed if needed.</w:t>
      </w:r>
    </w:p>
    <w:p w:rsidR="003F1763" w:rsidRDefault="003F1763" w:rsidP="003F1763">
      <w:pPr>
        <w:pStyle w:val="ListParagraph"/>
        <w:numPr>
          <w:ilvl w:val="0"/>
          <w:numId w:val="3"/>
        </w:numPr>
      </w:pPr>
      <w:r>
        <w:t xml:space="preserve">Volker: What if the original 2011 specs is being used by people? </w:t>
      </w:r>
    </w:p>
    <w:p w:rsidR="003F1763" w:rsidRDefault="003F1763" w:rsidP="003F1763">
      <w:pPr>
        <w:pStyle w:val="ListParagraph"/>
        <w:numPr>
          <w:ilvl w:val="0"/>
          <w:numId w:val="3"/>
        </w:numPr>
      </w:pPr>
      <w:r>
        <w:t>Rick: We should be able to add a higher and a lower band in the existing 2011 spectrum without overlapping. We need to ensure co-existence.</w:t>
      </w:r>
    </w:p>
    <w:p w:rsidR="003F1763" w:rsidRDefault="003F1763" w:rsidP="003F1763">
      <w:pPr>
        <w:pStyle w:val="ListParagraph"/>
        <w:numPr>
          <w:ilvl w:val="0"/>
          <w:numId w:val="3"/>
        </w:numPr>
      </w:pPr>
      <w:r>
        <w:t>Chair: How easy do you think it will be to commercialize the standard?</w:t>
      </w:r>
    </w:p>
    <w:p w:rsidR="003F1763" w:rsidRDefault="003F1763" w:rsidP="003F1763">
      <w:pPr>
        <w:pStyle w:val="ListParagraph"/>
        <w:numPr>
          <w:ilvl w:val="0"/>
          <w:numId w:val="3"/>
        </w:numPr>
      </w:pPr>
      <w:r>
        <w:lastRenderedPageBreak/>
        <w:t>Intel: Standardization will make things easier but it doesn’t guarantee success with commercialization.</w:t>
      </w:r>
    </w:p>
    <w:p w:rsidR="003F1763" w:rsidRDefault="003F1763" w:rsidP="003F1763">
      <w:pPr>
        <w:pStyle w:val="ListParagraph"/>
        <w:numPr>
          <w:ilvl w:val="0"/>
          <w:numId w:val="3"/>
        </w:numPr>
      </w:pPr>
      <w:proofErr w:type="spellStart"/>
      <w:r>
        <w:t>Nobuka</w:t>
      </w:r>
      <w:proofErr w:type="spellEnd"/>
      <w:r>
        <w:t>: Which of the nine points would be your priority?</w:t>
      </w:r>
    </w:p>
    <w:p w:rsidR="003F1763" w:rsidRDefault="003F1763" w:rsidP="003F1763">
      <w:pPr>
        <w:pStyle w:val="ListParagraph"/>
        <w:numPr>
          <w:ilvl w:val="0"/>
          <w:numId w:val="3"/>
        </w:numPr>
      </w:pPr>
      <w:r>
        <w:t xml:space="preserve">Rick: All are of equal priority. </w:t>
      </w:r>
    </w:p>
    <w:p w:rsidR="003F1763" w:rsidRDefault="003F1763" w:rsidP="003F1763"/>
    <w:p w:rsidR="003F1763" w:rsidRDefault="003F1763" w:rsidP="003F1763">
      <w:r>
        <w:t xml:space="preserve">Chaired by </w:t>
      </w:r>
      <w:proofErr w:type="spellStart"/>
      <w:r w:rsidRPr="0040703B">
        <w:t>Yeong</w:t>
      </w:r>
      <w:proofErr w:type="spellEnd"/>
      <w:r w:rsidRPr="0040703B">
        <w:t xml:space="preserve"> Min Jang</w:t>
      </w:r>
      <w:r>
        <w:t xml:space="preserve"> (</w:t>
      </w:r>
      <w:proofErr w:type="spellStart"/>
      <w:r>
        <w:t>Kookmin</w:t>
      </w:r>
      <w:proofErr w:type="spellEnd"/>
      <w:r>
        <w:t xml:space="preserve"> University)</w:t>
      </w:r>
    </w:p>
    <w:p w:rsidR="003F1763" w:rsidRDefault="003F1763" w:rsidP="003F1763">
      <w:r>
        <w:t>Chair called the meeting to order at 16:10.</w:t>
      </w:r>
    </w:p>
    <w:p w:rsidR="003F1763" w:rsidRDefault="003F1763" w:rsidP="003F1763">
      <w:pPr>
        <w:rPr>
          <w:lang w:val="en-GB"/>
        </w:rPr>
      </w:pPr>
    </w:p>
    <w:p w:rsidR="003F1763" w:rsidRPr="00212B09" w:rsidRDefault="003F1763" w:rsidP="003F1763">
      <w:pPr>
        <w:rPr>
          <w:b/>
          <w:u w:val="single"/>
          <w:lang w:val="en-GB"/>
        </w:rPr>
      </w:pPr>
      <w:r w:rsidRPr="00212B09">
        <w:rPr>
          <w:b/>
          <w:u w:val="single"/>
          <w:lang w:val="en-GB"/>
        </w:rPr>
        <w:t>PM 2 (16:00 – 18:00)</w:t>
      </w:r>
    </w:p>
    <w:p w:rsidR="003F1763" w:rsidRPr="00455B36" w:rsidRDefault="003F1763" w:rsidP="003F1763">
      <w:pPr>
        <w:rPr>
          <w:lang w:val="en-GB"/>
        </w:rPr>
      </w:pPr>
    </w:p>
    <w:p w:rsidR="003F1763" w:rsidRDefault="003F1763" w:rsidP="003F1763">
      <w:r>
        <w:t xml:space="preserve">Nikola presented </w:t>
      </w:r>
      <w:proofErr w:type="spellStart"/>
      <w:r>
        <w:t>Pur</w:t>
      </w:r>
      <w:r w:rsidR="009E55CD">
        <w:t>eLiFi’s</w:t>
      </w:r>
      <w:proofErr w:type="spellEnd"/>
      <w:r w:rsidR="009E55CD">
        <w:t xml:space="preserve"> response to the CFA (</w:t>
      </w:r>
      <w:r>
        <w:t>192</w:t>
      </w:r>
      <w:r w:rsidR="009E55CD">
        <w:t>-00</w:t>
      </w:r>
      <w:r>
        <w:t>). Nikola also showed a video of the demo they did in the Mobile World Congress 2015 in Barcelona.</w:t>
      </w:r>
    </w:p>
    <w:p w:rsidR="003F1763" w:rsidRDefault="003F1763" w:rsidP="003F1763">
      <w:r>
        <w:t>Rick: Current 15.7 has provisions for mobility, would that be able to handle your requirement.</w:t>
      </w:r>
    </w:p>
    <w:p w:rsidR="003F1763" w:rsidRDefault="003F1763" w:rsidP="003F1763">
      <w:r>
        <w:t>Nikola: We are looking into it.</w:t>
      </w:r>
    </w:p>
    <w:p w:rsidR="003F1763" w:rsidRDefault="003F1763" w:rsidP="003F1763">
      <w:r>
        <w:t>Jang: 15.7 does not provide detailed solution, only a rough sketch.</w:t>
      </w:r>
    </w:p>
    <w:p w:rsidR="003F1763" w:rsidRDefault="003F1763" w:rsidP="003F1763">
      <w:proofErr w:type="spellStart"/>
      <w:r>
        <w:t>Rojan</w:t>
      </w:r>
      <w:proofErr w:type="spellEnd"/>
      <w:r>
        <w:t>: I wonder if mobility is within our scope, it would usually be done in Layer3.</w:t>
      </w:r>
    </w:p>
    <w:p w:rsidR="003F1763" w:rsidRDefault="003F1763" w:rsidP="003F1763">
      <w:r>
        <w:t>Rick: Is there any difference between Link Switching and handover?</w:t>
      </w:r>
    </w:p>
    <w:p w:rsidR="003F1763" w:rsidRDefault="003F1763" w:rsidP="003F1763">
      <w:r>
        <w:t>Jang: 802.21 had defined 2.5 layer protocols to enable fast handover, could we use it?</w:t>
      </w:r>
    </w:p>
    <w:p w:rsidR="003F1763" w:rsidRDefault="003F1763" w:rsidP="003F1763">
      <w:r>
        <w:t>Nikola: We need to look into it.</w:t>
      </w:r>
    </w:p>
    <w:p w:rsidR="003F1763" w:rsidRDefault="003F1763" w:rsidP="003F1763">
      <w:r>
        <w:t>Volker: Latency is a big issue in handover.</w:t>
      </w:r>
    </w:p>
    <w:p w:rsidR="003F1763" w:rsidRDefault="003F1763" w:rsidP="003F1763">
      <w:r>
        <w:t xml:space="preserve">Jang: What are the differences between VLC and </w:t>
      </w:r>
      <w:proofErr w:type="spellStart"/>
      <w:r>
        <w:t>LiFi</w:t>
      </w:r>
      <w:proofErr w:type="spellEnd"/>
      <w:r>
        <w:t>?</w:t>
      </w:r>
    </w:p>
    <w:p w:rsidR="003F1763" w:rsidRDefault="003F1763" w:rsidP="003F1763">
      <w:r>
        <w:t xml:space="preserve">Nikola: </w:t>
      </w:r>
      <w:proofErr w:type="spellStart"/>
      <w:r>
        <w:t>LiFi</w:t>
      </w:r>
      <w:proofErr w:type="spellEnd"/>
      <w:r>
        <w:t xml:space="preserve"> is a high speed, bi-directional, mobile and would be considered a subset of VLC. </w:t>
      </w:r>
    </w:p>
    <w:p w:rsidR="003F1763" w:rsidRDefault="003F1763" w:rsidP="003F1763">
      <w:pPr>
        <w:widowControl w:val="0"/>
        <w:spacing w:before="120"/>
      </w:pPr>
      <w:r>
        <w:t>Yu Zhen: Are you working on the reduction of the form factor?</w:t>
      </w:r>
    </w:p>
    <w:p w:rsidR="003F1763" w:rsidRDefault="003F1763" w:rsidP="003F1763">
      <w:pPr>
        <w:widowControl w:val="0"/>
        <w:spacing w:before="120"/>
      </w:pPr>
      <w:r>
        <w:t>Nikola: Yes.</w:t>
      </w:r>
    </w:p>
    <w:p w:rsidR="003F1763" w:rsidRDefault="003F1763" w:rsidP="003F1763">
      <w:pPr>
        <w:widowControl w:val="0"/>
        <w:spacing w:before="120"/>
      </w:pPr>
      <w:r>
        <w:t>Nikola: We are using Infra-red for uplink because very sensitive IR receptors are easily available.</w:t>
      </w:r>
    </w:p>
    <w:p w:rsidR="003F1763" w:rsidRDefault="003F1763" w:rsidP="003F1763">
      <w:pPr>
        <w:widowControl w:val="0"/>
        <w:spacing w:before="120"/>
      </w:pPr>
      <w:r>
        <w:t xml:space="preserve">Mr. </w:t>
      </w:r>
      <w:proofErr w:type="spellStart"/>
      <w:proofErr w:type="gramStart"/>
      <w:r>
        <w:t>Baykas</w:t>
      </w:r>
      <w:proofErr w:type="spellEnd"/>
      <w:r>
        <w:t xml:space="preserve"> :</w:t>
      </w:r>
      <w:proofErr w:type="gramEnd"/>
      <w:r>
        <w:t xml:space="preserve"> Why 4 IR?</w:t>
      </w:r>
    </w:p>
    <w:p w:rsidR="003F1763" w:rsidRDefault="003F1763" w:rsidP="003F1763">
      <w:pPr>
        <w:widowControl w:val="0"/>
        <w:spacing w:before="120"/>
      </w:pPr>
      <w:r>
        <w:t>Nikola: Just for redundancy.</w:t>
      </w:r>
    </w:p>
    <w:p w:rsidR="003F1763" w:rsidRPr="00455B36" w:rsidRDefault="003F1763" w:rsidP="003F1763">
      <w:pPr>
        <w:rPr>
          <w:lang w:val="en-GB"/>
        </w:rPr>
      </w:pPr>
    </w:p>
    <w:p w:rsidR="003F1763" w:rsidRDefault="003F1763" w:rsidP="003F1763">
      <w:r w:rsidRPr="00455B36">
        <w:rPr>
          <w:lang w:val="en-GB"/>
        </w:rPr>
        <w:t>Yu Zeng (China Telecom) presented a response to the CFA for OCC</w:t>
      </w:r>
      <w:r w:rsidRPr="00212B09">
        <w:t xml:space="preserve"> </w:t>
      </w:r>
      <w:r w:rsidR="009E55CD">
        <w:t>(</w:t>
      </w:r>
      <w:r>
        <w:t>180</w:t>
      </w:r>
      <w:r w:rsidR="009E55CD">
        <w:t>-00</w:t>
      </w:r>
      <w:r>
        <w:t>)</w:t>
      </w:r>
    </w:p>
    <w:p w:rsidR="003F1763" w:rsidRPr="00455B36" w:rsidRDefault="003F1763" w:rsidP="003F1763">
      <w:pPr>
        <w:rPr>
          <w:lang w:val="en-GB"/>
        </w:rPr>
      </w:pPr>
    </w:p>
    <w:p w:rsidR="003F1763" w:rsidRPr="00455B36" w:rsidRDefault="003F1763" w:rsidP="003F1763">
      <w:pPr>
        <w:numPr>
          <w:ilvl w:val="0"/>
          <w:numId w:val="4"/>
        </w:numPr>
        <w:rPr>
          <w:lang w:val="en-GB"/>
        </w:rPr>
      </w:pPr>
      <w:r w:rsidRPr="00455B36">
        <w:rPr>
          <w:lang w:val="en-GB"/>
        </w:rPr>
        <w:t xml:space="preserve">Project a max data rate of 15 </w:t>
      </w:r>
      <w:proofErr w:type="spellStart"/>
      <w:r w:rsidRPr="00455B36">
        <w:rPr>
          <w:lang w:val="en-GB"/>
        </w:rPr>
        <w:t>Gbps</w:t>
      </w:r>
      <w:proofErr w:type="spellEnd"/>
      <w:r w:rsidRPr="00455B36">
        <w:rPr>
          <w:lang w:val="en-GB"/>
        </w:rPr>
        <w:t xml:space="preserve"> with a typical bandwidth of 90 MHz – 400 </w:t>
      </w:r>
      <w:proofErr w:type="spellStart"/>
      <w:r w:rsidRPr="00455B36">
        <w:rPr>
          <w:lang w:val="en-GB"/>
        </w:rPr>
        <w:t>MHz.</w:t>
      </w:r>
      <w:proofErr w:type="spellEnd"/>
    </w:p>
    <w:p w:rsidR="003F1763" w:rsidRPr="00455B36" w:rsidRDefault="003F1763" w:rsidP="003F1763">
      <w:pPr>
        <w:numPr>
          <w:ilvl w:val="0"/>
          <w:numId w:val="4"/>
        </w:numPr>
        <w:rPr>
          <w:lang w:val="en-GB"/>
        </w:rPr>
      </w:pPr>
      <w:r w:rsidRPr="00455B36">
        <w:rPr>
          <w:lang w:val="en-GB"/>
        </w:rPr>
        <w:t>Focus on OCC with applications including data transmission, LBS, etc.</w:t>
      </w:r>
    </w:p>
    <w:p w:rsidR="003F1763" w:rsidRPr="00455B36" w:rsidRDefault="003F1763" w:rsidP="003F1763">
      <w:pPr>
        <w:numPr>
          <w:ilvl w:val="0"/>
          <w:numId w:val="4"/>
        </w:numPr>
        <w:rPr>
          <w:lang w:val="en-GB"/>
        </w:rPr>
      </w:pPr>
      <w:r w:rsidRPr="00455B36">
        <w:rPr>
          <w:lang w:val="en-GB"/>
        </w:rPr>
        <w:t>Actively deployed OCC – based on QR code from device to device that dynamically changes. There is a need to standardize the scanning frequency of the cameras to guarantee interoperability.</w:t>
      </w:r>
    </w:p>
    <w:p w:rsidR="003F1763" w:rsidRPr="00455B36" w:rsidRDefault="003F1763" w:rsidP="003F1763">
      <w:pPr>
        <w:numPr>
          <w:ilvl w:val="0"/>
          <w:numId w:val="4"/>
        </w:numPr>
        <w:rPr>
          <w:lang w:val="en-GB"/>
        </w:rPr>
      </w:pPr>
      <w:r w:rsidRPr="00455B36">
        <w:rPr>
          <w:lang w:val="en-GB"/>
        </w:rPr>
        <w:t>Pattern recognition with camera input, however, it requires network access.</w:t>
      </w:r>
    </w:p>
    <w:p w:rsidR="003F1763" w:rsidRPr="00455B36" w:rsidRDefault="003F1763" w:rsidP="003F1763">
      <w:pPr>
        <w:numPr>
          <w:ilvl w:val="0"/>
          <w:numId w:val="4"/>
        </w:numPr>
        <w:rPr>
          <w:lang w:val="en-GB"/>
        </w:rPr>
      </w:pPr>
      <w:r w:rsidRPr="00455B36">
        <w:rPr>
          <w:lang w:val="en-GB"/>
        </w:rPr>
        <w:t>Pattern Identification using pictures, where the original image is comparable but not recoverable</w:t>
      </w:r>
    </w:p>
    <w:p w:rsidR="003F1763" w:rsidRPr="00455B36" w:rsidRDefault="003F1763" w:rsidP="003F1763">
      <w:pPr>
        <w:numPr>
          <w:ilvl w:val="0"/>
          <w:numId w:val="4"/>
        </w:numPr>
        <w:rPr>
          <w:lang w:val="en-GB"/>
        </w:rPr>
      </w:pPr>
      <w:r w:rsidRPr="00455B36">
        <w:rPr>
          <w:lang w:val="en-GB"/>
        </w:rPr>
        <w:lastRenderedPageBreak/>
        <w:t xml:space="preserve">OCC Platform where Industry focuses on SDK input for industries that focused on Account Management, Content generation, Data analysis and Content Management. </w:t>
      </w:r>
    </w:p>
    <w:p w:rsidR="003F1763" w:rsidRPr="00455B36" w:rsidRDefault="003F1763" w:rsidP="003F1763">
      <w:pPr>
        <w:numPr>
          <w:ilvl w:val="0"/>
          <w:numId w:val="4"/>
        </w:numPr>
        <w:rPr>
          <w:lang w:val="en-GB"/>
        </w:rPr>
      </w:pPr>
      <w:r w:rsidRPr="00455B36">
        <w:rPr>
          <w:lang w:val="en-GB"/>
        </w:rPr>
        <w:t>The Platform connects to the mobile devices.</w:t>
      </w:r>
    </w:p>
    <w:p w:rsidR="003F1763" w:rsidRPr="00455B36" w:rsidRDefault="003F1763" w:rsidP="003F1763">
      <w:pPr>
        <w:numPr>
          <w:ilvl w:val="0"/>
          <w:numId w:val="4"/>
        </w:numPr>
        <w:rPr>
          <w:lang w:val="en-GB"/>
        </w:rPr>
      </w:pPr>
      <w:r w:rsidRPr="00455B36">
        <w:rPr>
          <w:lang w:val="en-GB"/>
        </w:rPr>
        <w:t>Requests</w:t>
      </w:r>
    </w:p>
    <w:p w:rsidR="003F1763" w:rsidRPr="00455B36" w:rsidRDefault="003F1763" w:rsidP="003F1763">
      <w:pPr>
        <w:numPr>
          <w:ilvl w:val="1"/>
          <w:numId w:val="4"/>
        </w:numPr>
        <w:rPr>
          <w:lang w:val="en-GB"/>
        </w:rPr>
      </w:pPr>
      <w:r w:rsidRPr="00455B36">
        <w:rPr>
          <w:lang w:val="en-GB"/>
        </w:rPr>
        <w:t>One OCC PHY mode that supports VLC device power consumption monitoring and provide management abilities -&gt; system that is optimized for low data rate power efficient communications</w:t>
      </w:r>
    </w:p>
    <w:p w:rsidR="003F1763" w:rsidRPr="00455B36" w:rsidRDefault="003F1763" w:rsidP="003F1763">
      <w:pPr>
        <w:numPr>
          <w:ilvl w:val="1"/>
          <w:numId w:val="4"/>
        </w:numPr>
        <w:rPr>
          <w:lang w:val="en-GB"/>
        </w:rPr>
      </w:pPr>
      <w:r w:rsidRPr="00455B36">
        <w:rPr>
          <w:lang w:val="en-GB"/>
        </w:rPr>
        <w:t xml:space="preserve">PHY mode that support multi-data rate transmissions, </w:t>
      </w:r>
      <w:proofErr w:type="spellStart"/>
      <w:r w:rsidRPr="00455B36">
        <w:rPr>
          <w:lang w:val="en-GB"/>
        </w:rPr>
        <w:t>eg</w:t>
      </w:r>
      <w:proofErr w:type="spellEnd"/>
      <w:r w:rsidRPr="00455B36">
        <w:rPr>
          <w:lang w:val="en-GB"/>
        </w:rPr>
        <w:t>., Low data rate, normal data rate and high data rate</w:t>
      </w:r>
    </w:p>
    <w:p w:rsidR="003F1763" w:rsidRPr="00455B36" w:rsidRDefault="003F1763" w:rsidP="003F1763">
      <w:pPr>
        <w:numPr>
          <w:ilvl w:val="1"/>
          <w:numId w:val="4"/>
        </w:numPr>
        <w:rPr>
          <w:lang w:val="en-GB"/>
        </w:rPr>
      </w:pPr>
      <w:r w:rsidRPr="00455B36">
        <w:rPr>
          <w:lang w:val="en-GB"/>
        </w:rPr>
        <w:t xml:space="preserve">Minimum requirements for manufactured devices to be graded as meeting the IEEE802.15.7 OCC level of compliance in terms of connection speed and functionalities, </w:t>
      </w:r>
      <w:proofErr w:type="spellStart"/>
      <w:r w:rsidRPr="00455B36">
        <w:rPr>
          <w:lang w:val="en-GB"/>
        </w:rPr>
        <w:t>eg</w:t>
      </w:r>
      <w:proofErr w:type="spellEnd"/>
      <w:r w:rsidRPr="00455B36">
        <w:rPr>
          <w:lang w:val="en-GB"/>
        </w:rPr>
        <w:t>., OCC – basic, OCC – standard, OCC – advanced, etc.</w:t>
      </w:r>
    </w:p>
    <w:p w:rsidR="003F1763" w:rsidRPr="00455B36" w:rsidRDefault="003F1763" w:rsidP="003F1763">
      <w:pPr>
        <w:numPr>
          <w:ilvl w:val="0"/>
          <w:numId w:val="4"/>
        </w:numPr>
        <w:rPr>
          <w:lang w:val="en-GB"/>
        </w:rPr>
      </w:pPr>
      <w:r w:rsidRPr="00455B36">
        <w:rPr>
          <w:lang w:val="en-GB"/>
        </w:rPr>
        <w:t>Already have a Dynamic QR code application</w:t>
      </w:r>
    </w:p>
    <w:p w:rsidR="003F1763" w:rsidRPr="00212B09" w:rsidRDefault="003F1763" w:rsidP="003F1763">
      <w:pPr>
        <w:numPr>
          <w:ilvl w:val="0"/>
          <w:numId w:val="4"/>
        </w:numPr>
        <w:rPr>
          <w:lang w:val="en-GB"/>
        </w:rPr>
      </w:pPr>
      <w:r w:rsidRPr="00455B36">
        <w:rPr>
          <w:lang w:val="en-GB"/>
        </w:rPr>
        <w:t xml:space="preserve">IEEE P1.8 -&gt; power management standard for very low power devices and the </w:t>
      </w:r>
      <w:proofErr w:type="spellStart"/>
      <w:r w:rsidRPr="00455B36">
        <w:rPr>
          <w:lang w:val="en-GB"/>
        </w:rPr>
        <w:t>IoT</w:t>
      </w:r>
      <w:proofErr w:type="spellEnd"/>
      <w:r w:rsidRPr="00455B36">
        <w:rPr>
          <w:lang w:val="en-GB"/>
        </w:rPr>
        <w:t>.</w:t>
      </w:r>
    </w:p>
    <w:p w:rsidR="003F1763" w:rsidRDefault="003F1763" w:rsidP="003F1763">
      <w:pPr>
        <w:pStyle w:val="ListParagraph"/>
        <w:numPr>
          <w:ilvl w:val="0"/>
          <w:numId w:val="4"/>
        </w:numPr>
      </w:pPr>
      <w:r>
        <w:t>Rick: Is Slides 6, 7 informational only?</w:t>
      </w:r>
    </w:p>
    <w:p w:rsidR="003F1763" w:rsidRDefault="003F1763" w:rsidP="003F1763">
      <w:pPr>
        <w:pStyle w:val="ListParagraph"/>
        <w:numPr>
          <w:ilvl w:val="0"/>
          <w:numId w:val="4"/>
        </w:numPr>
      </w:pPr>
      <w:r>
        <w:t>Yu Zhen: Yes.</w:t>
      </w:r>
    </w:p>
    <w:p w:rsidR="003F1763" w:rsidRDefault="003F1763" w:rsidP="003F1763">
      <w:pPr>
        <w:pStyle w:val="ListParagraph"/>
        <w:numPr>
          <w:ilvl w:val="0"/>
          <w:numId w:val="4"/>
        </w:numPr>
      </w:pPr>
      <w:r>
        <w:t>Nikola: Ref Slide 5, what about dynamic QR code would you like to put into the standard.</w:t>
      </w:r>
    </w:p>
    <w:p w:rsidR="003F1763" w:rsidRDefault="003F1763" w:rsidP="003F1763">
      <w:pPr>
        <w:pStyle w:val="ListParagraph"/>
        <w:numPr>
          <w:ilvl w:val="0"/>
          <w:numId w:val="4"/>
        </w:numPr>
      </w:pPr>
      <w:r>
        <w:t>Rick: Intel has the same application, although standalone QR code is common place, dynamic QR codes is new, we need to look into the sample of the QR codes.</w:t>
      </w:r>
    </w:p>
    <w:p w:rsidR="003F1763" w:rsidRDefault="003F1763" w:rsidP="003F1763">
      <w:pPr>
        <w:pStyle w:val="ListParagraph"/>
        <w:numPr>
          <w:ilvl w:val="0"/>
          <w:numId w:val="4"/>
        </w:numPr>
      </w:pPr>
      <w:r>
        <w:t>Nikola: Does iOS or android supports control of camera frame rates?</w:t>
      </w:r>
    </w:p>
    <w:p w:rsidR="003F1763" w:rsidRDefault="003F1763" w:rsidP="003F1763">
      <w:pPr>
        <w:pStyle w:val="ListParagraph"/>
        <w:numPr>
          <w:ilvl w:val="0"/>
          <w:numId w:val="4"/>
        </w:numPr>
      </w:pPr>
      <w:r>
        <w:t>Rick: We could make the standard first and then go and ask for the support.</w:t>
      </w:r>
    </w:p>
    <w:p w:rsidR="003F1763" w:rsidRDefault="003F1763" w:rsidP="003F1763">
      <w:pPr>
        <w:pStyle w:val="ListParagraph"/>
        <w:numPr>
          <w:ilvl w:val="0"/>
          <w:numId w:val="4"/>
        </w:numPr>
      </w:pPr>
      <w:proofErr w:type="spellStart"/>
      <w:r>
        <w:t>Nobuka</w:t>
      </w:r>
      <w:proofErr w:type="spellEnd"/>
      <w:r>
        <w:t>: QR code may not suitable for long distance.</w:t>
      </w:r>
    </w:p>
    <w:p w:rsidR="003F1763" w:rsidRDefault="003F1763" w:rsidP="003F1763">
      <w:pPr>
        <w:pStyle w:val="ListParagraph"/>
        <w:numPr>
          <w:ilvl w:val="0"/>
          <w:numId w:val="4"/>
        </w:numPr>
      </w:pPr>
      <w:proofErr w:type="spellStart"/>
      <w:r>
        <w:t>Rojan</w:t>
      </w:r>
      <w:proofErr w:type="spellEnd"/>
      <w:r>
        <w:t>: What do you mean by point 1 on slide 10?</w:t>
      </w:r>
    </w:p>
    <w:p w:rsidR="003F1763" w:rsidRDefault="003F1763" w:rsidP="003F1763">
      <w:pPr>
        <w:pStyle w:val="ListParagraph"/>
        <w:numPr>
          <w:ilvl w:val="0"/>
          <w:numId w:val="4"/>
        </w:numPr>
      </w:pPr>
      <w:r>
        <w:t xml:space="preserve">Yu Zhen: This is to improve the power consumption of the mobile devices and make provisions for e.g. </w:t>
      </w:r>
      <w:proofErr w:type="gramStart"/>
      <w:r>
        <w:t>of  reducing</w:t>
      </w:r>
      <w:proofErr w:type="gramEnd"/>
      <w:r>
        <w:t xml:space="preserve"> data rates if battery is running low.</w:t>
      </w:r>
    </w:p>
    <w:p w:rsidR="003F1763" w:rsidRDefault="003F1763" w:rsidP="003F1763">
      <w:pPr>
        <w:widowControl w:val="0"/>
        <w:spacing w:before="120"/>
      </w:pPr>
    </w:p>
    <w:p w:rsidR="003F1763" w:rsidRDefault="003F1763" w:rsidP="003F1763">
      <w:pPr>
        <w:widowControl w:val="0"/>
        <w:spacing w:before="120"/>
      </w:pPr>
      <w:r>
        <w:t>Jang: How do we overcome the limitation of blockage of line of sight for VLC?</w:t>
      </w:r>
    </w:p>
    <w:p w:rsidR="003F1763" w:rsidRDefault="003F1763" w:rsidP="003F1763">
      <w:pPr>
        <w:widowControl w:val="0"/>
        <w:spacing w:before="120"/>
      </w:pPr>
      <w:r>
        <w:t>Rick: VLC is not looking to replace or compete with RF, it is a completely different use cases.</w:t>
      </w:r>
    </w:p>
    <w:p w:rsidR="003F1763" w:rsidRDefault="003F1763" w:rsidP="003F1763"/>
    <w:p w:rsidR="003F1763" w:rsidRDefault="003F1763" w:rsidP="003F1763">
      <w:r>
        <w:t>Rick requested for agenda time on Thursday for joint Response to CFA by Intel and NTU.</w:t>
      </w:r>
    </w:p>
    <w:p w:rsidR="003F1763" w:rsidRDefault="003F1763" w:rsidP="003F1763"/>
    <w:p w:rsidR="003F1763" w:rsidRDefault="003F1763" w:rsidP="003F1763">
      <w:r>
        <w:t>Chair added the item to Thursday PM1.</w:t>
      </w:r>
    </w:p>
    <w:p w:rsidR="003F1763" w:rsidRDefault="003F1763" w:rsidP="003F1763"/>
    <w:p w:rsidR="003F1763" w:rsidRDefault="003F1763" w:rsidP="003F1763">
      <w:r>
        <w:t>Chair declared recess till Tuesday AM1.</w:t>
      </w:r>
    </w:p>
    <w:p w:rsidR="00A9463E" w:rsidRDefault="00A9463E">
      <w:pPr>
        <w:widowControl w:val="0"/>
        <w:spacing w:before="120"/>
        <w:rPr>
          <w:b/>
          <w:sz w:val="28"/>
        </w:rPr>
      </w:pPr>
    </w:p>
    <w:p w:rsidR="003F1763" w:rsidRDefault="003F1763">
      <w:pPr>
        <w:widowControl w:val="0"/>
        <w:spacing w:before="120"/>
        <w:rPr>
          <w:b/>
          <w:sz w:val="28"/>
        </w:rPr>
      </w:pPr>
    </w:p>
    <w:p w:rsidR="003F1763" w:rsidRDefault="003F1763">
      <w:pPr>
        <w:widowControl w:val="0"/>
        <w:spacing w:before="120"/>
        <w:rPr>
          <w:b/>
          <w:sz w:val="28"/>
        </w:rPr>
      </w:pPr>
    </w:p>
    <w:p w:rsidR="00A9463E" w:rsidRPr="00A9463E" w:rsidRDefault="00A9463E">
      <w:pPr>
        <w:widowControl w:val="0"/>
        <w:spacing w:before="120"/>
        <w:rPr>
          <w:b/>
          <w:sz w:val="28"/>
          <w:u w:val="single"/>
        </w:rPr>
      </w:pPr>
      <w:r w:rsidRPr="00A9463E">
        <w:rPr>
          <w:b/>
          <w:sz w:val="28"/>
          <w:u w:val="single"/>
        </w:rPr>
        <w:lastRenderedPageBreak/>
        <w:t xml:space="preserve">Session </w:t>
      </w:r>
      <w:r w:rsidR="003F1763">
        <w:rPr>
          <w:b/>
          <w:sz w:val="28"/>
          <w:u w:val="single"/>
        </w:rPr>
        <w:t>2</w:t>
      </w:r>
      <w:r w:rsidR="0063765A">
        <w:rPr>
          <w:b/>
          <w:sz w:val="28"/>
          <w:u w:val="single"/>
        </w:rPr>
        <w:t xml:space="preserve"> (</w:t>
      </w:r>
      <w:r w:rsidR="00C2491A">
        <w:rPr>
          <w:b/>
          <w:sz w:val="28"/>
          <w:u w:val="single"/>
        </w:rPr>
        <w:t>1</w:t>
      </w:r>
      <w:r w:rsidR="00E66415">
        <w:rPr>
          <w:b/>
          <w:sz w:val="28"/>
          <w:u w:val="single"/>
        </w:rPr>
        <w:t>0</w:t>
      </w:r>
      <w:r w:rsidR="0063765A">
        <w:rPr>
          <w:b/>
          <w:sz w:val="28"/>
          <w:u w:val="single"/>
        </w:rPr>
        <w:t xml:space="preserve"> </w:t>
      </w:r>
      <w:r w:rsidR="00E66415">
        <w:rPr>
          <w:b/>
          <w:sz w:val="28"/>
          <w:u w:val="single"/>
        </w:rPr>
        <w:t>March</w:t>
      </w:r>
      <w:r w:rsidR="0063765A">
        <w:rPr>
          <w:b/>
          <w:sz w:val="28"/>
          <w:u w:val="single"/>
        </w:rPr>
        <w:t xml:space="preserve"> 2015)</w:t>
      </w:r>
      <w:r w:rsidR="00947333">
        <w:rPr>
          <w:b/>
          <w:sz w:val="28"/>
          <w:u w:val="single"/>
        </w:rPr>
        <w:t xml:space="preserve">  </w:t>
      </w:r>
    </w:p>
    <w:p w:rsidR="00D01965" w:rsidRDefault="00D01965" w:rsidP="00D01965"/>
    <w:p w:rsidR="00455B36" w:rsidRPr="00212B09" w:rsidRDefault="003022D5" w:rsidP="00455B36">
      <w:pPr>
        <w:rPr>
          <w:b/>
          <w:u w:val="single"/>
          <w:lang w:val="en-GB"/>
        </w:rPr>
      </w:pPr>
      <w:r>
        <w:rPr>
          <w:b/>
          <w:u w:val="single"/>
          <w:lang w:val="en-GB"/>
        </w:rPr>
        <w:t>PM</w:t>
      </w:r>
      <w:r w:rsidR="00C2491A">
        <w:rPr>
          <w:b/>
          <w:u w:val="single"/>
          <w:lang w:val="en-GB"/>
        </w:rPr>
        <w:t>1 (08</w:t>
      </w:r>
      <w:r w:rsidR="00455B36" w:rsidRPr="00212B09">
        <w:rPr>
          <w:b/>
          <w:u w:val="single"/>
          <w:lang w:val="en-GB"/>
        </w:rPr>
        <w:t>:</w:t>
      </w:r>
      <w:r w:rsidR="00C2491A">
        <w:rPr>
          <w:b/>
          <w:u w:val="single"/>
          <w:lang w:val="en-GB"/>
        </w:rPr>
        <w:t>0</w:t>
      </w:r>
      <w:r w:rsidR="00455B36" w:rsidRPr="00212B09">
        <w:rPr>
          <w:b/>
          <w:u w:val="single"/>
          <w:lang w:val="en-GB"/>
        </w:rPr>
        <w:t>0 – 1</w:t>
      </w:r>
      <w:r w:rsidR="00C2491A">
        <w:rPr>
          <w:b/>
          <w:u w:val="single"/>
          <w:lang w:val="en-GB"/>
        </w:rPr>
        <w:t>0:0</w:t>
      </w:r>
      <w:r w:rsidR="00455B36" w:rsidRPr="00212B09">
        <w:rPr>
          <w:b/>
          <w:u w:val="single"/>
          <w:lang w:val="en-GB"/>
        </w:rPr>
        <w:t>0)</w:t>
      </w:r>
    </w:p>
    <w:p w:rsidR="00212B09" w:rsidRDefault="00212B09" w:rsidP="00455B36">
      <w:pPr>
        <w:rPr>
          <w:rFonts w:eastAsia="Batang"/>
          <w:lang w:eastAsia="ko-KR"/>
        </w:rPr>
      </w:pPr>
    </w:p>
    <w:p w:rsidR="00455B36" w:rsidRDefault="00455B36" w:rsidP="00455B36">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w:t>
      </w:r>
      <w:r w:rsidR="00212B09">
        <w:t xml:space="preserve"> – Chair</w:t>
      </w:r>
    </w:p>
    <w:p w:rsidR="00212B09" w:rsidRDefault="00212B09" w:rsidP="00455B36">
      <w:pPr>
        <w:rPr>
          <w:lang w:val="en-GB"/>
        </w:rPr>
      </w:pPr>
    </w:p>
    <w:p w:rsidR="00455B36" w:rsidRPr="00455B36" w:rsidRDefault="00455B36" w:rsidP="00455B36">
      <w:pPr>
        <w:rPr>
          <w:lang w:val="en-GB"/>
        </w:rPr>
      </w:pPr>
      <w:r w:rsidRPr="00455B36">
        <w:rPr>
          <w:lang w:val="en-GB"/>
        </w:rPr>
        <w:t>Attendees:</w:t>
      </w:r>
    </w:p>
    <w:p w:rsidR="00455B36" w:rsidRPr="00455B36" w:rsidRDefault="00455B36" w:rsidP="00455B36">
      <w:pPr>
        <w:numPr>
          <w:ilvl w:val="0"/>
          <w:numId w:val="2"/>
        </w:numPr>
        <w:rPr>
          <w:lang w:val="en-GB"/>
        </w:rPr>
      </w:pPr>
      <w:proofErr w:type="spellStart"/>
      <w:r w:rsidRPr="00455B36">
        <w:rPr>
          <w:lang w:val="en-GB"/>
        </w:rPr>
        <w:t>Prof</w:t>
      </w:r>
      <w:r>
        <w:rPr>
          <w:lang w:val="en-GB"/>
        </w:rPr>
        <w:t>.</w:t>
      </w:r>
      <w:proofErr w:type="spellEnd"/>
      <w:r w:rsidRPr="00455B36">
        <w:rPr>
          <w:lang w:val="en-GB"/>
        </w:rPr>
        <w:t xml:space="preserve"> </w:t>
      </w:r>
      <w:proofErr w:type="spellStart"/>
      <w:r w:rsidRPr="00455B36">
        <w:rPr>
          <w:lang w:val="en-GB"/>
        </w:rPr>
        <w:t>Oshima</w:t>
      </w:r>
      <w:proofErr w:type="spellEnd"/>
      <w:r w:rsidRPr="00455B36">
        <w:rPr>
          <w:lang w:val="en-GB"/>
        </w:rPr>
        <w:t xml:space="preserve">  – Panasonic in Osaka, 5 year old project to develop OCC. Transmitter is any lighting source and target is signage</w:t>
      </w:r>
    </w:p>
    <w:p w:rsidR="00455B36" w:rsidRPr="00455B36" w:rsidRDefault="00455B36" w:rsidP="00455B36">
      <w:pPr>
        <w:numPr>
          <w:ilvl w:val="0"/>
          <w:numId w:val="2"/>
        </w:numPr>
        <w:rPr>
          <w:lang w:val="en-GB"/>
        </w:rPr>
      </w:pPr>
      <w:r w:rsidRPr="00455B36">
        <w:rPr>
          <w:lang w:val="en-GB"/>
        </w:rPr>
        <w:t>Hideki Aoyama – Panasonic Japan</w:t>
      </w:r>
    </w:p>
    <w:p w:rsidR="00455B36" w:rsidRPr="00455B36" w:rsidRDefault="00455B36" w:rsidP="00455B36">
      <w:pPr>
        <w:numPr>
          <w:ilvl w:val="0"/>
          <w:numId w:val="2"/>
        </w:numPr>
        <w:rPr>
          <w:lang w:val="en-GB"/>
        </w:rPr>
      </w:pPr>
      <w:proofErr w:type="spellStart"/>
      <w:r w:rsidRPr="00455B36">
        <w:rPr>
          <w:lang w:val="en-GB"/>
        </w:rPr>
        <w:t>Rojan</w:t>
      </w:r>
      <w:proofErr w:type="spellEnd"/>
      <w:r w:rsidRPr="00455B36">
        <w:rPr>
          <w:lang w:val="en-GB"/>
        </w:rPr>
        <w:t xml:space="preserve"> </w:t>
      </w:r>
      <w:proofErr w:type="spellStart"/>
      <w:r w:rsidRPr="00455B36">
        <w:rPr>
          <w:lang w:val="en-GB"/>
        </w:rPr>
        <w:t>Chitrakar</w:t>
      </w:r>
      <w:proofErr w:type="spellEnd"/>
      <w:r w:rsidRPr="00455B36">
        <w:rPr>
          <w:lang w:val="en-GB"/>
        </w:rPr>
        <w:t xml:space="preserve"> – Panasonic, Singapore R&amp;D labs</w:t>
      </w:r>
    </w:p>
    <w:p w:rsidR="00455B36" w:rsidRPr="00455B36" w:rsidRDefault="00455B36" w:rsidP="00455B36">
      <w:pPr>
        <w:numPr>
          <w:ilvl w:val="0"/>
          <w:numId w:val="2"/>
        </w:numPr>
        <w:rPr>
          <w:lang w:val="en-GB"/>
        </w:rPr>
      </w:pPr>
      <w:proofErr w:type="spellStart"/>
      <w:r w:rsidRPr="00455B36">
        <w:rPr>
          <w:lang w:val="en-GB"/>
        </w:rPr>
        <w:t>Yeong</w:t>
      </w:r>
      <w:proofErr w:type="spellEnd"/>
      <w:r w:rsidRPr="00455B36">
        <w:rPr>
          <w:lang w:val="en-GB"/>
        </w:rPr>
        <w:t xml:space="preserve"> Min Jang – </w:t>
      </w:r>
      <w:proofErr w:type="spellStart"/>
      <w:r w:rsidRPr="00455B36">
        <w:rPr>
          <w:lang w:val="en-GB"/>
        </w:rPr>
        <w:t>Kookmin</w:t>
      </w:r>
      <w:proofErr w:type="spellEnd"/>
      <w:r w:rsidRPr="00455B36">
        <w:rPr>
          <w:lang w:val="en-GB"/>
        </w:rPr>
        <w:t xml:space="preserve"> University, South Korea, VLC work on LED ID for the past 7 years in Korea. ETRI interest in VLC/OCC and other companies</w:t>
      </w:r>
    </w:p>
    <w:p w:rsidR="00455B36" w:rsidRPr="00455B36" w:rsidRDefault="00455B36" w:rsidP="00455B36">
      <w:pPr>
        <w:numPr>
          <w:ilvl w:val="0"/>
          <w:numId w:val="2"/>
        </w:numPr>
        <w:rPr>
          <w:lang w:val="en-GB"/>
        </w:rPr>
      </w:pPr>
      <w:r w:rsidRPr="00455B36">
        <w:rPr>
          <w:lang w:val="en-GB"/>
        </w:rPr>
        <w:t>Soo Young Chang – California State University Sacramento, previous active involvement in the 802.15.7 standard</w:t>
      </w:r>
    </w:p>
    <w:p w:rsidR="00455B36" w:rsidRPr="00455B36" w:rsidRDefault="00455B36" w:rsidP="00455B36">
      <w:pPr>
        <w:numPr>
          <w:ilvl w:val="0"/>
          <w:numId w:val="2"/>
        </w:numPr>
        <w:rPr>
          <w:lang w:val="en-GB"/>
        </w:rPr>
      </w:pPr>
      <w:r w:rsidRPr="00455B36">
        <w:rPr>
          <w:lang w:val="en-GB"/>
        </w:rPr>
        <w:t>Rick Roberts – Intel, VLC with focus on camera communications</w:t>
      </w:r>
    </w:p>
    <w:p w:rsidR="00455B36" w:rsidRPr="00455B36" w:rsidRDefault="00455B36" w:rsidP="00455B36">
      <w:pPr>
        <w:numPr>
          <w:ilvl w:val="0"/>
          <w:numId w:val="2"/>
        </w:numPr>
        <w:rPr>
          <w:lang w:val="en-GB"/>
        </w:rPr>
      </w:pPr>
      <w:proofErr w:type="spellStart"/>
      <w:r>
        <w:rPr>
          <w:lang w:val="en-GB"/>
        </w:rPr>
        <w:t>Prof.</w:t>
      </w:r>
      <w:proofErr w:type="spellEnd"/>
      <w:r>
        <w:rPr>
          <w:lang w:val="en-GB"/>
        </w:rPr>
        <w:t xml:space="preserve"> </w:t>
      </w:r>
      <w:proofErr w:type="spellStart"/>
      <w:r w:rsidRPr="00455B36">
        <w:rPr>
          <w:lang w:val="en-GB"/>
        </w:rPr>
        <w:t>Tuncer</w:t>
      </w:r>
      <w:proofErr w:type="spellEnd"/>
      <w:r w:rsidRPr="00455B36">
        <w:rPr>
          <w:lang w:val="en-GB"/>
        </w:rPr>
        <w:t xml:space="preserve"> </w:t>
      </w:r>
      <w:proofErr w:type="spellStart"/>
      <w:r w:rsidRPr="00455B36">
        <w:rPr>
          <w:lang w:val="en-GB"/>
        </w:rPr>
        <w:t>Baykas</w:t>
      </w:r>
      <w:proofErr w:type="spellEnd"/>
      <w:r w:rsidRPr="00455B36">
        <w:rPr>
          <w:lang w:val="en-GB"/>
        </w:rPr>
        <w:t xml:space="preserve"> – </w:t>
      </w:r>
      <w:proofErr w:type="spellStart"/>
      <w:r w:rsidRPr="00455B36">
        <w:rPr>
          <w:lang w:val="en-GB"/>
        </w:rPr>
        <w:t>Medipol</w:t>
      </w:r>
      <w:proofErr w:type="spellEnd"/>
      <w:r w:rsidRPr="00455B36">
        <w:rPr>
          <w:lang w:val="en-GB"/>
        </w:rPr>
        <w:t>, Istanbul University interest in OCC and OWC</w:t>
      </w:r>
    </w:p>
    <w:p w:rsidR="00455B36" w:rsidRPr="00455B36" w:rsidRDefault="00455B36" w:rsidP="00455B36">
      <w:pPr>
        <w:numPr>
          <w:ilvl w:val="0"/>
          <w:numId w:val="2"/>
        </w:numPr>
        <w:rPr>
          <w:lang w:val="en-GB"/>
        </w:rPr>
      </w:pPr>
      <w:r>
        <w:t xml:space="preserve">Prof. Murat </w:t>
      </w:r>
      <w:proofErr w:type="spellStart"/>
      <w:r w:rsidRPr="00910A1C">
        <w:t>Uysal</w:t>
      </w:r>
      <w:proofErr w:type="spellEnd"/>
      <w:r w:rsidRPr="00910A1C">
        <w:t xml:space="preserve"> (</w:t>
      </w:r>
      <w:proofErr w:type="spellStart"/>
      <w:r w:rsidRPr="00910A1C">
        <w:t>Ozyegin</w:t>
      </w:r>
      <w:proofErr w:type="spellEnd"/>
      <w:r w:rsidRPr="00910A1C">
        <w:t xml:space="preserve"> University)</w:t>
      </w:r>
      <w:r>
        <w:t xml:space="preserve"> – high speed OWC</w:t>
      </w:r>
    </w:p>
    <w:p w:rsidR="00455B36" w:rsidRPr="00455B36" w:rsidRDefault="00455B36" w:rsidP="00455B36">
      <w:pPr>
        <w:numPr>
          <w:ilvl w:val="0"/>
          <w:numId w:val="2"/>
        </w:numPr>
        <w:rPr>
          <w:lang w:val="en-GB"/>
        </w:rPr>
      </w:pPr>
      <w:proofErr w:type="spellStart"/>
      <w:r>
        <w:rPr>
          <w:lang w:val="en-GB"/>
        </w:rPr>
        <w:t>Dr.</w:t>
      </w:r>
      <w:proofErr w:type="spellEnd"/>
      <w:r>
        <w:rPr>
          <w:lang w:val="en-GB"/>
        </w:rPr>
        <w:t xml:space="preserve"> </w:t>
      </w:r>
      <w:r w:rsidRPr="00455B36">
        <w:rPr>
          <w:lang w:val="en-GB"/>
        </w:rPr>
        <w:t xml:space="preserve">Volker </w:t>
      </w:r>
      <w:proofErr w:type="spellStart"/>
      <w:r w:rsidRPr="00455B36">
        <w:rPr>
          <w:lang w:val="en-GB"/>
        </w:rPr>
        <w:t>Jungnickel</w:t>
      </w:r>
      <w:proofErr w:type="spellEnd"/>
      <w:r w:rsidRPr="00455B36">
        <w:rPr>
          <w:lang w:val="en-GB"/>
        </w:rPr>
        <w:t xml:space="preserve"> – </w:t>
      </w:r>
      <w:proofErr w:type="spellStart"/>
      <w:r>
        <w:rPr>
          <w:lang w:val="en-GB"/>
        </w:rPr>
        <w:t>Fraunhofer</w:t>
      </w:r>
      <w:proofErr w:type="spellEnd"/>
      <w:r>
        <w:rPr>
          <w:lang w:val="en-GB"/>
        </w:rPr>
        <w:t xml:space="preserve"> </w:t>
      </w:r>
      <w:proofErr w:type="spellStart"/>
      <w:r w:rsidRPr="00455B36">
        <w:rPr>
          <w:lang w:val="en-GB"/>
        </w:rPr>
        <w:t>H</w:t>
      </w:r>
      <w:r>
        <w:rPr>
          <w:lang w:val="en-GB"/>
        </w:rPr>
        <w:t>einrick</w:t>
      </w:r>
      <w:proofErr w:type="spellEnd"/>
      <w:r>
        <w:rPr>
          <w:lang w:val="en-GB"/>
        </w:rPr>
        <w:t xml:space="preserve"> </w:t>
      </w:r>
      <w:r w:rsidRPr="00455B36">
        <w:rPr>
          <w:lang w:val="en-GB"/>
        </w:rPr>
        <w:t>H</w:t>
      </w:r>
      <w:r>
        <w:rPr>
          <w:lang w:val="en-GB"/>
        </w:rPr>
        <w:t>ertz Institute</w:t>
      </w:r>
      <w:r w:rsidRPr="00455B36">
        <w:rPr>
          <w:lang w:val="en-GB"/>
        </w:rPr>
        <w:t xml:space="preserve"> Berlin, focus on OWC for last 60 years with interest in high speed </w:t>
      </w:r>
    </w:p>
    <w:p w:rsidR="00455B36" w:rsidRPr="00455B36" w:rsidRDefault="00455B36" w:rsidP="00455B36">
      <w:pPr>
        <w:numPr>
          <w:ilvl w:val="0"/>
          <w:numId w:val="2"/>
        </w:numPr>
        <w:rPr>
          <w:lang w:val="en-GB"/>
        </w:rPr>
      </w:pPr>
      <w:r w:rsidRPr="00455B36">
        <w:rPr>
          <w:lang w:val="en-GB"/>
        </w:rPr>
        <w:t xml:space="preserve">Nobuo </w:t>
      </w:r>
      <w:proofErr w:type="spellStart"/>
      <w:r w:rsidRPr="00455B36">
        <w:rPr>
          <w:lang w:val="en-GB"/>
        </w:rPr>
        <w:t>Ii</w:t>
      </w:r>
      <w:r>
        <w:rPr>
          <w:lang w:val="en-GB"/>
        </w:rPr>
        <w:t>b</w:t>
      </w:r>
      <w:r w:rsidRPr="00455B36">
        <w:rPr>
          <w:lang w:val="en-GB"/>
        </w:rPr>
        <w:t>uka</w:t>
      </w:r>
      <w:proofErr w:type="spellEnd"/>
      <w:r w:rsidRPr="00455B36">
        <w:rPr>
          <w:lang w:val="en-GB"/>
        </w:rPr>
        <w:t xml:space="preserve"> – Casio, OCC low data rate focus</w:t>
      </w:r>
    </w:p>
    <w:p w:rsidR="00455B36" w:rsidRPr="00455B36" w:rsidRDefault="00455B36" w:rsidP="00455B36">
      <w:pPr>
        <w:numPr>
          <w:ilvl w:val="0"/>
          <w:numId w:val="2"/>
        </w:numPr>
        <w:rPr>
          <w:lang w:val="en-GB"/>
        </w:rPr>
      </w:pPr>
      <w:proofErr w:type="spellStart"/>
      <w:r w:rsidRPr="00455B36">
        <w:rPr>
          <w:lang w:val="en-GB"/>
        </w:rPr>
        <w:t>Dr.</w:t>
      </w:r>
      <w:proofErr w:type="spellEnd"/>
      <w:r w:rsidRPr="00455B36">
        <w:rPr>
          <w:lang w:val="en-GB"/>
        </w:rPr>
        <w:t xml:space="preserve"> Zeng Yu – China Telecom, Research  Institute in Beijing, Smart Cities with focus on OCC and VLC</w:t>
      </w:r>
    </w:p>
    <w:p w:rsidR="00455B36" w:rsidRDefault="00455B36" w:rsidP="00455B36">
      <w:pPr>
        <w:rPr>
          <w:lang w:val="en-GB"/>
        </w:rPr>
      </w:pPr>
    </w:p>
    <w:p w:rsidR="00C2491A" w:rsidRPr="00C2491A" w:rsidRDefault="00C2491A" w:rsidP="00C2491A">
      <w:pPr>
        <w:rPr>
          <w:lang w:val="en-GB"/>
        </w:rPr>
      </w:pPr>
      <w:r w:rsidRPr="00C2491A">
        <w:rPr>
          <w:lang w:val="en-GB"/>
        </w:rPr>
        <w:t>Chairman: New Patent policy is to be uploaded to mentor for review by all members</w:t>
      </w:r>
    </w:p>
    <w:p w:rsidR="00C2491A" w:rsidRPr="00C2491A" w:rsidRDefault="00C2491A" w:rsidP="00C2491A">
      <w:pPr>
        <w:rPr>
          <w:lang w:val="en-GB"/>
        </w:rPr>
      </w:pPr>
      <w:proofErr w:type="spellStart"/>
      <w:r w:rsidRPr="00C2491A">
        <w:rPr>
          <w:lang w:val="en-GB"/>
        </w:rPr>
        <w:t>Prof.</w:t>
      </w:r>
      <w:proofErr w:type="spellEnd"/>
      <w:r w:rsidRPr="00C2491A">
        <w:rPr>
          <w:lang w:val="en-GB"/>
        </w:rPr>
        <w:t xml:space="preserve"> Gong, </w:t>
      </w:r>
      <w:proofErr w:type="gramStart"/>
      <w:r w:rsidRPr="00C2491A">
        <w:rPr>
          <w:lang w:val="en-GB"/>
        </w:rPr>
        <w:t>Gao</w:t>
      </w:r>
      <w:proofErr w:type="gramEnd"/>
      <w:r w:rsidRPr="00C2491A">
        <w:rPr>
          <w:lang w:val="en-GB"/>
        </w:rPr>
        <w:t xml:space="preserve">, Xu submitted a response to the call for applications for </w:t>
      </w:r>
      <w:proofErr w:type="spellStart"/>
      <w:r w:rsidRPr="00C2491A">
        <w:rPr>
          <w:lang w:val="en-GB"/>
        </w:rPr>
        <w:t>LiFi</w:t>
      </w:r>
      <w:proofErr w:type="spellEnd"/>
      <w:r w:rsidRPr="00C2491A">
        <w:rPr>
          <w:lang w:val="en-GB"/>
        </w:rPr>
        <w:t xml:space="preserve"> that should be looked.</w:t>
      </w:r>
    </w:p>
    <w:p w:rsidR="00C2491A" w:rsidRPr="00C2491A" w:rsidRDefault="00C2491A" w:rsidP="00C2491A">
      <w:pPr>
        <w:rPr>
          <w:lang w:val="en-GB"/>
        </w:rPr>
      </w:pPr>
      <w:r w:rsidRPr="00C2491A">
        <w:rPr>
          <w:lang w:val="en-GB"/>
        </w:rPr>
        <w:t xml:space="preserve">Informative contributions can be presented by other members of the committee, if a given member decides that it is sensible to be presented. </w:t>
      </w:r>
    </w:p>
    <w:p w:rsidR="00C2491A" w:rsidRPr="00C2491A" w:rsidRDefault="00C2491A" w:rsidP="00C2491A">
      <w:pPr>
        <w:rPr>
          <w:lang w:val="en-GB"/>
        </w:rPr>
      </w:pPr>
      <w:r w:rsidRPr="00C2491A">
        <w:rPr>
          <w:lang w:val="en-GB"/>
        </w:rPr>
        <w:t>Contributions that should be included in the standard must be presented in person to the committee to provide an opportunity for committee members to ask questions on the proposal.</w:t>
      </w:r>
    </w:p>
    <w:p w:rsidR="003022D5" w:rsidRDefault="003022D5" w:rsidP="00C2491A">
      <w:pPr>
        <w:rPr>
          <w:lang w:val="en-GB"/>
        </w:rPr>
      </w:pPr>
    </w:p>
    <w:p w:rsidR="00C2491A" w:rsidRPr="00C2491A" w:rsidRDefault="00C2491A" w:rsidP="00C2491A">
      <w:pPr>
        <w:rPr>
          <w:lang w:val="en-GB"/>
        </w:rPr>
      </w:pPr>
      <w:r w:rsidRPr="00C2491A">
        <w:rPr>
          <w:lang w:val="en-GB"/>
        </w:rPr>
        <w:t xml:space="preserve">Nobuo </w:t>
      </w:r>
      <w:proofErr w:type="spellStart"/>
      <w:r w:rsidRPr="00C2491A">
        <w:rPr>
          <w:lang w:val="en-GB"/>
        </w:rPr>
        <w:t>Iizuka</w:t>
      </w:r>
      <w:proofErr w:type="spellEnd"/>
      <w:r w:rsidRPr="00C2491A">
        <w:rPr>
          <w:lang w:val="en-GB"/>
        </w:rPr>
        <w:t xml:space="preserve"> (Casio) response to CFA</w:t>
      </w:r>
      <w:r w:rsidR="003022D5">
        <w:rPr>
          <w:lang w:val="en-GB"/>
        </w:rPr>
        <w:t xml:space="preserve"> (173-01)</w:t>
      </w:r>
      <w:r w:rsidRPr="00C2491A">
        <w:rPr>
          <w:lang w:val="en-GB"/>
        </w:rPr>
        <w:t xml:space="preserve"> – focused on OCC</w:t>
      </w:r>
    </w:p>
    <w:p w:rsidR="00C2491A" w:rsidRPr="00C2491A" w:rsidRDefault="00C2491A" w:rsidP="00C2491A">
      <w:pPr>
        <w:numPr>
          <w:ilvl w:val="0"/>
          <w:numId w:val="5"/>
        </w:numPr>
        <w:rPr>
          <w:lang w:val="en-GB"/>
        </w:rPr>
      </w:pPr>
      <w:r w:rsidRPr="00C2491A">
        <w:rPr>
          <w:lang w:val="en-GB"/>
        </w:rPr>
        <w:t>Use of Imaging, or special capability</w:t>
      </w:r>
    </w:p>
    <w:p w:rsidR="00C2491A" w:rsidRPr="00C2491A" w:rsidRDefault="00C2491A" w:rsidP="00C2491A">
      <w:pPr>
        <w:numPr>
          <w:ilvl w:val="1"/>
          <w:numId w:val="5"/>
        </w:numPr>
        <w:rPr>
          <w:lang w:val="en-GB"/>
        </w:rPr>
      </w:pPr>
      <w:r w:rsidRPr="00C2491A">
        <w:rPr>
          <w:lang w:val="en-GB"/>
        </w:rPr>
        <w:t>Obtain signal data and its position in the image from multiple signals regardless of the variety of background noise received from small / distance light sources</w:t>
      </w:r>
    </w:p>
    <w:p w:rsidR="00C2491A" w:rsidRPr="00C2491A" w:rsidRDefault="00C2491A" w:rsidP="00C2491A">
      <w:pPr>
        <w:numPr>
          <w:ilvl w:val="1"/>
          <w:numId w:val="5"/>
        </w:numPr>
        <w:rPr>
          <w:lang w:val="en-GB"/>
        </w:rPr>
      </w:pPr>
      <w:r w:rsidRPr="00C2491A">
        <w:rPr>
          <w:lang w:val="en-GB"/>
        </w:rPr>
        <w:t>Extend the functionality of the warning light</w:t>
      </w:r>
    </w:p>
    <w:p w:rsidR="00C2491A" w:rsidRPr="00C2491A" w:rsidRDefault="00C2491A" w:rsidP="00C2491A">
      <w:pPr>
        <w:numPr>
          <w:ilvl w:val="1"/>
          <w:numId w:val="5"/>
        </w:numPr>
        <w:rPr>
          <w:lang w:val="en-GB"/>
        </w:rPr>
      </w:pPr>
      <w:r w:rsidRPr="00C2491A">
        <w:rPr>
          <w:lang w:val="en-GB"/>
        </w:rPr>
        <w:t>Use existing cameras</w:t>
      </w:r>
    </w:p>
    <w:p w:rsidR="00C2491A" w:rsidRPr="00C2491A" w:rsidRDefault="00C2491A" w:rsidP="00C2491A">
      <w:pPr>
        <w:numPr>
          <w:ilvl w:val="0"/>
          <w:numId w:val="5"/>
        </w:numPr>
        <w:rPr>
          <w:lang w:val="en-GB"/>
        </w:rPr>
      </w:pPr>
      <w:r w:rsidRPr="00C2491A">
        <w:rPr>
          <w:lang w:val="en-GB"/>
        </w:rPr>
        <w:t>Use of flicker to transmit information is positive if you need to attract attention</w:t>
      </w:r>
    </w:p>
    <w:p w:rsidR="00C2491A" w:rsidRPr="00C2491A" w:rsidRDefault="00C2491A" w:rsidP="00C2491A">
      <w:pPr>
        <w:numPr>
          <w:ilvl w:val="0"/>
          <w:numId w:val="5"/>
        </w:numPr>
        <w:rPr>
          <w:lang w:val="en-GB"/>
        </w:rPr>
      </w:pPr>
      <w:r w:rsidRPr="00C2491A">
        <w:rPr>
          <w:lang w:val="en-GB"/>
        </w:rPr>
        <w:t>Easy integration in the camera means the market can be launched quickly</w:t>
      </w:r>
    </w:p>
    <w:p w:rsidR="00C2491A" w:rsidRPr="00C2491A" w:rsidRDefault="00C2491A" w:rsidP="00C2491A">
      <w:pPr>
        <w:numPr>
          <w:ilvl w:val="0"/>
          <w:numId w:val="5"/>
        </w:numPr>
        <w:rPr>
          <w:lang w:val="en-GB"/>
        </w:rPr>
      </w:pPr>
      <w:r w:rsidRPr="00C2491A">
        <w:rPr>
          <w:lang w:val="en-GB"/>
        </w:rPr>
        <w:t>Demos:</w:t>
      </w:r>
    </w:p>
    <w:p w:rsidR="00C2491A" w:rsidRPr="00C2491A" w:rsidRDefault="00C2491A" w:rsidP="00C2491A">
      <w:pPr>
        <w:numPr>
          <w:ilvl w:val="1"/>
          <w:numId w:val="5"/>
        </w:numPr>
        <w:rPr>
          <w:lang w:val="en-GB"/>
        </w:rPr>
      </w:pPr>
      <w:r w:rsidRPr="00C2491A">
        <w:rPr>
          <w:lang w:val="en-GB"/>
        </w:rPr>
        <w:lastRenderedPageBreak/>
        <w:t>O2O – communication from signage, where a short bit sequence is used to retrieve information from the cloud (images, songs, etc.)</w:t>
      </w:r>
    </w:p>
    <w:p w:rsidR="00C2491A" w:rsidRPr="00C2491A" w:rsidRDefault="00C2491A" w:rsidP="00C2491A">
      <w:pPr>
        <w:numPr>
          <w:ilvl w:val="1"/>
          <w:numId w:val="5"/>
        </w:numPr>
        <w:rPr>
          <w:lang w:val="en-GB"/>
        </w:rPr>
      </w:pPr>
      <w:proofErr w:type="spellStart"/>
      <w:r w:rsidRPr="00C2491A">
        <w:rPr>
          <w:lang w:val="en-GB"/>
        </w:rPr>
        <w:t>IoT</w:t>
      </w:r>
      <w:proofErr w:type="spellEnd"/>
      <w:r w:rsidRPr="00C2491A">
        <w:rPr>
          <w:lang w:val="en-GB"/>
        </w:rPr>
        <w:t xml:space="preserve"> – appliance LEDs blink when there is a problem. The camera pointed at the device brings up information related to the information (manual page, instruction vide, support, etc.). Developed parallel ID decoding with multiple blinking lights. General blinking pattern is available for download but the coding scheme is closed.</w:t>
      </w:r>
    </w:p>
    <w:p w:rsidR="00C2491A" w:rsidRPr="00C2491A" w:rsidRDefault="00C2491A" w:rsidP="00C2491A">
      <w:pPr>
        <w:numPr>
          <w:ilvl w:val="1"/>
          <w:numId w:val="5"/>
        </w:numPr>
        <w:rPr>
          <w:lang w:val="en-GB"/>
        </w:rPr>
      </w:pPr>
      <w:r w:rsidRPr="00C2491A">
        <w:rPr>
          <w:lang w:val="en-GB"/>
        </w:rPr>
        <w:t>M2M – multiple warning lights being picked up by the security cameras to convey status data where there is no need for high speed communications. At least 10 different events being tracked/decoded simultaneously (10 cm sized light can be decoded at 10 m), based on Windows SDK.</w:t>
      </w:r>
    </w:p>
    <w:p w:rsidR="00C2491A" w:rsidRPr="00C2491A" w:rsidRDefault="00C2491A" w:rsidP="00C2491A">
      <w:pPr>
        <w:numPr>
          <w:ilvl w:val="2"/>
          <w:numId w:val="5"/>
        </w:numPr>
        <w:rPr>
          <w:lang w:val="en-GB"/>
        </w:rPr>
      </w:pPr>
      <w:r w:rsidRPr="00C2491A">
        <w:rPr>
          <w:lang w:val="en-GB"/>
        </w:rPr>
        <w:t xml:space="preserve">Robot vision can be issued commands to move, collect, stop, etc. using blinking lights in the vision area of the camera. </w:t>
      </w:r>
    </w:p>
    <w:p w:rsidR="00C2491A" w:rsidRPr="00C2491A" w:rsidRDefault="00C2491A" w:rsidP="00C2491A">
      <w:pPr>
        <w:numPr>
          <w:ilvl w:val="0"/>
          <w:numId w:val="5"/>
        </w:numPr>
        <w:rPr>
          <w:lang w:val="en-GB"/>
        </w:rPr>
      </w:pPr>
      <w:r w:rsidRPr="00C2491A">
        <w:rPr>
          <w:lang w:val="en-GB"/>
        </w:rPr>
        <w:t>Use of RGB diodes are required because you cannot transmit sufficient data in the time requirement (3 sec for the user experience, 2 sec is access to the cloud, therefore must acquire all data in 1 sec).</w:t>
      </w:r>
    </w:p>
    <w:p w:rsidR="00C2491A" w:rsidRPr="00C2491A" w:rsidRDefault="00C2491A" w:rsidP="00C2491A">
      <w:pPr>
        <w:numPr>
          <w:ilvl w:val="0"/>
          <w:numId w:val="5"/>
        </w:numPr>
        <w:rPr>
          <w:lang w:val="en-GB"/>
        </w:rPr>
      </w:pPr>
      <w:r w:rsidRPr="00C2491A">
        <w:rPr>
          <w:lang w:val="en-GB"/>
        </w:rPr>
        <w:t xml:space="preserve">Colour coding is required to distinguish the signal from the background, with 20 bits being decoded. </w:t>
      </w:r>
    </w:p>
    <w:p w:rsidR="00C2491A" w:rsidRPr="00C2491A" w:rsidRDefault="00C2491A" w:rsidP="00C2491A">
      <w:pPr>
        <w:numPr>
          <w:ilvl w:val="0"/>
          <w:numId w:val="5"/>
        </w:numPr>
        <w:rPr>
          <w:lang w:val="en-GB"/>
        </w:rPr>
      </w:pPr>
      <w:r w:rsidRPr="00C2491A">
        <w:rPr>
          <w:lang w:val="en-GB"/>
        </w:rPr>
        <w:t>Current implementation needs only 2 x 2 pixels to be exposed, however, you need more to account for movement and lighting conditions with the iPhone 6 providing 12 simultaneous points and PC can achieve 50 or more (limit by processing power).</w:t>
      </w:r>
    </w:p>
    <w:p w:rsidR="00C2491A" w:rsidRPr="00C2491A" w:rsidRDefault="00C2491A" w:rsidP="00C2491A">
      <w:pPr>
        <w:numPr>
          <w:ilvl w:val="0"/>
          <w:numId w:val="5"/>
        </w:numPr>
        <w:rPr>
          <w:lang w:val="en-GB"/>
        </w:rPr>
      </w:pPr>
      <w:r w:rsidRPr="00C2491A">
        <w:rPr>
          <w:lang w:val="en-GB"/>
        </w:rPr>
        <w:t>Increase security of the data by using Hash codes changing over time.</w:t>
      </w:r>
    </w:p>
    <w:p w:rsidR="00C2491A" w:rsidRPr="00C2491A" w:rsidRDefault="00C2491A" w:rsidP="00C2491A">
      <w:pPr>
        <w:numPr>
          <w:ilvl w:val="0"/>
          <w:numId w:val="5"/>
        </w:numPr>
        <w:rPr>
          <w:lang w:val="en-GB"/>
        </w:rPr>
      </w:pPr>
      <w:r w:rsidRPr="00C2491A">
        <w:rPr>
          <w:lang w:val="en-GB"/>
        </w:rPr>
        <w:t>Technical Features of the standard</w:t>
      </w:r>
    </w:p>
    <w:p w:rsidR="00C2491A" w:rsidRPr="00C2491A" w:rsidRDefault="00C2491A" w:rsidP="00C2491A">
      <w:pPr>
        <w:numPr>
          <w:ilvl w:val="1"/>
          <w:numId w:val="5"/>
        </w:numPr>
        <w:rPr>
          <w:lang w:val="en-GB"/>
        </w:rPr>
      </w:pPr>
      <w:r w:rsidRPr="00C2491A">
        <w:rPr>
          <w:lang w:val="en-GB"/>
        </w:rPr>
        <w:t>Allow multiple simultaneous reception of images (in any environment, easily discover and receive plural signals that are stable)</w:t>
      </w:r>
    </w:p>
    <w:p w:rsidR="00C2491A" w:rsidRPr="00C2491A" w:rsidRDefault="00C2491A" w:rsidP="00C2491A">
      <w:pPr>
        <w:numPr>
          <w:ilvl w:val="1"/>
          <w:numId w:val="5"/>
        </w:numPr>
        <w:rPr>
          <w:lang w:val="en-GB"/>
        </w:rPr>
      </w:pPr>
      <w:r w:rsidRPr="00C2491A">
        <w:rPr>
          <w:lang w:val="en-GB"/>
        </w:rPr>
        <w:t>Image acquisition on an ordinary camera to support simultaneous detection</w:t>
      </w:r>
    </w:p>
    <w:p w:rsidR="00C2491A" w:rsidRPr="00C2491A" w:rsidRDefault="00C2491A" w:rsidP="00C2491A">
      <w:pPr>
        <w:numPr>
          <w:ilvl w:val="1"/>
          <w:numId w:val="5"/>
        </w:numPr>
        <w:rPr>
          <w:lang w:val="en-GB"/>
        </w:rPr>
      </w:pPr>
      <w:r w:rsidRPr="00C2491A">
        <w:rPr>
          <w:lang w:val="en-GB"/>
        </w:rPr>
        <w:t>Use at distances of 0.5 m ~ 100 m or more</w:t>
      </w:r>
    </w:p>
    <w:p w:rsidR="00C2491A" w:rsidRPr="00C2491A" w:rsidRDefault="00C2491A" w:rsidP="00C2491A">
      <w:pPr>
        <w:numPr>
          <w:ilvl w:val="1"/>
          <w:numId w:val="5"/>
        </w:numPr>
        <w:rPr>
          <w:lang w:val="en-GB"/>
        </w:rPr>
      </w:pPr>
      <w:r w:rsidRPr="00C2491A">
        <w:rPr>
          <w:lang w:val="en-GB"/>
        </w:rPr>
        <w:t>Unidirectional, Low Speed, ID Beacon or simple data transmission</w:t>
      </w:r>
    </w:p>
    <w:p w:rsidR="00C2491A" w:rsidRPr="00C2491A" w:rsidRDefault="00C2491A" w:rsidP="00C2491A">
      <w:pPr>
        <w:numPr>
          <w:ilvl w:val="2"/>
          <w:numId w:val="5"/>
        </w:numPr>
        <w:rPr>
          <w:lang w:val="en-GB"/>
        </w:rPr>
      </w:pPr>
      <w:r w:rsidRPr="00C2491A">
        <w:rPr>
          <w:lang w:val="en-GB"/>
        </w:rPr>
        <w:t>Low speed pulse rate 5 Hz – 120 Hz</w:t>
      </w:r>
    </w:p>
    <w:p w:rsidR="00C2491A" w:rsidRPr="00C2491A" w:rsidRDefault="00C2491A" w:rsidP="00C2491A">
      <w:pPr>
        <w:numPr>
          <w:ilvl w:val="2"/>
          <w:numId w:val="5"/>
        </w:numPr>
        <w:rPr>
          <w:lang w:val="en-GB"/>
        </w:rPr>
      </w:pPr>
      <w:r w:rsidRPr="00C2491A">
        <w:rPr>
          <w:lang w:val="en-GB"/>
        </w:rPr>
        <w:t>Acceptable short format to ensure acceptable response times even at low speed</w:t>
      </w:r>
    </w:p>
    <w:p w:rsidR="003022D5" w:rsidRDefault="003022D5" w:rsidP="00C2491A">
      <w:pPr>
        <w:rPr>
          <w:lang w:val="en-GB"/>
        </w:rPr>
      </w:pPr>
    </w:p>
    <w:p w:rsidR="00C2491A" w:rsidRPr="00C2491A" w:rsidRDefault="00C2491A" w:rsidP="00C2491A">
      <w:pPr>
        <w:rPr>
          <w:lang w:val="en-GB"/>
        </w:rPr>
      </w:pPr>
      <w:r w:rsidRPr="00C2491A">
        <w:rPr>
          <w:lang w:val="en-GB"/>
        </w:rPr>
        <w:t>Hideki Aoyama (Panasonic) response to the CFA</w:t>
      </w:r>
      <w:r w:rsidR="003022D5">
        <w:rPr>
          <w:lang w:val="en-GB"/>
        </w:rPr>
        <w:t xml:space="preserve"> (</w:t>
      </w:r>
      <w:r w:rsidR="00844867">
        <w:rPr>
          <w:lang w:val="en-GB"/>
        </w:rPr>
        <w:t>197-00)</w:t>
      </w:r>
    </w:p>
    <w:p w:rsidR="00C2491A" w:rsidRPr="00C2491A" w:rsidRDefault="00C2491A" w:rsidP="00C2491A">
      <w:pPr>
        <w:numPr>
          <w:ilvl w:val="0"/>
          <w:numId w:val="6"/>
        </w:numPr>
        <w:rPr>
          <w:lang w:val="en-GB"/>
        </w:rPr>
      </w:pPr>
      <w:r w:rsidRPr="00C2491A">
        <w:rPr>
          <w:lang w:val="en-GB"/>
        </w:rPr>
        <w:t>Use for guide board/signage to offer extra information</w:t>
      </w:r>
    </w:p>
    <w:p w:rsidR="00C2491A" w:rsidRPr="00C2491A" w:rsidRDefault="00C2491A" w:rsidP="00C2491A">
      <w:pPr>
        <w:numPr>
          <w:ilvl w:val="0"/>
          <w:numId w:val="6"/>
        </w:numPr>
        <w:rPr>
          <w:lang w:val="en-GB"/>
        </w:rPr>
      </w:pPr>
      <w:r w:rsidRPr="00C2491A">
        <w:rPr>
          <w:lang w:val="en-GB"/>
        </w:rPr>
        <w:t>Use for guide board translating service offering translated info to each language holding smartphone over the guide board/signage</w:t>
      </w:r>
    </w:p>
    <w:p w:rsidR="00C2491A" w:rsidRPr="00C2491A" w:rsidRDefault="00C2491A" w:rsidP="00C2491A">
      <w:pPr>
        <w:numPr>
          <w:ilvl w:val="0"/>
          <w:numId w:val="6"/>
        </w:numPr>
        <w:rPr>
          <w:lang w:val="en-GB"/>
        </w:rPr>
      </w:pPr>
      <w:r w:rsidRPr="00C2491A">
        <w:rPr>
          <w:lang w:val="en-GB"/>
        </w:rPr>
        <w:t>Shopping mall or café signage for extra advertising/information</w:t>
      </w:r>
    </w:p>
    <w:p w:rsidR="00C2491A" w:rsidRPr="00C2491A" w:rsidRDefault="00C2491A" w:rsidP="00C2491A">
      <w:pPr>
        <w:numPr>
          <w:ilvl w:val="0"/>
          <w:numId w:val="6"/>
        </w:numPr>
        <w:rPr>
          <w:lang w:val="en-GB"/>
        </w:rPr>
      </w:pPr>
      <w:r w:rsidRPr="00C2491A">
        <w:rPr>
          <w:lang w:val="en-GB"/>
        </w:rPr>
        <w:t>Technical requirements</w:t>
      </w:r>
    </w:p>
    <w:p w:rsidR="00C2491A" w:rsidRPr="00C2491A" w:rsidRDefault="00C2491A" w:rsidP="00C2491A">
      <w:pPr>
        <w:numPr>
          <w:ilvl w:val="1"/>
          <w:numId w:val="6"/>
        </w:numPr>
        <w:rPr>
          <w:lang w:val="en-GB"/>
        </w:rPr>
      </w:pPr>
      <w:r w:rsidRPr="00C2491A">
        <w:rPr>
          <w:lang w:val="en-GB"/>
        </w:rPr>
        <w:t>Flicker of lighting fittings must be imperceptible when the ceiling lighting is used</w:t>
      </w:r>
    </w:p>
    <w:p w:rsidR="00C2491A" w:rsidRPr="00C2491A" w:rsidRDefault="00C2491A" w:rsidP="00C2491A">
      <w:pPr>
        <w:numPr>
          <w:ilvl w:val="1"/>
          <w:numId w:val="6"/>
        </w:numPr>
        <w:rPr>
          <w:lang w:val="en-GB"/>
        </w:rPr>
      </w:pPr>
      <w:r w:rsidRPr="00C2491A">
        <w:rPr>
          <w:lang w:val="en-GB"/>
        </w:rPr>
        <w:t>Original design should not be impaired</w:t>
      </w:r>
    </w:p>
    <w:p w:rsidR="00C2491A" w:rsidRPr="00C2491A" w:rsidRDefault="00C2491A" w:rsidP="00C2491A">
      <w:pPr>
        <w:numPr>
          <w:ilvl w:val="1"/>
          <w:numId w:val="6"/>
        </w:numPr>
        <w:rPr>
          <w:lang w:val="en-GB"/>
        </w:rPr>
      </w:pPr>
      <w:r w:rsidRPr="00C2491A">
        <w:rPr>
          <w:lang w:val="en-GB"/>
        </w:rPr>
        <w:t>No flicker for human eyes or cameras.</w:t>
      </w:r>
    </w:p>
    <w:p w:rsidR="00C2491A" w:rsidRPr="00C2491A" w:rsidRDefault="00C2491A" w:rsidP="00C2491A">
      <w:pPr>
        <w:numPr>
          <w:ilvl w:val="1"/>
          <w:numId w:val="6"/>
        </w:numPr>
        <w:rPr>
          <w:lang w:val="en-GB"/>
        </w:rPr>
      </w:pPr>
      <w:r w:rsidRPr="00C2491A">
        <w:rPr>
          <w:lang w:val="en-GB"/>
        </w:rPr>
        <w:t>Communication rage includes 0.1 – 10 meters</w:t>
      </w:r>
    </w:p>
    <w:p w:rsidR="00C2491A" w:rsidRPr="00C2491A" w:rsidRDefault="00C2491A" w:rsidP="00C2491A">
      <w:pPr>
        <w:numPr>
          <w:ilvl w:val="1"/>
          <w:numId w:val="6"/>
        </w:numPr>
        <w:rPr>
          <w:lang w:val="en-GB"/>
        </w:rPr>
      </w:pPr>
      <w:r w:rsidRPr="00C2491A">
        <w:rPr>
          <w:lang w:val="en-GB"/>
        </w:rPr>
        <w:lastRenderedPageBreak/>
        <w:t>Uses reflected light</w:t>
      </w:r>
    </w:p>
    <w:p w:rsidR="00587AF6" w:rsidRPr="00C2491A" w:rsidRDefault="00C2491A" w:rsidP="00C2491A">
      <w:pPr>
        <w:numPr>
          <w:ilvl w:val="1"/>
          <w:numId w:val="6"/>
        </w:numPr>
        <w:rPr>
          <w:lang w:val="en-GB"/>
        </w:rPr>
      </w:pPr>
      <w:r w:rsidRPr="00C2491A">
        <w:rPr>
          <w:lang w:val="en-GB"/>
        </w:rPr>
        <w:t>Supports short (8 – 128 bits) ID transmission within a second.</w:t>
      </w:r>
    </w:p>
    <w:p w:rsidR="00C2491A" w:rsidRPr="00C2491A" w:rsidRDefault="00C2491A" w:rsidP="00C2491A">
      <w:pPr>
        <w:numPr>
          <w:ilvl w:val="1"/>
          <w:numId w:val="6"/>
        </w:numPr>
        <w:rPr>
          <w:lang w:val="en-GB"/>
        </w:rPr>
      </w:pPr>
      <w:r w:rsidRPr="00C2491A">
        <w:rPr>
          <w:lang w:val="en-GB"/>
        </w:rPr>
        <w:t>The PHY layer must support information coming from at least 2 or more signage/sources simultaneously.</w:t>
      </w:r>
    </w:p>
    <w:p w:rsidR="00C2491A" w:rsidRPr="00C2491A" w:rsidRDefault="00C2491A" w:rsidP="00C2491A">
      <w:pPr>
        <w:numPr>
          <w:ilvl w:val="0"/>
          <w:numId w:val="6"/>
        </w:numPr>
        <w:rPr>
          <w:lang w:val="en-GB"/>
        </w:rPr>
      </w:pPr>
      <w:r w:rsidRPr="00C2491A">
        <w:rPr>
          <w:lang w:val="en-GB"/>
        </w:rPr>
        <w:t>Security cameras operate at lower frame rates and therefore we need flexibility</w:t>
      </w:r>
    </w:p>
    <w:p w:rsidR="00C2491A" w:rsidRPr="00C2491A" w:rsidRDefault="00C2491A" w:rsidP="00C2491A">
      <w:pPr>
        <w:numPr>
          <w:ilvl w:val="0"/>
          <w:numId w:val="6"/>
        </w:numPr>
        <w:rPr>
          <w:lang w:val="en-GB"/>
        </w:rPr>
      </w:pPr>
      <w:r w:rsidRPr="00C2491A">
        <w:rPr>
          <w:lang w:val="en-GB"/>
        </w:rPr>
        <w:t>Frame rate is unstable in most cameras, might need to be changed in future</w:t>
      </w:r>
    </w:p>
    <w:p w:rsidR="00C2491A" w:rsidRPr="00C2491A" w:rsidRDefault="00C2491A" w:rsidP="00C2491A">
      <w:pPr>
        <w:numPr>
          <w:ilvl w:val="0"/>
          <w:numId w:val="6"/>
        </w:numPr>
        <w:rPr>
          <w:lang w:val="en-GB"/>
        </w:rPr>
      </w:pPr>
      <w:r w:rsidRPr="00C2491A">
        <w:rPr>
          <w:lang w:val="en-GB"/>
        </w:rPr>
        <w:t>Distance is not a consideration because the assumption is uniform exposure</w:t>
      </w:r>
    </w:p>
    <w:p w:rsidR="00C2491A" w:rsidRPr="00C2491A" w:rsidRDefault="00C2491A" w:rsidP="00C2491A">
      <w:pPr>
        <w:numPr>
          <w:ilvl w:val="0"/>
          <w:numId w:val="6"/>
        </w:numPr>
        <w:rPr>
          <w:lang w:val="en-GB"/>
        </w:rPr>
      </w:pPr>
      <w:r w:rsidRPr="00C2491A">
        <w:rPr>
          <w:lang w:val="en-GB"/>
        </w:rPr>
        <w:t>Consider the health impact of each idea such that it does not induce epilepsy, etc.</w:t>
      </w:r>
    </w:p>
    <w:p w:rsidR="003022D5" w:rsidRDefault="003022D5" w:rsidP="00C2491A">
      <w:pPr>
        <w:rPr>
          <w:lang w:val="en-GB"/>
        </w:rPr>
      </w:pPr>
    </w:p>
    <w:p w:rsidR="003022D5" w:rsidRPr="003022D5" w:rsidRDefault="003022D5" w:rsidP="003022D5">
      <w:pPr>
        <w:rPr>
          <w:b/>
          <w:u w:val="single"/>
          <w:lang w:val="en-GB"/>
        </w:rPr>
      </w:pPr>
      <w:r>
        <w:rPr>
          <w:b/>
          <w:u w:val="single"/>
          <w:lang w:val="en-GB"/>
        </w:rPr>
        <w:t>AM</w:t>
      </w:r>
      <w:r w:rsidRPr="003022D5">
        <w:rPr>
          <w:b/>
          <w:u w:val="single"/>
          <w:lang w:val="en-GB"/>
        </w:rPr>
        <w:t>2 (10:30 – 12:30)</w:t>
      </w:r>
    </w:p>
    <w:p w:rsidR="003022D5" w:rsidRDefault="003022D5" w:rsidP="00C2491A">
      <w:pPr>
        <w:rPr>
          <w:lang w:val="en-GB"/>
        </w:rPr>
      </w:pPr>
    </w:p>
    <w:p w:rsidR="00C2491A" w:rsidRPr="00C2491A" w:rsidRDefault="00C2491A" w:rsidP="00C2491A">
      <w:pPr>
        <w:rPr>
          <w:lang w:val="en-GB"/>
        </w:rPr>
      </w:pPr>
      <w:r w:rsidRPr="00C2491A">
        <w:rPr>
          <w:lang w:val="en-GB"/>
        </w:rPr>
        <w:t xml:space="preserve">Attendance in addition to </w:t>
      </w:r>
      <w:r w:rsidR="003022D5">
        <w:rPr>
          <w:lang w:val="en-GB"/>
        </w:rPr>
        <w:t>09</w:t>
      </w:r>
      <w:r w:rsidRPr="00C2491A">
        <w:rPr>
          <w:lang w:val="en-GB"/>
        </w:rPr>
        <w:t xml:space="preserve"> March 2015 and AM 1 on 10 March 2015</w:t>
      </w:r>
    </w:p>
    <w:p w:rsidR="00587AF6" w:rsidRPr="00C2491A" w:rsidRDefault="00D47F85" w:rsidP="00C2491A">
      <w:pPr>
        <w:numPr>
          <w:ilvl w:val="0"/>
          <w:numId w:val="7"/>
        </w:numPr>
        <w:rPr>
          <w:lang w:val="en-GB"/>
        </w:rPr>
      </w:pPr>
      <w:proofErr w:type="spellStart"/>
      <w:r w:rsidRPr="00C2491A">
        <w:rPr>
          <w:lang w:val="en-GB"/>
        </w:rPr>
        <w:t>Prof.</w:t>
      </w:r>
      <w:proofErr w:type="spellEnd"/>
      <w:r w:rsidRPr="00C2491A">
        <w:rPr>
          <w:lang w:val="en-GB"/>
        </w:rPr>
        <w:t xml:space="preserve">  Suk Chan Kim</w:t>
      </w:r>
      <w:r w:rsidR="003022D5">
        <w:rPr>
          <w:lang w:val="en-GB"/>
        </w:rPr>
        <w:t xml:space="preserve"> (</w:t>
      </w:r>
      <w:r w:rsidRPr="00C2491A">
        <w:rPr>
          <w:lang w:val="en-GB"/>
        </w:rPr>
        <w:t>Pusan National University</w:t>
      </w:r>
      <w:r w:rsidR="003022D5">
        <w:rPr>
          <w:lang w:val="en-GB"/>
        </w:rPr>
        <w:t>)</w:t>
      </w:r>
      <w:r w:rsidRPr="00C2491A">
        <w:rPr>
          <w:lang w:val="en-GB"/>
        </w:rPr>
        <w:t xml:space="preserve"> – interest in VLC</w:t>
      </w:r>
    </w:p>
    <w:p w:rsidR="00587AF6" w:rsidRPr="00C2491A" w:rsidRDefault="00D47F85" w:rsidP="00C2491A">
      <w:pPr>
        <w:numPr>
          <w:ilvl w:val="0"/>
          <w:numId w:val="7"/>
        </w:numPr>
        <w:rPr>
          <w:lang w:val="en-GB"/>
        </w:rPr>
      </w:pPr>
      <w:proofErr w:type="spellStart"/>
      <w:r w:rsidRPr="00C2491A">
        <w:rPr>
          <w:lang w:val="en-GB"/>
        </w:rPr>
        <w:t>Prof.</w:t>
      </w:r>
      <w:proofErr w:type="spellEnd"/>
      <w:r w:rsidRPr="00C2491A">
        <w:rPr>
          <w:lang w:val="en-GB"/>
        </w:rPr>
        <w:t xml:space="preserve"> </w:t>
      </w:r>
      <w:proofErr w:type="spellStart"/>
      <w:r w:rsidRPr="00C2491A">
        <w:rPr>
          <w:lang w:val="en-GB"/>
        </w:rPr>
        <w:t>InChul</w:t>
      </w:r>
      <w:proofErr w:type="spellEnd"/>
      <w:r w:rsidRPr="00C2491A">
        <w:rPr>
          <w:lang w:val="en-GB"/>
        </w:rPr>
        <w:t xml:space="preserve"> Jung</w:t>
      </w:r>
      <w:r w:rsidR="003022D5">
        <w:rPr>
          <w:lang w:val="en-GB"/>
        </w:rPr>
        <w:t xml:space="preserve"> (</w:t>
      </w:r>
      <w:proofErr w:type="spellStart"/>
      <w:r w:rsidR="003022D5">
        <w:rPr>
          <w:lang w:val="en-GB"/>
        </w:rPr>
        <w:t>Sungkonghoe</w:t>
      </w:r>
      <w:proofErr w:type="spellEnd"/>
      <w:r w:rsidR="003022D5">
        <w:rPr>
          <w:lang w:val="en-GB"/>
        </w:rPr>
        <w:t xml:space="preserve"> University) </w:t>
      </w:r>
      <w:r w:rsidRPr="00C2491A">
        <w:rPr>
          <w:lang w:val="en-GB"/>
        </w:rPr>
        <w:t>– VLC focus from Nakagawa lab</w:t>
      </w:r>
    </w:p>
    <w:p w:rsidR="00C2491A" w:rsidRPr="00C2491A" w:rsidRDefault="00D47F85" w:rsidP="00C2491A">
      <w:pPr>
        <w:numPr>
          <w:ilvl w:val="0"/>
          <w:numId w:val="7"/>
        </w:numPr>
        <w:rPr>
          <w:lang w:val="en-GB"/>
        </w:rPr>
      </w:pPr>
      <w:r w:rsidRPr="00C2491A">
        <w:rPr>
          <w:lang w:val="en-GB"/>
        </w:rPr>
        <w:t xml:space="preserve">Henry </w:t>
      </w:r>
      <w:proofErr w:type="spellStart"/>
      <w:r w:rsidRPr="00C2491A">
        <w:rPr>
          <w:lang w:val="en-GB"/>
        </w:rPr>
        <w:t>Frei</w:t>
      </w:r>
      <w:proofErr w:type="spellEnd"/>
      <w:r w:rsidR="003022D5">
        <w:rPr>
          <w:lang w:val="en-GB"/>
        </w:rPr>
        <w:t xml:space="preserve"> (</w:t>
      </w:r>
      <w:proofErr w:type="spellStart"/>
      <w:r w:rsidRPr="00C2491A">
        <w:rPr>
          <w:lang w:val="en-GB"/>
        </w:rPr>
        <w:t>Osram</w:t>
      </w:r>
      <w:proofErr w:type="spellEnd"/>
      <w:r w:rsidR="003022D5">
        <w:rPr>
          <w:lang w:val="en-GB"/>
        </w:rPr>
        <w:t>)</w:t>
      </w:r>
      <w:r w:rsidRPr="00C2491A">
        <w:rPr>
          <w:lang w:val="en-GB"/>
        </w:rPr>
        <w:t xml:space="preserve"> – working on VLC for several years and looking for commercialization</w:t>
      </w:r>
    </w:p>
    <w:p w:rsidR="003022D5" w:rsidRDefault="003022D5" w:rsidP="00C2491A">
      <w:pPr>
        <w:rPr>
          <w:lang w:val="en-GB"/>
        </w:rPr>
      </w:pPr>
    </w:p>
    <w:p w:rsidR="00C2491A" w:rsidRDefault="00C2491A" w:rsidP="00C2491A">
      <w:pPr>
        <w:rPr>
          <w:lang w:val="en-GB"/>
        </w:rPr>
      </w:pPr>
      <w:r w:rsidRPr="00C2491A">
        <w:rPr>
          <w:lang w:val="en-GB"/>
        </w:rPr>
        <w:t xml:space="preserve">Rick Roberts, review of the tutorial presented at the 802 tutorial session presented on 09 March 2015 between 21:00 and 22:30. </w:t>
      </w:r>
    </w:p>
    <w:p w:rsidR="003022D5" w:rsidRPr="00C2491A" w:rsidRDefault="003022D5" w:rsidP="00C2491A">
      <w:pPr>
        <w:rPr>
          <w:lang w:val="en-GB"/>
        </w:rPr>
      </w:pPr>
    </w:p>
    <w:p w:rsidR="00C2491A" w:rsidRDefault="003022D5" w:rsidP="00C2491A">
      <w:pPr>
        <w:rPr>
          <w:lang w:val="en-GB"/>
        </w:rPr>
      </w:pPr>
      <w:r>
        <w:rPr>
          <w:lang w:val="en-GB"/>
        </w:rPr>
        <w:t xml:space="preserve">Discussing the </w:t>
      </w:r>
      <w:proofErr w:type="spellStart"/>
      <w:r>
        <w:rPr>
          <w:lang w:val="en-GB"/>
        </w:rPr>
        <w:t>LiFi</w:t>
      </w:r>
      <w:proofErr w:type="spellEnd"/>
      <w:r>
        <w:rPr>
          <w:lang w:val="en-GB"/>
        </w:rPr>
        <w:t xml:space="preserve"> aspect, it was concluded that t</w:t>
      </w:r>
      <w:r w:rsidR="00C2491A" w:rsidRPr="00C2491A">
        <w:rPr>
          <w:lang w:val="en-GB"/>
        </w:rPr>
        <w:t>he 802.15.7r1 MAC and PHY must provide support for the fast handover and multiple access that is required to enable this functionality. This functionality should help with Interference Coordination mechanism, Hand Over, Multiple Access, etc.</w:t>
      </w:r>
    </w:p>
    <w:p w:rsidR="003022D5" w:rsidRPr="00C2491A" w:rsidRDefault="003022D5" w:rsidP="00C2491A">
      <w:pPr>
        <w:rPr>
          <w:lang w:val="en-GB"/>
        </w:rPr>
      </w:pPr>
    </w:p>
    <w:p w:rsidR="00C2491A" w:rsidRPr="00C2491A" w:rsidRDefault="00C2491A" w:rsidP="00C2491A">
      <w:pPr>
        <w:rPr>
          <w:lang w:val="en-GB"/>
        </w:rPr>
      </w:pPr>
      <w:r w:rsidRPr="00C2491A">
        <w:rPr>
          <w:lang w:val="en-GB"/>
        </w:rPr>
        <w:t>Higher layer functionality must be provided by the 802.2 or other external groups.</w:t>
      </w:r>
    </w:p>
    <w:p w:rsidR="00C2491A" w:rsidRPr="00C2491A" w:rsidRDefault="00D47F85" w:rsidP="00C2491A">
      <w:pPr>
        <w:numPr>
          <w:ilvl w:val="0"/>
          <w:numId w:val="8"/>
        </w:numPr>
        <w:rPr>
          <w:lang w:val="en-GB"/>
        </w:rPr>
      </w:pPr>
      <w:proofErr w:type="spellStart"/>
      <w:r w:rsidRPr="00C2491A">
        <w:rPr>
          <w:lang w:val="en-GB"/>
        </w:rPr>
        <w:t>LiFi</w:t>
      </w:r>
      <w:proofErr w:type="spellEnd"/>
      <w:r w:rsidRPr="00C2491A">
        <w:rPr>
          <w:lang w:val="en-GB"/>
        </w:rPr>
        <w:t xml:space="preserve"> interested should become familiar with the stack provided by the 802.2</w:t>
      </w:r>
    </w:p>
    <w:p w:rsidR="00C2491A" w:rsidRPr="00C2491A" w:rsidRDefault="00C2491A" w:rsidP="00C2491A">
      <w:pPr>
        <w:numPr>
          <w:ilvl w:val="0"/>
          <w:numId w:val="8"/>
        </w:numPr>
        <w:rPr>
          <w:lang w:val="en-GB"/>
        </w:rPr>
      </w:pPr>
      <w:r w:rsidRPr="00C2491A">
        <w:rPr>
          <w:lang w:val="en-GB"/>
        </w:rPr>
        <w:t>802.15 Management Information Base – a multiple depth pattern/control plane that allows storage of relevant information.</w:t>
      </w:r>
    </w:p>
    <w:p w:rsidR="00C2491A" w:rsidRDefault="00C2491A" w:rsidP="00C2491A">
      <w:pPr>
        <w:numPr>
          <w:ilvl w:val="0"/>
          <w:numId w:val="8"/>
        </w:numPr>
        <w:rPr>
          <w:lang w:val="en-GB"/>
        </w:rPr>
      </w:pPr>
      <w:r w:rsidRPr="00C2491A">
        <w:rPr>
          <w:lang w:val="en-GB"/>
        </w:rPr>
        <w:t>802.16</w:t>
      </w:r>
      <w:r w:rsidR="003022D5">
        <w:rPr>
          <w:lang w:val="en-GB"/>
        </w:rPr>
        <w:t xml:space="preserve"> and 802.11</w:t>
      </w:r>
      <w:r w:rsidRPr="00C2491A">
        <w:rPr>
          <w:lang w:val="en-GB"/>
        </w:rPr>
        <w:t xml:space="preserve"> stack coordination and MAC should also be considered</w:t>
      </w:r>
    </w:p>
    <w:p w:rsidR="003022D5" w:rsidRPr="00C2491A" w:rsidRDefault="003022D5" w:rsidP="003022D5">
      <w:pPr>
        <w:rPr>
          <w:lang w:val="en-GB"/>
        </w:rPr>
      </w:pPr>
    </w:p>
    <w:p w:rsidR="00587AF6" w:rsidRPr="00C2491A" w:rsidRDefault="00C2491A" w:rsidP="00C2491A">
      <w:pPr>
        <w:rPr>
          <w:lang w:val="en-GB"/>
        </w:rPr>
      </w:pPr>
      <w:r w:rsidRPr="00C2491A">
        <w:rPr>
          <w:lang w:val="en-GB"/>
        </w:rPr>
        <w:t>Committee agrees that a “</w:t>
      </w:r>
      <w:proofErr w:type="spellStart"/>
      <w:r w:rsidRPr="00C2491A">
        <w:rPr>
          <w:lang w:val="en-GB"/>
        </w:rPr>
        <w:t>LiFi</w:t>
      </w:r>
      <w:proofErr w:type="spellEnd"/>
      <w:r w:rsidRPr="00C2491A">
        <w:rPr>
          <w:lang w:val="en-GB"/>
        </w:rPr>
        <w:t xml:space="preserve"> Alliance” </w:t>
      </w:r>
      <w:r w:rsidR="003022D5">
        <w:rPr>
          <w:lang w:val="en-GB"/>
        </w:rPr>
        <w:t xml:space="preserve">(Industrial Association) </w:t>
      </w:r>
      <w:r w:rsidRPr="00C2491A">
        <w:rPr>
          <w:lang w:val="en-GB"/>
        </w:rPr>
        <w:t>is required to really push the technology forward on a broad scope</w:t>
      </w:r>
      <w:r w:rsidR="003022D5">
        <w:rPr>
          <w:lang w:val="en-GB"/>
        </w:rPr>
        <w:t xml:space="preserve"> and attract market interest</w:t>
      </w:r>
      <w:r w:rsidRPr="00C2491A">
        <w:rPr>
          <w:lang w:val="en-GB"/>
        </w:rPr>
        <w:t xml:space="preserve">. This should be formed sooner rather than later. </w:t>
      </w:r>
    </w:p>
    <w:p w:rsidR="00C2491A" w:rsidRPr="00C2491A" w:rsidRDefault="00C2491A" w:rsidP="00C2491A">
      <w:pPr>
        <w:rPr>
          <w:lang w:val="en-GB"/>
        </w:rPr>
      </w:pPr>
      <w:r w:rsidRPr="00C2491A">
        <w:rPr>
          <w:lang w:val="en-GB"/>
        </w:rPr>
        <w:t>Volker discussed the benefits of using optical-OFDM with from inception to the evolution today.</w:t>
      </w:r>
    </w:p>
    <w:p w:rsidR="00C2491A" w:rsidRPr="00C2491A" w:rsidRDefault="00C2491A" w:rsidP="00C2491A">
      <w:pPr>
        <w:rPr>
          <w:lang w:val="en-GB"/>
        </w:rPr>
      </w:pPr>
      <w:r w:rsidRPr="00C2491A">
        <w:rPr>
          <w:lang w:val="en-GB"/>
        </w:rPr>
        <w:t xml:space="preserve">Volker to present an overview of optical-OFDM in the Vancouver meeting. </w:t>
      </w:r>
    </w:p>
    <w:p w:rsidR="00C2491A" w:rsidRPr="00C2491A" w:rsidRDefault="00C2491A" w:rsidP="00C2491A">
      <w:pPr>
        <w:rPr>
          <w:lang w:val="en-GB"/>
        </w:rPr>
      </w:pPr>
      <w:r w:rsidRPr="00C2491A">
        <w:rPr>
          <w:lang w:val="en-GB"/>
        </w:rPr>
        <w:t xml:space="preserve">Potential integration with 802.15.9 for the security/privacy improvements/additions to </w:t>
      </w:r>
      <w:proofErr w:type="spellStart"/>
      <w:r w:rsidRPr="00C2491A">
        <w:rPr>
          <w:lang w:val="en-GB"/>
        </w:rPr>
        <w:t>LiFi</w:t>
      </w:r>
      <w:proofErr w:type="spellEnd"/>
      <w:r w:rsidRPr="00C2491A">
        <w:rPr>
          <w:lang w:val="en-GB"/>
        </w:rPr>
        <w:t>. Draft standard has been released and it would be useful if some members familiarize themselves with it.</w:t>
      </w:r>
    </w:p>
    <w:p w:rsidR="00C2491A" w:rsidRPr="00C2491A" w:rsidRDefault="00C2491A" w:rsidP="00C2491A">
      <w:pPr>
        <w:rPr>
          <w:lang w:val="en-GB"/>
        </w:rPr>
      </w:pPr>
      <w:r w:rsidRPr="00C2491A">
        <w:rPr>
          <w:lang w:val="en-GB"/>
        </w:rPr>
        <w:t xml:space="preserve">Volker already have VLC systems that have &lt;3ms latency. Practical results to be shown in 6 – 8 months. </w:t>
      </w:r>
    </w:p>
    <w:p w:rsidR="00C2491A" w:rsidRPr="00C2491A" w:rsidRDefault="00C2491A" w:rsidP="00C2491A">
      <w:pPr>
        <w:rPr>
          <w:lang w:val="en-GB"/>
        </w:rPr>
      </w:pPr>
      <w:r w:rsidRPr="00C2491A">
        <w:rPr>
          <w:lang w:val="en-GB"/>
        </w:rPr>
        <w:lastRenderedPageBreak/>
        <w:t xml:space="preserve">Volker, </w:t>
      </w:r>
      <w:proofErr w:type="spellStart"/>
      <w:r w:rsidRPr="00C2491A">
        <w:rPr>
          <w:lang w:val="en-GB"/>
        </w:rPr>
        <w:t>LiFi</w:t>
      </w:r>
      <w:proofErr w:type="spellEnd"/>
      <w:r w:rsidRPr="00C2491A">
        <w:rPr>
          <w:lang w:val="en-GB"/>
        </w:rPr>
        <w:t xml:space="preserve"> should support multi-link support for example MIMO, angular diversity receivers, etc. to drive very high level of robustness.</w:t>
      </w:r>
    </w:p>
    <w:p w:rsidR="00C2491A" w:rsidRPr="00C2491A" w:rsidRDefault="00C2491A" w:rsidP="00C2491A">
      <w:pPr>
        <w:rPr>
          <w:lang w:val="en-GB"/>
        </w:rPr>
      </w:pPr>
      <w:proofErr w:type="spellStart"/>
      <w:r w:rsidRPr="00C2491A">
        <w:rPr>
          <w:lang w:val="en-GB"/>
        </w:rPr>
        <w:t>Osram</w:t>
      </w:r>
      <w:proofErr w:type="spellEnd"/>
      <w:r w:rsidRPr="00C2491A">
        <w:rPr>
          <w:lang w:val="en-GB"/>
        </w:rPr>
        <w:t xml:space="preserve">, OCC is first to be addressed because it is simple to incorporate and easy to be brought to market. </w:t>
      </w:r>
      <w:proofErr w:type="spellStart"/>
      <w:r w:rsidRPr="00C2491A">
        <w:rPr>
          <w:lang w:val="en-GB"/>
        </w:rPr>
        <w:t>LiFi</w:t>
      </w:r>
      <w:proofErr w:type="spellEnd"/>
      <w:r w:rsidRPr="00C2491A">
        <w:rPr>
          <w:lang w:val="en-GB"/>
        </w:rPr>
        <w:t xml:space="preserve"> will be later in the market development.</w:t>
      </w:r>
    </w:p>
    <w:p w:rsidR="00C2491A" w:rsidRPr="00C2491A" w:rsidRDefault="00C2491A" w:rsidP="00C2491A">
      <w:pPr>
        <w:rPr>
          <w:lang w:val="en-GB"/>
        </w:rPr>
      </w:pPr>
      <w:proofErr w:type="spellStart"/>
      <w:r w:rsidRPr="00C2491A">
        <w:rPr>
          <w:lang w:val="en-GB"/>
        </w:rPr>
        <w:t>Jaesang</w:t>
      </w:r>
      <w:proofErr w:type="spellEnd"/>
      <w:r w:rsidRPr="00C2491A">
        <w:rPr>
          <w:lang w:val="en-GB"/>
        </w:rPr>
        <w:t xml:space="preserve"> presented the LED-ID concept. The distinction between the LED-ID concept and the OCC use-cases are still not clear.</w:t>
      </w:r>
    </w:p>
    <w:p w:rsidR="00DE7D55" w:rsidRDefault="00DE7D55" w:rsidP="00F04D13"/>
    <w:p w:rsidR="003F1763" w:rsidRDefault="00F04D13" w:rsidP="00F04D13">
      <w:r>
        <w:t xml:space="preserve">Chair declared recess till </w:t>
      </w:r>
      <w:r w:rsidR="003022D5">
        <w:t>Wednesday P</w:t>
      </w:r>
      <w:r w:rsidR="00302109">
        <w:t>M1.</w:t>
      </w:r>
    </w:p>
    <w:p w:rsidR="003F1763" w:rsidRPr="00A9463E" w:rsidRDefault="003F1763" w:rsidP="003F1763">
      <w:pPr>
        <w:widowControl w:val="0"/>
        <w:spacing w:before="120"/>
        <w:rPr>
          <w:b/>
          <w:sz w:val="28"/>
          <w:u w:val="single"/>
        </w:rPr>
      </w:pPr>
      <w:r w:rsidRPr="00A9463E">
        <w:rPr>
          <w:b/>
          <w:sz w:val="28"/>
          <w:u w:val="single"/>
        </w:rPr>
        <w:t xml:space="preserve">Session </w:t>
      </w:r>
      <w:r>
        <w:rPr>
          <w:b/>
          <w:sz w:val="28"/>
          <w:u w:val="single"/>
        </w:rPr>
        <w:t xml:space="preserve">3 (11 March 2015)  </w:t>
      </w:r>
    </w:p>
    <w:p w:rsidR="003F1763" w:rsidRDefault="003F1763" w:rsidP="003F1763"/>
    <w:p w:rsidR="003F1763" w:rsidRPr="00212B09" w:rsidRDefault="003F1763" w:rsidP="003F1763">
      <w:pPr>
        <w:rPr>
          <w:b/>
          <w:u w:val="single"/>
          <w:lang w:val="en-GB"/>
        </w:rPr>
      </w:pPr>
      <w:r>
        <w:rPr>
          <w:b/>
          <w:u w:val="single"/>
          <w:lang w:val="en-GB"/>
        </w:rPr>
        <w:t>PM1 (13</w:t>
      </w:r>
      <w:r w:rsidRPr="00212B09">
        <w:rPr>
          <w:b/>
          <w:u w:val="single"/>
          <w:lang w:val="en-GB"/>
        </w:rPr>
        <w:t>:</w:t>
      </w:r>
      <w:r>
        <w:rPr>
          <w:b/>
          <w:u w:val="single"/>
          <w:lang w:val="en-GB"/>
        </w:rPr>
        <w:t>36</w:t>
      </w:r>
      <w:r w:rsidRPr="00212B09">
        <w:rPr>
          <w:b/>
          <w:u w:val="single"/>
          <w:lang w:val="en-GB"/>
        </w:rPr>
        <w:t xml:space="preserve"> – 1</w:t>
      </w:r>
      <w:r>
        <w:rPr>
          <w:b/>
          <w:u w:val="single"/>
          <w:lang w:val="en-GB"/>
        </w:rPr>
        <w:t>5:3</w:t>
      </w:r>
      <w:r w:rsidRPr="00212B09">
        <w:rPr>
          <w:b/>
          <w:u w:val="single"/>
          <w:lang w:val="en-GB"/>
        </w:rPr>
        <w:t>0)</w:t>
      </w:r>
    </w:p>
    <w:p w:rsidR="003F1763" w:rsidRDefault="003F1763" w:rsidP="003F1763">
      <w:pPr>
        <w:rPr>
          <w:rFonts w:eastAsia="Batang"/>
          <w:lang w:eastAsia="ko-KR"/>
        </w:rPr>
      </w:pPr>
    </w:p>
    <w:p w:rsidR="003F1763" w:rsidRPr="00474D59" w:rsidRDefault="003F1763" w:rsidP="003F1763">
      <w:pPr>
        <w:widowControl w:val="0"/>
        <w:spacing w:before="120"/>
        <w:rPr>
          <w:rFonts w:eastAsia="Batang"/>
          <w:lang w:val="en-GB" w:eastAsia="ko-KR"/>
        </w:rPr>
      </w:pPr>
      <w:r w:rsidRPr="00474D59">
        <w:rPr>
          <w:rFonts w:eastAsia="Batang"/>
          <w:lang w:val="en-GB" w:eastAsia="ko-KR"/>
        </w:rPr>
        <w:t xml:space="preserve">Attendance: </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r w:rsidRPr="00474D59">
        <w:rPr>
          <w:rFonts w:eastAsia="Batang"/>
          <w:lang w:val="en-GB" w:eastAsia="ko-KR"/>
        </w:rPr>
        <w:t xml:space="preserve">Murat </w:t>
      </w:r>
      <w:proofErr w:type="spellStart"/>
      <w:r w:rsidRPr="00474D59">
        <w:rPr>
          <w:rFonts w:eastAsia="Batang"/>
          <w:lang w:val="en-GB" w:eastAsia="ko-KR"/>
        </w:rPr>
        <w:t>Uyasal</w:t>
      </w:r>
      <w:proofErr w:type="spellEnd"/>
      <w:r w:rsidRPr="00474D59">
        <w:rPr>
          <w:rFonts w:eastAsia="Batang"/>
          <w:lang w:val="en-GB" w:eastAsia="ko-KR"/>
        </w:rPr>
        <w:t xml:space="preserve"> (</w:t>
      </w:r>
      <w:proofErr w:type="spellStart"/>
      <w:r w:rsidRPr="00474D59">
        <w:rPr>
          <w:rFonts w:eastAsia="Batang"/>
          <w:lang w:val="en-GB" w:eastAsia="ko-KR"/>
        </w:rPr>
        <w:t>Uzyegin</w:t>
      </w:r>
      <w:proofErr w:type="spellEnd"/>
      <w:r w:rsidRPr="00474D59">
        <w:rPr>
          <w:rFonts w:eastAsia="Batang"/>
          <w:lang w:val="en-GB" w:eastAsia="ko-KR"/>
        </w:rPr>
        <w:t xml:space="preserve"> University)</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r w:rsidRPr="00474D59">
        <w:rPr>
          <w:rFonts w:eastAsia="Batang"/>
          <w:lang w:val="en-GB" w:eastAsia="ko-KR"/>
        </w:rPr>
        <w:t xml:space="preserve">Henry </w:t>
      </w:r>
      <w:proofErr w:type="spellStart"/>
      <w:r w:rsidRPr="00474D59">
        <w:rPr>
          <w:rFonts w:eastAsia="Batang"/>
          <w:lang w:val="en-GB" w:eastAsia="ko-KR"/>
        </w:rPr>
        <w:t>Feil</w:t>
      </w:r>
      <w:proofErr w:type="spellEnd"/>
      <w:r w:rsidRPr="00474D59">
        <w:rPr>
          <w:rFonts w:eastAsia="Batang"/>
          <w:lang w:val="en-GB" w:eastAsia="ko-KR"/>
        </w:rPr>
        <w:t xml:space="preserve"> (</w:t>
      </w:r>
      <w:proofErr w:type="spellStart"/>
      <w:r w:rsidRPr="00474D59">
        <w:rPr>
          <w:rFonts w:eastAsia="Batang"/>
          <w:lang w:val="en-GB" w:eastAsia="ko-KR"/>
        </w:rPr>
        <w:t>Osram</w:t>
      </w:r>
      <w:proofErr w:type="spellEnd"/>
      <w:r w:rsidRPr="00474D59">
        <w:rPr>
          <w:rFonts w:eastAsia="Batang"/>
          <w:lang w:val="en-GB" w:eastAsia="ko-KR"/>
        </w:rPr>
        <w:t>)</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r w:rsidRPr="00474D59">
        <w:rPr>
          <w:rFonts w:eastAsia="Batang"/>
          <w:lang w:val="en-GB" w:eastAsia="ko-KR"/>
        </w:rPr>
        <w:t>Soo-Young Chang (CSUS)</w:t>
      </w:r>
    </w:p>
    <w:p w:rsidR="003F1763" w:rsidRPr="00474D59" w:rsidRDefault="009E55CD" w:rsidP="003F1763">
      <w:pPr>
        <w:widowControl w:val="0"/>
        <w:numPr>
          <w:ilvl w:val="0"/>
          <w:numId w:val="10"/>
        </w:numPr>
        <w:spacing w:before="120"/>
        <w:ind w:left="714" w:hanging="357"/>
        <w:contextualSpacing/>
        <w:rPr>
          <w:rFonts w:eastAsia="Batang"/>
          <w:lang w:val="en-GB" w:eastAsia="ko-KR"/>
        </w:rPr>
      </w:pPr>
      <w:proofErr w:type="spellStart"/>
      <w:r>
        <w:rPr>
          <w:rFonts w:eastAsia="Batang"/>
          <w:lang w:val="en-GB" w:eastAsia="ko-KR"/>
        </w:rPr>
        <w:t>Prof.</w:t>
      </w:r>
      <w:proofErr w:type="spellEnd"/>
      <w:r>
        <w:rPr>
          <w:rFonts w:eastAsia="Batang"/>
          <w:lang w:val="en-GB" w:eastAsia="ko-KR"/>
        </w:rPr>
        <w:t xml:space="preserve"> </w:t>
      </w:r>
      <w:r w:rsidR="003F1763" w:rsidRPr="00474D59">
        <w:rPr>
          <w:rFonts w:eastAsia="Batang"/>
          <w:lang w:val="en-GB" w:eastAsia="ko-KR"/>
        </w:rPr>
        <w:t>Yeo Min Jang (</w:t>
      </w:r>
      <w:proofErr w:type="spellStart"/>
      <w:r w:rsidR="003F1763" w:rsidRPr="00474D59">
        <w:rPr>
          <w:rFonts w:eastAsia="Batang"/>
          <w:lang w:val="en-GB" w:eastAsia="ko-KR"/>
        </w:rPr>
        <w:t>Kookmin</w:t>
      </w:r>
      <w:proofErr w:type="spellEnd"/>
      <w:r w:rsidR="003F1763" w:rsidRPr="00474D59">
        <w:rPr>
          <w:rFonts w:eastAsia="Batang"/>
          <w:lang w:val="en-GB" w:eastAsia="ko-KR"/>
        </w:rPr>
        <w:t xml:space="preserve"> University) – </w:t>
      </w:r>
      <w:r>
        <w:rPr>
          <w:rFonts w:eastAsia="Batang"/>
          <w:lang w:val="en-GB" w:eastAsia="ko-KR"/>
        </w:rPr>
        <w:t>Chair</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proofErr w:type="spellStart"/>
      <w:r>
        <w:rPr>
          <w:lang w:val="en-GB"/>
        </w:rPr>
        <w:t>Dr.</w:t>
      </w:r>
      <w:proofErr w:type="spellEnd"/>
      <w:r>
        <w:rPr>
          <w:lang w:val="en-GB"/>
        </w:rPr>
        <w:t xml:space="preserve"> </w:t>
      </w:r>
      <w:r w:rsidRPr="00455B36">
        <w:rPr>
          <w:lang w:val="en-GB"/>
        </w:rPr>
        <w:t xml:space="preserve">Volker </w:t>
      </w:r>
      <w:proofErr w:type="spellStart"/>
      <w:r w:rsidRPr="00455B36">
        <w:rPr>
          <w:lang w:val="en-GB"/>
        </w:rPr>
        <w:t>Jungnickel</w:t>
      </w:r>
      <w:proofErr w:type="spellEnd"/>
      <w:r w:rsidRPr="00455B36">
        <w:rPr>
          <w:lang w:val="en-GB"/>
        </w:rPr>
        <w:t xml:space="preserve"> </w:t>
      </w:r>
      <w:r>
        <w:rPr>
          <w:lang w:val="en-GB"/>
        </w:rPr>
        <w:t>(HHI)</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r w:rsidRPr="00474D59">
        <w:rPr>
          <w:rFonts w:eastAsia="Batang"/>
          <w:lang w:val="en-GB" w:eastAsia="ko-KR"/>
        </w:rPr>
        <w:t>Rick Roberts (Intel)</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r w:rsidRPr="00474D59">
        <w:rPr>
          <w:rFonts w:eastAsia="Batang"/>
          <w:lang w:val="en-GB" w:eastAsia="ko-KR"/>
        </w:rPr>
        <w:t>Zeng Yu (China Telecom)</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r w:rsidRPr="00474D59">
        <w:rPr>
          <w:rFonts w:eastAsia="Batang"/>
          <w:lang w:val="en-GB" w:eastAsia="ko-KR"/>
        </w:rPr>
        <w:t xml:space="preserve">Prf. </w:t>
      </w:r>
      <w:proofErr w:type="spellStart"/>
      <w:r w:rsidRPr="00474D59">
        <w:rPr>
          <w:rFonts w:eastAsia="Batang"/>
          <w:lang w:val="en-GB" w:eastAsia="ko-KR"/>
        </w:rPr>
        <w:t>Oshima</w:t>
      </w:r>
      <w:proofErr w:type="spellEnd"/>
      <w:r w:rsidRPr="00474D59">
        <w:rPr>
          <w:rFonts w:eastAsia="Batang"/>
          <w:lang w:val="en-GB" w:eastAsia="ko-KR"/>
        </w:rPr>
        <w:t xml:space="preserve"> (Panasonic)</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r w:rsidRPr="00455B36">
        <w:rPr>
          <w:lang w:val="en-GB"/>
        </w:rPr>
        <w:t xml:space="preserve">Hideki Aoyama </w:t>
      </w:r>
      <w:r w:rsidRPr="00474D59">
        <w:rPr>
          <w:rFonts w:eastAsia="Batang"/>
          <w:lang w:val="en-GB" w:eastAsia="ko-KR"/>
        </w:rPr>
        <w:t>(Panasonic)</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proofErr w:type="spellStart"/>
      <w:r w:rsidRPr="00455B36">
        <w:rPr>
          <w:lang w:val="en-GB"/>
        </w:rPr>
        <w:t>Rojan</w:t>
      </w:r>
      <w:proofErr w:type="spellEnd"/>
      <w:r w:rsidRPr="00455B36">
        <w:rPr>
          <w:lang w:val="en-GB"/>
        </w:rPr>
        <w:t xml:space="preserve"> </w:t>
      </w:r>
      <w:proofErr w:type="spellStart"/>
      <w:r w:rsidRPr="00455B36">
        <w:rPr>
          <w:lang w:val="en-GB"/>
        </w:rPr>
        <w:t>Chitrakar</w:t>
      </w:r>
      <w:proofErr w:type="spellEnd"/>
      <w:r w:rsidRPr="00455B36">
        <w:rPr>
          <w:lang w:val="en-GB"/>
        </w:rPr>
        <w:t xml:space="preserve"> </w:t>
      </w:r>
      <w:r w:rsidRPr="00474D59">
        <w:rPr>
          <w:rFonts w:eastAsia="Batang"/>
          <w:lang w:val="en-GB" w:eastAsia="ko-KR"/>
        </w:rPr>
        <w:t>(Panasonic)</w:t>
      </w:r>
    </w:p>
    <w:p w:rsidR="003F1763" w:rsidRDefault="003F1763" w:rsidP="003F1763">
      <w:pPr>
        <w:widowControl w:val="0"/>
        <w:numPr>
          <w:ilvl w:val="0"/>
          <w:numId w:val="10"/>
        </w:numPr>
        <w:spacing w:before="120"/>
        <w:ind w:left="714" w:hanging="357"/>
        <w:contextualSpacing/>
        <w:rPr>
          <w:rFonts w:eastAsia="Batang"/>
          <w:lang w:val="en-GB" w:eastAsia="ko-KR"/>
        </w:rPr>
      </w:pPr>
      <w:r w:rsidRPr="00455B36">
        <w:rPr>
          <w:lang w:val="en-GB"/>
        </w:rPr>
        <w:t xml:space="preserve">Nobuo </w:t>
      </w:r>
      <w:proofErr w:type="spellStart"/>
      <w:r w:rsidRPr="00455B36">
        <w:rPr>
          <w:lang w:val="en-GB"/>
        </w:rPr>
        <w:t>Ii</w:t>
      </w:r>
      <w:r>
        <w:rPr>
          <w:lang w:val="en-GB"/>
        </w:rPr>
        <w:t>b</w:t>
      </w:r>
      <w:r w:rsidRPr="00455B36">
        <w:rPr>
          <w:lang w:val="en-GB"/>
        </w:rPr>
        <w:t>uka</w:t>
      </w:r>
      <w:proofErr w:type="spellEnd"/>
      <w:r w:rsidRPr="00474D59">
        <w:rPr>
          <w:rFonts w:eastAsia="Batang"/>
          <w:lang w:val="en-GB" w:eastAsia="ko-KR"/>
        </w:rPr>
        <w:t xml:space="preserve"> </w:t>
      </w:r>
      <w:r>
        <w:rPr>
          <w:rFonts w:eastAsia="Batang"/>
          <w:lang w:val="en-GB" w:eastAsia="ko-KR"/>
        </w:rPr>
        <w:t>(Casio)</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proofErr w:type="spellStart"/>
      <w:r>
        <w:rPr>
          <w:rFonts w:eastAsia="Batang"/>
          <w:lang w:val="en-GB" w:eastAsia="ko-KR"/>
        </w:rPr>
        <w:t>Dr.</w:t>
      </w:r>
      <w:proofErr w:type="spellEnd"/>
      <w:r>
        <w:rPr>
          <w:rFonts w:eastAsia="Batang"/>
          <w:lang w:val="en-GB" w:eastAsia="ko-KR"/>
        </w:rPr>
        <w:t xml:space="preserve"> </w:t>
      </w:r>
      <w:r w:rsidRPr="00474D59">
        <w:rPr>
          <w:rFonts w:eastAsia="Batang"/>
          <w:lang w:val="en-GB" w:eastAsia="ko-KR"/>
        </w:rPr>
        <w:t>Nikola</w:t>
      </w:r>
      <w:r>
        <w:rPr>
          <w:rFonts w:eastAsia="Batang"/>
          <w:lang w:val="en-GB" w:eastAsia="ko-KR"/>
        </w:rPr>
        <w:t xml:space="preserve"> Serafimovski</w:t>
      </w:r>
      <w:r w:rsidRPr="00474D59">
        <w:rPr>
          <w:rFonts w:eastAsia="Batang"/>
          <w:lang w:val="en-GB" w:eastAsia="ko-KR"/>
        </w:rPr>
        <w:t xml:space="preserve"> (</w:t>
      </w:r>
      <w:proofErr w:type="spellStart"/>
      <w:r w:rsidRPr="00474D59">
        <w:rPr>
          <w:rFonts w:eastAsia="Batang"/>
          <w:lang w:val="en-GB" w:eastAsia="ko-KR"/>
        </w:rPr>
        <w:t>pureLiFi</w:t>
      </w:r>
      <w:proofErr w:type="spellEnd"/>
      <w:r w:rsidRPr="00474D59">
        <w:rPr>
          <w:rFonts w:eastAsia="Batang"/>
          <w:lang w:val="en-GB" w:eastAsia="ko-KR"/>
        </w:rPr>
        <w:t>)</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proofErr w:type="spellStart"/>
      <w:r>
        <w:rPr>
          <w:lang w:val="en-GB"/>
        </w:rPr>
        <w:t>Prof.</w:t>
      </w:r>
      <w:proofErr w:type="spellEnd"/>
      <w:r>
        <w:rPr>
          <w:lang w:val="en-GB"/>
        </w:rPr>
        <w:t xml:space="preserve"> </w:t>
      </w:r>
      <w:proofErr w:type="spellStart"/>
      <w:r w:rsidRPr="00455B36">
        <w:rPr>
          <w:lang w:val="en-GB"/>
        </w:rPr>
        <w:t>Tuncer</w:t>
      </w:r>
      <w:proofErr w:type="spellEnd"/>
      <w:r w:rsidRPr="00455B36">
        <w:rPr>
          <w:lang w:val="en-GB"/>
        </w:rPr>
        <w:t xml:space="preserve"> </w:t>
      </w:r>
      <w:proofErr w:type="spellStart"/>
      <w:r w:rsidRPr="00455B36">
        <w:rPr>
          <w:lang w:val="en-GB"/>
        </w:rPr>
        <w:t>Baykas</w:t>
      </w:r>
      <w:proofErr w:type="spellEnd"/>
      <w:r w:rsidRPr="00455B36">
        <w:rPr>
          <w:lang w:val="en-GB"/>
        </w:rPr>
        <w:t xml:space="preserve"> </w:t>
      </w:r>
      <w:r>
        <w:rPr>
          <w:lang w:val="en-GB"/>
        </w:rPr>
        <w:t>(</w:t>
      </w:r>
      <w:proofErr w:type="spellStart"/>
      <w:r>
        <w:rPr>
          <w:lang w:val="en-GB"/>
        </w:rPr>
        <w:t>Medipol</w:t>
      </w:r>
      <w:proofErr w:type="spellEnd"/>
      <w:r>
        <w:rPr>
          <w:lang w:val="en-GB"/>
        </w:rPr>
        <w:t>)</w:t>
      </w:r>
    </w:p>
    <w:p w:rsidR="003F1763" w:rsidRDefault="003F1763" w:rsidP="003F1763">
      <w:pPr>
        <w:widowControl w:val="0"/>
        <w:numPr>
          <w:ilvl w:val="0"/>
          <w:numId w:val="10"/>
        </w:numPr>
        <w:spacing w:before="120"/>
        <w:ind w:left="714" w:hanging="357"/>
        <w:contextualSpacing/>
        <w:rPr>
          <w:rFonts w:eastAsia="Batang"/>
          <w:lang w:val="en-GB" w:eastAsia="ko-KR"/>
        </w:rPr>
      </w:pPr>
      <w:r w:rsidRPr="00474D59">
        <w:rPr>
          <w:rFonts w:eastAsia="Batang"/>
          <w:lang w:val="en-GB" w:eastAsia="ko-KR"/>
        </w:rPr>
        <w:t xml:space="preserve">Koji </w:t>
      </w:r>
      <w:proofErr w:type="spellStart"/>
      <w:r w:rsidRPr="00474D59">
        <w:rPr>
          <w:rFonts w:eastAsia="Batang"/>
          <w:lang w:val="en-GB" w:eastAsia="ko-KR"/>
        </w:rPr>
        <w:t>Horisaki</w:t>
      </w:r>
      <w:proofErr w:type="spellEnd"/>
      <w:r w:rsidRPr="00474D59">
        <w:rPr>
          <w:rFonts w:eastAsia="Batang"/>
          <w:lang w:val="en-GB" w:eastAsia="ko-KR"/>
        </w:rPr>
        <w:t xml:space="preserve"> (Toshiba)</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r>
        <w:rPr>
          <w:rFonts w:eastAsia="Batang"/>
          <w:lang w:val="en-GB" w:eastAsia="ko-KR"/>
        </w:rPr>
        <w:t>Qian Li (RITT)</w:t>
      </w:r>
    </w:p>
    <w:p w:rsidR="003F1763" w:rsidRPr="00474D59" w:rsidRDefault="003F1763" w:rsidP="003F1763">
      <w:pPr>
        <w:widowControl w:val="0"/>
        <w:spacing w:before="120"/>
        <w:rPr>
          <w:rFonts w:eastAsia="Batang"/>
          <w:lang w:val="en-GB" w:eastAsia="ko-KR"/>
        </w:rPr>
      </w:pPr>
      <w:r w:rsidRPr="00474D59">
        <w:rPr>
          <w:rFonts w:eastAsia="Batang"/>
          <w:lang w:val="en-GB" w:eastAsia="ko-KR"/>
        </w:rPr>
        <w:t>Volker discussed the details of the demonstration system</w:t>
      </w:r>
    </w:p>
    <w:p w:rsidR="003F1763" w:rsidRPr="00474D59" w:rsidRDefault="003F1763" w:rsidP="003F1763">
      <w:pPr>
        <w:widowControl w:val="0"/>
        <w:spacing w:before="120"/>
        <w:rPr>
          <w:rFonts w:eastAsia="Batang"/>
          <w:lang w:val="en-GB" w:eastAsia="ko-KR"/>
        </w:rPr>
      </w:pPr>
      <w:r w:rsidRPr="00474D59">
        <w:rPr>
          <w:rFonts w:eastAsia="Batang"/>
          <w:lang w:val="en-GB" w:eastAsia="ko-KR"/>
        </w:rPr>
        <w:t>FOV – depends on the lens, publicly available 7mmsq effective area for PIN, Lens to focus the beam with a smaller lens giving a larger FOV and smaller gain, typical trade-off</w:t>
      </w:r>
    </w:p>
    <w:p w:rsidR="003F1763" w:rsidRPr="00474D59" w:rsidRDefault="003F1763" w:rsidP="003F1763">
      <w:pPr>
        <w:widowControl w:val="0"/>
        <w:spacing w:before="120"/>
        <w:rPr>
          <w:rFonts w:eastAsia="Batang"/>
          <w:lang w:val="en-GB" w:eastAsia="ko-KR"/>
        </w:rPr>
      </w:pPr>
      <w:r w:rsidRPr="00474D59">
        <w:rPr>
          <w:rFonts w:eastAsia="Batang"/>
          <w:lang w:val="en-GB" w:eastAsia="ko-KR"/>
        </w:rPr>
        <w:t xml:space="preserve">Power – variable depends on data rate (max is 30W for the whole unit for high data rate), Power amplifiers are switched off when the packets are at low data rate (5 – 10 W baseline) with power consumption increasing with data rate. </w:t>
      </w:r>
    </w:p>
    <w:p w:rsidR="003F1763" w:rsidRPr="00474D59" w:rsidRDefault="003F1763" w:rsidP="003F1763">
      <w:pPr>
        <w:widowControl w:val="0"/>
        <w:spacing w:before="120"/>
        <w:rPr>
          <w:rFonts w:eastAsia="Batang"/>
          <w:lang w:val="en-GB" w:eastAsia="ko-KR"/>
        </w:rPr>
      </w:pPr>
      <w:r w:rsidRPr="00474D59">
        <w:rPr>
          <w:rFonts w:eastAsia="Batang"/>
          <w:lang w:val="en-GB" w:eastAsia="ko-KR"/>
        </w:rPr>
        <w:t xml:space="preserve">Selling the system in low volumes (can send an offer). </w:t>
      </w:r>
    </w:p>
    <w:p w:rsidR="003F1763" w:rsidRPr="00474D59" w:rsidRDefault="003F1763" w:rsidP="003F1763">
      <w:pPr>
        <w:widowControl w:val="0"/>
        <w:spacing w:before="120"/>
        <w:rPr>
          <w:rFonts w:eastAsia="Batang"/>
          <w:lang w:val="en-GB" w:eastAsia="ko-KR"/>
        </w:rPr>
      </w:pPr>
      <w:proofErr w:type="spellStart"/>
      <w:r w:rsidRPr="00474D59">
        <w:rPr>
          <w:rFonts w:eastAsia="Batang"/>
          <w:lang w:val="en-GB" w:eastAsia="ko-KR"/>
        </w:rPr>
        <w:t>Fraunhofer</w:t>
      </w:r>
      <w:proofErr w:type="spellEnd"/>
      <w:r w:rsidRPr="00474D59">
        <w:rPr>
          <w:rFonts w:eastAsia="Batang"/>
          <w:lang w:val="en-GB" w:eastAsia="ko-KR"/>
        </w:rPr>
        <w:t xml:space="preserve"> earns 1/3 of money from industry by establishing contact, sold several of the links</w:t>
      </w:r>
    </w:p>
    <w:p w:rsidR="003F1763" w:rsidRPr="00474D59" w:rsidRDefault="003F1763" w:rsidP="003F1763">
      <w:pPr>
        <w:widowControl w:val="0"/>
        <w:spacing w:before="120"/>
        <w:rPr>
          <w:rFonts w:eastAsia="Batang"/>
          <w:lang w:val="en-GB" w:eastAsia="ko-KR"/>
        </w:rPr>
      </w:pPr>
      <w:r w:rsidRPr="00474D59">
        <w:rPr>
          <w:rFonts w:eastAsia="Batang"/>
          <w:lang w:val="en-GB" w:eastAsia="ko-KR"/>
        </w:rPr>
        <w:t>TDD chipset and fully symmetric, chipset provided by off-the-shelf vendor</w:t>
      </w:r>
    </w:p>
    <w:p w:rsidR="003F1763" w:rsidRPr="00474D59" w:rsidRDefault="003F1763" w:rsidP="003F1763">
      <w:pPr>
        <w:widowControl w:val="0"/>
        <w:spacing w:before="120"/>
        <w:rPr>
          <w:rFonts w:eastAsia="Batang"/>
          <w:lang w:val="en-GB" w:eastAsia="ko-KR"/>
        </w:rPr>
      </w:pPr>
      <w:r w:rsidRPr="00474D59">
        <w:rPr>
          <w:rFonts w:eastAsia="Batang"/>
          <w:lang w:val="en-GB" w:eastAsia="ko-KR"/>
        </w:rPr>
        <w:t>Moved from FPGA to the chip but not fully adaptable to the versatile applications (</w:t>
      </w:r>
      <w:proofErr w:type="spellStart"/>
      <w:r w:rsidRPr="00474D59">
        <w:rPr>
          <w:rFonts w:eastAsia="Batang"/>
          <w:lang w:val="en-GB" w:eastAsia="ko-KR"/>
        </w:rPr>
        <w:t>mimo</w:t>
      </w:r>
      <w:proofErr w:type="spellEnd"/>
      <w:r w:rsidRPr="00474D59">
        <w:rPr>
          <w:rFonts w:eastAsia="Batang"/>
          <w:lang w:val="en-GB" w:eastAsia="ko-KR"/>
        </w:rPr>
        <w:t xml:space="preserve">, low </w:t>
      </w:r>
      <w:r w:rsidRPr="00474D59">
        <w:rPr>
          <w:rFonts w:eastAsia="Batang"/>
          <w:lang w:val="en-GB" w:eastAsia="ko-KR"/>
        </w:rPr>
        <w:lastRenderedPageBreak/>
        <w:t>latency, etc.)</w:t>
      </w:r>
    </w:p>
    <w:p w:rsidR="003F1763" w:rsidRPr="00474D59" w:rsidRDefault="003F1763" w:rsidP="003F1763">
      <w:pPr>
        <w:widowControl w:val="0"/>
        <w:spacing w:before="120"/>
        <w:rPr>
          <w:rFonts w:eastAsia="Batang"/>
          <w:lang w:val="en-GB" w:eastAsia="ko-KR"/>
        </w:rPr>
      </w:pPr>
      <w:r w:rsidRPr="00474D59">
        <w:rPr>
          <w:rFonts w:eastAsia="Batang"/>
          <w:lang w:val="en-GB" w:eastAsia="ko-KR"/>
        </w:rPr>
        <w:t>BB chip is not important for power, rather than the LED and the wide-band amplifier for power consumption. Can use any OFDM chipset.</w:t>
      </w:r>
    </w:p>
    <w:p w:rsidR="003F1763" w:rsidRPr="00474D59" w:rsidRDefault="003F1763" w:rsidP="003F1763">
      <w:pPr>
        <w:widowControl w:val="0"/>
        <w:spacing w:before="120"/>
        <w:rPr>
          <w:rFonts w:eastAsia="Batang"/>
          <w:lang w:val="en-GB" w:eastAsia="ko-KR"/>
        </w:rPr>
      </w:pPr>
      <w:r w:rsidRPr="00474D59">
        <w:rPr>
          <w:rFonts w:eastAsia="Batang"/>
          <w:lang w:val="en-GB" w:eastAsia="ko-KR"/>
        </w:rPr>
        <w:t>Fast switching phosphor can be used to increase the efficiency of the speed of the white LEDs and increase the SNR and data rates.</w:t>
      </w:r>
    </w:p>
    <w:p w:rsidR="003F1763" w:rsidRPr="00474D59" w:rsidRDefault="003F1763" w:rsidP="003F1763">
      <w:pPr>
        <w:widowControl w:val="0"/>
        <w:spacing w:before="120"/>
        <w:rPr>
          <w:rFonts w:eastAsia="Batang"/>
          <w:lang w:val="en-GB" w:eastAsia="ko-KR"/>
        </w:rPr>
      </w:pPr>
      <w:r w:rsidRPr="00474D59">
        <w:rPr>
          <w:rFonts w:eastAsia="Batang"/>
          <w:lang w:val="en-GB" w:eastAsia="ko-KR"/>
        </w:rPr>
        <w:t xml:space="preserve">Blue light LEDs can switch at 10 – 20 </w:t>
      </w:r>
      <w:proofErr w:type="spellStart"/>
      <w:r w:rsidRPr="00474D59">
        <w:rPr>
          <w:rFonts w:eastAsia="Batang"/>
          <w:lang w:val="en-GB" w:eastAsia="ko-KR"/>
        </w:rPr>
        <w:t>MHz.</w:t>
      </w:r>
      <w:proofErr w:type="spellEnd"/>
    </w:p>
    <w:p w:rsidR="003F1763" w:rsidRPr="00474D59" w:rsidRDefault="003F1763" w:rsidP="003F1763">
      <w:pPr>
        <w:widowControl w:val="0"/>
        <w:spacing w:before="120"/>
        <w:rPr>
          <w:rFonts w:eastAsia="Batang"/>
          <w:lang w:val="en-GB" w:eastAsia="ko-KR"/>
        </w:rPr>
      </w:pPr>
      <w:r w:rsidRPr="00474D59">
        <w:rPr>
          <w:rFonts w:eastAsia="Batang"/>
          <w:lang w:val="en-GB" w:eastAsia="ko-KR"/>
        </w:rPr>
        <w:t>Can use white light, but the bandwidth decreases</w:t>
      </w:r>
    </w:p>
    <w:p w:rsidR="003F1763" w:rsidRPr="00474D59" w:rsidRDefault="003F1763" w:rsidP="003F1763">
      <w:pPr>
        <w:widowControl w:val="0"/>
        <w:spacing w:before="120"/>
        <w:rPr>
          <w:rFonts w:eastAsia="Batang"/>
          <w:lang w:val="en-GB" w:eastAsia="ko-KR"/>
        </w:rPr>
      </w:pPr>
      <w:r w:rsidRPr="00474D59">
        <w:rPr>
          <w:rFonts w:eastAsia="Batang"/>
          <w:lang w:val="en-GB" w:eastAsia="ko-KR"/>
        </w:rPr>
        <w:t>Photon energy is greater at the lower wavelength, therefore physically speaking silicon photodiodes will be more sensitive to the red/IR area.</w:t>
      </w:r>
    </w:p>
    <w:p w:rsidR="003F1763" w:rsidRPr="00474D59" w:rsidRDefault="003F1763" w:rsidP="003F1763">
      <w:pPr>
        <w:widowControl w:val="0"/>
        <w:spacing w:before="120"/>
        <w:rPr>
          <w:rFonts w:eastAsia="Batang"/>
          <w:lang w:val="en-GB" w:eastAsia="ko-KR"/>
        </w:rPr>
      </w:pPr>
      <w:r w:rsidRPr="00474D59">
        <w:rPr>
          <w:rFonts w:eastAsia="Batang"/>
          <w:lang w:val="en-GB" w:eastAsia="ko-KR"/>
        </w:rPr>
        <w:t>Avalanche Photodiode receiver design is 100x more than normal photodiode receiver circuit. Using good TIA, the performance can come to similar performance as APD. Analogue design is critical to achieving this increased performance (</w:t>
      </w:r>
      <w:proofErr w:type="spellStart"/>
      <w:r w:rsidRPr="00474D59">
        <w:rPr>
          <w:rFonts w:eastAsia="Batang"/>
          <w:lang w:val="en-GB" w:eastAsia="ko-KR"/>
        </w:rPr>
        <w:t>Jelena</w:t>
      </w:r>
      <w:proofErr w:type="spellEnd"/>
      <w:r w:rsidRPr="00474D59">
        <w:rPr>
          <w:rFonts w:eastAsia="Batang"/>
          <w:lang w:val="en-GB" w:eastAsia="ko-KR"/>
        </w:rPr>
        <w:t xml:space="preserve"> at HHI). </w:t>
      </w:r>
    </w:p>
    <w:p w:rsidR="003F1763" w:rsidRPr="00474D59" w:rsidRDefault="003F1763" w:rsidP="003F1763">
      <w:pPr>
        <w:widowControl w:val="0"/>
        <w:spacing w:before="120"/>
        <w:rPr>
          <w:rFonts w:eastAsia="Batang"/>
          <w:lang w:val="en-GB" w:eastAsia="ko-KR"/>
        </w:rPr>
      </w:pPr>
      <w:r w:rsidRPr="00474D59">
        <w:rPr>
          <w:rFonts w:eastAsia="Batang"/>
          <w:lang w:val="en-GB" w:eastAsia="ko-KR"/>
        </w:rPr>
        <w:t xml:space="preserve">Chair presented the </w:t>
      </w:r>
      <w:proofErr w:type="spellStart"/>
      <w:r w:rsidRPr="00474D59">
        <w:rPr>
          <w:rFonts w:eastAsia="Batang"/>
          <w:lang w:val="en-GB" w:eastAsia="ko-KR"/>
        </w:rPr>
        <w:t>Kookmin</w:t>
      </w:r>
      <w:proofErr w:type="spellEnd"/>
      <w:r w:rsidRPr="00474D59">
        <w:rPr>
          <w:rFonts w:eastAsia="Batang"/>
          <w:lang w:val="en-GB" w:eastAsia="ko-KR"/>
        </w:rPr>
        <w:t xml:space="preserve"> University response to CFA (242-00)</w:t>
      </w:r>
    </w:p>
    <w:p w:rsidR="003F1763" w:rsidRPr="00474D59" w:rsidRDefault="003F1763" w:rsidP="003F1763">
      <w:pPr>
        <w:widowControl w:val="0"/>
        <w:numPr>
          <w:ilvl w:val="0"/>
          <w:numId w:val="9"/>
        </w:numPr>
        <w:rPr>
          <w:rFonts w:eastAsia="Batang"/>
          <w:lang w:val="en-GB" w:eastAsia="ko-KR"/>
        </w:rPr>
      </w:pPr>
      <w:r w:rsidRPr="00474D59">
        <w:rPr>
          <w:rFonts w:eastAsia="Batang"/>
          <w:lang w:val="en-GB" w:eastAsia="ko-KR"/>
        </w:rPr>
        <w:t>Data decoding procedures of OWC</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Rick: Why is the global shutter shown to expose the entire image sensor? It depends on the distance</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Chair: Here we assume that we are near the light</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Rick: Why is the SNR for the Global shutter low?</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 xml:space="preserve">Chair: </w:t>
      </w:r>
      <w:r w:rsidR="00A163B2">
        <w:rPr>
          <w:rFonts w:eastAsia="Batang"/>
          <w:lang w:val="en-GB" w:eastAsia="ko-KR"/>
        </w:rPr>
        <w:t>I need consult my student</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Rick: Why are we considering Skew and Wobble?</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Nobuo: Global shutter has blur, but Skew and Wobble are only Rolling Shutter effects</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Standard should support Global shutter and Rolling Shutter simultaneously</w:t>
      </w:r>
    </w:p>
    <w:p w:rsidR="003F1763" w:rsidRPr="00474D59" w:rsidRDefault="003F1763" w:rsidP="003F1763">
      <w:pPr>
        <w:widowControl w:val="0"/>
        <w:numPr>
          <w:ilvl w:val="0"/>
          <w:numId w:val="9"/>
        </w:numPr>
        <w:rPr>
          <w:rFonts w:eastAsia="Batang"/>
          <w:lang w:val="en-GB" w:eastAsia="ko-KR"/>
        </w:rPr>
      </w:pPr>
      <w:r w:rsidRPr="00474D59">
        <w:rPr>
          <w:rFonts w:eastAsia="Batang"/>
          <w:lang w:val="en-GB" w:eastAsia="ko-KR"/>
        </w:rPr>
        <w:t>Asynchronous rolling shutter based OWC</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Confusion about the data rates presented from the RS effect:</w:t>
      </w:r>
    </w:p>
    <w:p w:rsidR="003F1763" w:rsidRPr="00474D59" w:rsidRDefault="003F1763" w:rsidP="003F1763">
      <w:pPr>
        <w:widowControl w:val="0"/>
        <w:numPr>
          <w:ilvl w:val="2"/>
          <w:numId w:val="9"/>
        </w:numPr>
        <w:rPr>
          <w:rFonts w:eastAsia="Batang"/>
          <w:lang w:val="en-GB" w:eastAsia="ko-KR"/>
        </w:rPr>
      </w:pPr>
      <w:r w:rsidRPr="00474D59">
        <w:rPr>
          <w:rFonts w:eastAsia="Batang"/>
          <w:lang w:val="en-GB" w:eastAsia="ko-KR"/>
        </w:rPr>
        <w:t>At distance of 1m can achieve up to 600 bps</w:t>
      </w:r>
    </w:p>
    <w:p w:rsidR="003F1763" w:rsidRPr="00474D59" w:rsidRDefault="003F1763" w:rsidP="003F1763">
      <w:pPr>
        <w:widowControl w:val="0"/>
        <w:numPr>
          <w:ilvl w:val="2"/>
          <w:numId w:val="9"/>
        </w:numPr>
        <w:rPr>
          <w:rFonts w:eastAsia="Batang"/>
          <w:lang w:val="en-GB" w:eastAsia="ko-KR"/>
        </w:rPr>
      </w:pPr>
      <w:r w:rsidRPr="00474D59">
        <w:rPr>
          <w:rFonts w:eastAsia="Batang"/>
          <w:lang w:val="en-GB" w:eastAsia="ko-KR"/>
        </w:rPr>
        <w:t>At distance of 3m distance can achieve 8bps</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Chair: Depending on the transmitter, the data rate will change</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 xml:space="preserve">Nobuo: What are you trying to say with the slide? If someone wants to use the Rolling Shutter, they must control the exposure time, etc. Why is the distance a dominant factor in this event? The result is controlled by the exposure time and size. </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Nikola: The Rolling Shutter data rate changes with the distance depending on the relative size of the data communicating area (signage, LED light, etc.) as a percentage of the overall image (how many pixels are exposed).</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Rick: Writing a standard means that you must adjust for the distance and minimum data rates</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 xml:space="preserve">Nobuo: The exposure times are the key controlling aspect of the RS experiment as well as the global shutter. </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Nikola restated the limitations of the Rolling Shutter.</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lastRenderedPageBreak/>
        <w:t>Nobuo: Toshiba is not here and therefore may have a solution to the problem that Nikola has identified.</w:t>
      </w:r>
    </w:p>
    <w:p w:rsidR="003F1763" w:rsidRPr="00474D59" w:rsidRDefault="003F1763" w:rsidP="003F1763">
      <w:pPr>
        <w:widowControl w:val="0"/>
        <w:numPr>
          <w:ilvl w:val="0"/>
          <w:numId w:val="9"/>
        </w:numPr>
        <w:rPr>
          <w:rFonts w:eastAsia="Batang"/>
          <w:lang w:val="en-GB" w:eastAsia="ko-KR"/>
        </w:rPr>
      </w:pPr>
      <w:r w:rsidRPr="00474D59">
        <w:rPr>
          <w:rFonts w:eastAsia="Batang"/>
          <w:lang w:val="en-GB" w:eastAsia="ko-KR"/>
        </w:rPr>
        <w:t>LBS applications</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“Link switching” delay maximum of 120ms when you have a specific topology of overlapping cells</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Rick: did you do link layer switching in the MAC or the PHY?</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Chair: We have a management functionality at the link layer.</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Rick: This is out of the scope of this committee.</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Chair: There is a layer that sits parallel to the PHY and MAC that may be included in our standard.</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Rick: There is a specific standard 802.1 that deals with this transportation layer and it is a standard that we would need to integrate with</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Chair: We can introduce this in our standard.</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Nikola: As I understand, we do not have authority to work with the resource management and this is something that we would need to look at as a complementary.</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Chair: We can introduce this, we have the authority</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Rick: We do not. Do you have evidence to show this? Here is the 802.15.7 topology, there is no management entity</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Chair: Perhaps we need to have a management entity to introduce link-switching?</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Rick: There is an 802.2 entity that deals with the link layer specifically and no other group is allowed to work in the link layer.</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Chair: We need more discussion.</w:t>
      </w:r>
    </w:p>
    <w:p w:rsidR="003F1763" w:rsidRPr="00474D59" w:rsidRDefault="003F1763" w:rsidP="003F1763">
      <w:pPr>
        <w:widowControl w:val="0"/>
        <w:numPr>
          <w:ilvl w:val="1"/>
          <w:numId w:val="9"/>
        </w:numPr>
        <w:rPr>
          <w:rFonts w:eastAsia="Batang"/>
          <w:lang w:val="en-GB" w:eastAsia="ko-KR"/>
        </w:rPr>
      </w:pPr>
      <w:proofErr w:type="spellStart"/>
      <w:r w:rsidRPr="00474D59">
        <w:rPr>
          <w:rFonts w:eastAsia="Batang"/>
          <w:lang w:val="en-GB" w:eastAsia="ko-KR"/>
        </w:rPr>
        <w:t>Tuncan</w:t>
      </w:r>
      <w:proofErr w:type="spellEnd"/>
      <w:r w:rsidRPr="00474D59">
        <w:rPr>
          <w:rFonts w:eastAsia="Batang"/>
          <w:lang w:val="en-GB" w:eastAsia="ko-KR"/>
        </w:rPr>
        <w:t>: This is law, we need to ask Bob or someone else that will explicitly tell us what is allowed or not.</w:t>
      </w:r>
    </w:p>
    <w:p w:rsidR="003F1763" w:rsidRDefault="003F1763" w:rsidP="003F1763">
      <w:pPr>
        <w:widowControl w:val="0"/>
        <w:numPr>
          <w:ilvl w:val="1"/>
          <w:numId w:val="9"/>
        </w:numPr>
        <w:rPr>
          <w:rFonts w:eastAsia="Batang"/>
          <w:lang w:val="en-GB" w:eastAsia="ko-KR"/>
        </w:rPr>
      </w:pPr>
      <w:r w:rsidRPr="00474D59">
        <w:rPr>
          <w:rFonts w:eastAsia="Batang"/>
          <w:lang w:val="en-GB" w:eastAsia="ko-KR"/>
        </w:rPr>
        <w:t>Rick: If you are talking about switching at another layer (PHY or MAC) then we can talk, otherwise we cannot do it.</w:t>
      </w:r>
    </w:p>
    <w:p w:rsidR="003F1763" w:rsidRPr="00474D59" w:rsidRDefault="003F1763" w:rsidP="003F1763">
      <w:pPr>
        <w:widowControl w:val="0"/>
        <w:numPr>
          <w:ilvl w:val="1"/>
          <w:numId w:val="9"/>
        </w:numPr>
        <w:rPr>
          <w:rFonts w:eastAsia="Batang"/>
          <w:lang w:val="en-GB" w:eastAsia="ko-KR"/>
        </w:rPr>
      </w:pPr>
      <w:r>
        <w:rPr>
          <w:rFonts w:eastAsia="Batang"/>
          <w:lang w:val="en-GB" w:eastAsia="ko-KR"/>
        </w:rPr>
        <w:t xml:space="preserve">Chair: Let us invite Bob and the others to determine what we can do. </w:t>
      </w:r>
    </w:p>
    <w:p w:rsidR="003F1763" w:rsidRPr="00474D59" w:rsidRDefault="003F1763" w:rsidP="003F1763">
      <w:pPr>
        <w:widowControl w:val="0"/>
        <w:numPr>
          <w:ilvl w:val="0"/>
          <w:numId w:val="9"/>
        </w:numPr>
        <w:rPr>
          <w:rFonts w:eastAsia="Batang"/>
          <w:lang w:val="en-GB" w:eastAsia="ko-KR"/>
        </w:rPr>
      </w:pPr>
      <w:r w:rsidRPr="00474D59">
        <w:rPr>
          <w:rFonts w:eastAsia="Batang"/>
          <w:lang w:val="en-GB" w:eastAsia="ko-KR"/>
        </w:rPr>
        <w:t>Internet of LEDs</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Use-cases</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Nikola: What is the difference between OCC and LED-ID?</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Rick: I have never understood the difference between them either?</w:t>
      </w:r>
    </w:p>
    <w:p w:rsidR="003F1763" w:rsidRPr="00474D59" w:rsidRDefault="003F1763" w:rsidP="003F1763">
      <w:pPr>
        <w:widowControl w:val="0"/>
        <w:numPr>
          <w:ilvl w:val="1"/>
          <w:numId w:val="9"/>
        </w:numPr>
        <w:rPr>
          <w:rFonts w:eastAsia="Batang"/>
          <w:lang w:val="en-GB" w:eastAsia="ko-KR"/>
        </w:rPr>
      </w:pPr>
      <w:proofErr w:type="spellStart"/>
      <w:r>
        <w:rPr>
          <w:rFonts w:eastAsia="Batang"/>
          <w:lang w:val="en-GB" w:eastAsia="ko-KR"/>
        </w:rPr>
        <w:t>Jaesang</w:t>
      </w:r>
      <w:proofErr w:type="spellEnd"/>
      <w:r w:rsidRPr="00474D59">
        <w:rPr>
          <w:rFonts w:eastAsia="Batang"/>
          <w:lang w:val="en-GB" w:eastAsia="ko-KR"/>
        </w:rPr>
        <w:t xml:space="preserve">: OCC is generally only unidirectional, LED-ID is two directional. Cameras do not have the ability to be bidirectional. What else could be bidirectional? Tags, codes, flashlight. </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Rick: Is the unidirectional OCC the only difference with the bidirectional LED-ID?</w:t>
      </w:r>
    </w:p>
    <w:p w:rsidR="003F1763" w:rsidRPr="00474D59" w:rsidRDefault="003F1763" w:rsidP="003F1763">
      <w:pPr>
        <w:widowControl w:val="0"/>
        <w:numPr>
          <w:ilvl w:val="1"/>
          <w:numId w:val="9"/>
        </w:numPr>
        <w:rPr>
          <w:rFonts w:eastAsia="Batang"/>
          <w:lang w:val="en-GB" w:eastAsia="ko-KR"/>
        </w:rPr>
      </w:pPr>
      <w:proofErr w:type="spellStart"/>
      <w:r>
        <w:rPr>
          <w:rFonts w:eastAsia="Batang"/>
          <w:lang w:val="en-GB" w:eastAsia="ko-KR"/>
        </w:rPr>
        <w:t>Jaesang</w:t>
      </w:r>
      <w:proofErr w:type="spellEnd"/>
      <w:r w:rsidRPr="00474D59">
        <w:rPr>
          <w:rFonts w:eastAsia="Batang"/>
          <w:lang w:val="en-GB" w:eastAsia="ko-KR"/>
        </w:rPr>
        <w:t xml:space="preserve">: LED-ID can only be bidirectional and unidirectional. </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 xml:space="preserve">Nikola: What is the difference between </w:t>
      </w:r>
      <w:proofErr w:type="spellStart"/>
      <w:r w:rsidRPr="00474D59">
        <w:rPr>
          <w:rFonts w:eastAsia="Batang"/>
          <w:lang w:val="en-GB" w:eastAsia="ko-KR"/>
        </w:rPr>
        <w:t>between</w:t>
      </w:r>
      <w:proofErr w:type="spellEnd"/>
      <w:r w:rsidRPr="00474D59">
        <w:rPr>
          <w:rFonts w:eastAsia="Batang"/>
          <w:lang w:val="en-GB" w:eastAsia="ko-KR"/>
        </w:rPr>
        <w:t xml:space="preserve"> OCC and LED-ID aside from the name?</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Nobuo: What is the technical difference between LED-ID and OCC?</w:t>
      </w:r>
    </w:p>
    <w:p w:rsidR="003F1763" w:rsidRPr="00474D59" w:rsidRDefault="003F1763" w:rsidP="003F1763">
      <w:pPr>
        <w:widowControl w:val="0"/>
        <w:numPr>
          <w:ilvl w:val="1"/>
          <w:numId w:val="9"/>
        </w:numPr>
        <w:rPr>
          <w:rFonts w:eastAsia="Batang"/>
          <w:lang w:val="en-GB" w:eastAsia="ko-KR"/>
        </w:rPr>
      </w:pPr>
      <w:proofErr w:type="spellStart"/>
      <w:r>
        <w:rPr>
          <w:rFonts w:eastAsia="Batang"/>
          <w:lang w:val="en-GB" w:eastAsia="ko-KR"/>
        </w:rPr>
        <w:t>Jaesang</w:t>
      </w:r>
      <w:proofErr w:type="spellEnd"/>
      <w:r w:rsidRPr="00474D59">
        <w:rPr>
          <w:rFonts w:eastAsia="Batang"/>
          <w:lang w:val="en-GB" w:eastAsia="ko-KR"/>
        </w:rPr>
        <w:t>: I need to find the difference. It depends on a case by case scenario.</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 xml:space="preserve">Chair: </w:t>
      </w:r>
      <w:proofErr w:type="spellStart"/>
      <w:r>
        <w:rPr>
          <w:rFonts w:eastAsia="Batang"/>
          <w:lang w:val="en-GB" w:eastAsia="ko-KR"/>
        </w:rPr>
        <w:t>Jaesang</w:t>
      </w:r>
      <w:proofErr w:type="spellEnd"/>
      <w:r w:rsidRPr="00474D59">
        <w:rPr>
          <w:rFonts w:eastAsia="Batang"/>
          <w:lang w:val="en-GB" w:eastAsia="ko-KR"/>
        </w:rPr>
        <w:t xml:space="preserve"> will provide a contribution in May to clarify the difference.</w:t>
      </w:r>
    </w:p>
    <w:p w:rsidR="003F1763" w:rsidRPr="00474D59" w:rsidRDefault="003F1763" w:rsidP="003F1763">
      <w:pPr>
        <w:widowControl w:val="0"/>
        <w:numPr>
          <w:ilvl w:val="1"/>
          <w:numId w:val="9"/>
        </w:numPr>
        <w:rPr>
          <w:rFonts w:eastAsia="Batang"/>
          <w:lang w:val="en-GB" w:eastAsia="ko-KR"/>
        </w:rPr>
      </w:pPr>
      <w:proofErr w:type="spellStart"/>
      <w:r>
        <w:rPr>
          <w:rFonts w:eastAsia="Batang"/>
          <w:lang w:val="en-GB" w:eastAsia="ko-KR"/>
        </w:rPr>
        <w:lastRenderedPageBreak/>
        <w:t>Jaesang</w:t>
      </w:r>
      <w:proofErr w:type="spellEnd"/>
      <w:r w:rsidRPr="00474D59">
        <w:rPr>
          <w:rFonts w:eastAsia="Batang"/>
          <w:lang w:val="en-GB" w:eastAsia="ko-KR"/>
        </w:rPr>
        <w:t>: Cameras need a transmitter, therefore the flashlight can be used or the screen with an LED-ID tag or something else but a different transmitter.</w:t>
      </w:r>
    </w:p>
    <w:p w:rsidR="003F1763" w:rsidRPr="00474D59" w:rsidRDefault="003F1763" w:rsidP="003F1763">
      <w:pPr>
        <w:widowControl w:val="0"/>
        <w:numPr>
          <w:ilvl w:val="0"/>
          <w:numId w:val="9"/>
        </w:numPr>
        <w:rPr>
          <w:rFonts w:eastAsia="Batang"/>
          <w:lang w:val="en-GB" w:eastAsia="ko-KR"/>
        </w:rPr>
      </w:pPr>
      <w:r w:rsidRPr="00474D59">
        <w:rPr>
          <w:rFonts w:eastAsia="Batang"/>
          <w:lang w:val="en-GB" w:eastAsia="ko-KR"/>
        </w:rPr>
        <w:t xml:space="preserve">Chair conclusion: </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PHY for unidirectional and bidirectional</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 xml:space="preserve">PHY for Rolling Shutter and Global Shutter with an application depended PHY and MAC layer. </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 xml:space="preserve">Link switching functionality for OCC and </w:t>
      </w:r>
      <w:proofErr w:type="spellStart"/>
      <w:r w:rsidRPr="00474D59">
        <w:rPr>
          <w:rFonts w:eastAsia="Batang"/>
          <w:lang w:val="en-GB" w:eastAsia="ko-KR"/>
        </w:rPr>
        <w:t>LiFi</w:t>
      </w:r>
      <w:proofErr w:type="spellEnd"/>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 xml:space="preserve">Put the </w:t>
      </w:r>
      <w:proofErr w:type="spellStart"/>
      <w:r w:rsidRPr="00474D59">
        <w:rPr>
          <w:rFonts w:eastAsia="Batang"/>
          <w:lang w:val="en-GB" w:eastAsia="ko-KR"/>
        </w:rPr>
        <w:t>IoT</w:t>
      </w:r>
      <w:proofErr w:type="spellEnd"/>
      <w:r w:rsidRPr="00474D59">
        <w:rPr>
          <w:rFonts w:eastAsia="Batang"/>
          <w:lang w:val="en-GB" w:eastAsia="ko-KR"/>
        </w:rPr>
        <w:t xml:space="preserve"> concept using LED, digital signage, display</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LED-ID operation – concept still needs to be addressed</w:t>
      </w:r>
    </w:p>
    <w:p w:rsidR="003F1763" w:rsidRPr="00474D59" w:rsidRDefault="003F1763" w:rsidP="003F1763">
      <w:pPr>
        <w:widowControl w:val="0"/>
        <w:numPr>
          <w:ilvl w:val="1"/>
          <w:numId w:val="9"/>
        </w:numPr>
        <w:rPr>
          <w:rFonts w:eastAsia="Batang"/>
          <w:lang w:val="en-GB" w:eastAsia="ko-KR"/>
        </w:rPr>
      </w:pPr>
      <w:r w:rsidRPr="00474D59">
        <w:rPr>
          <w:rFonts w:eastAsia="Batang"/>
          <w:lang w:val="en-GB" w:eastAsia="ko-KR"/>
        </w:rPr>
        <w:t>Moving functionality to the PHY reduces complexity in higher layers</w:t>
      </w:r>
    </w:p>
    <w:p w:rsidR="003F1763" w:rsidRPr="00474D59" w:rsidRDefault="003F1763" w:rsidP="003F1763">
      <w:pPr>
        <w:widowControl w:val="0"/>
        <w:numPr>
          <w:ilvl w:val="0"/>
          <w:numId w:val="9"/>
        </w:numPr>
        <w:rPr>
          <w:rFonts w:eastAsia="Batang"/>
          <w:lang w:val="en-GB" w:eastAsia="ko-KR"/>
        </w:rPr>
      </w:pPr>
      <w:r w:rsidRPr="00474D59">
        <w:rPr>
          <w:rFonts w:eastAsia="Batang"/>
          <w:lang w:val="en-GB" w:eastAsia="ko-KR"/>
        </w:rPr>
        <w:t xml:space="preserve">ITU-T is pushing to standardize the </w:t>
      </w:r>
      <w:proofErr w:type="spellStart"/>
      <w:r w:rsidRPr="00474D59">
        <w:rPr>
          <w:rFonts w:eastAsia="Batang"/>
          <w:lang w:val="en-GB" w:eastAsia="ko-KR"/>
        </w:rPr>
        <w:t>IoT</w:t>
      </w:r>
      <w:proofErr w:type="spellEnd"/>
      <w:r w:rsidRPr="00474D59">
        <w:rPr>
          <w:rFonts w:eastAsia="Batang"/>
          <w:lang w:val="en-GB" w:eastAsia="ko-KR"/>
        </w:rPr>
        <w:t xml:space="preserve"> </w:t>
      </w:r>
      <w:proofErr w:type="spellStart"/>
      <w:r w:rsidRPr="00474D59">
        <w:rPr>
          <w:rFonts w:eastAsia="Batang"/>
          <w:lang w:val="en-GB" w:eastAsia="ko-KR"/>
        </w:rPr>
        <w:t>sevices</w:t>
      </w:r>
      <w:proofErr w:type="spellEnd"/>
      <w:r w:rsidRPr="00474D59">
        <w:rPr>
          <w:rFonts w:eastAsia="Batang"/>
          <w:lang w:val="en-GB" w:eastAsia="ko-KR"/>
        </w:rPr>
        <w:t xml:space="preserve">. </w:t>
      </w:r>
    </w:p>
    <w:p w:rsidR="003F1763" w:rsidRPr="00474D59" w:rsidRDefault="003F1763" w:rsidP="003F1763">
      <w:pPr>
        <w:widowControl w:val="0"/>
        <w:numPr>
          <w:ilvl w:val="0"/>
          <w:numId w:val="9"/>
        </w:numPr>
        <w:rPr>
          <w:rFonts w:eastAsia="Batang"/>
          <w:lang w:val="en-GB" w:eastAsia="ko-KR"/>
        </w:rPr>
      </w:pPr>
      <w:r w:rsidRPr="00474D59">
        <w:rPr>
          <w:rFonts w:eastAsia="Batang"/>
          <w:lang w:val="en-GB" w:eastAsia="ko-KR"/>
        </w:rPr>
        <w:t>Volker: How are we going to address objects in the space?</w:t>
      </w:r>
    </w:p>
    <w:p w:rsidR="003F1763" w:rsidRPr="00474D59" w:rsidRDefault="003F1763" w:rsidP="003F1763">
      <w:pPr>
        <w:widowControl w:val="0"/>
        <w:numPr>
          <w:ilvl w:val="0"/>
          <w:numId w:val="9"/>
        </w:numPr>
        <w:rPr>
          <w:rFonts w:eastAsia="Batang"/>
          <w:lang w:val="en-GB" w:eastAsia="ko-KR"/>
        </w:rPr>
      </w:pPr>
      <w:r w:rsidRPr="00474D59">
        <w:rPr>
          <w:rFonts w:eastAsia="Batang"/>
          <w:lang w:val="en-GB" w:eastAsia="ko-KR"/>
        </w:rPr>
        <w:t>Rick: In 802 we cannot define link level and networking addresses.</w:t>
      </w:r>
    </w:p>
    <w:p w:rsidR="003F1763" w:rsidRPr="00474D59" w:rsidRDefault="003F1763" w:rsidP="003F1763">
      <w:pPr>
        <w:widowControl w:val="0"/>
        <w:numPr>
          <w:ilvl w:val="0"/>
          <w:numId w:val="9"/>
        </w:numPr>
        <w:rPr>
          <w:rFonts w:eastAsia="Batang"/>
          <w:lang w:val="en-GB" w:eastAsia="ko-KR"/>
        </w:rPr>
      </w:pPr>
      <w:r w:rsidRPr="00474D59">
        <w:rPr>
          <w:rFonts w:eastAsia="Batang"/>
          <w:lang w:val="en-GB" w:eastAsia="ko-KR"/>
        </w:rPr>
        <w:t>Zeng: We need the authorities to tell us what we are allowed to work on</w:t>
      </w:r>
    </w:p>
    <w:p w:rsidR="003F1763" w:rsidRPr="00474D59" w:rsidRDefault="003F1763" w:rsidP="003F1763">
      <w:pPr>
        <w:widowControl w:val="0"/>
        <w:numPr>
          <w:ilvl w:val="0"/>
          <w:numId w:val="9"/>
        </w:numPr>
        <w:rPr>
          <w:rFonts w:eastAsia="Batang"/>
          <w:lang w:val="en-GB" w:eastAsia="ko-KR"/>
        </w:rPr>
      </w:pPr>
      <w:r w:rsidRPr="00474D59">
        <w:rPr>
          <w:rFonts w:eastAsia="Batang"/>
          <w:lang w:val="en-GB" w:eastAsia="ko-KR"/>
        </w:rPr>
        <w:t xml:space="preserve">Nikola: We must decide on how many bits will be required to identify objects. This has a direct impact on the size of the packets that must exist, therefore putting a limit on the data rate that each PHY must achieve for a good user experience. </w:t>
      </w:r>
    </w:p>
    <w:p w:rsidR="003F1763" w:rsidRDefault="003F1763" w:rsidP="003F1763">
      <w:pPr>
        <w:widowControl w:val="0"/>
        <w:numPr>
          <w:ilvl w:val="0"/>
          <w:numId w:val="9"/>
        </w:numPr>
        <w:rPr>
          <w:rFonts w:eastAsia="Batang"/>
          <w:lang w:val="en-GB" w:eastAsia="ko-KR"/>
        </w:rPr>
      </w:pPr>
      <w:r w:rsidRPr="00474D59">
        <w:rPr>
          <w:rFonts w:eastAsia="Batang"/>
          <w:lang w:val="en-GB" w:eastAsia="ko-KR"/>
        </w:rPr>
        <w:t>Rick: Need to put all these questions to the experts. Some OCC modes do not need to speak with the MAC</w:t>
      </w:r>
    </w:p>
    <w:p w:rsidR="00A163B2" w:rsidRPr="00474D59" w:rsidRDefault="00A163B2" w:rsidP="00A163B2">
      <w:pPr>
        <w:widowControl w:val="0"/>
        <w:rPr>
          <w:rFonts w:eastAsia="Batang"/>
          <w:lang w:val="en-GB" w:eastAsia="ko-KR"/>
        </w:rPr>
      </w:pPr>
    </w:p>
    <w:p w:rsidR="003F1763" w:rsidRPr="00A163B2" w:rsidRDefault="00A163B2" w:rsidP="003F1763">
      <w:pPr>
        <w:widowControl w:val="0"/>
        <w:rPr>
          <w:rFonts w:eastAsia="Batang"/>
          <w:b/>
          <w:lang w:val="en-GB" w:eastAsia="ko-KR"/>
        </w:rPr>
      </w:pPr>
      <w:r>
        <w:rPr>
          <w:rFonts w:eastAsia="Batang"/>
          <w:b/>
          <w:lang w:val="en-GB" w:eastAsia="ko-KR"/>
        </w:rPr>
        <w:t xml:space="preserve">Chair </w:t>
      </w:r>
      <w:r w:rsidR="003F1763" w:rsidRPr="00A163B2">
        <w:rPr>
          <w:rFonts w:eastAsia="Batang"/>
          <w:b/>
          <w:lang w:val="en-GB" w:eastAsia="ko-KR"/>
        </w:rPr>
        <w:t>Questions for the Authorities:</w:t>
      </w:r>
    </w:p>
    <w:p w:rsidR="003F1763" w:rsidRPr="00474D59" w:rsidRDefault="003F1763" w:rsidP="003F1763">
      <w:pPr>
        <w:widowControl w:val="0"/>
        <w:numPr>
          <w:ilvl w:val="0"/>
          <w:numId w:val="11"/>
        </w:numPr>
        <w:rPr>
          <w:rFonts w:eastAsia="Batang"/>
          <w:lang w:val="en-GB" w:eastAsia="ko-KR"/>
        </w:rPr>
      </w:pPr>
      <w:r w:rsidRPr="00474D59">
        <w:rPr>
          <w:rFonts w:eastAsia="Batang"/>
          <w:lang w:val="en-GB" w:eastAsia="ko-KR"/>
        </w:rPr>
        <w:t>Can we operate on the Link Layer to support link switching?</w:t>
      </w:r>
    </w:p>
    <w:p w:rsidR="003F1763" w:rsidRPr="00474D59" w:rsidRDefault="003F1763" w:rsidP="003F1763">
      <w:pPr>
        <w:widowControl w:val="0"/>
        <w:numPr>
          <w:ilvl w:val="0"/>
          <w:numId w:val="11"/>
        </w:numPr>
        <w:rPr>
          <w:rFonts w:eastAsia="Batang"/>
          <w:lang w:val="en-GB" w:eastAsia="ko-KR"/>
        </w:rPr>
      </w:pPr>
      <w:r w:rsidRPr="00474D59">
        <w:rPr>
          <w:rFonts w:eastAsia="Batang"/>
          <w:lang w:val="en-GB" w:eastAsia="ko-KR"/>
        </w:rPr>
        <w:t>How do we interface with to ensure Link Switching and how do we incorporate that?</w:t>
      </w:r>
    </w:p>
    <w:p w:rsidR="003F1763" w:rsidRPr="00474D59" w:rsidRDefault="003F1763" w:rsidP="003F1763">
      <w:pPr>
        <w:widowControl w:val="0"/>
        <w:numPr>
          <w:ilvl w:val="0"/>
          <w:numId w:val="11"/>
        </w:numPr>
        <w:rPr>
          <w:rFonts w:eastAsia="Batang"/>
          <w:lang w:val="en-GB" w:eastAsia="ko-KR"/>
        </w:rPr>
      </w:pPr>
      <w:r w:rsidRPr="00474D59">
        <w:rPr>
          <w:rFonts w:eastAsia="Batang"/>
          <w:lang w:val="en-GB" w:eastAsia="ko-KR"/>
        </w:rPr>
        <w:t>What is the minimum size (bits) of the identifier for each object? Who defines this?</w:t>
      </w:r>
    </w:p>
    <w:p w:rsidR="003F1763" w:rsidRDefault="003F1763" w:rsidP="003F1763">
      <w:pPr>
        <w:widowControl w:val="0"/>
        <w:numPr>
          <w:ilvl w:val="0"/>
          <w:numId w:val="11"/>
        </w:numPr>
        <w:rPr>
          <w:rFonts w:eastAsia="Batang"/>
          <w:lang w:val="en-GB" w:eastAsia="ko-KR"/>
        </w:rPr>
      </w:pPr>
      <w:r w:rsidRPr="00474D59">
        <w:rPr>
          <w:rFonts w:eastAsia="Batang"/>
          <w:lang w:val="en-GB" w:eastAsia="ko-KR"/>
        </w:rPr>
        <w:t>802.15.10 – Layer 2 Routing: Can we interface with this to understand what they do?</w:t>
      </w:r>
    </w:p>
    <w:p w:rsidR="00A163B2" w:rsidRDefault="00A163B2" w:rsidP="003F1763">
      <w:pPr>
        <w:widowControl w:val="0"/>
        <w:numPr>
          <w:ilvl w:val="0"/>
          <w:numId w:val="11"/>
        </w:numPr>
        <w:rPr>
          <w:rFonts w:eastAsia="Batang"/>
          <w:lang w:val="en-GB" w:eastAsia="ko-KR"/>
        </w:rPr>
      </w:pPr>
      <w:r>
        <w:rPr>
          <w:rFonts w:eastAsia="Batang"/>
          <w:lang w:val="en-GB" w:eastAsia="ko-KR"/>
        </w:rPr>
        <w:t>How do we change the name?</w:t>
      </w:r>
    </w:p>
    <w:p w:rsidR="00A163B2" w:rsidRPr="00474D59" w:rsidRDefault="00A163B2" w:rsidP="00A163B2">
      <w:pPr>
        <w:widowControl w:val="0"/>
        <w:ind w:left="720"/>
        <w:rPr>
          <w:rFonts w:eastAsia="Batang"/>
          <w:lang w:val="en-GB" w:eastAsia="ko-KR"/>
        </w:rPr>
      </w:pPr>
    </w:p>
    <w:p w:rsidR="003F1763" w:rsidRPr="00474D59" w:rsidRDefault="003F1763" w:rsidP="003F1763">
      <w:pPr>
        <w:widowControl w:val="0"/>
        <w:rPr>
          <w:rFonts w:eastAsia="Batang"/>
          <w:lang w:val="en-GB" w:eastAsia="ko-KR"/>
        </w:rPr>
      </w:pPr>
      <w:r w:rsidRPr="00474D59">
        <w:rPr>
          <w:rFonts w:eastAsia="Batang"/>
          <w:lang w:val="en-GB" w:eastAsia="ko-KR"/>
        </w:rPr>
        <w:t>Rick to provide input for “Lessons learned from IrDA” and what is the current PHY layer switching in 802.15.7. Is this suitable to move forward?</w:t>
      </w:r>
    </w:p>
    <w:p w:rsidR="003F1763" w:rsidRPr="00474D59" w:rsidRDefault="003F1763" w:rsidP="003F1763">
      <w:pPr>
        <w:widowControl w:val="0"/>
        <w:rPr>
          <w:rFonts w:eastAsia="Batang"/>
          <w:lang w:val="en-GB" w:eastAsia="ko-KR"/>
        </w:rPr>
      </w:pPr>
      <w:proofErr w:type="spellStart"/>
      <w:r w:rsidRPr="00474D59">
        <w:rPr>
          <w:rFonts w:eastAsia="Batang"/>
          <w:lang w:val="en-GB" w:eastAsia="ko-KR"/>
        </w:rPr>
        <w:t>Yoe</w:t>
      </w:r>
      <w:proofErr w:type="spellEnd"/>
      <w:r w:rsidRPr="00474D59">
        <w:rPr>
          <w:rFonts w:eastAsia="Batang"/>
          <w:lang w:val="en-GB" w:eastAsia="ko-KR"/>
        </w:rPr>
        <w:t xml:space="preserve"> Ming Jang response to CFA (243-00)</w:t>
      </w:r>
    </w:p>
    <w:p w:rsidR="003F1763" w:rsidRPr="00474D59" w:rsidRDefault="003F1763" w:rsidP="003F1763">
      <w:pPr>
        <w:widowControl w:val="0"/>
        <w:numPr>
          <w:ilvl w:val="0"/>
          <w:numId w:val="12"/>
        </w:numPr>
        <w:rPr>
          <w:rFonts w:eastAsia="Batang"/>
          <w:lang w:val="en-GB" w:eastAsia="ko-KR"/>
        </w:rPr>
      </w:pPr>
      <w:r w:rsidRPr="00474D59">
        <w:rPr>
          <w:rFonts w:eastAsia="Batang"/>
          <w:lang w:val="en-GB" w:eastAsia="ko-KR"/>
        </w:rPr>
        <w:t>OCC issues</w:t>
      </w:r>
    </w:p>
    <w:p w:rsidR="003F1763" w:rsidRPr="00474D59" w:rsidRDefault="003F1763" w:rsidP="003F1763">
      <w:pPr>
        <w:widowControl w:val="0"/>
        <w:numPr>
          <w:ilvl w:val="1"/>
          <w:numId w:val="12"/>
        </w:numPr>
        <w:rPr>
          <w:rFonts w:eastAsia="Batang"/>
          <w:lang w:val="en-GB" w:eastAsia="ko-KR"/>
        </w:rPr>
      </w:pPr>
      <w:r w:rsidRPr="00474D59">
        <w:rPr>
          <w:rFonts w:eastAsia="Batang"/>
          <w:lang w:val="en-GB" w:eastAsia="ko-KR"/>
        </w:rPr>
        <w:t>Uplink</w:t>
      </w:r>
    </w:p>
    <w:p w:rsidR="003F1763" w:rsidRPr="00474D59" w:rsidRDefault="003F1763" w:rsidP="003F1763">
      <w:pPr>
        <w:widowControl w:val="0"/>
        <w:numPr>
          <w:ilvl w:val="1"/>
          <w:numId w:val="12"/>
        </w:numPr>
        <w:rPr>
          <w:rFonts w:eastAsia="Batang"/>
          <w:lang w:val="en-GB" w:eastAsia="ko-KR"/>
        </w:rPr>
      </w:pPr>
      <w:r w:rsidRPr="00474D59">
        <w:rPr>
          <w:rFonts w:eastAsia="Batang"/>
          <w:lang w:val="en-GB" w:eastAsia="ko-KR"/>
        </w:rPr>
        <w:t>Line of sight interruption</w:t>
      </w:r>
    </w:p>
    <w:p w:rsidR="003F1763" w:rsidRPr="00474D59" w:rsidRDefault="003F1763" w:rsidP="003F1763">
      <w:pPr>
        <w:widowControl w:val="0"/>
        <w:numPr>
          <w:ilvl w:val="1"/>
          <w:numId w:val="12"/>
        </w:numPr>
        <w:rPr>
          <w:rFonts w:eastAsia="Batang"/>
          <w:lang w:val="en-GB" w:eastAsia="ko-KR"/>
        </w:rPr>
      </w:pPr>
      <w:r w:rsidRPr="00474D59">
        <w:rPr>
          <w:rFonts w:eastAsia="Batang"/>
          <w:lang w:val="en-GB" w:eastAsia="ko-KR"/>
        </w:rPr>
        <w:t>Cell overlap</w:t>
      </w:r>
    </w:p>
    <w:p w:rsidR="003F1763" w:rsidRPr="00474D59" w:rsidRDefault="003F1763" w:rsidP="003F1763">
      <w:pPr>
        <w:widowControl w:val="0"/>
        <w:numPr>
          <w:ilvl w:val="1"/>
          <w:numId w:val="12"/>
        </w:numPr>
        <w:rPr>
          <w:rFonts w:eastAsia="Batang"/>
          <w:lang w:val="en-GB" w:eastAsia="ko-KR"/>
        </w:rPr>
      </w:pPr>
      <w:r w:rsidRPr="00474D59">
        <w:rPr>
          <w:rFonts w:eastAsia="Batang"/>
          <w:lang w:val="en-GB" w:eastAsia="ko-KR"/>
        </w:rPr>
        <w:t>Backhaul network &amp; supporting network</w:t>
      </w:r>
    </w:p>
    <w:p w:rsidR="003F1763" w:rsidRPr="00474D59" w:rsidRDefault="003F1763" w:rsidP="003F1763">
      <w:pPr>
        <w:widowControl w:val="0"/>
        <w:numPr>
          <w:ilvl w:val="1"/>
          <w:numId w:val="12"/>
        </w:numPr>
        <w:rPr>
          <w:rFonts w:eastAsia="Batang"/>
          <w:lang w:val="en-GB" w:eastAsia="ko-KR"/>
        </w:rPr>
      </w:pPr>
      <w:r w:rsidRPr="00474D59">
        <w:rPr>
          <w:rFonts w:eastAsia="Batang"/>
          <w:lang w:val="en-GB" w:eastAsia="ko-KR"/>
        </w:rPr>
        <w:t xml:space="preserve">Murat: The difference between </w:t>
      </w:r>
      <w:proofErr w:type="spellStart"/>
      <w:r w:rsidRPr="00474D59">
        <w:rPr>
          <w:rFonts w:eastAsia="Batang"/>
          <w:lang w:val="en-GB" w:eastAsia="ko-KR"/>
        </w:rPr>
        <w:t>LiFi</w:t>
      </w:r>
      <w:proofErr w:type="spellEnd"/>
      <w:r w:rsidRPr="00474D59">
        <w:rPr>
          <w:rFonts w:eastAsia="Batang"/>
          <w:lang w:val="en-GB" w:eastAsia="ko-KR"/>
        </w:rPr>
        <w:t xml:space="preserve"> and OCC is the speed and the underlying receiver. Specifically, </w:t>
      </w:r>
      <w:proofErr w:type="spellStart"/>
      <w:r w:rsidRPr="00474D59">
        <w:rPr>
          <w:rFonts w:eastAsia="Batang"/>
          <w:lang w:val="en-GB" w:eastAsia="ko-KR"/>
        </w:rPr>
        <w:t>LiFi</w:t>
      </w:r>
      <w:proofErr w:type="spellEnd"/>
      <w:r w:rsidRPr="00474D59">
        <w:rPr>
          <w:rFonts w:eastAsia="Batang"/>
          <w:lang w:val="en-GB" w:eastAsia="ko-KR"/>
        </w:rPr>
        <w:t xml:space="preserve"> uses a photodiode where interference mitigation is different from OCC that uses imaging sensors where special resolution may be done with image processing.</w:t>
      </w:r>
    </w:p>
    <w:p w:rsidR="003F1763" w:rsidRPr="00474D59" w:rsidRDefault="003F1763" w:rsidP="003F1763">
      <w:pPr>
        <w:widowControl w:val="0"/>
        <w:numPr>
          <w:ilvl w:val="0"/>
          <w:numId w:val="12"/>
        </w:numPr>
        <w:rPr>
          <w:rFonts w:eastAsia="Batang"/>
          <w:lang w:val="en-GB" w:eastAsia="ko-KR"/>
        </w:rPr>
      </w:pPr>
      <w:r w:rsidRPr="00474D59">
        <w:rPr>
          <w:rFonts w:eastAsia="Batang"/>
          <w:lang w:val="en-GB" w:eastAsia="ko-KR"/>
        </w:rPr>
        <w:t>Optical MIMO</w:t>
      </w:r>
    </w:p>
    <w:p w:rsidR="003F1763" w:rsidRPr="00474D59" w:rsidRDefault="003F1763" w:rsidP="003F1763">
      <w:pPr>
        <w:widowControl w:val="0"/>
        <w:numPr>
          <w:ilvl w:val="1"/>
          <w:numId w:val="12"/>
        </w:numPr>
        <w:rPr>
          <w:rFonts w:eastAsia="Batang"/>
          <w:lang w:val="en-GB" w:eastAsia="ko-KR"/>
        </w:rPr>
      </w:pPr>
      <w:r w:rsidRPr="00474D59">
        <w:rPr>
          <w:rFonts w:eastAsia="Batang"/>
          <w:lang w:val="en-GB" w:eastAsia="ko-KR"/>
        </w:rPr>
        <w:t xml:space="preserve">Volker: We built this 15 years ago and it was extremely difficult. How can this be solved today? How far is it from the market? If the market wants it, then the </w:t>
      </w:r>
      <w:r w:rsidRPr="00474D59">
        <w:rPr>
          <w:rFonts w:eastAsia="Batang"/>
          <w:lang w:val="en-GB" w:eastAsia="ko-KR"/>
        </w:rPr>
        <w:lastRenderedPageBreak/>
        <w:t xml:space="preserve">technology can be effective. </w:t>
      </w:r>
    </w:p>
    <w:p w:rsidR="003F1763" w:rsidRPr="00474D59" w:rsidRDefault="003F1763" w:rsidP="003F1763">
      <w:pPr>
        <w:widowControl w:val="0"/>
        <w:numPr>
          <w:ilvl w:val="1"/>
          <w:numId w:val="12"/>
        </w:numPr>
        <w:rPr>
          <w:rFonts w:eastAsia="Batang"/>
          <w:lang w:val="en-GB" w:eastAsia="ko-KR"/>
        </w:rPr>
      </w:pPr>
      <w:r w:rsidRPr="00474D59">
        <w:rPr>
          <w:rFonts w:eastAsia="Batang"/>
          <w:lang w:val="en-GB" w:eastAsia="ko-KR"/>
        </w:rPr>
        <w:t>Rick: We have technology that can resolve MIMO with an image sensor.</w:t>
      </w:r>
    </w:p>
    <w:p w:rsidR="003F1763" w:rsidRPr="00474D59" w:rsidRDefault="003F1763" w:rsidP="003F1763">
      <w:pPr>
        <w:widowControl w:val="0"/>
        <w:numPr>
          <w:ilvl w:val="1"/>
          <w:numId w:val="12"/>
        </w:numPr>
        <w:rPr>
          <w:rFonts w:eastAsia="Batang"/>
          <w:lang w:val="en-GB" w:eastAsia="ko-KR"/>
        </w:rPr>
      </w:pPr>
      <w:r w:rsidRPr="00474D59">
        <w:rPr>
          <w:rFonts w:eastAsia="Batang"/>
          <w:lang w:val="en-GB" w:eastAsia="ko-KR"/>
        </w:rPr>
        <w:t>Nikola: This is not yet practical for high speed.</w:t>
      </w:r>
    </w:p>
    <w:p w:rsidR="003F1763" w:rsidRPr="00474D59" w:rsidRDefault="003F1763" w:rsidP="003F1763">
      <w:pPr>
        <w:widowControl w:val="0"/>
        <w:numPr>
          <w:ilvl w:val="1"/>
          <w:numId w:val="12"/>
        </w:numPr>
        <w:rPr>
          <w:rFonts w:eastAsia="Batang"/>
          <w:lang w:val="en-GB" w:eastAsia="ko-KR"/>
        </w:rPr>
      </w:pPr>
      <w:r w:rsidRPr="00474D59">
        <w:rPr>
          <w:rFonts w:eastAsia="Batang"/>
          <w:lang w:val="en-GB" w:eastAsia="ko-KR"/>
        </w:rPr>
        <w:t xml:space="preserve">Rick: We can do it with OCC today and if </w:t>
      </w:r>
      <w:proofErr w:type="spellStart"/>
      <w:r w:rsidRPr="00474D59">
        <w:rPr>
          <w:rFonts w:eastAsia="Batang"/>
          <w:lang w:val="en-GB" w:eastAsia="ko-KR"/>
        </w:rPr>
        <w:t>LiFi</w:t>
      </w:r>
      <w:proofErr w:type="spellEnd"/>
      <w:r w:rsidRPr="00474D59">
        <w:rPr>
          <w:rFonts w:eastAsia="Batang"/>
          <w:lang w:val="en-GB" w:eastAsia="ko-KR"/>
        </w:rPr>
        <w:t xml:space="preserve"> wants to have it, then you need to decide what you will incorporate.</w:t>
      </w:r>
    </w:p>
    <w:p w:rsidR="003F1763" w:rsidRPr="00474D59" w:rsidRDefault="003F1763" w:rsidP="003F1763">
      <w:pPr>
        <w:widowControl w:val="0"/>
        <w:numPr>
          <w:ilvl w:val="1"/>
          <w:numId w:val="12"/>
        </w:numPr>
        <w:rPr>
          <w:rFonts w:eastAsia="Batang"/>
          <w:lang w:val="en-GB" w:eastAsia="ko-KR"/>
        </w:rPr>
      </w:pPr>
      <w:r w:rsidRPr="00474D59">
        <w:rPr>
          <w:rFonts w:eastAsia="Batang"/>
          <w:lang w:val="en-GB" w:eastAsia="ko-KR"/>
        </w:rPr>
        <w:t>Murat: We can have transmit side diversity incorporate and there is work that we can look at for receiver diversity.</w:t>
      </w:r>
    </w:p>
    <w:p w:rsidR="003F1763" w:rsidRPr="00474D59" w:rsidRDefault="003F1763" w:rsidP="003F1763">
      <w:pPr>
        <w:widowControl w:val="0"/>
        <w:numPr>
          <w:ilvl w:val="1"/>
          <w:numId w:val="12"/>
        </w:numPr>
        <w:rPr>
          <w:rFonts w:eastAsia="Batang"/>
          <w:lang w:val="en-GB" w:eastAsia="ko-KR"/>
        </w:rPr>
      </w:pPr>
      <w:r w:rsidRPr="00474D59">
        <w:rPr>
          <w:rFonts w:eastAsia="Batang"/>
          <w:lang w:val="en-GB" w:eastAsia="ko-KR"/>
        </w:rPr>
        <w:t>Chair: MIMO with opportunistic selection.</w:t>
      </w:r>
    </w:p>
    <w:p w:rsidR="003F1763" w:rsidRPr="00474D59" w:rsidRDefault="003F1763" w:rsidP="003F1763">
      <w:pPr>
        <w:widowControl w:val="0"/>
        <w:numPr>
          <w:ilvl w:val="1"/>
          <w:numId w:val="12"/>
        </w:numPr>
        <w:rPr>
          <w:rFonts w:eastAsia="Batang"/>
          <w:lang w:val="en-GB" w:eastAsia="ko-KR"/>
        </w:rPr>
      </w:pPr>
      <w:r w:rsidRPr="00474D59">
        <w:rPr>
          <w:rFonts w:eastAsia="Batang"/>
          <w:lang w:val="en-GB" w:eastAsia="ko-KR"/>
        </w:rPr>
        <w:t>Nobuo: MIMO is a mathematical concept.</w:t>
      </w:r>
    </w:p>
    <w:p w:rsidR="003F1763" w:rsidRPr="00474D59" w:rsidRDefault="003F1763" w:rsidP="003F1763">
      <w:pPr>
        <w:widowControl w:val="0"/>
        <w:numPr>
          <w:ilvl w:val="1"/>
          <w:numId w:val="12"/>
        </w:numPr>
        <w:rPr>
          <w:rFonts w:eastAsia="Batang"/>
          <w:lang w:val="en-GB" w:eastAsia="ko-KR"/>
        </w:rPr>
      </w:pPr>
      <w:r w:rsidRPr="00474D59">
        <w:rPr>
          <w:rFonts w:eastAsia="Batang"/>
          <w:lang w:val="en-GB" w:eastAsia="ko-KR"/>
        </w:rPr>
        <w:t xml:space="preserve">Rick: This mathematically MIMO with a sparse matrix. </w:t>
      </w:r>
    </w:p>
    <w:p w:rsidR="003F1763" w:rsidRPr="00474D59" w:rsidRDefault="003F1763" w:rsidP="003F1763">
      <w:pPr>
        <w:widowControl w:val="0"/>
        <w:numPr>
          <w:ilvl w:val="1"/>
          <w:numId w:val="12"/>
        </w:numPr>
        <w:rPr>
          <w:rFonts w:eastAsia="Batang"/>
          <w:lang w:val="en-GB" w:eastAsia="ko-KR"/>
        </w:rPr>
      </w:pPr>
      <w:r w:rsidRPr="00474D59">
        <w:rPr>
          <w:rFonts w:eastAsia="Batang"/>
          <w:lang w:val="en-GB" w:eastAsia="ko-KR"/>
        </w:rPr>
        <w:t>Chair: Multiplexing and diversity for OCC MIMO, Spatial Separation of pixels, Transmitter and receiver alignment problem</w:t>
      </w:r>
    </w:p>
    <w:p w:rsidR="003F1763" w:rsidRPr="00474D59" w:rsidRDefault="003F1763" w:rsidP="003F1763">
      <w:pPr>
        <w:widowControl w:val="0"/>
        <w:numPr>
          <w:ilvl w:val="1"/>
          <w:numId w:val="12"/>
        </w:numPr>
        <w:rPr>
          <w:rFonts w:eastAsia="Batang"/>
          <w:lang w:val="en-GB" w:eastAsia="ko-KR"/>
        </w:rPr>
      </w:pPr>
      <w:r w:rsidRPr="00474D59">
        <w:rPr>
          <w:rFonts w:eastAsia="Batang"/>
          <w:lang w:val="en-GB" w:eastAsia="ko-KR"/>
        </w:rPr>
        <w:t xml:space="preserve">Volker: If you start working with MIMO, then this is will become an endless discussion. If you have a meaningful and implementable scheme with your student, then we can consider it. Otherwise, we will get lost. </w:t>
      </w:r>
    </w:p>
    <w:p w:rsidR="003F1763" w:rsidRPr="00474D59" w:rsidRDefault="003F1763" w:rsidP="003F1763">
      <w:pPr>
        <w:widowControl w:val="0"/>
        <w:numPr>
          <w:ilvl w:val="1"/>
          <w:numId w:val="12"/>
        </w:numPr>
        <w:rPr>
          <w:rFonts w:eastAsia="Batang"/>
          <w:lang w:val="en-GB" w:eastAsia="ko-KR"/>
        </w:rPr>
      </w:pPr>
      <w:proofErr w:type="spellStart"/>
      <w:r>
        <w:rPr>
          <w:rFonts w:eastAsia="Batang"/>
          <w:lang w:val="en-GB" w:eastAsia="ko-KR"/>
        </w:rPr>
        <w:t>Jaesang</w:t>
      </w:r>
      <w:proofErr w:type="spellEnd"/>
      <w:r w:rsidRPr="00474D59">
        <w:rPr>
          <w:rFonts w:eastAsia="Batang"/>
          <w:lang w:val="en-GB" w:eastAsia="ko-KR"/>
        </w:rPr>
        <w:t xml:space="preserve">: We need to consider the diffusers for lights and how that impacts MIMO. Impractical solutions should not be considered and practicality is important. </w:t>
      </w:r>
    </w:p>
    <w:p w:rsidR="003F1763" w:rsidRPr="00474D59" w:rsidRDefault="003F1763" w:rsidP="003F1763">
      <w:pPr>
        <w:widowControl w:val="0"/>
        <w:numPr>
          <w:ilvl w:val="1"/>
          <w:numId w:val="12"/>
        </w:numPr>
        <w:rPr>
          <w:rFonts w:eastAsia="Batang"/>
          <w:lang w:val="en-GB" w:eastAsia="ko-KR"/>
        </w:rPr>
      </w:pPr>
      <w:r w:rsidRPr="00474D59">
        <w:rPr>
          <w:rFonts w:eastAsia="Batang"/>
          <w:lang w:val="en-GB" w:eastAsia="ko-KR"/>
        </w:rPr>
        <w:t>Rick: We need to consider the standardization model.</w:t>
      </w:r>
    </w:p>
    <w:p w:rsidR="003F1763" w:rsidRPr="00474D59" w:rsidRDefault="003F1763" w:rsidP="003F1763">
      <w:pPr>
        <w:widowControl w:val="0"/>
        <w:numPr>
          <w:ilvl w:val="1"/>
          <w:numId w:val="12"/>
        </w:numPr>
        <w:rPr>
          <w:rFonts w:eastAsia="Batang"/>
          <w:lang w:val="en-GB" w:eastAsia="ko-KR"/>
        </w:rPr>
      </w:pPr>
      <w:r w:rsidRPr="00474D59">
        <w:rPr>
          <w:rFonts w:eastAsia="Batang"/>
          <w:lang w:val="en-GB" w:eastAsia="ko-KR"/>
        </w:rPr>
        <w:t>Murat: We might need reference channel models to develop work for the system.</w:t>
      </w:r>
    </w:p>
    <w:p w:rsidR="003F1763" w:rsidRPr="00474D59" w:rsidRDefault="003F1763" w:rsidP="003F1763">
      <w:pPr>
        <w:widowControl w:val="0"/>
        <w:numPr>
          <w:ilvl w:val="1"/>
          <w:numId w:val="12"/>
        </w:numPr>
        <w:rPr>
          <w:rFonts w:eastAsia="Batang"/>
          <w:lang w:val="en-GB" w:eastAsia="ko-KR"/>
        </w:rPr>
      </w:pPr>
      <w:r w:rsidRPr="00474D59">
        <w:rPr>
          <w:rFonts w:eastAsia="Batang"/>
          <w:lang w:val="en-GB" w:eastAsia="ko-KR"/>
        </w:rPr>
        <w:t xml:space="preserve">Rick: OCC channel model is </w:t>
      </w:r>
      <w:proofErr w:type="spellStart"/>
      <w:r w:rsidRPr="00474D59">
        <w:rPr>
          <w:rFonts w:eastAsia="Batang"/>
          <w:lang w:val="en-GB" w:eastAsia="ko-KR"/>
        </w:rPr>
        <w:t>LoS</w:t>
      </w:r>
      <w:proofErr w:type="spellEnd"/>
      <w:r w:rsidRPr="00474D59">
        <w:rPr>
          <w:rFonts w:eastAsia="Batang"/>
          <w:lang w:val="en-GB" w:eastAsia="ko-KR"/>
        </w:rPr>
        <w:t xml:space="preserve"> and is easy. </w:t>
      </w:r>
      <w:proofErr w:type="spellStart"/>
      <w:r w:rsidRPr="00474D59">
        <w:rPr>
          <w:rFonts w:eastAsia="Batang"/>
          <w:lang w:val="en-GB" w:eastAsia="ko-KR"/>
        </w:rPr>
        <w:t>LiFi</w:t>
      </w:r>
      <w:proofErr w:type="spellEnd"/>
      <w:r w:rsidRPr="00474D59">
        <w:rPr>
          <w:rFonts w:eastAsia="Batang"/>
          <w:lang w:val="en-GB" w:eastAsia="ko-KR"/>
        </w:rPr>
        <w:t xml:space="preserve"> needs more complex channel models that might be problematic to take longer. This is not addressed currently and it can take a very long time.</w:t>
      </w:r>
    </w:p>
    <w:p w:rsidR="003F1763" w:rsidRDefault="003F1763" w:rsidP="003F1763">
      <w:pPr>
        <w:widowControl w:val="0"/>
        <w:numPr>
          <w:ilvl w:val="1"/>
          <w:numId w:val="12"/>
        </w:numPr>
        <w:rPr>
          <w:rFonts w:eastAsia="Batang"/>
          <w:lang w:val="en-GB" w:eastAsia="ko-KR"/>
        </w:rPr>
      </w:pPr>
      <w:r w:rsidRPr="00474D59">
        <w:rPr>
          <w:rFonts w:eastAsia="Batang"/>
          <w:lang w:val="en-GB" w:eastAsia="ko-KR"/>
        </w:rPr>
        <w:t xml:space="preserve">Murat: I can present something in </w:t>
      </w:r>
      <w:proofErr w:type="spellStart"/>
      <w:r w:rsidRPr="00474D59">
        <w:rPr>
          <w:rFonts w:eastAsia="Batang"/>
          <w:lang w:val="en-GB" w:eastAsia="ko-KR"/>
        </w:rPr>
        <w:t>Hawai</w:t>
      </w:r>
      <w:proofErr w:type="spellEnd"/>
      <w:r w:rsidRPr="00474D59">
        <w:rPr>
          <w:rFonts w:eastAsia="Batang"/>
          <w:lang w:val="en-GB" w:eastAsia="ko-KR"/>
        </w:rPr>
        <w:t xml:space="preserve"> for July meeting that can be useful. </w:t>
      </w:r>
    </w:p>
    <w:p w:rsidR="003F1763" w:rsidRDefault="003F1763" w:rsidP="003F1763">
      <w:pPr>
        <w:widowControl w:val="0"/>
        <w:spacing w:before="120"/>
        <w:rPr>
          <w:rFonts w:eastAsia="Batang"/>
          <w:b/>
          <w:u w:val="single"/>
          <w:lang w:val="en-GB" w:eastAsia="ko-KR"/>
        </w:rPr>
      </w:pPr>
      <w:r w:rsidRPr="00474D59">
        <w:rPr>
          <w:rFonts w:eastAsia="Batang"/>
          <w:lang w:val="en-GB" w:eastAsia="ko-KR"/>
        </w:rPr>
        <w:t>Chair adjourned the meeting until PM2.</w:t>
      </w:r>
    </w:p>
    <w:p w:rsidR="003F1763" w:rsidRPr="00474D59" w:rsidRDefault="003F1763" w:rsidP="003F1763">
      <w:pPr>
        <w:widowControl w:val="0"/>
        <w:spacing w:before="120"/>
        <w:rPr>
          <w:rFonts w:eastAsia="Batang"/>
          <w:b/>
          <w:u w:val="single"/>
          <w:lang w:val="en-GB" w:eastAsia="ko-KR"/>
        </w:rPr>
      </w:pPr>
      <w:r w:rsidRPr="00474D59">
        <w:rPr>
          <w:rFonts w:eastAsia="Batang"/>
          <w:b/>
          <w:u w:val="single"/>
          <w:lang w:val="en-GB" w:eastAsia="ko-KR"/>
        </w:rPr>
        <w:t>PM2 (16:15 – 18:15)</w:t>
      </w:r>
    </w:p>
    <w:p w:rsidR="003F1763" w:rsidRPr="00474D59" w:rsidRDefault="009E55CD" w:rsidP="003F1763">
      <w:pPr>
        <w:pStyle w:val="ListParagraph"/>
        <w:widowControl w:val="0"/>
        <w:numPr>
          <w:ilvl w:val="0"/>
          <w:numId w:val="13"/>
        </w:numPr>
        <w:ind w:hanging="357"/>
        <w:rPr>
          <w:rFonts w:eastAsia="Batang"/>
          <w:lang w:val="en-GB" w:eastAsia="ko-KR"/>
        </w:rPr>
      </w:pPr>
      <w:r>
        <w:rPr>
          <w:rFonts w:eastAsia="Batang"/>
          <w:lang w:val="en-GB" w:eastAsia="ko-KR"/>
        </w:rPr>
        <w:t>Chair</w:t>
      </w:r>
      <w:r w:rsidR="003F1763" w:rsidRPr="00474D59">
        <w:rPr>
          <w:rFonts w:eastAsia="Batang"/>
          <w:lang w:val="en-GB" w:eastAsia="ko-KR"/>
        </w:rPr>
        <w:t xml:space="preserve"> continued the presentation of (243-00)</w:t>
      </w:r>
    </w:p>
    <w:p w:rsidR="003F1763" w:rsidRDefault="003F1763" w:rsidP="003F1763">
      <w:pPr>
        <w:widowControl w:val="0"/>
        <w:numPr>
          <w:ilvl w:val="1"/>
          <w:numId w:val="12"/>
        </w:numPr>
        <w:ind w:hanging="357"/>
        <w:rPr>
          <w:rFonts w:eastAsia="Batang"/>
          <w:lang w:val="en-GB" w:eastAsia="ko-KR"/>
        </w:rPr>
      </w:pPr>
      <w:r>
        <w:rPr>
          <w:rFonts w:eastAsia="Batang"/>
          <w:lang w:val="en-GB" w:eastAsia="ko-KR"/>
        </w:rPr>
        <w:t>Chair: Asynchronous Scheme is applied to mitigate Variation in Camera frame rate.</w:t>
      </w:r>
    </w:p>
    <w:p w:rsidR="003F1763" w:rsidRDefault="003F1763" w:rsidP="003F1763">
      <w:pPr>
        <w:widowControl w:val="0"/>
        <w:numPr>
          <w:ilvl w:val="1"/>
          <w:numId w:val="12"/>
        </w:numPr>
        <w:ind w:hanging="357"/>
        <w:rPr>
          <w:rFonts w:eastAsia="Batang"/>
          <w:lang w:val="en-GB" w:eastAsia="ko-KR"/>
        </w:rPr>
      </w:pPr>
      <w:r>
        <w:rPr>
          <w:rFonts w:eastAsia="Batang"/>
          <w:lang w:val="en-GB" w:eastAsia="ko-KR"/>
        </w:rPr>
        <w:t xml:space="preserve">Chair: The standard must support MIMO and both colour and </w:t>
      </w:r>
      <w:proofErr w:type="spellStart"/>
      <w:r>
        <w:rPr>
          <w:rFonts w:eastAsia="Batang"/>
          <w:lang w:val="en-GB" w:eastAsia="ko-KR"/>
        </w:rPr>
        <w:t>monocolor</w:t>
      </w:r>
      <w:proofErr w:type="spellEnd"/>
      <w:r>
        <w:rPr>
          <w:rFonts w:eastAsia="Batang"/>
          <w:lang w:val="en-GB" w:eastAsia="ko-KR"/>
        </w:rPr>
        <w:t xml:space="preserve"> data transmission.</w:t>
      </w:r>
    </w:p>
    <w:p w:rsidR="003F1763" w:rsidRDefault="003F1763" w:rsidP="003F1763">
      <w:pPr>
        <w:widowControl w:val="0"/>
        <w:numPr>
          <w:ilvl w:val="1"/>
          <w:numId w:val="12"/>
        </w:numPr>
        <w:ind w:hanging="357"/>
        <w:rPr>
          <w:rFonts w:eastAsia="Batang"/>
          <w:lang w:val="en-GB" w:eastAsia="ko-KR"/>
        </w:rPr>
      </w:pPr>
      <w:r>
        <w:rPr>
          <w:rFonts w:eastAsia="Batang"/>
          <w:lang w:val="en-GB" w:eastAsia="ko-KR"/>
        </w:rPr>
        <w:t>Nobuo: The current presentation is too much implementation dependant and therefore not a standard.</w:t>
      </w:r>
    </w:p>
    <w:p w:rsidR="003F1763" w:rsidRDefault="003F1763" w:rsidP="003F1763">
      <w:pPr>
        <w:widowControl w:val="0"/>
        <w:numPr>
          <w:ilvl w:val="1"/>
          <w:numId w:val="12"/>
        </w:numPr>
        <w:ind w:hanging="357"/>
        <w:rPr>
          <w:rFonts w:eastAsia="Batang"/>
          <w:lang w:val="en-GB" w:eastAsia="ko-KR"/>
        </w:rPr>
      </w:pPr>
      <w:proofErr w:type="spellStart"/>
      <w:r>
        <w:rPr>
          <w:rFonts w:eastAsia="Batang"/>
          <w:lang w:val="en-GB" w:eastAsia="ko-KR"/>
        </w:rPr>
        <w:t>Jaesang</w:t>
      </w:r>
      <w:proofErr w:type="spellEnd"/>
      <w:r>
        <w:rPr>
          <w:rFonts w:eastAsia="Batang"/>
          <w:lang w:val="en-GB" w:eastAsia="ko-KR"/>
        </w:rPr>
        <w:t xml:space="preserve">: QR code is limited and needs </w:t>
      </w:r>
      <w:proofErr w:type="spellStart"/>
      <w:r>
        <w:rPr>
          <w:rFonts w:eastAsia="Batang"/>
          <w:lang w:val="en-GB" w:eastAsia="ko-KR"/>
        </w:rPr>
        <w:t>color</w:t>
      </w:r>
      <w:proofErr w:type="spellEnd"/>
    </w:p>
    <w:p w:rsidR="003F1763" w:rsidRDefault="003F1763" w:rsidP="003F1763">
      <w:pPr>
        <w:widowControl w:val="0"/>
        <w:numPr>
          <w:ilvl w:val="1"/>
          <w:numId w:val="12"/>
        </w:numPr>
        <w:ind w:hanging="357"/>
        <w:rPr>
          <w:rFonts w:eastAsia="Batang"/>
          <w:lang w:val="en-GB" w:eastAsia="ko-KR"/>
        </w:rPr>
      </w:pPr>
      <w:r>
        <w:rPr>
          <w:rFonts w:eastAsia="Batang"/>
          <w:lang w:val="en-GB" w:eastAsia="ko-KR"/>
        </w:rPr>
        <w:t>Murat: Is QR code standardized in IEEE or somewhere else?</w:t>
      </w:r>
    </w:p>
    <w:p w:rsidR="003F1763" w:rsidRDefault="003F1763" w:rsidP="003F1763">
      <w:pPr>
        <w:widowControl w:val="0"/>
        <w:numPr>
          <w:ilvl w:val="1"/>
          <w:numId w:val="12"/>
        </w:numPr>
        <w:ind w:hanging="357"/>
        <w:rPr>
          <w:rFonts w:eastAsia="Batang"/>
          <w:lang w:val="en-GB" w:eastAsia="ko-KR"/>
        </w:rPr>
      </w:pPr>
      <w:proofErr w:type="spellStart"/>
      <w:r>
        <w:rPr>
          <w:rFonts w:eastAsia="Batang"/>
          <w:lang w:val="en-GB" w:eastAsia="ko-KR"/>
        </w:rPr>
        <w:t>Tuncer</w:t>
      </w:r>
      <w:proofErr w:type="spellEnd"/>
      <w:r>
        <w:rPr>
          <w:rFonts w:eastAsia="Batang"/>
          <w:lang w:val="en-GB" w:eastAsia="ko-KR"/>
        </w:rPr>
        <w:t xml:space="preserve">: The QR code is standardized as ISO and therefore work in this, should be addressed there. </w:t>
      </w:r>
    </w:p>
    <w:p w:rsidR="003F1763" w:rsidRDefault="003F1763" w:rsidP="003F1763">
      <w:pPr>
        <w:widowControl w:val="0"/>
        <w:numPr>
          <w:ilvl w:val="1"/>
          <w:numId w:val="12"/>
        </w:numPr>
        <w:ind w:hanging="357"/>
        <w:rPr>
          <w:rFonts w:eastAsia="Batang"/>
          <w:lang w:val="en-GB" w:eastAsia="ko-KR"/>
        </w:rPr>
      </w:pPr>
      <w:proofErr w:type="spellStart"/>
      <w:r>
        <w:rPr>
          <w:rFonts w:eastAsia="Batang"/>
          <w:lang w:val="en-GB" w:eastAsia="ko-KR"/>
        </w:rPr>
        <w:t>Tuncer</w:t>
      </w:r>
      <w:proofErr w:type="spellEnd"/>
      <w:r>
        <w:rPr>
          <w:rFonts w:eastAsia="Batang"/>
          <w:lang w:val="en-GB" w:eastAsia="ko-KR"/>
        </w:rPr>
        <w:t>: Colour can be part of the standard and should be considered.</w:t>
      </w:r>
    </w:p>
    <w:p w:rsidR="003F1763" w:rsidRDefault="003F1763" w:rsidP="003F1763">
      <w:pPr>
        <w:widowControl w:val="0"/>
        <w:numPr>
          <w:ilvl w:val="1"/>
          <w:numId w:val="12"/>
        </w:numPr>
        <w:ind w:hanging="357"/>
        <w:rPr>
          <w:rFonts w:eastAsia="Batang"/>
          <w:lang w:val="en-GB" w:eastAsia="ko-KR"/>
        </w:rPr>
      </w:pPr>
      <w:r>
        <w:rPr>
          <w:rFonts w:eastAsia="Batang"/>
          <w:lang w:val="en-GB" w:eastAsia="ko-KR"/>
        </w:rPr>
        <w:t xml:space="preserve">Chair: Bidirectional communications can be done with the camera on the smartphone and the display can be used to convey the message. </w:t>
      </w:r>
    </w:p>
    <w:p w:rsidR="003F1763" w:rsidRDefault="003F1763" w:rsidP="003F1763">
      <w:pPr>
        <w:widowControl w:val="0"/>
        <w:numPr>
          <w:ilvl w:val="1"/>
          <w:numId w:val="12"/>
        </w:numPr>
        <w:ind w:hanging="357"/>
        <w:rPr>
          <w:rFonts w:eastAsia="Batang"/>
          <w:lang w:val="en-GB" w:eastAsia="ko-KR"/>
        </w:rPr>
      </w:pPr>
      <w:r>
        <w:rPr>
          <w:rFonts w:eastAsia="Batang"/>
          <w:lang w:val="en-GB" w:eastAsia="ko-KR"/>
        </w:rPr>
        <w:t>Nikola: What is the use case for it?</w:t>
      </w:r>
    </w:p>
    <w:p w:rsidR="003F1763" w:rsidRDefault="003F1763" w:rsidP="003F1763">
      <w:pPr>
        <w:widowControl w:val="0"/>
        <w:numPr>
          <w:ilvl w:val="1"/>
          <w:numId w:val="12"/>
        </w:numPr>
        <w:ind w:hanging="357"/>
        <w:rPr>
          <w:rFonts w:eastAsia="Batang"/>
          <w:lang w:val="en-GB" w:eastAsia="ko-KR"/>
        </w:rPr>
      </w:pPr>
      <w:r>
        <w:rPr>
          <w:rFonts w:eastAsia="Batang"/>
          <w:lang w:val="en-GB" w:eastAsia="ko-KR"/>
        </w:rPr>
        <w:t xml:space="preserve">Rick: Near Field </w:t>
      </w:r>
      <w:proofErr w:type="spellStart"/>
      <w:r>
        <w:rPr>
          <w:rFonts w:eastAsia="Batang"/>
          <w:lang w:val="en-GB" w:eastAsia="ko-KR"/>
        </w:rPr>
        <w:t>Comunicationss</w:t>
      </w:r>
      <w:proofErr w:type="spellEnd"/>
    </w:p>
    <w:p w:rsidR="003F1763" w:rsidRDefault="003F1763" w:rsidP="003F1763">
      <w:pPr>
        <w:widowControl w:val="0"/>
        <w:numPr>
          <w:ilvl w:val="1"/>
          <w:numId w:val="12"/>
        </w:numPr>
        <w:ind w:hanging="357"/>
        <w:rPr>
          <w:rFonts w:eastAsia="Batang"/>
          <w:lang w:val="en-GB" w:eastAsia="ko-KR"/>
        </w:rPr>
      </w:pPr>
      <w:r>
        <w:rPr>
          <w:rFonts w:eastAsia="Batang"/>
          <w:lang w:val="en-GB" w:eastAsia="ko-KR"/>
        </w:rPr>
        <w:lastRenderedPageBreak/>
        <w:t>Zeng: We have implemented colour QR, but it was not successful because the cameras were not good and there is a drift in the colour that causes problems.</w:t>
      </w:r>
    </w:p>
    <w:p w:rsidR="003F1763" w:rsidRDefault="003F1763" w:rsidP="003F1763">
      <w:pPr>
        <w:widowControl w:val="0"/>
        <w:numPr>
          <w:ilvl w:val="1"/>
          <w:numId w:val="12"/>
        </w:numPr>
        <w:ind w:hanging="357"/>
        <w:rPr>
          <w:rFonts w:eastAsia="Batang"/>
          <w:lang w:val="en-GB" w:eastAsia="ko-KR"/>
        </w:rPr>
      </w:pPr>
      <w:r>
        <w:rPr>
          <w:rFonts w:eastAsia="Batang"/>
          <w:lang w:val="en-GB" w:eastAsia="ko-KR"/>
        </w:rPr>
        <w:t>Chair: We have it but it only works with 3 colours.</w:t>
      </w:r>
    </w:p>
    <w:p w:rsidR="003F1763" w:rsidRDefault="003F1763" w:rsidP="003F1763">
      <w:pPr>
        <w:widowControl w:val="0"/>
        <w:numPr>
          <w:ilvl w:val="1"/>
          <w:numId w:val="12"/>
        </w:numPr>
        <w:ind w:hanging="357"/>
        <w:rPr>
          <w:rFonts w:eastAsia="Batang"/>
          <w:lang w:val="en-GB" w:eastAsia="ko-KR"/>
        </w:rPr>
      </w:pPr>
      <w:r>
        <w:rPr>
          <w:rFonts w:eastAsia="Batang"/>
          <w:lang w:val="en-GB" w:eastAsia="ko-KR"/>
        </w:rPr>
        <w:t>Nobuo: What is the difference from the user perspective and the technology?</w:t>
      </w:r>
    </w:p>
    <w:p w:rsidR="003F1763" w:rsidRDefault="003F1763" w:rsidP="003F1763">
      <w:pPr>
        <w:widowControl w:val="0"/>
        <w:numPr>
          <w:ilvl w:val="1"/>
          <w:numId w:val="12"/>
        </w:numPr>
        <w:ind w:hanging="357"/>
        <w:rPr>
          <w:rFonts w:eastAsia="Batang"/>
          <w:lang w:val="en-GB" w:eastAsia="ko-KR"/>
        </w:rPr>
      </w:pPr>
      <w:r>
        <w:rPr>
          <w:rFonts w:eastAsia="Batang"/>
          <w:lang w:val="en-GB" w:eastAsia="ko-KR"/>
        </w:rPr>
        <w:t>Rick: Near Field Communications is expensive to integrate into devices and the integration is difficult and time consuming.</w:t>
      </w:r>
    </w:p>
    <w:p w:rsidR="003F1763" w:rsidRDefault="003F1763" w:rsidP="003F1763">
      <w:pPr>
        <w:widowControl w:val="0"/>
        <w:numPr>
          <w:ilvl w:val="1"/>
          <w:numId w:val="12"/>
        </w:numPr>
        <w:ind w:hanging="357"/>
        <w:rPr>
          <w:rFonts w:eastAsia="Batang"/>
          <w:lang w:val="en-GB" w:eastAsia="ko-KR"/>
        </w:rPr>
      </w:pPr>
      <w:r>
        <w:rPr>
          <w:rFonts w:eastAsia="Batang"/>
          <w:lang w:val="en-GB" w:eastAsia="ko-KR"/>
        </w:rPr>
        <w:t xml:space="preserve">Nobuo: We have already implemented a point to multipoint communications using the camera and the flash-light. </w:t>
      </w:r>
    </w:p>
    <w:p w:rsidR="003F1763" w:rsidRDefault="003F1763" w:rsidP="003F1763">
      <w:pPr>
        <w:widowControl w:val="0"/>
        <w:numPr>
          <w:ilvl w:val="1"/>
          <w:numId w:val="12"/>
        </w:numPr>
        <w:ind w:hanging="357"/>
        <w:rPr>
          <w:rFonts w:eastAsia="Batang"/>
          <w:lang w:val="en-GB" w:eastAsia="ko-KR"/>
        </w:rPr>
      </w:pPr>
      <w:r>
        <w:rPr>
          <w:rFonts w:eastAsia="Batang"/>
          <w:lang w:val="en-GB" w:eastAsia="ko-KR"/>
        </w:rPr>
        <w:t xml:space="preserve">Rick: Contribution will be required to define the colour </w:t>
      </w:r>
      <w:proofErr w:type="spellStart"/>
      <w:r>
        <w:rPr>
          <w:rFonts w:eastAsia="Batang"/>
          <w:lang w:val="en-GB" w:eastAsia="ko-KR"/>
        </w:rPr>
        <w:t>patern</w:t>
      </w:r>
      <w:proofErr w:type="spellEnd"/>
      <w:r>
        <w:rPr>
          <w:rFonts w:eastAsia="Batang"/>
          <w:lang w:val="en-GB" w:eastAsia="ko-KR"/>
        </w:rPr>
        <w:t xml:space="preserve"> and other aspects. </w:t>
      </w:r>
    </w:p>
    <w:p w:rsidR="003F1763" w:rsidRDefault="003F1763" w:rsidP="003F1763">
      <w:pPr>
        <w:widowControl w:val="0"/>
        <w:numPr>
          <w:ilvl w:val="1"/>
          <w:numId w:val="12"/>
        </w:numPr>
        <w:ind w:hanging="357"/>
        <w:rPr>
          <w:rFonts w:eastAsia="Batang"/>
          <w:lang w:val="en-GB" w:eastAsia="ko-KR"/>
        </w:rPr>
      </w:pPr>
      <w:proofErr w:type="spellStart"/>
      <w:r>
        <w:rPr>
          <w:rFonts w:eastAsia="Batang"/>
          <w:lang w:val="en-GB" w:eastAsia="ko-KR"/>
        </w:rPr>
        <w:t>Jaesang</w:t>
      </w:r>
      <w:proofErr w:type="spellEnd"/>
      <w:r>
        <w:rPr>
          <w:rFonts w:eastAsia="Batang"/>
          <w:lang w:val="en-GB" w:eastAsia="ko-KR"/>
        </w:rPr>
        <w:t xml:space="preserve">: You can potentially use multiple colours and multiple cameras can be used to combine the </w:t>
      </w:r>
      <w:proofErr w:type="spellStart"/>
      <w:r>
        <w:rPr>
          <w:rFonts w:eastAsia="Batang"/>
          <w:lang w:val="en-GB" w:eastAsia="ko-KR"/>
        </w:rPr>
        <w:t>screnes</w:t>
      </w:r>
      <w:proofErr w:type="spellEnd"/>
      <w:r>
        <w:rPr>
          <w:rFonts w:eastAsia="Batang"/>
          <w:lang w:val="en-GB" w:eastAsia="ko-KR"/>
        </w:rPr>
        <w:t xml:space="preserve">. </w:t>
      </w:r>
    </w:p>
    <w:p w:rsidR="003F1763" w:rsidRDefault="003F1763" w:rsidP="003F1763">
      <w:pPr>
        <w:widowControl w:val="0"/>
        <w:spacing w:before="120"/>
        <w:rPr>
          <w:rFonts w:eastAsia="Batang"/>
          <w:lang w:val="en-GB" w:eastAsia="ko-KR"/>
        </w:rPr>
      </w:pPr>
      <w:r>
        <w:rPr>
          <w:rFonts w:eastAsia="Batang"/>
          <w:lang w:val="en-GB" w:eastAsia="ko-KR"/>
        </w:rPr>
        <w:t>Volker: response to CFA (248-00)</w:t>
      </w:r>
    </w:p>
    <w:p w:rsidR="003F1763" w:rsidRDefault="003F1763" w:rsidP="003F1763">
      <w:pPr>
        <w:pStyle w:val="ListParagraph"/>
        <w:widowControl w:val="0"/>
        <w:numPr>
          <w:ilvl w:val="0"/>
          <w:numId w:val="13"/>
        </w:numPr>
        <w:spacing w:before="120"/>
        <w:rPr>
          <w:rFonts w:eastAsia="Batang"/>
          <w:lang w:val="en-GB" w:eastAsia="ko-KR"/>
        </w:rPr>
      </w:pPr>
      <w:r>
        <w:rPr>
          <w:rFonts w:eastAsia="Batang"/>
          <w:lang w:val="en-GB" w:eastAsia="ko-KR"/>
        </w:rPr>
        <w:t>High data rate coverage in large areas</w:t>
      </w:r>
    </w:p>
    <w:p w:rsidR="003F1763" w:rsidRDefault="003F1763" w:rsidP="003F1763">
      <w:pPr>
        <w:pStyle w:val="ListParagraph"/>
        <w:widowControl w:val="0"/>
        <w:numPr>
          <w:ilvl w:val="0"/>
          <w:numId w:val="13"/>
        </w:numPr>
        <w:spacing w:before="120"/>
        <w:rPr>
          <w:rFonts w:eastAsia="Batang"/>
          <w:lang w:val="en-GB" w:eastAsia="ko-KR"/>
        </w:rPr>
      </w:pPr>
      <w:r>
        <w:rPr>
          <w:rFonts w:eastAsia="Batang"/>
          <w:lang w:val="en-GB" w:eastAsia="ko-KR"/>
        </w:rPr>
        <w:t>Multiuser support</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Using OFDM, would be better to support OFDMA or FDMA for multiple access due to lag rather than TDMA.</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Rick: Is most of the communications with the Network or within the users?</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Volker: It would need to go up to the external network.</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 xml:space="preserve">Nikola: Most of our use-cases are focused on communications with the external network. </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Rick: 802.15.7 has support for peer to peer with switches in the MAC</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 xml:space="preserve">Volker: Any complexity in the MAC will need to </w:t>
      </w:r>
      <w:proofErr w:type="gramStart"/>
      <w:r>
        <w:rPr>
          <w:rFonts w:eastAsia="Batang"/>
          <w:lang w:val="en-GB" w:eastAsia="ko-KR"/>
        </w:rPr>
        <w:t>implemented</w:t>
      </w:r>
      <w:proofErr w:type="gramEnd"/>
      <w:r>
        <w:rPr>
          <w:rFonts w:eastAsia="Batang"/>
          <w:lang w:val="en-GB" w:eastAsia="ko-KR"/>
        </w:rPr>
        <w:t xml:space="preserve"> very efficiently which is difficult.</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Nikola: We need to form two parallel tracks (</w:t>
      </w:r>
      <w:r w:rsidR="00587AF6">
        <w:rPr>
          <w:rFonts w:eastAsia="Batang"/>
          <w:lang w:val="en-GB" w:eastAsia="ko-KR"/>
        </w:rPr>
        <w:t>additional teleconferences</w:t>
      </w:r>
      <w:r>
        <w:rPr>
          <w:rFonts w:eastAsia="Batang"/>
          <w:lang w:val="en-GB" w:eastAsia="ko-KR"/>
        </w:rPr>
        <w:t xml:space="preserve"> groups) that will look at </w:t>
      </w:r>
      <w:proofErr w:type="spellStart"/>
      <w:r>
        <w:rPr>
          <w:rFonts w:eastAsia="Batang"/>
          <w:lang w:val="en-GB" w:eastAsia="ko-KR"/>
        </w:rPr>
        <w:t>LiFi</w:t>
      </w:r>
      <w:proofErr w:type="spellEnd"/>
      <w:r>
        <w:rPr>
          <w:rFonts w:eastAsia="Batang"/>
          <w:lang w:val="en-GB" w:eastAsia="ko-KR"/>
        </w:rPr>
        <w:t xml:space="preserve"> and OCC separately. At the IEEE meetings, the two groups come together and present the status to review progress and just vote.</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 xml:space="preserve">Rick: The two processes seem to be sufficiently different so that there is not too much interference. </w:t>
      </w:r>
    </w:p>
    <w:p w:rsidR="003F1763" w:rsidRDefault="003F1763" w:rsidP="003F1763">
      <w:pPr>
        <w:pStyle w:val="ListParagraph"/>
        <w:widowControl w:val="0"/>
        <w:numPr>
          <w:ilvl w:val="1"/>
          <w:numId w:val="13"/>
        </w:numPr>
        <w:spacing w:before="120"/>
        <w:rPr>
          <w:rFonts w:eastAsia="Batang"/>
          <w:lang w:val="en-GB" w:eastAsia="ko-KR"/>
        </w:rPr>
      </w:pPr>
      <w:proofErr w:type="spellStart"/>
      <w:r>
        <w:rPr>
          <w:rFonts w:eastAsia="Batang"/>
          <w:lang w:val="en-GB" w:eastAsia="ko-KR"/>
        </w:rPr>
        <w:t>Rojan</w:t>
      </w:r>
      <w:proofErr w:type="spellEnd"/>
      <w:r>
        <w:rPr>
          <w:rFonts w:eastAsia="Batang"/>
          <w:lang w:val="en-GB" w:eastAsia="ko-KR"/>
        </w:rPr>
        <w:t>: We need to parallelize the processes to speed up the standardization.</w:t>
      </w:r>
    </w:p>
    <w:p w:rsidR="003F1763" w:rsidRDefault="003F1763" w:rsidP="003F1763">
      <w:pPr>
        <w:pStyle w:val="ListParagraph"/>
        <w:widowControl w:val="0"/>
        <w:numPr>
          <w:ilvl w:val="0"/>
          <w:numId w:val="13"/>
        </w:numPr>
        <w:spacing w:before="120"/>
        <w:rPr>
          <w:rFonts w:eastAsia="Batang"/>
          <w:lang w:val="en-GB" w:eastAsia="ko-KR"/>
        </w:rPr>
      </w:pPr>
      <w:r>
        <w:rPr>
          <w:rFonts w:eastAsia="Batang"/>
          <w:lang w:val="en-GB" w:eastAsia="ko-KR"/>
        </w:rPr>
        <w:t>Mobility support (handover)</w:t>
      </w:r>
    </w:p>
    <w:p w:rsidR="003F1763" w:rsidRDefault="003F1763" w:rsidP="003F1763">
      <w:pPr>
        <w:pStyle w:val="ListParagraph"/>
        <w:widowControl w:val="0"/>
        <w:numPr>
          <w:ilvl w:val="0"/>
          <w:numId w:val="13"/>
        </w:numPr>
        <w:spacing w:before="120"/>
        <w:rPr>
          <w:rFonts w:eastAsia="Batang"/>
          <w:lang w:val="en-GB" w:eastAsia="ko-KR"/>
        </w:rPr>
      </w:pPr>
      <w:r>
        <w:rPr>
          <w:rFonts w:eastAsia="Batang"/>
          <w:lang w:val="en-GB" w:eastAsia="ko-KR"/>
        </w:rPr>
        <w:t>Interference coordination</w:t>
      </w:r>
    </w:p>
    <w:p w:rsidR="003F1763" w:rsidRDefault="003F1763" w:rsidP="003F1763">
      <w:pPr>
        <w:pStyle w:val="ListParagraph"/>
        <w:widowControl w:val="0"/>
        <w:numPr>
          <w:ilvl w:val="0"/>
          <w:numId w:val="13"/>
        </w:numPr>
        <w:spacing w:before="120"/>
        <w:rPr>
          <w:rFonts w:eastAsia="Batang"/>
          <w:lang w:val="en-GB" w:eastAsia="ko-KR"/>
        </w:rPr>
      </w:pPr>
      <w:r>
        <w:rPr>
          <w:rFonts w:eastAsia="Batang"/>
          <w:lang w:val="en-GB" w:eastAsia="ko-KR"/>
        </w:rPr>
        <w:t>Challenges:</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Reduce complexity</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Keep the high performance</w:t>
      </w:r>
    </w:p>
    <w:p w:rsidR="003F1763" w:rsidRDefault="003F1763" w:rsidP="003F1763">
      <w:pPr>
        <w:pStyle w:val="ListParagraph"/>
        <w:widowControl w:val="0"/>
        <w:numPr>
          <w:ilvl w:val="0"/>
          <w:numId w:val="13"/>
        </w:numPr>
        <w:spacing w:before="120"/>
        <w:rPr>
          <w:rFonts w:eastAsia="Batang"/>
          <w:lang w:val="en-GB" w:eastAsia="ko-KR"/>
        </w:rPr>
      </w:pPr>
      <w:r>
        <w:rPr>
          <w:rFonts w:eastAsia="Batang"/>
          <w:lang w:val="en-GB" w:eastAsia="ko-KR"/>
        </w:rPr>
        <w:t xml:space="preserve">Include native multipoint-to-multipoint support in a </w:t>
      </w:r>
      <w:proofErr w:type="spellStart"/>
      <w:r>
        <w:rPr>
          <w:rFonts w:eastAsia="Batang"/>
          <w:lang w:val="en-GB" w:eastAsia="ko-KR"/>
        </w:rPr>
        <w:t>LiFi</w:t>
      </w:r>
      <w:proofErr w:type="spellEnd"/>
      <w:r>
        <w:rPr>
          <w:rFonts w:eastAsia="Batang"/>
          <w:lang w:val="en-GB" w:eastAsia="ko-KR"/>
        </w:rPr>
        <w:t xml:space="preserve"> system</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Rick: Enabling handover a multipoint to multipoint scenario will be very difficult without having access to the higher layers.</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Nikola: We need to do the best we can to achieve what we can within the limitations we have.</w:t>
      </w:r>
    </w:p>
    <w:p w:rsidR="003F1763" w:rsidRDefault="003F1763" w:rsidP="003F1763">
      <w:pPr>
        <w:pStyle w:val="ListParagraph"/>
        <w:widowControl w:val="0"/>
        <w:numPr>
          <w:ilvl w:val="0"/>
          <w:numId w:val="13"/>
        </w:numPr>
        <w:spacing w:before="120"/>
        <w:rPr>
          <w:rFonts w:eastAsia="Batang"/>
          <w:lang w:val="en-GB" w:eastAsia="ko-KR"/>
        </w:rPr>
      </w:pPr>
      <w:r>
        <w:rPr>
          <w:rFonts w:eastAsia="Batang"/>
          <w:lang w:val="en-GB" w:eastAsia="ko-KR"/>
        </w:rPr>
        <w:t>Use Case: Backhaul for small mobile radio cells</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Low-cost</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Rate adaptive OWC PHY is needed</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lastRenderedPageBreak/>
        <w:t xml:space="preserve">Rick: Light Point products have alignment parts that are delivering 2 </w:t>
      </w:r>
      <w:proofErr w:type="spellStart"/>
      <w:r>
        <w:rPr>
          <w:rFonts w:eastAsia="Batang"/>
          <w:lang w:val="en-GB" w:eastAsia="ko-KR"/>
        </w:rPr>
        <w:t>Gbps</w:t>
      </w:r>
      <w:proofErr w:type="spellEnd"/>
      <w:r>
        <w:rPr>
          <w:rFonts w:eastAsia="Batang"/>
          <w:lang w:val="en-GB" w:eastAsia="ko-KR"/>
        </w:rPr>
        <w:t>. Will you need these parts to be in the standard?</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Volker: Not at all, the LEDs are diffused and therefore have a wide area of communications and are immune to sway.</w:t>
      </w:r>
    </w:p>
    <w:p w:rsidR="003F1763" w:rsidRDefault="003F1763" w:rsidP="003F1763">
      <w:pPr>
        <w:pStyle w:val="ListParagraph"/>
        <w:widowControl w:val="0"/>
        <w:numPr>
          <w:ilvl w:val="0"/>
          <w:numId w:val="13"/>
        </w:numPr>
        <w:spacing w:before="120"/>
        <w:rPr>
          <w:rFonts w:eastAsia="Batang"/>
          <w:lang w:val="en-GB" w:eastAsia="ko-KR"/>
        </w:rPr>
      </w:pPr>
      <w:r>
        <w:rPr>
          <w:rFonts w:eastAsia="Batang"/>
          <w:lang w:val="en-GB" w:eastAsia="ko-KR"/>
        </w:rPr>
        <w:t>Use Case: Personalized Manufacturing Cells</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Use OWC for the cable replacements on robots</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Robots should move and be connected with &gt;1Gbps and &lt;1ms latency, reliable with a multipoint to multipoint connectivity</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Volker: We should be able to cover this scenario within the next year.</w:t>
      </w:r>
    </w:p>
    <w:p w:rsidR="003F1763" w:rsidRDefault="003F1763" w:rsidP="003F1763">
      <w:pPr>
        <w:pStyle w:val="ListParagraph"/>
        <w:widowControl w:val="0"/>
        <w:numPr>
          <w:ilvl w:val="0"/>
          <w:numId w:val="13"/>
        </w:numPr>
        <w:spacing w:before="120"/>
        <w:rPr>
          <w:rFonts w:eastAsia="Batang"/>
          <w:lang w:val="en-GB" w:eastAsia="ko-KR"/>
        </w:rPr>
      </w:pPr>
      <w:r>
        <w:rPr>
          <w:rFonts w:eastAsia="Batang"/>
          <w:lang w:val="en-GB" w:eastAsia="ko-KR"/>
        </w:rPr>
        <w:t>Use Case: Precise Indoor Positioning</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High-speed sequences</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Time of flight measurements done in the network</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&lt;5CM spatial resolution was demonstrated to date</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Include support for positioning into bidirectional OWC.</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Volker explained how to perform indoor positioning with bidirectional communications</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 xml:space="preserve">Rick: This will have consequences in the PHY and MAC. You need to look at the 802.4a for how to implement raging and other aspects that would be suitable. There need to be time-slots allocated to achieve the high precision. </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 xml:space="preserve">Volker: Yes, we need to operate without contention or coordinate with known contention to ensure it is successful. </w:t>
      </w:r>
    </w:p>
    <w:p w:rsidR="003F1763" w:rsidRDefault="003F1763" w:rsidP="003F1763">
      <w:pPr>
        <w:pStyle w:val="ListParagraph"/>
        <w:widowControl w:val="0"/>
        <w:numPr>
          <w:ilvl w:val="0"/>
          <w:numId w:val="13"/>
        </w:numPr>
        <w:spacing w:before="120"/>
        <w:rPr>
          <w:rFonts w:eastAsia="Batang"/>
          <w:lang w:val="en-GB" w:eastAsia="ko-KR"/>
        </w:rPr>
      </w:pPr>
      <w:r>
        <w:rPr>
          <w:rFonts w:eastAsia="Batang"/>
          <w:lang w:val="en-GB" w:eastAsia="ko-KR"/>
        </w:rPr>
        <w:t>Use Case: Car to Car Communications</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Design OWC PHY and MAC according to C2C requirements</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Rick: 802.15.5 is dealing with mesh-networking for C2C communications and networking</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Volker: 802.11p has C2C considerations, but for 802.15.7r1 needs to support very quick channel adaptation and data transmission</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 xml:space="preserve">Volker: As soon as we have a link with quicker link adaptation we can show this immediately. </w:t>
      </w:r>
    </w:p>
    <w:p w:rsidR="003F1763" w:rsidRDefault="003F1763" w:rsidP="003F1763">
      <w:pPr>
        <w:pStyle w:val="ListParagraph"/>
        <w:widowControl w:val="0"/>
        <w:numPr>
          <w:ilvl w:val="1"/>
          <w:numId w:val="13"/>
        </w:numPr>
        <w:spacing w:before="120"/>
        <w:rPr>
          <w:rFonts w:eastAsia="Batang"/>
          <w:lang w:val="en-GB" w:eastAsia="ko-KR"/>
        </w:rPr>
      </w:pPr>
      <w:proofErr w:type="spellStart"/>
      <w:r>
        <w:rPr>
          <w:rFonts w:eastAsia="Batang"/>
          <w:lang w:val="en-GB" w:eastAsia="ko-KR"/>
        </w:rPr>
        <w:t>Jaesang</w:t>
      </w:r>
      <w:proofErr w:type="spellEnd"/>
      <w:r>
        <w:rPr>
          <w:rFonts w:eastAsia="Batang"/>
          <w:lang w:val="en-GB" w:eastAsia="ko-KR"/>
        </w:rPr>
        <w:t xml:space="preserve">: Combining a hybrid solution for OCC and </w:t>
      </w:r>
      <w:proofErr w:type="spellStart"/>
      <w:r>
        <w:rPr>
          <w:rFonts w:eastAsia="Batang"/>
          <w:lang w:val="en-GB" w:eastAsia="ko-KR"/>
        </w:rPr>
        <w:t>LiFi</w:t>
      </w:r>
      <w:proofErr w:type="spellEnd"/>
      <w:r>
        <w:rPr>
          <w:rFonts w:eastAsia="Batang"/>
          <w:lang w:val="en-GB" w:eastAsia="ko-KR"/>
        </w:rPr>
        <w:t xml:space="preserve"> would be a more comprehensive solution.</w:t>
      </w:r>
    </w:p>
    <w:p w:rsidR="003F1763" w:rsidRDefault="003F1763" w:rsidP="003F1763">
      <w:pPr>
        <w:pStyle w:val="ListParagraph"/>
        <w:widowControl w:val="0"/>
        <w:numPr>
          <w:ilvl w:val="0"/>
          <w:numId w:val="13"/>
        </w:numPr>
        <w:spacing w:before="120"/>
        <w:rPr>
          <w:rFonts w:eastAsia="Batang"/>
          <w:lang w:val="en-GB" w:eastAsia="ko-KR"/>
        </w:rPr>
      </w:pPr>
      <w:r>
        <w:rPr>
          <w:rFonts w:eastAsia="Batang"/>
          <w:lang w:val="en-GB" w:eastAsia="ko-KR"/>
        </w:rPr>
        <w:t xml:space="preserve">Bidirectional PHY and MAC to achieve </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 xml:space="preserve">10 </w:t>
      </w:r>
      <w:proofErr w:type="spellStart"/>
      <w:r>
        <w:rPr>
          <w:rFonts w:eastAsia="Batang"/>
          <w:lang w:val="en-GB" w:eastAsia="ko-KR"/>
        </w:rPr>
        <w:t>Gbps</w:t>
      </w:r>
      <w:proofErr w:type="spellEnd"/>
      <w:r>
        <w:rPr>
          <w:rFonts w:eastAsia="Batang"/>
          <w:lang w:val="en-GB" w:eastAsia="ko-KR"/>
        </w:rPr>
        <w:t xml:space="preserve"> at least in the downlink</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MIMO to achieve reliability and high data rates</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Multiple users in parallel (TDMA, FDMA, ODFAM, etc.) to minimize latency</w:t>
      </w:r>
    </w:p>
    <w:p w:rsidR="003F1763" w:rsidRDefault="003F1763" w:rsidP="003F1763">
      <w:pPr>
        <w:pStyle w:val="ListParagraph"/>
        <w:widowControl w:val="0"/>
        <w:numPr>
          <w:ilvl w:val="1"/>
          <w:numId w:val="13"/>
        </w:numPr>
        <w:spacing w:before="120"/>
        <w:rPr>
          <w:rFonts w:eastAsia="Batang"/>
          <w:lang w:val="en-GB" w:eastAsia="ko-KR"/>
        </w:rPr>
      </w:pPr>
      <w:r>
        <w:rPr>
          <w:rFonts w:eastAsia="Batang"/>
          <w:lang w:val="en-GB" w:eastAsia="ko-KR"/>
        </w:rPr>
        <w:t>Precise positioning using “ranging” measurements, for handover and interference coordination</w:t>
      </w:r>
    </w:p>
    <w:p w:rsidR="003F1763" w:rsidRPr="009A5423" w:rsidRDefault="003F1763" w:rsidP="003F1763">
      <w:pPr>
        <w:pStyle w:val="ListParagraph"/>
        <w:widowControl w:val="0"/>
        <w:numPr>
          <w:ilvl w:val="0"/>
          <w:numId w:val="13"/>
        </w:numPr>
        <w:spacing w:before="120"/>
        <w:rPr>
          <w:rFonts w:eastAsia="Batang"/>
          <w:lang w:val="en-GB" w:eastAsia="ko-KR"/>
        </w:rPr>
      </w:pPr>
      <w:r>
        <w:rPr>
          <w:rFonts w:eastAsia="Batang"/>
          <w:lang w:val="en-GB" w:eastAsia="ko-KR"/>
        </w:rPr>
        <w:t>A higher-layer interface that supports handover and cooperative signal processing with negligible impact on latency</w:t>
      </w:r>
    </w:p>
    <w:p w:rsidR="003F1763" w:rsidRDefault="003F1763" w:rsidP="003F1763">
      <w:pPr>
        <w:widowControl w:val="0"/>
        <w:spacing w:before="120"/>
        <w:rPr>
          <w:rFonts w:eastAsia="Batang"/>
          <w:lang w:val="en-GB" w:eastAsia="ko-KR"/>
        </w:rPr>
      </w:pPr>
    </w:p>
    <w:p w:rsidR="00587AF6" w:rsidRDefault="00587AF6" w:rsidP="003F1763">
      <w:pPr>
        <w:widowControl w:val="0"/>
        <w:spacing w:before="120"/>
        <w:rPr>
          <w:rFonts w:eastAsia="Batang"/>
          <w:lang w:val="en-GB" w:eastAsia="ko-KR"/>
        </w:rPr>
      </w:pPr>
    </w:p>
    <w:p w:rsidR="003F1763" w:rsidRDefault="003F1763" w:rsidP="00F04D13"/>
    <w:p w:rsidR="003F1763" w:rsidRPr="00A9463E" w:rsidRDefault="003F1763" w:rsidP="003F1763">
      <w:pPr>
        <w:widowControl w:val="0"/>
        <w:spacing w:before="120"/>
        <w:rPr>
          <w:b/>
          <w:sz w:val="28"/>
          <w:u w:val="single"/>
        </w:rPr>
      </w:pPr>
      <w:r w:rsidRPr="00A9463E">
        <w:rPr>
          <w:b/>
          <w:sz w:val="28"/>
          <w:u w:val="single"/>
        </w:rPr>
        <w:lastRenderedPageBreak/>
        <w:t xml:space="preserve">Session </w:t>
      </w:r>
      <w:r>
        <w:rPr>
          <w:b/>
          <w:sz w:val="28"/>
          <w:u w:val="single"/>
        </w:rPr>
        <w:t xml:space="preserve">4 (11 March 2015)  </w:t>
      </w:r>
    </w:p>
    <w:p w:rsidR="003F1763" w:rsidRDefault="003F1763" w:rsidP="003F1763"/>
    <w:p w:rsidR="003F1763" w:rsidRPr="00212B09" w:rsidRDefault="003F1763" w:rsidP="003F1763">
      <w:pPr>
        <w:rPr>
          <w:b/>
          <w:u w:val="single"/>
          <w:lang w:val="en-GB"/>
        </w:rPr>
      </w:pPr>
      <w:r>
        <w:rPr>
          <w:b/>
          <w:u w:val="single"/>
          <w:lang w:val="en-GB"/>
        </w:rPr>
        <w:t>PM1 (13</w:t>
      </w:r>
      <w:r w:rsidRPr="00212B09">
        <w:rPr>
          <w:b/>
          <w:u w:val="single"/>
          <w:lang w:val="en-GB"/>
        </w:rPr>
        <w:t>:</w:t>
      </w:r>
      <w:r>
        <w:rPr>
          <w:b/>
          <w:u w:val="single"/>
          <w:lang w:val="en-GB"/>
        </w:rPr>
        <w:t>36</w:t>
      </w:r>
      <w:r w:rsidRPr="00212B09">
        <w:rPr>
          <w:b/>
          <w:u w:val="single"/>
          <w:lang w:val="en-GB"/>
        </w:rPr>
        <w:t xml:space="preserve"> – 1</w:t>
      </w:r>
      <w:r>
        <w:rPr>
          <w:b/>
          <w:u w:val="single"/>
          <w:lang w:val="en-GB"/>
        </w:rPr>
        <w:t>5:3</w:t>
      </w:r>
      <w:r w:rsidRPr="00212B09">
        <w:rPr>
          <w:b/>
          <w:u w:val="single"/>
          <w:lang w:val="en-GB"/>
        </w:rPr>
        <w:t>0)</w:t>
      </w:r>
    </w:p>
    <w:p w:rsidR="003F1763" w:rsidRDefault="003F1763" w:rsidP="003F1763">
      <w:pPr>
        <w:rPr>
          <w:rFonts w:eastAsia="Batang"/>
          <w:lang w:eastAsia="ko-KR"/>
        </w:rPr>
      </w:pPr>
    </w:p>
    <w:p w:rsidR="003F1763" w:rsidRPr="00474D59" w:rsidRDefault="003F1763" w:rsidP="003F1763">
      <w:pPr>
        <w:widowControl w:val="0"/>
        <w:spacing w:before="120"/>
        <w:rPr>
          <w:rFonts w:eastAsia="Batang"/>
          <w:lang w:val="en-GB" w:eastAsia="ko-KR"/>
        </w:rPr>
      </w:pPr>
      <w:r w:rsidRPr="00474D59">
        <w:rPr>
          <w:rFonts w:eastAsia="Batang"/>
          <w:lang w:val="en-GB" w:eastAsia="ko-KR"/>
        </w:rPr>
        <w:t xml:space="preserve">Attendance: </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r w:rsidRPr="00474D59">
        <w:rPr>
          <w:rFonts w:eastAsia="Batang"/>
          <w:lang w:val="en-GB" w:eastAsia="ko-KR"/>
        </w:rPr>
        <w:t xml:space="preserve">Murat </w:t>
      </w:r>
      <w:proofErr w:type="spellStart"/>
      <w:r w:rsidRPr="00474D59">
        <w:rPr>
          <w:rFonts w:eastAsia="Batang"/>
          <w:lang w:val="en-GB" w:eastAsia="ko-KR"/>
        </w:rPr>
        <w:t>Uyasal</w:t>
      </w:r>
      <w:proofErr w:type="spellEnd"/>
      <w:r w:rsidRPr="00474D59">
        <w:rPr>
          <w:rFonts w:eastAsia="Batang"/>
          <w:lang w:val="en-GB" w:eastAsia="ko-KR"/>
        </w:rPr>
        <w:t xml:space="preserve"> (</w:t>
      </w:r>
      <w:proofErr w:type="spellStart"/>
      <w:r w:rsidRPr="00474D59">
        <w:rPr>
          <w:rFonts w:eastAsia="Batang"/>
          <w:lang w:val="en-GB" w:eastAsia="ko-KR"/>
        </w:rPr>
        <w:t>Uzyegin</w:t>
      </w:r>
      <w:proofErr w:type="spellEnd"/>
      <w:r w:rsidRPr="00474D59">
        <w:rPr>
          <w:rFonts w:eastAsia="Batang"/>
          <w:lang w:val="en-GB" w:eastAsia="ko-KR"/>
        </w:rPr>
        <w:t xml:space="preserve"> University)</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r w:rsidRPr="00474D59">
        <w:rPr>
          <w:rFonts w:eastAsia="Batang"/>
          <w:lang w:val="en-GB" w:eastAsia="ko-KR"/>
        </w:rPr>
        <w:t xml:space="preserve">Henry </w:t>
      </w:r>
      <w:proofErr w:type="spellStart"/>
      <w:r w:rsidRPr="00474D59">
        <w:rPr>
          <w:rFonts w:eastAsia="Batang"/>
          <w:lang w:val="en-GB" w:eastAsia="ko-KR"/>
        </w:rPr>
        <w:t>Feil</w:t>
      </w:r>
      <w:proofErr w:type="spellEnd"/>
      <w:r w:rsidRPr="00474D59">
        <w:rPr>
          <w:rFonts w:eastAsia="Batang"/>
          <w:lang w:val="en-GB" w:eastAsia="ko-KR"/>
        </w:rPr>
        <w:t xml:space="preserve"> (</w:t>
      </w:r>
      <w:proofErr w:type="spellStart"/>
      <w:r w:rsidRPr="00474D59">
        <w:rPr>
          <w:rFonts w:eastAsia="Batang"/>
          <w:lang w:val="en-GB" w:eastAsia="ko-KR"/>
        </w:rPr>
        <w:t>Osram</w:t>
      </w:r>
      <w:proofErr w:type="spellEnd"/>
      <w:r w:rsidRPr="00474D59">
        <w:rPr>
          <w:rFonts w:eastAsia="Batang"/>
          <w:lang w:val="en-GB" w:eastAsia="ko-KR"/>
        </w:rPr>
        <w:t>)</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r w:rsidRPr="00474D59">
        <w:rPr>
          <w:rFonts w:eastAsia="Batang"/>
          <w:lang w:val="en-GB" w:eastAsia="ko-KR"/>
        </w:rPr>
        <w:t>Yeo Min Jang (</w:t>
      </w:r>
      <w:proofErr w:type="spellStart"/>
      <w:r w:rsidRPr="00474D59">
        <w:rPr>
          <w:rFonts w:eastAsia="Batang"/>
          <w:lang w:val="en-GB" w:eastAsia="ko-KR"/>
        </w:rPr>
        <w:t>Kookmin</w:t>
      </w:r>
      <w:proofErr w:type="spellEnd"/>
      <w:r w:rsidRPr="00474D59">
        <w:rPr>
          <w:rFonts w:eastAsia="Batang"/>
          <w:lang w:val="en-GB" w:eastAsia="ko-KR"/>
        </w:rPr>
        <w:t xml:space="preserve"> University) – </w:t>
      </w:r>
      <w:r w:rsidR="009E55CD">
        <w:rPr>
          <w:rFonts w:eastAsia="Batang"/>
          <w:lang w:val="en-GB" w:eastAsia="ko-KR"/>
        </w:rPr>
        <w:t>Chair</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proofErr w:type="spellStart"/>
      <w:r>
        <w:rPr>
          <w:lang w:val="en-GB"/>
        </w:rPr>
        <w:t>Dr.</w:t>
      </w:r>
      <w:proofErr w:type="spellEnd"/>
      <w:r>
        <w:rPr>
          <w:lang w:val="en-GB"/>
        </w:rPr>
        <w:t xml:space="preserve"> </w:t>
      </w:r>
      <w:r w:rsidRPr="00455B36">
        <w:rPr>
          <w:lang w:val="en-GB"/>
        </w:rPr>
        <w:t xml:space="preserve">Volker </w:t>
      </w:r>
      <w:proofErr w:type="spellStart"/>
      <w:r w:rsidRPr="00455B36">
        <w:rPr>
          <w:lang w:val="en-GB"/>
        </w:rPr>
        <w:t>Jungnickel</w:t>
      </w:r>
      <w:proofErr w:type="spellEnd"/>
      <w:r w:rsidRPr="00455B36">
        <w:rPr>
          <w:lang w:val="en-GB"/>
        </w:rPr>
        <w:t xml:space="preserve"> </w:t>
      </w:r>
      <w:r>
        <w:rPr>
          <w:lang w:val="en-GB"/>
        </w:rPr>
        <w:t>(HHI)</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r w:rsidRPr="00474D59">
        <w:rPr>
          <w:rFonts w:eastAsia="Batang"/>
          <w:lang w:val="en-GB" w:eastAsia="ko-KR"/>
        </w:rPr>
        <w:t>Rick Roberts (Intel)</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r w:rsidRPr="00474D59">
        <w:rPr>
          <w:rFonts w:eastAsia="Batang"/>
          <w:lang w:val="en-GB" w:eastAsia="ko-KR"/>
        </w:rPr>
        <w:t>Zeng Yu (China Telecom)</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proofErr w:type="spellStart"/>
      <w:r w:rsidRPr="00474D59">
        <w:rPr>
          <w:rFonts w:eastAsia="Batang"/>
          <w:lang w:val="en-GB" w:eastAsia="ko-KR"/>
        </w:rPr>
        <w:t>Pr</w:t>
      </w:r>
      <w:r>
        <w:rPr>
          <w:rFonts w:eastAsia="Batang"/>
          <w:lang w:val="en-GB" w:eastAsia="ko-KR"/>
        </w:rPr>
        <w:t>o</w:t>
      </w:r>
      <w:r w:rsidRPr="00474D59">
        <w:rPr>
          <w:rFonts w:eastAsia="Batang"/>
          <w:lang w:val="en-GB" w:eastAsia="ko-KR"/>
        </w:rPr>
        <w:t>f.</w:t>
      </w:r>
      <w:proofErr w:type="spellEnd"/>
      <w:r w:rsidRPr="00474D59">
        <w:rPr>
          <w:rFonts w:eastAsia="Batang"/>
          <w:lang w:val="en-GB" w:eastAsia="ko-KR"/>
        </w:rPr>
        <w:t xml:space="preserve"> </w:t>
      </w:r>
      <w:proofErr w:type="spellStart"/>
      <w:r>
        <w:rPr>
          <w:rFonts w:eastAsia="Batang"/>
          <w:lang w:val="en-GB" w:eastAsia="ko-KR"/>
        </w:rPr>
        <w:t>Mitsuaki</w:t>
      </w:r>
      <w:proofErr w:type="spellEnd"/>
      <w:r>
        <w:rPr>
          <w:rFonts w:eastAsia="Batang"/>
          <w:lang w:val="en-GB" w:eastAsia="ko-KR"/>
        </w:rPr>
        <w:t xml:space="preserve"> </w:t>
      </w:r>
      <w:proofErr w:type="spellStart"/>
      <w:r w:rsidRPr="00474D59">
        <w:rPr>
          <w:rFonts w:eastAsia="Batang"/>
          <w:lang w:val="en-GB" w:eastAsia="ko-KR"/>
        </w:rPr>
        <w:t>Oshima</w:t>
      </w:r>
      <w:proofErr w:type="spellEnd"/>
      <w:r w:rsidRPr="00474D59">
        <w:rPr>
          <w:rFonts w:eastAsia="Batang"/>
          <w:lang w:val="en-GB" w:eastAsia="ko-KR"/>
        </w:rPr>
        <w:t xml:space="preserve"> (Panasonic)</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r w:rsidRPr="00455B36">
        <w:rPr>
          <w:lang w:val="en-GB"/>
        </w:rPr>
        <w:t xml:space="preserve">Hideki Aoyama </w:t>
      </w:r>
      <w:r w:rsidRPr="00474D59">
        <w:rPr>
          <w:rFonts w:eastAsia="Batang"/>
          <w:lang w:val="en-GB" w:eastAsia="ko-KR"/>
        </w:rPr>
        <w:t>(Panasonic)</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proofErr w:type="spellStart"/>
      <w:r w:rsidRPr="00455B36">
        <w:rPr>
          <w:lang w:val="en-GB"/>
        </w:rPr>
        <w:t>Rojan</w:t>
      </w:r>
      <w:proofErr w:type="spellEnd"/>
      <w:r w:rsidRPr="00455B36">
        <w:rPr>
          <w:lang w:val="en-GB"/>
        </w:rPr>
        <w:t xml:space="preserve"> </w:t>
      </w:r>
      <w:proofErr w:type="spellStart"/>
      <w:r w:rsidRPr="00455B36">
        <w:rPr>
          <w:lang w:val="en-GB"/>
        </w:rPr>
        <w:t>Chitrakar</w:t>
      </w:r>
      <w:proofErr w:type="spellEnd"/>
      <w:r w:rsidRPr="00455B36">
        <w:rPr>
          <w:lang w:val="en-GB"/>
        </w:rPr>
        <w:t xml:space="preserve"> </w:t>
      </w:r>
      <w:r w:rsidRPr="00474D59">
        <w:rPr>
          <w:rFonts w:eastAsia="Batang"/>
          <w:lang w:val="en-GB" w:eastAsia="ko-KR"/>
        </w:rPr>
        <w:t>(Panasonic)</w:t>
      </w:r>
    </w:p>
    <w:p w:rsidR="003F1763" w:rsidRDefault="003F1763" w:rsidP="003F1763">
      <w:pPr>
        <w:widowControl w:val="0"/>
        <w:numPr>
          <w:ilvl w:val="0"/>
          <w:numId w:val="10"/>
        </w:numPr>
        <w:spacing w:before="120"/>
        <w:ind w:left="714" w:hanging="357"/>
        <w:contextualSpacing/>
        <w:rPr>
          <w:rFonts w:eastAsia="Batang"/>
          <w:lang w:val="en-GB" w:eastAsia="ko-KR"/>
        </w:rPr>
      </w:pPr>
      <w:r w:rsidRPr="00455B36">
        <w:rPr>
          <w:lang w:val="en-GB"/>
        </w:rPr>
        <w:t xml:space="preserve">Nobuo </w:t>
      </w:r>
      <w:proofErr w:type="spellStart"/>
      <w:r w:rsidRPr="00455B36">
        <w:rPr>
          <w:lang w:val="en-GB"/>
        </w:rPr>
        <w:t>Ii</w:t>
      </w:r>
      <w:r>
        <w:rPr>
          <w:lang w:val="en-GB"/>
        </w:rPr>
        <w:t>b</w:t>
      </w:r>
      <w:r w:rsidRPr="00455B36">
        <w:rPr>
          <w:lang w:val="en-GB"/>
        </w:rPr>
        <w:t>uka</w:t>
      </w:r>
      <w:proofErr w:type="spellEnd"/>
      <w:r w:rsidRPr="00474D59">
        <w:rPr>
          <w:rFonts w:eastAsia="Batang"/>
          <w:lang w:val="en-GB" w:eastAsia="ko-KR"/>
        </w:rPr>
        <w:t xml:space="preserve"> </w:t>
      </w:r>
      <w:r>
        <w:rPr>
          <w:rFonts w:eastAsia="Batang"/>
          <w:lang w:val="en-GB" w:eastAsia="ko-KR"/>
        </w:rPr>
        <w:t>(Casio)</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proofErr w:type="spellStart"/>
      <w:r>
        <w:rPr>
          <w:rFonts w:eastAsia="Batang"/>
          <w:lang w:val="en-GB" w:eastAsia="ko-KR"/>
        </w:rPr>
        <w:t>Dr.</w:t>
      </w:r>
      <w:proofErr w:type="spellEnd"/>
      <w:r>
        <w:rPr>
          <w:rFonts w:eastAsia="Batang"/>
          <w:lang w:val="en-GB" w:eastAsia="ko-KR"/>
        </w:rPr>
        <w:t xml:space="preserve"> </w:t>
      </w:r>
      <w:r w:rsidRPr="00474D59">
        <w:rPr>
          <w:rFonts w:eastAsia="Batang"/>
          <w:lang w:val="en-GB" w:eastAsia="ko-KR"/>
        </w:rPr>
        <w:t>Nikola</w:t>
      </w:r>
      <w:r>
        <w:rPr>
          <w:rFonts w:eastAsia="Batang"/>
          <w:lang w:val="en-GB" w:eastAsia="ko-KR"/>
        </w:rPr>
        <w:t xml:space="preserve"> Serafimovski</w:t>
      </w:r>
      <w:r w:rsidRPr="00474D59">
        <w:rPr>
          <w:rFonts w:eastAsia="Batang"/>
          <w:lang w:val="en-GB" w:eastAsia="ko-KR"/>
        </w:rPr>
        <w:t xml:space="preserve"> (</w:t>
      </w:r>
      <w:proofErr w:type="spellStart"/>
      <w:r w:rsidRPr="00474D59">
        <w:rPr>
          <w:rFonts w:eastAsia="Batang"/>
          <w:lang w:val="en-GB" w:eastAsia="ko-KR"/>
        </w:rPr>
        <w:t>pureLiFi</w:t>
      </w:r>
      <w:proofErr w:type="spellEnd"/>
      <w:r w:rsidRPr="00474D59">
        <w:rPr>
          <w:rFonts w:eastAsia="Batang"/>
          <w:lang w:val="en-GB" w:eastAsia="ko-KR"/>
        </w:rPr>
        <w:t>)</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proofErr w:type="spellStart"/>
      <w:r>
        <w:rPr>
          <w:lang w:val="en-GB"/>
        </w:rPr>
        <w:t>Prof.</w:t>
      </w:r>
      <w:proofErr w:type="spellEnd"/>
      <w:r>
        <w:rPr>
          <w:lang w:val="en-GB"/>
        </w:rPr>
        <w:t xml:space="preserve"> </w:t>
      </w:r>
      <w:proofErr w:type="spellStart"/>
      <w:r w:rsidRPr="00455B36">
        <w:rPr>
          <w:lang w:val="en-GB"/>
        </w:rPr>
        <w:t>Tuncer</w:t>
      </w:r>
      <w:proofErr w:type="spellEnd"/>
      <w:r w:rsidRPr="00455B36">
        <w:rPr>
          <w:lang w:val="en-GB"/>
        </w:rPr>
        <w:t xml:space="preserve"> </w:t>
      </w:r>
      <w:proofErr w:type="spellStart"/>
      <w:r w:rsidRPr="00455B36">
        <w:rPr>
          <w:lang w:val="en-GB"/>
        </w:rPr>
        <w:t>Baykas</w:t>
      </w:r>
      <w:proofErr w:type="spellEnd"/>
      <w:r w:rsidRPr="00455B36">
        <w:rPr>
          <w:lang w:val="en-GB"/>
        </w:rPr>
        <w:t xml:space="preserve"> </w:t>
      </w:r>
      <w:r>
        <w:rPr>
          <w:lang w:val="en-GB"/>
        </w:rPr>
        <w:t>(</w:t>
      </w:r>
      <w:proofErr w:type="spellStart"/>
      <w:r>
        <w:rPr>
          <w:lang w:val="en-GB"/>
        </w:rPr>
        <w:t>Medipol</w:t>
      </w:r>
      <w:proofErr w:type="spellEnd"/>
      <w:r>
        <w:rPr>
          <w:lang w:val="en-GB"/>
        </w:rPr>
        <w:t>)</w:t>
      </w:r>
    </w:p>
    <w:p w:rsidR="003F1763" w:rsidRDefault="003F1763" w:rsidP="003F1763">
      <w:pPr>
        <w:widowControl w:val="0"/>
        <w:numPr>
          <w:ilvl w:val="0"/>
          <w:numId w:val="10"/>
        </w:numPr>
        <w:spacing w:before="120"/>
        <w:ind w:left="714" w:hanging="357"/>
        <w:contextualSpacing/>
        <w:rPr>
          <w:rFonts w:eastAsia="Batang"/>
          <w:lang w:val="en-GB" w:eastAsia="ko-KR"/>
        </w:rPr>
      </w:pPr>
      <w:r w:rsidRPr="00474D59">
        <w:rPr>
          <w:rFonts w:eastAsia="Batang"/>
          <w:lang w:val="en-GB" w:eastAsia="ko-KR"/>
        </w:rPr>
        <w:t xml:space="preserve">Koji </w:t>
      </w:r>
      <w:proofErr w:type="spellStart"/>
      <w:r w:rsidRPr="00474D59">
        <w:rPr>
          <w:rFonts w:eastAsia="Batang"/>
          <w:lang w:val="en-GB" w:eastAsia="ko-KR"/>
        </w:rPr>
        <w:t>Horisaki</w:t>
      </w:r>
      <w:proofErr w:type="spellEnd"/>
      <w:r w:rsidRPr="00474D59">
        <w:rPr>
          <w:rFonts w:eastAsia="Batang"/>
          <w:lang w:val="en-GB" w:eastAsia="ko-KR"/>
        </w:rPr>
        <w:t xml:space="preserve"> (Toshiba)</w:t>
      </w:r>
    </w:p>
    <w:p w:rsidR="003F1763" w:rsidRDefault="003F1763" w:rsidP="003F1763">
      <w:pPr>
        <w:widowControl w:val="0"/>
        <w:numPr>
          <w:ilvl w:val="0"/>
          <w:numId w:val="10"/>
        </w:numPr>
        <w:spacing w:before="120"/>
        <w:ind w:left="714" w:hanging="357"/>
        <w:contextualSpacing/>
        <w:rPr>
          <w:rFonts w:eastAsia="Batang"/>
          <w:lang w:val="en-GB" w:eastAsia="ko-KR"/>
        </w:rPr>
      </w:pPr>
      <w:r>
        <w:rPr>
          <w:rFonts w:eastAsia="Batang"/>
          <w:lang w:val="en-GB" w:eastAsia="ko-KR"/>
        </w:rPr>
        <w:t>Qian Li (RITT)</w:t>
      </w:r>
    </w:p>
    <w:p w:rsidR="003F1763" w:rsidRPr="00474D59" w:rsidRDefault="003F1763" w:rsidP="003F1763">
      <w:pPr>
        <w:widowControl w:val="0"/>
        <w:numPr>
          <w:ilvl w:val="0"/>
          <w:numId w:val="10"/>
        </w:numPr>
        <w:spacing w:before="120"/>
        <w:ind w:left="714" w:hanging="357"/>
        <w:contextualSpacing/>
        <w:rPr>
          <w:rFonts w:eastAsia="Batang"/>
          <w:lang w:val="en-GB" w:eastAsia="ko-KR"/>
        </w:rPr>
      </w:pPr>
      <w:proofErr w:type="spellStart"/>
      <w:r>
        <w:rPr>
          <w:rFonts w:eastAsia="Batang"/>
          <w:lang w:val="en-GB" w:eastAsia="ko-KR"/>
        </w:rPr>
        <w:t>Prof.</w:t>
      </w:r>
      <w:proofErr w:type="spellEnd"/>
      <w:r>
        <w:rPr>
          <w:rFonts w:eastAsia="Batang"/>
          <w:lang w:val="en-GB" w:eastAsia="ko-KR"/>
        </w:rPr>
        <w:t xml:space="preserve"> </w:t>
      </w:r>
      <w:proofErr w:type="spellStart"/>
      <w:r>
        <w:rPr>
          <w:rFonts w:eastAsia="Batang"/>
          <w:lang w:val="en-GB" w:eastAsia="ko-KR"/>
        </w:rPr>
        <w:t>Jaesang</w:t>
      </w:r>
      <w:proofErr w:type="spellEnd"/>
      <w:r>
        <w:rPr>
          <w:rFonts w:eastAsia="Batang"/>
          <w:lang w:val="en-GB" w:eastAsia="ko-KR"/>
        </w:rPr>
        <w:t xml:space="preserve"> Cha (Seoul National University of Science &amp; Technology)</w:t>
      </w:r>
    </w:p>
    <w:p w:rsidR="003F1763" w:rsidRDefault="003F1763" w:rsidP="003F1763">
      <w:pPr>
        <w:widowControl w:val="0"/>
        <w:spacing w:before="120"/>
        <w:rPr>
          <w:rFonts w:eastAsia="Batang"/>
          <w:lang w:val="en-GB" w:eastAsia="ko-KR"/>
        </w:rPr>
      </w:pPr>
      <w:r>
        <w:rPr>
          <w:rFonts w:eastAsia="Batang"/>
          <w:lang w:val="en-GB" w:eastAsia="ko-KR"/>
        </w:rPr>
        <w:t xml:space="preserve">The Committee looked at the contribution from The University of Science and Technology of China. It was concluded that it addressed some technical aspects of the </w:t>
      </w:r>
      <w:proofErr w:type="spellStart"/>
      <w:r>
        <w:rPr>
          <w:rFonts w:eastAsia="Batang"/>
          <w:lang w:val="en-GB" w:eastAsia="ko-KR"/>
        </w:rPr>
        <w:t>LiFi</w:t>
      </w:r>
      <w:proofErr w:type="spellEnd"/>
      <w:r>
        <w:rPr>
          <w:rFonts w:eastAsia="Batang"/>
          <w:lang w:val="en-GB" w:eastAsia="ko-KR"/>
        </w:rPr>
        <w:t xml:space="preserve"> use cases that were covered by Nikola and Volker previously.</w:t>
      </w:r>
    </w:p>
    <w:p w:rsidR="003F1763" w:rsidRDefault="003F1763" w:rsidP="003F1763">
      <w:pPr>
        <w:widowControl w:val="0"/>
        <w:spacing w:before="120"/>
        <w:rPr>
          <w:rFonts w:eastAsia="Batang"/>
          <w:lang w:val="en-GB" w:eastAsia="ko-KR"/>
        </w:rPr>
      </w:pPr>
      <w:r>
        <w:rPr>
          <w:rFonts w:eastAsia="Batang"/>
          <w:lang w:val="en-GB" w:eastAsia="ko-KR"/>
        </w:rPr>
        <w:t>Rick Roberts discussed the response to the CFA from NTU (203-00).</w:t>
      </w:r>
    </w:p>
    <w:p w:rsidR="003F1763" w:rsidRDefault="003F1763" w:rsidP="003F1763">
      <w:pPr>
        <w:pStyle w:val="ListParagraph"/>
        <w:widowControl w:val="0"/>
        <w:numPr>
          <w:ilvl w:val="0"/>
          <w:numId w:val="14"/>
        </w:numPr>
        <w:spacing w:before="120"/>
        <w:rPr>
          <w:rFonts w:eastAsia="Batang"/>
          <w:lang w:val="en-GB" w:eastAsia="ko-KR"/>
        </w:rPr>
      </w:pPr>
      <w:r>
        <w:rPr>
          <w:rFonts w:eastAsia="Batang"/>
          <w:lang w:val="en-GB" w:eastAsia="ko-KR"/>
        </w:rPr>
        <w:t>Frequency-shift-keying Rolling Shutter technology for Universal Camera Communications.</w:t>
      </w:r>
    </w:p>
    <w:p w:rsidR="003F1763" w:rsidRDefault="003F1763" w:rsidP="003F1763">
      <w:pPr>
        <w:pStyle w:val="ListParagraph"/>
        <w:widowControl w:val="0"/>
        <w:numPr>
          <w:ilvl w:val="0"/>
          <w:numId w:val="14"/>
        </w:numPr>
        <w:spacing w:before="120"/>
        <w:rPr>
          <w:rFonts w:eastAsia="Batang"/>
          <w:lang w:val="en-GB" w:eastAsia="ko-KR"/>
        </w:rPr>
      </w:pPr>
      <w:r>
        <w:rPr>
          <w:rFonts w:eastAsia="Batang"/>
          <w:lang w:val="en-GB" w:eastAsia="ko-KR"/>
        </w:rPr>
        <w:t>As you change the blinking frequency of the light source as being observed by the camera and knowing the size of the object, then you can determine the frequency that is being sent.</w:t>
      </w:r>
    </w:p>
    <w:p w:rsidR="003F1763" w:rsidRDefault="003F1763" w:rsidP="003F1763">
      <w:pPr>
        <w:pStyle w:val="ListParagraph"/>
        <w:widowControl w:val="0"/>
        <w:numPr>
          <w:ilvl w:val="0"/>
          <w:numId w:val="14"/>
        </w:numPr>
        <w:spacing w:before="120"/>
        <w:rPr>
          <w:rFonts w:eastAsia="Batang"/>
          <w:lang w:val="en-GB" w:eastAsia="ko-KR"/>
        </w:rPr>
      </w:pPr>
      <w:r>
        <w:rPr>
          <w:rFonts w:eastAsia="Batang"/>
          <w:lang w:val="en-GB" w:eastAsia="ko-KR"/>
        </w:rPr>
        <w:t>Standard should support</w:t>
      </w:r>
    </w:p>
    <w:p w:rsidR="003F1763" w:rsidRDefault="003F1763" w:rsidP="003F1763">
      <w:pPr>
        <w:pStyle w:val="ListParagraph"/>
        <w:widowControl w:val="0"/>
        <w:numPr>
          <w:ilvl w:val="1"/>
          <w:numId w:val="14"/>
        </w:numPr>
        <w:spacing w:before="120"/>
        <w:rPr>
          <w:rFonts w:eastAsia="Batang"/>
          <w:lang w:val="en-GB" w:eastAsia="ko-KR"/>
        </w:rPr>
      </w:pPr>
      <w:r>
        <w:rPr>
          <w:rFonts w:eastAsia="Batang"/>
          <w:lang w:val="en-GB" w:eastAsia="ko-KR"/>
        </w:rPr>
        <w:t xml:space="preserve">PHY that supports rolling shutter </w:t>
      </w:r>
      <w:proofErr w:type="spellStart"/>
      <w:r>
        <w:rPr>
          <w:rFonts w:eastAsia="Batang"/>
          <w:lang w:val="en-GB" w:eastAsia="ko-KR"/>
        </w:rPr>
        <w:t>CamCom</w:t>
      </w:r>
      <w:proofErr w:type="spellEnd"/>
      <w:r>
        <w:rPr>
          <w:rFonts w:eastAsia="Batang"/>
          <w:lang w:val="en-GB" w:eastAsia="ko-KR"/>
        </w:rPr>
        <w:t xml:space="preserve"> in line of sight scenarios</w:t>
      </w:r>
    </w:p>
    <w:p w:rsidR="003F1763" w:rsidRDefault="003F1763" w:rsidP="003F1763">
      <w:pPr>
        <w:pStyle w:val="ListParagraph"/>
        <w:widowControl w:val="0"/>
        <w:numPr>
          <w:ilvl w:val="1"/>
          <w:numId w:val="14"/>
        </w:numPr>
        <w:spacing w:before="120"/>
        <w:rPr>
          <w:rFonts w:eastAsia="Batang"/>
          <w:lang w:val="en-GB" w:eastAsia="ko-KR"/>
        </w:rPr>
      </w:pPr>
      <w:r>
        <w:rPr>
          <w:rFonts w:eastAsia="Batang"/>
          <w:lang w:val="en-GB" w:eastAsia="ko-KR"/>
        </w:rPr>
        <w:t xml:space="preserve">PHY that can cope with loss of a large portion of the signal samples due to (1) long time gap between exposure periods of consecutive image frames, (2) large </w:t>
      </w:r>
      <w:proofErr w:type="spellStart"/>
      <w:r>
        <w:rPr>
          <w:rFonts w:eastAsia="Batang"/>
          <w:lang w:val="en-GB" w:eastAsia="ko-KR"/>
        </w:rPr>
        <w:t>Tx</w:t>
      </w:r>
      <w:proofErr w:type="spellEnd"/>
      <w:r>
        <w:rPr>
          <w:rFonts w:eastAsia="Batang"/>
          <w:lang w:val="en-GB" w:eastAsia="ko-KR"/>
        </w:rPr>
        <w:t xml:space="preserve">-Rx distance (3) unsynchronized </w:t>
      </w:r>
      <w:proofErr w:type="spellStart"/>
      <w:r>
        <w:rPr>
          <w:rFonts w:eastAsia="Batang"/>
          <w:lang w:val="en-GB" w:eastAsia="ko-KR"/>
        </w:rPr>
        <w:t>Tx</w:t>
      </w:r>
      <w:proofErr w:type="spellEnd"/>
      <w:r>
        <w:rPr>
          <w:rFonts w:eastAsia="Batang"/>
          <w:lang w:val="en-GB" w:eastAsia="ko-KR"/>
        </w:rPr>
        <w:t xml:space="preserve"> &amp; Rx</w:t>
      </w:r>
    </w:p>
    <w:p w:rsidR="003F1763" w:rsidRDefault="003F1763" w:rsidP="003F1763">
      <w:pPr>
        <w:pStyle w:val="ListParagraph"/>
        <w:widowControl w:val="0"/>
        <w:numPr>
          <w:ilvl w:val="0"/>
          <w:numId w:val="14"/>
        </w:numPr>
        <w:spacing w:before="120"/>
        <w:rPr>
          <w:rFonts w:eastAsia="Batang"/>
          <w:lang w:val="en-GB" w:eastAsia="ko-KR"/>
        </w:rPr>
      </w:pPr>
      <w:r>
        <w:rPr>
          <w:rFonts w:eastAsia="Batang"/>
          <w:lang w:val="en-GB" w:eastAsia="ko-KR"/>
        </w:rPr>
        <w:t>Henry: How do we cope with different bit size and locations specific?</w:t>
      </w:r>
    </w:p>
    <w:p w:rsidR="003F1763" w:rsidRDefault="003F1763" w:rsidP="003F1763">
      <w:pPr>
        <w:pStyle w:val="ListParagraph"/>
        <w:widowControl w:val="0"/>
        <w:numPr>
          <w:ilvl w:val="0"/>
          <w:numId w:val="14"/>
        </w:numPr>
        <w:spacing w:before="120"/>
        <w:rPr>
          <w:rFonts w:eastAsia="Batang"/>
          <w:lang w:val="en-GB" w:eastAsia="ko-KR"/>
        </w:rPr>
      </w:pPr>
      <w:r>
        <w:rPr>
          <w:rFonts w:eastAsia="Batang"/>
          <w:lang w:val="en-GB" w:eastAsia="ko-KR"/>
        </w:rPr>
        <w:t>Rick: We can do location depended information that might not need to retrieve anything.</w:t>
      </w:r>
    </w:p>
    <w:p w:rsidR="003F1763" w:rsidRDefault="003F1763" w:rsidP="003F1763">
      <w:pPr>
        <w:pStyle w:val="ListParagraph"/>
        <w:widowControl w:val="0"/>
        <w:numPr>
          <w:ilvl w:val="0"/>
          <w:numId w:val="14"/>
        </w:numPr>
        <w:spacing w:before="120"/>
        <w:rPr>
          <w:rFonts w:eastAsia="Batang"/>
          <w:lang w:val="en-GB" w:eastAsia="ko-KR"/>
        </w:rPr>
      </w:pPr>
      <w:r>
        <w:rPr>
          <w:rFonts w:eastAsia="Batang"/>
          <w:lang w:val="en-GB" w:eastAsia="ko-KR"/>
        </w:rPr>
        <w:t xml:space="preserve">Nikola: We need to think about how the localization </w:t>
      </w:r>
      <w:r w:rsidR="00587AF6">
        <w:rPr>
          <w:rFonts w:eastAsia="Batang"/>
          <w:lang w:val="en-GB" w:eastAsia="ko-KR"/>
        </w:rPr>
        <w:t>identifiers</w:t>
      </w:r>
      <w:r>
        <w:rPr>
          <w:rFonts w:eastAsia="Batang"/>
          <w:lang w:val="en-GB" w:eastAsia="ko-KR"/>
        </w:rPr>
        <w:t xml:space="preserve"> will be considered. Is 128 bit IPv6 necessary? How do we achieve this addressing?</w:t>
      </w:r>
    </w:p>
    <w:p w:rsidR="003F1763" w:rsidRDefault="003F1763" w:rsidP="003F1763">
      <w:pPr>
        <w:pStyle w:val="ListParagraph"/>
        <w:widowControl w:val="0"/>
        <w:numPr>
          <w:ilvl w:val="0"/>
          <w:numId w:val="14"/>
        </w:numPr>
        <w:spacing w:before="120"/>
        <w:rPr>
          <w:rFonts w:eastAsia="Batang"/>
          <w:lang w:val="en-GB" w:eastAsia="ko-KR"/>
        </w:rPr>
      </w:pPr>
      <w:proofErr w:type="spellStart"/>
      <w:r>
        <w:rPr>
          <w:rFonts w:eastAsia="Batang"/>
          <w:lang w:val="en-GB" w:eastAsia="ko-KR"/>
        </w:rPr>
        <w:t>Rojan</w:t>
      </w:r>
      <w:proofErr w:type="spellEnd"/>
      <w:r>
        <w:rPr>
          <w:rFonts w:eastAsia="Batang"/>
          <w:lang w:val="en-GB" w:eastAsia="ko-KR"/>
        </w:rPr>
        <w:t>: Do you want to be at Layer 2 or Layer 3?</w:t>
      </w:r>
    </w:p>
    <w:p w:rsidR="003F1763" w:rsidRDefault="003F1763" w:rsidP="003F1763">
      <w:pPr>
        <w:pStyle w:val="ListParagraph"/>
        <w:widowControl w:val="0"/>
        <w:numPr>
          <w:ilvl w:val="0"/>
          <w:numId w:val="14"/>
        </w:numPr>
        <w:spacing w:before="120"/>
        <w:rPr>
          <w:rFonts w:eastAsia="Batang"/>
          <w:lang w:val="en-GB" w:eastAsia="ko-KR"/>
        </w:rPr>
      </w:pPr>
      <w:r>
        <w:rPr>
          <w:rFonts w:eastAsia="Batang"/>
          <w:lang w:val="en-GB" w:eastAsia="ko-KR"/>
        </w:rPr>
        <w:t xml:space="preserve">Nikola: I don’t have a </w:t>
      </w:r>
      <w:r w:rsidR="00587AF6">
        <w:rPr>
          <w:rFonts w:eastAsia="Batang"/>
          <w:lang w:val="en-GB" w:eastAsia="ko-KR"/>
        </w:rPr>
        <w:t>preference</w:t>
      </w:r>
      <w:r>
        <w:rPr>
          <w:rFonts w:eastAsia="Batang"/>
          <w:lang w:val="en-GB" w:eastAsia="ko-KR"/>
        </w:rPr>
        <w:t>, we need to consider it.</w:t>
      </w:r>
    </w:p>
    <w:p w:rsidR="003F1763" w:rsidRDefault="003F1763" w:rsidP="003F1763">
      <w:pPr>
        <w:pStyle w:val="ListParagraph"/>
        <w:widowControl w:val="0"/>
        <w:numPr>
          <w:ilvl w:val="0"/>
          <w:numId w:val="14"/>
        </w:numPr>
        <w:spacing w:before="120"/>
        <w:rPr>
          <w:rFonts w:eastAsia="Batang"/>
          <w:lang w:val="en-GB" w:eastAsia="ko-KR"/>
        </w:rPr>
      </w:pPr>
      <w:proofErr w:type="spellStart"/>
      <w:r>
        <w:rPr>
          <w:rFonts w:eastAsia="Batang"/>
          <w:lang w:val="en-GB" w:eastAsia="ko-KR"/>
        </w:rPr>
        <w:lastRenderedPageBreak/>
        <w:t>Rojan</w:t>
      </w:r>
      <w:proofErr w:type="spellEnd"/>
      <w:r>
        <w:rPr>
          <w:rFonts w:eastAsia="Batang"/>
          <w:lang w:val="en-GB" w:eastAsia="ko-KR"/>
        </w:rPr>
        <w:t>: We have 802.</w:t>
      </w:r>
      <w:r w:rsidR="00587AF6">
        <w:rPr>
          <w:rFonts w:eastAsia="Batang"/>
          <w:lang w:val="en-GB" w:eastAsia="ko-KR"/>
        </w:rPr>
        <w:t>6LoWPAN</w:t>
      </w:r>
      <w:r>
        <w:rPr>
          <w:rFonts w:eastAsia="Batang"/>
          <w:lang w:val="en-GB" w:eastAsia="ko-KR"/>
        </w:rPr>
        <w:t xml:space="preserve"> that uses the higher layer to do the translation between IPv4 or IPv6 and ZigBee. We should consider this moving forward.</w:t>
      </w:r>
    </w:p>
    <w:p w:rsidR="003F1763" w:rsidRPr="00587AF6" w:rsidRDefault="003F1763" w:rsidP="003F1763">
      <w:pPr>
        <w:pStyle w:val="ListParagraph"/>
        <w:widowControl w:val="0"/>
        <w:numPr>
          <w:ilvl w:val="0"/>
          <w:numId w:val="14"/>
        </w:numPr>
        <w:spacing w:before="120"/>
        <w:rPr>
          <w:rFonts w:eastAsia="Batang"/>
          <w:lang w:val="en-GB" w:eastAsia="ko-KR"/>
        </w:rPr>
      </w:pPr>
      <w:r>
        <w:rPr>
          <w:rFonts w:eastAsia="Batang"/>
          <w:lang w:val="en-GB" w:eastAsia="ko-KR"/>
        </w:rPr>
        <w:t>Henry: We need to discuss this further</w:t>
      </w:r>
    </w:p>
    <w:p w:rsidR="003F1763" w:rsidRDefault="003F1763" w:rsidP="003F1763">
      <w:pPr>
        <w:widowControl w:val="0"/>
        <w:spacing w:before="120"/>
        <w:rPr>
          <w:rFonts w:eastAsia="Batang"/>
          <w:lang w:val="en-GB" w:eastAsia="ko-KR"/>
        </w:rPr>
      </w:pPr>
      <w:r>
        <w:rPr>
          <w:rFonts w:eastAsia="Batang"/>
          <w:lang w:val="en-GB" w:eastAsia="ko-KR"/>
        </w:rPr>
        <w:t xml:space="preserve">The </w:t>
      </w:r>
      <w:r w:rsidR="00587AF6">
        <w:rPr>
          <w:rFonts w:eastAsia="Batang"/>
          <w:lang w:val="en-GB" w:eastAsia="ko-KR"/>
        </w:rPr>
        <w:t>additional teleconference</w:t>
      </w:r>
      <w:r>
        <w:rPr>
          <w:rFonts w:eastAsia="Batang"/>
          <w:lang w:val="en-GB" w:eastAsia="ko-KR"/>
        </w:rPr>
        <w:t xml:space="preserve"> groups were discussed. </w:t>
      </w:r>
      <w:proofErr w:type="spellStart"/>
      <w:r>
        <w:rPr>
          <w:rFonts w:eastAsia="Batang"/>
          <w:lang w:val="en-GB" w:eastAsia="ko-KR"/>
        </w:rPr>
        <w:t>Tuncer</w:t>
      </w:r>
      <w:proofErr w:type="spellEnd"/>
      <w:r>
        <w:rPr>
          <w:rFonts w:eastAsia="Batang"/>
          <w:lang w:val="en-GB" w:eastAsia="ko-KR"/>
        </w:rPr>
        <w:t>, Rick and Nikola agree that the work needs to be done prior to arriving to the meeting and only to contributions should be revised when we meet together.</w:t>
      </w:r>
    </w:p>
    <w:p w:rsidR="003F1763" w:rsidRDefault="003F1763" w:rsidP="003F1763">
      <w:pPr>
        <w:widowControl w:val="0"/>
        <w:spacing w:before="120"/>
        <w:rPr>
          <w:rFonts w:eastAsia="Batang"/>
          <w:lang w:val="en-GB" w:eastAsia="ko-KR"/>
        </w:rPr>
      </w:pPr>
      <w:proofErr w:type="spellStart"/>
      <w:r>
        <w:rPr>
          <w:rFonts w:eastAsia="Batang"/>
          <w:lang w:val="en-GB" w:eastAsia="ko-KR"/>
        </w:rPr>
        <w:t>Jaesang</w:t>
      </w:r>
      <w:proofErr w:type="spellEnd"/>
      <w:r>
        <w:rPr>
          <w:rFonts w:eastAsia="Batang"/>
          <w:lang w:val="en-GB" w:eastAsia="ko-KR"/>
        </w:rPr>
        <w:t xml:space="preserve">: We need to discuss the </w:t>
      </w:r>
      <w:r w:rsidR="00587AF6">
        <w:rPr>
          <w:rFonts w:eastAsia="Batang"/>
          <w:lang w:val="en-GB" w:eastAsia="ko-KR"/>
        </w:rPr>
        <w:t>additional teleconferences</w:t>
      </w:r>
      <w:r>
        <w:rPr>
          <w:rFonts w:eastAsia="Batang"/>
          <w:lang w:val="en-GB" w:eastAsia="ko-KR"/>
        </w:rPr>
        <w:t xml:space="preserve"> meeting concept moving forward in Vancouver because teleconference is difficult for me to work with.</w:t>
      </w:r>
    </w:p>
    <w:p w:rsidR="003F1763" w:rsidRDefault="003F1763" w:rsidP="003F1763">
      <w:pPr>
        <w:widowControl w:val="0"/>
        <w:spacing w:before="120"/>
        <w:rPr>
          <w:rFonts w:eastAsia="Batang"/>
          <w:lang w:val="en-GB" w:eastAsia="ko-KR"/>
        </w:rPr>
      </w:pPr>
      <w:r>
        <w:rPr>
          <w:rFonts w:eastAsia="Batang"/>
          <w:lang w:val="en-GB" w:eastAsia="ko-KR"/>
        </w:rPr>
        <w:t xml:space="preserve">Murat: We can have </w:t>
      </w:r>
      <w:r w:rsidR="00587AF6">
        <w:rPr>
          <w:rFonts w:eastAsia="Batang"/>
          <w:lang w:val="en-GB" w:eastAsia="ko-KR"/>
        </w:rPr>
        <w:t>additional teleconferences</w:t>
      </w:r>
      <w:r>
        <w:rPr>
          <w:rFonts w:eastAsia="Batang"/>
          <w:lang w:val="en-GB" w:eastAsia="ko-KR"/>
        </w:rPr>
        <w:t xml:space="preserve"> groups for OCC and </w:t>
      </w:r>
      <w:proofErr w:type="spellStart"/>
      <w:r>
        <w:rPr>
          <w:rFonts w:eastAsia="Batang"/>
          <w:lang w:val="en-GB" w:eastAsia="ko-KR"/>
        </w:rPr>
        <w:t>LiFi</w:t>
      </w:r>
      <w:proofErr w:type="spellEnd"/>
      <w:r>
        <w:rPr>
          <w:rFonts w:eastAsia="Batang"/>
          <w:lang w:val="en-GB" w:eastAsia="ko-KR"/>
        </w:rPr>
        <w:t xml:space="preserve">, then </w:t>
      </w:r>
      <w:proofErr w:type="spellStart"/>
      <w:r>
        <w:rPr>
          <w:rFonts w:eastAsia="Batang"/>
          <w:lang w:val="en-GB" w:eastAsia="ko-KR"/>
        </w:rPr>
        <w:t>Jaesang</w:t>
      </w:r>
      <w:proofErr w:type="spellEnd"/>
      <w:r>
        <w:rPr>
          <w:rFonts w:eastAsia="Batang"/>
          <w:lang w:val="en-GB" w:eastAsia="ko-KR"/>
        </w:rPr>
        <w:t xml:space="preserve"> can agree if they want to have LED-ID </w:t>
      </w:r>
      <w:r w:rsidR="00587AF6">
        <w:rPr>
          <w:rFonts w:eastAsia="Batang"/>
          <w:lang w:val="en-GB" w:eastAsia="ko-KR"/>
        </w:rPr>
        <w:t>additional teleconferences</w:t>
      </w:r>
      <w:r>
        <w:rPr>
          <w:rFonts w:eastAsia="Batang"/>
          <w:lang w:val="en-GB" w:eastAsia="ko-KR"/>
        </w:rPr>
        <w:t xml:space="preserve"> groups.</w:t>
      </w:r>
    </w:p>
    <w:p w:rsidR="003F1763" w:rsidRDefault="003F1763" w:rsidP="003F1763">
      <w:pPr>
        <w:widowControl w:val="0"/>
        <w:spacing w:before="120"/>
        <w:rPr>
          <w:rFonts w:eastAsia="Batang"/>
          <w:lang w:val="en-GB" w:eastAsia="ko-KR"/>
        </w:rPr>
      </w:pPr>
      <w:proofErr w:type="spellStart"/>
      <w:r>
        <w:rPr>
          <w:rFonts w:eastAsia="Batang"/>
          <w:lang w:val="en-GB" w:eastAsia="ko-KR"/>
        </w:rPr>
        <w:t>Tuncen</w:t>
      </w:r>
      <w:proofErr w:type="spellEnd"/>
      <w:r>
        <w:rPr>
          <w:rFonts w:eastAsia="Batang"/>
          <w:lang w:val="en-GB" w:eastAsia="ko-KR"/>
        </w:rPr>
        <w:t>: If we are going to wait for every decision for 2 months, then we are going to be too slow. We need to agree whether we have this or not now.</w:t>
      </w:r>
    </w:p>
    <w:p w:rsidR="003F1763" w:rsidRDefault="003F1763" w:rsidP="003F1763">
      <w:pPr>
        <w:widowControl w:val="0"/>
        <w:spacing w:before="120"/>
        <w:rPr>
          <w:rFonts w:eastAsia="Batang"/>
          <w:lang w:val="en-GB" w:eastAsia="ko-KR"/>
        </w:rPr>
      </w:pPr>
      <w:r>
        <w:rPr>
          <w:rFonts w:eastAsia="Batang"/>
          <w:lang w:val="en-GB" w:eastAsia="ko-KR"/>
        </w:rPr>
        <w:t xml:space="preserve">Nikola: Absolutely agree. We need to come to a decision. </w:t>
      </w:r>
    </w:p>
    <w:p w:rsidR="003F1763" w:rsidRDefault="003F1763" w:rsidP="003F1763">
      <w:pPr>
        <w:widowControl w:val="0"/>
        <w:spacing w:before="120"/>
        <w:rPr>
          <w:rFonts w:eastAsia="Batang"/>
          <w:lang w:val="en-GB" w:eastAsia="ko-KR"/>
        </w:rPr>
      </w:pPr>
      <w:proofErr w:type="spellStart"/>
      <w:r>
        <w:rPr>
          <w:rFonts w:eastAsia="Batang"/>
          <w:lang w:val="en-GB" w:eastAsia="ko-KR"/>
        </w:rPr>
        <w:t>Jaesang</w:t>
      </w:r>
      <w:proofErr w:type="spellEnd"/>
      <w:r>
        <w:rPr>
          <w:rFonts w:eastAsia="Batang"/>
          <w:lang w:val="en-GB" w:eastAsia="ko-KR"/>
        </w:rPr>
        <w:t xml:space="preserve">: We need to wait to get the input from </w:t>
      </w:r>
      <w:r w:rsidR="00D74317">
        <w:rPr>
          <w:rFonts w:eastAsia="Batang"/>
          <w:lang w:val="en-GB" w:eastAsia="ko-KR"/>
        </w:rPr>
        <w:t>more industry</w:t>
      </w:r>
    </w:p>
    <w:p w:rsidR="003F1763" w:rsidRDefault="003F1763" w:rsidP="003F1763">
      <w:pPr>
        <w:widowControl w:val="0"/>
        <w:spacing w:before="120"/>
        <w:rPr>
          <w:rFonts w:eastAsia="Batang"/>
          <w:lang w:val="en-GB" w:eastAsia="ko-KR"/>
        </w:rPr>
      </w:pPr>
      <w:r>
        <w:rPr>
          <w:rFonts w:eastAsia="Batang"/>
          <w:lang w:val="en-GB" w:eastAsia="ko-KR"/>
        </w:rPr>
        <w:t>Chair: We need to get input from the rest of the world</w:t>
      </w:r>
    </w:p>
    <w:p w:rsidR="003F1763" w:rsidRDefault="003F1763" w:rsidP="003F1763">
      <w:pPr>
        <w:widowControl w:val="0"/>
        <w:spacing w:before="120"/>
        <w:rPr>
          <w:rFonts w:eastAsia="Batang"/>
          <w:lang w:val="en-GB" w:eastAsia="ko-KR"/>
        </w:rPr>
      </w:pPr>
      <w:r>
        <w:rPr>
          <w:rFonts w:eastAsia="Batang"/>
          <w:lang w:val="en-GB" w:eastAsia="ko-KR"/>
        </w:rPr>
        <w:t xml:space="preserve">Nikola: We need to get the groups to work quickly and push </w:t>
      </w:r>
      <w:proofErr w:type="spellStart"/>
      <w:r>
        <w:rPr>
          <w:rFonts w:eastAsia="Batang"/>
          <w:lang w:val="en-GB" w:eastAsia="ko-KR"/>
        </w:rPr>
        <w:t>LiFi</w:t>
      </w:r>
      <w:proofErr w:type="spellEnd"/>
      <w:r>
        <w:rPr>
          <w:rFonts w:eastAsia="Batang"/>
          <w:lang w:val="en-GB" w:eastAsia="ko-KR"/>
        </w:rPr>
        <w:t xml:space="preserve"> and OCC in parallel.</w:t>
      </w:r>
    </w:p>
    <w:p w:rsidR="003F1763" w:rsidRDefault="003F1763" w:rsidP="003F1763">
      <w:pPr>
        <w:widowControl w:val="0"/>
        <w:spacing w:before="120"/>
        <w:rPr>
          <w:rFonts w:eastAsia="Batang"/>
          <w:lang w:val="en-GB" w:eastAsia="ko-KR"/>
        </w:rPr>
      </w:pPr>
      <w:proofErr w:type="spellStart"/>
      <w:r>
        <w:rPr>
          <w:rFonts w:eastAsia="Batang"/>
          <w:lang w:val="en-GB" w:eastAsia="ko-KR"/>
        </w:rPr>
        <w:t>Tuncer</w:t>
      </w:r>
      <w:proofErr w:type="spellEnd"/>
      <w:r>
        <w:rPr>
          <w:rFonts w:eastAsia="Batang"/>
          <w:lang w:val="en-GB" w:eastAsia="ko-KR"/>
        </w:rPr>
        <w:t>: We have invited everyone for 2.5 years now and we must make progress quickly. We are here and the committee needs to move forward with these people</w:t>
      </w:r>
    </w:p>
    <w:p w:rsidR="003F1763" w:rsidRPr="0019314F" w:rsidRDefault="003F1763" w:rsidP="003F1763">
      <w:pPr>
        <w:widowControl w:val="0"/>
        <w:spacing w:before="120"/>
        <w:rPr>
          <w:rFonts w:eastAsia="Batang"/>
          <w:lang w:val="en-GB" w:eastAsia="ko-KR"/>
        </w:rPr>
      </w:pPr>
      <w:proofErr w:type="spellStart"/>
      <w:r>
        <w:rPr>
          <w:rFonts w:eastAsia="Batang"/>
          <w:lang w:val="en-GB" w:eastAsia="ko-KR"/>
        </w:rPr>
        <w:t>Osram</w:t>
      </w:r>
      <w:proofErr w:type="spellEnd"/>
      <w:r>
        <w:rPr>
          <w:rFonts w:eastAsia="Batang"/>
          <w:lang w:val="en-GB" w:eastAsia="ko-KR"/>
        </w:rPr>
        <w:t>: We need to have progress as soon as possible.</w:t>
      </w:r>
    </w:p>
    <w:p w:rsidR="003F1763" w:rsidRDefault="003F1763" w:rsidP="003F1763">
      <w:pPr>
        <w:widowControl w:val="0"/>
        <w:spacing w:before="120"/>
        <w:rPr>
          <w:rFonts w:eastAsia="Batang"/>
          <w:lang w:val="en-GB" w:eastAsia="ko-KR"/>
        </w:rPr>
      </w:pPr>
      <w:r>
        <w:rPr>
          <w:rFonts w:eastAsia="Batang"/>
          <w:lang w:val="en-GB" w:eastAsia="ko-KR"/>
        </w:rPr>
        <w:t>Nobuo: We need to work between the face-to-face meetings</w:t>
      </w:r>
    </w:p>
    <w:p w:rsidR="003F1763" w:rsidRDefault="003F1763" w:rsidP="003F1763">
      <w:pPr>
        <w:widowControl w:val="0"/>
        <w:spacing w:before="120"/>
        <w:rPr>
          <w:rFonts w:eastAsia="Batang"/>
          <w:lang w:val="en-GB" w:eastAsia="ko-KR"/>
        </w:rPr>
      </w:pPr>
      <w:proofErr w:type="spellStart"/>
      <w:r>
        <w:rPr>
          <w:rFonts w:eastAsia="Batang"/>
          <w:lang w:val="en-GB" w:eastAsia="ko-KR"/>
        </w:rPr>
        <w:t>Rojan</w:t>
      </w:r>
      <w:proofErr w:type="spellEnd"/>
      <w:r>
        <w:rPr>
          <w:rFonts w:eastAsia="Batang"/>
          <w:lang w:val="en-GB" w:eastAsia="ko-KR"/>
        </w:rPr>
        <w:t xml:space="preserve">: We agree that we need </w:t>
      </w:r>
      <w:r w:rsidR="00D74317">
        <w:rPr>
          <w:rFonts w:eastAsia="Batang"/>
          <w:lang w:val="en-GB" w:eastAsia="ko-KR"/>
        </w:rPr>
        <w:t>additional teleconference</w:t>
      </w:r>
      <w:r>
        <w:rPr>
          <w:rFonts w:eastAsia="Batang"/>
          <w:lang w:val="en-GB" w:eastAsia="ko-KR"/>
        </w:rPr>
        <w:t xml:space="preserve"> groups to move forward with the work.</w:t>
      </w:r>
    </w:p>
    <w:p w:rsidR="003F1763" w:rsidRDefault="003F1763" w:rsidP="003F1763">
      <w:pPr>
        <w:widowControl w:val="0"/>
        <w:spacing w:before="120"/>
        <w:rPr>
          <w:rFonts w:eastAsia="Batang"/>
          <w:lang w:val="en-GB" w:eastAsia="ko-KR"/>
        </w:rPr>
      </w:pPr>
      <w:r>
        <w:rPr>
          <w:rFonts w:eastAsia="Batang"/>
          <w:lang w:val="en-GB" w:eastAsia="ko-KR"/>
        </w:rPr>
        <w:t xml:space="preserve">Rick: I am happy to move forward with </w:t>
      </w:r>
      <w:r w:rsidR="00587AF6">
        <w:rPr>
          <w:rFonts w:eastAsia="Batang"/>
          <w:lang w:val="en-GB" w:eastAsia="ko-KR"/>
        </w:rPr>
        <w:t>additional teleconferences</w:t>
      </w:r>
      <w:r>
        <w:rPr>
          <w:rFonts w:eastAsia="Batang"/>
          <w:lang w:val="en-GB" w:eastAsia="ko-KR"/>
        </w:rPr>
        <w:t xml:space="preserve"> work on any kind.</w:t>
      </w:r>
    </w:p>
    <w:p w:rsidR="003F1763" w:rsidRDefault="003F1763" w:rsidP="003F1763">
      <w:pPr>
        <w:widowControl w:val="0"/>
        <w:spacing w:before="120"/>
        <w:rPr>
          <w:rFonts w:eastAsia="Batang"/>
          <w:lang w:val="en-GB" w:eastAsia="ko-KR"/>
        </w:rPr>
      </w:pPr>
      <w:r>
        <w:rPr>
          <w:rFonts w:eastAsia="Batang"/>
          <w:lang w:val="en-GB" w:eastAsia="ko-KR"/>
        </w:rPr>
        <w:t>Zeng: We need to have a conference call to work.</w:t>
      </w:r>
    </w:p>
    <w:p w:rsidR="003F1763" w:rsidRDefault="003F1763" w:rsidP="003F1763">
      <w:pPr>
        <w:widowControl w:val="0"/>
        <w:spacing w:before="120"/>
        <w:rPr>
          <w:rFonts w:eastAsia="Batang"/>
          <w:lang w:val="en-GB" w:eastAsia="ko-KR"/>
        </w:rPr>
      </w:pPr>
      <w:proofErr w:type="spellStart"/>
      <w:r>
        <w:rPr>
          <w:rFonts w:eastAsia="Batang"/>
          <w:lang w:val="en-GB" w:eastAsia="ko-KR"/>
        </w:rPr>
        <w:t>Jaesang</w:t>
      </w:r>
      <w:proofErr w:type="spellEnd"/>
      <w:r>
        <w:rPr>
          <w:rFonts w:eastAsia="Batang"/>
          <w:lang w:val="en-GB" w:eastAsia="ko-KR"/>
        </w:rPr>
        <w:t>: I am a Professor and I need to work on other work. I don’t know what is the deadline to drive the standardization</w:t>
      </w:r>
      <w:r w:rsidR="00D74317">
        <w:rPr>
          <w:rFonts w:eastAsia="Batang"/>
          <w:lang w:val="en-GB" w:eastAsia="ko-KR"/>
        </w:rPr>
        <w:t>?</w:t>
      </w:r>
      <w:r>
        <w:rPr>
          <w:rFonts w:eastAsia="Batang"/>
          <w:lang w:val="en-GB" w:eastAsia="ko-KR"/>
        </w:rPr>
        <w:t xml:space="preserve"> </w:t>
      </w:r>
      <w:proofErr w:type="spellStart"/>
      <w:r>
        <w:rPr>
          <w:rFonts w:eastAsia="Batang"/>
          <w:lang w:val="en-GB" w:eastAsia="ko-KR"/>
        </w:rPr>
        <w:t>LiFi</w:t>
      </w:r>
      <w:proofErr w:type="spellEnd"/>
      <w:r>
        <w:rPr>
          <w:rFonts w:eastAsia="Batang"/>
          <w:lang w:val="en-GB" w:eastAsia="ko-KR"/>
        </w:rPr>
        <w:t xml:space="preserve"> group wants to push quickly and how do we best harmonize the two concepts. OCC needs more discussion and </w:t>
      </w:r>
      <w:proofErr w:type="spellStart"/>
      <w:r>
        <w:rPr>
          <w:rFonts w:eastAsia="Batang"/>
          <w:lang w:val="en-GB" w:eastAsia="ko-KR"/>
        </w:rPr>
        <w:t>LiFi</w:t>
      </w:r>
      <w:proofErr w:type="spellEnd"/>
      <w:r>
        <w:rPr>
          <w:rFonts w:eastAsia="Batang"/>
          <w:lang w:val="en-GB" w:eastAsia="ko-KR"/>
        </w:rPr>
        <w:t xml:space="preserve"> wants to be quick. We need more face to face discussions.</w:t>
      </w:r>
    </w:p>
    <w:p w:rsidR="003F1763" w:rsidRDefault="003F1763" w:rsidP="003F1763">
      <w:pPr>
        <w:widowControl w:val="0"/>
        <w:spacing w:before="120"/>
        <w:rPr>
          <w:rFonts w:eastAsia="Batang"/>
          <w:lang w:val="en-GB" w:eastAsia="ko-KR"/>
        </w:rPr>
      </w:pPr>
      <w:r>
        <w:rPr>
          <w:rFonts w:eastAsia="Batang"/>
          <w:lang w:val="en-GB" w:eastAsia="ko-KR"/>
        </w:rPr>
        <w:t xml:space="preserve">Rick: As a corporate member, I am ready to walk in with a proposal at the next meeting. I don’t agree that we should go </w:t>
      </w:r>
      <w:proofErr w:type="gramStart"/>
      <w:r>
        <w:rPr>
          <w:rFonts w:eastAsia="Batang"/>
          <w:lang w:val="en-GB" w:eastAsia="ko-KR"/>
        </w:rPr>
        <w:t>slow</w:t>
      </w:r>
      <w:proofErr w:type="gramEnd"/>
      <w:r>
        <w:rPr>
          <w:rFonts w:eastAsia="Batang"/>
          <w:lang w:val="en-GB" w:eastAsia="ko-KR"/>
        </w:rPr>
        <w:t xml:space="preserve">. The OCC group can agree on everything before they walk into the meeting and be done. </w:t>
      </w:r>
      <w:proofErr w:type="gramStart"/>
      <w:r w:rsidR="00D74317">
        <w:rPr>
          <w:rFonts w:eastAsia="Batang"/>
          <w:lang w:val="en-GB" w:eastAsia="ko-KR"/>
        </w:rPr>
        <w:t>Us</w:t>
      </w:r>
      <w:proofErr w:type="gramEnd"/>
      <w:r w:rsidR="00D74317">
        <w:rPr>
          <w:rFonts w:eastAsia="Batang"/>
          <w:lang w:val="en-GB" w:eastAsia="ko-KR"/>
        </w:rPr>
        <w:t xml:space="preserve"> and other corporates</w:t>
      </w:r>
      <w:r>
        <w:rPr>
          <w:rFonts w:eastAsia="Batang"/>
          <w:lang w:val="en-GB" w:eastAsia="ko-KR"/>
        </w:rPr>
        <w:t xml:space="preserve"> have stuff already working.</w:t>
      </w:r>
    </w:p>
    <w:p w:rsidR="003F1763" w:rsidRDefault="003F1763" w:rsidP="003F1763">
      <w:pPr>
        <w:widowControl w:val="0"/>
        <w:spacing w:before="120"/>
        <w:rPr>
          <w:rFonts w:eastAsia="Batang"/>
          <w:lang w:val="en-GB" w:eastAsia="ko-KR"/>
        </w:rPr>
      </w:pPr>
      <w:r>
        <w:rPr>
          <w:rFonts w:eastAsia="Batang"/>
          <w:lang w:val="en-GB" w:eastAsia="ko-KR"/>
        </w:rPr>
        <w:t>Volker: It should be possible to have work done on the side and then move forward with decisions at the meeting.</w:t>
      </w:r>
    </w:p>
    <w:p w:rsidR="003F1763" w:rsidRDefault="003F1763" w:rsidP="003F1763">
      <w:pPr>
        <w:widowControl w:val="0"/>
        <w:spacing w:before="120"/>
        <w:rPr>
          <w:rFonts w:eastAsia="Batang"/>
          <w:lang w:val="en-GB" w:eastAsia="ko-KR"/>
        </w:rPr>
      </w:pPr>
      <w:proofErr w:type="spellStart"/>
      <w:r>
        <w:rPr>
          <w:rFonts w:eastAsia="Batang"/>
          <w:lang w:val="en-GB" w:eastAsia="ko-KR"/>
        </w:rPr>
        <w:t>Rojan</w:t>
      </w:r>
      <w:proofErr w:type="spellEnd"/>
      <w:r>
        <w:rPr>
          <w:rFonts w:eastAsia="Batang"/>
          <w:lang w:val="en-GB" w:eastAsia="ko-KR"/>
        </w:rPr>
        <w:t xml:space="preserve">: The telecom is to get the technical details out of the way and the decisions need to be made at the meeting. </w:t>
      </w:r>
    </w:p>
    <w:p w:rsidR="003F1763" w:rsidRDefault="003F1763" w:rsidP="003F1763">
      <w:pPr>
        <w:widowControl w:val="0"/>
        <w:spacing w:before="120"/>
        <w:rPr>
          <w:rFonts w:eastAsia="Batang"/>
          <w:lang w:val="en-GB" w:eastAsia="ko-KR"/>
        </w:rPr>
      </w:pPr>
      <w:r>
        <w:rPr>
          <w:rFonts w:eastAsia="Batang"/>
          <w:lang w:val="en-GB" w:eastAsia="ko-KR"/>
        </w:rPr>
        <w:t>Chair: Should we change the schedule to match the work?</w:t>
      </w:r>
    </w:p>
    <w:p w:rsidR="003F1763" w:rsidRDefault="003F1763" w:rsidP="003F1763">
      <w:pPr>
        <w:widowControl w:val="0"/>
        <w:spacing w:before="120"/>
        <w:rPr>
          <w:rFonts w:eastAsia="Batang"/>
          <w:lang w:val="en-GB" w:eastAsia="ko-KR"/>
        </w:rPr>
      </w:pPr>
      <w:r>
        <w:rPr>
          <w:rFonts w:eastAsia="Batang"/>
          <w:lang w:val="en-GB" w:eastAsia="ko-KR"/>
        </w:rPr>
        <w:lastRenderedPageBreak/>
        <w:t xml:space="preserve">Rick: We should be continuously revising the schedule as the standard progresses. </w:t>
      </w:r>
    </w:p>
    <w:p w:rsidR="003F1763" w:rsidRDefault="003F1763" w:rsidP="003F1763">
      <w:pPr>
        <w:widowControl w:val="0"/>
        <w:spacing w:before="120"/>
        <w:rPr>
          <w:rFonts w:eastAsia="Batang"/>
          <w:lang w:val="en-GB" w:eastAsia="ko-KR"/>
        </w:rPr>
      </w:pPr>
      <w:r>
        <w:rPr>
          <w:rFonts w:eastAsia="Batang"/>
          <w:lang w:val="en-GB" w:eastAsia="ko-KR"/>
        </w:rPr>
        <w:t xml:space="preserve">Rick went through the schedule, it was concluded we are ahead of schedule and we need to move faster. </w:t>
      </w:r>
    </w:p>
    <w:p w:rsidR="003F1763" w:rsidRDefault="003F1763" w:rsidP="003F1763">
      <w:pPr>
        <w:widowControl w:val="0"/>
        <w:spacing w:before="120"/>
        <w:rPr>
          <w:rFonts w:eastAsia="Batang"/>
          <w:lang w:val="en-GB" w:eastAsia="ko-KR"/>
        </w:rPr>
      </w:pPr>
      <w:r>
        <w:rPr>
          <w:rFonts w:eastAsia="Batang"/>
          <w:lang w:val="en-GB" w:eastAsia="ko-KR"/>
        </w:rPr>
        <w:t xml:space="preserve">Rick: We can start working on the TRD now and be ready for the Vancouver meeting to start with a coherent CFA response. This will form the basis of the TRD by looking at what the people are asking for. There is a lot of manual work that needs to be done before it is presented before the committee. </w:t>
      </w:r>
    </w:p>
    <w:p w:rsidR="003F1763" w:rsidRDefault="003F1763" w:rsidP="003F1763">
      <w:pPr>
        <w:widowControl w:val="0"/>
        <w:spacing w:before="120"/>
        <w:rPr>
          <w:rFonts w:eastAsia="Batang"/>
          <w:lang w:val="en-GB" w:eastAsia="ko-KR"/>
        </w:rPr>
      </w:pPr>
      <w:r>
        <w:rPr>
          <w:rFonts w:eastAsia="Batang"/>
          <w:lang w:val="en-GB" w:eastAsia="ko-KR"/>
        </w:rPr>
        <w:t>Chair: We have already sent out the call for applications and we need to wait for more input from the academia.</w:t>
      </w:r>
    </w:p>
    <w:p w:rsidR="003F1763" w:rsidRDefault="003F1763" w:rsidP="003F1763">
      <w:pPr>
        <w:widowControl w:val="0"/>
        <w:spacing w:before="120"/>
        <w:rPr>
          <w:rFonts w:eastAsia="Batang"/>
          <w:lang w:val="en-GB" w:eastAsia="ko-KR"/>
        </w:rPr>
      </w:pPr>
      <w:proofErr w:type="spellStart"/>
      <w:r>
        <w:rPr>
          <w:rFonts w:eastAsia="Batang"/>
          <w:lang w:val="en-GB" w:eastAsia="ko-KR"/>
        </w:rPr>
        <w:t>Tuncer</w:t>
      </w:r>
      <w:proofErr w:type="spellEnd"/>
      <w:r>
        <w:rPr>
          <w:rFonts w:eastAsia="Batang"/>
          <w:lang w:val="en-GB" w:eastAsia="ko-KR"/>
        </w:rPr>
        <w:t xml:space="preserve">: We can always look at CFA and then decide if it works. </w:t>
      </w:r>
    </w:p>
    <w:p w:rsidR="003F1763" w:rsidRDefault="003F1763" w:rsidP="003F1763">
      <w:pPr>
        <w:widowControl w:val="0"/>
        <w:spacing w:before="120"/>
        <w:rPr>
          <w:rFonts w:eastAsia="Batang"/>
          <w:lang w:val="en-GB" w:eastAsia="ko-KR"/>
        </w:rPr>
      </w:pPr>
      <w:r>
        <w:rPr>
          <w:rFonts w:eastAsia="Batang"/>
          <w:lang w:val="en-GB" w:eastAsia="ko-KR"/>
        </w:rPr>
        <w:t xml:space="preserve">Chair: There are more companies that want to contribute to the standard and we need to allocate more time for them to contribute. There are companies in Korea that want to contribute to the standard. </w:t>
      </w:r>
    </w:p>
    <w:p w:rsidR="003F1763" w:rsidRDefault="003F1763" w:rsidP="003F1763">
      <w:pPr>
        <w:widowControl w:val="0"/>
        <w:spacing w:before="120"/>
        <w:rPr>
          <w:rFonts w:eastAsia="Batang"/>
          <w:lang w:val="en-GB" w:eastAsia="ko-KR"/>
        </w:rPr>
      </w:pPr>
      <w:r>
        <w:rPr>
          <w:rFonts w:eastAsia="Batang"/>
          <w:lang w:val="en-GB" w:eastAsia="ko-KR"/>
        </w:rPr>
        <w:t xml:space="preserve">Rick: We are a business and we are not a TSK Group. We cannot wait for input from people within everyone in the world. We need to get this done. </w:t>
      </w:r>
    </w:p>
    <w:p w:rsidR="003F1763" w:rsidRDefault="003F1763" w:rsidP="003F1763">
      <w:pPr>
        <w:widowControl w:val="0"/>
        <w:spacing w:before="120"/>
        <w:rPr>
          <w:rFonts w:eastAsia="Batang"/>
          <w:lang w:val="en-GB" w:eastAsia="ko-KR"/>
        </w:rPr>
      </w:pPr>
      <w:proofErr w:type="spellStart"/>
      <w:r>
        <w:rPr>
          <w:rFonts w:eastAsia="Batang"/>
          <w:lang w:val="en-GB" w:eastAsia="ko-KR"/>
        </w:rPr>
        <w:t>Rojan</w:t>
      </w:r>
      <w:proofErr w:type="spellEnd"/>
      <w:r>
        <w:rPr>
          <w:rFonts w:eastAsia="Batang"/>
          <w:lang w:val="en-GB" w:eastAsia="ko-KR"/>
        </w:rPr>
        <w:t xml:space="preserve">: As a company, we need to work to get this done as quickly as possible. </w:t>
      </w:r>
    </w:p>
    <w:p w:rsidR="003F1763" w:rsidRDefault="003F1763" w:rsidP="003F1763">
      <w:pPr>
        <w:widowControl w:val="0"/>
        <w:spacing w:before="120"/>
        <w:rPr>
          <w:rFonts w:eastAsia="Batang"/>
          <w:lang w:val="en-GB" w:eastAsia="ko-KR"/>
        </w:rPr>
      </w:pPr>
      <w:r>
        <w:rPr>
          <w:rFonts w:eastAsia="Batang"/>
          <w:lang w:val="en-GB" w:eastAsia="ko-KR"/>
        </w:rPr>
        <w:t xml:space="preserve">Volker: We </w:t>
      </w:r>
      <w:proofErr w:type="spellStart"/>
      <w:r>
        <w:rPr>
          <w:rFonts w:eastAsia="Batang"/>
          <w:lang w:val="en-GB" w:eastAsia="ko-KR"/>
        </w:rPr>
        <w:t>definetly</w:t>
      </w:r>
      <w:proofErr w:type="spellEnd"/>
      <w:r>
        <w:rPr>
          <w:rFonts w:eastAsia="Batang"/>
          <w:lang w:val="en-GB" w:eastAsia="ko-KR"/>
        </w:rPr>
        <w:t xml:space="preserve"> do not have all the partners involved here that can contribute to the standard. We have some partners that would like to contribute and include in them in the process. </w:t>
      </w:r>
    </w:p>
    <w:p w:rsidR="003F1763" w:rsidRDefault="003F1763" w:rsidP="003F1763">
      <w:pPr>
        <w:widowControl w:val="0"/>
        <w:spacing w:before="120"/>
        <w:rPr>
          <w:rFonts w:eastAsia="Batang"/>
          <w:lang w:val="en-GB" w:eastAsia="ko-KR"/>
        </w:rPr>
      </w:pPr>
      <w:r>
        <w:rPr>
          <w:rFonts w:eastAsia="Batang"/>
          <w:lang w:val="en-GB" w:eastAsia="ko-KR"/>
        </w:rPr>
        <w:t>Rick: I don’t mind if we leave the CFA open. However, the TRD needs to be written and it needs to manifest.</w:t>
      </w:r>
    </w:p>
    <w:p w:rsidR="003F1763" w:rsidRDefault="003F1763" w:rsidP="003F1763">
      <w:pPr>
        <w:widowControl w:val="0"/>
        <w:spacing w:before="120"/>
        <w:rPr>
          <w:rFonts w:eastAsia="Batang"/>
          <w:lang w:val="en-GB" w:eastAsia="ko-KR"/>
        </w:rPr>
      </w:pPr>
      <w:r>
        <w:rPr>
          <w:rFonts w:eastAsia="Batang"/>
          <w:lang w:val="en-GB" w:eastAsia="ko-KR"/>
        </w:rPr>
        <w:t>Nikola: We cannot wait for everyone to have their say. We need to create the TRD as soon as possible and if they can contribute to the standard then we can determine if it is valuable, but the document must manifest and be written.</w:t>
      </w:r>
    </w:p>
    <w:p w:rsidR="003F1763" w:rsidRDefault="003F1763" w:rsidP="003F1763">
      <w:pPr>
        <w:widowControl w:val="0"/>
        <w:spacing w:before="120"/>
        <w:rPr>
          <w:rFonts w:eastAsia="Batang"/>
          <w:lang w:val="en-GB" w:eastAsia="ko-KR"/>
        </w:rPr>
      </w:pPr>
      <w:r>
        <w:rPr>
          <w:rFonts w:eastAsia="Batang"/>
          <w:lang w:val="en-GB" w:eastAsia="ko-KR"/>
        </w:rPr>
        <w:t>Chair: This is a good hybrid scheme. We still need more work to push this forward and open it up to more industry and more research institutions.</w:t>
      </w:r>
    </w:p>
    <w:p w:rsidR="003F1763" w:rsidRDefault="003F1763" w:rsidP="003F1763">
      <w:pPr>
        <w:widowControl w:val="0"/>
        <w:spacing w:before="120"/>
        <w:rPr>
          <w:rFonts w:eastAsia="Batang"/>
          <w:lang w:val="en-GB" w:eastAsia="ko-KR"/>
        </w:rPr>
      </w:pPr>
      <w:proofErr w:type="spellStart"/>
      <w:r>
        <w:rPr>
          <w:rFonts w:eastAsia="Batang"/>
          <w:lang w:val="en-GB" w:eastAsia="ko-KR"/>
        </w:rPr>
        <w:t>Tuncer</w:t>
      </w:r>
      <w:proofErr w:type="spellEnd"/>
      <w:r>
        <w:rPr>
          <w:rFonts w:eastAsia="Batang"/>
          <w:lang w:val="en-GB" w:eastAsia="ko-KR"/>
        </w:rPr>
        <w:t>: Can we get the documents done by the Vancouver meeting? Can the Technical Editors create the TRD as soon as possible by Vancouver?</w:t>
      </w:r>
    </w:p>
    <w:p w:rsidR="003F1763" w:rsidRDefault="003F1763" w:rsidP="003F1763">
      <w:pPr>
        <w:widowControl w:val="0"/>
        <w:spacing w:before="120"/>
        <w:rPr>
          <w:rFonts w:eastAsia="Batang"/>
          <w:lang w:val="en-GB" w:eastAsia="ko-KR"/>
        </w:rPr>
      </w:pPr>
      <w:r>
        <w:rPr>
          <w:rFonts w:eastAsia="Batang"/>
          <w:lang w:val="en-GB" w:eastAsia="ko-KR"/>
        </w:rPr>
        <w:t xml:space="preserve">Rick: Yes, I can also assign people. I would like to see more input, however, my company has been sending me here for a while and it is unfair that someone walks in at the next meeting and they have the same influence as me. I am not comfortable with someone coming in July or September and having the same influence as me. We need to put it under revision document where it will take 75% of the votes to change something. </w:t>
      </w:r>
    </w:p>
    <w:p w:rsidR="003F1763" w:rsidRDefault="003F1763" w:rsidP="003F1763">
      <w:pPr>
        <w:widowControl w:val="0"/>
        <w:spacing w:before="120"/>
        <w:rPr>
          <w:rFonts w:eastAsia="Batang"/>
          <w:lang w:val="en-GB" w:eastAsia="ko-KR"/>
        </w:rPr>
      </w:pPr>
      <w:r>
        <w:rPr>
          <w:rFonts w:eastAsia="Batang"/>
          <w:lang w:val="en-GB" w:eastAsia="ko-KR"/>
        </w:rPr>
        <w:t>Chair: Can we decide the milestones and then propose the timelines?</w:t>
      </w:r>
    </w:p>
    <w:p w:rsidR="003F1763" w:rsidRDefault="003F1763" w:rsidP="003F1763">
      <w:pPr>
        <w:widowControl w:val="0"/>
        <w:spacing w:before="120"/>
        <w:rPr>
          <w:rFonts w:eastAsia="Batang"/>
          <w:lang w:val="en-GB" w:eastAsia="ko-KR"/>
        </w:rPr>
      </w:pPr>
      <w:r>
        <w:rPr>
          <w:rFonts w:eastAsia="Batang"/>
          <w:lang w:val="en-GB" w:eastAsia="ko-KR"/>
        </w:rPr>
        <w:t xml:space="preserve">Rick: I am happy to create the next draft of the meeting. </w:t>
      </w:r>
    </w:p>
    <w:p w:rsidR="003F1763" w:rsidRDefault="003F1763" w:rsidP="003F1763">
      <w:pPr>
        <w:widowControl w:val="0"/>
        <w:spacing w:before="120"/>
        <w:rPr>
          <w:rFonts w:eastAsia="Batang"/>
          <w:lang w:val="en-GB" w:eastAsia="ko-KR"/>
        </w:rPr>
      </w:pPr>
      <w:r>
        <w:rPr>
          <w:rFonts w:eastAsia="Batang"/>
          <w:lang w:val="en-GB" w:eastAsia="ko-KR"/>
        </w:rPr>
        <w:t xml:space="preserve">Nikola: Let us combine the CFA for OCC and </w:t>
      </w:r>
      <w:proofErr w:type="spellStart"/>
      <w:r>
        <w:rPr>
          <w:rFonts w:eastAsia="Batang"/>
          <w:lang w:val="en-GB" w:eastAsia="ko-KR"/>
        </w:rPr>
        <w:t>LiFi</w:t>
      </w:r>
      <w:proofErr w:type="spellEnd"/>
      <w:r>
        <w:rPr>
          <w:rFonts w:eastAsia="Batang"/>
          <w:lang w:val="en-GB" w:eastAsia="ko-KR"/>
        </w:rPr>
        <w:t xml:space="preserve"> at the next session and simply shift the proposed activities from July to May and activities from September to July. </w:t>
      </w:r>
    </w:p>
    <w:p w:rsidR="003F1763" w:rsidRDefault="003F1763" w:rsidP="003F1763">
      <w:pPr>
        <w:widowControl w:val="0"/>
        <w:spacing w:before="120"/>
        <w:rPr>
          <w:rFonts w:eastAsia="Batang"/>
          <w:lang w:val="en-GB" w:eastAsia="ko-KR"/>
        </w:rPr>
      </w:pPr>
      <w:proofErr w:type="spellStart"/>
      <w:r>
        <w:rPr>
          <w:rFonts w:eastAsia="Batang"/>
          <w:lang w:val="en-GB" w:eastAsia="ko-KR"/>
        </w:rPr>
        <w:lastRenderedPageBreak/>
        <w:t>Jaesang</w:t>
      </w:r>
      <w:proofErr w:type="spellEnd"/>
      <w:r>
        <w:rPr>
          <w:rFonts w:eastAsia="Batang"/>
          <w:lang w:val="en-GB" w:eastAsia="ko-KR"/>
        </w:rPr>
        <w:t xml:space="preserve">: Please understand my special case where I have a problem with teleconference. </w:t>
      </w:r>
    </w:p>
    <w:p w:rsidR="003F1763" w:rsidRDefault="003F1763" w:rsidP="003F1763">
      <w:pPr>
        <w:widowControl w:val="0"/>
        <w:spacing w:before="120"/>
        <w:rPr>
          <w:rFonts w:eastAsia="Batang"/>
          <w:lang w:val="en-GB" w:eastAsia="ko-KR"/>
        </w:rPr>
      </w:pPr>
      <w:r>
        <w:rPr>
          <w:rFonts w:eastAsia="Batang"/>
          <w:lang w:val="en-GB" w:eastAsia="ko-KR"/>
        </w:rPr>
        <w:t xml:space="preserve">Nikola explained the voting process again after Rick explained it. </w:t>
      </w:r>
    </w:p>
    <w:p w:rsidR="003F1763" w:rsidRDefault="003F1763" w:rsidP="003F1763">
      <w:pPr>
        <w:widowControl w:val="0"/>
        <w:spacing w:before="120"/>
        <w:rPr>
          <w:rFonts w:eastAsia="Batang"/>
          <w:lang w:val="en-GB" w:eastAsia="ko-KR"/>
        </w:rPr>
      </w:pPr>
      <w:r>
        <w:rPr>
          <w:rFonts w:eastAsia="Batang"/>
          <w:lang w:val="en-GB" w:eastAsia="ko-KR"/>
        </w:rPr>
        <w:t xml:space="preserve">The committee agreed on the accelerated timeline. </w:t>
      </w:r>
    </w:p>
    <w:p w:rsidR="003F1763" w:rsidRDefault="003F1763" w:rsidP="003F1763">
      <w:pPr>
        <w:widowControl w:val="0"/>
        <w:spacing w:before="120"/>
        <w:rPr>
          <w:rFonts w:eastAsia="Batang"/>
          <w:lang w:val="en-GB" w:eastAsia="ko-KR"/>
        </w:rPr>
      </w:pPr>
      <w:r>
        <w:rPr>
          <w:rFonts w:eastAsia="Batang"/>
          <w:lang w:val="en-GB" w:eastAsia="ko-KR"/>
        </w:rPr>
        <w:t xml:space="preserve">Nikola, </w:t>
      </w:r>
      <w:proofErr w:type="spellStart"/>
      <w:r>
        <w:rPr>
          <w:rFonts w:eastAsia="Batang"/>
          <w:lang w:val="en-GB" w:eastAsia="ko-KR"/>
        </w:rPr>
        <w:t>Tuncer</w:t>
      </w:r>
      <w:proofErr w:type="spellEnd"/>
      <w:r>
        <w:rPr>
          <w:rFonts w:eastAsia="Batang"/>
          <w:lang w:val="en-GB" w:eastAsia="ko-KR"/>
        </w:rPr>
        <w:t>, Murat, Volker. The Channel Models are used only for providing a base-line for comparing the proposals and the schemes. It is not to publish a paper, this is an old field.</w:t>
      </w:r>
    </w:p>
    <w:p w:rsidR="003F1763" w:rsidRDefault="003F1763" w:rsidP="003F1763">
      <w:pPr>
        <w:widowControl w:val="0"/>
        <w:spacing w:before="120"/>
        <w:rPr>
          <w:rFonts w:eastAsia="Batang"/>
          <w:lang w:val="en-GB" w:eastAsia="ko-KR"/>
        </w:rPr>
      </w:pPr>
      <w:proofErr w:type="spellStart"/>
      <w:r>
        <w:rPr>
          <w:rFonts w:eastAsia="Batang"/>
          <w:lang w:val="en-GB" w:eastAsia="ko-KR"/>
        </w:rPr>
        <w:t>Jaesang</w:t>
      </w:r>
      <w:proofErr w:type="spellEnd"/>
      <w:r>
        <w:rPr>
          <w:rFonts w:eastAsia="Batang"/>
          <w:lang w:val="en-GB" w:eastAsia="ko-KR"/>
        </w:rPr>
        <w:t>: We should push the finalization of the channel model to be later.</w:t>
      </w:r>
    </w:p>
    <w:p w:rsidR="003F1763" w:rsidRDefault="003F1763" w:rsidP="003F1763">
      <w:pPr>
        <w:widowControl w:val="0"/>
        <w:spacing w:before="120"/>
        <w:rPr>
          <w:rFonts w:eastAsia="Batang"/>
          <w:lang w:val="en-GB" w:eastAsia="ko-KR"/>
        </w:rPr>
      </w:pPr>
      <w:proofErr w:type="spellStart"/>
      <w:r>
        <w:rPr>
          <w:rFonts w:eastAsia="Batang"/>
          <w:lang w:val="en-GB" w:eastAsia="ko-KR"/>
        </w:rPr>
        <w:t>Tuncer</w:t>
      </w:r>
      <w:proofErr w:type="spellEnd"/>
      <w:r>
        <w:rPr>
          <w:rFonts w:eastAsia="Batang"/>
          <w:lang w:val="en-GB" w:eastAsia="ko-KR"/>
        </w:rPr>
        <w:t>: These are only timeline proposals. If we believe the model is finished, then we need to have a motion and a vote. The vote will decide if we have an acceptable channel model.</w:t>
      </w:r>
    </w:p>
    <w:p w:rsidR="003F1763" w:rsidRDefault="003F1763" w:rsidP="003F1763">
      <w:pPr>
        <w:widowControl w:val="0"/>
        <w:spacing w:before="120"/>
        <w:rPr>
          <w:rFonts w:eastAsia="Batang"/>
          <w:lang w:val="en-GB" w:eastAsia="ko-KR"/>
        </w:rPr>
      </w:pPr>
      <w:r>
        <w:rPr>
          <w:rFonts w:eastAsia="Batang"/>
          <w:lang w:val="en-GB" w:eastAsia="ko-KR"/>
        </w:rPr>
        <w:t xml:space="preserve">Nikola: </w:t>
      </w:r>
      <w:proofErr w:type="spellStart"/>
      <w:r>
        <w:rPr>
          <w:rFonts w:eastAsia="Batang"/>
          <w:lang w:val="en-GB" w:eastAsia="ko-KR"/>
        </w:rPr>
        <w:t>Jaesang</w:t>
      </w:r>
      <w:proofErr w:type="spellEnd"/>
      <w:r>
        <w:rPr>
          <w:rFonts w:eastAsia="Batang"/>
          <w:lang w:val="en-GB" w:eastAsia="ko-KR"/>
        </w:rPr>
        <w:t xml:space="preserve">, if you have a contribution, then you are welcome to present. </w:t>
      </w:r>
    </w:p>
    <w:p w:rsidR="003F1763" w:rsidRDefault="003F1763" w:rsidP="003F1763">
      <w:pPr>
        <w:widowControl w:val="0"/>
        <w:spacing w:before="120"/>
        <w:rPr>
          <w:rFonts w:eastAsia="Batang"/>
          <w:b/>
          <w:u w:val="single"/>
          <w:lang w:val="en-GB" w:eastAsia="ko-KR"/>
        </w:rPr>
      </w:pPr>
      <w:r w:rsidRPr="00474D59">
        <w:rPr>
          <w:rFonts w:eastAsia="Batang"/>
          <w:lang w:val="en-GB" w:eastAsia="ko-KR"/>
        </w:rPr>
        <w:t>Chair adjourned the meeting until PM2.</w:t>
      </w:r>
    </w:p>
    <w:p w:rsidR="003F1763" w:rsidRPr="00474D59" w:rsidRDefault="003F1763" w:rsidP="003F1763">
      <w:pPr>
        <w:widowControl w:val="0"/>
        <w:spacing w:before="120"/>
        <w:rPr>
          <w:rFonts w:eastAsia="Batang"/>
          <w:b/>
          <w:u w:val="single"/>
          <w:lang w:val="en-GB" w:eastAsia="ko-KR"/>
        </w:rPr>
      </w:pPr>
      <w:r>
        <w:rPr>
          <w:rFonts w:eastAsia="Batang"/>
          <w:b/>
          <w:u w:val="single"/>
          <w:lang w:val="en-GB" w:eastAsia="ko-KR"/>
        </w:rPr>
        <w:t>PM2 (16:08</w:t>
      </w:r>
      <w:r w:rsidRPr="00474D59">
        <w:rPr>
          <w:rFonts w:eastAsia="Batang"/>
          <w:b/>
          <w:u w:val="single"/>
          <w:lang w:val="en-GB" w:eastAsia="ko-KR"/>
        </w:rPr>
        <w:t xml:space="preserve"> – 18:15)</w:t>
      </w:r>
    </w:p>
    <w:p w:rsidR="003F1763" w:rsidRDefault="003F1763" w:rsidP="003F1763">
      <w:pPr>
        <w:widowControl w:val="0"/>
        <w:rPr>
          <w:rFonts w:eastAsia="Batang"/>
          <w:lang w:val="en-GB" w:eastAsia="ko-KR"/>
        </w:rPr>
      </w:pPr>
    </w:p>
    <w:p w:rsidR="003F1763" w:rsidRDefault="003F1763" w:rsidP="003F1763">
      <w:pPr>
        <w:widowControl w:val="0"/>
        <w:rPr>
          <w:rFonts w:eastAsia="Batang"/>
          <w:lang w:val="en-GB" w:eastAsia="ko-KR"/>
        </w:rPr>
      </w:pPr>
      <w:r>
        <w:rPr>
          <w:rFonts w:eastAsia="Batang"/>
          <w:lang w:val="en-GB" w:eastAsia="ko-KR"/>
        </w:rPr>
        <w:t xml:space="preserve">Chair called the meeting to order. </w:t>
      </w:r>
    </w:p>
    <w:p w:rsidR="003F1763" w:rsidRDefault="003F1763" w:rsidP="003F1763">
      <w:pPr>
        <w:widowControl w:val="0"/>
        <w:rPr>
          <w:rFonts w:eastAsia="Batang"/>
          <w:lang w:val="en-GB" w:eastAsia="ko-KR"/>
        </w:rPr>
      </w:pPr>
    </w:p>
    <w:p w:rsidR="003F1763" w:rsidRDefault="003F1763" w:rsidP="003F1763">
      <w:pPr>
        <w:widowControl w:val="0"/>
        <w:rPr>
          <w:rFonts w:eastAsia="Batang"/>
          <w:lang w:val="en-GB" w:eastAsia="ko-KR"/>
        </w:rPr>
      </w:pPr>
      <w:proofErr w:type="spellStart"/>
      <w:r>
        <w:rPr>
          <w:rFonts w:eastAsia="Batang"/>
          <w:lang w:val="en-GB" w:eastAsia="ko-KR"/>
        </w:rPr>
        <w:t>Jaesang</w:t>
      </w:r>
      <w:proofErr w:type="spellEnd"/>
      <w:r>
        <w:rPr>
          <w:rFonts w:eastAsia="Batang"/>
          <w:lang w:val="en-GB" w:eastAsia="ko-KR"/>
        </w:rPr>
        <w:t>: The channel model needs to address IR and UV wavelengths.</w:t>
      </w:r>
    </w:p>
    <w:p w:rsidR="003F1763" w:rsidRDefault="003F1763" w:rsidP="003F1763">
      <w:pPr>
        <w:widowControl w:val="0"/>
        <w:rPr>
          <w:rFonts w:eastAsia="Batang"/>
          <w:lang w:val="en-GB" w:eastAsia="ko-KR"/>
        </w:rPr>
      </w:pPr>
      <w:r>
        <w:rPr>
          <w:rFonts w:eastAsia="Batang"/>
          <w:lang w:val="en-GB" w:eastAsia="ko-KR"/>
        </w:rPr>
        <w:t xml:space="preserve">Nikola, Volker, </w:t>
      </w:r>
      <w:proofErr w:type="gramStart"/>
      <w:r>
        <w:rPr>
          <w:rFonts w:eastAsia="Batang"/>
          <w:lang w:val="en-GB" w:eastAsia="ko-KR"/>
        </w:rPr>
        <w:t>Murat</w:t>
      </w:r>
      <w:proofErr w:type="gramEnd"/>
      <w:r>
        <w:rPr>
          <w:rFonts w:eastAsia="Batang"/>
          <w:lang w:val="en-GB" w:eastAsia="ko-KR"/>
        </w:rPr>
        <w:t xml:space="preserve">: The different frequencies just change the reflectivity of the surfaces which means that it is simply an input to the model. </w:t>
      </w:r>
    </w:p>
    <w:p w:rsidR="003F1763" w:rsidRDefault="003F1763" w:rsidP="003F1763">
      <w:pPr>
        <w:widowControl w:val="0"/>
        <w:rPr>
          <w:rFonts w:eastAsia="Batang"/>
          <w:lang w:val="en-GB" w:eastAsia="ko-KR"/>
        </w:rPr>
      </w:pPr>
      <w:r>
        <w:rPr>
          <w:rFonts w:eastAsia="Batang"/>
          <w:lang w:val="en-GB" w:eastAsia="ko-KR"/>
        </w:rPr>
        <w:t>RITT: Is this model part of the Standard?</w:t>
      </w:r>
    </w:p>
    <w:p w:rsidR="003F1763" w:rsidRDefault="003F1763" w:rsidP="003F1763">
      <w:pPr>
        <w:widowControl w:val="0"/>
        <w:rPr>
          <w:rFonts w:eastAsia="Batang"/>
          <w:lang w:val="en-GB" w:eastAsia="ko-KR"/>
        </w:rPr>
      </w:pPr>
      <w:r>
        <w:rPr>
          <w:rFonts w:eastAsia="Batang"/>
          <w:lang w:val="en-GB" w:eastAsia="ko-KR"/>
        </w:rPr>
        <w:t>Rick: No, it is a separate document that is referred to in the Standard.</w:t>
      </w:r>
    </w:p>
    <w:p w:rsidR="003F1763" w:rsidRDefault="003F1763" w:rsidP="003F1763">
      <w:pPr>
        <w:widowControl w:val="0"/>
        <w:rPr>
          <w:rFonts w:eastAsia="Batang"/>
          <w:lang w:val="en-GB" w:eastAsia="ko-KR"/>
        </w:rPr>
      </w:pPr>
      <w:r>
        <w:rPr>
          <w:rFonts w:eastAsia="Batang"/>
          <w:lang w:val="en-GB" w:eastAsia="ko-KR"/>
        </w:rPr>
        <w:t xml:space="preserve">Murat: I have results that show how the channel model changes with respect to the environment given a certain transmit power and receiver power. I have results that are in the same environment with a VL light source and IR light source. </w:t>
      </w:r>
    </w:p>
    <w:p w:rsidR="003F1763" w:rsidRDefault="003F1763" w:rsidP="003F1763">
      <w:pPr>
        <w:widowControl w:val="0"/>
        <w:rPr>
          <w:rFonts w:eastAsia="Batang"/>
          <w:lang w:val="en-GB" w:eastAsia="ko-KR"/>
        </w:rPr>
      </w:pPr>
      <w:r>
        <w:rPr>
          <w:rFonts w:eastAsia="Batang"/>
          <w:lang w:val="en-GB" w:eastAsia="ko-KR"/>
        </w:rPr>
        <w:t>Rick: We need to agree on what is the environment, transmitter and receiver, etc.</w:t>
      </w:r>
    </w:p>
    <w:p w:rsidR="003F1763" w:rsidRDefault="003F1763" w:rsidP="003F1763">
      <w:pPr>
        <w:widowControl w:val="0"/>
        <w:rPr>
          <w:rFonts w:eastAsia="Batang"/>
          <w:lang w:val="en-GB" w:eastAsia="ko-KR"/>
        </w:rPr>
      </w:pPr>
      <w:r>
        <w:rPr>
          <w:rFonts w:eastAsia="Batang"/>
          <w:lang w:val="en-GB" w:eastAsia="ko-KR"/>
        </w:rPr>
        <w:t xml:space="preserve">Nikola: We are not doing anything new. This is work that is well understood and published. We </w:t>
      </w:r>
    </w:p>
    <w:p w:rsidR="003F1763" w:rsidRDefault="003F1763" w:rsidP="003F1763">
      <w:pPr>
        <w:widowControl w:val="0"/>
        <w:rPr>
          <w:rFonts w:eastAsia="Batang"/>
          <w:lang w:val="en-GB" w:eastAsia="ko-KR"/>
        </w:rPr>
      </w:pPr>
      <w:r>
        <w:rPr>
          <w:rFonts w:eastAsia="Batang"/>
          <w:lang w:val="en-GB" w:eastAsia="ko-KR"/>
        </w:rPr>
        <w:t>Rick did a straw poll to ascertain if there is a strong preference for the timing. There was no uniform consensus on the topic.</w:t>
      </w:r>
    </w:p>
    <w:p w:rsidR="003F1763" w:rsidRDefault="003F1763" w:rsidP="003F1763">
      <w:pPr>
        <w:widowControl w:val="0"/>
        <w:rPr>
          <w:rFonts w:eastAsia="Batang"/>
          <w:lang w:val="en-GB" w:eastAsia="ko-KR"/>
        </w:rPr>
      </w:pPr>
    </w:p>
    <w:p w:rsidR="003F1763" w:rsidRDefault="003F1763" w:rsidP="003F1763">
      <w:pPr>
        <w:widowControl w:val="0"/>
        <w:rPr>
          <w:rFonts w:eastAsia="Batang"/>
          <w:lang w:val="en-GB" w:eastAsia="ko-KR"/>
        </w:rPr>
      </w:pPr>
      <w:proofErr w:type="spellStart"/>
      <w:r>
        <w:rPr>
          <w:rFonts w:eastAsia="Batang"/>
          <w:lang w:val="en-GB" w:eastAsia="ko-KR"/>
        </w:rPr>
        <w:t>Jaesang</w:t>
      </w:r>
      <w:proofErr w:type="spellEnd"/>
      <w:r>
        <w:rPr>
          <w:rFonts w:eastAsia="Batang"/>
          <w:lang w:val="en-GB" w:eastAsia="ko-KR"/>
        </w:rPr>
        <w:t xml:space="preserve">: I can contribute a channel model by July, but May is too soon. My channel model is not published, but papers or journals are not important for me. </w:t>
      </w:r>
    </w:p>
    <w:p w:rsidR="003F1763" w:rsidRDefault="003F1763" w:rsidP="003F1763">
      <w:pPr>
        <w:widowControl w:val="0"/>
        <w:rPr>
          <w:rFonts w:eastAsia="Batang"/>
          <w:lang w:val="en-GB" w:eastAsia="ko-KR"/>
        </w:rPr>
      </w:pPr>
      <w:proofErr w:type="spellStart"/>
      <w:r>
        <w:rPr>
          <w:rFonts w:eastAsia="Batang"/>
          <w:lang w:val="en-GB" w:eastAsia="ko-KR"/>
        </w:rPr>
        <w:t>Tuncer</w:t>
      </w:r>
      <w:proofErr w:type="spellEnd"/>
      <w:r>
        <w:rPr>
          <w:rFonts w:eastAsia="Batang"/>
          <w:lang w:val="en-GB" w:eastAsia="ko-KR"/>
        </w:rPr>
        <w:t xml:space="preserve">: We can incorporate input for the channel model from you to be included in the later stage. </w:t>
      </w:r>
    </w:p>
    <w:p w:rsidR="003F1763" w:rsidRDefault="003F1763" w:rsidP="003F1763">
      <w:pPr>
        <w:widowControl w:val="0"/>
        <w:rPr>
          <w:rFonts w:eastAsia="Batang"/>
          <w:lang w:val="en-GB" w:eastAsia="ko-KR"/>
        </w:rPr>
      </w:pPr>
      <w:r>
        <w:rPr>
          <w:rFonts w:eastAsia="Batang"/>
          <w:lang w:val="en-GB" w:eastAsia="ko-KR"/>
        </w:rPr>
        <w:t>Rick: We can leave the topic for now and the CFP does not need to include a channel model. Let us freeze the current plan and post the new schedule.</w:t>
      </w:r>
    </w:p>
    <w:p w:rsidR="003F1763" w:rsidRDefault="003F1763" w:rsidP="003F1763">
      <w:pPr>
        <w:widowControl w:val="0"/>
        <w:rPr>
          <w:rFonts w:eastAsia="Batang"/>
          <w:lang w:val="en-GB" w:eastAsia="ko-KR"/>
        </w:rPr>
      </w:pPr>
    </w:p>
    <w:p w:rsidR="003F1763" w:rsidRDefault="003F1763" w:rsidP="003F1763">
      <w:pPr>
        <w:widowControl w:val="0"/>
        <w:rPr>
          <w:rFonts w:eastAsia="Batang"/>
          <w:lang w:val="en-GB" w:eastAsia="ko-KR"/>
        </w:rPr>
      </w:pPr>
      <w:r>
        <w:rPr>
          <w:rFonts w:eastAsia="Batang"/>
          <w:lang w:val="en-GB" w:eastAsia="ko-KR"/>
        </w:rPr>
        <w:t xml:space="preserve">Chair: We need to discuss the </w:t>
      </w:r>
      <w:r w:rsidR="00587AF6">
        <w:rPr>
          <w:rFonts w:eastAsia="Batang"/>
          <w:lang w:val="en-GB" w:eastAsia="ko-KR"/>
        </w:rPr>
        <w:t>additional teleconferences</w:t>
      </w:r>
      <w:r>
        <w:rPr>
          <w:rFonts w:eastAsia="Batang"/>
          <w:lang w:val="en-GB" w:eastAsia="ko-KR"/>
        </w:rPr>
        <w:t xml:space="preserve"> group forming.</w:t>
      </w:r>
    </w:p>
    <w:p w:rsidR="003F1763" w:rsidRDefault="003F1763" w:rsidP="003F1763">
      <w:pPr>
        <w:widowControl w:val="0"/>
        <w:rPr>
          <w:rFonts w:eastAsia="Batang"/>
          <w:lang w:val="en-GB" w:eastAsia="ko-KR"/>
        </w:rPr>
      </w:pPr>
      <w:r>
        <w:rPr>
          <w:rFonts w:eastAsia="Batang"/>
          <w:lang w:val="en-GB" w:eastAsia="ko-KR"/>
        </w:rPr>
        <w:t xml:space="preserve">Rick: I would like to schedule an </w:t>
      </w:r>
      <w:r w:rsidR="00587AF6">
        <w:rPr>
          <w:rFonts w:eastAsia="Batang"/>
          <w:lang w:val="en-GB" w:eastAsia="ko-KR"/>
        </w:rPr>
        <w:t>additional teleconferences</w:t>
      </w:r>
      <w:r>
        <w:rPr>
          <w:rFonts w:eastAsia="Batang"/>
          <w:lang w:val="en-GB" w:eastAsia="ko-KR"/>
        </w:rPr>
        <w:t xml:space="preserve"> group for 1 April. </w:t>
      </w:r>
    </w:p>
    <w:p w:rsidR="003F1763" w:rsidRDefault="003F1763" w:rsidP="003F1763">
      <w:pPr>
        <w:widowControl w:val="0"/>
        <w:pBdr>
          <w:bottom w:val="double" w:sz="6" w:space="1" w:color="auto"/>
        </w:pBdr>
        <w:rPr>
          <w:rFonts w:eastAsia="Batang"/>
          <w:lang w:val="en-GB" w:eastAsia="ko-KR"/>
        </w:rPr>
      </w:pPr>
      <w:r>
        <w:rPr>
          <w:rFonts w:eastAsia="Batang"/>
          <w:lang w:val="en-GB" w:eastAsia="ko-KR"/>
        </w:rPr>
        <w:t>Volker: Can we move the meeting to the 8 April?</w:t>
      </w:r>
    </w:p>
    <w:p w:rsidR="00D74317" w:rsidRDefault="00D74317" w:rsidP="003F1763">
      <w:pPr>
        <w:widowControl w:val="0"/>
        <w:pBdr>
          <w:bottom w:val="double" w:sz="6" w:space="1" w:color="auto"/>
        </w:pBdr>
        <w:rPr>
          <w:rFonts w:eastAsia="Batang"/>
          <w:lang w:val="en-GB" w:eastAsia="ko-KR"/>
        </w:rPr>
      </w:pPr>
    </w:p>
    <w:p w:rsidR="00D74317" w:rsidRDefault="00D74317" w:rsidP="003F1763">
      <w:pPr>
        <w:widowControl w:val="0"/>
        <w:pBdr>
          <w:bottom w:val="double" w:sz="6" w:space="1" w:color="auto"/>
        </w:pBdr>
        <w:rPr>
          <w:rFonts w:eastAsia="Batang"/>
          <w:lang w:val="en-GB" w:eastAsia="ko-KR"/>
        </w:rPr>
      </w:pPr>
    </w:p>
    <w:p w:rsidR="003F1763" w:rsidRDefault="003F1763" w:rsidP="003F1763">
      <w:pPr>
        <w:widowControl w:val="0"/>
        <w:pBdr>
          <w:bottom w:val="double" w:sz="6" w:space="1" w:color="auto"/>
        </w:pBdr>
        <w:rPr>
          <w:rFonts w:eastAsia="Batang"/>
          <w:lang w:val="en-GB" w:eastAsia="ko-KR"/>
        </w:rPr>
      </w:pPr>
    </w:p>
    <w:p w:rsidR="003F1763" w:rsidRDefault="003F1763" w:rsidP="003F1763">
      <w:pPr>
        <w:widowControl w:val="0"/>
        <w:rPr>
          <w:rFonts w:eastAsia="Batang"/>
          <w:lang w:val="en-GB" w:eastAsia="ko-KR"/>
        </w:rPr>
      </w:pPr>
      <w:r>
        <w:rPr>
          <w:rFonts w:eastAsia="Batang"/>
          <w:lang w:val="en-GB" w:eastAsia="ko-KR"/>
        </w:rPr>
        <w:t xml:space="preserve">The committee agreed to a teleconference of </w:t>
      </w:r>
      <w:r w:rsidRPr="0073757F">
        <w:rPr>
          <w:rFonts w:eastAsia="Batang"/>
          <w:b/>
          <w:lang w:val="en-GB" w:eastAsia="ko-KR"/>
        </w:rPr>
        <w:t>1 hour duration</w:t>
      </w:r>
      <w:r>
        <w:rPr>
          <w:rFonts w:eastAsia="Batang"/>
          <w:lang w:val="en-GB" w:eastAsia="ko-KR"/>
        </w:rPr>
        <w:t xml:space="preserve"> on: </w:t>
      </w:r>
    </w:p>
    <w:p w:rsidR="003F1763" w:rsidRPr="0073757F" w:rsidRDefault="003F1763" w:rsidP="003F1763">
      <w:pPr>
        <w:pStyle w:val="ListParagraph"/>
        <w:widowControl w:val="0"/>
        <w:numPr>
          <w:ilvl w:val="0"/>
          <w:numId w:val="16"/>
        </w:numPr>
        <w:rPr>
          <w:rFonts w:eastAsia="Batang"/>
          <w:lang w:val="en-GB" w:eastAsia="ko-KR"/>
        </w:rPr>
      </w:pPr>
      <w:r w:rsidRPr="0073757F">
        <w:rPr>
          <w:rFonts w:eastAsia="Batang"/>
          <w:b/>
          <w:lang w:val="en-GB" w:eastAsia="ko-KR"/>
        </w:rPr>
        <w:t xml:space="preserve">8 April 2015 </w:t>
      </w:r>
      <w:r>
        <w:rPr>
          <w:rFonts w:eastAsia="Batang"/>
          <w:lang w:val="en-GB" w:eastAsia="ko-KR"/>
        </w:rPr>
        <w:t>(OCC)</w:t>
      </w:r>
      <w:r w:rsidRPr="0073757F">
        <w:rPr>
          <w:rFonts w:eastAsia="Batang"/>
          <w:lang w:val="en-GB" w:eastAsia="ko-KR"/>
        </w:rPr>
        <w:t xml:space="preserve"> starting at:</w:t>
      </w:r>
    </w:p>
    <w:p w:rsidR="003F1763" w:rsidRDefault="003F1763" w:rsidP="003F1763">
      <w:pPr>
        <w:pStyle w:val="ListParagraph"/>
        <w:widowControl w:val="0"/>
        <w:numPr>
          <w:ilvl w:val="0"/>
          <w:numId w:val="15"/>
        </w:numPr>
        <w:rPr>
          <w:rFonts w:eastAsia="Batang"/>
          <w:lang w:val="en-GB" w:eastAsia="ko-KR"/>
        </w:rPr>
      </w:pPr>
      <w:r>
        <w:rPr>
          <w:rFonts w:eastAsia="Batang"/>
          <w:lang w:val="en-GB" w:eastAsia="ko-KR"/>
        </w:rPr>
        <w:t>16:00 Seoul/Beijing/Tokyo local time.</w:t>
      </w:r>
    </w:p>
    <w:p w:rsidR="003F1763" w:rsidRDefault="003F1763" w:rsidP="003F1763">
      <w:pPr>
        <w:pStyle w:val="ListParagraph"/>
        <w:widowControl w:val="0"/>
        <w:numPr>
          <w:ilvl w:val="0"/>
          <w:numId w:val="15"/>
        </w:numPr>
        <w:rPr>
          <w:rFonts w:eastAsia="Batang"/>
          <w:lang w:val="en-GB" w:eastAsia="ko-KR"/>
        </w:rPr>
      </w:pPr>
      <w:r>
        <w:rPr>
          <w:rFonts w:eastAsia="Batang"/>
          <w:lang w:val="en-GB" w:eastAsia="ko-KR"/>
        </w:rPr>
        <w:t>09:00 Berlin/CET local time.</w:t>
      </w:r>
    </w:p>
    <w:p w:rsidR="003F1763" w:rsidRPr="0073757F" w:rsidRDefault="003F1763" w:rsidP="003F1763">
      <w:pPr>
        <w:pStyle w:val="ListParagraph"/>
        <w:widowControl w:val="0"/>
        <w:numPr>
          <w:ilvl w:val="0"/>
          <w:numId w:val="15"/>
        </w:numPr>
        <w:rPr>
          <w:rFonts w:eastAsia="Batang"/>
          <w:lang w:val="en-GB" w:eastAsia="ko-KR"/>
        </w:rPr>
      </w:pPr>
      <w:r>
        <w:rPr>
          <w:rFonts w:eastAsia="Batang"/>
          <w:lang w:val="en-GB" w:eastAsia="ko-KR"/>
        </w:rPr>
        <w:t>08:00 UK time</w:t>
      </w:r>
    </w:p>
    <w:p w:rsidR="003F1763" w:rsidRPr="0073757F" w:rsidRDefault="003F1763" w:rsidP="003F1763">
      <w:pPr>
        <w:pStyle w:val="ListParagraph"/>
        <w:widowControl w:val="0"/>
        <w:numPr>
          <w:ilvl w:val="0"/>
          <w:numId w:val="16"/>
        </w:numPr>
        <w:rPr>
          <w:rFonts w:eastAsia="Batang"/>
          <w:lang w:val="en-GB" w:eastAsia="ko-KR"/>
        </w:rPr>
      </w:pPr>
      <w:r w:rsidRPr="0073757F">
        <w:rPr>
          <w:rFonts w:eastAsia="Batang"/>
          <w:b/>
          <w:lang w:val="en-GB" w:eastAsia="ko-KR"/>
        </w:rPr>
        <w:t>15 April 2015</w:t>
      </w:r>
      <w:r>
        <w:rPr>
          <w:rFonts w:eastAsia="Batang"/>
          <w:lang w:val="en-GB" w:eastAsia="ko-KR"/>
        </w:rPr>
        <w:t xml:space="preserve"> (</w:t>
      </w:r>
      <w:proofErr w:type="spellStart"/>
      <w:r>
        <w:rPr>
          <w:rFonts w:eastAsia="Batang"/>
          <w:lang w:val="en-GB" w:eastAsia="ko-KR"/>
        </w:rPr>
        <w:t>LiFi</w:t>
      </w:r>
      <w:proofErr w:type="spellEnd"/>
      <w:r>
        <w:rPr>
          <w:rFonts w:eastAsia="Batang"/>
          <w:lang w:val="en-GB" w:eastAsia="ko-KR"/>
        </w:rPr>
        <w:t>)</w:t>
      </w:r>
      <w:r w:rsidRPr="0073757F">
        <w:rPr>
          <w:rFonts w:eastAsia="Batang"/>
          <w:lang w:val="en-GB" w:eastAsia="ko-KR"/>
        </w:rPr>
        <w:t xml:space="preserve"> starting at:</w:t>
      </w:r>
    </w:p>
    <w:p w:rsidR="003F1763" w:rsidRDefault="003F1763" w:rsidP="003F1763">
      <w:pPr>
        <w:pStyle w:val="ListParagraph"/>
        <w:widowControl w:val="0"/>
        <w:numPr>
          <w:ilvl w:val="0"/>
          <w:numId w:val="15"/>
        </w:numPr>
        <w:rPr>
          <w:rFonts w:eastAsia="Batang"/>
          <w:lang w:val="en-GB" w:eastAsia="ko-KR"/>
        </w:rPr>
      </w:pPr>
      <w:r>
        <w:rPr>
          <w:rFonts w:eastAsia="Batang"/>
          <w:lang w:val="en-GB" w:eastAsia="ko-KR"/>
        </w:rPr>
        <w:t>16:00 Seoul/Beijing/Tokyo local time.</w:t>
      </w:r>
    </w:p>
    <w:p w:rsidR="003F1763" w:rsidRDefault="003F1763" w:rsidP="003F1763">
      <w:pPr>
        <w:pStyle w:val="ListParagraph"/>
        <w:widowControl w:val="0"/>
        <w:numPr>
          <w:ilvl w:val="0"/>
          <w:numId w:val="15"/>
        </w:numPr>
        <w:rPr>
          <w:rFonts w:eastAsia="Batang"/>
          <w:lang w:val="en-GB" w:eastAsia="ko-KR"/>
        </w:rPr>
      </w:pPr>
      <w:r>
        <w:rPr>
          <w:rFonts w:eastAsia="Batang"/>
          <w:lang w:val="en-GB" w:eastAsia="ko-KR"/>
        </w:rPr>
        <w:t>09:00 Berlin/CET local time.</w:t>
      </w:r>
    </w:p>
    <w:p w:rsidR="003F1763" w:rsidRPr="0073757F" w:rsidRDefault="003F1763" w:rsidP="003F1763">
      <w:pPr>
        <w:pStyle w:val="ListParagraph"/>
        <w:widowControl w:val="0"/>
        <w:numPr>
          <w:ilvl w:val="0"/>
          <w:numId w:val="15"/>
        </w:numPr>
        <w:rPr>
          <w:rFonts w:eastAsia="Batang"/>
          <w:lang w:val="en-GB" w:eastAsia="ko-KR"/>
        </w:rPr>
      </w:pPr>
      <w:r>
        <w:rPr>
          <w:rFonts w:eastAsia="Batang"/>
          <w:lang w:val="en-GB" w:eastAsia="ko-KR"/>
        </w:rPr>
        <w:t>08:00 UK time</w:t>
      </w:r>
    </w:p>
    <w:p w:rsidR="003F1763" w:rsidRPr="0073757F" w:rsidRDefault="003F1763" w:rsidP="003F1763">
      <w:pPr>
        <w:pStyle w:val="ListParagraph"/>
        <w:widowControl w:val="0"/>
        <w:numPr>
          <w:ilvl w:val="0"/>
          <w:numId w:val="16"/>
        </w:numPr>
        <w:rPr>
          <w:rFonts w:eastAsia="Batang"/>
          <w:lang w:val="en-GB" w:eastAsia="ko-KR"/>
        </w:rPr>
      </w:pPr>
      <w:r w:rsidRPr="0073757F">
        <w:rPr>
          <w:rFonts w:eastAsia="Batang"/>
          <w:b/>
          <w:lang w:val="en-GB" w:eastAsia="ko-KR"/>
        </w:rPr>
        <w:t>22 April 2015</w:t>
      </w:r>
      <w:r w:rsidRPr="0073757F">
        <w:rPr>
          <w:rFonts w:eastAsia="Batang"/>
          <w:lang w:val="en-GB" w:eastAsia="ko-KR"/>
        </w:rPr>
        <w:t xml:space="preserve"> </w:t>
      </w:r>
      <w:r>
        <w:rPr>
          <w:rFonts w:eastAsia="Batang"/>
          <w:lang w:val="en-GB" w:eastAsia="ko-KR"/>
        </w:rPr>
        <w:t xml:space="preserve">(OCC) </w:t>
      </w:r>
      <w:r w:rsidRPr="0073757F">
        <w:rPr>
          <w:rFonts w:eastAsia="Batang"/>
          <w:lang w:val="en-GB" w:eastAsia="ko-KR"/>
        </w:rPr>
        <w:t>starting at:</w:t>
      </w:r>
    </w:p>
    <w:p w:rsidR="003F1763" w:rsidRDefault="003F1763" w:rsidP="003F1763">
      <w:pPr>
        <w:pStyle w:val="ListParagraph"/>
        <w:widowControl w:val="0"/>
        <w:numPr>
          <w:ilvl w:val="0"/>
          <w:numId w:val="15"/>
        </w:numPr>
        <w:rPr>
          <w:rFonts w:eastAsia="Batang"/>
          <w:lang w:val="en-GB" w:eastAsia="ko-KR"/>
        </w:rPr>
      </w:pPr>
      <w:r>
        <w:rPr>
          <w:rFonts w:eastAsia="Batang"/>
          <w:lang w:val="en-GB" w:eastAsia="ko-KR"/>
        </w:rPr>
        <w:t>16:00 Seoul/Beijing/Tokyo local time.</w:t>
      </w:r>
    </w:p>
    <w:p w:rsidR="003F1763" w:rsidRDefault="003F1763" w:rsidP="003F1763">
      <w:pPr>
        <w:pStyle w:val="ListParagraph"/>
        <w:widowControl w:val="0"/>
        <w:numPr>
          <w:ilvl w:val="0"/>
          <w:numId w:val="15"/>
        </w:numPr>
        <w:rPr>
          <w:rFonts w:eastAsia="Batang"/>
          <w:lang w:val="en-GB" w:eastAsia="ko-KR"/>
        </w:rPr>
      </w:pPr>
      <w:r>
        <w:rPr>
          <w:rFonts w:eastAsia="Batang"/>
          <w:lang w:val="en-GB" w:eastAsia="ko-KR"/>
        </w:rPr>
        <w:t>09:00 Berlin/CET local time.</w:t>
      </w:r>
    </w:p>
    <w:p w:rsidR="003F1763" w:rsidRPr="0073757F" w:rsidRDefault="003F1763" w:rsidP="003F1763">
      <w:pPr>
        <w:pStyle w:val="ListParagraph"/>
        <w:widowControl w:val="0"/>
        <w:numPr>
          <w:ilvl w:val="0"/>
          <w:numId w:val="15"/>
        </w:numPr>
        <w:rPr>
          <w:rFonts w:eastAsia="Batang"/>
          <w:lang w:val="en-GB" w:eastAsia="ko-KR"/>
        </w:rPr>
      </w:pPr>
      <w:r>
        <w:rPr>
          <w:rFonts w:eastAsia="Batang"/>
          <w:lang w:val="en-GB" w:eastAsia="ko-KR"/>
        </w:rPr>
        <w:t>08:00 UK time</w:t>
      </w:r>
    </w:p>
    <w:p w:rsidR="003F1763" w:rsidRPr="0073757F" w:rsidRDefault="003F1763" w:rsidP="003F1763">
      <w:pPr>
        <w:pStyle w:val="ListParagraph"/>
        <w:widowControl w:val="0"/>
        <w:numPr>
          <w:ilvl w:val="0"/>
          <w:numId w:val="16"/>
        </w:numPr>
        <w:rPr>
          <w:rFonts w:eastAsia="Batang"/>
          <w:lang w:val="en-GB" w:eastAsia="ko-KR"/>
        </w:rPr>
      </w:pPr>
      <w:r w:rsidRPr="0073757F">
        <w:rPr>
          <w:rFonts w:eastAsia="Batang"/>
          <w:b/>
          <w:lang w:val="en-GB" w:eastAsia="ko-KR"/>
        </w:rPr>
        <w:t>29 April 2015</w:t>
      </w:r>
      <w:r>
        <w:rPr>
          <w:rFonts w:eastAsia="Batang"/>
          <w:lang w:val="en-GB" w:eastAsia="ko-KR"/>
        </w:rPr>
        <w:t xml:space="preserve"> (</w:t>
      </w:r>
      <w:proofErr w:type="spellStart"/>
      <w:r>
        <w:rPr>
          <w:rFonts w:eastAsia="Batang"/>
          <w:lang w:val="en-GB" w:eastAsia="ko-KR"/>
        </w:rPr>
        <w:t>LiFi</w:t>
      </w:r>
      <w:proofErr w:type="spellEnd"/>
      <w:r>
        <w:rPr>
          <w:rFonts w:eastAsia="Batang"/>
          <w:lang w:val="en-GB" w:eastAsia="ko-KR"/>
        </w:rPr>
        <w:t>)</w:t>
      </w:r>
      <w:r w:rsidRPr="0073757F">
        <w:rPr>
          <w:rFonts w:eastAsia="Batang"/>
          <w:lang w:val="en-GB" w:eastAsia="ko-KR"/>
        </w:rPr>
        <w:t xml:space="preserve"> starting at:</w:t>
      </w:r>
    </w:p>
    <w:p w:rsidR="003F1763" w:rsidRDefault="003F1763" w:rsidP="003F1763">
      <w:pPr>
        <w:pStyle w:val="ListParagraph"/>
        <w:widowControl w:val="0"/>
        <w:numPr>
          <w:ilvl w:val="0"/>
          <w:numId w:val="15"/>
        </w:numPr>
        <w:rPr>
          <w:rFonts w:eastAsia="Batang"/>
          <w:lang w:val="en-GB" w:eastAsia="ko-KR"/>
        </w:rPr>
      </w:pPr>
      <w:r>
        <w:rPr>
          <w:rFonts w:eastAsia="Batang"/>
          <w:lang w:val="en-GB" w:eastAsia="ko-KR"/>
        </w:rPr>
        <w:t>16:00 Seoul/Beijing/Tokyo local time.</w:t>
      </w:r>
    </w:p>
    <w:p w:rsidR="003F1763" w:rsidRDefault="003F1763" w:rsidP="003F1763">
      <w:pPr>
        <w:pStyle w:val="ListParagraph"/>
        <w:widowControl w:val="0"/>
        <w:numPr>
          <w:ilvl w:val="0"/>
          <w:numId w:val="15"/>
        </w:numPr>
        <w:rPr>
          <w:rFonts w:eastAsia="Batang"/>
          <w:lang w:val="en-GB" w:eastAsia="ko-KR"/>
        </w:rPr>
      </w:pPr>
      <w:r>
        <w:rPr>
          <w:rFonts w:eastAsia="Batang"/>
          <w:lang w:val="en-GB" w:eastAsia="ko-KR"/>
        </w:rPr>
        <w:t>09:00 Berlin/CET local time.</w:t>
      </w:r>
    </w:p>
    <w:p w:rsidR="003F1763" w:rsidRPr="0073757F" w:rsidRDefault="003F1763" w:rsidP="003F1763">
      <w:pPr>
        <w:pStyle w:val="ListParagraph"/>
        <w:widowControl w:val="0"/>
        <w:numPr>
          <w:ilvl w:val="0"/>
          <w:numId w:val="15"/>
        </w:numPr>
        <w:rPr>
          <w:rFonts w:eastAsia="Batang"/>
          <w:lang w:val="en-GB" w:eastAsia="ko-KR"/>
        </w:rPr>
      </w:pPr>
      <w:r>
        <w:rPr>
          <w:rFonts w:eastAsia="Batang"/>
          <w:lang w:val="en-GB" w:eastAsia="ko-KR"/>
        </w:rPr>
        <w:t>08:00 UK time</w:t>
      </w:r>
    </w:p>
    <w:p w:rsidR="003F1763" w:rsidRDefault="003F1763" w:rsidP="003F1763">
      <w:pPr>
        <w:widowControl w:val="0"/>
        <w:pBdr>
          <w:bottom w:val="double" w:sz="6" w:space="1" w:color="auto"/>
        </w:pBdr>
        <w:rPr>
          <w:rFonts w:eastAsia="Batang"/>
          <w:lang w:val="en-GB" w:eastAsia="ko-KR"/>
        </w:rPr>
      </w:pPr>
      <w:r>
        <w:rPr>
          <w:rFonts w:eastAsia="Batang"/>
          <w:lang w:val="en-GB" w:eastAsia="ko-KR"/>
        </w:rPr>
        <w:t xml:space="preserve">Details of the meeting along with the relevant </w:t>
      </w:r>
      <w:r w:rsidRPr="0073757F">
        <w:rPr>
          <w:rFonts w:eastAsia="Batang"/>
          <w:b/>
          <w:lang w:val="en-GB" w:eastAsia="ko-KR"/>
        </w:rPr>
        <w:t>material must be available 48 hours before</w:t>
      </w:r>
      <w:r>
        <w:rPr>
          <w:rFonts w:eastAsia="Batang"/>
          <w:lang w:val="en-GB" w:eastAsia="ko-KR"/>
        </w:rPr>
        <w:t xml:space="preserve"> the call.</w:t>
      </w:r>
    </w:p>
    <w:p w:rsidR="003F1763" w:rsidRDefault="003F1763" w:rsidP="003F1763">
      <w:pPr>
        <w:widowControl w:val="0"/>
        <w:rPr>
          <w:rFonts w:eastAsia="Batang"/>
          <w:lang w:val="en-GB" w:eastAsia="ko-KR"/>
        </w:rPr>
      </w:pPr>
    </w:p>
    <w:p w:rsidR="003F1763" w:rsidRDefault="003F1763" w:rsidP="003F1763">
      <w:pPr>
        <w:widowControl w:val="0"/>
        <w:rPr>
          <w:rFonts w:eastAsia="Batang"/>
          <w:lang w:val="en-GB" w:eastAsia="ko-KR"/>
        </w:rPr>
      </w:pPr>
      <w:r>
        <w:rPr>
          <w:rFonts w:eastAsia="Batang"/>
          <w:lang w:val="en-GB" w:eastAsia="ko-KR"/>
        </w:rPr>
        <w:t xml:space="preserve">ACTION: </w:t>
      </w:r>
      <w:r w:rsidRPr="00134479">
        <w:rPr>
          <w:rFonts w:eastAsia="Batang"/>
          <w:b/>
          <w:lang w:val="en-GB" w:eastAsia="ko-KR"/>
        </w:rPr>
        <w:t>Chair</w:t>
      </w:r>
      <w:r>
        <w:rPr>
          <w:rFonts w:eastAsia="Batang"/>
          <w:lang w:val="en-GB" w:eastAsia="ko-KR"/>
        </w:rPr>
        <w:t xml:space="preserve"> to get information about the IEEE conference call tool to be resolved by 06 April 2015. </w:t>
      </w:r>
    </w:p>
    <w:p w:rsidR="003F1763" w:rsidRDefault="003F1763" w:rsidP="003F1763">
      <w:pPr>
        <w:widowControl w:val="0"/>
        <w:rPr>
          <w:rFonts w:eastAsia="Batang"/>
          <w:lang w:val="en-GB" w:eastAsia="ko-KR"/>
        </w:rPr>
      </w:pPr>
      <w:r>
        <w:rPr>
          <w:rFonts w:eastAsia="Batang"/>
          <w:lang w:val="en-GB" w:eastAsia="ko-KR"/>
        </w:rPr>
        <w:t xml:space="preserve">ACTION: </w:t>
      </w:r>
      <w:r w:rsidRPr="00134479">
        <w:rPr>
          <w:rFonts w:eastAsia="Batang"/>
          <w:b/>
          <w:lang w:val="en-GB" w:eastAsia="ko-KR"/>
        </w:rPr>
        <w:t>Nikola</w:t>
      </w:r>
      <w:r>
        <w:rPr>
          <w:rFonts w:eastAsia="Batang"/>
          <w:lang w:val="en-GB" w:eastAsia="ko-KR"/>
        </w:rPr>
        <w:t xml:space="preserve"> to get information on </w:t>
      </w:r>
      <w:proofErr w:type="spellStart"/>
      <w:r>
        <w:rPr>
          <w:rFonts w:eastAsia="Batang"/>
          <w:lang w:val="en-GB" w:eastAsia="ko-KR"/>
        </w:rPr>
        <w:t>PowWowNow</w:t>
      </w:r>
      <w:proofErr w:type="spellEnd"/>
      <w:r>
        <w:rPr>
          <w:rFonts w:eastAsia="Batang"/>
          <w:lang w:val="en-GB" w:eastAsia="ko-KR"/>
        </w:rPr>
        <w:t xml:space="preserve"> to be used.</w:t>
      </w:r>
    </w:p>
    <w:p w:rsidR="003F1763" w:rsidRDefault="003F1763" w:rsidP="003F1763">
      <w:pPr>
        <w:widowControl w:val="0"/>
        <w:rPr>
          <w:rFonts w:eastAsia="Batang"/>
          <w:lang w:val="en-GB" w:eastAsia="ko-KR"/>
        </w:rPr>
      </w:pPr>
      <w:r>
        <w:rPr>
          <w:rFonts w:eastAsia="Batang"/>
          <w:lang w:val="en-GB" w:eastAsia="ko-KR"/>
        </w:rPr>
        <w:t xml:space="preserve">ACTION: </w:t>
      </w:r>
      <w:proofErr w:type="spellStart"/>
      <w:r w:rsidRPr="00134479">
        <w:rPr>
          <w:rFonts w:eastAsia="Batang"/>
          <w:b/>
          <w:lang w:val="en-GB" w:eastAsia="ko-KR"/>
        </w:rPr>
        <w:t>Rojan</w:t>
      </w:r>
      <w:proofErr w:type="spellEnd"/>
      <w:r>
        <w:rPr>
          <w:rFonts w:eastAsia="Batang"/>
          <w:lang w:val="en-GB" w:eastAsia="ko-KR"/>
        </w:rPr>
        <w:t xml:space="preserve"> to get information about </w:t>
      </w:r>
      <w:r w:rsidRPr="00134479">
        <w:rPr>
          <w:rFonts w:eastAsia="Batang"/>
          <w:u w:val="single"/>
          <w:lang w:val="en-GB" w:eastAsia="ko-KR"/>
        </w:rPr>
        <w:t>join.me</w:t>
      </w:r>
      <w:r>
        <w:rPr>
          <w:rFonts w:eastAsia="Batang"/>
          <w:lang w:val="en-GB" w:eastAsia="ko-KR"/>
        </w:rPr>
        <w:t xml:space="preserve"> and determine how to best use. </w:t>
      </w:r>
    </w:p>
    <w:p w:rsidR="003F1763" w:rsidRDefault="003F1763" w:rsidP="003F1763">
      <w:pPr>
        <w:widowControl w:val="0"/>
        <w:rPr>
          <w:rFonts w:eastAsia="Batang"/>
          <w:lang w:val="en-GB" w:eastAsia="ko-KR"/>
        </w:rPr>
      </w:pPr>
      <w:r>
        <w:rPr>
          <w:rFonts w:eastAsia="Batang"/>
          <w:lang w:val="en-GB" w:eastAsia="ko-KR"/>
        </w:rPr>
        <w:t xml:space="preserve">ACTION: </w:t>
      </w:r>
      <w:r w:rsidRPr="00EB3B1F">
        <w:rPr>
          <w:rFonts w:eastAsia="Batang"/>
          <w:b/>
          <w:lang w:val="en-GB" w:eastAsia="ko-KR"/>
        </w:rPr>
        <w:t>Chief Technical Editor</w:t>
      </w:r>
      <w:r>
        <w:rPr>
          <w:rFonts w:eastAsia="Batang"/>
          <w:lang w:val="en-GB" w:eastAsia="ko-KR"/>
        </w:rPr>
        <w:t xml:space="preserve"> will appoint Chair for every call on a case by case basis.</w:t>
      </w:r>
    </w:p>
    <w:p w:rsidR="003F1763" w:rsidRDefault="003F1763" w:rsidP="003F1763">
      <w:pPr>
        <w:widowControl w:val="0"/>
        <w:rPr>
          <w:rFonts w:eastAsia="Batang"/>
          <w:lang w:val="en-GB" w:eastAsia="ko-KR"/>
        </w:rPr>
      </w:pPr>
    </w:p>
    <w:p w:rsidR="003F1763" w:rsidRDefault="003F1763" w:rsidP="003F1763">
      <w:pPr>
        <w:widowControl w:val="0"/>
        <w:rPr>
          <w:rFonts w:eastAsia="Batang"/>
          <w:lang w:val="en-GB" w:eastAsia="ko-KR"/>
        </w:rPr>
      </w:pPr>
      <w:r>
        <w:rPr>
          <w:rFonts w:eastAsia="Batang"/>
          <w:lang w:val="en-GB" w:eastAsia="ko-KR"/>
        </w:rPr>
        <w:t xml:space="preserve">Chair: These are not </w:t>
      </w:r>
      <w:r w:rsidR="00587AF6">
        <w:rPr>
          <w:rFonts w:eastAsia="Batang"/>
          <w:lang w:val="en-GB" w:eastAsia="ko-KR"/>
        </w:rPr>
        <w:t>additional teleconferences</w:t>
      </w:r>
      <w:r>
        <w:rPr>
          <w:rFonts w:eastAsia="Batang"/>
          <w:lang w:val="en-GB" w:eastAsia="ko-KR"/>
        </w:rPr>
        <w:t xml:space="preserve"> groups. They are simply conference calls to discuss OCC or </w:t>
      </w:r>
      <w:proofErr w:type="spellStart"/>
      <w:r>
        <w:rPr>
          <w:rFonts w:eastAsia="Batang"/>
          <w:lang w:val="en-GB" w:eastAsia="ko-KR"/>
        </w:rPr>
        <w:t>LiFi</w:t>
      </w:r>
      <w:proofErr w:type="spellEnd"/>
      <w:r>
        <w:rPr>
          <w:rFonts w:eastAsia="Batang"/>
          <w:lang w:val="en-GB" w:eastAsia="ko-KR"/>
        </w:rPr>
        <w:t xml:space="preserve">. </w:t>
      </w:r>
    </w:p>
    <w:p w:rsidR="003F1763" w:rsidRDefault="003F1763" w:rsidP="003F1763">
      <w:pPr>
        <w:widowControl w:val="0"/>
        <w:rPr>
          <w:rFonts w:eastAsia="Batang"/>
          <w:lang w:val="en-GB" w:eastAsia="ko-KR"/>
        </w:rPr>
      </w:pPr>
      <w:r>
        <w:rPr>
          <w:rFonts w:eastAsia="Batang"/>
          <w:lang w:val="en-GB" w:eastAsia="ko-KR"/>
        </w:rPr>
        <w:t>Volker: Can we invite people to join our call that are not participants of the committee?</w:t>
      </w:r>
    </w:p>
    <w:p w:rsidR="003F1763" w:rsidRDefault="003F1763" w:rsidP="003F1763">
      <w:pPr>
        <w:widowControl w:val="0"/>
        <w:rPr>
          <w:rFonts w:eastAsia="Batang"/>
          <w:lang w:val="en-GB" w:eastAsia="ko-KR"/>
        </w:rPr>
      </w:pPr>
      <w:proofErr w:type="spellStart"/>
      <w:r>
        <w:rPr>
          <w:rFonts w:eastAsia="Batang"/>
          <w:lang w:val="en-GB" w:eastAsia="ko-KR"/>
        </w:rPr>
        <w:t>Tuncer</w:t>
      </w:r>
      <w:proofErr w:type="spellEnd"/>
      <w:r>
        <w:rPr>
          <w:rFonts w:eastAsia="Batang"/>
          <w:lang w:val="en-GB" w:eastAsia="ko-KR"/>
        </w:rPr>
        <w:t>: IEEE is an open contribution forum and everyone is welcome to join the calls.</w:t>
      </w:r>
    </w:p>
    <w:p w:rsidR="003F1763" w:rsidRDefault="003F1763" w:rsidP="003F1763">
      <w:pPr>
        <w:widowControl w:val="0"/>
        <w:rPr>
          <w:rFonts w:eastAsia="Batang"/>
          <w:lang w:val="en-GB" w:eastAsia="ko-KR"/>
        </w:rPr>
      </w:pPr>
    </w:p>
    <w:p w:rsidR="003F1763" w:rsidRDefault="003F1763" w:rsidP="003F1763">
      <w:pPr>
        <w:widowControl w:val="0"/>
        <w:rPr>
          <w:rFonts w:eastAsia="Batang"/>
          <w:lang w:val="en-GB" w:eastAsia="ko-KR"/>
        </w:rPr>
      </w:pPr>
      <w:r>
        <w:rPr>
          <w:rFonts w:eastAsia="Batang"/>
          <w:lang w:val="en-GB" w:eastAsia="ko-KR"/>
        </w:rPr>
        <w:t xml:space="preserve">Chair: Rick needs to upload the previous TRD to be used by everyone that wants to use the template. </w:t>
      </w:r>
    </w:p>
    <w:p w:rsidR="003F1763" w:rsidRDefault="003F1763" w:rsidP="003F1763">
      <w:pPr>
        <w:widowControl w:val="0"/>
        <w:rPr>
          <w:rFonts w:eastAsia="Batang"/>
          <w:lang w:val="en-GB" w:eastAsia="ko-KR"/>
        </w:rPr>
      </w:pPr>
      <w:r>
        <w:rPr>
          <w:rFonts w:eastAsia="Batang"/>
          <w:lang w:val="en-GB" w:eastAsia="ko-KR"/>
        </w:rPr>
        <w:t>Nikola: Are we going to harmonize the CFA responses or the TRD?</w:t>
      </w:r>
    </w:p>
    <w:p w:rsidR="003F1763" w:rsidRDefault="003F1763" w:rsidP="003F1763">
      <w:pPr>
        <w:widowControl w:val="0"/>
        <w:rPr>
          <w:rFonts w:eastAsia="Batang"/>
          <w:lang w:val="en-GB" w:eastAsia="ko-KR"/>
        </w:rPr>
      </w:pPr>
    </w:p>
    <w:p w:rsidR="003F1763" w:rsidRDefault="003F1763" w:rsidP="003F1763">
      <w:pPr>
        <w:widowControl w:val="0"/>
        <w:rPr>
          <w:rFonts w:eastAsia="Batang"/>
          <w:lang w:val="en-GB" w:eastAsia="ko-KR"/>
        </w:rPr>
      </w:pPr>
      <w:r>
        <w:rPr>
          <w:rFonts w:eastAsia="Batang"/>
          <w:lang w:val="en-GB" w:eastAsia="ko-KR"/>
        </w:rPr>
        <w:t xml:space="preserve">Rick: Anyone can put any document on the mentor system and they can be put on the agenda. The Chairman of the call will decide the agenda. For those that want to develop a harmonized CFA, which I think is a good idea, will be available and those that want to develop draft TRD can also upload them. If there is no document number, we will not consider that document. </w:t>
      </w:r>
    </w:p>
    <w:p w:rsidR="003F1763" w:rsidRDefault="003F1763" w:rsidP="003F1763">
      <w:pPr>
        <w:widowControl w:val="0"/>
        <w:rPr>
          <w:rFonts w:eastAsia="Batang"/>
          <w:lang w:val="en-GB" w:eastAsia="ko-KR"/>
        </w:rPr>
      </w:pPr>
      <w:proofErr w:type="spellStart"/>
      <w:r>
        <w:rPr>
          <w:rFonts w:eastAsia="Batang"/>
          <w:lang w:val="en-GB" w:eastAsia="ko-KR"/>
        </w:rPr>
        <w:t>Rojan</w:t>
      </w:r>
      <w:proofErr w:type="spellEnd"/>
      <w:r>
        <w:rPr>
          <w:rFonts w:eastAsia="Batang"/>
          <w:lang w:val="en-GB" w:eastAsia="ko-KR"/>
        </w:rPr>
        <w:t>: Do we need each company to develop a TRD? This may duplicate a lot of work.</w:t>
      </w:r>
    </w:p>
    <w:p w:rsidR="003F1763" w:rsidRDefault="003F1763" w:rsidP="003F1763">
      <w:pPr>
        <w:widowControl w:val="0"/>
        <w:rPr>
          <w:rFonts w:eastAsia="Batang"/>
          <w:lang w:val="en-GB" w:eastAsia="ko-KR"/>
        </w:rPr>
      </w:pPr>
      <w:r>
        <w:rPr>
          <w:rFonts w:eastAsia="Batang"/>
          <w:lang w:val="en-GB" w:eastAsia="ko-KR"/>
        </w:rPr>
        <w:t>Chair: We can leave it and let us see what is there.</w:t>
      </w:r>
    </w:p>
    <w:p w:rsidR="003F1763" w:rsidRDefault="003F1763" w:rsidP="003F1763">
      <w:pPr>
        <w:widowControl w:val="0"/>
        <w:rPr>
          <w:rFonts w:eastAsia="Batang"/>
          <w:lang w:val="en-GB" w:eastAsia="ko-KR"/>
        </w:rPr>
      </w:pPr>
      <w:r>
        <w:rPr>
          <w:rFonts w:eastAsia="Batang"/>
          <w:lang w:val="en-GB" w:eastAsia="ko-KR"/>
        </w:rPr>
        <w:lastRenderedPageBreak/>
        <w:t>Nobuo: What does harmonizing CFA mean?</w:t>
      </w:r>
    </w:p>
    <w:p w:rsidR="003F1763" w:rsidRDefault="003F1763" w:rsidP="003F1763">
      <w:pPr>
        <w:widowControl w:val="0"/>
        <w:rPr>
          <w:rFonts w:eastAsia="Batang"/>
          <w:lang w:val="en-GB" w:eastAsia="ko-KR"/>
        </w:rPr>
      </w:pPr>
      <w:r>
        <w:rPr>
          <w:rFonts w:eastAsia="Batang"/>
          <w:lang w:val="en-GB" w:eastAsia="ko-KR"/>
        </w:rPr>
        <w:t xml:space="preserve">Rick: We need a document that captures all of the CFA requirements from the different inputs. We need to dispose of all the issues that are unclear. </w:t>
      </w:r>
    </w:p>
    <w:p w:rsidR="003F1763" w:rsidRDefault="003F1763" w:rsidP="003F1763">
      <w:pPr>
        <w:widowControl w:val="0"/>
        <w:rPr>
          <w:rFonts w:eastAsia="Batang"/>
          <w:lang w:val="en-GB" w:eastAsia="ko-KR"/>
        </w:rPr>
      </w:pPr>
      <w:proofErr w:type="spellStart"/>
      <w:r>
        <w:rPr>
          <w:rFonts w:eastAsia="Batang"/>
          <w:lang w:val="en-GB" w:eastAsia="ko-KR"/>
        </w:rPr>
        <w:t>Rojan</w:t>
      </w:r>
      <w:proofErr w:type="spellEnd"/>
      <w:r>
        <w:rPr>
          <w:rFonts w:eastAsia="Batang"/>
          <w:lang w:val="en-GB" w:eastAsia="ko-KR"/>
        </w:rPr>
        <w:t xml:space="preserve">: How do we harmonize the documents? Verbally or written? If we create multiple documents that would be significant amount of doubling of work. </w:t>
      </w:r>
    </w:p>
    <w:p w:rsidR="003F1763" w:rsidRDefault="003F1763" w:rsidP="003F1763">
      <w:pPr>
        <w:widowControl w:val="0"/>
        <w:rPr>
          <w:rFonts w:eastAsia="Batang"/>
          <w:lang w:val="en-GB" w:eastAsia="ko-KR"/>
        </w:rPr>
      </w:pPr>
      <w:r>
        <w:rPr>
          <w:rFonts w:eastAsia="Batang"/>
          <w:lang w:val="en-GB" w:eastAsia="ko-KR"/>
        </w:rPr>
        <w:t xml:space="preserve">Rick: Any company is free to post a merged CFA. I will personally go through each of the documents and then see if there are duplicates and merge them. </w:t>
      </w:r>
    </w:p>
    <w:p w:rsidR="003F1763" w:rsidRDefault="003F1763" w:rsidP="003F1763">
      <w:pPr>
        <w:widowControl w:val="0"/>
        <w:rPr>
          <w:rFonts w:eastAsia="Batang"/>
          <w:lang w:val="en-GB" w:eastAsia="ko-KR"/>
        </w:rPr>
      </w:pPr>
    </w:p>
    <w:p w:rsidR="003F1763" w:rsidRDefault="003F1763" w:rsidP="003F1763">
      <w:pPr>
        <w:widowControl w:val="0"/>
        <w:rPr>
          <w:rFonts w:eastAsia="Batang"/>
          <w:lang w:val="en-GB" w:eastAsia="ko-KR"/>
        </w:rPr>
      </w:pPr>
      <w:r>
        <w:rPr>
          <w:rFonts w:eastAsia="Batang"/>
          <w:lang w:val="en-GB" w:eastAsia="ko-KR"/>
        </w:rPr>
        <w:t xml:space="preserve">Chair: We will have 8 time slots to meet with both OCC and </w:t>
      </w:r>
      <w:proofErr w:type="spellStart"/>
      <w:r>
        <w:rPr>
          <w:rFonts w:eastAsia="Batang"/>
          <w:lang w:val="en-GB" w:eastAsia="ko-KR"/>
        </w:rPr>
        <w:t>LiFi</w:t>
      </w:r>
      <w:proofErr w:type="spellEnd"/>
      <w:r>
        <w:rPr>
          <w:rFonts w:eastAsia="Batang"/>
          <w:lang w:val="en-GB" w:eastAsia="ko-KR"/>
        </w:rPr>
        <w:t xml:space="preserve"> being done. </w:t>
      </w:r>
    </w:p>
    <w:p w:rsidR="003F1763" w:rsidRDefault="003F1763" w:rsidP="003F1763">
      <w:pPr>
        <w:widowControl w:val="0"/>
        <w:rPr>
          <w:rFonts w:eastAsia="Batang"/>
          <w:lang w:val="en-GB" w:eastAsia="ko-KR"/>
        </w:rPr>
      </w:pPr>
    </w:p>
    <w:p w:rsidR="003F1763" w:rsidRDefault="003F1763" w:rsidP="003F1763">
      <w:pPr>
        <w:widowControl w:val="0"/>
        <w:rPr>
          <w:rFonts w:eastAsia="Batang"/>
          <w:lang w:val="en-GB" w:eastAsia="ko-KR"/>
        </w:rPr>
      </w:pPr>
      <w:r>
        <w:rPr>
          <w:rFonts w:eastAsia="Batang"/>
          <w:lang w:val="en-GB" w:eastAsia="ko-KR"/>
        </w:rPr>
        <w:t>Chair: Hideki Aoyama is the Vice-Chairman of IEEE 802.15.7r1.</w:t>
      </w:r>
    </w:p>
    <w:p w:rsidR="003F1763" w:rsidRDefault="003F1763" w:rsidP="003F1763">
      <w:pPr>
        <w:widowControl w:val="0"/>
        <w:rPr>
          <w:rFonts w:eastAsia="Batang"/>
          <w:lang w:val="en-GB" w:eastAsia="ko-KR"/>
        </w:rPr>
      </w:pPr>
    </w:p>
    <w:p w:rsidR="003F1763" w:rsidRDefault="003F1763" w:rsidP="003F1763">
      <w:pPr>
        <w:widowControl w:val="0"/>
        <w:rPr>
          <w:rFonts w:eastAsia="Batang"/>
          <w:lang w:val="en-GB" w:eastAsia="ko-KR"/>
        </w:rPr>
      </w:pPr>
      <w:r>
        <w:rPr>
          <w:rFonts w:eastAsia="Batang"/>
          <w:lang w:val="en-GB" w:eastAsia="ko-KR"/>
        </w:rPr>
        <w:t xml:space="preserve">The committee revised the closing report. </w:t>
      </w:r>
    </w:p>
    <w:p w:rsidR="003F1763" w:rsidRDefault="003F1763" w:rsidP="003F1763">
      <w:pPr>
        <w:widowControl w:val="0"/>
        <w:rPr>
          <w:rFonts w:eastAsia="Batang"/>
          <w:lang w:val="en-GB" w:eastAsia="ko-KR"/>
        </w:rPr>
      </w:pPr>
    </w:p>
    <w:p w:rsidR="003F1763" w:rsidRDefault="003F1763" w:rsidP="003F1763">
      <w:pPr>
        <w:widowControl w:val="0"/>
        <w:rPr>
          <w:rFonts w:eastAsia="Batang"/>
          <w:lang w:val="en-GB" w:eastAsia="ko-KR"/>
        </w:rPr>
      </w:pPr>
      <w:r>
        <w:rPr>
          <w:rFonts w:eastAsia="Batang"/>
          <w:lang w:val="en-GB" w:eastAsia="ko-KR"/>
        </w:rPr>
        <w:t>Chair adjourned the meeting until the 8 April 2015 teleconference and the May meeting in Vancouver.</w:t>
      </w:r>
    </w:p>
    <w:p w:rsidR="00F04D13" w:rsidRDefault="00F04D13" w:rsidP="00100357">
      <w:pPr>
        <w:widowControl w:val="0"/>
        <w:spacing w:before="120"/>
      </w:pPr>
    </w:p>
    <w:sectPr w:rsidR="00F04D13">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8BF" w:rsidRDefault="00E428BF">
      <w:r>
        <w:separator/>
      </w:r>
    </w:p>
  </w:endnote>
  <w:endnote w:type="continuationSeparator" w:id="0">
    <w:p w:rsidR="00E428BF" w:rsidRDefault="00E4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AF6" w:rsidRDefault="00587AF6">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of </w:t>
    </w:r>
    <w:r w:rsidR="00E428BF">
      <w:fldChar w:fldCharType="begin"/>
    </w:r>
    <w:r w:rsidR="00E428BF">
      <w:instrText xml:space="preserve"> NUMPAGES   \* MERGEFORMAT </w:instrText>
    </w:r>
    <w:r w:rsidR="00E428BF">
      <w:fldChar w:fldCharType="separate"/>
    </w:r>
    <w:r w:rsidR="00C32AF2">
      <w:rPr>
        <w:noProof/>
      </w:rPr>
      <w:t>21</w:t>
    </w:r>
    <w:r w:rsidR="00E428BF">
      <w:rPr>
        <w:noProof/>
      </w:rPr>
      <w:fldChar w:fldCharType="end"/>
    </w:r>
    <w:r>
      <w:tab/>
      <w:t xml:space="preserve">Nikola Serafimovski, </w:t>
    </w:r>
    <w:proofErr w:type="spellStart"/>
    <w:r>
      <w:t>pureLiFi</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AF6" w:rsidRDefault="00587AF6">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8BF" w:rsidRDefault="00E428BF">
      <w:r>
        <w:separator/>
      </w:r>
    </w:p>
  </w:footnote>
  <w:footnote w:type="continuationSeparator" w:id="0">
    <w:p w:rsidR="00E428BF" w:rsidRDefault="00E42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AF6" w:rsidRDefault="00587AF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32AF2">
      <w:rPr>
        <w:b/>
        <w:noProof/>
        <w:sz w:val="28"/>
      </w:rPr>
      <w:t>March,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w:t>
    </w:r>
    <w:r w:rsidR="00C32AF2">
      <w:rPr>
        <w:rStyle w:val="highlight"/>
      </w:rPr>
      <w:t>15-15-0281-00-007a</w:t>
    </w:r>
    <w:r>
      <w:rPr>
        <w:b/>
        <w:sz w:val="28"/>
      </w:rPr>
      <w:t>&gt;</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AF6" w:rsidRDefault="00587A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
  </w:num>
  <w:num w:numId="4">
    <w:abstractNumId w:val="3"/>
  </w:num>
  <w:num w:numId="5">
    <w:abstractNumId w:val="13"/>
  </w:num>
  <w:num w:numId="6">
    <w:abstractNumId w:val="4"/>
  </w:num>
  <w:num w:numId="7">
    <w:abstractNumId w:val="6"/>
  </w:num>
  <w:num w:numId="8">
    <w:abstractNumId w:val="1"/>
  </w:num>
  <w:num w:numId="9">
    <w:abstractNumId w:val="11"/>
  </w:num>
  <w:num w:numId="10">
    <w:abstractNumId w:val="5"/>
  </w:num>
  <w:num w:numId="11">
    <w:abstractNumId w:val="0"/>
  </w:num>
  <w:num w:numId="12">
    <w:abstractNumId w:val="7"/>
  </w:num>
  <w:num w:numId="13">
    <w:abstractNumId w:val="8"/>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1439F"/>
    <w:rsid w:val="000413E5"/>
    <w:rsid w:val="00045464"/>
    <w:rsid w:val="0004621D"/>
    <w:rsid w:val="00067A88"/>
    <w:rsid w:val="00070218"/>
    <w:rsid w:val="00074F53"/>
    <w:rsid w:val="00075477"/>
    <w:rsid w:val="00075E19"/>
    <w:rsid w:val="000863D1"/>
    <w:rsid w:val="00096A52"/>
    <w:rsid w:val="000A1130"/>
    <w:rsid w:val="000B6B23"/>
    <w:rsid w:val="000C3524"/>
    <w:rsid w:val="00100357"/>
    <w:rsid w:val="0010038D"/>
    <w:rsid w:val="00126C9C"/>
    <w:rsid w:val="00132280"/>
    <w:rsid w:val="00133FDA"/>
    <w:rsid w:val="0014703E"/>
    <w:rsid w:val="00153AB3"/>
    <w:rsid w:val="00155108"/>
    <w:rsid w:val="00155263"/>
    <w:rsid w:val="001611EF"/>
    <w:rsid w:val="00164438"/>
    <w:rsid w:val="00187E76"/>
    <w:rsid w:val="001A2A7D"/>
    <w:rsid w:val="001A660E"/>
    <w:rsid w:val="001C53EE"/>
    <w:rsid w:val="001D4FF9"/>
    <w:rsid w:val="001E25CF"/>
    <w:rsid w:val="00212B09"/>
    <w:rsid w:val="00261518"/>
    <w:rsid w:val="00270EFE"/>
    <w:rsid w:val="002B0ABC"/>
    <w:rsid w:val="002B14A5"/>
    <w:rsid w:val="002B2665"/>
    <w:rsid w:val="002F538A"/>
    <w:rsid w:val="00302109"/>
    <w:rsid w:val="003022D5"/>
    <w:rsid w:val="00330568"/>
    <w:rsid w:val="0035739F"/>
    <w:rsid w:val="003854BE"/>
    <w:rsid w:val="003D74D5"/>
    <w:rsid w:val="003F1763"/>
    <w:rsid w:val="003F4489"/>
    <w:rsid w:val="003F7BC7"/>
    <w:rsid w:val="004243DA"/>
    <w:rsid w:val="00433F76"/>
    <w:rsid w:val="00453487"/>
    <w:rsid w:val="00455B36"/>
    <w:rsid w:val="00482B17"/>
    <w:rsid w:val="00484A09"/>
    <w:rsid w:val="004B3B38"/>
    <w:rsid w:val="004D2EDD"/>
    <w:rsid w:val="0051073F"/>
    <w:rsid w:val="005119E8"/>
    <w:rsid w:val="00525B80"/>
    <w:rsid w:val="00540300"/>
    <w:rsid w:val="005438A0"/>
    <w:rsid w:val="00544C4C"/>
    <w:rsid w:val="0055329A"/>
    <w:rsid w:val="005627F6"/>
    <w:rsid w:val="00564D03"/>
    <w:rsid w:val="00570748"/>
    <w:rsid w:val="00570F83"/>
    <w:rsid w:val="00587AF6"/>
    <w:rsid w:val="005C1684"/>
    <w:rsid w:val="005C5993"/>
    <w:rsid w:val="005C7419"/>
    <w:rsid w:val="005E0783"/>
    <w:rsid w:val="005F7C5B"/>
    <w:rsid w:val="00612386"/>
    <w:rsid w:val="00631A92"/>
    <w:rsid w:val="0063765A"/>
    <w:rsid w:val="00674F8E"/>
    <w:rsid w:val="00680707"/>
    <w:rsid w:val="006811F6"/>
    <w:rsid w:val="006934E7"/>
    <w:rsid w:val="00695949"/>
    <w:rsid w:val="006A1ED0"/>
    <w:rsid w:val="006C2C3B"/>
    <w:rsid w:val="00705143"/>
    <w:rsid w:val="0071479E"/>
    <w:rsid w:val="00720BE4"/>
    <w:rsid w:val="007311E9"/>
    <w:rsid w:val="0074291A"/>
    <w:rsid w:val="0075631E"/>
    <w:rsid w:val="007722F9"/>
    <w:rsid w:val="00774584"/>
    <w:rsid w:val="007B17E4"/>
    <w:rsid w:val="007C5A53"/>
    <w:rsid w:val="007E70D6"/>
    <w:rsid w:val="007F0AB0"/>
    <w:rsid w:val="007F0AE8"/>
    <w:rsid w:val="00801C58"/>
    <w:rsid w:val="00815412"/>
    <w:rsid w:val="008263ED"/>
    <w:rsid w:val="00826B9B"/>
    <w:rsid w:val="0084456D"/>
    <w:rsid w:val="00844867"/>
    <w:rsid w:val="008824EC"/>
    <w:rsid w:val="00887E4C"/>
    <w:rsid w:val="00892CB8"/>
    <w:rsid w:val="008C101A"/>
    <w:rsid w:val="008C2713"/>
    <w:rsid w:val="009013A1"/>
    <w:rsid w:val="00910C38"/>
    <w:rsid w:val="00913969"/>
    <w:rsid w:val="009153C4"/>
    <w:rsid w:val="0091558D"/>
    <w:rsid w:val="00916F7C"/>
    <w:rsid w:val="00934835"/>
    <w:rsid w:val="00947333"/>
    <w:rsid w:val="009A598E"/>
    <w:rsid w:val="009C2AD2"/>
    <w:rsid w:val="009D1AE1"/>
    <w:rsid w:val="009D6732"/>
    <w:rsid w:val="009E2B03"/>
    <w:rsid w:val="009E55CD"/>
    <w:rsid w:val="009F0137"/>
    <w:rsid w:val="009F23E4"/>
    <w:rsid w:val="00A163B2"/>
    <w:rsid w:val="00A400B5"/>
    <w:rsid w:val="00A847CB"/>
    <w:rsid w:val="00A905BF"/>
    <w:rsid w:val="00A9430F"/>
    <w:rsid w:val="00A9463E"/>
    <w:rsid w:val="00A95993"/>
    <w:rsid w:val="00A97C6F"/>
    <w:rsid w:val="00AA1CCE"/>
    <w:rsid w:val="00AB784B"/>
    <w:rsid w:val="00B050B6"/>
    <w:rsid w:val="00B13A75"/>
    <w:rsid w:val="00B20FBA"/>
    <w:rsid w:val="00B34190"/>
    <w:rsid w:val="00B64A15"/>
    <w:rsid w:val="00B65FE3"/>
    <w:rsid w:val="00B91BB9"/>
    <w:rsid w:val="00BA286C"/>
    <w:rsid w:val="00BA5FB7"/>
    <w:rsid w:val="00BC6C84"/>
    <w:rsid w:val="00BE4145"/>
    <w:rsid w:val="00BF0609"/>
    <w:rsid w:val="00BF5C82"/>
    <w:rsid w:val="00C028C5"/>
    <w:rsid w:val="00C04D1C"/>
    <w:rsid w:val="00C2491A"/>
    <w:rsid w:val="00C32AF2"/>
    <w:rsid w:val="00C521BF"/>
    <w:rsid w:val="00C63794"/>
    <w:rsid w:val="00C745CA"/>
    <w:rsid w:val="00C850A6"/>
    <w:rsid w:val="00C917BF"/>
    <w:rsid w:val="00CC0776"/>
    <w:rsid w:val="00CC7A5A"/>
    <w:rsid w:val="00CE2C51"/>
    <w:rsid w:val="00CE7AC8"/>
    <w:rsid w:val="00D00DDD"/>
    <w:rsid w:val="00D01965"/>
    <w:rsid w:val="00D04F4B"/>
    <w:rsid w:val="00D26A50"/>
    <w:rsid w:val="00D47F85"/>
    <w:rsid w:val="00D57E39"/>
    <w:rsid w:val="00D74317"/>
    <w:rsid w:val="00D8613F"/>
    <w:rsid w:val="00DB7C8B"/>
    <w:rsid w:val="00DD15A7"/>
    <w:rsid w:val="00DD5664"/>
    <w:rsid w:val="00DE35E9"/>
    <w:rsid w:val="00DE7D55"/>
    <w:rsid w:val="00E1181C"/>
    <w:rsid w:val="00E34D05"/>
    <w:rsid w:val="00E428BF"/>
    <w:rsid w:val="00E64E62"/>
    <w:rsid w:val="00E66415"/>
    <w:rsid w:val="00E70CC0"/>
    <w:rsid w:val="00E7447C"/>
    <w:rsid w:val="00E953D5"/>
    <w:rsid w:val="00EB3E0D"/>
    <w:rsid w:val="00EF1A59"/>
    <w:rsid w:val="00F04D13"/>
    <w:rsid w:val="00F108E0"/>
    <w:rsid w:val="00F208A2"/>
    <w:rsid w:val="00F46107"/>
    <w:rsid w:val="00F52AD3"/>
    <w:rsid w:val="00F56F29"/>
    <w:rsid w:val="00F639CD"/>
    <w:rsid w:val="00F7010E"/>
    <w:rsid w:val="00F773BC"/>
    <w:rsid w:val="00F826C4"/>
    <w:rsid w:val="00F85EED"/>
    <w:rsid w:val="00FB1EDD"/>
    <w:rsid w:val="00FB25EA"/>
    <w:rsid w:val="00FD59D7"/>
    <w:rsid w:val="00FD662D"/>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BAFBB8-352E-4A7F-8883-E5A1BF1F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character" w:styleId="Hyperlink">
    <w:name w:val="Hyperlink"/>
    <w:basedOn w:val="DefaultParagraphFont"/>
    <w:uiPriority w:val="99"/>
    <w:unhideWhenUsed/>
    <w:rsid w:val="00E7447C"/>
    <w:rPr>
      <w:color w:val="0000FF"/>
      <w:u w:val="single"/>
    </w:rPr>
  </w:style>
  <w:style w:type="character" w:styleId="FollowedHyperlink">
    <w:name w:val="FollowedHyperlink"/>
    <w:basedOn w:val="DefaultParagraphFont"/>
    <w:uiPriority w:val="99"/>
    <w:semiHidden/>
    <w:unhideWhenUsed/>
    <w:rsid w:val="00E7447C"/>
    <w:rPr>
      <w:color w:val="954F72" w:themeColor="followedHyperlink"/>
      <w:u w:val="single"/>
    </w:rPr>
  </w:style>
  <w:style w:type="paragraph" w:styleId="ListParagraph">
    <w:name w:val="List Paragraph"/>
    <w:basedOn w:val="Normal"/>
    <w:uiPriority w:val="34"/>
    <w:qFormat/>
    <w:rsid w:val="00455B36"/>
    <w:pPr>
      <w:ind w:left="720"/>
      <w:contextualSpacing/>
    </w:pPr>
  </w:style>
  <w:style w:type="character" w:customStyle="1" w:styleId="highlight">
    <w:name w:val="highlight"/>
    <w:basedOn w:val="DefaultParagraphFont"/>
    <w:rsid w:val="00C32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93F39-76A0-413B-B4F3-6A4BE3CF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55</TotalTime>
  <Pages>21</Pages>
  <Words>6448</Words>
  <Characters>36754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Roberts, Richard D</dc:creator>
  <dc:description>&lt;street address&gt;_x000d_
TELEPHONE: &lt;phone#&gt;_x000d_
FAX: &lt;fax#&gt;_x000d_
EMAIL: &lt;email&gt;</dc:description>
  <cp:lastModifiedBy>Nikola Serafimovski</cp:lastModifiedBy>
  <cp:revision>10</cp:revision>
  <cp:lastPrinted>2014-11-06T15:49:00Z</cp:lastPrinted>
  <dcterms:created xsi:type="dcterms:W3CDTF">2015-03-11T10:48:00Z</dcterms:created>
  <dcterms:modified xsi:type="dcterms:W3CDTF">2015-03-30T11:21:00Z</dcterms:modified>
  <cp:category>&lt;doc#&gt;</cp:category>
</cp:coreProperties>
</file>