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B44686">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B44686">
              <w:rPr>
                <w:sz w:val="22"/>
                <w:szCs w:val="22"/>
                <w:lang w:eastAsia="en-US"/>
              </w:rPr>
              <w:t>Plenary</w:t>
            </w:r>
            <w:r w:rsidR="00E138DB">
              <w:rPr>
                <w:sz w:val="22"/>
                <w:szCs w:val="22"/>
                <w:lang w:eastAsia="en-US"/>
              </w:rPr>
              <w:t xml:space="preserve"> M</w:t>
            </w:r>
            <w:r w:rsidR="002838E4">
              <w:rPr>
                <w:sz w:val="22"/>
                <w:szCs w:val="22"/>
                <w:lang w:eastAsia="en-US"/>
              </w:rPr>
              <w:t>eeting on</w:t>
            </w:r>
            <w:r w:rsidR="00B44686">
              <w:rPr>
                <w:sz w:val="22"/>
                <w:szCs w:val="22"/>
                <w:lang w:eastAsia="en-US"/>
              </w:rPr>
              <w:t xml:space="preserve"> March</w:t>
            </w:r>
            <w:r w:rsidR="00110A50">
              <w:rPr>
                <w:sz w:val="22"/>
                <w:szCs w:val="22"/>
                <w:lang w:eastAsia="en-US"/>
              </w:rPr>
              <w:t xml:space="preserve"> </w:t>
            </w:r>
            <w:r w:rsidR="00FC5FA1">
              <w:rPr>
                <w:sz w:val="22"/>
                <w:szCs w:val="22"/>
                <w:lang w:eastAsia="en-US"/>
              </w:rPr>
              <w:t>2015</w:t>
            </w:r>
            <w:r w:rsidR="00110A50">
              <w:rPr>
                <w:sz w:val="22"/>
                <w:szCs w:val="22"/>
                <w:lang w:eastAsia="en-US"/>
              </w:rPr>
              <w:t xml:space="preserve"> in </w:t>
            </w:r>
            <w:r w:rsidR="00B44686">
              <w:rPr>
                <w:sz w:val="22"/>
                <w:szCs w:val="22"/>
                <w:lang w:eastAsia="en-US"/>
              </w:rPr>
              <w:t>Berlin, Germany</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44686" w:rsidP="003B01D7">
            <w:pPr>
              <w:spacing w:before="120" w:after="120"/>
              <w:rPr>
                <w:sz w:val="22"/>
                <w:szCs w:val="22"/>
                <w:lang w:eastAsia="en-US"/>
              </w:rPr>
            </w:pPr>
            <w:r>
              <w:rPr>
                <w:sz w:val="22"/>
                <w:szCs w:val="22"/>
                <w:lang w:eastAsia="en-US"/>
              </w:rPr>
              <w:t>March</w:t>
            </w:r>
            <w:r w:rsidR="002F02B3">
              <w:rPr>
                <w:sz w:val="22"/>
                <w:szCs w:val="22"/>
                <w:lang w:eastAsia="en-US"/>
              </w:rPr>
              <w:t xml:space="preserve"> 16</w:t>
            </w:r>
            <w:bookmarkStart w:id="0" w:name="_GoBack"/>
            <w:bookmarkEnd w:id="0"/>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FC5FA1">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p>
        </w:tc>
        <w:tc>
          <w:tcPr>
            <w:tcW w:w="1096"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FC5FA1" w:rsidP="00E46ECF">
            <w:pPr>
              <w:contextualSpacing/>
              <w:jc w:val="center"/>
              <w:rPr>
                <w:b/>
                <w:sz w:val="18"/>
                <w:szCs w:val="18"/>
              </w:rPr>
            </w:pP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c>
          <w:tcPr>
            <w:tcW w:w="1219" w:type="dxa"/>
            <w:shd w:val="clear" w:color="auto" w:fill="auto"/>
            <w:vAlign w:val="center"/>
          </w:tcPr>
          <w:p w:rsidR="00FC5FA1" w:rsidRPr="002D59D8" w:rsidRDefault="002D59D8" w:rsidP="00E46ECF">
            <w:pPr>
              <w:contextualSpacing/>
              <w:jc w:val="center"/>
              <w:rPr>
                <w:b/>
                <w:sz w:val="18"/>
                <w:szCs w:val="18"/>
              </w:rPr>
            </w:pPr>
            <w:r w:rsidRPr="002D59D8">
              <w:rPr>
                <w:b/>
                <w:sz w:val="18"/>
                <w:szCs w:val="18"/>
              </w:rPr>
              <w:t>TG8</w:t>
            </w:r>
          </w:p>
        </w:tc>
        <w:tc>
          <w:tcPr>
            <w:tcW w:w="1301" w:type="dxa"/>
            <w:shd w:val="clear" w:color="auto" w:fill="auto"/>
            <w:vAlign w:val="center"/>
          </w:tcPr>
          <w:p w:rsidR="00FC5FA1" w:rsidRPr="00403290" w:rsidRDefault="002D59D8" w:rsidP="00E46ECF">
            <w:pPr>
              <w:contextualSpacing/>
              <w:jc w:val="center"/>
              <w:rPr>
                <w:b/>
                <w:sz w:val="18"/>
                <w:szCs w:val="18"/>
              </w:rPr>
            </w:pPr>
            <w:r w:rsidRPr="00403290">
              <w:rPr>
                <w:b/>
                <w:sz w:val="18"/>
                <w:szCs w:val="18"/>
              </w:rPr>
              <w:t>TG8</w:t>
            </w:r>
          </w:p>
        </w:tc>
        <w:tc>
          <w:tcPr>
            <w:tcW w:w="1096" w:type="dxa"/>
            <w:shd w:val="clear" w:color="auto" w:fill="auto"/>
            <w:vAlign w:val="center"/>
          </w:tcPr>
          <w:p w:rsidR="00FC5FA1" w:rsidRPr="00403290" w:rsidRDefault="00FF568F" w:rsidP="00E46ECF">
            <w:pPr>
              <w:contextualSpacing/>
              <w:jc w:val="center"/>
              <w:rPr>
                <w:b/>
                <w:sz w:val="18"/>
                <w:szCs w:val="18"/>
              </w:rPr>
            </w:pPr>
            <w:r>
              <w:rPr>
                <w:b/>
                <w:sz w:val="18"/>
                <w:szCs w:val="18"/>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F568F" w:rsidP="00E46ECF">
            <w:pPr>
              <w:contextualSpacing/>
              <w:jc w:val="center"/>
              <w:rPr>
                <w:sz w:val="20"/>
              </w:rPr>
            </w:pPr>
            <w:r w:rsidRPr="00FF568F">
              <w:rPr>
                <w:b/>
                <w:sz w:val="20"/>
              </w:rPr>
              <w:t>TG8</w:t>
            </w:r>
          </w:p>
        </w:tc>
        <w:tc>
          <w:tcPr>
            <w:tcW w:w="1219" w:type="dxa"/>
            <w:shd w:val="clear" w:color="auto" w:fill="auto"/>
            <w:vAlign w:val="center"/>
          </w:tcPr>
          <w:p w:rsidR="00FC5FA1" w:rsidRPr="00403290" w:rsidRDefault="00F7594D" w:rsidP="00E46ECF">
            <w:pPr>
              <w:contextualSpacing/>
              <w:jc w:val="center"/>
              <w:rPr>
                <w:sz w:val="20"/>
              </w:rPr>
            </w:pPr>
            <w:r w:rsidRPr="00F7594D">
              <w:rPr>
                <w:b/>
                <w:sz w:val="20"/>
              </w:rPr>
              <w:t>TG8</w:t>
            </w:r>
          </w:p>
        </w:tc>
        <w:tc>
          <w:tcPr>
            <w:tcW w:w="1301" w:type="dxa"/>
            <w:shd w:val="clear" w:color="auto" w:fill="auto"/>
            <w:vAlign w:val="center"/>
          </w:tcPr>
          <w:p w:rsidR="00FC5FA1" w:rsidRPr="00403290" w:rsidRDefault="00F7594D" w:rsidP="00E46ECF">
            <w:pPr>
              <w:contextualSpacing/>
              <w:jc w:val="center"/>
              <w:rPr>
                <w:b/>
                <w:sz w:val="18"/>
                <w:szCs w:val="18"/>
              </w:rPr>
            </w:pPr>
            <w:r w:rsidRPr="00403290">
              <w:rPr>
                <w:b/>
                <w:sz w:val="18"/>
                <w:szCs w:val="18"/>
              </w:rPr>
              <w:t>TG8</w:t>
            </w:r>
          </w:p>
        </w:tc>
        <w:tc>
          <w:tcPr>
            <w:tcW w:w="1096" w:type="dxa"/>
            <w:shd w:val="clear" w:color="auto" w:fill="auto"/>
            <w:vAlign w:val="center"/>
          </w:tcPr>
          <w:p w:rsidR="00FC5FA1" w:rsidRPr="002D59D8" w:rsidRDefault="00FF568F" w:rsidP="002D59D8">
            <w:pPr>
              <w:contextualSpacing/>
              <w:jc w:val="center"/>
              <w:rPr>
                <w:b/>
                <w:sz w:val="18"/>
                <w:szCs w:val="18"/>
              </w:rPr>
            </w:pPr>
            <w:r>
              <w:rPr>
                <w:b/>
                <w:sz w:val="18"/>
                <w:szCs w:val="18"/>
              </w:rPr>
              <w:t xml:space="preserve"> </w:t>
            </w:r>
            <w:r w:rsidR="002D59D8" w:rsidRPr="002D59D8">
              <w:rPr>
                <w:sz w:val="22"/>
                <w:szCs w:val="22"/>
                <w:vertAlign w:val="superscript"/>
              </w:rPr>
              <w:t xml:space="preserve"> </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4D5A32" w:rsidRDefault="008B2991" w:rsidP="004D5A32">
      <w:pPr>
        <w:pStyle w:val="IEEEStdsLevel1Header"/>
      </w:pPr>
      <w:bookmarkStart w:id="2" w:name="_Toc399857605"/>
      <w:r>
        <w:t>Minutes</w:t>
      </w:r>
      <w:bookmarkEnd w:id="2"/>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F7594D" w:rsidRPr="00F7594D" w:rsidRDefault="00F7594D" w:rsidP="00F7594D">
      <w:pPr>
        <w:contextualSpacing/>
        <w:rPr>
          <w:sz w:val="20"/>
        </w:rPr>
      </w:pPr>
      <w:r>
        <w:rPr>
          <w:sz w:val="20"/>
        </w:rPr>
        <w:t xml:space="preserve"> </w:t>
      </w:r>
    </w:p>
    <w:p w:rsidR="00F7594D" w:rsidRPr="00F7594D" w:rsidRDefault="00F7594D" w:rsidP="00F7594D">
      <w:pPr>
        <w:contextualSpacing/>
        <w:rPr>
          <w:sz w:val="20"/>
        </w:rPr>
      </w:pPr>
      <w:r w:rsidRPr="00F7594D">
        <w:rPr>
          <w:sz w:val="20"/>
        </w:rPr>
        <w:t>==================================================</w:t>
      </w:r>
      <w:r>
        <w:rPr>
          <w:sz w:val="20"/>
        </w:rPr>
        <w:t>==============</w:t>
      </w:r>
    </w:p>
    <w:p w:rsidR="00F7594D" w:rsidRPr="00F7594D" w:rsidRDefault="00F7594D" w:rsidP="00F7594D">
      <w:pPr>
        <w:contextualSpacing/>
        <w:rPr>
          <w:sz w:val="20"/>
        </w:rPr>
      </w:pPr>
      <w:r w:rsidRPr="00F7594D">
        <w:rPr>
          <w:sz w:val="20"/>
        </w:rPr>
        <w:t>Monday March 9th, PM1 session</w:t>
      </w:r>
    </w:p>
    <w:p w:rsidR="00F7594D" w:rsidRPr="00F7594D" w:rsidRDefault="00F7594D" w:rsidP="00F7594D">
      <w:pPr>
        <w:contextualSpacing/>
        <w:rPr>
          <w:sz w:val="20"/>
        </w:rPr>
      </w:pPr>
    </w:p>
    <w:p w:rsidR="00F7594D" w:rsidRPr="00F7594D" w:rsidRDefault="00760C6E"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F7594D" w:rsidP="00F7594D">
      <w:pPr>
        <w:contextualSpacing/>
        <w:rPr>
          <w:sz w:val="20"/>
        </w:rPr>
      </w:pPr>
      <w:r w:rsidRPr="00760C6E">
        <w:rPr>
          <w:b/>
          <w:sz w:val="20"/>
        </w:rPr>
        <w:t>Chair:</w:t>
      </w:r>
      <w:r w:rsidRPr="00F7594D">
        <w:rPr>
          <w:sz w:val="20"/>
        </w:rPr>
        <w:t xml:space="preserve"> The meeting's agenda is in DCN 15-144r0.</w:t>
      </w:r>
      <w:r w:rsidR="00760C6E">
        <w:rPr>
          <w:sz w:val="20"/>
        </w:rPr>
        <w:t xml:space="preserve"> </w:t>
      </w:r>
      <w:r w:rsidRPr="00F7594D">
        <w:rPr>
          <w:sz w:val="20"/>
        </w:rPr>
        <w:t>The plan is to finish the 1st draft version next May 2015.</w:t>
      </w:r>
      <w:r w:rsidR="00760C6E">
        <w:rPr>
          <w:sz w:val="20"/>
        </w:rPr>
        <w:t xml:space="preserve"> </w:t>
      </w:r>
      <w:r w:rsidRPr="00F7594D">
        <w:rPr>
          <w:sz w:val="20"/>
        </w:rPr>
        <w:t>Who wants a slot for a presentation?</w:t>
      </w:r>
    </w:p>
    <w:p w:rsidR="00F7594D" w:rsidRPr="00F7594D" w:rsidRDefault="00F7594D" w:rsidP="00F7594D">
      <w:pPr>
        <w:contextualSpacing/>
        <w:rPr>
          <w:sz w:val="20"/>
        </w:rPr>
      </w:pPr>
    </w:p>
    <w:p w:rsidR="00F7594D" w:rsidRPr="00F7594D" w:rsidRDefault="00760C6E" w:rsidP="00F7594D">
      <w:pPr>
        <w:contextualSpacing/>
        <w:rPr>
          <w:sz w:val="20"/>
        </w:rPr>
      </w:pPr>
      <w:r>
        <w:rPr>
          <w:sz w:val="20"/>
        </w:rPr>
        <w:t>−</w:t>
      </w:r>
      <w:r w:rsidR="00F7594D" w:rsidRPr="00F7594D">
        <w:rPr>
          <w:sz w:val="20"/>
        </w:rPr>
        <w:t xml:space="preserve">The agenda DCN 15-144r1 is approved unanimously. </w:t>
      </w:r>
    </w:p>
    <w:p w:rsidR="00F7594D" w:rsidRPr="00F7594D" w:rsidRDefault="00F7594D" w:rsidP="00F7594D">
      <w:pPr>
        <w:contextualSpacing/>
        <w:rPr>
          <w:sz w:val="20"/>
        </w:rPr>
      </w:pPr>
    </w:p>
    <w:p w:rsidR="00F7594D" w:rsidRPr="00F7594D" w:rsidRDefault="00760C6E" w:rsidP="00F7594D">
      <w:pPr>
        <w:contextualSpacing/>
        <w:rPr>
          <w:sz w:val="20"/>
        </w:rPr>
      </w:pPr>
      <w:r>
        <w:rPr>
          <w:sz w:val="20"/>
        </w:rPr>
        <w:t>−The m</w:t>
      </w:r>
      <w:r w:rsidR="00F7594D" w:rsidRPr="00F7594D">
        <w:rPr>
          <w:sz w:val="20"/>
        </w:rPr>
        <w:t>inutes of the previous meeting DCN 15-99r0 are approved unanimously.</w:t>
      </w:r>
    </w:p>
    <w:p w:rsidR="00F7594D" w:rsidRPr="00F7594D" w:rsidRDefault="00F7594D" w:rsidP="00F7594D">
      <w:pPr>
        <w:contextualSpacing/>
        <w:rPr>
          <w:sz w:val="20"/>
        </w:rPr>
      </w:pPr>
    </w:p>
    <w:p w:rsidR="00F7594D" w:rsidRPr="00F7594D" w:rsidRDefault="00CB234D" w:rsidP="00F7594D">
      <w:pPr>
        <w:contextualSpacing/>
        <w:rPr>
          <w:sz w:val="20"/>
        </w:rPr>
      </w:pPr>
      <w:r w:rsidRPr="00760C6E">
        <w:rPr>
          <w:b/>
          <w:sz w:val="20"/>
        </w:rPr>
        <w:t>Chair:</w:t>
      </w:r>
      <w:r>
        <w:rPr>
          <w:b/>
          <w:sz w:val="20"/>
        </w:rPr>
        <w:t xml:space="preserve"> </w:t>
      </w:r>
      <w:r w:rsidR="00F7594D" w:rsidRPr="00F7594D">
        <w:rPr>
          <w:sz w:val="20"/>
        </w:rPr>
        <w:t>Let</w:t>
      </w:r>
      <w:r>
        <w:rPr>
          <w:sz w:val="20"/>
        </w:rPr>
        <w:t>’s</w:t>
      </w:r>
      <w:r w:rsidR="00F7594D" w:rsidRPr="00F7594D">
        <w:rPr>
          <w:sz w:val="20"/>
        </w:rPr>
        <w:t xml:space="preserve"> hear a report for the teleconferences, Marco?</w:t>
      </w:r>
    </w:p>
    <w:p w:rsidR="00F7594D" w:rsidRPr="00F7594D" w:rsidRDefault="00F7594D" w:rsidP="00F7594D">
      <w:pPr>
        <w:contextualSpacing/>
        <w:rPr>
          <w:sz w:val="20"/>
        </w:rPr>
      </w:pPr>
    </w:p>
    <w:p w:rsidR="00F7594D" w:rsidRPr="00F7594D" w:rsidRDefault="00CB234D" w:rsidP="00F7594D">
      <w:pPr>
        <w:contextualSpacing/>
        <w:rPr>
          <w:sz w:val="20"/>
        </w:rPr>
      </w:pPr>
      <w:r>
        <w:rPr>
          <w:sz w:val="20"/>
        </w:rPr>
        <w:t>−</w:t>
      </w:r>
      <w:r w:rsidR="00F7594D" w:rsidRPr="00F7594D">
        <w:rPr>
          <w:sz w:val="20"/>
        </w:rPr>
        <w:t>Marco ski</w:t>
      </w:r>
      <w:r>
        <w:rPr>
          <w:sz w:val="20"/>
        </w:rPr>
        <w:t xml:space="preserve">ms the teleconferences minutes: </w:t>
      </w:r>
      <w:r w:rsidR="00F7594D" w:rsidRPr="00F7594D">
        <w:rPr>
          <w:sz w:val="20"/>
        </w:rPr>
        <w:t xml:space="preserve">DCN 15-113r0, 15-132r0, </w:t>
      </w:r>
      <w:r w:rsidRPr="00F7594D">
        <w:rPr>
          <w:sz w:val="20"/>
        </w:rPr>
        <w:t>and 15</w:t>
      </w:r>
      <w:r w:rsidR="00F7594D" w:rsidRPr="00F7594D">
        <w:rPr>
          <w:sz w:val="20"/>
        </w:rPr>
        <w:t>-159r0.</w:t>
      </w:r>
    </w:p>
    <w:p w:rsidR="00F7594D" w:rsidRPr="00F7594D" w:rsidRDefault="00F7594D" w:rsidP="00F7594D">
      <w:pPr>
        <w:contextualSpacing/>
        <w:rPr>
          <w:sz w:val="20"/>
        </w:rPr>
      </w:pPr>
    </w:p>
    <w:p w:rsidR="00F7594D" w:rsidRPr="00F7594D" w:rsidRDefault="00BE1FE2" w:rsidP="00F7594D">
      <w:pPr>
        <w:contextualSpacing/>
        <w:rPr>
          <w:sz w:val="20"/>
        </w:rPr>
      </w:pPr>
      <w:r>
        <w:rPr>
          <w:sz w:val="20"/>
        </w:rPr>
        <w:t>−</w:t>
      </w:r>
      <w:r w:rsidR="00AE5971">
        <w:rPr>
          <w:sz w:val="20"/>
        </w:rPr>
        <w:t>Chair reviews</w:t>
      </w:r>
      <w:r w:rsidR="00F7594D" w:rsidRPr="00F7594D">
        <w:rPr>
          <w:sz w:val="20"/>
        </w:rPr>
        <w:t xml:space="preserve"> the items assigned to champions in DCN 14-657r5.</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1st presenter is Marco (NICT) DCN 14-248r4 "NICT PHY Specification Proposal"</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343AAD">
        <w:rPr>
          <w:b/>
          <w:sz w:val="20"/>
        </w:rPr>
        <w:t>BJ:</w:t>
      </w:r>
      <w:r w:rsidRPr="00F7594D">
        <w:rPr>
          <w:sz w:val="20"/>
        </w:rPr>
        <w:t xml:space="preserve"> It is better for me if you make the modifications in the draft version 0.8.</w:t>
      </w:r>
    </w:p>
    <w:p w:rsidR="00F7594D" w:rsidRPr="00F7594D" w:rsidRDefault="00F7594D" w:rsidP="00F7594D">
      <w:pPr>
        <w:contextualSpacing/>
        <w:rPr>
          <w:sz w:val="20"/>
        </w:rPr>
      </w:pPr>
      <w:r w:rsidRPr="00343AAD">
        <w:rPr>
          <w:b/>
          <w:sz w:val="20"/>
        </w:rPr>
        <w:t>Response:</w:t>
      </w:r>
      <w:r w:rsidRPr="00F7594D">
        <w:rPr>
          <w:sz w:val="20"/>
        </w:rPr>
        <w:t xml:space="preserve"> Ok, I will do it in order to revise it later. </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2nd presenter is Marco (NICT) DCN 15-171r0 "PHY General Requirements and Services"</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343AAD">
        <w:rPr>
          <w:b/>
          <w:sz w:val="20"/>
        </w:rPr>
        <w:t>BJ:</w:t>
      </w:r>
      <w:r w:rsidRPr="00F7594D">
        <w:rPr>
          <w:sz w:val="20"/>
        </w:rPr>
        <w:t xml:space="preserve"> The frequency error tolerance of 0.25 is too strict.</w:t>
      </w:r>
    </w:p>
    <w:p w:rsidR="00F7594D" w:rsidRPr="00F7594D" w:rsidRDefault="00F7594D" w:rsidP="00F7594D">
      <w:pPr>
        <w:contextualSpacing/>
        <w:rPr>
          <w:sz w:val="20"/>
        </w:rPr>
      </w:pPr>
      <w:r w:rsidRPr="00343AAD">
        <w:rPr>
          <w:b/>
          <w:sz w:val="20"/>
        </w:rPr>
        <w:t>Response:</w:t>
      </w:r>
      <w:r w:rsidRPr="00F7594D">
        <w:rPr>
          <w:sz w:val="20"/>
        </w:rPr>
        <w:t xml:space="preserve"> Yes, </w:t>
      </w:r>
      <w:r w:rsidR="00343AAD" w:rsidRPr="00F7594D">
        <w:rPr>
          <w:sz w:val="20"/>
        </w:rPr>
        <w:t>this</w:t>
      </w:r>
      <w:r w:rsidRPr="00F7594D">
        <w:rPr>
          <w:sz w:val="20"/>
        </w:rPr>
        <w:t xml:space="preserve"> propose</w:t>
      </w:r>
      <w:r w:rsidR="00343AAD">
        <w:rPr>
          <w:sz w:val="20"/>
        </w:rPr>
        <w:t>d value is</w:t>
      </w:r>
      <w:r w:rsidRPr="00F7594D">
        <w:rPr>
          <w:sz w:val="20"/>
        </w:rPr>
        <w:t xml:space="preserve"> for a high quality radio.</w:t>
      </w:r>
      <w:r w:rsidR="00343AAD">
        <w:rPr>
          <w:sz w:val="20"/>
        </w:rPr>
        <w:t xml:space="preserve"> However, i</w:t>
      </w:r>
      <w:r w:rsidRPr="00F7594D">
        <w:rPr>
          <w:sz w:val="20"/>
        </w:rPr>
        <w:t xml:space="preserve">t was a </w:t>
      </w:r>
      <w:r w:rsidR="00343AAD">
        <w:rPr>
          <w:sz w:val="20"/>
        </w:rPr>
        <w:t>suggestion. W</w:t>
      </w:r>
      <w:r w:rsidR="006F6C7C">
        <w:rPr>
          <w:sz w:val="20"/>
        </w:rPr>
        <w:t>e can leave it as T</w:t>
      </w:r>
      <w:r w:rsidRPr="00F7594D">
        <w:rPr>
          <w:sz w:val="20"/>
        </w:rPr>
        <w:t>B</w:t>
      </w:r>
      <w:r w:rsidR="006F6C7C">
        <w:rPr>
          <w:sz w:val="20"/>
        </w:rPr>
        <w:t>D</w:t>
      </w:r>
      <w:r w:rsidRPr="00F7594D">
        <w:rPr>
          <w:sz w:val="20"/>
        </w:rPr>
        <w:t xml:space="preserve"> at the moment.</w:t>
      </w:r>
    </w:p>
    <w:p w:rsidR="00F7594D" w:rsidRPr="00F7594D" w:rsidRDefault="00F7594D" w:rsidP="00F7594D">
      <w:pPr>
        <w:contextualSpacing/>
        <w:rPr>
          <w:sz w:val="20"/>
        </w:rPr>
      </w:pPr>
    </w:p>
    <w:p w:rsidR="00F7594D" w:rsidRPr="00F7594D" w:rsidRDefault="00F7594D" w:rsidP="00F7594D">
      <w:pPr>
        <w:contextualSpacing/>
        <w:rPr>
          <w:sz w:val="20"/>
        </w:rPr>
      </w:pPr>
      <w:r w:rsidRPr="00343AAD">
        <w:rPr>
          <w:b/>
          <w:sz w:val="20"/>
        </w:rPr>
        <w:t>Chair:</w:t>
      </w:r>
      <w:r w:rsidRPr="00F7594D">
        <w:rPr>
          <w:sz w:val="20"/>
        </w:rPr>
        <w:t xml:space="preserve"> Let's take a recess until PM2.</w:t>
      </w:r>
    </w:p>
    <w:p w:rsidR="00F7594D" w:rsidRPr="00F7594D" w:rsidRDefault="00F7594D" w:rsidP="00F7594D">
      <w:pPr>
        <w:contextualSpacing/>
        <w:rPr>
          <w:sz w:val="20"/>
        </w:rPr>
      </w:pPr>
      <w:r w:rsidRPr="00F7594D">
        <w:rPr>
          <w:sz w:val="20"/>
        </w:rPr>
        <w:lastRenderedPageBreak/>
        <w:t>-------------------------------------------------------------------------------------------</w:t>
      </w:r>
    </w:p>
    <w:p w:rsidR="00F7594D" w:rsidRPr="00F7594D" w:rsidRDefault="00F7594D" w:rsidP="00F7594D">
      <w:pPr>
        <w:contextualSpacing/>
        <w:rPr>
          <w:sz w:val="20"/>
        </w:rPr>
      </w:pPr>
      <w:r w:rsidRPr="00F7594D">
        <w:rPr>
          <w:sz w:val="20"/>
        </w:rPr>
        <w:t>Monday January 12th, PM2 session.</w:t>
      </w:r>
    </w:p>
    <w:p w:rsidR="00F7594D" w:rsidRPr="00F7594D" w:rsidRDefault="00F7594D" w:rsidP="00F7594D">
      <w:pPr>
        <w:contextualSpacing/>
        <w:rPr>
          <w:sz w:val="20"/>
        </w:rPr>
      </w:pPr>
    </w:p>
    <w:p w:rsidR="00F7594D" w:rsidRPr="00F7594D" w:rsidRDefault="00343AAD"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343AAD" w:rsidP="00F7594D">
      <w:pPr>
        <w:contextualSpacing/>
        <w:rPr>
          <w:sz w:val="20"/>
        </w:rPr>
      </w:pPr>
      <w:r>
        <w:rPr>
          <w:sz w:val="20"/>
        </w:rPr>
        <w:t>−</w:t>
      </w:r>
      <w:r w:rsidR="00F7594D" w:rsidRPr="00F7594D">
        <w:rPr>
          <w:sz w:val="20"/>
        </w:rPr>
        <w:t>The discussion on "PHY General Requirements and Services" continues:</w:t>
      </w:r>
    </w:p>
    <w:p w:rsidR="00F7594D" w:rsidRDefault="00F7594D" w:rsidP="00F7594D">
      <w:pPr>
        <w:contextualSpacing/>
        <w:rPr>
          <w:sz w:val="20"/>
        </w:rPr>
      </w:pPr>
      <w:r w:rsidRPr="00F7594D">
        <w:rPr>
          <w:sz w:val="20"/>
        </w:rPr>
        <w:t>In start and end of a superframe sub-clause, there was a long discussion, because th</w:t>
      </w:r>
      <w:r w:rsidR="00343AAD">
        <w:rPr>
          <w:sz w:val="20"/>
        </w:rPr>
        <w:t xml:space="preserve">e term superframe </w:t>
      </w:r>
      <w:r w:rsidR="00343AAD" w:rsidRPr="00F7594D">
        <w:rPr>
          <w:sz w:val="20"/>
        </w:rPr>
        <w:t xml:space="preserve">structure </w:t>
      </w:r>
      <w:r w:rsidR="00343AAD">
        <w:rPr>
          <w:sz w:val="20"/>
        </w:rPr>
        <w:t>is</w:t>
      </w:r>
      <w:r w:rsidRPr="00F7594D">
        <w:rPr>
          <w:sz w:val="20"/>
        </w:rPr>
        <w:t xml:space="preserve"> used in the MAC, which is conceptually different f</w:t>
      </w:r>
      <w:r w:rsidR="00ED25F1">
        <w:rPr>
          <w:sz w:val="20"/>
        </w:rPr>
        <w:t>rom</w:t>
      </w:r>
      <w:r w:rsidRPr="00F7594D">
        <w:rPr>
          <w:sz w:val="20"/>
        </w:rPr>
        <w:t xml:space="preserve"> the superframe at the PHY level. The discussion was </w:t>
      </w:r>
      <w:r w:rsidR="00A67A4C" w:rsidRPr="00F7594D">
        <w:rPr>
          <w:sz w:val="20"/>
        </w:rPr>
        <w:t>settled</w:t>
      </w:r>
      <w:r w:rsidRPr="00F7594D">
        <w:rPr>
          <w:sz w:val="20"/>
        </w:rPr>
        <w:t xml:space="preserve"> by changing superframe by PPDU.  </w:t>
      </w:r>
    </w:p>
    <w:p w:rsidR="00C50E30" w:rsidRPr="00F7594D" w:rsidRDefault="00C50E30"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3rd Presenter is Igor (NICT) DCN 15-195r0 "Proposed text for Minimum LIFS and SIFS periods for UWB PHY"</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C50E30">
        <w:rPr>
          <w:b/>
          <w:sz w:val="20"/>
        </w:rPr>
        <w:t>BJ:</w:t>
      </w:r>
      <w:r w:rsidRPr="00F7594D">
        <w:rPr>
          <w:sz w:val="20"/>
        </w:rPr>
        <w:t xml:space="preserve"> I want to see the table 39, for the editing.</w:t>
      </w:r>
    </w:p>
    <w:p w:rsidR="00F7594D" w:rsidRPr="00F7594D" w:rsidRDefault="00F7594D" w:rsidP="00F7594D">
      <w:pPr>
        <w:contextualSpacing/>
        <w:rPr>
          <w:sz w:val="20"/>
        </w:rPr>
      </w:pPr>
      <w:r w:rsidRPr="00C50E30">
        <w:rPr>
          <w:b/>
          <w:sz w:val="20"/>
        </w:rPr>
        <w:t>BJ:</w:t>
      </w:r>
      <w:r w:rsidRPr="00F7594D">
        <w:rPr>
          <w:sz w:val="20"/>
        </w:rPr>
        <w:t xml:space="preserve"> I do not get how to modify that table.</w:t>
      </w:r>
    </w:p>
    <w:p w:rsidR="00F7594D" w:rsidRPr="00F7594D" w:rsidRDefault="00F7594D" w:rsidP="00F7594D">
      <w:pPr>
        <w:contextualSpacing/>
        <w:rPr>
          <w:sz w:val="20"/>
        </w:rPr>
      </w:pPr>
      <w:r w:rsidRPr="00C50E30">
        <w:rPr>
          <w:b/>
          <w:sz w:val="20"/>
        </w:rPr>
        <w:t>Marco:</w:t>
      </w:r>
      <w:r w:rsidRPr="00F7594D">
        <w:rPr>
          <w:sz w:val="20"/>
        </w:rPr>
        <w:t xml:space="preserve"> You do not need to modify that table. I will take Igor's text for SIFS and I will put it in </w:t>
      </w:r>
      <w:r w:rsidR="00C50E30">
        <w:rPr>
          <w:sz w:val="20"/>
        </w:rPr>
        <w:t>the clause of “</w:t>
      </w:r>
      <w:r w:rsidRPr="00F7594D">
        <w:rPr>
          <w:sz w:val="20"/>
        </w:rPr>
        <w:t>PHY general requirements</w:t>
      </w:r>
      <w:r w:rsidR="00C50E30">
        <w:rPr>
          <w:sz w:val="20"/>
        </w:rPr>
        <w:t>”</w:t>
      </w:r>
      <w:r w:rsidRPr="00F7594D">
        <w:rPr>
          <w:sz w:val="20"/>
        </w:rPr>
        <w:t xml:space="preserve"> document for approval later. </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4th presenter is BJ (ETRI) DCN 15-191r0 "Fully Distributed Synchronization Scheme for PAC with Additional Simulations"</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C50E30">
        <w:rPr>
          <w:b/>
          <w:sz w:val="20"/>
        </w:rPr>
        <w:t>Li:</w:t>
      </w:r>
      <w:r w:rsidRPr="00F7594D">
        <w:rPr>
          <w:sz w:val="20"/>
        </w:rPr>
        <w:t xml:space="preserve"> In page 11, initial synchronization, the 180 rule has advantages, but in </w:t>
      </w:r>
      <w:r w:rsidR="00C50E30">
        <w:rPr>
          <w:sz w:val="20"/>
        </w:rPr>
        <w:t xml:space="preserve">page 15 merging of 2 networks, </w:t>
      </w:r>
      <w:r w:rsidRPr="00F7594D">
        <w:rPr>
          <w:sz w:val="20"/>
        </w:rPr>
        <w:t xml:space="preserve">the probability of PDs phase in the 90 rule is better. </w:t>
      </w:r>
    </w:p>
    <w:p w:rsidR="00F7594D" w:rsidRPr="00F7594D" w:rsidRDefault="00F7594D" w:rsidP="00F7594D">
      <w:pPr>
        <w:contextualSpacing/>
        <w:rPr>
          <w:sz w:val="20"/>
        </w:rPr>
      </w:pPr>
      <w:r w:rsidRPr="00C50E30">
        <w:rPr>
          <w:b/>
          <w:sz w:val="20"/>
        </w:rPr>
        <w:t>Response:</w:t>
      </w:r>
      <w:r w:rsidRPr="00F7594D">
        <w:rPr>
          <w:sz w:val="20"/>
        </w:rPr>
        <w:t xml:space="preserve"> 50% of the time</w:t>
      </w:r>
      <w:r w:rsidR="00C50E30">
        <w:rPr>
          <w:sz w:val="20"/>
        </w:rPr>
        <w:t>,</w:t>
      </w:r>
      <w:r w:rsidRPr="00F7594D">
        <w:rPr>
          <w:sz w:val="20"/>
        </w:rPr>
        <w:t xml:space="preserve"> the networks cannot merge.</w:t>
      </w:r>
    </w:p>
    <w:p w:rsidR="00F7594D" w:rsidRPr="00F7594D" w:rsidRDefault="00F7594D" w:rsidP="00F7594D">
      <w:pPr>
        <w:contextualSpacing/>
        <w:rPr>
          <w:sz w:val="20"/>
        </w:rPr>
      </w:pPr>
      <w:r w:rsidRPr="00C50E30">
        <w:rPr>
          <w:b/>
          <w:sz w:val="20"/>
        </w:rPr>
        <w:t>BJ:</w:t>
      </w:r>
      <w:r w:rsidRPr="00F7594D">
        <w:rPr>
          <w:sz w:val="20"/>
        </w:rPr>
        <w:t xml:space="preserve"> I deleted the optional feature of using the concave curve, because is not good for implementation.</w:t>
      </w:r>
    </w:p>
    <w:p w:rsidR="00F7594D" w:rsidRPr="00F7594D" w:rsidRDefault="00F7594D" w:rsidP="00F7594D">
      <w:pPr>
        <w:contextualSpacing/>
        <w:rPr>
          <w:sz w:val="20"/>
        </w:rPr>
      </w:pPr>
      <w:r w:rsidRPr="00C50E30">
        <w:rPr>
          <w:b/>
          <w:sz w:val="20"/>
        </w:rPr>
        <w:t>Marco:</w:t>
      </w:r>
      <w:r w:rsidRPr="00F7594D">
        <w:rPr>
          <w:sz w:val="20"/>
        </w:rPr>
        <w:t xml:space="preserve"> You are misleading, because there are many practical </w:t>
      </w:r>
      <w:r w:rsidR="00C50E30" w:rsidRPr="00F7594D">
        <w:rPr>
          <w:sz w:val="20"/>
        </w:rPr>
        <w:t xml:space="preserve">implementations </w:t>
      </w:r>
      <w:r w:rsidR="00C50E30">
        <w:rPr>
          <w:sz w:val="20"/>
        </w:rPr>
        <w:t>of</w:t>
      </w:r>
      <w:r w:rsidRPr="00F7594D">
        <w:rPr>
          <w:sz w:val="20"/>
        </w:rPr>
        <w:t xml:space="preserve"> t</w:t>
      </w:r>
      <w:r w:rsidR="00C50E30">
        <w:rPr>
          <w:sz w:val="20"/>
        </w:rPr>
        <w:t>he firefly algorithm. Besides, we</w:t>
      </w:r>
      <w:r w:rsidRPr="00F7594D">
        <w:rPr>
          <w:sz w:val="20"/>
        </w:rPr>
        <w:t xml:space="preserve"> do not know how you are implementing your simulations</w:t>
      </w:r>
      <w:r w:rsidR="00C50E30">
        <w:rPr>
          <w:sz w:val="20"/>
        </w:rPr>
        <w:t xml:space="preserve">. </w:t>
      </w:r>
    </w:p>
    <w:p w:rsidR="00F7594D" w:rsidRPr="00F7594D" w:rsidRDefault="00F7594D" w:rsidP="00F7594D">
      <w:pPr>
        <w:contextualSpacing/>
        <w:rPr>
          <w:sz w:val="20"/>
        </w:rPr>
      </w:pPr>
      <w:r w:rsidRPr="00C50E30">
        <w:rPr>
          <w:b/>
          <w:sz w:val="20"/>
        </w:rPr>
        <w:t>Paul:</w:t>
      </w:r>
      <w:r w:rsidRPr="00F7594D">
        <w:rPr>
          <w:sz w:val="20"/>
        </w:rPr>
        <w:t xml:space="preserve"> Why </w:t>
      </w:r>
      <w:r w:rsidR="00C50E30">
        <w:rPr>
          <w:sz w:val="20"/>
        </w:rPr>
        <w:t xml:space="preserve">do </w:t>
      </w:r>
      <w:r w:rsidRPr="00F7594D">
        <w:rPr>
          <w:sz w:val="20"/>
        </w:rPr>
        <w:t xml:space="preserve">we need an algorithm? We need only </w:t>
      </w:r>
      <w:r w:rsidR="00C50E30">
        <w:rPr>
          <w:sz w:val="20"/>
        </w:rPr>
        <w:t xml:space="preserve">to specify </w:t>
      </w:r>
      <w:r w:rsidRPr="00F7594D">
        <w:rPr>
          <w:sz w:val="20"/>
        </w:rPr>
        <w:t>the convergence rate.</w:t>
      </w:r>
    </w:p>
    <w:p w:rsidR="00F7594D" w:rsidRPr="00F7594D" w:rsidRDefault="00F7594D" w:rsidP="00F7594D">
      <w:pPr>
        <w:contextualSpacing/>
        <w:rPr>
          <w:sz w:val="20"/>
        </w:rPr>
      </w:pPr>
      <w:r w:rsidRPr="00C50E30">
        <w:rPr>
          <w:b/>
          <w:sz w:val="20"/>
        </w:rPr>
        <w:t>Response:</w:t>
      </w:r>
      <w:r w:rsidRPr="00F7594D">
        <w:rPr>
          <w:sz w:val="20"/>
        </w:rPr>
        <w:t xml:space="preserve"> We need that rule f</w:t>
      </w:r>
      <w:r w:rsidR="00C50E30">
        <w:rPr>
          <w:sz w:val="20"/>
        </w:rPr>
        <w:t>or synchronization of</w:t>
      </w:r>
      <w:r w:rsidRPr="00F7594D">
        <w:rPr>
          <w:sz w:val="20"/>
        </w:rPr>
        <w:t xml:space="preserve"> PAC. It is not like a cellular system.</w:t>
      </w:r>
    </w:p>
    <w:p w:rsidR="00F7594D" w:rsidRPr="00F7594D" w:rsidRDefault="00F7594D" w:rsidP="00F7594D">
      <w:pPr>
        <w:contextualSpacing/>
        <w:rPr>
          <w:sz w:val="20"/>
        </w:rPr>
      </w:pPr>
      <w:r w:rsidRPr="00C50E30">
        <w:rPr>
          <w:b/>
          <w:sz w:val="20"/>
        </w:rPr>
        <w:t>Paul:</w:t>
      </w:r>
      <w:r w:rsidRPr="00F7594D">
        <w:rPr>
          <w:sz w:val="20"/>
        </w:rPr>
        <w:t xml:space="preserve"> We need only to specify the preambles without a particular rule at the receiver, and guidelines </w:t>
      </w:r>
      <w:r w:rsidR="00C50E30">
        <w:rPr>
          <w:sz w:val="20"/>
        </w:rPr>
        <w:t>f</w:t>
      </w:r>
      <w:r w:rsidR="00C50E30" w:rsidRPr="00F7594D">
        <w:rPr>
          <w:sz w:val="20"/>
        </w:rPr>
        <w:t>or</w:t>
      </w:r>
      <w:r w:rsidRPr="00F7594D">
        <w:rPr>
          <w:sz w:val="20"/>
        </w:rPr>
        <w:t xml:space="preserve"> guarantee convergence.</w:t>
      </w:r>
    </w:p>
    <w:p w:rsidR="00F7594D" w:rsidRPr="00F7594D" w:rsidRDefault="00F7594D" w:rsidP="00F7594D">
      <w:pPr>
        <w:contextualSpacing/>
        <w:rPr>
          <w:sz w:val="20"/>
        </w:rPr>
      </w:pPr>
      <w:r w:rsidRPr="00C50E30">
        <w:rPr>
          <w:b/>
          <w:sz w:val="20"/>
        </w:rPr>
        <w:t>Response:</w:t>
      </w:r>
      <w:r w:rsidRPr="00F7594D">
        <w:rPr>
          <w:sz w:val="20"/>
        </w:rPr>
        <w:t xml:space="preserve"> In cellular </w:t>
      </w:r>
      <w:r w:rsidR="00C50E30">
        <w:rPr>
          <w:sz w:val="20"/>
        </w:rPr>
        <w:t xml:space="preserve">systems </w:t>
      </w:r>
      <w:r w:rsidRPr="00F7594D">
        <w:rPr>
          <w:sz w:val="20"/>
        </w:rPr>
        <w:t>you can do that, but for TG8 we need to be more careful.</w:t>
      </w:r>
    </w:p>
    <w:p w:rsidR="00F7594D" w:rsidRPr="00F7594D" w:rsidRDefault="00F7594D" w:rsidP="00F7594D">
      <w:pPr>
        <w:contextualSpacing/>
        <w:rPr>
          <w:sz w:val="20"/>
        </w:rPr>
      </w:pPr>
      <w:r w:rsidRPr="00C50E30">
        <w:rPr>
          <w:b/>
          <w:sz w:val="20"/>
        </w:rPr>
        <w:t>Paul:</w:t>
      </w:r>
      <w:r w:rsidRPr="00F7594D">
        <w:rPr>
          <w:sz w:val="20"/>
        </w:rPr>
        <w:t xml:space="preserve"> Standards do not specify algorithms at the receiver, either BJ's or firefly. </w:t>
      </w:r>
    </w:p>
    <w:p w:rsidR="00F7594D" w:rsidRPr="00F7594D" w:rsidRDefault="00C50E30" w:rsidP="00F7594D">
      <w:pPr>
        <w:contextualSpacing/>
        <w:rPr>
          <w:sz w:val="20"/>
        </w:rPr>
      </w:pPr>
      <w:r w:rsidRPr="00C50E30">
        <w:rPr>
          <w:b/>
          <w:sz w:val="20"/>
        </w:rPr>
        <w:t>Response:</w:t>
      </w:r>
      <w:r w:rsidR="00F7594D" w:rsidRPr="00F7594D">
        <w:rPr>
          <w:sz w:val="20"/>
        </w:rPr>
        <w:t xml:space="preserve"> I think I need to have offline discussion with Marco and Paul, before moving a motion.</w:t>
      </w:r>
    </w:p>
    <w:p w:rsidR="00F7594D" w:rsidRPr="00F7594D" w:rsidRDefault="00F7594D" w:rsidP="00F7594D">
      <w:pPr>
        <w:contextualSpacing/>
        <w:rPr>
          <w:sz w:val="20"/>
        </w:rPr>
      </w:pPr>
      <w:r w:rsidRPr="00C50E30">
        <w:rPr>
          <w:b/>
          <w:sz w:val="20"/>
        </w:rPr>
        <w:t>Li:</w:t>
      </w:r>
      <w:r w:rsidR="00C50E30">
        <w:rPr>
          <w:sz w:val="20"/>
        </w:rPr>
        <w:t xml:space="preserve"> In page 6</w:t>
      </w:r>
      <w:r w:rsidR="00A67A4C" w:rsidRPr="00F7594D">
        <w:rPr>
          <w:sz w:val="20"/>
        </w:rPr>
        <w:t>, 2nd</w:t>
      </w:r>
      <w:r w:rsidRPr="00F7594D">
        <w:rPr>
          <w:sz w:val="20"/>
        </w:rPr>
        <w:t xml:space="preserve"> paragraph is not clear.</w:t>
      </w:r>
    </w:p>
    <w:p w:rsidR="00F7594D" w:rsidRPr="00F7594D" w:rsidRDefault="00F7594D" w:rsidP="00F7594D">
      <w:pPr>
        <w:contextualSpacing/>
        <w:rPr>
          <w:sz w:val="20"/>
        </w:rPr>
      </w:pPr>
      <w:r w:rsidRPr="00C50E30">
        <w:rPr>
          <w:b/>
          <w:sz w:val="20"/>
        </w:rPr>
        <w:t>BJ:</w:t>
      </w:r>
      <w:r w:rsidRPr="00F7594D">
        <w:rPr>
          <w:sz w:val="20"/>
        </w:rPr>
        <w:t xml:space="preserve"> That is Shannon's part. I will revise it.</w:t>
      </w:r>
    </w:p>
    <w:p w:rsidR="00F7594D" w:rsidRPr="00F7594D" w:rsidRDefault="00F7594D" w:rsidP="00F7594D">
      <w:pPr>
        <w:contextualSpacing/>
        <w:rPr>
          <w:sz w:val="20"/>
        </w:rPr>
      </w:pPr>
      <w:r w:rsidRPr="00C50E30">
        <w:rPr>
          <w:b/>
          <w:sz w:val="20"/>
        </w:rPr>
        <w:t>Qing:</w:t>
      </w:r>
      <w:r w:rsidR="00C50E30">
        <w:rPr>
          <w:sz w:val="20"/>
        </w:rPr>
        <w:t xml:space="preserve"> In the synchronization of </w:t>
      </w:r>
      <w:r w:rsidRPr="00F7594D">
        <w:rPr>
          <w:sz w:val="20"/>
        </w:rPr>
        <w:t xml:space="preserve">2 networks, there is a possibility of </w:t>
      </w:r>
      <w:r w:rsidR="00C50E30">
        <w:rPr>
          <w:sz w:val="20"/>
        </w:rPr>
        <w:t xml:space="preserve">a </w:t>
      </w:r>
      <w:r w:rsidRPr="00F7594D">
        <w:rPr>
          <w:sz w:val="20"/>
        </w:rPr>
        <w:t xml:space="preserve">gap between them, </w:t>
      </w:r>
      <w:r w:rsidR="00C50E30">
        <w:rPr>
          <w:sz w:val="20"/>
        </w:rPr>
        <w:t>so that</w:t>
      </w:r>
      <w:r w:rsidRPr="00F7594D">
        <w:rPr>
          <w:sz w:val="20"/>
        </w:rPr>
        <w:t xml:space="preserve"> they do not synchronize. </w:t>
      </w:r>
    </w:p>
    <w:p w:rsidR="00F7594D" w:rsidRPr="00F7594D" w:rsidRDefault="00F7594D" w:rsidP="00F7594D">
      <w:pPr>
        <w:contextualSpacing/>
        <w:rPr>
          <w:sz w:val="20"/>
        </w:rPr>
      </w:pPr>
      <w:r w:rsidRPr="00C50E30">
        <w:rPr>
          <w:b/>
          <w:sz w:val="20"/>
        </w:rPr>
        <w:t>Response:</w:t>
      </w:r>
      <w:r w:rsidR="00C50E30">
        <w:rPr>
          <w:sz w:val="20"/>
        </w:rPr>
        <w:t xml:space="preserve"> Yes, we take that into account. T</w:t>
      </w:r>
      <w:r w:rsidRPr="00F7594D">
        <w:rPr>
          <w:sz w:val="20"/>
        </w:rPr>
        <w:t>here is a possibility of faulty signals. You first det</w:t>
      </w:r>
      <w:r w:rsidR="00C50E30">
        <w:rPr>
          <w:sz w:val="20"/>
        </w:rPr>
        <w:t xml:space="preserve">ect </w:t>
      </w:r>
      <w:r w:rsidRPr="00F7594D">
        <w:rPr>
          <w:sz w:val="20"/>
        </w:rPr>
        <w:t xml:space="preserve">and then you merge. </w:t>
      </w:r>
    </w:p>
    <w:p w:rsidR="00F7594D" w:rsidRPr="00F7594D" w:rsidRDefault="00F7594D" w:rsidP="00F7594D">
      <w:pPr>
        <w:contextualSpacing/>
        <w:rPr>
          <w:sz w:val="20"/>
        </w:rPr>
      </w:pPr>
    </w:p>
    <w:p w:rsidR="00F7594D" w:rsidRPr="00F7594D" w:rsidRDefault="00F7594D" w:rsidP="00F7594D">
      <w:pPr>
        <w:contextualSpacing/>
        <w:rPr>
          <w:sz w:val="20"/>
        </w:rPr>
      </w:pPr>
      <w:r w:rsidRPr="00C50E30">
        <w:rPr>
          <w:b/>
          <w:sz w:val="20"/>
        </w:rPr>
        <w:t>Chair:</w:t>
      </w:r>
      <w:r w:rsidRPr="00F7594D">
        <w:rPr>
          <w:sz w:val="20"/>
        </w:rPr>
        <w:t xml:space="preserve"> Let's take a recess until PM1 tomorrow.</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w:t>
      </w:r>
      <w:r w:rsidR="00C50E30">
        <w:rPr>
          <w:sz w:val="20"/>
        </w:rPr>
        <w:t>===========</w:t>
      </w:r>
    </w:p>
    <w:p w:rsidR="00F7594D" w:rsidRPr="00F7594D" w:rsidRDefault="00F7594D" w:rsidP="00F7594D">
      <w:pPr>
        <w:contextualSpacing/>
        <w:rPr>
          <w:sz w:val="20"/>
        </w:rPr>
      </w:pPr>
      <w:r w:rsidRPr="00F7594D">
        <w:rPr>
          <w:sz w:val="20"/>
        </w:rPr>
        <w:t>Tuesday March 10th, PM1 session</w:t>
      </w:r>
    </w:p>
    <w:p w:rsidR="00F7594D" w:rsidRPr="00F7594D" w:rsidRDefault="00F7594D" w:rsidP="00F7594D">
      <w:pPr>
        <w:contextualSpacing/>
        <w:rPr>
          <w:sz w:val="20"/>
        </w:rPr>
      </w:pPr>
    </w:p>
    <w:p w:rsidR="00F7594D" w:rsidRPr="00F7594D" w:rsidRDefault="00C50E30"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5th presenter is H.B. Li (NICT) DCN 15-215r0 "Draft text of Channel Scanning for TG8"</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000FE1">
        <w:rPr>
          <w:b/>
          <w:sz w:val="20"/>
        </w:rPr>
        <w:t>BJ:</w:t>
      </w:r>
      <w:r w:rsidRPr="00F7594D">
        <w:rPr>
          <w:sz w:val="20"/>
        </w:rPr>
        <w:t xml:space="preserve"> Where in the superframe</w:t>
      </w:r>
      <w:r w:rsidR="00000FE1">
        <w:rPr>
          <w:sz w:val="20"/>
        </w:rPr>
        <w:t>, the</w:t>
      </w:r>
      <w:r w:rsidRPr="00F7594D">
        <w:rPr>
          <w:sz w:val="20"/>
        </w:rPr>
        <w:t xml:space="preserve"> r</w:t>
      </w:r>
      <w:r w:rsidR="00000FE1">
        <w:rPr>
          <w:sz w:val="20"/>
        </w:rPr>
        <w:t>equest and response are located?</w:t>
      </w:r>
    </w:p>
    <w:p w:rsidR="00F7594D" w:rsidRPr="00F7594D" w:rsidRDefault="00F7594D" w:rsidP="00F7594D">
      <w:pPr>
        <w:contextualSpacing/>
        <w:rPr>
          <w:sz w:val="20"/>
        </w:rPr>
      </w:pPr>
      <w:r w:rsidRPr="00000FE1">
        <w:rPr>
          <w:b/>
          <w:sz w:val="20"/>
        </w:rPr>
        <w:t>Response:</w:t>
      </w:r>
      <w:r w:rsidRPr="00F7594D">
        <w:rPr>
          <w:sz w:val="20"/>
        </w:rPr>
        <w:t xml:space="preserve"> Good question.</w:t>
      </w:r>
    </w:p>
    <w:p w:rsidR="00F7594D" w:rsidRPr="00F7594D" w:rsidRDefault="00F7594D" w:rsidP="00F7594D">
      <w:pPr>
        <w:contextualSpacing/>
        <w:rPr>
          <w:sz w:val="20"/>
        </w:rPr>
      </w:pPr>
      <w:r w:rsidRPr="00A67A4C">
        <w:rPr>
          <w:b/>
          <w:sz w:val="20"/>
        </w:rPr>
        <w:lastRenderedPageBreak/>
        <w:t>Chair:</w:t>
      </w:r>
      <w:r w:rsidRPr="00F7594D">
        <w:rPr>
          <w:sz w:val="20"/>
        </w:rPr>
        <w:t xml:space="preserve"> He is describing the primitives only. </w:t>
      </w:r>
    </w:p>
    <w:p w:rsidR="00F7594D" w:rsidRPr="00F7594D" w:rsidRDefault="00F7594D" w:rsidP="00F7594D">
      <w:pPr>
        <w:contextualSpacing/>
        <w:rPr>
          <w:sz w:val="20"/>
        </w:rPr>
      </w:pPr>
      <w:r w:rsidRPr="00A67A4C">
        <w:rPr>
          <w:b/>
          <w:sz w:val="20"/>
        </w:rPr>
        <w:t>BJ:</w:t>
      </w:r>
      <w:r w:rsidRPr="00F7594D">
        <w:rPr>
          <w:sz w:val="20"/>
        </w:rPr>
        <w:t xml:space="preserve"> These management signals should be sent in the superframe. </w:t>
      </w:r>
    </w:p>
    <w:p w:rsidR="00F7594D" w:rsidRPr="00F7594D" w:rsidRDefault="00F7594D" w:rsidP="00F7594D">
      <w:pPr>
        <w:contextualSpacing/>
        <w:rPr>
          <w:sz w:val="20"/>
        </w:rPr>
      </w:pPr>
      <w:r w:rsidRPr="00A67A4C">
        <w:rPr>
          <w:b/>
          <w:sz w:val="20"/>
        </w:rPr>
        <w:t>Chair:</w:t>
      </w:r>
      <w:r w:rsidRPr="00F7594D">
        <w:rPr>
          <w:sz w:val="20"/>
        </w:rPr>
        <w:t xml:space="preserve"> </w:t>
      </w:r>
      <w:r w:rsidR="002955D9">
        <w:rPr>
          <w:sz w:val="20"/>
        </w:rPr>
        <w:t>I think</w:t>
      </w:r>
      <w:r w:rsidR="00A67A4C">
        <w:rPr>
          <w:sz w:val="20"/>
        </w:rPr>
        <w:t xml:space="preserve"> t</w:t>
      </w:r>
      <w:r w:rsidRPr="00F7594D">
        <w:rPr>
          <w:sz w:val="20"/>
        </w:rPr>
        <w:t xml:space="preserve">he request for scanning should be done during discovery. </w:t>
      </w:r>
    </w:p>
    <w:p w:rsidR="00F7594D" w:rsidRPr="00F7594D" w:rsidRDefault="00F7594D" w:rsidP="00F7594D">
      <w:pPr>
        <w:contextualSpacing/>
        <w:rPr>
          <w:sz w:val="20"/>
        </w:rPr>
      </w:pPr>
      <w:r w:rsidRPr="00A67A4C">
        <w:rPr>
          <w:b/>
          <w:sz w:val="20"/>
        </w:rPr>
        <w:t>BJ:</w:t>
      </w:r>
      <w:r w:rsidRPr="00F7594D">
        <w:rPr>
          <w:sz w:val="20"/>
        </w:rPr>
        <w:t xml:space="preserve"> For active scanning, a PD needs to interchange management messages.  </w:t>
      </w:r>
      <w:r w:rsidR="00A67A4C">
        <w:rPr>
          <w:sz w:val="20"/>
        </w:rPr>
        <w:t>Is there a</w:t>
      </w:r>
      <w:r w:rsidR="00A67A4C" w:rsidRPr="00F7594D">
        <w:rPr>
          <w:sz w:val="20"/>
        </w:rPr>
        <w:t>n</w:t>
      </w:r>
      <w:r w:rsidRPr="00F7594D">
        <w:rPr>
          <w:sz w:val="20"/>
        </w:rPr>
        <w:t xml:space="preserve"> overlap with discovery?</w:t>
      </w:r>
    </w:p>
    <w:p w:rsidR="00F7594D" w:rsidRPr="00F7594D" w:rsidRDefault="00F7594D" w:rsidP="00F7594D">
      <w:pPr>
        <w:contextualSpacing/>
        <w:rPr>
          <w:sz w:val="20"/>
        </w:rPr>
      </w:pPr>
      <w:r w:rsidRPr="00A67A4C">
        <w:rPr>
          <w:b/>
          <w:sz w:val="20"/>
        </w:rPr>
        <w:t>Response:</w:t>
      </w:r>
      <w:r w:rsidRPr="00F7594D">
        <w:rPr>
          <w:sz w:val="20"/>
        </w:rPr>
        <w:t xml:space="preserve"> No</w:t>
      </w:r>
      <w:r w:rsidR="009F47F5">
        <w:rPr>
          <w:sz w:val="20"/>
        </w:rPr>
        <w:t>t</w:t>
      </w:r>
      <w:r w:rsidRPr="00F7594D">
        <w:rPr>
          <w:sz w:val="20"/>
        </w:rPr>
        <w:t xml:space="preserve"> really, in discovery a PD decodes the discovery information.</w:t>
      </w:r>
    </w:p>
    <w:p w:rsidR="00F7594D" w:rsidRPr="00F7594D" w:rsidRDefault="00F7594D" w:rsidP="00F7594D">
      <w:pPr>
        <w:contextualSpacing/>
        <w:rPr>
          <w:sz w:val="20"/>
        </w:rPr>
      </w:pPr>
      <w:r w:rsidRPr="00A67A4C">
        <w:rPr>
          <w:b/>
          <w:sz w:val="20"/>
        </w:rPr>
        <w:t>Qing:</w:t>
      </w:r>
      <w:r w:rsidRPr="00F7594D">
        <w:rPr>
          <w:sz w:val="20"/>
        </w:rPr>
        <w:t xml:space="preserve"> In sleeping mode, it depends how long a PD sle</w:t>
      </w:r>
      <w:r w:rsidR="00A67A4C">
        <w:rPr>
          <w:sz w:val="20"/>
        </w:rPr>
        <w:t xml:space="preserve">eps. Also you have deep sleep. </w:t>
      </w:r>
      <w:r w:rsidRPr="00F7594D">
        <w:rPr>
          <w:sz w:val="20"/>
        </w:rPr>
        <w:t>You need at least 1 superframe to wake up and re</w:t>
      </w:r>
      <w:r w:rsidR="00A67A4C">
        <w:rPr>
          <w:sz w:val="20"/>
        </w:rPr>
        <w:t>-</w:t>
      </w:r>
      <w:r w:rsidRPr="00F7594D">
        <w:rPr>
          <w:sz w:val="20"/>
        </w:rPr>
        <w:t>synchronize.</w:t>
      </w:r>
    </w:p>
    <w:p w:rsidR="00F7594D" w:rsidRPr="00F7594D" w:rsidRDefault="00F7594D" w:rsidP="00F7594D">
      <w:pPr>
        <w:contextualSpacing/>
        <w:rPr>
          <w:sz w:val="20"/>
        </w:rPr>
      </w:pPr>
      <w:r w:rsidRPr="00A67A4C">
        <w:rPr>
          <w:b/>
          <w:sz w:val="20"/>
        </w:rPr>
        <w:t>BJ:</w:t>
      </w:r>
      <w:r w:rsidRPr="00F7594D">
        <w:rPr>
          <w:sz w:val="20"/>
        </w:rPr>
        <w:t xml:space="preserve"> This scanning is used not only to sense the channel, but for initialization as well. </w:t>
      </w:r>
    </w:p>
    <w:p w:rsidR="00F7594D" w:rsidRDefault="00F7594D" w:rsidP="00F7594D">
      <w:pPr>
        <w:contextualSpacing/>
        <w:rPr>
          <w:sz w:val="20"/>
        </w:rPr>
      </w:pPr>
      <w:r w:rsidRPr="00A67A4C">
        <w:rPr>
          <w:b/>
          <w:sz w:val="20"/>
        </w:rPr>
        <w:t>Response:</w:t>
      </w:r>
      <w:r w:rsidRPr="00F7594D">
        <w:rPr>
          <w:sz w:val="20"/>
        </w:rPr>
        <w:t xml:space="preserve"> Yes.</w:t>
      </w:r>
    </w:p>
    <w:p w:rsidR="00A67A4C" w:rsidRPr="00F7594D" w:rsidRDefault="00A67A4C"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5th presenter is Marco (NICT) DCN 15-171r2 "PHY general requirements and services"</w:t>
      </w:r>
    </w:p>
    <w:p w:rsidR="00F7594D" w:rsidRPr="00A67A4C" w:rsidRDefault="00F7594D" w:rsidP="00F7594D">
      <w:pPr>
        <w:contextualSpacing/>
        <w:rPr>
          <w:b/>
          <w:sz w:val="20"/>
        </w:rPr>
      </w:pPr>
      <w:r w:rsidRPr="00A67A4C">
        <w:rPr>
          <w:b/>
          <w:sz w:val="20"/>
        </w:rPr>
        <w:t xml:space="preserve">Comments: </w:t>
      </w:r>
    </w:p>
    <w:p w:rsidR="00F7594D" w:rsidRPr="00F7594D" w:rsidRDefault="00F7594D" w:rsidP="00F7594D">
      <w:pPr>
        <w:contextualSpacing/>
        <w:rPr>
          <w:sz w:val="20"/>
        </w:rPr>
      </w:pPr>
      <w:r w:rsidRPr="00A67A4C">
        <w:rPr>
          <w:b/>
          <w:sz w:val="20"/>
        </w:rPr>
        <w:t>BJ:</w:t>
      </w:r>
      <w:r w:rsidRPr="00F7594D">
        <w:rPr>
          <w:sz w:val="20"/>
        </w:rPr>
        <w:t xml:space="preserve"> Please make the entries of Table 4, transmission bandwidth, as TBD.</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 xml:space="preserve">Marco moves a motion to approve the text in DCN 15-171r3 "PHY General Requirements and </w:t>
      </w:r>
    </w:p>
    <w:p w:rsidR="00F7594D" w:rsidRPr="00F7594D" w:rsidRDefault="00F7594D" w:rsidP="00F7594D">
      <w:pPr>
        <w:contextualSpacing/>
        <w:rPr>
          <w:sz w:val="20"/>
        </w:rPr>
      </w:pPr>
      <w:r w:rsidRPr="00F7594D">
        <w:rPr>
          <w:sz w:val="20"/>
        </w:rPr>
        <w:t>Services" into the Draft Standard v0.8</w:t>
      </w:r>
    </w:p>
    <w:p w:rsidR="00F7594D" w:rsidRPr="00F7594D" w:rsidRDefault="00F7594D" w:rsidP="00F7594D">
      <w:pPr>
        <w:contextualSpacing/>
        <w:rPr>
          <w:sz w:val="20"/>
        </w:rPr>
      </w:pPr>
      <w:r w:rsidRPr="00F7594D">
        <w:rPr>
          <w:sz w:val="20"/>
        </w:rPr>
        <w:t>Second: BJ.</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Offici</w:t>
      </w:r>
      <w:r w:rsidR="00A67A4C">
        <w:rPr>
          <w:sz w:val="20"/>
        </w:rPr>
        <w:t>al vote:</w:t>
      </w:r>
    </w:p>
    <w:p w:rsidR="00F7594D" w:rsidRPr="00F7594D" w:rsidRDefault="00F7594D" w:rsidP="00F7594D">
      <w:pPr>
        <w:contextualSpacing/>
        <w:rPr>
          <w:sz w:val="20"/>
        </w:rPr>
      </w:pPr>
      <w:r w:rsidRPr="00F7594D">
        <w:rPr>
          <w:sz w:val="20"/>
        </w:rPr>
        <w:t>In favor: 7. Oppose: 0. Abstain: 0. Motion carries.</w:t>
      </w:r>
    </w:p>
    <w:p w:rsidR="00F7594D" w:rsidRDefault="00F7594D" w:rsidP="00F7594D">
      <w:pPr>
        <w:contextualSpacing/>
        <w:rPr>
          <w:sz w:val="20"/>
        </w:rPr>
      </w:pPr>
    </w:p>
    <w:p w:rsidR="00A67A4C" w:rsidRPr="00F7594D" w:rsidRDefault="00A67A4C" w:rsidP="00F7594D">
      <w:pPr>
        <w:contextualSpacing/>
        <w:rPr>
          <w:sz w:val="20"/>
        </w:rPr>
      </w:pPr>
    </w:p>
    <w:p w:rsidR="00A67A4C" w:rsidRPr="00F7594D" w:rsidRDefault="00A67A4C" w:rsidP="00F7594D">
      <w:pPr>
        <w:contextualSpacing/>
        <w:rPr>
          <w:sz w:val="20"/>
        </w:rPr>
      </w:pPr>
      <w:r>
        <w:rPr>
          <w:sz w:val="20"/>
        </w:rPr>
        <w:t>−Chair: Let's take a recess until PM2.</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w:t>
      </w:r>
      <w:r w:rsidR="00A67A4C">
        <w:rPr>
          <w:sz w:val="20"/>
        </w:rPr>
        <w:t>---------</w:t>
      </w:r>
    </w:p>
    <w:p w:rsidR="00F7594D" w:rsidRPr="00F7594D" w:rsidRDefault="00F7594D" w:rsidP="00F7594D">
      <w:pPr>
        <w:contextualSpacing/>
        <w:rPr>
          <w:sz w:val="20"/>
        </w:rPr>
      </w:pPr>
      <w:r w:rsidRPr="00F7594D">
        <w:rPr>
          <w:sz w:val="20"/>
        </w:rPr>
        <w:t>Tuesday March 10th, PM2 session</w:t>
      </w:r>
    </w:p>
    <w:p w:rsidR="00F7594D" w:rsidRPr="00F7594D" w:rsidRDefault="00F7594D" w:rsidP="00F7594D">
      <w:pPr>
        <w:contextualSpacing/>
        <w:rPr>
          <w:sz w:val="20"/>
        </w:rPr>
      </w:pPr>
    </w:p>
    <w:p w:rsidR="00F7594D" w:rsidRPr="00F7594D" w:rsidRDefault="00A67A4C"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6th presenter is Qing (Interdigital) DCN 15-222r1 "Draft text of architecture for TG8"</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A67A4C">
        <w:rPr>
          <w:b/>
          <w:sz w:val="20"/>
        </w:rPr>
        <w:t>Qing:</w:t>
      </w:r>
      <w:r w:rsidRPr="00F7594D">
        <w:rPr>
          <w:sz w:val="20"/>
        </w:rPr>
        <w:t xml:space="preserve"> for the PHY sub-clause, Marco is that ok?</w:t>
      </w:r>
    </w:p>
    <w:p w:rsidR="00F7594D" w:rsidRPr="00F7594D" w:rsidRDefault="00F7594D" w:rsidP="00F7594D">
      <w:pPr>
        <w:contextualSpacing/>
        <w:rPr>
          <w:sz w:val="20"/>
        </w:rPr>
      </w:pPr>
      <w:r w:rsidRPr="00A67A4C">
        <w:rPr>
          <w:b/>
          <w:sz w:val="20"/>
        </w:rPr>
        <w:t>Marco:</w:t>
      </w:r>
      <w:r w:rsidRPr="00F7594D">
        <w:rPr>
          <w:sz w:val="20"/>
        </w:rPr>
        <w:t xml:space="preserve"> Please change LQI by CQI and the coexistence document 15.4 by 15.8.</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7th presenter is BJ</w:t>
      </w:r>
      <w:r w:rsidR="0005142E">
        <w:rPr>
          <w:sz w:val="20"/>
        </w:rPr>
        <w:t xml:space="preserve"> (ETRI)</w:t>
      </w:r>
      <w:r w:rsidRPr="00F7594D">
        <w:rPr>
          <w:sz w:val="20"/>
        </w:rPr>
        <w:t xml:space="preserve"> DCN 15-191r1 "Fully Distributed Synchronization Scheme for PAC with Additional Simulations"</w:t>
      </w:r>
    </w:p>
    <w:p w:rsidR="00F7594D" w:rsidRPr="00A67A4C" w:rsidRDefault="00F7594D" w:rsidP="00F7594D">
      <w:pPr>
        <w:contextualSpacing/>
        <w:rPr>
          <w:b/>
          <w:sz w:val="20"/>
        </w:rPr>
      </w:pPr>
      <w:r w:rsidRPr="00A67A4C">
        <w:rPr>
          <w:b/>
          <w:sz w:val="20"/>
        </w:rPr>
        <w:t>Comments:</w:t>
      </w:r>
    </w:p>
    <w:p w:rsidR="00F7594D" w:rsidRPr="00F7594D" w:rsidRDefault="00F7594D" w:rsidP="00F7594D">
      <w:pPr>
        <w:contextualSpacing/>
        <w:rPr>
          <w:sz w:val="20"/>
        </w:rPr>
      </w:pPr>
      <w:r w:rsidRPr="00A67A4C">
        <w:rPr>
          <w:b/>
          <w:sz w:val="20"/>
        </w:rPr>
        <w:t>Li:</w:t>
      </w:r>
      <w:r w:rsidRPr="00F7594D">
        <w:rPr>
          <w:sz w:val="20"/>
        </w:rPr>
        <w:t xml:space="preserve"> The text </w:t>
      </w:r>
      <w:r w:rsidR="00A67A4C">
        <w:rPr>
          <w:sz w:val="20"/>
        </w:rPr>
        <w:t xml:space="preserve">mentioned before </w:t>
      </w:r>
      <w:r w:rsidRPr="00F7594D">
        <w:rPr>
          <w:sz w:val="20"/>
        </w:rPr>
        <w:t>should indicate from initialization to merging.</w:t>
      </w:r>
    </w:p>
    <w:p w:rsidR="00F7594D" w:rsidRPr="00F7594D" w:rsidRDefault="00F7594D" w:rsidP="00F7594D">
      <w:pPr>
        <w:contextualSpacing/>
        <w:rPr>
          <w:sz w:val="20"/>
        </w:rPr>
      </w:pPr>
      <w:r w:rsidRPr="00A67A4C">
        <w:rPr>
          <w:b/>
          <w:sz w:val="20"/>
        </w:rPr>
        <w:t>Response:</w:t>
      </w:r>
      <w:r w:rsidRPr="00F7594D">
        <w:rPr>
          <w:sz w:val="20"/>
        </w:rPr>
        <w:t xml:space="preserve"> Correct. I need to revise the text.</w:t>
      </w:r>
    </w:p>
    <w:p w:rsidR="00F7594D" w:rsidRDefault="00F7594D" w:rsidP="00F7594D">
      <w:pPr>
        <w:contextualSpacing/>
        <w:rPr>
          <w:sz w:val="20"/>
        </w:rPr>
      </w:pPr>
    </w:p>
    <w:p w:rsidR="00A67A4C" w:rsidRPr="00F7594D" w:rsidRDefault="00A67A4C" w:rsidP="00F7594D">
      <w:pPr>
        <w:contextualSpacing/>
        <w:rPr>
          <w:sz w:val="20"/>
        </w:rPr>
      </w:pPr>
    </w:p>
    <w:p w:rsidR="00F7594D" w:rsidRPr="00F7594D" w:rsidRDefault="00F7594D" w:rsidP="00F7594D">
      <w:pPr>
        <w:contextualSpacing/>
        <w:rPr>
          <w:sz w:val="20"/>
        </w:rPr>
      </w:pPr>
      <w:r w:rsidRPr="00F7594D">
        <w:rPr>
          <w:sz w:val="20"/>
        </w:rPr>
        <w:t>Marco moves a motion to approve the text embedded in DCN 15-170r3 "</w:t>
      </w:r>
      <w:r w:rsidR="00A67A4C">
        <w:rPr>
          <w:sz w:val="20"/>
        </w:rPr>
        <w:t xml:space="preserve">Motions for high mobility PHY" </w:t>
      </w:r>
      <w:r w:rsidRPr="00F7594D">
        <w:rPr>
          <w:sz w:val="20"/>
        </w:rPr>
        <w:t>into the Draft Standard v0.8.</w:t>
      </w:r>
    </w:p>
    <w:p w:rsidR="00F7594D" w:rsidRPr="00F7594D" w:rsidRDefault="00F7594D" w:rsidP="00F7594D">
      <w:pPr>
        <w:contextualSpacing/>
        <w:rPr>
          <w:sz w:val="20"/>
        </w:rPr>
      </w:pPr>
      <w:r w:rsidRPr="00F7594D">
        <w:rPr>
          <w:sz w:val="20"/>
        </w:rPr>
        <w:t>Second: HB Li.</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Official vo</w:t>
      </w:r>
      <w:r w:rsidR="00A67A4C">
        <w:rPr>
          <w:sz w:val="20"/>
        </w:rPr>
        <w:t>te:</w:t>
      </w:r>
    </w:p>
    <w:p w:rsidR="00F7594D" w:rsidRPr="00F7594D" w:rsidRDefault="00F7594D" w:rsidP="00F7594D">
      <w:pPr>
        <w:contextualSpacing/>
        <w:rPr>
          <w:sz w:val="20"/>
        </w:rPr>
      </w:pPr>
      <w:r w:rsidRPr="00F7594D">
        <w:rPr>
          <w:sz w:val="20"/>
        </w:rPr>
        <w:t>In favor: 7. Oppose: 0. Abstain: 0. Motion carries.</w:t>
      </w:r>
    </w:p>
    <w:p w:rsidR="00F7594D" w:rsidRDefault="00F7594D" w:rsidP="00F7594D">
      <w:pPr>
        <w:contextualSpacing/>
        <w:rPr>
          <w:sz w:val="20"/>
        </w:rPr>
      </w:pPr>
    </w:p>
    <w:p w:rsidR="00A67A4C" w:rsidRPr="00F7594D" w:rsidRDefault="00A67A4C" w:rsidP="00F7594D">
      <w:pPr>
        <w:contextualSpacing/>
        <w:rPr>
          <w:sz w:val="20"/>
        </w:rPr>
      </w:pPr>
    </w:p>
    <w:p w:rsidR="00F7594D" w:rsidRPr="00F7594D" w:rsidRDefault="00F7594D" w:rsidP="00F7594D">
      <w:pPr>
        <w:contextualSpacing/>
        <w:rPr>
          <w:sz w:val="20"/>
        </w:rPr>
      </w:pPr>
      <w:r w:rsidRPr="00F7594D">
        <w:rPr>
          <w:sz w:val="20"/>
        </w:rPr>
        <w:t>8th presenter is H.B. Li (NICT) DCN 15-215r2 "Draft text of Channel Scanning for TG8"</w:t>
      </w:r>
    </w:p>
    <w:p w:rsidR="00F7594D" w:rsidRPr="00F7594D" w:rsidRDefault="00F7594D" w:rsidP="00F7594D">
      <w:pPr>
        <w:contextualSpacing/>
        <w:rPr>
          <w:sz w:val="20"/>
        </w:rPr>
      </w:pPr>
      <w:r w:rsidRPr="00A67A4C">
        <w:rPr>
          <w:b/>
          <w:sz w:val="20"/>
        </w:rPr>
        <w:t>Comments:</w:t>
      </w:r>
      <w:r w:rsidR="004B36AE">
        <w:rPr>
          <w:sz w:val="20"/>
        </w:rPr>
        <w:t xml:space="preserve"> N</w:t>
      </w:r>
      <w:r w:rsidRPr="00F7594D">
        <w:rPr>
          <w:sz w:val="20"/>
        </w:rPr>
        <w:t>one.</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lastRenderedPageBreak/>
        <w:t xml:space="preserve">HB Li moves a motion to approve the text in DCN 15-215r3 "Draft text of </w:t>
      </w:r>
      <w:r w:rsidR="00A67A4C">
        <w:rPr>
          <w:sz w:val="20"/>
        </w:rPr>
        <w:t xml:space="preserve">Channel Scanning for TG8" </w:t>
      </w:r>
      <w:r w:rsidRPr="00F7594D">
        <w:rPr>
          <w:sz w:val="20"/>
        </w:rPr>
        <w:t>into the Draft Standard v0.8.</w:t>
      </w:r>
    </w:p>
    <w:p w:rsidR="00F7594D" w:rsidRPr="00F7594D" w:rsidRDefault="00F7594D" w:rsidP="00F7594D">
      <w:pPr>
        <w:contextualSpacing/>
        <w:rPr>
          <w:sz w:val="20"/>
        </w:rPr>
      </w:pPr>
      <w:r w:rsidRPr="00F7594D">
        <w:rPr>
          <w:sz w:val="20"/>
        </w:rPr>
        <w:t>Second: Marco.</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Offici</w:t>
      </w:r>
      <w:r w:rsidR="00A67A4C">
        <w:rPr>
          <w:sz w:val="20"/>
        </w:rPr>
        <w:t>al vote:</w:t>
      </w:r>
    </w:p>
    <w:p w:rsidR="00F7594D" w:rsidRPr="00F7594D" w:rsidRDefault="00F7594D" w:rsidP="00F7594D">
      <w:pPr>
        <w:contextualSpacing/>
        <w:rPr>
          <w:sz w:val="20"/>
        </w:rPr>
      </w:pPr>
      <w:r w:rsidRPr="00F7594D">
        <w:rPr>
          <w:sz w:val="20"/>
        </w:rPr>
        <w:t>In favor: 8. Oppose: 0. Abstain: 0. Motion carries.</w:t>
      </w:r>
    </w:p>
    <w:p w:rsidR="00F7594D" w:rsidRDefault="00F7594D" w:rsidP="00F7594D">
      <w:pPr>
        <w:contextualSpacing/>
        <w:rPr>
          <w:sz w:val="20"/>
        </w:rPr>
      </w:pPr>
    </w:p>
    <w:p w:rsidR="00A67A4C" w:rsidRPr="00F7594D" w:rsidRDefault="00A67A4C" w:rsidP="00F7594D">
      <w:pPr>
        <w:contextualSpacing/>
        <w:rPr>
          <w:sz w:val="20"/>
        </w:rPr>
      </w:pPr>
    </w:p>
    <w:p w:rsidR="00F7594D" w:rsidRPr="00F7594D" w:rsidRDefault="00F7594D" w:rsidP="00F7594D">
      <w:pPr>
        <w:contextualSpacing/>
        <w:rPr>
          <w:sz w:val="20"/>
        </w:rPr>
      </w:pPr>
      <w:r w:rsidRPr="00F7594D">
        <w:rPr>
          <w:sz w:val="20"/>
        </w:rPr>
        <w:t xml:space="preserve">9th presenter is BJ </w:t>
      </w:r>
      <w:r w:rsidR="0005142E">
        <w:rPr>
          <w:sz w:val="20"/>
        </w:rPr>
        <w:t xml:space="preserve">(ETRI) </w:t>
      </w:r>
      <w:r w:rsidRPr="00F7594D">
        <w:rPr>
          <w:sz w:val="20"/>
        </w:rPr>
        <w:t>DCN 15-191r3 "Fully Distributed Synchronization Scheme for PAC with Additional Simulations"</w:t>
      </w:r>
    </w:p>
    <w:p w:rsidR="00F7594D" w:rsidRPr="00F7594D" w:rsidRDefault="00F7594D" w:rsidP="00F7594D">
      <w:pPr>
        <w:contextualSpacing/>
        <w:rPr>
          <w:sz w:val="20"/>
        </w:rPr>
      </w:pPr>
      <w:r w:rsidRPr="004B36AE">
        <w:rPr>
          <w:b/>
          <w:sz w:val="20"/>
        </w:rPr>
        <w:t>Comments:</w:t>
      </w:r>
      <w:r w:rsidR="004B36AE">
        <w:rPr>
          <w:sz w:val="20"/>
        </w:rPr>
        <w:t xml:space="preserve"> N</w:t>
      </w:r>
      <w:r w:rsidRPr="00F7594D">
        <w:rPr>
          <w:sz w:val="20"/>
        </w:rPr>
        <w:t>one.</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BJ moves a motion to approve the text embedded in DCN 15-191r2 into the Draft Standard v0.8</w:t>
      </w:r>
    </w:p>
    <w:p w:rsidR="00F7594D" w:rsidRPr="00F7594D" w:rsidRDefault="00F7594D" w:rsidP="00F7594D">
      <w:pPr>
        <w:contextualSpacing/>
        <w:rPr>
          <w:sz w:val="20"/>
        </w:rPr>
      </w:pPr>
      <w:r w:rsidRPr="00F7594D">
        <w:rPr>
          <w:sz w:val="20"/>
        </w:rPr>
        <w:t>Second: Marco.</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w:t>
      </w:r>
      <w:r w:rsidR="004B36AE">
        <w:rPr>
          <w:sz w:val="20"/>
        </w:rPr>
        <w:t>ficial vote:</w:t>
      </w:r>
    </w:p>
    <w:p w:rsidR="00F7594D" w:rsidRPr="00F7594D" w:rsidRDefault="00F7594D" w:rsidP="00F7594D">
      <w:pPr>
        <w:contextualSpacing/>
        <w:rPr>
          <w:sz w:val="20"/>
        </w:rPr>
      </w:pPr>
      <w:r w:rsidRPr="00F7594D">
        <w:rPr>
          <w:sz w:val="20"/>
        </w:rPr>
        <w:t>In favor: 6. Oppose: 1. Abstain: 0. Motion carries.</w:t>
      </w:r>
    </w:p>
    <w:p w:rsidR="00F7594D" w:rsidRDefault="00F7594D" w:rsidP="00F7594D">
      <w:pPr>
        <w:contextualSpacing/>
        <w:rPr>
          <w:sz w:val="20"/>
        </w:rPr>
      </w:pPr>
    </w:p>
    <w:p w:rsidR="004B36AE" w:rsidRPr="00F7594D" w:rsidRDefault="004B36AE" w:rsidP="00F7594D">
      <w:pPr>
        <w:contextualSpacing/>
        <w:rPr>
          <w:sz w:val="20"/>
        </w:rPr>
      </w:pPr>
    </w:p>
    <w:p w:rsidR="00F7594D" w:rsidRPr="00F7594D" w:rsidRDefault="00F7594D" w:rsidP="00F7594D">
      <w:pPr>
        <w:contextualSpacing/>
        <w:rPr>
          <w:sz w:val="20"/>
        </w:rPr>
      </w:pPr>
      <w:r w:rsidRPr="00F7594D">
        <w:rPr>
          <w:sz w:val="20"/>
        </w:rPr>
        <w:t>10th presenter is Qing</w:t>
      </w:r>
      <w:r w:rsidR="0005142E">
        <w:rPr>
          <w:sz w:val="20"/>
        </w:rPr>
        <w:t xml:space="preserve"> (Interdigital)</w:t>
      </w:r>
      <w:r w:rsidRPr="00F7594D">
        <w:rPr>
          <w:sz w:val="20"/>
        </w:rPr>
        <w:t xml:space="preserve"> DCN 15-228r0 "Motion for the draft text of architecture for TG8"</w:t>
      </w:r>
    </w:p>
    <w:p w:rsidR="00F7594D" w:rsidRPr="00F7594D" w:rsidRDefault="00F7594D" w:rsidP="00F7594D">
      <w:pPr>
        <w:contextualSpacing/>
        <w:rPr>
          <w:sz w:val="20"/>
        </w:rPr>
      </w:pPr>
      <w:r w:rsidRPr="004B36AE">
        <w:rPr>
          <w:b/>
          <w:sz w:val="20"/>
        </w:rPr>
        <w:t>Comments:</w:t>
      </w:r>
      <w:r w:rsidRPr="00F7594D">
        <w:rPr>
          <w:sz w:val="20"/>
        </w:rPr>
        <w:t xml:space="preserve"> None.</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Qing moves a motion to approve the text embedded in DCN 15-222r2 into the Draft Standard v0.8</w:t>
      </w:r>
    </w:p>
    <w:p w:rsidR="00F7594D" w:rsidRPr="00F7594D" w:rsidRDefault="00F7594D" w:rsidP="00F7594D">
      <w:pPr>
        <w:contextualSpacing/>
        <w:rPr>
          <w:sz w:val="20"/>
        </w:rPr>
      </w:pPr>
      <w:r w:rsidRPr="00F7594D">
        <w:rPr>
          <w:sz w:val="20"/>
        </w:rPr>
        <w:t>Second: Marco.</w:t>
      </w:r>
    </w:p>
    <w:p w:rsidR="00F7594D" w:rsidRPr="00F7594D" w:rsidRDefault="00F7594D" w:rsidP="00F7594D">
      <w:pPr>
        <w:contextualSpacing/>
        <w:rPr>
          <w:sz w:val="20"/>
        </w:rPr>
      </w:pPr>
      <w:r w:rsidRPr="00F7594D">
        <w:rPr>
          <w:sz w:val="20"/>
        </w:rPr>
        <w:t>Discussion: none.</w:t>
      </w:r>
    </w:p>
    <w:p w:rsidR="00F7594D" w:rsidRPr="00F7594D" w:rsidRDefault="00B5121B" w:rsidP="00F7594D">
      <w:pPr>
        <w:contextualSpacing/>
        <w:rPr>
          <w:sz w:val="20"/>
        </w:rPr>
      </w:pPr>
      <w:r>
        <w:rPr>
          <w:sz w:val="20"/>
        </w:rPr>
        <w:t>Official vote:</w:t>
      </w:r>
    </w:p>
    <w:p w:rsidR="00F7594D" w:rsidRPr="00F7594D" w:rsidRDefault="00F7594D" w:rsidP="00F7594D">
      <w:pPr>
        <w:contextualSpacing/>
        <w:rPr>
          <w:sz w:val="20"/>
        </w:rPr>
      </w:pPr>
      <w:r w:rsidRPr="00F7594D">
        <w:rPr>
          <w:sz w:val="20"/>
        </w:rPr>
        <w:t>In favor: 7. Oppose: 0. Abstain: 0. Motion carries.</w:t>
      </w:r>
    </w:p>
    <w:p w:rsidR="00F7594D" w:rsidRDefault="00F7594D" w:rsidP="00F7594D">
      <w:pPr>
        <w:contextualSpacing/>
        <w:rPr>
          <w:sz w:val="20"/>
        </w:rPr>
      </w:pPr>
    </w:p>
    <w:p w:rsidR="0005142E" w:rsidRPr="00F7594D" w:rsidRDefault="0005142E" w:rsidP="00F7594D">
      <w:pPr>
        <w:contextualSpacing/>
        <w:rPr>
          <w:sz w:val="20"/>
        </w:rPr>
      </w:pPr>
    </w:p>
    <w:p w:rsidR="00F7594D" w:rsidRPr="00F7594D" w:rsidRDefault="00F7594D" w:rsidP="00F7594D">
      <w:pPr>
        <w:contextualSpacing/>
        <w:rPr>
          <w:sz w:val="20"/>
        </w:rPr>
      </w:pPr>
      <w:r w:rsidRPr="00F7594D">
        <w:rPr>
          <w:sz w:val="20"/>
        </w:rPr>
        <w:t>10th pres</w:t>
      </w:r>
      <w:r w:rsidR="0005142E">
        <w:rPr>
          <w:sz w:val="20"/>
        </w:rPr>
        <w:t>enter is Qing (Interdigital) DCN 15-74r0 "</w:t>
      </w:r>
      <w:proofErr w:type="spellStart"/>
      <w:r w:rsidR="0005142E">
        <w:rPr>
          <w:sz w:val="20"/>
        </w:rPr>
        <w:t>MAC_work_i</w:t>
      </w:r>
      <w:r w:rsidRPr="00F7594D">
        <w:rPr>
          <w:sz w:val="20"/>
        </w:rPr>
        <w:t>tems</w:t>
      </w:r>
      <w:proofErr w:type="spellEnd"/>
      <w:r w:rsidRPr="00F7594D">
        <w:rPr>
          <w:sz w:val="20"/>
        </w:rPr>
        <w:t>"</w:t>
      </w:r>
    </w:p>
    <w:p w:rsidR="00F7594D" w:rsidRPr="0005142E" w:rsidRDefault="00F7594D" w:rsidP="00F7594D">
      <w:pPr>
        <w:contextualSpacing/>
        <w:rPr>
          <w:b/>
          <w:sz w:val="20"/>
        </w:rPr>
      </w:pPr>
      <w:r w:rsidRPr="0005142E">
        <w:rPr>
          <w:b/>
          <w:sz w:val="20"/>
        </w:rPr>
        <w:t>Comments:</w:t>
      </w:r>
    </w:p>
    <w:p w:rsidR="00F7594D" w:rsidRPr="00F7594D" w:rsidRDefault="00F7594D" w:rsidP="00F7594D">
      <w:pPr>
        <w:contextualSpacing/>
        <w:rPr>
          <w:sz w:val="20"/>
        </w:rPr>
      </w:pPr>
    </w:p>
    <w:p w:rsidR="00F7594D" w:rsidRPr="00F7594D" w:rsidRDefault="0005142E" w:rsidP="00F7594D">
      <w:pPr>
        <w:contextualSpacing/>
        <w:rPr>
          <w:sz w:val="20"/>
        </w:rPr>
      </w:pPr>
      <w:r>
        <w:rPr>
          <w:sz w:val="20"/>
        </w:rPr>
        <w:t>−</w:t>
      </w:r>
      <w:r w:rsidR="00F7594D" w:rsidRPr="00F7594D">
        <w:rPr>
          <w:sz w:val="20"/>
        </w:rPr>
        <w:t>Qing goes through the document to check which items are done and the missing parts were assigned to champions for discussion later in the week.</w:t>
      </w:r>
    </w:p>
    <w:p w:rsidR="00F7594D" w:rsidRPr="00F7594D" w:rsidRDefault="00F7594D" w:rsidP="00F7594D">
      <w:pPr>
        <w:contextualSpacing/>
        <w:rPr>
          <w:sz w:val="20"/>
        </w:rPr>
      </w:pPr>
    </w:p>
    <w:p w:rsidR="00F7594D" w:rsidRPr="00F7594D" w:rsidRDefault="00F7594D" w:rsidP="00F7594D">
      <w:pPr>
        <w:contextualSpacing/>
        <w:rPr>
          <w:sz w:val="20"/>
        </w:rPr>
      </w:pPr>
      <w:r w:rsidRPr="0005142E">
        <w:rPr>
          <w:b/>
          <w:sz w:val="20"/>
        </w:rPr>
        <w:t>Chair:</w:t>
      </w:r>
      <w:r w:rsidRPr="00F7594D">
        <w:rPr>
          <w:sz w:val="20"/>
        </w:rPr>
        <w:t xml:space="preserve"> The meeting is in recess until PM1 tomorrow.</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w:t>
      </w:r>
      <w:r w:rsidR="0005142E">
        <w:rPr>
          <w:sz w:val="20"/>
        </w:rPr>
        <w:t>=====</w:t>
      </w:r>
    </w:p>
    <w:p w:rsidR="00F7594D" w:rsidRPr="00F7594D" w:rsidRDefault="00F7594D" w:rsidP="00F7594D">
      <w:pPr>
        <w:contextualSpacing/>
        <w:rPr>
          <w:sz w:val="20"/>
        </w:rPr>
      </w:pPr>
      <w:r w:rsidRPr="00F7594D">
        <w:rPr>
          <w:sz w:val="20"/>
        </w:rPr>
        <w:t>Wednesday March 11th, PM1 session</w:t>
      </w:r>
    </w:p>
    <w:p w:rsidR="00F7594D" w:rsidRPr="00F7594D" w:rsidRDefault="00F7594D" w:rsidP="00F7594D">
      <w:pPr>
        <w:contextualSpacing/>
        <w:rPr>
          <w:sz w:val="20"/>
        </w:rPr>
      </w:pPr>
    </w:p>
    <w:p w:rsidR="00F7594D" w:rsidRPr="00F7594D" w:rsidRDefault="0005142E"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 xml:space="preserve">11th presenter is Qing (Interdigital) DCN 15-223r0 "Draft text for Tx, Rx, and </w:t>
      </w:r>
      <w:proofErr w:type="spellStart"/>
      <w:r w:rsidRPr="00F7594D">
        <w:rPr>
          <w:sz w:val="20"/>
        </w:rPr>
        <w:t>Ack</w:t>
      </w:r>
      <w:proofErr w:type="spellEnd"/>
      <w:r w:rsidRPr="00F7594D">
        <w:rPr>
          <w:sz w:val="20"/>
        </w:rPr>
        <w:t xml:space="preserve"> for TG8"</w:t>
      </w:r>
    </w:p>
    <w:p w:rsidR="00F7594D" w:rsidRPr="0005142E" w:rsidRDefault="00F7594D" w:rsidP="00F7594D">
      <w:pPr>
        <w:contextualSpacing/>
        <w:rPr>
          <w:b/>
          <w:sz w:val="20"/>
        </w:rPr>
      </w:pPr>
      <w:r w:rsidRPr="0005142E">
        <w:rPr>
          <w:b/>
          <w:sz w:val="20"/>
        </w:rPr>
        <w:t>Comments:</w:t>
      </w:r>
    </w:p>
    <w:p w:rsidR="00F7594D" w:rsidRPr="00F7594D" w:rsidRDefault="00F7594D" w:rsidP="00F7594D">
      <w:pPr>
        <w:contextualSpacing/>
        <w:rPr>
          <w:sz w:val="20"/>
        </w:rPr>
      </w:pPr>
    </w:p>
    <w:p w:rsidR="00F7594D" w:rsidRPr="00F7594D" w:rsidRDefault="0005142E" w:rsidP="00F7594D">
      <w:pPr>
        <w:contextualSpacing/>
        <w:rPr>
          <w:sz w:val="20"/>
        </w:rPr>
      </w:pPr>
      <w:r>
        <w:rPr>
          <w:sz w:val="20"/>
        </w:rPr>
        <w:t>−</w:t>
      </w:r>
      <w:r w:rsidR="00F7594D" w:rsidRPr="00F7594D">
        <w:rPr>
          <w:sz w:val="20"/>
        </w:rPr>
        <w:t>Qing goes through the document and TG8 discusse</w:t>
      </w:r>
      <w:r>
        <w:rPr>
          <w:sz w:val="20"/>
        </w:rPr>
        <w:t xml:space="preserve">s and changes part of the text. </w:t>
      </w:r>
      <w:r w:rsidR="00F7594D" w:rsidRPr="00F7594D">
        <w:rPr>
          <w:sz w:val="20"/>
        </w:rPr>
        <w:t>Qing will resume the discussion during PM2.</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Chair: Let's take a recess until PM2.</w:t>
      </w:r>
    </w:p>
    <w:p w:rsidR="00F7594D" w:rsidRDefault="00F7594D" w:rsidP="00F7594D">
      <w:pPr>
        <w:contextualSpacing/>
        <w:rPr>
          <w:sz w:val="20"/>
        </w:rPr>
      </w:pPr>
    </w:p>
    <w:p w:rsidR="0005142E" w:rsidRDefault="0005142E" w:rsidP="00F7594D">
      <w:pPr>
        <w:contextualSpacing/>
        <w:rPr>
          <w:sz w:val="20"/>
        </w:rPr>
      </w:pPr>
    </w:p>
    <w:p w:rsidR="0005142E" w:rsidRDefault="0005142E" w:rsidP="00F7594D">
      <w:pPr>
        <w:contextualSpacing/>
        <w:rPr>
          <w:sz w:val="20"/>
        </w:rPr>
      </w:pPr>
    </w:p>
    <w:p w:rsidR="0005142E" w:rsidRPr="00F7594D" w:rsidRDefault="0005142E"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lastRenderedPageBreak/>
        <w:t>-----------------------------------------------------------------------------------</w:t>
      </w:r>
      <w:r w:rsidR="0005142E">
        <w:rPr>
          <w:sz w:val="20"/>
        </w:rPr>
        <w:t>--</w:t>
      </w:r>
    </w:p>
    <w:p w:rsidR="00F7594D" w:rsidRPr="00F7594D" w:rsidRDefault="00F7594D" w:rsidP="00F7594D">
      <w:pPr>
        <w:contextualSpacing/>
        <w:rPr>
          <w:sz w:val="20"/>
        </w:rPr>
      </w:pPr>
      <w:r w:rsidRPr="00F7594D">
        <w:rPr>
          <w:sz w:val="20"/>
        </w:rPr>
        <w:t>Wednesday March 11th, PM2 session</w:t>
      </w:r>
    </w:p>
    <w:p w:rsidR="00F7594D" w:rsidRPr="00F7594D" w:rsidRDefault="00F7594D" w:rsidP="00F7594D">
      <w:pPr>
        <w:contextualSpacing/>
        <w:rPr>
          <w:sz w:val="20"/>
        </w:rPr>
      </w:pPr>
    </w:p>
    <w:p w:rsidR="00F7594D" w:rsidRPr="00F7594D" w:rsidRDefault="005532BB"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r w:rsidRPr="00F7594D">
        <w:rPr>
          <w:sz w:val="20"/>
        </w:rPr>
        <w:t xml:space="preserve"> </w:t>
      </w:r>
    </w:p>
    <w:p w:rsidR="00F7594D" w:rsidRPr="00F7594D" w:rsidRDefault="00F7594D" w:rsidP="00F7594D">
      <w:pPr>
        <w:contextualSpacing/>
        <w:rPr>
          <w:sz w:val="20"/>
        </w:rPr>
      </w:pPr>
      <w:r w:rsidRPr="00F7594D">
        <w:rPr>
          <w:sz w:val="20"/>
        </w:rPr>
        <w:t>12th presenter is J. Lee (ETRI) DCN 15-244r0 "Introduction to 802.11 Association Procedure"</w:t>
      </w:r>
    </w:p>
    <w:p w:rsidR="00F7594D" w:rsidRPr="005532BB" w:rsidRDefault="00F7594D" w:rsidP="00F7594D">
      <w:pPr>
        <w:contextualSpacing/>
        <w:rPr>
          <w:b/>
          <w:sz w:val="20"/>
        </w:rPr>
      </w:pPr>
      <w:r w:rsidRPr="005532BB">
        <w:rPr>
          <w:b/>
          <w:sz w:val="20"/>
        </w:rPr>
        <w:t>Comments:</w:t>
      </w:r>
    </w:p>
    <w:p w:rsidR="00F7594D" w:rsidRPr="00F7594D" w:rsidRDefault="00F7594D" w:rsidP="00F7594D">
      <w:pPr>
        <w:contextualSpacing/>
        <w:rPr>
          <w:sz w:val="20"/>
        </w:rPr>
      </w:pPr>
      <w:r w:rsidRPr="005532BB">
        <w:rPr>
          <w:b/>
          <w:sz w:val="20"/>
        </w:rPr>
        <w:t>BJ:</w:t>
      </w:r>
      <w:r w:rsidRPr="00F7594D">
        <w:rPr>
          <w:sz w:val="20"/>
        </w:rPr>
        <w:t xml:space="preserve"> In slide 11, what happens when the access to the AAA server is </w:t>
      </w:r>
      <w:r w:rsidR="005532BB" w:rsidRPr="00F7594D">
        <w:rPr>
          <w:sz w:val="20"/>
        </w:rPr>
        <w:t>lost?</w:t>
      </w:r>
    </w:p>
    <w:p w:rsidR="00F7594D" w:rsidRPr="00F7594D" w:rsidRDefault="00F7594D" w:rsidP="00F7594D">
      <w:pPr>
        <w:contextualSpacing/>
        <w:rPr>
          <w:sz w:val="20"/>
        </w:rPr>
      </w:pPr>
      <w:r w:rsidRPr="005532BB">
        <w:rPr>
          <w:b/>
          <w:sz w:val="20"/>
        </w:rPr>
        <w:t>Response:</w:t>
      </w:r>
      <w:r w:rsidRPr="00F7594D">
        <w:rPr>
          <w:sz w:val="20"/>
        </w:rPr>
        <w:t xml:space="preserve"> In that case the AP does the authentication.</w:t>
      </w:r>
    </w:p>
    <w:p w:rsidR="00F7594D" w:rsidRPr="00F7594D" w:rsidRDefault="00F7594D" w:rsidP="00F7594D">
      <w:pPr>
        <w:contextualSpacing/>
        <w:rPr>
          <w:sz w:val="20"/>
        </w:rPr>
      </w:pPr>
      <w:r w:rsidRPr="005532BB">
        <w:rPr>
          <w:b/>
          <w:sz w:val="20"/>
        </w:rPr>
        <w:t>Qing:</w:t>
      </w:r>
      <w:r w:rsidRPr="00F7594D">
        <w:rPr>
          <w:sz w:val="20"/>
        </w:rPr>
        <w:t xml:space="preserve"> What kind of authentication protocol?  </w:t>
      </w:r>
    </w:p>
    <w:p w:rsidR="00F7594D" w:rsidRPr="00F7594D" w:rsidRDefault="00F7594D" w:rsidP="00F7594D">
      <w:pPr>
        <w:contextualSpacing/>
        <w:rPr>
          <w:sz w:val="20"/>
        </w:rPr>
      </w:pPr>
      <w:r w:rsidRPr="005532BB">
        <w:rPr>
          <w:b/>
          <w:sz w:val="20"/>
        </w:rPr>
        <w:t>Response:</w:t>
      </w:r>
      <w:r w:rsidRPr="00F7594D">
        <w:rPr>
          <w:sz w:val="20"/>
        </w:rPr>
        <w:t xml:space="preserve"> Real authentication protocol adapted from cellular.</w:t>
      </w:r>
    </w:p>
    <w:p w:rsidR="00F7594D" w:rsidRPr="00F7594D" w:rsidRDefault="00F7594D" w:rsidP="00F7594D">
      <w:pPr>
        <w:contextualSpacing/>
        <w:rPr>
          <w:sz w:val="20"/>
        </w:rPr>
      </w:pPr>
      <w:r w:rsidRPr="005532BB">
        <w:rPr>
          <w:b/>
          <w:sz w:val="20"/>
        </w:rPr>
        <w:t>BJ:</w:t>
      </w:r>
      <w:r w:rsidRPr="00F7594D">
        <w:rPr>
          <w:sz w:val="20"/>
        </w:rPr>
        <w:t xml:space="preserve"> What about re-association or re-authentication?</w:t>
      </w:r>
    </w:p>
    <w:p w:rsidR="00F7594D" w:rsidRPr="00F7594D" w:rsidRDefault="00F7594D" w:rsidP="00F7594D">
      <w:pPr>
        <w:contextualSpacing/>
        <w:rPr>
          <w:sz w:val="20"/>
        </w:rPr>
      </w:pPr>
      <w:r w:rsidRPr="005532BB">
        <w:rPr>
          <w:b/>
          <w:sz w:val="20"/>
        </w:rPr>
        <w:t>Response:</w:t>
      </w:r>
      <w:r w:rsidRPr="00F7594D">
        <w:rPr>
          <w:sz w:val="20"/>
        </w:rPr>
        <w:t xml:space="preserve"> If the station is associated to an AP, then re-authentication is required.</w:t>
      </w:r>
    </w:p>
    <w:p w:rsidR="00F7594D" w:rsidRPr="00F7594D" w:rsidRDefault="00F7594D" w:rsidP="00F7594D">
      <w:pPr>
        <w:contextualSpacing/>
        <w:rPr>
          <w:sz w:val="20"/>
        </w:rPr>
      </w:pPr>
      <w:r w:rsidRPr="005532BB">
        <w:rPr>
          <w:b/>
          <w:sz w:val="20"/>
        </w:rPr>
        <w:t>BJ:</w:t>
      </w:r>
      <w:r w:rsidRPr="00F7594D">
        <w:rPr>
          <w:sz w:val="20"/>
        </w:rPr>
        <w:t xml:space="preserve"> If a move to another room, but then I come back?</w:t>
      </w:r>
    </w:p>
    <w:p w:rsidR="00F7594D" w:rsidRPr="00F7594D" w:rsidRDefault="00F7594D" w:rsidP="00F7594D">
      <w:pPr>
        <w:contextualSpacing/>
        <w:rPr>
          <w:sz w:val="20"/>
        </w:rPr>
      </w:pPr>
      <w:r w:rsidRPr="005532BB">
        <w:rPr>
          <w:b/>
          <w:sz w:val="20"/>
        </w:rPr>
        <w:t>Response:</w:t>
      </w:r>
      <w:r w:rsidRPr="00F7594D">
        <w:rPr>
          <w:sz w:val="20"/>
        </w:rPr>
        <w:t xml:space="preserve"> In that case is re-association. Previous info o</w:t>
      </w:r>
      <w:r w:rsidR="005532BB">
        <w:rPr>
          <w:sz w:val="20"/>
        </w:rPr>
        <w:t>f the station is stored in AP and a</w:t>
      </w:r>
      <w:r w:rsidRPr="00F7594D">
        <w:rPr>
          <w:sz w:val="20"/>
        </w:rPr>
        <w:t>uthentication info is stored in the authentication server.</w:t>
      </w:r>
    </w:p>
    <w:p w:rsidR="00F7594D" w:rsidRPr="00F7594D" w:rsidRDefault="00F7594D" w:rsidP="00F7594D">
      <w:pPr>
        <w:contextualSpacing/>
        <w:rPr>
          <w:sz w:val="20"/>
        </w:rPr>
      </w:pPr>
      <w:r w:rsidRPr="005532BB">
        <w:rPr>
          <w:b/>
          <w:sz w:val="20"/>
        </w:rPr>
        <w:t>BJ:</w:t>
      </w:r>
      <w:r w:rsidRPr="00F7594D">
        <w:rPr>
          <w:sz w:val="20"/>
        </w:rPr>
        <w:t xml:space="preserve"> What about disassociation?</w:t>
      </w:r>
    </w:p>
    <w:p w:rsidR="00F7594D" w:rsidRPr="00F7594D" w:rsidRDefault="00F7594D" w:rsidP="00F7594D">
      <w:pPr>
        <w:contextualSpacing/>
        <w:rPr>
          <w:sz w:val="20"/>
        </w:rPr>
      </w:pPr>
      <w:r w:rsidRPr="005532BB">
        <w:rPr>
          <w:b/>
          <w:sz w:val="20"/>
        </w:rPr>
        <w:t>Response:</w:t>
      </w:r>
      <w:r w:rsidRPr="00F7594D">
        <w:rPr>
          <w:sz w:val="20"/>
        </w:rPr>
        <w:t xml:space="preserve"> Info of that station is deleted from the AP.</w:t>
      </w:r>
    </w:p>
    <w:p w:rsidR="00F7594D" w:rsidRPr="00F7594D" w:rsidRDefault="00F7594D" w:rsidP="00F7594D">
      <w:pPr>
        <w:contextualSpacing/>
        <w:rPr>
          <w:sz w:val="20"/>
        </w:rPr>
      </w:pPr>
      <w:r w:rsidRPr="005532BB">
        <w:rPr>
          <w:b/>
          <w:sz w:val="20"/>
        </w:rPr>
        <w:t>Qing:</w:t>
      </w:r>
      <w:r w:rsidRPr="00F7594D">
        <w:rPr>
          <w:sz w:val="20"/>
        </w:rPr>
        <w:t xml:space="preserve"> For us, if PDs go to sleep, and then wake up, re-associati</w:t>
      </w:r>
      <w:r w:rsidR="005532BB">
        <w:rPr>
          <w:sz w:val="20"/>
        </w:rPr>
        <w:t xml:space="preserve">on is possible, because we can </w:t>
      </w:r>
      <w:r w:rsidRPr="00F7594D">
        <w:rPr>
          <w:sz w:val="20"/>
        </w:rPr>
        <w:t>re-use info stored from the previous association.</w:t>
      </w:r>
    </w:p>
    <w:p w:rsidR="00F7594D" w:rsidRPr="00F7594D" w:rsidRDefault="00F7594D" w:rsidP="00F7594D">
      <w:pPr>
        <w:contextualSpacing/>
        <w:rPr>
          <w:sz w:val="20"/>
        </w:rPr>
      </w:pPr>
      <w:r w:rsidRPr="005532BB">
        <w:rPr>
          <w:b/>
          <w:sz w:val="20"/>
        </w:rPr>
        <w:t>Response:</w:t>
      </w:r>
      <w:r w:rsidRPr="00F7594D">
        <w:rPr>
          <w:sz w:val="20"/>
        </w:rPr>
        <w:t xml:space="preserve"> At a group level, info of the stations is stored by the</w:t>
      </w:r>
      <w:r w:rsidR="005532BB">
        <w:rPr>
          <w:sz w:val="20"/>
        </w:rPr>
        <w:t xml:space="preserve"> group leader</w:t>
      </w:r>
      <w:r w:rsidRPr="00F7594D">
        <w:rPr>
          <w:sz w:val="20"/>
        </w:rPr>
        <w:t xml:space="preserve"> </w:t>
      </w:r>
      <w:r w:rsidR="005532BB">
        <w:rPr>
          <w:sz w:val="20"/>
        </w:rPr>
        <w:t>(</w:t>
      </w:r>
      <w:r w:rsidRPr="00F7594D">
        <w:rPr>
          <w:sz w:val="20"/>
        </w:rPr>
        <w:t>GO</w:t>
      </w:r>
      <w:r w:rsidR="005532BB">
        <w:rPr>
          <w:sz w:val="20"/>
        </w:rPr>
        <w:t>)</w:t>
      </w:r>
      <w:r w:rsidRPr="00F7594D">
        <w:rPr>
          <w:sz w:val="20"/>
        </w:rPr>
        <w:t>.</w:t>
      </w:r>
    </w:p>
    <w:p w:rsidR="00F7594D" w:rsidRPr="00F7594D" w:rsidRDefault="00F7594D" w:rsidP="00F7594D">
      <w:pPr>
        <w:contextualSpacing/>
        <w:rPr>
          <w:sz w:val="20"/>
        </w:rPr>
      </w:pPr>
      <w:r w:rsidRPr="005532BB">
        <w:rPr>
          <w:b/>
          <w:sz w:val="20"/>
        </w:rPr>
        <w:t>Li:</w:t>
      </w:r>
      <w:r w:rsidRPr="00F7594D">
        <w:rPr>
          <w:sz w:val="20"/>
        </w:rPr>
        <w:t xml:space="preserve"> Why the GO cannot be transferred to other devices?</w:t>
      </w:r>
    </w:p>
    <w:p w:rsidR="00F7594D" w:rsidRPr="00F7594D" w:rsidRDefault="00F7594D" w:rsidP="00F7594D">
      <w:pPr>
        <w:contextualSpacing/>
        <w:rPr>
          <w:sz w:val="20"/>
        </w:rPr>
      </w:pPr>
      <w:r w:rsidRPr="005532BB">
        <w:rPr>
          <w:b/>
          <w:sz w:val="20"/>
        </w:rPr>
        <w:t>Response:</w:t>
      </w:r>
      <w:r w:rsidRPr="00F7594D">
        <w:rPr>
          <w:sz w:val="20"/>
        </w:rPr>
        <w:t xml:space="preserve"> Maybe complexity. </w:t>
      </w:r>
    </w:p>
    <w:p w:rsidR="00F7594D" w:rsidRPr="00F7594D" w:rsidRDefault="00F7594D" w:rsidP="00F7594D">
      <w:pPr>
        <w:contextualSpacing/>
        <w:rPr>
          <w:sz w:val="20"/>
        </w:rPr>
      </w:pPr>
      <w:r w:rsidRPr="005532BB">
        <w:rPr>
          <w:b/>
          <w:sz w:val="20"/>
        </w:rPr>
        <w:t>Marco:</w:t>
      </w:r>
      <w:r w:rsidRPr="00F7594D">
        <w:rPr>
          <w:sz w:val="20"/>
        </w:rPr>
        <w:t xml:space="preserve"> If the GO disappears?</w:t>
      </w:r>
    </w:p>
    <w:p w:rsidR="00F237D1" w:rsidRDefault="00F7594D" w:rsidP="00F7594D">
      <w:pPr>
        <w:contextualSpacing/>
        <w:rPr>
          <w:sz w:val="20"/>
        </w:rPr>
      </w:pPr>
      <w:r w:rsidRPr="005532BB">
        <w:rPr>
          <w:b/>
          <w:sz w:val="20"/>
        </w:rPr>
        <w:t>Response:</w:t>
      </w:r>
      <w:r w:rsidRPr="00F7594D">
        <w:rPr>
          <w:sz w:val="20"/>
        </w:rPr>
        <w:t xml:space="preserve"> If the GO disappears, a new group is formed.</w:t>
      </w:r>
    </w:p>
    <w:p w:rsidR="00F7594D" w:rsidRPr="00F7594D" w:rsidRDefault="00F237D1" w:rsidP="00F7594D">
      <w:pPr>
        <w:contextualSpacing/>
        <w:rPr>
          <w:sz w:val="20"/>
        </w:rPr>
      </w:pPr>
      <w:r w:rsidRPr="00F237D1">
        <w:rPr>
          <w:b/>
          <w:sz w:val="20"/>
        </w:rPr>
        <w:t>Lee</w:t>
      </w:r>
      <w:r w:rsidR="00F7594D" w:rsidRPr="00F237D1">
        <w:rPr>
          <w:b/>
          <w:sz w:val="20"/>
        </w:rPr>
        <w:t>:</w:t>
      </w:r>
      <w:r w:rsidR="00F7594D" w:rsidRPr="00F7594D">
        <w:rPr>
          <w:sz w:val="20"/>
        </w:rPr>
        <w:t xml:space="preserve"> For PAC, which is fully distributed, handling of the GO protocol becomes very complex.</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5532BB" w:rsidP="00F7594D">
      <w:pPr>
        <w:contextualSpacing/>
        <w:rPr>
          <w:sz w:val="20"/>
        </w:rPr>
      </w:pPr>
      <w:r>
        <w:rPr>
          <w:sz w:val="20"/>
        </w:rPr>
        <w:t>−</w:t>
      </w:r>
      <w:r w:rsidR="00727CBD">
        <w:rPr>
          <w:sz w:val="20"/>
        </w:rPr>
        <w:t>Qing continues the discussion on DCN 15-223r0:</w:t>
      </w:r>
      <w:r w:rsidR="00F7594D" w:rsidRPr="00F7594D">
        <w:rPr>
          <w:sz w:val="20"/>
        </w:rPr>
        <w:t xml:space="preserve"> </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Qing moves a motion to approve the text in DCN 15-223r1 into the Draft Standard v0.8</w:t>
      </w:r>
    </w:p>
    <w:p w:rsidR="00F7594D" w:rsidRPr="00F7594D" w:rsidRDefault="00F7594D" w:rsidP="00F7594D">
      <w:pPr>
        <w:contextualSpacing/>
        <w:rPr>
          <w:sz w:val="20"/>
        </w:rPr>
      </w:pPr>
      <w:r w:rsidRPr="00F7594D">
        <w:rPr>
          <w:sz w:val="20"/>
        </w:rPr>
        <w:t>Second: Marco.</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Official vote:</w:t>
      </w:r>
    </w:p>
    <w:p w:rsidR="00F7594D" w:rsidRPr="00F7594D" w:rsidRDefault="00F7594D" w:rsidP="00F7594D">
      <w:pPr>
        <w:contextualSpacing/>
        <w:rPr>
          <w:sz w:val="20"/>
        </w:rPr>
      </w:pPr>
      <w:r w:rsidRPr="00F7594D">
        <w:rPr>
          <w:sz w:val="20"/>
        </w:rPr>
        <w:t>In favor: 8. Oppose: 0. Abstain: 0. Motion carries.</w:t>
      </w:r>
    </w:p>
    <w:p w:rsidR="00F7594D" w:rsidRPr="00F7594D" w:rsidRDefault="00F7594D" w:rsidP="00F7594D">
      <w:pPr>
        <w:contextualSpacing/>
        <w:rPr>
          <w:sz w:val="20"/>
        </w:rPr>
      </w:pPr>
    </w:p>
    <w:p w:rsidR="00F7594D" w:rsidRPr="00F7594D" w:rsidRDefault="005204F0" w:rsidP="00F7594D">
      <w:pPr>
        <w:contextualSpacing/>
        <w:rPr>
          <w:sz w:val="20"/>
        </w:rPr>
      </w:pPr>
      <w:r>
        <w:rPr>
          <w:sz w:val="20"/>
        </w:rPr>
        <w:t>−</w:t>
      </w:r>
      <w:r w:rsidR="00F7594D" w:rsidRPr="00F7594D">
        <w:rPr>
          <w:sz w:val="20"/>
        </w:rPr>
        <w:t>Chair: Let's take a recess until AM1 tomorrow.</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w:t>
      </w:r>
      <w:r w:rsidR="005204F0">
        <w:rPr>
          <w:sz w:val="20"/>
        </w:rPr>
        <w:t>========</w:t>
      </w:r>
    </w:p>
    <w:p w:rsidR="00F7594D" w:rsidRPr="00F7594D" w:rsidRDefault="00F7594D" w:rsidP="00F7594D">
      <w:pPr>
        <w:contextualSpacing/>
        <w:rPr>
          <w:sz w:val="20"/>
        </w:rPr>
      </w:pPr>
      <w:r w:rsidRPr="00F7594D">
        <w:rPr>
          <w:sz w:val="20"/>
        </w:rPr>
        <w:t>Thursday March 12th, AM1 session</w:t>
      </w:r>
    </w:p>
    <w:p w:rsidR="00F7594D" w:rsidRPr="00F7594D" w:rsidRDefault="00F7594D" w:rsidP="00F7594D">
      <w:pPr>
        <w:contextualSpacing/>
        <w:rPr>
          <w:sz w:val="20"/>
        </w:rPr>
      </w:pPr>
    </w:p>
    <w:p w:rsidR="00F7594D" w:rsidRPr="00F7594D" w:rsidRDefault="005204F0"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5507FB" w:rsidP="00F7594D">
      <w:pPr>
        <w:contextualSpacing/>
        <w:rPr>
          <w:sz w:val="20"/>
        </w:rPr>
      </w:pPr>
      <w:r w:rsidRPr="005507FB">
        <w:rPr>
          <w:b/>
          <w:sz w:val="20"/>
        </w:rPr>
        <w:t>Chair:</w:t>
      </w:r>
      <w:r>
        <w:rPr>
          <w:sz w:val="20"/>
        </w:rPr>
        <w:t xml:space="preserve"> I notice</w:t>
      </w:r>
      <w:r w:rsidR="008D0992">
        <w:rPr>
          <w:sz w:val="20"/>
        </w:rPr>
        <w:t>d</w:t>
      </w:r>
      <w:r w:rsidR="00F7594D" w:rsidRPr="00F7594D">
        <w:rPr>
          <w:sz w:val="20"/>
        </w:rPr>
        <w:t xml:space="preserve"> that a security proposal was uploaded to Mentor. I will ask </w:t>
      </w:r>
      <w:proofErr w:type="spellStart"/>
      <w:r w:rsidR="00F7594D" w:rsidRPr="00F7594D">
        <w:rPr>
          <w:sz w:val="20"/>
        </w:rPr>
        <w:t>Woongsoo</w:t>
      </w:r>
      <w:proofErr w:type="spellEnd"/>
      <w:r w:rsidR="00F7594D" w:rsidRPr="00F7594D">
        <w:rPr>
          <w:sz w:val="20"/>
        </w:rPr>
        <w:t xml:space="preserve"> Na to present </w:t>
      </w:r>
      <w:r>
        <w:rPr>
          <w:sz w:val="20"/>
        </w:rPr>
        <w:t xml:space="preserve">it </w:t>
      </w:r>
      <w:r w:rsidR="00F7594D" w:rsidRPr="00F7594D">
        <w:rPr>
          <w:sz w:val="20"/>
        </w:rPr>
        <w:t xml:space="preserve">during a teleconference and the group may decide if the </w:t>
      </w:r>
      <w:r w:rsidRPr="00F7594D">
        <w:rPr>
          <w:sz w:val="20"/>
        </w:rPr>
        <w:t>group goes</w:t>
      </w:r>
      <w:r w:rsidR="00F7594D" w:rsidRPr="00F7594D">
        <w:rPr>
          <w:sz w:val="20"/>
        </w:rPr>
        <w:t xml:space="preserve"> for this security proposal, as TG9 is still unfinished.</w:t>
      </w:r>
    </w:p>
    <w:p w:rsidR="00F7594D" w:rsidRPr="00F7594D" w:rsidRDefault="00F7594D" w:rsidP="00F7594D">
      <w:pPr>
        <w:contextualSpacing/>
        <w:rPr>
          <w:sz w:val="20"/>
        </w:rPr>
      </w:pPr>
    </w:p>
    <w:p w:rsidR="00F7594D" w:rsidRPr="00F7594D" w:rsidRDefault="00F7594D" w:rsidP="00F7594D">
      <w:pPr>
        <w:contextualSpacing/>
        <w:rPr>
          <w:sz w:val="20"/>
        </w:rPr>
      </w:pPr>
      <w:r w:rsidRPr="005507FB">
        <w:rPr>
          <w:b/>
          <w:sz w:val="20"/>
        </w:rPr>
        <w:t>BJ:</w:t>
      </w:r>
      <w:r w:rsidRPr="00F7594D">
        <w:rPr>
          <w:sz w:val="20"/>
        </w:rPr>
        <w:t xml:space="preserve"> Actually, he is not involved in the security proposal. I do not know what is going on.</w:t>
      </w:r>
    </w:p>
    <w:p w:rsidR="00F7594D" w:rsidRPr="00F7594D" w:rsidRDefault="00F7594D" w:rsidP="00F7594D">
      <w:pPr>
        <w:contextualSpacing/>
        <w:rPr>
          <w:sz w:val="20"/>
        </w:rPr>
      </w:pPr>
    </w:p>
    <w:p w:rsidR="00F7594D" w:rsidRDefault="00F7594D" w:rsidP="00F7594D">
      <w:pPr>
        <w:contextualSpacing/>
        <w:rPr>
          <w:sz w:val="20"/>
        </w:rPr>
      </w:pPr>
      <w:r w:rsidRPr="005507FB">
        <w:rPr>
          <w:b/>
          <w:sz w:val="20"/>
        </w:rPr>
        <w:t>Chair:</w:t>
      </w:r>
      <w:r w:rsidRPr="00F7594D">
        <w:rPr>
          <w:sz w:val="20"/>
        </w:rPr>
        <w:t xml:space="preserve"> Can you contact him?</w:t>
      </w:r>
    </w:p>
    <w:p w:rsidR="005507FB" w:rsidRDefault="005507FB" w:rsidP="00F7594D">
      <w:pPr>
        <w:contextualSpacing/>
        <w:rPr>
          <w:sz w:val="20"/>
        </w:rPr>
      </w:pPr>
    </w:p>
    <w:p w:rsidR="005507FB" w:rsidRDefault="005507FB" w:rsidP="00F7594D">
      <w:pPr>
        <w:contextualSpacing/>
        <w:rPr>
          <w:sz w:val="20"/>
        </w:rPr>
      </w:pPr>
      <w:r w:rsidRPr="005507FB">
        <w:rPr>
          <w:b/>
          <w:sz w:val="20"/>
        </w:rPr>
        <w:t>BJ:</w:t>
      </w:r>
      <w:r>
        <w:rPr>
          <w:sz w:val="20"/>
        </w:rPr>
        <w:t xml:space="preserve"> Yes.</w:t>
      </w:r>
    </w:p>
    <w:p w:rsidR="005507FB" w:rsidRPr="00F7594D" w:rsidRDefault="005507FB" w:rsidP="00F7594D">
      <w:pPr>
        <w:contextualSpacing/>
        <w:rPr>
          <w:sz w:val="20"/>
        </w:rPr>
      </w:pPr>
    </w:p>
    <w:p w:rsidR="00F7594D" w:rsidRPr="00F7594D" w:rsidRDefault="00F7594D" w:rsidP="00F7594D">
      <w:pPr>
        <w:contextualSpacing/>
        <w:rPr>
          <w:sz w:val="20"/>
        </w:rPr>
      </w:pPr>
    </w:p>
    <w:p w:rsidR="00F7594D" w:rsidRPr="00F7594D" w:rsidRDefault="005204F0" w:rsidP="00F7594D">
      <w:pPr>
        <w:contextualSpacing/>
        <w:rPr>
          <w:sz w:val="20"/>
        </w:rPr>
      </w:pPr>
      <w:r>
        <w:rPr>
          <w:sz w:val="20"/>
        </w:rPr>
        <w:lastRenderedPageBreak/>
        <w:t>−</w:t>
      </w:r>
      <w:r w:rsidR="00F7594D" w:rsidRPr="00F7594D">
        <w:rPr>
          <w:sz w:val="20"/>
        </w:rPr>
        <w:t>Chair: Let's schedule teleconferences:</w:t>
      </w:r>
    </w:p>
    <w:p w:rsidR="00F7594D" w:rsidRPr="00F7594D" w:rsidRDefault="00F7594D" w:rsidP="00F7594D">
      <w:pPr>
        <w:contextualSpacing/>
        <w:rPr>
          <w:sz w:val="20"/>
        </w:rPr>
      </w:pPr>
    </w:p>
    <w:p w:rsidR="00F7594D" w:rsidRDefault="005507FB" w:rsidP="00F7594D">
      <w:pPr>
        <w:contextualSpacing/>
        <w:rPr>
          <w:sz w:val="20"/>
        </w:rPr>
      </w:pPr>
      <w:r>
        <w:rPr>
          <w:sz w:val="20"/>
        </w:rPr>
        <w:t>April 8th at 7:00 AM EDT,</w:t>
      </w:r>
      <w:r w:rsidR="00F7594D" w:rsidRPr="00F7594D">
        <w:rPr>
          <w:sz w:val="20"/>
        </w:rPr>
        <w:t xml:space="preserve"> 8:00 </w:t>
      </w:r>
      <w:r>
        <w:rPr>
          <w:sz w:val="20"/>
        </w:rPr>
        <w:t xml:space="preserve">PM Japan/Korea, Ireland 11:00 </w:t>
      </w:r>
      <w:proofErr w:type="gramStart"/>
      <w:r>
        <w:rPr>
          <w:sz w:val="20"/>
        </w:rPr>
        <w:t>AM</w:t>
      </w:r>
      <w:proofErr w:type="gramEnd"/>
      <w:r w:rsidR="00F7594D" w:rsidRPr="00F7594D">
        <w:rPr>
          <w:sz w:val="20"/>
        </w:rPr>
        <w:t xml:space="preserve">. </w:t>
      </w:r>
    </w:p>
    <w:p w:rsidR="00F7594D" w:rsidRPr="00F7594D" w:rsidRDefault="005507FB" w:rsidP="00F7594D">
      <w:pPr>
        <w:contextualSpacing/>
        <w:rPr>
          <w:sz w:val="20"/>
        </w:rPr>
      </w:pPr>
      <w:r>
        <w:rPr>
          <w:sz w:val="20"/>
        </w:rPr>
        <w:t xml:space="preserve">April </w:t>
      </w:r>
      <w:r w:rsidR="002955D9">
        <w:rPr>
          <w:sz w:val="20"/>
        </w:rPr>
        <w:t>2</w:t>
      </w:r>
      <w:r>
        <w:rPr>
          <w:sz w:val="20"/>
        </w:rPr>
        <w:t>2nd at 8:00 PM EDT; 9:00 AM (April 3) Japan/Korea;</w:t>
      </w:r>
      <w:r w:rsidR="00F7594D" w:rsidRPr="00F7594D">
        <w:rPr>
          <w:sz w:val="20"/>
        </w:rPr>
        <w:t xml:space="preserve"> Ireland 12:00 AM.</w:t>
      </w:r>
    </w:p>
    <w:p w:rsidR="00F7594D" w:rsidRPr="00F7594D" w:rsidRDefault="005507FB" w:rsidP="00F7594D">
      <w:pPr>
        <w:contextualSpacing/>
        <w:rPr>
          <w:sz w:val="20"/>
        </w:rPr>
      </w:pPr>
      <w:r>
        <w:rPr>
          <w:sz w:val="20"/>
        </w:rPr>
        <w:t>May 6th at 7:00 AM EDT; 8:00 PM Japan/Korea;</w:t>
      </w:r>
      <w:r w:rsidR="00F7594D" w:rsidRPr="00F7594D">
        <w:rPr>
          <w:sz w:val="20"/>
        </w:rPr>
        <w:t xml:space="preserve"> Ireland 11:00 AM. </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13th presenter is BJ (ETRI) DCN 15-236r0 "Overview Text for IEEE 802.15 TG8 PAC"</w:t>
      </w:r>
    </w:p>
    <w:p w:rsidR="00F7594D" w:rsidRPr="00942C76" w:rsidRDefault="00F7594D" w:rsidP="00F7594D">
      <w:pPr>
        <w:contextualSpacing/>
        <w:rPr>
          <w:b/>
          <w:sz w:val="20"/>
        </w:rPr>
      </w:pPr>
      <w:r w:rsidRPr="00942C76">
        <w:rPr>
          <w:b/>
          <w:sz w:val="20"/>
        </w:rPr>
        <w:t>Comments:</w:t>
      </w:r>
    </w:p>
    <w:p w:rsidR="00F7594D" w:rsidRPr="00F7594D" w:rsidRDefault="00F7594D" w:rsidP="00F7594D">
      <w:pPr>
        <w:contextualSpacing/>
        <w:rPr>
          <w:sz w:val="20"/>
        </w:rPr>
      </w:pPr>
    </w:p>
    <w:p w:rsidR="00F7594D" w:rsidRPr="00F7594D" w:rsidRDefault="00942C76" w:rsidP="00F7594D">
      <w:pPr>
        <w:contextualSpacing/>
        <w:rPr>
          <w:sz w:val="20"/>
        </w:rPr>
      </w:pPr>
      <w:r>
        <w:rPr>
          <w:sz w:val="20"/>
        </w:rPr>
        <w:t>−</w:t>
      </w:r>
      <w:r w:rsidR="00F7594D" w:rsidRPr="00F7594D">
        <w:rPr>
          <w:sz w:val="20"/>
        </w:rPr>
        <w:t>BJ reads the document and TG8 decides some changes in the text.</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BJ moves a motion to approve the text in DCN 15-236r1 into the Draft Standard v0.8</w:t>
      </w:r>
    </w:p>
    <w:p w:rsidR="00F7594D" w:rsidRPr="00F7594D" w:rsidRDefault="00F7594D" w:rsidP="00F7594D">
      <w:pPr>
        <w:contextualSpacing/>
        <w:rPr>
          <w:sz w:val="20"/>
        </w:rPr>
      </w:pPr>
      <w:r w:rsidRPr="00F7594D">
        <w:rPr>
          <w:sz w:val="20"/>
        </w:rPr>
        <w:t>Second: Marco.</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Official vote:</w:t>
      </w:r>
    </w:p>
    <w:p w:rsidR="00F7594D" w:rsidRPr="00F7594D" w:rsidRDefault="00F7594D" w:rsidP="00F7594D">
      <w:pPr>
        <w:contextualSpacing/>
        <w:rPr>
          <w:sz w:val="20"/>
        </w:rPr>
      </w:pPr>
      <w:r w:rsidRPr="00F7594D">
        <w:rPr>
          <w:sz w:val="20"/>
        </w:rPr>
        <w:t>In favor: 8. Oppose: 0. Abstain: 1. Motion carries.</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14th presenter is BJ (ETRI) DCN 15-241r0 "Discussion of General MAC frame format of 802.15.4 from PAC point of view"</w:t>
      </w:r>
    </w:p>
    <w:p w:rsidR="00F7594D" w:rsidRPr="00942C76" w:rsidRDefault="00F7594D" w:rsidP="00F7594D">
      <w:pPr>
        <w:contextualSpacing/>
        <w:rPr>
          <w:b/>
          <w:sz w:val="20"/>
        </w:rPr>
      </w:pPr>
      <w:r w:rsidRPr="00942C76">
        <w:rPr>
          <w:b/>
          <w:sz w:val="20"/>
        </w:rPr>
        <w:t>Comments:</w:t>
      </w:r>
    </w:p>
    <w:p w:rsidR="00F7594D" w:rsidRPr="00F7594D" w:rsidRDefault="00F7594D" w:rsidP="00F7594D">
      <w:pPr>
        <w:contextualSpacing/>
        <w:rPr>
          <w:sz w:val="20"/>
        </w:rPr>
      </w:pPr>
    </w:p>
    <w:p w:rsidR="00F7594D" w:rsidRPr="00F7594D" w:rsidRDefault="00942C76" w:rsidP="00F7594D">
      <w:pPr>
        <w:contextualSpacing/>
        <w:rPr>
          <w:sz w:val="20"/>
        </w:rPr>
      </w:pPr>
      <w:r>
        <w:rPr>
          <w:sz w:val="20"/>
        </w:rPr>
        <w:t>−</w:t>
      </w:r>
      <w:r w:rsidR="00F7594D" w:rsidRPr="00F7594D">
        <w:rPr>
          <w:sz w:val="20"/>
        </w:rPr>
        <w:t>BJ reads the document and TG8 decides some changes in the text.</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15th presenter is Qing (Interdigital) DCN 15-247r0 "Draft text of MAC individual frame format for TG8"</w:t>
      </w:r>
    </w:p>
    <w:p w:rsidR="00F7594D" w:rsidRPr="00942C76" w:rsidRDefault="00F7594D" w:rsidP="00F7594D">
      <w:pPr>
        <w:contextualSpacing/>
        <w:rPr>
          <w:b/>
          <w:sz w:val="20"/>
        </w:rPr>
      </w:pPr>
      <w:r w:rsidRPr="00942C76">
        <w:rPr>
          <w:b/>
          <w:sz w:val="20"/>
        </w:rPr>
        <w:t>Comments:</w:t>
      </w:r>
    </w:p>
    <w:p w:rsidR="00F7594D" w:rsidRPr="00F7594D" w:rsidRDefault="00F7594D" w:rsidP="00F7594D">
      <w:pPr>
        <w:contextualSpacing/>
        <w:rPr>
          <w:sz w:val="20"/>
        </w:rPr>
      </w:pPr>
    </w:p>
    <w:p w:rsidR="00F7594D" w:rsidRPr="00F7594D" w:rsidRDefault="00942C76" w:rsidP="00F7594D">
      <w:pPr>
        <w:contextualSpacing/>
        <w:rPr>
          <w:sz w:val="20"/>
        </w:rPr>
      </w:pPr>
      <w:r>
        <w:rPr>
          <w:sz w:val="20"/>
        </w:rPr>
        <w:t>−</w:t>
      </w:r>
      <w:r w:rsidR="00F7594D" w:rsidRPr="00F7594D">
        <w:rPr>
          <w:sz w:val="20"/>
        </w:rPr>
        <w:t>Qing reads the document and TG8 decides some changes in the text.</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Chair: Let's take a recess until AM2.</w:t>
      </w:r>
    </w:p>
    <w:p w:rsidR="00F7594D" w:rsidRPr="00F7594D" w:rsidRDefault="00F7594D" w:rsidP="00F7594D">
      <w:pPr>
        <w:contextualSpacing/>
        <w:rPr>
          <w:sz w:val="20"/>
        </w:rPr>
      </w:pP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w:t>
      </w:r>
      <w:r w:rsidR="00942C76">
        <w:rPr>
          <w:sz w:val="20"/>
        </w:rPr>
        <w:t>--</w:t>
      </w:r>
    </w:p>
    <w:p w:rsidR="00F7594D" w:rsidRPr="00F7594D" w:rsidRDefault="00F7594D" w:rsidP="00F7594D">
      <w:pPr>
        <w:contextualSpacing/>
        <w:rPr>
          <w:sz w:val="20"/>
        </w:rPr>
      </w:pPr>
      <w:r w:rsidRPr="00F7594D">
        <w:rPr>
          <w:sz w:val="20"/>
        </w:rPr>
        <w:t>Thursday March 12th, AM2 session</w:t>
      </w:r>
    </w:p>
    <w:p w:rsidR="00F7594D" w:rsidRPr="00F7594D" w:rsidRDefault="00F7594D" w:rsidP="00F7594D">
      <w:pPr>
        <w:contextualSpacing/>
        <w:rPr>
          <w:sz w:val="20"/>
        </w:rPr>
      </w:pPr>
    </w:p>
    <w:p w:rsidR="00F7594D" w:rsidRPr="00F7594D" w:rsidRDefault="00942C76"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F7594D" w:rsidRPr="00F7594D" w:rsidRDefault="00F7594D" w:rsidP="00F7594D">
      <w:pPr>
        <w:contextualSpacing/>
        <w:rPr>
          <w:sz w:val="20"/>
        </w:rPr>
      </w:pPr>
      <w:r w:rsidRPr="00F7594D">
        <w:rPr>
          <w:sz w:val="20"/>
        </w:rPr>
        <w:t>BJ moves a motion to approve the Draft Standard v0.92 so that it becomes 0.10.0.</w:t>
      </w:r>
    </w:p>
    <w:p w:rsidR="00F7594D" w:rsidRPr="00F7594D" w:rsidRDefault="00F7594D" w:rsidP="00F7594D">
      <w:pPr>
        <w:contextualSpacing/>
        <w:rPr>
          <w:sz w:val="20"/>
        </w:rPr>
      </w:pPr>
      <w:r w:rsidRPr="00F7594D">
        <w:rPr>
          <w:sz w:val="20"/>
        </w:rPr>
        <w:t>Second: Marco.</w:t>
      </w:r>
    </w:p>
    <w:p w:rsidR="00F7594D" w:rsidRPr="00F7594D" w:rsidRDefault="00F7594D" w:rsidP="00F7594D">
      <w:pPr>
        <w:contextualSpacing/>
        <w:rPr>
          <w:sz w:val="20"/>
        </w:rPr>
      </w:pPr>
      <w:r w:rsidRPr="00F7594D">
        <w:rPr>
          <w:sz w:val="20"/>
        </w:rPr>
        <w:t>Discussion: none.</w:t>
      </w:r>
    </w:p>
    <w:p w:rsidR="00F7594D" w:rsidRPr="00F7594D" w:rsidRDefault="00F7594D" w:rsidP="00F7594D">
      <w:pPr>
        <w:contextualSpacing/>
        <w:rPr>
          <w:sz w:val="20"/>
        </w:rPr>
      </w:pPr>
      <w:r w:rsidRPr="00F7594D">
        <w:rPr>
          <w:sz w:val="20"/>
        </w:rPr>
        <w:t>Official vote:</w:t>
      </w:r>
    </w:p>
    <w:p w:rsidR="00F7594D" w:rsidRPr="00F7594D" w:rsidRDefault="00F7594D" w:rsidP="00F7594D">
      <w:pPr>
        <w:contextualSpacing/>
        <w:rPr>
          <w:sz w:val="20"/>
        </w:rPr>
      </w:pPr>
      <w:r w:rsidRPr="00F7594D">
        <w:rPr>
          <w:sz w:val="20"/>
        </w:rPr>
        <w:t>In favor: 8. Oppose: 0. Abstain: 0. Motion carries.</w:t>
      </w:r>
    </w:p>
    <w:p w:rsidR="00F7594D" w:rsidRPr="00F7594D" w:rsidRDefault="00F7594D" w:rsidP="00F7594D">
      <w:pPr>
        <w:contextualSpacing/>
        <w:rPr>
          <w:sz w:val="20"/>
        </w:rPr>
      </w:pPr>
    </w:p>
    <w:p w:rsidR="00F7594D" w:rsidRPr="00F7594D" w:rsidRDefault="00942C76" w:rsidP="00F7594D">
      <w:pPr>
        <w:contextualSpacing/>
        <w:rPr>
          <w:sz w:val="20"/>
        </w:rPr>
      </w:pPr>
      <w:r>
        <w:rPr>
          <w:sz w:val="20"/>
        </w:rPr>
        <w:t>−</w:t>
      </w:r>
      <w:r w:rsidR="00F7594D" w:rsidRPr="00F7594D">
        <w:rPr>
          <w:sz w:val="20"/>
        </w:rPr>
        <w:t xml:space="preserve">Chair goes </w:t>
      </w:r>
      <w:r w:rsidR="004E6C5B" w:rsidRPr="00F7594D">
        <w:rPr>
          <w:sz w:val="20"/>
        </w:rPr>
        <w:t>through</w:t>
      </w:r>
      <w:r w:rsidR="00F7594D" w:rsidRPr="00F7594D">
        <w:rPr>
          <w:sz w:val="20"/>
        </w:rPr>
        <w:t xml:space="preserve"> missing items</w:t>
      </w:r>
      <w:r w:rsidR="004E6C5B">
        <w:rPr>
          <w:sz w:val="20"/>
        </w:rPr>
        <w:t xml:space="preserve"> in </w:t>
      </w:r>
      <w:r w:rsidR="004E6C5B" w:rsidRPr="004E6C5B">
        <w:rPr>
          <w:sz w:val="20"/>
        </w:rPr>
        <w:t>DCN 15-</w:t>
      </w:r>
      <w:r w:rsidR="008D0992" w:rsidRPr="004E6C5B">
        <w:rPr>
          <w:sz w:val="20"/>
        </w:rPr>
        <w:t>74r2</w:t>
      </w:r>
      <w:r w:rsidR="008D0992">
        <w:rPr>
          <w:sz w:val="20"/>
        </w:rPr>
        <w:t xml:space="preserve"> </w:t>
      </w:r>
      <w:r w:rsidR="008D0992" w:rsidRPr="00F7594D">
        <w:rPr>
          <w:sz w:val="20"/>
        </w:rPr>
        <w:t>and</w:t>
      </w:r>
      <w:r w:rsidR="004E6C5B">
        <w:rPr>
          <w:sz w:val="20"/>
        </w:rPr>
        <w:t xml:space="preserve"> assigned those to champions</w:t>
      </w:r>
      <w:r w:rsidR="00F7594D" w:rsidRPr="00F7594D">
        <w:rPr>
          <w:sz w:val="20"/>
        </w:rPr>
        <w:t>.</w:t>
      </w:r>
    </w:p>
    <w:p w:rsidR="00F7594D" w:rsidRPr="00F7594D" w:rsidRDefault="00F7594D" w:rsidP="00F7594D">
      <w:pPr>
        <w:contextualSpacing/>
        <w:rPr>
          <w:sz w:val="20"/>
        </w:rPr>
      </w:pPr>
      <w:r w:rsidRPr="00F7594D">
        <w:rPr>
          <w:sz w:val="20"/>
        </w:rPr>
        <w:t xml:space="preserve"> </w:t>
      </w:r>
    </w:p>
    <w:p w:rsidR="00F7594D" w:rsidRPr="00F7594D" w:rsidRDefault="00F7594D" w:rsidP="00F7594D">
      <w:pPr>
        <w:contextualSpacing/>
        <w:rPr>
          <w:sz w:val="20"/>
        </w:rPr>
      </w:pPr>
      <w:r w:rsidRPr="004E6C5B">
        <w:rPr>
          <w:b/>
          <w:sz w:val="20"/>
        </w:rPr>
        <w:t>Chair:</w:t>
      </w:r>
      <w:r w:rsidRPr="00F7594D">
        <w:rPr>
          <w:sz w:val="20"/>
        </w:rPr>
        <w:t xml:space="preserve"> Thank you everybody for your hard work. Talk to you in the next teleconference. </w:t>
      </w:r>
    </w:p>
    <w:p w:rsidR="00F7594D" w:rsidRPr="00F7594D" w:rsidRDefault="00F7594D" w:rsidP="00F7594D">
      <w:pPr>
        <w:contextualSpacing/>
        <w:rPr>
          <w:sz w:val="20"/>
        </w:rPr>
      </w:pPr>
      <w:r w:rsidRPr="00F7594D">
        <w:rPr>
          <w:sz w:val="20"/>
        </w:rPr>
        <w:t>The meeting is adjourned.</w:t>
      </w:r>
    </w:p>
    <w:p w:rsidR="00F13001" w:rsidRPr="00AC4D4D" w:rsidRDefault="00F13001" w:rsidP="00AC4D4D">
      <w:pPr>
        <w:contextualSpacing/>
        <w:rPr>
          <w:sz w:val="20"/>
        </w:rPr>
      </w:pPr>
    </w:p>
    <w:sectPr w:rsidR="00F1300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94" w:rsidRDefault="00BF3994">
      <w:r>
        <w:separator/>
      </w:r>
    </w:p>
  </w:endnote>
  <w:endnote w:type="continuationSeparator" w:id="0">
    <w:p w:rsidR="00BF3994" w:rsidRDefault="00BF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2F02B3">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94" w:rsidRDefault="00BF3994">
      <w:r>
        <w:separator/>
      </w:r>
    </w:p>
  </w:footnote>
  <w:footnote w:type="continuationSeparator" w:id="0">
    <w:p w:rsidR="00BF3994" w:rsidRDefault="00BF3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B44686"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March</w:t>
    </w:r>
    <w:r w:rsidR="004071BE">
      <w:rPr>
        <w:b/>
        <w:sz w:val="28"/>
        <w:lang w:eastAsia="en-AU"/>
      </w:rPr>
      <w:t xml:space="preserve"> 2015</w:t>
    </w:r>
    <w:r w:rsidR="00E46ECF">
      <w:rPr>
        <w:b/>
        <w:sz w:val="28"/>
        <w:lang w:eastAsia="en-AU"/>
      </w:rPr>
      <w:t xml:space="preserve"> </w:t>
    </w:r>
    <w:r>
      <w:rPr>
        <w:b/>
        <w:sz w:val="28"/>
        <w:lang w:eastAsia="en-AU"/>
      </w:rPr>
      <w:t xml:space="preserve">     </w:t>
    </w:r>
    <w:r w:rsidR="00E46ECF">
      <w:rPr>
        <w:b/>
        <w:sz w:val="28"/>
        <w:lang w:eastAsia="en-AU"/>
      </w:rPr>
      <w:t xml:space="preserve">                                         </w:t>
    </w:r>
    <w:r w:rsidR="00E46ECF" w:rsidRPr="00F1127E">
      <w:rPr>
        <w:b/>
        <w:sz w:val="28"/>
        <w:szCs w:val="28"/>
        <w:lang w:eastAsia="en-AU"/>
      </w:rPr>
      <w:t>IEEE P802.</w:t>
    </w:r>
    <w:r w:rsidR="002F02B3">
      <w:rPr>
        <w:rStyle w:val="highlight"/>
        <w:b/>
        <w:sz w:val="28"/>
        <w:szCs w:val="28"/>
      </w:rPr>
      <w:t>15-14-0270</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538F"/>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C22D3"/>
    <w:rsid w:val="001C2CB1"/>
    <w:rsid w:val="001C4C10"/>
    <w:rsid w:val="001C5542"/>
    <w:rsid w:val="001D0447"/>
    <w:rsid w:val="001D0834"/>
    <w:rsid w:val="001D0AB1"/>
    <w:rsid w:val="001D0B35"/>
    <w:rsid w:val="001D0EC8"/>
    <w:rsid w:val="001D1537"/>
    <w:rsid w:val="001D51EA"/>
    <w:rsid w:val="001D5861"/>
    <w:rsid w:val="001E25F1"/>
    <w:rsid w:val="001F3098"/>
    <w:rsid w:val="001F66F9"/>
    <w:rsid w:val="002073F4"/>
    <w:rsid w:val="002105AA"/>
    <w:rsid w:val="00212EB0"/>
    <w:rsid w:val="002151E3"/>
    <w:rsid w:val="002200E6"/>
    <w:rsid w:val="002202EC"/>
    <w:rsid w:val="002228DF"/>
    <w:rsid w:val="0022372B"/>
    <w:rsid w:val="002247D3"/>
    <w:rsid w:val="00224DC9"/>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55D9"/>
    <w:rsid w:val="0029662B"/>
    <w:rsid w:val="002A08B0"/>
    <w:rsid w:val="002B3D79"/>
    <w:rsid w:val="002C3780"/>
    <w:rsid w:val="002C3FFA"/>
    <w:rsid w:val="002C4533"/>
    <w:rsid w:val="002D51A6"/>
    <w:rsid w:val="002D59D8"/>
    <w:rsid w:val="002F02B3"/>
    <w:rsid w:val="002F17BD"/>
    <w:rsid w:val="002F51C3"/>
    <w:rsid w:val="002F6AA7"/>
    <w:rsid w:val="00304056"/>
    <w:rsid w:val="003161D1"/>
    <w:rsid w:val="00320ADA"/>
    <w:rsid w:val="0032206C"/>
    <w:rsid w:val="00326971"/>
    <w:rsid w:val="00331D2D"/>
    <w:rsid w:val="0034206C"/>
    <w:rsid w:val="00343AAD"/>
    <w:rsid w:val="003514F7"/>
    <w:rsid w:val="00371718"/>
    <w:rsid w:val="0037184B"/>
    <w:rsid w:val="00381DC7"/>
    <w:rsid w:val="00382D2D"/>
    <w:rsid w:val="00392982"/>
    <w:rsid w:val="00393187"/>
    <w:rsid w:val="00395C0A"/>
    <w:rsid w:val="003A2B6C"/>
    <w:rsid w:val="003A3896"/>
    <w:rsid w:val="003B01D7"/>
    <w:rsid w:val="003B0F2C"/>
    <w:rsid w:val="003B2861"/>
    <w:rsid w:val="003B2E38"/>
    <w:rsid w:val="003B7D6A"/>
    <w:rsid w:val="003C7517"/>
    <w:rsid w:val="003D514A"/>
    <w:rsid w:val="003D6121"/>
    <w:rsid w:val="003D77EB"/>
    <w:rsid w:val="003E03BE"/>
    <w:rsid w:val="003E471E"/>
    <w:rsid w:val="003E53E6"/>
    <w:rsid w:val="003F302D"/>
    <w:rsid w:val="003F74AB"/>
    <w:rsid w:val="00405D90"/>
    <w:rsid w:val="004071BE"/>
    <w:rsid w:val="0041042F"/>
    <w:rsid w:val="00416397"/>
    <w:rsid w:val="00416C56"/>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B36AE"/>
    <w:rsid w:val="004C1A1E"/>
    <w:rsid w:val="004C2496"/>
    <w:rsid w:val="004C6302"/>
    <w:rsid w:val="004D2431"/>
    <w:rsid w:val="004D2546"/>
    <w:rsid w:val="004D5A32"/>
    <w:rsid w:val="004E67CF"/>
    <w:rsid w:val="004E6C5B"/>
    <w:rsid w:val="004F1558"/>
    <w:rsid w:val="004F3AFE"/>
    <w:rsid w:val="004F51D1"/>
    <w:rsid w:val="004F64F3"/>
    <w:rsid w:val="00500146"/>
    <w:rsid w:val="005158E5"/>
    <w:rsid w:val="005204F0"/>
    <w:rsid w:val="00520D59"/>
    <w:rsid w:val="00522C69"/>
    <w:rsid w:val="005308F6"/>
    <w:rsid w:val="00532F1A"/>
    <w:rsid w:val="00533FDB"/>
    <w:rsid w:val="005425C2"/>
    <w:rsid w:val="00545BFE"/>
    <w:rsid w:val="005507FB"/>
    <w:rsid w:val="005532BB"/>
    <w:rsid w:val="00556755"/>
    <w:rsid w:val="00557AD6"/>
    <w:rsid w:val="00557C00"/>
    <w:rsid w:val="0056004D"/>
    <w:rsid w:val="005603A3"/>
    <w:rsid w:val="00563147"/>
    <w:rsid w:val="00584084"/>
    <w:rsid w:val="00584636"/>
    <w:rsid w:val="005854F1"/>
    <w:rsid w:val="005A4832"/>
    <w:rsid w:val="005A4F1F"/>
    <w:rsid w:val="005A60AF"/>
    <w:rsid w:val="005A6E73"/>
    <w:rsid w:val="005C0D65"/>
    <w:rsid w:val="005D7E35"/>
    <w:rsid w:val="005E021C"/>
    <w:rsid w:val="005F25E1"/>
    <w:rsid w:val="005F562D"/>
    <w:rsid w:val="005F6C55"/>
    <w:rsid w:val="00604089"/>
    <w:rsid w:val="006070FF"/>
    <w:rsid w:val="00612CB8"/>
    <w:rsid w:val="00620E11"/>
    <w:rsid w:val="00631D31"/>
    <w:rsid w:val="00633F03"/>
    <w:rsid w:val="00634FDF"/>
    <w:rsid w:val="00636B0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6F6C7C"/>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4DD"/>
    <w:rsid w:val="00777CD0"/>
    <w:rsid w:val="0078182F"/>
    <w:rsid w:val="00785FAA"/>
    <w:rsid w:val="00791694"/>
    <w:rsid w:val="00795876"/>
    <w:rsid w:val="007A428E"/>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1288F"/>
    <w:rsid w:val="0081674E"/>
    <w:rsid w:val="00817374"/>
    <w:rsid w:val="008203ED"/>
    <w:rsid w:val="00822E6A"/>
    <w:rsid w:val="008269A4"/>
    <w:rsid w:val="0082712B"/>
    <w:rsid w:val="008272EE"/>
    <w:rsid w:val="00827747"/>
    <w:rsid w:val="00834599"/>
    <w:rsid w:val="00835D81"/>
    <w:rsid w:val="008363FD"/>
    <w:rsid w:val="00836FCB"/>
    <w:rsid w:val="0086202D"/>
    <w:rsid w:val="00862377"/>
    <w:rsid w:val="00874A1E"/>
    <w:rsid w:val="00876896"/>
    <w:rsid w:val="0088330A"/>
    <w:rsid w:val="00892491"/>
    <w:rsid w:val="008961BD"/>
    <w:rsid w:val="008A1B9B"/>
    <w:rsid w:val="008A28C4"/>
    <w:rsid w:val="008B2991"/>
    <w:rsid w:val="008C0C0B"/>
    <w:rsid w:val="008D0992"/>
    <w:rsid w:val="008D5990"/>
    <w:rsid w:val="008F5F40"/>
    <w:rsid w:val="00904F58"/>
    <w:rsid w:val="00904F99"/>
    <w:rsid w:val="00914325"/>
    <w:rsid w:val="00914AF4"/>
    <w:rsid w:val="009160CA"/>
    <w:rsid w:val="00916FBA"/>
    <w:rsid w:val="00920118"/>
    <w:rsid w:val="00921D0E"/>
    <w:rsid w:val="009365B8"/>
    <w:rsid w:val="00942785"/>
    <w:rsid w:val="00942C76"/>
    <w:rsid w:val="00944825"/>
    <w:rsid w:val="0095102A"/>
    <w:rsid w:val="00961A30"/>
    <w:rsid w:val="00962C73"/>
    <w:rsid w:val="00965794"/>
    <w:rsid w:val="00971FFA"/>
    <w:rsid w:val="0098327F"/>
    <w:rsid w:val="00983A5F"/>
    <w:rsid w:val="0099201B"/>
    <w:rsid w:val="009920BB"/>
    <w:rsid w:val="00994391"/>
    <w:rsid w:val="009B58FE"/>
    <w:rsid w:val="009B5C57"/>
    <w:rsid w:val="009D2A7C"/>
    <w:rsid w:val="009D32EA"/>
    <w:rsid w:val="009D468F"/>
    <w:rsid w:val="009D67DD"/>
    <w:rsid w:val="009D7498"/>
    <w:rsid w:val="009E2F2D"/>
    <w:rsid w:val="009E48EC"/>
    <w:rsid w:val="009E7BF0"/>
    <w:rsid w:val="009F47F5"/>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8A0"/>
    <w:rsid w:val="00AB3D56"/>
    <w:rsid w:val="00AC460C"/>
    <w:rsid w:val="00AC4D4D"/>
    <w:rsid w:val="00AD058A"/>
    <w:rsid w:val="00AD1F25"/>
    <w:rsid w:val="00AE215C"/>
    <w:rsid w:val="00AE21C4"/>
    <w:rsid w:val="00AE5971"/>
    <w:rsid w:val="00AF183E"/>
    <w:rsid w:val="00AF59CF"/>
    <w:rsid w:val="00AF69FA"/>
    <w:rsid w:val="00AF6E1C"/>
    <w:rsid w:val="00B107A7"/>
    <w:rsid w:val="00B11C4D"/>
    <w:rsid w:val="00B14583"/>
    <w:rsid w:val="00B15338"/>
    <w:rsid w:val="00B215C1"/>
    <w:rsid w:val="00B256A7"/>
    <w:rsid w:val="00B26C28"/>
    <w:rsid w:val="00B43501"/>
    <w:rsid w:val="00B44686"/>
    <w:rsid w:val="00B45BEF"/>
    <w:rsid w:val="00B5121B"/>
    <w:rsid w:val="00B61B2B"/>
    <w:rsid w:val="00B62891"/>
    <w:rsid w:val="00B635F5"/>
    <w:rsid w:val="00B64204"/>
    <w:rsid w:val="00B6526F"/>
    <w:rsid w:val="00B67CED"/>
    <w:rsid w:val="00B72FED"/>
    <w:rsid w:val="00B80349"/>
    <w:rsid w:val="00B91480"/>
    <w:rsid w:val="00B943D9"/>
    <w:rsid w:val="00B97034"/>
    <w:rsid w:val="00B97EEC"/>
    <w:rsid w:val="00BA3AA4"/>
    <w:rsid w:val="00BB58B2"/>
    <w:rsid w:val="00BC1BA1"/>
    <w:rsid w:val="00BC7E65"/>
    <w:rsid w:val="00BD31E2"/>
    <w:rsid w:val="00BD4EF5"/>
    <w:rsid w:val="00BD52EF"/>
    <w:rsid w:val="00BD570D"/>
    <w:rsid w:val="00BD6409"/>
    <w:rsid w:val="00BE1FE2"/>
    <w:rsid w:val="00BE6CC7"/>
    <w:rsid w:val="00BF3994"/>
    <w:rsid w:val="00BF3B16"/>
    <w:rsid w:val="00BF55B2"/>
    <w:rsid w:val="00C03377"/>
    <w:rsid w:val="00C06D7B"/>
    <w:rsid w:val="00C07103"/>
    <w:rsid w:val="00C2108A"/>
    <w:rsid w:val="00C275D8"/>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234D"/>
    <w:rsid w:val="00CB30A1"/>
    <w:rsid w:val="00CB56B4"/>
    <w:rsid w:val="00CC7FB8"/>
    <w:rsid w:val="00CD2829"/>
    <w:rsid w:val="00CE0133"/>
    <w:rsid w:val="00CE14A6"/>
    <w:rsid w:val="00CE3D05"/>
    <w:rsid w:val="00D0576D"/>
    <w:rsid w:val="00D0695A"/>
    <w:rsid w:val="00D10461"/>
    <w:rsid w:val="00D10E25"/>
    <w:rsid w:val="00D21B1E"/>
    <w:rsid w:val="00D22903"/>
    <w:rsid w:val="00D26954"/>
    <w:rsid w:val="00D30A24"/>
    <w:rsid w:val="00D33A0F"/>
    <w:rsid w:val="00D35784"/>
    <w:rsid w:val="00D42DF1"/>
    <w:rsid w:val="00D46233"/>
    <w:rsid w:val="00D60C46"/>
    <w:rsid w:val="00D62302"/>
    <w:rsid w:val="00D77684"/>
    <w:rsid w:val="00D834E2"/>
    <w:rsid w:val="00D9245F"/>
    <w:rsid w:val="00D9321F"/>
    <w:rsid w:val="00D972F6"/>
    <w:rsid w:val="00DA006F"/>
    <w:rsid w:val="00DB4274"/>
    <w:rsid w:val="00DB57EE"/>
    <w:rsid w:val="00DC2ABF"/>
    <w:rsid w:val="00DC4513"/>
    <w:rsid w:val="00DD0722"/>
    <w:rsid w:val="00DD1832"/>
    <w:rsid w:val="00DD3F7A"/>
    <w:rsid w:val="00DD5173"/>
    <w:rsid w:val="00DE0A70"/>
    <w:rsid w:val="00DE2795"/>
    <w:rsid w:val="00DE31CF"/>
    <w:rsid w:val="00DE34D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A1AAA"/>
    <w:rsid w:val="00EA1D2C"/>
    <w:rsid w:val="00EA2F32"/>
    <w:rsid w:val="00EB54E7"/>
    <w:rsid w:val="00EC104C"/>
    <w:rsid w:val="00EC1FEB"/>
    <w:rsid w:val="00EC20D7"/>
    <w:rsid w:val="00EC4FDE"/>
    <w:rsid w:val="00ED25F1"/>
    <w:rsid w:val="00EE3F74"/>
    <w:rsid w:val="00EE4592"/>
    <w:rsid w:val="00EE7436"/>
    <w:rsid w:val="00EF7590"/>
    <w:rsid w:val="00EF7BB8"/>
    <w:rsid w:val="00F02D20"/>
    <w:rsid w:val="00F07557"/>
    <w:rsid w:val="00F1127E"/>
    <w:rsid w:val="00F13001"/>
    <w:rsid w:val="00F237D1"/>
    <w:rsid w:val="00F24B27"/>
    <w:rsid w:val="00F253D5"/>
    <w:rsid w:val="00F271BC"/>
    <w:rsid w:val="00F322D3"/>
    <w:rsid w:val="00F3265D"/>
    <w:rsid w:val="00F423E8"/>
    <w:rsid w:val="00F47072"/>
    <w:rsid w:val="00F51A55"/>
    <w:rsid w:val="00F5363D"/>
    <w:rsid w:val="00F54442"/>
    <w:rsid w:val="00F57ABC"/>
    <w:rsid w:val="00F66755"/>
    <w:rsid w:val="00F72E75"/>
    <w:rsid w:val="00F7449F"/>
    <w:rsid w:val="00F7594D"/>
    <w:rsid w:val="00F80EFE"/>
    <w:rsid w:val="00F81ED2"/>
    <w:rsid w:val="00F96608"/>
    <w:rsid w:val="00FA11B2"/>
    <w:rsid w:val="00FA4524"/>
    <w:rsid w:val="00FA4A94"/>
    <w:rsid w:val="00FA603F"/>
    <w:rsid w:val="00FB28DD"/>
    <w:rsid w:val="00FB335B"/>
    <w:rsid w:val="00FB61E9"/>
    <w:rsid w:val="00FC3AA3"/>
    <w:rsid w:val="00FC5FA1"/>
    <w:rsid w:val="00FC7910"/>
    <w:rsid w:val="00FD14E6"/>
    <w:rsid w:val="00FD1C7E"/>
    <w:rsid w:val="00FD667C"/>
    <w:rsid w:val="00FE0575"/>
    <w:rsid w:val="00FE3BAC"/>
    <w:rsid w:val="00FF3CD3"/>
    <w:rsid w:val="00FF52DE"/>
    <w:rsid w:val="00FF568F"/>
    <w:rsid w:val="00FF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121D-A8E3-4FE8-953B-429106F0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2015-03-16T00:35:00Z</dcterms:created>
  <dcterms:modified xsi:type="dcterms:W3CDTF">2015-03-16T00:35:00Z</dcterms:modified>
</cp:coreProperties>
</file>