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9315AE">
              <w:rPr>
                <w:sz w:val="22"/>
                <w:szCs w:val="22"/>
                <w:lang w:eastAsia="en-US"/>
              </w:rPr>
              <w:t>March</w:t>
            </w:r>
            <w:r w:rsidR="002838E4">
              <w:rPr>
                <w:sz w:val="22"/>
                <w:szCs w:val="22"/>
                <w:lang w:eastAsia="en-US"/>
              </w:rPr>
              <w:t xml:space="preserve"> </w:t>
            </w:r>
            <w:r w:rsidR="009315AE">
              <w:rPr>
                <w:sz w:val="22"/>
                <w:szCs w:val="22"/>
                <w:lang w:eastAsia="en-US"/>
              </w:rPr>
              <w:t>4</w:t>
            </w:r>
            <w:r w:rsidR="002873D0">
              <w:rPr>
                <w:sz w:val="22"/>
                <w:szCs w:val="22"/>
                <w:lang w:eastAsia="en-US"/>
              </w:rPr>
              <w:t>th E</w:t>
            </w:r>
            <w:r w:rsidR="00347530">
              <w:rPr>
                <w:sz w:val="22"/>
                <w:szCs w:val="22"/>
                <w:lang w:eastAsia="en-US"/>
              </w:rPr>
              <w:t>T</w:t>
            </w:r>
            <w:r w:rsidR="002838E4">
              <w:rPr>
                <w:sz w:val="22"/>
                <w:szCs w:val="22"/>
                <w:lang w:eastAsia="en-US"/>
              </w:rPr>
              <w:t>,</w:t>
            </w:r>
            <w:r w:rsidR="00B13AF4">
              <w:rPr>
                <w:sz w:val="22"/>
                <w:szCs w:val="22"/>
                <w:lang w:eastAsia="en-US"/>
              </w:rPr>
              <w:t xml:space="preserve"> 2015</w:t>
            </w:r>
            <w:r w:rsidR="002E6940">
              <w:rPr>
                <w:sz w:val="22"/>
                <w:szCs w:val="22"/>
                <w:lang w:eastAsia="en-US"/>
              </w:rPr>
              <w:t>.</w:t>
            </w:r>
            <w:r w:rsidR="00CA170C">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9315AE" w:rsidP="003B01D7">
            <w:pPr>
              <w:spacing w:before="120" w:after="120"/>
              <w:rPr>
                <w:sz w:val="22"/>
                <w:szCs w:val="22"/>
                <w:lang w:eastAsia="en-US"/>
              </w:rPr>
            </w:pPr>
            <w:r>
              <w:rPr>
                <w:sz w:val="22"/>
                <w:szCs w:val="22"/>
                <w:lang w:eastAsia="en-US"/>
              </w:rPr>
              <w:t>March</w:t>
            </w:r>
            <w:r w:rsidR="0066642B">
              <w:rPr>
                <w:sz w:val="22"/>
                <w:szCs w:val="22"/>
                <w:lang w:eastAsia="en-US"/>
              </w:rPr>
              <w:t xml:space="preserve"> </w:t>
            </w:r>
            <w:r>
              <w:rPr>
                <w:sz w:val="22"/>
                <w:szCs w:val="22"/>
                <w:lang w:eastAsia="en-US"/>
              </w:rPr>
              <w:t>5</w:t>
            </w:r>
            <w:r w:rsidR="006A136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9315AE" w:rsidRPr="009315AE" w:rsidRDefault="009315AE" w:rsidP="009315AE">
      <w:pPr>
        <w:contextualSpacing/>
        <w:rPr>
          <w:sz w:val="20"/>
        </w:rPr>
      </w:pPr>
    </w:p>
    <w:p w:rsidR="009315AE" w:rsidRPr="009315AE" w:rsidRDefault="009315AE" w:rsidP="009315AE">
      <w:pPr>
        <w:contextualSpacing/>
        <w:rPr>
          <w:sz w:val="20"/>
        </w:rPr>
      </w:pPr>
      <w:r w:rsidRPr="009315AE">
        <w:rPr>
          <w:sz w:val="20"/>
        </w:rPr>
        <w:t>Chair: Prof. Myung Lee (CUNY) USA.</w:t>
      </w:r>
    </w:p>
    <w:p w:rsidR="009315AE" w:rsidRPr="009315AE" w:rsidRDefault="009315AE" w:rsidP="009315AE">
      <w:pPr>
        <w:contextualSpacing/>
        <w:rPr>
          <w:sz w:val="20"/>
        </w:rPr>
      </w:pPr>
    </w:p>
    <w:p w:rsidR="009315AE" w:rsidRPr="009315AE" w:rsidRDefault="009315AE" w:rsidP="009315AE">
      <w:pPr>
        <w:contextualSpacing/>
        <w:rPr>
          <w:sz w:val="20"/>
        </w:rPr>
      </w:pPr>
      <w:r w:rsidRPr="009315AE">
        <w:rPr>
          <w:sz w:val="20"/>
        </w:rPr>
        <w:t>Secretary: Marco Hernandez (NICT), Japan.</w:t>
      </w:r>
    </w:p>
    <w:p w:rsidR="009315AE" w:rsidRPr="009315AE" w:rsidRDefault="009315AE" w:rsidP="009315AE">
      <w:pPr>
        <w:contextualSpacing/>
        <w:rPr>
          <w:sz w:val="20"/>
        </w:rPr>
      </w:pPr>
    </w:p>
    <w:p w:rsidR="009315AE" w:rsidRPr="009315AE" w:rsidRDefault="009315AE" w:rsidP="009315AE">
      <w:pPr>
        <w:contextualSpacing/>
        <w:rPr>
          <w:sz w:val="20"/>
        </w:rPr>
      </w:pPr>
    </w:p>
    <w:p w:rsidR="009315AE" w:rsidRPr="009315AE" w:rsidRDefault="009315AE" w:rsidP="009315AE">
      <w:pPr>
        <w:contextualSpacing/>
        <w:rPr>
          <w:sz w:val="20"/>
        </w:rPr>
      </w:pPr>
      <w:r w:rsidRPr="009315AE">
        <w:rPr>
          <w:sz w:val="20"/>
        </w:rPr>
        <w:t>==================================================================</w:t>
      </w:r>
    </w:p>
    <w:p w:rsidR="009315AE" w:rsidRPr="009315AE" w:rsidRDefault="009315AE" w:rsidP="009315AE">
      <w:pPr>
        <w:contextualSpacing/>
        <w:rPr>
          <w:sz w:val="20"/>
        </w:rPr>
      </w:pPr>
    </w:p>
    <w:p w:rsidR="009315AE" w:rsidRPr="009315AE" w:rsidRDefault="009315AE" w:rsidP="009315AE">
      <w:pPr>
        <w:contextualSpacing/>
        <w:rPr>
          <w:sz w:val="20"/>
        </w:rPr>
      </w:pPr>
      <w:r w:rsidRPr="009315AE">
        <w:rPr>
          <w:sz w:val="20"/>
        </w:rPr>
        <w:t>Wednesday March 4th, 7:00 AM ET.</w:t>
      </w:r>
    </w:p>
    <w:p w:rsidR="009315AE" w:rsidRPr="009315AE" w:rsidRDefault="009315AE" w:rsidP="009315AE">
      <w:pPr>
        <w:contextualSpacing/>
        <w:rPr>
          <w:sz w:val="20"/>
        </w:rPr>
      </w:pPr>
      <w:r w:rsidRPr="009315AE">
        <w:rPr>
          <w:sz w:val="20"/>
        </w:rPr>
        <w:t xml:space="preserve"> </w:t>
      </w:r>
    </w:p>
    <w:p w:rsidR="009315AE" w:rsidRPr="009315AE" w:rsidRDefault="009315AE" w:rsidP="009315AE">
      <w:pPr>
        <w:contextualSpacing/>
        <w:rPr>
          <w:sz w:val="20"/>
        </w:rPr>
      </w:pPr>
      <w:r w:rsidRPr="009315AE">
        <w:rPr>
          <w:sz w:val="20"/>
        </w:rPr>
        <w:t>Participants: Qing, Marco, Prof. Lee, HB Li, Igor.</w:t>
      </w:r>
    </w:p>
    <w:p w:rsidR="009315AE" w:rsidRPr="009315AE" w:rsidRDefault="009315AE" w:rsidP="009315AE">
      <w:pPr>
        <w:contextualSpacing/>
        <w:rPr>
          <w:sz w:val="20"/>
        </w:rPr>
      </w:pPr>
    </w:p>
    <w:p w:rsidR="009315AE" w:rsidRPr="009315AE" w:rsidRDefault="009315AE" w:rsidP="009315AE">
      <w:pPr>
        <w:contextualSpacing/>
        <w:rPr>
          <w:sz w:val="20"/>
        </w:rPr>
      </w:pPr>
      <w:r>
        <w:rPr>
          <w:sz w:val="20"/>
        </w:rPr>
        <w:t>−</w:t>
      </w:r>
      <w:r w:rsidRPr="009315AE">
        <w:rPr>
          <w:sz w:val="20"/>
        </w:rPr>
        <w:t>Chair calls the teleconference meeting to order.</w:t>
      </w:r>
    </w:p>
    <w:p w:rsidR="009315AE" w:rsidRPr="009315AE" w:rsidRDefault="009315AE" w:rsidP="009315AE">
      <w:pPr>
        <w:contextualSpacing/>
        <w:rPr>
          <w:sz w:val="20"/>
        </w:rPr>
      </w:pPr>
    </w:p>
    <w:p w:rsidR="009315AE" w:rsidRPr="009315AE" w:rsidRDefault="009315AE" w:rsidP="009315AE">
      <w:pPr>
        <w:contextualSpacing/>
        <w:rPr>
          <w:sz w:val="20"/>
        </w:rPr>
      </w:pPr>
      <w:r w:rsidRPr="003A74EF">
        <w:rPr>
          <w:b/>
          <w:sz w:val="20"/>
        </w:rPr>
        <w:t>Chair:</w:t>
      </w:r>
      <w:r w:rsidR="00087AF9">
        <w:rPr>
          <w:sz w:val="20"/>
        </w:rPr>
        <w:t xml:space="preserve"> Marco, can you remind</w:t>
      </w:r>
      <w:r w:rsidRPr="009315AE">
        <w:rPr>
          <w:sz w:val="20"/>
        </w:rPr>
        <w:t xml:space="preserve"> us of the last teleconference, what is the status?</w:t>
      </w:r>
    </w:p>
    <w:p w:rsidR="009315AE" w:rsidRPr="009315AE" w:rsidRDefault="009315AE" w:rsidP="009315AE">
      <w:pPr>
        <w:contextualSpacing/>
        <w:rPr>
          <w:sz w:val="20"/>
        </w:rPr>
      </w:pPr>
    </w:p>
    <w:p w:rsidR="009315AE" w:rsidRPr="009315AE" w:rsidRDefault="009315AE" w:rsidP="009315AE">
      <w:pPr>
        <w:contextualSpacing/>
        <w:rPr>
          <w:sz w:val="20"/>
        </w:rPr>
      </w:pPr>
      <w:r w:rsidRPr="003A74EF">
        <w:rPr>
          <w:b/>
          <w:sz w:val="20"/>
        </w:rPr>
        <w:t>Marco:</w:t>
      </w:r>
      <w:r w:rsidRPr="009315AE">
        <w:rPr>
          <w:sz w:val="20"/>
        </w:rPr>
        <w:t xml:space="preserve"> We had 2 presentations, </w:t>
      </w:r>
      <w:r w:rsidR="00087AF9">
        <w:rPr>
          <w:sz w:val="20"/>
        </w:rPr>
        <w:t xml:space="preserve">J.S. </w:t>
      </w:r>
      <w:r w:rsidRPr="009315AE">
        <w:rPr>
          <w:sz w:val="20"/>
        </w:rPr>
        <w:t xml:space="preserve">Lee from ETRI talked about association in </w:t>
      </w:r>
      <w:r w:rsidR="003A74EF">
        <w:rPr>
          <w:sz w:val="20"/>
        </w:rPr>
        <w:t xml:space="preserve">802.11 </w:t>
      </w:r>
      <w:r w:rsidRPr="009315AE">
        <w:rPr>
          <w:sz w:val="20"/>
        </w:rPr>
        <w:t>and I talked about a proposal for distributed scheduling for the CFP.</w:t>
      </w:r>
    </w:p>
    <w:p w:rsidR="009315AE" w:rsidRPr="009315AE" w:rsidRDefault="009315AE" w:rsidP="009315AE">
      <w:pPr>
        <w:contextualSpacing/>
        <w:rPr>
          <w:sz w:val="20"/>
        </w:rPr>
      </w:pPr>
    </w:p>
    <w:p w:rsidR="009315AE" w:rsidRPr="009315AE" w:rsidRDefault="009315AE" w:rsidP="009315AE">
      <w:pPr>
        <w:contextualSpacing/>
        <w:rPr>
          <w:sz w:val="20"/>
        </w:rPr>
      </w:pPr>
      <w:r w:rsidRPr="003A74EF">
        <w:rPr>
          <w:b/>
          <w:sz w:val="20"/>
        </w:rPr>
        <w:t>Chair:</w:t>
      </w:r>
      <w:r w:rsidRPr="009315AE">
        <w:rPr>
          <w:sz w:val="20"/>
        </w:rPr>
        <w:t xml:space="preserve"> Ok. I think you had a discussion with Shannon.</w:t>
      </w:r>
      <w:bookmarkStart w:id="1" w:name="_GoBack"/>
      <w:bookmarkEnd w:id="1"/>
    </w:p>
    <w:p w:rsidR="009315AE" w:rsidRPr="009315AE" w:rsidRDefault="009315AE" w:rsidP="009315AE">
      <w:pPr>
        <w:contextualSpacing/>
        <w:rPr>
          <w:sz w:val="20"/>
        </w:rPr>
      </w:pPr>
    </w:p>
    <w:p w:rsidR="009315AE" w:rsidRPr="009315AE" w:rsidRDefault="009315AE" w:rsidP="009315AE">
      <w:pPr>
        <w:contextualSpacing/>
        <w:rPr>
          <w:sz w:val="20"/>
        </w:rPr>
      </w:pPr>
      <w:r w:rsidRPr="003A74EF">
        <w:rPr>
          <w:b/>
          <w:sz w:val="20"/>
        </w:rPr>
        <w:t>Marco:</w:t>
      </w:r>
      <w:r w:rsidRPr="009315AE">
        <w:rPr>
          <w:sz w:val="20"/>
        </w:rPr>
        <w:t xml:space="preserve"> Yes, about scheduling for the CFP. Unfortu</w:t>
      </w:r>
      <w:r w:rsidR="003A74EF">
        <w:rPr>
          <w:sz w:val="20"/>
        </w:rPr>
        <w:t xml:space="preserve">nately, I have not had time to </w:t>
      </w:r>
      <w:r w:rsidRPr="009315AE">
        <w:rPr>
          <w:sz w:val="20"/>
        </w:rPr>
        <w:t xml:space="preserve">read Shannon's paper. Hope I can discuss </w:t>
      </w:r>
      <w:r w:rsidR="003A74EF">
        <w:rPr>
          <w:sz w:val="20"/>
        </w:rPr>
        <w:t>with him during the next</w:t>
      </w:r>
      <w:r w:rsidRPr="009315AE">
        <w:rPr>
          <w:sz w:val="20"/>
        </w:rPr>
        <w:t xml:space="preserve"> meeting.</w:t>
      </w:r>
    </w:p>
    <w:p w:rsidR="009315AE" w:rsidRPr="009315AE" w:rsidRDefault="009315AE" w:rsidP="009315AE">
      <w:pPr>
        <w:contextualSpacing/>
        <w:rPr>
          <w:sz w:val="20"/>
        </w:rPr>
      </w:pPr>
    </w:p>
    <w:p w:rsidR="009315AE" w:rsidRPr="009315AE" w:rsidRDefault="009315AE" w:rsidP="009315AE">
      <w:pPr>
        <w:contextualSpacing/>
        <w:rPr>
          <w:sz w:val="20"/>
        </w:rPr>
      </w:pPr>
      <w:r w:rsidRPr="003A74EF">
        <w:rPr>
          <w:b/>
          <w:sz w:val="20"/>
        </w:rPr>
        <w:t>Chair:</w:t>
      </w:r>
      <w:r w:rsidRPr="009315AE">
        <w:rPr>
          <w:sz w:val="20"/>
        </w:rPr>
        <w:t xml:space="preserve"> Ok. Let's check the progress by champions. Marco?</w:t>
      </w:r>
    </w:p>
    <w:p w:rsidR="009315AE" w:rsidRPr="009315AE" w:rsidRDefault="009315AE" w:rsidP="009315AE">
      <w:pPr>
        <w:contextualSpacing/>
        <w:rPr>
          <w:sz w:val="20"/>
        </w:rPr>
      </w:pPr>
    </w:p>
    <w:p w:rsidR="009315AE" w:rsidRPr="009315AE" w:rsidRDefault="009315AE" w:rsidP="009315AE">
      <w:pPr>
        <w:contextualSpacing/>
        <w:rPr>
          <w:sz w:val="20"/>
        </w:rPr>
      </w:pPr>
      <w:r w:rsidRPr="003A74EF">
        <w:rPr>
          <w:b/>
          <w:sz w:val="20"/>
        </w:rPr>
        <w:t>Marco:</w:t>
      </w:r>
      <w:r w:rsidRPr="009315AE">
        <w:rPr>
          <w:sz w:val="20"/>
        </w:rPr>
        <w:t xml:space="preserve"> I have been working on PHY general requirements </w:t>
      </w:r>
      <w:r w:rsidR="00321030">
        <w:rPr>
          <w:sz w:val="20"/>
        </w:rPr>
        <w:t xml:space="preserve">clause and PHY services clause. </w:t>
      </w:r>
      <w:r w:rsidRPr="009315AE">
        <w:rPr>
          <w:sz w:val="20"/>
        </w:rPr>
        <w:t>As soon as I finish I will upload it to Mentor for discussion.</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Chair:</w:t>
      </w:r>
      <w:r w:rsidRPr="009315AE">
        <w:rPr>
          <w:sz w:val="20"/>
        </w:rPr>
        <w:t xml:space="preserve"> What about Qing?</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Qing:</w:t>
      </w:r>
      <w:r w:rsidRPr="009315AE">
        <w:rPr>
          <w:sz w:val="20"/>
        </w:rPr>
        <w:t xml:space="preserve"> My part </w:t>
      </w:r>
      <w:r w:rsidR="00321030" w:rsidRPr="009315AE">
        <w:rPr>
          <w:sz w:val="20"/>
        </w:rPr>
        <w:t>of comparing</w:t>
      </w:r>
      <w:r w:rsidRPr="009315AE">
        <w:rPr>
          <w:sz w:val="20"/>
        </w:rPr>
        <w:t xml:space="preserve"> MAC items wi</w:t>
      </w:r>
      <w:r w:rsidR="00321030">
        <w:rPr>
          <w:sz w:val="20"/>
        </w:rPr>
        <w:t xml:space="preserve">th 15.4 is a work in progress. </w:t>
      </w:r>
      <w:r w:rsidRPr="009315AE">
        <w:rPr>
          <w:sz w:val="20"/>
        </w:rPr>
        <w:t>For scheduling I need to check Marco's presentation and Shannon's paper.</w:t>
      </w:r>
      <w:r w:rsidR="00321030">
        <w:rPr>
          <w:sz w:val="20"/>
        </w:rPr>
        <w:t xml:space="preserve"> </w:t>
      </w:r>
      <w:r w:rsidRPr="009315AE">
        <w:rPr>
          <w:sz w:val="20"/>
        </w:rPr>
        <w:t xml:space="preserve">I hope I can present high level contributions for communication period and peering. </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Chair:</w:t>
      </w:r>
      <w:r w:rsidRPr="009315AE">
        <w:rPr>
          <w:sz w:val="20"/>
        </w:rPr>
        <w:t xml:space="preserve"> The aim for the next meeting is to have a good </w:t>
      </w:r>
      <w:r w:rsidR="00321030">
        <w:rPr>
          <w:sz w:val="20"/>
        </w:rPr>
        <w:t xml:space="preserve">advance at the drafting level.  </w:t>
      </w:r>
      <w:r w:rsidRPr="009315AE">
        <w:rPr>
          <w:sz w:val="20"/>
        </w:rPr>
        <w:t xml:space="preserve">At this time, we have 7 </w:t>
      </w:r>
      <w:r w:rsidR="00321030">
        <w:rPr>
          <w:sz w:val="20"/>
        </w:rPr>
        <w:t xml:space="preserve">time </w:t>
      </w:r>
      <w:r w:rsidRPr="009315AE">
        <w:rPr>
          <w:sz w:val="20"/>
        </w:rPr>
        <w:t>slots. We should get involved in the drafting.</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Chair:</w:t>
      </w:r>
      <w:r w:rsidRPr="009315AE">
        <w:rPr>
          <w:sz w:val="20"/>
        </w:rPr>
        <w:t xml:space="preserve"> H.B. Li, do you have something to say?</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Li:</w:t>
      </w:r>
      <w:r w:rsidRPr="009315AE">
        <w:rPr>
          <w:sz w:val="20"/>
        </w:rPr>
        <w:t xml:space="preserve"> I will present a contribution on channel scanning. </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Chair:</w:t>
      </w:r>
      <w:r w:rsidRPr="009315AE">
        <w:rPr>
          <w:sz w:val="20"/>
        </w:rPr>
        <w:t xml:space="preserve"> Ok, thank you. If there are n</w:t>
      </w:r>
      <w:r w:rsidR="00321030">
        <w:rPr>
          <w:sz w:val="20"/>
        </w:rPr>
        <w:t>ot technical issues, we can borrow</w:t>
      </w:r>
      <w:r w:rsidRPr="009315AE">
        <w:rPr>
          <w:sz w:val="20"/>
        </w:rPr>
        <w:t xml:space="preserve"> text from other </w:t>
      </w:r>
      <w:r w:rsidR="00321030">
        <w:rPr>
          <w:sz w:val="20"/>
        </w:rPr>
        <w:t>S</w:t>
      </w:r>
      <w:r w:rsidRPr="009315AE">
        <w:rPr>
          <w:sz w:val="20"/>
        </w:rPr>
        <w:t xml:space="preserve">tandards for the missing parts. </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Li:</w:t>
      </w:r>
      <w:r w:rsidRPr="009315AE">
        <w:rPr>
          <w:sz w:val="20"/>
        </w:rPr>
        <w:t xml:space="preserve"> In 802.15.4 and 802.11 there is a central controller.</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Chair:</w:t>
      </w:r>
      <w:r w:rsidRPr="009315AE">
        <w:rPr>
          <w:sz w:val="20"/>
        </w:rPr>
        <w:t xml:space="preserve"> Sure, we can have a look. </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Chair:</w:t>
      </w:r>
      <w:r w:rsidRPr="009315AE">
        <w:rPr>
          <w:sz w:val="20"/>
        </w:rPr>
        <w:t xml:space="preserve"> Igor, do you have something to say?</w:t>
      </w:r>
    </w:p>
    <w:p w:rsidR="009315AE" w:rsidRPr="009315AE" w:rsidRDefault="009315AE" w:rsidP="009315AE">
      <w:pPr>
        <w:contextualSpacing/>
        <w:rPr>
          <w:sz w:val="20"/>
        </w:rPr>
      </w:pPr>
    </w:p>
    <w:p w:rsidR="009315AE" w:rsidRPr="009315AE" w:rsidRDefault="009315AE" w:rsidP="009315AE">
      <w:pPr>
        <w:contextualSpacing/>
        <w:rPr>
          <w:sz w:val="20"/>
        </w:rPr>
      </w:pPr>
      <w:r w:rsidRPr="00321030">
        <w:rPr>
          <w:b/>
          <w:sz w:val="20"/>
        </w:rPr>
        <w:t>Igor:</w:t>
      </w:r>
      <w:r w:rsidRPr="009315AE">
        <w:rPr>
          <w:sz w:val="20"/>
        </w:rPr>
        <w:t xml:space="preserve"> I have some text </w:t>
      </w:r>
      <w:r w:rsidR="00321030">
        <w:rPr>
          <w:sz w:val="20"/>
        </w:rPr>
        <w:t xml:space="preserve">for ranging and SIFS. I am </w:t>
      </w:r>
      <w:r w:rsidRPr="009315AE">
        <w:rPr>
          <w:sz w:val="20"/>
        </w:rPr>
        <w:t>no</w:t>
      </w:r>
      <w:r w:rsidR="00321030">
        <w:rPr>
          <w:sz w:val="20"/>
        </w:rPr>
        <w:t xml:space="preserve">t </w:t>
      </w:r>
      <w:r w:rsidRPr="009315AE">
        <w:rPr>
          <w:sz w:val="20"/>
        </w:rPr>
        <w:t>sure for UWB PHY primitives. In any case</w:t>
      </w:r>
      <w:r w:rsidR="00321030">
        <w:rPr>
          <w:sz w:val="20"/>
        </w:rPr>
        <w:t>,</w:t>
      </w:r>
      <w:r w:rsidRPr="009315AE">
        <w:rPr>
          <w:sz w:val="20"/>
        </w:rPr>
        <w:t xml:space="preserve"> we can borrow those from 15.4.</w:t>
      </w:r>
    </w:p>
    <w:p w:rsidR="009315AE" w:rsidRPr="009315AE" w:rsidRDefault="009315AE" w:rsidP="009315AE">
      <w:pPr>
        <w:contextualSpacing/>
        <w:rPr>
          <w:sz w:val="20"/>
        </w:rPr>
      </w:pPr>
      <w:r w:rsidRPr="00321030">
        <w:rPr>
          <w:b/>
          <w:sz w:val="20"/>
        </w:rPr>
        <w:lastRenderedPageBreak/>
        <w:t>Chair:</w:t>
      </w:r>
      <w:r w:rsidRPr="009315AE">
        <w:rPr>
          <w:sz w:val="20"/>
        </w:rPr>
        <w:t xml:space="preserve"> Ok, I think we reviewed the progress. The next meeting i</w:t>
      </w:r>
      <w:r w:rsidR="00321030">
        <w:rPr>
          <w:sz w:val="20"/>
        </w:rPr>
        <w:t>s one week away, let's prepare for a good advance</w:t>
      </w:r>
      <w:r w:rsidRPr="009315AE">
        <w:rPr>
          <w:sz w:val="20"/>
        </w:rPr>
        <w:t xml:space="preserve">, </w:t>
      </w:r>
      <w:r w:rsidR="00321030">
        <w:rPr>
          <w:sz w:val="20"/>
        </w:rPr>
        <w:t>e</w:t>
      </w:r>
      <w:r w:rsidRPr="009315AE">
        <w:rPr>
          <w:sz w:val="20"/>
        </w:rPr>
        <w:t xml:space="preserve">specially drafting. </w:t>
      </w:r>
    </w:p>
    <w:p w:rsidR="009315AE" w:rsidRPr="009315AE" w:rsidRDefault="009315AE" w:rsidP="009315AE">
      <w:pPr>
        <w:contextualSpacing/>
        <w:rPr>
          <w:sz w:val="20"/>
        </w:rPr>
      </w:pPr>
      <w:r w:rsidRPr="009315AE">
        <w:rPr>
          <w:sz w:val="20"/>
        </w:rPr>
        <w:t xml:space="preserve"> </w:t>
      </w:r>
    </w:p>
    <w:p w:rsidR="00A108AE" w:rsidRDefault="009315AE" w:rsidP="009315AE">
      <w:pPr>
        <w:contextualSpacing/>
        <w:rPr>
          <w:sz w:val="20"/>
        </w:rPr>
      </w:pPr>
      <w:r w:rsidRPr="00321030">
        <w:rPr>
          <w:b/>
          <w:sz w:val="20"/>
        </w:rPr>
        <w:t>Chair:</w:t>
      </w:r>
      <w:r w:rsidRPr="009315AE">
        <w:rPr>
          <w:sz w:val="20"/>
        </w:rPr>
        <w:t xml:space="preserve"> Any comments? Hearing none, the meeting is adjourned. See you in Berlin.</w:t>
      </w:r>
    </w:p>
    <w:p w:rsidR="00321030" w:rsidRPr="002A08B0" w:rsidRDefault="00321030" w:rsidP="009315AE">
      <w:pPr>
        <w:contextualSpacing/>
        <w:rPr>
          <w:sz w:val="20"/>
        </w:rPr>
      </w:pPr>
    </w:p>
    <w:sectPr w:rsidR="00321030"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A7" w:rsidRDefault="009156A7">
      <w:r>
        <w:separator/>
      </w:r>
    </w:p>
  </w:endnote>
  <w:endnote w:type="continuationSeparator" w:id="0">
    <w:p w:rsidR="009156A7" w:rsidRDefault="0091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8E7107">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A7" w:rsidRDefault="009156A7">
      <w:r>
        <w:separator/>
      </w:r>
    </w:p>
  </w:footnote>
  <w:footnote w:type="continuationSeparator" w:id="0">
    <w:p w:rsidR="009156A7" w:rsidRDefault="00915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9315AE"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March</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8E7107">
      <w:rPr>
        <w:b/>
        <w:sz w:val="28"/>
        <w:lang w:eastAsia="en-AU"/>
      </w:rPr>
      <w:t>15-14-0159</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E1E11"/>
    <w:rsid w:val="000E5BEC"/>
    <w:rsid w:val="000F5D62"/>
    <w:rsid w:val="00102287"/>
    <w:rsid w:val="00112C12"/>
    <w:rsid w:val="00113BC3"/>
    <w:rsid w:val="001161C1"/>
    <w:rsid w:val="00116989"/>
    <w:rsid w:val="00117232"/>
    <w:rsid w:val="00135C36"/>
    <w:rsid w:val="00137294"/>
    <w:rsid w:val="001450DB"/>
    <w:rsid w:val="00152483"/>
    <w:rsid w:val="00156105"/>
    <w:rsid w:val="001651A2"/>
    <w:rsid w:val="00181735"/>
    <w:rsid w:val="00183EBC"/>
    <w:rsid w:val="001A2458"/>
    <w:rsid w:val="001D0447"/>
    <w:rsid w:val="001D0834"/>
    <w:rsid w:val="001D0AB1"/>
    <w:rsid w:val="001D0EC8"/>
    <w:rsid w:val="001D1537"/>
    <w:rsid w:val="001D51EA"/>
    <w:rsid w:val="001D5861"/>
    <w:rsid w:val="001E0DE1"/>
    <w:rsid w:val="001E7084"/>
    <w:rsid w:val="001E74EB"/>
    <w:rsid w:val="001F731E"/>
    <w:rsid w:val="002105AA"/>
    <w:rsid w:val="00212EB0"/>
    <w:rsid w:val="002151E3"/>
    <w:rsid w:val="002200E6"/>
    <w:rsid w:val="002228DF"/>
    <w:rsid w:val="0022372B"/>
    <w:rsid w:val="002247D3"/>
    <w:rsid w:val="00224DC9"/>
    <w:rsid w:val="00230453"/>
    <w:rsid w:val="00230930"/>
    <w:rsid w:val="00241544"/>
    <w:rsid w:val="00245682"/>
    <w:rsid w:val="00247A8D"/>
    <w:rsid w:val="002563ED"/>
    <w:rsid w:val="00265A02"/>
    <w:rsid w:val="00265D7E"/>
    <w:rsid w:val="002673DC"/>
    <w:rsid w:val="00283683"/>
    <w:rsid w:val="002838E4"/>
    <w:rsid w:val="00285760"/>
    <w:rsid w:val="00286142"/>
    <w:rsid w:val="002873D0"/>
    <w:rsid w:val="00287CF8"/>
    <w:rsid w:val="00294AA2"/>
    <w:rsid w:val="0029662B"/>
    <w:rsid w:val="002A08B0"/>
    <w:rsid w:val="002B3D79"/>
    <w:rsid w:val="002B42C9"/>
    <w:rsid w:val="002C3780"/>
    <w:rsid w:val="002C3FFA"/>
    <w:rsid w:val="002D63DE"/>
    <w:rsid w:val="002E6940"/>
    <w:rsid w:val="002F17BD"/>
    <w:rsid w:val="002F1958"/>
    <w:rsid w:val="002F51C3"/>
    <w:rsid w:val="003161D1"/>
    <w:rsid w:val="00320ADA"/>
    <w:rsid w:val="00321030"/>
    <w:rsid w:val="0032206C"/>
    <w:rsid w:val="00326971"/>
    <w:rsid w:val="0034206C"/>
    <w:rsid w:val="00347530"/>
    <w:rsid w:val="003514F7"/>
    <w:rsid w:val="00381DC7"/>
    <w:rsid w:val="00392982"/>
    <w:rsid w:val="00393187"/>
    <w:rsid w:val="003A2B6C"/>
    <w:rsid w:val="003A74EF"/>
    <w:rsid w:val="003B01D7"/>
    <w:rsid w:val="003B0F2C"/>
    <w:rsid w:val="003B21D5"/>
    <w:rsid w:val="003B2861"/>
    <w:rsid w:val="003B2E38"/>
    <w:rsid w:val="003C3E23"/>
    <w:rsid w:val="003D514A"/>
    <w:rsid w:val="003D6121"/>
    <w:rsid w:val="003D77EB"/>
    <w:rsid w:val="003E471E"/>
    <w:rsid w:val="003E53E6"/>
    <w:rsid w:val="003F302D"/>
    <w:rsid w:val="003F74AB"/>
    <w:rsid w:val="00405D90"/>
    <w:rsid w:val="004072DE"/>
    <w:rsid w:val="00416397"/>
    <w:rsid w:val="00417670"/>
    <w:rsid w:val="00432A88"/>
    <w:rsid w:val="004428E5"/>
    <w:rsid w:val="0044443A"/>
    <w:rsid w:val="004459BF"/>
    <w:rsid w:val="00457BA2"/>
    <w:rsid w:val="00463D83"/>
    <w:rsid w:val="00464E6F"/>
    <w:rsid w:val="00466666"/>
    <w:rsid w:val="00472A3A"/>
    <w:rsid w:val="00476BBD"/>
    <w:rsid w:val="00484B52"/>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1A19"/>
    <w:rsid w:val="00584084"/>
    <w:rsid w:val="005854F1"/>
    <w:rsid w:val="005A6E73"/>
    <w:rsid w:val="005C0D65"/>
    <w:rsid w:val="005D154C"/>
    <w:rsid w:val="005D6489"/>
    <w:rsid w:val="005E021C"/>
    <w:rsid w:val="005F25E1"/>
    <w:rsid w:val="005F562D"/>
    <w:rsid w:val="005F6C55"/>
    <w:rsid w:val="006070FF"/>
    <w:rsid w:val="00620E11"/>
    <w:rsid w:val="006303FF"/>
    <w:rsid w:val="00631D31"/>
    <w:rsid w:val="00633F03"/>
    <w:rsid w:val="00634FDF"/>
    <w:rsid w:val="00635B70"/>
    <w:rsid w:val="00644E7F"/>
    <w:rsid w:val="00663478"/>
    <w:rsid w:val="006648F9"/>
    <w:rsid w:val="0066642B"/>
    <w:rsid w:val="0067020A"/>
    <w:rsid w:val="006725F0"/>
    <w:rsid w:val="0067613D"/>
    <w:rsid w:val="00681FB9"/>
    <w:rsid w:val="006968B2"/>
    <w:rsid w:val="00696CE4"/>
    <w:rsid w:val="006A1366"/>
    <w:rsid w:val="006A2CBA"/>
    <w:rsid w:val="006A61E0"/>
    <w:rsid w:val="006A6757"/>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4639"/>
    <w:rsid w:val="00777CD0"/>
    <w:rsid w:val="0078182F"/>
    <w:rsid w:val="00785FAA"/>
    <w:rsid w:val="007A428E"/>
    <w:rsid w:val="007B55FE"/>
    <w:rsid w:val="007C30AD"/>
    <w:rsid w:val="007D3761"/>
    <w:rsid w:val="007D3847"/>
    <w:rsid w:val="007D608A"/>
    <w:rsid w:val="007E4500"/>
    <w:rsid w:val="007F0CB6"/>
    <w:rsid w:val="007F3562"/>
    <w:rsid w:val="0080197F"/>
    <w:rsid w:val="008072C5"/>
    <w:rsid w:val="0081288F"/>
    <w:rsid w:val="008203ED"/>
    <w:rsid w:val="00822C2D"/>
    <w:rsid w:val="00823A8D"/>
    <w:rsid w:val="008269A4"/>
    <w:rsid w:val="008272EE"/>
    <w:rsid w:val="00835D81"/>
    <w:rsid w:val="008363FD"/>
    <w:rsid w:val="00836FCB"/>
    <w:rsid w:val="00862377"/>
    <w:rsid w:val="00874A1E"/>
    <w:rsid w:val="00876896"/>
    <w:rsid w:val="00892491"/>
    <w:rsid w:val="008961BD"/>
    <w:rsid w:val="008B09F9"/>
    <w:rsid w:val="008B2991"/>
    <w:rsid w:val="008D5990"/>
    <w:rsid w:val="008E7107"/>
    <w:rsid w:val="008F1181"/>
    <w:rsid w:val="008F3074"/>
    <w:rsid w:val="008F5F40"/>
    <w:rsid w:val="008F76C7"/>
    <w:rsid w:val="00904F99"/>
    <w:rsid w:val="00914325"/>
    <w:rsid w:val="009156A7"/>
    <w:rsid w:val="00916FBA"/>
    <w:rsid w:val="00920118"/>
    <w:rsid w:val="00921D0E"/>
    <w:rsid w:val="009315AE"/>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A07133"/>
    <w:rsid w:val="00A108AE"/>
    <w:rsid w:val="00A11B69"/>
    <w:rsid w:val="00A17A87"/>
    <w:rsid w:val="00A23084"/>
    <w:rsid w:val="00A240DB"/>
    <w:rsid w:val="00A457AE"/>
    <w:rsid w:val="00A50547"/>
    <w:rsid w:val="00A6005F"/>
    <w:rsid w:val="00A708C3"/>
    <w:rsid w:val="00A72ECD"/>
    <w:rsid w:val="00A92590"/>
    <w:rsid w:val="00A94D6B"/>
    <w:rsid w:val="00AA78A0"/>
    <w:rsid w:val="00AB3D56"/>
    <w:rsid w:val="00AD058A"/>
    <w:rsid w:val="00AE215C"/>
    <w:rsid w:val="00AE21C4"/>
    <w:rsid w:val="00AF232D"/>
    <w:rsid w:val="00AF57FA"/>
    <w:rsid w:val="00AF59CF"/>
    <w:rsid w:val="00AF69FA"/>
    <w:rsid w:val="00AF6E1C"/>
    <w:rsid w:val="00B10172"/>
    <w:rsid w:val="00B13AF4"/>
    <w:rsid w:val="00B215C1"/>
    <w:rsid w:val="00B22964"/>
    <w:rsid w:val="00B256A7"/>
    <w:rsid w:val="00B3472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76AC"/>
    <w:rsid w:val="00C31AB7"/>
    <w:rsid w:val="00C5344E"/>
    <w:rsid w:val="00C53CCC"/>
    <w:rsid w:val="00C626E4"/>
    <w:rsid w:val="00C65413"/>
    <w:rsid w:val="00C73991"/>
    <w:rsid w:val="00C73A4D"/>
    <w:rsid w:val="00C73E9B"/>
    <w:rsid w:val="00C7487A"/>
    <w:rsid w:val="00C81B4C"/>
    <w:rsid w:val="00C8620C"/>
    <w:rsid w:val="00C87F8C"/>
    <w:rsid w:val="00C92C9D"/>
    <w:rsid w:val="00CA170C"/>
    <w:rsid w:val="00CA20ED"/>
    <w:rsid w:val="00CA33B6"/>
    <w:rsid w:val="00CA3D32"/>
    <w:rsid w:val="00CA57C8"/>
    <w:rsid w:val="00CB30A1"/>
    <w:rsid w:val="00CE3318"/>
    <w:rsid w:val="00CE3D05"/>
    <w:rsid w:val="00CF33D9"/>
    <w:rsid w:val="00D04593"/>
    <w:rsid w:val="00D0576D"/>
    <w:rsid w:val="00D0695A"/>
    <w:rsid w:val="00D10461"/>
    <w:rsid w:val="00D26954"/>
    <w:rsid w:val="00D30A24"/>
    <w:rsid w:val="00D3358E"/>
    <w:rsid w:val="00D35784"/>
    <w:rsid w:val="00D371A2"/>
    <w:rsid w:val="00D42DF1"/>
    <w:rsid w:val="00D62302"/>
    <w:rsid w:val="00D77684"/>
    <w:rsid w:val="00D834E2"/>
    <w:rsid w:val="00D90DC9"/>
    <w:rsid w:val="00D9321F"/>
    <w:rsid w:val="00D972F6"/>
    <w:rsid w:val="00DA2F74"/>
    <w:rsid w:val="00DB4274"/>
    <w:rsid w:val="00DB57EE"/>
    <w:rsid w:val="00DC2ABF"/>
    <w:rsid w:val="00DD3F7A"/>
    <w:rsid w:val="00DD5173"/>
    <w:rsid w:val="00DE2CBD"/>
    <w:rsid w:val="00DE5700"/>
    <w:rsid w:val="00DF4A6A"/>
    <w:rsid w:val="00E00BF6"/>
    <w:rsid w:val="00E04F0F"/>
    <w:rsid w:val="00E1647F"/>
    <w:rsid w:val="00E17028"/>
    <w:rsid w:val="00E22F34"/>
    <w:rsid w:val="00E249A9"/>
    <w:rsid w:val="00E31DE7"/>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4FDE"/>
    <w:rsid w:val="00EE3F74"/>
    <w:rsid w:val="00EE76F5"/>
    <w:rsid w:val="00EF71D4"/>
    <w:rsid w:val="00EF7590"/>
    <w:rsid w:val="00F02D20"/>
    <w:rsid w:val="00F07557"/>
    <w:rsid w:val="00F24B27"/>
    <w:rsid w:val="00F253D5"/>
    <w:rsid w:val="00F322D3"/>
    <w:rsid w:val="00F3265D"/>
    <w:rsid w:val="00F423E8"/>
    <w:rsid w:val="00F47072"/>
    <w:rsid w:val="00F51A55"/>
    <w:rsid w:val="00F5363D"/>
    <w:rsid w:val="00F54442"/>
    <w:rsid w:val="00F57ABC"/>
    <w:rsid w:val="00F66755"/>
    <w:rsid w:val="00F7449F"/>
    <w:rsid w:val="00F80EFE"/>
    <w:rsid w:val="00F81ED2"/>
    <w:rsid w:val="00F916C6"/>
    <w:rsid w:val="00F96608"/>
    <w:rsid w:val="00FA11B2"/>
    <w:rsid w:val="00FA4524"/>
    <w:rsid w:val="00FA4A94"/>
    <w:rsid w:val="00FA603F"/>
    <w:rsid w:val="00FB28DD"/>
    <w:rsid w:val="00FB335B"/>
    <w:rsid w:val="00FB61E9"/>
    <w:rsid w:val="00FC3AA3"/>
    <w:rsid w:val="00FC5334"/>
    <w:rsid w:val="00FC7910"/>
    <w:rsid w:val="00FD14E6"/>
    <w:rsid w:val="00FD1C7E"/>
    <w:rsid w:val="00FE0575"/>
    <w:rsid w:val="00FE3BAC"/>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653E-72AA-4AC0-8342-907DB59E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2015-03-05T03:39:00Z</dcterms:created>
  <dcterms:modified xsi:type="dcterms:W3CDTF">2015-03-05T03:39:00Z</dcterms:modified>
</cp:coreProperties>
</file>