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653EF2E8" w:rsidR="001C7781" w:rsidRDefault="008C72FA" w:rsidP="00C27489">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w:t>
            </w:r>
            <w:r w:rsidR="001B7E12">
              <w:rPr>
                <w:b/>
                <w:sz w:val="28"/>
              </w:rPr>
              <w:t xml:space="preserve">Conference Call Notes for February </w:t>
            </w:r>
            <w:r w:rsidR="00430040">
              <w:rPr>
                <w:b/>
                <w:sz w:val="28"/>
              </w:rPr>
              <w:t>17</w:t>
            </w:r>
            <w:r w:rsidR="001B7E12">
              <w:rPr>
                <w:b/>
                <w:sz w:val="28"/>
              </w:rPr>
              <w:t>, 2015</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505A9AC3" w:rsidR="00150A7C" w:rsidRDefault="00430040" w:rsidP="001B7E12">
            <w:pPr>
              <w:pStyle w:val="covertext"/>
              <w:tabs>
                <w:tab w:val="left" w:pos="4809"/>
              </w:tabs>
              <w:snapToGrid w:val="0"/>
            </w:pPr>
            <w:r>
              <w:t>17</w:t>
            </w:r>
            <w:r w:rsidR="00FA5711" w:rsidRPr="00FA5711">
              <w:rPr>
                <w:vertAlign w:val="superscript"/>
              </w:rPr>
              <w:t>th</w:t>
            </w:r>
            <w:r w:rsidR="00FA5711">
              <w:t xml:space="preserve"> </w:t>
            </w:r>
            <w:r w:rsidR="001B7E12">
              <w:t>February</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71BB25CB" w:rsidR="00150A7C" w:rsidRDefault="0083393E" w:rsidP="001B7E12">
            <w:pPr>
              <w:pStyle w:val="covertext"/>
              <w:snapToGrid w:val="0"/>
            </w:pPr>
            <w:r>
              <w:t xml:space="preserve">TG9 </w:t>
            </w:r>
            <w:r w:rsidR="001C7781">
              <w:t>KMP</w:t>
            </w:r>
            <w:r>
              <w:t xml:space="preserve"> </w:t>
            </w:r>
            <w:r w:rsidR="001B7E12">
              <w:t>Notes</w:t>
            </w:r>
            <w:r w:rsidR="00602A25">
              <w:t xml:space="preserve"> for </w:t>
            </w:r>
            <w:r w:rsidR="00430040">
              <w:t>February 17</w:t>
            </w:r>
            <w:r w:rsidR="001B7E12">
              <w:t>,</w:t>
            </w:r>
            <w:r w:rsidR="009E684D">
              <w:t xml:space="preserve"> </w:t>
            </w:r>
            <w:r w:rsidR="00B73235">
              <w:t>201</w:t>
            </w:r>
            <w:r w:rsidR="00AC72B1">
              <w:t>5</w:t>
            </w:r>
            <w:r w:rsidR="00AA26B9">
              <w:t xml:space="preserve"> </w:t>
            </w:r>
            <w:r w:rsidR="001B7E12">
              <w:t>conference call</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51FE08B9" w:rsidR="00150A7C" w:rsidRDefault="009918E2" w:rsidP="001B7E12">
            <w:pPr>
              <w:pStyle w:val="covertext"/>
              <w:snapToGrid w:val="0"/>
            </w:pPr>
            <w:r>
              <w:t xml:space="preserve">TG9 KMP </w:t>
            </w:r>
            <w:r w:rsidR="001B7E12">
              <w:t>Notes</w:t>
            </w:r>
            <w:r>
              <w:t xml:space="preserve"> for </w:t>
            </w:r>
            <w:r w:rsidR="00430040">
              <w:t>February 17</w:t>
            </w:r>
            <w:r w:rsidR="001B7E12">
              <w:t>,</w:t>
            </w:r>
            <w:r>
              <w:t xml:space="preserve"> 201</w:t>
            </w:r>
            <w:r w:rsidR="00AC72B1">
              <w:t>5</w:t>
            </w:r>
            <w:r>
              <w:t xml:space="preserve"> </w:t>
            </w:r>
            <w:r w:rsidR="001B7E12">
              <w:t>conference call</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ADA64FA" w:rsidR="001C7781" w:rsidRDefault="001B7E12">
            <w:pPr>
              <w:pStyle w:val="covertext"/>
              <w:snapToGrid w:val="0"/>
            </w:pPr>
            <w:r>
              <w:t>Call Notes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054385B2" w14:textId="5B97CA68" w:rsidR="00FE5470" w:rsidRDefault="00C02E1E" w:rsidP="00273976">
      <w:r>
        <w:t xml:space="preserve">Don </w:t>
      </w:r>
      <w:proofErr w:type="spellStart"/>
      <w:r>
        <w:t>Sturek</w:t>
      </w:r>
      <w:proofErr w:type="spellEnd"/>
      <w:r>
        <w:t xml:space="preserve"> indicated that his </w:t>
      </w:r>
      <w:r w:rsidR="00513F53">
        <w:t xml:space="preserve">fragmentation </w:t>
      </w:r>
      <w:r>
        <w:t xml:space="preserve">requirements are met by </w:t>
      </w:r>
      <w:proofErr w:type="spellStart"/>
      <w:r>
        <w:t>Tero</w:t>
      </w:r>
      <w:proofErr w:type="spellEnd"/>
      <w:r>
        <w:t xml:space="preserve"> </w:t>
      </w:r>
      <w:proofErr w:type="spellStart"/>
      <w:r>
        <w:t>Kivinen’s</w:t>
      </w:r>
      <w:proofErr w:type="spellEnd"/>
      <w:r>
        <w:t xml:space="preserve"> proposal, although </w:t>
      </w:r>
      <w:proofErr w:type="spellStart"/>
      <w:r w:rsidR="00D71F6D">
        <w:t>Kivinen’s</w:t>
      </w:r>
      <w:proofErr w:type="spellEnd"/>
      <w:r>
        <w:t xml:space="preserve"> text is probably not quite ready for submission to the editor for </w:t>
      </w:r>
      <w:r w:rsidR="00513F53">
        <w:t xml:space="preserve">direct </w:t>
      </w:r>
      <w:r>
        <w:t xml:space="preserve">insertion into the draft.  We need to decide </w:t>
      </w:r>
      <w:r w:rsidR="00513F53">
        <w:t>how</w:t>
      </w:r>
      <w:r>
        <w:t xml:space="preserve"> the protocol ID is handled; </w:t>
      </w:r>
      <w:r w:rsidR="00D80C98">
        <w:t xml:space="preserve">the </w:t>
      </w:r>
      <w:proofErr w:type="spellStart"/>
      <w:r>
        <w:t>Ethertypes</w:t>
      </w:r>
      <w:proofErr w:type="spellEnd"/>
      <w:r>
        <w:t xml:space="preserve"> </w:t>
      </w:r>
      <w:r w:rsidR="00D80C98">
        <w:t xml:space="preserve">registry </w:t>
      </w:r>
      <w:r>
        <w:t xml:space="preserve">doesn’t seem to be quite the right registry because of the </w:t>
      </w:r>
      <w:proofErr w:type="spellStart"/>
      <w:r>
        <w:t>Ethertype</w:t>
      </w:r>
      <w:proofErr w:type="spellEnd"/>
      <w:r>
        <w:t xml:space="preserve"> size (3 </w:t>
      </w:r>
      <w:proofErr w:type="gramStart"/>
      <w:r>
        <w:t>octets</w:t>
      </w:r>
      <w:proofErr w:type="gramEnd"/>
      <w:r>
        <w:t xml:space="preserve"> total</w:t>
      </w:r>
      <w:r w:rsidR="00D71F6D">
        <w:t>, with 2 octets registered</w:t>
      </w:r>
      <w:r w:rsidR="00513F53">
        <w:t xml:space="preserve"> and 1 octet as an indicator of some type</w:t>
      </w:r>
      <w:r>
        <w:t xml:space="preserve">).  If not the </w:t>
      </w:r>
      <w:proofErr w:type="spellStart"/>
      <w:r>
        <w:t>Ethertype</w:t>
      </w:r>
      <w:proofErr w:type="spellEnd"/>
      <w:r>
        <w:t xml:space="preserve"> registry then a suitable registry needs to be identified or created.</w:t>
      </w:r>
      <w:r w:rsidR="00D71F6D">
        <w:t xml:space="preserve">  </w:t>
      </w:r>
      <w:proofErr w:type="spellStart"/>
      <w:r w:rsidR="00D71F6D">
        <w:t>Kivinen</w:t>
      </w:r>
      <w:proofErr w:type="spellEnd"/>
      <w:r w:rsidR="00D71F6D">
        <w:t xml:space="preserve"> will try to get the updated text into the draft next week when he is back in the office.  He feels that </w:t>
      </w:r>
      <w:proofErr w:type="spellStart"/>
      <w:r w:rsidR="00D71F6D">
        <w:t>Ethertype</w:t>
      </w:r>
      <w:proofErr w:type="spellEnd"/>
      <w:r w:rsidR="00D71F6D">
        <w:t xml:space="preserve"> is probably acceptable.  The actual </w:t>
      </w:r>
      <w:proofErr w:type="spellStart"/>
      <w:r w:rsidR="00D71F6D">
        <w:t>Ethertype</w:t>
      </w:r>
      <w:proofErr w:type="spellEnd"/>
      <w:r w:rsidR="00D71F6D">
        <w:t xml:space="preserve"> is two octets and we might have a use for an additional octet of </w:t>
      </w:r>
      <w:r w:rsidR="00513F53">
        <w:t xml:space="preserve">as </w:t>
      </w:r>
      <w:r w:rsidR="00D71F6D">
        <w:t>a subtype.</w:t>
      </w:r>
    </w:p>
    <w:p w14:paraId="1D45E200" w14:textId="693CE33A" w:rsidR="00595DF7" w:rsidRDefault="00595DF7" w:rsidP="00273976">
      <w:r>
        <w:t>Aside from determining the actual 16-</w:t>
      </w:r>
      <w:r w:rsidR="008C79C6">
        <w:t xml:space="preserve">bit value for the fragmentation, </w:t>
      </w:r>
      <w:proofErr w:type="spellStart"/>
      <w:r w:rsidR="008C79C6">
        <w:t>Kivinen</w:t>
      </w:r>
      <w:proofErr w:type="spellEnd"/>
      <w:r w:rsidR="008C79C6">
        <w:t xml:space="preserve"> should be able to move </w:t>
      </w:r>
      <w:r w:rsidR="00513F53">
        <w:t xml:space="preserve">the </w:t>
      </w:r>
      <w:r w:rsidR="008C79C6">
        <w:t>new text forward.</w:t>
      </w:r>
    </w:p>
    <w:p w14:paraId="025CFAA0" w14:textId="0ACA74E8" w:rsidR="00595DF7" w:rsidRDefault="00595DF7" w:rsidP="00273976">
      <w:r>
        <w:lastRenderedPageBreak/>
        <w:t xml:space="preserve">Annexes: </w:t>
      </w:r>
      <w:r w:rsidR="008C79C6">
        <w:t xml:space="preserve">some annexes need to be updated to fit in the current framework laid out in the core of the draft.  These annexes </w:t>
      </w:r>
      <w:r>
        <w:t xml:space="preserve">need a message flow </w:t>
      </w:r>
      <w:r w:rsidR="00185AFE">
        <w:t xml:space="preserve">to show how their packets are moved and the states that are used.  Also, </w:t>
      </w:r>
      <w:r w:rsidR="004F49EB">
        <w:t xml:space="preserve">they need to show </w:t>
      </w:r>
      <w:r w:rsidR="00185AFE">
        <w:t>how those messages relate to KMP-START and KMP-FINISH.  Peter Yee will contact the authors of the annexes that haven’t been discussed recently.</w:t>
      </w:r>
    </w:p>
    <w:p w14:paraId="6715F357" w14:textId="3741FBDB" w:rsidR="001C6F32" w:rsidRDefault="00F70E73" w:rsidP="00273976">
      <w:r>
        <w:t xml:space="preserve">Some outstanding questions: </w:t>
      </w:r>
      <w:r w:rsidR="00513F53">
        <w:t xml:space="preserve">What </w:t>
      </w:r>
      <w:proofErr w:type="gramStart"/>
      <w:r w:rsidR="00513F53">
        <w:t>does</w:t>
      </w:r>
      <w:proofErr w:type="gramEnd"/>
      <w:r w:rsidR="00513F53">
        <w:t xml:space="preserve"> the KMP-CREATE really </w:t>
      </w:r>
      <w:r w:rsidR="001C6F32">
        <w:t xml:space="preserve">do?  What does the </w:t>
      </w:r>
      <w:r w:rsidR="00513F53">
        <w:t>indication</w:t>
      </w:r>
      <w:r w:rsidR="001C6F32">
        <w:t xml:space="preserve"> signal</w:t>
      </w:r>
      <w:r w:rsidR="00513F53">
        <w:t xml:space="preserve"> has been done</w:t>
      </w:r>
      <w:r w:rsidR="001C6F32">
        <w:t xml:space="preserve">?  What knowledge of the state of keys do these functions have?  Brian Weis leans toward </w:t>
      </w:r>
      <w:r>
        <w:t>saying that KMP-</w:t>
      </w:r>
      <w:proofErr w:type="spellStart"/>
      <w:r>
        <w:t>CREATE</w:t>
      </w:r>
      <w:r w:rsidR="00513F53">
        <w:t>.indication</w:t>
      </w:r>
      <w:proofErr w:type="spellEnd"/>
      <w:r w:rsidR="00513F53">
        <w:t xml:space="preserve"> </w:t>
      </w:r>
      <w:bookmarkStart w:id="0" w:name="_GoBack"/>
      <w:bookmarkEnd w:id="0"/>
      <w:r w:rsidR="001C6F32">
        <w:t>will return a single key, b</w:t>
      </w:r>
      <w:r>
        <w:t>ased on the type requested</w:t>
      </w:r>
      <w:r w:rsidR="001C6F32">
        <w:t>.</w:t>
      </w:r>
    </w:p>
    <w:p w14:paraId="0C68C30F" w14:textId="65C4C06D" w:rsidR="00F70E73" w:rsidRDefault="00F70E73" w:rsidP="00273976">
      <w:r>
        <w:t xml:space="preserve">Another thing: Mapping to 802.15.4-2015 auxiliary header fields for use with KMP.  </w:t>
      </w:r>
      <w:proofErr w:type="spellStart"/>
      <w:proofErr w:type="gramStart"/>
      <w:r>
        <w:t>Kivinen</w:t>
      </w:r>
      <w:proofErr w:type="spellEnd"/>
      <w:r>
        <w:t xml:space="preserve"> to work on this.</w:t>
      </w:r>
      <w:proofErr w:type="gramEnd"/>
      <w:r>
        <w:t xml:space="preserve">  Mostly, this will be handled by the upper layer protocol that is processing the protocol ID.  802.15.9 </w:t>
      </w:r>
      <w:proofErr w:type="gramStart"/>
      <w:r>
        <w:t>will</w:t>
      </w:r>
      <w:proofErr w:type="gramEnd"/>
      <w:r>
        <w:t xml:space="preserve"> give guidance in this regard.</w:t>
      </w:r>
    </w:p>
    <w:p w14:paraId="25A7AA69" w14:textId="6CFDDB63" w:rsidR="00977852" w:rsidRDefault="00977852" w:rsidP="00273976">
      <w:r>
        <w:t xml:space="preserve">Don </w:t>
      </w:r>
      <w:proofErr w:type="spellStart"/>
      <w:r>
        <w:t>Sturek</w:t>
      </w:r>
      <w:proofErr w:type="spellEnd"/>
      <w:r>
        <w:t xml:space="preserve"> has one CID assigned to him that he believes is outstanding.  He’ll check on this and send information to Yee on its status.</w:t>
      </w:r>
    </w:p>
    <w:p w14:paraId="41E43676" w14:textId="61D6477E" w:rsidR="00977852" w:rsidRPr="00285684" w:rsidRDefault="00977852" w:rsidP="00273976">
      <w:r>
        <w:t xml:space="preserve">Yee will follow up with </w:t>
      </w:r>
      <w:proofErr w:type="spellStart"/>
      <w:r>
        <w:t>Kivinen</w:t>
      </w:r>
      <w:proofErr w:type="spellEnd"/>
      <w:r>
        <w:t xml:space="preserve"> to make sure that a new draft of the document is available for the Berlin meeting.  He will send a note to the mailing list with an update on the status prior to the meeting.</w:t>
      </w:r>
    </w:p>
    <w:sectPr w:rsidR="00977852" w:rsidRPr="00285684"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0E7D8" w14:textId="77777777" w:rsidR="008E1D92" w:rsidRDefault="008E1D92" w:rsidP="001C7781">
      <w:r>
        <w:separator/>
      </w:r>
    </w:p>
  </w:endnote>
  <w:endnote w:type="continuationSeparator" w:id="0">
    <w:p w14:paraId="723DA920" w14:textId="77777777" w:rsidR="008E1D92" w:rsidRDefault="008E1D92"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513F53">
      <w:rPr>
        <w:noProof/>
      </w:rPr>
      <w:t>2</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F7086" w14:textId="77777777" w:rsidR="008E1D92" w:rsidRDefault="008E1D92" w:rsidP="001C7781">
      <w:r>
        <w:separator/>
      </w:r>
    </w:p>
  </w:footnote>
  <w:footnote w:type="continuationSeparator" w:id="0">
    <w:p w14:paraId="5D0E5BC9" w14:textId="77777777" w:rsidR="008E1D92" w:rsidRDefault="008E1D92"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5470F4B6"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4F49EB">
      <w:rPr>
        <w:b/>
        <w:noProof/>
        <w:sz w:val="28"/>
      </w:rPr>
      <w:t>February, 2015</w:t>
    </w:r>
    <w:r>
      <w:rPr>
        <w:b/>
        <w:sz w:val="28"/>
      </w:rPr>
      <w:fldChar w:fldCharType="end"/>
    </w:r>
    <w:r>
      <w:rPr>
        <w:b/>
        <w:sz w:val="28"/>
      </w:rPr>
      <w:tab/>
      <w:t xml:space="preserve"> IEEE P802.15</w:t>
    </w:r>
    <w:r w:rsidRPr="00CD14BE">
      <w:rPr>
        <w:rStyle w:val="highlight1"/>
        <w:rFonts w:ascii="Times" w:hAnsi="Times"/>
        <w:color w:val="000000"/>
        <w:sz w:val="28"/>
        <w:szCs w:val="28"/>
      </w:rPr>
      <w:t>-1</w:t>
    </w:r>
    <w:r w:rsidR="00AC72B1">
      <w:rPr>
        <w:rStyle w:val="highlight1"/>
        <w:rFonts w:ascii="Times" w:hAnsi="Times"/>
        <w:color w:val="000000"/>
        <w:sz w:val="28"/>
        <w:szCs w:val="28"/>
      </w:rPr>
      <w:t>5</w:t>
    </w:r>
    <w:r w:rsidRPr="00CD14BE">
      <w:rPr>
        <w:rStyle w:val="highlight1"/>
        <w:rFonts w:ascii="Times" w:hAnsi="Times"/>
        <w:color w:val="000000"/>
        <w:sz w:val="28"/>
        <w:szCs w:val="28"/>
      </w:rPr>
      <w:t>-</w:t>
    </w:r>
    <w:r w:rsidR="00F70E73">
      <w:rPr>
        <w:rStyle w:val="highlight1"/>
        <w:rFonts w:ascii="Times" w:hAnsi="Times"/>
        <w:color w:val="000000"/>
        <w:sz w:val="28"/>
        <w:szCs w:val="28"/>
      </w:rPr>
      <w:t>0138</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3B4D44F5"/>
    <w:multiLevelType w:val="hybridMultilevel"/>
    <w:tmpl w:val="4126B25E"/>
    <w:lvl w:ilvl="0" w:tplc="1A5CC5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8"/>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05EF"/>
    <w:rsid w:val="00015BE3"/>
    <w:rsid w:val="0001783D"/>
    <w:rsid w:val="00022F50"/>
    <w:rsid w:val="00023D84"/>
    <w:rsid w:val="0003019C"/>
    <w:rsid w:val="00030A64"/>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1A4C"/>
    <w:rsid w:val="001652E5"/>
    <w:rsid w:val="00185AFE"/>
    <w:rsid w:val="00185ED6"/>
    <w:rsid w:val="001A35DF"/>
    <w:rsid w:val="001B2DC6"/>
    <w:rsid w:val="001B54C2"/>
    <w:rsid w:val="001B623B"/>
    <w:rsid w:val="001B7404"/>
    <w:rsid w:val="001B7E12"/>
    <w:rsid w:val="001C28E4"/>
    <w:rsid w:val="001C2BCF"/>
    <w:rsid w:val="001C6F32"/>
    <w:rsid w:val="001C7781"/>
    <w:rsid w:val="001D2DBB"/>
    <w:rsid w:val="001E34BA"/>
    <w:rsid w:val="001E7778"/>
    <w:rsid w:val="001E79DB"/>
    <w:rsid w:val="001F4129"/>
    <w:rsid w:val="002056D8"/>
    <w:rsid w:val="00207295"/>
    <w:rsid w:val="00220390"/>
    <w:rsid w:val="00221C30"/>
    <w:rsid w:val="002256D4"/>
    <w:rsid w:val="002307B9"/>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21957"/>
    <w:rsid w:val="00336E7D"/>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30040"/>
    <w:rsid w:val="004555FE"/>
    <w:rsid w:val="00460621"/>
    <w:rsid w:val="00463353"/>
    <w:rsid w:val="004645E1"/>
    <w:rsid w:val="004655A2"/>
    <w:rsid w:val="00470BB5"/>
    <w:rsid w:val="004721C6"/>
    <w:rsid w:val="0047226B"/>
    <w:rsid w:val="00491120"/>
    <w:rsid w:val="004A42E5"/>
    <w:rsid w:val="004B387D"/>
    <w:rsid w:val="004B4FD8"/>
    <w:rsid w:val="004C32D1"/>
    <w:rsid w:val="004D005C"/>
    <w:rsid w:val="004D1924"/>
    <w:rsid w:val="004E1DE9"/>
    <w:rsid w:val="004E3032"/>
    <w:rsid w:val="004F49EB"/>
    <w:rsid w:val="004F678F"/>
    <w:rsid w:val="0050241F"/>
    <w:rsid w:val="00504434"/>
    <w:rsid w:val="00505DD1"/>
    <w:rsid w:val="00506A94"/>
    <w:rsid w:val="00511C8A"/>
    <w:rsid w:val="00513F53"/>
    <w:rsid w:val="005148D0"/>
    <w:rsid w:val="00533C1E"/>
    <w:rsid w:val="00541287"/>
    <w:rsid w:val="005419A5"/>
    <w:rsid w:val="00542FD1"/>
    <w:rsid w:val="00543E76"/>
    <w:rsid w:val="00552F9A"/>
    <w:rsid w:val="00561B66"/>
    <w:rsid w:val="005644C5"/>
    <w:rsid w:val="00583C34"/>
    <w:rsid w:val="00583E36"/>
    <w:rsid w:val="00586729"/>
    <w:rsid w:val="0059149E"/>
    <w:rsid w:val="00595CA3"/>
    <w:rsid w:val="00595DF7"/>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0410E"/>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51938"/>
    <w:rsid w:val="0076145D"/>
    <w:rsid w:val="00761DE4"/>
    <w:rsid w:val="0076229D"/>
    <w:rsid w:val="00770C8B"/>
    <w:rsid w:val="00772EA3"/>
    <w:rsid w:val="0079291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09F9"/>
    <w:rsid w:val="008A2B62"/>
    <w:rsid w:val="008A615B"/>
    <w:rsid w:val="008B6AAE"/>
    <w:rsid w:val="008B706B"/>
    <w:rsid w:val="008C6F9B"/>
    <w:rsid w:val="008C72FA"/>
    <w:rsid w:val="008C79C6"/>
    <w:rsid w:val="008D4532"/>
    <w:rsid w:val="008E1D92"/>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77852"/>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2D69"/>
    <w:rsid w:val="00A86B10"/>
    <w:rsid w:val="00A91CD5"/>
    <w:rsid w:val="00A9687B"/>
    <w:rsid w:val="00A97225"/>
    <w:rsid w:val="00AA118A"/>
    <w:rsid w:val="00AA26B9"/>
    <w:rsid w:val="00AB6B0D"/>
    <w:rsid w:val="00AC0A3D"/>
    <w:rsid w:val="00AC6B09"/>
    <w:rsid w:val="00AC72B1"/>
    <w:rsid w:val="00AF13BE"/>
    <w:rsid w:val="00B1753F"/>
    <w:rsid w:val="00B22519"/>
    <w:rsid w:val="00B258F4"/>
    <w:rsid w:val="00B3004A"/>
    <w:rsid w:val="00B41A4B"/>
    <w:rsid w:val="00B45942"/>
    <w:rsid w:val="00B50E89"/>
    <w:rsid w:val="00B53681"/>
    <w:rsid w:val="00B538A0"/>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02E1E"/>
    <w:rsid w:val="00C12895"/>
    <w:rsid w:val="00C20A24"/>
    <w:rsid w:val="00C21257"/>
    <w:rsid w:val="00C24B7B"/>
    <w:rsid w:val="00C27489"/>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E2399"/>
    <w:rsid w:val="00CF15CA"/>
    <w:rsid w:val="00D02975"/>
    <w:rsid w:val="00D02F86"/>
    <w:rsid w:val="00D046BF"/>
    <w:rsid w:val="00D07F36"/>
    <w:rsid w:val="00D12842"/>
    <w:rsid w:val="00D17453"/>
    <w:rsid w:val="00D206A8"/>
    <w:rsid w:val="00D265A0"/>
    <w:rsid w:val="00D31BEB"/>
    <w:rsid w:val="00D45720"/>
    <w:rsid w:val="00D521FB"/>
    <w:rsid w:val="00D67EB6"/>
    <w:rsid w:val="00D71F6D"/>
    <w:rsid w:val="00D7259E"/>
    <w:rsid w:val="00D72A10"/>
    <w:rsid w:val="00D80C98"/>
    <w:rsid w:val="00D903EE"/>
    <w:rsid w:val="00D93DDB"/>
    <w:rsid w:val="00DB00F8"/>
    <w:rsid w:val="00DB4F2C"/>
    <w:rsid w:val="00DB618E"/>
    <w:rsid w:val="00DB6286"/>
    <w:rsid w:val="00DC2411"/>
    <w:rsid w:val="00DC74A8"/>
    <w:rsid w:val="00DD2CB8"/>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E73"/>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470"/>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09C6-265D-4CF0-B4A9-0E9EE1BA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Company>NSA/IAD</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Feb. 17, 2015 teleconference</dc:title>
  <dc:creator>Peter E. Yee</dc:creator>
  <cp:lastModifiedBy>Peter E. Yee</cp:lastModifiedBy>
  <cp:revision>7</cp:revision>
  <cp:lastPrinted>2013-12-02T12:05:00Z</cp:lastPrinted>
  <dcterms:created xsi:type="dcterms:W3CDTF">2015-02-17T22:25:00Z</dcterms:created>
  <dcterms:modified xsi:type="dcterms:W3CDTF">2015-02-18T00:48:00Z</dcterms:modified>
</cp:coreProperties>
</file>