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B13AF4">
              <w:rPr>
                <w:sz w:val="22"/>
                <w:szCs w:val="22"/>
                <w:lang w:eastAsia="en-US"/>
              </w:rPr>
              <w:t>January</w:t>
            </w:r>
            <w:r w:rsidR="002838E4">
              <w:rPr>
                <w:sz w:val="22"/>
                <w:szCs w:val="22"/>
                <w:lang w:eastAsia="en-US"/>
              </w:rPr>
              <w:t xml:space="preserve"> </w:t>
            </w:r>
            <w:r w:rsidR="002E6940">
              <w:rPr>
                <w:sz w:val="22"/>
                <w:szCs w:val="22"/>
                <w:lang w:eastAsia="en-US"/>
              </w:rPr>
              <w:t>28</w:t>
            </w:r>
            <w:r w:rsidR="002873D0">
              <w:rPr>
                <w:sz w:val="22"/>
                <w:szCs w:val="22"/>
                <w:lang w:eastAsia="en-US"/>
              </w:rPr>
              <w:t>th E</w:t>
            </w:r>
            <w:r w:rsidR="00347530">
              <w:rPr>
                <w:sz w:val="22"/>
                <w:szCs w:val="22"/>
                <w:lang w:eastAsia="en-US"/>
              </w:rPr>
              <w:t>T</w:t>
            </w:r>
            <w:r w:rsidR="002838E4">
              <w:rPr>
                <w:sz w:val="22"/>
                <w:szCs w:val="22"/>
                <w:lang w:eastAsia="en-US"/>
              </w:rPr>
              <w:t>,</w:t>
            </w:r>
            <w:r w:rsidR="00B13AF4">
              <w:rPr>
                <w:sz w:val="22"/>
                <w:szCs w:val="22"/>
                <w:lang w:eastAsia="en-US"/>
              </w:rPr>
              <w:t xml:space="preserve"> 2015</w:t>
            </w:r>
            <w:r w:rsidR="002E6940">
              <w:rPr>
                <w:sz w:val="22"/>
                <w:szCs w:val="22"/>
                <w:lang w:eastAsia="en-US"/>
              </w:rPr>
              <w:t>.</w:t>
            </w:r>
            <w:r w:rsidR="00CA170C">
              <w:rPr>
                <w:sz w:val="22"/>
                <w:szCs w:val="22"/>
                <w:lang w:eastAsia="en-US"/>
              </w:rPr>
              <w:t xml:space="preserve">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B13AF4" w:rsidP="003B01D7">
            <w:pPr>
              <w:spacing w:before="120" w:after="120"/>
              <w:rPr>
                <w:sz w:val="22"/>
                <w:szCs w:val="22"/>
                <w:lang w:eastAsia="en-US"/>
              </w:rPr>
            </w:pPr>
            <w:r>
              <w:rPr>
                <w:sz w:val="22"/>
                <w:szCs w:val="22"/>
                <w:lang w:eastAsia="en-US"/>
              </w:rPr>
              <w:t>January</w:t>
            </w:r>
            <w:r w:rsidR="0066642B">
              <w:rPr>
                <w:sz w:val="22"/>
                <w:szCs w:val="22"/>
                <w:lang w:eastAsia="en-US"/>
              </w:rPr>
              <w:t xml:space="preserve"> </w:t>
            </w:r>
            <w:r w:rsidR="002E6940">
              <w:rPr>
                <w:sz w:val="22"/>
                <w:szCs w:val="22"/>
                <w:lang w:eastAsia="en-US"/>
              </w:rPr>
              <w:t>29</w:t>
            </w:r>
            <w:r w:rsidR="006A1366">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0" w:name="_Toc383197480"/>
      <w:r>
        <w:lastRenderedPageBreak/>
        <w:t>Minutes</w:t>
      </w:r>
      <w:bookmarkEnd w:id="0"/>
    </w:p>
    <w:p w:rsidR="00F66755" w:rsidRPr="00F66755" w:rsidRDefault="00F66755" w:rsidP="00F66755">
      <w:pPr>
        <w:contextualSpacing/>
        <w:rPr>
          <w:sz w:val="20"/>
        </w:rPr>
      </w:pPr>
    </w:p>
    <w:p w:rsidR="008F76C7" w:rsidRPr="008F76C7" w:rsidRDefault="008F76C7" w:rsidP="008F76C7">
      <w:pPr>
        <w:contextualSpacing/>
        <w:rPr>
          <w:sz w:val="20"/>
        </w:rPr>
      </w:pPr>
      <w:r w:rsidRPr="008F76C7">
        <w:rPr>
          <w:sz w:val="20"/>
        </w:rPr>
        <w:t xml:space="preserve">Chair: HB Li (NICT) Japan. </w:t>
      </w:r>
    </w:p>
    <w:p w:rsidR="008F76C7" w:rsidRPr="008F76C7" w:rsidRDefault="008F76C7" w:rsidP="008F76C7">
      <w:pPr>
        <w:contextualSpacing/>
        <w:rPr>
          <w:sz w:val="20"/>
        </w:rPr>
      </w:pPr>
    </w:p>
    <w:p w:rsidR="008F76C7" w:rsidRPr="008F76C7" w:rsidRDefault="008F76C7" w:rsidP="008F76C7">
      <w:pPr>
        <w:contextualSpacing/>
        <w:rPr>
          <w:sz w:val="20"/>
        </w:rPr>
      </w:pPr>
      <w:r w:rsidRPr="008F76C7">
        <w:rPr>
          <w:sz w:val="20"/>
        </w:rPr>
        <w:t>Secretary: Marco Hernandez (NICT), Japan.</w:t>
      </w:r>
    </w:p>
    <w:p w:rsidR="008F76C7" w:rsidRPr="008F76C7" w:rsidRDefault="008F76C7" w:rsidP="008F76C7">
      <w:pPr>
        <w:contextualSpacing/>
        <w:rPr>
          <w:sz w:val="20"/>
        </w:rPr>
      </w:pPr>
    </w:p>
    <w:p w:rsidR="008F76C7" w:rsidRPr="008F76C7" w:rsidRDefault="008F76C7" w:rsidP="008F76C7">
      <w:pPr>
        <w:contextualSpacing/>
        <w:rPr>
          <w:sz w:val="20"/>
        </w:rPr>
      </w:pPr>
    </w:p>
    <w:p w:rsidR="008F76C7" w:rsidRPr="008F76C7" w:rsidRDefault="008F76C7" w:rsidP="008F76C7">
      <w:pPr>
        <w:contextualSpacing/>
        <w:rPr>
          <w:sz w:val="20"/>
        </w:rPr>
      </w:pPr>
      <w:r w:rsidRPr="008F76C7">
        <w:rPr>
          <w:sz w:val="20"/>
        </w:rPr>
        <w:t xml:space="preserve"> =========================</w:t>
      </w:r>
      <w:r>
        <w:rPr>
          <w:sz w:val="20"/>
        </w:rPr>
        <w:t>==========================</w:t>
      </w:r>
      <w:r w:rsidRPr="008F76C7">
        <w:rPr>
          <w:sz w:val="20"/>
        </w:rPr>
        <w:t>==========</w:t>
      </w:r>
    </w:p>
    <w:p w:rsidR="008F76C7" w:rsidRPr="008F76C7" w:rsidRDefault="008F76C7" w:rsidP="008F76C7">
      <w:pPr>
        <w:contextualSpacing/>
        <w:rPr>
          <w:sz w:val="20"/>
        </w:rPr>
      </w:pPr>
    </w:p>
    <w:p w:rsidR="008F76C7" w:rsidRPr="008F76C7" w:rsidRDefault="008F76C7" w:rsidP="008F76C7">
      <w:pPr>
        <w:contextualSpacing/>
        <w:rPr>
          <w:sz w:val="20"/>
        </w:rPr>
      </w:pPr>
      <w:r w:rsidRPr="008F76C7">
        <w:rPr>
          <w:sz w:val="20"/>
        </w:rPr>
        <w:t>Wednesday January 28th, 7:00 AM ET.</w:t>
      </w:r>
    </w:p>
    <w:p w:rsidR="008F76C7" w:rsidRPr="008F76C7" w:rsidRDefault="008F76C7" w:rsidP="008F76C7">
      <w:pPr>
        <w:contextualSpacing/>
        <w:rPr>
          <w:sz w:val="20"/>
        </w:rPr>
      </w:pPr>
      <w:r w:rsidRPr="008F76C7">
        <w:rPr>
          <w:sz w:val="20"/>
        </w:rPr>
        <w:t xml:space="preserve"> </w:t>
      </w:r>
    </w:p>
    <w:p w:rsidR="008F76C7" w:rsidRPr="008F76C7" w:rsidRDefault="008F76C7" w:rsidP="008F76C7">
      <w:pPr>
        <w:contextualSpacing/>
        <w:rPr>
          <w:sz w:val="20"/>
        </w:rPr>
      </w:pPr>
      <w:r w:rsidRPr="008F76C7">
        <w:rPr>
          <w:sz w:val="20"/>
        </w:rPr>
        <w:t>Participants: Qing, Marco, Prof. Lee, HB Li. Dr</w:t>
      </w:r>
      <w:r>
        <w:rPr>
          <w:sz w:val="20"/>
        </w:rPr>
        <w:t>. J</w:t>
      </w:r>
      <w:r w:rsidR="00156105">
        <w:rPr>
          <w:sz w:val="20"/>
        </w:rPr>
        <w:t>oo</w:t>
      </w:r>
      <w:r w:rsidRPr="008F76C7">
        <w:rPr>
          <w:sz w:val="20"/>
        </w:rPr>
        <w:t>.</w:t>
      </w:r>
    </w:p>
    <w:p w:rsidR="008F76C7" w:rsidRPr="008F76C7" w:rsidRDefault="008F76C7" w:rsidP="008F76C7">
      <w:pPr>
        <w:contextualSpacing/>
        <w:rPr>
          <w:sz w:val="20"/>
        </w:rPr>
      </w:pPr>
    </w:p>
    <w:p w:rsidR="008F76C7" w:rsidRPr="008F76C7" w:rsidRDefault="008F76C7" w:rsidP="008F76C7">
      <w:pPr>
        <w:contextualSpacing/>
        <w:rPr>
          <w:sz w:val="20"/>
        </w:rPr>
      </w:pPr>
      <w:r>
        <w:rPr>
          <w:sz w:val="20"/>
        </w:rPr>
        <w:t>−</w:t>
      </w:r>
      <w:r w:rsidRPr="008F76C7">
        <w:rPr>
          <w:sz w:val="20"/>
        </w:rPr>
        <w:t>Chair calls the teleconference meeting to order.</w:t>
      </w:r>
    </w:p>
    <w:p w:rsidR="008F76C7" w:rsidRPr="008F76C7" w:rsidRDefault="008F76C7" w:rsidP="008F76C7">
      <w:pPr>
        <w:contextualSpacing/>
        <w:rPr>
          <w:sz w:val="20"/>
        </w:rPr>
      </w:pPr>
    </w:p>
    <w:p w:rsidR="008F76C7" w:rsidRPr="008F76C7" w:rsidRDefault="008F76C7" w:rsidP="008F76C7">
      <w:pPr>
        <w:contextualSpacing/>
        <w:rPr>
          <w:sz w:val="20"/>
        </w:rPr>
      </w:pPr>
      <w:r w:rsidRPr="008F76C7">
        <w:rPr>
          <w:b/>
          <w:sz w:val="20"/>
        </w:rPr>
        <w:t>Chair:</w:t>
      </w:r>
      <w:r w:rsidRPr="008F76C7">
        <w:rPr>
          <w:sz w:val="20"/>
        </w:rPr>
        <w:t xml:space="preserve"> The agenda for this teleconference is to check the progress o</w:t>
      </w:r>
      <w:r>
        <w:rPr>
          <w:sz w:val="20"/>
        </w:rPr>
        <w:t xml:space="preserve">f items assigned to champions </w:t>
      </w:r>
      <w:r w:rsidRPr="008F76C7">
        <w:rPr>
          <w:sz w:val="20"/>
        </w:rPr>
        <w:t>during the last meeting.</w:t>
      </w:r>
      <w:r>
        <w:rPr>
          <w:sz w:val="20"/>
        </w:rPr>
        <w:t xml:space="preserve"> But first let’s review the agreements reached during the Atlanta meeting.  Such items are in DCN 14-657r5.</w:t>
      </w:r>
    </w:p>
    <w:p w:rsidR="008F76C7" w:rsidRPr="008F76C7" w:rsidRDefault="008F76C7" w:rsidP="008F76C7">
      <w:pPr>
        <w:contextualSpacing/>
        <w:rPr>
          <w:sz w:val="20"/>
        </w:rPr>
      </w:pPr>
    </w:p>
    <w:p w:rsidR="008F76C7" w:rsidRPr="008F76C7" w:rsidRDefault="008F76C7" w:rsidP="008F76C7">
      <w:pPr>
        <w:contextualSpacing/>
        <w:rPr>
          <w:sz w:val="20"/>
        </w:rPr>
      </w:pPr>
      <w:r w:rsidRPr="008F76C7">
        <w:rPr>
          <w:b/>
          <w:sz w:val="20"/>
        </w:rPr>
        <w:t>Chair:</w:t>
      </w:r>
      <w:r>
        <w:rPr>
          <w:sz w:val="20"/>
        </w:rPr>
        <w:t xml:space="preserve"> </w:t>
      </w:r>
      <w:r w:rsidRPr="008F76C7">
        <w:rPr>
          <w:sz w:val="20"/>
        </w:rPr>
        <w:t>In page 3, we have the agreements on the superframe parameters during the last meeting.</w:t>
      </w:r>
      <w:r>
        <w:rPr>
          <w:sz w:val="20"/>
        </w:rPr>
        <w:t xml:space="preserve"> </w:t>
      </w:r>
      <w:r w:rsidRPr="008F76C7">
        <w:rPr>
          <w:sz w:val="20"/>
        </w:rPr>
        <w:t>In page 4, we have the agreements on peering.</w:t>
      </w:r>
      <w:r>
        <w:rPr>
          <w:sz w:val="20"/>
        </w:rPr>
        <w:t xml:space="preserve"> </w:t>
      </w:r>
    </w:p>
    <w:p w:rsidR="008F76C7" w:rsidRPr="008F76C7" w:rsidRDefault="008F76C7" w:rsidP="008F76C7">
      <w:pPr>
        <w:contextualSpacing/>
        <w:rPr>
          <w:sz w:val="20"/>
        </w:rPr>
      </w:pPr>
    </w:p>
    <w:p w:rsidR="008F76C7" w:rsidRPr="008F76C7" w:rsidRDefault="008F76C7" w:rsidP="008F76C7">
      <w:pPr>
        <w:contextualSpacing/>
        <w:rPr>
          <w:sz w:val="20"/>
        </w:rPr>
      </w:pPr>
      <w:r w:rsidRPr="008F76C7">
        <w:rPr>
          <w:b/>
          <w:sz w:val="20"/>
        </w:rPr>
        <w:t>Chair:</w:t>
      </w:r>
      <w:r>
        <w:rPr>
          <w:sz w:val="20"/>
        </w:rPr>
        <w:t xml:space="preserve"> </w:t>
      </w:r>
      <w:r w:rsidRPr="008F76C7">
        <w:rPr>
          <w:sz w:val="20"/>
        </w:rPr>
        <w:t>Because BJ is not here, we can start with Qing and</w:t>
      </w:r>
      <w:r w:rsidR="008072C5">
        <w:rPr>
          <w:sz w:val="20"/>
        </w:rPr>
        <w:t xml:space="preserve"> her contribution in</w:t>
      </w:r>
      <w:r w:rsidRPr="008F76C7">
        <w:rPr>
          <w:sz w:val="20"/>
        </w:rPr>
        <w:t xml:space="preserve"> DCN 15-74r0.</w:t>
      </w:r>
    </w:p>
    <w:p w:rsidR="008F76C7" w:rsidRPr="008F76C7" w:rsidRDefault="008F76C7" w:rsidP="008F76C7">
      <w:pPr>
        <w:contextualSpacing/>
        <w:rPr>
          <w:sz w:val="20"/>
        </w:rPr>
      </w:pPr>
    </w:p>
    <w:p w:rsidR="008F76C7" w:rsidRPr="008F76C7" w:rsidRDefault="008F76C7" w:rsidP="008F76C7">
      <w:pPr>
        <w:contextualSpacing/>
        <w:rPr>
          <w:sz w:val="20"/>
        </w:rPr>
      </w:pPr>
      <w:r w:rsidRPr="008072C5">
        <w:rPr>
          <w:b/>
          <w:sz w:val="20"/>
        </w:rPr>
        <w:t>Qing:</w:t>
      </w:r>
      <w:r w:rsidR="008072C5">
        <w:rPr>
          <w:sz w:val="20"/>
        </w:rPr>
        <w:t xml:space="preserve"> This document</w:t>
      </w:r>
      <w:r w:rsidRPr="008F76C7">
        <w:rPr>
          <w:sz w:val="20"/>
        </w:rPr>
        <w:t xml:space="preserve"> was inspired by a comparison with the STD IEEE802.15.4 2011. We identified missing items </w:t>
      </w:r>
      <w:r w:rsidR="008072C5">
        <w:rPr>
          <w:sz w:val="20"/>
        </w:rPr>
        <w:t xml:space="preserve">in our current draft </w:t>
      </w:r>
      <w:r w:rsidRPr="008F76C7">
        <w:rPr>
          <w:sz w:val="20"/>
        </w:rPr>
        <w:t>and champions were assigned to provide specification text.</w:t>
      </w:r>
    </w:p>
    <w:p w:rsidR="008F76C7" w:rsidRPr="008F76C7" w:rsidRDefault="008F76C7" w:rsidP="008F76C7">
      <w:pPr>
        <w:contextualSpacing/>
        <w:rPr>
          <w:sz w:val="20"/>
        </w:rPr>
      </w:pPr>
    </w:p>
    <w:p w:rsidR="008F76C7" w:rsidRDefault="008072C5" w:rsidP="008F76C7">
      <w:pPr>
        <w:contextualSpacing/>
        <w:rPr>
          <w:sz w:val="20"/>
        </w:rPr>
      </w:pPr>
      <w:r>
        <w:rPr>
          <w:sz w:val="20"/>
        </w:rPr>
        <w:t>−</w:t>
      </w:r>
      <w:r w:rsidR="008F76C7" w:rsidRPr="008F76C7">
        <w:rPr>
          <w:sz w:val="20"/>
        </w:rPr>
        <w:t>Qing goes through DCN 15-74r0.</w:t>
      </w:r>
    </w:p>
    <w:p w:rsidR="005D6489" w:rsidRDefault="005D6489" w:rsidP="008F76C7">
      <w:pPr>
        <w:contextualSpacing/>
        <w:rPr>
          <w:b/>
          <w:sz w:val="20"/>
        </w:rPr>
      </w:pPr>
      <w:bookmarkStart w:id="1" w:name="_GoBack"/>
      <w:bookmarkEnd w:id="1"/>
    </w:p>
    <w:p w:rsidR="005D6489" w:rsidRPr="005D6489" w:rsidRDefault="005D6489" w:rsidP="008F76C7">
      <w:pPr>
        <w:contextualSpacing/>
        <w:rPr>
          <w:sz w:val="20"/>
        </w:rPr>
      </w:pPr>
      <w:proofErr w:type="spellStart"/>
      <w:r w:rsidRPr="005D6489">
        <w:rPr>
          <w:b/>
          <w:sz w:val="20"/>
        </w:rPr>
        <w:t>Joo</w:t>
      </w:r>
      <w:proofErr w:type="spellEnd"/>
      <w:r w:rsidRPr="005D6489">
        <w:rPr>
          <w:b/>
          <w:sz w:val="20"/>
        </w:rPr>
        <w:t xml:space="preserve">: </w:t>
      </w:r>
      <w:r>
        <w:rPr>
          <w:sz w:val="20"/>
        </w:rPr>
        <w:t>I volunteer for clause 5.1.6.</w:t>
      </w:r>
    </w:p>
    <w:p w:rsidR="008F76C7" w:rsidRPr="008F76C7" w:rsidRDefault="008F76C7" w:rsidP="008F76C7">
      <w:pPr>
        <w:contextualSpacing/>
        <w:rPr>
          <w:sz w:val="20"/>
        </w:rPr>
      </w:pPr>
    </w:p>
    <w:p w:rsidR="008F76C7" w:rsidRPr="008F76C7" w:rsidRDefault="008072C5" w:rsidP="008F76C7">
      <w:pPr>
        <w:contextualSpacing/>
        <w:rPr>
          <w:sz w:val="20"/>
        </w:rPr>
      </w:pPr>
      <w:r w:rsidRPr="008072C5">
        <w:rPr>
          <w:b/>
          <w:sz w:val="20"/>
        </w:rPr>
        <w:t>Chair:</w:t>
      </w:r>
      <w:r>
        <w:rPr>
          <w:sz w:val="20"/>
        </w:rPr>
        <w:t xml:space="preserve"> </w:t>
      </w:r>
      <w:r w:rsidR="008F76C7" w:rsidRPr="008F76C7">
        <w:rPr>
          <w:sz w:val="20"/>
        </w:rPr>
        <w:t>For letter ballot, we need a coexistence</w:t>
      </w:r>
      <w:r>
        <w:rPr>
          <w:sz w:val="20"/>
        </w:rPr>
        <w:t xml:space="preserve"> assurance</w:t>
      </w:r>
      <w:r w:rsidR="008F76C7" w:rsidRPr="008F76C7">
        <w:rPr>
          <w:sz w:val="20"/>
        </w:rPr>
        <w:t xml:space="preserve"> document.</w:t>
      </w:r>
    </w:p>
    <w:p w:rsidR="008F76C7" w:rsidRPr="008F76C7" w:rsidRDefault="008F76C7" w:rsidP="008F76C7">
      <w:pPr>
        <w:contextualSpacing/>
        <w:rPr>
          <w:sz w:val="20"/>
        </w:rPr>
      </w:pPr>
    </w:p>
    <w:p w:rsidR="008F76C7" w:rsidRPr="008F76C7" w:rsidRDefault="008072C5" w:rsidP="008F76C7">
      <w:pPr>
        <w:contextualSpacing/>
        <w:rPr>
          <w:sz w:val="20"/>
        </w:rPr>
      </w:pPr>
      <w:r w:rsidRPr="008072C5">
        <w:rPr>
          <w:b/>
          <w:sz w:val="20"/>
        </w:rPr>
        <w:t>Prof. Lee:</w:t>
      </w:r>
      <w:r>
        <w:rPr>
          <w:sz w:val="20"/>
        </w:rPr>
        <w:t xml:space="preserve"> </w:t>
      </w:r>
      <w:r w:rsidR="008F76C7" w:rsidRPr="008F76C7">
        <w:rPr>
          <w:sz w:val="20"/>
        </w:rPr>
        <w:t>There are many items, hope we can discuss them in the reflector.</w:t>
      </w:r>
      <w:r w:rsidR="00AF232D">
        <w:rPr>
          <w:sz w:val="20"/>
        </w:rPr>
        <w:t xml:space="preserve"> </w:t>
      </w:r>
      <w:r>
        <w:rPr>
          <w:sz w:val="20"/>
        </w:rPr>
        <w:t xml:space="preserve">I think the champions </w:t>
      </w:r>
      <w:r w:rsidR="008F76C7" w:rsidRPr="008F76C7">
        <w:rPr>
          <w:sz w:val="20"/>
        </w:rPr>
        <w:t>can lead the discussion.</w:t>
      </w:r>
    </w:p>
    <w:p w:rsidR="008F76C7" w:rsidRPr="008F76C7" w:rsidRDefault="008F76C7" w:rsidP="008F76C7">
      <w:pPr>
        <w:contextualSpacing/>
        <w:rPr>
          <w:sz w:val="20"/>
        </w:rPr>
      </w:pPr>
    </w:p>
    <w:p w:rsidR="008F76C7" w:rsidRPr="008F76C7" w:rsidRDefault="00AF232D" w:rsidP="008F76C7">
      <w:pPr>
        <w:contextualSpacing/>
        <w:rPr>
          <w:sz w:val="20"/>
        </w:rPr>
      </w:pPr>
      <w:r w:rsidRPr="00AF232D">
        <w:rPr>
          <w:b/>
          <w:sz w:val="20"/>
        </w:rPr>
        <w:t>Chair:</w:t>
      </w:r>
      <w:r>
        <w:rPr>
          <w:sz w:val="20"/>
        </w:rPr>
        <w:t xml:space="preserve"> The champions</w:t>
      </w:r>
      <w:r w:rsidR="008F76C7" w:rsidRPr="008F76C7">
        <w:rPr>
          <w:sz w:val="20"/>
        </w:rPr>
        <w:t xml:space="preserve"> can provide text</w:t>
      </w:r>
      <w:r>
        <w:rPr>
          <w:sz w:val="20"/>
        </w:rPr>
        <w:t>, initially</w:t>
      </w:r>
      <w:r w:rsidR="002D63DE">
        <w:rPr>
          <w:sz w:val="20"/>
        </w:rPr>
        <w:t>, s</w:t>
      </w:r>
      <w:r>
        <w:rPr>
          <w:sz w:val="20"/>
        </w:rPr>
        <w:t xml:space="preserve">o that other people follow to </w:t>
      </w:r>
      <w:r w:rsidR="008F76C7" w:rsidRPr="008F76C7">
        <w:rPr>
          <w:sz w:val="20"/>
        </w:rPr>
        <w:t xml:space="preserve">provide text too. </w:t>
      </w:r>
      <w:r>
        <w:rPr>
          <w:sz w:val="20"/>
        </w:rPr>
        <w:t>Either</w:t>
      </w:r>
      <w:r w:rsidR="002D63DE">
        <w:rPr>
          <w:sz w:val="20"/>
        </w:rPr>
        <w:t xml:space="preserve"> they can</w:t>
      </w:r>
      <w:r>
        <w:rPr>
          <w:sz w:val="20"/>
        </w:rPr>
        <w:t xml:space="preserve"> </w:t>
      </w:r>
      <w:r w:rsidR="002D63DE">
        <w:rPr>
          <w:sz w:val="20"/>
        </w:rPr>
        <w:t>aggregate to a</w:t>
      </w:r>
      <w:r>
        <w:rPr>
          <w:sz w:val="20"/>
        </w:rPr>
        <w:t xml:space="preserve"> contribution or providing an alternative proposal.</w:t>
      </w:r>
      <w:r w:rsidR="002D63DE">
        <w:rPr>
          <w:sz w:val="20"/>
        </w:rPr>
        <w:t xml:space="preserve"> The idea is that for</w:t>
      </w:r>
      <w:r w:rsidR="008F76C7" w:rsidRPr="008F76C7">
        <w:rPr>
          <w:sz w:val="20"/>
        </w:rPr>
        <w:t xml:space="preserve"> the </w:t>
      </w:r>
      <w:r w:rsidR="002D63DE">
        <w:rPr>
          <w:sz w:val="20"/>
        </w:rPr>
        <w:t>next conference call we have some baseline agreement</w:t>
      </w:r>
      <w:r w:rsidR="008F76C7" w:rsidRPr="008F76C7">
        <w:rPr>
          <w:sz w:val="20"/>
        </w:rPr>
        <w:t xml:space="preserve">. </w:t>
      </w:r>
    </w:p>
    <w:p w:rsidR="008F76C7" w:rsidRPr="008F76C7" w:rsidRDefault="008F76C7" w:rsidP="008F76C7">
      <w:pPr>
        <w:contextualSpacing/>
        <w:rPr>
          <w:sz w:val="20"/>
        </w:rPr>
      </w:pPr>
    </w:p>
    <w:p w:rsidR="008F76C7" w:rsidRPr="008F76C7" w:rsidRDefault="002D63DE" w:rsidP="008F76C7">
      <w:pPr>
        <w:contextualSpacing/>
        <w:rPr>
          <w:sz w:val="20"/>
        </w:rPr>
      </w:pPr>
      <w:r w:rsidRPr="002D63DE">
        <w:rPr>
          <w:b/>
          <w:sz w:val="20"/>
        </w:rPr>
        <w:t>Prof. Lee:</w:t>
      </w:r>
      <w:r w:rsidRPr="002D63DE">
        <w:rPr>
          <w:sz w:val="20"/>
        </w:rPr>
        <w:t xml:space="preserve"> </w:t>
      </w:r>
      <w:r w:rsidR="008F76C7" w:rsidRPr="008F76C7">
        <w:rPr>
          <w:sz w:val="20"/>
        </w:rPr>
        <w:t xml:space="preserve">We can </w:t>
      </w:r>
      <w:r>
        <w:rPr>
          <w:sz w:val="20"/>
        </w:rPr>
        <w:t>follow that path for the next conference call. H</w:t>
      </w:r>
      <w:r w:rsidR="008F76C7" w:rsidRPr="008F76C7">
        <w:rPr>
          <w:sz w:val="20"/>
        </w:rPr>
        <w:t>ope</w:t>
      </w:r>
      <w:r>
        <w:rPr>
          <w:sz w:val="20"/>
        </w:rPr>
        <w:t>, everybody involved contributes</w:t>
      </w:r>
      <w:r w:rsidR="008F76C7" w:rsidRPr="008F76C7">
        <w:rPr>
          <w:sz w:val="20"/>
        </w:rPr>
        <w:t>.</w:t>
      </w:r>
    </w:p>
    <w:p w:rsidR="002D63DE" w:rsidRDefault="002D63DE" w:rsidP="008F76C7">
      <w:pPr>
        <w:contextualSpacing/>
        <w:rPr>
          <w:sz w:val="20"/>
        </w:rPr>
      </w:pPr>
    </w:p>
    <w:p w:rsidR="008F76C7" w:rsidRPr="008F76C7" w:rsidRDefault="002D63DE" w:rsidP="008F76C7">
      <w:pPr>
        <w:contextualSpacing/>
        <w:rPr>
          <w:sz w:val="20"/>
        </w:rPr>
      </w:pPr>
      <w:r w:rsidRPr="002D63DE">
        <w:rPr>
          <w:b/>
          <w:sz w:val="20"/>
        </w:rPr>
        <w:t>Chair:</w:t>
      </w:r>
      <w:r>
        <w:rPr>
          <w:sz w:val="20"/>
        </w:rPr>
        <w:t xml:space="preserve"> Marco, what about the PHY?</w:t>
      </w:r>
    </w:p>
    <w:p w:rsidR="002D63DE" w:rsidRDefault="002D63DE" w:rsidP="008F76C7">
      <w:pPr>
        <w:contextualSpacing/>
        <w:rPr>
          <w:sz w:val="20"/>
        </w:rPr>
      </w:pPr>
    </w:p>
    <w:p w:rsidR="008F76C7" w:rsidRPr="008F76C7" w:rsidRDefault="008F76C7" w:rsidP="008F76C7">
      <w:pPr>
        <w:contextualSpacing/>
        <w:rPr>
          <w:sz w:val="20"/>
        </w:rPr>
      </w:pPr>
      <w:r w:rsidRPr="002D63DE">
        <w:rPr>
          <w:b/>
          <w:sz w:val="20"/>
        </w:rPr>
        <w:t>Marco:</w:t>
      </w:r>
      <w:r w:rsidRPr="008F76C7">
        <w:rPr>
          <w:sz w:val="20"/>
        </w:rPr>
        <w:t xml:space="preserve"> I will take care of the </w:t>
      </w:r>
      <w:r w:rsidR="002D63DE">
        <w:rPr>
          <w:sz w:val="20"/>
        </w:rPr>
        <w:t xml:space="preserve">PHY </w:t>
      </w:r>
      <w:r w:rsidRPr="008F76C7">
        <w:rPr>
          <w:sz w:val="20"/>
        </w:rPr>
        <w:t>G</w:t>
      </w:r>
      <w:r w:rsidR="002D63DE">
        <w:rPr>
          <w:sz w:val="20"/>
        </w:rPr>
        <w:t xml:space="preserve">eneral Requirements. Mostly it is only definitions for the radio specification. </w:t>
      </w:r>
      <w:r w:rsidRPr="008F76C7">
        <w:rPr>
          <w:sz w:val="20"/>
        </w:rPr>
        <w:t>I will contact BJ</w:t>
      </w:r>
      <w:r w:rsidR="002D63DE">
        <w:rPr>
          <w:sz w:val="20"/>
        </w:rPr>
        <w:t xml:space="preserve"> in case I need something specific for the low mobility PHY</w:t>
      </w:r>
      <w:r w:rsidRPr="008F76C7">
        <w:rPr>
          <w:sz w:val="20"/>
        </w:rPr>
        <w:t>.</w:t>
      </w:r>
    </w:p>
    <w:p w:rsidR="008F76C7" w:rsidRPr="008F76C7" w:rsidRDefault="008F76C7" w:rsidP="008F76C7">
      <w:pPr>
        <w:contextualSpacing/>
        <w:rPr>
          <w:sz w:val="20"/>
        </w:rPr>
      </w:pPr>
    </w:p>
    <w:p w:rsidR="008F76C7" w:rsidRDefault="002D63DE" w:rsidP="008F76C7">
      <w:pPr>
        <w:contextualSpacing/>
        <w:rPr>
          <w:sz w:val="20"/>
        </w:rPr>
      </w:pPr>
      <w:r w:rsidRPr="002D63DE">
        <w:rPr>
          <w:b/>
          <w:sz w:val="20"/>
        </w:rPr>
        <w:t>Chair:</w:t>
      </w:r>
      <w:r>
        <w:rPr>
          <w:sz w:val="20"/>
        </w:rPr>
        <w:t xml:space="preserve"> Ok, I think</w:t>
      </w:r>
      <w:r w:rsidR="008F76C7" w:rsidRPr="008F76C7">
        <w:rPr>
          <w:sz w:val="20"/>
        </w:rPr>
        <w:t xml:space="preserve"> these </w:t>
      </w:r>
      <w:r>
        <w:rPr>
          <w:sz w:val="20"/>
        </w:rPr>
        <w:t xml:space="preserve">are the items </w:t>
      </w:r>
      <w:r w:rsidR="008F76C7" w:rsidRPr="008F76C7">
        <w:rPr>
          <w:sz w:val="20"/>
        </w:rPr>
        <w:t>we have for discussion.</w:t>
      </w:r>
    </w:p>
    <w:p w:rsidR="002D63DE" w:rsidRPr="008F76C7" w:rsidRDefault="002D63DE" w:rsidP="008F76C7">
      <w:pPr>
        <w:contextualSpacing/>
        <w:rPr>
          <w:sz w:val="20"/>
        </w:rPr>
      </w:pPr>
    </w:p>
    <w:p w:rsidR="002D63DE" w:rsidRPr="002D63DE" w:rsidRDefault="002D63DE" w:rsidP="002D63DE">
      <w:pPr>
        <w:contextualSpacing/>
        <w:rPr>
          <w:sz w:val="20"/>
        </w:rPr>
      </w:pPr>
      <w:r w:rsidRPr="002D63DE">
        <w:rPr>
          <w:b/>
          <w:sz w:val="20"/>
        </w:rPr>
        <w:t>Chair:</w:t>
      </w:r>
      <w:r>
        <w:rPr>
          <w:sz w:val="20"/>
        </w:rPr>
        <w:t xml:space="preserve"> </w:t>
      </w:r>
      <w:r w:rsidR="008F76C7" w:rsidRPr="008F76C7">
        <w:rPr>
          <w:sz w:val="20"/>
        </w:rPr>
        <w:t xml:space="preserve">Any comments? Hearing none, </w:t>
      </w:r>
      <w:r>
        <w:rPr>
          <w:sz w:val="20"/>
        </w:rPr>
        <w:t>talks to you in the next conference call</w:t>
      </w:r>
      <w:r w:rsidRPr="008F76C7">
        <w:rPr>
          <w:sz w:val="20"/>
        </w:rPr>
        <w:t>.</w:t>
      </w:r>
      <w:r w:rsidRPr="002D63DE">
        <w:rPr>
          <w:sz w:val="20"/>
        </w:rPr>
        <w:t xml:space="preserve"> The teleconference is adjourned.</w:t>
      </w:r>
    </w:p>
    <w:p w:rsidR="008F76C7" w:rsidRPr="008F76C7" w:rsidRDefault="008F76C7" w:rsidP="008F76C7">
      <w:pPr>
        <w:contextualSpacing/>
        <w:rPr>
          <w:sz w:val="20"/>
        </w:rPr>
      </w:pPr>
    </w:p>
    <w:p w:rsidR="008F76C7" w:rsidRPr="008F76C7" w:rsidRDefault="008F76C7" w:rsidP="008F76C7">
      <w:pPr>
        <w:contextualSpacing/>
        <w:rPr>
          <w:sz w:val="20"/>
        </w:rPr>
      </w:pPr>
    </w:p>
    <w:p w:rsidR="00A108AE" w:rsidRPr="002A08B0" w:rsidRDefault="008F76C7" w:rsidP="002A08B0">
      <w:pPr>
        <w:contextualSpacing/>
        <w:rPr>
          <w:sz w:val="20"/>
        </w:rPr>
      </w:pPr>
      <w:r w:rsidRPr="008F76C7">
        <w:rPr>
          <w:sz w:val="20"/>
        </w:rPr>
        <w:t xml:space="preserve"> </w:t>
      </w:r>
      <w:r w:rsidR="00D04593" w:rsidRPr="00D04593">
        <w:rPr>
          <w:sz w:val="20"/>
        </w:rPr>
        <w:t xml:space="preserve">   </w:t>
      </w: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C2F" w:rsidRDefault="001A2C2F">
      <w:r>
        <w:separator/>
      </w:r>
    </w:p>
  </w:endnote>
  <w:endnote w:type="continuationSeparator" w:id="0">
    <w:p w:rsidR="001A2C2F" w:rsidRDefault="001A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592131">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C2F" w:rsidRDefault="001A2C2F">
      <w:r>
        <w:separator/>
      </w:r>
    </w:p>
  </w:footnote>
  <w:footnote w:type="continuationSeparator" w:id="0">
    <w:p w:rsidR="001A2C2F" w:rsidRDefault="001A2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B13AF4"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January 2015</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592131">
      <w:rPr>
        <w:b/>
        <w:sz w:val="28"/>
        <w:lang w:eastAsia="en-AU"/>
      </w:rPr>
      <w:t>15-14-0113</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73F3B"/>
    <w:rsid w:val="00076AB4"/>
    <w:rsid w:val="000819A5"/>
    <w:rsid w:val="00085E79"/>
    <w:rsid w:val="000940FA"/>
    <w:rsid w:val="000964B3"/>
    <w:rsid w:val="00096E67"/>
    <w:rsid w:val="000A35E8"/>
    <w:rsid w:val="000B307D"/>
    <w:rsid w:val="000B3D6B"/>
    <w:rsid w:val="000B52D6"/>
    <w:rsid w:val="000D2102"/>
    <w:rsid w:val="000D5A08"/>
    <w:rsid w:val="000E5BEC"/>
    <w:rsid w:val="000F5D62"/>
    <w:rsid w:val="00102287"/>
    <w:rsid w:val="00112C12"/>
    <w:rsid w:val="00113BC3"/>
    <w:rsid w:val="001161C1"/>
    <w:rsid w:val="00116989"/>
    <w:rsid w:val="00117232"/>
    <w:rsid w:val="00135C36"/>
    <w:rsid w:val="00137294"/>
    <w:rsid w:val="001450DB"/>
    <w:rsid w:val="00152483"/>
    <w:rsid w:val="00156105"/>
    <w:rsid w:val="00181735"/>
    <w:rsid w:val="00183EBC"/>
    <w:rsid w:val="001A2458"/>
    <w:rsid w:val="001A2C2F"/>
    <w:rsid w:val="001D0447"/>
    <w:rsid w:val="001D0834"/>
    <w:rsid w:val="001D0AB1"/>
    <w:rsid w:val="001D0EC8"/>
    <w:rsid w:val="001D1537"/>
    <w:rsid w:val="001D51EA"/>
    <w:rsid w:val="001D5861"/>
    <w:rsid w:val="001E0DE1"/>
    <w:rsid w:val="001E7084"/>
    <w:rsid w:val="001E74EB"/>
    <w:rsid w:val="001F731E"/>
    <w:rsid w:val="002105AA"/>
    <w:rsid w:val="00212EB0"/>
    <w:rsid w:val="002151E3"/>
    <w:rsid w:val="002200E6"/>
    <w:rsid w:val="002228DF"/>
    <w:rsid w:val="0022372B"/>
    <w:rsid w:val="002247D3"/>
    <w:rsid w:val="00224DC9"/>
    <w:rsid w:val="00230453"/>
    <w:rsid w:val="00230930"/>
    <w:rsid w:val="00241544"/>
    <w:rsid w:val="00247A8D"/>
    <w:rsid w:val="002563ED"/>
    <w:rsid w:val="00265A02"/>
    <w:rsid w:val="00265D7E"/>
    <w:rsid w:val="002673DC"/>
    <w:rsid w:val="00283683"/>
    <w:rsid w:val="002838E4"/>
    <w:rsid w:val="00285760"/>
    <w:rsid w:val="002873D0"/>
    <w:rsid w:val="00287CF8"/>
    <w:rsid w:val="00294AA2"/>
    <w:rsid w:val="0029662B"/>
    <w:rsid w:val="002A08B0"/>
    <w:rsid w:val="002B3D79"/>
    <w:rsid w:val="002B42C9"/>
    <w:rsid w:val="002C3780"/>
    <w:rsid w:val="002C3FFA"/>
    <w:rsid w:val="002D63DE"/>
    <w:rsid w:val="002E6940"/>
    <w:rsid w:val="002F17BD"/>
    <w:rsid w:val="002F51C3"/>
    <w:rsid w:val="003161D1"/>
    <w:rsid w:val="00320ADA"/>
    <w:rsid w:val="0032206C"/>
    <w:rsid w:val="00326971"/>
    <w:rsid w:val="0034206C"/>
    <w:rsid w:val="00347530"/>
    <w:rsid w:val="003514F7"/>
    <w:rsid w:val="00381DC7"/>
    <w:rsid w:val="00392982"/>
    <w:rsid w:val="00393187"/>
    <w:rsid w:val="003A2B6C"/>
    <w:rsid w:val="003B01D7"/>
    <w:rsid w:val="003B0F2C"/>
    <w:rsid w:val="003B21D5"/>
    <w:rsid w:val="003B2861"/>
    <w:rsid w:val="003B2E38"/>
    <w:rsid w:val="003C3E23"/>
    <w:rsid w:val="003D514A"/>
    <w:rsid w:val="003D6121"/>
    <w:rsid w:val="003D77EB"/>
    <w:rsid w:val="003E471E"/>
    <w:rsid w:val="003E53E6"/>
    <w:rsid w:val="003F302D"/>
    <w:rsid w:val="003F74AB"/>
    <w:rsid w:val="00405D90"/>
    <w:rsid w:val="00416397"/>
    <w:rsid w:val="00417670"/>
    <w:rsid w:val="00432A88"/>
    <w:rsid w:val="004428E5"/>
    <w:rsid w:val="0044443A"/>
    <w:rsid w:val="004459BF"/>
    <w:rsid w:val="00457BA2"/>
    <w:rsid w:val="00463D83"/>
    <w:rsid w:val="00464E6F"/>
    <w:rsid w:val="00466666"/>
    <w:rsid w:val="00472A3A"/>
    <w:rsid w:val="00476BBD"/>
    <w:rsid w:val="00484B52"/>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81A19"/>
    <w:rsid w:val="00584084"/>
    <w:rsid w:val="005854F1"/>
    <w:rsid w:val="00592131"/>
    <w:rsid w:val="005A6E73"/>
    <w:rsid w:val="005C0D65"/>
    <w:rsid w:val="005D154C"/>
    <w:rsid w:val="005D6489"/>
    <w:rsid w:val="005E021C"/>
    <w:rsid w:val="005F25E1"/>
    <w:rsid w:val="005F562D"/>
    <w:rsid w:val="005F6C55"/>
    <w:rsid w:val="006070FF"/>
    <w:rsid w:val="00620E11"/>
    <w:rsid w:val="006303FF"/>
    <w:rsid w:val="00631D31"/>
    <w:rsid w:val="00633F03"/>
    <w:rsid w:val="00634FDF"/>
    <w:rsid w:val="00644E7F"/>
    <w:rsid w:val="00663478"/>
    <w:rsid w:val="0066642B"/>
    <w:rsid w:val="0067020A"/>
    <w:rsid w:val="006725F0"/>
    <w:rsid w:val="0067613D"/>
    <w:rsid w:val="00681FB9"/>
    <w:rsid w:val="006968B2"/>
    <w:rsid w:val="00696CE4"/>
    <w:rsid w:val="006A1366"/>
    <w:rsid w:val="006A2CBA"/>
    <w:rsid w:val="006A61E0"/>
    <w:rsid w:val="006A6757"/>
    <w:rsid w:val="006C4F85"/>
    <w:rsid w:val="006E06B0"/>
    <w:rsid w:val="006F082B"/>
    <w:rsid w:val="006F5F75"/>
    <w:rsid w:val="007131CE"/>
    <w:rsid w:val="00720038"/>
    <w:rsid w:val="00730FA2"/>
    <w:rsid w:val="00735263"/>
    <w:rsid w:val="00741A2D"/>
    <w:rsid w:val="00746C2D"/>
    <w:rsid w:val="007473BC"/>
    <w:rsid w:val="0075230B"/>
    <w:rsid w:val="00757D5D"/>
    <w:rsid w:val="00765083"/>
    <w:rsid w:val="00777CD0"/>
    <w:rsid w:val="0078182F"/>
    <w:rsid w:val="00785FAA"/>
    <w:rsid w:val="007A428E"/>
    <w:rsid w:val="007B55FE"/>
    <w:rsid w:val="007C30AD"/>
    <w:rsid w:val="007D3761"/>
    <w:rsid w:val="007D3847"/>
    <w:rsid w:val="007D608A"/>
    <w:rsid w:val="007E4500"/>
    <w:rsid w:val="007F0CB6"/>
    <w:rsid w:val="007F3562"/>
    <w:rsid w:val="0080197F"/>
    <w:rsid w:val="008072C5"/>
    <w:rsid w:val="0081288F"/>
    <w:rsid w:val="008203ED"/>
    <w:rsid w:val="00822C2D"/>
    <w:rsid w:val="00823A8D"/>
    <w:rsid w:val="008269A4"/>
    <w:rsid w:val="008272EE"/>
    <w:rsid w:val="00835D81"/>
    <w:rsid w:val="008363FD"/>
    <w:rsid w:val="00836FCB"/>
    <w:rsid w:val="00862377"/>
    <w:rsid w:val="00874A1E"/>
    <w:rsid w:val="00876896"/>
    <w:rsid w:val="00892491"/>
    <w:rsid w:val="008961BD"/>
    <w:rsid w:val="008B2991"/>
    <w:rsid w:val="008D5990"/>
    <w:rsid w:val="008F1181"/>
    <w:rsid w:val="008F3074"/>
    <w:rsid w:val="008F5F40"/>
    <w:rsid w:val="008F76C7"/>
    <w:rsid w:val="00904F99"/>
    <w:rsid w:val="00914325"/>
    <w:rsid w:val="00916FBA"/>
    <w:rsid w:val="00920118"/>
    <w:rsid w:val="00921D0E"/>
    <w:rsid w:val="00944825"/>
    <w:rsid w:val="00961A30"/>
    <w:rsid w:val="0096273A"/>
    <w:rsid w:val="00962C73"/>
    <w:rsid w:val="00965794"/>
    <w:rsid w:val="0098327F"/>
    <w:rsid w:val="00983A5F"/>
    <w:rsid w:val="00984CBC"/>
    <w:rsid w:val="0099201B"/>
    <w:rsid w:val="009920BB"/>
    <w:rsid w:val="00994391"/>
    <w:rsid w:val="00994E6D"/>
    <w:rsid w:val="009B5C57"/>
    <w:rsid w:val="009D2A7C"/>
    <w:rsid w:val="009D32EA"/>
    <w:rsid w:val="009D468F"/>
    <w:rsid w:val="009E2F2D"/>
    <w:rsid w:val="00A07133"/>
    <w:rsid w:val="00A108AE"/>
    <w:rsid w:val="00A11B69"/>
    <w:rsid w:val="00A240DB"/>
    <w:rsid w:val="00A457AE"/>
    <w:rsid w:val="00A50547"/>
    <w:rsid w:val="00A6005F"/>
    <w:rsid w:val="00A708C3"/>
    <w:rsid w:val="00A72ECD"/>
    <w:rsid w:val="00A92590"/>
    <w:rsid w:val="00A94D6B"/>
    <w:rsid w:val="00AA78A0"/>
    <w:rsid w:val="00AB3D56"/>
    <w:rsid w:val="00AD058A"/>
    <w:rsid w:val="00AE215C"/>
    <w:rsid w:val="00AE21C4"/>
    <w:rsid w:val="00AF232D"/>
    <w:rsid w:val="00AF57FA"/>
    <w:rsid w:val="00AF59CF"/>
    <w:rsid w:val="00AF69FA"/>
    <w:rsid w:val="00AF6E1C"/>
    <w:rsid w:val="00B10172"/>
    <w:rsid w:val="00B13AF4"/>
    <w:rsid w:val="00B215C1"/>
    <w:rsid w:val="00B22964"/>
    <w:rsid w:val="00B256A7"/>
    <w:rsid w:val="00B522C7"/>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31AB7"/>
    <w:rsid w:val="00C5344E"/>
    <w:rsid w:val="00C53CCC"/>
    <w:rsid w:val="00C626E4"/>
    <w:rsid w:val="00C65413"/>
    <w:rsid w:val="00C73991"/>
    <w:rsid w:val="00C73A4D"/>
    <w:rsid w:val="00C73E9B"/>
    <w:rsid w:val="00C7487A"/>
    <w:rsid w:val="00C81B4C"/>
    <w:rsid w:val="00C8620C"/>
    <w:rsid w:val="00C87F8C"/>
    <w:rsid w:val="00CA170C"/>
    <w:rsid w:val="00CA20ED"/>
    <w:rsid w:val="00CA33B6"/>
    <w:rsid w:val="00CA3D32"/>
    <w:rsid w:val="00CA57C8"/>
    <w:rsid w:val="00CB30A1"/>
    <w:rsid w:val="00CE3318"/>
    <w:rsid w:val="00CE3D05"/>
    <w:rsid w:val="00CF33D9"/>
    <w:rsid w:val="00D04593"/>
    <w:rsid w:val="00D0576D"/>
    <w:rsid w:val="00D0695A"/>
    <w:rsid w:val="00D10461"/>
    <w:rsid w:val="00D26954"/>
    <w:rsid w:val="00D30A24"/>
    <w:rsid w:val="00D3358E"/>
    <w:rsid w:val="00D35784"/>
    <w:rsid w:val="00D371A2"/>
    <w:rsid w:val="00D42DF1"/>
    <w:rsid w:val="00D62302"/>
    <w:rsid w:val="00D77684"/>
    <w:rsid w:val="00D834E2"/>
    <w:rsid w:val="00D90DC9"/>
    <w:rsid w:val="00D9321F"/>
    <w:rsid w:val="00D972F6"/>
    <w:rsid w:val="00DB4274"/>
    <w:rsid w:val="00DB57EE"/>
    <w:rsid w:val="00DC2ABF"/>
    <w:rsid w:val="00DD3F7A"/>
    <w:rsid w:val="00DD5173"/>
    <w:rsid w:val="00DE5700"/>
    <w:rsid w:val="00DF4A6A"/>
    <w:rsid w:val="00E00BF6"/>
    <w:rsid w:val="00E04F0F"/>
    <w:rsid w:val="00E1647F"/>
    <w:rsid w:val="00E17028"/>
    <w:rsid w:val="00E22F34"/>
    <w:rsid w:val="00E249A9"/>
    <w:rsid w:val="00E32EF9"/>
    <w:rsid w:val="00E3753D"/>
    <w:rsid w:val="00E4183D"/>
    <w:rsid w:val="00E4617C"/>
    <w:rsid w:val="00E57359"/>
    <w:rsid w:val="00E57E05"/>
    <w:rsid w:val="00E57FBE"/>
    <w:rsid w:val="00E63122"/>
    <w:rsid w:val="00E65CFB"/>
    <w:rsid w:val="00E66E2D"/>
    <w:rsid w:val="00E81351"/>
    <w:rsid w:val="00E81AAB"/>
    <w:rsid w:val="00EA1AAA"/>
    <w:rsid w:val="00EA1D2C"/>
    <w:rsid w:val="00EA7AE5"/>
    <w:rsid w:val="00EC20D7"/>
    <w:rsid w:val="00EC4FDE"/>
    <w:rsid w:val="00EE3F74"/>
    <w:rsid w:val="00EF71D4"/>
    <w:rsid w:val="00EF7590"/>
    <w:rsid w:val="00F02D20"/>
    <w:rsid w:val="00F07557"/>
    <w:rsid w:val="00F24B27"/>
    <w:rsid w:val="00F253D5"/>
    <w:rsid w:val="00F322D3"/>
    <w:rsid w:val="00F3265D"/>
    <w:rsid w:val="00F423E8"/>
    <w:rsid w:val="00F47072"/>
    <w:rsid w:val="00F51A55"/>
    <w:rsid w:val="00F5363D"/>
    <w:rsid w:val="00F54442"/>
    <w:rsid w:val="00F57ABC"/>
    <w:rsid w:val="00F66755"/>
    <w:rsid w:val="00F7449F"/>
    <w:rsid w:val="00F80EFE"/>
    <w:rsid w:val="00F81ED2"/>
    <w:rsid w:val="00F916C6"/>
    <w:rsid w:val="00F96608"/>
    <w:rsid w:val="00FA11B2"/>
    <w:rsid w:val="00FA4524"/>
    <w:rsid w:val="00FA4A94"/>
    <w:rsid w:val="00FA603F"/>
    <w:rsid w:val="00FB28DD"/>
    <w:rsid w:val="00FB335B"/>
    <w:rsid w:val="00FB61E9"/>
    <w:rsid w:val="00FC3AA3"/>
    <w:rsid w:val="00FC5334"/>
    <w:rsid w:val="00FC7910"/>
    <w:rsid w:val="00FD14E6"/>
    <w:rsid w:val="00FD1C7E"/>
    <w:rsid w:val="00FE0575"/>
    <w:rsid w:val="00FE3BAC"/>
    <w:rsid w:val="00FE7DFE"/>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FB82-FED2-49F4-88B8-64A52AC5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2015-01-29T06:18:00Z</dcterms:created>
  <dcterms:modified xsi:type="dcterms:W3CDTF">2015-01-29T06:18:00Z</dcterms:modified>
</cp:coreProperties>
</file>