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51513B" w:rsidP="0088266C">
            <w:pPr>
              <w:pStyle w:val="covertext"/>
            </w:pPr>
            <w:r w:rsidRPr="0051513B">
              <w:t xml:space="preserve">802.15 TG10 (L2R) </w:t>
            </w:r>
            <w:r>
              <w:t>Minutes</w:t>
            </w:r>
            <w:r w:rsidRPr="0051513B">
              <w:t xml:space="preserve"> for </w:t>
            </w:r>
            <w:r w:rsidR="0088266C">
              <w:t>January 2015</w:t>
            </w:r>
            <w:r w:rsidRPr="0051513B">
              <w:t xml:space="preserve"> </w:t>
            </w:r>
            <w:r w:rsidR="00BC4CAF">
              <w:t>Mtg.</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F80E75">
            <w:pPr>
              <w:pStyle w:val="covertext"/>
            </w:pPr>
            <w:r>
              <w:t>[</w:t>
            </w:r>
            <w:r w:rsidR="0088266C">
              <w:t>15</w:t>
            </w:r>
            <w:r w:rsidR="00AA2DB0">
              <w:t xml:space="preserve"> </w:t>
            </w:r>
            <w:r w:rsidR="0088266C">
              <w:t>Jan</w:t>
            </w:r>
            <w:r w:rsidR="00F80E75">
              <w:t>.</w:t>
            </w:r>
            <w:r w:rsidR="0088266C">
              <w:t>, 2015</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E6205E">
              <w:t>Clint Powell</w:t>
            </w:r>
            <w:r>
              <w:t>]</w:t>
            </w:r>
            <w:r>
              <w:br/>
            </w:r>
            <w:r w:rsidR="00822805">
              <w:t>[</w:t>
            </w:r>
            <w:r w:rsidR="00E6205E">
              <w:t>PWC, LLC]</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E6205E">
            <w:pPr>
              <w:pStyle w:val="covertext"/>
              <w:tabs>
                <w:tab w:val="left" w:pos="1152"/>
              </w:tabs>
              <w:spacing w:before="0" w:after="0"/>
              <w:rPr>
                <w:sz w:val="18"/>
              </w:rPr>
            </w:pPr>
            <w:r>
              <w:t>Voice:</w:t>
            </w:r>
            <w:r>
              <w:tab/>
              <w:t>[</w:t>
            </w:r>
            <w:r w:rsidR="00171DE7">
              <w:t>+</w:t>
            </w:r>
            <w:r w:rsidR="00E6205E">
              <w:t>1-480-586</w:t>
            </w:r>
            <w:r w:rsidR="00336711">
              <w:t>-</w:t>
            </w:r>
            <w:r w:rsidR="00E6205E">
              <w:t>8457</w:t>
            </w:r>
            <w:r>
              <w:t>]</w:t>
            </w:r>
            <w:r>
              <w:br/>
              <w:t>Fax:</w:t>
            </w:r>
            <w:r>
              <w:tab/>
              <w:t>[   ]</w:t>
            </w:r>
            <w:r>
              <w:br/>
              <w:t>E-mail:</w:t>
            </w:r>
            <w:r>
              <w:tab/>
              <w:t>[</w:t>
            </w:r>
            <w:r w:rsidR="00E6205E">
              <w:t>cpowell@ieee.org]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C5FE3">
            <w:pPr>
              <w:pStyle w:val="covertext"/>
            </w:pPr>
            <w:r>
              <w:t>[</w:t>
            </w:r>
            <w:r w:rsidR="003C5FE3">
              <w:t>TG10 (L2R)</w:t>
            </w:r>
            <w:r w:rsidR="00976BFF">
              <w:t xml:space="preserve"> </w:t>
            </w:r>
            <w:r w:rsidR="00603767">
              <w:t xml:space="preserve">meeting </w:t>
            </w:r>
            <w:r w:rsidR="00976BFF">
              <w:t>m</w:t>
            </w:r>
            <w:r w:rsidR="004233F2">
              <w:t>inutes</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3C5FE3" w:rsidP="0088266C">
            <w:pPr>
              <w:pStyle w:val="covertext"/>
            </w:pPr>
            <w:r>
              <w:t xml:space="preserve">TG10 (L2R) </w:t>
            </w:r>
            <w:r w:rsidR="00643A24">
              <w:t xml:space="preserve">minutes </w:t>
            </w:r>
            <w:r w:rsidR="00A7709D">
              <w:t>from</w:t>
            </w:r>
            <w:r w:rsidR="00643A24">
              <w:t xml:space="preserve"> the </w:t>
            </w:r>
            <w:r w:rsidR="0088266C">
              <w:t>Atlanta</w:t>
            </w:r>
            <w:r w:rsidR="00E6205E">
              <w:t xml:space="preserve"> </w:t>
            </w:r>
            <w:r w:rsidR="00BC4CAF">
              <w:t>Mtg.</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976BFF">
            <w:pPr>
              <w:pStyle w:val="covertext"/>
            </w:pPr>
            <w:r>
              <w:t>[</w:t>
            </w:r>
            <w:r w:rsidR="003C5FE3">
              <w:t xml:space="preserve">TG10 (L2R) </w:t>
            </w:r>
            <w:r w:rsidR="00603767">
              <w:t xml:space="preserve">meeting </w:t>
            </w:r>
            <w:r w:rsidR="003A7E42">
              <w:t>minutes.]</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643A24" w:rsidRPr="00BC40CE" w:rsidRDefault="00643A24" w:rsidP="00AB403F">
      <w:pPr>
        <w:pStyle w:val="NoSpacing"/>
        <w:jc w:val="center"/>
        <w:rPr>
          <w:rFonts w:ascii="Arial" w:hAnsi="Arial" w:cs="Arial"/>
          <w:b/>
          <w:color w:val="000000" w:themeColor="text1"/>
          <w:sz w:val="32"/>
        </w:rPr>
      </w:pPr>
      <w:r>
        <w:rPr>
          <w:b/>
          <w:sz w:val="28"/>
        </w:rPr>
        <w:br w:type="page"/>
      </w:r>
      <w:r w:rsidR="00ED682D" w:rsidRPr="00BC40CE">
        <w:rPr>
          <w:rFonts w:ascii="Arial" w:hAnsi="Arial" w:cs="Arial"/>
          <w:b/>
          <w:color w:val="000000" w:themeColor="text1"/>
          <w:sz w:val="32"/>
        </w:rPr>
        <w:lastRenderedPageBreak/>
        <w:t xml:space="preserve">Minutes for IEEE 802.15 </w:t>
      </w:r>
      <w:r w:rsidR="002C7A32">
        <w:rPr>
          <w:rFonts w:ascii="Arial" w:hAnsi="Arial" w:cs="Arial"/>
          <w:b/>
          <w:color w:val="000000" w:themeColor="text1"/>
          <w:sz w:val="32"/>
        </w:rPr>
        <w:t>TG10 (L2R)</w:t>
      </w:r>
    </w:p>
    <w:p w:rsidR="00643A24" w:rsidRPr="00BC40CE" w:rsidRDefault="0088266C" w:rsidP="00955DF1">
      <w:pPr>
        <w:pStyle w:val="NoSpacing"/>
        <w:jc w:val="center"/>
        <w:rPr>
          <w:rFonts w:ascii="Arial" w:hAnsi="Arial" w:cs="Arial"/>
          <w:b/>
          <w:color w:val="000000" w:themeColor="text1"/>
          <w:sz w:val="32"/>
        </w:rPr>
      </w:pPr>
      <w:r>
        <w:rPr>
          <w:rFonts w:ascii="Arial" w:hAnsi="Arial" w:cs="Arial"/>
          <w:b/>
          <w:color w:val="000000" w:themeColor="text1"/>
          <w:sz w:val="32"/>
        </w:rPr>
        <w:t>Atlanta</w:t>
      </w:r>
      <w:r w:rsidR="000418AB">
        <w:rPr>
          <w:rFonts w:ascii="Arial" w:hAnsi="Arial" w:cs="Arial"/>
          <w:b/>
          <w:color w:val="000000" w:themeColor="text1"/>
          <w:sz w:val="32"/>
        </w:rPr>
        <w:t xml:space="preserve"> </w:t>
      </w:r>
      <w:r w:rsidR="00643A24" w:rsidRPr="00BC40CE">
        <w:rPr>
          <w:rFonts w:ascii="Arial" w:hAnsi="Arial" w:cs="Arial"/>
          <w:b/>
          <w:color w:val="000000" w:themeColor="text1"/>
          <w:sz w:val="32"/>
        </w:rPr>
        <w:t>Meeting</w:t>
      </w:r>
    </w:p>
    <w:p w:rsidR="00643A24" w:rsidRPr="00BC40CE" w:rsidRDefault="0088266C" w:rsidP="00955DF1">
      <w:pPr>
        <w:pStyle w:val="NoSpacing"/>
        <w:jc w:val="center"/>
        <w:rPr>
          <w:rFonts w:ascii="Arial" w:hAnsi="Arial" w:cs="Arial"/>
          <w:b/>
          <w:color w:val="000000" w:themeColor="text1"/>
          <w:sz w:val="32"/>
        </w:rPr>
      </w:pPr>
      <w:r>
        <w:rPr>
          <w:rFonts w:ascii="Arial" w:hAnsi="Arial" w:cs="Arial"/>
          <w:b/>
          <w:color w:val="000000" w:themeColor="text1"/>
          <w:sz w:val="32"/>
        </w:rPr>
        <w:t>11</w:t>
      </w:r>
      <w:r w:rsidR="00DC497C" w:rsidRPr="00BC40CE">
        <w:rPr>
          <w:rFonts w:ascii="Arial" w:hAnsi="Arial" w:cs="Arial"/>
          <w:b/>
          <w:color w:val="000000" w:themeColor="text1"/>
          <w:sz w:val="32"/>
        </w:rPr>
        <w:t>-</w:t>
      </w:r>
      <w:r>
        <w:rPr>
          <w:rFonts w:ascii="Arial" w:hAnsi="Arial" w:cs="Arial"/>
          <w:b/>
          <w:color w:val="000000" w:themeColor="text1"/>
          <w:sz w:val="32"/>
        </w:rPr>
        <w:t>15</w:t>
      </w:r>
      <w:r w:rsidR="00ED682D" w:rsidRPr="00BC40CE">
        <w:rPr>
          <w:rFonts w:ascii="Arial" w:hAnsi="Arial" w:cs="Arial"/>
          <w:b/>
          <w:color w:val="000000" w:themeColor="text1"/>
          <w:sz w:val="32"/>
        </w:rPr>
        <w:t xml:space="preserve"> </w:t>
      </w:r>
      <w:r>
        <w:rPr>
          <w:rFonts w:ascii="Arial" w:hAnsi="Arial" w:cs="Arial"/>
          <w:b/>
          <w:color w:val="000000" w:themeColor="text1"/>
          <w:sz w:val="32"/>
        </w:rPr>
        <w:t>January</w:t>
      </w:r>
      <w:r w:rsidR="001E15EE" w:rsidRPr="00BC40CE">
        <w:rPr>
          <w:rFonts w:ascii="Arial" w:hAnsi="Arial" w:cs="Arial"/>
          <w:b/>
          <w:color w:val="000000" w:themeColor="text1"/>
          <w:sz w:val="32"/>
        </w:rPr>
        <w:t xml:space="preserve"> </w:t>
      </w:r>
      <w:r>
        <w:rPr>
          <w:rFonts w:ascii="Arial" w:hAnsi="Arial" w:cs="Arial"/>
          <w:b/>
          <w:color w:val="000000" w:themeColor="text1"/>
          <w:sz w:val="32"/>
        </w:rPr>
        <w:t>2015</w:t>
      </w:r>
    </w:p>
    <w:p w:rsidR="007A72C7" w:rsidRDefault="00C00C52" w:rsidP="000D66ED">
      <w:pPr>
        <w:pStyle w:val="NoSpacing"/>
        <w:jc w:val="center"/>
        <w:rPr>
          <w:rFonts w:ascii="Arial" w:hAnsi="Arial" w:cs="Arial"/>
          <w:b/>
          <w:color w:val="000000" w:themeColor="text1"/>
          <w:sz w:val="28"/>
        </w:rPr>
      </w:pPr>
      <w:r w:rsidRPr="0059071C">
        <w:rPr>
          <w:rFonts w:ascii="Arial" w:hAnsi="Arial" w:cs="Arial"/>
          <w:b/>
          <w:color w:val="000000" w:themeColor="text1"/>
          <w:sz w:val="28"/>
        </w:rPr>
        <w:t xml:space="preserve">Chair - </w:t>
      </w:r>
      <w:r w:rsidR="00ED682D" w:rsidRPr="0059071C">
        <w:rPr>
          <w:rFonts w:ascii="Arial" w:hAnsi="Arial" w:cs="Arial"/>
          <w:b/>
          <w:color w:val="000000" w:themeColor="text1"/>
          <w:sz w:val="28"/>
        </w:rPr>
        <w:t>Clint Powell</w:t>
      </w:r>
    </w:p>
    <w:p w:rsidR="0088266C" w:rsidRPr="0059071C" w:rsidRDefault="0088266C" w:rsidP="000D66ED">
      <w:pPr>
        <w:pStyle w:val="NoSpacing"/>
        <w:jc w:val="center"/>
        <w:rPr>
          <w:rFonts w:ascii="Arial" w:hAnsi="Arial" w:cs="Arial"/>
          <w:b/>
          <w:color w:val="000000" w:themeColor="text1"/>
          <w:sz w:val="28"/>
        </w:rPr>
      </w:pPr>
      <w:r>
        <w:rPr>
          <w:rFonts w:ascii="Arial" w:hAnsi="Arial" w:cs="Arial"/>
          <w:b/>
          <w:color w:val="000000" w:themeColor="text1"/>
          <w:sz w:val="28"/>
        </w:rPr>
        <w:t>Technical Editor - Verotiana Rabarijaona</w:t>
      </w:r>
    </w:p>
    <w:p w:rsidR="00165D65" w:rsidRPr="0059071C" w:rsidRDefault="00165D65" w:rsidP="000D66ED">
      <w:pPr>
        <w:pStyle w:val="NoSpacing"/>
        <w:jc w:val="center"/>
        <w:rPr>
          <w:rFonts w:ascii="Arial" w:hAnsi="Arial" w:cs="Arial"/>
          <w:b/>
          <w:color w:val="000000" w:themeColor="text1"/>
          <w:sz w:val="28"/>
        </w:rPr>
      </w:pPr>
      <w:r w:rsidRPr="0059071C">
        <w:rPr>
          <w:rFonts w:ascii="Arial" w:hAnsi="Arial" w:cs="Arial"/>
          <w:b/>
          <w:color w:val="000000" w:themeColor="text1"/>
          <w:sz w:val="28"/>
        </w:rPr>
        <w:t xml:space="preserve">Acting Secretaries </w:t>
      </w:r>
      <w:r w:rsidR="000B45A1">
        <w:rPr>
          <w:rFonts w:ascii="Arial" w:hAnsi="Arial" w:cs="Arial"/>
          <w:b/>
          <w:color w:val="000000" w:themeColor="text1"/>
          <w:sz w:val="28"/>
        </w:rPr>
        <w:t>-</w:t>
      </w:r>
      <w:r w:rsidR="000B45A1">
        <w:rPr>
          <w:rFonts w:ascii="Arial" w:hAnsi="Arial" w:cs="Arial"/>
          <w:b/>
          <w:color w:val="000000" w:themeColor="text1"/>
          <w:sz w:val="28"/>
        </w:rPr>
        <w:br/>
      </w:r>
      <w:r w:rsidR="0088266C">
        <w:rPr>
          <w:rFonts w:ascii="Arial" w:hAnsi="Arial" w:cs="Arial"/>
          <w:b/>
          <w:color w:val="000000" w:themeColor="text1"/>
          <w:sz w:val="28"/>
        </w:rPr>
        <w:t>Verotiana Rabarijaona, Noriyuki Sato</w:t>
      </w:r>
      <w:r w:rsidR="000B45A1">
        <w:rPr>
          <w:rFonts w:ascii="Arial" w:hAnsi="Arial" w:cs="Arial"/>
          <w:b/>
          <w:color w:val="000000" w:themeColor="text1"/>
          <w:sz w:val="28"/>
        </w:rPr>
        <w:t>, Clint Powell</w:t>
      </w:r>
    </w:p>
    <w:p w:rsidR="00BC40CE" w:rsidRDefault="00BC40CE" w:rsidP="00AF1D49">
      <w:pPr>
        <w:rPr>
          <w:rFonts w:ascii="Arial" w:hAnsi="Arial" w:cs="Arial"/>
          <w:b/>
          <w:sz w:val="28"/>
        </w:rPr>
      </w:pPr>
    </w:p>
    <w:p w:rsidR="00A509AE" w:rsidRDefault="00A509AE" w:rsidP="00AF1D49">
      <w:pPr>
        <w:rPr>
          <w:rFonts w:ascii="Arial" w:hAnsi="Arial" w:cs="Arial"/>
          <w:b/>
          <w:sz w:val="28"/>
        </w:rPr>
      </w:pPr>
    </w:p>
    <w:p w:rsidR="00AF1D49" w:rsidRPr="006E4BCD" w:rsidRDefault="00F4108F" w:rsidP="00AF1D49">
      <w:pPr>
        <w:rPr>
          <w:rFonts w:ascii="Arial" w:hAnsi="Arial" w:cs="Arial"/>
          <w:b/>
          <w:sz w:val="28"/>
        </w:rPr>
      </w:pPr>
      <w:r>
        <w:rPr>
          <w:rFonts w:ascii="Arial" w:hAnsi="Arial" w:cs="Arial"/>
          <w:b/>
          <w:sz w:val="28"/>
        </w:rPr>
        <w:t>Monday PM2 (1/12</w:t>
      </w:r>
      <w:r w:rsidR="00AF1D49" w:rsidRPr="006E4BCD">
        <w:rPr>
          <w:rFonts w:ascii="Arial" w:hAnsi="Arial" w:cs="Arial"/>
          <w:b/>
          <w:sz w:val="28"/>
        </w:rPr>
        <w:t>)</w:t>
      </w:r>
    </w:p>
    <w:p w:rsidR="00961EEE" w:rsidRDefault="0033643F" w:rsidP="00F67B7A">
      <w:r>
        <w:t>C</w:t>
      </w:r>
      <w:r w:rsidR="00961EEE" w:rsidRPr="006E4BCD">
        <w:t>hair</w:t>
      </w:r>
      <w:r>
        <w:t xml:space="preserve"> call</w:t>
      </w:r>
      <w:r w:rsidR="00F67B7A">
        <w:t>ed</w:t>
      </w:r>
      <w:r>
        <w:t xml:space="preserve"> the</w:t>
      </w:r>
      <w:r w:rsidR="00C17055">
        <w:t xml:space="preserve"> meeting to order at 4</w:t>
      </w:r>
      <w:r w:rsidR="00856C36">
        <w:t>:</w:t>
      </w:r>
      <w:r w:rsidR="006D0762">
        <w:t>0</w:t>
      </w:r>
      <w:r w:rsidR="000418AB">
        <w:t>5</w:t>
      </w:r>
      <w:r w:rsidR="00C17055">
        <w:t xml:space="preserve"> P</w:t>
      </w:r>
      <w:r w:rsidR="005D165F">
        <w:t>M</w:t>
      </w:r>
      <w:r w:rsidR="004F54F4">
        <w:t>.</w:t>
      </w:r>
    </w:p>
    <w:p w:rsidR="00E33F17" w:rsidRDefault="00E33F17" w:rsidP="00E33F17">
      <w:pPr>
        <w:rPr>
          <w:b/>
        </w:rPr>
      </w:pPr>
    </w:p>
    <w:p w:rsidR="00F67B7A" w:rsidRDefault="00E33F17" w:rsidP="00F67B7A">
      <w:pPr>
        <w:rPr>
          <w:b/>
        </w:rPr>
      </w:pPr>
      <w:r>
        <w:rPr>
          <w:b/>
        </w:rPr>
        <w:t xml:space="preserve">Review of agenda (doc# </w:t>
      </w:r>
      <w:r w:rsidR="006A0556">
        <w:rPr>
          <w:b/>
        </w:rPr>
        <w:t>15-14-0706-01</w:t>
      </w:r>
      <w:r w:rsidR="00F67B7A" w:rsidRPr="00F67B7A">
        <w:rPr>
          <w:b/>
        </w:rPr>
        <w:t>)</w:t>
      </w:r>
    </w:p>
    <w:p w:rsidR="00927CDB" w:rsidRDefault="00EC0761" w:rsidP="00A563C5">
      <w:r>
        <w:t xml:space="preserve">The </w:t>
      </w:r>
      <w:r w:rsidR="006A0556">
        <w:t>changes from r0 were</w:t>
      </w:r>
      <w:r w:rsidR="00A563C5">
        <w:t xml:space="preserve"> reviewed by the chair.</w:t>
      </w:r>
    </w:p>
    <w:p w:rsidR="00AD4075" w:rsidRDefault="00AD4075" w:rsidP="00A563C5"/>
    <w:p w:rsidR="00AD4075" w:rsidRPr="00693306" w:rsidRDefault="00AD4075" w:rsidP="00AD4075">
      <w:pPr>
        <w:rPr>
          <w:b/>
        </w:rPr>
      </w:pPr>
      <w:r w:rsidRPr="00693306">
        <w:rPr>
          <w:b/>
        </w:rPr>
        <w:t>Patent Policy and call for Essential Patents</w:t>
      </w:r>
    </w:p>
    <w:p w:rsidR="00F42121" w:rsidRDefault="00F42121" w:rsidP="00F42121">
      <w:r>
        <w:t>Chair called the group’s attention to the IEEE patent policy and made a call for not</w:t>
      </w:r>
      <w:r w:rsidR="00E23120">
        <w:t>ification of essential patents.</w:t>
      </w:r>
      <w:r>
        <w:t xml:space="preserve"> There were no responses.</w:t>
      </w:r>
    </w:p>
    <w:p w:rsidR="00AD4075" w:rsidRDefault="00AD4075" w:rsidP="00A563C5"/>
    <w:p w:rsidR="00A34F85" w:rsidRDefault="00A34F85" w:rsidP="00A34F85">
      <w:pPr>
        <w:rPr>
          <w:b/>
        </w:rPr>
      </w:pPr>
      <w:r>
        <w:rPr>
          <w:b/>
        </w:rPr>
        <w:t xml:space="preserve">Approval of agenda (doc# </w:t>
      </w:r>
      <w:r w:rsidRPr="006D0762">
        <w:rPr>
          <w:b/>
        </w:rPr>
        <w:t>15-14-0</w:t>
      </w:r>
      <w:r w:rsidR="006A0556">
        <w:rPr>
          <w:b/>
        </w:rPr>
        <w:t>706-01</w:t>
      </w:r>
      <w:r w:rsidRPr="00F67B7A">
        <w:rPr>
          <w:b/>
        </w:rPr>
        <w:t>)</w:t>
      </w:r>
    </w:p>
    <w:p w:rsidR="00A34F85" w:rsidRPr="00A666BA" w:rsidRDefault="00A34F85" w:rsidP="00A34F85">
      <w:r w:rsidRPr="00A666BA">
        <w:t xml:space="preserve">Motion to approve the agenda: (doc# </w:t>
      </w:r>
      <w:r w:rsidR="006A0556">
        <w:t>15-14-0706-01</w:t>
      </w:r>
      <w:r w:rsidRPr="00A666BA">
        <w:t>)</w:t>
      </w:r>
    </w:p>
    <w:p w:rsidR="00A34F85" w:rsidRDefault="00A34F85" w:rsidP="00A34F85">
      <w:r>
        <w:t>Moved:</w:t>
      </w:r>
      <w:r w:rsidRPr="006D0762">
        <w:t xml:space="preserve"> </w:t>
      </w:r>
      <w:r w:rsidR="006A0556">
        <w:t>Pat Kinney</w:t>
      </w:r>
      <w:r>
        <w:t xml:space="preserve">, Second: </w:t>
      </w:r>
      <w:r w:rsidR="006A0556">
        <w:t>Kojima Fumihide</w:t>
      </w:r>
    </w:p>
    <w:p w:rsidR="00A34F85" w:rsidRDefault="00A34F85" w:rsidP="00A34F85">
      <w:r>
        <w:t>There was no discussion and no objections therefore the motion passed and the agenda was approved unanimously.</w:t>
      </w:r>
    </w:p>
    <w:p w:rsidR="00A34F85" w:rsidRDefault="00A34F85" w:rsidP="00A34F85">
      <w:pPr>
        <w:rPr>
          <w:b/>
        </w:rPr>
      </w:pPr>
    </w:p>
    <w:p w:rsidR="00A34F85" w:rsidRDefault="00A34F85" w:rsidP="00A34F85">
      <w:pPr>
        <w:rPr>
          <w:b/>
        </w:rPr>
      </w:pPr>
      <w:r>
        <w:rPr>
          <w:b/>
        </w:rPr>
        <w:t>Approval of Prior Mtg. Minutes</w:t>
      </w:r>
    </w:p>
    <w:p w:rsidR="00A34F85" w:rsidRPr="00A666BA" w:rsidRDefault="00A34F85" w:rsidP="00A34F85">
      <w:r w:rsidRPr="00A666BA">
        <w:t xml:space="preserve">Motion to approve the </w:t>
      </w:r>
      <w:r>
        <w:t>July</w:t>
      </w:r>
      <w:r w:rsidRPr="00A666BA">
        <w:t xml:space="preserve"> meeting minutes: (doc# </w:t>
      </w:r>
      <w:r w:rsidR="006A0556">
        <w:t>15-14-0669-01</w:t>
      </w:r>
      <w:r w:rsidRPr="00A666BA">
        <w:t>)</w:t>
      </w:r>
    </w:p>
    <w:p w:rsidR="00A34F85" w:rsidRDefault="00A34F85" w:rsidP="00A34F85">
      <w:r>
        <w:t xml:space="preserve">Moved: </w:t>
      </w:r>
      <w:r w:rsidR="006A0556" w:rsidRPr="00E44C00">
        <w:t>Soo-Young Chang</w:t>
      </w:r>
      <w:r>
        <w:t xml:space="preserve">, Second: </w:t>
      </w:r>
      <w:r w:rsidR="006A0556">
        <w:t>Kiyoshi Fukui</w:t>
      </w:r>
      <w:r>
        <w:br/>
        <w:t>There was no discussion and no objections therefore the motion passed and the minutes were approved unanimously.</w:t>
      </w:r>
    </w:p>
    <w:p w:rsidR="00A34F85" w:rsidRDefault="00A34F85" w:rsidP="009A48F0">
      <w:pPr>
        <w:rPr>
          <w:b/>
        </w:rPr>
      </w:pPr>
    </w:p>
    <w:p w:rsidR="00F127B1" w:rsidRDefault="00F127B1" w:rsidP="006A0556">
      <w:r w:rsidRPr="00F127B1">
        <w:rPr>
          <w:b/>
        </w:rPr>
        <w:t>Selection of Technical Editor</w:t>
      </w:r>
    </w:p>
    <w:p w:rsidR="006A0556" w:rsidRPr="006A0556" w:rsidRDefault="006A0556" w:rsidP="006A0556">
      <w:r w:rsidRPr="006A0556">
        <w:t xml:space="preserve">Chair asked Verotiana if she wanted to be considered for TG Technical editor, and she responded yes. Chair then asked if anyone else wanted to be considered for TG Technical editor, and no one </w:t>
      </w:r>
      <w:r>
        <w:t>responded</w:t>
      </w:r>
      <w:r w:rsidRPr="006A0556">
        <w:t>.</w:t>
      </w:r>
    </w:p>
    <w:p w:rsidR="006A0556" w:rsidRDefault="006A0556" w:rsidP="006A0556">
      <w:pPr>
        <w:rPr>
          <w:b/>
        </w:rPr>
      </w:pPr>
    </w:p>
    <w:p w:rsidR="006A0556" w:rsidRPr="00F127B1" w:rsidRDefault="006A0556" w:rsidP="006A0556">
      <w:r w:rsidRPr="00F127B1">
        <w:t>Approval of TG Technical Editor</w:t>
      </w:r>
    </w:p>
    <w:p w:rsidR="006A0556" w:rsidRDefault="006A0556" w:rsidP="006A0556">
      <w:r w:rsidRPr="00A666BA">
        <w:t xml:space="preserve">Motion to </w:t>
      </w:r>
      <w:r>
        <w:t>appoint</w:t>
      </w:r>
      <w:r w:rsidRPr="00A666BA">
        <w:t xml:space="preserve"> </w:t>
      </w:r>
      <w:r>
        <w:t>Verotiana Rabarijaona as the TG10 Technical Editor</w:t>
      </w:r>
    </w:p>
    <w:p w:rsidR="006A0556" w:rsidRDefault="006A0556" w:rsidP="006A0556">
      <w:r>
        <w:t xml:space="preserve">Moved: Kojima Fumihide, Second: </w:t>
      </w:r>
      <w:r w:rsidRPr="00E44C00">
        <w:t>Soo-Young Chang</w:t>
      </w:r>
      <w:r>
        <w:br/>
        <w:t>There was no discussion and no objections therefore the motion passed and the minutes were approved unanimously.</w:t>
      </w:r>
    </w:p>
    <w:p w:rsidR="006A0556" w:rsidRDefault="006A0556" w:rsidP="009A48F0">
      <w:pPr>
        <w:rPr>
          <w:b/>
        </w:rPr>
      </w:pPr>
    </w:p>
    <w:p w:rsidR="006C668B" w:rsidRDefault="006C668B" w:rsidP="009A48F0">
      <w:pPr>
        <w:rPr>
          <w:b/>
        </w:rPr>
      </w:pPr>
    </w:p>
    <w:p w:rsidR="009A48F0" w:rsidRPr="008570A5" w:rsidRDefault="008570A5" w:rsidP="008570A5">
      <w:pPr>
        <w:rPr>
          <w:b/>
        </w:rPr>
      </w:pPr>
      <w:r w:rsidRPr="008570A5">
        <w:rPr>
          <w:b/>
        </w:rPr>
        <w:t>Next Steps Update/802.15 Process</w:t>
      </w:r>
    </w:p>
    <w:p w:rsidR="008570A5" w:rsidRPr="0037640C" w:rsidRDefault="008570A5" w:rsidP="00932FB9">
      <w:pPr>
        <w:pStyle w:val="ListParagraph"/>
        <w:numPr>
          <w:ilvl w:val="0"/>
          <w:numId w:val="2"/>
        </w:numPr>
        <w:ind w:left="360" w:hanging="180"/>
        <w:rPr>
          <w:rFonts w:ascii="Times New Roman" w:hAnsi="Times New Roman" w:cs="Times New Roman"/>
          <w:sz w:val="24"/>
        </w:rPr>
      </w:pPr>
      <w:r w:rsidRPr="0037640C">
        <w:rPr>
          <w:rFonts w:ascii="Times New Roman" w:hAnsi="Times New Roman" w:cs="Times New Roman"/>
          <w:sz w:val="24"/>
        </w:rPr>
        <w:t>The chairman stated that the draft would need TG10, TEG and WG-TE review</w:t>
      </w:r>
    </w:p>
    <w:p w:rsidR="008570A5" w:rsidRPr="0037640C" w:rsidRDefault="008570A5" w:rsidP="00932FB9">
      <w:pPr>
        <w:pStyle w:val="ListParagraph"/>
        <w:numPr>
          <w:ilvl w:val="0"/>
          <w:numId w:val="2"/>
        </w:numPr>
        <w:ind w:left="360" w:hanging="180"/>
        <w:rPr>
          <w:rFonts w:ascii="Times New Roman" w:hAnsi="Times New Roman" w:cs="Times New Roman"/>
          <w:sz w:val="24"/>
        </w:rPr>
      </w:pPr>
      <w:r w:rsidRPr="0037640C">
        <w:rPr>
          <w:rFonts w:ascii="Times New Roman" w:hAnsi="Times New Roman" w:cs="Times New Roman"/>
          <w:sz w:val="24"/>
        </w:rPr>
        <w:t>Due to time constraint until the March meeting, the letter ballot might not be launched between now and March</w:t>
      </w:r>
    </w:p>
    <w:p w:rsidR="008570A5" w:rsidRPr="0037640C" w:rsidRDefault="008570A5" w:rsidP="00932FB9">
      <w:pPr>
        <w:pStyle w:val="ListParagraph"/>
        <w:numPr>
          <w:ilvl w:val="0"/>
          <w:numId w:val="2"/>
        </w:numPr>
        <w:ind w:left="360" w:hanging="180"/>
        <w:rPr>
          <w:rFonts w:ascii="Times New Roman" w:hAnsi="Times New Roman" w:cs="Times New Roman"/>
          <w:sz w:val="24"/>
        </w:rPr>
      </w:pPr>
      <w:r w:rsidRPr="0037640C">
        <w:rPr>
          <w:rFonts w:ascii="Times New Roman" w:hAnsi="Times New Roman" w:cs="Times New Roman"/>
          <w:sz w:val="24"/>
        </w:rPr>
        <w:t>Rollup should be out for Sponsor ballot after the March meeting</w:t>
      </w:r>
    </w:p>
    <w:p w:rsidR="008570A5" w:rsidRPr="0037640C" w:rsidRDefault="008570A5" w:rsidP="00932FB9">
      <w:pPr>
        <w:pStyle w:val="ListParagraph"/>
        <w:numPr>
          <w:ilvl w:val="0"/>
          <w:numId w:val="2"/>
        </w:numPr>
        <w:ind w:left="360" w:hanging="180"/>
        <w:rPr>
          <w:rFonts w:ascii="Times New Roman" w:hAnsi="Times New Roman" w:cs="Times New Roman"/>
          <w:sz w:val="24"/>
        </w:rPr>
      </w:pPr>
      <w:r w:rsidRPr="0037640C">
        <w:rPr>
          <w:rFonts w:ascii="Times New Roman" w:hAnsi="Times New Roman" w:cs="Times New Roman"/>
          <w:sz w:val="24"/>
        </w:rPr>
        <w:t xml:space="preserve">The chairman and the TG editor will send an ANA request to the 802.15 WG </w:t>
      </w:r>
    </w:p>
    <w:p w:rsidR="008570A5" w:rsidRDefault="008570A5" w:rsidP="009A48F0">
      <w:pPr>
        <w:rPr>
          <w:b/>
        </w:rPr>
      </w:pPr>
      <w:r>
        <w:rPr>
          <w:b/>
        </w:rPr>
        <w:t>Status U</w:t>
      </w:r>
      <w:r w:rsidRPr="008570A5">
        <w:rPr>
          <w:b/>
        </w:rPr>
        <w:t>pdate</w:t>
      </w:r>
      <w:r>
        <w:rPr>
          <w:b/>
        </w:rPr>
        <w:t xml:space="preserve"> on Editors D</w:t>
      </w:r>
      <w:r w:rsidRPr="008570A5">
        <w:rPr>
          <w:b/>
        </w:rPr>
        <w:t xml:space="preserve">raft </w:t>
      </w:r>
    </w:p>
    <w:p w:rsidR="002075CE" w:rsidRPr="0037640C" w:rsidRDefault="002075CE" w:rsidP="00932FB9">
      <w:pPr>
        <w:pStyle w:val="ListParagraph"/>
        <w:numPr>
          <w:ilvl w:val="0"/>
          <w:numId w:val="2"/>
        </w:numPr>
        <w:ind w:left="360" w:hanging="180"/>
        <w:rPr>
          <w:rFonts w:ascii="Times New Roman" w:hAnsi="Times New Roman" w:cs="Times New Roman"/>
          <w:sz w:val="24"/>
        </w:rPr>
      </w:pPr>
      <w:r w:rsidRPr="0037640C">
        <w:rPr>
          <w:rFonts w:ascii="Times New Roman" w:hAnsi="Times New Roman" w:cs="Times New Roman"/>
          <w:sz w:val="24"/>
        </w:rPr>
        <w:t>The TG editor explained briefly went through the rough draft r6</w:t>
      </w:r>
    </w:p>
    <w:p w:rsidR="002075CE" w:rsidRPr="0037640C" w:rsidRDefault="002075CE" w:rsidP="00932FB9">
      <w:pPr>
        <w:pStyle w:val="ListParagraph"/>
        <w:numPr>
          <w:ilvl w:val="0"/>
          <w:numId w:val="2"/>
        </w:numPr>
        <w:ind w:left="360" w:hanging="180"/>
        <w:rPr>
          <w:rFonts w:ascii="Times New Roman" w:hAnsi="Times New Roman" w:cs="Times New Roman"/>
          <w:sz w:val="24"/>
        </w:rPr>
      </w:pPr>
      <w:r w:rsidRPr="0037640C">
        <w:rPr>
          <w:rFonts w:ascii="Times New Roman" w:hAnsi="Times New Roman" w:cs="Times New Roman"/>
          <w:sz w:val="24"/>
        </w:rPr>
        <w:t xml:space="preserve">The draft is not available on mentor yet, the chairman copied to a USB memory stick and passed </w:t>
      </w:r>
      <w:r w:rsidR="00774042" w:rsidRPr="0037640C">
        <w:rPr>
          <w:rFonts w:ascii="Times New Roman" w:hAnsi="Times New Roman" w:cs="Times New Roman"/>
          <w:sz w:val="24"/>
        </w:rPr>
        <w:t xml:space="preserve">it </w:t>
      </w:r>
      <w:r w:rsidRPr="0037640C">
        <w:rPr>
          <w:rFonts w:ascii="Times New Roman" w:hAnsi="Times New Roman" w:cs="Times New Roman"/>
          <w:sz w:val="24"/>
        </w:rPr>
        <w:t>around the room</w:t>
      </w:r>
    </w:p>
    <w:p w:rsidR="008604D0" w:rsidRDefault="00774042" w:rsidP="009A48F0">
      <w:pPr>
        <w:rPr>
          <w:b/>
        </w:rPr>
      </w:pPr>
      <w:r>
        <w:rPr>
          <w:b/>
        </w:rPr>
        <w:t>Review and Discussion of Security A</w:t>
      </w:r>
      <w:r w:rsidRPr="00774042">
        <w:rPr>
          <w:b/>
        </w:rPr>
        <w:t>spects</w:t>
      </w:r>
    </w:p>
    <w:p w:rsidR="00774042" w:rsidRDefault="00774042" w:rsidP="00F67B7A">
      <w:r>
        <w:t xml:space="preserve">The Chair invited the TG9 (KMP) Chair </w:t>
      </w:r>
      <w:r w:rsidR="00FC10B7">
        <w:t xml:space="preserve">Based </w:t>
      </w:r>
      <w:r w:rsidR="00A921C3">
        <w:t xml:space="preserve">– Bob </w:t>
      </w:r>
      <w:proofErr w:type="spellStart"/>
      <w:r w:rsidR="0069157D">
        <w:t>Moskov</w:t>
      </w:r>
      <w:r w:rsidR="00A921C3">
        <w:t>itz</w:t>
      </w:r>
      <w:proofErr w:type="spellEnd"/>
      <w:r w:rsidR="00A921C3">
        <w:t xml:space="preserve"> </w:t>
      </w:r>
      <w:r>
        <w:t xml:space="preserve">and other security experts </w:t>
      </w:r>
      <w:r w:rsidR="0069157D">
        <w:t xml:space="preserve">– Tero Kivinen </w:t>
      </w:r>
      <w:r>
        <w:t xml:space="preserve">to the session to discuss the security aspects of L2R. This started with a </w:t>
      </w:r>
      <w:r w:rsidRPr="00774042">
        <w:t xml:space="preserve">presentation </w:t>
      </w:r>
      <w:r>
        <w:t xml:space="preserve">by </w:t>
      </w:r>
      <w:r w:rsidRPr="00774042">
        <w:t>Noriyuki Sato on the security aspects</w:t>
      </w:r>
      <w:r>
        <w:t xml:space="preserve"> of L2R (doc. # </w:t>
      </w:r>
      <w:hyperlink r:id="rId9" w:history="1">
        <w:r>
          <w:rPr>
            <w:rStyle w:val="Hyperlink"/>
          </w:rPr>
          <w:t>15-15-0041-00</w:t>
        </w:r>
      </w:hyperlink>
      <w:r>
        <w:t>).</w:t>
      </w:r>
    </w:p>
    <w:p w:rsidR="00A921C3" w:rsidRDefault="00A921C3" w:rsidP="00F67B7A"/>
    <w:p w:rsidR="00A921C3" w:rsidRPr="0037640C" w:rsidRDefault="00A921C3" w:rsidP="00932FB9">
      <w:pPr>
        <w:pStyle w:val="ListParagraph"/>
        <w:numPr>
          <w:ilvl w:val="0"/>
          <w:numId w:val="2"/>
        </w:numPr>
        <w:ind w:left="360" w:hanging="180"/>
        <w:rPr>
          <w:rFonts w:ascii="Times New Roman" w:hAnsi="Times New Roman" w:cs="Times New Roman"/>
          <w:sz w:val="24"/>
        </w:rPr>
      </w:pPr>
      <w:r w:rsidRPr="0037640C">
        <w:rPr>
          <w:rFonts w:ascii="Times New Roman" w:hAnsi="Times New Roman" w:cs="Times New Roman"/>
          <w:sz w:val="24"/>
        </w:rPr>
        <w:t xml:space="preserve">Tero pointed out that transmissions could be authenticated but not encrypted </w:t>
      </w:r>
    </w:p>
    <w:p w:rsidR="00A921C3" w:rsidRPr="0037640C" w:rsidRDefault="00A921C3" w:rsidP="00932FB9">
      <w:pPr>
        <w:pStyle w:val="ListParagraph"/>
        <w:numPr>
          <w:ilvl w:val="0"/>
          <w:numId w:val="2"/>
        </w:numPr>
        <w:ind w:left="360" w:hanging="180"/>
        <w:rPr>
          <w:rFonts w:ascii="Times New Roman" w:hAnsi="Times New Roman" w:cs="Times New Roman"/>
          <w:sz w:val="24"/>
        </w:rPr>
      </w:pPr>
      <w:r w:rsidRPr="0037640C">
        <w:rPr>
          <w:rFonts w:ascii="Times New Roman" w:hAnsi="Times New Roman" w:cs="Times New Roman"/>
          <w:sz w:val="24"/>
        </w:rPr>
        <w:t xml:space="preserve">Tero stated that TG9 was thinking </w:t>
      </w:r>
      <w:r w:rsidR="0037640C">
        <w:rPr>
          <w:rFonts w:ascii="Times New Roman" w:hAnsi="Times New Roman" w:cs="Times New Roman"/>
          <w:sz w:val="24"/>
        </w:rPr>
        <w:t>of using</w:t>
      </w:r>
      <w:r w:rsidRPr="0037640C">
        <w:rPr>
          <w:rFonts w:ascii="Times New Roman" w:hAnsi="Times New Roman" w:cs="Times New Roman"/>
          <w:sz w:val="24"/>
        </w:rPr>
        <w:t xml:space="preserve"> KMP before asso</w:t>
      </w:r>
      <w:r w:rsidR="0037640C">
        <w:rPr>
          <w:rFonts w:ascii="Times New Roman" w:hAnsi="Times New Roman" w:cs="Times New Roman"/>
          <w:sz w:val="24"/>
        </w:rPr>
        <w:t>ciation to secure that process</w:t>
      </w:r>
    </w:p>
    <w:p w:rsidR="00A921C3" w:rsidRPr="0037640C" w:rsidRDefault="00A921C3" w:rsidP="00932FB9">
      <w:pPr>
        <w:pStyle w:val="ListParagraph"/>
        <w:numPr>
          <w:ilvl w:val="0"/>
          <w:numId w:val="2"/>
        </w:numPr>
        <w:ind w:left="360" w:hanging="180"/>
        <w:rPr>
          <w:rFonts w:ascii="Times New Roman" w:hAnsi="Times New Roman" w:cs="Times New Roman"/>
          <w:sz w:val="24"/>
        </w:rPr>
      </w:pPr>
      <w:r w:rsidRPr="0037640C">
        <w:rPr>
          <w:rFonts w:ascii="Times New Roman" w:hAnsi="Times New Roman" w:cs="Times New Roman"/>
          <w:sz w:val="24"/>
        </w:rPr>
        <w:t xml:space="preserve">Bob asked if L2R security was distinct from data service </w:t>
      </w:r>
      <w:r w:rsidR="0037640C">
        <w:rPr>
          <w:rFonts w:ascii="Times New Roman" w:hAnsi="Times New Roman" w:cs="Times New Roman"/>
          <w:sz w:val="24"/>
        </w:rPr>
        <w:t>security</w:t>
      </w:r>
    </w:p>
    <w:p w:rsidR="00A921C3" w:rsidRPr="0037640C" w:rsidRDefault="00A921C3" w:rsidP="00932FB9">
      <w:pPr>
        <w:pStyle w:val="ListParagraph"/>
        <w:numPr>
          <w:ilvl w:val="0"/>
          <w:numId w:val="2"/>
        </w:numPr>
        <w:ind w:left="360" w:hanging="180"/>
        <w:rPr>
          <w:rFonts w:ascii="Times New Roman" w:hAnsi="Times New Roman" w:cs="Times New Roman"/>
          <w:sz w:val="24"/>
        </w:rPr>
      </w:pPr>
      <w:r w:rsidRPr="0037640C">
        <w:rPr>
          <w:rFonts w:ascii="Times New Roman" w:hAnsi="Times New Roman" w:cs="Times New Roman"/>
          <w:sz w:val="24"/>
        </w:rPr>
        <w:t>Tero and Bob stated that we should implement hop by hop security since an intermediate device does forward exactly the same frame</w:t>
      </w:r>
    </w:p>
    <w:p w:rsidR="00A921C3" w:rsidRPr="0037640C" w:rsidRDefault="00A921C3" w:rsidP="00932FB9">
      <w:pPr>
        <w:pStyle w:val="ListParagraph"/>
        <w:numPr>
          <w:ilvl w:val="0"/>
          <w:numId w:val="2"/>
        </w:numPr>
        <w:ind w:left="360" w:hanging="180"/>
        <w:rPr>
          <w:rFonts w:ascii="Times New Roman" w:hAnsi="Times New Roman" w:cs="Times New Roman"/>
          <w:sz w:val="24"/>
        </w:rPr>
      </w:pPr>
      <w:r w:rsidRPr="0037640C">
        <w:rPr>
          <w:rFonts w:ascii="Times New Roman" w:hAnsi="Times New Roman" w:cs="Times New Roman"/>
          <w:sz w:val="24"/>
        </w:rPr>
        <w:t>Bob s</w:t>
      </w:r>
      <w:r w:rsidR="0069157D" w:rsidRPr="0037640C">
        <w:rPr>
          <w:rFonts w:ascii="Times New Roman" w:hAnsi="Times New Roman" w:cs="Times New Roman"/>
          <w:sz w:val="24"/>
        </w:rPr>
        <w:t>uggested that the L2R use a dis</w:t>
      </w:r>
      <w:r w:rsidRPr="0037640C">
        <w:rPr>
          <w:rFonts w:ascii="Times New Roman" w:hAnsi="Times New Roman" w:cs="Times New Roman"/>
          <w:sz w:val="24"/>
        </w:rPr>
        <w:t>tinct a different security from the dat</w:t>
      </w:r>
      <w:r w:rsidR="0037640C">
        <w:rPr>
          <w:rFonts w:ascii="Times New Roman" w:hAnsi="Times New Roman" w:cs="Times New Roman"/>
          <w:sz w:val="24"/>
        </w:rPr>
        <w:t>a service due to frame counters, but</w:t>
      </w:r>
      <w:r w:rsidRPr="0037640C">
        <w:rPr>
          <w:rFonts w:ascii="Times New Roman" w:hAnsi="Times New Roman" w:cs="Times New Roman"/>
          <w:sz w:val="24"/>
        </w:rPr>
        <w:t xml:space="preserve"> Te</w:t>
      </w:r>
      <w:r w:rsidR="0037640C">
        <w:rPr>
          <w:rFonts w:ascii="Times New Roman" w:hAnsi="Times New Roman" w:cs="Times New Roman"/>
          <w:sz w:val="24"/>
        </w:rPr>
        <w:t>ro disagreed</w:t>
      </w:r>
      <w:r w:rsidRPr="0037640C">
        <w:rPr>
          <w:rFonts w:ascii="Times New Roman" w:hAnsi="Times New Roman" w:cs="Times New Roman"/>
          <w:sz w:val="24"/>
        </w:rPr>
        <w:t xml:space="preserve"> </w:t>
      </w:r>
    </w:p>
    <w:p w:rsidR="00A921C3" w:rsidRPr="0037640C" w:rsidRDefault="00A921C3" w:rsidP="00932FB9">
      <w:pPr>
        <w:pStyle w:val="ListParagraph"/>
        <w:numPr>
          <w:ilvl w:val="0"/>
          <w:numId w:val="2"/>
        </w:numPr>
        <w:ind w:left="360" w:hanging="180"/>
        <w:rPr>
          <w:rFonts w:ascii="Times New Roman" w:hAnsi="Times New Roman" w:cs="Times New Roman"/>
          <w:sz w:val="24"/>
        </w:rPr>
      </w:pPr>
      <w:r w:rsidRPr="0037640C">
        <w:rPr>
          <w:rFonts w:ascii="Times New Roman" w:hAnsi="Times New Roman" w:cs="Times New Roman"/>
          <w:sz w:val="24"/>
        </w:rPr>
        <w:t>Bob said that a PAN may have a group key that should be distributed through a mechanism to all the nodes</w:t>
      </w:r>
    </w:p>
    <w:p w:rsidR="00A921C3" w:rsidRPr="0037640C" w:rsidRDefault="00A921C3" w:rsidP="00932FB9">
      <w:pPr>
        <w:pStyle w:val="ListParagraph"/>
        <w:numPr>
          <w:ilvl w:val="0"/>
          <w:numId w:val="2"/>
        </w:numPr>
        <w:ind w:left="360" w:hanging="180"/>
        <w:rPr>
          <w:rFonts w:ascii="Times New Roman" w:hAnsi="Times New Roman" w:cs="Times New Roman"/>
          <w:sz w:val="24"/>
        </w:rPr>
      </w:pPr>
      <w:r w:rsidRPr="0037640C">
        <w:rPr>
          <w:rFonts w:ascii="Times New Roman" w:hAnsi="Times New Roman" w:cs="Times New Roman"/>
          <w:sz w:val="24"/>
        </w:rPr>
        <w:t>Tero asked if the key is end-to-end or hop-by-hop in data forwarding</w:t>
      </w:r>
    </w:p>
    <w:p w:rsidR="00A921C3" w:rsidRPr="0037640C" w:rsidRDefault="00A921C3" w:rsidP="00932FB9">
      <w:pPr>
        <w:pStyle w:val="ListParagraph"/>
        <w:numPr>
          <w:ilvl w:val="0"/>
          <w:numId w:val="2"/>
        </w:numPr>
        <w:ind w:left="360" w:hanging="180"/>
        <w:rPr>
          <w:rFonts w:ascii="Times New Roman" w:hAnsi="Times New Roman" w:cs="Times New Roman"/>
          <w:sz w:val="24"/>
        </w:rPr>
      </w:pPr>
      <w:r w:rsidRPr="0037640C">
        <w:rPr>
          <w:rFonts w:ascii="Times New Roman" w:hAnsi="Times New Roman" w:cs="Times New Roman"/>
          <w:sz w:val="24"/>
        </w:rPr>
        <w:t>The chairman if there is a reason why we shouldn't use pair-w</w:t>
      </w:r>
      <w:r w:rsidR="0037640C">
        <w:rPr>
          <w:rFonts w:ascii="Times New Roman" w:hAnsi="Times New Roman" w:cs="Times New Roman"/>
          <w:sz w:val="24"/>
        </w:rPr>
        <w:t>ise keys and</w:t>
      </w:r>
      <w:r w:rsidRPr="0037640C">
        <w:rPr>
          <w:rFonts w:ascii="Times New Roman" w:hAnsi="Times New Roman" w:cs="Times New Roman"/>
          <w:sz w:val="24"/>
        </w:rPr>
        <w:t xml:space="preserve"> Tero answered that in that case th</w:t>
      </w:r>
      <w:r w:rsidR="0037640C">
        <w:rPr>
          <w:rFonts w:ascii="Times New Roman" w:hAnsi="Times New Roman" w:cs="Times New Roman"/>
          <w:sz w:val="24"/>
        </w:rPr>
        <w:t>ere is no need for a group key, h</w:t>
      </w:r>
      <w:r w:rsidRPr="0037640C">
        <w:rPr>
          <w:rFonts w:ascii="Times New Roman" w:hAnsi="Times New Roman" w:cs="Times New Roman"/>
          <w:sz w:val="24"/>
        </w:rPr>
        <w:t>owever if a node gets attacked, it doe</w:t>
      </w:r>
      <w:r w:rsidR="0037640C">
        <w:rPr>
          <w:rFonts w:ascii="Times New Roman" w:hAnsi="Times New Roman" w:cs="Times New Roman"/>
          <w:sz w:val="24"/>
        </w:rPr>
        <w:t>s not affect the whole network</w:t>
      </w:r>
    </w:p>
    <w:p w:rsidR="00A921C3" w:rsidRPr="0037640C" w:rsidRDefault="00A921C3" w:rsidP="00932FB9">
      <w:pPr>
        <w:pStyle w:val="ListParagraph"/>
        <w:numPr>
          <w:ilvl w:val="0"/>
          <w:numId w:val="2"/>
        </w:numPr>
        <w:ind w:left="360" w:hanging="180"/>
        <w:rPr>
          <w:rFonts w:ascii="Times New Roman" w:hAnsi="Times New Roman" w:cs="Times New Roman"/>
          <w:sz w:val="24"/>
        </w:rPr>
      </w:pPr>
      <w:r w:rsidRPr="0037640C">
        <w:rPr>
          <w:rFonts w:ascii="Times New Roman" w:hAnsi="Times New Roman" w:cs="Times New Roman"/>
          <w:sz w:val="24"/>
        </w:rPr>
        <w:t>Bob suggested that a pair-wise key is needed in order to distribute a group key</w:t>
      </w:r>
    </w:p>
    <w:p w:rsidR="00A921C3" w:rsidRPr="0037640C" w:rsidRDefault="00A921C3" w:rsidP="00932FB9">
      <w:pPr>
        <w:pStyle w:val="ListParagraph"/>
        <w:numPr>
          <w:ilvl w:val="0"/>
          <w:numId w:val="2"/>
        </w:numPr>
        <w:ind w:left="360" w:hanging="180"/>
        <w:rPr>
          <w:rFonts w:ascii="Times New Roman" w:hAnsi="Times New Roman" w:cs="Times New Roman"/>
          <w:sz w:val="24"/>
        </w:rPr>
      </w:pPr>
      <w:r w:rsidRPr="0037640C">
        <w:rPr>
          <w:rFonts w:ascii="Times New Roman" w:hAnsi="Times New Roman" w:cs="Times New Roman"/>
          <w:sz w:val="24"/>
        </w:rPr>
        <w:t xml:space="preserve">Bob said that there will be </w:t>
      </w:r>
      <w:r w:rsidR="0037640C">
        <w:rPr>
          <w:rFonts w:ascii="Times New Roman" w:hAnsi="Times New Roman" w:cs="Times New Roman"/>
          <w:sz w:val="24"/>
        </w:rPr>
        <w:t>an change</w:t>
      </w:r>
      <w:r w:rsidRPr="0037640C">
        <w:rPr>
          <w:rFonts w:ascii="Times New Roman" w:hAnsi="Times New Roman" w:cs="Times New Roman"/>
          <w:sz w:val="24"/>
        </w:rPr>
        <w:t xml:space="preserve"> to the IE used in KMP giving more flexibility</w:t>
      </w:r>
    </w:p>
    <w:p w:rsidR="00A921C3" w:rsidRPr="0037640C" w:rsidRDefault="00A921C3" w:rsidP="00932FB9">
      <w:pPr>
        <w:pStyle w:val="ListParagraph"/>
        <w:numPr>
          <w:ilvl w:val="0"/>
          <w:numId w:val="2"/>
        </w:numPr>
        <w:ind w:left="360" w:hanging="180"/>
        <w:rPr>
          <w:rFonts w:ascii="Times New Roman" w:hAnsi="Times New Roman" w:cs="Times New Roman"/>
          <w:sz w:val="24"/>
        </w:rPr>
      </w:pPr>
      <w:r w:rsidRPr="0037640C">
        <w:rPr>
          <w:rFonts w:ascii="Times New Roman" w:hAnsi="Times New Roman" w:cs="Times New Roman"/>
          <w:sz w:val="24"/>
        </w:rPr>
        <w:t>Bob suggested that TG10 should not get too concerned about KMP</w:t>
      </w:r>
    </w:p>
    <w:p w:rsidR="00A921C3" w:rsidRPr="0037640C" w:rsidRDefault="00A921C3" w:rsidP="00932FB9">
      <w:pPr>
        <w:pStyle w:val="ListParagraph"/>
        <w:numPr>
          <w:ilvl w:val="0"/>
          <w:numId w:val="2"/>
        </w:numPr>
        <w:ind w:left="360" w:hanging="180"/>
        <w:rPr>
          <w:rFonts w:ascii="Times New Roman" w:hAnsi="Times New Roman" w:cs="Times New Roman"/>
          <w:sz w:val="24"/>
        </w:rPr>
      </w:pPr>
      <w:r w:rsidRPr="0037640C">
        <w:rPr>
          <w:rFonts w:ascii="Times New Roman" w:hAnsi="Times New Roman" w:cs="Times New Roman"/>
          <w:sz w:val="24"/>
        </w:rPr>
        <w:t>Tero said that since the IE used are payload IEs, they will be encrypted and decrypted</w:t>
      </w:r>
    </w:p>
    <w:p w:rsidR="00A921C3" w:rsidRPr="0037640C" w:rsidRDefault="00A921C3" w:rsidP="00932FB9">
      <w:pPr>
        <w:pStyle w:val="ListParagraph"/>
        <w:numPr>
          <w:ilvl w:val="0"/>
          <w:numId w:val="2"/>
        </w:numPr>
        <w:ind w:left="360" w:hanging="180"/>
        <w:rPr>
          <w:rFonts w:ascii="Times New Roman" w:hAnsi="Times New Roman" w:cs="Times New Roman"/>
          <w:sz w:val="24"/>
        </w:rPr>
      </w:pPr>
      <w:r w:rsidRPr="0037640C">
        <w:rPr>
          <w:rFonts w:ascii="Times New Roman" w:hAnsi="Times New Roman" w:cs="Times New Roman"/>
          <w:sz w:val="24"/>
        </w:rPr>
        <w:t>Tero suggested that a security session is only needed between a device and the parent router</w:t>
      </w:r>
    </w:p>
    <w:p w:rsidR="0037640C" w:rsidRDefault="00A921C3" w:rsidP="00932FB9">
      <w:pPr>
        <w:pStyle w:val="ListParagraph"/>
        <w:numPr>
          <w:ilvl w:val="0"/>
          <w:numId w:val="2"/>
        </w:numPr>
        <w:ind w:left="360" w:hanging="180"/>
        <w:rPr>
          <w:rFonts w:ascii="Times New Roman" w:hAnsi="Times New Roman" w:cs="Times New Roman"/>
          <w:sz w:val="24"/>
        </w:rPr>
      </w:pPr>
      <w:r w:rsidRPr="0037640C">
        <w:rPr>
          <w:rFonts w:ascii="Times New Roman" w:hAnsi="Times New Roman" w:cs="Times New Roman"/>
          <w:sz w:val="24"/>
        </w:rPr>
        <w:t>Bob asked</w:t>
      </w:r>
      <w:r w:rsidR="0037640C">
        <w:rPr>
          <w:rFonts w:ascii="Times New Roman" w:hAnsi="Times New Roman" w:cs="Times New Roman"/>
          <w:sz w:val="24"/>
        </w:rPr>
        <w:t xml:space="preserve"> how TG10 handles fragmentation and</w:t>
      </w:r>
      <w:r w:rsidRPr="0037640C">
        <w:rPr>
          <w:rFonts w:ascii="Times New Roman" w:hAnsi="Times New Roman" w:cs="Times New Roman"/>
          <w:sz w:val="24"/>
        </w:rPr>
        <w:t xml:space="preserve"> Sato</w:t>
      </w:r>
      <w:r w:rsidR="0037640C">
        <w:rPr>
          <w:rFonts w:ascii="Times New Roman" w:hAnsi="Times New Roman" w:cs="Times New Roman"/>
          <w:sz w:val="24"/>
        </w:rPr>
        <w:t>-san</w:t>
      </w:r>
      <w:r w:rsidRPr="0037640C">
        <w:rPr>
          <w:rFonts w:ascii="Times New Roman" w:hAnsi="Times New Roman" w:cs="Times New Roman"/>
          <w:sz w:val="24"/>
        </w:rPr>
        <w:t xml:space="preserve"> answered that TG10</w:t>
      </w:r>
      <w:r w:rsidR="0037640C">
        <w:rPr>
          <w:rFonts w:ascii="Times New Roman" w:hAnsi="Times New Roman" w:cs="Times New Roman"/>
          <w:sz w:val="24"/>
        </w:rPr>
        <w:t xml:space="preserve"> does not handle fragmentation - f</w:t>
      </w:r>
      <w:r w:rsidRPr="0037640C">
        <w:rPr>
          <w:rFonts w:ascii="Times New Roman" w:hAnsi="Times New Roman" w:cs="Times New Roman"/>
          <w:sz w:val="24"/>
        </w:rPr>
        <w:t>ragments are received from the upper la</w:t>
      </w:r>
      <w:r w:rsidR="0037640C">
        <w:rPr>
          <w:rFonts w:ascii="Times New Roman" w:hAnsi="Times New Roman" w:cs="Times New Roman"/>
          <w:sz w:val="24"/>
        </w:rPr>
        <w:t>yer and transmitted end-to-end</w:t>
      </w:r>
    </w:p>
    <w:p w:rsidR="00A921C3" w:rsidRPr="0037640C" w:rsidRDefault="00A921C3" w:rsidP="00932FB9">
      <w:pPr>
        <w:pStyle w:val="ListParagraph"/>
        <w:numPr>
          <w:ilvl w:val="0"/>
          <w:numId w:val="2"/>
        </w:numPr>
        <w:ind w:left="360" w:hanging="180"/>
        <w:rPr>
          <w:rFonts w:ascii="Times New Roman" w:hAnsi="Times New Roman" w:cs="Times New Roman"/>
          <w:sz w:val="24"/>
        </w:rPr>
      </w:pPr>
      <w:r w:rsidRPr="0037640C">
        <w:rPr>
          <w:rFonts w:ascii="Times New Roman" w:hAnsi="Times New Roman" w:cs="Times New Roman"/>
          <w:sz w:val="24"/>
        </w:rPr>
        <w:lastRenderedPageBreak/>
        <w:t>Tero stated that since the MP layer is below the L2R, the L2R</w:t>
      </w:r>
      <w:r w:rsidR="0037640C">
        <w:rPr>
          <w:rFonts w:ascii="Times New Roman" w:hAnsi="Times New Roman" w:cs="Times New Roman"/>
          <w:sz w:val="24"/>
        </w:rPr>
        <w:t xml:space="preserve"> could do reassembly hop-by-hop</w:t>
      </w:r>
    </w:p>
    <w:p w:rsidR="00A921C3" w:rsidRPr="0037640C" w:rsidRDefault="0069157D" w:rsidP="00932FB9">
      <w:pPr>
        <w:pStyle w:val="ListParagraph"/>
        <w:numPr>
          <w:ilvl w:val="0"/>
          <w:numId w:val="2"/>
        </w:numPr>
        <w:ind w:left="360" w:hanging="180"/>
        <w:rPr>
          <w:rFonts w:ascii="Times New Roman" w:hAnsi="Times New Roman" w:cs="Times New Roman"/>
          <w:sz w:val="24"/>
        </w:rPr>
      </w:pPr>
      <w:r w:rsidRPr="0037640C">
        <w:rPr>
          <w:rFonts w:ascii="Times New Roman" w:hAnsi="Times New Roman" w:cs="Times New Roman"/>
          <w:sz w:val="24"/>
        </w:rPr>
        <w:t xml:space="preserve">Bob suggested to </w:t>
      </w:r>
      <w:r w:rsidR="00A921C3" w:rsidRPr="0037640C">
        <w:rPr>
          <w:rFonts w:ascii="Times New Roman" w:hAnsi="Times New Roman" w:cs="Times New Roman"/>
          <w:sz w:val="24"/>
        </w:rPr>
        <w:t xml:space="preserve">use KMP and not to create an new method on TG10, or to review KMP and submit comments on how to improve it </w:t>
      </w:r>
      <w:r w:rsidR="0037640C">
        <w:rPr>
          <w:rFonts w:ascii="Times New Roman" w:hAnsi="Times New Roman" w:cs="Times New Roman"/>
          <w:sz w:val="24"/>
        </w:rPr>
        <w:t>so that TG10 only refers to TG9</w:t>
      </w:r>
    </w:p>
    <w:p w:rsidR="00A921C3" w:rsidRPr="0037640C" w:rsidRDefault="0037640C" w:rsidP="00932FB9">
      <w:pPr>
        <w:pStyle w:val="ListParagraph"/>
        <w:numPr>
          <w:ilvl w:val="0"/>
          <w:numId w:val="2"/>
        </w:numPr>
        <w:ind w:left="360" w:hanging="180"/>
        <w:rPr>
          <w:rFonts w:ascii="Times New Roman" w:hAnsi="Times New Roman" w:cs="Times New Roman"/>
          <w:sz w:val="24"/>
        </w:rPr>
      </w:pPr>
      <w:r>
        <w:rPr>
          <w:rFonts w:ascii="Times New Roman" w:hAnsi="Times New Roman" w:cs="Times New Roman"/>
          <w:sz w:val="24"/>
        </w:rPr>
        <w:t>Bob and Tero also suggested a</w:t>
      </w:r>
      <w:r w:rsidR="00A921C3" w:rsidRPr="0037640C">
        <w:rPr>
          <w:rFonts w:ascii="Times New Roman" w:hAnsi="Times New Roman" w:cs="Times New Roman"/>
          <w:sz w:val="24"/>
        </w:rPr>
        <w:t xml:space="preserve"> review </w:t>
      </w:r>
      <w:r>
        <w:rPr>
          <w:rFonts w:ascii="Times New Roman" w:hAnsi="Times New Roman" w:cs="Times New Roman"/>
          <w:sz w:val="24"/>
        </w:rPr>
        <w:t xml:space="preserve">of </w:t>
      </w:r>
      <w:r w:rsidR="00A921C3" w:rsidRPr="0037640C">
        <w:rPr>
          <w:rFonts w:ascii="Times New Roman" w:hAnsi="Times New Roman" w:cs="Times New Roman"/>
          <w:sz w:val="24"/>
        </w:rPr>
        <w:t>the new text on security in the rollup of 15.4 that m</w:t>
      </w:r>
      <w:r>
        <w:rPr>
          <w:rFonts w:ascii="Times New Roman" w:hAnsi="Times New Roman" w:cs="Times New Roman"/>
          <w:sz w:val="24"/>
        </w:rPr>
        <w:t>ight contain useful information</w:t>
      </w:r>
    </w:p>
    <w:p w:rsidR="00A921C3" w:rsidRPr="0037640C" w:rsidRDefault="00A921C3" w:rsidP="00932FB9">
      <w:pPr>
        <w:pStyle w:val="ListParagraph"/>
        <w:numPr>
          <w:ilvl w:val="0"/>
          <w:numId w:val="2"/>
        </w:numPr>
        <w:ind w:left="360" w:hanging="180"/>
        <w:rPr>
          <w:rFonts w:ascii="Times New Roman" w:hAnsi="Times New Roman" w:cs="Times New Roman"/>
          <w:sz w:val="24"/>
        </w:rPr>
      </w:pPr>
      <w:r w:rsidRPr="0037640C">
        <w:rPr>
          <w:rFonts w:ascii="Times New Roman" w:hAnsi="Times New Roman" w:cs="Times New Roman"/>
          <w:sz w:val="24"/>
        </w:rPr>
        <w:t>Kojima</w:t>
      </w:r>
      <w:r w:rsidR="0037640C">
        <w:rPr>
          <w:rFonts w:ascii="Times New Roman" w:hAnsi="Times New Roman" w:cs="Times New Roman"/>
          <w:sz w:val="24"/>
        </w:rPr>
        <w:t>-san</w:t>
      </w:r>
      <w:r w:rsidRPr="0037640C">
        <w:rPr>
          <w:rFonts w:ascii="Times New Roman" w:hAnsi="Times New Roman" w:cs="Times New Roman"/>
          <w:sz w:val="24"/>
        </w:rPr>
        <w:t xml:space="preserve"> asked in a case of the group key, does the group ref</w:t>
      </w:r>
      <w:r w:rsidR="00964884">
        <w:rPr>
          <w:rFonts w:ascii="Times New Roman" w:hAnsi="Times New Roman" w:cs="Times New Roman"/>
          <w:sz w:val="24"/>
        </w:rPr>
        <w:t xml:space="preserve">er to the PAN or the mesh tree </w:t>
      </w:r>
      <w:proofErr w:type="spellStart"/>
      <w:r w:rsidR="00964884">
        <w:rPr>
          <w:rFonts w:ascii="Times New Roman" w:hAnsi="Times New Roman" w:cs="Times New Roman"/>
          <w:sz w:val="24"/>
        </w:rPr>
        <w:t>and</w:t>
      </w:r>
      <w:r w:rsidRPr="0037640C">
        <w:rPr>
          <w:rFonts w:ascii="Times New Roman" w:hAnsi="Times New Roman" w:cs="Times New Roman"/>
          <w:sz w:val="24"/>
        </w:rPr>
        <w:t>Tero</w:t>
      </w:r>
      <w:proofErr w:type="spellEnd"/>
      <w:r w:rsidRPr="0037640C">
        <w:rPr>
          <w:rFonts w:ascii="Times New Roman" w:hAnsi="Times New Roman" w:cs="Times New Roman"/>
          <w:sz w:val="24"/>
        </w:rPr>
        <w:t xml:space="preserve"> suggested that a group key should be distributed in the PAN</w:t>
      </w:r>
    </w:p>
    <w:p w:rsidR="00A921C3" w:rsidRPr="0037640C" w:rsidRDefault="00A921C3" w:rsidP="00932FB9">
      <w:pPr>
        <w:pStyle w:val="ListParagraph"/>
        <w:numPr>
          <w:ilvl w:val="0"/>
          <w:numId w:val="2"/>
        </w:numPr>
        <w:ind w:left="360" w:hanging="180"/>
        <w:rPr>
          <w:rFonts w:ascii="Times New Roman" w:hAnsi="Times New Roman" w:cs="Times New Roman"/>
          <w:sz w:val="24"/>
        </w:rPr>
      </w:pPr>
      <w:r w:rsidRPr="0037640C">
        <w:rPr>
          <w:rFonts w:ascii="Times New Roman" w:hAnsi="Times New Roman" w:cs="Times New Roman"/>
          <w:sz w:val="24"/>
        </w:rPr>
        <w:t>Kojima stated that the TG10 will first discuss based on the information gathered so far</w:t>
      </w:r>
    </w:p>
    <w:p w:rsidR="00A921C3" w:rsidRPr="0037640C" w:rsidRDefault="0069157D" w:rsidP="00932FB9">
      <w:pPr>
        <w:pStyle w:val="ListParagraph"/>
        <w:numPr>
          <w:ilvl w:val="0"/>
          <w:numId w:val="2"/>
        </w:numPr>
        <w:ind w:left="360" w:hanging="180"/>
        <w:rPr>
          <w:rFonts w:ascii="Times New Roman" w:hAnsi="Times New Roman" w:cs="Times New Roman"/>
          <w:sz w:val="24"/>
        </w:rPr>
      </w:pPr>
      <w:r w:rsidRPr="0037640C">
        <w:rPr>
          <w:rFonts w:ascii="Times New Roman" w:hAnsi="Times New Roman" w:cs="Times New Roman"/>
          <w:sz w:val="24"/>
        </w:rPr>
        <w:t>Verotiana</w:t>
      </w:r>
      <w:r w:rsidR="00A921C3" w:rsidRPr="0037640C">
        <w:rPr>
          <w:rFonts w:ascii="Times New Roman" w:hAnsi="Times New Roman" w:cs="Times New Roman"/>
          <w:sz w:val="24"/>
        </w:rPr>
        <w:t xml:space="preserve"> asked how the Multiplexed ID work</w:t>
      </w:r>
      <w:r w:rsidR="0037640C">
        <w:rPr>
          <w:rFonts w:ascii="Times New Roman" w:hAnsi="Times New Roman" w:cs="Times New Roman"/>
          <w:sz w:val="24"/>
        </w:rPr>
        <w:t>ed in TG10 and</w:t>
      </w:r>
      <w:r w:rsidR="00A921C3" w:rsidRPr="0037640C">
        <w:rPr>
          <w:rFonts w:ascii="Times New Roman" w:hAnsi="Times New Roman" w:cs="Times New Roman"/>
          <w:sz w:val="24"/>
        </w:rPr>
        <w:t xml:space="preserve"> Tero explained that a MP i</w:t>
      </w:r>
      <w:r w:rsidR="0037640C">
        <w:rPr>
          <w:rFonts w:ascii="Times New Roman" w:hAnsi="Times New Roman" w:cs="Times New Roman"/>
          <w:sz w:val="24"/>
        </w:rPr>
        <w:t>s assigned to a certain service and w</w:t>
      </w:r>
      <w:r w:rsidR="00A921C3" w:rsidRPr="0037640C">
        <w:rPr>
          <w:rFonts w:ascii="Times New Roman" w:hAnsi="Times New Roman" w:cs="Times New Roman"/>
          <w:sz w:val="24"/>
        </w:rPr>
        <w:t>hen MP receives a frame with a certain MP ID, it forwards it to the service corresponding to the MP ID</w:t>
      </w:r>
    </w:p>
    <w:p w:rsidR="0037640C" w:rsidRDefault="0069157D" w:rsidP="00932FB9">
      <w:pPr>
        <w:pStyle w:val="ListParagraph"/>
        <w:numPr>
          <w:ilvl w:val="0"/>
          <w:numId w:val="2"/>
        </w:numPr>
        <w:ind w:left="360" w:hanging="180"/>
        <w:rPr>
          <w:rFonts w:ascii="Times New Roman" w:hAnsi="Times New Roman" w:cs="Times New Roman"/>
          <w:sz w:val="24"/>
        </w:rPr>
      </w:pPr>
      <w:r w:rsidRPr="0037640C">
        <w:rPr>
          <w:rFonts w:ascii="Times New Roman" w:hAnsi="Times New Roman" w:cs="Times New Roman"/>
          <w:sz w:val="24"/>
        </w:rPr>
        <w:t>Verotiana</w:t>
      </w:r>
      <w:r w:rsidR="00A921C3" w:rsidRPr="0037640C">
        <w:rPr>
          <w:rFonts w:ascii="Times New Roman" w:hAnsi="Times New Roman" w:cs="Times New Roman"/>
          <w:sz w:val="24"/>
        </w:rPr>
        <w:t xml:space="preserve"> asked what would happen if the L2R sublayer were to </w:t>
      </w:r>
      <w:r w:rsidR="0037640C">
        <w:rPr>
          <w:rFonts w:ascii="Times New Roman" w:hAnsi="Times New Roman" w:cs="Times New Roman"/>
          <w:sz w:val="24"/>
        </w:rPr>
        <w:t>sit under the MP sublayer</w:t>
      </w:r>
    </w:p>
    <w:p w:rsidR="00A921C3" w:rsidRPr="0037640C" w:rsidRDefault="0069157D" w:rsidP="00932FB9">
      <w:pPr>
        <w:pStyle w:val="ListParagraph"/>
        <w:numPr>
          <w:ilvl w:val="0"/>
          <w:numId w:val="2"/>
        </w:numPr>
        <w:ind w:left="360" w:hanging="180"/>
        <w:rPr>
          <w:rFonts w:ascii="Times New Roman" w:hAnsi="Times New Roman" w:cs="Times New Roman"/>
          <w:sz w:val="24"/>
        </w:rPr>
      </w:pPr>
      <w:r w:rsidRPr="0037640C">
        <w:rPr>
          <w:rFonts w:ascii="Times New Roman" w:hAnsi="Times New Roman" w:cs="Times New Roman"/>
          <w:sz w:val="24"/>
        </w:rPr>
        <w:t xml:space="preserve">Tero </w:t>
      </w:r>
      <w:r w:rsidR="00A921C3" w:rsidRPr="0037640C">
        <w:rPr>
          <w:rFonts w:ascii="Times New Roman" w:hAnsi="Times New Roman" w:cs="Times New Roman"/>
          <w:sz w:val="24"/>
        </w:rPr>
        <w:t>answered that the since the MP is responsible for fragmentation, if another layer between MP and the MAC and that layer would add its own header or IE which would modify the fragmentation size</w:t>
      </w:r>
    </w:p>
    <w:p w:rsidR="008D1C24" w:rsidRDefault="008D1C24" w:rsidP="00F67B7A">
      <w:r>
        <w:t xml:space="preserve">The </w:t>
      </w:r>
      <w:r w:rsidR="00F0381F">
        <w:t>Task Group</w:t>
      </w:r>
      <w:r>
        <w:t xml:space="preserve"> went into recess </w:t>
      </w:r>
      <w:r w:rsidR="00767C04">
        <w:t xml:space="preserve">(at </w:t>
      </w:r>
      <w:r w:rsidR="00C17055">
        <w:t>6:00 P</w:t>
      </w:r>
      <w:r w:rsidR="00AD4075">
        <w:t xml:space="preserve">M) </w:t>
      </w:r>
      <w:r>
        <w:t xml:space="preserve">until the </w:t>
      </w:r>
      <w:r w:rsidR="00F0381F">
        <w:t>Tues</w:t>
      </w:r>
      <w:r w:rsidR="00D5449D">
        <w:t>.</w:t>
      </w:r>
      <w:r w:rsidR="00F0381F">
        <w:t xml:space="preserve"> </w:t>
      </w:r>
      <w:r w:rsidR="000418AB">
        <w:t>AM1</w:t>
      </w:r>
      <w:r>
        <w:t xml:space="preserve"> session</w:t>
      </w:r>
      <w:r w:rsidR="000B4A8C">
        <w:t>.</w:t>
      </w:r>
    </w:p>
    <w:p w:rsidR="00EE45F0" w:rsidRDefault="00EE45F0">
      <w:pPr>
        <w:rPr>
          <w:rFonts w:ascii="Arial" w:hAnsi="Arial" w:cs="Arial"/>
          <w:b/>
          <w:sz w:val="28"/>
        </w:rPr>
      </w:pPr>
      <w:r>
        <w:rPr>
          <w:rFonts w:ascii="Arial" w:hAnsi="Arial" w:cs="Arial"/>
          <w:b/>
          <w:sz w:val="28"/>
        </w:rPr>
        <w:br w:type="page"/>
      </w:r>
    </w:p>
    <w:p w:rsidR="00F0381F" w:rsidRPr="006E4BCD" w:rsidRDefault="000576F8" w:rsidP="00F0381F">
      <w:pPr>
        <w:rPr>
          <w:rFonts w:ascii="Arial" w:hAnsi="Arial" w:cs="Arial"/>
          <w:b/>
          <w:sz w:val="28"/>
        </w:rPr>
      </w:pPr>
      <w:r>
        <w:rPr>
          <w:rFonts w:ascii="Arial" w:hAnsi="Arial" w:cs="Arial"/>
          <w:b/>
          <w:sz w:val="28"/>
        </w:rPr>
        <w:lastRenderedPageBreak/>
        <w:t xml:space="preserve">Tuesday AM1 </w:t>
      </w:r>
      <w:r w:rsidR="00F4108F">
        <w:rPr>
          <w:rFonts w:ascii="Arial" w:hAnsi="Arial" w:cs="Arial"/>
          <w:b/>
          <w:sz w:val="28"/>
        </w:rPr>
        <w:t>(1/13</w:t>
      </w:r>
      <w:r w:rsidR="00F0381F" w:rsidRPr="006E4BCD">
        <w:rPr>
          <w:rFonts w:ascii="Arial" w:hAnsi="Arial" w:cs="Arial"/>
          <w:b/>
          <w:sz w:val="28"/>
        </w:rPr>
        <w:t>)</w:t>
      </w:r>
    </w:p>
    <w:p w:rsidR="00F0381F" w:rsidRDefault="00F0381F" w:rsidP="00F0381F">
      <w:r>
        <w:t>C</w:t>
      </w:r>
      <w:r w:rsidRPr="006E4BCD">
        <w:t>hair</w:t>
      </w:r>
      <w:r>
        <w:t xml:space="preserve"> call</w:t>
      </w:r>
      <w:r w:rsidR="002D5ED5">
        <w:t>ed the meeting to order at 8:</w:t>
      </w:r>
      <w:r w:rsidR="00567CAE">
        <w:t>0</w:t>
      </w:r>
      <w:r w:rsidR="002D5ED5">
        <w:t>5</w:t>
      </w:r>
      <w:r>
        <w:t xml:space="preserve"> AM.</w:t>
      </w:r>
    </w:p>
    <w:p w:rsidR="00E337D7" w:rsidRDefault="00E337D7" w:rsidP="00E337D7"/>
    <w:p w:rsidR="001949B4" w:rsidRPr="00693306" w:rsidRDefault="001949B4" w:rsidP="001949B4">
      <w:pPr>
        <w:rPr>
          <w:b/>
        </w:rPr>
      </w:pPr>
      <w:r w:rsidRPr="00693306">
        <w:rPr>
          <w:b/>
        </w:rPr>
        <w:t>Patent Policy and call for Essential Patents</w:t>
      </w:r>
    </w:p>
    <w:p w:rsidR="001949B4" w:rsidRDefault="001949B4" w:rsidP="001949B4">
      <w:r>
        <w:t>Chair called the group’s attention to the IEEE patent policy and made a call for noti</w:t>
      </w:r>
      <w:r w:rsidR="00E23120">
        <w:t xml:space="preserve">fication of essential patents. </w:t>
      </w:r>
      <w:r>
        <w:t>There were no responses.</w:t>
      </w:r>
    </w:p>
    <w:p w:rsidR="006D0762" w:rsidRDefault="006D0762" w:rsidP="001C0C74">
      <w:pPr>
        <w:rPr>
          <w:b/>
        </w:rPr>
      </w:pPr>
    </w:p>
    <w:p w:rsidR="00A4274A" w:rsidRPr="00A4274A" w:rsidRDefault="007410AE" w:rsidP="00A4274A">
      <w:pPr>
        <w:rPr>
          <w:b/>
        </w:rPr>
      </w:pPr>
      <w:r>
        <w:rPr>
          <w:b/>
        </w:rPr>
        <w:t>Draft Preparation and Editors Review Comments</w:t>
      </w:r>
    </w:p>
    <w:p w:rsidR="00352EF7" w:rsidRPr="007410AE" w:rsidRDefault="007410AE" w:rsidP="00932FB9">
      <w:pPr>
        <w:pStyle w:val="ListParagraph"/>
        <w:numPr>
          <w:ilvl w:val="0"/>
          <w:numId w:val="2"/>
        </w:numPr>
        <w:ind w:left="360" w:hanging="180"/>
        <w:rPr>
          <w:rFonts w:ascii="Times New Roman" w:hAnsi="Times New Roman" w:cs="Times New Roman"/>
          <w:sz w:val="24"/>
        </w:rPr>
      </w:pPr>
      <w:r>
        <w:rPr>
          <w:rFonts w:ascii="Times New Roman" w:hAnsi="Times New Roman" w:cs="Times New Roman"/>
          <w:sz w:val="24"/>
        </w:rPr>
        <w:t>Editors</w:t>
      </w:r>
      <w:r w:rsidR="00352EF7" w:rsidRPr="007410AE">
        <w:rPr>
          <w:rFonts w:ascii="Times New Roman" w:hAnsi="Times New Roman" w:cs="Times New Roman"/>
          <w:sz w:val="24"/>
        </w:rPr>
        <w:t xml:space="preserve"> comment </w:t>
      </w:r>
      <w:r>
        <w:rPr>
          <w:rFonts w:ascii="Times New Roman" w:hAnsi="Times New Roman" w:cs="Times New Roman"/>
          <w:sz w:val="24"/>
        </w:rPr>
        <w:t>sheets were provided by NICT and OKI</w:t>
      </w:r>
    </w:p>
    <w:p w:rsidR="00352EF7" w:rsidRPr="007410AE" w:rsidRDefault="007410AE" w:rsidP="00932FB9">
      <w:pPr>
        <w:pStyle w:val="ListParagraph"/>
        <w:numPr>
          <w:ilvl w:val="0"/>
          <w:numId w:val="2"/>
        </w:numPr>
        <w:ind w:left="360" w:hanging="180"/>
        <w:rPr>
          <w:rFonts w:ascii="Times New Roman" w:hAnsi="Times New Roman" w:cs="Times New Roman"/>
          <w:sz w:val="24"/>
        </w:rPr>
      </w:pPr>
      <w:r>
        <w:rPr>
          <w:rFonts w:ascii="Times New Roman" w:hAnsi="Times New Roman" w:cs="Times New Roman"/>
          <w:sz w:val="24"/>
        </w:rPr>
        <w:t>The Chair rec</w:t>
      </w:r>
      <w:r w:rsidR="00352EF7" w:rsidRPr="007410AE">
        <w:rPr>
          <w:rFonts w:ascii="Times New Roman" w:hAnsi="Times New Roman" w:cs="Times New Roman"/>
          <w:sz w:val="24"/>
        </w:rPr>
        <w:t xml:space="preserve">essed for 5 </w:t>
      </w:r>
      <w:proofErr w:type="spellStart"/>
      <w:r w:rsidR="00352EF7" w:rsidRPr="007410AE">
        <w:rPr>
          <w:rFonts w:ascii="Times New Roman" w:hAnsi="Times New Roman" w:cs="Times New Roman"/>
          <w:sz w:val="24"/>
        </w:rPr>
        <w:t>mins</w:t>
      </w:r>
      <w:proofErr w:type="spellEnd"/>
      <w:r>
        <w:rPr>
          <w:rFonts w:ascii="Times New Roman" w:hAnsi="Times New Roman" w:cs="Times New Roman"/>
          <w:sz w:val="24"/>
        </w:rPr>
        <w:t>.</w:t>
      </w:r>
      <w:r w:rsidR="00352EF7" w:rsidRPr="007410AE">
        <w:rPr>
          <w:rFonts w:ascii="Times New Roman" w:hAnsi="Times New Roman" w:cs="Times New Roman"/>
          <w:sz w:val="24"/>
        </w:rPr>
        <w:t xml:space="preserve"> to </w:t>
      </w:r>
      <w:r>
        <w:rPr>
          <w:rFonts w:ascii="Times New Roman" w:hAnsi="Times New Roman" w:cs="Times New Roman"/>
          <w:sz w:val="24"/>
        </w:rPr>
        <w:t>allow merging</w:t>
      </w:r>
      <w:r w:rsidR="00352EF7" w:rsidRPr="007410AE">
        <w:rPr>
          <w:rFonts w:ascii="Times New Roman" w:hAnsi="Times New Roman" w:cs="Times New Roman"/>
          <w:sz w:val="24"/>
        </w:rPr>
        <w:t xml:space="preserve"> all of com</w:t>
      </w:r>
      <w:r>
        <w:rPr>
          <w:rFonts w:ascii="Times New Roman" w:hAnsi="Times New Roman" w:cs="Times New Roman"/>
          <w:sz w:val="24"/>
        </w:rPr>
        <w:t>ments into the one spread sheet</w:t>
      </w:r>
    </w:p>
    <w:p w:rsidR="00352EF7" w:rsidRPr="007410AE" w:rsidRDefault="007410AE" w:rsidP="00932FB9">
      <w:pPr>
        <w:pStyle w:val="ListParagraph"/>
        <w:numPr>
          <w:ilvl w:val="0"/>
          <w:numId w:val="2"/>
        </w:numPr>
        <w:ind w:left="360" w:hanging="180"/>
        <w:rPr>
          <w:rFonts w:ascii="Times New Roman" w:hAnsi="Times New Roman" w:cs="Times New Roman"/>
          <w:sz w:val="24"/>
        </w:rPr>
      </w:pPr>
      <w:r>
        <w:rPr>
          <w:rFonts w:ascii="Times New Roman" w:hAnsi="Times New Roman" w:cs="Times New Roman"/>
          <w:sz w:val="24"/>
        </w:rPr>
        <w:t>The m</w:t>
      </w:r>
      <w:r w:rsidR="00352EF7" w:rsidRPr="007410AE">
        <w:rPr>
          <w:rFonts w:ascii="Times New Roman" w:hAnsi="Times New Roman" w:cs="Times New Roman"/>
          <w:sz w:val="24"/>
        </w:rPr>
        <w:t xml:space="preserve">erged comment sheet was </w:t>
      </w:r>
      <w:r>
        <w:rPr>
          <w:rFonts w:ascii="Times New Roman" w:hAnsi="Times New Roman" w:cs="Times New Roman"/>
          <w:sz w:val="24"/>
        </w:rPr>
        <w:t xml:space="preserve">then </w:t>
      </w:r>
      <w:r w:rsidR="00352EF7" w:rsidRPr="007410AE">
        <w:rPr>
          <w:rFonts w:ascii="Times New Roman" w:hAnsi="Times New Roman" w:cs="Times New Roman"/>
          <w:sz w:val="24"/>
        </w:rPr>
        <w:t>reviewed in the sessio</w:t>
      </w:r>
      <w:r>
        <w:rPr>
          <w:rFonts w:ascii="Times New Roman" w:hAnsi="Times New Roman" w:cs="Times New Roman"/>
          <w:sz w:val="24"/>
        </w:rPr>
        <w:t xml:space="preserve">n, </w:t>
      </w:r>
      <w:r w:rsidR="004551FA">
        <w:rPr>
          <w:rFonts w:ascii="Times New Roman" w:hAnsi="Times New Roman" w:cs="Times New Roman"/>
          <w:sz w:val="24"/>
        </w:rPr>
        <w:t xml:space="preserve">and </w:t>
      </w:r>
      <w:r>
        <w:rPr>
          <w:rFonts w:ascii="Times New Roman" w:hAnsi="Times New Roman" w:cs="Times New Roman"/>
          <w:sz w:val="24"/>
        </w:rPr>
        <w:t xml:space="preserve">the comment was </w:t>
      </w:r>
      <w:r w:rsidR="004551FA">
        <w:rPr>
          <w:rFonts w:ascii="Times New Roman" w:hAnsi="Times New Roman" w:cs="Times New Roman"/>
          <w:sz w:val="24"/>
        </w:rPr>
        <w:t xml:space="preserve">either </w:t>
      </w:r>
      <w:r>
        <w:rPr>
          <w:rFonts w:ascii="Times New Roman" w:hAnsi="Times New Roman" w:cs="Times New Roman"/>
          <w:sz w:val="24"/>
        </w:rPr>
        <w:t xml:space="preserve">assigned to an editor/contributor </w:t>
      </w:r>
      <w:r w:rsidR="004551FA">
        <w:rPr>
          <w:rFonts w:ascii="Times New Roman" w:hAnsi="Times New Roman" w:cs="Times New Roman"/>
          <w:sz w:val="24"/>
        </w:rPr>
        <w:t>or a</w:t>
      </w:r>
      <w:r>
        <w:rPr>
          <w:rFonts w:ascii="Times New Roman" w:hAnsi="Times New Roman" w:cs="Times New Roman"/>
          <w:sz w:val="24"/>
        </w:rPr>
        <w:t xml:space="preserve"> resolution was </w:t>
      </w:r>
      <w:r w:rsidR="004551FA">
        <w:rPr>
          <w:rFonts w:ascii="Times New Roman" w:hAnsi="Times New Roman" w:cs="Times New Roman"/>
          <w:sz w:val="24"/>
        </w:rPr>
        <w:t>generated</w:t>
      </w:r>
    </w:p>
    <w:p w:rsidR="009401C5" w:rsidRDefault="009401C5" w:rsidP="00932FB9">
      <w:pPr>
        <w:pStyle w:val="ListParagraph"/>
        <w:numPr>
          <w:ilvl w:val="0"/>
          <w:numId w:val="2"/>
        </w:numPr>
        <w:ind w:left="360" w:hanging="180"/>
        <w:rPr>
          <w:rFonts w:ascii="Times New Roman" w:hAnsi="Times New Roman" w:cs="Times New Roman"/>
          <w:sz w:val="24"/>
        </w:rPr>
      </w:pPr>
      <w:r>
        <w:rPr>
          <w:rFonts w:ascii="Times New Roman" w:hAnsi="Times New Roman" w:cs="Times New Roman"/>
          <w:sz w:val="24"/>
        </w:rPr>
        <w:t xml:space="preserve">There was not enough time in the session to </w:t>
      </w:r>
      <w:r w:rsidR="007410AE" w:rsidRPr="007410AE">
        <w:rPr>
          <w:rFonts w:ascii="Times New Roman" w:hAnsi="Times New Roman" w:cs="Times New Roman"/>
          <w:sz w:val="24"/>
        </w:rPr>
        <w:t xml:space="preserve">reviewed </w:t>
      </w:r>
      <w:r>
        <w:rPr>
          <w:rFonts w:ascii="Times New Roman" w:hAnsi="Times New Roman" w:cs="Times New Roman"/>
          <w:sz w:val="24"/>
        </w:rPr>
        <w:t xml:space="preserve">all of the comments, so </w:t>
      </w:r>
      <w:r w:rsidR="007410AE">
        <w:rPr>
          <w:rFonts w:ascii="Times New Roman" w:hAnsi="Times New Roman" w:cs="Times New Roman"/>
          <w:sz w:val="24"/>
        </w:rPr>
        <w:t xml:space="preserve">the editors continued </w:t>
      </w:r>
      <w:r>
        <w:rPr>
          <w:rFonts w:ascii="Times New Roman" w:hAnsi="Times New Roman" w:cs="Times New Roman"/>
          <w:sz w:val="24"/>
        </w:rPr>
        <w:t>after the session ended until all comments were assigned</w:t>
      </w:r>
    </w:p>
    <w:p w:rsidR="00E337D7" w:rsidRDefault="008B43D0" w:rsidP="00E337D7">
      <w:r>
        <w:t>The Task Group went into r</w:t>
      </w:r>
      <w:r w:rsidR="00E337D7">
        <w:t xml:space="preserve">ecess </w:t>
      </w:r>
      <w:r w:rsidR="00767C04">
        <w:t xml:space="preserve">(at </w:t>
      </w:r>
      <w:r w:rsidR="00567CAE">
        <w:t>10</w:t>
      </w:r>
      <w:r w:rsidR="00A86DFA">
        <w:t>:00</w:t>
      </w:r>
      <w:r w:rsidR="000418AB">
        <w:t xml:space="preserve"> A</w:t>
      </w:r>
      <w:r w:rsidR="00E57D34">
        <w:t xml:space="preserve">M) </w:t>
      </w:r>
      <w:r w:rsidR="00E337D7">
        <w:t xml:space="preserve">until </w:t>
      </w:r>
      <w:r>
        <w:t xml:space="preserve">the </w:t>
      </w:r>
      <w:r w:rsidR="006D0762">
        <w:t>Wed</w:t>
      </w:r>
      <w:r w:rsidR="00F6080F">
        <w:t>.</w:t>
      </w:r>
      <w:r w:rsidR="00030D14">
        <w:t xml:space="preserve"> P</w:t>
      </w:r>
      <w:r w:rsidR="00E337D7">
        <w:t>M</w:t>
      </w:r>
      <w:r w:rsidR="009D752C">
        <w:t>2</w:t>
      </w:r>
      <w:r w:rsidR="000418AB">
        <w:t xml:space="preserve"> </w:t>
      </w:r>
      <w:r>
        <w:t>session</w:t>
      </w:r>
      <w:r w:rsidR="0008417E">
        <w:t>.</w:t>
      </w:r>
    </w:p>
    <w:p w:rsidR="00723486" w:rsidRDefault="00723486" w:rsidP="00723486">
      <w:pPr>
        <w:rPr>
          <w:rFonts w:ascii="Arial" w:hAnsi="Arial" w:cs="Arial"/>
          <w:b/>
          <w:sz w:val="28"/>
        </w:rPr>
      </w:pPr>
    </w:p>
    <w:p w:rsidR="00D16DA2" w:rsidRDefault="00D16DA2" w:rsidP="00723486">
      <w:pPr>
        <w:rPr>
          <w:rFonts w:ascii="Arial" w:hAnsi="Arial" w:cs="Arial"/>
          <w:b/>
          <w:sz w:val="28"/>
        </w:rPr>
      </w:pPr>
    </w:p>
    <w:p w:rsidR="00F57D6B" w:rsidRDefault="00F57D6B" w:rsidP="000576F8">
      <w:pPr>
        <w:rPr>
          <w:rFonts w:ascii="Arial" w:hAnsi="Arial" w:cs="Arial"/>
          <w:b/>
          <w:sz w:val="28"/>
        </w:rPr>
      </w:pPr>
    </w:p>
    <w:p w:rsidR="00F57D6B" w:rsidRDefault="00F57D6B" w:rsidP="000576F8">
      <w:pPr>
        <w:rPr>
          <w:rFonts w:ascii="Arial" w:hAnsi="Arial" w:cs="Arial"/>
          <w:b/>
          <w:sz w:val="28"/>
        </w:rPr>
      </w:pPr>
    </w:p>
    <w:p w:rsidR="00F57D6B" w:rsidRDefault="00F57D6B" w:rsidP="000576F8">
      <w:pPr>
        <w:rPr>
          <w:rFonts w:ascii="Arial" w:hAnsi="Arial" w:cs="Arial"/>
          <w:b/>
          <w:sz w:val="28"/>
        </w:rPr>
      </w:pPr>
    </w:p>
    <w:p w:rsidR="00F57D6B" w:rsidRDefault="00F57D6B" w:rsidP="000576F8">
      <w:pPr>
        <w:rPr>
          <w:rFonts w:ascii="Arial" w:hAnsi="Arial" w:cs="Arial"/>
          <w:b/>
          <w:sz w:val="28"/>
        </w:rPr>
      </w:pPr>
    </w:p>
    <w:p w:rsidR="00EE45F0" w:rsidRDefault="00EE45F0">
      <w:pPr>
        <w:rPr>
          <w:rFonts w:ascii="Arial" w:hAnsi="Arial" w:cs="Arial"/>
          <w:b/>
          <w:sz w:val="28"/>
        </w:rPr>
      </w:pPr>
      <w:r>
        <w:rPr>
          <w:rFonts w:ascii="Arial" w:hAnsi="Arial" w:cs="Arial"/>
          <w:b/>
          <w:sz w:val="28"/>
        </w:rPr>
        <w:br w:type="page"/>
      </w:r>
    </w:p>
    <w:p w:rsidR="000576F8" w:rsidRPr="006E4BCD" w:rsidRDefault="000576F8" w:rsidP="000576F8">
      <w:pPr>
        <w:rPr>
          <w:rFonts w:ascii="Arial" w:hAnsi="Arial" w:cs="Arial"/>
          <w:b/>
          <w:sz w:val="28"/>
        </w:rPr>
      </w:pPr>
      <w:r>
        <w:rPr>
          <w:rFonts w:ascii="Arial" w:hAnsi="Arial" w:cs="Arial"/>
          <w:b/>
          <w:sz w:val="28"/>
        </w:rPr>
        <w:lastRenderedPageBreak/>
        <w:t>Wed</w:t>
      </w:r>
      <w:r w:rsidR="00F4108F">
        <w:rPr>
          <w:rFonts w:ascii="Arial" w:hAnsi="Arial" w:cs="Arial"/>
          <w:b/>
          <w:sz w:val="28"/>
        </w:rPr>
        <w:t>nesday PM2 (1/14</w:t>
      </w:r>
      <w:r w:rsidRPr="006E4BCD">
        <w:rPr>
          <w:rFonts w:ascii="Arial" w:hAnsi="Arial" w:cs="Arial"/>
          <w:b/>
          <w:sz w:val="28"/>
        </w:rPr>
        <w:t>)</w:t>
      </w:r>
    </w:p>
    <w:p w:rsidR="000576F8" w:rsidRDefault="000576F8" w:rsidP="000576F8">
      <w:r>
        <w:t>C</w:t>
      </w:r>
      <w:r w:rsidRPr="006E4BCD">
        <w:t>hair</w:t>
      </w:r>
      <w:r>
        <w:t xml:space="preserve"> ca</w:t>
      </w:r>
      <w:r w:rsidR="006D0762">
        <w:t>lled the meeting to order at 4:0</w:t>
      </w:r>
      <w:r>
        <w:t>5 PM.</w:t>
      </w:r>
    </w:p>
    <w:p w:rsidR="00030D14" w:rsidRDefault="00030D14" w:rsidP="00030D14"/>
    <w:p w:rsidR="00030D14" w:rsidRPr="00693306" w:rsidRDefault="00030D14" w:rsidP="00030D14">
      <w:pPr>
        <w:rPr>
          <w:b/>
        </w:rPr>
      </w:pPr>
      <w:r w:rsidRPr="00693306">
        <w:rPr>
          <w:b/>
        </w:rPr>
        <w:t>Patent Policy and call for Essential Patents</w:t>
      </w:r>
    </w:p>
    <w:p w:rsidR="00E23120" w:rsidRDefault="00E23120" w:rsidP="00E23120">
      <w:r>
        <w:t>Chair called the group’s attention to the IEEE patent policy and made a call for notification of essential patents. There were no responses.</w:t>
      </w:r>
    </w:p>
    <w:p w:rsidR="00030D14" w:rsidRDefault="00030D14" w:rsidP="00030D14">
      <w:pPr>
        <w:rPr>
          <w:rFonts w:ascii="Arial" w:hAnsi="Arial" w:cs="Arial"/>
        </w:rPr>
      </w:pPr>
    </w:p>
    <w:p w:rsidR="00D35F63" w:rsidRDefault="00D35F63" w:rsidP="0003568E">
      <w:pPr>
        <w:rPr>
          <w:b/>
        </w:rPr>
      </w:pPr>
      <w:r>
        <w:rPr>
          <w:b/>
        </w:rPr>
        <w:t xml:space="preserve">Re-Presentation of Key </w:t>
      </w:r>
      <w:proofErr w:type="spellStart"/>
      <w:proofErr w:type="gramStart"/>
      <w:r>
        <w:rPr>
          <w:b/>
        </w:rPr>
        <w:t>Mgmnt</w:t>
      </w:r>
      <w:proofErr w:type="spellEnd"/>
      <w:r>
        <w:rPr>
          <w:b/>
        </w:rPr>
        <w:t>.,</w:t>
      </w:r>
      <w:proofErr w:type="gramEnd"/>
      <w:r>
        <w:rPr>
          <w:b/>
        </w:rPr>
        <w:t xml:space="preserve"> KMP, Key </w:t>
      </w:r>
      <w:proofErr w:type="spellStart"/>
      <w:r>
        <w:rPr>
          <w:b/>
        </w:rPr>
        <w:t>Estab</w:t>
      </w:r>
      <w:proofErr w:type="spellEnd"/>
      <w:r>
        <w:rPr>
          <w:b/>
        </w:rPr>
        <w:t xml:space="preserve">., </w:t>
      </w:r>
      <w:r w:rsidR="006D0741">
        <w:rPr>
          <w:b/>
        </w:rPr>
        <w:t xml:space="preserve">Dispatch, </w:t>
      </w:r>
      <w:r>
        <w:rPr>
          <w:b/>
        </w:rPr>
        <w:t>Fragmentation (Don Sturek)</w:t>
      </w:r>
    </w:p>
    <w:p w:rsidR="007639EF" w:rsidRDefault="007639EF" w:rsidP="000E7F52">
      <w:r>
        <w:t xml:space="preserve">Don gave an overview of doc. # </w:t>
      </w:r>
      <w:hyperlink r:id="rId10" w:history="1">
        <w:r>
          <w:rPr>
            <w:rStyle w:val="Hyperlink"/>
          </w:rPr>
          <w:t>15-14-0710-00</w:t>
        </w:r>
      </w:hyperlink>
      <w:r>
        <w:t xml:space="preserve"> and the comments received when presenting in TG9 (KMP).</w:t>
      </w:r>
      <w:r w:rsidR="00DD351B">
        <w:t xml:space="preserve"> Several questions were asked and answered and additional discussion ensued. The goal of this is to provide a </w:t>
      </w:r>
      <w:r w:rsidR="005E1CD8">
        <w:t>single hop fragmentation capability</w:t>
      </w:r>
      <w:r w:rsidR="00DD351B">
        <w:t>, including KMP.</w:t>
      </w:r>
    </w:p>
    <w:p w:rsidR="006D0741" w:rsidRDefault="006D0741" w:rsidP="000E7F52"/>
    <w:p w:rsidR="006D0741" w:rsidRDefault="006D0741" w:rsidP="000E7F52">
      <w:r>
        <w:t xml:space="preserve">The </w:t>
      </w:r>
      <w:r w:rsidR="00B95048">
        <w:t>approach</w:t>
      </w:r>
      <w:r>
        <w:t xml:space="preserve"> will support a number of different KMP standards.</w:t>
      </w:r>
    </w:p>
    <w:p w:rsidR="00B23DBB" w:rsidRDefault="00B23DBB" w:rsidP="000E7F52"/>
    <w:p w:rsidR="00B95048" w:rsidRDefault="00B23DBB" w:rsidP="0003568E">
      <w:r>
        <w:t>Multi-hop (supporting of unordered packets) is not supported. For multi-hop, packets would have to arrive in order for this to be used.</w:t>
      </w:r>
    </w:p>
    <w:p w:rsidR="00B95048" w:rsidRDefault="00B95048" w:rsidP="0003568E"/>
    <w:p w:rsidR="00B95048" w:rsidRPr="00B95048" w:rsidRDefault="00B95048" w:rsidP="0003568E">
      <w:r>
        <w:t xml:space="preserve">There a few aspects of this approach that TG10 needs to determine how they would make use of and or alternatively provide a similar mechanism. Of particular concern </w:t>
      </w:r>
      <w:r w:rsidR="004F6A3C">
        <w:t>are</w:t>
      </w:r>
      <w:r>
        <w:t xml:space="preserve"> the L2R routing information packets, which could easily exceed 80 bytes of MAC payload.</w:t>
      </w:r>
      <w:r w:rsidR="00EC539C">
        <w:t xml:space="preserve"> The total size is dependent on the # of hops, which for the larger networks (on the order of 10,000 nodes) can result in multiple fragments.</w:t>
      </w:r>
    </w:p>
    <w:p w:rsidR="00B95048" w:rsidRDefault="00B95048" w:rsidP="0003568E">
      <w:pPr>
        <w:rPr>
          <w:b/>
        </w:rPr>
      </w:pPr>
    </w:p>
    <w:p w:rsidR="00D35F63" w:rsidRDefault="00D35F63" w:rsidP="00F337D6">
      <w:pPr>
        <w:rPr>
          <w:b/>
        </w:rPr>
      </w:pPr>
      <w:r>
        <w:rPr>
          <w:b/>
        </w:rPr>
        <w:t>Proposed Resolutions to Editors Comments</w:t>
      </w:r>
    </w:p>
    <w:p w:rsidR="00B23DBB" w:rsidRDefault="00B23DBB" w:rsidP="00F337D6">
      <w:r>
        <w:t xml:space="preserve">Verotiana went through the proposed resolutions </w:t>
      </w:r>
      <w:r w:rsidR="00B95048">
        <w:t xml:space="preserve">provided </w:t>
      </w:r>
      <w:r>
        <w:t xml:space="preserve">thus far, </w:t>
      </w:r>
      <w:r w:rsidR="00B95048">
        <w:t xml:space="preserve">generated in response </w:t>
      </w:r>
      <w:r>
        <w:t xml:space="preserve">to the </w:t>
      </w:r>
      <w:proofErr w:type="gramStart"/>
      <w:r>
        <w:t>editors</w:t>
      </w:r>
      <w:proofErr w:type="gramEnd"/>
      <w:r>
        <w:t xml:space="preserve"> comments.</w:t>
      </w:r>
    </w:p>
    <w:p w:rsidR="00F337D6" w:rsidRDefault="00F337D6" w:rsidP="0003568E">
      <w:pPr>
        <w:rPr>
          <w:b/>
        </w:rPr>
      </w:pPr>
    </w:p>
    <w:p w:rsidR="009D752C" w:rsidRDefault="009D752C" w:rsidP="009D752C">
      <w:r>
        <w:t xml:space="preserve">The </w:t>
      </w:r>
      <w:r w:rsidR="00767C04">
        <w:t xml:space="preserve">Task Group went into recess (at </w:t>
      </w:r>
      <w:r w:rsidR="00567CAE">
        <w:t>6:0</w:t>
      </w:r>
      <w:r w:rsidR="006D0762">
        <w:t>0 P</w:t>
      </w:r>
      <w:r>
        <w:t>M) until the Thurs. PM2 session.</w:t>
      </w:r>
    </w:p>
    <w:p w:rsidR="00030D14" w:rsidRPr="006A028F" w:rsidRDefault="00030D14" w:rsidP="00030D14"/>
    <w:p w:rsidR="009D752C" w:rsidRDefault="009D752C" w:rsidP="009D752C">
      <w:pPr>
        <w:rPr>
          <w:rFonts w:ascii="Arial" w:hAnsi="Arial" w:cs="Arial"/>
          <w:b/>
          <w:sz w:val="28"/>
        </w:rPr>
      </w:pPr>
    </w:p>
    <w:p w:rsidR="00EE45F0" w:rsidRDefault="00EE45F0">
      <w:pPr>
        <w:rPr>
          <w:rFonts w:ascii="Arial" w:hAnsi="Arial" w:cs="Arial"/>
          <w:b/>
          <w:sz w:val="28"/>
        </w:rPr>
      </w:pPr>
      <w:r>
        <w:rPr>
          <w:rFonts w:ascii="Arial" w:hAnsi="Arial" w:cs="Arial"/>
          <w:b/>
          <w:sz w:val="28"/>
        </w:rPr>
        <w:br w:type="page"/>
      </w:r>
    </w:p>
    <w:p w:rsidR="009D752C" w:rsidRPr="006E4BCD" w:rsidRDefault="00F4108F" w:rsidP="009D752C">
      <w:pPr>
        <w:rPr>
          <w:rFonts w:ascii="Arial" w:hAnsi="Arial" w:cs="Arial"/>
          <w:b/>
          <w:sz w:val="28"/>
        </w:rPr>
      </w:pPr>
      <w:r>
        <w:rPr>
          <w:rFonts w:ascii="Arial" w:hAnsi="Arial" w:cs="Arial"/>
          <w:b/>
          <w:sz w:val="28"/>
        </w:rPr>
        <w:lastRenderedPageBreak/>
        <w:t>Thursday PM2 (1/15</w:t>
      </w:r>
      <w:r w:rsidR="009D752C" w:rsidRPr="006E4BCD">
        <w:rPr>
          <w:rFonts w:ascii="Arial" w:hAnsi="Arial" w:cs="Arial"/>
          <w:b/>
          <w:sz w:val="28"/>
        </w:rPr>
        <w:t>)</w:t>
      </w:r>
    </w:p>
    <w:p w:rsidR="009D752C" w:rsidRDefault="009D752C" w:rsidP="009D752C">
      <w:r>
        <w:t>C</w:t>
      </w:r>
      <w:r w:rsidRPr="006E4BCD">
        <w:t>hair</w:t>
      </w:r>
      <w:r>
        <w:t xml:space="preserve"> </w:t>
      </w:r>
      <w:r w:rsidR="009E370C">
        <w:t>called the meeting to order at 4:0</w:t>
      </w:r>
      <w:r>
        <w:t>5 PM.</w:t>
      </w:r>
    </w:p>
    <w:p w:rsidR="009D752C" w:rsidRDefault="009D752C" w:rsidP="009D752C"/>
    <w:p w:rsidR="009D752C" w:rsidRPr="00693306" w:rsidRDefault="009D752C" w:rsidP="009D752C">
      <w:pPr>
        <w:rPr>
          <w:b/>
        </w:rPr>
      </w:pPr>
      <w:r w:rsidRPr="00693306">
        <w:rPr>
          <w:b/>
        </w:rPr>
        <w:t>Patent Policy and call for Essential Patents</w:t>
      </w:r>
    </w:p>
    <w:p w:rsidR="009D752C" w:rsidRDefault="009D752C" w:rsidP="009D752C">
      <w:r>
        <w:t>Chair called the group’s attention to the IEEE patent policy and made a call for notification of essential patents. There were no responses.</w:t>
      </w:r>
    </w:p>
    <w:p w:rsidR="00CE0D62" w:rsidRDefault="00CE0D62" w:rsidP="009D752C"/>
    <w:p w:rsidR="00CE0D62" w:rsidRDefault="00CE0D62" w:rsidP="009D752C">
      <w:r>
        <w:t xml:space="preserve">The group then discussed PAN </w:t>
      </w:r>
      <w:proofErr w:type="spellStart"/>
      <w:proofErr w:type="gramStart"/>
      <w:r>
        <w:t>coord</w:t>
      </w:r>
      <w:proofErr w:type="spellEnd"/>
      <w:proofErr w:type="gramEnd"/>
      <w:r>
        <w:t>. and tree root connectivity.</w:t>
      </w:r>
    </w:p>
    <w:p w:rsidR="00A32273" w:rsidRDefault="00A32273" w:rsidP="00A32273">
      <w:pPr>
        <w:rPr>
          <w:b/>
        </w:rPr>
      </w:pPr>
    </w:p>
    <w:p w:rsidR="00A32273" w:rsidRDefault="00D641B1" w:rsidP="00A32273">
      <w:pPr>
        <w:rPr>
          <w:b/>
        </w:rPr>
      </w:pPr>
      <w:r>
        <w:rPr>
          <w:b/>
        </w:rPr>
        <w:t>Standing Conference</w:t>
      </w:r>
      <w:r w:rsidR="00A32273">
        <w:rPr>
          <w:b/>
        </w:rPr>
        <w:t xml:space="preserve"> Call Time</w:t>
      </w:r>
    </w:p>
    <w:p w:rsidR="00567CAE" w:rsidRDefault="00567CAE" w:rsidP="00567CAE">
      <w:pPr>
        <w:ind w:left="720"/>
      </w:pPr>
      <w:r>
        <w:t>Next call</w:t>
      </w:r>
      <w:r w:rsidR="00A32273">
        <w:t xml:space="preserve"> on </w:t>
      </w:r>
      <w:r w:rsidR="0027474A">
        <w:t xml:space="preserve">Mon, </w:t>
      </w:r>
      <w:r>
        <w:t xml:space="preserve">Jan. </w:t>
      </w:r>
      <w:r w:rsidR="0097303F">
        <w:t>19</w:t>
      </w:r>
      <w:r w:rsidRPr="00567CAE">
        <w:rPr>
          <w:vertAlign w:val="superscript"/>
        </w:rPr>
        <w:t>th</w:t>
      </w:r>
    </w:p>
    <w:p w:rsidR="00A32273" w:rsidRDefault="00A32273" w:rsidP="00567CAE">
      <w:pPr>
        <w:ind w:left="720"/>
      </w:pPr>
      <w:r>
        <w:t>On Mon. @ 5PM (Pacific)</w:t>
      </w:r>
    </w:p>
    <w:p w:rsidR="00A32273" w:rsidRDefault="00A32273" w:rsidP="00F337D6">
      <w:pPr>
        <w:rPr>
          <w:b/>
        </w:rPr>
      </w:pPr>
    </w:p>
    <w:p w:rsidR="00B47F3D" w:rsidRDefault="00B47F3D" w:rsidP="00B47F3D">
      <w:pPr>
        <w:rPr>
          <w:b/>
        </w:rPr>
      </w:pPr>
      <w:r>
        <w:rPr>
          <w:b/>
        </w:rPr>
        <w:t>Proposed Resolutions to Editors Comments</w:t>
      </w:r>
    </w:p>
    <w:p w:rsidR="00B47F3D" w:rsidRPr="007C15C9" w:rsidRDefault="007C15C9" w:rsidP="00F337D6">
      <w:r w:rsidRPr="007C15C9">
        <w:t>There is a need, as a result of the multi-hop nature of L2R, to preferably have the</w:t>
      </w:r>
      <w:r>
        <w:t xml:space="preserve"> </w:t>
      </w:r>
      <w:r w:rsidRPr="007C15C9">
        <w:t>MCPS-</w:t>
      </w:r>
      <w:proofErr w:type="spellStart"/>
      <w:r w:rsidRPr="007C15C9">
        <w:t>DATA.indication</w:t>
      </w:r>
      <w:proofErr w:type="spellEnd"/>
      <w:r>
        <w:t xml:space="preserve"> primitive modified to include the </w:t>
      </w:r>
      <w:proofErr w:type="spellStart"/>
      <w:r>
        <w:t>AckTX</w:t>
      </w:r>
      <w:proofErr w:type="spellEnd"/>
      <w:r>
        <w:t xml:space="preserve"> semantic, so that ACKs are generated.</w:t>
      </w:r>
    </w:p>
    <w:p w:rsidR="00B47F3D" w:rsidRDefault="00B47F3D" w:rsidP="00F337D6">
      <w:pPr>
        <w:rPr>
          <w:b/>
        </w:rPr>
      </w:pPr>
    </w:p>
    <w:p w:rsidR="007679D1" w:rsidRDefault="001425E3" w:rsidP="007679D1">
      <w:pPr>
        <w:rPr>
          <w:b/>
        </w:rPr>
      </w:pPr>
      <w:r>
        <w:rPr>
          <w:b/>
        </w:rPr>
        <w:t>Approve TG10 pre-Ballot</w:t>
      </w:r>
    </w:p>
    <w:p w:rsidR="007679D1" w:rsidRPr="00C0054A" w:rsidRDefault="007679D1" w:rsidP="007679D1">
      <w:r>
        <w:rPr>
          <w:lang w:val="en-GB"/>
        </w:rPr>
        <w:t>N/A</w:t>
      </w:r>
    </w:p>
    <w:p w:rsidR="007679D1" w:rsidRDefault="007679D1" w:rsidP="007679D1">
      <w:pPr>
        <w:rPr>
          <w:b/>
        </w:rPr>
      </w:pPr>
    </w:p>
    <w:p w:rsidR="00B47F3D" w:rsidRDefault="00B47F3D" w:rsidP="00F337D6">
      <w:pPr>
        <w:rPr>
          <w:b/>
        </w:rPr>
      </w:pPr>
      <w:r w:rsidRPr="00B47F3D">
        <w:rPr>
          <w:b/>
        </w:rPr>
        <w:t xml:space="preserve">Pre-ballot Reviews (TG10, </w:t>
      </w:r>
      <w:r>
        <w:rPr>
          <w:b/>
        </w:rPr>
        <w:t>WG-</w:t>
      </w:r>
      <w:r w:rsidRPr="00B47F3D">
        <w:rPr>
          <w:b/>
        </w:rPr>
        <w:t>TEG, WG-TE)</w:t>
      </w:r>
      <w:r w:rsidR="00264200">
        <w:rPr>
          <w:b/>
        </w:rPr>
        <w:t xml:space="preserve"> &amp; Timeline</w:t>
      </w:r>
    </w:p>
    <w:p w:rsidR="00B47F3D" w:rsidRPr="008B314C" w:rsidRDefault="00B47F3D" w:rsidP="006D7C9A">
      <w:pPr>
        <w:pStyle w:val="ListParagraph"/>
        <w:numPr>
          <w:ilvl w:val="0"/>
          <w:numId w:val="4"/>
        </w:numPr>
        <w:rPr>
          <w:rFonts w:ascii="Times New Roman" w:hAnsi="Times New Roman" w:cs="Times New Roman"/>
          <w:sz w:val="24"/>
          <w:lang w:val="en-GB"/>
        </w:rPr>
      </w:pPr>
      <w:r w:rsidRPr="008B314C">
        <w:rPr>
          <w:rFonts w:ascii="Times New Roman" w:hAnsi="Times New Roman" w:cs="Times New Roman"/>
          <w:sz w:val="24"/>
          <w:lang w:val="en-GB"/>
        </w:rPr>
        <w:t>TG10</w:t>
      </w:r>
      <w:r w:rsidRPr="008B314C">
        <w:rPr>
          <w:rFonts w:ascii="Times New Roman" w:hAnsi="Times New Roman" w:cs="Times New Roman"/>
          <w:sz w:val="24"/>
          <w:lang w:val="en-GB"/>
        </w:rPr>
        <w:tab/>
      </w:r>
      <w:r w:rsidRPr="008B314C">
        <w:rPr>
          <w:rFonts w:ascii="Times New Roman" w:hAnsi="Times New Roman" w:cs="Times New Roman"/>
          <w:sz w:val="24"/>
          <w:lang w:val="en-GB"/>
        </w:rPr>
        <w:tab/>
      </w:r>
      <w:r w:rsidR="00C668B5" w:rsidRPr="008B314C">
        <w:rPr>
          <w:rFonts w:ascii="Times New Roman" w:hAnsi="Times New Roman" w:cs="Times New Roman"/>
          <w:sz w:val="24"/>
          <w:lang w:val="en-GB"/>
        </w:rPr>
        <w:t xml:space="preserve">2-3 </w:t>
      </w:r>
      <w:r w:rsidRPr="008B314C">
        <w:rPr>
          <w:rFonts w:ascii="Times New Roman" w:hAnsi="Times New Roman" w:cs="Times New Roman"/>
          <w:sz w:val="24"/>
          <w:lang w:val="en-GB"/>
        </w:rPr>
        <w:t>weeks</w:t>
      </w:r>
    </w:p>
    <w:p w:rsidR="00B47F3D" w:rsidRPr="008B314C" w:rsidRDefault="00B47F3D" w:rsidP="006D7C9A">
      <w:pPr>
        <w:pStyle w:val="ListParagraph"/>
        <w:numPr>
          <w:ilvl w:val="0"/>
          <w:numId w:val="4"/>
        </w:numPr>
        <w:rPr>
          <w:rFonts w:ascii="Times New Roman" w:hAnsi="Times New Roman" w:cs="Times New Roman"/>
          <w:sz w:val="24"/>
          <w:lang w:val="en-GB"/>
        </w:rPr>
      </w:pPr>
      <w:r w:rsidRPr="008B314C">
        <w:rPr>
          <w:rFonts w:ascii="Times New Roman" w:hAnsi="Times New Roman" w:cs="Times New Roman"/>
          <w:sz w:val="24"/>
          <w:lang w:val="en-GB"/>
        </w:rPr>
        <w:t>WG-TEG</w:t>
      </w:r>
      <w:r w:rsidRPr="008B314C">
        <w:rPr>
          <w:rFonts w:ascii="Times New Roman" w:hAnsi="Times New Roman" w:cs="Times New Roman"/>
          <w:sz w:val="24"/>
          <w:lang w:val="en-GB"/>
        </w:rPr>
        <w:tab/>
        <w:t>2-3 weeks</w:t>
      </w:r>
    </w:p>
    <w:p w:rsidR="00B47F3D" w:rsidRPr="008B314C" w:rsidRDefault="00B47F3D" w:rsidP="006D7C9A">
      <w:pPr>
        <w:pStyle w:val="ListParagraph"/>
        <w:numPr>
          <w:ilvl w:val="0"/>
          <w:numId w:val="4"/>
        </w:numPr>
        <w:spacing w:after="0"/>
        <w:rPr>
          <w:rFonts w:ascii="Times New Roman" w:hAnsi="Times New Roman" w:cs="Times New Roman"/>
          <w:sz w:val="24"/>
          <w:lang w:val="en-GB"/>
        </w:rPr>
      </w:pPr>
      <w:r w:rsidRPr="008B314C">
        <w:rPr>
          <w:rFonts w:ascii="Times New Roman" w:hAnsi="Times New Roman" w:cs="Times New Roman"/>
          <w:sz w:val="24"/>
          <w:lang w:val="en-GB"/>
        </w:rPr>
        <w:t>WG-TE</w:t>
      </w:r>
      <w:r w:rsidRPr="008B314C">
        <w:rPr>
          <w:rFonts w:ascii="Times New Roman" w:hAnsi="Times New Roman" w:cs="Times New Roman"/>
          <w:sz w:val="24"/>
          <w:lang w:val="en-GB"/>
        </w:rPr>
        <w:tab/>
        <w:t>1 week</w:t>
      </w:r>
    </w:p>
    <w:p w:rsidR="00B47F3D" w:rsidRDefault="00B47F3D" w:rsidP="00F337D6">
      <w:pPr>
        <w:rPr>
          <w:b/>
        </w:rPr>
      </w:pPr>
    </w:p>
    <w:p w:rsidR="00B47F3D" w:rsidRDefault="00B47F3D" w:rsidP="00F337D6">
      <w:pPr>
        <w:rPr>
          <w:b/>
        </w:rPr>
      </w:pPr>
      <w:r w:rsidRPr="00B47F3D">
        <w:rPr>
          <w:b/>
        </w:rPr>
        <w:t>Time Line for Reviews</w:t>
      </w:r>
    </w:p>
    <w:p w:rsidR="00881D82" w:rsidRPr="008B314C" w:rsidRDefault="00881D82" w:rsidP="00881D82">
      <w:pPr>
        <w:pStyle w:val="ListParagraph"/>
        <w:numPr>
          <w:ilvl w:val="0"/>
          <w:numId w:val="3"/>
        </w:numPr>
        <w:rPr>
          <w:rFonts w:ascii="Times New Roman" w:hAnsi="Times New Roman" w:cs="Times New Roman"/>
          <w:sz w:val="24"/>
        </w:rPr>
      </w:pPr>
      <w:r w:rsidRPr="008B314C">
        <w:rPr>
          <w:rFonts w:ascii="Times New Roman" w:hAnsi="Times New Roman" w:cs="Times New Roman"/>
          <w:sz w:val="24"/>
        </w:rPr>
        <w:t>Week of</w:t>
      </w:r>
      <w:r w:rsidRPr="008B314C">
        <w:rPr>
          <w:rFonts w:ascii="Times New Roman" w:hAnsi="Times New Roman" w:cs="Times New Roman"/>
          <w:sz w:val="24"/>
        </w:rPr>
        <w:tab/>
        <w:t>1/18</w:t>
      </w:r>
      <w:r w:rsidRPr="008B314C">
        <w:rPr>
          <w:rFonts w:ascii="Times New Roman" w:hAnsi="Times New Roman" w:cs="Times New Roman"/>
          <w:sz w:val="24"/>
        </w:rPr>
        <w:tab/>
        <w:t>Address editors comments and define security aspects</w:t>
      </w:r>
    </w:p>
    <w:p w:rsidR="00881D82" w:rsidRPr="008B314C" w:rsidRDefault="00881D82" w:rsidP="00881D82">
      <w:pPr>
        <w:pStyle w:val="ListParagraph"/>
        <w:numPr>
          <w:ilvl w:val="0"/>
          <w:numId w:val="3"/>
        </w:numPr>
        <w:rPr>
          <w:rFonts w:ascii="Times New Roman" w:hAnsi="Times New Roman" w:cs="Times New Roman"/>
          <w:sz w:val="24"/>
        </w:rPr>
      </w:pPr>
      <w:r w:rsidRPr="008B314C">
        <w:rPr>
          <w:rFonts w:ascii="Times New Roman" w:hAnsi="Times New Roman" w:cs="Times New Roman"/>
          <w:sz w:val="24"/>
        </w:rPr>
        <w:t xml:space="preserve">Week of </w:t>
      </w:r>
      <w:r w:rsidRPr="008B314C">
        <w:rPr>
          <w:rFonts w:ascii="Times New Roman" w:hAnsi="Times New Roman" w:cs="Times New Roman"/>
          <w:sz w:val="24"/>
        </w:rPr>
        <w:tab/>
        <w:t>1/25</w:t>
      </w:r>
      <w:r w:rsidRPr="008B314C">
        <w:rPr>
          <w:rFonts w:ascii="Times New Roman" w:hAnsi="Times New Roman" w:cs="Times New Roman"/>
          <w:sz w:val="24"/>
        </w:rPr>
        <w:tab/>
        <w:t>Address editors comments and define security aspects</w:t>
      </w:r>
    </w:p>
    <w:p w:rsidR="00881D82" w:rsidRPr="008B314C" w:rsidRDefault="00881D82" w:rsidP="00881D82">
      <w:pPr>
        <w:pStyle w:val="ListParagraph"/>
        <w:numPr>
          <w:ilvl w:val="0"/>
          <w:numId w:val="3"/>
        </w:numPr>
        <w:rPr>
          <w:rFonts w:ascii="Times New Roman" w:hAnsi="Times New Roman" w:cs="Times New Roman"/>
          <w:sz w:val="24"/>
        </w:rPr>
      </w:pPr>
      <w:r w:rsidRPr="008B314C">
        <w:rPr>
          <w:rFonts w:ascii="Times New Roman" w:hAnsi="Times New Roman" w:cs="Times New Roman"/>
          <w:sz w:val="24"/>
        </w:rPr>
        <w:t>Week of</w:t>
      </w:r>
      <w:r w:rsidRPr="008B314C">
        <w:rPr>
          <w:rFonts w:ascii="Times New Roman" w:hAnsi="Times New Roman" w:cs="Times New Roman"/>
          <w:sz w:val="24"/>
        </w:rPr>
        <w:tab/>
        <w:t>2/1</w:t>
      </w:r>
      <w:r w:rsidRPr="008B314C">
        <w:rPr>
          <w:rFonts w:ascii="Times New Roman" w:hAnsi="Times New Roman" w:cs="Times New Roman"/>
          <w:sz w:val="24"/>
        </w:rPr>
        <w:tab/>
        <w:t xml:space="preserve">Start TG10 and WG-TEG pre-reviews (for 3 </w:t>
      </w:r>
      <w:proofErr w:type="spellStart"/>
      <w:r w:rsidRPr="008B314C">
        <w:rPr>
          <w:rFonts w:ascii="Times New Roman" w:hAnsi="Times New Roman" w:cs="Times New Roman"/>
          <w:sz w:val="24"/>
        </w:rPr>
        <w:t>wks</w:t>
      </w:r>
      <w:proofErr w:type="spellEnd"/>
      <w:r w:rsidRPr="008B314C">
        <w:rPr>
          <w:rFonts w:ascii="Times New Roman" w:hAnsi="Times New Roman" w:cs="Times New Roman"/>
          <w:sz w:val="24"/>
        </w:rPr>
        <w:t>)</w:t>
      </w:r>
    </w:p>
    <w:p w:rsidR="00881D82" w:rsidRPr="008B314C" w:rsidRDefault="00881D82" w:rsidP="00881D82">
      <w:pPr>
        <w:pStyle w:val="ListParagraph"/>
        <w:numPr>
          <w:ilvl w:val="0"/>
          <w:numId w:val="3"/>
        </w:numPr>
        <w:rPr>
          <w:rFonts w:ascii="Times New Roman" w:hAnsi="Times New Roman" w:cs="Times New Roman"/>
          <w:sz w:val="24"/>
        </w:rPr>
      </w:pPr>
      <w:r w:rsidRPr="008B314C">
        <w:rPr>
          <w:rFonts w:ascii="Times New Roman" w:hAnsi="Times New Roman" w:cs="Times New Roman"/>
          <w:sz w:val="24"/>
        </w:rPr>
        <w:t>Week of</w:t>
      </w:r>
      <w:r w:rsidRPr="008B314C">
        <w:rPr>
          <w:rFonts w:ascii="Times New Roman" w:hAnsi="Times New Roman" w:cs="Times New Roman"/>
          <w:sz w:val="24"/>
        </w:rPr>
        <w:tab/>
        <w:t>2/8</w:t>
      </w:r>
      <w:r w:rsidRPr="008B314C">
        <w:rPr>
          <w:rFonts w:ascii="Times New Roman" w:hAnsi="Times New Roman" w:cs="Times New Roman"/>
          <w:sz w:val="24"/>
        </w:rPr>
        <w:tab/>
        <w:t>Reviewing</w:t>
      </w:r>
    </w:p>
    <w:p w:rsidR="00881D82" w:rsidRPr="008B314C" w:rsidRDefault="00881D82" w:rsidP="00881D82">
      <w:pPr>
        <w:pStyle w:val="ListParagraph"/>
        <w:numPr>
          <w:ilvl w:val="0"/>
          <w:numId w:val="3"/>
        </w:numPr>
        <w:rPr>
          <w:rFonts w:ascii="Times New Roman" w:hAnsi="Times New Roman" w:cs="Times New Roman"/>
          <w:sz w:val="24"/>
        </w:rPr>
      </w:pPr>
      <w:r w:rsidRPr="008B314C">
        <w:rPr>
          <w:rFonts w:ascii="Times New Roman" w:hAnsi="Times New Roman" w:cs="Times New Roman"/>
          <w:sz w:val="24"/>
        </w:rPr>
        <w:t>Week of</w:t>
      </w:r>
      <w:r w:rsidRPr="008B314C">
        <w:rPr>
          <w:rFonts w:ascii="Times New Roman" w:hAnsi="Times New Roman" w:cs="Times New Roman"/>
          <w:sz w:val="24"/>
        </w:rPr>
        <w:tab/>
        <w:t>2/15</w:t>
      </w:r>
      <w:r w:rsidRPr="008B314C">
        <w:rPr>
          <w:rFonts w:ascii="Times New Roman" w:hAnsi="Times New Roman" w:cs="Times New Roman"/>
          <w:sz w:val="24"/>
        </w:rPr>
        <w:tab/>
        <w:t>Start WG-TE review, Reviewing</w:t>
      </w:r>
    </w:p>
    <w:p w:rsidR="00881D82" w:rsidRPr="008B314C" w:rsidRDefault="00881D82" w:rsidP="00881D82">
      <w:pPr>
        <w:pStyle w:val="ListParagraph"/>
        <w:numPr>
          <w:ilvl w:val="0"/>
          <w:numId w:val="3"/>
        </w:numPr>
        <w:rPr>
          <w:rFonts w:ascii="Times New Roman" w:hAnsi="Times New Roman" w:cs="Times New Roman"/>
          <w:sz w:val="24"/>
        </w:rPr>
      </w:pPr>
      <w:r w:rsidRPr="008B314C">
        <w:rPr>
          <w:rFonts w:ascii="Times New Roman" w:hAnsi="Times New Roman" w:cs="Times New Roman"/>
          <w:sz w:val="24"/>
        </w:rPr>
        <w:t>Week of</w:t>
      </w:r>
      <w:r w:rsidRPr="008B314C">
        <w:rPr>
          <w:rFonts w:ascii="Times New Roman" w:hAnsi="Times New Roman" w:cs="Times New Roman"/>
          <w:sz w:val="24"/>
        </w:rPr>
        <w:tab/>
        <w:t>2/22</w:t>
      </w:r>
      <w:r w:rsidRPr="008B314C">
        <w:rPr>
          <w:rFonts w:ascii="Times New Roman" w:hAnsi="Times New Roman" w:cs="Times New Roman"/>
          <w:sz w:val="24"/>
        </w:rPr>
        <w:tab/>
        <w:t>Resolve comments</w:t>
      </w:r>
    </w:p>
    <w:p w:rsidR="00881D82" w:rsidRPr="008B314C" w:rsidRDefault="00881D82" w:rsidP="00881D82">
      <w:pPr>
        <w:pStyle w:val="ListParagraph"/>
        <w:numPr>
          <w:ilvl w:val="0"/>
          <w:numId w:val="3"/>
        </w:numPr>
        <w:rPr>
          <w:rFonts w:ascii="Times New Roman" w:hAnsi="Times New Roman" w:cs="Times New Roman"/>
          <w:sz w:val="24"/>
        </w:rPr>
      </w:pPr>
      <w:r w:rsidRPr="008B314C">
        <w:rPr>
          <w:rFonts w:ascii="Times New Roman" w:hAnsi="Times New Roman" w:cs="Times New Roman"/>
          <w:sz w:val="24"/>
        </w:rPr>
        <w:t>Week of</w:t>
      </w:r>
      <w:r w:rsidRPr="008B314C">
        <w:rPr>
          <w:rFonts w:ascii="Times New Roman" w:hAnsi="Times New Roman" w:cs="Times New Roman"/>
          <w:sz w:val="24"/>
        </w:rPr>
        <w:tab/>
        <w:t>3/1</w:t>
      </w:r>
      <w:r w:rsidRPr="008B314C">
        <w:rPr>
          <w:rFonts w:ascii="Times New Roman" w:hAnsi="Times New Roman" w:cs="Times New Roman"/>
          <w:sz w:val="24"/>
        </w:rPr>
        <w:tab/>
        <w:t>Resolve comments</w:t>
      </w:r>
    </w:p>
    <w:p w:rsidR="00881D82" w:rsidRPr="008B314C" w:rsidRDefault="00881D82" w:rsidP="00881D82">
      <w:pPr>
        <w:pStyle w:val="ListParagraph"/>
        <w:numPr>
          <w:ilvl w:val="0"/>
          <w:numId w:val="3"/>
        </w:numPr>
        <w:spacing w:after="0"/>
        <w:rPr>
          <w:rFonts w:ascii="Times New Roman" w:hAnsi="Times New Roman" w:cs="Times New Roman"/>
          <w:sz w:val="24"/>
        </w:rPr>
      </w:pPr>
      <w:r w:rsidRPr="008B314C">
        <w:rPr>
          <w:rFonts w:ascii="Times New Roman" w:hAnsi="Times New Roman" w:cs="Times New Roman"/>
          <w:sz w:val="24"/>
        </w:rPr>
        <w:t>Week of</w:t>
      </w:r>
      <w:r w:rsidRPr="008B314C">
        <w:rPr>
          <w:rFonts w:ascii="Times New Roman" w:hAnsi="Times New Roman" w:cs="Times New Roman"/>
          <w:sz w:val="24"/>
        </w:rPr>
        <w:tab/>
        <w:t>3/8</w:t>
      </w:r>
      <w:r w:rsidRPr="008B314C">
        <w:rPr>
          <w:rFonts w:ascii="Times New Roman" w:hAnsi="Times New Roman" w:cs="Times New Roman"/>
          <w:sz w:val="24"/>
        </w:rPr>
        <w:tab/>
        <w:t>March Mtg. (resolve final comments and update draft)</w:t>
      </w:r>
    </w:p>
    <w:p w:rsidR="00264200" w:rsidRDefault="00264200" w:rsidP="00264200">
      <w:pPr>
        <w:rPr>
          <w:b/>
        </w:rPr>
      </w:pPr>
    </w:p>
    <w:p w:rsidR="00264200" w:rsidRDefault="007679D1" w:rsidP="00264200">
      <w:pPr>
        <w:rPr>
          <w:b/>
        </w:rPr>
      </w:pPr>
      <w:r>
        <w:rPr>
          <w:b/>
        </w:rPr>
        <w:t>Next Steps</w:t>
      </w:r>
    </w:p>
    <w:p w:rsidR="00264200" w:rsidRDefault="00264200" w:rsidP="0026420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Finish editors review comment resolution</w:t>
      </w:r>
    </w:p>
    <w:p w:rsidR="00264200" w:rsidRDefault="00881D82" w:rsidP="0026420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Clean up next 2</w:t>
      </w:r>
      <w:r w:rsidR="00264200" w:rsidRPr="002A1694">
        <w:rPr>
          <w:rFonts w:ascii="Times New Roman" w:hAnsi="Times New Roman" w:cs="Times New Roman"/>
          <w:sz w:val="24"/>
          <w:szCs w:val="24"/>
        </w:rPr>
        <w:t xml:space="preserve"> weeks</w:t>
      </w:r>
    </w:p>
    <w:p w:rsidR="00264200" w:rsidRPr="002A1694" w:rsidRDefault="00881D82" w:rsidP="0026420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Start pre-reviews</w:t>
      </w:r>
    </w:p>
    <w:p w:rsidR="00264200" w:rsidRDefault="00264200" w:rsidP="0026420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Check on WG-TEG Approval</w:t>
      </w:r>
    </w:p>
    <w:p w:rsidR="00264200" w:rsidRDefault="00881D82" w:rsidP="0026420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 xml:space="preserve">Check on </w:t>
      </w:r>
      <w:r w:rsidR="00264200">
        <w:rPr>
          <w:rFonts w:ascii="Times New Roman" w:hAnsi="Times New Roman" w:cs="Times New Roman"/>
          <w:sz w:val="24"/>
          <w:szCs w:val="24"/>
        </w:rPr>
        <w:t>WG-TE Approval</w:t>
      </w:r>
    </w:p>
    <w:p w:rsidR="00264200" w:rsidRPr="002A1694" w:rsidRDefault="00264200" w:rsidP="00264200">
      <w:pPr>
        <w:pStyle w:val="ListParagraph"/>
        <w:numPr>
          <w:ilvl w:val="0"/>
          <w:numId w:val="1"/>
        </w:numPr>
        <w:rPr>
          <w:rFonts w:ascii="Times New Roman" w:hAnsi="Times New Roman" w:cs="Times New Roman"/>
          <w:sz w:val="24"/>
          <w:szCs w:val="24"/>
        </w:rPr>
      </w:pPr>
      <w:r w:rsidRPr="002A1694">
        <w:rPr>
          <w:rFonts w:ascii="Times New Roman" w:hAnsi="Times New Roman" w:cs="Times New Roman"/>
          <w:sz w:val="24"/>
          <w:szCs w:val="24"/>
        </w:rPr>
        <w:t xml:space="preserve">Final clean up at </w:t>
      </w:r>
      <w:r>
        <w:rPr>
          <w:rFonts w:ascii="Times New Roman" w:hAnsi="Times New Roman" w:cs="Times New Roman"/>
          <w:sz w:val="24"/>
          <w:szCs w:val="24"/>
        </w:rPr>
        <w:t>March</w:t>
      </w:r>
      <w:r w:rsidRPr="002A1694">
        <w:rPr>
          <w:rFonts w:ascii="Times New Roman" w:hAnsi="Times New Roman" w:cs="Times New Roman"/>
          <w:sz w:val="24"/>
          <w:szCs w:val="24"/>
        </w:rPr>
        <w:t xml:space="preserve"> Mtg.</w:t>
      </w:r>
    </w:p>
    <w:p w:rsidR="00264200" w:rsidRPr="002A1694" w:rsidRDefault="00264200" w:rsidP="00264200">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Prepare and make motions </w:t>
      </w:r>
      <w:r w:rsidR="00881D82">
        <w:rPr>
          <w:rFonts w:ascii="Times New Roman" w:hAnsi="Times New Roman" w:cs="Times New Roman"/>
          <w:sz w:val="24"/>
          <w:szCs w:val="24"/>
        </w:rPr>
        <w:t>at March mtg.</w:t>
      </w:r>
    </w:p>
    <w:p w:rsidR="00264200" w:rsidRDefault="00264200" w:rsidP="00F337D6">
      <w:pPr>
        <w:rPr>
          <w:b/>
        </w:rPr>
      </w:pPr>
    </w:p>
    <w:p w:rsidR="00B47F3D" w:rsidRDefault="00B47F3D" w:rsidP="00F337D6">
      <w:pPr>
        <w:rPr>
          <w:b/>
        </w:rPr>
      </w:pPr>
      <w:r>
        <w:rPr>
          <w:b/>
        </w:rPr>
        <w:t>Overall Time Line</w:t>
      </w:r>
    </w:p>
    <w:p w:rsidR="00B47F3D" w:rsidRDefault="00264200" w:rsidP="00F337D6">
      <w:r w:rsidRPr="00264200">
        <w:t xml:space="preserve">Chair reviewed doc. # </w:t>
      </w:r>
      <w:hyperlink r:id="rId11" w:history="1">
        <w:r>
          <w:rPr>
            <w:rStyle w:val="Hyperlink"/>
          </w:rPr>
          <w:t>15-13-0645-04</w:t>
        </w:r>
      </w:hyperlink>
      <w:r w:rsidR="00785428">
        <w:t xml:space="preserve"> and noted that s</w:t>
      </w:r>
      <w:r>
        <w:t>tarting the 1</w:t>
      </w:r>
      <w:r w:rsidRPr="00264200">
        <w:rPr>
          <w:vertAlign w:val="superscript"/>
        </w:rPr>
        <w:t>st</w:t>
      </w:r>
      <w:r>
        <w:t xml:space="preserve"> Letter Ballot after March mtg. pushes out the schedule by 2 months. However the schedule still has 3 L</w:t>
      </w:r>
      <w:r w:rsidR="00881D82">
        <w:t>etter Ballot</w:t>
      </w:r>
      <w:r>
        <w:t xml:space="preserve"> </w:t>
      </w:r>
      <w:proofErr w:type="spellStart"/>
      <w:r>
        <w:t>recircs</w:t>
      </w:r>
      <w:proofErr w:type="spellEnd"/>
      <w:r>
        <w:t xml:space="preserve">. </w:t>
      </w:r>
      <w:proofErr w:type="gramStart"/>
      <w:r>
        <w:t>and</w:t>
      </w:r>
      <w:proofErr w:type="gramEnd"/>
      <w:r>
        <w:t xml:space="preserve"> 3 S</w:t>
      </w:r>
      <w:r w:rsidR="00881D82">
        <w:t xml:space="preserve">ponsor </w:t>
      </w:r>
      <w:r>
        <w:t>B</w:t>
      </w:r>
      <w:r w:rsidR="00881D82">
        <w:t>allot</w:t>
      </w:r>
      <w:r>
        <w:t xml:space="preserve"> </w:t>
      </w:r>
      <w:proofErr w:type="spellStart"/>
      <w:r>
        <w:t>recircs</w:t>
      </w:r>
      <w:proofErr w:type="spellEnd"/>
      <w:r>
        <w:t>., and only 2 may be need one or the other or both.</w:t>
      </w:r>
    </w:p>
    <w:p w:rsidR="00264200" w:rsidRDefault="00264200" w:rsidP="009D752C">
      <w:pPr>
        <w:rPr>
          <w:b/>
        </w:rPr>
      </w:pPr>
    </w:p>
    <w:p w:rsidR="009D752C" w:rsidRDefault="009D752C" w:rsidP="009D752C">
      <w:r>
        <w:rPr>
          <w:b/>
        </w:rPr>
        <w:t>Adjourning the meeting</w:t>
      </w:r>
      <w:r>
        <w:t xml:space="preserve">: </w:t>
      </w:r>
    </w:p>
    <w:p w:rsidR="009D752C" w:rsidRDefault="009D752C" w:rsidP="009D752C">
      <w:r>
        <w:t>Chair asked if there were any objections to adjourning. None were heard.</w:t>
      </w:r>
    </w:p>
    <w:p w:rsidR="009D752C" w:rsidRDefault="00A81AA6" w:rsidP="009D752C">
      <w:r>
        <w:t>T</w:t>
      </w:r>
      <w:r w:rsidR="00785428">
        <w:t>he meeting was adjourned at 5</w:t>
      </w:r>
      <w:r w:rsidR="00B86375">
        <w:t>:27</w:t>
      </w:r>
      <w:bookmarkStart w:id="0" w:name="_GoBack"/>
      <w:bookmarkEnd w:id="0"/>
      <w:r w:rsidR="009D752C">
        <w:t>PM.</w:t>
      </w:r>
    </w:p>
    <w:p w:rsidR="00030D14" w:rsidRPr="006A028F" w:rsidRDefault="00030D14" w:rsidP="002728DF"/>
    <w:sectPr w:rsidR="00030D14" w:rsidRPr="006A028F" w:rsidSect="007B52EB">
      <w:headerReference w:type="default" r:id="rId12"/>
      <w:footerReference w:type="default" r:id="rId13"/>
      <w:headerReference w:type="first" r:id="rId14"/>
      <w:footerReference w:type="first" r:id="rId15"/>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2C41" w:rsidRDefault="006C2C41">
      <w:r>
        <w:separator/>
      </w:r>
    </w:p>
  </w:endnote>
  <w:endnote w:type="continuationSeparator" w:id="0">
    <w:p w:rsidR="006C2C41" w:rsidRDefault="006C2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Default="007B3BC9">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sidR="00E6205E">
        <w:rPr>
          <w:noProof/>
        </w:rPr>
        <w:t>Clint Powell</w:t>
      </w:r>
      <w:r>
        <w:rPr>
          <w:noProof/>
        </w:rPr>
        <w:t xml:space="preserve"> (</w:t>
      </w:r>
      <w:r w:rsidR="00E6205E">
        <w:rPr>
          <w:noProof/>
        </w:rPr>
        <w:t>PWC, LLC</w:t>
      </w:r>
      <w:r>
        <w:rPr>
          <w:noProof/>
        </w:rPr>
        <w:t>)</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Pr="003E66DE" w:rsidRDefault="007B3BC9">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2C41" w:rsidRDefault="006C2C41">
      <w:r>
        <w:separator/>
      </w:r>
    </w:p>
  </w:footnote>
  <w:footnote w:type="continuationSeparator" w:id="0">
    <w:p w:rsidR="006C2C41" w:rsidRDefault="006C2C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Pr="001758D6" w:rsidRDefault="007B3BC9" w:rsidP="00336711">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97303F">
      <w:rPr>
        <w:b/>
        <w:noProof/>
        <w:sz w:val="28"/>
        <w:u w:val="single"/>
      </w:rPr>
      <w:t>January, 2015</w:t>
    </w:r>
    <w:r w:rsidRPr="001758D6">
      <w:rPr>
        <w:b/>
        <w:sz w:val="28"/>
        <w:u w:val="single"/>
      </w:rPr>
      <w:fldChar w:fldCharType="end"/>
    </w:r>
    <w:r>
      <w:rPr>
        <w:b/>
        <w:sz w:val="28"/>
        <w:u w:val="single"/>
      </w:rPr>
      <w:tab/>
      <w:t xml:space="preserve"> IEEE </w:t>
    </w:r>
    <w:r w:rsidRPr="001758D6">
      <w:rPr>
        <w:b/>
        <w:sz w:val="28"/>
        <w:u w:val="single"/>
      </w:rPr>
      <w:t>P802-</w:t>
    </w:r>
    <w:fldSimple w:instr=" DOCPROPERTY &quot;Category&quot;  \* MERGEFORMAT ">
      <w:r w:rsidR="0088266C">
        <w:rPr>
          <w:b/>
          <w:sz w:val="28"/>
          <w:u w:val="single"/>
        </w:rPr>
        <w:t>15-15</w:t>
      </w:r>
      <w:r w:rsidR="00E6205E">
        <w:rPr>
          <w:b/>
          <w:sz w:val="28"/>
          <w:u w:val="single"/>
        </w:rPr>
        <w:t>-0</w:t>
      </w:r>
      <w:r w:rsidR="00390E6D">
        <w:rPr>
          <w:b/>
          <w:sz w:val="28"/>
          <w:u w:val="single"/>
        </w:rPr>
        <w:t>066</w:t>
      </w:r>
      <w:r w:rsidR="0088266C">
        <w:rPr>
          <w:b/>
          <w:sz w:val="28"/>
          <w:u w:val="single"/>
        </w:rPr>
        <w:t>-00</w:t>
      </w:r>
      <w:r w:rsidRPr="00693306">
        <w:rPr>
          <w:b/>
          <w:sz w:val="28"/>
          <w:u w:val="single"/>
        </w:rPr>
        <w:t>-0010</w:t>
      </w:r>
    </w:fldSimple>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1pt;height:631.1pt" o:ole="">
          <v:imagedata r:id="rId1" o:title=""/>
        </v:shape>
        <o:OLEObject Type="Embed" ProgID="AcroExch.Document.7" ShapeID="_x0000_i1025" DrawAspect="Content" ObjectID="_1482847983"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Default="007B3BC9">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6E15D2"/>
    <w:multiLevelType w:val="hybridMultilevel"/>
    <w:tmpl w:val="967C7CD6"/>
    <w:lvl w:ilvl="0" w:tplc="38E066E6">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484736D"/>
    <w:multiLevelType w:val="hybridMultilevel"/>
    <w:tmpl w:val="D24A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D890205"/>
    <w:multiLevelType w:val="hybridMultilevel"/>
    <w:tmpl w:val="4792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60E42B4"/>
    <w:multiLevelType w:val="hybridMultilevel"/>
    <w:tmpl w:val="655C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031F8"/>
    <w:rsid w:val="000100BA"/>
    <w:rsid w:val="000128BE"/>
    <w:rsid w:val="000133C1"/>
    <w:rsid w:val="0001716C"/>
    <w:rsid w:val="00020C1D"/>
    <w:rsid w:val="00021697"/>
    <w:rsid w:val="00023645"/>
    <w:rsid w:val="0002425E"/>
    <w:rsid w:val="00024B12"/>
    <w:rsid w:val="00024C46"/>
    <w:rsid w:val="000256AF"/>
    <w:rsid w:val="00027C13"/>
    <w:rsid w:val="00030007"/>
    <w:rsid w:val="00030D14"/>
    <w:rsid w:val="0003568E"/>
    <w:rsid w:val="0003633C"/>
    <w:rsid w:val="0003763F"/>
    <w:rsid w:val="00037D5A"/>
    <w:rsid w:val="000418AB"/>
    <w:rsid w:val="000467A3"/>
    <w:rsid w:val="000500F1"/>
    <w:rsid w:val="0005073A"/>
    <w:rsid w:val="000514D4"/>
    <w:rsid w:val="00055BE1"/>
    <w:rsid w:val="00057673"/>
    <w:rsid w:val="000576F8"/>
    <w:rsid w:val="00076FC4"/>
    <w:rsid w:val="000772D2"/>
    <w:rsid w:val="0008085F"/>
    <w:rsid w:val="0008170D"/>
    <w:rsid w:val="000820A7"/>
    <w:rsid w:val="0008310C"/>
    <w:rsid w:val="0008417E"/>
    <w:rsid w:val="00085CC9"/>
    <w:rsid w:val="00086169"/>
    <w:rsid w:val="00086801"/>
    <w:rsid w:val="00091EB6"/>
    <w:rsid w:val="000A59C4"/>
    <w:rsid w:val="000A6924"/>
    <w:rsid w:val="000B45A1"/>
    <w:rsid w:val="000B4A8C"/>
    <w:rsid w:val="000B694E"/>
    <w:rsid w:val="000C1535"/>
    <w:rsid w:val="000C4BAC"/>
    <w:rsid w:val="000C5EC1"/>
    <w:rsid w:val="000C6944"/>
    <w:rsid w:val="000D2405"/>
    <w:rsid w:val="000D4046"/>
    <w:rsid w:val="000D534C"/>
    <w:rsid w:val="000D66ED"/>
    <w:rsid w:val="000E1DAE"/>
    <w:rsid w:val="000E6221"/>
    <w:rsid w:val="000E7F52"/>
    <w:rsid w:val="000F0C50"/>
    <w:rsid w:val="000F5B04"/>
    <w:rsid w:val="00103306"/>
    <w:rsid w:val="00106FD6"/>
    <w:rsid w:val="00107764"/>
    <w:rsid w:val="00110427"/>
    <w:rsid w:val="001129C4"/>
    <w:rsid w:val="00114A09"/>
    <w:rsid w:val="00115C63"/>
    <w:rsid w:val="00126FA8"/>
    <w:rsid w:val="00127468"/>
    <w:rsid w:val="00127D14"/>
    <w:rsid w:val="00127FE1"/>
    <w:rsid w:val="001315DD"/>
    <w:rsid w:val="00131E19"/>
    <w:rsid w:val="00135251"/>
    <w:rsid w:val="00135941"/>
    <w:rsid w:val="001425E3"/>
    <w:rsid w:val="00145754"/>
    <w:rsid w:val="00145FDB"/>
    <w:rsid w:val="00146FB8"/>
    <w:rsid w:val="0015069A"/>
    <w:rsid w:val="0015234B"/>
    <w:rsid w:val="0015536D"/>
    <w:rsid w:val="00155DB4"/>
    <w:rsid w:val="00156BE5"/>
    <w:rsid w:val="00163DC5"/>
    <w:rsid w:val="00165D65"/>
    <w:rsid w:val="00171DE7"/>
    <w:rsid w:val="00174E4C"/>
    <w:rsid w:val="001758D6"/>
    <w:rsid w:val="001777D4"/>
    <w:rsid w:val="00180FBD"/>
    <w:rsid w:val="00183889"/>
    <w:rsid w:val="00184E3B"/>
    <w:rsid w:val="001908D4"/>
    <w:rsid w:val="00191535"/>
    <w:rsid w:val="00192CDA"/>
    <w:rsid w:val="001941E5"/>
    <w:rsid w:val="001949B4"/>
    <w:rsid w:val="001A2FB4"/>
    <w:rsid w:val="001A748D"/>
    <w:rsid w:val="001B03CF"/>
    <w:rsid w:val="001B7B3E"/>
    <w:rsid w:val="001C0C74"/>
    <w:rsid w:val="001C7297"/>
    <w:rsid w:val="001D2FF6"/>
    <w:rsid w:val="001D74B7"/>
    <w:rsid w:val="001E15EE"/>
    <w:rsid w:val="001E2087"/>
    <w:rsid w:val="001E453A"/>
    <w:rsid w:val="001E5C3A"/>
    <w:rsid w:val="001E7179"/>
    <w:rsid w:val="001E7BBB"/>
    <w:rsid w:val="001F010B"/>
    <w:rsid w:val="001F13C1"/>
    <w:rsid w:val="001F7000"/>
    <w:rsid w:val="002017EC"/>
    <w:rsid w:val="00202D84"/>
    <w:rsid w:val="0020388A"/>
    <w:rsid w:val="002052BE"/>
    <w:rsid w:val="002075CE"/>
    <w:rsid w:val="002125E5"/>
    <w:rsid w:val="002158D5"/>
    <w:rsid w:val="00215A3E"/>
    <w:rsid w:val="00216F59"/>
    <w:rsid w:val="00220D6F"/>
    <w:rsid w:val="002215EE"/>
    <w:rsid w:val="002216DB"/>
    <w:rsid w:val="00222E81"/>
    <w:rsid w:val="002230A6"/>
    <w:rsid w:val="0022392B"/>
    <w:rsid w:val="002239A0"/>
    <w:rsid w:val="00223CCF"/>
    <w:rsid w:val="00225749"/>
    <w:rsid w:val="00230AE4"/>
    <w:rsid w:val="002320A7"/>
    <w:rsid w:val="00232FD7"/>
    <w:rsid w:val="002341EC"/>
    <w:rsid w:val="00234A6E"/>
    <w:rsid w:val="00235B19"/>
    <w:rsid w:val="00240A08"/>
    <w:rsid w:val="00240AB4"/>
    <w:rsid w:val="00242AEE"/>
    <w:rsid w:val="00243BF0"/>
    <w:rsid w:val="00246F8E"/>
    <w:rsid w:val="00247E8E"/>
    <w:rsid w:val="00250634"/>
    <w:rsid w:val="00250F26"/>
    <w:rsid w:val="0025396B"/>
    <w:rsid w:val="002540A2"/>
    <w:rsid w:val="002577B5"/>
    <w:rsid w:val="00260854"/>
    <w:rsid w:val="00264200"/>
    <w:rsid w:val="002676C0"/>
    <w:rsid w:val="00267F4B"/>
    <w:rsid w:val="002728DF"/>
    <w:rsid w:val="00273BE7"/>
    <w:rsid w:val="0027474A"/>
    <w:rsid w:val="00280BA3"/>
    <w:rsid w:val="00281D0F"/>
    <w:rsid w:val="002A1694"/>
    <w:rsid w:val="002A55F7"/>
    <w:rsid w:val="002A6203"/>
    <w:rsid w:val="002A7692"/>
    <w:rsid w:val="002B0CA6"/>
    <w:rsid w:val="002B4473"/>
    <w:rsid w:val="002C1031"/>
    <w:rsid w:val="002C2784"/>
    <w:rsid w:val="002C77C4"/>
    <w:rsid w:val="002C7A32"/>
    <w:rsid w:val="002D061E"/>
    <w:rsid w:val="002D5825"/>
    <w:rsid w:val="002D5A46"/>
    <w:rsid w:val="002D5ED5"/>
    <w:rsid w:val="002E12B3"/>
    <w:rsid w:val="002E15D3"/>
    <w:rsid w:val="002E1E14"/>
    <w:rsid w:val="002E2618"/>
    <w:rsid w:val="002E41BE"/>
    <w:rsid w:val="002F3109"/>
    <w:rsid w:val="002F52D5"/>
    <w:rsid w:val="002F5332"/>
    <w:rsid w:val="0030099C"/>
    <w:rsid w:val="003018EC"/>
    <w:rsid w:val="00301EB8"/>
    <w:rsid w:val="003048A7"/>
    <w:rsid w:val="00305333"/>
    <w:rsid w:val="00306EE6"/>
    <w:rsid w:val="00312592"/>
    <w:rsid w:val="00315A28"/>
    <w:rsid w:val="00317869"/>
    <w:rsid w:val="0032047B"/>
    <w:rsid w:val="00320B0E"/>
    <w:rsid w:val="00322089"/>
    <w:rsid w:val="00323A33"/>
    <w:rsid w:val="003242D6"/>
    <w:rsid w:val="00327AEA"/>
    <w:rsid w:val="00331BFA"/>
    <w:rsid w:val="0033643F"/>
    <w:rsid w:val="00336711"/>
    <w:rsid w:val="00347A09"/>
    <w:rsid w:val="00347CCB"/>
    <w:rsid w:val="00350073"/>
    <w:rsid w:val="0035061A"/>
    <w:rsid w:val="00351DAD"/>
    <w:rsid w:val="00352EF7"/>
    <w:rsid w:val="00356E80"/>
    <w:rsid w:val="00360FE4"/>
    <w:rsid w:val="0036259C"/>
    <w:rsid w:val="00362962"/>
    <w:rsid w:val="00371708"/>
    <w:rsid w:val="00375D52"/>
    <w:rsid w:val="0037640C"/>
    <w:rsid w:val="00377B9A"/>
    <w:rsid w:val="00381BA6"/>
    <w:rsid w:val="00381EBF"/>
    <w:rsid w:val="003853ED"/>
    <w:rsid w:val="00386FE1"/>
    <w:rsid w:val="00387B1C"/>
    <w:rsid w:val="00387CCD"/>
    <w:rsid w:val="003900A7"/>
    <w:rsid w:val="00390E6D"/>
    <w:rsid w:val="003A1049"/>
    <w:rsid w:val="003A147B"/>
    <w:rsid w:val="003A196C"/>
    <w:rsid w:val="003A5929"/>
    <w:rsid w:val="003A7E42"/>
    <w:rsid w:val="003B0AD6"/>
    <w:rsid w:val="003B3C36"/>
    <w:rsid w:val="003B5C91"/>
    <w:rsid w:val="003B6CFB"/>
    <w:rsid w:val="003B7005"/>
    <w:rsid w:val="003C2D7E"/>
    <w:rsid w:val="003C5CB3"/>
    <w:rsid w:val="003C5FE3"/>
    <w:rsid w:val="003D089F"/>
    <w:rsid w:val="003D2E9B"/>
    <w:rsid w:val="003D334A"/>
    <w:rsid w:val="003D3AAF"/>
    <w:rsid w:val="003D3ED0"/>
    <w:rsid w:val="003D5427"/>
    <w:rsid w:val="003E1D6B"/>
    <w:rsid w:val="003E66DE"/>
    <w:rsid w:val="003F25D7"/>
    <w:rsid w:val="003F32E1"/>
    <w:rsid w:val="003F73AD"/>
    <w:rsid w:val="00400E13"/>
    <w:rsid w:val="0040566D"/>
    <w:rsid w:val="00407F59"/>
    <w:rsid w:val="004105DD"/>
    <w:rsid w:val="0041592D"/>
    <w:rsid w:val="00415D4C"/>
    <w:rsid w:val="00421690"/>
    <w:rsid w:val="004233F2"/>
    <w:rsid w:val="004253AA"/>
    <w:rsid w:val="00427727"/>
    <w:rsid w:val="0043033B"/>
    <w:rsid w:val="00431118"/>
    <w:rsid w:val="00431B67"/>
    <w:rsid w:val="004416D3"/>
    <w:rsid w:val="004428A2"/>
    <w:rsid w:val="00442B16"/>
    <w:rsid w:val="00444E8D"/>
    <w:rsid w:val="004459C9"/>
    <w:rsid w:val="00446679"/>
    <w:rsid w:val="004551FA"/>
    <w:rsid w:val="0045779B"/>
    <w:rsid w:val="004607F8"/>
    <w:rsid w:val="0046320D"/>
    <w:rsid w:val="00470234"/>
    <w:rsid w:val="00470513"/>
    <w:rsid w:val="00472055"/>
    <w:rsid w:val="004730AD"/>
    <w:rsid w:val="00476482"/>
    <w:rsid w:val="00477927"/>
    <w:rsid w:val="00481B3C"/>
    <w:rsid w:val="00486A18"/>
    <w:rsid w:val="00486F9A"/>
    <w:rsid w:val="004916ED"/>
    <w:rsid w:val="00495A8E"/>
    <w:rsid w:val="004A6E61"/>
    <w:rsid w:val="004A75AF"/>
    <w:rsid w:val="004B15F9"/>
    <w:rsid w:val="004B567A"/>
    <w:rsid w:val="004B632E"/>
    <w:rsid w:val="004C32E9"/>
    <w:rsid w:val="004C38FD"/>
    <w:rsid w:val="004C5CBD"/>
    <w:rsid w:val="004D17BB"/>
    <w:rsid w:val="004D42D0"/>
    <w:rsid w:val="004D5727"/>
    <w:rsid w:val="004D5BEA"/>
    <w:rsid w:val="004D7EEF"/>
    <w:rsid w:val="004F03E5"/>
    <w:rsid w:val="004F1E07"/>
    <w:rsid w:val="004F39EB"/>
    <w:rsid w:val="004F54F4"/>
    <w:rsid w:val="004F6A3C"/>
    <w:rsid w:val="005012E7"/>
    <w:rsid w:val="00501704"/>
    <w:rsid w:val="00504E98"/>
    <w:rsid w:val="00511EB1"/>
    <w:rsid w:val="00512339"/>
    <w:rsid w:val="0051513B"/>
    <w:rsid w:val="005154E2"/>
    <w:rsid w:val="00520C96"/>
    <w:rsid w:val="00523A59"/>
    <w:rsid w:val="005252E1"/>
    <w:rsid w:val="00525A31"/>
    <w:rsid w:val="005327B1"/>
    <w:rsid w:val="005345ED"/>
    <w:rsid w:val="005352A9"/>
    <w:rsid w:val="0053793F"/>
    <w:rsid w:val="00540D96"/>
    <w:rsid w:val="00541FB3"/>
    <w:rsid w:val="00544D31"/>
    <w:rsid w:val="00546490"/>
    <w:rsid w:val="00547035"/>
    <w:rsid w:val="005500B1"/>
    <w:rsid w:val="0055236F"/>
    <w:rsid w:val="005548FA"/>
    <w:rsid w:val="00556FF4"/>
    <w:rsid w:val="00561537"/>
    <w:rsid w:val="00564274"/>
    <w:rsid w:val="00567CAE"/>
    <w:rsid w:val="005700B0"/>
    <w:rsid w:val="0057118E"/>
    <w:rsid w:val="00573C15"/>
    <w:rsid w:val="00576A94"/>
    <w:rsid w:val="005859C3"/>
    <w:rsid w:val="00586BB2"/>
    <w:rsid w:val="0059071C"/>
    <w:rsid w:val="00590BC2"/>
    <w:rsid w:val="0059292B"/>
    <w:rsid w:val="005932E4"/>
    <w:rsid w:val="0059468C"/>
    <w:rsid w:val="00596D6B"/>
    <w:rsid w:val="005A04BC"/>
    <w:rsid w:val="005A0663"/>
    <w:rsid w:val="005A2181"/>
    <w:rsid w:val="005A3A50"/>
    <w:rsid w:val="005A4C20"/>
    <w:rsid w:val="005A5532"/>
    <w:rsid w:val="005B650E"/>
    <w:rsid w:val="005C40A4"/>
    <w:rsid w:val="005C6A7F"/>
    <w:rsid w:val="005D0875"/>
    <w:rsid w:val="005D165F"/>
    <w:rsid w:val="005D3492"/>
    <w:rsid w:val="005D6592"/>
    <w:rsid w:val="005E1CD8"/>
    <w:rsid w:val="005E248C"/>
    <w:rsid w:val="005E43F3"/>
    <w:rsid w:val="005F16A6"/>
    <w:rsid w:val="005F2397"/>
    <w:rsid w:val="005F46FE"/>
    <w:rsid w:val="00601B7B"/>
    <w:rsid w:val="00601D84"/>
    <w:rsid w:val="00602359"/>
    <w:rsid w:val="006027C3"/>
    <w:rsid w:val="0060369D"/>
    <w:rsid w:val="00603767"/>
    <w:rsid w:val="0060679E"/>
    <w:rsid w:val="006121E0"/>
    <w:rsid w:val="00612EF1"/>
    <w:rsid w:val="006137C9"/>
    <w:rsid w:val="00614EA1"/>
    <w:rsid w:val="0061585D"/>
    <w:rsid w:val="00616AC7"/>
    <w:rsid w:val="00624376"/>
    <w:rsid w:val="00632ED9"/>
    <w:rsid w:val="006340B5"/>
    <w:rsid w:val="006358BF"/>
    <w:rsid w:val="00635CB6"/>
    <w:rsid w:val="0063659A"/>
    <w:rsid w:val="006405C4"/>
    <w:rsid w:val="006425A4"/>
    <w:rsid w:val="00643A24"/>
    <w:rsid w:val="00643C3E"/>
    <w:rsid w:val="00646DBA"/>
    <w:rsid w:val="00650E61"/>
    <w:rsid w:val="006544B7"/>
    <w:rsid w:val="00655F7C"/>
    <w:rsid w:val="00657F16"/>
    <w:rsid w:val="00661D4E"/>
    <w:rsid w:val="00665187"/>
    <w:rsid w:val="00672ECD"/>
    <w:rsid w:val="00673ED8"/>
    <w:rsid w:val="0067494B"/>
    <w:rsid w:val="00675268"/>
    <w:rsid w:val="00682D23"/>
    <w:rsid w:val="00690868"/>
    <w:rsid w:val="00690C66"/>
    <w:rsid w:val="0069157D"/>
    <w:rsid w:val="00691C29"/>
    <w:rsid w:val="0069244A"/>
    <w:rsid w:val="0069253A"/>
    <w:rsid w:val="00693306"/>
    <w:rsid w:val="006955AD"/>
    <w:rsid w:val="006A0556"/>
    <w:rsid w:val="006A5B53"/>
    <w:rsid w:val="006A7B6F"/>
    <w:rsid w:val="006C05F4"/>
    <w:rsid w:val="006C2C41"/>
    <w:rsid w:val="006C4FF7"/>
    <w:rsid w:val="006C668B"/>
    <w:rsid w:val="006D0741"/>
    <w:rsid w:val="006D0762"/>
    <w:rsid w:val="006D21E2"/>
    <w:rsid w:val="006D231E"/>
    <w:rsid w:val="006D2B7A"/>
    <w:rsid w:val="006D4C21"/>
    <w:rsid w:val="006D7C9A"/>
    <w:rsid w:val="006E16AA"/>
    <w:rsid w:val="006E4BCD"/>
    <w:rsid w:val="006E7485"/>
    <w:rsid w:val="006F1B12"/>
    <w:rsid w:val="006F1D97"/>
    <w:rsid w:val="006F2AF3"/>
    <w:rsid w:val="006F6278"/>
    <w:rsid w:val="006F6FA8"/>
    <w:rsid w:val="006F7275"/>
    <w:rsid w:val="007017D2"/>
    <w:rsid w:val="00701AF5"/>
    <w:rsid w:val="00703F73"/>
    <w:rsid w:val="00704380"/>
    <w:rsid w:val="00706AD0"/>
    <w:rsid w:val="00712A48"/>
    <w:rsid w:val="00713602"/>
    <w:rsid w:val="007159D0"/>
    <w:rsid w:val="00716916"/>
    <w:rsid w:val="00717036"/>
    <w:rsid w:val="00717C5D"/>
    <w:rsid w:val="00722AB5"/>
    <w:rsid w:val="00723486"/>
    <w:rsid w:val="00724AED"/>
    <w:rsid w:val="0072614E"/>
    <w:rsid w:val="00726F72"/>
    <w:rsid w:val="00737E2E"/>
    <w:rsid w:val="007410AE"/>
    <w:rsid w:val="00742CD4"/>
    <w:rsid w:val="00744FA7"/>
    <w:rsid w:val="0074728F"/>
    <w:rsid w:val="00752D9F"/>
    <w:rsid w:val="00753CCE"/>
    <w:rsid w:val="007550CA"/>
    <w:rsid w:val="007639EF"/>
    <w:rsid w:val="007672A8"/>
    <w:rsid w:val="007679D1"/>
    <w:rsid w:val="00767C04"/>
    <w:rsid w:val="00770EDA"/>
    <w:rsid w:val="00773B51"/>
    <w:rsid w:val="00774042"/>
    <w:rsid w:val="007769AE"/>
    <w:rsid w:val="00780028"/>
    <w:rsid w:val="00781222"/>
    <w:rsid w:val="00783342"/>
    <w:rsid w:val="007836A6"/>
    <w:rsid w:val="00785428"/>
    <w:rsid w:val="00785D53"/>
    <w:rsid w:val="00786895"/>
    <w:rsid w:val="007903CD"/>
    <w:rsid w:val="0079466B"/>
    <w:rsid w:val="00797105"/>
    <w:rsid w:val="007A041E"/>
    <w:rsid w:val="007A436E"/>
    <w:rsid w:val="007A7288"/>
    <w:rsid w:val="007A72C7"/>
    <w:rsid w:val="007B169E"/>
    <w:rsid w:val="007B2ACD"/>
    <w:rsid w:val="007B3343"/>
    <w:rsid w:val="007B3BC9"/>
    <w:rsid w:val="007B52EB"/>
    <w:rsid w:val="007B70C8"/>
    <w:rsid w:val="007C12E9"/>
    <w:rsid w:val="007C15C9"/>
    <w:rsid w:val="007C4C1C"/>
    <w:rsid w:val="007D2BB8"/>
    <w:rsid w:val="007D2BFB"/>
    <w:rsid w:val="007D5051"/>
    <w:rsid w:val="007D5C10"/>
    <w:rsid w:val="007E04FF"/>
    <w:rsid w:val="007E471A"/>
    <w:rsid w:val="007E551B"/>
    <w:rsid w:val="007F6EE3"/>
    <w:rsid w:val="008004FA"/>
    <w:rsid w:val="00800AED"/>
    <w:rsid w:val="00801FA4"/>
    <w:rsid w:val="00804E24"/>
    <w:rsid w:val="00810CEE"/>
    <w:rsid w:val="008123A4"/>
    <w:rsid w:val="00815C65"/>
    <w:rsid w:val="00817099"/>
    <w:rsid w:val="0081732A"/>
    <w:rsid w:val="00822805"/>
    <w:rsid w:val="008231D9"/>
    <w:rsid w:val="00835219"/>
    <w:rsid w:val="00840A56"/>
    <w:rsid w:val="008421BE"/>
    <w:rsid w:val="008437E7"/>
    <w:rsid w:val="008523A9"/>
    <w:rsid w:val="00852837"/>
    <w:rsid w:val="00856C36"/>
    <w:rsid w:val="008570A5"/>
    <w:rsid w:val="008604D0"/>
    <w:rsid w:val="00863EE1"/>
    <w:rsid w:val="00863FD0"/>
    <w:rsid w:val="00864F95"/>
    <w:rsid w:val="00867FF2"/>
    <w:rsid w:val="008709EA"/>
    <w:rsid w:val="00871271"/>
    <w:rsid w:val="00871548"/>
    <w:rsid w:val="00872158"/>
    <w:rsid w:val="008726F4"/>
    <w:rsid w:val="00873877"/>
    <w:rsid w:val="008756AE"/>
    <w:rsid w:val="00881D82"/>
    <w:rsid w:val="0088266C"/>
    <w:rsid w:val="008902BF"/>
    <w:rsid w:val="008948A4"/>
    <w:rsid w:val="008A0816"/>
    <w:rsid w:val="008A2608"/>
    <w:rsid w:val="008B314C"/>
    <w:rsid w:val="008B43D0"/>
    <w:rsid w:val="008C2165"/>
    <w:rsid w:val="008D109C"/>
    <w:rsid w:val="008D1C24"/>
    <w:rsid w:val="008D1CB0"/>
    <w:rsid w:val="008D3546"/>
    <w:rsid w:val="008D3E29"/>
    <w:rsid w:val="008D76EC"/>
    <w:rsid w:val="008E0D8D"/>
    <w:rsid w:val="008E7257"/>
    <w:rsid w:val="008F1021"/>
    <w:rsid w:val="008F1975"/>
    <w:rsid w:val="008F3833"/>
    <w:rsid w:val="008F7E0F"/>
    <w:rsid w:val="009009A9"/>
    <w:rsid w:val="00900D53"/>
    <w:rsid w:val="00900DF1"/>
    <w:rsid w:val="00905D40"/>
    <w:rsid w:val="009123F5"/>
    <w:rsid w:val="009225C8"/>
    <w:rsid w:val="00922F2B"/>
    <w:rsid w:val="00925A41"/>
    <w:rsid w:val="00927CDB"/>
    <w:rsid w:val="00930A5C"/>
    <w:rsid w:val="00932306"/>
    <w:rsid w:val="00932FB9"/>
    <w:rsid w:val="009346D8"/>
    <w:rsid w:val="00936B1C"/>
    <w:rsid w:val="009401C5"/>
    <w:rsid w:val="00941C2C"/>
    <w:rsid w:val="0094397F"/>
    <w:rsid w:val="0094754F"/>
    <w:rsid w:val="009501C8"/>
    <w:rsid w:val="00954488"/>
    <w:rsid w:val="00955DF1"/>
    <w:rsid w:val="009572E4"/>
    <w:rsid w:val="009603C9"/>
    <w:rsid w:val="0096150C"/>
    <w:rsid w:val="00961EEE"/>
    <w:rsid w:val="00962CDF"/>
    <w:rsid w:val="00964884"/>
    <w:rsid w:val="0096489A"/>
    <w:rsid w:val="0097303F"/>
    <w:rsid w:val="00973E25"/>
    <w:rsid w:val="009753CE"/>
    <w:rsid w:val="00976BFF"/>
    <w:rsid w:val="00980FBB"/>
    <w:rsid w:val="00981F9B"/>
    <w:rsid w:val="00987C56"/>
    <w:rsid w:val="00991255"/>
    <w:rsid w:val="00993E3B"/>
    <w:rsid w:val="00993F95"/>
    <w:rsid w:val="009A48F0"/>
    <w:rsid w:val="009B0C5C"/>
    <w:rsid w:val="009B3910"/>
    <w:rsid w:val="009B61A8"/>
    <w:rsid w:val="009C01DB"/>
    <w:rsid w:val="009C0C5E"/>
    <w:rsid w:val="009C18C1"/>
    <w:rsid w:val="009D0C9D"/>
    <w:rsid w:val="009D2E28"/>
    <w:rsid w:val="009D551B"/>
    <w:rsid w:val="009D752C"/>
    <w:rsid w:val="009D7EAA"/>
    <w:rsid w:val="009E1CAC"/>
    <w:rsid w:val="009E2AB0"/>
    <w:rsid w:val="009E3695"/>
    <w:rsid w:val="009E370C"/>
    <w:rsid w:val="009E621A"/>
    <w:rsid w:val="009F1F8B"/>
    <w:rsid w:val="009F2606"/>
    <w:rsid w:val="009F39CA"/>
    <w:rsid w:val="009F4531"/>
    <w:rsid w:val="00A0642C"/>
    <w:rsid w:val="00A068C1"/>
    <w:rsid w:val="00A06C39"/>
    <w:rsid w:val="00A07270"/>
    <w:rsid w:val="00A0796A"/>
    <w:rsid w:val="00A112BD"/>
    <w:rsid w:val="00A142D8"/>
    <w:rsid w:val="00A2020E"/>
    <w:rsid w:val="00A2095E"/>
    <w:rsid w:val="00A22BCF"/>
    <w:rsid w:val="00A25220"/>
    <w:rsid w:val="00A2662C"/>
    <w:rsid w:val="00A305DE"/>
    <w:rsid w:val="00A32273"/>
    <w:rsid w:val="00A32BE7"/>
    <w:rsid w:val="00A34F85"/>
    <w:rsid w:val="00A40612"/>
    <w:rsid w:val="00A40F86"/>
    <w:rsid w:val="00A41530"/>
    <w:rsid w:val="00A41EF6"/>
    <w:rsid w:val="00A42596"/>
    <w:rsid w:val="00A4274A"/>
    <w:rsid w:val="00A4394F"/>
    <w:rsid w:val="00A450E9"/>
    <w:rsid w:val="00A509AE"/>
    <w:rsid w:val="00A50BC9"/>
    <w:rsid w:val="00A53384"/>
    <w:rsid w:val="00A54626"/>
    <w:rsid w:val="00A563C5"/>
    <w:rsid w:val="00A657FA"/>
    <w:rsid w:val="00A65C1F"/>
    <w:rsid w:val="00A666BA"/>
    <w:rsid w:val="00A702B3"/>
    <w:rsid w:val="00A72FFE"/>
    <w:rsid w:val="00A7709D"/>
    <w:rsid w:val="00A81AA6"/>
    <w:rsid w:val="00A86DFA"/>
    <w:rsid w:val="00A90208"/>
    <w:rsid w:val="00A921C3"/>
    <w:rsid w:val="00A93EAE"/>
    <w:rsid w:val="00A97212"/>
    <w:rsid w:val="00AA1AB3"/>
    <w:rsid w:val="00AA2A30"/>
    <w:rsid w:val="00AA2DB0"/>
    <w:rsid w:val="00AA376D"/>
    <w:rsid w:val="00AA5AFF"/>
    <w:rsid w:val="00AA7FE8"/>
    <w:rsid w:val="00AB2453"/>
    <w:rsid w:val="00AB403F"/>
    <w:rsid w:val="00AB4D04"/>
    <w:rsid w:val="00AB5847"/>
    <w:rsid w:val="00AC395B"/>
    <w:rsid w:val="00AC3C50"/>
    <w:rsid w:val="00AC45EE"/>
    <w:rsid w:val="00AC5018"/>
    <w:rsid w:val="00AC5682"/>
    <w:rsid w:val="00AC5ECB"/>
    <w:rsid w:val="00AC6D85"/>
    <w:rsid w:val="00AD0579"/>
    <w:rsid w:val="00AD2392"/>
    <w:rsid w:val="00AD4075"/>
    <w:rsid w:val="00AD77B7"/>
    <w:rsid w:val="00AD7C79"/>
    <w:rsid w:val="00AE5059"/>
    <w:rsid w:val="00AE5C20"/>
    <w:rsid w:val="00AE7DC2"/>
    <w:rsid w:val="00AF1D49"/>
    <w:rsid w:val="00AF20ED"/>
    <w:rsid w:val="00AF23FF"/>
    <w:rsid w:val="00AF5E4F"/>
    <w:rsid w:val="00AF77CE"/>
    <w:rsid w:val="00B002A9"/>
    <w:rsid w:val="00B00621"/>
    <w:rsid w:val="00B00CDF"/>
    <w:rsid w:val="00B03E52"/>
    <w:rsid w:val="00B066AF"/>
    <w:rsid w:val="00B06FC6"/>
    <w:rsid w:val="00B12C18"/>
    <w:rsid w:val="00B16B65"/>
    <w:rsid w:val="00B23DBB"/>
    <w:rsid w:val="00B26534"/>
    <w:rsid w:val="00B27382"/>
    <w:rsid w:val="00B36B4F"/>
    <w:rsid w:val="00B4716A"/>
    <w:rsid w:val="00B47F3D"/>
    <w:rsid w:val="00B52223"/>
    <w:rsid w:val="00B5376F"/>
    <w:rsid w:val="00B55D54"/>
    <w:rsid w:val="00B55FC8"/>
    <w:rsid w:val="00B56D64"/>
    <w:rsid w:val="00B5753C"/>
    <w:rsid w:val="00B621A6"/>
    <w:rsid w:val="00B63EE9"/>
    <w:rsid w:val="00B646C1"/>
    <w:rsid w:val="00B65572"/>
    <w:rsid w:val="00B71128"/>
    <w:rsid w:val="00B7267C"/>
    <w:rsid w:val="00B74AF9"/>
    <w:rsid w:val="00B74C60"/>
    <w:rsid w:val="00B76DF3"/>
    <w:rsid w:val="00B771B7"/>
    <w:rsid w:val="00B8187C"/>
    <w:rsid w:val="00B82279"/>
    <w:rsid w:val="00B85F0C"/>
    <w:rsid w:val="00B86375"/>
    <w:rsid w:val="00B86789"/>
    <w:rsid w:val="00B90E2F"/>
    <w:rsid w:val="00B9383E"/>
    <w:rsid w:val="00B9482B"/>
    <w:rsid w:val="00B95048"/>
    <w:rsid w:val="00B95D5F"/>
    <w:rsid w:val="00BA74FF"/>
    <w:rsid w:val="00BB0380"/>
    <w:rsid w:val="00BB17D3"/>
    <w:rsid w:val="00BB190F"/>
    <w:rsid w:val="00BB2C74"/>
    <w:rsid w:val="00BB5E12"/>
    <w:rsid w:val="00BC40CE"/>
    <w:rsid w:val="00BC4CAF"/>
    <w:rsid w:val="00BC5288"/>
    <w:rsid w:val="00BC7534"/>
    <w:rsid w:val="00BD3269"/>
    <w:rsid w:val="00BD6A5F"/>
    <w:rsid w:val="00BD70E5"/>
    <w:rsid w:val="00BE00E7"/>
    <w:rsid w:val="00BE1B7C"/>
    <w:rsid w:val="00BE1CB9"/>
    <w:rsid w:val="00BE71EB"/>
    <w:rsid w:val="00BE7366"/>
    <w:rsid w:val="00BE7ACC"/>
    <w:rsid w:val="00BE7E4C"/>
    <w:rsid w:val="00BF4007"/>
    <w:rsid w:val="00BF4388"/>
    <w:rsid w:val="00BF7977"/>
    <w:rsid w:val="00C002AE"/>
    <w:rsid w:val="00C0054A"/>
    <w:rsid w:val="00C0094D"/>
    <w:rsid w:val="00C00C52"/>
    <w:rsid w:val="00C00C8C"/>
    <w:rsid w:val="00C028F0"/>
    <w:rsid w:val="00C04E74"/>
    <w:rsid w:val="00C05771"/>
    <w:rsid w:val="00C05C27"/>
    <w:rsid w:val="00C06913"/>
    <w:rsid w:val="00C1477C"/>
    <w:rsid w:val="00C155D6"/>
    <w:rsid w:val="00C17055"/>
    <w:rsid w:val="00C22098"/>
    <w:rsid w:val="00C239FA"/>
    <w:rsid w:val="00C31326"/>
    <w:rsid w:val="00C33523"/>
    <w:rsid w:val="00C414B7"/>
    <w:rsid w:val="00C42D03"/>
    <w:rsid w:val="00C44269"/>
    <w:rsid w:val="00C46228"/>
    <w:rsid w:val="00C46768"/>
    <w:rsid w:val="00C47CFF"/>
    <w:rsid w:val="00C47EBB"/>
    <w:rsid w:val="00C52518"/>
    <w:rsid w:val="00C54267"/>
    <w:rsid w:val="00C54C1F"/>
    <w:rsid w:val="00C5648A"/>
    <w:rsid w:val="00C64751"/>
    <w:rsid w:val="00C64C12"/>
    <w:rsid w:val="00C668B5"/>
    <w:rsid w:val="00C675C7"/>
    <w:rsid w:val="00C72C25"/>
    <w:rsid w:val="00C77793"/>
    <w:rsid w:val="00C81204"/>
    <w:rsid w:val="00C82556"/>
    <w:rsid w:val="00C83804"/>
    <w:rsid w:val="00C86093"/>
    <w:rsid w:val="00C91A4C"/>
    <w:rsid w:val="00C92A4A"/>
    <w:rsid w:val="00C975C4"/>
    <w:rsid w:val="00CA3F0C"/>
    <w:rsid w:val="00CB2AFC"/>
    <w:rsid w:val="00CB36C5"/>
    <w:rsid w:val="00CB441A"/>
    <w:rsid w:val="00CB6097"/>
    <w:rsid w:val="00CB783C"/>
    <w:rsid w:val="00CD0FA9"/>
    <w:rsid w:val="00CE044C"/>
    <w:rsid w:val="00CE0D62"/>
    <w:rsid w:val="00CE22EC"/>
    <w:rsid w:val="00CE350A"/>
    <w:rsid w:val="00CE3B13"/>
    <w:rsid w:val="00CE421A"/>
    <w:rsid w:val="00CE5E98"/>
    <w:rsid w:val="00CE74DB"/>
    <w:rsid w:val="00CF0AF0"/>
    <w:rsid w:val="00CF2DB9"/>
    <w:rsid w:val="00CF4F1B"/>
    <w:rsid w:val="00CF6C14"/>
    <w:rsid w:val="00D005C0"/>
    <w:rsid w:val="00D0132A"/>
    <w:rsid w:val="00D01B73"/>
    <w:rsid w:val="00D079A6"/>
    <w:rsid w:val="00D07B8F"/>
    <w:rsid w:val="00D07F05"/>
    <w:rsid w:val="00D14C62"/>
    <w:rsid w:val="00D159C2"/>
    <w:rsid w:val="00D16BA8"/>
    <w:rsid w:val="00D16DA2"/>
    <w:rsid w:val="00D16DE1"/>
    <w:rsid w:val="00D22702"/>
    <w:rsid w:val="00D24B42"/>
    <w:rsid w:val="00D25973"/>
    <w:rsid w:val="00D30522"/>
    <w:rsid w:val="00D31C31"/>
    <w:rsid w:val="00D336BB"/>
    <w:rsid w:val="00D34964"/>
    <w:rsid w:val="00D35F63"/>
    <w:rsid w:val="00D376CB"/>
    <w:rsid w:val="00D45156"/>
    <w:rsid w:val="00D50419"/>
    <w:rsid w:val="00D51066"/>
    <w:rsid w:val="00D51EC5"/>
    <w:rsid w:val="00D543B2"/>
    <w:rsid w:val="00D5449D"/>
    <w:rsid w:val="00D57241"/>
    <w:rsid w:val="00D6015A"/>
    <w:rsid w:val="00D61874"/>
    <w:rsid w:val="00D61F1C"/>
    <w:rsid w:val="00D626AF"/>
    <w:rsid w:val="00D63FCB"/>
    <w:rsid w:val="00D641B1"/>
    <w:rsid w:val="00D65E79"/>
    <w:rsid w:val="00D66198"/>
    <w:rsid w:val="00D73DA6"/>
    <w:rsid w:val="00D76DEF"/>
    <w:rsid w:val="00D8114B"/>
    <w:rsid w:val="00D82A68"/>
    <w:rsid w:val="00D83626"/>
    <w:rsid w:val="00D93ED0"/>
    <w:rsid w:val="00DA317E"/>
    <w:rsid w:val="00DA32EA"/>
    <w:rsid w:val="00DA420A"/>
    <w:rsid w:val="00DB059B"/>
    <w:rsid w:val="00DB38BA"/>
    <w:rsid w:val="00DB4C53"/>
    <w:rsid w:val="00DB4F02"/>
    <w:rsid w:val="00DB6CCA"/>
    <w:rsid w:val="00DC226A"/>
    <w:rsid w:val="00DC497C"/>
    <w:rsid w:val="00DD1181"/>
    <w:rsid w:val="00DD2623"/>
    <w:rsid w:val="00DD2B71"/>
    <w:rsid w:val="00DD351B"/>
    <w:rsid w:val="00DD4016"/>
    <w:rsid w:val="00DE274E"/>
    <w:rsid w:val="00DE31E6"/>
    <w:rsid w:val="00DE3465"/>
    <w:rsid w:val="00DE6355"/>
    <w:rsid w:val="00DE642C"/>
    <w:rsid w:val="00DE7551"/>
    <w:rsid w:val="00DF0258"/>
    <w:rsid w:val="00DF2122"/>
    <w:rsid w:val="00DF75AC"/>
    <w:rsid w:val="00DF7DE0"/>
    <w:rsid w:val="00E013E7"/>
    <w:rsid w:val="00E054A8"/>
    <w:rsid w:val="00E069CE"/>
    <w:rsid w:val="00E07D10"/>
    <w:rsid w:val="00E114D6"/>
    <w:rsid w:val="00E15901"/>
    <w:rsid w:val="00E15BF3"/>
    <w:rsid w:val="00E20E41"/>
    <w:rsid w:val="00E21313"/>
    <w:rsid w:val="00E21EC8"/>
    <w:rsid w:val="00E23120"/>
    <w:rsid w:val="00E25D66"/>
    <w:rsid w:val="00E27E2A"/>
    <w:rsid w:val="00E27E3D"/>
    <w:rsid w:val="00E30D49"/>
    <w:rsid w:val="00E337D7"/>
    <w:rsid w:val="00E33F17"/>
    <w:rsid w:val="00E3434B"/>
    <w:rsid w:val="00E3540F"/>
    <w:rsid w:val="00E36025"/>
    <w:rsid w:val="00E4182C"/>
    <w:rsid w:val="00E44289"/>
    <w:rsid w:val="00E44C00"/>
    <w:rsid w:val="00E471C6"/>
    <w:rsid w:val="00E47DBB"/>
    <w:rsid w:val="00E5001B"/>
    <w:rsid w:val="00E5438E"/>
    <w:rsid w:val="00E56094"/>
    <w:rsid w:val="00E57D34"/>
    <w:rsid w:val="00E6205E"/>
    <w:rsid w:val="00E6421D"/>
    <w:rsid w:val="00E65EC0"/>
    <w:rsid w:val="00E7091D"/>
    <w:rsid w:val="00E7227E"/>
    <w:rsid w:val="00E72FEB"/>
    <w:rsid w:val="00E73DB5"/>
    <w:rsid w:val="00E74278"/>
    <w:rsid w:val="00E75DCB"/>
    <w:rsid w:val="00E8632D"/>
    <w:rsid w:val="00E96B20"/>
    <w:rsid w:val="00E96F33"/>
    <w:rsid w:val="00E96FB7"/>
    <w:rsid w:val="00EA322E"/>
    <w:rsid w:val="00EA5169"/>
    <w:rsid w:val="00EB2332"/>
    <w:rsid w:val="00EC0761"/>
    <w:rsid w:val="00EC23E0"/>
    <w:rsid w:val="00EC36F3"/>
    <w:rsid w:val="00EC492E"/>
    <w:rsid w:val="00EC4A35"/>
    <w:rsid w:val="00EC539C"/>
    <w:rsid w:val="00EC5BD4"/>
    <w:rsid w:val="00EC7AD7"/>
    <w:rsid w:val="00EC7BCD"/>
    <w:rsid w:val="00ED342D"/>
    <w:rsid w:val="00ED682D"/>
    <w:rsid w:val="00EE45F0"/>
    <w:rsid w:val="00EF0CBB"/>
    <w:rsid w:val="00EF2C28"/>
    <w:rsid w:val="00EF3422"/>
    <w:rsid w:val="00EF4482"/>
    <w:rsid w:val="00EF4EA5"/>
    <w:rsid w:val="00EF776F"/>
    <w:rsid w:val="00EF7F0F"/>
    <w:rsid w:val="00F0015E"/>
    <w:rsid w:val="00F036C7"/>
    <w:rsid w:val="00F0381F"/>
    <w:rsid w:val="00F044F9"/>
    <w:rsid w:val="00F04C71"/>
    <w:rsid w:val="00F0638B"/>
    <w:rsid w:val="00F12396"/>
    <w:rsid w:val="00F127B1"/>
    <w:rsid w:val="00F20BD1"/>
    <w:rsid w:val="00F25B91"/>
    <w:rsid w:val="00F27773"/>
    <w:rsid w:val="00F30518"/>
    <w:rsid w:val="00F312D2"/>
    <w:rsid w:val="00F319F3"/>
    <w:rsid w:val="00F337D6"/>
    <w:rsid w:val="00F40820"/>
    <w:rsid w:val="00F408ED"/>
    <w:rsid w:val="00F4108F"/>
    <w:rsid w:val="00F41D4A"/>
    <w:rsid w:val="00F42121"/>
    <w:rsid w:val="00F42FB2"/>
    <w:rsid w:val="00F455C1"/>
    <w:rsid w:val="00F46AAF"/>
    <w:rsid w:val="00F46D8C"/>
    <w:rsid w:val="00F528BB"/>
    <w:rsid w:val="00F530BB"/>
    <w:rsid w:val="00F5581B"/>
    <w:rsid w:val="00F57D6B"/>
    <w:rsid w:val="00F60011"/>
    <w:rsid w:val="00F6080F"/>
    <w:rsid w:val="00F6095C"/>
    <w:rsid w:val="00F61751"/>
    <w:rsid w:val="00F62044"/>
    <w:rsid w:val="00F6369C"/>
    <w:rsid w:val="00F67B7A"/>
    <w:rsid w:val="00F716AD"/>
    <w:rsid w:val="00F74703"/>
    <w:rsid w:val="00F76FDD"/>
    <w:rsid w:val="00F80E75"/>
    <w:rsid w:val="00F83043"/>
    <w:rsid w:val="00F8447B"/>
    <w:rsid w:val="00F859EA"/>
    <w:rsid w:val="00F872D9"/>
    <w:rsid w:val="00F878BC"/>
    <w:rsid w:val="00F937E5"/>
    <w:rsid w:val="00FA00C4"/>
    <w:rsid w:val="00FA1B05"/>
    <w:rsid w:val="00FA312F"/>
    <w:rsid w:val="00FA77B1"/>
    <w:rsid w:val="00FB2A43"/>
    <w:rsid w:val="00FB2CD1"/>
    <w:rsid w:val="00FB3577"/>
    <w:rsid w:val="00FB43AB"/>
    <w:rsid w:val="00FB4786"/>
    <w:rsid w:val="00FB6B0F"/>
    <w:rsid w:val="00FC10B7"/>
    <w:rsid w:val="00FC1FC2"/>
    <w:rsid w:val="00FC50B2"/>
    <w:rsid w:val="00FC7565"/>
    <w:rsid w:val="00FD4EC8"/>
    <w:rsid w:val="00FD5F84"/>
    <w:rsid w:val="00FE2DE3"/>
    <w:rsid w:val="00FE4D2C"/>
    <w:rsid w:val="00FE6706"/>
    <w:rsid w:val="00FF1AC5"/>
    <w:rsid w:val="00FF34F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267108">
      <w:bodyDiv w:val="1"/>
      <w:marLeft w:val="0"/>
      <w:marRight w:val="0"/>
      <w:marTop w:val="0"/>
      <w:marBottom w:val="0"/>
      <w:divBdr>
        <w:top w:val="none" w:sz="0" w:space="0" w:color="auto"/>
        <w:left w:val="none" w:sz="0" w:space="0" w:color="auto"/>
        <w:bottom w:val="none" w:sz="0" w:space="0" w:color="auto"/>
        <w:right w:val="none" w:sz="0" w:space="0" w:color="auto"/>
      </w:divBdr>
    </w:div>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313343449">
      <w:bodyDiv w:val="1"/>
      <w:marLeft w:val="0"/>
      <w:marRight w:val="0"/>
      <w:marTop w:val="0"/>
      <w:marBottom w:val="0"/>
      <w:divBdr>
        <w:top w:val="none" w:sz="0" w:space="0" w:color="auto"/>
        <w:left w:val="none" w:sz="0" w:space="0" w:color="auto"/>
        <w:bottom w:val="none" w:sz="0" w:space="0" w:color="auto"/>
        <w:right w:val="none" w:sz="0" w:space="0" w:color="auto"/>
      </w:divBdr>
    </w:div>
    <w:div w:id="637537426">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612933016">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entor.ieee.org/802.15/dcn/13/15-13-0645-04-0010-tg10-l2r-timeline.xlsx"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mentor.ieee.org/802.15/dcn/14/15-14-0710-00-0009-fragmentation-replacement-text.docx" TargetMode="External"/><Relationship Id="rId4" Type="http://schemas.microsoft.com/office/2007/relationships/stylesWithEffects" Target="stylesWithEffects.xml"/><Relationship Id="rId9" Type="http://schemas.openxmlformats.org/officeDocument/2006/relationships/hyperlink" Target="https://mentor.ieee.org/802.15/dcn/15/15-15-0041-00-0010-security-aspect-of-l2r.ppt"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808AB-F2BE-4BB9-AEF7-9E8F3510A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8</Pages>
  <Words>1553</Words>
  <Characters>8854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10387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Clinton Powell</cp:lastModifiedBy>
  <cp:revision>54</cp:revision>
  <cp:lastPrinted>2012-01-30T16:33:00Z</cp:lastPrinted>
  <dcterms:created xsi:type="dcterms:W3CDTF">2014-11-07T22:58:00Z</dcterms:created>
  <dcterms:modified xsi:type="dcterms:W3CDTF">2015-01-15T22:27:00Z</dcterms:modified>
  <cp:category>15-14-0070-00-0010</cp:category>
</cp:coreProperties>
</file>