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1ED95" w14:textId="77777777" w:rsidR="00DB4F3A" w:rsidRDefault="00DB4F3A">
      <w:pPr>
        <w:jc w:val="center"/>
        <w:rPr>
          <w:b/>
          <w:sz w:val="28"/>
        </w:rPr>
      </w:pPr>
      <w:bookmarkStart w:id="0" w:name="_GoBack"/>
      <w:bookmarkEnd w:id="0"/>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5151E948" w14:textId="77777777">
        <w:tc>
          <w:tcPr>
            <w:tcW w:w="1260" w:type="dxa"/>
            <w:tcBorders>
              <w:top w:val="single" w:sz="6" w:space="0" w:color="auto"/>
            </w:tcBorders>
          </w:tcPr>
          <w:p w14:paraId="77D5616E" w14:textId="77777777" w:rsidR="00DB4F3A" w:rsidRDefault="00DB4F3A">
            <w:pPr>
              <w:pStyle w:val="covertext"/>
            </w:pPr>
            <w:r>
              <w:t>Project</w:t>
            </w:r>
          </w:p>
        </w:tc>
        <w:tc>
          <w:tcPr>
            <w:tcW w:w="819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tc>
          <w:tcPr>
            <w:tcW w:w="1260" w:type="dxa"/>
            <w:tcBorders>
              <w:top w:val="single" w:sz="6" w:space="0" w:color="auto"/>
            </w:tcBorders>
          </w:tcPr>
          <w:p w14:paraId="4E6F5C67" w14:textId="77777777" w:rsidR="00DB4F3A" w:rsidRDefault="00DB4F3A">
            <w:pPr>
              <w:pStyle w:val="covertext"/>
            </w:pPr>
            <w:r>
              <w:t>Title</w:t>
            </w:r>
          </w:p>
        </w:tc>
        <w:tc>
          <w:tcPr>
            <w:tcW w:w="8190" w:type="dxa"/>
            <w:gridSpan w:val="2"/>
            <w:tcBorders>
              <w:top w:val="single" w:sz="6" w:space="0" w:color="auto"/>
            </w:tcBorders>
          </w:tcPr>
          <w:p w14:paraId="2138AED1" w14:textId="77777777" w:rsidR="00DB4F3A" w:rsidRDefault="00160BF7" w:rsidP="00505BA8">
            <w:pPr>
              <w:pStyle w:val="covertext"/>
            </w:pPr>
            <w:fldSimple w:instr=" TITLE  \* MERGEFORMAT ">
              <w:r w:rsidR="00B111BD" w:rsidRPr="00B111BD">
                <w:rPr>
                  <w:b/>
                  <w:sz w:val="28"/>
                </w:rPr>
                <w:t>&lt;IEEE802.15 SC minutes&gt;</w:t>
              </w:r>
            </w:fldSimple>
          </w:p>
        </w:tc>
      </w:tr>
      <w:tr w:rsidR="00DB4F3A" w14:paraId="4FC57DD9" w14:textId="77777777">
        <w:tc>
          <w:tcPr>
            <w:tcW w:w="1260" w:type="dxa"/>
            <w:tcBorders>
              <w:top w:val="single" w:sz="6" w:space="0" w:color="auto"/>
            </w:tcBorders>
          </w:tcPr>
          <w:p w14:paraId="43C30519" w14:textId="77777777" w:rsidR="00DB4F3A" w:rsidRDefault="00DB4F3A">
            <w:pPr>
              <w:pStyle w:val="covertext"/>
            </w:pPr>
            <w:r>
              <w:t>Date Submitted</w:t>
            </w:r>
          </w:p>
        </w:tc>
        <w:tc>
          <w:tcPr>
            <w:tcW w:w="8190" w:type="dxa"/>
            <w:gridSpan w:val="2"/>
            <w:tcBorders>
              <w:top w:val="single" w:sz="6" w:space="0" w:color="auto"/>
            </w:tcBorders>
          </w:tcPr>
          <w:p w14:paraId="2BA76474" w14:textId="65F7A582" w:rsidR="00DB4F3A" w:rsidRDefault="00A21AFF" w:rsidP="00262C13">
            <w:pPr>
              <w:pStyle w:val="covertext"/>
            </w:pPr>
            <w:r>
              <w:t>[</w:t>
            </w:r>
            <w:r w:rsidR="00262C13">
              <w:t>15</w:t>
            </w:r>
            <w:r w:rsidR="00252F0C">
              <w:t xml:space="preserve"> </w:t>
            </w:r>
            <w:r w:rsidR="00262C13">
              <w:t>Jan 2015</w:t>
            </w:r>
            <w:r w:rsidR="00DB4F3A">
              <w:t>]</w:t>
            </w:r>
          </w:p>
        </w:tc>
      </w:tr>
      <w:tr w:rsidR="00DB4F3A" w14:paraId="7E614051" w14:textId="777777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4050" w:type="dxa"/>
            <w:tcBorders>
              <w:top w:val="single" w:sz="4" w:space="0" w:color="auto"/>
              <w:bottom w:val="single" w:sz="4" w:space="0" w:color="auto"/>
            </w:tcBorders>
          </w:tcPr>
          <w:p w14:paraId="67F3CE68" w14:textId="376CC6F9" w:rsidR="00DB4F3A" w:rsidRDefault="00DB4F3A" w:rsidP="00262C13">
            <w:pPr>
              <w:pStyle w:val="covertext"/>
              <w:spacing w:before="0" w:after="0"/>
            </w:pPr>
            <w:r>
              <w:t>[</w:t>
            </w:r>
            <w:fldSimple w:instr=" AUTHOR  \* MERGEFORMAT ">
              <w:r w:rsidR="00262C13">
                <w:rPr>
                  <w:noProof/>
                </w:rPr>
                <w:t>Benjamin Rolfe</w:t>
              </w:r>
            </w:fldSimple>
            <w:r>
              <w:t>]</w:t>
            </w:r>
            <w:r>
              <w:br/>
              <w:t>[</w:t>
            </w:r>
            <w:fldSimple w:instr=" DOCPROPERTY &quot;Company&quot;  \* MERGEFORMAT ">
              <w:r w:rsidR="00262C13">
                <w:t xml:space="preserve">Blind Creek Associates </w:t>
              </w:r>
            </w:fldSimple>
            <w:r>
              <w:t>]</w:t>
            </w:r>
            <w:r>
              <w:br/>
              <w:t>[</w:t>
            </w:r>
            <w:r w:rsidR="00262C13">
              <w:t>Los Gatos, CA</w:t>
            </w:r>
            <w:r>
              <w:t>]</w:t>
            </w:r>
          </w:p>
        </w:tc>
        <w:tc>
          <w:tcPr>
            <w:tcW w:w="4140" w:type="dxa"/>
            <w:tcBorders>
              <w:top w:val="single" w:sz="4" w:space="0" w:color="auto"/>
              <w:bottom w:val="single" w:sz="4" w:space="0" w:color="auto"/>
            </w:tcBorders>
          </w:tcPr>
          <w:p w14:paraId="0F425270" w14:textId="319464F6" w:rsidR="00DB4F3A" w:rsidRDefault="00315BA7" w:rsidP="00262C13">
            <w:pPr>
              <w:pStyle w:val="covertext"/>
              <w:tabs>
                <w:tab w:val="left" w:pos="1152"/>
              </w:tabs>
              <w:spacing w:before="0" w:after="0"/>
              <w:rPr>
                <w:sz w:val="18"/>
              </w:rPr>
            </w:pPr>
            <w:r>
              <w:t>Voice:</w:t>
            </w:r>
            <w:r>
              <w:tab/>
              <w:t>[+1.</w:t>
            </w:r>
            <w:r w:rsidR="00262C13">
              <w:t xml:space="preserve"> 408. 395. 7732</w:t>
            </w:r>
            <w:r w:rsidR="00DB4F3A">
              <w:t>]</w:t>
            </w:r>
            <w:r w:rsidR="00DB4F3A">
              <w:br/>
              <w:t>Fax:</w:t>
            </w:r>
            <w:r w:rsidR="00DB4F3A">
              <w:tab/>
              <w:t>[]</w:t>
            </w:r>
            <w:r w:rsidR="00DB4F3A">
              <w:br/>
              <w:t>E-mail:</w:t>
            </w:r>
            <w:r w:rsidR="00DB4F3A">
              <w:tab/>
              <w:t>[</w:t>
            </w:r>
            <w:r w:rsidR="00262C13">
              <w:t>ben.rolfe  @ ieee.org</w:t>
            </w:r>
            <w:r w:rsidR="00DB4F3A">
              <w:t>]</w:t>
            </w:r>
          </w:p>
        </w:tc>
      </w:tr>
      <w:tr w:rsidR="00DB4F3A" w:rsidRPr="00042A51" w14:paraId="1841FAAF" w14:textId="77777777">
        <w:tc>
          <w:tcPr>
            <w:tcW w:w="1260" w:type="dxa"/>
            <w:tcBorders>
              <w:top w:val="single" w:sz="6" w:space="0" w:color="auto"/>
            </w:tcBorders>
          </w:tcPr>
          <w:p w14:paraId="73ED5504" w14:textId="77777777" w:rsidR="00DB4F3A" w:rsidRDefault="00DB4F3A">
            <w:pPr>
              <w:pStyle w:val="covertext"/>
            </w:pPr>
            <w:r>
              <w:t>Re:</w:t>
            </w:r>
          </w:p>
        </w:tc>
        <w:tc>
          <w:tcPr>
            <w:tcW w:w="8190" w:type="dxa"/>
            <w:gridSpan w:val="2"/>
            <w:tcBorders>
              <w:top w:val="single" w:sz="6" w:space="0" w:color="auto"/>
            </w:tcBorders>
          </w:tcPr>
          <w:p w14:paraId="72E36260" w14:textId="63263C05" w:rsidR="00DB4F3A" w:rsidRPr="00042A51" w:rsidRDefault="00DB4F3A" w:rsidP="00262C13">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262C13">
              <w:t>in Atlanta, GA January 205</w:t>
            </w:r>
            <w:r w:rsidR="009F3151">
              <w:t>4</w:t>
            </w:r>
            <w:r w:rsidRPr="00042A51">
              <w:t>]</w:t>
            </w:r>
          </w:p>
        </w:tc>
      </w:tr>
      <w:tr w:rsidR="00DB4F3A" w14:paraId="69673064" w14:textId="77777777">
        <w:tc>
          <w:tcPr>
            <w:tcW w:w="1260" w:type="dxa"/>
            <w:tcBorders>
              <w:top w:val="single" w:sz="6" w:space="0" w:color="auto"/>
            </w:tcBorders>
          </w:tcPr>
          <w:p w14:paraId="363ABE27" w14:textId="77777777" w:rsidR="00DB4F3A" w:rsidRDefault="00DB4F3A">
            <w:pPr>
              <w:pStyle w:val="covertext"/>
            </w:pPr>
            <w:r>
              <w:t>Abstract</w:t>
            </w:r>
          </w:p>
        </w:tc>
        <w:tc>
          <w:tcPr>
            <w:tcW w:w="819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tc>
          <w:tcPr>
            <w:tcW w:w="1260" w:type="dxa"/>
            <w:tcBorders>
              <w:top w:val="single" w:sz="6" w:space="0" w:color="auto"/>
            </w:tcBorders>
          </w:tcPr>
          <w:p w14:paraId="36B85C6C" w14:textId="77777777" w:rsidR="00DB4F3A" w:rsidRDefault="00DB4F3A">
            <w:pPr>
              <w:pStyle w:val="covertext"/>
            </w:pPr>
            <w:r>
              <w:t>Purpose</w:t>
            </w:r>
          </w:p>
        </w:tc>
        <w:tc>
          <w:tcPr>
            <w:tcW w:w="819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75C9FF81"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DA6B3B">
        <w:rPr>
          <w:b/>
          <w:color w:val="FF0000"/>
          <w:sz w:val="28"/>
          <w:szCs w:val="28"/>
        </w:rPr>
        <w:t>94</w:t>
      </w:r>
    </w:p>
    <w:p w14:paraId="184E36A8" w14:textId="2E7A8582" w:rsidR="00B45813" w:rsidRPr="00BC3A78" w:rsidRDefault="00DA6B3B" w:rsidP="00B45813">
      <w:pPr>
        <w:widowControl w:val="0"/>
        <w:spacing w:before="120"/>
        <w:jc w:val="center"/>
        <w:rPr>
          <w:b/>
          <w:color w:val="FF0000"/>
          <w:sz w:val="28"/>
          <w:szCs w:val="28"/>
        </w:rPr>
      </w:pPr>
      <w:r>
        <w:rPr>
          <w:b/>
          <w:color w:val="FF0000"/>
          <w:sz w:val="28"/>
          <w:szCs w:val="28"/>
        </w:rPr>
        <w:t>Atlanta, GA</w:t>
      </w:r>
    </w:p>
    <w:p w14:paraId="0B939417" w14:textId="1F443442" w:rsidR="00B45813" w:rsidRPr="00042A51" w:rsidRDefault="00DA6B3B" w:rsidP="00B45813">
      <w:pPr>
        <w:widowControl w:val="0"/>
        <w:spacing w:before="120"/>
        <w:jc w:val="center"/>
        <w:rPr>
          <w:b/>
          <w:color w:val="FF0000"/>
          <w:sz w:val="28"/>
          <w:szCs w:val="28"/>
        </w:rPr>
      </w:pPr>
      <w:r>
        <w:rPr>
          <w:b/>
          <w:color w:val="FF0000"/>
          <w:sz w:val="28"/>
          <w:szCs w:val="28"/>
        </w:rPr>
        <w:t>Jan</w:t>
      </w:r>
      <w:r w:rsidR="00B45813" w:rsidRPr="00D07AA1">
        <w:rPr>
          <w:b/>
          <w:color w:val="FF0000"/>
          <w:sz w:val="28"/>
          <w:szCs w:val="28"/>
        </w:rPr>
        <w:t xml:space="preserve"> </w:t>
      </w:r>
      <w:r>
        <w:rPr>
          <w:b/>
          <w:color w:val="FF0000"/>
          <w:sz w:val="28"/>
          <w:szCs w:val="28"/>
        </w:rPr>
        <w:t>11-15</w:t>
      </w:r>
      <w:r w:rsidR="00B45813" w:rsidRPr="00D07AA1">
        <w:rPr>
          <w:b/>
          <w:color w:val="FF0000"/>
          <w:sz w:val="28"/>
          <w:szCs w:val="28"/>
        </w:rPr>
        <w:t>, 201</w:t>
      </w:r>
      <w:r>
        <w:rPr>
          <w:b/>
          <w:color w:val="FF0000"/>
          <w:sz w:val="28"/>
          <w:szCs w:val="28"/>
        </w:rPr>
        <w:t>5</w:t>
      </w:r>
    </w:p>
    <w:p w14:paraId="37A4EDA7" w14:textId="77777777" w:rsidR="00B45813"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4D3DFB74" w14:textId="566793C8" w:rsidR="00A62B57" w:rsidRPr="00F966C3" w:rsidRDefault="000469E1" w:rsidP="00B45813">
      <w:pPr>
        <w:widowControl w:val="0"/>
        <w:spacing w:before="120"/>
        <w:rPr>
          <w:b/>
          <w:sz w:val="28"/>
          <w:szCs w:val="28"/>
        </w:rPr>
      </w:pPr>
      <w:r>
        <w:rPr>
          <w:b/>
          <w:sz w:val="28"/>
          <w:szCs w:val="28"/>
        </w:rPr>
        <w:t>Tuesday</w:t>
      </w:r>
      <w:r w:rsidR="00A62B57" w:rsidRPr="00F966C3">
        <w:rPr>
          <w:b/>
          <w:sz w:val="28"/>
          <w:szCs w:val="28"/>
        </w:rPr>
        <w:t xml:space="preserve"> </w:t>
      </w:r>
      <w:r w:rsidR="0057707A">
        <w:rPr>
          <w:b/>
          <w:sz w:val="28"/>
          <w:szCs w:val="28"/>
        </w:rPr>
        <w:t>1</w:t>
      </w:r>
      <w:r>
        <w:rPr>
          <w:b/>
          <w:sz w:val="28"/>
          <w:szCs w:val="28"/>
        </w:rPr>
        <w:t>3</w:t>
      </w:r>
      <w:r w:rsidR="00560CDB">
        <w:rPr>
          <w:b/>
          <w:sz w:val="28"/>
          <w:szCs w:val="28"/>
        </w:rPr>
        <w:t xml:space="preserve"> </w:t>
      </w:r>
      <w:r>
        <w:rPr>
          <w:b/>
          <w:sz w:val="28"/>
          <w:szCs w:val="28"/>
        </w:rPr>
        <w:t>Jan</w:t>
      </w:r>
      <w:r w:rsidR="00DA6B3B">
        <w:rPr>
          <w:b/>
          <w:sz w:val="28"/>
          <w:szCs w:val="28"/>
        </w:rPr>
        <w:t xml:space="preserve"> 2015</w:t>
      </w:r>
    </w:p>
    <w:p w14:paraId="5DE47E89" w14:textId="77777777" w:rsidR="00A62B57" w:rsidRDefault="00A62B57" w:rsidP="00DB4F3A">
      <w:pPr>
        <w:rPr>
          <w:b/>
          <w:sz w:val="28"/>
          <w:szCs w:val="28"/>
        </w:rPr>
      </w:pPr>
    </w:p>
    <w:p w14:paraId="21D72F1B" w14:textId="421B6356" w:rsidR="00A62B57" w:rsidRDefault="000469E1" w:rsidP="00DB4F3A">
      <w:pPr>
        <w:rPr>
          <w:sz w:val="28"/>
          <w:szCs w:val="28"/>
        </w:rPr>
      </w:pPr>
      <w:r>
        <w:rPr>
          <w:b/>
          <w:sz w:val="28"/>
          <w:szCs w:val="28"/>
        </w:rPr>
        <w:t>08</w:t>
      </w:r>
      <w:r w:rsidR="00505BA8">
        <w:rPr>
          <w:b/>
          <w:sz w:val="28"/>
          <w:szCs w:val="28"/>
        </w:rPr>
        <w:t>:</w:t>
      </w:r>
      <w:r w:rsidR="00E23C57">
        <w:rPr>
          <w:b/>
          <w:sz w:val="28"/>
          <w:szCs w:val="28"/>
        </w:rPr>
        <w:t>08</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sidR="00D74F2E">
        <w:rPr>
          <w:sz w:val="28"/>
          <w:szCs w:val="28"/>
        </w:rPr>
        <w:t>Chair, Pat Kinney, Kinney Consulting</w:t>
      </w:r>
    </w:p>
    <w:p w14:paraId="1FFB3B1A" w14:textId="221337CA" w:rsidR="002966F1" w:rsidRDefault="002966F1" w:rsidP="00DB4F3A">
      <w:pPr>
        <w:rPr>
          <w:sz w:val="28"/>
          <w:szCs w:val="28"/>
        </w:rPr>
      </w:pPr>
      <w:r>
        <w:rPr>
          <w:sz w:val="28"/>
          <w:szCs w:val="28"/>
        </w:rPr>
        <w:t xml:space="preserve">Chair, Vice-chair and </w:t>
      </w:r>
      <w:r w:rsidR="00B94805">
        <w:rPr>
          <w:sz w:val="28"/>
          <w:szCs w:val="28"/>
        </w:rPr>
        <w:t xml:space="preserve">acting </w:t>
      </w:r>
      <w:r>
        <w:rPr>
          <w:sz w:val="28"/>
          <w:szCs w:val="28"/>
        </w:rPr>
        <w:t>Recording secretary present.</w:t>
      </w:r>
    </w:p>
    <w:p w14:paraId="041719D5" w14:textId="77777777" w:rsidR="002966F1" w:rsidRDefault="002966F1" w:rsidP="00DB4F3A">
      <w:pPr>
        <w:rPr>
          <w:sz w:val="28"/>
          <w:szCs w:val="28"/>
        </w:rPr>
      </w:pPr>
    </w:p>
    <w:p w14:paraId="5736D069" w14:textId="24AA3496" w:rsidR="0057707A" w:rsidRPr="00071802" w:rsidRDefault="00071802" w:rsidP="00071802">
      <w:pPr>
        <w:rPr>
          <w:sz w:val="28"/>
          <w:szCs w:val="28"/>
        </w:rPr>
      </w:pPr>
      <w:r w:rsidRPr="00071802">
        <w:rPr>
          <w:b/>
          <w:sz w:val="28"/>
          <w:szCs w:val="28"/>
        </w:rPr>
        <w:t>Opening report</w:t>
      </w:r>
      <w:r>
        <w:rPr>
          <w:sz w:val="28"/>
          <w:szCs w:val="28"/>
        </w:rPr>
        <w:t>: Chair p</w:t>
      </w:r>
      <w:r w:rsidR="0057707A" w:rsidRPr="00071802">
        <w:rPr>
          <w:sz w:val="28"/>
          <w:szCs w:val="28"/>
        </w:rPr>
        <w:t>resents 15-1</w:t>
      </w:r>
      <w:r w:rsidR="0028729D" w:rsidRPr="00071802">
        <w:rPr>
          <w:sz w:val="28"/>
          <w:szCs w:val="28"/>
        </w:rPr>
        <w:t>5</w:t>
      </w:r>
      <w:r w:rsidR="0057707A" w:rsidRPr="00071802">
        <w:rPr>
          <w:sz w:val="28"/>
          <w:szCs w:val="28"/>
        </w:rPr>
        <w:t>-</w:t>
      </w:r>
      <w:r w:rsidR="0028729D" w:rsidRPr="00071802">
        <w:rPr>
          <w:sz w:val="28"/>
          <w:szCs w:val="28"/>
        </w:rPr>
        <w:t>0023</w:t>
      </w:r>
      <w:r w:rsidR="00505BA8" w:rsidRPr="00071802">
        <w:rPr>
          <w:sz w:val="28"/>
          <w:szCs w:val="28"/>
        </w:rPr>
        <w:t>-00</w:t>
      </w:r>
      <w:r w:rsidR="0057707A" w:rsidRPr="00071802">
        <w:rPr>
          <w:sz w:val="28"/>
          <w:szCs w:val="28"/>
        </w:rPr>
        <w:t xml:space="preserve"> SC Opening Report.  </w:t>
      </w:r>
    </w:p>
    <w:p w14:paraId="2E321757" w14:textId="6ACC6EDD" w:rsidR="0028729D" w:rsidRDefault="0028729D" w:rsidP="00071802">
      <w:pPr>
        <w:pStyle w:val="ListParagraph"/>
        <w:numPr>
          <w:ilvl w:val="0"/>
          <w:numId w:val="22"/>
        </w:numPr>
        <w:rPr>
          <w:sz w:val="28"/>
          <w:szCs w:val="28"/>
        </w:rPr>
      </w:pPr>
      <w:r>
        <w:rPr>
          <w:sz w:val="28"/>
          <w:szCs w:val="28"/>
        </w:rPr>
        <w:t>Chair presents the IEEE policy slides including the  patent policy and anti-trust policy</w:t>
      </w:r>
    </w:p>
    <w:p w14:paraId="6CE62F6C" w14:textId="52B63B73" w:rsidR="0057707A" w:rsidRPr="0057707A" w:rsidRDefault="00D74F2E" w:rsidP="00071802">
      <w:pPr>
        <w:pStyle w:val="ListParagraph"/>
        <w:numPr>
          <w:ilvl w:val="0"/>
          <w:numId w:val="22"/>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212B3B60" w14:textId="77777777" w:rsidR="00565D07" w:rsidRPr="00565D07" w:rsidRDefault="00565D07" w:rsidP="00565D07">
      <w:pPr>
        <w:ind w:left="1080"/>
        <w:rPr>
          <w:sz w:val="28"/>
          <w:szCs w:val="28"/>
        </w:rPr>
      </w:pPr>
    </w:p>
    <w:p w14:paraId="213A612F" w14:textId="4140345E" w:rsidR="00D74F2E" w:rsidRPr="00071802" w:rsidRDefault="00D74F2E" w:rsidP="00071802">
      <w:pPr>
        <w:rPr>
          <w:sz w:val="28"/>
          <w:szCs w:val="28"/>
        </w:rPr>
      </w:pPr>
      <w:r w:rsidRPr="00D74F2E">
        <w:rPr>
          <w:b/>
          <w:sz w:val="28"/>
          <w:szCs w:val="28"/>
        </w:rPr>
        <w:t>Agenda</w:t>
      </w:r>
      <w:r w:rsidR="00071802">
        <w:rPr>
          <w:b/>
          <w:sz w:val="28"/>
          <w:szCs w:val="28"/>
        </w:rPr>
        <w:t>:</w:t>
      </w:r>
    </w:p>
    <w:p w14:paraId="49D86264" w14:textId="77777777" w:rsidR="003C6E66" w:rsidRPr="003C6E66" w:rsidRDefault="003C6E66" w:rsidP="00071802">
      <w:pPr>
        <w:pStyle w:val="ListParagraph"/>
        <w:numPr>
          <w:ilvl w:val="1"/>
          <w:numId w:val="36"/>
        </w:numPr>
        <w:ind w:left="1080"/>
        <w:rPr>
          <w:bCs/>
          <w:sz w:val="28"/>
          <w:szCs w:val="28"/>
        </w:rPr>
      </w:pPr>
      <w:r w:rsidRPr="003C6E66">
        <w:rPr>
          <w:bCs/>
          <w:sz w:val="28"/>
          <w:szCs w:val="28"/>
        </w:rPr>
        <w:t>Tuesday 13 Jan AM1: 802.15.4 Opening, Resolution Review</w:t>
      </w:r>
    </w:p>
    <w:p w14:paraId="0D437B56" w14:textId="77777777" w:rsidR="003C6E66" w:rsidRPr="003C6E66" w:rsidRDefault="003C6E66" w:rsidP="00071802">
      <w:pPr>
        <w:pStyle w:val="ListParagraph"/>
        <w:numPr>
          <w:ilvl w:val="1"/>
          <w:numId w:val="36"/>
        </w:numPr>
        <w:ind w:left="1080"/>
        <w:rPr>
          <w:bCs/>
          <w:sz w:val="28"/>
          <w:szCs w:val="28"/>
        </w:rPr>
      </w:pPr>
      <w:r w:rsidRPr="003C6E66">
        <w:rPr>
          <w:bCs/>
          <w:sz w:val="28"/>
          <w:szCs w:val="28"/>
        </w:rPr>
        <w:t>Tuesday 13 Jan AM2: 802.15.4 IE Security Issues</w:t>
      </w:r>
    </w:p>
    <w:p w14:paraId="70DF4005" w14:textId="77777777" w:rsidR="003C6E66" w:rsidRPr="003C6E66" w:rsidRDefault="003C6E66" w:rsidP="00071802">
      <w:pPr>
        <w:pStyle w:val="ListParagraph"/>
        <w:numPr>
          <w:ilvl w:val="1"/>
          <w:numId w:val="36"/>
        </w:numPr>
        <w:ind w:left="1080"/>
        <w:rPr>
          <w:bCs/>
          <w:sz w:val="28"/>
          <w:szCs w:val="28"/>
        </w:rPr>
      </w:pPr>
      <w:r w:rsidRPr="003C6E66">
        <w:rPr>
          <w:bCs/>
          <w:sz w:val="28"/>
          <w:szCs w:val="28"/>
        </w:rPr>
        <w:t>Tuesday 13 Jan PM1: 802.15.4 IE Security Issues</w:t>
      </w:r>
    </w:p>
    <w:p w14:paraId="3FA7FF58" w14:textId="77777777" w:rsidR="003C6E66" w:rsidRPr="003C6E66" w:rsidRDefault="003C6E66" w:rsidP="00071802">
      <w:pPr>
        <w:pStyle w:val="ListParagraph"/>
        <w:numPr>
          <w:ilvl w:val="1"/>
          <w:numId w:val="36"/>
        </w:numPr>
        <w:ind w:left="1080"/>
        <w:rPr>
          <w:bCs/>
          <w:sz w:val="28"/>
          <w:szCs w:val="28"/>
        </w:rPr>
      </w:pPr>
      <w:r w:rsidRPr="003C6E66">
        <w:rPr>
          <w:bCs/>
          <w:sz w:val="28"/>
          <w:szCs w:val="28"/>
        </w:rPr>
        <w:t>Wednesday 14 Jan, AM1: 802.15.4 Revision PICS review and resolution</w:t>
      </w:r>
    </w:p>
    <w:p w14:paraId="2AFBB2CE" w14:textId="77777777" w:rsidR="003C6E66" w:rsidRPr="003C6E66" w:rsidRDefault="003C6E66" w:rsidP="00071802">
      <w:pPr>
        <w:pStyle w:val="ListParagraph"/>
        <w:numPr>
          <w:ilvl w:val="1"/>
          <w:numId w:val="36"/>
        </w:numPr>
        <w:ind w:left="1080"/>
        <w:rPr>
          <w:bCs/>
          <w:sz w:val="28"/>
          <w:szCs w:val="28"/>
        </w:rPr>
      </w:pPr>
      <w:r w:rsidRPr="003C6E66">
        <w:rPr>
          <w:bCs/>
          <w:sz w:val="28"/>
          <w:szCs w:val="28"/>
        </w:rPr>
        <w:t>Wednesday 14 Jan, PM1: 802.15.4 Revision draft review</w:t>
      </w:r>
    </w:p>
    <w:p w14:paraId="15074887" w14:textId="77777777" w:rsidR="003C6E66" w:rsidRPr="003C6E66" w:rsidRDefault="003C6E66" w:rsidP="00071802">
      <w:pPr>
        <w:pStyle w:val="ListParagraph"/>
        <w:numPr>
          <w:ilvl w:val="1"/>
          <w:numId w:val="36"/>
        </w:numPr>
        <w:ind w:left="1080"/>
        <w:rPr>
          <w:bCs/>
          <w:sz w:val="28"/>
          <w:szCs w:val="28"/>
        </w:rPr>
      </w:pPr>
      <w:r w:rsidRPr="003C6E66">
        <w:rPr>
          <w:bCs/>
          <w:sz w:val="28"/>
          <w:szCs w:val="28"/>
        </w:rPr>
        <w:t>Thursday 15 Jan, AM1: 802.15.4 State and Flow Diagram review</w:t>
      </w:r>
    </w:p>
    <w:p w14:paraId="537625A7" w14:textId="77777777" w:rsidR="003C6E66" w:rsidRPr="003C6E66" w:rsidRDefault="003C6E66" w:rsidP="00071802">
      <w:pPr>
        <w:pStyle w:val="ListParagraph"/>
        <w:numPr>
          <w:ilvl w:val="1"/>
          <w:numId w:val="36"/>
        </w:numPr>
        <w:ind w:left="1080"/>
        <w:rPr>
          <w:bCs/>
          <w:sz w:val="28"/>
          <w:szCs w:val="28"/>
        </w:rPr>
      </w:pPr>
      <w:r w:rsidRPr="003C6E66">
        <w:rPr>
          <w:bCs/>
          <w:sz w:val="28"/>
          <w:szCs w:val="28"/>
        </w:rPr>
        <w:t>Thursday 15 Jan, AM2: 802.15.4 Revision  PICS review and resolution</w:t>
      </w:r>
    </w:p>
    <w:p w14:paraId="768F63DD" w14:textId="77777777" w:rsidR="003C6E66" w:rsidRPr="003C6E66" w:rsidRDefault="003C6E66" w:rsidP="00071802">
      <w:pPr>
        <w:pStyle w:val="ListParagraph"/>
        <w:numPr>
          <w:ilvl w:val="1"/>
          <w:numId w:val="36"/>
        </w:numPr>
        <w:ind w:left="1080"/>
        <w:rPr>
          <w:bCs/>
          <w:sz w:val="28"/>
          <w:szCs w:val="28"/>
        </w:rPr>
      </w:pPr>
      <w:r w:rsidRPr="003C6E66">
        <w:rPr>
          <w:bCs/>
          <w:sz w:val="28"/>
          <w:szCs w:val="28"/>
        </w:rPr>
        <w:t xml:space="preserve">Thursday 15 Jan, PM1: 802.15.4 Revision Closing and final resolution </w:t>
      </w:r>
    </w:p>
    <w:p w14:paraId="4F5386E0" w14:textId="28DD38CA" w:rsidR="00D74F2E" w:rsidRPr="00D74F2E" w:rsidRDefault="00D74F2E" w:rsidP="00071802">
      <w:pPr>
        <w:pStyle w:val="ListParagraph"/>
        <w:ind w:left="1080"/>
        <w:rPr>
          <w:sz w:val="28"/>
          <w:szCs w:val="28"/>
        </w:rPr>
      </w:pPr>
    </w:p>
    <w:p w14:paraId="055A90C8" w14:textId="4664288A" w:rsidR="00565D07" w:rsidRDefault="00E23C57" w:rsidP="00E23C57">
      <w:pPr>
        <w:rPr>
          <w:b/>
          <w:sz w:val="28"/>
          <w:szCs w:val="28"/>
        </w:rPr>
      </w:pPr>
      <w:r>
        <w:rPr>
          <w:sz w:val="28"/>
          <w:szCs w:val="28"/>
        </w:rPr>
        <w:t>Upon no objections the agenda was approved.</w:t>
      </w:r>
      <w:r w:rsidR="000469E1">
        <w:rPr>
          <w:b/>
          <w:sz w:val="28"/>
          <w:szCs w:val="28"/>
        </w:rPr>
        <w:t xml:space="preserve"> </w:t>
      </w:r>
    </w:p>
    <w:p w14:paraId="2FBEC46B" w14:textId="77777777" w:rsidR="00E23C57" w:rsidRDefault="00E23C57" w:rsidP="00E23C57">
      <w:pPr>
        <w:rPr>
          <w:b/>
          <w:sz w:val="28"/>
          <w:szCs w:val="28"/>
        </w:rPr>
      </w:pPr>
    </w:p>
    <w:p w14:paraId="4481FF1C" w14:textId="33EA0786" w:rsidR="00E23C57" w:rsidRDefault="00E23C57" w:rsidP="00E23C57">
      <w:pPr>
        <w:rPr>
          <w:sz w:val="28"/>
          <w:szCs w:val="28"/>
        </w:rPr>
      </w:pPr>
      <w:r>
        <w:rPr>
          <w:sz w:val="28"/>
          <w:szCs w:val="28"/>
        </w:rPr>
        <w:t>Reviewed comment status.</w:t>
      </w:r>
    </w:p>
    <w:p w14:paraId="5F49F933" w14:textId="7C9E53D3" w:rsidR="00E23C57" w:rsidRPr="00E23C57" w:rsidRDefault="002966F1" w:rsidP="00E23C57">
      <w:pPr>
        <w:rPr>
          <w:sz w:val="28"/>
          <w:szCs w:val="28"/>
        </w:rPr>
      </w:pPr>
      <w:r>
        <w:rPr>
          <w:sz w:val="28"/>
          <w:szCs w:val="28"/>
        </w:rPr>
        <w:t>Reviewed r</w:t>
      </w:r>
      <w:r w:rsidR="00E23C57">
        <w:rPr>
          <w:sz w:val="28"/>
          <w:szCs w:val="28"/>
        </w:rPr>
        <w:t xml:space="preserve">eview of outstanding </w:t>
      </w:r>
      <w:r>
        <w:rPr>
          <w:sz w:val="28"/>
          <w:szCs w:val="28"/>
        </w:rPr>
        <w:t xml:space="preserve">security issues. </w:t>
      </w:r>
    </w:p>
    <w:p w14:paraId="11C693C2" w14:textId="3EE69CEA" w:rsidR="00E23C57" w:rsidRDefault="002966F1" w:rsidP="00235DDE">
      <w:pPr>
        <w:rPr>
          <w:sz w:val="28"/>
          <w:szCs w:val="28"/>
        </w:rPr>
      </w:pPr>
      <w:r>
        <w:rPr>
          <w:sz w:val="28"/>
          <w:szCs w:val="28"/>
        </w:rPr>
        <w:t>Worked on resolving security issues.</w:t>
      </w:r>
    </w:p>
    <w:p w14:paraId="6102AE53" w14:textId="77777777" w:rsidR="002966F1" w:rsidRPr="00235DDE" w:rsidRDefault="002966F1" w:rsidP="00235DDE">
      <w:pPr>
        <w:rPr>
          <w:sz w:val="28"/>
          <w:szCs w:val="28"/>
        </w:rPr>
      </w:pPr>
    </w:p>
    <w:p w14:paraId="3BBB16EB" w14:textId="387954F9" w:rsidR="00A47C44" w:rsidRPr="00C54DE1" w:rsidRDefault="000469E1" w:rsidP="00C54DE1">
      <w:pPr>
        <w:rPr>
          <w:sz w:val="28"/>
          <w:szCs w:val="28"/>
        </w:rPr>
      </w:pPr>
      <w:r>
        <w:rPr>
          <w:b/>
          <w:sz w:val="28"/>
          <w:szCs w:val="28"/>
        </w:rPr>
        <w:t>10</w:t>
      </w:r>
      <w:r w:rsidR="00985CF8" w:rsidRPr="00C54DE1">
        <w:rPr>
          <w:b/>
          <w:sz w:val="28"/>
          <w:szCs w:val="28"/>
        </w:rPr>
        <w:t>:0</w:t>
      </w:r>
      <w:r>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136B1309" w14:textId="77777777" w:rsidR="00721ED3" w:rsidRDefault="00721ED3" w:rsidP="00721ED3">
      <w:pPr>
        <w:widowControl w:val="0"/>
        <w:spacing w:before="120"/>
        <w:rPr>
          <w:b/>
          <w:sz w:val="32"/>
          <w:szCs w:val="32"/>
        </w:rPr>
      </w:pPr>
      <w:r w:rsidRPr="00820DBB">
        <w:rPr>
          <w:b/>
          <w:sz w:val="32"/>
          <w:szCs w:val="32"/>
        </w:rPr>
        <w:t>SC M</w:t>
      </w:r>
      <w:r>
        <w:rPr>
          <w:b/>
          <w:sz w:val="32"/>
          <w:szCs w:val="32"/>
        </w:rPr>
        <w:t>aintenance</w:t>
      </w:r>
    </w:p>
    <w:p w14:paraId="0DC5F5B2" w14:textId="11167D59" w:rsidR="005D1DA5" w:rsidRDefault="00E11744" w:rsidP="00721ED3">
      <w:pPr>
        <w:rPr>
          <w:b/>
          <w:sz w:val="28"/>
          <w:szCs w:val="28"/>
        </w:rPr>
      </w:pPr>
      <w:r>
        <w:rPr>
          <w:b/>
          <w:sz w:val="28"/>
          <w:szCs w:val="28"/>
        </w:rPr>
        <w:t>Tuesday 1</w:t>
      </w:r>
      <w:r w:rsidR="000469E1">
        <w:rPr>
          <w:b/>
          <w:sz w:val="28"/>
          <w:szCs w:val="28"/>
        </w:rPr>
        <w:t>3</w:t>
      </w:r>
      <w:r>
        <w:rPr>
          <w:b/>
          <w:sz w:val="28"/>
          <w:szCs w:val="28"/>
        </w:rPr>
        <w:t xml:space="preserve"> </w:t>
      </w:r>
      <w:r w:rsidR="000469E1">
        <w:rPr>
          <w:b/>
          <w:sz w:val="28"/>
          <w:szCs w:val="28"/>
        </w:rPr>
        <w:t>Jan 2015</w:t>
      </w:r>
    </w:p>
    <w:p w14:paraId="27E761EF" w14:textId="65FDA4FF" w:rsidR="00D74F2E" w:rsidRDefault="00D74F2E" w:rsidP="005D1DA5">
      <w:pPr>
        <w:widowControl w:val="0"/>
        <w:spacing w:before="120"/>
        <w:rPr>
          <w:sz w:val="28"/>
          <w:szCs w:val="28"/>
        </w:rPr>
      </w:pPr>
      <w:r w:rsidRPr="00D74F2E">
        <w:rPr>
          <w:b/>
          <w:sz w:val="28"/>
          <w:szCs w:val="28"/>
        </w:rPr>
        <w:lastRenderedPageBreak/>
        <w:t>10:</w:t>
      </w:r>
      <w:r w:rsidR="00812D58">
        <w:rPr>
          <w:b/>
          <w:sz w:val="28"/>
          <w:szCs w:val="28"/>
        </w:rPr>
        <w:t>3</w:t>
      </w:r>
      <w:r w:rsidR="00E23C57">
        <w:rPr>
          <w:b/>
          <w:sz w:val="28"/>
          <w:szCs w:val="28"/>
        </w:rPr>
        <w:t>2</w:t>
      </w:r>
      <w:r>
        <w:rPr>
          <w:sz w:val="28"/>
          <w:szCs w:val="28"/>
        </w:rPr>
        <w:tab/>
      </w:r>
      <w:r w:rsidR="00B94805">
        <w:rPr>
          <w:sz w:val="28"/>
          <w:szCs w:val="28"/>
        </w:rPr>
        <w:t xml:space="preserve">SC </w:t>
      </w:r>
      <w:r w:rsidR="00B94805" w:rsidRPr="00A62B57">
        <w:rPr>
          <w:sz w:val="28"/>
          <w:szCs w:val="28"/>
        </w:rPr>
        <w:t>Ma</w:t>
      </w:r>
      <w:r w:rsidR="00B94805">
        <w:rPr>
          <w:sz w:val="28"/>
          <w:szCs w:val="28"/>
        </w:rPr>
        <w:t>i</w:t>
      </w:r>
      <w:r w:rsidR="00B94805" w:rsidRPr="00A62B57">
        <w:rPr>
          <w:sz w:val="28"/>
          <w:szCs w:val="28"/>
        </w:rPr>
        <w:t>n</w:t>
      </w:r>
      <w:r w:rsidR="00B94805">
        <w:rPr>
          <w:sz w:val="28"/>
          <w:szCs w:val="28"/>
        </w:rPr>
        <w:t>tenance</w:t>
      </w:r>
      <w:r w:rsidR="00B94805" w:rsidRPr="00A62B57">
        <w:rPr>
          <w:sz w:val="28"/>
          <w:szCs w:val="28"/>
        </w:rPr>
        <w:t xml:space="preserve"> </w:t>
      </w:r>
      <w:r>
        <w:rPr>
          <w:sz w:val="28"/>
          <w:szCs w:val="28"/>
        </w:rPr>
        <w:t>called to order</w:t>
      </w:r>
    </w:p>
    <w:p w14:paraId="72A4D4C7" w14:textId="4AA5EAC3" w:rsidR="00D74F2E" w:rsidRDefault="0079602A" w:rsidP="005D1DA5">
      <w:pPr>
        <w:widowControl w:val="0"/>
        <w:spacing w:before="120"/>
        <w:rPr>
          <w:sz w:val="28"/>
          <w:szCs w:val="28"/>
        </w:rPr>
      </w:pPr>
      <w:r>
        <w:rPr>
          <w:sz w:val="28"/>
          <w:szCs w:val="28"/>
        </w:rPr>
        <w:t>Worked on comment R</w:t>
      </w:r>
      <w:r w:rsidR="00E23C57">
        <w:rPr>
          <w:sz w:val="28"/>
          <w:szCs w:val="28"/>
        </w:rPr>
        <w:t>89.</w:t>
      </w:r>
    </w:p>
    <w:p w14:paraId="3DC9746D" w14:textId="77777777" w:rsidR="00071802" w:rsidRDefault="00071802" w:rsidP="005D1DA5">
      <w:pPr>
        <w:widowControl w:val="0"/>
        <w:spacing w:before="120"/>
        <w:rPr>
          <w:sz w:val="28"/>
          <w:szCs w:val="28"/>
        </w:rPr>
      </w:pPr>
      <w:r>
        <w:rPr>
          <w:sz w:val="28"/>
          <w:szCs w:val="28"/>
        </w:rPr>
        <w:t xml:space="preserve">Worked on IE related comments:  </w:t>
      </w:r>
    </w:p>
    <w:p w14:paraId="05011EB4" w14:textId="74845B60" w:rsidR="00E23C57" w:rsidRDefault="0079602A" w:rsidP="00071802">
      <w:pPr>
        <w:widowControl w:val="0"/>
        <w:spacing w:before="120"/>
        <w:ind w:left="720"/>
        <w:rPr>
          <w:sz w:val="28"/>
          <w:szCs w:val="28"/>
        </w:rPr>
      </w:pPr>
      <w:r>
        <w:rPr>
          <w:sz w:val="28"/>
          <w:szCs w:val="28"/>
        </w:rPr>
        <w:t>Ag</w:t>
      </w:r>
      <w:r w:rsidR="00E23C57">
        <w:rPr>
          <w:sz w:val="28"/>
          <w:szCs w:val="28"/>
        </w:rPr>
        <w:t xml:space="preserve">reed to add a </w:t>
      </w:r>
      <w:r>
        <w:rPr>
          <w:sz w:val="28"/>
          <w:szCs w:val="28"/>
        </w:rPr>
        <w:t xml:space="preserve">(brief) </w:t>
      </w:r>
      <w:r w:rsidR="00E23C57">
        <w:rPr>
          <w:sz w:val="28"/>
          <w:szCs w:val="28"/>
        </w:rPr>
        <w:t>description on IE types (header, Payload) and guidance on when which is appropriate.</w:t>
      </w:r>
    </w:p>
    <w:p w14:paraId="170398DD" w14:textId="07CB9240" w:rsidR="00E23C57" w:rsidRDefault="00E23C57" w:rsidP="00071802">
      <w:pPr>
        <w:widowControl w:val="0"/>
        <w:spacing w:before="120"/>
        <w:ind w:left="720"/>
        <w:rPr>
          <w:sz w:val="28"/>
          <w:szCs w:val="28"/>
        </w:rPr>
      </w:pPr>
      <w:r>
        <w:rPr>
          <w:sz w:val="28"/>
          <w:szCs w:val="28"/>
        </w:rPr>
        <w:t xml:space="preserve">IE Classification discussion led by Pat Kinney. </w:t>
      </w:r>
    </w:p>
    <w:p w14:paraId="3883D705" w14:textId="48470D78" w:rsidR="00D74F2E" w:rsidRDefault="000327F7" w:rsidP="005D1DA5">
      <w:pPr>
        <w:widowControl w:val="0"/>
        <w:spacing w:before="120"/>
        <w:rPr>
          <w:sz w:val="28"/>
          <w:szCs w:val="28"/>
        </w:rPr>
      </w:pPr>
      <w:r>
        <w:rPr>
          <w:b/>
          <w:sz w:val="28"/>
          <w:szCs w:val="28"/>
        </w:rPr>
        <w:t>12:3</w:t>
      </w:r>
      <w:r w:rsidR="00D74F2E" w:rsidRPr="00D74F2E">
        <w:rPr>
          <w:b/>
          <w:sz w:val="28"/>
          <w:szCs w:val="28"/>
        </w:rPr>
        <w:t>0</w:t>
      </w:r>
      <w:r w:rsidR="00D74F2E">
        <w:rPr>
          <w:sz w:val="28"/>
          <w:szCs w:val="28"/>
        </w:rPr>
        <w:t xml:space="preserve"> </w:t>
      </w:r>
      <w:r w:rsidRPr="00C54DE1">
        <w:rPr>
          <w:sz w:val="28"/>
          <w:szCs w:val="28"/>
        </w:rPr>
        <w:t xml:space="preserve">SC Maintenance meeting </w:t>
      </w:r>
      <w:r>
        <w:rPr>
          <w:sz w:val="28"/>
          <w:szCs w:val="28"/>
        </w:rPr>
        <w:t>recessed</w:t>
      </w:r>
    </w:p>
    <w:p w14:paraId="64182819" w14:textId="77777777" w:rsidR="00E23C57" w:rsidRPr="000327F7" w:rsidRDefault="00E23C57" w:rsidP="00E23C57">
      <w:pPr>
        <w:widowControl w:val="0"/>
        <w:spacing w:before="120"/>
        <w:rPr>
          <w:b/>
          <w:sz w:val="32"/>
          <w:szCs w:val="32"/>
        </w:rPr>
      </w:pPr>
      <w:r w:rsidRPr="00820DBB">
        <w:rPr>
          <w:b/>
          <w:sz w:val="32"/>
          <w:szCs w:val="32"/>
        </w:rPr>
        <w:t>SC M</w:t>
      </w:r>
      <w:r>
        <w:rPr>
          <w:b/>
          <w:sz w:val="32"/>
          <w:szCs w:val="32"/>
        </w:rPr>
        <w:t>aintenance</w:t>
      </w:r>
    </w:p>
    <w:p w14:paraId="0DC738E7" w14:textId="77777777" w:rsidR="00E23C57" w:rsidRPr="000327F7" w:rsidRDefault="00E23C57" w:rsidP="00E23C57">
      <w:pPr>
        <w:rPr>
          <w:b/>
          <w:sz w:val="28"/>
          <w:szCs w:val="28"/>
        </w:rPr>
      </w:pPr>
      <w:r w:rsidRPr="000327F7">
        <w:rPr>
          <w:b/>
          <w:sz w:val="28"/>
          <w:szCs w:val="28"/>
        </w:rPr>
        <w:t>Tuesday 13 Jan</w:t>
      </w:r>
      <w:r>
        <w:rPr>
          <w:b/>
          <w:sz w:val="28"/>
          <w:szCs w:val="28"/>
        </w:rPr>
        <w:t>uary2015</w:t>
      </w:r>
    </w:p>
    <w:p w14:paraId="7E6F74B1" w14:textId="77777777" w:rsidR="00D33807" w:rsidRPr="00721ED3" w:rsidRDefault="00721ED3" w:rsidP="005D1DA5">
      <w:pPr>
        <w:widowControl w:val="0"/>
        <w:spacing w:before="120"/>
        <w:rPr>
          <w:sz w:val="28"/>
          <w:szCs w:val="28"/>
        </w:rPr>
      </w:pPr>
      <w:r w:rsidRPr="00D74F2E">
        <w:rPr>
          <w:b/>
          <w:sz w:val="28"/>
          <w:szCs w:val="28"/>
        </w:rPr>
        <w:t>13:30</w:t>
      </w:r>
      <w:r>
        <w:rPr>
          <w:sz w:val="28"/>
          <w:szCs w:val="28"/>
        </w:rPr>
        <w:t xml:space="preserve"> </w:t>
      </w:r>
      <w:r w:rsidR="00C148EC">
        <w:rPr>
          <w:sz w:val="28"/>
          <w:szCs w:val="28"/>
        </w:rPr>
        <w:t>SC Maintenance called to order by Pat Kinney</w:t>
      </w:r>
    </w:p>
    <w:p w14:paraId="2AB8CC95" w14:textId="77777777" w:rsidR="00E23C57" w:rsidRDefault="00E23C57" w:rsidP="00E23C57">
      <w:pPr>
        <w:widowControl w:val="0"/>
        <w:spacing w:before="120"/>
        <w:rPr>
          <w:sz w:val="28"/>
          <w:szCs w:val="28"/>
        </w:rPr>
      </w:pPr>
      <w:r>
        <w:rPr>
          <w:sz w:val="28"/>
          <w:szCs w:val="28"/>
        </w:rPr>
        <w:t xml:space="preserve">Continue IE classification and discussed security considerations.   </w:t>
      </w:r>
      <w:r>
        <w:rPr>
          <w:sz w:val="28"/>
          <w:szCs w:val="28"/>
        </w:rPr>
        <w:t>Results captured in doc # 15-15-0090-00.</w:t>
      </w:r>
    </w:p>
    <w:p w14:paraId="076A55A0" w14:textId="77777777" w:rsidR="0079602A" w:rsidRDefault="0079602A" w:rsidP="000327F7">
      <w:pPr>
        <w:rPr>
          <w:b/>
          <w:sz w:val="28"/>
          <w:szCs w:val="28"/>
        </w:rPr>
      </w:pPr>
    </w:p>
    <w:p w14:paraId="6498667D" w14:textId="77777777" w:rsidR="000327F7" w:rsidRPr="00C54DE1" w:rsidRDefault="000327F7" w:rsidP="000327F7">
      <w:pPr>
        <w:rPr>
          <w:sz w:val="28"/>
          <w:szCs w:val="28"/>
        </w:rPr>
      </w:pPr>
      <w:r>
        <w:rPr>
          <w:b/>
          <w:sz w:val="28"/>
          <w:szCs w:val="28"/>
        </w:rPr>
        <w:t>15:3</w:t>
      </w:r>
      <w:r w:rsidR="006A3FE4" w:rsidRPr="006A3FE4">
        <w:rPr>
          <w:b/>
          <w:sz w:val="28"/>
          <w:szCs w:val="28"/>
        </w:rPr>
        <w:t>0</w:t>
      </w:r>
      <w:r w:rsidR="006A3FE4">
        <w:rPr>
          <w:sz w:val="28"/>
          <w:szCs w:val="28"/>
        </w:rPr>
        <w:tab/>
      </w:r>
      <w:r w:rsidRPr="00C54DE1">
        <w:rPr>
          <w:sz w:val="28"/>
          <w:szCs w:val="28"/>
        </w:rPr>
        <w:t xml:space="preserve">SC Maintenance meeting </w:t>
      </w:r>
      <w:r>
        <w:rPr>
          <w:sz w:val="28"/>
          <w:szCs w:val="28"/>
        </w:rPr>
        <w:t xml:space="preserve">recessed </w:t>
      </w:r>
    </w:p>
    <w:p w14:paraId="41CB8BC4" w14:textId="5E5C116C" w:rsidR="000327F7" w:rsidRPr="000327F7" w:rsidRDefault="000327F7" w:rsidP="000327F7">
      <w:pPr>
        <w:widowControl w:val="0"/>
        <w:spacing w:before="120"/>
        <w:rPr>
          <w:b/>
          <w:sz w:val="32"/>
          <w:szCs w:val="32"/>
        </w:rPr>
      </w:pPr>
      <w:r w:rsidRPr="00820DBB">
        <w:rPr>
          <w:b/>
          <w:sz w:val="32"/>
          <w:szCs w:val="32"/>
        </w:rPr>
        <w:t>SC M</w:t>
      </w:r>
      <w:r>
        <w:rPr>
          <w:b/>
          <w:sz w:val="32"/>
          <w:szCs w:val="32"/>
        </w:rPr>
        <w:t>aintenance</w:t>
      </w:r>
    </w:p>
    <w:p w14:paraId="39205C33" w14:textId="005C4486" w:rsidR="006A3FE4" w:rsidRPr="000327F7" w:rsidRDefault="000327F7" w:rsidP="000327F7">
      <w:pPr>
        <w:rPr>
          <w:b/>
          <w:sz w:val="28"/>
          <w:szCs w:val="28"/>
        </w:rPr>
      </w:pPr>
      <w:r w:rsidRPr="000327F7">
        <w:rPr>
          <w:b/>
          <w:sz w:val="28"/>
          <w:szCs w:val="28"/>
        </w:rPr>
        <w:t>Tuesday 13 Jan</w:t>
      </w:r>
      <w:r>
        <w:rPr>
          <w:b/>
          <w:sz w:val="28"/>
          <w:szCs w:val="28"/>
        </w:rPr>
        <w:t>uary2015</w:t>
      </w:r>
    </w:p>
    <w:p w14:paraId="6EBD84D8" w14:textId="77777777" w:rsidR="000327F7" w:rsidRPr="000327F7" w:rsidRDefault="000327F7" w:rsidP="000327F7"/>
    <w:p w14:paraId="7343B5BC" w14:textId="77777777" w:rsidR="00E11744" w:rsidRDefault="00E11744" w:rsidP="00E11744">
      <w:pPr>
        <w:widowControl w:val="0"/>
        <w:spacing w:before="120"/>
        <w:rPr>
          <w:b/>
          <w:sz w:val="32"/>
          <w:szCs w:val="32"/>
        </w:rPr>
      </w:pPr>
      <w:r w:rsidRPr="00820DBB">
        <w:rPr>
          <w:b/>
          <w:sz w:val="32"/>
          <w:szCs w:val="32"/>
        </w:rPr>
        <w:t>SC M</w:t>
      </w:r>
      <w:r>
        <w:rPr>
          <w:b/>
          <w:sz w:val="32"/>
          <w:szCs w:val="32"/>
        </w:rPr>
        <w:t>aintenance</w:t>
      </w:r>
    </w:p>
    <w:p w14:paraId="732CB3BF" w14:textId="14F8A6BE" w:rsidR="004D55B6" w:rsidRDefault="000327F7" w:rsidP="00E11744">
      <w:pPr>
        <w:rPr>
          <w:b/>
          <w:sz w:val="28"/>
          <w:szCs w:val="28"/>
        </w:rPr>
      </w:pPr>
      <w:r>
        <w:rPr>
          <w:b/>
          <w:sz w:val="28"/>
          <w:szCs w:val="28"/>
        </w:rPr>
        <w:t>Wednesday 14 January 2015</w:t>
      </w:r>
    </w:p>
    <w:p w14:paraId="24A3AF6B" w14:textId="77777777" w:rsidR="00160BF7" w:rsidRDefault="00160BF7" w:rsidP="00E11744">
      <w:pPr>
        <w:rPr>
          <w:b/>
          <w:sz w:val="28"/>
          <w:szCs w:val="28"/>
        </w:rPr>
      </w:pPr>
    </w:p>
    <w:p w14:paraId="6660C057" w14:textId="77777777" w:rsidR="00E11744" w:rsidRDefault="00E11744" w:rsidP="00E11744">
      <w:pPr>
        <w:rPr>
          <w:sz w:val="28"/>
          <w:szCs w:val="28"/>
        </w:rPr>
      </w:pPr>
      <w:r>
        <w:rPr>
          <w:b/>
          <w:sz w:val="28"/>
          <w:szCs w:val="28"/>
        </w:rPr>
        <w:t xml:space="preserve">08:01 </w:t>
      </w:r>
      <w:r>
        <w:rPr>
          <w:sz w:val="28"/>
          <w:szCs w:val="28"/>
        </w:rPr>
        <w:t>SC Maintenance called to order by Pat Kinney, chair.</w:t>
      </w:r>
    </w:p>
    <w:p w14:paraId="7D35A605" w14:textId="6654D28E" w:rsidR="00951575" w:rsidRDefault="00160BF7" w:rsidP="006A3FE4">
      <w:pPr>
        <w:widowControl w:val="0"/>
        <w:spacing w:before="120"/>
        <w:rPr>
          <w:sz w:val="28"/>
          <w:szCs w:val="28"/>
        </w:rPr>
      </w:pPr>
      <w:r>
        <w:rPr>
          <w:sz w:val="28"/>
          <w:szCs w:val="28"/>
        </w:rPr>
        <w:t xml:space="preserve">Mike McInnis presents doc </w:t>
      </w:r>
      <w:r w:rsidRPr="00160BF7">
        <w:rPr>
          <w:sz w:val="28"/>
          <w:szCs w:val="28"/>
        </w:rPr>
        <w:t>15-15-</w:t>
      </w:r>
      <w:r w:rsidR="00951575">
        <w:rPr>
          <w:sz w:val="28"/>
          <w:szCs w:val="28"/>
        </w:rPr>
        <w:t>00</w:t>
      </w:r>
      <w:r w:rsidRPr="00160BF7">
        <w:rPr>
          <w:sz w:val="28"/>
          <w:szCs w:val="28"/>
        </w:rPr>
        <w:t>58</w:t>
      </w:r>
      <w:r w:rsidR="00951575">
        <w:rPr>
          <w:sz w:val="28"/>
          <w:szCs w:val="28"/>
        </w:rPr>
        <w:t>-00</w:t>
      </w:r>
      <w:r>
        <w:rPr>
          <w:sz w:val="28"/>
          <w:szCs w:val="28"/>
        </w:rPr>
        <w:t xml:space="preserve"> and leads working session on the PICS. </w:t>
      </w:r>
      <w:r w:rsidR="00951575">
        <w:rPr>
          <w:sz w:val="28"/>
          <w:szCs w:val="28"/>
        </w:rPr>
        <w:t xml:space="preserve">There was much discussion and live editing of document. </w:t>
      </w:r>
    </w:p>
    <w:p w14:paraId="47637D4D" w14:textId="3B0FF600" w:rsidR="00160BF7" w:rsidRDefault="00160BF7" w:rsidP="006A3FE4">
      <w:pPr>
        <w:widowControl w:val="0"/>
        <w:spacing w:before="120"/>
        <w:rPr>
          <w:sz w:val="28"/>
          <w:szCs w:val="28"/>
        </w:rPr>
      </w:pPr>
      <w:r>
        <w:rPr>
          <w:sz w:val="28"/>
          <w:szCs w:val="28"/>
        </w:rPr>
        <w:t xml:space="preserve">Results </w:t>
      </w:r>
      <w:r w:rsidR="00951575">
        <w:rPr>
          <w:sz w:val="28"/>
          <w:szCs w:val="28"/>
        </w:rPr>
        <w:t xml:space="preserve">captured in </w:t>
      </w:r>
      <w:r w:rsidR="00071802">
        <w:rPr>
          <w:sz w:val="28"/>
          <w:szCs w:val="28"/>
        </w:rPr>
        <w:t xml:space="preserve">doc </w:t>
      </w:r>
      <w:r w:rsidR="00071802" w:rsidRPr="00160BF7">
        <w:rPr>
          <w:sz w:val="28"/>
          <w:szCs w:val="28"/>
        </w:rPr>
        <w:t>15-15-</w:t>
      </w:r>
      <w:r w:rsidR="00071802">
        <w:rPr>
          <w:sz w:val="28"/>
          <w:szCs w:val="28"/>
        </w:rPr>
        <w:t>00</w:t>
      </w:r>
      <w:r w:rsidR="00071802" w:rsidRPr="00160BF7">
        <w:rPr>
          <w:sz w:val="28"/>
          <w:szCs w:val="28"/>
        </w:rPr>
        <w:t>58</w:t>
      </w:r>
      <w:r w:rsidR="00071802">
        <w:rPr>
          <w:sz w:val="28"/>
          <w:szCs w:val="28"/>
        </w:rPr>
        <w:t>-01</w:t>
      </w:r>
    </w:p>
    <w:p w14:paraId="0BE46272" w14:textId="77777777" w:rsidR="006A3FE4" w:rsidRPr="00565D07" w:rsidRDefault="006A3FE4" w:rsidP="00E11744">
      <w:pPr>
        <w:rPr>
          <w:b/>
          <w:sz w:val="28"/>
          <w:szCs w:val="28"/>
        </w:rPr>
      </w:pPr>
    </w:p>
    <w:p w14:paraId="1C57DBF7" w14:textId="2B30F48F" w:rsidR="008070C1" w:rsidRDefault="008070C1" w:rsidP="00E11744">
      <w:pPr>
        <w:rPr>
          <w:sz w:val="28"/>
          <w:szCs w:val="28"/>
        </w:rPr>
      </w:pPr>
      <w:r w:rsidRPr="00565D07">
        <w:rPr>
          <w:b/>
          <w:sz w:val="28"/>
          <w:szCs w:val="28"/>
        </w:rPr>
        <w:t>10:00</w:t>
      </w:r>
      <w:r>
        <w:rPr>
          <w:sz w:val="28"/>
          <w:szCs w:val="28"/>
        </w:rPr>
        <w:t xml:space="preserve"> SC</w:t>
      </w:r>
      <w:r w:rsidR="0034740C">
        <w:rPr>
          <w:sz w:val="28"/>
          <w:szCs w:val="28"/>
        </w:rPr>
        <w:t xml:space="preserve"> </w:t>
      </w:r>
      <w:r w:rsidR="0034740C" w:rsidRPr="00C54DE1">
        <w:rPr>
          <w:sz w:val="28"/>
          <w:szCs w:val="28"/>
        </w:rPr>
        <w:t xml:space="preserve">Maintenance meeting </w:t>
      </w:r>
      <w:r w:rsidR="0034740C">
        <w:rPr>
          <w:sz w:val="28"/>
          <w:szCs w:val="28"/>
        </w:rPr>
        <w:t>recessed</w:t>
      </w:r>
    </w:p>
    <w:p w14:paraId="72D9C4AC" w14:textId="77777777" w:rsidR="00AA718D" w:rsidRDefault="00AA718D" w:rsidP="00E11744">
      <w:pPr>
        <w:rPr>
          <w:sz w:val="28"/>
          <w:szCs w:val="28"/>
        </w:rPr>
      </w:pPr>
    </w:p>
    <w:p w14:paraId="58827ED8" w14:textId="77777777" w:rsidR="004D55B6" w:rsidRDefault="004D55B6" w:rsidP="004D55B6">
      <w:pPr>
        <w:widowControl w:val="0"/>
        <w:spacing w:before="120"/>
        <w:rPr>
          <w:b/>
          <w:sz w:val="32"/>
          <w:szCs w:val="32"/>
        </w:rPr>
      </w:pPr>
      <w:r w:rsidRPr="00820DBB">
        <w:rPr>
          <w:b/>
          <w:sz w:val="32"/>
          <w:szCs w:val="32"/>
        </w:rPr>
        <w:t>SC M</w:t>
      </w:r>
      <w:r>
        <w:rPr>
          <w:b/>
          <w:sz w:val="32"/>
          <w:szCs w:val="32"/>
        </w:rPr>
        <w:t>aintenance</w:t>
      </w:r>
    </w:p>
    <w:p w14:paraId="024D5357" w14:textId="5AB1804B" w:rsidR="004D55B6" w:rsidRDefault="004D55B6" w:rsidP="004D55B6">
      <w:pPr>
        <w:rPr>
          <w:b/>
          <w:sz w:val="28"/>
          <w:szCs w:val="28"/>
        </w:rPr>
      </w:pPr>
      <w:r w:rsidRPr="004D55B6">
        <w:rPr>
          <w:b/>
          <w:sz w:val="28"/>
          <w:szCs w:val="28"/>
        </w:rPr>
        <w:t>Wednesday 14 Jan</w:t>
      </w:r>
      <w:r>
        <w:rPr>
          <w:b/>
          <w:sz w:val="28"/>
          <w:szCs w:val="28"/>
        </w:rPr>
        <w:t>uary 2015</w:t>
      </w:r>
    </w:p>
    <w:p w14:paraId="6693AB17" w14:textId="354BD3D1" w:rsidR="004D55B6" w:rsidRDefault="004D55B6" w:rsidP="004D55B6">
      <w:pPr>
        <w:rPr>
          <w:b/>
          <w:sz w:val="28"/>
          <w:szCs w:val="28"/>
        </w:rPr>
      </w:pPr>
      <w:r>
        <w:rPr>
          <w:b/>
          <w:sz w:val="28"/>
          <w:szCs w:val="28"/>
        </w:rPr>
        <w:t>13:3</w:t>
      </w:r>
      <w:r w:rsidR="000445A6">
        <w:rPr>
          <w:b/>
          <w:sz w:val="28"/>
          <w:szCs w:val="28"/>
        </w:rPr>
        <w:t>3</w:t>
      </w:r>
      <w:r>
        <w:rPr>
          <w:b/>
          <w:sz w:val="28"/>
          <w:szCs w:val="28"/>
        </w:rPr>
        <w:t xml:space="preserve"> </w:t>
      </w:r>
      <w:r>
        <w:rPr>
          <w:sz w:val="28"/>
          <w:szCs w:val="28"/>
        </w:rPr>
        <w:t>SC Maintenance called to order by Pat Kinney, chair</w:t>
      </w:r>
    </w:p>
    <w:p w14:paraId="1FA70F26" w14:textId="77777777" w:rsidR="0079602A" w:rsidRDefault="0079602A" w:rsidP="00951575">
      <w:pPr>
        <w:rPr>
          <w:sz w:val="28"/>
          <w:szCs w:val="28"/>
        </w:rPr>
      </w:pPr>
    </w:p>
    <w:p w14:paraId="13D8BF75" w14:textId="6C0733DC" w:rsidR="00951575" w:rsidRDefault="000445A6" w:rsidP="00951575">
      <w:pPr>
        <w:rPr>
          <w:sz w:val="28"/>
          <w:szCs w:val="28"/>
        </w:rPr>
      </w:pPr>
      <w:r>
        <w:rPr>
          <w:sz w:val="28"/>
          <w:szCs w:val="28"/>
        </w:rPr>
        <w:t xml:space="preserve">Discussion on updated CSMA figures (doc: </w:t>
      </w:r>
      <w:r w:rsidRPr="000445A6">
        <w:rPr>
          <w:sz w:val="28"/>
          <w:szCs w:val="28"/>
        </w:rPr>
        <w:t xml:space="preserve">Draft </w:t>
      </w:r>
      <w:r>
        <w:rPr>
          <w:sz w:val="28"/>
          <w:szCs w:val="28"/>
        </w:rPr>
        <w:t>P802.15.4-REVc/DF3).</w:t>
      </w:r>
    </w:p>
    <w:p w14:paraId="7CD2C1D4" w14:textId="3C62D2EF" w:rsidR="00687C2F" w:rsidRDefault="00687C2F" w:rsidP="00951575">
      <w:pPr>
        <w:rPr>
          <w:sz w:val="28"/>
          <w:szCs w:val="28"/>
        </w:rPr>
      </w:pPr>
      <w:r>
        <w:rPr>
          <w:sz w:val="28"/>
          <w:szCs w:val="28"/>
        </w:rPr>
        <w:lastRenderedPageBreak/>
        <w:t>General review of interim DF3: James makes correction real-time and will post results in DF4.</w:t>
      </w:r>
    </w:p>
    <w:p w14:paraId="0C12014F" w14:textId="77777777" w:rsidR="00F073C1" w:rsidRDefault="00F073C1" w:rsidP="00951575">
      <w:pPr>
        <w:rPr>
          <w:sz w:val="28"/>
          <w:szCs w:val="28"/>
        </w:rPr>
      </w:pPr>
    </w:p>
    <w:p w14:paraId="011BDBF5" w14:textId="02B9CDCC" w:rsidR="004D55B6" w:rsidRDefault="004D55B6" w:rsidP="004D55B6">
      <w:pPr>
        <w:rPr>
          <w:sz w:val="28"/>
          <w:szCs w:val="28"/>
        </w:rPr>
      </w:pPr>
      <w:r>
        <w:rPr>
          <w:b/>
          <w:sz w:val="28"/>
          <w:szCs w:val="28"/>
        </w:rPr>
        <w:t xml:space="preserve">15:30 </w:t>
      </w:r>
      <w:r w:rsidRPr="00C54DE1">
        <w:rPr>
          <w:sz w:val="28"/>
          <w:szCs w:val="28"/>
        </w:rPr>
        <w:t xml:space="preserve">SC Maintenance meeting </w:t>
      </w:r>
      <w:r>
        <w:rPr>
          <w:sz w:val="28"/>
          <w:szCs w:val="28"/>
        </w:rPr>
        <w:t>recessed</w:t>
      </w:r>
    </w:p>
    <w:p w14:paraId="2566AE25" w14:textId="77777777" w:rsidR="004D55B6" w:rsidRDefault="004D55B6" w:rsidP="004D55B6">
      <w:pPr>
        <w:rPr>
          <w:sz w:val="28"/>
          <w:szCs w:val="28"/>
        </w:rPr>
      </w:pPr>
    </w:p>
    <w:p w14:paraId="218B07EC" w14:textId="77777777" w:rsidR="00951575" w:rsidRDefault="00951575" w:rsidP="00951575">
      <w:pPr>
        <w:widowControl w:val="0"/>
        <w:spacing w:before="120"/>
        <w:rPr>
          <w:b/>
          <w:sz w:val="32"/>
          <w:szCs w:val="32"/>
        </w:rPr>
      </w:pPr>
      <w:r w:rsidRPr="00820DBB">
        <w:rPr>
          <w:b/>
          <w:sz w:val="32"/>
          <w:szCs w:val="32"/>
        </w:rPr>
        <w:t>SC M</w:t>
      </w:r>
      <w:r>
        <w:rPr>
          <w:b/>
          <w:sz w:val="32"/>
          <w:szCs w:val="32"/>
        </w:rPr>
        <w:t>aintenance</w:t>
      </w:r>
    </w:p>
    <w:p w14:paraId="1B7F666D" w14:textId="14CBC2F9" w:rsidR="004D55B6" w:rsidRDefault="00951575" w:rsidP="00951575">
      <w:pPr>
        <w:rPr>
          <w:sz w:val="28"/>
          <w:szCs w:val="28"/>
        </w:rPr>
      </w:pPr>
      <w:r>
        <w:rPr>
          <w:b/>
          <w:sz w:val="28"/>
          <w:szCs w:val="28"/>
        </w:rPr>
        <w:t xml:space="preserve">Thursday 15 </w:t>
      </w:r>
      <w:r w:rsidR="004D55B6" w:rsidRPr="004D55B6">
        <w:rPr>
          <w:b/>
          <w:sz w:val="28"/>
          <w:szCs w:val="28"/>
        </w:rPr>
        <w:t>Jan</w:t>
      </w:r>
      <w:r w:rsidR="004D55B6">
        <w:rPr>
          <w:b/>
          <w:sz w:val="28"/>
          <w:szCs w:val="28"/>
        </w:rPr>
        <w:t>uary 2015</w:t>
      </w:r>
      <w:r w:rsidR="004D55B6" w:rsidRPr="004D55B6">
        <w:rPr>
          <w:sz w:val="28"/>
          <w:szCs w:val="28"/>
        </w:rPr>
        <w:t xml:space="preserve">, </w:t>
      </w:r>
    </w:p>
    <w:p w14:paraId="5ABFA7B1" w14:textId="3F46C1AF" w:rsidR="00951575" w:rsidRDefault="00951575" w:rsidP="00951575">
      <w:pPr>
        <w:rPr>
          <w:sz w:val="28"/>
          <w:szCs w:val="28"/>
        </w:rPr>
      </w:pPr>
      <w:r w:rsidRPr="00951575">
        <w:rPr>
          <w:b/>
          <w:sz w:val="28"/>
          <w:szCs w:val="28"/>
        </w:rPr>
        <w:t>08:00</w:t>
      </w:r>
      <w:r w:rsidR="001A2FA1">
        <w:rPr>
          <w:sz w:val="28"/>
          <w:szCs w:val="28"/>
        </w:rPr>
        <w:t xml:space="preserve"> SC Maintenance called to order.</w:t>
      </w:r>
    </w:p>
    <w:p w14:paraId="2C395417" w14:textId="77777777" w:rsidR="001A2FA1" w:rsidRDefault="001A2FA1" w:rsidP="00951575">
      <w:pPr>
        <w:rPr>
          <w:b/>
          <w:sz w:val="28"/>
          <w:szCs w:val="28"/>
        </w:rPr>
      </w:pPr>
    </w:p>
    <w:p w14:paraId="15639F2A" w14:textId="77777777" w:rsidR="0079602A" w:rsidRDefault="00900113" w:rsidP="00951575">
      <w:pPr>
        <w:rPr>
          <w:sz w:val="28"/>
          <w:szCs w:val="28"/>
        </w:rPr>
      </w:pPr>
      <w:r>
        <w:rPr>
          <w:sz w:val="28"/>
          <w:szCs w:val="28"/>
        </w:rPr>
        <w:t>W</w:t>
      </w:r>
      <w:r w:rsidR="0029463E">
        <w:rPr>
          <w:sz w:val="28"/>
          <w:szCs w:val="28"/>
        </w:rPr>
        <w:t xml:space="preserve">orked on </w:t>
      </w:r>
      <w:r>
        <w:rPr>
          <w:sz w:val="28"/>
          <w:szCs w:val="28"/>
        </w:rPr>
        <w:t>the security figures and text.</w:t>
      </w:r>
    </w:p>
    <w:p w14:paraId="3AF69FA0" w14:textId="5AB132B7" w:rsidR="0079602A" w:rsidRDefault="0079602A" w:rsidP="00951575">
      <w:pPr>
        <w:rPr>
          <w:sz w:val="28"/>
          <w:szCs w:val="28"/>
        </w:rPr>
      </w:pPr>
      <w:r>
        <w:rPr>
          <w:sz w:val="28"/>
          <w:szCs w:val="28"/>
        </w:rPr>
        <w:t xml:space="preserve">Action items related to security state machine: </w:t>
      </w:r>
    </w:p>
    <w:p w14:paraId="6E159CF8" w14:textId="4D831937" w:rsidR="0079602A" w:rsidRDefault="0079602A" w:rsidP="0079602A">
      <w:pPr>
        <w:pStyle w:val="ListParagraph"/>
        <w:numPr>
          <w:ilvl w:val="0"/>
          <w:numId w:val="37"/>
        </w:numPr>
        <w:rPr>
          <w:sz w:val="28"/>
          <w:szCs w:val="28"/>
        </w:rPr>
      </w:pPr>
      <w:r>
        <w:rPr>
          <w:sz w:val="28"/>
          <w:szCs w:val="28"/>
        </w:rPr>
        <w:t>Tero Kiven to update security state diagram and submit them to James Gilb</w:t>
      </w:r>
    </w:p>
    <w:p w14:paraId="3CD4DF30" w14:textId="1D530460" w:rsidR="0079602A" w:rsidRDefault="0079602A" w:rsidP="0079602A">
      <w:pPr>
        <w:pStyle w:val="ListParagraph"/>
        <w:numPr>
          <w:ilvl w:val="0"/>
          <w:numId w:val="37"/>
        </w:numPr>
        <w:rPr>
          <w:sz w:val="28"/>
          <w:szCs w:val="28"/>
        </w:rPr>
      </w:pPr>
      <w:r>
        <w:rPr>
          <w:sz w:val="28"/>
          <w:szCs w:val="28"/>
        </w:rPr>
        <w:t>James to update figures in Frame</w:t>
      </w:r>
    </w:p>
    <w:p w14:paraId="396B3895" w14:textId="226B097C" w:rsidR="0079602A" w:rsidRDefault="0079602A" w:rsidP="0079602A">
      <w:pPr>
        <w:pStyle w:val="ListParagraph"/>
        <w:numPr>
          <w:ilvl w:val="0"/>
          <w:numId w:val="37"/>
        </w:numPr>
        <w:rPr>
          <w:sz w:val="28"/>
          <w:szCs w:val="28"/>
        </w:rPr>
      </w:pPr>
      <w:r>
        <w:rPr>
          <w:sz w:val="28"/>
          <w:szCs w:val="28"/>
        </w:rPr>
        <w:t>Tero to generate a document containing the IE security processing table and post to Mentor</w:t>
      </w:r>
    </w:p>
    <w:p w14:paraId="63C07913" w14:textId="5D643946" w:rsidR="0079602A" w:rsidRDefault="0079602A" w:rsidP="0079602A">
      <w:pPr>
        <w:pStyle w:val="ListParagraph"/>
        <w:numPr>
          <w:ilvl w:val="0"/>
          <w:numId w:val="37"/>
        </w:numPr>
        <w:rPr>
          <w:sz w:val="28"/>
          <w:szCs w:val="28"/>
        </w:rPr>
      </w:pPr>
      <w:r>
        <w:rPr>
          <w:sz w:val="28"/>
          <w:szCs w:val="28"/>
        </w:rPr>
        <w:t xml:space="preserve">Tero and James will re-label procedures as sub-clauses </w:t>
      </w:r>
    </w:p>
    <w:p w14:paraId="69F1B3BA" w14:textId="4751BABA" w:rsidR="0079602A" w:rsidRPr="0079602A" w:rsidRDefault="0079602A" w:rsidP="0079602A">
      <w:pPr>
        <w:pStyle w:val="ListParagraph"/>
        <w:numPr>
          <w:ilvl w:val="0"/>
          <w:numId w:val="37"/>
        </w:numPr>
        <w:rPr>
          <w:sz w:val="28"/>
          <w:szCs w:val="28"/>
        </w:rPr>
      </w:pPr>
      <w:r>
        <w:rPr>
          <w:sz w:val="28"/>
          <w:szCs w:val="28"/>
        </w:rPr>
        <w:t>Tero and James: generate  text to describe how IE validity is separate from frame validity</w:t>
      </w:r>
    </w:p>
    <w:p w14:paraId="7F2C5B88" w14:textId="25754A10" w:rsidR="0079602A" w:rsidRDefault="00900113" w:rsidP="00951575">
      <w:pPr>
        <w:rPr>
          <w:sz w:val="28"/>
          <w:szCs w:val="28"/>
        </w:rPr>
      </w:pPr>
      <w:r>
        <w:rPr>
          <w:sz w:val="28"/>
          <w:szCs w:val="28"/>
        </w:rPr>
        <w:t xml:space="preserve"> </w:t>
      </w:r>
    </w:p>
    <w:p w14:paraId="059125AB" w14:textId="32F35223" w:rsidR="00951575" w:rsidRDefault="00951575" w:rsidP="00951575">
      <w:pPr>
        <w:rPr>
          <w:sz w:val="28"/>
          <w:szCs w:val="28"/>
        </w:rPr>
      </w:pPr>
      <w:r>
        <w:rPr>
          <w:b/>
          <w:sz w:val="28"/>
          <w:szCs w:val="28"/>
        </w:rPr>
        <w:t xml:space="preserve">10:00 </w:t>
      </w:r>
      <w:r w:rsidRPr="00C54DE1">
        <w:rPr>
          <w:sz w:val="28"/>
          <w:szCs w:val="28"/>
        </w:rPr>
        <w:t xml:space="preserve">SC Maintenance meeting </w:t>
      </w:r>
      <w:r>
        <w:rPr>
          <w:sz w:val="28"/>
          <w:szCs w:val="28"/>
        </w:rPr>
        <w:t>recessed</w:t>
      </w:r>
    </w:p>
    <w:p w14:paraId="68039070" w14:textId="0E5C9FA3" w:rsidR="00951575" w:rsidRDefault="00951575" w:rsidP="004D55B6">
      <w:pPr>
        <w:rPr>
          <w:sz w:val="28"/>
          <w:szCs w:val="28"/>
        </w:rPr>
      </w:pPr>
    </w:p>
    <w:p w14:paraId="6BC90B8D" w14:textId="77777777" w:rsidR="00951575" w:rsidRDefault="00951575" w:rsidP="004D55B6">
      <w:pPr>
        <w:rPr>
          <w:sz w:val="28"/>
          <w:szCs w:val="28"/>
        </w:rPr>
      </w:pPr>
    </w:p>
    <w:p w14:paraId="5AF0A1C4" w14:textId="77777777" w:rsidR="00951575" w:rsidRDefault="00951575" w:rsidP="00951575">
      <w:pPr>
        <w:widowControl w:val="0"/>
        <w:spacing w:before="120"/>
        <w:rPr>
          <w:b/>
          <w:sz w:val="32"/>
          <w:szCs w:val="32"/>
        </w:rPr>
      </w:pPr>
      <w:r w:rsidRPr="00820DBB">
        <w:rPr>
          <w:b/>
          <w:sz w:val="32"/>
          <w:szCs w:val="32"/>
        </w:rPr>
        <w:t>SC M</w:t>
      </w:r>
      <w:r>
        <w:rPr>
          <w:b/>
          <w:sz w:val="32"/>
          <w:szCs w:val="32"/>
        </w:rPr>
        <w:t>aintenance</w:t>
      </w:r>
    </w:p>
    <w:p w14:paraId="756913F5" w14:textId="6AEE726F" w:rsidR="00951575" w:rsidRPr="00951575" w:rsidRDefault="00951575" w:rsidP="00951575">
      <w:pPr>
        <w:rPr>
          <w:b/>
          <w:sz w:val="28"/>
          <w:szCs w:val="28"/>
        </w:rPr>
      </w:pPr>
      <w:r>
        <w:rPr>
          <w:b/>
          <w:sz w:val="28"/>
          <w:szCs w:val="28"/>
        </w:rPr>
        <w:t>Thursday</w:t>
      </w:r>
      <w:r w:rsidRPr="004D55B6">
        <w:rPr>
          <w:sz w:val="28"/>
          <w:szCs w:val="28"/>
        </w:rPr>
        <w:t xml:space="preserve"> </w:t>
      </w:r>
      <w:r w:rsidR="004D55B6" w:rsidRPr="00951575">
        <w:rPr>
          <w:b/>
          <w:sz w:val="28"/>
          <w:szCs w:val="28"/>
        </w:rPr>
        <w:t>15 January 2015</w:t>
      </w:r>
    </w:p>
    <w:p w14:paraId="61151CC6" w14:textId="25C74510" w:rsidR="00951575" w:rsidRDefault="00951575" w:rsidP="00951575">
      <w:pPr>
        <w:rPr>
          <w:sz w:val="28"/>
          <w:szCs w:val="28"/>
        </w:rPr>
      </w:pPr>
      <w:r>
        <w:rPr>
          <w:b/>
          <w:sz w:val="28"/>
          <w:szCs w:val="28"/>
        </w:rPr>
        <w:t>10:3</w:t>
      </w:r>
      <w:r w:rsidRPr="00951575">
        <w:rPr>
          <w:b/>
          <w:sz w:val="28"/>
          <w:szCs w:val="28"/>
        </w:rPr>
        <w:t>0</w:t>
      </w:r>
      <w:r>
        <w:rPr>
          <w:sz w:val="28"/>
          <w:szCs w:val="28"/>
        </w:rPr>
        <w:t xml:space="preserve"> Maintenance called to order by Pat Kinney, chair</w:t>
      </w:r>
    </w:p>
    <w:p w14:paraId="18812627" w14:textId="77777777" w:rsidR="001A2FA1" w:rsidRDefault="001A2FA1" w:rsidP="00951575">
      <w:pPr>
        <w:rPr>
          <w:sz w:val="28"/>
          <w:szCs w:val="28"/>
        </w:rPr>
      </w:pPr>
    </w:p>
    <w:p w14:paraId="268FD9C3" w14:textId="7264AEC5" w:rsidR="00951575" w:rsidRPr="00951575" w:rsidRDefault="0029463E" w:rsidP="00951575">
      <w:pPr>
        <w:rPr>
          <w:sz w:val="28"/>
          <w:szCs w:val="28"/>
        </w:rPr>
      </w:pPr>
      <w:r>
        <w:rPr>
          <w:sz w:val="28"/>
          <w:szCs w:val="28"/>
        </w:rPr>
        <w:t xml:space="preserve">Continued security and frame filtering discussion. </w:t>
      </w:r>
    </w:p>
    <w:p w14:paraId="2DA155E6" w14:textId="77777777" w:rsidR="001A2FA1" w:rsidRDefault="001A2FA1" w:rsidP="00951575">
      <w:pPr>
        <w:rPr>
          <w:b/>
          <w:sz w:val="28"/>
          <w:szCs w:val="28"/>
        </w:rPr>
      </w:pPr>
    </w:p>
    <w:p w14:paraId="01FDCDF2" w14:textId="4005AFF0" w:rsidR="00951575" w:rsidRDefault="00951575" w:rsidP="00951575">
      <w:pPr>
        <w:rPr>
          <w:sz w:val="28"/>
          <w:szCs w:val="28"/>
        </w:rPr>
      </w:pPr>
      <w:r>
        <w:rPr>
          <w:b/>
          <w:sz w:val="28"/>
          <w:szCs w:val="28"/>
        </w:rPr>
        <w:t>12</w:t>
      </w:r>
      <w:r w:rsidR="0029463E">
        <w:rPr>
          <w:b/>
          <w:sz w:val="28"/>
          <w:szCs w:val="28"/>
        </w:rPr>
        <w:t>:2</w:t>
      </w:r>
      <w:r>
        <w:rPr>
          <w:b/>
          <w:sz w:val="28"/>
          <w:szCs w:val="28"/>
        </w:rPr>
        <w:t xml:space="preserve">0 </w:t>
      </w:r>
      <w:r w:rsidRPr="00C54DE1">
        <w:rPr>
          <w:sz w:val="28"/>
          <w:szCs w:val="28"/>
        </w:rPr>
        <w:t xml:space="preserve">SC Maintenance meeting </w:t>
      </w:r>
      <w:r>
        <w:rPr>
          <w:sz w:val="28"/>
          <w:szCs w:val="28"/>
        </w:rPr>
        <w:t>recessed</w:t>
      </w:r>
    </w:p>
    <w:p w14:paraId="1ACD0B86" w14:textId="77777777" w:rsidR="00951575" w:rsidRDefault="00951575" w:rsidP="004D55B6">
      <w:pPr>
        <w:rPr>
          <w:sz w:val="28"/>
          <w:szCs w:val="28"/>
        </w:rPr>
      </w:pPr>
    </w:p>
    <w:p w14:paraId="64503708" w14:textId="77777777" w:rsidR="00951575" w:rsidRDefault="00951575" w:rsidP="00951575">
      <w:pPr>
        <w:widowControl w:val="0"/>
        <w:spacing w:before="120"/>
        <w:rPr>
          <w:b/>
          <w:sz w:val="32"/>
          <w:szCs w:val="32"/>
        </w:rPr>
      </w:pPr>
      <w:r w:rsidRPr="00820DBB">
        <w:rPr>
          <w:b/>
          <w:sz w:val="32"/>
          <w:szCs w:val="32"/>
        </w:rPr>
        <w:t>SC M</w:t>
      </w:r>
      <w:r>
        <w:rPr>
          <w:b/>
          <w:sz w:val="32"/>
          <w:szCs w:val="32"/>
        </w:rPr>
        <w:t>aintenance</w:t>
      </w:r>
    </w:p>
    <w:p w14:paraId="4CACEAD0" w14:textId="0DA9EDA2" w:rsidR="00951575" w:rsidRPr="00951575" w:rsidRDefault="00951575" w:rsidP="00951575">
      <w:pPr>
        <w:rPr>
          <w:b/>
          <w:sz w:val="28"/>
          <w:szCs w:val="28"/>
        </w:rPr>
      </w:pPr>
      <w:r>
        <w:rPr>
          <w:b/>
          <w:sz w:val="28"/>
          <w:szCs w:val="28"/>
        </w:rPr>
        <w:t>Thursday</w:t>
      </w:r>
      <w:r w:rsidRPr="00951575">
        <w:rPr>
          <w:b/>
          <w:sz w:val="28"/>
          <w:szCs w:val="28"/>
        </w:rPr>
        <w:t xml:space="preserve"> </w:t>
      </w:r>
      <w:r w:rsidR="004D55B6" w:rsidRPr="00951575">
        <w:rPr>
          <w:b/>
          <w:sz w:val="28"/>
          <w:szCs w:val="28"/>
        </w:rPr>
        <w:t>15 January 2015</w:t>
      </w:r>
    </w:p>
    <w:p w14:paraId="121B32AE" w14:textId="384DC29B" w:rsidR="00951575" w:rsidRDefault="00951575" w:rsidP="00951575">
      <w:pPr>
        <w:rPr>
          <w:sz w:val="28"/>
          <w:szCs w:val="28"/>
        </w:rPr>
      </w:pPr>
      <w:r>
        <w:rPr>
          <w:b/>
          <w:sz w:val="28"/>
          <w:szCs w:val="28"/>
        </w:rPr>
        <w:t>13:30</w:t>
      </w:r>
      <w:r>
        <w:rPr>
          <w:sz w:val="28"/>
          <w:szCs w:val="28"/>
        </w:rPr>
        <w:t xml:space="preserve"> Maintenance called to order by Pat Kinney, chair</w:t>
      </w:r>
    </w:p>
    <w:p w14:paraId="21692715" w14:textId="77777777" w:rsidR="001A2FA1" w:rsidRDefault="001A2FA1" w:rsidP="00951575">
      <w:pPr>
        <w:rPr>
          <w:sz w:val="28"/>
          <w:szCs w:val="28"/>
        </w:rPr>
      </w:pPr>
    </w:p>
    <w:p w14:paraId="40A955C5" w14:textId="79E4AFD6" w:rsidR="00951575" w:rsidRDefault="00E801D5" w:rsidP="00951575">
      <w:pPr>
        <w:rPr>
          <w:sz w:val="28"/>
          <w:szCs w:val="28"/>
        </w:rPr>
      </w:pPr>
      <w:r>
        <w:rPr>
          <w:sz w:val="28"/>
          <w:szCs w:val="28"/>
        </w:rPr>
        <w:t>Completed review of the security and frame fitering.</w:t>
      </w:r>
    </w:p>
    <w:p w14:paraId="245C097C" w14:textId="45B70B02" w:rsidR="00E801D5" w:rsidRDefault="00E801D5" w:rsidP="00951575">
      <w:pPr>
        <w:rPr>
          <w:sz w:val="28"/>
          <w:szCs w:val="28"/>
        </w:rPr>
      </w:pPr>
      <w:r>
        <w:rPr>
          <w:sz w:val="28"/>
          <w:szCs w:val="28"/>
        </w:rPr>
        <w:t>Continued the review of the PICS.</w:t>
      </w:r>
    </w:p>
    <w:p w14:paraId="553AA41F" w14:textId="785E1218" w:rsidR="00E801D5" w:rsidRDefault="00E801D5" w:rsidP="00951575">
      <w:pPr>
        <w:rPr>
          <w:sz w:val="28"/>
          <w:szCs w:val="28"/>
        </w:rPr>
      </w:pPr>
      <w:r>
        <w:rPr>
          <w:sz w:val="28"/>
          <w:szCs w:val="28"/>
        </w:rPr>
        <w:lastRenderedPageBreak/>
        <w:t>Completed the review of the PICS.</w:t>
      </w:r>
    </w:p>
    <w:p w14:paraId="31DB46EF" w14:textId="77777777" w:rsidR="00E801D5" w:rsidRDefault="00E801D5" w:rsidP="00951575">
      <w:pPr>
        <w:rPr>
          <w:sz w:val="28"/>
          <w:szCs w:val="28"/>
        </w:rPr>
      </w:pPr>
    </w:p>
    <w:p w14:paraId="69F362EE" w14:textId="1E4E3FC1" w:rsidR="00E801D5" w:rsidRDefault="00E801D5" w:rsidP="00951575">
      <w:pPr>
        <w:rPr>
          <w:sz w:val="28"/>
          <w:szCs w:val="28"/>
        </w:rPr>
      </w:pPr>
      <w:r>
        <w:rPr>
          <w:sz w:val="28"/>
          <w:szCs w:val="28"/>
        </w:rPr>
        <w:t xml:space="preserve">BRC Formation:  Chair provides an opportunity to review the BRC membership and asks if anyone has suggested additions: Non heard.  Chair asks if anyone has suggested deletions: Non heard.  </w:t>
      </w:r>
    </w:p>
    <w:p w14:paraId="14279AE4" w14:textId="77777777" w:rsidR="00E801D5" w:rsidRPr="004D55B6" w:rsidRDefault="00E801D5" w:rsidP="004D55B6">
      <w:pPr>
        <w:rPr>
          <w:b/>
          <w:sz w:val="28"/>
          <w:szCs w:val="28"/>
        </w:rPr>
      </w:pPr>
    </w:p>
    <w:p w14:paraId="00DEC53E" w14:textId="53670BAD" w:rsidR="00951575" w:rsidRPr="008070C1" w:rsidRDefault="00E801D5" w:rsidP="00951575">
      <w:pPr>
        <w:rPr>
          <w:b/>
          <w:sz w:val="28"/>
          <w:szCs w:val="28"/>
        </w:rPr>
      </w:pPr>
      <w:r>
        <w:rPr>
          <w:b/>
          <w:sz w:val="28"/>
          <w:szCs w:val="28"/>
        </w:rPr>
        <w:t xml:space="preserve">BRC Formation </w:t>
      </w:r>
      <w:r w:rsidR="00951575">
        <w:rPr>
          <w:b/>
          <w:sz w:val="28"/>
          <w:szCs w:val="28"/>
        </w:rPr>
        <w:t>Motion</w:t>
      </w:r>
      <w:r w:rsidR="00951575" w:rsidRPr="008070C1">
        <w:rPr>
          <w:b/>
          <w:sz w:val="28"/>
          <w:szCs w:val="28"/>
        </w:rPr>
        <w:t xml:space="preserve">:  </w:t>
      </w:r>
    </w:p>
    <w:p w14:paraId="7D41839B" w14:textId="77777777" w:rsidR="00951575" w:rsidRPr="008070C1" w:rsidRDefault="00951575" w:rsidP="00951575">
      <w:pPr>
        <w:ind w:left="360"/>
        <w:rPr>
          <w:sz w:val="28"/>
          <w:szCs w:val="28"/>
        </w:rPr>
      </w:pPr>
      <w:r w:rsidRPr="008070C1">
        <w:rPr>
          <w:i/>
          <w:iCs/>
          <w:sz w:val="28"/>
          <w:szCs w:val="28"/>
        </w:rPr>
        <w:t xml:space="preserve">SCm requests that 802.15 WG approve the formation of a Ballot Resolution Committee (BRC) for the WG balloting of the 802.15.4 Revision draft standard with the following membership: </w:t>
      </w:r>
      <w:r w:rsidRPr="008070C1">
        <w:rPr>
          <w:sz w:val="28"/>
          <w:szCs w:val="28"/>
        </w:rPr>
        <w:t xml:space="preserve">Pat Kinney, James Gilb, Jeritt Kent, Benjamin Rolfe, Clint Powell, Billy Verso, Kunal Shah, Dalton Victor, Phil Beecher, Fumihide Kojima, Tero Kivinen, and Tim Harrington. </w:t>
      </w:r>
      <w:r w:rsidRPr="008070C1">
        <w:rPr>
          <w:i/>
          <w:iCs/>
          <w:sz w:val="28"/>
          <w:szCs w:val="28"/>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7 days in advance.</w:t>
      </w:r>
    </w:p>
    <w:p w14:paraId="5562D854" w14:textId="3755CE5F" w:rsidR="00951575" w:rsidRPr="008070C1" w:rsidRDefault="00CD5801" w:rsidP="00951575">
      <w:pPr>
        <w:ind w:left="360"/>
        <w:rPr>
          <w:sz w:val="28"/>
          <w:szCs w:val="28"/>
        </w:rPr>
      </w:pPr>
      <w:r>
        <w:rPr>
          <w:sz w:val="28"/>
          <w:szCs w:val="28"/>
        </w:rPr>
        <w:t>Tero Kiven</w:t>
      </w:r>
      <w:r w:rsidR="00951575" w:rsidRPr="008070C1">
        <w:rPr>
          <w:sz w:val="28"/>
          <w:szCs w:val="28"/>
        </w:rPr>
        <w:t xml:space="preserve"> moved, Ben Rolfe seconded.  Upon no opposition the motion carries with unanimous consent.</w:t>
      </w:r>
    </w:p>
    <w:p w14:paraId="36E006F6" w14:textId="77777777" w:rsidR="00ED0483" w:rsidRDefault="00ED0483" w:rsidP="00951575">
      <w:pPr>
        <w:rPr>
          <w:sz w:val="28"/>
          <w:szCs w:val="28"/>
        </w:rPr>
      </w:pPr>
    </w:p>
    <w:p w14:paraId="4C120008" w14:textId="4254063D" w:rsidR="00951575" w:rsidRDefault="00ED0483" w:rsidP="00951575">
      <w:pPr>
        <w:rPr>
          <w:sz w:val="28"/>
          <w:szCs w:val="28"/>
        </w:rPr>
      </w:pPr>
      <w:r>
        <w:rPr>
          <w:sz w:val="28"/>
          <w:szCs w:val="28"/>
        </w:rPr>
        <w:t>Moved by Kunal Shah, Seconded by Billy Verso;</w:t>
      </w:r>
    </w:p>
    <w:p w14:paraId="4A054823" w14:textId="604CFAC5" w:rsidR="00ED0483" w:rsidRDefault="00ED0483" w:rsidP="00951575">
      <w:pPr>
        <w:rPr>
          <w:sz w:val="28"/>
          <w:szCs w:val="28"/>
        </w:rPr>
      </w:pPr>
      <w:r>
        <w:rPr>
          <w:sz w:val="28"/>
          <w:szCs w:val="28"/>
        </w:rPr>
        <w:t xml:space="preserve">Following no discussion and hearing no objections the motion carries by unanimous consent. </w:t>
      </w:r>
    </w:p>
    <w:p w14:paraId="3142CB99" w14:textId="77777777" w:rsidR="00ED0483" w:rsidRPr="00B111BD" w:rsidRDefault="00ED0483" w:rsidP="00951575">
      <w:pPr>
        <w:rPr>
          <w:sz w:val="28"/>
          <w:szCs w:val="28"/>
        </w:rPr>
      </w:pPr>
    </w:p>
    <w:p w14:paraId="699813DC" w14:textId="77777777" w:rsidR="00951575" w:rsidRPr="008070C1" w:rsidRDefault="00951575" w:rsidP="00951575">
      <w:pPr>
        <w:rPr>
          <w:sz w:val="28"/>
          <w:szCs w:val="28"/>
        </w:rPr>
      </w:pPr>
      <w:r w:rsidRPr="008070C1">
        <w:rPr>
          <w:b/>
          <w:bCs/>
          <w:sz w:val="28"/>
          <w:szCs w:val="28"/>
        </w:rPr>
        <w:t>Standing Weekly Conference Call:</w:t>
      </w:r>
    </w:p>
    <w:p w14:paraId="0A3EE0C7" w14:textId="0F3ECC67" w:rsidR="00951575" w:rsidRDefault="00ED0483" w:rsidP="00951575">
      <w:pPr>
        <w:pStyle w:val="ListParagraph"/>
        <w:numPr>
          <w:ilvl w:val="0"/>
          <w:numId w:val="30"/>
        </w:numPr>
        <w:rPr>
          <w:sz w:val="28"/>
          <w:szCs w:val="28"/>
        </w:rPr>
      </w:pPr>
      <w:r>
        <w:rPr>
          <w:sz w:val="28"/>
          <w:szCs w:val="28"/>
        </w:rPr>
        <w:t>Thursdays at 14:00 PDT, 16</w:t>
      </w:r>
      <w:r w:rsidR="00951575" w:rsidRPr="008070C1">
        <w:rPr>
          <w:sz w:val="28"/>
          <w:szCs w:val="28"/>
        </w:rPr>
        <w:t>:00 C</w:t>
      </w:r>
      <w:r>
        <w:rPr>
          <w:sz w:val="28"/>
          <w:szCs w:val="28"/>
        </w:rPr>
        <w:t>DT, 22:00 BST, Friday 06</w:t>
      </w:r>
      <w:r w:rsidR="00951575">
        <w:rPr>
          <w:sz w:val="28"/>
          <w:szCs w:val="28"/>
        </w:rPr>
        <w:t>:00 JST</w:t>
      </w:r>
    </w:p>
    <w:p w14:paraId="2941DD74" w14:textId="7B986F0B" w:rsidR="00951575" w:rsidRPr="008070C1" w:rsidRDefault="00ED0483" w:rsidP="00951575">
      <w:pPr>
        <w:pStyle w:val="ListParagraph"/>
        <w:numPr>
          <w:ilvl w:val="0"/>
          <w:numId w:val="30"/>
        </w:numPr>
        <w:rPr>
          <w:sz w:val="28"/>
          <w:szCs w:val="28"/>
        </w:rPr>
      </w:pPr>
      <w:r>
        <w:rPr>
          <w:sz w:val="28"/>
          <w:szCs w:val="28"/>
        </w:rPr>
        <w:t>Commencing on Monday 19 Jan 2015</w:t>
      </w:r>
    </w:p>
    <w:p w14:paraId="5ED97698" w14:textId="77777777" w:rsidR="00951575" w:rsidRPr="00904AE7" w:rsidRDefault="00951575" w:rsidP="00951575">
      <w:pPr>
        <w:rPr>
          <w:b/>
          <w:sz w:val="28"/>
          <w:szCs w:val="28"/>
        </w:rPr>
      </w:pPr>
    </w:p>
    <w:p w14:paraId="67E5BE53" w14:textId="47D464CA" w:rsidR="00E801D5" w:rsidRDefault="00951575" w:rsidP="00951575">
      <w:pPr>
        <w:rPr>
          <w:sz w:val="28"/>
          <w:szCs w:val="28"/>
        </w:rPr>
      </w:pPr>
      <w:r w:rsidRPr="00904AE7">
        <w:rPr>
          <w:b/>
          <w:sz w:val="28"/>
          <w:szCs w:val="28"/>
        </w:rPr>
        <w:t>1</w:t>
      </w:r>
      <w:r w:rsidR="00E801D5">
        <w:rPr>
          <w:b/>
          <w:sz w:val="28"/>
          <w:szCs w:val="28"/>
        </w:rPr>
        <w:t>6:0</w:t>
      </w:r>
      <w:r>
        <w:rPr>
          <w:b/>
          <w:sz w:val="28"/>
          <w:szCs w:val="28"/>
        </w:rPr>
        <w:t>0</w:t>
      </w:r>
      <w:r w:rsidR="00E801D5">
        <w:rPr>
          <w:sz w:val="28"/>
          <w:szCs w:val="28"/>
        </w:rPr>
        <w:t>: Motion to adjourn</w:t>
      </w:r>
    </w:p>
    <w:p w14:paraId="2C611594" w14:textId="77A61B8F" w:rsidR="00E801D5" w:rsidRDefault="00E801D5" w:rsidP="00E801D5">
      <w:pPr>
        <w:ind w:firstLine="720"/>
        <w:rPr>
          <w:sz w:val="28"/>
          <w:szCs w:val="28"/>
        </w:rPr>
      </w:pPr>
      <w:r>
        <w:rPr>
          <w:sz w:val="28"/>
          <w:szCs w:val="28"/>
        </w:rPr>
        <w:t>Moved by Kunal Shah, seconded by James Gilb.</w:t>
      </w:r>
    </w:p>
    <w:p w14:paraId="57A77BAF" w14:textId="684B9B4F" w:rsidR="00951575" w:rsidRDefault="00E801D5" w:rsidP="00E801D5">
      <w:pPr>
        <w:ind w:firstLine="720"/>
        <w:rPr>
          <w:sz w:val="28"/>
          <w:szCs w:val="28"/>
        </w:rPr>
      </w:pPr>
      <w:r>
        <w:rPr>
          <w:sz w:val="28"/>
          <w:szCs w:val="28"/>
        </w:rPr>
        <w:t>U</w:t>
      </w:r>
      <w:r w:rsidR="00951575">
        <w:rPr>
          <w:sz w:val="28"/>
          <w:szCs w:val="28"/>
        </w:rPr>
        <w:t xml:space="preserve">pon </w:t>
      </w:r>
      <w:r>
        <w:rPr>
          <w:sz w:val="28"/>
          <w:szCs w:val="28"/>
        </w:rPr>
        <w:t xml:space="preserve">hearing </w:t>
      </w:r>
      <w:r w:rsidR="00951575">
        <w:rPr>
          <w:sz w:val="28"/>
          <w:szCs w:val="28"/>
        </w:rPr>
        <w:t>no opposition meeting was adjourned.</w:t>
      </w:r>
    </w:p>
    <w:p w14:paraId="59C1BE96" w14:textId="379203BC" w:rsidR="00ED0483" w:rsidRDefault="00ED0483" w:rsidP="00951575">
      <w:pPr>
        <w:rPr>
          <w:sz w:val="28"/>
          <w:szCs w:val="28"/>
        </w:rPr>
      </w:pPr>
    </w:p>
    <w:p w14:paraId="7263FC9B" w14:textId="77777777" w:rsidR="00951575" w:rsidRDefault="00951575" w:rsidP="00951575">
      <w:pPr>
        <w:rPr>
          <w:b/>
          <w:sz w:val="28"/>
          <w:szCs w:val="28"/>
        </w:rPr>
      </w:pPr>
    </w:p>
    <w:p w14:paraId="601C825C" w14:textId="2FB985D6" w:rsidR="00951575" w:rsidRDefault="00951575" w:rsidP="00951575">
      <w:pPr>
        <w:rPr>
          <w:sz w:val="28"/>
          <w:szCs w:val="28"/>
        </w:rPr>
      </w:pPr>
      <w:r>
        <w:rPr>
          <w:b/>
          <w:sz w:val="28"/>
          <w:szCs w:val="28"/>
        </w:rPr>
        <w:t>1</w:t>
      </w:r>
      <w:r w:rsidR="00E801D5">
        <w:rPr>
          <w:b/>
          <w:sz w:val="28"/>
          <w:szCs w:val="28"/>
        </w:rPr>
        <w:t>6</w:t>
      </w:r>
      <w:r>
        <w:rPr>
          <w:b/>
          <w:sz w:val="28"/>
          <w:szCs w:val="28"/>
        </w:rPr>
        <w:t xml:space="preserve">:00 </w:t>
      </w:r>
      <w:r w:rsidRPr="00C54DE1">
        <w:rPr>
          <w:sz w:val="28"/>
          <w:szCs w:val="28"/>
        </w:rPr>
        <w:t xml:space="preserve">SC Maintenance meeting </w:t>
      </w:r>
      <w:r>
        <w:rPr>
          <w:sz w:val="28"/>
          <w:szCs w:val="28"/>
        </w:rPr>
        <w:t>Adjourned</w:t>
      </w:r>
    </w:p>
    <w:p w14:paraId="7A458815" w14:textId="77777777" w:rsidR="004D55B6" w:rsidRDefault="004D55B6" w:rsidP="00E11744">
      <w:pPr>
        <w:rPr>
          <w:sz w:val="28"/>
          <w:szCs w:val="28"/>
        </w:rPr>
      </w:pPr>
    </w:p>
    <w:p w14:paraId="12733269" w14:textId="77777777" w:rsidR="00951575" w:rsidRDefault="00951575" w:rsidP="00E11744">
      <w:pPr>
        <w:rPr>
          <w:sz w:val="28"/>
          <w:szCs w:val="28"/>
        </w:rPr>
      </w:pPr>
    </w:p>
    <w:p w14:paraId="052C64F8" w14:textId="77777777" w:rsidR="00951575" w:rsidRDefault="00951575">
      <w:pPr>
        <w:rPr>
          <w:b/>
          <w:sz w:val="32"/>
          <w:szCs w:val="32"/>
        </w:rPr>
      </w:pPr>
      <w:r>
        <w:rPr>
          <w:b/>
          <w:sz w:val="32"/>
          <w:szCs w:val="32"/>
        </w:rPr>
        <w:br w:type="page"/>
      </w:r>
    </w:p>
    <w:p w14:paraId="3BBEC7A0" w14:textId="6861A60E" w:rsidR="008070C1" w:rsidRPr="00F6134D" w:rsidRDefault="008070C1" w:rsidP="008070C1">
      <w:pPr>
        <w:rPr>
          <w:b/>
          <w:sz w:val="32"/>
          <w:szCs w:val="32"/>
        </w:rPr>
      </w:pPr>
      <w:r w:rsidRPr="00F6134D">
        <w:rPr>
          <w:b/>
          <w:sz w:val="32"/>
          <w:szCs w:val="32"/>
        </w:rPr>
        <w:lastRenderedPageBreak/>
        <w:t>SC WNG</w:t>
      </w:r>
      <w:r>
        <w:rPr>
          <w:b/>
          <w:sz w:val="32"/>
          <w:szCs w:val="32"/>
        </w:rPr>
        <w:t xml:space="preserve"> meeting</w:t>
      </w:r>
    </w:p>
    <w:p w14:paraId="20FD20C4" w14:textId="77777777" w:rsidR="008070C1" w:rsidRPr="00F966C3" w:rsidRDefault="008070C1" w:rsidP="008070C1">
      <w:pPr>
        <w:widowControl w:val="0"/>
        <w:spacing w:before="120"/>
        <w:rPr>
          <w:b/>
          <w:sz w:val="28"/>
          <w:szCs w:val="28"/>
        </w:rPr>
      </w:pPr>
      <w:r>
        <w:rPr>
          <w:b/>
          <w:sz w:val="28"/>
          <w:szCs w:val="28"/>
        </w:rPr>
        <w:t>Wedn</w:t>
      </w:r>
      <w:r w:rsidRPr="00F966C3">
        <w:rPr>
          <w:b/>
          <w:sz w:val="28"/>
          <w:szCs w:val="28"/>
        </w:rPr>
        <w:t xml:space="preserve">esday </w:t>
      </w:r>
      <w:r>
        <w:rPr>
          <w:b/>
          <w:sz w:val="28"/>
          <w:szCs w:val="28"/>
        </w:rPr>
        <w:t xml:space="preserve">14 May 2014 </w:t>
      </w:r>
    </w:p>
    <w:p w14:paraId="29DEB84D" w14:textId="77777777" w:rsidR="008070C1" w:rsidRPr="00F6134D" w:rsidRDefault="008070C1" w:rsidP="008070C1">
      <w:pPr>
        <w:rPr>
          <w:b/>
          <w:sz w:val="28"/>
          <w:szCs w:val="28"/>
        </w:rPr>
      </w:pPr>
    </w:p>
    <w:p w14:paraId="6051252F" w14:textId="352E7A4C" w:rsidR="008070C1" w:rsidRDefault="008070C1" w:rsidP="008070C1">
      <w:pPr>
        <w:rPr>
          <w:sz w:val="28"/>
          <w:szCs w:val="28"/>
        </w:rPr>
      </w:pPr>
      <w:r w:rsidRPr="00F6134D">
        <w:rPr>
          <w:b/>
          <w:sz w:val="28"/>
          <w:szCs w:val="28"/>
        </w:rPr>
        <w:t>11:</w:t>
      </w:r>
      <w:r w:rsidR="00951575">
        <w:rPr>
          <w:b/>
          <w:sz w:val="28"/>
          <w:szCs w:val="28"/>
        </w:rPr>
        <w:t>0</w:t>
      </w:r>
      <w:r>
        <w:rPr>
          <w:b/>
          <w:sz w:val="28"/>
          <w:szCs w:val="28"/>
        </w:rPr>
        <w:t>6</w:t>
      </w:r>
      <w:r>
        <w:rPr>
          <w:sz w:val="28"/>
          <w:szCs w:val="28"/>
        </w:rPr>
        <w:t xml:space="preserve"> </w:t>
      </w:r>
      <w:r w:rsidRPr="004A27EF">
        <w:rPr>
          <w:sz w:val="28"/>
          <w:szCs w:val="28"/>
        </w:rPr>
        <w:t>SC WNG called to order by Chair P Kinney, Kinney Consulting</w:t>
      </w:r>
    </w:p>
    <w:p w14:paraId="53168316" w14:textId="77777777" w:rsidR="00951575" w:rsidRDefault="00951575" w:rsidP="008070C1">
      <w:pPr>
        <w:rPr>
          <w:sz w:val="28"/>
          <w:szCs w:val="28"/>
        </w:rPr>
      </w:pPr>
    </w:p>
    <w:p w14:paraId="21AFB5CA" w14:textId="22F42636" w:rsidR="00951575" w:rsidRDefault="0003659F" w:rsidP="008070C1">
      <w:pPr>
        <w:rPr>
          <w:sz w:val="28"/>
          <w:szCs w:val="28"/>
        </w:rPr>
      </w:pPr>
      <w:r>
        <w:rPr>
          <w:sz w:val="28"/>
          <w:szCs w:val="28"/>
        </w:rPr>
        <w:t>15-15-0028-00 “</w:t>
      </w:r>
      <w:r w:rsidRPr="0003659F">
        <w:rPr>
          <w:sz w:val="28"/>
          <w:szCs w:val="28"/>
        </w:rPr>
        <w:t>Overview of TG4s Spectrum Resource Usage</w:t>
      </w:r>
      <w:r>
        <w:rPr>
          <w:sz w:val="28"/>
          <w:szCs w:val="28"/>
        </w:rPr>
        <w:t>”</w:t>
      </w:r>
      <w:r w:rsidRPr="0003659F">
        <w:rPr>
          <w:sz w:val="28"/>
          <w:szCs w:val="28"/>
        </w:rPr>
        <w:t xml:space="preserve"> </w:t>
      </w:r>
      <w:r w:rsidR="00951575">
        <w:rPr>
          <w:sz w:val="28"/>
          <w:szCs w:val="28"/>
        </w:rPr>
        <w:t>presented by Shoichi Kitazawa (ATR).</w:t>
      </w:r>
    </w:p>
    <w:p w14:paraId="18485D71" w14:textId="77777777" w:rsidR="00951575" w:rsidRPr="004A27EF" w:rsidRDefault="00951575" w:rsidP="008070C1">
      <w:pPr>
        <w:rPr>
          <w:sz w:val="28"/>
          <w:szCs w:val="28"/>
        </w:rPr>
      </w:pPr>
    </w:p>
    <w:p w14:paraId="28283A3B" w14:textId="77777777" w:rsidR="004D55B6" w:rsidRDefault="004D55B6" w:rsidP="004D55B6">
      <w:pPr>
        <w:rPr>
          <w:sz w:val="28"/>
          <w:szCs w:val="28"/>
        </w:rPr>
      </w:pPr>
    </w:p>
    <w:p w14:paraId="6CA6BD4E" w14:textId="44048A70" w:rsidR="008070C1" w:rsidRPr="00904AE7" w:rsidRDefault="00612687" w:rsidP="008070C1">
      <w:pPr>
        <w:rPr>
          <w:sz w:val="28"/>
          <w:szCs w:val="28"/>
        </w:rPr>
      </w:pPr>
      <w:r>
        <w:rPr>
          <w:b/>
          <w:sz w:val="28"/>
          <w:szCs w:val="28"/>
        </w:rPr>
        <w:t>11:23</w:t>
      </w:r>
      <w:r w:rsidR="008070C1">
        <w:rPr>
          <w:sz w:val="28"/>
          <w:szCs w:val="28"/>
        </w:rPr>
        <w:t xml:space="preserve"> SCwng meeting adjourned</w:t>
      </w:r>
    </w:p>
    <w:p w14:paraId="7F555C4D" w14:textId="77777777" w:rsidR="00AA718D" w:rsidRDefault="00AA718D" w:rsidP="00E11744">
      <w:pPr>
        <w:rPr>
          <w:sz w:val="28"/>
          <w:szCs w:val="28"/>
        </w:rPr>
      </w:pPr>
    </w:p>
    <w:p w14:paraId="08271630" w14:textId="35CEAD11" w:rsidR="00E11744" w:rsidRDefault="00E11744" w:rsidP="00302870">
      <w:pPr>
        <w:widowControl w:val="0"/>
        <w:spacing w:before="120"/>
        <w:rPr>
          <w:b/>
          <w:sz w:val="32"/>
          <w:szCs w:val="32"/>
        </w:rPr>
      </w:pPr>
    </w:p>
    <w:sectPr w:rsidR="00E11744" w:rsidSect="0021211F">
      <w:headerReference w:type="default" r:id="rId8"/>
      <w:footerReference w:type="even" r:id="rId9"/>
      <w:footerReference w:type="default" r:id="rId10"/>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AECFB" w14:textId="77777777" w:rsidR="009327EB" w:rsidRDefault="009327EB">
      <w:r>
        <w:separator/>
      </w:r>
    </w:p>
  </w:endnote>
  <w:endnote w:type="continuationSeparator" w:id="0">
    <w:p w14:paraId="2A33CF01" w14:textId="77777777" w:rsidR="009327EB" w:rsidRDefault="0093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8B24" w14:textId="77777777" w:rsidR="00ED0483" w:rsidRDefault="00ED0483"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ED0483" w:rsidRDefault="00ED0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6E22" w14:textId="77777777" w:rsidR="00ED0483" w:rsidRDefault="00ED0483"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A6C">
      <w:rPr>
        <w:rStyle w:val="PageNumber"/>
        <w:noProof/>
      </w:rPr>
      <w:t>1</w:t>
    </w:r>
    <w:r>
      <w:rPr>
        <w:rStyle w:val="PageNumber"/>
      </w:rPr>
      <w:fldChar w:fldCharType="end"/>
    </w:r>
  </w:p>
  <w:p w14:paraId="6A9409E8" w14:textId="3F7EFB09" w:rsidR="00ED0483" w:rsidRDefault="00ED0483" w:rsidP="00262C13">
    <w:pPr>
      <w:pStyle w:val="Footer"/>
      <w:ind w:left="6120"/>
      <w:jc w:val="right"/>
    </w:pPr>
    <w:r>
      <w:t xml:space="preserve">  Ben Rolfe, Blind Creek Associates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2C4B" w14:textId="77777777" w:rsidR="009327EB" w:rsidRDefault="009327EB">
      <w:r>
        <w:separator/>
      </w:r>
    </w:p>
  </w:footnote>
  <w:footnote w:type="continuationSeparator" w:id="0">
    <w:p w14:paraId="60636C3C" w14:textId="77777777" w:rsidR="009327EB" w:rsidRDefault="0093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7524" w14:textId="09E8992A" w:rsidR="00ED0483" w:rsidRPr="00F92F0C" w:rsidRDefault="00ED0483" w:rsidP="003B0AF1">
    <w:pPr>
      <w:pStyle w:val="Header"/>
      <w:tabs>
        <w:tab w:val="clear" w:pos="8640"/>
        <w:tab w:val="right" w:pos="9810"/>
      </w:tabs>
      <w:rPr>
        <w:bCs/>
        <w:sz w:val="28"/>
        <w:szCs w:val="28"/>
      </w:rPr>
    </w:pPr>
    <w:r>
      <w:rPr>
        <w:sz w:val="28"/>
        <w:szCs w:val="28"/>
      </w:rPr>
      <w:fldChar w:fldCharType="begin"/>
    </w:r>
    <w:r>
      <w:rPr>
        <w:sz w:val="28"/>
        <w:szCs w:val="28"/>
      </w:rPr>
      <w:instrText xml:space="preserve"> DATE  \* MERGEFORMAT </w:instrText>
    </w:r>
    <w:r>
      <w:rPr>
        <w:sz w:val="28"/>
        <w:szCs w:val="28"/>
      </w:rPr>
      <w:fldChar w:fldCharType="separate"/>
    </w:r>
    <w:r>
      <w:rPr>
        <w:noProof/>
        <w:sz w:val="28"/>
        <w:szCs w:val="28"/>
      </w:rPr>
      <w:t>1/14/2015</w:t>
    </w:r>
    <w:r>
      <w:rPr>
        <w:sz w:val="28"/>
        <w:szCs w:val="28"/>
      </w:rPr>
      <w:fldChar w:fldCharType="end"/>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&lt;15-15-0048-00-0mag&gt;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E3E2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66465"/>
    <w:multiLevelType w:val="hybridMultilevel"/>
    <w:tmpl w:val="A18E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7">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9B0C31"/>
    <w:multiLevelType w:val="hybridMultilevel"/>
    <w:tmpl w:val="64A4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A51D52"/>
    <w:multiLevelType w:val="hybridMultilevel"/>
    <w:tmpl w:val="758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0180E"/>
    <w:multiLevelType w:val="hybridMultilevel"/>
    <w:tmpl w:val="23D6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19">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20">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22">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23">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24">
    <w:nsid w:val="4E333554"/>
    <w:multiLevelType w:val="hybridMultilevel"/>
    <w:tmpl w:val="2F4E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6">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7">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28">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30">
    <w:nsid w:val="653B57F9"/>
    <w:multiLevelType w:val="hybridMultilevel"/>
    <w:tmpl w:val="83E090A6"/>
    <w:lvl w:ilvl="0" w:tplc="DC761358">
      <w:start w:val="1"/>
      <w:numFmt w:val="bullet"/>
      <w:lvlText w:val="•"/>
      <w:lvlJc w:val="left"/>
      <w:pPr>
        <w:tabs>
          <w:tab w:val="num" w:pos="720"/>
        </w:tabs>
        <w:ind w:left="720" w:hanging="360"/>
      </w:pPr>
      <w:rPr>
        <w:rFonts w:ascii="Arial" w:hAnsi="Arial" w:hint="default"/>
      </w:rPr>
    </w:lvl>
    <w:lvl w:ilvl="1" w:tplc="71DA2642">
      <w:numFmt w:val="none"/>
      <w:lvlText w:val=""/>
      <w:lvlJc w:val="left"/>
      <w:pPr>
        <w:tabs>
          <w:tab w:val="num" w:pos="360"/>
        </w:tabs>
      </w:pPr>
    </w:lvl>
    <w:lvl w:ilvl="2" w:tplc="2AAA39A0" w:tentative="1">
      <w:start w:val="1"/>
      <w:numFmt w:val="bullet"/>
      <w:lvlText w:val="•"/>
      <w:lvlJc w:val="left"/>
      <w:pPr>
        <w:tabs>
          <w:tab w:val="num" w:pos="2160"/>
        </w:tabs>
        <w:ind w:left="2160" w:hanging="360"/>
      </w:pPr>
      <w:rPr>
        <w:rFonts w:ascii="Arial" w:hAnsi="Arial" w:hint="default"/>
      </w:rPr>
    </w:lvl>
    <w:lvl w:ilvl="3" w:tplc="1284AC92" w:tentative="1">
      <w:start w:val="1"/>
      <w:numFmt w:val="bullet"/>
      <w:lvlText w:val="•"/>
      <w:lvlJc w:val="left"/>
      <w:pPr>
        <w:tabs>
          <w:tab w:val="num" w:pos="2880"/>
        </w:tabs>
        <w:ind w:left="2880" w:hanging="360"/>
      </w:pPr>
      <w:rPr>
        <w:rFonts w:ascii="Arial" w:hAnsi="Arial" w:hint="default"/>
      </w:rPr>
    </w:lvl>
    <w:lvl w:ilvl="4" w:tplc="EEEC995E" w:tentative="1">
      <w:start w:val="1"/>
      <w:numFmt w:val="bullet"/>
      <w:lvlText w:val="•"/>
      <w:lvlJc w:val="left"/>
      <w:pPr>
        <w:tabs>
          <w:tab w:val="num" w:pos="3600"/>
        </w:tabs>
        <w:ind w:left="3600" w:hanging="360"/>
      </w:pPr>
      <w:rPr>
        <w:rFonts w:ascii="Arial" w:hAnsi="Arial" w:hint="default"/>
      </w:rPr>
    </w:lvl>
    <w:lvl w:ilvl="5" w:tplc="38C8D5FC" w:tentative="1">
      <w:start w:val="1"/>
      <w:numFmt w:val="bullet"/>
      <w:lvlText w:val="•"/>
      <w:lvlJc w:val="left"/>
      <w:pPr>
        <w:tabs>
          <w:tab w:val="num" w:pos="4320"/>
        </w:tabs>
        <w:ind w:left="4320" w:hanging="360"/>
      </w:pPr>
      <w:rPr>
        <w:rFonts w:ascii="Arial" w:hAnsi="Arial" w:hint="default"/>
      </w:rPr>
    </w:lvl>
    <w:lvl w:ilvl="6" w:tplc="BCC43E4A" w:tentative="1">
      <w:start w:val="1"/>
      <w:numFmt w:val="bullet"/>
      <w:lvlText w:val="•"/>
      <w:lvlJc w:val="left"/>
      <w:pPr>
        <w:tabs>
          <w:tab w:val="num" w:pos="5040"/>
        </w:tabs>
        <w:ind w:left="5040" w:hanging="360"/>
      </w:pPr>
      <w:rPr>
        <w:rFonts w:ascii="Arial" w:hAnsi="Arial" w:hint="default"/>
      </w:rPr>
    </w:lvl>
    <w:lvl w:ilvl="7" w:tplc="1F684FE4" w:tentative="1">
      <w:start w:val="1"/>
      <w:numFmt w:val="bullet"/>
      <w:lvlText w:val="•"/>
      <w:lvlJc w:val="left"/>
      <w:pPr>
        <w:tabs>
          <w:tab w:val="num" w:pos="5760"/>
        </w:tabs>
        <w:ind w:left="5760" w:hanging="360"/>
      </w:pPr>
      <w:rPr>
        <w:rFonts w:ascii="Arial" w:hAnsi="Arial" w:hint="default"/>
      </w:rPr>
    </w:lvl>
    <w:lvl w:ilvl="8" w:tplc="5450E998" w:tentative="1">
      <w:start w:val="1"/>
      <w:numFmt w:val="bullet"/>
      <w:lvlText w:val="•"/>
      <w:lvlJc w:val="left"/>
      <w:pPr>
        <w:tabs>
          <w:tab w:val="num" w:pos="6480"/>
        </w:tabs>
        <w:ind w:left="6480" w:hanging="360"/>
      </w:pPr>
      <w:rPr>
        <w:rFonts w:ascii="Arial" w:hAnsi="Arial" w:hint="default"/>
      </w:rPr>
    </w:lvl>
  </w:abstractNum>
  <w:abstractNum w:abstractNumId="31">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8F3920"/>
    <w:multiLevelType w:val="hybridMultilevel"/>
    <w:tmpl w:val="888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C45C77"/>
    <w:multiLevelType w:val="hybridMultilevel"/>
    <w:tmpl w:val="31062B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71B3A"/>
    <w:multiLevelType w:val="hybridMultilevel"/>
    <w:tmpl w:val="22E4EE62"/>
    <w:lvl w:ilvl="0" w:tplc="D864160A">
      <w:start w:val="1"/>
      <w:numFmt w:val="bullet"/>
      <w:lvlText w:val=""/>
      <w:lvlJc w:val="left"/>
      <w:pPr>
        <w:tabs>
          <w:tab w:val="num" w:pos="720"/>
        </w:tabs>
        <w:ind w:left="720" w:hanging="360"/>
      </w:pPr>
      <w:rPr>
        <w:rFonts w:ascii="Wingdings" w:hAnsi="Wingdings" w:hint="default"/>
      </w:rPr>
    </w:lvl>
    <w:lvl w:ilvl="1" w:tplc="FB42C73E">
      <w:numFmt w:val="none"/>
      <w:lvlText w:val=""/>
      <w:lvlJc w:val="left"/>
      <w:pPr>
        <w:tabs>
          <w:tab w:val="num" w:pos="360"/>
        </w:tabs>
      </w:pPr>
    </w:lvl>
    <w:lvl w:ilvl="2" w:tplc="2E667B96" w:tentative="1">
      <w:start w:val="1"/>
      <w:numFmt w:val="bullet"/>
      <w:lvlText w:val=""/>
      <w:lvlJc w:val="left"/>
      <w:pPr>
        <w:tabs>
          <w:tab w:val="num" w:pos="2160"/>
        </w:tabs>
        <w:ind w:left="2160" w:hanging="360"/>
      </w:pPr>
      <w:rPr>
        <w:rFonts w:ascii="Wingdings" w:hAnsi="Wingdings" w:hint="default"/>
      </w:rPr>
    </w:lvl>
    <w:lvl w:ilvl="3" w:tplc="9AA2E6C4" w:tentative="1">
      <w:start w:val="1"/>
      <w:numFmt w:val="bullet"/>
      <w:lvlText w:val=""/>
      <w:lvlJc w:val="left"/>
      <w:pPr>
        <w:tabs>
          <w:tab w:val="num" w:pos="2880"/>
        </w:tabs>
        <w:ind w:left="2880" w:hanging="360"/>
      </w:pPr>
      <w:rPr>
        <w:rFonts w:ascii="Wingdings" w:hAnsi="Wingdings" w:hint="default"/>
      </w:rPr>
    </w:lvl>
    <w:lvl w:ilvl="4" w:tplc="AEFEEE02" w:tentative="1">
      <w:start w:val="1"/>
      <w:numFmt w:val="bullet"/>
      <w:lvlText w:val=""/>
      <w:lvlJc w:val="left"/>
      <w:pPr>
        <w:tabs>
          <w:tab w:val="num" w:pos="3600"/>
        </w:tabs>
        <w:ind w:left="3600" w:hanging="360"/>
      </w:pPr>
      <w:rPr>
        <w:rFonts w:ascii="Wingdings" w:hAnsi="Wingdings" w:hint="default"/>
      </w:rPr>
    </w:lvl>
    <w:lvl w:ilvl="5" w:tplc="598852F6" w:tentative="1">
      <w:start w:val="1"/>
      <w:numFmt w:val="bullet"/>
      <w:lvlText w:val=""/>
      <w:lvlJc w:val="left"/>
      <w:pPr>
        <w:tabs>
          <w:tab w:val="num" w:pos="4320"/>
        </w:tabs>
        <w:ind w:left="4320" w:hanging="360"/>
      </w:pPr>
      <w:rPr>
        <w:rFonts w:ascii="Wingdings" w:hAnsi="Wingdings" w:hint="default"/>
      </w:rPr>
    </w:lvl>
    <w:lvl w:ilvl="6" w:tplc="2F10015E" w:tentative="1">
      <w:start w:val="1"/>
      <w:numFmt w:val="bullet"/>
      <w:lvlText w:val=""/>
      <w:lvlJc w:val="left"/>
      <w:pPr>
        <w:tabs>
          <w:tab w:val="num" w:pos="5040"/>
        </w:tabs>
        <w:ind w:left="5040" w:hanging="360"/>
      </w:pPr>
      <w:rPr>
        <w:rFonts w:ascii="Wingdings" w:hAnsi="Wingdings" w:hint="default"/>
      </w:rPr>
    </w:lvl>
    <w:lvl w:ilvl="7" w:tplc="AFFE2A6E" w:tentative="1">
      <w:start w:val="1"/>
      <w:numFmt w:val="bullet"/>
      <w:lvlText w:val=""/>
      <w:lvlJc w:val="left"/>
      <w:pPr>
        <w:tabs>
          <w:tab w:val="num" w:pos="5760"/>
        </w:tabs>
        <w:ind w:left="5760" w:hanging="360"/>
      </w:pPr>
      <w:rPr>
        <w:rFonts w:ascii="Wingdings" w:hAnsi="Wingdings" w:hint="default"/>
      </w:rPr>
    </w:lvl>
    <w:lvl w:ilvl="8" w:tplc="246E08AA" w:tentative="1">
      <w:start w:val="1"/>
      <w:numFmt w:val="bullet"/>
      <w:lvlText w:val=""/>
      <w:lvlJc w:val="left"/>
      <w:pPr>
        <w:tabs>
          <w:tab w:val="num" w:pos="6480"/>
        </w:tabs>
        <w:ind w:left="6480" w:hanging="360"/>
      </w:pPr>
      <w:rPr>
        <w:rFonts w:ascii="Wingdings" w:hAnsi="Wingdings" w:hint="default"/>
      </w:rPr>
    </w:lvl>
  </w:abstractNum>
  <w:abstractNum w:abstractNumId="36">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7"/>
  </w:num>
  <w:num w:numId="4">
    <w:abstractNumId w:val="22"/>
  </w:num>
  <w:num w:numId="5">
    <w:abstractNumId w:val="21"/>
  </w:num>
  <w:num w:numId="6">
    <w:abstractNumId w:val="36"/>
  </w:num>
  <w:num w:numId="7">
    <w:abstractNumId w:val="26"/>
  </w:num>
  <w:num w:numId="8">
    <w:abstractNumId w:val="29"/>
  </w:num>
  <w:num w:numId="9">
    <w:abstractNumId w:val="19"/>
  </w:num>
  <w:num w:numId="10">
    <w:abstractNumId w:val="23"/>
  </w:num>
  <w:num w:numId="11">
    <w:abstractNumId w:val="20"/>
  </w:num>
  <w:num w:numId="12">
    <w:abstractNumId w:val="18"/>
  </w:num>
  <w:num w:numId="13">
    <w:abstractNumId w:val="14"/>
  </w:num>
  <w:num w:numId="14">
    <w:abstractNumId w:val="28"/>
  </w:num>
  <w:num w:numId="15">
    <w:abstractNumId w:val="9"/>
  </w:num>
  <w:num w:numId="16">
    <w:abstractNumId w:val="25"/>
  </w:num>
  <w:num w:numId="17">
    <w:abstractNumId w:val="31"/>
  </w:num>
  <w:num w:numId="18">
    <w:abstractNumId w:val="11"/>
  </w:num>
  <w:num w:numId="19">
    <w:abstractNumId w:val="13"/>
  </w:num>
  <w:num w:numId="20">
    <w:abstractNumId w:val="0"/>
  </w:num>
  <w:num w:numId="21">
    <w:abstractNumId w:val="2"/>
  </w:num>
  <w:num w:numId="22">
    <w:abstractNumId w:val="4"/>
  </w:num>
  <w:num w:numId="23">
    <w:abstractNumId w:val="1"/>
  </w:num>
  <w:num w:numId="24">
    <w:abstractNumId w:val="16"/>
  </w:num>
  <w:num w:numId="25">
    <w:abstractNumId w:val="3"/>
  </w:num>
  <w:num w:numId="26">
    <w:abstractNumId w:val="12"/>
  </w:num>
  <w:num w:numId="27">
    <w:abstractNumId w:val="8"/>
  </w:num>
  <w:num w:numId="28">
    <w:abstractNumId w:val="33"/>
  </w:num>
  <w:num w:numId="29">
    <w:abstractNumId w:val="15"/>
  </w:num>
  <w:num w:numId="30">
    <w:abstractNumId w:val="32"/>
  </w:num>
  <w:num w:numId="31">
    <w:abstractNumId w:val="17"/>
  </w:num>
  <w:num w:numId="32">
    <w:abstractNumId w:val="10"/>
  </w:num>
  <w:num w:numId="33">
    <w:abstractNumId w:val="5"/>
  </w:num>
  <w:num w:numId="34">
    <w:abstractNumId w:val="30"/>
  </w:num>
  <w:num w:numId="35">
    <w:abstractNumId w:val="35"/>
  </w:num>
  <w:num w:numId="36">
    <w:abstractNumId w:val="34"/>
  </w:num>
  <w:num w:numId="3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327F7"/>
    <w:rsid w:val="0003659F"/>
    <w:rsid w:val="000445A6"/>
    <w:rsid w:val="000469E1"/>
    <w:rsid w:val="00047B6A"/>
    <w:rsid w:val="00056460"/>
    <w:rsid w:val="00071802"/>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42F2E"/>
    <w:rsid w:val="0015472B"/>
    <w:rsid w:val="00160BF7"/>
    <w:rsid w:val="0017389D"/>
    <w:rsid w:val="001829E9"/>
    <w:rsid w:val="001859C8"/>
    <w:rsid w:val="001A1A63"/>
    <w:rsid w:val="001A2FA1"/>
    <w:rsid w:val="001A6331"/>
    <w:rsid w:val="001B1C9B"/>
    <w:rsid w:val="001C793D"/>
    <w:rsid w:val="001D2F82"/>
    <w:rsid w:val="001E5BD2"/>
    <w:rsid w:val="001E6200"/>
    <w:rsid w:val="0021211F"/>
    <w:rsid w:val="002220BD"/>
    <w:rsid w:val="00223760"/>
    <w:rsid w:val="00235DDE"/>
    <w:rsid w:val="00246041"/>
    <w:rsid w:val="00252F0C"/>
    <w:rsid w:val="00262AE9"/>
    <w:rsid w:val="00262C13"/>
    <w:rsid w:val="00272984"/>
    <w:rsid w:val="00274A6E"/>
    <w:rsid w:val="0028729D"/>
    <w:rsid w:val="002902EF"/>
    <w:rsid w:val="00290940"/>
    <w:rsid w:val="0029463E"/>
    <w:rsid w:val="0029660E"/>
    <w:rsid w:val="002966F1"/>
    <w:rsid w:val="0029718C"/>
    <w:rsid w:val="002B1559"/>
    <w:rsid w:val="002B714D"/>
    <w:rsid w:val="002C0ABA"/>
    <w:rsid w:val="002C7A6C"/>
    <w:rsid w:val="002D5C69"/>
    <w:rsid w:val="002F19BE"/>
    <w:rsid w:val="002F1ED0"/>
    <w:rsid w:val="002F5B8F"/>
    <w:rsid w:val="00302870"/>
    <w:rsid w:val="00305E25"/>
    <w:rsid w:val="00307465"/>
    <w:rsid w:val="00315BA7"/>
    <w:rsid w:val="0032171F"/>
    <w:rsid w:val="00322386"/>
    <w:rsid w:val="00341EBB"/>
    <w:rsid w:val="00345351"/>
    <w:rsid w:val="0034740C"/>
    <w:rsid w:val="00352B2A"/>
    <w:rsid w:val="00354F89"/>
    <w:rsid w:val="003621BA"/>
    <w:rsid w:val="003641E1"/>
    <w:rsid w:val="00365586"/>
    <w:rsid w:val="00366C44"/>
    <w:rsid w:val="00372680"/>
    <w:rsid w:val="003737D4"/>
    <w:rsid w:val="00376A5B"/>
    <w:rsid w:val="00386DCD"/>
    <w:rsid w:val="003A67D4"/>
    <w:rsid w:val="003B0AF1"/>
    <w:rsid w:val="003B3BC6"/>
    <w:rsid w:val="003B4CD5"/>
    <w:rsid w:val="003C298D"/>
    <w:rsid w:val="003C5B71"/>
    <w:rsid w:val="003C6E66"/>
    <w:rsid w:val="003D0BE3"/>
    <w:rsid w:val="003D3BCF"/>
    <w:rsid w:val="003E48B9"/>
    <w:rsid w:val="003E5861"/>
    <w:rsid w:val="003E7DC1"/>
    <w:rsid w:val="003F1445"/>
    <w:rsid w:val="00400C2B"/>
    <w:rsid w:val="00434502"/>
    <w:rsid w:val="00442C27"/>
    <w:rsid w:val="004537F7"/>
    <w:rsid w:val="00466B64"/>
    <w:rsid w:val="00470FE0"/>
    <w:rsid w:val="004A27EF"/>
    <w:rsid w:val="004C4F63"/>
    <w:rsid w:val="004D2D44"/>
    <w:rsid w:val="004D55B6"/>
    <w:rsid w:val="004E0FF3"/>
    <w:rsid w:val="0050153E"/>
    <w:rsid w:val="00501B74"/>
    <w:rsid w:val="00505BA8"/>
    <w:rsid w:val="005078DF"/>
    <w:rsid w:val="00512DD8"/>
    <w:rsid w:val="00514095"/>
    <w:rsid w:val="00520402"/>
    <w:rsid w:val="005332D8"/>
    <w:rsid w:val="0054031F"/>
    <w:rsid w:val="0054374F"/>
    <w:rsid w:val="005535B8"/>
    <w:rsid w:val="005545E9"/>
    <w:rsid w:val="00560638"/>
    <w:rsid w:val="00560CDB"/>
    <w:rsid w:val="00565D07"/>
    <w:rsid w:val="0057707A"/>
    <w:rsid w:val="005778C9"/>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2FEF"/>
    <w:rsid w:val="00600535"/>
    <w:rsid w:val="00612687"/>
    <w:rsid w:val="0061646E"/>
    <w:rsid w:val="00617E21"/>
    <w:rsid w:val="006325AF"/>
    <w:rsid w:val="006333EE"/>
    <w:rsid w:val="00640F36"/>
    <w:rsid w:val="00645010"/>
    <w:rsid w:val="00645388"/>
    <w:rsid w:val="00651373"/>
    <w:rsid w:val="00666D19"/>
    <w:rsid w:val="0067488B"/>
    <w:rsid w:val="0068064C"/>
    <w:rsid w:val="00687C2F"/>
    <w:rsid w:val="006917A7"/>
    <w:rsid w:val="00695292"/>
    <w:rsid w:val="006A3FE4"/>
    <w:rsid w:val="006B7C8A"/>
    <w:rsid w:val="006D0202"/>
    <w:rsid w:val="006D4CE2"/>
    <w:rsid w:val="006E2818"/>
    <w:rsid w:val="006E71AB"/>
    <w:rsid w:val="006F0560"/>
    <w:rsid w:val="00703D28"/>
    <w:rsid w:val="00703DC7"/>
    <w:rsid w:val="00713543"/>
    <w:rsid w:val="00721ED3"/>
    <w:rsid w:val="007330A7"/>
    <w:rsid w:val="007400E9"/>
    <w:rsid w:val="007461BC"/>
    <w:rsid w:val="00751603"/>
    <w:rsid w:val="00751D24"/>
    <w:rsid w:val="00751D68"/>
    <w:rsid w:val="00755225"/>
    <w:rsid w:val="00772E6B"/>
    <w:rsid w:val="0077544B"/>
    <w:rsid w:val="00792FE7"/>
    <w:rsid w:val="0079602A"/>
    <w:rsid w:val="007A5565"/>
    <w:rsid w:val="007B338D"/>
    <w:rsid w:val="007B623D"/>
    <w:rsid w:val="007C0630"/>
    <w:rsid w:val="007C3A94"/>
    <w:rsid w:val="007D1141"/>
    <w:rsid w:val="007E526C"/>
    <w:rsid w:val="00801D44"/>
    <w:rsid w:val="00803164"/>
    <w:rsid w:val="008070C1"/>
    <w:rsid w:val="00812D58"/>
    <w:rsid w:val="00820DBB"/>
    <w:rsid w:val="00824BC6"/>
    <w:rsid w:val="00831175"/>
    <w:rsid w:val="00834F84"/>
    <w:rsid w:val="00844879"/>
    <w:rsid w:val="008461D5"/>
    <w:rsid w:val="00846E4A"/>
    <w:rsid w:val="00856125"/>
    <w:rsid w:val="00856D5A"/>
    <w:rsid w:val="008609BC"/>
    <w:rsid w:val="00872021"/>
    <w:rsid w:val="0087529A"/>
    <w:rsid w:val="00881E5F"/>
    <w:rsid w:val="0088265D"/>
    <w:rsid w:val="00890428"/>
    <w:rsid w:val="00896AB4"/>
    <w:rsid w:val="008C43A0"/>
    <w:rsid w:val="008D14EF"/>
    <w:rsid w:val="008D2F7A"/>
    <w:rsid w:val="008F7B41"/>
    <w:rsid w:val="00900113"/>
    <w:rsid w:val="00904AE7"/>
    <w:rsid w:val="00904F77"/>
    <w:rsid w:val="009052BA"/>
    <w:rsid w:val="009309CE"/>
    <w:rsid w:val="009327EB"/>
    <w:rsid w:val="00933860"/>
    <w:rsid w:val="009355A4"/>
    <w:rsid w:val="00951575"/>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0D88"/>
    <w:rsid w:val="00A72064"/>
    <w:rsid w:val="00A74E88"/>
    <w:rsid w:val="00A97422"/>
    <w:rsid w:val="00AA718D"/>
    <w:rsid w:val="00AB0C6D"/>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4805"/>
    <w:rsid w:val="00B97B04"/>
    <w:rsid w:val="00BB543B"/>
    <w:rsid w:val="00BB6673"/>
    <w:rsid w:val="00BC1598"/>
    <w:rsid w:val="00BD1149"/>
    <w:rsid w:val="00BE0CF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A5DAF"/>
    <w:rsid w:val="00CB0473"/>
    <w:rsid w:val="00CB21EE"/>
    <w:rsid w:val="00CC0CB2"/>
    <w:rsid w:val="00CC3AFF"/>
    <w:rsid w:val="00CC467C"/>
    <w:rsid w:val="00CC5EFF"/>
    <w:rsid w:val="00CD5801"/>
    <w:rsid w:val="00CD6B9D"/>
    <w:rsid w:val="00CE3EB9"/>
    <w:rsid w:val="00D227C1"/>
    <w:rsid w:val="00D26040"/>
    <w:rsid w:val="00D33807"/>
    <w:rsid w:val="00D34131"/>
    <w:rsid w:val="00D363BD"/>
    <w:rsid w:val="00D40BCD"/>
    <w:rsid w:val="00D419F3"/>
    <w:rsid w:val="00D43130"/>
    <w:rsid w:val="00D436AB"/>
    <w:rsid w:val="00D51ED6"/>
    <w:rsid w:val="00D57882"/>
    <w:rsid w:val="00D627BC"/>
    <w:rsid w:val="00D67639"/>
    <w:rsid w:val="00D74934"/>
    <w:rsid w:val="00D74F2E"/>
    <w:rsid w:val="00D77F2F"/>
    <w:rsid w:val="00D9453C"/>
    <w:rsid w:val="00D97D05"/>
    <w:rsid w:val="00DA0E63"/>
    <w:rsid w:val="00DA13C7"/>
    <w:rsid w:val="00DA4BB0"/>
    <w:rsid w:val="00DA6B3B"/>
    <w:rsid w:val="00DA756F"/>
    <w:rsid w:val="00DB4F3A"/>
    <w:rsid w:val="00DC19C1"/>
    <w:rsid w:val="00DC7F81"/>
    <w:rsid w:val="00DD2E30"/>
    <w:rsid w:val="00DD3B4A"/>
    <w:rsid w:val="00DD4C88"/>
    <w:rsid w:val="00DD592B"/>
    <w:rsid w:val="00DD6A79"/>
    <w:rsid w:val="00DE6782"/>
    <w:rsid w:val="00E070D6"/>
    <w:rsid w:val="00E11744"/>
    <w:rsid w:val="00E21CAB"/>
    <w:rsid w:val="00E22A45"/>
    <w:rsid w:val="00E23C57"/>
    <w:rsid w:val="00E26011"/>
    <w:rsid w:val="00E3207F"/>
    <w:rsid w:val="00E33EC0"/>
    <w:rsid w:val="00E43C49"/>
    <w:rsid w:val="00E476F4"/>
    <w:rsid w:val="00E57A73"/>
    <w:rsid w:val="00E744B1"/>
    <w:rsid w:val="00E7713A"/>
    <w:rsid w:val="00E801D5"/>
    <w:rsid w:val="00EA495D"/>
    <w:rsid w:val="00EB0118"/>
    <w:rsid w:val="00EB1BCC"/>
    <w:rsid w:val="00EB3E98"/>
    <w:rsid w:val="00EC1AB1"/>
    <w:rsid w:val="00ED0483"/>
    <w:rsid w:val="00EE3346"/>
    <w:rsid w:val="00EF10D5"/>
    <w:rsid w:val="00EF3F1B"/>
    <w:rsid w:val="00F06F22"/>
    <w:rsid w:val="00F073C1"/>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779F5"/>
  <w15:docId w15:val="{F99D72D8-F1B2-4025-AE5C-6A995BC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64F7-9F19-49AA-B3D4-651F95EF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2741</TotalTime>
  <Pages>6</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Blind Creek Associates </Company>
  <LinksUpToDate>false</LinksUpToDate>
  <CharactersWithSpaces>6179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&lt;15-15-0048-00-0mag&gt;</dc:subject>
  <dc:creator>Benjamin Rolfe</dc:creator>
  <cp:keywords/>
  <dc:description/>
  <cp:lastModifiedBy>Benjamin Rolfe</cp:lastModifiedBy>
  <cp:revision>16</cp:revision>
  <dcterms:created xsi:type="dcterms:W3CDTF">2015-01-13T21:09:00Z</dcterms:created>
  <dcterms:modified xsi:type="dcterms:W3CDTF">2015-01-15T21:49:00Z</dcterms:modified>
  <cp:category>&lt;15-15-0048-00-0mag&gt;</cp:category>
</cp:coreProperties>
</file>