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Pr="00810140" w:rsidRDefault="00156508" w:rsidP="00156508">
      <w:pPr>
        <w:jc w:val="center"/>
        <w:rPr>
          <w:b/>
          <w:sz w:val="28"/>
        </w:rPr>
      </w:pPr>
      <w:r w:rsidRPr="00810140">
        <w:rPr>
          <w:b/>
          <w:sz w:val="28"/>
        </w:rPr>
        <w:t>IEEE P802.15</w:t>
      </w:r>
    </w:p>
    <w:p w:rsidR="00156508" w:rsidRPr="00810140" w:rsidRDefault="00156508" w:rsidP="00156508">
      <w:pPr>
        <w:jc w:val="center"/>
        <w:rPr>
          <w:b/>
          <w:sz w:val="28"/>
        </w:rPr>
      </w:pPr>
      <w:r w:rsidRPr="00810140">
        <w:rPr>
          <w:b/>
          <w:sz w:val="28"/>
        </w:rPr>
        <w:t>Wireless Personal Area Networks</w:t>
      </w:r>
    </w:p>
    <w:p w:rsidR="00156508" w:rsidRPr="00810140"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10140" w:rsidRPr="00810140" w:rsidTr="00512A37">
        <w:tc>
          <w:tcPr>
            <w:tcW w:w="1260" w:type="dxa"/>
            <w:tcBorders>
              <w:top w:val="single" w:sz="6" w:space="0" w:color="auto"/>
            </w:tcBorders>
          </w:tcPr>
          <w:p w:rsidR="00156508" w:rsidRPr="00810140" w:rsidRDefault="00156508" w:rsidP="00512A37">
            <w:pPr>
              <w:pStyle w:val="covertext"/>
            </w:pPr>
            <w:r w:rsidRPr="00810140">
              <w:t>Project</w:t>
            </w:r>
          </w:p>
        </w:tc>
        <w:tc>
          <w:tcPr>
            <w:tcW w:w="8190" w:type="dxa"/>
            <w:gridSpan w:val="2"/>
            <w:tcBorders>
              <w:top w:val="single" w:sz="6" w:space="0" w:color="auto"/>
            </w:tcBorders>
          </w:tcPr>
          <w:p w:rsidR="00156508" w:rsidRPr="00810140" w:rsidRDefault="00156508" w:rsidP="00512A37">
            <w:pPr>
              <w:pStyle w:val="covertext"/>
            </w:pPr>
            <w:r w:rsidRPr="00810140">
              <w:t>IEEE P802.15 Working Group for Wireless Personal Area Networks (WPANs)</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Title</w:t>
            </w:r>
          </w:p>
        </w:tc>
        <w:tc>
          <w:tcPr>
            <w:tcW w:w="8190" w:type="dxa"/>
            <w:gridSpan w:val="2"/>
            <w:tcBorders>
              <w:top w:val="single" w:sz="6" w:space="0" w:color="auto"/>
            </w:tcBorders>
          </w:tcPr>
          <w:p w:rsidR="00156508" w:rsidRPr="00810140" w:rsidRDefault="00D55FDE" w:rsidP="00155169">
            <w:pPr>
              <w:pStyle w:val="covertext"/>
              <w:rPr>
                <w:b/>
                <w:sz w:val="28"/>
              </w:rPr>
            </w:pPr>
            <w:r w:rsidRPr="00810140">
              <w:rPr>
                <w:b/>
                <w:sz w:val="28"/>
              </w:rPr>
              <w:t>(Powell) Resolutions to LB94 DF1 Comments</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Date Submitted</w:t>
            </w:r>
          </w:p>
        </w:tc>
        <w:tc>
          <w:tcPr>
            <w:tcW w:w="8190" w:type="dxa"/>
            <w:gridSpan w:val="2"/>
            <w:tcBorders>
              <w:top w:val="single" w:sz="6" w:space="0" w:color="auto"/>
            </w:tcBorders>
          </w:tcPr>
          <w:p w:rsidR="00156508" w:rsidRPr="00810140" w:rsidRDefault="00DB69F9" w:rsidP="00327AF6">
            <w:pPr>
              <w:pStyle w:val="covertext"/>
            </w:pPr>
            <w:r w:rsidRPr="00810140">
              <w:t>[18</w:t>
            </w:r>
            <w:r w:rsidR="00155169" w:rsidRPr="00810140">
              <w:t xml:space="preserve"> Sept.</w:t>
            </w:r>
            <w:r w:rsidR="00156508" w:rsidRPr="00810140">
              <w:t>, 2014]</w:t>
            </w:r>
          </w:p>
        </w:tc>
      </w:tr>
      <w:tr w:rsidR="00810140" w:rsidRPr="00810140" w:rsidTr="00512A37">
        <w:tc>
          <w:tcPr>
            <w:tcW w:w="1260" w:type="dxa"/>
            <w:tcBorders>
              <w:top w:val="single" w:sz="4" w:space="0" w:color="auto"/>
              <w:bottom w:val="single" w:sz="4" w:space="0" w:color="auto"/>
            </w:tcBorders>
          </w:tcPr>
          <w:p w:rsidR="00156508" w:rsidRPr="00810140" w:rsidRDefault="00156508" w:rsidP="00512A37">
            <w:pPr>
              <w:pStyle w:val="covertext"/>
            </w:pPr>
            <w:r w:rsidRPr="00810140">
              <w:t>Source</w:t>
            </w:r>
          </w:p>
        </w:tc>
        <w:tc>
          <w:tcPr>
            <w:tcW w:w="4050" w:type="dxa"/>
            <w:tcBorders>
              <w:top w:val="single" w:sz="4" w:space="0" w:color="auto"/>
              <w:bottom w:val="single" w:sz="4" w:space="0" w:color="auto"/>
            </w:tcBorders>
          </w:tcPr>
          <w:p w:rsidR="00156508" w:rsidRPr="00810140" w:rsidRDefault="00156508" w:rsidP="00512A37">
            <w:pPr>
              <w:pStyle w:val="covertext"/>
              <w:spacing w:before="0" w:after="0"/>
              <w:rPr>
                <w:lang w:val="pl-PL"/>
              </w:rPr>
            </w:pPr>
            <w:r w:rsidRPr="00810140">
              <w:rPr>
                <w:lang w:val="pl-PL"/>
              </w:rPr>
              <w:t>[Clint Powell]</w:t>
            </w:r>
            <w:r w:rsidRPr="00810140">
              <w:rPr>
                <w:lang w:val="pl-PL"/>
              </w:rPr>
              <w:br/>
              <w:t>[</w:t>
            </w:r>
            <w:r w:rsidRPr="00810140">
              <w:rPr>
                <w:lang w:val="pl-PL" w:eastAsia="ja-JP"/>
              </w:rPr>
              <w:t>PWC, LLC</w:t>
            </w:r>
            <w:r w:rsidRPr="00810140">
              <w:rPr>
                <w:lang w:val="pl-PL"/>
              </w:rPr>
              <w:t>]</w:t>
            </w:r>
            <w:r w:rsidRPr="00810140">
              <w:rPr>
                <w:lang w:val="pl-PL"/>
              </w:rPr>
              <w:br/>
              <w:t>[</w:t>
            </w:r>
            <w:r w:rsidRPr="00810140">
              <w:rPr>
                <w:lang w:val="pl-PL" w:eastAsia="ja-JP"/>
              </w:rPr>
              <w:t xml:space="preserve">  </w:t>
            </w:r>
            <w:r w:rsidRPr="00810140">
              <w:rPr>
                <w:lang w:val="pl-PL"/>
              </w:rPr>
              <w:t>]</w:t>
            </w:r>
          </w:p>
        </w:tc>
        <w:tc>
          <w:tcPr>
            <w:tcW w:w="4140" w:type="dxa"/>
            <w:tcBorders>
              <w:top w:val="single" w:sz="4" w:space="0" w:color="auto"/>
              <w:bottom w:val="single" w:sz="4" w:space="0" w:color="auto"/>
            </w:tcBorders>
          </w:tcPr>
          <w:p w:rsidR="00156508" w:rsidRPr="00810140" w:rsidRDefault="00156508" w:rsidP="00512A37">
            <w:pPr>
              <w:pStyle w:val="covertext"/>
              <w:tabs>
                <w:tab w:val="left" w:pos="1152"/>
              </w:tabs>
              <w:spacing w:before="0" w:after="0"/>
              <w:rPr>
                <w:sz w:val="18"/>
              </w:rPr>
            </w:pPr>
            <w:r w:rsidRPr="00810140">
              <w:t>Voice:</w:t>
            </w:r>
            <w:r w:rsidRPr="00810140">
              <w:tab/>
              <w:t>[+1 480-586-8457]</w:t>
            </w:r>
            <w:r w:rsidRPr="00810140">
              <w:br/>
              <w:t>Fax:</w:t>
            </w:r>
            <w:r w:rsidRPr="00810140">
              <w:tab/>
              <w:t>[</w:t>
            </w:r>
            <w:r w:rsidRPr="00810140">
              <w:rPr>
                <w:lang w:eastAsia="ja-JP"/>
              </w:rPr>
              <w:t xml:space="preserve">  </w:t>
            </w:r>
            <w:r w:rsidRPr="00810140">
              <w:t>]</w:t>
            </w:r>
            <w:r w:rsidRPr="00810140">
              <w:br/>
              <w:t>E-mail:</w:t>
            </w:r>
            <w:r w:rsidRPr="00810140">
              <w:tab/>
              <w:t>[</w:t>
            </w:r>
            <w:r w:rsidRPr="00810140">
              <w:rPr>
                <w:lang w:eastAsia="ja-JP"/>
              </w:rPr>
              <w:t>cpowell@ieee.org</w:t>
            </w:r>
            <w:r w:rsidRPr="00810140">
              <w: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Re:</w:t>
            </w:r>
          </w:p>
        </w:tc>
        <w:tc>
          <w:tcPr>
            <w:tcW w:w="8190" w:type="dxa"/>
            <w:gridSpan w:val="2"/>
            <w:tcBorders>
              <w:top w:val="single" w:sz="6" w:space="0" w:color="auto"/>
            </w:tcBorders>
          </w:tcPr>
          <w:p w:rsidR="00156508" w:rsidRPr="00810140" w:rsidRDefault="00156508" w:rsidP="00F93B1B">
            <w:pPr>
              <w:pStyle w:val="covertext"/>
            </w:pPr>
            <w:r w:rsidRPr="00810140">
              <w:t>[</w:t>
            </w:r>
            <w:r w:rsidR="00155169" w:rsidRPr="00810140">
              <w:t>Proposed Comment Resolutions to CID #’s</w:t>
            </w:r>
            <w:r w:rsidR="00155169" w:rsidRPr="00810140">
              <w:br/>
              <w:t>842, 435</w:t>
            </w:r>
            <w:r w:rsidR="002B62E3" w:rsidRPr="00810140">
              <w:t>,</w:t>
            </w:r>
            <w:r w:rsidR="00F93B1B" w:rsidRPr="00810140">
              <w:t xml:space="preserve"> </w:t>
            </w:r>
            <w:r w:rsidR="00155169" w:rsidRPr="00810140">
              <w:t>47, 46, 45</w:t>
            </w:r>
            <w:r w:rsidR="002B62E3" w:rsidRPr="00810140">
              <w:t>,</w:t>
            </w:r>
            <w:r w:rsidR="00F93B1B" w:rsidRPr="00810140">
              <w:t xml:space="preserve"> </w:t>
            </w:r>
            <w:r w:rsidR="00155169" w:rsidRPr="00810140">
              <w:t>447, 306</w:t>
            </w:r>
            <w:r w:rsidR="002B62E3" w:rsidRPr="00810140">
              <w:t>,</w:t>
            </w:r>
            <w:r w:rsidR="00F93B1B" w:rsidRPr="00810140">
              <w:t xml:space="preserve"> </w:t>
            </w:r>
            <w:r w:rsidR="002B62E3" w:rsidRPr="00810140">
              <w:t>451</w:t>
            </w:r>
            <w:r w:rsidR="00F93B1B" w:rsidRPr="00810140">
              <w:t xml:space="preserve">, </w:t>
            </w:r>
            <w:r w:rsidR="00155169" w:rsidRPr="00810140">
              <w:t>453, 849, 847, 94, 95</w:t>
            </w:r>
            <w:r w:rsidR="002B62E3" w:rsidRPr="00810140">
              <w:t>,</w:t>
            </w:r>
            <w:r w:rsidR="00F93B1B" w:rsidRPr="00810140">
              <w:t xml:space="preserve"> </w:t>
            </w:r>
            <w:r w:rsidR="00155169" w:rsidRPr="00810140">
              <w:t>81</w:t>
            </w:r>
            <w:r w:rsidR="002B62E3" w:rsidRPr="00810140">
              <w:t>,</w:t>
            </w:r>
            <w:r w:rsidR="00F93B1B" w:rsidRPr="00810140">
              <w:t xml:space="preserve"> </w:t>
            </w:r>
            <w:r w:rsidR="00155169" w:rsidRPr="00810140">
              <w:t>458</w:t>
            </w:r>
            <w:r w:rsidR="002B62E3" w:rsidRPr="00810140">
              <w:t>,</w:t>
            </w:r>
            <w:r w:rsidR="00F93B1B" w:rsidRPr="00810140">
              <w:t xml:space="preserve"> </w:t>
            </w:r>
            <w:r w:rsidR="00155169" w:rsidRPr="00810140">
              <w:t>427, 651</w:t>
            </w:r>
            <w:r w:rsidR="002B62E3" w:rsidRPr="00810140">
              <w:t>,</w:t>
            </w:r>
            <w:r w:rsidR="00F93B1B" w:rsidRPr="00810140">
              <w:t xml:space="preserve"> </w:t>
            </w:r>
            <w:r w:rsidR="00155169" w:rsidRPr="00810140">
              <w:t>652</w:t>
            </w:r>
            <w:r w:rsidR="002B62E3" w:rsidRPr="00810140">
              <w:t>,</w:t>
            </w:r>
            <w:r w:rsidR="00F93B1B" w:rsidRPr="00810140">
              <w:t xml:space="preserve"> </w:t>
            </w:r>
            <w:r w:rsidR="00155169" w:rsidRPr="00810140">
              <w:t>429</w:t>
            </w:r>
            <w:r w:rsidR="002B62E3" w:rsidRPr="00810140">
              <w:t>,</w:t>
            </w:r>
            <w:r w:rsidR="00F93B1B" w:rsidRPr="00810140">
              <w:t xml:space="preserve"> </w:t>
            </w:r>
            <w:r w:rsidR="00155169" w:rsidRPr="00810140">
              <w:t>398</w:t>
            </w:r>
            <w:r w:rsidRPr="00810140">
              <w: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Abstract</w:t>
            </w:r>
          </w:p>
        </w:tc>
        <w:tc>
          <w:tcPr>
            <w:tcW w:w="8190" w:type="dxa"/>
            <w:gridSpan w:val="2"/>
            <w:tcBorders>
              <w:top w:val="single" w:sz="6" w:space="0" w:color="auto"/>
            </w:tcBorders>
          </w:tcPr>
          <w:p w:rsidR="00156508" w:rsidRPr="00810140" w:rsidRDefault="00156508" w:rsidP="00512A37">
            <w:pPr>
              <w:pStyle w:val="covertext"/>
            </w:pPr>
            <w:r w:rsidRPr="00810140">
              <w:t>[Working document]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Purpose</w:t>
            </w:r>
          </w:p>
        </w:tc>
        <w:tc>
          <w:tcPr>
            <w:tcW w:w="8190" w:type="dxa"/>
            <w:gridSpan w:val="2"/>
            <w:tcBorders>
              <w:top w:val="single" w:sz="6" w:space="0" w:color="auto"/>
            </w:tcBorders>
          </w:tcPr>
          <w:p w:rsidR="00156508" w:rsidRPr="00810140" w:rsidRDefault="00156508" w:rsidP="00512A37">
            <w:pPr>
              <w:pStyle w:val="covertext"/>
            </w:pPr>
            <w:r w:rsidRPr="00810140">
              <w:t>[see Re:]</w:t>
            </w:r>
          </w:p>
        </w:tc>
      </w:tr>
      <w:tr w:rsidR="00810140" w:rsidRPr="00810140" w:rsidTr="00512A37">
        <w:tc>
          <w:tcPr>
            <w:tcW w:w="1260" w:type="dxa"/>
            <w:tcBorders>
              <w:top w:val="single" w:sz="6" w:space="0" w:color="auto"/>
              <w:bottom w:val="single" w:sz="6" w:space="0" w:color="auto"/>
            </w:tcBorders>
          </w:tcPr>
          <w:p w:rsidR="00156508" w:rsidRPr="00810140" w:rsidRDefault="00156508" w:rsidP="00512A37">
            <w:pPr>
              <w:pStyle w:val="covertext"/>
            </w:pPr>
            <w:r w:rsidRPr="00810140">
              <w:t>Notice</w:t>
            </w:r>
          </w:p>
        </w:tc>
        <w:tc>
          <w:tcPr>
            <w:tcW w:w="8190" w:type="dxa"/>
            <w:gridSpan w:val="2"/>
            <w:tcBorders>
              <w:top w:val="single" w:sz="6" w:space="0" w:color="auto"/>
              <w:bottom w:val="single" w:sz="6" w:space="0" w:color="auto"/>
            </w:tcBorders>
          </w:tcPr>
          <w:p w:rsidR="00156508" w:rsidRPr="00810140" w:rsidRDefault="00156508" w:rsidP="00512A37">
            <w:pPr>
              <w:pStyle w:val="covertext"/>
            </w:pPr>
            <w:r w:rsidRPr="00810140">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10140" w:rsidRPr="00810140" w:rsidTr="00512A37">
        <w:tc>
          <w:tcPr>
            <w:tcW w:w="1260" w:type="dxa"/>
            <w:tcBorders>
              <w:top w:val="single" w:sz="6" w:space="0" w:color="auto"/>
              <w:bottom w:val="single" w:sz="6" w:space="0" w:color="auto"/>
            </w:tcBorders>
          </w:tcPr>
          <w:p w:rsidR="00156508" w:rsidRPr="00810140" w:rsidRDefault="00156508" w:rsidP="00512A37">
            <w:pPr>
              <w:pStyle w:val="covertext"/>
            </w:pPr>
            <w:r w:rsidRPr="00810140">
              <w:t>Release</w:t>
            </w:r>
          </w:p>
        </w:tc>
        <w:tc>
          <w:tcPr>
            <w:tcW w:w="8190" w:type="dxa"/>
            <w:gridSpan w:val="2"/>
            <w:tcBorders>
              <w:top w:val="single" w:sz="6" w:space="0" w:color="auto"/>
              <w:bottom w:val="single" w:sz="6" w:space="0" w:color="auto"/>
            </w:tcBorders>
          </w:tcPr>
          <w:p w:rsidR="00156508" w:rsidRPr="00810140" w:rsidRDefault="00156508" w:rsidP="00512A37">
            <w:pPr>
              <w:pStyle w:val="covertext"/>
            </w:pPr>
            <w:r w:rsidRPr="00810140">
              <w:t>The contributor acknowledges and accepts that this contribution becomes the property of IEEE and may be made publicly available by P802.15.</w:t>
            </w:r>
          </w:p>
        </w:tc>
      </w:tr>
    </w:tbl>
    <w:p w:rsidR="00156508" w:rsidRPr="00810140" w:rsidRDefault="00156508" w:rsidP="00156508">
      <w:pPr>
        <w:jc w:val="center"/>
        <w:rPr>
          <w:rFonts w:ascii="Arial" w:hAnsi="Arial" w:cs="Arial"/>
          <w:b/>
          <w:sz w:val="36"/>
          <w:szCs w:val="20"/>
        </w:rPr>
      </w:pPr>
      <w:r w:rsidRPr="00810140">
        <w:rPr>
          <w:sz w:val="48"/>
        </w:rPr>
        <w:br w:type="page"/>
      </w:r>
      <w:r w:rsidR="00155169" w:rsidRPr="00810140">
        <w:rPr>
          <w:rFonts w:ascii="Arial" w:hAnsi="Arial" w:cs="Arial"/>
          <w:b/>
          <w:sz w:val="36"/>
          <w:szCs w:val="20"/>
        </w:rPr>
        <w:lastRenderedPageBreak/>
        <w:t>Proposed Comment Resolutions to CID #’s</w:t>
      </w:r>
    </w:p>
    <w:p w:rsidR="00776DEB" w:rsidRPr="00810140" w:rsidRDefault="00776DEB" w:rsidP="00776DEB">
      <w:pPr>
        <w:jc w:val="center"/>
        <w:rPr>
          <w:rFonts w:ascii="Arial" w:hAnsi="Arial" w:cs="Arial"/>
          <w:b/>
          <w:sz w:val="32"/>
          <w:szCs w:val="20"/>
          <w:lang w:eastAsia="ko-KR"/>
        </w:rPr>
      </w:pPr>
      <w:r w:rsidRPr="00810140">
        <w:rPr>
          <w:rFonts w:ascii="Arial" w:hAnsi="Arial" w:cs="Arial"/>
          <w:b/>
          <w:sz w:val="32"/>
          <w:szCs w:val="20"/>
          <w:lang w:eastAsia="ko-KR"/>
        </w:rPr>
        <w:t xml:space="preserve">(842, 435, 47, 46, 45, 447, 306, 451, 453, 849, </w:t>
      </w:r>
      <w:r w:rsidRPr="00810140">
        <w:rPr>
          <w:rFonts w:ascii="Arial" w:hAnsi="Arial" w:cs="Arial"/>
          <w:b/>
          <w:sz w:val="32"/>
          <w:szCs w:val="20"/>
          <w:lang w:eastAsia="ko-KR"/>
        </w:rPr>
        <w:br/>
        <w:t>847, 94, 95, 81, 458, 427, 651, 652, 429, 398)</w:t>
      </w:r>
    </w:p>
    <w:p w:rsidR="00156508" w:rsidRPr="00810140" w:rsidRDefault="00156508" w:rsidP="00156508">
      <w:pPr>
        <w:rPr>
          <w:rFonts w:ascii="Arial" w:hAnsi="Arial" w:cs="Arial"/>
          <w:sz w:val="32"/>
          <w:szCs w:val="20"/>
        </w:rPr>
      </w:pPr>
    </w:p>
    <w:p w:rsidR="005340BC" w:rsidRPr="00810140" w:rsidRDefault="005340BC" w:rsidP="00156508">
      <w:pPr>
        <w:rPr>
          <w:rFonts w:ascii="Arial" w:hAnsi="Arial" w:cs="Arial"/>
          <w:sz w:val="32"/>
          <w:szCs w:val="20"/>
        </w:rPr>
      </w:pPr>
    </w:p>
    <w:p w:rsidR="008D1023" w:rsidRPr="00810140" w:rsidRDefault="00155169" w:rsidP="00C37C6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 xml:space="preserve">CID </w:t>
      </w:r>
      <w:r w:rsidR="002B62E3" w:rsidRPr="00810140">
        <w:rPr>
          <w:rFonts w:ascii="Arial" w:eastAsia="Malgun Gothic" w:hAnsi="Arial" w:cs="Arial"/>
          <w:b/>
          <w:lang w:eastAsia="ko-KR"/>
        </w:rPr>
        <w:t xml:space="preserve"> </w:t>
      </w:r>
      <w:r w:rsidRPr="00810140">
        <w:rPr>
          <w:rFonts w:ascii="Arial" w:eastAsia="Malgun Gothic" w:hAnsi="Arial" w:cs="Arial"/>
          <w:b/>
          <w:lang w:eastAsia="ko-KR"/>
        </w:rPr>
        <w:t>842</w:t>
      </w:r>
      <w:proofErr w:type="gramEnd"/>
    </w:p>
    <w:p w:rsidR="00B169A5" w:rsidRPr="00810140" w:rsidRDefault="00361AB4"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842</w:t>
      </w:r>
      <w:r w:rsidR="00155169" w:rsidRPr="00810140">
        <w:rPr>
          <w:rFonts w:ascii="Arial" w:eastAsia="Malgun Gothic" w:hAnsi="Arial" w:cs="Arial"/>
          <w:lang w:eastAsia="ko-KR"/>
        </w:rPr>
        <w:t>:</w:t>
      </w:r>
      <w:r w:rsidRPr="00810140">
        <w:rPr>
          <w:rFonts w:ascii="Arial" w:eastAsia="Malgun Gothic" w:hAnsi="Arial" w:cs="Arial"/>
          <w:lang w:eastAsia="ko-KR"/>
        </w:rPr>
        <w:t xml:space="preserve"> </w:t>
      </w:r>
      <w:r w:rsidR="00EA204C" w:rsidRPr="00810140">
        <w:rPr>
          <w:rFonts w:ascii="Arial" w:eastAsia="Malgun Gothic" w:hAnsi="Arial" w:cs="Arial"/>
          <w:lang w:eastAsia="ko-KR"/>
        </w:rPr>
        <w:t>Figure needs to replace "</w:t>
      </w:r>
      <w:proofErr w:type="spellStart"/>
      <w:r w:rsidR="00EA204C" w:rsidRPr="00810140">
        <w:rPr>
          <w:rFonts w:ascii="Arial" w:eastAsia="Malgun Gothic" w:hAnsi="Arial" w:cs="Arial"/>
          <w:lang w:eastAsia="ko-KR"/>
        </w:rPr>
        <w:t>Ack</w:t>
      </w:r>
      <w:proofErr w:type="spellEnd"/>
      <w:r w:rsidR="00EA204C" w:rsidRPr="00810140">
        <w:rPr>
          <w:rFonts w:ascii="Arial" w:eastAsia="Malgun Gothic" w:hAnsi="Arial" w:cs="Arial"/>
          <w:lang w:eastAsia="ko-KR"/>
        </w:rPr>
        <w:t>" as "</w:t>
      </w:r>
      <w:proofErr w:type="spellStart"/>
      <w:r w:rsidR="00EA204C" w:rsidRPr="00810140">
        <w:rPr>
          <w:rFonts w:ascii="Arial" w:eastAsia="Malgun Gothic" w:hAnsi="Arial" w:cs="Arial"/>
          <w:lang w:eastAsia="ko-KR"/>
        </w:rPr>
        <w:t>Imm-Ack</w:t>
      </w:r>
      <w:proofErr w:type="spellEnd"/>
      <w:r w:rsidR="00EA204C" w:rsidRPr="00810140">
        <w:rPr>
          <w:rFonts w:ascii="Arial" w:eastAsia="Malgun Gothic" w:hAnsi="Arial" w:cs="Arial"/>
          <w:lang w:eastAsia="ko-KR"/>
        </w:rPr>
        <w:t>", I think.</w:t>
      </w:r>
    </w:p>
    <w:p w:rsidR="00767F60" w:rsidRPr="00810140" w:rsidRDefault="00767F60" w:rsidP="00767F60">
      <w:pPr>
        <w:pStyle w:val="PreformattedText"/>
        <w:ind w:left="360"/>
        <w:rPr>
          <w:rFonts w:ascii="Arial" w:eastAsia="Malgun Gothic" w:hAnsi="Arial" w:cs="Arial"/>
          <w:lang w:eastAsia="ko-KR"/>
        </w:rPr>
      </w:pPr>
    </w:p>
    <w:p w:rsidR="00062A30" w:rsidRPr="00810140" w:rsidRDefault="00715426"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 Make it so.</w:t>
      </w:r>
    </w:p>
    <w:p w:rsidR="00767F60" w:rsidRPr="00810140" w:rsidRDefault="00767F60" w:rsidP="00767F60">
      <w:pPr>
        <w:pStyle w:val="PreformattedText"/>
        <w:ind w:left="360"/>
        <w:rPr>
          <w:rFonts w:ascii="Arial" w:eastAsia="Malgun Gothic" w:hAnsi="Arial" w:cs="Arial"/>
          <w:lang w:eastAsia="ko-KR"/>
        </w:rPr>
      </w:pPr>
    </w:p>
    <w:p w:rsidR="005B6B52" w:rsidRPr="00810140" w:rsidRDefault="005B6B52" w:rsidP="005B6B52">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w:t>
      </w:r>
    </w:p>
    <w:p w:rsidR="00607AE6" w:rsidRPr="00810140" w:rsidRDefault="009359B0" w:rsidP="005B6B52">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Replace </w:t>
      </w:r>
      <w:proofErr w:type="spellStart"/>
      <w:r w:rsidRPr="00810140">
        <w:rPr>
          <w:rFonts w:ascii="Arial" w:eastAsia="Malgun Gothic" w:hAnsi="Arial" w:cs="Arial"/>
          <w:lang w:eastAsia="ko-KR"/>
        </w:rPr>
        <w:t>Ack</w:t>
      </w:r>
      <w:proofErr w:type="spellEnd"/>
      <w:r w:rsidRPr="00810140">
        <w:rPr>
          <w:rFonts w:ascii="Arial" w:eastAsia="Malgun Gothic" w:hAnsi="Arial" w:cs="Arial"/>
          <w:lang w:eastAsia="ko-KR"/>
        </w:rPr>
        <w:t xml:space="preserve"> with </w:t>
      </w:r>
      <w:proofErr w:type="spellStart"/>
      <w:r w:rsidRPr="00810140">
        <w:rPr>
          <w:rFonts w:ascii="Arial" w:eastAsia="Malgun Gothic" w:hAnsi="Arial" w:cs="Arial"/>
          <w:lang w:eastAsia="ko-KR"/>
        </w:rPr>
        <w:t>Imm-Ack</w:t>
      </w:r>
      <w:proofErr w:type="spellEnd"/>
      <w:r w:rsidRPr="00810140">
        <w:rPr>
          <w:rFonts w:ascii="Arial" w:eastAsia="Malgun Gothic" w:hAnsi="Arial" w:cs="Arial"/>
          <w:lang w:eastAsia="ko-KR"/>
        </w:rPr>
        <w:t xml:space="preserve"> in Figure 15.</w:t>
      </w:r>
    </w:p>
    <w:p w:rsidR="005B6B52" w:rsidRPr="00810140" w:rsidRDefault="005B6B52" w:rsidP="005B6B52">
      <w:pPr>
        <w:pStyle w:val="PreformattedText"/>
        <w:rPr>
          <w:rFonts w:ascii="Arial" w:eastAsia="Malgun Gothic" w:hAnsi="Arial" w:cs="Arial"/>
          <w:b/>
          <w:lang w:eastAsia="ko-KR"/>
        </w:rPr>
      </w:pPr>
    </w:p>
    <w:p w:rsidR="00607AE6" w:rsidRPr="00810140" w:rsidRDefault="00607AE6" w:rsidP="005B6B52">
      <w:pPr>
        <w:pStyle w:val="PreformattedText"/>
        <w:rPr>
          <w:rFonts w:ascii="Arial" w:eastAsia="Malgun Gothic" w:hAnsi="Arial" w:cs="Arial"/>
          <w:b/>
          <w:lang w:eastAsia="ko-KR"/>
        </w:rPr>
      </w:pPr>
    </w:p>
    <w:p w:rsidR="005B6B52" w:rsidRPr="00810140" w:rsidRDefault="005B6B52" w:rsidP="005B6B52">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435</w:t>
      </w:r>
      <w:proofErr w:type="gramEnd"/>
    </w:p>
    <w:p w:rsidR="004E3BB0" w:rsidRPr="00810140" w:rsidRDefault="00361AB4"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435:</w:t>
      </w:r>
      <w:r w:rsidR="00EA204C" w:rsidRPr="00810140">
        <w:rPr>
          <w:rFonts w:ascii="Arial" w:eastAsia="Malgun Gothic" w:hAnsi="Arial" w:cs="Arial"/>
          <w:lang w:eastAsia="ko-KR"/>
        </w:rPr>
        <w:t xml:space="preserve"> Include Inc-ACK frame handling.</w:t>
      </w:r>
    </w:p>
    <w:p w:rsidR="00767F60" w:rsidRPr="00810140" w:rsidRDefault="00767F60" w:rsidP="00767F60">
      <w:pPr>
        <w:pStyle w:val="PreformattedText"/>
        <w:ind w:left="360"/>
        <w:rPr>
          <w:rFonts w:ascii="Arial" w:eastAsia="Malgun Gothic" w:hAnsi="Arial" w:cs="Arial"/>
          <w:lang w:eastAsia="ko-KR"/>
        </w:rPr>
      </w:pPr>
    </w:p>
    <w:p w:rsidR="00062A30" w:rsidRPr="00810140" w:rsidRDefault="00715426"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79525E" w:rsidRPr="00810140">
        <w:rPr>
          <w:rFonts w:ascii="Arial" w:eastAsia="Malgun Gothic" w:hAnsi="Arial" w:cs="Arial"/>
          <w:lang w:eastAsia="ko-KR"/>
        </w:rPr>
        <w:t xml:space="preserve"> (none indicated)</w:t>
      </w:r>
    </w:p>
    <w:p w:rsidR="00767F60" w:rsidRPr="00810140" w:rsidRDefault="00767F60" w:rsidP="00767F60">
      <w:pPr>
        <w:pStyle w:val="PreformattedText"/>
        <w:ind w:left="360"/>
        <w:rPr>
          <w:rFonts w:ascii="Arial" w:eastAsia="Malgun Gothic" w:hAnsi="Arial" w:cs="Arial"/>
          <w:lang w:eastAsia="ko-KR"/>
        </w:rPr>
      </w:pPr>
    </w:p>
    <w:p w:rsidR="00155169" w:rsidRPr="00810140" w:rsidRDefault="00155169" w:rsidP="00361AB4">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3E4A39" w:rsidRPr="00810140">
        <w:rPr>
          <w:rFonts w:ascii="Arial" w:eastAsia="Malgun Gothic" w:hAnsi="Arial" w:cs="Arial"/>
          <w:b/>
          <w:lang w:eastAsia="ko-KR"/>
        </w:rPr>
        <w:t xml:space="preserve"> </w:t>
      </w:r>
      <w:r w:rsidR="00D92CBD" w:rsidRPr="00810140">
        <w:rPr>
          <w:rFonts w:ascii="Arial" w:eastAsia="Malgun Gothic" w:hAnsi="Arial" w:cs="Arial"/>
          <w:lang w:eastAsia="ko-KR"/>
        </w:rPr>
        <w:t>Reject</w:t>
      </w:r>
    </w:p>
    <w:p w:rsidR="003E4A39" w:rsidRPr="00810140" w:rsidRDefault="00D92CBD" w:rsidP="00D92CBD">
      <w:pPr>
        <w:pStyle w:val="PreformattedText"/>
        <w:ind w:left="360"/>
        <w:rPr>
          <w:rFonts w:ascii="Arial" w:eastAsia="Malgun Gothic" w:hAnsi="Arial" w:cs="Arial"/>
          <w:lang w:eastAsia="ko-KR"/>
        </w:rPr>
      </w:pPr>
      <w:r w:rsidRPr="00810140">
        <w:rPr>
          <w:rFonts w:ascii="Arial" w:eastAsia="Malgun Gothic" w:hAnsi="Arial" w:cs="Arial"/>
          <w:lang w:eastAsia="ko-KR"/>
        </w:rPr>
        <w:t>There are no longer Inc-ACK frames.</w:t>
      </w:r>
    </w:p>
    <w:p w:rsidR="00155169" w:rsidRPr="00810140" w:rsidRDefault="00155169" w:rsidP="00C37C63">
      <w:pPr>
        <w:pStyle w:val="PreformattedText"/>
        <w:rPr>
          <w:rFonts w:ascii="Arial" w:eastAsia="Malgun Gothic" w:hAnsi="Arial" w:cs="Arial"/>
          <w:b/>
          <w:lang w:eastAsia="ko-KR"/>
        </w:rPr>
      </w:pPr>
    </w:p>
    <w:p w:rsidR="00700C99" w:rsidRPr="00810140" w:rsidRDefault="00700C99" w:rsidP="00C37C63">
      <w:pPr>
        <w:pStyle w:val="PreformattedText"/>
        <w:rPr>
          <w:rFonts w:ascii="Arial" w:eastAsia="Malgun Gothic" w:hAnsi="Arial" w:cs="Arial"/>
          <w:b/>
          <w:lang w:eastAsia="ko-KR"/>
        </w:rPr>
      </w:pPr>
    </w:p>
    <w:p w:rsidR="00155169" w:rsidRPr="00810140" w:rsidRDefault="00155169" w:rsidP="00C37C6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 xml:space="preserve">CID </w:t>
      </w:r>
      <w:r w:rsidR="002B62E3" w:rsidRPr="00810140">
        <w:rPr>
          <w:rFonts w:ascii="Arial" w:eastAsia="Malgun Gothic" w:hAnsi="Arial" w:cs="Arial"/>
          <w:b/>
          <w:lang w:eastAsia="ko-KR"/>
        </w:rPr>
        <w:t xml:space="preserve"> </w:t>
      </w:r>
      <w:r w:rsidR="00F873C5" w:rsidRPr="00810140">
        <w:rPr>
          <w:rFonts w:ascii="Arial" w:eastAsia="Malgun Gothic" w:hAnsi="Arial" w:cs="Arial"/>
          <w:b/>
          <w:lang w:eastAsia="ko-KR"/>
        </w:rPr>
        <w:t>47</w:t>
      </w:r>
      <w:proofErr w:type="gramEnd"/>
    </w:p>
    <w:p w:rsidR="004E3BB0" w:rsidRPr="00810140" w:rsidRDefault="00361AB4"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47</w:t>
      </w:r>
      <w:r w:rsidR="00155169" w:rsidRPr="00810140">
        <w:rPr>
          <w:rFonts w:ascii="Arial" w:eastAsia="Malgun Gothic" w:hAnsi="Arial" w:cs="Arial"/>
          <w:lang w:eastAsia="ko-KR"/>
        </w:rPr>
        <w:t>:</w:t>
      </w:r>
      <w:r w:rsidRPr="00810140">
        <w:rPr>
          <w:rFonts w:ascii="Arial" w:eastAsia="Malgun Gothic" w:hAnsi="Arial" w:cs="Arial"/>
          <w:lang w:eastAsia="ko-KR"/>
        </w:rPr>
        <w:t xml:space="preserve"> </w:t>
      </w:r>
      <w:r w:rsidR="00EA204C" w:rsidRPr="00810140">
        <w:rPr>
          <w:rFonts w:ascii="Arial" w:eastAsia="Malgun Gothic" w:hAnsi="Arial" w:cs="Arial"/>
          <w:lang w:eastAsia="ko-KR"/>
        </w:rPr>
        <w:t xml:space="preserve">“In Step B, the TMCTP-parent PAN coordinator sends an Enhanced Beacon frame containing a TMCTP Specification IE, as defined in 6.5.3.29..”  </w:t>
      </w:r>
      <w:proofErr w:type="gramStart"/>
      <w:r w:rsidR="00EA204C" w:rsidRPr="00810140">
        <w:rPr>
          <w:rFonts w:ascii="Arial" w:eastAsia="Malgun Gothic" w:hAnsi="Arial" w:cs="Arial"/>
          <w:lang w:eastAsia="ko-KR"/>
        </w:rPr>
        <w:t>Are these Beacon frames or Enhanced Beacon frames.</w:t>
      </w:r>
      <w:proofErr w:type="gramEnd"/>
    </w:p>
    <w:p w:rsidR="00767F60" w:rsidRPr="00810140" w:rsidRDefault="00767F60" w:rsidP="00767F60">
      <w:pPr>
        <w:pStyle w:val="PreformattedText"/>
        <w:ind w:left="360"/>
        <w:rPr>
          <w:rFonts w:ascii="Arial" w:eastAsia="Malgun Gothic" w:hAnsi="Arial" w:cs="Arial"/>
          <w:lang w:eastAsia="ko-KR"/>
        </w:rPr>
      </w:pPr>
    </w:p>
    <w:p w:rsidR="00F873C5" w:rsidRPr="00810140" w:rsidRDefault="0085270C"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361AB4" w:rsidRPr="00810140">
        <w:rPr>
          <w:rFonts w:ascii="Arial" w:eastAsia="Malgun Gothic" w:hAnsi="Arial" w:cs="Arial"/>
          <w:lang w:eastAsia="ko-KR"/>
        </w:rPr>
        <w:t>Clarify</w:t>
      </w:r>
      <w:r w:rsidRPr="00810140">
        <w:rPr>
          <w:rFonts w:ascii="Arial" w:eastAsia="Malgun Gothic" w:hAnsi="Arial" w:cs="Arial"/>
          <w:lang w:eastAsia="ko-KR"/>
        </w:rPr>
        <w:t>.</w:t>
      </w:r>
    </w:p>
    <w:p w:rsidR="00767F60" w:rsidRPr="00810140" w:rsidRDefault="00767F60" w:rsidP="00767F60">
      <w:pPr>
        <w:pStyle w:val="PreformattedText"/>
        <w:ind w:left="360"/>
        <w:rPr>
          <w:rFonts w:ascii="Arial" w:eastAsia="Malgun Gothic" w:hAnsi="Arial" w:cs="Arial"/>
          <w:lang w:eastAsia="ko-KR"/>
        </w:rPr>
      </w:pPr>
    </w:p>
    <w:p w:rsidR="00F873C5" w:rsidRPr="00810140" w:rsidRDefault="00F873C5" w:rsidP="00F873C5">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F873C5" w:rsidRPr="00810140" w:rsidRDefault="000E540E" w:rsidP="00F873C5">
      <w:pPr>
        <w:pStyle w:val="PreformattedText"/>
        <w:ind w:left="360"/>
        <w:rPr>
          <w:rFonts w:ascii="Arial" w:eastAsia="Malgun Gothic" w:hAnsi="Arial" w:cs="Arial"/>
          <w:lang w:eastAsia="ko-KR"/>
        </w:rPr>
      </w:pPr>
      <w:r w:rsidRPr="00810140">
        <w:rPr>
          <w:rFonts w:ascii="Arial" w:eastAsia="Malgun Gothic" w:hAnsi="Arial" w:cs="Arial"/>
          <w:lang w:eastAsia="ko-KR"/>
        </w:rPr>
        <w:t>P</w:t>
      </w:r>
      <w:r w:rsidR="00F873C5" w:rsidRPr="00810140">
        <w:rPr>
          <w:rFonts w:ascii="Arial" w:eastAsia="Malgun Gothic" w:hAnsi="Arial" w:cs="Arial"/>
          <w:lang w:eastAsia="ko-KR"/>
        </w:rPr>
        <w:t>er</w:t>
      </w:r>
      <w:r w:rsidR="00BB3174" w:rsidRPr="00810140">
        <w:rPr>
          <w:rFonts w:ascii="Arial" w:eastAsia="Malgun Gothic" w:hAnsi="Arial" w:cs="Arial"/>
          <w:lang w:eastAsia="ko-KR"/>
        </w:rPr>
        <w:t>. doc. #</w:t>
      </w:r>
      <w:r w:rsidRPr="00810140">
        <w:rPr>
          <w:rFonts w:ascii="Arial" w:eastAsia="Malgun Gothic" w:hAnsi="Arial" w:cs="Arial"/>
          <w:lang w:eastAsia="ko-KR"/>
        </w:rPr>
        <w:t xml:space="preserve"> 15-14-0499, a</w:t>
      </w:r>
      <w:r w:rsidR="00F873C5" w:rsidRPr="00810140">
        <w:rPr>
          <w:rFonts w:ascii="Arial" w:eastAsia="Malgun Gothic" w:hAnsi="Arial" w:cs="Arial"/>
          <w:lang w:eastAsia="ko-KR"/>
        </w:rPr>
        <w:t xml:space="preserve">dd the following sentence before the first sentence </w:t>
      </w:r>
      <w:r w:rsidRPr="00810140">
        <w:rPr>
          <w:rFonts w:ascii="Arial" w:eastAsia="Malgun Gothic" w:hAnsi="Arial" w:cs="Arial"/>
          <w:lang w:eastAsia="ko-KR"/>
        </w:rPr>
        <w:t>of 6.5.3.29 (p187):</w:t>
      </w:r>
      <w:r w:rsidRPr="00810140">
        <w:rPr>
          <w:rFonts w:ascii="Arial" w:eastAsia="Malgun Gothic" w:hAnsi="Arial" w:cs="Arial"/>
          <w:lang w:eastAsia="ko-KR"/>
        </w:rPr>
        <w:br/>
      </w:r>
      <w:r w:rsidR="00F873C5" w:rsidRPr="00810140">
        <w:rPr>
          <w:rFonts w:ascii="Arial" w:eastAsia="Malgun Gothic" w:hAnsi="Arial" w:cs="Arial"/>
          <w:lang w:eastAsia="ko-KR"/>
        </w:rPr>
        <w:t>“The TMCTP Specification IE shall be included in enhanced beacons that are sent every beacon interval in a TMCTP-enabled PAN.”</w:t>
      </w:r>
    </w:p>
    <w:p w:rsidR="00F873C5" w:rsidRPr="00810140" w:rsidRDefault="00F873C5" w:rsidP="00F873C5">
      <w:pPr>
        <w:pStyle w:val="PreformattedText"/>
        <w:rPr>
          <w:rFonts w:ascii="Arial" w:eastAsia="Malgun Gothic" w:hAnsi="Arial" w:cs="Arial"/>
          <w:lang w:eastAsia="ko-KR"/>
        </w:rPr>
      </w:pPr>
    </w:p>
    <w:p w:rsidR="00062A30" w:rsidRPr="00810140" w:rsidRDefault="00062A30" w:rsidP="00D33174">
      <w:pPr>
        <w:pStyle w:val="PreformattedText"/>
        <w:rPr>
          <w:rFonts w:ascii="Arial" w:eastAsia="Malgun Gothic" w:hAnsi="Arial" w:cs="Arial"/>
          <w:lang w:eastAsia="ko-KR"/>
        </w:rPr>
      </w:pPr>
    </w:p>
    <w:p w:rsidR="00F873C5" w:rsidRPr="00810140" w:rsidRDefault="00F873C5" w:rsidP="00F873C5">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46</w:t>
      </w:r>
      <w:proofErr w:type="gramEnd"/>
    </w:p>
    <w:p w:rsidR="004E3BB0" w:rsidRPr="00810140" w:rsidRDefault="00361AB4"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4</w:t>
      </w:r>
      <w:r w:rsidR="0043341E" w:rsidRPr="00810140">
        <w:rPr>
          <w:rFonts w:ascii="Arial" w:eastAsia="Malgun Gothic" w:hAnsi="Arial" w:cs="Arial"/>
          <w:lang w:eastAsia="ko-KR"/>
        </w:rPr>
        <w:t>6</w:t>
      </w:r>
      <w:r w:rsidRPr="00810140">
        <w:rPr>
          <w:rFonts w:ascii="Arial" w:eastAsia="Malgun Gothic" w:hAnsi="Arial" w:cs="Arial"/>
          <w:lang w:eastAsia="ko-KR"/>
        </w:rPr>
        <w:t>:</w:t>
      </w:r>
      <w:r w:rsidR="00EA204C" w:rsidRPr="00810140">
        <w:rPr>
          <w:rFonts w:ascii="Arial" w:eastAsia="Malgun Gothic" w:hAnsi="Arial" w:cs="Arial"/>
          <w:lang w:eastAsia="ko-KR"/>
        </w:rPr>
        <w:t xml:space="preserve"> “During the CAP of the SPC ...</w:t>
      </w:r>
      <w:proofErr w:type="gramStart"/>
      <w:r w:rsidR="00EA204C" w:rsidRPr="00810140">
        <w:rPr>
          <w:rFonts w:ascii="Arial" w:eastAsia="Malgun Gothic" w:hAnsi="Arial" w:cs="Arial"/>
          <w:lang w:eastAsia="ko-KR"/>
        </w:rPr>
        <w:t>”,</w:t>
      </w:r>
      <w:proofErr w:type="gramEnd"/>
      <w:r w:rsidR="00EA204C" w:rsidRPr="00810140">
        <w:rPr>
          <w:rFonts w:ascii="Arial" w:eastAsia="Malgun Gothic" w:hAnsi="Arial" w:cs="Arial"/>
          <w:lang w:eastAsia="ko-KR"/>
        </w:rPr>
        <w:t xml:space="preserve"> The paragraph seems redundant, is it?</w:t>
      </w:r>
    </w:p>
    <w:p w:rsidR="00767F60" w:rsidRPr="00810140" w:rsidRDefault="00767F60" w:rsidP="00767F60">
      <w:pPr>
        <w:pStyle w:val="PreformattedText"/>
        <w:ind w:left="360"/>
        <w:rPr>
          <w:rFonts w:ascii="Arial" w:eastAsia="Malgun Gothic" w:hAnsi="Arial" w:cs="Arial"/>
          <w:lang w:eastAsia="ko-KR"/>
        </w:rPr>
      </w:pPr>
    </w:p>
    <w:p w:rsidR="005F6C88" w:rsidRPr="00810140" w:rsidRDefault="0085270C"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361AB4" w:rsidRPr="00810140">
        <w:rPr>
          <w:rFonts w:ascii="Arial" w:eastAsia="Malgun Gothic" w:hAnsi="Arial" w:cs="Arial"/>
          <w:lang w:eastAsia="ko-KR"/>
        </w:rPr>
        <w:t>Delete the paragraph</w:t>
      </w:r>
    </w:p>
    <w:p w:rsidR="00767F60" w:rsidRPr="00810140" w:rsidRDefault="00767F60" w:rsidP="00767F60">
      <w:pPr>
        <w:pStyle w:val="PreformattedText"/>
        <w:ind w:left="360"/>
        <w:rPr>
          <w:rFonts w:ascii="Arial" w:eastAsia="Malgun Gothic" w:hAnsi="Arial" w:cs="Arial"/>
          <w:lang w:eastAsia="ko-KR"/>
        </w:rPr>
      </w:pPr>
    </w:p>
    <w:p w:rsidR="00822120" w:rsidRPr="00810140" w:rsidRDefault="00822120" w:rsidP="00822120">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DB2D0C" w:rsidRPr="00810140" w:rsidRDefault="00914AC9" w:rsidP="00D33174">
      <w:pPr>
        <w:pStyle w:val="PreformattedText"/>
        <w:ind w:left="360"/>
        <w:rPr>
          <w:rFonts w:ascii="Arial" w:eastAsia="Malgun Gothic" w:hAnsi="Arial" w:cs="Arial"/>
          <w:lang w:eastAsia="ko-KR"/>
        </w:rPr>
      </w:pPr>
      <w:r w:rsidRPr="00810140">
        <w:rPr>
          <w:rFonts w:ascii="Arial" w:eastAsia="Malgun Gothic" w:hAnsi="Arial" w:cs="Arial"/>
          <w:lang w:eastAsia="ko-KR"/>
        </w:rPr>
        <w:t>This is p</w:t>
      </w:r>
      <w:r w:rsidR="00DB2D0C" w:rsidRPr="00810140">
        <w:rPr>
          <w:rFonts w:ascii="Arial" w:eastAsia="Malgun Gothic" w:hAnsi="Arial" w:cs="Arial"/>
          <w:lang w:eastAsia="ko-KR"/>
        </w:rPr>
        <w:t>art of the example being given.</w:t>
      </w:r>
    </w:p>
    <w:p w:rsidR="00D33174" w:rsidRPr="00810140" w:rsidRDefault="00873284" w:rsidP="00D33174">
      <w:pPr>
        <w:pStyle w:val="PreformattedText"/>
        <w:ind w:left="360"/>
        <w:rPr>
          <w:rFonts w:ascii="Arial" w:eastAsia="Malgun Gothic" w:hAnsi="Arial" w:cs="Arial"/>
          <w:lang w:eastAsia="ko-KR"/>
        </w:rPr>
      </w:pPr>
      <w:r w:rsidRPr="00810140">
        <w:rPr>
          <w:rFonts w:ascii="Arial" w:eastAsia="Malgun Gothic" w:hAnsi="Arial" w:cs="Arial"/>
          <w:lang w:eastAsia="ko-KR"/>
        </w:rPr>
        <w:t>Modify line 52</w:t>
      </w:r>
      <w:r w:rsidR="00822120" w:rsidRPr="00810140">
        <w:rPr>
          <w:rFonts w:ascii="Arial" w:eastAsia="Malgun Gothic" w:hAnsi="Arial" w:cs="Arial"/>
          <w:lang w:eastAsia="ko-KR"/>
        </w:rPr>
        <w:t xml:space="preserve">, page 11, in Clause </w:t>
      </w:r>
      <w:r w:rsidRPr="00810140">
        <w:rPr>
          <w:rFonts w:ascii="Arial" w:eastAsia="Malgun Gothic" w:hAnsi="Arial" w:cs="Arial"/>
          <w:lang w:eastAsia="ko-KR"/>
        </w:rPr>
        <w:t>5.14 as follows:</w:t>
      </w:r>
    </w:p>
    <w:p w:rsidR="00822120" w:rsidRPr="00810140" w:rsidRDefault="00822120" w:rsidP="00D33174">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“During the CAP of the </w:t>
      </w:r>
      <w:r w:rsidR="005F6C88" w:rsidRPr="00810140">
        <w:rPr>
          <w:rFonts w:ascii="Arial" w:eastAsia="Malgun Gothic" w:hAnsi="Arial" w:cs="Arial"/>
          <w:lang w:eastAsia="ko-KR"/>
        </w:rPr>
        <w:t xml:space="preserve">SPC </w:t>
      </w:r>
      <w:r w:rsidR="00873284" w:rsidRPr="00810140">
        <w:rPr>
          <w:rFonts w:ascii="Arial" w:eastAsia="Malgun Gothic" w:hAnsi="Arial" w:cs="Arial"/>
          <w:u w:val="single"/>
          <w:lang w:eastAsia="ko-KR"/>
        </w:rPr>
        <w:t xml:space="preserve">TMCTP </w:t>
      </w:r>
      <w:proofErr w:type="spellStart"/>
      <w:r w:rsidR="00873284" w:rsidRPr="00810140">
        <w:rPr>
          <w:rFonts w:ascii="Arial" w:eastAsia="Malgun Gothic" w:hAnsi="Arial" w:cs="Arial"/>
          <w:u w:val="single"/>
          <w:lang w:eastAsia="ko-KR"/>
        </w:rPr>
        <w:t>superframe</w:t>
      </w:r>
      <w:proofErr w:type="spellEnd"/>
      <w:r w:rsidRPr="00810140">
        <w:rPr>
          <w:rFonts w:ascii="Arial" w:eastAsia="Malgun Gothic" w:hAnsi="Arial" w:cs="Arial"/>
          <w:lang w:eastAsia="ko-KR"/>
        </w:rPr>
        <w:t>, each TMCTP-child PAN coordinator</w:t>
      </w:r>
      <w:r w:rsidR="00873284" w:rsidRPr="00810140">
        <w:rPr>
          <w:rFonts w:ascii="Arial" w:eastAsia="Malgun Gothic" w:hAnsi="Arial" w:cs="Arial"/>
          <w:lang w:eastAsia="ko-KR"/>
        </w:rPr>
        <w:t>…”</w:t>
      </w:r>
    </w:p>
    <w:p w:rsidR="00062A30" w:rsidRPr="00810140" w:rsidRDefault="00062A30" w:rsidP="00D33174">
      <w:pPr>
        <w:pStyle w:val="PreformattedText"/>
        <w:rPr>
          <w:rFonts w:ascii="Arial" w:eastAsia="Malgun Gothic" w:hAnsi="Arial" w:cs="Arial"/>
          <w:lang w:eastAsia="ko-KR"/>
        </w:rPr>
      </w:pPr>
    </w:p>
    <w:p w:rsidR="00D33174" w:rsidRPr="00810140" w:rsidRDefault="00D33174" w:rsidP="00D33174">
      <w:pPr>
        <w:pStyle w:val="PreformattedText"/>
        <w:rPr>
          <w:rFonts w:ascii="Arial" w:eastAsia="Malgun Gothic" w:hAnsi="Arial" w:cs="Arial"/>
          <w:lang w:eastAsia="ko-KR"/>
        </w:rPr>
      </w:pPr>
    </w:p>
    <w:p w:rsidR="005340BC" w:rsidRPr="00810140" w:rsidRDefault="005340BC" w:rsidP="005F6C88">
      <w:pPr>
        <w:pStyle w:val="PreformattedText"/>
        <w:rPr>
          <w:rFonts w:ascii="Arial" w:eastAsia="Malgun Gothic" w:hAnsi="Arial" w:cs="Arial"/>
          <w:b/>
          <w:lang w:eastAsia="ko-KR"/>
        </w:rPr>
      </w:pPr>
    </w:p>
    <w:p w:rsidR="005340BC" w:rsidRPr="00810140" w:rsidRDefault="005340BC" w:rsidP="005F6C88">
      <w:pPr>
        <w:pStyle w:val="PreformattedText"/>
        <w:rPr>
          <w:rFonts w:ascii="Arial" w:eastAsia="Malgun Gothic" w:hAnsi="Arial" w:cs="Arial"/>
          <w:b/>
          <w:lang w:eastAsia="ko-KR"/>
        </w:rPr>
      </w:pPr>
    </w:p>
    <w:p w:rsidR="005F6C88" w:rsidRPr="00810140" w:rsidRDefault="005F6C88" w:rsidP="005F6C88">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45</w:t>
      </w:r>
      <w:proofErr w:type="gramEnd"/>
    </w:p>
    <w:p w:rsidR="004E3BB0" w:rsidRPr="00810140" w:rsidRDefault="00361AB4"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w:t>
      </w:r>
      <w:r w:rsidR="00EA204C" w:rsidRPr="00810140">
        <w:rPr>
          <w:rFonts w:ascii="Arial" w:eastAsia="Malgun Gothic" w:hAnsi="Arial" w:cs="Arial"/>
          <w:lang w:eastAsia="ko-KR"/>
        </w:rPr>
        <w:t>45</w:t>
      </w:r>
      <w:r w:rsidRPr="00810140">
        <w:rPr>
          <w:rFonts w:ascii="Arial" w:eastAsia="Malgun Gothic" w:hAnsi="Arial" w:cs="Arial"/>
          <w:lang w:eastAsia="ko-KR"/>
        </w:rPr>
        <w:t>:</w:t>
      </w:r>
      <w:r w:rsidR="00EA204C" w:rsidRPr="00810140">
        <w:rPr>
          <w:rFonts w:ascii="Arial" w:eastAsia="Malgun Gothic" w:hAnsi="Arial" w:cs="Arial"/>
          <w:lang w:eastAsia="ko-KR"/>
        </w:rPr>
        <w:t xml:space="preserve"> - </w:t>
      </w:r>
      <w:r w:rsidR="00715426" w:rsidRPr="00810140">
        <w:rPr>
          <w:rFonts w:ascii="Arial" w:eastAsia="Malgun Gothic" w:hAnsi="Arial" w:cs="Arial"/>
          <w:lang w:eastAsia="ko-KR"/>
        </w:rPr>
        <w:t>“During CAP of the TMCTP-parent PAN coordinator ...” Does this paragraph belong here? It sounds like more general rules than the example.</w:t>
      </w:r>
    </w:p>
    <w:p w:rsidR="00767F60" w:rsidRPr="00810140" w:rsidRDefault="00767F60" w:rsidP="00767F60">
      <w:pPr>
        <w:pStyle w:val="PreformattedText"/>
        <w:ind w:left="360"/>
        <w:rPr>
          <w:rFonts w:ascii="Arial" w:eastAsia="Malgun Gothic" w:hAnsi="Arial" w:cs="Arial"/>
          <w:lang w:eastAsia="ko-KR"/>
        </w:rPr>
      </w:pPr>
    </w:p>
    <w:p w:rsidR="00062A30" w:rsidRPr="00810140" w:rsidRDefault="0015516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361AB4" w:rsidRPr="00810140">
        <w:rPr>
          <w:rFonts w:ascii="Arial" w:eastAsia="Malgun Gothic" w:hAnsi="Arial" w:cs="Arial"/>
          <w:lang w:eastAsia="ko-KR"/>
        </w:rPr>
        <w:t xml:space="preserve"> Delete the paragraph</w:t>
      </w:r>
    </w:p>
    <w:p w:rsidR="00767F60" w:rsidRPr="00810140" w:rsidRDefault="00767F60" w:rsidP="00767F60">
      <w:pPr>
        <w:pStyle w:val="PreformattedText"/>
        <w:ind w:left="360"/>
        <w:rPr>
          <w:rFonts w:ascii="Arial" w:eastAsia="Malgun Gothic" w:hAnsi="Arial" w:cs="Arial"/>
          <w:lang w:eastAsia="ko-KR"/>
        </w:rPr>
      </w:pPr>
    </w:p>
    <w:p w:rsidR="005F6C88" w:rsidRPr="00810140" w:rsidRDefault="005F6C88" w:rsidP="005F6C88">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DB2D0C" w:rsidRPr="00810140" w:rsidRDefault="00914AC9" w:rsidP="00D33174">
      <w:pPr>
        <w:pStyle w:val="PreformattedText"/>
        <w:ind w:left="360"/>
        <w:rPr>
          <w:rFonts w:ascii="Arial" w:eastAsia="Malgun Gothic" w:hAnsi="Arial" w:cs="Arial"/>
          <w:lang w:eastAsia="ko-KR"/>
        </w:rPr>
      </w:pPr>
      <w:r w:rsidRPr="00810140">
        <w:rPr>
          <w:rFonts w:ascii="Arial" w:eastAsia="Malgun Gothic" w:hAnsi="Arial" w:cs="Arial"/>
          <w:lang w:eastAsia="ko-KR"/>
        </w:rPr>
        <w:t>This is p</w:t>
      </w:r>
      <w:r w:rsidR="00DB2D0C" w:rsidRPr="00810140">
        <w:rPr>
          <w:rFonts w:ascii="Arial" w:eastAsia="Malgun Gothic" w:hAnsi="Arial" w:cs="Arial"/>
          <w:lang w:eastAsia="ko-KR"/>
        </w:rPr>
        <w:t>art of the example being given.</w:t>
      </w:r>
    </w:p>
    <w:p w:rsidR="00D33174" w:rsidRPr="00810140" w:rsidRDefault="005F6C88" w:rsidP="00D33174">
      <w:pPr>
        <w:pStyle w:val="PreformattedText"/>
        <w:ind w:left="360"/>
        <w:rPr>
          <w:rFonts w:ascii="Arial" w:eastAsia="Malgun Gothic" w:hAnsi="Arial" w:cs="Arial"/>
          <w:lang w:eastAsia="ko-KR"/>
        </w:rPr>
      </w:pPr>
      <w:r w:rsidRPr="00810140">
        <w:rPr>
          <w:rFonts w:ascii="Arial" w:eastAsia="Malgun Gothic" w:hAnsi="Arial" w:cs="Arial"/>
          <w:lang w:eastAsia="ko-KR"/>
        </w:rPr>
        <w:t>Modify line 52, page 11, in Clause 5.14 as follows:</w:t>
      </w:r>
    </w:p>
    <w:p w:rsidR="005F6C88" w:rsidRPr="00810140" w:rsidRDefault="005F6C88" w:rsidP="00D33174">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“During </w:t>
      </w:r>
      <w:r w:rsidRPr="00810140">
        <w:rPr>
          <w:rFonts w:ascii="Arial" w:eastAsia="Malgun Gothic" w:hAnsi="Arial" w:cs="Arial"/>
          <w:u w:val="single"/>
          <w:lang w:eastAsia="ko-KR"/>
        </w:rPr>
        <w:t>the</w:t>
      </w:r>
      <w:r w:rsidRPr="00810140">
        <w:rPr>
          <w:rFonts w:ascii="Arial" w:eastAsia="Malgun Gothic" w:hAnsi="Arial" w:cs="Arial"/>
          <w:lang w:eastAsia="ko-KR"/>
        </w:rPr>
        <w:t xml:space="preserve"> CAP of the TMCTP-parent PAN coordinator</w:t>
      </w:r>
      <w:r w:rsidRPr="00810140">
        <w:rPr>
          <w:rFonts w:ascii="Arial" w:eastAsia="Malgun Gothic" w:hAnsi="Arial" w:cs="Arial"/>
          <w:u w:val="single"/>
          <w:lang w:eastAsia="ko-KR"/>
        </w:rPr>
        <w:t xml:space="preserve"> TMCTP </w:t>
      </w:r>
      <w:proofErr w:type="spellStart"/>
      <w:r w:rsidRPr="00810140">
        <w:rPr>
          <w:rFonts w:ascii="Arial" w:eastAsia="Malgun Gothic" w:hAnsi="Arial" w:cs="Arial"/>
          <w:u w:val="single"/>
          <w:lang w:eastAsia="ko-KR"/>
        </w:rPr>
        <w:t>superframe</w:t>
      </w:r>
      <w:proofErr w:type="spellEnd"/>
      <w:r w:rsidRPr="00810140">
        <w:rPr>
          <w:rFonts w:ascii="Arial" w:eastAsia="Malgun Gothic" w:hAnsi="Arial" w:cs="Arial"/>
          <w:lang w:eastAsia="ko-KR"/>
        </w:rPr>
        <w:t>, which has a relay…”</w:t>
      </w:r>
    </w:p>
    <w:p w:rsidR="001C4642" w:rsidRPr="00810140" w:rsidRDefault="001C4642" w:rsidP="00D33174">
      <w:pPr>
        <w:pStyle w:val="PreformattedText"/>
        <w:rPr>
          <w:rFonts w:ascii="Arial" w:eastAsia="Malgun Gothic" w:hAnsi="Arial" w:cs="Arial"/>
          <w:lang w:eastAsia="ko-KR"/>
        </w:rPr>
      </w:pPr>
    </w:p>
    <w:p w:rsidR="00155169" w:rsidRPr="00810140" w:rsidRDefault="00155169" w:rsidP="00155169">
      <w:pPr>
        <w:pStyle w:val="PreformattedText"/>
        <w:rPr>
          <w:rFonts w:ascii="Arial" w:eastAsia="Malgun Gothic" w:hAnsi="Arial" w:cs="Arial"/>
          <w:b/>
          <w:lang w:eastAsia="ko-KR"/>
        </w:rPr>
      </w:pPr>
    </w:p>
    <w:p w:rsidR="00155169" w:rsidRPr="00810140" w:rsidRDefault="00155169" w:rsidP="00155169">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w:t>
      </w:r>
      <w:r w:rsidR="002B62E3" w:rsidRPr="00810140">
        <w:rPr>
          <w:rFonts w:ascii="Arial" w:eastAsia="Malgun Gothic" w:hAnsi="Arial" w:cs="Arial"/>
          <w:b/>
          <w:lang w:eastAsia="ko-KR"/>
        </w:rPr>
        <w:t xml:space="preserve"> </w:t>
      </w:r>
      <w:r w:rsidR="00740D5C" w:rsidRPr="00810140">
        <w:rPr>
          <w:rFonts w:ascii="Arial" w:eastAsia="Malgun Gothic" w:hAnsi="Arial" w:cs="Arial"/>
          <w:b/>
          <w:lang w:eastAsia="ko-KR"/>
        </w:rPr>
        <w:t xml:space="preserve"> 447</w:t>
      </w:r>
      <w:proofErr w:type="gramEnd"/>
    </w:p>
    <w:p w:rsidR="004E3BB0" w:rsidRPr="00810140" w:rsidRDefault="00062A30"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447: Table 5 incorrectly shows that Multipurpose Frames have a PAN ID Compression bit. Multipurpose Frames have a PAN ID Present bit, which appears to have the opposite value of the PAN ID Compression bit. Multipurpose Frames also cannot have a Frame Version of 0b10. This is incorrect and confusing.</w:t>
      </w:r>
    </w:p>
    <w:p w:rsidR="00767F60" w:rsidRPr="00810140" w:rsidRDefault="00767F60" w:rsidP="00767F60">
      <w:pPr>
        <w:pStyle w:val="PreformattedText"/>
        <w:ind w:left="360"/>
        <w:rPr>
          <w:rFonts w:ascii="Arial" w:eastAsia="Malgun Gothic" w:hAnsi="Arial" w:cs="Arial"/>
          <w:lang w:eastAsia="ko-KR"/>
        </w:rPr>
      </w:pPr>
    </w:p>
    <w:p w:rsidR="00740D5C" w:rsidRPr="00810140" w:rsidRDefault="00062A30"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 Take Multipurpose Frames out of table 5 and create a table for what PAN ID Present means in the Frame Control Field of the Multipurpose Frame.</w:t>
      </w:r>
    </w:p>
    <w:p w:rsidR="00767F60" w:rsidRPr="00810140" w:rsidRDefault="00767F60" w:rsidP="00767F60">
      <w:pPr>
        <w:pStyle w:val="PreformattedText"/>
        <w:ind w:left="360"/>
        <w:rPr>
          <w:rFonts w:ascii="Arial" w:eastAsia="Malgun Gothic" w:hAnsi="Arial" w:cs="Arial"/>
          <w:lang w:eastAsia="ko-KR"/>
        </w:rPr>
      </w:pPr>
    </w:p>
    <w:p w:rsidR="00740D5C" w:rsidRPr="00810140" w:rsidRDefault="00740D5C" w:rsidP="00740D5C">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DB2D0C" w:rsidRPr="00810140" w:rsidRDefault="00740D5C" w:rsidP="00B169A5">
      <w:pPr>
        <w:pStyle w:val="PreformattedText"/>
        <w:ind w:left="360"/>
        <w:rPr>
          <w:rFonts w:ascii="Arial" w:eastAsia="Malgun Gothic" w:hAnsi="Arial" w:cs="Arial"/>
          <w:lang w:eastAsia="ko-KR"/>
        </w:rPr>
      </w:pPr>
      <w:r w:rsidRPr="00810140">
        <w:rPr>
          <w:rFonts w:ascii="Arial" w:eastAsia="Malgun Gothic" w:hAnsi="Arial" w:cs="Arial"/>
          <w:lang w:eastAsia="ko-KR"/>
        </w:rPr>
        <w:t>Remove all instances of Multipurpose from Table 5. A table is not needed for the PAN ID Present, since the description of if in the Frame Control Field of the Multipurpose Frame is complete.</w:t>
      </w:r>
    </w:p>
    <w:p w:rsidR="00A6699A" w:rsidRPr="00810140" w:rsidRDefault="00A6699A" w:rsidP="00B169A5">
      <w:pPr>
        <w:pStyle w:val="PreformattedText"/>
        <w:ind w:left="360"/>
        <w:rPr>
          <w:rFonts w:ascii="Arial" w:eastAsia="Malgun Gothic" w:hAnsi="Arial" w:cs="Arial"/>
          <w:lang w:eastAsia="ko-KR"/>
        </w:rPr>
      </w:pPr>
      <w:r w:rsidRPr="00810140">
        <w:rPr>
          <w:rFonts w:ascii="Arial" w:eastAsia="Malgun Gothic" w:hAnsi="Arial" w:cs="Arial"/>
          <w:lang w:eastAsia="ko-KR"/>
        </w:rPr>
        <w:t>Modify line 47, page 135, in Clause 6.3.5.5 as follows:</w:t>
      </w:r>
    </w:p>
    <w:p w:rsidR="00A6699A" w:rsidRPr="00810140" w:rsidRDefault="00A6699A" w:rsidP="00740D5C">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“The PAN ID Present field </w:t>
      </w:r>
      <w:r w:rsidRPr="00810140">
        <w:rPr>
          <w:rFonts w:ascii="Arial" w:eastAsia="Malgun Gothic" w:hAnsi="Arial" w:cs="Arial"/>
          <w:strike/>
          <w:lang w:eastAsia="ko-KR"/>
        </w:rPr>
        <w:t xml:space="preserve">is present only if the Long Frame Control field is set to one. It </w:t>
      </w:r>
      <w:r w:rsidRPr="00810140">
        <w:rPr>
          <w:rFonts w:ascii="Arial" w:eastAsia="Malgun Gothic" w:hAnsi="Arial" w:cs="Arial"/>
          <w:lang w:eastAsia="ko-KR"/>
        </w:rPr>
        <w:t>shall be set to one…</w:t>
      </w:r>
      <w:proofErr w:type="gramStart"/>
      <w:r w:rsidRPr="00810140">
        <w:rPr>
          <w:rFonts w:ascii="Arial" w:eastAsia="Malgun Gothic" w:hAnsi="Arial" w:cs="Arial"/>
          <w:lang w:eastAsia="ko-KR"/>
        </w:rPr>
        <w:t>”.</w:t>
      </w:r>
      <w:proofErr w:type="gramEnd"/>
    </w:p>
    <w:p w:rsidR="008176BA" w:rsidRPr="00810140" w:rsidRDefault="008176BA" w:rsidP="00740D5C">
      <w:pPr>
        <w:pStyle w:val="PreformattedText"/>
        <w:ind w:left="360"/>
        <w:rPr>
          <w:rFonts w:ascii="Arial" w:eastAsia="Malgun Gothic" w:hAnsi="Arial" w:cs="Arial"/>
          <w:lang w:eastAsia="ko-KR"/>
        </w:rPr>
      </w:pPr>
      <w:r w:rsidRPr="00810140">
        <w:rPr>
          <w:rFonts w:ascii="Arial" w:eastAsia="Malgun Gothic" w:hAnsi="Arial" w:cs="Arial"/>
          <w:lang w:eastAsia="ko-KR"/>
        </w:rPr>
        <w:t>Remove Source PAN Identifier field from Figure 102.</w:t>
      </w:r>
    </w:p>
    <w:p w:rsidR="00740D5C" w:rsidRPr="00810140" w:rsidRDefault="00740D5C" w:rsidP="00740D5C">
      <w:pPr>
        <w:pStyle w:val="PreformattedText"/>
        <w:rPr>
          <w:rFonts w:ascii="Arial" w:eastAsia="Malgun Gothic" w:hAnsi="Arial" w:cs="Arial"/>
          <w:lang w:eastAsia="ko-KR"/>
        </w:rPr>
      </w:pPr>
    </w:p>
    <w:p w:rsidR="00740D5C" w:rsidRPr="00810140" w:rsidRDefault="00740D5C" w:rsidP="00740D5C">
      <w:pPr>
        <w:pStyle w:val="PreformattedText"/>
        <w:rPr>
          <w:rFonts w:ascii="Arial" w:eastAsia="Malgun Gothic" w:hAnsi="Arial" w:cs="Arial"/>
          <w:b/>
          <w:lang w:eastAsia="ko-KR"/>
        </w:rPr>
      </w:pPr>
    </w:p>
    <w:p w:rsidR="00740D5C" w:rsidRPr="00810140" w:rsidRDefault="00740D5C" w:rsidP="00740D5C">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306</w:t>
      </w:r>
      <w:proofErr w:type="gramEnd"/>
    </w:p>
    <w:p w:rsidR="004E3BB0" w:rsidRPr="00810140" w:rsidRDefault="00062A30"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306: Table 7:  This table ONLY applies to Beacon, Data, Acknowledge and Command frames (frame type &lt;= 3).  It does not apply to MP frame or Fragment frame. It won't apply to any new frames defined in the future. It is TMI.  We could add that it has to have a value from 0 to 3 but that seems like repeating the obvious (but is "not wrong").  We should, in the description of each frame, describe what the Version field value means for that frame.</w:t>
      </w:r>
    </w:p>
    <w:p w:rsidR="00767F60" w:rsidRPr="00810140" w:rsidRDefault="00767F60" w:rsidP="00767F60">
      <w:pPr>
        <w:pStyle w:val="PreformattedText"/>
        <w:ind w:left="360"/>
        <w:rPr>
          <w:rFonts w:ascii="Arial" w:eastAsia="Malgun Gothic" w:hAnsi="Arial" w:cs="Arial"/>
          <w:lang w:eastAsia="ko-KR"/>
        </w:rPr>
      </w:pPr>
    </w:p>
    <w:p w:rsidR="00062A30" w:rsidRPr="00810140" w:rsidRDefault="00062A30"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 Delete Table 7 and reference.   Add definition of valid version field values</w:t>
      </w:r>
      <w:r w:rsidR="00914AC9" w:rsidRPr="00810140">
        <w:rPr>
          <w:rFonts w:ascii="Arial" w:eastAsia="Malgun Gothic" w:hAnsi="Arial" w:cs="Arial"/>
          <w:lang w:eastAsia="ko-KR"/>
        </w:rPr>
        <w:t xml:space="preserve"> and meaning to the definition </w:t>
      </w:r>
      <w:r w:rsidRPr="00810140">
        <w:rPr>
          <w:rFonts w:ascii="Arial" w:eastAsia="Malgun Gothic" w:hAnsi="Arial" w:cs="Arial"/>
          <w:lang w:eastAsia="ko-KR"/>
        </w:rPr>
        <w:t>of each frame.</w:t>
      </w:r>
    </w:p>
    <w:p w:rsidR="00767F60" w:rsidRPr="00810140" w:rsidRDefault="00767F60" w:rsidP="00767F60">
      <w:pPr>
        <w:pStyle w:val="PreformattedText"/>
        <w:ind w:left="360"/>
        <w:rPr>
          <w:rFonts w:ascii="Arial" w:eastAsia="Malgun Gothic" w:hAnsi="Arial" w:cs="Arial"/>
          <w:lang w:eastAsia="ko-KR"/>
        </w:rPr>
      </w:pPr>
    </w:p>
    <w:p w:rsidR="00062A30" w:rsidRPr="00810140" w:rsidRDefault="00062A30" w:rsidP="00062A30">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740D5C" w:rsidRPr="00810140">
        <w:rPr>
          <w:rFonts w:ascii="Arial" w:eastAsia="Malgun Gothic" w:hAnsi="Arial" w:cs="Arial"/>
          <w:b/>
          <w:lang w:eastAsia="ko-KR"/>
        </w:rPr>
        <w:t xml:space="preserve"> </w:t>
      </w:r>
      <w:r w:rsidR="00740D5C" w:rsidRPr="00810140">
        <w:rPr>
          <w:rFonts w:ascii="Arial" w:eastAsia="Malgun Gothic" w:hAnsi="Arial" w:cs="Arial"/>
          <w:lang w:eastAsia="ko-KR"/>
        </w:rPr>
        <w:t>Accept In Principle</w:t>
      </w:r>
    </w:p>
    <w:p w:rsidR="00457ED2" w:rsidRPr="00810140" w:rsidRDefault="00457ED2" w:rsidP="00AF588D">
      <w:pPr>
        <w:pStyle w:val="PreformattedText"/>
        <w:ind w:left="360"/>
        <w:rPr>
          <w:rFonts w:ascii="Arial" w:eastAsia="Malgun Gothic" w:hAnsi="Arial" w:cs="Arial"/>
          <w:lang w:eastAsia="ko-KR"/>
        </w:rPr>
      </w:pPr>
      <w:r w:rsidRPr="00810140">
        <w:rPr>
          <w:rFonts w:ascii="Arial" w:eastAsia="Malgun Gothic" w:hAnsi="Arial" w:cs="Arial"/>
          <w:lang w:eastAsia="ko-KR"/>
        </w:rPr>
        <w:t>Delete Table 7.</w:t>
      </w:r>
    </w:p>
    <w:p w:rsidR="00AF588D" w:rsidRPr="00810140" w:rsidRDefault="00AF588D" w:rsidP="00AF588D">
      <w:pPr>
        <w:pStyle w:val="PreformattedText"/>
        <w:ind w:left="360"/>
        <w:rPr>
          <w:rFonts w:ascii="Arial" w:eastAsia="Malgun Gothic" w:hAnsi="Arial" w:cs="Arial"/>
          <w:lang w:eastAsia="ko-KR"/>
        </w:rPr>
      </w:pPr>
      <w:r w:rsidRPr="00810140">
        <w:rPr>
          <w:rFonts w:ascii="Arial" w:eastAsia="Malgun Gothic" w:hAnsi="Arial" w:cs="Arial"/>
          <w:lang w:eastAsia="ko-KR"/>
        </w:rPr>
        <w:t>Modify line</w:t>
      </w:r>
      <w:r w:rsidR="006847E6" w:rsidRPr="00810140">
        <w:rPr>
          <w:rFonts w:ascii="Arial" w:eastAsia="Malgun Gothic" w:hAnsi="Arial" w:cs="Arial"/>
          <w:lang w:eastAsia="ko-KR"/>
        </w:rPr>
        <w:t xml:space="preserve">s </w:t>
      </w:r>
      <w:r w:rsidRPr="00810140">
        <w:rPr>
          <w:rFonts w:ascii="Arial" w:eastAsia="Malgun Gothic" w:hAnsi="Arial" w:cs="Arial"/>
          <w:lang w:eastAsia="ko-KR"/>
        </w:rPr>
        <w:t>49</w:t>
      </w:r>
      <w:r w:rsidR="006847E6" w:rsidRPr="00810140">
        <w:rPr>
          <w:rFonts w:ascii="Arial" w:eastAsia="Malgun Gothic" w:hAnsi="Arial" w:cs="Arial"/>
          <w:lang w:eastAsia="ko-KR"/>
        </w:rPr>
        <w:t>-50</w:t>
      </w:r>
      <w:r w:rsidRPr="00810140">
        <w:rPr>
          <w:rFonts w:ascii="Arial" w:eastAsia="Malgun Gothic" w:hAnsi="Arial" w:cs="Arial"/>
          <w:lang w:eastAsia="ko-KR"/>
        </w:rPr>
        <w:t>, page 122, in Clause 6.2.1.9 as follows:</w:t>
      </w:r>
    </w:p>
    <w:p w:rsidR="002E2264" w:rsidRPr="00810140" w:rsidRDefault="002E2264" w:rsidP="006847E6">
      <w:pPr>
        <w:pStyle w:val="PreformattedText"/>
        <w:ind w:left="360"/>
        <w:rPr>
          <w:rFonts w:ascii="Arial" w:eastAsia="Malgun Gothic" w:hAnsi="Arial" w:cs="Arial"/>
          <w:lang w:eastAsia="ko-KR"/>
        </w:rPr>
      </w:pPr>
      <w:r w:rsidRPr="00810140">
        <w:rPr>
          <w:rFonts w:ascii="Arial" w:eastAsia="Malgun Gothic" w:hAnsi="Arial" w:cs="Arial"/>
          <w:u w:val="single"/>
          <w:lang w:eastAsia="ko-KR"/>
        </w:rPr>
        <w:t xml:space="preserve">For all frame </w:t>
      </w:r>
      <w:r w:rsidRPr="00810140">
        <w:rPr>
          <w:rFonts w:ascii="Arial" w:eastAsia="Malgun Gothic" w:hAnsi="Arial" w:cs="Arial"/>
          <w:lang w:eastAsia="ko-KR"/>
        </w:rPr>
        <w:t xml:space="preserve">types </w:t>
      </w:r>
      <w:proofErr w:type="spellStart"/>
      <w:r w:rsidRPr="00810140">
        <w:rPr>
          <w:rFonts w:ascii="Arial" w:eastAsia="Malgun Gothic" w:hAnsi="Arial" w:cs="Arial"/>
          <w:strike/>
          <w:lang w:eastAsia="ko-KR"/>
        </w:rPr>
        <w:t>T</w:t>
      </w:r>
      <w:r w:rsidRPr="00810140">
        <w:rPr>
          <w:rFonts w:ascii="Arial" w:eastAsia="Malgun Gothic" w:hAnsi="Arial" w:cs="Arial"/>
          <w:lang w:eastAsia="ko-KR"/>
        </w:rPr>
        <w:t>t</w:t>
      </w:r>
      <w:r w:rsidR="00AF588D" w:rsidRPr="00810140">
        <w:rPr>
          <w:rFonts w:ascii="Arial" w:eastAsia="Malgun Gothic" w:hAnsi="Arial" w:cs="Arial"/>
          <w:lang w:eastAsia="ko-KR"/>
        </w:rPr>
        <w:t>he</w:t>
      </w:r>
      <w:proofErr w:type="spellEnd"/>
      <w:r w:rsidR="00AF588D" w:rsidRPr="00810140">
        <w:rPr>
          <w:rFonts w:ascii="Arial" w:eastAsia="Malgun Gothic" w:hAnsi="Arial" w:cs="Arial"/>
          <w:lang w:eastAsia="ko-KR"/>
        </w:rPr>
        <w:t xml:space="preserve"> Frame Version field shall </w:t>
      </w:r>
      <w:r w:rsidR="00AF588D" w:rsidRPr="00810140">
        <w:rPr>
          <w:rFonts w:ascii="Arial" w:eastAsia="Malgun Gothic" w:hAnsi="Arial" w:cs="Arial"/>
          <w:strike/>
          <w:lang w:eastAsia="ko-KR"/>
        </w:rPr>
        <w:t>take one of the non</w:t>
      </w:r>
      <w:r w:rsidR="000A444B" w:rsidRPr="00810140">
        <w:rPr>
          <w:rFonts w:ascii="Arial" w:eastAsia="Malgun Gothic" w:hAnsi="Arial" w:cs="Arial"/>
          <w:strike/>
          <w:u w:val="single"/>
          <w:lang w:eastAsia="ko-KR"/>
        </w:rPr>
        <w:t>-</w:t>
      </w:r>
      <w:r w:rsidR="00AF588D" w:rsidRPr="00810140">
        <w:rPr>
          <w:rFonts w:ascii="Arial" w:eastAsia="Malgun Gothic" w:hAnsi="Arial" w:cs="Arial"/>
          <w:strike/>
          <w:lang w:eastAsia="ko-KR"/>
        </w:rPr>
        <w:t>reserved values in Table 7</w:t>
      </w:r>
      <w:r w:rsidRPr="00810140">
        <w:rPr>
          <w:rFonts w:ascii="Arial" w:eastAsia="Malgun Gothic" w:hAnsi="Arial" w:cs="Arial"/>
          <w:lang w:eastAsia="ko-KR"/>
        </w:rPr>
        <w:t xml:space="preserve"> </w:t>
      </w:r>
      <w:r w:rsidRPr="00810140">
        <w:rPr>
          <w:rFonts w:ascii="Arial" w:eastAsia="Malgun Gothic" w:hAnsi="Arial" w:cs="Arial"/>
          <w:u w:val="single"/>
          <w:lang w:eastAsia="ko-KR"/>
        </w:rPr>
        <w:t>be set as described in its associated clause</w:t>
      </w:r>
      <w:r w:rsidRPr="00810140">
        <w:rPr>
          <w:rFonts w:ascii="Arial" w:eastAsia="Malgun Gothic" w:hAnsi="Arial" w:cs="Arial"/>
          <w:lang w:eastAsia="ko-KR"/>
        </w:rPr>
        <w:t>.</w:t>
      </w:r>
    </w:p>
    <w:p w:rsidR="000A444B" w:rsidRPr="00810140" w:rsidRDefault="000A444B" w:rsidP="006847E6">
      <w:pPr>
        <w:pStyle w:val="PreformattedText"/>
        <w:ind w:left="360"/>
        <w:rPr>
          <w:rFonts w:ascii="Arial" w:eastAsia="Malgun Gothic" w:hAnsi="Arial" w:cs="Arial"/>
          <w:lang w:eastAsia="ko-KR"/>
        </w:rPr>
      </w:pPr>
      <w:r w:rsidRPr="00810140">
        <w:rPr>
          <w:rFonts w:ascii="Arial" w:eastAsia="Malgun Gothic" w:hAnsi="Arial" w:cs="Arial"/>
          <w:lang w:eastAsia="ko-KR"/>
        </w:rPr>
        <w:t>Replace all instance</w:t>
      </w:r>
      <w:r w:rsidR="001B47B8" w:rsidRPr="00810140">
        <w:rPr>
          <w:rFonts w:ascii="Arial" w:eastAsia="Malgun Gothic" w:hAnsi="Arial" w:cs="Arial"/>
          <w:lang w:eastAsia="ko-KR"/>
        </w:rPr>
        <w:t>s</w:t>
      </w:r>
      <w:r w:rsidRPr="00810140">
        <w:rPr>
          <w:rFonts w:ascii="Arial" w:eastAsia="Malgun Gothic" w:hAnsi="Arial" w:cs="Arial"/>
          <w:lang w:eastAsia="ko-KR"/>
        </w:rPr>
        <w:t xml:space="preserve"> in draft of </w:t>
      </w:r>
      <w:proofErr w:type="spellStart"/>
      <w:r w:rsidRPr="00810140">
        <w:rPr>
          <w:rFonts w:ascii="Arial" w:eastAsia="Malgun Gothic" w:hAnsi="Arial" w:cs="Arial"/>
          <w:lang w:eastAsia="ko-KR"/>
        </w:rPr>
        <w:t>nonreserved</w:t>
      </w:r>
      <w:proofErr w:type="spellEnd"/>
      <w:r w:rsidRPr="00810140">
        <w:rPr>
          <w:rFonts w:ascii="Arial" w:eastAsia="Malgun Gothic" w:hAnsi="Arial" w:cs="Arial"/>
          <w:lang w:eastAsia="ko-KR"/>
        </w:rPr>
        <w:t xml:space="preserve"> with non-reserved.</w:t>
      </w:r>
    </w:p>
    <w:p w:rsidR="004B5DF0" w:rsidRPr="00810140" w:rsidRDefault="004F1741" w:rsidP="004B5DF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Add </w:t>
      </w:r>
      <w:r w:rsidR="004B5DF0" w:rsidRPr="00810140">
        <w:rPr>
          <w:rFonts w:ascii="Arial" w:eastAsia="Malgun Gothic" w:hAnsi="Arial" w:cs="Arial"/>
          <w:lang w:eastAsia="ko-KR"/>
        </w:rPr>
        <w:t>the following sentence at the end of Clause 6.3.</w:t>
      </w:r>
      <w:r w:rsidRPr="00810140">
        <w:rPr>
          <w:rFonts w:ascii="Arial" w:eastAsia="Malgun Gothic" w:hAnsi="Arial" w:cs="Arial"/>
          <w:lang w:eastAsia="ko-KR"/>
        </w:rPr>
        <w:t>1</w:t>
      </w:r>
      <w:r w:rsidR="004B5DF0" w:rsidRPr="00810140">
        <w:rPr>
          <w:rFonts w:ascii="Arial" w:eastAsia="Malgun Gothic" w:hAnsi="Arial" w:cs="Arial"/>
          <w:lang w:eastAsia="ko-KR"/>
        </w:rPr>
        <w:t>.1:</w:t>
      </w:r>
    </w:p>
    <w:p w:rsidR="004B5DF0" w:rsidRPr="00810140" w:rsidRDefault="004B5DF0" w:rsidP="004B5DF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“For Beacon frames, a frame version </w:t>
      </w:r>
      <w:r w:rsidR="00D14E50" w:rsidRPr="00810140">
        <w:rPr>
          <w:rFonts w:ascii="Arial" w:eastAsia="Malgun Gothic" w:hAnsi="Arial" w:cs="Arial"/>
          <w:lang w:eastAsia="ko-KR"/>
        </w:rPr>
        <w:t xml:space="preserve">of </w:t>
      </w:r>
      <w:r w:rsidRPr="00810140">
        <w:rPr>
          <w:rFonts w:ascii="Arial" w:eastAsia="Malgun Gothic" w:hAnsi="Arial" w:cs="Arial"/>
          <w:lang w:eastAsia="ko-KR"/>
        </w:rPr>
        <w:t>0xb11 is reserved.”</w:t>
      </w:r>
    </w:p>
    <w:p w:rsidR="004B5DF0" w:rsidRPr="00810140" w:rsidRDefault="004F1741" w:rsidP="004B5DF0">
      <w:pPr>
        <w:pStyle w:val="PreformattedText"/>
        <w:ind w:left="360"/>
        <w:rPr>
          <w:rFonts w:ascii="Arial" w:eastAsia="Malgun Gothic" w:hAnsi="Arial" w:cs="Arial"/>
          <w:lang w:eastAsia="ko-KR"/>
        </w:rPr>
      </w:pPr>
      <w:r w:rsidRPr="00810140">
        <w:rPr>
          <w:rFonts w:ascii="Arial" w:eastAsia="Malgun Gothic" w:hAnsi="Arial" w:cs="Arial"/>
          <w:lang w:eastAsia="ko-KR"/>
        </w:rPr>
        <w:t>A</w:t>
      </w:r>
      <w:r w:rsidR="004B5DF0" w:rsidRPr="00810140">
        <w:rPr>
          <w:rFonts w:ascii="Arial" w:eastAsia="Malgun Gothic" w:hAnsi="Arial" w:cs="Arial"/>
          <w:lang w:eastAsia="ko-KR"/>
        </w:rPr>
        <w:t>dd the following sentence at the end of Clause 6.3.</w:t>
      </w:r>
      <w:r w:rsidRPr="00810140">
        <w:rPr>
          <w:rFonts w:ascii="Arial" w:eastAsia="Malgun Gothic" w:hAnsi="Arial" w:cs="Arial"/>
          <w:lang w:eastAsia="ko-KR"/>
        </w:rPr>
        <w:t>2</w:t>
      </w:r>
      <w:r w:rsidR="004B5DF0" w:rsidRPr="00810140">
        <w:rPr>
          <w:rFonts w:ascii="Arial" w:eastAsia="Malgun Gothic" w:hAnsi="Arial" w:cs="Arial"/>
          <w:lang w:eastAsia="ko-KR"/>
        </w:rPr>
        <w:t>.1:</w:t>
      </w:r>
    </w:p>
    <w:p w:rsidR="004B5DF0" w:rsidRPr="00810140" w:rsidRDefault="004B5DF0" w:rsidP="004B5DF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“For Data frames, a frame version </w:t>
      </w:r>
      <w:r w:rsidR="00D14E50" w:rsidRPr="00810140">
        <w:rPr>
          <w:rFonts w:ascii="Arial" w:eastAsia="Malgun Gothic" w:hAnsi="Arial" w:cs="Arial"/>
          <w:lang w:eastAsia="ko-KR"/>
        </w:rPr>
        <w:t xml:space="preserve">of </w:t>
      </w:r>
      <w:r w:rsidRPr="00810140">
        <w:rPr>
          <w:rFonts w:ascii="Arial" w:eastAsia="Malgun Gothic" w:hAnsi="Arial" w:cs="Arial"/>
          <w:lang w:eastAsia="ko-KR"/>
        </w:rPr>
        <w:t>0xb11 is reserved.”</w:t>
      </w:r>
    </w:p>
    <w:p w:rsidR="004F1741" w:rsidRPr="00810140" w:rsidRDefault="004F1741" w:rsidP="004F1741">
      <w:pPr>
        <w:pStyle w:val="PreformattedText"/>
        <w:ind w:left="360"/>
        <w:rPr>
          <w:rFonts w:ascii="Arial" w:eastAsia="Malgun Gothic" w:hAnsi="Arial" w:cs="Arial"/>
          <w:lang w:eastAsia="ko-KR"/>
        </w:rPr>
      </w:pPr>
      <w:r w:rsidRPr="00810140">
        <w:rPr>
          <w:rFonts w:ascii="Arial" w:eastAsia="Malgun Gothic" w:hAnsi="Arial" w:cs="Arial"/>
          <w:lang w:eastAsia="ko-KR"/>
        </w:rPr>
        <w:lastRenderedPageBreak/>
        <w:t xml:space="preserve">Add the following sentence </w:t>
      </w:r>
      <w:r w:rsidR="005C7BD4" w:rsidRPr="00810140">
        <w:rPr>
          <w:rFonts w:ascii="Arial" w:eastAsia="Malgun Gothic" w:hAnsi="Arial" w:cs="Arial"/>
          <w:lang w:eastAsia="ko-KR"/>
        </w:rPr>
        <w:t>to</w:t>
      </w:r>
      <w:r w:rsidRPr="00810140">
        <w:rPr>
          <w:rFonts w:ascii="Arial" w:eastAsia="Malgun Gothic" w:hAnsi="Arial" w:cs="Arial"/>
          <w:lang w:eastAsia="ko-KR"/>
        </w:rPr>
        <w:t xml:space="preserve"> the end of </w:t>
      </w:r>
      <w:r w:rsidR="005C7BD4" w:rsidRPr="00810140">
        <w:rPr>
          <w:rFonts w:ascii="Arial" w:eastAsia="Malgun Gothic" w:hAnsi="Arial" w:cs="Arial"/>
          <w:lang w:eastAsia="ko-KR"/>
        </w:rPr>
        <w:t xml:space="preserve">the paragraph on page 132, line 18, </w:t>
      </w:r>
      <w:r w:rsidRPr="00810140">
        <w:rPr>
          <w:rFonts w:ascii="Arial" w:eastAsia="Malgun Gothic" w:hAnsi="Arial" w:cs="Arial"/>
          <w:lang w:eastAsia="ko-KR"/>
        </w:rPr>
        <w:t>Clause 6.3.</w:t>
      </w:r>
      <w:r w:rsidR="005C7BD4" w:rsidRPr="00810140">
        <w:rPr>
          <w:rFonts w:ascii="Arial" w:eastAsia="Malgun Gothic" w:hAnsi="Arial" w:cs="Arial"/>
          <w:lang w:eastAsia="ko-KR"/>
        </w:rPr>
        <w:t>3</w:t>
      </w:r>
      <w:r w:rsidRPr="00810140">
        <w:rPr>
          <w:rFonts w:ascii="Arial" w:eastAsia="Malgun Gothic" w:hAnsi="Arial" w:cs="Arial"/>
          <w:lang w:eastAsia="ko-KR"/>
        </w:rPr>
        <w:t>:</w:t>
      </w:r>
    </w:p>
    <w:p w:rsidR="004F1741" w:rsidRPr="00810140" w:rsidRDefault="004F1741" w:rsidP="004F1741">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“For Acknowledgment frames, a frame version </w:t>
      </w:r>
      <w:r w:rsidR="00D14E50" w:rsidRPr="00810140">
        <w:rPr>
          <w:rFonts w:ascii="Arial" w:eastAsia="Malgun Gothic" w:hAnsi="Arial" w:cs="Arial"/>
          <w:lang w:eastAsia="ko-KR"/>
        </w:rPr>
        <w:t xml:space="preserve">of </w:t>
      </w:r>
      <w:r w:rsidRPr="00810140">
        <w:rPr>
          <w:rFonts w:ascii="Arial" w:eastAsia="Malgun Gothic" w:hAnsi="Arial" w:cs="Arial"/>
          <w:lang w:eastAsia="ko-KR"/>
        </w:rPr>
        <w:t>0xb11 is reserved.”</w:t>
      </w:r>
    </w:p>
    <w:p w:rsidR="004B5DF0" w:rsidRPr="00810140" w:rsidRDefault="004F1741" w:rsidP="004B5DF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Add </w:t>
      </w:r>
      <w:r w:rsidR="004B5DF0" w:rsidRPr="00810140">
        <w:rPr>
          <w:rFonts w:ascii="Arial" w:eastAsia="Malgun Gothic" w:hAnsi="Arial" w:cs="Arial"/>
          <w:lang w:eastAsia="ko-KR"/>
        </w:rPr>
        <w:t>the following sentence at the end of Clause 6.3.4.1:</w:t>
      </w:r>
    </w:p>
    <w:p w:rsidR="004B5DF0" w:rsidRPr="00810140" w:rsidRDefault="004B5DF0" w:rsidP="004B5DF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“For Command frames, a frame version </w:t>
      </w:r>
      <w:r w:rsidR="00D14E50" w:rsidRPr="00810140">
        <w:rPr>
          <w:rFonts w:ascii="Arial" w:eastAsia="Malgun Gothic" w:hAnsi="Arial" w:cs="Arial"/>
          <w:lang w:eastAsia="ko-KR"/>
        </w:rPr>
        <w:t xml:space="preserve">of </w:t>
      </w:r>
      <w:r w:rsidRPr="00810140">
        <w:rPr>
          <w:rFonts w:ascii="Arial" w:eastAsia="Malgun Gothic" w:hAnsi="Arial" w:cs="Arial"/>
          <w:lang w:eastAsia="ko-KR"/>
        </w:rPr>
        <w:t>0xb11 is reserved.”</w:t>
      </w:r>
    </w:p>
    <w:p w:rsidR="009D184F" w:rsidRPr="00810140" w:rsidRDefault="004F1741" w:rsidP="009D184F">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Add </w:t>
      </w:r>
      <w:r w:rsidR="009D184F" w:rsidRPr="00810140">
        <w:rPr>
          <w:rFonts w:ascii="Arial" w:eastAsia="Malgun Gothic" w:hAnsi="Arial" w:cs="Arial"/>
          <w:lang w:eastAsia="ko-KR"/>
        </w:rPr>
        <w:t>the following sentence at the end of Clause 6.3.5.9:</w:t>
      </w:r>
    </w:p>
    <w:p w:rsidR="009D184F" w:rsidRPr="00810140" w:rsidRDefault="009D184F" w:rsidP="009D184F">
      <w:pPr>
        <w:pStyle w:val="PreformattedText"/>
        <w:ind w:left="360"/>
        <w:rPr>
          <w:rFonts w:ascii="Arial" w:eastAsia="Malgun Gothic" w:hAnsi="Arial" w:cs="Arial"/>
          <w:lang w:eastAsia="ko-KR"/>
        </w:rPr>
      </w:pPr>
      <w:r w:rsidRPr="00810140">
        <w:rPr>
          <w:rFonts w:ascii="Arial" w:eastAsia="Malgun Gothic" w:hAnsi="Arial" w:cs="Arial"/>
          <w:lang w:eastAsia="ko-KR"/>
        </w:rPr>
        <w:t>“For Multipurpose frames all other frame versions are reserved.”</w:t>
      </w:r>
    </w:p>
    <w:p w:rsidR="00DB2D0C" w:rsidRPr="00810140" w:rsidRDefault="00DB2D0C" w:rsidP="00155169">
      <w:pPr>
        <w:pStyle w:val="PreformattedText"/>
        <w:rPr>
          <w:rFonts w:ascii="Arial" w:eastAsia="Malgun Gothic" w:hAnsi="Arial" w:cs="Arial"/>
          <w:b/>
          <w:lang w:eastAsia="ko-KR"/>
        </w:rPr>
      </w:pPr>
    </w:p>
    <w:p w:rsidR="009D184F" w:rsidRPr="00810140" w:rsidRDefault="009D184F" w:rsidP="00155169">
      <w:pPr>
        <w:pStyle w:val="PreformattedText"/>
        <w:rPr>
          <w:rFonts w:ascii="Arial" w:eastAsia="Malgun Gothic" w:hAnsi="Arial" w:cs="Arial"/>
          <w:b/>
          <w:lang w:eastAsia="ko-KR"/>
        </w:rPr>
      </w:pPr>
    </w:p>
    <w:p w:rsidR="00155169" w:rsidRPr="00810140" w:rsidRDefault="00155169" w:rsidP="00155169">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w:t>
      </w:r>
      <w:r w:rsidR="002B62E3" w:rsidRPr="00810140">
        <w:rPr>
          <w:rFonts w:ascii="Arial" w:eastAsia="Malgun Gothic" w:hAnsi="Arial" w:cs="Arial"/>
          <w:b/>
          <w:lang w:eastAsia="ko-KR"/>
        </w:rPr>
        <w:t xml:space="preserve"> </w:t>
      </w:r>
      <w:r w:rsidRPr="00810140">
        <w:rPr>
          <w:rFonts w:ascii="Arial" w:eastAsia="Malgun Gothic" w:hAnsi="Arial" w:cs="Arial"/>
          <w:b/>
          <w:lang w:eastAsia="ko-KR"/>
        </w:rPr>
        <w:t xml:space="preserve"> 451</w:t>
      </w:r>
      <w:proofErr w:type="gramEnd"/>
    </w:p>
    <w:p w:rsidR="004E3BB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451</w:t>
      </w:r>
      <w:r w:rsidR="00155169" w:rsidRPr="00810140">
        <w:rPr>
          <w:rFonts w:ascii="Arial" w:eastAsia="Malgun Gothic" w:hAnsi="Arial" w:cs="Arial"/>
          <w:lang w:eastAsia="ko-KR"/>
        </w:rPr>
        <w:t>:</w:t>
      </w:r>
      <w:r w:rsidRPr="00810140">
        <w:rPr>
          <w:rFonts w:ascii="Arial" w:eastAsia="Malgun Gothic" w:hAnsi="Arial" w:cs="Arial"/>
          <w:lang w:eastAsia="ko-KR"/>
        </w:rPr>
        <w:t xml:space="preserve"> The Multipurpose Frame does not have a Source PAN Identifier </w:t>
      </w:r>
      <w:proofErr w:type="gramStart"/>
      <w:r w:rsidRPr="00810140">
        <w:rPr>
          <w:rFonts w:ascii="Arial" w:eastAsia="Malgun Gothic" w:hAnsi="Arial" w:cs="Arial"/>
          <w:lang w:eastAsia="ko-KR"/>
        </w:rPr>
        <w:t>field,</w:t>
      </w:r>
      <w:proofErr w:type="gramEnd"/>
      <w:r w:rsidRPr="00810140">
        <w:rPr>
          <w:rFonts w:ascii="Arial" w:eastAsia="Malgun Gothic" w:hAnsi="Arial" w:cs="Arial"/>
          <w:lang w:eastAsia="ko-KR"/>
        </w:rPr>
        <w:t xml:space="preserve"> it is the same as the Destination PAN Identifier in the case of a Multipurpose Frame.</w:t>
      </w:r>
    </w:p>
    <w:p w:rsidR="00767F60" w:rsidRPr="00810140" w:rsidRDefault="00767F60" w:rsidP="00767F60">
      <w:pPr>
        <w:pStyle w:val="PreformattedText"/>
        <w:ind w:left="360"/>
        <w:rPr>
          <w:rFonts w:ascii="Arial" w:eastAsia="Malgun Gothic" w:hAnsi="Arial" w:cs="Arial"/>
          <w:lang w:eastAsia="ko-KR"/>
        </w:rPr>
      </w:pPr>
    </w:p>
    <w:p w:rsidR="00700C99" w:rsidRPr="00810140" w:rsidRDefault="00155169" w:rsidP="00767F60">
      <w:pPr>
        <w:pStyle w:val="PreformattedText"/>
        <w:ind w:left="360"/>
        <w:rPr>
          <w:rFonts w:ascii="Arial" w:eastAsia="Malgun Gothic" w:hAnsi="Arial" w:cs="Arial"/>
          <w:lang w:eastAsia="ko-KR"/>
        </w:rPr>
      </w:pPr>
      <w:proofErr w:type="gramStart"/>
      <w:r w:rsidRPr="00810140">
        <w:rPr>
          <w:rFonts w:ascii="Arial" w:eastAsia="Malgun Gothic" w:hAnsi="Arial" w:cs="Arial"/>
          <w:lang w:eastAsia="ko-KR"/>
        </w:rPr>
        <w:t>Proposed Change:</w:t>
      </w:r>
      <w:r w:rsidR="00700C99" w:rsidRPr="00810140">
        <w:rPr>
          <w:rFonts w:ascii="Arial" w:eastAsia="Malgun Gothic" w:hAnsi="Arial" w:cs="Arial"/>
          <w:lang w:eastAsia="ko-KR"/>
        </w:rPr>
        <w:t xml:space="preserve"> Correct Figure 102.</w:t>
      </w:r>
      <w:proofErr w:type="gramEnd"/>
    </w:p>
    <w:p w:rsidR="00767F60" w:rsidRPr="00810140" w:rsidRDefault="00767F60" w:rsidP="00767F60">
      <w:pPr>
        <w:pStyle w:val="PreformattedText"/>
        <w:ind w:left="360"/>
        <w:rPr>
          <w:rFonts w:ascii="Arial" w:eastAsia="Malgun Gothic" w:hAnsi="Arial" w:cs="Arial"/>
          <w:lang w:eastAsia="ko-KR"/>
        </w:rPr>
      </w:pPr>
    </w:p>
    <w:p w:rsidR="00155169" w:rsidRPr="00810140" w:rsidRDefault="00155169" w:rsidP="00700C99">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6031E6" w:rsidRPr="00810140">
        <w:rPr>
          <w:rFonts w:ascii="Arial" w:eastAsia="Malgun Gothic" w:hAnsi="Arial" w:cs="Arial"/>
          <w:b/>
          <w:lang w:eastAsia="ko-KR"/>
        </w:rPr>
        <w:t xml:space="preserve"> </w:t>
      </w:r>
      <w:r w:rsidR="006031E6" w:rsidRPr="00810140">
        <w:rPr>
          <w:rFonts w:ascii="Arial" w:eastAsia="Malgun Gothic" w:hAnsi="Arial" w:cs="Arial"/>
          <w:lang w:eastAsia="ko-KR"/>
        </w:rPr>
        <w:t>Accept In Principle</w:t>
      </w:r>
    </w:p>
    <w:p w:rsidR="00DB2D0C" w:rsidRPr="00810140" w:rsidRDefault="006031E6" w:rsidP="006031E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In Figure 102 </w:t>
      </w:r>
      <w:r w:rsidR="009C4134" w:rsidRPr="00810140">
        <w:rPr>
          <w:rFonts w:ascii="Arial" w:eastAsia="Malgun Gothic" w:hAnsi="Arial" w:cs="Arial"/>
          <w:lang w:eastAsia="ko-KR"/>
        </w:rPr>
        <w:t>remove</w:t>
      </w:r>
      <w:r w:rsidRPr="00810140">
        <w:rPr>
          <w:rFonts w:ascii="Arial" w:eastAsia="Malgun Gothic" w:hAnsi="Arial" w:cs="Arial"/>
          <w:lang w:eastAsia="ko-KR"/>
        </w:rPr>
        <w:t xml:space="preserve"> the Source PAN Identifier field</w:t>
      </w:r>
      <w:r w:rsidR="00DB2D0C" w:rsidRPr="00810140">
        <w:rPr>
          <w:rFonts w:ascii="Arial" w:eastAsia="Malgun Gothic" w:hAnsi="Arial" w:cs="Arial"/>
          <w:lang w:eastAsia="ko-KR"/>
        </w:rPr>
        <w:t>.</w:t>
      </w:r>
    </w:p>
    <w:p w:rsidR="006031E6" w:rsidRPr="00810140" w:rsidRDefault="00B169A5" w:rsidP="006031E6">
      <w:pPr>
        <w:pStyle w:val="PreformattedText"/>
        <w:ind w:left="360"/>
        <w:rPr>
          <w:rFonts w:ascii="Arial" w:eastAsia="Malgun Gothic" w:hAnsi="Arial" w:cs="Arial"/>
          <w:b/>
          <w:lang w:eastAsia="ko-KR"/>
        </w:rPr>
      </w:pPr>
      <w:r w:rsidRPr="00810140">
        <w:rPr>
          <w:rFonts w:ascii="Arial" w:eastAsia="Malgun Gothic" w:hAnsi="Arial" w:cs="Arial"/>
          <w:lang w:eastAsia="ko-KR"/>
        </w:rPr>
        <w:t xml:space="preserve">Modify </w:t>
      </w:r>
      <w:r w:rsidR="006031E6" w:rsidRPr="00810140">
        <w:rPr>
          <w:rFonts w:ascii="Arial" w:eastAsia="Malgun Gothic" w:hAnsi="Arial" w:cs="Arial"/>
          <w:lang w:eastAsia="ko-KR"/>
        </w:rPr>
        <w:t xml:space="preserve">line 36 of page 136 in Clause </w:t>
      </w:r>
      <w:r w:rsidR="0004531D" w:rsidRPr="00810140">
        <w:rPr>
          <w:rFonts w:ascii="Arial" w:eastAsia="Malgun Gothic" w:hAnsi="Arial" w:cs="Arial"/>
          <w:lang w:eastAsia="ko-KR"/>
        </w:rPr>
        <w:t xml:space="preserve">6.8.5.13 </w:t>
      </w:r>
      <w:r w:rsidR="006031E6" w:rsidRPr="00810140">
        <w:rPr>
          <w:rFonts w:ascii="Arial" w:eastAsia="Malgun Gothic" w:hAnsi="Arial" w:cs="Arial"/>
          <w:lang w:eastAsia="ko-KR"/>
        </w:rPr>
        <w:t>as follows</w:t>
      </w:r>
      <w:proofErr w:type="gramStart"/>
      <w:r w:rsidR="006031E6" w:rsidRPr="00810140">
        <w:rPr>
          <w:rFonts w:ascii="Arial" w:eastAsia="Malgun Gothic" w:hAnsi="Arial" w:cs="Arial"/>
          <w:lang w:eastAsia="ko-KR"/>
        </w:rPr>
        <w:t>:</w:t>
      </w:r>
      <w:proofErr w:type="gramEnd"/>
      <w:r w:rsidR="006031E6" w:rsidRPr="00810140">
        <w:rPr>
          <w:rFonts w:ascii="Arial" w:eastAsia="Malgun Gothic" w:hAnsi="Arial" w:cs="Arial"/>
          <w:lang w:eastAsia="ko-KR"/>
        </w:rPr>
        <w:br/>
        <w:t>“The source PAN ID</w:t>
      </w:r>
      <w:r w:rsidR="00F30E77" w:rsidRPr="00810140">
        <w:rPr>
          <w:rFonts w:ascii="Arial" w:eastAsia="Malgun Gothic" w:hAnsi="Arial" w:cs="Arial"/>
          <w:u w:val="single"/>
          <w:lang w:eastAsia="ko-KR"/>
        </w:rPr>
        <w:t>, not included in the frame,</w:t>
      </w:r>
      <w:r w:rsidR="006031E6" w:rsidRPr="00810140">
        <w:rPr>
          <w:rFonts w:ascii="Arial" w:eastAsia="Malgun Gothic" w:hAnsi="Arial" w:cs="Arial"/>
          <w:lang w:eastAsia="ko-KR"/>
        </w:rPr>
        <w:t xml:space="preserve"> is assumed to match the Destination PAN ID when using a multipurpose frame.”</w:t>
      </w:r>
    </w:p>
    <w:p w:rsidR="00FC1FE4" w:rsidRPr="00810140" w:rsidRDefault="00FC1FE4" w:rsidP="00FC1FE4">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Remove contents of Clause 6.3.6 and replace with a reference to the ISO document describing formation of </w:t>
      </w:r>
      <w:proofErr w:type="gramStart"/>
      <w:r w:rsidRPr="00810140">
        <w:rPr>
          <w:rFonts w:ascii="Arial" w:eastAsia="Malgun Gothic" w:hAnsi="Arial" w:cs="Arial"/>
          <w:lang w:eastAsia="ko-KR"/>
        </w:rPr>
        <w:t>Multipurpose</w:t>
      </w:r>
      <w:proofErr w:type="gramEnd"/>
      <w:r w:rsidRPr="00810140">
        <w:rPr>
          <w:rFonts w:ascii="Arial" w:eastAsia="Malgun Gothic" w:hAnsi="Arial" w:cs="Arial"/>
          <w:lang w:eastAsia="ko-KR"/>
        </w:rPr>
        <w:t xml:space="preserve"> blink frame.</w:t>
      </w:r>
    </w:p>
    <w:p w:rsidR="00155169" w:rsidRPr="00810140" w:rsidRDefault="00155169" w:rsidP="00155169">
      <w:pPr>
        <w:pStyle w:val="PreformattedText"/>
        <w:rPr>
          <w:rFonts w:ascii="Arial" w:eastAsia="Malgun Gothic" w:hAnsi="Arial" w:cs="Arial"/>
          <w:lang w:eastAsia="ko-KR"/>
        </w:rPr>
      </w:pPr>
    </w:p>
    <w:p w:rsidR="00700C99" w:rsidRPr="00810140" w:rsidRDefault="00700C99" w:rsidP="00155169">
      <w:pPr>
        <w:pStyle w:val="PreformattedText"/>
        <w:rPr>
          <w:rFonts w:ascii="Arial" w:eastAsia="Malgun Gothic" w:hAnsi="Arial" w:cs="Arial"/>
          <w:lang w:eastAsia="ko-KR"/>
        </w:rPr>
      </w:pPr>
    </w:p>
    <w:p w:rsidR="00155169" w:rsidRPr="00810140" w:rsidRDefault="00155169" w:rsidP="00155169">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 xml:space="preserve">CID </w:t>
      </w:r>
      <w:r w:rsidR="002B62E3" w:rsidRPr="00810140">
        <w:rPr>
          <w:rFonts w:ascii="Arial" w:eastAsia="Malgun Gothic" w:hAnsi="Arial" w:cs="Arial"/>
          <w:b/>
          <w:lang w:eastAsia="ko-KR"/>
        </w:rPr>
        <w:t xml:space="preserve"> 453</w:t>
      </w:r>
      <w:proofErr w:type="gramEnd"/>
    </w:p>
    <w:p w:rsidR="004E3BB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453: </w:t>
      </w:r>
      <w:r w:rsidR="00D8422D" w:rsidRPr="00810140">
        <w:rPr>
          <w:rFonts w:ascii="Arial" w:eastAsia="Malgun Gothic" w:hAnsi="Arial" w:cs="Arial"/>
          <w:lang w:eastAsia="ko-KR"/>
        </w:rPr>
        <w:t xml:space="preserve">Can </w:t>
      </w:r>
      <w:proofErr w:type="gramStart"/>
      <w:r w:rsidR="00D8422D" w:rsidRPr="00810140">
        <w:rPr>
          <w:rFonts w:ascii="Arial" w:eastAsia="Malgun Gothic" w:hAnsi="Arial" w:cs="Arial"/>
          <w:lang w:eastAsia="ko-KR"/>
        </w:rPr>
        <w:t>multiple Filter IE's</w:t>
      </w:r>
      <w:proofErr w:type="gramEnd"/>
      <w:r w:rsidR="00D8422D" w:rsidRPr="00810140">
        <w:rPr>
          <w:rFonts w:ascii="Arial" w:eastAsia="Malgun Gothic" w:hAnsi="Arial" w:cs="Arial"/>
          <w:lang w:eastAsia="ko-KR"/>
        </w:rPr>
        <w:t xml:space="preserve"> be sent in the same frame?</w:t>
      </w:r>
    </w:p>
    <w:p w:rsidR="00767F60" w:rsidRPr="00810140" w:rsidRDefault="00767F60" w:rsidP="00767F60">
      <w:pPr>
        <w:pStyle w:val="PreformattedText"/>
        <w:ind w:left="360"/>
        <w:rPr>
          <w:rFonts w:ascii="Arial" w:eastAsia="Malgun Gothic" w:hAnsi="Arial" w:cs="Arial"/>
          <w:lang w:eastAsia="ko-KR"/>
        </w:rPr>
      </w:pPr>
    </w:p>
    <w:p w:rsidR="00F060F6" w:rsidRPr="00810140" w:rsidRDefault="00155169" w:rsidP="00767F60">
      <w:pPr>
        <w:pStyle w:val="PreformattedText"/>
        <w:ind w:left="360"/>
        <w:rPr>
          <w:rFonts w:ascii="Arial" w:eastAsia="Malgun Gothic" w:hAnsi="Arial" w:cs="Arial"/>
          <w:lang w:eastAsia="ko-KR"/>
        </w:rPr>
      </w:pPr>
      <w:proofErr w:type="gramStart"/>
      <w:r w:rsidRPr="00810140">
        <w:rPr>
          <w:rFonts w:ascii="Arial" w:eastAsia="Malgun Gothic" w:hAnsi="Arial" w:cs="Arial"/>
          <w:lang w:eastAsia="ko-KR"/>
        </w:rPr>
        <w:t>Proposed Change:</w:t>
      </w:r>
      <w:r w:rsidR="00D8422D" w:rsidRPr="00810140">
        <w:rPr>
          <w:rFonts w:ascii="Arial" w:eastAsia="Malgun Gothic" w:hAnsi="Arial" w:cs="Arial"/>
          <w:lang w:eastAsia="ko-KR"/>
        </w:rPr>
        <w:t xml:space="preserve"> If not state so.</w:t>
      </w:r>
      <w:proofErr w:type="gramEnd"/>
      <w:r w:rsidR="00D8422D" w:rsidRPr="00810140">
        <w:rPr>
          <w:rFonts w:ascii="Arial" w:eastAsia="Malgun Gothic" w:hAnsi="Arial" w:cs="Arial"/>
          <w:lang w:eastAsia="ko-KR"/>
        </w:rPr>
        <w:t xml:space="preserve"> If so, state how they are handled.</w:t>
      </w:r>
    </w:p>
    <w:p w:rsidR="00767F60" w:rsidRPr="00810140" w:rsidRDefault="00767F60" w:rsidP="00767F60">
      <w:pPr>
        <w:pStyle w:val="PreformattedText"/>
        <w:ind w:left="360"/>
        <w:rPr>
          <w:rFonts w:ascii="Arial" w:eastAsia="Malgun Gothic" w:hAnsi="Arial" w:cs="Arial"/>
          <w:lang w:eastAsia="ko-KR"/>
        </w:rPr>
      </w:pPr>
    </w:p>
    <w:p w:rsidR="00F060F6" w:rsidRPr="00810140" w:rsidRDefault="00F060F6" w:rsidP="00F060F6">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9A53B9" w:rsidRPr="00810140" w:rsidRDefault="00F060F6" w:rsidP="00F060F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Add the following </w:t>
      </w:r>
      <w:r w:rsidR="009A53B9" w:rsidRPr="00810140">
        <w:rPr>
          <w:rFonts w:ascii="Arial" w:eastAsia="Malgun Gothic" w:hAnsi="Arial" w:cs="Arial"/>
          <w:lang w:eastAsia="ko-KR"/>
        </w:rPr>
        <w:t>sentence at the end of line 3, page 163, Clause 6.5.3.6:</w:t>
      </w:r>
    </w:p>
    <w:p w:rsidR="00F060F6" w:rsidRPr="00810140" w:rsidRDefault="00EC4D2C" w:rsidP="00F060F6">
      <w:pPr>
        <w:pStyle w:val="PreformattedText"/>
        <w:ind w:left="360"/>
        <w:rPr>
          <w:rFonts w:ascii="Arial" w:eastAsia="Malgun Gothic" w:hAnsi="Arial" w:cs="Arial"/>
          <w:lang w:eastAsia="ko-KR"/>
        </w:rPr>
      </w:pPr>
      <w:r w:rsidRPr="00810140">
        <w:rPr>
          <w:rFonts w:ascii="Arial" w:eastAsia="Malgun Gothic" w:hAnsi="Arial" w:cs="Arial"/>
          <w:lang w:eastAsia="ko-KR"/>
        </w:rPr>
        <w:t>“No more than</w:t>
      </w:r>
      <w:r w:rsidR="009A53B9" w:rsidRPr="00810140">
        <w:rPr>
          <w:rFonts w:ascii="Arial" w:eastAsia="Malgun Gothic" w:hAnsi="Arial" w:cs="Arial"/>
          <w:lang w:eastAsia="ko-KR"/>
        </w:rPr>
        <w:t xml:space="preserve"> one Enhanced Beacon Filter IE shall be </w:t>
      </w:r>
      <w:r w:rsidR="003E0D9D" w:rsidRPr="00810140">
        <w:rPr>
          <w:rFonts w:ascii="Arial" w:eastAsia="Malgun Gothic" w:hAnsi="Arial" w:cs="Arial"/>
          <w:lang w:eastAsia="ko-KR"/>
        </w:rPr>
        <w:t>conveyed</w:t>
      </w:r>
      <w:r w:rsidR="009A53B9" w:rsidRPr="00810140">
        <w:rPr>
          <w:rFonts w:ascii="Arial" w:eastAsia="Malgun Gothic" w:hAnsi="Arial" w:cs="Arial"/>
          <w:lang w:eastAsia="ko-KR"/>
        </w:rPr>
        <w:t xml:space="preserve"> per </w:t>
      </w:r>
      <w:r w:rsidRPr="00810140">
        <w:rPr>
          <w:rFonts w:ascii="Arial" w:eastAsia="Malgun Gothic" w:hAnsi="Arial" w:cs="Arial"/>
          <w:lang w:eastAsia="ko-KR"/>
        </w:rPr>
        <w:t xml:space="preserve">Enhanced Beacon Request </w:t>
      </w:r>
      <w:r w:rsidR="009A53B9" w:rsidRPr="00810140">
        <w:rPr>
          <w:rFonts w:ascii="Arial" w:eastAsia="Malgun Gothic" w:hAnsi="Arial" w:cs="Arial"/>
          <w:lang w:eastAsia="ko-KR"/>
        </w:rPr>
        <w:t>frame.”</w:t>
      </w:r>
    </w:p>
    <w:p w:rsidR="00700C99" w:rsidRPr="00810140" w:rsidRDefault="00700C99" w:rsidP="00700C99">
      <w:pPr>
        <w:pStyle w:val="PreformattedText"/>
        <w:rPr>
          <w:rFonts w:ascii="Arial" w:eastAsia="Malgun Gothic" w:hAnsi="Arial" w:cs="Arial"/>
          <w:lang w:eastAsia="ko-KR"/>
        </w:rPr>
      </w:pPr>
    </w:p>
    <w:p w:rsidR="009A53B9" w:rsidRPr="00810140" w:rsidRDefault="009A53B9" w:rsidP="00700C99">
      <w:pPr>
        <w:pStyle w:val="PreformattedText"/>
        <w:rPr>
          <w:rFonts w:ascii="Arial" w:eastAsia="Malgun Gothic" w:hAnsi="Arial" w:cs="Arial"/>
          <w:lang w:eastAsia="ko-KR"/>
        </w:rPr>
      </w:pPr>
    </w:p>
    <w:p w:rsidR="00F060F6" w:rsidRPr="00810140" w:rsidRDefault="00F060F6" w:rsidP="00F060F6">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 xml:space="preserve">CID  </w:t>
      </w:r>
      <w:r w:rsidR="00A6156E" w:rsidRPr="00810140">
        <w:rPr>
          <w:rFonts w:ascii="Arial" w:eastAsia="Malgun Gothic" w:hAnsi="Arial" w:cs="Arial"/>
          <w:b/>
          <w:lang w:eastAsia="ko-KR"/>
        </w:rPr>
        <w:t>849</w:t>
      </w:r>
      <w:proofErr w:type="gramEnd"/>
    </w:p>
    <w:p w:rsidR="004E3BB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849: </w:t>
      </w:r>
      <w:r w:rsidR="00D8422D" w:rsidRPr="00810140">
        <w:rPr>
          <w:rFonts w:ascii="Arial" w:eastAsia="Malgun Gothic" w:hAnsi="Arial" w:cs="Arial"/>
          <w:lang w:eastAsia="ko-KR"/>
        </w:rPr>
        <w:t>Figure 149:  There are only 8 PIB IDs in Figure 8, numbered 0 - 7, and the "Number of PIB IDs" field is only two bits long, so how is it that the "PIB ID List" field can be "0/1/2/3/4" octets in length?  I was thinking there could be a maximum of three PIB IDs, each three bits long.  What's in the rest of the octets?</w:t>
      </w:r>
    </w:p>
    <w:p w:rsidR="00767F60" w:rsidRPr="00810140" w:rsidRDefault="00767F60" w:rsidP="00767F60">
      <w:pPr>
        <w:pStyle w:val="PreformattedText"/>
        <w:ind w:left="360"/>
        <w:rPr>
          <w:rFonts w:ascii="Arial" w:eastAsia="Malgun Gothic" w:hAnsi="Arial" w:cs="Arial"/>
          <w:lang w:eastAsia="ko-KR"/>
        </w:rPr>
      </w:pPr>
    </w:p>
    <w:p w:rsidR="00700C99" w:rsidRPr="00810140" w:rsidRDefault="00700C99" w:rsidP="00767F60">
      <w:pPr>
        <w:pStyle w:val="PreformattedText"/>
        <w:ind w:left="360"/>
        <w:rPr>
          <w:rFonts w:ascii="Arial" w:eastAsia="Malgun Gothic" w:hAnsi="Arial" w:cs="Arial"/>
          <w:lang w:eastAsia="ko-KR"/>
        </w:rPr>
      </w:pPr>
      <w:proofErr w:type="gramStart"/>
      <w:r w:rsidRPr="00810140">
        <w:rPr>
          <w:rFonts w:ascii="Arial" w:eastAsia="Malgun Gothic" w:hAnsi="Arial" w:cs="Arial"/>
          <w:lang w:eastAsia="ko-KR"/>
        </w:rPr>
        <w:t>Proposed Change:</w:t>
      </w:r>
      <w:r w:rsidR="00D8422D" w:rsidRPr="00810140">
        <w:rPr>
          <w:rFonts w:ascii="Arial" w:eastAsia="Malgun Gothic" w:hAnsi="Arial" w:cs="Arial"/>
          <w:lang w:eastAsia="ko-KR"/>
        </w:rPr>
        <w:t xml:space="preserve"> Heck if I know.</w:t>
      </w:r>
      <w:proofErr w:type="gramEnd"/>
      <w:r w:rsidR="00D8422D" w:rsidRPr="00810140">
        <w:rPr>
          <w:rFonts w:ascii="Arial" w:eastAsia="Malgun Gothic" w:hAnsi="Arial" w:cs="Arial"/>
          <w:lang w:eastAsia="ko-KR"/>
        </w:rPr>
        <w:t xml:space="preserve"> Please elucidate.</w:t>
      </w:r>
    </w:p>
    <w:p w:rsidR="00767F60" w:rsidRPr="00810140" w:rsidRDefault="00767F60" w:rsidP="00767F60">
      <w:pPr>
        <w:pStyle w:val="PreformattedText"/>
        <w:ind w:left="360"/>
        <w:rPr>
          <w:rFonts w:ascii="Arial" w:eastAsia="Malgun Gothic" w:hAnsi="Arial" w:cs="Arial"/>
          <w:lang w:eastAsia="ko-KR"/>
        </w:rPr>
      </w:pPr>
    </w:p>
    <w:p w:rsidR="00327609" w:rsidRPr="00810140" w:rsidRDefault="00327609" w:rsidP="00327609">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327609" w:rsidRPr="00810140" w:rsidRDefault="00327609" w:rsidP="00327609">
      <w:pPr>
        <w:pStyle w:val="PreformattedText"/>
        <w:ind w:left="360"/>
        <w:rPr>
          <w:rFonts w:ascii="Arial" w:eastAsia="Malgun Gothic" w:hAnsi="Arial" w:cs="Arial"/>
          <w:lang w:eastAsia="ko-KR"/>
        </w:rPr>
      </w:pPr>
      <w:r w:rsidRPr="00810140">
        <w:rPr>
          <w:rFonts w:ascii="Arial" w:eastAsia="Malgun Gothic" w:hAnsi="Arial" w:cs="Arial"/>
          <w:lang w:eastAsia="ko-KR"/>
        </w:rPr>
        <w:t>See resolution to CID 94.</w:t>
      </w:r>
    </w:p>
    <w:p w:rsidR="00327609" w:rsidRPr="00810140" w:rsidRDefault="00327609" w:rsidP="00767F60">
      <w:pPr>
        <w:pStyle w:val="PreformattedText"/>
        <w:ind w:left="360"/>
        <w:rPr>
          <w:rFonts w:ascii="Arial" w:eastAsia="Malgun Gothic" w:hAnsi="Arial" w:cs="Arial"/>
          <w:lang w:eastAsia="ko-KR"/>
        </w:rPr>
      </w:pPr>
    </w:p>
    <w:p w:rsidR="00327609" w:rsidRPr="00810140" w:rsidRDefault="00327609" w:rsidP="00767F60">
      <w:pPr>
        <w:pStyle w:val="PreformattedText"/>
        <w:ind w:left="360"/>
        <w:rPr>
          <w:rFonts w:ascii="Arial" w:eastAsia="Malgun Gothic" w:hAnsi="Arial" w:cs="Arial"/>
          <w:lang w:eastAsia="ko-KR"/>
        </w:rPr>
      </w:pPr>
    </w:p>
    <w:p w:rsidR="00327609" w:rsidRPr="00810140" w:rsidRDefault="00327609" w:rsidP="00327609">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847</w:t>
      </w:r>
      <w:proofErr w:type="gramEnd"/>
    </w:p>
    <w:p w:rsidR="004E3BB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847: </w:t>
      </w:r>
      <w:r w:rsidR="00B32817" w:rsidRPr="00810140">
        <w:rPr>
          <w:rFonts w:ascii="Arial" w:eastAsia="Malgun Gothic" w:hAnsi="Arial" w:cs="Arial"/>
          <w:lang w:eastAsia="ko-KR"/>
        </w:rPr>
        <w:t xml:space="preserve">"For example, if the probability is set to 10%, then 1 of 10 devices would randomly be expected to respond."  We cannot assume that the process here is </w:t>
      </w:r>
      <w:proofErr w:type="spellStart"/>
      <w:r w:rsidR="00B32817" w:rsidRPr="00810140">
        <w:rPr>
          <w:rFonts w:ascii="Arial" w:eastAsia="Malgun Gothic" w:hAnsi="Arial" w:cs="Arial"/>
          <w:lang w:eastAsia="ko-KR"/>
        </w:rPr>
        <w:t>ergodic</w:t>
      </w:r>
      <w:proofErr w:type="spellEnd"/>
      <w:r w:rsidR="00B32817" w:rsidRPr="00810140">
        <w:rPr>
          <w:rFonts w:ascii="Arial" w:eastAsia="Malgun Gothic" w:hAnsi="Arial" w:cs="Arial"/>
          <w:lang w:eastAsia="ko-KR"/>
        </w:rPr>
        <w:t xml:space="preserve"> -- if for no other reason than we must specify the </w:t>
      </w:r>
      <w:proofErr w:type="spellStart"/>
      <w:r w:rsidR="00B32817" w:rsidRPr="00810140">
        <w:rPr>
          <w:rFonts w:ascii="Arial" w:eastAsia="Malgun Gothic" w:hAnsi="Arial" w:cs="Arial"/>
          <w:lang w:eastAsia="ko-KR"/>
        </w:rPr>
        <w:t>behavior</w:t>
      </w:r>
      <w:proofErr w:type="spellEnd"/>
      <w:r w:rsidR="00B32817" w:rsidRPr="00810140">
        <w:rPr>
          <w:rFonts w:ascii="Arial" w:eastAsia="Malgun Gothic" w:hAnsi="Arial" w:cs="Arial"/>
          <w:lang w:eastAsia="ko-KR"/>
        </w:rPr>
        <w:t xml:space="preserve"> of individual devices, not groups of devices.</w:t>
      </w:r>
    </w:p>
    <w:p w:rsidR="00767F60" w:rsidRPr="00810140" w:rsidRDefault="00767F60" w:rsidP="00767F60">
      <w:pPr>
        <w:pStyle w:val="PreformattedText"/>
        <w:ind w:left="360"/>
        <w:rPr>
          <w:rFonts w:ascii="Arial" w:eastAsia="Malgun Gothic" w:hAnsi="Arial" w:cs="Arial"/>
          <w:lang w:eastAsia="ko-KR"/>
        </w:rPr>
      </w:pPr>
    </w:p>
    <w:p w:rsidR="00700C99" w:rsidRPr="00810140" w:rsidRDefault="00700C99" w:rsidP="006B248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"For example, if the probability is set to 10%, then a device would respond, on average, to one out of every ten requests."  (I leave, as an exercise for the reader, the meaning of "average", and </w:t>
      </w:r>
      <w:r w:rsidR="00B32817" w:rsidRPr="00810140">
        <w:rPr>
          <w:rFonts w:ascii="Arial" w:eastAsia="Malgun Gothic" w:hAnsi="Arial" w:cs="Arial"/>
          <w:lang w:eastAsia="ko-KR"/>
        </w:rPr>
        <w:lastRenderedPageBreak/>
        <w:t>how close to 10% a given device must attain in a given number of requests.)</w:t>
      </w:r>
    </w:p>
    <w:p w:rsidR="006B2480" w:rsidRPr="00810140" w:rsidRDefault="006B2480" w:rsidP="006B2480">
      <w:pPr>
        <w:pStyle w:val="PreformattedText"/>
        <w:ind w:left="360"/>
        <w:rPr>
          <w:rFonts w:ascii="Arial" w:eastAsia="Malgun Gothic" w:hAnsi="Arial" w:cs="Arial"/>
          <w:lang w:eastAsia="ko-KR"/>
        </w:rPr>
      </w:pPr>
    </w:p>
    <w:p w:rsidR="006B2480" w:rsidRPr="00810140" w:rsidRDefault="006B2480" w:rsidP="006B2480">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w:t>
      </w:r>
    </w:p>
    <w:p w:rsidR="00EE203B" w:rsidRPr="00810140" w:rsidRDefault="00EE203B" w:rsidP="00700C99">
      <w:pPr>
        <w:pStyle w:val="PreformattedText"/>
        <w:rPr>
          <w:rFonts w:ascii="Arial" w:eastAsia="Malgun Gothic" w:hAnsi="Arial" w:cs="Arial"/>
          <w:lang w:eastAsia="ko-KR"/>
        </w:rPr>
      </w:pPr>
    </w:p>
    <w:p w:rsidR="00A6156E" w:rsidRPr="00810140" w:rsidRDefault="00A6156E" w:rsidP="00700C99">
      <w:pPr>
        <w:pStyle w:val="PreformattedText"/>
        <w:rPr>
          <w:rFonts w:ascii="Arial" w:eastAsia="Malgun Gothic" w:hAnsi="Arial" w:cs="Arial"/>
          <w:lang w:eastAsia="ko-KR"/>
        </w:rPr>
      </w:pPr>
    </w:p>
    <w:p w:rsidR="00C506C4" w:rsidRPr="00810140" w:rsidRDefault="00C506C4" w:rsidP="00C506C4">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94</w:t>
      </w:r>
      <w:proofErr w:type="gramEnd"/>
    </w:p>
    <w:p w:rsidR="004E3BB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94: </w:t>
      </w:r>
      <w:r w:rsidR="00B32817" w:rsidRPr="00810140">
        <w:rPr>
          <w:rFonts w:ascii="Arial" w:eastAsia="Malgun Gothic" w:hAnsi="Arial" w:cs="Arial"/>
          <w:lang w:eastAsia="ko-KR"/>
        </w:rPr>
        <w:t>“Number of PIB IDs</w:t>
      </w:r>
      <w:proofErr w:type="gramStart"/>
      <w:r w:rsidR="00B32817" w:rsidRPr="00810140">
        <w:rPr>
          <w:rFonts w:ascii="Arial" w:eastAsia="Malgun Gothic" w:hAnsi="Arial" w:cs="Arial"/>
          <w:lang w:eastAsia="ko-KR"/>
        </w:rPr>
        <w:t>”  I</w:t>
      </w:r>
      <w:proofErr w:type="gramEnd"/>
      <w:r w:rsidR="00B32817" w:rsidRPr="00810140">
        <w:rPr>
          <w:rFonts w:ascii="Arial" w:eastAsia="Malgun Gothic" w:hAnsi="Arial" w:cs="Arial"/>
          <w:lang w:eastAsia="ko-KR"/>
        </w:rPr>
        <w:t xml:space="preserve"> changed this to attribute request identifiers, but this is still probably not correct. This needs work.  Probably don't need 4 octets.</w:t>
      </w:r>
    </w:p>
    <w:p w:rsidR="00767F60" w:rsidRPr="00810140" w:rsidRDefault="00767F60" w:rsidP="00767F60">
      <w:pPr>
        <w:pStyle w:val="PreformattedText"/>
        <w:ind w:left="360"/>
        <w:rPr>
          <w:rFonts w:ascii="Arial" w:eastAsia="Malgun Gothic" w:hAnsi="Arial" w:cs="Arial"/>
          <w:lang w:eastAsia="ko-KR"/>
        </w:rPr>
      </w:pPr>
    </w:p>
    <w:p w:rsidR="00C506C4"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Change the field to be 1 octet with correct cross reference.</w:t>
      </w:r>
    </w:p>
    <w:p w:rsidR="00767F60" w:rsidRPr="00810140" w:rsidRDefault="00767F60" w:rsidP="00767F60">
      <w:pPr>
        <w:pStyle w:val="PreformattedText"/>
        <w:ind w:left="360"/>
        <w:rPr>
          <w:rFonts w:ascii="Arial" w:eastAsia="Malgun Gothic" w:hAnsi="Arial" w:cs="Arial"/>
          <w:lang w:eastAsia="ko-KR"/>
        </w:rPr>
      </w:pPr>
    </w:p>
    <w:p w:rsidR="00C506C4" w:rsidRPr="00810140" w:rsidRDefault="00C506C4" w:rsidP="00C506C4">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C506C4" w:rsidRPr="00810140" w:rsidRDefault="007D3CC7" w:rsidP="00C506C4">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In </w:t>
      </w:r>
      <w:r w:rsidR="00C506C4" w:rsidRPr="00810140">
        <w:rPr>
          <w:rFonts w:ascii="Arial" w:eastAsia="Malgun Gothic" w:hAnsi="Arial" w:cs="Arial"/>
          <w:lang w:eastAsia="ko-KR"/>
        </w:rPr>
        <w:t xml:space="preserve">Figure 149, </w:t>
      </w:r>
      <w:r w:rsidR="00811BF4" w:rsidRPr="00810140">
        <w:rPr>
          <w:rFonts w:ascii="Arial" w:eastAsia="Malgun Gothic" w:hAnsi="Arial" w:cs="Arial"/>
          <w:lang w:eastAsia="ko-KR"/>
        </w:rPr>
        <w:t>c</w:t>
      </w:r>
      <w:r w:rsidR="00C506C4" w:rsidRPr="00810140">
        <w:rPr>
          <w:rFonts w:ascii="Arial" w:eastAsia="Malgun Gothic" w:hAnsi="Arial" w:cs="Arial"/>
          <w:lang w:eastAsia="ko-KR"/>
        </w:rPr>
        <w:t>hange “</w:t>
      </w:r>
      <w:r w:rsidR="00811BF4" w:rsidRPr="00810140">
        <w:rPr>
          <w:rFonts w:ascii="Arial" w:eastAsia="Malgun Gothic" w:hAnsi="Arial" w:cs="Arial"/>
          <w:lang w:eastAsia="ko-KR"/>
        </w:rPr>
        <w:t>Number of PIB IDs</w:t>
      </w:r>
      <w:r w:rsidR="00C506C4" w:rsidRPr="00810140">
        <w:rPr>
          <w:rFonts w:ascii="Arial" w:eastAsia="Malgun Gothic" w:hAnsi="Arial" w:cs="Arial"/>
          <w:lang w:eastAsia="ko-KR"/>
        </w:rPr>
        <w:t>” to “</w:t>
      </w:r>
      <w:r w:rsidR="00811BF4" w:rsidRPr="00810140">
        <w:rPr>
          <w:rFonts w:ascii="Arial" w:eastAsia="Malgun Gothic" w:hAnsi="Arial" w:cs="Arial"/>
          <w:lang w:eastAsia="ko-KR"/>
        </w:rPr>
        <w:t>A</w:t>
      </w:r>
      <w:r w:rsidR="00C506C4" w:rsidRPr="00810140">
        <w:rPr>
          <w:rFonts w:ascii="Arial" w:eastAsia="Malgun Gothic" w:hAnsi="Arial" w:cs="Arial"/>
          <w:lang w:eastAsia="ko-KR"/>
        </w:rPr>
        <w:t>ttribut</w:t>
      </w:r>
      <w:r w:rsidR="00811BF4" w:rsidRPr="00810140">
        <w:rPr>
          <w:rFonts w:ascii="Arial" w:eastAsia="Malgun Gothic" w:hAnsi="Arial" w:cs="Arial"/>
          <w:lang w:eastAsia="ko-KR"/>
        </w:rPr>
        <w:t>e R</w:t>
      </w:r>
      <w:r w:rsidR="009A09C9" w:rsidRPr="00810140">
        <w:rPr>
          <w:rFonts w:ascii="Arial" w:eastAsia="Malgun Gothic" w:hAnsi="Arial" w:cs="Arial"/>
          <w:lang w:eastAsia="ko-KR"/>
        </w:rPr>
        <w:t>equest Length</w:t>
      </w:r>
      <w:r w:rsidR="00C506C4" w:rsidRPr="00810140">
        <w:rPr>
          <w:rFonts w:ascii="Arial" w:eastAsia="Malgun Gothic" w:hAnsi="Arial" w:cs="Arial"/>
          <w:lang w:eastAsia="ko-KR"/>
        </w:rPr>
        <w:t>”</w:t>
      </w:r>
    </w:p>
    <w:p w:rsidR="007747DE" w:rsidRPr="00810140" w:rsidRDefault="00C506C4" w:rsidP="00C506C4">
      <w:pPr>
        <w:pStyle w:val="PreformattedText"/>
        <w:ind w:left="360"/>
        <w:rPr>
          <w:rFonts w:ascii="Arial" w:eastAsia="Malgun Gothic" w:hAnsi="Arial" w:cs="Arial"/>
          <w:lang w:eastAsia="ko-KR"/>
        </w:rPr>
      </w:pPr>
      <w:r w:rsidRPr="00810140">
        <w:rPr>
          <w:rFonts w:ascii="Arial" w:eastAsia="Malgun Gothic" w:hAnsi="Arial" w:cs="Arial"/>
          <w:lang w:eastAsia="ko-KR"/>
        </w:rPr>
        <w:t>Modify line 24, page 163, Clause 6.5.3.6 as follows:</w:t>
      </w:r>
    </w:p>
    <w:p w:rsidR="00C506C4" w:rsidRPr="00810140" w:rsidRDefault="00C506C4" w:rsidP="00C506C4">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“The </w:t>
      </w:r>
      <w:r w:rsidRPr="00810140">
        <w:rPr>
          <w:rFonts w:ascii="Arial" w:eastAsia="Malgun Gothic" w:hAnsi="Arial" w:cs="Arial"/>
          <w:strike/>
          <w:lang w:eastAsia="ko-KR"/>
        </w:rPr>
        <w:t>Number of</w:t>
      </w:r>
      <w:r w:rsidRPr="00810140">
        <w:rPr>
          <w:rFonts w:ascii="Arial" w:eastAsia="Malgun Gothic" w:hAnsi="Arial" w:cs="Arial"/>
          <w:lang w:eastAsia="ko-KR"/>
        </w:rPr>
        <w:t xml:space="preserve"> </w:t>
      </w:r>
      <w:r w:rsidRPr="00810140">
        <w:rPr>
          <w:rFonts w:ascii="Arial" w:eastAsia="Malgun Gothic" w:hAnsi="Arial" w:cs="Arial"/>
          <w:strike/>
          <w:lang w:eastAsia="ko-KR"/>
        </w:rPr>
        <w:t>PIB</w:t>
      </w:r>
      <w:r w:rsidR="00D358FC" w:rsidRPr="00810140">
        <w:rPr>
          <w:rFonts w:ascii="Arial" w:eastAsia="Malgun Gothic" w:hAnsi="Arial" w:cs="Arial"/>
          <w:strike/>
          <w:lang w:eastAsia="ko-KR"/>
        </w:rPr>
        <w:t xml:space="preserve"> IDs</w:t>
      </w:r>
      <w:r w:rsidRPr="00810140">
        <w:rPr>
          <w:rFonts w:ascii="Arial" w:eastAsia="Malgun Gothic" w:hAnsi="Arial" w:cs="Arial"/>
          <w:lang w:eastAsia="ko-KR"/>
        </w:rPr>
        <w:t xml:space="preserve"> </w:t>
      </w:r>
      <w:r w:rsidR="00811BF4" w:rsidRPr="00810140">
        <w:rPr>
          <w:rFonts w:ascii="Arial" w:eastAsia="Malgun Gothic" w:hAnsi="Arial" w:cs="Arial"/>
          <w:u w:val="single"/>
          <w:lang w:eastAsia="ko-KR"/>
        </w:rPr>
        <w:t>A</w:t>
      </w:r>
      <w:r w:rsidRPr="00810140">
        <w:rPr>
          <w:rFonts w:ascii="Arial" w:eastAsia="Malgun Gothic" w:hAnsi="Arial" w:cs="Arial"/>
          <w:u w:val="single"/>
          <w:lang w:eastAsia="ko-KR"/>
        </w:rPr>
        <w:t>ttribut</w:t>
      </w:r>
      <w:r w:rsidR="00811BF4" w:rsidRPr="00810140">
        <w:rPr>
          <w:rFonts w:ascii="Arial" w:eastAsia="Malgun Gothic" w:hAnsi="Arial" w:cs="Arial"/>
          <w:u w:val="single"/>
          <w:lang w:eastAsia="ko-KR"/>
        </w:rPr>
        <w:t>e R</w:t>
      </w:r>
      <w:r w:rsidRPr="00810140">
        <w:rPr>
          <w:rFonts w:ascii="Arial" w:eastAsia="Malgun Gothic" w:hAnsi="Arial" w:cs="Arial"/>
          <w:u w:val="single"/>
          <w:lang w:eastAsia="ko-KR"/>
        </w:rPr>
        <w:t>equest</w:t>
      </w:r>
      <w:r w:rsidR="009A09C9" w:rsidRPr="00810140">
        <w:rPr>
          <w:rFonts w:ascii="Arial" w:eastAsia="Malgun Gothic" w:hAnsi="Arial" w:cs="Arial"/>
          <w:u w:val="single"/>
          <w:lang w:eastAsia="ko-KR"/>
        </w:rPr>
        <w:t xml:space="preserve"> Length</w:t>
      </w:r>
      <w:r w:rsidRPr="00810140">
        <w:rPr>
          <w:rFonts w:ascii="Arial" w:eastAsia="Malgun Gothic" w:hAnsi="Arial" w:cs="Arial"/>
          <w:lang w:eastAsia="ko-KR"/>
        </w:rPr>
        <w:t xml:space="preserve"> field indicates the </w:t>
      </w:r>
      <w:r w:rsidRPr="00810140">
        <w:rPr>
          <w:rFonts w:ascii="Arial" w:eastAsia="Malgun Gothic" w:hAnsi="Arial" w:cs="Arial"/>
          <w:strike/>
          <w:lang w:eastAsia="ko-KR"/>
        </w:rPr>
        <w:t>number</w:t>
      </w:r>
      <w:r w:rsidR="009A09C9" w:rsidRPr="00810140">
        <w:rPr>
          <w:rFonts w:ascii="Arial" w:eastAsia="Malgun Gothic" w:hAnsi="Arial" w:cs="Arial"/>
          <w:lang w:eastAsia="ko-KR"/>
        </w:rPr>
        <w:t xml:space="preserve"> </w:t>
      </w:r>
      <w:r w:rsidR="00D358FC" w:rsidRPr="00810140">
        <w:rPr>
          <w:rFonts w:ascii="Arial" w:eastAsia="Malgun Gothic" w:hAnsi="Arial" w:cs="Arial"/>
          <w:lang w:eastAsia="ko-KR"/>
        </w:rPr>
        <w:t xml:space="preserve">length </w:t>
      </w:r>
      <w:r w:rsidRPr="00810140">
        <w:rPr>
          <w:rFonts w:ascii="Arial" w:eastAsia="Malgun Gothic" w:hAnsi="Arial" w:cs="Arial"/>
          <w:lang w:eastAsia="ko-KR"/>
        </w:rPr>
        <w:t xml:space="preserve">of </w:t>
      </w:r>
      <w:r w:rsidRPr="00810140">
        <w:rPr>
          <w:rFonts w:ascii="Arial" w:eastAsia="Malgun Gothic" w:hAnsi="Arial" w:cs="Arial"/>
          <w:strike/>
          <w:lang w:eastAsia="ko-KR"/>
        </w:rPr>
        <w:t>attribute request</w:t>
      </w:r>
      <w:r w:rsidRPr="00810140">
        <w:rPr>
          <w:rFonts w:ascii="Arial" w:eastAsia="Malgun Gothic" w:hAnsi="Arial" w:cs="Arial"/>
          <w:lang w:eastAsia="ko-KR"/>
        </w:rPr>
        <w:t xml:space="preserve"> </w:t>
      </w:r>
      <w:r w:rsidR="009A09C9" w:rsidRPr="00810140">
        <w:rPr>
          <w:rFonts w:ascii="Arial" w:eastAsia="Malgun Gothic" w:hAnsi="Arial" w:cs="Arial"/>
          <w:u w:val="single"/>
          <w:lang w:eastAsia="ko-KR"/>
        </w:rPr>
        <w:t>the Attribute Request IDs field</w:t>
      </w:r>
      <w:r w:rsidR="00D358FC" w:rsidRPr="00810140">
        <w:rPr>
          <w:rFonts w:ascii="Arial" w:eastAsia="Malgun Gothic" w:hAnsi="Arial" w:cs="Arial"/>
          <w:u w:val="single"/>
          <w:lang w:eastAsia="ko-KR"/>
        </w:rPr>
        <w:t>, in octets</w:t>
      </w:r>
      <w:r w:rsidR="009A09C9" w:rsidRPr="00810140">
        <w:rPr>
          <w:rFonts w:ascii="Arial" w:eastAsia="Malgun Gothic" w:hAnsi="Arial" w:cs="Arial"/>
          <w:lang w:eastAsia="ko-KR"/>
        </w:rPr>
        <w:t xml:space="preserve"> </w:t>
      </w:r>
      <w:r w:rsidRPr="00810140">
        <w:rPr>
          <w:rFonts w:ascii="Arial" w:eastAsia="Malgun Gothic" w:hAnsi="Arial" w:cs="Arial"/>
          <w:strike/>
          <w:lang w:eastAsia="ko-KR"/>
        </w:rPr>
        <w:t>identifiers, as defined in Table 8, that follow the Percent Filter field (if present)</w:t>
      </w:r>
      <w:r w:rsidRPr="00810140">
        <w:rPr>
          <w:rFonts w:ascii="Arial" w:eastAsia="Malgun Gothic" w:hAnsi="Arial" w:cs="Arial"/>
          <w:lang w:eastAsia="ko-KR"/>
        </w:rPr>
        <w:t>.”</w:t>
      </w:r>
    </w:p>
    <w:p w:rsidR="00C506C4" w:rsidRPr="00810140" w:rsidRDefault="00C506C4" w:rsidP="00C506C4">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In Figure 149, </w:t>
      </w:r>
      <w:r w:rsidR="00811BF4" w:rsidRPr="00810140">
        <w:rPr>
          <w:rFonts w:ascii="Arial" w:eastAsia="Malgun Gothic" w:hAnsi="Arial" w:cs="Arial"/>
          <w:lang w:eastAsia="ko-KR"/>
        </w:rPr>
        <w:t>c</w:t>
      </w:r>
      <w:r w:rsidRPr="00810140">
        <w:rPr>
          <w:rFonts w:ascii="Arial" w:eastAsia="Malgun Gothic" w:hAnsi="Arial" w:cs="Arial"/>
          <w:lang w:eastAsia="ko-KR"/>
        </w:rPr>
        <w:t>hange “PIB ID List” to “Attribut</w:t>
      </w:r>
      <w:r w:rsidR="00573226" w:rsidRPr="00810140">
        <w:rPr>
          <w:rFonts w:ascii="Arial" w:eastAsia="Malgun Gothic" w:hAnsi="Arial" w:cs="Arial"/>
          <w:lang w:eastAsia="ko-KR"/>
        </w:rPr>
        <w:t>e R</w:t>
      </w:r>
      <w:r w:rsidRPr="00810140">
        <w:rPr>
          <w:rFonts w:ascii="Arial" w:eastAsia="Malgun Gothic" w:hAnsi="Arial" w:cs="Arial"/>
          <w:lang w:eastAsia="ko-KR"/>
        </w:rPr>
        <w:t>equest IDs”</w:t>
      </w:r>
    </w:p>
    <w:p w:rsidR="00573226" w:rsidRPr="00810140" w:rsidRDefault="00573226" w:rsidP="0057322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In Figure 149, change the 0/1/2/3/4 octet length, above </w:t>
      </w:r>
      <w:r w:rsidRPr="00810140">
        <w:rPr>
          <w:rFonts w:ascii="Arial" w:eastAsia="Malgun Gothic" w:hAnsi="Arial" w:cs="Arial"/>
          <w:u w:val="single"/>
          <w:lang w:eastAsia="ko-KR"/>
        </w:rPr>
        <w:t>Attribute Request</w:t>
      </w:r>
      <w:r w:rsidRPr="00810140">
        <w:rPr>
          <w:rFonts w:ascii="Arial" w:eastAsia="Malgun Gothic" w:hAnsi="Arial" w:cs="Arial"/>
          <w:lang w:eastAsia="ko-KR"/>
        </w:rPr>
        <w:t xml:space="preserve"> IDs to 0/1</w:t>
      </w:r>
      <w:r w:rsidR="009A09C9" w:rsidRPr="00810140">
        <w:rPr>
          <w:rFonts w:ascii="Arial" w:eastAsia="Malgun Gothic" w:hAnsi="Arial" w:cs="Arial"/>
          <w:lang w:eastAsia="ko-KR"/>
        </w:rPr>
        <w:t>/2/3</w:t>
      </w:r>
      <w:r w:rsidRPr="00810140">
        <w:rPr>
          <w:rFonts w:ascii="Arial" w:eastAsia="Malgun Gothic" w:hAnsi="Arial" w:cs="Arial"/>
          <w:lang w:eastAsia="ko-KR"/>
        </w:rPr>
        <w:t>.</w:t>
      </w:r>
    </w:p>
    <w:p w:rsidR="00573226" w:rsidRPr="00810140" w:rsidRDefault="00573226" w:rsidP="00573226">
      <w:pPr>
        <w:pStyle w:val="PreformattedText"/>
        <w:ind w:left="360"/>
        <w:rPr>
          <w:rFonts w:ascii="Arial" w:eastAsia="Malgun Gothic" w:hAnsi="Arial" w:cs="Arial"/>
          <w:lang w:eastAsia="ko-KR"/>
        </w:rPr>
      </w:pPr>
      <w:r w:rsidRPr="00810140">
        <w:rPr>
          <w:rFonts w:ascii="Arial" w:eastAsia="Malgun Gothic" w:hAnsi="Arial" w:cs="Arial"/>
          <w:lang w:eastAsia="ko-KR"/>
        </w:rPr>
        <w:t>Modify line 27, page 163, Clause 6.5.3.6 as follows:</w:t>
      </w:r>
    </w:p>
    <w:p w:rsidR="00C506C4" w:rsidRPr="00810140" w:rsidRDefault="00C506C4" w:rsidP="0057322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“When </w:t>
      </w:r>
      <w:proofErr w:type="gramStart"/>
      <w:r w:rsidR="00D358FC" w:rsidRPr="00810140">
        <w:rPr>
          <w:rFonts w:ascii="Arial" w:eastAsia="Malgun Gothic" w:hAnsi="Arial" w:cs="Arial"/>
          <w:lang w:eastAsia="ko-KR"/>
        </w:rPr>
        <w:t xml:space="preserve">the </w:t>
      </w:r>
      <w:r w:rsidRPr="00810140">
        <w:rPr>
          <w:rFonts w:ascii="Arial" w:eastAsia="Malgun Gothic" w:hAnsi="Arial" w:cs="Arial"/>
          <w:strike/>
          <w:lang w:eastAsia="ko-KR"/>
        </w:rPr>
        <w:t>a</w:t>
      </w:r>
      <w:proofErr w:type="gramEnd"/>
      <w:r w:rsidRPr="00810140">
        <w:rPr>
          <w:rFonts w:ascii="Arial" w:eastAsia="Malgun Gothic" w:hAnsi="Arial" w:cs="Arial"/>
          <w:strike/>
          <w:lang w:eastAsia="ko-KR"/>
        </w:rPr>
        <w:t xml:space="preserve"> PIB</w:t>
      </w:r>
      <w:r w:rsidRPr="00810140">
        <w:rPr>
          <w:rFonts w:ascii="Arial" w:eastAsia="Malgun Gothic" w:hAnsi="Arial" w:cs="Arial"/>
          <w:lang w:eastAsia="ko-KR"/>
        </w:rPr>
        <w:t xml:space="preserve"> </w:t>
      </w:r>
      <w:r w:rsidRPr="00810140">
        <w:rPr>
          <w:rFonts w:ascii="Arial" w:eastAsia="Malgun Gothic" w:hAnsi="Arial" w:cs="Arial"/>
          <w:u w:val="single"/>
          <w:lang w:eastAsia="ko-KR"/>
        </w:rPr>
        <w:t>Attribut</w:t>
      </w:r>
      <w:r w:rsidR="00811BF4" w:rsidRPr="00810140">
        <w:rPr>
          <w:rFonts w:ascii="Arial" w:eastAsia="Malgun Gothic" w:hAnsi="Arial" w:cs="Arial"/>
          <w:u w:val="single"/>
          <w:lang w:eastAsia="ko-KR"/>
        </w:rPr>
        <w:t>e R</w:t>
      </w:r>
      <w:r w:rsidRPr="00810140">
        <w:rPr>
          <w:rFonts w:ascii="Arial" w:eastAsia="Malgun Gothic" w:hAnsi="Arial" w:cs="Arial"/>
          <w:u w:val="single"/>
          <w:lang w:eastAsia="ko-KR"/>
        </w:rPr>
        <w:t>equest</w:t>
      </w:r>
      <w:r w:rsidRPr="00810140">
        <w:rPr>
          <w:rFonts w:ascii="Arial" w:eastAsia="Malgun Gothic" w:hAnsi="Arial" w:cs="Arial"/>
          <w:lang w:eastAsia="ko-KR"/>
        </w:rPr>
        <w:t xml:space="preserve"> </w:t>
      </w:r>
      <w:r w:rsidR="00573226" w:rsidRPr="00810140">
        <w:rPr>
          <w:rFonts w:ascii="Arial" w:eastAsia="Malgun Gothic" w:hAnsi="Arial" w:cs="Arial"/>
          <w:lang w:eastAsia="ko-KR"/>
        </w:rPr>
        <w:t xml:space="preserve">IDs </w:t>
      </w:r>
      <w:r w:rsidRPr="00810140">
        <w:rPr>
          <w:rFonts w:ascii="Arial" w:eastAsia="Malgun Gothic" w:hAnsi="Arial" w:cs="Arial"/>
          <w:lang w:eastAsia="ko-KR"/>
        </w:rPr>
        <w:t>field is present, the…”</w:t>
      </w:r>
    </w:p>
    <w:p w:rsidR="007747DE" w:rsidRPr="00810140" w:rsidRDefault="007747DE" w:rsidP="00573226">
      <w:pPr>
        <w:pStyle w:val="PreformattedText"/>
        <w:ind w:left="360"/>
        <w:rPr>
          <w:rFonts w:ascii="Arial" w:eastAsia="Malgun Gothic" w:hAnsi="Arial" w:cs="Arial"/>
          <w:lang w:eastAsia="ko-KR"/>
        </w:rPr>
      </w:pPr>
      <w:r w:rsidRPr="00810140">
        <w:rPr>
          <w:rFonts w:ascii="Arial" w:eastAsia="Malgun Gothic" w:hAnsi="Arial" w:cs="Arial"/>
          <w:lang w:eastAsia="ko-KR"/>
        </w:rPr>
        <w:t>Insert at the beginning of the paragraph staring on line 27, page 163, Clause 6.5.3.6, the following:</w:t>
      </w:r>
    </w:p>
    <w:p w:rsidR="007747DE" w:rsidRPr="00810140" w:rsidRDefault="007747DE" w:rsidP="0057322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“The Attribute Request IDs field is a bit map field identifying which of the Attribute Request IDs, from Table 8, are being requested. For example, if Attribute Request IDs 0, 1, and 2 are being requested, then the </w:t>
      </w:r>
      <w:r w:rsidR="00D358FC" w:rsidRPr="00810140">
        <w:rPr>
          <w:rFonts w:ascii="Arial" w:eastAsia="Malgun Gothic" w:hAnsi="Arial" w:cs="Arial"/>
          <w:lang w:eastAsia="ko-KR"/>
        </w:rPr>
        <w:t xml:space="preserve">Attribute Request Length field would contain “10”, indicating </w:t>
      </w:r>
      <w:r w:rsidR="002C3FFF" w:rsidRPr="00810140">
        <w:rPr>
          <w:rFonts w:ascii="Arial" w:eastAsia="Malgun Gothic" w:hAnsi="Arial" w:cs="Arial"/>
          <w:lang w:eastAsia="ko-KR"/>
        </w:rPr>
        <w:t xml:space="preserve">a </w:t>
      </w:r>
      <w:r w:rsidR="00D358FC" w:rsidRPr="00810140">
        <w:rPr>
          <w:rFonts w:ascii="Arial" w:eastAsia="Malgun Gothic" w:hAnsi="Arial" w:cs="Arial"/>
          <w:lang w:eastAsia="ko-KR"/>
        </w:rPr>
        <w:t xml:space="preserve">1 octet length Attribute Request IDs field, and the </w:t>
      </w:r>
      <w:r w:rsidRPr="00810140">
        <w:rPr>
          <w:rFonts w:ascii="Arial" w:eastAsia="Malgun Gothic" w:hAnsi="Arial" w:cs="Arial"/>
          <w:lang w:eastAsia="ko-KR"/>
        </w:rPr>
        <w:t>Attribute Request IDs field would contain “</w:t>
      </w:r>
      <w:r w:rsidR="00D358FC" w:rsidRPr="00810140">
        <w:rPr>
          <w:rFonts w:ascii="Arial" w:eastAsia="Malgun Gothic" w:hAnsi="Arial" w:cs="Arial"/>
          <w:lang w:eastAsia="ko-KR"/>
        </w:rPr>
        <w:t>11100000</w:t>
      </w:r>
      <w:r w:rsidRPr="00810140">
        <w:rPr>
          <w:rFonts w:ascii="Arial" w:eastAsia="Malgun Gothic" w:hAnsi="Arial" w:cs="Arial"/>
          <w:lang w:eastAsia="ko-KR"/>
        </w:rPr>
        <w:t>”.</w:t>
      </w:r>
    </w:p>
    <w:p w:rsidR="00F95206" w:rsidRPr="00810140" w:rsidRDefault="00F95206" w:rsidP="00F95206">
      <w:pPr>
        <w:pStyle w:val="PreformattedText"/>
        <w:ind w:left="360"/>
        <w:rPr>
          <w:rFonts w:ascii="Arial" w:eastAsia="Malgun Gothic" w:hAnsi="Arial" w:cs="Arial"/>
          <w:lang w:eastAsia="ko-KR"/>
        </w:rPr>
      </w:pPr>
      <w:r w:rsidRPr="00810140">
        <w:rPr>
          <w:rFonts w:ascii="Arial" w:eastAsia="Malgun Gothic" w:hAnsi="Arial" w:cs="Arial"/>
          <w:lang w:eastAsia="ko-KR"/>
        </w:rPr>
        <w:t>Modify line 29, page 163, Clause 6.5.3.6 as follows:</w:t>
      </w:r>
    </w:p>
    <w:p w:rsidR="00F95206" w:rsidRPr="00810140" w:rsidRDefault="00F95206" w:rsidP="00F9520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“…when all of the capabilities identified in the </w:t>
      </w:r>
      <w:r w:rsidRPr="00810140">
        <w:rPr>
          <w:rFonts w:ascii="Arial" w:eastAsia="Malgun Gothic" w:hAnsi="Arial" w:cs="Arial"/>
          <w:strike/>
          <w:lang w:eastAsia="ko-KR"/>
        </w:rPr>
        <w:t>list</w:t>
      </w:r>
      <w:r w:rsidRPr="00810140">
        <w:rPr>
          <w:rFonts w:ascii="Arial" w:eastAsia="Malgun Gothic" w:hAnsi="Arial" w:cs="Arial"/>
          <w:lang w:eastAsia="ko-KR"/>
        </w:rPr>
        <w:t xml:space="preserve"> </w:t>
      </w:r>
      <w:proofErr w:type="gramStart"/>
      <w:r w:rsidRPr="00810140">
        <w:rPr>
          <w:rFonts w:ascii="Arial" w:eastAsia="Malgun Gothic" w:hAnsi="Arial" w:cs="Arial"/>
          <w:u w:val="single"/>
          <w:lang w:eastAsia="ko-KR"/>
        </w:rPr>
        <w:t>Attribute</w:t>
      </w:r>
      <w:proofErr w:type="gramEnd"/>
      <w:r w:rsidRPr="00810140">
        <w:rPr>
          <w:rFonts w:ascii="Arial" w:eastAsia="Malgun Gothic" w:hAnsi="Arial" w:cs="Arial"/>
          <w:u w:val="single"/>
          <w:lang w:eastAsia="ko-KR"/>
        </w:rPr>
        <w:t xml:space="preserve"> Request IDs field</w:t>
      </w:r>
      <w:r w:rsidRPr="00810140">
        <w:rPr>
          <w:rFonts w:ascii="Arial" w:eastAsia="Malgun Gothic" w:hAnsi="Arial" w:cs="Arial"/>
          <w:lang w:eastAsia="ko-KR"/>
        </w:rPr>
        <w:t xml:space="preserve"> are supported.”</w:t>
      </w:r>
    </w:p>
    <w:p w:rsidR="008F7629" w:rsidRPr="00810140" w:rsidRDefault="008F7629" w:rsidP="00573226">
      <w:pPr>
        <w:pStyle w:val="PreformattedText"/>
        <w:ind w:left="360"/>
        <w:rPr>
          <w:rFonts w:ascii="Arial" w:eastAsia="Malgun Gothic" w:hAnsi="Arial" w:cs="Arial"/>
          <w:lang w:eastAsia="ko-KR"/>
        </w:rPr>
      </w:pPr>
      <w:r w:rsidRPr="00810140">
        <w:rPr>
          <w:rFonts w:ascii="Arial" w:eastAsia="Malgun Gothic" w:hAnsi="Arial" w:cs="Arial"/>
          <w:lang w:eastAsia="ko-KR"/>
        </w:rPr>
        <w:t>Modify Table 8 so that any unused Attribute Request ID values b</w:t>
      </w:r>
      <w:r w:rsidR="0040340F" w:rsidRPr="00810140">
        <w:rPr>
          <w:rFonts w:ascii="Arial" w:eastAsia="Malgun Gothic" w:hAnsi="Arial" w:cs="Arial"/>
          <w:lang w:eastAsia="ko-KR"/>
        </w:rPr>
        <w:t>e</w:t>
      </w:r>
      <w:r w:rsidR="00D46376" w:rsidRPr="00810140">
        <w:rPr>
          <w:rFonts w:ascii="Arial" w:eastAsia="Malgun Gothic" w:hAnsi="Arial" w:cs="Arial"/>
          <w:lang w:eastAsia="ko-KR"/>
        </w:rPr>
        <w:t>tween the last one listed and 23</w:t>
      </w:r>
      <w:r w:rsidRPr="00810140">
        <w:rPr>
          <w:rFonts w:ascii="Arial" w:eastAsia="Malgun Gothic" w:hAnsi="Arial" w:cs="Arial"/>
          <w:lang w:eastAsia="ko-KR"/>
        </w:rPr>
        <w:t xml:space="preserve"> are marked as Reserved.</w:t>
      </w:r>
    </w:p>
    <w:p w:rsidR="00700C99" w:rsidRPr="00810140" w:rsidRDefault="00700C99" w:rsidP="00700C99">
      <w:pPr>
        <w:pStyle w:val="PreformattedText"/>
        <w:rPr>
          <w:rFonts w:ascii="Arial" w:eastAsia="Malgun Gothic" w:hAnsi="Arial" w:cs="Arial"/>
          <w:lang w:eastAsia="ko-KR"/>
        </w:rPr>
      </w:pPr>
    </w:p>
    <w:p w:rsidR="00767F60" w:rsidRPr="00810140" w:rsidRDefault="00767F60" w:rsidP="00700C99">
      <w:pPr>
        <w:pStyle w:val="PreformattedText"/>
        <w:rPr>
          <w:rFonts w:ascii="Arial" w:eastAsia="Malgun Gothic" w:hAnsi="Arial" w:cs="Arial"/>
          <w:lang w:eastAsia="ko-KR"/>
        </w:rPr>
      </w:pPr>
    </w:p>
    <w:p w:rsidR="00C506C4" w:rsidRPr="00810140" w:rsidRDefault="00C506C4" w:rsidP="00C506C4">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95</w:t>
      </w:r>
      <w:proofErr w:type="gramEnd"/>
    </w:p>
    <w:p w:rsidR="00767F6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95: </w:t>
      </w:r>
      <w:r w:rsidR="00B32817" w:rsidRPr="00810140">
        <w:rPr>
          <w:rFonts w:ascii="Arial" w:eastAsia="Malgun Gothic" w:hAnsi="Arial" w:cs="Arial"/>
          <w:lang w:eastAsia="ko-KR"/>
        </w:rPr>
        <w:t>“PIB ID list</w:t>
      </w:r>
      <w:proofErr w:type="gramStart"/>
      <w:r w:rsidR="00B32817" w:rsidRPr="00810140">
        <w:rPr>
          <w:rFonts w:ascii="Arial" w:eastAsia="Malgun Gothic" w:hAnsi="Arial" w:cs="Arial"/>
          <w:lang w:eastAsia="ko-KR"/>
        </w:rPr>
        <w:t>”  There</w:t>
      </w:r>
      <w:proofErr w:type="gramEnd"/>
      <w:r w:rsidR="00B32817" w:rsidRPr="00810140">
        <w:rPr>
          <w:rFonts w:ascii="Arial" w:eastAsia="Malgun Gothic" w:hAnsi="Arial" w:cs="Arial"/>
          <w:lang w:eastAsia="ko-KR"/>
        </w:rPr>
        <w:t xml:space="preserve"> is no such thing as a PIB ID. Plus, this is not the place to put protocol description.</w:t>
      </w:r>
    </w:p>
    <w:p w:rsidR="00767F60" w:rsidRPr="00810140" w:rsidRDefault="00767F60" w:rsidP="00767F60">
      <w:pPr>
        <w:pStyle w:val="PreformattedText"/>
        <w:ind w:left="360"/>
        <w:rPr>
          <w:rFonts w:ascii="Arial" w:eastAsia="Malgun Gothic" w:hAnsi="Arial" w:cs="Arial"/>
          <w:lang w:eastAsia="ko-KR"/>
        </w:rPr>
      </w:pPr>
    </w:p>
    <w:p w:rsidR="00700C99"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Delete the field.</w:t>
      </w:r>
    </w:p>
    <w:p w:rsidR="00767F60" w:rsidRPr="00810140" w:rsidRDefault="00767F60" w:rsidP="00767F60">
      <w:pPr>
        <w:pStyle w:val="PreformattedText"/>
        <w:ind w:left="360"/>
        <w:rPr>
          <w:rFonts w:ascii="Arial" w:eastAsia="Malgun Gothic" w:hAnsi="Arial" w:cs="Arial"/>
          <w:lang w:eastAsia="ko-KR"/>
        </w:rPr>
      </w:pPr>
    </w:p>
    <w:p w:rsidR="00155169" w:rsidRPr="00810140" w:rsidRDefault="00155169" w:rsidP="005B6B52">
      <w:pPr>
        <w:pStyle w:val="PreformattedText"/>
        <w:ind w:left="360"/>
        <w:rPr>
          <w:rFonts w:ascii="Arial" w:eastAsia="Malgun Gothic" w:hAnsi="Arial" w:cs="Arial"/>
          <w:b/>
          <w:lang w:eastAsia="ko-KR"/>
        </w:rPr>
      </w:pPr>
      <w:r w:rsidRPr="00810140">
        <w:rPr>
          <w:rFonts w:ascii="Arial" w:eastAsia="Malgun Gothic" w:hAnsi="Arial" w:cs="Arial"/>
          <w:b/>
          <w:lang w:eastAsia="ko-KR"/>
        </w:rPr>
        <w:t>Proposed Resolution:</w:t>
      </w:r>
      <w:r w:rsidR="00C506C4" w:rsidRPr="00810140">
        <w:rPr>
          <w:rFonts w:ascii="Arial" w:eastAsia="Malgun Gothic" w:hAnsi="Arial" w:cs="Arial"/>
          <w:b/>
          <w:lang w:eastAsia="ko-KR"/>
        </w:rPr>
        <w:t xml:space="preserve"> </w:t>
      </w:r>
      <w:r w:rsidR="00C506C4" w:rsidRPr="00810140">
        <w:rPr>
          <w:rFonts w:ascii="Arial" w:eastAsia="Malgun Gothic" w:hAnsi="Arial" w:cs="Arial"/>
          <w:lang w:eastAsia="ko-KR"/>
        </w:rPr>
        <w:t>Accept in Principle</w:t>
      </w:r>
    </w:p>
    <w:p w:rsidR="00C506C4" w:rsidRPr="00810140" w:rsidRDefault="00767F60" w:rsidP="005B6B52">
      <w:pPr>
        <w:pStyle w:val="PreformattedText"/>
        <w:ind w:left="360"/>
        <w:rPr>
          <w:rFonts w:ascii="Arial" w:eastAsia="Malgun Gothic" w:hAnsi="Arial" w:cs="Arial"/>
          <w:lang w:eastAsia="ko-KR"/>
        </w:rPr>
      </w:pPr>
      <w:r w:rsidRPr="00810140">
        <w:rPr>
          <w:rFonts w:ascii="Arial" w:eastAsia="Malgun Gothic" w:hAnsi="Arial" w:cs="Arial"/>
          <w:lang w:eastAsia="ko-KR"/>
        </w:rPr>
        <w:t>See resolution to CID 94.</w:t>
      </w:r>
    </w:p>
    <w:p w:rsidR="00155169" w:rsidRPr="00810140" w:rsidRDefault="00155169" w:rsidP="00155169">
      <w:pPr>
        <w:pStyle w:val="PreformattedText"/>
        <w:rPr>
          <w:rFonts w:ascii="Arial" w:eastAsia="Malgun Gothic" w:hAnsi="Arial" w:cs="Arial"/>
          <w:lang w:eastAsia="ko-KR"/>
        </w:rPr>
      </w:pPr>
    </w:p>
    <w:p w:rsidR="00700C99" w:rsidRPr="00810140" w:rsidRDefault="00700C99" w:rsidP="00155169">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81</w:t>
      </w:r>
      <w:proofErr w:type="gramEnd"/>
    </w:p>
    <w:p w:rsidR="004E3BB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81: </w:t>
      </w:r>
      <w:r w:rsidR="00B32817" w:rsidRPr="00810140">
        <w:rPr>
          <w:rFonts w:ascii="Arial" w:eastAsia="Malgun Gothic" w:hAnsi="Arial" w:cs="Arial"/>
          <w:lang w:eastAsia="ko-KR"/>
        </w:rPr>
        <w:t>Really? What do you mean by a TVWS channel then?</w:t>
      </w:r>
    </w:p>
    <w:p w:rsidR="00767F60" w:rsidRPr="00810140" w:rsidRDefault="00767F60" w:rsidP="00767F60">
      <w:pPr>
        <w:pStyle w:val="PreformattedText"/>
        <w:ind w:left="360"/>
        <w:rPr>
          <w:rFonts w:ascii="Arial" w:eastAsia="Malgun Gothic" w:hAnsi="Arial" w:cs="Arial"/>
          <w:lang w:eastAsia="ko-KR"/>
        </w:rPr>
      </w:pPr>
    </w:p>
    <w:p w:rsidR="00700C99"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Define the mapping between TVWS channel and WPAN channel</w:t>
      </w:r>
    </w:p>
    <w:p w:rsidR="00767F60" w:rsidRPr="00810140" w:rsidRDefault="00767F60" w:rsidP="00767F60">
      <w:pPr>
        <w:pStyle w:val="PreformattedText"/>
        <w:ind w:left="360"/>
        <w:rPr>
          <w:rFonts w:ascii="Arial" w:eastAsia="Malgun Gothic" w:hAnsi="Arial" w:cs="Arial"/>
          <w:lang w:eastAsia="ko-KR"/>
        </w:rPr>
      </w:pPr>
    </w:p>
    <w:p w:rsidR="00700C99" w:rsidRPr="00810140" w:rsidRDefault="00700C99" w:rsidP="005B6B52">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8E6CB0" w:rsidRPr="00810140">
        <w:rPr>
          <w:rFonts w:ascii="Arial" w:eastAsia="Malgun Gothic" w:hAnsi="Arial" w:cs="Arial"/>
          <w:b/>
          <w:lang w:eastAsia="ko-KR"/>
        </w:rPr>
        <w:t xml:space="preserve"> </w:t>
      </w:r>
      <w:r w:rsidR="008E6CB0" w:rsidRPr="00810140">
        <w:rPr>
          <w:rFonts w:ascii="Arial" w:eastAsia="Malgun Gothic" w:hAnsi="Arial" w:cs="Arial"/>
          <w:lang w:eastAsia="ko-KR"/>
        </w:rPr>
        <w:t>Accept in Principle</w:t>
      </w:r>
    </w:p>
    <w:p w:rsidR="008E6CB0" w:rsidRPr="00810140" w:rsidRDefault="008E6CB0" w:rsidP="005B6B52">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"Yes really.  The definition of a TVWS channel, and how the TVWS device gets that information, is out of scope of this standard. How we map WPAN channels into that chunk of spectrum is defined in 9.1.2.9 based on the starting frequency of that chunk being provided in </w:t>
      </w:r>
      <w:proofErr w:type="spellStart"/>
      <w:r w:rsidRPr="00810140">
        <w:rPr>
          <w:rFonts w:ascii="Arial" w:eastAsia="Malgun Gothic" w:hAnsi="Arial" w:cs="Arial"/>
          <w:lang w:eastAsia="ko-KR"/>
        </w:rPr>
        <w:t>macStartBandEdge</w:t>
      </w:r>
      <w:proofErr w:type="spellEnd"/>
      <w:r w:rsidRPr="00810140">
        <w:rPr>
          <w:rFonts w:ascii="Arial" w:eastAsia="Malgun Gothic" w:hAnsi="Arial" w:cs="Arial"/>
          <w:lang w:eastAsia="ko-KR"/>
        </w:rPr>
        <w:t xml:space="preserve"> by that out of scope </w:t>
      </w:r>
      <w:r w:rsidRPr="00810140">
        <w:rPr>
          <w:rFonts w:ascii="Arial" w:eastAsia="Malgun Gothic" w:hAnsi="Arial" w:cs="Arial"/>
          <w:lang w:eastAsia="ko-KR"/>
        </w:rPr>
        <w:lastRenderedPageBreak/>
        <w:t>management process.</w:t>
      </w:r>
    </w:p>
    <w:p w:rsidR="008E6CB0" w:rsidRPr="00810140" w:rsidRDefault="00B75304" w:rsidP="005B6B52">
      <w:pPr>
        <w:pStyle w:val="PreformattedText"/>
        <w:ind w:left="360"/>
        <w:rPr>
          <w:rFonts w:ascii="Arial" w:eastAsia="Malgun Gothic" w:hAnsi="Arial" w:cs="Arial"/>
          <w:lang w:eastAsia="ko-KR"/>
        </w:rPr>
      </w:pPr>
      <w:r w:rsidRPr="00810140">
        <w:rPr>
          <w:rFonts w:ascii="Arial" w:eastAsia="Malgun Gothic" w:hAnsi="Arial" w:cs="Arial"/>
          <w:lang w:eastAsia="ko-KR"/>
        </w:rPr>
        <w:t>Change “WPAN channel” to “</w:t>
      </w:r>
      <w:r w:rsidR="008E6CB0" w:rsidRPr="00810140">
        <w:rPr>
          <w:rFonts w:ascii="Arial" w:eastAsia="Malgun Gothic" w:hAnsi="Arial" w:cs="Arial"/>
          <w:lang w:eastAsia="ko-KR"/>
        </w:rPr>
        <w:t>WPAN</w:t>
      </w:r>
      <w:r w:rsidRPr="00810140">
        <w:rPr>
          <w:rFonts w:ascii="Arial" w:eastAsia="Malgun Gothic" w:hAnsi="Arial" w:cs="Arial"/>
          <w:lang w:eastAsia="ko-KR"/>
        </w:rPr>
        <w:t xml:space="preserve"> channel as defined in 9.1.2.9" and delete “</w:t>
      </w:r>
      <w:r w:rsidR="008E6CB0" w:rsidRPr="00810140">
        <w:rPr>
          <w:rFonts w:ascii="Arial" w:eastAsia="Malgun Gothic" w:hAnsi="Arial" w:cs="Arial"/>
          <w:lang w:eastAsia="ko-KR"/>
        </w:rPr>
        <w:t>The mapping between a TVWS channel and a PHY channel is not withi</w:t>
      </w:r>
      <w:r w:rsidRPr="00810140">
        <w:rPr>
          <w:rFonts w:ascii="Arial" w:eastAsia="Malgun Gothic" w:hAnsi="Arial" w:cs="Arial"/>
          <w:lang w:eastAsia="ko-KR"/>
        </w:rPr>
        <w:t>n the scope of this standard.”</w:t>
      </w:r>
    </w:p>
    <w:p w:rsidR="00155169" w:rsidRPr="00810140" w:rsidRDefault="00155169" w:rsidP="00155169">
      <w:pPr>
        <w:pStyle w:val="PreformattedText"/>
        <w:rPr>
          <w:rFonts w:ascii="Arial" w:eastAsia="Malgun Gothic" w:hAnsi="Arial" w:cs="Arial"/>
          <w:lang w:eastAsia="ko-KR"/>
        </w:rPr>
      </w:pPr>
    </w:p>
    <w:p w:rsidR="00700C99" w:rsidRPr="00810140" w:rsidRDefault="00700C99" w:rsidP="00155169">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458</w:t>
      </w:r>
      <w:proofErr w:type="gramEnd"/>
    </w:p>
    <w:p w:rsidR="00767F6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458: </w:t>
      </w:r>
      <w:proofErr w:type="spellStart"/>
      <w:r w:rsidR="00B32817" w:rsidRPr="00810140">
        <w:rPr>
          <w:rFonts w:ascii="Arial" w:eastAsia="Malgun Gothic" w:hAnsi="Arial" w:cs="Arial"/>
          <w:lang w:eastAsia="ko-KR"/>
        </w:rPr>
        <w:t>xref</w:t>
      </w:r>
      <w:proofErr w:type="spellEnd"/>
      <w:r w:rsidR="00B32817" w:rsidRPr="00810140">
        <w:rPr>
          <w:rFonts w:ascii="Arial" w:eastAsia="Malgun Gothic" w:hAnsi="Arial" w:cs="Arial"/>
          <w:lang w:eastAsia="ko-KR"/>
        </w:rPr>
        <w:t xml:space="preserve"> missing</w:t>
      </w:r>
    </w:p>
    <w:p w:rsidR="00767F60" w:rsidRPr="00810140" w:rsidRDefault="00767F60" w:rsidP="00767F60">
      <w:pPr>
        <w:pStyle w:val="PreformattedText"/>
        <w:ind w:left="360"/>
        <w:rPr>
          <w:rFonts w:ascii="Arial" w:eastAsia="Malgun Gothic" w:hAnsi="Arial" w:cs="Arial"/>
          <w:lang w:eastAsia="ko-KR"/>
        </w:rPr>
      </w:pPr>
    </w:p>
    <w:p w:rsidR="00767F6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Is it possibly Table 8?</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5B6B52">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6C4752" w:rsidRPr="00810140">
        <w:rPr>
          <w:rFonts w:ascii="Arial" w:eastAsia="Malgun Gothic" w:hAnsi="Arial" w:cs="Arial"/>
          <w:b/>
          <w:lang w:eastAsia="ko-KR"/>
        </w:rPr>
        <w:t xml:space="preserve"> </w:t>
      </w:r>
      <w:r w:rsidR="007D44CD" w:rsidRPr="00810140">
        <w:rPr>
          <w:rFonts w:ascii="Arial" w:eastAsia="Malgun Gothic" w:hAnsi="Arial" w:cs="Arial"/>
          <w:lang w:eastAsia="ko-KR"/>
        </w:rPr>
        <w:t>Reject</w:t>
      </w:r>
    </w:p>
    <w:p w:rsidR="006C4752" w:rsidRPr="00810140" w:rsidRDefault="007D44CD" w:rsidP="00DC0AA3">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Comment has no bearing on </w:t>
      </w:r>
      <w:r w:rsidR="00DC0AA3" w:rsidRPr="00810140">
        <w:rPr>
          <w:rFonts w:ascii="Arial" w:eastAsia="Malgun Gothic" w:hAnsi="Arial" w:cs="Arial"/>
          <w:lang w:eastAsia="ko-KR"/>
        </w:rPr>
        <w:t xml:space="preserve">the line, page, and </w:t>
      </w:r>
      <w:r w:rsidRPr="00810140">
        <w:rPr>
          <w:rFonts w:ascii="Arial" w:eastAsia="Malgun Gothic" w:hAnsi="Arial" w:cs="Arial"/>
          <w:lang w:eastAsia="ko-KR"/>
        </w:rPr>
        <w:t>clause</w:t>
      </w:r>
      <w:r w:rsidR="00DC0AA3" w:rsidRPr="00810140">
        <w:rPr>
          <w:rFonts w:ascii="Arial" w:eastAsia="Malgun Gothic" w:hAnsi="Arial" w:cs="Arial"/>
          <w:lang w:eastAsia="ko-KR"/>
        </w:rPr>
        <w:t xml:space="preserve"> cited</w:t>
      </w:r>
      <w:r w:rsidRPr="00810140">
        <w:rPr>
          <w:rFonts w:ascii="Arial" w:eastAsia="Malgun Gothic" w:hAnsi="Arial" w:cs="Arial"/>
          <w:lang w:eastAsia="ko-KR"/>
        </w:rPr>
        <w:t>.</w:t>
      </w:r>
    </w:p>
    <w:p w:rsidR="00D8422D" w:rsidRPr="00810140" w:rsidRDefault="00D8422D" w:rsidP="002B62E3">
      <w:pPr>
        <w:pStyle w:val="PreformattedText"/>
        <w:rPr>
          <w:rFonts w:ascii="Arial" w:eastAsia="Malgun Gothic" w:hAnsi="Arial" w:cs="Arial"/>
          <w:lang w:eastAsia="ko-KR"/>
        </w:rPr>
      </w:pPr>
    </w:p>
    <w:p w:rsidR="00D8422D" w:rsidRPr="00810140" w:rsidRDefault="00D8422D" w:rsidP="002B62E3">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427</w:t>
      </w:r>
      <w:proofErr w:type="gramEnd"/>
      <w:r w:rsidRPr="00810140">
        <w:rPr>
          <w:rFonts w:ascii="Arial" w:eastAsia="Malgun Gothic" w:hAnsi="Arial" w:cs="Arial"/>
          <w:b/>
          <w:lang w:eastAsia="ko-KR"/>
        </w:rPr>
        <w:t>, 651</w:t>
      </w:r>
    </w:p>
    <w:p w:rsidR="004E3BB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427: </w:t>
      </w:r>
      <w:r w:rsidR="00B32817" w:rsidRPr="00810140">
        <w:rPr>
          <w:rFonts w:ascii="Arial" w:eastAsia="Malgun Gothic" w:hAnsi="Arial" w:cs="Arial"/>
          <w:lang w:eastAsia="ko-KR"/>
        </w:rPr>
        <w:t xml:space="preserve">What is meant with “The mechanisms described in this clause are </w:t>
      </w:r>
      <w:proofErr w:type="gramStart"/>
      <w:r w:rsidR="00B32817" w:rsidRPr="00810140">
        <w:rPr>
          <w:rFonts w:ascii="Arial" w:eastAsia="Malgun Gothic" w:hAnsi="Arial" w:cs="Arial"/>
          <w:lang w:eastAsia="ko-KR"/>
        </w:rPr>
        <w:t>obsolete.</w:t>
      </w:r>
      <w:proofErr w:type="gramEnd"/>
      <w:r w:rsidR="00B32817" w:rsidRPr="00810140">
        <w:rPr>
          <w:rFonts w:ascii="Arial" w:eastAsia="Malgun Gothic" w:hAnsi="Arial" w:cs="Arial"/>
          <w:lang w:eastAsia="ko-KR"/>
        </w:rPr>
        <w:t xml:space="preserve"> Consequently, this clause may be removed in a later revision of the standard”?   The technology is </w:t>
      </w:r>
      <w:r w:rsidR="00B169A5" w:rsidRPr="00810140">
        <w:rPr>
          <w:rFonts w:ascii="Arial" w:eastAsia="Malgun Gothic" w:hAnsi="Arial" w:cs="Arial"/>
          <w:lang w:eastAsia="ko-KR"/>
        </w:rPr>
        <w:t>referred</w:t>
      </w:r>
      <w:r w:rsidR="00B32817" w:rsidRPr="00810140">
        <w:rPr>
          <w:rFonts w:ascii="Arial" w:eastAsia="Malgun Gothic" w:hAnsi="Arial" w:cs="Arial"/>
          <w:lang w:eastAsia="ko-KR"/>
        </w:rPr>
        <w:t xml:space="preserve"> to by other industry groups.</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Remove sub-clause 13.1</w:t>
      </w:r>
    </w:p>
    <w:p w:rsidR="00767F60" w:rsidRPr="00810140" w:rsidRDefault="00767F60" w:rsidP="00767F60">
      <w:pPr>
        <w:pStyle w:val="PreformattedText"/>
        <w:ind w:left="360"/>
        <w:rPr>
          <w:rFonts w:ascii="Arial" w:eastAsia="Malgun Gothic" w:hAnsi="Arial" w:cs="Arial"/>
          <w:lang w:eastAsia="ko-KR"/>
        </w:rPr>
      </w:pPr>
    </w:p>
    <w:p w:rsidR="004E3BB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651: </w:t>
      </w:r>
      <w:r w:rsidR="00B32817" w:rsidRPr="00810140">
        <w:rPr>
          <w:rFonts w:ascii="Arial" w:eastAsia="Malgun Gothic" w:hAnsi="Arial" w:cs="Arial"/>
          <w:lang w:eastAsia="ko-KR"/>
        </w:rPr>
        <w:t>The sentence says</w:t>
      </w:r>
      <w:proofErr w:type="gramStart"/>
      <w:r w:rsidR="00B32817" w:rsidRPr="00810140">
        <w:rPr>
          <w:rFonts w:ascii="Arial" w:eastAsia="Malgun Gothic" w:hAnsi="Arial" w:cs="Arial"/>
          <w:lang w:eastAsia="ko-KR"/>
        </w:rPr>
        <w:t>,</w:t>
      </w:r>
      <w:proofErr w:type="gramEnd"/>
      <w:r w:rsidR="00B32817" w:rsidRPr="00810140">
        <w:rPr>
          <w:rFonts w:ascii="Arial" w:eastAsia="Malgun Gothic" w:hAnsi="Arial" w:cs="Arial"/>
          <w:lang w:eastAsia="ko-KR"/>
        </w:rPr>
        <w:t xml:space="preserve"> it may be removed in a later revision of the standard. Which revision of the standard? Delete the sentence or make necessary changes.</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Clarify and make necessary changes</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5B6B52">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5975CA" w:rsidRPr="00810140">
        <w:rPr>
          <w:rFonts w:ascii="Arial" w:eastAsia="Malgun Gothic" w:hAnsi="Arial" w:cs="Arial"/>
          <w:lang w:eastAsia="ko-KR"/>
        </w:rPr>
        <w:t xml:space="preserve"> Accept in Principle</w:t>
      </w:r>
    </w:p>
    <w:p w:rsidR="005975CA" w:rsidRPr="00810140" w:rsidRDefault="005975CA" w:rsidP="005B6B52">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Keep Clause 13.1 and add </w:t>
      </w:r>
      <w:r w:rsidR="00DB2D0C" w:rsidRPr="00810140">
        <w:rPr>
          <w:rFonts w:ascii="Arial" w:eastAsia="Malgun Gothic" w:hAnsi="Arial" w:cs="Arial"/>
          <w:lang w:eastAsia="ko-KR"/>
        </w:rPr>
        <w:t xml:space="preserve">a new </w:t>
      </w:r>
      <w:r w:rsidRPr="00810140">
        <w:rPr>
          <w:rFonts w:ascii="Arial" w:eastAsia="Malgun Gothic" w:hAnsi="Arial" w:cs="Arial"/>
          <w:lang w:eastAsia="ko-KR"/>
        </w:rPr>
        <w:t xml:space="preserve">clause at the front of the document listing the sections marked for deprecation. </w:t>
      </w:r>
    </w:p>
    <w:p w:rsidR="00D8422D" w:rsidRPr="00810140" w:rsidRDefault="00D8422D" w:rsidP="00D8422D">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652</w:t>
      </w:r>
      <w:proofErr w:type="gramEnd"/>
    </w:p>
    <w:p w:rsidR="004E3BB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652: </w:t>
      </w:r>
      <w:r w:rsidR="0099660F" w:rsidRPr="00810140">
        <w:rPr>
          <w:rFonts w:ascii="Arial" w:eastAsia="Malgun Gothic" w:hAnsi="Arial" w:cs="Arial"/>
          <w:lang w:eastAsia="ko-KR"/>
        </w:rPr>
        <w:t>The sentence says</w:t>
      </w:r>
      <w:proofErr w:type="gramStart"/>
      <w:r w:rsidR="0099660F" w:rsidRPr="00810140">
        <w:rPr>
          <w:rFonts w:ascii="Arial" w:eastAsia="Malgun Gothic" w:hAnsi="Arial" w:cs="Arial"/>
          <w:lang w:eastAsia="ko-KR"/>
        </w:rPr>
        <w:t>,</w:t>
      </w:r>
      <w:proofErr w:type="gramEnd"/>
      <w:r w:rsidR="0099660F" w:rsidRPr="00810140">
        <w:rPr>
          <w:rFonts w:ascii="Arial" w:eastAsia="Malgun Gothic" w:hAnsi="Arial" w:cs="Arial"/>
          <w:lang w:eastAsia="ko-KR"/>
        </w:rPr>
        <w:t xml:space="preserve"> it may be removed in a later revision of the standard. Which revision of the standard? Delete the sentence or make necessary changes.</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99660F" w:rsidRPr="00810140">
        <w:rPr>
          <w:rFonts w:ascii="Arial" w:eastAsia="Malgun Gothic" w:hAnsi="Arial" w:cs="Arial"/>
          <w:lang w:eastAsia="ko-KR"/>
        </w:rPr>
        <w:t xml:space="preserve"> Clarify and make necessary changes</w:t>
      </w:r>
    </w:p>
    <w:p w:rsidR="00767F60" w:rsidRPr="00810140" w:rsidRDefault="00767F60" w:rsidP="00767F60">
      <w:pPr>
        <w:pStyle w:val="PreformattedText"/>
        <w:ind w:left="360"/>
        <w:rPr>
          <w:rFonts w:ascii="Arial" w:eastAsia="Malgun Gothic" w:hAnsi="Arial" w:cs="Arial"/>
          <w:lang w:eastAsia="ko-KR"/>
        </w:rPr>
      </w:pPr>
    </w:p>
    <w:p w:rsidR="00182D50" w:rsidRPr="00810140" w:rsidRDefault="00182D50" w:rsidP="005B6B52">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5975CA" w:rsidRPr="00810140" w:rsidRDefault="005975CA" w:rsidP="005B6B52">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CSS is not to be marked for deprecation. </w:t>
      </w:r>
      <w:r w:rsidR="00182D50" w:rsidRPr="00810140">
        <w:rPr>
          <w:rFonts w:ascii="Arial" w:eastAsia="Malgun Gothic" w:hAnsi="Arial" w:cs="Arial"/>
          <w:lang w:eastAsia="ko-KR"/>
        </w:rPr>
        <w:t xml:space="preserve">Remove </w:t>
      </w:r>
      <w:r w:rsidRPr="00810140">
        <w:rPr>
          <w:rFonts w:ascii="Arial" w:eastAsia="Malgun Gothic" w:hAnsi="Arial" w:cs="Arial"/>
          <w:lang w:eastAsia="ko-KR"/>
        </w:rPr>
        <w:t>Clause 14.1.</w:t>
      </w:r>
    </w:p>
    <w:p w:rsidR="00D8422D" w:rsidRPr="00810140" w:rsidRDefault="00D8422D" w:rsidP="00D8422D">
      <w:pPr>
        <w:pStyle w:val="PreformattedText"/>
        <w:rPr>
          <w:rFonts w:ascii="Arial" w:eastAsia="Malgun Gothic" w:hAnsi="Arial" w:cs="Arial"/>
          <w:lang w:eastAsia="ko-KR"/>
        </w:rPr>
      </w:pPr>
    </w:p>
    <w:p w:rsidR="00D8422D" w:rsidRPr="00810140" w:rsidRDefault="00D8422D" w:rsidP="00D8422D">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429</w:t>
      </w:r>
      <w:proofErr w:type="gramEnd"/>
    </w:p>
    <w:p w:rsidR="004E3BB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429: </w:t>
      </w:r>
      <w:r w:rsidR="004E3BB0" w:rsidRPr="00810140">
        <w:rPr>
          <w:rFonts w:ascii="Arial" w:eastAsia="Malgun Gothic" w:hAnsi="Arial" w:cs="Arial"/>
          <w:lang w:eastAsia="ko-KR"/>
        </w:rPr>
        <w:t xml:space="preserve">What is meant with “The mechanisms described in this clause are </w:t>
      </w:r>
      <w:proofErr w:type="gramStart"/>
      <w:r w:rsidR="004E3BB0" w:rsidRPr="00810140">
        <w:rPr>
          <w:rFonts w:ascii="Arial" w:eastAsia="Malgun Gothic" w:hAnsi="Arial" w:cs="Arial"/>
          <w:lang w:eastAsia="ko-KR"/>
        </w:rPr>
        <w:t>obsolete.</w:t>
      </w:r>
      <w:proofErr w:type="gramEnd"/>
      <w:r w:rsidR="004E3BB0" w:rsidRPr="00810140">
        <w:rPr>
          <w:rFonts w:ascii="Arial" w:eastAsia="Malgun Gothic" w:hAnsi="Arial" w:cs="Arial"/>
          <w:lang w:eastAsia="ko-KR"/>
        </w:rPr>
        <w:t xml:space="preserve"> Consequently, this clause may be removed in a later revision of the standard”?   The MR-O-QPSK PHY provides many sophisticated mechanisms supporting robust transmission with relaxed radio requirements. The PHY has been carefully designed by many </w:t>
      </w:r>
      <w:proofErr w:type="spellStart"/>
      <w:r w:rsidR="004E3BB0" w:rsidRPr="00810140">
        <w:rPr>
          <w:rFonts w:ascii="Arial" w:eastAsia="Malgun Gothic" w:hAnsi="Arial" w:cs="Arial"/>
          <w:lang w:eastAsia="ko-KR"/>
        </w:rPr>
        <w:t>contributers</w:t>
      </w:r>
      <w:proofErr w:type="spellEnd"/>
      <w:r w:rsidR="004E3BB0" w:rsidRPr="00810140">
        <w:rPr>
          <w:rFonts w:ascii="Arial" w:eastAsia="Malgun Gothic" w:hAnsi="Arial" w:cs="Arial"/>
          <w:lang w:eastAsia="ko-KR"/>
        </w:rPr>
        <w:t xml:space="preserve">. The </w:t>
      </w:r>
      <w:r w:rsidR="002C368D" w:rsidRPr="00810140">
        <w:rPr>
          <w:rFonts w:ascii="Arial" w:eastAsia="Malgun Gothic" w:hAnsi="Arial" w:cs="Arial"/>
          <w:lang w:eastAsia="ko-KR"/>
        </w:rPr>
        <w:t xml:space="preserve">nice balance of BDE, FEC, </w:t>
      </w:r>
      <w:proofErr w:type="gramStart"/>
      <w:r w:rsidR="002C368D" w:rsidRPr="00810140">
        <w:rPr>
          <w:rFonts w:ascii="Arial" w:eastAsia="Malgun Gothic" w:hAnsi="Arial" w:cs="Arial"/>
          <w:lang w:eastAsia="ko-KR"/>
        </w:rPr>
        <w:t xml:space="preserve">DSSS  </w:t>
      </w:r>
      <w:r w:rsidR="004E3BB0" w:rsidRPr="00810140">
        <w:rPr>
          <w:rFonts w:ascii="Arial" w:eastAsia="Malgun Gothic" w:hAnsi="Arial" w:cs="Arial"/>
          <w:lang w:eastAsia="ko-KR"/>
        </w:rPr>
        <w:t>combined</w:t>
      </w:r>
      <w:proofErr w:type="gramEnd"/>
      <w:r w:rsidR="004E3BB0" w:rsidRPr="00810140">
        <w:rPr>
          <w:rFonts w:ascii="Arial" w:eastAsia="Malgun Gothic" w:hAnsi="Arial" w:cs="Arial"/>
          <w:lang w:eastAsia="ko-KR"/>
        </w:rPr>
        <w:t xml:space="preserve"> with pilot insertion make this PHY unique and attractive. ZigBee Alliance is going to use this PHY for the NAN standard. Parts of the MR-O-QPSK PHY are used in ETSI TS 102 887-1.</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4E3BB0" w:rsidRPr="00810140">
        <w:rPr>
          <w:rFonts w:ascii="Arial" w:eastAsia="Malgun Gothic" w:hAnsi="Arial" w:cs="Arial"/>
          <w:lang w:eastAsia="ko-KR"/>
        </w:rPr>
        <w:t xml:space="preserve"> Remove sub-clause 21.1</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5B6B52">
      <w:pPr>
        <w:pStyle w:val="PreformattedText"/>
        <w:ind w:left="360"/>
        <w:rPr>
          <w:rFonts w:ascii="Arial" w:eastAsia="Malgun Gothic" w:hAnsi="Arial" w:cs="Arial"/>
          <w:lang w:eastAsia="ko-KR"/>
        </w:rPr>
      </w:pPr>
      <w:r w:rsidRPr="00810140">
        <w:rPr>
          <w:rFonts w:ascii="Arial" w:eastAsia="Malgun Gothic" w:hAnsi="Arial" w:cs="Arial"/>
          <w:b/>
          <w:lang w:eastAsia="ko-KR"/>
        </w:rPr>
        <w:lastRenderedPageBreak/>
        <w:t>Proposed Resolution:</w:t>
      </w:r>
      <w:r w:rsidR="00182D50" w:rsidRPr="00810140">
        <w:rPr>
          <w:rFonts w:ascii="Arial" w:eastAsia="Malgun Gothic" w:hAnsi="Arial" w:cs="Arial"/>
          <w:b/>
          <w:lang w:eastAsia="ko-KR"/>
        </w:rPr>
        <w:t xml:space="preserve"> </w:t>
      </w:r>
      <w:r w:rsidR="00822120" w:rsidRPr="00810140">
        <w:rPr>
          <w:rFonts w:ascii="Arial" w:eastAsia="Malgun Gothic" w:hAnsi="Arial" w:cs="Arial"/>
          <w:lang w:eastAsia="ko-KR"/>
        </w:rPr>
        <w:t>Accept</w:t>
      </w:r>
    </w:p>
    <w:p w:rsidR="002C368D" w:rsidRPr="00810140" w:rsidRDefault="002C368D" w:rsidP="005B6B52">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MR-O-QPSK </w:t>
      </w:r>
      <w:r w:rsidR="00822120" w:rsidRPr="00810140">
        <w:rPr>
          <w:rFonts w:ascii="Arial" w:eastAsia="Malgun Gothic" w:hAnsi="Arial" w:cs="Arial"/>
          <w:lang w:eastAsia="ko-KR"/>
        </w:rPr>
        <w:t>is</w:t>
      </w:r>
      <w:r w:rsidRPr="00810140">
        <w:rPr>
          <w:rFonts w:ascii="Arial" w:eastAsia="Malgun Gothic" w:hAnsi="Arial" w:cs="Arial"/>
          <w:lang w:eastAsia="ko-KR"/>
        </w:rPr>
        <w:t xml:space="preserve"> referenced in both ETSI TS 102 887-1 and the Zigbee Alliance NAN Technical Specification.</w:t>
      </w:r>
    </w:p>
    <w:p w:rsidR="00D8422D" w:rsidRPr="00810140" w:rsidRDefault="00D8422D" w:rsidP="00D8422D">
      <w:pPr>
        <w:pStyle w:val="PreformattedText"/>
        <w:rPr>
          <w:rFonts w:ascii="Arial" w:eastAsia="Malgun Gothic" w:hAnsi="Arial" w:cs="Arial"/>
          <w:lang w:eastAsia="ko-KR"/>
        </w:rPr>
      </w:pPr>
    </w:p>
    <w:p w:rsidR="00D8422D" w:rsidRPr="00810140" w:rsidRDefault="00D8422D" w:rsidP="00D8422D">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 xml:space="preserve">CID  </w:t>
      </w:r>
      <w:r w:rsidR="004E3BB0" w:rsidRPr="00810140">
        <w:rPr>
          <w:rFonts w:ascii="Arial" w:eastAsia="Malgun Gothic" w:hAnsi="Arial" w:cs="Arial"/>
          <w:b/>
          <w:lang w:eastAsia="ko-KR"/>
        </w:rPr>
        <w:t>3</w:t>
      </w:r>
      <w:r w:rsidRPr="00810140">
        <w:rPr>
          <w:rFonts w:ascii="Arial" w:eastAsia="Malgun Gothic" w:hAnsi="Arial" w:cs="Arial"/>
          <w:b/>
          <w:lang w:eastAsia="ko-KR"/>
        </w:rPr>
        <w:t>9</w:t>
      </w:r>
      <w:r w:rsidR="004E3BB0" w:rsidRPr="00810140">
        <w:rPr>
          <w:rFonts w:ascii="Arial" w:eastAsia="Malgun Gothic" w:hAnsi="Arial" w:cs="Arial"/>
          <w:b/>
          <w:lang w:eastAsia="ko-KR"/>
        </w:rPr>
        <w:t>8</w:t>
      </w:r>
      <w:proofErr w:type="gramEnd"/>
    </w:p>
    <w:p w:rsidR="00D8422D" w:rsidRPr="00810140" w:rsidRDefault="000A76B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398</w:t>
      </w:r>
      <w:r w:rsidR="00D8422D" w:rsidRPr="00810140">
        <w:rPr>
          <w:rFonts w:ascii="Arial" w:eastAsia="Malgun Gothic" w:hAnsi="Arial" w:cs="Arial"/>
          <w:lang w:eastAsia="ko-KR"/>
        </w:rPr>
        <w:t xml:space="preserve">: </w:t>
      </w:r>
      <w:r w:rsidR="004E3BB0" w:rsidRPr="00810140">
        <w:rPr>
          <w:rFonts w:ascii="Arial" w:eastAsia="Malgun Gothic" w:hAnsi="Arial" w:cs="Arial"/>
          <w:lang w:eastAsia="ko-KR"/>
        </w:rPr>
        <w:t xml:space="preserve">This informative annex describes the </w:t>
      </w:r>
      <w:proofErr w:type="gramStart"/>
      <w:r w:rsidR="004E3BB0" w:rsidRPr="00810140">
        <w:rPr>
          <w:rFonts w:ascii="Arial" w:eastAsia="Malgun Gothic" w:hAnsi="Arial" w:cs="Arial"/>
          <w:lang w:eastAsia="ko-KR"/>
        </w:rPr>
        <w:t>setting  of</w:t>
      </w:r>
      <w:proofErr w:type="gramEnd"/>
      <w:r w:rsidR="004E3BB0" w:rsidRPr="00810140">
        <w:rPr>
          <w:rFonts w:ascii="Arial" w:eastAsia="Malgun Gothic" w:hAnsi="Arial" w:cs="Arial"/>
          <w:lang w:eastAsia="ko-KR"/>
        </w:rPr>
        <w:t xml:space="preserve"> PIB attributes not connected with any defined </w:t>
      </w:r>
      <w:proofErr w:type="spellStart"/>
      <w:r w:rsidR="004E3BB0" w:rsidRPr="00810140">
        <w:rPr>
          <w:rFonts w:ascii="Arial" w:eastAsia="Malgun Gothic" w:hAnsi="Arial" w:cs="Arial"/>
          <w:lang w:eastAsia="ko-KR"/>
        </w:rPr>
        <w:t>behavior</w:t>
      </w:r>
      <w:proofErr w:type="spellEnd"/>
      <w:r w:rsidR="004E3BB0" w:rsidRPr="00810140">
        <w:rPr>
          <w:rFonts w:ascii="Arial" w:eastAsia="Malgun Gothic" w:hAnsi="Arial" w:cs="Arial"/>
          <w:lang w:eastAsia="ko-KR"/>
        </w:rPr>
        <w:t xml:space="preserve">. I may give the reader </w:t>
      </w:r>
      <w:proofErr w:type="gramStart"/>
      <w:r w:rsidR="004E3BB0" w:rsidRPr="00810140">
        <w:rPr>
          <w:rFonts w:ascii="Arial" w:eastAsia="Malgun Gothic" w:hAnsi="Arial" w:cs="Arial"/>
          <w:lang w:eastAsia="ko-KR"/>
        </w:rPr>
        <w:t>the  idea</w:t>
      </w:r>
      <w:proofErr w:type="gramEnd"/>
      <w:r w:rsidR="004E3BB0" w:rsidRPr="00810140">
        <w:rPr>
          <w:rFonts w:ascii="Arial" w:eastAsia="Malgun Gothic" w:hAnsi="Arial" w:cs="Arial"/>
          <w:lang w:eastAsia="ko-KR"/>
        </w:rPr>
        <w:t xml:space="preserve"> that setting the attributes as described in this annex causes something to happen, but there are no </w:t>
      </w:r>
      <w:proofErr w:type="spellStart"/>
      <w:r w:rsidR="004E3BB0" w:rsidRPr="00810140">
        <w:rPr>
          <w:rFonts w:ascii="Arial" w:eastAsia="Malgun Gothic" w:hAnsi="Arial" w:cs="Arial"/>
          <w:lang w:eastAsia="ko-KR"/>
        </w:rPr>
        <w:t>behaviors</w:t>
      </w:r>
      <w:proofErr w:type="spellEnd"/>
      <w:r w:rsidR="004E3BB0" w:rsidRPr="00810140">
        <w:rPr>
          <w:rFonts w:ascii="Arial" w:eastAsia="Malgun Gothic" w:hAnsi="Arial" w:cs="Arial"/>
          <w:lang w:eastAsia="ko-KR"/>
        </w:rPr>
        <w:t xml:space="preserve"> or functions associated with the </w:t>
      </w:r>
      <w:proofErr w:type="spellStart"/>
      <w:r w:rsidR="004E3BB0" w:rsidRPr="00810140">
        <w:rPr>
          <w:rFonts w:ascii="Arial" w:eastAsia="Malgun Gothic" w:hAnsi="Arial" w:cs="Arial"/>
          <w:lang w:eastAsia="ko-KR"/>
        </w:rPr>
        <w:t>attribues</w:t>
      </w:r>
      <w:proofErr w:type="spellEnd"/>
      <w:r w:rsidR="004E3BB0" w:rsidRPr="00810140">
        <w:rPr>
          <w:rFonts w:ascii="Arial" w:eastAsia="Malgun Gothic" w:hAnsi="Arial" w:cs="Arial"/>
          <w:lang w:eastAsia="ko-KR"/>
        </w:rPr>
        <w:t xml:space="preserve"> in </w:t>
      </w:r>
      <w:proofErr w:type="spellStart"/>
      <w:r w:rsidR="004E3BB0" w:rsidRPr="00810140">
        <w:rPr>
          <w:rFonts w:ascii="Arial" w:eastAsia="Malgun Gothic" w:hAnsi="Arial" w:cs="Arial"/>
          <w:lang w:eastAsia="ko-KR"/>
        </w:rPr>
        <w:t>talbe</w:t>
      </w:r>
      <w:proofErr w:type="spellEnd"/>
      <w:r w:rsidR="004E3BB0" w:rsidRPr="00810140">
        <w:rPr>
          <w:rFonts w:ascii="Arial" w:eastAsia="Malgun Gothic" w:hAnsi="Arial" w:cs="Arial"/>
          <w:lang w:eastAsia="ko-KR"/>
        </w:rPr>
        <w:t xml:space="preserve"> 182, so the annex is confusion (at best).  It seems to suggest that a device which implements non-standard modes will expose, at </w:t>
      </w:r>
      <w:proofErr w:type="spellStart"/>
      <w:r w:rsidR="004E3BB0" w:rsidRPr="00810140">
        <w:rPr>
          <w:rFonts w:ascii="Arial" w:eastAsia="Malgun Gothic" w:hAnsi="Arial" w:cs="Arial"/>
          <w:lang w:eastAsia="ko-KR"/>
        </w:rPr>
        <w:t>somes</w:t>
      </w:r>
      <w:proofErr w:type="spellEnd"/>
      <w:r w:rsidR="004E3BB0" w:rsidRPr="00810140">
        <w:rPr>
          <w:rFonts w:ascii="Arial" w:eastAsia="Malgun Gothic" w:hAnsi="Arial" w:cs="Arial"/>
          <w:lang w:eastAsia="ko-KR"/>
        </w:rPr>
        <w:t xml:space="preserve"> external interface, a set of registers or in some other form, information about what FSK capabilities it implements.  As useful as that would be, there is no such interface defined in the standard. What is defined is an abstract interface (the PIB) which may appear to some, but is not, an actual representation readable in a conformant device.</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4E3BB0" w:rsidRPr="00810140">
        <w:rPr>
          <w:rFonts w:ascii="Arial" w:eastAsia="Malgun Gothic" w:hAnsi="Arial" w:cs="Arial"/>
          <w:lang w:eastAsia="ko-KR"/>
        </w:rPr>
        <w:t xml:space="preserve"> Either </w:t>
      </w:r>
      <w:proofErr w:type="gramStart"/>
      <w:r w:rsidR="004E3BB0" w:rsidRPr="00810140">
        <w:rPr>
          <w:rFonts w:ascii="Arial" w:eastAsia="Malgun Gothic" w:hAnsi="Arial" w:cs="Arial"/>
          <w:lang w:eastAsia="ko-KR"/>
        </w:rPr>
        <w:t>add</w:t>
      </w:r>
      <w:proofErr w:type="gramEnd"/>
      <w:r w:rsidR="004E3BB0" w:rsidRPr="00810140">
        <w:rPr>
          <w:rFonts w:ascii="Arial" w:eastAsia="Malgun Gothic" w:hAnsi="Arial" w:cs="Arial"/>
          <w:lang w:eastAsia="ko-KR"/>
        </w:rPr>
        <w:t xml:space="preserve"> normative text describing the desired </w:t>
      </w:r>
      <w:proofErr w:type="spellStart"/>
      <w:r w:rsidR="004E3BB0" w:rsidRPr="00810140">
        <w:rPr>
          <w:rFonts w:ascii="Arial" w:eastAsia="Malgun Gothic" w:hAnsi="Arial" w:cs="Arial"/>
          <w:lang w:eastAsia="ko-KR"/>
        </w:rPr>
        <w:t>behavior</w:t>
      </w:r>
      <w:proofErr w:type="spellEnd"/>
      <w:r w:rsidR="004E3BB0" w:rsidRPr="00810140">
        <w:rPr>
          <w:rFonts w:ascii="Arial" w:eastAsia="Malgun Gothic" w:hAnsi="Arial" w:cs="Arial"/>
          <w:lang w:eastAsia="ko-KR"/>
        </w:rPr>
        <w:t xml:space="preserve"> referenced in this annex, or remove the annex.</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5B6B52">
      <w:pPr>
        <w:pStyle w:val="PreformattedText"/>
        <w:ind w:left="360"/>
        <w:rPr>
          <w:rFonts w:ascii="Arial" w:eastAsia="Malgun Gothic" w:hAnsi="Arial" w:cs="Arial"/>
          <w:b/>
          <w:lang w:eastAsia="ko-KR"/>
        </w:rPr>
      </w:pPr>
      <w:r w:rsidRPr="00810140">
        <w:rPr>
          <w:rFonts w:ascii="Arial" w:eastAsia="Malgun Gothic" w:hAnsi="Arial" w:cs="Arial"/>
          <w:b/>
          <w:lang w:eastAsia="ko-KR"/>
        </w:rPr>
        <w:t>Proposed Resolution:</w:t>
      </w:r>
      <w:r w:rsidR="00A83A0D" w:rsidRPr="00810140">
        <w:rPr>
          <w:rFonts w:ascii="Arial" w:eastAsia="Malgun Gothic" w:hAnsi="Arial" w:cs="Arial"/>
          <w:b/>
          <w:lang w:eastAsia="ko-KR"/>
        </w:rPr>
        <w:t xml:space="preserve"> </w:t>
      </w:r>
      <w:r w:rsidR="00A83A0D" w:rsidRPr="00810140">
        <w:rPr>
          <w:rFonts w:ascii="Arial" w:eastAsia="Malgun Gothic" w:hAnsi="Arial" w:cs="Arial"/>
          <w:lang w:eastAsia="ko-KR"/>
        </w:rPr>
        <w:t>Accept in Principle</w:t>
      </w:r>
    </w:p>
    <w:p w:rsidR="007D6098" w:rsidRPr="00810140" w:rsidRDefault="00CE6250" w:rsidP="007D6098">
      <w:pPr>
        <w:pStyle w:val="PreformattedText"/>
        <w:ind w:left="360"/>
        <w:rPr>
          <w:rFonts w:ascii="Arial" w:eastAsia="Malgun Gothic" w:hAnsi="Arial" w:cs="Arial"/>
          <w:lang w:eastAsia="ko-KR"/>
        </w:rPr>
      </w:pPr>
      <w:r w:rsidRPr="00810140">
        <w:rPr>
          <w:rFonts w:ascii="Arial" w:eastAsia="Malgun Gothic" w:hAnsi="Arial" w:cs="Arial"/>
          <w:lang w:eastAsia="ko-KR"/>
        </w:rPr>
        <w:t>B</w:t>
      </w:r>
      <w:r w:rsidR="007D6098" w:rsidRPr="00810140">
        <w:rPr>
          <w:rFonts w:ascii="Arial" w:eastAsia="Malgun Gothic" w:hAnsi="Arial" w:cs="Arial"/>
          <w:lang w:eastAsia="ko-KR"/>
        </w:rPr>
        <w:t xml:space="preserve">oth </w:t>
      </w:r>
      <w:proofErr w:type="spellStart"/>
      <w:r w:rsidR="007D6098" w:rsidRPr="00810140">
        <w:rPr>
          <w:rFonts w:ascii="Arial" w:eastAsia="Malgun Gothic" w:hAnsi="Arial" w:cs="Arial"/>
          <w:i/>
          <w:lang w:eastAsia="ko-KR"/>
        </w:rPr>
        <w:t>phyNumSUNPageEn</w:t>
      </w:r>
      <w:bookmarkStart w:id="0" w:name="_GoBack"/>
      <w:bookmarkEnd w:id="0"/>
      <w:r w:rsidR="007D6098" w:rsidRPr="00810140">
        <w:rPr>
          <w:rFonts w:ascii="Arial" w:eastAsia="Malgun Gothic" w:hAnsi="Arial" w:cs="Arial"/>
          <w:i/>
          <w:lang w:eastAsia="ko-KR"/>
        </w:rPr>
        <w:t>triesSupported</w:t>
      </w:r>
      <w:proofErr w:type="spellEnd"/>
      <w:r w:rsidR="007D6098" w:rsidRPr="00810140">
        <w:rPr>
          <w:rFonts w:ascii="Arial" w:eastAsia="Malgun Gothic" w:hAnsi="Arial" w:cs="Arial"/>
          <w:lang w:eastAsia="ko-KR"/>
        </w:rPr>
        <w:t xml:space="preserve"> and </w:t>
      </w:r>
      <w:proofErr w:type="spellStart"/>
      <w:r w:rsidR="007D6098" w:rsidRPr="00810140">
        <w:rPr>
          <w:rFonts w:ascii="Arial" w:eastAsia="Malgun Gothic" w:hAnsi="Arial" w:cs="Arial"/>
          <w:i/>
          <w:lang w:eastAsia="ko-KR"/>
        </w:rPr>
        <w:t>phySUNPageEntriesSupported</w:t>
      </w:r>
      <w:proofErr w:type="spellEnd"/>
      <w:r w:rsidR="007D6098" w:rsidRPr="00810140">
        <w:rPr>
          <w:rFonts w:ascii="Arial" w:eastAsia="Malgun Gothic" w:hAnsi="Arial" w:cs="Arial"/>
          <w:lang w:eastAsia="ko-KR"/>
        </w:rPr>
        <w:t>, used in Annex F, are not listed as PHY PIB attributes in Table 181 in Clause 10.</w:t>
      </w:r>
    </w:p>
    <w:p w:rsidR="0004531D" w:rsidRPr="00810140" w:rsidRDefault="00CE6250" w:rsidP="00CE6250">
      <w:pPr>
        <w:pStyle w:val="PreformattedText"/>
        <w:ind w:left="360"/>
        <w:rPr>
          <w:rFonts w:ascii="Arial" w:eastAsia="Malgun Gothic" w:hAnsi="Arial" w:cs="Arial"/>
          <w:lang w:eastAsia="ko-KR"/>
        </w:rPr>
      </w:pPr>
      <w:r w:rsidRPr="00810140">
        <w:rPr>
          <w:rFonts w:ascii="Arial" w:eastAsia="Malgun Gothic" w:hAnsi="Arial" w:cs="Arial"/>
          <w:lang w:eastAsia="ko-KR"/>
        </w:rPr>
        <w:t>Replace</w:t>
      </w:r>
      <w:r w:rsidR="0004531D" w:rsidRPr="00810140">
        <w:rPr>
          <w:rFonts w:ascii="Arial" w:eastAsia="Malgun Gothic" w:hAnsi="Arial" w:cs="Arial"/>
          <w:lang w:eastAsia="ko-KR"/>
        </w:rPr>
        <w:t xml:space="preserve"> Annex F</w:t>
      </w:r>
      <w:r w:rsidR="009F20E4" w:rsidRPr="00810140">
        <w:rPr>
          <w:rFonts w:ascii="Arial" w:eastAsia="Malgun Gothic" w:hAnsi="Arial" w:cs="Arial"/>
          <w:lang w:eastAsia="ko-KR"/>
        </w:rPr>
        <w:t>.</w:t>
      </w:r>
      <w:r w:rsidR="00FF4F9F" w:rsidRPr="00810140">
        <w:rPr>
          <w:rFonts w:ascii="Arial" w:eastAsia="Malgun Gothic" w:hAnsi="Arial" w:cs="Arial"/>
          <w:lang w:eastAsia="ko-KR"/>
        </w:rPr>
        <w:t>1</w:t>
      </w:r>
      <w:r w:rsidRPr="00810140">
        <w:rPr>
          <w:rFonts w:ascii="Arial" w:eastAsia="Malgun Gothic" w:hAnsi="Arial" w:cs="Arial"/>
          <w:lang w:eastAsia="ko-KR"/>
        </w:rPr>
        <w:t xml:space="preserve"> with the following</w:t>
      </w:r>
      <w:r w:rsidR="00697DAA" w:rsidRPr="00810140">
        <w:rPr>
          <w:rFonts w:ascii="Arial" w:eastAsia="Malgun Gothic" w:hAnsi="Arial" w:cs="Arial"/>
          <w:lang w:eastAsia="ko-KR"/>
        </w:rPr>
        <w:t xml:space="preserve"> (combining </w:t>
      </w:r>
      <w:r w:rsidR="00FF4F9F" w:rsidRPr="00810140">
        <w:rPr>
          <w:rFonts w:ascii="Arial" w:eastAsia="Malgun Gothic" w:hAnsi="Arial" w:cs="Arial"/>
          <w:lang w:eastAsia="ko-KR"/>
        </w:rPr>
        <w:t>the 2 paragraphs)</w:t>
      </w:r>
      <w:r w:rsidR="0004531D" w:rsidRPr="00810140">
        <w:rPr>
          <w:rFonts w:ascii="Arial" w:eastAsia="Malgun Gothic" w:hAnsi="Arial" w:cs="Arial"/>
          <w:lang w:eastAsia="ko-KR"/>
        </w:rPr>
        <w:t>:</w:t>
      </w:r>
      <w:r w:rsidR="0004531D" w:rsidRPr="00810140">
        <w:rPr>
          <w:rFonts w:ascii="Arial" w:eastAsia="Malgun Gothic" w:hAnsi="Arial" w:cs="Arial"/>
          <w:lang w:eastAsia="ko-KR"/>
        </w:rPr>
        <w:br/>
        <w:t xml:space="preserve">“In addition to the standard-defined PHY modes, an MR-FSK-compliant device may also support other modes </w:t>
      </w:r>
      <w:r w:rsidRPr="00810140">
        <w:rPr>
          <w:rFonts w:ascii="Arial" w:eastAsia="Malgun Gothic" w:hAnsi="Arial" w:cs="Arial"/>
          <w:lang w:eastAsia="ko-KR"/>
        </w:rPr>
        <w:t xml:space="preserve">represented by </w:t>
      </w:r>
      <w:r w:rsidR="0004531D" w:rsidRPr="00810140">
        <w:rPr>
          <w:rFonts w:ascii="Arial" w:eastAsia="Malgun Gothic" w:hAnsi="Arial" w:cs="Arial"/>
          <w:lang w:eastAsia="ko-KR"/>
        </w:rPr>
        <w:t xml:space="preserve">the Generic </w:t>
      </w:r>
      <w:r w:rsidR="000C4E7F" w:rsidRPr="00810140">
        <w:rPr>
          <w:rFonts w:ascii="Arial" w:eastAsia="Malgun Gothic" w:hAnsi="Arial" w:cs="Arial"/>
          <w:lang w:eastAsia="ko-KR"/>
        </w:rPr>
        <w:t xml:space="preserve">FSK </w:t>
      </w:r>
      <w:r w:rsidR="0004531D" w:rsidRPr="00810140">
        <w:rPr>
          <w:rFonts w:ascii="Arial" w:eastAsia="Malgun Gothic" w:hAnsi="Arial" w:cs="Arial"/>
          <w:lang w:eastAsia="ko-KR"/>
        </w:rPr>
        <w:t xml:space="preserve">PHY </w:t>
      </w:r>
      <w:r w:rsidR="000C4E7F" w:rsidRPr="00810140">
        <w:rPr>
          <w:rFonts w:ascii="Arial" w:eastAsia="Malgun Gothic" w:hAnsi="Arial" w:cs="Arial"/>
          <w:lang w:eastAsia="ko-KR"/>
        </w:rPr>
        <w:t>D</w:t>
      </w:r>
      <w:r w:rsidR="00AB6EEA" w:rsidRPr="00810140">
        <w:rPr>
          <w:rFonts w:ascii="Arial" w:eastAsia="Malgun Gothic" w:hAnsi="Arial" w:cs="Arial"/>
          <w:lang w:eastAsia="ko-KR"/>
        </w:rPr>
        <w:t>escriptor.</w:t>
      </w:r>
      <w:r w:rsidR="00FF4F9F" w:rsidRPr="00810140">
        <w:rPr>
          <w:rFonts w:ascii="Arial" w:eastAsia="Malgun Gothic" w:hAnsi="Arial" w:cs="Arial"/>
          <w:lang w:eastAsia="ko-KR"/>
        </w:rPr>
        <w:t xml:space="preserve"> The </w:t>
      </w:r>
      <w:r w:rsidR="000C4E7F" w:rsidRPr="00810140">
        <w:rPr>
          <w:rFonts w:ascii="Arial" w:eastAsia="Malgun Gothic" w:hAnsi="Arial" w:cs="Arial"/>
          <w:lang w:eastAsia="ko-KR"/>
        </w:rPr>
        <w:t>Generic FSK PHY D</w:t>
      </w:r>
      <w:r w:rsidR="00FF4F9F" w:rsidRPr="00810140">
        <w:rPr>
          <w:rFonts w:ascii="Arial" w:eastAsia="Malgun Gothic" w:hAnsi="Arial" w:cs="Arial"/>
          <w:lang w:eastAsia="ko-KR"/>
        </w:rPr>
        <w:t>escriptor provides the complete set of parameters necessary to define a</w:t>
      </w:r>
      <w:r w:rsidR="00ED6C6B" w:rsidRPr="00810140">
        <w:rPr>
          <w:rFonts w:ascii="Arial" w:eastAsia="Malgun Gothic" w:hAnsi="Arial" w:cs="Arial"/>
          <w:lang w:eastAsia="ko-KR"/>
        </w:rPr>
        <w:t>n</w:t>
      </w:r>
      <w:r w:rsidR="00FF4F9F" w:rsidRPr="00810140">
        <w:rPr>
          <w:rFonts w:ascii="Arial" w:eastAsia="Malgun Gothic" w:hAnsi="Arial" w:cs="Arial"/>
          <w:lang w:eastAsia="ko-KR"/>
        </w:rPr>
        <w:t xml:space="preserve"> FSK PHY mode, such as modulation type, symbol rate, modulation order, and modulation index for FSK operation, as described in Table 182</w:t>
      </w:r>
      <w:r w:rsidR="00AB6EEA" w:rsidRPr="00810140">
        <w:rPr>
          <w:rFonts w:ascii="Arial" w:eastAsia="Malgun Gothic" w:hAnsi="Arial" w:cs="Arial"/>
          <w:lang w:eastAsia="ko-KR"/>
        </w:rPr>
        <w:t>”</w:t>
      </w:r>
      <w:r w:rsidR="00FF4F9F" w:rsidRPr="00810140">
        <w:rPr>
          <w:rFonts w:ascii="Arial" w:eastAsia="Malgun Gothic" w:hAnsi="Arial" w:cs="Arial"/>
          <w:lang w:eastAsia="ko-KR"/>
        </w:rPr>
        <w:t>.</w:t>
      </w:r>
      <w:r w:rsidRPr="00810140">
        <w:rPr>
          <w:rFonts w:ascii="Arial" w:eastAsia="Malgun Gothic" w:hAnsi="Arial" w:cs="Arial"/>
          <w:lang w:eastAsia="ko-KR"/>
        </w:rPr>
        <w:t xml:space="preserve"> The </w:t>
      </w:r>
      <w:r w:rsidR="0004531D" w:rsidRPr="00810140">
        <w:rPr>
          <w:rFonts w:ascii="Arial" w:eastAsia="Malgun Gothic" w:hAnsi="Arial" w:cs="Arial"/>
          <w:lang w:eastAsia="ko-KR"/>
        </w:rPr>
        <w:t xml:space="preserve">PIB attribute </w:t>
      </w:r>
      <w:proofErr w:type="spellStart"/>
      <w:r w:rsidR="0004531D" w:rsidRPr="00810140">
        <w:rPr>
          <w:rFonts w:ascii="Arial" w:eastAsia="Malgun Gothic" w:hAnsi="Arial" w:cs="Arial"/>
          <w:lang w:eastAsia="ko-KR"/>
        </w:rPr>
        <w:t>phyCu</w:t>
      </w:r>
      <w:r w:rsidRPr="00810140">
        <w:rPr>
          <w:rFonts w:ascii="Arial" w:eastAsia="Malgun Gothic" w:hAnsi="Arial" w:cs="Arial"/>
          <w:lang w:eastAsia="ko-KR"/>
        </w:rPr>
        <w:t>rrentSUNPageEntry</w:t>
      </w:r>
      <w:proofErr w:type="spellEnd"/>
      <w:r w:rsidRPr="00810140">
        <w:rPr>
          <w:rFonts w:ascii="Arial" w:eastAsia="Malgun Gothic" w:hAnsi="Arial" w:cs="Arial"/>
          <w:lang w:eastAsia="ko-KR"/>
        </w:rPr>
        <w:t xml:space="preserve"> specifies the </w:t>
      </w:r>
      <w:r w:rsidR="0004531D" w:rsidRPr="00810140">
        <w:rPr>
          <w:rFonts w:ascii="Arial" w:eastAsia="Malgun Gothic" w:hAnsi="Arial" w:cs="Arial"/>
          <w:lang w:eastAsia="ko-KR"/>
        </w:rPr>
        <w:t xml:space="preserve">current PHY mode of operation if </w:t>
      </w:r>
      <w:proofErr w:type="spellStart"/>
      <w:r w:rsidR="0004531D" w:rsidRPr="00810140">
        <w:rPr>
          <w:rFonts w:ascii="Arial" w:eastAsia="Malgun Gothic" w:hAnsi="Arial" w:cs="Arial"/>
          <w:lang w:eastAsia="ko-KR"/>
        </w:rPr>
        <w:t>phyCurrentPage</w:t>
      </w:r>
      <w:proofErr w:type="spellEnd"/>
      <w:r w:rsidR="0004531D" w:rsidRPr="00810140">
        <w:rPr>
          <w:rFonts w:ascii="Arial" w:eastAsia="Malgun Gothic" w:hAnsi="Arial" w:cs="Arial"/>
          <w:lang w:eastAsia="ko-KR"/>
        </w:rPr>
        <w:t xml:space="preserve"> equals </w:t>
      </w:r>
      <w:r w:rsidRPr="00810140">
        <w:rPr>
          <w:rFonts w:ascii="Arial" w:eastAsia="Malgun Gothic" w:hAnsi="Arial" w:cs="Arial"/>
          <w:lang w:eastAsia="ko-KR"/>
        </w:rPr>
        <w:t>ten</w:t>
      </w:r>
      <w:r w:rsidR="0004531D" w:rsidRPr="00810140">
        <w:rPr>
          <w:rFonts w:ascii="Arial" w:eastAsia="Malgun Gothic" w:hAnsi="Arial" w:cs="Arial"/>
          <w:lang w:eastAsia="ko-KR"/>
        </w:rPr>
        <w:t>.”</w:t>
      </w:r>
    </w:p>
    <w:p w:rsidR="00866FA5" w:rsidRPr="00810140" w:rsidRDefault="00FF4F9F" w:rsidP="00A83A0D">
      <w:pPr>
        <w:pStyle w:val="PreformattedText"/>
        <w:ind w:left="360"/>
        <w:rPr>
          <w:rFonts w:ascii="Arial" w:eastAsia="Malgun Gothic" w:hAnsi="Arial" w:cs="Arial"/>
          <w:lang w:eastAsia="ko-KR"/>
        </w:rPr>
      </w:pPr>
      <w:r w:rsidRPr="00810140">
        <w:rPr>
          <w:rFonts w:ascii="Arial" w:eastAsia="Malgun Gothic" w:hAnsi="Arial" w:cs="Arial"/>
          <w:lang w:eastAsia="ko-KR"/>
        </w:rPr>
        <w:t>Remove Annex F</w:t>
      </w:r>
      <w:r w:rsidR="009F20E4" w:rsidRPr="00810140">
        <w:rPr>
          <w:rFonts w:ascii="Arial" w:eastAsia="Malgun Gothic" w:hAnsi="Arial" w:cs="Arial"/>
          <w:lang w:eastAsia="ko-KR"/>
        </w:rPr>
        <w:t>.</w:t>
      </w:r>
      <w:r w:rsidRPr="00810140">
        <w:rPr>
          <w:rFonts w:ascii="Arial" w:eastAsia="Malgun Gothic" w:hAnsi="Arial" w:cs="Arial"/>
          <w:lang w:eastAsia="ko-KR"/>
        </w:rPr>
        <w:t>3.</w:t>
      </w:r>
    </w:p>
    <w:p w:rsidR="000C4E7F" w:rsidRPr="00810140" w:rsidRDefault="000C4E7F" w:rsidP="00A83A0D">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Change all instances in draft of “MR-FSK Generic PHY” to “Generic FSK PHY” </w:t>
      </w:r>
    </w:p>
    <w:p w:rsidR="00D8422D" w:rsidRPr="00810140" w:rsidRDefault="00D8422D" w:rsidP="00D8422D">
      <w:pPr>
        <w:pStyle w:val="PreformattedText"/>
        <w:rPr>
          <w:rFonts w:ascii="Arial" w:eastAsia="Malgun Gothic" w:hAnsi="Arial" w:cs="Arial"/>
          <w:lang w:eastAsia="ko-KR"/>
        </w:rPr>
      </w:pPr>
    </w:p>
    <w:p w:rsidR="00155169" w:rsidRPr="00810140" w:rsidRDefault="00155169" w:rsidP="00155169">
      <w:pPr>
        <w:pStyle w:val="PreformattedText"/>
        <w:rPr>
          <w:rFonts w:ascii="Arial" w:eastAsia="Malgun Gothic" w:hAnsi="Arial" w:cs="Arial"/>
          <w:lang w:eastAsia="ko-KR"/>
        </w:rPr>
      </w:pPr>
    </w:p>
    <w:sectPr w:rsidR="00155169" w:rsidRPr="00810140" w:rsidSect="00C101EB">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5C" w:rsidRDefault="006D555C">
      <w:r>
        <w:separator/>
      </w:r>
    </w:p>
  </w:endnote>
  <w:endnote w:type="continuationSeparator" w:id="0">
    <w:p w:rsidR="006D555C" w:rsidRDefault="006D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lang w:eastAsia="ja-JP"/>
      </w:rPr>
      <w:t>Clint Powell</w:t>
    </w:r>
    <w:r>
      <w:rPr>
        <w:rFonts w:hint="eastAsia"/>
        <w:lang w:eastAsia="ja-JP"/>
      </w:rPr>
      <w:t xml:space="preserve"> </w:t>
    </w:r>
    <w:r>
      <w:t>(</w:t>
    </w:r>
    <w:r>
      <w:rPr>
        <w:lang w:eastAsia="ja-JP"/>
      </w:rPr>
      <w:t>PWC, LLC</w:t>
    </w:r>
    <w:r>
      <w:t>)</w:t>
    </w:r>
  </w:p>
  <w:p w:rsidR="00376332" w:rsidRDefault="006D5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5C" w:rsidRDefault="006D555C">
      <w:r>
        <w:separator/>
      </w:r>
    </w:p>
  </w:footnote>
  <w:footnote w:type="continuationSeparator" w:id="0">
    <w:p w:rsidR="006D555C" w:rsidRDefault="006D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155169"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September</w:t>
    </w:r>
    <w:r w:rsidR="00156508">
      <w:rPr>
        <w:b/>
        <w:sz w:val="28"/>
      </w:rPr>
      <w:t xml:space="preserve"> 2014</w:t>
    </w:r>
    <w:r w:rsidR="00156508">
      <w:rPr>
        <w:b/>
        <w:sz w:val="28"/>
      </w:rPr>
      <w:tab/>
      <w:t xml:space="preserve"> IEEE P802.15 doc. </w:t>
    </w:r>
    <w:r w:rsidR="00156508" w:rsidRPr="00A44433">
      <w:rPr>
        <w:b/>
        <w:sz w:val="28"/>
        <w:szCs w:val="28"/>
      </w:rPr>
      <w:t xml:space="preserve"># </w:t>
    </w:r>
    <w:r w:rsidR="00156508">
      <w:rPr>
        <w:sz w:val="28"/>
        <w:szCs w:val="28"/>
      </w:rPr>
      <w:t>15-14-0</w:t>
    </w:r>
    <w:r w:rsidR="00D55FDE">
      <w:rPr>
        <w:sz w:val="28"/>
        <w:szCs w:val="28"/>
      </w:rPr>
      <w:t>529</w:t>
    </w:r>
    <w:r w:rsidR="00156508">
      <w:rPr>
        <w:sz w:val="28"/>
        <w:szCs w:val="28"/>
      </w:rPr>
      <w:t>-0</w:t>
    </w:r>
    <w:r w:rsidR="00DB69F9">
      <w:rPr>
        <w:sz w:val="28"/>
        <w:szCs w:val="28"/>
        <w:lang w:eastAsia="ja-JP"/>
      </w:rPr>
      <w:t>4</w:t>
    </w:r>
    <w:r>
      <w:rPr>
        <w:sz w:val="28"/>
        <w:szCs w:val="28"/>
      </w:rPr>
      <w:t>-0mag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360"/>
    <w:multiLevelType w:val="hybridMultilevel"/>
    <w:tmpl w:val="4A1E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80A89"/>
    <w:multiLevelType w:val="hybridMultilevel"/>
    <w:tmpl w:val="C9B4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22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31442EE7"/>
    <w:multiLevelType w:val="hybridMultilevel"/>
    <w:tmpl w:val="31B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87ED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02750E"/>
    <w:rsid w:val="0004531D"/>
    <w:rsid w:val="00062A30"/>
    <w:rsid w:val="000A3F62"/>
    <w:rsid w:val="000A444B"/>
    <w:rsid w:val="000A76BD"/>
    <w:rsid w:val="000B4104"/>
    <w:rsid w:val="000C4E7F"/>
    <w:rsid w:val="000C6F20"/>
    <w:rsid w:val="000E540E"/>
    <w:rsid w:val="0013475D"/>
    <w:rsid w:val="00155169"/>
    <w:rsid w:val="00156508"/>
    <w:rsid w:val="001723FE"/>
    <w:rsid w:val="00182D50"/>
    <w:rsid w:val="001B47B8"/>
    <w:rsid w:val="001C42B7"/>
    <w:rsid w:val="001C4642"/>
    <w:rsid w:val="001C7AD2"/>
    <w:rsid w:val="0021406B"/>
    <w:rsid w:val="002160E4"/>
    <w:rsid w:val="00217537"/>
    <w:rsid w:val="00260D7E"/>
    <w:rsid w:val="00262857"/>
    <w:rsid w:val="00264D8A"/>
    <w:rsid w:val="002871B5"/>
    <w:rsid w:val="002B62E3"/>
    <w:rsid w:val="002C368D"/>
    <w:rsid w:val="002C3FFF"/>
    <w:rsid w:val="002E2264"/>
    <w:rsid w:val="002F6081"/>
    <w:rsid w:val="00327609"/>
    <w:rsid w:val="00327AF6"/>
    <w:rsid w:val="00356045"/>
    <w:rsid w:val="00361AB4"/>
    <w:rsid w:val="00383CC3"/>
    <w:rsid w:val="003B646D"/>
    <w:rsid w:val="003E0D9D"/>
    <w:rsid w:val="003E4A39"/>
    <w:rsid w:val="003E5100"/>
    <w:rsid w:val="00401431"/>
    <w:rsid w:val="0040340F"/>
    <w:rsid w:val="0043341E"/>
    <w:rsid w:val="00451BE6"/>
    <w:rsid w:val="00457ED2"/>
    <w:rsid w:val="00493FB1"/>
    <w:rsid w:val="004B4D2C"/>
    <w:rsid w:val="004B5DF0"/>
    <w:rsid w:val="004C356E"/>
    <w:rsid w:val="004E3BB0"/>
    <w:rsid w:val="004F1741"/>
    <w:rsid w:val="004F23E6"/>
    <w:rsid w:val="005340BC"/>
    <w:rsid w:val="00542662"/>
    <w:rsid w:val="00547676"/>
    <w:rsid w:val="00555088"/>
    <w:rsid w:val="00573226"/>
    <w:rsid w:val="005770AA"/>
    <w:rsid w:val="00581CBD"/>
    <w:rsid w:val="005975CA"/>
    <w:rsid w:val="005A5FB1"/>
    <w:rsid w:val="005B4498"/>
    <w:rsid w:val="005B6B52"/>
    <w:rsid w:val="005C7BD4"/>
    <w:rsid w:val="005F6C88"/>
    <w:rsid w:val="006031E6"/>
    <w:rsid w:val="00607AE6"/>
    <w:rsid w:val="00681B48"/>
    <w:rsid w:val="006847E6"/>
    <w:rsid w:val="00694FEF"/>
    <w:rsid w:val="00697DAA"/>
    <w:rsid w:val="006B2480"/>
    <w:rsid w:val="006B5FA0"/>
    <w:rsid w:val="006C3DFC"/>
    <w:rsid w:val="006C4752"/>
    <w:rsid w:val="006D1FAA"/>
    <w:rsid w:val="006D555C"/>
    <w:rsid w:val="00700C99"/>
    <w:rsid w:val="007153E8"/>
    <w:rsid w:val="00715426"/>
    <w:rsid w:val="00720BEF"/>
    <w:rsid w:val="00731752"/>
    <w:rsid w:val="00740D5C"/>
    <w:rsid w:val="00767F60"/>
    <w:rsid w:val="007747DE"/>
    <w:rsid w:val="00776DEB"/>
    <w:rsid w:val="0078644D"/>
    <w:rsid w:val="0079525E"/>
    <w:rsid w:val="007A6EB3"/>
    <w:rsid w:val="007D3CC7"/>
    <w:rsid w:val="007D44CD"/>
    <w:rsid w:val="007D6098"/>
    <w:rsid w:val="007E5975"/>
    <w:rsid w:val="007F0AD4"/>
    <w:rsid w:val="007F446F"/>
    <w:rsid w:val="00810140"/>
    <w:rsid w:val="00811BF4"/>
    <w:rsid w:val="008176BA"/>
    <w:rsid w:val="00822120"/>
    <w:rsid w:val="00823929"/>
    <w:rsid w:val="0085270C"/>
    <w:rsid w:val="00866FA5"/>
    <w:rsid w:val="00873284"/>
    <w:rsid w:val="008D1023"/>
    <w:rsid w:val="008D21DD"/>
    <w:rsid w:val="008E6CB0"/>
    <w:rsid w:val="008F0059"/>
    <w:rsid w:val="008F7629"/>
    <w:rsid w:val="00914AC9"/>
    <w:rsid w:val="009359B0"/>
    <w:rsid w:val="009426D0"/>
    <w:rsid w:val="00961D00"/>
    <w:rsid w:val="009656AD"/>
    <w:rsid w:val="0099660F"/>
    <w:rsid w:val="009A09C9"/>
    <w:rsid w:val="009A53B9"/>
    <w:rsid w:val="009C4134"/>
    <w:rsid w:val="009D184F"/>
    <w:rsid w:val="009F20E4"/>
    <w:rsid w:val="009F2651"/>
    <w:rsid w:val="00A21383"/>
    <w:rsid w:val="00A220C9"/>
    <w:rsid w:val="00A33F2C"/>
    <w:rsid w:val="00A51E20"/>
    <w:rsid w:val="00A6156E"/>
    <w:rsid w:val="00A6699A"/>
    <w:rsid w:val="00A83A0D"/>
    <w:rsid w:val="00AB6EEA"/>
    <w:rsid w:val="00AD3EF8"/>
    <w:rsid w:val="00AF588D"/>
    <w:rsid w:val="00B169A5"/>
    <w:rsid w:val="00B21EE0"/>
    <w:rsid w:val="00B3181B"/>
    <w:rsid w:val="00B32817"/>
    <w:rsid w:val="00B75304"/>
    <w:rsid w:val="00B8062E"/>
    <w:rsid w:val="00B864C0"/>
    <w:rsid w:val="00B9715C"/>
    <w:rsid w:val="00BA4F0D"/>
    <w:rsid w:val="00BA4FD1"/>
    <w:rsid w:val="00BB3174"/>
    <w:rsid w:val="00BE2548"/>
    <w:rsid w:val="00C12524"/>
    <w:rsid w:val="00C37C63"/>
    <w:rsid w:val="00C506C4"/>
    <w:rsid w:val="00C83E7A"/>
    <w:rsid w:val="00CE6250"/>
    <w:rsid w:val="00D048D7"/>
    <w:rsid w:val="00D14E50"/>
    <w:rsid w:val="00D33174"/>
    <w:rsid w:val="00D33948"/>
    <w:rsid w:val="00D358FC"/>
    <w:rsid w:val="00D46376"/>
    <w:rsid w:val="00D50C40"/>
    <w:rsid w:val="00D55FDE"/>
    <w:rsid w:val="00D81D49"/>
    <w:rsid w:val="00D8422D"/>
    <w:rsid w:val="00D92CBD"/>
    <w:rsid w:val="00DA163C"/>
    <w:rsid w:val="00DA48D0"/>
    <w:rsid w:val="00DB2D0C"/>
    <w:rsid w:val="00DB69F9"/>
    <w:rsid w:val="00DC0AA3"/>
    <w:rsid w:val="00E02758"/>
    <w:rsid w:val="00E07A8B"/>
    <w:rsid w:val="00E42B22"/>
    <w:rsid w:val="00E70CB2"/>
    <w:rsid w:val="00E731AD"/>
    <w:rsid w:val="00E86F38"/>
    <w:rsid w:val="00EA204C"/>
    <w:rsid w:val="00EC2C26"/>
    <w:rsid w:val="00EC4D2C"/>
    <w:rsid w:val="00ED6C6B"/>
    <w:rsid w:val="00EE1487"/>
    <w:rsid w:val="00EE203B"/>
    <w:rsid w:val="00F060F6"/>
    <w:rsid w:val="00F1091C"/>
    <w:rsid w:val="00F30E77"/>
    <w:rsid w:val="00F37BB4"/>
    <w:rsid w:val="00F539FE"/>
    <w:rsid w:val="00F657E9"/>
    <w:rsid w:val="00F873C5"/>
    <w:rsid w:val="00F93B1B"/>
    <w:rsid w:val="00F95206"/>
    <w:rsid w:val="00F9613D"/>
    <w:rsid w:val="00FB2804"/>
    <w:rsid w:val="00FC1FE4"/>
    <w:rsid w:val="00FC7D88"/>
    <w:rsid w:val="00FF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7287">
      <w:bodyDiv w:val="1"/>
      <w:marLeft w:val="0"/>
      <w:marRight w:val="0"/>
      <w:marTop w:val="0"/>
      <w:marBottom w:val="0"/>
      <w:divBdr>
        <w:top w:val="none" w:sz="0" w:space="0" w:color="auto"/>
        <w:left w:val="none" w:sz="0" w:space="0" w:color="auto"/>
        <w:bottom w:val="none" w:sz="0" w:space="0" w:color="auto"/>
        <w:right w:val="none" w:sz="0" w:space="0" w:color="auto"/>
      </w:divBdr>
      <w:divsChild>
        <w:div w:id="360790012">
          <w:marLeft w:val="547"/>
          <w:marRight w:val="0"/>
          <w:marTop w:val="134"/>
          <w:marBottom w:val="0"/>
          <w:divBdr>
            <w:top w:val="none" w:sz="0" w:space="0" w:color="auto"/>
            <w:left w:val="none" w:sz="0" w:space="0" w:color="auto"/>
            <w:bottom w:val="none" w:sz="0" w:space="0" w:color="auto"/>
            <w:right w:val="none" w:sz="0" w:space="0" w:color="auto"/>
          </w:divBdr>
        </w:div>
        <w:div w:id="1427387775">
          <w:marLeft w:val="1166"/>
          <w:marRight w:val="0"/>
          <w:marTop w:val="115"/>
          <w:marBottom w:val="0"/>
          <w:divBdr>
            <w:top w:val="none" w:sz="0" w:space="0" w:color="auto"/>
            <w:left w:val="none" w:sz="0" w:space="0" w:color="auto"/>
            <w:bottom w:val="none" w:sz="0" w:space="0" w:color="auto"/>
            <w:right w:val="none" w:sz="0" w:space="0" w:color="auto"/>
          </w:divBdr>
        </w:div>
        <w:div w:id="1889029148">
          <w:marLeft w:val="1166"/>
          <w:marRight w:val="0"/>
          <w:marTop w:val="115"/>
          <w:marBottom w:val="0"/>
          <w:divBdr>
            <w:top w:val="none" w:sz="0" w:space="0" w:color="auto"/>
            <w:left w:val="none" w:sz="0" w:space="0" w:color="auto"/>
            <w:bottom w:val="none" w:sz="0" w:space="0" w:color="auto"/>
            <w:right w:val="none" w:sz="0" w:space="0" w:color="auto"/>
          </w:divBdr>
        </w:div>
        <w:div w:id="605160826">
          <w:marLeft w:val="547"/>
          <w:marRight w:val="0"/>
          <w:marTop w:val="134"/>
          <w:marBottom w:val="0"/>
          <w:divBdr>
            <w:top w:val="none" w:sz="0" w:space="0" w:color="auto"/>
            <w:left w:val="none" w:sz="0" w:space="0" w:color="auto"/>
            <w:bottom w:val="none" w:sz="0" w:space="0" w:color="auto"/>
            <w:right w:val="none" w:sz="0" w:space="0" w:color="auto"/>
          </w:divBdr>
        </w:div>
        <w:div w:id="119686906">
          <w:marLeft w:val="1166"/>
          <w:marRight w:val="0"/>
          <w:marTop w:val="115"/>
          <w:marBottom w:val="0"/>
          <w:divBdr>
            <w:top w:val="none" w:sz="0" w:space="0" w:color="auto"/>
            <w:left w:val="none" w:sz="0" w:space="0" w:color="auto"/>
            <w:bottom w:val="none" w:sz="0" w:space="0" w:color="auto"/>
            <w:right w:val="none" w:sz="0" w:space="0" w:color="auto"/>
          </w:divBdr>
        </w:div>
        <w:div w:id="76959055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Clinton Powell</cp:lastModifiedBy>
  <cp:revision>4</cp:revision>
  <dcterms:created xsi:type="dcterms:W3CDTF">2014-09-18T06:20:00Z</dcterms:created>
  <dcterms:modified xsi:type="dcterms:W3CDTF">2014-09-18T06:24:00Z</dcterms:modified>
</cp:coreProperties>
</file>