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402CFC">
        <w:rPr>
          <w:b/>
          <w:sz w:val="28"/>
        </w:rPr>
        <w:t>15</w:t>
      </w:r>
    </w:p>
    <w:p w:rsidR="00402CFC" w:rsidRDefault="00402CFC" w:rsidP="00402CFC">
      <w:pPr>
        <w:tabs>
          <w:tab w:val="left" w:pos="2415"/>
          <w:tab w:val="center" w:pos="4680"/>
        </w:tabs>
        <w:rPr>
          <w:b/>
          <w:sz w:val="28"/>
        </w:rPr>
      </w:pPr>
      <w:r>
        <w:rPr>
          <w:b/>
          <w:sz w:val="28"/>
        </w:rPr>
        <w:tab/>
      </w:r>
      <w:r>
        <w:rPr>
          <w:b/>
          <w:sz w:val="28"/>
        </w:rPr>
        <w:tab/>
        <w:t>Wireless Personal Area Networks</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Pr="00402CFC" w:rsidRDefault="003E49A4" w:rsidP="00402CFC">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F12ABD" w:rsidRPr="00F12ABD">
              <w:rPr>
                <w:b/>
                <w:sz w:val="28"/>
              </w:rPr>
              <w:t>Minutes</w:t>
            </w:r>
            <w:r w:rsidR="00F12ABD">
              <w:rPr>
                <w:b/>
              </w:rPr>
              <w:t xml:space="preserve"> TG4r March 2014</w:t>
            </w:r>
            <w:r w:rsidRPr="00402CFC">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402CFC" w:rsidP="00F12ABD">
            <w:pPr>
              <w:pStyle w:val="covertext"/>
            </w:pPr>
            <w:r>
              <w:t>2</w:t>
            </w:r>
            <w:r w:rsidR="00F12ABD">
              <w:t>0</w:t>
            </w:r>
            <w:r>
              <w:t xml:space="preserve"> </w:t>
            </w:r>
            <w:r w:rsidR="00F12ABD">
              <w:t xml:space="preserve">March </w:t>
            </w:r>
            <w:r>
              <w:t>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AF006E">
              <w:fldChar w:fldCharType="begin"/>
            </w:r>
            <w:r w:rsidR="00AF006E">
              <w:instrText xml:space="preserve"> AUTHOR  \* MERGEFORMAT </w:instrText>
            </w:r>
            <w:r w:rsidR="00AF006E">
              <w:fldChar w:fldCharType="separate"/>
            </w:r>
            <w:r w:rsidR="007348D6">
              <w:rPr>
                <w:noProof/>
              </w:rPr>
              <w:t>Benjamin Rolfe</w:t>
            </w:r>
            <w:r w:rsidR="00AF006E">
              <w:rPr>
                <w:noProof/>
              </w:rPr>
              <w:fldChar w:fldCharType="end"/>
            </w:r>
            <w:r>
              <w:t>]</w:t>
            </w:r>
            <w:r>
              <w:br/>
              <w:t>[</w:t>
            </w:r>
            <w:r w:rsidR="00AF006E">
              <w:fldChar w:fldCharType="begin"/>
            </w:r>
            <w:r w:rsidR="00AF006E">
              <w:instrText xml:space="preserve"> DOCPROPERTY "Company"  \* MERGEFORMAT </w:instrText>
            </w:r>
            <w:r w:rsidR="00AF006E">
              <w:fldChar w:fldCharType="separate"/>
            </w:r>
            <w:r w:rsidR="007348D6">
              <w:t>BCA</w:t>
            </w:r>
            <w:r w:rsidR="00AF006E">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60ACE">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7348D6">
            <w:pPr>
              <w:pStyle w:val="covertext"/>
            </w:pPr>
            <w:r>
              <w:t xml:space="preserve">TAG Meeting, </w:t>
            </w:r>
            <w:r w:rsidR="007348D6">
              <w:t>January 19</w:t>
            </w:r>
            <w:r w:rsidR="00360ACE">
              <w:t xml:space="preserve"> - </w:t>
            </w:r>
            <w:r w:rsidR="007348D6">
              <w:t>2</w:t>
            </w:r>
            <w:r w:rsidR="00360ACE">
              <w:t>1</w:t>
            </w:r>
            <w:r>
              <w:t xml:space="preserve"> 201</w:t>
            </w:r>
            <w:r w:rsidR="007348D6">
              <w:t>4</w:t>
            </w:r>
            <w:r>
              <w:t xml:space="preserve">, </w:t>
            </w:r>
            <w:r w:rsidR="007348D6">
              <w:t>Los Angeles, California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w:t>
            </w:r>
            <w:r w:rsidR="00402CFC">
              <w:t>Study Group</w:t>
            </w:r>
            <w:r>
              <w:t xml:space="preserve"> meeting </w:t>
            </w:r>
            <w:r w:rsidR="00767265">
              <w:t>held in Beijing</w:t>
            </w:r>
            <w:r w:rsidR="00402CFC">
              <w:t xml:space="preserve">, </w:t>
            </w:r>
            <w:r w:rsidR="00767265">
              <w:t>China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767265">
            <w:pPr>
              <w:pStyle w:val="covertext"/>
            </w:pPr>
            <w:r>
              <w:t>This document has been prepared to assist the IEEE P802.</w:t>
            </w:r>
            <w:r w:rsidR="00767265">
              <w:t>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rsidP="00767265">
            <w:pPr>
              <w:pStyle w:val="covertext"/>
            </w:pPr>
            <w:r>
              <w:t>The contributor acknowledges and accepts that this contribution becomes the property of IEEE and may be ma</w:t>
            </w:r>
            <w:r w:rsidR="0042089F">
              <w:t>de publicly available by P802.</w:t>
            </w:r>
            <w:r w:rsidR="00767265">
              <w:t>15</w:t>
            </w:r>
            <w:r>
              <w:t>.</w:t>
            </w:r>
          </w:p>
        </w:tc>
      </w:tr>
    </w:tbl>
    <w:p w:rsidR="00402CFC" w:rsidRPr="00402CFC" w:rsidRDefault="002800A4" w:rsidP="00402CFC">
      <w:pPr>
        <w:pStyle w:val="NoSpacing"/>
        <w:jc w:val="center"/>
        <w:rPr>
          <w:rFonts w:ascii="Calibri" w:hAnsi="Calibri"/>
          <w:sz w:val="28"/>
        </w:rPr>
      </w:pPr>
      <w:r w:rsidRPr="00997C60">
        <w:br w:type="page"/>
      </w:r>
      <w:r w:rsidR="00402CFC">
        <w:rPr>
          <w:rFonts w:ascii="Calibri" w:hAnsi="Calibri"/>
          <w:sz w:val="28"/>
        </w:rPr>
        <w:lastRenderedPageBreak/>
        <w:t xml:space="preserve">Minutes for IEEE 802.15 Study Group 4r </w:t>
      </w:r>
    </w:p>
    <w:p w:rsidR="00402CFC" w:rsidRDefault="00767265" w:rsidP="00402CFC">
      <w:pPr>
        <w:jc w:val="center"/>
        <w:rPr>
          <w:rFonts w:ascii="Calibri" w:hAnsi="Calibri"/>
          <w:sz w:val="28"/>
          <w:szCs w:val="22"/>
        </w:rPr>
      </w:pPr>
      <w:r>
        <w:rPr>
          <w:rFonts w:ascii="Calibri" w:hAnsi="Calibri"/>
          <w:sz w:val="28"/>
          <w:szCs w:val="22"/>
        </w:rPr>
        <w:t>March</w:t>
      </w:r>
      <w:r w:rsidR="00402CFC">
        <w:rPr>
          <w:rFonts w:ascii="Calibri" w:hAnsi="Calibri"/>
          <w:sz w:val="28"/>
          <w:szCs w:val="22"/>
        </w:rPr>
        <w:t xml:space="preserve"> 2014 Wireless Interim Meeting</w:t>
      </w:r>
    </w:p>
    <w:p w:rsidR="00402CFC" w:rsidRPr="00402CFC" w:rsidRDefault="00767265" w:rsidP="00402CFC">
      <w:pPr>
        <w:jc w:val="center"/>
        <w:rPr>
          <w:rFonts w:ascii="Calibri" w:hAnsi="Calibri"/>
          <w:sz w:val="28"/>
          <w:szCs w:val="22"/>
        </w:rPr>
      </w:pPr>
      <w:r>
        <w:rPr>
          <w:rFonts w:ascii="Calibri" w:hAnsi="Calibri"/>
          <w:sz w:val="28"/>
          <w:szCs w:val="22"/>
        </w:rPr>
        <w:t>Beijing, China</w:t>
      </w:r>
    </w:p>
    <w:p w:rsidR="00402CFC" w:rsidRDefault="00402CFC" w:rsidP="00402CFC">
      <w:pPr>
        <w:jc w:val="center"/>
        <w:rPr>
          <w:rFonts w:ascii="Calibri" w:hAnsi="Calibri"/>
          <w:sz w:val="28"/>
          <w:szCs w:val="22"/>
        </w:rPr>
      </w:pPr>
      <w:r>
        <w:rPr>
          <w:rFonts w:ascii="Calibri" w:hAnsi="Calibri"/>
          <w:sz w:val="28"/>
          <w:szCs w:val="22"/>
        </w:rPr>
        <w:t>1</w:t>
      </w:r>
      <w:r w:rsidR="00767265">
        <w:rPr>
          <w:rFonts w:ascii="Calibri" w:hAnsi="Calibri"/>
          <w:sz w:val="28"/>
          <w:szCs w:val="22"/>
        </w:rPr>
        <w:t>8-20</w:t>
      </w:r>
      <w:r>
        <w:rPr>
          <w:rFonts w:ascii="Calibri" w:hAnsi="Calibri"/>
          <w:sz w:val="28"/>
          <w:szCs w:val="22"/>
        </w:rPr>
        <w:t xml:space="preserve"> </w:t>
      </w:r>
      <w:r w:rsidR="00767265">
        <w:rPr>
          <w:rFonts w:ascii="Calibri" w:hAnsi="Calibri"/>
          <w:sz w:val="28"/>
          <w:szCs w:val="22"/>
        </w:rPr>
        <w:t>March</w:t>
      </w:r>
      <w:r>
        <w:rPr>
          <w:rFonts w:ascii="Calibri" w:hAnsi="Calibri"/>
          <w:sz w:val="28"/>
          <w:szCs w:val="22"/>
        </w:rPr>
        <w:t xml:space="preserve"> 2014</w:t>
      </w:r>
    </w:p>
    <w:p w:rsidR="003D5155" w:rsidRDefault="003D5155" w:rsidP="00402CFC">
      <w:pPr>
        <w:jc w:val="center"/>
        <w:rPr>
          <w:rFonts w:ascii="Calibri" w:hAnsi="Calibri"/>
          <w:sz w:val="28"/>
          <w:szCs w:val="22"/>
        </w:rPr>
      </w:pPr>
    </w:p>
    <w:p w:rsidR="003D5155" w:rsidRDefault="003D5155" w:rsidP="00402CFC">
      <w:pPr>
        <w:jc w:val="center"/>
        <w:rPr>
          <w:rFonts w:ascii="Calibri" w:hAnsi="Calibri"/>
          <w:sz w:val="28"/>
          <w:szCs w:val="22"/>
        </w:rPr>
      </w:pPr>
      <w:r>
        <w:rPr>
          <w:rFonts w:ascii="Calibri" w:hAnsi="Calibri"/>
          <w:sz w:val="28"/>
          <w:szCs w:val="22"/>
        </w:rPr>
        <w:t xml:space="preserve">Study Group Chair: </w:t>
      </w:r>
      <w:proofErr w:type="spellStart"/>
      <w:r>
        <w:rPr>
          <w:rFonts w:ascii="Calibri" w:hAnsi="Calibri"/>
          <w:sz w:val="28"/>
          <w:szCs w:val="22"/>
        </w:rPr>
        <w:t>Dietmar</w:t>
      </w:r>
      <w:proofErr w:type="spellEnd"/>
      <w:r>
        <w:rPr>
          <w:rFonts w:ascii="Calibri" w:hAnsi="Calibri"/>
          <w:sz w:val="28"/>
          <w:szCs w:val="22"/>
        </w:rPr>
        <w:t xml:space="preserve"> </w:t>
      </w:r>
      <w:proofErr w:type="spellStart"/>
      <w:r>
        <w:rPr>
          <w:rFonts w:ascii="Calibri" w:hAnsi="Calibri"/>
          <w:sz w:val="28"/>
          <w:szCs w:val="22"/>
        </w:rPr>
        <w:t>Eggert</w:t>
      </w:r>
      <w:proofErr w:type="spellEnd"/>
      <w:r>
        <w:rPr>
          <w:rFonts w:ascii="Calibri" w:hAnsi="Calibri"/>
          <w:sz w:val="28"/>
          <w:szCs w:val="22"/>
        </w:rPr>
        <w:t xml:space="preserve"> (Atmel)</w:t>
      </w:r>
    </w:p>
    <w:p w:rsidR="003D5155" w:rsidRPr="00402CFC" w:rsidRDefault="003D5155" w:rsidP="00402CFC">
      <w:pPr>
        <w:jc w:val="center"/>
        <w:rPr>
          <w:rFonts w:ascii="Calibri" w:hAnsi="Calibri"/>
          <w:sz w:val="28"/>
          <w:szCs w:val="22"/>
        </w:rPr>
      </w:pPr>
      <w:r>
        <w:rPr>
          <w:rFonts w:ascii="Calibri" w:hAnsi="Calibri"/>
          <w:sz w:val="28"/>
          <w:szCs w:val="22"/>
        </w:rPr>
        <w:t>Acting Recording Secretary: Benjamin Rolfe (Blind Creek Associates)</w:t>
      </w:r>
    </w:p>
    <w:p w:rsidR="00997C60" w:rsidRDefault="00997C60" w:rsidP="00402CFC">
      <w:pPr>
        <w:pStyle w:val="Title"/>
      </w:pPr>
    </w:p>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3D5155"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4021556" w:history="1">
            <w:r w:rsidR="003D5155" w:rsidRPr="00202569">
              <w:rPr>
                <w:rStyle w:val="Hyperlink"/>
                <w:noProof/>
              </w:rPr>
              <w:t>PM3 18 March 2014</w:t>
            </w:r>
            <w:r w:rsidR="003D5155">
              <w:rPr>
                <w:noProof/>
                <w:webHidden/>
              </w:rPr>
              <w:tab/>
            </w:r>
            <w:r w:rsidR="003D5155">
              <w:rPr>
                <w:noProof/>
                <w:webHidden/>
              </w:rPr>
              <w:fldChar w:fldCharType="begin"/>
            </w:r>
            <w:r w:rsidR="003D5155">
              <w:rPr>
                <w:noProof/>
                <w:webHidden/>
              </w:rPr>
              <w:instrText xml:space="preserve"> PAGEREF _Toc384021556 \h </w:instrText>
            </w:r>
            <w:r w:rsidR="003D5155">
              <w:rPr>
                <w:noProof/>
                <w:webHidden/>
              </w:rPr>
            </w:r>
            <w:r w:rsidR="003D5155">
              <w:rPr>
                <w:noProof/>
                <w:webHidden/>
              </w:rPr>
              <w:fldChar w:fldCharType="separate"/>
            </w:r>
            <w:r w:rsidR="003D5155">
              <w:rPr>
                <w:noProof/>
                <w:webHidden/>
              </w:rPr>
              <w:t>2</w:t>
            </w:r>
            <w:r w:rsidR="003D5155">
              <w:rPr>
                <w:noProof/>
                <w:webHidden/>
              </w:rPr>
              <w:fldChar w:fldCharType="end"/>
            </w:r>
          </w:hyperlink>
        </w:p>
        <w:p w:rsidR="003D5155" w:rsidRDefault="00AF006E">
          <w:pPr>
            <w:pStyle w:val="TOC1"/>
            <w:tabs>
              <w:tab w:val="right" w:leader="dot" w:pos="9350"/>
            </w:tabs>
            <w:rPr>
              <w:rFonts w:asciiTheme="minorHAnsi" w:eastAsiaTheme="minorEastAsia" w:hAnsiTheme="minorHAnsi" w:cstheme="minorBidi"/>
              <w:noProof/>
              <w:sz w:val="22"/>
              <w:szCs w:val="22"/>
            </w:rPr>
          </w:pPr>
          <w:hyperlink w:anchor="_Toc384021557" w:history="1">
            <w:r w:rsidR="003D5155" w:rsidRPr="00202569">
              <w:rPr>
                <w:rStyle w:val="Hyperlink"/>
                <w:noProof/>
              </w:rPr>
              <w:t>AM1 19 March 2014</w:t>
            </w:r>
            <w:r w:rsidR="003D5155">
              <w:rPr>
                <w:noProof/>
                <w:webHidden/>
              </w:rPr>
              <w:tab/>
            </w:r>
            <w:r w:rsidR="003D5155">
              <w:rPr>
                <w:noProof/>
                <w:webHidden/>
              </w:rPr>
              <w:fldChar w:fldCharType="begin"/>
            </w:r>
            <w:r w:rsidR="003D5155">
              <w:rPr>
                <w:noProof/>
                <w:webHidden/>
              </w:rPr>
              <w:instrText xml:space="preserve"> PAGEREF _Toc384021557 \h </w:instrText>
            </w:r>
            <w:r w:rsidR="003D5155">
              <w:rPr>
                <w:noProof/>
                <w:webHidden/>
              </w:rPr>
            </w:r>
            <w:r w:rsidR="003D5155">
              <w:rPr>
                <w:noProof/>
                <w:webHidden/>
              </w:rPr>
              <w:fldChar w:fldCharType="separate"/>
            </w:r>
            <w:r w:rsidR="003D5155">
              <w:rPr>
                <w:noProof/>
                <w:webHidden/>
              </w:rPr>
              <w:t>2</w:t>
            </w:r>
            <w:r w:rsidR="003D5155">
              <w:rPr>
                <w:noProof/>
                <w:webHidden/>
              </w:rPr>
              <w:fldChar w:fldCharType="end"/>
            </w:r>
          </w:hyperlink>
        </w:p>
        <w:p w:rsidR="003D5155" w:rsidRDefault="00AF006E">
          <w:pPr>
            <w:pStyle w:val="TOC1"/>
            <w:tabs>
              <w:tab w:val="right" w:leader="dot" w:pos="9350"/>
            </w:tabs>
            <w:rPr>
              <w:rFonts w:asciiTheme="minorHAnsi" w:eastAsiaTheme="minorEastAsia" w:hAnsiTheme="minorHAnsi" w:cstheme="minorBidi"/>
              <w:noProof/>
              <w:sz w:val="22"/>
              <w:szCs w:val="22"/>
            </w:rPr>
          </w:pPr>
          <w:hyperlink w:anchor="_Toc384021558" w:history="1">
            <w:r w:rsidR="003D5155" w:rsidRPr="00202569">
              <w:rPr>
                <w:rStyle w:val="Hyperlink"/>
                <w:noProof/>
              </w:rPr>
              <w:t>PM1 19 March 2014</w:t>
            </w:r>
            <w:r w:rsidR="003D5155">
              <w:rPr>
                <w:noProof/>
                <w:webHidden/>
              </w:rPr>
              <w:tab/>
            </w:r>
            <w:r w:rsidR="003D5155">
              <w:rPr>
                <w:noProof/>
                <w:webHidden/>
              </w:rPr>
              <w:fldChar w:fldCharType="begin"/>
            </w:r>
            <w:r w:rsidR="003D5155">
              <w:rPr>
                <w:noProof/>
                <w:webHidden/>
              </w:rPr>
              <w:instrText xml:space="preserve"> PAGEREF _Toc384021558 \h </w:instrText>
            </w:r>
            <w:r w:rsidR="003D5155">
              <w:rPr>
                <w:noProof/>
                <w:webHidden/>
              </w:rPr>
            </w:r>
            <w:r w:rsidR="003D5155">
              <w:rPr>
                <w:noProof/>
                <w:webHidden/>
              </w:rPr>
              <w:fldChar w:fldCharType="separate"/>
            </w:r>
            <w:r w:rsidR="003D5155">
              <w:rPr>
                <w:noProof/>
                <w:webHidden/>
              </w:rPr>
              <w:t>3</w:t>
            </w:r>
            <w:r w:rsidR="003D5155">
              <w:rPr>
                <w:noProof/>
                <w:webHidden/>
              </w:rPr>
              <w:fldChar w:fldCharType="end"/>
            </w:r>
          </w:hyperlink>
        </w:p>
        <w:p w:rsidR="00997C60" w:rsidRDefault="00997C60">
          <w:r>
            <w:rPr>
              <w:b/>
              <w:bCs/>
              <w:noProof/>
            </w:rPr>
            <w:fldChar w:fldCharType="end"/>
          </w:r>
        </w:p>
      </w:sdtContent>
    </w:sdt>
    <w:p w:rsidR="00881F41" w:rsidRPr="00997C60" w:rsidRDefault="00402CFC" w:rsidP="00997C60">
      <w:pPr>
        <w:pStyle w:val="Heading1"/>
      </w:pPr>
      <w:bookmarkStart w:id="0" w:name="_Toc384021556"/>
      <w:r>
        <w:t>PM</w:t>
      </w:r>
      <w:r w:rsidR="00767265">
        <w:t>3</w:t>
      </w:r>
      <w:r w:rsidR="00881F41" w:rsidRPr="00997C60">
        <w:t xml:space="preserve"> </w:t>
      </w:r>
      <w:r w:rsidR="003D5155">
        <w:t xml:space="preserve">Tuesday </w:t>
      </w:r>
      <w:r w:rsidR="00767265">
        <w:t>18</w:t>
      </w:r>
      <w:r w:rsidR="007348D6">
        <w:t xml:space="preserve"> </w:t>
      </w:r>
      <w:r w:rsidR="00767265">
        <w:t>March</w:t>
      </w:r>
      <w:r w:rsidR="00997C60" w:rsidRPr="00997C60">
        <w:t xml:space="preserve"> 201</w:t>
      </w:r>
      <w:r w:rsidR="007348D6">
        <w:t>4</w:t>
      </w:r>
      <w:bookmarkEnd w:id="0"/>
      <w:r w:rsidR="00881F41" w:rsidRPr="00997C60">
        <w:t xml:space="preserve"> </w:t>
      </w:r>
    </w:p>
    <w:p w:rsidR="0044376A" w:rsidRDefault="0044376A" w:rsidP="00C32762">
      <w:r>
        <w:t xml:space="preserve">Meeting called to order by Study Group Chair </w:t>
      </w:r>
      <w:proofErr w:type="spellStart"/>
      <w:r>
        <w:t>Dietmar</w:t>
      </w:r>
      <w:proofErr w:type="spellEnd"/>
      <w:r>
        <w:t xml:space="preserve"> </w:t>
      </w:r>
      <w:proofErr w:type="spellStart"/>
      <w:r>
        <w:t>Eggert</w:t>
      </w:r>
      <w:proofErr w:type="spellEnd"/>
      <w:r>
        <w:t xml:space="preserve"> (Atmel).</w:t>
      </w:r>
    </w:p>
    <w:p w:rsidR="0044376A" w:rsidRDefault="0044376A" w:rsidP="00C32762">
      <w:r>
        <w:t>Chair presents Document 15-14-0182-00 which contains the IEEE meeting preamble slides. Reminds attendees they are bound by IEEE patent policy and IEEE-SA and 802 operating procedures. Includes Call for Potentially Essential Patents, none heard.</w:t>
      </w:r>
    </w:p>
    <w:p w:rsidR="0044376A" w:rsidRDefault="0044376A" w:rsidP="00C32762"/>
    <w:p w:rsidR="0044376A" w:rsidRDefault="0044376A" w:rsidP="00C32762">
      <w:r>
        <w:t xml:space="preserve">Motion to approve </w:t>
      </w:r>
      <w:r w:rsidRPr="0044376A">
        <w:t>15-14-0067-00-004r-sg4r-minutes-january-2014</w:t>
      </w:r>
      <w:r w:rsidR="00FA63E8">
        <w:t>:</w:t>
      </w:r>
    </w:p>
    <w:p w:rsidR="0044376A" w:rsidRDefault="0044376A" w:rsidP="00C32762">
      <w:r>
        <w:t xml:space="preserve">Moved: Tom </w:t>
      </w:r>
      <w:proofErr w:type="spellStart"/>
      <w:r>
        <w:t>Herbst</w:t>
      </w:r>
      <w:proofErr w:type="spellEnd"/>
      <w:r>
        <w:t xml:space="preserve"> (Silver Spring Networks) Second: Liang Li (</w:t>
      </w:r>
      <w:proofErr w:type="spellStart"/>
      <w:r w:rsidRPr="0044376A">
        <w:t>Vinno</w:t>
      </w:r>
      <w:proofErr w:type="spellEnd"/>
      <w:r>
        <w:t>)</w:t>
      </w:r>
      <w:r w:rsidR="00FA63E8">
        <w:t>;</w:t>
      </w:r>
    </w:p>
    <w:p w:rsidR="0044376A" w:rsidRDefault="0044376A" w:rsidP="00C32762">
      <w:r>
        <w:t>No discussion, no objections, motion carries by unanimous consent.</w:t>
      </w:r>
    </w:p>
    <w:p w:rsidR="0044376A" w:rsidRDefault="0044376A" w:rsidP="00C32762"/>
    <w:p w:rsidR="0044376A" w:rsidRDefault="0044376A" w:rsidP="00C32762">
      <w:r>
        <w:t>Chair reviews agenda contained in document 15-14-0159-00 and reviews meeting objectives and process: edit the proposed PAR and the CSD documents according to comments received from other 802 WGs for submission to the EC on Friday for approval to advance to NESCOM.</w:t>
      </w:r>
    </w:p>
    <w:p w:rsidR="0044376A" w:rsidRDefault="0044376A" w:rsidP="00C32762"/>
    <w:p w:rsidR="0044376A" w:rsidRDefault="0044376A" w:rsidP="00C32762">
      <w:r>
        <w:t xml:space="preserve">Motion to approve the agenda </w:t>
      </w:r>
      <w:r w:rsidR="00FA63E8" w:rsidRPr="00FA63E8">
        <w:t>15-14-0150-00-004r-aenda-for-sg4r-in-beijing.xls</w:t>
      </w:r>
    </w:p>
    <w:p w:rsidR="00FA63E8" w:rsidRDefault="00FA63E8" w:rsidP="00C32762">
      <w:r>
        <w:t>Moved by Ben Rolfe (BCA</w:t>
      </w:r>
      <w:r w:rsidR="003D5155">
        <w:t>)</w:t>
      </w:r>
      <w:r>
        <w:t>, Seconded by Phil Beecher (BCC);</w:t>
      </w:r>
    </w:p>
    <w:p w:rsidR="00FA63E8" w:rsidRDefault="00FA63E8" w:rsidP="00FA63E8">
      <w:r>
        <w:t>No discussion, no objections, motion carries by unanimous consent.</w:t>
      </w:r>
    </w:p>
    <w:p w:rsidR="00FA63E8" w:rsidRDefault="00FA63E8" w:rsidP="00FA63E8"/>
    <w:p w:rsidR="00B4174B" w:rsidRDefault="00B4174B" w:rsidP="00C32762">
      <w:r>
        <w:t xml:space="preserve">Meeting recessed until </w:t>
      </w:r>
      <w:r w:rsidR="00767265">
        <w:t>Wednesday</w:t>
      </w:r>
      <w:r>
        <w:t xml:space="preserve"> AM1.</w:t>
      </w:r>
    </w:p>
    <w:p w:rsidR="003D5155" w:rsidRDefault="003D5155" w:rsidP="00B4174B">
      <w:pPr>
        <w:pStyle w:val="Heading1"/>
      </w:pPr>
      <w:bookmarkStart w:id="1" w:name="_Toc384021557"/>
    </w:p>
    <w:p w:rsidR="00B4174B" w:rsidRDefault="00B4174B" w:rsidP="00B4174B">
      <w:pPr>
        <w:pStyle w:val="Heading1"/>
      </w:pPr>
      <w:r>
        <w:t xml:space="preserve">AM1 </w:t>
      </w:r>
      <w:r w:rsidR="00767265">
        <w:t>19 March</w:t>
      </w:r>
      <w:r>
        <w:t xml:space="preserve"> 2014</w:t>
      </w:r>
      <w:bookmarkEnd w:id="1"/>
    </w:p>
    <w:p w:rsidR="00FA63E8" w:rsidRDefault="00FA63E8" w:rsidP="00FA63E8">
      <w:r>
        <w:t>Called to order.</w:t>
      </w:r>
    </w:p>
    <w:p w:rsidR="00FA63E8" w:rsidRPr="00FA63E8" w:rsidRDefault="00FA63E8" w:rsidP="00FA63E8"/>
    <w:p w:rsidR="00FA63E8" w:rsidRDefault="00FA63E8" w:rsidP="00FA63E8">
      <w:r>
        <w:t xml:space="preserve">Resolution of comments on PAR and CSD documents:  Comments received from 802.11, contained in document # </w:t>
      </w:r>
      <w:r w:rsidRPr="00FA63E8">
        <w:t>11-14-0319-00</w:t>
      </w:r>
      <w:r>
        <w:t xml:space="preserve">.  Proposed resolutions developed by the study group are captured in </w:t>
      </w:r>
      <w:r w:rsidRPr="00FA63E8">
        <w:t>15-14-0181-00-004r-ParCommentResponses.ppt</w:t>
      </w:r>
      <w:r>
        <w:t>.</w:t>
      </w:r>
    </w:p>
    <w:p w:rsidR="00FA63E8" w:rsidRDefault="00FA63E8" w:rsidP="00FA63E8"/>
    <w:p w:rsidR="00FA63E8" w:rsidRPr="00FA63E8" w:rsidRDefault="00FA63E8" w:rsidP="00FA63E8">
      <w:r w:rsidRPr="00FA63E8">
        <w:t xml:space="preserve">Motion: request that </w:t>
      </w:r>
      <w:r w:rsidR="003D5155">
        <w:t xml:space="preserve">the resolutions to comments on </w:t>
      </w:r>
      <w:r w:rsidRPr="00FA63E8">
        <w:t xml:space="preserve">PAR and CSD contained in document 15-14-0181-00-004r-ParCommentResponses.ppt be approved for submission to the WG for its approval and that the EC be requested to forward the PAR to </w:t>
      </w:r>
      <w:proofErr w:type="spellStart"/>
      <w:r w:rsidRPr="00FA63E8">
        <w:t>NesCom</w:t>
      </w:r>
      <w:proofErr w:type="spellEnd"/>
    </w:p>
    <w:p w:rsidR="00704B67" w:rsidRDefault="00FA63E8" w:rsidP="00FA63E8">
      <w:r w:rsidRPr="00FA63E8">
        <w:t>Moved</w:t>
      </w:r>
      <w:r>
        <w:t xml:space="preserve"> by </w:t>
      </w:r>
      <w:r w:rsidRPr="00FA63E8">
        <w:t>Phil Beecher</w:t>
      </w:r>
      <w:r>
        <w:t xml:space="preserve">, seconded by </w:t>
      </w:r>
      <w:r w:rsidRPr="00FA63E8">
        <w:t xml:space="preserve">Tom </w:t>
      </w:r>
      <w:proofErr w:type="spellStart"/>
      <w:r w:rsidRPr="00FA63E8">
        <w:t>Herbst</w:t>
      </w:r>
      <w:proofErr w:type="spellEnd"/>
      <w:r>
        <w:t>;</w:t>
      </w:r>
    </w:p>
    <w:p w:rsidR="00FA63E8" w:rsidRDefault="00FA63E8" w:rsidP="00FA63E8">
      <w:r>
        <w:t>No further discussion, no objections, motion carries by unanimous consent.</w:t>
      </w:r>
    </w:p>
    <w:p w:rsidR="00FA63E8" w:rsidRDefault="00FA63E8" w:rsidP="00FA63E8"/>
    <w:p w:rsidR="00F03631" w:rsidRPr="00F03631" w:rsidRDefault="00F03631" w:rsidP="00F03631">
      <w:r>
        <w:t xml:space="preserve">Motion: SG4r </w:t>
      </w:r>
      <w:r w:rsidRPr="00F03631">
        <w:t>request</w:t>
      </w:r>
      <w:r>
        <w:t>s</w:t>
      </w:r>
      <w:r w:rsidRPr="00F03631">
        <w:t xml:space="preserve"> that the PAR and CSD contained in documents 15-14-0075-04 and 15-14-0076-04, respectively, be approved for submission to the WG for its approval and that the EC be requested to forward the PAR to </w:t>
      </w:r>
      <w:proofErr w:type="spellStart"/>
      <w:r w:rsidRPr="00F03631">
        <w:t>NesCom</w:t>
      </w:r>
      <w:proofErr w:type="spellEnd"/>
      <w:r w:rsidRPr="00F03631">
        <w:t>.</w:t>
      </w:r>
    </w:p>
    <w:p w:rsidR="00F03631" w:rsidRPr="00F03631" w:rsidRDefault="00F03631" w:rsidP="00F03631">
      <w:r w:rsidRPr="00F03631">
        <w:t>Moved</w:t>
      </w:r>
      <w:r>
        <w:t xml:space="preserve"> by</w:t>
      </w:r>
      <w:r w:rsidRPr="00F03631">
        <w:t xml:space="preserve"> Ben Rolfe</w:t>
      </w:r>
      <w:r>
        <w:t>, seconded by</w:t>
      </w:r>
      <w:r w:rsidRPr="00F03631">
        <w:t xml:space="preserve"> Tim Harrington</w:t>
      </w:r>
      <w:r w:rsidR="003D5155">
        <w:t xml:space="preserve"> (Zebra Technologies)</w:t>
      </w:r>
      <w:r>
        <w:t>;</w:t>
      </w:r>
    </w:p>
    <w:p w:rsidR="00F03631" w:rsidRPr="00F03631" w:rsidRDefault="00F03631" w:rsidP="00F03631">
      <w:r w:rsidRPr="00F03631">
        <w:t>In Favor: 11</w:t>
      </w:r>
    </w:p>
    <w:p w:rsidR="00F03631" w:rsidRPr="00F03631" w:rsidRDefault="00F03631" w:rsidP="00F03631">
      <w:r w:rsidRPr="00F03631">
        <w:t>Against: 0</w:t>
      </w:r>
    </w:p>
    <w:p w:rsidR="00F03631" w:rsidRPr="00F03631" w:rsidRDefault="00F03631" w:rsidP="00F03631">
      <w:r w:rsidRPr="00F03631">
        <w:t>Abstain: 0</w:t>
      </w:r>
    </w:p>
    <w:p w:rsidR="00FA63E8" w:rsidRDefault="00F03631" w:rsidP="00F03631">
      <w:r w:rsidRPr="00F03631">
        <w:t>Motion carries</w:t>
      </w:r>
    </w:p>
    <w:p w:rsidR="00F03631" w:rsidRDefault="00F03631" w:rsidP="00F03631"/>
    <w:p w:rsidR="00F03631" w:rsidRPr="006A2B4C" w:rsidRDefault="00F03631" w:rsidP="00F03631">
      <w:r>
        <w:t xml:space="preserve">Recessed until PM1. </w:t>
      </w:r>
    </w:p>
    <w:p w:rsidR="00FA63E8" w:rsidRDefault="00FA63E8" w:rsidP="00FA63E8"/>
    <w:p w:rsidR="00F03631" w:rsidRDefault="00F03631" w:rsidP="00FA63E8">
      <w:r>
        <w:t>Motion made to the working group during the AM2 session contained in 15-14-0182-01.</w:t>
      </w:r>
    </w:p>
    <w:p w:rsidR="00997C60" w:rsidRDefault="00767265" w:rsidP="00997C60">
      <w:pPr>
        <w:pStyle w:val="Heading1"/>
      </w:pPr>
      <w:bookmarkStart w:id="2" w:name="_Toc384021558"/>
      <w:r>
        <w:t>PM1</w:t>
      </w:r>
      <w:r w:rsidR="00B4174B">
        <w:t xml:space="preserve"> </w:t>
      </w:r>
      <w:r>
        <w:t xml:space="preserve">19 March </w:t>
      </w:r>
      <w:r w:rsidR="00B4174B">
        <w:t>2014</w:t>
      </w:r>
      <w:bookmarkEnd w:id="2"/>
    </w:p>
    <w:p w:rsidR="00F03631" w:rsidRPr="00F03631" w:rsidRDefault="00312F68" w:rsidP="00F03631">
      <w:r>
        <w:t>Review edits directed by the</w:t>
      </w:r>
      <w:r w:rsidR="00F03631">
        <w:t xml:space="preserve"> WG15 chair</w:t>
      </w:r>
      <w:r>
        <w:t xml:space="preserve"> (docu</w:t>
      </w:r>
      <w:r w:rsidR="00F03631">
        <w:t xml:space="preserve">ment # </w:t>
      </w:r>
      <w:r w:rsidR="00F03631" w:rsidRPr="00FA63E8">
        <w:t>14-0181-00-0</w:t>
      </w:r>
      <w:r w:rsidR="00F03631">
        <w:t>1</w:t>
      </w:r>
      <w:r>
        <w:t xml:space="preserve">) as authorized by WG motion recorded in the Wed mid-week plenary and reflected in </w:t>
      </w:r>
      <w:r w:rsidR="00F03631">
        <w:t xml:space="preserve">PAR and CSD documents, captured in </w:t>
      </w:r>
      <w:r w:rsidR="00F03631" w:rsidRPr="00F03631">
        <w:t>15-14-0075-05 and 15-14-0076-05</w:t>
      </w:r>
      <w:r w:rsidR="00F03631">
        <w:t>.</w:t>
      </w:r>
      <w:r>
        <w:t xml:space="preserve"> No comments, concerns or objections to WG chair edits heard. </w:t>
      </w:r>
      <w:bookmarkStart w:id="3" w:name="_GoBack"/>
      <w:bookmarkEnd w:id="3"/>
    </w:p>
    <w:p w:rsidR="00767265" w:rsidRDefault="00767265" w:rsidP="001D56B5"/>
    <w:p w:rsidR="00F03631" w:rsidRDefault="003D5155" w:rsidP="001D56B5">
      <w:r>
        <w:t xml:space="preserve">Chair </w:t>
      </w:r>
      <w:r w:rsidR="00767265">
        <w:t>asks if there is any other business to be heard.  None heard.</w:t>
      </w:r>
      <w:r>
        <w:t xml:space="preserve"> </w:t>
      </w:r>
    </w:p>
    <w:p w:rsidR="003D5155" w:rsidRDefault="003D5155" w:rsidP="001D56B5"/>
    <w:p w:rsidR="00767265" w:rsidRDefault="00767265" w:rsidP="001D56B5">
      <w:r>
        <w:t>Motion to adjourn made by Liang Li, seconded by Tim Harrington</w:t>
      </w:r>
      <w:r w:rsidR="003D5155">
        <w:t>;</w:t>
      </w:r>
    </w:p>
    <w:p w:rsidR="00767265" w:rsidRDefault="00767265" w:rsidP="001D56B5">
      <w:r>
        <w:t xml:space="preserve">No objections heard, motion carries by unanimous consent </w:t>
      </w:r>
    </w:p>
    <w:p w:rsidR="00C37938" w:rsidRDefault="000119FB" w:rsidP="00C5403B">
      <w:r>
        <w:t>Adjourned 1</w:t>
      </w:r>
      <w:r w:rsidR="00767265">
        <w:t>5</w:t>
      </w:r>
      <w:r>
        <w:t>:</w:t>
      </w:r>
      <w:r w:rsidR="00767265">
        <w:t>15</w:t>
      </w:r>
      <w:r w:rsidR="00C32762">
        <w:t xml:space="preserve"> </w:t>
      </w:r>
      <w:r w:rsidR="00BF35CD">
        <w:t>Local</w:t>
      </w:r>
    </w:p>
    <w:p w:rsidR="0044376A" w:rsidRDefault="0044376A" w:rsidP="00C5403B"/>
    <w:p w:rsidR="0044376A" w:rsidRDefault="0044376A" w:rsidP="00C5403B">
      <w:r>
        <w:t>Meeting summary posted as Chair’s closing report in Document 15-14-0182-01</w:t>
      </w:r>
    </w:p>
    <w:sectPr w:rsidR="0044376A">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6E" w:rsidRDefault="00AF006E">
      <w:r>
        <w:separator/>
      </w:r>
    </w:p>
  </w:endnote>
  <w:endnote w:type="continuationSeparator" w:id="0">
    <w:p w:rsidR="00AF006E" w:rsidRDefault="00AF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F006E">
      <w:fldChar w:fldCharType="begin"/>
    </w:r>
    <w:r w:rsidR="00AF006E">
      <w:instrText xml:space="preserve"> DOCPROPERTY  Author  \* MERGEFORMAT </w:instrText>
    </w:r>
    <w:r w:rsidR="00AF006E">
      <w:fldChar w:fldCharType="separate"/>
    </w:r>
    <w:r w:rsidR="007348D6">
      <w:t>Benjamin Rolfe</w:t>
    </w:r>
    <w:r w:rsidR="00AF006E">
      <w:fldChar w:fldCharType="end"/>
    </w:r>
    <w:r w:rsidR="00402CFC">
      <w:t xml:space="preserve"> (</w:t>
    </w:r>
    <w:r w:rsidR="00AF006E">
      <w:fldChar w:fldCharType="begin"/>
    </w:r>
    <w:r w:rsidR="00AF006E">
      <w:instrText xml:space="preserve"> DOCPROPERTY "Company"  \* MERGEFORMAT </w:instrText>
    </w:r>
    <w:r w:rsidR="00AF006E">
      <w:fldChar w:fldCharType="separate"/>
    </w:r>
    <w:r w:rsidR="007348D6">
      <w:t>BCA</w:t>
    </w:r>
    <w:r w:rsidR="00AF006E">
      <w:fldChar w:fldCharType="end"/>
    </w:r>
    <w:r w:rsidR="00402CF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6E" w:rsidRDefault="00AF006E">
      <w:r>
        <w:separator/>
      </w:r>
    </w:p>
  </w:footnote>
  <w:footnote w:type="continuationSeparator" w:id="0">
    <w:p w:rsidR="00AF006E" w:rsidRDefault="00AF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76726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2014</w:t>
    </w:r>
    <w:r w:rsidR="00CB2C41">
      <w:rPr>
        <w:b/>
        <w:sz w:val="28"/>
      </w:rPr>
      <w:tab/>
      <w:t xml:space="preserve"> IEEE P802.</w:t>
    </w:r>
    <w:r w:rsidR="00F12ABD" w:rsidRPr="00F12ABD">
      <w:rPr>
        <w:b/>
        <w:sz w:val="28"/>
      </w:rPr>
      <w:t>15-14-0221-00-004r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3"/>
  </w:num>
  <w:num w:numId="3">
    <w:abstractNumId w:val="15"/>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119FB"/>
    <w:rsid w:val="0005099E"/>
    <w:rsid w:val="000A06BC"/>
    <w:rsid w:val="000D068A"/>
    <w:rsid w:val="000E0903"/>
    <w:rsid w:val="00113BC0"/>
    <w:rsid w:val="0015402F"/>
    <w:rsid w:val="001773F6"/>
    <w:rsid w:val="001918FF"/>
    <w:rsid w:val="001B4505"/>
    <w:rsid w:val="001C66C8"/>
    <w:rsid w:val="001D326E"/>
    <w:rsid w:val="001D56B5"/>
    <w:rsid w:val="00242874"/>
    <w:rsid w:val="002800A4"/>
    <w:rsid w:val="00287B0F"/>
    <w:rsid w:val="002C4DCE"/>
    <w:rsid w:val="002D573E"/>
    <w:rsid w:val="00312F68"/>
    <w:rsid w:val="00360ACE"/>
    <w:rsid w:val="0036775C"/>
    <w:rsid w:val="00370398"/>
    <w:rsid w:val="00392779"/>
    <w:rsid w:val="003D5155"/>
    <w:rsid w:val="003E49A4"/>
    <w:rsid w:val="00402CFC"/>
    <w:rsid w:val="004176C3"/>
    <w:rsid w:val="0042089F"/>
    <w:rsid w:val="004218B2"/>
    <w:rsid w:val="004227C1"/>
    <w:rsid w:val="004379E0"/>
    <w:rsid w:val="0044376A"/>
    <w:rsid w:val="0044495A"/>
    <w:rsid w:val="0046779B"/>
    <w:rsid w:val="00496490"/>
    <w:rsid w:val="0052092B"/>
    <w:rsid w:val="005953EA"/>
    <w:rsid w:val="006675BE"/>
    <w:rsid w:val="006A2B4C"/>
    <w:rsid w:val="006D4876"/>
    <w:rsid w:val="006F73F4"/>
    <w:rsid w:val="00704B67"/>
    <w:rsid w:val="007121D9"/>
    <w:rsid w:val="007348D6"/>
    <w:rsid w:val="00767265"/>
    <w:rsid w:val="007C3DFE"/>
    <w:rsid w:val="007F081D"/>
    <w:rsid w:val="00816035"/>
    <w:rsid w:val="00881F41"/>
    <w:rsid w:val="00885B9F"/>
    <w:rsid w:val="008A5331"/>
    <w:rsid w:val="008B2ACC"/>
    <w:rsid w:val="008B3EB2"/>
    <w:rsid w:val="008D4088"/>
    <w:rsid w:val="008E1D10"/>
    <w:rsid w:val="009314F9"/>
    <w:rsid w:val="00970F7F"/>
    <w:rsid w:val="00977C20"/>
    <w:rsid w:val="009870FF"/>
    <w:rsid w:val="00997C60"/>
    <w:rsid w:val="009C09E0"/>
    <w:rsid w:val="00A0752B"/>
    <w:rsid w:val="00A240F0"/>
    <w:rsid w:val="00A417AB"/>
    <w:rsid w:val="00AA4F86"/>
    <w:rsid w:val="00AE5F71"/>
    <w:rsid w:val="00AF006E"/>
    <w:rsid w:val="00B00ECF"/>
    <w:rsid w:val="00B059DE"/>
    <w:rsid w:val="00B36D42"/>
    <w:rsid w:val="00B4174B"/>
    <w:rsid w:val="00B51850"/>
    <w:rsid w:val="00BB670A"/>
    <w:rsid w:val="00BF35CD"/>
    <w:rsid w:val="00C225DF"/>
    <w:rsid w:val="00C31461"/>
    <w:rsid w:val="00C32762"/>
    <w:rsid w:val="00C37938"/>
    <w:rsid w:val="00C5403B"/>
    <w:rsid w:val="00C54304"/>
    <w:rsid w:val="00C57EAD"/>
    <w:rsid w:val="00C66AE8"/>
    <w:rsid w:val="00CB2C41"/>
    <w:rsid w:val="00CD2FC7"/>
    <w:rsid w:val="00CD75E1"/>
    <w:rsid w:val="00CD7A9C"/>
    <w:rsid w:val="00D148DA"/>
    <w:rsid w:val="00D844A0"/>
    <w:rsid w:val="00D85CE8"/>
    <w:rsid w:val="00E10480"/>
    <w:rsid w:val="00E25399"/>
    <w:rsid w:val="00E43D51"/>
    <w:rsid w:val="00E903DB"/>
    <w:rsid w:val="00EC67C5"/>
    <w:rsid w:val="00ED454B"/>
    <w:rsid w:val="00F03631"/>
    <w:rsid w:val="00F12ABD"/>
    <w:rsid w:val="00F550E8"/>
    <w:rsid w:val="00F57F2F"/>
    <w:rsid w:val="00F764D5"/>
    <w:rsid w:val="00FA63E8"/>
    <w:rsid w:val="00FA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C327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762"/>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9A33B0E-1511-4626-BA05-5A455603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174</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TG4r March 2014</vt:lpstr>
    </vt:vector>
  </TitlesOfParts>
  <Company>BCA</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TG4r March 2014</dc:title>
  <dc:subject/>
  <dc:creator>Benjamin Rolfe</dc:creator>
  <cp:keywords/>
  <dc:description/>
  <cp:lastModifiedBy>Benjamin Rolfe</cp:lastModifiedBy>
  <cp:revision>14</cp:revision>
  <cp:lastPrinted>2013-07-15T15:59:00Z</cp:lastPrinted>
  <dcterms:created xsi:type="dcterms:W3CDTF">2014-01-21T00:14:00Z</dcterms:created>
  <dcterms:modified xsi:type="dcterms:W3CDTF">2014-05-10T04:37:00Z</dcterms:modified>
  <cp:category>15-14-0221-00-004r</cp:category>
</cp:coreProperties>
</file>