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A24" w:rsidRDefault="00643A24">
      <w:pPr>
        <w:jc w:val="center"/>
        <w:rPr>
          <w:b/>
          <w:sz w:val="28"/>
        </w:rPr>
      </w:pPr>
      <w:r>
        <w:rPr>
          <w:b/>
          <w:sz w:val="28"/>
        </w:rPr>
        <w:t>IEEE P802.15</w:t>
      </w:r>
    </w:p>
    <w:p w:rsidR="00643A24" w:rsidRDefault="00643A24" w:rsidP="00900DF1">
      <w:pPr>
        <w:tabs>
          <w:tab w:val="left" w:pos="2415"/>
          <w:tab w:val="center" w:pos="4680"/>
        </w:tabs>
        <w:rPr>
          <w:b/>
          <w:sz w:val="28"/>
        </w:rPr>
      </w:pPr>
      <w:r>
        <w:rPr>
          <w:b/>
          <w:sz w:val="28"/>
        </w:rPr>
        <w:tab/>
      </w:r>
      <w:r>
        <w:rPr>
          <w:b/>
          <w:sz w:val="28"/>
        </w:rPr>
        <w:tab/>
        <w:t>Wireless Personal Area Networks</w:t>
      </w:r>
    </w:p>
    <w:p w:rsidR="00643A24" w:rsidRDefault="00643A24">
      <w:pPr>
        <w:jc w:val="center"/>
        <w:rPr>
          <w:b/>
          <w:sz w:val="28"/>
        </w:rPr>
      </w:pPr>
    </w:p>
    <w:tbl>
      <w:tblPr>
        <w:tblW w:w="0" w:type="auto"/>
        <w:tblInd w:w="108" w:type="dxa"/>
        <w:tblLayout w:type="fixed"/>
        <w:tblLook w:val="0000" w:firstRow="0" w:lastRow="0" w:firstColumn="0" w:lastColumn="0" w:noHBand="0" w:noVBand="0"/>
      </w:tblPr>
      <w:tblGrid>
        <w:gridCol w:w="1260"/>
        <w:gridCol w:w="4050"/>
        <w:gridCol w:w="4140"/>
      </w:tblGrid>
      <w:tr w:rsidR="00643A24">
        <w:tc>
          <w:tcPr>
            <w:tcW w:w="1260" w:type="dxa"/>
            <w:tcBorders>
              <w:top w:val="single" w:sz="6" w:space="0" w:color="auto"/>
            </w:tcBorders>
          </w:tcPr>
          <w:p w:rsidR="00643A24" w:rsidRDefault="00643A24">
            <w:pPr>
              <w:pStyle w:val="covertext"/>
            </w:pPr>
            <w:r>
              <w:t>Project</w:t>
            </w:r>
          </w:p>
        </w:tc>
        <w:tc>
          <w:tcPr>
            <w:tcW w:w="8190" w:type="dxa"/>
            <w:gridSpan w:val="2"/>
            <w:tcBorders>
              <w:top w:val="single" w:sz="6" w:space="0" w:color="auto"/>
            </w:tcBorders>
          </w:tcPr>
          <w:p w:rsidR="00643A24" w:rsidRDefault="00643A24">
            <w:pPr>
              <w:pStyle w:val="covertext"/>
            </w:pPr>
            <w:r>
              <w:t>IEEE P802.15 Working Group for Wireless Personal Area Networks (WPANs)</w:t>
            </w:r>
          </w:p>
        </w:tc>
      </w:tr>
      <w:tr w:rsidR="00643A24">
        <w:tc>
          <w:tcPr>
            <w:tcW w:w="1260" w:type="dxa"/>
            <w:tcBorders>
              <w:top w:val="single" w:sz="6" w:space="0" w:color="auto"/>
            </w:tcBorders>
          </w:tcPr>
          <w:p w:rsidR="00643A24" w:rsidRDefault="00643A24">
            <w:pPr>
              <w:pStyle w:val="covertext"/>
            </w:pPr>
            <w:r>
              <w:t>Title</w:t>
            </w:r>
          </w:p>
        </w:tc>
        <w:tc>
          <w:tcPr>
            <w:tcW w:w="8190" w:type="dxa"/>
            <w:gridSpan w:val="2"/>
            <w:tcBorders>
              <w:top w:val="single" w:sz="6" w:space="0" w:color="auto"/>
            </w:tcBorders>
          </w:tcPr>
          <w:p w:rsidR="00643A24" w:rsidRDefault="004F39EB" w:rsidP="001A2FB4">
            <w:pPr>
              <w:pStyle w:val="covertext"/>
            </w:pPr>
            <w:r>
              <w:fldChar w:fldCharType="begin"/>
            </w:r>
            <w:r>
              <w:instrText xml:space="preserve"> TITLE  \* MERGEFORMAT </w:instrText>
            </w:r>
            <w:r>
              <w:fldChar w:fldCharType="separate"/>
            </w:r>
            <w:r w:rsidR="00336711" w:rsidRPr="00336711">
              <w:rPr>
                <w:b/>
                <w:sz w:val="28"/>
              </w:rPr>
              <w:t xml:space="preserve">IEEE 802.15.10 (L2R) Los Angeles Meeting </w:t>
            </w:r>
            <w:r w:rsidR="00336711" w:rsidRPr="00336711">
              <w:rPr>
                <w:b/>
              </w:rPr>
              <w:t>Minutes</w:t>
            </w:r>
            <w:r>
              <w:rPr>
                <w:b/>
              </w:rPr>
              <w:fldChar w:fldCharType="end"/>
            </w:r>
          </w:p>
        </w:tc>
      </w:tr>
      <w:tr w:rsidR="00643A24">
        <w:tc>
          <w:tcPr>
            <w:tcW w:w="1260" w:type="dxa"/>
            <w:tcBorders>
              <w:top w:val="single" w:sz="6" w:space="0" w:color="auto"/>
            </w:tcBorders>
          </w:tcPr>
          <w:p w:rsidR="00643A24" w:rsidRDefault="00643A24">
            <w:pPr>
              <w:pStyle w:val="covertext"/>
            </w:pPr>
            <w:r>
              <w:t>Date Submitted</w:t>
            </w:r>
          </w:p>
        </w:tc>
        <w:tc>
          <w:tcPr>
            <w:tcW w:w="8190" w:type="dxa"/>
            <w:gridSpan w:val="2"/>
            <w:tcBorders>
              <w:top w:val="single" w:sz="6" w:space="0" w:color="auto"/>
            </w:tcBorders>
          </w:tcPr>
          <w:p w:rsidR="00643A24" w:rsidRDefault="000A59C4" w:rsidP="001A2FB4">
            <w:pPr>
              <w:pStyle w:val="covertext"/>
            </w:pPr>
            <w:r>
              <w:t>[28</w:t>
            </w:r>
            <w:r w:rsidR="00783342">
              <w:t xml:space="preserve"> </w:t>
            </w:r>
            <w:r w:rsidR="001A2FB4">
              <w:t>January, 2014</w:t>
            </w:r>
            <w:r w:rsidR="00643A24">
              <w:t>]</w:t>
            </w:r>
          </w:p>
        </w:tc>
      </w:tr>
      <w:tr w:rsidR="00643A24">
        <w:tc>
          <w:tcPr>
            <w:tcW w:w="1260" w:type="dxa"/>
            <w:tcBorders>
              <w:top w:val="single" w:sz="4" w:space="0" w:color="auto"/>
              <w:bottom w:val="single" w:sz="4" w:space="0" w:color="auto"/>
            </w:tcBorders>
          </w:tcPr>
          <w:p w:rsidR="00643A24" w:rsidRDefault="00643A24">
            <w:pPr>
              <w:pStyle w:val="covertext"/>
            </w:pPr>
            <w:r>
              <w:t>Source</w:t>
            </w:r>
          </w:p>
        </w:tc>
        <w:tc>
          <w:tcPr>
            <w:tcW w:w="4050" w:type="dxa"/>
            <w:tcBorders>
              <w:top w:val="single" w:sz="4" w:space="0" w:color="auto"/>
              <w:bottom w:val="single" w:sz="4" w:space="0" w:color="auto"/>
            </w:tcBorders>
          </w:tcPr>
          <w:p w:rsidR="00336711" w:rsidRDefault="00643A24" w:rsidP="00336711">
            <w:pPr>
              <w:pStyle w:val="covertext"/>
              <w:spacing w:before="0" w:after="0"/>
            </w:pPr>
            <w:r>
              <w:t>[</w:t>
            </w:r>
            <w:r w:rsidR="00336711">
              <w:t>Paul Chilton</w:t>
            </w:r>
            <w:r>
              <w:t>]</w:t>
            </w:r>
            <w:r>
              <w:br/>
            </w:r>
            <w:r w:rsidR="00822805">
              <w:t>[</w:t>
            </w:r>
            <w:r w:rsidR="00336711">
              <w:t>NXP Semiconductors</w:t>
            </w:r>
            <w:r>
              <w:t>]</w:t>
            </w:r>
            <w:r>
              <w:br/>
              <w:t>[</w:t>
            </w:r>
            <w:proofErr w:type="spellStart"/>
            <w:r w:rsidR="00336711">
              <w:t>Furnival</w:t>
            </w:r>
            <w:proofErr w:type="spellEnd"/>
            <w:r w:rsidR="00336711">
              <w:t xml:space="preserve"> St., </w:t>
            </w:r>
          </w:p>
          <w:p w:rsidR="00EF2C28" w:rsidRDefault="00336711" w:rsidP="00336711">
            <w:pPr>
              <w:pStyle w:val="covertext"/>
              <w:spacing w:before="0" w:after="0"/>
            </w:pPr>
            <w:r>
              <w:t xml:space="preserve"> Sheffield, UK.   S1 4QT</w:t>
            </w:r>
            <w:r w:rsidR="00643A24">
              <w:t>]</w:t>
            </w:r>
          </w:p>
        </w:tc>
        <w:tc>
          <w:tcPr>
            <w:tcW w:w="4140" w:type="dxa"/>
            <w:tcBorders>
              <w:top w:val="single" w:sz="4" w:space="0" w:color="auto"/>
              <w:bottom w:val="single" w:sz="4" w:space="0" w:color="auto"/>
            </w:tcBorders>
          </w:tcPr>
          <w:p w:rsidR="00643A24" w:rsidRDefault="00643A24" w:rsidP="00336711">
            <w:pPr>
              <w:pStyle w:val="covertext"/>
              <w:tabs>
                <w:tab w:val="left" w:pos="1152"/>
              </w:tabs>
              <w:spacing w:before="0" w:after="0"/>
              <w:rPr>
                <w:sz w:val="18"/>
              </w:rPr>
            </w:pPr>
            <w:r>
              <w:t>Voice:</w:t>
            </w:r>
            <w:r>
              <w:tab/>
              <w:t>[</w:t>
            </w:r>
            <w:r w:rsidR="00171DE7">
              <w:t>+</w:t>
            </w:r>
            <w:r w:rsidR="00336711">
              <w:t>44-114-281-2655</w:t>
            </w:r>
            <w:r>
              <w:t>]</w:t>
            </w:r>
            <w:r>
              <w:br/>
              <w:t>Fax:</w:t>
            </w:r>
            <w:r>
              <w:tab/>
              <w:t>[   ]</w:t>
            </w:r>
            <w:r>
              <w:br/>
              <w:t>E-mail:</w:t>
            </w:r>
            <w:r>
              <w:tab/>
              <w:t>[</w:t>
            </w:r>
            <w:r w:rsidR="00336711">
              <w:t>paul.chilton</w:t>
            </w:r>
            <w:r>
              <w:t>@</w:t>
            </w:r>
            <w:r w:rsidR="00336711">
              <w:t>nxp.com</w:t>
            </w:r>
            <w:r>
              <w:t>]</w:t>
            </w:r>
            <w:r w:rsidR="00EF2C28">
              <w:br/>
            </w:r>
          </w:p>
        </w:tc>
      </w:tr>
      <w:tr w:rsidR="00643A24">
        <w:tc>
          <w:tcPr>
            <w:tcW w:w="1260" w:type="dxa"/>
            <w:tcBorders>
              <w:top w:val="single" w:sz="6" w:space="0" w:color="auto"/>
            </w:tcBorders>
          </w:tcPr>
          <w:p w:rsidR="00643A24" w:rsidRDefault="00643A24">
            <w:pPr>
              <w:pStyle w:val="covertext"/>
            </w:pPr>
            <w:r>
              <w:t>Re:</w:t>
            </w:r>
          </w:p>
        </w:tc>
        <w:tc>
          <w:tcPr>
            <w:tcW w:w="8190" w:type="dxa"/>
            <w:gridSpan w:val="2"/>
            <w:tcBorders>
              <w:top w:val="single" w:sz="6" w:space="0" w:color="auto"/>
            </w:tcBorders>
          </w:tcPr>
          <w:p w:rsidR="00643A24" w:rsidRDefault="00643A24" w:rsidP="003C5FE3">
            <w:pPr>
              <w:pStyle w:val="covertext"/>
            </w:pPr>
            <w:r>
              <w:t>[</w:t>
            </w:r>
            <w:r w:rsidR="003C5FE3">
              <w:t>TG10 (L2R)</w:t>
            </w:r>
            <w:r w:rsidR="00976BFF">
              <w:t xml:space="preserve"> </w:t>
            </w:r>
            <w:r w:rsidR="003A7E42">
              <w:t xml:space="preserve">session </w:t>
            </w:r>
            <w:r w:rsidR="00976BFF">
              <w:t>m</w:t>
            </w:r>
            <w:r w:rsidR="004233F2">
              <w:t>inutes</w:t>
            </w:r>
            <w:r>
              <w:t>.]</w:t>
            </w:r>
          </w:p>
        </w:tc>
      </w:tr>
      <w:tr w:rsidR="00643A24">
        <w:tc>
          <w:tcPr>
            <w:tcW w:w="1260" w:type="dxa"/>
            <w:tcBorders>
              <w:top w:val="single" w:sz="6" w:space="0" w:color="auto"/>
            </w:tcBorders>
          </w:tcPr>
          <w:p w:rsidR="00643A24" w:rsidRDefault="00643A24">
            <w:pPr>
              <w:pStyle w:val="covertext"/>
            </w:pPr>
            <w:r>
              <w:t>Abstract</w:t>
            </w:r>
          </w:p>
        </w:tc>
        <w:tc>
          <w:tcPr>
            <w:tcW w:w="8190" w:type="dxa"/>
            <w:gridSpan w:val="2"/>
            <w:tcBorders>
              <w:top w:val="single" w:sz="6" w:space="0" w:color="auto"/>
            </w:tcBorders>
          </w:tcPr>
          <w:p w:rsidR="00643A24" w:rsidRDefault="003C5FE3" w:rsidP="001A2FB4">
            <w:pPr>
              <w:pStyle w:val="covertext"/>
            </w:pPr>
            <w:r>
              <w:t xml:space="preserve">TG10 (L2R) </w:t>
            </w:r>
            <w:r w:rsidR="00CF6C14">
              <w:t>m</w:t>
            </w:r>
            <w:r w:rsidR="00643A24">
              <w:t xml:space="preserve">eeting minutes </w:t>
            </w:r>
            <w:r w:rsidR="00A7709D">
              <w:t>from</w:t>
            </w:r>
            <w:r w:rsidR="00643A24">
              <w:t xml:space="preserve"> the </w:t>
            </w:r>
            <w:r w:rsidR="001A2FB4">
              <w:t>Los Angeles Interim</w:t>
            </w:r>
            <w:r w:rsidR="00643A24">
              <w:t>.</w:t>
            </w:r>
          </w:p>
        </w:tc>
      </w:tr>
      <w:tr w:rsidR="00643A24">
        <w:tc>
          <w:tcPr>
            <w:tcW w:w="1260" w:type="dxa"/>
            <w:tcBorders>
              <w:top w:val="single" w:sz="6" w:space="0" w:color="auto"/>
            </w:tcBorders>
          </w:tcPr>
          <w:p w:rsidR="00643A24" w:rsidRDefault="00643A24">
            <w:pPr>
              <w:pStyle w:val="covertext"/>
            </w:pPr>
            <w:r>
              <w:t>Purpose</w:t>
            </w:r>
          </w:p>
        </w:tc>
        <w:tc>
          <w:tcPr>
            <w:tcW w:w="8190" w:type="dxa"/>
            <w:gridSpan w:val="2"/>
            <w:tcBorders>
              <w:top w:val="single" w:sz="6" w:space="0" w:color="auto"/>
            </w:tcBorders>
          </w:tcPr>
          <w:p w:rsidR="00643A24" w:rsidRDefault="00643A24" w:rsidP="00976BFF">
            <w:pPr>
              <w:pStyle w:val="covertext"/>
            </w:pPr>
            <w:r>
              <w:t>[</w:t>
            </w:r>
            <w:r w:rsidR="003C5FE3">
              <w:t xml:space="preserve">TG10 (L2R) </w:t>
            </w:r>
            <w:r w:rsidR="003A7E42">
              <w:t>session minutes.]</w:t>
            </w:r>
          </w:p>
        </w:tc>
      </w:tr>
      <w:tr w:rsidR="00643A24">
        <w:tc>
          <w:tcPr>
            <w:tcW w:w="1260" w:type="dxa"/>
            <w:tcBorders>
              <w:top w:val="single" w:sz="6" w:space="0" w:color="auto"/>
              <w:bottom w:val="single" w:sz="6" w:space="0" w:color="auto"/>
            </w:tcBorders>
          </w:tcPr>
          <w:p w:rsidR="00643A24" w:rsidRDefault="00643A24">
            <w:pPr>
              <w:pStyle w:val="covertext"/>
            </w:pPr>
            <w:r>
              <w:t>Notice</w:t>
            </w:r>
          </w:p>
        </w:tc>
        <w:tc>
          <w:tcPr>
            <w:tcW w:w="8190" w:type="dxa"/>
            <w:gridSpan w:val="2"/>
            <w:tcBorders>
              <w:top w:val="single" w:sz="6" w:space="0" w:color="auto"/>
              <w:bottom w:val="single" w:sz="6" w:space="0" w:color="auto"/>
            </w:tcBorders>
          </w:tcPr>
          <w:p w:rsidR="00643A24" w:rsidRDefault="00643A24">
            <w:pPr>
              <w:pStyle w:val="covertext"/>
            </w:pPr>
            <w:r>
              <w:t>This document has been prepared to assist the IEEE P802.15.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643A24">
        <w:tc>
          <w:tcPr>
            <w:tcW w:w="1260" w:type="dxa"/>
            <w:tcBorders>
              <w:top w:val="single" w:sz="6" w:space="0" w:color="auto"/>
              <w:bottom w:val="single" w:sz="6" w:space="0" w:color="auto"/>
            </w:tcBorders>
          </w:tcPr>
          <w:p w:rsidR="00643A24" w:rsidRDefault="00643A24">
            <w:pPr>
              <w:pStyle w:val="covertext"/>
            </w:pPr>
            <w:r>
              <w:t>Release</w:t>
            </w:r>
          </w:p>
        </w:tc>
        <w:tc>
          <w:tcPr>
            <w:tcW w:w="8190" w:type="dxa"/>
            <w:gridSpan w:val="2"/>
            <w:tcBorders>
              <w:top w:val="single" w:sz="6" w:space="0" w:color="auto"/>
              <w:bottom w:val="single" w:sz="6" w:space="0" w:color="auto"/>
            </w:tcBorders>
          </w:tcPr>
          <w:p w:rsidR="00643A24" w:rsidRDefault="00643A24">
            <w:pPr>
              <w:pStyle w:val="covertext"/>
            </w:pPr>
            <w:r>
              <w:t>The contributor acknowledges and accepts that this contribution becomes the property of IEEE and may be made publicly available by P802.15.</w:t>
            </w:r>
          </w:p>
        </w:tc>
      </w:tr>
    </w:tbl>
    <w:p w:rsidR="00643A24" w:rsidRPr="00BC40CE" w:rsidRDefault="00643A24" w:rsidP="00AB403F">
      <w:pPr>
        <w:pStyle w:val="NoSpacing"/>
        <w:jc w:val="center"/>
        <w:rPr>
          <w:rFonts w:ascii="Arial" w:hAnsi="Arial" w:cs="Arial"/>
          <w:b/>
          <w:color w:val="000000" w:themeColor="text1"/>
          <w:sz w:val="32"/>
        </w:rPr>
      </w:pPr>
      <w:r>
        <w:rPr>
          <w:b/>
          <w:sz w:val="28"/>
        </w:rPr>
        <w:br w:type="page"/>
      </w:r>
      <w:r w:rsidR="00ED682D" w:rsidRPr="00BC40CE">
        <w:rPr>
          <w:rFonts w:ascii="Arial" w:hAnsi="Arial" w:cs="Arial"/>
          <w:b/>
          <w:color w:val="000000" w:themeColor="text1"/>
          <w:sz w:val="32"/>
        </w:rPr>
        <w:lastRenderedPageBreak/>
        <w:t xml:space="preserve">Minutes for IEEE 802.15 </w:t>
      </w:r>
      <w:r w:rsidR="002C7A32">
        <w:rPr>
          <w:rFonts w:ascii="Arial" w:hAnsi="Arial" w:cs="Arial"/>
          <w:b/>
          <w:color w:val="000000" w:themeColor="text1"/>
          <w:sz w:val="32"/>
        </w:rPr>
        <w:t>TG10 (L2R)</w:t>
      </w:r>
    </w:p>
    <w:p w:rsidR="00643A24" w:rsidRPr="00BC40CE" w:rsidRDefault="00D76DEF" w:rsidP="00955DF1">
      <w:pPr>
        <w:pStyle w:val="NoSpacing"/>
        <w:jc w:val="center"/>
        <w:rPr>
          <w:rFonts w:ascii="Arial" w:hAnsi="Arial" w:cs="Arial"/>
          <w:b/>
          <w:color w:val="000000" w:themeColor="text1"/>
          <w:sz w:val="32"/>
        </w:rPr>
      </w:pPr>
      <w:r>
        <w:rPr>
          <w:rFonts w:ascii="Arial" w:hAnsi="Arial" w:cs="Arial"/>
          <w:b/>
          <w:color w:val="000000" w:themeColor="text1"/>
          <w:sz w:val="32"/>
        </w:rPr>
        <w:t>Los Angeles</w:t>
      </w:r>
      <w:r w:rsidR="00D079A6">
        <w:rPr>
          <w:rFonts w:ascii="Arial" w:hAnsi="Arial" w:cs="Arial"/>
          <w:b/>
          <w:color w:val="000000" w:themeColor="text1"/>
          <w:sz w:val="32"/>
        </w:rPr>
        <w:t xml:space="preserve"> </w:t>
      </w:r>
      <w:r>
        <w:rPr>
          <w:rFonts w:ascii="Arial" w:hAnsi="Arial" w:cs="Arial"/>
          <w:b/>
          <w:color w:val="000000" w:themeColor="text1"/>
          <w:sz w:val="32"/>
        </w:rPr>
        <w:t>Interim</w:t>
      </w:r>
      <w:r w:rsidR="00643A24" w:rsidRPr="00BC40CE">
        <w:rPr>
          <w:rFonts w:ascii="Arial" w:hAnsi="Arial" w:cs="Arial"/>
          <w:b/>
          <w:color w:val="000000" w:themeColor="text1"/>
          <w:sz w:val="32"/>
        </w:rPr>
        <w:t xml:space="preserve"> Meeting</w:t>
      </w:r>
    </w:p>
    <w:p w:rsidR="00643A24" w:rsidRPr="00BC40CE" w:rsidRDefault="00D76DEF" w:rsidP="00955DF1">
      <w:pPr>
        <w:pStyle w:val="NoSpacing"/>
        <w:jc w:val="center"/>
        <w:rPr>
          <w:rFonts w:ascii="Arial" w:hAnsi="Arial" w:cs="Arial"/>
          <w:b/>
          <w:color w:val="000000" w:themeColor="text1"/>
          <w:sz w:val="32"/>
        </w:rPr>
      </w:pPr>
      <w:r>
        <w:rPr>
          <w:rFonts w:ascii="Arial" w:hAnsi="Arial" w:cs="Arial"/>
          <w:b/>
          <w:color w:val="000000" w:themeColor="text1"/>
          <w:sz w:val="32"/>
        </w:rPr>
        <w:t>19</w:t>
      </w:r>
      <w:r w:rsidR="00DC497C" w:rsidRPr="00BC40CE">
        <w:rPr>
          <w:rFonts w:ascii="Arial" w:hAnsi="Arial" w:cs="Arial"/>
          <w:b/>
          <w:color w:val="000000" w:themeColor="text1"/>
          <w:sz w:val="32"/>
        </w:rPr>
        <w:t>-</w:t>
      </w:r>
      <w:r>
        <w:rPr>
          <w:rFonts w:ascii="Arial" w:hAnsi="Arial" w:cs="Arial"/>
          <w:b/>
          <w:color w:val="000000" w:themeColor="text1"/>
          <w:sz w:val="32"/>
        </w:rPr>
        <w:t>24</w:t>
      </w:r>
      <w:r w:rsidR="00ED682D" w:rsidRPr="00BC40CE">
        <w:rPr>
          <w:rFonts w:ascii="Arial" w:hAnsi="Arial" w:cs="Arial"/>
          <w:b/>
          <w:color w:val="000000" w:themeColor="text1"/>
          <w:sz w:val="32"/>
        </w:rPr>
        <w:t xml:space="preserve"> </w:t>
      </w:r>
      <w:r>
        <w:rPr>
          <w:rFonts w:ascii="Arial" w:hAnsi="Arial" w:cs="Arial"/>
          <w:b/>
          <w:color w:val="000000" w:themeColor="text1"/>
          <w:sz w:val="32"/>
        </w:rPr>
        <w:t>January</w:t>
      </w:r>
      <w:r w:rsidR="001E15EE" w:rsidRPr="00BC40CE">
        <w:rPr>
          <w:rFonts w:ascii="Arial" w:hAnsi="Arial" w:cs="Arial"/>
          <w:b/>
          <w:color w:val="000000" w:themeColor="text1"/>
          <w:sz w:val="32"/>
        </w:rPr>
        <w:t xml:space="preserve"> </w:t>
      </w:r>
      <w:r>
        <w:rPr>
          <w:rFonts w:ascii="Arial" w:hAnsi="Arial" w:cs="Arial"/>
          <w:b/>
          <w:color w:val="000000" w:themeColor="text1"/>
          <w:sz w:val="32"/>
        </w:rPr>
        <w:t>2014</w:t>
      </w:r>
    </w:p>
    <w:p w:rsidR="007A72C7" w:rsidRPr="00BC40CE" w:rsidRDefault="00C00C52" w:rsidP="000D66ED">
      <w:pPr>
        <w:pStyle w:val="NoSpacing"/>
        <w:jc w:val="center"/>
        <w:rPr>
          <w:rFonts w:ascii="Arial" w:hAnsi="Arial" w:cs="Arial"/>
          <w:b/>
          <w:color w:val="000000" w:themeColor="text1"/>
          <w:sz w:val="32"/>
        </w:rPr>
      </w:pPr>
      <w:r w:rsidRPr="00BC40CE">
        <w:rPr>
          <w:rFonts w:ascii="Arial" w:hAnsi="Arial" w:cs="Arial"/>
          <w:b/>
          <w:color w:val="000000" w:themeColor="text1"/>
          <w:sz w:val="32"/>
        </w:rPr>
        <w:t xml:space="preserve">Chair - </w:t>
      </w:r>
      <w:r w:rsidR="00ED682D" w:rsidRPr="00BC40CE">
        <w:rPr>
          <w:rFonts w:ascii="Arial" w:hAnsi="Arial" w:cs="Arial"/>
          <w:b/>
          <w:color w:val="000000" w:themeColor="text1"/>
          <w:sz w:val="32"/>
        </w:rPr>
        <w:t>Clint Powell</w:t>
      </w:r>
    </w:p>
    <w:p w:rsidR="00643A24" w:rsidRPr="00D76DEF" w:rsidRDefault="007A72C7" w:rsidP="00D76DEF">
      <w:pPr>
        <w:pStyle w:val="NoSpacing"/>
        <w:jc w:val="center"/>
        <w:rPr>
          <w:rFonts w:ascii="Arial" w:hAnsi="Arial" w:cs="Arial"/>
          <w:b/>
          <w:color w:val="000000" w:themeColor="text1"/>
          <w:sz w:val="32"/>
        </w:rPr>
      </w:pPr>
      <w:r w:rsidRPr="00BC40CE">
        <w:rPr>
          <w:rFonts w:ascii="Arial" w:hAnsi="Arial" w:cs="Arial"/>
          <w:b/>
          <w:color w:val="000000" w:themeColor="text1"/>
          <w:sz w:val="32"/>
        </w:rPr>
        <w:t>Acting S</w:t>
      </w:r>
      <w:r w:rsidR="00C00C52" w:rsidRPr="00BC40CE">
        <w:rPr>
          <w:rFonts w:ascii="Arial" w:hAnsi="Arial" w:cs="Arial"/>
          <w:b/>
          <w:color w:val="000000" w:themeColor="text1"/>
          <w:sz w:val="32"/>
        </w:rPr>
        <w:t>ecretar</w:t>
      </w:r>
      <w:r w:rsidR="00A72FFE">
        <w:rPr>
          <w:rFonts w:ascii="Arial" w:hAnsi="Arial" w:cs="Arial"/>
          <w:b/>
          <w:color w:val="000000" w:themeColor="text1"/>
          <w:sz w:val="32"/>
        </w:rPr>
        <w:t>y</w:t>
      </w:r>
      <w:r w:rsidR="00C00C52" w:rsidRPr="00BC40CE">
        <w:rPr>
          <w:rFonts w:ascii="Arial" w:hAnsi="Arial" w:cs="Arial"/>
          <w:b/>
          <w:color w:val="000000" w:themeColor="text1"/>
          <w:sz w:val="32"/>
        </w:rPr>
        <w:t xml:space="preserve"> </w:t>
      </w:r>
      <w:r w:rsidR="00AC5018">
        <w:rPr>
          <w:rFonts w:ascii="Arial" w:hAnsi="Arial" w:cs="Arial"/>
          <w:b/>
          <w:color w:val="000000" w:themeColor="text1"/>
          <w:sz w:val="32"/>
        </w:rPr>
        <w:t>-</w:t>
      </w:r>
      <w:r w:rsidR="00C00C52" w:rsidRPr="00BC40CE">
        <w:rPr>
          <w:rFonts w:ascii="Arial" w:hAnsi="Arial" w:cs="Arial"/>
          <w:b/>
          <w:color w:val="000000" w:themeColor="text1"/>
          <w:sz w:val="32"/>
        </w:rPr>
        <w:t xml:space="preserve"> </w:t>
      </w:r>
      <w:r w:rsidR="00D76DEF">
        <w:rPr>
          <w:rFonts w:ascii="Arial" w:hAnsi="Arial" w:cs="Arial"/>
          <w:b/>
          <w:color w:val="000000" w:themeColor="text1"/>
          <w:sz w:val="32"/>
        </w:rPr>
        <w:t>Paul Chilton</w:t>
      </w:r>
      <w:r w:rsidR="00DE7551">
        <w:rPr>
          <w:rFonts w:ascii="Arial" w:hAnsi="Arial" w:cs="Arial"/>
          <w:b/>
          <w:color w:val="000000" w:themeColor="text1"/>
          <w:sz w:val="32"/>
        </w:rPr>
        <w:t xml:space="preserve"> </w:t>
      </w:r>
    </w:p>
    <w:p w:rsidR="00BC40CE" w:rsidRDefault="00BC40CE" w:rsidP="00AF1D49">
      <w:pPr>
        <w:rPr>
          <w:rFonts w:ascii="Arial" w:hAnsi="Arial" w:cs="Arial"/>
          <w:b/>
          <w:sz w:val="28"/>
        </w:rPr>
      </w:pPr>
    </w:p>
    <w:p w:rsidR="00AF1D49" w:rsidRPr="006E4BCD" w:rsidRDefault="00D76DEF" w:rsidP="00AF1D49">
      <w:pPr>
        <w:rPr>
          <w:rFonts w:ascii="Arial" w:hAnsi="Arial" w:cs="Arial"/>
          <w:b/>
          <w:sz w:val="28"/>
        </w:rPr>
      </w:pPr>
      <w:r>
        <w:rPr>
          <w:rFonts w:ascii="Arial" w:hAnsi="Arial" w:cs="Arial"/>
          <w:b/>
          <w:sz w:val="28"/>
        </w:rPr>
        <w:t>Tuesday AM1 (1/21</w:t>
      </w:r>
      <w:r w:rsidR="00AF1D49" w:rsidRPr="006E4BCD">
        <w:rPr>
          <w:rFonts w:ascii="Arial" w:hAnsi="Arial" w:cs="Arial"/>
          <w:b/>
          <w:sz w:val="28"/>
        </w:rPr>
        <w:t>)</w:t>
      </w:r>
    </w:p>
    <w:p w:rsidR="00961EEE" w:rsidRDefault="0033643F" w:rsidP="00F67B7A">
      <w:r>
        <w:t>C</w:t>
      </w:r>
      <w:r w:rsidR="00961EEE" w:rsidRPr="006E4BCD">
        <w:t>hair</w:t>
      </w:r>
      <w:r>
        <w:t xml:space="preserve"> call</w:t>
      </w:r>
      <w:r w:rsidR="00F67B7A">
        <w:t>ed</w:t>
      </w:r>
      <w:r>
        <w:t xml:space="preserve"> the</w:t>
      </w:r>
      <w:r w:rsidR="00D76DEF">
        <w:t xml:space="preserve"> meeting to order at 8</w:t>
      </w:r>
      <w:r w:rsidR="00856C36">
        <w:t>:</w:t>
      </w:r>
      <w:r w:rsidR="00D76DEF">
        <w:t>0</w:t>
      </w:r>
      <w:r w:rsidR="00F67B7A">
        <w:t>7</w:t>
      </w:r>
      <w:r w:rsidR="00856C36">
        <w:t xml:space="preserve"> A</w:t>
      </w:r>
      <w:r w:rsidR="005D165F">
        <w:t>M</w:t>
      </w:r>
      <w:r w:rsidR="004F54F4">
        <w:t>.</w:t>
      </w:r>
    </w:p>
    <w:p w:rsidR="00F67B7A" w:rsidRDefault="00F67B7A" w:rsidP="00F67B7A"/>
    <w:p w:rsidR="00F67B7A" w:rsidRDefault="00F67B7A" w:rsidP="00F67B7A">
      <w:pPr>
        <w:rPr>
          <w:b/>
        </w:rPr>
      </w:pPr>
      <w:r w:rsidRPr="00F67B7A">
        <w:rPr>
          <w:b/>
        </w:rPr>
        <w:t>Review of agenda (doc# 15-13-0749-0</w:t>
      </w:r>
      <w:r w:rsidR="00693306">
        <w:rPr>
          <w:b/>
        </w:rPr>
        <w:t>0</w:t>
      </w:r>
      <w:r w:rsidRPr="00F67B7A">
        <w:rPr>
          <w:b/>
        </w:rPr>
        <w:t>)</w:t>
      </w:r>
    </w:p>
    <w:p w:rsidR="00693306" w:rsidRDefault="00F67B7A" w:rsidP="00F67B7A">
      <w:r w:rsidRPr="00F67B7A">
        <w:t>Chair outlined the</w:t>
      </w:r>
      <w:r>
        <w:t xml:space="preserve"> planned activities for the TG in this meeting as shown in the Agenda.  Items he drew attention to were the TG documents namely the Technical Guidance Document (TGD), Software Requirements Specification (SRS) and Statement of Work (</w:t>
      </w:r>
      <w:proofErr w:type="spellStart"/>
      <w:r>
        <w:t>SoW</w:t>
      </w:r>
      <w:proofErr w:type="spellEnd"/>
      <w:r>
        <w:t xml:space="preserve">).  These will be worked on with the aim to get to a call for Proposal as soon as possible.  </w:t>
      </w:r>
    </w:p>
    <w:p w:rsidR="00693306" w:rsidRDefault="00693306" w:rsidP="00F67B7A"/>
    <w:p w:rsidR="00F67B7A" w:rsidRDefault="00693306" w:rsidP="00F67B7A">
      <w:r>
        <w:t xml:space="preserve">Item 1.5 of the </w:t>
      </w:r>
      <w:r w:rsidR="00F67B7A">
        <w:t>Agenda was corrected to show the approval of the Nov</w:t>
      </w:r>
      <w:r>
        <w:t>ember 2013</w:t>
      </w:r>
      <w:r w:rsidR="00F67B7A">
        <w:t xml:space="preserve"> minutes</w:t>
      </w:r>
      <w:r>
        <w:t xml:space="preserve"> rather than the September 2013 minutes to create -01 of the Agenda.  This will be posted to the document server.</w:t>
      </w:r>
    </w:p>
    <w:p w:rsidR="00F67B7A" w:rsidRDefault="00F67B7A" w:rsidP="00F67B7A"/>
    <w:p w:rsidR="00693306" w:rsidRDefault="00F67B7A" w:rsidP="00F67B7A">
      <w:r w:rsidRPr="00693306">
        <w:rPr>
          <w:b/>
        </w:rPr>
        <w:t xml:space="preserve">Motion to approve </w:t>
      </w:r>
      <w:r w:rsidR="00693306" w:rsidRPr="00693306">
        <w:rPr>
          <w:b/>
        </w:rPr>
        <w:t xml:space="preserve">the </w:t>
      </w:r>
      <w:r w:rsidRPr="00693306">
        <w:rPr>
          <w:b/>
        </w:rPr>
        <w:t>agenda</w:t>
      </w:r>
      <w:r w:rsidR="00693306">
        <w:t xml:space="preserve">: </w:t>
      </w:r>
    </w:p>
    <w:p w:rsidR="00F67B7A" w:rsidRDefault="00A72FFE" w:rsidP="00F67B7A">
      <w:r>
        <w:t>Moved</w:t>
      </w:r>
      <w:r w:rsidR="00693306">
        <w:t>: Pat Kinney (Kinney Consulting</w:t>
      </w:r>
      <w:proofErr w:type="gramStart"/>
      <w:r w:rsidR="00693306">
        <w:t>),</w:t>
      </w:r>
      <w:proofErr w:type="gramEnd"/>
      <w:r w:rsidR="00693306">
        <w:t xml:space="preserve"> seconded: Ben Rolfe (Blind Creek Associates).  There was</w:t>
      </w:r>
      <w:r w:rsidR="00F67B7A">
        <w:t xml:space="preserve"> no discussion </w:t>
      </w:r>
      <w:r w:rsidR="00693306">
        <w:t xml:space="preserve">and </w:t>
      </w:r>
      <w:r w:rsidR="00F67B7A">
        <w:t>no object</w:t>
      </w:r>
      <w:r w:rsidR="00693306">
        <w:t xml:space="preserve">ions therefore the motion passed and the </w:t>
      </w:r>
      <w:r w:rsidR="008D1C24">
        <w:t>agenda</w:t>
      </w:r>
      <w:r w:rsidR="00693306">
        <w:t xml:space="preserve"> w</w:t>
      </w:r>
      <w:r w:rsidR="008D1C24">
        <w:t xml:space="preserve">as </w:t>
      </w:r>
      <w:r w:rsidR="00F67B7A">
        <w:t>approved</w:t>
      </w:r>
      <w:r w:rsidR="008D1C24">
        <w:t xml:space="preserve"> unanimously</w:t>
      </w:r>
      <w:r w:rsidR="00693306">
        <w:t>.</w:t>
      </w:r>
    </w:p>
    <w:p w:rsidR="00693306" w:rsidRDefault="00693306" w:rsidP="00F67B7A"/>
    <w:p w:rsidR="00F67B7A" w:rsidRPr="00693306" w:rsidRDefault="00F67B7A" w:rsidP="00F67B7A">
      <w:pPr>
        <w:rPr>
          <w:b/>
        </w:rPr>
      </w:pPr>
      <w:r w:rsidRPr="00693306">
        <w:rPr>
          <w:b/>
        </w:rPr>
        <w:t>Patent Policy and call for Essential Patents</w:t>
      </w:r>
    </w:p>
    <w:p w:rsidR="00F67B7A" w:rsidRDefault="00F67B7A" w:rsidP="00F67B7A">
      <w:r>
        <w:t xml:space="preserve">Chair called the </w:t>
      </w:r>
      <w:r w:rsidR="008D1C24">
        <w:t>group</w:t>
      </w:r>
      <w:r>
        <w:t xml:space="preserve">’s attention to the IEEE patent policy and made a call for </w:t>
      </w:r>
      <w:r w:rsidR="008D1C24">
        <w:t xml:space="preserve">notification of </w:t>
      </w:r>
      <w:r>
        <w:t>essential patents.  There were no responses in the meeting</w:t>
      </w:r>
      <w:r w:rsidR="008D1C24">
        <w:t>.</w:t>
      </w:r>
    </w:p>
    <w:p w:rsidR="008D1C24" w:rsidRDefault="008D1C24" w:rsidP="00F67B7A"/>
    <w:p w:rsidR="008D1C24" w:rsidRPr="008D1C24" w:rsidRDefault="008D1C24" w:rsidP="00F67B7A">
      <w:pPr>
        <w:rPr>
          <w:b/>
        </w:rPr>
      </w:pPr>
      <w:r w:rsidRPr="008D1C24">
        <w:rPr>
          <w:b/>
        </w:rPr>
        <w:t xml:space="preserve">Motion to approve the November meeting </w:t>
      </w:r>
      <w:r w:rsidR="00F67B7A" w:rsidRPr="008D1C24">
        <w:rPr>
          <w:b/>
        </w:rPr>
        <w:t xml:space="preserve">minutes </w:t>
      </w:r>
      <w:r w:rsidRPr="008D1C24">
        <w:rPr>
          <w:b/>
        </w:rPr>
        <w:t>(doc# 15-13-</w:t>
      </w:r>
      <w:r w:rsidR="00F67B7A" w:rsidRPr="008D1C24">
        <w:rPr>
          <w:b/>
        </w:rPr>
        <w:t>0710</w:t>
      </w:r>
      <w:r w:rsidR="00A72FFE">
        <w:rPr>
          <w:b/>
        </w:rPr>
        <w:t>-00</w:t>
      </w:r>
      <w:r w:rsidRPr="008D1C24">
        <w:rPr>
          <w:b/>
        </w:rPr>
        <w:t>)</w:t>
      </w:r>
    </w:p>
    <w:p w:rsidR="00F67B7A" w:rsidRDefault="00A72FFE" w:rsidP="00F67B7A">
      <w:r>
        <w:t>Moved</w:t>
      </w:r>
      <w:r w:rsidR="008D1C24">
        <w:t xml:space="preserve">: Kunal Shah (Silver Spring Networks), </w:t>
      </w:r>
      <w:r w:rsidR="00F67B7A">
        <w:t>second</w:t>
      </w:r>
      <w:r w:rsidR="008D1C24">
        <w:t>ed: Ti</w:t>
      </w:r>
      <w:r w:rsidR="00F67B7A">
        <w:t xml:space="preserve">m </w:t>
      </w:r>
      <w:r w:rsidR="008D1C24">
        <w:t>G</w:t>
      </w:r>
      <w:r w:rsidR="00F67B7A">
        <w:t>odfrey</w:t>
      </w:r>
      <w:r w:rsidR="00504E98">
        <w:t xml:space="preserve"> </w:t>
      </w:r>
      <w:r w:rsidR="008D1C24">
        <w:t>(EPRI</w:t>
      </w:r>
      <w:proofErr w:type="gramStart"/>
      <w:r w:rsidR="008D1C24">
        <w:t>)</w:t>
      </w:r>
      <w:proofErr w:type="gramEnd"/>
      <w:r w:rsidR="008D1C24">
        <w:br/>
        <w:t>There was no discussion and no objections therefore the motion passed and the minutes were approved unanimously.</w:t>
      </w:r>
    </w:p>
    <w:p w:rsidR="008D1C24" w:rsidRDefault="008D1C24" w:rsidP="00F67B7A"/>
    <w:p w:rsidR="008D1C24" w:rsidRPr="008D1C24" w:rsidRDefault="008D1C24" w:rsidP="00F67B7A">
      <w:pPr>
        <w:rPr>
          <w:b/>
        </w:rPr>
      </w:pPr>
      <w:r w:rsidRPr="008D1C24">
        <w:rPr>
          <w:b/>
        </w:rPr>
        <w:t>Preparation for joint session with 802.1</w:t>
      </w:r>
    </w:p>
    <w:p w:rsidR="00EC7AD7" w:rsidRDefault="008D1C24" w:rsidP="00F67B7A">
      <w:r>
        <w:t>Chair showed the m</w:t>
      </w:r>
      <w:r w:rsidR="00F67B7A">
        <w:t xml:space="preserve">inutes of </w:t>
      </w:r>
      <w:r>
        <w:t xml:space="preserve">the conference </w:t>
      </w:r>
      <w:r w:rsidR="00F67B7A">
        <w:t>calls</w:t>
      </w:r>
      <w:r>
        <w:t xml:space="preserve"> (doc# </w:t>
      </w:r>
      <w:r w:rsidR="00A72FFE">
        <w:t>15-</w:t>
      </w:r>
      <w:r>
        <w:t>1</w:t>
      </w:r>
      <w:r w:rsidR="00F67B7A">
        <w:t>3-0739-02</w:t>
      </w:r>
      <w:r>
        <w:t>)</w:t>
      </w:r>
      <w:r w:rsidR="00F67B7A">
        <w:t xml:space="preserve"> </w:t>
      </w:r>
      <w:r w:rsidR="00EC7AD7">
        <w:t xml:space="preserve">to acquaint the meeting with activities in December and January.  Part of these activities was to provide </w:t>
      </w:r>
      <w:r w:rsidR="00F67B7A">
        <w:t xml:space="preserve">input to </w:t>
      </w:r>
      <w:r w:rsidR="00EC7AD7">
        <w:t xml:space="preserve">the joint session with 802.1in the </w:t>
      </w:r>
      <w:r w:rsidR="00F67B7A">
        <w:t>Jan</w:t>
      </w:r>
      <w:r w:rsidR="00EC7AD7">
        <w:t>uary</w:t>
      </w:r>
      <w:r w:rsidR="00F67B7A">
        <w:t xml:space="preserve"> meeting.  </w:t>
      </w:r>
    </w:p>
    <w:p w:rsidR="00773B51" w:rsidRDefault="00773B51" w:rsidP="00F67B7A"/>
    <w:p w:rsidR="00F67B7A" w:rsidRDefault="00F67B7A" w:rsidP="00F0381F">
      <w:r>
        <w:t>C</w:t>
      </w:r>
      <w:r w:rsidR="00EC7AD7">
        <w:t>hair</w:t>
      </w:r>
      <w:r>
        <w:t xml:space="preserve"> </w:t>
      </w:r>
      <w:r w:rsidRPr="00773B51">
        <w:rPr>
          <w:lang w:val="en-GB"/>
        </w:rPr>
        <w:t>summarised</w:t>
      </w:r>
      <w:r>
        <w:t xml:space="preserve"> </w:t>
      </w:r>
      <w:r w:rsidR="00EC7AD7">
        <w:t xml:space="preserve">the </w:t>
      </w:r>
      <w:r>
        <w:t xml:space="preserve">discussions with 802.1 in </w:t>
      </w:r>
      <w:r w:rsidR="00EC7AD7">
        <w:t xml:space="preserve">the </w:t>
      </w:r>
      <w:r>
        <w:t>Nov</w:t>
      </w:r>
      <w:r w:rsidR="00EC7AD7">
        <w:t>ember</w:t>
      </w:r>
      <w:r>
        <w:t xml:space="preserve"> meeting and some of the obstacles that need to be overcome to allow 15.4 n</w:t>
      </w:r>
      <w:r w:rsidR="00EC7AD7">
        <w:t>etworks</w:t>
      </w:r>
      <w:r>
        <w:t xml:space="preserve"> to work with 802.1</w:t>
      </w:r>
      <w:r w:rsidR="00773B51">
        <w:t xml:space="preserve"> bridging</w:t>
      </w:r>
      <w:r>
        <w:t xml:space="preserve">.  </w:t>
      </w:r>
      <w:r w:rsidR="00EC7AD7">
        <w:t xml:space="preserve">There were no inputs during the November meeting from 802.1 but this task group </w:t>
      </w:r>
      <w:r w:rsidR="00A72FFE">
        <w:t xml:space="preserve">(TG10) </w:t>
      </w:r>
      <w:r w:rsidR="00EC7AD7">
        <w:t xml:space="preserve">was to put together a list of questions to be addressed in the January joint session.  As background it was </w:t>
      </w:r>
      <w:r w:rsidR="00EC7AD7">
        <w:lastRenderedPageBreak/>
        <w:t xml:space="preserve">suggested by Tony </w:t>
      </w:r>
      <w:proofErr w:type="spellStart"/>
      <w:r w:rsidR="00F30518">
        <w:t>Jeffree</w:t>
      </w:r>
      <w:proofErr w:type="spellEnd"/>
      <w:r w:rsidR="00F30518">
        <w:t xml:space="preserve"> (</w:t>
      </w:r>
      <w:r w:rsidR="002A7692">
        <w:t>802.1 Chair</w:t>
      </w:r>
      <w:r w:rsidR="00F30518">
        <w:t>)</w:t>
      </w:r>
      <w:r w:rsidR="00EC7AD7">
        <w:t xml:space="preserve"> that the group read </w:t>
      </w:r>
      <w:r w:rsidR="00773B51">
        <w:t xml:space="preserve">the presentation given </w:t>
      </w:r>
      <w:r w:rsidR="0015234B">
        <w:t xml:space="preserve">by 802.1 at the </w:t>
      </w:r>
      <w:r w:rsidR="00773B51">
        <w:t>March</w:t>
      </w:r>
      <w:r w:rsidR="0015234B">
        <w:t xml:space="preserve"> </w:t>
      </w:r>
      <w:r w:rsidR="00F30518">
        <w:t>2013</w:t>
      </w:r>
      <w:r w:rsidR="0015234B">
        <w:t xml:space="preserve"> 802 Mtg.</w:t>
      </w:r>
      <w:r w:rsidR="00A72FFE">
        <w:t xml:space="preserve">  </w:t>
      </w:r>
      <w:r w:rsidR="00773B51">
        <w:t xml:space="preserve">The aim was to get a </w:t>
      </w:r>
      <w:r>
        <w:t>presentation to 802.1 befo</w:t>
      </w:r>
      <w:r w:rsidR="00773B51">
        <w:t>r</w:t>
      </w:r>
      <w:r>
        <w:t xml:space="preserve">e </w:t>
      </w:r>
      <w:r w:rsidR="00773B51">
        <w:t xml:space="preserve">the end </w:t>
      </w:r>
      <w:r>
        <w:t xml:space="preserve">of </w:t>
      </w:r>
      <w:r w:rsidR="00773B51">
        <w:t xml:space="preserve">the </w:t>
      </w:r>
      <w:r>
        <w:t>y</w:t>
      </w:r>
      <w:r w:rsidR="00773B51">
        <w:t>ea</w:t>
      </w:r>
      <w:r>
        <w:t>r</w:t>
      </w:r>
      <w:r w:rsidR="00773B51">
        <w:t xml:space="preserve"> </w:t>
      </w:r>
      <w:r w:rsidR="003D3AAF">
        <w:t>which</w:t>
      </w:r>
      <w:r w:rsidR="00773B51">
        <w:t xml:space="preserve"> was not possible</w:t>
      </w:r>
      <w:r>
        <w:t xml:space="preserve">, </w:t>
      </w:r>
      <w:r w:rsidR="00F0381F">
        <w:t xml:space="preserve">but we still </w:t>
      </w:r>
      <w:r>
        <w:t>need something for tomorrow</w:t>
      </w:r>
      <w:r w:rsidR="00F0381F">
        <w:t>’s</w:t>
      </w:r>
      <w:r>
        <w:t xml:space="preserve"> joint session.  </w:t>
      </w:r>
    </w:p>
    <w:p w:rsidR="00773B51" w:rsidRDefault="00773B51" w:rsidP="00F67B7A"/>
    <w:p w:rsidR="00F67B7A" w:rsidRDefault="008D1C24" w:rsidP="00F67B7A">
      <w:r>
        <w:t>Chair reminded all to complete their attendance for the session.</w:t>
      </w:r>
    </w:p>
    <w:p w:rsidR="008D1C24" w:rsidRDefault="008D1C24" w:rsidP="00F67B7A"/>
    <w:p w:rsidR="00773B51" w:rsidRDefault="00773B51" w:rsidP="00F67B7A">
      <w:r>
        <w:t xml:space="preserve">A document authored by </w:t>
      </w:r>
      <w:r w:rsidR="00F67B7A">
        <w:t>T</w:t>
      </w:r>
      <w:r>
        <w:t xml:space="preserve">im </w:t>
      </w:r>
      <w:r w:rsidR="00F0381F">
        <w:t>Godfrey</w:t>
      </w:r>
      <w:r w:rsidR="00F67B7A">
        <w:t xml:space="preserve"> </w:t>
      </w:r>
      <w:r>
        <w:t>was shown which contained preliminary topics for discussion with 802.1.  The features of 802.15.4 networks which will cause problems for operating with 802.1 networks are low du</w:t>
      </w:r>
      <w:r w:rsidR="00F67B7A">
        <w:t xml:space="preserve">ty cycle </w:t>
      </w:r>
      <w:r>
        <w:t>devices and low data rates.</w:t>
      </w:r>
    </w:p>
    <w:p w:rsidR="00F0381F" w:rsidRDefault="00773B51" w:rsidP="00F67B7A">
      <w:r>
        <w:t>The group added more items to this document</w:t>
      </w:r>
      <w:r w:rsidR="00F0381F">
        <w:t xml:space="preserve"> as part of a discussion around the topic of interworking with 802.1.  The document was posted to the document management system as doc# 15-14-004</w:t>
      </w:r>
      <w:r w:rsidR="001949B4">
        <w:t>8</w:t>
      </w:r>
      <w:r w:rsidR="00F0381F">
        <w:t>-00</w:t>
      </w:r>
      <w:r w:rsidR="000B4A8C">
        <w:t>.</w:t>
      </w:r>
    </w:p>
    <w:p w:rsidR="008D1C24" w:rsidRDefault="008D1C24" w:rsidP="00F67B7A"/>
    <w:p w:rsidR="008D1C24" w:rsidRDefault="008D1C24" w:rsidP="00F67B7A">
      <w:r>
        <w:t xml:space="preserve">The </w:t>
      </w:r>
      <w:r w:rsidR="00F0381F">
        <w:t>Task Group</w:t>
      </w:r>
      <w:r>
        <w:t xml:space="preserve"> went into recess until the </w:t>
      </w:r>
      <w:r w:rsidR="00F0381F">
        <w:t xml:space="preserve">Tuesday </w:t>
      </w:r>
      <w:r>
        <w:t>AM2 session</w:t>
      </w:r>
      <w:r w:rsidR="000B4A8C">
        <w:t>.</w:t>
      </w:r>
    </w:p>
    <w:p w:rsidR="00F67B7A" w:rsidRDefault="00F67B7A" w:rsidP="005252E1">
      <w:pPr>
        <w:rPr>
          <w:rFonts w:ascii="Arial" w:hAnsi="Arial" w:cs="Arial"/>
        </w:rPr>
      </w:pPr>
    </w:p>
    <w:p w:rsidR="00F0381F" w:rsidRPr="006E4BCD" w:rsidRDefault="00F0381F" w:rsidP="00F0381F">
      <w:pPr>
        <w:rPr>
          <w:rFonts w:ascii="Arial" w:hAnsi="Arial" w:cs="Arial"/>
          <w:b/>
          <w:sz w:val="28"/>
        </w:rPr>
      </w:pPr>
      <w:r>
        <w:rPr>
          <w:rFonts w:ascii="Arial" w:hAnsi="Arial" w:cs="Arial"/>
          <w:b/>
          <w:sz w:val="28"/>
        </w:rPr>
        <w:t>Tuesday AM2 (1/21</w:t>
      </w:r>
      <w:r w:rsidRPr="006E4BCD">
        <w:rPr>
          <w:rFonts w:ascii="Arial" w:hAnsi="Arial" w:cs="Arial"/>
          <w:b/>
          <w:sz w:val="28"/>
        </w:rPr>
        <w:t>)</w:t>
      </w:r>
    </w:p>
    <w:p w:rsidR="00F0381F" w:rsidRDefault="00F0381F" w:rsidP="00F0381F">
      <w:r>
        <w:t>C</w:t>
      </w:r>
      <w:r w:rsidRPr="006E4BCD">
        <w:t>hair</w:t>
      </w:r>
      <w:r>
        <w:t xml:space="preserve"> called the meeting to order at 10:32 AM.</w:t>
      </w:r>
    </w:p>
    <w:p w:rsidR="00E337D7" w:rsidRDefault="00E337D7" w:rsidP="00E337D7"/>
    <w:p w:rsidR="001949B4" w:rsidRPr="001949B4" w:rsidRDefault="001949B4" w:rsidP="00E337D7">
      <w:pPr>
        <w:rPr>
          <w:b/>
        </w:rPr>
      </w:pPr>
      <w:r w:rsidRPr="001949B4">
        <w:rPr>
          <w:b/>
        </w:rPr>
        <w:t>Aims of the session</w:t>
      </w:r>
    </w:p>
    <w:p w:rsidR="00E337D7" w:rsidRDefault="00E337D7" w:rsidP="00E337D7">
      <w:r>
        <w:t xml:space="preserve">Chair reminded the meeting of the aim of the session; to carry on with preparation for the joint session with 802.1 on Wednesday PM1.  This may mean that the group would not get to discussion of the group documents (TGD, SRS and </w:t>
      </w:r>
      <w:proofErr w:type="spellStart"/>
      <w:r>
        <w:t>SoW</w:t>
      </w:r>
      <w:proofErr w:type="spellEnd"/>
      <w:r>
        <w:t xml:space="preserve">) which were listed as items on the agenda for this session.  Chair walked through the rest of the agenda and asked if there were any comments regarding moving the discussion of group documents to the Thursday AM1 session.  There were no comments </w:t>
      </w:r>
      <w:r w:rsidR="00A72FFE">
        <w:t xml:space="preserve">or objections </w:t>
      </w:r>
      <w:r>
        <w:t>from the floor.</w:t>
      </w:r>
    </w:p>
    <w:p w:rsidR="00E337D7" w:rsidRDefault="00E337D7" w:rsidP="00E337D7"/>
    <w:p w:rsidR="001949B4" w:rsidRPr="00693306" w:rsidRDefault="001949B4" w:rsidP="001949B4">
      <w:pPr>
        <w:rPr>
          <w:b/>
        </w:rPr>
      </w:pPr>
      <w:r w:rsidRPr="00693306">
        <w:rPr>
          <w:b/>
        </w:rPr>
        <w:t>Patent Policy and call for Essential Patents</w:t>
      </w:r>
    </w:p>
    <w:p w:rsidR="001949B4" w:rsidRDefault="001949B4" w:rsidP="001949B4">
      <w:r>
        <w:t>Chair called the group’s attention to the IEEE patent policy and made a call for notification of essential patents.  There were no responses.</w:t>
      </w:r>
    </w:p>
    <w:p w:rsidR="001949B4" w:rsidRDefault="001949B4" w:rsidP="00E337D7"/>
    <w:p w:rsidR="001949B4" w:rsidRPr="001949B4" w:rsidRDefault="00E337D7" w:rsidP="00E337D7">
      <w:pPr>
        <w:rPr>
          <w:b/>
        </w:rPr>
      </w:pPr>
      <w:r w:rsidRPr="001949B4">
        <w:rPr>
          <w:b/>
        </w:rPr>
        <w:t xml:space="preserve">Continuation of </w:t>
      </w:r>
      <w:r w:rsidR="001949B4" w:rsidRPr="001949B4">
        <w:rPr>
          <w:b/>
        </w:rPr>
        <w:t>preparation for the joint session</w:t>
      </w:r>
      <w:r w:rsidRPr="001949B4">
        <w:rPr>
          <w:b/>
        </w:rPr>
        <w:t xml:space="preserve"> </w:t>
      </w:r>
      <w:r w:rsidR="00234A6E">
        <w:rPr>
          <w:b/>
        </w:rPr>
        <w:t>w/802.1</w:t>
      </w:r>
    </w:p>
    <w:p w:rsidR="00646DBA" w:rsidRDefault="00E337D7" w:rsidP="00E337D7">
      <w:r>
        <w:t>Reiterated discussion points generated from last session for discussion with 802.1</w:t>
      </w:r>
      <w:r w:rsidR="00C22098">
        <w:t xml:space="preserve">. </w:t>
      </w:r>
      <w:r>
        <w:t>Clint</w:t>
      </w:r>
      <w:r w:rsidR="00646DBA">
        <w:t xml:space="preserve"> Powell, </w:t>
      </w:r>
      <w:r w:rsidR="001949B4">
        <w:t>Pat Kinney</w:t>
      </w:r>
      <w:r>
        <w:t xml:space="preserve"> </w:t>
      </w:r>
      <w:r w:rsidR="00646DBA">
        <w:t xml:space="preserve">and Bob Heile </w:t>
      </w:r>
      <w:r>
        <w:t xml:space="preserve">to meet with Tony </w:t>
      </w:r>
      <w:proofErr w:type="spellStart"/>
      <w:r w:rsidR="00A72FFE">
        <w:t>Jeffree</w:t>
      </w:r>
      <w:proofErr w:type="spellEnd"/>
      <w:r>
        <w:t xml:space="preserve"> </w:t>
      </w:r>
      <w:r w:rsidR="001949B4">
        <w:t xml:space="preserve">over lunch </w:t>
      </w:r>
      <w:r w:rsidR="00646DBA">
        <w:t xml:space="preserve">to review </w:t>
      </w:r>
      <w:r>
        <w:t xml:space="preserve">what </w:t>
      </w:r>
      <w:r w:rsidR="00646DBA">
        <w:t xml:space="preserve">the group </w:t>
      </w:r>
      <w:r w:rsidR="001949B4">
        <w:t>wish</w:t>
      </w:r>
      <w:r w:rsidR="00646DBA">
        <w:t>es</w:t>
      </w:r>
      <w:r w:rsidR="001949B4">
        <w:t xml:space="preserve"> </w:t>
      </w:r>
      <w:r>
        <w:t xml:space="preserve">to discuss </w:t>
      </w:r>
      <w:r w:rsidR="001949B4">
        <w:t xml:space="preserve">in the joint session, and </w:t>
      </w:r>
      <w:r w:rsidR="00646DBA">
        <w:t>to set/agree on the outcome of the joint session.</w:t>
      </w:r>
    </w:p>
    <w:p w:rsidR="001949B4" w:rsidRDefault="001949B4" w:rsidP="00E337D7"/>
    <w:p w:rsidR="00E337D7" w:rsidRDefault="001949B4" w:rsidP="00E337D7">
      <w:r>
        <w:t>Chair wa</w:t>
      </w:r>
      <w:r w:rsidR="00E337D7">
        <w:t>lk</w:t>
      </w:r>
      <w:r>
        <w:t>ed</w:t>
      </w:r>
      <w:r w:rsidR="00E337D7">
        <w:t xml:space="preserve"> through</w:t>
      </w:r>
      <w:r>
        <w:t xml:space="preserve"> a revised version of the document from the AM1 session (doc# 15-14-0048-01).  The group continued to discuss the requirements and key features of routing in 802.15.4 networks and continued to add to the document</w:t>
      </w:r>
      <w:r w:rsidR="00E337D7">
        <w:t>.</w:t>
      </w:r>
      <w:r>
        <w:t xml:space="preserve"> A number of k</w:t>
      </w:r>
      <w:r w:rsidR="00E337D7">
        <w:t xml:space="preserve">ey requirements </w:t>
      </w:r>
      <w:r>
        <w:t xml:space="preserve">were </w:t>
      </w:r>
      <w:r w:rsidR="00E337D7">
        <w:t>collected</w:t>
      </w:r>
      <w:r w:rsidR="006F6FA8">
        <w:t>.  The</w:t>
      </w:r>
      <w:r>
        <w:t xml:space="preserve"> revised version of the document</w:t>
      </w:r>
      <w:r w:rsidR="008B43D0">
        <w:t xml:space="preserve"> (doc# 15-14-0048-01) was posted to the document server.</w:t>
      </w:r>
    </w:p>
    <w:p w:rsidR="008B43D0" w:rsidRDefault="008B43D0" w:rsidP="00E337D7"/>
    <w:p w:rsidR="00E337D7" w:rsidRDefault="008B43D0" w:rsidP="00E337D7">
      <w:r>
        <w:t>The Task Group went into r</w:t>
      </w:r>
      <w:r w:rsidR="00E337D7">
        <w:t>ecess at 12:13</w:t>
      </w:r>
      <w:r w:rsidR="006F1D97">
        <w:t>pm</w:t>
      </w:r>
      <w:r w:rsidR="00E337D7">
        <w:t xml:space="preserve"> until </w:t>
      </w:r>
      <w:r>
        <w:t xml:space="preserve">the </w:t>
      </w:r>
      <w:r w:rsidR="00E337D7">
        <w:t>Wed</w:t>
      </w:r>
      <w:r>
        <w:t>nesday</w:t>
      </w:r>
      <w:r w:rsidR="00E337D7">
        <w:t xml:space="preserve"> PM</w:t>
      </w:r>
      <w:r>
        <w:t>1session</w:t>
      </w:r>
    </w:p>
    <w:p w:rsidR="00F0381F" w:rsidRDefault="00F0381F" w:rsidP="00B95D5F">
      <w:pPr>
        <w:jc w:val="center"/>
      </w:pPr>
    </w:p>
    <w:p w:rsidR="00220D6F" w:rsidRPr="006E4BCD" w:rsidRDefault="00220D6F" w:rsidP="00220D6F">
      <w:pPr>
        <w:rPr>
          <w:rFonts w:ascii="Arial" w:hAnsi="Arial" w:cs="Arial"/>
          <w:b/>
          <w:sz w:val="28"/>
        </w:rPr>
      </w:pPr>
      <w:r>
        <w:rPr>
          <w:rFonts w:ascii="Arial" w:hAnsi="Arial" w:cs="Arial"/>
          <w:b/>
          <w:sz w:val="28"/>
        </w:rPr>
        <w:lastRenderedPageBreak/>
        <w:t>Wednesday PM1 (1/22</w:t>
      </w:r>
      <w:r w:rsidRPr="006E4BCD">
        <w:rPr>
          <w:rFonts w:ascii="Arial" w:hAnsi="Arial" w:cs="Arial"/>
          <w:b/>
          <w:sz w:val="28"/>
        </w:rPr>
        <w:t>)</w:t>
      </w:r>
    </w:p>
    <w:p w:rsidR="00220D6F" w:rsidRDefault="00220D6F" w:rsidP="00220D6F">
      <w:r>
        <w:t>C</w:t>
      </w:r>
      <w:r w:rsidRPr="006E4BCD">
        <w:t>hair</w:t>
      </w:r>
      <w:r>
        <w:t xml:space="preserve"> called the meeting to order at 1</w:t>
      </w:r>
      <w:r w:rsidR="00A72FFE">
        <w:t>3</w:t>
      </w:r>
      <w:r>
        <w:t>:3</w:t>
      </w:r>
      <w:r w:rsidR="00A72FFE">
        <w:t>5</w:t>
      </w:r>
      <w:r>
        <w:t>.</w:t>
      </w:r>
    </w:p>
    <w:p w:rsidR="00D83626" w:rsidRDefault="00D83626" w:rsidP="00220D6F"/>
    <w:p w:rsidR="00B771B7" w:rsidRPr="00693306" w:rsidRDefault="00B771B7" w:rsidP="00B771B7">
      <w:pPr>
        <w:rPr>
          <w:b/>
        </w:rPr>
      </w:pPr>
      <w:r w:rsidRPr="00693306">
        <w:rPr>
          <w:b/>
        </w:rPr>
        <w:t>Patent Policy and call for Essential Patents</w:t>
      </w:r>
    </w:p>
    <w:p w:rsidR="00B771B7" w:rsidRDefault="00B771B7" w:rsidP="00B771B7">
      <w:r>
        <w:t>Chair called the group’s attention to the IEEE patent policy and made a call for notification of essential patents.  There were no responses in the meeting.</w:t>
      </w:r>
    </w:p>
    <w:p w:rsidR="00B771B7" w:rsidRDefault="00B771B7" w:rsidP="00220D6F"/>
    <w:p w:rsidR="00A72FFE" w:rsidRDefault="00A72FFE" w:rsidP="00A72FFE">
      <w:r>
        <w:t>Chair presented the paper constructed during the Tuesday AM1 &amp; 2 sessions (doc# 15-14-0048-02)</w:t>
      </w:r>
      <w:r w:rsidR="00B771B7">
        <w:t>.</w:t>
      </w:r>
    </w:p>
    <w:p w:rsidR="00D83626" w:rsidRDefault="00D83626" w:rsidP="00A72FFE"/>
    <w:p w:rsidR="00A72FFE" w:rsidRDefault="00A72FFE" w:rsidP="00A72FFE">
      <w:r>
        <w:t xml:space="preserve">There was discussion of the points raised in the document.  It was pointed out by Norm Finn (Cisco) that the longer it takes to propagate </w:t>
      </w:r>
      <w:r w:rsidR="00D83626">
        <w:t xml:space="preserve">route </w:t>
      </w:r>
      <w:r>
        <w:t>info</w:t>
      </w:r>
      <w:r w:rsidR="00D83626">
        <w:t>rmation</w:t>
      </w:r>
      <w:r>
        <w:t xml:space="preserve"> in </w:t>
      </w:r>
      <w:proofErr w:type="gramStart"/>
      <w:r>
        <w:t>a</w:t>
      </w:r>
      <w:proofErr w:type="gramEnd"/>
      <w:r>
        <w:t xml:space="preserve"> 802.1 network</w:t>
      </w:r>
      <w:r w:rsidR="00D83626">
        <w:t>,</w:t>
      </w:r>
      <w:r>
        <w:t xml:space="preserve"> the more reliable the links must be.  </w:t>
      </w:r>
      <w:r w:rsidR="00D83626">
        <w:t xml:space="preserve">This is because the slower the propagation of route information across the network, the less link failures can be tolerated and still </w:t>
      </w:r>
      <w:proofErr w:type="gramStart"/>
      <w:r w:rsidR="00D83626">
        <w:t>arrive</w:t>
      </w:r>
      <w:proofErr w:type="gramEnd"/>
      <w:r w:rsidR="00D83626">
        <w:t xml:space="preserve"> at a sta</w:t>
      </w:r>
      <w:r>
        <w:t xml:space="preserve">ble </w:t>
      </w:r>
      <w:r w:rsidR="00D83626">
        <w:t xml:space="preserve">route </w:t>
      </w:r>
      <w:r>
        <w:t>configuratio</w:t>
      </w:r>
      <w:r w:rsidR="00D83626">
        <w:t>n</w:t>
      </w:r>
      <w:r>
        <w:t xml:space="preserve">.  Today 802.1 propagates </w:t>
      </w:r>
      <w:r w:rsidR="00D83626">
        <w:t xml:space="preserve">information across a network within </w:t>
      </w:r>
      <w:r>
        <w:t>about 1 sec</w:t>
      </w:r>
      <w:r w:rsidR="00D83626">
        <w:t>; to get a stable configuration links need be reliable over timeframes of a minute or more</w:t>
      </w:r>
      <w:r>
        <w:t xml:space="preserve">.  </w:t>
      </w:r>
      <w:r w:rsidR="00D83626">
        <w:t xml:space="preserve">The rate of failure </w:t>
      </w:r>
      <w:r>
        <w:t>event</w:t>
      </w:r>
      <w:r w:rsidR="00D83626">
        <w:t>s</w:t>
      </w:r>
      <w:r>
        <w:t xml:space="preserve"> need</w:t>
      </w:r>
      <w:r w:rsidR="00D83626">
        <w:t>s</w:t>
      </w:r>
      <w:r>
        <w:t xml:space="preserve"> to be significantly less often than the time to propagate control information.  802.1 algorithm</w:t>
      </w:r>
      <w:r w:rsidR="00D83626">
        <w:t>s</w:t>
      </w:r>
      <w:r>
        <w:t xml:space="preserve"> need to know about everything changing in the network.  </w:t>
      </w:r>
      <w:r w:rsidR="00D83626">
        <w:t>TG10 routing may need an approach that</w:t>
      </w:r>
      <w:r w:rsidR="009572E4">
        <w:t xml:space="preserve"> localiz</w:t>
      </w:r>
      <w:r>
        <w:t>es the changes</w:t>
      </w:r>
      <w:r w:rsidR="00D83626">
        <w:t xml:space="preserve"> to cope with the slow propagation of route information and high rate of link failures.  </w:t>
      </w:r>
    </w:p>
    <w:p w:rsidR="00D83626" w:rsidRDefault="00D83626" w:rsidP="00A72FFE"/>
    <w:p w:rsidR="00D83626" w:rsidRDefault="00D83626" w:rsidP="00A72FFE">
      <w:r>
        <w:t>It was agreed that the next point of contact should be after submission of preliminary proposals within TG10</w:t>
      </w:r>
      <w:r w:rsidR="00400E13">
        <w:t>.</w:t>
      </w:r>
    </w:p>
    <w:p w:rsidR="00220D6F" w:rsidRDefault="00400E13" w:rsidP="00220D6F">
      <w:r>
        <w:t xml:space="preserve"> </w:t>
      </w:r>
    </w:p>
    <w:p w:rsidR="00400E13" w:rsidRDefault="00400E13" w:rsidP="00400E13">
      <w:r>
        <w:t>The Task Group went into recess until the Thursday AM1 session</w:t>
      </w:r>
      <w:r w:rsidR="009572E4">
        <w:t>.</w:t>
      </w:r>
    </w:p>
    <w:p w:rsidR="00400E13" w:rsidRDefault="00400E13" w:rsidP="00220D6F">
      <w:r>
        <w:t xml:space="preserve"> </w:t>
      </w:r>
    </w:p>
    <w:p w:rsidR="00220D6F" w:rsidRDefault="00220D6F" w:rsidP="00220D6F"/>
    <w:p w:rsidR="00220D6F" w:rsidRPr="006E4BCD" w:rsidRDefault="00220D6F" w:rsidP="00220D6F">
      <w:pPr>
        <w:rPr>
          <w:rFonts w:ascii="Arial" w:hAnsi="Arial" w:cs="Arial"/>
          <w:b/>
          <w:sz w:val="28"/>
        </w:rPr>
      </w:pPr>
      <w:r>
        <w:rPr>
          <w:rFonts w:ascii="Arial" w:hAnsi="Arial" w:cs="Arial"/>
          <w:b/>
          <w:sz w:val="28"/>
        </w:rPr>
        <w:t>Thursday AM1 (1/23</w:t>
      </w:r>
      <w:r w:rsidRPr="006E4BCD">
        <w:rPr>
          <w:rFonts w:ascii="Arial" w:hAnsi="Arial" w:cs="Arial"/>
          <w:b/>
          <w:sz w:val="28"/>
        </w:rPr>
        <w:t>)</w:t>
      </w:r>
    </w:p>
    <w:p w:rsidR="00220D6F" w:rsidRDefault="00220D6F" w:rsidP="00220D6F">
      <w:r>
        <w:t>C</w:t>
      </w:r>
      <w:r w:rsidRPr="006E4BCD">
        <w:t>hair</w:t>
      </w:r>
      <w:r>
        <w:t xml:space="preserve"> called the meeting to order at </w:t>
      </w:r>
      <w:r w:rsidR="00AE5059">
        <w:t>8:07</w:t>
      </w:r>
      <w:r>
        <w:t xml:space="preserve"> AM.</w:t>
      </w:r>
    </w:p>
    <w:p w:rsidR="00F67B7A" w:rsidRDefault="00F67B7A" w:rsidP="005252E1">
      <w:pPr>
        <w:rPr>
          <w:rFonts w:ascii="Arial" w:hAnsi="Arial" w:cs="Arial"/>
        </w:rPr>
      </w:pPr>
    </w:p>
    <w:p w:rsidR="00AE5059" w:rsidRPr="00693306" w:rsidRDefault="00AE5059" w:rsidP="00AE5059">
      <w:pPr>
        <w:rPr>
          <w:b/>
        </w:rPr>
      </w:pPr>
      <w:r w:rsidRPr="00693306">
        <w:rPr>
          <w:b/>
        </w:rPr>
        <w:t>Patent Policy and call for Essential Patents</w:t>
      </w:r>
    </w:p>
    <w:p w:rsidR="00AE5059" w:rsidRDefault="00AE5059" w:rsidP="00AE5059">
      <w:r>
        <w:t>Chair called the group’s attention to the IEEE patent policy and made a call for notification of essential patents.  There were no responses in the meeting.</w:t>
      </w:r>
    </w:p>
    <w:p w:rsidR="00220D6F" w:rsidRDefault="00220D6F" w:rsidP="005252E1">
      <w:pPr>
        <w:rPr>
          <w:rFonts w:ascii="Arial" w:hAnsi="Arial" w:cs="Arial"/>
        </w:rPr>
      </w:pPr>
    </w:p>
    <w:p w:rsidR="00AE5059" w:rsidRDefault="00AE5059" w:rsidP="00AE5059">
      <w:r>
        <w:t>Chair reminded all to complete their attendance for the session.</w:t>
      </w:r>
    </w:p>
    <w:p w:rsidR="00AE5059" w:rsidRDefault="00AE5059" w:rsidP="00AE5059"/>
    <w:p w:rsidR="00AE5059" w:rsidRDefault="00AE5059" w:rsidP="00AE5059">
      <w:r>
        <w:t>Chair showed agenda (doc# 15-13-0749-02)</w:t>
      </w:r>
      <w:r w:rsidR="00FB4786">
        <w:t xml:space="preserve"> and summarized the topics dealt with in </w:t>
      </w:r>
      <w:r w:rsidR="00400E13">
        <w:t xml:space="preserve">the </w:t>
      </w:r>
      <w:r w:rsidR="00FB4786">
        <w:t>Tuesday AM1 and AM2 sessions.  Topics which have been moved from Tuesday are consideration of the TG documents: Technical Guidance Document, Software Requirements Specification and Statement of Work.</w:t>
      </w:r>
    </w:p>
    <w:p w:rsidR="00FB4786" w:rsidRDefault="00FB4786" w:rsidP="00AE5059"/>
    <w:p w:rsidR="00FB4786" w:rsidRDefault="00FB4786" w:rsidP="00AE5059">
      <w:r>
        <w:t xml:space="preserve">Chair showed </w:t>
      </w:r>
      <w:r w:rsidR="00601B7B">
        <w:t xml:space="preserve">a presentation from November meeting (doc# 15-13-0700-00) which asks the question of which features to support in the Recommended Practice.  The discussion continued </w:t>
      </w:r>
      <w:r w:rsidR="00601B7B">
        <w:lastRenderedPageBreak/>
        <w:t xml:space="preserve">but there were many people who contributed to the initial list who were not available due to a clash with TG4q and SG4r.  The group went through the different 15.4 amendments to identify any other features which should be supported; </w:t>
      </w:r>
      <w:r w:rsidR="001E7BBB">
        <w:t xml:space="preserve">topics considered included which PHYs to include, bridging between different 15.4 PHYs and which addresses to use.  </w:t>
      </w:r>
      <w:proofErr w:type="gramStart"/>
      <w:r w:rsidR="001E7BBB">
        <w:t>Chair to consult with Pat Kinney and Ben Rolfe about the need for routing with the TG4k amendment.</w:t>
      </w:r>
      <w:proofErr w:type="gramEnd"/>
      <w:r w:rsidR="00235B19">
        <w:t xml:space="preserve">  The list was added into doc# 15-14-0048-00.</w:t>
      </w:r>
    </w:p>
    <w:p w:rsidR="00235B19" w:rsidRDefault="00235B19" w:rsidP="00AE5059"/>
    <w:p w:rsidR="00A2095E" w:rsidRDefault="00235B19" w:rsidP="00AE5059">
      <w:r>
        <w:t xml:space="preserve">Noriyuki Sato </w:t>
      </w:r>
      <w:r w:rsidR="00A2095E">
        <w:t xml:space="preserve">(Oki) </w:t>
      </w:r>
      <w:r>
        <w:t>showed the Technical Guidance Document skeleton (doc# 15-13-0753-01) and explained the headings and contents added so far.  There was a discussion on the various clauses.</w:t>
      </w:r>
      <w:r w:rsidR="00A2095E">
        <w:t xml:space="preserve">  Chair pointed out that the TGD contains requirements; he proposed that the SRS be rolled into the TGD.  He also suggested that the Statement of Work </w:t>
      </w:r>
      <w:r w:rsidR="00B86789">
        <w:t xml:space="preserve">would be prepared </w:t>
      </w:r>
      <w:r w:rsidR="00A2095E">
        <w:t>after the initial proposals are submitted</w:t>
      </w:r>
      <w:r w:rsidR="00B86789">
        <w:t>,</w:t>
      </w:r>
      <w:r w:rsidR="00A2095E">
        <w:t xml:space="preserve"> </w:t>
      </w:r>
      <w:r w:rsidR="00BB190F">
        <w:t>if at that point it is determined that</w:t>
      </w:r>
      <w:r w:rsidR="00A2095E">
        <w:t xml:space="preserve"> there is a need </w:t>
      </w:r>
      <w:r w:rsidR="00BB190F">
        <w:t>for specific work activity to occur in</w:t>
      </w:r>
      <w:r w:rsidR="00A2095E">
        <w:t xml:space="preserve"> 802.1.  There was no discussion and no objections to this proposal.</w:t>
      </w:r>
    </w:p>
    <w:p w:rsidR="008A2608" w:rsidRDefault="008A2608" w:rsidP="00AE5059"/>
    <w:p w:rsidR="008A2608" w:rsidRPr="00F30518" w:rsidRDefault="008A2608" w:rsidP="00AE5059">
      <w:pPr>
        <w:rPr>
          <w:b/>
        </w:rPr>
      </w:pPr>
      <w:r w:rsidRPr="00F30518">
        <w:rPr>
          <w:b/>
        </w:rPr>
        <w:t>Timeline Discussion</w:t>
      </w:r>
    </w:p>
    <w:p w:rsidR="008A2608" w:rsidRDefault="008A2608" w:rsidP="00AE5059">
      <w:r>
        <w:t>Chair showed the timeline document (doc# 15-13-645-01).  He proposed the following adjustments to the timeline.</w:t>
      </w:r>
    </w:p>
    <w:p w:rsidR="008A2608" w:rsidRPr="008A2608" w:rsidRDefault="008A2608" w:rsidP="008A2608">
      <w:pPr>
        <w:pStyle w:val="ListParagraph"/>
        <w:numPr>
          <w:ilvl w:val="0"/>
          <w:numId w:val="39"/>
        </w:numPr>
        <w:rPr>
          <w:rFonts w:ascii="Times New Roman" w:hAnsi="Times New Roman" w:cs="Times New Roman"/>
          <w:sz w:val="24"/>
          <w:szCs w:val="24"/>
        </w:rPr>
      </w:pPr>
      <w:r w:rsidRPr="008A2608">
        <w:rPr>
          <w:rFonts w:ascii="Times New Roman" w:hAnsi="Times New Roman" w:cs="Times New Roman"/>
          <w:sz w:val="24"/>
          <w:szCs w:val="24"/>
        </w:rPr>
        <w:t>Complete TGD by March meeting and issue Call for Proposals (</w:t>
      </w:r>
      <w:proofErr w:type="spellStart"/>
      <w:r w:rsidRPr="008A2608">
        <w:rPr>
          <w:rFonts w:ascii="Times New Roman" w:hAnsi="Times New Roman" w:cs="Times New Roman"/>
          <w:sz w:val="24"/>
          <w:szCs w:val="24"/>
        </w:rPr>
        <w:t>CfP</w:t>
      </w:r>
      <w:proofErr w:type="spellEnd"/>
      <w:r w:rsidRPr="008A2608">
        <w:rPr>
          <w:rFonts w:ascii="Times New Roman" w:hAnsi="Times New Roman" w:cs="Times New Roman"/>
          <w:sz w:val="24"/>
          <w:szCs w:val="24"/>
        </w:rPr>
        <w:t xml:space="preserve">) </w:t>
      </w:r>
      <w:r w:rsidR="00B86789">
        <w:rPr>
          <w:rFonts w:ascii="Times New Roman" w:hAnsi="Times New Roman" w:cs="Times New Roman"/>
          <w:sz w:val="24"/>
          <w:szCs w:val="24"/>
        </w:rPr>
        <w:t>at the conclusion</w:t>
      </w:r>
      <w:r w:rsidRPr="008A2608">
        <w:rPr>
          <w:rFonts w:ascii="Times New Roman" w:hAnsi="Times New Roman" w:cs="Times New Roman"/>
          <w:sz w:val="24"/>
          <w:szCs w:val="24"/>
        </w:rPr>
        <w:t xml:space="preserve"> </w:t>
      </w:r>
      <w:r w:rsidR="00B86789">
        <w:rPr>
          <w:rFonts w:ascii="Times New Roman" w:hAnsi="Times New Roman" w:cs="Times New Roman"/>
          <w:sz w:val="24"/>
          <w:szCs w:val="24"/>
        </w:rPr>
        <w:t xml:space="preserve">of </w:t>
      </w:r>
      <w:r w:rsidRPr="008A2608">
        <w:rPr>
          <w:rFonts w:ascii="Times New Roman" w:hAnsi="Times New Roman" w:cs="Times New Roman"/>
          <w:sz w:val="24"/>
          <w:szCs w:val="24"/>
        </w:rPr>
        <w:t>the March meeting</w:t>
      </w:r>
    </w:p>
    <w:p w:rsidR="008A2608" w:rsidRPr="008A2608" w:rsidRDefault="008A2608" w:rsidP="008A2608">
      <w:pPr>
        <w:pStyle w:val="ListParagraph"/>
        <w:numPr>
          <w:ilvl w:val="0"/>
          <w:numId w:val="39"/>
        </w:numPr>
        <w:rPr>
          <w:rFonts w:ascii="Times New Roman" w:hAnsi="Times New Roman" w:cs="Times New Roman"/>
          <w:sz w:val="24"/>
          <w:szCs w:val="24"/>
        </w:rPr>
      </w:pPr>
      <w:r w:rsidRPr="008A2608">
        <w:rPr>
          <w:rFonts w:ascii="Times New Roman" w:hAnsi="Times New Roman" w:cs="Times New Roman"/>
          <w:sz w:val="24"/>
          <w:szCs w:val="24"/>
        </w:rPr>
        <w:t xml:space="preserve">Hear </w:t>
      </w:r>
      <w:r w:rsidR="00B86789">
        <w:rPr>
          <w:rFonts w:ascii="Times New Roman" w:hAnsi="Times New Roman" w:cs="Times New Roman"/>
          <w:sz w:val="24"/>
          <w:szCs w:val="24"/>
        </w:rPr>
        <w:t xml:space="preserve">preliminary </w:t>
      </w:r>
      <w:r w:rsidRPr="008A2608">
        <w:rPr>
          <w:rFonts w:ascii="Times New Roman" w:hAnsi="Times New Roman" w:cs="Times New Roman"/>
          <w:sz w:val="24"/>
          <w:szCs w:val="24"/>
        </w:rPr>
        <w:t>proposals in May meeting</w:t>
      </w:r>
    </w:p>
    <w:p w:rsidR="008A2608" w:rsidRDefault="008A2608" w:rsidP="008A2608">
      <w:pPr>
        <w:pStyle w:val="ListParagraph"/>
        <w:numPr>
          <w:ilvl w:val="0"/>
          <w:numId w:val="39"/>
        </w:numPr>
        <w:rPr>
          <w:rFonts w:ascii="Times New Roman" w:hAnsi="Times New Roman" w:cs="Times New Roman"/>
          <w:sz w:val="24"/>
          <w:szCs w:val="24"/>
        </w:rPr>
      </w:pPr>
      <w:r w:rsidRPr="008A2608">
        <w:rPr>
          <w:rFonts w:ascii="Times New Roman" w:hAnsi="Times New Roman" w:cs="Times New Roman"/>
          <w:sz w:val="24"/>
          <w:szCs w:val="24"/>
        </w:rPr>
        <w:t>Final proposals to be heard in July meeting</w:t>
      </w:r>
    </w:p>
    <w:p w:rsidR="008A2608" w:rsidRDefault="008A2608" w:rsidP="008A2608">
      <w:pPr>
        <w:pStyle w:val="ListParagraph"/>
        <w:numPr>
          <w:ilvl w:val="0"/>
          <w:numId w:val="39"/>
        </w:numPr>
        <w:rPr>
          <w:rFonts w:ascii="Times New Roman" w:hAnsi="Times New Roman" w:cs="Times New Roman"/>
          <w:sz w:val="24"/>
          <w:szCs w:val="24"/>
        </w:rPr>
      </w:pPr>
      <w:r>
        <w:rPr>
          <w:rFonts w:ascii="Times New Roman" w:hAnsi="Times New Roman" w:cs="Times New Roman"/>
          <w:sz w:val="24"/>
          <w:szCs w:val="24"/>
        </w:rPr>
        <w:t>Generate baseline from July</w:t>
      </w:r>
      <w:r w:rsidR="002F52D5">
        <w:rPr>
          <w:rFonts w:ascii="Times New Roman" w:hAnsi="Times New Roman" w:cs="Times New Roman"/>
          <w:sz w:val="24"/>
          <w:szCs w:val="24"/>
        </w:rPr>
        <w:t>, work on draft until January 2015</w:t>
      </w:r>
      <w:r>
        <w:rPr>
          <w:rFonts w:ascii="Times New Roman" w:hAnsi="Times New Roman" w:cs="Times New Roman"/>
          <w:sz w:val="24"/>
          <w:szCs w:val="24"/>
        </w:rPr>
        <w:t xml:space="preserve"> and send for firs</w:t>
      </w:r>
      <w:r w:rsidR="002F52D5">
        <w:rPr>
          <w:rFonts w:ascii="Times New Roman" w:hAnsi="Times New Roman" w:cs="Times New Roman"/>
          <w:sz w:val="24"/>
          <w:szCs w:val="24"/>
        </w:rPr>
        <w:t>t ballot after</w:t>
      </w:r>
      <w:r w:rsidR="00E65EC0">
        <w:rPr>
          <w:rFonts w:ascii="Times New Roman" w:hAnsi="Times New Roman" w:cs="Times New Roman"/>
          <w:sz w:val="24"/>
          <w:szCs w:val="24"/>
        </w:rPr>
        <w:t xml:space="preserve"> January 2015</w:t>
      </w:r>
      <w:r w:rsidR="002F52D5">
        <w:rPr>
          <w:rFonts w:ascii="Times New Roman" w:hAnsi="Times New Roman" w:cs="Times New Roman"/>
          <w:sz w:val="24"/>
          <w:szCs w:val="24"/>
        </w:rPr>
        <w:t xml:space="preserve"> Mtg.</w:t>
      </w:r>
    </w:p>
    <w:p w:rsidR="008A2608" w:rsidRDefault="008A2608" w:rsidP="008A2608">
      <w:pPr>
        <w:rPr>
          <w:szCs w:val="24"/>
        </w:rPr>
      </w:pPr>
      <w:proofErr w:type="gramStart"/>
      <w:r>
        <w:rPr>
          <w:szCs w:val="24"/>
        </w:rPr>
        <w:t>Chair to adjust the time</w:t>
      </w:r>
      <w:r w:rsidR="00706AD0">
        <w:rPr>
          <w:szCs w:val="24"/>
        </w:rPr>
        <w:t>line document in line with the above</w:t>
      </w:r>
      <w:r>
        <w:rPr>
          <w:szCs w:val="24"/>
        </w:rPr>
        <w:t xml:space="preserve"> milestones</w:t>
      </w:r>
      <w:r w:rsidR="00B86789">
        <w:rPr>
          <w:szCs w:val="24"/>
        </w:rPr>
        <w:t>.</w:t>
      </w:r>
      <w:proofErr w:type="gramEnd"/>
    </w:p>
    <w:p w:rsidR="008A2608" w:rsidRDefault="008A2608" w:rsidP="008A2608">
      <w:pPr>
        <w:rPr>
          <w:szCs w:val="24"/>
        </w:rPr>
      </w:pPr>
    </w:p>
    <w:p w:rsidR="008A2608" w:rsidRDefault="008A2608" w:rsidP="008A2608">
      <w:pPr>
        <w:rPr>
          <w:szCs w:val="24"/>
        </w:rPr>
      </w:pPr>
      <w:r>
        <w:rPr>
          <w:szCs w:val="24"/>
        </w:rPr>
        <w:t>Chair proposed that there was currently no need to schedule a joint session with 802.1 at the March meeting</w:t>
      </w:r>
      <w:r w:rsidR="007B3BC9">
        <w:rPr>
          <w:szCs w:val="24"/>
        </w:rPr>
        <w:t>.  There were no objections.  Chair will circulate the TGD to 802.1 when complete to keep them informed of TG10 activities.</w:t>
      </w:r>
    </w:p>
    <w:p w:rsidR="007B3BC9" w:rsidRDefault="007B3BC9" w:rsidP="008A2608">
      <w:pPr>
        <w:rPr>
          <w:szCs w:val="24"/>
        </w:rPr>
      </w:pPr>
    </w:p>
    <w:p w:rsidR="007B3BC9" w:rsidRDefault="007B3BC9" w:rsidP="008A2608">
      <w:pPr>
        <w:rPr>
          <w:szCs w:val="24"/>
        </w:rPr>
      </w:pPr>
      <w:r>
        <w:rPr>
          <w:szCs w:val="24"/>
        </w:rPr>
        <w:t>There was a request from the floor to allow the presentation scheduled for the Thursday AM2 session to be given in this session.  There were no objections; the agenda was not revised to reflect this.</w:t>
      </w:r>
    </w:p>
    <w:p w:rsidR="007B3BC9" w:rsidRDefault="007B3BC9" w:rsidP="008A2608">
      <w:pPr>
        <w:rPr>
          <w:szCs w:val="24"/>
        </w:rPr>
      </w:pPr>
    </w:p>
    <w:p w:rsidR="007B3BC9" w:rsidRDefault="007B3BC9" w:rsidP="008A2608">
      <w:pPr>
        <w:rPr>
          <w:szCs w:val="24"/>
        </w:rPr>
      </w:pPr>
      <w:proofErr w:type="spellStart"/>
      <w:r>
        <w:rPr>
          <w:szCs w:val="24"/>
        </w:rPr>
        <w:t>Jaehwan</w:t>
      </w:r>
      <w:proofErr w:type="spellEnd"/>
      <w:r>
        <w:rPr>
          <w:szCs w:val="24"/>
        </w:rPr>
        <w:t xml:space="preserve"> Kim (ETRI) presented document 15-14-0073-00 describing the TMTCP architecture from the 15.4m amendment.  It proposed the use of synchronized cluster-tree PANs with different hopping patterns to allow concurrent operation.  Ruben Salazar (Landis and </w:t>
      </w:r>
      <w:proofErr w:type="spellStart"/>
      <w:r>
        <w:rPr>
          <w:szCs w:val="24"/>
        </w:rPr>
        <w:t>Gyr</w:t>
      </w:r>
      <w:proofErr w:type="spellEnd"/>
      <w:r>
        <w:rPr>
          <w:szCs w:val="24"/>
        </w:rPr>
        <w:t>) pointed out this may infringe regulatory requirements in some jurisdictions since the conditions of use of unlicensed bands is that they are effectively random.</w:t>
      </w:r>
      <w:r w:rsidR="00B95D5F">
        <w:rPr>
          <w:szCs w:val="24"/>
        </w:rPr>
        <w:t xml:space="preserve">  </w:t>
      </w:r>
      <w:proofErr w:type="spellStart"/>
      <w:r w:rsidR="00B95D5F">
        <w:rPr>
          <w:szCs w:val="24"/>
        </w:rPr>
        <w:t>Jaehwan</w:t>
      </w:r>
      <w:proofErr w:type="spellEnd"/>
      <w:r w:rsidR="00B95D5F">
        <w:rPr>
          <w:szCs w:val="24"/>
        </w:rPr>
        <w:t xml:space="preserve"> Kim will review the regulatory conditions and reports at the next meeting</w:t>
      </w:r>
      <w:r w:rsidR="00240AB4">
        <w:rPr>
          <w:szCs w:val="24"/>
        </w:rPr>
        <w:t>.</w:t>
      </w:r>
    </w:p>
    <w:p w:rsidR="00B95D5F" w:rsidRDefault="00B95D5F" w:rsidP="008A2608">
      <w:pPr>
        <w:rPr>
          <w:szCs w:val="24"/>
        </w:rPr>
      </w:pPr>
    </w:p>
    <w:p w:rsidR="00B95D5F" w:rsidRDefault="00B95D5F" w:rsidP="00B95D5F">
      <w:r>
        <w:t>The Task Group went into recess at 10:30 until the Thursday AM2 session</w:t>
      </w:r>
    </w:p>
    <w:p w:rsidR="00B95D5F" w:rsidRDefault="00B95D5F" w:rsidP="008A2608">
      <w:pPr>
        <w:rPr>
          <w:szCs w:val="24"/>
        </w:rPr>
      </w:pPr>
    </w:p>
    <w:p w:rsidR="002728DF" w:rsidRPr="006E4BCD" w:rsidRDefault="002728DF" w:rsidP="002728DF">
      <w:pPr>
        <w:rPr>
          <w:rFonts w:ascii="Arial" w:hAnsi="Arial" w:cs="Arial"/>
          <w:b/>
          <w:sz w:val="28"/>
        </w:rPr>
      </w:pPr>
      <w:r>
        <w:rPr>
          <w:rFonts w:ascii="Arial" w:hAnsi="Arial" w:cs="Arial"/>
          <w:b/>
          <w:sz w:val="28"/>
        </w:rPr>
        <w:lastRenderedPageBreak/>
        <w:t>Thursday AM2 (1/23</w:t>
      </w:r>
      <w:r w:rsidRPr="006E4BCD">
        <w:rPr>
          <w:rFonts w:ascii="Arial" w:hAnsi="Arial" w:cs="Arial"/>
          <w:b/>
          <w:sz w:val="28"/>
        </w:rPr>
        <w:t>)</w:t>
      </w:r>
    </w:p>
    <w:p w:rsidR="002728DF" w:rsidRDefault="002728DF" w:rsidP="002728DF">
      <w:r>
        <w:t>C</w:t>
      </w:r>
      <w:r w:rsidRPr="006E4BCD">
        <w:t>hair</w:t>
      </w:r>
      <w:r>
        <w:t xml:space="preserve"> called the meeting to order at 10:31 AM.</w:t>
      </w:r>
    </w:p>
    <w:p w:rsidR="002728DF" w:rsidRDefault="002728DF" w:rsidP="002728DF"/>
    <w:p w:rsidR="002728DF" w:rsidRPr="00693306" w:rsidRDefault="002728DF" w:rsidP="002728DF">
      <w:pPr>
        <w:rPr>
          <w:b/>
        </w:rPr>
      </w:pPr>
      <w:r w:rsidRPr="00693306">
        <w:rPr>
          <w:b/>
        </w:rPr>
        <w:t>Patent Policy and call for Essential Patents</w:t>
      </w:r>
    </w:p>
    <w:p w:rsidR="002728DF" w:rsidRDefault="002728DF" w:rsidP="002728DF">
      <w:r>
        <w:t>Chair called the group’s attention to the IEEE patent policy and made a call for notification of essential patents.  There were no responses in the meeting.</w:t>
      </w:r>
    </w:p>
    <w:p w:rsidR="002728DF" w:rsidRDefault="002728DF" w:rsidP="002728DF">
      <w:pPr>
        <w:rPr>
          <w:rFonts w:ascii="Arial" w:hAnsi="Arial" w:cs="Arial"/>
        </w:rPr>
      </w:pPr>
    </w:p>
    <w:p w:rsidR="002728DF" w:rsidRDefault="002728DF" w:rsidP="002728DF">
      <w:r>
        <w:t>Chair reminded all to complete their attendance for the session.</w:t>
      </w:r>
    </w:p>
    <w:p w:rsidR="002728DF" w:rsidRDefault="002728DF" w:rsidP="002728DF"/>
    <w:p w:rsidR="002728DF" w:rsidRDefault="002728DF" w:rsidP="002728DF">
      <w:r>
        <w:t xml:space="preserve">Chair summarized the activities in the previous session; merging of SRS and TGD, modification to the project timeline, and the new revised target of completion of TGD before March meeting. </w:t>
      </w:r>
    </w:p>
    <w:p w:rsidR="002728DF" w:rsidRDefault="002728DF" w:rsidP="002728DF">
      <w:r>
        <w:t>There are 4 sessions planned in the March meeting with no joint meeting with 802.1.  After the Cal</w:t>
      </w:r>
      <w:r w:rsidR="00F6095C">
        <w:t>l for Proposals we will summariz</w:t>
      </w:r>
      <w:r>
        <w:t xml:space="preserve">e the </w:t>
      </w:r>
      <w:r w:rsidR="00131E19">
        <w:t>submissions</w:t>
      </w:r>
      <w:r>
        <w:t xml:space="preserve"> and let 802.1 know the results.</w:t>
      </w:r>
    </w:p>
    <w:p w:rsidR="00131E19" w:rsidRDefault="00131E19" w:rsidP="002728DF"/>
    <w:p w:rsidR="002728DF" w:rsidRDefault="00131E19" w:rsidP="002728DF">
      <w:r>
        <w:t>Chair s</w:t>
      </w:r>
      <w:r w:rsidR="002728DF">
        <w:t>ummari</w:t>
      </w:r>
      <w:r w:rsidR="00F6095C">
        <w:t>z</w:t>
      </w:r>
      <w:r w:rsidR="002728DF">
        <w:t xml:space="preserve">ed </w:t>
      </w:r>
      <w:r>
        <w:t xml:space="preserve">the </w:t>
      </w:r>
      <w:r w:rsidR="002728DF">
        <w:t>join</w:t>
      </w:r>
      <w:r>
        <w:t>t</w:t>
      </w:r>
      <w:r w:rsidR="002728DF">
        <w:t xml:space="preserve"> session</w:t>
      </w:r>
      <w:r>
        <w:t xml:space="preserve"> with 802.1</w:t>
      </w:r>
      <w:r w:rsidR="002728DF">
        <w:t xml:space="preserve"> – </w:t>
      </w:r>
      <w:r>
        <w:t>they were pleased w</w:t>
      </w:r>
      <w:r w:rsidR="002728DF">
        <w:t xml:space="preserve">ith progress and direction, </w:t>
      </w:r>
      <w:r>
        <w:t xml:space="preserve">and </w:t>
      </w:r>
      <w:r w:rsidR="002728DF">
        <w:t xml:space="preserve">not as concerned as </w:t>
      </w:r>
      <w:r>
        <w:t xml:space="preserve">they were </w:t>
      </w:r>
      <w:r w:rsidR="002728DF">
        <w:t xml:space="preserve">before, </w:t>
      </w:r>
      <w:r>
        <w:t xml:space="preserve">since we </w:t>
      </w:r>
      <w:r w:rsidR="002728DF">
        <w:t xml:space="preserve">have </w:t>
      </w:r>
      <w:r>
        <w:t xml:space="preserve">now </w:t>
      </w:r>
      <w:r w:rsidR="002728DF">
        <w:t xml:space="preserve">outlined the issues. </w:t>
      </w:r>
      <w:r>
        <w:t>It is u</w:t>
      </w:r>
      <w:r w:rsidR="002728DF">
        <w:t>p to TG</w:t>
      </w:r>
      <w:r w:rsidR="00B76DF3">
        <w:t>10</w:t>
      </w:r>
      <w:r w:rsidR="002728DF">
        <w:t xml:space="preserve"> to reach out to them if </w:t>
      </w:r>
      <w:r>
        <w:t xml:space="preserve">there are </w:t>
      </w:r>
      <w:r w:rsidR="002728DF">
        <w:t>any questions and concerns</w:t>
      </w:r>
      <w:r>
        <w:t xml:space="preserve">.  The </w:t>
      </w:r>
      <w:proofErr w:type="spellStart"/>
      <w:r>
        <w:t>SoW</w:t>
      </w:r>
      <w:proofErr w:type="spellEnd"/>
      <w:r w:rsidR="002728DF">
        <w:t xml:space="preserve"> </w:t>
      </w:r>
      <w:r>
        <w:t xml:space="preserve">will only be needed </w:t>
      </w:r>
      <w:r w:rsidR="002728DF">
        <w:t xml:space="preserve">if </w:t>
      </w:r>
      <w:r>
        <w:t>there is work required f</w:t>
      </w:r>
      <w:r w:rsidR="002728DF">
        <w:t xml:space="preserve">rom 802.1  </w:t>
      </w:r>
      <w:r>
        <w:t xml:space="preserve"> </w:t>
      </w:r>
      <w:proofErr w:type="gramStart"/>
      <w:r>
        <w:t>The</w:t>
      </w:r>
      <w:proofErr w:type="gramEnd"/>
      <w:r>
        <w:t xml:space="preserve"> group is n</w:t>
      </w:r>
      <w:r w:rsidR="002728DF">
        <w:t xml:space="preserve">ot intending to </w:t>
      </w:r>
      <w:r>
        <w:t xml:space="preserve">do anything on this </w:t>
      </w:r>
      <w:r w:rsidR="002728DF">
        <w:t>do</w:t>
      </w:r>
      <w:r>
        <w:t xml:space="preserve">cument </w:t>
      </w:r>
      <w:r w:rsidR="002728DF">
        <w:t xml:space="preserve">before </w:t>
      </w:r>
      <w:r>
        <w:t xml:space="preserve">the </w:t>
      </w:r>
      <w:r w:rsidR="00B76DF3">
        <w:t>May meeting</w:t>
      </w:r>
      <w:r w:rsidR="002728DF">
        <w:t xml:space="preserve">. </w:t>
      </w:r>
    </w:p>
    <w:p w:rsidR="00131E19" w:rsidRDefault="00131E19" w:rsidP="002728DF"/>
    <w:p w:rsidR="002728DF" w:rsidRDefault="00F30518" w:rsidP="002728DF">
      <w:r>
        <w:t>The p</w:t>
      </w:r>
      <w:r w:rsidR="002728DF">
        <w:t xml:space="preserve">resentation </w:t>
      </w:r>
      <w:r>
        <w:t>scheduled for this session was given</w:t>
      </w:r>
      <w:r w:rsidR="002728DF">
        <w:t xml:space="preserve"> </w:t>
      </w:r>
      <w:r w:rsidR="00131E19">
        <w:t>i</w:t>
      </w:r>
      <w:r w:rsidR="002728DF">
        <w:t>n</w:t>
      </w:r>
      <w:r w:rsidR="00131E19">
        <w:t xml:space="preserve"> </w:t>
      </w:r>
      <w:r w:rsidR="002728DF">
        <w:t xml:space="preserve">the </w:t>
      </w:r>
      <w:r>
        <w:t>AM1</w:t>
      </w:r>
      <w:r w:rsidR="002728DF">
        <w:t xml:space="preserve"> session</w:t>
      </w:r>
      <w:r>
        <w:t>;</w:t>
      </w:r>
      <w:r w:rsidR="002728DF">
        <w:t xml:space="preserve"> </w:t>
      </w:r>
      <w:r>
        <w:t xml:space="preserve">if anyone has </w:t>
      </w:r>
      <w:r w:rsidR="002728DF">
        <w:t xml:space="preserve">any questions </w:t>
      </w:r>
      <w:r w:rsidR="00131E19">
        <w:t>the</w:t>
      </w:r>
      <w:r>
        <w:t xml:space="preserve">y should </w:t>
      </w:r>
      <w:r w:rsidR="002728DF">
        <w:t xml:space="preserve">contact </w:t>
      </w:r>
      <w:r w:rsidR="00131E19">
        <w:t>the presenter</w:t>
      </w:r>
      <w:r>
        <w:t xml:space="preserve">, </w:t>
      </w:r>
      <w:proofErr w:type="spellStart"/>
      <w:r w:rsidR="00131E19">
        <w:rPr>
          <w:szCs w:val="24"/>
        </w:rPr>
        <w:t>Jaehwan</w:t>
      </w:r>
      <w:proofErr w:type="spellEnd"/>
      <w:r w:rsidR="00131E19">
        <w:rPr>
          <w:szCs w:val="24"/>
        </w:rPr>
        <w:t xml:space="preserve"> Kim </w:t>
      </w:r>
      <w:r>
        <w:rPr>
          <w:szCs w:val="24"/>
        </w:rPr>
        <w:t>(</w:t>
      </w:r>
      <w:r w:rsidR="00131E19">
        <w:rPr>
          <w:szCs w:val="24"/>
        </w:rPr>
        <w:t>ETRI).</w:t>
      </w:r>
    </w:p>
    <w:p w:rsidR="002728DF" w:rsidRDefault="002728DF" w:rsidP="002728DF"/>
    <w:p w:rsidR="00AA2A30" w:rsidRDefault="00F30518" w:rsidP="002728DF">
      <w:r>
        <w:t xml:space="preserve">Chair gave a brief overview of the </w:t>
      </w:r>
      <w:r w:rsidR="00131E19">
        <w:t xml:space="preserve">contents of </w:t>
      </w:r>
      <w:r>
        <w:t xml:space="preserve">the </w:t>
      </w:r>
      <w:r w:rsidR="00131E19">
        <w:t>TGD (doc# 15-</w:t>
      </w:r>
      <w:r w:rsidR="002728DF">
        <w:t>13-</w:t>
      </w:r>
      <w:r w:rsidR="00131E19">
        <w:t>0</w:t>
      </w:r>
      <w:r w:rsidR="002728DF">
        <w:t>753</w:t>
      </w:r>
      <w:r w:rsidR="00131E19">
        <w:t xml:space="preserve">-02).  The SRS will be merged with the </w:t>
      </w:r>
      <w:r w:rsidR="002728DF">
        <w:t>TGD</w:t>
      </w:r>
      <w:r w:rsidR="00131E19">
        <w:t>.</w:t>
      </w:r>
      <w:r w:rsidR="002728DF">
        <w:t xml:space="preserve"> </w:t>
      </w:r>
      <w:r w:rsidR="00AA2A30">
        <w:t>Content from t</w:t>
      </w:r>
      <w:r w:rsidR="00131E19">
        <w:t xml:space="preserve">he PAR and </w:t>
      </w:r>
      <w:r w:rsidR="00AA2A30">
        <w:t>f</w:t>
      </w:r>
      <w:r w:rsidR="00131E19">
        <w:t xml:space="preserve">rom </w:t>
      </w:r>
      <w:r w:rsidR="00AC6D85">
        <w:t>document 15-13-0048-02 has been incorporated</w:t>
      </w:r>
      <w:r w:rsidR="002728DF">
        <w:t xml:space="preserve">.  </w:t>
      </w:r>
      <w:r w:rsidR="00AA2A30">
        <w:t xml:space="preserve">This document </w:t>
      </w:r>
      <w:r w:rsidR="002728DF">
        <w:t xml:space="preserve">should be complete </w:t>
      </w:r>
      <w:r w:rsidR="00AA2A30">
        <w:t xml:space="preserve">for March </w:t>
      </w:r>
      <w:r w:rsidR="002728DF">
        <w:t xml:space="preserve">so that we can </w:t>
      </w:r>
      <w:r w:rsidR="00AC6D85">
        <w:t>publish a Call for Proposals</w:t>
      </w:r>
      <w:r w:rsidR="002728DF">
        <w:t xml:space="preserve">.  </w:t>
      </w:r>
    </w:p>
    <w:p w:rsidR="00AA2A30" w:rsidRDefault="00AA2A30" w:rsidP="002728DF"/>
    <w:p w:rsidR="002728DF" w:rsidRDefault="00AA2A30" w:rsidP="002728DF">
      <w:r>
        <w:t>Chair made a call for volunteers to champion different parts of the document</w:t>
      </w:r>
    </w:p>
    <w:p w:rsidR="002728DF" w:rsidRDefault="00AA2A30" w:rsidP="002728DF">
      <w:r>
        <w:t>The following people volunteered</w:t>
      </w:r>
      <w:r w:rsidR="00871271">
        <w:t xml:space="preserve"> for these sections:</w:t>
      </w:r>
    </w:p>
    <w:p w:rsidR="002728DF" w:rsidRDefault="00AA2A30" w:rsidP="00347CCB">
      <w:pPr>
        <w:ind w:left="720"/>
      </w:pPr>
      <w:r>
        <w:t xml:space="preserve">Section 1 Overview </w:t>
      </w:r>
      <w:r w:rsidR="00486F9A">
        <w:tab/>
      </w:r>
      <w:r w:rsidR="00486F9A">
        <w:tab/>
      </w:r>
      <w:r w:rsidR="00486F9A">
        <w:tab/>
      </w:r>
      <w:r w:rsidR="002728DF">
        <w:t>Tim</w:t>
      </w:r>
      <w:r w:rsidR="0057118E">
        <w:t xml:space="preserve"> </w:t>
      </w:r>
      <w:r w:rsidR="002728DF">
        <w:t>G</w:t>
      </w:r>
      <w:r w:rsidR="0057118E">
        <w:t>odfrey</w:t>
      </w:r>
    </w:p>
    <w:p w:rsidR="0057118E" w:rsidRDefault="0057118E" w:rsidP="00347CCB">
      <w:pPr>
        <w:ind w:left="720"/>
      </w:pPr>
      <w:r>
        <w:t xml:space="preserve">Section </w:t>
      </w:r>
      <w:r w:rsidR="002728DF">
        <w:t xml:space="preserve">2 Definitions </w:t>
      </w:r>
      <w:r w:rsidR="00486F9A">
        <w:tab/>
      </w:r>
      <w:r w:rsidR="00486F9A">
        <w:tab/>
      </w:r>
      <w:r w:rsidR="00486F9A">
        <w:tab/>
      </w:r>
      <w:r>
        <w:t>Paul Chilton</w:t>
      </w:r>
    </w:p>
    <w:p w:rsidR="002728DF" w:rsidRDefault="0057118E" w:rsidP="00347CCB">
      <w:pPr>
        <w:ind w:left="720"/>
      </w:pPr>
      <w:r>
        <w:t xml:space="preserve">Section </w:t>
      </w:r>
      <w:r w:rsidR="002728DF">
        <w:t xml:space="preserve">3 Acronyms </w:t>
      </w:r>
      <w:r w:rsidR="00486F9A">
        <w:tab/>
      </w:r>
      <w:r w:rsidR="00486F9A">
        <w:tab/>
      </w:r>
      <w:r w:rsidR="00486F9A">
        <w:tab/>
      </w:r>
      <w:r w:rsidR="002728DF">
        <w:t>Paul</w:t>
      </w:r>
      <w:r>
        <w:t xml:space="preserve"> Chilton</w:t>
      </w:r>
    </w:p>
    <w:p w:rsidR="002728DF" w:rsidRDefault="00871271" w:rsidP="00347CCB">
      <w:pPr>
        <w:ind w:left="720"/>
      </w:pPr>
      <w:r>
        <w:t xml:space="preserve">Section </w:t>
      </w:r>
      <w:r w:rsidR="002728DF">
        <w:t xml:space="preserve">4 </w:t>
      </w:r>
      <w:r w:rsidR="00486F9A">
        <w:tab/>
      </w:r>
      <w:r w:rsidR="00486F9A">
        <w:tab/>
      </w:r>
      <w:r w:rsidR="00486F9A">
        <w:tab/>
      </w:r>
      <w:r w:rsidR="00486F9A">
        <w:tab/>
      </w:r>
      <w:r w:rsidR="002728DF">
        <w:t>no takers</w:t>
      </w:r>
    </w:p>
    <w:p w:rsidR="002728DF" w:rsidRDefault="0057118E" w:rsidP="00347CCB">
      <w:pPr>
        <w:ind w:left="720"/>
      </w:pPr>
      <w:r>
        <w:t xml:space="preserve">Section </w:t>
      </w:r>
      <w:r w:rsidR="002728DF">
        <w:t>5 Functional req</w:t>
      </w:r>
      <w:r>
        <w:t>uirements</w:t>
      </w:r>
      <w:r w:rsidR="002728DF">
        <w:t xml:space="preserve"> </w:t>
      </w:r>
      <w:r w:rsidR="00486F9A">
        <w:tab/>
      </w:r>
      <w:r w:rsidR="002728DF">
        <w:t>Paul</w:t>
      </w:r>
      <w:r>
        <w:t xml:space="preserve"> Chilton</w:t>
      </w:r>
    </w:p>
    <w:p w:rsidR="00871271" w:rsidRDefault="0057118E" w:rsidP="00347CCB">
      <w:pPr>
        <w:ind w:left="720"/>
      </w:pPr>
      <w:r>
        <w:t xml:space="preserve">Section </w:t>
      </w:r>
      <w:r w:rsidR="002728DF">
        <w:t xml:space="preserve">6 Performance </w:t>
      </w:r>
      <w:r>
        <w:t xml:space="preserve">requirements </w:t>
      </w:r>
      <w:r w:rsidR="00486F9A">
        <w:tab/>
      </w:r>
      <w:r>
        <w:t>Noriyuki S</w:t>
      </w:r>
      <w:r w:rsidR="002728DF">
        <w:t xml:space="preserve">ato </w:t>
      </w:r>
      <w:r>
        <w:t>&amp; Kiyoshi</w:t>
      </w:r>
      <w:r w:rsidR="00486F9A">
        <w:t xml:space="preserve"> </w:t>
      </w:r>
      <w:r>
        <w:t>Fukui</w:t>
      </w:r>
      <w:r w:rsidR="002728DF">
        <w:t xml:space="preserve"> </w:t>
      </w:r>
    </w:p>
    <w:p w:rsidR="00871271" w:rsidRDefault="00486F9A" w:rsidP="00347CCB">
      <w:pPr>
        <w:ind w:left="720"/>
      </w:pPr>
      <w:r>
        <w:t xml:space="preserve">Section </w:t>
      </w:r>
      <w:r w:rsidR="002728DF">
        <w:t>8 Eval</w:t>
      </w:r>
      <w:r w:rsidR="00871271">
        <w:t>uation</w:t>
      </w:r>
      <w:r w:rsidR="002728DF">
        <w:t xml:space="preserve"> methodology</w:t>
      </w:r>
      <w:r w:rsidR="00871271">
        <w:t xml:space="preserve"> </w:t>
      </w:r>
      <w:r>
        <w:tab/>
      </w:r>
      <w:proofErr w:type="spellStart"/>
      <w:r w:rsidR="00C5648A">
        <w:t>Soo</w:t>
      </w:r>
      <w:proofErr w:type="spellEnd"/>
      <w:r w:rsidR="00C5648A">
        <w:t>-</w:t>
      </w:r>
      <w:r w:rsidR="00871271">
        <w:t>Y</w:t>
      </w:r>
      <w:r w:rsidR="008756AE">
        <w:t>o</w:t>
      </w:r>
      <w:bookmarkStart w:id="0" w:name="_GoBack"/>
      <w:bookmarkEnd w:id="0"/>
      <w:r w:rsidR="00871271">
        <w:t>ung Chang</w:t>
      </w:r>
    </w:p>
    <w:p w:rsidR="00486F9A" w:rsidRDefault="002728DF" w:rsidP="002728DF">
      <w:r>
        <w:t xml:space="preserve"> </w:t>
      </w:r>
    </w:p>
    <w:p w:rsidR="002728DF" w:rsidRDefault="00486F9A" w:rsidP="002728DF">
      <w:r>
        <w:t xml:space="preserve">Some discussion took place during the compiling of this list.  </w:t>
      </w:r>
      <w:r w:rsidR="00A112BD">
        <w:t xml:space="preserve">Fumihide </w:t>
      </w:r>
      <w:r>
        <w:t>Kojima (</w:t>
      </w:r>
      <w:r w:rsidR="00A112BD">
        <w:t>NICT</w:t>
      </w:r>
      <w:r>
        <w:t xml:space="preserve">) </w:t>
      </w:r>
      <w:r w:rsidR="002728DF">
        <w:t xml:space="preserve">recommended that all </w:t>
      </w:r>
      <w:r>
        <w:t xml:space="preserve">interested parties should </w:t>
      </w:r>
      <w:r w:rsidR="002728DF">
        <w:t>contribute to this</w:t>
      </w:r>
      <w:r>
        <w:t xml:space="preserve"> effort.  Phil Beecher (</w:t>
      </w:r>
      <w:proofErr w:type="spellStart"/>
      <w:r>
        <w:t>WiSUN</w:t>
      </w:r>
      <w:proofErr w:type="spellEnd"/>
      <w:r>
        <w:t xml:space="preserve"> Alliance) supported this pointing out that there are a number of stakeholders for this document and they should work on all sections to help add content.</w:t>
      </w:r>
    </w:p>
    <w:p w:rsidR="00135251" w:rsidRDefault="00135251" w:rsidP="002728DF"/>
    <w:p w:rsidR="00135251" w:rsidRDefault="00135251" w:rsidP="002728DF">
      <w:r>
        <w:lastRenderedPageBreak/>
        <w:t xml:space="preserve">There were no volunteers for section 4 General Requirements.  Several sub-sections of this section have already been completed or have initial text.  </w:t>
      </w:r>
      <w:proofErr w:type="gramStart"/>
      <w:r>
        <w:t>Chair to contact Mike McInnis (Boeing) to a</w:t>
      </w:r>
      <w:r w:rsidR="00800AED">
        <w:t>scertain if support for the TG4f</w:t>
      </w:r>
      <w:r>
        <w:t xml:space="preserve"> amendment </w:t>
      </w:r>
      <w:r w:rsidR="00B00CDF">
        <w:t>should be</w:t>
      </w:r>
      <w:r>
        <w:t xml:space="preserve"> required.</w:t>
      </w:r>
      <w:proofErr w:type="gramEnd"/>
    </w:p>
    <w:p w:rsidR="008948A4" w:rsidRDefault="008948A4" w:rsidP="00135251"/>
    <w:p w:rsidR="00135251" w:rsidRDefault="00135251" w:rsidP="00135251">
      <w:r>
        <w:t>Section 7 Regulatory Considerations may not be needed.  It may be sufficient for proposals to indicate that they have considered regulatory requirements.</w:t>
      </w:r>
    </w:p>
    <w:p w:rsidR="00135251" w:rsidRDefault="00135251" w:rsidP="002728DF"/>
    <w:p w:rsidR="002728DF" w:rsidRDefault="00486F9A" w:rsidP="002728DF">
      <w:r>
        <w:t>We will use the f</w:t>
      </w:r>
      <w:r w:rsidR="002728DF">
        <w:t xml:space="preserve">irst </w:t>
      </w:r>
      <w:r>
        <w:t xml:space="preserve">conference </w:t>
      </w:r>
      <w:r w:rsidR="002728DF">
        <w:t xml:space="preserve">call </w:t>
      </w:r>
      <w:r>
        <w:t xml:space="preserve">after this meeting </w:t>
      </w:r>
      <w:r w:rsidR="002728DF">
        <w:t xml:space="preserve">to </w:t>
      </w:r>
      <w:r w:rsidR="00155DB4">
        <w:t>summariz</w:t>
      </w:r>
      <w:r>
        <w:t xml:space="preserve">e the current </w:t>
      </w:r>
      <w:r w:rsidR="002728DF">
        <w:t xml:space="preserve">status </w:t>
      </w:r>
      <w:r>
        <w:t>and then use the mail</w:t>
      </w:r>
      <w:r w:rsidR="002728DF">
        <w:t xml:space="preserve"> reflector to </w:t>
      </w:r>
      <w:r>
        <w:t xml:space="preserve">solicit </w:t>
      </w:r>
      <w:r w:rsidR="00F20BD1">
        <w:t>more contributions</w:t>
      </w:r>
      <w:r w:rsidR="00544D31">
        <w:t>.</w:t>
      </w:r>
    </w:p>
    <w:p w:rsidR="00544D31" w:rsidRDefault="00544D31" w:rsidP="002728DF"/>
    <w:p w:rsidR="002728DF" w:rsidRDefault="00544D31" w:rsidP="002728DF">
      <w:r>
        <w:t xml:space="preserve">Chair noted that the </w:t>
      </w:r>
      <w:r w:rsidR="002728DF">
        <w:t>802.1Q S</w:t>
      </w:r>
      <w:r>
        <w:t xml:space="preserve">ponsor </w:t>
      </w:r>
      <w:r w:rsidR="002728DF">
        <w:t xml:space="preserve">ballot pool </w:t>
      </w:r>
      <w:r>
        <w:t>is now open if anyone wants to participate.</w:t>
      </w:r>
    </w:p>
    <w:p w:rsidR="00F83043" w:rsidRDefault="00F83043" w:rsidP="002728DF"/>
    <w:p w:rsidR="00F83043" w:rsidRPr="00F83043" w:rsidRDefault="00F83043" w:rsidP="002728DF">
      <w:pPr>
        <w:rPr>
          <w:b/>
        </w:rPr>
      </w:pPr>
      <w:r w:rsidRPr="00F83043">
        <w:rPr>
          <w:b/>
        </w:rPr>
        <w:t xml:space="preserve">Conference </w:t>
      </w:r>
      <w:r w:rsidR="002728DF" w:rsidRPr="00F83043">
        <w:rPr>
          <w:b/>
        </w:rPr>
        <w:t>Calls</w:t>
      </w:r>
    </w:p>
    <w:p w:rsidR="002728DF" w:rsidRDefault="002728DF" w:rsidP="002728DF">
      <w:r>
        <w:t>Wed</w:t>
      </w:r>
      <w:r w:rsidR="00F83043">
        <w:t>nesdays</w:t>
      </w:r>
      <w:r>
        <w:t xml:space="preserve"> 2pm PST, 10pm GMT, </w:t>
      </w:r>
      <w:r w:rsidR="00F83043">
        <w:t xml:space="preserve">Thursday </w:t>
      </w:r>
      <w:r>
        <w:t>7</w:t>
      </w:r>
      <w:proofErr w:type="gramStart"/>
      <w:r>
        <w:t>am</w:t>
      </w:r>
      <w:proofErr w:type="gramEnd"/>
      <w:r>
        <w:t xml:space="preserve"> JST/K</w:t>
      </w:r>
      <w:r w:rsidR="00F20BD1">
        <w:t>ST</w:t>
      </w:r>
      <w:r>
        <w:t xml:space="preserve"> </w:t>
      </w:r>
      <w:r w:rsidR="00F83043">
        <w:t>starting from February</w:t>
      </w:r>
      <w:r w:rsidR="006027C3">
        <w:t xml:space="preserve"> 5</w:t>
      </w:r>
      <w:r w:rsidR="006027C3" w:rsidRPr="006027C3">
        <w:rPr>
          <w:vertAlign w:val="superscript"/>
        </w:rPr>
        <w:t>th</w:t>
      </w:r>
      <w:r w:rsidR="006027C3">
        <w:t>/6</w:t>
      </w:r>
      <w:r w:rsidRPr="00A57E61">
        <w:rPr>
          <w:vertAlign w:val="superscript"/>
        </w:rPr>
        <w:t>th</w:t>
      </w:r>
      <w:r>
        <w:t xml:space="preserve"> </w:t>
      </w:r>
    </w:p>
    <w:p w:rsidR="00F83043" w:rsidRDefault="00F83043" w:rsidP="002728DF"/>
    <w:p w:rsidR="00F83043" w:rsidRPr="00135251" w:rsidRDefault="002728DF" w:rsidP="002728DF">
      <w:pPr>
        <w:rPr>
          <w:b/>
        </w:rPr>
      </w:pPr>
      <w:proofErr w:type="spellStart"/>
      <w:r w:rsidRPr="00135251">
        <w:rPr>
          <w:b/>
        </w:rPr>
        <w:t>AoB</w:t>
      </w:r>
      <w:proofErr w:type="spellEnd"/>
      <w:r w:rsidRPr="00135251">
        <w:rPr>
          <w:b/>
        </w:rPr>
        <w:t xml:space="preserve"> </w:t>
      </w:r>
    </w:p>
    <w:p w:rsidR="00F83043" w:rsidRPr="00135251" w:rsidRDefault="002728DF" w:rsidP="002728DF">
      <w:pPr>
        <w:rPr>
          <w:b/>
        </w:rPr>
      </w:pPr>
      <w:r w:rsidRPr="00135251">
        <w:rPr>
          <w:b/>
        </w:rPr>
        <w:t xml:space="preserve">Liaison </w:t>
      </w:r>
      <w:r w:rsidR="00F83043" w:rsidRPr="00135251">
        <w:rPr>
          <w:b/>
        </w:rPr>
        <w:t>reports</w:t>
      </w:r>
      <w:r w:rsidRPr="00135251">
        <w:rPr>
          <w:b/>
        </w:rPr>
        <w:t xml:space="preserve"> </w:t>
      </w:r>
    </w:p>
    <w:p w:rsidR="00400E13" w:rsidRDefault="00F83043" w:rsidP="002728DF">
      <w:r>
        <w:t xml:space="preserve">IETF - </w:t>
      </w:r>
      <w:r w:rsidR="002728DF">
        <w:t xml:space="preserve">Pat </w:t>
      </w:r>
      <w:r w:rsidR="00400E13">
        <w:t xml:space="preserve">Kinney.  Pat is attending the IETF </w:t>
      </w:r>
      <w:r w:rsidR="002728DF">
        <w:t>6tisch</w:t>
      </w:r>
      <w:r w:rsidR="00400E13">
        <w:t xml:space="preserve"> WG</w:t>
      </w:r>
      <w:r w:rsidR="00155DB4">
        <w:t xml:space="preserve"> calls.  He intends to find out</w:t>
      </w:r>
      <w:r w:rsidR="002728DF">
        <w:t xml:space="preserve"> how </w:t>
      </w:r>
      <w:r w:rsidR="00400E13">
        <w:t>the RPL routing protocol</w:t>
      </w:r>
      <w:r w:rsidR="002728DF">
        <w:t xml:space="preserve"> would work with L2R</w:t>
      </w:r>
      <w:r w:rsidR="00400E13">
        <w:t>, although it is expected they will be</w:t>
      </w:r>
      <w:r w:rsidR="002728DF">
        <w:t xml:space="preserve"> orthogonal</w:t>
      </w:r>
      <w:r w:rsidR="00400E13">
        <w:t xml:space="preserve">.  He intends to </w:t>
      </w:r>
      <w:r w:rsidR="002728DF">
        <w:t>talk to Pascal</w:t>
      </w:r>
      <w:r w:rsidR="00400E13">
        <w:t xml:space="preserve"> </w:t>
      </w:r>
      <w:proofErr w:type="spellStart"/>
      <w:r w:rsidR="00400E13">
        <w:t>Thubert</w:t>
      </w:r>
      <w:proofErr w:type="spellEnd"/>
      <w:r w:rsidR="00400E13">
        <w:t xml:space="preserve"> about this.</w:t>
      </w:r>
    </w:p>
    <w:p w:rsidR="00F83043" w:rsidRDefault="00F83043" w:rsidP="002728DF"/>
    <w:p w:rsidR="00400E13" w:rsidRDefault="00155DB4" w:rsidP="002728DF">
      <w:proofErr w:type="gramStart"/>
      <w:r>
        <w:t>802.1 -</w:t>
      </w:r>
      <w:r w:rsidR="002728DF">
        <w:t xml:space="preserve"> </w:t>
      </w:r>
      <w:r w:rsidR="00400E13">
        <w:t xml:space="preserve">Noriyuki </w:t>
      </w:r>
      <w:r w:rsidR="002728DF">
        <w:t xml:space="preserve">Sato, </w:t>
      </w:r>
      <w:r w:rsidR="00400E13">
        <w:t>Kiyoshi Fukui.</w:t>
      </w:r>
      <w:proofErr w:type="gramEnd"/>
      <w:r w:rsidR="00400E13">
        <w:t xml:space="preserve">  There was nothing to report as </w:t>
      </w:r>
      <w:proofErr w:type="gramStart"/>
      <w:r w:rsidR="00400E13">
        <w:t>neither Sato-san or</w:t>
      </w:r>
      <w:proofErr w:type="gramEnd"/>
      <w:r w:rsidR="00400E13">
        <w:t xml:space="preserve"> Fukui-san were able to attend any 802.1 sessions.  There were no updates from the floor.</w:t>
      </w:r>
    </w:p>
    <w:p w:rsidR="00400E13" w:rsidRDefault="00400E13" w:rsidP="002728DF"/>
    <w:p w:rsidR="002728DF" w:rsidRDefault="00400E13" w:rsidP="002728DF">
      <w:r>
        <w:t>Chair called for suggestions of any other groups or organizations which the TG should have liaison with; there were no suggestions.</w:t>
      </w:r>
    </w:p>
    <w:p w:rsidR="00135251" w:rsidRDefault="00135251" w:rsidP="002728DF"/>
    <w:p w:rsidR="002728DF" w:rsidRDefault="00135251" w:rsidP="002728DF">
      <w:r>
        <w:t>Chair reiterated the importance of obtaining a visa for the March meeting as soon as possible for all those who need one due to the impending shutdown of offices in China due to Chinese New Year</w:t>
      </w:r>
      <w:r w:rsidR="00F530BB">
        <w:t>.</w:t>
      </w:r>
    </w:p>
    <w:p w:rsidR="00F530BB" w:rsidRDefault="00F530BB" w:rsidP="002728DF"/>
    <w:p w:rsidR="00F530BB" w:rsidRDefault="00F530BB" w:rsidP="00F530BB">
      <w:r w:rsidRPr="00693306">
        <w:rPr>
          <w:b/>
        </w:rPr>
        <w:t>Motion to a</w:t>
      </w:r>
      <w:r>
        <w:rPr>
          <w:b/>
        </w:rPr>
        <w:t>djourn the meeting</w:t>
      </w:r>
      <w:r>
        <w:t xml:space="preserve">: </w:t>
      </w:r>
    </w:p>
    <w:p w:rsidR="00F530BB" w:rsidRDefault="00A72FFE" w:rsidP="00F530BB">
      <w:r>
        <w:t>Moved: Pa</w:t>
      </w:r>
      <w:r w:rsidR="00F530BB">
        <w:t>t Kinney (Kinney Consul</w:t>
      </w:r>
      <w:r w:rsidR="000A6924">
        <w:t>ting</w:t>
      </w:r>
      <w:proofErr w:type="gramStart"/>
      <w:r w:rsidR="000A6924">
        <w:t>),</w:t>
      </w:r>
      <w:proofErr w:type="gramEnd"/>
      <w:r w:rsidR="000A6924">
        <w:t xml:space="preserve"> seconded:  Paul Chilton </w:t>
      </w:r>
      <w:r w:rsidR="00F530BB">
        <w:t>(NXP Semiconductors).  There was no discussion and no objections</w:t>
      </w:r>
      <w:r w:rsidR="009603C9">
        <w:t>,</w:t>
      </w:r>
      <w:r w:rsidR="00F530BB">
        <w:t xml:space="preserve"> therefore the motion passed and the meeting was adjourned at 11:28 AM.</w:t>
      </w:r>
    </w:p>
    <w:p w:rsidR="002728DF" w:rsidRDefault="002728DF" w:rsidP="002728DF"/>
    <w:p w:rsidR="00400E13" w:rsidRDefault="00F30518" w:rsidP="002728DF">
      <w:pPr>
        <w:rPr>
          <w:rFonts w:ascii="Arial" w:hAnsi="Arial" w:cs="Arial"/>
          <w:b/>
          <w:sz w:val="28"/>
        </w:rPr>
      </w:pPr>
      <w:r>
        <w:rPr>
          <w:rFonts w:ascii="Arial" w:hAnsi="Arial" w:cs="Arial"/>
          <w:b/>
          <w:sz w:val="28"/>
        </w:rPr>
        <w:t>Action Items</w:t>
      </w:r>
    </w:p>
    <w:tbl>
      <w:tblPr>
        <w:tblStyle w:val="TableGrid"/>
        <w:tblW w:w="0" w:type="auto"/>
        <w:tblLook w:val="04A0" w:firstRow="1" w:lastRow="0" w:firstColumn="1" w:lastColumn="0" w:noHBand="0" w:noVBand="1"/>
      </w:tblPr>
      <w:tblGrid>
        <w:gridCol w:w="1242"/>
        <w:gridCol w:w="6946"/>
        <w:gridCol w:w="1276"/>
      </w:tblGrid>
      <w:tr w:rsidR="00F30518" w:rsidTr="00F30518">
        <w:tc>
          <w:tcPr>
            <w:tcW w:w="1242" w:type="dxa"/>
          </w:tcPr>
          <w:p w:rsidR="00F30518" w:rsidRDefault="00F30518" w:rsidP="002728DF">
            <w:r>
              <w:t>Item</w:t>
            </w:r>
          </w:p>
        </w:tc>
        <w:tc>
          <w:tcPr>
            <w:tcW w:w="6946" w:type="dxa"/>
          </w:tcPr>
          <w:p w:rsidR="00F30518" w:rsidRDefault="00F30518" w:rsidP="002728DF">
            <w:r>
              <w:t>Description</w:t>
            </w:r>
          </w:p>
        </w:tc>
        <w:tc>
          <w:tcPr>
            <w:tcW w:w="1276" w:type="dxa"/>
          </w:tcPr>
          <w:p w:rsidR="00F30518" w:rsidRDefault="00F30518" w:rsidP="002728DF">
            <w:r>
              <w:t>Status</w:t>
            </w:r>
          </w:p>
        </w:tc>
      </w:tr>
      <w:tr w:rsidR="00F30518" w:rsidTr="00F30518">
        <w:tc>
          <w:tcPr>
            <w:tcW w:w="1242" w:type="dxa"/>
          </w:tcPr>
          <w:p w:rsidR="00F30518" w:rsidRDefault="00F30518" w:rsidP="002728DF">
            <w:r>
              <w:t>14-01-1</w:t>
            </w:r>
          </w:p>
        </w:tc>
        <w:tc>
          <w:tcPr>
            <w:tcW w:w="6946" w:type="dxa"/>
          </w:tcPr>
          <w:p w:rsidR="00F30518" w:rsidRDefault="00F30518" w:rsidP="002728DF">
            <w:r>
              <w:t>Chair to consult with Pat Kinney and Ben Rolfe about the need for routing with the TG4k amendment</w:t>
            </w:r>
          </w:p>
        </w:tc>
        <w:tc>
          <w:tcPr>
            <w:tcW w:w="1276" w:type="dxa"/>
          </w:tcPr>
          <w:p w:rsidR="00F30518" w:rsidRDefault="00F30518" w:rsidP="002728DF">
            <w:r>
              <w:t>Open</w:t>
            </w:r>
          </w:p>
        </w:tc>
      </w:tr>
      <w:tr w:rsidR="00F30518" w:rsidTr="00F30518">
        <w:tc>
          <w:tcPr>
            <w:tcW w:w="1242" w:type="dxa"/>
          </w:tcPr>
          <w:p w:rsidR="00F30518" w:rsidRDefault="00F20BD1" w:rsidP="002728DF">
            <w:r>
              <w:t>14-01-2</w:t>
            </w:r>
          </w:p>
        </w:tc>
        <w:tc>
          <w:tcPr>
            <w:tcW w:w="6946" w:type="dxa"/>
          </w:tcPr>
          <w:p w:rsidR="00F30518" w:rsidRPr="00F20BD1" w:rsidRDefault="00F20BD1" w:rsidP="002728DF">
            <w:pPr>
              <w:rPr>
                <w:szCs w:val="24"/>
              </w:rPr>
            </w:pPr>
            <w:r>
              <w:rPr>
                <w:szCs w:val="24"/>
              </w:rPr>
              <w:t>Chair to adjust the timeline document in line with the updated milestones and post</w:t>
            </w:r>
          </w:p>
        </w:tc>
        <w:tc>
          <w:tcPr>
            <w:tcW w:w="1276" w:type="dxa"/>
          </w:tcPr>
          <w:p w:rsidR="00F30518" w:rsidRDefault="00F20BD1" w:rsidP="002728DF">
            <w:r>
              <w:t>Open</w:t>
            </w:r>
          </w:p>
        </w:tc>
      </w:tr>
      <w:tr w:rsidR="00F30518" w:rsidTr="00F30518">
        <w:tc>
          <w:tcPr>
            <w:tcW w:w="1242" w:type="dxa"/>
          </w:tcPr>
          <w:p w:rsidR="00F30518" w:rsidRDefault="00F20BD1" w:rsidP="002728DF">
            <w:r>
              <w:t>14-01-3</w:t>
            </w:r>
          </w:p>
        </w:tc>
        <w:tc>
          <w:tcPr>
            <w:tcW w:w="6946" w:type="dxa"/>
          </w:tcPr>
          <w:p w:rsidR="00F30518" w:rsidRDefault="00F20BD1" w:rsidP="002728DF">
            <w:r>
              <w:rPr>
                <w:szCs w:val="24"/>
              </w:rPr>
              <w:t xml:space="preserve">Chair will circulate the TGD to 802.1 when complete to keep them </w:t>
            </w:r>
            <w:r>
              <w:rPr>
                <w:szCs w:val="24"/>
              </w:rPr>
              <w:lastRenderedPageBreak/>
              <w:t>informed of TG10 activities.</w:t>
            </w:r>
          </w:p>
        </w:tc>
        <w:tc>
          <w:tcPr>
            <w:tcW w:w="1276" w:type="dxa"/>
          </w:tcPr>
          <w:p w:rsidR="00F20BD1" w:rsidRDefault="00F20BD1" w:rsidP="002728DF">
            <w:r>
              <w:lastRenderedPageBreak/>
              <w:t>Open</w:t>
            </w:r>
          </w:p>
        </w:tc>
      </w:tr>
      <w:tr w:rsidR="00F30518" w:rsidTr="00F30518">
        <w:tc>
          <w:tcPr>
            <w:tcW w:w="1242" w:type="dxa"/>
          </w:tcPr>
          <w:p w:rsidR="00F30518" w:rsidRDefault="00F20BD1" w:rsidP="002728DF">
            <w:r>
              <w:lastRenderedPageBreak/>
              <w:t>14-01-4</w:t>
            </w:r>
          </w:p>
        </w:tc>
        <w:tc>
          <w:tcPr>
            <w:tcW w:w="6946" w:type="dxa"/>
          </w:tcPr>
          <w:p w:rsidR="00F30518" w:rsidRDefault="00F20BD1" w:rsidP="002728DF">
            <w:r>
              <w:t>Chair to contact Mike McInnis (Boeing) to ascertain if support for the TG4f amendment is required</w:t>
            </w:r>
          </w:p>
        </w:tc>
        <w:tc>
          <w:tcPr>
            <w:tcW w:w="1276" w:type="dxa"/>
          </w:tcPr>
          <w:p w:rsidR="00F30518" w:rsidRDefault="00F20BD1" w:rsidP="002728DF">
            <w:r>
              <w:t>Open</w:t>
            </w:r>
          </w:p>
        </w:tc>
      </w:tr>
    </w:tbl>
    <w:p w:rsidR="00F30518" w:rsidRDefault="00F30518" w:rsidP="002728DF"/>
    <w:p w:rsidR="00400E13" w:rsidRPr="006A028F" w:rsidRDefault="00400E13" w:rsidP="002728DF"/>
    <w:sectPr w:rsidR="00400E13" w:rsidRPr="006A028F" w:rsidSect="007B52EB">
      <w:headerReference w:type="default" r:id="rId9"/>
      <w:footerReference w:type="default" r:id="rId10"/>
      <w:headerReference w:type="first" r:id="rId11"/>
      <w:footerReference w:type="first" r:id="rId12"/>
      <w:footnotePr>
        <w:pos w:val="beneathText"/>
      </w:footnotePr>
      <w:pgSz w:w="12240" w:h="15840"/>
      <w:pgMar w:top="1800" w:right="1440" w:bottom="1800" w:left="1440" w:header="1296" w:footer="1296" w:gutter="0"/>
      <w:cols w: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F39EB" w:rsidRDefault="004F39EB">
      <w:r>
        <w:separator/>
      </w:r>
    </w:p>
  </w:endnote>
  <w:endnote w:type="continuationSeparator" w:id="0">
    <w:p w:rsidR="004F39EB" w:rsidRDefault="004F39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Palatino">
    <w:panose1 w:val="00000000000000000000"/>
    <w:charset w:val="00"/>
    <w:family w:val="roman"/>
    <w:notTrueType/>
    <w:pitch w:val="variable"/>
    <w:sig w:usb0="00000003" w:usb1="00000000" w:usb2="00000000" w:usb3="00000000" w:csb0="00000001" w:csb1="00000000"/>
  </w:font>
  <w:font w:name="New Century Schlbk">
    <w:altName w:val="Century Schoolbook"/>
    <w:charset w:val="4D"/>
    <w:family w:val="auto"/>
    <w:pitch w:val="variable"/>
    <w:sig w:usb0="03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Default="007B3BC9">
    <w:pPr>
      <w:pStyle w:val="Footer"/>
      <w:widowControl w:val="0"/>
      <w:pBdr>
        <w:top w:val="single" w:sz="6" w:space="0" w:color="auto"/>
      </w:pBdr>
      <w:tabs>
        <w:tab w:val="clear" w:pos="4320"/>
        <w:tab w:val="clear" w:pos="8640"/>
        <w:tab w:val="center" w:pos="4680"/>
        <w:tab w:val="right" w:pos="9360"/>
      </w:tabs>
      <w:spacing w:before="240"/>
    </w:pPr>
    <w:r>
      <w:t>Submission</w:t>
    </w:r>
    <w:r>
      <w:tab/>
      <w:t xml:space="preserve">Page </w:t>
    </w:r>
    <w:r>
      <w:pgNum/>
    </w:r>
    <w:r>
      <w:tab/>
    </w:r>
    <w:r w:rsidR="004F39EB">
      <w:fldChar w:fldCharType="begin"/>
    </w:r>
    <w:r w:rsidR="004F39EB">
      <w:instrText xml:space="preserve"> AUTHOR  \* MERGEFORMAT </w:instrText>
    </w:r>
    <w:r w:rsidR="004F39EB">
      <w:fldChar w:fldCharType="separate"/>
    </w:r>
    <w:r>
      <w:rPr>
        <w:noProof/>
      </w:rPr>
      <w:t>Paul Chilton (NXP Semiconductors)</w:t>
    </w:r>
    <w:r w:rsidR="004F39EB">
      <w:rPr>
        <w:noProof/>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Pr="003E66DE" w:rsidRDefault="007B3BC9">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3E66DE">
      <w:rPr>
        <w:lang w:val="fr-FR"/>
      </w:rPr>
      <w:t>Submission</w:t>
    </w:r>
    <w:proofErr w:type="spellEnd"/>
    <w:r w:rsidRPr="003E66DE">
      <w:rPr>
        <w:lang w:val="fr-FR"/>
      </w:rPr>
      <w:tab/>
      <w:t xml:space="preserve">Page </w:t>
    </w:r>
    <w:r>
      <w:pgNum/>
    </w:r>
    <w:r w:rsidRPr="003E66DE">
      <w:rPr>
        <w:lang w:val="fr-FR"/>
      </w:rPr>
      <w:tab/>
      <w:t>D. Kawaguchi, Symbol Technologies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F39EB" w:rsidRDefault="004F39EB">
      <w:r>
        <w:separator/>
      </w:r>
    </w:p>
  </w:footnote>
  <w:footnote w:type="continuationSeparator" w:id="0">
    <w:p w:rsidR="004F39EB" w:rsidRDefault="004F39E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Pr="001758D6" w:rsidRDefault="007B3BC9" w:rsidP="00336711">
    <w:pPr>
      <w:pStyle w:val="Header"/>
      <w:widowControl w:val="0"/>
      <w:pBdr>
        <w:bottom w:val="single" w:sz="6" w:space="0" w:color="auto"/>
        <w:between w:val="single" w:sz="6" w:space="0" w:color="auto"/>
      </w:pBdr>
      <w:tabs>
        <w:tab w:val="clear" w:pos="4320"/>
        <w:tab w:val="clear" w:pos="8640"/>
        <w:tab w:val="right" w:pos="9270"/>
      </w:tabs>
      <w:spacing w:after="360"/>
      <w:jc w:val="right"/>
      <w:rPr>
        <w:b/>
        <w:sz w:val="28"/>
        <w:u w:val="single"/>
      </w:rPr>
    </w:pPr>
    <w:r w:rsidRPr="001758D6">
      <w:rPr>
        <w:b/>
        <w:sz w:val="28"/>
        <w:u w:val="single"/>
      </w:rPr>
      <w:fldChar w:fldCharType="begin"/>
    </w:r>
    <w:r w:rsidRPr="001758D6">
      <w:rPr>
        <w:b/>
        <w:sz w:val="28"/>
        <w:u w:val="single"/>
      </w:rPr>
      <w:instrText xml:space="preserve"> SAVEDATE \@ "MMMM, yyyy" \* MERGEFORMAT </w:instrText>
    </w:r>
    <w:r w:rsidRPr="001758D6">
      <w:rPr>
        <w:b/>
        <w:sz w:val="28"/>
        <w:u w:val="single"/>
      </w:rPr>
      <w:fldChar w:fldCharType="separate"/>
    </w:r>
    <w:r w:rsidR="00B00CDF">
      <w:rPr>
        <w:b/>
        <w:noProof/>
        <w:sz w:val="28"/>
        <w:u w:val="single"/>
      </w:rPr>
      <w:t>January, 2014</w:t>
    </w:r>
    <w:r w:rsidRPr="001758D6">
      <w:rPr>
        <w:b/>
        <w:sz w:val="28"/>
        <w:u w:val="single"/>
      </w:rPr>
      <w:fldChar w:fldCharType="end"/>
    </w:r>
    <w:r>
      <w:rPr>
        <w:b/>
        <w:sz w:val="28"/>
        <w:u w:val="single"/>
      </w:rPr>
      <w:tab/>
      <w:t xml:space="preserve"> IEEE </w:t>
    </w:r>
    <w:r w:rsidRPr="001758D6">
      <w:rPr>
        <w:b/>
        <w:sz w:val="28"/>
        <w:u w:val="single"/>
      </w:rPr>
      <w:t>P802-</w:t>
    </w:r>
    <w:r w:rsidR="004F39EB">
      <w:fldChar w:fldCharType="begin"/>
    </w:r>
    <w:r w:rsidR="004F39EB">
      <w:instrText xml:space="preserve"> DOCPROPERTY "Category"  \* MERGEFORMAT </w:instrText>
    </w:r>
    <w:r w:rsidR="004F39EB">
      <w:fldChar w:fldCharType="separate"/>
    </w:r>
    <w:r w:rsidRPr="00693306">
      <w:rPr>
        <w:b/>
        <w:sz w:val="28"/>
        <w:u w:val="single"/>
      </w:rPr>
      <w:t>15-14-0070-00-0010</w:t>
    </w:r>
    <w:r w:rsidR="004F39EB">
      <w:rPr>
        <w:b/>
        <w:sz w:val="28"/>
        <w:u w:val="single"/>
      </w:rPr>
      <w:fldChar w:fldCharType="end"/>
    </w:r>
    <w:r w:rsidRPr="001758D6">
      <w:rPr>
        <w:b/>
        <w:sz w:val="28"/>
        <w:u w:val="single"/>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5.6pt;height:630.35pt" o:ole="">
          <v:imagedata r:id="rId1" o:title=""/>
        </v:shape>
        <o:OLEObject Type="Embed" ProgID="AcroExch.Document.7" ShapeID="_x0000_i1025" DrawAspect="Content" ObjectID="_1452423090" r:id="rId2"/>
      </w:obje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3BC9" w:rsidRDefault="007B3BC9">
    <w:pPr>
      <w:pStyle w:val="Header"/>
      <w:widowControl w:val="0"/>
      <w:pBdr>
        <w:bottom w:val="single" w:sz="6" w:space="0" w:color="auto"/>
        <w:between w:val="single" w:sz="6" w:space="0" w:color="auto"/>
      </w:pBdr>
      <w:tabs>
        <w:tab w:val="clear" w:pos="4320"/>
        <w:tab w:val="clear" w:pos="8640"/>
        <w:tab w:val="right" w:pos="9360"/>
      </w:tabs>
      <w:spacing w:after="360"/>
      <w:jc w:val="both"/>
    </w:pPr>
    <w:r>
      <w:t>March, 1994</w:t>
    </w:r>
    <w:r>
      <w:tab/>
      <w:t xml:space="preserve">      DOC: IEEE P802.11-94/xxx</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45pt;height:7.45pt" o:bullet="t">
        <v:imagedata r:id="rId1" o:title="art2F8E"/>
      </v:shape>
    </w:pict>
  </w:numPicBullet>
  <w:abstractNum w:abstractNumId="0">
    <w:nsid w:val="05123057"/>
    <w:multiLevelType w:val="hybridMultilevel"/>
    <w:tmpl w:val="8E1078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71F518B"/>
    <w:multiLevelType w:val="hybridMultilevel"/>
    <w:tmpl w:val="2E561D0C"/>
    <w:lvl w:ilvl="0" w:tplc="B024C7A6">
      <w:start w:val="1"/>
      <w:numFmt w:val="bullet"/>
      <w:lvlText w:val=""/>
      <w:lvlPicBulletId w:val="0"/>
      <w:lvlJc w:val="left"/>
      <w:pPr>
        <w:tabs>
          <w:tab w:val="num" w:pos="720"/>
        </w:tabs>
        <w:ind w:left="720" w:hanging="360"/>
      </w:pPr>
      <w:rPr>
        <w:rFonts w:ascii="Symbol" w:hAnsi="Symbol" w:hint="default"/>
      </w:rPr>
    </w:lvl>
    <w:lvl w:ilvl="1" w:tplc="B4384EB4">
      <w:start w:val="1883"/>
      <w:numFmt w:val="bullet"/>
      <w:lvlText w:val=""/>
      <w:lvlPicBulletId w:val="0"/>
      <w:lvlJc w:val="left"/>
      <w:pPr>
        <w:tabs>
          <w:tab w:val="num" w:pos="1440"/>
        </w:tabs>
        <w:ind w:left="1440" w:hanging="360"/>
      </w:pPr>
      <w:rPr>
        <w:rFonts w:ascii="Symbol" w:hAnsi="Symbol" w:hint="default"/>
      </w:rPr>
    </w:lvl>
    <w:lvl w:ilvl="2" w:tplc="A2CCF30A" w:tentative="1">
      <w:start w:val="1"/>
      <w:numFmt w:val="bullet"/>
      <w:lvlText w:val=""/>
      <w:lvlPicBulletId w:val="0"/>
      <w:lvlJc w:val="left"/>
      <w:pPr>
        <w:tabs>
          <w:tab w:val="num" w:pos="2160"/>
        </w:tabs>
        <w:ind w:left="2160" w:hanging="360"/>
      </w:pPr>
      <w:rPr>
        <w:rFonts w:ascii="Symbol" w:hAnsi="Symbol" w:hint="default"/>
      </w:rPr>
    </w:lvl>
    <w:lvl w:ilvl="3" w:tplc="6CD232CC" w:tentative="1">
      <w:start w:val="1"/>
      <w:numFmt w:val="bullet"/>
      <w:lvlText w:val=""/>
      <w:lvlPicBulletId w:val="0"/>
      <w:lvlJc w:val="left"/>
      <w:pPr>
        <w:tabs>
          <w:tab w:val="num" w:pos="2880"/>
        </w:tabs>
        <w:ind w:left="2880" w:hanging="360"/>
      </w:pPr>
      <w:rPr>
        <w:rFonts w:ascii="Symbol" w:hAnsi="Symbol" w:hint="default"/>
      </w:rPr>
    </w:lvl>
    <w:lvl w:ilvl="4" w:tplc="2C1EC6E8" w:tentative="1">
      <w:start w:val="1"/>
      <w:numFmt w:val="bullet"/>
      <w:lvlText w:val=""/>
      <w:lvlPicBulletId w:val="0"/>
      <w:lvlJc w:val="left"/>
      <w:pPr>
        <w:tabs>
          <w:tab w:val="num" w:pos="3600"/>
        </w:tabs>
        <w:ind w:left="3600" w:hanging="360"/>
      </w:pPr>
      <w:rPr>
        <w:rFonts w:ascii="Symbol" w:hAnsi="Symbol" w:hint="default"/>
      </w:rPr>
    </w:lvl>
    <w:lvl w:ilvl="5" w:tplc="41F60938" w:tentative="1">
      <w:start w:val="1"/>
      <w:numFmt w:val="bullet"/>
      <w:lvlText w:val=""/>
      <w:lvlPicBulletId w:val="0"/>
      <w:lvlJc w:val="left"/>
      <w:pPr>
        <w:tabs>
          <w:tab w:val="num" w:pos="4320"/>
        </w:tabs>
        <w:ind w:left="4320" w:hanging="360"/>
      </w:pPr>
      <w:rPr>
        <w:rFonts w:ascii="Symbol" w:hAnsi="Symbol" w:hint="default"/>
      </w:rPr>
    </w:lvl>
    <w:lvl w:ilvl="6" w:tplc="F102A26C" w:tentative="1">
      <w:start w:val="1"/>
      <w:numFmt w:val="bullet"/>
      <w:lvlText w:val=""/>
      <w:lvlPicBulletId w:val="0"/>
      <w:lvlJc w:val="left"/>
      <w:pPr>
        <w:tabs>
          <w:tab w:val="num" w:pos="5040"/>
        </w:tabs>
        <w:ind w:left="5040" w:hanging="360"/>
      </w:pPr>
      <w:rPr>
        <w:rFonts w:ascii="Symbol" w:hAnsi="Symbol" w:hint="default"/>
      </w:rPr>
    </w:lvl>
    <w:lvl w:ilvl="7" w:tplc="8494B62C" w:tentative="1">
      <w:start w:val="1"/>
      <w:numFmt w:val="bullet"/>
      <w:lvlText w:val=""/>
      <w:lvlPicBulletId w:val="0"/>
      <w:lvlJc w:val="left"/>
      <w:pPr>
        <w:tabs>
          <w:tab w:val="num" w:pos="5760"/>
        </w:tabs>
        <w:ind w:left="5760" w:hanging="360"/>
      </w:pPr>
      <w:rPr>
        <w:rFonts w:ascii="Symbol" w:hAnsi="Symbol" w:hint="default"/>
      </w:rPr>
    </w:lvl>
    <w:lvl w:ilvl="8" w:tplc="4B9630CE" w:tentative="1">
      <w:start w:val="1"/>
      <w:numFmt w:val="bullet"/>
      <w:lvlText w:val=""/>
      <w:lvlPicBulletId w:val="0"/>
      <w:lvlJc w:val="left"/>
      <w:pPr>
        <w:tabs>
          <w:tab w:val="num" w:pos="6480"/>
        </w:tabs>
        <w:ind w:left="6480" w:hanging="360"/>
      </w:pPr>
      <w:rPr>
        <w:rFonts w:ascii="Symbol" w:hAnsi="Symbol" w:hint="default"/>
      </w:rPr>
    </w:lvl>
  </w:abstractNum>
  <w:abstractNum w:abstractNumId="2">
    <w:nsid w:val="07BB4F6B"/>
    <w:multiLevelType w:val="hybridMultilevel"/>
    <w:tmpl w:val="DB84E200"/>
    <w:lvl w:ilvl="0" w:tplc="026C5B38">
      <w:start w:val="802"/>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7BC5F19"/>
    <w:multiLevelType w:val="hybridMultilevel"/>
    <w:tmpl w:val="0A303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95E0832"/>
    <w:multiLevelType w:val="hybridMultilevel"/>
    <w:tmpl w:val="2D9624F2"/>
    <w:lvl w:ilvl="0" w:tplc="E25A2390">
      <w:start w:val="1"/>
      <w:numFmt w:val="bullet"/>
      <w:lvlText w:val="–"/>
      <w:lvlJc w:val="left"/>
      <w:pPr>
        <w:tabs>
          <w:tab w:val="num" w:pos="1080"/>
        </w:tabs>
        <w:ind w:left="1080" w:hanging="360"/>
      </w:pPr>
      <w:rPr>
        <w:rFonts w:ascii="Times New Roman" w:hAnsi="Times New Roman" w:hint="default"/>
      </w:rPr>
    </w:lvl>
    <w:lvl w:ilvl="1" w:tplc="BE22B1E2">
      <w:start w:val="1"/>
      <w:numFmt w:val="bullet"/>
      <w:lvlText w:val="–"/>
      <w:lvlJc w:val="left"/>
      <w:pPr>
        <w:tabs>
          <w:tab w:val="num" w:pos="1800"/>
        </w:tabs>
        <w:ind w:left="1800" w:hanging="360"/>
      </w:pPr>
      <w:rPr>
        <w:rFonts w:ascii="Times New Roman" w:hAnsi="Times New Roman" w:hint="default"/>
      </w:rPr>
    </w:lvl>
    <w:lvl w:ilvl="2" w:tplc="B3B492DA" w:tentative="1">
      <w:start w:val="1"/>
      <w:numFmt w:val="bullet"/>
      <w:lvlText w:val="–"/>
      <w:lvlJc w:val="left"/>
      <w:pPr>
        <w:tabs>
          <w:tab w:val="num" w:pos="2520"/>
        </w:tabs>
        <w:ind w:left="2520" w:hanging="360"/>
      </w:pPr>
      <w:rPr>
        <w:rFonts w:ascii="Times New Roman" w:hAnsi="Times New Roman" w:hint="default"/>
      </w:rPr>
    </w:lvl>
    <w:lvl w:ilvl="3" w:tplc="26B8DEA0" w:tentative="1">
      <w:start w:val="1"/>
      <w:numFmt w:val="bullet"/>
      <w:lvlText w:val="–"/>
      <w:lvlJc w:val="left"/>
      <w:pPr>
        <w:tabs>
          <w:tab w:val="num" w:pos="3240"/>
        </w:tabs>
        <w:ind w:left="3240" w:hanging="360"/>
      </w:pPr>
      <w:rPr>
        <w:rFonts w:ascii="Times New Roman" w:hAnsi="Times New Roman" w:hint="default"/>
      </w:rPr>
    </w:lvl>
    <w:lvl w:ilvl="4" w:tplc="4F6EB21A" w:tentative="1">
      <w:start w:val="1"/>
      <w:numFmt w:val="bullet"/>
      <w:lvlText w:val="–"/>
      <w:lvlJc w:val="left"/>
      <w:pPr>
        <w:tabs>
          <w:tab w:val="num" w:pos="3960"/>
        </w:tabs>
        <w:ind w:left="3960" w:hanging="360"/>
      </w:pPr>
      <w:rPr>
        <w:rFonts w:ascii="Times New Roman" w:hAnsi="Times New Roman" w:hint="default"/>
      </w:rPr>
    </w:lvl>
    <w:lvl w:ilvl="5" w:tplc="153CFD94" w:tentative="1">
      <w:start w:val="1"/>
      <w:numFmt w:val="bullet"/>
      <w:lvlText w:val="–"/>
      <w:lvlJc w:val="left"/>
      <w:pPr>
        <w:tabs>
          <w:tab w:val="num" w:pos="4680"/>
        </w:tabs>
        <w:ind w:left="4680" w:hanging="360"/>
      </w:pPr>
      <w:rPr>
        <w:rFonts w:ascii="Times New Roman" w:hAnsi="Times New Roman" w:hint="default"/>
      </w:rPr>
    </w:lvl>
    <w:lvl w:ilvl="6" w:tplc="E0303DC4" w:tentative="1">
      <w:start w:val="1"/>
      <w:numFmt w:val="bullet"/>
      <w:lvlText w:val="–"/>
      <w:lvlJc w:val="left"/>
      <w:pPr>
        <w:tabs>
          <w:tab w:val="num" w:pos="5400"/>
        </w:tabs>
        <w:ind w:left="5400" w:hanging="360"/>
      </w:pPr>
      <w:rPr>
        <w:rFonts w:ascii="Times New Roman" w:hAnsi="Times New Roman" w:hint="default"/>
      </w:rPr>
    </w:lvl>
    <w:lvl w:ilvl="7" w:tplc="09E279DE" w:tentative="1">
      <w:start w:val="1"/>
      <w:numFmt w:val="bullet"/>
      <w:lvlText w:val="–"/>
      <w:lvlJc w:val="left"/>
      <w:pPr>
        <w:tabs>
          <w:tab w:val="num" w:pos="6120"/>
        </w:tabs>
        <w:ind w:left="6120" w:hanging="360"/>
      </w:pPr>
      <w:rPr>
        <w:rFonts w:ascii="Times New Roman" w:hAnsi="Times New Roman" w:hint="default"/>
      </w:rPr>
    </w:lvl>
    <w:lvl w:ilvl="8" w:tplc="C414D8F0" w:tentative="1">
      <w:start w:val="1"/>
      <w:numFmt w:val="bullet"/>
      <w:lvlText w:val="–"/>
      <w:lvlJc w:val="left"/>
      <w:pPr>
        <w:tabs>
          <w:tab w:val="num" w:pos="6840"/>
        </w:tabs>
        <w:ind w:left="6840" w:hanging="360"/>
      </w:pPr>
      <w:rPr>
        <w:rFonts w:ascii="Times New Roman" w:hAnsi="Times New Roman" w:hint="default"/>
      </w:rPr>
    </w:lvl>
  </w:abstractNum>
  <w:abstractNum w:abstractNumId="5">
    <w:nsid w:val="0A5635C3"/>
    <w:multiLevelType w:val="hybridMultilevel"/>
    <w:tmpl w:val="574C82DA"/>
    <w:lvl w:ilvl="0" w:tplc="816C9B58">
      <w:start w:val="1"/>
      <w:numFmt w:val="bullet"/>
      <w:lvlText w:val="•"/>
      <w:lvlJc w:val="left"/>
      <w:pPr>
        <w:tabs>
          <w:tab w:val="num" w:pos="360"/>
        </w:tabs>
        <w:ind w:left="360" w:hanging="360"/>
      </w:pPr>
      <w:rPr>
        <w:rFonts w:ascii="Times New Roman" w:hAnsi="Times New Roman" w:hint="default"/>
      </w:rPr>
    </w:lvl>
    <w:lvl w:ilvl="1" w:tplc="16DE841E">
      <w:start w:val="1"/>
      <w:numFmt w:val="bullet"/>
      <w:lvlText w:val="•"/>
      <w:lvlJc w:val="left"/>
      <w:pPr>
        <w:tabs>
          <w:tab w:val="num" w:pos="1080"/>
        </w:tabs>
        <w:ind w:left="1080" w:hanging="360"/>
      </w:pPr>
      <w:rPr>
        <w:rFonts w:ascii="Times New Roman" w:hAnsi="Times New Roman" w:hint="default"/>
      </w:rPr>
    </w:lvl>
    <w:lvl w:ilvl="2" w:tplc="F39E92EA" w:tentative="1">
      <w:start w:val="1"/>
      <w:numFmt w:val="bullet"/>
      <w:lvlText w:val="•"/>
      <w:lvlJc w:val="left"/>
      <w:pPr>
        <w:tabs>
          <w:tab w:val="num" w:pos="1800"/>
        </w:tabs>
        <w:ind w:left="1800" w:hanging="360"/>
      </w:pPr>
      <w:rPr>
        <w:rFonts w:ascii="Times New Roman" w:hAnsi="Times New Roman" w:hint="default"/>
      </w:rPr>
    </w:lvl>
    <w:lvl w:ilvl="3" w:tplc="8390B204" w:tentative="1">
      <w:start w:val="1"/>
      <w:numFmt w:val="bullet"/>
      <w:lvlText w:val="•"/>
      <w:lvlJc w:val="left"/>
      <w:pPr>
        <w:tabs>
          <w:tab w:val="num" w:pos="2520"/>
        </w:tabs>
        <w:ind w:left="2520" w:hanging="360"/>
      </w:pPr>
      <w:rPr>
        <w:rFonts w:ascii="Times New Roman" w:hAnsi="Times New Roman" w:hint="default"/>
      </w:rPr>
    </w:lvl>
    <w:lvl w:ilvl="4" w:tplc="DEF4FBAA" w:tentative="1">
      <w:start w:val="1"/>
      <w:numFmt w:val="bullet"/>
      <w:lvlText w:val="•"/>
      <w:lvlJc w:val="left"/>
      <w:pPr>
        <w:tabs>
          <w:tab w:val="num" w:pos="3240"/>
        </w:tabs>
        <w:ind w:left="3240" w:hanging="360"/>
      </w:pPr>
      <w:rPr>
        <w:rFonts w:ascii="Times New Roman" w:hAnsi="Times New Roman" w:hint="default"/>
      </w:rPr>
    </w:lvl>
    <w:lvl w:ilvl="5" w:tplc="4E70AAAA" w:tentative="1">
      <w:start w:val="1"/>
      <w:numFmt w:val="bullet"/>
      <w:lvlText w:val="•"/>
      <w:lvlJc w:val="left"/>
      <w:pPr>
        <w:tabs>
          <w:tab w:val="num" w:pos="3960"/>
        </w:tabs>
        <w:ind w:left="3960" w:hanging="360"/>
      </w:pPr>
      <w:rPr>
        <w:rFonts w:ascii="Times New Roman" w:hAnsi="Times New Roman" w:hint="default"/>
      </w:rPr>
    </w:lvl>
    <w:lvl w:ilvl="6" w:tplc="E62A9DBC" w:tentative="1">
      <w:start w:val="1"/>
      <w:numFmt w:val="bullet"/>
      <w:lvlText w:val="•"/>
      <w:lvlJc w:val="left"/>
      <w:pPr>
        <w:tabs>
          <w:tab w:val="num" w:pos="4680"/>
        </w:tabs>
        <w:ind w:left="4680" w:hanging="360"/>
      </w:pPr>
      <w:rPr>
        <w:rFonts w:ascii="Times New Roman" w:hAnsi="Times New Roman" w:hint="default"/>
      </w:rPr>
    </w:lvl>
    <w:lvl w:ilvl="7" w:tplc="C310B44E" w:tentative="1">
      <w:start w:val="1"/>
      <w:numFmt w:val="bullet"/>
      <w:lvlText w:val="•"/>
      <w:lvlJc w:val="left"/>
      <w:pPr>
        <w:tabs>
          <w:tab w:val="num" w:pos="5400"/>
        </w:tabs>
        <w:ind w:left="5400" w:hanging="360"/>
      </w:pPr>
      <w:rPr>
        <w:rFonts w:ascii="Times New Roman" w:hAnsi="Times New Roman" w:hint="default"/>
      </w:rPr>
    </w:lvl>
    <w:lvl w:ilvl="8" w:tplc="97065220" w:tentative="1">
      <w:start w:val="1"/>
      <w:numFmt w:val="bullet"/>
      <w:lvlText w:val="•"/>
      <w:lvlJc w:val="left"/>
      <w:pPr>
        <w:tabs>
          <w:tab w:val="num" w:pos="6120"/>
        </w:tabs>
        <w:ind w:left="6120" w:hanging="360"/>
      </w:pPr>
      <w:rPr>
        <w:rFonts w:ascii="Times New Roman" w:hAnsi="Times New Roman" w:hint="default"/>
      </w:rPr>
    </w:lvl>
  </w:abstractNum>
  <w:abstractNum w:abstractNumId="6">
    <w:nsid w:val="0D425CB1"/>
    <w:multiLevelType w:val="hybridMultilevel"/>
    <w:tmpl w:val="5BBA6E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FB67413"/>
    <w:multiLevelType w:val="hybridMultilevel"/>
    <w:tmpl w:val="85C0ACE4"/>
    <w:lvl w:ilvl="0" w:tplc="43D6CFBE">
      <w:start w:val="1"/>
      <w:numFmt w:val="bullet"/>
      <w:lvlText w:val=""/>
      <w:lvlPicBulletId w:val="0"/>
      <w:lvlJc w:val="left"/>
      <w:pPr>
        <w:tabs>
          <w:tab w:val="num" w:pos="720"/>
        </w:tabs>
        <w:ind w:left="720" w:hanging="360"/>
      </w:pPr>
      <w:rPr>
        <w:rFonts w:ascii="Symbol" w:hAnsi="Symbol" w:hint="default"/>
      </w:rPr>
    </w:lvl>
    <w:lvl w:ilvl="1" w:tplc="47F63058">
      <w:start w:val="1883"/>
      <w:numFmt w:val="bullet"/>
      <w:lvlText w:val=""/>
      <w:lvlPicBulletId w:val="0"/>
      <w:lvlJc w:val="left"/>
      <w:pPr>
        <w:tabs>
          <w:tab w:val="num" w:pos="1440"/>
        </w:tabs>
        <w:ind w:left="1440" w:hanging="360"/>
      </w:pPr>
      <w:rPr>
        <w:rFonts w:ascii="Symbol" w:hAnsi="Symbol" w:hint="default"/>
      </w:rPr>
    </w:lvl>
    <w:lvl w:ilvl="2" w:tplc="133898F2" w:tentative="1">
      <w:start w:val="1"/>
      <w:numFmt w:val="bullet"/>
      <w:lvlText w:val=""/>
      <w:lvlPicBulletId w:val="0"/>
      <w:lvlJc w:val="left"/>
      <w:pPr>
        <w:tabs>
          <w:tab w:val="num" w:pos="2160"/>
        </w:tabs>
        <w:ind w:left="2160" w:hanging="360"/>
      </w:pPr>
      <w:rPr>
        <w:rFonts w:ascii="Symbol" w:hAnsi="Symbol" w:hint="default"/>
      </w:rPr>
    </w:lvl>
    <w:lvl w:ilvl="3" w:tplc="F2BE14DA" w:tentative="1">
      <w:start w:val="1"/>
      <w:numFmt w:val="bullet"/>
      <w:lvlText w:val=""/>
      <w:lvlPicBulletId w:val="0"/>
      <w:lvlJc w:val="left"/>
      <w:pPr>
        <w:tabs>
          <w:tab w:val="num" w:pos="2880"/>
        </w:tabs>
        <w:ind w:left="2880" w:hanging="360"/>
      </w:pPr>
      <w:rPr>
        <w:rFonts w:ascii="Symbol" w:hAnsi="Symbol" w:hint="default"/>
      </w:rPr>
    </w:lvl>
    <w:lvl w:ilvl="4" w:tplc="653AC536" w:tentative="1">
      <w:start w:val="1"/>
      <w:numFmt w:val="bullet"/>
      <w:lvlText w:val=""/>
      <w:lvlPicBulletId w:val="0"/>
      <w:lvlJc w:val="left"/>
      <w:pPr>
        <w:tabs>
          <w:tab w:val="num" w:pos="3600"/>
        </w:tabs>
        <w:ind w:left="3600" w:hanging="360"/>
      </w:pPr>
      <w:rPr>
        <w:rFonts w:ascii="Symbol" w:hAnsi="Symbol" w:hint="default"/>
      </w:rPr>
    </w:lvl>
    <w:lvl w:ilvl="5" w:tplc="40E893D4" w:tentative="1">
      <w:start w:val="1"/>
      <w:numFmt w:val="bullet"/>
      <w:lvlText w:val=""/>
      <w:lvlPicBulletId w:val="0"/>
      <w:lvlJc w:val="left"/>
      <w:pPr>
        <w:tabs>
          <w:tab w:val="num" w:pos="4320"/>
        </w:tabs>
        <w:ind w:left="4320" w:hanging="360"/>
      </w:pPr>
      <w:rPr>
        <w:rFonts w:ascii="Symbol" w:hAnsi="Symbol" w:hint="default"/>
      </w:rPr>
    </w:lvl>
    <w:lvl w:ilvl="6" w:tplc="D8605692" w:tentative="1">
      <w:start w:val="1"/>
      <w:numFmt w:val="bullet"/>
      <w:lvlText w:val=""/>
      <w:lvlPicBulletId w:val="0"/>
      <w:lvlJc w:val="left"/>
      <w:pPr>
        <w:tabs>
          <w:tab w:val="num" w:pos="5040"/>
        </w:tabs>
        <w:ind w:left="5040" w:hanging="360"/>
      </w:pPr>
      <w:rPr>
        <w:rFonts w:ascii="Symbol" w:hAnsi="Symbol" w:hint="default"/>
      </w:rPr>
    </w:lvl>
    <w:lvl w:ilvl="7" w:tplc="877AD184" w:tentative="1">
      <w:start w:val="1"/>
      <w:numFmt w:val="bullet"/>
      <w:lvlText w:val=""/>
      <w:lvlPicBulletId w:val="0"/>
      <w:lvlJc w:val="left"/>
      <w:pPr>
        <w:tabs>
          <w:tab w:val="num" w:pos="5760"/>
        </w:tabs>
        <w:ind w:left="5760" w:hanging="360"/>
      </w:pPr>
      <w:rPr>
        <w:rFonts w:ascii="Symbol" w:hAnsi="Symbol" w:hint="default"/>
      </w:rPr>
    </w:lvl>
    <w:lvl w:ilvl="8" w:tplc="30580B56" w:tentative="1">
      <w:start w:val="1"/>
      <w:numFmt w:val="bullet"/>
      <w:lvlText w:val=""/>
      <w:lvlPicBulletId w:val="0"/>
      <w:lvlJc w:val="left"/>
      <w:pPr>
        <w:tabs>
          <w:tab w:val="num" w:pos="6480"/>
        </w:tabs>
        <w:ind w:left="6480" w:hanging="360"/>
      </w:pPr>
      <w:rPr>
        <w:rFonts w:ascii="Symbol" w:hAnsi="Symbol" w:hint="default"/>
      </w:rPr>
    </w:lvl>
  </w:abstractNum>
  <w:abstractNum w:abstractNumId="8">
    <w:nsid w:val="109B33FE"/>
    <w:multiLevelType w:val="hybridMultilevel"/>
    <w:tmpl w:val="874A8852"/>
    <w:lvl w:ilvl="0" w:tplc="31B6639E">
      <w:start w:val="1"/>
      <w:numFmt w:val="bullet"/>
      <w:lvlText w:val=""/>
      <w:lvlPicBulletId w:val="0"/>
      <w:lvlJc w:val="left"/>
      <w:pPr>
        <w:tabs>
          <w:tab w:val="num" w:pos="720"/>
        </w:tabs>
        <w:ind w:left="720" w:hanging="360"/>
      </w:pPr>
      <w:rPr>
        <w:rFonts w:ascii="Symbol" w:hAnsi="Symbol" w:hint="default"/>
      </w:rPr>
    </w:lvl>
    <w:lvl w:ilvl="1" w:tplc="413C2092">
      <w:start w:val="1883"/>
      <w:numFmt w:val="bullet"/>
      <w:lvlText w:val=""/>
      <w:lvlPicBulletId w:val="0"/>
      <w:lvlJc w:val="left"/>
      <w:pPr>
        <w:tabs>
          <w:tab w:val="num" w:pos="1440"/>
        </w:tabs>
        <w:ind w:left="1440" w:hanging="360"/>
      </w:pPr>
      <w:rPr>
        <w:rFonts w:ascii="Symbol" w:hAnsi="Symbol" w:hint="default"/>
      </w:rPr>
    </w:lvl>
    <w:lvl w:ilvl="2" w:tplc="027CC5CA" w:tentative="1">
      <w:start w:val="1"/>
      <w:numFmt w:val="bullet"/>
      <w:lvlText w:val=""/>
      <w:lvlPicBulletId w:val="0"/>
      <w:lvlJc w:val="left"/>
      <w:pPr>
        <w:tabs>
          <w:tab w:val="num" w:pos="2160"/>
        </w:tabs>
        <w:ind w:left="2160" w:hanging="360"/>
      </w:pPr>
      <w:rPr>
        <w:rFonts w:ascii="Symbol" w:hAnsi="Symbol" w:hint="default"/>
      </w:rPr>
    </w:lvl>
    <w:lvl w:ilvl="3" w:tplc="78A4950A" w:tentative="1">
      <w:start w:val="1"/>
      <w:numFmt w:val="bullet"/>
      <w:lvlText w:val=""/>
      <w:lvlPicBulletId w:val="0"/>
      <w:lvlJc w:val="left"/>
      <w:pPr>
        <w:tabs>
          <w:tab w:val="num" w:pos="2880"/>
        </w:tabs>
        <w:ind w:left="2880" w:hanging="360"/>
      </w:pPr>
      <w:rPr>
        <w:rFonts w:ascii="Symbol" w:hAnsi="Symbol" w:hint="default"/>
      </w:rPr>
    </w:lvl>
    <w:lvl w:ilvl="4" w:tplc="3C3C30B6" w:tentative="1">
      <w:start w:val="1"/>
      <w:numFmt w:val="bullet"/>
      <w:lvlText w:val=""/>
      <w:lvlPicBulletId w:val="0"/>
      <w:lvlJc w:val="left"/>
      <w:pPr>
        <w:tabs>
          <w:tab w:val="num" w:pos="3600"/>
        </w:tabs>
        <w:ind w:left="3600" w:hanging="360"/>
      </w:pPr>
      <w:rPr>
        <w:rFonts w:ascii="Symbol" w:hAnsi="Symbol" w:hint="default"/>
      </w:rPr>
    </w:lvl>
    <w:lvl w:ilvl="5" w:tplc="3998E09C" w:tentative="1">
      <w:start w:val="1"/>
      <w:numFmt w:val="bullet"/>
      <w:lvlText w:val=""/>
      <w:lvlPicBulletId w:val="0"/>
      <w:lvlJc w:val="left"/>
      <w:pPr>
        <w:tabs>
          <w:tab w:val="num" w:pos="4320"/>
        </w:tabs>
        <w:ind w:left="4320" w:hanging="360"/>
      </w:pPr>
      <w:rPr>
        <w:rFonts w:ascii="Symbol" w:hAnsi="Symbol" w:hint="default"/>
      </w:rPr>
    </w:lvl>
    <w:lvl w:ilvl="6" w:tplc="7856E532" w:tentative="1">
      <w:start w:val="1"/>
      <w:numFmt w:val="bullet"/>
      <w:lvlText w:val=""/>
      <w:lvlPicBulletId w:val="0"/>
      <w:lvlJc w:val="left"/>
      <w:pPr>
        <w:tabs>
          <w:tab w:val="num" w:pos="5040"/>
        </w:tabs>
        <w:ind w:left="5040" w:hanging="360"/>
      </w:pPr>
      <w:rPr>
        <w:rFonts w:ascii="Symbol" w:hAnsi="Symbol" w:hint="default"/>
      </w:rPr>
    </w:lvl>
    <w:lvl w:ilvl="7" w:tplc="650ACB0A" w:tentative="1">
      <w:start w:val="1"/>
      <w:numFmt w:val="bullet"/>
      <w:lvlText w:val=""/>
      <w:lvlPicBulletId w:val="0"/>
      <w:lvlJc w:val="left"/>
      <w:pPr>
        <w:tabs>
          <w:tab w:val="num" w:pos="5760"/>
        </w:tabs>
        <w:ind w:left="5760" w:hanging="360"/>
      </w:pPr>
      <w:rPr>
        <w:rFonts w:ascii="Symbol" w:hAnsi="Symbol" w:hint="default"/>
      </w:rPr>
    </w:lvl>
    <w:lvl w:ilvl="8" w:tplc="DAA6CFE8"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148734CB"/>
    <w:multiLevelType w:val="hybridMultilevel"/>
    <w:tmpl w:val="36E698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0">
    <w:nsid w:val="1A5F6597"/>
    <w:multiLevelType w:val="hybridMultilevel"/>
    <w:tmpl w:val="185AB2E0"/>
    <w:lvl w:ilvl="0" w:tplc="ACD849B0">
      <w:start w:val="1"/>
      <w:numFmt w:val="bullet"/>
      <w:lvlText w:val="•"/>
      <w:lvlJc w:val="left"/>
      <w:pPr>
        <w:tabs>
          <w:tab w:val="num" w:pos="360"/>
        </w:tabs>
        <w:ind w:left="360" w:hanging="360"/>
      </w:pPr>
      <w:rPr>
        <w:rFonts w:ascii="Times New Roman" w:hAnsi="Times New Roman" w:hint="default"/>
      </w:rPr>
    </w:lvl>
    <w:lvl w:ilvl="1" w:tplc="4A2E4D68">
      <w:start w:val="1009"/>
      <w:numFmt w:val="bullet"/>
      <w:lvlText w:val="–"/>
      <w:lvlJc w:val="left"/>
      <w:pPr>
        <w:tabs>
          <w:tab w:val="num" w:pos="1080"/>
        </w:tabs>
        <w:ind w:left="1080" w:hanging="360"/>
      </w:pPr>
      <w:rPr>
        <w:rFonts w:ascii="Times New Roman" w:hAnsi="Times New Roman" w:hint="default"/>
      </w:rPr>
    </w:lvl>
    <w:lvl w:ilvl="2" w:tplc="1310A83A" w:tentative="1">
      <w:start w:val="1"/>
      <w:numFmt w:val="bullet"/>
      <w:lvlText w:val="•"/>
      <w:lvlJc w:val="left"/>
      <w:pPr>
        <w:tabs>
          <w:tab w:val="num" w:pos="1800"/>
        </w:tabs>
        <w:ind w:left="1800" w:hanging="360"/>
      </w:pPr>
      <w:rPr>
        <w:rFonts w:ascii="Times New Roman" w:hAnsi="Times New Roman" w:hint="default"/>
      </w:rPr>
    </w:lvl>
    <w:lvl w:ilvl="3" w:tplc="57C215F0" w:tentative="1">
      <w:start w:val="1"/>
      <w:numFmt w:val="bullet"/>
      <w:lvlText w:val="•"/>
      <w:lvlJc w:val="left"/>
      <w:pPr>
        <w:tabs>
          <w:tab w:val="num" w:pos="2520"/>
        </w:tabs>
        <w:ind w:left="2520" w:hanging="360"/>
      </w:pPr>
      <w:rPr>
        <w:rFonts w:ascii="Times New Roman" w:hAnsi="Times New Roman" w:hint="default"/>
      </w:rPr>
    </w:lvl>
    <w:lvl w:ilvl="4" w:tplc="179ADA92" w:tentative="1">
      <w:start w:val="1"/>
      <w:numFmt w:val="bullet"/>
      <w:lvlText w:val="•"/>
      <w:lvlJc w:val="left"/>
      <w:pPr>
        <w:tabs>
          <w:tab w:val="num" w:pos="3240"/>
        </w:tabs>
        <w:ind w:left="3240" w:hanging="360"/>
      </w:pPr>
      <w:rPr>
        <w:rFonts w:ascii="Times New Roman" w:hAnsi="Times New Roman" w:hint="default"/>
      </w:rPr>
    </w:lvl>
    <w:lvl w:ilvl="5" w:tplc="D2BE43CE" w:tentative="1">
      <w:start w:val="1"/>
      <w:numFmt w:val="bullet"/>
      <w:lvlText w:val="•"/>
      <w:lvlJc w:val="left"/>
      <w:pPr>
        <w:tabs>
          <w:tab w:val="num" w:pos="3960"/>
        </w:tabs>
        <w:ind w:left="3960" w:hanging="360"/>
      </w:pPr>
      <w:rPr>
        <w:rFonts w:ascii="Times New Roman" w:hAnsi="Times New Roman" w:hint="default"/>
      </w:rPr>
    </w:lvl>
    <w:lvl w:ilvl="6" w:tplc="AD52C0AA" w:tentative="1">
      <w:start w:val="1"/>
      <w:numFmt w:val="bullet"/>
      <w:lvlText w:val="•"/>
      <w:lvlJc w:val="left"/>
      <w:pPr>
        <w:tabs>
          <w:tab w:val="num" w:pos="4680"/>
        </w:tabs>
        <w:ind w:left="4680" w:hanging="360"/>
      </w:pPr>
      <w:rPr>
        <w:rFonts w:ascii="Times New Roman" w:hAnsi="Times New Roman" w:hint="default"/>
      </w:rPr>
    </w:lvl>
    <w:lvl w:ilvl="7" w:tplc="C04CB282" w:tentative="1">
      <w:start w:val="1"/>
      <w:numFmt w:val="bullet"/>
      <w:lvlText w:val="•"/>
      <w:lvlJc w:val="left"/>
      <w:pPr>
        <w:tabs>
          <w:tab w:val="num" w:pos="5400"/>
        </w:tabs>
        <w:ind w:left="5400" w:hanging="360"/>
      </w:pPr>
      <w:rPr>
        <w:rFonts w:ascii="Times New Roman" w:hAnsi="Times New Roman" w:hint="default"/>
      </w:rPr>
    </w:lvl>
    <w:lvl w:ilvl="8" w:tplc="B2F87B9E" w:tentative="1">
      <w:start w:val="1"/>
      <w:numFmt w:val="bullet"/>
      <w:lvlText w:val="•"/>
      <w:lvlJc w:val="left"/>
      <w:pPr>
        <w:tabs>
          <w:tab w:val="num" w:pos="6120"/>
        </w:tabs>
        <w:ind w:left="6120" w:hanging="360"/>
      </w:pPr>
      <w:rPr>
        <w:rFonts w:ascii="Times New Roman" w:hAnsi="Times New Roman" w:hint="default"/>
      </w:rPr>
    </w:lvl>
  </w:abstractNum>
  <w:abstractNum w:abstractNumId="11">
    <w:nsid w:val="1A9A43AF"/>
    <w:multiLevelType w:val="hybridMultilevel"/>
    <w:tmpl w:val="C4EAB90C"/>
    <w:lvl w:ilvl="0" w:tplc="AE3A9042">
      <w:start w:val="1"/>
      <w:numFmt w:val="bullet"/>
      <w:lvlText w:val="•"/>
      <w:lvlJc w:val="left"/>
      <w:pPr>
        <w:tabs>
          <w:tab w:val="num" w:pos="720"/>
        </w:tabs>
        <w:ind w:left="720" w:hanging="360"/>
      </w:pPr>
      <w:rPr>
        <w:rFonts w:ascii="Arial" w:hAnsi="Arial" w:cs="Times New Roman" w:hint="default"/>
      </w:rPr>
    </w:lvl>
    <w:lvl w:ilvl="1" w:tplc="CF301D0E">
      <w:start w:val="883"/>
      <w:numFmt w:val="bullet"/>
      <w:lvlText w:val="–"/>
      <w:lvlJc w:val="left"/>
      <w:pPr>
        <w:tabs>
          <w:tab w:val="num" w:pos="1440"/>
        </w:tabs>
        <w:ind w:left="1440" w:hanging="360"/>
      </w:pPr>
      <w:rPr>
        <w:rFonts w:ascii="Arial" w:hAnsi="Arial" w:cs="Times New Roman" w:hint="default"/>
      </w:rPr>
    </w:lvl>
    <w:lvl w:ilvl="2" w:tplc="FC4691DE">
      <w:start w:val="1"/>
      <w:numFmt w:val="bullet"/>
      <w:lvlText w:val="•"/>
      <w:lvlJc w:val="left"/>
      <w:pPr>
        <w:tabs>
          <w:tab w:val="num" w:pos="2160"/>
        </w:tabs>
        <w:ind w:left="2160" w:hanging="360"/>
      </w:pPr>
      <w:rPr>
        <w:rFonts w:ascii="Arial" w:hAnsi="Arial" w:cs="Times New Roman" w:hint="default"/>
      </w:rPr>
    </w:lvl>
    <w:lvl w:ilvl="3" w:tplc="624EA930">
      <w:start w:val="1"/>
      <w:numFmt w:val="bullet"/>
      <w:lvlText w:val="•"/>
      <w:lvlJc w:val="left"/>
      <w:pPr>
        <w:tabs>
          <w:tab w:val="num" w:pos="2880"/>
        </w:tabs>
        <w:ind w:left="2880" w:hanging="360"/>
      </w:pPr>
      <w:rPr>
        <w:rFonts w:ascii="Arial" w:hAnsi="Arial" w:cs="Times New Roman" w:hint="default"/>
      </w:rPr>
    </w:lvl>
    <w:lvl w:ilvl="4" w:tplc="34F64BA4">
      <w:start w:val="1"/>
      <w:numFmt w:val="bullet"/>
      <w:lvlText w:val="•"/>
      <w:lvlJc w:val="left"/>
      <w:pPr>
        <w:tabs>
          <w:tab w:val="num" w:pos="3600"/>
        </w:tabs>
        <w:ind w:left="3600" w:hanging="360"/>
      </w:pPr>
      <w:rPr>
        <w:rFonts w:ascii="Arial" w:hAnsi="Arial" w:cs="Times New Roman" w:hint="default"/>
      </w:rPr>
    </w:lvl>
    <w:lvl w:ilvl="5" w:tplc="4746B4B4">
      <w:start w:val="1"/>
      <w:numFmt w:val="bullet"/>
      <w:lvlText w:val="•"/>
      <w:lvlJc w:val="left"/>
      <w:pPr>
        <w:tabs>
          <w:tab w:val="num" w:pos="4320"/>
        </w:tabs>
        <w:ind w:left="4320" w:hanging="360"/>
      </w:pPr>
      <w:rPr>
        <w:rFonts w:ascii="Arial" w:hAnsi="Arial" w:cs="Times New Roman" w:hint="default"/>
      </w:rPr>
    </w:lvl>
    <w:lvl w:ilvl="6" w:tplc="F10E5584">
      <w:start w:val="1"/>
      <w:numFmt w:val="bullet"/>
      <w:lvlText w:val="•"/>
      <w:lvlJc w:val="left"/>
      <w:pPr>
        <w:tabs>
          <w:tab w:val="num" w:pos="5040"/>
        </w:tabs>
        <w:ind w:left="5040" w:hanging="360"/>
      </w:pPr>
      <w:rPr>
        <w:rFonts w:ascii="Arial" w:hAnsi="Arial" w:cs="Times New Roman" w:hint="default"/>
      </w:rPr>
    </w:lvl>
    <w:lvl w:ilvl="7" w:tplc="0E204F16">
      <w:start w:val="1"/>
      <w:numFmt w:val="bullet"/>
      <w:lvlText w:val="•"/>
      <w:lvlJc w:val="left"/>
      <w:pPr>
        <w:tabs>
          <w:tab w:val="num" w:pos="5760"/>
        </w:tabs>
        <w:ind w:left="5760" w:hanging="360"/>
      </w:pPr>
      <w:rPr>
        <w:rFonts w:ascii="Arial" w:hAnsi="Arial" w:cs="Times New Roman" w:hint="default"/>
      </w:rPr>
    </w:lvl>
    <w:lvl w:ilvl="8" w:tplc="94A85BB4">
      <w:start w:val="1"/>
      <w:numFmt w:val="bullet"/>
      <w:lvlText w:val="•"/>
      <w:lvlJc w:val="left"/>
      <w:pPr>
        <w:tabs>
          <w:tab w:val="num" w:pos="6480"/>
        </w:tabs>
        <w:ind w:left="6480" w:hanging="360"/>
      </w:pPr>
      <w:rPr>
        <w:rFonts w:ascii="Arial" w:hAnsi="Arial" w:cs="Times New Roman" w:hint="default"/>
      </w:rPr>
    </w:lvl>
  </w:abstractNum>
  <w:abstractNum w:abstractNumId="12">
    <w:nsid w:val="1B9F4A3F"/>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76D2946"/>
    <w:multiLevelType w:val="hybridMultilevel"/>
    <w:tmpl w:val="14AA08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27EA65B9"/>
    <w:multiLevelType w:val="hybridMultilevel"/>
    <w:tmpl w:val="66380B4A"/>
    <w:lvl w:ilvl="0" w:tplc="91828EBE">
      <w:start w:val="1"/>
      <w:numFmt w:val="bullet"/>
      <w:lvlText w:val="•"/>
      <w:lvlJc w:val="left"/>
      <w:pPr>
        <w:tabs>
          <w:tab w:val="num" w:pos="720"/>
        </w:tabs>
        <w:ind w:left="720" w:hanging="360"/>
      </w:pPr>
      <w:rPr>
        <w:rFonts w:ascii="Times New Roman" w:hAnsi="Times New Roman" w:hint="default"/>
      </w:rPr>
    </w:lvl>
    <w:lvl w:ilvl="1" w:tplc="8982AC86" w:tentative="1">
      <w:start w:val="1"/>
      <w:numFmt w:val="bullet"/>
      <w:lvlText w:val="•"/>
      <w:lvlJc w:val="left"/>
      <w:pPr>
        <w:tabs>
          <w:tab w:val="num" w:pos="1440"/>
        </w:tabs>
        <w:ind w:left="1440" w:hanging="360"/>
      </w:pPr>
      <w:rPr>
        <w:rFonts w:ascii="Times New Roman" w:hAnsi="Times New Roman" w:hint="default"/>
      </w:rPr>
    </w:lvl>
    <w:lvl w:ilvl="2" w:tplc="3A5C6A62" w:tentative="1">
      <w:start w:val="1"/>
      <w:numFmt w:val="bullet"/>
      <w:lvlText w:val="•"/>
      <w:lvlJc w:val="left"/>
      <w:pPr>
        <w:tabs>
          <w:tab w:val="num" w:pos="2160"/>
        </w:tabs>
        <w:ind w:left="2160" w:hanging="360"/>
      </w:pPr>
      <w:rPr>
        <w:rFonts w:ascii="Times New Roman" w:hAnsi="Times New Roman" w:hint="default"/>
      </w:rPr>
    </w:lvl>
    <w:lvl w:ilvl="3" w:tplc="A06837F2" w:tentative="1">
      <w:start w:val="1"/>
      <w:numFmt w:val="bullet"/>
      <w:lvlText w:val="•"/>
      <w:lvlJc w:val="left"/>
      <w:pPr>
        <w:tabs>
          <w:tab w:val="num" w:pos="2880"/>
        </w:tabs>
        <w:ind w:left="2880" w:hanging="360"/>
      </w:pPr>
      <w:rPr>
        <w:rFonts w:ascii="Times New Roman" w:hAnsi="Times New Roman" w:hint="default"/>
      </w:rPr>
    </w:lvl>
    <w:lvl w:ilvl="4" w:tplc="B858BF2A" w:tentative="1">
      <w:start w:val="1"/>
      <w:numFmt w:val="bullet"/>
      <w:lvlText w:val="•"/>
      <w:lvlJc w:val="left"/>
      <w:pPr>
        <w:tabs>
          <w:tab w:val="num" w:pos="3600"/>
        </w:tabs>
        <w:ind w:left="3600" w:hanging="360"/>
      </w:pPr>
      <w:rPr>
        <w:rFonts w:ascii="Times New Roman" w:hAnsi="Times New Roman" w:hint="default"/>
      </w:rPr>
    </w:lvl>
    <w:lvl w:ilvl="5" w:tplc="374CE360" w:tentative="1">
      <w:start w:val="1"/>
      <w:numFmt w:val="bullet"/>
      <w:lvlText w:val="•"/>
      <w:lvlJc w:val="left"/>
      <w:pPr>
        <w:tabs>
          <w:tab w:val="num" w:pos="4320"/>
        </w:tabs>
        <w:ind w:left="4320" w:hanging="360"/>
      </w:pPr>
      <w:rPr>
        <w:rFonts w:ascii="Times New Roman" w:hAnsi="Times New Roman" w:hint="default"/>
      </w:rPr>
    </w:lvl>
    <w:lvl w:ilvl="6" w:tplc="7D70D936" w:tentative="1">
      <w:start w:val="1"/>
      <w:numFmt w:val="bullet"/>
      <w:lvlText w:val="•"/>
      <w:lvlJc w:val="left"/>
      <w:pPr>
        <w:tabs>
          <w:tab w:val="num" w:pos="5040"/>
        </w:tabs>
        <w:ind w:left="5040" w:hanging="360"/>
      </w:pPr>
      <w:rPr>
        <w:rFonts w:ascii="Times New Roman" w:hAnsi="Times New Roman" w:hint="default"/>
      </w:rPr>
    </w:lvl>
    <w:lvl w:ilvl="7" w:tplc="A0A08C1A" w:tentative="1">
      <w:start w:val="1"/>
      <w:numFmt w:val="bullet"/>
      <w:lvlText w:val="•"/>
      <w:lvlJc w:val="left"/>
      <w:pPr>
        <w:tabs>
          <w:tab w:val="num" w:pos="5760"/>
        </w:tabs>
        <w:ind w:left="5760" w:hanging="360"/>
      </w:pPr>
      <w:rPr>
        <w:rFonts w:ascii="Times New Roman" w:hAnsi="Times New Roman" w:hint="default"/>
      </w:rPr>
    </w:lvl>
    <w:lvl w:ilvl="8" w:tplc="31283E24" w:tentative="1">
      <w:start w:val="1"/>
      <w:numFmt w:val="bullet"/>
      <w:lvlText w:val="•"/>
      <w:lvlJc w:val="left"/>
      <w:pPr>
        <w:tabs>
          <w:tab w:val="num" w:pos="6480"/>
        </w:tabs>
        <w:ind w:left="6480" w:hanging="360"/>
      </w:pPr>
      <w:rPr>
        <w:rFonts w:ascii="Times New Roman" w:hAnsi="Times New Roman" w:hint="default"/>
      </w:rPr>
    </w:lvl>
  </w:abstractNum>
  <w:abstractNum w:abstractNumId="15">
    <w:nsid w:val="293E7264"/>
    <w:multiLevelType w:val="hybridMultilevel"/>
    <w:tmpl w:val="8B5236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293F220D"/>
    <w:multiLevelType w:val="hybridMultilevel"/>
    <w:tmpl w:val="F53A74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DFE34B4"/>
    <w:multiLevelType w:val="hybridMultilevel"/>
    <w:tmpl w:val="2494CE02"/>
    <w:lvl w:ilvl="0" w:tplc="04090001">
      <w:start w:val="1"/>
      <w:numFmt w:val="bullet"/>
      <w:lvlText w:val=""/>
      <w:lvlJc w:val="left"/>
      <w:pPr>
        <w:ind w:left="793" w:hanging="360"/>
      </w:pPr>
      <w:rPr>
        <w:rFonts w:ascii="Symbol" w:hAnsi="Symbol" w:hint="default"/>
      </w:rPr>
    </w:lvl>
    <w:lvl w:ilvl="1" w:tplc="04090003" w:tentative="1">
      <w:start w:val="1"/>
      <w:numFmt w:val="bullet"/>
      <w:lvlText w:val="o"/>
      <w:lvlJc w:val="left"/>
      <w:pPr>
        <w:ind w:left="1513" w:hanging="360"/>
      </w:pPr>
      <w:rPr>
        <w:rFonts w:ascii="Courier New" w:hAnsi="Courier New" w:cs="Courier New" w:hint="default"/>
      </w:rPr>
    </w:lvl>
    <w:lvl w:ilvl="2" w:tplc="04090005" w:tentative="1">
      <w:start w:val="1"/>
      <w:numFmt w:val="bullet"/>
      <w:lvlText w:val=""/>
      <w:lvlJc w:val="left"/>
      <w:pPr>
        <w:ind w:left="2233" w:hanging="360"/>
      </w:pPr>
      <w:rPr>
        <w:rFonts w:ascii="Wingdings" w:hAnsi="Wingdings" w:hint="default"/>
      </w:rPr>
    </w:lvl>
    <w:lvl w:ilvl="3" w:tplc="04090001" w:tentative="1">
      <w:start w:val="1"/>
      <w:numFmt w:val="bullet"/>
      <w:lvlText w:val=""/>
      <w:lvlJc w:val="left"/>
      <w:pPr>
        <w:ind w:left="2953" w:hanging="360"/>
      </w:pPr>
      <w:rPr>
        <w:rFonts w:ascii="Symbol" w:hAnsi="Symbol" w:hint="default"/>
      </w:rPr>
    </w:lvl>
    <w:lvl w:ilvl="4" w:tplc="04090003" w:tentative="1">
      <w:start w:val="1"/>
      <w:numFmt w:val="bullet"/>
      <w:lvlText w:val="o"/>
      <w:lvlJc w:val="left"/>
      <w:pPr>
        <w:ind w:left="3673" w:hanging="360"/>
      </w:pPr>
      <w:rPr>
        <w:rFonts w:ascii="Courier New" w:hAnsi="Courier New" w:cs="Courier New" w:hint="default"/>
      </w:rPr>
    </w:lvl>
    <w:lvl w:ilvl="5" w:tplc="04090005" w:tentative="1">
      <w:start w:val="1"/>
      <w:numFmt w:val="bullet"/>
      <w:lvlText w:val=""/>
      <w:lvlJc w:val="left"/>
      <w:pPr>
        <w:ind w:left="4393" w:hanging="360"/>
      </w:pPr>
      <w:rPr>
        <w:rFonts w:ascii="Wingdings" w:hAnsi="Wingdings" w:hint="default"/>
      </w:rPr>
    </w:lvl>
    <w:lvl w:ilvl="6" w:tplc="04090001" w:tentative="1">
      <w:start w:val="1"/>
      <w:numFmt w:val="bullet"/>
      <w:lvlText w:val=""/>
      <w:lvlJc w:val="left"/>
      <w:pPr>
        <w:ind w:left="5113" w:hanging="360"/>
      </w:pPr>
      <w:rPr>
        <w:rFonts w:ascii="Symbol" w:hAnsi="Symbol" w:hint="default"/>
      </w:rPr>
    </w:lvl>
    <w:lvl w:ilvl="7" w:tplc="04090003" w:tentative="1">
      <w:start w:val="1"/>
      <w:numFmt w:val="bullet"/>
      <w:lvlText w:val="o"/>
      <w:lvlJc w:val="left"/>
      <w:pPr>
        <w:ind w:left="5833" w:hanging="360"/>
      </w:pPr>
      <w:rPr>
        <w:rFonts w:ascii="Courier New" w:hAnsi="Courier New" w:cs="Courier New" w:hint="default"/>
      </w:rPr>
    </w:lvl>
    <w:lvl w:ilvl="8" w:tplc="04090005" w:tentative="1">
      <w:start w:val="1"/>
      <w:numFmt w:val="bullet"/>
      <w:lvlText w:val=""/>
      <w:lvlJc w:val="left"/>
      <w:pPr>
        <w:ind w:left="6553" w:hanging="360"/>
      </w:pPr>
      <w:rPr>
        <w:rFonts w:ascii="Wingdings" w:hAnsi="Wingdings" w:hint="default"/>
      </w:rPr>
    </w:lvl>
  </w:abstractNum>
  <w:abstractNum w:abstractNumId="18">
    <w:nsid w:val="30723F34"/>
    <w:multiLevelType w:val="hybridMultilevel"/>
    <w:tmpl w:val="F44A63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48A3D9E"/>
    <w:multiLevelType w:val="hybridMultilevel"/>
    <w:tmpl w:val="307C5666"/>
    <w:lvl w:ilvl="0" w:tplc="E4B0B30E">
      <w:start w:val="1"/>
      <w:numFmt w:val="bullet"/>
      <w:lvlText w:val="•"/>
      <w:lvlJc w:val="left"/>
      <w:pPr>
        <w:tabs>
          <w:tab w:val="num" w:pos="360"/>
        </w:tabs>
        <w:ind w:left="360" w:hanging="360"/>
      </w:pPr>
      <w:rPr>
        <w:rFonts w:ascii="Times New Roman" w:hAnsi="Times New Roman" w:hint="default"/>
      </w:rPr>
    </w:lvl>
    <w:lvl w:ilvl="1" w:tplc="CDC8F60C">
      <w:start w:val="1709"/>
      <w:numFmt w:val="bullet"/>
      <w:lvlText w:val="–"/>
      <w:lvlJc w:val="left"/>
      <w:pPr>
        <w:tabs>
          <w:tab w:val="num" w:pos="1080"/>
        </w:tabs>
        <w:ind w:left="1080" w:hanging="360"/>
      </w:pPr>
      <w:rPr>
        <w:rFonts w:ascii="Times New Roman" w:hAnsi="Times New Roman" w:hint="default"/>
      </w:rPr>
    </w:lvl>
    <w:lvl w:ilvl="2" w:tplc="B2305A70" w:tentative="1">
      <w:start w:val="1"/>
      <w:numFmt w:val="bullet"/>
      <w:lvlText w:val="•"/>
      <w:lvlJc w:val="left"/>
      <w:pPr>
        <w:tabs>
          <w:tab w:val="num" w:pos="1800"/>
        </w:tabs>
        <w:ind w:left="1800" w:hanging="360"/>
      </w:pPr>
      <w:rPr>
        <w:rFonts w:ascii="Times New Roman" w:hAnsi="Times New Roman" w:hint="default"/>
      </w:rPr>
    </w:lvl>
    <w:lvl w:ilvl="3" w:tplc="F0EEA2E6" w:tentative="1">
      <w:start w:val="1"/>
      <w:numFmt w:val="bullet"/>
      <w:lvlText w:val="•"/>
      <w:lvlJc w:val="left"/>
      <w:pPr>
        <w:tabs>
          <w:tab w:val="num" w:pos="2520"/>
        </w:tabs>
        <w:ind w:left="2520" w:hanging="360"/>
      </w:pPr>
      <w:rPr>
        <w:rFonts w:ascii="Times New Roman" w:hAnsi="Times New Roman" w:hint="default"/>
      </w:rPr>
    </w:lvl>
    <w:lvl w:ilvl="4" w:tplc="FC98DECC" w:tentative="1">
      <w:start w:val="1"/>
      <w:numFmt w:val="bullet"/>
      <w:lvlText w:val="•"/>
      <w:lvlJc w:val="left"/>
      <w:pPr>
        <w:tabs>
          <w:tab w:val="num" w:pos="3240"/>
        </w:tabs>
        <w:ind w:left="3240" w:hanging="360"/>
      </w:pPr>
      <w:rPr>
        <w:rFonts w:ascii="Times New Roman" w:hAnsi="Times New Roman" w:hint="default"/>
      </w:rPr>
    </w:lvl>
    <w:lvl w:ilvl="5" w:tplc="CD7EEF34" w:tentative="1">
      <w:start w:val="1"/>
      <w:numFmt w:val="bullet"/>
      <w:lvlText w:val="•"/>
      <w:lvlJc w:val="left"/>
      <w:pPr>
        <w:tabs>
          <w:tab w:val="num" w:pos="3960"/>
        </w:tabs>
        <w:ind w:left="3960" w:hanging="360"/>
      </w:pPr>
      <w:rPr>
        <w:rFonts w:ascii="Times New Roman" w:hAnsi="Times New Roman" w:hint="default"/>
      </w:rPr>
    </w:lvl>
    <w:lvl w:ilvl="6" w:tplc="341095B8" w:tentative="1">
      <w:start w:val="1"/>
      <w:numFmt w:val="bullet"/>
      <w:lvlText w:val="•"/>
      <w:lvlJc w:val="left"/>
      <w:pPr>
        <w:tabs>
          <w:tab w:val="num" w:pos="4680"/>
        </w:tabs>
        <w:ind w:left="4680" w:hanging="360"/>
      </w:pPr>
      <w:rPr>
        <w:rFonts w:ascii="Times New Roman" w:hAnsi="Times New Roman" w:hint="default"/>
      </w:rPr>
    </w:lvl>
    <w:lvl w:ilvl="7" w:tplc="1E62D988" w:tentative="1">
      <w:start w:val="1"/>
      <w:numFmt w:val="bullet"/>
      <w:lvlText w:val="•"/>
      <w:lvlJc w:val="left"/>
      <w:pPr>
        <w:tabs>
          <w:tab w:val="num" w:pos="5400"/>
        </w:tabs>
        <w:ind w:left="5400" w:hanging="360"/>
      </w:pPr>
      <w:rPr>
        <w:rFonts w:ascii="Times New Roman" w:hAnsi="Times New Roman" w:hint="default"/>
      </w:rPr>
    </w:lvl>
    <w:lvl w:ilvl="8" w:tplc="BCC20B2A" w:tentative="1">
      <w:start w:val="1"/>
      <w:numFmt w:val="bullet"/>
      <w:lvlText w:val="•"/>
      <w:lvlJc w:val="left"/>
      <w:pPr>
        <w:tabs>
          <w:tab w:val="num" w:pos="6120"/>
        </w:tabs>
        <w:ind w:left="6120" w:hanging="360"/>
      </w:pPr>
      <w:rPr>
        <w:rFonts w:ascii="Times New Roman" w:hAnsi="Times New Roman" w:hint="default"/>
      </w:rPr>
    </w:lvl>
  </w:abstractNum>
  <w:abstractNum w:abstractNumId="20">
    <w:nsid w:val="38304AA6"/>
    <w:multiLevelType w:val="hybridMultilevel"/>
    <w:tmpl w:val="193A180E"/>
    <w:lvl w:ilvl="0" w:tplc="1242B076">
      <w:start w:val="1"/>
      <w:numFmt w:val="bullet"/>
      <w:lvlText w:val="–"/>
      <w:lvlJc w:val="left"/>
      <w:pPr>
        <w:tabs>
          <w:tab w:val="num" w:pos="720"/>
        </w:tabs>
        <w:ind w:left="720" w:hanging="360"/>
      </w:pPr>
      <w:rPr>
        <w:rFonts w:ascii="Arial" w:hAnsi="Arial" w:cs="Times New Roman" w:hint="default"/>
      </w:rPr>
    </w:lvl>
    <w:lvl w:ilvl="1" w:tplc="4FA01EC2">
      <w:start w:val="1"/>
      <w:numFmt w:val="bullet"/>
      <w:lvlText w:val="–"/>
      <w:lvlJc w:val="left"/>
      <w:pPr>
        <w:tabs>
          <w:tab w:val="num" w:pos="1440"/>
        </w:tabs>
        <w:ind w:left="1440" w:hanging="360"/>
      </w:pPr>
      <w:rPr>
        <w:rFonts w:ascii="Arial" w:hAnsi="Arial" w:cs="Times New Roman" w:hint="default"/>
      </w:rPr>
    </w:lvl>
    <w:lvl w:ilvl="2" w:tplc="7366AE20">
      <w:start w:val="1"/>
      <w:numFmt w:val="bullet"/>
      <w:lvlText w:val="–"/>
      <w:lvlJc w:val="left"/>
      <w:pPr>
        <w:tabs>
          <w:tab w:val="num" w:pos="2160"/>
        </w:tabs>
        <w:ind w:left="2160" w:hanging="360"/>
      </w:pPr>
      <w:rPr>
        <w:rFonts w:ascii="Arial" w:hAnsi="Arial" w:cs="Times New Roman" w:hint="default"/>
      </w:rPr>
    </w:lvl>
    <w:lvl w:ilvl="3" w:tplc="A95A954E">
      <w:start w:val="1"/>
      <w:numFmt w:val="bullet"/>
      <w:lvlText w:val="–"/>
      <w:lvlJc w:val="left"/>
      <w:pPr>
        <w:tabs>
          <w:tab w:val="num" w:pos="2880"/>
        </w:tabs>
        <w:ind w:left="2880" w:hanging="360"/>
      </w:pPr>
      <w:rPr>
        <w:rFonts w:ascii="Arial" w:hAnsi="Arial" w:cs="Times New Roman" w:hint="default"/>
      </w:rPr>
    </w:lvl>
    <w:lvl w:ilvl="4" w:tplc="60B22B7E">
      <w:start w:val="1"/>
      <w:numFmt w:val="bullet"/>
      <w:lvlText w:val="–"/>
      <w:lvlJc w:val="left"/>
      <w:pPr>
        <w:tabs>
          <w:tab w:val="num" w:pos="3600"/>
        </w:tabs>
        <w:ind w:left="3600" w:hanging="360"/>
      </w:pPr>
      <w:rPr>
        <w:rFonts w:ascii="Arial" w:hAnsi="Arial" w:cs="Times New Roman" w:hint="default"/>
      </w:rPr>
    </w:lvl>
    <w:lvl w:ilvl="5" w:tplc="F136243C">
      <w:start w:val="1"/>
      <w:numFmt w:val="bullet"/>
      <w:lvlText w:val="–"/>
      <w:lvlJc w:val="left"/>
      <w:pPr>
        <w:tabs>
          <w:tab w:val="num" w:pos="4320"/>
        </w:tabs>
        <w:ind w:left="4320" w:hanging="360"/>
      </w:pPr>
      <w:rPr>
        <w:rFonts w:ascii="Arial" w:hAnsi="Arial" w:cs="Times New Roman" w:hint="default"/>
      </w:rPr>
    </w:lvl>
    <w:lvl w:ilvl="6" w:tplc="7DC0BDE0">
      <w:start w:val="1"/>
      <w:numFmt w:val="bullet"/>
      <w:lvlText w:val="–"/>
      <w:lvlJc w:val="left"/>
      <w:pPr>
        <w:tabs>
          <w:tab w:val="num" w:pos="5040"/>
        </w:tabs>
        <w:ind w:left="5040" w:hanging="360"/>
      </w:pPr>
      <w:rPr>
        <w:rFonts w:ascii="Arial" w:hAnsi="Arial" w:cs="Times New Roman" w:hint="default"/>
      </w:rPr>
    </w:lvl>
    <w:lvl w:ilvl="7" w:tplc="AFB8D692">
      <w:start w:val="1"/>
      <w:numFmt w:val="bullet"/>
      <w:lvlText w:val="–"/>
      <w:lvlJc w:val="left"/>
      <w:pPr>
        <w:tabs>
          <w:tab w:val="num" w:pos="5760"/>
        </w:tabs>
        <w:ind w:left="5760" w:hanging="360"/>
      </w:pPr>
      <w:rPr>
        <w:rFonts w:ascii="Arial" w:hAnsi="Arial" w:cs="Times New Roman" w:hint="default"/>
      </w:rPr>
    </w:lvl>
    <w:lvl w:ilvl="8" w:tplc="2F120E3C">
      <w:start w:val="1"/>
      <w:numFmt w:val="bullet"/>
      <w:lvlText w:val="–"/>
      <w:lvlJc w:val="left"/>
      <w:pPr>
        <w:tabs>
          <w:tab w:val="num" w:pos="6480"/>
        </w:tabs>
        <w:ind w:left="6480" w:hanging="360"/>
      </w:pPr>
      <w:rPr>
        <w:rFonts w:ascii="Arial" w:hAnsi="Arial" w:cs="Times New Roman" w:hint="default"/>
      </w:rPr>
    </w:lvl>
  </w:abstractNum>
  <w:abstractNum w:abstractNumId="21">
    <w:nsid w:val="38636917"/>
    <w:multiLevelType w:val="hybridMultilevel"/>
    <w:tmpl w:val="B4F4AA4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nsid w:val="3A231467"/>
    <w:multiLevelType w:val="hybridMultilevel"/>
    <w:tmpl w:val="4ED0014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334684C"/>
    <w:multiLevelType w:val="hybridMultilevel"/>
    <w:tmpl w:val="D1A8B0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95F0770"/>
    <w:multiLevelType w:val="hybridMultilevel"/>
    <w:tmpl w:val="3CEC8B86"/>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9A91655"/>
    <w:multiLevelType w:val="hybridMultilevel"/>
    <w:tmpl w:val="7528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1F54DE"/>
    <w:multiLevelType w:val="hybridMultilevel"/>
    <w:tmpl w:val="3A540A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D0D2BCC"/>
    <w:multiLevelType w:val="hybridMultilevel"/>
    <w:tmpl w:val="C94277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1C10F15"/>
    <w:multiLevelType w:val="hybridMultilevel"/>
    <w:tmpl w:val="87B81E28"/>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37C7E87"/>
    <w:multiLevelType w:val="hybridMultilevel"/>
    <w:tmpl w:val="7528DD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6695147"/>
    <w:multiLevelType w:val="hybridMultilevel"/>
    <w:tmpl w:val="A496A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651D6899"/>
    <w:multiLevelType w:val="hybridMultilevel"/>
    <w:tmpl w:val="0DFA8B58"/>
    <w:lvl w:ilvl="0" w:tplc="4880EB3A">
      <w:start w:val="1"/>
      <w:numFmt w:val="bullet"/>
      <w:lvlText w:val="•"/>
      <w:lvlJc w:val="left"/>
      <w:pPr>
        <w:tabs>
          <w:tab w:val="num" w:pos="360"/>
        </w:tabs>
        <w:ind w:left="360" w:hanging="360"/>
      </w:pPr>
      <w:rPr>
        <w:rFonts w:ascii="Times New Roman" w:hAnsi="Times New Roman" w:hint="default"/>
      </w:rPr>
    </w:lvl>
    <w:lvl w:ilvl="1" w:tplc="A56E09D6">
      <w:start w:val="1129"/>
      <w:numFmt w:val="bullet"/>
      <w:lvlText w:val="–"/>
      <w:lvlJc w:val="left"/>
      <w:pPr>
        <w:tabs>
          <w:tab w:val="num" w:pos="1080"/>
        </w:tabs>
        <w:ind w:left="1080" w:hanging="360"/>
      </w:pPr>
      <w:rPr>
        <w:rFonts w:ascii="Times New Roman" w:hAnsi="Times New Roman" w:hint="default"/>
      </w:rPr>
    </w:lvl>
    <w:lvl w:ilvl="2" w:tplc="B27492AA">
      <w:start w:val="1"/>
      <w:numFmt w:val="bullet"/>
      <w:lvlText w:val="•"/>
      <w:lvlJc w:val="left"/>
      <w:pPr>
        <w:tabs>
          <w:tab w:val="num" w:pos="1800"/>
        </w:tabs>
        <w:ind w:left="1800" w:hanging="360"/>
      </w:pPr>
      <w:rPr>
        <w:rFonts w:ascii="Times New Roman" w:hAnsi="Times New Roman" w:hint="default"/>
      </w:rPr>
    </w:lvl>
    <w:lvl w:ilvl="3" w:tplc="18C6C6AA" w:tentative="1">
      <w:start w:val="1"/>
      <w:numFmt w:val="bullet"/>
      <w:lvlText w:val="•"/>
      <w:lvlJc w:val="left"/>
      <w:pPr>
        <w:tabs>
          <w:tab w:val="num" w:pos="2520"/>
        </w:tabs>
        <w:ind w:left="2520" w:hanging="360"/>
      </w:pPr>
      <w:rPr>
        <w:rFonts w:ascii="Times New Roman" w:hAnsi="Times New Roman" w:hint="default"/>
      </w:rPr>
    </w:lvl>
    <w:lvl w:ilvl="4" w:tplc="19E24C9E" w:tentative="1">
      <w:start w:val="1"/>
      <w:numFmt w:val="bullet"/>
      <w:lvlText w:val="•"/>
      <w:lvlJc w:val="left"/>
      <w:pPr>
        <w:tabs>
          <w:tab w:val="num" w:pos="3240"/>
        </w:tabs>
        <w:ind w:left="3240" w:hanging="360"/>
      </w:pPr>
      <w:rPr>
        <w:rFonts w:ascii="Times New Roman" w:hAnsi="Times New Roman" w:hint="default"/>
      </w:rPr>
    </w:lvl>
    <w:lvl w:ilvl="5" w:tplc="A70CE9C8" w:tentative="1">
      <w:start w:val="1"/>
      <w:numFmt w:val="bullet"/>
      <w:lvlText w:val="•"/>
      <w:lvlJc w:val="left"/>
      <w:pPr>
        <w:tabs>
          <w:tab w:val="num" w:pos="3960"/>
        </w:tabs>
        <w:ind w:left="3960" w:hanging="360"/>
      </w:pPr>
      <w:rPr>
        <w:rFonts w:ascii="Times New Roman" w:hAnsi="Times New Roman" w:hint="default"/>
      </w:rPr>
    </w:lvl>
    <w:lvl w:ilvl="6" w:tplc="64F202B6" w:tentative="1">
      <w:start w:val="1"/>
      <w:numFmt w:val="bullet"/>
      <w:lvlText w:val="•"/>
      <w:lvlJc w:val="left"/>
      <w:pPr>
        <w:tabs>
          <w:tab w:val="num" w:pos="4680"/>
        </w:tabs>
        <w:ind w:left="4680" w:hanging="360"/>
      </w:pPr>
      <w:rPr>
        <w:rFonts w:ascii="Times New Roman" w:hAnsi="Times New Roman" w:hint="default"/>
      </w:rPr>
    </w:lvl>
    <w:lvl w:ilvl="7" w:tplc="7BAE2EEC" w:tentative="1">
      <w:start w:val="1"/>
      <w:numFmt w:val="bullet"/>
      <w:lvlText w:val="•"/>
      <w:lvlJc w:val="left"/>
      <w:pPr>
        <w:tabs>
          <w:tab w:val="num" w:pos="5400"/>
        </w:tabs>
        <w:ind w:left="5400" w:hanging="360"/>
      </w:pPr>
      <w:rPr>
        <w:rFonts w:ascii="Times New Roman" w:hAnsi="Times New Roman" w:hint="default"/>
      </w:rPr>
    </w:lvl>
    <w:lvl w:ilvl="8" w:tplc="7E62F9D0" w:tentative="1">
      <w:start w:val="1"/>
      <w:numFmt w:val="bullet"/>
      <w:lvlText w:val="•"/>
      <w:lvlJc w:val="left"/>
      <w:pPr>
        <w:tabs>
          <w:tab w:val="num" w:pos="6120"/>
        </w:tabs>
        <w:ind w:left="6120" w:hanging="360"/>
      </w:pPr>
      <w:rPr>
        <w:rFonts w:ascii="Times New Roman" w:hAnsi="Times New Roman" w:hint="default"/>
      </w:rPr>
    </w:lvl>
  </w:abstractNum>
  <w:abstractNum w:abstractNumId="32">
    <w:nsid w:val="67E2063A"/>
    <w:multiLevelType w:val="hybridMultilevel"/>
    <w:tmpl w:val="425C3C86"/>
    <w:lvl w:ilvl="0" w:tplc="5A2CAD0A">
      <w:start w:val="1"/>
      <w:numFmt w:val="bullet"/>
      <w:lvlText w:val="•"/>
      <w:lvlJc w:val="left"/>
      <w:pPr>
        <w:tabs>
          <w:tab w:val="num" w:pos="360"/>
        </w:tabs>
        <w:ind w:left="360" w:hanging="360"/>
      </w:pPr>
      <w:rPr>
        <w:rFonts w:ascii="Times New Roman" w:hAnsi="Times New Roman" w:hint="default"/>
      </w:rPr>
    </w:lvl>
    <w:lvl w:ilvl="1" w:tplc="D500E61E">
      <w:start w:val="1"/>
      <w:numFmt w:val="bullet"/>
      <w:lvlText w:val="•"/>
      <w:lvlJc w:val="left"/>
      <w:pPr>
        <w:tabs>
          <w:tab w:val="num" w:pos="1080"/>
        </w:tabs>
        <w:ind w:left="1080" w:hanging="360"/>
      </w:pPr>
      <w:rPr>
        <w:rFonts w:ascii="Times New Roman" w:hAnsi="Times New Roman" w:hint="default"/>
      </w:rPr>
    </w:lvl>
    <w:lvl w:ilvl="2" w:tplc="C7FA46EC" w:tentative="1">
      <w:start w:val="1"/>
      <w:numFmt w:val="bullet"/>
      <w:lvlText w:val="•"/>
      <w:lvlJc w:val="left"/>
      <w:pPr>
        <w:tabs>
          <w:tab w:val="num" w:pos="1800"/>
        </w:tabs>
        <w:ind w:left="1800" w:hanging="360"/>
      </w:pPr>
      <w:rPr>
        <w:rFonts w:ascii="Times New Roman" w:hAnsi="Times New Roman" w:hint="default"/>
      </w:rPr>
    </w:lvl>
    <w:lvl w:ilvl="3" w:tplc="486481A2" w:tentative="1">
      <w:start w:val="1"/>
      <w:numFmt w:val="bullet"/>
      <w:lvlText w:val="•"/>
      <w:lvlJc w:val="left"/>
      <w:pPr>
        <w:tabs>
          <w:tab w:val="num" w:pos="2520"/>
        </w:tabs>
        <w:ind w:left="2520" w:hanging="360"/>
      </w:pPr>
      <w:rPr>
        <w:rFonts w:ascii="Times New Roman" w:hAnsi="Times New Roman" w:hint="default"/>
      </w:rPr>
    </w:lvl>
    <w:lvl w:ilvl="4" w:tplc="8B386318" w:tentative="1">
      <w:start w:val="1"/>
      <w:numFmt w:val="bullet"/>
      <w:lvlText w:val="•"/>
      <w:lvlJc w:val="left"/>
      <w:pPr>
        <w:tabs>
          <w:tab w:val="num" w:pos="3240"/>
        </w:tabs>
        <w:ind w:left="3240" w:hanging="360"/>
      </w:pPr>
      <w:rPr>
        <w:rFonts w:ascii="Times New Roman" w:hAnsi="Times New Roman" w:hint="default"/>
      </w:rPr>
    </w:lvl>
    <w:lvl w:ilvl="5" w:tplc="0F0ED5F0" w:tentative="1">
      <w:start w:val="1"/>
      <w:numFmt w:val="bullet"/>
      <w:lvlText w:val="•"/>
      <w:lvlJc w:val="left"/>
      <w:pPr>
        <w:tabs>
          <w:tab w:val="num" w:pos="3960"/>
        </w:tabs>
        <w:ind w:left="3960" w:hanging="360"/>
      </w:pPr>
      <w:rPr>
        <w:rFonts w:ascii="Times New Roman" w:hAnsi="Times New Roman" w:hint="default"/>
      </w:rPr>
    </w:lvl>
    <w:lvl w:ilvl="6" w:tplc="063A4318" w:tentative="1">
      <w:start w:val="1"/>
      <w:numFmt w:val="bullet"/>
      <w:lvlText w:val="•"/>
      <w:lvlJc w:val="left"/>
      <w:pPr>
        <w:tabs>
          <w:tab w:val="num" w:pos="4680"/>
        </w:tabs>
        <w:ind w:left="4680" w:hanging="360"/>
      </w:pPr>
      <w:rPr>
        <w:rFonts w:ascii="Times New Roman" w:hAnsi="Times New Roman" w:hint="default"/>
      </w:rPr>
    </w:lvl>
    <w:lvl w:ilvl="7" w:tplc="5D76D14E" w:tentative="1">
      <w:start w:val="1"/>
      <w:numFmt w:val="bullet"/>
      <w:lvlText w:val="•"/>
      <w:lvlJc w:val="left"/>
      <w:pPr>
        <w:tabs>
          <w:tab w:val="num" w:pos="5400"/>
        </w:tabs>
        <w:ind w:left="5400" w:hanging="360"/>
      </w:pPr>
      <w:rPr>
        <w:rFonts w:ascii="Times New Roman" w:hAnsi="Times New Roman" w:hint="default"/>
      </w:rPr>
    </w:lvl>
    <w:lvl w:ilvl="8" w:tplc="460E1BC0" w:tentative="1">
      <w:start w:val="1"/>
      <w:numFmt w:val="bullet"/>
      <w:lvlText w:val="•"/>
      <w:lvlJc w:val="left"/>
      <w:pPr>
        <w:tabs>
          <w:tab w:val="num" w:pos="6120"/>
        </w:tabs>
        <w:ind w:left="6120" w:hanging="360"/>
      </w:pPr>
      <w:rPr>
        <w:rFonts w:ascii="Times New Roman" w:hAnsi="Times New Roman" w:hint="default"/>
      </w:rPr>
    </w:lvl>
  </w:abstractNum>
  <w:abstractNum w:abstractNumId="33">
    <w:nsid w:val="6986002C"/>
    <w:multiLevelType w:val="hybridMultilevel"/>
    <w:tmpl w:val="8A3E0C82"/>
    <w:lvl w:ilvl="0" w:tplc="29EA649A">
      <w:start w:val="1"/>
      <w:numFmt w:val="bullet"/>
      <w:lvlText w:val="•"/>
      <w:lvlJc w:val="left"/>
      <w:pPr>
        <w:tabs>
          <w:tab w:val="num" w:pos="720"/>
        </w:tabs>
        <w:ind w:left="720" w:hanging="360"/>
      </w:pPr>
      <w:rPr>
        <w:rFonts w:ascii="Times New Roman" w:hAnsi="Times New Roman" w:hint="default"/>
      </w:rPr>
    </w:lvl>
    <w:lvl w:ilvl="1" w:tplc="F83008B2" w:tentative="1">
      <w:start w:val="1"/>
      <w:numFmt w:val="bullet"/>
      <w:lvlText w:val="•"/>
      <w:lvlJc w:val="left"/>
      <w:pPr>
        <w:tabs>
          <w:tab w:val="num" w:pos="1440"/>
        </w:tabs>
        <w:ind w:left="1440" w:hanging="360"/>
      </w:pPr>
      <w:rPr>
        <w:rFonts w:ascii="Times New Roman" w:hAnsi="Times New Roman" w:hint="default"/>
      </w:rPr>
    </w:lvl>
    <w:lvl w:ilvl="2" w:tplc="16FAF3D0" w:tentative="1">
      <w:start w:val="1"/>
      <w:numFmt w:val="bullet"/>
      <w:lvlText w:val="•"/>
      <w:lvlJc w:val="left"/>
      <w:pPr>
        <w:tabs>
          <w:tab w:val="num" w:pos="2160"/>
        </w:tabs>
        <w:ind w:left="2160" w:hanging="360"/>
      </w:pPr>
      <w:rPr>
        <w:rFonts w:ascii="Times New Roman" w:hAnsi="Times New Roman" w:hint="default"/>
      </w:rPr>
    </w:lvl>
    <w:lvl w:ilvl="3" w:tplc="133425BC" w:tentative="1">
      <w:start w:val="1"/>
      <w:numFmt w:val="bullet"/>
      <w:lvlText w:val="•"/>
      <w:lvlJc w:val="left"/>
      <w:pPr>
        <w:tabs>
          <w:tab w:val="num" w:pos="2880"/>
        </w:tabs>
        <w:ind w:left="2880" w:hanging="360"/>
      </w:pPr>
      <w:rPr>
        <w:rFonts w:ascii="Times New Roman" w:hAnsi="Times New Roman" w:hint="default"/>
      </w:rPr>
    </w:lvl>
    <w:lvl w:ilvl="4" w:tplc="25F2350A" w:tentative="1">
      <w:start w:val="1"/>
      <w:numFmt w:val="bullet"/>
      <w:lvlText w:val="•"/>
      <w:lvlJc w:val="left"/>
      <w:pPr>
        <w:tabs>
          <w:tab w:val="num" w:pos="3600"/>
        </w:tabs>
        <w:ind w:left="3600" w:hanging="360"/>
      </w:pPr>
      <w:rPr>
        <w:rFonts w:ascii="Times New Roman" w:hAnsi="Times New Roman" w:hint="default"/>
      </w:rPr>
    </w:lvl>
    <w:lvl w:ilvl="5" w:tplc="19BA5290" w:tentative="1">
      <w:start w:val="1"/>
      <w:numFmt w:val="bullet"/>
      <w:lvlText w:val="•"/>
      <w:lvlJc w:val="left"/>
      <w:pPr>
        <w:tabs>
          <w:tab w:val="num" w:pos="4320"/>
        </w:tabs>
        <w:ind w:left="4320" w:hanging="360"/>
      </w:pPr>
      <w:rPr>
        <w:rFonts w:ascii="Times New Roman" w:hAnsi="Times New Roman" w:hint="default"/>
      </w:rPr>
    </w:lvl>
    <w:lvl w:ilvl="6" w:tplc="E95E3F7A" w:tentative="1">
      <w:start w:val="1"/>
      <w:numFmt w:val="bullet"/>
      <w:lvlText w:val="•"/>
      <w:lvlJc w:val="left"/>
      <w:pPr>
        <w:tabs>
          <w:tab w:val="num" w:pos="5040"/>
        </w:tabs>
        <w:ind w:left="5040" w:hanging="360"/>
      </w:pPr>
      <w:rPr>
        <w:rFonts w:ascii="Times New Roman" w:hAnsi="Times New Roman" w:hint="default"/>
      </w:rPr>
    </w:lvl>
    <w:lvl w:ilvl="7" w:tplc="74FC59A2" w:tentative="1">
      <w:start w:val="1"/>
      <w:numFmt w:val="bullet"/>
      <w:lvlText w:val="•"/>
      <w:lvlJc w:val="left"/>
      <w:pPr>
        <w:tabs>
          <w:tab w:val="num" w:pos="5760"/>
        </w:tabs>
        <w:ind w:left="5760" w:hanging="360"/>
      </w:pPr>
      <w:rPr>
        <w:rFonts w:ascii="Times New Roman" w:hAnsi="Times New Roman" w:hint="default"/>
      </w:rPr>
    </w:lvl>
    <w:lvl w:ilvl="8" w:tplc="14C8C2BA" w:tentative="1">
      <w:start w:val="1"/>
      <w:numFmt w:val="bullet"/>
      <w:lvlText w:val="•"/>
      <w:lvlJc w:val="left"/>
      <w:pPr>
        <w:tabs>
          <w:tab w:val="num" w:pos="6480"/>
        </w:tabs>
        <w:ind w:left="6480" w:hanging="360"/>
      </w:pPr>
      <w:rPr>
        <w:rFonts w:ascii="Times New Roman" w:hAnsi="Times New Roman" w:hint="default"/>
      </w:rPr>
    </w:lvl>
  </w:abstractNum>
  <w:abstractNum w:abstractNumId="34">
    <w:nsid w:val="6A82393D"/>
    <w:multiLevelType w:val="hybridMultilevel"/>
    <w:tmpl w:val="2D8485DA"/>
    <w:lvl w:ilvl="0" w:tplc="7DAA8882">
      <w:start w:val="1"/>
      <w:numFmt w:val="bullet"/>
      <w:lvlText w:val=""/>
      <w:lvlPicBulletId w:val="0"/>
      <w:lvlJc w:val="left"/>
      <w:pPr>
        <w:tabs>
          <w:tab w:val="num" w:pos="720"/>
        </w:tabs>
        <w:ind w:left="720" w:hanging="360"/>
      </w:pPr>
      <w:rPr>
        <w:rFonts w:ascii="Symbol" w:hAnsi="Symbol" w:hint="default"/>
      </w:rPr>
    </w:lvl>
    <w:lvl w:ilvl="1" w:tplc="7D0245B0" w:tentative="1">
      <w:start w:val="1"/>
      <w:numFmt w:val="bullet"/>
      <w:lvlText w:val=""/>
      <w:lvlPicBulletId w:val="0"/>
      <w:lvlJc w:val="left"/>
      <w:pPr>
        <w:tabs>
          <w:tab w:val="num" w:pos="1440"/>
        </w:tabs>
        <w:ind w:left="1440" w:hanging="360"/>
      </w:pPr>
      <w:rPr>
        <w:rFonts w:ascii="Symbol" w:hAnsi="Symbol" w:hint="default"/>
      </w:rPr>
    </w:lvl>
    <w:lvl w:ilvl="2" w:tplc="0654399C" w:tentative="1">
      <w:start w:val="1"/>
      <w:numFmt w:val="bullet"/>
      <w:lvlText w:val=""/>
      <w:lvlPicBulletId w:val="0"/>
      <w:lvlJc w:val="left"/>
      <w:pPr>
        <w:tabs>
          <w:tab w:val="num" w:pos="2160"/>
        </w:tabs>
        <w:ind w:left="2160" w:hanging="360"/>
      </w:pPr>
      <w:rPr>
        <w:rFonts w:ascii="Symbol" w:hAnsi="Symbol" w:hint="default"/>
      </w:rPr>
    </w:lvl>
    <w:lvl w:ilvl="3" w:tplc="7A408838" w:tentative="1">
      <w:start w:val="1"/>
      <w:numFmt w:val="bullet"/>
      <w:lvlText w:val=""/>
      <w:lvlPicBulletId w:val="0"/>
      <w:lvlJc w:val="left"/>
      <w:pPr>
        <w:tabs>
          <w:tab w:val="num" w:pos="2880"/>
        </w:tabs>
        <w:ind w:left="2880" w:hanging="360"/>
      </w:pPr>
      <w:rPr>
        <w:rFonts w:ascii="Symbol" w:hAnsi="Symbol" w:hint="default"/>
      </w:rPr>
    </w:lvl>
    <w:lvl w:ilvl="4" w:tplc="773EFAEE" w:tentative="1">
      <w:start w:val="1"/>
      <w:numFmt w:val="bullet"/>
      <w:lvlText w:val=""/>
      <w:lvlPicBulletId w:val="0"/>
      <w:lvlJc w:val="left"/>
      <w:pPr>
        <w:tabs>
          <w:tab w:val="num" w:pos="3600"/>
        </w:tabs>
        <w:ind w:left="3600" w:hanging="360"/>
      </w:pPr>
      <w:rPr>
        <w:rFonts w:ascii="Symbol" w:hAnsi="Symbol" w:hint="default"/>
      </w:rPr>
    </w:lvl>
    <w:lvl w:ilvl="5" w:tplc="2A241B26" w:tentative="1">
      <w:start w:val="1"/>
      <w:numFmt w:val="bullet"/>
      <w:lvlText w:val=""/>
      <w:lvlPicBulletId w:val="0"/>
      <w:lvlJc w:val="left"/>
      <w:pPr>
        <w:tabs>
          <w:tab w:val="num" w:pos="4320"/>
        </w:tabs>
        <w:ind w:left="4320" w:hanging="360"/>
      </w:pPr>
      <w:rPr>
        <w:rFonts w:ascii="Symbol" w:hAnsi="Symbol" w:hint="default"/>
      </w:rPr>
    </w:lvl>
    <w:lvl w:ilvl="6" w:tplc="FAC6399C" w:tentative="1">
      <w:start w:val="1"/>
      <w:numFmt w:val="bullet"/>
      <w:lvlText w:val=""/>
      <w:lvlPicBulletId w:val="0"/>
      <w:lvlJc w:val="left"/>
      <w:pPr>
        <w:tabs>
          <w:tab w:val="num" w:pos="5040"/>
        </w:tabs>
        <w:ind w:left="5040" w:hanging="360"/>
      </w:pPr>
      <w:rPr>
        <w:rFonts w:ascii="Symbol" w:hAnsi="Symbol" w:hint="default"/>
      </w:rPr>
    </w:lvl>
    <w:lvl w:ilvl="7" w:tplc="8632C0B2" w:tentative="1">
      <w:start w:val="1"/>
      <w:numFmt w:val="bullet"/>
      <w:lvlText w:val=""/>
      <w:lvlPicBulletId w:val="0"/>
      <w:lvlJc w:val="left"/>
      <w:pPr>
        <w:tabs>
          <w:tab w:val="num" w:pos="5760"/>
        </w:tabs>
        <w:ind w:left="5760" w:hanging="360"/>
      </w:pPr>
      <w:rPr>
        <w:rFonts w:ascii="Symbol" w:hAnsi="Symbol" w:hint="default"/>
      </w:rPr>
    </w:lvl>
    <w:lvl w:ilvl="8" w:tplc="EF22B452" w:tentative="1">
      <w:start w:val="1"/>
      <w:numFmt w:val="bullet"/>
      <w:lvlText w:val=""/>
      <w:lvlPicBulletId w:val="0"/>
      <w:lvlJc w:val="left"/>
      <w:pPr>
        <w:tabs>
          <w:tab w:val="num" w:pos="6480"/>
        </w:tabs>
        <w:ind w:left="6480" w:hanging="360"/>
      </w:pPr>
      <w:rPr>
        <w:rFonts w:ascii="Symbol" w:hAnsi="Symbol" w:hint="default"/>
      </w:rPr>
    </w:lvl>
  </w:abstractNum>
  <w:abstractNum w:abstractNumId="35">
    <w:nsid w:val="6C2B7C0B"/>
    <w:multiLevelType w:val="hybridMultilevel"/>
    <w:tmpl w:val="0C8A815C"/>
    <w:lvl w:ilvl="0" w:tplc="06289E6A">
      <w:start w:val="1"/>
      <w:numFmt w:val="bullet"/>
      <w:lvlText w:val="•"/>
      <w:lvlJc w:val="left"/>
      <w:pPr>
        <w:tabs>
          <w:tab w:val="num" w:pos="360"/>
        </w:tabs>
        <w:ind w:left="360" w:hanging="360"/>
      </w:pPr>
      <w:rPr>
        <w:rFonts w:ascii="Times New Roman" w:hAnsi="Times New Roman" w:hint="default"/>
      </w:rPr>
    </w:lvl>
    <w:lvl w:ilvl="1" w:tplc="D03AD40A">
      <w:start w:val="768"/>
      <w:numFmt w:val="bullet"/>
      <w:lvlText w:val="–"/>
      <w:lvlJc w:val="left"/>
      <w:pPr>
        <w:tabs>
          <w:tab w:val="num" w:pos="1080"/>
        </w:tabs>
        <w:ind w:left="1080" w:hanging="360"/>
      </w:pPr>
      <w:rPr>
        <w:rFonts w:ascii="Times New Roman" w:hAnsi="Times New Roman" w:hint="default"/>
      </w:rPr>
    </w:lvl>
    <w:lvl w:ilvl="2" w:tplc="2E00FCAC">
      <w:start w:val="768"/>
      <w:numFmt w:val="bullet"/>
      <w:lvlText w:val="•"/>
      <w:lvlJc w:val="left"/>
      <w:pPr>
        <w:tabs>
          <w:tab w:val="num" w:pos="1800"/>
        </w:tabs>
        <w:ind w:left="1800" w:hanging="360"/>
      </w:pPr>
      <w:rPr>
        <w:rFonts w:ascii="Times New Roman" w:hAnsi="Times New Roman" w:hint="default"/>
      </w:rPr>
    </w:lvl>
    <w:lvl w:ilvl="3" w:tplc="E6C498EA" w:tentative="1">
      <w:start w:val="1"/>
      <w:numFmt w:val="bullet"/>
      <w:lvlText w:val="•"/>
      <w:lvlJc w:val="left"/>
      <w:pPr>
        <w:tabs>
          <w:tab w:val="num" w:pos="2520"/>
        </w:tabs>
        <w:ind w:left="2520" w:hanging="360"/>
      </w:pPr>
      <w:rPr>
        <w:rFonts w:ascii="Times New Roman" w:hAnsi="Times New Roman" w:hint="default"/>
      </w:rPr>
    </w:lvl>
    <w:lvl w:ilvl="4" w:tplc="D306170C" w:tentative="1">
      <w:start w:val="1"/>
      <w:numFmt w:val="bullet"/>
      <w:lvlText w:val="•"/>
      <w:lvlJc w:val="left"/>
      <w:pPr>
        <w:tabs>
          <w:tab w:val="num" w:pos="3240"/>
        </w:tabs>
        <w:ind w:left="3240" w:hanging="360"/>
      </w:pPr>
      <w:rPr>
        <w:rFonts w:ascii="Times New Roman" w:hAnsi="Times New Roman" w:hint="default"/>
      </w:rPr>
    </w:lvl>
    <w:lvl w:ilvl="5" w:tplc="9BD0E764" w:tentative="1">
      <w:start w:val="1"/>
      <w:numFmt w:val="bullet"/>
      <w:lvlText w:val="•"/>
      <w:lvlJc w:val="left"/>
      <w:pPr>
        <w:tabs>
          <w:tab w:val="num" w:pos="3960"/>
        </w:tabs>
        <w:ind w:left="3960" w:hanging="360"/>
      </w:pPr>
      <w:rPr>
        <w:rFonts w:ascii="Times New Roman" w:hAnsi="Times New Roman" w:hint="default"/>
      </w:rPr>
    </w:lvl>
    <w:lvl w:ilvl="6" w:tplc="6750D60E" w:tentative="1">
      <w:start w:val="1"/>
      <w:numFmt w:val="bullet"/>
      <w:lvlText w:val="•"/>
      <w:lvlJc w:val="left"/>
      <w:pPr>
        <w:tabs>
          <w:tab w:val="num" w:pos="4680"/>
        </w:tabs>
        <w:ind w:left="4680" w:hanging="360"/>
      </w:pPr>
      <w:rPr>
        <w:rFonts w:ascii="Times New Roman" w:hAnsi="Times New Roman" w:hint="default"/>
      </w:rPr>
    </w:lvl>
    <w:lvl w:ilvl="7" w:tplc="62F6F37E" w:tentative="1">
      <w:start w:val="1"/>
      <w:numFmt w:val="bullet"/>
      <w:lvlText w:val="•"/>
      <w:lvlJc w:val="left"/>
      <w:pPr>
        <w:tabs>
          <w:tab w:val="num" w:pos="5400"/>
        </w:tabs>
        <w:ind w:left="5400" w:hanging="360"/>
      </w:pPr>
      <w:rPr>
        <w:rFonts w:ascii="Times New Roman" w:hAnsi="Times New Roman" w:hint="default"/>
      </w:rPr>
    </w:lvl>
    <w:lvl w:ilvl="8" w:tplc="A8903AAE" w:tentative="1">
      <w:start w:val="1"/>
      <w:numFmt w:val="bullet"/>
      <w:lvlText w:val="•"/>
      <w:lvlJc w:val="left"/>
      <w:pPr>
        <w:tabs>
          <w:tab w:val="num" w:pos="6120"/>
        </w:tabs>
        <w:ind w:left="6120" w:hanging="360"/>
      </w:pPr>
      <w:rPr>
        <w:rFonts w:ascii="Times New Roman" w:hAnsi="Times New Roman" w:hint="default"/>
      </w:rPr>
    </w:lvl>
  </w:abstractNum>
  <w:abstractNum w:abstractNumId="36">
    <w:nsid w:val="74193244"/>
    <w:multiLevelType w:val="hybridMultilevel"/>
    <w:tmpl w:val="149C055A"/>
    <w:lvl w:ilvl="0" w:tplc="B902FA48">
      <w:start w:val="1"/>
      <w:numFmt w:val="bullet"/>
      <w:lvlText w:val="•"/>
      <w:lvlJc w:val="left"/>
      <w:pPr>
        <w:tabs>
          <w:tab w:val="num" w:pos="720"/>
        </w:tabs>
        <w:ind w:left="720" w:hanging="360"/>
      </w:pPr>
      <w:rPr>
        <w:rFonts w:ascii="Arial" w:hAnsi="Arial" w:cs="Times New Roman" w:hint="default"/>
      </w:rPr>
    </w:lvl>
    <w:lvl w:ilvl="1" w:tplc="4E101678">
      <w:start w:val="883"/>
      <w:numFmt w:val="bullet"/>
      <w:lvlText w:val="–"/>
      <w:lvlJc w:val="left"/>
      <w:pPr>
        <w:tabs>
          <w:tab w:val="num" w:pos="1440"/>
        </w:tabs>
        <w:ind w:left="1440" w:hanging="360"/>
      </w:pPr>
      <w:rPr>
        <w:rFonts w:ascii="Arial" w:hAnsi="Arial" w:cs="Times New Roman" w:hint="default"/>
      </w:rPr>
    </w:lvl>
    <w:lvl w:ilvl="2" w:tplc="5B4AB80A">
      <w:start w:val="1"/>
      <w:numFmt w:val="bullet"/>
      <w:lvlText w:val="•"/>
      <w:lvlJc w:val="left"/>
      <w:pPr>
        <w:tabs>
          <w:tab w:val="num" w:pos="2160"/>
        </w:tabs>
        <w:ind w:left="2160" w:hanging="360"/>
      </w:pPr>
      <w:rPr>
        <w:rFonts w:ascii="Arial" w:hAnsi="Arial" w:cs="Times New Roman" w:hint="default"/>
      </w:rPr>
    </w:lvl>
    <w:lvl w:ilvl="3" w:tplc="097C4406">
      <w:start w:val="1"/>
      <w:numFmt w:val="bullet"/>
      <w:lvlText w:val="•"/>
      <w:lvlJc w:val="left"/>
      <w:pPr>
        <w:tabs>
          <w:tab w:val="num" w:pos="2880"/>
        </w:tabs>
        <w:ind w:left="2880" w:hanging="360"/>
      </w:pPr>
      <w:rPr>
        <w:rFonts w:ascii="Arial" w:hAnsi="Arial" w:cs="Times New Roman" w:hint="default"/>
      </w:rPr>
    </w:lvl>
    <w:lvl w:ilvl="4" w:tplc="FADC5046">
      <w:start w:val="1"/>
      <w:numFmt w:val="bullet"/>
      <w:lvlText w:val="•"/>
      <w:lvlJc w:val="left"/>
      <w:pPr>
        <w:tabs>
          <w:tab w:val="num" w:pos="3600"/>
        </w:tabs>
        <w:ind w:left="3600" w:hanging="360"/>
      </w:pPr>
      <w:rPr>
        <w:rFonts w:ascii="Arial" w:hAnsi="Arial" w:cs="Times New Roman" w:hint="default"/>
      </w:rPr>
    </w:lvl>
    <w:lvl w:ilvl="5" w:tplc="FDAEAF70">
      <w:start w:val="1"/>
      <w:numFmt w:val="bullet"/>
      <w:lvlText w:val="•"/>
      <w:lvlJc w:val="left"/>
      <w:pPr>
        <w:tabs>
          <w:tab w:val="num" w:pos="4320"/>
        </w:tabs>
        <w:ind w:left="4320" w:hanging="360"/>
      </w:pPr>
      <w:rPr>
        <w:rFonts w:ascii="Arial" w:hAnsi="Arial" w:cs="Times New Roman" w:hint="default"/>
      </w:rPr>
    </w:lvl>
    <w:lvl w:ilvl="6" w:tplc="022CA834">
      <w:start w:val="1"/>
      <w:numFmt w:val="bullet"/>
      <w:lvlText w:val="•"/>
      <w:lvlJc w:val="left"/>
      <w:pPr>
        <w:tabs>
          <w:tab w:val="num" w:pos="5040"/>
        </w:tabs>
        <w:ind w:left="5040" w:hanging="360"/>
      </w:pPr>
      <w:rPr>
        <w:rFonts w:ascii="Arial" w:hAnsi="Arial" w:cs="Times New Roman" w:hint="default"/>
      </w:rPr>
    </w:lvl>
    <w:lvl w:ilvl="7" w:tplc="780CF46E">
      <w:start w:val="1"/>
      <w:numFmt w:val="bullet"/>
      <w:lvlText w:val="•"/>
      <w:lvlJc w:val="left"/>
      <w:pPr>
        <w:tabs>
          <w:tab w:val="num" w:pos="5760"/>
        </w:tabs>
        <w:ind w:left="5760" w:hanging="360"/>
      </w:pPr>
      <w:rPr>
        <w:rFonts w:ascii="Arial" w:hAnsi="Arial" w:cs="Times New Roman" w:hint="default"/>
      </w:rPr>
    </w:lvl>
    <w:lvl w:ilvl="8" w:tplc="BE6A67BE">
      <w:start w:val="1"/>
      <w:numFmt w:val="bullet"/>
      <w:lvlText w:val="•"/>
      <w:lvlJc w:val="left"/>
      <w:pPr>
        <w:tabs>
          <w:tab w:val="num" w:pos="6480"/>
        </w:tabs>
        <w:ind w:left="6480" w:hanging="360"/>
      </w:pPr>
      <w:rPr>
        <w:rFonts w:ascii="Arial" w:hAnsi="Arial" w:cs="Times New Roman" w:hint="default"/>
      </w:rPr>
    </w:lvl>
  </w:abstractNum>
  <w:abstractNum w:abstractNumId="37">
    <w:nsid w:val="77B47CAB"/>
    <w:multiLevelType w:val="hybridMultilevel"/>
    <w:tmpl w:val="E304A734"/>
    <w:lvl w:ilvl="0" w:tplc="0082F832">
      <w:start w:val="1"/>
      <w:numFmt w:val="bullet"/>
      <w:lvlText w:val=""/>
      <w:lvlPicBulletId w:val="0"/>
      <w:lvlJc w:val="left"/>
      <w:pPr>
        <w:tabs>
          <w:tab w:val="num" w:pos="720"/>
        </w:tabs>
        <w:ind w:left="720" w:hanging="360"/>
      </w:pPr>
      <w:rPr>
        <w:rFonts w:ascii="Symbol" w:hAnsi="Symbol" w:hint="default"/>
      </w:rPr>
    </w:lvl>
    <w:lvl w:ilvl="1" w:tplc="286C2010">
      <w:start w:val="1883"/>
      <w:numFmt w:val="bullet"/>
      <w:lvlText w:val=""/>
      <w:lvlPicBulletId w:val="0"/>
      <w:lvlJc w:val="left"/>
      <w:pPr>
        <w:tabs>
          <w:tab w:val="num" w:pos="1440"/>
        </w:tabs>
        <w:ind w:left="1440" w:hanging="360"/>
      </w:pPr>
      <w:rPr>
        <w:rFonts w:ascii="Symbol" w:hAnsi="Symbol" w:hint="default"/>
      </w:rPr>
    </w:lvl>
    <w:lvl w:ilvl="2" w:tplc="5D785850" w:tentative="1">
      <w:start w:val="1"/>
      <w:numFmt w:val="bullet"/>
      <w:lvlText w:val=""/>
      <w:lvlPicBulletId w:val="0"/>
      <w:lvlJc w:val="left"/>
      <w:pPr>
        <w:tabs>
          <w:tab w:val="num" w:pos="2160"/>
        </w:tabs>
        <w:ind w:left="2160" w:hanging="360"/>
      </w:pPr>
      <w:rPr>
        <w:rFonts w:ascii="Symbol" w:hAnsi="Symbol" w:hint="default"/>
      </w:rPr>
    </w:lvl>
    <w:lvl w:ilvl="3" w:tplc="89AC057A" w:tentative="1">
      <w:start w:val="1"/>
      <w:numFmt w:val="bullet"/>
      <w:lvlText w:val=""/>
      <w:lvlPicBulletId w:val="0"/>
      <w:lvlJc w:val="left"/>
      <w:pPr>
        <w:tabs>
          <w:tab w:val="num" w:pos="2880"/>
        </w:tabs>
        <w:ind w:left="2880" w:hanging="360"/>
      </w:pPr>
      <w:rPr>
        <w:rFonts w:ascii="Symbol" w:hAnsi="Symbol" w:hint="default"/>
      </w:rPr>
    </w:lvl>
    <w:lvl w:ilvl="4" w:tplc="69E861F2" w:tentative="1">
      <w:start w:val="1"/>
      <w:numFmt w:val="bullet"/>
      <w:lvlText w:val=""/>
      <w:lvlPicBulletId w:val="0"/>
      <w:lvlJc w:val="left"/>
      <w:pPr>
        <w:tabs>
          <w:tab w:val="num" w:pos="3600"/>
        </w:tabs>
        <w:ind w:left="3600" w:hanging="360"/>
      </w:pPr>
      <w:rPr>
        <w:rFonts w:ascii="Symbol" w:hAnsi="Symbol" w:hint="default"/>
      </w:rPr>
    </w:lvl>
    <w:lvl w:ilvl="5" w:tplc="1FD6A6D0" w:tentative="1">
      <w:start w:val="1"/>
      <w:numFmt w:val="bullet"/>
      <w:lvlText w:val=""/>
      <w:lvlPicBulletId w:val="0"/>
      <w:lvlJc w:val="left"/>
      <w:pPr>
        <w:tabs>
          <w:tab w:val="num" w:pos="4320"/>
        </w:tabs>
        <w:ind w:left="4320" w:hanging="360"/>
      </w:pPr>
      <w:rPr>
        <w:rFonts w:ascii="Symbol" w:hAnsi="Symbol" w:hint="default"/>
      </w:rPr>
    </w:lvl>
    <w:lvl w:ilvl="6" w:tplc="0090D272" w:tentative="1">
      <w:start w:val="1"/>
      <w:numFmt w:val="bullet"/>
      <w:lvlText w:val=""/>
      <w:lvlPicBulletId w:val="0"/>
      <w:lvlJc w:val="left"/>
      <w:pPr>
        <w:tabs>
          <w:tab w:val="num" w:pos="5040"/>
        </w:tabs>
        <w:ind w:left="5040" w:hanging="360"/>
      </w:pPr>
      <w:rPr>
        <w:rFonts w:ascii="Symbol" w:hAnsi="Symbol" w:hint="default"/>
      </w:rPr>
    </w:lvl>
    <w:lvl w:ilvl="7" w:tplc="F574F9A0" w:tentative="1">
      <w:start w:val="1"/>
      <w:numFmt w:val="bullet"/>
      <w:lvlText w:val=""/>
      <w:lvlPicBulletId w:val="0"/>
      <w:lvlJc w:val="left"/>
      <w:pPr>
        <w:tabs>
          <w:tab w:val="num" w:pos="5760"/>
        </w:tabs>
        <w:ind w:left="5760" w:hanging="360"/>
      </w:pPr>
      <w:rPr>
        <w:rFonts w:ascii="Symbol" w:hAnsi="Symbol" w:hint="default"/>
      </w:rPr>
    </w:lvl>
    <w:lvl w:ilvl="8" w:tplc="1A7A034C" w:tentative="1">
      <w:start w:val="1"/>
      <w:numFmt w:val="bullet"/>
      <w:lvlText w:val=""/>
      <w:lvlPicBulletId w:val="0"/>
      <w:lvlJc w:val="left"/>
      <w:pPr>
        <w:tabs>
          <w:tab w:val="num" w:pos="6480"/>
        </w:tabs>
        <w:ind w:left="6480" w:hanging="360"/>
      </w:pPr>
      <w:rPr>
        <w:rFonts w:ascii="Symbol" w:hAnsi="Symbol" w:hint="default"/>
      </w:rPr>
    </w:lvl>
  </w:abstractNum>
  <w:abstractNum w:abstractNumId="38">
    <w:nsid w:val="787D1E22"/>
    <w:multiLevelType w:val="multilevel"/>
    <w:tmpl w:val="50BCAD4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9">
    <w:nsid w:val="799B0C4B"/>
    <w:multiLevelType w:val="multilevel"/>
    <w:tmpl w:val="04090025"/>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576"/>
        </w:tabs>
        <w:ind w:left="576" w:hanging="576"/>
      </w:pPr>
      <w:rPr>
        <w:rFonts w:cs="Times New Roman"/>
      </w:rPr>
    </w:lvl>
    <w:lvl w:ilvl="2">
      <w:start w:val="1"/>
      <w:numFmt w:val="decimal"/>
      <w:lvlText w:val="%1.%2.%3"/>
      <w:lvlJc w:val="left"/>
      <w:pPr>
        <w:tabs>
          <w:tab w:val="num" w:pos="720"/>
        </w:tabs>
        <w:ind w:left="720" w:hanging="72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39"/>
  </w:num>
  <w:num w:numId="2">
    <w:abstractNumId w:val="6"/>
  </w:num>
  <w:num w:numId="3">
    <w:abstractNumId w:val="14"/>
  </w:num>
  <w:num w:numId="4">
    <w:abstractNumId w:val="33"/>
  </w:num>
  <w:num w:numId="5">
    <w:abstractNumId w:val="19"/>
  </w:num>
  <w:num w:numId="6">
    <w:abstractNumId w:val="10"/>
  </w:num>
  <w:num w:numId="7">
    <w:abstractNumId w:val="4"/>
  </w:num>
  <w:num w:numId="8">
    <w:abstractNumId w:val="35"/>
  </w:num>
  <w:num w:numId="9">
    <w:abstractNumId w:val="26"/>
  </w:num>
  <w:num w:numId="10">
    <w:abstractNumId w:val="5"/>
  </w:num>
  <w:num w:numId="11">
    <w:abstractNumId w:val="32"/>
  </w:num>
  <w:num w:numId="12">
    <w:abstractNumId w:val="31"/>
  </w:num>
  <w:num w:numId="13">
    <w:abstractNumId w:val="24"/>
  </w:num>
  <w:num w:numId="14">
    <w:abstractNumId w:val="12"/>
  </w:num>
  <w:num w:numId="15">
    <w:abstractNumId w:val="28"/>
  </w:num>
  <w:num w:numId="16">
    <w:abstractNumId w:val="22"/>
  </w:num>
  <w:num w:numId="17">
    <w:abstractNumId w:val="2"/>
  </w:num>
  <w:num w:numId="18">
    <w:abstractNumId w:val="7"/>
  </w:num>
  <w:num w:numId="19">
    <w:abstractNumId w:val="8"/>
  </w:num>
  <w:num w:numId="20">
    <w:abstractNumId w:val="1"/>
  </w:num>
  <w:num w:numId="21">
    <w:abstractNumId w:val="37"/>
  </w:num>
  <w:num w:numId="22">
    <w:abstractNumId w:val="34"/>
  </w:num>
  <w:num w:numId="23">
    <w:abstractNumId w:val="16"/>
  </w:num>
  <w:num w:numId="24">
    <w:abstractNumId w:val="21"/>
  </w:num>
  <w:num w:numId="25">
    <w:abstractNumId w:val="13"/>
  </w:num>
  <w:num w:numId="26">
    <w:abstractNumId w:val="17"/>
  </w:num>
  <w:num w:numId="27">
    <w:abstractNumId w:val="25"/>
  </w:num>
  <w:num w:numId="28">
    <w:abstractNumId w:val="29"/>
  </w:num>
  <w:num w:numId="29">
    <w:abstractNumId w:val="23"/>
  </w:num>
  <w:num w:numId="30">
    <w:abstractNumId w:val="30"/>
  </w:num>
  <w:num w:numId="31">
    <w:abstractNumId w:val="38"/>
  </w:num>
  <w:num w:numId="32">
    <w:abstractNumId w:val="11"/>
  </w:num>
  <w:num w:numId="33">
    <w:abstractNumId w:val="20"/>
  </w:num>
  <w:num w:numId="34">
    <w:abstractNumId w:val="36"/>
  </w:num>
  <w:num w:numId="35">
    <w:abstractNumId w:val="18"/>
  </w:num>
  <w:num w:numId="36">
    <w:abstractNumId w:val="0"/>
  </w:num>
  <w:num w:numId="37">
    <w:abstractNumId w:val="15"/>
  </w:num>
  <w:num w:numId="38">
    <w:abstractNumId w:val="3"/>
  </w:num>
  <w:num w:numId="39">
    <w:abstractNumId w:val="27"/>
  </w:num>
  <w:num w:numId="4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3E66DE"/>
    <w:rsid w:val="000100BA"/>
    <w:rsid w:val="000128BE"/>
    <w:rsid w:val="000133C1"/>
    <w:rsid w:val="0001716C"/>
    <w:rsid w:val="00020C1D"/>
    <w:rsid w:val="00021697"/>
    <w:rsid w:val="00023645"/>
    <w:rsid w:val="000256AF"/>
    <w:rsid w:val="00030007"/>
    <w:rsid w:val="0003763F"/>
    <w:rsid w:val="00037D5A"/>
    <w:rsid w:val="000467A3"/>
    <w:rsid w:val="000514D4"/>
    <w:rsid w:val="00055BE1"/>
    <w:rsid w:val="00057673"/>
    <w:rsid w:val="000772D2"/>
    <w:rsid w:val="0008085F"/>
    <w:rsid w:val="0008310C"/>
    <w:rsid w:val="00086169"/>
    <w:rsid w:val="00086801"/>
    <w:rsid w:val="000A59C4"/>
    <w:rsid w:val="000A6924"/>
    <w:rsid w:val="000B4A8C"/>
    <w:rsid w:val="000C1535"/>
    <w:rsid w:val="000C4BAC"/>
    <w:rsid w:val="000C5EC1"/>
    <w:rsid w:val="000D2405"/>
    <w:rsid w:val="000D4046"/>
    <w:rsid w:val="000D534C"/>
    <w:rsid w:val="000D66ED"/>
    <w:rsid w:val="000E1DAE"/>
    <w:rsid w:val="000E6221"/>
    <w:rsid w:val="000F0C50"/>
    <w:rsid w:val="000F5B04"/>
    <w:rsid w:val="00106FD6"/>
    <w:rsid w:val="00126FA8"/>
    <w:rsid w:val="00127468"/>
    <w:rsid w:val="00127D14"/>
    <w:rsid w:val="00127FE1"/>
    <w:rsid w:val="001315DD"/>
    <w:rsid w:val="00131E19"/>
    <w:rsid w:val="00135251"/>
    <w:rsid w:val="00145FDB"/>
    <w:rsid w:val="0015234B"/>
    <w:rsid w:val="0015536D"/>
    <w:rsid w:val="00155DB4"/>
    <w:rsid w:val="00156BE5"/>
    <w:rsid w:val="00163DC5"/>
    <w:rsid w:val="00171DE7"/>
    <w:rsid w:val="00174E4C"/>
    <w:rsid w:val="001758D6"/>
    <w:rsid w:val="001777D4"/>
    <w:rsid w:val="00180FBD"/>
    <w:rsid w:val="00183889"/>
    <w:rsid w:val="001908D4"/>
    <w:rsid w:val="00191535"/>
    <w:rsid w:val="001949B4"/>
    <w:rsid w:val="001A2FB4"/>
    <w:rsid w:val="001A748D"/>
    <w:rsid w:val="001B03CF"/>
    <w:rsid w:val="001C7297"/>
    <w:rsid w:val="001D2FF6"/>
    <w:rsid w:val="001E15EE"/>
    <w:rsid w:val="001E2087"/>
    <w:rsid w:val="001E5C3A"/>
    <w:rsid w:val="001E7BBB"/>
    <w:rsid w:val="001F13C1"/>
    <w:rsid w:val="001F7000"/>
    <w:rsid w:val="002017EC"/>
    <w:rsid w:val="00202D84"/>
    <w:rsid w:val="0020388A"/>
    <w:rsid w:val="002052BE"/>
    <w:rsid w:val="002125E5"/>
    <w:rsid w:val="002158D5"/>
    <w:rsid w:val="00216F59"/>
    <w:rsid w:val="00220D6F"/>
    <w:rsid w:val="002215EE"/>
    <w:rsid w:val="002216DB"/>
    <w:rsid w:val="00222E81"/>
    <w:rsid w:val="00223CCF"/>
    <w:rsid w:val="00225749"/>
    <w:rsid w:val="00230AE4"/>
    <w:rsid w:val="002320A7"/>
    <w:rsid w:val="00232FD7"/>
    <w:rsid w:val="002341EC"/>
    <w:rsid w:val="00234A6E"/>
    <w:rsid w:val="00235B19"/>
    <w:rsid w:val="00240A08"/>
    <w:rsid w:val="00240AB4"/>
    <w:rsid w:val="00242AEE"/>
    <w:rsid w:val="00250634"/>
    <w:rsid w:val="0025396B"/>
    <w:rsid w:val="002540A2"/>
    <w:rsid w:val="002577B5"/>
    <w:rsid w:val="00260854"/>
    <w:rsid w:val="002728DF"/>
    <w:rsid w:val="00273BE7"/>
    <w:rsid w:val="00280BA3"/>
    <w:rsid w:val="00281D0F"/>
    <w:rsid w:val="002A6203"/>
    <w:rsid w:val="002A7692"/>
    <w:rsid w:val="002B0CA6"/>
    <w:rsid w:val="002B4473"/>
    <w:rsid w:val="002C1031"/>
    <w:rsid w:val="002C2784"/>
    <w:rsid w:val="002C77C4"/>
    <w:rsid w:val="002C7A32"/>
    <w:rsid w:val="002D061E"/>
    <w:rsid w:val="002D5825"/>
    <w:rsid w:val="002E12B3"/>
    <w:rsid w:val="002E15D3"/>
    <w:rsid w:val="002E1E14"/>
    <w:rsid w:val="002E2618"/>
    <w:rsid w:val="002E41BE"/>
    <w:rsid w:val="002F3109"/>
    <w:rsid w:val="002F52D5"/>
    <w:rsid w:val="002F5332"/>
    <w:rsid w:val="0030099C"/>
    <w:rsid w:val="003018EC"/>
    <w:rsid w:val="00301EB8"/>
    <w:rsid w:val="00305333"/>
    <w:rsid w:val="00312592"/>
    <w:rsid w:val="00315A28"/>
    <w:rsid w:val="00317869"/>
    <w:rsid w:val="0032047B"/>
    <w:rsid w:val="00320B0E"/>
    <w:rsid w:val="00323A33"/>
    <w:rsid w:val="003242D6"/>
    <w:rsid w:val="00327AEA"/>
    <w:rsid w:val="0033643F"/>
    <w:rsid w:val="00336711"/>
    <w:rsid w:val="00347CCB"/>
    <w:rsid w:val="00350073"/>
    <w:rsid w:val="00351DAD"/>
    <w:rsid w:val="00356E80"/>
    <w:rsid w:val="00360FE4"/>
    <w:rsid w:val="0036259C"/>
    <w:rsid w:val="00362962"/>
    <w:rsid w:val="00371708"/>
    <w:rsid w:val="00375D52"/>
    <w:rsid w:val="00377B9A"/>
    <w:rsid w:val="00381BA6"/>
    <w:rsid w:val="00381EBF"/>
    <w:rsid w:val="003853ED"/>
    <w:rsid w:val="00386FE1"/>
    <w:rsid w:val="00387B1C"/>
    <w:rsid w:val="003A1049"/>
    <w:rsid w:val="003A196C"/>
    <w:rsid w:val="003A5929"/>
    <w:rsid w:val="003A7E42"/>
    <w:rsid w:val="003B0AD6"/>
    <w:rsid w:val="003B3C36"/>
    <w:rsid w:val="003B5C91"/>
    <w:rsid w:val="003B7005"/>
    <w:rsid w:val="003C2D7E"/>
    <w:rsid w:val="003C5CB3"/>
    <w:rsid w:val="003C5FE3"/>
    <w:rsid w:val="003D089F"/>
    <w:rsid w:val="003D334A"/>
    <w:rsid w:val="003D3AAF"/>
    <w:rsid w:val="003D3ED0"/>
    <w:rsid w:val="003D5427"/>
    <w:rsid w:val="003E1D6B"/>
    <w:rsid w:val="003E66DE"/>
    <w:rsid w:val="003F25D7"/>
    <w:rsid w:val="003F73AD"/>
    <w:rsid w:val="00400E13"/>
    <w:rsid w:val="0040566D"/>
    <w:rsid w:val="00407F59"/>
    <w:rsid w:val="004105DD"/>
    <w:rsid w:val="00415D4C"/>
    <w:rsid w:val="004233F2"/>
    <w:rsid w:val="004253AA"/>
    <w:rsid w:val="0043033B"/>
    <w:rsid w:val="00431B67"/>
    <w:rsid w:val="004428A2"/>
    <w:rsid w:val="00442B16"/>
    <w:rsid w:val="004459C9"/>
    <w:rsid w:val="0045779B"/>
    <w:rsid w:val="004607F8"/>
    <w:rsid w:val="0046320D"/>
    <w:rsid w:val="00470234"/>
    <w:rsid w:val="00470513"/>
    <w:rsid w:val="004730AD"/>
    <w:rsid w:val="00476482"/>
    <w:rsid w:val="00477927"/>
    <w:rsid w:val="00481B3C"/>
    <w:rsid w:val="00486F9A"/>
    <w:rsid w:val="004916ED"/>
    <w:rsid w:val="004A75AF"/>
    <w:rsid w:val="004B15F9"/>
    <w:rsid w:val="004B567A"/>
    <w:rsid w:val="004B632E"/>
    <w:rsid w:val="004C32E9"/>
    <w:rsid w:val="004C5CBD"/>
    <w:rsid w:val="004D17BB"/>
    <w:rsid w:val="004D42D0"/>
    <w:rsid w:val="004D5727"/>
    <w:rsid w:val="004D7EEF"/>
    <w:rsid w:val="004F03E5"/>
    <w:rsid w:val="004F1E07"/>
    <w:rsid w:val="004F39EB"/>
    <w:rsid w:val="004F54F4"/>
    <w:rsid w:val="005012E7"/>
    <w:rsid w:val="00501704"/>
    <w:rsid w:val="00504E98"/>
    <w:rsid w:val="00511EB1"/>
    <w:rsid w:val="00512339"/>
    <w:rsid w:val="005154E2"/>
    <w:rsid w:val="00520C96"/>
    <w:rsid w:val="00523A59"/>
    <w:rsid w:val="005252E1"/>
    <w:rsid w:val="005327B1"/>
    <w:rsid w:val="0053793F"/>
    <w:rsid w:val="00540D96"/>
    <w:rsid w:val="00541FB3"/>
    <w:rsid w:val="00544D31"/>
    <w:rsid w:val="00546490"/>
    <w:rsid w:val="0055236F"/>
    <w:rsid w:val="005548FA"/>
    <w:rsid w:val="00556FF4"/>
    <w:rsid w:val="00564274"/>
    <w:rsid w:val="005700B0"/>
    <w:rsid w:val="0057118E"/>
    <w:rsid w:val="005859C3"/>
    <w:rsid w:val="00590BC2"/>
    <w:rsid w:val="0059292B"/>
    <w:rsid w:val="005A04BC"/>
    <w:rsid w:val="005A0663"/>
    <w:rsid w:val="005A3A50"/>
    <w:rsid w:val="005A4C20"/>
    <w:rsid w:val="005A5532"/>
    <w:rsid w:val="005B650E"/>
    <w:rsid w:val="005C40A4"/>
    <w:rsid w:val="005C6A7F"/>
    <w:rsid w:val="005D0875"/>
    <w:rsid w:val="005D165F"/>
    <w:rsid w:val="005D3492"/>
    <w:rsid w:val="005D6592"/>
    <w:rsid w:val="005E248C"/>
    <w:rsid w:val="005E43F3"/>
    <w:rsid w:val="005F16A6"/>
    <w:rsid w:val="005F2397"/>
    <w:rsid w:val="005F46FE"/>
    <w:rsid w:val="00601B7B"/>
    <w:rsid w:val="00601D84"/>
    <w:rsid w:val="00602359"/>
    <w:rsid w:val="006027C3"/>
    <w:rsid w:val="0060369D"/>
    <w:rsid w:val="0060679E"/>
    <w:rsid w:val="00612EF1"/>
    <w:rsid w:val="006137C9"/>
    <w:rsid w:val="00614EA1"/>
    <w:rsid w:val="0061585D"/>
    <w:rsid w:val="006358BF"/>
    <w:rsid w:val="00635CB6"/>
    <w:rsid w:val="0063659A"/>
    <w:rsid w:val="006405C4"/>
    <w:rsid w:val="00643A24"/>
    <w:rsid w:val="00646DBA"/>
    <w:rsid w:val="00650E61"/>
    <w:rsid w:val="006544B7"/>
    <w:rsid w:val="00655F7C"/>
    <w:rsid w:val="00657F16"/>
    <w:rsid w:val="00672ECD"/>
    <w:rsid w:val="00673ED8"/>
    <w:rsid w:val="0067494B"/>
    <w:rsid w:val="00682D23"/>
    <w:rsid w:val="00690868"/>
    <w:rsid w:val="00690C66"/>
    <w:rsid w:val="0069244A"/>
    <w:rsid w:val="0069253A"/>
    <w:rsid w:val="00693306"/>
    <w:rsid w:val="006955AD"/>
    <w:rsid w:val="006A5B53"/>
    <w:rsid w:val="006C05F4"/>
    <w:rsid w:val="006D21E2"/>
    <w:rsid w:val="006D231E"/>
    <w:rsid w:val="006D4C21"/>
    <w:rsid w:val="006E4BCD"/>
    <w:rsid w:val="006E7485"/>
    <w:rsid w:val="006F1B12"/>
    <w:rsid w:val="006F1D97"/>
    <w:rsid w:val="006F6FA8"/>
    <w:rsid w:val="006F7275"/>
    <w:rsid w:val="007017D2"/>
    <w:rsid w:val="00706AD0"/>
    <w:rsid w:val="00713602"/>
    <w:rsid w:val="00716916"/>
    <w:rsid w:val="00717C5D"/>
    <w:rsid w:val="00722AB5"/>
    <w:rsid w:val="00724AED"/>
    <w:rsid w:val="0072614E"/>
    <w:rsid w:val="00737E2E"/>
    <w:rsid w:val="00742CD4"/>
    <w:rsid w:val="0074728F"/>
    <w:rsid w:val="00752D9F"/>
    <w:rsid w:val="00753CCE"/>
    <w:rsid w:val="007672A8"/>
    <w:rsid w:val="00773B51"/>
    <w:rsid w:val="007769AE"/>
    <w:rsid w:val="00781222"/>
    <w:rsid w:val="00783342"/>
    <w:rsid w:val="00786895"/>
    <w:rsid w:val="0079466B"/>
    <w:rsid w:val="00797105"/>
    <w:rsid w:val="007A436E"/>
    <w:rsid w:val="007A7288"/>
    <w:rsid w:val="007A72C7"/>
    <w:rsid w:val="007B2ACD"/>
    <w:rsid w:val="007B3BC9"/>
    <w:rsid w:val="007B52EB"/>
    <w:rsid w:val="007B70C8"/>
    <w:rsid w:val="007C12E9"/>
    <w:rsid w:val="007C4C1C"/>
    <w:rsid w:val="007D2BFB"/>
    <w:rsid w:val="007D5051"/>
    <w:rsid w:val="007D5C10"/>
    <w:rsid w:val="007E04FF"/>
    <w:rsid w:val="008004FA"/>
    <w:rsid w:val="00800AED"/>
    <w:rsid w:val="00801FA4"/>
    <w:rsid w:val="00804E24"/>
    <w:rsid w:val="00815C65"/>
    <w:rsid w:val="00817099"/>
    <w:rsid w:val="0081732A"/>
    <w:rsid w:val="00822805"/>
    <w:rsid w:val="008421BE"/>
    <w:rsid w:val="008437E7"/>
    <w:rsid w:val="00852837"/>
    <w:rsid w:val="00856C36"/>
    <w:rsid w:val="00863EE1"/>
    <w:rsid w:val="00863FD0"/>
    <w:rsid w:val="00864F95"/>
    <w:rsid w:val="00867FF2"/>
    <w:rsid w:val="008709EA"/>
    <w:rsid w:val="00871271"/>
    <w:rsid w:val="008756AE"/>
    <w:rsid w:val="008902BF"/>
    <w:rsid w:val="008948A4"/>
    <w:rsid w:val="008A0816"/>
    <w:rsid w:val="008A2608"/>
    <w:rsid w:val="008B43D0"/>
    <w:rsid w:val="008D109C"/>
    <w:rsid w:val="008D1C24"/>
    <w:rsid w:val="008D1CB0"/>
    <w:rsid w:val="008D3546"/>
    <w:rsid w:val="008D76EC"/>
    <w:rsid w:val="008E0D8D"/>
    <w:rsid w:val="008E7257"/>
    <w:rsid w:val="008F1021"/>
    <w:rsid w:val="008F1975"/>
    <w:rsid w:val="008F3833"/>
    <w:rsid w:val="009009A9"/>
    <w:rsid w:val="00900D53"/>
    <w:rsid w:val="00900DF1"/>
    <w:rsid w:val="00905D40"/>
    <w:rsid w:val="009123F5"/>
    <w:rsid w:val="00922F2B"/>
    <w:rsid w:val="00925A41"/>
    <w:rsid w:val="00932306"/>
    <w:rsid w:val="00936B1C"/>
    <w:rsid w:val="00941C2C"/>
    <w:rsid w:val="0094397F"/>
    <w:rsid w:val="0094754F"/>
    <w:rsid w:val="00955DF1"/>
    <w:rsid w:val="009572E4"/>
    <w:rsid w:val="009603C9"/>
    <w:rsid w:val="00961EEE"/>
    <w:rsid w:val="00962CDF"/>
    <w:rsid w:val="00973E25"/>
    <w:rsid w:val="00976BFF"/>
    <w:rsid w:val="00981F9B"/>
    <w:rsid w:val="00991255"/>
    <w:rsid w:val="00993E3B"/>
    <w:rsid w:val="00993F95"/>
    <w:rsid w:val="009B3910"/>
    <w:rsid w:val="009B61A8"/>
    <w:rsid w:val="009C01DB"/>
    <w:rsid w:val="009C0C5E"/>
    <w:rsid w:val="009C18C1"/>
    <w:rsid w:val="009D0C9D"/>
    <w:rsid w:val="009D2E28"/>
    <w:rsid w:val="009D551B"/>
    <w:rsid w:val="009E1CAC"/>
    <w:rsid w:val="009E2AB0"/>
    <w:rsid w:val="009E3695"/>
    <w:rsid w:val="009F1F8B"/>
    <w:rsid w:val="009F2606"/>
    <w:rsid w:val="009F4531"/>
    <w:rsid w:val="00A068C1"/>
    <w:rsid w:val="00A06C39"/>
    <w:rsid w:val="00A112BD"/>
    <w:rsid w:val="00A142D8"/>
    <w:rsid w:val="00A2020E"/>
    <w:rsid w:val="00A2095E"/>
    <w:rsid w:val="00A22BCF"/>
    <w:rsid w:val="00A25220"/>
    <w:rsid w:val="00A305DE"/>
    <w:rsid w:val="00A40612"/>
    <w:rsid w:val="00A40F86"/>
    <w:rsid w:val="00A41530"/>
    <w:rsid w:val="00A41EF6"/>
    <w:rsid w:val="00A42596"/>
    <w:rsid w:val="00A4394F"/>
    <w:rsid w:val="00A450E9"/>
    <w:rsid w:val="00A53384"/>
    <w:rsid w:val="00A657FA"/>
    <w:rsid w:val="00A702B3"/>
    <w:rsid w:val="00A72FFE"/>
    <w:rsid w:val="00A7709D"/>
    <w:rsid w:val="00AA1AB3"/>
    <w:rsid w:val="00AA2A30"/>
    <w:rsid w:val="00AA376D"/>
    <w:rsid w:val="00AA5AFF"/>
    <w:rsid w:val="00AA7FE8"/>
    <w:rsid w:val="00AB403F"/>
    <w:rsid w:val="00AB4D04"/>
    <w:rsid w:val="00AC395B"/>
    <w:rsid w:val="00AC5018"/>
    <w:rsid w:val="00AC5682"/>
    <w:rsid w:val="00AC5ECB"/>
    <w:rsid w:val="00AC6D85"/>
    <w:rsid w:val="00AD0579"/>
    <w:rsid w:val="00AD2392"/>
    <w:rsid w:val="00AE5059"/>
    <w:rsid w:val="00AE5C20"/>
    <w:rsid w:val="00AE7DC2"/>
    <w:rsid w:val="00AF1D49"/>
    <w:rsid w:val="00AF77CE"/>
    <w:rsid w:val="00B002A9"/>
    <w:rsid w:val="00B00CDF"/>
    <w:rsid w:val="00B03E52"/>
    <w:rsid w:val="00B066AF"/>
    <w:rsid w:val="00B06FC6"/>
    <w:rsid w:val="00B36B4F"/>
    <w:rsid w:val="00B4716A"/>
    <w:rsid w:val="00B5376F"/>
    <w:rsid w:val="00B56D64"/>
    <w:rsid w:val="00B5753C"/>
    <w:rsid w:val="00B646C1"/>
    <w:rsid w:val="00B65572"/>
    <w:rsid w:val="00B71128"/>
    <w:rsid w:val="00B74AF9"/>
    <w:rsid w:val="00B76DF3"/>
    <w:rsid w:val="00B771B7"/>
    <w:rsid w:val="00B82279"/>
    <w:rsid w:val="00B86789"/>
    <w:rsid w:val="00B9482B"/>
    <w:rsid w:val="00B95D5F"/>
    <w:rsid w:val="00BB0380"/>
    <w:rsid w:val="00BB17D3"/>
    <w:rsid w:val="00BB190F"/>
    <w:rsid w:val="00BB2C74"/>
    <w:rsid w:val="00BC40CE"/>
    <w:rsid w:val="00BC5288"/>
    <w:rsid w:val="00BC7534"/>
    <w:rsid w:val="00BD3269"/>
    <w:rsid w:val="00BD70E5"/>
    <w:rsid w:val="00BE00E7"/>
    <w:rsid w:val="00BE7366"/>
    <w:rsid w:val="00BE7E4C"/>
    <w:rsid w:val="00BF4007"/>
    <w:rsid w:val="00BF4388"/>
    <w:rsid w:val="00BF7977"/>
    <w:rsid w:val="00C002AE"/>
    <w:rsid w:val="00C0094D"/>
    <w:rsid w:val="00C00C52"/>
    <w:rsid w:val="00C00C8C"/>
    <w:rsid w:val="00C028F0"/>
    <w:rsid w:val="00C04E74"/>
    <w:rsid w:val="00C05C27"/>
    <w:rsid w:val="00C06913"/>
    <w:rsid w:val="00C22098"/>
    <w:rsid w:val="00C33523"/>
    <w:rsid w:val="00C414B7"/>
    <w:rsid w:val="00C42D03"/>
    <w:rsid w:val="00C46228"/>
    <w:rsid w:val="00C46768"/>
    <w:rsid w:val="00C47CFF"/>
    <w:rsid w:val="00C54267"/>
    <w:rsid w:val="00C54C1F"/>
    <w:rsid w:val="00C5648A"/>
    <w:rsid w:val="00C675C7"/>
    <w:rsid w:val="00C77793"/>
    <w:rsid w:val="00C81204"/>
    <w:rsid w:val="00C82556"/>
    <w:rsid w:val="00C975C4"/>
    <w:rsid w:val="00CA3F0C"/>
    <w:rsid w:val="00CB2AFC"/>
    <w:rsid w:val="00CB36C5"/>
    <w:rsid w:val="00CB441A"/>
    <w:rsid w:val="00CB6097"/>
    <w:rsid w:val="00CB783C"/>
    <w:rsid w:val="00CD0FA9"/>
    <w:rsid w:val="00CE044C"/>
    <w:rsid w:val="00CE22EC"/>
    <w:rsid w:val="00CE350A"/>
    <w:rsid w:val="00CE421A"/>
    <w:rsid w:val="00CE5E98"/>
    <w:rsid w:val="00CF0AF0"/>
    <w:rsid w:val="00CF2DB9"/>
    <w:rsid w:val="00CF4F1B"/>
    <w:rsid w:val="00CF6C14"/>
    <w:rsid w:val="00D01B73"/>
    <w:rsid w:val="00D079A6"/>
    <w:rsid w:val="00D07B8F"/>
    <w:rsid w:val="00D07F05"/>
    <w:rsid w:val="00D159C2"/>
    <w:rsid w:val="00D16DE1"/>
    <w:rsid w:val="00D30522"/>
    <w:rsid w:val="00D31C31"/>
    <w:rsid w:val="00D336BB"/>
    <w:rsid w:val="00D34964"/>
    <w:rsid w:val="00D376CB"/>
    <w:rsid w:val="00D45156"/>
    <w:rsid w:val="00D51066"/>
    <w:rsid w:val="00D51EC5"/>
    <w:rsid w:val="00D543B2"/>
    <w:rsid w:val="00D57241"/>
    <w:rsid w:val="00D6015A"/>
    <w:rsid w:val="00D61F1C"/>
    <w:rsid w:val="00D626AF"/>
    <w:rsid w:val="00D63FCB"/>
    <w:rsid w:val="00D65E79"/>
    <w:rsid w:val="00D66198"/>
    <w:rsid w:val="00D73DA6"/>
    <w:rsid w:val="00D76DEF"/>
    <w:rsid w:val="00D8114B"/>
    <w:rsid w:val="00D82A68"/>
    <w:rsid w:val="00D83626"/>
    <w:rsid w:val="00DA317E"/>
    <w:rsid w:val="00DA32EA"/>
    <w:rsid w:val="00DA420A"/>
    <w:rsid w:val="00DB059B"/>
    <w:rsid w:val="00DB38BA"/>
    <w:rsid w:val="00DB4C53"/>
    <w:rsid w:val="00DB6CCA"/>
    <w:rsid w:val="00DC497C"/>
    <w:rsid w:val="00DD1181"/>
    <w:rsid w:val="00DD2623"/>
    <w:rsid w:val="00DD2B71"/>
    <w:rsid w:val="00DD4016"/>
    <w:rsid w:val="00DE274E"/>
    <w:rsid w:val="00DE31E6"/>
    <w:rsid w:val="00DE3465"/>
    <w:rsid w:val="00DE6355"/>
    <w:rsid w:val="00DE7551"/>
    <w:rsid w:val="00DF2122"/>
    <w:rsid w:val="00DF75AC"/>
    <w:rsid w:val="00DF7DE0"/>
    <w:rsid w:val="00E013E7"/>
    <w:rsid w:val="00E054A8"/>
    <w:rsid w:val="00E069CE"/>
    <w:rsid w:val="00E07D10"/>
    <w:rsid w:val="00E114D6"/>
    <w:rsid w:val="00E15901"/>
    <w:rsid w:val="00E15BF3"/>
    <w:rsid w:val="00E20E41"/>
    <w:rsid w:val="00E25D66"/>
    <w:rsid w:val="00E27E2A"/>
    <w:rsid w:val="00E27E3D"/>
    <w:rsid w:val="00E337D7"/>
    <w:rsid w:val="00E3434B"/>
    <w:rsid w:val="00E3540F"/>
    <w:rsid w:val="00E36025"/>
    <w:rsid w:val="00E44289"/>
    <w:rsid w:val="00E471C6"/>
    <w:rsid w:val="00E5001B"/>
    <w:rsid w:val="00E65EC0"/>
    <w:rsid w:val="00E7091D"/>
    <w:rsid w:val="00E7227E"/>
    <w:rsid w:val="00E72FEB"/>
    <w:rsid w:val="00E73DB5"/>
    <w:rsid w:val="00E74278"/>
    <w:rsid w:val="00E75DCB"/>
    <w:rsid w:val="00E96B20"/>
    <w:rsid w:val="00E96F33"/>
    <w:rsid w:val="00EA322E"/>
    <w:rsid w:val="00EA5169"/>
    <w:rsid w:val="00EB2332"/>
    <w:rsid w:val="00EC23E0"/>
    <w:rsid w:val="00EC36F3"/>
    <w:rsid w:val="00EC492E"/>
    <w:rsid w:val="00EC4A35"/>
    <w:rsid w:val="00EC5BD4"/>
    <w:rsid w:val="00EC7AD7"/>
    <w:rsid w:val="00EC7BCD"/>
    <w:rsid w:val="00ED682D"/>
    <w:rsid w:val="00EF2C28"/>
    <w:rsid w:val="00EF3422"/>
    <w:rsid w:val="00EF4482"/>
    <w:rsid w:val="00EF4EA5"/>
    <w:rsid w:val="00EF776F"/>
    <w:rsid w:val="00F0015E"/>
    <w:rsid w:val="00F036C7"/>
    <w:rsid w:val="00F0381F"/>
    <w:rsid w:val="00F0638B"/>
    <w:rsid w:val="00F12396"/>
    <w:rsid w:val="00F20BD1"/>
    <w:rsid w:val="00F25B91"/>
    <w:rsid w:val="00F27773"/>
    <w:rsid w:val="00F30518"/>
    <w:rsid w:val="00F408ED"/>
    <w:rsid w:val="00F41D4A"/>
    <w:rsid w:val="00F42FB2"/>
    <w:rsid w:val="00F528BB"/>
    <w:rsid w:val="00F530BB"/>
    <w:rsid w:val="00F5581B"/>
    <w:rsid w:val="00F60011"/>
    <w:rsid w:val="00F6095C"/>
    <w:rsid w:val="00F61751"/>
    <w:rsid w:val="00F62044"/>
    <w:rsid w:val="00F67B7A"/>
    <w:rsid w:val="00F74703"/>
    <w:rsid w:val="00F76FDD"/>
    <w:rsid w:val="00F83043"/>
    <w:rsid w:val="00F878BC"/>
    <w:rsid w:val="00F937E5"/>
    <w:rsid w:val="00FA00C4"/>
    <w:rsid w:val="00FA1B05"/>
    <w:rsid w:val="00FA77B1"/>
    <w:rsid w:val="00FB2A43"/>
    <w:rsid w:val="00FB3577"/>
    <w:rsid w:val="00FB43AB"/>
    <w:rsid w:val="00FB4786"/>
    <w:rsid w:val="00FB6B0F"/>
    <w:rsid w:val="00FC1FC2"/>
    <w:rsid w:val="00FC50B2"/>
    <w:rsid w:val="00FD4EC8"/>
    <w:rsid w:val="00FD5F84"/>
    <w:rsid w:val="00FE2DE3"/>
    <w:rsid w:val="00FE4D2C"/>
    <w:rsid w:val="00FE6706"/>
    <w:rsid w:val="00FF1AC5"/>
    <w:rsid w:val="00FF34FA"/>
  </w:rsids>
  <m:mathPr>
    <m:mathFont m:val="Cambria Math"/>
    <m:brkBin m:val="before"/>
    <m:brkBinSub m:val="--"/>
    <m:smallFrac m:val="0"/>
    <m:dispDef/>
    <m:lMargin m:val="0"/>
    <m:rMargin m:val="0"/>
    <m:defJc m:val="centerGroup"/>
    <m:wrapIndent m:val="1440"/>
    <m:intLim m:val="subSup"/>
    <m:naryLim m:val="undOvr"/>
  </m:mathPr>
  <w:themeFontLang w:val="en-GB" w:eastAsia="zh-TW"/>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 w:type="table" w:styleId="TableGrid">
    <w:name w:val="Table Grid"/>
    <w:basedOn w:val="TableNormal"/>
    <w:locked/>
    <w:rsid w:val="00F305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New York" w:eastAsia="Times New Roman" w:hAnsi="New York" w:cs="Times New Roman"/>
        <w:sz w:val="22"/>
        <w:szCs w:val="22"/>
        <w:lang w:val="en-US" w:eastAsia="en-US" w:bidi="ar-SA"/>
      </w:rPr>
    </w:rPrDefault>
    <w:pPrDefault/>
  </w:docDefaults>
  <w:latentStyles w:defLockedState="0" w:defUIPriority="99" w:defSemiHidden="1" w:defUnhideWhenUsed="0" w:defQFormat="0" w:count="267">
    <w:lsdException w:name="Normal" w:locked="1" w:semiHidden="0" w:uiPriority="0" w:qFormat="1"/>
    <w:lsdException w:name="heading 1" w:locked="1" w:semiHidden="0" w:uiPriority="0" w:qFormat="1"/>
    <w:lsdException w:name="heading 2" w:locked="1" w:semiHidden="0" w:uiPriority="0" w:qFormat="1"/>
    <w:lsdException w:name="heading 3" w:locked="1" w:semiHidden="0" w:uiPriority="0" w:qFormat="1"/>
    <w:lsdException w:name="heading 4" w:locked="1" w:semiHidden="0" w:uiPriority="0" w:qFormat="1"/>
    <w:lsdException w:name="heading 5" w:locked="1" w:semiHidden="0" w:uiPriority="0" w:qFormat="1"/>
    <w:lsdException w:name="heading 6" w:locked="1" w:semiHidden="0" w:uiPriority="0" w:qFormat="1"/>
    <w:lsdException w:name="heading 7" w:locked="1" w:semiHidden="0" w:uiPriority="0" w:qFormat="1"/>
    <w:lsdException w:name="heading 8" w:locked="1" w:semiHidden="0" w:uiPriority="0" w:qFormat="1"/>
    <w:lsdException w:name="heading 9" w:locked="1" w:semiHidden="0" w:uiPriority="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locked="1" w:semiHidden="0" w:uiPriority="0"/>
    <w:lsdException w:name="toc 2" w:locked="1" w:semiHidden="0" w:uiPriority="0"/>
    <w:lsdException w:name="toc 3" w:locked="1" w:semiHidden="0" w:uiPriority="0"/>
    <w:lsdException w:name="toc 4" w:locked="1" w:semiHidden="0" w:uiPriority="0"/>
    <w:lsdException w:name="toc 5" w:locked="1" w:semiHidden="0" w:uiPriority="0"/>
    <w:lsdException w:name="toc 6" w:locked="1" w:semiHidden="0" w:uiPriority="0"/>
    <w:lsdException w:name="toc 7" w:locked="1" w:semiHidden="0" w:uiPriority="0"/>
    <w:lsdException w:name="toc 8" w:locked="1" w:semiHidden="0" w:uiPriority="0"/>
    <w:lsdException w:name="toc 9" w:locked="1" w:semiHidden="0" w:uiPriority="0"/>
    <w:lsdException w:name="Normal Indent" w:unhideWhenUsed="1"/>
    <w:lsdException w:name="footnote text" w:unhideWhenUsed="1"/>
    <w:lsdException w:name="annotation text" w:unhideWhenUsed="1"/>
    <w:lsdException w:name="header" w:unhideWhenUsed="1"/>
    <w:lsdException w:name="footer" w:unhideWhenUsed="1"/>
    <w:lsdException w:name="index heading" w:unhideWhenUsed="1"/>
    <w:lsdException w:name="caption" w:locked="1" w:uiPriority="0" w:unhideWhenUsed="1" w:qFormat="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Bullet" w:unhideWhenUsed="1"/>
    <w:lsdException w:name="List Number"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locked="1" w:semiHidden="0" w:uiPriority="0" w:qFormat="1"/>
    <w:lsdException w:name="Closing" w:unhideWhenUsed="1"/>
    <w:lsdException w:name="Signature" w:unhideWhenUsed="1"/>
    <w:lsdException w:name="Default Paragraph Font" w:locked="1" w:semiHidden="0" w:uiPriority="0"/>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locked="1" w:semiHidden="0" w:uiPriority="0" w:qFormat="1"/>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unhideWhenUsed="1"/>
    <w:lsdException w:name="Body Text Indent 2" w:unhideWhenUsed="1"/>
    <w:lsdException w:name="Body Text Indent 3" w:unhideWhenUsed="1"/>
    <w:lsdException w:name="Block Text" w:unhideWhenUsed="1"/>
    <w:lsdException w:name="Hyperlink" w:unhideWhenUsed="1"/>
    <w:lsdException w:name="FollowedHyperlink" w:unhideWhenUsed="1"/>
    <w:lsdException w:name="Strong" w:locked="1" w:semiHidden="0" w:uiPriority="0" w:qFormat="1"/>
    <w:lsdException w:name="Emphasis" w:locked="1" w:semiHidden="0" w:uiPriority="0" w:qFormat="1"/>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locked="1" w:semiHidden="0" w:uiPriority="0"/>
    <w:lsdException w:name="Table Theme" w:unhideWhenUsed="1"/>
    <w:lsdException w:name="No Spacing" w:semiHidden="0"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0E6221"/>
    <w:rPr>
      <w:rFonts w:ascii="Times New Roman" w:hAnsi="Times New Roman"/>
      <w:sz w:val="24"/>
      <w:szCs w:val="20"/>
      <w:lang w:eastAsia="ja-JP"/>
    </w:rPr>
  </w:style>
  <w:style w:type="paragraph" w:styleId="Heading1">
    <w:name w:val="heading 1"/>
    <w:basedOn w:val="Normal"/>
    <w:next w:val="Normal"/>
    <w:link w:val="Heading1Char"/>
    <w:uiPriority w:val="99"/>
    <w:qFormat/>
    <w:rsid w:val="007B52EB"/>
    <w:pPr>
      <w:keepNext/>
      <w:spacing w:before="240" w:after="60"/>
      <w:outlineLvl w:val="0"/>
    </w:pPr>
    <w:rPr>
      <w:rFonts w:ascii="Arial" w:hAnsi="Arial"/>
      <w:b/>
      <w:kern w:val="28"/>
      <w:sz w:val="28"/>
      <w:u w:val="double"/>
    </w:rPr>
  </w:style>
  <w:style w:type="paragraph" w:styleId="Heading2">
    <w:name w:val="heading 2"/>
    <w:basedOn w:val="Normal"/>
    <w:next w:val="Normal"/>
    <w:link w:val="Heading2Char"/>
    <w:uiPriority w:val="99"/>
    <w:qFormat/>
    <w:rsid w:val="007B52EB"/>
    <w:pPr>
      <w:keepNext/>
      <w:spacing w:before="240" w:after="60"/>
      <w:outlineLvl w:val="1"/>
    </w:pPr>
    <w:rPr>
      <w:rFonts w:ascii="Arial" w:hAnsi="Arial"/>
      <w:b/>
      <w:i/>
      <w:sz w:val="28"/>
      <w:u w:val="wave"/>
    </w:rPr>
  </w:style>
  <w:style w:type="paragraph" w:styleId="Heading3">
    <w:name w:val="heading 3"/>
    <w:basedOn w:val="Normal"/>
    <w:next w:val="Normal"/>
    <w:link w:val="Heading3Char"/>
    <w:uiPriority w:val="99"/>
    <w:qFormat/>
    <w:rsid w:val="007B52EB"/>
    <w:pPr>
      <w:keepNext/>
      <w:tabs>
        <w:tab w:val="left" w:pos="792"/>
      </w:tabs>
      <w:spacing w:before="240" w:after="60"/>
      <w:outlineLvl w:val="2"/>
    </w:pPr>
    <w:rPr>
      <w:rFonts w:ascii="Arial" w:hAnsi="Arial"/>
      <w:sz w:val="26"/>
    </w:rPr>
  </w:style>
  <w:style w:type="paragraph" w:styleId="Heading4">
    <w:name w:val="heading 4"/>
    <w:basedOn w:val="Normal"/>
    <w:next w:val="Normal"/>
    <w:link w:val="Heading4Char"/>
    <w:uiPriority w:val="99"/>
    <w:qFormat/>
    <w:rsid w:val="007B52EB"/>
    <w:pPr>
      <w:ind w:left="360"/>
      <w:outlineLvl w:val="3"/>
    </w:pPr>
    <w:rPr>
      <w:rFonts w:ascii="Times" w:hAnsi="Times"/>
      <w:u w:val="single"/>
    </w:rPr>
  </w:style>
  <w:style w:type="paragraph" w:styleId="Heading5">
    <w:name w:val="heading 5"/>
    <w:basedOn w:val="Normal"/>
    <w:next w:val="Normal"/>
    <w:link w:val="Heading5Char"/>
    <w:uiPriority w:val="99"/>
    <w:qFormat/>
    <w:rsid w:val="007B52EB"/>
    <w:pPr>
      <w:spacing w:before="240" w:after="60"/>
      <w:outlineLvl w:val="4"/>
    </w:pPr>
    <w:rPr>
      <w:sz w:val="22"/>
      <w:u w:val="single"/>
    </w:rPr>
  </w:style>
  <w:style w:type="paragraph" w:styleId="Heading6">
    <w:name w:val="heading 6"/>
    <w:basedOn w:val="Normal"/>
    <w:next w:val="Normal"/>
    <w:link w:val="Heading6Char"/>
    <w:uiPriority w:val="99"/>
    <w:qFormat/>
    <w:rsid w:val="007B52EB"/>
    <w:pPr>
      <w:spacing w:before="240" w:after="60"/>
      <w:outlineLvl w:val="5"/>
    </w:pPr>
    <w:rPr>
      <w:i/>
      <w:sz w:val="22"/>
    </w:rPr>
  </w:style>
  <w:style w:type="paragraph" w:styleId="Heading7">
    <w:name w:val="heading 7"/>
    <w:basedOn w:val="Normal"/>
    <w:next w:val="Normal"/>
    <w:link w:val="Heading7Char"/>
    <w:uiPriority w:val="99"/>
    <w:qFormat/>
    <w:rsid w:val="007B52EB"/>
    <w:pPr>
      <w:spacing w:before="240" w:after="60"/>
      <w:outlineLvl w:val="6"/>
    </w:pPr>
    <w:rPr>
      <w:rFonts w:ascii="Arial" w:hAnsi="Arial"/>
      <w:sz w:val="20"/>
    </w:rPr>
  </w:style>
  <w:style w:type="paragraph" w:styleId="Heading8">
    <w:name w:val="heading 8"/>
    <w:basedOn w:val="Normal"/>
    <w:next w:val="Normal"/>
    <w:link w:val="Heading8Char"/>
    <w:uiPriority w:val="99"/>
    <w:qFormat/>
    <w:rsid w:val="007B52EB"/>
    <w:pPr>
      <w:spacing w:before="240" w:after="60"/>
      <w:outlineLvl w:val="7"/>
    </w:pPr>
    <w:rPr>
      <w:rFonts w:ascii="Arial" w:hAnsi="Arial"/>
      <w:i/>
      <w:sz w:val="20"/>
    </w:rPr>
  </w:style>
  <w:style w:type="paragraph" w:styleId="Heading9">
    <w:name w:val="heading 9"/>
    <w:basedOn w:val="Normal"/>
    <w:next w:val="Normal"/>
    <w:link w:val="Heading9Char"/>
    <w:uiPriority w:val="99"/>
    <w:qFormat/>
    <w:rsid w:val="007B52EB"/>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170F7"/>
    <w:rPr>
      <w:rFonts w:asciiTheme="majorHAnsi" w:eastAsiaTheme="majorEastAsia" w:hAnsiTheme="majorHAnsi" w:cstheme="majorBidi"/>
      <w:b/>
      <w:bCs/>
      <w:kern w:val="32"/>
      <w:sz w:val="32"/>
      <w:szCs w:val="32"/>
      <w:lang w:eastAsia="ja-JP"/>
    </w:rPr>
  </w:style>
  <w:style w:type="character" w:customStyle="1" w:styleId="Heading2Char">
    <w:name w:val="Heading 2 Char"/>
    <w:basedOn w:val="DefaultParagraphFont"/>
    <w:link w:val="Heading2"/>
    <w:uiPriority w:val="9"/>
    <w:semiHidden/>
    <w:rsid w:val="001170F7"/>
    <w:rPr>
      <w:rFonts w:asciiTheme="majorHAnsi" w:eastAsiaTheme="majorEastAsia" w:hAnsiTheme="majorHAnsi" w:cstheme="majorBidi"/>
      <w:b/>
      <w:bCs/>
      <w:i/>
      <w:iCs/>
      <w:sz w:val="28"/>
      <w:szCs w:val="28"/>
      <w:lang w:eastAsia="ja-JP"/>
    </w:rPr>
  </w:style>
  <w:style w:type="character" w:customStyle="1" w:styleId="Heading3Char">
    <w:name w:val="Heading 3 Char"/>
    <w:basedOn w:val="DefaultParagraphFont"/>
    <w:link w:val="Heading3"/>
    <w:uiPriority w:val="9"/>
    <w:semiHidden/>
    <w:rsid w:val="001170F7"/>
    <w:rPr>
      <w:rFonts w:asciiTheme="majorHAnsi" w:eastAsiaTheme="majorEastAsia" w:hAnsiTheme="majorHAnsi" w:cstheme="majorBidi"/>
      <w:b/>
      <w:bCs/>
      <w:sz w:val="26"/>
      <w:szCs w:val="26"/>
      <w:lang w:eastAsia="ja-JP"/>
    </w:rPr>
  </w:style>
  <w:style w:type="character" w:customStyle="1" w:styleId="Heading4Char">
    <w:name w:val="Heading 4 Char"/>
    <w:basedOn w:val="DefaultParagraphFont"/>
    <w:link w:val="Heading4"/>
    <w:uiPriority w:val="9"/>
    <w:semiHidden/>
    <w:rsid w:val="001170F7"/>
    <w:rPr>
      <w:rFonts w:asciiTheme="minorHAnsi" w:eastAsiaTheme="minorEastAsia" w:hAnsiTheme="minorHAnsi" w:cstheme="minorBidi"/>
      <w:b/>
      <w:bCs/>
      <w:sz w:val="28"/>
      <w:szCs w:val="28"/>
      <w:lang w:eastAsia="ja-JP"/>
    </w:rPr>
  </w:style>
  <w:style w:type="character" w:customStyle="1" w:styleId="Heading5Char">
    <w:name w:val="Heading 5 Char"/>
    <w:basedOn w:val="DefaultParagraphFont"/>
    <w:link w:val="Heading5"/>
    <w:uiPriority w:val="9"/>
    <w:semiHidden/>
    <w:rsid w:val="001170F7"/>
    <w:rPr>
      <w:rFonts w:asciiTheme="minorHAnsi" w:eastAsiaTheme="minorEastAsia" w:hAnsiTheme="minorHAnsi" w:cstheme="minorBidi"/>
      <w:b/>
      <w:bCs/>
      <w:i/>
      <w:iCs/>
      <w:sz w:val="26"/>
      <w:szCs w:val="26"/>
      <w:lang w:eastAsia="ja-JP"/>
    </w:rPr>
  </w:style>
  <w:style w:type="character" w:customStyle="1" w:styleId="Heading6Char">
    <w:name w:val="Heading 6 Char"/>
    <w:basedOn w:val="DefaultParagraphFont"/>
    <w:link w:val="Heading6"/>
    <w:uiPriority w:val="9"/>
    <w:semiHidden/>
    <w:rsid w:val="001170F7"/>
    <w:rPr>
      <w:rFonts w:asciiTheme="minorHAnsi" w:eastAsiaTheme="minorEastAsia" w:hAnsiTheme="minorHAnsi" w:cstheme="minorBidi"/>
      <w:b/>
      <w:bCs/>
      <w:lang w:eastAsia="ja-JP"/>
    </w:rPr>
  </w:style>
  <w:style w:type="character" w:customStyle="1" w:styleId="Heading7Char">
    <w:name w:val="Heading 7 Char"/>
    <w:basedOn w:val="DefaultParagraphFont"/>
    <w:link w:val="Heading7"/>
    <w:uiPriority w:val="9"/>
    <w:semiHidden/>
    <w:rsid w:val="001170F7"/>
    <w:rPr>
      <w:rFonts w:asciiTheme="minorHAnsi" w:eastAsiaTheme="minorEastAsia" w:hAnsiTheme="minorHAnsi" w:cstheme="minorBidi"/>
      <w:sz w:val="24"/>
      <w:szCs w:val="24"/>
      <w:lang w:eastAsia="ja-JP"/>
    </w:rPr>
  </w:style>
  <w:style w:type="character" w:customStyle="1" w:styleId="Heading8Char">
    <w:name w:val="Heading 8 Char"/>
    <w:basedOn w:val="DefaultParagraphFont"/>
    <w:link w:val="Heading8"/>
    <w:uiPriority w:val="9"/>
    <w:semiHidden/>
    <w:rsid w:val="001170F7"/>
    <w:rPr>
      <w:rFonts w:asciiTheme="minorHAnsi" w:eastAsiaTheme="minorEastAsia" w:hAnsiTheme="minorHAnsi" w:cstheme="minorBidi"/>
      <w:i/>
      <w:iCs/>
      <w:sz w:val="24"/>
      <w:szCs w:val="24"/>
      <w:lang w:eastAsia="ja-JP"/>
    </w:rPr>
  </w:style>
  <w:style w:type="character" w:customStyle="1" w:styleId="Heading9Char">
    <w:name w:val="Heading 9 Char"/>
    <w:basedOn w:val="DefaultParagraphFont"/>
    <w:link w:val="Heading9"/>
    <w:uiPriority w:val="9"/>
    <w:semiHidden/>
    <w:rsid w:val="001170F7"/>
    <w:rPr>
      <w:rFonts w:asciiTheme="majorHAnsi" w:eastAsiaTheme="majorEastAsia" w:hAnsiTheme="majorHAnsi" w:cstheme="majorBidi"/>
      <w:lang w:eastAsia="ja-JP"/>
    </w:rPr>
  </w:style>
  <w:style w:type="paragraph" w:styleId="Footer">
    <w:name w:val="footer"/>
    <w:basedOn w:val="Normal"/>
    <w:link w:val="FooterChar"/>
    <w:uiPriority w:val="99"/>
    <w:rsid w:val="007B52EB"/>
    <w:pPr>
      <w:tabs>
        <w:tab w:val="center" w:pos="4320"/>
        <w:tab w:val="right" w:pos="8640"/>
      </w:tabs>
    </w:pPr>
  </w:style>
  <w:style w:type="character" w:customStyle="1" w:styleId="FooterChar">
    <w:name w:val="Footer Char"/>
    <w:basedOn w:val="DefaultParagraphFont"/>
    <w:link w:val="Footer"/>
    <w:uiPriority w:val="99"/>
    <w:semiHidden/>
    <w:rsid w:val="001170F7"/>
    <w:rPr>
      <w:rFonts w:ascii="Times New Roman" w:hAnsi="Times New Roman"/>
      <w:sz w:val="24"/>
      <w:szCs w:val="20"/>
      <w:lang w:eastAsia="ja-JP"/>
    </w:rPr>
  </w:style>
  <w:style w:type="paragraph" w:styleId="Header">
    <w:name w:val="header"/>
    <w:basedOn w:val="Normal"/>
    <w:link w:val="HeaderChar"/>
    <w:uiPriority w:val="99"/>
    <w:rsid w:val="007B52EB"/>
    <w:pPr>
      <w:tabs>
        <w:tab w:val="center" w:pos="4320"/>
        <w:tab w:val="right" w:pos="8640"/>
      </w:tabs>
    </w:pPr>
  </w:style>
  <w:style w:type="character" w:customStyle="1" w:styleId="HeaderChar">
    <w:name w:val="Header Char"/>
    <w:basedOn w:val="DefaultParagraphFont"/>
    <w:link w:val="Header"/>
    <w:uiPriority w:val="99"/>
    <w:semiHidden/>
    <w:rsid w:val="001170F7"/>
    <w:rPr>
      <w:rFonts w:ascii="Times New Roman" w:hAnsi="Times New Roman"/>
      <w:sz w:val="24"/>
      <w:szCs w:val="20"/>
      <w:lang w:eastAsia="ja-JP"/>
    </w:rPr>
  </w:style>
  <w:style w:type="paragraph" w:customStyle="1" w:styleId="BitHeading">
    <w:name w:val="Bit Heading"/>
    <w:basedOn w:val="Normal"/>
    <w:uiPriority w:val="99"/>
    <w:rsid w:val="007B52EB"/>
    <w:pPr>
      <w:spacing w:before="120"/>
      <w:jc w:val="both"/>
    </w:pPr>
    <w:rPr>
      <w:rFonts w:ascii="Palatino" w:hAnsi="Palatino"/>
      <w:i/>
    </w:rPr>
  </w:style>
  <w:style w:type="paragraph" w:customStyle="1" w:styleId="BlockParagraph">
    <w:name w:val="BlockParagraph"/>
    <w:basedOn w:val="Normal"/>
    <w:uiPriority w:val="99"/>
    <w:rsid w:val="007B52EB"/>
    <w:pPr>
      <w:spacing w:before="120"/>
    </w:pPr>
    <w:rPr>
      <w:rFonts w:ascii="Palatino" w:hAnsi="Palatino"/>
    </w:rPr>
  </w:style>
  <w:style w:type="paragraph" w:customStyle="1" w:styleId="Definition">
    <w:name w:val="Definition"/>
    <w:basedOn w:val="Normal"/>
    <w:uiPriority w:val="99"/>
    <w:rsid w:val="007B52EB"/>
    <w:pPr>
      <w:spacing w:after="200"/>
      <w:ind w:right="-720"/>
      <w:jc w:val="both"/>
    </w:pPr>
    <w:rPr>
      <w:rFonts w:ascii="New Century Schlbk" w:hAnsi="New Century Schlbk"/>
      <w:sz w:val="20"/>
    </w:rPr>
  </w:style>
  <w:style w:type="paragraph" w:styleId="BodyText">
    <w:name w:val="Body Text"/>
    <w:basedOn w:val="Normal"/>
    <w:link w:val="BodyTextChar"/>
    <w:uiPriority w:val="99"/>
    <w:rsid w:val="007B52EB"/>
    <w:rPr>
      <w:color w:val="000000"/>
      <w:lang w:eastAsia="en-US"/>
    </w:rPr>
  </w:style>
  <w:style w:type="character" w:customStyle="1" w:styleId="BodyTextChar">
    <w:name w:val="Body Text Char"/>
    <w:basedOn w:val="DefaultParagraphFont"/>
    <w:link w:val="BodyText"/>
    <w:uiPriority w:val="99"/>
    <w:semiHidden/>
    <w:rsid w:val="001170F7"/>
    <w:rPr>
      <w:rFonts w:ascii="Times New Roman" w:hAnsi="Times New Roman"/>
      <w:sz w:val="24"/>
      <w:szCs w:val="20"/>
      <w:lang w:eastAsia="ja-JP"/>
    </w:rPr>
  </w:style>
  <w:style w:type="paragraph" w:styleId="DocumentMap">
    <w:name w:val="Document Map"/>
    <w:basedOn w:val="Normal"/>
    <w:link w:val="DocumentMapChar"/>
    <w:uiPriority w:val="99"/>
    <w:semiHidden/>
    <w:rsid w:val="007B52EB"/>
    <w:pPr>
      <w:shd w:val="clear" w:color="auto" w:fill="000080"/>
    </w:pPr>
    <w:rPr>
      <w:rFonts w:ascii="Tahoma" w:hAnsi="Tahoma"/>
    </w:rPr>
  </w:style>
  <w:style w:type="character" w:customStyle="1" w:styleId="DocumentMapChar">
    <w:name w:val="Document Map Char"/>
    <w:basedOn w:val="DefaultParagraphFont"/>
    <w:link w:val="DocumentMap"/>
    <w:uiPriority w:val="99"/>
    <w:semiHidden/>
    <w:rsid w:val="001170F7"/>
    <w:rPr>
      <w:rFonts w:ascii="Times New Roman" w:hAnsi="Times New Roman"/>
      <w:sz w:val="0"/>
      <w:szCs w:val="0"/>
      <w:lang w:eastAsia="ja-JP"/>
    </w:rPr>
  </w:style>
  <w:style w:type="character" w:styleId="PageNumber">
    <w:name w:val="page number"/>
    <w:basedOn w:val="DefaultParagraphFont"/>
    <w:uiPriority w:val="99"/>
    <w:rsid w:val="007B52EB"/>
    <w:rPr>
      <w:rFonts w:cs="Times New Roman"/>
    </w:rPr>
  </w:style>
  <w:style w:type="paragraph" w:customStyle="1" w:styleId="covertext">
    <w:name w:val="cover text"/>
    <w:basedOn w:val="Normal"/>
    <w:uiPriority w:val="99"/>
    <w:rsid w:val="007B52EB"/>
    <w:pPr>
      <w:spacing w:before="120" w:after="120"/>
    </w:pPr>
  </w:style>
  <w:style w:type="paragraph" w:styleId="NoSpacing">
    <w:name w:val="No Spacing"/>
    <w:uiPriority w:val="99"/>
    <w:qFormat/>
    <w:rsid w:val="00955DF1"/>
    <w:rPr>
      <w:rFonts w:ascii="Calibri" w:hAnsi="Calibri"/>
    </w:rPr>
  </w:style>
  <w:style w:type="paragraph" w:styleId="ListParagraph">
    <w:name w:val="List Paragraph"/>
    <w:basedOn w:val="Normal"/>
    <w:uiPriority w:val="34"/>
    <w:qFormat/>
    <w:rsid w:val="00EB2332"/>
    <w:pPr>
      <w:spacing w:after="200" w:line="276"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2E12B3"/>
    <w:rPr>
      <w:rFonts w:ascii="Tahoma" w:hAnsi="Tahoma" w:cs="Tahoma"/>
      <w:sz w:val="16"/>
      <w:szCs w:val="16"/>
    </w:rPr>
  </w:style>
  <w:style w:type="character" w:customStyle="1" w:styleId="BalloonTextChar">
    <w:name w:val="Balloon Text Char"/>
    <w:basedOn w:val="DefaultParagraphFont"/>
    <w:link w:val="BalloonText"/>
    <w:uiPriority w:val="99"/>
    <w:semiHidden/>
    <w:rsid w:val="002E12B3"/>
    <w:rPr>
      <w:rFonts w:ascii="Tahoma" w:hAnsi="Tahoma" w:cs="Tahoma"/>
      <w:sz w:val="16"/>
      <w:szCs w:val="16"/>
      <w:lang w:eastAsia="ja-JP"/>
    </w:rPr>
  </w:style>
  <w:style w:type="paragraph" w:styleId="NormalWeb">
    <w:name w:val="Normal (Web)"/>
    <w:basedOn w:val="Normal"/>
    <w:uiPriority w:val="99"/>
    <w:unhideWhenUsed/>
    <w:rsid w:val="00C06913"/>
    <w:pPr>
      <w:spacing w:before="100" w:beforeAutospacing="1" w:after="100" w:afterAutospacing="1"/>
    </w:pPr>
    <w:rPr>
      <w:szCs w:val="24"/>
      <w:lang w:eastAsia="en-US"/>
    </w:rPr>
  </w:style>
  <w:style w:type="character" w:styleId="Hyperlink">
    <w:name w:val="Hyperlink"/>
    <w:basedOn w:val="DefaultParagraphFont"/>
    <w:uiPriority w:val="99"/>
    <w:unhideWhenUsed/>
    <w:rsid w:val="00BF79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2368524">
      <w:marLeft w:val="0"/>
      <w:marRight w:val="0"/>
      <w:marTop w:val="0"/>
      <w:marBottom w:val="0"/>
      <w:divBdr>
        <w:top w:val="none" w:sz="0" w:space="0" w:color="auto"/>
        <w:left w:val="none" w:sz="0" w:space="0" w:color="auto"/>
        <w:bottom w:val="none" w:sz="0" w:space="0" w:color="auto"/>
        <w:right w:val="none" w:sz="0" w:space="0" w:color="auto"/>
      </w:divBdr>
    </w:div>
    <w:div w:id="272368526">
      <w:marLeft w:val="0"/>
      <w:marRight w:val="0"/>
      <w:marTop w:val="0"/>
      <w:marBottom w:val="0"/>
      <w:divBdr>
        <w:top w:val="none" w:sz="0" w:space="0" w:color="auto"/>
        <w:left w:val="none" w:sz="0" w:space="0" w:color="auto"/>
        <w:bottom w:val="none" w:sz="0" w:space="0" w:color="auto"/>
        <w:right w:val="none" w:sz="0" w:space="0" w:color="auto"/>
      </w:divBdr>
      <w:divsChild>
        <w:div w:id="272368522">
          <w:marLeft w:val="547"/>
          <w:marRight w:val="0"/>
          <w:marTop w:val="144"/>
          <w:marBottom w:val="0"/>
          <w:divBdr>
            <w:top w:val="none" w:sz="0" w:space="0" w:color="auto"/>
            <w:left w:val="none" w:sz="0" w:space="0" w:color="auto"/>
            <w:bottom w:val="none" w:sz="0" w:space="0" w:color="auto"/>
            <w:right w:val="none" w:sz="0" w:space="0" w:color="auto"/>
          </w:divBdr>
        </w:div>
        <w:div w:id="272368523">
          <w:marLeft w:val="547"/>
          <w:marRight w:val="0"/>
          <w:marTop w:val="144"/>
          <w:marBottom w:val="0"/>
          <w:divBdr>
            <w:top w:val="none" w:sz="0" w:space="0" w:color="auto"/>
            <w:left w:val="none" w:sz="0" w:space="0" w:color="auto"/>
            <w:bottom w:val="none" w:sz="0" w:space="0" w:color="auto"/>
            <w:right w:val="none" w:sz="0" w:space="0" w:color="auto"/>
          </w:divBdr>
        </w:div>
        <w:div w:id="272368541">
          <w:marLeft w:val="547"/>
          <w:marRight w:val="0"/>
          <w:marTop w:val="144"/>
          <w:marBottom w:val="0"/>
          <w:divBdr>
            <w:top w:val="none" w:sz="0" w:space="0" w:color="auto"/>
            <w:left w:val="none" w:sz="0" w:space="0" w:color="auto"/>
            <w:bottom w:val="none" w:sz="0" w:space="0" w:color="auto"/>
            <w:right w:val="none" w:sz="0" w:space="0" w:color="auto"/>
          </w:divBdr>
        </w:div>
        <w:div w:id="272368568">
          <w:marLeft w:val="547"/>
          <w:marRight w:val="0"/>
          <w:marTop w:val="144"/>
          <w:marBottom w:val="0"/>
          <w:divBdr>
            <w:top w:val="none" w:sz="0" w:space="0" w:color="auto"/>
            <w:left w:val="none" w:sz="0" w:space="0" w:color="auto"/>
            <w:bottom w:val="none" w:sz="0" w:space="0" w:color="auto"/>
            <w:right w:val="none" w:sz="0" w:space="0" w:color="auto"/>
          </w:divBdr>
        </w:div>
      </w:divsChild>
    </w:div>
    <w:div w:id="272368527">
      <w:marLeft w:val="0"/>
      <w:marRight w:val="0"/>
      <w:marTop w:val="0"/>
      <w:marBottom w:val="0"/>
      <w:divBdr>
        <w:top w:val="none" w:sz="0" w:space="0" w:color="auto"/>
        <w:left w:val="none" w:sz="0" w:space="0" w:color="auto"/>
        <w:bottom w:val="none" w:sz="0" w:space="0" w:color="auto"/>
        <w:right w:val="none" w:sz="0" w:space="0" w:color="auto"/>
      </w:divBdr>
    </w:div>
    <w:div w:id="272368530">
      <w:marLeft w:val="0"/>
      <w:marRight w:val="0"/>
      <w:marTop w:val="0"/>
      <w:marBottom w:val="0"/>
      <w:divBdr>
        <w:top w:val="none" w:sz="0" w:space="0" w:color="auto"/>
        <w:left w:val="none" w:sz="0" w:space="0" w:color="auto"/>
        <w:bottom w:val="none" w:sz="0" w:space="0" w:color="auto"/>
        <w:right w:val="none" w:sz="0" w:space="0" w:color="auto"/>
      </w:divBdr>
      <w:divsChild>
        <w:div w:id="272368518">
          <w:marLeft w:val="1166"/>
          <w:marRight w:val="0"/>
          <w:marTop w:val="96"/>
          <w:marBottom w:val="0"/>
          <w:divBdr>
            <w:top w:val="none" w:sz="0" w:space="0" w:color="auto"/>
            <w:left w:val="none" w:sz="0" w:space="0" w:color="auto"/>
            <w:bottom w:val="none" w:sz="0" w:space="0" w:color="auto"/>
            <w:right w:val="none" w:sz="0" w:space="0" w:color="auto"/>
          </w:divBdr>
        </w:div>
        <w:div w:id="272368533">
          <w:marLeft w:val="1166"/>
          <w:marRight w:val="0"/>
          <w:marTop w:val="96"/>
          <w:marBottom w:val="0"/>
          <w:divBdr>
            <w:top w:val="none" w:sz="0" w:space="0" w:color="auto"/>
            <w:left w:val="none" w:sz="0" w:space="0" w:color="auto"/>
            <w:bottom w:val="none" w:sz="0" w:space="0" w:color="auto"/>
            <w:right w:val="none" w:sz="0" w:space="0" w:color="auto"/>
          </w:divBdr>
        </w:div>
        <w:div w:id="272368543">
          <w:marLeft w:val="547"/>
          <w:marRight w:val="0"/>
          <w:marTop w:val="106"/>
          <w:marBottom w:val="0"/>
          <w:divBdr>
            <w:top w:val="none" w:sz="0" w:space="0" w:color="auto"/>
            <w:left w:val="none" w:sz="0" w:space="0" w:color="auto"/>
            <w:bottom w:val="none" w:sz="0" w:space="0" w:color="auto"/>
            <w:right w:val="none" w:sz="0" w:space="0" w:color="auto"/>
          </w:divBdr>
        </w:div>
        <w:div w:id="272368546">
          <w:marLeft w:val="547"/>
          <w:marRight w:val="0"/>
          <w:marTop w:val="106"/>
          <w:marBottom w:val="0"/>
          <w:divBdr>
            <w:top w:val="none" w:sz="0" w:space="0" w:color="auto"/>
            <w:left w:val="none" w:sz="0" w:space="0" w:color="auto"/>
            <w:bottom w:val="none" w:sz="0" w:space="0" w:color="auto"/>
            <w:right w:val="none" w:sz="0" w:space="0" w:color="auto"/>
          </w:divBdr>
        </w:div>
        <w:div w:id="272368559">
          <w:marLeft w:val="547"/>
          <w:marRight w:val="0"/>
          <w:marTop w:val="106"/>
          <w:marBottom w:val="0"/>
          <w:divBdr>
            <w:top w:val="none" w:sz="0" w:space="0" w:color="auto"/>
            <w:left w:val="none" w:sz="0" w:space="0" w:color="auto"/>
            <w:bottom w:val="none" w:sz="0" w:space="0" w:color="auto"/>
            <w:right w:val="none" w:sz="0" w:space="0" w:color="auto"/>
          </w:divBdr>
        </w:div>
        <w:div w:id="272368566">
          <w:marLeft w:val="1166"/>
          <w:marRight w:val="0"/>
          <w:marTop w:val="96"/>
          <w:marBottom w:val="0"/>
          <w:divBdr>
            <w:top w:val="none" w:sz="0" w:space="0" w:color="auto"/>
            <w:left w:val="none" w:sz="0" w:space="0" w:color="auto"/>
            <w:bottom w:val="none" w:sz="0" w:space="0" w:color="auto"/>
            <w:right w:val="none" w:sz="0" w:space="0" w:color="auto"/>
          </w:divBdr>
        </w:div>
        <w:div w:id="272368571">
          <w:marLeft w:val="1166"/>
          <w:marRight w:val="0"/>
          <w:marTop w:val="96"/>
          <w:marBottom w:val="0"/>
          <w:divBdr>
            <w:top w:val="none" w:sz="0" w:space="0" w:color="auto"/>
            <w:left w:val="none" w:sz="0" w:space="0" w:color="auto"/>
            <w:bottom w:val="none" w:sz="0" w:space="0" w:color="auto"/>
            <w:right w:val="none" w:sz="0" w:space="0" w:color="auto"/>
          </w:divBdr>
        </w:div>
      </w:divsChild>
    </w:div>
    <w:div w:id="272368531">
      <w:marLeft w:val="0"/>
      <w:marRight w:val="0"/>
      <w:marTop w:val="0"/>
      <w:marBottom w:val="0"/>
      <w:divBdr>
        <w:top w:val="none" w:sz="0" w:space="0" w:color="auto"/>
        <w:left w:val="none" w:sz="0" w:space="0" w:color="auto"/>
        <w:bottom w:val="none" w:sz="0" w:space="0" w:color="auto"/>
        <w:right w:val="none" w:sz="0" w:space="0" w:color="auto"/>
      </w:divBdr>
    </w:div>
    <w:div w:id="272368545">
      <w:marLeft w:val="0"/>
      <w:marRight w:val="0"/>
      <w:marTop w:val="0"/>
      <w:marBottom w:val="0"/>
      <w:divBdr>
        <w:top w:val="none" w:sz="0" w:space="0" w:color="auto"/>
        <w:left w:val="none" w:sz="0" w:space="0" w:color="auto"/>
        <w:bottom w:val="none" w:sz="0" w:space="0" w:color="auto"/>
        <w:right w:val="none" w:sz="0" w:space="0" w:color="auto"/>
      </w:divBdr>
    </w:div>
    <w:div w:id="272368548">
      <w:marLeft w:val="0"/>
      <w:marRight w:val="0"/>
      <w:marTop w:val="0"/>
      <w:marBottom w:val="0"/>
      <w:divBdr>
        <w:top w:val="none" w:sz="0" w:space="0" w:color="auto"/>
        <w:left w:val="none" w:sz="0" w:space="0" w:color="auto"/>
        <w:bottom w:val="none" w:sz="0" w:space="0" w:color="auto"/>
        <w:right w:val="none" w:sz="0" w:space="0" w:color="auto"/>
      </w:divBdr>
      <w:divsChild>
        <w:div w:id="272368550">
          <w:marLeft w:val="547"/>
          <w:marRight w:val="0"/>
          <w:marTop w:val="154"/>
          <w:marBottom w:val="0"/>
          <w:divBdr>
            <w:top w:val="none" w:sz="0" w:space="0" w:color="auto"/>
            <w:left w:val="none" w:sz="0" w:space="0" w:color="auto"/>
            <w:bottom w:val="none" w:sz="0" w:space="0" w:color="auto"/>
            <w:right w:val="none" w:sz="0" w:space="0" w:color="auto"/>
          </w:divBdr>
        </w:div>
        <w:div w:id="272368569">
          <w:marLeft w:val="547"/>
          <w:marRight w:val="0"/>
          <w:marTop w:val="154"/>
          <w:marBottom w:val="0"/>
          <w:divBdr>
            <w:top w:val="none" w:sz="0" w:space="0" w:color="auto"/>
            <w:left w:val="none" w:sz="0" w:space="0" w:color="auto"/>
            <w:bottom w:val="none" w:sz="0" w:space="0" w:color="auto"/>
            <w:right w:val="none" w:sz="0" w:space="0" w:color="auto"/>
          </w:divBdr>
        </w:div>
      </w:divsChild>
    </w:div>
    <w:div w:id="272368551">
      <w:marLeft w:val="0"/>
      <w:marRight w:val="0"/>
      <w:marTop w:val="0"/>
      <w:marBottom w:val="0"/>
      <w:divBdr>
        <w:top w:val="none" w:sz="0" w:space="0" w:color="auto"/>
        <w:left w:val="none" w:sz="0" w:space="0" w:color="auto"/>
        <w:bottom w:val="none" w:sz="0" w:space="0" w:color="auto"/>
        <w:right w:val="none" w:sz="0" w:space="0" w:color="auto"/>
      </w:divBdr>
      <w:divsChild>
        <w:div w:id="272368536">
          <w:marLeft w:val="1166"/>
          <w:marRight w:val="0"/>
          <w:marTop w:val="86"/>
          <w:marBottom w:val="0"/>
          <w:divBdr>
            <w:top w:val="none" w:sz="0" w:space="0" w:color="auto"/>
            <w:left w:val="none" w:sz="0" w:space="0" w:color="auto"/>
            <w:bottom w:val="none" w:sz="0" w:space="0" w:color="auto"/>
            <w:right w:val="none" w:sz="0" w:space="0" w:color="auto"/>
          </w:divBdr>
        </w:div>
        <w:div w:id="272368549">
          <w:marLeft w:val="1166"/>
          <w:marRight w:val="0"/>
          <w:marTop w:val="86"/>
          <w:marBottom w:val="0"/>
          <w:divBdr>
            <w:top w:val="none" w:sz="0" w:space="0" w:color="auto"/>
            <w:left w:val="none" w:sz="0" w:space="0" w:color="auto"/>
            <w:bottom w:val="none" w:sz="0" w:space="0" w:color="auto"/>
            <w:right w:val="none" w:sz="0" w:space="0" w:color="auto"/>
          </w:divBdr>
        </w:div>
        <w:div w:id="272368554">
          <w:marLeft w:val="1166"/>
          <w:marRight w:val="0"/>
          <w:marTop w:val="86"/>
          <w:marBottom w:val="0"/>
          <w:divBdr>
            <w:top w:val="none" w:sz="0" w:space="0" w:color="auto"/>
            <w:left w:val="none" w:sz="0" w:space="0" w:color="auto"/>
            <w:bottom w:val="none" w:sz="0" w:space="0" w:color="auto"/>
            <w:right w:val="none" w:sz="0" w:space="0" w:color="auto"/>
          </w:divBdr>
        </w:div>
        <w:div w:id="272368576">
          <w:marLeft w:val="547"/>
          <w:marRight w:val="0"/>
          <w:marTop w:val="96"/>
          <w:marBottom w:val="0"/>
          <w:divBdr>
            <w:top w:val="none" w:sz="0" w:space="0" w:color="auto"/>
            <w:left w:val="none" w:sz="0" w:space="0" w:color="auto"/>
            <w:bottom w:val="none" w:sz="0" w:space="0" w:color="auto"/>
            <w:right w:val="none" w:sz="0" w:space="0" w:color="auto"/>
          </w:divBdr>
        </w:div>
      </w:divsChild>
    </w:div>
    <w:div w:id="272368552">
      <w:marLeft w:val="0"/>
      <w:marRight w:val="0"/>
      <w:marTop w:val="0"/>
      <w:marBottom w:val="0"/>
      <w:divBdr>
        <w:top w:val="none" w:sz="0" w:space="0" w:color="auto"/>
        <w:left w:val="none" w:sz="0" w:space="0" w:color="auto"/>
        <w:bottom w:val="none" w:sz="0" w:space="0" w:color="auto"/>
        <w:right w:val="none" w:sz="0" w:space="0" w:color="auto"/>
      </w:divBdr>
      <w:divsChild>
        <w:div w:id="272368521">
          <w:marLeft w:val="547"/>
          <w:marRight w:val="0"/>
          <w:marTop w:val="154"/>
          <w:marBottom w:val="0"/>
          <w:divBdr>
            <w:top w:val="none" w:sz="0" w:space="0" w:color="auto"/>
            <w:left w:val="none" w:sz="0" w:space="0" w:color="auto"/>
            <w:bottom w:val="none" w:sz="0" w:space="0" w:color="auto"/>
            <w:right w:val="none" w:sz="0" w:space="0" w:color="auto"/>
          </w:divBdr>
        </w:div>
        <w:div w:id="272368540">
          <w:marLeft w:val="547"/>
          <w:marRight w:val="0"/>
          <w:marTop w:val="154"/>
          <w:marBottom w:val="0"/>
          <w:divBdr>
            <w:top w:val="none" w:sz="0" w:space="0" w:color="auto"/>
            <w:left w:val="none" w:sz="0" w:space="0" w:color="auto"/>
            <w:bottom w:val="none" w:sz="0" w:space="0" w:color="auto"/>
            <w:right w:val="none" w:sz="0" w:space="0" w:color="auto"/>
          </w:divBdr>
        </w:div>
        <w:div w:id="272368567">
          <w:marLeft w:val="547"/>
          <w:marRight w:val="0"/>
          <w:marTop w:val="154"/>
          <w:marBottom w:val="0"/>
          <w:divBdr>
            <w:top w:val="none" w:sz="0" w:space="0" w:color="auto"/>
            <w:left w:val="none" w:sz="0" w:space="0" w:color="auto"/>
            <w:bottom w:val="none" w:sz="0" w:space="0" w:color="auto"/>
            <w:right w:val="none" w:sz="0" w:space="0" w:color="auto"/>
          </w:divBdr>
        </w:div>
        <w:div w:id="272368573">
          <w:marLeft w:val="547"/>
          <w:marRight w:val="0"/>
          <w:marTop w:val="154"/>
          <w:marBottom w:val="0"/>
          <w:divBdr>
            <w:top w:val="none" w:sz="0" w:space="0" w:color="auto"/>
            <w:left w:val="none" w:sz="0" w:space="0" w:color="auto"/>
            <w:bottom w:val="none" w:sz="0" w:space="0" w:color="auto"/>
            <w:right w:val="none" w:sz="0" w:space="0" w:color="auto"/>
          </w:divBdr>
        </w:div>
      </w:divsChild>
    </w:div>
    <w:div w:id="272368557">
      <w:marLeft w:val="0"/>
      <w:marRight w:val="0"/>
      <w:marTop w:val="0"/>
      <w:marBottom w:val="0"/>
      <w:divBdr>
        <w:top w:val="none" w:sz="0" w:space="0" w:color="auto"/>
        <w:left w:val="none" w:sz="0" w:space="0" w:color="auto"/>
        <w:bottom w:val="none" w:sz="0" w:space="0" w:color="auto"/>
        <w:right w:val="none" w:sz="0" w:space="0" w:color="auto"/>
      </w:divBdr>
      <w:divsChild>
        <w:div w:id="272368539">
          <w:marLeft w:val="547"/>
          <w:marRight w:val="0"/>
          <w:marTop w:val="154"/>
          <w:marBottom w:val="0"/>
          <w:divBdr>
            <w:top w:val="none" w:sz="0" w:space="0" w:color="auto"/>
            <w:left w:val="none" w:sz="0" w:space="0" w:color="auto"/>
            <w:bottom w:val="none" w:sz="0" w:space="0" w:color="auto"/>
            <w:right w:val="none" w:sz="0" w:space="0" w:color="auto"/>
          </w:divBdr>
        </w:div>
        <w:div w:id="272368565">
          <w:marLeft w:val="547"/>
          <w:marRight w:val="0"/>
          <w:marTop w:val="154"/>
          <w:marBottom w:val="0"/>
          <w:divBdr>
            <w:top w:val="none" w:sz="0" w:space="0" w:color="auto"/>
            <w:left w:val="none" w:sz="0" w:space="0" w:color="auto"/>
            <w:bottom w:val="none" w:sz="0" w:space="0" w:color="auto"/>
            <w:right w:val="none" w:sz="0" w:space="0" w:color="auto"/>
          </w:divBdr>
        </w:div>
      </w:divsChild>
    </w:div>
    <w:div w:id="272368558">
      <w:marLeft w:val="0"/>
      <w:marRight w:val="0"/>
      <w:marTop w:val="0"/>
      <w:marBottom w:val="0"/>
      <w:divBdr>
        <w:top w:val="none" w:sz="0" w:space="0" w:color="auto"/>
        <w:left w:val="none" w:sz="0" w:space="0" w:color="auto"/>
        <w:bottom w:val="none" w:sz="0" w:space="0" w:color="auto"/>
        <w:right w:val="none" w:sz="0" w:space="0" w:color="auto"/>
      </w:divBdr>
      <w:divsChild>
        <w:div w:id="272368519">
          <w:marLeft w:val="1166"/>
          <w:marRight w:val="0"/>
          <w:marTop w:val="67"/>
          <w:marBottom w:val="0"/>
          <w:divBdr>
            <w:top w:val="none" w:sz="0" w:space="0" w:color="auto"/>
            <w:left w:val="none" w:sz="0" w:space="0" w:color="auto"/>
            <w:bottom w:val="none" w:sz="0" w:space="0" w:color="auto"/>
            <w:right w:val="none" w:sz="0" w:space="0" w:color="auto"/>
          </w:divBdr>
        </w:div>
        <w:div w:id="272368520">
          <w:marLeft w:val="1166"/>
          <w:marRight w:val="0"/>
          <w:marTop w:val="67"/>
          <w:marBottom w:val="0"/>
          <w:divBdr>
            <w:top w:val="none" w:sz="0" w:space="0" w:color="auto"/>
            <w:left w:val="none" w:sz="0" w:space="0" w:color="auto"/>
            <w:bottom w:val="none" w:sz="0" w:space="0" w:color="auto"/>
            <w:right w:val="none" w:sz="0" w:space="0" w:color="auto"/>
          </w:divBdr>
        </w:div>
        <w:div w:id="272368525">
          <w:marLeft w:val="547"/>
          <w:marRight w:val="0"/>
          <w:marTop w:val="82"/>
          <w:marBottom w:val="0"/>
          <w:divBdr>
            <w:top w:val="none" w:sz="0" w:space="0" w:color="auto"/>
            <w:left w:val="none" w:sz="0" w:space="0" w:color="auto"/>
            <w:bottom w:val="none" w:sz="0" w:space="0" w:color="auto"/>
            <w:right w:val="none" w:sz="0" w:space="0" w:color="auto"/>
          </w:divBdr>
        </w:div>
        <w:div w:id="272368528">
          <w:marLeft w:val="547"/>
          <w:marRight w:val="0"/>
          <w:marTop w:val="82"/>
          <w:marBottom w:val="0"/>
          <w:divBdr>
            <w:top w:val="none" w:sz="0" w:space="0" w:color="auto"/>
            <w:left w:val="none" w:sz="0" w:space="0" w:color="auto"/>
            <w:bottom w:val="none" w:sz="0" w:space="0" w:color="auto"/>
            <w:right w:val="none" w:sz="0" w:space="0" w:color="auto"/>
          </w:divBdr>
        </w:div>
        <w:div w:id="272368532">
          <w:marLeft w:val="547"/>
          <w:marRight w:val="0"/>
          <w:marTop w:val="82"/>
          <w:marBottom w:val="0"/>
          <w:divBdr>
            <w:top w:val="none" w:sz="0" w:space="0" w:color="auto"/>
            <w:left w:val="none" w:sz="0" w:space="0" w:color="auto"/>
            <w:bottom w:val="none" w:sz="0" w:space="0" w:color="auto"/>
            <w:right w:val="none" w:sz="0" w:space="0" w:color="auto"/>
          </w:divBdr>
        </w:div>
        <w:div w:id="272368534">
          <w:marLeft w:val="547"/>
          <w:marRight w:val="0"/>
          <w:marTop w:val="82"/>
          <w:marBottom w:val="0"/>
          <w:divBdr>
            <w:top w:val="none" w:sz="0" w:space="0" w:color="auto"/>
            <w:left w:val="none" w:sz="0" w:space="0" w:color="auto"/>
            <w:bottom w:val="none" w:sz="0" w:space="0" w:color="auto"/>
            <w:right w:val="none" w:sz="0" w:space="0" w:color="auto"/>
          </w:divBdr>
        </w:div>
        <w:div w:id="272368535">
          <w:marLeft w:val="547"/>
          <w:marRight w:val="0"/>
          <w:marTop w:val="82"/>
          <w:marBottom w:val="0"/>
          <w:divBdr>
            <w:top w:val="none" w:sz="0" w:space="0" w:color="auto"/>
            <w:left w:val="none" w:sz="0" w:space="0" w:color="auto"/>
            <w:bottom w:val="none" w:sz="0" w:space="0" w:color="auto"/>
            <w:right w:val="none" w:sz="0" w:space="0" w:color="auto"/>
          </w:divBdr>
        </w:div>
        <w:div w:id="272368537">
          <w:marLeft w:val="1166"/>
          <w:marRight w:val="0"/>
          <w:marTop w:val="67"/>
          <w:marBottom w:val="0"/>
          <w:divBdr>
            <w:top w:val="none" w:sz="0" w:space="0" w:color="auto"/>
            <w:left w:val="none" w:sz="0" w:space="0" w:color="auto"/>
            <w:bottom w:val="none" w:sz="0" w:space="0" w:color="auto"/>
            <w:right w:val="none" w:sz="0" w:space="0" w:color="auto"/>
          </w:divBdr>
        </w:div>
        <w:div w:id="272368538">
          <w:marLeft w:val="547"/>
          <w:marRight w:val="0"/>
          <w:marTop w:val="82"/>
          <w:marBottom w:val="0"/>
          <w:divBdr>
            <w:top w:val="none" w:sz="0" w:space="0" w:color="auto"/>
            <w:left w:val="none" w:sz="0" w:space="0" w:color="auto"/>
            <w:bottom w:val="none" w:sz="0" w:space="0" w:color="auto"/>
            <w:right w:val="none" w:sz="0" w:space="0" w:color="auto"/>
          </w:divBdr>
        </w:div>
        <w:div w:id="272368556">
          <w:marLeft w:val="547"/>
          <w:marRight w:val="0"/>
          <w:marTop w:val="82"/>
          <w:marBottom w:val="0"/>
          <w:divBdr>
            <w:top w:val="none" w:sz="0" w:space="0" w:color="auto"/>
            <w:left w:val="none" w:sz="0" w:space="0" w:color="auto"/>
            <w:bottom w:val="none" w:sz="0" w:space="0" w:color="auto"/>
            <w:right w:val="none" w:sz="0" w:space="0" w:color="auto"/>
          </w:divBdr>
        </w:div>
        <w:div w:id="272368561">
          <w:marLeft w:val="1166"/>
          <w:marRight w:val="0"/>
          <w:marTop w:val="67"/>
          <w:marBottom w:val="0"/>
          <w:divBdr>
            <w:top w:val="none" w:sz="0" w:space="0" w:color="auto"/>
            <w:left w:val="none" w:sz="0" w:space="0" w:color="auto"/>
            <w:bottom w:val="none" w:sz="0" w:space="0" w:color="auto"/>
            <w:right w:val="none" w:sz="0" w:space="0" w:color="auto"/>
          </w:divBdr>
        </w:div>
        <w:div w:id="272368563">
          <w:marLeft w:val="1166"/>
          <w:marRight w:val="0"/>
          <w:marTop w:val="67"/>
          <w:marBottom w:val="0"/>
          <w:divBdr>
            <w:top w:val="none" w:sz="0" w:space="0" w:color="auto"/>
            <w:left w:val="none" w:sz="0" w:space="0" w:color="auto"/>
            <w:bottom w:val="none" w:sz="0" w:space="0" w:color="auto"/>
            <w:right w:val="none" w:sz="0" w:space="0" w:color="auto"/>
          </w:divBdr>
        </w:div>
        <w:div w:id="272368564">
          <w:marLeft w:val="1166"/>
          <w:marRight w:val="0"/>
          <w:marTop w:val="67"/>
          <w:marBottom w:val="0"/>
          <w:divBdr>
            <w:top w:val="none" w:sz="0" w:space="0" w:color="auto"/>
            <w:left w:val="none" w:sz="0" w:space="0" w:color="auto"/>
            <w:bottom w:val="none" w:sz="0" w:space="0" w:color="auto"/>
            <w:right w:val="none" w:sz="0" w:space="0" w:color="auto"/>
          </w:divBdr>
        </w:div>
        <w:div w:id="272368570">
          <w:marLeft w:val="1166"/>
          <w:marRight w:val="0"/>
          <w:marTop w:val="67"/>
          <w:marBottom w:val="0"/>
          <w:divBdr>
            <w:top w:val="none" w:sz="0" w:space="0" w:color="auto"/>
            <w:left w:val="none" w:sz="0" w:space="0" w:color="auto"/>
            <w:bottom w:val="none" w:sz="0" w:space="0" w:color="auto"/>
            <w:right w:val="none" w:sz="0" w:space="0" w:color="auto"/>
          </w:divBdr>
        </w:div>
        <w:div w:id="272368575">
          <w:marLeft w:val="1166"/>
          <w:marRight w:val="0"/>
          <w:marTop w:val="67"/>
          <w:marBottom w:val="0"/>
          <w:divBdr>
            <w:top w:val="none" w:sz="0" w:space="0" w:color="auto"/>
            <w:left w:val="none" w:sz="0" w:space="0" w:color="auto"/>
            <w:bottom w:val="none" w:sz="0" w:space="0" w:color="auto"/>
            <w:right w:val="none" w:sz="0" w:space="0" w:color="auto"/>
          </w:divBdr>
        </w:div>
      </w:divsChild>
    </w:div>
    <w:div w:id="272368574">
      <w:marLeft w:val="0"/>
      <w:marRight w:val="0"/>
      <w:marTop w:val="0"/>
      <w:marBottom w:val="0"/>
      <w:divBdr>
        <w:top w:val="none" w:sz="0" w:space="0" w:color="auto"/>
        <w:left w:val="none" w:sz="0" w:space="0" w:color="auto"/>
        <w:bottom w:val="none" w:sz="0" w:space="0" w:color="auto"/>
        <w:right w:val="none" w:sz="0" w:space="0" w:color="auto"/>
      </w:divBdr>
      <w:divsChild>
        <w:div w:id="272368529">
          <w:marLeft w:val="547"/>
          <w:marRight w:val="0"/>
          <w:marTop w:val="86"/>
          <w:marBottom w:val="0"/>
          <w:divBdr>
            <w:top w:val="none" w:sz="0" w:space="0" w:color="auto"/>
            <w:left w:val="none" w:sz="0" w:space="0" w:color="auto"/>
            <w:bottom w:val="none" w:sz="0" w:space="0" w:color="auto"/>
            <w:right w:val="none" w:sz="0" w:space="0" w:color="auto"/>
          </w:divBdr>
        </w:div>
        <w:div w:id="272368542">
          <w:marLeft w:val="1166"/>
          <w:marRight w:val="0"/>
          <w:marTop w:val="72"/>
          <w:marBottom w:val="0"/>
          <w:divBdr>
            <w:top w:val="none" w:sz="0" w:space="0" w:color="auto"/>
            <w:left w:val="none" w:sz="0" w:space="0" w:color="auto"/>
            <w:bottom w:val="none" w:sz="0" w:space="0" w:color="auto"/>
            <w:right w:val="none" w:sz="0" w:space="0" w:color="auto"/>
          </w:divBdr>
        </w:div>
        <w:div w:id="272368544">
          <w:marLeft w:val="1166"/>
          <w:marRight w:val="0"/>
          <w:marTop w:val="72"/>
          <w:marBottom w:val="0"/>
          <w:divBdr>
            <w:top w:val="none" w:sz="0" w:space="0" w:color="auto"/>
            <w:left w:val="none" w:sz="0" w:space="0" w:color="auto"/>
            <w:bottom w:val="none" w:sz="0" w:space="0" w:color="auto"/>
            <w:right w:val="none" w:sz="0" w:space="0" w:color="auto"/>
          </w:divBdr>
        </w:div>
        <w:div w:id="272368547">
          <w:marLeft w:val="1714"/>
          <w:marRight w:val="0"/>
          <w:marTop w:val="62"/>
          <w:marBottom w:val="0"/>
          <w:divBdr>
            <w:top w:val="none" w:sz="0" w:space="0" w:color="auto"/>
            <w:left w:val="none" w:sz="0" w:space="0" w:color="auto"/>
            <w:bottom w:val="none" w:sz="0" w:space="0" w:color="auto"/>
            <w:right w:val="none" w:sz="0" w:space="0" w:color="auto"/>
          </w:divBdr>
        </w:div>
        <w:div w:id="272368553">
          <w:marLeft w:val="1166"/>
          <w:marRight w:val="0"/>
          <w:marTop w:val="72"/>
          <w:marBottom w:val="0"/>
          <w:divBdr>
            <w:top w:val="none" w:sz="0" w:space="0" w:color="auto"/>
            <w:left w:val="none" w:sz="0" w:space="0" w:color="auto"/>
            <w:bottom w:val="none" w:sz="0" w:space="0" w:color="auto"/>
            <w:right w:val="none" w:sz="0" w:space="0" w:color="auto"/>
          </w:divBdr>
        </w:div>
        <w:div w:id="272368555">
          <w:marLeft w:val="1714"/>
          <w:marRight w:val="0"/>
          <w:marTop w:val="62"/>
          <w:marBottom w:val="0"/>
          <w:divBdr>
            <w:top w:val="none" w:sz="0" w:space="0" w:color="auto"/>
            <w:left w:val="none" w:sz="0" w:space="0" w:color="auto"/>
            <w:bottom w:val="none" w:sz="0" w:space="0" w:color="auto"/>
            <w:right w:val="none" w:sz="0" w:space="0" w:color="auto"/>
          </w:divBdr>
        </w:div>
        <w:div w:id="272368560">
          <w:marLeft w:val="547"/>
          <w:marRight w:val="0"/>
          <w:marTop w:val="86"/>
          <w:marBottom w:val="0"/>
          <w:divBdr>
            <w:top w:val="none" w:sz="0" w:space="0" w:color="auto"/>
            <w:left w:val="none" w:sz="0" w:space="0" w:color="auto"/>
            <w:bottom w:val="none" w:sz="0" w:space="0" w:color="auto"/>
            <w:right w:val="none" w:sz="0" w:space="0" w:color="auto"/>
          </w:divBdr>
        </w:div>
        <w:div w:id="272368562">
          <w:marLeft w:val="1166"/>
          <w:marRight w:val="0"/>
          <w:marTop w:val="72"/>
          <w:marBottom w:val="0"/>
          <w:divBdr>
            <w:top w:val="none" w:sz="0" w:space="0" w:color="auto"/>
            <w:left w:val="none" w:sz="0" w:space="0" w:color="auto"/>
            <w:bottom w:val="none" w:sz="0" w:space="0" w:color="auto"/>
            <w:right w:val="none" w:sz="0" w:space="0" w:color="auto"/>
          </w:divBdr>
        </w:div>
        <w:div w:id="272368572">
          <w:marLeft w:val="1166"/>
          <w:marRight w:val="0"/>
          <w:marTop w:val="72"/>
          <w:marBottom w:val="0"/>
          <w:divBdr>
            <w:top w:val="none" w:sz="0" w:space="0" w:color="auto"/>
            <w:left w:val="none" w:sz="0" w:space="0" w:color="auto"/>
            <w:bottom w:val="none" w:sz="0" w:space="0" w:color="auto"/>
            <w:right w:val="none" w:sz="0" w:space="0" w:color="auto"/>
          </w:divBdr>
        </w:div>
      </w:divsChild>
    </w:div>
    <w:div w:id="283536127">
      <w:bodyDiv w:val="1"/>
      <w:marLeft w:val="0"/>
      <w:marRight w:val="0"/>
      <w:marTop w:val="0"/>
      <w:marBottom w:val="0"/>
      <w:divBdr>
        <w:top w:val="none" w:sz="0" w:space="0" w:color="auto"/>
        <w:left w:val="none" w:sz="0" w:space="0" w:color="auto"/>
        <w:bottom w:val="none" w:sz="0" w:space="0" w:color="auto"/>
        <w:right w:val="none" w:sz="0" w:space="0" w:color="auto"/>
      </w:divBdr>
    </w:div>
    <w:div w:id="957178026">
      <w:bodyDiv w:val="1"/>
      <w:marLeft w:val="0"/>
      <w:marRight w:val="0"/>
      <w:marTop w:val="0"/>
      <w:marBottom w:val="0"/>
      <w:divBdr>
        <w:top w:val="none" w:sz="0" w:space="0" w:color="auto"/>
        <w:left w:val="none" w:sz="0" w:space="0" w:color="auto"/>
        <w:bottom w:val="none" w:sz="0" w:space="0" w:color="auto"/>
        <w:right w:val="none" w:sz="0" w:space="0" w:color="auto"/>
      </w:divBdr>
    </w:div>
    <w:div w:id="993919885">
      <w:bodyDiv w:val="1"/>
      <w:marLeft w:val="0"/>
      <w:marRight w:val="0"/>
      <w:marTop w:val="0"/>
      <w:marBottom w:val="0"/>
      <w:divBdr>
        <w:top w:val="none" w:sz="0" w:space="0" w:color="auto"/>
        <w:left w:val="none" w:sz="0" w:space="0" w:color="auto"/>
        <w:bottom w:val="none" w:sz="0" w:space="0" w:color="auto"/>
        <w:right w:val="none" w:sz="0" w:space="0" w:color="auto"/>
      </w:divBdr>
    </w:div>
    <w:div w:id="1224560592">
      <w:bodyDiv w:val="1"/>
      <w:marLeft w:val="0"/>
      <w:marRight w:val="0"/>
      <w:marTop w:val="0"/>
      <w:marBottom w:val="0"/>
      <w:divBdr>
        <w:top w:val="none" w:sz="0" w:space="0" w:color="auto"/>
        <w:left w:val="none" w:sz="0" w:space="0" w:color="auto"/>
        <w:bottom w:val="none" w:sz="0" w:space="0" w:color="auto"/>
        <w:right w:val="none" w:sz="0" w:space="0" w:color="auto"/>
      </w:divBdr>
    </w:div>
    <w:div w:id="1365130435">
      <w:bodyDiv w:val="1"/>
      <w:marLeft w:val="0"/>
      <w:marRight w:val="0"/>
      <w:marTop w:val="0"/>
      <w:marBottom w:val="0"/>
      <w:divBdr>
        <w:top w:val="none" w:sz="0" w:space="0" w:color="auto"/>
        <w:left w:val="none" w:sz="0" w:space="0" w:color="auto"/>
        <w:bottom w:val="none" w:sz="0" w:space="0" w:color="auto"/>
        <w:right w:val="none" w:sz="0" w:space="0" w:color="auto"/>
      </w:divBdr>
      <w:divsChild>
        <w:div w:id="477111953">
          <w:marLeft w:val="1166"/>
          <w:marRight w:val="0"/>
          <w:marTop w:val="0"/>
          <w:marBottom w:val="0"/>
          <w:divBdr>
            <w:top w:val="none" w:sz="0" w:space="0" w:color="auto"/>
            <w:left w:val="none" w:sz="0" w:space="0" w:color="auto"/>
            <w:bottom w:val="none" w:sz="0" w:space="0" w:color="auto"/>
            <w:right w:val="none" w:sz="0" w:space="0" w:color="auto"/>
          </w:divBdr>
        </w:div>
        <w:div w:id="47068789">
          <w:marLeft w:val="1166"/>
          <w:marRight w:val="0"/>
          <w:marTop w:val="0"/>
          <w:marBottom w:val="0"/>
          <w:divBdr>
            <w:top w:val="none" w:sz="0" w:space="0" w:color="auto"/>
            <w:left w:val="none" w:sz="0" w:space="0" w:color="auto"/>
            <w:bottom w:val="none" w:sz="0" w:space="0" w:color="auto"/>
            <w:right w:val="none" w:sz="0" w:space="0" w:color="auto"/>
          </w:divBdr>
        </w:div>
        <w:div w:id="1112820514">
          <w:marLeft w:val="1166"/>
          <w:marRight w:val="0"/>
          <w:marTop w:val="0"/>
          <w:marBottom w:val="0"/>
          <w:divBdr>
            <w:top w:val="none" w:sz="0" w:space="0" w:color="auto"/>
            <w:left w:val="none" w:sz="0" w:space="0" w:color="auto"/>
            <w:bottom w:val="none" w:sz="0" w:space="0" w:color="auto"/>
            <w:right w:val="none" w:sz="0" w:space="0" w:color="auto"/>
          </w:divBdr>
        </w:div>
        <w:div w:id="1856117728">
          <w:marLeft w:val="1166"/>
          <w:marRight w:val="0"/>
          <w:marTop w:val="0"/>
          <w:marBottom w:val="0"/>
          <w:divBdr>
            <w:top w:val="none" w:sz="0" w:space="0" w:color="auto"/>
            <w:left w:val="none" w:sz="0" w:space="0" w:color="auto"/>
            <w:bottom w:val="none" w:sz="0" w:space="0" w:color="auto"/>
            <w:right w:val="none" w:sz="0" w:space="0" w:color="auto"/>
          </w:divBdr>
        </w:div>
        <w:div w:id="2091345837">
          <w:marLeft w:val="1166"/>
          <w:marRight w:val="0"/>
          <w:marTop w:val="0"/>
          <w:marBottom w:val="0"/>
          <w:divBdr>
            <w:top w:val="none" w:sz="0" w:space="0" w:color="auto"/>
            <w:left w:val="none" w:sz="0" w:space="0" w:color="auto"/>
            <w:bottom w:val="none" w:sz="0" w:space="0" w:color="auto"/>
            <w:right w:val="none" w:sz="0" w:space="0" w:color="auto"/>
          </w:divBdr>
        </w:div>
        <w:div w:id="1679846332">
          <w:marLeft w:val="1166"/>
          <w:marRight w:val="0"/>
          <w:marTop w:val="0"/>
          <w:marBottom w:val="0"/>
          <w:divBdr>
            <w:top w:val="none" w:sz="0" w:space="0" w:color="auto"/>
            <w:left w:val="none" w:sz="0" w:space="0" w:color="auto"/>
            <w:bottom w:val="none" w:sz="0" w:space="0" w:color="auto"/>
            <w:right w:val="none" w:sz="0" w:space="0" w:color="auto"/>
          </w:divBdr>
        </w:div>
        <w:div w:id="1040204153">
          <w:marLeft w:val="1166"/>
          <w:marRight w:val="0"/>
          <w:marTop w:val="0"/>
          <w:marBottom w:val="0"/>
          <w:divBdr>
            <w:top w:val="none" w:sz="0" w:space="0" w:color="auto"/>
            <w:left w:val="none" w:sz="0" w:space="0" w:color="auto"/>
            <w:bottom w:val="none" w:sz="0" w:space="0" w:color="auto"/>
            <w:right w:val="none" w:sz="0" w:space="0" w:color="auto"/>
          </w:divBdr>
        </w:div>
      </w:divsChild>
    </w:div>
    <w:div w:id="1407339867">
      <w:bodyDiv w:val="1"/>
      <w:marLeft w:val="0"/>
      <w:marRight w:val="0"/>
      <w:marTop w:val="0"/>
      <w:marBottom w:val="0"/>
      <w:divBdr>
        <w:top w:val="none" w:sz="0" w:space="0" w:color="auto"/>
        <w:left w:val="none" w:sz="0" w:space="0" w:color="auto"/>
        <w:bottom w:val="none" w:sz="0" w:space="0" w:color="auto"/>
        <w:right w:val="none" w:sz="0" w:space="0" w:color="auto"/>
      </w:divBdr>
    </w:div>
    <w:div w:id="1478259899">
      <w:bodyDiv w:val="1"/>
      <w:marLeft w:val="0"/>
      <w:marRight w:val="0"/>
      <w:marTop w:val="0"/>
      <w:marBottom w:val="0"/>
      <w:divBdr>
        <w:top w:val="none" w:sz="0" w:space="0" w:color="auto"/>
        <w:left w:val="none" w:sz="0" w:space="0" w:color="auto"/>
        <w:bottom w:val="none" w:sz="0" w:space="0" w:color="auto"/>
        <w:right w:val="none" w:sz="0" w:space="0" w:color="auto"/>
      </w:divBdr>
    </w:div>
    <w:div w:id="1705592119">
      <w:bodyDiv w:val="1"/>
      <w:marLeft w:val="0"/>
      <w:marRight w:val="0"/>
      <w:marTop w:val="0"/>
      <w:marBottom w:val="0"/>
      <w:divBdr>
        <w:top w:val="none" w:sz="0" w:space="0" w:color="auto"/>
        <w:left w:val="none" w:sz="0" w:space="0" w:color="auto"/>
        <w:bottom w:val="none" w:sz="0" w:space="0" w:color="auto"/>
        <w:right w:val="none" w:sz="0" w:space="0" w:color="auto"/>
      </w:divBdr>
    </w:div>
    <w:div w:id="1791625967">
      <w:bodyDiv w:val="1"/>
      <w:marLeft w:val="0"/>
      <w:marRight w:val="0"/>
      <w:marTop w:val="0"/>
      <w:marBottom w:val="0"/>
      <w:divBdr>
        <w:top w:val="none" w:sz="0" w:space="0" w:color="auto"/>
        <w:left w:val="none" w:sz="0" w:space="0" w:color="auto"/>
        <w:bottom w:val="none" w:sz="0" w:space="0" w:color="auto"/>
        <w:right w:val="none" w:sz="0" w:space="0" w:color="auto"/>
      </w:divBdr>
    </w:div>
    <w:div w:id="2030254007">
      <w:bodyDiv w:val="1"/>
      <w:marLeft w:val="0"/>
      <w:marRight w:val="0"/>
      <w:marTop w:val="0"/>
      <w:marBottom w:val="0"/>
      <w:divBdr>
        <w:top w:val="none" w:sz="0" w:space="0" w:color="auto"/>
        <w:left w:val="none" w:sz="0" w:space="0" w:color="auto"/>
        <w:bottom w:val="none" w:sz="0" w:space="0" w:color="auto"/>
        <w:right w:val="none" w:sz="0" w:space="0" w:color="auto"/>
      </w:divBdr>
    </w:div>
    <w:div w:id="20569997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CB3875-A6BC-4926-A1AB-FE42D33950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TotalTime>
  <Pages>8</Pages>
  <Words>2234</Words>
  <Characters>12737</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IEEE 802.15.10 (L2R) Los Angeles Meeting Minutes</vt:lpstr>
    </vt:vector>
  </TitlesOfParts>
  <Company>BCC</Company>
  <LinksUpToDate>false</LinksUpToDate>
  <CharactersWithSpaces>14942</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802.15.10 (L2R) Los Angeles Meeting Minutes</dc:title>
  <dc:creator>Paul Chilton (NXP Semiconductors)</dc:creator>
  <dc:description>K</dc:description>
  <cp:lastModifiedBy>Clinton Powell</cp:lastModifiedBy>
  <cp:revision>38</cp:revision>
  <cp:lastPrinted>2012-01-30T16:33:00Z</cp:lastPrinted>
  <dcterms:created xsi:type="dcterms:W3CDTF">2014-01-24T17:19:00Z</dcterms:created>
  <dcterms:modified xsi:type="dcterms:W3CDTF">2014-01-28T21:05:00Z</dcterms:modified>
  <cp:category>15-14-0070-00-0010</cp:category>
</cp:coreProperties>
</file>