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1A518" w14:textId="77777777" w:rsidR="00FC0180" w:rsidRDefault="00FC0180">
      <w:pPr>
        <w:jc w:val="center"/>
        <w:rPr>
          <w:b/>
          <w:sz w:val="28"/>
        </w:rPr>
      </w:pPr>
      <w:r>
        <w:rPr>
          <w:b/>
          <w:sz w:val="28"/>
        </w:rPr>
        <w:t>IEEE P802.15</w:t>
      </w:r>
    </w:p>
    <w:p w14:paraId="0D977C10" w14:textId="77777777" w:rsidR="00FC0180" w:rsidRDefault="00FC0180">
      <w:pPr>
        <w:jc w:val="center"/>
        <w:rPr>
          <w:b/>
          <w:sz w:val="28"/>
        </w:rPr>
      </w:pPr>
      <w:r>
        <w:rPr>
          <w:b/>
          <w:sz w:val="28"/>
        </w:rPr>
        <w:t>Wireless Personal Area Networks</w:t>
      </w:r>
    </w:p>
    <w:p w14:paraId="077F2C56" w14:textId="77777777" w:rsidR="00FC0180"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14:paraId="3ACE391B" w14:textId="77777777">
        <w:tc>
          <w:tcPr>
            <w:tcW w:w="1260" w:type="dxa"/>
            <w:tcBorders>
              <w:top w:val="single" w:sz="6" w:space="0" w:color="auto"/>
            </w:tcBorders>
          </w:tcPr>
          <w:p w14:paraId="34D48D66" w14:textId="77777777" w:rsidR="00FC0180" w:rsidRDefault="00FC0180">
            <w:pPr>
              <w:pStyle w:val="covertext"/>
            </w:pPr>
            <w:r>
              <w:t>Project</w:t>
            </w:r>
          </w:p>
        </w:tc>
        <w:tc>
          <w:tcPr>
            <w:tcW w:w="8190" w:type="dxa"/>
            <w:gridSpan w:val="2"/>
            <w:tcBorders>
              <w:top w:val="single" w:sz="6" w:space="0" w:color="auto"/>
            </w:tcBorders>
          </w:tcPr>
          <w:p w14:paraId="594157B2" w14:textId="77777777" w:rsidR="00FC0180" w:rsidRDefault="00FC0180">
            <w:pPr>
              <w:pStyle w:val="covertext"/>
            </w:pPr>
            <w:r>
              <w:t>IEEE P802.15 Working Group for Wireless Personal Area Networks (WPANs)</w:t>
            </w:r>
          </w:p>
        </w:tc>
      </w:tr>
      <w:tr w:rsidR="00FC0180" w14:paraId="3E9A5AFE" w14:textId="77777777">
        <w:tc>
          <w:tcPr>
            <w:tcW w:w="1260" w:type="dxa"/>
            <w:tcBorders>
              <w:top w:val="single" w:sz="6" w:space="0" w:color="auto"/>
            </w:tcBorders>
          </w:tcPr>
          <w:p w14:paraId="14719ACD" w14:textId="77777777" w:rsidR="00FC0180" w:rsidRDefault="00FC0180">
            <w:pPr>
              <w:pStyle w:val="covertext"/>
            </w:pPr>
            <w:r>
              <w:t>Title</w:t>
            </w:r>
          </w:p>
        </w:tc>
        <w:tc>
          <w:tcPr>
            <w:tcW w:w="8190" w:type="dxa"/>
            <w:gridSpan w:val="2"/>
            <w:tcBorders>
              <w:top w:val="single" w:sz="6" w:space="0" w:color="auto"/>
            </w:tcBorders>
          </w:tcPr>
          <w:p w14:paraId="654C63B7" w14:textId="09F6C960" w:rsidR="00FC0180" w:rsidRDefault="002814DE" w:rsidP="00E5175D">
            <w:pPr>
              <w:pStyle w:val="covertext"/>
            </w:pPr>
            <w:fldSimple w:instr=" TITLE  \* MERGEFORMAT ">
              <w:r w:rsidR="003D0C9B">
                <w:rPr>
                  <w:b/>
                  <w:sz w:val="28"/>
                </w:rPr>
                <w:t xml:space="preserve">TG10 </w:t>
              </w:r>
            </w:fldSimple>
            <w:r w:rsidR="00E5175D">
              <w:rPr>
                <w:b/>
                <w:sz w:val="28"/>
              </w:rPr>
              <w:t>/ 802.1 Collaboration Points</w:t>
            </w:r>
          </w:p>
        </w:tc>
      </w:tr>
      <w:tr w:rsidR="00FC0180" w14:paraId="0BBA8E80" w14:textId="77777777">
        <w:tc>
          <w:tcPr>
            <w:tcW w:w="1260" w:type="dxa"/>
            <w:tcBorders>
              <w:top w:val="single" w:sz="6" w:space="0" w:color="auto"/>
            </w:tcBorders>
          </w:tcPr>
          <w:p w14:paraId="42A1913F" w14:textId="77777777" w:rsidR="00FC0180" w:rsidRDefault="00FC0180">
            <w:pPr>
              <w:pStyle w:val="covertext"/>
            </w:pPr>
            <w:r>
              <w:t>Date Submitted</w:t>
            </w:r>
          </w:p>
        </w:tc>
        <w:tc>
          <w:tcPr>
            <w:tcW w:w="8190" w:type="dxa"/>
            <w:gridSpan w:val="2"/>
            <w:tcBorders>
              <w:top w:val="single" w:sz="6" w:space="0" w:color="auto"/>
            </w:tcBorders>
          </w:tcPr>
          <w:p w14:paraId="4B4E08F5" w14:textId="076AC472" w:rsidR="00FC0180" w:rsidRDefault="00FC0180" w:rsidP="003D0C9B">
            <w:pPr>
              <w:pStyle w:val="covertext"/>
            </w:pPr>
            <w:r>
              <w:t>[</w:t>
            </w:r>
            <w:r w:rsidR="00E730FA">
              <w:t>14</w:t>
            </w:r>
            <w:r w:rsidR="00846679">
              <w:t xml:space="preserve"> </w:t>
            </w:r>
            <w:r w:rsidR="002B565F">
              <w:t>Nov</w:t>
            </w:r>
            <w:r w:rsidR="003D0C9B">
              <w:t>.</w:t>
            </w:r>
            <w:r w:rsidR="005C2972">
              <w:t>,</w:t>
            </w:r>
            <w:r w:rsidR="00216CBA">
              <w:t xml:space="preserve"> </w:t>
            </w:r>
            <w:r w:rsidR="00846679">
              <w:t>20</w:t>
            </w:r>
            <w:r w:rsidR="009F033E">
              <w:t>13</w:t>
            </w:r>
            <w:r>
              <w:t>]</w:t>
            </w:r>
            <w:bookmarkStart w:id="0" w:name="_GoBack"/>
            <w:bookmarkEnd w:id="0"/>
          </w:p>
        </w:tc>
      </w:tr>
      <w:tr w:rsidR="00FC0180" w14:paraId="7CC300AE" w14:textId="77777777">
        <w:tc>
          <w:tcPr>
            <w:tcW w:w="1260" w:type="dxa"/>
            <w:tcBorders>
              <w:top w:val="single" w:sz="4" w:space="0" w:color="auto"/>
              <w:bottom w:val="single" w:sz="4" w:space="0" w:color="auto"/>
            </w:tcBorders>
          </w:tcPr>
          <w:p w14:paraId="0EF982C5" w14:textId="77777777" w:rsidR="00FC0180" w:rsidRDefault="00FC0180">
            <w:pPr>
              <w:pStyle w:val="covertext"/>
            </w:pPr>
            <w:r>
              <w:t>Source</w:t>
            </w:r>
          </w:p>
        </w:tc>
        <w:tc>
          <w:tcPr>
            <w:tcW w:w="4050" w:type="dxa"/>
            <w:tcBorders>
              <w:top w:val="single" w:sz="4" w:space="0" w:color="auto"/>
              <w:bottom w:val="single" w:sz="4" w:space="0" w:color="auto"/>
            </w:tcBorders>
          </w:tcPr>
          <w:p w14:paraId="151A70DF" w14:textId="2210DB6F" w:rsidR="00FC0180" w:rsidRDefault="00FC0180" w:rsidP="00B46CDC">
            <w:pPr>
              <w:pStyle w:val="covertext"/>
              <w:spacing w:before="0" w:after="0"/>
            </w:pPr>
            <w:r>
              <w:t>[</w:t>
            </w:r>
            <w:fldSimple w:instr=" AUTHOR  \* MERGEFORMAT ">
              <w:r w:rsidR="00B46CDC">
                <w:rPr>
                  <w:noProof/>
                </w:rPr>
                <w:t>Clint Powell</w:t>
              </w:r>
            </w:fldSimple>
            <w:r>
              <w:t>]</w:t>
            </w:r>
            <w:r>
              <w:br/>
              <w:t>[</w:t>
            </w:r>
            <w:r w:rsidR="00B46CDC">
              <w:t>PWC, LLC</w:t>
            </w:r>
            <w:r>
              <w:t>]</w:t>
            </w:r>
            <w:r>
              <w:br/>
              <w:t>[</w:t>
            </w:r>
            <w:r w:rsidR="00B46CDC">
              <w:t>Phoenix</w:t>
            </w:r>
            <w:r>
              <w:t xml:space="preserve">, </w:t>
            </w:r>
            <w:r w:rsidR="00B46CDC">
              <w:t>AZ</w:t>
            </w:r>
            <w:r>
              <w:t>]</w:t>
            </w:r>
          </w:p>
        </w:tc>
        <w:tc>
          <w:tcPr>
            <w:tcW w:w="4140" w:type="dxa"/>
            <w:tcBorders>
              <w:top w:val="single" w:sz="4" w:space="0" w:color="auto"/>
              <w:bottom w:val="single" w:sz="4" w:space="0" w:color="auto"/>
            </w:tcBorders>
          </w:tcPr>
          <w:p w14:paraId="3268E26B" w14:textId="6E43550D" w:rsidR="00FC0180" w:rsidRDefault="006518A5" w:rsidP="00B46CDC">
            <w:pPr>
              <w:pStyle w:val="covertext"/>
              <w:tabs>
                <w:tab w:val="left" w:pos="1152"/>
              </w:tabs>
              <w:spacing w:before="0" w:after="0"/>
              <w:rPr>
                <w:sz w:val="18"/>
              </w:rPr>
            </w:pPr>
            <w:r>
              <w:t>Voice:</w:t>
            </w:r>
            <w:r>
              <w:tab/>
              <w:t>[+1.</w:t>
            </w:r>
            <w:r w:rsidR="00B46CDC">
              <w:t>48</w:t>
            </w:r>
            <w:r>
              <w:t>0</w:t>
            </w:r>
            <w:r w:rsidR="00B46CDC">
              <w:t>.586.8457]</w:t>
            </w:r>
            <w:r w:rsidR="00B46CDC">
              <w:br/>
              <w:t>Fax:</w:t>
            </w:r>
            <w:r w:rsidR="00B46CDC">
              <w:tab/>
              <w:t>[ ]</w:t>
            </w:r>
            <w:r w:rsidR="00B46CDC">
              <w:br/>
              <w:t>E-mail:</w:t>
            </w:r>
            <w:r w:rsidR="00B46CDC">
              <w:tab/>
              <w:t>[cpowell</w:t>
            </w:r>
            <w:r w:rsidR="00FC0180">
              <w:t>@ieee.org]</w:t>
            </w:r>
          </w:p>
        </w:tc>
      </w:tr>
      <w:tr w:rsidR="00FC0180" w:rsidRPr="00042A51" w14:paraId="1C3BD5C6" w14:textId="77777777">
        <w:tc>
          <w:tcPr>
            <w:tcW w:w="1260" w:type="dxa"/>
            <w:tcBorders>
              <w:top w:val="single" w:sz="6" w:space="0" w:color="auto"/>
            </w:tcBorders>
          </w:tcPr>
          <w:p w14:paraId="5FFDFCEF" w14:textId="77777777" w:rsidR="00FC0180" w:rsidRDefault="00FC0180">
            <w:pPr>
              <w:pStyle w:val="covertext"/>
            </w:pPr>
            <w:r>
              <w:t>Re:</w:t>
            </w:r>
          </w:p>
        </w:tc>
        <w:tc>
          <w:tcPr>
            <w:tcW w:w="8190" w:type="dxa"/>
            <w:gridSpan w:val="2"/>
            <w:tcBorders>
              <w:top w:val="single" w:sz="6" w:space="0" w:color="auto"/>
            </w:tcBorders>
          </w:tcPr>
          <w:p w14:paraId="2DDD420E" w14:textId="3765BB66" w:rsidR="00FC0180" w:rsidRPr="00042A51" w:rsidRDefault="00FC0180" w:rsidP="009D7CF3">
            <w:pPr>
              <w:pStyle w:val="covertext"/>
            </w:pPr>
            <w:r w:rsidRPr="00042A51">
              <w:t>[</w:t>
            </w:r>
            <w:r w:rsidR="009D7CF3">
              <w:t>TG10 / 802.1 Collaboration Ground Work</w:t>
            </w:r>
            <w:r w:rsidRPr="00042A51">
              <w:t>]</w:t>
            </w:r>
          </w:p>
        </w:tc>
      </w:tr>
      <w:tr w:rsidR="00FC0180" w14:paraId="1CAC3594" w14:textId="77777777">
        <w:tc>
          <w:tcPr>
            <w:tcW w:w="1260" w:type="dxa"/>
            <w:tcBorders>
              <w:top w:val="single" w:sz="6" w:space="0" w:color="auto"/>
            </w:tcBorders>
          </w:tcPr>
          <w:p w14:paraId="3E84D9BB" w14:textId="77777777" w:rsidR="00FC0180" w:rsidRDefault="00FC0180">
            <w:pPr>
              <w:pStyle w:val="covertext"/>
            </w:pPr>
            <w:r>
              <w:t>Abstract</w:t>
            </w:r>
          </w:p>
        </w:tc>
        <w:tc>
          <w:tcPr>
            <w:tcW w:w="8190" w:type="dxa"/>
            <w:gridSpan w:val="2"/>
            <w:tcBorders>
              <w:top w:val="single" w:sz="6" w:space="0" w:color="auto"/>
            </w:tcBorders>
          </w:tcPr>
          <w:p w14:paraId="09A1BBBF" w14:textId="4EA42A28" w:rsidR="00FC0180" w:rsidRDefault="00FC0180" w:rsidP="003D0C9B">
            <w:pPr>
              <w:pStyle w:val="covertext"/>
            </w:pPr>
            <w:r>
              <w:t>[</w:t>
            </w:r>
            <w:r w:rsidR="003D0C9B">
              <w:t>Working document</w:t>
            </w:r>
            <w:r>
              <w:t>]</w:t>
            </w:r>
          </w:p>
        </w:tc>
      </w:tr>
      <w:tr w:rsidR="00FC0180" w14:paraId="0142CBAB" w14:textId="77777777">
        <w:tc>
          <w:tcPr>
            <w:tcW w:w="1260" w:type="dxa"/>
            <w:tcBorders>
              <w:top w:val="single" w:sz="6" w:space="0" w:color="auto"/>
            </w:tcBorders>
          </w:tcPr>
          <w:p w14:paraId="1590222B" w14:textId="77777777" w:rsidR="00FC0180" w:rsidRDefault="00FC0180">
            <w:pPr>
              <w:pStyle w:val="covertext"/>
            </w:pPr>
            <w:r>
              <w:t>Purpose</w:t>
            </w:r>
          </w:p>
        </w:tc>
        <w:tc>
          <w:tcPr>
            <w:tcW w:w="8190" w:type="dxa"/>
            <w:gridSpan w:val="2"/>
            <w:tcBorders>
              <w:top w:val="single" w:sz="6" w:space="0" w:color="auto"/>
            </w:tcBorders>
          </w:tcPr>
          <w:p w14:paraId="557B9653" w14:textId="0B7CEFAE" w:rsidR="00FC0180" w:rsidRDefault="00FC0180" w:rsidP="003D0C9B">
            <w:pPr>
              <w:pStyle w:val="covertext"/>
            </w:pPr>
            <w:r>
              <w:t>[</w:t>
            </w:r>
            <w:r w:rsidR="003D0C9B">
              <w:t>see Re:</w:t>
            </w:r>
            <w:r>
              <w:t>]</w:t>
            </w:r>
          </w:p>
        </w:tc>
      </w:tr>
      <w:tr w:rsidR="00FC0180" w14:paraId="68AEF909" w14:textId="77777777">
        <w:tc>
          <w:tcPr>
            <w:tcW w:w="1260" w:type="dxa"/>
            <w:tcBorders>
              <w:top w:val="single" w:sz="6" w:space="0" w:color="auto"/>
              <w:bottom w:val="single" w:sz="6" w:space="0" w:color="auto"/>
            </w:tcBorders>
          </w:tcPr>
          <w:p w14:paraId="7A8C069B" w14:textId="77777777" w:rsidR="00FC0180" w:rsidRDefault="00FC0180">
            <w:pPr>
              <w:pStyle w:val="covertext"/>
            </w:pPr>
            <w:r>
              <w:t>Notice</w:t>
            </w:r>
          </w:p>
        </w:tc>
        <w:tc>
          <w:tcPr>
            <w:tcW w:w="8190" w:type="dxa"/>
            <w:gridSpan w:val="2"/>
            <w:tcBorders>
              <w:top w:val="single" w:sz="6" w:space="0" w:color="auto"/>
              <w:bottom w:val="single" w:sz="6" w:space="0" w:color="auto"/>
            </w:tcBorders>
          </w:tcPr>
          <w:p w14:paraId="68E65DF2" w14:textId="77777777" w:rsidR="00FC0180" w:rsidRDefault="00FC01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14:paraId="67ADF6D8" w14:textId="77777777">
        <w:tc>
          <w:tcPr>
            <w:tcW w:w="1260" w:type="dxa"/>
            <w:tcBorders>
              <w:top w:val="single" w:sz="6" w:space="0" w:color="auto"/>
              <w:bottom w:val="single" w:sz="6" w:space="0" w:color="auto"/>
            </w:tcBorders>
          </w:tcPr>
          <w:p w14:paraId="1B94AC3B" w14:textId="77777777" w:rsidR="00FC0180" w:rsidRDefault="00FC0180">
            <w:pPr>
              <w:pStyle w:val="covertext"/>
            </w:pPr>
            <w:r>
              <w:t>Release</w:t>
            </w:r>
          </w:p>
        </w:tc>
        <w:tc>
          <w:tcPr>
            <w:tcW w:w="8190" w:type="dxa"/>
            <w:gridSpan w:val="2"/>
            <w:tcBorders>
              <w:top w:val="single" w:sz="6" w:space="0" w:color="auto"/>
              <w:bottom w:val="single" w:sz="6" w:space="0" w:color="auto"/>
            </w:tcBorders>
          </w:tcPr>
          <w:p w14:paraId="31A024BB" w14:textId="77777777" w:rsidR="00FC0180" w:rsidRDefault="00FC0180">
            <w:pPr>
              <w:pStyle w:val="covertext"/>
            </w:pPr>
            <w:r>
              <w:t>The contributor acknowledges and accepts that this contribution becomes the property of IEEE and may be made publicly available by P802.15.</w:t>
            </w:r>
          </w:p>
        </w:tc>
      </w:tr>
    </w:tbl>
    <w:p w14:paraId="48BEB351" w14:textId="4DECC1D9" w:rsidR="003153DA" w:rsidRDefault="00FC0180" w:rsidP="009D7CF3">
      <w:pPr>
        <w:widowControl w:val="0"/>
        <w:spacing w:before="120"/>
        <w:jc w:val="center"/>
        <w:rPr>
          <w:b/>
          <w:sz w:val="36"/>
          <w:szCs w:val="28"/>
        </w:rPr>
      </w:pPr>
      <w:r w:rsidRPr="006663A1">
        <w:rPr>
          <w:b/>
          <w:sz w:val="36"/>
        </w:rPr>
        <w:br w:type="page"/>
      </w:r>
    </w:p>
    <w:p w14:paraId="3F844AB9" w14:textId="4BC92831" w:rsidR="009D7CF3" w:rsidRDefault="009D7CF3" w:rsidP="009D7CF3">
      <w:pPr>
        <w:pStyle w:val="ListParagraph"/>
        <w:widowControl w:val="0"/>
        <w:spacing w:before="120"/>
        <w:jc w:val="center"/>
        <w:rPr>
          <w:b/>
          <w:sz w:val="36"/>
        </w:rPr>
      </w:pPr>
      <w:r>
        <w:rPr>
          <w:b/>
          <w:sz w:val="36"/>
        </w:rPr>
        <w:lastRenderedPageBreak/>
        <w:t>TG10 / 802.1 Collaboration Points on Mesh Networks</w:t>
      </w:r>
    </w:p>
    <w:p w14:paraId="51336B88" w14:textId="77777777" w:rsidR="009D7CF3" w:rsidRDefault="009D7CF3" w:rsidP="009D7CF3">
      <w:pPr>
        <w:pStyle w:val="ListParagraph"/>
        <w:widowControl w:val="0"/>
        <w:spacing w:before="120"/>
        <w:rPr>
          <w:b/>
          <w:sz w:val="36"/>
        </w:rPr>
      </w:pPr>
    </w:p>
    <w:p w14:paraId="3CB10F75" w14:textId="77777777" w:rsidR="009D7CF3" w:rsidRPr="00DD7546" w:rsidRDefault="009D7CF3" w:rsidP="009D7CF3">
      <w:pPr>
        <w:widowControl w:val="0"/>
        <w:spacing w:before="120"/>
        <w:ind w:left="360"/>
        <w:rPr>
          <w:b/>
          <w:sz w:val="18"/>
        </w:rPr>
      </w:pPr>
      <w:r w:rsidRPr="00DD7546">
        <w:rPr>
          <w:b/>
        </w:rPr>
        <w:t xml:space="preserve">How does/would 802.1 </w:t>
      </w:r>
      <w:proofErr w:type="gramStart"/>
      <w:r>
        <w:rPr>
          <w:b/>
        </w:rPr>
        <w:t>address</w:t>
      </w:r>
      <w:proofErr w:type="gramEnd"/>
      <w:r>
        <w:rPr>
          <w:b/>
        </w:rPr>
        <w:t>:</w:t>
      </w:r>
    </w:p>
    <w:p w14:paraId="6FAAC72E" w14:textId="55934058" w:rsidR="009D7CF3" w:rsidRDefault="009D7CF3" w:rsidP="009D7CF3">
      <w:pPr>
        <w:pStyle w:val="ListParagraph"/>
        <w:widowControl w:val="0"/>
        <w:numPr>
          <w:ilvl w:val="0"/>
          <w:numId w:val="22"/>
        </w:numPr>
        <w:spacing w:before="120"/>
        <w:rPr>
          <w:b/>
        </w:rPr>
      </w:pPr>
      <w:r w:rsidRPr="00DD7546">
        <w:rPr>
          <w:b/>
        </w:rPr>
        <w:t>Bridging w/</w:t>
      </w:r>
      <w:r w:rsidR="00B55657">
        <w:rPr>
          <w:b/>
        </w:rPr>
        <w:t xml:space="preserve">homogeneous </w:t>
      </w:r>
      <w:r w:rsidRPr="00DD7546">
        <w:rPr>
          <w:b/>
        </w:rPr>
        <w:t>64 bit addresses</w:t>
      </w:r>
      <w:r>
        <w:rPr>
          <w:b/>
        </w:rPr>
        <w:t>?</w:t>
      </w:r>
    </w:p>
    <w:p w14:paraId="05A81B16" w14:textId="77777777" w:rsidR="009D7CF3" w:rsidRPr="00DD7546" w:rsidRDefault="009D7CF3" w:rsidP="009D7CF3">
      <w:pPr>
        <w:pStyle w:val="ListParagraph"/>
        <w:widowControl w:val="0"/>
        <w:spacing w:before="120"/>
        <w:rPr>
          <w:b/>
        </w:rPr>
      </w:pPr>
    </w:p>
    <w:p w14:paraId="1D23D9B6" w14:textId="77777777" w:rsidR="009D7CF3" w:rsidRDefault="009D7CF3" w:rsidP="009D7CF3">
      <w:pPr>
        <w:pStyle w:val="ListParagraph"/>
        <w:widowControl w:val="0"/>
        <w:numPr>
          <w:ilvl w:val="0"/>
          <w:numId w:val="22"/>
        </w:numPr>
        <w:spacing w:before="120"/>
        <w:rPr>
          <w:b/>
        </w:rPr>
      </w:pPr>
      <w:r>
        <w:rPr>
          <w:b/>
        </w:rPr>
        <w:t>A</w:t>
      </w:r>
      <w:r w:rsidRPr="00DD7546">
        <w:rPr>
          <w:b/>
        </w:rPr>
        <w:t xml:space="preserve">ssigning 16 bit addresses throughout the PAN/Mesh </w:t>
      </w:r>
      <w:proofErr w:type="spellStart"/>
      <w:r w:rsidRPr="00DD7546">
        <w:rPr>
          <w:b/>
        </w:rPr>
        <w:t>Ntwk</w:t>
      </w:r>
      <w:proofErr w:type="spellEnd"/>
      <w:r w:rsidRPr="00DD7546">
        <w:rPr>
          <w:b/>
        </w:rPr>
        <w:t>.</w:t>
      </w:r>
      <w:r>
        <w:rPr>
          <w:b/>
        </w:rPr>
        <w:t>?</w:t>
      </w:r>
    </w:p>
    <w:p w14:paraId="0363CFDF" w14:textId="77777777" w:rsidR="009D7CF3" w:rsidRPr="00DD7546" w:rsidRDefault="009D7CF3" w:rsidP="009D7CF3">
      <w:pPr>
        <w:pStyle w:val="ListParagraph"/>
        <w:rPr>
          <w:b/>
        </w:rPr>
      </w:pPr>
    </w:p>
    <w:p w14:paraId="272A4CB2" w14:textId="77777777" w:rsidR="009D7CF3" w:rsidRPr="00DD7546" w:rsidRDefault="009D7CF3" w:rsidP="009D7CF3">
      <w:pPr>
        <w:pStyle w:val="ListParagraph"/>
        <w:widowControl w:val="0"/>
        <w:numPr>
          <w:ilvl w:val="0"/>
          <w:numId w:val="22"/>
        </w:numPr>
        <w:spacing w:before="120"/>
        <w:rPr>
          <w:b/>
        </w:rPr>
      </w:pPr>
      <w:r w:rsidRPr="00DD7546">
        <w:rPr>
          <w:b/>
        </w:rPr>
        <w:t>Sleeping devices</w:t>
      </w:r>
      <w:r>
        <w:rPr>
          <w:b/>
        </w:rPr>
        <w:t>?</w:t>
      </w:r>
    </w:p>
    <w:p w14:paraId="1CCD025C" w14:textId="77777777" w:rsidR="009D7CF3" w:rsidRPr="00DD7546" w:rsidRDefault="009D7CF3" w:rsidP="009D7CF3">
      <w:pPr>
        <w:pStyle w:val="ListParagraph"/>
        <w:rPr>
          <w:b/>
        </w:rPr>
      </w:pPr>
    </w:p>
    <w:p w14:paraId="7FE05803" w14:textId="77777777" w:rsidR="009D7CF3" w:rsidRDefault="009D7CF3" w:rsidP="009D7CF3">
      <w:pPr>
        <w:pStyle w:val="ListParagraph"/>
        <w:widowControl w:val="0"/>
        <w:numPr>
          <w:ilvl w:val="0"/>
          <w:numId w:val="22"/>
        </w:numPr>
        <w:spacing w:before="120"/>
        <w:rPr>
          <w:b/>
        </w:rPr>
      </w:pPr>
      <w:r>
        <w:rPr>
          <w:b/>
        </w:rPr>
        <w:t>Low energy operation (10yr battery life)?</w:t>
      </w:r>
    </w:p>
    <w:p w14:paraId="5C9D6E10" w14:textId="77777777" w:rsidR="009D7CF3" w:rsidRPr="00196068" w:rsidRDefault="009D7CF3" w:rsidP="009D7CF3">
      <w:pPr>
        <w:pStyle w:val="ListParagraph"/>
        <w:rPr>
          <w:b/>
        </w:rPr>
      </w:pPr>
    </w:p>
    <w:p w14:paraId="1E944923" w14:textId="77777777" w:rsidR="009D7CF3" w:rsidRDefault="009D7CF3" w:rsidP="009D7CF3">
      <w:pPr>
        <w:pStyle w:val="ListParagraph"/>
        <w:widowControl w:val="0"/>
        <w:numPr>
          <w:ilvl w:val="0"/>
          <w:numId w:val="22"/>
        </w:numPr>
        <w:spacing w:before="120"/>
        <w:rPr>
          <w:b/>
        </w:rPr>
      </w:pPr>
      <w:r>
        <w:rPr>
          <w:b/>
        </w:rPr>
        <w:t xml:space="preserve">The nature of the 802.15.4 low power, low cost, low complexity, limited </w:t>
      </w:r>
      <w:proofErr w:type="gramStart"/>
      <w:r>
        <w:rPr>
          <w:b/>
        </w:rPr>
        <w:t>resources</w:t>
      </w:r>
      <w:proofErr w:type="gramEnd"/>
      <w:r>
        <w:rPr>
          <w:b/>
        </w:rPr>
        <w:br/>
        <w:t xml:space="preserve">(e.g. &lt; 64 </w:t>
      </w:r>
      <w:proofErr w:type="spellStart"/>
      <w:r>
        <w:rPr>
          <w:b/>
        </w:rPr>
        <w:t>kB</w:t>
      </w:r>
      <w:proofErr w:type="spellEnd"/>
      <w:r>
        <w:rPr>
          <w:b/>
        </w:rPr>
        <w:t xml:space="preserve"> memory) approach?</w:t>
      </w:r>
    </w:p>
    <w:p w14:paraId="39C677B7" w14:textId="77777777" w:rsidR="009D7CF3" w:rsidRDefault="009D7CF3" w:rsidP="009D7CF3">
      <w:pPr>
        <w:pStyle w:val="ListParagraph"/>
        <w:rPr>
          <w:b/>
        </w:rPr>
      </w:pPr>
    </w:p>
    <w:p w14:paraId="0DEB8392" w14:textId="77777777" w:rsidR="009D7CF3" w:rsidRDefault="009D7CF3" w:rsidP="009D7CF3">
      <w:pPr>
        <w:pStyle w:val="ListParagraph"/>
        <w:widowControl w:val="0"/>
        <w:numPr>
          <w:ilvl w:val="0"/>
          <w:numId w:val="22"/>
        </w:numPr>
        <w:spacing w:before="120"/>
        <w:rPr>
          <w:b/>
        </w:rPr>
      </w:pPr>
      <w:r>
        <w:rPr>
          <w:b/>
        </w:rPr>
        <w:t>Address different packet lengths of 15.4 amendments?</w:t>
      </w:r>
    </w:p>
    <w:p w14:paraId="1F233495" w14:textId="77777777" w:rsidR="009D7CF3" w:rsidRPr="00196068" w:rsidRDefault="009D7CF3" w:rsidP="009D7CF3">
      <w:pPr>
        <w:pStyle w:val="ListParagraph"/>
        <w:rPr>
          <w:b/>
        </w:rPr>
      </w:pPr>
    </w:p>
    <w:p w14:paraId="24A508FB" w14:textId="77777777" w:rsidR="009D7CF3" w:rsidRDefault="009D7CF3" w:rsidP="009D7CF3">
      <w:pPr>
        <w:pStyle w:val="ListParagraph"/>
        <w:widowControl w:val="0"/>
        <w:numPr>
          <w:ilvl w:val="0"/>
          <w:numId w:val="22"/>
        </w:numPr>
        <w:spacing w:before="120"/>
        <w:rPr>
          <w:b/>
        </w:rPr>
      </w:pPr>
      <w:r>
        <w:rPr>
          <w:b/>
        </w:rPr>
        <w:t xml:space="preserve">Timing aspects regarding bridging between sync and </w:t>
      </w:r>
      <w:proofErr w:type="spellStart"/>
      <w:r>
        <w:rPr>
          <w:b/>
        </w:rPr>
        <w:t>async</w:t>
      </w:r>
      <w:proofErr w:type="spellEnd"/>
      <w:r>
        <w:rPr>
          <w:b/>
        </w:rPr>
        <w:t xml:space="preserve"> portions of the </w:t>
      </w:r>
      <w:proofErr w:type="spellStart"/>
      <w:r>
        <w:rPr>
          <w:b/>
        </w:rPr>
        <w:t>ntwk</w:t>
      </w:r>
      <w:proofErr w:type="spellEnd"/>
      <w:r>
        <w:rPr>
          <w:b/>
        </w:rPr>
        <w:t>?</w:t>
      </w:r>
    </w:p>
    <w:p w14:paraId="6A563848" w14:textId="77777777" w:rsidR="009D7CF3" w:rsidRPr="00196068" w:rsidRDefault="009D7CF3" w:rsidP="009D7CF3">
      <w:pPr>
        <w:pStyle w:val="ListParagraph"/>
        <w:rPr>
          <w:b/>
        </w:rPr>
      </w:pPr>
    </w:p>
    <w:p w14:paraId="08BA1DB7" w14:textId="77777777" w:rsidR="009D7CF3" w:rsidRPr="00B13062" w:rsidRDefault="009D7CF3" w:rsidP="009D7CF3">
      <w:pPr>
        <w:widowControl w:val="0"/>
        <w:spacing w:before="120"/>
        <w:ind w:left="360"/>
        <w:rPr>
          <w:b/>
        </w:rPr>
      </w:pPr>
      <w:r w:rsidRPr="00B13062">
        <w:rPr>
          <w:b/>
        </w:rPr>
        <w:t>A presentation and Q&amp;A on the above would be useful for TG10.</w:t>
      </w:r>
    </w:p>
    <w:p w14:paraId="6712BD1C" w14:textId="77777777" w:rsidR="009D7CF3" w:rsidRDefault="009D7CF3" w:rsidP="009D7CF3">
      <w:pPr>
        <w:pStyle w:val="ListParagraph"/>
        <w:rPr>
          <w:b/>
        </w:rPr>
      </w:pPr>
    </w:p>
    <w:p w14:paraId="54EDCDE3" w14:textId="77777777" w:rsidR="009D7CF3" w:rsidRPr="00B13062" w:rsidRDefault="009D7CF3" w:rsidP="009D7CF3">
      <w:pPr>
        <w:widowControl w:val="0"/>
        <w:spacing w:before="120"/>
        <w:ind w:left="360"/>
        <w:rPr>
          <w:b/>
        </w:rPr>
      </w:pPr>
      <w:r>
        <w:rPr>
          <w:b/>
        </w:rPr>
        <w:t xml:space="preserve">Note: </w:t>
      </w:r>
      <w:r w:rsidRPr="00B13062">
        <w:rPr>
          <w:b/>
        </w:rPr>
        <w:t>the following are not applicable to TG10</w:t>
      </w:r>
    </w:p>
    <w:p w14:paraId="42005AD3" w14:textId="77777777" w:rsidR="009D7CF3" w:rsidRDefault="009D7CF3" w:rsidP="009D7CF3">
      <w:pPr>
        <w:pStyle w:val="ListParagraph"/>
        <w:widowControl w:val="0"/>
        <w:numPr>
          <w:ilvl w:val="1"/>
          <w:numId w:val="22"/>
        </w:numPr>
        <w:spacing w:before="120"/>
        <w:rPr>
          <w:b/>
        </w:rPr>
      </w:pPr>
      <w:r>
        <w:rPr>
          <w:b/>
        </w:rPr>
        <w:t>Dealing with different addressing lengths/trying to resolve differences?</w:t>
      </w:r>
    </w:p>
    <w:p w14:paraId="22A936EE" w14:textId="77777777" w:rsidR="009D7CF3" w:rsidRDefault="009D7CF3" w:rsidP="009D7CF3">
      <w:pPr>
        <w:pStyle w:val="ListParagraph"/>
        <w:widowControl w:val="0"/>
        <w:numPr>
          <w:ilvl w:val="1"/>
          <w:numId w:val="22"/>
        </w:numPr>
        <w:spacing w:before="120"/>
        <w:rPr>
          <w:b/>
        </w:rPr>
      </w:pPr>
      <w:r>
        <w:rPr>
          <w:b/>
        </w:rPr>
        <w:t>Dealing with different MACs/trying to resolve differences?</w:t>
      </w:r>
    </w:p>
    <w:p w14:paraId="50AD1FFA" w14:textId="77777777" w:rsidR="009D7CF3" w:rsidRDefault="009D7CF3" w:rsidP="009D7CF3">
      <w:pPr>
        <w:pStyle w:val="ListParagraph"/>
        <w:widowControl w:val="0"/>
        <w:numPr>
          <w:ilvl w:val="1"/>
          <w:numId w:val="22"/>
        </w:numPr>
        <w:spacing w:before="120"/>
        <w:rPr>
          <w:b/>
        </w:rPr>
      </w:pPr>
      <w:r>
        <w:rPr>
          <w:b/>
        </w:rPr>
        <w:t>Dealing with high data rates (e.g.  &gt; 2 Mb/s)?</w:t>
      </w:r>
    </w:p>
    <w:p w14:paraId="1CB099A8" w14:textId="77777777" w:rsidR="009D7CF3" w:rsidRPr="00307B45" w:rsidRDefault="009D7CF3" w:rsidP="009D7CF3">
      <w:pPr>
        <w:pStyle w:val="ListParagraph"/>
        <w:rPr>
          <w:sz w:val="18"/>
          <w:szCs w:val="18"/>
        </w:rPr>
      </w:pPr>
    </w:p>
    <w:p w14:paraId="0ED58AA9" w14:textId="77777777" w:rsidR="009D7CF3" w:rsidRPr="00A44EE9" w:rsidRDefault="009D7CF3" w:rsidP="009D7CF3">
      <w:pPr>
        <w:widowControl w:val="0"/>
        <w:spacing w:before="120"/>
        <w:jc w:val="center"/>
        <w:rPr>
          <w:sz w:val="22"/>
          <w:szCs w:val="18"/>
        </w:rPr>
      </w:pPr>
    </w:p>
    <w:p w14:paraId="56F1FD12" w14:textId="77777777" w:rsidR="003153DA" w:rsidRPr="00307B45" w:rsidRDefault="003153DA" w:rsidP="003153DA">
      <w:pPr>
        <w:pStyle w:val="CM1"/>
        <w:rPr>
          <w:sz w:val="18"/>
          <w:szCs w:val="18"/>
        </w:rPr>
      </w:pPr>
    </w:p>
    <w:sectPr w:rsidR="003153DA" w:rsidRPr="00307B45" w:rsidSect="00C101EB">
      <w:headerReference w:type="default" r:id="rId10"/>
      <w:footerReference w:type="default" r:id="rId11"/>
      <w:footnotePr>
        <w:pos w:val="beneathText"/>
      </w:footnotePr>
      <w:pgSz w:w="12240" w:h="15840" w:code="1"/>
      <w:pgMar w:top="1800" w:right="994" w:bottom="1440" w:left="1440" w:header="1296" w:footer="12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84428" w14:textId="77777777" w:rsidR="003B6259" w:rsidRDefault="003B6259">
      <w:r>
        <w:separator/>
      </w:r>
    </w:p>
  </w:endnote>
  <w:endnote w:type="continuationSeparator" w:id="0">
    <w:p w14:paraId="0E4D497C" w14:textId="77777777" w:rsidR="003B6259" w:rsidRDefault="003B6259">
      <w:r>
        <w:continuationSeparator/>
      </w:r>
    </w:p>
  </w:endnote>
  <w:endnote w:type="continuationNotice" w:id="1">
    <w:p w14:paraId="5AAA6063" w14:textId="77777777" w:rsidR="003B6259" w:rsidRDefault="003B6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EF" w:usb1="C0007841" w:usb2="00000009" w:usb3="00000000" w:csb0="000001FF" w:csb1="00000000"/>
  </w:font>
  <w:font w:name="Palatino">
    <w:charset w:val="00"/>
    <w:family w:val="auto"/>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ns">
    <w:altName w:val="San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9A14F" w14:textId="132DC0FB" w:rsidR="00B32E06" w:rsidRDefault="00B32E06" w:rsidP="00C101E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3B6259">
      <w:fldChar w:fldCharType="begin"/>
    </w:r>
    <w:r w:rsidR="003B6259">
      <w:instrText xml:space="preserve"> AUTHOR  \* MERGEFORMAT </w:instrText>
    </w:r>
    <w:r w:rsidR="003B6259">
      <w:fldChar w:fldCharType="separate"/>
    </w:r>
    <w:r>
      <w:rPr>
        <w:noProof/>
      </w:rPr>
      <w:t>Clint Powell</w:t>
    </w:r>
    <w:r w:rsidR="003B6259">
      <w:rPr>
        <w:noProof/>
      </w:rPr>
      <w:fldChar w:fldCharType="end"/>
    </w:r>
    <w:r>
      <w:t xml:space="preserve"> (PWC, LLC)</w:t>
    </w:r>
  </w:p>
  <w:p w14:paraId="2879EB72" w14:textId="77777777" w:rsidR="00B32E06" w:rsidRDefault="00B32E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16DD9" w14:textId="77777777" w:rsidR="003B6259" w:rsidRDefault="003B6259">
      <w:r>
        <w:separator/>
      </w:r>
    </w:p>
  </w:footnote>
  <w:footnote w:type="continuationSeparator" w:id="0">
    <w:p w14:paraId="324A9465" w14:textId="77777777" w:rsidR="003B6259" w:rsidRDefault="003B6259">
      <w:r>
        <w:continuationSeparator/>
      </w:r>
    </w:p>
  </w:footnote>
  <w:footnote w:type="continuationNotice" w:id="1">
    <w:p w14:paraId="1132EDDA" w14:textId="77777777" w:rsidR="003B6259" w:rsidRDefault="003B62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15DD7" w14:textId="44608228" w:rsidR="00B32E06" w:rsidRPr="00C101EB" w:rsidRDefault="00B32E06" w:rsidP="00C101EB">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E730FA">
      <w:rPr>
        <w:b/>
        <w:noProof/>
        <w:sz w:val="28"/>
      </w:rPr>
      <w:t>November, 2013</w:t>
    </w:r>
    <w:r>
      <w:rPr>
        <w:b/>
        <w:sz w:val="28"/>
      </w:rPr>
      <w:fldChar w:fldCharType="end"/>
    </w:r>
    <w:r>
      <w:rPr>
        <w:b/>
        <w:sz w:val="28"/>
      </w:rPr>
      <w:tab/>
      <w:t xml:space="preserve"> IEEE P802.15 doc. </w:t>
    </w:r>
    <w:r w:rsidRPr="00A44433">
      <w:rPr>
        <w:b/>
        <w:sz w:val="28"/>
        <w:szCs w:val="28"/>
      </w:rPr>
      <w:t xml:space="preserve"># </w:t>
    </w:r>
    <w:r w:rsidR="00912E6F">
      <w:rPr>
        <w:sz w:val="28"/>
        <w:szCs w:val="28"/>
      </w:rPr>
      <w:t>15-13-0688-01</w:t>
    </w:r>
    <w:r w:rsidRPr="00A44433">
      <w:rPr>
        <w:sz w:val="28"/>
        <w:szCs w:val="28"/>
      </w:rPr>
      <w:t>-0010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1A44"/>
    <w:multiLevelType w:val="hybridMultilevel"/>
    <w:tmpl w:val="BF246376"/>
    <w:lvl w:ilvl="0" w:tplc="3D3ED948">
      <w:start w:val="1"/>
      <w:numFmt w:val="bullet"/>
      <w:lvlText w:val="•"/>
      <w:lvlJc w:val="left"/>
      <w:pPr>
        <w:tabs>
          <w:tab w:val="num" w:pos="720"/>
        </w:tabs>
        <w:ind w:left="720" w:hanging="360"/>
      </w:pPr>
      <w:rPr>
        <w:rFonts w:ascii="Arial" w:hAnsi="Arial" w:hint="default"/>
      </w:rPr>
    </w:lvl>
    <w:lvl w:ilvl="1" w:tplc="5F326C14">
      <w:start w:val="944"/>
      <w:numFmt w:val="bullet"/>
      <w:lvlText w:val="–"/>
      <w:lvlJc w:val="left"/>
      <w:pPr>
        <w:tabs>
          <w:tab w:val="num" w:pos="1440"/>
        </w:tabs>
        <w:ind w:left="1440" w:hanging="360"/>
      </w:pPr>
      <w:rPr>
        <w:rFonts w:ascii="Arial" w:hAnsi="Arial" w:hint="default"/>
      </w:rPr>
    </w:lvl>
    <w:lvl w:ilvl="2" w:tplc="A16C4654">
      <w:start w:val="944"/>
      <w:numFmt w:val="bullet"/>
      <w:lvlText w:val="•"/>
      <w:lvlJc w:val="left"/>
      <w:pPr>
        <w:tabs>
          <w:tab w:val="num" w:pos="2160"/>
        </w:tabs>
        <w:ind w:left="2160" w:hanging="360"/>
      </w:pPr>
      <w:rPr>
        <w:rFonts w:ascii="Arial" w:hAnsi="Arial" w:hint="default"/>
      </w:rPr>
    </w:lvl>
    <w:lvl w:ilvl="3" w:tplc="7EFC2434" w:tentative="1">
      <w:start w:val="1"/>
      <w:numFmt w:val="bullet"/>
      <w:lvlText w:val="•"/>
      <w:lvlJc w:val="left"/>
      <w:pPr>
        <w:tabs>
          <w:tab w:val="num" w:pos="2880"/>
        </w:tabs>
        <w:ind w:left="2880" w:hanging="360"/>
      </w:pPr>
      <w:rPr>
        <w:rFonts w:ascii="Arial" w:hAnsi="Arial" w:hint="default"/>
      </w:rPr>
    </w:lvl>
    <w:lvl w:ilvl="4" w:tplc="64D6C492" w:tentative="1">
      <w:start w:val="1"/>
      <w:numFmt w:val="bullet"/>
      <w:lvlText w:val="•"/>
      <w:lvlJc w:val="left"/>
      <w:pPr>
        <w:tabs>
          <w:tab w:val="num" w:pos="3600"/>
        </w:tabs>
        <w:ind w:left="3600" w:hanging="360"/>
      </w:pPr>
      <w:rPr>
        <w:rFonts w:ascii="Arial" w:hAnsi="Arial" w:hint="default"/>
      </w:rPr>
    </w:lvl>
    <w:lvl w:ilvl="5" w:tplc="C9AE938E" w:tentative="1">
      <w:start w:val="1"/>
      <w:numFmt w:val="bullet"/>
      <w:lvlText w:val="•"/>
      <w:lvlJc w:val="left"/>
      <w:pPr>
        <w:tabs>
          <w:tab w:val="num" w:pos="4320"/>
        </w:tabs>
        <w:ind w:left="4320" w:hanging="360"/>
      </w:pPr>
      <w:rPr>
        <w:rFonts w:ascii="Arial" w:hAnsi="Arial" w:hint="default"/>
      </w:rPr>
    </w:lvl>
    <w:lvl w:ilvl="6" w:tplc="56882678" w:tentative="1">
      <w:start w:val="1"/>
      <w:numFmt w:val="bullet"/>
      <w:lvlText w:val="•"/>
      <w:lvlJc w:val="left"/>
      <w:pPr>
        <w:tabs>
          <w:tab w:val="num" w:pos="5040"/>
        </w:tabs>
        <w:ind w:left="5040" w:hanging="360"/>
      </w:pPr>
      <w:rPr>
        <w:rFonts w:ascii="Arial" w:hAnsi="Arial" w:hint="default"/>
      </w:rPr>
    </w:lvl>
    <w:lvl w:ilvl="7" w:tplc="36608EAE" w:tentative="1">
      <w:start w:val="1"/>
      <w:numFmt w:val="bullet"/>
      <w:lvlText w:val="•"/>
      <w:lvlJc w:val="left"/>
      <w:pPr>
        <w:tabs>
          <w:tab w:val="num" w:pos="5760"/>
        </w:tabs>
        <w:ind w:left="5760" w:hanging="360"/>
      </w:pPr>
      <w:rPr>
        <w:rFonts w:ascii="Arial" w:hAnsi="Arial" w:hint="default"/>
      </w:rPr>
    </w:lvl>
    <w:lvl w:ilvl="8" w:tplc="4106D74C" w:tentative="1">
      <w:start w:val="1"/>
      <w:numFmt w:val="bullet"/>
      <w:lvlText w:val="•"/>
      <w:lvlJc w:val="left"/>
      <w:pPr>
        <w:tabs>
          <w:tab w:val="num" w:pos="6480"/>
        </w:tabs>
        <w:ind w:left="6480" w:hanging="360"/>
      </w:pPr>
      <w:rPr>
        <w:rFonts w:ascii="Arial" w:hAnsi="Arial" w:hint="default"/>
      </w:rPr>
    </w:lvl>
  </w:abstractNum>
  <w:abstractNum w:abstractNumId="1">
    <w:nsid w:val="06853D70"/>
    <w:multiLevelType w:val="hybridMultilevel"/>
    <w:tmpl w:val="CA663F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856718F"/>
    <w:multiLevelType w:val="hybridMultilevel"/>
    <w:tmpl w:val="B72E0F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FAA7C74"/>
    <w:multiLevelType w:val="hybridMultilevel"/>
    <w:tmpl w:val="A8C87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8105AB"/>
    <w:multiLevelType w:val="hybridMultilevel"/>
    <w:tmpl w:val="CEBE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0E4E66"/>
    <w:multiLevelType w:val="hybridMultilevel"/>
    <w:tmpl w:val="B5A6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8F1AF4"/>
    <w:multiLevelType w:val="hybridMultilevel"/>
    <w:tmpl w:val="6CAEDA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8530910"/>
    <w:multiLevelType w:val="hybridMultilevel"/>
    <w:tmpl w:val="5BBA6C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B5D1293"/>
    <w:multiLevelType w:val="hybridMultilevel"/>
    <w:tmpl w:val="A4A491E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42306483"/>
    <w:multiLevelType w:val="hybridMultilevel"/>
    <w:tmpl w:val="FD1A5B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2376E1A"/>
    <w:multiLevelType w:val="hybridMultilevel"/>
    <w:tmpl w:val="6EAE861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5B875DF"/>
    <w:multiLevelType w:val="hybridMultilevel"/>
    <w:tmpl w:val="9B00C15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45C43A60"/>
    <w:multiLevelType w:val="hybridMultilevel"/>
    <w:tmpl w:val="7C40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D36FA1"/>
    <w:multiLevelType w:val="hybridMultilevel"/>
    <w:tmpl w:val="49FCC6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2DF7C3E"/>
    <w:multiLevelType w:val="hybridMultilevel"/>
    <w:tmpl w:val="3982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B96BDC"/>
    <w:multiLevelType w:val="hybridMultilevel"/>
    <w:tmpl w:val="700CDB6E"/>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BBD1B35"/>
    <w:multiLevelType w:val="hybridMultilevel"/>
    <w:tmpl w:val="E00C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F5249E"/>
    <w:multiLevelType w:val="hybridMultilevel"/>
    <w:tmpl w:val="55400A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64295338"/>
    <w:multiLevelType w:val="hybridMultilevel"/>
    <w:tmpl w:val="9DFE91A6"/>
    <w:lvl w:ilvl="0" w:tplc="369A2D56">
      <w:start w:val="1"/>
      <w:numFmt w:val="bullet"/>
      <w:lvlText w:val="•"/>
      <w:lvlJc w:val="left"/>
      <w:pPr>
        <w:tabs>
          <w:tab w:val="num" w:pos="720"/>
        </w:tabs>
        <w:ind w:left="720" w:hanging="360"/>
      </w:pPr>
      <w:rPr>
        <w:rFonts w:ascii="Arial" w:hAnsi="Arial" w:hint="default"/>
      </w:rPr>
    </w:lvl>
    <w:lvl w:ilvl="1" w:tplc="8F5A0DF6">
      <w:start w:val="1063"/>
      <w:numFmt w:val="bullet"/>
      <w:lvlText w:val="–"/>
      <w:lvlJc w:val="left"/>
      <w:pPr>
        <w:tabs>
          <w:tab w:val="num" w:pos="1440"/>
        </w:tabs>
        <w:ind w:left="1440" w:hanging="360"/>
      </w:pPr>
      <w:rPr>
        <w:rFonts w:ascii="Arial" w:hAnsi="Arial" w:hint="default"/>
      </w:rPr>
    </w:lvl>
    <w:lvl w:ilvl="2" w:tplc="F4AAA192" w:tentative="1">
      <w:start w:val="1"/>
      <w:numFmt w:val="bullet"/>
      <w:lvlText w:val="•"/>
      <w:lvlJc w:val="left"/>
      <w:pPr>
        <w:tabs>
          <w:tab w:val="num" w:pos="2160"/>
        </w:tabs>
        <w:ind w:left="2160" w:hanging="360"/>
      </w:pPr>
      <w:rPr>
        <w:rFonts w:ascii="Arial" w:hAnsi="Arial" w:hint="default"/>
      </w:rPr>
    </w:lvl>
    <w:lvl w:ilvl="3" w:tplc="F38CFD8E" w:tentative="1">
      <w:start w:val="1"/>
      <w:numFmt w:val="bullet"/>
      <w:lvlText w:val="•"/>
      <w:lvlJc w:val="left"/>
      <w:pPr>
        <w:tabs>
          <w:tab w:val="num" w:pos="2880"/>
        </w:tabs>
        <w:ind w:left="2880" w:hanging="360"/>
      </w:pPr>
      <w:rPr>
        <w:rFonts w:ascii="Arial" w:hAnsi="Arial" w:hint="default"/>
      </w:rPr>
    </w:lvl>
    <w:lvl w:ilvl="4" w:tplc="B39CFCB4" w:tentative="1">
      <w:start w:val="1"/>
      <w:numFmt w:val="bullet"/>
      <w:lvlText w:val="•"/>
      <w:lvlJc w:val="left"/>
      <w:pPr>
        <w:tabs>
          <w:tab w:val="num" w:pos="3600"/>
        </w:tabs>
        <w:ind w:left="3600" w:hanging="360"/>
      </w:pPr>
      <w:rPr>
        <w:rFonts w:ascii="Arial" w:hAnsi="Arial" w:hint="default"/>
      </w:rPr>
    </w:lvl>
    <w:lvl w:ilvl="5" w:tplc="215AC328" w:tentative="1">
      <w:start w:val="1"/>
      <w:numFmt w:val="bullet"/>
      <w:lvlText w:val="•"/>
      <w:lvlJc w:val="left"/>
      <w:pPr>
        <w:tabs>
          <w:tab w:val="num" w:pos="4320"/>
        </w:tabs>
        <w:ind w:left="4320" w:hanging="360"/>
      </w:pPr>
      <w:rPr>
        <w:rFonts w:ascii="Arial" w:hAnsi="Arial" w:hint="default"/>
      </w:rPr>
    </w:lvl>
    <w:lvl w:ilvl="6" w:tplc="47286018" w:tentative="1">
      <w:start w:val="1"/>
      <w:numFmt w:val="bullet"/>
      <w:lvlText w:val="•"/>
      <w:lvlJc w:val="left"/>
      <w:pPr>
        <w:tabs>
          <w:tab w:val="num" w:pos="5040"/>
        </w:tabs>
        <w:ind w:left="5040" w:hanging="360"/>
      </w:pPr>
      <w:rPr>
        <w:rFonts w:ascii="Arial" w:hAnsi="Arial" w:hint="default"/>
      </w:rPr>
    </w:lvl>
    <w:lvl w:ilvl="7" w:tplc="E540601A" w:tentative="1">
      <w:start w:val="1"/>
      <w:numFmt w:val="bullet"/>
      <w:lvlText w:val="•"/>
      <w:lvlJc w:val="left"/>
      <w:pPr>
        <w:tabs>
          <w:tab w:val="num" w:pos="5760"/>
        </w:tabs>
        <w:ind w:left="5760" w:hanging="360"/>
      </w:pPr>
      <w:rPr>
        <w:rFonts w:ascii="Arial" w:hAnsi="Arial" w:hint="default"/>
      </w:rPr>
    </w:lvl>
    <w:lvl w:ilvl="8" w:tplc="3758B692" w:tentative="1">
      <w:start w:val="1"/>
      <w:numFmt w:val="bullet"/>
      <w:lvlText w:val="•"/>
      <w:lvlJc w:val="left"/>
      <w:pPr>
        <w:tabs>
          <w:tab w:val="num" w:pos="6480"/>
        </w:tabs>
        <w:ind w:left="6480" w:hanging="360"/>
      </w:pPr>
      <w:rPr>
        <w:rFonts w:ascii="Arial" w:hAnsi="Arial" w:hint="default"/>
      </w:rPr>
    </w:lvl>
  </w:abstractNum>
  <w:abstractNum w:abstractNumId="19">
    <w:nsid w:val="65AC4545"/>
    <w:multiLevelType w:val="hybridMultilevel"/>
    <w:tmpl w:val="54409E7E"/>
    <w:lvl w:ilvl="0" w:tplc="F7B6ABC4">
      <w:start w:val="1"/>
      <w:numFmt w:val="bullet"/>
      <w:lvlText w:val="•"/>
      <w:lvlJc w:val="left"/>
      <w:pPr>
        <w:tabs>
          <w:tab w:val="num" w:pos="720"/>
        </w:tabs>
        <w:ind w:left="720" w:hanging="360"/>
      </w:pPr>
      <w:rPr>
        <w:rFonts w:ascii="Arial" w:hAnsi="Arial" w:hint="default"/>
      </w:rPr>
    </w:lvl>
    <w:lvl w:ilvl="1" w:tplc="1B6A22B2">
      <w:start w:val="1063"/>
      <w:numFmt w:val="bullet"/>
      <w:lvlText w:val="–"/>
      <w:lvlJc w:val="left"/>
      <w:pPr>
        <w:tabs>
          <w:tab w:val="num" w:pos="1440"/>
        </w:tabs>
        <w:ind w:left="1440" w:hanging="360"/>
      </w:pPr>
      <w:rPr>
        <w:rFonts w:ascii="Arial" w:hAnsi="Arial" w:hint="default"/>
      </w:rPr>
    </w:lvl>
    <w:lvl w:ilvl="2" w:tplc="6A9AF2B8">
      <w:start w:val="1"/>
      <w:numFmt w:val="bullet"/>
      <w:lvlText w:val="•"/>
      <w:lvlJc w:val="left"/>
      <w:pPr>
        <w:tabs>
          <w:tab w:val="num" w:pos="2160"/>
        </w:tabs>
        <w:ind w:left="2160" w:hanging="360"/>
      </w:pPr>
      <w:rPr>
        <w:rFonts w:ascii="Arial" w:hAnsi="Arial" w:hint="default"/>
      </w:rPr>
    </w:lvl>
    <w:lvl w:ilvl="3" w:tplc="05ACF01A" w:tentative="1">
      <w:start w:val="1"/>
      <w:numFmt w:val="bullet"/>
      <w:lvlText w:val="•"/>
      <w:lvlJc w:val="left"/>
      <w:pPr>
        <w:tabs>
          <w:tab w:val="num" w:pos="2880"/>
        </w:tabs>
        <w:ind w:left="2880" w:hanging="360"/>
      </w:pPr>
      <w:rPr>
        <w:rFonts w:ascii="Arial" w:hAnsi="Arial" w:hint="default"/>
      </w:rPr>
    </w:lvl>
    <w:lvl w:ilvl="4" w:tplc="D380608A" w:tentative="1">
      <w:start w:val="1"/>
      <w:numFmt w:val="bullet"/>
      <w:lvlText w:val="•"/>
      <w:lvlJc w:val="left"/>
      <w:pPr>
        <w:tabs>
          <w:tab w:val="num" w:pos="3600"/>
        </w:tabs>
        <w:ind w:left="3600" w:hanging="360"/>
      </w:pPr>
      <w:rPr>
        <w:rFonts w:ascii="Arial" w:hAnsi="Arial" w:hint="default"/>
      </w:rPr>
    </w:lvl>
    <w:lvl w:ilvl="5" w:tplc="F5D819F6" w:tentative="1">
      <w:start w:val="1"/>
      <w:numFmt w:val="bullet"/>
      <w:lvlText w:val="•"/>
      <w:lvlJc w:val="left"/>
      <w:pPr>
        <w:tabs>
          <w:tab w:val="num" w:pos="4320"/>
        </w:tabs>
        <w:ind w:left="4320" w:hanging="360"/>
      </w:pPr>
      <w:rPr>
        <w:rFonts w:ascii="Arial" w:hAnsi="Arial" w:hint="default"/>
      </w:rPr>
    </w:lvl>
    <w:lvl w:ilvl="6" w:tplc="4A2C076A" w:tentative="1">
      <w:start w:val="1"/>
      <w:numFmt w:val="bullet"/>
      <w:lvlText w:val="•"/>
      <w:lvlJc w:val="left"/>
      <w:pPr>
        <w:tabs>
          <w:tab w:val="num" w:pos="5040"/>
        </w:tabs>
        <w:ind w:left="5040" w:hanging="360"/>
      </w:pPr>
      <w:rPr>
        <w:rFonts w:ascii="Arial" w:hAnsi="Arial" w:hint="default"/>
      </w:rPr>
    </w:lvl>
    <w:lvl w:ilvl="7" w:tplc="B34CFD78" w:tentative="1">
      <w:start w:val="1"/>
      <w:numFmt w:val="bullet"/>
      <w:lvlText w:val="•"/>
      <w:lvlJc w:val="left"/>
      <w:pPr>
        <w:tabs>
          <w:tab w:val="num" w:pos="5760"/>
        </w:tabs>
        <w:ind w:left="5760" w:hanging="360"/>
      </w:pPr>
      <w:rPr>
        <w:rFonts w:ascii="Arial" w:hAnsi="Arial" w:hint="default"/>
      </w:rPr>
    </w:lvl>
    <w:lvl w:ilvl="8" w:tplc="B2668F66" w:tentative="1">
      <w:start w:val="1"/>
      <w:numFmt w:val="bullet"/>
      <w:lvlText w:val="•"/>
      <w:lvlJc w:val="left"/>
      <w:pPr>
        <w:tabs>
          <w:tab w:val="num" w:pos="6480"/>
        </w:tabs>
        <w:ind w:left="6480" w:hanging="360"/>
      </w:pPr>
      <w:rPr>
        <w:rFonts w:ascii="Arial" w:hAnsi="Arial" w:hint="default"/>
      </w:rPr>
    </w:lvl>
  </w:abstractNum>
  <w:abstractNum w:abstractNumId="20">
    <w:nsid w:val="665224DD"/>
    <w:multiLevelType w:val="hybridMultilevel"/>
    <w:tmpl w:val="30FE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09673E"/>
    <w:multiLevelType w:val="hybridMultilevel"/>
    <w:tmpl w:val="1FE881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4616AC"/>
    <w:multiLevelType w:val="hybridMultilevel"/>
    <w:tmpl w:val="D03C0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54E0AEA"/>
    <w:multiLevelType w:val="hybridMultilevel"/>
    <w:tmpl w:val="B4166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22"/>
  </w:num>
  <w:num w:numId="4">
    <w:abstractNumId w:val="5"/>
  </w:num>
  <w:num w:numId="5">
    <w:abstractNumId w:val="4"/>
  </w:num>
  <w:num w:numId="6">
    <w:abstractNumId w:val="10"/>
  </w:num>
  <w:num w:numId="7">
    <w:abstractNumId w:val="8"/>
  </w:num>
  <w:num w:numId="8">
    <w:abstractNumId w:val="11"/>
  </w:num>
  <w:num w:numId="9">
    <w:abstractNumId w:val="15"/>
  </w:num>
  <w:num w:numId="10">
    <w:abstractNumId w:val="13"/>
  </w:num>
  <w:num w:numId="11">
    <w:abstractNumId w:val="17"/>
  </w:num>
  <w:num w:numId="12">
    <w:abstractNumId w:val="2"/>
  </w:num>
  <w:num w:numId="13">
    <w:abstractNumId w:val="21"/>
  </w:num>
  <w:num w:numId="14">
    <w:abstractNumId w:val="7"/>
  </w:num>
  <w:num w:numId="15">
    <w:abstractNumId w:val="9"/>
  </w:num>
  <w:num w:numId="16">
    <w:abstractNumId w:val="16"/>
  </w:num>
  <w:num w:numId="17">
    <w:abstractNumId w:val="6"/>
  </w:num>
  <w:num w:numId="18">
    <w:abstractNumId w:val="23"/>
  </w:num>
  <w:num w:numId="19">
    <w:abstractNumId w:val="12"/>
  </w:num>
  <w:num w:numId="20">
    <w:abstractNumId w:val="3"/>
  </w:num>
  <w:num w:numId="21">
    <w:abstractNumId w:val="24"/>
  </w:num>
  <w:num w:numId="22">
    <w:abstractNumId w:val="14"/>
  </w:num>
  <w:num w:numId="23">
    <w:abstractNumId w:val="19"/>
  </w:num>
  <w:num w:numId="24">
    <w:abstractNumId w:val="0"/>
  </w:num>
  <w:num w:numId="25">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9"/>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2B33"/>
    <w:rsid w:val="00002BFE"/>
    <w:rsid w:val="00004633"/>
    <w:rsid w:val="000127EE"/>
    <w:rsid w:val="00012AEF"/>
    <w:rsid w:val="00013D2B"/>
    <w:rsid w:val="00014E0D"/>
    <w:rsid w:val="0001500C"/>
    <w:rsid w:val="00021001"/>
    <w:rsid w:val="000214EC"/>
    <w:rsid w:val="00026C0E"/>
    <w:rsid w:val="00030217"/>
    <w:rsid w:val="0003123D"/>
    <w:rsid w:val="000336FC"/>
    <w:rsid w:val="00034D0E"/>
    <w:rsid w:val="00035BEF"/>
    <w:rsid w:val="00035EAE"/>
    <w:rsid w:val="00040442"/>
    <w:rsid w:val="00041544"/>
    <w:rsid w:val="0004294F"/>
    <w:rsid w:val="000502FA"/>
    <w:rsid w:val="000509F4"/>
    <w:rsid w:val="00052B72"/>
    <w:rsid w:val="000532CD"/>
    <w:rsid w:val="00055FE3"/>
    <w:rsid w:val="0006566E"/>
    <w:rsid w:val="00066A66"/>
    <w:rsid w:val="0006783E"/>
    <w:rsid w:val="00070B8D"/>
    <w:rsid w:val="00071A35"/>
    <w:rsid w:val="00077C04"/>
    <w:rsid w:val="00085E14"/>
    <w:rsid w:val="00086AB8"/>
    <w:rsid w:val="00091BDE"/>
    <w:rsid w:val="00091CAB"/>
    <w:rsid w:val="00092794"/>
    <w:rsid w:val="000965BE"/>
    <w:rsid w:val="00097E4B"/>
    <w:rsid w:val="000A214B"/>
    <w:rsid w:val="000A22FA"/>
    <w:rsid w:val="000B2214"/>
    <w:rsid w:val="000B31F4"/>
    <w:rsid w:val="000C0386"/>
    <w:rsid w:val="000C4876"/>
    <w:rsid w:val="000D0DF7"/>
    <w:rsid w:val="000D1EB0"/>
    <w:rsid w:val="000D3B8C"/>
    <w:rsid w:val="000D6E85"/>
    <w:rsid w:val="000E0E55"/>
    <w:rsid w:val="000E2E97"/>
    <w:rsid w:val="000E408A"/>
    <w:rsid w:val="000F4949"/>
    <w:rsid w:val="0010001D"/>
    <w:rsid w:val="00101E95"/>
    <w:rsid w:val="00103A35"/>
    <w:rsid w:val="00106959"/>
    <w:rsid w:val="001137BE"/>
    <w:rsid w:val="0011511A"/>
    <w:rsid w:val="001166CC"/>
    <w:rsid w:val="00117079"/>
    <w:rsid w:val="00124F89"/>
    <w:rsid w:val="001268EB"/>
    <w:rsid w:val="00136534"/>
    <w:rsid w:val="00137570"/>
    <w:rsid w:val="00144D17"/>
    <w:rsid w:val="001475F8"/>
    <w:rsid w:val="00147C33"/>
    <w:rsid w:val="0015381A"/>
    <w:rsid w:val="0015657F"/>
    <w:rsid w:val="0016771E"/>
    <w:rsid w:val="001761C1"/>
    <w:rsid w:val="001764C7"/>
    <w:rsid w:val="00177A6B"/>
    <w:rsid w:val="0018025F"/>
    <w:rsid w:val="00180B7B"/>
    <w:rsid w:val="00181CAB"/>
    <w:rsid w:val="00182663"/>
    <w:rsid w:val="00185BA0"/>
    <w:rsid w:val="00187281"/>
    <w:rsid w:val="00187845"/>
    <w:rsid w:val="001911B1"/>
    <w:rsid w:val="00193AF3"/>
    <w:rsid w:val="001963BC"/>
    <w:rsid w:val="00196F67"/>
    <w:rsid w:val="00197D84"/>
    <w:rsid w:val="001A42FC"/>
    <w:rsid w:val="001B03B0"/>
    <w:rsid w:val="001B066F"/>
    <w:rsid w:val="001B1AD7"/>
    <w:rsid w:val="001B3B02"/>
    <w:rsid w:val="001C22F3"/>
    <w:rsid w:val="001C3A46"/>
    <w:rsid w:val="001C69E5"/>
    <w:rsid w:val="001D4AB9"/>
    <w:rsid w:val="001D76ED"/>
    <w:rsid w:val="001E25CD"/>
    <w:rsid w:val="001F44EC"/>
    <w:rsid w:val="001F488E"/>
    <w:rsid w:val="001F739D"/>
    <w:rsid w:val="001F7EB9"/>
    <w:rsid w:val="0020041D"/>
    <w:rsid w:val="00201EB5"/>
    <w:rsid w:val="002104DE"/>
    <w:rsid w:val="0021134D"/>
    <w:rsid w:val="002121E8"/>
    <w:rsid w:val="00215691"/>
    <w:rsid w:val="00216CBA"/>
    <w:rsid w:val="00220997"/>
    <w:rsid w:val="00221836"/>
    <w:rsid w:val="002227E8"/>
    <w:rsid w:val="002256A1"/>
    <w:rsid w:val="00226A24"/>
    <w:rsid w:val="00232CF7"/>
    <w:rsid w:val="00240108"/>
    <w:rsid w:val="002534A5"/>
    <w:rsid w:val="00262CC3"/>
    <w:rsid w:val="00263FDA"/>
    <w:rsid w:val="00266128"/>
    <w:rsid w:val="00270E74"/>
    <w:rsid w:val="00273357"/>
    <w:rsid w:val="00275B5A"/>
    <w:rsid w:val="00276C99"/>
    <w:rsid w:val="00277528"/>
    <w:rsid w:val="00277ADD"/>
    <w:rsid w:val="002803FD"/>
    <w:rsid w:val="002814DE"/>
    <w:rsid w:val="002822D0"/>
    <w:rsid w:val="00284526"/>
    <w:rsid w:val="0028524D"/>
    <w:rsid w:val="002863FD"/>
    <w:rsid w:val="002873C5"/>
    <w:rsid w:val="0028742D"/>
    <w:rsid w:val="0028775A"/>
    <w:rsid w:val="00287F3E"/>
    <w:rsid w:val="00290698"/>
    <w:rsid w:val="00291AD0"/>
    <w:rsid w:val="00294BF4"/>
    <w:rsid w:val="002957AC"/>
    <w:rsid w:val="00296EE6"/>
    <w:rsid w:val="00297F75"/>
    <w:rsid w:val="002A2F3C"/>
    <w:rsid w:val="002A4921"/>
    <w:rsid w:val="002B17F2"/>
    <w:rsid w:val="002B2960"/>
    <w:rsid w:val="002B565F"/>
    <w:rsid w:val="002B6782"/>
    <w:rsid w:val="002B7674"/>
    <w:rsid w:val="002C3F82"/>
    <w:rsid w:val="002C60C3"/>
    <w:rsid w:val="002C6681"/>
    <w:rsid w:val="002C7377"/>
    <w:rsid w:val="002D05E0"/>
    <w:rsid w:val="002D590C"/>
    <w:rsid w:val="002D64DC"/>
    <w:rsid w:val="002E1811"/>
    <w:rsid w:val="002E4C65"/>
    <w:rsid w:val="002E4FCA"/>
    <w:rsid w:val="002F0578"/>
    <w:rsid w:val="002F15EB"/>
    <w:rsid w:val="002F58CC"/>
    <w:rsid w:val="002F61CE"/>
    <w:rsid w:val="003020EE"/>
    <w:rsid w:val="00302C28"/>
    <w:rsid w:val="00304FA8"/>
    <w:rsid w:val="00310970"/>
    <w:rsid w:val="00310CCE"/>
    <w:rsid w:val="00314DC9"/>
    <w:rsid w:val="003153DA"/>
    <w:rsid w:val="00317650"/>
    <w:rsid w:val="00320124"/>
    <w:rsid w:val="003227F7"/>
    <w:rsid w:val="0032525B"/>
    <w:rsid w:val="00331AEF"/>
    <w:rsid w:val="00331D42"/>
    <w:rsid w:val="00333147"/>
    <w:rsid w:val="003334A9"/>
    <w:rsid w:val="00336728"/>
    <w:rsid w:val="00341A67"/>
    <w:rsid w:val="00342DE1"/>
    <w:rsid w:val="0034660A"/>
    <w:rsid w:val="00346D02"/>
    <w:rsid w:val="0034761F"/>
    <w:rsid w:val="00350091"/>
    <w:rsid w:val="00350C51"/>
    <w:rsid w:val="00352F0C"/>
    <w:rsid w:val="00355836"/>
    <w:rsid w:val="0035621E"/>
    <w:rsid w:val="003570D5"/>
    <w:rsid w:val="00360605"/>
    <w:rsid w:val="00361209"/>
    <w:rsid w:val="0036154E"/>
    <w:rsid w:val="00361C81"/>
    <w:rsid w:val="00362C6F"/>
    <w:rsid w:val="00363B6D"/>
    <w:rsid w:val="00370959"/>
    <w:rsid w:val="0037489A"/>
    <w:rsid w:val="00376639"/>
    <w:rsid w:val="00381F31"/>
    <w:rsid w:val="003827E8"/>
    <w:rsid w:val="00386710"/>
    <w:rsid w:val="00391954"/>
    <w:rsid w:val="00393A99"/>
    <w:rsid w:val="00395B8B"/>
    <w:rsid w:val="003A0F07"/>
    <w:rsid w:val="003A103A"/>
    <w:rsid w:val="003A1592"/>
    <w:rsid w:val="003A1F71"/>
    <w:rsid w:val="003A3140"/>
    <w:rsid w:val="003A5BF0"/>
    <w:rsid w:val="003A76CF"/>
    <w:rsid w:val="003B041C"/>
    <w:rsid w:val="003B0491"/>
    <w:rsid w:val="003B28BC"/>
    <w:rsid w:val="003B581A"/>
    <w:rsid w:val="003B6259"/>
    <w:rsid w:val="003B6C12"/>
    <w:rsid w:val="003B7B76"/>
    <w:rsid w:val="003C27CB"/>
    <w:rsid w:val="003C7DA1"/>
    <w:rsid w:val="003C7EDE"/>
    <w:rsid w:val="003D067F"/>
    <w:rsid w:val="003D0C9B"/>
    <w:rsid w:val="003D1BBD"/>
    <w:rsid w:val="003D2397"/>
    <w:rsid w:val="003D4775"/>
    <w:rsid w:val="003D4C54"/>
    <w:rsid w:val="003D5410"/>
    <w:rsid w:val="003D5CB5"/>
    <w:rsid w:val="003E471F"/>
    <w:rsid w:val="003E6880"/>
    <w:rsid w:val="003E7562"/>
    <w:rsid w:val="003F02BB"/>
    <w:rsid w:val="003F08A9"/>
    <w:rsid w:val="003F4BE9"/>
    <w:rsid w:val="003F5706"/>
    <w:rsid w:val="004037BE"/>
    <w:rsid w:val="00403DE2"/>
    <w:rsid w:val="004108D7"/>
    <w:rsid w:val="004117FE"/>
    <w:rsid w:val="0041231C"/>
    <w:rsid w:val="00415A57"/>
    <w:rsid w:val="00416BB5"/>
    <w:rsid w:val="00421737"/>
    <w:rsid w:val="00427023"/>
    <w:rsid w:val="004330A8"/>
    <w:rsid w:val="00435041"/>
    <w:rsid w:val="00437115"/>
    <w:rsid w:val="00440D27"/>
    <w:rsid w:val="004433A9"/>
    <w:rsid w:val="0044533E"/>
    <w:rsid w:val="00446662"/>
    <w:rsid w:val="00450267"/>
    <w:rsid w:val="00453566"/>
    <w:rsid w:val="004546A5"/>
    <w:rsid w:val="00454E67"/>
    <w:rsid w:val="00454EB2"/>
    <w:rsid w:val="00456141"/>
    <w:rsid w:val="0045624F"/>
    <w:rsid w:val="00456B7A"/>
    <w:rsid w:val="00460236"/>
    <w:rsid w:val="00460D81"/>
    <w:rsid w:val="004636B6"/>
    <w:rsid w:val="00467E14"/>
    <w:rsid w:val="00467EF4"/>
    <w:rsid w:val="00473526"/>
    <w:rsid w:val="0047674F"/>
    <w:rsid w:val="00477493"/>
    <w:rsid w:val="00477AA8"/>
    <w:rsid w:val="00480B9B"/>
    <w:rsid w:val="00482E7A"/>
    <w:rsid w:val="00483EA3"/>
    <w:rsid w:val="00486844"/>
    <w:rsid w:val="00490CB8"/>
    <w:rsid w:val="0049130E"/>
    <w:rsid w:val="004952E4"/>
    <w:rsid w:val="0049533C"/>
    <w:rsid w:val="004A634A"/>
    <w:rsid w:val="004A7617"/>
    <w:rsid w:val="004A7820"/>
    <w:rsid w:val="004B1591"/>
    <w:rsid w:val="004B4F22"/>
    <w:rsid w:val="004B5337"/>
    <w:rsid w:val="004B5F8F"/>
    <w:rsid w:val="004C34B6"/>
    <w:rsid w:val="004C75CF"/>
    <w:rsid w:val="004E35BB"/>
    <w:rsid w:val="004E57E0"/>
    <w:rsid w:val="004E74E4"/>
    <w:rsid w:val="004F3B19"/>
    <w:rsid w:val="004F5A40"/>
    <w:rsid w:val="004F6462"/>
    <w:rsid w:val="004F6467"/>
    <w:rsid w:val="004F6A6D"/>
    <w:rsid w:val="005063B1"/>
    <w:rsid w:val="005114E8"/>
    <w:rsid w:val="00513A43"/>
    <w:rsid w:val="005166F6"/>
    <w:rsid w:val="00517542"/>
    <w:rsid w:val="00521C36"/>
    <w:rsid w:val="00521F47"/>
    <w:rsid w:val="00522022"/>
    <w:rsid w:val="0052279C"/>
    <w:rsid w:val="005262C5"/>
    <w:rsid w:val="00533C27"/>
    <w:rsid w:val="0053458E"/>
    <w:rsid w:val="00540FD5"/>
    <w:rsid w:val="005429CB"/>
    <w:rsid w:val="00543B59"/>
    <w:rsid w:val="00544CFB"/>
    <w:rsid w:val="00545B1C"/>
    <w:rsid w:val="005541FE"/>
    <w:rsid w:val="005542A5"/>
    <w:rsid w:val="0056263C"/>
    <w:rsid w:val="00563025"/>
    <w:rsid w:val="00564B2E"/>
    <w:rsid w:val="0056716B"/>
    <w:rsid w:val="005711F1"/>
    <w:rsid w:val="00572297"/>
    <w:rsid w:val="005748AF"/>
    <w:rsid w:val="0058379A"/>
    <w:rsid w:val="00586560"/>
    <w:rsid w:val="00586E1A"/>
    <w:rsid w:val="005878FC"/>
    <w:rsid w:val="005903A0"/>
    <w:rsid w:val="00594ADC"/>
    <w:rsid w:val="005A3C1B"/>
    <w:rsid w:val="005A3D49"/>
    <w:rsid w:val="005A59E4"/>
    <w:rsid w:val="005A64A9"/>
    <w:rsid w:val="005B044C"/>
    <w:rsid w:val="005B1FB1"/>
    <w:rsid w:val="005B200B"/>
    <w:rsid w:val="005B6146"/>
    <w:rsid w:val="005C14D0"/>
    <w:rsid w:val="005C1B85"/>
    <w:rsid w:val="005C2972"/>
    <w:rsid w:val="005C5BAC"/>
    <w:rsid w:val="005D0963"/>
    <w:rsid w:val="005E60E6"/>
    <w:rsid w:val="005F0196"/>
    <w:rsid w:val="005F1BFA"/>
    <w:rsid w:val="005F4F6D"/>
    <w:rsid w:val="005F5ABC"/>
    <w:rsid w:val="00601A5B"/>
    <w:rsid w:val="006033AE"/>
    <w:rsid w:val="00612838"/>
    <w:rsid w:val="00613648"/>
    <w:rsid w:val="0061675A"/>
    <w:rsid w:val="00617F3C"/>
    <w:rsid w:val="00617FD2"/>
    <w:rsid w:val="0062000C"/>
    <w:rsid w:val="00623BAE"/>
    <w:rsid w:val="006253FC"/>
    <w:rsid w:val="00626B37"/>
    <w:rsid w:val="0063111E"/>
    <w:rsid w:val="00633A8C"/>
    <w:rsid w:val="00634404"/>
    <w:rsid w:val="006354B0"/>
    <w:rsid w:val="00635A7E"/>
    <w:rsid w:val="00642D36"/>
    <w:rsid w:val="00643C31"/>
    <w:rsid w:val="00644A08"/>
    <w:rsid w:val="006465CE"/>
    <w:rsid w:val="006518A5"/>
    <w:rsid w:val="00651969"/>
    <w:rsid w:val="00656F3E"/>
    <w:rsid w:val="0066148F"/>
    <w:rsid w:val="0066613A"/>
    <w:rsid w:val="006663A1"/>
    <w:rsid w:val="006703CA"/>
    <w:rsid w:val="00670C21"/>
    <w:rsid w:val="006711C3"/>
    <w:rsid w:val="00671C00"/>
    <w:rsid w:val="0067706B"/>
    <w:rsid w:val="00681C39"/>
    <w:rsid w:val="00683A2E"/>
    <w:rsid w:val="00687B1E"/>
    <w:rsid w:val="00687B2A"/>
    <w:rsid w:val="00691F94"/>
    <w:rsid w:val="00692249"/>
    <w:rsid w:val="0069439F"/>
    <w:rsid w:val="00694547"/>
    <w:rsid w:val="00694F3A"/>
    <w:rsid w:val="006965C0"/>
    <w:rsid w:val="00697815"/>
    <w:rsid w:val="006A05FE"/>
    <w:rsid w:val="006A081E"/>
    <w:rsid w:val="006A312D"/>
    <w:rsid w:val="006A5F07"/>
    <w:rsid w:val="006B0F72"/>
    <w:rsid w:val="006C0C1D"/>
    <w:rsid w:val="006C0CE6"/>
    <w:rsid w:val="006C3219"/>
    <w:rsid w:val="006C6577"/>
    <w:rsid w:val="006D0EA5"/>
    <w:rsid w:val="006D3A82"/>
    <w:rsid w:val="006D4D23"/>
    <w:rsid w:val="006E4AB7"/>
    <w:rsid w:val="006F0BC6"/>
    <w:rsid w:val="006F1982"/>
    <w:rsid w:val="006F1985"/>
    <w:rsid w:val="006F4597"/>
    <w:rsid w:val="006F791C"/>
    <w:rsid w:val="00701068"/>
    <w:rsid w:val="0070114A"/>
    <w:rsid w:val="007052CD"/>
    <w:rsid w:val="00707D89"/>
    <w:rsid w:val="007119F2"/>
    <w:rsid w:val="00716A36"/>
    <w:rsid w:val="007219AE"/>
    <w:rsid w:val="00724136"/>
    <w:rsid w:val="0072471F"/>
    <w:rsid w:val="00730E54"/>
    <w:rsid w:val="007322BF"/>
    <w:rsid w:val="00732BA6"/>
    <w:rsid w:val="00734F09"/>
    <w:rsid w:val="00743FAD"/>
    <w:rsid w:val="00750994"/>
    <w:rsid w:val="007558ED"/>
    <w:rsid w:val="00757C73"/>
    <w:rsid w:val="00757FD2"/>
    <w:rsid w:val="007625E1"/>
    <w:rsid w:val="00762872"/>
    <w:rsid w:val="0076397B"/>
    <w:rsid w:val="00764329"/>
    <w:rsid w:val="007678AB"/>
    <w:rsid w:val="0077792B"/>
    <w:rsid w:val="00782F4F"/>
    <w:rsid w:val="00783A1F"/>
    <w:rsid w:val="00797DDA"/>
    <w:rsid w:val="007A3599"/>
    <w:rsid w:val="007A57C9"/>
    <w:rsid w:val="007A5A2D"/>
    <w:rsid w:val="007A6974"/>
    <w:rsid w:val="007B1DC1"/>
    <w:rsid w:val="007B4CC7"/>
    <w:rsid w:val="007C01AB"/>
    <w:rsid w:val="007C04AB"/>
    <w:rsid w:val="007C20AC"/>
    <w:rsid w:val="007C3D7C"/>
    <w:rsid w:val="007C455C"/>
    <w:rsid w:val="007C4C47"/>
    <w:rsid w:val="007C5C78"/>
    <w:rsid w:val="007D1AB5"/>
    <w:rsid w:val="007D3981"/>
    <w:rsid w:val="007D4DF8"/>
    <w:rsid w:val="007D5113"/>
    <w:rsid w:val="007D6846"/>
    <w:rsid w:val="007E044B"/>
    <w:rsid w:val="007E33D0"/>
    <w:rsid w:val="007E763F"/>
    <w:rsid w:val="007E7D82"/>
    <w:rsid w:val="007F29CE"/>
    <w:rsid w:val="007F532C"/>
    <w:rsid w:val="007F7221"/>
    <w:rsid w:val="007F79B9"/>
    <w:rsid w:val="00800CD1"/>
    <w:rsid w:val="00801F41"/>
    <w:rsid w:val="00803967"/>
    <w:rsid w:val="00803FD3"/>
    <w:rsid w:val="00805D0F"/>
    <w:rsid w:val="008063B1"/>
    <w:rsid w:val="008069E1"/>
    <w:rsid w:val="00807D63"/>
    <w:rsid w:val="00810757"/>
    <w:rsid w:val="00813E60"/>
    <w:rsid w:val="00816E04"/>
    <w:rsid w:val="00820921"/>
    <w:rsid w:val="00820C0D"/>
    <w:rsid w:val="00821E55"/>
    <w:rsid w:val="008230A1"/>
    <w:rsid w:val="00823656"/>
    <w:rsid w:val="0083042F"/>
    <w:rsid w:val="00830B86"/>
    <w:rsid w:val="00831147"/>
    <w:rsid w:val="008338C1"/>
    <w:rsid w:val="00833D33"/>
    <w:rsid w:val="00835DD7"/>
    <w:rsid w:val="00836495"/>
    <w:rsid w:val="00840FFB"/>
    <w:rsid w:val="00844C96"/>
    <w:rsid w:val="008455F5"/>
    <w:rsid w:val="0084590C"/>
    <w:rsid w:val="00846679"/>
    <w:rsid w:val="00847B87"/>
    <w:rsid w:val="00852965"/>
    <w:rsid w:val="00857987"/>
    <w:rsid w:val="00864E7F"/>
    <w:rsid w:val="00864F0A"/>
    <w:rsid w:val="00866C77"/>
    <w:rsid w:val="00866E83"/>
    <w:rsid w:val="00871EA6"/>
    <w:rsid w:val="008730C8"/>
    <w:rsid w:val="00873B4B"/>
    <w:rsid w:val="0087529A"/>
    <w:rsid w:val="00884D8D"/>
    <w:rsid w:val="0089250C"/>
    <w:rsid w:val="00892C83"/>
    <w:rsid w:val="00892CEB"/>
    <w:rsid w:val="008977D0"/>
    <w:rsid w:val="008A22DA"/>
    <w:rsid w:val="008A2A41"/>
    <w:rsid w:val="008A3623"/>
    <w:rsid w:val="008B1C03"/>
    <w:rsid w:val="008B357F"/>
    <w:rsid w:val="008C09DF"/>
    <w:rsid w:val="008C3C2C"/>
    <w:rsid w:val="008C7467"/>
    <w:rsid w:val="008C7944"/>
    <w:rsid w:val="008D0DD4"/>
    <w:rsid w:val="008D2599"/>
    <w:rsid w:val="008D2E66"/>
    <w:rsid w:val="008D3700"/>
    <w:rsid w:val="008F1950"/>
    <w:rsid w:val="008F2076"/>
    <w:rsid w:val="008F38DF"/>
    <w:rsid w:val="008F45B4"/>
    <w:rsid w:val="008F7222"/>
    <w:rsid w:val="00900042"/>
    <w:rsid w:val="0090018A"/>
    <w:rsid w:val="00903F38"/>
    <w:rsid w:val="0090703B"/>
    <w:rsid w:val="00907A14"/>
    <w:rsid w:val="009110DE"/>
    <w:rsid w:val="009127FB"/>
    <w:rsid w:val="00912E6F"/>
    <w:rsid w:val="009154CD"/>
    <w:rsid w:val="00915A74"/>
    <w:rsid w:val="00915FE9"/>
    <w:rsid w:val="009249BE"/>
    <w:rsid w:val="00924D54"/>
    <w:rsid w:val="00932362"/>
    <w:rsid w:val="00935696"/>
    <w:rsid w:val="0093577A"/>
    <w:rsid w:val="00953CCF"/>
    <w:rsid w:val="00956812"/>
    <w:rsid w:val="00956B4D"/>
    <w:rsid w:val="0095786B"/>
    <w:rsid w:val="009618C4"/>
    <w:rsid w:val="00963729"/>
    <w:rsid w:val="00964D06"/>
    <w:rsid w:val="00965C70"/>
    <w:rsid w:val="009962ED"/>
    <w:rsid w:val="009964B3"/>
    <w:rsid w:val="009A3815"/>
    <w:rsid w:val="009A3CB8"/>
    <w:rsid w:val="009A5139"/>
    <w:rsid w:val="009A6A66"/>
    <w:rsid w:val="009B2D64"/>
    <w:rsid w:val="009B3633"/>
    <w:rsid w:val="009B44E5"/>
    <w:rsid w:val="009B7CA1"/>
    <w:rsid w:val="009B7EBB"/>
    <w:rsid w:val="009C1F0F"/>
    <w:rsid w:val="009C30BE"/>
    <w:rsid w:val="009C4EC0"/>
    <w:rsid w:val="009C56C6"/>
    <w:rsid w:val="009C667F"/>
    <w:rsid w:val="009C689D"/>
    <w:rsid w:val="009D1722"/>
    <w:rsid w:val="009D184A"/>
    <w:rsid w:val="009D7CF3"/>
    <w:rsid w:val="009E57B6"/>
    <w:rsid w:val="009F033E"/>
    <w:rsid w:val="009F11E8"/>
    <w:rsid w:val="009F43F4"/>
    <w:rsid w:val="009F4476"/>
    <w:rsid w:val="009F4E36"/>
    <w:rsid w:val="009F55D4"/>
    <w:rsid w:val="00A00973"/>
    <w:rsid w:val="00A00EB2"/>
    <w:rsid w:val="00A0294D"/>
    <w:rsid w:val="00A04487"/>
    <w:rsid w:val="00A121D5"/>
    <w:rsid w:val="00A13C2D"/>
    <w:rsid w:val="00A14261"/>
    <w:rsid w:val="00A14A83"/>
    <w:rsid w:val="00A1655D"/>
    <w:rsid w:val="00A25A1B"/>
    <w:rsid w:val="00A2741E"/>
    <w:rsid w:val="00A3134B"/>
    <w:rsid w:val="00A32883"/>
    <w:rsid w:val="00A40340"/>
    <w:rsid w:val="00A40362"/>
    <w:rsid w:val="00A43D46"/>
    <w:rsid w:val="00A44433"/>
    <w:rsid w:val="00A52139"/>
    <w:rsid w:val="00A54115"/>
    <w:rsid w:val="00A557AE"/>
    <w:rsid w:val="00A55D1C"/>
    <w:rsid w:val="00A5669B"/>
    <w:rsid w:val="00A60AC4"/>
    <w:rsid w:val="00A66D5D"/>
    <w:rsid w:val="00A706EF"/>
    <w:rsid w:val="00A74EA7"/>
    <w:rsid w:val="00A75512"/>
    <w:rsid w:val="00A839F3"/>
    <w:rsid w:val="00A84ACB"/>
    <w:rsid w:val="00A85887"/>
    <w:rsid w:val="00A9168F"/>
    <w:rsid w:val="00A95655"/>
    <w:rsid w:val="00AA14EB"/>
    <w:rsid w:val="00AA2A6D"/>
    <w:rsid w:val="00AA4A68"/>
    <w:rsid w:val="00AB0923"/>
    <w:rsid w:val="00AB5EE6"/>
    <w:rsid w:val="00AC199F"/>
    <w:rsid w:val="00AC530C"/>
    <w:rsid w:val="00AC57E6"/>
    <w:rsid w:val="00AC7036"/>
    <w:rsid w:val="00AC7BF7"/>
    <w:rsid w:val="00AD7764"/>
    <w:rsid w:val="00AE3B0B"/>
    <w:rsid w:val="00AE5643"/>
    <w:rsid w:val="00AF6134"/>
    <w:rsid w:val="00AF6986"/>
    <w:rsid w:val="00B00DCB"/>
    <w:rsid w:val="00B05FEB"/>
    <w:rsid w:val="00B060A0"/>
    <w:rsid w:val="00B062CA"/>
    <w:rsid w:val="00B10392"/>
    <w:rsid w:val="00B11C66"/>
    <w:rsid w:val="00B127C2"/>
    <w:rsid w:val="00B13F08"/>
    <w:rsid w:val="00B13F83"/>
    <w:rsid w:val="00B14D16"/>
    <w:rsid w:val="00B16048"/>
    <w:rsid w:val="00B22119"/>
    <w:rsid w:val="00B234F6"/>
    <w:rsid w:val="00B236BE"/>
    <w:rsid w:val="00B26674"/>
    <w:rsid w:val="00B3147E"/>
    <w:rsid w:val="00B32776"/>
    <w:rsid w:val="00B32E06"/>
    <w:rsid w:val="00B361A3"/>
    <w:rsid w:val="00B44E32"/>
    <w:rsid w:val="00B46CDC"/>
    <w:rsid w:val="00B520A2"/>
    <w:rsid w:val="00B542C0"/>
    <w:rsid w:val="00B54697"/>
    <w:rsid w:val="00B55657"/>
    <w:rsid w:val="00B616E4"/>
    <w:rsid w:val="00B62F56"/>
    <w:rsid w:val="00B649AA"/>
    <w:rsid w:val="00B859A5"/>
    <w:rsid w:val="00B85F80"/>
    <w:rsid w:val="00B87259"/>
    <w:rsid w:val="00B91A33"/>
    <w:rsid w:val="00B93BC7"/>
    <w:rsid w:val="00B97AD6"/>
    <w:rsid w:val="00B97C55"/>
    <w:rsid w:val="00BA03C5"/>
    <w:rsid w:val="00BA0764"/>
    <w:rsid w:val="00BA509A"/>
    <w:rsid w:val="00BB4776"/>
    <w:rsid w:val="00BB4D0D"/>
    <w:rsid w:val="00BB6D0E"/>
    <w:rsid w:val="00BC14F8"/>
    <w:rsid w:val="00BC3A78"/>
    <w:rsid w:val="00BC56C7"/>
    <w:rsid w:val="00BD2B80"/>
    <w:rsid w:val="00BD4C1D"/>
    <w:rsid w:val="00BE2C56"/>
    <w:rsid w:val="00BE3A0A"/>
    <w:rsid w:val="00BF1E1E"/>
    <w:rsid w:val="00BF790F"/>
    <w:rsid w:val="00C01E39"/>
    <w:rsid w:val="00C024DA"/>
    <w:rsid w:val="00C07C3B"/>
    <w:rsid w:val="00C101EB"/>
    <w:rsid w:val="00C11C85"/>
    <w:rsid w:val="00C14538"/>
    <w:rsid w:val="00C17A58"/>
    <w:rsid w:val="00C2645E"/>
    <w:rsid w:val="00C312E7"/>
    <w:rsid w:val="00C32B5F"/>
    <w:rsid w:val="00C37643"/>
    <w:rsid w:val="00C4027F"/>
    <w:rsid w:val="00C40B7C"/>
    <w:rsid w:val="00C43D4A"/>
    <w:rsid w:val="00C44072"/>
    <w:rsid w:val="00C449A1"/>
    <w:rsid w:val="00C46907"/>
    <w:rsid w:val="00C5178B"/>
    <w:rsid w:val="00C51EF8"/>
    <w:rsid w:val="00C53282"/>
    <w:rsid w:val="00C54301"/>
    <w:rsid w:val="00C5463F"/>
    <w:rsid w:val="00C576BE"/>
    <w:rsid w:val="00C60B9D"/>
    <w:rsid w:val="00C6105D"/>
    <w:rsid w:val="00C61F3D"/>
    <w:rsid w:val="00C61F65"/>
    <w:rsid w:val="00C70170"/>
    <w:rsid w:val="00C71BF4"/>
    <w:rsid w:val="00C74C1D"/>
    <w:rsid w:val="00C776A4"/>
    <w:rsid w:val="00C83470"/>
    <w:rsid w:val="00C925CD"/>
    <w:rsid w:val="00C94976"/>
    <w:rsid w:val="00C9714F"/>
    <w:rsid w:val="00CB24B2"/>
    <w:rsid w:val="00CB36A0"/>
    <w:rsid w:val="00CB3706"/>
    <w:rsid w:val="00CB5F23"/>
    <w:rsid w:val="00CB6AE8"/>
    <w:rsid w:val="00CB7639"/>
    <w:rsid w:val="00CC0EE4"/>
    <w:rsid w:val="00CC17B5"/>
    <w:rsid w:val="00CC210F"/>
    <w:rsid w:val="00CC2135"/>
    <w:rsid w:val="00CC25ED"/>
    <w:rsid w:val="00CC4ACC"/>
    <w:rsid w:val="00CC7EFA"/>
    <w:rsid w:val="00CD423F"/>
    <w:rsid w:val="00CE0235"/>
    <w:rsid w:val="00CE04A6"/>
    <w:rsid w:val="00CE34EB"/>
    <w:rsid w:val="00CE3A9D"/>
    <w:rsid w:val="00CF0346"/>
    <w:rsid w:val="00CF0CBF"/>
    <w:rsid w:val="00CF12C5"/>
    <w:rsid w:val="00D03F7F"/>
    <w:rsid w:val="00D04B5E"/>
    <w:rsid w:val="00D04E35"/>
    <w:rsid w:val="00D06A32"/>
    <w:rsid w:val="00D06A94"/>
    <w:rsid w:val="00D07AA1"/>
    <w:rsid w:val="00D1064B"/>
    <w:rsid w:val="00D10EDE"/>
    <w:rsid w:val="00D11154"/>
    <w:rsid w:val="00D115C4"/>
    <w:rsid w:val="00D138DB"/>
    <w:rsid w:val="00D1522C"/>
    <w:rsid w:val="00D21985"/>
    <w:rsid w:val="00D2346E"/>
    <w:rsid w:val="00D236C5"/>
    <w:rsid w:val="00D248CB"/>
    <w:rsid w:val="00D2683F"/>
    <w:rsid w:val="00D26B77"/>
    <w:rsid w:val="00D27F79"/>
    <w:rsid w:val="00D36673"/>
    <w:rsid w:val="00D404D7"/>
    <w:rsid w:val="00D4088B"/>
    <w:rsid w:val="00D409E3"/>
    <w:rsid w:val="00D40C65"/>
    <w:rsid w:val="00D443E5"/>
    <w:rsid w:val="00D53202"/>
    <w:rsid w:val="00D60066"/>
    <w:rsid w:val="00D750AA"/>
    <w:rsid w:val="00D75626"/>
    <w:rsid w:val="00D771F2"/>
    <w:rsid w:val="00D77881"/>
    <w:rsid w:val="00D804D8"/>
    <w:rsid w:val="00D86259"/>
    <w:rsid w:val="00D9041C"/>
    <w:rsid w:val="00D907B9"/>
    <w:rsid w:val="00D91A72"/>
    <w:rsid w:val="00D9285F"/>
    <w:rsid w:val="00D93E94"/>
    <w:rsid w:val="00D940AC"/>
    <w:rsid w:val="00D97FE1"/>
    <w:rsid w:val="00DA0E4C"/>
    <w:rsid w:val="00DA524C"/>
    <w:rsid w:val="00DB0227"/>
    <w:rsid w:val="00DB4B48"/>
    <w:rsid w:val="00DB4CB5"/>
    <w:rsid w:val="00DB553A"/>
    <w:rsid w:val="00DB6F1F"/>
    <w:rsid w:val="00DC2054"/>
    <w:rsid w:val="00DC2CDB"/>
    <w:rsid w:val="00DC3D7C"/>
    <w:rsid w:val="00DC507B"/>
    <w:rsid w:val="00DC6BD1"/>
    <w:rsid w:val="00DD03FA"/>
    <w:rsid w:val="00DD4153"/>
    <w:rsid w:val="00DD79DD"/>
    <w:rsid w:val="00DE2BEC"/>
    <w:rsid w:val="00DE4485"/>
    <w:rsid w:val="00DE45B0"/>
    <w:rsid w:val="00DE47E3"/>
    <w:rsid w:val="00DE5BE4"/>
    <w:rsid w:val="00DF03FE"/>
    <w:rsid w:val="00DF3B97"/>
    <w:rsid w:val="00DF7A6D"/>
    <w:rsid w:val="00DF7B27"/>
    <w:rsid w:val="00E0110C"/>
    <w:rsid w:val="00E02969"/>
    <w:rsid w:val="00E12EA8"/>
    <w:rsid w:val="00E14044"/>
    <w:rsid w:val="00E16F5F"/>
    <w:rsid w:val="00E202E9"/>
    <w:rsid w:val="00E23628"/>
    <w:rsid w:val="00E23D21"/>
    <w:rsid w:val="00E243BC"/>
    <w:rsid w:val="00E24E7B"/>
    <w:rsid w:val="00E26A89"/>
    <w:rsid w:val="00E27079"/>
    <w:rsid w:val="00E30538"/>
    <w:rsid w:val="00E379BB"/>
    <w:rsid w:val="00E37A3B"/>
    <w:rsid w:val="00E410DC"/>
    <w:rsid w:val="00E41846"/>
    <w:rsid w:val="00E419AE"/>
    <w:rsid w:val="00E43BD6"/>
    <w:rsid w:val="00E44384"/>
    <w:rsid w:val="00E45DEC"/>
    <w:rsid w:val="00E5175D"/>
    <w:rsid w:val="00E56C8F"/>
    <w:rsid w:val="00E56F61"/>
    <w:rsid w:val="00E57EDC"/>
    <w:rsid w:val="00E620C2"/>
    <w:rsid w:val="00E64079"/>
    <w:rsid w:val="00E6430F"/>
    <w:rsid w:val="00E730FA"/>
    <w:rsid w:val="00E76279"/>
    <w:rsid w:val="00E801FA"/>
    <w:rsid w:val="00E80272"/>
    <w:rsid w:val="00E875A8"/>
    <w:rsid w:val="00E92111"/>
    <w:rsid w:val="00E942C2"/>
    <w:rsid w:val="00E951C0"/>
    <w:rsid w:val="00EA2071"/>
    <w:rsid w:val="00EA2851"/>
    <w:rsid w:val="00EA3E50"/>
    <w:rsid w:val="00EA5E9C"/>
    <w:rsid w:val="00EA6AFB"/>
    <w:rsid w:val="00EA76F4"/>
    <w:rsid w:val="00EB0ACB"/>
    <w:rsid w:val="00EB1736"/>
    <w:rsid w:val="00EB1A4E"/>
    <w:rsid w:val="00EB2844"/>
    <w:rsid w:val="00EB454B"/>
    <w:rsid w:val="00EB4A0D"/>
    <w:rsid w:val="00EB7AD3"/>
    <w:rsid w:val="00EC269D"/>
    <w:rsid w:val="00ED00D4"/>
    <w:rsid w:val="00EE38DB"/>
    <w:rsid w:val="00EE4DE5"/>
    <w:rsid w:val="00EE55B7"/>
    <w:rsid w:val="00EE5713"/>
    <w:rsid w:val="00EE6B4F"/>
    <w:rsid w:val="00EE768F"/>
    <w:rsid w:val="00EF0587"/>
    <w:rsid w:val="00EF4E77"/>
    <w:rsid w:val="00F021BF"/>
    <w:rsid w:val="00F025BA"/>
    <w:rsid w:val="00F0289F"/>
    <w:rsid w:val="00F038EE"/>
    <w:rsid w:val="00F041B0"/>
    <w:rsid w:val="00F10039"/>
    <w:rsid w:val="00F144F8"/>
    <w:rsid w:val="00F15936"/>
    <w:rsid w:val="00F1798B"/>
    <w:rsid w:val="00F216E9"/>
    <w:rsid w:val="00F223AD"/>
    <w:rsid w:val="00F22589"/>
    <w:rsid w:val="00F226E6"/>
    <w:rsid w:val="00F26733"/>
    <w:rsid w:val="00F26DB1"/>
    <w:rsid w:val="00F37001"/>
    <w:rsid w:val="00F37288"/>
    <w:rsid w:val="00F37540"/>
    <w:rsid w:val="00F379D6"/>
    <w:rsid w:val="00F40D04"/>
    <w:rsid w:val="00F4384B"/>
    <w:rsid w:val="00F44114"/>
    <w:rsid w:val="00F461F1"/>
    <w:rsid w:val="00F529CE"/>
    <w:rsid w:val="00F552BC"/>
    <w:rsid w:val="00F55667"/>
    <w:rsid w:val="00F63F71"/>
    <w:rsid w:val="00F649BA"/>
    <w:rsid w:val="00F64CB3"/>
    <w:rsid w:val="00F67B24"/>
    <w:rsid w:val="00F75B3C"/>
    <w:rsid w:val="00F841CD"/>
    <w:rsid w:val="00F84DAA"/>
    <w:rsid w:val="00F8675B"/>
    <w:rsid w:val="00F906EA"/>
    <w:rsid w:val="00F91F21"/>
    <w:rsid w:val="00F936A7"/>
    <w:rsid w:val="00F943F9"/>
    <w:rsid w:val="00F94EAE"/>
    <w:rsid w:val="00F96FB6"/>
    <w:rsid w:val="00F976B1"/>
    <w:rsid w:val="00FA00FE"/>
    <w:rsid w:val="00FB3758"/>
    <w:rsid w:val="00FB3DE2"/>
    <w:rsid w:val="00FC0180"/>
    <w:rsid w:val="00FC5B8E"/>
    <w:rsid w:val="00FC7065"/>
    <w:rsid w:val="00FD065F"/>
    <w:rsid w:val="00FD4A1E"/>
    <w:rsid w:val="00FE11C4"/>
    <w:rsid w:val="00FE42F9"/>
    <w:rsid w:val="00FE434F"/>
    <w:rsid w:val="00FF1D99"/>
    <w:rsid w:val="00FF70BE"/>
    <w:rsid w:val="00FF7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990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link w:val="HeaderChar"/>
    <w:uiPriority w:val="99"/>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3"/>
      </w:numPr>
    </w:pPr>
  </w:style>
  <w:style w:type="paragraph" w:styleId="BodyTextIndent2">
    <w:name w:val="Body Text Indent 2"/>
    <w:basedOn w:val="Normal"/>
    <w:link w:val="BodyTextIndent2Char"/>
    <w:rsid w:val="002D590C"/>
    <w:pPr>
      <w:spacing w:after="120" w:line="480" w:lineRule="auto"/>
      <w:ind w:left="360"/>
    </w:pPr>
    <w:rPr>
      <w:szCs w:val="20"/>
    </w:rPr>
  </w:style>
  <w:style w:type="character" w:customStyle="1" w:styleId="BodyTextIndent2Char">
    <w:name w:val="Body Text Indent 2 Char"/>
    <w:basedOn w:val="DefaultParagraphFont"/>
    <w:link w:val="BodyTextIndent2"/>
    <w:rsid w:val="002D590C"/>
    <w:rPr>
      <w:rFonts w:ascii="Times New Roman" w:hAnsi="Times New Roman"/>
      <w:szCs w:val="20"/>
    </w:rPr>
  </w:style>
  <w:style w:type="paragraph" w:customStyle="1" w:styleId="Default">
    <w:name w:val="Default"/>
    <w:rsid w:val="003153DA"/>
    <w:pPr>
      <w:widowControl w:val="0"/>
      <w:autoSpaceDE w:val="0"/>
      <w:autoSpaceDN w:val="0"/>
      <w:adjustRightInd w:val="0"/>
    </w:pPr>
    <w:rPr>
      <w:rFonts w:ascii="Sans" w:hAnsi="Sans" w:cs="Sans"/>
      <w:color w:val="000000"/>
    </w:rPr>
  </w:style>
  <w:style w:type="paragraph" w:customStyle="1" w:styleId="CM1">
    <w:name w:val="CM1"/>
    <w:basedOn w:val="Default"/>
    <w:next w:val="Default"/>
    <w:uiPriority w:val="99"/>
    <w:rsid w:val="003153DA"/>
    <w:pPr>
      <w:spacing w:line="216" w:lineRule="atLeast"/>
    </w:pPr>
    <w:rPr>
      <w:rFonts w:cs="Times New Roman"/>
      <w:color w:val="auto"/>
    </w:rPr>
  </w:style>
  <w:style w:type="character" w:customStyle="1" w:styleId="HeaderChar">
    <w:name w:val="Header Char"/>
    <w:basedOn w:val="DefaultParagraphFont"/>
    <w:link w:val="Header"/>
    <w:uiPriority w:val="99"/>
    <w:rsid w:val="00C101EB"/>
    <w:rPr>
      <w:rFonts w:ascii="Times New Roman" w:hAnsi="Times New Roman"/>
    </w:rPr>
  </w:style>
  <w:style w:type="paragraph" w:styleId="BalloonText">
    <w:name w:val="Balloon Text"/>
    <w:basedOn w:val="Normal"/>
    <w:link w:val="BalloonTextChar"/>
    <w:rsid w:val="00C101EB"/>
    <w:rPr>
      <w:rFonts w:ascii="Tahoma" w:hAnsi="Tahoma" w:cs="Tahoma"/>
      <w:sz w:val="16"/>
      <w:szCs w:val="16"/>
    </w:rPr>
  </w:style>
  <w:style w:type="character" w:customStyle="1" w:styleId="BalloonTextChar">
    <w:name w:val="Balloon Text Char"/>
    <w:basedOn w:val="DefaultParagraphFont"/>
    <w:link w:val="BalloonText"/>
    <w:rsid w:val="00C101EB"/>
    <w:rPr>
      <w:rFonts w:ascii="Tahoma" w:hAnsi="Tahoma" w:cs="Tahoma"/>
      <w:sz w:val="16"/>
      <w:szCs w:val="16"/>
    </w:rPr>
  </w:style>
  <w:style w:type="character" w:customStyle="1" w:styleId="FooterChar">
    <w:name w:val="Footer Char"/>
    <w:basedOn w:val="DefaultParagraphFont"/>
    <w:link w:val="Footer"/>
    <w:uiPriority w:val="99"/>
    <w:rsid w:val="00C101EB"/>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link w:val="HeaderChar"/>
    <w:uiPriority w:val="99"/>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3"/>
      </w:numPr>
    </w:pPr>
  </w:style>
  <w:style w:type="paragraph" w:styleId="BodyTextIndent2">
    <w:name w:val="Body Text Indent 2"/>
    <w:basedOn w:val="Normal"/>
    <w:link w:val="BodyTextIndent2Char"/>
    <w:rsid w:val="002D590C"/>
    <w:pPr>
      <w:spacing w:after="120" w:line="480" w:lineRule="auto"/>
      <w:ind w:left="360"/>
    </w:pPr>
    <w:rPr>
      <w:szCs w:val="20"/>
    </w:rPr>
  </w:style>
  <w:style w:type="character" w:customStyle="1" w:styleId="BodyTextIndent2Char">
    <w:name w:val="Body Text Indent 2 Char"/>
    <w:basedOn w:val="DefaultParagraphFont"/>
    <w:link w:val="BodyTextIndent2"/>
    <w:rsid w:val="002D590C"/>
    <w:rPr>
      <w:rFonts w:ascii="Times New Roman" w:hAnsi="Times New Roman"/>
      <w:szCs w:val="20"/>
    </w:rPr>
  </w:style>
  <w:style w:type="paragraph" w:customStyle="1" w:styleId="Default">
    <w:name w:val="Default"/>
    <w:rsid w:val="003153DA"/>
    <w:pPr>
      <w:widowControl w:val="0"/>
      <w:autoSpaceDE w:val="0"/>
      <w:autoSpaceDN w:val="0"/>
      <w:adjustRightInd w:val="0"/>
    </w:pPr>
    <w:rPr>
      <w:rFonts w:ascii="Sans" w:hAnsi="Sans" w:cs="Sans"/>
      <w:color w:val="000000"/>
    </w:rPr>
  </w:style>
  <w:style w:type="paragraph" w:customStyle="1" w:styleId="CM1">
    <w:name w:val="CM1"/>
    <w:basedOn w:val="Default"/>
    <w:next w:val="Default"/>
    <w:uiPriority w:val="99"/>
    <w:rsid w:val="003153DA"/>
    <w:pPr>
      <w:spacing w:line="216" w:lineRule="atLeast"/>
    </w:pPr>
    <w:rPr>
      <w:rFonts w:cs="Times New Roman"/>
      <w:color w:val="auto"/>
    </w:rPr>
  </w:style>
  <w:style w:type="character" w:customStyle="1" w:styleId="HeaderChar">
    <w:name w:val="Header Char"/>
    <w:basedOn w:val="DefaultParagraphFont"/>
    <w:link w:val="Header"/>
    <w:uiPriority w:val="99"/>
    <w:rsid w:val="00C101EB"/>
    <w:rPr>
      <w:rFonts w:ascii="Times New Roman" w:hAnsi="Times New Roman"/>
    </w:rPr>
  </w:style>
  <w:style w:type="paragraph" w:styleId="BalloonText">
    <w:name w:val="Balloon Text"/>
    <w:basedOn w:val="Normal"/>
    <w:link w:val="BalloonTextChar"/>
    <w:rsid w:val="00C101EB"/>
    <w:rPr>
      <w:rFonts w:ascii="Tahoma" w:hAnsi="Tahoma" w:cs="Tahoma"/>
      <w:sz w:val="16"/>
      <w:szCs w:val="16"/>
    </w:rPr>
  </w:style>
  <w:style w:type="character" w:customStyle="1" w:styleId="BalloonTextChar">
    <w:name w:val="Balloon Text Char"/>
    <w:basedOn w:val="DefaultParagraphFont"/>
    <w:link w:val="BalloonText"/>
    <w:rsid w:val="00C101EB"/>
    <w:rPr>
      <w:rFonts w:ascii="Tahoma" w:hAnsi="Tahoma" w:cs="Tahoma"/>
      <w:sz w:val="16"/>
      <w:szCs w:val="16"/>
    </w:rPr>
  </w:style>
  <w:style w:type="character" w:customStyle="1" w:styleId="FooterChar">
    <w:name w:val="Footer Char"/>
    <w:basedOn w:val="DefaultParagraphFont"/>
    <w:link w:val="Footer"/>
    <w:uiPriority w:val="99"/>
    <w:rsid w:val="00C101E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39256396">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313">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30841">
      <w:bodyDiv w:val="1"/>
      <w:marLeft w:val="0"/>
      <w:marRight w:val="0"/>
      <w:marTop w:val="0"/>
      <w:marBottom w:val="0"/>
      <w:divBdr>
        <w:top w:val="none" w:sz="0" w:space="0" w:color="auto"/>
        <w:left w:val="none" w:sz="0" w:space="0" w:color="auto"/>
        <w:bottom w:val="none" w:sz="0" w:space="0" w:color="auto"/>
        <w:right w:val="none" w:sz="0" w:space="0" w:color="auto"/>
      </w:divBdr>
      <w:divsChild>
        <w:div w:id="298533604">
          <w:marLeft w:val="547"/>
          <w:marRight w:val="0"/>
          <w:marTop w:val="96"/>
          <w:marBottom w:val="0"/>
          <w:divBdr>
            <w:top w:val="none" w:sz="0" w:space="0" w:color="auto"/>
            <w:left w:val="none" w:sz="0" w:space="0" w:color="auto"/>
            <w:bottom w:val="none" w:sz="0" w:space="0" w:color="auto"/>
            <w:right w:val="none" w:sz="0" w:space="0" w:color="auto"/>
          </w:divBdr>
        </w:div>
        <w:div w:id="1821919139">
          <w:marLeft w:val="1166"/>
          <w:marRight w:val="0"/>
          <w:marTop w:val="86"/>
          <w:marBottom w:val="0"/>
          <w:divBdr>
            <w:top w:val="none" w:sz="0" w:space="0" w:color="auto"/>
            <w:left w:val="none" w:sz="0" w:space="0" w:color="auto"/>
            <w:bottom w:val="none" w:sz="0" w:space="0" w:color="auto"/>
            <w:right w:val="none" w:sz="0" w:space="0" w:color="auto"/>
          </w:divBdr>
        </w:div>
        <w:div w:id="2034380871">
          <w:marLeft w:val="1166"/>
          <w:marRight w:val="0"/>
          <w:marTop w:val="86"/>
          <w:marBottom w:val="0"/>
          <w:divBdr>
            <w:top w:val="none" w:sz="0" w:space="0" w:color="auto"/>
            <w:left w:val="none" w:sz="0" w:space="0" w:color="auto"/>
            <w:bottom w:val="none" w:sz="0" w:space="0" w:color="auto"/>
            <w:right w:val="none" w:sz="0" w:space="0" w:color="auto"/>
          </w:divBdr>
        </w:div>
        <w:div w:id="993408556">
          <w:marLeft w:val="1166"/>
          <w:marRight w:val="0"/>
          <w:marTop w:val="86"/>
          <w:marBottom w:val="0"/>
          <w:divBdr>
            <w:top w:val="none" w:sz="0" w:space="0" w:color="auto"/>
            <w:left w:val="none" w:sz="0" w:space="0" w:color="auto"/>
            <w:bottom w:val="none" w:sz="0" w:space="0" w:color="auto"/>
            <w:right w:val="none" w:sz="0" w:space="0" w:color="auto"/>
          </w:divBdr>
        </w:div>
        <w:div w:id="562759165">
          <w:marLeft w:val="547"/>
          <w:marRight w:val="0"/>
          <w:marTop w:val="96"/>
          <w:marBottom w:val="0"/>
          <w:divBdr>
            <w:top w:val="none" w:sz="0" w:space="0" w:color="auto"/>
            <w:left w:val="none" w:sz="0" w:space="0" w:color="auto"/>
            <w:bottom w:val="none" w:sz="0" w:space="0" w:color="auto"/>
            <w:right w:val="none" w:sz="0" w:space="0" w:color="auto"/>
          </w:divBdr>
        </w:div>
        <w:div w:id="539245680">
          <w:marLeft w:val="1166"/>
          <w:marRight w:val="0"/>
          <w:marTop w:val="86"/>
          <w:marBottom w:val="0"/>
          <w:divBdr>
            <w:top w:val="none" w:sz="0" w:space="0" w:color="auto"/>
            <w:left w:val="none" w:sz="0" w:space="0" w:color="auto"/>
            <w:bottom w:val="none" w:sz="0" w:space="0" w:color="auto"/>
            <w:right w:val="none" w:sz="0" w:space="0" w:color="auto"/>
          </w:divBdr>
        </w:div>
        <w:div w:id="477721382">
          <w:marLeft w:val="1166"/>
          <w:marRight w:val="0"/>
          <w:marTop w:val="86"/>
          <w:marBottom w:val="0"/>
          <w:divBdr>
            <w:top w:val="none" w:sz="0" w:space="0" w:color="auto"/>
            <w:left w:val="none" w:sz="0" w:space="0" w:color="auto"/>
            <w:bottom w:val="none" w:sz="0" w:space="0" w:color="auto"/>
            <w:right w:val="none" w:sz="0" w:space="0" w:color="auto"/>
          </w:divBdr>
        </w:div>
      </w:divsChild>
    </w:div>
    <w:div w:id="288440783">
      <w:bodyDiv w:val="1"/>
      <w:marLeft w:val="0"/>
      <w:marRight w:val="0"/>
      <w:marTop w:val="0"/>
      <w:marBottom w:val="0"/>
      <w:divBdr>
        <w:top w:val="none" w:sz="0" w:space="0" w:color="auto"/>
        <w:left w:val="none" w:sz="0" w:space="0" w:color="auto"/>
        <w:bottom w:val="none" w:sz="0" w:space="0" w:color="auto"/>
        <w:right w:val="none" w:sz="0" w:space="0" w:color="auto"/>
      </w:divBdr>
      <w:divsChild>
        <w:div w:id="1041634017">
          <w:marLeft w:val="547"/>
          <w:marRight w:val="0"/>
          <w:marTop w:val="115"/>
          <w:marBottom w:val="0"/>
          <w:divBdr>
            <w:top w:val="none" w:sz="0" w:space="0" w:color="auto"/>
            <w:left w:val="none" w:sz="0" w:space="0" w:color="auto"/>
            <w:bottom w:val="none" w:sz="0" w:space="0" w:color="auto"/>
            <w:right w:val="none" w:sz="0" w:space="0" w:color="auto"/>
          </w:divBdr>
        </w:div>
        <w:div w:id="1483496748">
          <w:marLeft w:val="547"/>
          <w:marRight w:val="0"/>
          <w:marTop w:val="115"/>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54116086">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7246154">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79738874">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8943113">
      <w:bodyDiv w:val="1"/>
      <w:marLeft w:val="0"/>
      <w:marRight w:val="0"/>
      <w:marTop w:val="0"/>
      <w:marBottom w:val="0"/>
      <w:divBdr>
        <w:top w:val="none" w:sz="0" w:space="0" w:color="auto"/>
        <w:left w:val="none" w:sz="0" w:space="0" w:color="auto"/>
        <w:bottom w:val="none" w:sz="0" w:space="0" w:color="auto"/>
        <w:right w:val="none" w:sz="0" w:space="0" w:color="auto"/>
      </w:divBdr>
    </w:div>
    <w:div w:id="722018713">
      <w:bodyDiv w:val="1"/>
      <w:marLeft w:val="0"/>
      <w:marRight w:val="0"/>
      <w:marTop w:val="0"/>
      <w:marBottom w:val="0"/>
      <w:divBdr>
        <w:top w:val="none" w:sz="0" w:space="0" w:color="auto"/>
        <w:left w:val="none" w:sz="0" w:space="0" w:color="auto"/>
        <w:bottom w:val="none" w:sz="0" w:space="0" w:color="auto"/>
        <w:right w:val="none" w:sz="0" w:space="0" w:color="auto"/>
      </w:divBdr>
      <w:divsChild>
        <w:div w:id="29188057">
          <w:marLeft w:val="547"/>
          <w:marRight w:val="0"/>
          <w:marTop w:val="154"/>
          <w:marBottom w:val="0"/>
          <w:divBdr>
            <w:top w:val="none" w:sz="0" w:space="0" w:color="auto"/>
            <w:left w:val="none" w:sz="0" w:space="0" w:color="auto"/>
            <w:bottom w:val="none" w:sz="0" w:space="0" w:color="auto"/>
            <w:right w:val="none" w:sz="0" w:space="0" w:color="auto"/>
          </w:divBdr>
        </w:div>
        <w:div w:id="1754548577">
          <w:marLeft w:val="547"/>
          <w:marRight w:val="0"/>
          <w:marTop w:val="154"/>
          <w:marBottom w:val="0"/>
          <w:divBdr>
            <w:top w:val="none" w:sz="0" w:space="0" w:color="auto"/>
            <w:left w:val="none" w:sz="0" w:space="0" w:color="auto"/>
            <w:bottom w:val="none" w:sz="0" w:space="0" w:color="auto"/>
            <w:right w:val="none" w:sz="0" w:space="0" w:color="auto"/>
          </w:divBdr>
        </w:div>
      </w:divsChild>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6555">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90264214">
      <w:bodyDiv w:val="1"/>
      <w:marLeft w:val="0"/>
      <w:marRight w:val="0"/>
      <w:marTop w:val="0"/>
      <w:marBottom w:val="0"/>
      <w:divBdr>
        <w:top w:val="none" w:sz="0" w:space="0" w:color="auto"/>
        <w:left w:val="none" w:sz="0" w:space="0" w:color="auto"/>
        <w:bottom w:val="none" w:sz="0" w:space="0" w:color="auto"/>
        <w:right w:val="none" w:sz="0" w:space="0" w:color="auto"/>
      </w:divBdr>
      <w:divsChild>
        <w:div w:id="1120758357">
          <w:marLeft w:val="547"/>
          <w:marRight w:val="0"/>
          <w:marTop w:val="77"/>
          <w:marBottom w:val="0"/>
          <w:divBdr>
            <w:top w:val="none" w:sz="0" w:space="0" w:color="auto"/>
            <w:left w:val="none" w:sz="0" w:space="0" w:color="auto"/>
            <w:bottom w:val="none" w:sz="0" w:space="0" w:color="auto"/>
            <w:right w:val="none" w:sz="0" w:space="0" w:color="auto"/>
          </w:divBdr>
        </w:div>
        <w:div w:id="1664122105">
          <w:marLeft w:val="1166"/>
          <w:marRight w:val="0"/>
          <w:marTop w:val="67"/>
          <w:marBottom w:val="0"/>
          <w:divBdr>
            <w:top w:val="none" w:sz="0" w:space="0" w:color="auto"/>
            <w:left w:val="none" w:sz="0" w:space="0" w:color="auto"/>
            <w:bottom w:val="none" w:sz="0" w:space="0" w:color="auto"/>
            <w:right w:val="none" w:sz="0" w:space="0" w:color="auto"/>
          </w:divBdr>
        </w:div>
        <w:div w:id="928196899">
          <w:marLeft w:val="1166"/>
          <w:marRight w:val="0"/>
          <w:marTop w:val="67"/>
          <w:marBottom w:val="0"/>
          <w:divBdr>
            <w:top w:val="none" w:sz="0" w:space="0" w:color="auto"/>
            <w:left w:val="none" w:sz="0" w:space="0" w:color="auto"/>
            <w:bottom w:val="none" w:sz="0" w:space="0" w:color="auto"/>
            <w:right w:val="none" w:sz="0" w:space="0" w:color="auto"/>
          </w:divBdr>
        </w:div>
        <w:div w:id="93744797">
          <w:marLeft w:val="547"/>
          <w:marRight w:val="0"/>
          <w:marTop w:val="77"/>
          <w:marBottom w:val="0"/>
          <w:divBdr>
            <w:top w:val="none" w:sz="0" w:space="0" w:color="auto"/>
            <w:left w:val="none" w:sz="0" w:space="0" w:color="auto"/>
            <w:bottom w:val="none" w:sz="0" w:space="0" w:color="auto"/>
            <w:right w:val="none" w:sz="0" w:space="0" w:color="auto"/>
          </w:divBdr>
        </w:div>
        <w:div w:id="218054947">
          <w:marLeft w:val="1166"/>
          <w:marRight w:val="0"/>
          <w:marTop w:val="67"/>
          <w:marBottom w:val="0"/>
          <w:divBdr>
            <w:top w:val="none" w:sz="0" w:space="0" w:color="auto"/>
            <w:left w:val="none" w:sz="0" w:space="0" w:color="auto"/>
            <w:bottom w:val="none" w:sz="0" w:space="0" w:color="auto"/>
            <w:right w:val="none" w:sz="0" w:space="0" w:color="auto"/>
          </w:divBdr>
        </w:div>
        <w:div w:id="352145973">
          <w:marLeft w:val="1166"/>
          <w:marRight w:val="0"/>
          <w:marTop w:val="67"/>
          <w:marBottom w:val="0"/>
          <w:divBdr>
            <w:top w:val="none" w:sz="0" w:space="0" w:color="auto"/>
            <w:left w:val="none" w:sz="0" w:space="0" w:color="auto"/>
            <w:bottom w:val="none" w:sz="0" w:space="0" w:color="auto"/>
            <w:right w:val="none" w:sz="0" w:space="0" w:color="auto"/>
          </w:divBdr>
        </w:div>
        <w:div w:id="528179892">
          <w:marLeft w:val="1166"/>
          <w:marRight w:val="0"/>
          <w:marTop w:val="67"/>
          <w:marBottom w:val="0"/>
          <w:divBdr>
            <w:top w:val="none" w:sz="0" w:space="0" w:color="auto"/>
            <w:left w:val="none" w:sz="0" w:space="0" w:color="auto"/>
            <w:bottom w:val="none" w:sz="0" w:space="0" w:color="auto"/>
            <w:right w:val="none" w:sz="0" w:space="0" w:color="auto"/>
          </w:divBdr>
        </w:div>
        <w:div w:id="1023826553">
          <w:marLeft w:val="1166"/>
          <w:marRight w:val="0"/>
          <w:marTop w:val="67"/>
          <w:marBottom w:val="0"/>
          <w:divBdr>
            <w:top w:val="none" w:sz="0" w:space="0" w:color="auto"/>
            <w:left w:val="none" w:sz="0" w:space="0" w:color="auto"/>
            <w:bottom w:val="none" w:sz="0" w:space="0" w:color="auto"/>
            <w:right w:val="none" w:sz="0" w:space="0" w:color="auto"/>
          </w:divBdr>
        </w:div>
        <w:div w:id="122038646">
          <w:marLeft w:val="1166"/>
          <w:marRight w:val="0"/>
          <w:marTop w:val="67"/>
          <w:marBottom w:val="0"/>
          <w:divBdr>
            <w:top w:val="none" w:sz="0" w:space="0" w:color="auto"/>
            <w:left w:val="none" w:sz="0" w:space="0" w:color="auto"/>
            <w:bottom w:val="none" w:sz="0" w:space="0" w:color="auto"/>
            <w:right w:val="none" w:sz="0" w:space="0" w:color="auto"/>
          </w:divBdr>
        </w:div>
        <w:div w:id="539056453">
          <w:marLeft w:val="1166"/>
          <w:marRight w:val="0"/>
          <w:marTop w:val="67"/>
          <w:marBottom w:val="0"/>
          <w:divBdr>
            <w:top w:val="none" w:sz="0" w:space="0" w:color="auto"/>
            <w:left w:val="none" w:sz="0" w:space="0" w:color="auto"/>
            <w:bottom w:val="none" w:sz="0" w:space="0" w:color="auto"/>
            <w:right w:val="none" w:sz="0" w:space="0" w:color="auto"/>
          </w:divBdr>
        </w:div>
        <w:div w:id="1021130632">
          <w:marLeft w:val="1166"/>
          <w:marRight w:val="0"/>
          <w:marTop w:val="67"/>
          <w:marBottom w:val="0"/>
          <w:divBdr>
            <w:top w:val="none" w:sz="0" w:space="0" w:color="auto"/>
            <w:left w:val="none" w:sz="0" w:space="0" w:color="auto"/>
            <w:bottom w:val="none" w:sz="0" w:space="0" w:color="auto"/>
            <w:right w:val="none" w:sz="0" w:space="0" w:color="auto"/>
          </w:divBdr>
        </w:div>
        <w:div w:id="2061203276">
          <w:marLeft w:val="1166"/>
          <w:marRight w:val="0"/>
          <w:marTop w:val="67"/>
          <w:marBottom w:val="0"/>
          <w:divBdr>
            <w:top w:val="none" w:sz="0" w:space="0" w:color="auto"/>
            <w:left w:val="none" w:sz="0" w:space="0" w:color="auto"/>
            <w:bottom w:val="none" w:sz="0" w:space="0" w:color="auto"/>
            <w:right w:val="none" w:sz="0" w:space="0" w:color="auto"/>
          </w:divBdr>
        </w:div>
        <w:div w:id="1272669412">
          <w:marLeft w:val="547"/>
          <w:marRight w:val="0"/>
          <w:marTop w:val="77"/>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202521724">
      <w:bodyDiv w:val="1"/>
      <w:marLeft w:val="0"/>
      <w:marRight w:val="0"/>
      <w:marTop w:val="0"/>
      <w:marBottom w:val="0"/>
      <w:divBdr>
        <w:top w:val="none" w:sz="0" w:space="0" w:color="auto"/>
        <w:left w:val="none" w:sz="0" w:space="0" w:color="auto"/>
        <w:bottom w:val="none" w:sz="0" w:space="0" w:color="auto"/>
        <w:right w:val="none" w:sz="0" w:space="0" w:color="auto"/>
      </w:divBdr>
      <w:divsChild>
        <w:div w:id="2078480808">
          <w:marLeft w:val="547"/>
          <w:marRight w:val="0"/>
          <w:marTop w:val="96"/>
          <w:marBottom w:val="0"/>
          <w:divBdr>
            <w:top w:val="none" w:sz="0" w:space="0" w:color="auto"/>
            <w:left w:val="none" w:sz="0" w:space="0" w:color="auto"/>
            <w:bottom w:val="none" w:sz="0" w:space="0" w:color="auto"/>
            <w:right w:val="none" w:sz="0" w:space="0" w:color="auto"/>
          </w:divBdr>
        </w:div>
        <w:div w:id="2088452657">
          <w:marLeft w:val="1166"/>
          <w:marRight w:val="0"/>
          <w:marTop w:val="86"/>
          <w:marBottom w:val="0"/>
          <w:divBdr>
            <w:top w:val="none" w:sz="0" w:space="0" w:color="auto"/>
            <w:left w:val="none" w:sz="0" w:space="0" w:color="auto"/>
            <w:bottom w:val="none" w:sz="0" w:space="0" w:color="auto"/>
            <w:right w:val="none" w:sz="0" w:space="0" w:color="auto"/>
          </w:divBdr>
        </w:div>
        <w:div w:id="1560093746">
          <w:marLeft w:val="1166"/>
          <w:marRight w:val="0"/>
          <w:marTop w:val="86"/>
          <w:marBottom w:val="0"/>
          <w:divBdr>
            <w:top w:val="none" w:sz="0" w:space="0" w:color="auto"/>
            <w:left w:val="none" w:sz="0" w:space="0" w:color="auto"/>
            <w:bottom w:val="none" w:sz="0" w:space="0" w:color="auto"/>
            <w:right w:val="none" w:sz="0" w:space="0" w:color="auto"/>
          </w:divBdr>
        </w:div>
        <w:div w:id="411897681">
          <w:marLeft w:val="547"/>
          <w:marRight w:val="0"/>
          <w:marTop w:val="96"/>
          <w:marBottom w:val="0"/>
          <w:divBdr>
            <w:top w:val="none" w:sz="0" w:space="0" w:color="auto"/>
            <w:left w:val="none" w:sz="0" w:space="0" w:color="auto"/>
            <w:bottom w:val="none" w:sz="0" w:space="0" w:color="auto"/>
            <w:right w:val="none" w:sz="0" w:space="0" w:color="auto"/>
          </w:divBdr>
        </w:div>
        <w:div w:id="1651253351">
          <w:marLeft w:val="1166"/>
          <w:marRight w:val="0"/>
          <w:marTop w:val="86"/>
          <w:marBottom w:val="0"/>
          <w:divBdr>
            <w:top w:val="none" w:sz="0" w:space="0" w:color="auto"/>
            <w:left w:val="none" w:sz="0" w:space="0" w:color="auto"/>
            <w:bottom w:val="none" w:sz="0" w:space="0" w:color="auto"/>
            <w:right w:val="none" w:sz="0" w:space="0" w:color="auto"/>
          </w:divBdr>
        </w:div>
        <w:div w:id="1028607650">
          <w:marLeft w:val="1166"/>
          <w:marRight w:val="0"/>
          <w:marTop w:val="86"/>
          <w:marBottom w:val="0"/>
          <w:divBdr>
            <w:top w:val="none" w:sz="0" w:space="0" w:color="auto"/>
            <w:left w:val="none" w:sz="0" w:space="0" w:color="auto"/>
            <w:bottom w:val="none" w:sz="0" w:space="0" w:color="auto"/>
            <w:right w:val="none" w:sz="0" w:space="0" w:color="auto"/>
          </w:divBdr>
        </w:div>
        <w:div w:id="595409388">
          <w:marLeft w:val="1166"/>
          <w:marRight w:val="0"/>
          <w:marTop w:val="86"/>
          <w:marBottom w:val="0"/>
          <w:divBdr>
            <w:top w:val="none" w:sz="0" w:space="0" w:color="auto"/>
            <w:left w:val="none" w:sz="0" w:space="0" w:color="auto"/>
            <w:bottom w:val="none" w:sz="0" w:space="0" w:color="auto"/>
            <w:right w:val="none" w:sz="0" w:space="0" w:color="auto"/>
          </w:divBdr>
        </w:div>
        <w:div w:id="659969646">
          <w:marLeft w:val="547"/>
          <w:marRight w:val="0"/>
          <w:marTop w:val="96"/>
          <w:marBottom w:val="0"/>
          <w:divBdr>
            <w:top w:val="none" w:sz="0" w:space="0" w:color="auto"/>
            <w:left w:val="none" w:sz="0" w:space="0" w:color="auto"/>
            <w:bottom w:val="none" w:sz="0" w:space="0" w:color="auto"/>
            <w:right w:val="none" w:sz="0" w:space="0" w:color="auto"/>
          </w:divBdr>
        </w:div>
        <w:div w:id="2057048796">
          <w:marLeft w:val="1166"/>
          <w:marRight w:val="0"/>
          <w:marTop w:val="86"/>
          <w:marBottom w:val="0"/>
          <w:divBdr>
            <w:top w:val="none" w:sz="0" w:space="0" w:color="auto"/>
            <w:left w:val="none" w:sz="0" w:space="0" w:color="auto"/>
            <w:bottom w:val="none" w:sz="0" w:space="0" w:color="auto"/>
            <w:right w:val="none" w:sz="0" w:space="0" w:color="auto"/>
          </w:divBdr>
        </w:div>
        <w:div w:id="757293751">
          <w:marLeft w:val="1166"/>
          <w:marRight w:val="0"/>
          <w:marTop w:val="86"/>
          <w:marBottom w:val="0"/>
          <w:divBdr>
            <w:top w:val="none" w:sz="0" w:space="0" w:color="auto"/>
            <w:left w:val="none" w:sz="0" w:space="0" w:color="auto"/>
            <w:bottom w:val="none" w:sz="0" w:space="0" w:color="auto"/>
            <w:right w:val="none" w:sz="0" w:space="0" w:color="auto"/>
          </w:divBdr>
        </w:div>
        <w:div w:id="2015840311">
          <w:marLeft w:val="547"/>
          <w:marRight w:val="0"/>
          <w:marTop w:val="96"/>
          <w:marBottom w:val="0"/>
          <w:divBdr>
            <w:top w:val="none" w:sz="0" w:space="0" w:color="auto"/>
            <w:left w:val="none" w:sz="0" w:space="0" w:color="auto"/>
            <w:bottom w:val="none" w:sz="0" w:space="0" w:color="auto"/>
            <w:right w:val="none" w:sz="0" w:space="0" w:color="auto"/>
          </w:divBdr>
        </w:div>
        <w:div w:id="647788804">
          <w:marLeft w:val="1166"/>
          <w:marRight w:val="0"/>
          <w:marTop w:val="86"/>
          <w:marBottom w:val="0"/>
          <w:divBdr>
            <w:top w:val="none" w:sz="0" w:space="0" w:color="auto"/>
            <w:left w:val="none" w:sz="0" w:space="0" w:color="auto"/>
            <w:bottom w:val="none" w:sz="0" w:space="0" w:color="auto"/>
            <w:right w:val="none" w:sz="0" w:space="0" w:color="auto"/>
          </w:divBdr>
        </w:div>
        <w:div w:id="1871261865">
          <w:marLeft w:val="1166"/>
          <w:marRight w:val="0"/>
          <w:marTop w:val="86"/>
          <w:marBottom w:val="0"/>
          <w:divBdr>
            <w:top w:val="none" w:sz="0" w:space="0" w:color="auto"/>
            <w:left w:val="none" w:sz="0" w:space="0" w:color="auto"/>
            <w:bottom w:val="none" w:sz="0" w:space="0" w:color="auto"/>
            <w:right w:val="none" w:sz="0" w:space="0" w:color="auto"/>
          </w:divBdr>
        </w:div>
      </w:divsChild>
    </w:div>
    <w:div w:id="1227690644">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53006128">
      <w:bodyDiv w:val="1"/>
      <w:marLeft w:val="0"/>
      <w:marRight w:val="0"/>
      <w:marTop w:val="0"/>
      <w:marBottom w:val="0"/>
      <w:divBdr>
        <w:top w:val="none" w:sz="0" w:space="0" w:color="auto"/>
        <w:left w:val="none" w:sz="0" w:space="0" w:color="auto"/>
        <w:bottom w:val="none" w:sz="0" w:space="0" w:color="auto"/>
        <w:right w:val="none" w:sz="0" w:space="0" w:color="auto"/>
      </w:divBdr>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7343372">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31716690">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897300">
      <w:bodyDiv w:val="1"/>
      <w:marLeft w:val="0"/>
      <w:marRight w:val="0"/>
      <w:marTop w:val="0"/>
      <w:marBottom w:val="0"/>
      <w:divBdr>
        <w:top w:val="none" w:sz="0" w:space="0" w:color="auto"/>
        <w:left w:val="none" w:sz="0" w:space="0" w:color="auto"/>
        <w:bottom w:val="none" w:sz="0" w:space="0" w:color="auto"/>
        <w:right w:val="none" w:sz="0" w:space="0" w:color="auto"/>
      </w:divBdr>
      <w:divsChild>
        <w:div w:id="98841663">
          <w:marLeft w:val="1166"/>
          <w:marRight w:val="0"/>
          <w:marTop w:val="67"/>
          <w:marBottom w:val="0"/>
          <w:divBdr>
            <w:top w:val="none" w:sz="0" w:space="0" w:color="auto"/>
            <w:left w:val="none" w:sz="0" w:space="0" w:color="auto"/>
            <w:bottom w:val="none" w:sz="0" w:space="0" w:color="auto"/>
            <w:right w:val="none" w:sz="0" w:space="0" w:color="auto"/>
          </w:divBdr>
        </w:div>
        <w:div w:id="122191019">
          <w:marLeft w:val="1166"/>
          <w:marRight w:val="0"/>
          <w:marTop w:val="67"/>
          <w:marBottom w:val="0"/>
          <w:divBdr>
            <w:top w:val="none" w:sz="0" w:space="0" w:color="auto"/>
            <w:left w:val="none" w:sz="0" w:space="0" w:color="auto"/>
            <w:bottom w:val="none" w:sz="0" w:space="0" w:color="auto"/>
            <w:right w:val="none" w:sz="0" w:space="0" w:color="auto"/>
          </w:divBdr>
        </w:div>
        <w:div w:id="365914669">
          <w:marLeft w:val="1166"/>
          <w:marRight w:val="0"/>
          <w:marTop w:val="67"/>
          <w:marBottom w:val="0"/>
          <w:divBdr>
            <w:top w:val="none" w:sz="0" w:space="0" w:color="auto"/>
            <w:left w:val="none" w:sz="0" w:space="0" w:color="auto"/>
            <w:bottom w:val="none" w:sz="0" w:space="0" w:color="auto"/>
            <w:right w:val="none" w:sz="0" w:space="0" w:color="auto"/>
          </w:divBdr>
        </w:div>
        <w:div w:id="466974792">
          <w:marLeft w:val="1166"/>
          <w:marRight w:val="0"/>
          <w:marTop w:val="67"/>
          <w:marBottom w:val="0"/>
          <w:divBdr>
            <w:top w:val="none" w:sz="0" w:space="0" w:color="auto"/>
            <w:left w:val="none" w:sz="0" w:space="0" w:color="auto"/>
            <w:bottom w:val="none" w:sz="0" w:space="0" w:color="auto"/>
            <w:right w:val="none" w:sz="0" w:space="0" w:color="auto"/>
          </w:divBdr>
        </w:div>
        <w:div w:id="835074489">
          <w:marLeft w:val="1166"/>
          <w:marRight w:val="0"/>
          <w:marTop w:val="67"/>
          <w:marBottom w:val="0"/>
          <w:divBdr>
            <w:top w:val="none" w:sz="0" w:space="0" w:color="auto"/>
            <w:left w:val="none" w:sz="0" w:space="0" w:color="auto"/>
            <w:bottom w:val="none" w:sz="0" w:space="0" w:color="auto"/>
            <w:right w:val="none" w:sz="0" w:space="0" w:color="auto"/>
          </w:divBdr>
        </w:div>
        <w:div w:id="879824422">
          <w:marLeft w:val="1166"/>
          <w:marRight w:val="0"/>
          <w:marTop w:val="67"/>
          <w:marBottom w:val="0"/>
          <w:divBdr>
            <w:top w:val="none" w:sz="0" w:space="0" w:color="auto"/>
            <w:left w:val="none" w:sz="0" w:space="0" w:color="auto"/>
            <w:bottom w:val="none" w:sz="0" w:space="0" w:color="auto"/>
            <w:right w:val="none" w:sz="0" w:space="0" w:color="auto"/>
          </w:divBdr>
        </w:div>
        <w:div w:id="951202166">
          <w:marLeft w:val="1166"/>
          <w:marRight w:val="0"/>
          <w:marTop w:val="67"/>
          <w:marBottom w:val="0"/>
          <w:divBdr>
            <w:top w:val="none" w:sz="0" w:space="0" w:color="auto"/>
            <w:left w:val="none" w:sz="0" w:space="0" w:color="auto"/>
            <w:bottom w:val="none" w:sz="0" w:space="0" w:color="auto"/>
            <w:right w:val="none" w:sz="0" w:space="0" w:color="auto"/>
          </w:divBdr>
        </w:div>
        <w:div w:id="1460494946">
          <w:marLeft w:val="1166"/>
          <w:marRight w:val="0"/>
          <w:marTop w:val="67"/>
          <w:marBottom w:val="0"/>
          <w:divBdr>
            <w:top w:val="none" w:sz="0" w:space="0" w:color="auto"/>
            <w:left w:val="none" w:sz="0" w:space="0" w:color="auto"/>
            <w:bottom w:val="none" w:sz="0" w:space="0" w:color="auto"/>
            <w:right w:val="none" w:sz="0" w:space="0" w:color="auto"/>
          </w:divBdr>
        </w:div>
        <w:div w:id="1762529994">
          <w:marLeft w:val="547"/>
          <w:marRight w:val="0"/>
          <w:marTop w:val="77"/>
          <w:marBottom w:val="0"/>
          <w:divBdr>
            <w:top w:val="none" w:sz="0" w:space="0" w:color="auto"/>
            <w:left w:val="none" w:sz="0" w:space="0" w:color="auto"/>
            <w:bottom w:val="none" w:sz="0" w:space="0" w:color="auto"/>
            <w:right w:val="none" w:sz="0" w:space="0" w:color="auto"/>
          </w:divBdr>
        </w:div>
        <w:div w:id="1821530759">
          <w:marLeft w:val="547"/>
          <w:marRight w:val="0"/>
          <w:marTop w:val="77"/>
          <w:marBottom w:val="0"/>
          <w:divBdr>
            <w:top w:val="none" w:sz="0" w:space="0" w:color="auto"/>
            <w:left w:val="none" w:sz="0" w:space="0" w:color="auto"/>
            <w:bottom w:val="none" w:sz="0" w:space="0" w:color="auto"/>
            <w:right w:val="none" w:sz="0" w:space="0" w:color="auto"/>
          </w:divBdr>
        </w:div>
        <w:div w:id="1845123804">
          <w:marLeft w:val="1166"/>
          <w:marRight w:val="0"/>
          <w:marTop w:val="67"/>
          <w:marBottom w:val="0"/>
          <w:divBdr>
            <w:top w:val="none" w:sz="0" w:space="0" w:color="auto"/>
            <w:left w:val="none" w:sz="0" w:space="0" w:color="auto"/>
            <w:bottom w:val="none" w:sz="0" w:space="0" w:color="auto"/>
            <w:right w:val="none" w:sz="0" w:space="0" w:color="auto"/>
          </w:divBdr>
        </w:div>
        <w:div w:id="1970355204">
          <w:marLeft w:val="547"/>
          <w:marRight w:val="0"/>
          <w:marTop w:val="77"/>
          <w:marBottom w:val="0"/>
          <w:divBdr>
            <w:top w:val="none" w:sz="0" w:space="0" w:color="auto"/>
            <w:left w:val="none" w:sz="0" w:space="0" w:color="auto"/>
            <w:bottom w:val="none" w:sz="0" w:space="0" w:color="auto"/>
            <w:right w:val="none" w:sz="0" w:space="0" w:color="auto"/>
          </w:divBdr>
        </w:div>
        <w:div w:id="2005357946">
          <w:marLeft w:val="1166"/>
          <w:marRight w:val="0"/>
          <w:marTop w:val="67"/>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601832915">
      <w:bodyDiv w:val="1"/>
      <w:marLeft w:val="0"/>
      <w:marRight w:val="0"/>
      <w:marTop w:val="0"/>
      <w:marBottom w:val="0"/>
      <w:divBdr>
        <w:top w:val="none" w:sz="0" w:space="0" w:color="auto"/>
        <w:left w:val="none" w:sz="0" w:space="0" w:color="auto"/>
        <w:bottom w:val="none" w:sz="0" w:space="0" w:color="auto"/>
        <w:right w:val="none" w:sz="0" w:space="0" w:color="auto"/>
      </w:divBdr>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9483">
      <w:bodyDiv w:val="1"/>
      <w:marLeft w:val="0"/>
      <w:marRight w:val="0"/>
      <w:marTop w:val="0"/>
      <w:marBottom w:val="0"/>
      <w:divBdr>
        <w:top w:val="none" w:sz="0" w:space="0" w:color="auto"/>
        <w:left w:val="none" w:sz="0" w:space="0" w:color="auto"/>
        <w:bottom w:val="none" w:sz="0" w:space="0" w:color="auto"/>
        <w:right w:val="none" w:sz="0" w:space="0" w:color="auto"/>
      </w:divBdr>
      <w:divsChild>
        <w:div w:id="696931526">
          <w:marLeft w:val="547"/>
          <w:marRight w:val="0"/>
          <w:marTop w:val="77"/>
          <w:marBottom w:val="0"/>
          <w:divBdr>
            <w:top w:val="none" w:sz="0" w:space="0" w:color="auto"/>
            <w:left w:val="none" w:sz="0" w:space="0" w:color="auto"/>
            <w:bottom w:val="none" w:sz="0" w:space="0" w:color="auto"/>
            <w:right w:val="none" w:sz="0" w:space="0" w:color="auto"/>
          </w:divBdr>
        </w:div>
        <w:div w:id="1614894596">
          <w:marLeft w:val="1166"/>
          <w:marRight w:val="0"/>
          <w:marTop w:val="67"/>
          <w:marBottom w:val="0"/>
          <w:divBdr>
            <w:top w:val="none" w:sz="0" w:space="0" w:color="auto"/>
            <w:left w:val="none" w:sz="0" w:space="0" w:color="auto"/>
            <w:bottom w:val="none" w:sz="0" w:space="0" w:color="auto"/>
            <w:right w:val="none" w:sz="0" w:space="0" w:color="auto"/>
          </w:divBdr>
        </w:div>
        <w:div w:id="1107427359">
          <w:marLeft w:val="1166"/>
          <w:marRight w:val="0"/>
          <w:marTop w:val="67"/>
          <w:marBottom w:val="0"/>
          <w:divBdr>
            <w:top w:val="none" w:sz="0" w:space="0" w:color="auto"/>
            <w:left w:val="none" w:sz="0" w:space="0" w:color="auto"/>
            <w:bottom w:val="none" w:sz="0" w:space="0" w:color="auto"/>
            <w:right w:val="none" w:sz="0" w:space="0" w:color="auto"/>
          </w:divBdr>
        </w:div>
        <w:div w:id="800733536">
          <w:marLeft w:val="547"/>
          <w:marRight w:val="0"/>
          <w:marTop w:val="77"/>
          <w:marBottom w:val="0"/>
          <w:divBdr>
            <w:top w:val="none" w:sz="0" w:space="0" w:color="auto"/>
            <w:left w:val="none" w:sz="0" w:space="0" w:color="auto"/>
            <w:bottom w:val="none" w:sz="0" w:space="0" w:color="auto"/>
            <w:right w:val="none" w:sz="0" w:space="0" w:color="auto"/>
          </w:divBdr>
        </w:div>
        <w:div w:id="1730151176">
          <w:marLeft w:val="1166"/>
          <w:marRight w:val="0"/>
          <w:marTop w:val="67"/>
          <w:marBottom w:val="0"/>
          <w:divBdr>
            <w:top w:val="none" w:sz="0" w:space="0" w:color="auto"/>
            <w:left w:val="none" w:sz="0" w:space="0" w:color="auto"/>
            <w:bottom w:val="none" w:sz="0" w:space="0" w:color="auto"/>
            <w:right w:val="none" w:sz="0" w:space="0" w:color="auto"/>
          </w:divBdr>
        </w:div>
        <w:div w:id="345013514">
          <w:marLeft w:val="1166"/>
          <w:marRight w:val="0"/>
          <w:marTop w:val="67"/>
          <w:marBottom w:val="0"/>
          <w:divBdr>
            <w:top w:val="none" w:sz="0" w:space="0" w:color="auto"/>
            <w:left w:val="none" w:sz="0" w:space="0" w:color="auto"/>
            <w:bottom w:val="none" w:sz="0" w:space="0" w:color="auto"/>
            <w:right w:val="none" w:sz="0" w:space="0" w:color="auto"/>
          </w:divBdr>
        </w:div>
        <w:div w:id="519466388">
          <w:marLeft w:val="1166"/>
          <w:marRight w:val="0"/>
          <w:marTop w:val="67"/>
          <w:marBottom w:val="0"/>
          <w:divBdr>
            <w:top w:val="none" w:sz="0" w:space="0" w:color="auto"/>
            <w:left w:val="none" w:sz="0" w:space="0" w:color="auto"/>
            <w:bottom w:val="none" w:sz="0" w:space="0" w:color="auto"/>
            <w:right w:val="none" w:sz="0" w:space="0" w:color="auto"/>
          </w:divBdr>
        </w:div>
        <w:div w:id="1804033205">
          <w:marLeft w:val="1166"/>
          <w:marRight w:val="0"/>
          <w:marTop w:val="67"/>
          <w:marBottom w:val="0"/>
          <w:divBdr>
            <w:top w:val="none" w:sz="0" w:space="0" w:color="auto"/>
            <w:left w:val="none" w:sz="0" w:space="0" w:color="auto"/>
            <w:bottom w:val="none" w:sz="0" w:space="0" w:color="auto"/>
            <w:right w:val="none" w:sz="0" w:space="0" w:color="auto"/>
          </w:divBdr>
        </w:div>
        <w:div w:id="1459567150">
          <w:marLeft w:val="1166"/>
          <w:marRight w:val="0"/>
          <w:marTop w:val="67"/>
          <w:marBottom w:val="0"/>
          <w:divBdr>
            <w:top w:val="none" w:sz="0" w:space="0" w:color="auto"/>
            <w:left w:val="none" w:sz="0" w:space="0" w:color="auto"/>
            <w:bottom w:val="none" w:sz="0" w:space="0" w:color="auto"/>
            <w:right w:val="none" w:sz="0" w:space="0" w:color="auto"/>
          </w:divBdr>
        </w:div>
        <w:div w:id="869149570">
          <w:marLeft w:val="1166"/>
          <w:marRight w:val="0"/>
          <w:marTop w:val="67"/>
          <w:marBottom w:val="0"/>
          <w:divBdr>
            <w:top w:val="none" w:sz="0" w:space="0" w:color="auto"/>
            <w:left w:val="none" w:sz="0" w:space="0" w:color="auto"/>
            <w:bottom w:val="none" w:sz="0" w:space="0" w:color="auto"/>
            <w:right w:val="none" w:sz="0" w:space="0" w:color="auto"/>
          </w:divBdr>
        </w:div>
        <w:div w:id="1210803219">
          <w:marLeft w:val="1166"/>
          <w:marRight w:val="0"/>
          <w:marTop w:val="67"/>
          <w:marBottom w:val="0"/>
          <w:divBdr>
            <w:top w:val="none" w:sz="0" w:space="0" w:color="auto"/>
            <w:left w:val="none" w:sz="0" w:space="0" w:color="auto"/>
            <w:bottom w:val="none" w:sz="0" w:space="0" w:color="auto"/>
            <w:right w:val="none" w:sz="0" w:space="0" w:color="auto"/>
          </w:divBdr>
        </w:div>
        <w:div w:id="1403722279">
          <w:marLeft w:val="1166"/>
          <w:marRight w:val="0"/>
          <w:marTop w:val="67"/>
          <w:marBottom w:val="0"/>
          <w:divBdr>
            <w:top w:val="none" w:sz="0" w:space="0" w:color="auto"/>
            <w:left w:val="none" w:sz="0" w:space="0" w:color="auto"/>
            <w:bottom w:val="none" w:sz="0" w:space="0" w:color="auto"/>
            <w:right w:val="none" w:sz="0" w:space="0" w:color="auto"/>
          </w:divBdr>
        </w:div>
        <w:div w:id="85422701">
          <w:marLeft w:val="547"/>
          <w:marRight w:val="0"/>
          <w:marTop w:val="77"/>
          <w:marBottom w:val="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28794740">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8859942">
      <w:bodyDiv w:val="1"/>
      <w:marLeft w:val="0"/>
      <w:marRight w:val="0"/>
      <w:marTop w:val="0"/>
      <w:marBottom w:val="0"/>
      <w:divBdr>
        <w:top w:val="none" w:sz="0" w:space="0" w:color="auto"/>
        <w:left w:val="none" w:sz="0" w:space="0" w:color="auto"/>
        <w:bottom w:val="none" w:sz="0" w:space="0" w:color="auto"/>
        <w:right w:val="none" w:sz="0" w:space="0" w:color="auto"/>
      </w:divBdr>
      <w:divsChild>
        <w:div w:id="1372417600">
          <w:marLeft w:val="547"/>
          <w:marRight w:val="0"/>
          <w:marTop w:val="96"/>
          <w:marBottom w:val="0"/>
          <w:divBdr>
            <w:top w:val="none" w:sz="0" w:space="0" w:color="auto"/>
            <w:left w:val="none" w:sz="0" w:space="0" w:color="auto"/>
            <w:bottom w:val="none" w:sz="0" w:space="0" w:color="auto"/>
            <w:right w:val="none" w:sz="0" w:space="0" w:color="auto"/>
          </w:divBdr>
        </w:div>
        <w:div w:id="1378777259">
          <w:marLeft w:val="1166"/>
          <w:marRight w:val="0"/>
          <w:marTop w:val="86"/>
          <w:marBottom w:val="0"/>
          <w:divBdr>
            <w:top w:val="none" w:sz="0" w:space="0" w:color="auto"/>
            <w:left w:val="none" w:sz="0" w:space="0" w:color="auto"/>
            <w:bottom w:val="none" w:sz="0" w:space="0" w:color="auto"/>
            <w:right w:val="none" w:sz="0" w:space="0" w:color="auto"/>
          </w:divBdr>
        </w:div>
        <w:div w:id="1091317825">
          <w:marLeft w:val="1166"/>
          <w:marRight w:val="0"/>
          <w:marTop w:val="86"/>
          <w:marBottom w:val="0"/>
          <w:divBdr>
            <w:top w:val="none" w:sz="0" w:space="0" w:color="auto"/>
            <w:left w:val="none" w:sz="0" w:space="0" w:color="auto"/>
            <w:bottom w:val="none" w:sz="0" w:space="0" w:color="auto"/>
            <w:right w:val="none" w:sz="0" w:space="0" w:color="auto"/>
          </w:divBdr>
        </w:div>
        <w:div w:id="949439108">
          <w:marLeft w:val="1800"/>
          <w:marRight w:val="0"/>
          <w:marTop w:val="77"/>
          <w:marBottom w:val="0"/>
          <w:divBdr>
            <w:top w:val="none" w:sz="0" w:space="0" w:color="auto"/>
            <w:left w:val="none" w:sz="0" w:space="0" w:color="auto"/>
            <w:bottom w:val="none" w:sz="0" w:space="0" w:color="auto"/>
            <w:right w:val="none" w:sz="0" w:space="0" w:color="auto"/>
          </w:divBdr>
        </w:div>
        <w:div w:id="1509061733">
          <w:marLeft w:val="547"/>
          <w:marRight w:val="0"/>
          <w:marTop w:val="96"/>
          <w:marBottom w:val="0"/>
          <w:divBdr>
            <w:top w:val="none" w:sz="0" w:space="0" w:color="auto"/>
            <w:left w:val="none" w:sz="0" w:space="0" w:color="auto"/>
            <w:bottom w:val="none" w:sz="0" w:space="0" w:color="auto"/>
            <w:right w:val="none" w:sz="0" w:space="0" w:color="auto"/>
          </w:divBdr>
        </w:div>
        <w:div w:id="746462123">
          <w:marLeft w:val="1166"/>
          <w:marRight w:val="0"/>
          <w:marTop w:val="77"/>
          <w:marBottom w:val="0"/>
          <w:divBdr>
            <w:top w:val="none" w:sz="0" w:space="0" w:color="auto"/>
            <w:left w:val="none" w:sz="0" w:space="0" w:color="auto"/>
            <w:bottom w:val="none" w:sz="0" w:space="0" w:color="auto"/>
            <w:right w:val="none" w:sz="0" w:space="0" w:color="auto"/>
          </w:divBdr>
        </w:div>
        <w:div w:id="2027171818">
          <w:marLeft w:val="1166"/>
          <w:marRight w:val="0"/>
          <w:marTop w:val="77"/>
          <w:marBottom w:val="0"/>
          <w:divBdr>
            <w:top w:val="none" w:sz="0" w:space="0" w:color="auto"/>
            <w:left w:val="none" w:sz="0" w:space="0" w:color="auto"/>
            <w:bottom w:val="none" w:sz="0" w:space="0" w:color="auto"/>
            <w:right w:val="none" w:sz="0" w:space="0" w:color="auto"/>
          </w:divBdr>
        </w:div>
        <w:div w:id="388497509">
          <w:marLeft w:val="547"/>
          <w:marRight w:val="0"/>
          <w:marTop w:val="96"/>
          <w:marBottom w:val="0"/>
          <w:divBdr>
            <w:top w:val="none" w:sz="0" w:space="0" w:color="auto"/>
            <w:left w:val="none" w:sz="0" w:space="0" w:color="auto"/>
            <w:bottom w:val="none" w:sz="0" w:space="0" w:color="auto"/>
            <w:right w:val="none" w:sz="0" w:space="0" w:color="auto"/>
          </w:divBdr>
        </w:div>
        <w:div w:id="907957270">
          <w:marLeft w:val="1166"/>
          <w:marRight w:val="0"/>
          <w:marTop w:val="86"/>
          <w:marBottom w:val="0"/>
          <w:divBdr>
            <w:top w:val="none" w:sz="0" w:space="0" w:color="auto"/>
            <w:left w:val="none" w:sz="0" w:space="0" w:color="auto"/>
            <w:bottom w:val="none" w:sz="0" w:space="0" w:color="auto"/>
            <w:right w:val="none" w:sz="0" w:space="0" w:color="auto"/>
          </w:divBdr>
        </w:div>
        <w:div w:id="568882093">
          <w:marLeft w:val="1166"/>
          <w:marRight w:val="0"/>
          <w:marTop w:val="86"/>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8843">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19309111">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73E90-4244-4BEC-B3CA-45972DA52B23}">
  <ds:schemaRefs>
    <ds:schemaRef ds:uri="http://schemas.openxmlformats.org/officeDocument/2006/bibliography"/>
  </ds:schemaRefs>
</ds:datastoreItem>
</file>

<file path=customXml/itemProps2.xml><?xml version="1.0" encoding="utf-8"?>
<ds:datastoreItem xmlns:ds="http://schemas.openxmlformats.org/officeDocument/2006/customXml" ds:itemID="{20EF4F96-C77A-41F3-B377-6BBF4CB31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1497</Characters>
  <Application>Microsoft Office Word</Application>
  <DocSecurity>0</DocSecurity>
  <Lines>12</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&lt;IEEE802.15 WG minutes&gt;</vt:lpstr>
      <vt:lpstr>&lt;IEEE802.15 WG minutes&gt;</vt:lpstr>
    </vt:vector>
  </TitlesOfParts>
  <Company>&lt;Kinney Consulting LLC&gt;</Company>
  <LinksUpToDate>false</LinksUpToDate>
  <CharactersWithSpaces>1756</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creator>Pat Kinney</dc:creator>
  <cp:lastModifiedBy>Clinton Powell</cp:lastModifiedBy>
  <cp:revision>4</cp:revision>
  <cp:lastPrinted>2012-01-19T21:14:00Z</cp:lastPrinted>
  <dcterms:created xsi:type="dcterms:W3CDTF">2013-11-12T21:35:00Z</dcterms:created>
  <dcterms:modified xsi:type="dcterms:W3CDTF">2013-11-15T00:00:00Z</dcterms:modified>
  <cp:category>&lt;15-13-0295-00-0000&gt;</cp:category>
</cp:coreProperties>
</file>