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D626AF" w:rsidP="003C5FE3">
            <w:pPr>
              <w:pStyle w:val="covertext"/>
            </w:pPr>
            <w:fldSimple w:instr=" TITLE  \* MERGEFORMAT ">
              <w:r w:rsidR="00867FF2">
                <w:rPr>
                  <w:b/>
                  <w:sz w:val="28"/>
                </w:rPr>
                <w:t xml:space="preserve">IEEE 802.15 </w:t>
              </w:r>
              <w:r w:rsidR="003C5FE3">
                <w:rPr>
                  <w:b/>
                  <w:sz w:val="28"/>
                </w:rPr>
                <w:t xml:space="preserve"> TG10 (</w:t>
              </w:r>
              <w:r w:rsidR="00783342" w:rsidRPr="00783342">
                <w:rPr>
                  <w:b/>
                  <w:sz w:val="28"/>
                </w:rPr>
                <w:t>L2R</w:t>
              </w:r>
              <w:r w:rsidR="003C5FE3">
                <w:rPr>
                  <w:b/>
                  <w:sz w:val="28"/>
                </w:rPr>
                <w:t>)</w:t>
              </w:r>
              <w:r w:rsidR="00783342" w:rsidRPr="00783342">
                <w:rPr>
                  <w:b/>
                  <w:sz w:val="28"/>
                </w:rPr>
                <w:t xml:space="preserve"> </w:t>
              </w:r>
              <w:r w:rsidR="003C5FE3">
                <w:rPr>
                  <w:b/>
                  <w:sz w:val="28"/>
                </w:rPr>
                <w:t>Nanjing</w:t>
              </w:r>
              <w:r w:rsidR="00783342" w:rsidRPr="00783342">
                <w:rPr>
                  <w:b/>
                  <w:sz w:val="28"/>
                  <w:szCs w:val="28"/>
                </w:rPr>
                <w:t xml:space="preserve"> Meeting Minutes</w:t>
              </w:r>
            </w:fldSimple>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1D2FF6" w:rsidP="003C5FE3">
            <w:pPr>
              <w:pStyle w:val="covertext"/>
            </w:pPr>
            <w:r>
              <w:t>[19</w:t>
            </w:r>
            <w:r w:rsidR="00783342">
              <w:t xml:space="preserve"> </w:t>
            </w:r>
            <w:r w:rsidR="003C5FE3">
              <w:t>September</w:t>
            </w:r>
            <w:r w:rsidR="002E1E14">
              <w:t>, 2013</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643A24" w:rsidRDefault="00643A24" w:rsidP="00AA7FE8">
            <w:pPr>
              <w:pStyle w:val="covertext"/>
              <w:spacing w:before="0" w:after="0"/>
            </w:pPr>
            <w:r>
              <w:t>[</w:t>
            </w:r>
            <w:r w:rsidR="00A2020E">
              <w:t>Clint Powell</w:t>
            </w:r>
            <w:r>
              <w:t>]</w:t>
            </w:r>
            <w:r>
              <w:br/>
            </w:r>
            <w:r w:rsidR="00822805">
              <w:t>[</w:t>
            </w:r>
            <w:r w:rsidR="00A2020E">
              <w:t>PWC, LLC</w:t>
            </w:r>
            <w:r>
              <w:t>]</w:t>
            </w:r>
            <w:r>
              <w:br/>
              <w:t>[</w:t>
            </w:r>
            <w:r w:rsidR="00672ECD">
              <w:t>1563 W Kaibab Dr.</w:t>
            </w:r>
          </w:p>
          <w:p w:rsidR="00EF2C28" w:rsidRDefault="00672ECD" w:rsidP="00672ECD">
            <w:pPr>
              <w:pStyle w:val="covertext"/>
              <w:spacing w:before="0" w:after="0"/>
            </w:pPr>
            <w:r>
              <w:t>Chandler, AZ 85248</w:t>
            </w:r>
            <w:r w:rsidR="00643A24">
              <w:t>]</w:t>
            </w:r>
          </w:p>
        </w:tc>
        <w:tc>
          <w:tcPr>
            <w:tcW w:w="4140" w:type="dxa"/>
            <w:tcBorders>
              <w:top w:val="single" w:sz="4" w:space="0" w:color="auto"/>
              <w:bottom w:val="single" w:sz="4" w:space="0" w:color="auto"/>
            </w:tcBorders>
          </w:tcPr>
          <w:p w:rsidR="00643A24" w:rsidRDefault="00643A24" w:rsidP="00CA3F0C">
            <w:pPr>
              <w:pStyle w:val="covertext"/>
              <w:tabs>
                <w:tab w:val="left" w:pos="1152"/>
              </w:tabs>
              <w:spacing w:before="0" w:after="0"/>
              <w:rPr>
                <w:sz w:val="18"/>
              </w:rPr>
            </w:pPr>
            <w:r>
              <w:t>Voice:</w:t>
            </w:r>
            <w:r>
              <w:tab/>
              <w:t>[</w:t>
            </w:r>
            <w:r w:rsidR="00171DE7">
              <w:t xml:space="preserve">+1 </w:t>
            </w:r>
            <w:r w:rsidR="00A2020E">
              <w:t>480-586-8457</w:t>
            </w:r>
            <w:r>
              <w:t>]</w:t>
            </w:r>
            <w:r>
              <w:br/>
              <w:t>Fax:</w:t>
            </w:r>
            <w:r>
              <w:tab/>
              <w:t>[   ]</w:t>
            </w:r>
            <w:r>
              <w:br/>
              <w:t>E-mail:</w:t>
            </w:r>
            <w:r>
              <w:tab/>
              <w:t>[</w:t>
            </w:r>
            <w:r w:rsidR="00A2020E">
              <w:t>cpowell</w:t>
            </w:r>
            <w:r>
              <w:t>@ieee.org]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3A7E42">
              <w:t xml:space="preserve">session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3C5FE3" w:rsidP="003C5FE3">
            <w:pPr>
              <w:pStyle w:val="covertext"/>
            </w:pPr>
            <w:r>
              <w:t xml:space="preserve">TG10 (L2R) </w:t>
            </w:r>
            <w:r w:rsidR="00CF6C14">
              <w:t>m</w:t>
            </w:r>
            <w:r w:rsidR="00643A24">
              <w:t xml:space="preserve">eeting minutes </w:t>
            </w:r>
            <w:r w:rsidR="00A7709D">
              <w:t>from</w:t>
            </w:r>
            <w:r w:rsidR="00643A24">
              <w:t xml:space="preserve"> the </w:t>
            </w:r>
            <w:r>
              <w:t>Nanjing Interim</w:t>
            </w:r>
            <w:r w:rsidR="00643A24">
              <w:t>.</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3C5FE3">
              <w:t xml:space="preserve">TG10 (L2R) </w:t>
            </w:r>
            <w:r w:rsidR="003A7E42">
              <w:t>session 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2C7A32">
        <w:rPr>
          <w:rFonts w:ascii="Arial" w:hAnsi="Arial" w:cs="Arial"/>
          <w:b/>
          <w:color w:val="000000" w:themeColor="text1"/>
          <w:sz w:val="32"/>
        </w:rPr>
        <w:t>TG10 (L2R)</w:t>
      </w:r>
    </w:p>
    <w:p w:rsidR="00643A24" w:rsidRPr="00BC40CE" w:rsidRDefault="002C7A32" w:rsidP="00955DF1">
      <w:pPr>
        <w:pStyle w:val="NoSpacing"/>
        <w:jc w:val="center"/>
        <w:rPr>
          <w:rFonts w:ascii="Arial" w:hAnsi="Arial" w:cs="Arial"/>
          <w:b/>
          <w:color w:val="000000" w:themeColor="text1"/>
          <w:sz w:val="32"/>
        </w:rPr>
      </w:pPr>
      <w:r>
        <w:rPr>
          <w:rFonts w:ascii="Arial" w:hAnsi="Arial" w:cs="Arial"/>
          <w:b/>
          <w:color w:val="000000" w:themeColor="text1"/>
          <w:sz w:val="32"/>
        </w:rPr>
        <w:t>Nanjing</w:t>
      </w:r>
      <w:r w:rsidR="00D079A6">
        <w:rPr>
          <w:rFonts w:ascii="Arial" w:hAnsi="Arial" w:cs="Arial"/>
          <w:b/>
          <w:color w:val="000000" w:themeColor="text1"/>
          <w:sz w:val="32"/>
        </w:rPr>
        <w:t xml:space="preserve"> </w:t>
      </w:r>
      <w:r>
        <w:rPr>
          <w:rFonts w:ascii="Arial" w:hAnsi="Arial" w:cs="Arial"/>
          <w:b/>
          <w:color w:val="000000" w:themeColor="text1"/>
          <w:sz w:val="32"/>
        </w:rPr>
        <w:t>Interim</w:t>
      </w:r>
      <w:r w:rsidR="00643A24" w:rsidRPr="00BC40CE">
        <w:rPr>
          <w:rFonts w:ascii="Arial" w:hAnsi="Arial" w:cs="Arial"/>
          <w:b/>
          <w:color w:val="000000" w:themeColor="text1"/>
          <w:sz w:val="32"/>
        </w:rPr>
        <w:t xml:space="preserve"> Meeting</w:t>
      </w:r>
    </w:p>
    <w:p w:rsidR="00643A24" w:rsidRPr="00BC40CE" w:rsidRDefault="002C7A32" w:rsidP="00955DF1">
      <w:pPr>
        <w:pStyle w:val="NoSpacing"/>
        <w:jc w:val="center"/>
        <w:rPr>
          <w:rFonts w:ascii="Arial" w:hAnsi="Arial" w:cs="Arial"/>
          <w:b/>
          <w:color w:val="000000" w:themeColor="text1"/>
          <w:sz w:val="32"/>
        </w:rPr>
      </w:pPr>
      <w:r>
        <w:rPr>
          <w:rFonts w:ascii="Arial" w:hAnsi="Arial" w:cs="Arial"/>
          <w:b/>
          <w:color w:val="000000" w:themeColor="text1"/>
          <w:sz w:val="32"/>
        </w:rPr>
        <w:t>16</w:t>
      </w:r>
      <w:r w:rsidR="00DC497C" w:rsidRPr="00BC40CE">
        <w:rPr>
          <w:rFonts w:ascii="Arial" w:hAnsi="Arial" w:cs="Arial"/>
          <w:b/>
          <w:color w:val="000000" w:themeColor="text1"/>
          <w:sz w:val="32"/>
        </w:rPr>
        <w:t>-</w:t>
      </w:r>
      <w:r>
        <w:rPr>
          <w:rFonts w:ascii="Arial" w:hAnsi="Arial" w:cs="Arial"/>
          <w:b/>
          <w:color w:val="000000" w:themeColor="text1"/>
          <w:sz w:val="32"/>
        </w:rPr>
        <w:t>20</w:t>
      </w:r>
      <w:r w:rsidR="00ED682D" w:rsidRPr="00BC40CE">
        <w:rPr>
          <w:rFonts w:ascii="Arial" w:hAnsi="Arial" w:cs="Arial"/>
          <w:b/>
          <w:color w:val="000000" w:themeColor="text1"/>
          <w:sz w:val="32"/>
        </w:rPr>
        <w:t xml:space="preserve"> </w:t>
      </w:r>
      <w:r>
        <w:rPr>
          <w:rFonts w:ascii="Arial" w:hAnsi="Arial" w:cs="Arial"/>
          <w:b/>
          <w:color w:val="000000" w:themeColor="text1"/>
          <w:sz w:val="32"/>
        </w:rPr>
        <w:t>September</w:t>
      </w:r>
      <w:r w:rsidR="001E15EE" w:rsidRPr="00BC40CE">
        <w:rPr>
          <w:rFonts w:ascii="Arial" w:hAnsi="Arial" w:cs="Arial"/>
          <w:b/>
          <w:color w:val="000000" w:themeColor="text1"/>
          <w:sz w:val="32"/>
        </w:rPr>
        <w:t xml:space="preserve"> </w:t>
      </w:r>
      <w:r w:rsidR="00DC497C" w:rsidRPr="00BC40CE">
        <w:rPr>
          <w:rFonts w:ascii="Arial" w:hAnsi="Arial" w:cs="Arial"/>
          <w:b/>
          <w:color w:val="000000" w:themeColor="text1"/>
          <w:sz w:val="32"/>
        </w:rPr>
        <w:t>2013</w:t>
      </w:r>
    </w:p>
    <w:p w:rsidR="007A72C7" w:rsidRPr="00BC40CE" w:rsidRDefault="00C00C52" w:rsidP="000D66ED">
      <w:pPr>
        <w:pStyle w:val="NoSpacing"/>
        <w:jc w:val="center"/>
        <w:rPr>
          <w:rFonts w:ascii="Arial" w:hAnsi="Arial" w:cs="Arial"/>
          <w:b/>
          <w:color w:val="000000" w:themeColor="text1"/>
          <w:sz w:val="32"/>
        </w:rPr>
      </w:pPr>
      <w:r w:rsidRPr="00BC40CE">
        <w:rPr>
          <w:rFonts w:ascii="Arial" w:hAnsi="Arial" w:cs="Arial"/>
          <w:b/>
          <w:color w:val="000000" w:themeColor="text1"/>
          <w:sz w:val="32"/>
        </w:rPr>
        <w:t xml:space="preserve">Chair - </w:t>
      </w:r>
      <w:r w:rsidR="00ED682D" w:rsidRPr="00BC40CE">
        <w:rPr>
          <w:rFonts w:ascii="Arial" w:hAnsi="Arial" w:cs="Arial"/>
          <w:b/>
          <w:color w:val="000000" w:themeColor="text1"/>
          <w:sz w:val="32"/>
        </w:rPr>
        <w:t>Clint Powell</w:t>
      </w:r>
    </w:p>
    <w:p w:rsidR="00643A24" w:rsidRPr="00BC40CE" w:rsidRDefault="007A72C7" w:rsidP="000D66ED">
      <w:pPr>
        <w:pStyle w:val="NoSpacing"/>
        <w:jc w:val="center"/>
        <w:rPr>
          <w:rFonts w:ascii="Arial" w:hAnsi="Arial" w:cs="Arial"/>
          <w:b/>
          <w:color w:val="000000" w:themeColor="text1"/>
          <w:sz w:val="32"/>
        </w:rPr>
      </w:pPr>
      <w:r w:rsidRPr="00BC40CE">
        <w:rPr>
          <w:rFonts w:ascii="Arial" w:hAnsi="Arial" w:cs="Arial"/>
          <w:b/>
          <w:color w:val="000000" w:themeColor="text1"/>
          <w:sz w:val="32"/>
        </w:rPr>
        <w:t>Acting S</w:t>
      </w:r>
      <w:r w:rsidR="00C00C52" w:rsidRPr="00BC40CE">
        <w:rPr>
          <w:rFonts w:ascii="Arial" w:hAnsi="Arial" w:cs="Arial"/>
          <w:b/>
          <w:color w:val="000000" w:themeColor="text1"/>
          <w:sz w:val="32"/>
        </w:rPr>
        <w:t xml:space="preserve">ecretaries </w:t>
      </w:r>
      <w:r w:rsidR="00AC5018">
        <w:rPr>
          <w:rFonts w:ascii="Arial" w:hAnsi="Arial" w:cs="Arial"/>
          <w:b/>
          <w:color w:val="000000" w:themeColor="text1"/>
          <w:sz w:val="32"/>
        </w:rPr>
        <w:t>-</w:t>
      </w:r>
      <w:r w:rsidR="00C00C52" w:rsidRPr="00BC40CE">
        <w:rPr>
          <w:rFonts w:ascii="Arial" w:hAnsi="Arial" w:cs="Arial"/>
          <w:b/>
          <w:color w:val="000000" w:themeColor="text1"/>
          <w:sz w:val="32"/>
        </w:rPr>
        <w:t xml:space="preserve"> </w:t>
      </w:r>
      <w:r w:rsidR="00AC5018">
        <w:rPr>
          <w:rFonts w:ascii="Arial" w:hAnsi="Arial" w:cs="Arial"/>
          <w:b/>
          <w:color w:val="000000" w:themeColor="text1"/>
          <w:sz w:val="32"/>
        </w:rPr>
        <w:t>Gary Stuebing</w:t>
      </w:r>
      <w:r w:rsidR="00737E2E">
        <w:rPr>
          <w:rFonts w:ascii="Arial" w:hAnsi="Arial" w:cs="Arial"/>
          <w:b/>
          <w:color w:val="000000" w:themeColor="text1"/>
          <w:sz w:val="32"/>
        </w:rPr>
        <w:t>,</w:t>
      </w:r>
      <w:r w:rsidR="00106FD6">
        <w:rPr>
          <w:rFonts w:ascii="Arial" w:hAnsi="Arial" w:cs="Arial"/>
          <w:b/>
          <w:color w:val="000000" w:themeColor="text1"/>
          <w:sz w:val="32"/>
        </w:rPr>
        <w:t xml:space="preserve"> Tim Godfrey</w:t>
      </w:r>
    </w:p>
    <w:p w:rsidR="00643A24" w:rsidRDefault="00643A24" w:rsidP="00955DF1">
      <w:pPr>
        <w:pStyle w:val="NoSpacing"/>
      </w:pPr>
    </w:p>
    <w:p w:rsidR="00BC40CE" w:rsidRDefault="00BC40CE" w:rsidP="00AF1D49">
      <w:pPr>
        <w:rPr>
          <w:rFonts w:ascii="Arial" w:hAnsi="Arial" w:cs="Arial"/>
          <w:b/>
          <w:sz w:val="28"/>
        </w:rPr>
      </w:pPr>
    </w:p>
    <w:p w:rsidR="00AF1D49" w:rsidRPr="006E4BCD" w:rsidRDefault="000D4046" w:rsidP="00AF1D49">
      <w:pPr>
        <w:rPr>
          <w:rFonts w:ascii="Arial" w:hAnsi="Arial" w:cs="Arial"/>
          <w:b/>
          <w:sz w:val="28"/>
        </w:rPr>
      </w:pPr>
      <w:r>
        <w:rPr>
          <w:rFonts w:ascii="Arial" w:hAnsi="Arial" w:cs="Arial"/>
          <w:b/>
          <w:sz w:val="28"/>
        </w:rPr>
        <w:t>Tuesday AM1 (9/17</w:t>
      </w:r>
      <w:r w:rsidR="00AF1D49" w:rsidRPr="006E4BCD">
        <w:rPr>
          <w:rFonts w:ascii="Arial" w:hAnsi="Arial" w:cs="Arial"/>
          <w:b/>
          <w:sz w:val="28"/>
        </w:rPr>
        <w:t>)</w:t>
      </w:r>
    </w:p>
    <w:p w:rsidR="00961EEE" w:rsidRPr="006E4BCD" w:rsidRDefault="0033643F" w:rsidP="00961EEE">
      <w:pPr>
        <w:rPr>
          <w:rFonts w:ascii="Arial" w:hAnsi="Arial" w:cs="Arial"/>
          <w:szCs w:val="24"/>
        </w:rPr>
      </w:pPr>
      <w:r>
        <w:rPr>
          <w:rFonts w:ascii="Arial" w:hAnsi="Arial" w:cs="Arial"/>
          <w:szCs w:val="24"/>
        </w:rPr>
        <w:t>C</w:t>
      </w:r>
      <w:r w:rsidR="00961EEE" w:rsidRPr="006E4BCD">
        <w:rPr>
          <w:rFonts w:ascii="Arial" w:hAnsi="Arial" w:cs="Arial"/>
          <w:szCs w:val="24"/>
        </w:rPr>
        <w:t>hair</w:t>
      </w:r>
      <w:r>
        <w:rPr>
          <w:rFonts w:ascii="Arial" w:hAnsi="Arial" w:cs="Arial"/>
          <w:szCs w:val="24"/>
        </w:rPr>
        <w:t xml:space="preserve"> calls the</w:t>
      </w:r>
      <w:r w:rsidR="00856C36">
        <w:rPr>
          <w:rFonts w:ascii="Arial" w:hAnsi="Arial" w:cs="Arial"/>
          <w:szCs w:val="24"/>
        </w:rPr>
        <w:t xml:space="preserve"> meeting to order at 8:</w:t>
      </w:r>
      <w:r w:rsidR="000F5B04">
        <w:rPr>
          <w:rFonts w:ascii="Arial" w:hAnsi="Arial" w:cs="Arial"/>
          <w:szCs w:val="24"/>
        </w:rPr>
        <w:t>0</w:t>
      </w:r>
      <w:r w:rsidR="00856C36">
        <w:rPr>
          <w:rFonts w:ascii="Arial" w:hAnsi="Arial" w:cs="Arial"/>
          <w:szCs w:val="24"/>
        </w:rPr>
        <w:t>5 A</w:t>
      </w:r>
      <w:r w:rsidR="005D165F">
        <w:rPr>
          <w:rFonts w:ascii="Arial" w:hAnsi="Arial" w:cs="Arial"/>
          <w:szCs w:val="24"/>
        </w:rPr>
        <w:t>M</w:t>
      </w:r>
    </w:p>
    <w:p w:rsidR="0081732A" w:rsidRPr="006E4BCD" w:rsidRDefault="0081732A" w:rsidP="002E41BE">
      <w:pPr>
        <w:rPr>
          <w:rFonts w:ascii="Arial" w:hAnsi="Arial" w:cs="Arial"/>
          <w:color w:val="000000"/>
          <w:szCs w:val="24"/>
        </w:rPr>
      </w:pPr>
    </w:p>
    <w:p w:rsidR="002E41BE" w:rsidRPr="006E4BCD" w:rsidRDefault="00EF3422" w:rsidP="002E41BE">
      <w:pPr>
        <w:rPr>
          <w:rFonts w:ascii="Arial" w:hAnsi="Arial" w:cs="Arial"/>
          <w:color w:val="000000"/>
          <w:szCs w:val="24"/>
        </w:rPr>
      </w:pPr>
      <w:proofErr w:type="spellStart"/>
      <w:r w:rsidRPr="00EF3422">
        <w:rPr>
          <w:rFonts w:ascii="Arial" w:hAnsi="Arial" w:cs="Arial"/>
        </w:rPr>
        <w:t>Sangsung</w:t>
      </w:r>
      <w:proofErr w:type="spellEnd"/>
      <w:r w:rsidRPr="00EF3422">
        <w:rPr>
          <w:rFonts w:ascii="Arial" w:hAnsi="Arial" w:cs="Arial"/>
        </w:rPr>
        <w:t xml:space="preserve"> Choi </w:t>
      </w:r>
      <w:r w:rsidR="002E41BE" w:rsidRPr="006E4BCD">
        <w:rPr>
          <w:rFonts w:ascii="Arial" w:hAnsi="Arial" w:cs="Arial"/>
          <w:color w:val="000000"/>
          <w:szCs w:val="24"/>
        </w:rPr>
        <w:t>moved to accept agenda</w:t>
      </w:r>
      <w:r w:rsidR="00086169">
        <w:rPr>
          <w:rFonts w:ascii="Arial" w:hAnsi="Arial" w:cs="Arial"/>
          <w:color w:val="000000"/>
          <w:szCs w:val="24"/>
        </w:rPr>
        <w:t xml:space="preserve"> (doc. # </w:t>
      </w:r>
      <w:r>
        <w:rPr>
          <w:rFonts w:ascii="Arial" w:hAnsi="Arial" w:cs="Arial"/>
          <w:color w:val="000000"/>
          <w:szCs w:val="24"/>
        </w:rPr>
        <w:t>15-13-0483</w:t>
      </w:r>
      <w:r w:rsidR="000F5B04" w:rsidRPr="000F5B04">
        <w:rPr>
          <w:rFonts w:ascii="Arial" w:hAnsi="Arial" w:cs="Arial"/>
          <w:color w:val="000000"/>
          <w:szCs w:val="24"/>
        </w:rPr>
        <w:t>-01</w:t>
      </w:r>
      <w:r w:rsidR="0081732A" w:rsidRPr="006E4BCD">
        <w:rPr>
          <w:rFonts w:ascii="Arial" w:hAnsi="Arial" w:cs="Arial"/>
          <w:color w:val="000000"/>
          <w:szCs w:val="24"/>
        </w:rPr>
        <w:t>)</w:t>
      </w:r>
      <w:r w:rsidR="00CE5E98">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 xml:space="preserve">Seconded </w:t>
      </w:r>
      <w:r w:rsidR="00086169">
        <w:rPr>
          <w:rFonts w:ascii="Arial" w:hAnsi="Arial" w:cs="Arial"/>
        </w:rPr>
        <w:t>–</w:t>
      </w:r>
      <w:r w:rsidRPr="006E4BCD">
        <w:rPr>
          <w:rFonts w:ascii="Arial" w:hAnsi="Arial" w:cs="Arial"/>
        </w:rPr>
        <w:t xml:space="preserve"> </w:t>
      </w:r>
      <w:proofErr w:type="spellStart"/>
      <w:r w:rsidR="00EF3422" w:rsidRPr="00EF3422">
        <w:rPr>
          <w:rFonts w:ascii="Arial" w:hAnsi="Arial" w:cs="Arial"/>
        </w:rPr>
        <w:t>Kyoshi</w:t>
      </w:r>
      <w:proofErr w:type="spellEnd"/>
      <w:r w:rsidR="00EF3422" w:rsidRPr="00EF3422">
        <w:rPr>
          <w:rFonts w:ascii="Arial" w:hAnsi="Arial" w:cs="Arial"/>
        </w:rPr>
        <w:t xml:space="preserve"> Fukui</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objections</w:t>
      </w:r>
    </w:p>
    <w:p w:rsidR="002E41BE" w:rsidRPr="006E4BCD" w:rsidRDefault="002E41BE" w:rsidP="002E41BE">
      <w:pPr>
        <w:rPr>
          <w:rFonts w:ascii="Arial" w:hAnsi="Arial" w:cs="Arial"/>
          <w:color w:val="000000"/>
          <w:szCs w:val="24"/>
        </w:rPr>
      </w:pPr>
    </w:p>
    <w:p w:rsidR="00AA1AB3" w:rsidRPr="006E4BCD" w:rsidRDefault="00AA1AB3" w:rsidP="00AA1AB3">
      <w:pPr>
        <w:rPr>
          <w:rFonts w:ascii="Arial" w:hAnsi="Arial" w:cs="Arial"/>
          <w:color w:val="000000"/>
          <w:szCs w:val="24"/>
        </w:rPr>
      </w:pPr>
      <w:r w:rsidRPr="006E4BCD">
        <w:rPr>
          <w:rFonts w:ascii="Arial" w:hAnsi="Arial" w:cs="Arial"/>
          <w:color w:val="000000"/>
          <w:szCs w:val="24"/>
        </w:rPr>
        <w:t>Call made for patents/patent claims</w:t>
      </w:r>
      <w:r w:rsidR="00127D14">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response</w:t>
      </w:r>
    </w:p>
    <w:p w:rsidR="002E41BE" w:rsidRPr="006E4BCD" w:rsidRDefault="002E41BE" w:rsidP="002E41BE">
      <w:pPr>
        <w:rPr>
          <w:rFonts w:ascii="Arial" w:hAnsi="Arial" w:cs="Arial"/>
          <w:color w:val="000000"/>
          <w:szCs w:val="24"/>
        </w:rPr>
      </w:pPr>
      <w:r w:rsidRPr="006E4BCD">
        <w:rPr>
          <w:rFonts w:ascii="Arial" w:hAnsi="Arial" w:cs="Arial"/>
          <w:color w:val="000000"/>
          <w:szCs w:val="24"/>
        </w:rPr>
        <w:t> </w:t>
      </w:r>
    </w:p>
    <w:p w:rsidR="002E41BE" w:rsidRPr="006E4BCD" w:rsidRDefault="00EF3422" w:rsidP="002E41BE">
      <w:pPr>
        <w:rPr>
          <w:rFonts w:ascii="Arial" w:hAnsi="Arial" w:cs="Arial"/>
          <w:color w:val="000000"/>
          <w:szCs w:val="24"/>
        </w:rPr>
      </w:pPr>
      <w:proofErr w:type="spellStart"/>
      <w:r w:rsidRPr="00EF3422">
        <w:rPr>
          <w:rFonts w:ascii="Arial" w:hAnsi="Arial" w:cs="Arial"/>
          <w:color w:val="000000"/>
          <w:szCs w:val="24"/>
        </w:rPr>
        <w:t>Kyoshi</w:t>
      </w:r>
      <w:proofErr w:type="spellEnd"/>
      <w:r w:rsidRPr="00EF3422">
        <w:rPr>
          <w:rFonts w:ascii="Arial" w:hAnsi="Arial" w:cs="Arial"/>
          <w:color w:val="000000"/>
          <w:szCs w:val="24"/>
        </w:rPr>
        <w:t xml:space="preserve"> Fukui </w:t>
      </w:r>
      <w:r w:rsidR="002E41BE" w:rsidRPr="006E4BCD">
        <w:rPr>
          <w:rFonts w:ascii="Arial" w:hAnsi="Arial" w:cs="Arial"/>
          <w:color w:val="000000"/>
          <w:szCs w:val="24"/>
        </w:rPr>
        <w:t xml:space="preserve">moved to accept </w:t>
      </w:r>
      <w:r w:rsidR="000F5B04">
        <w:rPr>
          <w:rFonts w:ascii="Arial" w:hAnsi="Arial" w:cs="Arial"/>
          <w:color w:val="000000"/>
          <w:szCs w:val="24"/>
        </w:rPr>
        <w:t>May</w:t>
      </w:r>
      <w:r w:rsidR="00086169">
        <w:rPr>
          <w:rFonts w:ascii="Arial" w:hAnsi="Arial" w:cs="Arial"/>
          <w:color w:val="000000"/>
          <w:szCs w:val="24"/>
        </w:rPr>
        <w:t xml:space="preserve"> SG-L</w:t>
      </w:r>
      <w:r w:rsidR="00AA1AB3" w:rsidRPr="006E4BCD">
        <w:rPr>
          <w:rFonts w:ascii="Arial" w:hAnsi="Arial" w:cs="Arial"/>
          <w:color w:val="000000"/>
          <w:szCs w:val="24"/>
        </w:rPr>
        <w:t>2R</w:t>
      </w:r>
      <w:r w:rsidR="002E41BE" w:rsidRPr="006E4BCD">
        <w:rPr>
          <w:rFonts w:ascii="Arial" w:hAnsi="Arial" w:cs="Arial"/>
          <w:color w:val="000000"/>
          <w:szCs w:val="24"/>
        </w:rPr>
        <w:t xml:space="preserve"> Meeting minutes</w:t>
      </w:r>
      <w:r w:rsidR="00DA32EA">
        <w:rPr>
          <w:rFonts w:ascii="Arial" w:hAnsi="Arial" w:cs="Arial"/>
          <w:color w:val="000000"/>
          <w:szCs w:val="24"/>
        </w:rPr>
        <w:t xml:space="preserve"> (doc. # </w:t>
      </w:r>
      <w:r>
        <w:rPr>
          <w:rFonts w:ascii="Arial" w:hAnsi="Arial" w:cs="Arial"/>
          <w:color w:val="000000"/>
          <w:szCs w:val="24"/>
        </w:rPr>
        <w:t>15-13-0464</w:t>
      </w:r>
      <w:r w:rsidR="000F5B04" w:rsidRPr="000F5B04">
        <w:rPr>
          <w:rFonts w:ascii="Arial" w:hAnsi="Arial" w:cs="Arial"/>
          <w:color w:val="000000"/>
          <w:szCs w:val="24"/>
        </w:rPr>
        <w:t>-00</w:t>
      </w:r>
      <w:r w:rsidR="006E4BCD" w:rsidRPr="006E4BCD">
        <w:rPr>
          <w:rFonts w:ascii="Arial" w:hAnsi="Arial" w:cs="Arial"/>
          <w:color w:val="000000"/>
          <w:szCs w:val="24"/>
        </w:rPr>
        <w:t>)</w:t>
      </w:r>
      <w:r w:rsidR="00127D14">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 xml:space="preserve">Second </w:t>
      </w:r>
      <w:r w:rsidR="00086169">
        <w:rPr>
          <w:rFonts w:ascii="Arial" w:hAnsi="Arial" w:cs="Arial"/>
        </w:rPr>
        <w:t>–</w:t>
      </w:r>
      <w:r w:rsidRPr="006E4BCD">
        <w:rPr>
          <w:rFonts w:ascii="Arial" w:hAnsi="Arial" w:cs="Arial"/>
        </w:rPr>
        <w:t xml:space="preserve"> </w:t>
      </w:r>
      <w:proofErr w:type="spellStart"/>
      <w:r w:rsidR="00EF3422" w:rsidRPr="00EF3422">
        <w:rPr>
          <w:rFonts w:ascii="Arial" w:hAnsi="Arial" w:cs="Arial"/>
        </w:rPr>
        <w:t>Sangsung</w:t>
      </w:r>
      <w:proofErr w:type="spellEnd"/>
      <w:r w:rsidR="00EF3422" w:rsidRPr="00EF3422">
        <w:rPr>
          <w:rFonts w:ascii="Arial" w:hAnsi="Arial" w:cs="Arial"/>
        </w:rPr>
        <w:t xml:space="preserve"> Choi</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objections</w:t>
      </w:r>
    </w:p>
    <w:p w:rsidR="002E41BE" w:rsidRPr="006E4BCD" w:rsidRDefault="002E41BE" w:rsidP="002E41BE">
      <w:pPr>
        <w:rPr>
          <w:rFonts w:ascii="Arial" w:hAnsi="Arial" w:cs="Arial"/>
          <w:color w:val="000000"/>
          <w:szCs w:val="24"/>
        </w:rPr>
      </w:pPr>
    </w:p>
    <w:p w:rsidR="00EF3422" w:rsidRPr="00EF3422" w:rsidRDefault="00EF3422" w:rsidP="00EF3422">
      <w:pPr>
        <w:rPr>
          <w:rFonts w:ascii="Arial" w:hAnsi="Arial" w:cs="Arial"/>
          <w:color w:val="000000"/>
          <w:szCs w:val="24"/>
        </w:rPr>
      </w:pPr>
      <w:r w:rsidRPr="00EF3422">
        <w:rPr>
          <w:rFonts w:ascii="Arial" w:hAnsi="Arial" w:cs="Arial"/>
          <w:color w:val="000000"/>
          <w:szCs w:val="24"/>
        </w:rPr>
        <w:t>The chair polled the working group on their understanding for the standards process. There were no questions. Phil Beecher asked the chair if there was going to be a timeline produced. The chair pointed to the agenda and the objective of working on the Timeline in the second session. There will be a coordinated effort with 802.1. The chair presented a general overview of the process.</w:t>
      </w:r>
    </w:p>
    <w:p w:rsidR="00EF3422" w:rsidRPr="00EF3422" w:rsidRDefault="00EF3422" w:rsidP="00EF3422">
      <w:pPr>
        <w:rPr>
          <w:rFonts w:ascii="Arial" w:hAnsi="Arial" w:cs="Arial"/>
          <w:color w:val="000000"/>
          <w:szCs w:val="24"/>
        </w:rPr>
      </w:pPr>
    </w:p>
    <w:p w:rsidR="00EF3422" w:rsidRPr="00EF3422" w:rsidRDefault="00EF3422" w:rsidP="00EF3422">
      <w:pPr>
        <w:rPr>
          <w:rFonts w:ascii="Arial" w:hAnsi="Arial" w:cs="Arial"/>
          <w:color w:val="000000"/>
          <w:szCs w:val="24"/>
        </w:rPr>
      </w:pPr>
      <w:r w:rsidRPr="00EF3422">
        <w:rPr>
          <w:rFonts w:ascii="Arial" w:hAnsi="Arial" w:cs="Arial"/>
          <w:color w:val="000000"/>
          <w:szCs w:val="24"/>
        </w:rPr>
        <w:t xml:space="preserve">The chair reviewed the PAR. </w:t>
      </w:r>
      <w:proofErr w:type="gramStart"/>
      <w:r w:rsidRPr="00EF3422">
        <w:rPr>
          <w:rFonts w:ascii="Arial" w:hAnsi="Arial" w:cs="Arial"/>
          <w:color w:val="000000"/>
          <w:szCs w:val="24"/>
        </w:rPr>
        <w:t>Document 231r4.</w:t>
      </w:r>
      <w:proofErr w:type="gramEnd"/>
      <w:r w:rsidRPr="00EF3422">
        <w:rPr>
          <w:rFonts w:ascii="Arial" w:hAnsi="Arial" w:cs="Arial"/>
          <w:color w:val="000000"/>
          <w:szCs w:val="24"/>
        </w:rPr>
        <w:t xml:space="preserve"> This is the document approved by the EC. The chair reviewed the IEEE 5 Criteria (5C) document.</w:t>
      </w:r>
    </w:p>
    <w:p w:rsidR="00EF3422" w:rsidRPr="00EF3422" w:rsidRDefault="00EF3422" w:rsidP="00EF3422">
      <w:pPr>
        <w:rPr>
          <w:rFonts w:ascii="Arial" w:hAnsi="Arial" w:cs="Arial"/>
          <w:color w:val="000000"/>
          <w:szCs w:val="24"/>
        </w:rPr>
      </w:pPr>
    </w:p>
    <w:p w:rsidR="00EF3422" w:rsidRPr="00EF3422" w:rsidRDefault="00EF3422" w:rsidP="00EF3422">
      <w:pPr>
        <w:rPr>
          <w:rFonts w:ascii="Arial" w:hAnsi="Arial" w:cs="Arial"/>
          <w:color w:val="000000"/>
          <w:szCs w:val="24"/>
        </w:rPr>
      </w:pPr>
      <w:r w:rsidRPr="00EF3422">
        <w:rPr>
          <w:rFonts w:ascii="Arial" w:hAnsi="Arial" w:cs="Arial"/>
          <w:color w:val="000000"/>
          <w:szCs w:val="24"/>
        </w:rPr>
        <w:t>The chair reviewed the problem statement and recapped the PAR approval. They also met with 802.1. The chair reviewed the discussions that took place in the 802.1 meeting.</w:t>
      </w:r>
      <w:bookmarkStart w:id="0" w:name="_GoBack"/>
      <w:bookmarkEnd w:id="0"/>
    </w:p>
    <w:p w:rsidR="00EF3422" w:rsidRPr="00EF3422" w:rsidRDefault="00EF3422" w:rsidP="00EF3422">
      <w:pPr>
        <w:rPr>
          <w:rFonts w:ascii="Arial" w:hAnsi="Arial" w:cs="Arial"/>
          <w:color w:val="000000"/>
          <w:szCs w:val="24"/>
        </w:rPr>
      </w:pPr>
    </w:p>
    <w:p w:rsidR="00EF3422" w:rsidRPr="00EF3422" w:rsidRDefault="00EF3422" w:rsidP="00EF3422">
      <w:pPr>
        <w:rPr>
          <w:rFonts w:ascii="Arial" w:hAnsi="Arial" w:cs="Arial"/>
          <w:color w:val="000000"/>
          <w:szCs w:val="24"/>
        </w:rPr>
      </w:pPr>
      <w:r w:rsidRPr="00A657FA">
        <w:rPr>
          <w:rFonts w:ascii="Arial" w:hAnsi="Arial" w:cs="Arial"/>
          <w:color w:val="000000"/>
          <w:szCs w:val="24"/>
        </w:rPr>
        <w:t xml:space="preserve">There was a short discussion on the relative merits of standards versus recommended practice. </w:t>
      </w:r>
      <w:r w:rsidR="00A657FA" w:rsidRPr="00A657FA">
        <w:rPr>
          <w:rFonts w:ascii="Arial" w:hAnsi="Arial" w:cs="Arial"/>
          <w:color w:val="000000"/>
          <w:szCs w:val="24"/>
        </w:rPr>
        <w:t>It was</w:t>
      </w:r>
      <w:r w:rsidRPr="00A657FA">
        <w:rPr>
          <w:rFonts w:ascii="Arial" w:hAnsi="Arial" w:cs="Arial"/>
          <w:color w:val="000000"/>
          <w:szCs w:val="24"/>
        </w:rPr>
        <w:t xml:space="preserve"> pointed out that the IEEE is not a compliance organization. The chair gave a quick review of the 802.1 issues again for those who were not at the early session.</w:t>
      </w:r>
    </w:p>
    <w:p w:rsidR="00EF3422" w:rsidRPr="00EF3422" w:rsidRDefault="00EF3422" w:rsidP="00EF3422">
      <w:pPr>
        <w:rPr>
          <w:rFonts w:ascii="Arial" w:hAnsi="Arial" w:cs="Arial"/>
          <w:color w:val="000000"/>
          <w:szCs w:val="24"/>
        </w:rPr>
      </w:pPr>
    </w:p>
    <w:p w:rsidR="000F5B04" w:rsidRDefault="00EF3422" w:rsidP="00EF3422">
      <w:pPr>
        <w:rPr>
          <w:rFonts w:ascii="Arial" w:hAnsi="Arial" w:cs="Arial"/>
          <w:color w:val="000000"/>
          <w:szCs w:val="24"/>
        </w:rPr>
      </w:pPr>
      <w:r w:rsidRPr="00EF3422">
        <w:rPr>
          <w:rFonts w:ascii="Arial" w:hAnsi="Arial" w:cs="Arial"/>
          <w:color w:val="000000"/>
          <w:szCs w:val="24"/>
        </w:rPr>
        <w:t>The chair did a general overview of next steps.</w:t>
      </w:r>
    </w:p>
    <w:p w:rsidR="00EF3422" w:rsidRPr="00650E61" w:rsidRDefault="00EF3422" w:rsidP="000F5B04">
      <w:pPr>
        <w:rPr>
          <w:rFonts w:ascii="Arial" w:hAnsi="Arial" w:cs="Arial"/>
          <w:color w:val="000000"/>
          <w:szCs w:val="24"/>
        </w:rPr>
      </w:pPr>
    </w:p>
    <w:p w:rsidR="002E41BE" w:rsidRDefault="00650E61" w:rsidP="00650E61">
      <w:pPr>
        <w:rPr>
          <w:rFonts w:ascii="Arial" w:hAnsi="Arial" w:cs="Arial"/>
          <w:color w:val="000000"/>
          <w:szCs w:val="24"/>
        </w:rPr>
      </w:pPr>
      <w:r w:rsidRPr="00650E61">
        <w:rPr>
          <w:rFonts w:ascii="Arial" w:hAnsi="Arial" w:cs="Arial"/>
          <w:color w:val="000000"/>
          <w:szCs w:val="24"/>
        </w:rPr>
        <w:t xml:space="preserve">The </w:t>
      </w:r>
      <w:r w:rsidR="003A1049">
        <w:rPr>
          <w:rFonts w:ascii="Arial" w:hAnsi="Arial" w:cs="Arial"/>
          <w:color w:val="000000"/>
          <w:szCs w:val="24"/>
        </w:rPr>
        <w:t>chair recesses</w:t>
      </w:r>
      <w:r w:rsidR="004F1E07">
        <w:rPr>
          <w:rFonts w:ascii="Arial" w:hAnsi="Arial" w:cs="Arial"/>
          <w:color w:val="000000"/>
          <w:szCs w:val="24"/>
        </w:rPr>
        <w:t xml:space="preserve"> </w:t>
      </w:r>
      <w:r w:rsidR="005012E7">
        <w:rPr>
          <w:rFonts w:ascii="Arial" w:hAnsi="Arial" w:cs="Arial"/>
          <w:color w:val="000000"/>
          <w:szCs w:val="24"/>
        </w:rPr>
        <w:t>the meeting</w:t>
      </w:r>
      <w:r w:rsidR="00F878BC">
        <w:rPr>
          <w:rFonts w:ascii="Arial" w:hAnsi="Arial" w:cs="Arial"/>
          <w:color w:val="000000"/>
          <w:szCs w:val="24"/>
        </w:rPr>
        <w:t>, at 9:45 AM,</w:t>
      </w:r>
      <w:r w:rsidR="005012E7">
        <w:rPr>
          <w:rFonts w:ascii="Arial" w:hAnsi="Arial" w:cs="Arial"/>
          <w:color w:val="000000"/>
          <w:szCs w:val="24"/>
        </w:rPr>
        <w:t xml:space="preserve"> </w:t>
      </w:r>
      <w:r w:rsidR="00476482">
        <w:rPr>
          <w:rFonts w:ascii="Arial" w:hAnsi="Arial" w:cs="Arial"/>
          <w:color w:val="000000"/>
          <w:szCs w:val="24"/>
        </w:rPr>
        <w:t xml:space="preserve">until </w:t>
      </w:r>
      <w:r w:rsidR="00EF3422">
        <w:rPr>
          <w:rFonts w:ascii="Arial" w:hAnsi="Arial" w:cs="Arial"/>
          <w:color w:val="000000"/>
          <w:szCs w:val="24"/>
        </w:rPr>
        <w:t>Tuesday</w:t>
      </w:r>
      <w:r w:rsidR="00476482">
        <w:rPr>
          <w:rFonts w:ascii="Arial" w:hAnsi="Arial" w:cs="Arial"/>
          <w:color w:val="000000"/>
          <w:szCs w:val="24"/>
        </w:rPr>
        <w:t xml:space="preserve"> A</w:t>
      </w:r>
      <w:r w:rsidR="00EF3422">
        <w:rPr>
          <w:rFonts w:ascii="Arial" w:hAnsi="Arial" w:cs="Arial"/>
          <w:color w:val="000000"/>
          <w:szCs w:val="24"/>
        </w:rPr>
        <w:t>M2</w:t>
      </w:r>
      <w:r w:rsidRPr="00650E61">
        <w:rPr>
          <w:rFonts w:ascii="Arial" w:hAnsi="Arial" w:cs="Arial"/>
          <w:color w:val="000000"/>
          <w:szCs w:val="24"/>
        </w:rPr>
        <w:t>.</w:t>
      </w:r>
    </w:p>
    <w:p w:rsidR="00EB2332" w:rsidRPr="006E4BCD" w:rsidRDefault="000D4046" w:rsidP="00EB2332">
      <w:pPr>
        <w:rPr>
          <w:rFonts w:ascii="Arial" w:hAnsi="Arial" w:cs="Arial"/>
          <w:b/>
          <w:sz w:val="28"/>
        </w:rPr>
      </w:pPr>
      <w:r>
        <w:rPr>
          <w:rFonts w:ascii="Arial" w:hAnsi="Arial" w:cs="Arial"/>
          <w:b/>
          <w:sz w:val="28"/>
        </w:rPr>
        <w:lastRenderedPageBreak/>
        <w:t xml:space="preserve">Tuesday </w:t>
      </w:r>
      <w:r w:rsidR="003C5CB3">
        <w:rPr>
          <w:rFonts w:ascii="Arial" w:hAnsi="Arial" w:cs="Arial"/>
          <w:b/>
          <w:sz w:val="28"/>
        </w:rPr>
        <w:t>AM2</w:t>
      </w:r>
      <w:r>
        <w:rPr>
          <w:rFonts w:ascii="Arial" w:hAnsi="Arial" w:cs="Arial"/>
          <w:b/>
          <w:sz w:val="28"/>
        </w:rPr>
        <w:t xml:space="preserve"> (9</w:t>
      </w:r>
      <w:r w:rsidR="00815C65">
        <w:rPr>
          <w:rFonts w:ascii="Arial" w:hAnsi="Arial" w:cs="Arial"/>
          <w:b/>
          <w:sz w:val="28"/>
        </w:rPr>
        <w:t>/17</w:t>
      </w:r>
      <w:r w:rsidR="000D66ED" w:rsidRPr="006E4BCD">
        <w:rPr>
          <w:rFonts w:ascii="Arial" w:hAnsi="Arial" w:cs="Arial"/>
          <w:b/>
          <w:sz w:val="28"/>
        </w:rPr>
        <w:t>)</w:t>
      </w:r>
    </w:p>
    <w:p w:rsidR="00AF1D49" w:rsidRPr="006E4BCD" w:rsidRDefault="0033643F" w:rsidP="00AF1D49">
      <w:pPr>
        <w:rPr>
          <w:rFonts w:ascii="Arial" w:hAnsi="Arial" w:cs="Arial"/>
          <w:szCs w:val="24"/>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00856C36">
        <w:rPr>
          <w:rFonts w:ascii="Arial" w:hAnsi="Arial" w:cs="Arial"/>
          <w:szCs w:val="24"/>
        </w:rPr>
        <w:t>to order at 10:30</w:t>
      </w:r>
      <w:r w:rsidR="003C5CB3">
        <w:rPr>
          <w:rFonts w:ascii="Arial" w:hAnsi="Arial" w:cs="Arial"/>
          <w:szCs w:val="24"/>
        </w:rPr>
        <w:t xml:space="preserve"> A</w:t>
      </w:r>
      <w:r w:rsidR="005D165F">
        <w:rPr>
          <w:rFonts w:ascii="Arial" w:hAnsi="Arial" w:cs="Arial"/>
          <w:szCs w:val="24"/>
        </w:rPr>
        <w:t>M</w:t>
      </w:r>
      <w:r w:rsidR="000C1535">
        <w:rPr>
          <w:rFonts w:ascii="Arial" w:hAnsi="Arial" w:cs="Arial"/>
          <w:szCs w:val="24"/>
        </w:rPr>
        <w:t>.</w:t>
      </w:r>
    </w:p>
    <w:p w:rsidR="00AF1D49" w:rsidRPr="006E4BCD" w:rsidRDefault="00AF1D49" w:rsidP="00AF1D49">
      <w:pPr>
        <w:pStyle w:val="NormalWeb"/>
        <w:spacing w:before="0" w:beforeAutospacing="0" w:after="0" w:afterAutospacing="0"/>
        <w:rPr>
          <w:rFonts w:ascii="Arial" w:hAnsi="Arial" w:cs="Arial"/>
        </w:rPr>
      </w:pPr>
    </w:p>
    <w:p w:rsidR="00AA1AB3" w:rsidRPr="006E4BCD" w:rsidRDefault="00AA1AB3" w:rsidP="00AA1AB3">
      <w:pPr>
        <w:rPr>
          <w:rFonts w:ascii="Arial" w:hAnsi="Arial" w:cs="Arial"/>
          <w:color w:val="000000"/>
          <w:szCs w:val="24"/>
        </w:rPr>
      </w:pPr>
      <w:r w:rsidRPr="006E4BCD">
        <w:rPr>
          <w:rFonts w:ascii="Arial" w:hAnsi="Arial" w:cs="Arial"/>
          <w:color w:val="000000"/>
          <w:szCs w:val="24"/>
        </w:rPr>
        <w:t>Call made for patents/patent claims</w:t>
      </w:r>
      <w:r w:rsidR="00804E24">
        <w:rPr>
          <w:rFonts w:ascii="Arial" w:hAnsi="Arial" w:cs="Arial"/>
          <w:color w:val="000000"/>
          <w:szCs w:val="24"/>
        </w:rPr>
        <w:t>.</w:t>
      </w:r>
    </w:p>
    <w:p w:rsidR="00AA1AB3" w:rsidRPr="006E4BCD" w:rsidRDefault="00AA1AB3" w:rsidP="00AA1AB3">
      <w:pPr>
        <w:pStyle w:val="NormalWeb"/>
        <w:spacing w:before="0" w:beforeAutospacing="0" w:after="0" w:afterAutospacing="0"/>
        <w:ind w:left="540"/>
        <w:rPr>
          <w:rFonts w:ascii="Arial" w:hAnsi="Arial" w:cs="Arial"/>
        </w:rPr>
      </w:pPr>
      <w:r w:rsidRPr="006E4BCD">
        <w:rPr>
          <w:rFonts w:ascii="Arial" w:hAnsi="Arial" w:cs="Arial"/>
        </w:rPr>
        <w:t>No response</w:t>
      </w:r>
    </w:p>
    <w:p w:rsidR="00AF1D49" w:rsidRPr="006E4BCD" w:rsidRDefault="00AF1D49" w:rsidP="00AF1D49">
      <w:pPr>
        <w:rPr>
          <w:rFonts w:ascii="Arial" w:hAnsi="Arial" w:cs="Arial"/>
          <w:szCs w:val="24"/>
        </w:rPr>
      </w:pPr>
    </w:p>
    <w:p w:rsidR="00EF4482" w:rsidRPr="00EF4482" w:rsidRDefault="00EF4482" w:rsidP="00EF4482">
      <w:pPr>
        <w:rPr>
          <w:rFonts w:ascii="Arial" w:hAnsi="Arial" w:cs="Arial"/>
          <w:color w:val="000000"/>
          <w:szCs w:val="24"/>
        </w:rPr>
      </w:pPr>
      <w:r w:rsidRPr="00EF4482">
        <w:rPr>
          <w:rFonts w:ascii="Arial" w:hAnsi="Arial" w:cs="Arial"/>
          <w:color w:val="000000"/>
          <w:szCs w:val="24"/>
        </w:rPr>
        <w:t>The chair reviewed the schedule for the second session based on the agenda.</w:t>
      </w:r>
    </w:p>
    <w:p w:rsidR="00EF4482" w:rsidRPr="00EF4482" w:rsidRDefault="00EF4482" w:rsidP="00EF4482">
      <w:pPr>
        <w:rPr>
          <w:rFonts w:ascii="Arial" w:hAnsi="Arial" w:cs="Arial"/>
          <w:color w:val="000000"/>
          <w:szCs w:val="24"/>
        </w:rPr>
      </w:pPr>
    </w:p>
    <w:p w:rsidR="00EF4482" w:rsidRPr="00EF4482" w:rsidRDefault="00EF4482" w:rsidP="00EF4482">
      <w:pPr>
        <w:rPr>
          <w:rFonts w:ascii="Arial" w:hAnsi="Arial" w:cs="Arial"/>
          <w:color w:val="000000"/>
          <w:szCs w:val="24"/>
        </w:rPr>
      </w:pPr>
      <w:r w:rsidRPr="00EF4482">
        <w:rPr>
          <w:rFonts w:ascii="Arial" w:hAnsi="Arial" w:cs="Arial"/>
          <w:color w:val="000000"/>
          <w:szCs w:val="24"/>
        </w:rPr>
        <w:t>Documents 493r0 and 495r10 were quickly reviewed. There was a general discussion on the merits of the 802.15.10 effort.</w:t>
      </w:r>
    </w:p>
    <w:p w:rsidR="00EF4482" w:rsidRPr="00EF4482" w:rsidRDefault="00EF4482" w:rsidP="00EF4482">
      <w:pPr>
        <w:rPr>
          <w:rFonts w:ascii="Arial" w:hAnsi="Arial" w:cs="Arial"/>
          <w:color w:val="000000"/>
          <w:szCs w:val="24"/>
        </w:rPr>
      </w:pPr>
    </w:p>
    <w:p w:rsidR="00EF4482" w:rsidRPr="00EF4482" w:rsidRDefault="00EF4482" w:rsidP="00EF4482">
      <w:pPr>
        <w:rPr>
          <w:rFonts w:ascii="Arial" w:hAnsi="Arial" w:cs="Arial"/>
          <w:color w:val="000000"/>
          <w:szCs w:val="24"/>
        </w:rPr>
      </w:pPr>
      <w:r w:rsidRPr="00EF4482">
        <w:rPr>
          <w:rFonts w:ascii="Arial" w:hAnsi="Arial" w:cs="Arial"/>
          <w:color w:val="000000"/>
          <w:szCs w:val="24"/>
        </w:rPr>
        <w:t xml:space="preserve">The workgroup started working on a straw man schedule. </w:t>
      </w:r>
    </w:p>
    <w:p w:rsidR="00EF4482" w:rsidRPr="005A4C20" w:rsidRDefault="00EF4482" w:rsidP="00EF4482">
      <w:pPr>
        <w:pStyle w:val="ListParagraph"/>
        <w:numPr>
          <w:ilvl w:val="0"/>
          <w:numId w:val="29"/>
        </w:numPr>
        <w:spacing w:after="0" w:line="240" w:lineRule="auto"/>
        <w:rPr>
          <w:rFonts w:ascii="Arial" w:hAnsi="Arial" w:cs="Arial"/>
          <w:sz w:val="24"/>
        </w:rPr>
      </w:pPr>
      <w:r w:rsidRPr="005A4C20">
        <w:rPr>
          <w:rFonts w:ascii="Arial" w:hAnsi="Arial" w:cs="Arial"/>
          <w:sz w:val="24"/>
        </w:rPr>
        <w:t xml:space="preserve">Discussion on putting together a presentation related to this work to being given to 802.1. The chair indicated that he might have something. There was a more general discussion on possible use case inclusions. </w:t>
      </w:r>
    </w:p>
    <w:p w:rsidR="00EF4482" w:rsidRPr="005A4C20" w:rsidRDefault="00EF4482" w:rsidP="00EF4482">
      <w:pPr>
        <w:pStyle w:val="ListParagraph"/>
        <w:numPr>
          <w:ilvl w:val="0"/>
          <w:numId w:val="29"/>
        </w:numPr>
        <w:spacing w:after="0" w:line="240" w:lineRule="auto"/>
        <w:rPr>
          <w:rFonts w:ascii="Arial" w:hAnsi="Arial" w:cs="Arial"/>
          <w:sz w:val="24"/>
        </w:rPr>
      </w:pPr>
      <w:r w:rsidRPr="005A4C20">
        <w:rPr>
          <w:rFonts w:ascii="Arial" w:hAnsi="Arial" w:cs="Arial"/>
          <w:sz w:val="24"/>
        </w:rPr>
        <w:t>May need to put together a list of the current proprietary techniques for “mesh under”. Perhaps we should put together an illustrative list and why we need to have a standardized approach.</w:t>
      </w:r>
    </w:p>
    <w:p w:rsidR="00EF4482" w:rsidRPr="005A4C20" w:rsidRDefault="00EF4482" w:rsidP="00EF4482">
      <w:pPr>
        <w:pStyle w:val="ListParagraph"/>
        <w:numPr>
          <w:ilvl w:val="0"/>
          <w:numId w:val="29"/>
        </w:numPr>
        <w:spacing w:after="0" w:line="240" w:lineRule="auto"/>
        <w:rPr>
          <w:rFonts w:ascii="Arial" w:hAnsi="Arial" w:cs="Arial"/>
          <w:sz w:val="24"/>
        </w:rPr>
      </w:pPr>
      <w:r w:rsidRPr="005A4C20">
        <w:rPr>
          <w:rFonts w:ascii="Arial" w:hAnsi="Arial" w:cs="Arial"/>
          <w:sz w:val="24"/>
        </w:rPr>
        <w:t>May need a requirements document. Some ideas:</w:t>
      </w:r>
    </w:p>
    <w:p w:rsidR="00EF4482" w:rsidRPr="005A4C20" w:rsidRDefault="00EF4482" w:rsidP="00EF4482">
      <w:pPr>
        <w:pStyle w:val="ListParagraph"/>
        <w:numPr>
          <w:ilvl w:val="1"/>
          <w:numId w:val="29"/>
        </w:numPr>
        <w:spacing w:after="0" w:line="240" w:lineRule="auto"/>
        <w:rPr>
          <w:rFonts w:ascii="Arial" w:hAnsi="Arial" w:cs="Arial"/>
          <w:sz w:val="24"/>
        </w:rPr>
      </w:pPr>
      <w:r w:rsidRPr="005A4C20">
        <w:rPr>
          <w:rFonts w:ascii="Arial" w:hAnsi="Arial" w:cs="Arial"/>
          <w:sz w:val="24"/>
        </w:rPr>
        <w:t>Applications/Use Cases</w:t>
      </w:r>
    </w:p>
    <w:p w:rsidR="00EF4482" w:rsidRPr="005A4C20" w:rsidRDefault="00EF4482" w:rsidP="00EF4482">
      <w:pPr>
        <w:pStyle w:val="ListParagraph"/>
        <w:numPr>
          <w:ilvl w:val="1"/>
          <w:numId w:val="29"/>
        </w:numPr>
        <w:spacing w:after="0" w:line="240" w:lineRule="auto"/>
        <w:rPr>
          <w:rFonts w:ascii="Arial" w:hAnsi="Arial" w:cs="Arial"/>
          <w:sz w:val="24"/>
        </w:rPr>
      </w:pPr>
      <w:r w:rsidRPr="005A4C20">
        <w:rPr>
          <w:rFonts w:ascii="Arial" w:hAnsi="Arial" w:cs="Arial"/>
          <w:sz w:val="24"/>
        </w:rPr>
        <w:t>Requirements</w:t>
      </w:r>
    </w:p>
    <w:p w:rsidR="00EF4482" w:rsidRPr="005A4C20" w:rsidRDefault="00EF4482" w:rsidP="00EF4482">
      <w:pPr>
        <w:pStyle w:val="ListParagraph"/>
        <w:numPr>
          <w:ilvl w:val="1"/>
          <w:numId w:val="29"/>
        </w:numPr>
        <w:spacing w:after="0" w:line="240" w:lineRule="auto"/>
        <w:rPr>
          <w:rFonts w:ascii="Arial" w:hAnsi="Arial" w:cs="Arial"/>
          <w:sz w:val="24"/>
        </w:rPr>
      </w:pPr>
      <w:r w:rsidRPr="005A4C20">
        <w:rPr>
          <w:rFonts w:ascii="Arial" w:hAnsi="Arial" w:cs="Arial"/>
          <w:sz w:val="24"/>
        </w:rPr>
        <w:t>Topologies based on requirements</w:t>
      </w:r>
    </w:p>
    <w:p w:rsidR="00EF4482" w:rsidRPr="005A4C20" w:rsidRDefault="00EF4482" w:rsidP="00EF4482">
      <w:pPr>
        <w:pStyle w:val="ListParagraph"/>
        <w:numPr>
          <w:ilvl w:val="0"/>
          <w:numId w:val="29"/>
        </w:numPr>
        <w:spacing w:after="0" w:line="240" w:lineRule="auto"/>
        <w:rPr>
          <w:rFonts w:ascii="Arial" w:hAnsi="Arial" w:cs="Arial"/>
          <w:sz w:val="24"/>
        </w:rPr>
      </w:pPr>
      <w:r w:rsidRPr="005A4C20">
        <w:rPr>
          <w:rFonts w:ascii="Arial" w:hAnsi="Arial" w:cs="Arial"/>
          <w:sz w:val="24"/>
        </w:rPr>
        <w:t>This would be a good start</w:t>
      </w:r>
      <w:r w:rsidR="007A7288">
        <w:rPr>
          <w:rFonts w:ascii="Arial" w:hAnsi="Arial" w:cs="Arial"/>
          <w:sz w:val="24"/>
        </w:rPr>
        <w:t xml:space="preserve"> for a joint session with 802.1.</w:t>
      </w:r>
    </w:p>
    <w:p w:rsidR="00EF4482" w:rsidRPr="005A4C20" w:rsidRDefault="005A4C20" w:rsidP="00EF4482">
      <w:pPr>
        <w:pStyle w:val="ListParagraph"/>
        <w:numPr>
          <w:ilvl w:val="0"/>
          <w:numId w:val="29"/>
        </w:numPr>
        <w:spacing w:after="0" w:line="240" w:lineRule="auto"/>
        <w:rPr>
          <w:rFonts w:ascii="Arial" w:hAnsi="Arial" w:cs="Arial"/>
          <w:sz w:val="24"/>
        </w:rPr>
      </w:pPr>
      <w:r>
        <w:rPr>
          <w:rFonts w:ascii="Arial" w:hAnsi="Arial" w:cs="Arial"/>
          <w:sz w:val="24"/>
        </w:rPr>
        <w:t>NO more than 2 joint sessions will be held.</w:t>
      </w:r>
    </w:p>
    <w:p w:rsidR="00EF4482" w:rsidRPr="005A4C20" w:rsidRDefault="00EF4482" w:rsidP="00EF4482">
      <w:pPr>
        <w:pStyle w:val="ListParagraph"/>
        <w:numPr>
          <w:ilvl w:val="0"/>
          <w:numId w:val="29"/>
        </w:numPr>
        <w:spacing w:after="0" w:line="240" w:lineRule="auto"/>
        <w:rPr>
          <w:rFonts w:ascii="Arial" w:hAnsi="Arial" w:cs="Arial"/>
          <w:sz w:val="24"/>
        </w:rPr>
      </w:pPr>
      <w:r w:rsidRPr="005A4C20">
        <w:rPr>
          <w:rFonts w:ascii="Arial" w:hAnsi="Arial" w:cs="Arial"/>
          <w:sz w:val="24"/>
        </w:rPr>
        <w:t>Need a skeleton framework</w:t>
      </w:r>
      <w:r w:rsidR="005A4C20">
        <w:rPr>
          <w:rFonts w:ascii="Arial" w:hAnsi="Arial" w:cs="Arial"/>
          <w:sz w:val="24"/>
        </w:rPr>
        <w:t xml:space="preserve"> for Nov sessions</w:t>
      </w:r>
      <w:r w:rsidRPr="005A4C20">
        <w:rPr>
          <w:rFonts w:ascii="Arial" w:hAnsi="Arial" w:cs="Arial"/>
          <w:sz w:val="24"/>
        </w:rPr>
        <w:t>.</w:t>
      </w:r>
    </w:p>
    <w:p w:rsidR="00EF4482" w:rsidRPr="005A4C20" w:rsidRDefault="00EF4482" w:rsidP="00EF4482">
      <w:pPr>
        <w:pStyle w:val="ListParagraph"/>
        <w:numPr>
          <w:ilvl w:val="0"/>
          <w:numId w:val="29"/>
        </w:numPr>
        <w:spacing w:after="0" w:line="240" w:lineRule="auto"/>
        <w:rPr>
          <w:rFonts w:ascii="Arial" w:hAnsi="Arial" w:cs="Arial"/>
          <w:sz w:val="24"/>
        </w:rPr>
      </w:pPr>
      <w:r w:rsidRPr="005A4C20">
        <w:rPr>
          <w:rFonts w:ascii="Arial" w:hAnsi="Arial" w:cs="Arial"/>
          <w:sz w:val="24"/>
        </w:rPr>
        <w:t xml:space="preserve">Need to recruit </w:t>
      </w:r>
      <w:r w:rsidR="005A4C20">
        <w:rPr>
          <w:rFonts w:ascii="Arial" w:hAnsi="Arial" w:cs="Arial"/>
          <w:sz w:val="24"/>
        </w:rPr>
        <w:t xml:space="preserve">other </w:t>
      </w:r>
      <w:r w:rsidRPr="005A4C20">
        <w:rPr>
          <w:rFonts w:ascii="Arial" w:hAnsi="Arial" w:cs="Arial"/>
          <w:sz w:val="24"/>
        </w:rPr>
        <w:t>people that are working in this area.</w:t>
      </w:r>
    </w:p>
    <w:p w:rsidR="00EF4482" w:rsidRDefault="00EF4482" w:rsidP="00EF4482"/>
    <w:p w:rsidR="00EF4482" w:rsidRPr="00EF4482" w:rsidRDefault="00EF4482" w:rsidP="00EF4482">
      <w:pPr>
        <w:rPr>
          <w:rFonts w:ascii="Arial" w:hAnsi="Arial" w:cs="Arial"/>
          <w:color w:val="000000"/>
          <w:szCs w:val="24"/>
        </w:rPr>
      </w:pPr>
      <w:r w:rsidRPr="00EF4482">
        <w:rPr>
          <w:rFonts w:ascii="Arial" w:hAnsi="Arial" w:cs="Arial"/>
          <w:color w:val="000000"/>
          <w:szCs w:val="24"/>
        </w:rPr>
        <w:t>The chair suggested we re</w:t>
      </w:r>
      <w:r>
        <w:rPr>
          <w:rFonts w:ascii="Arial" w:hAnsi="Arial" w:cs="Arial"/>
          <w:color w:val="000000"/>
          <w:szCs w:val="24"/>
        </w:rPr>
        <w:t xml:space="preserve">cess the working group meeting and </w:t>
      </w:r>
      <w:r w:rsidRPr="00EF4482">
        <w:rPr>
          <w:rFonts w:ascii="Arial" w:hAnsi="Arial" w:cs="Arial"/>
          <w:color w:val="000000"/>
          <w:szCs w:val="24"/>
        </w:rPr>
        <w:t xml:space="preserve">an ad hoc group </w:t>
      </w:r>
      <w:r>
        <w:rPr>
          <w:rFonts w:ascii="Arial" w:hAnsi="Arial" w:cs="Arial"/>
          <w:color w:val="000000"/>
          <w:szCs w:val="24"/>
        </w:rPr>
        <w:t xml:space="preserve">work on </w:t>
      </w:r>
      <w:r w:rsidRPr="00EF4482">
        <w:rPr>
          <w:rFonts w:ascii="Arial" w:hAnsi="Arial" w:cs="Arial"/>
          <w:color w:val="000000"/>
          <w:szCs w:val="24"/>
        </w:rPr>
        <w:t>put</w:t>
      </w:r>
      <w:r>
        <w:rPr>
          <w:rFonts w:ascii="Arial" w:hAnsi="Arial" w:cs="Arial"/>
          <w:color w:val="000000"/>
          <w:szCs w:val="24"/>
        </w:rPr>
        <w:t>ting</w:t>
      </w:r>
      <w:r w:rsidRPr="00EF4482">
        <w:rPr>
          <w:rFonts w:ascii="Arial" w:hAnsi="Arial" w:cs="Arial"/>
          <w:color w:val="000000"/>
          <w:szCs w:val="24"/>
        </w:rPr>
        <w:t xml:space="preserve"> together a skeleton for the next </w:t>
      </w:r>
      <w:r>
        <w:rPr>
          <w:rFonts w:ascii="Arial" w:hAnsi="Arial" w:cs="Arial"/>
          <w:color w:val="000000"/>
          <w:szCs w:val="24"/>
        </w:rPr>
        <w:t>session</w:t>
      </w:r>
      <w:r w:rsidRPr="00EF4482">
        <w:rPr>
          <w:rFonts w:ascii="Arial" w:hAnsi="Arial" w:cs="Arial"/>
          <w:color w:val="000000"/>
          <w:szCs w:val="24"/>
        </w:rPr>
        <w:t xml:space="preserve">. </w:t>
      </w:r>
    </w:p>
    <w:p w:rsidR="005012E7" w:rsidRDefault="005012E7" w:rsidP="004A75AF">
      <w:pPr>
        <w:pStyle w:val="NoSpacing"/>
        <w:rPr>
          <w:rFonts w:ascii="Arial" w:hAnsi="Arial" w:cs="Arial"/>
          <w:sz w:val="24"/>
          <w:szCs w:val="24"/>
        </w:rPr>
      </w:pPr>
    </w:p>
    <w:p w:rsidR="004A75AF" w:rsidRPr="006E4BCD" w:rsidRDefault="003A1049" w:rsidP="004A75AF">
      <w:pPr>
        <w:pStyle w:val="NoSpacing"/>
        <w:rPr>
          <w:rFonts w:ascii="Arial" w:hAnsi="Arial" w:cs="Arial"/>
          <w:sz w:val="24"/>
          <w:szCs w:val="24"/>
        </w:rPr>
      </w:pPr>
      <w:r>
        <w:rPr>
          <w:rFonts w:ascii="Arial" w:hAnsi="Arial" w:cs="Arial"/>
          <w:sz w:val="24"/>
          <w:szCs w:val="24"/>
        </w:rPr>
        <w:t>Chair recesses</w:t>
      </w:r>
      <w:r w:rsidR="005012E7">
        <w:rPr>
          <w:rFonts w:ascii="Arial" w:hAnsi="Arial" w:cs="Arial"/>
          <w:sz w:val="24"/>
          <w:szCs w:val="24"/>
        </w:rPr>
        <w:t xml:space="preserve"> the meeting</w:t>
      </w:r>
      <w:r w:rsidR="004730AD">
        <w:rPr>
          <w:rFonts w:ascii="Arial" w:hAnsi="Arial" w:cs="Arial"/>
          <w:sz w:val="24"/>
          <w:szCs w:val="24"/>
        </w:rPr>
        <w:t xml:space="preserve">, at 11:45 AM, </w:t>
      </w:r>
      <w:r w:rsidR="004A75AF" w:rsidRPr="006E4BCD">
        <w:rPr>
          <w:rFonts w:ascii="Arial" w:hAnsi="Arial" w:cs="Arial"/>
          <w:sz w:val="24"/>
          <w:szCs w:val="24"/>
        </w:rPr>
        <w:t xml:space="preserve">until </w:t>
      </w:r>
      <w:r w:rsidR="004F1E07">
        <w:rPr>
          <w:rFonts w:ascii="Arial" w:hAnsi="Arial" w:cs="Arial"/>
          <w:sz w:val="24"/>
          <w:szCs w:val="24"/>
        </w:rPr>
        <w:t>Wedne</w:t>
      </w:r>
      <w:r w:rsidR="00DF75AC">
        <w:rPr>
          <w:rFonts w:ascii="Arial" w:hAnsi="Arial" w:cs="Arial"/>
          <w:sz w:val="24"/>
          <w:szCs w:val="24"/>
        </w:rPr>
        <w:t>sday A</w:t>
      </w:r>
      <w:r w:rsidR="00EF4482">
        <w:rPr>
          <w:rFonts w:ascii="Arial" w:hAnsi="Arial" w:cs="Arial"/>
          <w:sz w:val="24"/>
          <w:szCs w:val="24"/>
        </w:rPr>
        <w:t>M1</w:t>
      </w:r>
      <w:r w:rsidR="00127D14">
        <w:rPr>
          <w:rFonts w:ascii="Arial" w:hAnsi="Arial" w:cs="Arial"/>
          <w:sz w:val="24"/>
          <w:szCs w:val="24"/>
        </w:rPr>
        <w:t>.</w:t>
      </w:r>
    </w:p>
    <w:p w:rsidR="003C5CB3" w:rsidRDefault="003C5CB3" w:rsidP="003A1049">
      <w:pPr>
        <w:rPr>
          <w:rFonts w:ascii="Arial" w:hAnsi="Arial" w:cs="Arial"/>
          <w:b/>
          <w:sz w:val="28"/>
        </w:rPr>
      </w:pPr>
    </w:p>
    <w:p w:rsidR="003C5CB3" w:rsidRDefault="003C5CB3">
      <w:pPr>
        <w:rPr>
          <w:rFonts w:ascii="Arial" w:hAnsi="Arial" w:cs="Arial"/>
          <w:b/>
          <w:sz w:val="28"/>
        </w:rPr>
      </w:pPr>
    </w:p>
    <w:p w:rsidR="000D4046" w:rsidRDefault="000D4046">
      <w:pPr>
        <w:rPr>
          <w:rFonts w:ascii="Arial" w:hAnsi="Arial" w:cs="Arial"/>
          <w:b/>
          <w:sz w:val="28"/>
        </w:rPr>
      </w:pPr>
      <w:r>
        <w:rPr>
          <w:rFonts w:ascii="Arial" w:hAnsi="Arial" w:cs="Arial"/>
          <w:b/>
          <w:sz w:val="28"/>
        </w:rPr>
        <w:br w:type="page"/>
      </w:r>
    </w:p>
    <w:p w:rsidR="003A1049" w:rsidRPr="006E4BCD" w:rsidRDefault="000D4046" w:rsidP="003A1049">
      <w:pPr>
        <w:rPr>
          <w:rFonts w:ascii="Arial" w:hAnsi="Arial" w:cs="Arial"/>
          <w:b/>
          <w:sz w:val="28"/>
        </w:rPr>
      </w:pPr>
      <w:r>
        <w:rPr>
          <w:rFonts w:ascii="Arial" w:hAnsi="Arial" w:cs="Arial"/>
          <w:b/>
          <w:sz w:val="28"/>
        </w:rPr>
        <w:lastRenderedPageBreak/>
        <w:t>Wednesday AM1</w:t>
      </w:r>
      <w:r w:rsidR="003A1049" w:rsidRPr="006E4BCD">
        <w:rPr>
          <w:rFonts w:ascii="Arial" w:hAnsi="Arial" w:cs="Arial"/>
          <w:b/>
          <w:sz w:val="28"/>
        </w:rPr>
        <w:t xml:space="preserve"> (</w:t>
      </w:r>
      <w:r>
        <w:rPr>
          <w:rFonts w:ascii="Arial" w:hAnsi="Arial" w:cs="Arial"/>
          <w:b/>
          <w:sz w:val="28"/>
        </w:rPr>
        <w:t>9/18</w:t>
      </w:r>
      <w:r w:rsidR="003A1049" w:rsidRPr="006E4BCD">
        <w:rPr>
          <w:rFonts w:ascii="Arial" w:hAnsi="Arial" w:cs="Arial"/>
          <w:b/>
          <w:sz w:val="28"/>
        </w:rPr>
        <w:t>)</w:t>
      </w:r>
    </w:p>
    <w:p w:rsidR="000D4046" w:rsidRPr="006E4BCD" w:rsidRDefault="000D4046" w:rsidP="000D4046">
      <w:pPr>
        <w:rPr>
          <w:rFonts w:ascii="Arial" w:hAnsi="Arial" w:cs="Arial"/>
          <w:szCs w:val="24"/>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00852837">
        <w:rPr>
          <w:rFonts w:ascii="Arial" w:hAnsi="Arial" w:cs="Arial"/>
          <w:szCs w:val="24"/>
        </w:rPr>
        <w:t>to order at 8:05</w:t>
      </w:r>
      <w:r>
        <w:rPr>
          <w:rFonts w:ascii="Arial" w:hAnsi="Arial" w:cs="Arial"/>
          <w:szCs w:val="24"/>
        </w:rPr>
        <w:t xml:space="preserve"> AM</w:t>
      </w:r>
      <w:r w:rsidR="000C1535">
        <w:rPr>
          <w:rFonts w:ascii="Arial" w:hAnsi="Arial" w:cs="Arial"/>
          <w:szCs w:val="24"/>
        </w:rPr>
        <w:t>.</w:t>
      </w:r>
    </w:p>
    <w:p w:rsidR="000D4046" w:rsidRPr="006E4BCD" w:rsidRDefault="000D4046" w:rsidP="000D4046">
      <w:pPr>
        <w:pStyle w:val="NormalWeb"/>
        <w:spacing w:before="0" w:beforeAutospacing="0" w:after="0" w:afterAutospacing="0"/>
        <w:rPr>
          <w:rFonts w:ascii="Arial" w:hAnsi="Arial" w:cs="Arial"/>
        </w:rPr>
      </w:pPr>
    </w:p>
    <w:p w:rsidR="000D4046" w:rsidRPr="006E4BCD" w:rsidRDefault="000D4046" w:rsidP="000D4046">
      <w:pPr>
        <w:rPr>
          <w:rFonts w:ascii="Arial" w:hAnsi="Arial" w:cs="Arial"/>
          <w:color w:val="000000"/>
          <w:szCs w:val="24"/>
        </w:rPr>
      </w:pPr>
      <w:r w:rsidRPr="006E4BCD">
        <w:rPr>
          <w:rFonts w:ascii="Arial" w:hAnsi="Arial" w:cs="Arial"/>
          <w:color w:val="000000"/>
          <w:szCs w:val="24"/>
        </w:rPr>
        <w:t>Call made for patents/patent claims</w:t>
      </w:r>
      <w:r>
        <w:rPr>
          <w:rFonts w:ascii="Arial" w:hAnsi="Arial" w:cs="Arial"/>
          <w:color w:val="000000"/>
          <w:szCs w:val="24"/>
        </w:rPr>
        <w:t>.</w:t>
      </w:r>
    </w:p>
    <w:p w:rsidR="000D4046" w:rsidRPr="006E4BCD" w:rsidRDefault="000D4046" w:rsidP="000D4046">
      <w:pPr>
        <w:pStyle w:val="NormalWeb"/>
        <w:spacing w:before="0" w:beforeAutospacing="0" w:after="0" w:afterAutospacing="0"/>
        <w:ind w:left="540"/>
        <w:rPr>
          <w:rFonts w:ascii="Arial" w:hAnsi="Arial" w:cs="Arial"/>
        </w:rPr>
      </w:pPr>
      <w:r w:rsidRPr="006E4BCD">
        <w:rPr>
          <w:rFonts w:ascii="Arial" w:hAnsi="Arial" w:cs="Arial"/>
        </w:rPr>
        <w:t>No response</w:t>
      </w:r>
    </w:p>
    <w:p w:rsidR="000D4046" w:rsidRPr="006E4BCD" w:rsidRDefault="000D4046" w:rsidP="000D4046">
      <w:pPr>
        <w:rPr>
          <w:rFonts w:ascii="Arial" w:hAnsi="Arial" w:cs="Arial"/>
          <w:szCs w:val="24"/>
        </w:rPr>
      </w:pPr>
    </w:p>
    <w:p w:rsidR="00C33523" w:rsidRPr="008703FB" w:rsidRDefault="00C33523" w:rsidP="00C33523">
      <w:pPr>
        <w:pStyle w:val="NormalWeb"/>
        <w:spacing w:before="0" w:beforeAutospacing="0" w:after="0" w:afterAutospacing="0"/>
        <w:rPr>
          <w:rFonts w:ascii="Arial" w:hAnsi="Arial" w:cs="Arial"/>
        </w:rPr>
      </w:pPr>
      <w:r>
        <w:rPr>
          <w:rFonts w:ascii="Arial" w:hAnsi="Arial" w:cs="Arial"/>
        </w:rPr>
        <w:t>Continue</w:t>
      </w:r>
      <w:r w:rsidRPr="008703FB">
        <w:rPr>
          <w:rFonts w:ascii="Arial" w:hAnsi="Arial" w:cs="Arial"/>
        </w:rPr>
        <w:t xml:space="preserve"> editing and development of document 15-13-0562 on Applications/Use Cases/ Providers/Requirements</w:t>
      </w:r>
      <w:r>
        <w:rPr>
          <w:rFonts w:ascii="Arial" w:hAnsi="Arial" w:cs="Arial"/>
        </w:rPr>
        <w:t>.</w:t>
      </w:r>
    </w:p>
    <w:p w:rsidR="00CE421A" w:rsidRDefault="00CE421A" w:rsidP="000D4046">
      <w:pPr>
        <w:pStyle w:val="NoSpacing"/>
        <w:rPr>
          <w:rFonts w:ascii="Arial" w:hAnsi="Arial" w:cs="Arial"/>
          <w:sz w:val="24"/>
          <w:szCs w:val="24"/>
        </w:rPr>
      </w:pPr>
    </w:p>
    <w:p w:rsidR="000D4046" w:rsidRPr="006E4BCD" w:rsidRDefault="000D4046" w:rsidP="000D4046">
      <w:pPr>
        <w:pStyle w:val="NoSpacing"/>
        <w:rPr>
          <w:rFonts w:ascii="Arial" w:hAnsi="Arial" w:cs="Arial"/>
          <w:sz w:val="24"/>
          <w:szCs w:val="24"/>
        </w:rPr>
      </w:pPr>
      <w:r>
        <w:rPr>
          <w:rFonts w:ascii="Arial" w:hAnsi="Arial" w:cs="Arial"/>
          <w:sz w:val="24"/>
          <w:szCs w:val="24"/>
        </w:rPr>
        <w:t>Chair recesses the meeting</w:t>
      </w:r>
      <w:r w:rsidR="00415D4C">
        <w:rPr>
          <w:rFonts w:ascii="Arial" w:hAnsi="Arial" w:cs="Arial"/>
          <w:sz w:val="24"/>
          <w:szCs w:val="24"/>
        </w:rPr>
        <w:t>,</w:t>
      </w:r>
      <w:r>
        <w:rPr>
          <w:rFonts w:ascii="Arial" w:hAnsi="Arial" w:cs="Arial"/>
          <w:sz w:val="24"/>
          <w:szCs w:val="24"/>
        </w:rPr>
        <w:t xml:space="preserve"> </w:t>
      </w:r>
      <w:r w:rsidR="00D543B2">
        <w:rPr>
          <w:rFonts w:ascii="Arial" w:hAnsi="Arial" w:cs="Arial"/>
          <w:sz w:val="24"/>
          <w:szCs w:val="24"/>
        </w:rPr>
        <w:t>at 9</w:t>
      </w:r>
      <w:r w:rsidR="00415D4C">
        <w:rPr>
          <w:rFonts w:ascii="Arial" w:hAnsi="Arial" w:cs="Arial"/>
          <w:sz w:val="24"/>
          <w:szCs w:val="24"/>
        </w:rPr>
        <w:t>:45</w:t>
      </w:r>
      <w:r w:rsidR="00D543B2">
        <w:rPr>
          <w:rFonts w:ascii="Arial" w:hAnsi="Arial" w:cs="Arial"/>
          <w:sz w:val="24"/>
          <w:szCs w:val="24"/>
        </w:rPr>
        <w:t xml:space="preserve"> A</w:t>
      </w:r>
      <w:r w:rsidR="00B82279">
        <w:rPr>
          <w:rFonts w:ascii="Arial" w:hAnsi="Arial" w:cs="Arial"/>
          <w:sz w:val="24"/>
          <w:szCs w:val="24"/>
        </w:rPr>
        <w:t>M</w:t>
      </w:r>
      <w:r w:rsidR="00415D4C">
        <w:rPr>
          <w:rFonts w:ascii="Arial" w:hAnsi="Arial" w:cs="Arial"/>
          <w:sz w:val="24"/>
          <w:szCs w:val="24"/>
        </w:rPr>
        <w:t xml:space="preserve">, </w:t>
      </w:r>
      <w:r w:rsidRPr="006E4BCD">
        <w:rPr>
          <w:rFonts w:ascii="Arial" w:hAnsi="Arial" w:cs="Arial"/>
          <w:sz w:val="24"/>
          <w:szCs w:val="24"/>
        </w:rPr>
        <w:t xml:space="preserve">until </w:t>
      </w:r>
      <w:r w:rsidR="00415D4C">
        <w:rPr>
          <w:rFonts w:ascii="Arial" w:hAnsi="Arial" w:cs="Arial"/>
          <w:sz w:val="24"/>
          <w:szCs w:val="24"/>
        </w:rPr>
        <w:t>Wednesday PM1</w:t>
      </w:r>
      <w:r>
        <w:rPr>
          <w:rFonts w:ascii="Arial" w:hAnsi="Arial" w:cs="Arial"/>
          <w:sz w:val="24"/>
          <w:szCs w:val="24"/>
        </w:rPr>
        <w:t>.</w:t>
      </w:r>
    </w:p>
    <w:p w:rsidR="000D4046" w:rsidRDefault="000D4046" w:rsidP="003A1049">
      <w:pPr>
        <w:rPr>
          <w:rFonts w:asciiTheme="minorHAnsi" w:hAnsiTheme="minorHAnsi" w:cstheme="minorHAnsi"/>
          <w:b/>
          <w:sz w:val="32"/>
          <w:szCs w:val="24"/>
        </w:rPr>
      </w:pPr>
    </w:p>
    <w:p w:rsidR="000D4046" w:rsidRDefault="000D4046" w:rsidP="003A1049">
      <w:pPr>
        <w:rPr>
          <w:rFonts w:asciiTheme="minorHAnsi" w:hAnsiTheme="minorHAnsi" w:cstheme="minorHAnsi"/>
          <w:b/>
          <w:sz w:val="32"/>
          <w:szCs w:val="24"/>
        </w:rPr>
      </w:pPr>
    </w:p>
    <w:p w:rsidR="000128BE" w:rsidRDefault="000128BE">
      <w:pPr>
        <w:rPr>
          <w:rFonts w:ascii="Arial" w:hAnsi="Arial" w:cs="Arial"/>
          <w:b/>
          <w:sz w:val="28"/>
        </w:rPr>
      </w:pPr>
      <w:r>
        <w:rPr>
          <w:rFonts w:ascii="Arial" w:hAnsi="Arial" w:cs="Arial"/>
          <w:b/>
          <w:sz w:val="28"/>
        </w:rPr>
        <w:br w:type="page"/>
      </w:r>
    </w:p>
    <w:p w:rsidR="009B3910" w:rsidRPr="006E4BCD" w:rsidRDefault="000D4046" w:rsidP="009B3910">
      <w:pPr>
        <w:rPr>
          <w:rFonts w:ascii="Arial" w:hAnsi="Arial" w:cs="Arial"/>
          <w:b/>
          <w:sz w:val="28"/>
        </w:rPr>
      </w:pPr>
      <w:r>
        <w:rPr>
          <w:rFonts w:ascii="Arial" w:hAnsi="Arial" w:cs="Arial"/>
          <w:b/>
          <w:sz w:val="28"/>
        </w:rPr>
        <w:lastRenderedPageBreak/>
        <w:t>Wednesday</w:t>
      </w:r>
      <w:r w:rsidR="009B3910">
        <w:rPr>
          <w:rFonts w:ascii="Arial" w:hAnsi="Arial" w:cs="Arial"/>
          <w:b/>
          <w:sz w:val="28"/>
        </w:rPr>
        <w:t xml:space="preserve"> PM1</w:t>
      </w:r>
      <w:r w:rsidR="009B3910" w:rsidRPr="006E4BCD">
        <w:rPr>
          <w:rFonts w:ascii="Arial" w:hAnsi="Arial" w:cs="Arial"/>
          <w:b/>
          <w:sz w:val="28"/>
        </w:rPr>
        <w:t xml:space="preserve"> (</w:t>
      </w:r>
      <w:r>
        <w:rPr>
          <w:rFonts w:ascii="Arial" w:hAnsi="Arial" w:cs="Arial"/>
          <w:b/>
          <w:sz w:val="28"/>
        </w:rPr>
        <w:t>9</w:t>
      </w:r>
      <w:r w:rsidR="00815C65">
        <w:rPr>
          <w:rFonts w:ascii="Arial" w:hAnsi="Arial" w:cs="Arial"/>
          <w:b/>
          <w:sz w:val="28"/>
        </w:rPr>
        <w:t>/18</w:t>
      </w:r>
      <w:r w:rsidR="009B3910" w:rsidRPr="006E4BCD">
        <w:rPr>
          <w:rFonts w:ascii="Arial" w:hAnsi="Arial" w:cs="Arial"/>
          <w:b/>
          <w:sz w:val="28"/>
        </w:rPr>
        <w:t>)</w:t>
      </w:r>
    </w:p>
    <w:p w:rsidR="000D4046" w:rsidRPr="006E4BCD" w:rsidRDefault="000D4046" w:rsidP="000D4046">
      <w:pPr>
        <w:rPr>
          <w:rFonts w:ascii="Arial" w:hAnsi="Arial" w:cs="Arial"/>
          <w:szCs w:val="24"/>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007672A8">
        <w:rPr>
          <w:rFonts w:ascii="Arial" w:hAnsi="Arial" w:cs="Arial"/>
          <w:szCs w:val="24"/>
        </w:rPr>
        <w:t>to order at 1</w:t>
      </w:r>
      <w:r w:rsidR="000128BE">
        <w:rPr>
          <w:rFonts w:ascii="Arial" w:hAnsi="Arial" w:cs="Arial"/>
          <w:szCs w:val="24"/>
        </w:rPr>
        <w:t>:3</w:t>
      </w:r>
      <w:r w:rsidR="00852837">
        <w:rPr>
          <w:rFonts w:ascii="Arial" w:hAnsi="Arial" w:cs="Arial"/>
          <w:szCs w:val="24"/>
        </w:rPr>
        <w:t>5 P</w:t>
      </w:r>
      <w:r>
        <w:rPr>
          <w:rFonts w:ascii="Arial" w:hAnsi="Arial" w:cs="Arial"/>
          <w:szCs w:val="24"/>
        </w:rPr>
        <w:t>M</w:t>
      </w:r>
      <w:r w:rsidR="000C1535">
        <w:rPr>
          <w:rFonts w:ascii="Arial" w:hAnsi="Arial" w:cs="Arial"/>
          <w:szCs w:val="24"/>
        </w:rPr>
        <w:t>.</w:t>
      </w:r>
    </w:p>
    <w:p w:rsidR="000D4046" w:rsidRPr="006E4BCD" w:rsidRDefault="000D4046" w:rsidP="000D4046">
      <w:pPr>
        <w:pStyle w:val="NormalWeb"/>
        <w:spacing w:before="0" w:beforeAutospacing="0" w:after="0" w:afterAutospacing="0"/>
        <w:rPr>
          <w:rFonts w:ascii="Arial" w:hAnsi="Arial" w:cs="Arial"/>
        </w:rPr>
      </w:pPr>
    </w:p>
    <w:p w:rsidR="000D4046" w:rsidRPr="006E4BCD" w:rsidRDefault="000D4046" w:rsidP="000D4046">
      <w:pPr>
        <w:rPr>
          <w:rFonts w:ascii="Arial" w:hAnsi="Arial" w:cs="Arial"/>
          <w:color w:val="000000"/>
          <w:szCs w:val="24"/>
        </w:rPr>
      </w:pPr>
      <w:r w:rsidRPr="006E4BCD">
        <w:rPr>
          <w:rFonts w:ascii="Arial" w:hAnsi="Arial" w:cs="Arial"/>
          <w:color w:val="000000"/>
          <w:szCs w:val="24"/>
        </w:rPr>
        <w:t>Call made for patents/patent claims</w:t>
      </w:r>
      <w:r>
        <w:rPr>
          <w:rFonts w:ascii="Arial" w:hAnsi="Arial" w:cs="Arial"/>
          <w:color w:val="000000"/>
          <w:szCs w:val="24"/>
        </w:rPr>
        <w:t>.</w:t>
      </w:r>
    </w:p>
    <w:p w:rsidR="000D4046" w:rsidRPr="006E4BCD" w:rsidRDefault="000D4046" w:rsidP="000D4046">
      <w:pPr>
        <w:pStyle w:val="NormalWeb"/>
        <w:spacing w:before="0" w:beforeAutospacing="0" w:after="0" w:afterAutospacing="0"/>
        <w:ind w:left="540"/>
        <w:rPr>
          <w:rFonts w:ascii="Arial" w:hAnsi="Arial" w:cs="Arial"/>
        </w:rPr>
      </w:pPr>
      <w:r w:rsidRPr="006E4BCD">
        <w:rPr>
          <w:rFonts w:ascii="Arial" w:hAnsi="Arial" w:cs="Arial"/>
        </w:rPr>
        <w:t>No response</w:t>
      </w:r>
    </w:p>
    <w:p w:rsidR="000D4046" w:rsidRPr="006E4BCD" w:rsidRDefault="000D4046" w:rsidP="000D4046">
      <w:pPr>
        <w:rPr>
          <w:rFonts w:ascii="Arial" w:hAnsi="Arial" w:cs="Arial"/>
          <w:szCs w:val="24"/>
        </w:rPr>
      </w:pPr>
    </w:p>
    <w:p w:rsidR="000128BE" w:rsidRPr="008703FB" w:rsidRDefault="000128BE" w:rsidP="000128BE">
      <w:pPr>
        <w:pStyle w:val="NormalWeb"/>
        <w:spacing w:before="0" w:beforeAutospacing="0" w:after="0" w:afterAutospacing="0"/>
        <w:rPr>
          <w:rFonts w:ascii="Arial" w:hAnsi="Arial" w:cs="Arial"/>
        </w:rPr>
      </w:pPr>
      <w:r w:rsidRPr="008703FB">
        <w:rPr>
          <w:rFonts w:ascii="Arial" w:hAnsi="Arial" w:cs="Arial"/>
        </w:rPr>
        <w:t>The agenda is changed to add a session for TG10 Thursday PM1</w:t>
      </w:r>
      <w:r w:rsidR="007A7288">
        <w:rPr>
          <w:rFonts w:ascii="Arial" w:hAnsi="Arial" w:cs="Arial"/>
        </w:rPr>
        <w:t>.</w:t>
      </w:r>
    </w:p>
    <w:p w:rsidR="000128BE" w:rsidRPr="008703FB" w:rsidRDefault="000128BE" w:rsidP="000128BE">
      <w:pPr>
        <w:pStyle w:val="NormalWeb"/>
        <w:spacing w:before="0" w:beforeAutospacing="0" w:after="0" w:afterAutospacing="0"/>
        <w:ind w:left="540"/>
        <w:rPr>
          <w:rFonts w:ascii="Arial" w:hAnsi="Arial" w:cs="Arial"/>
        </w:rPr>
      </w:pPr>
      <w:r w:rsidRPr="008703FB">
        <w:rPr>
          <w:rFonts w:ascii="Arial" w:hAnsi="Arial" w:cs="Arial"/>
        </w:rPr>
        <w:t>Moved</w:t>
      </w:r>
      <w:r w:rsidR="000C1535">
        <w:rPr>
          <w:rFonts w:ascii="Arial" w:hAnsi="Arial" w:cs="Arial"/>
        </w:rPr>
        <w:t>:</w:t>
      </w:r>
      <w:r w:rsidRPr="008703FB">
        <w:rPr>
          <w:rFonts w:ascii="Arial" w:hAnsi="Arial" w:cs="Arial"/>
        </w:rPr>
        <w:t xml:space="preserve"> Matt Gilmore </w:t>
      </w:r>
    </w:p>
    <w:p w:rsidR="000128BE" w:rsidRPr="008703FB" w:rsidRDefault="000128BE" w:rsidP="000128BE">
      <w:pPr>
        <w:pStyle w:val="NormalWeb"/>
        <w:spacing w:before="0" w:beforeAutospacing="0" w:after="0" w:afterAutospacing="0"/>
        <w:ind w:left="540"/>
        <w:rPr>
          <w:rFonts w:ascii="Arial" w:hAnsi="Arial" w:cs="Arial"/>
        </w:rPr>
      </w:pPr>
      <w:r w:rsidRPr="008703FB">
        <w:rPr>
          <w:rFonts w:ascii="Arial" w:hAnsi="Arial" w:cs="Arial"/>
        </w:rPr>
        <w:t>Second</w:t>
      </w:r>
      <w:r w:rsidR="000C1535">
        <w:rPr>
          <w:rFonts w:ascii="Arial" w:hAnsi="Arial" w:cs="Arial"/>
        </w:rPr>
        <w:t>:</w:t>
      </w:r>
      <w:r w:rsidRPr="008703FB">
        <w:rPr>
          <w:rFonts w:ascii="Arial" w:hAnsi="Arial" w:cs="Arial"/>
        </w:rPr>
        <w:t xml:space="preserve"> Tim Godfrey</w:t>
      </w:r>
    </w:p>
    <w:p w:rsidR="000128BE" w:rsidRPr="008703FB" w:rsidRDefault="000128BE" w:rsidP="000128BE">
      <w:pPr>
        <w:pStyle w:val="NormalWeb"/>
        <w:spacing w:before="0" w:beforeAutospacing="0" w:after="0" w:afterAutospacing="0"/>
        <w:ind w:left="540"/>
        <w:rPr>
          <w:rFonts w:ascii="Arial" w:hAnsi="Arial" w:cs="Arial"/>
        </w:rPr>
      </w:pPr>
      <w:proofErr w:type="gramStart"/>
      <w:r w:rsidRPr="008703FB">
        <w:rPr>
          <w:rFonts w:ascii="Arial" w:hAnsi="Arial" w:cs="Arial"/>
        </w:rPr>
        <w:t xml:space="preserve">Approved with unanimous </w:t>
      </w:r>
      <w:r w:rsidR="002540A2">
        <w:rPr>
          <w:rFonts w:ascii="Arial" w:hAnsi="Arial" w:cs="Arial"/>
        </w:rPr>
        <w:t>consent</w:t>
      </w:r>
      <w:r w:rsidR="009D551B">
        <w:rPr>
          <w:rFonts w:ascii="Arial" w:hAnsi="Arial" w:cs="Arial"/>
        </w:rPr>
        <w:t>.</w:t>
      </w:r>
      <w:proofErr w:type="gramEnd"/>
    </w:p>
    <w:p w:rsidR="000128BE" w:rsidRDefault="000128BE" w:rsidP="000128BE">
      <w:pPr>
        <w:pStyle w:val="NormalWeb"/>
        <w:spacing w:before="0" w:beforeAutospacing="0" w:after="0" w:afterAutospacing="0"/>
        <w:rPr>
          <w:rFonts w:ascii="Arial" w:hAnsi="Arial" w:cs="Arial"/>
        </w:rPr>
      </w:pPr>
    </w:p>
    <w:p w:rsidR="000128BE" w:rsidRPr="008703FB" w:rsidRDefault="000128BE" w:rsidP="000128BE">
      <w:pPr>
        <w:pStyle w:val="NormalWeb"/>
        <w:spacing w:before="0" w:beforeAutospacing="0" w:after="0" w:afterAutospacing="0"/>
        <w:rPr>
          <w:rFonts w:ascii="Arial" w:hAnsi="Arial" w:cs="Arial"/>
        </w:rPr>
      </w:pPr>
      <w:proofErr w:type="gramStart"/>
      <w:r w:rsidRPr="008703FB">
        <w:rPr>
          <w:rFonts w:ascii="Arial" w:hAnsi="Arial" w:cs="Arial"/>
        </w:rPr>
        <w:t>Review of Document 0562 Applications/Use Cases/ Providers/Requirements</w:t>
      </w:r>
      <w:r w:rsidR="007A7288">
        <w:rPr>
          <w:rFonts w:ascii="Arial" w:hAnsi="Arial" w:cs="Arial"/>
        </w:rPr>
        <w:t>.</w:t>
      </w:r>
      <w:proofErr w:type="gramEnd"/>
    </w:p>
    <w:p w:rsidR="000128BE" w:rsidRPr="000128BE" w:rsidRDefault="000128BE" w:rsidP="000128BE">
      <w:pPr>
        <w:pStyle w:val="ListParagraph"/>
        <w:numPr>
          <w:ilvl w:val="0"/>
          <w:numId w:val="29"/>
        </w:numPr>
        <w:spacing w:after="0" w:line="240" w:lineRule="auto"/>
        <w:rPr>
          <w:rFonts w:ascii="Arial" w:hAnsi="Arial" w:cs="Arial"/>
          <w:sz w:val="24"/>
        </w:rPr>
      </w:pPr>
      <w:r w:rsidRPr="000128BE">
        <w:rPr>
          <w:rFonts w:ascii="Arial" w:hAnsi="Arial" w:cs="Arial"/>
          <w:sz w:val="24"/>
        </w:rPr>
        <w:t>Providers are companies that have developed mesh-under routing.</w:t>
      </w:r>
    </w:p>
    <w:p w:rsidR="000128BE" w:rsidRPr="000128BE" w:rsidRDefault="000128BE" w:rsidP="000128BE">
      <w:pPr>
        <w:pStyle w:val="ListParagraph"/>
        <w:numPr>
          <w:ilvl w:val="0"/>
          <w:numId w:val="29"/>
        </w:numPr>
        <w:spacing w:after="0" w:line="240" w:lineRule="auto"/>
        <w:rPr>
          <w:rFonts w:ascii="Arial" w:hAnsi="Arial" w:cs="Arial"/>
          <w:sz w:val="24"/>
        </w:rPr>
      </w:pPr>
      <w:r w:rsidRPr="000128BE">
        <w:rPr>
          <w:rFonts w:ascii="Arial" w:hAnsi="Arial" w:cs="Arial"/>
          <w:sz w:val="24"/>
        </w:rPr>
        <w:t>A list of requirements was developed in the morning session.</w:t>
      </w:r>
    </w:p>
    <w:p w:rsidR="000128BE" w:rsidRPr="008703FB" w:rsidRDefault="000128BE" w:rsidP="000128BE">
      <w:pPr>
        <w:pStyle w:val="NormalWeb"/>
        <w:spacing w:before="0" w:beforeAutospacing="0" w:after="0" w:afterAutospacing="0"/>
        <w:rPr>
          <w:rFonts w:ascii="Arial" w:hAnsi="Arial" w:cs="Arial"/>
        </w:rPr>
      </w:pPr>
      <w:r w:rsidRPr="008703FB">
        <w:rPr>
          <w:rFonts w:ascii="Arial" w:hAnsi="Arial" w:cs="Arial"/>
        </w:rPr>
        <w:t> </w:t>
      </w:r>
    </w:p>
    <w:p w:rsidR="000128BE" w:rsidRPr="008703FB" w:rsidRDefault="000128BE" w:rsidP="000128BE">
      <w:pPr>
        <w:pStyle w:val="NormalWeb"/>
        <w:spacing w:before="0" w:beforeAutospacing="0" w:after="0" w:afterAutospacing="0"/>
        <w:rPr>
          <w:rFonts w:ascii="Arial" w:hAnsi="Arial" w:cs="Arial"/>
        </w:rPr>
      </w:pPr>
      <w:r w:rsidRPr="008703FB">
        <w:rPr>
          <w:rFonts w:ascii="Arial" w:hAnsi="Arial" w:cs="Arial"/>
        </w:rPr>
        <w:t>Review of use cases for Metering:  15-13-0564-00-0010-Metering Use Cases.doc</w:t>
      </w:r>
      <w:r w:rsidR="007A7288">
        <w:rPr>
          <w:rFonts w:ascii="Arial" w:hAnsi="Arial" w:cs="Arial"/>
        </w:rPr>
        <w:t>.</w:t>
      </w:r>
    </w:p>
    <w:p w:rsidR="000128BE" w:rsidRPr="008703FB" w:rsidRDefault="000128BE" w:rsidP="000128BE">
      <w:pPr>
        <w:pStyle w:val="NormalWeb"/>
        <w:spacing w:before="0" w:beforeAutospacing="0" w:after="0" w:afterAutospacing="0"/>
        <w:rPr>
          <w:rFonts w:ascii="Arial" w:hAnsi="Arial" w:cs="Arial"/>
        </w:rPr>
      </w:pPr>
      <w:r w:rsidRPr="008703FB">
        <w:rPr>
          <w:rFonts w:ascii="Arial" w:hAnsi="Arial" w:cs="Arial"/>
        </w:rPr>
        <w:t> </w:t>
      </w:r>
    </w:p>
    <w:p w:rsidR="000128BE" w:rsidRPr="008703FB" w:rsidRDefault="000128BE" w:rsidP="000128BE">
      <w:pPr>
        <w:pStyle w:val="NormalWeb"/>
        <w:spacing w:before="0" w:beforeAutospacing="0" w:after="0" w:afterAutospacing="0"/>
        <w:rPr>
          <w:rFonts w:ascii="Arial" w:hAnsi="Arial" w:cs="Arial"/>
        </w:rPr>
      </w:pPr>
      <w:r w:rsidRPr="008703FB">
        <w:rPr>
          <w:rFonts w:ascii="Arial" w:hAnsi="Arial" w:cs="Arial"/>
        </w:rPr>
        <w:t>Further editing and development of document 15-13-0562 on Applications/Use Cases/ Providers/Requirements</w:t>
      </w:r>
      <w:r w:rsidR="007A7288">
        <w:rPr>
          <w:rFonts w:ascii="Arial" w:hAnsi="Arial" w:cs="Arial"/>
        </w:rPr>
        <w:t>.</w:t>
      </w:r>
    </w:p>
    <w:p w:rsidR="000128BE" w:rsidRPr="008703FB" w:rsidRDefault="000128BE" w:rsidP="000128BE">
      <w:pPr>
        <w:pStyle w:val="NormalWeb"/>
        <w:spacing w:before="0" w:beforeAutospacing="0" w:after="0" w:afterAutospacing="0"/>
        <w:ind w:left="540"/>
        <w:rPr>
          <w:rFonts w:ascii="Arial" w:hAnsi="Arial" w:cs="Arial"/>
        </w:rPr>
      </w:pPr>
      <w:r w:rsidRPr="008703FB">
        <w:rPr>
          <w:rFonts w:ascii="Arial" w:hAnsi="Arial" w:cs="Arial"/>
        </w:rPr>
        <w:t> </w:t>
      </w:r>
    </w:p>
    <w:p w:rsidR="000128BE" w:rsidRPr="008703FB" w:rsidRDefault="000128BE" w:rsidP="000128BE">
      <w:pPr>
        <w:pStyle w:val="NormalWeb"/>
        <w:spacing w:before="0" w:beforeAutospacing="0" w:after="0" w:afterAutospacing="0"/>
        <w:rPr>
          <w:rFonts w:ascii="Arial" w:hAnsi="Arial" w:cs="Arial"/>
        </w:rPr>
      </w:pPr>
      <w:proofErr w:type="gramStart"/>
      <w:r w:rsidRPr="008703FB">
        <w:rPr>
          <w:rFonts w:ascii="Arial" w:hAnsi="Arial" w:cs="Arial"/>
        </w:rPr>
        <w:t>Preparation activities for the Joint Session with 802.1 at the Nov plenary</w:t>
      </w:r>
      <w:r>
        <w:rPr>
          <w:rFonts w:ascii="Arial" w:hAnsi="Arial" w:cs="Arial"/>
        </w:rPr>
        <w:t>.</w:t>
      </w:r>
      <w:proofErr w:type="gramEnd"/>
      <w:r>
        <w:rPr>
          <w:rFonts w:ascii="Arial" w:hAnsi="Arial" w:cs="Arial"/>
        </w:rPr>
        <w:t xml:space="preserve"> </w:t>
      </w:r>
      <w:r w:rsidR="00612EF1">
        <w:rPr>
          <w:rFonts w:ascii="Arial" w:hAnsi="Arial" w:cs="Arial"/>
        </w:rPr>
        <w:t>The group developed</w:t>
      </w:r>
      <w:r w:rsidRPr="008703FB">
        <w:rPr>
          <w:rFonts w:ascii="Arial" w:hAnsi="Arial" w:cs="Arial"/>
        </w:rPr>
        <w:t xml:space="preserve"> the following questions for discussion</w:t>
      </w:r>
      <w:r w:rsidR="00C82556">
        <w:rPr>
          <w:rFonts w:ascii="Arial" w:hAnsi="Arial" w:cs="Arial"/>
        </w:rPr>
        <w:t xml:space="preserve"> w/ 802.1</w:t>
      </w:r>
      <w:r w:rsidRPr="008703FB">
        <w:rPr>
          <w:rFonts w:ascii="Arial" w:hAnsi="Arial" w:cs="Arial"/>
        </w:rPr>
        <w:t>:</w:t>
      </w:r>
    </w:p>
    <w:p w:rsidR="000128BE" w:rsidRDefault="000128BE" w:rsidP="000128BE">
      <w:pPr>
        <w:pStyle w:val="NormalWeb"/>
        <w:spacing w:before="0" w:beforeAutospacing="0" w:after="0" w:afterAutospacing="0"/>
        <w:ind w:left="540"/>
        <w:rPr>
          <w:rFonts w:ascii="Arial" w:hAnsi="Arial" w:cs="Arial"/>
        </w:rPr>
      </w:pPr>
    </w:p>
    <w:p w:rsidR="000128BE" w:rsidRPr="008703FB" w:rsidRDefault="000128BE" w:rsidP="000128BE">
      <w:pPr>
        <w:pStyle w:val="NormalWeb"/>
        <w:spacing w:before="0" w:beforeAutospacing="0" w:after="0" w:afterAutospacing="0"/>
        <w:ind w:left="540"/>
        <w:rPr>
          <w:rFonts w:ascii="Arial" w:hAnsi="Arial" w:cs="Arial"/>
        </w:rPr>
      </w:pPr>
      <w:r w:rsidRPr="008703FB">
        <w:rPr>
          <w:rFonts w:ascii="Arial" w:hAnsi="Arial" w:cs="Arial"/>
        </w:rPr>
        <w:t xml:space="preserve">How does/would 802.1 </w:t>
      </w:r>
      <w:proofErr w:type="gramStart"/>
      <w:r w:rsidRPr="008703FB">
        <w:rPr>
          <w:rFonts w:ascii="Arial" w:hAnsi="Arial" w:cs="Arial"/>
        </w:rPr>
        <w:t>address</w:t>
      </w:r>
      <w:proofErr w:type="gramEnd"/>
      <w:r w:rsidRPr="008703FB">
        <w:rPr>
          <w:rFonts w:ascii="Arial" w:hAnsi="Arial" w:cs="Arial"/>
        </w:rPr>
        <w:t>:</w:t>
      </w:r>
    </w:p>
    <w:p w:rsidR="000128BE" w:rsidRPr="000128BE" w:rsidRDefault="000128BE" w:rsidP="000128BE">
      <w:pPr>
        <w:pStyle w:val="ListParagraph"/>
        <w:numPr>
          <w:ilvl w:val="0"/>
          <w:numId w:val="29"/>
        </w:numPr>
        <w:spacing w:after="0" w:line="240" w:lineRule="auto"/>
        <w:ind w:left="1080"/>
        <w:rPr>
          <w:rFonts w:ascii="Arial" w:hAnsi="Arial" w:cs="Arial"/>
          <w:sz w:val="24"/>
        </w:rPr>
      </w:pPr>
      <w:r w:rsidRPr="000128BE">
        <w:rPr>
          <w:rFonts w:ascii="Arial" w:hAnsi="Arial" w:cs="Arial"/>
          <w:sz w:val="24"/>
        </w:rPr>
        <w:t>Bridging w/64 bit addresses?</w:t>
      </w:r>
    </w:p>
    <w:p w:rsidR="000128BE" w:rsidRPr="000128BE" w:rsidRDefault="000128BE" w:rsidP="000128BE">
      <w:pPr>
        <w:pStyle w:val="ListParagraph"/>
        <w:numPr>
          <w:ilvl w:val="0"/>
          <w:numId w:val="29"/>
        </w:numPr>
        <w:spacing w:after="0" w:line="240" w:lineRule="auto"/>
        <w:ind w:left="1080"/>
        <w:rPr>
          <w:rFonts w:ascii="Arial" w:hAnsi="Arial" w:cs="Arial"/>
          <w:sz w:val="24"/>
        </w:rPr>
      </w:pPr>
      <w:r w:rsidRPr="000128BE">
        <w:rPr>
          <w:rFonts w:ascii="Arial" w:hAnsi="Arial" w:cs="Arial"/>
          <w:sz w:val="24"/>
        </w:rPr>
        <w:t xml:space="preserve">Assigning 16 bit addresses throughout the PAN/Mesh </w:t>
      </w:r>
      <w:proofErr w:type="spellStart"/>
      <w:r w:rsidRPr="000128BE">
        <w:rPr>
          <w:rFonts w:ascii="Arial" w:hAnsi="Arial" w:cs="Arial"/>
          <w:sz w:val="24"/>
        </w:rPr>
        <w:t>Ntwk</w:t>
      </w:r>
      <w:proofErr w:type="spellEnd"/>
      <w:r w:rsidRPr="000128BE">
        <w:rPr>
          <w:rFonts w:ascii="Arial" w:hAnsi="Arial" w:cs="Arial"/>
          <w:sz w:val="24"/>
        </w:rPr>
        <w:t>.?</w:t>
      </w:r>
    </w:p>
    <w:p w:rsidR="000128BE" w:rsidRPr="000128BE" w:rsidRDefault="000128BE" w:rsidP="000128BE">
      <w:pPr>
        <w:pStyle w:val="ListParagraph"/>
        <w:numPr>
          <w:ilvl w:val="0"/>
          <w:numId w:val="29"/>
        </w:numPr>
        <w:spacing w:after="0" w:line="240" w:lineRule="auto"/>
        <w:ind w:left="1080"/>
        <w:rPr>
          <w:rFonts w:ascii="Arial" w:hAnsi="Arial" w:cs="Arial"/>
          <w:sz w:val="24"/>
        </w:rPr>
      </w:pPr>
      <w:r w:rsidRPr="000128BE">
        <w:rPr>
          <w:rFonts w:ascii="Arial" w:hAnsi="Arial" w:cs="Arial"/>
          <w:sz w:val="24"/>
        </w:rPr>
        <w:t>Sleeping devices?</w:t>
      </w:r>
    </w:p>
    <w:p w:rsidR="000128BE" w:rsidRPr="000128BE" w:rsidRDefault="000128BE" w:rsidP="000128BE">
      <w:pPr>
        <w:pStyle w:val="ListParagraph"/>
        <w:numPr>
          <w:ilvl w:val="0"/>
          <w:numId w:val="29"/>
        </w:numPr>
        <w:spacing w:after="0" w:line="240" w:lineRule="auto"/>
        <w:ind w:left="1080"/>
        <w:rPr>
          <w:rFonts w:ascii="Arial" w:hAnsi="Arial" w:cs="Arial"/>
          <w:sz w:val="24"/>
        </w:rPr>
      </w:pPr>
      <w:r w:rsidRPr="000128BE">
        <w:rPr>
          <w:rFonts w:ascii="Arial" w:hAnsi="Arial" w:cs="Arial"/>
          <w:sz w:val="24"/>
        </w:rPr>
        <w:t>Low energy operation (10yr battery life)?</w:t>
      </w:r>
    </w:p>
    <w:p w:rsidR="000128BE" w:rsidRPr="000128BE" w:rsidRDefault="000128BE" w:rsidP="000128BE">
      <w:pPr>
        <w:pStyle w:val="ListParagraph"/>
        <w:numPr>
          <w:ilvl w:val="0"/>
          <w:numId w:val="29"/>
        </w:numPr>
        <w:spacing w:after="0" w:line="240" w:lineRule="auto"/>
        <w:ind w:left="1080"/>
        <w:rPr>
          <w:rFonts w:ascii="Arial" w:hAnsi="Arial" w:cs="Arial"/>
          <w:sz w:val="24"/>
          <w:szCs w:val="24"/>
        </w:rPr>
      </w:pPr>
      <w:r w:rsidRPr="008703FB">
        <w:rPr>
          <w:rFonts w:ascii="Arial" w:hAnsi="Arial" w:cs="Arial"/>
          <w:sz w:val="24"/>
          <w:szCs w:val="24"/>
        </w:rPr>
        <w:t>The nature of the 802.15.4 low power, low cost, low complexity, limited resources</w:t>
      </w:r>
      <w:r>
        <w:rPr>
          <w:rFonts w:ascii="Arial" w:hAnsi="Arial" w:cs="Arial"/>
          <w:sz w:val="24"/>
          <w:szCs w:val="24"/>
        </w:rPr>
        <w:t xml:space="preserve"> </w:t>
      </w:r>
      <w:r w:rsidRPr="000128BE">
        <w:rPr>
          <w:rFonts w:ascii="Arial" w:hAnsi="Arial" w:cs="Arial"/>
          <w:sz w:val="24"/>
          <w:szCs w:val="24"/>
        </w:rPr>
        <w:t xml:space="preserve">(e.g. &lt; 64 </w:t>
      </w:r>
      <w:proofErr w:type="spellStart"/>
      <w:r w:rsidRPr="000128BE">
        <w:rPr>
          <w:rFonts w:ascii="Arial" w:hAnsi="Arial" w:cs="Arial"/>
          <w:sz w:val="24"/>
          <w:szCs w:val="24"/>
        </w:rPr>
        <w:t>kB</w:t>
      </w:r>
      <w:proofErr w:type="spellEnd"/>
      <w:r w:rsidRPr="000128BE">
        <w:rPr>
          <w:rFonts w:ascii="Arial" w:hAnsi="Arial" w:cs="Arial"/>
          <w:sz w:val="24"/>
          <w:szCs w:val="24"/>
        </w:rPr>
        <w:t xml:space="preserve"> memory) approach?</w:t>
      </w:r>
    </w:p>
    <w:p w:rsidR="000128BE" w:rsidRDefault="000128BE" w:rsidP="000128BE">
      <w:pPr>
        <w:pStyle w:val="NormalWeb"/>
        <w:spacing w:before="0" w:beforeAutospacing="0" w:after="0" w:afterAutospacing="0"/>
        <w:ind w:left="540"/>
        <w:rPr>
          <w:rFonts w:ascii="Arial" w:hAnsi="Arial" w:cs="Arial"/>
        </w:rPr>
      </w:pPr>
    </w:p>
    <w:p w:rsidR="000128BE" w:rsidRPr="008703FB" w:rsidRDefault="000128BE" w:rsidP="000128BE">
      <w:pPr>
        <w:pStyle w:val="NormalWeb"/>
        <w:spacing w:before="0" w:beforeAutospacing="0" w:after="0" w:afterAutospacing="0"/>
        <w:ind w:left="540"/>
        <w:rPr>
          <w:rFonts w:ascii="Arial" w:hAnsi="Arial" w:cs="Arial"/>
        </w:rPr>
      </w:pPr>
      <w:r w:rsidRPr="008703FB">
        <w:rPr>
          <w:rFonts w:ascii="Arial" w:hAnsi="Arial" w:cs="Arial"/>
        </w:rPr>
        <w:t>A presentation and Q&amp;A on the above would be useful for TG10.</w:t>
      </w:r>
    </w:p>
    <w:p w:rsidR="000128BE" w:rsidRDefault="000128BE" w:rsidP="000128BE">
      <w:pPr>
        <w:pStyle w:val="NormalWeb"/>
        <w:spacing w:before="0" w:beforeAutospacing="0" w:after="0" w:afterAutospacing="0"/>
        <w:ind w:left="540"/>
        <w:rPr>
          <w:rFonts w:ascii="Arial" w:hAnsi="Arial" w:cs="Arial"/>
        </w:rPr>
      </w:pPr>
    </w:p>
    <w:p w:rsidR="000128BE" w:rsidRPr="008703FB" w:rsidRDefault="000128BE" w:rsidP="000128BE">
      <w:pPr>
        <w:pStyle w:val="NormalWeb"/>
        <w:spacing w:before="0" w:beforeAutospacing="0" w:after="0" w:afterAutospacing="0"/>
        <w:ind w:left="540"/>
        <w:rPr>
          <w:rFonts w:ascii="Arial" w:hAnsi="Arial" w:cs="Arial"/>
        </w:rPr>
      </w:pPr>
      <w:r w:rsidRPr="008703FB">
        <w:rPr>
          <w:rFonts w:ascii="Arial" w:hAnsi="Arial" w:cs="Arial"/>
        </w:rPr>
        <w:t>Note: the following are not applicable to TG10</w:t>
      </w:r>
      <w:r w:rsidR="007A7288">
        <w:rPr>
          <w:rFonts w:ascii="Arial" w:hAnsi="Arial" w:cs="Arial"/>
        </w:rPr>
        <w:t>.</w:t>
      </w:r>
    </w:p>
    <w:p w:rsidR="000128BE" w:rsidRPr="000128BE" w:rsidRDefault="000128BE" w:rsidP="000128BE">
      <w:pPr>
        <w:pStyle w:val="ListParagraph"/>
        <w:numPr>
          <w:ilvl w:val="0"/>
          <w:numId w:val="29"/>
        </w:numPr>
        <w:spacing w:after="0" w:line="240" w:lineRule="auto"/>
        <w:ind w:left="1080"/>
        <w:rPr>
          <w:rFonts w:ascii="Arial" w:hAnsi="Arial" w:cs="Arial"/>
          <w:sz w:val="24"/>
        </w:rPr>
      </w:pPr>
      <w:r w:rsidRPr="000128BE">
        <w:rPr>
          <w:rFonts w:ascii="Arial" w:hAnsi="Arial" w:cs="Arial"/>
          <w:sz w:val="24"/>
        </w:rPr>
        <w:t>Dealing with different addressing lengths/trying to resolve differences?</w:t>
      </w:r>
    </w:p>
    <w:p w:rsidR="000128BE" w:rsidRPr="000128BE" w:rsidRDefault="000128BE" w:rsidP="000128BE">
      <w:pPr>
        <w:pStyle w:val="ListParagraph"/>
        <w:numPr>
          <w:ilvl w:val="0"/>
          <w:numId w:val="29"/>
        </w:numPr>
        <w:spacing w:after="0" w:line="240" w:lineRule="auto"/>
        <w:ind w:left="1080"/>
        <w:rPr>
          <w:rFonts w:ascii="Arial" w:hAnsi="Arial" w:cs="Arial"/>
          <w:sz w:val="24"/>
        </w:rPr>
      </w:pPr>
      <w:r w:rsidRPr="000128BE">
        <w:rPr>
          <w:rFonts w:ascii="Arial" w:hAnsi="Arial" w:cs="Arial"/>
          <w:sz w:val="24"/>
        </w:rPr>
        <w:t>Dealing with different MACs/trying to resolve differences?</w:t>
      </w:r>
    </w:p>
    <w:p w:rsidR="000128BE" w:rsidRPr="000128BE" w:rsidRDefault="000128BE" w:rsidP="000128BE">
      <w:pPr>
        <w:pStyle w:val="ListParagraph"/>
        <w:numPr>
          <w:ilvl w:val="0"/>
          <w:numId w:val="29"/>
        </w:numPr>
        <w:spacing w:after="0" w:line="240" w:lineRule="auto"/>
        <w:ind w:left="1080"/>
        <w:rPr>
          <w:rFonts w:ascii="Arial" w:hAnsi="Arial" w:cs="Arial"/>
          <w:sz w:val="24"/>
        </w:rPr>
      </w:pPr>
      <w:r w:rsidRPr="000128BE">
        <w:rPr>
          <w:rFonts w:ascii="Arial" w:hAnsi="Arial" w:cs="Arial"/>
          <w:sz w:val="24"/>
        </w:rPr>
        <w:t xml:space="preserve">Dealing with high data rates (e.g.  </w:t>
      </w:r>
      <w:proofErr w:type="gramStart"/>
      <w:r w:rsidRPr="000128BE">
        <w:rPr>
          <w:rFonts w:ascii="Arial" w:hAnsi="Arial" w:cs="Arial"/>
          <w:sz w:val="24"/>
        </w:rPr>
        <w:t>&gt; 1 Mb/s)?</w:t>
      </w:r>
      <w:proofErr w:type="gramEnd"/>
    </w:p>
    <w:p w:rsidR="000D4046" w:rsidRDefault="000D4046" w:rsidP="000D4046">
      <w:pPr>
        <w:pStyle w:val="NoSpacing"/>
        <w:rPr>
          <w:rFonts w:ascii="Arial" w:hAnsi="Arial" w:cs="Arial"/>
          <w:sz w:val="24"/>
          <w:szCs w:val="24"/>
        </w:rPr>
      </w:pPr>
    </w:p>
    <w:p w:rsidR="000D4046" w:rsidRPr="006E4BCD" w:rsidRDefault="000D4046" w:rsidP="000D4046">
      <w:pPr>
        <w:pStyle w:val="NoSpacing"/>
        <w:rPr>
          <w:rFonts w:ascii="Arial" w:hAnsi="Arial" w:cs="Arial"/>
          <w:sz w:val="24"/>
          <w:szCs w:val="24"/>
        </w:rPr>
      </w:pPr>
      <w:r>
        <w:rPr>
          <w:rFonts w:ascii="Arial" w:hAnsi="Arial" w:cs="Arial"/>
          <w:sz w:val="24"/>
          <w:szCs w:val="24"/>
        </w:rPr>
        <w:t>Chair recesses the meeting</w:t>
      </w:r>
      <w:r w:rsidR="00327AEA">
        <w:rPr>
          <w:rFonts w:ascii="Arial" w:hAnsi="Arial" w:cs="Arial"/>
          <w:sz w:val="24"/>
          <w:szCs w:val="24"/>
        </w:rPr>
        <w:t xml:space="preserve">, </w:t>
      </w:r>
      <w:r w:rsidR="000467A3">
        <w:rPr>
          <w:rFonts w:ascii="Arial" w:hAnsi="Arial" w:cs="Arial"/>
          <w:sz w:val="24"/>
          <w:szCs w:val="24"/>
        </w:rPr>
        <w:t>at 3</w:t>
      </w:r>
      <w:r w:rsidR="00327AEA" w:rsidRPr="00327AEA">
        <w:rPr>
          <w:rFonts w:ascii="Arial" w:hAnsi="Arial" w:cs="Arial"/>
          <w:sz w:val="24"/>
          <w:szCs w:val="24"/>
        </w:rPr>
        <w:t>:10</w:t>
      </w:r>
      <w:r w:rsidR="000467A3">
        <w:rPr>
          <w:rFonts w:ascii="Arial" w:hAnsi="Arial" w:cs="Arial"/>
          <w:sz w:val="24"/>
          <w:szCs w:val="24"/>
        </w:rPr>
        <w:t xml:space="preserve"> PM</w:t>
      </w:r>
      <w:r w:rsidR="00327AEA">
        <w:rPr>
          <w:rFonts w:ascii="Arial" w:hAnsi="Arial" w:cs="Arial"/>
          <w:sz w:val="24"/>
          <w:szCs w:val="24"/>
        </w:rPr>
        <w:t>,</w:t>
      </w:r>
      <w:r>
        <w:rPr>
          <w:rFonts w:ascii="Arial" w:hAnsi="Arial" w:cs="Arial"/>
          <w:sz w:val="24"/>
          <w:szCs w:val="24"/>
        </w:rPr>
        <w:t xml:space="preserve"> </w:t>
      </w:r>
      <w:r w:rsidRPr="006E4BCD">
        <w:rPr>
          <w:rFonts w:ascii="Arial" w:hAnsi="Arial" w:cs="Arial"/>
          <w:sz w:val="24"/>
          <w:szCs w:val="24"/>
        </w:rPr>
        <w:t xml:space="preserve">until </w:t>
      </w:r>
      <w:r w:rsidR="00327AEA" w:rsidRPr="00327AEA">
        <w:rPr>
          <w:rFonts w:ascii="Arial" w:hAnsi="Arial" w:cs="Arial"/>
          <w:sz w:val="24"/>
          <w:szCs w:val="24"/>
        </w:rPr>
        <w:t>Thursday PM1</w:t>
      </w:r>
      <w:r>
        <w:rPr>
          <w:rFonts w:ascii="Arial" w:hAnsi="Arial" w:cs="Arial"/>
          <w:sz w:val="24"/>
          <w:szCs w:val="24"/>
        </w:rPr>
        <w:t>.</w:t>
      </w:r>
    </w:p>
    <w:p w:rsidR="009B3910" w:rsidRDefault="009B3910" w:rsidP="009B3910">
      <w:pPr>
        <w:rPr>
          <w:rFonts w:asciiTheme="minorHAnsi" w:hAnsiTheme="minorHAnsi" w:cstheme="minorHAnsi"/>
          <w:b/>
          <w:sz w:val="32"/>
          <w:szCs w:val="24"/>
        </w:rPr>
      </w:pPr>
      <w:r>
        <w:rPr>
          <w:rFonts w:asciiTheme="minorHAnsi" w:hAnsiTheme="minorHAnsi" w:cstheme="minorHAnsi"/>
          <w:b/>
          <w:sz w:val="32"/>
          <w:szCs w:val="24"/>
        </w:rPr>
        <w:br w:type="page"/>
      </w:r>
    </w:p>
    <w:p w:rsidR="000D4046" w:rsidRPr="006E4BCD" w:rsidRDefault="000D4046" w:rsidP="000D4046">
      <w:pPr>
        <w:rPr>
          <w:rFonts w:ascii="Arial" w:hAnsi="Arial" w:cs="Arial"/>
          <w:b/>
          <w:sz w:val="28"/>
        </w:rPr>
      </w:pPr>
      <w:r>
        <w:rPr>
          <w:rFonts w:ascii="Arial" w:hAnsi="Arial" w:cs="Arial"/>
          <w:b/>
          <w:sz w:val="28"/>
        </w:rPr>
        <w:lastRenderedPageBreak/>
        <w:t>Thursday PM1</w:t>
      </w:r>
      <w:r w:rsidRPr="006E4BCD">
        <w:rPr>
          <w:rFonts w:ascii="Arial" w:hAnsi="Arial" w:cs="Arial"/>
          <w:b/>
          <w:sz w:val="28"/>
        </w:rPr>
        <w:t xml:space="preserve"> (</w:t>
      </w:r>
      <w:r>
        <w:rPr>
          <w:rFonts w:ascii="Arial" w:hAnsi="Arial" w:cs="Arial"/>
          <w:b/>
          <w:sz w:val="28"/>
        </w:rPr>
        <w:t>9/19</w:t>
      </w:r>
      <w:r w:rsidRPr="006E4BCD">
        <w:rPr>
          <w:rFonts w:ascii="Arial" w:hAnsi="Arial" w:cs="Arial"/>
          <w:b/>
          <w:sz w:val="28"/>
        </w:rPr>
        <w:t>)</w:t>
      </w:r>
    </w:p>
    <w:p w:rsidR="000D4046" w:rsidRPr="006E4BCD" w:rsidRDefault="000D4046" w:rsidP="000D4046">
      <w:pPr>
        <w:rPr>
          <w:rFonts w:ascii="Arial" w:hAnsi="Arial" w:cs="Arial"/>
          <w:szCs w:val="24"/>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00852837">
        <w:rPr>
          <w:rFonts w:ascii="Arial" w:hAnsi="Arial" w:cs="Arial"/>
          <w:szCs w:val="24"/>
        </w:rPr>
        <w:t xml:space="preserve">to order at </w:t>
      </w:r>
      <w:r w:rsidR="00057673">
        <w:rPr>
          <w:rFonts w:ascii="Arial" w:hAnsi="Arial" w:cs="Arial"/>
          <w:szCs w:val="24"/>
        </w:rPr>
        <w:t>1</w:t>
      </w:r>
      <w:r w:rsidR="00852837">
        <w:rPr>
          <w:rFonts w:ascii="Arial" w:hAnsi="Arial" w:cs="Arial"/>
          <w:szCs w:val="24"/>
        </w:rPr>
        <w:t>:35 P</w:t>
      </w:r>
      <w:r>
        <w:rPr>
          <w:rFonts w:ascii="Arial" w:hAnsi="Arial" w:cs="Arial"/>
          <w:szCs w:val="24"/>
        </w:rPr>
        <w:t>M</w:t>
      </w:r>
      <w:r w:rsidR="00057673">
        <w:rPr>
          <w:rFonts w:ascii="Arial" w:hAnsi="Arial" w:cs="Arial"/>
          <w:szCs w:val="24"/>
        </w:rPr>
        <w:t>.</w:t>
      </w:r>
    </w:p>
    <w:p w:rsidR="000D4046" w:rsidRPr="006E4BCD" w:rsidRDefault="000D4046" w:rsidP="000D4046">
      <w:pPr>
        <w:pStyle w:val="NormalWeb"/>
        <w:spacing w:before="0" w:beforeAutospacing="0" w:after="0" w:afterAutospacing="0"/>
        <w:rPr>
          <w:rFonts w:ascii="Arial" w:hAnsi="Arial" w:cs="Arial"/>
        </w:rPr>
      </w:pPr>
    </w:p>
    <w:p w:rsidR="000D4046" w:rsidRPr="006E4BCD" w:rsidRDefault="000D4046" w:rsidP="000D4046">
      <w:pPr>
        <w:rPr>
          <w:rFonts w:ascii="Arial" w:hAnsi="Arial" w:cs="Arial"/>
          <w:color w:val="000000"/>
          <w:szCs w:val="24"/>
        </w:rPr>
      </w:pPr>
      <w:r w:rsidRPr="006E4BCD">
        <w:rPr>
          <w:rFonts w:ascii="Arial" w:hAnsi="Arial" w:cs="Arial"/>
          <w:color w:val="000000"/>
          <w:szCs w:val="24"/>
        </w:rPr>
        <w:t>Call made for patents/patent claims</w:t>
      </w:r>
      <w:r>
        <w:rPr>
          <w:rFonts w:ascii="Arial" w:hAnsi="Arial" w:cs="Arial"/>
          <w:color w:val="000000"/>
          <w:szCs w:val="24"/>
        </w:rPr>
        <w:t>.</w:t>
      </w:r>
    </w:p>
    <w:p w:rsidR="000D4046" w:rsidRPr="006E4BCD" w:rsidRDefault="000D4046" w:rsidP="000D4046">
      <w:pPr>
        <w:pStyle w:val="NormalWeb"/>
        <w:spacing w:before="0" w:beforeAutospacing="0" w:after="0" w:afterAutospacing="0"/>
        <w:ind w:left="540"/>
        <w:rPr>
          <w:rFonts w:ascii="Arial" w:hAnsi="Arial" w:cs="Arial"/>
        </w:rPr>
      </w:pPr>
      <w:r w:rsidRPr="006E4BCD">
        <w:rPr>
          <w:rFonts w:ascii="Arial" w:hAnsi="Arial" w:cs="Arial"/>
        </w:rPr>
        <w:t>No response</w:t>
      </w:r>
    </w:p>
    <w:p w:rsidR="000D4046" w:rsidRDefault="000D4046" w:rsidP="000D4046">
      <w:pPr>
        <w:rPr>
          <w:rFonts w:ascii="Arial" w:hAnsi="Arial" w:cs="Arial"/>
          <w:szCs w:val="24"/>
        </w:rPr>
      </w:pPr>
    </w:p>
    <w:p w:rsidR="00590BC2" w:rsidRPr="00590BC2" w:rsidRDefault="00590BC2" w:rsidP="00590BC2">
      <w:pPr>
        <w:rPr>
          <w:rFonts w:ascii="Calibri" w:hAnsi="Calibri" w:cs="Calibri"/>
          <w:szCs w:val="22"/>
        </w:rPr>
      </w:pPr>
      <w:r w:rsidRPr="00590BC2">
        <w:rPr>
          <w:rFonts w:ascii="Arial" w:hAnsi="Arial" w:cs="Arial"/>
          <w:color w:val="000000"/>
          <w:szCs w:val="24"/>
        </w:rPr>
        <w:t>Review of agenda - outstanding items for today:</w:t>
      </w:r>
      <w:r>
        <w:rPr>
          <w:rFonts w:ascii="Arial" w:hAnsi="Arial" w:cs="Arial"/>
          <w:color w:val="000000"/>
          <w:szCs w:val="24"/>
        </w:rPr>
        <w:t xml:space="preserve"> </w:t>
      </w:r>
      <w:proofErr w:type="spellStart"/>
      <w:r w:rsidRPr="00590BC2">
        <w:rPr>
          <w:rFonts w:ascii="Arial" w:hAnsi="Arial" w:cs="Arial"/>
          <w:szCs w:val="24"/>
        </w:rPr>
        <w:t>Strawman</w:t>
      </w:r>
      <w:proofErr w:type="spellEnd"/>
      <w:r w:rsidRPr="00590BC2">
        <w:rPr>
          <w:rFonts w:ascii="Arial" w:hAnsi="Arial" w:cs="Arial"/>
          <w:szCs w:val="24"/>
        </w:rPr>
        <w:t xml:space="preserve"> Schedule</w:t>
      </w:r>
    </w:p>
    <w:p w:rsidR="00590BC2" w:rsidRDefault="00590BC2" w:rsidP="000D4046">
      <w:pPr>
        <w:rPr>
          <w:rFonts w:ascii="Arial" w:hAnsi="Arial" w:cs="Arial"/>
          <w:szCs w:val="24"/>
        </w:rPr>
      </w:pPr>
    </w:p>
    <w:p w:rsidR="00590BC2" w:rsidRPr="00590BC2" w:rsidRDefault="00590BC2" w:rsidP="00590BC2">
      <w:pPr>
        <w:rPr>
          <w:rFonts w:ascii="Arial" w:hAnsi="Arial" w:cs="Arial"/>
          <w:color w:val="000000"/>
          <w:szCs w:val="24"/>
        </w:rPr>
      </w:pPr>
      <w:r w:rsidRPr="00590BC2">
        <w:rPr>
          <w:rFonts w:ascii="Arial" w:hAnsi="Arial" w:cs="Arial"/>
          <w:color w:val="000000"/>
          <w:szCs w:val="24"/>
        </w:rPr>
        <w:t>Development of TG10 Timeline:</w:t>
      </w:r>
    </w:p>
    <w:p w:rsidR="00590BC2" w:rsidRPr="00590BC2" w:rsidRDefault="00590BC2" w:rsidP="00590BC2">
      <w:pPr>
        <w:pStyle w:val="ListParagraph"/>
        <w:numPr>
          <w:ilvl w:val="0"/>
          <w:numId w:val="29"/>
        </w:numPr>
        <w:spacing w:after="0" w:line="240" w:lineRule="auto"/>
        <w:rPr>
          <w:rFonts w:ascii="Arial" w:hAnsi="Arial" w:cs="Arial"/>
          <w:sz w:val="24"/>
        </w:rPr>
      </w:pPr>
      <w:r w:rsidRPr="00590BC2">
        <w:rPr>
          <w:rFonts w:ascii="Arial" w:hAnsi="Arial" w:cs="Arial"/>
          <w:sz w:val="24"/>
        </w:rPr>
        <w:t>The chair starts with a timeline from a previous task group, and edits it to apply to TG10</w:t>
      </w:r>
    </w:p>
    <w:p w:rsidR="00590BC2" w:rsidRPr="00590BC2" w:rsidRDefault="00590BC2" w:rsidP="00590BC2">
      <w:pPr>
        <w:pStyle w:val="ListParagraph"/>
        <w:numPr>
          <w:ilvl w:val="0"/>
          <w:numId w:val="29"/>
        </w:numPr>
        <w:spacing w:after="0" w:line="240" w:lineRule="auto"/>
        <w:rPr>
          <w:rFonts w:ascii="Arial" w:hAnsi="Arial" w:cs="Arial"/>
          <w:sz w:val="24"/>
        </w:rPr>
      </w:pPr>
      <w:r w:rsidRPr="00590BC2">
        <w:rPr>
          <w:rFonts w:ascii="Arial" w:hAnsi="Arial" w:cs="Arial"/>
          <w:sz w:val="24"/>
        </w:rPr>
        <w:t xml:space="preserve">A </w:t>
      </w:r>
      <w:proofErr w:type="spellStart"/>
      <w:r w:rsidRPr="00590BC2">
        <w:rPr>
          <w:rFonts w:ascii="Arial" w:hAnsi="Arial" w:cs="Arial"/>
          <w:sz w:val="24"/>
        </w:rPr>
        <w:t>strawman</w:t>
      </w:r>
      <w:proofErr w:type="spellEnd"/>
      <w:r w:rsidRPr="00590BC2">
        <w:rPr>
          <w:rFonts w:ascii="Arial" w:hAnsi="Arial" w:cs="Arial"/>
          <w:sz w:val="24"/>
        </w:rPr>
        <w:t xml:space="preserve"> schedule</w:t>
      </w:r>
      <w:r>
        <w:rPr>
          <w:rFonts w:ascii="Arial" w:hAnsi="Arial" w:cs="Arial"/>
          <w:sz w:val="24"/>
        </w:rPr>
        <w:t>, shown below,</w:t>
      </w:r>
      <w:r w:rsidRPr="00590BC2">
        <w:rPr>
          <w:rFonts w:ascii="Arial" w:hAnsi="Arial" w:cs="Arial"/>
          <w:sz w:val="24"/>
        </w:rPr>
        <w:t xml:space="preserve"> is developed for TG10, </w:t>
      </w:r>
      <w:r w:rsidR="00FE6706">
        <w:rPr>
          <w:rFonts w:ascii="Arial" w:hAnsi="Arial" w:cs="Arial"/>
          <w:sz w:val="24"/>
        </w:rPr>
        <w:t xml:space="preserve">showing </w:t>
      </w:r>
      <w:proofErr w:type="spellStart"/>
      <w:r w:rsidR="00FE6706">
        <w:rPr>
          <w:rFonts w:ascii="Arial" w:hAnsi="Arial" w:cs="Arial"/>
          <w:sz w:val="24"/>
        </w:rPr>
        <w:t>RevC</w:t>
      </w:r>
      <w:r w:rsidRPr="00590BC2">
        <w:rPr>
          <w:rFonts w:ascii="Arial" w:hAnsi="Arial" w:cs="Arial"/>
          <w:sz w:val="24"/>
        </w:rPr>
        <w:t>om</w:t>
      </w:r>
      <w:proofErr w:type="spellEnd"/>
      <w:r w:rsidRPr="00590BC2">
        <w:rPr>
          <w:rFonts w:ascii="Arial" w:hAnsi="Arial" w:cs="Arial"/>
          <w:sz w:val="24"/>
        </w:rPr>
        <w:t xml:space="preserve"> approval in Aug 2016</w:t>
      </w:r>
    </w:p>
    <w:p w:rsidR="00590BC2" w:rsidRDefault="00590BC2" w:rsidP="000D4046">
      <w:pPr>
        <w:rPr>
          <w:rFonts w:ascii="Arial" w:hAnsi="Arial" w:cs="Arial"/>
          <w:szCs w:val="24"/>
        </w:rPr>
      </w:pPr>
    </w:p>
    <w:p w:rsidR="00590BC2" w:rsidRPr="008319A1" w:rsidRDefault="00590BC2" w:rsidP="00590BC2">
      <w:pPr>
        <w:pStyle w:val="ListParagraph"/>
        <w:numPr>
          <w:ilvl w:val="0"/>
          <w:numId w:val="32"/>
        </w:numPr>
        <w:shd w:val="clear" w:color="auto" w:fill="F2F2F2" w:themeFill="background1" w:themeFillShade="F2"/>
        <w:tabs>
          <w:tab w:val="clear" w:pos="720"/>
          <w:tab w:val="num" w:pos="1080"/>
        </w:tabs>
        <w:kinsoku w:val="0"/>
        <w:overflowPunct w:val="0"/>
        <w:spacing w:after="0" w:line="240" w:lineRule="auto"/>
        <w:ind w:left="1080"/>
        <w:contextualSpacing w:val="0"/>
        <w:textAlignment w:val="baseline"/>
        <w:rPr>
          <w:rFonts w:ascii="Arial" w:eastAsia="Times New Roman" w:hAnsi="Arial" w:cs="Arial"/>
          <w:sz w:val="20"/>
        </w:rPr>
      </w:pPr>
      <w:r w:rsidRPr="008319A1">
        <w:rPr>
          <w:rFonts w:ascii="Arial" w:eastAsia="Times New Roman" w:hAnsi="Arial" w:cs="Arial"/>
          <w:sz w:val="20"/>
        </w:rPr>
        <w:t>Interest Group Formation</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July 2012</w:t>
      </w:r>
    </w:p>
    <w:p w:rsidR="00590BC2" w:rsidRPr="008319A1" w:rsidRDefault="00590BC2" w:rsidP="00590BC2">
      <w:pPr>
        <w:pStyle w:val="ListParagraph"/>
        <w:numPr>
          <w:ilvl w:val="0"/>
          <w:numId w:val="32"/>
        </w:numPr>
        <w:shd w:val="clear" w:color="auto" w:fill="F2F2F2" w:themeFill="background1" w:themeFillShade="F2"/>
        <w:tabs>
          <w:tab w:val="clear" w:pos="720"/>
          <w:tab w:val="num" w:pos="1080"/>
        </w:tabs>
        <w:kinsoku w:val="0"/>
        <w:overflowPunct w:val="0"/>
        <w:spacing w:after="0" w:line="240" w:lineRule="auto"/>
        <w:ind w:left="1080"/>
        <w:contextualSpacing w:val="0"/>
        <w:textAlignment w:val="baseline"/>
        <w:rPr>
          <w:rFonts w:eastAsia="Times New Roman"/>
          <w:sz w:val="20"/>
        </w:rPr>
      </w:pPr>
      <w:r w:rsidRPr="008319A1">
        <w:rPr>
          <w:rFonts w:ascii="Arial" w:eastAsia="Times New Roman" w:hAnsi="Arial" w:cs="Arial"/>
          <w:sz w:val="20"/>
        </w:rPr>
        <w:t>Study Group Formation</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Jan 2013</w:t>
      </w:r>
    </w:p>
    <w:p w:rsidR="00590BC2" w:rsidRPr="008319A1" w:rsidRDefault="00590BC2" w:rsidP="00590BC2">
      <w:pPr>
        <w:pStyle w:val="ListParagraph"/>
        <w:numPr>
          <w:ilvl w:val="0"/>
          <w:numId w:val="32"/>
        </w:numPr>
        <w:shd w:val="clear" w:color="auto" w:fill="F2F2F2" w:themeFill="background1" w:themeFillShade="F2"/>
        <w:tabs>
          <w:tab w:val="clear" w:pos="720"/>
          <w:tab w:val="num" w:pos="1080"/>
        </w:tabs>
        <w:kinsoku w:val="0"/>
        <w:overflowPunct w:val="0"/>
        <w:spacing w:after="0" w:line="240" w:lineRule="auto"/>
        <w:ind w:left="1080"/>
        <w:contextualSpacing w:val="0"/>
        <w:textAlignment w:val="baseline"/>
        <w:rPr>
          <w:rFonts w:eastAsia="Times New Roman"/>
          <w:sz w:val="20"/>
        </w:rPr>
      </w:pPr>
      <w:r w:rsidRPr="008319A1">
        <w:rPr>
          <w:rFonts w:ascii="Arial" w:eastAsia="Times New Roman" w:hAnsi="Arial" w:cs="Arial"/>
          <w:sz w:val="20"/>
        </w:rPr>
        <w:t>Task Group Formation</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July 2013</w:t>
      </w:r>
    </w:p>
    <w:p w:rsidR="00590BC2" w:rsidRPr="008319A1" w:rsidRDefault="00590BC2" w:rsidP="00590BC2">
      <w:pPr>
        <w:pStyle w:val="ListParagraph"/>
        <w:numPr>
          <w:ilvl w:val="0"/>
          <w:numId w:val="32"/>
        </w:numPr>
        <w:shd w:val="clear" w:color="auto" w:fill="F2F2F2" w:themeFill="background1" w:themeFillShade="F2"/>
        <w:tabs>
          <w:tab w:val="clear" w:pos="720"/>
          <w:tab w:val="num" w:pos="1080"/>
        </w:tabs>
        <w:kinsoku w:val="0"/>
        <w:overflowPunct w:val="0"/>
        <w:spacing w:after="0" w:line="240" w:lineRule="auto"/>
        <w:ind w:left="1080"/>
        <w:contextualSpacing w:val="0"/>
        <w:textAlignment w:val="baseline"/>
        <w:rPr>
          <w:rFonts w:eastAsia="Times New Roman"/>
          <w:sz w:val="20"/>
        </w:rPr>
      </w:pPr>
      <w:r w:rsidRPr="008319A1">
        <w:rPr>
          <w:rFonts w:ascii="Arial" w:eastAsia="Times New Roman" w:hAnsi="Arial" w:cs="Arial"/>
          <w:sz w:val="20"/>
        </w:rPr>
        <w:t>Prep for 1</w:t>
      </w:r>
      <w:r w:rsidRPr="008319A1">
        <w:rPr>
          <w:rFonts w:ascii="Arial" w:eastAsia="Times New Roman" w:hAnsi="Arial" w:cs="Arial"/>
          <w:sz w:val="20"/>
          <w:vertAlign w:val="superscript"/>
        </w:rPr>
        <w:t>st</w:t>
      </w:r>
      <w:r w:rsidRPr="008319A1">
        <w:rPr>
          <w:rFonts w:ascii="Arial" w:eastAsia="Times New Roman" w:hAnsi="Arial" w:cs="Arial"/>
          <w:sz w:val="20"/>
        </w:rPr>
        <w:t xml:space="preserve"> Joint Session w/802.1</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Sept 2013</w:t>
      </w:r>
    </w:p>
    <w:p w:rsidR="00590BC2" w:rsidRPr="008319A1" w:rsidRDefault="00590BC2" w:rsidP="00590BC2">
      <w:pPr>
        <w:pStyle w:val="ListParagraph"/>
        <w:numPr>
          <w:ilvl w:val="0"/>
          <w:numId w:val="32"/>
        </w:numPr>
        <w:shd w:val="clear" w:color="auto" w:fill="F2F2F2" w:themeFill="background1" w:themeFillShade="F2"/>
        <w:tabs>
          <w:tab w:val="clear" w:pos="720"/>
          <w:tab w:val="num" w:pos="1080"/>
        </w:tabs>
        <w:kinsoku w:val="0"/>
        <w:overflowPunct w:val="0"/>
        <w:spacing w:after="0" w:line="240" w:lineRule="auto"/>
        <w:ind w:left="1080"/>
        <w:contextualSpacing w:val="0"/>
        <w:textAlignment w:val="baseline"/>
        <w:rPr>
          <w:rFonts w:eastAsia="Times New Roman"/>
          <w:sz w:val="20"/>
        </w:rPr>
      </w:pPr>
      <w:r w:rsidRPr="008319A1">
        <w:rPr>
          <w:rFonts w:ascii="Arial" w:eastAsia="Times New Roman" w:hAnsi="Arial" w:cs="Arial"/>
          <w:sz w:val="20"/>
        </w:rPr>
        <w:t>1</w:t>
      </w:r>
      <w:r w:rsidRPr="008319A1">
        <w:rPr>
          <w:rFonts w:ascii="Arial" w:eastAsia="Times New Roman" w:hAnsi="Arial" w:cs="Arial"/>
          <w:sz w:val="20"/>
          <w:vertAlign w:val="superscript"/>
        </w:rPr>
        <w:t>st</w:t>
      </w:r>
      <w:r w:rsidRPr="008319A1">
        <w:rPr>
          <w:rFonts w:ascii="Arial" w:eastAsia="Times New Roman" w:hAnsi="Arial" w:cs="Arial"/>
          <w:sz w:val="20"/>
        </w:rPr>
        <w:t xml:space="preserve"> Joint Session w/802.1/refine timeline</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Nov 2013</w:t>
      </w:r>
    </w:p>
    <w:p w:rsidR="00590BC2" w:rsidRPr="008319A1" w:rsidRDefault="00590BC2" w:rsidP="00590BC2">
      <w:pPr>
        <w:pStyle w:val="ListParagraph"/>
        <w:numPr>
          <w:ilvl w:val="0"/>
          <w:numId w:val="32"/>
        </w:numPr>
        <w:shd w:val="clear" w:color="auto" w:fill="F2F2F2" w:themeFill="background1" w:themeFillShade="F2"/>
        <w:tabs>
          <w:tab w:val="clear" w:pos="720"/>
          <w:tab w:val="num" w:pos="1080"/>
        </w:tabs>
        <w:kinsoku w:val="0"/>
        <w:overflowPunct w:val="0"/>
        <w:spacing w:after="0" w:line="240" w:lineRule="auto"/>
        <w:ind w:left="1080"/>
        <w:contextualSpacing w:val="0"/>
        <w:textAlignment w:val="baseline"/>
        <w:rPr>
          <w:rFonts w:eastAsia="Times New Roman"/>
          <w:sz w:val="20"/>
        </w:rPr>
      </w:pPr>
      <w:r w:rsidRPr="008319A1">
        <w:rPr>
          <w:rFonts w:ascii="Arial" w:eastAsia="Times New Roman" w:hAnsi="Arial" w:cs="Arial"/>
          <w:sz w:val="20"/>
        </w:rPr>
        <w:t>Establish Level of 802.1 Support Needed</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Nov 2013</w:t>
      </w:r>
    </w:p>
    <w:p w:rsidR="00590BC2" w:rsidRPr="008319A1" w:rsidRDefault="00590BC2" w:rsidP="00590BC2">
      <w:pPr>
        <w:pStyle w:val="ListParagraph"/>
        <w:numPr>
          <w:ilvl w:val="0"/>
          <w:numId w:val="32"/>
        </w:numPr>
        <w:shd w:val="clear" w:color="auto" w:fill="F2F2F2" w:themeFill="background1" w:themeFillShade="F2"/>
        <w:tabs>
          <w:tab w:val="clear" w:pos="720"/>
          <w:tab w:val="num" w:pos="1080"/>
        </w:tabs>
        <w:kinsoku w:val="0"/>
        <w:overflowPunct w:val="0"/>
        <w:spacing w:after="0" w:line="240" w:lineRule="auto"/>
        <w:ind w:left="1080"/>
        <w:contextualSpacing w:val="0"/>
        <w:textAlignment w:val="baseline"/>
        <w:rPr>
          <w:rFonts w:eastAsia="Times New Roman"/>
          <w:sz w:val="20"/>
        </w:rPr>
      </w:pPr>
      <w:r w:rsidRPr="008319A1">
        <w:rPr>
          <w:rFonts w:ascii="Arial" w:eastAsia="Times New Roman" w:hAnsi="Arial" w:cs="Arial"/>
          <w:sz w:val="20"/>
        </w:rPr>
        <w:t>Statement of Work &amp; SRS</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Jan 2014</w:t>
      </w:r>
    </w:p>
    <w:p w:rsidR="00590BC2" w:rsidRPr="008319A1" w:rsidRDefault="00590BC2" w:rsidP="00590BC2">
      <w:pPr>
        <w:pStyle w:val="ListParagraph"/>
        <w:numPr>
          <w:ilvl w:val="0"/>
          <w:numId w:val="32"/>
        </w:numPr>
        <w:shd w:val="clear" w:color="auto" w:fill="F2F2F2" w:themeFill="background1" w:themeFillShade="F2"/>
        <w:tabs>
          <w:tab w:val="clear" w:pos="720"/>
          <w:tab w:val="num" w:pos="1080"/>
        </w:tabs>
        <w:kinsoku w:val="0"/>
        <w:overflowPunct w:val="0"/>
        <w:spacing w:after="0" w:line="240" w:lineRule="auto"/>
        <w:ind w:left="1080"/>
        <w:contextualSpacing w:val="0"/>
        <w:textAlignment w:val="baseline"/>
        <w:rPr>
          <w:rFonts w:eastAsia="Times New Roman"/>
          <w:sz w:val="20"/>
        </w:rPr>
      </w:pPr>
      <w:r w:rsidRPr="008319A1">
        <w:rPr>
          <w:rFonts w:ascii="Arial" w:eastAsia="Times New Roman" w:hAnsi="Arial" w:cs="Arial"/>
          <w:sz w:val="20"/>
        </w:rPr>
        <w:t>Proposal Effort</w:t>
      </w:r>
    </w:p>
    <w:p w:rsidR="00590BC2" w:rsidRPr="008319A1" w:rsidRDefault="00590BC2" w:rsidP="00590BC2">
      <w:pPr>
        <w:pStyle w:val="ListParagraph"/>
        <w:numPr>
          <w:ilvl w:val="1"/>
          <w:numId w:val="32"/>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Initial Contributions</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March 2014</w:t>
      </w:r>
    </w:p>
    <w:p w:rsidR="00590BC2" w:rsidRPr="008319A1" w:rsidRDefault="00590BC2" w:rsidP="00590BC2">
      <w:pPr>
        <w:pStyle w:val="ListParagraph"/>
        <w:numPr>
          <w:ilvl w:val="1"/>
          <w:numId w:val="32"/>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Continue w/Contributions</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May 2014</w:t>
      </w:r>
    </w:p>
    <w:p w:rsidR="00590BC2" w:rsidRPr="008319A1" w:rsidRDefault="00590BC2" w:rsidP="00590BC2">
      <w:pPr>
        <w:pStyle w:val="ListParagraph"/>
        <w:numPr>
          <w:ilvl w:val="1"/>
          <w:numId w:val="32"/>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Begin drafting baseline</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July 2014</w:t>
      </w:r>
    </w:p>
    <w:p w:rsidR="00590BC2" w:rsidRPr="008319A1" w:rsidRDefault="00590BC2" w:rsidP="00590BC2">
      <w:pPr>
        <w:pStyle w:val="ListParagraph"/>
        <w:numPr>
          <w:ilvl w:val="1"/>
          <w:numId w:val="32"/>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ascii="Arial" w:eastAsia="Times New Roman" w:hAnsi="Arial" w:cs="Arial"/>
          <w:sz w:val="20"/>
        </w:rPr>
      </w:pPr>
      <w:r w:rsidRPr="008319A1">
        <w:rPr>
          <w:rFonts w:ascii="Arial" w:eastAsia="Times New Roman" w:hAnsi="Arial" w:cs="Arial"/>
          <w:sz w:val="20"/>
        </w:rPr>
        <w:t>Build baseline</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Sept 2014</w:t>
      </w:r>
    </w:p>
    <w:p w:rsidR="00590BC2" w:rsidRPr="008319A1" w:rsidRDefault="00590BC2" w:rsidP="00590BC2">
      <w:pPr>
        <w:pStyle w:val="ListParagraph"/>
        <w:numPr>
          <w:ilvl w:val="1"/>
          <w:numId w:val="32"/>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Adopt Baseline</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Nov 2014</w:t>
      </w:r>
    </w:p>
    <w:p w:rsidR="00590BC2" w:rsidRPr="008319A1" w:rsidRDefault="00590BC2" w:rsidP="00590BC2">
      <w:pPr>
        <w:pStyle w:val="ListParagraph"/>
        <w:numPr>
          <w:ilvl w:val="0"/>
          <w:numId w:val="32"/>
        </w:numPr>
        <w:shd w:val="clear" w:color="auto" w:fill="F2F2F2" w:themeFill="background1" w:themeFillShade="F2"/>
        <w:tabs>
          <w:tab w:val="clear" w:pos="720"/>
          <w:tab w:val="num" w:pos="1080"/>
        </w:tabs>
        <w:kinsoku w:val="0"/>
        <w:overflowPunct w:val="0"/>
        <w:spacing w:after="0" w:line="240" w:lineRule="auto"/>
        <w:ind w:left="1080"/>
        <w:contextualSpacing w:val="0"/>
        <w:textAlignment w:val="baseline"/>
        <w:rPr>
          <w:rFonts w:ascii="Arial" w:eastAsia="Times New Roman" w:hAnsi="Arial" w:cs="Arial"/>
          <w:sz w:val="20"/>
        </w:rPr>
      </w:pPr>
      <w:r w:rsidRPr="008319A1">
        <w:rPr>
          <w:rFonts w:ascii="Arial" w:eastAsia="Times New Roman" w:hAnsi="Arial" w:cs="Arial"/>
          <w:sz w:val="20"/>
        </w:rPr>
        <w:t>Drafting</w:t>
      </w:r>
    </w:p>
    <w:p w:rsidR="00590BC2" w:rsidRPr="008319A1" w:rsidRDefault="00590BC2" w:rsidP="00590BC2">
      <w:pPr>
        <w:pStyle w:val="ListParagraph"/>
        <w:numPr>
          <w:ilvl w:val="1"/>
          <w:numId w:val="32"/>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 xml:space="preserve">Circulate preliminary document for comments </w:t>
      </w:r>
      <w:r w:rsidRPr="008319A1">
        <w:rPr>
          <w:rFonts w:ascii="Arial" w:eastAsia="Times New Roman" w:hAnsi="Arial" w:cs="Arial"/>
          <w:sz w:val="20"/>
        </w:rPr>
        <w:tab/>
        <w:t>Nov 2014</w:t>
      </w:r>
    </w:p>
    <w:p w:rsidR="00590BC2" w:rsidRPr="008319A1" w:rsidRDefault="00590BC2" w:rsidP="00590BC2">
      <w:pPr>
        <w:pStyle w:val="ListParagraph"/>
        <w:numPr>
          <w:ilvl w:val="1"/>
          <w:numId w:val="32"/>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Final draft editing (ready for WG Letter Ballot)</w:t>
      </w:r>
      <w:r w:rsidRPr="008319A1">
        <w:rPr>
          <w:rFonts w:ascii="Arial" w:eastAsia="Times New Roman" w:hAnsi="Arial" w:cs="Arial"/>
          <w:sz w:val="20"/>
        </w:rPr>
        <w:tab/>
        <w:t>Jan 2015</w:t>
      </w:r>
    </w:p>
    <w:p w:rsidR="00590BC2" w:rsidRPr="008319A1" w:rsidRDefault="00590BC2" w:rsidP="00590BC2">
      <w:pPr>
        <w:pStyle w:val="ListParagraph"/>
        <w:numPr>
          <w:ilvl w:val="0"/>
          <w:numId w:val="32"/>
        </w:numPr>
        <w:shd w:val="clear" w:color="auto" w:fill="F2F2F2" w:themeFill="background1" w:themeFillShade="F2"/>
        <w:tabs>
          <w:tab w:val="clear" w:pos="720"/>
          <w:tab w:val="num" w:pos="1080"/>
        </w:tabs>
        <w:kinsoku w:val="0"/>
        <w:overflowPunct w:val="0"/>
        <w:spacing w:after="0" w:line="240" w:lineRule="auto"/>
        <w:ind w:left="1080"/>
        <w:contextualSpacing w:val="0"/>
        <w:textAlignment w:val="baseline"/>
        <w:rPr>
          <w:rFonts w:eastAsia="Times New Roman"/>
          <w:sz w:val="20"/>
        </w:rPr>
      </w:pPr>
      <w:r w:rsidRPr="008319A1">
        <w:rPr>
          <w:rFonts w:ascii="Arial" w:eastAsia="Times New Roman" w:hAnsi="Arial" w:cs="Arial"/>
          <w:sz w:val="20"/>
        </w:rPr>
        <w:t>WG Letter Ballot</w:t>
      </w:r>
    </w:p>
    <w:p w:rsidR="00590BC2" w:rsidRPr="008319A1" w:rsidRDefault="00590BC2" w:rsidP="00590BC2">
      <w:pPr>
        <w:pStyle w:val="ListParagraph"/>
        <w:numPr>
          <w:ilvl w:val="1"/>
          <w:numId w:val="33"/>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Initial Release</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Jan 2015</w:t>
      </w:r>
    </w:p>
    <w:p w:rsidR="00590BC2" w:rsidRPr="008319A1" w:rsidRDefault="00590BC2" w:rsidP="00590BC2">
      <w:pPr>
        <w:pStyle w:val="ListParagraph"/>
        <w:numPr>
          <w:ilvl w:val="1"/>
          <w:numId w:val="33"/>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Comment resolution</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March 2015</w:t>
      </w:r>
    </w:p>
    <w:p w:rsidR="00590BC2" w:rsidRPr="008319A1" w:rsidRDefault="00590BC2" w:rsidP="00590BC2">
      <w:pPr>
        <w:pStyle w:val="ListParagraph"/>
        <w:numPr>
          <w:ilvl w:val="1"/>
          <w:numId w:val="33"/>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Recirculation I release</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May 2015</w:t>
      </w:r>
    </w:p>
    <w:p w:rsidR="00590BC2" w:rsidRPr="008319A1" w:rsidRDefault="00590BC2" w:rsidP="00590BC2">
      <w:pPr>
        <w:pStyle w:val="ListParagraph"/>
        <w:numPr>
          <w:ilvl w:val="1"/>
          <w:numId w:val="33"/>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Recirculation I comment resolution</w:t>
      </w:r>
      <w:r w:rsidRPr="008319A1">
        <w:rPr>
          <w:rFonts w:ascii="Arial" w:eastAsia="Times New Roman" w:hAnsi="Arial" w:cs="Arial"/>
          <w:sz w:val="20"/>
        </w:rPr>
        <w:tab/>
      </w:r>
      <w:r w:rsidRPr="008319A1">
        <w:rPr>
          <w:rFonts w:ascii="Arial" w:eastAsia="Times New Roman" w:hAnsi="Arial" w:cs="Arial"/>
          <w:sz w:val="20"/>
        </w:rPr>
        <w:tab/>
        <w:t>July 2015</w:t>
      </w:r>
    </w:p>
    <w:p w:rsidR="00590BC2" w:rsidRPr="008319A1" w:rsidRDefault="00590BC2" w:rsidP="00590BC2">
      <w:pPr>
        <w:pStyle w:val="ListParagraph"/>
        <w:numPr>
          <w:ilvl w:val="1"/>
          <w:numId w:val="33"/>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Recirculation II release</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July 2015</w:t>
      </w:r>
    </w:p>
    <w:p w:rsidR="00590BC2" w:rsidRPr="008319A1" w:rsidRDefault="00590BC2" w:rsidP="00590BC2">
      <w:pPr>
        <w:pStyle w:val="ListParagraph"/>
        <w:numPr>
          <w:ilvl w:val="1"/>
          <w:numId w:val="33"/>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Recirculation II comment resolution</w:t>
      </w:r>
      <w:r w:rsidRPr="008319A1">
        <w:rPr>
          <w:rFonts w:ascii="Arial" w:eastAsia="Times New Roman" w:hAnsi="Arial" w:cs="Arial"/>
          <w:sz w:val="20"/>
        </w:rPr>
        <w:tab/>
      </w:r>
      <w:r w:rsidRPr="008319A1">
        <w:rPr>
          <w:rFonts w:ascii="Arial" w:eastAsia="Times New Roman" w:hAnsi="Arial" w:cs="Arial"/>
          <w:sz w:val="20"/>
        </w:rPr>
        <w:tab/>
        <w:t>Sept 2015</w:t>
      </w:r>
    </w:p>
    <w:p w:rsidR="00590BC2" w:rsidRPr="008319A1" w:rsidRDefault="00590BC2" w:rsidP="00590BC2">
      <w:pPr>
        <w:pStyle w:val="ListParagraph"/>
        <w:numPr>
          <w:ilvl w:val="1"/>
          <w:numId w:val="33"/>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Recirculation III release</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Sept 2015</w:t>
      </w:r>
    </w:p>
    <w:p w:rsidR="00590BC2" w:rsidRPr="008319A1" w:rsidRDefault="00590BC2" w:rsidP="00590BC2">
      <w:pPr>
        <w:pStyle w:val="ListParagraph"/>
        <w:numPr>
          <w:ilvl w:val="0"/>
          <w:numId w:val="32"/>
        </w:numPr>
        <w:shd w:val="clear" w:color="auto" w:fill="F2F2F2" w:themeFill="background1" w:themeFillShade="F2"/>
        <w:tabs>
          <w:tab w:val="clear" w:pos="720"/>
          <w:tab w:val="num" w:pos="1080"/>
        </w:tabs>
        <w:kinsoku w:val="0"/>
        <w:overflowPunct w:val="0"/>
        <w:spacing w:after="0" w:line="240" w:lineRule="auto"/>
        <w:ind w:left="1080"/>
        <w:contextualSpacing w:val="0"/>
        <w:textAlignment w:val="baseline"/>
        <w:rPr>
          <w:rFonts w:eastAsia="Times New Roman"/>
          <w:sz w:val="20"/>
        </w:rPr>
      </w:pPr>
      <w:r w:rsidRPr="008319A1">
        <w:rPr>
          <w:rFonts w:ascii="Arial" w:eastAsia="Times New Roman" w:hAnsi="Arial" w:cs="Arial"/>
          <w:sz w:val="20"/>
        </w:rPr>
        <w:t xml:space="preserve">Sponsor Ballot </w:t>
      </w:r>
      <w:r w:rsidRPr="008319A1">
        <w:rPr>
          <w:rFonts w:ascii="Arial" w:eastAsia="Times New Roman" w:hAnsi="Arial" w:cs="Arial"/>
          <w:sz w:val="20"/>
        </w:rPr>
        <w:tab/>
      </w:r>
    </w:p>
    <w:p w:rsidR="00590BC2" w:rsidRPr="008319A1" w:rsidRDefault="00590BC2" w:rsidP="00590BC2">
      <w:pPr>
        <w:pStyle w:val="ListParagraph"/>
        <w:numPr>
          <w:ilvl w:val="1"/>
          <w:numId w:val="34"/>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Initial Release</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 xml:space="preserve">Dec 2015 </w:t>
      </w:r>
    </w:p>
    <w:p w:rsidR="00590BC2" w:rsidRPr="008319A1" w:rsidRDefault="00590BC2" w:rsidP="00590BC2">
      <w:pPr>
        <w:pStyle w:val="ListParagraph"/>
        <w:numPr>
          <w:ilvl w:val="1"/>
          <w:numId w:val="34"/>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Comment resolution</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Jan 2016</w:t>
      </w:r>
    </w:p>
    <w:p w:rsidR="00590BC2" w:rsidRPr="008319A1" w:rsidRDefault="00590BC2" w:rsidP="00590BC2">
      <w:pPr>
        <w:pStyle w:val="ListParagraph"/>
        <w:numPr>
          <w:ilvl w:val="1"/>
          <w:numId w:val="34"/>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SB Recirculation I release</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Feb 2016</w:t>
      </w:r>
    </w:p>
    <w:p w:rsidR="00590BC2" w:rsidRPr="008319A1" w:rsidRDefault="00590BC2" w:rsidP="00590BC2">
      <w:pPr>
        <w:pStyle w:val="ListParagraph"/>
        <w:numPr>
          <w:ilvl w:val="1"/>
          <w:numId w:val="34"/>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SB Recirculation I comment resolution</w:t>
      </w:r>
      <w:r w:rsidRPr="008319A1">
        <w:rPr>
          <w:rFonts w:ascii="Arial" w:eastAsia="Times New Roman" w:hAnsi="Arial" w:cs="Arial"/>
          <w:sz w:val="20"/>
        </w:rPr>
        <w:tab/>
      </w:r>
      <w:r w:rsidRPr="008319A1">
        <w:rPr>
          <w:rFonts w:ascii="Arial" w:eastAsia="Times New Roman" w:hAnsi="Arial" w:cs="Arial"/>
          <w:sz w:val="20"/>
        </w:rPr>
        <w:tab/>
        <w:t>Mar 2016</w:t>
      </w:r>
    </w:p>
    <w:p w:rsidR="00590BC2" w:rsidRPr="008319A1" w:rsidRDefault="00590BC2" w:rsidP="00590BC2">
      <w:pPr>
        <w:pStyle w:val="ListParagraph"/>
        <w:numPr>
          <w:ilvl w:val="1"/>
          <w:numId w:val="34"/>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SB Recirculation II</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Apr 2016</w:t>
      </w:r>
    </w:p>
    <w:p w:rsidR="00590BC2" w:rsidRPr="008319A1" w:rsidRDefault="00590BC2" w:rsidP="00590BC2">
      <w:pPr>
        <w:pStyle w:val="ListParagraph"/>
        <w:numPr>
          <w:ilvl w:val="1"/>
          <w:numId w:val="34"/>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SB Recirculation II comment resolution</w:t>
      </w:r>
      <w:r w:rsidRPr="008319A1">
        <w:rPr>
          <w:rFonts w:ascii="Arial" w:eastAsia="Times New Roman" w:hAnsi="Arial" w:cs="Arial"/>
          <w:sz w:val="20"/>
        </w:rPr>
        <w:tab/>
      </w:r>
      <w:r w:rsidRPr="008319A1">
        <w:rPr>
          <w:rFonts w:ascii="Arial" w:eastAsia="Times New Roman" w:hAnsi="Arial" w:cs="Arial"/>
          <w:sz w:val="20"/>
        </w:rPr>
        <w:tab/>
        <w:t>May 2016</w:t>
      </w:r>
    </w:p>
    <w:p w:rsidR="00590BC2" w:rsidRPr="008319A1" w:rsidRDefault="00590BC2" w:rsidP="00590BC2">
      <w:pPr>
        <w:pStyle w:val="ListParagraph"/>
        <w:numPr>
          <w:ilvl w:val="1"/>
          <w:numId w:val="34"/>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SB Recirculation III</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June 2016</w:t>
      </w:r>
    </w:p>
    <w:p w:rsidR="00590BC2" w:rsidRPr="008319A1" w:rsidRDefault="00590BC2" w:rsidP="00590BC2">
      <w:pPr>
        <w:pStyle w:val="ListParagraph"/>
        <w:numPr>
          <w:ilvl w:val="0"/>
          <w:numId w:val="32"/>
        </w:numPr>
        <w:shd w:val="clear" w:color="auto" w:fill="F2F2F2" w:themeFill="background1" w:themeFillShade="F2"/>
        <w:tabs>
          <w:tab w:val="clear" w:pos="720"/>
          <w:tab w:val="num" w:pos="1080"/>
        </w:tabs>
        <w:kinsoku w:val="0"/>
        <w:overflowPunct w:val="0"/>
        <w:spacing w:after="0" w:line="240" w:lineRule="auto"/>
        <w:ind w:left="1080"/>
        <w:contextualSpacing w:val="0"/>
        <w:textAlignment w:val="baseline"/>
        <w:rPr>
          <w:rFonts w:eastAsia="Times New Roman"/>
          <w:sz w:val="20"/>
        </w:rPr>
      </w:pPr>
      <w:proofErr w:type="spellStart"/>
      <w:r w:rsidRPr="008319A1">
        <w:rPr>
          <w:rFonts w:ascii="Arial" w:eastAsia="Times New Roman" w:hAnsi="Arial" w:cs="Arial"/>
          <w:sz w:val="20"/>
        </w:rPr>
        <w:t>RevCom</w:t>
      </w:r>
      <w:proofErr w:type="spellEnd"/>
    </w:p>
    <w:p w:rsidR="00590BC2" w:rsidRPr="008319A1" w:rsidRDefault="00590BC2" w:rsidP="00590BC2">
      <w:pPr>
        <w:pStyle w:val="ListParagraph"/>
        <w:numPr>
          <w:ilvl w:val="1"/>
          <w:numId w:val="34"/>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r w:rsidRPr="008319A1">
        <w:rPr>
          <w:rFonts w:ascii="Arial" w:eastAsia="Times New Roman" w:hAnsi="Arial" w:cs="Arial"/>
          <w:sz w:val="20"/>
        </w:rPr>
        <w:t>EC conditional approval</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July 2016</w:t>
      </w:r>
    </w:p>
    <w:p w:rsidR="00590BC2" w:rsidRPr="008319A1" w:rsidRDefault="00590BC2" w:rsidP="00590BC2">
      <w:pPr>
        <w:pStyle w:val="ListParagraph"/>
        <w:numPr>
          <w:ilvl w:val="1"/>
          <w:numId w:val="34"/>
        </w:numPr>
        <w:shd w:val="clear" w:color="auto" w:fill="F2F2F2" w:themeFill="background1" w:themeFillShade="F2"/>
        <w:tabs>
          <w:tab w:val="clear" w:pos="1440"/>
          <w:tab w:val="num" w:pos="2160"/>
        </w:tabs>
        <w:kinsoku w:val="0"/>
        <w:overflowPunct w:val="0"/>
        <w:spacing w:after="0" w:line="240" w:lineRule="auto"/>
        <w:ind w:left="2160"/>
        <w:contextualSpacing w:val="0"/>
        <w:textAlignment w:val="baseline"/>
        <w:rPr>
          <w:rFonts w:eastAsia="Times New Roman"/>
          <w:sz w:val="20"/>
        </w:rPr>
      </w:pPr>
      <w:proofErr w:type="spellStart"/>
      <w:r w:rsidRPr="008319A1">
        <w:rPr>
          <w:rFonts w:ascii="Arial" w:eastAsia="Times New Roman" w:hAnsi="Arial" w:cs="Arial"/>
          <w:sz w:val="20"/>
        </w:rPr>
        <w:t>RevCom</w:t>
      </w:r>
      <w:proofErr w:type="spellEnd"/>
      <w:r w:rsidRPr="008319A1">
        <w:rPr>
          <w:rFonts w:ascii="Arial" w:eastAsia="Times New Roman" w:hAnsi="Arial" w:cs="Arial"/>
          <w:sz w:val="20"/>
        </w:rPr>
        <w:t xml:space="preserve"> approval</w:t>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r>
      <w:r w:rsidRPr="008319A1">
        <w:rPr>
          <w:rFonts w:ascii="Arial" w:eastAsia="Times New Roman" w:hAnsi="Arial" w:cs="Arial"/>
          <w:sz w:val="20"/>
        </w:rPr>
        <w:tab/>
        <w:t>Aug 2016</w:t>
      </w:r>
    </w:p>
    <w:p w:rsidR="005C40A4" w:rsidRPr="005C40A4" w:rsidRDefault="005C40A4" w:rsidP="005C40A4">
      <w:pPr>
        <w:rPr>
          <w:rFonts w:ascii="Arial" w:hAnsi="Arial" w:cs="Arial"/>
          <w:szCs w:val="22"/>
        </w:rPr>
      </w:pPr>
      <w:r>
        <w:rPr>
          <w:rFonts w:ascii="Arial" w:hAnsi="Arial" w:cs="Arial"/>
          <w:szCs w:val="22"/>
        </w:rPr>
        <w:lastRenderedPageBreak/>
        <w:t>K</w:t>
      </w:r>
      <w:r w:rsidRPr="005C40A4">
        <w:rPr>
          <w:rFonts w:ascii="Arial" w:hAnsi="Arial" w:cs="Arial"/>
          <w:szCs w:val="22"/>
        </w:rPr>
        <w:t xml:space="preserve">iyoshi </w:t>
      </w:r>
      <w:r>
        <w:rPr>
          <w:rFonts w:ascii="Arial" w:hAnsi="Arial" w:cs="Arial"/>
          <w:szCs w:val="22"/>
        </w:rPr>
        <w:t xml:space="preserve">Fukui </w:t>
      </w:r>
      <w:r w:rsidRPr="005C40A4">
        <w:rPr>
          <w:rFonts w:ascii="Arial" w:hAnsi="Arial" w:cs="Arial"/>
          <w:szCs w:val="22"/>
        </w:rPr>
        <w:t xml:space="preserve">and Noriyuki Sato will </w:t>
      </w:r>
      <w:r w:rsidR="009D2E28">
        <w:rPr>
          <w:rFonts w:ascii="Arial" w:hAnsi="Arial" w:cs="Arial"/>
          <w:szCs w:val="22"/>
        </w:rPr>
        <w:t xml:space="preserve">help </w:t>
      </w:r>
      <w:r w:rsidRPr="005C40A4">
        <w:rPr>
          <w:rFonts w:ascii="Arial" w:hAnsi="Arial" w:cs="Arial"/>
          <w:szCs w:val="22"/>
        </w:rPr>
        <w:t xml:space="preserve">develop the use cases and introductory text for the Smart Cities section of the applications and requirements. </w:t>
      </w:r>
    </w:p>
    <w:p w:rsidR="009F1F8B" w:rsidRDefault="009F1F8B" w:rsidP="000D4046">
      <w:pPr>
        <w:pStyle w:val="NoSpacing"/>
        <w:rPr>
          <w:rFonts w:ascii="Arial" w:hAnsi="Arial" w:cs="Arial"/>
          <w:sz w:val="24"/>
          <w:szCs w:val="24"/>
        </w:rPr>
      </w:pPr>
    </w:p>
    <w:p w:rsidR="00FA77B1" w:rsidRPr="005306BE" w:rsidRDefault="00FA77B1" w:rsidP="00FA77B1">
      <w:pPr>
        <w:rPr>
          <w:rFonts w:ascii="Arial" w:hAnsi="Arial" w:cs="Arial"/>
          <w:szCs w:val="22"/>
        </w:rPr>
      </w:pPr>
      <w:r w:rsidRPr="005306BE">
        <w:rPr>
          <w:rFonts w:ascii="Arial" w:hAnsi="Arial" w:cs="Arial"/>
          <w:szCs w:val="22"/>
        </w:rPr>
        <w:t>Action Items:</w:t>
      </w:r>
    </w:p>
    <w:p w:rsidR="00FA77B1" w:rsidRPr="00FA77B1" w:rsidRDefault="00FA77B1" w:rsidP="00FA77B1">
      <w:pPr>
        <w:pStyle w:val="ListParagraph"/>
        <w:numPr>
          <w:ilvl w:val="0"/>
          <w:numId w:val="29"/>
        </w:numPr>
        <w:spacing w:after="0" w:line="240" w:lineRule="auto"/>
        <w:rPr>
          <w:rFonts w:ascii="Arial" w:hAnsi="Arial" w:cs="Arial"/>
          <w:sz w:val="24"/>
        </w:rPr>
      </w:pPr>
      <w:r w:rsidRPr="00FA77B1">
        <w:rPr>
          <w:rFonts w:ascii="Arial" w:hAnsi="Arial" w:cs="Arial"/>
          <w:sz w:val="24"/>
        </w:rPr>
        <w:t xml:space="preserve">Clint will convert </w:t>
      </w:r>
      <w:proofErr w:type="spellStart"/>
      <w:r w:rsidRPr="00FA77B1">
        <w:rPr>
          <w:rFonts w:ascii="Arial" w:hAnsi="Arial" w:cs="Arial"/>
          <w:sz w:val="24"/>
        </w:rPr>
        <w:t>strawman</w:t>
      </w:r>
      <w:proofErr w:type="spellEnd"/>
      <w:r w:rsidRPr="00FA77B1">
        <w:rPr>
          <w:rFonts w:ascii="Arial" w:hAnsi="Arial" w:cs="Arial"/>
          <w:sz w:val="24"/>
        </w:rPr>
        <w:t xml:space="preserve"> schedule into a spreadsheet</w:t>
      </w:r>
    </w:p>
    <w:p w:rsidR="00FA77B1" w:rsidRPr="00FA77B1" w:rsidRDefault="00FA77B1" w:rsidP="00FA77B1">
      <w:pPr>
        <w:pStyle w:val="ListParagraph"/>
        <w:numPr>
          <w:ilvl w:val="0"/>
          <w:numId w:val="29"/>
        </w:numPr>
        <w:spacing w:after="0" w:line="240" w:lineRule="auto"/>
        <w:rPr>
          <w:rFonts w:ascii="Arial" w:hAnsi="Arial" w:cs="Arial"/>
          <w:sz w:val="24"/>
        </w:rPr>
      </w:pPr>
      <w:r w:rsidRPr="00FA77B1">
        <w:rPr>
          <w:rFonts w:ascii="Arial" w:hAnsi="Arial" w:cs="Arial"/>
          <w:sz w:val="24"/>
        </w:rPr>
        <w:t>Complete the determination of the providers that have mesh solutions</w:t>
      </w:r>
    </w:p>
    <w:p w:rsidR="00FA77B1" w:rsidRPr="00FA77B1" w:rsidRDefault="00FA77B1" w:rsidP="00FA77B1">
      <w:pPr>
        <w:pStyle w:val="ListParagraph"/>
        <w:numPr>
          <w:ilvl w:val="0"/>
          <w:numId w:val="29"/>
        </w:numPr>
        <w:spacing w:after="0" w:line="240" w:lineRule="auto"/>
        <w:rPr>
          <w:rFonts w:ascii="Arial" w:hAnsi="Arial" w:cs="Arial"/>
          <w:sz w:val="24"/>
        </w:rPr>
      </w:pPr>
      <w:r w:rsidRPr="00FA77B1">
        <w:rPr>
          <w:rFonts w:ascii="Arial" w:hAnsi="Arial" w:cs="Arial"/>
          <w:sz w:val="24"/>
        </w:rPr>
        <w:t>Send the minutes and contributions solicited from 802.1 to the 802.1 WG with lead</w:t>
      </w:r>
      <w:r w:rsidR="00C0094D">
        <w:rPr>
          <w:rFonts w:ascii="Arial" w:hAnsi="Arial" w:cs="Arial"/>
          <w:sz w:val="24"/>
        </w:rPr>
        <w:t xml:space="preserve"> </w:t>
      </w:r>
      <w:r w:rsidRPr="00FA77B1">
        <w:rPr>
          <w:rFonts w:ascii="Arial" w:hAnsi="Arial" w:cs="Arial"/>
          <w:sz w:val="24"/>
        </w:rPr>
        <w:t>time before the November meeting.</w:t>
      </w:r>
    </w:p>
    <w:p w:rsidR="00FA77B1" w:rsidRPr="00FA77B1" w:rsidRDefault="00FA77B1" w:rsidP="00FA77B1">
      <w:pPr>
        <w:pStyle w:val="ListParagraph"/>
        <w:numPr>
          <w:ilvl w:val="0"/>
          <w:numId w:val="29"/>
        </w:numPr>
        <w:spacing w:after="0" w:line="240" w:lineRule="auto"/>
        <w:rPr>
          <w:rFonts w:ascii="Arial" w:hAnsi="Arial" w:cs="Arial"/>
          <w:sz w:val="24"/>
        </w:rPr>
      </w:pPr>
      <w:r w:rsidRPr="00FA77B1">
        <w:rPr>
          <w:rFonts w:ascii="Arial" w:hAnsi="Arial" w:cs="Arial"/>
          <w:sz w:val="24"/>
        </w:rPr>
        <w:t>Pull together the two York presentations plus tutorial material into a condensed, single presentation (to bring everyone who didn't attend September meetings up to speed for November).</w:t>
      </w:r>
    </w:p>
    <w:p w:rsidR="00FA77B1" w:rsidRPr="00FA77B1" w:rsidRDefault="00FA77B1" w:rsidP="00FA77B1">
      <w:pPr>
        <w:pStyle w:val="ListParagraph"/>
        <w:numPr>
          <w:ilvl w:val="0"/>
          <w:numId w:val="29"/>
        </w:numPr>
        <w:spacing w:after="0" w:line="240" w:lineRule="auto"/>
        <w:rPr>
          <w:rFonts w:ascii="Arial" w:hAnsi="Arial" w:cs="Arial"/>
          <w:sz w:val="24"/>
        </w:rPr>
      </w:pPr>
      <w:r w:rsidRPr="00FA77B1">
        <w:rPr>
          <w:rFonts w:ascii="Arial" w:hAnsi="Arial" w:cs="Arial"/>
          <w:sz w:val="24"/>
        </w:rPr>
        <w:t xml:space="preserve">Issue </w:t>
      </w:r>
      <w:r w:rsidR="00C0094D">
        <w:rPr>
          <w:rFonts w:ascii="Arial" w:hAnsi="Arial" w:cs="Arial"/>
          <w:sz w:val="24"/>
        </w:rPr>
        <w:t xml:space="preserve">a </w:t>
      </w:r>
      <w:r w:rsidRPr="00FA77B1">
        <w:rPr>
          <w:rFonts w:ascii="Arial" w:hAnsi="Arial" w:cs="Arial"/>
          <w:sz w:val="24"/>
        </w:rPr>
        <w:t xml:space="preserve">Call For Interest and Applications </w:t>
      </w:r>
    </w:p>
    <w:p w:rsidR="00FA77B1" w:rsidRDefault="00FA77B1" w:rsidP="000D4046">
      <w:pPr>
        <w:pStyle w:val="NoSpacing"/>
        <w:rPr>
          <w:rFonts w:ascii="Arial" w:hAnsi="Arial" w:cs="Arial"/>
          <w:sz w:val="24"/>
          <w:szCs w:val="24"/>
        </w:rPr>
      </w:pPr>
    </w:p>
    <w:p w:rsidR="000D4046" w:rsidRPr="006E4BCD" w:rsidRDefault="000D4046" w:rsidP="000D4046">
      <w:pPr>
        <w:pStyle w:val="NoSpacing"/>
        <w:rPr>
          <w:rFonts w:ascii="Arial" w:hAnsi="Arial" w:cs="Arial"/>
          <w:sz w:val="24"/>
          <w:szCs w:val="24"/>
        </w:rPr>
      </w:pPr>
      <w:r>
        <w:rPr>
          <w:rFonts w:ascii="Arial" w:hAnsi="Arial" w:cs="Arial"/>
          <w:sz w:val="24"/>
          <w:szCs w:val="24"/>
        </w:rPr>
        <w:t xml:space="preserve">Chair </w:t>
      </w:r>
      <w:r w:rsidR="00852837">
        <w:rPr>
          <w:rFonts w:ascii="Arial" w:hAnsi="Arial" w:cs="Arial"/>
          <w:sz w:val="24"/>
          <w:szCs w:val="24"/>
        </w:rPr>
        <w:t xml:space="preserve">adjourns at </w:t>
      </w:r>
      <w:r w:rsidR="00AC395B">
        <w:rPr>
          <w:rFonts w:ascii="Arial" w:hAnsi="Arial" w:cs="Arial"/>
          <w:sz w:val="24"/>
          <w:szCs w:val="24"/>
        </w:rPr>
        <w:t>2</w:t>
      </w:r>
      <w:r w:rsidR="00FA77B1">
        <w:rPr>
          <w:rFonts w:ascii="Arial" w:hAnsi="Arial" w:cs="Arial"/>
          <w:sz w:val="24"/>
          <w:szCs w:val="24"/>
        </w:rPr>
        <w:t>:40</w:t>
      </w:r>
      <w:r w:rsidR="00AC395B">
        <w:rPr>
          <w:rFonts w:ascii="Arial" w:hAnsi="Arial" w:cs="Arial"/>
          <w:sz w:val="24"/>
          <w:szCs w:val="24"/>
        </w:rPr>
        <w:t xml:space="preserve"> PM</w:t>
      </w:r>
      <w:r>
        <w:rPr>
          <w:rFonts w:ascii="Arial" w:hAnsi="Arial" w:cs="Arial"/>
          <w:sz w:val="24"/>
          <w:szCs w:val="24"/>
        </w:rPr>
        <w:t>.</w:t>
      </w:r>
    </w:p>
    <w:p w:rsidR="005700B0" w:rsidRPr="002E1E14" w:rsidRDefault="005700B0" w:rsidP="002E1E14">
      <w:pPr>
        <w:rPr>
          <w:rFonts w:asciiTheme="minorHAnsi" w:hAnsiTheme="minorHAnsi" w:cstheme="minorHAnsi"/>
          <w:b/>
          <w:sz w:val="36"/>
          <w:szCs w:val="24"/>
        </w:rPr>
      </w:pPr>
    </w:p>
    <w:sectPr w:rsidR="005700B0" w:rsidRPr="002E1E14"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4FA" w:rsidRDefault="008004FA">
      <w:r>
        <w:separator/>
      </w:r>
    </w:p>
  </w:endnote>
  <w:endnote w:type="continuationSeparator" w:id="0">
    <w:p w:rsidR="008004FA" w:rsidRDefault="0080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alatino">
    <w:charset w:val="00"/>
    <w:family w:val="auto"/>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501704">
        <w:rPr>
          <w:noProof/>
        </w:rPr>
        <w:t>Clint Powell, PWC, LLC</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3E66DE" w:rsidRDefault="00BE7E4C">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4FA" w:rsidRDefault="008004FA">
      <w:r>
        <w:separator/>
      </w:r>
    </w:p>
  </w:footnote>
  <w:footnote w:type="continuationSeparator" w:id="0">
    <w:p w:rsidR="008004FA" w:rsidRDefault="008004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1758D6" w:rsidRDefault="00BE7E4C">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EF3422">
      <w:rPr>
        <w:b/>
        <w:noProof/>
        <w:sz w:val="28"/>
        <w:u w:val="single"/>
      </w:rPr>
      <w:t>September, 2013</w:t>
    </w:r>
    <w:r w:rsidRPr="001758D6">
      <w:rPr>
        <w:b/>
        <w:sz w:val="28"/>
        <w:u w:val="single"/>
      </w:rPr>
      <w:fldChar w:fldCharType="end"/>
    </w:r>
    <w:r w:rsidRPr="001758D6">
      <w:rPr>
        <w:b/>
        <w:sz w:val="28"/>
        <w:u w:val="single"/>
      </w:rPr>
      <w:tab/>
      <w:t xml:space="preserve"> IEEE P802-</w:t>
    </w:r>
    <w:r w:rsidR="00B56D64" w:rsidRPr="001758D6">
      <w:rPr>
        <w:u w:val="single"/>
      </w:rPr>
      <w:fldChar w:fldCharType="begin"/>
    </w:r>
    <w:r w:rsidR="00B56D64" w:rsidRPr="001758D6">
      <w:rPr>
        <w:u w:val="single"/>
      </w:rPr>
      <w:instrText xml:space="preserve"> DOCPROPERTY "Category"  \* MERGEFORMAT </w:instrText>
    </w:r>
    <w:r w:rsidR="00B56D64" w:rsidRPr="001758D6">
      <w:rPr>
        <w:u w:val="single"/>
      </w:rPr>
      <w:fldChar w:fldCharType="separate"/>
    </w:r>
    <w:r w:rsidR="00260854" w:rsidRPr="001758D6">
      <w:rPr>
        <w:b/>
        <w:sz w:val="28"/>
        <w:u w:val="single"/>
      </w:rPr>
      <w:t>15-13</w:t>
    </w:r>
    <w:r w:rsidR="001B03CF" w:rsidRPr="001758D6">
      <w:rPr>
        <w:b/>
        <w:sz w:val="28"/>
        <w:u w:val="single"/>
      </w:rPr>
      <w:t>-0</w:t>
    </w:r>
    <w:r w:rsidR="00386FE1">
      <w:rPr>
        <w:b/>
        <w:sz w:val="28"/>
        <w:u w:val="single"/>
      </w:rPr>
      <w:t>583</w:t>
    </w:r>
    <w:r w:rsidR="002C7A32">
      <w:rPr>
        <w:b/>
        <w:sz w:val="28"/>
        <w:u w:val="single"/>
      </w:rPr>
      <w:t>-00</w:t>
    </w:r>
    <w:r w:rsidRPr="001758D6">
      <w:rPr>
        <w:b/>
        <w:sz w:val="28"/>
        <w:u w:val="single"/>
      </w:rPr>
      <w:t>-0</w:t>
    </w:r>
    <w:r w:rsidR="003C5FE3">
      <w:rPr>
        <w:b/>
        <w:sz w:val="28"/>
        <w:u w:val="single"/>
      </w:rPr>
      <w:t>010</w:t>
    </w:r>
    <w:r w:rsidR="00B56D64" w:rsidRPr="001758D6">
      <w:rPr>
        <w:b/>
        <w:sz w:val="28"/>
        <w:u w:val="single"/>
      </w:rPr>
      <w:fldChar w:fldCharType="end"/>
    </w:r>
    <w:r w:rsidR="00D63FCB" w:rsidRPr="001758D6">
      <w:rPr>
        <w:b/>
        <w:sz w:val="28"/>
        <w:u w:val="single"/>
      </w:rPr>
      <w:object w:dxaOrig="8925" w:dyaOrig="12630" w14:anchorId="0F3A5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35pt;height:630pt" o:ole="">
          <v:imagedata r:id="rId1" o:title=""/>
        </v:shape>
        <o:OLEObject Type="Embed" ProgID="AcroExch.Document.7" ShapeID="_x0000_i1025" DrawAspect="Content" ObjectID="_1441115345"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0pt;height:10pt" o:bullet="t">
        <v:imagedata r:id="rId1" o:title="art2F8E"/>
      </v:shape>
    </w:pict>
  </w:numPicBullet>
  <w:abstractNum w:abstractNumId="0">
    <w:nsid w:val="071F518B"/>
    <w:multiLevelType w:val="hybridMultilevel"/>
    <w:tmpl w:val="2E561D0C"/>
    <w:lvl w:ilvl="0" w:tplc="B024C7A6">
      <w:start w:val="1"/>
      <w:numFmt w:val="bullet"/>
      <w:lvlText w:val=""/>
      <w:lvlPicBulletId w:val="0"/>
      <w:lvlJc w:val="left"/>
      <w:pPr>
        <w:tabs>
          <w:tab w:val="num" w:pos="720"/>
        </w:tabs>
        <w:ind w:left="720" w:hanging="360"/>
      </w:pPr>
      <w:rPr>
        <w:rFonts w:ascii="Symbol" w:hAnsi="Symbol" w:hint="default"/>
      </w:rPr>
    </w:lvl>
    <w:lvl w:ilvl="1" w:tplc="B4384EB4">
      <w:start w:val="1883"/>
      <w:numFmt w:val="bullet"/>
      <w:lvlText w:val=""/>
      <w:lvlPicBulletId w:val="0"/>
      <w:lvlJc w:val="left"/>
      <w:pPr>
        <w:tabs>
          <w:tab w:val="num" w:pos="1440"/>
        </w:tabs>
        <w:ind w:left="1440" w:hanging="360"/>
      </w:pPr>
      <w:rPr>
        <w:rFonts w:ascii="Symbol" w:hAnsi="Symbol" w:hint="default"/>
      </w:rPr>
    </w:lvl>
    <w:lvl w:ilvl="2" w:tplc="A2CCF30A" w:tentative="1">
      <w:start w:val="1"/>
      <w:numFmt w:val="bullet"/>
      <w:lvlText w:val=""/>
      <w:lvlPicBulletId w:val="0"/>
      <w:lvlJc w:val="left"/>
      <w:pPr>
        <w:tabs>
          <w:tab w:val="num" w:pos="2160"/>
        </w:tabs>
        <w:ind w:left="2160" w:hanging="360"/>
      </w:pPr>
      <w:rPr>
        <w:rFonts w:ascii="Symbol" w:hAnsi="Symbol" w:hint="default"/>
      </w:rPr>
    </w:lvl>
    <w:lvl w:ilvl="3" w:tplc="6CD232CC" w:tentative="1">
      <w:start w:val="1"/>
      <w:numFmt w:val="bullet"/>
      <w:lvlText w:val=""/>
      <w:lvlPicBulletId w:val="0"/>
      <w:lvlJc w:val="left"/>
      <w:pPr>
        <w:tabs>
          <w:tab w:val="num" w:pos="2880"/>
        </w:tabs>
        <w:ind w:left="2880" w:hanging="360"/>
      </w:pPr>
      <w:rPr>
        <w:rFonts w:ascii="Symbol" w:hAnsi="Symbol" w:hint="default"/>
      </w:rPr>
    </w:lvl>
    <w:lvl w:ilvl="4" w:tplc="2C1EC6E8" w:tentative="1">
      <w:start w:val="1"/>
      <w:numFmt w:val="bullet"/>
      <w:lvlText w:val=""/>
      <w:lvlPicBulletId w:val="0"/>
      <w:lvlJc w:val="left"/>
      <w:pPr>
        <w:tabs>
          <w:tab w:val="num" w:pos="3600"/>
        </w:tabs>
        <w:ind w:left="3600" w:hanging="360"/>
      </w:pPr>
      <w:rPr>
        <w:rFonts w:ascii="Symbol" w:hAnsi="Symbol" w:hint="default"/>
      </w:rPr>
    </w:lvl>
    <w:lvl w:ilvl="5" w:tplc="41F60938" w:tentative="1">
      <w:start w:val="1"/>
      <w:numFmt w:val="bullet"/>
      <w:lvlText w:val=""/>
      <w:lvlPicBulletId w:val="0"/>
      <w:lvlJc w:val="left"/>
      <w:pPr>
        <w:tabs>
          <w:tab w:val="num" w:pos="4320"/>
        </w:tabs>
        <w:ind w:left="4320" w:hanging="360"/>
      </w:pPr>
      <w:rPr>
        <w:rFonts w:ascii="Symbol" w:hAnsi="Symbol" w:hint="default"/>
      </w:rPr>
    </w:lvl>
    <w:lvl w:ilvl="6" w:tplc="F102A26C" w:tentative="1">
      <w:start w:val="1"/>
      <w:numFmt w:val="bullet"/>
      <w:lvlText w:val=""/>
      <w:lvlPicBulletId w:val="0"/>
      <w:lvlJc w:val="left"/>
      <w:pPr>
        <w:tabs>
          <w:tab w:val="num" w:pos="5040"/>
        </w:tabs>
        <w:ind w:left="5040" w:hanging="360"/>
      </w:pPr>
      <w:rPr>
        <w:rFonts w:ascii="Symbol" w:hAnsi="Symbol" w:hint="default"/>
      </w:rPr>
    </w:lvl>
    <w:lvl w:ilvl="7" w:tplc="8494B62C" w:tentative="1">
      <w:start w:val="1"/>
      <w:numFmt w:val="bullet"/>
      <w:lvlText w:val=""/>
      <w:lvlPicBulletId w:val="0"/>
      <w:lvlJc w:val="left"/>
      <w:pPr>
        <w:tabs>
          <w:tab w:val="num" w:pos="5760"/>
        </w:tabs>
        <w:ind w:left="5760" w:hanging="360"/>
      </w:pPr>
      <w:rPr>
        <w:rFonts w:ascii="Symbol" w:hAnsi="Symbol" w:hint="default"/>
      </w:rPr>
    </w:lvl>
    <w:lvl w:ilvl="8" w:tplc="4B9630CE"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3">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4">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67413"/>
    <w:multiLevelType w:val="hybridMultilevel"/>
    <w:tmpl w:val="85C0ACE4"/>
    <w:lvl w:ilvl="0" w:tplc="43D6CFBE">
      <w:start w:val="1"/>
      <w:numFmt w:val="bullet"/>
      <w:lvlText w:val=""/>
      <w:lvlPicBulletId w:val="0"/>
      <w:lvlJc w:val="left"/>
      <w:pPr>
        <w:tabs>
          <w:tab w:val="num" w:pos="720"/>
        </w:tabs>
        <w:ind w:left="720" w:hanging="360"/>
      </w:pPr>
      <w:rPr>
        <w:rFonts w:ascii="Symbol" w:hAnsi="Symbol" w:hint="default"/>
      </w:rPr>
    </w:lvl>
    <w:lvl w:ilvl="1" w:tplc="47F63058">
      <w:start w:val="1883"/>
      <w:numFmt w:val="bullet"/>
      <w:lvlText w:val=""/>
      <w:lvlPicBulletId w:val="0"/>
      <w:lvlJc w:val="left"/>
      <w:pPr>
        <w:tabs>
          <w:tab w:val="num" w:pos="1440"/>
        </w:tabs>
        <w:ind w:left="1440" w:hanging="360"/>
      </w:pPr>
      <w:rPr>
        <w:rFonts w:ascii="Symbol" w:hAnsi="Symbol" w:hint="default"/>
      </w:rPr>
    </w:lvl>
    <w:lvl w:ilvl="2" w:tplc="133898F2" w:tentative="1">
      <w:start w:val="1"/>
      <w:numFmt w:val="bullet"/>
      <w:lvlText w:val=""/>
      <w:lvlPicBulletId w:val="0"/>
      <w:lvlJc w:val="left"/>
      <w:pPr>
        <w:tabs>
          <w:tab w:val="num" w:pos="2160"/>
        </w:tabs>
        <w:ind w:left="2160" w:hanging="360"/>
      </w:pPr>
      <w:rPr>
        <w:rFonts w:ascii="Symbol" w:hAnsi="Symbol" w:hint="default"/>
      </w:rPr>
    </w:lvl>
    <w:lvl w:ilvl="3" w:tplc="F2BE14DA" w:tentative="1">
      <w:start w:val="1"/>
      <w:numFmt w:val="bullet"/>
      <w:lvlText w:val=""/>
      <w:lvlPicBulletId w:val="0"/>
      <w:lvlJc w:val="left"/>
      <w:pPr>
        <w:tabs>
          <w:tab w:val="num" w:pos="2880"/>
        </w:tabs>
        <w:ind w:left="2880" w:hanging="360"/>
      </w:pPr>
      <w:rPr>
        <w:rFonts w:ascii="Symbol" w:hAnsi="Symbol" w:hint="default"/>
      </w:rPr>
    </w:lvl>
    <w:lvl w:ilvl="4" w:tplc="653AC536" w:tentative="1">
      <w:start w:val="1"/>
      <w:numFmt w:val="bullet"/>
      <w:lvlText w:val=""/>
      <w:lvlPicBulletId w:val="0"/>
      <w:lvlJc w:val="left"/>
      <w:pPr>
        <w:tabs>
          <w:tab w:val="num" w:pos="3600"/>
        </w:tabs>
        <w:ind w:left="3600" w:hanging="360"/>
      </w:pPr>
      <w:rPr>
        <w:rFonts w:ascii="Symbol" w:hAnsi="Symbol" w:hint="default"/>
      </w:rPr>
    </w:lvl>
    <w:lvl w:ilvl="5" w:tplc="40E893D4" w:tentative="1">
      <w:start w:val="1"/>
      <w:numFmt w:val="bullet"/>
      <w:lvlText w:val=""/>
      <w:lvlPicBulletId w:val="0"/>
      <w:lvlJc w:val="left"/>
      <w:pPr>
        <w:tabs>
          <w:tab w:val="num" w:pos="4320"/>
        </w:tabs>
        <w:ind w:left="4320" w:hanging="360"/>
      </w:pPr>
      <w:rPr>
        <w:rFonts w:ascii="Symbol" w:hAnsi="Symbol" w:hint="default"/>
      </w:rPr>
    </w:lvl>
    <w:lvl w:ilvl="6" w:tplc="D8605692" w:tentative="1">
      <w:start w:val="1"/>
      <w:numFmt w:val="bullet"/>
      <w:lvlText w:val=""/>
      <w:lvlPicBulletId w:val="0"/>
      <w:lvlJc w:val="left"/>
      <w:pPr>
        <w:tabs>
          <w:tab w:val="num" w:pos="5040"/>
        </w:tabs>
        <w:ind w:left="5040" w:hanging="360"/>
      </w:pPr>
      <w:rPr>
        <w:rFonts w:ascii="Symbol" w:hAnsi="Symbol" w:hint="default"/>
      </w:rPr>
    </w:lvl>
    <w:lvl w:ilvl="7" w:tplc="877AD184" w:tentative="1">
      <w:start w:val="1"/>
      <w:numFmt w:val="bullet"/>
      <w:lvlText w:val=""/>
      <w:lvlPicBulletId w:val="0"/>
      <w:lvlJc w:val="left"/>
      <w:pPr>
        <w:tabs>
          <w:tab w:val="num" w:pos="5760"/>
        </w:tabs>
        <w:ind w:left="5760" w:hanging="360"/>
      </w:pPr>
      <w:rPr>
        <w:rFonts w:ascii="Symbol" w:hAnsi="Symbol" w:hint="default"/>
      </w:rPr>
    </w:lvl>
    <w:lvl w:ilvl="8" w:tplc="30580B56"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09B33FE"/>
    <w:multiLevelType w:val="hybridMultilevel"/>
    <w:tmpl w:val="874A8852"/>
    <w:lvl w:ilvl="0" w:tplc="31B6639E">
      <w:start w:val="1"/>
      <w:numFmt w:val="bullet"/>
      <w:lvlText w:val=""/>
      <w:lvlPicBulletId w:val="0"/>
      <w:lvlJc w:val="left"/>
      <w:pPr>
        <w:tabs>
          <w:tab w:val="num" w:pos="720"/>
        </w:tabs>
        <w:ind w:left="720" w:hanging="360"/>
      </w:pPr>
      <w:rPr>
        <w:rFonts w:ascii="Symbol" w:hAnsi="Symbol" w:hint="default"/>
      </w:rPr>
    </w:lvl>
    <w:lvl w:ilvl="1" w:tplc="413C2092">
      <w:start w:val="1883"/>
      <w:numFmt w:val="bullet"/>
      <w:lvlText w:val=""/>
      <w:lvlPicBulletId w:val="0"/>
      <w:lvlJc w:val="left"/>
      <w:pPr>
        <w:tabs>
          <w:tab w:val="num" w:pos="1440"/>
        </w:tabs>
        <w:ind w:left="1440" w:hanging="360"/>
      </w:pPr>
      <w:rPr>
        <w:rFonts w:ascii="Symbol" w:hAnsi="Symbol" w:hint="default"/>
      </w:rPr>
    </w:lvl>
    <w:lvl w:ilvl="2" w:tplc="027CC5CA" w:tentative="1">
      <w:start w:val="1"/>
      <w:numFmt w:val="bullet"/>
      <w:lvlText w:val=""/>
      <w:lvlPicBulletId w:val="0"/>
      <w:lvlJc w:val="left"/>
      <w:pPr>
        <w:tabs>
          <w:tab w:val="num" w:pos="2160"/>
        </w:tabs>
        <w:ind w:left="2160" w:hanging="360"/>
      </w:pPr>
      <w:rPr>
        <w:rFonts w:ascii="Symbol" w:hAnsi="Symbol" w:hint="default"/>
      </w:rPr>
    </w:lvl>
    <w:lvl w:ilvl="3" w:tplc="78A4950A" w:tentative="1">
      <w:start w:val="1"/>
      <w:numFmt w:val="bullet"/>
      <w:lvlText w:val=""/>
      <w:lvlPicBulletId w:val="0"/>
      <w:lvlJc w:val="left"/>
      <w:pPr>
        <w:tabs>
          <w:tab w:val="num" w:pos="2880"/>
        </w:tabs>
        <w:ind w:left="2880" w:hanging="360"/>
      </w:pPr>
      <w:rPr>
        <w:rFonts w:ascii="Symbol" w:hAnsi="Symbol" w:hint="default"/>
      </w:rPr>
    </w:lvl>
    <w:lvl w:ilvl="4" w:tplc="3C3C30B6" w:tentative="1">
      <w:start w:val="1"/>
      <w:numFmt w:val="bullet"/>
      <w:lvlText w:val=""/>
      <w:lvlPicBulletId w:val="0"/>
      <w:lvlJc w:val="left"/>
      <w:pPr>
        <w:tabs>
          <w:tab w:val="num" w:pos="3600"/>
        </w:tabs>
        <w:ind w:left="3600" w:hanging="360"/>
      </w:pPr>
      <w:rPr>
        <w:rFonts w:ascii="Symbol" w:hAnsi="Symbol" w:hint="default"/>
      </w:rPr>
    </w:lvl>
    <w:lvl w:ilvl="5" w:tplc="3998E09C" w:tentative="1">
      <w:start w:val="1"/>
      <w:numFmt w:val="bullet"/>
      <w:lvlText w:val=""/>
      <w:lvlPicBulletId w:val="0"/>
      <w:lvlJc w:val="left"/>
      <w:pPr>
        <w:tabs>
          <w:tab w:val="num" w:pos="4320"/>
        </w:tabs>
        <w:ind w:left="4320" w:hanging="360"/>
      </w:pPr>
      <w:rPr>
        <w:rFonts w:ascii="Symbol" w:hAnsi="Symbol" w:hint="default"/>
      </w:rPr>
    </w:lvl>
    <w:lvl w:ilvl="6" w:tplc="7856E532" w:tentative="1">
      <w:start w:val="1"/>
      <w:numFmt w:val="bullet"/>
      <w:lvlText w:val=""/>
      <w:lvlPicBulletId w:val="0"/>
      <w:lvlJc w:val="left"/>
      <w:pPr>
        <w:tabs>
          <w:tab w:val="num" w:pos="5040"/>
        </w:tabs>
        <w:ind w:left="5040" w:hanging="360"/>
      </w:pPr>
      <w:rPr>
        <w:rFonts w:ascii="Symbol" w:hAnsi="Symbol" w:hint="default"/>
      </w:rPr>
    </w:lvl>
    <w:lvl w:ilvl="7" w:tplc="650ACB0A" w:tentative="1">
      <w:start w:val="1"/>
      <w:numFmt w:val="bullet"/>
      <w:lvlText w:val=""/>
      <w:lvlPicBulletId w:val="0"/>
      <w:lvlJc w:val="left"/>
      <w:pPr>
        <w:tabs>
          <w:tab w:val="num" w:pos="5760"/>
        </w:tabs>
        <w:ind w:left="5760" w:hanging="360"/>
      </w:pPr>
      <w:rPr>
        <w:rFonts w:ascii="Symbol" w:hAnsi="Symbol" w:hint="default"/>
      </w:rPr>
    </w:lvl>
    <w:lvl w:ilvl="8" w:tplc="DAA6CFE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8">
    <w:nsid w:val="1A9A43AF"/>
    <w:multiLevelType w:val="hybridMultilevel"/>
    <w:tmpl w:val="C4EAB90C"/>
    <w:lvl w:ilvl="0" w:tplc="AE3A9042">
      <w:start w:val="1"/>
      <w:numFmt w:val="bullet"/>
      <w:lvlText w:val="•"/>
      <w:lvlJc w:val="left"/>
      <w:pPr>
        <w:tabs>
          <w:tab w:val="num" w:pos="720"/>
        </w:tabs>
        <w:ind w:left="720" w:hanging="360"/>
      </w:pPr>
      <w:rPr>
        <w:rFonts w:ascii="Arial" w:hAnsi="Arial" w:cs="Times New Roman" w:hint="default"/>
      </w:rPr>
    </w:lvl>
    <w:lvl w:ilvl="1" w:tplc="CF301D0E">
      <w:start w:val="883"/>
      <w:numFmt w:val="bullet"/>
      <w:lvlText w:val="–"/>
      <w:lvlJc w:val="left"/>
      <w:pPr>
        <w:tabs>
          <w:tab w:val="num" w:pos="1440"/>
        </w:tabs>
        <w:ind w:left="1440" w:hanging="360"/>
      </w:pPr>
      <w:rPr>
        <w:rFonts w:ascii="Arial" w:hAnsi="Arial" w:cs="Times New Roman" w:hint="default"/>
      </w:rPr>
    </w:lvl>
    <w:lvl w:ilvl="2" w:tplc="FC4691DE">
      <w:start w:val="1"/>
      <w:numFmt w:val="bullet"/>
      <w:lvlText w:val="•"/>
      <w:lvlJc w:val="left"/>
      <w:pPr>
        <w:tabs>
          <w:tab w:val="num" w:pos="2160"/>
        </w:tabs>
        <w:ind w:left="2160" w:hanging="360"/>
      </w:pPr>
      <w:rPr>
        <w:rFonts w:ascii="Arial" w:hAnsi="Arial" w:cs="Times New Roman" w:hint="default"/>
      </w:rPr>
    </w:lvl>
    <w:lvl w:ilvl="3" w:tplc="624EA930">
      <w:start w:val="1"/>
      <w:numFmt w:val="bullet"/>
      <w:lvlText w:val="•"/>
      <w:lvlJc w:val="left"/>
      <w:pPr>
        <w:tabs>
          <w:tab w:val="num" w:pos="2880"/>
        </w:tabs>
        <w:ind w:left="2880" w:hanging="360"/>
      </w:pPr>
      <w:rPr>
        <w:rFonts w:ascii="Arial" w:hAnsi="Arial" w:cs="Times New Roman" w:hint="default"/>
      </w:rPr>
    </w:lvl>
    <w:lvl w:ilvl="4" w:tplc="34F64BA4">
      <w:start w:val="1"/>
      <w:numFmt w:val="bullet"/>
      <w:lvlText w:val="•"/>
      <w:lvlJc w:val="left"/>
      <w:pPr>
        <w:tabs>
          <w:tab w:val="num" w:pos="3600"/>
        </w:tabs>
        <w:ind w:left="3600" w:hanging="360"/>
      </w:pPr>
      <w:rPr>
        <w:rFonts w:ascii="Arial" w:hAnsi="Arial" w:cs="Times New Roman" w:hint="default"/>
      </w:rPr>
    </w:lvl>
    <w:lvl w:ilvl="5" w:tplc="4746B4B4">
      <w:start w:val="1"/>
      <w:numFmt w:val="bullet"/>
      <w:lvlText w:val="•"/>
      <w:lvlJc w:val="left"/>
      <w:pPr>
        <w:tabs>
          <w:tab w:val="num" w:pos="4320"/>
        </w:tabs>
        <w:ind w:left="4320" w:hanging="360"/>
      </w:pPr>
      <w:rPr>
        <w:rFonts w:ascii="Arial" w:hAnsi="Arial" w:cs="Times New Roman" w:hint="default"/>
      </w:rPr>
    </w:lvl>
    <w:lvl w:ilvl="6" w:tplc="F10E5584">
      <w:start w:val="1"/>
      <w:numFmt w:val="bullet"/>
      <w:lvlText w:val="•"/>
      <w:lvlJc w:val="left"/>
      <w:pPr>
        <w:tabs>
          <w:tab w:val="num" w:pos="5040"/>
        </w:tabs>
        <w:ind w:left="5040" w:hanging="360"/>
      </w:pPr>
      <w:rPr>
        <w:rFonts w:ascii="Arial" w:hAnsi="Arial" w:cs="Times New Roman" w:hint="default"/>
      </w:rPr>
    </w:lvl>
    <w:lvl w:ilvl="7" w:tplc="0E204F16">
      <w:start w:val="1"/>
      <w:numFmt w:val="bullet"/>
      <w:lvlText w:val="•"/>
      <w:lvlJc w:val="left"/>
      <w:pPr>
        <w:tabs>
          <w:tab w:val="num" w:pos="5760"/>
        </w:tabs>
        <w:ind w:left="5760" w:hanging="360"/>
      </w:pPr>
      <w:rPr>
        <w:rFonts w:ascii="Arial" w:hAnsi="Arial" w:cs="Times New Roman" w:hint="default"/>
      </w:rPr>
    </w:lvl>
    <w:lvl w:ilvl="8" w:tplc="94A85BB4">
      <w:start w:val="1"/>
      <w:numFmt w:val="bullet"/>
      <w:lvlText w:val="•"/>
      <w:lvlJc w:val="left"/>
      <w:pPr>
        <w:tabs>
          <w:tab w:val="num" w:pos="6480"/>
        </w:tabs>
        <w:ind w:left="6480" w:hanging="360"/>
      </w:pPr>
      <w:rPr>
        <w:rFonts w:ascii="Arial" w:hAnsi="Arial" w:cs="Times New Roman" w:hint="default"/>
      </w:rPr>
    </w:lvl>
  </w:abstractNum>
  <w:abstractNum w:abstractNumId="9">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6D2946"/>
    <w:multiLevelType w:val="hybridMultilevel"/>
    <w:tmpl w:val="14AA0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93F220D"/>
    <w:multiLevelType w:val="hybridMultilevel"/>
    <w:tmpl w:val="F53A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FE34B4"/>
    <w:multiLevelType w:val="hybridMultilevel"/>
    <w:tmpl w:val="2494CE02"/>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4">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15">
    <w:nsid w:val="38304AA6"/>
    <w:multiLevelType w:val="hybridMultilevel"/>
    <w:tmpl w:val="193A180E"/>
    <w:lvl w:ilvl="0" w:tplc="1242B076">
      <w:start w:val="1"/>
      <w:numFmt w:val="bullet"/>
      <w:lvlText w:val="–"/>
      <w:lvlJc w:val="left"/>
      <w:pPr>
        <w:tabs>
          <w:tab w:val="num" w:pos="720"/>
        </w:tabs>
        <w:ind w:left="720" w:hanging="360"/>
      </w:pPr>
      <w:rPr>
        <w:rFonts w:ascii="Arial" w:hAnsi="Arial" w:cs="Times New Roman" w:hint="default"/>
      </w:rPr>
    </w:lvl>
    <w:lvl w:ilvl="1" w:tplc="4FA01EC2">
      <w:start w:val="1"/>
      <w:numFmt w:val="bullet"/>
      <w:lvlText w:val="–"/>
      <w:lvlJc w:val="left"/>
      <w:pPr>
        <w:tabs>
          <w:tab w:val="num" w:pos="1440"/>
        </w:tabs>
        <w:ind w:left="1440" w:hanging="360"/>
      </w:pPr>
      <w:rPr>
        <w:rFonts w:ascii="Arial" w:hAnsi="Arial" w:cs="Times New Roman" w:hint="default"/>
      </w:rPr>
    </w:lvl>
    <w:lvl w:ilvl="2" w:tplc="7366AE20">
      <w:start w:val="1"/>
      <w:numFmt w:val="bullet"/>
      <w:lvlText w:val="–"/>
      <w:lvlJc w:val="left"/>
      <w:pPr>
        <w:tabs>
          <w:tab w:val="num" w:pos="2160"/>
        </w:tabs>
        <w:ind w:left="2160" w:hanging="360"/>
      </w:pPr>
      <w:rPr>
        <w:rFonts w:ascii="Arial" w:hAnsi="Arial" w:cs="Times New Roman" w:hint="default"/>
      </w:rPr>
    </w:lvl>
    <w:lvl w:ilvl="3" w:tplc="A95A954E">
      <w:start w:val="1"/>
      <w:numFmt w:val="bullet"/>
      <w:lvlText w:val="–"/>
      <w:lvlJc w:val="left"/>
      <w:pPr>
        <w:tabs>
          <w:tab w:val="num" w:pos="2880"/>
        </w:tabs>
        <w:ind w:left="2880" w:hanging="360"/>
      </w:pPr>
      <w:rPr>
        <w:rFonts w:ascii="Arial" w:hAnsi="Arial" w:cs="Times New Roman" w:hint="default"/>
      </w:rPr>
    </w:lvl>
    <w:lvl w:ilvl="4" w:tplc="60B22B7E">
      <w:start w:val="1"/>
      <w:numFmt w:val="bullet"/>
      <w:lvlText w:val="–"/>
      <w:lvlJc w:val="left"/>
      <w:pPr>
        <w:tabs>
          <w:tab w:val="num" w:pos="3600"/>
        </w:tabs>
        <w:ind w:left="3600" w:hanging="360"/>
      </w:pPr>
      <w:rPr>
        <w:rFonts w:ascii="Arial" w:hAnsi="Arial" w:cs="Times New Roman" w:hint="default"/>
      </w:rPr>
    </w:lvl>
    <w:lvl w:ilvl="5" w:tplc="F136243C">
      <w:start w:val="1"/>
      <w:numFmt w:val="bullet"/>
      <w:lvlText w:val="–"/>
      <w:lvlJc w:val="left"/>
      <w:pPr>
        <w:tabs>
          <w:tab w:val="num" w:pos="4320"/>
        </w:tabs>
        <w:ind w:left="4320" w:hanging="360"/>
      </w:pPr>
      <w:rPr>
        <w:rFonts w:ascii="Arial" w:hAnsi="Arial" w:cs="Times New Roman" w:hint="default"/>
      </w:rPr>
    </w:lvl>
    <w:lvl w:ilvl="6" w:tplc="7DC0BDE0">
      <w:start w:val="1"/>
      <w:numFmt w:val="bullet"/>
      <w:lvlText w:val="–"/>
      <w:lvlJc w:val="left"/>
      <w:pPr>
        <w:tabs>
          <w:tab w:val="num" w:pos="5040"/>
        </w:tabs>
        <w:ind w:left="5040" w:hanging="360"/>
      </w:pPr>
      <w:rPr>
        <w:rFonts w:ascii="Arial" w:hAnsi="Arial" w:cs="Times New Roman" w:hint="default"/>
      </w:rPr>
    </w:lvl>
    <w:lvl w:ilvl="7" w:tplc="AFB8D692">
      <w:start w:val="1"/>
      <w:numFmt w:val="bullet"/>
      <w:lvlText w:val="–"/>
      <w:lvlJc w:val="left"/>
      <w:pPr>
        <w:tabs>
          <w:tab w:val="num" w:pos="5760"/>
        </w:tabs>
        <w:ind w:left="5760" w:hanging="360"/>
      </w:pPr>
      <w:rPr>
        <w:rFonts w:ascii="Arial" w:hAnsi="Arial" w:cs="Times New Roman" w:hint="default"/>
      </w:rPr>
    </w:lvl>
    <w:lvl w:ilvl="8" w:tplc="2F120E3C">
      <w:start w:val="1"/>
      <w:numFmt w:val="bullet"/>
      <w:lvlText w:val="–"/>
      <w:lvlJc w:val="left"/>
      <w:pPr>
        <w:tabs>
          <w:tab w:val="num" w:pos="6480"/>
        </w:tabs>
        <w:ind w:left="6480" w:hanging="360"/>
      </w:pPr>
      <w:rPr>
        <w:rFonts w:ascii="Arial" w:hAnsi="Arial" w:cs="Times New Roman" w:hint="default"/>
      </w:rPr>
    </w:lvl>
  </w:abstractNum>
  <w:abstractNum w:abstractNumId="16">
    <w:nsid w:val="38636917"/>
    <w:multiLevelType w:val="hybridMultilevel"/>
    <w:tmpl w:val="B4F4AA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34684C"/>
    <w:multiLevelType w:val="hybridMultilevel"/>
    <w:tmpl w:val="D1A8B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A91655"/>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7C7E87"/>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695147"/>
    <w:multiLevelType w:val="hybridMultilevel"/>
    <w:tmpl w:val="A496A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26">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27">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A82393D"/>
    <w:multiLevelType w:val="hybridMultilevel"/>
    <w:tmpl w:val="2D8485DA"/>
    <w:lvl w:ilvl="0" w:tplc="7DAA8882">
      <w:start w:val="1"/>
      <w:numFmt w:val="bullet"/>
      <w:lvlText w:val=""/>
      <w:lvlPicBulletId w:val="0"/>
      <w:lvlJc w:val="left"/>
      <w:pPr>
        <w:tabs>
          <w:tab w:val="num" w:pos="720"/>
        </w:tabs>
        <w:ind w:left="720" w:hanging="360"/>
      </w:pPr>
      <w:rPr>
        <w:rFonts w:ascii="Symbol" w:hAnsi="Symbol" w:hint="default"/>
      </w:rPr>
    </w:lvl>
    <w:lvl w:ilvl="1" w:tplc="7D0245B0" w:tentative="1">
      <w:start w:val="1"/>
      <w:numFmt w:val="bullet"/>
      <w:lvlText w:val=""/>
      <w:lvlPicBulletId w:val="0"/>
      <w:lvlJc w:val="left"/>
      <w:pPr>
        <w:tabs>
          <w:tab w:val="num" w:pos="1440"/>
        </w:tabs>
        <w:ind w:left="1440" w:hanging="360"/>
      </w:pPr>
      <w:rPr>
        <w:rFonts w:ascii="Symbol" w:hAnsi="Symbol" w:hint="default"/>
      </w:rPr>
    </w:lvl>
    <w:lvl w:ilvl="2" w:tplc="0654399C" w:tentative="1">
      <w:start w:val="1"/>
      <w:numFmt w:val="bullet"/>
      <w:lvlText w:val=""/>
      <w:lvlPicBulletId w:val="0"/>
      <w:lvlJc w:val="left"/>
      <w:pPr>
        <w:tabs>
          <w:tab w:val="num" w:pos="2160"/>
        </w:tabs>
        <w:ind w:left="2160" w:hanging="360"/>
      </w:pPr>
      <w:rPr>
        <w:rFonts w:ascii="Symbol" w:hAnsi="Symbol" w:hint="default"/>
      </w:rPr>
    </w:lvl>
    <w:lvl w:ilvl="3" w:tplc="7A408838" w:tentative="1">
      <w:start w:val="1"/>
      <w:numFmt w:val="bullet"/>
      <w:lvlText w:val=""/>
      <w:lvlPicBulletId w:val="0"/>
      <w:lvlJc w:val="left"/>
      <w:pPr>
        <w:tabs>
          <w:tab w:val="num" w:pos="2880"/>
        </w:tabs>
        <w:ind w:left="2880" w:hanging="360"/>
      </w:pPr>
      <w:rPr>
        <w:rFonts w:ascii="Symbol" w:hAnsi="Symbol" w:hint="default"/>
      </w:rPr>
    </w:lvl>
    <w:lvl w:ilvl="4" w:tplc="773EFAEE" w:tentative="1">
      <w:start w:val="1"/>
      <w:numFmt w:val="bullet"/>
      <w:lvlText w:val=""/>
      <w:lvlPicBulletId w:val="0"/>
      <w:lvlJc w:val="left"/>
      <w:pPr>
        <w:tabs>
          <w:tab w:val="num" w:pos="3600"/>
        </w:tabs>
        <w:ind w:left="3600" w:hanging="360"/>
      </w:pPr>
      <w:rPr>
        <w:rFonts w:ascii="Symbol" w:hAnsi="Symbol" w:hint="default"/>
      </w:rPr>
    </w:lvl>
    <w:lvl w:ilvl="5" w:tplc="2A241B26" w:tentative="1">
      <w:start w:val="1"/>
      <w:numFmt w:val="bullet"/>
      <w:lvlText w:val=""/>
      <w:lvlPicBulletId w:val="0"/>
      <w:lvlJc w:val="left"/>
      <w:pPr>
        <w:tabs>
          <w:tab w:val="num" w:pos="4320"/>
        </w:tabs>
        <w:ind w:left="4320" w:hanging="360"/>
      </w:pPr>
      <w:rPr>
        <w:rFonts w:ascii="Symbol" w:hAnsi="Symbol" w:hint="default"/>
      </w:rPr>
    </w:lvl>
    <w:lvl w:ilvl="6" w:tplc="FAC6399C" w:tentative="1">
      <w:start w:val="1"/>
      <w:numFmt w:val="bullet"/>
      <w:lvlText w:val=""/>
      <w:lvlPicBulletId w:val="0"/>
      <w:lvlJc w:val="left"/>
      <w:pPr>
        <w:tabs>
          <w:tab w:val="num" w:pos="5040"/>
        </w:tabs>
        <w:ind w:left="5040" w:hanging="360"/>
      </w:pPr>
      <w:rPr>
        <w:rFonts w:ascii="Symbol" w:hAnsi="Symbol" w:hint="default"/>
      </w:rPr>
    </w:lvl>
    <w:lvl w:ilvl="7" w:tplc="8632C0B2" w:tentative="1">
      <w:start w:val="1"/>
      <w:numFmt w:val="bullet"/>
      <w:lvlText w:val=""/>
      <w:lvlPicBulletId w:val="0"/>
      <w:lvlJc w:val="left"/>
      <w:pPr>
        <w:tabs>
          <w:tab w:val="num" w:pos="5760"/>
        </w:tabs>
        <w:ind w:left="5760" w:hanging="360"/>
      </w:pPr>
      <w:rPr>
        <w:rFonts w:ascii="Symbol" w:hAnsi="Symbol" w:hint="default"/>
      </w:rPr>
    </w:lvl>
    <w:lvl w:ilvl="8" w:tplc="EF22B452"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30">
    <w:nsid w:val="74193244"/>
    <w:multiLevelType w:val="hybridMultilevel"/>
    <w:tmpl w:val="149C055A"/>
    <w:lvl w:ilvl="0" w:tplc="B902FA48">
      <w:start w:val="1"/>
      <w:numFmt w:val="bullet"/>
      <w:lvlText w:val="•"/>
      <w:lvlJc w:val="left"/>
      <w:pPr>
        <w:tabs>
          <w:tab w:val="num" w:pos="720"/>
        </w:tabs>
        <w:ind w:left="720" w:hanging="360"/>
      </w:pPr>
      <w:rPr>
        <w:rFonts w:ascii="Arial" w:hAnsi="Arial" w:cs="Times New Roman" w:hint="default"/>
      </w:rPr>
    </w:lvl>
    <w:lvl w:ilvl="1" w:tplc="4E101678">
      <w:start w:val="883"/>
      <w:numFmt w:val="bullet"/>
      <w:lvlText w:val="–"/>
      <w:lvlJc w:val="left"/>
      <w:pPr>
        <w:tabs>
          <w:tab w:val="num" w:pos="1440"/>
        </w:tabs>
        <w:ind w:left="1440" w:hanging="360"/>
      </w:pPr>
      <w:rPr>
        <w:rFonts w:ascii="Arial" w:hAnsi="Arial" w:cs="Times New Roman" w:hint="default"/>
      </w:rPr>
    </w:lvl>
    <w:lvl w:ilvl="2" w:tplc="5B4AB80A">
      <w:start w:val="1"/>
      <w:numFmt w:val="bullet"/>
      <w:lvlText w:val="•"/>
      <w:lvlJc w:val="left"/>
      <w:pPr>
        <w:tabs>
          <w:tab w:val="num" w:pos="2160"/>
        </w:tabs>
        <w:ind w:left="2160" w:hanging="360"/>
      </w:pPr>
      <w:rPr>
        <w:rFonts w:ascii="Arial" w:hAnsi="Arial" w:cs="Times New Roman" w:hint="default"/>
      </w:rPr>
    </w:lvl>
    <w:lvl w:ilvl="3" w:tplc="097C4406">
      <w:start w:val="1"/>
      <w:numFmt w:val="bullet"/>
      <w:lvlText w:val="•"/>
      <w:lvlJc w:val="left"/>
      <w:pPr>
        <w:tabs>
          <w:tab w:val="num" w:pos="2880"/>
        </w:tabs>
        <w:ind w:left="2880" w:hanging="360"/>
      </w:pPr>
      <w:rPr>
        <w:rFonts w:ascii="Arial" w:hAnsi="Arial" w:cs="Times New Roman" w:hint="default"/>
      </w:rPr>
    </w:lvl>
    <w:lvl w:ilvl="4" w:tplc="FADC5046">
      <w:start w:val="1"/>
      <w:numFmt w:val="bullet"/>
      <w:lvlText w:val="•"/>
      <w:lvlJc w:val="left"/>
      <w:pPr>
        <w:tabs>
          <w:tab w:val="num" w:pos="3600"/>
        </w:tabs>
        <w:ind w:left="3600" w:hanging="360"/>
      </w:pPr>
      <w:rPr>
        <w:rFonts w:ascii="Arial" w:hAnsi="Arial" w:cs="Times New Roman" w:hint="default"/>
      </w:rPr>
    </w:lvl>
    <w:lvl w:ilvl="5" w:tplc="FDAEAF70">
      <w:start w:val="1"/>
      <w:numFmt w:val="bullet"/>
      <w:lvlText w:val="•"/>
      <w:lvlJc w:val="left"/>
      <w:pPr>
        <w:tabs>
          <w:tab w:val="num" w:pos="4320"/>
        </w:tabs>
        <w:ind w:left="4320" w:hanging="360"/>
      </w:pPr>
      <w:rPr>
        <w:rFonts w:ascii="Arial" w:hAnsi="Arial" w:cs="Times New Roman" w:hint="default"/>
      </w:rPr>
    </w:lvl>
    <w:lvl w:ilvl="6" w:tplc="022CA834">
      <w:start w:val="1"/>
      <w:numFmt w:val="bullet"/>
      <w:lvlText w:val="•"/>
      <w:lvlJc w:val="left"/>
      <w:pPr>
        <w:tabs>
          <w:tab w:val="num" w:pos="5040"/>
        </w:tabs>
        <w:ind w:left="5040" w:hanging="360"/>
      </w:pPr>
      <w:rPr>
        <w:rFonts w:ascii="Arial" w:hAnsi="Arial" w:cs="Times New Roman" w:hint="default"/>
      </w:rPr>
    </w:lvl>
    <w:lvl w:ilvl="7" w:tplc="780CF46E">
      <w:start w:val="1"/>
      <w:numFmt w:val="bullet"/>
      <w:lvlText w:val="•"/>
      <w:lvlJc w:val="left"/>
      <w:pPr>
        <w:tabs>
          <w:tab w:val="num" w:pos="5760"/>
        </w:tabs>
        <w:ind w:left="5760" w:hanging="360"/>
      </w:pPr>
      <w:rPr>
        <w:rFonts w:ascii="Arial" w:hAnsi="Arial" w:cs="Times New Roman" w:hint="default"/>
      </w:rPr>
    </w:lvl>
    <w:lvl w:ilvl="8" w:tplc="BE6A67BE">
      <w:start w:val="1"/>
      <w:numFmt w:val="bullet"/>
      <w:lvlText w:val="•"/>
      <w:lvlJc w:val="left"/>
      <w:pPr>
        <w:tabs>
          <w:tab w:val="num" w:pos="6480"/>
        </w:tabs>
        <w:ind w:left="6480" w:hanging="360"/>
      </w:pPr>
      <w:rPr>
        <w:rFonts w:ascii="Arial" w:hAnsi="Arial" w:cs="Times New Roman" w:hint="default"/>
      </w:rPr>
    </w:lvl>
  </w:abstractNum>
  <w:abstractNum w:abstractNumId="31">
    <w:nsid w:val="77B47CAB"/>
    <w:multiLevelType w:val="hybridMultilevel"/>
    <w:tmpl w:val="E304A734"/>
    <w:lvl w:ilvl="0" w:tplc="0082F832">
      <w:start w:val="1"/>
      <w:numFmt w:val="bullet"/>
      <w:lvlText w:val=""/>
      <w:lvlPicBulletId w:val="0"/>
      <w:lvlJc w:val="left"/>
      <w:pPr>
        <w:tabs>
          <w:tab w:val="num" w:pos="720"/>
        </w:tabs>
        <w:ind w:left="720" w:hanging="360"/>
      </w:pPr>
      <w:rPr>
        <w:rFonts w:ascii="Symbol" w:hAnsi="Symbol" w:hint="default"/>
      </w:rPr>
    </w:lvl>
    <w:lvl w:ilvl="1" w:tplc="286C2010">
      <w:start w:val="1883"/>
      <w:numFmt w:val="bullet"/>
      <w:lvlText w:val=""/>
      <w:lvlPicBulletId w:val="0"/>
      <w:lvlJc w:val="left"/>
      <w:pPr>
        <w:tabs>
          <w:tab w:val="num" w:pos="1440"/>
        </w:tabs>
        <w:ind w:left="1440" w:hanging="360"/>
      </w:pPr>
      <w:rPr>
        <w:rFonts w:ascii="Symbol" w:hAnsi="Symbol" w:hint="default"/>
      </w:rPr>
    </w:lvl>
    <w:lvl w:ilvl="2" w:tplc="5D785850" w:tentative="1">
      <w:start w:val="1"/>
      <w:numFmt w:val="bullet"/>
      <w:lvlText w:val=""/>
      <w:lvlPicBulletId w:val="0"/>
      <w:lvlJc w:val="left"/>
      <w:pPr>
        <w:tabs>
          <w:tab w:val="num" w:pos="2160"/>
        </w:tabs>
        <w:ind w:left="2160" w:hanging="360"/>
      </w:pPr>
      <w:rPr>
        <w:rFonts w:ascii="Symbol" w:hAnsi="Symbol" w:hint="default"/>
      </w:rPr>
    </w:lvl>
    <w:lvl w:ilvl="3" w:tplc="89AC057A" w:tentative="1">
      <w:start w:val="1"/>
      <w:numFmt w:val="bullet"/>
      <w:lvlText w:val=""/>
      <w:lvlPicBulletId w:val="0"/>
      <w:lvlJc w:val="left"/>
      <w:pPr>
        <w:tabs>
          <w:tab w:val="num" w:pos="2880"/>
        </w:tabs>
        <w:ind w:left="2880" w:hanging="360"/>
      </w:pPr>
      <w:rPr>
        <w:rFonts w:ascii="Symbol" w:hAnsi="Symbol" w:hint="default"/>
      </w:rPr>
    </w:lvl>
    <w:lvl w:ilvl="4" w:tplc="69E861F2" w:tentative="1">
      <w:start w:val="1"/>
      <w:numFmt w:val="bullet"/>
      <w:lvlText w:val=""/>
      <w:lvlPicBulletId w:val="0"/>
      <w:lvlJc w:val="left"/>
      <w:pPr>
        <w:tabs>
          <w:tab w:val="num" w:pos="3600"/>
        </w:tabs>
        <w:ind w:left="3600" w:hanging="360"/>
      </w:pPr>
      <w:rPr>
        <w:rFonts w:ascii="Symbol" w:hAnsi="Symbol" w:hint="default"/>
      </w:rPr>
    </w:lvl>
    <w:lvl w:ilvl="5" w:tplc="1FD6A6D0" w:tentative="1">
      <w:start w:val="1"/>
      <w:numFmt w:val="bullet"/>
      <w:lvlText w:val=""/>
      <w:lvlPicBulletId w:val="0"/>
      <w:lvlJc w:val="left"/>
      <w:pPr>
        <w:tabs>
          <w:tab w:val="num" w:pos="4320"/>
        </w:tabs>
        <w:ind w:left="4320" w:hanging="360"/>
      </w:pPr>
      <w:rPr>
        <w:rFonts w:ascii="Symbol" w:hAnsi="Symbol" w:hint="default"/>
      </w:rPr>
    </w:lvl>
    <w:lvl w:ilvl="6" w:tplc="0090D272" w:tentative="1">
      <w:start w:val="1"/>
      <w:numFmt w:val="bullet"/>
      <w:lvlText w:val=""/>
      <w:lvlPicBulletId w:val="0"/>
      <w:lvlJc w:val="left"/>
      <w:pPr>
        <w:tabs>
          <w:tab w:val="num" w:pos="5040"/>
        </w:tabs>
        <w:ind w:left="5040" w:hanging="360"/>
      </w:pPr>
      <w:rPr>
        <w:rFonts w:ascii="Symbol" w:hAnsi="Symbol" w:hint="default"/>
      </w:rPr>
    </w:lvl>
    <w:lvl w:ilvl="7" w:tplc="F574F9A0" w:tentative="1">
      <w:start w:val="1"/>
      <w:numFmt w:val="bullet"/>
      <w:lvlText w:val=""/>
      <w:lvlPicBulletId w:val="0"/>
      <w:lvlJc w:val="left"/>
      <w:pPr>
        <w:tabs>
          <w:tab w:val="num" w:pos="5760"/>
        </w:tabs>
        <w:ind w:left="5760" w:hanging="360"/>
      </w:pPr>
      <w:rPr>
        <w:rFonts w:ascii="Symbol" w:hAnsi="Symbol" w:hint="default"/>
      </w:rPr>
    </w:lvl>
    <w:lvl w:ilvl="8" w:tplc="1A7A034C"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787D1E22"/>
    <w:multiLevelType w:val="multilevel"/>
    <w:tmpl w:val="50BCAD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33"/>
  </w:num>
  <w:num w:numId="2">
    <w:abstractNumId w:val="4"/>
  </w:num>
  <w:num w:numId="3">
    <w:abstractNumId w:val="11"/>
  </w:num>
  <w:num w:numId="4">
    <w:abstractNumId w:val="27"/>
  </w:num>
  <w:num w:numId="5">
    <w:abstractNumId w:val="14"/>
  </w:num>
  <w:num w:numId="6">
    <w:abstractNumId w:val="7"/>
  </w:num>
  <w:num w:numId="7">
    <w:abstractNumId w:val="2"/>
  </w:num>
  <w:num w:numId="8">
    <w:abstractNumId w:val="29"/>
  </w:num>
  <w:num w:numId="9">
    <w:abstractNumId w:val="21"/>
  </w:num>
  <w:num w:numId="10">
    <w:abstractNumId w:val="3"/>
  </w:num>
  <w:num w:numId="11">
    <w:abstractNumId w:val="26"/>
  </w:num>
  <w:num w:numId="12">
    <w:abstractNumId w:val="25"/>
  </w:num>
  <w:num w:numId="13">
    <w:abstractNumId w:val="19"/>
  </w:num>
  <w:num w:numId="14">
    <w:abstractNumId w:val="9"/>
  </w:num>
  <w:num w:numId="15">
    <w:abstractNumId w:val="22"/>
  </w:num>
  <w:num w:numId="16">
    <w:abstractNumId w:val="17"/>
  </w:num>
  <w:num w:numId="17">
    <w:abstractNumId w:val="1"/>
  </w:num>
  <w:num w:numId="18">
    <w:abstractNumId w:val="5"/>
  </w:num>
  <w:num w:numId="19">
    <w:abstractNumId w:val="6"/>
  </w:num>
  <w:num w:numId="20">
    <w:abstractNumId w:val="0"/>
  </w:num>
  <w:num w:numId="21">
    <w:abstractNumId w:val="31"/>
  </w:num>
  <w:num w:numId="22">
    <w:abstractNumId w:val="28"/>
  </w:num>
  <w:num w:numId="23">
    <w:abstractNumId w:val="12"/>
  </w:num>
  <w:num w:numId="24">
    <w:abstractNumId w:val="16"/>
  </w:num>
  <w:num w:numId="25">
    <w:abstractNumId w:val="10"/>
  </w:num>
  <w:num w:numId="26">
    <w:abstractNumId w:val="13"/>
  </w:num>
  <w:num w:numId="27">
    <w:abstractNumId w:val="20"/>
  </w:num>
  <w:num w:numId="28">
    <w:abstractNumId w:val="23"/>
  </w:num>
  <w:num w:numId="29">
    <w:abstractNumId w:val="18"/>
  </w:num>
  <w:num w:numId="30">
    <w:abstractNumId w:val="24"/>
  </w:num>
  <w:num w:numId="31">
    <w:abstractNumId w:val="32"/>
  </w:num>
  <w:num w:numId="32">
    <w:abstractNumId w:val="8"/>
  </w:num>
  <w:num w:numId="33">
    <w:abstractNumId w:val="15"/>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100BA"/>
    <w:rsid w:val="000128BE"/>
    <w:rsid w:val="000133C1"/>
    <w:rsid w:val="0001716C"/>
    <w:rsid w:val="00023645"/>
    <w:rsid w:val="00037D5A"/>
    <w:rsid w:val="000467A3"/>
    <w:rsid w:val="00055BE1"/>
    <w:rsid w:val="00057673"/>
    <w:rsid w:val="000772D2"/>
    <w:rsid w:val="0008085F"/>
    <w:rsid w:val="0008310C"/>
    <w:rsid w:val="00086169"/>
    <w:rsid w:val="00086801"/>
    <w:rsid w:val="000C1535"/>
    <w:rsid w:val="000C4BAC"/>
    <w:rsid w:val="000C5EC1"/>
    <w:rsid w:val="000D2405"/>
    <w:rsid w:val="000D4046"/>
    <w:rsid w:val="000D534C"/>
    <w:rsid w:val="000D66ED"/>
    <w:rsid w:val="000E1DAE"/>
    <w:rsid w:val="000E6221"/>
    <w:rsid w:val="000F5B04"/>
    <w:rsid w:val="00106FD6"/>
    <w:rsid w:val="00126FA8"/>
    <w:rsid w:val="00127D14"/>
    <w:rsid w:val="001315DD"/>
    <w:rsid w:val="0015536D"/>
    <w:rsid w:val="00156BE5"/>
    <w:rsid w:val="00171DE7"/>
    <w:rsid w:val="001758D6"/>
    <w:rsid w:val="001777D4"/>
    <w:rsid w:val="00180FBD"/>
    <w:rsid w:val="00183889"/>
    <w:rsid w:val="001908D4"/>
    <w:rsid w:val="00191535"/>
    <w:rsid w:val="001A748D"/>
    <w:rsid w:val="001B03CF"/>
    <w:rsid w:val="001C7297"/>
    <w:rsid w:val="001D2FF6"/>
    <w:rsid w:val="001E15EE"/>
    <w:rsid w:val="001E2087"/>
    <w:rsid w:val="001F13C1"/>
    <w:rsid w:val="001F7000"/>
    <w:rsid w:val="002017EC"/>
    <w:rsid w:val="00202D84"/>
    <w:rsid w:val="0020388A"/>
    <w:rsid w:val="002125E5"/>
    <w:rsid w:val="002215EE"/>
    <w:rsid w:val="002216DB"/>
    <w:rsid w:val="00225749"/>
    <w:rsid w:val="00230AE4"/>
    <w:rsid w:val="002320A7"/>
    <w:rsid w:val="00232FD7"/>
    <w:rsid w:val="002341EC"/>
    <w:rsid w:val="00240A08"/>
    <w:rsid w:val="00250634"/>
    <w:rsid w:val="002540A2"/>
    <w:rsid w:val="002577B5"/>
    <w:rsid w:val="00260854"/>
    <w:rsid w:val="00273BE7"/>
    <w:rsid w:val="00280BA3"/>
    <w:rsid w:val="00281D0F"/>
    <w:rsid w:val="002A6203"/>
    <w:rsid w:val="002B0CA6"/>
    <w:rsid w:val="002B4473"/>
    <w:rsid w:val="002C1031"/>
    <w:rsid w:val="002C2784"/>
    <w:rsid w:val="002C7A32"/>
    <w:rsid w:val="002D061E"/>
    <w:rsid w:val="002D5825"/>
    <w:rsid w:val="002E12B3"/>
    <w:rsid w:val="002E1E14"/>
    <w:rsid w:val="002E2618"/>
    <w:rsid w:val="002E41BE"/>
    <w:rsid w:val="002F3109"/>
    <w:rsid w:val="002F5332"/>
    <w:rsid w:val="0030099C"/>
    <w:rsid w:val="003018EC"/>
    <w:rsid w:val="00301EB8"/>
    <w:rsid w:val="00305333"/>
    <w:rsid w:val="00312592"/>
    <w:rsid w:val="00315A28"/>
    <w:rsid w:val="00320B0E"/>
    <w:rsid w:val="00323A33"/>
    <w:rsid w:val="003242D6"/>
    <w:rsid w:val="00327AEA"/>
    <w:rsid w:val="0033643F"/>
    <w:rsid w:val="00351DAD"/>
    <w:rsid w:val="00356E80"/>
    <w:rsid w:val="0036259C"/>
    <w:rsid w:val="00362962"/>
    <w:rsid w:val="00375D52"/>
    <w:rsid w:val="00377B9A"/>
    <w:rsid w:val="00381BA6"/>
    <w:rsid w:val="003853ED"/>
    <w:rsid w:val="00386FE1"/>
    <w:rsid w:val="00387B1C"/>
    <w:rsid w:val="003A1049"/>
    <w:rsid w:val="003A196C"/>
    <w:rsid w:val="003A5929"/>
    <w:rsid w:val="003A7E42"/>
    <w:rsid w:val="003B0AD6"/>
    <w:rsid w:val="003B3C36"/>
    <w:rsid w:val="003B5C91"/>
    <w:rsid w:val="003B7005"/>
    <w:rsid w:val="003C2D7E"/>
    <w:rsid w:val="003C5CB3"/>
    <w:rsid w:val="003C5FE3"/>
    <w:rsid w:val="003D089F"/>
    <w:rsid w:val="003D334A"/>
    <w:rsid w:val="003D5427"/>
    <w:rsid w:val="003E66DE"/>
    <w:rsid w:val="003F25D7"/>
    <w:rsid w:val="003F73AD"/>
    <w:rsid w:val="0040566D"/>
    <w:rsid w:val="00407F59"/>
    <w:rsid w:val="00415D4C"/>
    <w:rsid w:val="004233F2"/>
    <w:rsid w:val="0043033B"/>
    <w:rsid w:val="004428A2"/>
    <w:rsid w:val="00442B16"/>
    <w:rsid w:val="004459C9"/>
    <w:rsid w:val="0045779B"/>
    <w:rsid w:val="004607F8"/>
    <w:rsid w:val="0046320D"/>
    <w:rsid w:val="00470234"/>
    <w:rsid w:val="00470513"/>
    <w:rsid w:val="004730AD"/>
    <w:rsid w:val="00476482"/>
    <w:rsid w:val="00477927"/>
    <w:rsid w:val="004A75AF"/>
    <w:rsid w:val="004B567A"/>
    <w:rsid w:val="004B632E"/>
    <w:rsid w:val="004C32E9"/>
    <w:rsid w:val="004C5CBD"/>
    <w:rsid w:val="004D17BB"/>
    <w:rsid w:val="004D42D0"/>
    <w:rsid w:val="004D5727"/>
    <w:rsid w:val="004F03E5"/>
    <w:rsid w:val="004F1E07"/>
    <w:rsid w:val="005012E7"/>
    <w:rsid w:val="00501704"/>
    <w:rsid w:val="00512339"/>
    <w:rsid w:val="005154E2"/>
    <w:rsid w:val="00520C96"/>
    <w:rsid w:val="00523A59"/>
    <w:rsid w:val="005327B1"/>
    <w:rsid w:val="00540D96"/>
    <w:rsid w:val="00546490"/>
    <w:rsid w:val="0055236F"/>
    <w:rsid w:val="005548FA"/>
    <w:rsid w:val="00556FF4"/>
    <w:rsid w:val="00564274"/>
    <w:rsid w:val="005700B0"/>
    <w:rsid w:val="00590BC2"/>
    <w:rsid w:val="0059292B"/>
    <w:rsid w:val="005A0663"/>
    <w:rsid w:val="005A4C20"/>
    <w:rsid w:val="005A5532"/>
    <w:rsid w:val="005B650E"/>
    <w:rsid w:val="005C40A4"/>
    <w:rsid w:val="005C6A7F"/>
    <w:rsid w:val="005D0875"/>
    <w:rsid w:val="005D165F"/>
    <w:rsid w:val="005D3492"/>
    <w:rsid w:val="005D6592"/>
    <w:rsid w:val="005E248C"/>
    <w:rsid w:val="005E43F3"/>
    <w:rsid w:val="005F16A6"/>
    <w:rsid w:val="005F2397"/>
    <w:rsid w:val="005F46FE"/>
    <w:rsid w:val="00601D84"/>
    <w:rsid w:val="00602359"/>
    <w:rsid w:val="0060369D"/>
    <w:rsid w:val="0060679E"/>
    <w:rsid w:val="00612EF1"/>
    <w:rsid w:val="006137C9"/>
    <w:rsid w:val="00614EA1"/>
    <w:rsid w:val="0061585D"/>
    <w:rsid w:val="006358BF"/>
    <w:rsid w:val="0063659A"/>
    <w:rsid w:val="006405C4"/>
    <w:rsid w:val="00643A24"/>
    <w:rsid w:val="00650E61"/>
    <w:rsid w:val="00655F7C"/>
    <w:rsid w:val="00657F16"/>
    <w:rsid w:val="00672ECD"/>
    <w:rsid w:val="00673ED8"/>
    <w:rsid w:val="0067494B"/>
    <w:rsid w:val="00682D23"/>
    <w:rsid w:val="00690868"/>
    <w:rsid w:val="00690C66"/>
    <w:rsid w:val="0069253A"/>
    <w:rsid w:val="006955AD"/>
    <w:rsid w:val="006A5B53"/>
    <w:rsid w:val="006D4C21"/>
    <w:rsid w:val="006E4BCD"/>
    <w:rsid w:val="006F1B12"/>
    <w:rsid w:val="006F7275"/>
    <w:rsid w:val="007017D2"/>
    <w:rsid w:val="00713602"/>
    <w:rsid w:val="00717C5D"/>
    <w:rsid w:val="00724AED"/>
    <w:rsid w:val="0072614E"/>
    <w:rsid w:val="00737E2E"/>
    <w:rsid w:val="00742CD4"/>
    <w:rsid w:val="0074728F"/>
    <w:rsid w:val="00752D9F"/>
    <w:rsid w:val="00753CCE"/>
    <w:rsid w:val="007672A8"/>
    <w:rsid w:val="00783342"/>
    <w:rsid w:val="00786895"/>
    <w:rsid w:val="0079466B"/>
    <w:rsid w:val="00797105"/>
    <w:rsid w:val="007A436E"/>
    <w:rsid w:val="007A7288"/>
    <w:rsid w:val="007A72C7"/>
    <w:rsid w:val="007B2ACD"/>
    <w:rsid w:val="007B52EB"/>
    <w:rsid w:val="007B70C8"/>
    <w:rsid w:val="007C12E9"/>
    <w:rsid w:val="007C4C1C"/>
    <w:rsid w:val="007D5051"/>
    <w:rsid w:val="007D5C10"/>
    <w:rsid w:val="007E04FF"/>
    <w:rsid w:val="008004FA"/>
    <w:rsid w:val="00801FA4"/>
    <w:rsid w:val="00804E24"/>
    <w:rsid w:val="00815C65"/>
    <w:rsid w:val="00817099"/>
    <w:rsid w:val="0081732A"/>
    <w:rsid w:val="00822805"/>
    <w:rsid w:val="008437E7"/>
    <w:rsid w:val="00852837"/>
    <w:rsid w:val="00856C36"/>
    <w:rsid w:val="00863EE1"/>
    <w:rsid w:val="00863FD0"/>
    <w:rsid w:val="00864F95"/>
    <w:rsid w:val="00867FF2"/>
    <w:rsid w:val="008709EA"/>
    <w:rsid w:val="008902BF"/>
    <w:rsid w:val="008A0816"/>
    <w:rsid w:val="008D109C"/>
    <w:rsid w:val="008D1CB0"/>
    <w:rsid w:val="008D3546"/>
    <w:rsid w:val="008D76EC"/>
    <w:rsid w:val="008E7257"/>
    <w:rsid w:val="008F1021"/>
    <w:rsid w:val="008F3833"/>
    <w:rsid w:val="009009A9"/>
    <w:rsid w:val="00900DF1"/>
    <w:rsid w:val="00925A41"/>
    <w:rsid w:val="00932306"/>
    <w:rsid w:val="00936B1C"/>
    <w:rsid w:val="0094397F"/>
    <w:rsid w:val="0094754F"/>
    <w:rsid w:val="00955DF1"/>
    <w:rsid w:val="00961EEE"/>
    <w:rsid w:val="00962CDF"/>
    <w:rsid w:val="00973E25"/>
    <w:rsid w:val="00976BFF"/>
    <w:rsid w:val="00981F9B"/>
    <w:rsid w:val="00991255"/>
    <w:rsid w:val="00993F95"/>
    <w:rsid w:val="009B3910"/>
    <w:rsid w:val="009B61A8"/>
    <w:rsid w:val="009C18C1"/>
    <w:rsid w:val="009D2E28"/>
    <w:rsid w:val="009D551B"/>
    <w:rsid w:val="009E1CAC"/>
    <w:rsid w:val="009E2AB0"/>
    <w:rsid w:val="009E3695"/>
    <w:rsid w:val="009F1F8B"/>
    <w:rsid w:val="009F2606"/>
    <w:rsid w:val="009F4531"/>
    <w:rsid w:val="00A142D8"/>
    <w:rsid w:val="00A2020E"/>
    <w:rsid w:val="00A22BCF"/>
    <w:rsid w:val="00A25220"/>
    <w:rsid w:val="00A40F86"/>
    <w:rsid w:val="00A41530"/>
    <w:rsid w:val="00A41EF6"/>
    <w:rsid w:val="00A42596"/>
    <w:rsid w:val="00A4394F"/>
    <w:rsid w:val="00A450E9"/>
    <w:rsid w:val="00A53384"/>
    <w:rsid w:val="00A657FA"/>
    <w:rsid w:val="00A702B3"/>
    <w:rsid w:val="00A7709D"/>
    <w:rsid w:val="00AA1AB3"/>
    <w:rsid w:val="00AA376D"/>
    <w:rsid w:val="00AA7FE8"/>
    <w:rsid w:val="00AB403F"/>
    <w:rsid w:val="00AB4D04"/>
    <w:rsid w:val="00AC395B"/>
    <w:rsid w:val="00AC5018"/>
    <w:rsid w:val="00AD0579"/>
    <w:rsid w:val="00AD2392"/>
    <w:rsid w:val="00AE7DC2"/>
    <w:rsid w:val="00AF1D49"/>
    <w:rsid w:val="00B002A9"/>
    <w:rsid w:val="00B03E52"/>
    <w:rsid w:val="00B06FC6"/>
    <w:rsid w:val="00B36B4F"/>
    <w:rsid w:val="00B4716A"/>
    <w:rsid w:val="00B56D64"/>
    <w:rsid w:val="00B5753C"/>
    <w:rsid w:val="00B646C1"/>
    <w:rsid w:val="00B71128"/>
    <w:rsid w:val="00B74AF9"/>
    <w:rsid w:val="00B82279"/>
    <w:rsid w:val="00BB17D3"/>
    <w:rsid w:val="00BC40CE"/>
    <w:rsid w:val="00BC5288"/>
    <w:rsid w:val="00BC7534"/>
    <w:rsid w:val="00BD3269"/>
    <w:rsid w:val="00BD70E5"/>
    <w:rsid w:val="00BE00E7"/>
    <w:rsid w:val="00BE7366"/>
    <w:rsid w:val="00BE7E4C"/>
    <w:rsid w:val="00BF4007"/>
    <w:rsid w:val="00BF4388"/>
    <w:rsid w:val="00C0094D"/>
    <w:rsid w:val="00C00C52"/>
    <w:rsid w:val="00C028F0"/>
    <w:rsid w:val="00C05C27"/>
    <w:rsid w:val="00C06913"/>
    <w:rsid w:val="00C33523"/>
    <w:rsid w:val="00C414B7"/>
    <w:rsid w:val="00C42D03"/>
    <w:rsid w:val="00C46768"/>
    <w:rsid w:val="00C47CFF"/>
    <w:rsid w:val="00C54267"/>
    <w:rsid w:val="00C54C1F"/>
    <w:rsid w:val="00C77793"/>
    <w:rsid w:val="00C81204"/>
    <w:rsid w:val="00C82556"/>
    <w:rsid w:val="00C975C4"/>
    <w:rsid w:val="00CA3F0C"/>
    <w:rsid w:val="00CB36C5"/>
    <w:rsid w:val="00CB441A"/>
    <w:rsid w:val="00CB6097"/>
    <w:rsid w:val="00CB783C"/>
    <w:rsid w:val="00CE044C"/>
    <w:rsid w:val="00CE22EC"/>
    <w:rsid w:val="00CE350A"/>
    <w:rsid w:val="00CE421A"/>
    <w:rsid w:val="00CE5E98"/>
    <w:rsid w:val="00CF2DB9"/>
    <w:rsid w:val="00CF6C14"/>
    <w:rsid w:val="00D01B73"/>
    <w:rsid w:val="00D079A6"/>
    <w:rsid w:val="00D07B8F"/>
    <w:rsid w:val="00D07F05"/>
    <w:rsid w:val="00D159C2"/>
    <w:rsid w:val="00D16DE1"/>
    <w:rsid w:val="00D30522"/>
    <w:rsid w:val="00D31C31"/>
    <w:rsid w:val="00D336BB"/>
    <w:rsid w:val="00D34964"/>
    <w:rsid w:val="00D376CB"/>
    <w:rsid w:val="00D45156"/>
    <w:rsid w:val="00D51066"/>
    <w:rsid w:val="00D51EC5"/>
    <w:rsid w:val="00D543B2"/>
    <w:rsid w:val="00D57241"/>
    <w:rsid w:val="00D6015A"/>
    <w:rsid w:val="00D61F1C"/>
    <w:rsid w:val="00D626AF"/>
    <w:rsid w:val="00D63FCB"/>
    <w:rsid w:val="00D65E79"/>
    <w:rsid w:val="00D66198"/>
    <w:rsid w:val="00D73DA6"/>
    <w:rsid w:val="00D8114B"/>
    <w:rsid w:val="00DA317E"/>
    <w:rsid w:val="00DA32EA"/>
    <w:rsid w:val="00DA420A"/>
    <w:rsid w:val="00DB059B"/>
    <w:rsid w:val="00DB38BA"/>
    <w:rsid w:val="00DB4C53"/>
    <w:rsid w:val="00DC497C"/>
    <w:rsid w:val="00DD1181"/>
    <w:rsid w:val="00DD4016"/>
    <w:rsid w:val="00DE31E6"/>
    <w:rsid w:val="00DE3465"/>
    <w:rsid w:val="00DE6355"/>
    <w:rsid w:val="00DF75AC"/>
    <w:rsid w:val="00DF7DE0"/>
    <w:rsid w:val="00E013E7"/>
    <w:rsid w:val="00E069CE"/>
    <w:rsid w:val="00E20E41"/>
    <w:rsid w:val="00E25D66"/>
    <w:rsid w:val="00E27E2A"/>
    <w:rsid w:val="00E3434B"/>
    <w:rsid w:val="00E3540F"/>
    <w:rsid w:val="00E44289"/>
    <w:rsid w:val="00E471C6"/>
    <w:rsid w:val="00E7091D"/>
    <w:rsid w:val="00E7227E"/>
    <w:rsid w:val="00E73DB5"/>
    <w:rsid w:val="00E75DCB"/>
    <w:rsid w:val="00E96B20"/>
    <w:rsid w:val="00E96F33"/>
    <w:rsid w:val="00EB2332"/>
    <w:rsid w:val="00EC23E0"/>
    <w:rsid w:val="00EC36F3"/>
    <w:rsid w:val="00EC492E"/>
    <w:rsid w:val="00EC4A35"/>
    <w:rsid w:val="00EC5BD4"/>
    <w:rsid w:val="00EC7BCD"/>
    <w:rsid w:val="00ED682D"/>
    <w:rsid w:val="00EF2C28"/>
    <w:rsid w:val="00EF3422"/>
    <w:rsid w:val="00EF4482"/>
    <w:rsid w:val="00EF4EA5"/>
    <w:rsid w:val="00F0015E"/>
    <w:rsid w:val="00F036C7"/>
    <w:rsid w:val="00F0638B"/>
    <w:rsid w:val="00F408ED"/>
    <w:rsid w:val="00F41D4A"/>
    <w:rsid w:val="00F528BB"/>
    <w:rsid w:val="00F5581B"/>
    <w:rsid w:val="00F60011"/>
    <w:rsid w:val="00F76FDD"/>
    <w:rsid w:val="00F878BC"/>
    <w:rsid w:val="00F937E5"/>
    <w:rsid w:val="00FA00C4"/>
    <w:rsid w:val="00FA77B1"/>
    <w:rsid w:val="00FB2A43"/>
    <w:rsid w:val="00FB3577"/>
    <w:rsid w:val="00FB43AB"/>
    <w:rsid w:val="00FC1FC2"/>
    <w:rsid w:val="00FC50B2"/>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F55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2438C-E463-4452-B577-DEE42540E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877</TotalTime>
  <Pages>7</Pages>
  <Words>1181</Words>
  <Characters>6736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IEEE 802.15 IG L2R San Diego Meeting Minutes</vt:lpstr>
    </vt:vector>
  </TitlesOfParts>
  <Company>BCC</Company>
  <LinksUpToDate>false</LinksUpToDate>
  <CharactersWithSpaces>7902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 IG L2R San Diego Meeting Minutes</dc:title>
  <dc:creator>Phil Beecher</dc:creator>
  <dc:description>16 Saxon Road_x000d_Hove, BN3 4LE, UK</dc:description>
  <cp:lastModifiedBy>Clinton Powell</cp:lastModifiedBy>
  <cp:revision>240</cp:revision>
  <cp:lastPrinted>2012-01-30T16:33:00Z</cp:lastPrinted>
  <dcterms:created xsi:type="dcterms:W3CDTF">2013-01-14T19:35:00Z</dcterms:created>
  <dcterms:modified xsi:type="dcterms:W3CDTF">2013-09-19T09:02:00Z</dcterms:modified>
  <cp:category>15-12-0403-00-0l2r</cp:category>
</cp:coreProperties>
</file>