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AE" w:rsidRDefault="007136AE" w:rsidP="00EA66F6">
      <w:pPr>
        <w:jc w:val="both"/>
        <w:rPr>
          <w:b/>
          <w:sz w:val="28"/>
        </w:rPr>
      </w:pPr>
      <w:bookmarkStart w:id="0" w:name="_GoBack"/>
      <w:bookmarkEnd w:id="0"/>
    </w:p>
    <w:p w:rsidR="00C72AC4" w:rsidRPr="001F71B1" w:rsidRDefault="00C72AC4" w:rsidP="00A93121">
      <w:pPr>
        <w:jc w:val="center"/>
        <w:rPr>
          <w:b/>
          <w:sz w:val="28"/>
        </w:rPr>
      </w:pPr>
      <w:r w:rsidRPr="001F71B1">
        <w:rPr>
          <w:b/>
          <w:sz w:val="28"/>
        </w:rPr>
        <w:t>IEEE P802.15</w:t>
      </w:r>
    </w:p>
    <w:p w:rsidR="00C72AC4" w:rsidRPr="001F71B1" w:rsidRDefault="00C72AC4" w:rsidP="00A93121">
      <w:pPr>
        <w:jc w:val="center"/>
        <w:rPr>
          <w:b/>
          <w:sz w:val="28"/>
        </w:rPr>
      </w:pPr>
      <w:r w:rsidRPr="001F71B1">
        <w:rPr>
          <w:b/>
          <w:sz w:val="28"/>
        </w:rPr>
        <w:t>Wireless Personal Area Networks</w:t>
      </w:r>
    </w:p>
    <w:p w:rsidR="00C72AC4" w:rsidRPr="001F71B1" w:rsidRDefault="00C72AC4" w:rsidP="00EA66F6">
      <w:pPr>
        <w:jc w:val="both"/>
        <w:rPr>
          <w:b/>
          <w:sz w:val="28"/>
        </w:rPr>
      </w:pPr>
    </w:p>
    <w:tbl>
      <w:tblPr>
        <w:tblW w:w="0" w:type="auto"/>
        <w:tblInd w:w="108" w:type="dxa"/>
        <w:tblLayout w:type="fixed"/>
        <w:tblLook w:val="0000" w:firstRow="0" w:lastRow="0" w:firstColumn="0" w:lastColumn="0" w:noHBand="0" w:noVBand="0"/>
      </w:tblPr>
      <w:tblGrid>
        <w:gridCol w:w="1260"/>
        <w:gridCol w:w="3843"/>
        <w:gridCol w:w="4347"/>
      </w:tblGrid>
      <w:tr w:rsidR="00C72AC4" w:rsidRPr="001F71B1">
        <w:tc>
          <w:tcPr>
            <w:tcW w:w="1260" w:type="dxa"/>
            <w:tcBorders>
              <w:top w:val="single" w:sz="6" w:space="0" w:color="auto"/>
            </w:tcBorders>
          </w:tcPr>
          <w:p w:rsidR="00C72AC4" w:rsidRPr="001F71B1" w:rsidRDefault="00C72AC4" w:rsidP="00EA66F6">
            <w:pPr>
              <w:pStyle w:val="covertext"/>
              <w:jc w:val="both"/>
            </w:pPr>
            <w:r w:rsidRPr="001F71B1">
              <w:t>Project</w:t>
            </w:r>
          </w:p>
        </w:tc>
        <w:tc>
          <w:tcPr>
            <w:tcW w:w="8190" w:type="dxa"/>
            <w:gridSpan w:val="2"/>
            <w:tcBorders>
              <w:top w:val="single" w:sz="6" w:space="0" w:color="auto"/>
            </w:tcBorders>
          </w:tcPr>
          <w:p w:rsidR="00C72AC4" w:rsidRPr="001F71B1" w:rsidRDefault="00C72AC4" w:rsidP="00EA66F6">
            <w:pPr>
              <w:pStyle w:val="covertext"/>
              <w:jc w:val="both"/>
            </w:pPr>
            <w:r w:rsidRPr="001F71B1">
              <w:t>IEEE P802.15 Working Group for Wireless Personal Area Networks (WPANs)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Title</w:t>
            </w:r>
          </w:p>
        </w:tc>
        <w:tc>
          <w:tcPr>
            <w:tcW w:w="8190" w:type="dxa"/>
            <w:gridSpan w:val="2"/>
            <w:tcBorders>
              <w:top w:val="single" w:sz="6" w:space="0" w:color="auto"/>
            </w:tcBorders>
          </w:tcPr>
          <w:p w:rsidR="00C72AC4" w:rsidRPr="001F71B1" w:rsidRDefault="00267202" w:rsidP="00EA66F6">
            <w:pPr>
              <w:pStyle w:val="covertext"/>
              <w:jc w:val="both"/>
              <w:rPr>
                <w:b/>
                <w:sz w:val="28"/>
              </w:rPr>
            </w:pPr>
            <w:r>
              <w:rPr>
                <w:b/>
                <w:sz w:val="28"/>
              </w:rPr>
              <w:t>TG4q ULP May 2013 Meeting Minutes</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Date Submitted</w:t>
            </w:r>
          </w:p>
        </w:tc>
        <w:tc>
          <w:tcPr>
            <w:tcW w:w="8190" w:type="dxa"/>
            <w:gridSpan w:val="2"/>
            <w:tcBorders>
              <w:top w:val="single" w:sz="6" w:space="0" w:color="auto"/>
            </w:tcBorders>
          </w:tcPr>
          <w:p w:rsidR="00C72AC4" w:rsidRPr="001F71B1" w:rsidRDefault="008A4260" w:rsidP="00211B46">
            <w:pPr>
              <w:pStyle w:val="covertext"/>
              <w:jc w:val="both"/>
            </w:pPr>
            <w:r>
              <w:t>2</w:t>
            </w:r>
            <w:r w:rsidR="00211B46">
              <w:t>3</w:t>
            </w:r>
            <w:r>
              <w:t xml:space="preserve"> </w:t>
            </w:r>
            <w:r w:rsidR="00465FEC">
              <w:t>May</w:t>
            </w:r>
            <w:r w:rsidR="00251970">
              <w:t xml:space="preserve"> </w:t>
            </w:r>
            <w:r w:rsidR="00AE2D2F">
              <w:t xml:space="preserve"> 201</w:t>
            </w:r>
            <w:r w:rsidR="00251970">
              <w:t>3</w:t>
            </w:r>
          </w:p>
        </w:tc>
      </w:tr>
      <w:tr w:rsidR="00C72AC4" w:rsidRPr="001F71B1" w:rsidTr="00F71F5B">
        <w:tc>
          <w:tcPr>
            <w:tcW w:w="1260" w:type="dxa"/>
            <w:tcBorders>
              <w:top w:val="single" w:sz="4" w:space="0" w:color="auto"/>
              <w:bottom w:val="single" w:sz="4" w:space="0" w:color="auto"/>
            </w:tcBorders>
          </w:tcPr>
          <w:p w:rsidR="00C72AC4" w:rsidRPr="001F71B1" w:rsidRDefault="00C72AC4" w:rsidP="00EA66F6">
            <w:pPr>
              <w:pStyle w:val="covertext"/>
              <w:jc w:val="both"/>
            </w:pPr>
            <w:r w:rsidRPr="001F71B1">
              <w:t>Source</w:t>
            </w:r>
          </w:p>
        </w:tc>
        <w:tc>
          <w:tcPr>
            <w:tcW w:w="3843" w:type="dxa"/>
            <w:tcBorders>
              <w:top w:val="single" w:sz="4" w:space="0" w:color="auto"/>
              <w:bottom w:val="single" w:sz="4" w:space="0" w:color="auto"/>
            </w:tcBorders>
          </w:tcPr>
          <w:p w:rsidR="00F71F5B" w:rsidRPr="00F71F5B" w:rsidRDefault="00C72AC4" w:rsidP="00EA66F6">
            <w:pPr>
              <w:pStyle w:val="covertext"/>
              <w:spacing w:before="0" w:after="0"/>
              <w:jc w:val="both"/>
              <w:rPr>
                <w:sz w:val="21"/>
                <w:szCs w:val="21"/>
              </w:rPr>
            </w:pPr>
            <w:r w:rsidRPr="00F71F5B">
              <w:rPr>
                <w:sz w:val="21"/>
                <w:szCs w:val="21"/>
              </w:rPr>
              <w:t>[</w:t>
            </w:r>
            <w:r w:rsidR="00465FEC">
              <w:rPr>
                <w:sz w:val="21"/>
                <w:szCs w:val="21"/>
              </w:rPr>
              <w:t>Jinesh Nair</w:t>
            </w:r>
            <w:r w:rsidR="000D154E" w:rsidRPr="00F71F5B">
              <w:rPr>
                <w:sz w:val="21"/>
                <w:szCs w:val="21"/>
              </w:rPr>
              <w:t>]</w:t>
            </w:r>
            <w:r w:rsidR="00F71F5B" w:rsidRPr="00F71F5B">
              <w:rPr>
                <w:rFonts w:hint="eastAsia"/>
                <w:sz w:val="21"/>
                <w:szCs w:val="21"/>
                <w:lang w:eastAsia="zh-CN"/>
              </w:rPr>
              <w:t xml:space="preserve"> </w:t>
            </w:r>
            <w:r w:rsidR="00F71F5B" w:rsidRPr="00F71F5B">
              <w:rPr>
                <w:sz w:val="21"/>
                <w:szCs w:val="21"/>
              </w:rPr>
              <w:t>[</w:t>
            </w:r>
            <w:r w:rsidR="007136AE">
              <w:rPr>
                <w:sz w:val="21"/>
                <w:szCs w:val="21"/>
              </w:rPr>
              <w:t>Samsung</w:t>
            </w:r>
            <w:r w:rsidR="00F71F5B" w:rsidRPr="00F71F5B">
              <w:rPr>
                <w:sz w:val="21"/>
                <w:szCs w:val="21"/>
              </w:rPr>
              <w:t>.]</w:t>
            </w:r>
          </w:p>
          <w:p w:rsidR="00C72AC4" w:rsidRPr="001F71B1" w:rsidRDefault="00C72AC4" w:rsidP="00EA66F6">
            <w:pPr>
              <w:pStyle w:val="covertext"/>
              <w:spacing w:before="0" w:after="0"/>
              <w:jc w:val="both"/>
              <w:rPr>
                <w:lang w:eastAsia="zh-CN"/>
              </w:rPr>
            </w:pPr>
          </w:p>
        </w:tc>
        <w:tc>
          <w:tcPr>
            <w:tcW w:w="4347" w:type="dxa"/>
            <w:tcBorders>
              <w:top w:val="single" w:sz="4" w:space="0" w:color="auto"/>
              <w:bottom w:val="single" w:sz="4" w:space="0" w:color="auto"/>
            </w:tcBorders>
          </w:tcPr>
          <w:p w:rsidR="00C72AC4" w:rsidRPr="000D154E" w:rsidRDefault="00C72AC4" w:rsidP="00EA66F6">
            <w:pPr>
              <w:pStyle w:val="covertext"/>
              <w:tabs>
                <w:tab w:val="left" w:pos="1152"/>
              </w:tabs>
              <w:spacing w:before="0" w:after="0"/>
              <w:jc w:val="both"/>
              <w:rPr>
                <w:sz w:val="22"/>
                <w:szCs w:val="22"/>
              </w:rPr>
            </w:pPr>
            <w:r w:rsidRPr="000D154E">
              <w:rPr>
                <w:sz w:val="22"/>
                <w:szCs w:val="22"/>
              </w:rPr>
              <w:t>E-mail:</w:t>
            </w:r>
            <w:r w:rsidR="000D154E">
              <w:rPr>
                <w:sz w:val="22"/>
                <w:szCs w:val="22"/>
              </w:rPr>
              <w:t>[</w:t>
            </w:r>
            <w:r w:rsidR="00465FEC">
              <w:rPr>
                <w:sz w:val="22"/>
                <w:szCs w:val="22"/>
              </w:rPr>
              <w:t>jinesh.p</w:t>
            </w:r>
            <w:r w:rsidR="007136AE">
              <w:rPr>
                <w:sz w:val="22"/>
                <w:szCs w:val="22"/>
              </w:rPr>
              <w:t>@samsung.com</w:t>
            </w:r>
            <w:r w:rsidRPr="000D154E">
              <w:rPr>
                <w:sz w:val="22"/>
                <w:szCs w:val="22"/>
              </w:rPr>
              <w:t>]</w:t>
            </w:r>
          </w:p>
          <w:p w:rsidR="00C72AC4" w:rsidRDefault="00C72AC4" w:rsidP="00EA66F6">
            <w:pPr>
              <w:pStyle w:val="covertext"/>
              <w:tabs>
                <w:tab w:val="left" w:pos="1152"/>
              </w:tabs>
              <w:spacing w:before="0" w:after="0"/>
              <w:jc w:val="both"/>
              <w:rPr>
                <w:sz w:val="22"/>
                <w:szCs w:val="22"/>
                <w:lang w:eastAsia="zh-CN"/>
              </w:rPr>
            </w:pPr>
          </w:p>
          <w:p w:rsidR="00F71F5B" w:rsidRDefault="00F71F5B" w:rsidP="00EA66F6">
            <w:pPr>
              <w:pStyle w:val="covertext"/>
              <w:tabs>
                <w:tab w:val="left" w:pos="1152"/>
              </w:tabs>
              <w:spacing w:before="0" w:after="0"/>
              <w:jc w:val="both"/>
              <w:rPr>
                <w:sz w:val="22"/>
                <w:szCs w:val="22"/>
                <w:lang w:eastAsia="zh-CN"/>
              </w:rPr>
            </w:pPr>
          </w:p>
          <w:p w:rsidR="00F71F5B" w:rsidRPr="000D154E" w:rsidRDefault="00F71F5B" w:rsidP="00EA66F6">
            <w:pPr>
              <w:pStyle w:val="covertext"/>
              <w:tabs>
                <w:tab w:val="left" w:pos="1152"/>
              </w:tabs>
              <w:spacing w:before="0" w:after="0"/>
              <w:jc w:val="both"/>
              <w:rPr>
                <w:sz w:val="22"/>
                <w:szCs w:val="22"/>
                <w:lang w:eastAsia="zh-CN"/>
              </w:rPr>
            </w:pP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Re:</w:t>
            </w:r>
          </w:p>
        </w:tc>
        <w:tc>
          <w:tcPr>
            <w:tcW w:w="8190" w:type="dxa"/>
            <w:gridSpan w:val="2"/>
            <w:tcBorders>
              <w:top w:val="single" w:sz="6" w:space="0" w:color="auto"/>
            </w:tcBorders>
          </w:tcPr>
          <w:p w:rsidR="00C72AC4" w:rsidRPr="001F71B1" w:rsidRDefault="007136AE" w:rsidP="00EA66F6">
            <w:pPr>
              <w:pStyle w:val="covertext"/>
              <w:jc w:val="both"/>
            </w:pPr>
            <w:r>
              <w:t>Ultra Low Power amendment to IEEE 802.15.4</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Abstract</w:t>
            </w:r>
          </w:p>
        </w:tc>
        <w:tc>
          <w:tcPr>
            <w:tcW w:w="8190" w:type="dxa"/>
            <w:gridSpan w:val="2"/>
            <w:tcBorders>
              <w:top w:val="single" w:sz="6" w:space="0" w:color="auto"/>
            </w:tcBorders>
          </w:tcPr>
          <w:p w:rsidR="00C72AC4" w:rsidRPr="001F71B1" w:rsidRDefault="00267202" w:rsidP="00EA66F6">
            <w:pPr>
              <w:jc w:val="both"/>
            </w:pPr>
            <w:r>
              <w:t>T</w:t>
            </w:r>
            <w:r w:rsidR="000D154E">
              <w:t>G</w:t>
            </w:r>
            <w:r>
              <w:t>4q</w:t>
            </w:r>
            <w:r w:rsidR="000D154E">
              <w:t xml:space="preserve"> </w:t>
            </w:r>
            <w:r w:rsidR="007136AE">
              <w:t>ULP</w:t>
            </w:r>
            <w:r w:rsidR="00C72AC4" w:rsidRPr="001F71B1">
              <w:t xml:space="preserve"> </w:t>
            </w:r>
            <w:r w:rsidR="002B51C7">
              <w:t>Meeting</w:t>
            </w:r>
            <w:r w:rsidR="00C72AC4" w:rsidRPr="001F71B1">
              <w:t xml:space="preserve"> minutes </w:t>
            </w:r>
          </w:p>
        </w:tc>
      </w:tr>
      <w:tr w:rsidR="00C72AC4" w:rsidRPr="001F71B1">
        <w:tc>
          <w:tcPr>
            <w:tcW w:w="1260" w:type="dxa"/>
            <w:tcBorders>
              <w:top w:val="single" w:sz="6" w:space="0" w:color="auto"/>
            </w:tcBorders>
          </w:tcPr>
          <w:p w:rsidR="00C72AC4" w:rsidRPr="001F71B1" w:rsidRDefault="00C72AC4" w:rsidP="00EA66F6">
            <w:pPr>
              <w:pStyle w:val="covertext"/>
              <w:jc w:val="both"/>
            </w:pPr>
            <w:r w:rsidRPr="001F71B1">
              <w:t>Purpose</w:t>
            </w:r>
          </w:p>
        </w:tc>
        <w:tc>
          <w:tcPr>
            <w:tcW w:w="8190" w:type="dxa"/>
            <w:gridSpan w:val="2"/>
            <w:tcBorders>
              <w:top w:val="single" w:sz="6" w:space="0" w:color="auto"/>
            </w:tcBorders>
          </w:tcPr>
          <w:p w:rsidR="00C72AC4" w:rsidRPr="001F71B1" w:rsidRDefault="002B51C7" w:rsidP="00EA66F6">
            <w:pPr>
              <w:pStyle w:val="covertext"/>
              <w:jc w:val="both"/>
            </w:pPr>
            <w:r>
              <w:t>Meeting</w:t>
            </w:r>
            <w:r w:rsidR="00C72AC4" w:rsidRPr="001F71B1">
              <w:t xml:space="preserve"> minutes</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Notice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72AC4" w:rsidRPr="001F71B1">
        <w:tc>
          <w:tcPr>
            <w:tcW w:w="1260" w:type="dxa"/>
            <w:tcBorders>
              <w:top w:val="single" w:sz="6" w:space="0" w:color="auto"/>
              <w:bottom w:val="single" w:sz="6" w:space="0" w:color="auto"/>
            </w:tcBorders>
          </w:tcPr>
          <w:p w:rsidR="00C72AC4" w:rsidRPr="001F71B1" w:rsidRDefault="00C72AC4" w:rsidP="00EA66F6">
            <w:pPr>
              <w:pStyle w:val="covertext"/>
              <w:jc w:val="both"/>
            </w:pPr>
            <w:r w:rsidRPr="001F71B1">
              <w:t>Release</w:t>
            </w:r>
          </w:p>
        </w:tc>
        <w:tc>
          <w:tcPr>
            <w:tcW w:w="8190" w:type="dxa"/>
            <w:gridSpan w:val="2"/>
            <w:tcBorders>
              <w:top w:val="single" w:sz="6" w:space="0" w:color="auto"/>
              <w:bottom w:val="single" w:sz="6" w:space="0" w:color="auto"/>
            </w:tcBorders>
          </w:tcPr>
          <w:p w:rsidR="00C72AC4" w:rsidRPr="001F71B1" w:rsidRDefault="00C72AC4" w:rsidP="00EA66F6">
            <w:pPr>
              <w:pStyle w:val="covertext"/>
              <w:jc w:val="both"/>
            </w:pPr>
            <w:r w:rsidRPr="001F71B1">
              <w:t>The contributor acknowledges and accepts that this contribution becomes the property of IEEE and may be made publicly available by P802.15.</w:t>
            </w:r>
          </w:p>
        </w:tc>
      </w:tr>
    </w:tbl>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FE0D92" w:rsidRDefault="00FE0D92" w:rsidP="00FE0D92">
      <w:pPr>
        <w:pStyle w:val="Heading1"/>
        <w:jc w:val="both"/>
      </w:pPr>
    </w:p>
    <w:p w:rsidR="009E34A6" w:rsidRPr="009E34A6" w:rsidRDefault="009E34A6" w:rsidP="00FE0D92">
      <w:pPr>
        <w:pStyle w:val="Heading1"/>
        <w:jc w:val="both"/>
        <w:rPr>
          <w:b w:val="0"/>
          <w:color w:val="000000"/>
        </w:rPr>
      </w:pPr>
      <w:r>
        <w:rPr>
          <w:color w:val="000000"/>
        </w:rPr>
        <w:t xml:space="preserve"> </w:t>
      </w:r>
    </w:p>
    <w:p w:rsidR="009E34A6" w:rsidRPr="009E34A6" w:rsidRDefault="009E34A6" w:rsidP="00EA66F6">
      <w:pPr>
        <w:jc w:val="both"/>
        <w:rPr>
          <w:b/>
          <w:color w:val="000000"/>
        </w:rPr>
      </w:pPr>
    </w:p>
    <w:p w:rsidR="00FE0D92" w:rsidRDefault="00FE0D92" w:rsidP="00EA66F6">
      <w:pPr>
        <w:jc w:val="both"/>
        <w:rPr>
          <w:b/>
          <w:color w:val="000000"/>
        </w:rPr>
      </w:pPr>
    </w:p>
    <w:p w:rsidR="00FE0D92" w:rsidRPr="00FE0D92" w:rsidRDefault="00FE0D92" w:rsidP="00EA66F6">
      <w:pPr>
        <w:jc w:val="both"/>
        <w:rPr>
          <w:b/>
          <w:color w:val="000000"/>
          <w:sz w:val="28"/>
          <w:szCs w:val="28"/>
        </w:rPr>
      </w:pPr>
      <w:r w:rsidRPr="00FE0D92">
        <w:rPr>
          <w:b/>
          <w:color w:val="000000"/>
          <w:sz w:val="28"/>
          <w:szCs w:val="28"/>
        </w:rPr>
        <w:t>Task Group ULP Meeting Tuesday, 14 May 2013</w:t>
      </w:r>
    </w:p>
    <w:p w:rsidR="00FE0D92" w:rsidRDefault="00FE0D92" w:rsidP="00EA66F6">
      <w:pPr>
        <w:jc w:val="both"/>
        <w:rPr>
          <w:b/>
          <w:color w:val="000000"/>
        </w:rPr>
      </w:pPr>
    </w:p>
    <w:p w:rsidR="009E34A6" w:rsidRPr="009E34A6" w:rsidRDefault="009E34A6" w:rsidP="00EA66F6">
      <w:pPr>
        <w:jc w:val="both"/>
        <w:rPr>
          <w:b/>
          <w:color w:val="000000"/>
        </w:rPr>
      </w:pPr>
      <w:r w:rsidRPr="009E34A6">
        <w:rPr>
          <w:b/>
          <w:color w:val="000000"/>
        </w:rPr>
        <w:t>AM1 session:</w:t>
      </w:r>
    </w:p>
    <w:p w:rsidR="009E34A6" w:rsidRDefault="009E34A6" w:rsidP="00EA66F6">
      <w:pPr>
        <w:jc w:val="both"/>
        <w:rPr>
          <w:b/>
          <w:color w:val="000000"/>
        </w:rPr>
      </w:pPr>
    </w:p>
    <w:p w:rsidR="00F93620" w:rsidRDefault="00B777B0" w:rsidP="00B777B0">
      <w:pPr>
        <w:ind w:firstLine="540"/>
        <w:jc w:val="both"/>
        <w:rPr>
          <w:color w:val="000000"/>
        </w:rPr>
      </w:pPr>
      <w:r>
        <w:rPr>
          <w:color w:val="000000"/>
        </w:rPr>
        <w:t xml:space="preserve">1. </w:t>
      </w:r>
      <w:r w:rsidR="00F93620" w:rsidRPr="00AF2A14">
        <w:rPr>
          <w:color w:val="000000"/>
        </w:rPr>
        <w:t>Chair (</w:t>
      </w:r>
      <w:proofErr w:type="spellStart"/>
      <w:r w:rsidR="00F93620" w:rsidRPr="00AF2A14">
        <w:rPr>
          <w:color w:val="000000"/>
        </w:rPr>
        <w:t>Shahriar</w:t>
      </w:r>
      <w:proofErr w:type="spellEnd"/>
      <w:r w:rsidR="00F93620" w:rsidRPr="00AF2A14">
        <w:rPr>
          <w:color w:val="000000"/>
        </w:rPr>
        <w:t xml:space="preserve"> </w:t>
      </w:r>
      <w:proofErr w:type="spellStart"/>
      <w:r w:rsidR="00F93620" w:rsidRPr="00AF2A14">
        <w:rPr>
          <w:color w:val="000000"/>
        </w:rPr>
        <w:t>Emami</w:t>
      </w:r>
      <w:proofErr w:type="spellEnd"/>
      <w:r w:rsidR="00F93620" w:rsidRPr="00AF2A14">
        <w:rPr>
          <w:color w:val="000000"/>
        </w:rPr>
        <w:t>) called session to order at 08:10 am.</w:t>
      </w:r>
    </w:p>
    <w:p w:rsidR="00AF2A14" w:rsidRPr="00AF2A14" w:rsidRDefault="00AF2A14" w:rsidP="00EA66F6">
      <w:pPr>
        <w:jc w:val="both"/>
        <w:rPr>
          <w:color w:val="000000"/>
        </w:rPr>
      </w:pPr>
    </w:p>
    <w:p w:rsidR="009E34A6" w:rsidRPr="00F93620" w:rsidRDefault="00B777B0" w:rsidP="00B777B0">
      <w:pPr>
        <w:ind w:firstLine="540"/>
        <w:jc w:val="both"/>
        <w:rPr>
          <w:color w:val="000000"/>
        </w:rPr>
      </w:pPr>
      <w:r>
        <w:rPr>
          <w:color w:val="000000"/>
        </w:rPr>
        <w:t xml:space="preserve">2. </w:t>
      </w:r>
      <w:r w:rsidR="009E34A6" w:rsidRPr="00F93620">
        <w:rPr>
          <w:color w:val="000000"/>
        </w:rPr>
        <w:t xml:space="preserve">Opening report </w:t>
      </w:r>
      <w:r w:rsidR="009945C8" w:rsidRPr="00F93620">
        <w:rPr>
          <w:color w:val="000000"/>
        </w:rPr>
        <w:t>(DCN: 15-13-0</w:t>
      </w:r>
      <w:r w:rsidR="00F93620">
        <w:rPr>
          <w:color w:val="000000"/>
        </w:rPr>
        <w:t>310</w:t>
      </w:r>
      <w:r w:rsidR="009945C8" w:rsidRPr="00F93620">
        <w:rPr>
          <w:color w:val="000000"/>
        </w:rPr>
        <w:t xml:space="preserve">-00-004q) </w:t>
      </w:r>
      <w:r w:rsidR="009E34A6" w:rsidRPr="00F93620">
        <w:rPr>
          <w:color w:val="000000"/>
        </w:rPr>
        <w:t>for ULP presented by Chair</w:t>
      </w:r>
    </w:p>
    <w:p w:rsidR="009E34A6" w:rsidRPr="00BE5E37" w:rsidRDefault="009E34A6" w:rsidP="00EA66F6">
      <w:pPr>
        <w:jc w:val="both"/>
        <w:rPr>
          <w:color w:val="000000"/>
        </w:rPr>
      </w:pPr>
    </w:p>
    <w:p w:rsidR="009E34A6" w:rsidRPr="00BE5E37" w:rsidRDefault="00B777B0" w:rsidP="00B777B0">
      <w:pPr>
        <w:ind w:firstLine="540"/>
        <w:jc w:val="both"/>
        <w:rPr>
          <w:color w:val="000000"/>
        </w:rPr>
      </w:pPr>
      <w:r>
        <w:rPr>
          <w:color w:val="000000"/>
        </w:rPr>
        <w:t xml:space="preserve">3. </w:t>
      </w:r>
      <w:r w:rsidR="00F93620">
        <w:rPr>
          <w:color w:val="000000"/>
        </w:rPr>
        <w:t>March</w:t>
      </w:r>
      <w:r w:rsidR="009E34A6" w:rsidRPr="00BE5E37">
        <w:rPr>
          <w:color w:val="000000"/>
        </w:rPr>
        <w:t xml:space="preserve"> meeting minutes </w:t>
      </w:r>
      <w:r w:rsidR="009945C8">
        <w:rPr>
          <w:color w:val="000000"/>
        </w:rPr>
        <w:t xml:space="preserve">(DCN: </w:t>
      </w:r>
      <w:r w:rsidR="009945C8" w:rsidRPr="009945C8">
        <w:rPr>
          <w:color w:val="000000"/>
        </w:rPr>
        <w:t>15-13-</w:t>
      </w:r>
      <w:r w:rsidR="009945C8">
        <w:rPr>
          <w:color w:val="000000"/>
        </w:rPr>
        <w:t>0</w:t>
      </w:r>
      <w:r w:rsidR="00F93620">
        <w:rPr>
          <w:color w:val="000000"/>
        </w:rPr>
        <w:t>284-01</w:t>
      </w:r>
      <w:r w:rsidR="009945C8" w:rsidRPr="009945C8">
        <w:rPr>
          <w:color w:val="000000"/>
        </w:rPr>
        <w:t>-</w:t>
      </w:r>
      <w:r w:rsidR="00F93620" w:rsidRPr="009945C8">
        <w:rPr>
          <w:color w:val="000000"/>
        </w:rPr>
        <w:t>004q</w:t>
      </w:r>
      <w:r w:rsidR="00F93620" w:rsidRPr="00F93620">
        <w:t>)</w:t>
      </w:r>
      <w:r w:rsidR="009E34A6" w:rsidRPr="00BE5E37">
        <w:rPr>
          <w:color w:val="000000"/>
        </w:rPr>
        <w:t xml:space="preserve"> </w:t>
      </w:r>
      <w:r w:rsidR="00A4217A">
        <w:rPr>
          <w:color w:val="000000"/>
        </w:rPr>
        <w:t xml:space="preserve">is </w:t>
      </w:r>
      <w:r w:rsidR="009E34A6" w:rsidRPr="00BE5E37">
        <w:rPr>
          <w:color w:val="000000"/>
        </w:rPr>
        <w:t>approved</w:t>
      </w:r>
    </w:p>
    <w:p w:rsidR="00B777B0" w:rsidRDefault="00B777B0" w:rsidP="00B777B0">
      <w:pPr>
        <w:jc w:val="both"/>
        <w:rPr>
          <w:color w:val="000000"/>
        </w:rPr>
      </w:pPr>
    </w:p>
    <w:p w:rsidR="009E34A6" w:rsidRPr="00BE5E37" w:rsidRDefault="009E34A6" w:rsidP="00B777B0">
      <w:pPr>
        <w:jc w:val="both"/>
        <w:rPr>
          <w:color w:val="000000"/>
        </w:rPr>
      </w:pPr>
      <w:r w:rsidRPr="00BE5E37">
        <w:rPr>
          <w:color w:val="000000"/>
        </w:rPr>
        <w:t>Motion to approve the meeting minutes passed anonymously</w:t>
      </w:r>
    </w:p>
    <w:p w:rsidR="009E34A6" w:rsidRPr="00BE5E37" w:rsidRDefault="009E34A6" w:rsidP="00B777B0">
      <w:pPr>
        <w:jc w:val="both"/>
        <w:rPr>
          <w:color w:val="000000"/>
        </w:rPr>
      </w:pPr>
      <w:r w:rsidRPr="00BE5E37">
        <w:rPr>
          <w:color w:val="000000"/>
        </w:rPr>
        <w:t>Moved by:  Steve (</w:t>
      </w:r>
      <w:proofErr w:type="spellStart"/>
      <w:r w:rsidRPr="00BE5E37">
        <w:rPr>
          <w:color w:val="000000"/>
        </w:rPr>
        <w:t>Semtech</w:t>
      </w:r>
      <w:proofErr w:type="spellEnd"/>
      <w:r w:rsidRPr="00BE5E37">
        <w:rPr>
          <w:color w:val="000000"/>
        </w:rPr>
        <w:t>)</w:t>
      </w:r>
    </w:p>
    <w:p w:rsidR="009E34A6" w:rsidRDefault="009E34A6" w:rsidP="00B777B0">
      <w:pPr>
        <w:jc w:val="both"/>
        <w:rPr>
          <w:color w:val="000000"/>
        </w:rPr>
      </w:pPr>
      <w:r w:rsidRPr="00BE5E37">
        <w:rPr>
          <w:color w:val="000000"/>
        </w:rPr>
        <w:t>Seconded by:  Allan</w:t>
      </w:r>
      <w:r w:rsidR="007517B3" w:rsidRPr="00BE5E37">
        <w:rPr>
          <w:color w:val="000000"/>
        </w:rPr>
        <w:t xml:space="preserve"> </w:t>
      </w:r>
      <w:r w:rsidRPr="00BE5E37">
        <w:rPr>
          <w:color w:val="000000"/>
        </w:rPr>
        <w:t>(Samsung)</w:t>
      </w:r>
    </w:p>
    <w:p w:rsidR="00EA66F6" w:rsidRDefault="00EA66F6" w:rsidP="00EA66F6">
      <w:pPr>
        <w:jc w:val="both"/>
        <w:rPr>
          <w:color w:val="000000"/>
        </w:rPr>
      </w:pPr>
    </w:p>
    <w:p w:rsidR="00F93620" w:rsidRPr="00BE5E37" w:rsidRDefault="00B777B0" w:rsidP="00B777B0">
      <w:pPr>
        <w:ind w:firstLine="540"/>
        <w:jc w:val="both"/>
        <w:rPr>
          <w:color w:val="000000"/>
        </w:rPr>
      </w:pPr>
      <w:r>
        <w:rPr>
          <w:color w:val="000000"/>
        </w:rPr>
        <w:t xml:space="preserve">4. </w:t>
      </w:r>
      <w:r w:rsidR="00F93620">
        <w:rPr>
          <w:color w:val="000000"/>
        </w:rPr>
        <w:t xml:space="preserve">ULP Agenda </w:t>
      </w:r>
      <w:r w:rsidR="00F93620" w:rsidRPr="00F93620">
        <w:rPr>
          <w:color w:val="000000"/>
        </w:rPr>
        <w:t>(DCN: 15-13-0</w:t>
      </w:r>
      <w:r w:rsidR="00F93620">
        <w:rPr>
          <w:color w:val="000000"/>
        </w:rPr>
        <w:t>309-01</w:t>
      </w:r>
      <w:r w:rsidR="00F93620" w:rsidRPr="00F93620">
        <w:rPr>
          <w:color w:val="000000"/>
        </w:rPr>
        <w:t>-004q)</w:t>
      </w:r>
      <w:r w:rsidR="00F93620">
        <w:rPr>
          <w:color w:val="000000"/>
        </w:rPr>
        <w:t xml:space="preserve"> presented by the Chair</w:t>
      </w:r>
    </w:p>
    <w:p w:rsidR="009E34A6" w:rsidRPr="00BE5E37" w:rsidRDefault="009E34A6" w:rsidP="00EA66F6">
      <w:pPr>
        <w:jc w:val="both"/>
        <w:rPr>
          <w:color w:val="000000"/>
        </w:rPr>
      </w:pPr>
    </w:p>
    <w:p w:rsidR="009E34A6" w:rsidRPr="00D42EDB" w:rsidRDefault="00B777B0" w:rsidP="00B777B0">
      <w:pPr>
        <w:ind w:firstLine="540"/>
        <w:jc w:val="both"/>
        <w:rPr>
          <w:b/>
          <w:color w:val="000000"/>
        </w:rPr>
      </w:pPr>
      <w:r w:rsidRPr="00D42EDB">
        <w:rPr>
          <w:b/>
          <w:color w:val="000000"/>
        </w:rPr>
        <w:t xml:space="preserve">5. Activity, </w:t>
      </w:r>
      <w:r w:rsidR="00AF2A14" w:rsidRPr="00D42EDB">
        <w:rPr>
          <w:b/>
          <w:color w:val="000000"/>
        </w:rPr>
        <w:t xml:space="preserve">discussions </w:t>
      </w:r>
      <w:r w:rsidR="00EA66F6" w:rsidRPr="00D42EDB">
        <w:rPr>
          <w:b/>
          <w:color w:val="000000"/>
        </w:rPr>
        <w:t xml:space="preserve">and rework </w:t>
      </w:r>
      <w:r w:rsidR="00AF2A14" w:rsidRPr="00D42EDB">
        <w:rPr>
          <w:b/>
          <w:color w:val="000000"/>
        </w:rPr>
        <w:t>related to the TGD draft (DCN: 15-13-0233-01-004q)</w:t>
      </w:r>
      <w:r w:rsidR="00EA66F6" w:rsidRPr="00D42EDB">
        <w:rPr>
          <w:b/>
          <w:color w:val="000000"/>
        </w:rPr>
        <w:t xml:space="preserve"> followed </w:t>
      </w:r>
    </w:p>
    <w:p w:rsidR="009E34A6" w:rsidRDefault="009E34A6" w:rsidP="00EA66F6">
      <w:pPr>
        <w:jc w:val="both"/>
        <w:rPr>
          <w:color w:val="000000"/>
        </w:rPr>
      </w:pPr>
    </w:p>
    <w:p w:rsidR="00B777B0" w:rsidRDefault="00970E2E" w:rsidP="00970E2E">
      <w:pPr>
        <w:ind w:firstLine="540"/>
        <w:jc w:val="both"/>
        <w:rPr>
          <w:color w:val="000000"/>
        </w:rPr>
      </w:pPr>
      <w:r>
        <w:rPr>
          <w:color w:val="000000"/>
        </w:rPr>
        <w:t>Each of the technical parameters listed in the TGD dra</w:t>
      </w:r>
      <w:r w:rsidR="00BB03B3">
        <w:rPr>
          <w:color w:val="000000"/>
        </w:rPr>
        <w:t xml:space="preserve">ft were taken up for discussion. </w:t>
      </w:r>
      <w:r>
        <w:rPr>
          <w:color w:val="000000"/>
        </w:rPr>
        <w:t>The parameters discussed in this session were the r</w:t>
      </w:r>
      <w:r w:rsidRPr="00970E2E">
        <w:rPr>
          <w:color w:val="000000"/>
        </w:rPr>
        <w:t>ange</w:t>
      </w:r>
      <w:r>
        <w:rPr>
          <w:color w:val="000000"/>
        </w:rPr>
        <w:t>, data r</w:t>
      </w:r>
      <w:r w:rsidRPr="00970E2E">
        <w:rPr>
          <w:color w:val="000000"/>
        </w:rPr>
        <w:t>ate</w:t>
      </w:r>
      <w:r>
        <w:rPr>
          <w:color w:val="000000"/>
        </w:rPr>
        <w:t>, s</w:t>
      </w:r>
      <w:r w:rsidRPr="00970E2E">
        <w:rPr>
          <w:color w:val="000000"/>
        </w:rPr>
        <w:t>ymbol/chip rate</w:t>
      </w:r>
      <w:r>
        <w:rPr>
          <w:color w:val="000000"/>
        </w:rPr>
        <w:t>, m</w:t>
      </w:r>
      <w:r w:rsidRPr="00970E2E">
        <w:rPr>
          <w:color w:val="000000"/>
        </w:rPr>
        <w:t>odulation/coding</w:t>
      </w:r>
      <w:r>
        <w:rPr>
          <w:color w:val="000000"/>
        </w:rPr>
        <w:t>, s</w:t>
      </w:r>
      <w:r w:rsidRPr="00970E2E">
        <w:rPr>
          <w:color w:val="000000"/>
        </w:rPr>
        <w:t xml:space="preserve">ynchronization and </w:t>
      </w:r>
      <w:r>
        <w:rPr>
          <w:color w:val="000000"/>
        </w:rPr>
        <w:t>t</w:t>
      </w:r>
      <w:r w:rsidRPr="00970E2E">
        <w:rPr>
          <w:color w:val="000000"/>
        </w:rPr>
        <w:t>iming</w:t>
      </w:r>
      <w:r>
        <w:rPr>
          <w:color w:val="000000"/>
        </w:rPr>
        <w:t xml:space="preserve">. The following are the main points taken up during </w:t>
      </w:r>
      <w:r w:rsidR="000F1C5D">
        <w:rPr>
          <w:color w:val="000000"/>
        </w:rPr>
        <w:t>the</w:t>
      </w:r>
      <w:r>
        <w:rPr>
          <w:color w:val="000000"/>
        </w:rPr>
        <w:t xml:space="preserve"> discussion.</w:t>
      </w:r>
    </w:p>
    <w:p w:rsidR="00970E2E" w:rsidRDefault="00970E2E" w:rsidP="00970E2E">
      <w:pPr>
        <w:jc w:val="both"/>
        <w:rPr>
          <w:color w:val="000000"/>
        </w:rPr>
      </w:pPr>
    </w:p>
    <w:p w:rsidR="00B860B1" w:rsidRDefault="00B44B94" w:rsidP="00970E2E">
      <w:pPr>
        <w:jc w:val="both"/>
        <w:rPr>
          <w:color w:val="000000"/>
        </w:rPr>
      </w:pPr>
      <w:r>
        <w:rPr>
          <w:color w:val="000000"/>
        </w:rPr>
        <w:t>5.1</w:t>
      </w:r>
      <w:r w:rsidR="000F1C5D">
        <w:rPr>
          <w:color w:val="000000"/>
        </w:rPr>
        <w:t xml:space="preserve">. </w:t>
      </w:r>
      <w:r w:rsidR="00356EE1">
        <w:rPr>
          <w:color w:val="000000"/>
        </w:rPr>
        <w:t>Range:</w:t>
      </w:r>
    </w:p>
    <w:p w:rsidR="009E34A6" w:rsidRDefault="00356EE1" w:rsidP="000F1C5D">
      <w:pPr>
        <w:jc w:val="both"/>
        <w:rPr>
          <w:color w:val="000000"/>
        </w:rPr>
      </w:pPr>
      <w:r w:rsidRPr="00B860B1">
        <w:rPr>
          <w:i/>
          <w:color w:val="000000"/>
        </w:rPr>
        <w:t>Ed:</w:t>
      </w:r>
      <w:r>
        <w:rPr>
          <w:color w:val="000000"/>
        </w:rPr>
        <w:t xml:space="preserve"> It is not required to include this parameter. The range addressed by the proposal should be an outcome of the other parameters like the transmit power, receiver sensitivity etc. and this then will indicate the applications addressed by the proposal. </w:t>
      </w:r>
    </w:p>
    <w:p w:rsidR="002B76EF" w:rsidRDefault="000F1C5D" w:rsidP="000F1C5D">
      <w:pPr>
        <w:jc w:val="both"/>
        <w:rPr>
          <w:color w:val="000000"/>
        </w:rPr>
      </w:pPr>
      <w:r w:rsidRPr="00B860B1">
        <w:rPr>
          <w:i/>
          <w:color w:val="000000"/>
        </w:rPr>
        <w:t>Frederik</w:t>
      </w:r>
      <w:r>
        <w:rPr>
          <w:color w:val="000000"/>
        </w:rPr>
        <w:t xml:space="preserve">: It is easy to address a range like 30 m in free space but things are different in the presence of fading. </w:t>
      </w:r>
    </w:p>
    <w:p w:rsidR="00DE3654" w:rsidRDefault="002B76EF" w:rsidP="000F1C5D">
      <w:pPr>
        <w:jc w:val="both"/>
        <w:rPr>
          <w:color w:val="000000"/>
        </w:rPr>
      </w:pPr>
      <w:r w:rsidRPr="00B860B1">
        <w:rPr>
          <w:i/>
          <w:color w:val="000000"/>
        </w:rPr>
        <w:t>Kiran</w:t>
      </w:r>
      <w:r>
        <w:rPr>
          <w:color w:val="000000"/>
        </w:rPr>
        <w:t xml:space="preserve">: The range was set to 30 m based on the discussions on the applications before the last meeting. However, there were a few more presentations made on the applications for ULP in which the range is typically lesser. Hence it is advisable to reduce the range to 10 m as opposed to the minimum data rate of 30 m. </w:t>
      </w:r>
    </w:p>
    <w:p w:rsidR="00DE3654" w:rsidRDefault="00DE3654" w:rsidP="000F1C5D">
      <w:pPr>
        <w:jc w:val="both"/>
        <w:rPr>
          <w:color w:val="000000"/>
        </w:rPr>
      </w:pPr>
      <w:r w:rsidRPr="00B860B1">
        <w:rPr>
          <w:i/>
          <w:color w:val="000000"/>
        </w:rPr>
        <w:t>Andy</w:t>
      </w:r>
      <w:r>
        <w:rPr>
          <w:color w:val="000000"/>
        </w:rPr>
        <w:t xml:space="preserve">: It is better to define the transmit power and receiver sensitivity and infer a range from these values. There is no need to explicitly mention a constraint on the range. </w:t>
      </w:r>
    </w:p>
    <w:p w:rsidR="00B44B94" w:rsidRDefault="00B44B94" w:rsidP="000F1C5D">
      <w:pPr>
        <w:jc w:val="both"/>
        <w:rPr>
          <w:color w:val="000000"/>
        </w:rPr>
      </w:pPr>
    </w:p>
    <w:p w:rsidR="00B860B1" w:rsidRDefault="00B44B94" w:rsidP="000F1C5D">
      <w:pPr>
        <w:jc w:val="both"/>
        <w:rPr>
          <w:color w:val="000000"/>
        </w:rPr>
      </w:pPr>
      <w:r>
        <w:rPr>
          <w:color w:val="000000"/>
        </w:rPr>
        <w:t>5.2. Bit Rate:</w:t>
      </w:r>
    </w:p>
    <w:p w:rsidR="00B44B94" w:rsidRDefault="00B44B94" w:rsidP="000F1C5D">
      <w:pPr>
        <w:jc w:val="both"/>
        <w:rPr>
          <w:color w:val="000000"/>
        </w:rPr>
      </w:pPr>
      <w:r w:rsidRPr="00B860B1">
        <w:rPr>
          <w:i/>
          <w:color w:val="000000"/>
        </w:rPr>
        <w:t>Kiran:</w:t>
      </w:r>
      <w:r>
        <w:rPr>
          <w:color w:val="000000"/>
        </w:rPr>
        <w:t xml:space="preserve"> There is no need to specify an upper limit on the data rate. The maximum data rate of 1 Mbps can be removed.</w:t>
      </w:r>
    </w:p>
    <w:p w:rsidR="00B44B94" w:rsidRDefault="00B44B94" w:rsidP="000F1C5D">
      <w:pPr>
        <w:jc w:val="both"/>
        <w:rPr>
          <w:color w:val="000000"/>
        </w:rPr>
      </w:pPr>
      <w:r w:rsidRPr="00B860B1">
        <w:rPr>
          <w:i/>
          <w:color w:val="000000"/>
        </w:rPr>
        <w:t>Frederik:</w:t>
      </w:r>
      <w:r>
        <w:rPr>
          <w:color w:val="000000"/>
        </w:rPr>
        <w:t xml:space="preserve"> It is useful to include a typical data rate instead of putting a constraint like a minimum data rate of 250 Kbps as in the current TGD draft.</w:t>
      </w:r>
    </w:p>
    <w:p w:rsidR="00B44B94" w:rsidRDefault="00B44B94" w:rsidP="000F1C5D">
      <w:pPr>
        <w:jc w:val="both"/>
        <w:rPr>
          <w:color w:val="000000"/>
        </w:rPr>
      </w:pPr>
    </w:p>
    <w:p w:rsidR="00770747" w:rsidRDefault="00B44B94" w:rsidP="000F1C5D">
      <w:pPr>
        <w:jc w:val="both"/>
        <w:rPr>
          <w:color w:val="000000"/>
        </w:rPr>
      </w:pPr>
      <w:r w:rsidRPr="00B860B1">
        <w:rPr>
          <w:i/>
          <w:color w:val="000000"/>
        </w:rPr>
        <w:t>Pat:</w:t>
      </w:r>
      <w:r>
        <w:rPr>
          <w:color w:val="000000"/>
        </w:rPr>
        <w:t xml:space="preserve"> In interference limited environments it is better to have short transmission times. Hence the guideline for bit rates should also specify the number of bits in a packet. </w:t>
      </w:r>
      <w:r w:rsidR="00770747">
        <w:rPr>
          <w:color w:val="000000"/>
        </w:rPr>
        <w:t xml:space="preserve">The proposal should address the effective bit rates or equivalently, for a certain payload how much is the bit rate. </w:t>
      </w:r>
      <w:r w:rsidR="00943AE1">
        <w:rPr>
          <w:color w:val="000000"/>
        </w:rPr>
        <w:t>The bit rates achievable in the proposal should be without any FEC and other redundancies</w:t>
      </w:r>
      <w:r w:rsidR="00770747">
        <w:rPr>
          <w:color w:val="000000"/>
        </w:rPr>
        <w:t>.</w:t>
      </w:r>
      <w:r w:rsidR="00943AE1">
        <w:rPr>
          <w:color w:val="000000"/>
        </w:rPr>
        <w:t xml:space="preserve"> </w:t>
      </w:r>
    </w:p>
    <w:p w:rsidR="00943AE1" w:rsidRDefault="00B44B94" w:rsidP="000F1C5D">
      <w:pPr>
        <w:jc w:val="both"/>
        <w:rPr>
          <w:color w:val="000000"/>
        </w:rPr>
      </w:pPr>
      <w:r w:rsidRPr="00B860B1">
        <w:rPr>
          <w:i/>
          <w:color w:val="000000"/>
        </w:rPr>
        <w:t>Andy:</w:t>
      </w:r>
      <w:r>
        <w:rPr>
          <w:color w:val="000000"/>
        </w:rPr>
        <w:t xml:space="preserve"> To maintain good energy efficiency under a peak power constraint mentioned in the PAR, the optimal data rates should be around 300 Kbps to 400 Kbps</w:t>
      </w:r>
      <w:r w:rsidR="00943AE1">
        <w:rPr>
          <w:color w:val="000000"/>
        </w:rPr>
        <w:t xml:space="preserve"> (</w:t>
      </w:r>
      <w:r w:rsidR="00943AE1" w:rsidRPr="00F93620">
        <w:rPr>
          <w:color w:val="000000"/>
        </w:rPr>
        <w:t>DCN: 15-13-0</w:t>
      </w:r>
      <w:r w:rsidR="00943AE1">
        <w:rPr>
          <w:color w:val="000000"/>
        </w:rPr>
        <w:t>052-01</w:t>
      </w:r>
      <w:r w:rsidR="00943AE1" w:rsidRPr="00F93620">
        <w:rPr>
          <w:color w:val="000000"/>
        </w:rPr>
        <w:t>-004q</w:t>
      </w:r>
      <w:r w:rsidR="00943AE1">
        <w:rPr>
          <w:color w:val="000000"/>
        </w:rPr>
        <w:t xml:space="preserve">) </w:t>
      </w:r>
      <w:r>
        <w:rPr>
          <w:color w:val="000000"/>
        </w:rPr>
        <w:t xml:space="preserve">. </w:t>
      </w:r>
    </w:p>
    <w:p w:rsidR="00770747" w:rsidRDefault="00943AE1" w:rsidP="000F1C5D">
      <w:pPr>
        <w:jc w:val="both"/>
        <w:rPr>
          <w:color w:val="000000"/>
        </w:rPr>
      </w:pPr>
      <w:r>
        <w:rPr>
          <w:color w:val="000000"/>
        </w:rPr>
        <w:t>Ed: The TGD document should not look like a proposal with exact figures and too specific constraints.</w:t>
      </w:r>
    </w:p>
    <w:p w:rsidR="00770747" w:rsidRDefault="00770747" w:rsidP="00770747">
      <w:pPr>
        <w:jc w:val="both"/>
        <w:rPr>
          <w:color w:val="000000"/>
        </w:rPr>
      </w:pPr>
      <w:r w:rsidRPr="00B860B1">
        <w:rPr>
          <w:i/>
          <w:color w:val="000000"/>
        </w:rPr>
        <w:t>Pat:</w:t>
      </w:r>
      <w:r>
        <w:rPr>
          <w:color w:val="000000"/>
        </w:rPr>
        <w:t xml:space="preserve">  is advisable that the proposal mention which of the applications can be met and which are to be knocked off in view of the achievable bit rate. </w:t>
      </w:r>
    </w:p>
    <w:p w:rsidR="00770747" w:rsidRDefault="00770747" w:rsidP="00770747">
      <w:pPr>
        <w:jc w:val="both"/>
        <w:rPr>
          <w:color w:val="000000"/>
        </w:rPr>
      </w:pPr>
      <w:r w:rsidRPr="00B860B1">
        <w:rPr>
          <w:i/>
          <w:color w:val="000000"/>
        </w:rPr>
        <w:t>Kiran:</w:t>
      </w:r>
      <w:r>
        <w:rPr>
          <w:color w:val="000000"/>
        </w:rPr>
        <w:t xml:space="preserve"> It is advisable to have some constraint on the bit rate.</w:t>
      </w:r>
    </w:p>
    <w:p w:rsidR="00EA6CD8" w:rsidRDefault="00770747" w:rsidP="00770747">
      <w:pPr>
        <w:jc w:val="both"/>
        <w:rPr>
          <w:color w:val="000000"/>
        </w:rPr>
      </w:pPr>
      <w:r w:rsidRPr="00B860B1">
        <w:rPr>
          <w:i/>
          <w:color w:val="000000"/>
        </w:rPr>
        <w:t>Pat:</w:t>
      </w:r>
      <w:r>
        <w:rPr>
          <w:color w:val="000000"/>
        </w:rPr>
        <w:t xml:space="preserve"> This should come from the applications the proposal shall address.</w:t>
      </w:r>
    </w:p>
    <w:p w:rsidR="00EA6CD8" w:rsidRDefault="00EA6CD8" w:rsidP="00770747">
      <w:pPr>
        <w:jc w:val="both"/>
        <w:rPr>
          <w:color w:val="000000"/>
        </w:rPr>
      </w:pPr>
      <w:r w:rsidRPr="00B860B1">
        <w:rPr>
          <w:i/>
          <w:color w:val="000000"/>
        </w:rPr>
        <w:t>Jinesh:</w:t>
      </w:r>
      <w:r>
        <w:rPr>
          <w:color w:val="000000"/>
        </w:rPr>
        <w:t xml:space="preserve"> The applications discussed so far reveal a wide range of bit rates</w:t>
      </w:r>
    </w:p>
    <w:p w:rsidR="00770747" w:rsidRDefault="00770747" w:rsidP="00770747">
      <w:pPr>
        <w:jc w:val="both"/>
        <w:rPr>
          <w:color w:val="000000"/>
        </w:rPr>
      </w:pPr>
    </w:p>
    <w:p w:rsidR="00770747" w:rsidRDefault="000F1807" w:rsidP="00770747">
      <w:pPr>
        <w:jc w:val="both"/>
        <w:rPr>
          <w:color w:val="000000"/>
        </w:rPr>
      </w:pPr>
      <w:r>
        <w:rPr>
          <w:color w:val="000000"/>
        </w:rPr>
        <w:t>5.3 The technical guidance for the symbol</w:t>
      </w:r>
      <w:r w:rsidR="00770747">
        <w:rPr>
          <w:color w:val="000000"/>
        </w:rPr>
        <w:t xml:space="preserve">/chip rate, modulation and </w:t>
      </w:r>
      <w:r w:rsidR="006F5C96">
        <w:rPr>
          <w:color w:val="000000"/>
        </w:rPr>
        <w:t>coding</w:t>
      </w:r>
      <w:r>
        <w:rPr>
          <w:color w:val="000000"/>
        </w:rPr>
        <w:t xml:space="preserve"> was framed</w:t>
      </w:r>
      <w:r w:rsidR="006F5C96">
        <w:rPr>
          <w:color w:val="000000"/>
        </w:rPr>
        <w:t>.</w:t>
      </w:r>
    </w:p>
    <w:p w:rsidR="00770747" w:rsidRPr="00BE5E37" w:rsidRDefault="00770747" w:rsidP="000F1C5D">
      <w:pPr>
        <w:jc w:val="both"/>
        <w:rPr>
          <w:color w:val="000000"/>
        </w:rPr>
      </w:pPr>
    </w:p>
    <w:p w:rsidR="009E34A6" w:rsidRPr="00730C97" w:rsidRDefault="00730C97" w:rsidP="00730C97">
      <w:pPr>
        <w:ind w:firstLine="540"/>
        <w:jc w:val="both"/>
        <w:rPr>
          <w:color w:val="000000"/>
        </w:rPr>
      </w:pPr>
      <w:r w:rsidRPr="00730C97">
        <w:rPr>
          <w:color w:val="000000"/>
        </w:rPr>
        <w:t>6.</w:t>
      </w:r>
      <w:r w:rsidR="009E34A6" w:rsidRPr="00730C97">
        <w:rPr>
          <w:color w:val="000000"/>
        </w:rPr>
        <w:t xml:space="preserve"> </w:t>
      </w:r>
      <w:r w:rsidRPr="00730C97">
        <w:rPr>
          <w:color w:val="000000"/>
        </w:rPr>
        <w:t>Meeting was recessed at 09:55 am.</w:t>
      </w:r>
    </w:p>
    <w:p w:rsidR="00B44B94" w:rsidRPr="00730C97" w:rsidRDefault="00B44B94" w:rsidP="00EA66F6">
      <w:pPr>
        <w:jc w:val="both"/>
        <w:rPr>
          <w:color w:val="000000"/>
        </w:rPr>
      </w:pPr>
    </w:p>
    <w:p w:rsidR="009E34A6" w:rsidRPr="009E34A6" w:rsidRDefault="009E34A6" w:rsidP="00EA66F6">
      <w:pPr>
        <w:jc w:val="both"/>
        <w:rPr>
          <w:b/>
          <w:color w:val="000000"/>
        </w:rPr>
      </w:pPr>
      <w:r w:rsidRPr="009E34A6">
        <w:rPr>
          <w:b/>
          <w:color w:val="000000"/>
        </w:rPr>
        <w:t>AM2 session</w:t>
      </w:r>
    </w:p>
    <w:p w:rsidR="005D7D7C" w:rsidRDefault="005D7D7C" w:rsidP="005D7D7C">
      <w:pPr>
        <w:jc w:val="both"/>
        <w:rPr>
          <w:b/>
          <w:color w:val="000000"/>
        </w:rPr>
      </w:pPr>
    </w:p>
    <w:p w:rsidR="005D7D7C" w:rsidRDefault="005D7D7C" w:rsidP="005D7D7C">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xml:space="preserve">) called session to order at </w:t>
      </w:r>
      <w:r>
        <w:rPr>
          <w:color w:val="000000"/>
        </w:rPr>
        <w:t>10:4</w:t>
      </w:r>
      <w:r w:rsidRPr="00AF2A14">
        <w:rPr>
          <w:color w:val="000000"/>
        </w:rPr>
        <w:t>0 am.</w:t>
      </w:r>
    </w:p>
    <w:p w:rsidR="005D7D7C" w:rsidRDefault="005D7D7C" w:rsidP="005D7D7C">
      <w:pPr>
        <w:ind w:firstLine="540"/>
        <w:jc w:val="both"/>
        <w:rPr>
          <w:color w:val="000000"/>
        </w:rPr>
      </w:pPr>
    </w:p>
    <w:p w:rsidR="00EA6CD8" w:rsidRPr="00D42EDB" w:rsidRDefault="006224C4" w:rsidP="00EA6CD8">
      <w:pPr>
        <w:ind w:firstLine="540"/>
        <w:jc w:val="both"/>
        <w:rPr>
          <w:b/>
          <w:color w:val="000000"/>
        </w:rPr>
      </w:pPr>
      <w:r w:rsidRPr="00D42EDB">
        <w:rPr>
          <w:b/>
          <w:color w:val="000000"/>
        </w:rPr>
        <w:t>2</w:t>
      </w:r>
      <w:r w:rsidR="00EA6CD8" w:rsidRPr="00D42EDB">
        <w:rPr>
          <w:b/>
          <w:color w:val="000000"/>
        </w:rPr>
        <w:t>. Activity, discussions and rework related to the TGD draft (DCN: 15-13-0233-01-004q) continued</w:t>
      </w:r>
    </w:p>
    <w:p w:rsidR="009E34A6" w:rsidRPr="009E34A6" w:rsidRDefault="009E34A6" w:rsidP="00EA66F6">
      <w:pPr>
        <w:jc w:val="both"/>
        <w:rPr>
          <w:b/>
          <w:color w:val="000000"/>
        </w:rPr>
      </w:pPr>
    </w:p>
    <w:p w:rsidR="007D396D" w:rsidRDefault="006F5C96" w:rsidP="00EA6CD8">
      <w:pPr>
        <w:jc w:val="both"/>
        <w:rPr>
          <w:color w:val="000000"/>
        </w:rPr>
      </w:pPr>
      <w:r>
        <w:rPr>
          <w:color w:val="000000"/>
        </w:rPr>
        <w:t>2.1</w:t>
      </w:r>
      <w:r w:rsidR="001064C6">
        <w:rPr>
          <w:color w:val="000000"/>
        </w:rPr>
        <w:t xml:space="preserve"> Synchronization and timing </w:t>
      </w:r>
    </w:p>
    <w:p w:rsidR="007D396D" w:rsidRDefault="007D396D" w:rsidP="00EA6CD8">
      <w:pPr>
        <w:jc w:val="both"/>
        <w:rPr>
          <w:color w:val="000000"/>
        </w:rPr>
      </w:pPr>
      <w:r w:rsidRPr="007A17F7">
        <w:rPr>
          <w:i/>
          <w:color w:val="000000"/>
        </w:rPr>
        <w:t>Andy:</w:t>
      </w:r>
      <w:r>
        <w:rPr>
          <w:color w:val="000000"/>
        </w:rPr>
        <w:t xml:space="preserve"> Good to relate the synchronization constraints with the sensitivity level. The synchronization should include timing frequency and frame synchronization. </w:t>
      </w:r>
    </w:p>
    <w:p w:rsidR="004046E0" w:rsidRDefault="007D396D" w:rsidP="00EA6CD8">
      <w:pPr>
        <w:jc w:val="both"/>
        <w:rPr>
          <w:color w:val="000000"/>
        </w:rPr>
      </w:pPr>
      <w:r w:rsidRPr="007A17F7">
        <w:rPr>
          <w:i/>
          <w:color w:val="000000"/>
        </w:rPr>
        <w:t>Pat:</w:t>
      </w:r>
      <w:r>
        <w:rPr>
          <w:color w:val="000000"/>
        </w:rPr>
        <w:t xml:space="preserve"> The sensitivity level should be measured for a prescribed packet</w:t>
      </w:r>
      <w:r w:rsidR="004046E0">
        <w:rPr>
          <w:color w:val="000000"/>
        </w:rPr>
        <w:t xml:space="preserve"> length and a packet error rate. Also the accuracy should be mentioned irrespective of whether the devices are symmetric or asymmetric. </w:t>
      </w:r>
    </w:p>
    <w:p w:rsidR="004046E0" w:rsidRDefault="004046E0" w:rsidP="00EA6CD8">
      <w:pPr>
        <w:jc w:val="both"/>
        <w:rPr>
          <w:color w:val="000000"/>
        </w:rPr>
      </w:pPr>
      <w:r w:rsidRPr="007A17F7">
        <w:rPr>
          <w:i/>
          <w:color w:val="000000"/>
        </w:rPr>
        <w:t>Jinesh:</w:t>
      </w:r>
      <w:r>
        <w:rPr>
          <w:color w:val="000000"/>
        </w:rPr>
        <w:t xml:space="preserve"> Is it not required to put a constraint on the probability of missed detection and the false alarm rate?</w:t>
      </w:r>
    </w:p>
    <w:p w:rsidR="004046E0" w:rsidRDefault="004046E0" w:rsidP="00EA6CD8">
      <w:pPr>
        <w:jc w:val="both"/>
        <w:rPr>
          <w:color w:val="000000"/>
        </w:rPr>
      </w:pPr>
      <w:r w:rsidRPr="007A17F7">
        <w:rPr>
          <w:i/>
          <w:color w:val="000000"/>
        </w:rPr>
        <w:t>Kiran:</w:t>
      </w:r>
      <w:r>
        <w:rPr>
          <w:color w:val="000000"/>
        </w:rPr>
        <w:t xml:space="preserve"> The sensitivity level addresses this issue. The second and third sentences in the modified draft address the issue. </w:t>
      </w:r>
    </w:p>
    <w:p w:rsidR="004046E0" w:rsidRDefault="004046E0" w:rsidP="00EA6CD8">
      <w:pPr>
        <w:jc w:val="both"/>
        <w:rPr>
          <w:color w:val="000000"/>
        </w:rPr>
      </w:pPr>
    </w:p>
    <w:p w:rsidR="004046E0" w:rsidRDefault="006224C4" w:rsidP="00EA6CD8">
      <w:pPr>
        <w:jc w:val="both"/>
        <w:rPr>
          <w:color w:val="000000"/>
        </w:rPr>
      </w:pPr>
      <w:r>
        <w:rPr>
          <w:color w:val="000000"/>
        </w:rPr>
        <w:t>2</w:t>
      </w:r>
      <w:r w:rsidR="006F5C96">
        <w:rPr>
          <w:color w:val="000000"/>
        </w:rPr>
        <w:t>.2</w:t>
      </w:r>
      <w:r w:rsidR="00EA6CD8">
        <w:rPr>
          <w:color w:val="000000"/>
        </w:rPr>
        <w:t xml:space="preserve"> </w:t>
      </w:r>
      <w:r w:rsidR="00EA6CD8" w:rsidRPr="00EA6CD8">
        <w:rPr>
          <w:color w:val="000000"/>
        </w:rPr>
        <w:t>PHY frame structure</w:t>
      </w:r>
    </w:p>
    <w:p w:rsidR="002A58BB" w:rsidRDefault="002A58BB" w:rsidP="00EA6CD8">
      <w:pPr>
        <w:jc w:val="both"/>
        <w:rPr>
          <w:color w:val="000000"/>
        </w:rPr>
      </w:pPr>
      <w:r w:rsidRPr="007A17F7">
        <w:rPr>
          <w:i/>
          <w:color w:val="000000"/>
        </w:rPr>
        <w:t>Jinesh:</w:t>
      </w:r>
      <w:r>
        <w:rPr>
          <w:color w:val="000000"/>
        </w:rPr>
        <w:t xml:space="preserve"> It is good to include the components of the PHY frame structure like the preamble, SFD payload etc</w:t>
      </w:r>
      <w:r w:rsidR="000B2553">
        <w:rPr>
          <w:color w:val="000000"/>
        </w:rPr>
        <w:t>.</w:t>
      </w:r>
      <w:r>
        <w:rPr>
          <w:color w:val="000000"/>
        </w:rPr>
        <w:t xml:space="preserve"> in the TGD.</w:t>
      </w:r>
    </w:p>
    <w:p w:rsidR="002A58BB" w:rsidRDefault="002A58BB" w:rsidP="00EA6CD8">
      <w:pPr>
        <w:jc w:val="both"/>
        <w:rPr>
          <w:color w:val="000000"/>
        </w:rPr>
      </w:pPr>
      <w:r w:rsidRPr="007A17F7">
        <w:rPr>
          <w:i/>
          <w:color w:val="000000"/>
        </w:rPr>
        <w:t>Pat:</w:t>
      </w:r>
      <w:r>
        <w:rPr>
          <w:color w:val="000000"/>
        </w:rPr>
        <w:t xml:space="preserve"> This is going to be there anyway. No need to specifically mention this.</w:t>
      </w:r>
    </w:p>
    <w:p w:rsidR="002A58BB" w:rsidRDefault="002A58BB" w:rsidP="00EA6CD8">
      <w:pPr>
        <w:jc w:val="both"/>
        <w:rPr>
          <w:color w:val="000000"/>
        </w:rPr>
      </w:pPr>
    </w:p>
    <w:p w:rsidR="007A17F7" w:rsidRDefault="007A17F7" w:rsidP="00EA6CD8">
      <w:pPr>
        <w:jc w:val="both"/>
        <w:rPr>
          <w:color w:val="000000"/>
        </w:rPr>
      </w:pPr>
    </w:p>
    <w:p w:rsidR="002A58BB" w:rsidRDefault="006224C4" w:rsidP="00EA6CD8">
      <w:pPr>
        <w:jc w:val="both"/>
        <w:rPr>
          <w:color w:val="000000"/>
        </w:rPr>
      </w:pPr>
      <w:r>
        <w:rPr>
          <w:color w:val="000000"/>
        </w:rPr>
        <w:lastRenderedPageBreak/>
        <w:t>2</w:t>
      </w:r>
      <w:r w:rsidR="006F5C96">
        <w:rPr>
          <w:color w:val="000000"/>
        </w:rPr>
        <w:t>.3</w:t>
      </w:r>
      <w:r w:rsidR="00EA6CD8">
        <w:rPr>
          <w:color w:val="000000"/>
        </w:rPr>
        <w:t xml:space="preserve"> </w:t>
      </w:r>
      <w:r w:rsidR="00EA6CD8" w:rsidRPr="00EA6CD8">
        <w:rPr>
          <w:color w:val="000000"/>
        </w:rPr>
        <w:t>Transmit Power</w:t>
      </w:r>
    </w:p>
    <w:p w:rsidR="005615BD" w:rsidRDefault="005615BD" w:rsidP="00EA6CD8">
      <w:pPr>
        <w:jc w:val="both"/>
        <w:rPr>
          <w:color w:val="000000"/>
        </w:rPr>
      </w:pPr>
      <w:r w:rsidRPr="007A17F7">
        <w:rPr>
          <w:i/>
          <w:color w:val="000000"/>
        </w:rPr>
        <w:t>Chair and others:</w:t>
      </w:r>
      <w:r>
        <w:rPr>
          <w:color w:val="000000"/>
        </w:rPr>
        <w:t xml:space="preserve"> The details for this have already been included in the </w:t>
      </w:r>
      <w:r w:rsidR="004035EE">
        <w:rPr>
          <w:color w:val="000000"/>
        </w:rPr>
        <w:t>r</w:t>
      </w:r>
      <w:r>
        <w:rPr>
          <w:color w:val="000000"/>
        </w:rPr>
        <w:t>ange parameter.</w:t>
      </w:r>
    </w:p>
    <w:p w:rsidR="002A58BB" w:rsidRPr="00EA6CD8" w:rsidRDefault="002A58BB" w:rsidP="00EA6CD8">
      <w:pPr>
        <w:jc w:val="both"/>
        <w:rPr>
          <w:color w:val="000000"/>
        </w:rPr>
      </w:pPr>
    </w:p>
    <w:p w:rsidR="005615BD" w:rsidRDefault="006224C4" w:rsidP="00EA6CD8">
      <w:pPr>
        <w:jc w:val="both"/>
        <w:rPr>
          <w:color w:val="000000"/>
        </w:rPr>
      </w:pPr>
      <w:r>
        <w:rPr>
          <w:color w:val="000000"/>
        </w:rPr>
        <w:t>2</w:t>
      </w:r>
      <w:r w:rsidR="006F5C96">
        <w:rPr>
          <w:color w:val="000000"/>
        </w:rPr>
        <w:t>.4</w:t>
      </w:r>
      <w:r w:rsidR="00EA6CD8">
        <w:rPr>
          <w:color w:val="000000"/>
        </w:rPr>
        <w:t xml:space="preserve"> </w:t>
      </w:r>
      <w:r w:rsidR="00EA6CD8" w:rsidRPr="00EA6CD8">
        <w:rPr>
          <w:color w:val="000000"/>
        </w:rPr>
        <w:t>PSD</w:t>
      </w:r>
    </w:p>
    <w:p w:rsidR="005615BD" w:rsidRDefault="005615BD" w:rsidP="00EA6CD8">
      <w:pPr>
        <w:jc w:val="both"/>
        <w:rPr>
          <w:color w:val="000000"/>
        </w:rPr>
      </w:pPr>
      <w:proofErr w:type="gramStart"/>
      <w:r w:rsidRPr="007A17F7">
        <w:rPr>
          <w:i/>
          <w:color w:val="000000"/>
        </w:rPr>
        <w:t>Chair :</w:t>
      </w:r>
      <w:proofErr w:type="gramEnd"/>
      <w:r>
        <w:rPr>
          <w:color w:val="000000"/>
        </w:rPr>
        <w:t xml:space="preserve"> The PSD is constrained by the regional spectral regulations. </w:t>
      </w:r>
    </w:p>
    <w:p w:rsidR="005615BD" w:rsidRDefault="005615BD" w:rsidP="00EA6CD8">
      <w:pPr>
        <w:jc w:val="both"/>
        <w:rPr>
          <w:color w:val="000000"/>
        </w:rPr>
      </w:pPr>
      <w:r w:rsidRPr="007A17F7">
        <w:rPr>
          <w:i/>
          <w:color w:val="000000"/>
        </w:rPr>
        <w:t>Jinesh:</w:t>
      </w:r>
      <w:r>
        <w:rPr>
          <w:color w:val="000000"/>
        </w:rPr>
        <w:t xml:space="preserve"> The details of the adjacent channel interference rejection and the alternate channel interference rejection may be provided. </w:t>
      </w:r>
    </w:p>
    <w:p w:rsidR="005615BD" w:rsidRPr="00EA6CD8" w:rsidRDefault="005615BD" w:rsidP="00EA6CD8">
      <w:pPr>
        <w:jc w:val="both"/>
        <w:rPr>
          <w:color w:val="000000"/>
        </w:rPr>
      </w:pPr>
    </w:p>
    <w:p w:rsidR="005615BD" w:rsidRDefault="006224C4" w:rsidP="00EA6CD8">
      <w:pPr>
        <w:jc w:val="both"/>
        <w:rPr>
          <w:color w:val="000000"/>
        </w:rPr>
      </w:pPr>
      <w:r>
        <w:rPr>
          <w:color w:val="000000"/>
        </w:rPr>
        <w:t>2</w:t>
      </w:r>
      <w:r w:rsidR="006F5C96">
        <w:rPr>
          <w:color w:val="000000"/>
        </w:rPr>
        <w:t>.5</w:t>
      </w:r>
      <w:r w:rsidR="00EA6CD8">
        <w:rPr>
          <w:color w:val="000000"/>
        </w:rPr>
        <w:t xml:space="preserve"> </w:t>
      </w:r>
      <w:r w:rsidR="00EA6CD8" w:rsidRPr="00EA6CD8">
        <w:rPr>
          <w:color w:val="000000"/>
        </w:rPr>
        <w:t>Chan availability</w:t>
      </w:r>
    </w:p>
    <w:p w:rsidR="005615BD" w:rsidRDefault="005615BD" w:rsidP="00EA6CD8">
      <w:pPr>
        <w:jc w:val="both"/>
        <w:rPr>
          <w:color w:val="000000"/>
        </w:rPr>
      </w:pPr>
      <w:r>
        <w:rPr>
          <w:color w:val="000000"/>
        </w:rPr>
        <w:t xml:space="preserve">Pat Kinney assisted in framing the guidance for this parameter. </w:t>
      </w:r>
    </w:p>
    <w:p w:rsidR="005615BD" w:rsidRPr="00EA6CD8" w:rsidRDefault="005615BD" w:rsidP="00EA6CD8">
      <w:pPr>
        <w:jc w:val="both"/>
        <w:rPr>
          <w:color w:val="000000"/>
        </w:rPr>
      </w:pPr>
    </w:p>
    <w:p w:rsidR="005615BD" w:rsidRDefault="006224C4" w:rsidP="00EA6CD8">
      <w:pPr>
        <w:jc w:val="both"/>
        <w:rPr>
          <w:color w:val="000000"/>
        </w:rPr>
      </w:pPr>
      <w:r>
        <w:rPr>
          <w:color w:val="000000"/>
        </w:rPr>
        <w:t>2</w:t>
      </w:r>
      <w:r w:rsidR="00EA6CD8">
        <w:rPr>
          <w:color w:val="000000"/>
        </w:rPr>
        <w:t>.</w:t>
      </w:r>
      <w:r w:rsidR="006F5C96">
        <w:rPr>
          <w:color w:val="000000"/>
        </w:rPr>
        <w:t>6</w:t>
      </w:r>
      <w:r w:rsidR="00EA6CD8">
        <w:rPr>
          <w:color w:val="000000"/>
        </w:rPr>
        <w:t xml:space="preserve"> </w:t>
      </w:r>
      <w:r w:rsidR="00EA6CD8" w:rsidRPr="00EA6CD8">
        <w:rPr>
          <w:color w:val="000000"/>
        </w:rPr>
        <w:t>Sensitivity</w:t>
      </w:r>
    </w:p>
    <w:p w:rsidR="005615BD" w:rsidRDefault="005615BD" w:rsidP="00EA6CD8">
      <w:pPr>
        <w:jc w:val="both"/>
        <w:rPr>
          <w:color w:val="000000"/>
        </w:rPr>
      </w:pPr>
      <w:r>
        <w:rPr>
          <w:color w:val="000000"/>
        </w:rPr>
        <w:t xml:space="preserve">The definition of the sensitivity, relating it to the PER for a given PSDU size and receiver </w:t>
      </w:r>
      <w:r w:rsidR="000F1807">
        <w:rPr>
          <w:color w:val="000000"/>
        </w:rPr>
        <w:t xml:space="preserve">noise figure was articulated. </w:t>
      </w:r>
    </w:p>
    <w:p w:rsidR="000F1807" w:rsidRPr="00EA6CD8" w:rsidRDefault="000F1807" w:rsidP="00EA6CD8">
      <w:pPr>
        <w:jc w:val="both"/>
        <w:rPr>
          <w:color w:val="000000"/>
        </w:rPr>
      </w:pPr>
    </w:p>
    <w:p w:rsidR="00EA6CD8" w:rsidRDefault="006224C4" w:rsidP="00EA6CD8">
      <w:pPr>
        <w:jc w:val="both"/>
        <w:rPr>
          <w:color w:val="000000"/>
        </w:rPr>
      </w:pPr>
      <w:r>
        <w:rPr>
          <w:color w:val="000000"/>
        </w:rPr>
        <w:t>2</w:t>
      </w:r>
      <w:r w:rsidR="006F5C96">
        <w:rPr>
          <w:color w:val="000000"/>
        </w:rPr>
        <w:t>.9</w:t>
      </w:r>
      <w:r w:rsidR="00EA6CD8">
        <w:rPr>
          <w:color w:val="000000"/>
        </w:rPr>
        <w:t xml:space="preserve"> </w:t>
      </w:r>
      <w:r w:rsidR="00EA6CD8" w:rsidRPr="00EA6CD8">
        <w:rPr>
          <w:color w:val="000000"/>
        </w:rPr>
        <w:t>Low Power capability</w:t>
      </w:r>
    </w:p>
    <w:p w:rsidR="007D6DEF" w:rsidRDefault="004035EE" w:rsidP="00EA6CD8">
      <w:pPr>
        <w:jc w:val="both"/>
        <w:rPr>
          <w:color w:val="000000"/>
        </w:rPr>
      </w:pPr>
      <w:r w:rsidRPr="007A17F7">
        <w:rPr>
          <w:i/>
          <w:color w:val="000000"/>
        </w:rPr>
        <w:t>Chair and others</w:t>
      </w:r>
      <w:r>
        <w:rPr>
          <w:color w:val="000000"/>
        </w:rPr>
        <w:t xml:space="preserve">: </w:t>
      </w:r>
      <w:r w:rsidR="007A17F7">
        <w:rPr>
          <w:color w:val="000000"/>
        </w:rPr>
        <w:t>T</w:t>
      </w:r>
      <w:r>
        <w:rPr>
          <w:color w:val="000000"/>
        </w:rPr>
        <w:t>ransmit and receive power</w:t>
      </w:r>
      <w:r w:rsidR="007A17F7">
        <w:rPr>
          <w:color w:val="000000"/>
        </w:rPr>
        <w:t>s</w:t>
      </w:r>
      <w:r>
        <w:rPr>
          <w:color w:val="000000"/>
        </w:rPr>
        <w:t xml:space="preserve"> should be specified. Both the average and peak powers need to be specified.</w:t>
      </w:r>
    </w:p>
    <w:p w:rsidR="007D6DEF" w:rsidRPr="00EA6CD8" w:rsidRDefault="007D6DEF" w:rsidP="00EA6CD8">
      <w:pPr>
        <w:jc w:val="both"/>
        <w:rPr>
          <w:color w:val="000000"/>
        </w:rPr>
      </w:pPr>
    </w:p>
    <w:p w:rsidR="00EA6CD8" w:rsidRDefault="006224C4" w:rsidP="00EA6CD8">
      <w:pPr>
        <w:jc w:val="both"/>
        <w:rPr>
          <w:b/>
          <w:color w:val="000000"/>
        </w:rPr>
      </w:pPr>
      <w:r>
        <w:rPr>
          <w:color w:val="000000"/>
        </w:rPr>
        <w:t>2</w:t>
      </w:r>
      <w:r w:rsidR="006F5C96">
        <w:rPr>
          <w:color w:val="000000"/>
        </w:rPr>
        <w:t>.10</w:t>
      </w:r>
      <w:r w:rsidR="00EA6CD8">
        <w:rPr>
          <w:color w:val="000000"/>
        </w:rPr>
        <w:t xml:space="preserve"> </w:t>
      </w:r>
      <w:r w:rsidR="000F1807">
        <w:rPr>
          <w:color w:val="000000"/>
        </w:rPr>
        <w:t>The guidance for the technical parameters o</w:t>
      </w:r>
      <w:r w:rsidR="00EA6CD8" w:rsidRPr="00EA6CD8">
        <w:rPr>
          <w:color w:val="000000"/>
        </w:rPr>
        <w:t>perational bands</w:t>
      </w:r>
      <w:r w:rsidR="000F1807">
        <w:rPr>
          <w:color w:val="000000"/>
        </w:rPr>
        <w:t>, i</w:t>
      </w:r>
      <w:r w:rsidR="000F1807" w:rsidRPr="00EA6CD8">
        <w:rPr>
          <w:color w:val="000000"/>
        </w:rPr>
        <w:t>nteroperability</w:t>
      </w:r>
      <w:r w:rsidR="000F1807">
        <w:rPr>
          <w:color w:val="000000"/>
        </w:rPr>
        <w:t xml:space="preserve"> </w:t>
      </w:r>
      <w:r w:rsidR="007D6DEF">
        <w:rPr>
          <w:color w:val="000000"/>
        </w:rPr>
        <w:t>and co</w:t>
      </w:r>
      <w:r w:rsidR="000F1807" w:rsidRPr="00EA6CD8">
        <w:rPr>
          <w:color w:val="000000"/>
        </w:rPr>
        <w:t>-existence</w:t>
      </w:r>
      <w:r w:rsidR="007D6DEF">
        <w:rPr>
          <w:color w:val="000000"/>
        </w:rPr>
        <w:t xml:space="preserve"> were framed.</w:t>
      </w:r>
      <w:r w:rsidR="000F1807">
        <w:rPr>
          <w:color w:val="000000"/>
        </w:rPr>
        <w:t xml:space="preserve"> </w:t>
      </w:r>
      <w:r w:rsidR="00EA6CD8" w:rsidRPr="00EA6CD8">
        <w:rPr>
          <w:b/>
          <w:color w:val="000000"/>
        </w:rPr>
        <w:t xml:space="preserve"> </w:t>
      </w:r>
    </w:p>
    <w:p w:rsidR="00295856" w:rsidRDefault="00295856" w:rsidP="00EA66F6">
      <w:pPr>
        <w:jc w:val="both"/>
        <w:rPr>
          <w:color w:val="000000"/>
        </w:rPr>
      </w:pPr>
    </w:p>
    <w:p w:rsidR="006224C4" w:rsidRDefault="006224C4" w:rsidP="00D42EDB">
      <w:pPr>
        <w:ind w:firstLine="540"/>
        <w:jc w:val="both"/>
        <w:rPr>
          <w:color w:val="000000"/>
        </w:rPr>
      </w:pPr>
      <w:r>
        <w:rPr>
          <w:color w:val="000000"/>
        </w:rPr>
        <w:t xml:space="preserve">3. </w:t>
      </w:r>
      <w:r w:rsidRPr="006224C4">
        <w:rPr>
          <w:color w:val="000000"/>
        </w:rPr>
        <w:t>Meet</w:t>
      </w:r>
      <w:r>
        <w:rPr>
          <w:color w:val="000000"/>
        </w:rPr>
        <w:t>ing was recessed at 12.15</w:t>
      </w:r>
      <w:r w:rsidRPr="006224C4">
        <w:rPr>
          <w:color w:val="000000"/>
        </w:rPr>
        <w:t xml:space="preserve"> </w:t>
      </w:r>
      <w:r>
        <w:rPr>
          <w:color w:val="000000"/>
        </w:rPr>
        <w:t>p</w:t>
      </w:r>
      <w:r w:rsidRPr="006224C4">
        <w:rPr>
          <w:color w:val="000000"/>
        </w:rPr>
        <w:t>m.</w:t>
      </w:r>
    </w:p>
    <w:p w:rsidR="00295856" w:rsidRPr="00BE5E37" w:rsidRDefault="00295856" w:rsidP="00EA66F6">
      <w:pPr>
        <w:jc w:val="both"/>
        <w:rPr>
          <w:color w:val="000000"/>
        </w:rPr>
      </w:pPr>
    </w:p>
    <w:p w:rsidR="009E34A6" w:rsidRPr="009E34A6" w:rsidRDefault="009E34A6" w:rsidP="00EA66F6">
      <w:pPr>
        <w:jc w:val="both"/>
        <w:rPr>
          <w:b/>
          <w:color w:val="000000"/>
        </w:rPr>
      </w:pPr>
    </w:p>
    <w:p w:rsidR="00043DD3" w:rsidRDefault="00043DD3" w:rsidP="00FE0D92">
      <w:pPr>
        <w:jc w:val="both"/>
        <w:rPr>
          <w:b/>
          <w:color w:val="000000"/>
          <w:sz w:val="28"/>
          <w:szCs w:val="28"/>
        </w:rPr>
      </w:pPr>
    </w:p>
    <w:p w:rsidR="00FE0D92" w:rsidRPr="00FE0D92" w:rsidRDefault="00FE0D92" w:rsidP="00FE0D92">
      <w:pPr>
        <w:jc w:val="both"/>
        <w:rPr>
          <w:b/>
          <w:color w:val="000000"/>
          <w:sz w:val="28"/>
          <w:szCs w:val="28"/>
        </w:rPr>
      </w:pPr>
      <w:r w:rsidRPr="00FE0D92">
        <w:rPr>
          <w:b/>
          <w:color w:val="000000"/>
          <w:sz w:val="28"/>
          <w:szCs w:val="28"/>
        </w:rPr>
        <w:t>Task Group ULP Meeting T</w:t>
      </w:r>
      <w:r>
        <w:rPr>
          <w:b/>
          <w:color w:val="000000"/>
          <w:sz w:val="28"/>
          <w:szCs w:val="28"/>
        </w:rPr>
        <w:t>hursday, 16</w:t>
      </w:r>
      <w:r w:rsidRPr="00FE0D92">
        <w:rPr>
          <w:b/>
          <w:color w:val="000000"/>
          <w:sz w:val="28"/>
          <w:szCs w:val="28"/>
        </w:rPr>
        <w:t xml:space="preserve"> May 2013</w:t>
      </w:r>
    </w:p>
    <w:p w:rsidR="00197A12" w:rsidRDefault="00197A12" w:rsidP="00EA66F6">
      <w:pPr>
        <w:jc w:val="both"/>
        <w:rPr>
          <w:b/>
          <w:color w:val="000000"/>
        </w:rPr>
      </w:pPr>
    </w:p>
    <w:p w:rsidR="009E34A6" w:rsidRPr="009E34A6" w:rsidRDefault="009E34A6" w:rsidP="00EA66F6">
      <w:pPr>
        <w:jc w:val="both"/>
        <w:rPr>
          <w:b/>
          <w:color w:val="000000"/>
        </w:rPr>
      </w:pPr>
      <w:r w:rsidRPr="009E34A6">
        <w:rPr>
          <w:b/>
          <w:color w:val="000000"/>
        </w:rPr>
        <w:t>AM1 session:</w:t>
      </w:r>
    </w:p>
    <w:p w:rsidR="009E34A6" w:rsidRPr="009E34A6" w:rsidRDefault="009E34A6" w:rsidP="00EA66F6">
      <w:pPr>
        <w:jc w:val="both"/>
        <w:rPr>
          <w:b/>
          <w:color w:val="000000"/>
        </w:rPr>
      </w:pPr>
    </w:p>
    <w:p w:rsidR="00D42EDB" w:rsidRDefault="00D42EDB" w:rsidP="00D42EDB">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called session to order at 08:10 am.</w:t>
      </w:r>
    </w:p>
    <w:p w:rsidR="00D42EDB" w:rsidRDefault="00D42EDB" w:rsidP="00D42EDB">
      <w:pPr>
        <w:ind w:firstLine="540"/>
        <w:jc w:val="both"/>
        <w:rPr>
          <w:color w:val="000000"/>
        </w:rPr>
      </w:pPr>
    </w:p>
    <w:p w:rsidR="00D42EDB" w:rsidRDefault="00D42EDB" w:rsidP="00D42EDB">
      <w:pPr>
        <w:ind w:firstLine="540"/>
        <w:jc w:val="both"/>
        <w:rPr>
          <w:b/>
          <w:color w:val="000000"/>
        </w:rPr>
      </w:pPr>
      <w:r w:rsidRPr="00D42EDB">
        <w:rPr>
          <w:b/>
          <w:color w:val="000000"/>
        </w:rPr>
        <w:t>2. Jinesh P Nair presented the draft</w:t>
      </w:r>
      <w:r>
        <w:rPr>
          <w:b/>
          <w:color w:val="000000"/>
        </w:rPr>
        <w:t xml:space="preserve"> on the c</w:t>
      </w:r>
      <w:r w:rsidRPr="00D42EDB">
        <w:rPr>
          <w:b/>
          <w:color w:val="000000"/>
        </w:rPr>
        <w:t xml:space="preserve">hannel </w:t>
      </w:r>
      <w:r>
        <w:rPr>
          <w:b/>
          <w:color w:val="000000"/>
        </w:rPr>
        <w:t>model d</w:t>
      </w:r>
      <w:r w:rsidRPr="00D42EDB">
        <w:rPr>
          <w:b/>
          <w:color w:val="000000"/>
        </w:rPr>
        <w:t>ocument (DCN: 15-13-0329-01-004q)</w:t>
      </w:r>
    </w:p>
    <w:p w:rsidR="000F6A79" w:rsidRDefault="000F6A79" w:rsidP="000F6A79">
      <w:pPr>
        <w:jc w:val="both"/>
        <w:rPr>
          <w:b/>
          <w:color w:val="000000"/>
        </w:rPr>
      </w:pPr>
    </w:p>
    <w:p w:rsidR="008962E5" w:rsidRDefault="003F2A31" w:rsidP="000F6A79">
      <w:pPr>
        <w:jc w:val="both"/>
        <w:rPr>
          <w:color w:val="000000"/>
        </w:rPr>
      </w:pPr>
      <w:proofErr w:type="spellStart"/>
      <w:r w:rsidRPr="007A17F7">
        <w:rPr>
          <w:i/>
          <w:color w:val="000000"/>
        </w:rPr>
        <w:t>Shahriar</w:t>
      </w:r>
      <w:proofErr w:type="spellEnd"/>
      <w:r w:rsidR="000F6A79" w:rsidRPr="007A17F7">
        <w:rPr>
          <w:i/>
          <w:color w:val="000000"/>
        </w:rPr>
        <w:t>:</w:t>
      </w:r>
      <w:r w:rsidR="000F6A79">
        <w:rPr>
          <w:color w:val="000000"/>
        </w:rPr>
        <w:t xml:space="preserve"> </w:t>
      </w:r>
      <w:r w:rsidR="008962E5">
        <w:rPr>
          <w:color w:val="000000"/>
        </w:rPr>
        <w:t xml:space="preserve">Editorial changes were suggested all through the document. Also some figures/plots/tabular columns giving details of the relationships of the path loss to the various parameters like distance, path loss exponent and environment could be given. Details of the simulation methodology for the small scale fading channel models and its use in system level simulations may be described in the revised draft. </w:t>
      </w:r>
    </w:p>
    <w:p w:rsidR="00244D9A" w:rsidRDefault="000F6A79" w:rsidP="000F6A79">
      <w:pPr>
        <w:jc w:val="both"/>
        <w:rPr>
          <w:color w:val="000000"/>
        </w:rPr>
      </w:pPr>
      <w:r w:rsidRPr="007A17F7">
        <w:rPr>
          <w:i/>
          <w:color w:val="000000"/>
        </w:rPr>
        <w:t>Andy:</w:t>
      </w:r>
      <w:r>
        <w:rPr>
          <w:color w:val="000000"/>
        </w:rPr>
        <w:t xml:space="preserve"> </w:t>
      </w:r>
      <w:r w:rsidR="0057484F">
        <w:rPr>
          <w:color w:val="000000"/>
        </w:rPr>
        <w:t xml:space="preserve">It is good to show how </w:t>
      </w:r>
      <w:r w:rsidR="008962E5">
        <w:rPr>
          <w:color w:val="000000"/>
        </w:rPr>
        <w:t>these path loss models compare with the free space path loss models</w:t>
      </w:r>
      <w:r w:rsidR="0057484F">
        <w:rPr>
          <w:color w:val="000000"/>
        </w:rPr>
        <w:t>. S</w:t>
      </w:r>
      <w:r w:rsidR="00432BE5">
        <w:rPr>
          <w:color w:val="000000"/>
        </w:rPr>
        <w:t xml:space="preserve">ome plots </w:t>
      </w:r>
      <w:r w:rsidR="0057484F">
        <w:rPr>
          <w:color w:val="000000"/>
        </w:rPr>
        <w:t>could be presented.</w:t>
      </w:r>
      <w:r w:rsidR="00432BE5">
        <w:rPr>
          <w:color w:val="000000"/>
        </w:rPr>
        <w:t xml:space="preserve"> </w:t>
      </w:r>
      <w:r w:rsidR="00267151">
        <w:rPr>
          <w:color w:val="000000"/>
        </w:rPr>
        <w:t>Are there any height specifications</w:t>
      </w:r>
      <w:r w:rsidR="00432BE5">
        <w:rPr>
          <w:color w:val="000000"/>
        </w:rPr>
        <w:t xml:space="preserve"> for the path loss models</w:t>
      </w:r>
      <w:r w:rsidR="00267151">
        <w:rPr>
          <w:color w:val="000000"/>
        </w:rPr>
        <w:t xml:space="preserve">? </w:t>
      </w:r>
      <w:r w:rsidR="008962E5">
        <w:rPr>
          <w:color w:val="000000"/>
        </w:rPr>
        <w:t xml:space="preserve">It is useful to </w:t>
      </w:r>
      <w:r w:rsidR="0057484F">
        <w:rPr>
          <w:color w:val="000000"/>
        </w:rPr>
        <w:t>describe the</w:t>
      </w:r>
      <w:r>
        <w:rPr>
          <w:color w:val="000000"/>
        </w:rPr>
        <w:t xml:space="preserve"> method to use the channel models</w:t>
      </w:r>
      <w:r w:rsidR="008962E5">
        <w:rPr>
          <w:color w:val="000000"/>
        </w:rPr>
        <w:t xml:space="preserve">. </w:t>
      </w:r>
      <w:r w:rsidR="00244D9A">
        <w:rPr>
          <w:color w:val="000000"/>
        </w:rPr>
        <w:t xml:space="preserve">Are there any statistical </w:t>
      </w:r>
      <w:r w:rsidR="00244D9A">
        <w:rPr>
          <w:color w:val="000000"/>
        </w:rPr>
        <w:lastRenderedPageBreak/>
        <w:t>models for the large scale fading which could then be used to say that for a certain percentage of time</w:t>
      </w:r>
      <w:r w:rsidR="003F2A31">
        <w:rPr>
          <w:color w:val="000000"/>
        </w:rPr>
        <w:t xml:space="preserve"> the channel is going to have </w:t>
      </w:r>
      <w:r w:rsidR="00244D9A">
        <w:rPr>
          <w:color w:val="000000"/>
        </w:rPr>
        <w:t xml:space="preserve">certain kind of characteristics? </w:t>
      </w:r>
      <w:r w:rsidR="003F2A31">
        <w:rPr>
          <w:color w:val="000000"/>
        </w:rPr>
        <w:t xml:space="preserve">For example, the percentage of time the received signal strength is good. </w:t>
      </w:r>
      <w:r w:rsidR="00244D9A">
        <w:rPr>
          <w:color w:val="000000"/>
        </w:rPr>
        <w:t>Please specify the references to the</w:t>
      </w:r>
      <w:r w:rsidR="003F2A31">
        <w:rPr>
          <w:color w:val="000000"/>
        </w:rPr>
        <w:t xml:space="preserve"> tabular columns in the </w:t>
      </w:r>
      <w:r w:rsidR="00244D9A">
        <w:rPr>
          <w:color w:val="000000"/>
        </w:rPr>
        <w:t xml:space="preserve">channel models. </w:t>
      </w:r>
    </w:p>
    <w:p w:rsidR="00244D9A" w:rsidRDefault="000F6A79" w:rsidP="000F6A79">
      <w:pPr>
        <w:jc w:val="both"/>
        <w:rPr>
          <w:color w:val="000000"/>
        </w:rPr>
      </w:pPr>
      <w:r w:rsidRPr="007A17F7">
        <w:rPr>
          <w:i/>
          <w:color w:val="000000"/>
        </w:rPr>
        <w:t>Kato:</w:t>
      </w:r>
      <w:r>
        <w:rPr>
          <w:color w:val="000000"/>
        </w:rPr>
        <w:t xml:space="preserve"> Consideration of </w:t>
      </w:r>
      <w:proofErr w:type="spellStart"/>
      <w:r>
        <w:rPr>
          <w:color w:val="000000"/>
        </w:rPr>
        <w:t>S</w:t>
      </w:r>
      <w:r w:rsidR="00244D9A">
        <w:rPr>
          <w:color w:val="000000"/>
        </w:rPr>
        <w:t>aleh</w:t>
      </w:r>
      <w:proofErr w:type="spellEnd"/>
      <w:r w:rsidR="00244D9A">
        <w:rPr>
          <w:color w:val="000000"/>
        </w:rPr>
        <w:t xml:space="preserve">-Valenzuela </w:t>
      </w:r>
      <w:r>
        <w:rPr>
          <w:color w:val="000000"/>
        </w:rPr>
        <w:t>channel models</w:t>
      </w:r>
      <w:r w:rsidR="00244D9A">
        <w:rPr>
          <w:color w:val="000000"/>
        </w:rPr>
        <w:t xml:space="preserve"> to describe the ULP small scale fading channel</w:t>
      </w:r>
      <w:r w:rsidR="003F2A31">
        <w:rPr>
          <w:color w:val="000000"/>
        </w:rPr>
        <w:t xml:space="preserve">. </w:t>
      </w:r>
      <w:r w:rsidR="00244D9A">
        <w:rPr>
          <w:color w:val="000000"/>
        </w:rPr>
        <w:t xml:space="preserve">Are any measurement campaigns done for the channel models that are specified? </w:t>
      </w:r>
    </w:p>
    <w:p w:rsidR="00432BE5" w:rsidRDefault="000F6A79" w:rsidP="000F6A79">
      <w:pPr>
        <w:jc w:val="both"/>
        <w:rPr>
          <w:color w:val="000000"/>
        </w:rPr>
      </w:pPr>
      <w:r w:rsidRPr="007A17F7">
        <w:rPr>
          <w:i/>
          <w:color w:val="000000"/>
        </w:rPr>
        <w:t>Frederik:</w:t>
      </w:r>
      <w:r w:rsidR="00FB7CFF">
        <w:rPr>
          <w:color w:val="000000"/>
        </w:rPr>
        <w:t xml:space="preserve"> Consideration of other frequency bands</w:t>
      </w:r>
      <w:r w:rsidR="00244D9A">
        <w:rPr>
          <w:color w:val="000000"/>
        </w:rPr>
        <w:t xml:space="preserve"> especially for the sub-GHz band.</w:t>
      </w:r>
    </w:p>
    <w:p w:rsidR="00432BE5" w:rsidRDefault="00432BE5" w:rsidP="000F6A79">
      <w:pPr>
        <w:jc w:val="both"/>
        <w:rPr>
          <w:color w:val="000000"/>
        </w:rPr>
      </w:pPr>
      <w:r w:rsidRPr="007A17F7">
        <w:rPr>
          <w:i/>
          <w:color w:val="000000"/>
        </w:rPr>
        <w:t>Jinesh:</w:t>
      </w:r>
      <w:r>
        <w:rPr>
          <w:color w:val="000000"/>
        </w:rPr>
        <w:t xml:space="preserve"> All the comments will be addressed to the extent possible</w:t>
      </w:r>
    </w:p>
    <w:p w:rsidR="000F6A79" w:rsidRPr="000F6A79" w:rsidRDefault="000F6A79" w:rsidP="000F6A79">
      <w:pPr>
        <w:jc w:val="both"/>
        <w:rPr>
          <w:color w:val="000000"/>
        </w:rPr>
      </w:pPr>
    </w:p>
    <w:p w:rsidR="00D42EDB" w:rsidRPr="00D42EDB" w:rsidRDefault="00D42EDB" w:rsidP="00D42EDB">
      <w:pPr>
        <w:ind w:firstLine="540"/>
        <w:jc w:val="both"/>
        <w:rPr>
          <w:color w:val="000000"/>
        </w:rPr>
      </w:pPr>
      <w:r w:rsidRPr="00D42EDB">
        <w:rPr>
          <w:color w:val="000000"/>
        </w:rPr>
        <w:t>3. Meeting was recessed at 9.</w:t>
      </w:r>
      <w:r>
        <w:rPr>
          <w:color w:val="000000"/>
        </w:rPr>
        <w:t>30</w:t>
      </w:r>
      <w:r w:rsidRPr="00D42EDB">
        <w:rPr>
          <w:color w:val="000000"/>
        </w:rPr>
        <w:t xml:space="preserve"> am</w:t>
      </w:r>
    </w:p>
    <w:p w:rsidR="009E34A6" w:rsidRPr="009E34A6" w:rsidRDefault="009E34A6" w:rsidP="00EA66F6">
      <w:pPr>
        <w:jc w:val="both"/>
        <w:rPr>
          <w:b/>
          <w:color w:val="000000"/>
        </w:rPr>
      </w:pPr>
    </w:p>
    <w:p w:rsidR="00D42EDB" w:rsidRPr="009E34A6" w:rsidRDefault="00D42EDB" w:rsidP="00D42EDB">
      <w:pPr>
        <w:jc w:val="both"/>
        <w:rPr>
          <w:b/>
          <w:color w:val="000000"/>
        </w:rPr>
      </w:pPr>
      <w:r>
        <w:rPr>
          <w:b/>
          <w:color w:val="000000"/>
        </w:rPr>
        <w:t>AM2</w:t>
      </w:r>
      <w:r w:rsidRPr="009E34A6">
        <w:rPr>
          <w:b/>
          <w:color w:val="000000"/>
        </w:rPr>
        <w:t xml:space="preserve"> session:</w:t>
      </w:r>
    </w:p>
    <w:p w:rsidR="009E34A6" w:rsidRPr="00BE5E37" w:rsidRDefault="009E34A6" w:rsidP="00EA66F6">
      <w:pPr>
        <w:jc w:val="both"/>
        <w:rPr>
          <w:color w:val="000000"/>
        </w:rPr>
      </w:pPr>
    </w:p>
    <w:p w:rsidR="00D42EDB" w:rsidRDefault="00D42EDB" w:rsidP="00D42EDB">
      <w:pPr>
        <w:ind w:firstLine="540"/>
        <w:jc w:val="both"/>
        <w:rPr>
          <w:color w:val="000000"/>
        </w:rPr>
      </w:pPr>
      <w:r>
        <w:rPr>
          <w:color w:val="000000"/>
        </w:rPr>
        <w:t xml:space="preserve">1. </w:t>
      </w:r>
      <w:r w:rsidRPr="00AF2A14">
        <w:rPr>
          <w:color w:val="000000"/>
        </w:rPr>
        <w:t>Chair (</w:t>
      </w:r>
      <w:proofErr w:type="spellStart"/>
      <w:r w:rsidRPr="00AF2A14">
        <w:rPr>
          <w:color w:val="000000"/>
        </w:rPr>
        <w:t>Shahriar</w:t>
      </w:r>
      <w:proofErr w:type="spellEnd"/>
      <w:r w:rsidRPr="00AF2A14">
        <w:rPr>
          <w:color w:val="000000"/>
        </w:rPr>
        <w:t xml:space="preserve"> </w:t>
      </w:r>
      <w:proofErr w:type="spellStart"/>
      <w:r w:rsidRPr="00AF2A14">
        <w:rPr>
          <w:color w:val="000000"/>
        </w:rPr>
        <w:t>Emami</w:t>
      </w:r>
      <w:proofErr w:type="spellEnd"/>
      <w:r w:rsidRPr="00AF2A14">
        <w:rPr>
          <w:color w:val="000000"/>
        </w:rPr>
        <w:t xml:space="preserve">) called session to order at </w:t>
      </w:r>
      <w:r>
        <w:rPr>
          <w:color w:val="000000"/>
        </w:rPr>
        <w:t>10:4</w:t>
      </w:r>
      <w:r w:rsidRPr="00AF2A14">
        <w:rPr>
          <w:color w:val="000000"/>
        </w:rPr>
        <w:t>0 am.</w:t>
      </w:r>
    </w:p>
    <w:p w:rsidR="00D42EDB" w:rsidRDefault="00D42EDB" w:rsidP="00D42EDB">
      <w:pPr>
        <w:ind w:firstLine="540"/>
        <w:jc w:val="both"/>
        <w:rPr>
          <w:color w:val="000000"/>
        </w:rPr>
      </w:pPr>
    </w:p>
    <w:p w:rsidR="00D42EDB" w:rsidRDefault="00D42EDB" w:rsidP="00D42EDB">
      <w:pPr>
        <w:ind w:firstLine="540"/>
        <w:jc w:val="both"/>
        <w:rPr>
          <w:b/>
          <w:color w:val="000000"/>
        </w:rPr>
      </w:pPr>
      <w:r w:rsidRPr="00D42EDB">
        <w:rPr>
          <w:b/>
          <w:color w:val="000000"/>
        </w:rPr>
        <w:t xml:space="preserve">2. </w:t>
      </w:r>
      <w:r>
        <w:rPr>
          <w:b/>
          <w:color w:val="000000"/>
        </w:rPr>
        <w:t>Frederik Beer</w:t>
      </w:r>
      <w:r w:rsidRPr="00D42EDB">
        <w:rPr>
          <w:b/>
          <w:color w:val="000000"/>
        </w:rPr>
        <w:t xml:space="preserve"> presented the </w:t>
      </w:r>
      <w:r>
        <w:rPr>
          <w:b/>
          <w:color w:val="000000"/>
        </w:rPr>
        <w:t>d</w:t>
      </w:r>
      <w:r w:rsidRPr="00D42EDB">
        <w:rPr>
          <w:b/>
          <w:color w:val="000000"/>
        </w:rPr>
        <w:t>ocument (DCN: 15-13-032</w:t>
      </w:r>
      <w:r w:rsidR="007F410E">
        <w:rPr>
          <w:b/>
          <w:color w:val="000000"/>
        </w:rPr>
        <w:t>2</w:t>
      </w:r>
      <w:r w:rsidRPr="00D42EDB">
        <w:rPr>
          <w:b/>
          <w:color w:val="000000"/>
        </w:rPr>
        <w:t>-01-004q)</w:t>
      </w:r>
      <w:r>
        <w:rPr>
          <w:b/>
          <w:color w:val="000000"/>
        </w:rPr>
        <w:t xml:space="preserve"> titled “</w:t>
      </w:r>
      <w:r w:rsidRPr="00D42EDB">
        <w:rPr>
          <w:b/>
          <w:color w:val="000000"/>
        </w:rPr>
        <w:t>Considerations for optimal data rates</w:t>
      </w:r>
      <w:r>
        <w:rPr>
          <w:b/>
          <w:color w:val="000000"/>
        </w:rPr>
        <w:t>”</w:t>
      </w:r>
    </w:p>
    <w:p w:rsidR="00E37244" w:rsidRPr="00C62885" w:rsidRDefault="00E37244" w:rsidP="00C62885">
      <w:pPr>
        <w:jc w:val="both"/>
        <w:rPr>
          <w:color w:val="000000"/>
        </w:rPr>
      </w:pPr>
    </w:p>
    <w:p w:rsidR="00C62885" w:rsidRDefault="00C62885" w:rsidP="00C62885">
      <w:pPr>
        <w:jc w:val="both"/>
        <w:rPr>
          <w:color w:val="000000"/>
        </w:rPr>
      </w:pPr>
      <w:proofErr w:type="gramStart"/>
      <w:r w:rsidRPr="007A17F7">
        <w:rPr>
          <w:i/>
          <w:color w:val="000000"/>
        </w:rPr>
        <w:t>Jinesh :</w:t>
      </w:r>
      <w:proofErr w:type="gramEnd"/>
      <w:r>
        <w:rPr>
          <w:color w:val="000000"/>
        </w:rPr>
        <w:t xml:space="preserve"> What constitutes the </w:t>
      </w:r>
      <w:proofErr w:type="spellStart"/>
      <w:r>
        <w:rPr>
          <w:color w:val="000000"/>
        </w:rPr>
        <w:t>P</w:t>
      </w:r>
      <w:r>
        <w:rPr>
          <w:color w:val="000000"/>
          <w:vertAlign w:val="subscript"/>
        </w:rPr>
        <w:t>base</w:t>
      </w:r>
      <w:proofErr w:type="spellEnd"/>
      <w:r>
        <w:rPr>
          <w:color w:val="000000"/>
        </w:rPr>
        <w:t xml:space="preserve"> in the equations</w:t>
      </w:r>
      <w:r w:rsidR="003A41CB">
        <w:rPr>
          <w:color w:val="000000"/>
        </w:rPr>
        <w:t>?</w:t>
      </w:r>
    </w:p>
    <w:p w:rsidR="009D24DB" w:rsidRDefault="00C62885" w:rsidP="00C62885">
      <w:pPr>
        <w:jc w:val="both"/>
        <w:rPr>
          <w:color w:val="000000"/>
        </w:rPr>
      </w:pPr>
      <w:r w:rsidRPr="007A17F7">
        <w:rPr>
          <w:i/>
          <w:color w:val="000000"/>
        </w:rPr>
        <w:t>Steve:</w:t>
      </w:r>
      <w:r>
        <w:rPr>
          <w:color w:val="000000"/>
        </w:rPr>
        <w:t xml:space="preserve"> The phase noise becomes a critical parameter limiting the performance especially </w:t>
      </w:r>
      <w:r w:rsidR="009D24DB">
        <w:rPr>
          <w:color w:val="000000"/>
        </w:rPr>
        <w:t>in spread spectrum systems</w:t>
      </w:r>
    </w:p>
    <w:p w:rsidR="00967286" w:rsidRDefault="009D24DB" w:rsidP="00C62885">
      <w:pPr>
        <w:jc w:val="both"/>
        <w:rPr>
          <w:color w:val="000000"/>
        </w:rPr>
      </w:pPr>
      <w:r w:rsidRPr="007A17F7">
        <w:rPr>
          <w:i/>
          <w:color w:val="000000"/>
        </w:rPr>
        <w:t>Ed:</w:t>
      </w:r>
      <w:r>
        <w:rPr>
          <w:color w:val="000000"/>
        </w:rPr>
        <w:t xml:space="preserve"> The presentation relates the power received and the optimal rate. However, in the presence of interference</w:t>
      </w:r>
      <w:r w:rsidR="00967286">
        <w:rPr>
          <w:color w:val="000000"/>
        </w:rPr>
        <w:t>,</w:t>
      </w:r>
      <w:r>
        <w:rPr>
          <w:color w:val="000000"/>
        </w:rPr>
        <w:t xml:space="preserve"> the power at the receiver becomes important. </w:t>
      </w:r>
      <w:r w:rsidR="00967286">
        <w:rPr>
          <w:color w:val="000000"/>
        </w:rPr>
        <w:t xml:space="preserve">It is important to do this analysis from a receiver power perspective. With respect to the receiver, for short range communications, the receive power is almost flat with the data rates. </w:t>
      </w:r>
    </w:p>
    <w:p w:rsidR="00967286" w:rsidRDefault="00967286" w:rsidP="00C62885">
      <w:pPr>
        <w:jc w:val="both"/>
        <w:rPr>
          <w:color w:val="000000"/>
        </w:rPr>
      </w:pPr>
      <w:r w:rsidRPr="007A17F7">
        <w:rPr>
          <w:i/>
          <w:color w:val="000000"/>
        </w:rPr>
        <w:t xml:space="preserve">TG SRU chair: </w:t>
      </w:r>
      <w:r>
        <w:rPr>
          <w:color w:val="000000"/>
        </w:rPr>
        <w:t>To understand more on the impact of interference please attend the SRU meetings</w:t>
      </w:r>
    </w:p>
    <w:p w:rsidR="00967286" w:rsidRDefault="00967286" w:rsidP="00C62885">
      <w:pPr>
        <w:jc w:val="both"/>
        <w:rPr>
          <w:color w:val="000000"/>
        </w:rPr>
      </w:pPr>
      <w:r w:rsidRPr="007A17F7">
        <w:rPr>
          <w:i/>
          <w:color w:val="000000"/>
        </w:rPr>
        <w:t>Tohoku</w:t>
      </w:r>
      <w:r w:rsidR="007A17F7">
        <w:rPr>
          <w:i/>
          <w:color w:val="000000"/>
        </w:rPr>
        <w:t xml:space="preserve"> </w:t>
      </w:r>
      <w:proofErr w:type="spellStart"/>
      <w:r w:rsidR="007A17F7">
        <w:rPr>
          <w:i/>
          <w:color w:val="000000"/>
        </w:rPr>
        <w:t>Univ</w:t>
      </w:r>
      <w:proofErr w:type="spellEnd"/>
      <w:r w:rsidRPr="007A17F7">
        <w:rPr>
          <w:i/>
          <w:color w:val="000000"/>
        </w:rPr>
        <w:t>:</w:t>
      </w:r>
      <w:r>
        <w:rPr>
          <w:color w:val="000000"/>
        </w:rPr>
        <w:t xml:space="preserve"> Are there any models for the interference and interference management?</w:t>
      </w:r>
    </w:p>
    <w:p w:rsidR="00967286" w:rsidRDefault="00967286" w:rsidP="00C62885">
      <w:pPr>
        <w:jc w:val="both"/>
        <w:rPr>
          <w:color w:val="000000"/>
        </w:rPr>
      </w:pPr>
      <w:r w:rsidRPr="007A17F7">
        <w:rPr>
          <w:i/>
          <w:color w:val="000000"/>
        </w:rPr>
        <w:t>Andy:</w:t>
      </w:r>
      <w:r>
        <w:rPr>
          <w:color w:val="000000"/>
        </w:rPr>
        <w:t xml:space="preserve"> From a receive power perspective the channel filer relates to the data rate. The question to be asked is that for the applications considered for the sensor network, which power becomes more significant, the transmit power or the receive power? Also, for ultra-low power </w:t>
      </w:r>
      <w:r w:rsidR="00A704F3">
        <w:rPr>
          <w:color w:val="000000"/>
        </w:rPr>
        <w:t>communications the</w:t>
      </w:r>
      <w:r>
        <w:rPr>
          <w:color w:val="000000"/>
        </w:rPr>
        <w:t xml:space="preserve"> leakage current becomes a dominating factor.</w:t>
      </w:r>
    </w:p>
    <w:p w:rsidR="00C62885" w:rsidRDefault="00967286" w:rsidP="003A41CB">
      <w:pPr>
        <w:jc w:val="both"/>
        <w:rPr>
          <w:b/>
          <w:color w:val="000000"/>
        </w:rPr>
      </w:pPr>
      <w:r w:rsidRPr="007A17F7">
        <w:rPr>
          <w:i/>
          <w:color w:val="000000"/>
        </w:rPr>
        <w:t>Steve:</w:t>
      </w:r>
      <w:r>
        <w:rPr>
          <w:color w:val="000000"/>
        </w:rPr>
        <w:t xml:space="preserve"> It is the receive power that dominates in asynchronous traffic typical in sensor networks. In the case of spread spectrum systems, the phase noise component determines the </w:t>
      </w:r>
      <w:proofErr w:type="spellStart"/>
      <w:proofErr w:type="gramStart"/>
      <w:r>
        <w:rPr>
          <w:color w:val="000000"/>
        </w:rPr>
        <w:t>P</w:t>
      </w:r>
      <w:r>
        <w:rPr>
          <w:color w:val="000000"/>
          <w:vertAlign w:val="subscript"/>
        </w:rPr>
        <w:t>base</w:t>
      </w:r>
      <w:proofErr w:type="spellEnd"/>
      <w:r>
        <w:rPr>
          <w:color w:val="000000"/>
          <w:vertAlign w:val="subscript"/>
        </w:rPr>
        <w:t xml:space="preserve"> </w:t>
      </w:r>
      <w:r>
        <w:rPr>
          <w:color w:val="000000"/>
        </w:rPr>
        <w:t xml:space="preserve"> of</w:t>
      </w:r>
      <w:proofErr w:type="gramEnd"/>
      <w:r>
        <w:rPr>
          <w:color w:val="000000"/>
        </w:rPr>
        <w:t xml:space="preserve"> the transmit power. </w:t>
      </w:r>
    </w:p>
    <w:p w:rsidR="00C62885" w:rsidRDefault="00C62885" w:rsidP="00D42EDB">
      <w:pPr>
        <w:ind w:firstLine="540"/>
        <w:jc w:val="both"/>
        <w:rPr>
          <w:b/>
          <w:color w:val="000000"/>
        </w:rPr>
      </w:pPr>
    </w:p>
    <w:p w:rsidR="00E37244" w:rsidRPr="00E37244" w:rsidRDefault="00E37244" w:rsidP="00D42EDB">
      <w:pPr>
        <w:ind w:firstLine="540"/>
        <w:jc w:val="both"/>
        <w:rPr>
          <w:color w:val="000000"/>
        </w:rPr>
      </w:pPr>
      <w:r>
        <w:rPr>
          <w:color w:val="000000"/>
        </w:rPr>
        <w:t xml:space="preserve">4. Revision of the schedule by Bob </w:t>
      </w:r>
      <w:proofErr w:type="spellStart"/>
      <w:r>
        <w:rPr>
          <w:color w:val="000000"/>
        </w:rPr>
        <w:t>Heile</w:t>
      </w:r>
      <w:proofErr w:type="spellEnd"/>
      <w:r w:rsidR="003A41CB">
        <w:rPr>
          <w:color w:val="000000"/>
        </w:rPr>
        <w:t>. Enquired if there are any objections to the revised schedule and found none.</w:t>
      </w:r>
    </w:p>
    <w:p w:rsidR="00D42EDB" w:rsidRDefault="00D42EDB" w:rsidP="00D42EDB">
      <w:pPr>
        <w:ind w:firstLine="540"/>
        <w:jc w:val="both"/>
        <w:rPr>
          <w:b/>
          <w:color w:val="000000"/>
        </w:rPr>
      </w:pPr>
    </w:p>
    <w:p w:rsidR="00D42EDB" w:rsidRDefault="00D42EDB" w:rsidP="00D42EDB">
      <w:pPr>
        <w:ind w:firstLine="540"/>
        <w:jc w:val="both"/>
        <w:rPr>
          <w:color w:val="000000"/>
        </w:rPr>
      </w:pPr>
      <w:r w:rsidRPr="00D42EDB">
        <w:rPr>
          <w:color w:val="000000"/>
        </w:rPr>
        <w:t xml:space="preserve">3. </w:t>
      </w:r>
      <w:r w:rsidR="001D7E7A">
        <w:rPr>
          <w:color w:val="000000"/>
        </w:rPr>
        <w:t>TG4q m</w:t>
      </w:r>
      <w:r w:rsidRPr="00D42EDB">
        <w:rPr>
          <w:color w:val="000000"/>
        </w:rPr>
        <w:t xml:space="preserve">eeting </w:t>
      </w:r>
      <w:r>
        <w:rPr>
          <w:color w:val="000000"/>
        </w:rPr>
        <w:t>adjourned at 12</w:t>
      </w:r>
      <w:r w:rsidRPr="00D42EDB">
        <w:rPr>
          <w:color w:val="000000"/>
        </w:rPr>
        <w:t>.</w:t>
      </w:r>
      <w:r>
        <w:rPr>
          <w:color w:val="000000"/>
        </w:rPr>
        <w:t>20</w:t>
      </w:r>
      <w:r w:rsidRPr="00D42EDB">
        <w:rPr>
          <w:color w:val="000000"/>
        </w:rPr>
        <w:t xml:space="preserve"> </w:t>
      </w:r>
      <w:r w:rsidR="007A3307">
        <w:rPr>
          <w:color w:val="000000"/>
        </w:rPr>
        <w:t>p</w:t>
      </w:r>
      <w:r w:rsidRPr="00D42EDB">
        <w:rPr>
          <w:color w:val="000000"/>
        </w:rPr>
        <w:t>m</w:t>
      </w:r>
    </w:p>
    <w:p w:rsidR="00E37244" w:rsidRDefault="00E37244" w:rsidP="00E37244">
      <w:pPr>
        <w:jc w:val="both"/>
        <w:rPr>
          <w:color w:val="000000"/>
        </w:rPr>
      </w:pPr>
      <w:r>
        <w:rPr>
          <w:color w:val="000000"/>
        </w:rPr>
        <w:t xml:space="preserve">Motion to adjourn the meeting </w:t>
      </w:r>
    </w:p>
    <w:p w:rsidR="00E37244" w:rsidRPr="00BE5E37" w:rsidRDefault="00E37244" w:rsidP="00E37244">
      <w:pPr>
        <w:jc w:val="both"/>
        <w:rPr>
          <w:color w:val="000000"/>
        </w:rPr>
      </w:pPr>
      <w:r w:rsidRPr="00BE5E37">
        <w:rPr>
          <w:color w:val="000000"/>
        </w:rPr>
        <w:t>Moved by:  Steve (</w:t>
      </w:r>
      <w:proofErr w:type="spellStart"/>
      <w:r w:rsidRPr="00BE5E37">
        <w:rPr>
          <w:color w:val="000000"/>
        </w:rPr>
        <w:t>Semtech</w:t>
      </w:r>
      <w:proofErr w:type="spellEnd"/>
      <w:r w:rsidRPr="00BE5E37">
        <w:rPr>
          <w:color w:val="000000"/>
        </w:rPr>
        <w:t>)</w:t>
      </w:r>
    </w:p>
    <w:p w:rsidR="009E34A6" w:rsidRDefault="00E37244" w:rsidP="00EA66F6">
      <w:pPr>
        <w:jc w:val="both"/>
        <w:rPr>
          <w:color w:val="000000"/>
        </w:rPr>
      </w:pPr>
      <w:r w:rsidRPr="00BE5E37">
        <w:rPr>
          <w:color w:val="000000"/>
        </w:rPr>
        <w:t>Seconded by:  Allan (Samsung)</w:t>
      </w:r>
    </w:p>
    <w:sectPr w:rsidR="009E34A6" w:rsidSect="005A53DD">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7A" w:rsidRDefault="00277C7A">
      <w:r>
        <w:separator/>
      </w:r>
    </w:p>
  </w:endnote>
  <w:endnote w:type="continuationSeparator" w:id="0">
    <w:p w:rsidR="00277C7A" w:rsidRDefault="0027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Batang"/>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Palatino">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267202" w:rsidP="00C72AC4">
    <w:pPr>
      <w:pStyle w:val="Footer"/>
      <w:widowControl w:val="0"/>
      <w:pBdr>
        <w:top w:val="single" w:sz="6" w:space="0" w:color="auto"/>
      </w:pBdr>
      <w:tabs>
        <w:tab w:val="clear" w:pos="4320"/>
        <w:tab w:val="clear" w:pos="8640"/>
        <w:tab w:val="center" w:pos="4680"/>
        <w:tab w:val="right" w:pos="9360"/>
      </w:tabs>
    </w:pPr>
    <w:r w:rsidRPr="00267202">
      <w:t xml:space="preserve">TG4q ULP Meeting Minutes </w:t>
    </w:r>
    <w:r>
      <w:t>Waikoloa</w:t>
    </w:r>
    <w:r w:rsidR="007A5ED3">
      <w:t xml:space="preserve"> </w:t>
    </w:r>
    <w:r>
      <w:t>May 2013</w:t>
    </w:r>
    <w:r w:rsidR="0027079C">
      <w:t xml:space="preserve"> </w:t>
    </w:r>
    <w:r w:rsidR="00E06A66">
      <w:tab/>
    </w:r>
    <w:r w:rsidR="00E06A66">
      <w:tab/>
    </w:r>
  </w:p>
  <w:p w:rsidR="000374F6" w:rsidRDefault="000374F6" w:rsidP="00C72AC4">
    <w:pPr>
      <w:pStyle w:val="Footer"/>
      <w:widowControl w:val="0"/>
      <w:pBdr>
        <w:top w:val="single" w:sz="6" w:space="0" w:color="auto"/>
      </w:pBdr>
      <w:tabs>
        <w:tab w:val="clear" w:pos="4320"/>
        <w:tab w:val="clear" w:pos="8640"/>
        <w:tab w:val="center" w:pos="4680"/>
        <w:tab w:val="right" w:pos="9360"/>
      </w:tabs>
    </w:pPr>
    <w:r>
      <w:tab/>
    </w:r>
    <w:r>
      <w:tab/>
      <w:t xml:space="preserve">Page </w:t>
    </w:r>
    <w: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Pr="009B6B84" w:rsidRDefault="000374F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9B6B84">
      <w:rPr>
        <w:lang w:val="fr-FR"/>
      </w:rPr>
      <w:t>Submission</w:t>
    </w:r>
    <w:proofErr w:type="spellEnd"/>
    <w:r w:rsidRPr="009B6B84">
      <w:rPr>
        <w:lang w:val="fr-FR"/>
      </w:rPr>
      <w:tab/>
      <w:t xml:space="preserve">Page </w:t>
    </w:r>
    <w:r>
      <w:pgNum/>
    </w:r>
    <w:r w:rsidRPr="009B6B84">
      <w:rPr>
        <w:lang w:val="fr-FR"/>
      </w:rPr>
      <w:tab/>
    </w:r>
    <w:r w:rsidR="005F6180">
      <w:rPr>
        <w:lang w:val="fr-FR"/>
      </w:rPr>
      <w:t xml:space="preserve">Kiran </w:t>
    </w:r>
    <w:proofErr w:type="spellStart"/>
    <w:r w:rsidR="005F6180">
      <w:rPr>
        <w:lang w:val="fr-FR"/>
      </w:rPr>
      <w:t>Bynam</w:t>
    </w:r>
    <w:proofErr w:type="spellEnd"/>
    <w:r w:rsidRPr="009B6B84">
      <w:rPr>
        <w:lang w:val="fr-FR"/>
      </w:rPr>
      <w:t xml:space="preserve">, </w:t>
    </w:r>
    <w:r w:rsidR="005F6180">
      <w:rPr>
        <w:lang w:val="fr-FR"/>
      </w:rPr>
      <w:t>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7A" w:rsidRDefault="00277C7A">
      <w:r>
        <w:separator/>
      </w:r>
    </w:p>
  </w:footnote>
  <w:footnote w:type="continuationSeparator" w:id="0">
    <w:p w:rsidR="00277C7A" w:rsidRDefault="0027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2F" w:rsidRPr="00B46E73" w:rsidRDefault="003707F1">
    <w:pPr>
      <w:pStyle w:val="Header"/>
    </w:pPr>
    <w:r>
      <w:t>May</w:t>
    </w:r>
    <w:r w:rsidR="009E34A6">
      <w:t xml:space="preserve"> 2013</w:t>
    </w:r>
    <w:r w:rsidR="00AE2D2F">
      <w:t xml:space="preserve">                                                    </w:t>
    </w:r>
    <w:r w:rsidR="00B46E73">
      <w:t xml:space="preserve">    </w:t>
    </w:r>
    <w:r w:rsidR="00E06A66">
      <w:t xml:space="preserve">                            </w:t>
    </w:r>
    <w:r w:rsidR="00B46E73" w:rsidRPr="008A4260">
      <w:rPr>
        <w:b/>
      </w:rPr>
      <w:t xml:space="preserve">doc: </w:t>
    </w:r>
    <w:r w:rsidR="008747E6" w:rsidRPr="008747E6">
      <w:rPr>
        <w:b/>
      </w:rPr>
      <w:t>15-13-0345-00-004q</w:t>
    </w:r>
  </w:p>
  <w:p w:rsidR="000374F6" w:rsidRPr="008F1AED" w:rsidRDefault="000374F6" w:rsidP="008F1AED">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F6" w:rsidRDefault="000374F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424"/>
    <w:multiLevelType w:val="hybridMultilevel"/>
    <w:tmpl w:val="7A6C0F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B2643A"/>
    <w:multiLevelType w:val="hybridMultilevel"/>
    <w:tmpl w:val="8C3AF33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3E14"/>
    <w:multiLevelType w:val="hybridMultilevel"/>
    <w:tmpl w:val="6728F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4C75FD"/>
    <w:multiLevelType w:val="hybridMultilevel"/>
    <w:tmpl w:val="507A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358C9"/>
    <w:multiLevelType w:val="hybridMultilevel"/>
    <w:tmpl w:val="8BB40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4323F"/>
    <w:multiLevelType w:val="hybridMultilevel"/>
    <w:tmpl w:val="F7BC7D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4425F7"/>
    <w:multiLevelType w:val="hybridMultilevel"/>
    <w:tmpl w:val="58144ADE"/>
    <w:lvl w:ilvl="0" w:tplc="A07C2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35E53"/>
    <w:multiLevelType w:val="hybridMultilevel"/>
    <w:tmpl w:val="AFA83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63358B"/>
    <w:multiLevelType w:val="hybridMultilevel"/>
    <w:tmpl w:val="CFB27E52"/>
    <w:lvl w:ilvl="0" w:tplc="4DA6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A432669"/>
    <w:multiLevelType w:val="hybridMultilevel"/>
    <w:tmpl w:val="661494A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1"/>
  </w:num>
  <w:num w:numId="5">
    <w:abstractNumId w:val="0"/>
  </w:num>
  <w:num w:numId="6">
    <w:abstractNumId w:val="2"/>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32F8E"/>
    <w:rsid w:val="000374F6"/>
    <w:rsid w:val="00043DD3"/>
    <w:rsid w:val="00045FB9"/>
    <w:rsid w:val="00080B26"/>
    <w:rsid w:val="000A34DD"/>
    <w:rsid w:val="000B2553"/>
    <w:rsid w:val="000B2A3F"/>
    <w:rsid w:val="000C145A"/>
    <w:rsid w:val="000D154E"/>
    <w:rsid w:val="000E1F47"/>
    <w:rsid w:val="000F1807"/>
    <w:rsid w:val="000F1C5D"/>
    <w:rsid w:val="000F6A79"/>
    <w:rsid w:val="001064C6"/>
    <w:rsid w:val="00132BAC"/>
    <w:rsid w:val="00157E76"/>
    <w:rsid w:val="00161C48"/>
    <w:rsid w:val="00165907"/>
    <w:rsid w:val="00171773"/>
    <w:rsid w:val="0017306C"/>
    <w:rsid w:val="001942AD"/>
    <w:rsid w:val="001947CA"/>
    <w:rsid w:val="00197A12"/>
    <w:rsid w:val="001A465F"/>
    <w:rsid w:val="001D7E7A"/>
    <w:rsid w:val="00211B46"/>
    <w:rsid w:val="002237EF"/>
    <w:rsid w:val="0022647D"/>
    <w:rsid w:val="002420C5"/>
    <w:rsid w:val="002426F4"/>
    <w:rsid w:val="00244D9A"/>
    <w:rsid w:val="00245ADA"/>
    <w:rsid w:val="00251970"/>
    <w:rsid w:val="00267151"/>
    <w:rsid w:val="00267202"/>
    <w:rsid w:val="0027079C"/>
    <w:rsid w:val="00277C7A"/>
    <w:rsid w:val="00295856"/>
    <w:rsid w:val="002A449C"/>
    <w:rsid w:val="002A58BB"/>
    <w:rsid w:val="002B51C7"/>
    <w:rsid w:val="002B6C7F"/>
    <w:rsid w:val="002B76EF"/>
    <w:rsid w:val="002D5222"/>
    <w:rsid w:val="002E3090"/>
    <w:rsid w:val="002E37DD"/>
    <w:rsid w:val="00307B4F"/>
    <w:rsid w:val="003238D4"/>
    <w:rsid w:val="00356EE1"/>
    <w:rsid w:val="003707F1"/>
    <w:rsid w:val="003A41CB"/>
    <w:rsid w:val="003C4CB0"/>
    <w:rsid w:val="003F2A31"/>
    <w:rsid w:val="004035EE"/>
    <w:rsid w:val="004046E0"/>
    <w:rsid w:val="00405504"/>
    <w:rsid w:val="00412939"/>
    <w:rsid w:val="00426BE6"/>
    <w:rsid w:val="00430474"/>
    <w:rsid w:val="00432BE5"/>
    <w:rsid w:val="00465FEC"/>
    <w:rsid w:val="004662C4"/>
    <w:rsid w:val="004A078B"/>
    <w:rsid w:val="004A70A9"/>
    <w:rsid w:val="004B77DA"/>
    <w:rsid w:val="004C18D3"/>
    <w:rsid w:val="004D103D"/>
    <w:rsid w:val="00531B2F"/>
    <w:rsid w:val="005615BD"/>
    <w:rsid w:val="0057484F"/>
    <w:rsid w:val="00580EF6"/>
    <w:rsid w:val="0059459D"/>
    <w:rsid w:val="005A53DD"/>
    <w:rsid w:val="005D7D7C"/>
    <w:rsid w:val="005E2614"/>
    <w:rsid w:val="005F39B9"/>
    <w:rsid w:val="005F6180"/>
    <w:rsid w:val="0060777B"/>
    <w:rsid w:val="00615146"/>
    <w:rsid w:val="006224C4"/>
    <w:rsid w:val="00637E5F"/>
    <w:rsid w:val="00642316"/>
    <w:rsid w:val="006A42CB"/>
    <w:rsid w:val="006A685B"/>
    <w:rsid w:val="006C4BAB"/>
    <w:rsid w:val="006D0728"/>
    <w:rsid w:val="006F5C96"/>
    <w:rsid w:val="007136AE"/>
    <w:rsid w:val="00730C97"/>
    <w:rsid w:val="00742869"/>
    <w:rsid w:val="007517B3"/>
    <w:rsid w:val="00770747"/>
    <w:rsid w:val="00781805"/>
    <w:rsid w:val="00795FEB"/>
    <w:rsid w:val="007A17F7"/>
    <w:rsid w:val="007A3307"/>
    <w:rsid w:val="007A5ED3"/>
    <w:rsid w:val="007C0835"/>
    <w:rsid w:val="007D396D"/>
    <w:rsid w:val="007D6B78"/>
    <w:rsid w:val="007D6DEF"/>
    <w:rsid w:val="007E52A0"/>
    <w:rsid w:val="007F410E"/>
    <w:rsid w:val="0080505F"/>
    <w:rsid w:val="0082798D"/>
    <w:rsid w:val="0085344F"/>
    <w:rsid w:val="00854151"/>
    <w:rsid w:val="008747E6"/>
    <w:rsid w:val="008962E5"/>
    <w:rsid w:val="00897B96"/>
    <w:rsid w:val="008A4260"/>
    <w:rsid w:val="008B1977"/>
    <w:rsid w:val="008B45F7"/>
    <w:rsid w:val="008F1AED"/>
    <w:rsid w:val="00921BC9"/>
    <w:rsid w:val="009348BF"/>
    <w:rsid w:val="00943AE1"/>
    <w:rsid w:val="00963293"/>
    <w:rsid w:val="00967286"/>
    <w:rsid w:val="00970E2E"/>
    <w:rsid w:val="00986A29"/>
    <w:rsid w:val="009945C8"/>
    <w:rsid w:val="009B6B84"/>
    <w:rsid w:val="009C3269"/>
    <w:rsid w:val="009D244E"/>
    <w:rsid w:val="009D24DB"/>
    <w:rsid w:val="009D3F63"/>
    <w:rsid w:val="009E34A6"/>
    <w:rsid w:val="009E5CF2"/>
    <w:rsid w:val="009E7484"/>
    <w:rsid w:val="00A15137"/>
    <w:rsid w:val="00A359B0"/>
    <w:rsid w:val="00A4217A"/>
    <w:rsid w:val="00A4245F"/>
    <w:rsid w:val="00A429C4"/>
    <w:rsid w:val="00A704F3"/>
    <w:rsid w:val="00A926AB"/>
    <w:rsid w:val="00A93121"/>
    <w:rsid w:val="00AE2D2F"/>
    <w:rsid w:val="00AF2A14"/>
    <w:rsid w:val="00AF2BE1"/>
    <w:rsid w:val="00B076D7"/>
    <w:rsid w:val="00B232BE"/>
    <w:rsid w:val="00B44B94"/>
    <w:rsid w:val="00B46E73"/>
    <w:rsid w:val="00B61E13"/>
    <w:rsid w:val="00B777B0"/>
    <w:rsid w:val="00B81827"/>
    <w:rsid w:val="00B83AFF"/>
    <w:rsid w:val="00B860B1"/>
    <w:rsid w:val="00B86FBF"/>
    <w:rsid w:val="00BA6623"/>
    <w:rsid w:val="00BB03B3"/>
    <w:rsid w:val="00BE29F9"/>
    <w:rsid w:val="00BE5E37"/>
    <w:rsid w:val="00C011DA"/>
    <w:rsid w:val="00C17E8E"/>
    <w:rsid w:val="00C35B18"/>
    <w:rsid w:val="00C47EEC"/>
    <w:rsid w:val="00C530ED"/>
    <w:rsid w:val="00C62885"/>
    <w:rsid w:val="00C64595"/>
    <w:rsid w:val="00C65CCE"/>
    <w:rsid w:val="00C72AC4"/>
    <w:rsid w:val="00C94D2D"/>
    <w:rsid w:val="00CB46B9"/>
    <w:rsid w:val="00CE038D"/>
    <w:rsid w:val="00CE4342"/>
    <w:rsid w:val="00CE7DBC"/>
    <w:rsid w:val="00D15477"/>
    <w:rsid w:val="00D15D9B"/>
    <w:rsid w:val="00D36885"/>
    <w:rsid w:val="00D42EDB"/>
    <w:rsid w:val="00D604CE"/>
    <w:rsid w:val="00D64B60"/>
    <w:rsid w:val="00D66508"/>
    <w:rsid w:val="00D66680"/>
    <w:rsid w:val="00D9403C"/>
    <w:rsid w:val="00DB5806"/>
    <w:rsid w:val="00DB6BF8"/>
    <w:rsid w:val="00DE3654"/>
    <w:rsid w:val="00E06A66"/>
    <w:rsid w:val="00E37244"/>
    <w:rsid w:val="00E46713"/>
    <w:rsid w:val="00E64CB2"/>
    <w:rsid w:val="00EA66F6"/>
    <w:rsid w:val="00EA6CD8"/>
    <w:rsid w:val="00EB4D30"/>
    <w:rsid w:val="00ED78CE"/>
    <w:rsid w:val="00EE7C1B"/>
    <w:rsid w:val="00EF1A2B"/>
    <w:rsid w:val="00F075CC"/>
    <w:rsid w:val="00F07A9C"/>
    <w:rsid w:val="00F13C9B"/>
    <w:rsid w:val="00F2344A"/>
    <w:rsid w:val="00F61B2E"/>
    <w:rsid w:val="00F71F5B"/>
    <w:rsid w:val="00F91D4D"/>
    <w:rsid w:val="00F93620"/>
    <w:rsid w:val="00FA16D0"/>
    <w:rsid w:val="00FB660C"/>
    <w:rsid w:val="00FB7CFF"/>
    <w:rsid w:val="00FD2A07"/>
    <w:rsid w:val="00FE0D9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42EDB"/>
    <w:rPr>
      <w:rFonts w:ascii="Times New Roman" w:hAnsi="Times New Roman"/>
      <w:sz w:val="24"/>
      <w:szCs w:val="24"/>
      <w:lang w:eastAsia="ja-JP"/>
    </w:rPr>
  </w:style>
  <w:style w:type="paragraph" w:styleId="Heading1">
    <w:name w:val="heading 1"/>
    <w:basedOn w:val="Normal"/>
    <w:next w:val="Normal"/>
    <w:qFormat/>
    <w:rsid w:val="007D6B7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7D6B7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7D6B7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7D6B78"/>
    <w:pPr>
      <w:ind w:left="360"/>
      <w:outlineLvl w:val="3"/>
    </w:pPr>
    <w:rPr>
      <w:rFonts w:ascii="Times" w:hAnsi="Times" w:cs="Times"/>
      <w:u w:val="single"/>
    </w:rPr>
  </w:style>
  <w:style w:type="paragraph" w:styleId="Heading5">
    <w:name w:val="heading 5"/>
    <w:basedOn w:val="Normal"/>
    <w:next w:val="Normal"/>
    <w:qFormat/>
    <w:rsid w:val="007D6B78"/>
    <w:pPr>
      <w:spacing w:before="240" w:after="60"/>
      <w:outlineLvl w:val="4"/>
    </w:pPr>
    <w:rPr>
      <w:sz w:val="22"/>
      <w:szCs w:val="22"/>
      <w:u w:val="single"/>
    </w:rPr>
  </w:style>
  <w:style w:type="paragraph" w:styleId="Heading6">
    <w:name w:val="heading 6"/>
    <w:basedOn w:val="Normal"/>
    <w:next w:val="Normal"/>
    <w:qFormat/>
    <w:rsid w:val="007D6B78"/>
    <w:pPr>
      <w:spacing w:before="240" w:after="60"/>
      <w:outlineLvl w:val="5"/>
    </w:pPr>
    <w:rPr>
      <w:i/>
      <w:iCs/>
      <w:sz w:val="22"/>
      <w:szCs w:val="22"/>
    </w:rPr>
  </w:style>
  <w:style w:type="paragraph" w:styleId="Heading7">
    <w:name w:val="heading 7"/>
    <w:basedOn w:val="Normal"/>
    <w:next w:val="Normal"/>
    <w:qFormat/>
    <w:rsid w:val="007D6B78"/>
    <w:pPr>
      <w:spacing w:before="240" w:after="60"/>
      <w:outlineLvl w:val="6"/>
    </w:pPr>
    <w:rPr>
      <w:rFonts w:ascii="Arial" w:hAnsi="Arial" w:cs="Arial"/>
      <w:sz w:val="20"/>
      <w:szCs w:val="20"/>
    </w:rPr>
  </w:style>
  <w:style w:type="paragraph" w:styleId="Heading8">
    <w:name w:val="heading 8"/>
    <w:basedOn w:val="Normal"/>
    <w:next w:val="Normal"/>
    <w:qFormat/>
    <w:rsid w:val="007D6B78"/>
    <w:pPr>
      <w:spacing w:before="240" w:after="60"/>
      <w:outlineLvl w:val="7"/>
    </w:pPr>
    <w:rPr>
      <w:rFonts w:ascii="Arial" w:hAnsi="Arial" w:cs="Arial"/>
      <w:i/>
      <w:iCs/>
      <w:sz w:val="20"/>
      <w:szCs w:val="20"/>
    </w:rPr>
  </w:style>
  <w:style w:type="paragraph" w:styleId="Heading9">
    <w:name w:val="heading 9"/>
    <w:basedOn w:val="Normal"/>
    <w:next w:val="Normal"/>
    <w:qFormat/>
    <w:rsid w:val="007D6B7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6B78"/>
    <w:pPr>
      <w:tabs>
        <w:tab w:val="center" w:pos="4320"/>
        <w:tab w:val="right" w:pos="8640"/>
      </w:tabs>
    </w:pPr>
  </w:style>
  <w:style w:type="paragraph" w:styleId="Header">
    <w:name w:val="header"/>
    <w:basedOn w:val="Normal"/>
    <w:link w:val="HeaderChar"/>
    <w:uiPriority w:val="99"/>
    <w:rsid w:val="007D6B78"/>
    <w:pPr>
      <w:tabs>
        <w:tab w:val="center" w:pos="4320"/>
        <w:tab w:val="right" w:pos="8640"/>
      </w:tabs>
    </w:pPr>
  </w:style>
  <w:style w:type="paragraph" w:customStyle="1" w:styleId="BitHeading">
    <w:name w:val="Bit Heading"/>
    <w:basedOn w:val="Normal"/>
    <w:rsid w:val="007D6B78"/>
    <w:pPr>
      <w:spacing w:before="120"/>
      <w:jc w:val="both"/>
    </w:pPr>
    <w:rPr>
      <w:rFonts w:ascii="Palatino" w:hAnsi="Palatino"/>
      <w:i/>
      <w:iCs/>
    </w:rPr>
  </w:style>
  <w:style w:type="paragraph" w:customStyle="1" w:styleId="BlockParagraph">
    <w:name w:val="BlockParagraph"/>
    <w:basedOn w:val="Normal"/>
    <w:rsid w:val="007D6B78"/>
    <w:pPr>
      <w:spacing w:before="120"/>
    </w:pPr>
    <w:rPr>
      <w:rFonts w:ascii="Palatino" w:hAnsi="Palatino"/>
    </w:rPr>
  </w:style>
  <w:style w:type="paragraph" w:customStyle="1" w:styleId="Definition">
    <w:name w:val="Definition"/>
    <w:basedOn w:val="Normal"/>
    <w:rsid w:val="007D6B78"/>
    <w:pPr>
      <w:spacing w:after="200"/>
      <w:ind w:right="-720"/>
      <w:jc w:val="both"/>
    </w:pPr>
    <w:rPr>
      <w:rFonts w:ascii="New Century Schlbk" w:hAnsi="New Century Schlbk"/>
      <w:sz w:val="20"/>
      <w:szCs w:val="20"/>
    </w:rPr>
  </w:style>
  <w:style w:type="paragraph" w:styleId="BodyText">
    <w:name w:val="Body Text"/>
    <w:basedOn w:val="Normal"/>
    <w:rsid w:val="007D6B78"/>
    <w:rPr>
      <w:color w:val="000000"/>
      <w:lang w:eastAsia="en-US"/>
    </w:rPr>
  </w:style>
  <w:style w:type="paragraph" w:styleId="DocumentMap">
    <w:name w:val="Document Map"/>
    <w:basedOn w:val="Normal"/>
    <w:semiHidden/>
    <w:rsid w:val="007D6B78"/>
    <w:pPr>
      <w:shd w:val="clear" w:color="auto" w:fill="000080"/>
    </w:pPr>
    <w:rPr>
      <w:rFonts w:ascii="Tahoma" w:hAnsi="Tahoma" w:cs="Tahoma"/>
    </w:rPr>
  </w:style>
  <w:style w:type="character" w:styleId="PageNumber">
    <w:name w:val="page number"/>
    <w:basedOn w:val="DefaultParagraphFont"/>
    <w:rsid w:val="007D6B78"/>
  </w:style>
  <w:style w:type="paragraph" w:customStyle="1" w:styleId="covertext">
    <w:name w:val="cover text"/>
    <w:basedOn w:val="Normal"/>
    <w:rsid w:val="007D6B78"/>
    <w:pPr>
      <w:spacing w:before="120" w:after="120"/>
    </w:pPr>
  </w:style>
  <w:style w:type="table" w:styleId="TableGrid">
    <w:name w:val="Table Grid"/>
    <w:basedOn w:val="TableNormal"/>
    <w:rsid w:val="009B6B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D0668"/>
    <w:rPr>
      <w:color w:val="0000FF"/>
      <w:u w:val="single"/>
    </w:rPr>
  </w:style>
  <w:style w:type="paragraph" w:styleId="HTMLPreformatted">
    <w:name w:val="HTML Preformatted"/>
    <w:basedOn w:val="Normal"/>
    <w:rsid w:val="00CC7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paragraph" w:styleId="BalloonText">
    <w:name w:val="Balloon Text"/>
    <w:basedOn w:val="Normal"/>
    <w:link w:val="BalloonTextChar"/>
    <w:rsid w:val="00B076D7"/>
    <w:rPr>
      <w:rFonts w:ascii="Tahoma" w:hAnsi="Tahoma" w:cs="Tahoma"/>
      <w:sz w:val="16"/>
      <w:szCs w:val="16"/>
    </w:rPr>
  </w:style>
  <w:style w:type="character" w:customStyle="1" w:styleId="BalloonTextChar">
    <w:name w:val="Balloon Text Char"/>
    <w:link w:val="BalloonText"/>
    <w:rsid w:val="00B076D7"/>
    <w:rPr>
      <w:rFonts w:ascii="Tahoma" w:hAnsi="Tahoma" w:cs="Tahoma"/>
      <w:sz w:val="16"/>
      <w:szCs w:val="16"/>
      <w:lang w:val="en-US" w:eastAsia="ja-JP"/>
    </w:rPr>
  </w:style>
  <w:style w:type="character" w:customStyle="1" w:styleId="xdtextbox1">
    <w:name w:val="xdtextbox1"/>
    <w:rsid w:val="000B2A3F"/>
    <w:rPr>
      <w:color w:val="auto"/>
      <w:bdr w:val="single" w:sz="8" w:space="1" w:color="DCDCDC" w:frame="1"/>
      <w:shd w:val="clear" w:color="auto" w:fill="FFFFFF"/>
    </w:rPr>
  </w:style>
  <w:style w:type="paragraph" w:styleId="ListParagraph">
    <w:name w:val="List Paragraph"/>
    <w:basedOn w:val="Normal"/>
    <w:uiPriority w:val="34"/>
    <w:qFormat/>
    <w:rsid w:val="00854151"/>
    <w:pPr>
      <w:spacing w:after="200" w:line="276" w:lineRule="auto"/>
      <w:ind w:left="720"/>
      <w:contextualSpacing/>
    </w:pPr>
    <w:rPr>
      <w:rFonts w:asciiTheme="minorHAnsi" w:hAnsiTheme="minorHAnsi" w:cstheme="minorBidi"/>
      <w:sz w:val="22"/>
      <w:szCs w:val="22"/>
      <w:lang w:eastAsia="ko-KR"/>
    </w:rPr>
  </w:style>
  <w:style w:type="character" w:customStyle="1" w:styleId="HeaderChar">
    <w:name w:val="Header Char"/>
    <w:basedOn w:val="DefaultParagraphFont"/>
    <w:link w:val="Header"/>
    <w:uiPriority w:val="99"/>
    <w:rsid w:val="008F1AED"/>
    <w:rPr>
      <w:rFonts w:ascii="Times New Roman" w:hAnsi="Times New Roman"/>
      <w:sz w:val="24"/>
      <w:szCs w:val="24"/>
      <w:lang w:eastAsia="ja-JP"/>
    </w:rPr>
  </w:style>
  <w:style w:type="character" w:customStyle="1" w:styleId="highlight1">
    <w:name w:val="highlight1"/>
    <w:basedOn w:val="DefaultParagraphFont"/>
    <w:rsid w:val="00B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907">
      <w:bodyDiv w:val="1"/>
      <w:marLeft w:val="0"/>
      <w:marRight w:val="0"/>
      <w:marTop w:val="0"/>
      <w:marBottom w:val="0"/>
      <w:divBdr>
        <w:top w:val="none" w:sz="0" w:space="0" w:color="auto"/>
        <w:left w:val="none" w:sz="0" w:space="0" w:color="auto"/>
        <w:bottom w:val="none" w:sz="0" w:space="0" w:color="auto"/>
        <w:right w:val="none" w:sz="0" w:space="0" w:color="auto"/>
      </w:divBdr>
      <w:divsChild>
        <w:div w:id="9529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486463">
      <w:bodyDiv w:val="1"/>
      <w:marLeft w:val="45"/>
      <w:marRight w:val="45"/>
      <w:marTop w:val="45"/>
      <w:marBottom w:val="45"/>
      <w:divBdr>
        <w:top w:val="none" w:sz="0" w:space="0" w:color="auto"/>
        <w:left w:val="none" w:sz="0" w:space="0" w:color="auto"/>
        <w:bottom w:val="none" w:sz="0" w:space="0" w:color="auto"/>
        <w:right w:val="none" w:sz="0" w:space="0" w:color="auto"/>
      </w:divBdr>
    </w:div>
    <w:div w:id="382217910">
      <w:bodyDiv w:val="1"/>
      <w:marLeft w:val="0"/>
      <w:marRight w:val="0"/>
      <w:marTop w:val="0"/>
      <w:marBottom w:val="0"/>
      <w:divBdr>
        <w:top w:val="none" w:sz="0" w:space="0" w:color="auto"/>
        <w:left w:val="none" w:sz="0" w:space="0" w:color="auto"/>
        <w:bottom w:val="none" w:sz="0" w:space="0" w:color="auto"/>
        <w:right w:val="none" w:sz="0" w:space="0" w:color="auto"/>
      </w:divBdr>
    </w:div>
    <w:div w:id="1008558594">
      <w:bodyDiv w:val="1"/>
      <w:marLeft w:val="0"/>
      <w:marRight w:val="0"/>
      <w:marTop w:val="0"/>
      <w:marBottom w:val="0"/>
      <w:divBdr>
        <w:top w:val="none" w:sz="0" w:space="0" w:color="auto"/>
        <w:left w:val="none" w:sz="0" w:space="0" w:color="auto"/>
        <w:bottom w:val="none" w:sz="0" w:space="0" w:color="auto"/>
        <w:right w:val="none" w:sz="0" w:space="0" w:color="auto"/>
      </w:divBdr>
    </w:div>
    <w:div w:id="1072849717">
      <w:bodyDiv w:val="1"/>
      <w:marLeft w:val="0"/>
      <w:marRight w:val="0"/>
      <w:marTop w:val="0"/>
      <w:marBottom w:val="0"/>
      <w:divBdr>
        <w:top w:val="none" w:sz="0" w:space="0" w:color="auto"/>
        <w:left w:val="none" w:sz="0" w:space="0" w:color="auto"/>
        <w:bottom w:val="none" w:sz="0" w:space="0" w:color="auto"/>
        <w:right w:val="none" w:sz="0" w:space="0" w:color="auto"/>
      </w:divBdr>
    </w:div>
    <w:div w:id="1128354213">
      <w:bodyDiv w:val="1"/>
      <w:marLeft w:val="45"/>
      <w:marRight w:val="45"/>
      <w:marTop w:val="45"/>
      <w:marBottom w:val="45"/>
      <w:divBdr>
        <w:top w:val="none" w:sz="0" w:space="0" w:color="auto"/>
        <w:left w:val="none" w:sz="0" w:space="0" w:color="auto"/>
        <w:bottom w:val="none" w:sz="0" w:space="0" w:color="auto"/>
        <w:right w:val="none" w:sz="0" w:space="0" w:color="auto"/>
      </w:divBdr>
    </w:div>
    <w:div w:id="1199583351">
      <w:bodyDiv w:val="1"/>
      <w:marLeft w:val="0"/>
      <w:marRight w:val="0"/>
      <w:marTop w:val="0"/>
      <w:marBottom w:val="0"/>
      <w:divBdr>
        <w:top w:val="none" w:sz="0" w:space="0" w:color="auto"/>
        <w:left w:val="none" w:sz="0" w:space="0" w:color="auto"/>
        <w:bottom w:val="none" w:sz="0" w:space="0" w:color="auto"/>
        <w:right w:val="none" w:sz="0" w:space="0" w:color="auto"/>
      </w:divBdr>
    </w:div>
    <w:div w:id="1224410681">
      <w:bodyDiv w:val="1"/>
      <w:marLeft w:val="0"/>
      <w:marRight w:val="0"/>
      <w:marTop w:val="0"/>
      <w:marBottom w:val="0"/>
      <w:divBdr>
        <w:top w:val="none" w:sz="0" w:space="0" w:color="auto"/>
        <w:left w:val="none" w:sz="0" w:space="0" w:color="auto"/>
        <w:bottom w:val="none" w:sz="0" w:space="0" w:color="auto"/>
        <w:right w:val="none" w:sz="0" w:space="0" w:color="auto"/>
      </w:divBdr>
      <w:divsChild>
        <w:div w:id="1024592374">
          <w:marLeft w:val="0"/>
          <w:marRight w:val="0"/>
          <w:marTop w:val="0"/>
          <w:marBottom w:val="0"/>
          <w:divBdr>
            <w:top w:val="none" w:sz="0" w:space="0" w:color="auto"/>
            <w:left w:val="none" w:sz="0" w:space="0" w:color="auto"/>
            <w:bottom w:val="none" w:sz="0" w:space="0" w:color="auto"/>
            <w:right w:val="none" w:sz="0" w:space="0" w:color="auto"/>
          </w:divBdr>
        </w:div>
        <w:div w:id="1018234783">
          <w:marLeft w:val="0"/>
          <w:marRight w:val="0"/>
          <w:marTop w:val="0"/>
          <w:marBottom w:val="0"/>
          <w:divBdr>
            <w:top w:val="none" w:sz="0" w:space="0" w:color="auto"/>
            <w:left w:val="none" w:sz="0" w:space="0" w:color="auto"/>
            <w:bottom w:val="none" w:sz="0" w:space="0" w:color="auto"/>
            <w:right w:val="none" w:sz="0" w:space="0" w:color="auto"/>
          </w:divBdr>
        </w:div>
        <w:div w:id="1619605948">
          <w:marLeft w:val="0"/>
          <w:marRight w:val="0"/>
          <w:marTop w:val="0"/>
          <w:marBottom w:val="0"/>
          <w:divBdr>
            <w:top w:val="none" w:sz="0" w:space="0" w:color="auto"/>
            <w:left w:val="none" w:sz="0" w:space="0" w:color="auto"/>
            <w:bottom w:val="none" w:sz="0" w:space="0" w:color="auto"/>
            <w:right w:val="none" w:sz="0" w:space="0" w:color="auto"/>
          </w:divBdr>
        </w:div>
        <w:div w:id="1882093419">
          <w:marLeft w:val="0"/>
          <w:marRight w:val="0"/>
          <w:marTop w:val="0"/>
          <w:marBottom w:val="0"/>
          <w:divBdr>
            <w:top w:val="none" w:sz="0" w:space="0" w:color="auto"/>
            <w:left w:val="none" w:sz="0" w:space="0" w:color="auto"/>
            <w:bottom w:val="none" w:sz="0" w:space="0" w:color="auto"/>
            <w:right w:val="none" w:sz="0" w:space="0" w:color="auto"/>
          </w:divBdr>
        </w:div>
        <w:div w:id="1746563191">
          <w:marLeft w:val="0"/>
          <w:marRight w:val="0"/>
          <w:marTop w:val="0"/>
          <w:marBottom w:val="0"/>
          <w:divBdr>
            <w:top w:val="none" w:sz="0" w:space="0" w:color="auto"/>
            <w:left w:val="none" w:sz="0" w:space="0" w:color="auto"/>
            <w:bottom w:val="none" w:sz="0" w:space="0" w:color="auto"/>
            <w:right w:val="none" w:sz="0" w:space="0" w:color="auto"/>
          </w:divBdr>
        </w:div>
        <w:div w:id="1008747760">
          <w:marLeft w:val="0"/>
          <w:marRight w:val="0"/>
          <w:marTop w:val="0"/>
          <w:marBottom w:val="0"/>
          <w:divBdr>
            <w:top w:val="none" w:sz="0" w:space="0" w:color="auto"/>
            <w:left w:val="none" w:sz="0" w:space="0" w:color="auto"/>
            <w:bottom w:val="none" w:sz="0" w:space="0" w:color="auto"/>
            <w:right w:val="none" w:sz="0" w:space="0" w:color="auto"/>
          </w:divBdr>
        </w:div>
        <w:div w:id="1192652126">
          <w:marLeft w:val="0"/>
          <w:marRight w:val="0"/>
          <w:marTop w:val="0"/>
          <w:marBottom w:val="0"/>
          <w:divBdr>
            <w:top w:val="none" w:sz="0" w:space="0" w:color="auto"/>
            <w:left w:val="none" w:sz="0" w:space="0" w:color="auto"/>
            <w:bottom w:val="none" w:sz="0" w:space="0" w:color="auto"/>
            <w:right w:val="none" w:sz="0" w:space="0" w:color="auto"/>
          </w:divBdr>
        </w:div>
        <w:div w:id="1262756529">
          <w:marLeft w:val="0"/>
          <w:marRight w:val="0"/>
          <w:marTop w:val="0"/>
          <w:marBottom w:val="0"/>
          <w:divBdr>
            <w:top w:val="none" w:sz="0" w:space="0" w:color="auto"/>
            <w:left w:val="none" w:sz="0" w:space="0" w:color="auto"/>
            <w:bottom w:val="none" w:sz="0" w:space="0" w:color="auto"/>
            <w:right w:val="none" w:sz="0" w:space="0" w:color="auto"/>
          </w:divBdr>
        </w:div>
        <w:div w:id="1885486113">
          <w:marLeft w:val="0"/>
          <w:marRight w:val="0"/>
          <w:marTop w:val="0"/>
          <w:marBottom w:val="0"/>
          <w:divBdr>
            <w:top w:val="none" w:sz="0" w:space="0" w:color="auto"/>
            <w:left w:val="none" w:sz="0" w:space="0" w:color="auto"/>
            <w:bottom w:val="none" w:sz="0" w:space="0" w:color="auto"/>
            <w:right w:val="none" w:sz="0" w:space="0" w:color="auto"/>
          </w:divBdr>
        </w:div>
        <w:div w:id="1742749739">
          <w:marLeft w:val="0"/>
          <w:marRight w:val="0"/>
          <w:marTop w:val="0"/>
          <w:marBottom w:val="0"/>
          <w:divBdr>
            <w:top w:val="none" w:sz="0" w:space="0" w:color="auto"/>
            <w:left w:val="none" w:sz="0" w:space="0" w:color="auto"/>
            <w:bottom w:val="none" w:sz="0" w:space="0" w:color="auto"/>
            <w:right w:val="none" w:sz="0" w:space="0" w:color="auto"/>
          </w:divBdr>
        </w:div>
        <w:div w:id="1414744375">
          <w:marLeft w:val="0"/>
          <w:marRight w:val="0"/>
          <w:marTop w:val="0"/>
          <w:marBottom w:val="0"/>
          <w:divBdr>
            <w:top w:val="none" w:sz="0" w:space="0" w:color="auto"/>
            <w:left w:val="none" w:sz="0" w:space="0" w:color="auto"/>
            <w:bottom w:val="none" w:sz="0" w:space="0" w:color="auto"/>
            <w:right w:val="none" w:sz="0" w:space="0" w:color="auto"/>
          </w:divBdr>
        </w:div>
        <w:div w:id="1756439285">
          <w:marLeft w:val="0"/>
          <w:marRight w:val="0"/>
          <w:marTop w:val="0"/>
          <w:marBottom w:val="0"/>
          <w:divBdr>
            <w:top w:val="none" w:sz="0" w:space="0" w:color="auto"/>
            <w:left w:val="none" w:sz="0" w:space="0" w:color="auto"/>
            <w:bottom w:val="none" w:sz="0" w:space="0" w:color="auto"/>
            <w:right w:val="none" w:sz="0" w:space="0" w:color="auto"/>
          </w:divBdr>
        </w:div>
        <w:div w:id="758334969">
          <w:marLeft w:val="0"/>
          <w:marRight w:val="0"/>
          <w:marTop w:val="0"/>
          <w:marBottom w:val="0"/>
          <w:divBdr>
            <w:top w:val="none" w:sz="0" w:space="0" w:color="auto"/>
            <w:left w:val="none" w:sz="0" w:space="0" w:color="auto"/>
            <w:bottom w:val="none" w:sz="0" w:space="0" w:color="auto"/>
            <w:right w:val="none" w:sz="0" w:space="0" w:color="auto"/>
          </w:divBdr>
        </w:div>
        <w:div w:id="1994797507">
          <w:marLeft w:val="0"/>
          <w:marRight w:val="0"/>
          <w:marTop w:val="0"/>
          <w:marBottom w:val="0"/>
          <w:divBdr>
            <w:top w:val="none" w:sz="0" w:space="0" w:color="auto"/>
            <w:left w:val="none" w:sz="0" w:space="0" w:color="auto"/>
            <w:bottom w:val="none" w:sz="0" w:space="0" w:color="auto"/>
            <w:right w:val="none" w:sz="0" w:space="0" w:color="auto"/>
          </w:divBdr>
        </w:div>
        <w:div w:id="526524176">
          <w:marLeft w:val="0"/>
          <w:marRight w:val="0"/>
          <w:marTop w:val="0"/>
          <w:marBottom w:val="0"/>
          <w:divBdr>
            <w:top w:val="none" w:sz="0" w:space="0" w:color="auto"/>
            <w:left w:val="none" w:sz="0" w:space="0" w:color="auto"/>
            <w:bottom w:val="none" w:sz="0" w:space="0" w:color="auto"/>
            <w:right w:val="none" w:sz="0" w:space="0" w:color="auto"/>
          </w:divBdr>
        </w:div>
        <w:div w:id="857812999">
          <w:marLeft w:val="0"/>
          <w:marRight w:val="0"/>
          <w:marTop w:val="0"/>
          <w:marBottom w:val="0"/>
          <w:divBdr>
            <w:top w:val="none" w:sz="0" w:space="0" w:color="auto"/>
            <w:left w:val="none" w:sz="0" w:space="0" w:color="auto"/>
            <w:bottom w:val="none" w:sz="0" w:space="0" w:color="auto"/>
            <w:right w:val="none" w:sz="0" w:space="0" w:color="auto"/>
          </w:divBdr>
        </w:div>
        <w:div w:id="246303064">
          <w:marLeft w:val="0"/>
          <w:marRight w:val="0"/>
          <w:marTop w:val="0"/>
          <w:marBottom w:val="0"/>
          <w:divBdr>
            <w:top w:val="none" w:sz="0" w:space="0" w:color="auto"/>
            <w:left w:val="none" w:sz="0" w:space="0" w:color="auto"/>
            <w:bottom w:val="none" w:sz="0" w:space="0" w:color="auto"/>
            <w:right w:val="none" w:sz="0" w:space="0" w:color="auto"/>
          </w:divBdr>
        </w:div>
        <w:div w:id="1410351048">
          <w:marLeft w:val="0"/>
          <w:marRight w:val="0"/>
          <w:marTop w:val="0"/>
          <w:marBottom w:val="0"/>
          <w:divBdr>
            <w:top w:val="none" w:sz="0" w:space="0" w:color="auto"/>
            <w:left w:val="none" w:sz="0" w:space="0" w:color="auto"/>
            <w:bottom w:val="none" w:sz="0" w:space="0" w:color="auto"/>
            <w:right w:val="none" w:sz="0" w:space="0" w:color="auto"/>
          </w:divBdr>
        </w:div>
        <w:div w:id="41635359">
          <w:marLeft w:val="0"/>
          <w:marRight w:val="0"/>
          <w:marTop w:val="0"/>
          <w:marBottom w:val="0"/>
          <w:divBdr>
            <w:top w:val="none" w:sz="0" w:space="0" w:color="auto"/>
            <w:left w:val="none" w:sz="0" w:space="0" w:color="auto"/>
            <w:bottom w:val="none" w:sz="0" w:space="0" w:color="auto"/>
            <w:right w:val="none" w:sz="0" w:space="0" w:color="auto"/>
          </w:divBdr>
        </w:div>
        <w:div w:id="693305827">
          <w:marLeft w:val="0"/>
          <w:marRight w:val="0"/>
          <w:marTop w:val="0"/>
          <w:marBottom w:val="0"/>
          <w:divBdr>
            <w:top w:val="none" w:sz="0" w:space="0" w:color="auto"/>
            <w:left w:val="none" w:sz="0" w:space="0" w:color="auto"/>
            <w:bottom w:val="none" w:sz="0" w:space="0" w:color="auto"/>
            <w:right w:val="none" w:sz="0" w:space="0" w:color="auto"/>
          </w:divBdr>
        </w:div>
        <w:div w:id="1920358830">
          <w:marLeft w:val="0"/>
          <w:marRight w:val="0"/>
          <w:marTop w:val="0"/>
          <w:marBottom w:val="0"/>
          <w:divBdr>
            <w:top w:val="none" w:sz="0" w:space="0" w:color="auto"/>
            <w:left w:val="none" w:sz="0" w:space="0" w:color="auto"/>
            <w:bottom w:val="none" w:sz="0" w:space="0" w:color="auto"/>
            <w:right w:val="none" w:sz="0" w:space="0" w:color="auto"/>
          </w:divBdr>
        </w:div>
        <w:div w:id="2041853680">
          <w:marLeft w:val="0"/>
          <w:marRight w:val="0"/>
          <w:marTop w:val="0"/>
          <w:marBottom w:val="0"/>
          <w:divBdr>
            <w:top w:val="none" w:sz="0" w:space="0" w:color="auto"/>
            <w:left w:val="none" w:sz="0" w:space="0" w:color="auto"/>
            <w:bottom w:val="none" w:sz="0" w:space="0" w:color="auto"/>
            <w:right w:val="none" w:sz="0" w:space="0" w:color="auto"/>
          </w:divBdr>
        </w:div>
        <w:div w:id="536743190">
          <w:marLeft w:val="0"/>
          <w:marRight w:val="0"/>
          <w:marTop w:val="0"/>
          <w:marBottom w:val="0"/>
          <w:divBdr>
            <w:top w:val="none" w:sz="0" w:space="0" w:color="auto"/>
            <w:left w:val="none" w:sz="0" w:space="0" w:color="auto"/>
            <w:bottom w:val="none" w:sz="0" w:space="0" w:color="auto"/>
            <w:right w:val="none" w:sz="0" w:space="0" w:color="auto"/>
          </w:divBdr>
        </w:div>
        <w:div w:id="308096357">
          <w:marLeft w:val="0"/>
          <w:marRight w:val="0"/>
          <w:marTop w:val="0"/>
          <w:marBottom w:val="0"/>
          <w:divBdr>
            <w:top w:val="none" w:sz="0" w:space="0" w:color="auto"/>
            <w:left w:val="none" w:sz="0" w:space="0" w:color="auto"/>
            <w:bottom w:val="none" w:sz="0" w:space="0" w:color="auto"/>
            <w:right w:val="none" w:sz="0" w:space="0" w:color="auto"/>
          </w:divBdr>
        </w:div>
        <w:div w:id="184364550">
          <w:marLeft w:val="0"/>
          <w:marRight w:val="0"/>
          <w:marTop w:val="0"/>
          <w:marBottom w:val="0"/>
          <w:divBdr>
            <w:top w:val="none" w:sz="0" w:space="0" w:color="auto"/>
            <w:left w:val="none" w:sz="0" w:space="0" w:color="auto"/>
            <w:bottom w:val="none" w:sz="0" w:space="0" w:color="auto"/>
            <w:right w:val="none" w:sz="0" w:space="0" w:color="auto"/>
          </w:divBdr>
        </w:div>
        <w:div w:id="1129317870">
          <w:marLeft w:val="0"/>
          <w:marRight w:val="0"/>
          <w:marTop w:val="0"/>
          <w:marBottom w:val="0"/>
          <w:divBdr>
            <w:top w:val="none" w:sz="0" w:space="0" w:color="auto"/>
            <w:left w:val="none" w:sz="0" w:space="0" w:color="auto"/>
            <w:bottom w:val="none" w:sz="0" w:space="0" w:color="auto"/>
            <w:right w:val="none" w:sz="0" w:space="0" w:color="auto"/>
          </w:divBdr>
        </w:div>
        <w:div w:id="2095777957">
          <w:marLeft w:val="0"/>
          <w:marRight w:val="0"/>
          <w:marTop w:val="0"/>
          <w:marBottom w:val="0"/>
          <w:divBdr>
            <w:top w:val="none" w:sz="0" w:space="0" w:color="auto"/>
            <w:left w:val="none" w:sz="0" w:space="0" w:color="auto"/>
            <w:bottom w:val="none" w:sz="0" w:space="0" w:color="auto"/>
            <w:right w:val="none" w:sz="0" w:space="0" w:color="auto"/>
          </w:divBdr>
        </w:div>
        <w:div w:id="659387324">
          <w:marLeft w:val="0"/>
          <w:marRight w:val="0"/>
          <w:marTop w:val="0"/>
          <w:marBottom w:val="0"/>
          <w:divBdr>
            <w:top w:val="none" w:sz="0" w:space="0" w:color="auto"/>
            <w:left w:val="none" w:sz="0" w:space="0" w:color="auto"/>
            <w:bottom w:val="none" w:sz="0" w:space="0" w:color="auto"/>
            <w:right w:val="none" w:sz="0" w:space="0" w:color="auto"/>
          </w:divBdr>
        </w:div>
        <w:div w:id="213781827">
          <w:marLeft w:val="0"/>
          <w:marRight w:val="0"/>
          <w:marTop w:val="0"/>
          <w:marBottom w:val="0"/>
          <w:divBdr>
            <w:top w:val="none" w:sz="0" w:space="0" w:color="auto"/>
            <w:left w:val="none" w:sz="0" w:space="0" w:color="auto"/>
            <w:bottom w:val="none" w:sz="0" w:space="0" w:color="auto"/>
            <w:right w:val="none" w:sz="0" w:space="0" w:color="auto"/>
          </w:divBdr>
        </w:div>
        <w:div w:id="1541161519">
          <w:marLeft w:val="0"/>
          <w:marRight w:val="0"/>
          <w:marTop w:val="0"/>
          <w:marBottom w:val="0"/>
          <w:divBdr>
            <w:top w:val="none" w:sz="0" w:space="0" w:color="auto"/>
            <w:left w:val="none" w:sz="0" w:space="0" w:color="auto"/>
            <w:bottom w:val="none" w:sz="0" w:space="0" w:color="auto"/>
            <w:right w:val="none" w:sz="0" w:space="0" w:color="auto"/>
          </w:divBdr>
        </w:div>
        <w:div w:id="528448660">
          <w:marLeft w:val="0"/>
          <w:marRight w:val="0"/>
          <w:marTop w:val="0"/>
          <w:marBottom w:val="0"/>
          <w:divBdr>
            <w:top w:val="none" w:sz="0" w:space="0" w:color="auto"/>
            <w:left w:val="none" w:sz="0" w:space="0" w:color="auto"/>
            <w:bottom w:val="none" w:sz="0" w:space="0" w:color="auto"/>
            <w:right w:val="none" w:sz="0" w:space="0" w:color="auto"/>
          </w:divBdr>
        </w:div>
        <w:div w:id="1819150473">
          <w:marLeft w:val="0"/>
          <w:marRight w:val="0"/>
          <w:marTop w:val="0"/>
          <w:marBottom w:val="0"/>
          <w:divBdr>
            <w:top w:val="none" w:sz="0" w:space="0" w:color="auto"/>
            <w:left w:val="none" w:sz="0" w:space="0" w:color="auto"/>
            <w:bottom w:val="none" w:sz="0" w:space="0" w:color="auto"/>
            <w:right w:val="none" w:sz="0" w:space="0" w:color="auto"/>
          </w:divBdr>
        </w:div>
        <w:div w:id="1967420140">
          <w:marLeft w:val="0"/>
          <w:marRight w:val="0"/>
          <w:marTop w:val="0"/>
          <w:marBottom w:val="0"/>
          <w:divBdr>
            <w:top w:val="none" w:sz="0" w:space="0" w:color="auto"/>
            <w:left w:val="none" w:sz="0" w:space="0" w:color="auto"/>
            <w:bottom w:val="none" w:sz="0" w:space="0" w:color="auto"/>
            <w:right w:val="none" w:sz="0" w:space="0" w:color="auto"/>
          </w:divBdr>
        </w:div>
        <w:div w:id="1939020457">
          <w:marLeft w:val="0"/>
          <w:marRight w:val="0"/>
          <w:marTop w:val="0"/>
          <w:marBottom w:val="0"/>
          <w:divBdr>
            <w:top w:val="none" w:sz="0" w:space="0" w:color="auto"/>
            <w:left w:val="none" w:sz="0" w:space="0" w:color="auto"/>
            <w:bottom w:val="none" w:sz="0" w:space="0" w:color="auto"/>
            <w:right w:val="none" w:sz="0" w:space="0" w:color="auto"/>
          </w:divBdr>
        </w:div>
        <w:div w:id="1663972653">
          <w:marLeft w:val="0"/>
          <w:marRight w:val="0"/>
          <w:marTop w:val="0"/>
          <w:marBottom w:val="0"/>
          <w:divBdr>
            <w:top w:val="none" w:sz="0" w:space="0" w:color="auto"/>
            <w:left w:val="none" w:sz="0" w:space="0" w:color="auto"/>
            <w:bottom w:val="none" w:sz="0" w:space="0" w:color="auto"/>
            <w:right w:val="none" w:sz="0" w:space="0" w:color="auto"/>
          </w:divBdr>
        </w:div>
        <w:div w:id="1847748624">
          <w:marLeft w:val="0"/>
          <w:marRight w:val="0"/>
          <w:marTop w:val="0"/>
          <w:marBottom w:val="0"/>
          <w:divBdr>
            <w:top w:val="none" w:sz="0" w:space="0" w:color="auto"/>
            <w:left w:val="none" w:sz="0" w:space="0" w:color="auto"/>
            <w:bottom w:val="none" w:sz="0" w:space="0" w:color="auto"/>
            <w:right w:val="none" w:sz="0" w:space="0" w:color="auto"/>
          </w:divBdr>
          <w:divsChild>
            <w:div w:id="190656180">
              <w:marLeft w:val="0"/>
              <w:marRight w:val="0"/>
              <w:marTop w:val="0"/>
              <w:marBottom w:val="0"/>
              <w:divBdr>
                <w:top w:val="none" w:sz="0" w:space="0" w:color="auto"/>
                <w:left w:val="none" w:sz="0" w:space="0" w:color="auto"/>
                <w:bottom w:val="none" w:sz="0" w:space="0" w:color="auto"/>
                <w:right w:val="none" w:sz="0" w:space="0" w:color="auto"/>
              </w:divBdr>
            </w:div>
            <w:div w:id="1287617154">
              <w:marLeft w:val="0"/>
              <w:marRight w:val="0"/>
              <w:marTop w:val="0"/>
              <w:marBottom w:val="0"/>
              <w:divBdr>
                <w:top w:val="none" w:sz="0" w:space="0" w:color="auto"/>
                <w:left w:val="none" w:sz="0" w:space="0" w:color="auto"/>
                <w:bottom w:val="none" w:sz="0" w:space="0" w:color="auto"/>
                <w:right w:val="none" w:sz="0" w:space="0" w:color="auto"/>
              </w:divBdr>
            </w:div>
          </w:divsChild>
        </w:div>
        <w:div w:id="1722439138">
          <w:marLeft w:val="0"/>
          <w:marRight w:val="0"/>
          <w:marTop w:val="0"/>
          <w:marBottom w:val="0"/>
          <w:divBdr>
            <w:top w:val="none" w:sz="0" w:space="0" w:color="auto"/>
            <w:left w:val="none" w:sz="0" w:space="0" w:color="auto"/>
            <w:bottom w:val="none" w:sz="0" w:space="0" w:color="auto"/>
            <w:right w:val="none" w:sz="0" w:space="0" w:color="auto"/>
          </w:divBdr>
        </w:div>
        <w:div w:id="1478184077">
          <w:marLeft w:val="0"/>
          <w:marRight w:val="0"/>
          <w:marTop w:val="0"/>
          <w:marBottom w:val="0"/>
          <w:divBdr>
            <w:top w:val="none" w:sz="0" w:space="0" w:color="auto"/>
            <w:left w:val="none" w:sz="0" w:space="0" w:color="auto"/>
            <w:bottom w:val="none" w:sz="0" w:space="0" w:color="auto"/>
            <w:right w:val="none" w:sz="0" w:space="0" w:color="auto"/>
          </w:divBdr>
        </w:div>
        <w:div w:id="1467239000">
          <w:marLeft w:val="0"/>
          <w:marRight w:val="0"/>
          <w:marTop w:val="0"/>
          <w:marBottom w:val="0"/>
          <w:divBdr>
            <w:top w:val="none" w:sz="0" w:space="0" w:color="auto"/>
            <w:left w:val="none" w:sz="0" w:space="0" w:color="auto"/>
            <w:bottom w:val="none" w:sz="0" w:space="0" w:color="auto"/>
            <w:right w:val="none" w:sz="0" w:space="0" w:color="auto"/>
          </w:divBdr>
        </w:div>
        <w:div w:id="1119181200">
          <w:marLeft w:val="0"/>
          <w:marRight w:val="0"/>
          <w:marTop w:val="0"/>
          <w:marBottom w:val="0"/>
          <w:divBdr>
            <w:top w:val="none" w:sz="0" w:space="0" w:color="auto"/>
            <w:left w:val="none" w:sz="0" w:space="0" w:color="auto"/>
            <w:bottom w:val="none" w:sz="0" w:space="0" w:color="auto"/>
            <w:right w:val="none" w:sz="0" w:space="0" w:color="auto"/>
          </w:divBdr>
        </w:div>
        <w:div w:id="2048872198">
          <w:marLeft w:val="0"/>
          <w:marRight w:val="0"/>
          <w:marTop w:val="0"/>
          <w:marBottom w:val="0"/>
          <w:divBdr>
            <w:top w:val="none" w:sz="0" w:space="0" w:color="auto"/>
            <w:left w:val="none" w:sz="0" w:space="0" w:color="auto"/>
            <w:bottom w:val="none" w:sz="0" w:space="0" w:color="auto"/>
            <w:right w:val="none" w:sz="0" w:space="0" w:color="auto"/>
          </w:divBdr>
        </w:div>
        <w:div w:id="677538235">
          <w:marLeft w:val="0"/>
          <w:marRight w:val="0"/>
          <w:marTop w:val="0"/>
          <w:marBottom w:val="0"/>
          <w:divBdr>
            <w:top w:val="none" w:sz="0" w:space="0" w:color="auto"/>
            <w:left w:val="none" w:sz="0" w:space="0" w:color="auto"/>
            <w:bottom w:val="none" w:sz="0" w:space="0" w:color="auto"/>
            <w:right w:val="none" w:sz="0" w:space="0" w:color="auto"/>
          </w:divBdr>
        </w:div>
        <w:div w:id="1507670772">
          <w:marLeft w:val="0"/>
          <w:marRight w:val="0"/>
          <w:marTop w:val="0"/>
          <w:marBottom w:val="0"/>
          <w:divBdr>
            <w:top w:val="none" w:sz="0" w:space="0" w:color="auto"/>
            <w:left w:val="none" w:sz="0" w:space="0" w:color="auto"/>
            <w:bottom w:val="none" w:sz="0" w:space="0" w:color="auto"/>
            <w:right w:val="none" w:sz="0" w:space="0" w:color="auto"/>
          </w:divBdr>
        </w:div>
        <w:div w:id="883951668">
          <w:marLeft w:val="0"/>
          <w:marRight w:val="0"/>
          <w:marTop w:val="0"/>
          <w:marBottom w:val="0"/>
          <w:divBdr>
            <w:top w:val="none" w:sz="0" w:space="0" w:color="auto"/>
            <w:left w:val="none" w:sz="0" w:space="0" w:color="auto"/>
            <w:bottom w:val="none" w:sz="0" w:space="0" w:color="auto"/>
            <w:right w:val="none" w:sz="0" w:space="0" w:color="auto"/>
          </w:divBdr>
        </w:div>
        <w:div w:id="1100224603">
          <w:marLeft w:val="0"/>
          <w:marRight w:val="0"/>
          <w:marTop w:val="0"/>
          <w:marBottom w:val="0"/>
          <w:divBdr>
            <w:top w:val="none" w:sz="0" w:space="0" w:color="auto"/>
            <w:left w:val="none" w:sz="0" w:space="0" w:color="auto"/>
            <w:bottom w:val="none" w:sz="0" w:space="0" w:color="auto"/>
            <w:right w:val="none" w:sz="0" w:space="0" w:color="auto"/>
          </w:divBdr>
        </w:div>
        <w:div w:id="1572353660">
          <w:marLeft w:val="0"/>
          <w:marRight w:val="0"/>
          <w:marTop w:val="0"/>
          <w:marBottom w:val="0"/>
          <w:divBdr>
            <w:top w:val="none" w:sz="0" w:space="0" w:color="auto"/>
            <w:left w:val="none" w:sz="0" w:space="0" w:color="auto"/>
            <w:bottom w:val="none" w:sz="0" w:space="0" w:color="auto"/>
            <w:right w:val="none" w:sz="0" w:space="0" w:color="auto"/>
          </w:divBdr>
        </w:div>
      </w:divsChild>
    </w:div>
    <w:div w:id="1957370504">
      <w:bodyDiv w:val="1"/>
      <w:marLeft w:val="0"/>
      <w:marRight w:val="0"/>
      <w:marTop w:val="0"/>
      <w:marBottom w:val="0"/>
      <w:divBdr>
        <w:top w:val="none" w:sz="0" w:space="0" w:color="auto"/>
        <w:left w:val="none" w:sz="0" w:space="0" w:color="auto"/>
        <w:bottom w:val="none" w:sz="0" w:space="0" w:color="auto"/>
        <w:right w:val="none" w:sz="0" w:space="0" w:color="auto"/>
      </w:divBdr>
      <w:divsChild>
        <w:div w:id="114774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5513410">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en\ieee\802.15\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DEDA-9A32-476D-B976-0357E0AF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592</TotalTime>
  <Pages>5</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TG ULP minutes</vt:lpstr>
    </vt:vector>
  </TitlesOfParts>
  <Company/>
  <LinksUpToDate>false</LinksUpToDate>
  <CharactersWithSpaces>9192</CharactersWithSpaces>
  <SharedDoc>false</SharedDoc>
  <HLinks>
    <vt:vector size="24" baseType="variant">
      <vt:variant>
        <vt:i4>3539002</vt:i4>
      </vt:variant>
      <vt:variant>
        <vt:i4>12</vt:i4>
      </vt:variant>
      <vt:variant>
        <vt:i4>0</vt:i4>
      </vt:variant>
      <vt:variant>
        <vt:i4>5</vt:i4>
      </vt:variant>
      <vt:variant>
        <vt:lpwstr>https://mentor.ieee.org/802.15/dcn/10/15-10-0533-00-leci-lecim-tutorial-application-presentations.pptx</vt:lpwstr>
      </vt:variant>
      <vt:variant>
        <vt:lpwstr/>
      </vt:variant>
      <vt:variant>
        <vt:i4>1572883</vt:i4>
      </vt:variant>
      <vt:variant>
        <vt:i4>9</vt:i4>
      </vt:variant>
      <vt:variant>
        <vt:i4>0</vt:i4>
      </vt:variant>
      <vt:variant>
        <vt:i4>5</vt:i4>
      </vt:variant>
      <vt:variant>
        <vt:lpwstr>http://standards.ieee.org/board/pat/pat-slideset.ppt</vt:lpwstr>
      </vt:variant>
      <vt:variant>
        <vt:lpwstr/>
      </vt:variant>
      <vt:variant>
        <vt:i4>4325450</vt:i4>
      </vt:variant>
      <vt:variant>
        <vt:i4>6</vt:i4>
      </vt:variant>
      <vt:variant>
        <vt:i4>0</vt:i4>
      </vt:variant>
      <vt:variant>
        <vt:i4>5</vt:i4>
      </vt:variant>
      <vt:variant>
        <vt:lpwstr>http://grouper.ieee.org/groups/802/15/pub/Rules.html</vt:lpwstr>
      </vt:variant>
      <vt:variant>
        <vt:lpwstr/>
      </vt:variant>
      <vt:variant>
        <vt:i4>5373997</vt:i4>
      </vt:variant>
      <vt:variant>
        <vt:i4>3</vt:i4>
      </vt:variant>
      <vt:variant>
        <vt:i4>0</vt:i4>
      </vt:variant>
      <vt:variant>
        <vt:i4>5</vt:i4>
      </vt:variant>
      <vt:variant>
        <vt:lpwstr>mailto:david.howard@onrampwireless.com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ULP minutes</dc:title>
  <dc:subject/>
  <dc:creator>Nair Jinesh P. (09506956)</dc:creator>
  <dc:description/>
  <cp:lastModifiedBy>Nair Jinesh P. (09506956)</cp:lastModifiedBy>
  <cp:revision>52</cp:revision>
  <cp:lastPrinted>2010-09-13T22:31:00Z</cp:lastPrinted>
  <dcterms:created xsi:type="dcterms:W3CDTF">2013-05-21T05:08:00Z</dcterms:created>
  <dcterms:modified xsi:type="dcterms:W3CDTF">2013-05-24T09:37:00Z</dcterms:modified>
  <cp:category/>
</cp:coreProperties>
</file>