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344C70" w:rsidRDefault="00153CEE" w:rsidP="00153CEE">
      <w:pPr>
        <w:jc w:val="center"/>
        <w:rPr>
          <w:b/>
          <w:sz w:val="28"/>
        </w:rPr>
      </w:pPr>
      <w:r w:rsidRPr="00344C70">
        <w:rPr>
          <w:b/>
          <w:sz w:val="28"/>
        </w:rPr>
        <w:t>IEEE P802.15</w:t>
      </w:r>
    </w:p>
    <w:p w:rsidR="00153CEE" w:rsidRPr="00344C70" w:rsidRDefault="00153CEE" w:rsidP="00153CEE">
      <w:pPr>
        <w:jc w:val="center"/>
        <w:rPr>
          <w:b/>
          <w:sz w:val="28"/>
        </w:rPr>
      </w:pPr>
      <w:r w:rsidRPr="00344C70">
        <w:rPr>
          <w:b/>
          <w:sz w:val="28"/>
        </w:rPr>
        <w:t>Wireless Personal Area Networks</w:t>
      </w:r>
    </w:p>
    <w:p w:rsidR="00153CEE" w:rsidRPr="00344C70"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344C70" w:rsidTr="00A84DF4">
        <w:tc>
          <w:tcPr>
            <w:tcW w:w="1260" w:type="dxa"/>
            <w:tcBorders>
              <w:top w:val="single" w:sz="6" w:space="0" w:color="auto"/>
            </w:tcBorders>
          </w:tcPr>
          <w:p w:rsidR="00153CEE" w:rsidRPr="00344C70" w:rsidRDefault="00153CEE" w:rsidP="00A84DF4">
            <w:r w:rsidRPr="00344C70">
              <w:t>Project</w:t>
            </w:r>
          </w:p>
        </w:tc>
        <w:tc>
          <w:tcPr>
            <w:tcW w:w="8460" w:type="dxa"/>
            <w:gridSpan w:val="2"/>
            <w:tcBorders>
              <w:top w:val="single" w:sz="6" w:space="0" w:color="auto"/>
            </w:tcBorders>
          </w:tcPr>
          <w:p w:rsidR="00153CEE" w:rsidRPr="00344C70" w:rsidRDefault="00153CEE" w:rsidP="00A84DF4">
            <w:r w:rsidRPr="00344C70">
              <w:t>IEEE P802.15 Working Group for Wireless Personal Area Networks (WPANs)</w:t>
            </w:r>
          </w:p>
        </w:tc>
      </w:tr>
      <w:tr w:rsidR="00153CEE" w:rsidRPr="00344C70" w:rsidTr="00A84DF4">
        <w:tc>
          <w:tcPr>
            <w:tcW w:w="1260" w:type="dxa"/>
            <w:tcBorders>
              <w:top w:val="single" w:sz="6" w:space="0" w:color="auto"/>
            </w:tcBorders>
          </w:tcPr>
          <w:p w:rsidR="00153CEE" w:rsidRPr="00344C70" w:rsidRDefault="00153CEE" w:rsidP="00A84DF4">
            <w:r w:rsidRPr="00344C70">
              <w:t>Title</w:t>
            </w:r>
          </w:p>
        </w:tc>
        <w:tc>
          <w:tcPr>
            <w:tcW w:w="8460" w:type="dxa"/>
            <w:gridSpan w:val="2"/>
            <w:tcBorders>
              <w:top w:val="single" w:sz="6" w:space="0" w:color="auto"/>
            </w:tcBorders>
          </w:tcPr>
          <w:p w:rsidR="00153CEE" w:rsidRPr="00344C70" w:rsidRDefault="002D38F5" w:rsidP="00A954FC">
            <w:pPr>
              <w:rPr>
                <w:b/>
                <w:sz w:val="20"/>
              </w:rPr>
            </w:pPr>
            <w:r>
              <w:rPr>
                <w:rFonts w:hint="eastAsia"/>
                <w:b/>
                <w:sz w:val="20"/>
                <w:lang w:eastAsia="ko-KR"/>
              </w:rPr>
              <w:t>MAC simulation scenarios</w:t>
            </w:r>
            <w:bookmarkStart w:id="0" w:name="_GoBack"/>
            <w:bookmarkEnd w:id="0"/>
            <w:r w:rsidR="00153CEE" w:rsidRPr="00344C70">
              <w:rPr>
                <w:b/>
                <w:sz w:val="20"/>
              </w:rPr>
              <w:t xml:space="preserve"> </w:t>
            </w:r>
          </w:p>
        </w:tc>
      </w:tr>
      <w:tr w:rsidR="00153CEE" w:rsidRPr="00344C70" w:rsidTr="00A84DF4">
        <w:tc>
          <w:tcPr>
            <w:tcW w:w="1260" w:type="dxa"/>
            <w:tcBorders>
              <w:top w:val="single" w:sz="6" w:space="0" w:color="auto"/>
            </w:tcBorders>
          </w:tcPr>
          <w:p w:rsidR="00153CEE" w:rsidRPr="00344C70" w:rsidRDefault="00153CEE" w:rsidP="00A84DF4">
            <w:r w:rsidRPr="00344C70">
              <w:t>Date Submitted</w:t>
            </w:r>
          </w:p>
        </w:tc>
        <w:tc>
          <w:tcPr>
            <w:tcW w:w="8460" w:type="dxa"/>
            <w:gridSpan w:val="2"/>
            <w:tcBorders>
              <w:top w:val="single" w:sz="6" w:space="0" w:color="auto"/>
            </w:tcBorders>
          </w:tcPr>
          <w:p w:rsidR="001F4027" w:rsidRPr="00344C70" w:rsidRDefault="005B0213" w:rsidP="000B37DC">
            <w:pPr>
              <w:rPr>
                <w:lang w:eastAsia="ko-KR"/>
              </w:rPr>
            </w:pPr>
            <w:r>
              <w:rPr>
                <w:rFonts w:hint="eastAsia"/>
                <w:lang w:eastAsia="ko-KR"/>
              </w:rPr>
              <w:t>January</w:t>
            </w:r>
            <w:r w:rsidR="00153CEE" w:rsidRPr="00344C70">
              <w:t xml:space="preserve"> </w:t>
            </w:r>
            <w:r>
              <w:rPr>
                <w:lang w:eastAsia="ko-KR"/>
              </w:rPr>
              <w:t>1</w:t>
            </w:r>
            <w:r>
              <w:rPr>
                <w:rFonts w:hint="eastAsia"/>
                <w:lang w:eastAsia="ko-KR"/>
              </w:rPr>
              <w:t>5</w:t>
            </w:r>
            <w:r>
              <w:t>, 201</w:t>
            </w:r>
            <w:r>
              <w:rPr>
                <w:rFonts w:hint="eastAsia"/>
                <w:lang w:eastAsia="ko-KR"/>
              </w:rPr>
              <w:t>3</w:t>
            </w:r>
          </w:p>
        </w:tc>
      </w:tr>
      <w:tr w:rsidR="00153CEE" w:rsidRPr="00344C70" w:rsidTr="00A84DF4">
        <w:tc>
          <w:tcPr>
            <w:tcW w:w="1260" w:type="dxa"/>
            <w:tcBorders>
              <w:top w:val="single" w:sz="4" w:space="0" w:color="auto"/>
              <w:bottom w:val="single" w:sz="4" w:space="0" w:color="auto"/>
            </w:tcBorders>
          </w:tcPr>
          <w:p w:rsidR="00153CEE" w:rsidRPr="00344C70" w:rsidRDefault="00153CEE" w:rsidP="00A84DF4">
            <w:r w:rsidRPr="00344C70">
              <w:t>Source</w:t>
            </w:r>
          </w:p>
        </w:tc>
        <w:tc>
          <w:tcPr>
            <w:tcW w:w="4320" w:type="dxa"/>
            <w:tcBorders>
              <w:top w:val="single" w:sz="4" w:space="0" w:color="auto"/>
              <w:bottom w:val="single" w:sz="4" w:space="0" w:color="auto"/>
            </w:tcBorders>
          </w:tcPr>
          <w:p w:rsidR="00F4143A" w:rsidRPr="00344C70" w:rsidRDefault="00F4143A" w:rsidP="00F4143A">
            <w:pPr>
              <w:pStyle w:val="HTML"/>
              <w:rPr>
                <w:rFonts w:ascii="Times New Roman" w:eastAsiaTheme="minorEastAsia" w:hAnsi="Times New Roman" w:cs="Times New Roman"/>
                <w:color w:val="auto"/>
              </w:rPr>
            </w:pPr>
            <w:r w:rsidRPr="00344C70">
              <w:rPr>
                <w:rFonts w:ascii="Times New Roman" w:eastAsiaTheme="minorEastAsia" w:hAnsi="Times New Roman" w:cs="Times New Roman"/>
                <w:color w:val="auto"/>
                <w:sz w:val="22"/>
                <w:szCs w:val="22"/>
              </w:rPr>
              <w:t>Sunggeun Jin (ETRI)</w:t>
            </w:r>
          </w:p>
        </w:tc>
        <w:tc>
          <w:tcPr>
            <w:tcW w:w="4140" w:type="dxa"/>
            <w:tcBorders>
              <w:top w:val="single" w:sz="4" w:space="0" w:color="auto"/>
              <w:bottom w:val="single" w:sz="4" w:space="0" w:color="auto"/>
            </w:tcBorders>
          </w:tcPr>
          <w:p w:rsidR="00153CEE" w:rsidRPr="00344C70" w:rsidRDefault="00153CEE" w:rsidP="00153CEE">
            <w:pPr>
              <w:tabs>
                <w:tab w:val="left" w:pos="1152"/>
              </w:tabs>
              <w:rPr>
                <w:lang w:eastAsia="ko-KR"/>
              </w:rPr>
            </w:pPr>
            <w:r w:rsidRPr="00344C70">
              <w:rPr>
                <w:szCs w:val="22"/>
                <w:lang w:eastAsia="ko-KR"/>
              </w:rPr>
              <w:t>E-Mail: [</w:t>
            </w:r>
            <w:r w:rsidR="005B0213">
              <w:rPr>
                <w:rFonts w:hint="eastAsia"/>
                <w:szCs w:val="22"/>
                <w:lang w:eastAsia="ko-KR"/>
              </w:rPr>
              <w:t>sgjin@etri.re.kr</w:t>
            </w:r>
            <w:r w:rsidRPr="00344C70">
              <w:rPr>
                <w:szCs w:val="22"/>
                <w:lang w:eastAsia="ko-KR"/>
              </w:rPr>
              <w:t>]</w:t>
            </w:r>
          </w:p>
        </w:tc>
      </w:tr>
      <w:tr w:rsidR="00153CEE" w:rsidRPr="00344C70" w:rsidTr="00A84DF4">
        <w:tc>
          <w:tcPr>
            <w:tcW w:w="1260" w:type="dxa"/>
            <w:tcBorders>
              <w:top w:val="single" w:sz="6" w:space="0" w:color="auto"/>
            </w:tcBorders>
          </w:tcPr>
          <w:p w:rsidR="00153CEE" w:rsidRPr="00344C70" w:rsidRDefault="00153CEE" w:rsidP="00A84DF4">
            <w:r w:rsidRPr="00344C70">
              <w:t>Re:</w:t>
            </w:r>
          </w:p>
        </w:tc>
        <w:tc>
          <w:tcPr>
            <w:tcW w:w="8460" w:type="dxa"/>
            <w:gridSpan w:val="2"/>
            <w:tcBorders>
              <w:top w:val="single" w:sz="6" w:space="0" w:color="auto"/>
            </w:tcBorders>
          </w:tcPr>
          <w:p w:rsidR="00153CEE" w:rsidRPr="00344C70" w:rsidRDefault="009F1F01" w:rsidP="00153CEE">
            <w:pPr>
              <w:rPr>
                <w:lang w:eastAsia="ko-KR"/>
              </w:rPr>
            </w:pPr>
            <w:r w:rsidRPr="00344C70">
              <w:rPr>
                <w:noProof/>
                <w:lang w:eastAsia="ko-KR"/>
              </w:rPr>
              <w:t>MAC simulation scenarios</w:t>
            </w:r>
          </w:p>
        </w:tc>
      </w:tr>
      <w:tr w:rsidR="00153CEE" w:rsidRPr="00344C70" w:rsidTr="00A84DF4">
        <w:tc>
          <w:tcPr>
            <w:tcW w:w="1260" w:type="dxa"/>
            <w:tcBorders>
              <w:top w:val="single" w:sz="6" w:space="0" w:color="auto"/>
            </w:tcBorders>
          </w:tcPr>
          <w:p w:rsidR="00153CEE" w:rsidRPr="00344C70" w:rsidRDefault="00153CEE" w:rsidP="00A84DF4">
            <w:r w:rsidRPr="00344C70">
              <w:t>Abstract</w:t>
            </w:r>
          </w:p>
        </w:tc>
        <w:tc>
          <w:tcPr>
            <w:tcW w:w="8460" w:type="dxa"/>
            <w:gridSpan w:val="2"/>
            <w:tcBorders>
              <w:top w:val="single" w:sz="6" w:space="0" w:color="auto"/>
            </w:tcBorders>
          </w:tcPr>
          <w:p w:rsidR="00153CEE" w:rsidRPr="00344C70" w:rsidRDefault="00153CEE" w:rsidP="009F1F01">
            <w:pPr>
              <w:rPr>
                <w:lang w:eastAsia="ko-KR"/>
              </w:rPr>
            </w:pPr>
            <w:r w:rsidRPr="00344C70">
              <w:rPr>
                <w:lang w:eastAsia="ko-KR"/>
              </w:rPr>
              <w:t xml:space="preserve">This is </w:t>
            </w:r>
            <w:r w:rsidR="009F1F01" w:rsidRPr="00344C70">
              <w:rPr>
                <w:lang w:eastAsia="ko-KR"/>
              </w:rPr>
              <w:t>a proposal for the MAC simulation scenarios in TGD</w:t>
            </w:r>
          </w:p>
        </w:tc>
      </w:tr>
      <w:tr w:rsidR="00153CEE" w:rsidRPr="00344C70" w:rsidTr="00A84DF4">
        <w:tc>
          <w:tcPr>
            <w:tcW w:w="1260" w:type="dxa"/>
            <w:tcBorders>
              <w:top w:val="single" w:sz="6" w:space="0" w:color="auto"/>
            </w:tcBorders>
          </w:tcPr>
          <w:p w:rsidR="00153CEE" w:rsidRPr="00344C70" w:rsidRDefault="00153CEE" w:rsidP="00A84DF4">
            <w:r w:rsidRPr="00344C70">
              <w:t>Purpose</w:t>
            </w:r>
          </w:p>
        </w:tc>
        <w:tc>
          <w:tcPr>
            <w:tcW w:w="8460" w:type="dxa"/>
            <w:gridSpan w:val="2"/>
            <w:tcBorders>
              <w:top w:val="single" w:sz="6" w:space="0" w:color="auto"/>
            </w:tcBorders>
          </w:tcPr>
          <w:p w:rsidR="00153CEE" w:rsidRPr="00344C70" w:rsidRDefault="00153CEE" w:rsidP="00C062CC">
            <w:pPr>
              <w:rPr>
                <w:lang w:eastAsia="ko-KR"/>
              </w:rPr>
            </w:pPr>
          </w:p>
        </w:tc>
      </w:tr>
      <w:tr w:rsidR="00153CEE" w:rsidRPr="00344C70" w:rsidTr="00A84DF4">
        <w:tc>
          <w:tcPr>
            <w:tcW w:w="1260" w:type="dxa"/>
            <w:tcBorders>
              <w:top w:val="single" w:sz="6" w:space="0" w:color="auto"/>
              <w:bottom w:val="single" w:sz="6" w:space="0" w:color="auto"/>
            </w:tcBorders>
          </w:tcPr>
          <w:p w:rsidR="00153CEE" w:rsidRPr="00344C70" w:rsidRDefault="00153CEE" w:rsidP="00A84DF4">
            <w:r w:rsidRPr="00344C70">
              <w:t>Notice</w:t>
            </w:r>
          </w:p>
        </w:tc>
        <w:tc>
          <w:tcPr>
            <w:tcW w:w="8460" w:type="dxa"/>
            <w:gridSpan w:val="2"/>
            <w:tcBorders>
              <w:top w:val="single" w:sz="6" w:space="0" w:color="auto"/>
              <w:bottom w:val="single" w:sz="6" w:space="0" w:color="auto"/>
            </w:tcBorders>
          </w:tcPr>
          <w:p w:rsidR="00153CEE" w:rsidRPr="00344C70" w:rsidRDefault="00C062CC" w:rsidP="00C062CC">
            <w:r w:rsidRPr="00344C70">
              <w:t>This document does not represent the agreed views of the IEEE 802.1</w:t>
            </w:r>
            <w:r w:rsidRPr="00344C70">
              <w:rPr>
                <w:lang w:eastAsia="ko-KR"/>
              </w:rPr>
              <w:t>5</w:t>
            </w:r>
            <w:r w:rsidRPr="00344C70">
              <w:t xml:space="preserve"> Working Group or </w:t>
            </w:r>
            <w:r w:rsidRPr="00344C70">
              <w:rPr>
                <w:lang w:eastAsia="ko-KR"/>
              </w:rPr>
              <w:t>IEEE 802.15.8 Task Group</w:t>
            </w:r>
            <w:r w:rsidRPr="00344C70">
              <w:t>. It represents only the views of the participants listed in the “Source(s)” field above.</w:t>
            </w:r>
            <w:r w:rsidRPr="00344C70">
              <w:rPr>
                <w:lang w:eastAsia="ko-KR"/>
              </w:rPr>
              <w:t xml:space="preserve"> </w:t>
            </w:r>
            <w:r w:rsidR="00153CEE" w:rsidRPr="00344C70">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344C70" w:rsidTr="00A84DF4">
        <w:tc>
          <w:tcPr>
            <w:tcW w:w="1260" w:type="dxa"/>
            <w:tcBorders>
              <w:top w:val="single" w:sz="6" w:space="0" w:color="auto"/>
              <w:bottom w:val="single" w:sz="6" w:space="0" w:color="auto"/>
            </w:tcBorders>
          </w:tcPr>
          <w:p w:rsidR="00153CEE" w:rsidRPr="00344C70" w:rsidRDefault="00153CEE" w:rsidP="00A84DF4">
            <w:r w:rsidRPr="00344C70">
              <w:t>Release</w:t>
            </w:r>
          </w:p>
        </w:tc>
        <w:tc>
          <w:tcPr>
            <w:tcW w:w="8460" w:type="dxa"/>
            <w:gridSpan w:val="2"/>
            <w:tcBorders>
              <w:top w:val="single" w:sz="6" w:space="0" w:color="auto"/>
              <w:bottom w:val="single" w:sz="6" w:space="0" w:color="auto"/>
            </w:tcBorders>
          </w:tcPr>
          <w:p w:rsidR="00153CEE" w:rsidRPr="00344C70" w:rsidRDefault="00153CEE" w:rsidP="00A84DF4">
            <w:r w:rsidRPr="00344C70">
              <w:t>The contributor acknowledges and accepts that this contribution becomes the property of IEEE and may be made publicly available by P802.15.</w:t>
            </w:r>
          </w:p>
        </w:tc>
      </w:tr>
      <w:tr w:rsidR="00E16A81" w:rsidRPr="00344C70" w:rsidTr="00A84DF4">
        <w:tc>
          <w:tcPr>
            <w:tcW w:w="1260" w:type="dxa"/>
            <w:tcBorders>
              <w:top w:val="single" w:sz="6" w:space="0" w:color="auto"/>
              <w:bottom w:val="single" w:sz="6" w:space="0" w:color="auto"/>
            </w:tcBorders>
          </w:tcPr>
          <w:p w:rsidR="00E16A81" w:rsidRPr="00344C70" w:rsidRDefault="00E16A81" w:rsidP="00A84DF4">
            <w:pPr>
              <w:rPr>
                <w:lang w:eastAsia="ko-KR"/>
              </w:rPr>
            </w:pPr>
            <w:r w:rsidRPr="00344C70">
              <w:rPr>
                <w:lang w:eastAsia="ko-KR"/>
              </w:rPr>
              <w:t>Patent Policy</w:t>
            </w:r>
          </w:p>
        </w:tc>
        <w:tc>
          <w:tcPr>
            <w:tcW w:w="8460" w:type="dxa"/>
            <w:gridSpan w:val="2"/>
            <w:tcBorders>
              <w:top w:val="single" w:sz="6" w:space="0" w:color="auto"/>
              <w:bottom w:val="single" w:sz="6" w:space="0" w:color="auto"/>
            </w:tcBorders>
          </w:tcPr>
          <w:p w:rsidR="00E16A81" w:rsidRPr="00344C70" w:rsidRDefault="00E16A81" w:rsidP="00E16A81">
            <w:pPr>
              <w:widowControl w:val="0"/>
              <w:autoSpaceDE w:val="0"/>
              <w:autoSpaceDN w:val="0"/>
              <w:adjustRightInd w:val="0"/>
              <w:rPr>
                <w:sz w:val="20"/>
                <w:lang w:val="en-US" w:eastAsia="ko-KR"/>
              </w:rPr>
            </w:pPr>
            <w:r w:rsidRPr="00344C70">
              <w:rPr>
                <w:sz w:val="20"/>
                <w:lang w:val="en-US" w:eastAsia="ko-KR"/>
              </w:rPr>
              <w:t>The contributor is familiar with the IEEE-SA Patent Policy and Procedures:</w:t>
            </w:r>
          </w:p>
          <w:p w:rsidR="00E16A81" w:rsidRPr="00344C70" w:rsidRDefault="00E16A81" w:rsidP="00E16A81">
            <w:pPr>
              <w:widowControl w:val="0"/>
              <w:autoSpaceDE w:val="0"/>
              <w:autoSpaceDN w:val="0"/>
              <w:adjustRightInd w:val="0"/>
              <w:rPr>
                <w:sz w:val="20"/>
                <w:lang w:val="en-US" w:eastAsia="ko-KR"/>
              </w:rPr>
            </w:pPr>
            <w:r w:rsidRPr="00344C70">
              <w:rPr>
                <w:sz w:val="20"/>
                <w:lang w:val="en-US" w:eastAsia="ko-KR"/>
              </w:rPr>
              <w:t>&lt;http://standards.ieee.org/guides/bylaws/sect6-7.html#6&gt; and</w:t>
            </w:r>
          </w:p>
          <w:p w:rsidR="00E16A81" w:rsidRPr="00344C70" w:rsidRDefault="00E16A81" w:rsidP="00E16A81">
            <w:pPr>
              <w:widowControl w:val="0"/>
              <w:autoSpaceDE w:val="0"/>
              <w:autoSpaceDN w:val="0"/>
              <w:adjustRightInd w:val="0"/>
              <w:rPr>
                <w:sz w:val="20"/>
                <w:lang w:val="en-US" w:eastAsia="ko-KR"/>
              </w:rPr>
            </w:pPr>
            <w:r w:rsidRPr="00344C70">
              <w:rPr>
                <w:sz w:val="20"/>
                <w:lang w:val="en-US" w:eastAsia="ko-KR"/>
              </w:rPr>
              <w:t>&lt;http://standards.ieee.org/guides/opman/sect6.html#6.3&gt;.</w:t>
            </w:r>
          </w:p>
          <w:p w:rsidR="00E16A81" w:rsidRPr="00344C70" w:rsidRDefault="00E16A81" w:rsidP="00E16A81">
            <w:pPr>
              <w:widowControl w:val="0"/>
              <w:autoSpaceDE w:val="0"/>
              <w:autoSpaceDN w:val="0"/>
              <w:adjustRightInd w:val="0"/>
              <w:rPr>
                <w:sz w:val="20"/>
                <w:lang w:val="en-US" w:eastAsia="ko-KR"/>
              </w:rPr>
            </w:pPr>
            <w:r w:rsidRPr="00344C70">
              <w:rPr>
                <w:sz w:val="20"/>
                <w:lang w:val="en-US" w:eastAsia="ko-KR"/>
              </w:rPr>
              <w:t>Further information is located at &lt;http://standards.ieee.org/board/pat/pat-material.html&gt; and</w:t>
            </w:r>
          </w:p>
          <w:p w:rsidR="00E16A81" w:rsidRPr="00344C70" w:rsidRDefault="00E16A81" w:rsidP="00E16A81">
            <w:pPr>
              <w:widowControl w:val="0"/>
              <w:autoSpaceDE w:val="0"/>
              <w:autoSpaceDN w:val="0"/>
              <w:adjustRightInd w:val="0"/>
            </w:pPr>
            <w:r w:rsidRPr="00344C70">
              <w:rPr>
                <w:sz w:val="20"/>
                <w:lang w:val="en-US" w:eastAsia="ko-KR"/>
              </w:rPr>
              <w:t>&lt;http://standards.ieee.org/board/pat&gt;.</w:t>
            </w:r>
          </w:p>
        </w:tc>
      </w:tr>
    </w:tbl>
    <w:p w:rsidR="00FB0F8F" w:rsidRPr="00344C70" w:rsidRDefault="00FB0F8F">
      <w:pPr>
        <w:rPr>
          <w:lang w:eastAsia="ko-KR"/>
        </w:rPr>
      </w:pPr>
    </w:p>
    <w:p w:rsidR="00C45AEE" w:rsidRPr="00344C70" w:rsidRDefault="00C45AEE">
      <w:pPr>
        <w:rPr>
          <w:lang w:eastAsia="ko-KR"/>
        </w:rPr>
      </w:pPr>
      <w:r w:rsidRPr="00344C70">
        <w:rPr>
          <w:lang w:eastAsia="ko-KR"/>
        </w:rPr>
        <w:br w:type="page"/>
      </w:r>
    </w:p>
    <w:p w:rsidR="00147136" w:rsidRPr="00344C70" w:rsidRDefault="00147136">
      <w:pPr>
        <w:rPr>
          <w:lang w:eastAsia="ko-KR"/>
        </w:rPr>
      </w:pPr>
    </w:p>
    <w:p w:rsidR="008A3FCF" w:rsidRPr="00344C70" w:rsidRDefault="008A3FCF" w:rsidP="00344C70">
      <w:pPr>
        <w:pStyle w:val="2"/>
        <w:rPr>
          <w:rFonts w:ascii="Times New Roman" w:hAnsi="Times New Roman" w:cs="Times New Roman"/>
        </w:rPr>
      </w:pPr>
      <w:r w:rsidRPr="00344C70">
        <w:rPr>
          <w:rFonts w:ascii="Times New Roman" w:hAnsi="Times New Roman" w:cs="Times New Roman"/>
        </w:rPr>
        <w:t>System-level simulation (MAC)</w:t>
      </w:r>
    </w:p>
    <w:p w:rsidR="00344C70" w:rsidRDefault="001002A5" w:rsidP="00344C70">
      <w:pPr>
        <w:rPr>
          <w:lang w:eastAsia="ko-KR"/>
        </w:rPr>
      </w:pPr>
      <w:r>
        <w:rPr>
          <w:rFonts w:hint="eastAsia"/>
          <w:lang w:eastAsia="ko-KR"/>
        </w:rPr>
        <w:t xml:space="preserve">MAC simulation scenarios may provide </w:t>
      </w:r>
      <w:r w:rsidR="00156352">
        <w:rPr>
          <w:rFonts w:hint="eastAsia"/>
          <w:lang w:eastAsia="ko-KR"/>
        </w:rPr>
        <w:t xml:space="preserve">network topologies and metrics in order to </w:t>
      </w:r>
      <w:r w:rsidR="004205A9">
        <w:rPr>
          <w:rFonts w:hint="eastAsia"/>
          <w:lang w:eastAsia="ko-KR"/>
        </w:rPr>
        <w:t>compare MAC performances.</w:t>
      </w:r>
    </w:p>
    <w:p w:rsidR="001002A5" w:rsidRPr="00344C70" w:rsidRDefault="001002A5" w:rsidP="00344C70">
      <w:pPr>
        <w:rPr>
          <w:lang w:eastAsia="ko-KR"/>
        </w:rPr>
      </w:pPr>
    </w:p>
    <w:p w:rsidR="00344C70" w:rsidRDefault="00344C70" w:rsidP="00344C70">
      <w:pPr>
        <w:pStyle w:val="3"/>
        <w:ind w:left="1000" w:hanging="400"/>
        <w:rPr>
          <w:rFonts w:ascii="Times New Roman" w:eastAsia="굴림체" w:hAnsi="Times New Roman" w:cs="Times New Roman"/>
        </w:rPr>
      </w:pPr>
      <w:bookmarkStart w:id="1" w:name="_Toc341447482"/>
      <w:r w:rsidRPr="00344C70">
        <w:rPr>
          <w:rFonts w:ascii="Times New Roman" w:eastAsia="굴림체" w:hAnsi="Times New Roman" w:cs="Times New Roman"/>
        </w:rPr>
        <w:t>Scenarios &amp; parameters for just PDs</w:t>
      </w:r>
      <w:bookmarkEnd w:id="1"/>
    </w:p>
    <w:p w:rsidR="006C3BC0" w:rsidRPr="005005EC" w:rsidRDefault="006C3BC0" w:rsidP="005005EC">
      <w:pPr>
        <w:rPr>
          <w:lang w:eastAsia="ko-KR"/>
        </w:rPr>
      </w:pPr>
    </w:p>
    <w:p w:rsidR="00344C70" w:rsidRDefault="00344C70" w:rsidP="00344C70">
      <w:pPr>
        <w:rPr>
          <w:lang w:eastAsia="ko-KR"/>
        </w:rPr>
      </w:pPr>
      <w:r w:rsidRPr="00344C70">
        <w:t>&lt;Simulation condition</w:t>
      </w:r>
      <w:r w:rsidR="00AF6295">
        <w:rPr>
          <w:rFonts w:hint="eastAsia"/>
          <w:lang w:eastAsia="ko-KR"/>
        </w:rPr>
        <w:t xml:space="preserve"> </w:t>
      </w:r>
      <w:r w:rsidRPr="00344C70">
        <w:t>&gt;</w:t>
      </w:r>
    </w:p>
    <w:p w:rsidR="00A1400C" w:rsidRPr="00344C70" w:rsidRDefault="00A1400C" w:rsidP="00344C70">
      <w:pPr>
        <w:rPr>
          <w:lang w:eastAsia="ko-K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6422"/>
      </w:tblGrid>
      <w:tr w:rsidR="00344C70" w:rsidRPr="00344C70" w:rsidTr="00CB216C">
        <w:tc>
          <w:tcPr>
            <w:tcW w:w="2802" w:type="dxa"/>
            <w:tcBorders>
              <w:top w:val="single" w:sz="4" w:space="0" w:color="auto"/>
              <w:left w:val="single" w:sz="4" w:space="0" w:color="auto"/>
              <w:bottom w:val="single" w:sz="4" w:space="0" w:color="auto"/>
              <w:right w:val="single" w:sz="4" w:space="0" w:color="auto"/>
            </w:tcBorders>
            <w:hideMark/>
          </w:tcPr>
          <w:p w:rsidR="00344C70" w:rsidRPr="00344C70" w:rsidRDefault="00344C70" w:rsidP="00CB216C">
            <w:pPr>
              <w:spacing w:before="100" w:beforeAutospacing="1" w:after="100" w:afterAutospacing="1"/>
              <w:rPr>
                <w:rFonts w:eastAsia="굴림"/>
                <w:sz w:val="24"/>
                <w:szCs w:val="24"/>
              </w:rPr>
            </w:pPr>
            <w:r w:rsidRPr="00344C70">
              <w:t>PD deployment</w:t>
            </w:r>
          </w:p>
        </w:tc>
        <w:tc>
          <w:tcPr>
            <w:tcW w:w="6422" w:type="dxa"/>
            <w:tcBorders>
              <w:top w:val="single" w:sz="4" w:space="0" w:color="auto"/>
              <w:left w:val="single" w:sz="4" w:space="0" w:color="auto"/>
              <w:bottom w:val="single" w:sz="4" w:space="0" w:color="auto"/>
              <w:right w:val="single" w:sz="4" w:space="0" w:color="auto"/>
            </w:tcBorders>
            <w:hideMark/>
          </w:tcPr>
          <w:p w:rsidR="00344C70" w:rsidRPr="00581183" w:rsidRDefault="00A42F00" w:rsidP="002C1EBC">
            <w:pPr>
              <w:spacing w:before="100" w:beforeAutospacing="1" w:after="100" w:afterAutospacing="1"/>
              <w:rPr>
                <w:lang w:eastAsia="ko-KR"/>
              </w:rPr>
            </w:pPr>
            <w:r>
              <w:rPr>
                <w:rFonts w:hint="eastAsia"/>
                <w:lang w:eastAsia="ko-KR"/>
              </w:rPr>
              <w:t xml:space="preserve">All PDs are randomly scattered with </w:t>
            </w:r>
            <w:r w:rsidR="002C1EBC">
              <w:rPr>
                <w:rFonts w:hint="eastAsia"/>
                <w:lang w:eastAsia="ko-KR"/>
              </w:rPr>
              <w:t xml:space="preserve">uniform </w:t>
            </w:r>
            <w:r>
              <w:rPr>
                <w:rFonts w:hint="eastAsia"/>
                <w:lang w:eastAsia="ko-KR"/>
              </w:rPr>
              <w:t xml:space="preserve">distribution in a </w:t>
            </w:r>
            <w:r>
              <w:rPr>
                <w:lang w:eastAsia="ko-KR"/>
              </w:rPr>
              <w:t>‘</w:t>
            </w:r>
            <w:r>
              <w:rPr>
                <w:rFonts w:hint="eastAsia"/>
                <w:lang w:eastAsia="ko-KR"/>
              </w:rPr>
              <w:t>D</w:t>
            </w:r>
            <w:r>
              <w:rPr>
                <w:lang w:eastAsia="ko-KR"/>
              </w:rPr>
              <w:t>’</w:t>
            </w:r>
            <w:r>
              <w:rPr>
                <w:rFonts w:hint="eastAsia"/>
                <w:lang w:eastAsia="ko-KR"/>
              </w:rPr>
              <w:t xml:space="preserve"> by </w:t>
            </w:r>
            <w:r>
              <w:rPr>
                <w:lang w:eastAsia="ko-KR"/>
              </w:rPr>
              <w:t>‘</w:t>
            </w:r>
            <w:r>
              <w:rPr>
                <w:rFonts w:hint="eastAsia"/>
                <w:lang w:eastAsia="ko-KR"/>
              </w:rPr>
              <w:t>D</w:t>
            </w:r>
            <w:r>
              <w:rPr>
                <w:lang w:eastAsia="ko-KR"/>
              </w:rPr>
              <w:t>’</w:t>
            </w:r>
            <w:r>
              <w:rPr>
                <w:rFonts w:hint="eastAsia"/>
                <w:lang w:eastAsia="ko-KR"/>
              </w:rPr>
              <w:t xml:space="preserve"> region. </w:t>
            </w:r>
            <w:r w:rsidR="003C34E2">
              <w:rPr>
                <w:rFonts w:hint="eastAsia"/>
                <w:lang w:eastAsia="ko-KR"/>
              </w:rPr>
              <w:t>D</w:t>
            </w:r>
            <w:r w:rsidR="003C34E2">
              <w:rPr>
                <w:lang w:eastAsia="ko-KR"/>
              </w:rPr>
              <w:t xml:space="preserve"> </w:t>
            </w:r>
            <w:r w:rsidR="00512EFE">
              <w:rPr>
                <w:lang w:eastAsia="ko-KR"/>
              </w:rPr>
              <w:t>indicates a distance in units of meter.</w:t>
            </w:r>
          </w:p>
        </w:tc>
      </w:tr>
      <w:tr w:rsidR="00344C70" w:rsidRPr="00344C70" w:rsidTr="00CB216C">
        <w:tc>
          <w:tcPr>
            <w:tcW w:w="2802" w:type="dxa"/>
            <w:tcBorders>
              <w:top w:val="single" w:sz="4" w:space="0" w:color="auto"/>
              <w:left w:val="single" w:sz="4" w:space="0" w:color="auto"/>
              <w:bottom w:val="single" w:sz="4" w:space="0" w:color="auto"/>
              <w:right w:val="single" w:sz="4" w:space="0" w:color="auto"/>
            </w:tcBorders>
            <w:hideMark/>
          </w:tcPr>
          <w:p w:rsidR="00344C70" w:rsidRPr="00344C70" w:rsidRDefault="005D14E2" w:rsidP="00CB216C">
            <w:pPr>
              <w:spacing w:before="100" w:beforeAutospacing="1" w:after="100" w:afterAutospacing="1"/>
              <w:rPr>
                <w:rFonts w:eastAsia="굴림"/>
                <w:sz w:val="24"/>
                <w:szCs w:val="24"/>
                <w:lang w:eastAsia="ko-KR"/>
              </w:rPr>
            </w:pPr>
            <w:r>
              <w:rPr>
                <w:rFonts w:hint="eastAsia"/>
                <w:lang w:eastAsia="ko-KR"/>
              </w:rPr>
              <w:t>Data rate</w:t>
            </w:r>
          </w:p>
        </w:tc>
        <w:tc>
          <w:tcPr>
            <w:tcW w:w="6422" w:type="dxa"/>
            <w:tcBorders>
              <w:top w:val="single" w:sz="4" w:space="0" w:color="auto"/>
              <w:left w:val="single" w:sz="4" w:space="0" w:color="auto"/>
              <w:bottom w:val="single" w:sz="4" w:space="0" w:color="auto"/>
              <w:right w:val="single" w:sz="4" w:space="0" w:color="auto"/>
            </w:tcBorders>
            <w:hideMark/>
          </w:tcPr>
          <w:p w:rsidR="00344C70" w:rsidRPr="00344C70" w:rsidRDefault="005D14E2" w:rsidP="00CB216C">
            <w:pPr>
              <w:spacing w:before="100" w:beforeAutospacing="1" w:after="100" w:afterAutospacing="1"/>
              <w:rPr>
                <w:rFonts w:eastAsia="굴림"/>
                <w:sz w:val="24"/>
                <w:szCs w:val="24"/>
                <w:lang w:eastAsia="ko-KR"/>
              </w:rPr>
            </w:pPr>
            <w:r>
              <w:rPr>
                <w:rFonts w:hint="eastAsia"/>
                <w:lang w:eastAsia="ko-KR"/>
              </w:rPr>
              <w:t>Basic data rate may be applied</w:t>
            </w:r>
          </w:p>
        </w:tc>
      </w:tr>
      <w:tr w:rsidR="000879CA" w:rsidRPr="00344C70" w:rsidTr="00CB216C">
        <w:tc>
          <w:tcPr>
            <w:tcW w:w="2802" w:type="dxa"/>
            <w:tcBorders>
              <w:top w:val="single" w:sz="4" w:space="0" w:color="auto"/>
              <w:left w:val="single" w:sz="4" w:space="0" w:color="auto"/>
              <w:bottom w:val="single" w:sz="4" w:space="0" w:color="auto"/>
              <w:right w:val="single" w:sz="4" w:space="0" w:color="auto"/>
            </w:tcBorders>
          </w:tcPr>
          <w:p w:rsidR="000879CA" w:rsidRDefault="004A1353" w:rsidP="00CB216C">
            <w:pPr>
              <w:spacing w:before="100" w:beforeAutospacing="1" w:after="100" w:afterAutospacing="1"/>
              <w:rPr>
                <w:lang w:eastAsia="ko-KR"/>
              </w:rPr>
            </w:pPr>
            <w:r>
              <w:rPr>
                <w:rFonts w:hint="eastAsia"/>
                <w:lang w:eastAsia="ko-KR"/>
              </w:rPr>
              <w:t>Number of PDs</w:t>
            </w:r>
          </w:p>
        </w:tc>
        <w:tc>
          <w:tcPr>
            <w:tcW w:w="6422" w:type="dxa"/>
            <w:tcBorders>
              <w:top w:val="single" w:sz="4" w:space="0" w:color="auto"/>
              <w:left w:val="single" w:sz="4" w:space="0" w:color="auto"/>
              <w:bottom w:val="single" w:sz="4" w:space="0" w:color="auto"/>
              <w:right w:val="single" w:sz="4" w:space="0" w:color="auto"/>
            </w:tcBorders>
          </w:tcPr>
          <w:p w:rsidR="000879CA" w:rsidRDefault="00DC5C93" w:rsidP="00CB216C">
            <w:pPr>
              <w:spacing w:before="100" w:beforeAutospacing="1" w:after="100" w:afterAutospacing="1"/>
              <w:rPr>
                <w:lang w:eastAsia="ko-KR"/>
              </w:rPr>
            </w:pPr>
            <w:r>
              <w:rPr>
                <w:rFonts w:hint="eastAsia"/>
                <w:lang w:eastAsia="ko-KR"/>
              </w:rPr>
              <w:t>&gt; 0</w:t>
            </w:r>
          </w:p>
        </w:tc>
      </w:tr>
      <w:tr w:rsidR="00803783" w:rsidRPr="00344C70" w:rsidTr="00CB216C">
        <w:tc>
          <w:tcPr>
            <w:tcW w:w="2802" w:type="dxa"/>
            <w:tcBorders>
              <w:top w:val="single" w:sz="4" w:space="0" w:color="auto"/>
              <w:left w:val="single" w:sz="4" w:space="0" w:color="auto"/>
              <w:bottom w:val="single" w:sz="4" w:space="0" w:color="auto"/>
              <w:right w:val="single" w:sz="4" w:space="0" w:color="auto"/>
            </w:tcBorders>
          </w:tcPr>
          <w:p w:rsidR="00803783" w:rsidRDefault="00803783" w:rsidP="00CB216C">
            <w:pPr>
              <w:spacing w:before="100" w:beforeAutospacing="1" w:after="100" w:afterAutospacing="1"/>
              <w:rPr>
                <w:lang w:eastAsia="ko-KR"/>
              </w:rPr>
            </w:pPr>
            <w:r>
              <w:rPr>
                <w:rFonts w:hint="eastAsia"/>
                <w:lang w:eastAsia="ko-KR"/>
              </w:rPr>
              <w:t>Channel model</w:t>
            </w:r>
          </w:p>
        </w:tc>
        <w:tc>
          <w:tcPr>
            <w:tcW w:w="6422" w:type="dxa"/>
            <w:tcBorders>
              <w:top w:val="single" w:sz="4" w:space="0" w:color="auto"/>
              <w:left w:val="single" w:sz="4" w:space="0" w:color="auto"/>
              <w:bottom w:val="single" w:sz="4" w:space="0" w:color="auto"/>
              <w:right w:val="single" w:sz="4" w:space="0" w:color="auto"/>
            </w:tcBorders>
          </w:tcPr>
          <w:p w:rsidR="00803783" w:rsidRDefault="00803783" w:rsidP="00CB216C">
            <w:pPr>
              <w:spacing w:before="100" w:beforeAutospacing="1" w:after="100" w:afterAutospacing="1"/>
              <w:rPr>
                <w:lang w:eastAsia="ko-KR"/>
              </w:rPr>
            </w:pPr>
            <w:r>
              <w:rPr>
                <w:rFonts w:hint="eastAsia"/>
                <w:lang w:eastAsia="ko-KR"/>
              </w:rPr>
              <w:t xml:space="preserve">Channel model may or may not be applied </w:t>
            </w:r>
          </w:p>
        </w:tc>
      </w:tr>
    </w:tbl>
    <w:p w:rsidR="00344C70" w:rsidRPr="00344C70" w:rsidRDefault="00344C70" w:rsidP="00344C70"/>
    <w:p w:rsidR="00344C70" w:rsidRPr="00344C70" w:rsidRDefault="00344C70" w:rsidP="00344C70">
      <w:r w:rsidRPr="00344C70">
        <w:t>&lt;Performance Metric&gt;</w:t>
      </w:r>
    </w:p>
    <w:p w:rsidR="00344C70" w:rsidRPr="00344C70" w:rsidRDefault="0070456F" w:rsidP="0070456F">
      <w:pPr>
        <w:pStyle w:val="a6"/>
        <w:numPr>
          <w:ilvl w:val="0"/>
          <w:numId w:val="23"/>
        </w:numPr>
        <w:ind w:leftChars="0"/>
        <w:rPr>
          <w:lang w:eastAsia="ko-KR"/>
        </w:rPr>
      </w:pPr>
      <w:r>
        <w:rPr>
          <w:rFonts w:hint="eastAsia"/>
          <w:lang w:eastAsia="ko-KR"/>
        </w:rPr>
        <w:t>Average discovery time depending on the number of PDs</w:t>
      </w:r>
    </w:p>
    <w:p w:rsidR="00344C70" w:rsidRDefault="00344C70" w:rsidP="00344C70">
      <w:pPr>
        <w:rPr>
          <w:lang w:eastAsia="ko-KR"/>
        </w:rPr>
      </w:pPr>
    </w:p>
    <w:p w:rsidR="008047B8" w:rsidRPr="008047B8" w:rsidRDefault="008047B8" w:rsidP="00344C70">
      <w:pPr>
        <w:rPr>
          <w:lang w:eastAsia="ko-KR"/>
        </w:rPr>
      </w:pPr>
    </w:p>
    <w:p w:rsidR="00344C70" w:rsidRPr="00344C70" w:rsidRDefault="00344C70" w:rsidP="00344C70">
      <w:pPr>
        <w:pStyle w:val="3"/>
        <w:ind w:left="1000" w:hanging="400"/>
        <w:rPr>
          <w:rFonts w:ascii="Times New Roman" w:eastAsia="굴림체" w:hAnsi="Times New Roman" w:cs="Times New Roman"/>
        </w:rPr>
      </w:pPr>
      <w:bookmarkStart w:id="2" w:name="_Toc341447483"/>
      <w:r w:rsidRPr="00344C70">
        <w:rPr>
          <w:rFonts w:ascii="Times New Roman" w:eastAsia="굴림체" w:hAnsi="Times New Roman" w:cs="Times New Roman"/>
        </w:rPr>
        <w:t>Scenarios &amp; parameters for PD links</w:t>
      </w:r>
      <w:bookmarkEnd w:id="2"/>
    </w:p>
    <w:p w:rsidR="00344C70" w:rsidRPr="00344C70" w:rsidRDefault="00344C70" w:rsidP="00344C70"/>
    <w:p w:rsidR="00344C70" w:rsidRDefault="00344C70" w:rsidP="00344C70">
      <w:pPr>
        <w:rPr>
          <w:lang w:eastAsia="ko-KR"/>
        </w:rPr>
      </w:pPr>
      <w:r w:rsidRPr="00344C70">
        <w:t>&lt;Simulation condition&gt;</w:t>
      </w:r>
    </w:p>
    <w:p w:rsidR="00156807" w:rsidRDefault="00156807" w:rsidP="00344C70">
      <w:pPr>
        <w:rPr>
          <w:lang w:eastAsia="ko-K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6422"/>
      </w:tblGrid>
      <w:tr w:rsidR="00156807" w:rsidRPr="00344C70" w:rsidTr="00CB216C">
        <w:tc>
          <w:tcPr>
            <w:tcW w:w="2802" w:type="dxa"/>
            <w:tcBorders>
              <w:top w:val="single" w:sz="4" w:space="0" w:color="auto"/>
              <w:left w:val="single" w:sz="4" w:space="0" w:color="auto"/>
              <w:bottom w:val="single" w:sz="4" w:space="0" w:color="auto"/>
              <w:right w:val="single" w:sz="4" w:space="0" w:color="auto"/>
            </w:tcBorders>
            <w:hideMark/>
          </w:tcPr>
          <w:p w:rsidR="00156807" w:rsidRPr="00344C70" w:rsidRDefault="00156807" w:rsidP="00CB216C">
            <w:pPr>
              <w:spacing w:before="100" w:beforeAutospacing="1" w:after="100" w:afterAutospacing="1"/>
              <w:rPr>
                <w:rFonts w:eastAsia="굴림"/>
                <w:sz w:val="24"/>
                <w:szCs w:val="24"/>
              </w:rPr>
            </w:pPr>
            <w:r w:rsidRPr="00344C70">
              <w:t>PD deployment</w:t>
            </w:r>
          </w:p>
        </w:tc>
        <w:tc>
          <w:tcPr>
            <w:tcW w:w="6422" w:type="dxa"/>
            <w:tcBorders>
              <w:top w:val="single" w:sz="4" w:space="0" w:color="auto"/>
              <w:left w:val="single" w:sz="4" w:space="0" w:color="auto"/>
              <w:bottom w:val="single" w:sz="4" w:space="0" w:color="auto"/>
              <w:right w:val="single" w:sz="4" w:space="0" w:color="auto"/>
            </w:tcBorders>
            <w:hideMark/>
          </w:tcPr>
          <w:p w:rsidR="00156807" w:rsidRPr="00581183" w:rsidRDefault="00156807" w:rsidP="002C1EBC">
            <w:pPr>
              <w:spacing w:before="100" w:beforeAutospacing="1" w:after="100" w:afterAutospacing="1"/>
              <w:rPr>
                <w:lang w:eastAsia="ko-KR"/>
              </w:rPr>
            </w:pPr>
            <w:r>
              <w:rPr>
                <w:rFonts w:hint="eastAsia"/>
                <w:lang w:eastAsia="ko-KR"/>
              </w:rPr>
              <w:t xml:space="preserve">All PDs are </w:t>
            </w:r>
            <w:r w:rsidR="00A42F00">
              <w:rPr>
                <w:rFonts w:hint="eastAsia"/>
                <w:lang w:eastAsia="ko-KR"/>
              </w:rPr>
              <w:t xml:space="preserve">randomly scattered with </w:t>
            </w:r>
            <w:r w:rsidR="002C1EBC">
              <w:rPr>
                <w:rFonts w:hint="eastAsia"/>
                <w:lang w:eastAsia="ko-KR"/>
              </w:rPr>
              <w:t xml:space="preserve">uniform </w:t>
            </w:r>
            <w:r w:rsidR="00A42F00">
              <w:rPr>
                <w:rFonts w:hint="eastAsia"/>
                <w:lang w:eastAsia="ko-KR"/>
              </w:rPr>
              <w:t xml:space="preserve">distribution in a </w:t>
            </w:r>
            <w:r w:rsidR="00A42F00">
              <w:rPr>
                <w:lang w:eastAsia="ko-KR"/>
              </w:rPr>
              <w:t>‘</w:t>
            </w:r>
            <w:r w:rsidR="00A42F00">
              <w:rPr>
                <w:rFonts w:hint="eastAsia"/>
                <w:lang w:eastAsia="ko-KR"/>
              </w:rPr>
              <w:t>D</w:t>
            </w:r>
            <w:r w:rsidR="00A42F00">
              <w:rPr>
                <w:lang w:eastAsia="ko-KR"/>
              </w:rPr>
              <w:t>’</w:t>
            </w:r>
            <w:r w:rsidR="00A42F00">
              <w:rPr>
                <w:rFonts w:hint="eastAsia"/>
                <w:lang w:eastAsia="ko-KR"/>
              </w:rPr>
              <w:t xml:space="preserve"> by </w:t>
            </w:r>
            <w:r w:rsidR="00A42F00">
              <w:rPr>
                <w:lang w:eastAsia="ko-KR"/>
              </w:rPr>
              <w:t>‘</w:t>
            </w:r>
            <w:r w:rsidR="00A42F00">
              <w:rPr>
                <w:rFonts w:hint="eastAsia"/>
                <w:lang w:eastAsia="ko-KR"/>
              </w:rPr>
              <w:t>D</w:t>
            </w:r>
            <w:r w:rsidR="00A42F00">
              <w:rPr>
                <w:lang w:eastAsia="ko-KR"/>
              </w:rPr>
              <w:t>’</w:t>
            </w:r>
            <w:r w:rsidR="00A42F00">
              <w:rPr>
                <w:rFonts w:hint="eastAsia"/>
                <w:lang w:eastAsia="ko-KR"/>
              </w:rPr>
              <w:t xml:space="preserve"> region. </w:t>
            </w:r>
            <w:r w:rsidR="00142974">
              <w:rPr>
                <w:rFonts w:hint="eastAsia"/>
                <w:lang w:eastAsia="ko-KR"/>
              </w:rPr>
              <w:t>D</w:t>
            </w:r>
            <w:r w:rsidR="00142974">
              <w:rPr>
                <w:lang w:eastAsia="ko-KR"/>
              </w:rPr>
              <w:t xml:space="preserve"> indicates a distance in units of meter.</w:t>
            </w:r>
          </w:p>
        </w:tc>
      </w:tr>
      <w:tr w:rsidR="00156807" w:rsidRPr="00344C70" w:rsidTr="00CB216C">
        <w:tc>
          <w:tcPr>
            <w:tcW w:w="2802" w:type="dxa"/>
            <w:tcBorders>
              <w:top w:val="single" w:sz="4" w:space="0" w:color="auto"/>
              <w:left w:val="single" w:sz="4" w:space="0" w:color="auto"/>
              <w:bottom w:val="single" w:sz="4" w:space="0" w:color="auto"/>
              <w:right w:val="single" w:sz="4" w:space="0" w:color="auto"/>
            </w:tcBorders>
            <w:hideMark/>
          </w:tcPr>
          <w:p w:rsidR="00156807" w:rsidRPr="00344C70" w:rsidRDefault="00156807" w:rsidP="00CB216C">
            <w:pPr>
              <w:spacing w:before="100" w:beforeAutospacing="1" w:after="100" w:afterAutospacing="1"/>
              <w:rPr>
                <w:rFonts w:eastAsia="굴림"/>
                <w:sz w:val="24"/>
                <w:szCs w:val="24"/>
                <w:lang w:eastAsia="ko-KR"/>
              </w:rPr>
            </w:pPr>
            <w:r>
              <w:rPr>
                <w:rFonts w:hint="eastAsia"/>
                <w:lang w:eastAsia="ko-KR"/>
              </w:rPr>
              <w:t>Data rate</w:t>
            </w:r>
          </w:p>
        </w:tc>
        <w:tc>
          <w:tcPr>
            <w:tcW w:w="6422" w:type="dxa"/>
            <w:tcBorders>
              <w:top w:val="single" w:sz="4" w:space="0" w:color="auto"/>
              <w:left w:val="single" w:sz="4" w:space="0" w:color="auto"/>
              <w:bottom w:val="single" w:sz="4" w:space="0" w:color="auto"/>
              <w:right w:val="single" w:sz="4" w:space="0" w:color="auto"/>
            </w:tcBorders>
            <w:hideMark/>
          </w:tcPr>
          <w:p w:rsidR="00156807" w:rsidRPr="00344C70" w:rsidRDefault="00ED3E6D" w:rsidP="00CB216C">
            <w:pPr>
              <w:spacing w:before="100" w:beforeAutospacing="1" w:after="100" w:afterAutospacing="1"/>
              <w:rPr>
                <w:rFonts w:eastAsia="굴림"/>
                <w:sz w:val="24"/>
                <w:szCs w:val="24"/>
                <w:lang w:eastAsia="ko-KR"/>
              </w:rPr>
            </w:pPr>
            <w:r>
              <w:rPr>
                <w:rFonts w:hint="eastAsia"/>
                <w:lang w:eastAsia="ko-KR"/>
              </w:rPr>
              <w:t>All data rates, which PHY may support, may be applied</w:t>
            </w:r>
          </w:p>
        </w:tc>
      </w:tr>
      <w:tr w:rsidR="00156807" w:rsidRPr="00344C70" w:rsidTr="00CB216C">
        <w:tc>
          <w:tcPr>
            <w:tcW w:w="2802" w:type="dxa"/>
            <w:tcBorders>
              <w:top w:val="single" w:sz="4" w:space="0" w:color="auto"/>
              <w:left w:val="single" w:sz="4" w:space="0" w:color="auto"/>
              <w:bottom w:val="single" w:sz="4" w:space="0" w:color="auto"/>
              <w:right w:val="single" w:sz="4" w:space="0" w:color="auto"/>
            </w:tcBorders>
          </w:tcPr>
          <w:p w:rsidR="00156807" w:rsidRDefault="00156807" w:rsidP="00CB216C">
            <w:pPr>
              <w:spacing w:before="100" w:beforeAutospacing="1" w:after="100" w:afterAutospacing="1"/>
              <w:rPr>
                <w:lang w:eastAsia="ko-KR"/>
              </w:rPr>
            </w:pPr>
            <w:r>
              <w:rPr>
                <w:rFonts w:hint="eastAsia"/>
                <w:lang w:eastAsia="ko-KR"/>
              </w:rPr>
              <w:t>Number of PDs</w:t>
            </w:r>
          </w:p>
        </w:tc>
        <w:tc>
          <w:tcPr>
            <w:tcW w:w="6422" w:type="dxa"/>
            <w:tcBorders>
              <w:top w:val="single" w:sz="4" w:space="0" w:color="auto"/>
              <w:left w:val="single" w:sz="4" w:space="0" w:color="auto"/>
              <w:bottom w:val="single" w:sz="4" w:space="0" w:color="auto"/>
              <w:right w:val="single" w:sz="4" w:space="0" w:color="auto"/>
            </w:tcBorders>
          </w:tcPr>
          <w:p w:rsidR="00156807" w:rsidRDefault="00156807" w:rsidP="00CB216C">
            <w:pPr>
              <w:spacing w:before="100" w:beforeAutospacing="1" w:after="100" w:afterAutospacing="1"/>
              <w:rPr>
                <w:lang w:eastAsia="ko-KR"/>
              </w:rPr>
            </w:pPr>
            <w:r>
              <w:rPr>
                <w:rFonts w:hint="eastAsia"/>
                <w:lang w:eastAsia="ko-KR"/>
              </w:rPr>
              <w:t>&gt; 0</w:t>
            </w:r>
          </w:p>
        </w:tc>
      </w:tr>
      <w:tr w:rsidR="00803783" w:rsidRPr="00344C70" w:rsidTr="00390985">
        <w:tc>
          <w:tcPr>
            <w:tcW w:w="2802" w:type="dxa"/>
            <w:tcBorders>
              <w:top w:val="single" w:sz="4" w:space="0" w:color="auto"/>
              <w:left w:val="single" w:sz="4" w:space="0" w:color="auto"/>
              <w:bottom w:val="single" w:sz="4" w:space="0" w:color="auto"/>
              <w:right w:val="single" w:sz="4" w:space="0" w:color="auto"/>
            </w:tcBorders>
          </w:tcPr>
          <w:p w:rsidR="00803783" w:rsidRDefault="00803783" w:rsidP="00390985">
            <w:pPr>
              <w:spacing w:before="100" w:beforeAutospacing="1" w:after="100" w:afterAutospacing="1"/>
              <w:rPr>
                <w:lang w:eastAsia="ko-KR"/>
              </w:rPr>
            </w:pPr>
            <w:r>
              <w:rPr>
                <w:rFonts w:hint="eastAsia"/>
                <w:lang w:eastAsia="ko-KR"/>
              </w:rPr>
              <w:t>Channel model</w:t>
            </w:r>
          </w:p>
        </w:tc>
        <w:tc>
          <w:tcPr>
            <w:tcW w:w="6422" w:type="dxa"/>
            <w:tcBorders>
              <w:top w:val="single" w:sz="4" w:space="0" w:color="auto"/>
              <w:left w:val="single" w:sz="4" w:space="0" w:color="auto"/>
              <w:bottom w:val="single" w:sz="4" w:space="0" w:color="auto"/>
              <w:right w:val="single" w:sz="4" w:space="0" w:color="auto"/>
            </w:tcBorders>
          </w:tcPr>
          <w:p w:rsidR="00803783" w:rsidRDefault="00803783" w:rsidP="00390985">
            <w:pPr>
              <w:spacing w:before="100" w:beforeAutospacing="1" w:after="100" w:afterAutospacing="1"/>
              <w:rPr>
                <w:lang w:eastAsia="ko-KR"/>
              </w:rPr>
            </w:pPr>
            <w:r>
              <w:rPr>
                <w:rFonts w:hint="eastAsia"/>
                <w:lang w:eastAsia="ko-KR"/>
              </w:rPr>
              <w:t xml:space="preserve">Channel model may or may not be applied </w:t>
            </w:r>
          </w:p>
        </w:tc>
      </w:tr>
    </w:tbl>
    <w:p w:rsidR="00156807" w:rsidRDefault="00156807" w:rsidP="00344C70">
      <w:pPr>
        <w:rPr>
          <w:lang w:eastAsia="ko-KR"/>
        </w:rPr>
      </w:pPr>
    </w:p>
    <w:p w:rsidR="00344C70" w:rsidRPr="00344C70" w:rsidRDefault="00344C70" w:rsidP="00344C70">
      <w:r w:rsidRPr="00344C70">
        <w:t>&lt;Performance Metric&gt;</w:t>
      </w:r>
    </w:p>
    <w:p w:rsidR="00F57E6E" w:rsidRDefault="00ED3E6D" w:rsidP="00F57E6E">
      <w:pPr>
        <w:pStyle w:val="a6"/>
        <w:numPr>
          <w:ilvl w:val="0"/>
          <w:numId w:val="23"/>
        </w:numPr>
        <w:ind w:leftChars="0" w:left="1240"/>
      </w:pPr>
      <w:r>
        <w:rPr>
          <w:rFonts w:hint="eastAsia"/>
          <w:lang w:eastAsia="ko-KR"/>
        </w:rPr>
        <w:t xml:space="preserve">Throughput </w:t>
      </w:r>
      <w:r w:rsidR="00F57E6E">
        <w:rPr>
          <w:rFonts w:hint="eastAsia"/>
          <w:lang w:eastAsia="ko-KR"/>
        </w:rPr>
        <w:t xml:space="preserve">depending on the number of PDs </w:t>
      </w:r>
      <w:r>
        <w:rPr>
          <w:rFonts w:hint="eastAsia"/>
          <w:lang w:eastAsia="ko-KR"/>
        </w:rPr>
        <w:t>(bps)</w:t>
      </w:r>
    </w:p>
    <w:p w:rsidR="00F57E6E" w:rsidRDefault="00F57E6E" w:rsidP="00344C70">
      <w:pPr>
        <w:pStyle w:val="a6"/>
        <w:numPr>
          <w:ilvl w:val="0"/>
          <w:numId w:val="23"/>
        </w:numPr>
        <w:ind w:leftChars="0" w:left="1240"/>
      </w:pPr>
      <w:r>
        <w:rPr>
          <w:rFonts w:hint="eastAsia"/>
          <w:lang w:eastAsia="ko-KR"/>
        </w:rPr>
        <w:t>Transmission delay (sec.)</w:t>
      </w:r>
    </w:p>
    <w:p w:rsidR="00344C70" w:rsidRPr="00344C70" w:rsidRDefault="00F57E6E" w:rsidP="00344C70">
      <w:pPr>
        <w:pStyle w:val="a6"/>
        <w:numPr>
          <w:ilvl w:val="0"/>
          <w:numId w:val="23"/>
        </w:numPr>
        <w:ind w:leftChars="0" w:left="1240"/>
      </w:pPr>
      <w:r>
        <w:rPr>
          <w:rFonts w:hint="eastAsia"/>
          <w:lang w:eastAsia="ko-KR"/>
        </w:rPr>
        <w:t>F</w:t>
      </w:r>
      <w:r w:rsidR="00344C70" w:rsidRPr="00344C70">
        <w:t>airness index</w:t>
      </w:r>
      <w:r>
        <w:rPr>
          <w:rFonts w:hint="eastAsia"/>
          <w:lang w:eastAsia="ko-KR"/>
        </w:rPr>
        <w:t xml:space="preserve"> (TBD)</w:t>
      </w:r>
      <w:r w:rsidR="00344C70" w:rsidRPr="00F57E6E">
        <w:rPr>
          <w:rFonts w:eastAsia="맑은 고딕"/>
          <w:sz w:val="14"/>
          <w:szCs w:val="14"/>
        </w:rPr>
        <w:t xml:space="preserve"> </w:t>
      </w:r>
    </w:p>
    <w:p w:rsidR="002B3F9C" w:rsidRPr="00344C70" w:rsidRDefault="002B3F9C" w:rsidP="00344C70"/>
    <w:sectPr w:rsidR="002B3F9C" w:rsidRPr="00344C70" w:rsidSect="00C277F5">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0B" w:rsidRDefault="007B280B" w:rsidP="0045584D">
      <w:r>
        <w:separator/>
      </w:r>
    </w:p>
  </w:endnote>
  <w:endnote w:type="continuationSeparator" w:id="0">
    <w:p w:rsidR="007B280B" w:rsidRDefault="007B280B"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0B" w:rsidRDefault="007B280B" w:rsidP="0045584D">
      <w:r>
        <w:separator/>
      </w:r>
    </w:p>
  </w:footnote>
  <w:footnote w:type="continuationSeparator" w:id="0">
    <w:p w:rsidR="007B280B" w:rsidRDefault="007B280B"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37" w:rsidRPr="0045584D" w:rsidRDefault="00657128" w:rsidP="0045584D">
    <w:pPr>
      <w:pStyle w:val="a3"/>
      <w:rPr>
        <w:b/>
      </w:rPr>
    </w:pPr>
    <w:r>
      <w:rPr>
        <w:rFonts w:eastAsia="맑은 고딕" w:hint="eastAsia"/>
        <w:b/>
        <w:sz w:val="28"/>
        <w:szCs w:val="28"/>
        <w:lang w:eastAsia="ko-KR"/>
      </w:rPr>
      <w:t>January</w:t>
    </w:r>
    <w:r>
      <w:rPr>
        <w:rFonts w:eastAsia="맑은 고딕"/>
        <w:b/>
        <w:sz w:val="28"/>
        <w:szCs w:val="28"/>
      </w:rPr>
      <w:t xml:space="preserve"> 201</w:t>
    </w:r>
    <w:r>
      <w:rPr>
        <w:rFonts w:eastAsia="맑은 고딕" w:hint="eastAsia"/>
        <w:b/>
        <w:sz w:val="28"/>
        <w:szCs w:val="28"/>
        <w:lang w:eastAsia="ko-KR"/>
      </w:rPr>
      <w:t>3</w:t>
    </w:r>
    <w:r w:rsidR="00972D37" w:rsidRPr="0045584D">
      <w:rPr>
        <w:b/>
      </w:rPr>
      <w:ptab w:relativeTo="margin" w:alignment="center" w:leader="none"/>
    </w:r>
    <w:r w:rsidR="00972D37" w:rsidRPr="0045584D">
      <w:rPr>
        <w:b/>
      </w:rPr>
      <w:ptab w:relativeTo="margin" w:alignment="right" w:leader="none"/>
    </w:r>
    <w:r w:rsidR="007B280B">
      <w:fldChar w:fldCharType="begin"/>
    </w:r>
    <w:r w:rsidR="007B280B">
      <w:instrText xml:space="preserve"> TITLE  \* MERGEFORMAT </w:instrText>
    </w:r>
    <w:r w:rsidR="007B280B">
      <w:fldChar w:fldCharType="separate"/>
    </w:r>
    <w:r w:rsidR="00972D37" w:rsidRPr="0045584D">
      <w:rPr>
        <w:rFonts w:eastAsia="맑은 고딕"/>
        <w:b/>
        <w:sz w:val="28"/>
        <w:lang w:eastAsia="ko-KR"/>
      </w:rPr>
      <w:t>doc.: IEEE 802.15-</w:t>
    </w:r>
    <w:r w:rsidR="00A270A6">
      <w:rPr>
        <w:rFonts w:eastAsia="맑은 고딕" w:hint="eastAsia"/>
        <w:b/>
        <w:sz w:val="28"/>
        <w:lang w:eastAsia="ko-KR"/>
      </w:rPr>
      <w:t>13</w:t>
    </w:r>
    <w:r w:rsidR="00972D37" w:rsidRPr="0045584D">
      <w:rPr>
        <w:rFonts w:eastAsia="맑은 고딕"/>
        <w:b/>
        <w:sz w:val="28"/>
        <w:lang w:eastAsia="ko-KR"/>
      </w:rPr>
      <w:t>-</w:t>
    </w:r>
    <w:r w:rsidR="00A270A6">
      <w:rPr>
        <w:rFonts w:eastAsia="맑은 고딕" w:hint="eastAsia"/>
        <w:b/>
        <w:sz w:val="28"/>
        <w:lang w:eastAsia="ko-KR"/>
      </w:rPr>
      <w:t>0094</w:t>
    </w:r>
    <w:r w:rsidR="00972D37">
      <w:rPr>
        <w:rFonts w:eastAsia="맑은 고딕"/>
        <w:b/>
        <w:sz w:val="28"/>
      </w:rPr>
      <w:t>-</w:t>
    </w:r>
    <w:r w:rsidR="00A270A6">
      <w:rPr>
        <w:rFonts w:eastAsia="맑은 고딕" w:hint="eastAsia"/>
        <w:b/>
        <w:sz w:val="28"/>
        <w:lang w:eastAsia="ko-KR"/>
      </w:rPr>
      <w:t>00</w:t>
    </w:r>
    <w:r w:rsidR="00972D37" w:rsidRPr="0045584D">
      <w:rPr>
        <w:rFonts w:eastAsia="맑은 고딕"/>
        <w:b/>
        <w:sz w:val="28"/>
        <w:lang w:eastAsia="ko-KR"/>
      </w:rPr>
      <w:t>-</w:t>
    </w:r>
    <w:r w:rsidR="007B280B">
      <w:rPr>
        <w:rFonts w:eastAsia="맑은 고딕"/>
        <w:b/>
        <w:sz w:val="28"/>
        <w:lang w:eastAsia="ko-KR"/>
      </w:rPr>
      <w:fldChar w:fldCharType="end"/>
    </w:r>
    <w:r w:rsidR="00A270A6">
      <w:rPr>
        <w:rFonts w:eastAsia="맑은 고딕" w:hint="eastAsia"/>
        <w:b/>
        <w:sz w:val="28"/>
        <w:lang w:eastAsia="ko-KR"/>
      </w:rPr>
      <w:t>0008</w:t>
    </w:r>
    <w:r w:rsidR="00972D37">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8">
    <w:nsid w:val="45C90231"/>
    <w:multiLevelType w:val="hybridMultilevel"/>
    <w:tmpl w:val="EB441D84"/>
    <w:lvl w:ilvl="0" w:tplc="3628F3F0">
      <w:start w:val="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4">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9"/>
  </w:num>
  <w:num w:numId="4">
    <w:abstractNumId w:val="2"/>
  </w:num>
  <w:num w:numId="5">
    <w:abstractNumId w:val="5"/>
  </w:num>
  <w:num w:numId="6">
    <w:abstractNumId w:val="2"/>
  </w:num>
  <w:num w:numId="7">
    <w:abstractNumId w:val="1"/>
  </w:num>
  <w:num w:numId="8">
    <w:abstractNumId w:val="0"/>
  </w:num>
  <w:num w:numId="9">
    <w:abstractNumId w:val="14"/>
  </w:num>
  <w:num w:numId="10">
    <w:abstractNumId w:val="12"/>
  </w:num>
  <w:num w:numId="11">
    <w:abstractNumId w:val="2"/>
  </w:num>
  <w:num w:numId="12">
    <w:abstractNumId w:val="2"/>
  </w:num>
  <w:num w:numId="13">
    <w:abstractNumId w:val="2"/>
  </w:num>
  <w:num w:numId="14">
    <w:abstractNumId w:val="7"/>
  </w:num>
  <w:num w:numId="15">
    <w:abstractNumId w:val="15"/>
  </w:num>
  <w:num w:numId="16">
    <w:abstractNumId w:val="3"/>
  </w:num>
  <w:num w:numId="17">
    <w:abstractNumId w:val="6"/>
  </w:num>
  <w:num w:numId="18">
    <w:abstractNumId w:val="4"/>
  </w:num>
  <w:num w:numId="19">
    <w:abstractNumId w:val="11"/>
  </w:num>
  <w:num w:numId="20">
    <w:abstractNumId w:val="1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20BD"/>
    <w:rsid w:val="00017BEF"/>
    <w:rsid w:val="00022428"/>
    <w:rsid w:val="000237E0"/>
    <w:rsid w:val="000346C7"/>
    <w:rsid w:val="00035B85"/>
    <w:rsid w:val="00036A8C"/>
    <w:rsid w:val="00037B62"/>
    <w:rsid w:val="00051A06"/>
    <w:rsid w:val="0007277F"/>
    <w:rsid w:val="00076C64"/>
    <w:rsid w:val="0008151A"/>
    <w:rsid w:val="00082B17"/>
    <w:rsid w:val="00084A21"/>
    <w:rsid w:val="00087122"/>
    <w:rsid w:val="000879CA"/>
    <w:rsid w:val="00087FCD"/>
    <w:rsid w:val="00093D35"/>
    <w:rsid w:val="000A033D"/>
    <w:rsid w:val="000B03D9"/>
    <w:rsid w:val="000B37DC"/>
    <w:rsid w:val="000C1921"/>
    <w:rsid w:val="000C5048"/>
    <w:rsid w:val="000D08D6"/>
    <w:rsid w:val="000E06FD"/>
    <w:rsid w:val="000E0E11"/>
    <w:rsid w:val="000F1E19"/>
    <w:rsid w:val="001002A5"/>
    <w:rsid w:val="00105D29"/>
    <w:rsid w:val="00114C75"/>
    <w:rsid w:val="0012137C"/>
    <w:rsid w:val="00122132"/>
    <w:rsid w:val="00122B8E"/>
    <w:rsid w:val="001272FF"/>
    <w:rsid w:val="00136D5F"/>
    <w:rsid w:val="00141FFE"/>
    <w:rsid w:val="00142974"/>
    <w:rsid w:val="00143041"/>
    <w:rsid w:val="00147136"/>
    <w:rsid w:val="001475AB"/>
    <w:rsid w:val="001476A2"/>
    <w:rsid w:val="00147E7D"/>
    <w:rsid w:val="001539CA"/>
    <w:rsid w:val="00153CEE"/>
    <w:rsid w:val="00156352"/>
    <w:rsid w:val="00156807"/>
    <w:rsid w:val="00172244"/>
    <w:rsid w:val="00172936"/>
    <w:rsid w:val="001839AD"/>
    <w:rsid w:val="00191989"/>
    <w:rsid w:val="00192DB7"/>
    <w:rsid w:val="00195F1C"/>
    <w:rsid w:val="00196095"/>
    <w:rsid w:val="001978B2"/>
    <w:rsid w:val="001A1093"/>
    <w:rsid w:val="001A5CF3"/>
    <w:rsid w:val="001A7C1C"/>
    <w:rsid w:val="001B2813"/>
    <w:rsid w:val="001B4CE8"/>
    <w:rsid w:val="001C3A6A"/>
    <w:rsid w:val="001E08E6"/>
    <w:rsid w:val="001E1CD2"/>
    <w:rsid w:val="001F4027"/>
    <w:rsid w:val="001F7BE5"/>
    <w:rsid w:val="00202B3A"/>
    <w:rsid w:val="002042E8"/>
    <w:rsid w:val="00204329"/>
    <w:rsid w:val="00205DFC"/>
    <w:rsid w:val="00210DEF"/>
    <w:rsid w:val="0021447D"/>
    <w:rsid w:val="002226A4"/>
    <w:rsid w:val="0023302B"/>
    <w:rsid w:val="00235BE1"/>
    <w:rsid w:val="00236417"/>
    <w:rsid w:val="00243EE8"/>
    <w:rsid w:val="00254138"/>
    <w:rsid w:val="00271953"/>
    <w:rsid w:val="00291FE8"/>
    <w:rsid w:val="002A606F"/>
    <w:rsid w:val="002B3F9C"/>
    <w:rsid w:val="002C1EBC"/>
    <w:rsid w:val="002C7115"/>
    <w:rsid w:val="002D38F5"/>
    <w:rsid w:val="002D4616"/>
    <w:rsid w:val="002E1688"/>
    <w:rsid w:val="002E5E13"/>
    <w:rsid w:val="002E78E6"/>
    <w:rsid w:val="002E7B24"/>
    <w:rsid w:val="002F03B2"/>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6FC0"/>
    <w:rsid w:val="00344642"/>
    <w:rsid w:val="00344C70"/>
    <w:rsid w:val="003532E1"/>
    <w:rsid w:val="00363AF9"/>
    <w:rsid w:val="00370987"/>
    <w:rsid w:val="003808D1"/>
    <w:rsid w:val="00382DD4"/>
    <w:rsid w:val="003857AC"/>
    <w:rsid w:val="003A1FFD"/>
    <w:rsid w:val="003A26E6"/>
    <w:rsid w:val="003A3289"/>
    <w:rsid w:val="003A48F4"/>
    <w:rsid w:val="003A68F9"/>
    <w:rsid w:val="003B20B5"/>
    <w:rsid w:val="003B59D6"/>
    <w:rsid w:val="003B719E"/>
    <w:rsid w:val="003C34E2"/>
    <w:rsid w:val="003D0433"/>
    <w:rsid w:val="003D1602"/>
    <w:rsid w:val="003E1BEE"/>
    <w:rsid w:val="003E4577"/>
    <w:rsid w:val="003E69D8"/>
    <w:rsid w:val="003F5648"/>
    <w:rsid w:val="004014CD"/>
    <w:rsid w:val="00405C88"/>
    <w:rsid w:val="004062E1"/>
    <w:rsid w:val="004104FA"/>
    <w:rsid w:val="004123F7"/>
    <w:rsid w:val="004133F5"/>
    <w:rsid w:val="004142D4"/>
    <w:rsid w:val="0042001D"/>
    <w:rsid w:val="00420077"/>
    <w:rsid w:val="004205A9"/>
    <w:rsid w:val="00422A12"/>
    <w:rsid w:val="00423B1C"/>
    <w:rsid w:val="004335D7"/>
    <w:rsid w:val="004350C5"/>
    <w:rsid w:val="00435437"/>
    <w:rsid w:val="00437154"/>
    <w:rsid w:val="00451A5F"/>
    <w:rsid w:val="0045584D"/>
    <w:rsid w:val="0045670D"/>
    <w:rsid w:val="00457174"/>
    <w:rsid w:val="00476647"/>
    <w:rsid w:val="00477B48"/>
    <w:rsid w:val="00480CD7"/>
    <w:rsid w:val="00483008"/>
    <w:rsid w:val="004949E0"/>
    <w:rsid w:val="00494BA8"/>
    <w:rsid w:val="004950FF"/>
    <w:rsid w:val="0049667A"/>
    <w:rsid w:val="004969A1"/>
    <w:rsid w:val="004A1353"/>
    <w:rsid w:val="004A1F9C"/>
    <w:rsid w:val="004A4888"/>
    <w:rsid w:val="004B2A4E"/>
    <w:rsid w:val="004B406A"/>
    <w:rsid w:val="004C32B4"/>
    <w:rsid w:val="004D0C45"/>
    <w:rsid w:val="004D2C64"/>
    <w:rsid w:val="004D60A2"/>
    <w:rsid w:val="004D7BA3"/>
    <w:rsid w:val="004E4D23"/>
    <w:rsid w:val="004E6CE4"/>
    <w:rsid w:val="004F156A"/>
    <w:rsid w:val="004F2A03"/>
    <w:rsid w:val="004F34CC"/>
    <w:rsid w:val="005005EC"/>
    <w:rsid w:val="00507215"/>
    <w:rsid w:val="00511661"/>
    <w:rsid w:val="00511A78"/>
    <w:rsid w:val="00512EFE"/>
    <w:rsid w:val="005274E5"/>
    <w:rsid w:val="00534244"/>
    <w:rsid w:val="0053444A"/>
    <w:rsid w:val="00541FD8"/>
    <w:rsid w:val="00544BEA"/>
    <w:rsid w:val="005453BB"/>
    <w:rsid w:val="00555A74"/>
    <w:rsid w:val="00556739"/>
    <w:rsid w:val="0055681D"/>
    <w:rsid w:val="0056650C"/>
    <w:rsid w:val="005742A2"/>
    <w:rsid w:val="005753A5"/>
    <w:rsid w:val="005758DE"/>
    <w:rsid w:val="00575C89"/>
    <w:rsid w:val="00577856"/>
    <w:rsid w:val="00581183"/>
    <w:rsid w:val="00581318"/>
    <w:rsid w:val="00591080"/>
    <w:rsid w:val="005A0AFD"/>
    <w:rsid w:val="005A57A0"/>
    <w:rsid w:val="005B0213"/>
    <w:rsid w:val="005B0A3A"/>
    <w:rsid w:val="005B7E9F"/>
    <w:rsid w:val="005C3CE7"/>
    <w:rsid w:val="005D14E2"/>
    <w:rsid w:val="005E1243"/>
    <w:rsid w:val="005E17FE"/>
    <w:rsid w:val="005F03F9"/>
    <w:rsid w:val="005F09D5"/>
    <w:rsid w:val="005F11E2"/>
    <w:rsid w:val="005F1B2C"/>
    <w:rsid w:val="005F1B95"/>
    <w:rsid w:val="006106C6"/>
    <w:rsid w:val="00610AE3"/>
    <w:rsid w:val="006116AE"/>
    <w:rsid w:val="00614562"/>
    <w:rsid w:val="006156E2"/>
    <w:rsid w:val="006169D3"/>
    <w:rsid w:val="00617E4A"/>
    <w:rsid w:val="006241ED"/>
    <w:rsid w:val="00624F0C"/>
    <w:rsid w:val="00633A97"/>
    <w:rsid w:val="00647C13"/>
    <w:rsid w:val="00647FD2"/>
    <w:rsid w:val="0065371D"/>
    <w:rsid w:val="00657128"/>
    <w:rsid w:val="0066055E"/>
    <w:rsid w:val="006638C4"/>
    <w:rsid w:val="00663C50"/>
    <w:rsid w:val="00671868"/>
    <w:rsid w:val="0068415A"/>
    <w:rsid w:val="00684D18"/>
    <w:rsid w:val="00687A1A"/>
    <w:rsid w:val="00694857"/>
    <w:rsid w:val="00696FAD"/>
    <w:rsid w:val="006973C5"/>
    <w:rsid w:val="006A6116"/>
    <w:rsid w:val="006B3802"/>
    <w:rsid w:val="006B3BB9"/>
    <w:rsid w:val="006C24D4"/>
    <w:rsid w:val="006C3BC0"/>
    <w:rsid w:val="006C448C"/>
    <w:rsid w:val="006C7608"/>
    <w:rsid w:val="006C7720"/>
    <w:rsid w:val="006D0951"/>
    <w:rsid w:val="006E19A1"/>
    <w:rsid w:val="006F0849"/>
    <w:rsid w:val="006F5F7D"/>
    <w:rsid w:val="0070056D"/>
    <w:rsid w:val="0070456F"/>
    <w:rsid w:val="00707824"/>
    <w:rsid w:val="007102CA"/>
    <w:rsid w:val="00714D72"/>
    <w:rsid w:val="007155BC"/>
    <w:rsid w:val="007169E1"/>
    <w:rsid w:val="00717C7B"/>
    <w:rsid w:val="0072082C"/>
    <w:rsid w:val="0073275A"/>
    <w:rsid w:val="00733FD8"/>
    <w:rsid w:val="00737AF8"/>
    <w:rsid w:val="00741B93"/>
    <w:rsid w:val="007448B9"/>
    <w:rsid w:val="007478A9"/>
    <w:rsid w:val="00757A3F"/>
    <w:rsid w:val="007615A0"/>
    <w:rsid w:val="0076546B"/>
    <w:rsid w:val="00771584"/>
    <w:rsid w:val="007736A6"/>
    <w:rsid w:val="00774718"/>
    <w:rsid w:val="00774D73"/>
    <w:rsid w:val="00784E3A"/>
    <w:rsid w:val="0079146F"/>
    <w:rsid w:val="00796C36"/>
    <w:rsid w:val="007A009D"/>
    <w:rsid w:val="007A0F90"/>
    <w:rsid w:val="007A17B8"/>
    <w:rsid w:val="007A3D64"/>
    <w:rsid w:val="007B07C2"/>
    <w:rsid w:val="007B0BEA"/>
    <w:rsid w:val="007B280B"/>
    <w:rsid w:val="007C2936"/>
    <w:rsid w:val="007C44EF"/>
    <w:rsid w:val="007C709D"/>
    <w:rsid w:val="007D4D48"/>
    <w:rsid w:val="007D5F63"/>
    <w:rsid w:val="007E5DA8"/>
    <w:rsid w:val="007E5FC1"/>
    <w:rsid w:val="007E777A"/>
    <w:rsid w:val="007E7ED4"/>
    <w:rsid w:val="007F060A"/>
    <w:rsid w:val="00803783"/>
    <w:rsid w:val="008047B8"/>
    <w:rsid w:val="008113E6"/>
    <w:rsid w:val="00814BBE"/>
    <w:rsid w:val="00824DFD"/>
    <w:rsid w:val="008367FC"/>
    <w:rsid w:val="00840237"/>
    <w:rsid w:val="00856EEF"/>
    <w:rsid w:val="00861E83"/>
    <w:rsid w:val="00863BBD"/>
    <w:rsid w:val="00867ACF"/>
    <w:rsid w:val="00873615"/>
    <w:rsid w:val="00882055"/>
    <w:rsid w:val="00885DC5"/>
    <w:rsid w:val="008868E7"/>
    <w:rsid w:val="008914B8"/>
    <w:rsid w:val="00892274"/>
    <w:rsid w:val="00892D7B"/>
    <w:rsid w:val="00894BA3"/>
    <w:rsid w:val="00897179"/>
    <w:rsid w:val="00897AC4"/>
    <w:rsid w:val="008A14E9"/>
    <w:rsid w:val="008A3FCF"/>
    <w:rsid w:val="008A409A"/>
    <w:rsid w:val="008A5049"/>
    <w:rsid w:val="008A7BE3"/>
    <w:rsid w:val="008B4570"/>
    <w:rsid w:val="008B45EF"/>
    <w:rsid w:val="008B6B3C"/>
    <w:rsid w:val="008C694A"/>
    <w:rsid w:val="008C6DDB"/>
    <w:rsid w:val="008D1D32"/>
    <w:rsid w:val="008D367D"/>
    <w:rsid w:val="008D4863"/>
    <w:rsid w:val="008D5C15"/>
    <w:rsid w:val="008E5494"/>
    <w:rsid w:val="008E746F"/>
    <w:rsid w:val="008E7618"/>
    <w:rsid w:val="008F3FB9"/>
    <w:rsid w:val="008F71BC"/>
    <w:rsid w:val="00901479"/>
    <w:rsid w:val="009036D3"/>
    <w:rsid w:val="00905F6C"/>
    <w:rsid w:val="00906172"/>
    <w:rsid w:val="00907990"/>
    <w:rsid w:val="009128C2"/>
    <w:rsid w:val="00912CFB"/>
    <w:rsid w:val="00913FA7"/>
    <w:rsid w:val="00916383"/>
    <w:rsid w:val="00920E77"/>
    <w:rsid w:val="00923823"/>
    <w:rsid w:val="00935949"/>
    <w:rsid w:val="00935EBB"/>
    <w:rsid w:val="0094789E"/>
    <w:rsid w:val="00953435"/>
    <w:rsid w:val="009545B9"/>
    <w:rsid w:val="009555A7"/>
    <w:rsid w:val="009614D6"/>
    <w:rsid w:val="0096266A"/>
    <w:rsid w:val="0097263D"/>
    <w:rsid w:val="00972D37"/>
    <w:rsid w:val="00977D07"/>
    <w:rsid w:val="00981114"/>
    <w:rsid w:val="00981988"/>
    <w:rsid w:val="0098667F"/>
    <w:rsid w:val="00993019"/>
    <w:rsid w:val="009939D0"/>
    <w:rsid w:val="009948CD"/>
    <w:rsid w:val="00995132"/>
    <w:rsid w:val="00997156"/>
    <w:rsid w:val="009A12E2"/>
    <w:rsid w:val="009A176F"/>
    <w:rsid w:val="009A719D"/>
    <w:rsid w:val="009C22D8"/>
    <w:rsid w:val="009D0F56"/>
    <w:rsid w:val="009D24CC"/>
    <w:rsid w:val="009D63BC"/>
    <w:rsid w:val="009F1689"/>
    <w:rsid w:val="009F1F01"/>
    <w:rsid w:val="009F671F"/>
    <w:rsid w:val="00A00812"/>
    <w:rsid w:val="00A008AD"/>
    <w:rsid w:val="00A02382"/>
    <w:rsid w:val="00A03F18"/>
    <w:rsid w:val="00A052A3"/>
    <w:rsid w:val="00A13AF0"/>
    <w:rsid w:val="00A1400C"/>
    <w:rsid w:val="00A1477B"/>
    <w:rsid w:val="00A15D9D"/>
    <w:rsid w:val="00A1793A"/>
    <w:rsid w:val="00A2263E"/>
    <w:rsid w:val="00A23EF7"/>
    <w:rsid w:val="00A2633F"/>
    <w:rsid w:val="00A270A6"/>
    <w:rsid w:val="00A33697"/>
    <w:rsid w:val="00A42F00"/>
    <w:rsid w:val="00A444A2"/>
    <w:rsid w:val="00A47088"/>
    <w:rsid w:val="00A472EC"/>
    <w:rsid w:val="00A53FA0"/>
    <w:rsid w:val="00A5531F"/>
    <w:rsid w:val="00A56A90"/>
    <w:rsid w:val="00A600C1"/>
    <w:rsid w:val="00A639DA"/>
    <w:rsid w:val="00A63AC3"/>
    <w:rsid w:val="00A74D9E"/>
    <w:rsid w:val="00A76956"/>
    <w:rsid w:val="00A84DF4"/>
    <w:rsid w:val="00A902D6"/>
    <w:rsid w:val="00A9283C"/>
    <w:rsid w:val="00A954FC"/>
    <w:rsid w:val="00A95BE8"/>
    <w:rsid w:val="00A95CAD"/>
    <w:rsid w:val="00A96290"/>
    <w:rsid w:val="00AA0C57"/>
    <w:rsid w:val="00AA1721"/>
    <w:rsid w:val="00AA1DAB"/>
    <w:rsid w:val="00AA2528"/>
    <w:rsid w:val="00AA653A"/>
    <w:rsid w:val="00AB0DAF"/>
    <w:rsid w:val="00AB2AA9"/>
    <w:rsid w:val="00AB7649"/>
    <w:rsid w:val="00AB7CA2"/>
    <w:rsid w:val="00AC2D3D"/>
    <w:rsid w:val="00AC450C"/>
    <w:rsid w:val="00AD6DBB"/>
    <w:rsid w:val="00AF30E2"/>
    <w:rsid w:val="00AF5153"/>
    <w:rsid w:val="00AF6295"/>
    <w:rsid w:val="00AF7B03"/>
    <w:rsid w:val="00B006B9"/>
    <w:rsid w:val="00B02B24"/>
    <w:rsid w:val="00B10A04"/>
    <w:rsid w:val="00B11A05"/>
    <w:rsid w:val="00B137B5"/>
    <w:rsid w:val="00B17846"/>
    <w:rsid w:val="00B201B7"/>
    <w:rsid w:val="00B2472E"/>
    <w:rsid w:val="00B25E15"/>
    <w:rsid w:val="00B279E2"/>
    <w:rsid w:val="00B3658F"/>
    <w:rsid w:val="00B376B1"/>
    <w:rsid w:val="00B43074"/>
    <w:rsid w:val="00B55603"/>
    <w:rsid w:val="00B71C70"/>
    <w:rsid w:val="00B72469"/>
    <w:rsid w:val="00B749E9"/>
    <w:rsid w:val="00B76090"/>
    <w:rsid w:val="00B763C7"/>
    <w:rsid w:val="00B77773"/>
    <w:rsid w:val="00B834FF"/>
    <w:rsid w:val="00B85DFE"/>
    <w:rsid w:val="00B9209B"/>
    <w:rsid w:val="00B96AEA"/>
    <w:rsid w:val="00BA1434"/>
    <w:rsid w:val="00BA2058"/>
    <w:rsid w:val="00BB2AA6"/>
    <w:rsid w:val="00BC335B"/>
    <w:rsid w:val="00BC6207"/>
    <w:rsid w:val="00BC6DBE"/>
    <w:rsid w:val="00BD09B1"/>
    <w:rsid w:val="00BD4218"/>
    <w:rsid w:val="00BD6533"/>
    <w:rsid w:val="00BD6FC5"/>
    <w:rsid w:val="00BE6C9F"/>
    <w:rsid w:val="00BF155E"/>
    <w:rsid w:val="00BF2E2A"/>
    <w:rsid w:val="00BF5AB5"/>
    <w:rsid w:val="00C01150"/>
    <w:rsid w:val="00C02C14"/>
    <w:rsid w:val="00C0349E"/>
    <w:rsid w:val="00C055EC"/>
    <w:rsid w:val="00C062CC"/>
    <w:rsid w:val="00C12A99"/>
    <w:rsid w:val="00C13F8E"/>
    <w:rsid w:val="00C161D1"/>
    <w:rsid w:val="00C20D8C"/>
    <w:rsid w:val="00C21826"/>
    <w:rsid w:val="00C250AF"/>
    <w:rsid w:val="00C277F5"/>
    <w:rsid w:val="00C33B06"/>
    <w:rsid w:val="00C45AEE"/>
    <w:rsid w:val="00C46443"/>
    <w:rsid w:val="00C56541"/>
    <w:rsid w:val="00C57CDD"/>
    <w:rsid w:val="00C60F84"/>
    <w:rsid w:val="00C61A29"/>
    <w:rsid w:val="00C61D6A"/>
    <w:rsid w:val="00C66DBA"/>
    <w:rsid w:val="00C674CA"/>
    <w:rsid w:val="00C70344"/>
    <w:rsid w:val="00C80884"/>
    <w:rsid w:val="00C83ABC"/>
    <w:rsid w:val="00C84BF7"/>
    <w:rsid w:val="00C96127"/>
    <w:rsid w:val="00C97723"/>
    <w:rsid w:val="00C97A97"/>
    <w:rsid w:val="00CA22BE"/>
    <w:rsid w:val="00CA6CD5"/>
    <w:rsid w:val="00CA71C3"/>
    <w:rsid w:val="00CB0B91"/>
    <w:rsid w:val="00CB758F"/>
    <w:rsid w:val="00CD2EAA"/>
    <w:rsid w:val="00CD6BF3"/>
    <w:rsid w:val="00CE0CCF"/>
    <w:rsid w:val="00CE2B19"/>
    <w:rsid w:val="00CE3A08"/>
    <w:rsid w:val="00CE3F2D"/>
    <w:rsid w:val="00CF15BD"/>
    <w:rsid w:val="00D026C5"/>
    <w:rsid w:val="00D11B5C"/>
    <w:rsid w:val="00D135FE"/>
    <w:rsid w:val="00D23DCE"/>
    <w:rsid w:val="00D339A4"/>
    <w:rsid w:val="00D3698C"/>
    <w:rsid w:val="00D42383"/>
    <w:rsid w:val="00D447C2"/>
    <w:rsid w:val="00D4710F"/>
    <w:rsid w:val="00D4727A"/>
    <w:rsid w:val="00D50953"/>
    <w:rsid w:val="00D61642"/>
    <w:rsid w:val="00D62EB6"/>
    <w:rsid w:val="00D63185"/>
    <w:rsid w:val="00D65CDB"/>
    <w:rsid w:val="00D65E0A"/>
    <w:rsid w:val="00D70142"/>
    <w:rsid w:val="00D70CA3"/>
    <w:rsid w:val="00D711BD"/>
    <w:rsid w:val="00D72626"/>
    <w:rsid w:val="00D74214"/>
    <w:rsid w:val="00D759A2"/>
    <w:rsid w:val="00D83C0C"/>
    <w:rsid w:val="00D850BE"/>
    <w:rsid w:val="00D95B6F"/>
    <w:rsid w:val="00D96E55"/>
    <w:rsid w:val="00DA0F35"/>
    <w:rsid w:val="00DA1810"/>
    <w:rsid w:val="00DA7763"/>
    <w:rsid w:val="00DB42E6"/>
    <w:rsid w:val="00DB4ECE"/>
    <w:rsid w:val="00DC5C93"/>
    <w:rsid w:val="00DC645A"/>
    <w:rsid w:val="00DC7E5F"/>
    <w:rsid w:val="00DC7F7C"/>
    <w:rsid w:val="00DD44A6"/>
    <w:rsid w:val="00DD6FD9"/>
    <w:rsid w:val="00DD7DF4"/>
    <w:rsid w:val="00DF0239"/>
    <w:rsid w:val="00DF1FD8"/>
    <w:rsid w:val="00DF3B70"/>
    <w:rsid w:val="00DF3C15"/>
    <w:rsid w:val="00DF49D7"/>
    <w:rsid w:val="00E00B13"/>
    <w:rsid w:val="00E00BBD"/>
    <w:rsid w:val="00E03742"/>
    <w:rsid w:val="00E06A9B"/>
    <w:rsid w:val="00E06FDC"/>
    <w:rsid w:val="00E116E1"/>
    <w:rsid w:val="00E12C0B"/>
    <w:rsid w:val="00E14887"/>
    <w:rsid w:val="00E16A81"/>
    <w:rsid w:val="00E23116"/>
    <w:rsid w:val="00E36E62"/>
    <w:rsid w:val="00E37B52"/>
    <w:rsid w:val="00E441FB"/>
    <w:rsid w:val="00E47349"/>
    <w:rsid w:val="00E51EA2"/>
    <w:rsid w:val="00E5659B"/>
    <w:rsid w:val="00E85363"/>
    <w:rsid w:val="00E87824"/>
    <w:rsid w:val="00E90AAD"/>
    <w:rsid w:val="00E96117"/>
    <w:rsid w:val="00E97A10"/>
    <w:rsid w:val="00EA13E6"/>
    <w:rsid w:val="00EA2EB6"/>
    <w:rsid w:val="00EA342F"/>
    <w:rsid w:val="00EA6B70"/>
    <w:rsid w:val="00EB4471"/>
    <w:rsid w:val="00ED3BF4"/>
    <w:rsid w:val="00ED3E6D"/>
    <w:rsid w:val="00ED4134"/>
    <w:rsid w:val="00EE4CC9"/>
    <w:rsid w:val="00EE73A5"/>
    <w:rsid w:val="00EF1A67"/>
    <w:rsid w:val="00EF6E47"/>
    <w:rsid w:val="00EF7548"/>
    <w:rsid w:val="00F02D68"/>
    <w:rsid w:val="00F0447D"/>
    <w:rsid w:val="00F044B9"/>
    <w:rsid w:val="00F10324"/>
    <w:rsid w:val="00F13906"/>
    <w:rsid w:val="00F144C8"/>
    <w:rsid w:val="00F14D9B"/>
    <w:rsid w:val="00F15D1E"/>
    <w:rsid w:val="00F20931"/>
    <w:rsid w:val="00F34945"/>
    <w:rsid w:val="00F4143A"/>
    <w:rsid w:val="00F43B91"/>
    <w:rsid w:val="00F441EB"/>
    <w:rsid w:val="00F4480C"/>
    <w:rsid w:val="00F55204"/>
    <w:rsid w:val="00F55E11"/>
    <w:rsid w:val="00F57E6E"/>
    <w:rsid w:val="00F61484"/>
    <w:rsid w:val="00F63E89"/>
    <w:rsid w:val="00F77C96"/>
    <w:rsid w:val="00F93E3E"/>
    <w:rsid w:val="00F960EC"/>
    <w:rsid w:val="00FA1587"/>
    <w:rsid w:val="00FA5F43"/>
    <w:rsid w:val="00FB0F8F"/>
    <w:rsid w:val="00FB5D7A"/>
    <w:rsid w:val="00FB6422"/>
    <w:rsid w:val="00FC25A2"/>
    <w:rsid w:val="00FC2D8E"/>
    <w:rsid w:val="00FC7DBA"/>
    <w:rsid w:val="00FD6AEF"/>
    <w:rsid w:val="00FD7B99"/>
    <w:rsid w:val="00FE722C"/>
    <w:rsid w:val="00FF1951"/>
    <w:rsid w:val="00FF381E"/>
    <w:rsid w:val="00FF43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character" w:customStyle="1" w:styleId="msodel0">
    <w:name w:val="msodel"/>
    <w:basedOn w:val="a0"/>
    <w:rsid w:val="00344C70"/>
  </w:style>
  <w:style w:type="character" w:customStyle="1" w:styleId="msoins0">
    <w:name w:val="msoins"/>
    <w:basedOn w:val="a0"/>
    <w:rsid w:val="0034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character" w:customStyle="1" w:styleId="msodel0">
    <w:name w:val="msodel"/>
    <w:basedOn w:val="a0"/>
    <w:rsid w:val="00344C70"/>
  </w:style>
  <w:style w:type="character" w:customStyle="1" w:styleId="msoins0">
    <w:name w:val="msoins"/>
    <w:basedOn w:val="a0"/>
    <w:rsid w:val="0034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2331-0AF2-4677-AC0A-5F533538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1996</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ETRI</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Sunggeun Jin</dc:creator>
  <cp:lastModifiedBy>진성근</cp:lastModifiedBy>
  <cp:revision>5</cp:revision>
  <dcterms:created xsi:type="dcterms:W3CDTF">2013-01-25T07:04:00Z</dcterms:created>
  <dcterms:modified xsi:type="dcterms:W3CDTF">2013-01-25T07:09:00Z</dcterms:modified>
</cp:coreProperties>
</file>