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51F40" w14:textId="77777777" w:rsidR="00DB4F3A" w:rsidRDefault="00DB4F3A">
      <w:pPr>
        <w:jc w:val="center"/>
        <w:rPr>
          <w:b/>
          <w:sz w:val="28"/>
        </w:rPr>
      </w:pPr>
      <w:r>
        <w:rPr>
          <w:b/>
          <w:sz w:val="28"/>
        </w:rPr>
        <w:t>IEEE P802.15</w:t>
      </w:r>
    </w:p>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77777777" w:rsidR="00DB4F3A" w:rsidRDefault="00272984">
            <w:pPr>
              <w:pStyle w:val="covertext"/>
            </w:pPr>
            <w:fldSimple w:instr=" TITLE  \* MERGEFORMAT ">
              <w:r w:rsidR="00DB4F3A">
                <w:rPr>
                  <w:b/>
                  <w:sz w:val="28"/>
                </w:rPr>
                <w:t>&lt;IEEE802.15 SCWGN minutes&gt;</w:t>
              </w:r>
            </w:fldSimple>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2A128DF7" w:rsidR="00DB4F3A" w:rsidRDefault="00A21AFF" w:rsidP="00056460">
            <w:pPr>
              <w:pStyle w:val="covertext"/>
            </w:pPr>
            <w:r>
              <w:t>[</w:t>
            </w:r>
            <w:r w:rsidR="00D627BC">
              <w:t>18</w:t>
            </w:r>
            <w:r w:rsidR="00252F0C">
              <w:t xml:space="preserve"> </w:t>
            </w:r>
            <w:r w:rsidR="00D627BC">
              <w:t>Jul</w:t>
            </w:r>
            <w:r w:rsidR="005D46C2">
              <w:t>y</w:t>
            </w:r>
            <w:r w:rsidR="00C30A84">
              <w:t xml:space="preserve"> 2012</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ABE137" w:rsidR="00DB4F3A" w:rsidRDefault="00DB4F3A" w:rsidP="005A6AEB">
            <w:pPr>
              <w:pStyle w:val="covertext"/>
              <w:tabs>
                <w:tab w:val="left" w:pos="1152"/>
              </w:tabs>
              <w:spacing w:before="0" w:after="0"/>
              <w:rPr>
                <w:sz w:val="18"/>
              </w:rPr>
            </w:pPr>
            <w:r>
              <w:t>Voice:</w:t>
            </w:r>
            <w:r>
              <w:tab/>
              <w:t>[+1.847.960.3715]</w:t>
            </w:r>
            <w:r>
              <w:br/>
              <w:t>Fax:</w:t>
            </w:r>
            <w:r>
              <w:tab/>
              <w:t>[]</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11C2992F" w:rsidR="00DB4F3A" w:rsidRPr="00042A51" w:rsidRDefault="00DB4F3A" w:rsidP="00501B74">
            <w:pPr>
              <w:pStyle w:val="covertext"/>
            </w:pPr>
            <w:r w:rsidRPr="00042A51">
              <w:t xml:space="preserve">[802.15 </w:t>
            </w:r>
            <w:r w:rsidR="00077CCB">
              <w:t xml:space="preserve">WNG </w:t>
            </w:r>
            <w:r w:rsidRPr="00042A51">
              <w:t xml:space="preserve">Meeting </w:t>
            </w:r>
            <w:r w:rsidR="00B87CEA">
              <w:t xml:space="preserve">in </w:t>
            </w:r>
            <w:r w:rsidR="00501B74">
              <w:t>San Diego</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29BB73AC" w:rsidR="00DB4F3A" w:rsidRDefault="00DB4F3A" w:rsidP="00DB4F3A">
            <w:pPr>
              <w:pStyle w:val="covertext"/>
            </w:pPr>
            <w:r>
              <w:t xml:space="preserve">[IEEE 802.15 </w:t>
            </w:r>
            <w:r w:rsidR="00F1005B">
              <w:t xml:space="preserve">WNG </w:t>
            </w:r>
            <w:r>
              <w:t>Steering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24A07958" w14:textId="01EC4CA8" w:rsidR="00645388" w:rsidRPr="009856F5" w:rsidRDefault="00DB4F3A" w:rsidP="00645388">
      <w:pPr>
        <w:widowControl w:val="0"/>
        <w:tabs>
          <w:tab w:val="left" w:pos="2790"/>
        </w:tabs>
        <w:spacing w:before="120"/>
        <w:jc w:val="center"/>
        <w:outlineLvl w:val="0"/>
        <w:rPr>
          <w:b/>
          <w:color w:val="FF0000"/>
          <w:sz w:val="32"/>
          <w:szCs w:val="32"/>
        </w:rPr>
      </w:pPr>
      <w:r>
        <w:rPr>
          <w:b/>
          <w:sz w:val="28"/>
        </w:rPr>
        <w:br w:type="page"/>
      </w:r>
      <w:r w:rsidR="00645388" w:rsidRPr="009856F5">
        <w:rPr>
          <w:b/>
          <w:color w:val="FF0000"/>
          <w:sz w:val="32"/>
          <w:szCs w:val="32"/>
        </w:rPr>
        <w:lastRenderedPageBreak/>
        <w:t>IEEE 802.15 Plenary Meeting – Session #7</w:t>
      </w:r>
      <w:r w:rsidR="00501B74">
        <w:rPr>
          <w:b/>
          <w:color w:val="FF0000"/>
          <w:sz w:val="32"/>
          <w:szCs w:val="32"/>
        </w:rPr>
        <w:t>9</w:t>
      </w:r>
    </w:p>
    <w:p w14:paraId="3B5BF930" w14:textId="48C94EE8" w:rsidR="00645388" w:rsidRPr="009856F5" w:rsidRDefault="00501B74" w:rsidP="00645388">
      <w:pPr>
        <w:widowControl w:val="0"/>
        <w:tabs>
          <w:tab w:val="left" w:pos="2790"/>
        </w:tabs>
        <w:spacing w:before="120"/>
        <w:jc w:val="center"/>
        <w:rPr>
          <w:b/>
          <w:color w:val="FF0000"/>
          <w:sz w:val="32"/>
          <w:szCs w:val="32"/>
        </w:rPr>
      </w:pPr>
      <w:r>
        <w:rPr>
          <w:b/>
          <w:bCs/>
          <w:color w:val="FF0000"/>
          <w:sz w:val="32"/>
          <w:szCs w:val="32"/>
        </w:rPr>
        <w:t xml:space="preserve">Manchester </w:t>
      </w:r>
      <w:r w:rsidR="00A02CD6">
        <w:rPr>
          <w:b/>
          <w:bCs/>
          <w:color w:val="FF0000"/>
          <w:sz w:val="32"/>
          <w:szCs w:val="32"/>
        </w:rPr>
        <w:t>Hyatt</w:t>
      </w:r>
      <w:r w:rsidR="00645388" w:rsidRPr="009856F5">
        <w:rPr>
          <w:b/>
          <w:bCs/>
          <w:color w:val="FF0000"/>
          <w:sz w:val="32"/>
          <w:szCs w:val="32"/>
        </w:rPr>
        <w:t xml:space="preserve">, </w:t>
      </w:r>
      <w:r>
        <w:rPr>
          <w:b/>
          <w:bCs/>
          <w:color w:val="FF0000"/>
          <w:sz w:val="32"/>
          <w:szCs w:val="32"/>
        </w:rPr>
        <w:t>San Diego</w:t>
      </w:r>
      <w:r w:rsidR="00645388" w:rsidRPr="009856F5">
        <w:rPr>
          <w:b/>
          <w:bCs/>
          <w:color w:val="FF0000"/>
          <w:sz w:val="32"/>
          <w:szCs w:val="32"/>
        </w:rPr>
        <w:t xml:space="preserve">, </w:t>
      </w:r>
      <w:r>
        <w:rPr>
          <w:b/>
          <w:bCs/>
          <w:color w:val="FF0000"/>
          <w:sz w:val="32"/>
          <w:szCs w:val="32"/>
        </w:rPr>
        <w:t>California</w:t>
      </w:r>
      <w:r w:rsidR="00645388" w:rsidRPr="009856F5">
        <w:rPr>
          <w:b/>
          <w:bCs/>
          <w:color w:val="FF0000"/>
          <w:sz w:val="32"/>
          <w:szCs w:val="32"/>
        </w:rPr>
        <w:t>, USA</w:t>
      </w:r>
      <w:r w:rsidR="00645388" w:rsidRPr="009856F5">
        <w:rPr>
          <w:b/>
          <w:color w:val="FF0000"/>
          <w:sz w:val="32"/>
          <w:szCs w:val="32"/>
        </w:rPr>
        <w:t xml:space="preserve"> </w:t>
      </w:r>
    </w:p>
    <w:p w14:paraId="4197E190" w14:textId="1D14ABA4" w:rsidR="001B1C9B" w:rsidRPr="009856F5" w:rsidRDefault="00501B74" w:rsidP="00645388">
      <w:pPr>
        <w:widowControl w:val="0"/>
        <w:tabs>
          <w:tab w:val="left" w:pos="2790"/>
        </w:tabs>
        <w:spacing w:before="120"/>
        <w:jc w:val="center"/>
        <w:rPr>
          <w:b/>
          <w:color w:val="FF0000"/>
          <w:sz w:val="32"/>
          <w:szCs w:val="32"/>
        </w:rPr>
      </w:pPr>
      <w:r>
        <w:rPr>
          <w:b/>
          <w:bCs/>
          <w:color w:val="FF0000"/>
          <w:sz w:val="32"/>
          <w:szCs w:val="32"/>
        </w:rPr>
        <w:t>July 16-19</w:t>
      </w:r>
      <w:r w:rsidR="00645388" w:rsidRPr="009856F5">
        <w:rPr>
          <w:b/>
          <w:bCs/>
          <w:color w:val="FF0000"/>
          <w:sz w:val="32"/>
          <w:szCs w:val="32"/>
        </w:rPr>
        <w:t>, 2012</w:t>
      </w:r>
    </w:p>
    <w:p w14:paraId="12E5EF77" w14:textId="1D11E03C" w:rsidR="00DB4F3A" w:rsidRPr="00F966C3" w:rsidRDefault="00DB4F3A" w:rsidP="00DB4F3A">
      <w:pPr>
        <w:rPr>
          <w:b/>
          <w:sz w:val="28"/>
          <w:szCs w:val="28"/>
        </w:rPr>
      </w:pPr>
      <w:r w:rsidRPr="00F966C3">
        <w:rPr>
          <w:b/>
          <w:sz w:val="28"/>
          <w:szCs w:val="28"/>
        </w:rPr>
        <w:t xml:space="preserve">Wednesday </w:t>
      </w:r>
      <w:r w:rsidR="00501B74">
        <w:rPr>
          <w:b/>
          <w:sz w:val="28"/>
          <w:szCs w:val="28"/>
        </w:rPr>
        <w:t>18 Jul</w:t>
      </w:r>
      <w:r w:rsidR="00A02CD6">
        <w:rPr>
          <w:b/>
          <w:sz w:val="28"/>
          <w:szCs w:val="28"/>
        </w:rPr>
        <w:t>y</w:t>
      </w:r>
      <w:r w:rsidR="001829E9">
        <w:rPr>
          <w:b/>
          <w:sz w:val="28"/>
          <w:szCs w:val="28"/>
        </w:rPr>
        <w:t xml:space="preserve"> </w:t>
      </w:r>
      <w:r w:rsidR="00AC1BF8">
        <w:rPr>
          <w:b/>
          <w:sz w:val="28"/>
          <w:szCs w:val="28"/>
        </w:rPr>
        <w:t>201</w:t>
      </w:r>
      <w:r w:rsidR="001B1C9B">
        <w:rPr>
          <w:b/>
          <w:sz w:val="28"/>
          <w:szCs w:val="28"/>
        </w:rPr>
        <w:t>2</w:t>
      </w:r>
    </w:p>
    <w:p w14:paraId="1A207123" w14:textId="77777777" w:rsidR="00DB4F3A" w:rsidRDefault="00DB4F3A" w:rsidP="00DB4F3A">
      <w:pPr>
        <w:rPr>
          <w:sz w:val="28"/>
          <w:szCs w:val="28"/>
        </w:rPr>
      </w:pPr>
    </w:p>
    <w:p w14:paraId="51D83757" w14:textId="581B9656" w:rsidR="00DA756F" w:rsidRDefault="00DB4F3A" w:rsidP="001E6200">
      <w:pPr>
        <w:ind w:left="720" w:hanging="720"/>
        <w:rPr>
          <w:sz w:val="28"/>
          <w:szCs w:val="28"/>
        </w:rPr>
      </w:pPr>
      <w:r w:rsidRPr="00EB46A3">
        <w:rPr>
          <w:b/>
          <w:sz w:val="28"/>
          <w:szCs w:val="28"/>
        </w:rPr>
        <w:t>1</w:t>
      </w:r>
      <w:r w:rsidR="00501B74">
        <w:rPr>
          <w:b/>
          <w:sz w:val="28"/>
          <w:szCs w:val="28"/>
        </w:rPr>
        <w:t>1</w:t>
      </w:r>
      <w:r w:rsidRPr="00EB46A3">
        <w:rPr>
          <w:b/>
          <w:sz w:val="28"/>
          <w:szCs w:val="28"/>
        </w:rPr>
        <w:t>:</w:t>
      </w:r>
      <w:r w:rsidR="00501B74">
        <w:rPr>
          <w:b/>
          <w:sz w:val="28"/>
          <w:szCs w:val="28"/>
        </w:rPr>
        <w:t>10</w:t>
      </w:r>
      <w:r>
        <w:rPr>
          <w:sz w:val="28"/>
          <w:szCs w:val="28"/>
        </w:rPr>
        <w:tab/>
        <w:t>802.15 WNG SC chaired by P Kinney</w:t>
      </w:r>
      <w:r w:rsidR="00AE0750">
        <w:rPr>
          <w:sz w:val="28"/>
          <w:szCs w:val="28"/>
        </w:rPr>
        <w:t xml:space="preserve"> </w:t>
      </w:r>
      <w:r w:rsidR="00F24407">
        <w:rPr>
          <w:sz w:val="28"/>
          <w:szCs w:val="28"/>
        </w:rPr>
        <w:t xml:space="preserve">(Kinney Consulting) </w:t>
      </w:r>
      <w:r w:rsidR="00AE0750">
        <w:rPr>
          <w:sz w:val="28"/>
          <w:szCs w:val="28"/>
        </w:rPr>
        <w:t>brought to order</w:t>
      </w:r>
      <w:r w:rsidR="005778C9">
        <w:rPr>
          <w:sz w:val="28"/>
          <w:szCs w:val="28"/>
        </w:rPr>
        <w:t xml:space="preserve"> noting that </w:t>
      </w:r>
      <w:r w:rsidR="00AC1BF8">
        <w:rPr>
          <w:sz w:val="28"/>
          <w:szCs w:val="28"/>
        </w:rPr>
        <w:t xml:space="preserve">today’s </w:t>
      </w:r>
      <w:r w:rsidR="00AC1BF8" w:rsidRPr="00B92ECB">
        <w:rPr>
          <w:sz w:val="28"/>
          <w:szCs w:val="28"/>
        </w:rPr>
        <w:t xml:space="preserve">meeting </w:t>
      </w:r>
      <w:r w:rsidR="00501B74">
        <w:rPr>
          <w:sz w:val="28"/>
          <w:szCs w:val="28"/>
        </w:rPr>
        <w:t>has one</w:t>
      </w:r>
      <w:r w:rsidR="00F1005B">
        <w:rPr>
          <w:sz w:val="28"/>
          <w:szCs w:val="28"/>
        </w:rPr>
        <w:t xml:space="preserve"> </w:t>
      </w:r>
      <w:r w:rsidR="00501B74">
        <w:rPr>
          <w:sz w:val="28"/>
          <w:szCs w:val="28"/>
        </w:rPr>
        <w:t>presentation</w:t>
      </w:r>
      <w:r w:rsidR="00DA756F" w:rsidRPr="00B92ECB">
        <w:rPr>
          <w:sz w:val="28"/>
          <w:szCs w:val="28"/>
        </w:rPr>
        <w:t>:</w:t>
      </w:r>
    </w:p>
    <w:p w14:paraId="0527259D" w14:textId="406FC5DC" w:rsidR="00501B74" w:rsidRPr="00501B74" w:rsidRDefault="00501B74" w:rsidP="001E6200">
      <w:pPr>
        <w:pStyle w:val="ListParagraph"/>
        <w:numPr>
          <w:ilvl w:val="0"/>
          <w:numId w:val="9"/>
        </w:numPr>
        <w:ind w:left="720"/>
        <w:rPr>
          <w:rFonts w:ascii="Times" w:hAnsi="Times"/>
          <w:sz w:val="28"/>
          <w:szCs w:val="28"/>
        </w:rPr>
      </w:pPr>
      <w:r>
        <w:rPr>
          <w:rFonts w:ascii="Times" w:hAnsi="Times"/>
          <w:color w:val="000000"/>
          <w:sz w:val="28"/>
          <w:szCs w:val="28"/>
          <w:shd w:val="clear" w:color="auto" w:fill="FFFFFF"/>
        </w:rPr>
        <w:t>D</w:t>
      </w:r>
      <w:r w:rsidRPr="00501B74">
        <w:rPr>
          <w:rFonts w:ascii="Times" w:hAnsi="Times"/>
          <w:color w:val="000000"/>
          <w:sz w:val="28"/>
          <w:szCs w:val="28"/>
          <w:shd w:val="clear" w:color="auto" w:fill="FFFFFF"/>
        </w:rPr>
        <w:t>ependable Wireless M2M Network for Controlling - Applications for Cars, Energy, Medicine, Cities</w:t>
      </w:r>
    </w:p>
    <w:p w14:paraId="41CCA006" w14:textId="39B6A826" w:rsidR="00881E5F" w:rsidRPr="00F24407" w:rsidRDefault="0054374F" w:rsidP="00136F73">
      <w:pPr>
        <w:ind w:left="810" w:hanging="810"/>
        <w:rPr>
          <w:sz w:val="28"/>
          <w:szCs w:val="28"/>
        </w:rPr>
      </w:pPr>
      <w:r>
        <w:rPr>
          <w:b/>
          <w:sz w:val="28"/>
          <w:szCs w:val="28"/>
        </w:rPr>
        <w:t>1</w:t>
      </w:r>
      <w:r w:rsidR="00501B74">
        <w:rPr>
          <w:b/>
          <w:sz w:val="28"/>
          <w:szCs w:val="28"/>
        </w:rPr>
        <w:t>1</w:t>
      </w:r>
      <w:r>
        <w:rPr>
          <w:b/>
          <w:sz w:val="28"/>
          <w:szCs w:val="28"/>
        </w:rPr>
        <w:t>:</w:t>
      </w:r>
      <w:r w:rsidR="00501B74">
        <w:rPr>
          <w:b/>
          <w:sz w:val="28"/>
          <w:szCs w:val="28"/>
        </w:rPr>
        <w:t>11</w:t>
      </w:r>
      <w:r w:rsidR="00136F73">
        <w:rPr>
          <w:sz w:val="28"/>
          <w:szCs w:val="28"/>
        </w:rPr>
        <w:tab/>
      </w:r>
      <w:r w:rsidR="00501B74">
        <w:rPr>
          <w:rFonts w:ascii="Times" w:hAnsi="Times"/>
          <w:color w:val="000000"/>
          <w:sz w:val="28"/>
          <w:szCs w:val="28"/>
          <w:shd w:val="clear" w:color="auto" w:fill="FFFFFF"/>
        </w:rPr>
        <w:t>D</w:t>
      </w:r>
      <w:r w:rsidR="00501B74" w:rsidRPr="00501B74">
        <w:rPr>
          <w:rFonts w:ascii="Times" w:hAnsi="Times"/>
          <w:color w:val="000000"/>
          <w:sz w:val="28"/>
          <w:szCs w:val="28"/>
          <w:shd w:val="clear" w:color="auto" w:fill="FFFFFF"/>
        </w:rPr>
        <w:t>ependable Wireless M2M Network for Controlling - Applications for Cars, Energy, Medicine, Cities</w:t>
      </w:r>
      <w:r w:rsidR="00501B74" w:rsidRPr="00F24407">
        <w:rPr>
          <w:sz w:val="28"/>
          <w:szCs w:val="28"/>
        </w:rPr>
        <w:t xml:space="preserve"> </w:t>
      </w:r>
      <w:r w:rsidR="001B1C9B" w:rsidRPr="00F24407">
        <w:rPr>
          <w:sz w:val="28"/>
          <w:szCs w:val="28"/>
        </w:rPr>
        <w:t>(</w:t>
      </w:r>
      <w:r w:rsidR="00645388">
        <w:rPr>
          <w:sz w:val="28"/>
          <w:szCs w:val="28"/>
        </w:rPr>
        <w:t>15</w:t>
      </w:r>
      <w:r w:rsidR="001B1C9B" w:rsidRPr="00F24407">
        <w:rPr>
          <w:sz w:val="28"/>
          <w:szCs w:val="28"/>
        </w:rPr>
        <w:t>-</w:t>
      </w:r>
      <w:r w:rsidR="006D4CE2">
        <w:rPr>
          <w:sz w:val="28"/>
          <w:szCs w:val="28"/>
        </w:rPr>
        <w:t>12</w:t>
      </w:r>
      <w:r w:rsidR="001B1C9B" w:rsidRPr="00F24407">
        <w:rPr>
          <w:sz w:val="28"/>
          <w:szCs w:val="28"/>
        </w:rPr>
        <w:t>-0</w:t>
      </w:r>
      <w:r w:rsidR="00501B74">
        <w:rPr>
          <w:sz w:val="28"/>
          <w:szCs w:val="28"/>
        </w:rPr>
        <w:t>370</w:t>
      </w:r>
      <w:r w:rsidR="001B1C9B" w:rsidRPr="00F24407">
        <w:rPr>
          <w:sz w:val="28"/>
          <w:szCs w:val="28"/>
        </w:rPr>
        <w:t>-0</w:t>
      </w:r>
      <w:r w:rsidR="00501B74">
        <w:rPr>
          <w:sz w:val="28"/>
          <w:szCs w:val="28"/>
        </w:rPr>
        <w:t>0</w:t>
      </w:r>
      <w:r w:rsidR="001B1C9B" w:rsidRPr="00F24407">
        <w:rPr>
          <w:sz w:val="28"/>
          <w:szCs w:val="28"/>
        </w:rPr>
        <w:t>)</w:t>
      </w:r>
      <w:r w:rsidR="00645388">
        <w:rPr>
          <w:sz w:val="28"/>
          <w:szCs w:val="28"/>
        </w:rPr>
        <w:t xml:space="preserve"> </w:t>
      </w:r>
      <w:r w:rsidR="00F24407" w:rsidRPr="00F24407">
        <w:rPr>
          <w:sz w:val="28"/>
          <w:szCs w:val="28"/>
        </w:rPr>
        <w:t xml:space="preserve">by </w:t>
      </w:r>
      <w:r w:rsidR="00501B74">
        <w:rPr>
          <w:sz w:val="28"/>
          <w:szCs w:val="28"/>
        </w:rPr>
        <w:t>Dr</w:t>
      </w:r>
      <w:r w:rsidR="0009318A">
        <w:rPr>
          <w:sz w:val="28"/>
          <w:szCs w:val="28"/>
        </w:rPr>
        <w:t>.</w:t>
      </w:r>
      <w:r w:rsidR="00501B74">
        <w:rPr>
          <w:sz w:val="28"/>
          <w:szCs w:val="28"/>
        </w:rPr>
        <w:t xml:space="preserve"> </w:t>
      </w:r>
      <w:r w:rsidR="00345351">
        <w:rPr>
          <w:sz w:val="28"/>
          <w:szCs w:val="28"/>
        </w:rPr>
        <w:t xml:space="preserve">Ryuji </w:t>
      </w:r>
      <w:r w:rsidR="00501B74">
        <w:rPr>
          <w:sz w:val="28"/>
          <w:szCs w:val="28"/>
        </w:rPr>
        <w:t>Kohno</w:t>
      </w:r>
      <w:r w:rsidR="00F24407" w:rsidRPr="00F24407">
        <w:rPr>
          <w:sz w:val="28"/>
          <w:szCs w:val="28"/>
        </w:rPr>
        <w:t xml:space="preserve"> (</w:t>
      </w:r>
      <w:r w:rsidR="00501B74" w:rsidRPr="00501B74">
        <w:rPr>
          <w:sz w:val="28"/>
          <w:szCs w:val="28"/>
        </w:rPr>
        <w:t>Yokohama Nat</w:t>
      </w:r>
      <w:r w:rsidR="009355A4">
        <w:rPr>
          <w:sz w:val="28"/>
          <w:szCs w:val="28"/>
        </w:rPr>
        <w:t>i</w:t>
      </w:r>
      <w:r w:rsidR="00501B74" w:rsidRPr="00501B74">
        <w:rPr>
          <w:sz w:val="28"/>
          <w:szCs w:val="28"/>
        </w:rPr>
        <w:t>onal University</w:t>
      </w:r>
      <w:r w:rsidR="00F24407" w:rsidRPr="00F24407">
        <w:rPr>
          <w:sz w:val="28"/>
          <w:szCs w:val="28"/>
        </w:rPr>
        <w:t xml:space="preserve">) </w:t>
      </w:r>
    </w:p>
    <w:p w14:paraId="136572CF" w14:textId="519EE820" w:rsidR="00DD4C88" w:rsidRDefault="002220BD" w:rsidP="002220BD">
      <w:pPr>
        <w:pStyle w:val="ListParagraph"/>
        <w:numPr>
          <w:ilvl w:val="0"/>
          <w:numId w:val="12"/>
        </w:numPr>
        <w:rPr>
          <w:sz w:val="28"/>
          <w:szCs w:val="28"/>
        </w:rPr>
      </w:pPr>
      <w:r>
        <w:rPr>
          <w:sz w:val="28"/>
          <w:szCs w:val="28"/>
        </w:rPr>
        <w:t>Comment:</w:t>
      </w:r>
      <w:r w:rsidR="00307465">
        <w:rPr>
          <w:sz w:val="28"/>
          <w:szCs w:val="28"/>
        </w:rPr>
        <w:t xml:space="preserve"> what is the reliability criteria?</w:t>
      </w:r>
      <w:r w:rsidR="00DD4C88">
        <w:rPr>
          <w:sz w:val="28"/>
          <w:szCs w:val="28"/>
        </w:rPr>
        <w:t xml:space="preserve"> </w:t>
      </w:r>
      <w:r w:rsidR="00307465">
        <w:rPr>
          <w:sz w:val="28"/>
          <w:szCs w:val="28"/>
        </w:rPr>
        <w:t xml:space="preserve">How to control the babbling idiot? Why not use 802.1 routing?  </w:t>
      </w:r>
    </w:p>
    <w:p w14:paraId="65340F7E" w14:textId="7475DAFF" w:rsidR="00DD4C88" w:rsidRDefault="00434502" w:rsidP="002220BD">
      <w:pPr>
        <w:pStyle w:val="ListParagraph"/>
        <w:numPr>
          <w:ilvl w:val="0"/>
          <w:numId w:val="12"/>
        </w:numPr>
        <w:rPr>
          <w:sz w:val="28"/>
          <w:szCs w:val="28"/>
        </w:rPr>
      </w:pPr>
      <w:r>
        <w:rPr>
          <w:sz w:val="28"/>
          <w:szCs w:val="28"/>
        </w:rPr>
        <w:t xml:space="preserve">Comment: </w:t>
      </w:r>
      <w:r w:rsidR="00307465">
        <w:rPr>
          <w:sz w:val="28"/>
          <w:szCs w:val="28"/>
        </w:rPr>
        <w:t xml:space="preserve">TG6 was to be body area network aka low power small, low cost, </w:t>
      </w:r>
      <w:proofErr w:type="spellStart"/>
      <w:r w:rsidR="00307465">
        <w:rPr>
          <w:sz w:val="28"/>
          <w:szCs w:val="28"/>
        </w:rPr>
        <w:t>etc</w:t>
      </w:r>
      <w:proofErr w:type="spellEnd"/>
      <w:r w:rsidR="00307465">
        <w:rPr>
          <w:sz w:val="28"/>
          <w:szCs w:val="28"/>
        </w:rPr>
        <w:t xml:space="preserve"> but presentation includes applications requiring higher power devices, </w:t>
      </w:r>
      <w:proofErr w:type="spellStart"/>
      <w:r w:rsidR="00307465">
        <w:rPr>
          <w:sz w:val="28"/>
          <w:szCs w:val="28"/>
        </w:rPr>
        <w:t>etc</w:t>
      </w:r>
      <w:proofErr w:type="spellEnd"/>
      <w:r w:rsidR="00307465">
        <w:rPr>
          <w:sz w:val="28"/>
          <w:szCs w:val="28"/>
        </w:rPr>
        <w:t xml:space="preserve">  so recommend form a new group w/o backwards compatibility.  Robustness and low power are very different</w:t>
      </w:r>
    </w:p>
    <w:p w14:paraId="10B97D8B" w14:textId="2CAAEFDB" w:rsidR="00307465" w:rsidRDefault="00307465" w:rsidP="00307465">
      <w:pPr>
        <w:pStyle w:val="ListParagraph"/>
        <w:numPr>
          <w:ilvl w:val="1"/>
          <w:numId w:val="12"/>
        </w:numPr>
        <w:rPr>
          <w:sz w:val="28"/>
          <w:szCs w:val="28"/>
        </w:rPr>
      </w:pPr>
      <w:r>
        <w:rPr>
          <w:sz w:val="28"/>
          <w:szCs w:val="28"/>
        </w:rPr>
        <w:t>Response: haven’t decided on this matter yet, vehicle wire harness replacement is possible</w:t>
      </w:r>
    </w:p>
    <w:p w14:paraId="2B8DA218" w14:textId="51C41D1F" w:rsidR="00307465" w:rsidRDefault="00307465" w:rsidP="002220BD">
      <w:pPr>
        <w:pStyle w:val="ListParagraph"/>
        <w:numPr>
          <w:ilvl w:val="0"/>
          <w:numId w:val="12"/>
        </w:numPr>
        <w:rPr>
          <w:sz w:val="28"/>
          <w:szCs w:val="28"/>
        </w:rPr>
      </w:pPr>
      <w:r>
        <w:rPr>
          <w:sz w:val="28"/>
          <w:szCs w:val="28"/>
        </w:rPr>
        <w:t xml:space="preserve">Comment: </w:t>
      </w:r>
      <w:r w:rsidR="00C05844">
        <w:rPr>
          <w:sz w:val="28"/>
          <w:szCs w:val="28"/>
        </w:rPr>
        <w:t xml:space="preserve">SG is intended to be a short term group, but this activity seems to have many issues that will require more time including coordination with 802.1, ground-work, </w:t>
      </w:r>
      <w:proofErr w:type="spellStart"/>
      <w:r w:rsidR="00C05844">
        <w:rPr>
          <w:sz w:val="28"/>
          <w:szCs w:val="28"/>
        </w:rPr>
        <w:t>etc</w:t>
      </w:r>
      <w:proofErr w:type="spellEnd"/>
      <w:r w:rsidR="00C05844">
        <w:rPr>
          <w:sz w:val="28"/>
          <w:szCs w:val="28"/>
        </w:rPr>
        <w:t xml:space="preserve"> advocate forming an IG to address these types of issues</w:t>
      </w:r>
    </w:p>
    <w:p w14:paraId="6B9E1450" w14:textId="451F878A" w:rsidR="00C05844" w:rsidRDefault="00C05844" w:rsidP="002220BD">
      <w:pPr>
        <w:pStyle w:val="ListParagraph"/>
        <w:numPr>
          <w:ilvl w:val="0"/>
          <w:numId w:val="12"/>
        </w:numPr>
        <w:rPr>
          <w:sz w:val="28"/>
          <w:szCs w:val="28"/>
        </w:rPr>
      </w:pPr>
      <w:r>
        <w:rPr>
          <w:sz w:val="28"/>
          <w:szCs w:val="28"/>
        </w:rPr>
        <w:t>Comment: any other solutions to ensure reliability?</w:t>
      </w:r>
    </w:p>
    <w:p w14:paraId="2A7E2A0A" w14:textId="3CC83AE9" w:rsidR="00C05844" w:rsidRDefault="00C05844" w:rsidP="00C05844">
      <w:pPr>
        <w:pStyle w:val="ListParagraph"/>
        <w:numPr>
          <w:ilvl w:val="1"/>
          <w:numId w:val="12"/>
        </w:numPr>
        <w:rPr>
          <w:sz w:val="28"/>
          <w:szCs w:val="28"/>
        </w:rPr>
      </w:pPr>
      <w:r>
        <w:rPr>
          <w:sz w:val="28"/>
          <w:szCs w:val="28"/>
        </w:rPr>
        <w:t>Response: Redundancy is another thought</w:t>
      </w:r>
    </w:p>
    <w:p w14:paraId="6888DDF9" w14:textId="65B897C9" w:rsidR="00C05844" w:rsidRDefault="00C05844" w:rsidP="002220BD">
      <w:pPr>
        <w:pStyle w:val="ListParagraph"/>
        <w:numPr>
          <w:ilvl w:val="0"/>
          <w:numId w:val="12"/>
        </w:numPr>
        <w:rPr>
          <w:sz w:val="28"/>
          <w:szCs w:val="28"/>
        </w:rPr>
      </w:pPr>
      <w:r>
        <w:rPr>
          <w:sz w:val="28"/>
          <w:szCs w:val="28"/>
        </w:rPr>
        <w:t>Comment: broad set of apps, should prioritize to be able to restrict activities</w:t>
      </w:r>
    </w:p>
    <w:p w14:paraId="27DDD95B" w14:textId="03A5163A" w:rsidR="00DD4C88" w:rsidRDefault="00434502" w:rsidP="002220BD">
      <w:pPr>
        <w:pStyle w:val="ListParagraph"/>
        <w:numPr>
          <w:ilvl w:val="0"/>
          <w:numId w:val="12"/>
        </w:numPr>
        <w:rPr>
          <w:sz w:val="28"/>
          <w:szCs w:val="28"/>
        </w:rPr>
      </w:pPr>
      <w:r>
        <w:rPr>
          <w:sz w:val="28"/>
          <w:szCs w:val="28"/>
        </w:rPr>
        <w:t xml:space="preserve">Straw Poll: </w:t>
      </w:r>
      <w:r w:rsidR="00DD4C88">
        <w:rPr>
          <w:sz w:val="28"/>
          <w:szCs w:val="28"/>
        </w:rPr>
        <w:t>How many companies have an interest on this activity?</w:t>
      </w:r>
    </w:p>
    <w:p w14:paraId="3547195F" w14:textId="2A6DA04D" w:rsidR="00434502" w:rsidRDefault="00C05844" w:rsidP="00434502">
      <w:pPr>
        <w:pStyle w:val="ListParagraph"/>
        <w:numPr>
          <w:ilvl w:val="1"/>
          <w:numId w:val="12"/>
        </w:numPr>
        <w:rPr>
          <w:sz w:val="28"/>
          <w:szCs w:val="28"/>
        </w:rPr>
      </w:pPr>
      <w:r>
        <w:rPr>
          <w:sz w:val="28"/>
          <w:szCs w:val="28"/>
        </w:rPr>
        <w:t>31</w:t>
      </w:r>
    </w:p>
    <w:p w14:paraId="03C927D0" w14:textId="5316579F" w:rsidR="00A54666" w:rsidRDefault="00DD4C88" w:rsidP="002220BD">
      <w:pPr>
        <w:pStyle w:val="ListParagraph"/>
        <w:numPr>
          <w:ilvl w:val="0"/>
          <w:numId w:val="12"/>
        </w:numPr>
        <w:rPr>
          <w:sz w:val="28"/>
          <w:szCs w:val="28"/>
        </w:rPr>
      </w:pPr>
      <w:r>
        <w:rPr>
          <w:sz w:val="28"/>
          <w:szCs w:val="28"/>
        </w:rPr>
        <w:t>Do we establish an interest group or a study group within 802.15 to discuss it?</w:t>
      </w:r>
    </w:p>
    <w:p w14:paraId="62DE4FB7" w14:textId="715530AB" w:rsidR="00386DCD" w:rsidRDefault="00434502" w:rsidP="00434502">
      <w:pPr>
        <w:pStyle w:val="ListParagraph"/>
        <w:numPr>
          <w:ilvl w:val="1"/>
          <w:numId w:val="12"/>
        </w:numPr>
        <w:rPr>
          <w:sz w:val="28"/>
          <w:szCs w:val="28"/>
        </w:rPr>
      </w:pPr>
      <w:r>
        <w:rPr>
          <w:sz w:val="28"/>
          <w:szCs w:val="28"/>
        </w:rPr>
        <w:t>IG: 18</w:t>
      </w:r>
    </w:p>
    <w:p w14:paraId="630C3490" w14:textId="4AAB6ED5" w:rsidR="00272984" w:rsidRDefault="00272984" w:rsidP="00434502">
      <w:pPr>
        <w:pStyle w:val="ListParagraph"/>
        <w:numPr>
          <w:ilvl w:val="1"/>
          <w:numId w:val="12"/>
        </w:numPr>
        <w:rPr>
          <w:sz w:val="28"/>
          <w:szCs w:val="28"/>
        </w:rPr>
      </w:pPr>
      <w:r>
        <w:rPr>
          <w:sz w:val="28"/>
          <w:szCs w:val="28"/>
        </w:rPr>
        <w:t xml:space="preserve">SG: </w:t>
      </w:r>
      <w:r w:rsidR="00C05844">
        <w:rPr>
          <w:sz w:val="28"/>
          <w:szCs w:val="28"/>
        </w:rPr>
        <w:t>5</w:t>
      </w:r>
    </w:p>
    <w:p w14:paraId="317BE38F" w14:textId="33A71EE8" w:rsidR="000F077D" w:rsidRPr="001E6200" w:rsidRDefault="00434502" w:rsidP="001E6200">
      <w:pPr>
        <w:pStyle w:val="ListParagraph"/>
        <w:numPr>
          <w:ilvl w:val="0"/>
          <w:numId w:val="12"/>
        </w:numPr>
        <w:rPr>
          <w:sz w:val="28"/>
          <w:szCs w:val="28"/>
        </w:rPr>
      </w:pPr>
      <w:r>
        <w:rPr>
          <w:sz w:val="28"/>
          <w:szCs w:val="28"/>
        </w:rPr>
        <w:t>Given the interest and the expected participation an interest group will be formed at the closing plenary</w:t>
      </w:r>
      <w:r w:rsidR="00C05844">
        <w:rPr>
          <w:sz w:val="28"/>
          <w:szCs w:val="28"/>
        </w:rPr>
        <w:t xml:space="preserve">, </w:t>
      </w:r>
      <w:r w:rsidR="00FB1379">
        <w:rPr>
          <w:sz w:val="28"/>
          <w:szCs w:val="28"/>
        </w:rPr>
        <w:t xml:space="preserve">the IG </w:t>
      </w:r>
      <w:r w:rsidR="00C05844">
        <w:rPr>
          <w:sz w:val="28"/>
          <w:szCs w:val="28"/>
        </w:rPr>
        <w:t xml:space="preserve">chair will either be </w:t>
      </w:r>
      <w:proofErr w:type="spellStart"/>
      <w:r w:rsidR="00FB1379">
        <w:rPr>
          <w:sz w:val="28"/>
          <w:szCs w:val="28"/>
        </w:rPr>
        <w:t>Dr</w:t>
      </w:r>
      <w:proofErr w:type="spellEnd"/>
      <w:r w:rsidR="00FB1379">
        <w:rPr>
          <w:sz w:val="28"/>
          <w:szCs w:val="28"/>
        </w:rPr>
        <w:t xml:space="preserve"> Kohno</w:t>
      </w:r>
      <w:r w:rsidR="00C05844">
        <w:rPr>
          <w:sz w:val="28"/>
          <w:szCs w:val="28"/>
        </w:rPr>
        <w:t xml:space="preserve"> or </w:t>
      </w:r>
      <w:r w:rsidR="00FB1379">
        <w:rPr>
          <w:sz w:val="28"/>
          <w:szCs w:val="28"/>
        </w:rPr>
        <w:t xml:space="preserve">a person </w:t>
      </w:r>
      <w:r w:rsidR="00C05844">
        <w:rPr>
          <w:sz w:val="28"/>
          <w:szCs w:val="28"/>
        </w:rPr>
        <w:t>recommended</w:t>
      </w:r>
      <w:r w:rsidR="00FB1379">
        <w:rPr>
          <w:sz w:val="28"/>
          <w:szCs w:val="28"/>
        </w:rPr>
        <w:t xml:space="preserve"> by him</w:t>
      </w:r>
      <w:r>
        <w:rPr>
          <w:sz w:val="28"/>
          <w:szCs w:val="28"/>
        </w:rPr>
        <w:t>.</w:t>
      </w:r>
      <w:bookmarkStart w:id="0" w:name="_GoBack"/>
      <w:bookmarkEnd w:id="0"/>
    </w:p>
    <w:p w14:paraId="27808C07" w14:textId="0D39DCD9" w:rsidR="00DB4F3A" w:rsidRPr="00F24407" w:rsidRDefault="00695292" w:rsidP="00F24407">
      <w:pPr>
        <w:rPr>
          <w:sz w:val="28"/>
          <w:szCs w:val="28"/>
        </w:rPr>
      </w:pPr>
      <w:r w:rsidRPr="00F24407">
        <w:rPr>
          <w:b/>
          <w:sz w:val="28"/>
          <w:szCs w:val="28"/>
        </w:rPr>
        <w:t>1</w:t>
      </w:r>
      <w:r w:rsidR="00956CDE" w:rsidRPr="00F24407">
        <w:rPr>
          <w:b/>
          <w:sz w:val="28"/>
          <w:szCs w:val="28"/>
        </w:rPr>
        <w:t>2</w:t>
      </w:r>
      <w:r w:rsidR="00FB3AA4" w:rsidRPr="00F24407">
        <w:rPr>
          <w:b/>
          <w:sz w:val="28"/>
          <w:szCs w:val="28"/>
        </w:rPr>
        <w:t>:</w:t>
      </w:r>
      <w:r w:rsidR="00434502">
        <w:rPr>
          <w:b/>
          <w:sz w:val="28"/>
          <w:szCs w:val="28"/>
        </w:rPr>
        <w:t>16</w:t>
      </w:r>
      <w:r w:rsidR="00DB4F3A" w:rsidRPr="00F24407">
        <w:rPr>
          <w:sz w:val="28"/>
          <w:szCs w:val="28"/>
        </w:rPr>
        <w:tab/>
        <w:t>Meeting adjourned</w:t>
      </w:r>
    </w:p>
    <w:sectPr w:rsidR="00DB4F3A" w:rsidRPr="00F24407" w:rsidSect="009669C4">
      <w:headerReference w:type="default" r:id="rId9"/>
      <w:footnotePr>
        <w:pos w:val="beneathText"/>
      </w:footnotePr>
      <w:pgSz w:w="12240" w:h="15840"/>
      <w:pgMar w:top="1800" w:right="81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C05844" w:rsidRDefault="00C05844">
      <w:r>
        <w:separator/>
      </w:r>
    </w:p>
  </w:endnote>
  <w:endnote w:type="continuationSeparator" w:id="0">
    <w:p w14:paraId="15396501" w14:textId="77777777" w:rsidR="00C05844" w:rsidRDefault="00C0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00"/>
    <w:family w:val="roman"/>
    <w:pitch w:val="variable"/>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C05844" w:rsidRDefault="00C05844">
      <w:r>
        <w:separator/>
      </w:r>
    </w:p>
  </w:footnote>
  <w:footnote w:type="continuationSeparator" w:id="0">
    <w:p w14:paraId="4570001A" w14:textId="77777777" w:rsidR="00C05844" w:rsidRDefault="00C058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58345DB5" w:rsidR="00C05844" w:rsidRPr="00F92F0C" w:rsidRDefault="00C05844">
    <w:pPr>
      <w:pStyle w:val="Header"/>
      <w:rPr>
        <w:bCs/>
        <w:sz w:val="28"/>
        <w:szCs w:val="28"/>
      </w:rPr>
    </w:pPr>
    <w:r>
      <w:rPr>
        <w:sz w:val="28"/>
        <w:szCs w:val="28"/>
      </w:rPr>
      <w:t>July, 2012</w:t>
    </w:r>
    <w:r w:rsidRPr="00111E49">
      <w:rPr>
        <w:sz w:val="28"/>
        <w:szCs w:val="28"/>
      </w:rPr>
      <w:ptab w:relativeTo="margin" w:alignment="center" w:leader="none"/>
    </w:r>
    <w:r w:rsidRPr="00111E49">
      <w:rPr>
        <w:sz w:val="28"/>
        <w:szCs w:val="28"/>
      </w:rPr>
      <w:ptab w:relativeTo="margin" w:alignment="right" w:leader="none"/>
    </w:r>
    <w:r>
      <w:rPr>
        <w:bCs/>
        <w:sz w:val="28"/>
        <w:szCs w:val="28"/>
      </w:rPr>
      <w:t>15-12</w:t>
    </w:r>
    <w:r w:rsidRPr="00111E49">
      <w:rPr>
        <w:bCs/>
        <w:sz w:val="28"/>
        <w:szCs w:val="28"/>
      </w:rPr>
      <w:t>-</w:t>
    </w:r>
    <w:r>
      <w:rPr>
        <w:bCs/>
        <w:sz w:val="28"/>
        <w:szCs w:val="28"/>
      </w:rPr>
      <w:t>0408</w:t>
    </w:r>
    <w:r w:rsidRPr="00111E49">
      <w:rPr>
        <w:bCs/>
        <w:sz w:val="28"/>
        <w:szCs w:val="28"/>
      </w:rPr>
      <w:t>-00-wng0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96F"/>
    <w:multiLevelType w:val="hybridMultilevel"/>
    <w:tmpl w:val="A606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DD03B6"/>
    <w:multiLevelType w:val="hybridMultilevel"/>
    <w:tmpl w:val="140EA4A0"/>
    <w:lvl w:ilvl="0" w:tplc="183AC97C">
      <w:start w:val="1"/>
      <w:numFmt w:val="bullet"/>
      <w:lvlText w:val="•"/>
      <w:lvlJc w:val="left"/>
      <w:pPr>
        <w:tabs>
          <w:tab w:val="num" w:pos="720"/>
        </w:tabs>
        <w:ind w:left="720" w:hanging="360"/>
      </w:pPr>
      <w:rPr>
        <w:rFonts w:ascii="Times" w:hAnsi="Times" w:hint="default"/>
      </w:rPr>
    </w:lvl>
    <w:lvl w:ilvl="1" w:tplc="4D86814A">
      <w:start w:val="253"/>
      <w:numFmt w:val="bullet"/>
      <w:lvlText w:val="•"/>
      <w:lvlJc w:val="left"/>
      <w:pPr>
        <w:tabs>
          <w:tab w:val="num" w:pos="1440"/>
        </w:tabs>
        <w:ind w:left="1440" w:hanging="360"/>
      </w:pPr>
      <w:rPr>
        <w:rFonts w:ascii="Times" w:hAnsi="Times" w:hint="default"/>
      </w:rPr>
    </w:lvl>
    <w:lvl w:ilvl="2" w:tplc="7CF071B8">
      <w:start w:val="253"/>
      <w:numFmt w:val="bullet"/>
      <w:lvlText w:val="•"/>
      <w:lvlJc w:val="left"/>
      <w:pPr>
        <w:tabs>
          <w:tab w:val="num" w:pos="2160"/>
        </w:tabs>
        <w:ind w:left="2160" w:hanging="360"/>
      </w:pPr>
      <w:rPr>
        <w:rFonts w:ascii="Times" w:hAnsi="Times" w:hint="default"/>
      </w:rPr>
    </w:lvl>
    <w:lvl w:ilvl="3" w:tplc="2A58C2EC" w:tentative="1">
      <w:start w:val="1"/>
      <w:numFmt w:val="bullet"/>
      <w:lvlText w:val="•"/>
      <w:lvlJc w:val="left"/>
      <w:pPr>
        <w:tabs>
          <w:tab w:val="num" w:pos="2880"/>
        </w:tabs>
        <w:ind w:left="2880" w:hanging="360"/>
      </w:pPr>
      <w:rPr>
        <w:rFonts w:ascii="Times" w:hAnsi="Times" w:hint="default"/>
      </w:rPr>
    </w:lvl>
    <w:lvl w:ilvl="4" w:tplc="6A6290BE" w:tentative="1">
      <w:start w:val="1"/>
      <w:numFmt w:val="bullet"/>
      <w:lvlText w:val="•"/>
      <w:lvlJc w:val="left"/>
      <w:pPr>
        <w:tabs>
          <w:tab w:val="num" w:pos="3600"/>
        </w:tabs>
        <w:ind w:left="3600" w:hanging="360"/>
      </w:pPr>
      <w:rPr>
        <w:rFonts w:ascii="Times" w:hAnsi="Times" w:hint="default"/>
      </w:rPr>
    </w:lvl>
    <w:lvl w:ilvl="5" w:tplc="6C60FB78" w:tentative="1">
      <w:start w:val="1"/>
      <w:numFmt w:val="bullet"/>
      <w:lvlText w:val="•"/>
      <w:lvlJc w:val="left"/>
      <w:pPr>
        <w:tabs>
          <w:tab w:val="num" w:pos="4320"/>
        </w:tabs>
        <w:ind w:left="4320" w:hanging="360"/>
      </w:pPr>
      <w:rPr>
        <w:rFonts w:ascii="Times" w:hAnsi="Times" w:hint="default"/>
      </w:rPr>
    </w:lvl>
    <w:lvl w:ilvl="6" w:tplc="B18029C0" w:tentative="1">
      <w:start w:val="1"/>
      <w:numFmt w:val="bullet"/>
      <w:lvlText w:val="•"/>
      <w:lvlJc w:val="left"/>
      <w:pPr>
        <w:tabs>
          <w:tab w:val="num" w:pos="5040"/>
        </w:tabs>
        <w:ind w:left="5040" w:hanging="360"/>
      </w:pPr>
      <w:rPr>
        <w:rFonts w:ascii="Times" w:hAnsi="Times" w:hint="default"/>
      </w:rPr>
    </w:lvl>
    <w:lvl w:ilvl="7" w:tplc="F90CE97E" w:tentative="1">
      <w:start w:val="1"/>
      <w:numFmt w:val="bullet"/>
      <w:lvlText w:val="•"/>
      <w:lvlJc w:val="left"/>
      <w:pPr>
        <w:tabs>
          <w:tab w:val="num" w:pos="5760"/>
        </w:tabs>
        <w:ind w:left="5760" w:hanging="360"/>
      </w:pPr>
      <w:rPr>
        <w:rFonts w:ascii="Times" w:hAnsi="Times" w:hint="default"/>
      </w:rPr>
    </w:lvl>
    <w:lvl w:ilvl="8" w:tplc="44480F82" w:tentative="1">
      <w:start w:val="1"/>
      <w:numFmt w:val="bullet"/>
      <w:lvlText w:val="•"/>
      <w:lvlJc w:val="left"/>
      <w:pPr>
        <w:tabs>
          <w:tab w:val="num" w:pos="6480"/>
        </w:tabs>
        <w:ind w:left="6480" w:hanging="360"/>
      </w:pPr>
      <w:rPr>
        <w:rFonts w:ascii="Times" w:hAnsi="Times" w:hint="default"/>
      </w:rPr>
    </w:lvl>
  </w:abstractNum>
  <w:abstractNum w:abstractNumId="2">
    <w:nsid w:val="1B217494"/>
    <w:multiLevelType w:val="hybridMultilevel"/>
    <w:tmpl w:val="47D40D90"/>
    <w:lvl w:ilvl="0" w:tplc="CD9C9374">
      <w:start w:val="1"/>
      <w:numFmt w:val="bullet"/>
      <w:lvlText w:val="•"/>
      <w:lvlJc w:val="left"/>
      <w:pPr>
        <w:tabs>
          <w:tab w:val="num" w:pos="720"/>
        </w:tabs>
        <w:ind w:left="720" w:hanging="360"/>
      </w:pPr>
      <w:rPr>
        <w:rFonts w:ascii="Times" w:hAnsi="Times" w:hint="default"/>
      </w:rPr>
    </w:lvl>
    <w:lvl w:ilvl="1" w:tplc="722A41C8">
      <w:numFmt w:val="bullet"/>
      <w:lvlText w:val="–"/>
      <w:lvlJc w:val="left"/>
      <w:pPr>
        <w:tabs>
          <w:tab w:val="num" w:pos="1440"/>
        </w:tabs>
        <w:ind w:left="1440" w:hanging="360"/>
      </w:pPr>
      <w:rPr>
        <w:rFonts w:ascii="Times" w:hAnsi="Times" w:hint="default"/>
      </w:rPr>
    </w:lvl>
    <w:lvl w:ilvl="2" w:tplc="FDD2E620" w:tentative="1">
      <w:start w:val="1"/>
      <w:numFmt w:val="bullet"/>
      <w:lvlText w:val="•"/>
      <w:lvlJc w:val="left"/>
      <w:pPr>
        <w:tabs>
          <w:tab w:val="num" w:pos="2160"/>
        </w:tabs>
        <w:ind w:left="2160" w:hanging="360"/>
      </w:pPr>
      <w:rPr>
        <w:rFonts w:ascii="Times" w:hAnsi="Times" w:hint="default"/>
      </w:rPr>
    </w:lvl>
    <w:lvl w:ilvl="3" w:tplc="18F24104" w:tentative="1">
      <w:start w:val="1"/>
      <w:numFmt w:val="bullet"/>
      <w:lvlText w:val="•"/>
      <w:lvlJc w:val="left"/>
      <w:pPr>
        <w:tabs>
          <w:tab w:val="num" w:pos="2880"/>
        </w:tabs>
        <w:ind w:left="2880" w:hanging="360"/>
      </w:pPr>
      <w:rPr>
        <w:rFonts w:ascii="Times" w:hAnsi="Times" w:hint="default"/>
      </w:rPr>
    </w:lvl>
    <w:lvl w:ilvl="4" w:tplc="9DF4103A" w:tentative="1">
      <w:start w:val="1"/>
      <w:numFmt w:val="bullet"/>
      <w:lvlText w:val="•"/>
      <w:lvlJc w:val="left"/>
      <w:pPr>
        <w:tabs>
          <w:tab w:val="num" w:pos="3600"/>
        </w:tabs>
        <w:ind w:left="3600" w:hanging="360"/>
      </w:pPr>
      <w:rPr>
        <w:rFonts w:ascii="Times" w:hAnsi="Times" w:hint="default"/>
      </w:rPr>
    </w:lvl>
    <w:lvl w:ilvl="5" w:tplc="E2CE900C" w:tentative="1">
      <w:start w:val="1"/>
      <w:numFmt w:val="bullet"/>
      <w:lvlText w:val="•"/>
      <w:lvlJc w:val="left"/>
      <w:pPr>
        <w:tabs>
          <w:tab w:val="num" w:pos="4320"/>
        </w:tabs>
        <w:ind w:left="4320" w:hanging="360"/>
      </w:pPr>
      <w:rPr>
        <w:rFonts w:ascii="Times" w:hAnsi="Times" w:hint="default"/>
      </w:rPr>
    </w:lvl>
    <w:lvl w:ilvl="6" w:tplc="BB84306A" w:tentative="1">
      <w:start w:val="1"/>
      <w:numFmt w:val="bullet"/>
      <w:lvlText w:val="•"/>
      <w:lvlJc w:val="left"/>
      <w:pPr>
        <w:tabs>
          <w:tab w:val="num" w:pos="5040"/>
        </w:tabs>
        <w:ind w:left="5040" w:hanging="360"/>
      </w:pPr>
      <w:rPr>
        <w:rFonts w:ascii="Times" w:hAnsi="Times" w:hint="default"/>
      </w:rPr>
    </w:lvl>
    <w:lvl w:ilvl="7" w:tplc="CCC41E78" w:tentative="1">
      <w:start w:val="1"/>
      <w:numFmt w:val="bullet"/>
      <w:lvlText w:val="•"/>
      <w:lvlJc w:val="left"/>
      <w:pPr>
        <w:tabs>
          <w:tab w:val="num" w:pos="5760"/>
        </w:tabs>
        <w:ind w:left="5760" w:hanging="360"/>
      </w:pPr>
      <w:rPr>
        <w:rFonts w:ascii="Times" w:hAnsi="Times" w:hint="default"/>
      </w:rPr>
    </w:lvl>
    <w:lvl w:ilvl="8" w:tplc="43BAB2D8" w:tentative="1">
      <w:start w:val="1"/>
      <w:numFmt w:val="bullet"/>
      <w:lvlText w:val="•"/>
      <w:lvlJc w:val="left"/>
      <w:pPr>
        <w:tabs>
          <w:tab w:val="num" w:pos="6480"/>
        </w:tabs>
        <w:ind w:left="6480" w:hanging="360"/>
      </w:pPr>
      <w:rPr>
        <w:rFonts w:ascii="Times" w:hAnsi="Times" w:hint="default"/>
      </w:rPr>
    </w:lvl>
  </w:abstractNum>
  <w:abstractNum w:abstractNumId="3">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34989"/>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nsid w:val="540925C6"/>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nsid w:val="5915459A"/>
    <w:multiLevelType w:val="hybridMultilevel"/>
    <w:tmpl w:val="C7466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A7B7D"/>
    <w:multiLevelType w:val="hybridMultilevel"/>
    <w:tmpl w:val="83CA6476"/>
    <w:lvl w:ilvl="0" w:tplc="7DAA4E74">
      <w:start w:val="1"/>
      <w:numFmt w:val="bullet"/>
      <w:lvlText w:val="•"/>
      <w:lvlJc w:val="left"/>
      <w:pPr>
        <w:tabs>
          <w:tab w:val="num" w:pos="720"/>
        </w:tabs>
        <w:ind w:left="720" w:hanging="360"/>
      </w:pPr>
      <w:rPr>
        <w:rFonts w:ascii="Times" w:hAnsi="Times" w:hint="default"/>
      </w:rPr>
    </w:lvl>
    <w:lvl w:ilvl="1" w:tplc="2FDC9240" w:tentative="1">
      <w:start w:val="1"/>
      <w:numFmt w:val="bullet"/>
      <w:lvlText w:val="•"/>
      <w:lvlJc w:val="left"/>
      <w:pPr>
        <w:tabs>
          <w:tab w:val="num" w:pos="1440"/>
        </w:tabs>
        <w:ind w:left="1440" w:hanging="360"/>
      </w:pPr>
      <w:rPr>
        <w:rFonts w:ascii="Times" w:hAnsi="Times" w:hint="default"/>
      </w:rPr>
    </w:lvl>
    <w:lvl w:ilvl="2" w:tplc="260E5084" w:tentative="1">
      <w:start w:val="1"/>
      <w:numFmt w:val="bullet"/>
      <w:lvlText w:val="•"/>
      <w:lvlJc w:val="left"/>
      <w:pPr>
        <w:tabs>
          <w:tab w:val="num" w:pos="2160"/>
        </w:tabs>
        <w:ind w:left="2160" w:hanging="360"/>
      </w:pPr>
      <w:rPr>
        <w:rFonts w:ascii="Times" w:hAnsi="Times" w:hint="default"/>
      </w:rPr>
    </w:lvl>
    <w:lvl w:ilvl="3" w:tplc="2D3A8318" w:tentative="1">
      <w:start w:val="1"/>
      <w:numFmt w:val="bullet"/>
      <w:lvlText w:val="•"/>
      <w:lvlJc w:val="left"/>
      <w:pPr>
        <w:tabs>
          <w:tab w:val="num" w:pos="2880"/>
        </w:tabs>
        <w:ind w:left="2880" w:hanging="360"/>
      </w:pPr>
      <w:rPr>
        <w:rFonts w:ascii="Times" w:hAnsi="Times" w:hint="default"/>
      </w:rPr>
    </w:lvl>
    <w:lvl w:ilvl="4" w:tplc="A03467D8" w:tentative="1">
      <w:start w:val="1"/>
      <w:numFmt w:val="bullet"/>
      <w:lvlText w:val="•"/>
      <w:lvlJc w:val="left"/>
      <w:pPr>
        <w:tabs>
          <w:tab w:val="num" w:pos="3600"/>
        </w:tabs>
        <w:ind w:left="3600" w:hanging="360"/>
      </w:pPr>
      <w:rPr>
        <w:rFonts w:ascii="Times" w:hAnsi="Times" w:hint="default"/>
      </w:rPr>
    </w:lvl>
    <w:lvl w:ilvl="5" w:tplc="3B7C5DB4" w:tentative="1">
      <w:start w:val="1"/>
      <w:numFmt w:val="bullet"/>
      <w:lvlText w:val="•"/>
      <w:lvlJc w:val="left"/>
      <w:pPr>
        <w:tabs>
          <w:tab w:val="num" w:pos="4320"/>
        </w:tabs>
        <w:ind w:left="4320" w:hanging="360"/>
      </w:pPr>
      <w:rPr>
        <w:rFonts w:ascii="Times" w:hAnsi="Times" w:hint="default"/>
      </w:rPr>
    </w:lvl>
    <w:lvl w:ilvl="6" w:tplc="47806F56" w:tentative="1">
      <w:start w:val="1"/>
      <w:numFmt w:val="bullet"/>
      <w:lvlText w:val="•"/>
      <w:lvlJc w:val="left"/>
      <w:pPr>
        <w:tabs>
          <w:tab w:val="num" w:pos="5040"/>
        </w:tabs>
        <w:ind w:left="5040" w:hanging="360"/>
      </w:pPr>
      <w:rPr>
        <w:rFonts w:ascii="Times" w:hAnsi="Times" w:hint="default"/>
      </w:rPr>
    </w:lvl>
    <w:lvl w:ilvl="7" w:tplc="AABED408" w:tentative="1">
      <w:start w:val="1"/>
      <w:numFmt w:val="bullet"/>
      <w:lvlText w:val="•"/>
      <w:lvlJc w:val="left"/>
      <w:pPr>
        <w:tabs>
          <w:tab w:val="num" w:pos="5760"/>
        </w:tabs>
        <w:ind w:left="5760" w:hanging="360"/>
      </w:pPr>
      <w:rPr>
        <w:rFonts w:ascii="Times" w:hAnsi="Times" w:hint="default"/>
      </w:rPr>
    </w:lvl>
    <w:lvl w:ilvl="8" w:tplc="CC00953E" w:tentative="1">
      <w:start w:val="1"/>
      <w:numFmt w:val="bullet"/>
      <w:lvlText w:val="•"/>
      <w:lvlJc w:val="left"/>
      <w:pPr>
        <w:tabs>
          <w:tab w:val="num" w:pos="6480"/>
        </w:tabs>
        <w:ind w:left="6480" w:hanging="360"/>
      </w:pPr>
      <w:rPr>
        <w:rFonts w:ascii="Times" w:hAnsi="Times" w:hint="default"/>
      </w:rPr>
    </w:lvl>
  </w:abstractNum>
  <w:abstractNum w:abstractNumId="9">
    <w:nsid w:val="614C69E6"/>
    <w:multiLevelType w:val="hybridMultilevel"/>
    <w:tmpl w:val="08645270"/>
    <w:lvl w:ilvl="0" w:tplc="520ABA1E">
      <w:start w:val="1"/>
      <w:numFmt w:val="bullet"/>
      <w:lvlText w:val=""/>
      <w:lvlJc w:val="left"/>
      <w:pPr>
        <w:ind w:left="1530" w:hanging="360"/>
      </w:pPr>
      <w:rPr>
        <w:rFonts w:ascii="Symbol" w:hAnsi="Symbol" w:hint="default"/>
        <w:sz w:val="28"/>
        <w:szCs w:val="28"/>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61967CDE"/>
    <w:multiLevelType w:val="hybridMultilevel"/>
    <w:tmpl w:val="5FAE1A04"/>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80480F"/>
    <w:multiLevelType w:val="hybridMultilevel"/>
    <w:tmpl w:val="5BCC2D42"/>
    <w:lvl w:ilvl="0" w:tplc="98FC9CDE">
      <w:start w:val="1"/>
      <w:numFmt w:val="bullet"/>
      <w:lvlText w:val="•"/>
      <w:lvlJc w:val="left"/>
      <w:pPr>
        <w:tabs>
          <w:tab w:val="num" w:pos="720"/>
        </w:tabs>
        <w:ind w:left="720" w:hanging="360"/>
      </w:pPr>
      <w:rPr>
        <w:rFonts w:ascii="Times" w:hAnsi="Times" w:hint="default"/>
      </w:rPr>
    </w:lvl>
    <w:lvl w:ilvl="1" w:tplc="770A2A0A">
      <w:numFmt w:val="bullet"/>
      <w:lvlText w:val="–"/>
      <w:lvlJc w:val="left"/>
      <w:pPr>
        <w:tabs>
          <w:tab w:val="num" w:pos="1440"/>
        </w:tabs>
        <w:ind w:left="1440" w:hanging="360"/>
      </w:pPr>
      <w:rPr>
        <w:rFonts w:ascii="Times" w:hAnsi="Times" w:hint="default"/>
      </w:rPr>
    </w:lvl>
    <w:lvl w:ilvl="2" w:tplc="16066770" w:tentative="1">
      <w:start w:val="1"/>
      <w:numFmt w:val="bullet"/>
      <w:lvlText w:val="•"/>
      <w:lvlJc w:val="left"/>
      <w:pPr>
        <w:tabs>
          <w:tab w:val="num" w:pos="2160"/>
        </w:tabs>
        <w:ind w:left="2160" w:hanging="360"/>
      </w:pPr>
      <w:rPr>
        <w:rFonts w:ascii="Times" w:hAnsi="Times" w:hint="default"/>
      </w:rPr>
    </w:lvl>
    <w:lvl w:ilvl="3" w:tplc="BBBEDE86" w:tentative="1">
      <w:start w:val="1"/>
      <w:numFmt w:val="bullet"/>
      <w:lvlText w:val="•"/>
      <w:lvlJc w:val="left"/>
      <w:pPr>
        <w:tabs>
          <w:tab w:val="num" w:pos="2880"/>
        </w:tabs>
        <w:ind w:left="2880" w:hanging="360"/>
      </w:pPr>
      <w:rPr>
        <w:rFonts w:ascii="Times" w:hAnsi="Times" w:hint="default"/>
      </w:rPr>
    </w:lvl>
    <w:lvl w:ilvl="4" w:tplc="4508CD7C" w:tentative="1">
      <w:start w:val="1"/>
      <w:numFmt w:val="bullet"/>
      <w:lvlText w:val="•"/>
      <w:lvlJc w:val="left"/>
      <w:pPr>
        <w:tabs>
          <w:tab w:val="num" w:pos="3600"/>
        </w:tabs>
        <w:ind w:left="3600" w:hanging="360"/>
      </w:pPr>
      <w:rPr>
        <w:rFonts w:ascii="Times" w:hAnsi="Times" w:hint="default"/>
      </w:rPr>
    </w:lvl>
    <w:lvl w:ilvl="5" w:tplc="8F0E9BC6" w:tentative="1">
      <w:start w:val="1"/>
      <w:numFmt w:val="bullet"/>
      <w:lvlText w:val="•"/>
      <w:lvlJc w:val="left"/>
      <w:pPr>
        <w:tabs>
          <w:tab w:val="num" w:pos="4320"/>
        </w:tabs>
        <w:ind w:left="4320" w:hanging="360"/>
      </w:pPr>
      <w:rPr>
        <w:rFonts w:ascii="Times" w:hAnsi="Times" w:hint="default"/>
      </w:rPr>
    </w:lvl>
    <w:lvl w:ilvl="6" w:tplc="747EA3F8" w:tentative="1">
      <w:start w:val="1"/>
      <w:numFmt w:val="bullet"/>
      <w:lvlText w:val="•"/>
      <w:lvlJc w:val="left"/>
      <w:pPr>
        <w:tabs>
          <w:tab w:val="num" w:pos="5040"/>
        </w:tabs>
        <w:ind w:left="5040" w:hanging="360"/>
      </w:pPr>
      <w:rPr>
        <w:rFonts w:ascii="Times" w:hAnsi="Times" w:hint="default"/>
      </w:rPr>
    </w:lvl>
    <w:lvl w:ilvl="7" w:tplc="F174923C" w:tentative="1">
      <w:start w:val="1"/>
      <w:numFmt w:val="bullet"/>
      <w:lvlText w:val="•"/>
      <w:lvlJc w:val="left"/>
      <w:pPr>
        <w:tabs>
          <w:tab w:val="num" w:pos="5760"/>
        </w:tabs>
        <w:ind w:left="5760" w:hanging="360"/>
      </w:pPr>
      <w:rPr>
        <w:rFonts w:ascii="Times" w:hAnsi="Times" w:hint="default"/>
      </w:rPr>
    </w:lvl>
    <w:lvl w:ilvl="8" w:tplc="A664B26E" w:tentative="1">
      <w:start w:val="1"/>
      <w:numFmt w:val="bullet"/>
      <w:lvlText w:val="•"/>
      <w:lvlJc w:val="left"/>
      <w:pPr>
        <w:tabs>
          <w:tab w:val="num" w:pos="6480"/>
        </w:tabs>
        <w:ind w:left="6480" w:hanging="360"/>
      </w:pPr>
      <w:rPr>
        <w:rFonts w:ascii="Times" w:hAnsi="Times" w:hint="default"/>
      </w:rPr>
    </w:lvl>
  </w:abstractNum>
  <w:num w:numId="1">
    <w:abstractNumId w:val="5"/>
  </w:num>
  <w:num w:numId="2">
    <w:abstractNumId w:val="0"/>
  </w:num>
  <w:num w:numId="3">
    <w:abstractNumId w:val="6"/>
  </w:num>
  <w:num w:numId="4">
    <w:abstractNumId w:val="11"/>
  </w:num>
  <w:num w:numId="5">
    <w:abstractNumId w:val="8"/>
  </w:num>
  <w:num w:numId="6">
    <w:abstractNumId w:val="2"/>
  </w:num>
  <w:num w:numId="7">
    <w:abstractNumId w:val="3"/>
  </w:num>
  <w:num w:numId="8">
    <w:abstractNumId w:val="1"/>
  </w:num>
  <w:num w:numId="9">
    <w:abstractNumId w:val="4"/>
  </w:num>
  <w:num w:numId="10">
    <w:abstractNumId w:val="10"/>
  </w:num>
  <w:num w:numId="11">
    <w:abstractNumId w:val="9"/>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7B6A"/>
    <w:rsid w:val="00056460"/>
    <w:rsid w:val="00077CCB"/>
    <w:rsid w:val="00081902"/>
    <w:rsid w:val="0009318A"/>
    <w:rsid w:val="000A5694"/>
    <w:rsid w:val="000C1A50"/>
    <w:rsid w:val="000C4D38"/>
    <w:rsid w:val="000F077D"/>
    <w:rsid w:val="000F486C"/>
    <w:rsid w:val="000F67DF"/>
    <w:rsid w:val="00111E49"/>
    <w:rsid w:val="00136F73"/>
    <w:rsid w:val="00142F2E"/>
    <w:rsid w:val="0017389D"/>
    <w:rsid w:val="001829E9"/>
    <w:rsid w:val="001859C8"/>
    <w:rsid w:val="001A6331"/>
    <w:rsid w:val="001B1C9B"/>
    <w:rsid w:val="001D2F82"/>
    <w:rsid w:val="001E5BD2"/>
    <w:rsid w:val="001E6200"/>
    <w:rsid w:val="002220BD"/>
    <w:rsid w:val="00252F0C"/>
    <w:rsid w:val="00272984"/>
    <w:rsid w:val="00274A6E"/>
    <w:rsid w:val="002902EF"/>
    <w:rsid w:val="0029660E"/>
    <w:rsid w:val="002B714D"/>
    <w:rsid w:val="002C0ABA"/>
    <w:rsid w:val="002F5B8F"/>
    <w:rsid w:val="00307465"/>
    <w:rsid w:val="0032171F"/>
    <w:rsid w:val="00341EBB"/>
    <w:rsid w:val="00345351"/>
    <w:rsid w:val="003621BA"/>
    <w:rsid w:val="003641E1"/>
    <w:rsid w:val="00365586"/>
    <w:rsid w:val="00366C44"/>
    <w:rsid w:val="003737D4"/>
    <w:rsid w:val="00386DCD"/>
    <w:rsid w:val="003A67D4"/>
    <w:rsid w:val="003B3BC6"/>
    <w:rsid w:val="003C5B71"/>
    <w:rsid w:val="003E48B9"/>
    <w:rsid w:val="003F1445"/>
    <w:rsid w:val="00434502"/>
    <w:rsid w:val="00466B64"/>
    <w:rsid w:val="00470FE0"/>
    <w:rsid w:val="004C4F63"/>
    <w:rsid w:val="00501B74"/>
    <w:rsid w:val="00512DD8"/>
    <w:rsid w:val="00520402"/>
    <w:rsid w:val="005332D8"/>
    <w:rsid w:val="0054374F"/>
    <w:rsid w:val="005535B8"/>
    <w:rsid w:val="005545E9"/>
    <w:rsid w:val="005778C9"/>
    <w:rsid w:val="005A6AEB"/>
    <w:rsid w:val="005B3935"/>
    <w:rsid w:val="005D34AE"/>
    <w:rsid w:val="005D46C2"/>
    <w:rsid w:val="005E7FBC"/>
    <w:rsid w:val="006325AF"/>
    <w:rsid w:val="006333EE"/>
    <w:rsid w:val="00645388"/>
    <w:rsid w:val="00666D19"/>
    <w:rsid w:val="0067488B"/>
    <w:rsid w:val="00695292"/>
    <w:rsid w:val="006D4CE2"/>
    <w:rsid w:val="006E2818"/>
    <w:rsid w:val="00703D28"/>
    <w:rsid w:val="00703DC7"/>
    <w:rsid w:val="007400E9"/>
    <w:rsid w:val="00751D24"/>
    <w:rsid w:val="00772E6B"/>
    <w:rsid w:val="00792FE7"/>
    <w:rsid w:val="00803164"/>
    <w:rsid w:val="00831175"/>
    <w:rsid w:val="00844879"/>
    <w:rsid w:val="00846E4A"/>
    <w:rsid w:val="008609BC"/>
    <w:rsid w:val="0087529A"/>
    <w:rsid w:val="00881E5F"/>
    <w:rsid w:val="009052BA"/>
    <w:rsid w:val="009355A4"/>
    <w:rsid w:val="00956CDE"/>
    <w:rsid w:val="009616B2"/>
    <w:rsid w:val="009669C4"/>
    <w:rsid w:val="009856F5"/>
    <w:rsid w:val="0099181D"/>
    <w:rsid w:val="0099707F"/>
    <w:rsid w:val="009D4841"/>
    <w:rsid w:val="009E573D"/>
    <w:rsid w:val="00A02CD6"/>
    <w:rsid w:val="00A0451F"/>
    <w:rsid w:val="00A06F1F"/>
    <w:rsid w:val="00A13C48"/>
    <w:rsid w:val="00A21AFF"/>
    <w:rsid w:val="00A252E0"/>
    <w:rsid w:val="00A54666"/>
    <w:rsid w:val="00A65359"/>
    <w:rsid w:val="00A72064"/>
    <w:rsid w:val="00AC1BF8"/>
    <w:rsid w:val="00AD310A"/>
    <w:rsid w:val="00AE0750"/>
    <w:rsid w:val="00AF2884"/>
    <w:rsid w:val="00B12A11"/>
    <w:rsid w:val="00B26D44"/>
    <w:rsid w:val="00B270A2"/>
    <w:rsid w:val="00B45A14"/>
    <w:rsid w:val="00B640EC"/>
    <w:rsid w:val="00B6526B"/>
    <w:rsid w:val="00B87CEA"/>
    <w:rsid w:val="00B92ECB"/>
    <w:rsid w:val="00B97B04"/>
    <w:rsid w:val="00BC1598"/>
    <w:rsid w:val="00C05844"/>
    <w:rsid w:val="00C30A84"/>
    <w:rsid w:val="00C32285"/>
    <w:rsid w:val="00C40665"/>
    <w:rsid w:val="00CB21EE"/>
    <w:rsid w:val="00CC0CB2"/>
    <w:rsid w:val="00CC3AFF"/>
    <w:rsid w:val="00CC467C"/>
    <w:rsid w:val="00CC5EFF"/>
    <w:rsid w:val="00CD6B9D"/>
    <w:rsid w:val="00CE3EB9"/>
    <w:rsid w:val="00D227C1"/>
    <w:rsid w:val="00D40BCD"/>
    <w:rsid w:val="00D419F3"/>
    <w:rsid w:val="00D43130"/>
    <w:rsid w:val="00D436AB"/>
    <w:rsid w:val="00D627BC"/>
    <w:rsid w:val="00D77F2F"/>
    <w:rsid w:val="00D9453C"/>
    <w:rsid w:val="00DA4BB0"/>
    <w:rsid w:val="00DA756F"/>
    <w:rsid w:val="00DB4F3A"/>
    <w:rsid w:val="00DD3B4A"/>
    <w:rsid w:val="00DD4C88"/>
    <w:rsid w:val="00DD592B"/>
    <w:rsid w:val="00DD6A79"/>
    <w:rsid w:val="00DE6782"/>
    <w:rsid w:val="00E26011"/>
    <w:rsid w:val="00E33EC0"/>
    <w:rsid w:val="00E476F4"/>
    <w:rsid w:val="00EB0118"/>
    <w:rsid w:val="00EB1BCC"/>
    <w:rsid w:val="00EB3E98"/>
    <w:rsid w:val="00F06F22"/>
    <w:rsid w:val="00F1005B"/>
    <w:rsid w:val="00F220F6"/>
    <w:rsid w:val="00F24407"/>
    <w:rsid w:val="00F55326"/>
    <w:rsid w:val="00F84EE1"/>
    <w:rsid w:val="00F92F0C"/>
    <w:rsid w:val="00FA76AA"/>
    <w:rsid w:val="00FB1379"/>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6663D-CF40-574E-8A0A-8A1F3925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32</TotalTime>
  <Pages>2</Pages>
  <Words>421</Words>
  <Characters>2400</Characters>
  <Application>Microsoft Macintosh Word</Application>
  <DocSecurity>0</DocSecurity>
  <Lines>88</Lines>
  <Paragraphs>67</Paragraphs>
  <ScaleCrop>false</ScaleCrop>
  <HeadingPairs>
    <vt:vector size="2" baseType="variant">
      <vt:variant>
        <vt:lpstr>Title</vt:lpstr>
      </vt:variant>
      <vt:variant>
        <vt:i4>1</vt:i4>
      </vt:variant>
    </vt:vector>
  </HeadingPairs>
  <TitlesOfParts>
    <vt:vector size="1" baseType="lpstr">
      <vt:lpstr>&lt;IEEE802.15 SCWGN minutes&gt;</vt:lpstr>
    </vt:vector>
  </TitlesOfParts>
  <Manager>July 2012</Manager>
  <Company>&lt;Kinney Consulting LLC&gt;</Company>
  <LinksUpToDate>false</LinksUpToDate>
  <CharactersWithSpaces>2754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SCWGN minutes&gt;</dc:title>
  <dc:subject/>
  <dc:creator>Pat Kinney</dc:creator>
  <cp:keywords/>
  <dc:description/>
  <cp:lastModifiedBy>Pat Kinney</cp:lastModifiedBy>
  <cp:revision>12</cp:revision>
  <dcterms:created xsi:type="dcterms:W3CDTF">2012-07-18T18:17:00Z</dcterms:created>
  <dcterms:modified xsi:type="dcterms:W3CDTF">2012-07-18T19:31:00Z</dcterms:modified>
  <cp:category>&lt;15-12-0408-00-wng0&gt;</cp:category>
</cp:coreProperties>
</file>