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22A52" w14:textId="58ED36F3" w:rsidR="00A72C56" w:rsidRPr="00A72C56" w:rsidRDefault="00A72C56" w:rsidP="001B51E3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 w:cs="Times New Roman"/>
          <w:i/>
          <w:color w:val="FF0000"/>
          <w:sz w:val="26"/>
          <w:szCs w:val="26"/>
          <w:lang w:eastAsia="ja-JP"/>
        </w:rPr>
      </w:pPr>
      <w:r>
        <w:rPr>
          <w:rFonts w:ascii="Times New Roman" w:eastAsiaTheme="minorEastAsia" w:hAnsi="Times New Roman" w:cs="Times New Roman"/>
          <w:i/>
          <w:color w:val="FF0000"/>
          <w:sz w:val="26"/>
          <w:szCs w:val="26"/>
          <w:lang w:eastAsia="ja-JP"/>
        </w:rPr>
        <w:t>Re</w:t>
      </w:r>
      <w:r w:rsidRPr="00A72C56">
        <w:rPr>
          <w:rFonts w:ascii="Times New Roman" w:eastAsiaTheme="minorEastAsia" w:hAnsi="Times New Roman" w:cs="Times New Roman"/>
          <w:i/>
          <w:color w:val="FF0000"/>
          <w:sz w:val="26"/>
          <w:szCs w:val="26"/>
          <w:lang w:eastAsia="ja-JP"/>
        </w:rPr>
        <w:t>p</w:t>
      </w:r>
      <w:r>
        <w:rPr>
          <w:rFonts w:ascii="Times New Roman" w:eastAsiaTheme="minorEastAsia" w:hAnsi="Times New Roman" w:cs="Times New Roman"/>
          <w:i/>
          <w:color w:val="FF0000"/>
          <w:sz w:val="26"/>
          <w:szCs w:val="26"/>
          <w:lang w:eastAsia="ja-JP"/>
        </w:rPr>
        <w:t>l</w:t>
      </w:r>
      <w:r w:rsidRPr="00A72C56">
        <w:rPr>
          <w:rFonts w:ascii="Times New Roman" w:eastAsiaTheme="minorEastAsia" w:hAnsi="Times New Roman" w:cs="Times New Roman"/>
          <w:i/>
          <w:color w:val="FF0000"/>
          <w:sz w:val="26"/>
          <w:szCs w:val="26"/>
          <w:lang w:eastAsia="ja-JP"/>
        </w:rPr>
        <w:t>ace from page 11 line 40 to page 12 line 16</w:t>
      </w:r>
    </w:p>
    <w:p w14:paraId="1A483117" w14:textId="024E9596" w:rsidR="001B51E3" w:rsidRDefault="001E2A60" w:rsidP="001B51E3">
      <w:pPr>
        <w:widowControl w:val="0"/>
        <w:autoSpaceDE w:val="0"/>
        <w:autoSpaceDN w:val="0"/>
        <w:adjustRightInd w:val="0"/>
        <w:spacing w:after="240"/>
      </w:pP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The length of a PCA</w:t>
      </w:r>
      <w:r w:rsidR="008E0980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allocation shall be at least 880</w:t>
      </w:r>
      <w:r w:rsidR="00F46C69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</w:t>
      </w:r>
      <w:r w:rsidR="008E0980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symbol durations. When </w:t>
      </w:r>
      <w:proofErr w:type="spellStart"/>
      <w:r w:rsidR="008E0980"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>macPriorityChannelAccess</w:t>
      </w:r>
      <w:proofErr w:type="spellEnd"/>
      <w:r w:rsidR="008E0980"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 xml:space="preserve"> </w:t>
      </w:r>
      <w:r w:rsidR="008E0980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is TRUE, the minimum number of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PCA</w:t>
      </w:r>
      <w:r w:rsidR="008E0980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allocations in a superframe is defined by the MAC PIB attributes </w:t>
      </w:r>
      <w:proofErr w:type="spellStart"/>
      <w:r w:rsidR="008E0980" w:rsidRPr="008E0980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macPCAAllocationSuperRate</w:t>
      </w:r>
      <w:proofErr w:type="spellEnd"/>
      <w:r w:rsidR="008E0980" w:rsidRPr="008E0980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 xml:space="preserve">, </w:t>
      </w:r>
      <w:proofErr w:type="spellStart"/>
      <w:r w:rsidR="008E0980" w:rsidRPr="008E0980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macPCAAllocationRate</w:t>
      </w:r>
      <w:proofErr w:type="spellEnd"/>
      <w:r w:rsidR="008E0980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, and </w:t>
      </w:r>
      <w:proofErr w:type="spellStart"/>
      <w:r w:rsidR="008E0980"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>macCritMsgDelayTol</w:t>
      </w:r>
      <w:proofErr w:type="spellEnd"/>
      <w:r w:rsidR="008E0980"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 xml:space="preserve">. </w:t>
      </w:r>
      <w:r w:rsidR="001B51E3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The relations of the parameters are</w:t>
      </w:r>
      <w:r w:rsidR="008E0980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illustrated in</w:t>
      </w:r>
      <w:r w:rsidR="00D71903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Table 0c</w:t>
      </w:r>
      <w:r w:rsidR="001B51E3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.</w:t>
      </w:r>
    </w:p>
    <w:p w14:paraId="5E1314F5" w14:textId="22286BD8" w:rsidR="001B51E3" w:rsidRPr="001B51E3" w:rsidRDefault="00D71903" w:rsidP="001B51E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  <w:r>
        <w:rPr>
          <w:rFonts w:ascii="Times New Roman" w:hAnsi="Times New Roman" w:cs="Times New Roman"/>
          <w:sz w:val="26"/>
          <w:szCs w:val="26"/>
        </w:rPr>
        <w:t>Table 0c-</w:t>
      </w:r>
      <w:r w:rsidR="00104023">
        <w:rPr>
          <w:rFonts w:ascii="Times New Roman" w:hAnsi="Times New Roman" w:cs="Times New Roman"/>
          <w:sz w:val="26"/>
          <w:szCs w:val="26"/>
        </w:rPr>
        <w:t>PCA MAC PIB attribute relations</w:t>
      </w:r>
    </w:p>
    <w:tbl>
      <w:tblPr>
        <w:tblStyle w:val="TableGrid"/>
        <w:tblW w:w="88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3219"/>
      </w:tblGrid>
      <w:tr w:rsidR="001660DF" w14:paraId="2143E4BB" w14:textId="77777777" w:rsidTr="001B51E3">
        <w:trPr>
          <w:trHeight w:val="329"/>
          <w:jc w:val="center"/>
        </w:trPr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</w:tcPr>
          <w:p w14:paraId="6AB12118" w14:textId="0113F231" w:rsidR="001660DF" w:rsidRPr="001B51E3" w:rsidRDefault="00A12330" w:rsidP="000940A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SD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284F8E5B" w14:textId="77777777" w:rsidR="001660DF" w:rsidRPr="001B51E3" w:rsidRDefault="001660DF" w:rsidP="001B51E3">
            <w:pPr>
              <w:jc w:val="center"/>
              <w:rPr>
                <w:b/>
              </w:rPr>
            </w:pPr>
            <w:r w:rsidRPr="001B5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Status of  </w:t>
            </w:r>
            <w:r w:rsidRPr="001B51E3">
              <w:rPr>
                <w:rFonts w:ascii="Times" w:eastAsiaTheme="minorEastAsia" w:hAnsi="Times" w:cs="Times"/>
                <w:b/>
                <w:i/>
                <w:iCs/>
                <w:color w:val="auto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1B51E3">
              <w:rPr>
                <w:rFonts w:ascii="Times" w:eastAsiaTheme="minorEastAsia" w:hAnsi="Times" w:cs="Times"/>
                <w:b/>
                <w:i/>
                <w:iCs/>
                <w:color w:val="auto"/>
                <w:sz w:val="26"/>
                <w:szCs w:val="26"/>
                <w:lang w:eastAsia="ja-JP"/>
              </w:rPr>
              <w:t>macPriorityChannelAccess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14:paraId="0F14FD79" w14:textId="77777777" w:rsidR="001660DF" w:rsidRPr="001B51E3" w:rsidRDefault="001660DF" w:rsidP="001B51E3">
            <w:pPr>
              <w:jc w:val="center"/>
              <w:rPr>
                <w:b/>
              </w:rPr>
            </w:pPr>
            <w:r w:rsidRPr="001B5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Value of </w:t>
            </w:r>
            <w:r w:rsidRPr="001B51E3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1B51E3">
              <w:rPr>
                <w:rFonts w:ascii="Times New Roman" w:eastAsiaTheme="minorEastAsia" w:hAnsi="Times New Roman" w:cs="Times New Roman"/>
                <w:b/>
                <w:i/>
                <w:color w:val="auto"/>
                <w:sz w:val="26"/>
                <w:szCs w:val="26"/>
                <w:lang w:eastAsia="ja-JP"/>
              </w:rPr>
              <w:t>macPCAAllocationSuperRate</w:t>
            </w:r>
            <w:proofErr w:type="spellEnd"/>
          </w:p>
        </w:tc>
        <w:tc>
          <w:tcPr>
            <w:tcW w:w="3219" w:type="dxa"/>
            <w:tcBorders>
              <w:top w:val="single" w:sz="18" w:space="0" w:color="auto"/>
              <w:bottom w:val="single" w:sz="18" w:space="0" w:color="auto"/>
            </w:tcBorders>
          </w:tcPr>
          <w:p w14:paraId="334CB837" w14:textId="420474FC" w:rsidR="001660DF" w:rsidRPr="001B51E3" w:rsidRDefault="001660DF" w:rsidP="00D01642">
            <w:pPr>
              <w:jc w:val="center"/>
              <w:rPr>
                <w:b/>
              </w:rPr>
            </w:pPr>
            <w:proofErr w:type="spellStart"/>
            <w:r w:rsidRPr="001B51E3">
              <w:rPr>
                <w:rFonts w:ascii="Times New Roman" w:eastAsiaTheme="minorEastAsia" w:hAnsi="Times New Roman" w:cs="Times New Roman"/>
                <w:b/>
                <w:i/>
                <w:color w:val="auto"/>
                <w:sz w:val="26"/>
                <w:szCs w:val="26"/>
                <w:lang w:eastAsia="ja-JP"/>
              </w:rPr>
              <w:t>macPCAAllocationRate</w:t>
            </w:r>
            <w:proofErr w:type="spellEnd"/>
          </w:p>
        </w:tc>
      </w:tr>
      <w:tr w:rsidR="001660DF" w14:paraId="5607EFD2" w14:textId="77777777" w:rsidTr="001B51E3">
        <w:trPr>
          <w:trHeight w:val="996"/>
          <w:jc w:val="center"/>
        </w:trPr>
        <w:tc>
          <w:tcPr>
            <w:tcW w:w="2518" w:type="dxa"/>
          </w:tcPr>
          <w:p w14:paraId="3174AF04" w14:textId="753EEB02" w:rsidR="001660DF" w:rsidRPr="00446BA9" w:rsidRDefault="001660DF" w:rsidP="000940AD">
            <w:pPr>
              <w:rPr>
                <w:rFonts w:ascii="Times" w:eastAsiaTheme="minorEastAsia" w:hAnsi="Times" w:cs="Times"/>
                <w:iCs/>
                <w:color w:val="auto"/>
                <w:position w:val="-2"/>
                <w:sz w:val="26"/>
                <w:szCs w:val="26"/>
                <w:lang w:eastAsia="ja-JP"/>
              </w:rPr>
            </w:pPr>
            <w:r>
              <w:rPr>
                <w:rFonts w:ascii="Times" w:eastAsiaTheme="minorEastAsia" w:hAnsi="Times" w:cs="Times"/>
                <w:i/>
                <w:iCs/>
                <w:color w:val="auto"/>
                <w:position w:val="-2"/>
                <w:sz w:val="26"/>
                <w:szCs w:val="26"/>
                <w:lang w:eastAsia="ja-JP"/>
              </w:rPr>
              <w:t>SD</w:t>
            </w:r>
            <w:r w:rsidR="00446BA9">
              <w:rPr>
                <w:rFonts w:ascii="Times" w:eastAsiaTheme="minorEastAsia" w:hAnsi="Times" w:cs="Times"/>
                <w:iCs/>
                <w:color w:val="auto"/>
                <w:position w:val="-2"/>
                <w:sz w:val="26"/>
                <w:szCs w:val="26"/>
                <w:lang w:eastAsia="ja-JP"/>
              </w:rPr>
              <w:sym w:font="Symbol" w:char="F0A3"/>
            </w:r>
            <w:r w:rsidR="00446BA9">
              <w:rPr>
                <w:rFonts w:ascii="Times" w:eastAsiaTheme="minorEastAsia" w:hAnsi="Times" w:cs="Times"/>
                <w:iCs/>
                <w:color w:val="auto"/>
                <w:position w:val="-2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="00446BA9" w:rsidRPr="00446BA9">
              <w:rPr>
                <w:rFonts w:ascii="Times" w:eastAsiaTheme="minorEastAsia" w:hAnsi="Times" w:cs="Times"/>
                <w:i/>
                <w:iCs/>
                <w:color w:val="auto"/>
                <w:position w:val="-2"/>
                <w:sz w:val="26"/>
                <w:szCs w:val="26"/>
                <w:lang w:eastAsia="ja-JP"/>
              </w:rPr>
              <w:t>macCritMsgDelayTol</w:t>
            </w:r>
            <w:proofErr w:type="spellEnd"/>
            <w:r w:rsidR="00446BA9">
              <w:rPr>
                <w:rFonts w:ascii="Times" w:eastAsiaTheme="minorEastAsia" w:hAnsi="Times" w:cs="Times"/>
                <w:iCs/>
                <w:color w:val="auto"/>
                <w:position w:val="-2"/>
                <w:sz w:val="26"/>
                <w:szCs w:val="26"/>
                <w:lang w:eastAsia="ja-JP"/>
              </w:rPr>
              <w:t xml:space="preserve"> / 3</w:t>
            </w:r>
          </w:p>
        </w:tc>
        <w:tc>
          <w:tcPr>
            <w:tcW w:w="1559" w:type="dxa"/>
          </w:tcPr>
          <w:p w14:paraId="646AED6A" w14:textId="77777777" w:rsidR="001660DF" w:rsidRPr="00F9559F" w:rsidRDefault="001660DF" w:rsidP="001B51E3">
            <w:pPr>
              <w:jc w:val="center"/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TRUE</w:t>
            </w:r>
          </w:p>
        </w:tc>
        <w:tc>
          <w:tcPr>
            <w:tcW w:w="1560" w:type="dxa"/>
          </w:tcPr>
          <w:p w14:paraId="7522E7DA" w14:textId="77777777" w:rsidR="001660DF" w:rsidRPr="00F9559F" w:rsidRDefault="001660DF" w:rsidP="001B51E3">
            <w:pPr>
              <w:jc w:val="center"/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FALSE</w:t>
            </w:r>
          </w:p>
        </w:tc>
        <w:tc>
          <w:tcPr>
            <w:tcW w:w="3219" w:type="dxa"/>
          </w:tcPr>
          <w:p w14:paraId="5725890F" w14:textId="0B731E2A" w:rsidR="001660DF" w:rsidRDefault="00D01642" w:rsidP="000940AD">
            <w:pPr>
              <w:jc w:val="center"/>
            </w:pPr>
            <w:r w:rsidRPr="001F26B8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lang w:eastAsia="ja-JP"/>
              </w:rPr>
              <w:t>Maximum</w:t>
            </w:r>
            <w:r w:rsidR="001F26B8" w:rsidRPr="001F26B8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lang w:eastAsia="ja-JP"/>
              </w:rPr>
              <w:t xml:space="preserve"> value </w:t>
            </w:r>
            <m:oMath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 w:cs="Times"/>
                      <w:i/>
                      <w:iCs/>
                      <w:color w:val="auto"/>
                      <w:sz w:val="26"/>
                      <w:szCs w:val="26"/>
                      <w:lang w:eastAsia="ja-JP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"/>
                          <w:i/>
                          <w:iCs/>
                          <w:color w:val="auto"/>
                          <w:sz w:val="26"/>
                          <w:szCs w:val="26"/>
                          <w:lang w:eastAsia="ja-JP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"/>
                          <w:color w:val="auto"/>
                          <w:sz w:val="26"/>
                          <w:szCs w:val="26"/>
                          <w:lang w:eastAsia="ja-JP"/>
                        </w:rPr>
                        <m:t>macCritMsgDelayTol</m:t>
                      </m:r>
                    </m:num>
                    <m:den>
                      <m:r>
                        <w:rPr>
                          <w:rFonts w:ascii="Cambria Math" w:eastAsiaTheme="minorEastAsia" w:hAnsi="Cambria Math" w:cs="Times"/>
                          <w:color w:val="auto"/>
                          <w:sz w:val="26"/>
                          <w:szCs w:val="26"/>
                          <w:lang w:eastAsia="ja-JP"/>
                        </w:rPr>
                        <m:t>3 x SD</m:t>
                      </m:r>
                    </m:den>
                  </m:f>
                </m:e>
              </m:d>
            </m:oMath>
          </w:p>
        </w:tc>
      </w:tr>
      <w:tr w:rsidR="001660DF" w14:paraId="57A83F9E" w14:textId="77777777" w:rsidTr="001B51E3">
        <w:trPr>
          <w:trHeight w:val="263"/>
          <w:jc w:val="center"/>
        </w:trPr>
        <w:tc>
          <w:tcPr>
            <w:tcW w:w="2518" w:type="dxa"/>
          </w:tcPr>
          <w:p w14:paraId="0988304C" w14:textId="3EA2ED37" w:rsidR="001660DF" w:rsidRPr="001660DF" w:rsidRDefault="00446BA9" w:rsidP="000940AD">
            <w:pPr>
              <w:rPr>
                <w:rFonts w:ascii="Times" w:eastAsiaTheme="minorEastAsia" w:hAnsi="Times" w:cs="Times"/>
                <w:i/>
                <w:iCs/>
                <w:color w:val="auto"/>
                <w:position w:val="-2"/>
                <w:sz w:val="26"/>
                <w:szCs w:val="26"/>
                <w:lang w:eastAsia="ja-JP"/>
              </w:rPr>
            </w:pPr>
            <w:proofErr w:type="spellStart"/>
            <w:r w:rsidRPr="00446BA9">
              <w:rPr>
                <w:rFonts w:ascii="Times" w:eastAsiaTheme="minorEastAsia" w:hAnsi="Times" w:cs="Times"/>
                <w:i/>
                <w:iCs/>
                <w:color w:val="auto"/>
                <w:position w:val="-2"/>
                <w:sz w:val="26"/>
                <w:szCs w:val="26"/>
                <w:lang w:eastAsia="ja-JP"/>
              </w:rPr>
              <w:t>macCritMsgDelayTol</w:t>
            </w:r>
            <w:proofErr w:type="spellEnd"/>
            <w:r>
              <w:rPr>
                <w:rFonts w:ascii="Times" w:eastAsiaTheme="minorEastAsia" w:hAnsi="Times" w:cs="Times"/>
                <w:iCs/>
                <w:color w:val="auto"/>
                <w:position w:val="-2"/>
                <w:sz w:val="26"/>
                <w:szCs w:val="26"/>
                <w:lang w:eastAsia="ja-JP"/>
              </w:rPr>
              <w:t xml:space="preserve"> / 3 &lt; </w:t>
            </w:r>
            <w:r w:rsidRPr="00446BA9">
              <w:rPr>
                <w:rFonts w:ascii="Times" w:eastAsiaTheme="minorEastAsia" w:hAnsi="Times" w:cs="Times"/>
                <w:i/>
                <w:iCs/>
                <w:color w:val="auto"/>
                <w:position w:val="-2"/>
                <w:sz w:val="26"/>
                <w:szCs w:val="26"/>
                <w:lang w:eastAsia="ja-JP"/>
              </w:rPr>
              <w:t>SD</w:t>
            </w:r>
            <w:r>
              <w:rPr>
                <w:rFonts w:ascii="Times" w:eastAsiaTheme="minorEastAsia" w:hAnsi="Times" w:cs="Times"/>
                <w:iCs/>
                <w:color w:val="auto"/>
                <w:position w:val="-2"/>
                <w:sz w:val="26"/>
                <w:szCs w:val="26"/>
                <w:lang w:eastAsia="ja-JP"/>
              </w:rPr>
              <w:sym w:font="Symbol" w:char="F0A3"/>
            </w:r>
            <w:r>
              <w:rPr>
                <w:rFonts w:ascii="Times" w:eastAsiaTheme="minorEastAsia" w:hAnsi="Times" w:cs="Times"/>
                <w:iCs/>
                <w:color w:val="auto"/>
                <w:position w:val="-2"/>
                <w:sz w:val="26"/>
                <w:szCs w:val="26"/>
                <w:lang w:eastAsia="ja-JP"/>
              </w:rPr>
              <w:t xml:space="preserve"> </w:t>
            </w:r>
            <w:r w:rsidRPr="00446BA9">
              <w:rPr>
                <w:rFonts w:ascii="Times" w:eastAsiaTheme="minorEastAsia" w:hAnsi="Times" w:cs="Times"/>
                <w:i/>
                <w:iCs/>
                <w:color w:val="auto"/>
                <w:position w:val="-2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446BA9">
              <w:rPr>
                <w:rFonts w:ascii="Times" w:eastAsiaTheme="minorEastAsia" w:hAnsi="Times" w:cs="Times"/>
                <w:i/>
                <w:iCs/>
                <w:color w:val="auto"/>
                <w:position w:val="-2"/>
                <w:sz w:val="26"/>
                <w:szCs w:val="26"/>
                <w:lang w:eastAsia="ja-JP"/>
              </w:rPr>
              <w:t>macCritMsgDelayTol</w:t>
            </w:r>
            <w:proofErr w:type="spellEnd"/>
          </w:p>
        </w:tc>
        <w:tc>
          <w:tcPr>
            <w:tcW w:w="1559" w:type="dxa"/>
          </w:tcPr>
          <w:p w14:paraId="48B18164" w14:textId="77777777" w:rsidR="001660DF" w:rsidRDefault="001660DF" w:rsidP="001B51E3">
            <w:pPr>
              <w:jc w:val="center"/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TRUE</w:t>
            </w:r>
          </w:p>
        </w:tc>
        <w:tc>
          <w:tcPr>
            <w:tcW w:w="1560" w:type="dxa"/>
          </w:tcPr>
          <w:p w14:paraId="5CBDB27E" w14:textId="77777777" w:rsidR="001660DF" w:rsidRDefault="001660DF" w:rsidP="001B51E3">
            <w:pPr>
              <w:jc w:val="center"/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TRUE</w:t>
            </w:r>
          </w:p>
        </w:tc>
        <w:tc>
          <w:tcPr>
            <w:tcW w:w="3219" w:type="dxa"/>
          </w:tcPr>
          <w:p w14:paraId="133AA1E4" w14:textId="77777777" w:rsidR="001F26B8" w:rsidRDefault="001F26B8" w:rsidP="001B51E3">
            <w:pPr>
              <w:jc w:val="center"/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Minimum value</w:t>
            </w:r>
          </w:p>
          <w:p w14:paraId="74756B74" w14:textId="77777777" w:rsidR="001660DF" w:rsidRDefault="001660DF" w:rsidP="001B51E3">
            <w:pPr>
              <w:jc w:val="center"/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1</w:t>
            </w:r>
          </w:p>
        </w:tc>
      </w:tr>
      <w:tr w:rsidR="001660DF" w14:paraId="314CC447" w14:textId="77777777" w:rsidTr="001B51E3">
        <w:trPr>
          <w:trHeight w:val="263"/>
          <w:jc w:val="center"/>
        </w:trPr>
        <w:tc>
          <w:tcPr>
            <w:tcW w:w="2518" w:type="dxa"/>
          </w:tcPr>
          <w:p w14:paraId="6C9D819D" w14:textId="09CAA830" w:rsidR="001660DF" w:rsidRPr="00F47BED" w:rsidRDefault="001660DF" w:rsidP="000940AD">
            <w:pPr>
              <w:rPr>
                <w:iCs/>
                <w:color w:val="auto"/>
                <w:position w:val="-2"/>
                <w:sz w:val="26"/>
                <w:szCs w:val="26"/>
                <w:lang w:eastAsia="ja-JP"/>
              </w:rPr>
            </w:pPr>
            <w:r>
              <w:rPr>
                <w:rFonts w:ascii="Times" w:eastAsiaTheme="minorEastAsia" w:hAnsi="Times" w:cs="Times"/>
                <w:i/>
                <w:iCs/>
                <w:color w:val="auto"/>
                <w:position w:val="-2"/>
                <w:sz w:val="26"/>
                <w:szCs w:val="26"/>
                <w:lang w:eastAsia="ja-JP"/>
              </w:rPr>
              <w:t xml:space="preserve">SD&gt; </w:t>
            </w:r>
            <w:proofErr w:type="spellStart"/>
            <w:r>
              <w:rPr>
                <w:rFonts w:ascii="Times" w:eastAsiaTheme="minorEastAsia" w:hAnsi="Times" w:cs="Times"/>
                <w:i/>
                <w:iCs/>
                <w:color w:val="auto"/>
                <w:position w:val="-2"/>
                <w:sz w:val="26"/>
                <w:szCs w:val="26"/>
                <w:lang w:eastAsia="ja-JP"/>
              </w:rPr>
              <w:t>macCritMsgDelayTol</w:t>
            </w:r>
            <w:proofErr w:type="spellEnd"/>
          </w:p>
        </w:tc>
        <w:tc>
          <w:tcPr>
            <w:tcW w:w="1559" w:type="dxa"/>
          </w:tcPr>
          <w:p w14:paraId="71824F7B" w14:textId="77777777" w:rsidR="001660DF" w:rsidRDefault="001660DF" w:rsidP="001B51E3">
            <w:pPr>
              <w:jc w:val="center"/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TRUE</w:t>
            </w:r>
          </w:p>
        </w:tc>
        <w:tc>
          <w:tcPr>
            <w:tcW w:w="1560" w:type="dxa"/>
          </w:tcPr>
          <w:p w14:paraId="2F300DCE" w14:textId="77777777" w:rsidR="001660DF" w:rsidRDefault="001660DF" w:rsidP="001B51E3">
            <w:pPr>
              <w:jc w:val="center"/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TRUE</w:t>
            </w:r>
          </w:p>
        </w:tc>
        <w:tc>
          <w:tcPr>
            <w:tcW w:w="3219" w:type="dxa"/>
          </w:tcPr>
          <w:p w14:paraId="618E75DF" w14:textId="2281ECFC" w:rsidR="001660DF" w:rsidRDefault="00D01642" w:rsidP="000940AD">
            <w:pPr>
              <w:jc w:val="center"/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Minimum</w:t>
            </w:r>
            <w:r w:rsidR="001F26B8"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 xml:space="preserve"> value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Theme="minorEastAsia" w:hAnsi="Cambria Math" w:cs="Times"/>
                      <w:i/>
                      <w:iCs/>
                      <w:color w:val="auto"/>
                      <w:sz w:val="26"/>
                      <w:szCs w:val="26"/>
                      <w:lang w:eastAsia="ja-JP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"/>
                          <w:i/>
                          <w:iCs/>
                          <w:color w:val="auto"/>
                          <w:sz w:val="26"/>
                          <w:szCs w:val="26"/>
                          <w:lang w:eastAsia="ja-JP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"/>
                          <w:color w:val="auto"/>
                          <w:sz w:val="26"/>
                          <w:szCs w:val="26"/>
                          <w:lang w:eastAsia="ja-JP"/>
                        </w:rPr>
                        <m:t>SD</m:t>
                      </m:r>
                    </m:num>
                    <m:den>
                      <m:r>
                        <w:rPr>
                          <w:rFonts w:ascii="Cambria Math" w:eastAsiaTheme="minorEastAsia" w:hAnsi="Cambria Math" w:cs="Times"/>
                          <w:color w:val="auto"/>
                          <w:sz w:val="26"/>
                          <w:szCs w:val="26"/>
                          <w:lang w:eastAsia="ja-JP"/>
                        </w:rPr>
                        <m:t>macCritMsgDelayTol</m:t>
                      </m:r>
                    </m:den>
                  </m:f>
                </m:e>
              </m:d>
            </m:oMath>
          </w:p>
        </w:tc>
      </w:tr>
    </w:tbl>
    <w:p w14:paraId="6912B095" w14:textId="77777777" w:rsidR="008E0980" w:rsidRDefault="008E0980"/>
    <w:p w14:paraId="0D0D2756" w14:textId="77777777" w:rsidR="008E0980" w:rsidRDefault="008E0980"/>
    <w:p w14:paraId="4CAAD499" w14:textId="77777777" w:rsidR="00AB6A8E" w:rsidRDefault="00AB6A8E"/>
    <w:p w14:paraId="739A9318" w14:textId="241F4BDE" w:rsidR="001B51E3" w:rsidRPr="00D01642" w:rsidRDefault="001B51E3" w:rsidP="001B51E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D71903">
        <w:rPr>
          <w:rFonts w:ascii="Times New Roman" w:hAnsi="Times New Roman" w:cs="Times New Roman"/>
          <w:sz w:val="26"/>
          <w:szCs w:val="26"/>
        </w:rPr>
        <w:t>n Table 0c</w:t>
      </w:r>
      <w:r>
        <w:rPr>
          <w:rFonts w:ascii="Times New Roman" w:hAnsi="Times New Roman" w:cs="Times New Roman"/>
          <w:sz w:val="26"/>
          <w:szCs w:val="26"/>
        </w:rPr>
        <w:t xml:space="preserve">, the </w:t>
      </w:r>
      <w:r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 xml:space="preserve">SD(s) </w:t>
      </w:r>
      <w:r w:rsidR="000940AD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is the superframe duration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, </w:t>
      </w:r>
      <w:r>
        <w:rPr>
          <w:rFonts w:ascii="Times" w:eastAsiaTheme="minorEastAsia" w:hAnsi="Times" w:cs="Times"/>
          <w:noProof/>
          <w:color w:val="auto"/>
          <w:sz w:val="24"/>
          <w:szCs w:val="24"/>
        </w:rPr>
        <w:drawing>
          <wp:inline distT="0" distB="0" distL="0" distR="0" wp14:anchorId="60BCA0B2" wp14:editId="3F6DA501">
            <wp:extent cx="50800" cy="114300"/>
            <wp:effectExtent l="0" t="0" r="0" b="1270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Theme="minorEastAsia" w:hAnsi="Times" w:cs="Times"/>
          <w:color w:val="auto"/>
          <w:sz w:val="24"/>
          <w:szCs w:val="24"/>
          <w:lang w:eastAsia="ja-JP"/>
        </w:rPr>
        <w:t xml:space="preserve"> </w:t>
      </w:r>
      <w:r>
        <w:rPr>
          <w:rFonts w:ascii="Times" w:eastAsiaTheme="minorEastAsia" w:hAnsi="Times" w:cs="Times"/>
          <w:noProof/>
          <w:color w:val="auto"/>
          <w:sz w:val="24"/>
          <w:szCs w:val="24"/>
        </w:rPr>
        <w:drawing>
          <wp:inline distT="0" distB="0" distL="0" distR="0" wp14:anchorId="6C5FF71F" wp14:editId="38983F59">
            <wp:extent cx="50800" cy="114300"/>
            <wp:effectExtent l="0" t="0" r="0" b="1270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Theme="minorEastAsia" w:hAnsi="Times" w:cs="Times"/>
          <w:color w:val="auto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indicates the closest integer less than or equal to its argument, and </w:t>
      </w:r>
      <w:r>
        <w:rPr>
          <w:rFonts w:ascii="Times" w:eastAsiaTheme="minorEastAsia" w:hAnsi="Times" w:cs="Times"/>
          <w:noProof/>
          <w:color w:val="auto"/>
          <w:sz w:val="24"/>
          <w:szCs w:val="24"/>
        </w:rPr>
        <w:drawing>
          <wp:inline distT="0" distB="0" distL="0" distR="0" wp14:anchorId="49F1C8C9" wp14:editId="5BB09445">
            <wp:extent cx="50800" cy="114300"/>
            <wp:effectExtent l="0" t="0" r="0" b="1270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Theme="minorEastAsia" w:hAnsi="Times" w:cs="Times"/>
          <w:color w:val="auto"/>
          <w:sz w:val="24"/>
          <w:szCs w:val="24"/>
          <w:lang w:eastAsia="ja-JP"/>
        </w:rPr>
        <w:t xml:space="preserve"> </w:t>
      </w:r>
      <w:r>
        <w:rPr>
          <w:rFonts w:ascii="Times" w:eastAsiaTheme="minorEastAsia" w:hAnsi="Times" w:cs="Times"/>
          <w:noProof/>
          <w:color w:val="auto"/>
          <w:sz w:val="24"/>
          <w:szCs w:val="24"/>
        </w:rPr>
        <w:drawing>
          <wp:inline distT="0" distB="0" distL="0" distR="0" wp14:anchorId="2034FF53" wp14:editId="2C33C7FA">
            <wp:extent cx="50800" cy="114300"/>
            <wp:effectExtent l="0" t="0" r="0" b="1270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Theme="minorEastAsia" w:hAnsi="Times" w:cs="Times"/>
          <w:color w:val="auto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indicates the closest integer larger than or equal to its argument. </w:t>
      </w:r>
      <w:r w:rsidR="00D01642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When </w:t>
      </w:r>
      <w:proofErr w:type="spellStart"/>
      <w:r w:rsidR="00D01642" w:rsidRPr="008E0980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macPCAAllocationSuperRate</w:t>
      </w:r>
      <w:proofErr w:type="spellEnd"/>
      <w:r w:rsidR="00D01642">
        <w:rPr>
          <w:rFonts w:ascii="Times" w:eastAsiaTheme="minorEastAsia" w:hAnsi="Times" w:cs="Times"/>
          <w:iCs/>
          <w:color w:val="auto"/>
          <w:position w:val="-2"/>
          <w:sz w:val="26"/>
          <w:szCs w:val="26"/>
          <w:lang w:eastAsia="ja-JP"/>
        </w:rPr>
        <w:t xml:space="preserve"> is FALSE the </w:t>
      </w:r>
      <w:proofErr w:type="spellStart"/>
      <w:r w:rsidR="00D01642" w:rsidRPr="00D01642">
        <w:rPr>
          <w:rFonts w:ascii="Times" w:eastAsiaTheme="minorEastAsia" w:hAnsi="Times" w:cs="Times"/>
          <w:i/>
          <w:iCs/>
          <w:color w:val="auto"/>
          <w:position w:val="-2"/>
          <w:sz w:val="26"/>
          <w:szCs w:val="26"/>
          <w:lang w:eastAsia="ja-JP"/>
        </w:rPr>
        <w:t>macPCAAllocationRate</w:t>
      </w:r>
      <w:proofErr w:type="spellEnd"/>
      <w:r w:rsidR="00D01642">
        <w:rPr>
          <w:rFonts w:ascii="Times" w:eastAsiaTheme="minorEastAsia" w:hAnsi="Times" w:cs="Times"/>
          <w:i/>
          <w:iCs/>
          <w:color w:val="auto"/>
          <w:position w:val="-2"/>
          <w:sz w:val="26"/>
          <w:szCs w:val="26"/>
          <w:lang w:eastAsia="ja-JP"/>
        </w:rPr>
        <w:t xml:space="preserve"> </w:t>
      </w:r>
      <w:r w:rsidR="00D01642">
        <w:rPr>
          <w:rFonts w:ascii="Times" w:eastAsiaTheme="minorEastAsia" w:hAnsi="Times" w:cs="Times"/>
          <w:iCs/>
          <w:color w:val="auto"/>
          <w:position w:val="-2"/>
          <w:sz w:val="26"/>
          <w:szCs w:val="26"/>
          <w:lang w:eastAsia="ja-JP"/>
        </w:rPr>
        <w:t xml:space="preserve">indicates the </w:t>
      </w:r>
      <w:r w:rsidR="00495523">
        <w:rPr>
          <w:rFonts w:ascii="Times" w:eastAsiaTheme="minorEastAsia" w:hAnsi="Times" w:cs="Times"/>
          <w:iCs/>
          <w:color w:val="auto"/>
          <w:position w:val="-2"/>
          <w:sz w:val="26"/>
          <w:szCs w:val="26"/>
          <w:lang w:eastAsia="ja-JP"/>
        </w:rPr>
        <w:t xml:space="preserve">maximum </w:t>
      </w:r>
      <w:r w:rsidR="00D01642">
        <w:rPr>
          <w:rFonts w:ascii="Times" w:eastAsiaTheme="minorEastAsia" w:hAnsi="Times" w:cs="Times"/>
          <w:iCs/>
          <w:color w:val="auto"/>
          <w:position w:val="-2"/>
          <w:sz w:val="26"/>
          <w:szCs w:val="26"/>
          <w:lang w:eastAsia="ja-JP"/>
        </w:rPr>
        <w:t xml:space="preserve">number of consecutive superframes for which only one PCA allocation is </w:t>
      </w:r>
      <w:r w:rsidR="001F26B8">
        <w:rPr>
          <w:rFonts w:ascii="Times" w:eastAsiaTheme="minorEastAsia" w:hAnsi="Times" w:cs="Times"/>
          <w:iCs/>
          <w:color w:val="auto"/>
          <w:position w:val="-2"/>
          <w:sz w:val="26"/>
          <w:szCs w:val="26"/>
          <w:lang w:eastAsia="ja-JP"/>
        </w:rPr>
        <w:t xml:space="preserve">required. When </w:t>
      </w:r>
      <w:proofErr w:type="spellStart"/>
      <w:r w:rsidR="001F26B8" w:rsidRPr="008E0980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macPCAAllocationSuperRate</w:t>
      </w:r>
      <w:proofErr w:type="spellEnd"/>
      <w:r w:rsidR="001F26B8">
        <w:rPr>
          <w:rFonts w:ascii="Times" w:eastAsiaTheme="minorEastAsia" w:hAnsi="Times" w:cs="Times"/>
          <w:iCs/>
          <w:color w:val="auto"/>
          <w:position w:val="-2"/>
          <w:sz w:val="26"/>
          <w:szCs w:val="26"/>
          <w:lang w:eastAsia="ja-JP"/>
        </w:rPr>
        <w:t xml:space="preserve"> is TRUE the </w:t>
      </w:r>
      <w:proofErr w:type="spellStart"/>
      <w:r w:rsidR="001F26B8" w:rsidRPr="00D01642">
        <w:rPr>
          <w:rFonts w:ascii="Times" w:eastAsiaTheme="minorEastAsia" w:hAnsi="Times" w:cs="Times"/>
          <w:i/>
          <w:iCs/>
          <w:color w:val="auto"/>
          <w:position w:val="-2"/>
          <w:sz w:val="26"/>
          <w:szCs w:val="26"/>
          <w:lang w:eastAsia="ja-JP"/>
        </w:rPr>
        <w:t>macPCAAllocationRate</w:t>
      </w:r>
      <w:proofErr w:type="spellEnd"/>
      <w:r w:rsidR="001F26B8">
        <w:rPr>
          <w:rFonts w:ascii="Times" w:eastAsiaTheme="minorEastAsia" w:hAnsi="Times" w:cs="Times"/>
          <w:i/>
          <w:iCs/>
          <w:color w:val="auto"/>
          <w:position w:val="-2"/>
          <w:sz w:val="26"/>
          <w:szCs w:val="26"/>
          <w:lang w:eastAsia="ja-JP"/>
        </w:rPr>
        <w:t xml:space="preserve"> </w:t>
      </w:r>
      <w:r w:rsidR="001F26B8">
        <w:rPr>
          <w:rFonts w:ascii="Times" w:eastAsiaTheme="minorEastAsia" w:hAnsi="Times" w:cs="Times"/>
          <w:iCs/>
          <w:color w:val="auto"/>
          <w:position w:val="-2"/>
          <w:sz w:val="26"/>
          <w:szCs w:val="26"/>
          <w:lang w:eastAsia="ja-JP"/>
        </w:rPr>
        <w:t xml:space="preserve">indicates the </w:t>
      </w:r>
      <w:r w:rsidR="00495523">
        <w:rPr>
          <w:rFonts w:ascii="Times" w:eastAsiaTheme="minorEastAsia" w:hAnsi="Times" w:cs="Times"/>
          <w:iCs/>
          <w:color w:val="auto"/>
          <w:position w:val="-2"/>
          <w:sz w:val="26"/>
          <w:szCs w:val="26"/>
          <w:lang w:eastAsia="ja-JP"/>
        </w:rPr>
        <w:t xml:space="preserve">minimum </w:t>
      </w:r>
      <w:r w:rsidR="001F26B8">
        <w:rPr>
          <w:rFonts w:ascii="Times" w:eastAsiaTheme="minorEastAsia" w:hAnsi="Times" w:cs="Times"/>
          <w:iCs/>
          <w:color w:val="auto"/>
          <w:position w:val="-2"/>
          <w:sz w:val="26"/>
          <w:szCs w:val="26"/>
          <w:lang w:eastAsia="ja-JP"/>
        </w:rPr>
        <w:t>number of PCA allocations required per superframe.</w:t>
      </w:r>
    </w:p>
    <w:p w14:paraId="335EC0C0" w14:textId="77777777" w:rsidR="001B51E3" w:rsidRDefault="001B51E3" w:rsidP="001B51E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</w:p>
    <w:p w14:paraId="5A7CE3C7" w14:textId="77777777" w:rsidR="00ED7DE0" w:rsidRDefault="00ED7DE0" w:rsidP="001B51E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</w:p>
    <w:p w14:paraId="520FB393" w14:textId="77777777" w:rsidR="00ED7DE0" w:rsidRDefault="00ED7DE0" w:rsidP="00ED7DE0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i/>
          <w:color w:val="FF0000"/>
          <w:sz w:val="24"/>
          <w:szCs w:val="24"/>
          <w:lang w:eastAsia="ja-JP"/>
        </w:rPr>
      </w:pPr>
      <w:r w:rsidRPr="00A72C56">
        <w:rPr>
          <w:rFonts w:ascii="Times" w:eastAsiaTheme="minorEastAsia" w:hAnsi="Times" w:cs="Times"/>
          <w:i/>
          <w:color w:val="FF0000"/>
          <w:sz w:val="24"/>
          <w:szCs w:val="24"/>
          <w:lang w:eastAsia="ja-JP"/>
        </w:rPr>
        <w:t>MCPS-</w:t>
      </w:r>
      <w:proofErr w:type="spellStart"/>
      <w:r w:rsidRPr="00A72C56">
        <w:rPr>
          <w:rFonts w:ascii="Times" w:eastAsiaTheme="minorEastAsia" w:hAnsi="Times" w:cs="Times"/>
          <w:i/>
          <w:color w:val="FF0000"/>
          <w:sz w:val="24"/>
          <w:szCs w:val="24"/>
          <w:lang w:eastAsia="ja-JP"/>
        </w:rPr>
        <w:t>DATA.request</w:t>
      </w:r>
      <w:proofErr w:type="spellEnd"/>
      <w:r w:rsidRPr="00A72C56">
        <w:rPr>
          <w:rFonts w:ascii="Times" w:eastAsiaTheme="minorEastAsia" w:hAnsi="Times" w:cs="Times"/>
          <w:i/>
          <w:color w:val="FF0000"/>
          <w:sz w:val="24"/>
          <w:szCs w:val="24"/>
          <w:lang w:eastAsia="ja-JP"/>
        </w:rPr>
        <w:t xml:space="preserve"> primitive requires semantic:</w:t>
      </w:r>
    </w:p>
    <w:p w14:paraId="6159797B" w14:textId="77777777" w:rsidR="00ED7DE0" w:rsidRDefault="00ED7DE0" w:rsidP="00ED7DE0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/>
          <w:bCs/>
          <w:i/>
          <w:iCs/>
          <w:color w:val="auto"/>
          <w:sz w:val="26"/>
          <w:szCs w:val="26"/>
          <w:lang w:eastAsia="ja-JP"/>
        </w:rPr>
      </w:pPr>
      <w:r>
        <w:rPr>
          <w:rFonts w:ascii="Times" w:eastAsiaTheme="minorEastAsia" w:hAnsi="Times" w:cs="Times"/>
          <w:b/>
          <w:bCs/>
          <w:i/>
          <w:iCs/>
          <w:color w:val="auto"/>
          <w:sz w:val="26"/>
          <w:szCs w:val="26"/>
          <w:lang w:eastAsia="ja-JP"/>
        </w:rPr>
        <w:t>Insert the following new parameters at the end of the list in 6.3.1 (before the closing parenthesis):</w:t>
      </w:r>
    </w:p>
    <w:p w14:paraId="11A63F70" w14:textId="77777777" w:rsidR="006966B2" w:rsidRDefault="00ED7DE0" w:rsidP="00ED7DE0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i/>
          <w:color w:val="auto"/>
          <w:sz w:val="24"/>
          <w:szCs w:val="24"/>
          <w:lang w:eastAsia="ja-JP"/>
        </w:rPr>
      </w:pPr>
      <w:r>
        <w:rPr>
          <w:rFonts w:ascii="Times" w:eastAsiaTheme="minorEastAsia" w:hAnsi="Times" w:cs="Times"/>
          <w:i/>
          <w:color w:val="auto"/>
          <w:sz w:val="24"/>
          <w:szCs w:val="24"/>
          <w:lang w:eastAsia="ja-JP"/>
        </w:rPr>
        <w:t xml:space="preserve"> </w:t>
      </w:r>
    </w:p>
    <w:p w14:paraId="0DFEF33F" w14:textId="31DC5D37" w:rsidR="00ED7DE0" w:rsidRPr="00ED7DE0" w:rsidRDefault="00ED7DE0" w:rsidP="00ED7DE0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i/>
          <w:color w:val="auto"/>
          <w:sz w:val="24"/>
          <w:szCs w:val="24"/>
          <w:lang w:eastAsia="ja-JP"/>
        </w:rPr>
      </w:pPr>
      <w:proofErr w:type="spellStart"/>
      <w:r>
        <w:rPr>
          <w:rFonts w:ascii="Times" w:eastAsiaTheme="minorEastAsia" w:hAnsi="Times" w:cs="Times"/>
          <w:i/>
          <w:color w:val="auto"/>
          <w:sz w:val="24"/>
          <w:szCs w:val="24"/>
          <w:lang w:eastAsia="ja-JP"/>
        </w:rPr>
        <w:t>PCAFrame</w:t>
      </w:r>
      <w:proofErr w:type="spellEnd"/>
    </w:p>
    <w:p w14:paraId="56E46D01" w14:textId="77777777" w:rsidR="00ED7DE0" w:rsidRDefault="00ED7DE0" w:rsidP="00ED7DE0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i/>
          <w:color w:val="FF0000"/>
          <w:sz w:val="24"/>
          <w:szCs w:val="24"/>
          <w:lang w:eastAsia="ja-JP"/>
        </w:rPr>
      </w:pPr>
    </w:p>
    <w:p w14:paraId="08C678DA" w14:textId="7C9CF4D5" w:rsidR="00ED7DE0" w:rsidRPr="000D2B23" w:rsidRDefault="00ED7DE0" w:rsidP="00ED7DE0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i/>
          <w:color w:val="auto"/>
          <w:sz w:val="24"/>
          <w:szCs w:val="24"/>
          <w:lang w:eastAsia="ja-JP"/>
        </w:rPr>
      </w:pPr>
      <w:r>
        <w:rPr>
          <w:rFonts w:ascii="Times" w:eastAsiaTheme="minorEastAsia" w:hAnsi="Times" w:cs="Times"/>
          <w:b/>
          <w:bCs/>
          <w:i/>
          <w:iCs/>
          <w:color w:val="auto"/>
          <w:sz w:val="26"/>
          <w:szCs w:val="26"/>
          <w:lang w:eastAsia="ja-JP"/>
        </w:rPr>
        <w:t>Insert the following new rows at the end of Table 46:</w:t>
      </w:r>
    </w:p>
    <w:tbl>
      <w:tblPr>
        <w:tblStyle w:val="TableGrid"/>
        <w:tblW w:w="88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127"/>
        <w:gridCol w:w="3786"/>
      </w:tblGrid>
      <w:tr w:rsidR="00ED7DE0" w14:paraId="3202B143" w14:textId="77777777" w:rsidTr="00ED7DE0">
        <w:trPr>
          <w:trHeight w:val="329"/>
          <w:jc w:val="center"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</w:tcPr>
          <w:p w14:paraId="4117092E" w14:textId="77777777" w:rsidR="00ED7DE0" w:rsidRPr="001B51E3" w:rsidRDefault="00ED7DE0" w:rsidP="00ED7DE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14:paraId="2BC7F637" w14:textId="77777777" w:rsidR="00ED7DE0" w:rsidRPr="001B51E3" w:rsidRDefault="00ED7DE0" w:rsidP="00ED7DE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Type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14:paraId="313D60EA" w14:textId="77777777" w:rsidR="00ED7DE0" w:rsidRPr="001B51E3" w:rsidRDefault="00ED7DE0" w:rsidP="00ED7DE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Valid range</w:t>
            </w:r>
          </w:p>
        </w:tc>
        <w:tc>
          <w:tcPr>
            <w:tcW w:w="3786" w:type="dxa"/>
            <w:tcBorders>
              <w:top w:val="single" w:sz="18" w:space="0" w:color="auto"/>
              <w:bottom w:val="single" w:sz="18" w:space="0" w:color="auto"/>
            </w:tcBorders>
          </w:tcPr>
          <w:p w14:paraId="1ABBCF0C" w14:textId="77777777" w:rsidR="00ED7DE0" w:rsidRPr="001B51E3" w:rsidRDefault="00ED7DE0" w:rsidP="00ED7DE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Description</w:t>
            </w:r>
          </w:p>
        </w:tc>
      </w:tr>
      <w:tr w:rsidR="00ED7DE0" w14:paraId="18413017" w14:textId="77777777" w:rsidTr="00ED7DE0">
        <w:trPr>
          <w:trHeight w:val="242"/>
          <w:jc w:val="center"/>
        </w:trPr>
        <w:tc>
          <w:tcPr>
            <w:tcW w:w="1526" w:type="dxa"/>
            <w:tcBorders>
              <w:top w:val="single" w:sz="18" w:space="0" w:color="auto"/>
            </w:tcBorders>
          </w:tcPr>
          <w:p w14:paraId="2C573022" w14:textId="77777777" w:rsidR="00ED7DE0" w:rsidRPr="000D2B23" w:rsidRDefault="00ED7DE0" w:rsidP="00ED7DE0">
            <w:proofErr w:type="spellStart"/>
            <w:r w:rsidRPr="000D2B23"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lastRenderedPageBreak/>
              <w:t>PCAFrame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7DE4532" w14:textId="77777777" w:rsidR="00ED7DE0" w:rsidRPr="00F9559F" w:rsidRDefault="00ED7DE0" w:rsidP="00ED7DE0">
            <w:pPr>
              <w:jc w:val="center"/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Boolean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15115586" w14:textId="77777777" w:rsidR="00ED7DE0" w:rsidRPr="00F9559F" w:rsidRDefault="00ED7DE0" w:rsidP="00ED7DE0">
            <w:pPr>
              <w:jc w:val="center"/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TRUE, FALSE</w:t>
            </w:r>
          </w:p>
        </w:tc>
        <w:tc>
          <w:tcPr>
            <w:tcW w:w="3786" w:type="dxa"/>
            <w:tcBorders>
              <w:top w:val="single" w:sz="18" w:space="0" w:color="auto"/>
            </w:tcBorders>
          </w:tcPr>
          <w:p w14:paraId="550ABEA9" w14:textId="77777777" w:rsidR="00ED7DE0" w:rsidRPr="00F9559F" w:rsidRDefault="00ED7DE0" w:rsidP="00ED7DE0">
            <w:pPr>
              <w:jc w:val="center"/>
            </w:pPr>
            <w:r>
              <w:rPr>
                <w:rFonts w:ascii="Times" w:eastAsiaTheme="minorEastAsia" w:hAnsi="Times" w:cs="Times"/>
                <w:iCs/>
                <w:color w:val="auto"/>
                <w:sz w:val="26"/>
                <w:szCs w:val="26"/>
                <w:lang w:eastAsia="ja-JP"/>
              </w:rPr>
              <w:t>TRUE if MSDU is a PCA transmission, FALSE otherwise</w:t>
            </w:r>
          </w:p>
        </w:tc>
      </w:tr>
    </w:tbl>
    <w:p w14:paraId="17DE9BE7" w14:textId="77777777" w:rsidR="00ED7DE0" w:rsidRPr="000D2B23" w:rsidRDefault="00ED7DE0" w:rsidP="00ED7DE0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auto"/>
          <w:sz w:val="24"/>
          <w:szCs w:val="24"/>
          <w:lang w:eastAsia="ja-JP"/>
        </w:rPr>
      </w:pPr>
    </w:p>
    <w:p w14:paraId="043B2828" w14:textId="77777777" w:rsidR="00ED7DE0" w:rsidRDefault="00ED7DE0" w:rsidP="001B51E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</w:p>
    <w:p w14:paraId="6C80385B" w14:textId="77777777" w:rsidR="00ED7DE0" w:rsidRDefault="00ED7DE0" w:rsidP="001B51E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</w:p>
    <w:p w14:paraId="4008BAF1" w14:textId="03AD3F8A" w:rsidR="001F26B8" w:rsidRPr="001F26B8" w:rsidRDefault="006966B2" w:rsidP="000D2B2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color w:val="FF0000"/>
          <w:sz w:val="26"/>
          <w:szCs w:val="26"/>
          <w:lang w:eastAsia="ja-JP"/>
        </w:rPr>
      </w:pPr>
      <w:r>
        <w:rPr>
          <w:rFonts w:ascii="Times" w:eastAsiaTheme="minorEastAsia" w:hAnsi="Times" w:cs="Times"/>
          <w:b/>
          <w:bCs/>
          <w:i/>
          <w:iCs/>
          <w:color w:val="auto"/>
          <w:sz w:val="26"/>
          <w:szCs w:val="26"/>
          <w:lang w:eastAsia="ja-JP"/>
        </w:rPr>
        <w:t xml:space="preserve">Insert the following paragraphs at the end of 6.3.2: </w:t>
      </w:r>
      <w:r w:rsidR="001F26B8">
        <w:rPr>
          <w:rFonts w:ascii="Times New Roman" w:eastAsiaTheme="minorEastAsia" w:hAnsi="Times New Roman" w:cs="Times New Roman"/>
          <w:i/>
          <w:color w:val="FF0000"/>
          <w:sz w:val="26"/>
          <w:szCs w:val="26"/>
          <w:lang w:eastAsia="ja-JP"/>
        </w:rPr>
        <w:t>MCPD-</w:t>
      </w:r>
      <w:proofErr w:type="spellStart"/>
      <w:r w:rsidR="001F26B8">
        <w:rPr>
          <w:rFonts w:ascii="Times New Roman" w:eastAsiaTheme="minorEastAsia" w:hAnsi="Times New Roman" w:cs="Times New Roman"/>
          <w:i/>
          <w:color w:val="FF0000"/>
          <w:sz w:val="26"/>
          <w:szCs w:val="26"/>
          <w:lang w:eastAsia="ja-JP"/>
        </w:rPr>
        <w:t>DATA.confirm</w:t>
      </w:r>
      <w:proofErr w:type="spellEnd"/>
    </w:p>
    <w:p w14:paraId="4683BACA" w14:textId="3009B157" w:rsidR="00AB6A8E" w:rsidRDefault="00B36174" w:rsidP="000D2B2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If the MAC PIB attributes </w:t>
      </w:r>
      <w:proofErr w:type="spellStart"/>
      <w:r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>macPriorityChannelAccess</w:t>
      </w:r>
      <w:proofErr w:type="spellEnd"/>
      <w:r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 xml:space="preserve"> </w:t>
      </w:r>
      <w:r w:rsidRPr="00B36174">
        <w:rPr>
          <w:rFonts w:ascii="Times" w:eastAsiaTheme="minorEastAsia" w:hAnsi="Times" w:cs="Times"/>
          <w:iCs/>
          <w:color w:val="auto"/>
          <w:sz w:val="26"/>
          <w:szCs w:val="26"/>
          <w:lang w:eastAsia="ja-JP"/>
        </w:rPr>
        <w:t>or</w:t>
      </w:r>
      <w:r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 xml:space="preserve"> </w:t>
      </w:r>
      <w:proofErr w:type="spellStart"/>
      <w:r w:rsidRPr="008E0980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macPCAAllocationSuperRate</w:t>
      </w:r>
      <w:proofErr w:type="spellEnd"/>
      <w:r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 xml:space="preserve"> </w:t>
      </w:r>
      <w:r w:rsidRPr="00B36174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are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set differently from their respective conditions of</w:t>
      </w:r>
      <w:r w:rsidR="00D71903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Table 0c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, </w:t>
      </w:r>
      <w:r w:rsidR="00A63D81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or if the attribute </w:t>
      </w:r>
      <w:proofErr w:type="spellStart"/>
      <w:r w:rsidR="00A63D81" w:rsidRPr="008E0980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macPCAAllocationRate</w:t>
      </w:r>
      <w:proofErr w:type="spellEnd"/>
      <w:r w:rsidR="00A63D81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 xml:space="preserve"> </w:t>
      </w:r>
      <w:r w:rsidR="00A63D81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does not satisfy the minimum value defined by its respective condition in</w:t>
      </w:r>
      <w:r w:rsidR="00D71903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Table 0c</w:t>
      </w:r>
      <w:r w:rsidR="00A63D81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, the MAC sublayer will discard the PCA MSDU and the status of the MCPS-</w:t>
      </w:r>
      <w:proofErr w:type="spellStart"/>
      <w:r w:rsidR="00A63D81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DATA.</w:t>
      </w:r>
      <w:r w:rsidR="000D2B23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confirm</w:t>
      </w:r>
      <w:proofErr w:type="spellEnd"/>
      <w:r w:rsidR="000D2B23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primitive will be set to PCA_PARAMETER_ERROR.</w:t>
      </w:r>
    </w:p>
    <w:p w14:paraId="345E5683" w14:textId="77777777" w:rsidR="00F46C69" w:rsidRDefault="00F46C69" w:rsidP="000D2B2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</w:p>
    <w:p w14:paraId="003AF953" w14:textId="64A843E1" w:rsidR="00F46C69" w:rsidRDefault="00D01642" w:rsidP="00F46C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If the MAC PIB attribute</w:t>
      </w:r>
      <w:r w:rsidR="00F46C69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</w:t>
      </w:r>
      <w:proofErr w:type="spellStart"/>
      <w:r w:rsidR="00F46C69"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>macPriorityChannelAccess</w:t>
      </w:r>
      <w:proofErr w:type="spellEnd"/>
      <w:r w:rsidR="00F46C69">
        <w:rPr>
          <w:rFonts w:ascii="Times" w:eastAsiaTheme="minorEastAsia" w:hAnsi="Times" w:cs="Times"/>
          <w:i/>
          <w:iCs/>
          <w:color w:val="auto"/>
          <w:sz w:val="26"/>
          <w:szCs w:val="26"/>
          <w:lang w:eastAsia="ja-JP"/>
        </w:rPr>
        <w:t xml:space="preserve"> </w:t>
      </w:r>
      <w:r w:rsidR="00F46C69" w:rsidRPr="00F46C69">
        <w:rPr>
          <w:rFonts w:ascii="Times" w:eastAsiaTheme="minorEastAsia" w:hAnsi="Times" w:cs="Times"/>
          <w:iCs/>
          <w:color w:val="auto"/>
          <w:sz w:val="26"/>
          <w:szCs w:val="26"/>
          <w:lang w:eastAsia="ja-JP"/>
        </w:rPr>
        <w:t>is set as FALSE</w:t>
      </w:r>
      <w:r w:rsidR="00F46C69">
        <w:rPr>
          <w:rFonts w:ascii="Times" w:eastAsiaTheme="minorEastAsia" w:hAnsi="Times" w:cs="Times"/>
          <w:iCs/>
          <w:color w:val="auto"/>
          <w:sz w:val="26"/>
          <w:szCs w:val="26"/>
          <w:lang w:eastAsia="ja-JP"/>
        </w:rPr>
        <w:t xml:space="preserve">, </w:t>
      </w:r>
      <w:r w:rsidR="00F46C69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the MAC sublayer will discard the PCA MSDU and the status of the MCPS-</w:t>
      </w:r>
      <w:proofErr w:type="spellStart"/>
      <w:r w:rsidR="00F46C69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DATA.confirm</w:t>
      </w:r>
      <w:proofErr w:type="spellEnd"/>
      <w:r w:rsidR="00F46C69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primitive will be set to PCA_PARAMETER_ERROR.</w:t>
      </w:r>
    </w:p>
    <w:p w14:paraId="2229A0B4" w14:textId="451B28B7" w:rsidR="00F46C69" w:rsidRDefault="00F46C69" w:rsidP="000D2B23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auto"/>
          <w:sz w:val="24"/>
          <w:szCs w:val="24"/>
          <w:lang w:eastAsia="ja-JP"/>
        </w:rPr>
      </w:pPr>
    </w:p>
    <w:p w14:paraId="181454C2" w14:textId="77777777" w:rsidR="000D2B23" w:rsidRDefault="000D2B23" w:rsidP="000D2B23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auto"/>
          <w:sz w:val="24"/>
          <w:szCs w:val="24"/>
          <w:lang w:eastAsia="ja-JP"/>
        </w:rPr>
      </w:pPr>
    </w:p>
    <w:p w14:paraId="2DE306EE" w14:textId="77777777" w:rsidR="00F46C69" w:rsidRDefault="00F46C69" w:rsidP="000D2B23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i/>
          <w:color w:val="auto"/>
          <w:sz w:val="24"/>
          <w:szCs w:val="24"/>
          <w:lang w:eastAsia="ja-JP"/>
        </w:rPr>
      </w:pPr>
    </w:p>
    <w:sectPr w:rsidR="00F46C69" w:rsidSect="00392D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EC"/>
    <w:rsid w:val="000940AD"/>
    <w:rsid w:val="000D2B23"/>
    <w:rsid w:val="00104023"/>
    <w:rsid w:val="001660DF"/>
    <w:rsid w:val="001B51E3"/>
    <w:rsid w:val="001E2A60"/>
    <w:rsid w:val="001F26B8"/>
    <w:rsid w:val="00392DEC"/>
    <w:rsid w:val="003E1CD1"/>
    <w:rsid w:val="00446BA9"/>
    <w:rsid w:val="00495523"/>
    <w:rsid w:val="006966B2"/>
    <w:rsid w:val="00793E09"/>
    <w:rsid w:val="00856F4B"/>
    <w:rsid w:val="008E0980"/>
    <w:rsid w:val="009F24F0"/>
    <w:rsid w:val="00A12330"/>
    <w:rsid w:val="00A63D81"/>
    <w:rsid w:val="00A72C56"/>
    <w:rsid w:val="00AB6A8E"/>
    <w:rsid w:val="00B36174"/>
    <w:rsid w:val="00B673DA"/>
    <w:rsid w:val="00BD6A83"/>
    <w:rsid w:val="00D01642"/>
    <w:rsid w:val="00D10FF2"/>
    <w:rsid w:val="00D71903"/>
    <w:rsid w:val="00ED3FC0"/>
    <w:rsid w:val="00ED7DE0"/>
    <w:rsid w:val="00F46C69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4C0E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393939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yriad Pro" w:eastAsia="Myriad Pro" w:hAnsi="Myriad Pr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D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EC"/>
    <w:rPr>
      <w:rFonts w:ascii="Lucida Grande" w:eastAsia="Myriad Pro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E0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6A8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E2A6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393939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yriad Pro" w:eastAsia="Myriad Pro" w:hAnsi="Myriad Pr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D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EC"/>
    <w:rPr>
      <w:rFonts w:ascii="Lucida Grande" w:eastAsia="Myriad Pro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E0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6A8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E2A6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344</Words>
  <Characters>1965</Characters>
  <Application>Microsoft Macintosh Word</Application>
  <DocSecurity>0</DocSecurity>
  <Lines>16</Lines>
  <Paragraphs>4</Paragraphs>
  <ScaleCrop>false</ScaleCrop>
  <Company>Centre for Wireless Communications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Haapola</dc:creator>
  <cp:keywords/>
  <dc:description/>
  <cp:lastModifiedBy>Pat Kinney</cp:lastModifiedBy>
  <cp:revision>1</cp:revision>
  <dcterms:created xsi:type="dcterms:W3CDTF">2012-07-17T16:08:00Z</dcterms:created>
  <dcterms:modified xsi:type="dcterms:W3CDTF">2012-07-17T21:27:00Z</dcterms:modified>
</cp:coreProperties>
</file>