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Default="00FC0180">
      <w:pPr>
        <w:jc w:val="center"/>
        <w:rPr>
          <w:b/>
          <w:sz w:val="28"/>
        </w:rPr>
      </w:pPr>
      <w:r>
        <w:rPr>
          <w:b/>
          <w:sz w:val="28"/>
        </w:rPr>
        <w:t>IEEE P802.15</w:t>
      </w:r>
    </w:p>
    <w:p w14:paraId="0D977C10" w14:textId="77777777" w:rsidR="00FC0180" w:rsidRDefault="00FC0180">
      <w:pPr>
        <w:jc w:val="center"/>
        <w:rPr>
          <w:b/>
          <w:sz w:val="28"/>
        </w:rPr>
      </w:pPr>
      <w:r>
        <w:rPr>
          <w:b/>
          <w:sz w:val="28"/>
        </w:rPr>
        <w:t>Wireless Personal Area Networks</w:t>
      </w:r>
    </w:p>
    <w:p w14:paraId="077F2C56"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3ACE391B" w14:textId="77777777">
        <w:tc>
          <w:tcPr>
            <w:tcW w:w="1260" w:type="dxa"/>
            <w:tcBorders>
              <w:top w:val="single" w:sz="6" w:space="0" w:color="auto"/>
            </w:tcBorders>
          </w:tcPr>
          <w:p w14:paraId="34D48D66" w14:textId="77777777" w:rsidR="00FC0180" w:rsidRDefault="00FC0180">
            <w:pPr>
              <w:pStyle w:val="covertext"/>
            </w:pPr>
            <w:r>
              <w:t>Project</w:t>
            </w:r>
          </w:p>
        </w:tc>
        <w:tc>
          <w:tcPr>
            <w:tcW w:w="8190" w:type="dxa"/>
            <w:gridSpan w:val="2"/>
            <w:tcBorders>
              <w:top w:val="single" w:sz="6" w:space="0" w:color="auto"/>
            </w:tcBorders>
          </w:tcPr>
          <w:p w14:paraId="594157B2" w14:textId="77777777" w:rsidR="00FC0180" w:rsidRDefault="00FC0180">
            <w:pPr>
              <w:pStyle w:val="covertext"/>
            </w:pPr>
            <w:r>
              <w:t>IEEE P802.15 Working Group for Wireless Personal Area Networks (WPANs)</w:t>
            </w:r>
          </w:p>
        </w:tc>
      </w:tr>
      <w:tr w:rsidR="00FC0180" w14:paraId="3E9A5AFE" w14:textId="77777777">
        <w:tc>
          <w:tcPr>
            <w:tcW w:w="1260" w:type="dxa"/>
            <w:tcBorders>
              <w:top w:val="single" w:sz="6" w:space="0" w:color="auto"/>
            </w:tcBorders>
          </w:tcPr>
          <w:p w14:paraId="14719ACD" w14:textId="77777777" w:rsidR="00FC0180" w:rsidRDefault="00FC0180">
            <w:pPr>
              <w:pStyle w:val="covertext"/>
            </w:pPr>
            <w:r>
              <w:t>Title</w:t>
            </w:r>
          </w:p>
        </w:tc>
        <w:tc>
          <w:tcPr>
            <w:tcW w:w="8190" w:type="dxa"/>
            <w:gridSpan w:val="2"/>
            <w:tcBorders>
              <w:top w:val="single" w:sz="6" w:space="0" w:color="auto"/>
            </w:tcBorders>
          </w:tcPr>
          <w:p w14:paraId="654C63B7" w14:textId="77777777" w:rsidR="00FC0180" w:rsidRDefault="0091201E">
            <w:pPr>
              <w:pStyle w:val="covertext"/>
            </w:pPr>
            <w:fldSimple w:instr=" TITLE  \* MERGEFORMAT ">
              <w:r w:rsidR="00FC0180">
                <w:rPr>
                  <w:b/>
                  <w:sz w:val="28"/>
                </w:rPr>
                <w:t>&lt;IEEE802.15 WG minutes&gt;</w:t>
              </w:r>
            </w:fldSimple>
          </w:p>
        </w:tc>
      </w:tr>
      <w:tr w:rsidR="00FC0180" w14:paraId="0BBA8E80" w14:textId="77777777">
        <w:tc>
          <w:tcPr>
            <w:tcW w:w="1260" w:type="dxa"/>
            <w:tcBorders>
              <w:top w:val="single" w:sz="6" w:space="0" w:color="auto"/>
            </w:tcBorders>
          </w:tcPr>
          <w:p w14:paraId="42A1913F" w14:textId="77777777" w:rsidR="00FC0180" w:rsidRDefault="00FC0180">
            <w:pPr>
              <w:pStyle w:val="covertext"/>
            </w:pPr>
            <w:r>
              <w:t>Date Submitted</w:t>
            </w:r>
          </w:p>
        </w:tc>
        <w:tc>
          <w:tcPr>
            <w:tcW w:w="8190" w:type="dxa"/>
            <w:gridSpan w:val="2"/>
            <w:tcBorders>
              <w:top w:val="single" w:sz="6" w:space="0" w:color="auto"/>
            </w:tcBorders>
          </w:tcPr>
          <w:p w14:paraId="4B4E08F5" w14:textId="3F21E54B" w:rsidR="00FC0180" w:rsidRDefault="00FC0180" w:rsidP="00AB5EE6">
            <w:pPr>
              <w:pStyle w:val="covertext"/>
            </w:pPr>
            <w:r>
              <w:t>[</w:t>
            </w:r>
            <w:r w:rsidR="00B909C7">
              <w:t>19</w:t>
            </w:r>
            <w:r w:rsidR="00846679">
              <w:t xml:space="preserve"> </w:t>
            </w:r>
            <w:r w:rsidR="00B909C7">
              <w:t>Jul</w:t>
            </w:r>
            <w:r w:rsidR="00AB5EE6">
              <w:t>y</w:t>
            </w:r>
            <w:r w:rsidR="00216CBA">
              <w:t xml:space="preserve"> </w:t>
            </w:r>
            <w:r w:rsidR="00846679">
              <w:t>20</w:t>
            </w:r>
            <w:r w:rsidR="0058379A">
              <w:t>12</w:t>
            </w:r>
            <w:r>
              <w:t>]</w:t>
            </w:r>
          </w:p>
        </w:tc>
      </w:tr>
      <w:tr w:rsidR="00FC0180" w14:paraId="7CC300AE" w14:textId="77777777">
        <w:tc>
          <w:tcPr>
            <w:tcW w:w="1260" w:type="dxa"/>
            <w:tcBorders>
              <w:top w:val="single" w:sz="4" w:space="0" w:color="auto"/>
              <w:bottom w:val="single" w:sz="4" w:space="0" w:color="auto"/>
            </w:tcBorders>
          </w:tcPr>
          <w:p w14:paraId="0EF982C5" w14:textId="77777777" w:rsidR="00FC0180" w:rsidRDefault="00FC0180">
            <w:pPr>
              <w:pStyle w:val="covertext"/>
            </w:pPr>
            <w:r>
              <w:t>Source</w:t>
            </w:r>
          </w:p>
        </w:tc>
        <w:tc>
          <w:tcPr>
            <w:tcW w:w="4050" w:type="dxa"/>
            <w:tcBorders>
              <w:top w:val="single" w:sz="4" w:space="0" w:color="auto"/>
              <w:bottom w:val="single" w:sz="4" w:space="0" w:color="auto"/>
            </w:tcBorders>
          </w:tcPr>
          <w:p w14:paraId="151A70DF" w14:textId="77777777" w:rsidR="00FC0180" w:rsidRDefault="00FC0180">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3268E26B" w14:textId="7E7D0CF4" w:rsidR="00FC0180" w:rsidRDefault="00FC0180" w:rsidP="00E44384">
            <w:pPr>
              <w:pStyle w:val="covertext"/>
              <w:tabs>
                <w:tab w:val="left" w:pos="1152"/>
              </w:tabs>
              <w:spacing w:before="0" w:after="0"/>
              <w:rPr>
                <w:sz w:val="18"/>
              </w:rPr>
            </w:pPr>
            <w:r>
              <w:t>Voice:</w:t>
            </w:r>
            <w:r>
              <w:tab/>
              <w:t>[+1.847.960.3715]</w:t>
            </w:r>
            <w:r>
              <w:br/>
              <w:t>Fax:</w:t>
            </w:r>
            <w:r>
              <w:tab/>
              <w:t>[+1.</w:t>
            </w:r>
            <w:r w:rsidR="00E44384">
              <w:t>847</w:t>
            </w:r>
            <w:r>
              <w:t>.</w:t>
            </w:r>
            <w:r w:rsidR="00331D42" w:rsidRPr="00331D42">
              <w:t>790</w:t>
            </w:r>
            <w:r w:rsidR="00331D42">
              <w:t>.</w:t>
            </w:r>
            <w:r w:rsidR="00331D42" w:rsidRPr="00331D42">
              <w:t>3805</w:t>
            </w:r>
            <w:r>
              <w:t>]</w:t>
            </w:r>
            <w:r>
              <w:br/>
              <w:t>E-mail:</w:t>
            </w:r>
            <w:r>
              <w:tab/>
              <w:t>[pat.kinney@ieee.org]</w:t>
            </w:r>
          </w:p>
        </w:tc>
      </w:tr>
      <w:tr w:rsidR="00FC0180" w:rsidRPr="00042A51" w14:paraId="1C3BD5C6" w14:textId="77777777">
        <w:tc>
          <w:tcPr>
            <w:tcW w:w="1260" w:type="dxa"/>
            <w:tcBorders>
              <w:top w:val="single" w:sz="6" w:space="0" w:color="auto"/>
            </w:tcBorders>
          </w:tcPr>
          <w:p w14:paraId="5FFDFCEF" w14:textId="77777777" w:rsidR="00FC0180" w:rsidRDefault="00FC0180">
            <w:pPr>
              <w:pStyle w:val="covertext"/>
            </w:pPr>
            <w:r>
              <w:t>Re:</w:t>
            </w:r>
          </w:p>
        </w:tc>
        <w:tc>
          <w:tcPr>
            <w:tcW w:w="8190" w:type="dxa"/>
            <w:gridSpan w:val="2"/>
            <w:tcBorders>
              <w:top w:val="single" w:sz="6" w:space="0" w:color="auto"/>
            </w:tcBorders>
          </w:tcPr>
          <w:p w14:paraId="2DDD420E" w14:textId="493DE792" w:rsidR="00FC0180" w:rsidRPr="00042A51" w:rsidRDefault="00FC0180" w:rsidP="00AB5EE6">
            <w:pPr>
              <w:pStyle w:val="covertext"/>
            </w:pPr>
            <w:r w:rsidRPr="00042A51">
              <w:t xml:space="preserve">[802.15 Interim Meeting in </w:t>
            </w:r>
            <w:r w:rsidR="00B909C7">
              <w:t>San Diego</w:t>
            </w:r>
            <w:r>
              <w:t xml:space="preserve">, </w:t>
            </w:r>
            <w:r w:rsidR="00B909C7">
              <w:t>California</w:t>
            </w:r>
            <w:r w:rsidRPr="00042A51">
              <w:t>]</w:t>
            </w:r>
          </w:p>
        </w:tc>
      </w:tr>
      <w:tr w:rsidR="00FC0180" w14:paraId="1CAC3594" w14:textId="77777777">
        <w:tc>
          <w:tcPr>
            <w:tcW w:w="1260" w:type="dxa"/>
            <w:tcBorders>
              <w:top w:val="single" w:sz="6" w:space="0" w:color="auto"/>
            </w:tcBorders>
          </w:tcPr>
          <w:p w14:paraId="3E84D9BB" w14:textId="77777777" w:rsidR="00FC0180" w:rsidRDefault="00FC0180">
            <w:pPr>
              <w:pStyle w:val="covertext"/>
            </w:pPr>
            <w:r>
              <w:t>Abstract</w:t>
            </w:r>
          </w:p>
        </w:tc>
        <w:tc>
          <w:tcPr>
            <w:tcW w:w="8190" w:type="dxa"/>
            <w:gridSpan w:val="2"/>
            <w:tcBorders>
              <w:top w:val="single" w:sz="6" w:space="0" w:color="auto"/>
            </w:tcBorders>
          </w:tcPr>
          <w:p w14:paraId="09A1BBBF" w14:textId="77777777" w:rsidR="00FC0180" w:rsidRDefault="00FC0180">
            <w:pPr>
              <w:pStyle w:val="covertext"/>
            </w:pPr>
            <w:r>
              <w:t>[IEEE 802.15 Working Group Minutes]</w:t>
            </w:r>
          </w:p>
        </w:tc>
      </w:tr>
      <w:tr w:rsidR="00FC0180" w14:paraId="0142CBAB" w14:textId="77777777">
        <w:tc>
          <w:tcPr>
            <w:tcW w:w="1260" w:type="dxa"/>
            <w:tcBorders>
              <w:top w:val="single" w:sz="6" w:space="0" w:color="auto"/>
            </w:tcBorders>
          </w:tcPr>
          <w:p w14:paraId="1590222B" w14:textId="77777777" w:rsidR="00FC0180" w:rsidRDefault="00FC0180">
            <w:pPr>
              <w:pStyle w:val="covertext"/>
            </w:pPr>
            <w:r>
              <w:t>Purpose</w:t>
            </w:r>
          </w:p>
        </w:tc>
        <w:tc>
          <w:tcPr>
            <w:tcW w:w="8190" w:type="dxa"/>
            <w:gridSpan w:val="2"/>
            <w:tcBorders>
              <w:top w:val="single" w:sz="6" w:space="0" w:color="auto"/>
            </w:tcBorders>
          </w:tcPr>
          <w:p w14:paraId="557B9653" w14:textId="77777777" w:rsidR="00FC0180" w:rsidRDefault="00FC0180">
            <w:pPr>
              <w:pStyle w:val="covertext"/>
            </w:pPr>
            <w:r>
              <w:t>[Official minutes of the Working Group Session]</w:t>
            </w:r>
          </w:p>
        </w:tc>
      </w:tr>
      <w:tr w:rsidR="00FC0180" w14:paraId="68AEF909" w14:textId="77777777">
        <w:tc>
          <w:tcPr>
            <w:tcW w:w="1260" w:type="dxa"/>
            <w:tcBorders>
              <w:top w:val="single" w:sz="6" w:space="0" w:color="auto"/>
              <w:bottom w:val="single" w:sz="6" w:space="0" w:color="auto"/>
            </w:tcBorders>
          </w:tcPr>
          <w:p w14:paraId="7A8C069B"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68E65DF2"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67ADF6D8" w14:textId="77777777">
        <w:tc>
          <w:tcPr>
            <w:tcW w:w="1260" w:type="dxa"/>
            <w:tcBorders>
              <w:top w:val="single" w:sz="6" w:space="0" w:color="auto"/>
              <w:bottom w:val="single" w:sz="6" w:space="0" w:color="auto"/>
            </w:tcBorders>
          </w:tcPr>
          <w:p w14:paraId="1B94AC3B"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31A024BB" w14:textId="77777777" w:rsidR="00FC0180" w:rsidRDefault="00FC0180">
            <w:pPr>
              <w:pStyle w:val="covertext"/>
            </w:pPr>
            <w:r>
              <w:t>The contributor acknowledges and accepts that this contribution becomes the property of IEEE and may be made publicly available by P802.15.</w:t>
            </w:r>
          </w:p>
        </w:tc>
      </w:tr>
    </w:tbl>
    <w:p w14:paraId="17E39F4D" w14:textId="29DDC4A9" w:rsidR="00FC0180" w:rsidRPr="006C7CCC" w:rsidRDefault="00FC0180" w:rsidP="00FC0180">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E32A14">
        <w:rPr>
          <w:b/>
          <w:color w:val="FF0000"/>
          <w:sz w:val="28"/>
          <w:szCs w:val="28"/>
        </w:rPr>
        <w:t>Plenary</w:t>
      </w:r>
      <w:r w:rsidRPr="006C7CCC">
        <w:rPr>
          <w:b/>
          <w:color w:val="FF0000"/>
          <w:sz w:val="28"/>
          <w:szCs w:val="28"/>
        </w:rPr>
        <w:t xml:space="preserve"> Meeting – Session #</w:t>
      </w:r>
      <w:r w:rsidR="00C83470">
        <w:rPr>
          <w:b/>
          <w:color w:val="FF0000"/>
          <w:sz w:val="28"/>
          <w:szCs w:val="28"/>
        </w:rPr>
        <w:t>7</w:t>
      </w:r>
      <w:r w:rsidR="00E32A14">
        <w:rPr>
          <w:b/>
          <w:color w:val="FF0000"/>
          <w:sz w:val="28"/>
          <w:szCs w:val="28"/>
        </w:rPr>
        <w:t>9</w:t>
      </w:r>
    </w:p>
    <w:p w14:paraId="126316DB" w14:textId="6A00D005" w:rsidR="00D07AA1" w:rsidRPr="00BC3A78" w:rsidRDefault="00E32A14" w:rsidP="00FC0180">
      <w:pPr>
        <w:widowControl w:val="0"/>
        <w:spacing w:before="120"/>
        <w:jc w:val="center"/>
        <w:rPr>
          <w:b/>
          <w:color w:val="FF0000"/>
          <w:sz w:val="28"/>
          <w:szCs w:val="28"/>
        </w:rPr>
      </w:pPr>
      <w:r>
        <w:rPr>
          <w:b/>
          <w:color w:val="FF0000"/>
          <w:sz w:val="28"/>
          <w:szCs w:val="28"/>
        </w:rPr>
        <w:t xml:space="preserve">Grand </w:t>
      </w:r>
      <w:r w:rsidR="00BC3A78" w:rsidRPr="00BC3A78">
        <w:rPr>
          <w:b/>
          <w:color w:val="FF0000"/>
          <w:sz w:val="28"/>
          <w:szCs w:val="28"/>
        </w:rPr>
        <w:t xml:space="preserve">Hyatt </w:t>
      </w:r>
      <w:r>
        <w:rPr>
          <w:b/>
          <w:color w:val="FF0000"/>
          <w:sz w:val="28"/>
          <w:szCs w:val="28"/>
        </w:rPr>
        <w:t>Manchester</w:t>
      </w:r>
      <w:r w:rsidR="00BC3A78" w:rsidRPr="00BC3A78">
        <w:rPr>
          <w:b/>
          <w:color w:val="FF0000"/>
          <w:sz w:val="28"/>
          <w:szCs w:val="28"/>
        </w:rPr>
        <w:t xml:space="preserve">, </w:t>
      </w:r>
      <w:r>
        <w:rPr>
          <w:b/>
          <w:color w:val="FF0000"/>
          <w:sz w:val="28"/>
          <w:szCs w:val="28"/>
        </w:rPr>
        <w:t>San Diego, Californ</w:t>
      </w:r>
      <w:r w:rsidR="00BC3A78" w:rsidRPr="00BC3A78">
        <w:rPr>
          <w:b/>
          <w:color w:val="FF0000"/>
          <w:sz w:val="28"/>
          <w:szCs w:val="28"/>
        </w:rPr>
        <w:t>ia, USA</w:t>
      </w:r>
    </w:p>
    <w:p w14:paraId="7E7086C7" w14:textId="0287CC7A" w:rsidR="00FC0180" w:rsidRPr="00042A51" w:rsidRDefault="00E32A14" w:rsidP="00FC0180">
      <w:pPr>
        <w:widowControl w:val="0"/>
        <w:spacing w:before="120"/>
        <w:jc w:val="center"/>
        <w:rPr>
          <w:b/>
          <w:color w:val="FF0000"/>
          <w:sz w:val="28"/>
          <w:szCs w:val="28"/>
        </w:rPr>
      </w:pPr>
      <w:r>
        <w:rPr>
          <w:b/>
          <w:color w:val="FF0000"/>
          <w:sz w:val="28"/>
          <w:szCs w:val="28"/>
        </w:rPr>
        <w:t>Jul</w:t>
      </w:r>
      <w:r w:rsidR="00BC3A78">
        <w:rPr>
          <w:b/>
          <w:color w:val="FF0000"/>
          <w:sz w:val="28"/>
          <w:szCs w:val="28"/>
        </w:rPr>
        <w:t>y</w:t>
      </w:r>
      <w:r w:rsidR="00D07AA1" w:rsidRPr="00D07AA1">
        <w:rPr>
          <w:b/>
          <w:color w:val="FF0000"/>
          <w:sz w:val="28"/>
          <w:szCs w:val="28"/>
        </w:rPr>
        <w:t xml:space="preserve"> </w:t>
      </w:r>
      <w:r w:rsidR="001F7EB9">
        <w:rPr>
          <w:b/>
          <w:color w:val="FF0000"/>
          <w:sz w:val="28"/>
          <w:szCs w:val="28"/>
        </w:rPr>
        <w:t>1</w:t>
      </w:r>
      <w:r>
        <w:rPr>
          <w:b/>
          <w:color w:val="FF0000"/>
          <w:sz w:val="28"/>
          <w:szCs w:val="28"/>
        </w:rPr>
        <w:t>6</w:t>
      </w:r>
      <w:r w:rsidR="00C83470">
        <w:rPr>
          <w:b/>
          <w:color w:val="FF0000"/>
          <w:sz w:val="28"/>
          <w:szCs w:val="28"/>
        </w:rPr>
        <w:t>-</w:t>
      </w:r>
      <w:r w:rsidR="00CE04A6">
        <w:rPr>
          <w:b/>
          <w:color w:val="FF0000"/>
          <w:sz w:val="28"/>
          <w:szCs w:val="28"/>
        </w:rPr>
        <w:t>1</w:t>
      </w:r>
      <w:r>
        <w:rPr>
          <w:b/>
          <w:color w:val="FF0000"/>
          <w:sz w:val="28"/>
          <w:szCs w:val="28"/>
        </w:rPr>
        <w:t>9</w:t>
      </w:r>
      <w:r w:rsidR="00D07AA1" w:rsidRPr="00D07AA1">
        <w:rPr>
          <w:b/>
          <w:color w:val="FF0000"/>
          <w:sz w:val="28"/>
          <w:szCs w:val="28"/>
        </w:rPr>
        <w:t>, 201</w:t>
      </w:r>
      <w:r w:rsidR="00CE04A6">
        <w:rPr>
          <w:b/>
          <w:color w:val="FF0000"/>
          <w:sz w:val="28"/>
          <w:szCs w:val="28"/>
        </w:rPr>
        <w:t>2</w:t>
      </w:r>
    </w:p>
    <w:p w14:paraId="3DEF7B7A" w14:textId="594DD303" w:rsidR="00FC0180" w:rsidRDefault="0021134D" w:rsidP="00FC0180">
      <w:pPr>
        <w:widowControl w:val="0"/>
        <w:spacing w:before="120"/>
        <w:rPr>
          <w:b/>
          <w:sz w:val="28"/>
        </w:rPr>
      </w:pPr>
      <w:r>
        <w:rPr>
          <w:b/>
          <w:sz w:val="28"/>
        </w:rPr>
        <w:t xml:space="preserve">Monday, </w:t>
      </w:r>
      <w:r w:rsidR="001F7EB9">
        <w:rPr>
          <w:b/>
          <w:sz w:val="28"/>
        </w:rPr>
        <w:t>1</w:t>
      </w:r>
      <w:r w:rsidR="00E32A14">
        <w:rPr>
          <w:b/>
          <w:sz w:val="28"/>
        </w:rPr>
        <w:t>6</w:t>
      </w:r>
      <w:r w:rsidR="00EB4A0D">
        <w:rPr>
          <w:b/>
          <w:sz w:val="28"/>
        </w:rPr>
        <w:t xml:space="preserve"> </w:t>
      </w:r>
      <w:r w:rsidR="00E32A14">
        <w:rPr>
          <w:b/>
          <w:sz w:val="28"/>
        </w:rPr>
        <w:t>Jul</w:t>
      </w:r>
      <w:r w:rsidR="00BC3A78">
        <w:rPr>
          <w:b/>
          <w:sz w:val="28"/>
        </w:rPr>
        <w:t>y</w:t>
      </w:r>
      <w:r w:rsidR="00D07AA1">
        <w:rPr>
          <w:b/>
          <w:sz w:val="28"/>
        </w:rPr>
        <w:t xml:space="preserve"> 201</w:t>
      </w:r>
      <w:r w:rsidR="00F15936">
        <w:rPr>
          <w:b/>
          <w:sz w:val="28"/>
        </w:rPr>
        <w:t>2</w:t>
      </w:r>
    </w:p>
    <w:p w14:paraId="5B998165" w14:textId="77777777" w:rsidR="00E32A14" w:rsidRDefault="00E32A14" w:rsidP="00E32A14">
      <w:pPr>
        <w:ind w:left="1080" w:hanging="1080"/>
        <w:rPr>
          <w:b/>
          <w:szCs w:val="28"/>
        </w:rPr>
      </w:pPr>
    </w:p>
    <w:p w14:paraId="55FDE8E0" w14:textId="42F899CE" w:rsidR="00E32A14" w:rsidRDefault="00646A11" w:rsidP="00E32A14">
      <w:pPr>
        <w:ind w:left="1080" w:hanging="1080"/>
        <w:rPr>
          <w:szCs w:val="28"/>
        </w:rPr>
      </w:pPr>
      <w:r>
        <w:rPr>
          <w:b/>
          <w:szCs w:val="28"/>
        </w:rPr>
        <w:t>11:01</w:t>
      </w:r>
      <w:r w:rsidR="00E32A14">
        <w:rPr>
          <w:b/>
          <w:szCs w:val="28"/>
        </w:rPr>
        <w:t xml:space="preserve"> A</w:t>
      </w:r>
      <w:r w:rsidR="00E32A14" w:rsidRPr="00E7520D">
        <w:rPr>
          <w:b/>
          <w:szCs w:val="28"/>
        </w:rPr>
        <w:t>M</w:t>
      </w:r>
      <w:r w:rsidR="00E32A14" w:rsidRPr="000E1E85">
        <w:rPr>
          <w:szCs w:val="28"/>
        </w:rPr>
        <w:t xml:space="preserve"> The chair, Bob Heile</w:t>
      </w:r>
      <w:r w:rsidR="00E32A14">
        <w:rPr>
          <w:szCs w:val="28"/>
        </w:rPr>
        <w:t>, called the meeting to order (15-12-</w:t>
      </w:r>
      <w:r w:rsidR="007F4896">
        <w:rPr>
          <w:szCs w:val="28"/>
        </w:rPr>
        <w:t>3</w:t>
      </w:r>
      <w:r w:rsidR="00965E50">
        <w:rPr>
          <w:szCs w:val="28"/>
        </w:rPr>
        <w:t>01</w:t>
      </w:r>
      <w:r w:rsidR="00E32A14">
        <w:rPr>
          <w:szCs w:val="28"/>
        </w:rPr>
        <w:t>-0</w:t>
      </w:r>
      <w:r w:rsidR="003067F9">
        <w:rPr>
          <w:szCs w:val="28"/>
        </w:rPr>
        <w:t>3</w:t>
      </w:r>
      <w:r w:rsidR="00E32A14">
        <w:rPr>
          <w:szCs w:val="28"/>
        </w:rPr>
        <w:t xml:space="preserve">) </w:t>
      </w:r>
    </w:p>
    <w:p w14:paraId="08DBAB20" w14:textId="7A84CC84" w:rsidR="00E32A14" w:rsidRPr="000E1E85" w:rsidRDefault="00E32A14" w:rsidP="00E32A14">
      <w:pPr>
        <w:widowControl w:val="0"/>
        <w:spacing w:before="120"/>
        <w:ind w:left="720"/>
        <w:rPr>
          <w:szCs w:val="28"/>
        </w:rPr>
      </w:pPr>
      <w:r w:rsidRPr="00235337">
        <w:rPr>
          <w:szCs w:val="28"/>
        </w:rPr>
        <w:t>The chair</w:t>
      </w:r>
      <w:r>
        <w:rPr>
          <w:b/>
          <w:szCs w:val="28"/>
        </w:rPr>
        <w:t xml:space="preserve"> </w:t>
      </w:r>
      <w:r w:rsidRPr="000E1E85">
        <w:rPr>
          <w:szCs w:val="28"/>
        </w:rPr>
        <w:t xml:space="preserve">asked for new </w:t>
      </w:r>
      <w:r>
        <w:rPr>
          <w:szCs w:val="28"/>
        </w:rPr>
        <w:t>attendees</w:t>
      </w:r>
      <w:r w:rsidRPr="000E1E85">
        <w:rPr>
          <w:szCs w:val="28"/>
        </w:rPr>
        <w:t xml:space="preserve"> </w:t>
      </w:r>
      <w:r>
        <w:rPr>
          <w:szCs w:val="28"/>
        </w:rPr>
        <w:t>to raise</w:t>
      </w:r>
      <w:r w:rsidRPr="000E1E85">
        <w:rPr>
          <w:szCs w:val="28"/>
        </w:rPr>
        <w:t xml:space="preserve"> their hands</w:t>
      </w:r>
      <w:r w:rsidR="00B86002">
        <w:rPr>
          <w:szCs w:val="28"/>
        </w:rPr>
        <w:t>; there were one</w:t>
      </w:r>
      <w:r w:rsidRPr="000E1E85">
        <w:rPr>
          <w:szCs w:val="28"/>
        </w:rPr>
        <w:t>.</w:t>
      </w:r>
    </w:p>
    <w:p w14:paraId="6E40A49E" w14:textId="77777777" w:rsidR="00E32A14" w:rsidRDefault="00E32A14" w:rsidP="00E32A14">
      <w:pPr>
        <w:ind w:left="720"/>
        <w:rPr>
          <w:szCs w:val="28"/>
        </w:rPr>
      </w:pPr>
      <w:r w:rsidRPr="000E1E85">
        <w:rPr>
          <w:szCs w:val="28"/>
        </w:rPr>
        <w:t>Announcements</w:t>
      </w:r>
      <w:r>
        <w:rPr>
          <w:szCs w:val="28"/>
        </w:rPr>
        <w:t>:</w:t>
      </w:r>
    </w:p>
    <w:p w14:paraId="40F831DE" w14:textId="77777777" w:rsidR="00E32A14" w:rsidRPr="000A3A83" w:rsidRDefault="00E32A14" w:rsidP="00E32A14">
      <w:pPr>
        <w:numPr>
          <w:ilvl w:val="0"/>
          <w:numId w:val="3"/>
        </w:numPr>
        <w:rPr>
          <w:szCs w:val="28"/>
        </w:rPr>
      </w:pPr>
      <w:r>
        <w:rPr>
          <w:szCs w:val="28"/>
        </w:rPr>
        <w:t>Social on Wednesday at 18:30</w:t>
      </w:r>
    </w:p>
    <w:p w14:paraId="0C9DDDDB" w14:textId="77777777" w:rsidR="00E32A14" w:rsidRDefault="00E32A14" w:rsidP="00E32A14">
      <w:pPr>
        <w:ind w:left="720"/>
        <w:rPr>
          <w:szCs w:val="28"/>
        </w:rPr>
      </w:pPr>
    </w:p>
    <w:p w14:paraId="1F54C39F" w14:textId="77777777" w:rsidR="00E32A14" w:rsidRDefault="00E32A14" w:rsidP="00E32A14">
      <w:pPr>
        <w:ind w:left="720"/>
        <w:rPr>
          <w:szCs w:val="28"/>
        </w:rPr>
      </w:pPr>
      <w:r>
        <w:rPr>
          <w:szCs w:val="28"/>
        </w:rPr>
        <w:t xml:space="preserve">Chair informed the group of, and displayed the IEEE-SA patent policy presentation slides 0-5 </w:t>
      </w:r>
      <w:r w:rsidRPr="00975127">
        <w:rPr>
          <w:color w:val="0000FF"/>
          <w:szCs w:val="28"/>
        </w:rPr>
        <w:t>(</w:t>
      </w:r>
      <w:hyperlink r:id="rId9" w:history="1">
        <w:r w:rsidRPr="005F5020">
          <w:rPr>
            <w:rStyle w:val="Hyperlink"/>
            <w:bCs/>
            <w:szCs w:val="28"/>
          </w:rPr>
          <w:t>http://standards.ieee.org/board/pat/pat-slideset.ppt</w:t>
        </w:r>
      </w:hyperlink>
      <w:r w:rsidRPr="00975127">
        <w:rPr>
          <w:color w:val="0000FF"/>
          <w:szCs w:val="28"/>
        </w:rPr>
        <w:t>)</w:t>
      </w:r>
      <w:r w:rsidRPr="00975127">
        <w:rPr>
          <w:color w:val="000000"/>
          <w:szCs w:val="28"/>
        </w:rPr>
        <w:t>.</w:t>
      </w:r>
      <w:r>
        <w:rPr>
          <w:szCs w:val="28"/>
        </w:rPr>
        <w:t xml:space="preserve">  </w:t>
      </w:r>
    </w:p>
    <w:p w14:paraId="11E172EC" w14:textId="77777777" w:rsidR="00E32A14" w:rsidRDefault="00E32A14" w:rsidP="00E32A14">
      <w:pPr>
        <w:ind w:left="720"/>
        <w:rPr>
          <w:szCs w:val="28"/>
        </w:rPr>
      </w:pPr>
    </w:p>
    <w:p w14:paraId="11027824" w14:textId="77777777" w:rsidR="00E32A14" w:rsidRDefault="00E32A14" w:rsidP="00E32A14">
      <w:pPr>
        <w:ind w:left="720"/>
        <w:rPr>
          <w:szCs w:val="28"/>
        </w:rPr>
      </w:pPr>
      <w:r>
        <w:rPr>
          <w:szCs w:val="28"/>
        </w:rPr>
        <w:t xml:space="preserve">Chair asked the participants who wished to declare a Letter of Assurance (LoA) or </w:t>
      </w:r>
      <w:r w:rsidRPr="001F1CF7">
        <w:rPr>
          <w:szCs w:val="28"/>
        </w:rPr>
        <w:t xml:space="preserve">to identify patent claim(s)/patent application claim(s) and/or the holder of patent claim(s)/patent application claim(s) that the participant believes may be essential for </w:t>
      </w:r>
      <w:r>
        <w:rPr>
          <w:szCs w:val="28"/>
        </w:rPr>
        <w:t xml:space="preserve">any of the ongoing activities within the 802.15 WG. There were no attendant responses to this call.  </w:t>
      </w:r>
    </w:p>
    <w:p w14:paraId="26C7BD98" w14:textId="77777777" w:rsidR="00E32A14" w:rsidRDefault="00E32A14" w:rsidP="00E32A14">
      <w:pPr>
        <w:ind w:left="720"/>
        <w:rPr>
          <w:szCs w:val="28"/>
        </w:rPr>
      </w:pPr>
    </w:p>
    <w:p w14:paraId="57C132C1" w14:textId="77777777" w:rsidR="00E32A14" w:rsidRDefault="00E32A14" w:rsidP="00E32A14">
      <w:pPr>
        <w:ind w:left="720"/>
        <w:outlineLvl w:val="0"/>
        <w:rPr>
          <w:szCs w:val="28"/>
        </w:rPr>
      </w:pPr>
      <w:r>
        <w:rPr>
          <w:szCs w:val="28"/>
        </w:rPr>
        <w:t>Chair</w:t>
      </w:r>
      <w:r w:rsidRPr="000E1E85">
        <w:rPr>
          <w:szCs w:val="28"/>
        </w:rPr>
        <w:t xml:space="preserve"> </w:t>
      </w:r>
      <w:r>
        <w:rPr>
          <w:szCs w:val="28"/>
        </w:rPr>
        <w:t>displayed</w:t>
      </w:r>
      <w:r w:rsidRPr="000E1E85">
        <w:rPr>
          <w:szCs w:val="28"/>
        </w:rPr>
        <w:t xml:space="preserve"> </w:t>
      </w:r>
      <w:r>
        <w:rPr>
          <w:szCs w:val="28"/>
        </w:rPr>
        <w:t xml:space="preserve">and read </w:t>
      </w:r>
      <w:r w:rsidRPr="000E1E85">
        <w:rPr>
          <w:szCs w:val="28"/>
        </w:rPr>
        <w:t xml:space="preserve">the </w:t>
      </w:r>
      <w:r>
        <w:rPr>
          <w:szCs w:val="28"/>
        </w:rPr>
        <w:t>standard IEEE Anti-Trust statement</w:t>
      </w:r>
      <w:r w:rsidRPr="000E1E85">
        <w:rPr>
          <w:szCs w:val="28"/>
        </w:rPr>
        <w:t>.</w:t>
      </w:r>
    </w:p>
    <w:p w14:paraId="29C4FB58" w14:textId="77777777" w:rsidR="00E32A14" w:rsidRDefault="00E32A14" w:rsidP="00E32A14">
      <w:pPr>
        <w:ind w:left="720"/>
        <w:rPr>
          <w:szCs w:val="28"/>
        </w:rPr>
      </w:pPr>
    </w:p>
    <w:p w14:paraId="04EB21A9" w14:textId="4827D0AB" w:rsidR="00E32A14" w:rsidRPr="000E1E85" w:rsidRDefault="00E32A14" w:rsidP="00E32A14">
      <w:pPr>
        <w:ind w:left="720"/>
        <w:rPr>
          <w:szCs w:val="28"/>
        </w:rPr>
      </w:pPr>
      <w:r w:rsidRPr="000E1E85">
        <w:rPr>
          <w:szCs w:val="28"/>
        </w:rPr>
        <w:t>Rick Alf</w:t>
      </w:r>
      <w:r>
        <w:rPr>
          <w:szCs w:val="28"/>
        </w:rPr>
        <w:t>v</w:t>
      </w:r>
      <w:r w:rsidRPr="000E1E85">
        <w:rPr>
          <w:szCs w:val="28"/>
        </w:rPr>
        <w:t xml:space="preserve">in </w:t>
      </w:r>
      <w:r>
        <w:rPr>
          <w:szCs w:val="28"/>
        </w:rPr>
        <w:t>stated</w:t>
      </w:r>
      <w:r w:rsidRPr="000E1E85">
        <w:rPr>
          <w:szCs w:val="28"/>
        </w:rPr>
        <w:t xml:space="preserve"> the information </w:t>
      </w:r>
      <w:r w:rsidR="00F979BD">
        <w:rPr>
          <w:szCs w:val="28"/>
        </w:rPr>
        <w:t>(IEEE 802.15-12-019-03</w:t>
      </w:r>
      <w:r>
        <w:rPr>
          <w:szCs w:val="28"/>
        </w:rPr>
        <w:t xml:space="preserve">) </w:t>
      </w:r>
      <w:r w:rsidRPr="000E1E85">
        <w:rPr>
          <w:szCs w:val="28"/>
        </w:rPr>
        <w:t>on registration requirements and the network information.</w:t>
      </w:r>
      <w:r>
        <w:rPr>
          <w:szCs w:val="28"/>
        </w:rPr>
        <w:t xml:space="preserve">  </w:t>
      </w:r>
      <w:r w:rsidRPr="000E1E85">
        <w:rPr>
          <w:szCs w:val="28"/>
        </w:rPr>
        <w:t>Basic topics covered were:</w:t>
      </w:r>
    </w:p>
    <w:p w14:paraId="4B76F6D5" w14:textId="77777777" w:rsidR="00E32A14" w:rsidRPr="000E1E85" w:rsidRDefault="00E32A14" w:rsidP="00E32A14">
      <w:pPr>
        <w:numPr>
          <w:ilvl w:val="0"/>
          <w:numId w:val="2"/>
        </w:numPr>
        <w:tabs>
          <w:tab w:val="clear" w:pos="1080"/>
          <w:tab w:val="num" w:pos="1800"/>
        </w:tabs>
        <w:ind w:left="1800"/>
        <w:rPr>
          <w:szCs w:val="28"/>
        </w:rPr>
      </w:pPr>
      <w:r w:rsidRPr="000E1E85">
        <w:rPr>
          <w:szCs w:val="28"/>
        </w:rPr>
        <w:t>Registration requirements</w:t>
      </w:r>
    </w:p>
    <w:p w14:paraId="2DE82A30" w14:textId="77777777" w:rsidR="00E32A14" w:rsidRPr="000E1E85" w:rsidRDefault="00E32A14" w:rsidP="00E32A14">
      <w:pPr>
        <w:numPr>
          <w:ilvl w:val="0"/>
          <w:numId w:val="2"/>
        </w:numPr>
        <w:tabs>
          <w:tab w:val="clear" w:pos="1080"/>
          <w:tab w:val="num" w:pos="1800"/>
        </w:tabs>
        <w:ind w:left="1800"/>
        <w:rPr>
          <w:szCs w:val="28"/>
        </w:rPr>
      </w:pPr>
      <w:r w:rsidRPr="000E1E85">
        <w:rPr>
          <w:szCs w:val="28"/>
        </w:rPr>
        <w:t>Network information</w:t>
      </w:r>
    </w:p>
    <w:p w14:paraId="3EA740FD" w14:textId="77777777" w:rsidR="00E32A14" w:rsidRPr="000E1E85" w:rsidRDefault="00E32A14" w:rsidP="00E32A14">
      <w:pPr>
        <w:numPr>
          <w:ilvl w:val="0"/>
          <w:numId w:val="2"/>
        </w:numPr>
        <w:tabs>
          <w:tab w:val="clear" w:pos="1080"/>
          <w:tab w:val="num" w:pos="1800"/>
        </w:tabs>
        <w:ind w:left="1800"/>
        <w:rPr>
          <w:szCs w:val="28"/>
        </w:rPr>
      </w:pPr>
      <w:r w:rsidRPr="000E1E85">
        <w:rPr>
          <w:szCs w:val="28"/>
        </w:rPr>
        <w:t>Attendance sheets</w:t>
      </w:r>
    </w:p>
    <w:p w14:paraId="317503AD" w14:textId="77777777" w:rsidR="00E32A14" w:rsidRPr="000E1E85" w:rsidRDefault="00E32A14" w:rsidP="00E32A14">
      <w:pPr>
        <w:numPr>
          <w:ilvl w:val="0"/>
          <w:numId w:val="2"/>
        </w:numPr>
        <w:tabs>
          <w:tab w:val="clear" w:pos="1080"/>
          <w:tab w:val="num" w:pos="1800"/>
        </w:tabs>
        <w:ind w:left="1800"/>
        <w:rPr>
          <w:szCs w:val="28"/>
        </w:rPr>
      </w:pPr>
      <w:r w:rsidRPr="000E1E85">
        <w:rPr>
          <w:szCs w:val="28"/>
        </w:rPr>
        <w:t>Voting Tokens</w:t>
      </w:r>
    </w:p>
    <w:p w14:paraId="711ACE8C" w14:textId="77777777" w:rsidR="00E32A14" w:rsidRPr="000E1E85" w:rsidRDefault="00E32A14" w:rsidP="00E32A14">
      <w:pPr>
        <w:numPr>
          <w:ilvl w:val="0"/>
          <w:numId w:val="2"/>
        </w:numPr>
        <w:tabs>
          <w:tab w:val="clear" w:pos="1080"/>
          <w:tab w:val="num" w:pos="1800"/>
        </w:tabs>
        <w:ind w:left="1800"/>
        <w:rPr>
          <w:szCs w:val="28"/>
        </w:rPr>
      </w:pPr>
      <w:r w:rsidRPr="000E1E85">
        <w:rPr>
          <w:szCs w:val="28"/>
        </w:rPr>
        <w:t>Voting Rights</w:t>
      </w:r>
    </w:p>
    <w:p w14:paraId="2C72D4BC" w14:textId="77777777" w:rsidR="00E32A14" w:rsidRPr="000E1E85" w:rsidRDefault="00E32A14" w:rsidP="00E32A14">
      <w:pPr>
        <w:numPr>
          <w:ilvl w:val="0"/>
          <w:numId w:val="2"/>
        </w:numPr>
        <w:tabs>
          <w:tab w:val="clear" w:pos="1080"/>
          <w:tab w:val="num" w:pos="1800"/>
        </w:tabs>
        <w:ind w:left="1800"/>
        <w:rPr>
          <w:szCs w:val="28"/>
        </w:rPr>
      </w:pPr>
      <w:r w:rsidRPr="000E1E85">
        <w:rPr>
          <w:szCs w:val="28"/>
        </w:rPr>
        <w:t>Meeting Video Audio recording – not allowed</w:t>
      </w:r>
    </w:p>
    <w:p w14:paraId="4C57FE26" w14:textId="77777777" w:rsidR="00E32A14" w:rsidRDefault="00E32A14" w:rsidP="00E32A14">
      <w:pPr>
        <w:ind w:left="720"/>
        <w:rPr>
          <w:szCs w:val="28"/>
        </w:rPr>
      </w:pPr>
    </w:p>
    <w:p w14:paraId="66BDC714" w14:textId="77777777" w:rsidR="00E32A14" w:rsidRDefault="00E32A14" w:rsidP="00E32A14">
      <w:pPr>
        <w:ind w:left="720"/>
        <w:rPr>
          <w:szCs w:val="28"/>
        </w:rPr>
      </w:pPr>
      <w:r>
        <w:rPr>
          <w:szCs w:val="28"/>
        </w:rPr>
        <w:t>802.15 Work Group Membership status:</w:t>
      </w:r>
    </w:p>
    <w:p w14:paraId="198B2ADA" w14:textId="1C002423" w:rsidR="00E32A14" w:rsidRDefault="00E32A14" w:rsidP="00E32A14">
      <w:pPr>
        <w:numPr>
          <w:ilvl w:val="0"/>
          <w:numId w:val="5"/>
        </w:numPr>
        <w:rPr>
          <w:szCs w:val="28"/>
        </w:rPr>
      </w:pPr>
      <w:r>
        <w:rPr>
          <w:szCs w:val="28"/>
        </w:rPr>
        <w:t>1</w:t>
      </w:r>
      <w:r w:rsidR="00AD4F13">
        <w:rPr>
          <w:szCs w:val="28"/>
        </w:rPr>
        <w:t>66</w:t>
      </w:r>
      <w:r>
        <w:rPr>
          <w:szCs w:val="28"/>
        </w:rPr>
        <w:t xml:space="preserve"> voting members </w:t>
      </w:r>
    </w:p>
    <w:p w14:paraId="0AF7A5D8" w14:textId="0D26F81F" w:rsidR="00E32A14" w:rsidRDefault="00AD4F13" w:rsidP="00E32A14">
      <w:pPr>
        <w:numPr>
          <w:ilvl w:val="0"/>
          <w:numId w:val="5"/>
        </w:numPr>
        <w:rPr>
          <w:szCs w:val="28"/>
        </w:rPr>
      </w:pPr>
      <w:r>
        <w:rPr>
          <w:szCs w:val="28"/>
        </w:rPr>
        <w:t>25</w:t>
      </w:r>
      <w:r w:rsidR="00E32A14">
        <w:rPr>
          <w:szCs w:val="28"/>
        </w:rPr>
        <w:t xml:space="preserve"> nearly voters</w:t>
      </w:r>
    </w:p>
    <w:p w14:paraId="59A20F3B" w14:textId="273C118C" w:rsidR="00E32A14" w:rsidRDefault="00AD4F13" w:rsidP="00E32A14">
      <w:pPr>
        <w:numPr>
          <w:ilvl w:val="0"/>
          <w:numId w:val="5"/>
        </w:numPr>
        <w:rPr>
          <w:szCs w:val="28"/>
        </w:rPr>
      </w:pPr>
      <w:r>
        <w:rPr>
          <w:szCs w:val="28"/>
        </w:rPr>
        <w:t>86</w:t>
      </w:r>
      <w:r w:rsidR="00E32A14">
        <w:rPr>
          <w:szCs w:val="28"/>
        </w:rPr>
        <w:t xml:space="preserve"> aspirants</w:t>
      </w:r>
    </w:p>
    <w:p w14:paraId="392F3A61" w14:textId="77777777" w:rsidR="00E32A14" w:rsidRDefault="00E32A14" w:rsidP="00E32A14">
      <w:pPr>
        <w:ind w:left="720"/>
        <w:rPr>
          <w:szCs w:val="28"/>
        </w:rPr>
      </w:pPr>
    </w:p>
    <w:p w14:paraId="2A419E16" w14:textId="4787DCDD" w:rsidR="00971572" w:rsidRDefault="00971572" w:rsidP="00E32A14">
      <w:pPr>
        <w:ind w:left="720"/>
        <w:outlineLvl w:val="0"/>
        <w:rPr>
          <w:szCs w:val="28"/>
        </w:rPr>
      </w:pPr>
      <w:r>
        <w:rPr>
          <w:szCs w:val="28"/>
        </w:rPr>
        <w:t>Introduction to Central Desktop by C Boyce</w:t>
      </w:r>
    </w:p>
    <w:p w14:paraId="0E1FF6A6" w14:textId="215774B2" w:rsidR="006F6D79" w:rsidRDefault="00537C98" w:rsidP="006F6D79">
      <w:pPr>
        <w:pStyle w:val="ListParagraph"/>
        <w:numPr>
          <w:ilvl w:val="0"/>
          <w:numId w:val="31"/>
        </w:numPr>
        <w:ind w:left="1440"/>
        <w:outlineLvl w:val="1"/>
        <w:rPr>
          <w:szCs w:val="28"/>
        </w:rPr>
      </w:pPr>
      <w:r>
        <w:rPr>
          <w:szCs w:val="28"/>
        </w:rPr>
        <w:t xml:space="preserve">Christina presented </w:t>
      </w:r>
      <w:r w:rsidR="00973CE2">
        <w:rPr>
          <w:szCs w:val="28"/>
        </w:rPr>
        <w:t>15-12-0368</w:t>
      </w:r>
      <w:r w:rsidR="00451BFA">
        <w:rPr>
          <w:szCs w:val="28"/>
        </w:rPr>
        <w:t>-00</w:t>
      </w:r>
    </w:p>
    <w:p w14:paraId="58C83C1E" w14:textId="0600C31A" w:rsidR="00451BFA" w:rsidRPr="00451BFA" w:rsidRDefault="00451BFA" w:rsidP="00451BFA">
      <w:pPr>
        <w:pStyle w:val="ListParagraph"/>
        <w:numPr>
          <w:ilvl w:val="0"/>
          <w:numId w:val="31"/>
        </w:numPr>
        <w:ind w:left="1440"/>
        <w:outlineLvl w:val="1"/>
        <w:rPr>
          <w:szCs w:val="28"/>
        </w:rPr>
      </w:pPr>
      <w:r>
        <w:rPr>
          <w:szCs w:val="28"/>
        </w:rPr>
        <w:t>Comment made that current P&amp;P does not require nor prohibit this tool’s use</w:t>
      </w:r>
    </w:p>
    <w:p w14:paraId="524F4E9E" w14:textId="77777777" w:rsidR="00971572" w:rsidRDefault="00971572" w:rsidP="00E32A14">
      <w:pPr>
        <w:ind w:left="720"/>
        <w:outlineLvl w:val="0"/>
        <w:rPr>
          <w:szCs w:val="28"/>
        </w:rPr>
      </w:pPr>
    </w:p>
    <w:p w14:paraId="2AA23F0C" w14:textId="77777777" w:rsidR="00451BFA" w:rsidRDefault="00451BFA">
      <w:pPr>
        <w:rPr>
          <w:szCs w:val="28"/>
        </w:rPr>
      </w:pPr>
      <w:r>
        <w:rPr>
          <w:szCs w:val="28"/>
        </w:rPr>
        <w:br w:type="page"/>
      </w:r>
    </w:p>
    <w:p w14:paraId="63DF5CF3" w14:textId="664971DE" w:rsidR="00E32A14" w:rsidRDefault="002D2117" w:rsidP="00E32A14">
      <w:pPr>
        <w:ind w:left="720"/>
        <w:outlineLvl w:val="0"/>
        <w:rPr>
          <w:szCs w:val="28"/>
        </w:rPr>
      </w:pPr>
      <w:r>
        <w:rPr>
          <w:szCs w:val="28"/>
        </w:rPr>
        <w:lastRenderedPageBreak/>
        <w:t xml:space="preserve">Future Sessions </w:t>
      </w:r>
    </w:p>
    <w:p w14:paraId="268143B4" w14:textId="77777777" w:rsidR="00E32A14" w:rsidRDefault="00E32A14" w:rsidP="00E32A14">
      <w:pPr>
        <w:numPr>
          <w:ilvl w:val="0"/>
          <w:numId w:val="4"/>
        </w:numPr>
        <w:tabs>
          <w:tab w:val="clear" w:pos="1440"/>
          <w:tab w:val="num" w:pos="1170"/>
        </w:tabs>
        <w:ind w:left="1170"/>
        <w:rPr>
          <w:szCs w:val="28"/>
        </w:rPr>
      </w:pPr>
      <w:r>
        <w:rPr>
          <w:szCs w:val="28"/>
        </w:rPr>
        <w:t>16-21 September</w:t>
      </w:r>
      <w:r w:rsidRPr="003E0FB3">
        <w:rPr>
          <w:szCs w:val="28"/>
        </w:rPr>
        <w:t>, 2012,</w:t>
      </w:r>
      <w:r w:rsidRPr="003E0FB3">
        <w:rPr>
          <w:b/>
          <w:bCs/>
          <w:i/>
          <w:iCs/>
          <w:szCs w:val="28"/>
        </w:rPr>
        <w:t xml:space="preserve"> </w:t>
      </w:r>
      <w:r>
        <w:rPr>
          <w:szCs w:val="28"/>
        </w:rPr>
        <w:t>Hyatt Grand Champion, Palm Springs, CA USA</w:t>
      </w:r>
    </w:p>
    <w:p w14:paraId="480F0B36" w14:textId="77777777" w:rsidR="00E32A14" w:rsidRDefault="00E32A14" w:rsidP="00E32A14">
      <w:pPr>
        <w:numPr>
          <w:ilvl w:val="0"/>
          <w:numId w:val="4"/>
        </w:numPr>
        <w:tabs>
          <w:tab w:val="clear" w:pos="1440"/>
          <w:tab w:val="num" w:pos="1170"/>
        </w:tabs>
        <w:ind w:left="1170"/>
        <w:rPr>
          <w:szCs w:val="28"/>
        </w:rPr>
      </w:pPr>
      <w:r>
        <w:rPr>
          <w:szCs w:val="28"/>
        </w:rPr>
        <w:t xml:space="preserve">11-16 </w:t>
      </w:r>
      <w:r w:rsidRPr="003E0FB3">
        <w:rPr>
          <w:szCs w:val="28"/>
        </w:rPr>
        <w:t>Novemb</w:t>
      </w:r>
      <w:r>
        <w:rPr>
          <w:szCs w:val="28"/>
        </w:rPr>
        <w:t>er</w:t>
      </w:r>
      <w:r w:rsidRPr="003E0FB3">
        <w:rPr>
          <w:szCs w:val="28"/>
        </w:rPr>
        <w:t>, 2012, Grand Hyatt San</w:t>
      </w:r>
      <w:r>
        <w:rPr>
          <w:szCs w:val="28"/>
        </w:rPr>
        <w:t xml:space="preserve"> Antonio, San Antonio, TX, </w:t>
      </w:r>
    </w:p>
    <w:p w14:paraId="042DE0A6" w14:textId="4E797439" w:rsidR="00E32A14" w:rsidRPr="0012226E" w:rsidRDefault="00E32A14" w:rsidP="00E32A14">
      <w:pPr>
        <w:numPr>
          <w:ilvl w:val="0"/>
          <w:numId w:val="4"/>
        </w:numPr>
        <w:tabs>
          <w:tab w:val="clear" w:pos="1440"/>
          <w:tab w:val="num" w:pos="1170"/>
        </w:tabs>
        <w:ind w:left="1170"/>
        <w:rPr>
          <w:szCs w:val="28"/>
        </w:rPr>
      </w:pPr>
      <w:r w:rsidRPr="0012226E">
        <w:rPr>
          <w:szCs w:val="28"/>
        </w:rPr>
        <w:t>13-18</w:t>
      </w:r>
      <w:r w:rsidR="008754CD">
        <w:rPr>
          <w:szCs w:val="28"/>
        </w:rPr>
        <w:t xml:space="preserve"> January</w:t>
      </w:r>
      <w:r w:rsidRPr="0012226E">
        <w:rPr>
          <w:szCs w:val="28"/>
        </w:rPr>
        <w:t>, 2013, Hyatt Regency Vancouver, BC, CA</w:t>
      </w:r>
      <w:r>
        <w:rPr>
          <w:szCs w:val="28"/>
        </w:rPr>
        <w:t>, 802 Wireless Interim Session</w:t>
      </w:r>
    </w:p>
    <w:p w14:paraId="6F100576" w14:textId="77777777" w:rsidR="00E32A14" w:rsidRPr="0012226E" w:rsidRDefault="00E32A14" w:rsidP="00E32A14">
      <w:pPr>
        <w:numPr>
          <w:ilvl w:val="0"/>
          <w:numId w:val="4"/>
        </w:numPr>
        <w:tabs>
          <w:tab w:val="clear" w:pos="1440"/>
          <w:tab w:val="num" w:pos="1170"/>
        </w:tabs>
        <w:ind w:left="1170"/>
        <w:rPr>
          <w:szCs w:val="28"/>
        </w:rPr>
      </w:pPr>
      <w:r w:rsidRPr="0012226E">
        <w:rPr>
          <w:szCs w:val="28"/>
        </w:rPr>
        <w:t>17-21</w:t>
      </w:r>
      <w:r>
        <w:rPr>
          <w:szCs w:val="28"/>
        </w:rPr>
        <w:t xml:space="preserve"> </w:t>
      </w:r>
      <w:r w:rsidRPr="0012226E">
        <w:rPr>
          <w:szCs w:val="28"/>
        </w:rPr>
        <w:t>March, 2013, Caribe Royale, Orlando, FL, USA, 802 Plenary</w:t>
      </w:r>
    </w:p>
    <w:p w14:paraId="54AE72CE" w14:textId="77777777" w:rsidR="00E32A14" w:rsidRPr="0012226E" w:rsidRDefault="00E32A14" w:rsidP="00E32A14">
      <w:pPr>
        <w:numPr>
          <w:ilvl w:val="0"/>
          <w:numId w:val="4"/>
        </w:numPr>
        <w:tabs>
          <w:tab w:val="clear" w:pos="1440"/>
          <w:tab w:val="num" w:pos="1170"/>
        </w:tabs>
        <w:ind w:left="1170"/>
        <w:rPr>
          <w:szCs w:val="28"/>
        </w:rPr>
      </w:pPr>
      <w:r w:rsidRPr="0012226E">
        <w:rPr>
          <w:szCs w:val="28"/>
        </w:rPr>
        <w:t>12-17</w:t>
      </w:r>
      <w:r>
        <w:rPr>
          <w:szCs w:val="28"/>
        </w:rPr>
        <w:t xml:space="preserve"> </w:t>
      </w:r>
      <w:r w:rsidRPr="0012226E">
        <w:rPr>
          <w:szCs w:val="28"/>
        </w:rPr>
        <w:t>May, 2013, Hilton Waikoloa Village, Big Island, HI, US</w:t>
      </w:r>
      <w:r>
        <w:rPr>
          <w:szCs w:val="28"/>
        </w:rPr>
        <w:t>A, 802 Wireless Interim Session</w:t>
      </w:r>
      <w:r w:rsidRPr="0012226E">
        <w:rPr>
          <w:szCs w:val="28"/>
        </w:rPr>
        <w:t xml:space="preserve"> </w:t>
      </w:r>
    </w:p>
    <w:p w14:paraId="43773B40" w14:textId="77777777" w:rsidR="00E32A14" w:rsidRPr="0012226E" w:rsidRDefault="00E32A14" w:rsidP="00E32A14">
      <w:pPr>
        <w:numPr>
          <w:ilvl w:val="0"/>
          <w:numId w:val="4"/>
        </w:numPr>
        <w:tabs>
          <w:tab w:val="clear" w:pos="1440"/>
          <w:tab w:val="num" w:pos="1170"/>
        </w:tabs>
        <w:ind w:left="1170"/>
        <w:rPr>
          <w:szCs w:val="28"/>
        </w:rPr>
      </w:pPr>
      <w:r w:rsidRPr="0012226E">
        <w:rPr>
          <w:szCs w:val="28"/>
        </w:rPr>
        <w:t>14-19</w:t>
      </w:r>
      <w:r>
        <w:rPr>
          <w:szCs w:val="28"/>
        </w:rPr>
        <w:t xml:space="preserve"> </w:t>
      </w:r>
      <w:r w:rsidRPr="0012226E">
        <w:rPr>
          <w:szCs w:val="28"/>
        </w:rPr>
        <w:t>July, 2013, Geneva, CHE, 802 Plenary Session</w:t>
      </w:r>
    </w:p>
    <w:p w14:paraId="5028EE1A" w14:textId="246C9AE8" w:rsidR="00E32A14" w:rsidRDefault="00E32A14" w:rsidP="00E32A14">
      <w:pPr>
        <w:numPr>
          <w:ilvl w:val="0"/>
          <w:numId w:val="4"/>
        </w:numPr>
        <w:tabs>
          <w:tab w:val="clear" w:pos="1440"/>
          <w:tab w:val="num" w:pos="1170"/>
        </w:tabs>
        <w:ind w:left="1170"/>
        <w:rPr>
          <w:szCs w:val="28"/>
        </w:rPr>
      </w:pPr>
      <w:r>
        <w:rPr>
          <w:szCs w:val="28"/>
        </w:rPr>
        <w:t xml:space="preserve">15-20 Sept, </w:t>
      </w:r>
      <w:r w:rsidRPr="00245772">
        <w:rPr>
          <w:szCs w:val="28"/>
        </w:rPr>
        <w:t>2013</w:t>
      </w:r>
      <w:r w:rsidR="008754CD">
        <w:rPr>
          <w:szCs w:val="28"/>
        </w:rPr>
        <w:t>,</w:t>
      </w:r>
      <w:r w:rsidRPr="00245772">
        <w:rPr>
          <w:szCs w:val="28"/>
        </w:rPr>
        <w:t xml:space="preserve"> </w:t>
      </w:r>
      <w:proofErr w:type="spellStart"/>
      <w:r w:rsidRPr="00245772">
        <w:rPr>
          <w:szCs w:val="28"/>
        </w:rPr>
        <w:t>ZhongShan</w:t>
      </w:r>
      <w:proofErr w:type="spellEnd"/>
      <w:r w:rsidRPr="00245772">
        <w:rPr>
          <w:szCs w:val="28"/>
        </w:rPr>
        <w:t xml:space="preserve"> Hotel, Nanjing, China</w:t>
      </w:r>
    </w:p>
    <w:p w14:paraId="4D432BD8" w14:textId="77777777" w:rsidR="00E32A14" w:rsidRDefault="00E32A14" w:rsidP="00E32A14">
      <w:pPr>
        <w:outlineLvl w:val="0"/>
        <w:rPr>
          <w:szCs w:val="28"/>
        </w:rPr>
      </w:pPr>
    </w:p>
    <w:p w14:paraId="24F5D37D" w14:textId="53FC1E40" w:rsidR="00E32A14" w:rsidRPr="000E1E85" w:rsidRDefault="00E32A14" w:rsidP="00E32A14">
      <w:pPr>
        <w:ind w:left="720"/>
        <w:outlineLvl w:val="0"/>
        <w:rPr>
          <w:szCs w:val="28"/>
        </w:rPr>
      </w:pPr>
      <w:r>
        <w:rPr>
          <w:szCs w:val="28"/>
        </w:rPr>
        <w:t>Chair presented the EC Mee</w:t>
      </w:r>
      <w:r w:rsidR="00B923FE">
        <w:rPr>
          <w:szCs w:val="28"/>
        </w:rPr>
        <w:t>ting Report (IEEE 802.15-12-0359</w:t>
      </w:r>
      <w:r>
        <w:rPr>
          <w:szCs w:val="28"/>
        </w:rPr>
        <w:t>-00)</w:t>
      </w:r>
    </w:p>
    <w:p w14:paraId="05BF29F8" w14:textId="77777777" w:rsidR="00E32A14" w:rsidRDefault="00E32A14" w:rsidP="00E32A14">
      <w:pPr>
        <w:rPr>
          <w:szCs w:val="28"/>
        </w:rPr>
      </w:pPr>
    </w:p>
    <w:p w14:paraId="11B9D47B" w14:textId="7C1E5B80" w:rsidR="00E32A14" w:rsidRDefault="00EF05AB" w:rsidP="00E32A14">
      <w:pPr>
        <w:ind w:left="720"/>
        <w:rPr>
          <w:szCs w:val="28"/>
        </w:rPr>
      </w:pPr>
      <w:r>
        <w:rPr>
          <w:szCs w:val="28"/>
        </w:rPr>
        <w:t>B Rolfe</w:t>
      </w:r>
      <w:r w:rsidR="00E32A14">
        <w:rPr>
          <w:szCs w:val="28"/>
        </w:rPr>
        <w:t xml:space="preserve"> presented the Treasurer Report (IEEE 802.1</w:t>
      </w:r>
      <w:r>
        <w:rPr>
          <w:szCs w:val="28"/>
        </w:rPr>
        <w:t>5-12-0357</w:t>
      </w:r>
      <w:r w:rsidR="00E32A14">
        <w:rPr>
          <w:szCs w:val="28"/>
        </w:rPr>
        <w:t>-00)</w:t>
      </w:r>
    </w:p>
    <w:p w14:paraId="771009DC" w14:textId="77777777" w:rsidR="00E32A14" w:rsidRDefault="00E32A14" w:rsidP="00E32A14">
      <w:pPr>
        <w:ind w:left="720"/>
        <w:rPr>
          <w:szCs w:val="28"/>
        </w:rPr>
      </w:pPr>
    </w:p>
    <w:p w14:paraId="23C0A98E" w14:textId="77777777" w:rsidR="00D776A5" w:rsidRPr="00D776A5" w:rsidRDefault="00D776A5" w:rsidP="00D776A5">
      <w:pPr>
        <w:pStyle w:val="ListParagraph"/>
        <w:numPr>
          <w:ilvl w:val="0"/>
          <w:numId w:val="28"/>
        </w:numPr>
        <w:rPr>
          <w:szCs w:val="28"/>
        </w:rPr>
      </w:pPr>
      <w:r w:rsidRPr="00D776A5">
        <w:rPr>
          <w:b/>
          <w:bCs/>
          <w:szCs w:val="28"/>
        </w:rPr>
        <w:t>March 05, 2012 – $467,328.13</w:t>
      </w:r>
    </w:p>
    <w:p w14:paraId="4473CB08" w14:textId="77777777" w:rsidR="00D776A5" w:rsidRDefault="00D776A5" w:rsidP="00D776A5">
      <w:pPr>
        <w:pStyle w:val="ListParagraph"/>
        <w:numPr>
          <w:ilvl w:val="1"/>
          <w:numId w:val="28"/>
        </w:numPr>
        <w:rPr>
          <w:szCs w:val="28"/>
        </w:rPr>
      </w:pPr>
      <w:r w:rsidRPr="00D776A5">
        <w:rPr>
          <w:szCs w:val="28"/>
        </w:rPr>
        <w:t>IEEE account: $325,524.45 +31,115.55 +50,000 +176.94 +150.96  = $406,967.90</w:t>
      </w:r>
    </w:p>
    <w:p w14:paraId="628F3EC0" w14:textId="2940CD3F" w:rsidR="00D776A5" w:rsidRPr="00D776A5" w:rsidRDefault="00D776A5" w:rsidP="00D776A5">
      <w:pPr>
        <w:pStyle w:val="ListParagraph"/>
        <w:numPr>
          <w:ilvl w:val="1"/>
          <w:numId w:val="28"/>
        </w:numPr>
        <w:rPr>
          <w:szCs w:val="28"/>
        </w:rPr>
      </w:pPr>
      <w:r w:rsidRPr="00D776A5">
        <w:rPr>
          <w:szCs w:val="28"/>
        </w:rPr>
        <w:t>Face-to-Face: $241,985.73 -95,776.96 +47,750 -143,798.54 +10,200 = $60,360.23</w:t>
      </w:r>
    </w:p>
    <w:p w14:paraId="4BA781D7" w14:textId="77777777" w:rsidR="00D776A5" w:rsidRPr="00D776A5" w:rsidRDefault="00D776A5" w:rsidP="00D776A5">
      <w:pPr>
        <w:pStyle w:val="ListParagraph"/>
        <w:numPr>
          <w:ilvl w:val="0"/>
          <w:numId w:val="28"/>
        </w:numPr>
        <w:rPr>
          <w:szCs w:val="28"/>
        </w:rPr>
      </w:pPr>
      <w:r w:rsidRPr="00D776A5">
        <w:rPr>
          <w:b/>
          <w:bCs/>
          <w:szCs w:val="28"/>
        </w:rPr>
        <w:t>April 30, 2012 – $586,817.38</w:t>
      </w:r>
    </w:p>
    <w:p w14:paraId="7E56C28D" w14:textId="77777777" w:rsidR="00D776A5" w:rsidRDefault="00D776A5" w:rsidP="00D776A5">
      <w:pPr>
        <w:pStyle w:val="ListParagraph"/>
        <w:numPr>
          <w:ilvl w:val="1"/>
          <w:numId w:val="28"/>
        </w:numPr>
        <w:rPr>
          <w:szCs w:val="28"/>
        </w:rPr>
      </w:pPr>
      <w:r w:rsidRPr="00D776A5">
        <w:rPr>
          <w:szCs w:val="28"/>
        </w:rPr>
        <w:t>IEEE account: $406,967.90 -$15,318.60 -$20.00 +$158.27 = $391,948.68</w:t>
      </w:r>
    </w:p>
    <w:p w14:paraId="2265570B" w14:textId="77777777" w:rsidR="00D776A5" w:rsidRDefault="00D776A5" w:rsidP="00D776A5">
      <w:pPr>
        <w:pStyle w:val="ListParagraph"/>
        <w:numPr>
          <w:ilvl w:val="1"/>
          <w:numId w:val="28"/>
        </w:numPr>
        <w:rPr>
          <w:szCs w:val="28"/>
        </w:rPr>
      </w:pPr>
      <w:r w:rsidRPr="00D776A5">
        <w:rPr>
          <w:szCs w:val="28"/>
        </w:rPr>
        <w:t>Face-to-Face: $60,360.23 +$42,900-$8,159.08 +$</w:t>
      </w:r>
      <w:r>
        <w:rPr>
          <w:szCs w:val="28"/>
        </w:rPr>
        <w:t>130,350-$30,582.45= $194,868.70</w:t>
      </w:r>
    </w:p>
    <w:p w14:paraId="021CFFF6" w14:textId="77777777" w:rsidR="00D776A5" w:rsidRPr="00D776A5" w:rsidRDefault="00D776A5" w:rsidP="00D776A5">
      <w:pPr>
        <w:pStyle w:val="ListParagraph"/>
        <w:numPr>
          <w:ilvl w:val="0"/>
          <w:numId w:val="28"/>
        </w:numPr>
        <w:rPr>
          <w:szCs w:val="28"/>
        </w:rPr>
      </w:pPr>
      <w:r>
        <w:rPr>
          <w:b/>
          <w:bCs/>
          <w:szCs w:val="28"/>
        </w:rPr>
        <w:t>July 1, 2012 – $433,424.66</w:t>
      </w:r>
    </w:p>
    <w:p w14:paraId="5FE17BAD" w14:textId="77777777" w:rsidR="00D776A5" w:rsidRDefault="00D776A5" w:rsidP="00D776A5">
      <w:pPr>
        <w:pStyle w:val="ListParagraph"/>
        <w:numPr>
          <w:ilvl w:val="1"/>
          <w:numId w:val="28"/>
        </w:numPr>
        <w:rPr>
          <w:szCs w:val="28"/>
        </w:rPr>
      </w:pPr>
      <w:r w:rsidRPr="00D776A5">
        <w:rPr>
          <w:szCs w:val="28"/>
        </w:rPr>
        <w:t>IEEE account: $391,948.68 + $462.69 = $392,411.37</w:t>
      </w:r>
    </w:p>
    <w:p w14:paraId="078DB981" w14:textId="68528F63" w:rsidR="00D776A5" w:rsidRPr="00D776A5" w:rsidRDefault="00D776A5" w:rsidP="00D776A5">
      <w:pPr>
        <w:pStyle w:val="ListParagraph"/>
        <w:numPr>
          <w:ilvl w:val="1"/>
          <w:numId w:val="28"/>
        </w:numPr>
        <w:rPr>
          <w:szCs w:val="28"/>
        </w:rPr>
      </w:pPr>
      <w:r w:rsidRPr="00D776A5">
        <w:rPr>
          <w:szCs w:val="28"/>
        </w:rPr>
        <w:t>Face-to-Face: $194,868.70+$45,300-$30,209.32+$2,400.09-$171,346.18 = $41,013.29</w:t>
      </w:r>
    </w:p>
    <w:p w14:paraId="15F9E667" w14:textId="77777777" w:rsidR="00D776A5" w:rsidRDefault="00D776A5" w:rsidP="00E32A14">
      <w:pPr>
        <w:ind w:left="720"/>
        <w:rPr>
          <w:szCs w:val="28"/>
        </w:rPr>
      </w:pPr>
    </w:p>
    <w:p w14:paraId="3D5744EB" w14:textId="132F3B12" w:rsidR="00E32A14" w:rsidRDefault="00E32A14" w:rsidP="00E32A14">
      <w:pPr>
        <w:ind w:left="720"/>
        <w:rPr>
          <w:szCs w:val="28"/>
        </w:rPr>
      </w:pPr>
      <w:r>
        <w:rPr>
          <w:szCs w:val="28"/>
        </w:rPr>
        <w:t>802.18 by John Notor</w:t>
      </w:r>
    </w:p>
    <w:p w14:paraId="57FBB8EC" w14:textId="77777777" w:rsidR="00E32A14" w:rsidRPr="0007519A" w:rsidRDefault="00E32A14" w:rsidP="00E32A14">
      <w:pPr>
        <w:pStyle w:val="ListParagraph"/>
        <w:numPr>
          <w:ilvl w:val="0"/>
          <w:numId w:val="16"/>
        </w:numPr>
        <w:rPr>
          <w:szCs w:val="28"/>
        </w:rPr>
      </w:pPr>
      <w:r>
        <w:rPr>
          <w:szCs w:val="28"/>
        </w:rPr>
        <w:t>ITU-R question 236/1 asking technical and operation features of smart grid wireless, etc.</w:t>
      </w:r>
    </w:p>
    <w:p w14:paraId="0ECD34D7" w14:textId="77777777" w:rsidR="00116A0C" w:rsidRDefault="00116A0C" w:rsidP="00E32A14">
      <w:pPr>
        <w:ind w:left="720"/>
        <w:rPr>
          <w:szCs w:val="28"/>
        </w:rPr>
      </w:pPr>
    </w:p>
    <w:p w14:paraId="6EF20F7F" w14:textId="78BAB148" w:rsidR="00E32A14" w:rsidRPr="00E7520D" w:rsidRDefault="00B86002" w:rsidP="00E32A14">
      <w:pPr>
        <w:ind w:left="720"/>
        <w:rPr>
          <w:szCs w:val="28"/>
        </w:rPr>
      </w:pPr>
      <w:r>
        <w:rPr>
          <w:szCs w:val="28"/>
        </w:rPr>
        <w:t xml:space="preserve">Clint Powell </w:t>
      </w:r>
      <w:r w:rsidR="00E32A14">
        <w:rPr>
          <w:szCs w:val="28"/>
        </w:rPr>
        <w:t>moved</w:t>
      </w:r>
      <w:r w:rsidR="00E32A14" w:rsidRPr="000E1E85">
        <w:rPr>
          <w:szCs w:val="28"/>
        </w:rPr>
        <w:t xml:space="preserve"> </w:t>
      </w:r>
      <w:r w:rsidR="00E32A14">
        <w:rPr>
          <w:szCs w:val="28"/>
        </w:rPr>
        <w:t xml:space="preserve">to </w:t>
      </w:r>
      <w:r w:rsidR="00E32A14" w:rsidRPr="00590BAC">
        <w:rPr>
          <w:i/>
          <w:szCs w:val="28"/>
        </w:rPr>
        <w:t>approve the agenda (document IEEE 15-</w:t>
      </w:r>
      <w:r w:rsidR="00E32A14">
        <w:rPr>
          <w:i/>
          <w:szCs w:val="28"/>
        </w:rPr>
        <w:t>12</w:t>
      </w:r>
      <w:r w:rsidR="00E32A14" w:rsidRPr="00590BAC">
        <w:rPr>
          <w:i/>
          <w:szCs w:val="28"/>
        </w:rPr>
        <w:t>-0</w:t>
      </w:r>
      <w:r w:rsidR="003067F9">
        <w:rPr>
          <w:i/>
          <w:szCs w:val="28"/>
        </w:rPr>
        <w:t>301</w:t>
      </w:r>
      <w:r w:rsidR="00E32A14" w:rsidRPr="00590BAC">
        <w:rPr>
          <w:i/>
          <w:szCs w:val="28"/>
        </w:rPr>
        <w:t>-0</w:t>
      </w:r>
      <w:r w:rsidR="003067F9">
        <w:rPr>
          <w:i/>
          <w:szCs w:val="28"/>
        </w:rPr>
        <w:t>3</w:t>
      </w:r>
      <w:r w:rsidR="00E32A14" w:rsidRPr="00590BAC">
        <w:rPr>
          <w:i/>
          <w:szCs w:val="28"/>
        </w:rPr>
        <w:t>-0000)</w:t>
      </w:r>
      <w:r w:rsidR="00E32A14">
        <w:rPr>
          <w:szCs w:val="28"/>
        </w:rPr>
        <w:t xml:space="preserve"> with </w:t>
      </w:r>
      <w:r>
        <w:rPr>
          <w:szCs w:val="28"/>
        </w:rPr>
        <w:t xml:space="preserve">Art Astrin </w:t>
      </w:r>
      <w:r w:rsidR="00E32A14">
        <w:rPr>
          <w:szCs w:val="28"/>
        </w:rPr>
        <w:t xml:space="preserve">seconding the motion.  </w:t>
      </w:r>
      <w:r w:rsidR="00E32A14">
        <w:t>Following no objection the agenda was approved.</w:t>
      </w:r>
    </w:p>
    <w:p w14:paraId="57496C34" w14:textId="77777777" w:rsidR="00E32A14" w:rsidRPr="000E1E85" w:rsidRDefault="00E32A14" w:rsidP="00E32A14">
      <w:pPr>
        <w:rPr>
          <w:szCs w:val="28"/>
        </w:rPr>
      </w:pPr>
    </w:p>
    <w:p w14:paraId="36C8E47A" w14:textId="2A55F44A" w:rsidR="00E32A14" w:rsidRDefault="00B86002" w:rsidP="00E32A14">
      <w:pPr>
        <w:ind w:left="720"/>
      </w:pPr>
      <w:r>
        <w:rPr>
          <w:szCs w:val="28"/>
        </w:rPr>
        <w:t xml:space="preserve">Clint Powell </w:t>
      </w:r>
      <w:r w:rsidR="00E32A14">
        <w:rPr>
          <w:szCs w:val="28"/>
        </w:rPr>
        <w:t>moved</w:t>
      </w:r>
      <w:r w:rsidR="00E32A14" w:rsidRPr="000E1E85">
        <w:rPr>
          <w:szCs w:val="28"/>
        </w:rPr>
        <w:t xml:space="preserve"> </w:t>
      </w:r>
      <w:r w:rsidR="00E32A14" w:rsidRPr="00E7520D">
        <w:rPr>
          <w:i/>
          <w:szCs w:val="28"/>
        </w:rPr>
        <w:t>to approve the previous meeting minutes (</w:t>
      </w:r>
      <w:r w:rsidR="00E32A14">
        <w:rPr>
          <w:i/>
          <w:szCs w:val="28"/>
        </w:rPr>
        <w:t>document 15-12</w:t>
      </w:r>
      <w:r w:rsidR="00E32A14" w:rsidRPr="00E7520D">
        <w:rPr>
          <w:i/>
          <w:szCs w:val="28"/>
        </w:rPr>
        <w:t>-</w:t>
      </w:r>
      <w:r w:rsidR="00E32A14">
        <w:rPr>
          <w:i/>
          <w:szCs w:val="28"/>
        </w:rPr>
        <w:t>0</w:t>
      </w:r>
      <w:r w:rsidR="00223A70">
        <w:rPr>
          <w:i/>
          <w:szCs w:val="28"/>
        </w:rPr>
        <w:t>236</w:t>
      </w:r>
      <w:r w:rsidR="00E32A14" w:rsidRPr="00E7520D">
        <w:rPr>
          <w:i/>
          <w:szCs w:val="28"/>
        </w:rPr>
        <w:t>-00</w:t>
      </w:r>
      <w:r w:rsidR="00223A70">
        <w:rPr>
          <w:i/>
          <w:szCs w:val="28"/>
        </w:rPr>
        <w:t>-00</w:t>
      </w:r>
      <w:r w:rsidR="00E32A14" w:rsidRPr="00E7520D">
        <w:rPr>
          <w:i/>
          <w:szCs w:val="28"/>
        </w:rPr>
        <w:t>00)</w:t>
      </w:r>
      <w:r w:rsidR="00E32A14">
        <w:rPr>
          <w:szCs w:val="28"/>
        </w:rPr>
        <w:t xml:space="preserve"> and Art Astrin seconded the motion</w:t>
      </w:r>
      <w:r w:rsidR="00E32A14" w:rsidRPr="000E1E85">
        <w:rPr>
          <w:szCs w:val="28"/>
        </w:rPr>
        <w:t xml:space="preserve">. </w:t>
      </w:r>
      <w:r w:rsidR="00E32A14">
        <w:t>Following neither discussion nor objection the minutes were approved. There were no matters resulting from the previous minutes</w:t>
      </w:r>
    </w:p>
    <w:p w14:paraId="750914D0" w14:textId="77777777" w:rsidR="00E32A14" w:rsidRDefault="00E32A14" w:rsidP="00E32A14">
      <w:pPr>
        <w:rPr>
          <w:szCs w:val="28"/>
        </w:rPr>
      </w:pPr>
    </w:p>
    <w:p w14:paraId="78706785" w14:textId="77777777" w:rsidR="00E32A14" w:rsidRDefault="00E32A14" w:rsidP="00E32A14">
      <w:pPr>
        <w:ind w:left="720"/>
        <w:rPr>
          <w:szCs w:val="28"/>
        </w:rPr>
      </w:pPr>
      <w:r>
        <w:rPr>
          <w:szCs w:val="28"/>
        </w:rPr>
        <w:t>802.18 Radio regulatory by John Notor</w:t>
      </w:r>
    </w:p>
    <w:p w14:paraId="0B40522E" w14:textId="477ED15D" w:rsidR="00E32A14" w:rsidRDefault="00116A0C" w:rsidP="00E32A14">
      <w:pPr>
        <w:pStyle w:val="ListParagraph"/>
        <w:numPr>
          <w:ilvl w:val="0"/>
          <w:numId w:val="12"/>
        </w:numPr>
        <w:rPr>
          <w:szCs w:val="28"/>
        </w:rPr>
      </w:pPr>
      <w:r>
        <w:rPr>
          <w:szCs w:val="28"/>
        </w:rPr>
        <w:t>Two reports on recommendation to broadband access to mobile networks</w:t>
      </w:r>
    </w:p>
    <w:p w14:paraId="6D53EB82" w14:textId="7AE91FD4" w:rsidR="00116A0C" w:rsidRDefault="00116A0C" w:rsidP="00E32A14">
      <w:pPr>
        <w:pStyle w:val="ListParagraph"/>
        <w:numPr>
          <w:ilvl w:val="0"/>
          <w:numId w:val="12"/>
        </w:numPr>
        <w:rPr>
          <w:szCs w:val="28"/>
        </w:rPr>
      </w:pPr>
      <w:r>
        <w:rPr>
          <w:szCs w:val="28"/>
        </w:rPr>
        <w:t xml:space="preserve">Issue of Z-Wave a.k.a. narrow band home networking spectrum before ITU-R </w:t>
      </w:r>
    </w:p>
    <w:p w14:paraId="36658A01" w14:textId="77777777" w:rsidR="00E32A14" w:rsidRDefault="00E32A14" w:rsidP="00E32A14">
      <w:pPr>
        <w:ind w:left="720"/>
        <w:rPr>
          <w:szCs w:val="28"/>
        </w:rPr>
      </w:pPr>
    </w:p>
    <w:p w14:paraId="6C6E36D4" w14:textId="77777777" w:rsidR="00E32A14" w:rsidRDefault="00E32A14" w:rsidP="00E32A14">
      <w:pPr>
        <w:ind w:left="1080"/>
        <w:rPr>
          <w:szCs w:val="28"/>
        </w:rPr>
      </w:pPr>
      <w:r>
        <w:rPr>
          <w:szCs w:val="28"/>
        </w:rPr>
        <w:t>TG4j report by Ray Krasinski:</w:t>
      </w:r>
    </w:p>
    <w:p w14:paraId="5C76FC3A" w14:textId="5BB732C8" w:rsidR="00116A0C" w:rsidRDefault="00116A0C" w:rsidP="00E32A14">
      <w:pPr>
        <w:pStyle w:val="ListParagraph"/>
        <w:numPr>
          <w:ilvl w:val="0"/>
          <w:numId w:val="11"/>
        </w:numPr>
        <w:rPr>
          <w:szCs w:val="28"/>
        </w:rPr>
      </w:pPr>
      <w:r>
        <w:rPr>
          <w:szCs w:val="28"/>
        </w:rPr>
        <w:t>R&amp;O is now out with some surprises</w:t>
      </w:r>
    </w:p>
    <w:p w14:paraId="5B3A555B" w14:textId="1E240A36" w:rsidR="00E32A14" w:rsidRDefault="00E32A14" w:rsidP="00E32A14">
      <w:pPr>
        <w:pStyle w:val="ListParagraph"/>
        <w:numPr>
          <w:ilvl w:val="0"/>
          <w:numId w:val="11"/>
        </w:numPr>
        <w:rPr>
          <w:szCs w:val="28"/>
        </w:rPr>
      </w:pPr>
      <w:r>
        <w:rPr>
          <w:szCs w:val="28"/>
        </w:rPr>
        <w:t xml:space="preserve">Expectation is </w:t>
      </w:r>
      <w:r w:rsidR="00116A0C">
        <w:rPr>
          <w:szCs w:val="28"/>
        </w:rPr>
        <w:t xml:space="preserve">complete comment resolution and </w:t>
      </w:r>
      <w:r>
        <w:rPr>
          <w:szCs w:val="28"/>
        </w:rPr>
        <w:t xml:space="preserve">to go to </w:t>
      </w:r>
      <w:r w:rsidR="005B33F8">
        <w:rPr>
          <w:szCs w:val="28"/>
        </w:rPr>
        <w:t>recirculation</w:t>
      </w:r>
      <w:r>
        <w:rPr>
          <w:szCs w:val="28"/>
        </w:rPr>
        <w:t xml:space="preserve"> by end of week</w:t>
      </w:r>
    </w:p>
    <w:p w14:paraId="67E96517" w14:textId="77777777" w:rsidR="00E32A14" w:rsidRPr="00255D59" w:rsidRDefault="00E32A14" w:rsidP="00E32A14">
      <w:pPr>
        <w:ind w:left="1440"/>
        <w:rPr>
          <w:szCs w:val="28"/>
        </w:rPr>
      </w:pPr>
    </w:p>
    <w:p w14:paraId="1847D4A3" w14:textId="7F3B3B83" w:rsidR="00E32A14" w:rsidRPr="00255D59" w:rsidRDefault="00E32A14" w:rsidP="005B33F8">
      <w:pPr>
        <w:ind w:left="1080"/>
        <w:rPr>
          <w:szCs w:val="28"/>
        </w:rPr>
      </w:pPr>
      <w:r>
        <w:rPr>
          <w:szCs w:val="28"/>
        </w:rPr>
        <w:t>TG4k report by Pat Kinney:</w:t>
      </w:r>
    </w:p>
    <w:p w14:paraId="05670E69" w14:textId="7540B35E" w:rsidR="005B33F8" w:rsidRDefault="005B33F8" w:rsidP="005B33F8">
      <w:pPr>
        <w:pStyle w:val="ListParagraph"/>
        <w:numPr>
          <w:ilvl w:val="0"/>
          <w:numId w:val="11"/>
        </w:numPr>
        <w:rPr>
          <w:szCs w:val="28"/>
        </w:rPr>
      </w:pPr>
      <w:r>
        <w:rPr>
          <w:szCs w:val="28"/>
        </w:rPr>
        <w:t>Expectation is to go to WG ballot upon end of session</w:t>
      </w:r>
    </w:p>
    <w:p w14:paraId="6F8C94F4" w14:textId="77777777" w:rsidR="005B33F8" w:rsidRDefault="005B33F8" w:rsidP="00E32A14">
      <w:pPr>
        <w:ind w:left="1080"/>
        <w:rPr>
          <w:szCs w:val="28"/>
        </w:rPr>
      </w:pPr>
    </w:p>
    <w:p w14:paraId="55D2158A" w14:textId="56DFFB9D" w:rsidR="00E32A14" w:rsidRDefault="00E32A14" w:rsidP="00B56F9F">
      <w:pPr>
        <w:ind w:left="1080"/>
        <w:rPr>
          <w:szCs w:val="28"/>
        </w:rPr>
      </w:pPr>
      <w:r>
        <w:rPr>
          <w:szCs w:val="28"/>
        </w:rPr>
        <w:t xml:space="preserve">TG4m by </w:t>
      </w:r>
      <w:proofErr w:type="spellStart"/>
      <w:r>
        <w:rPr>
          <w:szCs w:val="28"/>
        </w:rPr>
        <w:t>Sangsung</w:t>
      </w:r>
      <w:proofErr w:type="spellEnd"/>
      <w:r>
        <w:rPr>
          <w:szCs w:val="28"/>
        </w:rPr>
        <w:t xml:space="preserve"> Choi</w:t>
      </w:r>
    </w:p>
    <w:p w14:paraId="112580CC" w14:textId="77777777" w:rsidR="00B56F9F" w:rsidRPr="0007519A" w:rsidRDefault="00B56F9F" w:rsidP="00B56F9F">
      <w:pPr>
        <w:pStyle w:val="ListParagraph"/>
        <w:numPr>
          <w:ilvl w:val="0"/>
          <w:numId w:val="17"/>
        </w:numPr>
        <w:rPr>
          <w:szCs w:val="28"/>
        </w:rPr>
      </w:pPr>
      <w:r>
        <w:rPr>
          <w:szCs w:val="28"/>
        </w:rPr>
        <w:t>Proposals will be heard this session with discussions on merging them into a single proposal</w:t>
      </w:r>
    </w:p>
    <w:p w14:paraId="0BD71F7F" w14:textId="77777777" w:rsidR="00B56F9F" w:rsidRDefault="00B56F9F" w:rsidP="00E32A14">
      <w:pPr>
        <w:ind w:left="1080"/>
        <w:rPr>
          <w:szCs w:val="28"/>
        </w:rPr>
      </w:pPr>
    </w:p>
    <w:p w14:paraId="77912393" w14:textId="66CAC43C" w:rsidR="00E32A14" w:rsidRDefault="00C365C4" w:rsidP="00E32A14">
      <w:pPr>
        <w:ind w:left="1080"/>
        <w:rPr>
          <w:szCs w:val="28"/>
        </w:rPr>
      </w:pPr>
      <w:r>
        <w:rPr>
          <w:szCs w:val="28"/>
        </w:rPr>
        <w:t>T</w:t>
      </w:r>
      <w:r w:rsidR="00E32A14">
        <w:rPr>
          <w:szCs w:val="28"/>
        </w:rPr>
        <w:t>G</w:t>
      </w:r>
      <w:r>
        <w:rPr>
          <w:szCs w:val="28"/>
        </w:rPr>
        <w:t>4</w:t>
      </w:r>
      <w:r w:rsidR="00E74F92">
        <w:rPr>
          <w:szCs w:val="28"/>
        </w:rPr>
        <w:t>n</w:t>
      </w:r>
      <w:r w:rsidR="00E32A14">
        <w:rPr>
          <w:szCs w:val="28"/>
        </w:rPr>
        <w:t xml:space="preserve"> CMB by </w:t>
      </w:r>
      <w:r w:rsidR="00E74F92">
        <w:rPr>
          <w:szCs w:val="28"/>
        </w:rPr>
        <w:t>Art Astrin</w:t>
      </w:r>
    </w:p>
    <w:p w14:paraId="160EB371" w14:textId="52F53E1A" w:rsidR="00E32A14" w:rsidRPr="0007519A" w:rsidRDefault="00B56F9F" w:rsidP="00E32A14">
      <w:pPr>
        <w:pStyle w:val="ListParagraph"/>
        <w:numPr>
          <w:ilvl w:val="0"/>
          <w:numId w:val="17"/>
        </w:numPr>
        <w:rPr>
          <w:szCs w:val="28"/>
        </w:rPr>
      </w:pPr>
      <w:r>
        <w:rPr>
          <w:szCs w:val="28"/>
        </w:rPr>
        <w:t>CFA presentations will be heard</w:t>
      </w:r>
    </w:p>
    <w:p w14:paraId="64E98EAA" w14:textId="77777777" w:rsidR="00E32A14" w:rsidRPr="00E74F92" w:rsidRDefault="00E32A14" w:rsidP="00E74F92">
      <w:pPr>
        <w:rPr>
          <w:szCs w:val="28"/>
        </w:rPr>
      </w:pPr>
    </w:p>
    <w:p w14:paraId="6F12FC2D" w14:textId="1511AE80" w:rsidR="00E32A14" w:rsidRDefault="00C365C4" w:rsidP="00E32A14">
      <w:pPr>
        <w:ind w:left="1080"/>
        <w:rPr>
          <w:szCs w:val="28"/>
        </w:rPr>
      </w:pPr>
      <w:r>
        <w:rPr>
          <w:szCs w:val="28"/>
        </w:rPr>
        <w:t>T</w:t>
      </w:r>
      <w:r w:rsidR="00E32A14">
        <w:rPr>
          <w:szCs w:val="28"/>
        </w:rPr>
        <w:t>G</w:t>
      </w:r>
      <w:r>
        <w:rPr>
          <w:szCs w:val="28"/>
        </w:rPr>
        <w:t>4p</w:t>
      </w:r>
      <w:r w:rsidR="00E32A14">
        <w:rPr>
          <w:szCs w:val="28"/>
        </w:rPr>
        <w:t xml:space="preserve"> PTC by Jon Adams</w:t>
      </w:r>
    </w:p>
    <w:p w14:paraId="4661442E" w14:textId="31934EE5" w:rsidR="00E32A14" w:rsidRDefault="00B56F9F" w:rsidP="00E32A14">
      <w:pPr>
        <w:pStyle w:val="ListParagraph"/>
        <w:numPr>
          <w:ilvl w:val="0"/>
          <w:numId w:val="17"/>
        </w:numPr>
        <w:rPr>
          <w:szCs w:val="28"/>
        </w:rPr>
      </w:pPr>
      <w:r>
        <w:rPr>
          <w:szCs w:val="28"/>
        </w:rPr>
        <w:t>Two technical proposals will be heard</w:t>
      </w:r>
    </w:p>
    <w:p w14:paraId="1C81800A" w14:textId="77777777" w:rsidR="00E32A14" w:rsidRDefault="00E32A14" w:rsidP="00E32A14">
      <w:pPr>
        <w:ind w:left="1440"/>
        <w:rPr>
          <w:color w:val="000000" w:themeColor="text1"/>
          <w:szCs w:val="28"/>
        </w:rPr>
      </w:pPr>
    </w:p>
    <w:p w14:paraId="0E786093" w14:textId="591D8234" w:rsidR="007F4896" w:rsidRDefault="007F4896" w:rsidP="007F4896">
      <w:pPr>
        <w:ind w:left="1080"/>
        <w:rPr>
          <w:szCs w:val="28"/>
        </w:rPr>
      </w:pPr>
      <w:r>
        <w:rPr>
          <w:szCs w:val="28"/>
        </w:rPr>
        <w:t>TG8 PAC by Myung Lee</w:t>
      </w:r>
    </w:p>
    <w:p w14:paraId="3B1D9B1A" w14:textId="673360CB" w:rsidR="007F4896" w:rsidRPr="00E74F92" w:rsidRDefault="00B56F9F" w:rsidP="007F4896">
      <w:pPr>
        <w:pStyle w:val="ListParagraph"/>
        <w:numPr>
          <w:ilvl w:val="0"/>
          <w:numId w:val="27"/>
        </w:numPr>
        <w:rPr>
          <w:szCs w:val="28"/>
        </w:rPr>
      </w:pPr>
      <w:r>
        <w:rPr>
          <w:szCs w:val="28"/>
        </w:rPr>
        <w:t>Hearing presentations</w:t>
      </w:r>
    </w:p>
    <w:p w14:paraId="79D41B05" w14:textId="77777777" w:rsidR="007F4896" w:rsidRDefault="007F4896" w:rsidP="00E74F92">
      <w:pPr>
        <w:ind w:left="1080"/>
        <w:rPr>
          <w:szCs w:val="28"/>
        </w:rPr>
      </w:pPr>
    </w:p>
    <w:p w14:paraId="1AC1F435" w14:textId="77777777" w:rsidR="00E74F92" w:rsidRDefault="00E74F92" w:rsidP="00E74F92">
      <w:pPr>
        <w:ind w:left="1080"/>
        <w:rPr>
          <w:szCs w:val="28"/>
        </w:rPr>
      </w:pPr>
      <w:r>
        <w:rPr>
          <w:szCs w:val="28"/>
        </w:rPr>
        <w:t>TG9 KMP by Robert Moskowitz</w:t>
      </w:r>
    </w:p>
    <w:p w14:paraId="41DA3AB1" w14:textId="4A882733" w:rsidR="00E74F92" w:rsidRDefault="00B56F9F" w:rsidP="00E74F92">
      <w:pPr>
        <w:pStyle w:val="ListParagraph"/>
        <w:numPr>
          <w:ilvl w:val="0"/>
          <w:numId w:val="13"/>
        </w:numPr>
        <w:rPr>
          <w:szCs w:val="28"/>
        </w:rPr>
      </w:pPr>
      <w:r>
        <w:rPr>
          <w:szCs w:val="28"/>
        </w:rPr>
        <w:t>continue</w:t>
      </w:r>
      <w:r w:rsidR="00E74F92">
        <w:rPr>
          <w:szCs w:val="28"/>
        </w:rPr>
        <w:t xml:space="preserve"> drafting KMP document</w:t>
      </w:r>
    </w:p>
    <w:p w14:paraId="39153399" w14:textId="6454BD72" w:rsidR="00B56F9F" w:rsidRPr="0007519A" w:rsidRDefault="00B56F9F" w:rsidP="00E74F92">
      <w:pPr>
        <w:pStyle w:val="ListParagraph"/>
        <w:numPr>
          <w:ilvl w:val="0"/>
          <w:numId w:val="13"/>
        </w:numPr>
        <w:rPr>
          <w:szCs w:val="28"/>
        </w:rPr>
      </w:pPr>
      <w:r>
        <w:rPr>
          <w:szCs w:val="28"/>
        </w:rPr>
        <w:t>working with 802.1</w:t>
      </w:r>
    </w:p>
    <w:p w14:paraId="40741D0C" w14:textId="77777777" w:rsidR="007F4896" w:rsidRDefault="007F4896" w:rsidP="007F4896">
      <w:pPr>
        <w:rPr>
          <w:szCs w:val="28"/>
        </w:rPr>
      </w:pPr>
    </w:p>
    <w:p w14:paraId="22B851D2" w14:textId="3D1AD31F" w:rsidR="00AF3B8E" w:rsidRDefault="00AF3B8E" w:rsidP="00E74F92">
      <w:pPr>
        <w:ind w:left="1080"/>
        <w:rPr>
          <w:szCs w:val="28"/>
        </w:rPr>
      </w:pPr>
      <w:r>
        <w:rPr>
          <w:szCs w:val="28"/>
        </w:rPr>
        <w:t>SG</w:t>
      </w:r>
      <w:r w:rsidR="007B4A79">
        <w:rPr>
          <w:szCs w:val="28"/>
        </w:rPr>
        <w:t>4q</w:t>
      </w:r>
      <w:r>
        <w:rPr>
          <w:szCs w:val="28"/>
        </w:rPr>
        <w:t xml:space="preserve"> ULP by </w:t>
      </w:r>
      <w:proofErr w:type="spellStart"/>
      <w:r>
        <w:rPr>
          <w:szCs w:val="28"/>
        </w:rPr>
        <w:t>Shariar</w:t>
      </w:r>
      <w:proofErr w:type="spellEnd"/>
      <w:r>
        <w:rPr>
          <w:szCs w:val="28"/>
        </w:rPr>
        <w:t xml:space="preserve"> </w:t>
      </w:r>
      <w:proofErr w:type="spellStart"/>
      <w:r>
        <w:rPr>
          <w:szCs w:val="28"/>
        </w:rPr>
        <w:t>Emami</w:t>
      </w:r>
      <w:proofErr w:type="spellEnd"/>
    </w:p>
    <w:p w14:paraId="21F4AA2A" w14:textId="71AC6823" w:rsidR="00B56F9F" w:rsidRPr="00B56F9F" w:rsidRDefault="00B56F9F" w:rsidP="00B56F9F">
      <w:pPr>
        <w:pStyle w:val="ListParagraph"/>
        <w:numPr>
          <w:ilvl w:val="0"/>
          <w:numId w:val="33"/>
        </w:numPr>
        <w:rPr>
          <w:szCs w:val="28"/>
        </w:rPr>
      </w:pPr>
      <w:r>
        <w:rPr>
          <w:szCs w:val="28"/>
        </w:rPr>
        <w:t>presentations and work on PAR and 5C</w:t>
      </w:r>
    </w:p>
    <w:p w14:paraId="1427B89D" w14:textId="77777777" w:rsidR="00AF3B8E" w:rsidRDefault="00AF3B8E" w:rsidP="00E74F92">
      <w:pPr>
        <w:ind w:left="1080"/>
        <w:rPr>
          <w:szCs w:val="28"/>
        </w:rPr>
      </w:pPr>
    </w:p>
    <w:p w14:paraId="2F19C59E" w14:textId="2D68D206" w:rsidR="00E32A14" w:rsidRDefault="00E32A14" w:rsidP="00E74F92">
      <w:pPr>
        <w:ind w:left="1080"/>
        <w:rPr>
          <w:szCs w:val="28"/>
        </w:rPr>
      </w:pPr>
      <w:r>
        <w:rPr>
          <w:szCs w:val="28"/>
        </w:rPr>
        <w:t>IG THZ by Tomas Kürner</w:t>
      </w:r>
    </w:p>
    <w:p w14:paraId="5E1204DA" w14:textId="29FFC25F" w:rsidR="00E32A14" w:rsidRDefault="00B56F9F" w:rsidP="00E32A14">
      <w:pPr>
        <w:pStyle w:val="ListParagraph"/>
        <w:numPr>
          <w:ilvl w:val="0"/>
          <w:numId w:val="17"/>
        </w:numPr>
        <w:rPr>
          <w:szCs w:val="28"/>
        </w:rPr>
      </w:pPr>
      <w:r>
        <w:rPr>
          <w:szCs w:val="28"/>
        </w:rPr>
        <w:t>editorial tonight</w:t>
      </w:r>
    </w:p>
    <w:p w14:paraId="461EE338" w14:textId="3BECA135" w:rsidR="00B56F9F" w:rsidRPr="00E94717" w:rsidRDefault="00B56F9F" w:rsidP="00E32A14">
      <w:pPr>
        <w:pStyle w:val="ListParagraph"/>
        <w:numPr>
          <w:ilvl w:val="0"/>
          <w:numId w:val="17"/>
        </w:numPr>
        <w:rPr>
          <w:szCs w:val="28"/>
        </w:rPr>
      </w:pPr>
      <w:r>
        <w:rPr>
          <w:szCs w:val="28"/>
        </w:rPr>
        <w:t xml:space="preserve">presentations on technology advancement, spectrum use, </w:t>
      </w:r>
      <w:proofErr w:type="spellStart"/>
      <w:r>
        <w:rPr>
          <w:szCs w:val="28"/>
        </w:rPr>
        <w:t>etc</w:t>
      </w:r>
      <w:proofErr w:type="spellEnd"/>
    </w:p>
    <w:p w14:paraId="7450FD3A" w14:textId="77777777" w:rsidR="00E32A14" w:rsidRDefault="00E32A14" w:rsidP="00E32A14">
      <w:pPr>
        <w:ind w:left="1080"/>
        <w:rPr>
          <w:szCs w:val="28"/>
        </w:rPr>
      </w:pPr>
    </w:p>
    <w:p w14:paraId="620F98B3" w14:textId="7FF13403" w:rsidR="00E32A14" w:rsidRDefault="00E32A14" w:rsidP="00E32A14">
      <w:pPr>
        <w:ind w:left="1080"/>
        <w:rPr>
          <w:szCs w:val="28"/>
        </w:rPr>
      </w:pPr>
      <w:r>
        <w:rPr>
          <w:szCs w:val="28"/>
        </w:rPr>
        <w:t xml:space="preserve">IG SRU by </w:t>
      </w:r>
      <w:proofErr w:type="spellStart"/>
      <w:r>
        <w:rPr>
          <w:szCs w:val="28"/>
        </w:rPr>
        <w:t>Shoichi</w:t>
      </w:r>
      <w:proofErr w:type="spellEnd"/>
      <w:r>
        <w:rPr>
          <w:szCs w:val="28"/>
        </w:rPr>
        <w:t xml:space="preserve">  Kitazawa </w:t>
      </w:r>
    </w:p>
    <w:p w14:paraId="63654C0D" w14:textId="503F3FB3" w:rsidR="00B56F9F" w:rsidRPr="00B56F9F" w:rsidRDefault="00B56F9F" w:rsidP="00B56F9F">
      <w:pPr>
        <w:pStyle w:val="ListParagraph"/>
        <w:numPr>
          <w:ilvl w:val="0"/>
          <w:numId w:val="34"/>
        </w:numPr>
        <w:rPr>
          <w:szCs w:val="28"/>
        </w:rPr>
      </w:pPr>
      <w:r>
        <w:rPr>
          <w:szCs w:val="28"/>
        </w:rPr>
        <w:t xml:space="preserve">single meeting will be hearing presentations </w:t>
      </w:r>
    </w:p>
    <w:p w14:paraId="0B61E3F9" w14:textId="77777777" w:rsidR="00E32A14" w:rsidRDefault="00E32A14" w:rsidP="00E32A14">
      <w:pPr>
        <w:ind w:left="1080"/>
        <w:rPr>
          <w:szCs w:val="28"/>
        </w:rPr>
      </w:pPr>
    </w:p>
    <w:p w14:paraId="45D5FE4C" w14:textId="20C34D69" w:rsidR="00AF3B8E" w:rsidRDefault="00AF3B8E" w:rsidP="00E32A14">
      <w:pPr>
        <w:ind w:left="1080"/>
        <w:rPr>
          <w:szCs w:val="28"/>
        </w:rPr>
      </w:pPr>
      <w:r>
        <w:rPr>
          <w:szCs w:val="28"/>
        </w:rPr>
        <w:t xml:space="preserve">IG </w:t>
      </w:r>
      <w:r w:rsidR="00972A24">
        <w:rPr>
          <w:szCs w:val="28"/>
        </w:rPr>
        <w:t>L</w:t>
      </w:r>
      <w:r>
        <w:rPr>
          <w:szCs w:val="28"/>
        </w:rPr>
        <w:t xml:space="preserve">2R by Clint Powell </w:t>
      </w:r>
    </w:p>
    <w:p w14:paraId="5085CE9B" w14:textId="3237CCC1" w:rsidR="005D2AA6" w:rsidRDefault="005D2AA6" w:rsidP="005D2AA6">
      <w:pPr>
        <w:pStyle w:val="ListParagraph"/>
        <w:numPr>
          <w:ilvl w:val="0"/>
          <w:numId w:val="32"/>
        </w:numPr>
        <w:rPr>
          <w:szCs w:val="28"/>
        </w:rPr>
      </w:pPr>
      <w:r>
        <w:rPr>
          <w:szCs w:val="28"/>
        </w:rPr>
        <w:t>hearing presentations</w:t>
      </w:r>
    </w:p>
    <w:p w14:paraId="4A943165" w14:textId="21B6D285" w:rsidR="005D2AA6" w:rsidRPr="005D2AA6" w:rsidRDefault="005D2AA6" w:rsidP="005D2AA6">
      <w:pPr>
        <w:pStyle w:val="ListParagraph"/>
        <w:numPr>
          <w:ilvl w:val="0"/>
          <w:numId w:val="32"/>
        </w:numPr>
        <w:rPr>
          <w:szCs w:val="28"/>
        </w:rPr>
      </w:pPr>
      <w:r>
        <w:rPr>
          <w:szCs w:val="28"/>
        </w:rPr>
        <w:t>determining if significant desire to go to SG</w:t>
      </w:r>
    </w:p>
    <w:p w14:paraId="3D897D9B" w14:textId="77777777" w:rsidR="00AF3B8E" w:rsidRDefault="00AF3B8E" w:rsidP="00E32A14">
      <w:pPr>
        <w:ind w:left="1080"/>
        <w:rPr>
          <w:szCs w:val="28"/>
        </w:rPr>
      </w:pPr>
    </w:p>
    <w:p w14:paraId="653165B1" w14:textId="1C5A45CE" w:rsidR="00AF3B8E" w:rsidRDefault="00AF3B8E" w:rsidP="00E32A14">
      <w:pPr>
        <w:ind w:left="1080"/>
        <w:rPr>
          <w:szCs w:val="28"/>
        </w:rPr>
      </w:pPr>
      <w:r>
        <w:rPr>
          <w:szCs w:val="28"/>
        </w:rPr>
        <w:t xml:space="preserve">IG LED by </w:t>
      </w:r>
    </w:p>
    <w:p w14:paraId="33173508" w14:textId="77777777" w:rsidR="00AF3B8E" w:rsidRDefault="00AF3B8E" w:rsidP="00E32A14">
      <w:pPr>
        <w:ind w:left="1080"/>
        <w:rPr>
          <w:szCs w:val="28"/>
        </w:rPr>
      </w:pPr>
    </w:p>
    <w:p w14:paraId="45736BDF" w14:textId="77777777" w:rsidR="00E32A14" w:rsidRDefault="00E32A14" w:rsidP="00E32A14">
      <w:pPr>
        <w:ind w:left="1080"/>
        <w:rPr>
          <w:szCs w:val="28"/>
        </w:rPr>
      </w:pPr>
      <w:r>
        <w:rPr>
          <w:szCs w:val="28"/>
        </w:rPr>
        <w:lastRenderedPageBreak/>
        <w:t>SC WNG by P Kinney</w:t>
      </w:r>
    </w:p>
    <w:p w14:paraId="77FE2E7D" w14:textId="0BEBFAA3" w:rsidR="00E32A14" w:rsidRDefault="00C365C4" w:rsidP="00E32A14">
      <w:pPr>
        <w:pStyle w:val="ListParagraph"/>
        <w:numPr>
          <w:ilvl w:val="0"/>
          <w:numId w:val="7"/>
        </w:numPr>
        <w:ind w:left="1800"/>
        <w:rPr>
          <w:szCs w:val="28"/>
        </w:rPr>
      </w:pPr>
      <w:r>
        <w:rPr>
          <w:szCs w:val="28"/>
        </w:rPr>
        <w:t>One presentation</w:t>
      </w:r>
      <w:r w:rsidR="00E32A14">
        <w:rPr>
          <w:szCs w:val="28"/>
        </w:rPr>
        <w:t>:</w:t>
      </w:r>
    </w:p>
    <w:p w14:paraId="6522C46E" w14:textId="422F75AC" w:rsidR="00E32A14" w:rsidRPr="00C365C4" w:rsidRDefault="00C365C4" w:rsidP="005B33F8">
      <w:pPr>
        <w:pStyle w:val="ListParagraph"/>
        <w:numPr>
          <w:ilvl w:val="1"/>
          <w:numId w:val="7"/>
        </w:numPr>
        <w:tabs>
          <w:tab w:val="left" w:pos="0"/>
        </w:tabs>
        <w:rPr>
          <w:szCs w:val="28"/>
        </w:rPr>
      </w:pPr>
      <w:r w:rsidRPr="00C365C4">
        <w:rPr>
          <w:color w:val="000000"/>
        </w:rPr>
        <w:t>Dependable Wireles</w:t>
      </w:r>
      <w:r w:rsidR="00AF3B8E">
        <w:rPr>
          <w:color w:val="000000"/>
        </w:rPr>
        <w:t xml:space="preserve">s M2M Network for Controlling </w:t>
      </w:r>
      <w:r w:rsidRPr="00C365C4">
        <w:rPr>
          <w:color w:val="000000"/>
        </w:rPr>
        <w:t>Applications for Cars, Energy, Medicine, Cities – Dr</w:t>
      </w:r>
      <w:r w:rsidR="00531CF0">
        <w:rPr>
          <w:color w:val="000000"/>
        </w:rPr>
        <w:t>.</w:t>
      </w:r>
      <w:bookmarkStart w:id="0" w:name="_GoBack"/>
      <w:bookmarkEnd w:id="0"/>
      <w:r w:rsidRPr="00C365C4">
        <w:rPr>
          <w:color w:val="000000"/>
        </w:rPr>
        <w:t xml:space="preserve"> Ryuji Kohno </w:t>
      </w:r>
      <w:r w:rsidR="00E32A14" w:rsidRPr="00C365C4">
        <w:rPr>
          <w:bCs/>
          <w:szCs w:val="28"/>
        </w:rPr>
        <w:t xml:space="preserve"> </w:t>
      </w:r>
    </w:p>
    <w:p w14:paraId="01D68EAD" w14:textId="77777777" w:rsidR="00E32A14" w:rsidRDefault="00E32A14" w:rsidP="00E32A14">
      <w:pPr>
        <w:rPr>
          <w:szCs w:val="28"/>
        </w:rPr>
      </w:pPr>
    </w:p>
    <w:p w14:paraId="4AF749BE" w14:textId="023076FC" w:rsidR="007C0DDD" w:rsidRDefault="007C0DDD" w:rsidP="007C0DDD">
      <w:pPr>
        <w:ind w:left="1080"/>
        <w:rPr>
          <w:szCs w:val="28"/>
        </w:rPr>
      </w:pPr>
      <w:r>
        <w:rPr>
          <w:szCs w:val="28"/>
        </w:rPr>
        <w:t>SC MAG by P Kinney</w:t>
      </w:r>
    </w:p>
    <w:p w14:paraId="0BD4EC06" w14:textId="0C0AB0C0" w:rsidR="007C0DDD" w:rsidRDefault="007C0DDD" w:rsidP="007C0DDD">
      <w:pPr>
        <w:pStyle w:val="ListParagraph"/>
        <w:numPr>
          <w:ilvl w:val="0"/>
          <w:numId w:val="7"/>
        </w:numPr>
        <w:ind w:left="1800"/>
        <w:rPr>
          <w:szCs w:val="28"/>
        </w:rPr>
      </w:pPr>
      <w:r>
        <w:rPr>
          <w:szCs w:val="28"/>
        </w:rPr>
        <w:t>Meeting Tuesday evening</w:t>
      </w:r>
    </w:p>
    <w:p w14:paraId="5A584962" w14:textId="20EC9CBB" w:rsidR="00C06F92" w:rsidRDefault="007C0DDD" w:rsidP="007C0DDD">
      <w:pPr>
        <w:pStyle w:val="ListParagraph"/>
        <w:numPr>
          <w:ilvl w:val="0"/>
          <w:numId w:val="7"/>
        </w:numPr>
        <w:ind w:left="1800"/>
        <w:rPr>
          <w:szCs w:val="28"/>
        </w:rPr>
      </w:pPr>
      <w:r>
        <w:rPr>
          <w:szCs w:val="28"/>
        </w:rPr>
        <w:t>New web site and reflector</w:t>
      </w:r>
    </w:p>
    <w:p w14:paraId="0514DA63" w14:textId="08041D81" w:rsidR="007C0DDD" w:rsidRDefault="00C06F92" w:rsidP="007C0DDD">
      <w:pPr>
        <w:pStyle w:val="ListParagraph"/>
        <w:numPr>
          <w:ilvl w:val="0"/>
          <w:numId w:val="7"/>
        </w:numPr>
        <w:ind w:left="1800"/>
        <w:rPr>
          <w:szCs w:val="28"/>
        </w:rPr>
      </w:pPr>
      <w:r>
        <w:rPr>
          <w:szCs w:val="28"/>
        </w:rPr>
        <w:t>focus of meeting is proposing a process</w:t>
      </w:r>
    </w:p>
    <w:p w14:paraId="3045749F" w14:textId="77777777" w:rsidR="00C06F92" w:rsidRDefault="00C06F92" w:rsidP="007C0DDD">
      <w:pPr>
        <w:ind w:left="1080"/>
        <w:rPr>
          <w:szCs w:val="28"/>
        </w:rPr>
      </w:pPr>
    </w:p>
    <w:p w14:paraId="1F2C26BE" w14:textId="77777777" w:rsidR="00E32A14" w:rsidRDefault="00E32A14" w:rsidP="007C0DDD">
      <w:pPr>
        <w:ind w:left="1080"/>
        <w:rPr>
          <w:szCs w:val="28"/>
        </w:rPr>
      </w:pPr>
      <w:r>
        <w:rPr>
          <w:szCs w:val="28"/>
        </w:rPr>
        <w:t>802 Architecture by James Gilb</w:t>
      </w:r>
    </w:p>
    <w:p w14:paraId="7BD6FAB9" w14:textId="44BB39D4" w:rsidR="00E32A14" w:rsidRPr="00D22D9D" w:rsidRDefault="007B1133" w:rsidP="00E32A14">
      <w:pPr>
        <w:pStyle w:val="ListParagraph"/>
        <w:numPr>
          <w:ilvl w:val="0"/>
          <w:numId w:val="19"/>
        </w:numPr>
        <w:ind w:left="1800"/>
        <w:rPr>
          <w:szCs w:val="28"/>
        </w:rPr>
      </w:pPr>
      <w:r>
        <w:rPr>
          <w:szCs w:val="28"/>
        </w:rPr>
        <w:t>ECSG has 3 meetings this week, purpose is to move into a TAG</w:t>
      </w:r>
    </w:p>
    <w:p w14:paraId="015D88CA" w14:textId="77777777" w:rsidR="00E32A14" w:rsidRDefault="00E32A14" w:rsidP="00E32A14">
      <w:pPr>
        <w:ind w:left="720"/>
        <w:rPr>
          <w:szCs w:val="28"/>
        </w:rPr>
      </w:pPr>
    </w:p>
    <w:p w14:paraId="78C8D74C" w14:textId="77777777" w:rsidR="00E32A14" w:rsidRDefault="00E32A14" w:rsidP="00E32A14">
      <w:pPr>
        <w:ind w:left="720"/>
        <w:rPr>
          <w:szCs w:val="28"/>
        </w:rPr>
      </w:pPr>
      <w:r>
        <w:rPr>
          <w:szCs w:val="28"/>
        </w:rPr>
        <w:t>AoB - none</w:t>
      </w:r>
    </w:p>
    <w:p w14:paraId="4BF885DB" w14:textId="77777777" w:rsidR="00E32A14" w:rsidRDefault="00E32A14" w:rsidP="00E32A14">
      <w:pPr>
        <w:rPr>
          <w:b/>
        </w:rPr>
      </w:pPr>
    </w:p>
    <w:p w14:paraId="1833F728" w14:textId="5DB644AA" w:rsidR="00E32A14" w:rsidRDefault="00E32A14" w:rsidP="00E32A14">
      <w:pPr>
        <w:rPr>
          <w:b/>
        </w:rPr>
      </w:pPr>
      <w:r>
        <w:rPr>
          <w:b/>
        </w:rPr>
        <w:t>12</w:t>
      </w:r>
      <w:r w:rsidRPr="00E7520D">
        <w:rPr>
          <w:b/>
        </w:rPr>
        <w:t>:</w:t>
      </w:r>
      <w:r w:rsidR="007B1133">
        <w:rPr>
          <w:b/>
        </w:rPr>
        <w:t>06</w:t>
      </w:r>
      <w:r w:rsidRPr="00E7520D">
        <w:rPr>
          <w:b/>
        </w:rPr>
        <w:t xml:space="preserve"> PM</w:t>
      </w:r>
      <w:r>
        <w:t xml:space="preserve"> </w:t>
      </w:r>
      <w:r w:rsidRPr="002D5B0E">
        <w:t>The chair recessed the meeting</w:t>
      </w:r>
    </w:p>
    <w:p w14:paraId="1C9D6FC8" w14:textId="77777777" w:rsidR="00E32A14" w:rsidRDefault="00E32A14" w:rsidP="00E32A14">
      <w:pPr>
        <w:pStyle w:val="BodyTextIndent2"/>
      </w:pPr>
    </w:p>
    <w:p w14:paraId="5ED6129D" w14:textId="72F79C2D" w:rsidR="00E32A14" w:rsidRPr="005B33F8" w:rsidRDefault="00E32A14" w:rsidP="005B33F8">
      <w:pPr>
        <w:pStyle w:val="BodyTextIndent"/>
        <w:ind w:left="0"/>
        <w:rPr>
          <w:b/>
        </w:rPr>
      </w:pPr>
      <w:r w:rsidRPr="005B33F8">
        <w:rPr>
          <w:b/>
        </w:rPr>
        <w:t xml:space="preserve">Wednesday, </w:t>
      </w:r>
      <w:r w:rsidR="005B33F8" w:rsidRPr="005B33F8">
        <w:rPr>
          <w:b/>
        </w:rPr>
        <w:t>18 July</w:t>
      </w:r>
      <w:r w:rsidRPr="005B33F8">
        <w:rPr>
          <w:b/>
        </w:rPr>
        <w:t xml:space="preserve"> 2012</w:t>
      </w:r>
    </w:p>
    <w:p w14:paraId="5594EB66" w14:textId="1C0E493F" w:rsidR="00E32A14" w:rsidRPr="005750C5" w:rsidRDefault="00E32A14" w:rsidP="00E32A14">
      <w:pPr>
        <w:keepNext/>
        <w:keepLines/>
        <w:rPr>
          <w:szCs w:val="24"/>
        </w:rPr>
      </w:pPr>
      <w:r w:rsidRPr="005750C5">
        <w:rPr>
          <w:b/>
          <w:bCs/>
          <w:szCs w:val="24"/>
        </w:rPr>
        <w:t>10:3</w:t>
      </w:r>
      <w:r w:rsidR="00A11211">
        <w:rPr>
          <w:b/>
          <w:bCs/>
          <w:szCs w:val="24"/>
        </w:rPr>
        <w:t>2</w:t>
      </w:r>
      <w:r w:rsidRPr="005750C5">
        <w:rPr>
          <w:szCs w:val="24"/>
        </w:rPr>
        <w:t xml:space="preserve"> Bob Heile, WG chair called the meeting to order.</w:t>
      </w:r>
    </w:p>
    <w:p w14:paraId="4D178424" w14:textId="77777777" w:rsidR="00E32A14" w:rsidRDefault="00E32A14" w:rsidP="00E32A14">
      <w:pPr>
        <w:keepNext/>
        <w:keepLines/>
        <w:ind w:left="720"/>
        <w:rPr>
          <w:szCs w:val="24"/>
        </w:rPr>
      </w:pPr>
      <w:r w:rsidRPr="005750C5">
        <w:rPr>
          <w:szCs w:val="24"/>
        </w:rPr>
        <w:t xml:space="preserve">WG Chair made announcements concerning social and logistics. </w:t>
      </w:r>
    </w:p>
    <w:p w14:paraId="4FFCDDAE" w14:textId="38853682" w:rsidR="00A11211" w:rsidRDefault="00A11211" w:rsidP="00E32A14">
      <w:pPr>
        <w:keepNext/>
        <w:keepLines/>
        <w:ind w:left="720"/>
        <w:rPr>
          <w:szCs w:val="24"/>
        </w:rPr>
      </w:pPr>
      <w:r>
        <w:rPr>
          <w:szCs w:val="24"/>
        </w:rPr>
        <w:t>Recognition</w:t>
      </w:r>
      <w:r w:rsidR="00073C9A">
        <w:rPr>
          <w:szCs w:val="24"/>
        </w:rPr>
        <w:t xml:space="preserve"> - plaques were awarded to:</w:t>
      </w:r>
    </w:p>
    <w:p w14:paraId="2416CAB5" w14:textId="043AF72B" w:rsidR="001B46C1" w:rsidRDefault="001B46C1" w:rsidP="001B46C1">
      <w:pPr>
        <w:pStyle w:val="ListParagraph"/>
        <w:keepNext/>
        <w:keepLines/>
        <w:numPr>
          <w:ilvl w:val="0"/>
          <w:numId w:val="35"/>
        </w:numPr>
        <w:rPr>
          <w:szCs w:val="24"/>
        </w:rPr>
      </w:pPr>
      <w:r>
        <w:rPr>
          <w:szCs w:val="24"/>
        </w:rPr>
        <w:t xml:space="preserve">TG4e: Seong-Soon Joo, Ludwig Winkel, Jonathan Simon, Ben Rolfe, </w:t>
      </w:r>
      <w:proofErr w:type="spellStart"/>
      <w:r>
        <w:rPr>
          <w:szCs w:val="24"/>
        </w:rPr>
        <w:t>Wun-Cheol</w:t>
      </w:r>
      <w:proofErr w:type="spellEnd"/>
      <w:r>
        <w:rPr>
          <w:szCs w:val="24"/>
        </w:rPr>
        <w:t xml:space="preserve"> </w:t>
      </w:r>
      <w:proofErr w:type="spellStart"/>
      <w:r>
        <w:rPr>
          <w:szCs w:val="24"/>
        </w:rPr>
        <w:t>Jeong</w:t>
      </w:r>
      <w:proofErr w:type="spellEnd"/>
    </w:p>
    <w:p w14:paraId="543270D3" w14:textId="6528E125" w:rsidR="001B46C1" w:rsidRPr="00073C9A" w:rsidRDefault="001B46C1" w:rsidP="00073C9A">
      <w:pPr>
        <w:pStyle w:val="ListParagraph"/>
        <w:widowControl w:val="0"/>
        <w:numPr>
          <w:ilvl w:val="0"/>
          <w:numId w:val="35"/>
        </w:numPr>
        <w:autoSpaceDE w:val="0"/>
        <w:autoSpaceDN w:val="0"/>
        <w:adjustRightInd w:val="0"/>
        <w:rPr>
          <w:rFonts w:ascii="Times" w:hAnsi="Times" w:cs="Helvetica"/>
          <w:szCs w:val="24"/>
        </w:rPr>
      </w:pPr>
      <w:r w:rsidRPr="00073C9A">
        <w:rPr>
          <w:rFonts w:ascii="Times" w:hAnsi="Times"/>
          <w:szCs w:val="24"/>
        </w:rPr>
        <w:t>TG4f:</w:t>
      </w:r>
      <w:r w:rsidR="00073C9A" w:rsidRPr="00073C9A">
        <w:rPr>
          <w:rFonts w:ascii="Times" w:hAnsi="Times" w:cs="Helvetica"/>
          <w:szCs w:val="24"/>
        </w:rPr>
        <w:t xml:space="preserve"> Tim Harrington, </w:t>
      </w:r>
      <w:r w:rsidR="00073C9A">
        <w:rPr>
          <w:rFonts w:ascii="Times" w:hAnsi="Times" w:cs="Helvetica"/>
          <w:szCs w:val="24"/>
        </w:rPr>
        <w:t xml:space="preserve">Adrian Jennings, </w:t>
      </w:r>
      <w:proofErr w:type="spellStart"/>
      <w:r w:rsidR="00073C9A" w:rsidRPr="00073C9A">
        <w:rPr>
          <w:rFonts w:ascii="Times" w:hAnsi="Times" w:cs="Helvetica"/>
          <w:szCs w:val="24"/>
        </w:rPr>
        <w:t>Dalibor</w:t>
      </w:r>
      <w:proofErr w:type="spellEnd"/>
      <w:r w:rsidR="00073C9A" w:rsidRPr="00073C9A">
        <w:rPr>
          <w:rFonts w:ascii="Times" w:hAnsi="Times" w:cs="Helvetica"/>
          <w:szCs w:val="24"/>
        </w:rPr>
        <w:t xml:space="preserve"> </w:t>
      </w:r>
      <w:proofErr w:type="spellStart"/>
      <w:r w:rsidR="00073C9A" w:rsidRPr="00073C9A">
        <w:rPr>
          <w:rFonts w:ascii="Times" w:hAnsi="Times" w:cs="Helvetica"/>
          <w:szCs w:val="24"/>
        </w:rPr>
        <w:t>Pokrajac</w:t>
      </w:r>
      <w:proofErr w:type="spellEnd"/>
      <w:r w:rsidR="00073C9A">
        <w:rPr>
          <w:rFonts w:ascii="Times" w:hAnsi="Times" w:cs="Helvetica"/>
          <w:szCs w:val="24"/>
        </w:rPr>
        <w:t xml:space="preserve">, </w:t>
      </w:r>
      <w:r w:rsidR="00073C9A" w:rsidRPr="00073C9A">
        <w:rPr>
          <w:rFonts w:ascii="Times" w:hAnsi="Times" w:cs="Helvetica"/>
          <w:szCs w:val="24"/>
        </w:rPr>
        <w:t>Billy Verso</w:t>
      </w:r>
      <w:r w:rsidR="00073C9A">
        <w:rPr>
          <w:rFonts w:ascii="Times" w:hAnsi="Times" w:cs="Helvetica"/>
          <w:szCs w:val="24"/>
        </w:rPr>
        <w:t xml:space="preserve">, </w:t>
      </w:r>
      <w:r w:rsidR="00073C9A" w:rsidRPr="00073C9A">
        <w:rPr>
          <w:rFonts w:ascii="Times" w:hAnsi="Times" w:cs="Helvetica"/>
          <w:szCs w:val="24"/>
        </w:rPr>
        <w:t>Michael McInnis</w:t>
      </w:r>
    </w:p>
    <w:p w14:paraId="0007716B" w14:textId="6C522EF1" w:rsidR="001B46C1" w:rsidRDefault="001B46C1" w:rsidP="001B46C1">
      <w:pPr>
        <w:pStyle w:val="ListParagraph"/>
        <w:keepNext/>
        <w:keepLines/>
        <w:numPr>
          <w:ilvl w:val="0"/>
          <w:numId w:val="35"/>
        </w:numPr>
        <w:rPr>
          <w:szCs w:val="24"/>
        </w:rPr>
      </w:pPr>
      <w:r>
        <w:rPr>
          <w:szCs w:val="24"/>
        </w:rPr>
        <w:t>TG4g:</w:t>
      </w:r>
    </w:p>
    <w:p w14:paraId="0C2747F7" w14:textId="27DFBFF9" w:rsidR="001B46C1" w:rsidRPr="001B46C1" w:rsidRDefault="001B46C1" w:rsidP="001B46C1">
      <w:pPr>
        <w:pStyle w:val="ListParagraph"/>
        <w:keepNext/>
        <w:keepLines/>
        <w:numPr>
          <w:ilvl w:val="0"/>
          <w:numId w:val="35"/>
        </w:numPr>
        <w:rPr>
          <w:szCs w:val="24"/>
        </w:rPr>
      </w:pPr>
      <w:r>
        <w:rPr>
          <w:szCs w:val="24"/>
        </w:rPr>
        <w:t>TG6:</w:t>
      </w:r>
    </w:p>
    <w:p w14:paraId="1A353BFC" w14:textId="77777777" w:rsidR="00E32A14" w:rsidRPr="005750C5" w:rsidRDefault="00E32A14" w:rsidP="00E32A14">
      <w:pPr>
        <w:outlineLvl w:val="0"/>
        <w:rPr>
          <w:b/>
          <w:szCs w:val="24"/>
        </w:rPr>
      </w:pPr>
    </w:p>
    <w:p w14:paraId="074B0366" w14:textId="6D4BF924" w:rsidR="00E32A14" w:rsidRPr="005750C5" w:rsidRDefault="00073C9A" w:rsidP="00E32A14">
      <w:pPr>
        <w:outlineLvl w:val="0"/>
        <w:rPr>
          <w:szCs w:val="24"/>
        </w:rPr>
      </w:pPr>
      <w:r>
        <w:rPr>
          <w:b/>
          <w:szCs w:val="24"/>
        </w:rPr>
        <w:t>10:51</w:t>
      </w:r>
      <w:r w:rsidR="00E32A14" w:rsidRPr="005750C5">
        <w:rPr>
          <w:b/>
          <w:szCs w:val="24"/>
        </w:rPr>
        <w:t xml:space="preserve"> </w:t>
      </w:r>
      <w:r w:rsidR="00E32A14" w:rsidRPr="005750C5">
        <w:rPr>
          <w:szCs w:val="24"/>
        </w:rPr>
        <w:t xml:space="preserve">WG18 liaison by J Notor </w:t>
      </w:r>
    </w:p>
    <w:p w14:paraId="73C1BAB9" w14:textId="0B793258" w:rsidR="00E32A14" w:rsidRDefault="00073C9A" w:rsidP="00E32A14">
      <w:pPr>
        <w:pStyle w:val="ListParagraph"/>
        <w:numPr>
          <w:ilvl w:val="0"/>
          <w:numId w:val="9"/>
        </w:numPr>
        <w:outlineLvl w:val="0"/>
        <w:rPr>
          <w:szCs w:val="24"/>
        </w:rPr>
      </w:pPr>
      <w:r>
        <w:rPr>
          <w:szCs w:val="24"/>
        </w:rPr>
        <w:t>Working on M2116</w:t>
      </w:r>
    </w:p>
    <w:p w14:paraId="438D0700" w14:textId="3FF2A597" w:rsidR="00073C9A" w:rsidRPr="005750C5" w:rsidRDefault="00073C9A" w:rsidP="00E32A14">
      <w:pPr>
        <w:pStyle w:val="ListParagraph"/>
        <w:numPr>
          <w:ilvl w:val="0"/>
          <w:numId w:val="9"/>
        </w:numPr>
        <w:outlineLvl w:val="0"/>
        <w:rPr>
          <w:szCs w:val="24"/>
        </w:rPr>
      </w:pPr>
      <w:r>
        <w:rPr>
          <w:szCs w:val="24"/>
        </w:rPr>
        <w:t>Revision to M1450</w:t>
      </w:r>
    </w:p>
    <w:p w14:paraId="6A253933" w14:textId="56D28E7F" w:rsidR="00E32A14" w:rsidRPr="005750C5" w:rsidRDefault="00E32A14" w:rsidP="00073C9A">
      <w:pPr>
        <w:pStyle w:val="BodyTextIndent"/>
        <w:tabs>
          <w:tab w:val="left" w:pos="540"/>
        </w:tabs>
        <w:ind w:left="0"/>
        <w:rPr>
          <w:sz w:val="24"/>
          <w:szCs w:val="24"/>
        </w:rPr>
      </w:pPr>
      <w:r w:rsidRPr="00073C9A">
        <w:rPr>
          <w:b/>
          <w:sz w:val="24"/>
          <w:szCs w:val="24"/>
        </w:rPr>
        <w:t>10:</w:t>
      </w:r>
      <w:r w:rsidR="00DB3B24">
        <w:rPr>
          <w:b/>
          <w:sz w:val="24"/>
          <w:szCs w:val="24"/>
        </w:rPr>
        <w:t>53</w:t>
      </w:r>
      <w:r w:rsidRPr="005750C5">
        <w:rPr>
          <w:sz w:val="24"/>
          <w:szCs w:val="24"/>
        </w:rPr>
        <w:t xml:space="preserve"> TG4j by R Krasinski</w:t>
      </w:r>
    </w:p>
    <w:p w14:paraId="6988E474" w14:textId="590A89B2" w:rsidR="00073C9A" w:rsidRPr="00073C9A" w:rsidRDefault="00073C9A" w:rsidP="00E32A14">
      <w:pPr>
        <w:pStyle w:val="BodyTextIndent"/>
        <w:numPr>
          <w:ilvl w:val="0"/>
          <w:numId w:val="8"/>
        </w:numPr>
        <w:tabs>
          <w:tab w:val="left" w:pos="810"/>
        </w:tabs>
        <w:rPr>
          <w:sz w:val="24"/>
          <w:szCs w:val="24"/>
        </w:rPr>
      </w:pPr>
      <w:r w:rsidRPr="00073C9A">
        <w:rPr>
          <w:sz w:val="24"/>
          <w:szCs w:val="24"/>
        </w:rPr>
        <w:t>All comments have been resolved</w:t>
      </w:r>
    </w:p>
    <w:p w14:paraId="31104C3E" w14:textId="73661789" w:rsidR="00E32A14" w:rsidRPr="005750C5" w:rsidRDefault="00E32A14" w:rsidP="00E32A14">
      <w:pPr>
        <w:pStyle w:val="BodyTextIndent"/>
        <w:numPr>
          <w:ilvl w:val="0"/>
          <w:numId w:val="8"/>
        </w:numPr>
        <w:tabs>
          <w:tab w:val="left" w:pos="810"/>
        </w:tabs>
        <w:rPr>
          <w:b/>
          <w:sz w:val="24"/>
          <w:szCs w:val="24"/>
        </w:rPr>
      </w:pPr>
      <w:r w:rsidRPr="005750C5">
        <w:rPr>
          <w:sz w:val="24"/>
          <w:szCs w:val="24"/>
        </w:rPr>
        <w:t xml:space="preserve">Working on getting draft ready for WG </w:t>
      </w:r>
      <w:r w:rsidR="00CA7759">
        <w:rPr>
          <w:sz w:val="24"/>
          <w:szCs w:val="24"/>
        </w:rPr>
        <w:t xml:space="preserve">recirculation </w:t>
      </w:r>
      <w:r w:rsidRPr="005750C5">
        <w:rPr>
          <w:sz w:val="24"/>
          <w:szCs w:val="24"/>
        </w:rPr>
        <w:t xml:space="preserve">ballot </w:t>
      </w:r>
    </w:p>
    <w:p w14:paraId="5949C3E2" w14:textId="313B23DD" w:rsidR="00E32A14" w:rsidRPr="005750C5" w:rsidRDefault="00E32A14" w:rsidP="00073C9A">
      <w:pPr>
        <w:pStyle w:val="BodyTextIndent"/>
        <w:ind w:left="0"/>
        <w:rPr>
          <w:b/>
          <w:sz w:val="24"/>
          <w:szCs w:val="24"/>
        </w:rPr>
      </w:pPr>
      <w:r w:rsidRPr="00073C9A">
        <w:rPr>
          <w:b/>
          <w:sz w:val="24"/>
          <w:szCs w:val="24"/>
        </w:rPr>
        <w:t>10:</w:t>
      </w:r>
      <w:r w:rsidR="00073C9A">
        <w:rPr>
          <w:b/>
          <w:sz w:val="24"/>
          <w:szCs w:val="24"/>
        </w:rPr>
        <w:t>54</w:t>
      </w:r>
      <w:r w:rsidRPr="005750C5">
        <w:rPr>
          <w:sz w:val="24"/>
          <w:szCs w:val="24"/>
        </w:rPr>
        <w:t xml:space="preserve"> TG4k by Pat Kinney</w:t>
      </w:r>
    </w:p>
    <w:p w14:paraId="7DEC9B60" w14:textId="05C39E2F" w:rsidR="00E32A14" w:rsidRPr="005750C5" w:rsidRDefault="00E32A14" w:rsidP="00E32A14">
      <w:pPr>
        <w:pStyle w:val="BodyTextIndent"/>
        <w:numPr>
          <w:ilvl w:val="0"/>
          <w:numId w:val="8"/>
        </w:numPr>
        <w:tabs>
          <w:tab w:val="left" w:pos="810"/>
        </w:tabs>
        <w:rPr>
          <w:sz w:val="24"/>
          <w:szCs w:val="24"/>
        </w:rPr>
      </w:pPr>
      <w:r w:rsidRPr="005750C5">
        <w:rPr>
          <w:sz w:val="24"/>
          <w:szCs w:val="24"/>
        </w:rPr>
        <w:t xml:space="preserve">Completing </w:t>
      </w:r>
      <w:r w:rsidR="00073C9A">
        <w:rPr>
          <w:sz w:val="24"/>
          <w:szCs w:val="24"/>
        </w:rPr>
        <w:t xml:space="preserve">resolving </w:t>
      </w:r>
      <w:r w:rsidRPr="005750C5">
        <w:rPr>
          <w:sz w:val="24"/>
          <w:szCs w:val="24"/>
        </w:rPr>
        <w:t xml:space="preserve">remaining </w:t>
      </w:r>
      <w:r w:rsidR="00073C9A">
        <w:rPr>
          <w:sz w:val="24"/>
          <w:szCs w:val="24"/>
        </w:rPr>
        <w:t>comments</w:t>
      </w:r>
    </w:p>
    <w:p w14:paraId="7911AFC0" w14:textId="77777777" w:rsidR="00E32A14" w:rsidRPr="005750C5" w:rsidRDefault="00E32A14" w:rsidP="00E32A14">
      <w:pPr>
        <w:rPr>
          <w:b/>
          <w:szCs w:val="24"/>
        </w:rPr>
      </w:pPr>
    </w:p>
    <w:p w14:paraId="36905EF3" w14:textId="5B7A076A" w:rsidR="00E32A14" w:rsidRDefault="00E32A14" w:rsidP="00E32A14">
      <w:r w:rsidRPr="00CA77A6">
        <w:rPr>
          <w:b/>
        </w:rPr>
        <w:t>10:</w:t>
      </w:r>
      <w:r w:rsidR="00DB3B24">
        <w:rPr>
          <w:b/>
        </w:rPr>
        <w:t>55</w:t>
      </w:r>
      <w:r w:rsidRPr="00C33E01">
        <w:t xml:space="preserve"> </w:t>
      </w:r>
      <w:r>
        <w:t xml:space="preserve"> TG4m</w:t>
      </w:r>
      <w:r w:rsidRPr="001717D9">
        <w:t xml:space="preserve"> by</w:t>
      </w:r>
      <w:r>
        <w:t xml:space="preserve"> </w:t>
      </w:r>
      <w:proofErr w:type="spellStart"/>
      <w:r>
        <w:t>Sangsung</w:t>
      </w:r>
      <w:proofErr w:type="spellEnd"/>
      <w:r>
        <w:t xml:space="preserve"> Choi</w:t>
      </w:r>
    </w:p>
    <w:p w14:paraId="5B97500A" w14:textId="66B17307" w:rsidR="00E32A14" w:rsidRDefault="00DB3B24" w:rsidP="00E32A14">
      <w:pPr>
        <w:pStyle w:val="ListParagraph"/>
        <w:numPr>
          <w:ilvl w:val="0"/>
          <w:numId w:val="8"/>
        </w:numPr>
      </w:pPr>
      <w:r>
        <w:t>Hearing all 4 proposals this week</w:t>
      </w:r>
    </w:p>
    <w:p w14:paraId="56E67F93" w14:textId="77777777" w:rsidR="00E32A14" w:rsidRDefault="00E32A14" w:rsidP="00E32A14">
      <w:pPr>
        <w:rPr>
          <w:b/>
        </w:rPr>
      </w:pPr>
    </w:p>
    <w:p w14:paraId="63B9127A" w14:textId="15455199" w:rsidR="00E32A14" w:rsidRDefault="00DB3B24" w:rsidP="00E32A14">
      <w:r>
        <w:rPr>
          <w:b/>
        </w:rPr>
        <w:t>10:56</w:t>
      </w:r>
      <w:r w:rsidR="00E32A14">
        <w:rPr>
          <w:b/>
        </w:rPr>
        <w:t xml:space="preserve">: </w:t>
      </w:r>
      <w:r>
        <w:t>TG4n by Art Astrin</w:t>
      </w:r>
    </w:p>
    <w:p w14:paraId="4E06B79F" w14:textId="5162282E" w:rsidR="00E32A14" w:rsidRDefault="00DB3B24" w:rsidP="00E32A14">
      <w:pPr>
        <w:pStyle w:val="ListParagraph"/>
        <w:numPr>
          <w:ilvl w:val="0"/>
          <w:numId w:val="22"/>
        </w:numPr>
      </w:pPr>
      <w:r>
        <w:t>Hearing application presentations</w:t>
      </w:r>
    </w:p>
    <w:p w14:paraId="3DAC5C48" w14:textId="0FFBCD18" w:rsidR="00DB3B24" w:rsidRDefault="00DB3B24" w:rsidP="00DB3B24">
      <w:r w:rsidRPr="00DB3B24">
        <w:rPr>
          <w:b/>
        </w:rPr>
        <w:t>10:57</w:t>
      </w:r>
      <w:r>
        <w:tab/>
        <w:t>TG4p by Jon Adams</w:t>
      </w:r>
    </w:p>
    <w:p w14:paraId="6E5D6515" w14:textId="027B3D1B" w:rsidR="00DB3B24" w:rsidRPr="007A1CCD" w:rsidRDefault="00DB3B24" w:rsidP="00DB3B24">
      <w:pPr>
        <w:pStyle w:val="ListParagraph"/>
        <w:numPr>
          <w:ilvl w:val="0"/>
          <w:numId w:val="8"/>
        </w:numPr>
      </w:pPr>
      <w:r>
        <w:t>Hearing presentations</w:t>
      </w:r>
    </w:p>
    <w:p w14:paraId="6AD1D25E" w14:textId="77777777" w:rsidR="00E32A14" w:rsidRDefault="00E32A14" w:rsidP="00E32A14">
      <w:pPr>
        <w:rPr>
          <w:b/>
        </w:rPr>
      </w:pPr>
    </w:p>
    <w:p w14:paraId="64F117E7" w14:textId="75772B0E" w:rsidR="00DB3B24" w:rsidRDefault="00E32A14" w:rsidP="00E32A14">
      <w:r>
        <w:rPr>
          <w:b/>
        </w:rPr>
        <w:t>10</w:t>
      </w:r>
      <w:r w:rsidRPr="00EF3A13">
        <w:rPr>
          <w:b/>
        </w:rPr>
        <w:t>:</w:t>
      </w:r>
      <w:r w:rsidR="00DB3B24">
        <w:rPr>
          <w:b/>
        </w:rPr>
        <w:t>58</w:t>
      </w:r>
      <w:r>
        <w:t xml:space="preserve"> </w:t>
      </w:r>
      <w:r w:rsidR="00DB3B24">
        <w:t>TG8 (PAC) by Myung Lee</w:t>
      </w:r>
    </w:p>
    <w:p w14:paraId="70973FCA" w14:textId="5B518DB2" w:rsidR="00DB3B24" w:rsidRDefault="00DB3B24" w:rsidP="00D269CC">
      <w:pPr>
        <w:pStyle w:val="ListParagraph"/>
        <w:numPr>
          <w:ilvl w:val="0"/>
          <w:numId w:val="8"/>
        </w:numPr>
        <w:ind w:left="810"/>
      </w:pPr>
      <w:r>
        <w:t>Finishing up application matrix</w:t>
      </w:r>
    </w:p>
    <w:p w14:paraId="7357F453" w14:textId="77777777" w:rsidR="00DB3B24" w:rsidRDefault="00DB3B24" w:rsidP="00E32A14"/>
    <w:p w14:paraId="0E80436F" w14:textId="62B5CBCA" w:rsidR="00E32A14" w:rsidRDefault="00DB3B24" w:rsidP="00E32A14">
      <w:r w:rsidRPr="00DB3B24">
        <w:rPr>
          <w:b/>
        </w:rPr>
        <w:t>10:59</w:t>
      </w:r>
      <w:r>
        <w:tab/>
      </w:r>
      <w:r w:rsidR="00E32A14">
        <w:t>TG9 (KMP) by Robert Moskowitz</w:t>
      </w:r>
    </w:p>
    <w:p w14:paraId="69A7A05C" w14:textId="77777777" w:rsidR="00E32A14" w:rsidRDefault="00E32A14" w:rsidP="00D269CC">
      <w:pPr>
        <w:pStyle w:val="ListParagraph"/>
        <w:numPr>
          <w:ilvl w:val="0"/>
          <w:numId w:val="14"/>
        </w:numPr>
      </w:pPr>
      <w:r>
        <w:t>Hearing technical presentations</w:t>
      </w:r>
    </w:p>
    <w:p w14:paraId="1044FC3B" w14:textId="21C7F561" w:rsidR="00DB3B24" w:rsidRDefault="00DB3B24" w:rsidP="00D269CC">
      <w:pPr>
        <w:pStyle w:val="ListParagraph"/>
        <w:numPr>
          <w:ilvl w:val="0"/>
          <w:numId w:val="14"/>
        </w:numPr>
      </w:pPr>
      <w:r>
        <w:t>Working on draft</w:t>
      </w:r>
    </w:p>
    <w:p w14:paraId="0158E8FC" w14:textId="77777777" w:rsidR="00E32A14" w:rsidRDefault="00E32A14" w:rsidP="00E32A14">
      <w:pPr>
        <w:rPr>
          <w:b/>
        </w:rPr>
      </w:pPr>
    </w:p>
    <w:p w14:paraId="2F4D0092" w14:textId="63F236DC" w:rsidR="00DB3B24" w:rsidRPr="00DB3B24" w:rsidRDefault="00E32A14" w:rsidP="00E32A14">
      <w:r>
        <w:rPr>
          <w:b/>
        </w:rPr>
        <w:t>10:</w:t>
      </w:r>
      <w:r w:rsidR="00DB3B24">
        <w:rPr>
          <w:b/>
        </w:rPr>
        <w:t>59</w:t>
      </w:r>
      <w:r>
        <w:rPr>
          <w:b/>
        </w:rPr>
        <w:tab/>
        <w:t xml:space="preserve"> </w:t>
      </w:r>
      <w:proofErr w:type="spellStart"/>
      <w:r w:rsidR="00DB3B24" w:rsidRPr="00DB3B24">
        <w:t>SGulp</w:t>
      </w:r>
      <w:proofErr w:type="spellEnd"/>
      <w:r w:rsidR="00DB3B24" w:rsidRPr="00DB3B24">
        <w:t xml:space="preserve"> by </w:t>
      </w:r>
      <w:proofErr w:type="spellStart"/>
      <w:r w:rsidR="00DB3B24" w:rsidRPr="00DB3B24">
        <w:t>Shariar</w:t>
      </w:r>
      <w:proofErr w:type="spellEnd"/>
      <w:r w:rsidR="00DB3B24" w:rsidRPr="00DB3B24">
        <w:t xml:space="preserve"> </w:t>
      </w:r>
      <w:proofErr w:type="spellStart"/>
      <w:r w:rsidR="00DB3B24" w:rsidRPr="00DB3B24">
        <w:t>Emami</w:t>
      </w:r>
      <w:proofErr w:type="spellEnd"/>
    </w:p>
    <w:p w14:paraId="12ABCD5D" w14:textId="3873D611" w:rsidR="00DB3B24" w:rsidRPr="00DB3B24" w:rsidRDefault="00DB3B24" w:rsidP="00DB3B24">
      <w:pPr>
        <w:pStyle w:val="ListParagraph"/>
        <w:numPr>
          <w:ilvl w:val="0"/>
          <w:numId w:val="36"/>
        </w:numPr>
      </w:pPr>
      <w:r w:rsidRPr="00DB3B24">
        <w:t>Working on PAR and 5C</w:t>
      </w:r>
    </w:p>
    <w:p w14:paraId="7FDF66B3" w14:textId="77777777" w:rsidR="00DB3B24" w:rsidRPr="00DB3B24" w:rsidRDefault="00DB3B24" w:rsidP="00DB3B24">
      <w:pPr>
        <w:rPr>
          <w:b/>
        </w:rPr>
      </w:pPr>
    </w:p>
    <w:p w14:paraId="4AEEC1F2" w14:textId="0F015BE7" w:rsidR="00E32A14" w:rsidRDefault="00DB3B24" w:rsidP="00E32A14">
      <w:r w:rsidRPr="00DB3B24">
        <w:rPr>
          <w:b/>
        </w:rPr>
        <w:t>11:00</w:t>
      </w:r>
      <w:r>
        <w:tab/>
        <w:t xml:space="preserve">IG THZ </w:t>
      </w:r>
      <w:r w:rsidR="00E32A14" w:rsidRPr="00652A0F">
        <w:t xml:space="preserve">by </w:t>
      </w:r>
      <w:r>
        <w:rPr>
          <w:szCs w:val="28"/>
        </w:rPr>
        <w:t>T</w:t>
      </w:r>
      <w:r w:rsidR="00531CF0">
        <w:rPr>
          <w:szCs w:val="28"/>
        </w:rPr>
        <w:t>h</w:t>
      </w:r>
      <w:r>
        <w:rPr>
          <w:szCs w:val="28"/>
        </w:rPr>
        <w:t>omas Kürner</w:t>
      </w:r>
    </w:p>
    <w:p w14:paraId="3CECB7FC" w14:textId="3057C966" w:rsidR="00DB3B24" w:rsidRPr="00652A0F" w:rsidRDefault="00DB3B24" w:rsidP="00DB3B24">
      <w:pPr>
        <w:pStyle w:val="ListParagraph"/>
        <w:numPr>
          <w:ilvl w:val="0"/>
          <w:numId w:val="36"/>
        </w:numPr>
      </w:pPr>
      <w:r>
        <w:t>Hearing presentations</w:t>
      </w:r>
    </w:p>
    <w:p w14:paraId="7124B0B2" w14:textId="77777777" w:rsidR="00E32A14" w:rsidRPr="00755B6F" w:rsidRDefault="00E32A14" w:rsidP="00E32A14">
      <w:pPr>
        <w:rPr>
          <w:b/>
        </w:rPr>
      </w:pPr>
    </w:p>
    <w:p w14:paraId="7D2E6258" w14:textId="48FBC946" w:rsidR="00E32A14" w:rsidRDefault="00E32A14" w:rsidP="00E32A14">
      <w:pPr>
        <w:rPr>
          <w:szCs w:val="28"/>
        </w:rPr>
      </w:pPr>
      <w:r w:rsidRPr="00C33E01">
        <w:rPr>
          <w:b/>
        </w:rPr>
        <w:t>1</w:t>
      </w:r>
      <w:r>
        <w:rPr>
          <w:b/>
        </w:rPr>
        <w:t>1:</w:t>
      </w:r>
      <w:r w:rsidR="00CE44F7">
        <w:rPr>
          <w:b/>
        </w:rPr>
        <w:t>01</w:t>
      </w:r>
      <w:r>
        <w:t xml:space="preserve"> IG SRU by </w:t>
      </w:r>
      <w:proofErr w:type="spellStart"/>
      <w:r>
        <w:rPr>
          <w:szCs w:val="28"/>
        </w:rPr>
        <w:t>Shoichi</w:t>
      </w:r>
      <w:proofErr w:type="spellEnd"/>
      <w:r>
        <w:rPr>
          <w:szCs w:val="28"/>
        </w:rPr>
        <w:t xml:space="preserve"> Kitazawa</w:t>
      </w:r>
    </w:p>
    <w:p w14:paraId="777FC4A0" w14:textId="77777777" w:rsidR="00E32A14" w:rsidRPr="007152B9" w:rsidRDefault="00E32A14" w:rsidP="00D269CC">
      <w:pPr>
        <w:pStyle w:val="ListParagraph"/>
        <w:numPr>
          <w:ilvl w:val="0"/>
          <w:numId w:val="6"/>
        </w:numPr>
        <w:ind w:left="720"/>
        <w:rPr>
          <w:szCs w:val="28"/>
        </w:rPr>
      </w:pPr>
      <w:r>
        <w:rPr>
          <w:szCs w:val="28"/>
        </w:rPr>
        <w:t>Will hear two presentations at next meeting</w:t>
      </w:r>
    </w:p>
    <w:p w14:paraId="7BA7154C" w14:textId="77777777" w:rsidR="00E32A14" w:rsidRDefault="00E32A14" w:rsidP="00E32A14">
      <w:pPr>
        <w:rPr>
          <w:b/>
        </w:rPr>
      </w:pPr>
    </w:p>
    <w:p w14:paraId="7E6567A8" w14:textId="2E8A184B" w:rsidR="00CE44F7" w:rsidRDefault="00CE44F7" w:rsidP="00E32A14">
      <w:r>
        <w:rPr>
          <w:b/>
        </w:rPr>
        <w:t xml:space="preserve">11:02 </w:t>
      </w:r>
      <w:r w:rsidRPr="00CE44F7">
        <w:t>IG</w:t>
      </w:r>
      <w:r>
        <w:t xml:space="preserve"> </w:t>
      </w:r>
      <w:r w:rsidRPr="00CE44F7">
        <w:t>L2R by Clint Powell</w:t>
      </w:r>
    </w:p>
    <w:p w14:paraId="0E9EDE43" w14:textId="136CA566" w:rsidR="00CE44F7" w:rsidRPr="00CE44F7" w:rsidRDefault="00CE44F7" w:rsidP="00D269CC">
      <w:pPr>
        <w:pStyle w:val="ListParagraph"/>
        <w:numPr>
          <w:ilvl w:val="0"/>
          <w:numId w:val="6"/>
        </w:numPr>
        <w:ind w:left="810"/>
      </w:pPr>
      <w:r w:rsidRPr="00CE44F7">
        <w:t>Hearing presentations and discussions</w:t>
      </w:r>
    </w:p>
    <w:p w14:paraId="4A11F8FF" w14:textId="77777777" w:rsidR="00CE44F7" w:rsidRDefault="00CE44F7" w:rsidP="00E32A14">
      <w:pPr>
        <w:rPr>
          <w:b/>
        </w:rPr>
      </w:pPr>
    </w:p>
    <w:p w14:paraId="7AA9AA2F" w14:textId="53130A9B" w:rsidR="00D269CC" w:rsidRPr="00D269CC" w:rsidRDefault="00D269CC" w:rsidP="00E32A14">
      <w:r>
        <w:rPr>
          <w:b/>
        </w:rPr>
        <w:t xml:space="preserve">11:05 </w:t>
      </w:r>
      <w:r w:rsidRPr="00D269CC">
        <w:t>Architecture by James Gilb</w:t>
      </w:r>
    </w:p>
    <w:p w14:paraId="44F7993B" w14:textId="77777777" w:rsidR="00D269CC" w:rsidRPr="00D269CC" w:rsidRDefault="00D269CC" w:rsidP="00D269CC">
      <w:pPr>
        <w:pStyle w:val="ListParagraph"/>
        <w:numPr>
          <w:ilvl w:val="0"/>
          <w:numId w:val="6"/>
        </w:numPr>
        <w:ind w:left="720"/>
      </w:pPr>
      <w:r w:rsidRPr="00D269CC">
        <w:t>all comments completed will go for conditional approval</w:t>
      </w:r>
    </w:p>
    <w:p w14:paraId="1C8AB6F9" w14:textId="4D64244F" w:rsidR="00D269CC" w:rsidRPr="00D269CC" w:rsidRDefault="00D269CC" w:rsidP="00D269CC">
      <w:pPr>
        <w:pStyle w:val="ListParagraph"/>
        <w:numPr>
          <w:ilvl w:val="0"/>
          <w:numId w:val="6"/>
        </w:numPr>
        <w:ind w:left="720"/>
        <w:rPr>
          <w:b/>
        </w:rPr>
      </w:pPr>
      <w:r w:rsidRPr="00D269CC">
        <w:t>ECSG will request to become a TAG</w:t>
      </w:r>
      <w:r>
        <w:t xml:space="preserve"> this session</w:t>
      </w:r>
    </w:p>
    <w:p w14:paraId="4532EABD" w14:textId="77777777" w:rsidR="00D269CC" w:rsidRDefault="00D269CC" w:rsidP="00E32A14">
      <w:pPr>
        <w:rPr>
          <w:b/>
        </w:rPr>
      </w:pPr>
    </w:p>
    <w:p w14:paraId="53E90975" w14:textId="306B8886" w:rsidR="00E32A14" w:rsidRDefault="00E32A14" w:rsidP="00E32A14">
      <w:pPr>
        <w:rPr>
          <w:b/>
        </w:rPr>
      </w:pPr>
      <w:r w:rsidRPr="00E963B9">
        <w:rPr>
          <w:b/>
        </w:rPr>
        <w:t>1</w:t>
      </w:r>
      <w:r>
        <w:rPr>
          <w:b/>
        </w:rPr>
        <w:t>1</w:t>
      </w:r>
      <w:r w:rsidRPr="00E963B9">
        <w:rPr>
          <w:b/>
        </w:rPr>
        <w:t>:</w:t>
      </w:r>
      <w:r w:rsidR="00D269CC">
        <w:rPr>
          <w:b/>
        </w:rPr>
        <w:t>08</w:t>
      </w:r>
      <w:r>
        <w:tab/>
        <w:t>WG chair recessed the meeting until Thursday evening.</w:t>
      </w:r>
    </w:p>
    <w:p w14:paraId="2E1CA94B" w14:textId="77777777" w:rsidR="00E32A14" w:rsidRDefault="00E32A14" w:rsidP="00E32A14">
      <w:pPr>
        <w:pStyle w:val="BodyTextIndent"/>
      </w:pPr>
    </w:p>
    <w:p w14:paraId="1C976948" w14:textId="33AA9A71" w:rsidR="00E32A14" w:rsidRPr="000F6FE9" w:rsidRDefault="00E32A14" w:rsidP="00E32A14">
      <w:pPr>
        <w:rPr>
          <w:b/>
        </w:rPr>
      </w:pPr>
      <w:r w:rsidRPr="000F6FE9">
        <w:rPr>
          <w:b/>
        </w:rPr>
        <w:t xml:space="preserve">Thursday, </w:t>
      </w:r>
      <w:r w:rsidR="00242AE4">
        <w:rPr>
          <w:b/>
        </w:rPr>
        <w:t>19 Jul</w:t>
      </w:r>
      <w:r>
        <w:rPr>
          <w:b/>
        </w:rPr>
        <w:t xml:space="preserve"> 2012</w:t>
      </w:r>
    </w:p>
    <w:p w14:paraId="77AEAA1F" w14:textId="0D2C1D14" w:rsidR="00E32A14" w:rsidRDefault="00E32A14" w:rsidP="00E32A14">
      <w:r w:rsidRPr="000F6FE9">
        <w:rPr>
          <w:b/>
        </w:rPr>
        <w:t>18:</w:t>
      </w:r>
      <w:r w:rsidR="00AA77F8">
        <w:rPr>
          <w:b/>
        </w:rPr>
        <w:t>30</w:t>
      </w:r>
      <w:r>
        <w:t xml:space="preserve"> </w:t>
      </w:r>
      <w:r w:rsidR="00AA77F8">
        <w:tab/>
      </w:r>
      <w:r>
        <w:t>WG chair called the meeting to order</w:t>
      </w:r>
    </w:p>
    <w:p w14:paraId="02C16598" w14:textId="24EBB84B" w:rsidR="00E32A14" w:rsidRDefault="000E6664" w:rsidP="00E32A14">
      <w:r>
        <w:rPr>
          <w:b/>
        </w:rPr>
        <w:t>18:32</w:t>
      </w:r>
      <w:r w:rsidR="00AA77F8">
        <w:rPr>
          <w:b/>
        </w:rPr>
        <w:t xml:space="preserve"> </w:t>
      </w:r>
      <w:r w:rsidR="00AA77F8">
        <w:rPr>
          <w:b/>
        </w:rPr>
        <w:tab/>
      </w:r>
      <w:r w:rsidR="00AA77F8" w:rsidRPr="005A4BD8">
        <w:t>IG</w:t>
      </w:r>
      <w:r w:rsidR="00AA77F8">
        <w:rPr>
          <w:b/>
        </w:rPr>
        <w:t xml:space="preserve"> </w:t>
      </w:r>
      <w:r w:rsidR="00AA77F8">
        <w:t>LED</w:t>
      </w:r>
      <w:r w:rsidR="00AA77F8" w:rsidRPr="00F010E9">
        <w:t xml:space="preserve"> </w:t>
      </w:r>
      <w:r w:rsidR="00AA77F8">
        <w:t xml:space="preserve">ID </w:t>
      </w:r>
      <w:r w:rsidR="00AA77F8" w:rsidRPr="00F010E9">
        <w:t xml:space="preserve">by </w:t>
      </w:r>
      <w:proofErr w:type="spellStart"/>
      <w:r w:rsidR="00AA77F8">
        <w:t>Yeong</w:t>
      </w:r>
      <w:proofErr w:type="spellEnd"/>
      <w:r w:rsidR="00AA77F8">
        <w:t xml:space="preserve"> Min</w:t>
      </w:r>
      <w:r w:rsidR="00AA77F8">
        <w:rPr>
          <w:b/>
        </w:rPr>
        <w:t xml:space="preserve"> </w:t>
      </w:r>
      <w:r w:rsidR="00AA77F8" w:rsidRPr="00AA77F8">
        <w:t>Jang</w:t>
      </w:r>
      <w:r>
        <w:t xml:space="preserve"> </w:t>
      </w:r>
      <w:r w:rsidR="00AA77F8">
        <w:t>(15-12</w:t>
      </w:r>
      <w:r w:rsidR="00AA77F8" w:rsidRPr="00F010E9">
        <w:t>-</w:t>
      </w:r>
      <w:r w:rsidR="00AA77F8">
        <w:t>0430</w:t>
      </w:r>
      <w:r w:rsidR="00AA77F8" w:rsidRPr="00F010E9">
        <w:t>-00)</w:t>
      </w:r>
    </w:p>
    <w:p w14:paraId="50633549" w14:textId="56D11028" w:rsidR="00E32A14" w:rsidRPr="0095326A" w:rsidRDefault="00E32A14" w:rsidP="00E32A14">
      <w:r>
        <w:rPr>
          <w:b/>
        </w:rPr>
        <w:t>18</w:t>
      </w:r>
      <w:r w:rsidRPr="000F6FE9">
        <w:rPr>
          <w:b/>
        </w:rPr>
        <w:t>:</w:t>
      </w:r>
      <w:r>
        <w:rPr>
          <w:b/>
        </w:rPr>
        <w:t>3</w:t>
      </w:r>
      <w:r w:rsidR="000E6664">
        <w:rPr>
          <w:b/>
        </w:rPr>
        <w:t>5</w:t>
      </w:r>
      <w:r>
        <w:tab/>
        <w:t>TG4j (MBAN) closing report by Ray Krasinski (15-12-0</w:t>
      </w:r>
      <w:r w:rsidR="000E6664">
        <w:t>422</w:t>
      </w:r>
      <w:r>
        <w:t xml:space="preserve">-01) </w:t>
      </w:r>
    </w:p>
    <w:p w14:paraId="123C2B7C" w14:textId="767C25C5" w:rsidR="00924A5A" w:rsidRPr="00924A5A" w:rsidRDefault="00924A5A" w:rsidP="00E32A14">
      <w:pPr>
        <w:ind w:left="720"/>
        <w:rPr>
          <w:szCs w:val="24"/>
        </w:rPr>
      </w:pPr>
      <w:r w:rsidRPr="00924A5A">
        <w:rPr>
          <w:i/>
          <w:iCs/>
          <w:szCs w:val="24"/>
        </w:rPr>
        <w:t>Motion:  That the WG approve the start of a recirculation ballot to forward the d2802-15-4j_Draft_Standard.pdf to Sponsor Ballot</w:t>
      </w:r>
      <w:r w:rsidRPr="00924A5A">
        <w:rPr>
          <w:szCs w:val="24"/>
        </w:rPr>
        <w:t>.</w:t>
      </w:r>
    </w:p>
    <w:p w14:paraId="61F74EA3" w14:textId="728D9DDD" w:rsidR="00E32A14" w:rsidRPr="002649D6" w:rsidRDefault="00E32A14" w:rsidP="00E32A14">
      <w:pPr>
        <w:ind w:left="720"/>
        <w:rPr>
          <w:iCs/>
          <w:szCs w:val="28"/>
        </w:rPr>
      </w:pPr>
      <w:r>
        <w:rPr>
          <w:iCs/>
          <w:szCs w:val="28"/>
        </w:rPr>
        <w:t>Moved by</w:t>
      </w:r>
      <w:r w:rsidR="000E6664">
        <w:rPr>
          <w:iCs/>
          <w:szCs w:val="28"/>
        </w:rPr>
        <w:t xml:space="preserve"> Liang Li</w:t>
      </w:r>
      <w:r>
        <w:rPr>
          <w:iCs/>
          <w:szCs w:val="28"/>
        </w:rPr>
        <w:t xml:space="preserve">, seconded by </w:t>
      </w:r>
      <w:r w:rsidR="000E6664">
        <w:rPr>
          <w:iCs/>
          <w:szCs w:val="28"/>
        </w:rPr>
        <w:t>Ray Krasinski</w:t>
      </w:r>
      <w:r>
        <w:rPr>
          <w:iCs/>
          <w:szCs w:val="28"/>
        </w:rPr>
        <w:t>.</w:t>
      </w:r>
    </w:p>
    <w:p w14:paraId="6790B853" w14:textId="77777777" w:rsidR="00E32A14" w:rsidRDefault="00E32A14" w:rsidP="00E32A14">
      <w:pPr>
        <w:ind w:left="720"/>
        <w:rPr>
          <w:iCs/>
          <w:color w:val="000000" w:themeColor="text1"/>
          <w:szCs w:val="28"/>
        </w:rPr>
      </w:pPr>
      <w:r w:rsidRPr="002670ED">
        <w:rPr>
          <w:iCs/>
          <w:color w:val="000000" w:themeColor="text1"/>
          <w:szCs w:val="28"/>
        </w:rPr>
        <w:t>Up</w:t>
      </w:r>
      <w:r>
        <w:rPr>
          <w:iCs/>
          <w:color w:val="000000" w:themeColor="text1"/>
          <w:szCs w:val="28"/>
        </w:rPr>
        <w:t>on neither</w:t>
      </w:r>
      <w:r w:rsidRPr="002670ED">
        <w:rPr>
          <w:iCs/>
          <w:color w:val="000000" w:themeColor="text1"/>
          <w:szCs w:val="28"/>
        </w:rPr>
        <w:t xml:space="preserve"> discussion </w:t>
      </w:r>
      <w:r>
        <w:rPr>
          <w:iCs/>
          <w:color w:val="000000" w:themeColor="text1"/>
          <w:szCs w:val="28"/>
        </w:rPr>
        <w:t xml:space="preserve">nor objection </w:t>
      </w:r>
      <w:r w:rsidRPr="002670ED">
        <w:rPr>
          <w:iCs/>
          <w:color w:val="000000" w:themeColor="text1"/>
          <w:szCs w:val="28"/>
        </w:rPr>
        <w:t>the motion carries</w:t>
      </w:r>
      <w:r>
        <w:rPr>
          <w:iCs/>
          <w:color w:val="000000" w:themeColor="text1"/>
          <w:szCs w:val="28"/>
        </w:rPr>
        <w:t xml:space="preserve"> with unanimous consent.</w:t>
      </w:r>
    </w:p>
    <w:p w14:paraId="2EF5BF37" w14:textId="77777777" w:rsidR="00924A5A" w:rsidRDefault="00924A5A" w:rsidP="00E32A14">
      <w:pPr>
        <w:ind w:left="720"/>
        <w:rPr>
          <w:iCs/>
          <w:color w:val="000000" w:themeColor="text1"/>
          <w:szCs w:val="28"/>
        </w:rPr>
      </w:pPr>
    </w:p>
    <w:p w14:paraId="491FA659" w14:textId="25A64402" w:rsidR="00924A5A" w:rsidRPr="00924A5A" w:rsidRDefault="00924A5A" w:rsidP="00924A5A">
      <w:pPr>
        <w:widowControl w:val="0"/>
        <w:autoSpaceDE w:val="0"/>
        <w:autoSpaceDN w:val="0"/>
        <w:adjustRightInd w:val="0"/>
        <w:spacing w:after="280"/>
        <w:ind w:left="720"/>
        <w:rPr>
          <w:rFonts w:ascii="Times" w:hAnsi="Times" w:cs="Helvetica"/>
          <w:szCs w:val="24"/>
        </w:rPr>
      </w:pPr>
      <w:r w:rsidRPr="00924A5A">
        <w:rPr>
          <w:rFonts w:ascii="Times" w:hAnsi="Times" w:cs="Helvetica"/>
          <w:szCs w:val="24"/>
        </w:rPr>
        <w:t xml:space="preserve">Motion: </w:t>
      </w:r>
      <w:r w:rsidR="00AA77F8" w:rsidRPr="00AA77F8">
        <w:rPr>
          <w:rFonts w:ascii="Times" w:hAnsi="Times" w:cs="Helvetica"/>
          <w:i/>
          <w:iCs/>
          <w:szCs w:val="24"/>
        </w:rPr>
        <w:t xml:space="preserve">Move to authorize Raymond Krasinski, David Evans, Shannon Park, </w:t>
      </w:r>
      <w:proofErr w:type="spellStart"/>
      <w:r w:rsidR="00AA77F8" w:rsidRPr="00AA77F8">
        <w:rPr>
          <w:rFonts w:ascii="Times" w:hAnsi="Times" w:cs="Helvetica"/>
          <w:i/>
          <w:iCs/>
          <w:szCs w:val="24"/>
        </w:rPr>
        <w:t>Suhwook</w:t>
      </w:r>
      <w:proofErr w:type="spellEnd"/>
      <w:r w:rsidR="00AA77F8" w:rsidRPr="00AA77F8">
        <w:rPr>
          <w:rFonts w:ascii="Times" w:hAnsi="Times" w:cs="Helvetica"/>
          <w:i/>
          <w:iCs/>
          <w:szCs w:val="24"/>
        </w:rPr>
        <w:t xml:space="preserve"> Kim, James Gilb, and Paul Chilton as the 802.15.4j Ballot Resolution Committee chaired by </w:t>
      </w:r>
      <w:r w:rsidR="00AA77F8" w:rsidRPr="00AA77F8">
        <w:rPr>
          <w:rFonts w:ascii="Times" w:hAnsi="Times" w:cs="Helvetica"/>
          <w:i/>
          <w:iCs/>
          <w:szCs w:val="24"/>
        </w:rPr>
        <w:lastRenderedPageBreak/>
        <w:t>Raymond Krasinski; said committee to expire at the beginning of the September 2012 802.15 Wireless Interim Session. The Ballot Resolution Committee is authorized to approve the resolutions to comments received from recirculation of the 15.4j draft and to approve the start of another recirculation of the 15.4j draft on behalf of the Workin</w:t>
      </w:r>
      <w:r w:rsidR="00CC19F5">
        <w:rPr>
          <w:rFonts w:ascii="Times" w:hAnsi="Times" w:cs="Helvetica"/>
          <w:i/>
          <w:iCs/>
          <w:szCs w:val="24"/>
        </w:rPr>
        <w:t xml:space="preserve">g Group. Comment resolution on </w:t>
      </w:r>
      <w:proofErr w:type="spellStart"/>
      <w:r w:rsidR="00CC19F5">
        <w:rPr>
          <w:rFonts w:ascii="Times" w:hAnsi="Times" w:cs="Helvetica"/>
          <w:i/>
          <w:iCs/>
          <w:szCs w:val="24"/>
        </w:rPr>
        <w:t>r</w:t>
      </w:r>
      <w:r w:rsidR="00AA77F8" w:rsidRPr="00AA77F8">
        <w:rPr>
          <w:rFonts w:ascii="Times" w:hAnsi="Times" w:cs="Helvetica"/>
          <w:i/>
          <w:iCs/>
          <w:szCs w:val="24"/>
        </w:rPr>
        <w:t>ecirculations</w:t>
      </w:r>
      <w:proofErr w:type="spellEnd"/>
      <w:r w:rsidR="00AA77F8" w:rsidRPr="00AA77F8">
        <w:rPr>
          <w:rFonts w:ascii="Times" w:hAnsi="Times" w:cs="Helvetica"/>
          <w:i/>
          <w:iCs/>
          <w:szCs w:val="24"/>
        </w:rPr>
        <w:t xml:space="preserve"> between sessions will be conducted via reflector email and via teleconferences announced to the reflector at least 7 days in advance. </w:t>
      </w:r>
    </w:p>
    <w:p w14:paraId="24B577AD" w14:textId="090B76F1" w:rsidR="00924A5A" w:rsidRDefault="00924A5A" w:rsidP="00924A5A">
      <w:pPr>
        <w:ind w:left="720"/>
        <w:rPr>
          <w:rFonts w:ascii="Times" w:hAnsi="Times" w:cs="Helvetica"/>
          <w:szCs w:val="24"/>
        </w:rPr>
      </w:pPr>
      <w:r w:rsidRPr="00AA77F8">
        <w:rPr>
          <w:rFonts w:ascii="Times" w:hAnsi="Times" w:cs="Helvetica"/>
          <w:szCs w:val="24"/>
        </w:rPr>
        <w:t xml:space="preserve">Moved by </w:t>
      </w:r>
      <w:r w:rsidR="00AA77F8" w:rsidRPr="00AA77F8">
        <w:rPr>
          <w:rFonts w:ascii="Times" w:hAnsi="Times" w:cs="Helvetica"/>
          <w:szCs w:val="24"/>
        </w:rPr>
        <w:t xml:space="preserve">Dave Evans </w:t>
      </w:r>
      <w:r w:rsidRPr="00AA77F8">
        <w:rPr>
          <w:rFonts w:ascii="Times" w:hAnsi="Times" w:cs="Helvetica"/>
          <w:szCs w:val="24"/>
        </w:rPr>
        <w:t xml:space="preserve">and seconded by </w:t>
      </w:r>
      <w:r w:rsidR="00AA77F8" w:rsidRPr="00AA77F8">
        <w:rPr>
          <w:rFonts w:ascii="Times" w:hAnsi="Times" w:cs="Helvetica"/>
          <w:szCs w:val="24"/>
        </w:rPr>
        <w:t>Art Astrin</w:t>
      </w:r>
    </w:p>
    <w:p w14:paraId="7488BBBB" w14:textId="01E8E3D9" w:rsidR="00CC19F5" w:rsidRPr="00CC19F5" w:rsidRDefault="00CC19F5" w:rsidP="00CC19F5">
      <w:pPr>
        <w:ind w:left="720"/>
        <w:rPr>
          <w:iCs/>
          <w:color w:val="000000" w:themeColor="text1"/>
          <w:szCs w:val="28"/>
        </w:rPr>
      </w:pPr>
      <w:r w:rsidRPr="002670ED">
        <w:rPr>
          <w:iCs/>
          <w:color w:val="000000" w:themeColor="text1"/>
          <w:szCs w:val="28"/>
        </w:rPr>
        <w:t>Up</w:t>
      </w:r>
      <w:r>
        <w:rPr>
          <w:iCs/>
          <w:color w:val="000000" w:themeColor="text1"/>
          <w:szCs w:val="28"/>
        </w:rPr>
        <w:t>on neither</w:t>
      </w:r>
      <w:r w:rsidRPr="002670ED">
        <w:rPr>
          <w:iCs/>
          <w:color w:val="000000" w:themeColor="text1"/>
          <w:szCs w:val="28"/>
        </w:rPr>
        <w:t xml:space="preserve"> discussion </w:t>
      </w:r>
      <w:r>
        <w:rPr>
          <w:iCs/>
          <w:color w:val="000000" w:themeColor="text1"/>
          <w:szCs w:val="28"/>
        </w:rPr>
        <w:t xml:space="preserve">nor objection </w:t>
      </w:r>
      <w:r w:rsidRPr="002670ED">
        <w:rPr>
          <w:iCs/>
          <w:color w:val="000000" w:themeColor="text1"/>
          <w:szCs w:val="28"/>
        </w:rPr>
        <w:t>the motion carries</w:t>
      </w:r>
      <w:r>
        <w:rPr>
          <w:iCs/>
          <w:color w:val="000000" w:themeColor="text1"/>
          <w:szCs w:val="28"/>
        </w:rPr>
        <w:t xml:space="preserve"> with unanimous consent.</w:t>
      </w:r>
    </w:p>
    <w:p w14:paraId="35FC44AF" w14:textId="77777777" w:rsidR="00E32A14" w:rsidRDefault="00E32A14" w:rsidP="00E32A14">
      <w:pPr>
        <w:rPr>
          <w:b/>
        </w:rPr>
      </w:pPr>
    </w:p>
    <w:p w14:paraId="29E3C312" w14:textId="2C001B14" w:rsidR="00E32A14" w:rsidRDefault="00E32A14" w:rsidP="00E32A14">
      <w:r>
        <w:rPr>
          <w:b/>
        </w:rPr>
        <w:t>18:</w:t>
      </w:r>
      <w:r w:rsidR="00787E12">
        <w:rPr>
          <w:b/>
        </w:rPr>
        <w:t>42</w:t>
      </w:r>
      <w:r>
        <w:rPr>
          <w:b/>
        </w:rPr>
        <w:t xml:space="preserve"> </w:t>
      </w:r>
      <w:r w:rsidRPr="00B5433E">
        <w:t>TG4k</w:t>
      </w:r>
      <w:r>
        <w:rPr>
          <w:b/>
        </w:rPr>
        <w:t xml:space="preserve"> (</w:t>
      </w:r>
      <w:r w:rsidRPr="006A5563">
        <w:t>LECIM</w:t>
      </w:r>
      <w:r>
        <w:t>)</w:t>
      </w:r>
      <w:r w:rsidRPr="006A5563">
        <w:t xml:space="preserve"> closing report by </w:t>
      </w:r>
      <w:r>
        <w:t>Pat Kinney (15-12-0</w:t>
      </w:r>
      <w:r w:rsidR="00924A5A">
        <w:t>423</w:t>
      </w:r>
      <w:r>
        <w:t>-00)</w:t>
      </w:r>
    </w:p>
    <w:p w14:paraId="5FD04738" w14:textId="5E9A6BA3" w:rsidR="00924A5A" w:rsidRDefault="00924A5A" w:rsidP="00924A5A">
      <w:pPr>
        <w:ind w:left="720"/>
        <w:rPr>
          <w:i/>
          <w:iCs/>
          <w:szCs w:val="28"/>
        </w:rPr>
      </w:pPr>
      <w:r w:rsidRPr="0095326A">
        <w:rPr>
          <w:i/>
          <w:iCs/>
          <w:szCs w:val="28"/>
        </w:rPr>
        <w:t>Move</w:t>
      </w:r>
      <w:r w:rsidRPr="0095326A">
        <w:rPr>
          <w:i/>
          <w:iCs/>
          <w:color w:val="000000" w:themeColor="text1"/>
          <w:szCs w:val="28"/>
        </w:rPr>
        <w:t xml:space="preserve"> that 802.15 WG start a WG Letter Ballot requesting approval </w:t>
      </w:r>
      <w:r>
        <w:rPr>
          <w:i/>
          <w:iCs/>
          <w:color w:val="000000" w:themeColor="text1"/>
          <w:szCs w:val="28"/>
        </w:rPr>
        <w:t>to forward document d1P802-15-4k</w:t>
      </w:r>
      <w:r w:rsidRPr="0095326A">
        <w:rPr>
          <w:i/>
          <w:iCs/>
          <w:color w:val="000000" w:themeColor="text1"/>
          <w:szCs w:val="28"/>
        </w:rPr>
        <w:t>_Draft_Standard.pdf, pending the completion and inclusion of edits</w:t>
      </w:r>
      <w:r>
        <w:rPr>
          <w:i/>
          <w:iCs/>
          <w:color w:val="000000" w:themeColor="text1"/>
          <w:szCs w:val="28"/>
        </w:rPr>
        <w:t xml:space="preserve"> to 15-12-0089-06</w:t>
      </w:r>
      <w:r w:rsidRPr="0095326A">
        <w:rPr>
          <w:i/>
          <w:iCs/>
          <w:color w:val="000000" w:themeColor="text1"/>
          <w:szCs w:val="28"/>
        </w:rPr>
        <w:t> in acc</w:t>
      </w:r>
      <w:r>
        <w:rPr>
          <w:i/>
          <w:iCs/>
          <w:color w:val="000000" w:themeColor="text1"/>
          <w:szCs w:val="28"/>
        </w:rPr>
        <w:t>ordance with document 15-1</w:t>
      </w:r>
      <w:r w:rsidR="00787E12">
        <w:rPr>
          <w:i/>
          <w:iCs/>
          <w:color w:val="000000" w:themeColor="text1"/>
          <w:szCs w:val="28"/>
        </w:rPr>
        <w:t>2</w:t>
      </w:r>
      <w:r>
        <w:rPr>
          <w:i/>
          <w:iCs/>
          <w:color w:val="000000" w:themeColor="text1"/>
          <w:szCs w:val="28"/>
        </w:rPr>
        <w:t>-0</w:t>
      </w:r>
      <w:r w:rsidR="00787E12">
        <w:rPr>
          <w:i/>
          <w:iCs/>
          <w:color w:val="000000" w:themeColor="text1"/>
          <w:szCs w:val="28"/>
        </w:rPr>
        <w:t>3</w:t>
      </w:r>
      <w:r>
        <w:rPr>
          <w:i/>
          <w:iCs/>
          <w:color w:val="000000" w:themeColor="text1"/>
          <w:szCs w:val="28"/>
        </w:rPr>
        <w:t>48-07</w:t>
      </w:r>
      <w:r w:rsidRPr="0095326A">
        <w:rPr>
          <w:i/>
          <w:iCs/>
          <w:color w:val="000000" w:themeColor="text1"/>
          <w:szCs w:val="28"/>
        </w:rPr>
        <w:t xml:space="preserve">, to Sponsor </w:t>
      </w:r>
      <w:r w:rsidRPr="0095326A">
        <w:rPr>
          <w:i/>
          <w:iCs/>
          <w:szCs w:val="28"/>
        </w:rPr>
        <w:t>Ballot.</w:t>
      </w:r>
    </w:p>
    <w:p w14:paraId="0E39F09C" w14:textId="26C36BB6" w:rsidR="00924A5A" w:rsidRDefault="00924A5A" w:rsidP="00924A5A">
      <w:pPr>
        <w:ind w:left="810"/>
      </w:pPr>
      <w:r>
        <w:t>Moved by Pat Kinney</w:t>
      </w:r>
    </w:p>
    <w:p w14:paraId="2DAED238" w14:textId="65203869" w:rsidR="00924A5A" w:rsidRDefault="00924A5A" w:rsidP="00924A5A">
      <w:pPr>
        <w:ind w:left="810"/>
      </w:pPr>
      <w:r>
        <w:t xml:space="preserve">Seconded by  </w:t>
      </w:r>
      <w:r w:rsidR="00787E12">
        <w:t>James Gilb</w:t>
      </w:r>
      <w:r>
        <w:t xml:space="preserve"> </w:t>
      </w:r>
    </w:p>
    <w:p w14:paraId="3207F5E4" w14:textId="67D98F77" w:rsidR="00924A5A" w:rsidRDefault="00924A5A" w:rsidP="00924A5A">
      <w:pPr>
        <w:ind w:left="810"/>
      </w:pPr>
      <w:r>
        <w:t>Upon neither discussion nor objection the motion carries with unanimous consent.</w:t>
      </w:r>
    </w:p>
    <w:p w14:paraId="21BF46AF" w14:textId="77777777" w:rsidR="00E32A14" w:rsidRPr="00A27BC2" w:rsidRDefault="00E32A14" w:rsidP="00E32A14">
      <w:pPr>
        <w:ind w:left="720"/>
      </w:pPr>
    </w:p>
    <w:p w14:paraId="42076371" w14:textId="4D73800B" w:rsidR="00E32A14" w:rsidRDefault="00E32A14" w:rsidP="00E32A14">
      <w:r>
        <w:rPr>
          <w:b/>
        </w:rPr>
        <w:t>18:</w:t>
      </w:r>
      <w:r w:rsidR="00787E12">
        <w:rPr>
          <w:b/>
        </w:rPr>
        <w:t>47</w:t>
      </w:r>
      <w:r>
        <w:rPr>
          <w:b/>
        </w:rPr>
        <w:t xml:space="preserve"> </w:t>
      </w:r>
      <w:r w:rsidR="00787E12">
        <w:rPr>
          <w:b/>
        </w:rPr>
        <w:tab/>
      </w:r>
      <w:r>
        <w:t>TG4m</w:t>
      </w:r>
      <w:r>
        <w:rPr>
          <w:b/>
        </w:rPr>
        <w:t xml:space="preserve"> (</w:t>
      </w:r>
      <w:r>
        <w:t>4TV)</w:t>
      </w:r>
      <w:r w:rsidRPr="006A5563">
        <w:t xml:space="preserve"> closing report by </w:t>
      </w:r>
      <w:proofErr w:type="spellStart"/>
      <w:r>
        <w:t>Sangsung</w:t>
      </w:r>
      <w:proofErr w:type="spellEnd"/>
      <w:r>
        <w:t xml:space="preserve"> Choi (15-12-</w:t>
      </w:r>
      <w:r w:rsidR="000E6664">
        <w:t>431</w:t>
      </w:r>
      <w:r>
        <w:t>-0</w:t>
      </w:r>
      <w:r w:rsidR="000E6664">
        <w:t>1</w:t>
      </w:r>
      <w:r>
        <w:t>)</w:t>
      </w:r>
    </w:p>
    <w:p w14:paraId="307EC4E9" w14:textId="77777777" w:rsidR="00E32A14" w:rsidRPr="002649D6" w:rsidRDefault="00E32A14" w:rsidP="00E32A14">
      <w:pPr>
        <w:rPr>
          <w:b/>
        </w:rPr>
      </w:pPr>
    </w:p>
    <w:p w14:paraId="43E2CD73" w14:textId="41DDE9FD" w:rsidR="00924A5A" w:rsidRDefault="00924A5A" w:rsidP="00924A5A">
      <w:pPr>
        <w:rPr>
          <w:szCs w:val="28"/>
        </w:rPr>
      </w:pPr>
      <w:r>
        <w:rPr>
          <w:b/>
          <w:szCs w:val="28"/>
        </w:rPr>
        <w:t>18:5</w:t>
      </w:r>
      <w:r w:rsidR="00787E12">
        <w:rPr>
          <w:b/>
          <w:szCs w:val="28"/>
        </w:rPr>
        <w:t>0</w:t>
      </w:r>
      <w:r>
        <w:rPr>
          <w:szCs w:val="28"/>
        </w:rPr>
        <w:tab/>
        <w:t xml:space="preserve">TG4n (CMB) </w:t>
      </w:r>
      <w:r>
        <w:t xml:space="preserve">closing report </w:t>
      </w:r>
      <w:r>
        <w:rPr>
          <w:szCs w:val="28"/>
        </w:rPr>
        <w:t xml:space="preserve">by </w:t>
      </w:r>
      <w:r w:rsidR="00787E12">
        <w:rPr>
          <w:szCs w:val="28"/>
        </w:rPr>
        <w:t>Art Astrin</w:t>
      </w:r>
      <w:r>
        <w:rPr>
          <w:szCs w:val="28"/>
        </w:rPr>
        <w:t xml:space="preserve"> (15-12-0</w:t>
      </w:r>
      <w:r w:rsidR="000E6664">
        <w:rPr>
          <w:szCs w:val="28"/>
        </w:rPr>
        <w:t>421</w:t>
      </w:r>
      <w:r>
        <w:rPr>
          <w:szCs w:val="28"/>
        </w:rPr>
        <w:t>-00)</w:t>
      </w:r>
    </w:p>
    <w:p w14:paraId="552D8001" w14:textId="77777777" w:rsidR="00924A5A" w:rsidRDefault="00924A5A" w:rsidP="00924A5A">
      <w:pPr>
        <w:rPr>
          <w:b/>
          <w:szCs w:val="28"/>
        </w:rPr>
      </w:pPr>
    </w:p>
    <w:p w14:paraId="5A75F40B" w14:textId="4F2457CB" w:rsidR="00924A5A" w:rsidRDefault="00924A5A" w:rsidP="00924A5A">
      <w:pPr>
        <w:rPr>
          <w:szCs w:val="28"/>
        </w:rPr>
      </w:pPr>
      <w:r>
        <w:rPr>
          <w:b/>
          <w:szCs w:val="28"/>
        </w:rPr>
        <w:t>18:5</w:t>
      </w:r>
      <w:r w:rsidR="00F42317">
        <w:rPr>
          <w:b/>
          <w:szCs w:val="28"/>
        </w:rPr>
        <w:t>2</w:t>
      </w:r>
      <w:r>
        <w:rPr>
          <w:szCs w:val="28"/>
        </w:rPr>
        <w:tab/>
        <w:t xml:space="preserve">TG4p </w:t>
      </w:r>
      <w:r w:rsidR="00787E12">
        <w:rPr>
          <w:szCs w:val="28"/>
        </w:rPr>
        <w:t>(</w:t>
      </w:r>
      <w:r>
        <w:rPr>
          <w:szCs w:val="28"/>
        </w:rPr>
        <w:t>PTC</w:t>
      </w:r>
      <w:r w:rsidR="00787E12">
        <w:rPr>
          <w:szCs w:val="28"/>
        </w:rPr>
        <w:t>)</w:t>
      </w:r>
      <w:r>
        <w:rPr>
          <w:szCs w:val="28"/>
        </w:rPr>
        <w:t xml:space="preserve"> </w:t>
      </w:r>
      <w:r>
        <w:t xml:space="preserve">closing report </w:t>
      </w:r>
      <w:r>
        <w:rPr>
          <w:szCs w:val="28"/>
        </w:rPr>
        <w:t>by Jon Adams (15-12-0</w:t>
      </w:r>
      <w:r w:rsidR="000E6664">
        <w:rPr>
          <w:szCs w:val="28"/>
        </w:rPr>
        <w:t>424</w:t>
      </w:r>
      <w:r>
        <w:rPr>
          <w:szCs w:val="28"/>
        </w:rPr>
        <w:t>-02)</w:t>
      </w:r>
    </w:p>
    <w:p w14:paraId="08B78E3E" w14:textId="77777777" w:rsidR="00924A5A" w:rsidRDefault="00924A5A" w:rsidP="00E32A14">
      <w:pPr>
        <w:rPr>
          <w:b/>
        </w:rPr>
      </w:pPr>
    </w:p>
    <w:p w14:paraId="2859B840" w14:textId="4704EA5A" w:rsidR="00924A5A" w:rsidRDefault="00924A5A" w:rsidP="00924A5A">
      <w:pPr>
        <w:rPr>
          <w:szCs w:val="28"/>
        </w:rPr>
      </w:pPr>
      <w:r>
        <w:rPr>
          <w:b/>
          <w:szCs w:val="28"/>
        </w:rPr>
        <w:t>18:</w:t>
      </w:r>
      <w:r w:rsidR="00F42317">
        <w:rPr>
          <w:b/>
          <w:szCs w:val="28"/>
        </w:rPr>
        <w:t>55</w:t>
      </w:r>
      <w:r>
        <w:rPr>
          <w:szCs w:val="28"/>
        </w:rPr>
        <w:tab/>
        <w:t xml:space="preserve">TG8 </w:t>
      </w:r>
      <w:r w:rsidR="00787E12">
        <w:rPr>
          <w:szCs w:val="28"/>
        </w:rPr>
        <w:t>(</w:t>
      </w:r>
      <w:r>
        <w:rPr>
          <w:szCs w:val="28"/>
        </w:rPr>
        <w:t>PAC</w:t>
      </w:r>
      <w:r w:rsidR="00787E12">
        <w:rPr>
          <w:szCs w:val="28"/>
        </w:rPr>
        <w:t>)</w:t>
      </w:r>
      <w:r>
        <w:rPr>
          <w:szCs w:val="28"/>
        </w:rPr>
        <w:t xml:space="preserve"> </w:t>
      </w:r>
      <w:r>
        <w:t xml:space="preserve">closing report </w:t>
      </w:r>
      <w:r>
        <w:rPr>
          <w:szCs w:val="28"/>
        </w:rPr>
        <w:t>by Myung Lee (15-12-0</w:t>
      </w:r>
      <w:r w:rsidR="000E6664">
        <w:rPr>
          <w:szCs w:val="28"/>
        </w:rPr>
        <w:t>426</w:t>
      </w:r>
      <w:r>
        <w:rPr>
          <w:szCs w:val="28"/>
        </w:rPr>
        <w:t>-00)</w:t>
      </w:r>
    </w:p>
    <w:p w14:paraId="41D2F9FC" w14:textId="77777777" w:rsidR="00924A5A" w:rsidRDefault="00924A5A" w:rsidP="00E32A14">
      <w:pPr>
        <w:rPr>
          <w:b/>
        </w:rPr>
      </w:pPr>
    </w:p>
    <w:p w14:paraId="0A54F6D7" w14:textId="1F94A873" w:rsidR="00E32A14" w:rsidRDefault="00E32A14" w:rsidP="00E32A14">
      <w:r>
        <w:rPr>
          <w:b/>
        </w:rPr>
        <w:t>18:</w:t>
      </w:r>
      <w:r w:rsidR="00F42317">
        <w:rPr>
          <w:b/>
        </w:rPr>
        <w:t>56</w:t>
      </w:r>
      <w:r>
        <w:rPr>
          <w:b/>
        </w:rPr>
        <w:tab/>
      </w:r>
      <w:r>
        <w:t>T</w:t>
      </w:r>
      <w:r w:rsidRPr="00763CB9">
        <w:t>G</w:t>
      </w:r>
      <w:r>
        <w:t xml:space="preserve">9 (KMP) closing report by </w:t>
      </w:r>
      <w:r w:rsidR="00F42317">
        <w:t>Robert Moskowitz</w:t>
      </w:r>
      <w:r>
        <w:t xml:space="preserve"> (15-12</w:t>
      </w:r>
      <w:r w:rsidRPr="00763CB9">
        <w:t>-</w:t>
      </w:r>
      <w:r w:rsidR="00F42317">
        <w:t>0415-00</w:t>
      </w:r>
      <w:r>
        <w:t>)</w:t>
      </w:r>
    </w:p>
    <w:p w14:paraId="39AA76EB" w14:textId="77777777" w:rsidR="00E32A14" w:rsidRDefault="00E32A14" w:rsidP="00E32A14">
      <w:pPr>
        <w:rPr>
          <w:b/>
          <w:szCs w:val="28"/>
        </w:rPr>
      </w:pPr>
    </w:p>
    <w:p w14:paraId="58695EA8" w14:textId="7A506700" w:rsidR="00AA77F8" w:rsidRDefault="00924A5A" w:rsidP="00E32A14">
      <w:r>
        <w:rPr>
          <w:b/>
        </w:rPr>
        <w:t xml:space="preserve">19:03 </w:t>
      </w:r>
      <w:r w:rsidR="00F42317">
        <w:rPr>
          <w:b/>
        </w:rPr>
        <w:tab/>
      </w:r>
      <w:r>
        <w:t>S</w:t>
      </w:r>
      <w:r w:rsidRPr="005A4BD8">
        <w:t>G</w:t>
      </w:r>
      <w:r w:rsidR="00AA77F8">
        <w:t>4q</w:t>
      </w:r>
      <w:r>
        <w:rPr>
          <w:b/>
        </w:rPr>
        <w:t xml:space="preserve"> </w:t>
      </w:r>
      <w:r w:rsidR="00787E12">
        <w:rPr>
          <w:b/>
        </w:rPr>
        <w:t>(</w:t>
      </w:r>
      <w:r>
        <w:t>ULP</w:t>
      </w:r>
      <w:r w:rsidR="00787E12">
        <w:t>)</w:t>
      </w:r>
      <w:r w:rsidRPr="00F010E9">
        <w:t xml:space="preserve"> by </w:t>
      </w:r>
      <w:proofErr w:type="spellStart"/>
      <w:r w:rsidRPr="00A44EA6">
        <w:t>Shariar</w:t>
      </w:r>
      <w:proofErr w:type="spellEnd"/>
      <w:r w:rsidRPr="00A44EA6">
        <w:t xml:space="preserve"> </w:t>
      </w:r>
      <w:proofErr w:type="spellStart"/>
      <w:r w:rsidRPr="00A44EA6">
        <w:t>Emami</w:t>
      </w:r>
      <w:proofErr w:type="spellEnd"/>
      <w:r w:rsidRPr="00A44EA6">
        <w:t xml:space="preserve"> </w:t>
      </w:r>
      <w:r>
        <w:t>(15-12</w:t>
      </w:r>
      <w:r w:rsidRPr="00F010E9">
        <w:t>-</w:t>
      </w:r>
      <w:r>
        <w:t>0</w:t>
      </w:r>
      <w:r w:rsidR="00134C53">
        <w:t>491</w:t>
      </w:r>
      <w:r w:rsidRPr="00F010E9">
        <w:t>-00)</w:t>
      </w:r>
    </w:p>
    <w:p w14:paraId="556093DE" w14:textId="751597B1" w:rsidR="00AA77F8" w:rsidRDefault="00AA77F8" w:rsidP="00E32A14">
      <w:pPr>
        <w:rPr>
          <w:b/>
        </w:rPr>
      </w:pPr>
    </w:p>
    <w:p w14:paraId="6F8FA372" w14:textId="3CA0FC9B" w:rsidR="00E32A14" w:rsidRPr="00F20505" w:rsidRDefault="00E32A14" w:rsidP="00E32A14">
      <w:pPr>
        <w:rPr>
          <w:szCs w:val="28"/>
        </w:rPr>
      </w:pPr>
      <w:r>
        <w:rPr>
          <w:b/>
        </w:rPr>
        <w:t>19:0</w:t>
      </w:r>
      <w:r w:rsidR="00134C53">
        <w:rPr>
          <w:b/>
        </w:rPr>
        <w:t>6</w:t>
      </w:r>
      <w:r>
        <w:rPr>
          <w:b/>
        </w:rPr>
        <w:t xml:space="preserve"> </w:t>
      </w:r>
      <w:r w:rsidR="00F42317">
        <w:rPr>
          <w:b/>
        </w:rPr>
        <w:tab/>
      </w:r>
      <w:r w:rsidRPr="005A4BD8">
        <w:t>IG</w:t>
      </w:r>
      <w:r>
        <w:rPr>
          <w:b/>
        </w:rPr>
        <w:t xml:space="preserve"> </w:t>
      </w:r>
      <w:proofErr w:type="spellStart"/>
      <w:r w:rsidR="00CE113D">
        <w:t>Ter</w:t>
      </w:r>
      <w:r w:rsidRPr="00F010E9">
        <w:t>aHz</w:t>
      </w:r>
      <w:proofErr w:type="spellEnd"/>
      <w:r w:rsidRPr="00F010E9">
        <w:t xml:space="preserve"> by T</w:t>
      </w:r>
      <w:r>
        <w:t>h</w:t>
      </w:r>
      <w:r w:rsidRPr="00F010E9">
        <w:t>omas</w:t>
      </w:r>
      <w:r>
        <w:rPr>
          <w:b/>
        </w:rPr>
        <w:t xml:space="preserve"> </w:t>
      </w:r>
      <w:r w:rsidRPr="00F010E9">
        <w:t>K</w:t>
      </w:r>
      <w:r>
        <w:t>ü</w:t>
      </w:r>
      <w:r w:rsidRPr="00F010E9">
        <w:t>rner</w:t>
      </w:r>
      <w:r>
        <w:rPr>
          <w:b/>
        </w:rPr>
        <w:t xml:space="preserve"> </w:t>
      </w:r>
      <w:r>
        <w:t>(15-12</w:t>
      </w:r>
      <w:r w:rsidRPr="00F010E9">
        <w:t>-</w:t>
      </w:r>
      <w:r>
        <w:t>0</w:t>
      </w:r>
      <w:r w:rsidR="00134C53">
        <w:t>418</w:t>
      </w:r>
      <w:r w:rsidRPr="00F010E9">
        <w:t>-00)</w:t>
      </w:r>
    </w:p>
    <w:p w14:paraId="747E32D7" w14:textId="77777777" w:rsidR="00E32A14" w:rsidRDefault="00E32A14" w:rsidP="00E32A14">
      <w:pPr>
        <w:ind w:left="720"/>
      </w:pPr>
      <w:r>
        <w:t xml:space="preserve"> </w:t>
      </w:r>
    </w:p>
    <w:p w14:paraId="287147A3" w14:textId="358B4009" w:rsidR="00E32A14" w:rsidRDefault="00E32A14" w:rsidP="00E32A14">
      <w:r>
        <w:rPr>
          <w:b/>
        </w:rPr>
        <w:t>19:0</w:t>
      </w:r>
      <w:r w:rsidR="00134C53">
        <w:rPr>
          <w:b/>
        </w:rPr>
        <w:t>9</w:t>
      </w:r>
      <w:r>
        <w:rPr>
          <w:b/>
        </w:rPr>
        <w:tab/>
      </w:r>
      <w:r>
        <w:t xml:space="preserve">IG SRU by </w:t>
      </w:r>
      <w:proofErr w:type="spellStart"/>
      <w:r>
        <w:t>Shoichi</w:t>
      </w:r>
      <w:proofErr w:type="spellEnd"/>
      <w:r>
        <w:t xml:space="preserve"> Kitazawa (15-12</w:t>
      </w:r>
      <w:r w:rsidRPr="00786A4A">
        <w:t>-</w:t>
      </w:r>
      <w:r w:rsidR="0091201E">
        <w:t>425</w:t>
      </w:r>
      <w:r w:rsidRPr="00786A4A">
        <w:t>-00)</w:t>
      </w:r>
    </w:p>
    <w:p w14:paraId="1CD5F07D" w14:textId="77777777" w:rsidR="00E32A14" w:rsidRDefault="00E32A14" w:rsidP="00E32A14">
      <w:pPr>
        <w:rPr>
          <w:b/>
        </w:rPr>
      </w:pPr>
    </w:p>
    <w:p w14:paraId="434F418A" w14:textId="4625B921" w:rsidR="00F360B0" w:rsidRDefault="00F360B0" w:rsidP="00F360B0">
      <w:r>
        <w:rPr>
          <w:b/>
        </w:rPr>
        <w:t>19:12</w:t>
      </w:r>
      <w:r>
        <w:rPr>
          <w:b/>
        </w:rPr>
        <w:tab/>
      </w:r>
      <w:r>
        <w:t>IG L2R by Clint Powell (15-12</w:t>
      </w:r>
      <w:r w:rsidRPr="00786A4A">
        <w:t>-</w:t>
      </w:r>
      <w:r>
        <w:t>433</w:t>
      </w:r>
      <w:r w:rsidRPr="00786A4A">
        <w:t>-00)</w:t>
      </w:r>
    </w:p>
    <w:p w14:paraId="4CBDC953" w14:textId="77777777" w:rsidR="00F360B0" w:rsidRPr="00763CB9" w:rsidRDefault="00F360B0" w:rsidP="00E32A14">
      <w:pPr>
        <w:rPr>
          <w:b/>
        </w:rPr>
      </w:pPr>
    </w:p>
    <w:p w14:paraId="5677AEB2" w14:textId="0771A848" w:rsidR="00E32A14" w:rsidRDefault="00E32A14" w:rsidP="00E32A14">
      <w:r w:rsidRPr="00763CB9">
        <w:rPr>
          <w:b/>
        </w:rPr>
        <w:t>19:</w:t>
      </w:r>
      <w:r w:rsidR="00F360B0">
        <w:rPr>
          <w:b/>
        </w:rPr>
        <w:t>16</w:t>
      </w:r>
      <w:r>
        <w:tab/>
      </w:r>
      <w:r w:rsidRPr="005A4BD8">
        <w:t>SC</w:t>
      </w:r>
      <w:r>
        <w:t xml:space="preserve"> closing report </w:t>
      </w:r>
      <w:r w:rsidRPr="00F41F75">
        <w:t xml:space="preserve">by </w:t>
      </w:r>
      <w:r>
        <w:t>Pat Kinney (15-12-0</w:t>
      </w:r>
      <w:r w:rsidR="00134C53">
        <w:t>422</w:t>
      </w:r>
      <w:r>
        <w:t>-0</w:t>
      </w:r>
      <w:r w:rsidR="00134C53">
        <w:t>1</w:t>
      </w:r>
      <w:r>
        <w:t>)</w:t>
      </w:r>
    </w:p>
    <w:p w14:paraId="18572FCE" w14:textId="77777777" w:rsidR="00787E12" w:rsidRDefault="00787E12" w:rsidP="00E32A14">
      <w:pPr>
        <w:rPr>
          <w:b/>
        </w:rPr>
      </w:pPr>
    </w:p>
    <w:p w14:paraId="105BE66B" w14:textId="7A20ED64" w:rsidR="00E32A14" w:rsidRDefault="00E32A14" w:rsidP="00E32A14">
      <w:r>
        <w:rPr>
          <w:b/>
        </w:rPr>
        <w:t>19:</w:t>
      </w:r>
      <w:r w:rsidR="00F360B0">
        <w:rPr>
          <w:b/>
        </w:rPr>
        <w:t>21</w:t>
      </w:r>
      <w:r>
        <w:rPr>
          <w:b/>
        </w:rPr>
        <w:tab/>
      </w:r>
      <w:r>
        <w:t>Architecture by James Gilb</w:t>
      </w:r>
    </w:p>
    <w:p w14:paraId="30A35D01" w14:textId="4BAC874C" w:rsidR="00E32A14" w:rsidRDefault="00F360B0" w:rsidP="00E32A14">
      <w:pPr>
        <w:pStyle w:val="ListParagraph"/>
        <w:numPr>
          <w:ilvl w:val="0"/>
          <w:numId w:val="26"/>
        </w:numPr>
        <w:ind w:left="1080"/>
      </w:pPr>
      <w:r>
        <w:t>No news</w:t>
      </w:r>
    </w:p>
    <w:p w14:paraId="0BD1A088" w14:textId="1EF491D9" w:rsidR="00E32A14" w:rsidRPr="006E2705" w:rsidRDefault="00E32A14" w:rsidP="00E32A14">
      <w:pPr>
        <w:rPr>
          <w:b/>
        </w:rPr>
      </w:pPr>
      <w:r>
        <w:rPr>
          <w:b/>
        </w:rPr>
        <w:t>19</w:t>
      </w:r>
      <w:r w:rsidRPr="000F6FE9">
        <w:rPr>
          <w:b/>
        </w:rPr>
        <w:t>:</w:t>
      </w:r>
      <w:r w:rsidR="00CE113D">
        <w:rPr>
          <w:b/>
        </w:rPr>
        <w:t>22</w:t>
      </w:r>
      <w:r>
        <w:tab/>
        <w:t>802.11 liaison report by C Chaplin (15-12-</w:t>
      </w:r>
      <w:r w:rsidR="00F360B0">
        <w:t>432</w:t>
      </w:r>
      <w:r>
        <w:t>-00)</w:t>
      </w:r>
      <w:r>
        <w:rPr>
          <w:b/>
        </w:rPr>
        <w:t xml:space="preserve"> </w:t>
      </w:r>
    </w:p>
    <w:p w14:paraId="23D46191" w14:textId="77777777" w:rsidR="00CE113D" w:rsidRDefault="00CE113D" w:rsidP="00E32A14">
      <w:pPr>
        <w:rPr>
          <w:b/>
        </w:rPr>
      </w:pPr>
    </w:p>
    <w:p w14:paraId="4A9F4B3D" w14:textId="25AFC7A0" w:rsidR="00E32A14" w:rsidRPr="000D696C" w:rsidRDefault="00E32A14" w:rsidP="00CE113D">
      <w:r>
        <w:rPr>
          <w:b/>
        </w:rPr>
        <w:t>19</w:t>
      </w:r>
      <w:r w:rsidRPr="0074038D">
        <w:rPr>
          <w:b/>
        </w:rPr>
        <w:t>:</w:t>
      </w:r>
      <w:r>
        <w:rPr>
          <w:b/>
        </w:rPr>
        <w:t>2</w:t>
      </w:r>
      <w:r w:rsidR="00CE113D">
        <w:rPr>
          <w:b/>
        </w:rPr>
        <w:t>6</w:t>
      </w:r>
      <w:r>
        <w:tab/>
        <w:t>802.18 liaison by J Notor  (15-12-0</w:t>
      </w:r>
      <w:r w:rsidR="0091201E">
        <w:t>427</w:t>
      </w:r>
      <w:r w:rsidR="00CE113D">
        <w:t>-03</w:t>
      </w:r>
      <w:r>
        <w:t>)</w:t>
      </w:r>
    </w:p>
    <w:p w14:paraId="33ADB3D7" w14:textId="04579EDD" w:rsidR="00CE113D" w:rsidRPr="00CE113D" w:rsidRDefault="00CE113D" w:rsidP="00E32A14">
      <w:pPr>
        <w:ind w:left="720" w:hanging="720"/>
      </w:pPr>
      <w:r>
        <w:rPr>
          <w:b/>
        </w:rPr>
        <w:lastRenderedPageBreak/>
        <w:t>19:28</w:t>
      </w:r>
      <w:r>
        <w:rPr>
          <w:b/>
        </w:rPr>
        <w:tab/>
      </w:r>
      <w:r w:rsidRPr="00CE113D">
        <w:t>ECSG by James Gilb</w:t>
      </w:r>
    </w:p>
    <w:p w14:paraId="5F364F8D" w14:textId="16D5D18A" w:rsidR="00CE113D" w:rsidRDefault="00CE113D" w:rsidP="00CE113D">
      <w:pPr>
        <w:pStyle w:val="ListParagraph"/>
        <w:numPr>
          <w:ilvl w:val="0"/>
          <w:numId w:val="38"/>
        </w:numPr>
        <w:ind w:left="990"/>
      </w:pPr>
      <w:r w:rsidRPr="00CE113D">
        <w:t>recommend</w:t>
      </w:r>
      <w:r>
        <w:t>ation</w:t>
      </w:r>
      <w:r w:rsidRPr="00CE113D">
        <w:t xml:space="preserve"> </w:t>
      </w:r>
      <w:r>
        <w:t>to form a TAG</w:t>
      </w:r>
    </w:p>
    <w:p w14:paraId="71FAFD43" w14:textId="44D2F15F" w:rsidR="00BD09BB" w:rsidRPr="00CE113D" w:rsidRDefault="00BD09BB" w:rsidP="00CE113D">
      <w:pPr>
        <w:pStyle w:val="ListParagraph"/>
        <w:numPr>
          <w:ilvl w:val="0"/>
          <w:numId w:val="38"/>
        </w:numPr>
        <w:ind w:left="990"/>
      </w:pPr>
      <w:r>
        <w:t>ad hoc meetings at Interims</w:t>
      </w:r>
    </w:p>
    <w:p w14:paraId="5C16391A" w14:textId="34D94A3A" w:rsidR="00E32A14" w:rsidRDefault="00E32A14" w:rsidP="00E32A14">
      <w:pPr>
        <w:ind w:left="720" w:hanging="720"/>
      </w:pPr>
      <w:r>
        <w:rPr>
          <w:b/>
        </w:rPr>
        <w:t>19:</w:t>
      </w:r>
      <w:r w:rsidR="00531CF0">
        <w:rPr>
          <w:b/>
        </w:rPr>
        <w:t>30</w:t>
      </w:r>
      <w:r>
        <w:t xml:space="preserve"> Motion to adjourn was made by </w:t>
      </w:r>
      <w:r w:rsidR="00343B8F">
        <w:t>Clint Powell</w:t>
      </w:r>
      <w:r>
        <w:t xml:space="preserve"> and seconded by </w:t>
      </w:r>
      <w:r w:rsidR="00343B8F">
        <w:t>Rick Alfvin</w:t>
      </w:r>
      <w:r>
        <w:t>.  Upon hearing no objection, the motion carries; the session is adjourned.</w:t>
      </w:r>
    </w:p>
    <w:p w14:paraId="36B53E44" w14:textId="06A374B6" w:rsidR="0015657F" w:rsidRPr="0004294F" w:rsidRDefault="0015657F" w:rsidP="0004294F">
      <w:pPr>
        <w:widowControl w:val="0"/>
        <w:autoSpaceDE w:val="0"/>
        <w:autoSpaceDN w:val="0"/>
        <w:adjustRightInd w:val="0"/>
        <w:spacing w:before="120"/>
        <w:ind w:left="720" w:hanging="720"/>
        <w:rPr>
          <w:bCs/>
          <w:sz w:val="28"/>
          <w:szCs w:val="28"/>
        </w:rPr>
      </w:pPr>
    </w:p>
    <w:p w14:paraId="62229317" w14:textId="47D4693A" w:rsidR="00FC0180" w:rsidRPr="00D34BC0" w:rsidRDefault="00FC0180" w:rsidP="00FC0180">
      <w:pPr>
        <w:pStyle w:val="BodyTextIndent"/>
        <w:ind w:left="0"/>
        <w:sectPr w:rsidR="00FC0180" w:rsidRPr="00D34BC0" w:rsidSect="005541FE">
          <w:headerReference w:type="default" r:id="rId10"/>
          <w:footerReference w:type="default" r:id="rId11"/>
          <w:headerReference w:type="first" r:id="rId12"/>
          <w:footerReference w:type="first" r:id="rId13"/>
          <w:footnotePr>
            <w:pos w:val="beneathText"/>
          </w:footnotePr>
          <w:pgSz w:w="12240" w:h="15840"/>
          <w:pgMar w:top="1800" w:right="990" w:bottom="1800" w:left="1440" w:header="1296" w:footer="1296" w:gutter="0"/>
          <w:cols w:space="720"/>
        </w:sectPr>
      </w:pPr>
      <w:r w:rsidRPr="00153D79">
        <w:rPr>
          <w:b/>
        </w:rPr>
        <w:t>Annex A</w:t>
      </w:r>
      <w:r w:rsidRPr="00153D79">
        <w:rPr>
          <w:b/>
        </w:rPr>
        <w:tab/>
      </w:r>
      <w:r w:rsidRPr="00DD6E5D">
        <w:t>Attendance =</w:t>
      </w:r>
      <w:r w:rsidRPr="00DF6E09">
        <w:t xml:space="preserve"> </w:t>
      </w:r>
      <w:r w:rsidR="005331EE">
        <w:rPr>
          <w:rFonts w:eastAsia="Batang"/>
          <w:szCs w:val="28"/>
          <w:lang w:eastAsia="ko-KR"/>
        </w:rPr>
        <w:t>148</w:t>
      </w:r>
    </w:p>
    <w:p w14:paraId="6371B1C5" w14:textId="77777777" w:rsidR="00FC0180" w:rsidRPr="00D34BC0" w:rsidRDefault="00FC0180" w:rsidP="00FC0180">
      <w:pPr>
        <w:autoSpaceDE w:val="0"/>
        <w:autoSpaceDN w:val="0"/>
        <w:adjustRightInd w:val="0"/>
        <w:rPr>
          <w:rFonts w:eastAsia="Batang"/>
          <w:lang w:eastAsia="ko-KR"/>
        </w:rPr>
      </w:pPr>
    </w:p>
    <w:tbl>
      <w:tblPr>
        <w:tblW w:w="95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530"/>
        <w:gridCol w:w="6570"/>
      </w:tblGrid>
      <w:tr w:rsidR="002B7674" w:rsidRPr="001D4AB9" w14:paraId="66F0D7B9" w14:textId="77777777" w:rsidTr="004E74E4">
        <w:tc>
          <w:tcPr>
            <w:tcW w:w="1440" w:type="dxa"/>
            <w:shd w:val="clear" w:color="auto" w:fill="FFFF00"/>
            <w:vAlign w:val="bottom"/>
          </w:tcPr>
          <w:p w14:paraId="1BBDB94C" w14:textId="1FCD7106" w:rsidR="002B7674" w:rsidRPr="001D4AB9"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 xml:space="preserve">Last </w:t>
            </w:r>
            <w:r w:rsidRPr="001D4AB9">
              <w:rPr>
                <w:rFonts w:ascii="Calibri" w:hAnsi="Calibri"/>
                <w:b/>
                <w:bCs/>
                <w:color w:val="000000"/>
                <w:sz w:val="22"/>
                <w:szCs w:val="22"/>
                <w:highlight w:val="yellow"/>
              </w:rPr>
              <w:t>Name</w:t>
            </w:r>
          </w:p>
        </w:tc>
        <w:tc>
          <w:tcPr>
            <w:tcW w:w="1530" w:type="dxa"/>
            <w:shd w:val="clear" w:color="auto" w:fill="FFFF00"/>
          </w:tcPr>
          <w:p w14:paraId="0F38CE3A" w14:textId="6C2D4EE8" w:rsidR="002B7674"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First</w:t>
            </w:r>
            <w:r w:rsidRPr="001D4AB9">
              <w:rPr>
                <w:rFonts w:ascii="Calibri" w:hAnsi="Calibri"/>
                <w:b/>
                <w:bCs/>
                <w:color w:val="000000"/>
                <w:sz w:val="22"/>
                <w:szCs w:val="22"/>
                <w:highlight w:val="yellow"/>
              </w:rPr>
              <w:t xml:space="preserve"> Name</w:t>
            </w:r>
          </w:p>
        </w:tc>
        <w:tc>
          <w:tcPr>
            <w:tcW w:w="6570" w:type="dxa"/>
            <w:shd w:val="clear" w:color="auto" w:fill="FFFF00"/>
          </w:tcPr>
          <w:p w14:paraId="114C2F76" w14:textId="12733D6D" w:rsidR="002B7674"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Affiliation</w:t>
            </w:r>
          </w:p>
        </w:tc>
      </w:tr>
    </w:tbl>
    <w:p w14:paraId="4090BC82" w14:textId="77777777" w:rsidR="0083042F" w:rsidRDefault="0083042F" w:rsidP="00FC0180">
      <w:pPr>
        <w:autoSpaceDE w:val="0"/>
        <w:autoSpaceDN w:val="0"/>
        <w:adjustRightInd w:val="0"/>
        <w:rPr>
          <w:rFonts w:eastAsia="Batang"/>
          <w:lang w:eastAsia="ko-KR"/>
        </w:rPr>
        <w:sectPr w:rsidR="0083042F" w:rsidSect="00FC0180">
          <w:type w:val="continuous"/>
          <w:pgSz w:w="12240" w:h="15840"/>
          <w:pgMar w:top="1440" w:right="1800" w:bottom="1440" w:left="1800" w:header="720" w:footer="720" w:gutter="0"/>
          <w:cols w:space="720"/>
          <w:noEndnote/>
        </w:sectPr>
      </w:pPr>
    </w:p>
    <w:tbl>
      <w:tblPr>
        <w:tblStyle w:val="TableGrid"/>
        <w:tblW w:w="0" w:type="auto"/>
        <w:tblLayout w:type="fixed"/>
        <w:tblLook w:val="04A0" w:firstRow="1" w:lastRow="0" w:firstColumn="1" w:lastColumn="0" w:noHBand="0" w:noVBand="1"/>
      </w:tblPr>
      <w:tblGrid>
        <w:gridCol w:w="1548"/>
        <w:gridCol w:w="1710"/>
        <w:gridCol w:w="6318"/>
      </w:tblGrid>
      <w:tr w:rsidR="005331EE" w:rsidRPr="00B62F56" w14:paraId="2277A10B" w14:textId="77777777" w:rsidTr="005331EE">
        <w:trPr>
          <w:trHeight w:val="240"/>
        </w:trPr>
        <w:tc>
          <w:tcPr>
            <w:tcW w:w="1548" w:type="dxa"/>
            <w:noWrap/>
            <w:vAlign w:val="bottom"/>
            <w:hideMark/>
          </w:tcPr>
          <w:p w14:paraId="2ECED108" w14:textId="4CC3D734" w:rsidR="005331EE" w:rsidRPr="0004294F" w:rsidRDefault="005331EE" w:rsidP="00B62F56">
            <w:pPr>
              <w:rPr>
                <w:szCs w:val="24"/>
              </w:rPr>
            </w:pPr>
            <w:r>
              <w:rPr>
                <w:rFonts w:ascii="Calibri" w:hAnsi="Calibri"/>
                <w:color w:val="000000"/>
                <w:szCs w:val="24"/>
              </w:rPr>
              <w:lastRenderedPageBreak/>
              <w:t>Adams</w:t>
            </w:r>
          </w:p>
        </w:tc>
        <w:tc>
          <w:tcPr>
            <w:tcW w:w="1710" w:type="dxa"/>
            <w:noWrap/>
            <w:vAlign w:val="bottom"/>
            <w:hideMark/>
          </w:tcPr>
          <w:p w14:paraId="4F35F420" w14:textId="493C9B0D" w:rsidR="005331EE" w:rsidRPr="0004294F" w:rsidRDefault="005331EE" w:rsidP="00B62F56">
            <w:pPr>
              <w:rPr>
                <w:szCs w:val="24"/>
              </w:rPr>
            </w:pPr>
            <w:r>
              <w:rPr>
                <w:rFonts w:ascii="Calibri" w:hAnsi="Calibri"/>
                <w:color w:val="000000"/>
                <w:szCs w:val="24"/>
              </w:rPr>
              <w:t>Jon</w:t>
            </w:r>
          </w:p>
        </w:tc>
        <w:tc>
          <w:tcPr>
            <w:tcW w:w="6318" w:type="dxa"/>
            <w:noWrap/>
            <w:vAlign w:val="bottom"/>
            <w:hideMark/>
          </w:tcPr>
          <w:p w14:paraId="63E34FC2" w14:textId="048783BB" w:rsidR="005331EE" w:rsidRPr="0004294F" w:rsidRDefault="005331EE" w:rsidP="00B62F56">
            <w:pPr>
              <w:rPr>
                <w:szCs w:val="24"/>
              </w:rPr>
            </w:pPr>
            <w:proofErr w:type="spellStart"/>
            <w:r>
              <w:rPr>
                <w:rFonts w:ascii="Calibri" w:hAnsi="Calibri"/>
                <w:color w:val="000000"/>
                <w:szCs w:val="24"/>
              </w:rPr>
              <w:t>Lilee</w:t>
            </w:r>
            <w:proofErr w:type="spellEnd"/>
            <w:r>
              <w:rPr>
                <w:rFonts w:ascii="Calibri" w:hAnsi="Calibri"/>
                <w:color w:val="000000"/>
                <w:szCs w:val="24"/>
              </w:rPr>
              <w:t xml:space="preserve"> Systems</w:t>
            </w:r>
          </w:p>
        </w:tc>
      </w:tr>
      <w:tr w:rsidR="005331EE" w:rsidRPr="00B62F56" w14:paraId="282A5051" w14:textId="77777777" w:rsidTr="005331EE">
        <w:trPr>
          <w:trHeight w:val="240"/>
        </w:trPr>
        <w:tc>
          <w:tcPr>
            <w:tcW w:w="1548" w:type="dxa"/>
            <w:noWrap/>
            <w:vAlign w:val="bottom"/>
            <w:hideMark/>
          </w:tcPr>
          <w:p w14:paraId="6269D51F" w14:textId="5683766D" w:rsidR="005331EE" w:rsidRPr="0004294F" w:rsidRDefault="005331EE" w:rsidP="005331EE">
            <w:pPr>
              <w:rPr>
                <w:szCs w:val="24"/>
              </w:rPr>
            </w:pPr>
            <w:proofErr w:type="spellStart"/>
            <w:r>
              <w:rPr>
                <w:rFonts w:ascii="Calibri" w:hAnsi="Calibri"/>
                <w:color w:val="000000"/>
                <w:szCs w:val="24"/>
              </w:rPr>
              <w:t>Ajito</w:t>
            </w:r>
            <w:proofErr w:type="spellEnd"/>
          </w:p>
        </w:tc>
        <w:tc>
          <w:tcPr>
            <w:tcW w:w="1710" w:type="dxa"/>
            <w:noWrap/>
            <w:vAlign w:val="bottom"/>
            <w:hideMark/>
          </w:tcPr>
          <w:p w14:paraId="1121F3F6" w14:textId="107A6DFC" w:rsidR="005331EE" w:rsidRPr="0004294F" w:rsidRDefault="005331EE" w:rsidP="00B62F56">
            <w:pPr>
              <w:rPr>
                <w:szCs w:val="24"/>
              </w:rPr>
            </w:pPr>
            <w:r>
              <w:rPr>
                <w:rFonts w:ascii="Calibri" w:hAnsi="Calibri"/>
                <w:color w:val="000000"/>
                <w:szCs w:val="24"/>
              </w:rPr>
              <w:t>KATSUHIRO</w:t>
            </w:r>
          </w:p>
        </w:tc>
        <w:tc>
          <w:tcPr>
            <w:tcW w:w="6318" w:type="dxa"/>
            <w:noWrap/>
            <w:vAlign w:val="bottom"/>
            <w:hideMark/>
          </w:tcPr>
          <w:p w14:paraId="5E98D4D8" w14:textId="2331DEFD" w:rsidR="005331EE" w:rsidRPr="0004294F" w:rsidRDefault="005331EE" w:rsidP="00B62F56">
            <w:pPr>
              <w:rPr>
                <w:szCs w:val="24"/>
              </w:rPr>
            </w:pPr>
            <w:r>
              <w:rPr>
                <w:rFonts w:ascii="Calibri" w:hAnsi="Calibri"/>
                <w:color w:val="000000"/>
                <w:szCs w:val="24"/>
              </w:rPr>
              <w:t>NR</w:t>
            </w:r>
          </w:p>
        </w:tc>
      </w:tr>
      <w:tr w:rsidR="005331EE" w:rsidRPr="00B62F56" w14:paraId="6C33F3B7" w14:textId="77777777" w:rsidTr="005331EE">
        <w:trPr>
          <w:trHeight w:val="240"/>
        </w:trPr>
        <w:tc>
          <w:tcPr>
            <w:tcW w:w="1548" w:type="dxa"/>
            <w:noWrap/>
            <w:vAlign w:val="bottom"/>
            <w:hideMark/>
          </w:tcPr>
          <w:p w14:paraId="7A57F1D6" w14:textId="15193BCB" w:rsidR="005331EE" w:rsidRPr="0004294F" w:rsidRDefault="005331EE" w:rsidP="00B62F56">
            <w:pPr>
              <w:rPr>
                <w:szCs w:val="24"/>
              </w:rPr>
            </w:pPr>
            <w:r>
              <w:rPr>
                <w:rFonts w:ascii="Calibri" w:hAnsi="Calibri"/>
                <w:color w:val="000000"/>
                <w:szCs w:val="24"/>
              </w:rPr>
              <w:t>Alfvin</w:t>
            </w:r>
          </w:p>
        </w:tc>
        <w:tc>
          <w:tcPr>
            <w:tcW w:w="1710" w:type="dxa"/>
            <w:noWrap/>
            <w:vAlign w:val="bottom"/>
            <w:hideMark/>
          </w:tcPr>
          <w:p w14:paraId="1AE5AAB6" w14:textId="1A4FC8FF" w:rsidR="005331EE" w:rsidRPr="0004294F" w:rsidRDefault="005331EE" w:rsidP="00B62F56">
            <w:pPr>
              <w:rPr>
                <w:szCs w:val="24"/>
              </w:rPr>
            </w:pPr>
            <w:r>
              <w:rPr>
                <w:rFonts w:ascii="Calibri" w:hAnsi="Calibri"/>
                <w:color w:val="000000"/>
                <w:szCs w:val="24"/>
              </w:rPr>
              <w:t>Richard</w:t>
            </w:r>
          </w:p>
        </w:tc>
        <w:tc>
          <w:tcPr>
            <w:tcW w:w="6318" w:type="dxa"/>
            <w:noWrap/>
            <w:vAlign w:val="bottom"/>
            <w:hideMark/>
          </w:tcPr>
          <w:p w14:paraId="77D2C747" w14:textId="561ECB99" w:rsidR="005331EE" w:rsidRPr="0004294F" w:rsidRDefault="005331EE" w:rsidP="00B62F56">
            <w:pPr>
              <w:rPr>
                <w:szCs w:val="24"/>
              </w:rPr>
            </w:pPr>
            <w:proofErr w:type="spellStart"/>
            <w:r>
              <w:rPr>
                <w:rFonts w:ascii="Calibri" w:hAnsi="Calibri"/>
                <w:color w:val="000000"/>
                <w:szCs w:val="24"/>
              </w:rPr>
              <w:t>Verilan</w:t>
            </w:r>
            <w:proofErr w:type="spellEnd"/>
          </w:p>
        </w:tc>
      </w:tr>
      <w:tr w:rsidR="005331EE" w:rsidRPr="00B62F56" w14:paraId="39B7106D" w14:textId="77777777" w:rsidTr="005331EE">
        <w:trPr>
          <w:trHeight w:val="240"/>
        </w:trPr>
        <w:tc>
          <w:tcPr>
            <w:tcW w:w="1548" w:type="dxa"/>
            <w:noWrap/>
            <w:vAlign w:val="bottom"/>
            <w:hideMark/>
          </w:tcPr>
          <w:p w14:paraId="20199650" w14:textId="172E34D7" w:rsidR="005331EE" w:rsidRPr="0004294F" w:rsidRDefault="005331EE" w:rsidP="00B62F56">
            <w:pPr>
              <w:rPr>
                <w:szCs w:val="24"/>
              </w:rPr>
            </w:pPr>
            <w:proofErr w:type="spellStart"/>
            <w:r>
              <w:rPr>
                <w:rFonts w:ascii="Calibri" w:hAnsi="Calibri"/>
                <w:color w:val="000000"/>
                <w:szCs w:val="24"/>
              </w:rPr>
              <w:t>Ameen</w:t>
            </w:r>
            <w:proofErr w:type="spellEnd"/>
          </w:p>
        </w:tc>
        <w:tc>
          <w:tcPr>
            <w:tcW w:w="1710" w:type="dxa"/>
            <w:noWrap/>
            <w:vAlign w:val="bottom"/>
            <w:hideMark/>
          </w:tcPr>
          <w:p w14:paraId="10A84505" w14:textId="444E72C7" w:rsidR="005331EE" w:rsidRPr="0004294F" w:rsidRDefault="005331EE" w:rsidP="00B62F56">
            <w:pPr>
              <w:rPr>
                <w:szCs w:val="24"/>
              </w:rPr>
            </w:pPr>
            <w:proofErr w:type="spellStart"/>
            <w:r>
              <w:rPr>
                <w:rFonts w:ascii="Calibri" w:hAnsi="Calibri"/>
                <w:color w:val="000000"/>
                <w:szCs w:val="24"/>
              </w:rPr>
              <w:t>Moshaddique</w:t>
            </w:r>
            <w:proofErr w:type="spellEnd"/>
          </w:p>
        </w:tc>
        <w:tc>
          <w:tcPr>
            <w:tcW w:w="6318" w:type="dxa"/>
            <w:noWrap/>
            <w:vAlign w:val="bottom"/>
            <w:hideMark/>
          </w:tcPr>
          <w:p w14:paraId="226C8F02" w14:textId="6B31CD1F" w:rsidR="005331EE" w:rsidRPr="0004294F" w:rsidRDefault="005331EE" w:rsidP="00B62F56">
            <w:pPr>
              <w:rPr>
                <w:szCs w:val="24"/>
              </w:rPr>
            </w:pPr>
            <w:proofErr w:type="spellStart"/>
            <w:r>
              <w:rPr>
                <w:rFonts w:ascii="Calibri" w:hAnsi="Calibri"/>
                <w:color w:val="000000"/>
                <w:szCs w:val="24"/>
              </w:rPr>
              <w:t>Inha</w:t>
            </w:r>
            <w:proofErr w:type="spellEnd"/>
            <w:r>
              <w:rPr>
                <w:rFonts w:ascii="Calibri" w:hAnsi="Calibri"/>
                <w:color w:val="000000"/>
                <w:szCs w:val="24"/>
              </w:rPr>
              <w:t xml:space="preserve"> University</w:t>
            </w:r>
          </w:p>
        </w:tc>
      </w:tr>
      <w:tr w:rsidR="005331EE" w:rsidRPr="00B62F56" w14:paraId="5412E20F" w14:textId="77777777" w:rsidTr="005331EE">
        <w:trPr>
          <w:trHeight w:val="280"/>
        </w:trPr>
        <w:tc>
          <w:tcPr>
            <w:tcW w:w="1548" w:type="dxa"/>
            <w:noWrap/>
            <w:vAlign w:val="bottom"/>
            <w:hideMark/>
          </w:tcPr>
          <w:p w14:paraId="3EFDF120" w14:textId="6E6D6483" w:rsidR="005331EE" w:rsidRPr="0004294F" w:rsidRDefault="005331EE" w:rsidP="00B62F56">
            <w:pPr>
              <w:rPr>
                <w:szCs w:val="24"/>
              </w:rPr>
            </w:pPr>
            <w:proofErr w:type="spellStart"/>
            <w:r>
              <w:rPr>
                <w:rFonts w:ascii="Calibri" w:hAnsi="Calibri"/>
                <w:color w:val="000000"/>
                <w:szCs w:val="24"/>
              </w:rPr>
              <w:t>Assimiti</w:t>
            </w:r>
            <w:proofErr w:type="spellEnd"/>
          </w:p>
        </w:tc>
        <w:tc>
          <w:tcPr>
            <w:tcW w:w="1710" w:type="dxa"/>
            <w:noWrap/>
            <w:vAlign w:val="bottom"/>
            <w:hideMark/>
          </w:tcPr>
          <w:p w14:paraId="2F183610" w14:textId="5F0B10DB" w:rsidR="005331EE" w:rsidRPr="0004294F" w:rsidRDefault="005331EE" w:rsidP="00B62F56">
            <w:pPr>
              <w:rPr>
                <w:szCs w:val="24"/>
              </w:rPr>
            </w:pPr>
            <w:r>
              <w:rPr>
                <w:rFonts w:ascii="Calibri" w:hAnsi="Calibri"/>
                <w:color w:val="000000"/>
                <w:szCs w:val="24"/>
              </w:rPr>
              <w:t>Robert</w:t>
            </w:r>
          </w:p>
        </w:tc>
        <w:tc>
          <w:tcPr>
            <w:tcW w:w="6318" w:type="dxa"/>
            <w:noWrap/>
            <w:vAlign w:val="bottom"/>
            <w:hideMark/>
          </w:tcPr>
          <w:p w14:paraId="4EDECAB2" w14:textId="7F076D88" w:rsidR="005331EE" w:rsidRPr="0004294F" w:rsidRDefault="005331EE" w:rsidP="0004294F">
            <w:pPr>
              <w:rPr>
                <w:szCs w:val="24"/>
              </w:rPr>
            </w:pPr>
            <w:r>
              <w:rPr>
                <w:rFonts w:ascii="Calibri" w:hAnsi="Calibri"/>
                <w:color w:val="000000"/>
                <w:szCs w:val="24"/>
              </w:rPr>
              <w:t>NIVIS</w:t>
            </w:r>
          </w:p>
        </w:tc>
      </w:tr>
      <w:tr w:rsidR="005331EE" w:rsidRPr="00B62F56" w14:paraId="0DEA8D28" w14:textId="77777777" w:rsidTr="005331EE">
        <w:trPr>
          <w:trHeight w:val="240"/>
        </w:trPr>
        <w:tc>
          <w:tcPr>
            <w:tcW w:w="1548" w:type="dxa"/>
            <w:vAlign w:val="bottom"/>
            <w:hideMark/>
          </w:tcPr>
          <w:p w14:paraId="737739A8" w14:textId="737FA0DE" w:rsidR="005331EE" w:rsidRPr="0004294F" w:rsidRDefault="005331EE" w:rsidP="00B62F56">
            <w:pPr>
              <w:rPr>
                <w:szCs w:val="24"/>
              </w:rPr>
            </w:pPr>
            <w:r>
              <w:rPr>
                <w:rFonts w:ascii="Calibri" w:hAnsi="Calibri"/>
                <w:color w:val="000000"/>
                <w:szCs w:val="24"/>
              </w:rPr>
              <w:t>Astrin</w:t>
            </w:r>
          </w:p>
        </w:tc>
        <w:tc>
          <w:tcPr>
            <w:tcW w:w="1710" w:type="dxa"/>
            <w:vAlign w:val="bottom"/>
            <w:hideMark/>
          </w:tcPr>
          <w:p w14:paraId="3FEBC490" w14:textId="20467E15" w:rsidR="005331EE" w:rsidRPr="0004294F" w:rsidRDefault="005331EE" w:rsidP="00B62F56">
            <w:pPr>
              <w:rPr>
                <w:szCs w:val="24"/>
              </w:rPr>
            </w:pPr>
            <w:r>
              <w:rPr>
                <w:rFonts w:ascii="Calibri" w:hAnsi="Calibri"/>
                <w:color w:val="000000"/>
                <w:szCs w:val="24"/>
              </w:rPr>
              <w:t>Arthur</w:t>
            </w:r>
          </w:p>
        </w:tc>
        <w:tc>
          <w:tcPr>
            <w:tcW w:w="6318" w:type="dxa"/>
            <w:noWrap/>
            <w:vAlign w:val="bottom"/>
            <w:hideMark/>
          </w:tcPr>
          <w:p w14:paraId="52E09CC1" w14:textId="2F8FCA2A" w:rsidR="005331EE" w:rsidRPr="0004294F" w:rsidRDefault="005331EE" w:rsidP="00B62F56">
            <w:pPr>
              <w:rPr>
                <w:szCs w:val="24"/>
              </w:rPr>
            </w:pPr>
            <w:r>
              <w:rPr>
                <w:rFonts w:ascii="Calibri" w:hAnsi="Calibri"/>
                <w:color w:val="000000"/>
                <w:szCs w:val="24"/>
              </w:rPr>
              <w:t>Astrin Radio</w:t>
            </w:r>
          </w:p>
        </w:tc>
      </w:tr>
      <w:tr w:rsidR="005331EE" w:rsidRPr="00B62F56" w14:paraId="4F25E5EC" w14:textId="77777777" w:rsidTr="005331EE">
        <w:trPr>
          <w:trHeight w:val="240"/>
        </w:trPr>
        <w:tc>
          <w:tcPr>
            <w:tcW w:w="1548" w:type="dxa"/>
            <w:vAlign w:val="bottom"/>
            <w:hideMark/>
          </w:tcPr>
          <w:p w14:paraId="7A35E05D" w14:textId="7CBEB071" w:rsidR="005331EE" w:rsidRPr="0004294F" w:rsidRDefault="005331EE" w:rsidP="00B62F56">
            <w:pPr>
              <w:rPr>
                <w:szCs w:val="24"/>
              </w:rPr>
            </w:pPr>
            <w:proofErr w:type="spellStart"/>
            <w:r>
              <w:rPr>
                <w:rFonts w:ascii="Calibri" w:hAnsi="Calibri"/>
                <w:color w:val="000000"/>
                <w:szCs w:val="24"/>
              </w:rPr>
              <w:t>Batra</w:t>
            </w:r>
            <w:proofErr w:type="spellEnd"/>
          </w:p>
        </w:tc>
        <w:tc>
          <w:tcPr>
            <w:tcW w:w="1710" w:type="dxa"/>
            <w:vAlign w:val="bottom"/>
            <w:hideMark/>
          </w:tcPr>
          <w:p w14:paraId="7FED4FC2" w14:textId="711B46B8" w:rsidR="005331EE" w:rsidRPr="0004294F" w:rsidRDefault="005331EE" w:rsidP="00B62F56">
            <w:pPr>
              <w:rPr>
                <w:szCs w:val="24"/>
              </w:rPr>
            </w:pPr>
            <w:proofErr w:type="spellStart"/>
            <w:r>
              <w:rPr>
                <w:rFonts w:ascii="Calibri" w:hAnsi="Calibri"/>
                <w:color w:val="000000"/>
                <w:szCs w:val="24"/>
              </w:rPr>
              <w:t>Anuj</w:t>
            </w:r>
            <w:proofErr w:type="spellEnd"/>
          </w:p>
        </w:tc>
        <w:tc>
          <w:tcPr>
            <w:tcW w:w="6318" w:type="dxa"/>
            <w:noWrap/>
            <w:vAlign w:val="bottom"/>
            <w:hideMark/>
          </w:tcPr>
          <w:p w14:paraId="4E19CEF8" w14:textId="26D8FC03" w:rsidR="005331EE" w:rsidRPr="0004294F" w:rsidRDefault="005331EE" w:rsidP="00B62F56">
            <w:pPr>
              <w:rPr>
                <w:szCs w:val="24"/>
              </w:rPr>
            </w:pPr>
            <w:r>
              <w:rPr>
                <w:rFonts w:ascii="Calibri" w:hAnsi="Calibri"/>
                <w:color w:val="000000"/>
                <w:szCs w:val="24"/>
              </w:rPr>
              <w:t>Texas Instruments Incorporated</w:t>
            </w:r>
          </w:p>
        </w:tc>
      </w:tr>
      <w:tr w:rsidR="005331EE" w:rsidRPr="00B62F56" w14:paraId="3AD3DEBB" w14:textId="77777777" w:rsidTr="005331EE">
        <w:trPr>
          <w:trHeight w:val="240"/>
        </w:trPr>
        <w:tc>
          <w:tcPr>
            <w:tcW w:w="1548" w:type="dxa"/>
            <w:noWrap/>
            <w:vAlign w:val="bottom"/>
            <w:hideMark/>
          </w:tcPr>
          <w:p w14:paraId="7BF262CD" w14:textId="1B27BD22" w:rsidR="005331EE" w:rsidRPr="0004294F" w:rsidRDefault="005331EE" w:rsidP="00B62F56">
            <w:pPr>
              <w:rPr>
                <w:szCs w:val="24"/>
              </w:rPr>
            </w:pPr>
            <w:proofErr w:type="spellStart"/>
            <w:r>
              <w:rPr>
                <w:rFonts w:ascii="Calibri" w:hAnsi="Calibri"/>
                <w:color w:val="000000"/>
                <w:szCs w:val="24"/>
              </w:rPr>
              <w:t>Baykas</w:t>
            </w:r>
            <w:proofErr w:type="spellEnd"/>
          </w:p>
        </w:tc>
        <w:tc>
          <w:tcPr>
            <w:tcW w:w="1710" w:type="dxa"/>
            <w:noWrap/>
            <w:vAlign w:val="bottom"/>
            <w:hideMark/>
          </w:tcPr>
          <w:p w14:paraId="1CC54B09" w14:textId="40C0F7D8" w:rsidR="005331EE" w:rsidRPr="0004294F" w:rsidRDefault="005331EE" w:rsidP="00B62F56">
            <w:pPr>
              <w:rPr>
                <w:szCs w:val="24"/>
              </w:rPr>
            </w:pPr>
            <w:proofErr w:type="spellStart"/>
            <w:r>
              <w:rPr>
                <w:rFonts w:ascii="Calibri" w:hAnsi="Calibri"/>
                <w:color w:val="000000"/>
                <w:szCs w:val="24"/>
              </w:rPr>
              <w:t>Tuncer</w:t>
            </w:r>
            <w:proofErr w:type="spellEnd"/>
          </w:p>
        </w:tc>
        <w:tc>
          <w:tcPr>
            <w:tcW w:w="6318" w:type="dxa"/>
            <w:noWrap/>
            <w:vAlign w:val="bottom"/>
            <w:hideMark/>
          </w:tcPr>
          <w:p w14:paraId="57DC55C9" w14:textId="458B0834" w:rsidR="005331EE" w:rsidRPr="0004294F" w:rsidRDefault="005331EE" w:rsidP="00B62F56">
            <w:pPr>
              <w:rPr>
                <w:szCs w:val="24"/>
              </w:rPr>
            </w:pPr>
            <w:r>
              <w:rPr>
                <w:rFonts w:ascii="Calibri" w:hAnsi="Calibri"/>
                <w:color w:val="000000"/>
                <w:szCs w:val="24"/>
              </w:rPr>
              <w:t>National Institute of Information and Communications Technology (NICT)</w:t>
            </w:r>
          </w:p>
        </w:tc>
      </w:tr>
      <w:tr w:rsidR="005331EE" w:rsidRPr="00B62F56" w14:paraId="5C4D1E08" w14:textId="77777777" w:rsidTr="005331EE">
        <w:trPr>
          <w:trHeight w:val="240"/>
        </w:trPr>
        <w:tc>
          <w:tcPr>
            <w:tcW w:w="1548" w:type="dxa"/>
            <w:noWrap/>
            <w:vAlign w:val="bottom"/>
            <w:hideMark/>
          </w:tcPr>
          <w:p w14:paraId="6D14762F" w14:textId="36D88D36" w:rsidR="005331EE" w:rsidRPr="0004294F" w:rsidRDefault="005331EE" w:rsidP="00B62F56">
            <w:pPr>
              <w:rPr>
                <w:szCs w:val="24"/>
              </w:rPr>
            </w:pPr>
            <w:r>
              <w:rPr>
                <w:rFonts w:ascii="Calibri" w:hAnsi="Calibri"/>
                <w:color w:val="000000"/>
                <w:szCs w:val="24"/>
              </w:rPr>
              <w:t>BEECHER</w:t>
            </w:r>
          </w:p>
        </w:tc>
        <w:tc>
          <w:tcPr>
            <w:tcW w:w="1710" w:type="dxa"/>
            <w:noWrap/>
            <w:vAlign w:val="bottom"/>
            <w:hideMark/>
          </w:tcPr>
          <w:p w14:paraId="4506E980" w14:textId="321B221C" w:rsidR="005331EE" w:rsidRPr="0004294F" w:rsidRDefault="005331EE" w:rsidP="00B62F56">
            <w:pPr>
              <w:rPr>
                <w:szCs w:val="24"/>
              </w:rPr>
            </w:pPr>
            <w:r>
              <w:rPr>
                <w:rFonts w:ascii="Calibri" w:hAnsi="Calibri"/>
                <w:color w:val="000000"/>
                <w:szCs w:val="24"/>
              </w:rPr>
              <w:t>PHILIP</w:t>
            </w:r>
          </w:p>
        </w:tc>
        <w:tc>
          <w:tcPr>
            <w:tcW w:w="6318" w:type="dxa"/>
            <w:noWrap/>
            <w:vAlign w:val="bottom"/>
            <w:hideMark/>
          </w:tcPr>
          <w:p w14:paraId="3538BA3A" w14:textId="32F8CF16" w:rsidR="005331EE" w:rsidRPr="0004294F" w:rsidRDefault="005331EE" w:rsidP="00B62F56">
            <w:pPr>
              <w:rPr>
                <w:szCs w:val="24"/>
              </w:rPr>
            </w:pPr>
            <w:r>
              <w:rPr>
                <w:rFonts w:ascii="Calibri" w:hAnsi="Calibri"/>
                <w:color w:val="000000"/>
                <w:szCs w:val="24"/>
              </w:rPr>
              <w:t>Wi-SUN Alliance</w:t>
            </w:r>
          </w:p>
        </w:tc>
      </w:tr>
      <w:tr w:rsidR="005331EE" w:rsidRPr="00B62F56" w14:paraId="4EF74674" w14:textId="77777777" w:rsidTr="005331EE">
        <w:trPr>
          <w:trHeight w:val="240"/>
        </w:trPr>
        <w:tc>
          <w:tcPr>
            <w:tcW w:w="1548" w:type="dxa"/>
            <w:noWrap/>
            <w:vAlign w:val="bottom"/>
            <w:hideMark/>
          </w:tcPr>
          <w:p w14:paraId="15860661" w14:textId="79E9F540" w:rsidR="005331EE" w:rsidRPr="0004294F" w:rsidRDefault="005331EE" w:rsidP="00B62F56">
            <w:pPr>
              <w:rPr>
                <w:szCs w:val="24"/>
              </w:rPr>
            </w:pPr>
            <w:proofErr w:type="spellStart"/>
            <w:r>
              <w:rPr>
                <w:rFonts w:ascii="Calibri" w:hAnsi="Calibri"/>
                <w:color w:val="000000"/>
                <w:szCs w:val="24"/>
              </w:rPr>
              <w:t>Beroset</w:t>
            </w:r>
            <w:proofErr w:type="spellEnd"/>
          </w:p>
        </w:tc>
        <w:tc>
          <w:tcPr>
            <w:tcW w:w="1710" w:type="dxa"/>
            <w:noWrap/>
            <w:vAlign w:val="bottom"/>
            <w:hideMark/>
          </w:tcPr>
          <w:p w14:paraId="51AF792D" w14:textId="08CB5D46" w:rsidR="005331EE" w:rsidRPr="0004294F" w:rsidRDefault="005331EE" w:rsidP="00B62F56">
            <w:pPr>
              <w:rPr>
                <w:szCs w:val="24"/>
              </w:rPr>
            </w:pPr>
            <w:r>
              <w:rPr>
                <w:rFonts w:ascii="Calibri" w:hAnsi="Calibri"/>
                <w:color w:val="000000"/>
                <w:szCs w:val="24"/>
              </w:rPr>
              <w:t>Edward</w:t>
            </w:r>
          </w:p>
        </w:tc>
        <w:tc>
          <w:tcPr>
            <w:tcW w:w="6318" w:type="dxa"/>
            <w:noWrap/>
            <w:vAlign w:val="bottom"/>
            <w:hideMark/>
          </w:tcPr>
          <w:p w14:paraId="53C88731" w14:textId="54E28A7E" w:rsidR="005331EE" w:rsidRPr="0004294F" w:rsidRDefault="005331EE" w:rsidP="00B62F56">
            <w:pPr>
              <w:rPr>
                <w:szCs w:val="24"/>
              </w:rPr>
            </w:pPr>
            <w:r>
              <w:rPr>
                <w:rFonts w:ascii="Calibri" w:hAnsi="Calibri"/>
                <w:color w:val="000000"/>
                <w:szCs w:val="24"/>
              </w:rPr>
              <w:t>Elster Solutions</w:t>
            </w:r>
          </w:p>
        </w:tc>
      </w:tr>
      <w:tr w:rsidR="005331EE" w:rsidRPr="00B62F56" w14:paraId="3C6101ED" w14:textId="77777777" w:rsidTr="005331EE">
        <w:trPr>
          <w:trHeight w:val="240"/>
        </w:trPr>
        <w:tc>
          <w:tcPr>
            <w:tcW w:w="1548" w:type="dxa"/>
            <w:noWrap/>
            <w:vAlign w:val="bottom"/>
            <w:hideMark/>
          </w:tcPr>
          <w:p w14:paraId="7F56C04E" w14:textId="0755DFE6" w:rsidR="005331EE" w:rsidRPr="0004294F" w:rsidRDefault="005331EE" w:rsidP="00B62F56">
            <w:pPr>
              <w:rPr>
                <w:szCs w:val="24"/>
              </w:rPr>
            </w:pPr>
            <w:r>
              <w:rPr>
                <w:rFonts w:ascii="Calibri" w:hAnsi="Calibri"/>
                <w:color w:val="000000"/>
                <w:szCs w:val="24"/>
              </w:rPr>
              <w:t>Bradley</w:t>
            </w:r>
          </w:p>
        </w:tc>
        <w:tc>
          <w:tcPr>
            <w:tcW w:w="1710" w:type="dxa"/>
            <w:noWrap/>
            <w:vAlign w:val="bottom"/>
            <w:hideMark/>
          </w:tcPr>
          <w:p w14:paraId="3E1C6D51" w14:textId="076A9A82" w:rsidR="005331EE" w:rsidRPr="0004294F" w:rsidRDefault="005331EE" w:rsidP="00B62F56">
            <w:pPr>
              <w:rPr>
                <w:szCs w:val="24"/>
              </w:rPr>
            </w:pPr>
            <w:r>
              <w:rPr>
                <w:rFonts w:ascii="Calibri" w:hAnsi="Calibri"/>
                <w:color w:val="000000"/>
                <w:szCs w:val="24"/>
              </w:rPr>
              <w:t>Peter David</w:t>
            </w:r>
          </w:p>
        </w:tc>
        <w:tc>
          <w:tcPr>
            <w:tcW w:w="6318" w:type="dxa"/>
            <w:noWrap/>
            <w:vAlign w:val="bottom"/>
            <w:hideMark/>
          </w:tcPr>
          <w:p w14:paraId="639A955D" w14:textId="2B11140B" w:rsidR="005331EE" w:rsidRPr="0004294F" w:rsidRDefault="005331EE" w:rsidP="00B62F56">
            <w:pPr>
              <w:rPr>
                <w:szCs w:val="24"/>
              </w:rPr>
            </w:pPr>
            <w:proofErr w:type="spellStart"/>
            <w:r>
              <w:rPr>
                <w:rFonts w:ascii="Calibri" w:hAnsi="Calibri"/>
                <w:color w:val="000000"/>
                <w:szCs w:val="24"/>
              </w:rPr>
              <w:t>Zarlink</w:t>
            </w:r>
            <w:proofErr w:type="spellEnd"/>
            <w:r>
              <w:rPr>
                <w:rFonts w:ascii="Calibri" w:hAnsi="Calibri"/>
                <w:color w:val="000000"/>
                <w:szCs w:val="24"/>
              </w:rPr>
              <w:t xml:space="preserve"> Semiconductor, Inc.</w:t>
            </w:r>
          </w:p>
        </w:tc>
      </w:tr>
      <w:tr w:rsidR="005331EE" w:rsidRPr="00B62F56" w14:paraId="1B3FDF28" w14:textId="77777777" w:rsidTr="005331EE">
        <w:trPr>
          <w:trHeight w:val="240"/>
        </w:trPr>
        <w:tc>
          <w:tcPr>
            <w:tcW w:w="1548" w:type="dxa"/>
            <w:noWrap/>
            <w:vAlign w:val="bottom"/>
            <w:hideMark/>
          </w:tcPr>
          <w:p w14:paraId="7093C593" w14:textId="6DB44335" w:rsidR="005331EE" w:rsidRPr="0004294F" w:rsidRDefault="005331EE" w:rsidP="00B62F56">
            <w:pPr>
              <w:rPr>
                <w:szCs w:val="24"/>
              </w:rPr>
            </w:pPr>
            <w:proofErr w:type="spellStart"/>
            <w:r>
              <w:rPr>
                <w:rFonts w:ascii="Calibri" w:hAnsi="Calibri"/>
                <w:color w:val="000000"/>
                <w:szCs w:val="24"/>
              </w:rPr>
              <w:t>Britz</w:t>
            </w:r>
            <w:proofErr w:type="spellEnd"/>
          </w:p>
        </w:tc>
        <w:tc>
          <w:tcPr>
            <w:tcW w:w="1710" w:type="dxa"/>
            <w:noWrap/>
            <w:vAlign w:val="bottom"/>
            <w:hideMark/>
          </w:tcPr>
          <w:p w14:paraId="700F887E" w14:textId="3E6EF111" w:rsidR="005331EE" w:rsidRPr="0004294F" w:rsidRDefault="005331EE" w:rsidP="00B62F56">
            <w:pPr>
              <w:rPr>
                <w:szCs w:val="24"/>
              </w:rPr>
            </w:pPr>
            <w:r>
              <w:rPr>
                <w:rFonts w:ascii="Calibri" w:hAnsi="Calibri"/>
                <w:color w:val="000000"/>
                <w:szCs w:val="24"/>
              </w:rPr>
              <w:t>David</w:t>
            </w:r>
          </w:p>
        </w:tc>
        <w:tc>
          <w:tcPr>
            <w:tcW w:w="6318" w:type="dxa"/>
            <w:noWrap/>
            <w:vAlign w:val="bottom"/>
            <w:hideMark/>
          </w:tcPr>
          <w:p w14:paraId="1EF43FCA" w14:textId="75250E5F" w:rsidR="005331EE" w:rsidRPr="0004294F" w:rsidRDefault="005331EE" w:rsidP="0004294F">
            <w:pPr>
              <w:rPr>
                <w:szCs w:val="24"/>
              </w:rPr>
            </w:pPr>
            <w:r>
              <w:rPr>
                <w:rFonts w:ascii="Calibri" w:hAnsi="Calibri"/>
                <w:color w:val="000000"/>
                <w:szCs w:val="24"/>
              </w:rPr>
              <w:t>AT&amp;T Labs Research</w:t>
            </w:r>
          </w:p>
        </w:tc>
      </w:tr>
      <w:tr w:rsidR="005331EE" w:rsidRPr="00B62F56" w14:paraId="3E14356A" w14:textId="77777777" w:rsidTr="005331EE">
        <w:trPr>
          <w:trHeight w:val="240"/>
        </w:trPr>
        <w:tc>
          <w:tcPr>
            <w:tcW w:w="1548" w:type="dxa"/>
            <w:noWrap/>
            <w:vAlign w:val="bottom"/>
            <w:hideMark/>
          </w:tcPr>
          <w:p w14:paraId="7C60D2E6" w14:textId="45A830B5" w:rsidR="005331EE" w:rsidRPr="0004294F" w:rsidRDefault="005331EE" w:rsidP="00B62F56">
            <w:pPr>
              <w:rPr>
                <w:szCs w:val="24"/>
              </w:rPr>
            </w:pPr>
            <w:r>
              <w:rPr>
                <w:rFonts w:ascii="Calibri" w:hAnsi="Calibri"/>
                <w:color w:val="000000"/>
                <w:szCs w:val="24"/>
              </w:rPr>
              <w:t>Buffington</w:t>
            </w:r>
          </w:p>
        </w:tc>
        <w:tc>
          <w:tcPr>
            <w:tcW w:w="1710" w:type="dxa"/>
            <w:noWrap/>
            <w:vAlign w:val="bottom"/>
            <w:hideMark/>
          </w:tcPr>
          <w:p w14:paraId="2987CBCD" w14:textId="160847C7" w:rsidR="005331EE" w:rsidRPr="0004294F" w:rsidRDefault="005331EE" w:rsidP="00B62F56">
            <w:pPr>
              <w:rPr>
                <w:szCs w:val="24"/>
              </w:rPr>
            </w:pPr>
            <w:r>
              <w:rPr>
                <w:rFonts w:ascii="Calibri" w:hAnsi="Calibri"/>
                <w:color w:val="000000"/>
                <w:szCs w:val="24"/>
              </w:rPr>
              <w:t>John</w:t>
            </w:r>
          </w:p>
        </w:tc>
        <w:tc>
          <w:tcPr>
            <w:tcW w:w="6318" w:type="dxa"/>
            <w:noWrap/>
            <w:vAlign w:val="bottom"/>
            <w:hideMark/>
          </w:tcPr>
          <w:p w14:paraId="59A22FE4" w14:textId="2ED49E3E" w:rsidR="005331EE" w:rsidRPr="0004294F" w:rsidRDefault="005331EE" w:rsidP="00B62F56">
            <w:pPr>
              <w:rPr>
                <w:szCs w:val="24"/>
              </w:rPr>
            </w:pPr>
            <w:r>
              <w:rPr>
                <w:rFonts w:ascii="Calibri" w:hAnsi="Calibri"/>
                <w:color w:val="000000"/>
                <w:szCs w:val="24"/>
              </w:rPr>
              <w:t>Itron Inc.</w:t>
            </w:r>
          </w:p>
        </w:tc>
      </w:tr>
      <w:tr w:rsidR="005331EE" w:rsidRPr="00B62F56" w14:paraId="7E8F6BDE" w14:textId="77777777" w:rsidTr="005331EE">
        <w:trPr>
          <w:trHeight w:val="240"/>
        </w:trPr>
        <w:tc>
          <w:tcPr>
            <w:tcW w:w="1548" w:type="dxa"/>
            <w:noWrap/>
            <w:vAlign w:val="bottom"/>
            <w:hideMark/>
          </w:tcPr>
          <w:p w14:paraId="2851F974" w14:textId="5AB507B9" w:rsidR="005331EE" w:rsidRPr="0004294F" w:rsidRDefault="005331EE" w:rsidP="00B62F56">
            <w:pPr>
              <w:rPr>
                <w:szCs w:val="24"/>
              </w:rPr>
            </w:pPr>
            <w:proofErr w:type="spellStart"/>
            <w:r>
              <w:rPr>
                <w:rFonts w:ascii="Calibri" w:hAnsi="Calibri"/>
                <w:color w:val="000000"/>
                <w:szCs w:val="24"/>
              </w:rPr>
              <w:t>Bynam</w:t>
            </w:r>
            <w:proofErr w:type="spellEnd"/>
          </w:p>
        </w:tc>
        <w:tc>
          <w:tcPr>
            <w:tcW w:w="1710" w:type="dxa"/>
            <w:noWrap/>
            <w:vAlign w:val="bottom"/>
            <w:hideMark/>
          </w:tcPr>
          <w:p w14:paraId="6BDB97BA" w14:textId="18FC40BA" w:rsidR="005331EE" w:rsidRPr="0004294F" w:rsidRDefault="005331EE" w:rsidP="00B62F56">
            <w:pPr>
              <w:rPr>
                <w:szCs w:val="24"/>
              </w:rPr>
            </w:pPr>
            <w:proofErr w:type="spellStart"/>
            <w:r>
              <w:rPr>
                <w:rFonts w:ascii="Calibri" w:hAnsi="Calibri"/>
                <w:color w:val="000000"/>
                <w:szCs w:val="24"/>
              </w:rPr>
              <w:t>Kiran</w:t>
            </w:r>
            <w:proofErr w:type="spellEnd"/>
          </w:p>
        </w:tc>
        <w:tc>
          <w:tcPr>
            <w:tcW w:w="6318" w:type="dxa"/>
            <w:noWrap/>
            <w:vAlign w:val="bottom"/>
            <w:hideMark/>
          </w:tcPr>
          <w:p w14:paraId="6258AA70" w14:textId="1BBD9910" w:rsidR="005331EE" w:rsidRPr="0004294F" w:rsidRDefault="005331EE" w:rsidP="00B62F56">
            <w:pPr>
              <w:rPr>
                <w:szCs w:val="24"/>
              </w:rPr>
            </w:pPr>
            <w:r>
              <w:rPr>
                <w:rFonts w:ascii="Calibri" w:hAnsi="Calibri"/>
                <w:color w:val="000000"/>
                <w:szCs w:val="24"/>
              </w:rPr>
              <w:t>SAMSUNG</w:t>
            </w:r>
          </w:p>
        </w:tc>
      </w:tr>
      <w:tr w:rsidR="005331EE" w:rsidRPr="00B62F56" w14:paraId="2ACA243A" w14:textId="77777777" w:rsidTr="005331EE">
        <w:trPr>
          <w:trHeight w:val="240"/>
        </w:trPr>
        <w:tc>
          <w:tcPr>
            <w:tcW w:w="1548" w:type="dxa"/>
            <w:noWrap/>
            <w:vAlign w:val="bottom"/>
            <w:hideMark/>
          </w:tcPr>
          <w:p w14:paraId="5F2A140A" w14:textId="18C83FC7" w:rsidR="005331EE" w:rsidRPr="0004294F" w:rsidRDefault="005331EE" w:rsidP="00B62F56">
            <w:pPr>
              <w:rPr>
                <w:szCs w:val="24"/>
              </w:rPr>
            </w:pPr>
            <w:r>
              <w:rPr>
                <w:rFonts w:ascii="Calibri" w:hAnsi="Calibri"/>
                <w:color w:val="000000"/>
                <w:szCs w:val="24"/>
              </w:rPr>
              <w:t>Calvert</w:t>
            </w:r>
          </w:p>
        </w:tc>
        <w:tc>
          <w:tcPr>
            <w:tcW w:w="1710" w:type="dxa"/>
            <w:noWrap/>
            <w:vAlign w:val="bottom"/>
            <w:hideMark/>
          </w:tcPr>
          <w:p w14:paraId="6C4FAF27" w14:textId="1884034E" w:rsidR="005331EE" w:rsidRPr="0004294F" w:rsidRDefault="005331EE" w:rsidP="00B62F56">
            <w:pPr>
              <w:rPr>
                <w:szCs w:val="24"/>
              </w:rPr>
            </w:pPr>
            <w:r>
              <w:rPr>
                <w:rFonts w:ascii="Calibri" w:hAnsi="Calibri"/>
                <w:color w:val="000000"/>
                <w:szCs w:val="24"/>
              </w:rPr>
              <w:t>Chris</w:t>
            </w:r>
          </w:p>
        </w:tc>
        <w:tc>
          <w:tcPr>
            <w:tcW w:w="6318" w:type="dxa"/>
            <w:noWrap/>
            <w:vAlign w:val="bottom"/>
            <w:hideMark/>
          </w:tcPr>
          <w:p w14:paraId="47FF5E1C" w14:textId="091ADB40" w:rsidR="005331EE" w:rsidRPr="0004294F" w:rsidRDefault="005331EE" w:rsidP="0004294F">
            <w:pPr>
              <w:rPr>
                <w:szCs w:val="24"/>
              </w:rPr>
            </w:pPr>
            <w:r>
              <w:rPr>
                <w:rFonts w:ascii="Calibri" w:hAnsi="Calibri"/>
                <w:color w:val="000000"/>
                <w:szCs w:val="24"/>
              </w:rPr>
              <w:t>Landis Gyr Group Worldwide</w:t>
            </w:r>
          </w:p>
        </w:tc>
      </w:tr>
      <w:tr w:rsidR="005331EE" w:rsidRPr="00B62F56" w14:paraId="2FCB8C41" w14:textId="77777777" w:rsidTr="005331EE">
        <w:trPr>
          <w:trHeight w:val="240"/>
        </w:trPr>
        <w:tc>
          <w:tcPr>
            <w:tcW w:w="1548" w:type="dxa"/>
            <w:vAlign w:val="bottom"/>
            <w:hideMark/>
          </w:tcPr>
          <w:p w14:paraId="27DC868F" w14:textId="1EE3132D" w:rsidR="005331EE" w:rsidRPr="0004294F" w:rsidRDefault="005331EE" w:rsidP="00B62F56">
            <w:pPr>
              <w:rPr>
                <w:szCs w:val="24"/>
              </w:rPr>
            </w:pPr>
            <w:proofErr w:type="spellStart"/>
            <w:r>
              <w:rPr>
                <w:rFonts w:ascii="Calibri" w:hAnsi="Calibri"/>
                <w:color w:val="000000"/>
                <w:szCs w:val="24"/>
              </w:rPr>
              <w:t>Canchi</w:t>
            </w:r>
            <w:proofErr w:type="spellEnd"/>
          </w:p>
        </w:tc>
        <w:tc>
          <w:tcPr>
            <w:tcW w:w="1710" w:type="dxa"/>
            <w:vAlign w:val="bottom"/>
            <w:hideMark/>
          </w:tcPr>
          <w:p w14:paraId="5222EC59" w14:textId="6A8677F4" w:rsidR="005331EE" w:rsidRPr="0004294F" w:rsidRDefault="005331EE" w:rsidP="00B62F56">
            <w:pPr>
              <w:rPr>
                <w:szCs w:val="24"/>
              </w:rPr>
            </w:pPr>
            <w:proofErr w:type="spellStart"/>
            <w:r>
              <w:rPr>
                <w:rFonts w:ascii="Calibri" w:hAnsi="Calibri"/>
                <w:color w:val="000000"/>
                <w:szCs w:val="24"/>
              </w:rPr>
              <w:t>Radhakrishna</w:t>
            </w:r>
            <w:proofErr w:type="spellEnd"/>
          </w:p>
        </w:tc>
        <w:tc>
          <w:tcPr>
            <w:tcW w:w="6318" w:type="dxa"/>
            <w:noWrap/>
            <w:vAlign w:val="bottom"/>
            <w:hideMark/>
          </w:tcPr>
          <w:p w14:paraId="20D1E85A" w14:textId="08E8FB8F" w:rsidR="005331EE" w:rsidRPr="0004294F" w:rsidRDefault="005331EE" w:rsidP="00B62F56">
            <w:pPr>
              <w:rPr>
                <w:szCs w:val="24"/>
              </w:rPr>
            </w:pPr>
            <w:r>
              <w:rPr>
                <w:rFonts w:ascii="Calibri" w:hAnsi="Calibri"/>
                <w:color w:val="000000"/>
                <w:szCs w:val="24"/>
              </w:rPr>
              <w:t>Kyocera Communications Inc.</w:t>
            </w:r>
          </w:p>
        </w:tc>
      </w:tr>
      <w:tr w:rsidR="005331EE" w:rsidRPr="00B62F56" w14:paraId="2EAC9583" w14:textId="77777777" w:rsidTr="005331EE">
        <w:trPr>
          <w:trHeight w:val="240"/>
        </w:trPr>
        <w:tc>
          <w:tcPr>
            <w:tcW w:w="1548" w:type="dxa"/>
            <w:noWrap/>
            <w:vAlign w:val="bottom"/>
            <w:hideMark/>
          </w:tcPr>
          <w:p w14:paraId="2ED05F00" w14:textId="4E5FE35A" w:rsidR="005331EE" w:rsidRPr="0004294F" w:rsidRDefault="005331EE" w:rsidP="00B62F56">
            <w:pPr>
              <w:rPr>
                <w:szCs w:val="24"/>
              </w:rPr>
            </w:pPr>
            <w:r>
              <w:rPr>
                <w:rFonts w:ascii="Calibri" w:hAnsi="Calibri"/>
                <w:color w:val="000000"/>
                <w:szCs w:val="24"/>
              </w:rPr>
              <w:t>Chang</w:t>
            </w:r>
          </w:p>
        </w:tc>
        <w:tc>
          <w:tcPr>
            <w:tcW w:w="1710" w:type="dxa"/>
            <w:noWrap/>
            <w:vAlign w:val="bottom"/>
            <w:hideMark/>
          </w:tcPr>
          <w:p w14:paraId="0AD93E1F" w14:textId="0FE634F5" w:rsidR="005331EE" w:rsidRPr="0004294F" w:rsidRDefault="005331EE" w:rsidP="00B62F56">
            <w:pPr>
              <w:rPr>
                <w:szCs w:val="24"/>
              </w:rPr>
            </w:pPr>
            <w:proofErr w:type="spellStart"/>
            <w:r>
              <w:rPr>
                <w:rFonts w:ascii="Calibri" w:hAnsi="Calibri"/>
                <w:color w:val="000000"/>
                <w:szCs w:val="24"/>
              </w:rPr>
              <w:t>Kuor-Hsin</w:t>
            </w:r>
            <w:proofErr w:type="spellEnd"/>
          </w:p>
        </w:tc>
        <w:tc>
          <w:tcPr>
            <w:tcW w:w="6318" w:type="dxa"/>
            <w:noWrap/>
            <w:vAlign w:val="bottom"/>
            <w:hideMark/>
          </w:tcPr>
          <w:p w14:paraId="4B30EACD" w14:textId="10CBB583" w:rsidR="005331EE" w:rsidRPr="0004294F" w:rsidRDefault="005331EE" w:rsidP="0004294F">
            <w:pPr>
              <w:rPr>
                <w:szCs w:val="24"/>
              </w:rPr>
            </w:pPr>
            <w:r>
              <w:rPr>
                <w:rFonts w:ascii="Calibri" w:hAnsi="Calibri"/>
                <w:color w:val="000000"/>
                <w:szCs w:val="24"/>
              </w:rPr>
              <w:t>Elster Solutions</w:t>
            </w:r>
          </w:p>
        </w:tc>
      </w:tr>
      <w:tr w:rsidR="005331EE" w:rsidRPr="00B62F56" w14:paraId="46F309EA" w14:textId="77777777" w:rsidTr="005331EE">
        <w:trPr>
          <w:trHeight w:val="240"/>
        </w:trPr>
        <w:tc>
          <w:tcPr>
            <w:tcW w:w="1548" w:type="dxa"/>
            <w:noWrap/>
            <w:vAlign w:val="bottom"/>
            <w:hideMark/>
          </w:tcPr>
          <w:p w14:paraId="2DF090AB" w14:textId="60496F81" w:rsidR="005331EE" w:rsidRPr="0004294F" w:rsidRDefault="005331EE" w:rsidP="00B62F56">
            <w:pPr>
              <w:rPr>
                <w:szCs w:val="24"/>
              </w:rPr>
            </w:pPr>
            <w:r>
              <w:rPr>
                <w:rFonts w:ascii="Calibri" w:hAnsi="Calibri"/>
                <w:color w:val="000000"/>
                <w:szCs w:val="24"/>
              </w:rPr>
              <w:t>Chang</w:t>
            </w:r>
          </w:p>
        </w:tc>
        <w:tc>
          <w:tcPr>
            <w:tcW w:w="1710" w:type="dxa"/>
            <w:noWrap/>
            <w:vAlign w:val="bottom"/>
            <w:hideMark/>
          </w:tcPr>
          <w:p w14:paraId="00EAADF1" w14:textId="601F12DA" w:rsidR="005331EE" w:rsidRPr="0004294F" w:rsidRDefault="005331EE" w:rsidP="00B62F56">
            <w:pPr>
              <w:rPr>
                <w:szCs w:val="24"/>
              </w:rPr>
            </w:pPr>
            <w:proofErr w:type="spellStart"/>
            <w:r>
              <w:rPr>
                <w:rFonts w:ascii="Calibri" w:hAnsi="Calibri"/>
                <w:color w:val="000000"/>
                <w:szCs w:val="24"/>
              </w:rPr>
              <w:t>Soo</w:t>
            </w:r>
            <w:proofErr w:type="spellEnd"/>
            <w:r>
              <w:rPr>
                <w:rFonts w:ascii="Calibri" w:hAnsi="Calibri"/>
                <w:color w:val="000000"/>
                <w:szCs w:val="24"/>
              </w:rPr>
              <w:t>-Young</w:t>
            </w:r>
          </w:p>
        </w:tc>
        <w:tc>
          <w:tcPr>
            <w:tcW w:w="6318" w:type="dxa"/>
            <w:noWrap/>
            <w:vAlign w:val="bottom"/>
            <w:hideMark/>
          </w:tcPr>
          <w:p w14:paraId="461FA468" w14:textId="152C851D" w:rsidR="005331EE" w:rsidRPr="0004294F" w:rsidRDefault="005331EE" w:rsidP="00B62F56">
            <w:pPr>
              <w:rPr>
                <w:szCs w:val="24"/>
              </w:rPr>
            </w:pPr>
            <w:r>
              <w:rPr>
                <w:rFonts w:ascii="Calibri" w:hAnsi="Calibri"/>
                <w:color w:val="000000"/>
                <w:szCs w:val="24"/>
              </w:rPr>
              <w:t>California State University, Sacramento (CSUS)</w:t>
            </w:r>
          </w:p>
        </w:tc>
      </w:tr>
      <w:tr w:rsidR="005331EE" w:rsidRPr="00B62F56" w14:paraId="23F79658" w14:textId="77777777" w:rsidTr="005331EE">
        <w:trPr>
          <w:trHeight w:val="240"/>
        </w:trPr>
        <w:tc>
          <w:tcPr>
            <w:tcW w:w="1548" w:type="dxa"/>
            <w:noWrap/>
            <w:vAlign w:val="bottom"/>
            <w:hideMark/>
          </w:tcPr>
          <w:p w14:paraId="74D03D08" w14:textId="3342B5B5" w:rsidR="005331EE" w:rsidRPr="0004294F" w:rsidRDefault="005331EE" w:rsidP="00B62F56">
            <w:pPr>
              <w:rPr>
                <w:szCs w:val="24"/>
              </w:rPr>
            </w:pPr>
            <w:r>
              <w:rPr>
                <w:rFonts w:ascii="Calibri" w:hAnsi="Calibri"/>
                <w:color w:val="000000"/>
                <w:szCs w:val="24"/>
              </w:rPr>
              <w:t>Chaplin</w:t>
            </w:r>
          </w:p>
        </w:tc>
        <w:tc>
          <w:tcPr>
            <w:tcW w:w="1710" w:type="dxa"/>
            <w:noWrap/>
            <w:vAlign w:val="bottom"/>
            <w:hideMark/>
          </w:tcPr>
          <w:p w14:paraId="73C252BD" w14:textId="71ABAA5F" w:rsidR="005331EE" w:rsidRPr="0004294F" w:rsidRDefault="005331EE" w:rsidP="00B62F56">
            <w:pPr>
              <w:rPr>
                <w:szCs w:val="24"/>
              </w:rPr>
            </w:pPr>
            <w:r>
              <w:rPr>
                <w:rFonts w:ascii="Calibri" w:hAnsi="Calibri"/>
                <w:color w:val="000000"/>
                <w:szCs w:val="24"/>
              </w:rPr>
              <w:t>Clint</w:t>
            </w:r>
          </w:p>
        </w:tc>
        <w:tc>
          <w:tcPr>
            <w:tcW w:w="6318" w:type="dxa"/>
            <w:noWrap/>
            <w:vAlign w:val="bottom"/>
            <w:hideMark/>
          </w:tcPr>
          <w:p w14:paraId="00ED202A" w14:textId="2D630702" w:rsidR="005331EE" w:rsidRPr="0004294F" w:rsidRDefault="005331EE" w:rsidP="005331EE">
            <w:pPr>
              <w:rPr>
                <w:szCs w:val="24"/>
              </w:rPr>
            </w:pPr>
            <w:r>
              <w:rPr>
                <w:rFonts w:ascii="Calibri" w:hAnsi="Calibri"/>
                <w:color w:val="000000"/>
                <w:szCs w:val="24"/>
              </w:rPr>
              <w:t>Samsung</w:t>
            </w:r>
          </w:p>
        </w:tc>
      </w:tr>
      <w:tr w:rsidR="005331EE" w:rsidRPr="00B62F56" w14:paraId="2CB91EE1" w14:textId="77777777" w:rsidTr="005331EE">
        <w:trPr>
          <w:trHeight w:val="240"/>
        </w:trPr>
        <w:tc>
          <w:tcPr>
            <w:tcW w:w="1548" w:type="dxa"/>
            <w:vAlign w:val="bottom"/>
            <w:hideMark/>
          </w:tcPr>
          <w:p w14:paraId="6C4F7274" w14:textId="676CC93D" w:rsidR="005331EE" w:rsidRPr="0004294F" w:rsidRDefault="005331EE" w:rsidP="00B62F56">
            <w:pPr>
              <w:rPr>
                <w:szCs w:val="24"/>
              </w:rPr>
            </w:pPr>
            <w:proofErr w:type="spellStart"/>
            <w:r>
              <w:rPr>
                <w:rFonts w:ascii="Calibri" w:hAnsi="Calibri"/>
                <w:color w:val="000000"/>
                <w:szCs w:val="24"/>
              </w:rPr>
              <w:t>Chasko</w:t>
            </w:r>
            <w:proofErr w:type="spellEnd"/>
          </w:p>
        </w:tc>
        <w:tc>
          <w:tcPr>
            <w:tcW w:w="1710" w:type="dxa"/>
            <w:vAlign w:val="bottom"/>
            <w:hideMark/>
          </w:tcPr>
          <w:p w14:paraId="3EE6B23B" w14:textId="33C8EEF0" w:rsidR="005331EE" w:rsidRPr="0004294F" w:rsidRDefault="005331EE" w:rsidP="00B62F56">
            <w:pPr>
              <w:rPr>
                <w:szCs w:val="24"/>
              </w:rPr>
            </w:pPr>
            <w:r>
              <w:rPr>
                <w:rFonts w:ascii="Calibri" w:hAnsi="Calibri"/>
                <w:color w:val="000000"/>
                <w:szCs w:val="24"/>
              </w:rPr>
              <w:t>Stephen</w:t>
            </w:r>
          </w:p>
        </w:tc>
        <w:tc>
          <w:tcPr>
            <w:tcW w:w="6318" w:type="dxa"/>
            <w:noWrap/>
            <w:vAlign w:val="bottom"/>
            <w:hideMark/>
          </w:tcPr>
          <w:p w14:paraId="33505AD3" w14:textId="4B0CA2F3" w:rsidR="005331EE" w:rsidRPr="0004294F" w:rsidRDefault="005331EE" w:rsidP="00B62F56">
            <w:pPr>
              <w:rPr>
                <w:szCs w:val="24"/>
              </w:rPr>
            </w:pPr>
            <w:r>
              <w:rPr>
                <w:rFonts w:ascii="Calibri" w:hAnsi="Calibri"/>
                <w:color w:val="000000"/>
                <w:szCs w:val="24"/>
              </w:rPr>
              <w:t>Landis Gyr Group Worldwide</w:t>
            </w:r>
          </w:p>
        </w:tc>
      </w:tr>
      <w:tr w:rsidR="005331EE" w:rsidRPr="00B62F56" w14:paraId="7EF64B5E" w14:textId="77777777" w:rsidTr="005331EE">
        <w:trPr>
          <w:trHeight w:val="240"/>
        </w:trPr>
        <w:tc>
          <w:tcPr>
            <w:tcW w:w="1548" w:type="dxa"/>
            <w:noWrap/>
            <w:vAlign w:val="bottom"/>
            <w:hideMark/>
          </w:tcPr>
          <w:p w14:paraId="54E2697D" w14:textId="6CADBE62" w:rsidR="005331EE" w:rsidRPr="0004294F" w:rsidRDefault="005331EE" w:rsidP="00B62F56">
            <w:pPr>
              <w:rPr>
                <w:szCs w:val="24"/>
              </w:rPr>
            </w:pPr>
            <w:r>
              <w:rPr>
                <w:rFonts w:ascii="Calibri" w:hAnsi="Calibri"/>
                <w:color w:val="000000"/>
                <w:szCs w:val="24"/>
              </w:rPr>
              <w:t>Chen</w:t>
            </w:r>
          </w:p>
        </w:tc>
        <w:tc>
          <w:tcPr>
            <w:tcW w:w="1710" w:type="dxa"/>
            <w:noWrap/>
            <w:vAlign w:val="bottom"/>
            <w:hideMark/>
          </w:tcPr>
          <w:p w14:paraId="0CF5D2C1" w14:textId="6B51D81A" w:rsidR="005331EE" w:rsidRPr="0004294F" w:rsidRDefault="005331EE" w:rsidP="00B62F56">
            <w:pPr>
              <w:rPr>
                <w:szCs w:val="24"/>
              </w:rPr>
            </w:pPr>
            <w:r>
              <w:rPr>
                <w:rFonts w:ascii="Calibri" w:hAnsi="Calibri"/>
                <w:color w:val="000000"/>
                <w:szCs w:val="24"/>
              </w:rPr>
              <w:t>Wei-</w:t>
            </w:r>
            <w:proofErr w:type="spellStart"/>
            <w:r>
              <w:rPr>
                <w:rFonts w:ascii="Calibri" w:hAnsi="Calibri"/>
                <w:color w:val="000000"/>
                <w:szCs w:val="24"/>
              </w:rPr>
              <w:t>Peng</w:t>
            </w:r>
            <w:proofErr w:type="spellEnd"/>
          </w:p>
        </w:tc>
        <w:tc>
          <w:tcPr>
            <w:tcW w:w="6318" w:type="dxa"/>
            <w:noWrap/>
            <w:vAlign w:val="bottom"/>
            <w:hideMark/>
          </w:tcPr>
          <w:p w14:paraId="4DA2F0A2" w14:textId="46F0BE6F" w:rsidR="005331EE" w:rsidRPr="0004294F" w:rsidRDefault="005331EE" w:rsidP="00B62F56">
            <w:pPr>
              <w:rPr>
                <w:szCs w:val="24"/>
              </w:rPr>
            </w:pPr>
            <w:r>
              <w:rPr>
                <w:rFonts w:ascii="Calibri" w:hAnsi="Calibri"/>
                <w:color w:val="000000"/>
                <w:szCs w:val="24"/>
              </w:rPr>
              <w:t>FUJITSU</w:t>
            </w:r>
          </w:p>
        </w:tc>
      </w:tr>
      <w:tr w:rsidR="005331EE" w:rsidRPr="00B62F56" w14:paraId="002E150C" w14:textId="77777777" w:rsidTr="005331EE">
        <w:trPr>
          <w:trHeight w:val="240"/>
        </w:trPr>
        <w:tc>
          <w:tcPr>
            <w:tcW w:w="1548" w:type="dxa"/>
            <w:noWrap/>
            <w:vAlign w:val="bottom"/>
            <w:hideMark/>
          </w:tcPr>
          <w:p w14:paraId="49B65128" w14:textId="04A20C46" w:rsidR="005331EE" w:rsidRPr="0004294F" w:rsidRDefault="005331EE" w:rsidP="00B62F56">
            <w:pPr>
              <w:rPr>
                <w:szCs w:val="24"/>
              </w:rPr>
            </w:pPr>
            <w:r>
              <w:rPr>
                <w:rFonts w:ascii="Calibri" w:hAnsi="Calibri"/>
                <w:color w:val="000000"/>
                <w:szCs w:val="24"/>
              </w:rPr>
              <w:t>Cheong</w:t>
            </w:r>
          </w:p>
        </w:tc>
        <w:tc>
          <w:tcPr>
            <w:tcW w:w="1710" w:type="dxa"/>
            <w:noWrap/>
            <w:vAlign w:val="bottom"/>
            <w:hideMark/>
          </w:tcPr>
          <w:p w14:paraId="725436AE" w14:textId="1C2CE4F7" w:rsidR="005331EE" w:rsidRPr="0004294F" w:rsidRDefault="005331EE" w:rsidP="00B62F56">
            <w:pPr>
              <w:rPr>
                <w:szCs w:val="24"/>
              </w:rPr>
            </w:pPr>
            <w:r>
              <w:rPr>
                <w:rFonts w:ascii="Calibri" w:hAnsi="Calibri"/>
                <w:color w:val="000000"/>
                <w:szCs w:val="24"/>
              </w:rPr>
              <w:t>Minho</w:t>
            </w:r>
          </w:p>
        </w:tc>
        <w:tc>
          <w:tcPr>
            <w:tcW w:w="6318" w:type="dxa"/>
            <w:noWrap/>
            <w:vAlign w:val="bottom"/>
            <w:hideMark/>
          </w:tcPr>
          <w:p w14:paraId="23C2B889" w14:textId="5E310ABE" w:rsidR="005331EE" w:rsidRPr="0004294F" w:rsidRDefault="005331EE" w:rsidP="00B62F56">
            <w:pPr>
              <w:rPr>
                <w:szCs w:val="24"/>
              </w:rPr>
            </w:pPr>
            <w:r>
              <w:rPr>
                <w:rFonts w:ascii="Calibri" w:hAnsi="Calibri"/>
                <w:color w:val="000000"/>
                <w:szCs w:val="24"/>
              </w:rPr>
              <w:t>Electronics and Telecommunications Research Institute (ETRI)</w:t>
            </w:r>
          </w:p>
        </w:tc>
      </w:tr>
      <w:tr w:rsidR="005331EE" w:rsidRPr="00B62F56" w14:paraId="604C0337" w14:textId="77777777" w:rsidTr="005331EE">
        <w:trPr>
          <w:trHeight w:val="240"/>
        </w:trPr>
        <w:tc>
          <w:tcPr>
            <w:tcW w:w="1548" w:type="dxa"/>
            <w:noWrap/>
            <w:vAlign w:val="bottom"/>
            <w:hideMark/>
          </w:tcPr>
          <w:p w14:paraId="02EA2675" w14:textId="66496800" w:rsidR="005331EE" w:rsidRPr="0004294F" w:rsidRDefault="005331EE" w:rsidP="00B62F56">
            <w:pPr>
              <w:rPr>
                <w:szCs w:val="24"/>
              </w:rPr>
            </w:pPr>
            <w:r>
              <w:rPr>
                <w:rFonts w:ascii="Calibri" w:hAnsi="Calibri"/>
                <w:color w:val="000000"/>
                <w:szCs w:val="24"/>
              </w:rPr>
              <w:t>Chilton</w:t>
            </w:r>
          </w:p>
        </w:tc>
        <w:tc>
          <w:tcPr>
            <w:tcW w:w="1710" w:type="dxa"/>
            <w:noWrap/>
            <w:vAlign w:val="bottom"/>
            <w:hideMark/>
          </w:tcPr>
          <w:p w14:paraId="6BD219B7" w14:textId="750D5202" w:rsidR="005331EE" w:rsidRPr="0004294F" w:rsidRDefault="005331EE" w:rsidP="00B62F56">
            <w:pPr>
              <w:rPr>
                <w:szCs w:val="24"/>
              </w:rPr>
            </w:pPr>
            <w:r>
              <w:rPr>
                <w:rFonts w:ascii="Calibri" w:hAnsi="Calibri"/>
                <w:color w:val="000000"/>
                <w:szCs w:val="24"/>
              </w:rPr>
              <w:t>Paul</w:t>
            </w:r>
          </w:p>
        </w:tc>
        <w:tc>
          <w:tcPr>
            <w:tcW w:w="6318" w:type="dxa"/>
            <w:noWrap/>
            <w:vAlign w:val="bottom"/>
            <w:hideMark/>
          </w:tcPr>
          <w:p w14:paraId="76316712" w14:textId="54382F9A" w:rsidR="005331EE" w:rsidRPr="0004294F" w:rsidRDefault="005331EE" w:rsidP="00B62F56">
            <w:pPr>
              <w:rPr>
                <w:szCs w:val="24"/>
              </w:rPr>
            </w:pPr>
            <w:r>
              <w:rPr>
                <w:rFonts w:ascii="Calibri" w:hAnsi="Calibri"/>
                <w:color w:val="000000"/>
                <w:szCs w:val="24"/>
              </w:rPr>
              <w:t>NXP Semiconductors</w:t>
            </w:r>
          </w:p>
        </w:tc>
      </w:tr>
      <w:tr w:rsidR="005331EE" w:rsidRPr="00B62F56" w14:paraId="1E128865" w14:textId="77777777" w:rsidTr="005331EE">
        <w:trPr>
          <w:trHeight w:val="240"/>
        </w:trPr>
        <w:tc>
          <w:tcPr>
            <w:tcW w:w="1548" w:type="dxa"/>
            <w:noWrap/>
            <w:vAlign w:val="bottom"/>
            <w:hideMark/>
          </w:tcPr>
          <w:p w14:paraId="5F24418D" w14:textId="7A49B8C3" w:rsidR="005331EE" w:rsidRPr="0004294F" w:rsidRDefault="005331EE" w:rsidP="00B62F56">
            <w:pPr>
              <w:rPr>
                <w:szCs w:val="24"/>
              </w:rPr>
            </w:pPr>
            <w:proofErr w:type="spellStart"/>
            <w:r>
              <w:rPr>
                <w:rFonts w:ascii="Calibri" w:hAnsi="Calibri"/>
                <w:color w:val="000000"/>
                <w:szCs w:val="24"/>
              </w:rPr>
              <w:t>Chitrakar</w:t>
            </w:r>
            <w:proofErr w:type="spellEnd"/>
          </w:p>
        </w:tc>
        <w:tc>
          <w:tcPr>
            <w:tcW w:w="1710" w:type="dxa"/>
            <w:noWrap/>
            <w:vAlign w:val="bottom"/>
            <w:hideMark/>
          </w:tcPr>
          <w:p w14:paraId="0CF39FA2" w14:textId="773E3D2F" w:rsidR="005331EE" w:rsidRPr="0004294F" w:rsidRDefault="005331EE" w:rsidP="00B62F56">
            <w:pPr>
              <w:rPr>
                <w:szCs w:val="24"/>
              </w:rPr>
            </w:pPr>
            <w:proofErr w:type="spellStart"/>
            <w:r>
              <w:rPr>
                <w:rFonts w:ascii="Calibri" w:hAnsi="Calibri"/>
                <w:color w:val="000000"/>
                <w:szCs w:val="24"/>
              </w:rPr>
              <w:t>Rojan</w:t>
            </w:r>
            <w:proofErr w:type="spellEnd"/>
          </w:p>
        </w:tc>
        <w:tc>
          <w:tcPr>
            <w:tcW w:w="6318" w:type="dxa"/>
            <w:noWrap/>
            <w:vAlign w:val="bottom"/>
            <w:hideMark/>
          </w:tcPr>
          <w:p w14:paraId="793FC26B" w14:textId="00FF5882" w:rsidR="005331EE" w:rsidRPr="0004294F" w:rsidRDefault="005331EE" w:rsidP="00B62F56">
            <w:pPr>
              <w:rPr>
                <w:szCs w:val="24"/>
              </w:rPr>
            </w:pPr>
            <w:r>
              <w:rPr>
                <w:rFonts w:ascii="Calibri" w:hAnsi="Calibri"/>
                <w:color w:val="000000"/>
                <w:szCs w:val="24"/>
              </w:rPr>
              <w:t>Panasonic Corporation of North America</w:t>
            </w:r>
          </w:p>
        </w:tc>
      </w:tr>
      <w:tr w:rsidR="005331EE" w:rsidRPr="00B62F56" w14:paraId="314251D1" w14:textId="77777777" w:rsidTr="005331EE">
        <w:trPr>
          <w:trHeight w:val="240"/>
        </w:trPr>
        <w:tc>
          <w:tcPr>
            <w:tcW w:w="1548" w:type="dxa"/>
            <w:vAlign w:val="bottom"/>
            <w:hideMark/>
          </w:tcPr>
          <w:p w14:paraId="4807588B" w14:textId="32E9A480" w:rsidR="005331EE" w:rsidRPr="0004294F" w:rsidRDefault="005331EE" w:rsidP="00B62F56">
            <w:pPr>
              <w:rPr>
                <w:szCs w:val="24"/>
              </w:rPr>
            </w:pPr>
            <w:r>
              <w:rPr>
                <w:rFonts w:ascii="Calibri" w:hAnsi="Calibri"/>
                <w:color w:val="000000"/>
                <w:szCs w:val="24"/>
              </w:rPr>
              <w:t>Cho</w:t>
            </w:r>
          </w:p>
        </w:tc>
        <w:tc>
          <w:tcPr>
            <w:tcW w:w="1710" w:type="dxa"/>
            <w:vAlign w:val="bottom"/>
            <w:hideMark/>
          </w:tcPr>
          <w:p w14:paraId="5CDC9BC5" w14:textId="0BA33993" w:rsidR="005331EE" w:rsidRPr="0004294F" w:rsidRDefault="005331EE" w:rsidP="00B62F56">
            <w:pPr>
              <w:rPr>
                <w:szCs w:val="24"/>
              </w:rPr>
            </w:pPr>
            <w:proofErr w:type="spellStart"/>
            <w:r>
              <w:rPr>
                <w:rFonts w:ascii="Calibri" w:hAnsi="Calibri"/>
                <w:color w:val="000000"/>
                <w:szCs w:val="24"/>
              </w:rPr>
              <w:t>Seungkwon</w:t>
            </w:r>
            <w:proofErr w:type="spellEnd"/>
          </w:p>
        </w:tc>
        <w:tc>
          <w:tcPr>
            <w:tcW w:w="6318" w:type="dxa"/>
            <w:noWrap/>
            <w:vAlign w:val="bottom"/>
            <w:hideMark/>
          </w:tcPr>
          <w:p w14:paraId="1650B527" w14:textId="0759E772" w:rsidR="005331EE" w:rsidRPr="0004294F" w:rsidRDefault="005331EE" w:rsidP="0004294F">
            <w:pPr>
              <w:rPr>
                <w:szCs w:val="24"/>
              </w:rPr>
            </w:pPr>
            <w:r>
              <w:rPr>
                <w:rFonts w:ascii="Calibri" w:hAnsi="Calibri"/>
                <w:color w:val="000000"/>
                <w:szCs w:val="24"/>
              </w:rPr>
              <w:t>Electronics and Telecommunications Research Institute (ETRI)</w:t>
            </w:r>
          </w:p>
        </w:tc>
      </w:tr>
      <w:tr w:rsidR="005331EE" w:rsidRPr="00B62F56" w14:paraId="2CC550DE" w14:textId="77777777" w:rsidTr="005331EE">
        <w:trPr>
          <w:trHeight w:val="240"/>
        </w:trPr>
        <w:tc>
          <w:tcPr>
            <w:tcW w:w="1548" w:type="dxa"/>
            <w:noWrap/>
            <w:vAlign w:val="bottom"/>
            <w:hideMark/>
          </w:tcPr>
          <w:p w14:paraId="58497EB0" w14:textId="3EAE49A1" w:rsidR="005331EE" w:rsidRPr="0004294F" w:rsidRDefault="005331EE" w:rsidP="00B62F56">
            <w:pPr>
              <w:rPr>
                <w:szCs w:val="24"/>
              </w:rPr>
            </w:pPr>
            <w:r>
              <w:rPr>
                <w:rFonts w:ascii="Calibri" w:hAnsi="Calibri"/>
                <w:color w:val="000000"/>
                <w:szCs w:val="24"/>
              </w:rPr>
              <w:t>Choi</w:t>
            </w:r>
          </w:p>
        </w:tc>
        <w:tc>
          <w:tcPr>
            <w:tcW w:w="1710" w:type="dxa"/>
            <w:noWrap/>
            <w:vAlign w:val="bottom"/>
            <w:hideMark/>
          </w:tcPr>
          <w:p w14:paraId="168E15E2" w14:textId="50717364" w:rsidR="005331EE" w:rsidRPr="0004294F" w:rsidRDefault="005331EE" w:rsidP="00B62F56">
            <w:pPr>
              <w:rPr>
                <w:szCs w:val="24"/>
              </w:rPr>
            </w:pPr>
            <w:proofErr w:type="spellStart"/>
            <w:r>
              <w:rPr>
                <w:rFonts w:ascii="Calibri" w:hAnsi="Calibri"/>
                <w:color w:val="000000"/>
                <w:szCs w:val="24"/>
              </w:rPr>
              <w:t>Jinsoo</w:t>
            </w:r>
            <w:proofErr w:type="spellEnd"/>
          </w:p>
        </w:tc>
        <w:tc>
          <w:tcPr>
            <w:tcW w:w="6318" w:type="dxa"/>
            <w:noWrap/>
            <w:vAlign w:val="bottom"/>
            <w:hideMark/>
          </w:tcPr>
          <w:p w14:paraId="63EA40D0" w14:textId="4F35FD8D" w:rsidR="005331EE" w:rsidRPr="0004294F" w:rsidRDefault="005331EE" w:rsidP="00B62F56">
            <w:pPr>
              <w:rPr>
                <w:szCs w:val="24"/>
              </w:rPr>
            </w:pPr>
            <w:r>
              <w:rPr>
                <w:rFonts w:ascii="Calibri" w:hAnsi="Calibri"/>
                <w:color w:val="000000"/>
                <w:szCs w:val="24"/>
              </w:rPr>
              <w:t>LG ELECTRONICS</w:t>
            </w:r>
          </w:p>
        </w:tc>
      </w:tr>
      <w:tr w:rsidR="005331EE" w:rsidRPr="00B62F56" w14:paraId="0ACF203F" w14:textId="77777777" w:rsidTr="005331EE">
        <w:trPr>
          <w:trHeight w:val="240"/>
        </w:trPr>
        <w:tc>
          <w:tcPr>
            <w:tcW w:w="1548" w:type="dxa"/>
            <w:vAlign w:val="bottom"/>
            <w:hideMark/>
          </w:tcPr>
          <w:p w14:paraId="28BC1E4E" w14:textId="505A9C8E" w:rsidR="005331EE" w:rsidRPr="0004294F" w:rsidRDefault="005331EE" w:rsidP="00B62F56">
            <w:pPr>
              <w:rPr>
                <w:szCs w:val="24"/>
              </w:rPr>
            </w:pPr>
            <w:r>
              <w:rPr>
                <w:rFonts w:ascii="Calibri" w:hAnsi="Calibri"/>
                <w:color w:val="000000"/>
                <w:szCs w:val="24"/>
              </w:rPr>
              <w:t>Choi</w:t>
            </w:r>
          </w:p>
        </w:tc>
        <w:tc>
          <w:tcPr>
            <w:tcW w:w="1710" w:type="dxa"/>
            <w:vAlign w:val="bottom"/>
            <w:hideMark/>
          </w:tcPr>
          <w:p w14:paraId="53E35F04" w14:textId="68B0D525" w:rsidR="005331EE" w:rsidRPr="0004294F" w:rsidRDefault="005331EE" w:rsidP="00B62F56">
            <w:pPr>
              <w:rPr>
                <w:szCs w:val="24"/>
              </w:rPr>
            </w:pPr>
            <w:proofErr w:type="spellStart"/>
            <w:r>
              <w:rPr>
                <w:rFonts w:ascii="Calibri" w:hAnsi="Calibri"/>
                <w:color w:val="000000"/>
                <w:szCs w:val="24"/>
              </w:rPr>
              <w:t>Ji-Woong</w:t>
            </w:r>
            <w:proofErr w:type="spellEnd"/>
          </w:p>
        </w:tc>
        <w:tc>
          <w:tcPr>
            <w:tcW w:w="6318" w:type="dxa"/>
            <w:noWrap/>
            <w:vAlign w:val="bottom"/>
            <w:hideMark/>
          </w:tcPr>
          <w:p w14:paraId="54C0FDA2" w14:textId="5B2C582A" w:rsidR="005331EE" w:rsidRPr="0004294F" w:rsidRDefault="005331EE" w:rsidP="00B62F56">
            <w:pPr>
              <w:rPr>
                <w:szCs w:val="24"/>
              </w:rPr>
            </w:pPr>
            <w:r>
              <w:rPr>
                <w:rFonts w:ascii="Calibri" w:hAnsi="Calibri"/>
                <w:color w:val="000000"/>
                <w:szCs w:val="24"/>
              </w:rPr>
              <w:t>DGIST</w:t>
            </w:r>
          </w:p>
        </w:tc>
      </w:tr>
      <w:tr w:rsidR="005331EE" w:rsidRPr="00B62F56" w14:paraId="31FEA945" w14:textId="77777777" w:rsidTr="005331EE">
        <w:trPr>
          <w:trHeight w:val="240"/>
        </w:trPr>
        <w:tc>
          <w:tcPr>
            <w:tcW w:w="1548" w:type="dxa"/>
            <w:noWrap/>
            <w:vAlign w:val="bottom"/>
            <w:hideMark/>
          </w:tcPr>
          <w:p w14:paraId="4714D60C" w14:textId="478AA8DE" w:rsidR="005331EE" w:rsidRPr="0004294F" w:rsidRDefault="005331EE" w:rsidP="00B62F56">
            <w:pPr>
              <w:rPr>
                <w:szCs w:val="24"/>
              </w:rPr>
            </w:pPr>
            <w:r>
              <w:rPr>
                <w:rFonts w:ascii="Calibri" w:hAnsi="Calibri"/>
                <w:color w:val="000000"/>
                <w:szCs w:val="24"/>
              </w:rPr>
              <w:t>Choi</w:t>
            </w:r>
          </w:p>
        </w:tc>
        <w:tc>
          <w:tcPr>
            <w:tcW w:w="1710" w:type="dxa"/>
            <w:noWrap/>
            <w:vAlign w:val="bottom"/>
            <w:hideMark/>
          </w:tcPr>
          <w:p w14:paraId="056456F1" w14:textId="376DC1BC" w:rsidR="005331EE" w:rsidRPr="0004294F" w:rsidRDefault="005331EE" w:rsidP="00B62F56">
            <w:pPr>
              <w:rPr>
                <w:szCs w:val="24"/>
              </w:rPr>
            </w:pPr>
            <w:proofErr w:type="spellStart"/>
            <w:r>
              <w:rPr>
                <w:rFonts w:ascii="Calibri" w:hAnsi="Calibri"/>
                <w:color w:val="000000"/>
                <w:szCs w:val="24"/>
              </w:rPr>
              <w:t>Sangsung</w:t>
            </w:r>
            <w:proofErr w:type="spellEnd"/>
          </w:p>
        </w:tc>
        <w:tc>
          <w:tcPr>
            <w:tcW w:w="6318" w:type="dxa"/>
            <w:noWrap/>
            <w:vAlign w:val="bottom"/>
            <w:hideMark/>
          </w:tcPr>
          <w:p w14:paraId="75680116" w14:textId="2FBF2F43" w:rsidR="005331EE" w:rsidRPr="0004294F" w:rsidRDefault="005331EE" w:rsidP="00B62F56">
            <w:pPr>
              <w:rPr>
                <w:szCs w:val="24"/>
              </w:rPr>
            </w:pPr>
            <w:r>
              <w:rPr>
                <w:rFonts w:ascii="Calibri" w:hAnsi="Calibri"/>
                <w:color w:val="000000"/>
                <w:szCs w:val="24"/>
              </w:rPr>
              <w:t>Electronics and Telecommunications Research Institute (ETRI)</w:t>
            </w:r>
          </w:p>
        </w:tc>
      </w:tr>
      <w:tr w:rsidR="005331EE" w:rsidRPr="00B62F56" w14:paraId="5D3065E3" w14:textId="77777777" w:rsidTr="005331EE">
        <w:trPr>
          <w:trHeight w:val="240"/>
        </w:trPr>
        <w:tc>
          <w:tcPr>
            <w:tcW w:w="1548" w:type="dxa"/>
            <w:vAlign w:val="bottom"/>
            <w:hideMark/>
          </w:tcPr>
          <w:p w14:paraId="11B094B6" w14:textId="7741EA12" w:rsidR="005331EE" w:rsidRPr="0004294F" w:rsidRDefault="005331EE" w:rsidP="00B62F56">
            <w:pPr>
              <w:rPr>
                <w:szCs w:val="24"/>
              </w:rPr>
            </w:pPr>
            <w:r>
              <w:rPr>
                <w:rFonts w:ascii="Calibri" w:hAnsi="Calibri"/>
                <w:color w:val="000000"/>
                <w:szCs w:val="24"/>
              </w:rPr>
              <w:t>CHUN</w:t>
            </w:r>
          </w:p>
        </w:tc>
        <w:tc>
          <w:tcPr>
            <w:tcW w:w="1710" w:type="dxa"/>
            <w:vAlign w:val="bottom"/>
            <w:hideMark/>
          </w:tcPr>
          <w:p w14:paraId="3E45B906" w14:textId="232578E1" w:rsidR="005331EE" w:rsidRPr="0004294F" w:rsidRDefault="005331EE" w:rsidP="00B62F56">
            <w:pPr>
              <w:rPr>
                <w:szCs w:val="24"/>
              </w:rPr>
            </w:pPr>
            <w:r>
              <w:rPr>
                <w:rFonts w:ascii="Calibri" w:hAnsi="Calibri"/>
                <w:color w:val="000000"/>
                <w:szCs w:val="24"/>
              </w:rPr>
              <w:t>JINYOUNG</w:t>
            </w:r>
          </w:p>
        </w:tc>
        <w:tc>
          <w:tcPr>
            <w:tcW w:w="6318" w:type="dxa"/>
            <w:noWrap/>
            <w:vAlign w:val="bottom"/>
            <w:hideMark/>
          </w:tcPr>
          <w:p w14:paraId="13D7E9C8" w14:textId="2A5B3532" w:rsidR="005331EE" w:rsidRPr="0004294F" w:rsidRDefault="005331EE" w:rsidP="00B62F56">
            <w:pPr>
              <w:rPr>
                <w:szCs w:val="24"/>
              </w:rPr>
            </w:pPr>
            <w:r>
              <w:rPr>
                <w:rFonts w:ascii="Calibri" w:hAnsi="Calibri"/>
                <w:color w:val="000000"/>
                <w:szCs w:val="24"/>
              </w:rPr>
              <w:t>LG ELECTRONICS</w:t>
            </w:r>
          </w:p>
        </w:tc>
      </w:tr>
      <w:tr w:rsidR="005331EE" w:rsidRPr="00B62F56" w14:paraId="36B442AB" w14:textId="77777777" w:rsidTr="005331EE">
        <w:trPr>
          <w:trHeight w:val="240"/>
        </w:trPr>
        <w:tc>
          <w:tcPr>
            <w:tcW w:w="1548" w:type="dxa"/>
            <w:noWrap/>
            <w:vAlign w:val="bottom"/>
            <w:hideMark/>
          </w:tcPr>
          <w:p w14:paraId="24C19334" w14:textId="164D6EEC" w:rsidR="005331EE" w:rsidRPr="0004294F" w:rsidRDefault="005331EE" w:rsidP="00B62F56">
            <w:pPr>
              <w:rPr>
                <w:szCs w:val="24"/>
              </w:rPr>
            </w:pPr>
            <w:r>
              <w:rPr>
                <w:rFonts w:ascii="Calibri" w:hAnsi="Calibri"/>
                <w:color w:val="000000"/>
                <w:szCs w:val="24"/>
              </w:rPr>
              <w:lastRenderedPageBreak/>
              <w:t xml:space="preserve">De </w:t>
            </w:r>
            <w:proofErr w:type="spellStart"/>
            <w:r>
              <w:rPr>
                <w:rFonts w:ascii="Calibri" w:hAnsi="Calibri"/>
                <w:color w:val="000000"/>
                <w:szCs w:val="24"/>
              </w:rPr>
              <w:t>Ruijter</w:t>
            </w:r>
            <w:proofErr w:type="spellEnd"/>
          </w:p>
        </w:tc>
        <w:tc>
          <w:tcPr>
            <w:tcW w:w="1710" w:type="dxa"/>
            <w:noWrap/>
            <w:vAlign w:val="bottom"/>
            <w:hideMark/>
          </w:tcPr>
          <w:p w14:paraId="3138EE49" w14:textId="5DD5EB7E" w:rsidR="005331EE" w:rsidRPr="0004294F" w:rsidRDefault="005331EE" w:rsidP="00B62F56">
            <w:pPr>
              <w:rPr>
                <w:szCs w:val="24"/>
              </w:rPr>
            </w:pPr>
            <w:proofErr w:type="spellStart"/>
            <w:r>
              <w:rPr>
                <w:rFonts w:ascii="Calibri" w:hAnsi="Calibri"/>
                <w:color w:val="000000"/>
                <w:szCs w:val="24"/>
              </w:rPr>
              <w:t>Hendricus</w:t>
            </w:r>
            <w:proofErr w:type="spellEnd"/>
          </w:p>
        </w:tc>
        <w:tc>
          <w:tcPr>
            <w:tcW w:w="6318" w:type="dxa"/>
            <w:noWrap/>
            <w:vAlign w:val="bottom"/>
            <w:hideMark/>
          </w:tcPr>
          <w:p w14:paraId="701A296E" w14:textId="1FCFDD72" w:rsidR="005331EE" w:rsidRPr="0004294F" w:rsidRDefault="005331EE" w:rsidP="00B62F56">
            <w:pPr>
              <w:rPr>
                <w:szCs w:val="24"/>
              </w:rPr>
            </w:pPr>
            <w:r>
              <w:rPr>
                <w:rFonts w:ascii="Calibri" w:hAnsi="Calibri"/>
                <w:color w:val="000000"/>
                <w:szCs w:val="24"/>
              </w:rPr>
              <w:t>Silicon Laboratories</w:t>
            </w:r>
          </w:p>
        </w:tc>
      </w:tr>
      <w:tr w:rsidR="005331EE" w:rsidRPr="00B62F56" w14:paraId="7D3920E1" w14:textId="77777777" w:rsidTr="005331EE">
        <w:trPr>
          <w:trHeight w:val="240"/>
        </w:trPr>
        <w:tc>
          <w:tcPr>
            <w:tcW w:w="1548" w:type="dxa"/>
            <w:noWrap/>
            <w:vAlign w:val="bottom"/>
            <w:hideMark/>
          </w:tcPr>
          <w:p w14:paraId="3C6E6E91" w14:textId="364D0FA3" w:rsidR="005331EE" w:rsidRPr="0004294F" w:rsidRDefault="005331EE" w:rsidP="00B62F56">
            <w:pPr>
              <w:rPr>
                <w:szCs w:val="24"/>
              </w:rPr>
            </w:pPr>
            <w:proofErr w:type="spellStart"/>
            <w:r>
              <w:rPr>
                <w:rFonts w:ascii="Calibri" w:hAnsi="Calibri"/>
                <w:color w:val="000000"/>
                <w:szCs w:val="24"/>
              </w:rPr>
              <w:t>Dhaliwal</w:t>
            </w:r>
            <w:proofErr w:type="spellEnd"/>
          </w:p>
        </w:tc>
        <w:tc>
          <w:tcPr>
            <w:tcW w:w="1710" w:type="dxa"/>
            <w:noWrap/>
            <w:vAlign w:val="bottom"/>
            <w:hideMark/>
          </w:tcPr>
          <w:p w14:paraId="73947F59" w14:textId="34DD5D9C" w:rsidR="005331EE" w:rsidRPr="0004294F" w:rsidRDefault="005331EE" w:rsidP="00B62F56">
            <w:pPr>
              <w:rPr>
                <w:szCs w:val="24"/>
              </w:rPr>
            </w:pPr>
            <w:proofErr w:type="spellStart"/>
            <w:r>
              <w:rPr>
                <w:rFonts w:ascii="Calibri" w:hAnsi="Calibri"/>
                <w:color w:val="000000"/>
                <w:szCs w:val="24"/>
              </w:rPr>
              <w:t>Upkarjit</w:t>
            </w:r>
            <w:proofErr w:type="spellEnd"/>
          </w:p>
        </w:tc>
        <w:tc>
          <w:tcPr>
            <w:tcW w:w="6318" w:type="dxa"/>
            <w:noWrap/>
            <w:vAlign w:val="bottom"/>
            <w:hideMark/>
          </w:tcPr>
          <w:p w14:paraId="22E66EE6" w14:textId="262F3A5F" w:rsidR="005331EE" w:rsidRPr="0004294F" w:rsidRDefault="005331EE" w:rsidP="00B62F56">
            <w:pPr>
              <w:rPr>
                <w:szCs w:val="24"/>
              </w:rPr>
            </w:pPr>
            <w:r>
              <w:rPr>
                <w:rFonts w:ascii="Calibri" w:hAnsi="Calibri"/>
                <w:color w:val="000000"/>
                <w:szCs w:val="24"/>
              </w:rPr>
              <w:t>Future Wireless Technologies</w:t>
            </w:r>
          </w:p>
        </w:tc>
      </w:tr>
      <w:tr w:rsidR="005331EE" w:rsidRPr="00B62F56" w14:paraId="3000CF7E" w14:textId="77777777" w:rsidTr="005331EE">
        <w:trPr>
          <w:trHeight w:val="240"/>
        </w:trPr>
        <w:tc>
          <w:tcPr>
            <w:tcW w:w="1548" w:type="dxa"/>
            <w:noWrap/>
            <w:vAlign w:val="bottom"/>
            <w:hideMark/>
          </w:tcPr>
          <w:p w14:paraId="13AF41D7" w14:textId="17D119BB" w:rsidR="005331EE" w:rsidRPr="0004294F" w:rsidRDefault="005331EE" w:rsidP="00B62F56">
            <w:pPr>
              <w:rPr>
                <w:szCs w:val="24"/>
              </w:rPr>
            </w:pPr>
            <w:proofErr w:type="spellStart"/>
            <w:r>
              <w:rPr>
                <w:rFonts w:ascii="Calibri" w:hAnsi="Calibri"/>
                <w:color w:val="000000"/>
                <w:szCs w:val="24"/>
              </w:rPr>
              <w:t>Dotlic</w:t>
            </w:r>
            <w:proofErr w:type="spellEnd"/>
          </w:p>
        </w:tc>
        <w:tc>
          <w:tcPr>
            <w:tcW w:w="1710" w:type="dxa"/>
            <w:noWrap/>
            <w:vAlign w:val="bottom"/>
            <w:hideMark/>
          </w:tcPr>
          <w:p w14:paraId="457D9060" w14:textId="427D3016" w:rsidR="005331EE" w:rsidRPr="0004294F" w:rsidRDefault="005331EE" w:rsidP="00B62F56">
            <w:pPr>
              <w:rPr>
                <w:szCs w:val="24"/>
              </w:rPr>
            </w:pPr>
            <w:r>
              <w:rPr>
                <w:rFonts w:ascii="Calibri" w:hAnsi="Calibri"/>
                <w:color w:val="000000"/>
                <w:szCs w:val="24"/>
              </w:rPr>
              <w:t>Igor</w:t>
            </w:r>
          </w:p>
        </w:tc>
        <w:tc>
          <w:tcPr>
            <w:tcW w:w="6318" w:type="dxa"/>
            <w:noWrap/>
            <w:vAlign w:val="bottom"/>
            <w:hideMark/>
          </w:tcPr>
          <w:p w14:paraId="7D188059" w14:textId="465F9CC2" w:rsidR="005331EE" w:rsidRPr="0004294F" w:rsidRDefault="005331EE" w:rsidP="00B62F56">
            <w:pPr>
              <w:rPr>
                <w:szCs w:val="24"/>
              </w:rPr>
            </w:pPr>
            <w:r>
              <w:rPr>
                <w:rFonts w:ascii="Calibri" w:hAnsi="Calibri"/>
                <w:color w:val="000000"/>
                <w:szCs w:val="24"/>
              </w:rPr>
              <w:t>National Institute of Information and Communications Technology (NICT)</w:t>
            </w:r>
          </w:p>
        </w:tc>
      </w:tr>
      <w:tr w:rsidR="005331EE" w:rsidRPr="00B62F56" w14:paraId="2931CF10" w14:textId="77777777" w:rsidTr="005331EE">
        <w:trPr>
          <w:trHeight w:val="240"/>
        </w:trPr>
        <w:tc>
          <w:tcPr>
            <w:tcW w:w="1548" w:type="dxa"/>
            <w:noWrap/>
            <w:vAlign w:val="bottom"/>
            <w:hideMark/>
          </w:tcPr>
          <w:p w14:paraId="2A24E3AD" w14:textId="6D1AB2C9" w:rsidR="005331EE" w:rsidRPr="0004294F" w:rsidRDefault="005331EE" w:rsidP="00B62F56">
            <w:pPr>
              <w:rPr>
                <w:szCs w:val="24"/>
              </w:rPr>
            </w:pPr>
            <w:proofErr w:type="spellStart"/>
            <w:r>
              <w:rPr>
                <w:rFonts w:ascii="Calibri" w:hAnsi="Calibri"/>
                <w:color w:val="000000"/>
                <w:szCs w:val="24"/>
              </w:rPr>
              <w:t>Emami</w:t>
            </w:r>
            <w:proofErr w:type="spellEnd"/>
          </w:p>
        </w:tc>
        <w:tc>
          <w:tcPr>
            <w:tcW w:w="1710" w:type="dxa"/>
            <w:noWrap/>
            <w:vAlign w:val="bottom"/>
            <w:hideMark/>
          </w:tcPr>
          <w:p w14:paraId="643F2196" w14:textId="0C15B457" w:rsidR="005331EE" w:rsidRPr="0004294F" w:rsidRDefault="005331EE" w:rsidP="00B62F56">
            <w:pPr>
              <w:rPr>
                <w:szCs w:val="24"/>
              </w:rPr>
            </w:pPr>
            <w:proofErr w:type="spellStart"/>
            <w:r>
              <w:rPr>
                <w:rFonts w:ascii="Calibri" w:hAnsi="Calibri"/>
                <w:color w:val="000000"/>
                <w:szCs w:val="24"/>
              </w:rPr>
              <w:t>Shahriar</w:t>
            </w:r>
            <w:proofErr w:type="spellEnd"/>
          </w:p>
        </w:tc>
        <w:tc>
          <w:tcPr>
            <w:tcW w:w="6318" w:type="dxa"/>
            <w:noWrap/>
            <w:vAlign w:val="bottom"/>
            <w:hideMark/>
          </w:tcPr>
          <w:p w14:paraId="64F86B1B" w14:textId="138E5E01" w:rsidR="005331EE" w:rsidRPr="0004294F" w:rsidRDefault="005331EE" w:rsidP="00B62F56">
            <w:pPr>
              <w:rPr>
                <w:szCs w:val="24"/>
              </w:rPr>
            </w:pPr>
            <w:r>
              <w:rPr>
                <w:rFonts w:ascii="Calibri" w:hAnsi="Calibri"/>
                <w:color w:val="000000"/>
                <w:szCs w:val="24"/>
              </w:rPr>
              <w:t>Samsung Information Systems America, Inc.</w:t>
            </w:r>
          </w:p>
        </w:tc>
      </w:tr>
      <w:tr w:rsidR="005331EE" w:rsidRPr="00B62F56" w14:paraId="59299483" w14:textId="77777777" w:rsidTr="005331EE">
        <w:trPr>
          <w:trHeight w:val="240"/>
        </w:trPr>
        <w:tc>
          <w:tcPr>
            <w:tcW w:w="1548" w:type="dxa"/>
            <w:noWrap/>
            <w:vAlign w:val="bottom"/>
            <w:hideMark/>
          </w:tcPr>
          <w:p w14:paraId="76E173FF" w14:textId="6F7DC9CD" w:rsidR="005331EE" w:rsidRPr="0004294F" w:rsidRDefault="005331EE" w:rsidP="00B62F56">
            <w:pPr>
              <w:rPr>
                <w:szCs w:val="24"/>
              </w:rPr>
            </w:pPr>
            <w:r>
              <w:rPr>
                <w:rFonts w:ascii="Calibri" w:hAnsi="Calibri"/>
                <w:color w:val="000000"/>
                <w:szCs w:val="24"/>
              </w:rPr>
              <w:t>Evans</w:t>
            </w:r>
          </w:p>
        </w:tc>
        <w:tc>
          <w:tcPr>
            <w:tcW w:w="1710" w:type="dxa"/>
            <w:noWrap/>
            <w:vAlign w:val="bottom"/>
            <w:hideMark/>
          </w:tcPr>
          <w:p w14:paraId="422C0003" w14:textId="52BA6776" w:rsidR="005331EE" w:rsidRPr="0004294F" w:rsidRDefault="005331EE" w:rsidP="00B62F56">
            <w:pPr>
              <w:rPr>
                <w:szCs w:val="24"/>
              </w:rPr>
            </w:pPr>
            <w:r>
              <w:rPr>
                <w:rFonts w:ascii="Calibri" w:hAnsi="Calibri"/>
                <w:color w:val="000000"/>
                <w:szCs w:val="24"/>
              </w:rPr>
              <w:t>David</w:t>
            </w:r>
          </w:p>
        </w:tc>
        <w:tc>
          <w:tcPr>
            <w:tcW w:w="6318" w:type="dxa"/>
            <w:noWrap/>
            <w:vAlign w:val="bottom"/>
            <w:hideMark/>
          </w:tcPr>
          <w:p w14:paraId="2D094F07" w14:textId="6BD4B5E5" w:rsidR="005331EE" w:rsidRPr="0004294F" w:rsidRDefault="005331EE" w:rsidP="00B62F56">
            <w:pPr>
              <w:rPr>
                <w:szCs w:val="24"/>
              </w:rPr>
            </w:pPr>
            <w:r>
              <w:rPr>
                <w:rFonts w:ascii="Calibri" w:hAnsi="Calibri"/>
                <w:color w:val="000000"/>
                <w:szCs w:val="24"/>
              </w:rPr>
              <w:t>Philips Electronics</w:t>
            </w:r>
          </w:p>
        </w:tc>
      </w:tr>
      <w:tr w:rsidR="005331EE" w:rsidRPr="00B62F56" w14:paraId="066A46BA" w14:textId="77777777" w:rsidTr="005331EE">
        <w:trPr>
          <w:trHeight w:val="240"/>
        </w:trPr>
        <w:tc>
          <w:tcPr>
            <w:tcW w:w="1548" w:type="dxa"/>
            <w:vAlign w:val="bottom"/>
            <w:hideMark/>
          </w:tcPr>
          <w:p w14:paraId="2B333EAE" w14:textId="3BF90C46" w:rsidR="005331EE" w:rsidRPr="0004294F" w:rsidRDefault="005331EE" w:rsidP="00B62F56">
            <w:pPr>
              <w:rPr>
                <w:szCs w:val="24"/>
              </w:rPr>
            </w:pPr>
            <w:proofErr w:type="spellStart"/>
            <w:r>
              <w:rPr>
                <w:rFonts w:ascii="Calibri" w:hAnsi="Calibri"/>
                <w:color w:val="000000"/>
                <w:szCs w:val="24"/>
              </w:rPr>
              <w:t>Filin</w:t>
            </w:r>
            <w:proofErr w:type="spellEnd"/>
          </w:p>
        </w:tc>
        <w:tc>
          <w:tcPr>
            <w:tcW w:w="1710" w:type="dxa"/>
            <w:vAlign w:val="bottom"/>
            <w:hideMark/>
          </w:tcPr>
          <w:p w14:paraId="67F871ED" w14:textId="52974797" w:rsidR="005331EE" w:rsidRPr="0004294F" w:rsidRDefault="005331EE" w:rsidP="00B62F56">
            <w:pPr>
              <w:rPr>
                <w:szCs w:val="24"/>
              </w:rPr>
            </w:pPr>
            <w:proofErr w:type="spellStart"/>
            <w:r>
              <w:rPr>
                <w:rFonts w:ascii="Calibri" w:hAnsi="Calibri"/>
                <w:color w:val="000000"/>
                <w:szCs w:val="24"/>
              </w:rPr>
              <w:t>Stanislav</w:t>
            </w:r>
            <w:proofErr w:type="spellEnd"/>
          </w:p>
        </w:tc>
        <w:tc>
          <w:tcPr>
            <w:tcW w:w="6318" w:type="dxa"/>
            <w:noWrap/>
            <w:vAlign w:val="bottom"/>
            <w:hideMark/>
          </w:tcPr>
          <w:p w14:paraId="41376D56" w14:textId="3D9D60B9" w:rsidR="005331EE" w:rsidRPr="0004294F" w:rsidRDefault="005331EE" w:rsidP="00B62F56">
            <w:pPr>
              <w:rPr>
                <w:szCs w:val="24"/>
              </w:rPr>
            </w:pPr>
            <w:r>
              <w:rPr>
                <w:rFonts w:ascii="Calibri" w:hAnsi="Calibri"/>
                <w:color w:val="000000"/>
                <w:szCs w:val="24"/>
              </w:rPr>
              <w:t>National Institute of Information and Communications Technology (NICT)</w:t>
            </w:r>
          </w:p>
        </w:tc>
      </w:tr>
      <w:tr w:rsidR="005331EE" w:rsidRPr="00B62F56" w14:paraId="1C1A9233" w14:textId="77777777" w:rsidTr="005331EE">
        <w:trPr>
          <w:trHeight w:val="240"/>
        </w:trPr>
        <w:tc>
          <w:tcPr>
            <w:tcW w:w="1548" w:type="dxa"/>
            <w:vAlign w:val="bottom"/>
            <w:hideMark/>
          </w:tcPr>
          <w:p w14:paraId="3627EFD0" w14:textId="2E310EFE" w:rsidR="005331EE" w:rsidRPr="0004294F" w:rsidRDefault="005331EE" w:rsidP="00B62F56">
            <w:pPr>
              <w:rPr>
                <w:szCs w:val="24"/>
              </w:rPr>
            </w:pPr>
            <w:r>
              <w:rPr>
                <w:rFonts w:ascii="Calibri" w:hAnsi="Calibri"/>
                <w:color w:val="000000"/>
                <w:szCs w:val="24"/>
              </w:rPr>
              <w:t>Fukui</w:t>
            </w:r>
          </w:p>
        </w:tc>
        <w:tc>
          <w:tcPr>
            <w:tcW w:w="1710" w:type="dxa"/>
            <w:vAlign w:val="bottom"/>
            <w:hideMark/>
          </w:tcPr>
          <w:p w14:paraId="3527D8C7" w14:textId="74E4BB38" w:rsidR="005331EE" w:rsidRPr="0004294F" w:rsidRDefault="005331EE" w:rsidP="00B62F56">
            <w:pPr>
              <w:rPr>
                <w:szCs w:val="24"/>
              </w:rPr>
            </w:pPr>
            <w:r>
              <w:rPr>
                <w:rFonts w:ascii="Calibri" w:hAnsi="Calibri"/>
                <w:color w:val="000000"/>
                <w:szCs w:val="24"/>
              </w:rPr>
              <w:t>Kiyoshi</w:t>
            </w:r>
          </w:p>
        </w:tc>
        <w:tc>
          <w:tcPr>
            <w:tcW w:w="6318" w:type="dxa"/>
            <w:noWrap/>
            <w:vAlign w:val="bottom"/>
            <w:hideMark/>
          </w:tcPr>
          <w:p w14:paraId="54B41871" w14:textId="47AD2778" w:rsidR="005331EE" w:rsidRPr="0004294F" w:rsidRDefault="005331EE" w:rsidP="00B62F56">
            <w:pPr>
              <w:rPr>
                <w:szCs w:val="24"/>
              </w:rPr>
            </w:pPr>
            <w:r>
              <w:rPr>
                <w:rFonts w:ascii="Calibri" w:hAnsi="Calibri"/>
                <w:color w:val="000000"/>
                <w:szCs w:val="24"/>
              </w:rPr>
              <w:t>Oki Electric Industry Co., Ltd.</w:t>
            </w:r>
          </w:p>
        </w:tc>
      </w:tr>
      <w:tr w:rsidR="005331EE" w:rsidRPr="00B62F56" w14:paraId="25759B14" w14:textId="77777777" w:rsidTr="005331EE">
        <w:trPr>
          <w:trHeight w:val="240"/>
        </w:trPr>
        <w:tc>
          <w:tcPr>
            <w:tcW w:w="1548" w:type="dxa"/>
            <w:noWrap/>
            <w:vAlign w:val="bottom"/>
            <w:hideMark/>
          </w:tcPr>
          <w:p w14:paraId="42677EA0" w14:textId="3D742218" w:rsidR="005331EE" w:rsidRPr="0004294F" w:rsidRDefault="005331EE" w:rsidP="00B62F56">
            <w:pPr>
              <w:rPr>
                <w:szCs w:val="24"/>
              </w:rPr>
            </w:pPr>
            <w:proofErr w:type="spellStart"/>
            <w:r>
              <w:rPr>
                <w:rFonts w:ascii="Calibri" w:hAnsi="Calibri"/>
                <w:color w:val="000000"/>
                <w:szCs w:val="24"/>
              </w:rPr>
              <w:t>Funada</w:t>
            </w:r>
            <w:proofErr w:type="spellEnd"/>
          </w:p>
        </w:tc>
        <w:tc>
          <w:tcPr>
            <w:tcW w:w="1710" w:type="dxa"/>
            <w:noWrap/>
            <w:vAlign w:val="bottom"/>
            <w:hideMark/>
          </w:tcPr>
          <w:p w14:paraId="1771A0A3" w14:textId="3A92CFAB" w:rsidR="005331EE" w:rsidRPr="0004294F" w:rsidRDefault="005331EE" w:rsidP="00B62F56">
            <w:pPr>
              <w:rPr>
                <w:szCs w:val="24"/>
              </w:rPr>
            </w:pPr>
            <w:proofErr w:type="spellStart"/>
            <w:r>
              <w:rPr>
                <w:rFonts w:ascii="Calibri" w:hAnsi="Calibri"/>
                <w:color w:val="000000"/>
                <w:szCs w:val="24"/>
              </w:rPr>
              <w:t>Ryuhei</w:t>
            </w:r>
            <w:proofErr w:type="spellEnd"/>
          </w:p>
        </w:tc>
        <w:tc>
          <w:tcPr>
            <w:tcW w:w="6318" w:type="dxa"/>
            <w:noWrap/>
            <w:vAlign w:val="bottom"/>
            <w:hideMark/>
          </w:tcPr>
          <w:p w14:paraId="7D2C3EE4" w14:textId="7D2562F6" w:rsidR="005331EE" w:rsidRPr="0004294F" w:rsidRDefault="005331EE" w:rsidP="00B62F56">
            <w:pPr>
              <w:rPr>
                <w:szCs w:val="24"/>
              </w:rPr>
            </w:pPr>
            <w:r>
              <w:rPr>
                <w:rFonts w:ascii="Calibri" w:hAnsi="Calibri"/>
                <w:color w:val="000000"/>
                <w:szCs w:val="24"/>
              </w:rPr>
              <w:t>National Institute of Information and Communications Technology (NICT)</w:t>
            </w:r>
          </w:p>
        </w:tc>
      </w:tr>
      <w:tr w:rsidR="005331EE" w:rsidRPr="00B62F56" w14:paraId="65262F84" w14:textId="77777777" w:rsidTr="005331EE">
        <w:trPr>
          <w:trHeight w:val="240"/>
        </w:trPr>
        <w:tc>
          <w:tcPr>
            <w:tcW w:w="1548" w:type="dxa"/>
            <w:noWrap/>
            <w:vAlign w:val="bottom"/>
            <w:hideMark/>
          </w:tcPr>
          <w:p w14:paraId="2BCB179F" w14:textId="5BF5D6E4" w:rsidR="005331EE" w:rsidRPr="0004294F" w:rsidRDefault="005331EE" w:rsidP="00B62F56">
            <w:pPr>
              <w:rPr>
                <w:szCs w:val="24"/>
              </w:rPr>
            </w:pPr>
            <w:r>
              <w:rPr>
                <w:rFonts w:ascii="Calibri" w:hAnsi="Calibri"/>
                <w:color w:val="000000"/>
                <w:szCs w:val="24"/>
              </w:rPr>
              <w:t>Gilb</w:t>
            </w:r>
          </w:p>
        </w:tc>
        <w:tc>
          <w:tcPr>
            <w:tcW w:w="1710" w:type="dxa"/>
            <w:noWrap/>
            <w:vAlign w:val="bottom"/>
            <w:hideMark/>
          </w:tcPr>
          <w:p w14:paraId="295601EF" w14:textId="565F630E" w:rsidR="005331EE" w:rsidRPr="0004294F" w:rsidRDefault="005331EE" w:rsidP="00B62F56">
            <w:pPr>
              <w:rPr>
                <w:szCs w:val="24"/>
              </w:rPr>
            </w:pPr>
            <w:r>
              <w:rPr>
                <w:rFonts w:ascii="Calibri" w:hAnsi="Calibri"/>
                <w:color w:val="000000"/>
                <w:szCs w:val="24"/>
              </w:rPr>
              <w:t>James</w:t>
            </w:r>
          </w:p>
        </w:tc>
        <w:tc>
          <w:tcPr>
            <w:tcW w:w="6318" w:type="dxa"/>
            <w:noWrap/>
            <w:vAlign w:val="bottom"/>
            <w:hideMark/>
          </w:tcPr>
          <w:p w14:paraId="6394F920" w14:textId="42635C47" w:rsidR="005331EE" w:rsidRPr="0004294F" w:rsidRDefault="005331EE" w:rsidP="00B62F56">
            <w:pPr>
              <w:rPr>
                <w:szCs w:val="24"/>
              </w:rPr>
            </w:pPr>
            <w:proofErr w:type="spellStart"/>
            <w:r>
              <w:rPr>
                <w:rFonts w:ascii="Calibri" w:hAnsi="Calibri"/>
                <w:color w:val="000000"/>
                <w:szCs w:val="24"/>
              </w:rPr>
              <w:t>Tensorcom</w:t>
            </w:r>
            <w:proofErr w:type="spellEnd"/>
            <w:r>
              <w:rPr>
                <w:rFonts w:ascii="Calibri" w:hAnsi="Calibri"/>
                <w:color w:val="000000"/>
                <w:szCs w:val="24"/>
              </w:rPr>
              <w:t>, Inc.</w:t>
            </w:r>
          </w:p>
        </w:tc>
      </w:tr>
      <w:tr w:rsidR="005331EE" w:rsidRPr="00B62F56" w14:paraId="0202319E" w14:textId="77777777" w:rsidTr="005331EE">
        <w:trPr>
          <w:trHeight w:val="240"/>
        </w:trPr>
        <w:tc>
          <w:tcPr>
            <w:tcW w:w="1548" w:type="dxa"/>
            <w:noWrap/>
            <w:vAlign w:val="bottom"/>
            <w:hideMark/>
          </w:tcPr>
          <w:p w14:paraId="04F9D491" w14:textId="0B565E1E" w:rsidR="005331EE" w:rsidRPr="0004294F" w:rsidRDefault="005331EE" w:rsidP="00B62F56">
            <w:pPr>
              <w:rPr>
                <w:szCs w:val="24"/>
              </w:rPr>
            </w:pPr>
            <w:proofErr w:type="spellStart"/>
            <w:r>
              <w:rPr>
                <w:rFonts w:ascii="Calibri" w:hAnsi="Calibri"/>
                <w:color w:val="000000"/>
                <w:szCs w:val="24"/>
              </w:rPr>
              <w:t>Gillmore</w:t>
            </w:r>
            <w:proofErr w:type="spellEnd"/>
          </w:p>
        </w:tc>
        <w:tc>
          <w:tcPr>
            <w:tcW w:w="1710" w:type="dxa"/>
            <w:noWrap/>
            <w:vAlign w:val="bottom"/>
            <w:hideMark/>
          </w:tcPr>
          <w:p w14:paraId="7F5C6A95" w14:textId="4A582868" w:rsidR="005331EE" w:rsidRPr="0004294F" w:rsidRDefault="005331EE" w:rsidP="00B62F56">
            <w:pPr>
              <w:rPr>
                <w:szCs w:val="24"/>
              </w:rPr>
            </w:pPr>
            <w:r>
              <w:rPr>
                <w:rFonts w:ascii="Calibri" w:hAnsi="Calibri"/>
                <w:color w:val="000000"/>
                <w:szCs w:val="24"/>
              </w:rPr>
              <w:t>Matthew</w:t>
            </w:r>
          </w:p>
        </w:tc>
        <w:tc>
          <w:tcPr>
            <w:tcW w:w="6318" w:type="dxa"/>
            <w:noWrap/>
            <w:vAlign w:val="bottom"/>
            <w:hideMark/>
          </w:tcPr>
          <w:p w14:paraId="1771C0E8" w14:textId="7CDCFBF6" w:rsidR="005331EE" w:rsidRPr="0004294F" w:rsidRDefault="005331EE" w:rsidP="00B62F56">
            <w:pPr>
              <w:rPr>
                <w:szCs w:val="24"/>
              </w:rPr>
            </w:pPr>
            <w:r>
              <w:rPr>
                <w:rFonts w:ascii="Calibri" w:hAnsi="Calibri"/>
                <w:color w:val="000000"/>
                <w:szCs w:val="24"/>
              </w:rPr>
              <w:t>Itron Inc.</w:t>
            </w:r>
          </w:p>
        </w:tc>
      </w:tr>
      <w:tr w:rsidR="005331EE" w:rsidRPr="00B62F56" w14:paraId="15C05E1F" w14:textId="77777777" w:rsidTr="005331EE">
        <w:trPr>
          <w:trHeight w:val="240"/>
        </w:trPr>
        <w:tc>
          <w:tcPr>
            <w:tcW w:w="1548" w:type="dxa"/>
            <w:noWrap/>
            <w:vAlign w:val="bottom"/>
            <w:hideMark/>
          </w:tcPr>
          <w:p w14:paraId="293629C1" w14:textId="551DA2F6" w:rsidR="005331EE" w:rsidRPr="0004294F" w:rsidRDefault="005331EE" w:rsidP="00B62F56">
            <w:pPr>
              <w:rPr>
                <w:szCs w:val="24"/>
              </w:rPr>
            </w:pPr>
            <w:proofErr w:type="spellStart"/>
            <w:r>
              <w:rPr>
                <w:rFonts w:ascii="Calibri" w:hAnsi="Calibri"/>
                <w:color w:val="000000"/>
                <w:szCs w:val="24"/>
              </w:rPr>
              <w:t>Gottlib</w:t>
            </w:r>
            <w:proofErr w:type="spellEnd"/>
          </w:p>
        </w:tc>
        <w:tc>
          <w:tcPr>
            <w:tcW w:w="1710" w:type="dxa"/>
            <w:noWrap/>
            <w:vAlign w:val="bottom"/>
            <w:hideMark/>
          </w:tcPr>
          <w:p w14:paraId="1DECA32A" w14:textId="6FC214B5" w:rsidR="005331EE" w:rsidRPr="0004294F" w:rsidRDefault="005331EE" w:rsidP="00B62F56">
            <w:pPr>
              <w:rPr>
                <w:szCs w:val="24"/>
              </w:rPr>
            </w:pPr>
            <w:proofErr w:type="spellStart"/>
            <w:r>
              <w:rPr>
                <w:rFonts w:ascii="Calibri" w:hAnsi="Calibri"/>
                <w:color w:val="000000"/>
                <w:szCs w:val="24"/>
              </w:rPr>
              <w:t>Elad</w:t>
            </w:r>
            <w:proofErr w:type="spellEnd"/>
          </w:p>
        </w:tc>
        <w:tc>
          <w:tcPr>
            <w:tcW w:w="6318" w:type="dxa"/>
            <w:noWrap/>
            <w:vAlign w:val="bottom"/>
            <w:hideMark/>
          </w:tcPr>
          <w:p w14:paraId="1A3C48C5" w14:textId="6150C214" w:rsidR="005331EE" w:rsidRPr="0004294F" w:rsidRDefault="005331EE" w:rsidP="00B62F56">
            <w:pPr>
              <w:rPr>
                <w:szCs w:val="24"/>
              </w:rPr>
            </w:pPr>
            <w:r>
              <w:rPr>
                <w:rFonts w:ascii="Calibri" w:hAnsi="Calibri"/>
                <w:color w:val="000000"/>
                <w:szCs w:val="24"/>
              </w:rPr>
              <w:t>Silver Spring Networks Inc.</w:t>
            </w:r>
          </w:p>
        </w:tc>
      </w:tr>
      <w:tr w:rsidR="005331EE" w:rsidRPr="00B62F56" w14:paraId="75CE2649" w14:textId="77777777" w:rsidTr="005331EE">
        <w:trPr>
          <w:trHeight w:val="240"/>
        </w:trPr>
        <w:tc>
          <w:tcPr>
            <w:tcW w:w="1548" w:type="dxa"/>
            <w:noWrap/>
            <w:vAlign w:val="bottom"/>
            <w:hideMark/>
          </w:tcPr>
          <w:p w14:paraId="0FE799B7" w14:textId="10435DA1" w:rsidR="005331EE" w:rsidRPr="0004294F" w:rsidRDefault="005331EE" w:rsidP="00B62F56">
            <w:pPr>
              <w:rPr>
                <w:szCs w:val="24"/>
              </w:rPr>
            </w:pPr>
            <w:proofErr w:type="spellStart"/>
            <w:r>
              <w:rPr>
                <w:rFonts w:ascii="Calibri" w:hAnsi="Calibri"/>
                <w:color w:val="000000"/>
                <w:szCs w:val="24"/>
              </w:rPr>
              <w:t>Haapola</w:t>
            </w:r>
            <w:proofErr w:type="spellEnd"/>
          </w:p>
        </w:tc>
        <w:tc>
          <w:tcPr>
            <w:tcW w:w="1710" w:type="dxa"/>
            <w:noWrap/>
            <w:vAlign w:val="bottom"/>
            <w:hideMark/>
          </w:tcPr>
          <w:p w14:paraId="4300BBC6" w14:textId="54266DBE" w:rsidR="005331EE" w:rsidRPr="0004294F" w:rsidRDefault="005331EE" w:rsidP="00B62F56">
            <w:pPr>
              <w:rPr>
                <w:szCs w:val="24"/>
              </w:rPr>
            </w:pPr>
            <w:proofErr w:type="spellStart"/>
            <w:r>
              <w:rPr>
                <w:rFonts w:ascii="Calibri" w:hAnsi="Calibri"/>
                <w:color w:val="000000"/>
                <w:szCs w:val="24"/>
              </w:rPr>
              <w:t>Jussi</w:t>
            </w:r>
            <w:proofErr w:type="spellEnd"/>
          </w:p>
        </w:tc>
        <w:tc>
          <w:tcPr>
            <w:tcW w:w="6318" w:type="dxa"/>
            <w:noWrap/>
            <w:vAlign w:val="bottom"/>
            <w:hideMark/>
          </w:tcPr>
          <w:p w14:paraId="0E3080E9" w14:textId="62CCE33E" w:rsidR="005331EE" w:rsidRPr="0004294F" w:rsidRDefault="005331EE" w:rsidP="004E74E4">
            <w:pPr>
              <w:rPr>
                <w:szCs w:val="24"/>
              </w:rPr>
            </w:pPr>
            <w:r>
              <w:rPr>
                <w:rFonts w:ascii="Calibri" w:hAnsi="Calibri"/>
                <w:color w:val="000000"/>
                <w:szCs w:val="24"/>
              </w:rPr>
              <w:t>Centre for Wireless Communications / University of Oulu</w:t>
            </w:r>
          </w:p>
        </w:tc>
      </w:tr>
      <w:tr w:rsidR="005331EE" w:rsidRPr="00B62F56" w14:paraId="37DB879F" w14:textId="77777777" w:rsidTr="005331EE">
        <w:trPr>
          <w:trHeight w:val="240"/>
        </w:trPr>
        <w:tc>
          <w:tcPr>
            <w:tcW w:w="1548" w:type="dxa"/>
            <w:noWrap/>
            <w:vAlign w:val="bottom"/>
            <w:hideMark/>
          </w:tcPr>
          <w:p w14:paraId="009FAED7" w14:textId="72DB6373" w:rsidR="005331EE" w:rsidRPr="0004294F" w:rsidRDefault="005331EE" w:rsidP="00B62F56">
            <w:pPr>
              <w:rPr>
                <w:szCs w:val="24"/>
              </w:rPr>
            </w:pPr>
            <w:r>
              <w:rPr>
                <w:rFonts w:ascii="Calibri" w:hAnsi="Calibri"/>
                <w:color w:val="000000"/>
                <w:szCs w:val="24"/>
              </w:rPr>
              <w:t>Harada</w:t>
            </w:r>
          </w:p>
        </w:tc>
        <w:tc>
          <w:tcPr>
            <w:tcW w:w="1710" w:type="dxa"/>
            <w:noWrap/>
            <w:vAlign w:val="bottom"/>
            <w:hideMark/>
          </w:tcPr>
          <w:p w14:paraId="09032C60" w14:textId="7302F30D" w:rsidR="005331EE" w:rsidRPr="0004294F" w:rsidRDefault="005331EE" w:rsidP="00B62F56">
            <w:pPr>
              <w:rPr>
                <w:szCs w:val="24"/>
              </w:rPr>
            </w:pPr>
            <w:r>
              <w:rPr>
                <w:rFonts w:ascii="Calibri" w:hAnsi="Calibri"/>
                <w:color w:val="000000"/>
                <w:szCs w:val="24"/>
              </w:rPr>
              <w:t>Hiroshi</w:t>
            </w:r>
          </w:p>
        </w:tc>
        <w:tc>
          <w:tcPr>
            <w:tcW w:w="6318" w:type="dxa"/>
            <w:noWrap/>
            <w:vAlign w:val="bottom"/>
            <w:hideMark/>
          </w:tcPr>
          <w:p w14:paraId="59CA102E" w14:textId="6E81736F" w:rsidR="005331EE" w:rsidRPr="0004294F" w:rsidRDefault="005331EE" w:rsidP="00B62F56">
            <w:pPr>
              <w:rPr>
                <w:szCs w:val="24"/>
              </w:rPr>
            </w:pPr>
            <w:r>
              <w:rPr>
                <w:rFonts w:ascii="Calibri" w:hAnsi="Calibri"/>
                <w:color w:val="000000"/>
                <w:szCs w:val="24"/>
              </w:rPr>
              <w:t>National Institute of Information and Communications Technology (NICT)</w:t>
            </w:r>
          </w:p>
        </w:tc>
      </w:tr>
      <w:tr w:rsidR="005331EE" w:rsidRPr="00B62F56" w14:paraId="3D99A127" w14:textId="77777777" w:rsidTr="005331EE">
        <w:trPr>
          <w:trHeight w:val="240"/>
        </w:trPr>
        <w:tc>
          <w:tcPr>
            <w:tcW w:w="1548" w:type="dxa"/>
            <w:noWrap/>
            <w:vAlign w:val="bottom"/>
            <w:hideMark/>
          </w:tcPr>
          <w:p w14:paraId="7BEEA4E4" w14:textId="78CC87CA" w:rsidR="005331EE" w:rsidRPr="0004294F" w:rsidRDefault="005331EE" w:rsidP="00B62F56">
            <w:pPr>
              <w:rPr>
                <w:szCs w:val="24"/>
              </w:rPr>
            </w:pPr>
            <w:proofErr w:type="spellStart"/>
            <w:r>
              <w:rPr>
                <w:rFonts w:ascii="Calibri" w:hAnsi="Calibri"/>
                <w:color w:val="000000"/>
                <w:szCs w:val="24"/>
              </w:rPr>
              <w:t>Heberling</w:t>
            </w:r>
            <w:proofErr w:type="spellEnd"/>
          </w:p>
        </w:tc>
        <w:tc>
          <w:tcPr>
            <w:tcW w:w="1710" w:type="dxa"/>
            <w:noWrap/>
            <w:vAlign w:val="bottom"/>
            <w:hideMark/>
          </w:tcPr>
          <w:p w14:paraId="0D38BFA2" w14:textId="7834D268" w:rsidR="005331EE" w:rsidRPr="0004294F" w:rsidRDefault="005331EE" w:rsidP="00B62F56">
            <w:pPr>
              <w:rPr>
                <w:szCs w:val="24"/>
              </w:rPr>
            </w:pPr>
            <w:r>
              <w:rPr>
                <w:rFonts w:ascii="Calibri" w:hAnsi="Calibri"/>
                <w:color w:val="000000"/>
                <w:szCs w:val="24"/>
              </w:rPr>
              <w:t>Allen</w:t>
            </w:r>
          </w:p>
        </w:tc>
        <w:tc>
          <w:tcPr>
            <w:tcW w:w="6318" w:type="dxa"/>
            <w:noWrap/>
            <w:vAlign w:val="bottom"/>
            <w:hideMark/>
          </w:tcPr>
          <w:p w14:paraId="551C669E" w14:textId="413E37FB" w:rsidR="005331EE" w:rsidRPr="0004294F" w:rsidRDefault="005331EE" w:rsidP="00B62F56">
            <w:pPr>
              <w:rPr>
                <w:szCs w:val="24"/>
              </w:rPr>
            </w:pPr>
            <w:r>
              <w:rPr>
                <w:rFonts w:ascii="Calibri" w:hAnsi="Calibri"/>
                <w:color w:val="000000"/>
                <w:szCs w:val="24"/>
              </w:rPr>
              <w:t>INDEPENDENT</w:t>
            </w:r>
          </w:p>
        </w:tc>
      </w:tr>
      <w:tr w:rsidR="005331EE" w:rsidRPr="00B62F56" w14:paraId="51C8742B" w14:textId="77777777" w:rsidTr="005331EE">
        <w:trPr>
          <w:trHeight w:val="240"/>
        </w:trPr>
        <w:tc>
          <w:tcPr>
            <w:tcW w:w="1548" w:type="dxa"/>
            <w:noWrap/>
            <w:vAlign w:val="bottom"/>
            <w:hideMark/>
          </w:tcPr>
          <w:p w14:paraId="49C82245" w14:textId="2BAC3FEA" w:rsidR="005331EE" w:rsidRPr="0004294F" w:rsidRDefault="005331EE" w:rsidP="00B62F56">
            <w:pPr>
              <w:rPr>
                <w:szCs w:val="24"/>
              </w:rPr>
            </w:pPr>
            <w:r>
              <w:rPr>
                <w:rFonts w:ascii="Calibri" w:hAnsi="Calibri"/>
                <w:color w:val="000000"/>
                <w:szCs w:val="24"/>
              </w:rPr>
              <w:t>Heile</w:t>
            </w:r>
          </w:p>
        </w:tc>
        <w:tc>
          <w:tcPr>
            <w:tcW w:w="1710" w:type="dxa"/>
            <w:noWrap/>
            <w:vAlign w:val="bottom"/>
            <w:hideMark/>
          </w:tcPr>
          <w:p w14:paraId="1DD78763" w14:textId="0A7CD8C3" w:rsidR="005331EE" w:rsidRPr="0004294F" w:rsidRDefault="005331EE" w:rsidP="00B62F56">
            <w:pPr>
              <w:rPr>
                <w:szCs w:val="24"/>
              </w:rPr>
            </w:pPr>
            <w:r>
              <w:rPr>
                <w:rFonts w:ascii="Calibri" w:hAnsi="Calibri"/>
                <w:color w:val="000000"/>
                <w:szCs w:val="24"/>
              </w:rPr>
              <w:t>Robert</w:t>
            </w:r>
          </w:p>
        </w:tc>
        <w:tc>
          <w:tcPr>
            <w:tcW w:w="6318" w:type="dxa"/>
            <w:noWrap/>
            <w:vAlign w:val="bottom"/>
            <w:hideMark/>
          </w:tcPr>
          <w:p w14:paraId="70719E07" w14:textId="4351D828" w:rsidR="005331EE" w:rsidRPr="0004294F" w:rsidRDefault="005331EE" w:rsidP="00B62F56">
            <w:pPr>
              <w:rPr>
                <w:szCs w:val="24"/>
              </w:rPr>
            </w:pPr>
            <w:r>
              <w:rPr>
                <w:rFonts w:ascii="Calibri" w:hAnsi="Calibri"/>
                <w:color w:val="000000"/>
                <w:szCs w:val="24"/>
              </w:rPr>
              <w:t>ZigBee Alliance</w:t>
            </w:r>
          </w:p>
        </w:tc>
      </w:tr>
      <w:tr w:rsidR="005331EE" w:rsidRPr="00B62F56" w14:paraId="2F0D720D" w14:textId="77777777" w:rsidTr="005331EE">
        <w:trPr>
          <w:trHeight w:val="240"/>
        </w:trPr>
        <w:tc>
          <w:tcPr>
            <w:tcW w:w="1548" w:type="dxa"/>
            <w:noWrap/>
            <w:vAlign w:val="bottom"/>
            <w:hideMark/>
          </w:tcPr>
          <w:p w14:paraId="121D78C1" w14:textId="2C45639E" w:rsidR="005331EE" w:rsidRPr="0004294F" w:rsidRDefault="005331EE" w:rsidP="00B62F56">
            <w:pPr>
              <w:rPr>
                <w:szCs w:val="24"/>
              </w:rPr>
            </w:pPr>
            <w:r>
              <w:rPr>
                <w:rFonts w:ascii="Calibri" w:hAnsi="Calibri"/>
                <w:color w:val="000000"/>
                <w:szCs w:val="24"/>
              </w:rPr>
              <w:t>Herbst</w:t>
            </w:r>
          </w:p>
        </w:tc>
        <w:tc>
          <w:tcPr>
            <w:tcW w:w="1710" w:type="dxa"/>
            <w:noWrap/>
            <w:vAlign w:val="bottom"/>
            <w:hideMark/>
          </w:tcPr>
          <w:p w14:paraId="0FAE4382" w14:textId="3A16DCF1" w:rsidR="005331EE" w:rsidRPr="0004294F" w:rsidRDefault="005331EE" w:rsidP="00B62F56">
            <w:pPr>
              <w:rPr>
                <w:szCs w:val="24"/>
              </w:rPr>
            </w:pPr>
            <w:r>
              <w:rPr>
                <w:rFonts w:ascii="Calibri" w:hAnsi="Calibri"/>
                <w:color w:val="000000"/>
                <w:szCs w:val="24"/>
              </w:rPr>
              <w:t>Thomas</w:t>
            </w:r>
          </w:p>
        </w:tc>
        <w:tc>
          <w:tcPr>
            <w:tcW w:w="6318" w:type="dxa"/>
            <w:noWrap/>
            <w:vAlign w:val="bottom"/>
            <w:hideMark/>
          </w:tcPr>
          <w:p w14:paraId="2B6078F7" w14:textId="5E02E6A0" w:rsidR="005331EE" w:rsidRPr="0004294F" w:rsidRDefault="005331EE" w:rsidP="00B62F56">
            <w:pPr>
              <w:rPr>
                <w:szCs w:val="24"/>
              </w:rPr>
            </w:pPr>
            <w:r>
              <w:rPr>
                <w:rFonts w:ascii="Calibri" w:hAnsi="Calibri"/>
                <w:color w:val="000000"/>
                <w:szCs w:val="24"/>
              </w:rPr>
              <w:t>Silver Spring Networks Inc.</w:t>
            </w:r>
          </w:p>
        </w:tc>
      </w:tr>
      <w:tr w:rsidR="005331EE" w:rsidRPr="00B62F56" w14:paraId="68577E8C" w14:textId="77777777" w:rsidTr="005331EE">
        <w:trPr>
          <w:trHeight w:val="280"/>
        </w:trPr>
        <w:tc>
          <w:tcPr>
            <w:tcW w:w="1548" w:type="dxa"/>
            <w:noWrap/>
            <w:vAlign w:val="bottom"/>
            <w:hideMark/>
          </w:tcPr>
          <w:p w14:paraId="31DD19CA" w14:textId="7C8057D5" w:rsidR="005331EE" w:rsidRPr="0004294F" w:rsidRDefault="005331EE" w:rsidP="00B62F56">
            <w:pPr>
              <w:rPr>
                <w:szCs w:val="24"/>
              </w:rPr>
            </w:pPr>
            <w:r>
              <w:rPr>
                <w:rFonts w:ascii="Calibri" w:hAnsi="Calibri"/>
                <w:color w:val="000000"/>
                <w:szCs w:val="24"/>
              </w:rPr>
              <w:t>Hernandez</w:t>
            </w:r>
          </w:p>
        </w:tc>
        <w:tc>
          <w:tcPr>
            <w:tcW w:w="1710" w:type="dxa"/>
            <w:noWrap/>
            <w:vAlign w:val="bottom"/>
            <w:hideMark/>
          </w:tcPr>
          <w:p w14:paraId="0A3335A6" w14:textId="0C75F4FD" w:rsidR="005331EE" w:rsidRPr="0004294F" w:rsidRDefault="005331EE" w:rsidP="00B62F56">
            <w:pPr>
              <w:rPr>
                <w:szCs w:val="24"/>
              </w:rPr>
            </w:pPr>
            <w:r>
              <w:rPr>
                <w:rFonts w:ascii="Calibri" w:hAnsi="Calibri"/>
                <w:color w:val="000000"/>
                <w:szCs w:val="24"/>
              </w:rPr>
              <w:t>Marco</w:t>
            </w:r>
          </w:p>
        </w:tc>
        <w:tc>
          <w:tcPr>
            <w:tcW w:w="6318" w:type="dxa"/>
            <w:noWrap/>
            <w:vAlign w:val="bottom"/>
            <w:hideMark/>
          </w:tcPr>
          <w:p w14:paraId="699DDDEB" w14:textId="67A77A7E" w:rsidR="005331EE" w:rsidRPr="0004294F" w:rsidRDefault="005331EE" w:rsidP="00B62F56">
            <w:pPr>
              <w:rPr>
                <w:szCs w:val="24"/>
              </w:rPr>
            </w:pPr>
            <w:r>
              <w:rPr>
                <w:rFonts w:ascii="Calibri" w:hAnsi="Calibri"/>
                <w:color w:val="000000"/>
                <w:szCs w:val="24"/>
              </w:rPr>
              <w:t>National Institute of Information and Communications Technology (NICT)</w:t>
            </w:r>
          </w:p>
        </w:tc>
      </w:tr>
      <w:tr w:rsidR="005331EE" w:rsidRPr="00B62F56" w14:paraId="756E747C" w14:textId="77777777" w:rsidTr="005331EE">
        <w:trPr>
          <w:trHeight w:val="240"/>
        </w:trPr>
        <w:tc>
          <w:tcPr>
            <w:tcW w:w="1548" w:type="dxa"/>
            <w:noWrap/>
            <w:vAlign w:val="bottom"/>
            <w:hideMark/>
          </w:tcPr>
          <w:p w14:paraId="7F9EBC90" w14:textId="39CFE844" w:rsidR="005331EE" w:rsidRPr="0004294F" w:rsidRDefault="005331EE" w:rsidP="00B62F56">
            <w:pPr>
              <w:rPr>
                <w:szCs w:val="24"/>
              </w:rPr>
            </w:pPr>
            <w:r>
              <w:rPr>
                <w:rFonts w:ascii="Calibri" w:hAnsi="Calibri"/>
                <w:color w:val="000000"/>
                <w:szCs w:val="24"/>
              </w:rPr>
              <w:t>Hillman</w:t>
            </w:r>
          </w:p>
        </w:tc>
        <w:tc>
          <w:tcPr>
            <w:tcW w:w="1710" w:type="dxa"/>
            <w:noWrap/>
            <w:vAlign w:val="bottom"/>
            <w:hideMark/>
          </w:tcPr>
          <w:p w14:paraId="07B4DC3F" w14:textId="59590678" w:rsidR="005331EE" w:rsidRPr="0004294F" w:rsidRDefault="005331EE" w:rsidP="00B62F56">
            <w:pPr>
              <w:rPr>
                <w:szCs w:val="24"/>
              </w:rPr>
            </w:pPr>
            <w:r>
              <w:rPr>
                <w:rFonts w:ascii="Calibri" w:hAnsi="Calibri"/>
                <w:color w:val="000000"/>
                <w:szCs w:val="24"/>
              </w:rPr>
              <w:t>Garth</w:t>
            </w:r>
          </w:p>
        </w:tc>
        <w:tc>
          <w:tcPr>
            <w:tcW w:w="6318" w:type="dxa"/>
            <w:noWrap/>
            <w:vAlign w:val="bottom"/>
            <w:hideMark/>
          </w:tcPr>
          <w:p w14:paraId="40722126" w14:textId="62E0CF64" w:rsidR="005331EE" w:rsidRPr="0004294F" w:rsidRDefault="005331EE" w:rsidP="00B62F56">
            <w:pPr>
              <w:rPr>
                <w:szCs w:val="24"/>
              </w:rPr>
            </w:pPr>
            <w:proofErr w:type="spellStart"/>
            <w:r>
              <w:rPr>
                <w:rFonts w:ascii="Calibri" w:hAnsi="Calibri"/>
                <w:color w:val="000000"/>
                <w:szCs w:val="24"/>
              </w:rPr>
              <w:t>OakTree</w:t>
            </w:r>
            <w:proofErr w:type="spellEnd"/>
            <w:r>
              <w:rPr>
                <w:rFonts w:ascii="Calibri" w:hAnsi="Calibri"/>
                <w:color w:val="000000"/>
                <w:szCs w:val="24"/>
              </w:rPr>
              <w:t xml:space="preserve"> Wireless</w:t>
            </w:r>
          </w:p>
        </w:tc>
      </w:tr>
      <w:tr w:rsidR="005331EE" w:rsidRPr="00B62F56" w14:paraId="4EF05C09" w14:textId="77777777" w:rsidTr="005331EE">
        <w:trPr>
          <w:trHeight w:val="280"/>
        </w:trPr>
        <w:tc>
          <w:tcPr>
            <w:tcW w:w="1548" w:type="dxa"/>
            <w:noWrap/>
            <w:vAlign w:val="bottom"/>
            <w:hideMark/>
          </w:tcPr>
          <w:p w14:paraId="2977B667" w14:textId="25F85DE0" w:rsidR="005331EE" w:rsidRPr="0004294F" w:rsidRDefault="005331EE" w:rsidP="00B62F56">
            <w:pPr>
              <w:rPr>
                <w:szCs w:val="24"/>
              </w:rPr>
            </w:pPr>
            <w:r>
              <w:rPr>
                <w:rFonts w:ascii="Calibri" w:hAnsi="Calibri"/>
                <w:color w:val="000000"/>
                <w:szCs w:val="24"/>
              </w:rPr>
              <w:t>Holcomb</w:t>
            </w:r>
          </w:p>
        </w:tc>
        <w:tc>
          <w:tcPr>
            <w:tcW w:w="1710" w:type="dxa"/>
            <w:noWrap/>
            <w:vAlign w:val="bottom"/>
            <w:hideMark/>
          </w:tcPr>
          <w:p w14:paraId="709D62E9" w14:textId="6D13C3F2" w:rsidR="005331EE" w:rsidRPr="0004294F" w:rsidRDefault="005331EE" w:rsidP="00B62F56">
            <w:pPr>
              <w:rPr>
                <w:szCs w:val="24"/>
              </w:rPr>
            </w:pPr>
            <w:r>
              <w:rPr>
                <w:rFonts w:ascii="Calibri" w:hAnsi="Calibri"/>
                <w:color w:val="000000"/>
                <w:szCs w:val="24"/>
              </w:rPr>
              <w:t>Jay</w:t>
            </w:r>
          </w:p>
        </w:tc>
        <w:tc>
          <w:tcPr>
            <w:tcW w:w="6318" w:type="dxa"/>
            <w:noWrap/>
            <w:vAlign w:val="bottom"/>
            <w:hideMark/>
          </w:tcPr>
          <w:p w14:paraId="60E86826" w14:textId="01CCBF34" w:rsidR="005331EE" w:rsidRPr="0004294F" w:rsidRDefault="005331EE" w:rsidP="00B62F56">
            <w:pPr>
              <w:rPr>
                <w:szCs w:val="24"/>
              </w:rPr>
            </w:pPr>
            <w:r>
              <w:rPr>
                <w:rFonts w:ascii="Calibri" w:hAnsi="Calibri"/>
                <w:color w:val="000000"/>
                <w:szCs w:val="24"/>
              </w:rPr>
              <w:t>Itron Inc.</w:t>
            </w:r>
          </w:p>
        </w:tc>
      </w:tr>
      <w:tr w:rsidR="005331EE" w:rsidRPr="00B62F56" w14:paraId="69B1149A" w14:textId="77777777" w:rsidTr="005331EE">
        <w:trPr>
          <w:trHeight w:val="240"/>
        </w:trPr>
        <w:tc>
          <w:tcPr>
            <w:tcW w:w="1548" w:type="dxa"/>
            <w:noWrap/>
            <w:vAlign w:val="bottom"/>
            <w:hideMark/>
          </w:tcPr>
          <w:p w14:paraId="7607A420" w14:textId="1FAC1529" w:rsidR="005331EE" w:rsidRPr="0004294F" w:rsidRDefault="005331EE" w:rsidP="005331EE">
            <w:pPr>
              <w:rPr>
                <w:szCs w:val="24"/>
              </w:rPr>
            </w:pPr>
            <w:proofErr w:type="spellStart"/>
            <w:r>
              <w:rPr>
                <w:rFonts w:ascii="Calibri" w:hAnsi="Calibri"/>
                <w:color w:val="000000"/>
                <w:szCs w:val="24"/>
              </w:rPr>
              <w:t>Hosako</w:t>
            </w:r>
            <w:proofErr w:type="spellEnd"/>
          </w:p>
        </w:tc>
        <w:tc>
          <w:tcPr>
            <w:tcW w:w="1710" w:type="dxa"/>
            <w:noWrap/>
            <w:vAlign w:val="bottom"/>
            <w:hideMark/>
          </w:tcPr>
          <w:p w14:paraId="1E305E2E" w14:textId="2F5BA246" w:rsidR="005331EE" w:rsidRPr="0004294F" w:rsidRDefault="005331EE" w:rsidP="00B62F56">
            <w:pPr>
              <w:rPr>
                <w:szCs w:val="24"/>
              </w:rPr>
            </w:pPr>
            <w:r>
              <w:rPr>
                <w:rFonts w:ascii="Calibri" w:hAnsi="Calibri"/>
                <w:color w:val="000000"/>
                <w:szCs w:val="24"/>
              </w:rPr>
              <w:t>IWAO</w:t>
            </w:r>
          </w:p>
        </w:tc>
        <w:tc>
          <w:tcPr>
            <w:tcW w:w="6318" w:type="dxa"/>
            <w:noWrap/>
            <w:vAlign w:val="bottom"/>
            <w:hideMark/>
          </w:tcPr>
          <w:p w14:paraId="4099DC9C" w14:textId="1B9DC609" w:rsidR="005331EE" w:rsidRPr="0004294F" w:rsidRDefault="005331EE" w:rsidP="00B62F56">
            <w:pPr>
              <w:rPr>
                <w:szCs w:val="24"/>
              </w:rPr>
            </w:pPr>
            <w:r>
              <w:rPr>
                <w:rFonts w:ascii="Calibri" w:hAnsi="Calibri"/>
                <w:color w:val="000000"/>
                <w:szCs w:val="24"/>
              </w:rPr>
              <w:t>National Institute of Information and Communications Technology (NICT)</w:t>
            </w:r>
          </w:p>
        </w:tc>
      </w:tr>
      <w:tr w:rsidR="005331EE" w:rsidRPr="00B62F56" w14:paraId="5A2A6388" w14:textId="77777777" w:rsidTr="005331EE">
        <w:trPr>
          <w:trHeight w:val="240"/>
        </w:trPr>
        <w:tc>
          <w:tcPr>
            <w:tcW w:w="1548" w:type="dxa"/>
            <w:noWrap/>
            <w:vAlign w:val="bottom"/>
            <w:hideMark/>
          </w:tcPr>
          <w:p w14:paraId="4970402C" w14:textId="6C1CA066" w:rsidR="005331EE" w:rsidRPr="0004294F" w:rsidRDefault="005331EE" w:rsidP="00B62F56">
            <w:pPr>
              <w:rPr>
                <w:szCs w:val="24"/>
              </w:rPr>
            </w:pPr>
            <w:r>
              <w:rPr>
                <w:rFonts w:ascii="Calibri" w:hAnsi="Calibri"/>
                <w:color w:val="000000"/>
                <w:szCs w:val="24"/>
              </w:rPr>
              <w:t>Howard</w:t>
            </w:r>
          </w:p>
        </w:tc>
        <w:tc>
          <w:tcPr>
            <w:tcW w:w="1710" w:type="dxa"/>
            <w:noWrap/>
            <w:vAlign w:val="bottom"/>
            <w:hideMark/>
          </w:tcPr>
          <w:p w14:paraId="725AA4DC" w14:textId="07324FC0" w:rsidR="005331EE" w:rsidRPr="0004294F" w:rsidRDefault="005331EE" w:rsidP="00B62F56">
            <w:pPr>
              <w:rPr>
                <w:szCs w:val="24"/>
              </w:rPr>
            </w:pPr>
            <w:r>
              <w:rPr>
                <w:rFonts w:ascii="Calibri" w:hAnsi="Calibri"/>
                <w:color w:val="000000"/>
                <w:szCs w:val="24"/>
              </w:rPr>
              <w:t>David</w:t>
            </w:r>
          </w:p>
        </w:tc>
        <w:tc>
          <w:tcPr>
            <w:tcW w:w="6318" w:type="dxa"/>
            <w:noWrap/>
            <w:vAlign w:val="bottom"/>
            <w:hideMark/>
          </w:tcPr>
          <w:p w14:paraId="1A7373B3" w14:textId="5E28D0A5" w:rsidR="005331EE" w:rsidRPr="0004294F" w:rsidRDefault="005331EE" w:rsidP="00B62F56">
            <w:pPr>
              <w:rPr>
                <w:szCs w:val="24"/>
              </w:rPr>
            </w:pPr>
            <w:r>
              <w:rPr>
                <w:rFonts w:ascii="Calibri" w:hAnsi="Calibri"/>
                <w:color w:val="000000"/>
                <w:szCs w:val="24"/>
              </w:rPr>
              <w:t>On-Ramp Wireless, Inc.</w:t>
            </w:r>
          </w:p>
        </w:tc>
      </w:tr>
      <w:tr w:rsidR="005331EE" w:rsidRPr="00B62F56" w14:paraId="6763D27F" w14:textId="77777777" w:rsidTr="005331EE">
        <w:trPr>
          <w:trHeight w:val="240"/>
        </w:trPr>
        <w:tc>
          <w:tcPr>
            <w:tcW w:w="1548" w:type="dxa"/>
            <w:noWrap/>
            <w:vAlign w:val="bottom"/>
            <w:hideMark/>
          </w:tcPr>
          <w:p w14:paraId="27393984" w14:textId="4CD98ED6" w:rsidR="005331EE" w:rsidRPr="0004294F" w:rsidRDefault="005331EE" w:rsidP="00B62F56">
            <w:pPr>
              <w:rPr>
                <w:szCs w:val="24"/>
              </w:rPr>
            </w:pPr>
            <w:r>
              <w:rPr>
                <w:rFonts w:ascii="Calibri" w:hAnsi="Calibri"/>
                <w:color w:val="000000"/>
                <w:szCs w:val="24"/>
              </w:rPr>
              <w:t>HU</w:t>
            </w:r>
          </w:p>
        </w:tc>
        <w:tc>
          <w:tcPr>
            <w:tcW w:w="1710" w:type="dxa"/>
            <w:noWrap/>
            <w:vAlign w:val="bottom"/>
            <w:hideMark/>
          </w:tcPr>
          <w:p w14:paraId="59604003" w14:textId="09D7FB81" w:rsidR="005331EE" w:rsidRPr="0004294F" w:rsidRDefault="005331EE" w:rsidP="00B62F56">
            <w:pPr>
              <w:rPr>
                <w:szCs w:val="24"/>
              </w:rPr>
            </w:pPr>
            <w:r>
              <w:rPr>
                <w:rFonts w:ascii="Calibri" w:hAnsi="Calibri"/>
                <w:color w:val="000000"/>
                <w:szCs w:val="24"/>
              </w:rPr>
              <w:t>Nan</w:t>
            </w:r>
          </w:p>
        </w:tc>
        <w:tc>
          <w:tcPr>
            <w:tcW w:w="6318" w:type="dxa"/>
            <w:noWrap/>
            <w:vAlign w:val="bottom"/>
            <w:hideMark/>
          </w:tcPr>
          <w:p w14:paraId="5C84A2BB" w14:textId="2DB854C9" w:rsidR="005331EE" w:rsidRPr="0004294F" w:rsidRDefault="005331EE" w:rsidP="00B62F56">
            <w:pPr>
              <w:rPr>
                <w:szCs w:val="24"/>
              </w:rPr>
            </w:pPr>
            <w:r>
              <w:rPr>
                <w:rFonts w:ascii="Calibri" w:hAnsi="Calibri"/>
                <w:color w:val="000000"/>
                <w:szCs w:val="24"/>
              </w:rPr>
              <w:t>China Mobile Communications Corporation (CMCC)</w:t>
            </w:r>
          </w:p>
        </w:tc>
      </w:tr>
      <w:tr w:rsidR="005331EE" w:rsidRPr="00B62F56" w14:paraId="5F9622FC" w14:textId="77777777" w:rsidTr="005331EE">
        <w:trPr>
          <w:trHeight w:val="240"/>
        </w:trPr>
        <w:tc>
          <w:tcPr>
            <w:tcW w:w="1548" w:type="dxa"/>
            <w:noWrap/>
            <w:vAlign w:val="bottom"/>
            <w:hideMark/>
          </w:tcPr>
          <w:p w14:paraId="7B8F47EC" w14:textId="7D8C6CD0" w:rsidR="005331EE" w:rsidRPr="0004294F" w:rsidRDefault="005331EE" w:rsidP="00B62F56">
            <w:pPr>
              <w:rPr>
                <w:szCs w:val="24"/>
              </w:rPr>
            </w:pPr>
            <w:r>
              <w:rPr>
                <w:rFonts w:ascii="Calibri" w:hAnsi="Calibri"/>
                <w:color w:val="000000"/>
                <w:szCs w:val="24"/>
              </w:rPr>
              <w:t>Huang</w:t>
            </w:r>
          </w:p>
        </w:tc>
        <w:tc>
          <w:tcPr>
            <w:tcW w:w="1710" w:type="dxa"/>
            <w:noWrap/>
            <w:vAlign w:val="bottom"/>
            <w:hideMark/>
          </w:tcPr>
          <w:p w14:paraId="42C71741" w14:textId="5AC2C577" w:rsidR="005331EE" w:rsidRPr="0004294F" w:rsidRDefault="005331EE" w:rsidP="00B62F56">
            <w:pPr>
              <w:rPr>
                <w:szCs w:val="24"/>
              </w:rPr>
            </w:pPr>
            <w:proofErr w:type="spellStart"/>
            <w:r>
              <w:rPr>
                <w:rFonts w:ascii="Calibri" w:hAnsi="Calibri"/>
                <w:color w:val="000000"/>
                <w:szCs w:val="24"/>
              </w:rPr>
              <w:t>Rongsheng</w:t>
            </w:r>
            <w:proofErr w:type="spellEnd"/>
          </w:p>
        </w:tc>
        <w:tc>
          <w:tcPr>
            <w:tcW w:w="6318" w:type="dxa"/>
            <w:noWrap/>
            <w:vAlign w:val="bottom"/>
            <w:hideMark/>
          </w:tcPr>
          <w:p w14:paraId="6AD3EF74" w14:textId="0DA95769" w:rsidR="005331EE" w:rsidRPr="0004294F" w:rsidRDefault="005331EE" w:rsidP="00B62F56">
            <w:pPr>
              <w:rPr>
                <w:szCs w:val="24"/>
              </w:rPr>
            </w:pPr>
            <w:r>
              <w:rPr>
                <w:rFonts w:ascii="Calibri" w:hAnsi="Calibri"/>
                <w:color w:val="000000"/>
                <w:szCs w:val="24"/>
              </w:rPr>
              <w:t>Olympus Communication Technology of America, Inc.</w:t>
            </w:r>
          </w:p>
        </w:tc>
      </w:tr>
      <w:tr w:rsidR="005331EE" w:rsidRPr="00B62F56" w14:paraId="5F16C68B" w14:textId="77777777" w:rsidTr="005331EE">
        <w:trPr>
          <w:trHeight w:val="240"/>
        </w:trPr>
        <w:tc>
          <w:tcPr>
            <w:tcW w:w="1548" w:type="dxa"/>
            <w:vAlign w:val="bottom"/>
            <w:hideMark/>
          </w:tcPr>
          <w:p w14:paraId="1DC9027A" w14:textId="572E6FE5" w:rsidR="005331EE" w:rsidRPr="0004294F" w:rsidRDefault="005331EE" w:rsidP="00B62F56">
            <w:pPr>
              <w:rPr>
                <w:szCs w:val="24"/>
              </w:rPr>
            </w:pPr>
            <w:r>
              <w:rPr>
                <w:rFonts w:ascii="Calibri" w:hAnsi="Calibri"/>
                <w:color w:val="000000"/>
                <w:szCs w:val="24"/>
              </w:rPr>
              <w:t>HUH</w:t>
            </w:r>
          </w:p>
        </w:tc>
        <w:tc>
          <w:tcPr>
            <w:tcW w:w="1710" w:type="dxa"/>
            <w:vAlign w:val="bottom"/>
            <w:hideMark/>
          </w:tcPr>
          <w:p w14:paraId="4370CF7F" w14:textId="0A7EAD9D" w:rsidR="005331EE" w:rsidRPr="0004294F" w:rsidRDefault="005331EE" w:rsidP="00B62F56">
            <w:pPr>
              <w:rPr>
                <w:szCs w:val="24"/>
              </w:rPr>
            </w:pPr>
            <w:r>
              <w:rPr>
                <w:rFonts w:ascii="Calibri" w:hAnsi="Calibri"/>
                <w:color w:val="000000"/>
                <w:szCs w:val="24"/>
              </w:rPr>
              <w:t>Jae Doo</w:t>
            </w:r>
          </w:p>
        </w:tc>
        <w:tc>
          <w:tcPr>
            <w:tcW w:w="6318" w:type="dxa"/>
            <w:noWrap/>
            <w:vAlign w:val="bottom"/>
            <w:hideMark/>
          </w:tcPr>
          <w:p w14:paraId="59D5186C" w14:textId="3261B053" w:rsidR="005331EE" w:rsidRPr="0004294F" w:rsidRDefault="005331EE" w:rsidP="00B62F56">
            <w:pPr>
              <w:rPr>
                <w:szCs w:val="24"/>
              </w:rPr>
            </w:pPr>
            <w:r>
              <w:rPr>
                <w:rFonts w:ascii="Calibri" w:hAnsi="Calibri"/>
                <w:color w:val="000000"/>
                <w:szCs w:val="24"/>
              </w:rPr>
              <w:t>Electronics and Telecommunications Research Institute (ETRI)</w:t>
            </w:r>
          </w:p>
        </w:tc>
      </w:tr>
      <w:tr w:rsidR="005331EE" w:rsidRPr="00B62F56" w14:paraId="4153FE25" w14:textId="77777777" w:rsidTr="005331EE">
        <w:trPr>
          <w:trHeight w:val="240"/>
        </w:trPr>
        <w:tc>
          <w:tcPr>
            <w:tcW w:w="1548" w:type="dxa"/>
            <w:noWrap/>
            <w:vAlign w:val="bottom"/>
            <w:hideMark/>
          </w:tcPr>
          <w:p w14:paraId="07CB9E23" w14:textId="35440D74" w:rsidR="005331EE" w:rsidRPr="0004294F" w:rsidRDefault="005331EE" w:rsidP="00B62F56">
            <w:pPr>
              <w:rPr>
                <w:szCs w:val="24"/>
              </w:rPr>
            </w:pPr>
            <w:proofErr w:type="spellStart"/>
            <w:r>
              <w:rPr>
                <w:rFonts w:ascii="Calibri" w:hAnsi="Calibri"/>
                <w:color w:val="000000"/>
                <w:szCs w:val="24"/>
              </w:rPr>
              <w:t>Iwaoka</w:t>
            </w:r>
            <w:proofErr w:type="spellEnd"/>
          </w:p>
        </w:tc>
        <w:tc>
          <w:tcPr>
            <w:tcW w:w="1710" w:type="dxa"/>
            <w:noWrap/>
            <w:vAlign w:val="bottom"/>
            <w:hideMark/>
          </w:tcPr>
          <w:p w14:paraId="297E5DD0" w14:textId="35AF0A94" w:rsidR="005331EE" w:rsidRPr="0004294F" w:rsidRDefault="005331EE" w:rsidP="00B62F56">
            <w:pPr>
              <w:rPr>
                <w:szCs w:val="24"/>
              </w:rPr>
            </w:pPr>
            <w:r>
              <w:rPr>
                <w:rFonts w:ascii="Calibri" w:hAnsi="Calibri"/>
                <w:color w:val="000000"/>
                <w:szCs w:val="24"/>
              </w:rPr>
              <w:t>Mitsuru</w:t>
            </w:r>
          </w:p>
        </w:tc>
        <w:tc>
          <w:tcPr>
            <w:tcW w:w="6318" w:type="dxa"/>
            <w:noWrap/>
            <w:vAlign w:val="bottom"/>
            <w:hideMark/>
          </w:tcPr>
          <w:p w14:paraId="6FE1B7C5" w14:textId="1735ADF4" w:rsidR="005331EE" w:rsidRPr="0004294F" w:rsidRDefault="005331EE" w:rsidP="00B62F56">
            <w:pPr>
              <w:rPr>
                <w:szCs w:val="24"/>
              </w:rPr>
            </w:pPr>
            <w:r>
              <w:rPr>
                <w:rFonts w:ascii="Calibri" w:hAnsi="Calibri"/>
                <w:color w:val="000000"/>
                <w:szCs w:val="24"/>
              </w:rPr>
              <w:t>Yokogawa Electric Corporation</w:t>
            </w:r>
          </w:p>
        </w:tc>
      </w:tr>
      <w:tr w:rsidR="005331EE" w:rsidRPr="00B62F56" w14:paraId="4D5AC0B0" w14:textId="77777777" w:rsidTr="005331EE">
        <w:trPr>
          <w:trHeight w:val="240"/>
        </w:trPr>
        <w:tc>
          <w:tcPr>
            <w:tcW w:w="1548" w:type="dxa"/>
            <w:noWrap/>
            <w:vAlign w:val="bottom"/>
            <w:hideMark/>
          </w:tcPr>
          <w:p w14:paraId="4E49BBC4" w14:textId="3AC7243B" w:rsidR="005331EE" w:rsidRPr="0004294F" w:rsidRDefault="005331EE" w:rsidP="00B62F56">
            <w:pPr>
              <w:rPr>
                <w:szCs w:val="24"/>
              </w:rPr>
            </w:pPr>
            <w:proofErr w:type="spellStart"/>
            <w:r>
              <w:rPr>
                <w:rFonts w:ascii="Calibri" w:hAnsi="Calibri"/>
                <w:color w:val="000000"/>
                <w:szCs w:val="24"/>
              </w:rPr>
              <w:t>Jeon</w:t>
            </w:r>
            <w:proofErr w:type="spellEnd"/>
          </w:p>
        </w:tc>
        <w:tc>
          <w:tcPr>
            <w:tcW w:w="1710" w:type="dxa"/>
            <w:noWrap/>
            <w:vAlign w:val="bottom"/>
            <w:hideMark/>
          </w:tcPr>
          <w:p w14:paraId="7DB51E5F" w14:textId="33B1FA1C" w:rsidR="005331EE" w:rsidRPr="0004294F" w:rsidRDefault="005331EE" w:rsidP="00B62F56">
            <w:pPr>
              <w:rPr>
                <w:szCs w:val="24"/>
              </w:rPr>
            </w:pPr>
            <w:r>
              <w:rPr>
                <w:rFonts w:ascii="Calibri" w:hAnsi="Calibri"/>
                <w:color w:val="000000"/>
                <w:szCs w:val="24"/>
              </w:rPr>
              <w:t>Young-</w:t>
            </w:r>
            <w:proofErr w:type="spellStart"/>
            <w:r>
              <w:rPr>
                <w:rFonts w:ascii="Calibri" w:hAnsi="Calibri"/>
                <w:color w:val="000000"/>
                <w:szCs w:val="24"/>
              </w:rPr>
              <w:t>Ae</w:t>
            </w:r>
            <w:proofErr w:type="spellEnd"/>
          </w:p>
        </w:tc>
        <w:tc>
          <w:tcPr>
            <w:tcW w:w="6318" w:type="dxa"/>
            <w:noWrap/>
            <w:vAlign w:val="bottom"/>
            <w:hideMark/>
          </w:tcPr>
          <w:p w14:paraId="285B305A" w14:textId="353C891D" w:rsidR="005331EE" w:rsidRPr="0004294F" w:rsidRDefault="005331EE" w:rsidP="00B62F56">
            <w:pPr>
              <w:rPr>
                <w:szCs w:val="24"/>
              </w:rPr>
            </w:pPr>
            <w:r>
              <w:rPr>
                <w:rFonts w:ascii="Calibri" w:hAnsi="Calibri"/>
                <w:color w:val="000000"/>
                <w:szCs w:val="24"/>
              </w:rPr>
              <w:t>Electronics and Telecommunications Research Institute (ETRI)</w:t>
            </w:r>
          </w:p>
        </w:tc>
      </w:tr>
      <w:tr w:rsidR="005331EE" w:rsidRPr="00B62F56" w14:paraId="35EFE4C4" w14:textId="77777777" w:rsidTr="005331EE">
        <w:trPr>
          <w:trHeight w:val="240"/>
        </w:trPr>
        <w:tc>
          <w:tcPr>
            <w:tcW w:w="1548" w:type="dxa"/>
            <w:noWrap/>
            <w:vAlign w:val="bottom"/>
            <w:hideMark/>
          </w:tcPr>
          <w:p w14:paraId="2D9F1188" w14:textId="04F4FEB7" w:rsidR="005331EE" w:rsidRPr="0004294F" w:rsidRDefault="005331EE" w:rsidP="00B62F56">
            <w:pPr>
              <w:rPr>
                <w:szCs w:val="24"/>
              </w:rPr>
            </w:pPr>
            <w:r>
              <w:rPr>
                <w:rFonts w:ascii="Calibri" w:hAnsi="Calibri"/>
                <w:color w:val="000000"/>
                <w:szCs w:val="24"/>
              </w:rPr>
              <w:t>Jillings</w:t>
            </w:r>
          </w:p>
        </w:tc>
        <w:tc>
          <w:tcPr>
            <w:tcW w:w="1710" w:type="dxa"/>
            <w:noWrap/>
            <w:vAlign w:val="bottom"/>
            <w:hideMark/>
          </w:tcPr>
          <w:p w14:paraId="4A704FF8" w14:textId="31FE4829" w:rsidR="005331EE" w:rsidRPr="0004294F" w:rsidRDefault="005331EE" w:rsidP="00B62F56">
            <w:pPr>
              <w:rPr>
                <w:szCs w:val="24"/>
              </w:rPr>
            </w:pPr>
            <w:r>
              <w:rPr>
                <w:rFonts w:ascii="Calibri" w:hAnsi="Calibri"/>
                <w:color w:val="000000"/>
                <w:szCs w:val="24"/>
              </w:rPr>
              <w:t>Steven</w:t>
            </w:r>
          </w:p>
        </w:tc>
        <w:tc>
          <w:tcPr>
            <w:tcW w:w="6318" w:type="dxa"/>
            <w:noWrap/>
            <w:vAlign w:val="bottom"/>
            <w:hideMark/>
          </w:tcPr>
          <w:p w14:paraId="51B8B476" w14:textId="76AE8AAC" w:rsidR="005331EE" w:rsidRPr="0004294F" w:rsidRDefault="005331EE" w:rsidP="00B62F56">
            <w:pPr>
              <w:rPr>
                <w:szCs w:val="24"/>
              </w:rPr>
            </w:pPr>
            <w:proofErr w:type="spellStart"/>
            <w:r>
              <w:rPr>
                <w:rFonts w:ascii="Calibri" w:hAnsi="Calibri"/>
                <w:color w:val="000000"/>
                <w:szCs w:val="24"/>
              </w:rPr>
              <w:t>Semtech</w:t>
            </w:r>
            <w:proofErr w:type="spellEnd"/>
            <w:r>
              <w:rPr>
                <w:rFonts w:ascii="Calibri" w:hAnsi="Calibri"/>
                <w:color w:val="000000"/>
                <w:szCs w:val="24"/>
              </w:rPr>
              <w:t xml:space="preserve"> Corporation</w:t>
            </w:r>
          </w:p>
        </w:tc>
      </w:tr>
      <w:tr w:rsidR="005331EE" w:rsidRPr="00B62F56" w14:paraId="5BF8345A" w14:textId="77777777" w:rsidTr="005331EE">
        <w:trPr>
          <w:trHeight w:val="240"/>
        </w:trPr>
        <w:tc>
          <w:tcPr>
            <w:tcW w:w="1548" w:type="dxa"/>
            <w:vAlign w:val="bottom"/>
            <w:hideMark/>
          </w:tcPr>
          <w:p w14:paraId="4F27FB22" w14:textId="3A0F164E" w:rsidR="005331EE" w:rsidRPr="0004294F" w:rsidRDefault="005331EE" w:rsidP="00B62F56">
            <w:pPr>
              <w:rPr>
                <w:szCs w:val="24"/>
              </w:rPr>
            </w:pPr>
            <w:r>
              <w:rPr>
                <w:rFonts w:ascii="Calibri" w:hAnsi="Calibri"/>
                <w:color w:val="000000"/>
                <w:szCs w:val="24"/>
              </w:rPr>
              <w:t>Jin</w:t>
            </w:r>
          </w:p>
        </w:tc>
        <w:tc>
          <w:tcPr>
            <w:tcW w:w="1710" w:type="dxa"/>
            <w:vAlign w:val="bottom"/>
            <w:hideMark/>
          </w:tcPr>
          <w:p w14:paraId="4BDA2F94" w14:textId="37907A8D" w:rsidR="005331EE" w:rsidRPr="0004294F" w:rsidRDefault="005331EE" w:rsidP="00B62F56">
            <w:pPr>
              <w:rPr>
                <w:szCs w:val="24"/>
              </w:rPr>
            </w:pPr>
            <w:proofErr w:type="spellStart"/>
            <w:r>
              <w:rPr>
                <w:rFonts w:ascii="Calibri" w:hAnsi="Calibri"/>
                <w:color w:val="000000"/>
                <w:szCs w:val="24"/>
              </w:rPr>
              <w:t>Sunggeun</w:t>
            </w:r>
            <w:proofErr w:type="spellEnd"/>
          </w:p>
        </w:tc>
        <w:tc>
          <w:tcPr>
            <w:tcW w:w="6318" w:type="dxa"/>
            <w:noWrap/>
            <w:vAlign w:val="bottom"/>
            <w:hideMark/>
          </w:tcPr>
          <w:p w14:paraId="0C600DA5" w14:textId="2FD1CAA6" w:rsidR="005331EE" w:rsidRPr="0004294F" w:rsidRDefault="005331EE" w:rsidP="00B62F56">
            <w:pPr>
              <w:rPr>
                <w:szCs w:val="24"/>
              </w:rPr>
            </w:pPr>
            <w:r>
              <w:rPr>
                <w:rFonts w:ascii="Calibri" w:hAnsi="Calibri"/>
                <w:color w:val="000000"/>
                <w:szCs w:val="24"/>
              </w:rPr>
              <w:t>Electronics and Telecommunications Research Institute (ETRI)</w:t>
            </w:r>
          </w:p>
        </w:tc>
      </w:tr>
      <w:tr w:rsidR="005331EE" w:rsidRPr="00B62F56" w14:paraId="691D33AF" w14:textId="77777777" w:rsidTr="005331EE">
        <w:trPr>
          <w:trHeight w:val="240"/>
        </w:trPr>
        <w:tc>
          <w:tcPr>
            <w:tcW w:w="1548" w:type="dxa"/>
            <w:vAlign w:val="bottom"/>
            <w:hideMark/>
          </w:tcPr>
          <w:p w14:paraId="5BFD507D" w14:textId="2C209AD9" w:rsidR="005331EE" w:rsidRPr="0004294F" w:rsidRDefault="005331EE" w:rsidP="00B62F56">
            <w:pPr>
              <w:rPr>
                <w:szCs w:val="24"/>
              </w:rPr>
            </w:pPr>
            <w:proofErr w:type="spellStart"/>
            <w:r>
              <w:rPr>
                <w:rFonts w:ascii="Calibri" w:hAnsi="Calibri"/>
                <w:color w:val="000000"/>
                <w:szCs w:val="24"/>
              </w:rPr>
              <w:t>Kain</w:t>
            </w:r>
            <w:proofErr w:type="spellEnd"/>
          </w:p>
        </w:tc>
        <w:tc>
          <w:tcPr>
            <w:tcW w:w="1710" w:type="dxa"/>
            <w:vAlign w:val="bottom"/>
            <w:hideMark/>
          </w:tcPr>
          <w:p w14:paraId="2005A58D" w14:textId="54312489" w:rsidR="005331EE" w:rsidRPr="0004294F" w:rsidRDefault="005331EE" w:rsidP="00B62F56">
            <w:pPr>
              <w:rPr>
                <w:szCs w:val="24"/>
              </w:rPr>
            </w:pPr>
            <w:r>
              <w:rPr>
                <w:rFonts w:ascii="Calibri" w:hAnsi="Calibri"/>
                <w:color w:val="000000"/>
                <w:szCs w:val="24"/>
              </w:rPr>
              <w:t>Carl</w:t>
            </w:r>
          </w:p>
        </w:tc>
        <w:tc>
          <w:tcPr>
            <w:tcW w:w="6318" w:type="dxa"/>
            <w:vAlign w:val="bottom"/>
            <w:hideMark/>
          </w:tcPr>
          <w:p w14:paraId="13ACD968" w14:textId="28BCB461" w:rsidR="005331EE" w:rsidRPr="0004294F" w:rsidRDefault="005331EE" w:rsidP="00B62F56">
            <w:pPr>
              <w:rPr>
                <w:szCs w:val="24"/>
              </w:rPr>
            </w:pPr>
            <w:proofErr w:type="spellStart"/>
            <w:r>
              <w:rPr>
                <w:rFonts w:ascii="Calibri" w:hAnsi="Calibri"/>
                <w:color w:val="000000"/>
                <w:szCs w:val="24"/>
              </w:rPr>
              <w:t>Noblis</w:t>
            </w:r>
            <w:proofErr w:type="spellEnd"/>
            <w:r>
              <w:rPr>
                <w:rFonts w:ascii="Calibri" w:hAnsi="Calibri"/>
                <w:color w:val="000000"/>
                <w:szCs w:val="24"/>
              </w:rPr>
              <w:t>, Inc.</w:t>
            </w:r>
          </w:p>
        </w:tc>
      </w:tr>
      <w:tr w:rsidR="005331EE" w:rsidRPr="00B62F56" w14:paraId="29372C44" w14:textId="77777777" w:rsidTr="005331EE">
        <w:trPr>
          <w:trHeight w:val="240"/>
        </w:trPr>
        <w:tc>
          <w:tcPr>
            <w:tcW w:w="1548" w:type="dxa"/>
            <w:vAlign w:val="bottom"/>
            <w:hideMark/>
          </w:tcPr>
          <w:p w14:paraId="2054B6AA" w14:textId="1CE7A5C5" w:rsidR="005331EE" w:rsidRPr="0004294F" w:rsidRDefault="005331EE" w:rsidP="00B62F56">
            <w:pPr>
              <w:rPr>
                <w:szCs w:val="24"/>
              </w:rPr>
            </w:pPr>
            <w:proofErr w:type="spellStart"/>
            <w:r>
              <w:rPr>
                <w:rFonts w:ascii="Calibri" w:hAnsi="Calibri"/>
                <w:color w:val="000000"/>
                <w:szCs w:val="24"/>
              </w:rPr>
              <w:t>Kasamatsu</w:t>
            </w:r>
            <w:proofErr w:type="spellEnd"/>
          </w:p>
        </w:tc>
        <w:tc>
          <w:tcPr>
            <w:tcW w:w="1710" w:type="dxa"/>
            <w:vAlign w:val="bottom"/>
            <w:hideMark/>
          </w:tcPr>
          <w:p w14:paraId="6CF0556C" w14:textId="106CEF95" w:rsidR="005331EE" w:rsidRPr="0004294F" w:rsidRDefault="005331EE" w:rsidP="00B62F56">
            <w:pPr>
              <w:rPr>
                <w:szCs w:val="24"/>
              </w:rPr>
            </w:pPr>
            <w:proofErr w:type="spellStart"/>
            <w:r>
              <w:rPr>
                <w:rFonts w:ascii="Calibri" w:hAnsi="Calibri"/>
                <w:color w:val="000000"/>
                <w:szCs w:val="24"/>
              </w:rPr>
              <w:t>Akifumi</w:t>
            </w:r>
            <w:proofErr w:type="spellEnd"/>
          </w:p>
        </w:tc>
        <w:tc>
          <w:tcPr>
            <w:tcW w:w="6318" w:type="dxa"/>
            <w:noWrap/>
            <w:vAlign w:val="bottom"/>
            <w:hideMark/>
          </w:tcPr>
          <w:p w14:paraId="5B09FCE1" w14:textId="506315A1" w:rsidR="005331EE" w:rsidRPr="0004294F" w:rsidRDefault="005331EE" w:rsidP="00B62F56">
            <w:pPr>
              <w:rPr>
                <w:szCs w:val="24"/>
              </w:rPr>
            </w:pPr>
            <w:r>
              <w:rPr>
                <w:rFonts w:ascii="Calibri" w:hAnsi="Calibri"/>
                <w:color w:val="000000"/>
                <w:szCs w:val="24"/>
              </w:rPr>
              <w:t>National Institute of Information and Communications Technology (NICT)</w:t>
            </w:r>
          </w:p>
        </w:tc>
      </w:tr>
      <w:tr w:rsidR="005331EE" w:rsidRPr="00B62F56" w14:paraId="62DEE4D9" w14:textId="77777777" w:rsidTr="005331EE">
        <w:trPr>
          <w:trHeight w:val="240"/>
        </w:trPr>
        <w:tc>
          <w:tcPr>
            <w:tcW w:w="1548" w:type="dxa"/>
            <w:noWrap/>
            <w:vAlign w:val="bottom"/>
            <w:hideMark/>
          </w:tcPr>
          <w:p w14:paraId="44A9EF17" w14:textId="66A857E3" w:rsidR="005331EE" w:rsidRPr="0004294F" w:rsidRDefault="005331EE" w:rsidP="00B62F56">
            <w:pPr>
              <w:rPr>
                <w:szCs w:val="24"/>
              </w:rPr>
            </w:pPr>
            <w:r>
              <w:rPr>
                <w:rFonts w:ascii="Calibri" w:hAnsi="Calibri"/>
                <w:color w:val="000000"/>
                <w:szCs w:val="24"/>
              </w:rPr>
              <w:t>Kato</w:t>
            </w:r>
          </w:p>
        </w:tc>
        <w:tc>
          <w:tcPr>
            <w:tcW w:w="1710" w:type="dxa"/>
            <w:noWrap/>
            <w:vAlign w:val="bottom"/>
            <w:hideMark/>
          </w:tcPr>
          <w:p w14:paraId="46461CA6" w14:textId="412EB54F" w:rsidR="005331EE" w:rsidRPr="0004294F" w:rsidRDefault="005331EE" w:rsidP="00B62F56">
            <w:pPr>
              <w:rPr>
                <w:szCs w:val="24"/>
              </w:rPr>
            </w:pPr>
            <w:r>
              <w:rPr>
                <w:rFonts w:ascii="Calibri" w:hAnsi="Calibri"/>
                <w:color w:val="000000"/>
                <w:szCs w:val="24"/>
              </w:rPr>
              <w:t>Shuzo</w:t>
            </w:r>
          </w:p>
        </w:tc>
        <w:tc>
          <w:tcPr>
            <w:tcW w:w="6318" w:type="dxa"/>
            <w:noWrap/>
            <w:vAlign w:val="bottom"/>
            <w:hideMark/>
          </w:tcPr>
          <w:p w14:paraId="0AC5D73D" w14:textId="53EDB121" w:rsidR="005331EE" w:rsidRPr="0004294F" w:rsidRDefault="005331EE" w:rsidP="00B62F56">
            <w:pPr>
              <w:rPr>
                <w:szCs w:val="24"/>
              </w:rPr>
            </w:pPr>
            <w:r>
              <w:rPr>
                <w:rFonts w:ascii="Calibri" w:hAnsi="Calibri"/>
                <w:color w:val="000000"/>
                <w:szCs w:val="24"/>
              </w:rPr>
              <w:t>Tohoku University</w:t>
            </w:r>
          </w:p>
        </w:tc>
      </w:tr>
      <w:tr w:rsidR="005331EE" w:rsidRPr="00B62F56" w14:paraId="363D2EE1" w14:textId="77777777" w:rsidTr="005331EE">
        <w:trPr>
          <w:trHeight w:val="240"/>
        </w:trPr>
        <w:tc>
          <w:tcPr>
            <w:tcW w:w="1548" w:type="dxa"/>
            <w:noWrap/>
            <w:vAlign w:val="bottom"/>
            <w:hideMark/>
          </w:tcPr>
          <w:p w14:paraId="1BFE40AF" w14:textId="05124EB1" w:rsidR="005331EE" w:rsidRPr="0004294F" w:rsidRDefault="005331EE" w:rsidP="00B62F56">
            <w:pPr>
              <w:rPr>
                <w:szCs w:val="24"/>
              </w:rPr>
            </w:pPr>
            <w:r>
              <w:rPr>
                <w:rFonts w:ascii="Calibri" w:hAnsi="Calibri"/>
                <w:color w:val="000000"/>
                <w:szCs w:val="24"/>
              </w:rPr>
              <w:t>Kato</w:t>
            </w:r>
          </w:p>
        </w:tc>
        <w:tc>
          <w:tcPr>
            <w:tcW w:w="1710" w:type="dxa"/>
            <w:noWrap/>
            <w:vAlign w:val="bottom"/>
            <w:hideMark/>
          </w:tcPr>
          <w:p w14:paraId="040449FA" w14:textId="7BC457BD" w:rsidR="005331EE" w:rsidRPr="0004294F" w:rsidRDefault="005331EE" w:rsidP="00B62F56">
            <w:pPr>
              <w:rPr>
                <w:szCs w:val="24"/>
              </w:rPr>
            </w:pPr>
            <w:proofErr w:type="spellStart"/>
            <w:r>
              <w:rPr>
                <w:rFonts w:ascii="Calibri" w:hAnsi="Calibri"/>
                <w:color w:val="000000"/>
                <w:szCs w:val="24"/>
              </w:rPr>
              <w:t>Toyoyuki</w:t>
            </w:r>
            <w:proofErr w:type="spellEnd"/>
          </w:p>
        </w:tc>
        <w:tc>
          <w:tcPr>
            <w:tcW w:w="6318" w:type="dxa"/>
            <w:noWrap/>
            <w:vAlign w:val="bottom"/>
            <w:hideMark/>
          </w:tcPr>
          <w:p w14:paraId="3396AB7A" w14:textId="23A3A159" w:rsidR="005331EE" w:rsidRPr="0004294F" w:rsidRDefault="005331EE" w:rsidP="00B62F56">
            <w:pPr>
              <w:rPr>
                <w:szCs w:val="24"/>
              </w:rPr>
            </w:pPr>
            <w:r>
              <w:rPr>
                <w:rFonts w:ascii="Calibri" w:hAnsi="Calibri"/>
                <w:color w:val="000000"/>
                <w:szCs w:val="24"/>
              </w:rPr>
              <w:t>Anritsu Engineering</w:t>
            </w:r>
          </w:p>
        </w:tc>
      </w:tr>
      <w:tr w:rsidR="005331EE" w:rsidRPr="00B62F56" w14:paraId="4DE0BA23" w14:textId="77777777" w:rsidTr="005331EE">
        <w:trPr>
          <w:trHeight w:val="240"/>
        </w:trPr>
        <w:tc>
          <w:tcPr>
            <w:tcW w:w="1548" w:type="dxa"/>
            <w:noWrap/>
            <w:vAlign w:val="bottom"/>
            <w:hideMark/>
          </w:tcPr>
          <w:p w14:paraId="643C331F" w14:textId="3B670CB0" w:rsidR="005331EE" w:rsidRPr="0004294F" w:rsidRDefault="005331EE" w:rsidP="00B62F56">
            <w:pPr>
              <w:rPr>
                <w:szCs w:val="24"/>
              </w:rPr>
            </w:pPr>
            <w:r>
              <w:rPr>
                <w:rFonts w:ascii="Calibri" w:hAnsi="Calibri"/>
                <w:color w:val="000000"/>
                <w:szCs w:val="24"/>
              </w:rPr>
              <w:t>Kawamura</w:t>
            </w:r>
          </w:p>
        </w:tc>
        <w:tc>
          <w:tcPr>
            <w:tcW w:w="1710" w:type="dxa"/>
            <w:noWrap/>
            <w:vAlign w:val="bottom"/>
            <w:hideMark/>
          </w:tcPr>
          <w:p w14:paraId="74820DBE" w14:textId="76122B8F" w:rsidR="005331EE" w:rsidRPr="0004294F" w:rsidRDefault="005331EE" w:rsidP="00B62F56">
            <w:pPr>
              <w:rPr>
                <w:szCs w:val="24"/>
              </w:rPr>
            </w:pPr>
            <w:r>
              <w:rPr>
                <w:rFonts w:ascii="Calibri" w:hAnsi="Calibri"/>
                <w:color w:val="000000"/>
                <w:szCs w:val="24"/>
              </w:rPr>
              <w:t>Masahiko</w:t>
            </w:r>
          </w:p>
        </w:tc>
        <w:tc>
          <w:tcPr>
            <w:tcW w:w="6318" w:type="dxa"/>
            <w:noWrap/>
            <w:vAlign w:val="bottom"/>
            <w:hideMark/>
          </w:tcPr>
          <w:p w14:paraId="3C5617ED" w14:textId="42DD8617" w:rsidR="005331EE" w:rsidRPr="0004294F" w:rsidRDefault="005331EE" w:rsidP="00B62F56">
            <w:pPr>
              <w:rPr>
                <w:szCs w:val="24"/>
              </w:rPr>
            </w:pPr>
            <w:r>
              <w:rPr>
                <w:rFonts w:ascii="Calibri" w:hAnsi="Calibri"/>
                <w:color w:val="000000"/>
                <w:szCs w:val="24"/>
              </w:rPr>
              <w:t xml:space="preserve">Kozo </w:t>
            </w:r>
            <w:proofErr w:type="spellStart"/>
            <w:r>
              <w:rPr>
                <w:rFonts w:ascii="Calibri" w:hAnsi="Calibri"/>
                <w:color w:val="000000"/>
                <w:szCs w:val="24"/>
              </w:rPr>
              <w:t>Keikaku</w:t>
            </w:r>
            <w:proofErr w:type="spellEnd"/>
            <w:r>
              <w:rPr>
                <w:rFonts w:ascii="Calibri" w:hAnsi="Calibri"/>
                <w:color w:val="000000"/>
                <w:szCs w:val="24"/>
              </w:rPr>
              <w:t xml:space="preserve"> Engineering Inc.</w:t>
            </w:r>
          </w:p>
        </w:tc>
      </w:tr>
      <w:tr w:rsidR="005331EE" w:rsidRPr="00B62F56" w14:paraId="1F41508B" w14:textId="77777777" w:rsidTr="005331EE">
        <w:trPr>
          <w:trHeight w:val="240"/>
        </w:trPr>
        <w:tc>
          <w:tcPr>
            <w:tcW w:w="1548" w:type="dxa"/>
            <w:noWrap/>
            <w:vAlign w:val="bottom"/>
            <w:hideMark/>
          </w:tcPr>
          <w:p w14:paraId="41519ECA" w14:textId="63602819" w:rsidR="005331EE" w:rsidRPr="0004294F" w:rsidRDefault="005331EE" w:rsidP="00B62F56">
            <w:pPr>
              <w:rPr>
                <w:szCs w:val="24"/>
              </w:rPr>
            </w:pPr>
            <w:r>
              <w:rPr>
                <w:rFonts w:ascii="Calibri" w:hAnsi="Calibri"/>
                <w:color w:val="000000"/>
                <w:szCs w:val="24"/>
              </w:rPr>
              <w:t>Kent</w:t>
            </w:r>
          </w:p>
        </w:tc>
        <w:tc>
          <w:tcPr>
            <w:tcW w:w="1710" w:type="dxa"/>
            <w:noWrap/>
            <w:vAlign w:val="bottom"/>
            <w:hideMark/>
          </w:tcPr>
          <w:p w14:paraId="73458F8F" w14:textId="465286ED" w:rsidR="005331EE" w:rsidRPr="0004294F" w:rsidRDefault="005331EE" w:rsidP="00B62F56">
            <w:pPr>
              <w:rPr>
                <w:szCs w:val="24"/>
              </w:rPr>
            </w:pPr>
            <w:proofErr w:type="spellStart"/>
            <w:r>
              <w:rPr>
                <w:rFonts w:ascii="Calibri" w:hAnsi="Calibri"/>
                <w:color w:val="000000"/>
                <w:szCs w:val="24"/>
              </w:rPr>
              <w:t>Jeritt</w:t>
            </w:r>
            <w:proofErr w:type="spellEnd"/>
          </w:p>
        </w:tc>
        <w:tc>
          <w:tcPr>
            <w:tcW w:w="6318" w:type="dxa"/>
            <w:noWrap/>
            <w:vAlign w:val="bottom"/>
            <w:hideMark/>
          </w:tcPr>
          <w:p w14:paraId="4EA15B88" w14:textId="49662F8C" w:rsidR="005331EE" w:rsidRPr="0004294F" w:rsidRDefault="005331EE" w:rsidP="00B62F56">
            <w:pPr>
              <w:rPr>
                <w:szCs w:val="24"/>
              </w:rPr>
            </w:pPr>
            <w:r>
              <w:rPr>
                <w:rFonts w:ascii="Calibri" w:hAnsi="Calibri"/>
                <w:color w:val="000000"/>
                <w:szCs w:val="24"/>
              </w:rPr>
              <w:t>Analog Devices Inc.</w:t>
            </w:r>
          </w:p>
        </w:tc>
      </w:tr>
      <w:tr w:rsidR="005331EE" w:rsidRPr="00B62F56" w14:paraId="65A7F020" w14:textId="77777777" w:rsidTr="005331EE">
        <w:trPr>
          <w:trHeight w:val="240"/>
        </w:trPr>
        <w:tc>
          <w:tcPr>
            <w:tcW w:w="1548" w:type="dxa"/>
            <w:noWrap/>
            <w:vAlign w:val="bottom"/>
            <w:hideMark/>
          </w:tcPr>
          <w:p w14:paraId="27BB99B2" w14:textId="1DA6DD69" w:rsidR="005331EE" w:rsidRPr="0004294F" w:rsidRDefault="005331EE" w:rsidP="00B62F56">
            <w:pPr>
              <w:rPr>
                <w:szCs w:val="24"/>
              </w:rPr>
            </w:pPr>
            <w:r>
              <w:rPr>
                <w:rFonts w:ascii="Calibri" w:hAnsi="Calibri"/>
                <w:color w:val="000000"/>
                <w:szCs w:val="24"/>
              </w:rPr>
              <w:t>Kim</w:t>
            </w:r>
          </w:p>
        </w:tc>
        <w:tc>
          <w:tcPr>
            <w:tcW w:w="1710" w:type="dxa"/>
            <w:noWrap/>
            <w:vAlign w:val="bottom"/>
            <w:hideMark/>
          </w:tcPr>
          <w:p w14:paraId="63041A27" w14:textId="0B47649B" w:rsidR="005331EE" w:rsidRPr="0004294F" w:rsidRDefault="005331EE" w:rsidP="00B62F56">
            <w:pPr>
              <w:rPr>
                <w:szCs w:val="24"/>
              </w:rPr>
            </w:pPr>
            <w:proofErr w:type="spellStart"/>
            <w:r>
              <w:rPr>
                <w:rFonts w:ascii="Calibri" w:hAnsi="Calibri"/>
                <w:color w:val="000000"/>
                <w:szCs w:val="24"/>
              </w:rPr>
              <w:t>DoHyung</w:t>
            </w:r>
            <w:proofErr w:type="spellEnd"/>
          </w:p>
        </w:tc>
        <w:tc>
          <w:tcPr>
            <w:tcW w:w="6318" w:type="dxa"/>
            <w:noWrap/>
            <w:vAlign w:val="bottom"/>
            <w:hideMark/>
          </w:tcPr>
          <w:p w14:paraId="2F6C37DD" w14:textId="59A3D3B6" w:rsidR="005331EE" w:rsidRPr="0004294F" w:rsidRDefault="005331EE" w:rsidP="00B62F56">
            <w:pPr>
              <w:rPr>
                <w:szCs w:val="24"/>
              </w:rPr>
            </w:pPr>
            <w:r>
              <w:rPr>
                <w:rFonts w:ascii="Calibri" w:hAnsi="Calibri"/>
                <w:color w:val="000000"/>
                <w:szCs w:val="24"/>
              </w:rPr>
              <w:t>Electronics and Telecommunications Research Institute (ETRI)</w:t>
            </w:r>
          </w:p>
        </w:tc>
      </w:tr>
      <w:tr w:rsidR="005331EE" w:rsidRPr="00B62F56" w14:paraId="1C24E503" w14:textId="77777777" w:rsidTr="005331EE">
        <w:trPr>
          <w:trHeight w:val="240"/>
        </w:trPr>
        <w:tc>
          <w:tcPr>
            <w:tcW w:w="1548" w:type="dxa"/>
            <w:noWrap/>
            <w:vAlign w:val="bottom"/>
            <w:hideMark/>
          </w:tcPr>
          <w:p w14:paraId="76B3E978" w14:textId="2C47D251" w:rsidR="005331EE" w:rsidRPr="0004294F" w:rsidRDefault="005331EE" w:rsidP="00B62F56">
            <w:pPr>
              <w:rPr>
                <w:szCs w:val="24"/>
              </w:rPr>
            </w:pPr>
            <w:r>
              <w:rPr>
                <w:rFonts w:ascii="Calibri" w:hAnsi="Calibri"/>
                <w:color w:val="000000"/>
                <w:szCs w:val="24"/>
              </w:rPr>
              <w:lastRenderedPageBreak/>
              <w:t>Kim</w:t>
            </w:r>
          </w:p>
        </w:tc>
        <w:tc>
          <w:tcPr>
            <w:tcW w:w="1710" w:type="dxa"/>
            <w:noWrap/>
            <w:vAlign w:val="bottom"/>
            <w:hideMark/>
          </w:tcPr>
          <w:p w14:paraId="6F10855F" w14:textId="1FA87E94" w:rsidR="005331EE" w:rsidRPr="0004294F" w:rsidRDefault="005331EE" w:rsidP="00B62F56">
            <w:pPr>
              <w:rPr>
                <w:szCs w:val="24"/>
              </w:rPr>
            </w:pPr>
            <w:proofErr w:type="spellStart"/>
            <w:r>
              <w:rPr>
                <w:rFonts w:ascii="Calibri" w:hAnsi="Calibri"/>
                <w:color w:val="000000"/>
                <w:szCs w:val="24"/>
              </w:rPr>
              <w:t>Jeongki</w:t>
            </w:r>
            <w:proofErr w:type="spellEnd"/>
          </w:p>
        </w:tc>
        <w:tc>
          <w:tcPr>
            <w:tcW w:w="6318" w:type="dxa"/>
            <w:noWrap/>
            <w:vAlign w:val="bottom"/>
            <w:hideMark/>
          </w:tcPr>
          <w:p w14:paraId="67D97330" w14:textId="680E14F5" w:rsidR="005331EE" w:rsidRPr="0004294F" w:rsidRDefault="005331EE" w:rsidP="00B62F56">
            <w:pPr>
              <w:rPr>
                <w:szCs w:val="24"/>
              </w:rPr>
            </w:pPr>
            <w:r>
              <w:rPr>
                <w:rFonts w:ascii="Calibri" w:hAnsi="Calibri"/>
                <w:color w:val="000000"/>
                <w:szCs w:val="24"/>
              </w:rPr>
              <w:t>LG ELECTRONICS</w:t>
            </w:r>
          </w:p>
        </w:tc>
      </w:tr>
      <w:tr w:rsidR="005331EE" w:rsidRPr="00B62F56" w14:paraId="7870DDE9" w14:textId="77777777" w:rsidTr="005331EE">
        <w:trPr>
          <w:trHeight w:val="240"/>
        </w:trPr>
        <w:tc>
          <w:tcPr>
            <w:tcW w:w="1548" w:type="dxa"/>
            <w:noWrap/>
            <w:vAlign w:val="bottom"/>
            <w:hideMark/>
          </w:tcPr>
          <w:p w14:paraId="4E725F22" w14:textId="60371C66" w:rsidR="005331EE" w:rsidRPr="0004294F" w:rsidRDefault="005331EE" w:rsidP="00B62F56">
            <w:pPr>
              <w:rPr>
                <w:szCs w:val="24"/>
              </w:rPr>
            </w:pPr>
            <w:r>
              <w:rPr>
                <w:rFonts w:ascii="Calibri" w:hAnsi="Calibri"/>
                <w:color w:val="000000"/>
                <w:szCs w:val="24"/>
              </w:rPr>
              <w:t>Kim</w:t>
            </w:r>
          </w:p>
        </w:tc>
        <w:tc>
          <w:tcPr>
            <w:tcW w:w="1710" w:type="dxa"/>
            <w:noWrap/>
            <w:vAlign w:val="bottom"/>
            <w:hideMark/>
          </w:tcPr>
          <w:p w14:paraId="14B87A4A" w14:textId="445E0B15" w:rsidR="005331EE" w:rsidRPr="0004294F" w:rsidRDefault="005331EE" w:rsidP="00B62F56">
            <w:pPr>
              <w:rPr>
                <w:szCs w:val="24"/>
              </w:rPr>
            </w:pPr>
            <w:proofErr w:type="spellStart"/>
            <w:r>
              <w:rPr>
                <w:rFonts w:ascii="Calibri" w:hAnsi="Calibri"/>
                <w:color w:val="000000"/>
                <w:szCs w:val="24"/>
              </w:rPr>
              <w:t>Jinkyeong</w:t>
            </w:r>
            <w:proofErr w:type="spellEnd"/>
          </w:p>
        </w:tc>
        <w:tc>
          <w:tcPr>
            <w:tcW w:w="6318" w:type="dxa"/>
            <w:noWrap/>
            <w:vAlign w:val="bottom"/>
            <w:hideMark/>
          </w:tcPr>
          <w:p w14:paraId="043821AF" w14:textId="6B48DCC1" w:rsidR="005331EE" w:rsidRPr="0004294F" w:rsidRDefault="005331EE" w:rsidP="00B62F56">
            <w:pPr>
              <w:rPr>
                <w:szCs w:val="24"/>
              </w:rPr>
            </w:pPr>
            <w:r>
              <w:rPr>
                <w:rFonts w:ascii="Calibri" w:hAnsi="Calibri"/>
                <w:color w:val="000000"/>
                <w:szCs w:val="24"/>
              </w:rPr>
              <w:t>Electronics and Telecommunications Research Institute (ETRI)</w:t>
            </w:r>
          </w:p>
        </w:tc>
      </w:tr>
      <w:tr w:rsidR="005331EE" w:rsidRPr="00B62F56" w14:paraId="31065489" w14:textId="77777777" w:rsidTr="005331EE">
        <w:trPr>
          <w:trHeight w:val="240"/>
        </w:trPr>
        <w:tc>
          <w:tcPr>
            <w:tcW w:w="1548" w:type="dxa"/>
            <w:noWrap/>
            <w:vAlign w:val="bottom"/>
            <w:hideMark/>
          </w:tcPr>
          <w:p w14:paraId="1CFE1B59" w14:textId="5238AFE3" w:rsidR="005331EE" w:rsidRPr="0004294F" w:rsidRDefault="005331EE" w:rsidP="00B62F56">
            <w:pPr>
              <w:rPr>
                <w:szCs w:val="24"/>
              </w:rPr>
            </w:pPr>
            <w:r>
              <w:rPr>
                <w:rFonts w:ascii="Calibri" w:hAnsi="Calibri"/>
                <w:color w:val="000000"/>
                <w:szCs w:val="24"/>
              </w:rPr>
              <w:t>Kim</w:t>
            </w:r>
          </w:p>
        </w:tc>
        <w:tc>
          <w:tcPr>
            <w:tcW w:w="1710" w:type="dxa"/>
            <w:noWrap/>
            <w:vAlign w:val="bottom"/>
            <w:hideMark/>
          </w:tcPr>
          <w:p w14:paraId="5B6BE7CB" w14:textId="6B796FF8" w:rsidR="005331EE" w:rsidRPr="0004294F" w:rsidRDefault="005331EE" w:rsidP="00B62F56">
            <w:pPr>
              <w:rPr>
                <w:szCs w:val="24"/>
              </w:rPr>
            </w:pPr>
            <w:proofErr w:type="spellStart"/>
            <w:r>
              <w:rPr>
                <w:rFonts w:ascii="Calibri" w:hAnsi="Calibri"/>
                <w:color w:val="000000"/>
                <w:szCs w:val="24"/>
              </w:rPr>
              <w:t>Kihong</w:t>
            </w:r>
            <w:proofErr w:type="spellEnd"/>
          </w:p>
        </w:tc>
        <w:tc>
          <w:tcPr>
            <w:tcW w:w="6318" w:type="dxa"/>
            <w:noWrap/>
            <w:vAlign w:val="bottom"/>
            <w:hideMark/>
          </w:tcPr>
          <w:p w14:paraId="55A83501" w14:textId="444992DD" w:rsidR="005331EE" w:rsidRPr="0004294F" w:rsidRDefault="005331EE" w:rsidP="00B62F56">
            <w:pPr>
              <w:rPr>
                <w:szCs w:val="24"/>
              </w:rPr>
            </w:pPr>
            <w:r>
              <w:rPr>
                <w:rFonts w:ascii="Calibri" w:hAnsi="Calibri"/>
                <w:color w:val="000000"/>
                <w:szCs w:val="24"/>
              </w:rPr>
              <w:t>SAMSUNG</w:t>
            </w:r>
          </w:p>
        </w:tc>
      </w:tr>
      <w:tr w:rsidR="005331EE" w:rsidRPr="00B62F56" w14:paraId="79448359" w14:textId="77777777" w:rsidTr="005331EE">
        <w:trPr>
          <w:trHeight w:val="240"/>
        </w:trPr>
        <w:tc>
          <w:tcPr>
            <w:tcW w:w="1548" w:type="dxa"/>
            <w:vAlign w:val="bottom"/>
            <w:hideMark/>
          </w:tcPr>
          <w:p w14:paraId="5AE5D832" w14:textId="28E345A7" w:rsidR="005331EE" w:rsidRPr="0004294F" w:rsidRDefault="005331EE" w:rsidP="00B62F56">
            <w:pPr>
              <w:rPr>
                <w:szCs w:val="24"/>
              </w:rPr>
            </w:pPr>
            <w:r>
              <w:rPr>
                <w:rFonts w:ascii="Calibri" w:hAnsi="Calibri"/>
                <w:color w:val="000000"/>
                <w:szCs w:val="24"/>
              </w:rPr>
              <w:t>Kim</w:t>
            </w:r>
          </w:p>
        </w:tc>
        <w:tc>
          <w:tcPr>
            <w:tcW w:w="1710" w:type="dxa"/>
            <w:vAlign w:val="bottom"/>
            <w:hideMark/>
          </w:tcPr>
          <w:p w14:paraId="3EA3DA7E" w14:textId="76037FB7" w:rsidR="005331EE" w:rsidRPr="0004294F" w:rsidRDefault="005331EE" w:rsidP="00B62F56">
            <w:pPr>
              <w:rPr>
                <w:szCs w:val="24"/>
              </w:rPr>
            </w:pPr>
            <w:proofErr w:type="spellStart"/>
            <w:r>
              <w:rPr>
                <w:rFonts w:ascii="Calibri" w:hAnsi="Calibri"/>
                <w:color w:val="000000"/>
                <w:szCs w:val="24"/>
              </w:rPr>
              <w:t>Suhwook</w:t>
            </w:r>
            <w:proofErr w:type="spellEnd"/>
          </w:p>
        </w:tc>
        <w:tc>
          <w:tcPr>
            <w:tcW w:w="6318" w:type="dxa"/>
            <w:noWrap/>
            <w:vAlign w:val="bottom"/>
            <w:hideMark/>
          </w:tcPr>
          <w:p w14:paraId="2F01F5EE" w14:textId="765A6A03" w:rsidR="005331EE" w:rsidRPr="0004294F" w:rsidRDefault="005331EE" w:rsidP="00B62F56">
            <w:pPr>
              <w:rPr>
                <w:szCs w:val="24"/>
              </w:rPr>
            </w:pPr>
            <w:r>
              <w:rPr>
                <w:rFonts w:ascii="Calibri" w:hAnsi="Calibri"/>
                <w:color w:val="000000"/>
                <w:szCs w:val="24"/>
              </w:rPr>
              <w:t>LG ELECTRONICS</w:t>
            </w:r>
          </w:p>
        </w:tc>
      </w:tr>
      <w:tr w:rsidR="005331EE" w:rsidRPr="00B62F56" w14:paraId="0EB13DF8" w14:textId="77777777" w:rsidTr="005331EE">
        <w:trPr>
          <w:trHeight w:val="240"/>
        </w:trPr>
        <w:tc>
          <w:tcPr>
            <w:tcW w:w="1548" w:type="dxa"/>
            <w:noWrap/>
            <w:vAlign w:val="bottom"/>
            <w:hideMark/>
          </w:tcPr>
          <w:p w14:paraId="546FF002" w14:textId="1E12B155" w:rsidR="005331EE" w:rsidRPr="0004294F" w:rsidRDefault="005331EE" w:rsidP="005331EE">
            <w:pPr>
              <w:rPr>
                <w:szCs w:val="24"/>
              </w:rPr>
            </w:pPr>
            <w:r>
              <w:rPr>
                <w:rFonts w:ascii="Calibri" w:hAnsi="Calibri"/>
                <w:color w:val="000000"/>
                <w:szCs w:val="24"/>
              </w:rPr>
              <w:t>Kinney</w:t>
            </w:r>
          </w:p>
        </w:tc>
        <w:tc>
          <w:tcPr>
            <w:tcW w:w="1710" w:type="dxa"/>
            <w:noWrap/>
            <w:vAlign w:val="bottom"/>
            <w:hideMark/>
          </w:tcPr>
          <w:p w14:paraId="65574E2C" w14:textId="3742E4D4" w:rsidR="005331EE" w:rsidRPr="0004294F" w:rsidRDefault="005331EE" w:rsidP="005331EE">
            <w:pPr>
              <w:rPr>
                <w:szCs w:val="24"/>
              </w:rPr>
            </w:pPr>
            <w:r>
              <w:rPr>
                <w:rFonts w:ascii="Calibri" w:hAnsi="Calibri"/>
                <w:color w:val="000000"/>
                <w:szCs w:val="24"/>
              </w:rPr>
              <w:t>Patrick</w:t>
            </w:r>
          </w:p>
        </w:tc>
        <w:tc>
          <w:tcPr>
            <w:tcW w:w="6318" w:type="dxa"/>
            <w:vAlign w:val="bottom"/>
            <w:hideMark/>
          </w:tcPr>
          <w:p w14:paraId="615ED8D5" w14:textId="5F1A9A08" w:rsidR="005331EE" w:rsidRPr="0004294F" w:rsidRDefault="005331EE" w:rsidP="00B62F56">
            <w:pPr>
              <w:rPr>
                <w:szCs w:val="24"/>
              </w:rPr>
            </w:pPr>
            <w:r>
              <w:rPr>
                <w:rFonts w:ascii="Calibri" w:hAnsi="Calibri"/>
                <w:color w:val="000000"/>
                <w:szCs w:val="24"/>
              </w:rPr>
              <w:t>Kinney Consulting LLC</w:t>
            </w:r>
          </w:p>
        </w:tc>
      </w:tr>
      <w:tr w:rsidR="005331EE" w:rsidRPr="00B62F56" w14:paraId="33F13B1C" w14:textId="77777777" w:rsidTr="005331EE">
        <w:trPr>
          <w:trHeight w:val="240"/>
        </w:trPr>
        <w:tc>
          <w:tcPr>
            <w:tcW w:w="1548" w:type="dxa"/>
            <w:noWrap/>
            <w:vAlign w:val="bottom"/>
            <w:hideMark/>
          </w:tcPr>
          <w:p w14:paraId="40A31DB9" w14:textId="3F2722F1" w:rsidR="005331EE" w:rsidRPr="0004294F" w:rsidRDefault="005331EE" w:rsidP="00B62F56">
            <w:pPr>
              <w:rPr>
                <w:szCs w:val="24"/>
              </w:rPr>
            </w:pPr>
            <w:r>
              <w:rPr>
                <w:rFonts w:ascii="Calibri" w:hAnsi="Calibri"/>
                <w:color w:val="000000"/>
                <w:szCs w:val="24"/>
              </w:rPr>
              <w:t>Kitazawa</w:t>
            </w:r>
          </w:p>
        </w:tc>
        <w:tc>
          <w:tcPr>
            <w:tcW w:w="1710" w:type="dxa"/>
            <w:noWrap/>
            <w:vAlign w:val="bottom"/>
            <w:hideMark/>
          </w:tcPr>
          <w:p w14:paraId="4CB818C0" w14:textId="16A5AF0C" w:rsidR="005331EE" w:rsidRPr="0004294F" w:rsidRDefault="005331EE" w:rsidP="00B62F56">
            <w:pPr>
              <w:rPr>
                <w:szCs w:val="24"/>
              </w:rPr>
            </w:pPr>
            <w:proofErr w:type="spellStart"/>
            <w:r>
              <w:rPr>
                <w:rFonts w:ascii="Calibri" w:hAnsi="Calibri"/>
                <w:color w:val="000000"/>
                <w:szCs w:val="24"/>
              </w:rPr>
              <w:t>Shoichi</w:t>
            </w:r>
            <w:proofErr w:type="spellEnd"/>
          </w:p>
        </w:tc>
        <w:tc>
          <w:tcPr>
            <w:tcW w:w="6318" w:type="dxa"/>
            <w:noWrap/>
            <w:vAlign w:val="bottom"/>
            <w:hideMark/>
          </w:tcPr>
          <w:p w14:paraId="4D9A4FB9" w14:textId="45406320" w:rsidR="005331EE" w:rsidRPr="0004294F" w:rsidRDefault="005331EE" w:rsidP="00B62F56">
            <w:pPr>
              <w:rPr>
                <w:szCs w:val="24"/>
              </w:rPr>
            </w:pPr>
            <w:r>
              <w:rPr>
                <w:rFonts w:ascii="Calibri" w:hAnsi="Calibri"/>
                <w:color w:val="000000"/>
                <w:szCs w:val="24"/>
              </w:rPr>
              <w:t>ATR Wave Engineering Laboratories</w:t>
            </w:r>
          </w:p>
        </w:tc>
      </w:tr>
      <w:tr w:rsidR="005331EE" w:rsidRPr="00B62F56" w14:paraId="3B427E9F" w14:textId="77777777" w:rsidTr="005331EE">
        <w:trPr>
          <w:trHeight w:val="240"/>
        </w:trPr>
        <w:tc>
          <w:tcPr>
            <w:tcW w:w="1548" w:type="dxa"/>
            <w:vAlign w:val="bottom"/>
            <w:hideMark/>
          </w:tcPr>
          <w:p w14:paraId="48755EEA" w14:textId="53E11BF4" w:rsidR="005331EE" w:rsidRPr="0004294F" w:rsidRDefault="005331EE" w:rsidP="00B62F56">
            <w:pPr>
              <w:rPr>
                <w:szCs w:val="24"/>
              </w:rPr>
            </w:pPr>
            <w:proofErr w:type="spellStart"/>
            <w:r>
              <w:rPr>
                <w:rFonts w:ascii="Calibri" w:hAnsi="Calibri"/>
                <w:color w:val="000000"/>
                <w:szCs w:val="24"/>
              </w:rPr>
              <w:t>Kivinen</w:t>
            </w:r>
            <w:proofErr w:type="spellEnd"/>
          </w:p>
        </w:tc>
        <w:tc>
          <w:tcPr>
            <w:tcW w:w="1710" w:type="dxa"/>
            <w:vAlign w:val="bottom"/>
            <w:hideMark/>
          </w:tcPr>
          <w:p w14:paraId="59C70442" w14:textId="066753BC" w:rsidR="005331EE" w:rsidRPr="0004294F" w:rsidRDefault="005331EE" w:rsidP="00B62F56">
            <w:pPr>
              <w:rPr>
                <w:szCs w:val="24"/>
              </w:rPr>
            </w:pPr>
            <w:proofErr w:type="spellStart"/>
            <w:r>
              <w:rPr>
                <w:rFonts w:ascii="Calibri" w:hAnsi="Calibri"/>
                <w:color w:val="000000"/>
                <w:szCs w:val="24"/>
              </w:rPr>
              <w:t>Tero</w:t>
            </w:r>
            <w:proofErr w:type="spellEnd"/>
          </w:p>
        </w:tc>
        <w:tc>
          <w:tcPr>
            <w:tcW w:w="6318" w:type="dxa"/>
            <w:vAlign w:val="bottom"/>
            <w:hideMark/>
          </w:tcPr>
          <w:p w14:paraId="42FB3C3B" w14:textId="46E0A777" w:rsidR="005331EE" w:rsidRPr="0004294F" w:rsidRDefault="005331EE" w:rsidP="00B62F56">
            <w:pPr>
              <w:rPr>
                <w:szCs w:val="24"/>
              </w:rPr>
            </w:pPr>
            <w:proofErr w:type="spellStart"/>
            <w:r>
              <w:rPr>
                <w:rFonts w:ascii="Calibri" w:hAnsi="Calibri"/>
                <w:color w:val="000000"/>
                <w:szCs w:val="24"/>
              </w:rPr>
              <w:t>AuthenTec</w:t>
            </w:r>
            <w:proofErr w:type="spellEnd"/>
          </w:p>
        </w:tc>
      </w:tr>
      <w:tr w:rsidR="005331EE" w:rsidRPr="00B62F56" w14:paraId="1512EEFE" w14:textId="77777777" w:rsidTr="005331EE">
        <w:trPr>
          <w:trHeight w:val="240"/>
        </w:trPr>
        <w:tc>
          <w:tcPr>
            <w:tcW w:w="1548" w:type="dxa"/>
            <w:noWrap/>
            <w:vAlign w:val="bottom"/>
            <w:hideMark/>
          </w:tcPr>
          <w:p w14:paraId="010075C7" w14:textId="1B4813F5" w:rsidR="005331EE" w:rsidRPr="0004294F" w:rsidRDefault="005331EE" w:rsidP="00B62F56">
            <w:pPr>
              <w:rPr>
                <w:szCs w:val="24"/>
              </w:rPr>
            </w:pPr>
            <w:r>
              <w:rPr>
                <w:rFonts w:ascii="Calibri" w:hAnsi="Calibri"/>
                <w:color w:val="000000"/>
                <w:szCs w:val="24"/>
              </w:rPr>
              <w:t>Kohno</w:t>
            </w:r>
          </w:p>
        </w:tc>
        <w:tc>
          <w:tcPr>
            <w:tcW w:w="1710" w:type="dxa"/>
            <w:noWrap/>
            <w:vAlign w:val="bottom"/>
            <w:hideMark/>
          </w:tcPr>
          <w:p w14:paraId="09B308DF" w14:textId="246BFF51" w:rsidR="005331EE" w:rsidRPr="0004294F" w:rsidRDefault="005331EE" w:rsidP="00B62F56">
            <w:pPr>
              <w:rPr>
                <w:szCs w:val="24"/>
              </w:rPr>
            </w:pPr>
            <w:r>
              <w:rPr>
                <w:rFonts w:ascii="Calibri" w:hAnsi="Calibri"/>
                <w:color w:val="000000"/>
                <w:szCs w:val="24"/>
              </w:rPr>
              <w:t>Ryuji</w:t>
            </w:r>
          </w:p>
        </w:tc>
        <w:tc>
          <w:tcPr>
            <w:tcW w:w="6318" w:type="dxa"/>
            <w:noWrap/>
            <w:vAlign w:val="bottom"/>
            <w:hideMark/>
          </w:tcPr>
          <w:p w14:paraId="3468019F" w14:textId="3C517330" w:rsidR="005331EE" w:rsidRPr="0004294F" w:rsidRDefault="005331EE" w:rsidP="00B62F56">
            <w:pPr>
              <w:rPr>
                <w:szCs w:val="24"/>
              </w:rPr>
            </w:pPr>
            <w:r>
              <w:rPr>
                <w:rFonts w:ascii="Calibri" w:hAnsi="Calibri"/>
                <w:color w:val="000000"/>
                <w:szCs w:val="24"/>
              </w:rPr>
              <w:t>Yokohama National University</w:t>
            </w:r>
          </w:p>
        </w:tc>
      </w:tr>
      <w:tr w:rsidR="005331EE" w:rsidRPr="00B62F56" w14:paraId="03DDE8F4" w14:textId="77777777" w:rsidTr="005331EE">
        <w:trPr>
          <w:trHeight w:val="240"/>
        </w:trPr>
        <w:tc>
          <w:tcPr>
            <w:tcW w:w="1548" w:type="dxa"/>
            <w:noWrap/>
            <w:vAlign w:val="bottom"/>
            <w:hideMark/>
          </w:tcPr>
          <w:p w14:paraId="12674747" w14:textId="3596C292" w:rsidR="005331EE" w:rsidRPr="0004294F" w:rsidRDefault="005331EE" w:rsidP="00B62F56">
            <w:pPr>
              <w:rPr>
                <w:szCs w:val="24"/>
              </w:rPr>
            </w:pPr>
            <w:r>
              <w:rPr>
                <w:rFonts w:ascii="Calibri" w:hAnsi="Calibri"/>
                <w:color w:val="000000"/>
                <w:szCs w:val="24"/>
              </w:rPr>
              <w:t>Kojima</w:t>
            </w:r>
          </w:p>
        </w:tc>
        <w:tc>
          <w:tcPr>
            <w:tcW w:w="1710" w:type="dxa"/>
            <w:noWrap/>
            <w:vAlign w:val="bottom"/>
            <w:hideMark/>
          </w:tcPr>
          <w:p w14:paraId="1F262515" w14:textId="3A824A1F" w:rsidR="005331EE" w:rsidRPr="0004294F" w:rsidRDefault="005331EE" w:rsidP="00B62F56">
            <w:pPr>
              <w:rPr>
                <w:szCs w:val="24"/>
              </w:rPr>
            </w:pPr>
            <w:proofErr w:type="spellStart"/>
            <w:r>
              <w:rPr>
                <w:rFonts w:ascii="Calibri" w:hAnsi="Calibri"/>
                <w:color w:val="000000"/>
                <w:szCs w:val="24"/>
              </w:rPr>
              <w:t>Fumihide</w:t>
            </w:r>
            <w:proofErr w:type="spellEnd"/>
          </w:p>
        </w:tc>
        <w:tc>
          <w:tcPr>
            <w:tcW w:w="6318" w:type="dxa"/>
            <w:noWrap/>
            <w:vAlign w:val="bottom"/>
            <w:hideMark/>
          </w:tcPr>
          <w:p w14:paraId="15694DE4" w14:textId="5F427EFB" w:rsidR="005331EE" w:rsidRPr="0004294F" w:rsidRDefault="005331EE" w:rsidP="00B62F56">
            <w:pPr>
              <w:rPr>
                <w:szCs w:val="24"/>
              </w:rPr>
            </w:pPr>
            <w:r>
              <w:rPr>
                <w:rFonts w:ascii="Calibri" w:hAnsi="Calibri"/>
                <w:color w:val="000000"/>
                <w:szCs w:val="24"/>
              </w:rPr>
              <w:t>National Institute of Information and Communications Technology (NICT)</w:t>
            </w:r>
          </w:p>
        </w:tc>
      </w:tr>
      <w:tr w:rsidR="005331EE" w:rsidRPr="00B62F56" w14:paraId="03CBE696" w14:textId="77777777" w:rsidTr="005331EE">
        <w:trPr>
          <w:trHeight w:val="240"/>
        </w:trPr>
        <w:tc>
          <w:tcPr>
            <w:tcW w:w="1548" w:type="dxa"/>
            <w:vAlign w:val="bottom"/>
            <w:hideMark/>
          </w:tcPr>
          <w:p w14:paraId="733E8E8C" w14:textId="5E592013" w:rsidR="005331EE" w:rsidRPr="0004294F" w:rsidRDefault="005331EE" w:rsidP="00B62F56">
            <w:pPr>
              <w:rPr>
                <w:szCs w:val="24"/>
              </w:rPr>
            </w:pPr>
            <w:r>
              <w:rPr>
                <w:rFonts w:ascii="Calibri" w:hAnsi="Calibri"/>
                <w:color w:val="000000"/>
                <w:szCs w:val="24"/>
              </w:rPr>
              <w:t>Krasinski</w:t>
            </w:r>
          </w:p>
        </w:tc>
        <w:tc>
          <w:tcPr>
            <w:tcW w:w="1710" w:type="dxa"/>
            <w:vAlign w:val="bottom"/>
            <w:hideMark/>
          </w:tcPr>
          <w:p w14:paraId="41EF985E" w14:textId="06DCFDF0" w:rsidR="005331EE" w:rsidRPr="0004294F" w:rsidRDefault="005331EE" w:rsidP="00B62F56">
            <w:pPr>
              <w:rPr>
                <w:szCs w:val="24"/>
              </w:rPr>
            </w:pPr>
            <w:r>
              <w:rPr>
                <w:rFonts w:ascii="Calibri" w:hAnsi="Calibri"/>
                <w:color w:val="000000"/>
                <w:szCs w:val="24"/>
              </w:rPr>
              <w:t>Raymond</w:t>
            </w:r>
          </w:p>
        </w:tc>
        <w:tc>
          <w:tcPr>
            <w:tcW w:w="6318" w:type="dxa"/>
            <w:vAlign w:val="bottom"/>
            <w:hideMark/>
          </w:tcPr>
          <w:p w14:paraId="1FB527FD" w14:textId="02D46D01" w:rsidR="005331EE" w:rsidRPr="0004294F" w:rsidRDefault="005331EE" w:rsidP="00B62F56">
            <w:pPr>
              <w:rPr>
                <w:szCs w:val="24"/>
              </w:rPr>
            </w:pPr>
            <w:r>
              <w:rPr>
                <w:rFonts w:ascii="Calibri" w:hAnsi="Calibri"/>
                <w:color w:val="000000"/>
                <w:szCs w:val="24"/>
              </w:rPr>
              <w:t>Philips Electronics</w:t>
            </w:r>
          </w:p>
        </w:tc>
      </w:tr>
      <w:tr w:rsidR="005331EE" w:rsidRPr="00B62F56" w14:paraId="2C65C63B" w14:textId="77777777" w:rsidTr="005331EE">
        <w:trPr>
          <w:trHeight w:val="240"/>
        </w:trPr>
        <w:tc>
          <w:tcPr>
            <w:tcW w:w="1548" w:type="dxa"/>
            <w:noWrap/>
            <w:vAlign w:val="bottom"/>
            <w:hideMark/>
          </w:tcPr>
          <w:p w14:paraId="4059BB85" w14:textId="344E1671" w:rsidR="005331EE" w:rsidRPr="0004294F" w:rsidRDefault="005331EE" w:rsidP="00B62F56">
            <w:pPr>
              <w:rPr>
                <w:szCs w:val="24"/>
              </w:rPr>
            </w:pPr>
            <w:proofErr w:type="spellStart"/>
            <w:r>
              <w:rPr>
                <w:rFonts w:ascii="Calibri" w:hAnsi="Calibri"/>
                <w:color w:val="000000"/>
                <w:szCs w:val="24"/>
              </w:rPr>
              <w:t>Kuerner</w:t>
            </w:r>
            <w:proofErr w:type="spellEnd"/>
          </w:p>
        </w:tc>
        <w:tc>
          <w:tcPr>
            <w:tcW w:w="1710" w:type="dxa"/>
            <w:noWrap/>
            <w:vAlign w:val="bottom"/>
            <w:hideMark/>
          </w:tcPr>
          <w:p w14:paraId="4D7BAB8B" w14:textId="7EA8F3C0" w:rsidR="005331EE" w:rsidRPr="0004294F" w:rsidRDefault="005331EE" w:rsidP="00B62F56">
            <w:pPr>
              <w:rPr>
                <w:szCs w:val="24"/>
              </w:rPr>
            </w:pPr>
            <w:r>
              <w:rPr>
                <w:rFonts w:ascii="Calibri" w:hAnsi="Calibri"/>
                <w:color w:val="000000"/>
                <w:szCs w:val="24"/>
              </w:rPr>
              <w:t>Thomas</w:t>
            </w:r>
          </w:p>
        </w:tc>
        <w:tc>
          <w:tcPr>
            <w:tcW w:w="6318" w:type="dxa"/>
            <w:noWrap/>
            <w:vAlign w:val="bottom"/>
            <w:hideMark/>
          </w:tcPr>
          <w:p w14:paraId="1C70BF40" w14:textId="29224D86" w:rsidR="005331EE" w:rsidRPr="0004294F" w:rsidRDefault="005331EE" w:rsidP="00B62F56">
            <w:pPr>
              <w:rPr>
                <w:szCs w:val="24"/>
              </w:rPr>
            </w:pPr>
            <w:r>
              <w:rPr>
                <w:rFonts w:ascii="Calibri" w:hAnsi="Calibri"/>
                <w:color w:val="000000"/>
                <w:szCs w:val="24"/>
              </w:rPr>
              <w:t xml:space="preserve">TU </w:t>
            </w:r>
            <w:proofErr w:type="spellStart"/>
            <w:r>
              <w:rPr>
                <w:rFonts w:ascii="Calibri" w:hAnsi="Calibri"/>
                <w:color w:val="000000"/>
                <w:szCs w:val="24"/>
              </w:rPr>
              <w:t>Braunschweig</w:t>
            </w:r>
            <w:proofErr w:type="spellEnd"/>
          </w:p>
        </w:tc>
      </w:tr>
      <w:tr w:rsidR="005331EE" w:rsidRPr="00B62F56" w14:paraId="43F01336" w14:textId="77777777" w:rsidTr="005331EE">
        <w:trPr>
          <w:trHeight w:val="240"/>
        </w:trPr>
        <w:tc>
          <w:tcPr>
            <w:tcW w:w="1548" w:type="dxa"/>
            <w:noWrap/>
            <w:vAlign w:val="bottom"/>
            <w:hideMark/>
          </w:tcPr>
          <w:p w14:paraId="57727FF4" w14:textId="670DFAB5" w:rsidR="005331EE" w:rsidRPr="0004294F" w:rsidRDefault="005331EE" w:rsidP="00B62F56">
            <w:pPr>
              <w:rPr>
                <w:szCs w:val="24"/>
              </w:rPr>
            </w:pPr>
            <w:proofErr w:type="spellStart"/>
            <w:r>
              <w:rPr>
                <w:rFonts w:ascii="Calibri" w:hAnsi="Calibri"/>
                <w:color w:val="000000"/>
                <w:szCs w:val="24"/>
              </w:rPr>
              <w:t>Kwak</w:t>
            </w:r>
            <w:proofErr w:type="spellEnd"/>
          </w:p>
        </w:tc>
        <w:tc>
          <w:tcPr>
            <w:tcW w:w="1710" w:type="dxa"/>
            <w:noWrap/>
            <w:vAlign w:val="bottom"/>
            <w:hideMark/>
          </w:tcPr>
          <w:p w14:paraId="5EA38828" w14:textId="2CC50E61" w:rsidR="005331EE" w:rsidRPr="0004294F" w:rsidRDefault="005331EE" w:rsidP="00B62F56">
            <w:pPr>
              <w:rPr>
                <w:szCs w:val="24"/>
              </w:rPr>
            </w:pPr>
            <w:proofErr w:type="spellStart"/>
            <w:r>
              <w:rPr>
                <w:rFonts w:ascii="Calibri" w:hAnsi="Calibri"/>
                <w:color w:val="000000"/>
                <w:szCs w:val="24"/>
              </w:rPr>
              <w:t>Byung</w:t>
            </w:r>
            <w:proofErr w:type="spellEnd"/>
            <w:r>
              <w:rPr>
                <w:rFonts w:ascii="Calibri" w:hAnsi="Calibri"/>
                <w:color w:val="000000"/>
                <w:szCs w:val="24"/>
              </w:rPr>
              <w:t>-Jae</w:t>
            </w:r>
          </w:p>
        </w:tc>
        <w:tc>
          <w:tcPr>
            <w:tcW w:w="6318" w:type="dxa"/>
            <w:vAlign w:val="bottom"/>
            <w:hideMark/>
          </w:tcPr>
          <w:p w14:paraId="42AB628A" w14:textId="3A4553B3" w:rsidR="005331EE" w:rsidRPr="0004294F" w:rsidRDefault="005331EE" w:rsidP="00B62F56">
            <w:pPr>
              <w:rPr>
                <w:szCs w:val="24"/>
              </w:rPr>
            </w:pPr>
            <w:r>
              <w:rPr>
                <w:rFonts w:ascii="Calibri" w:hAnsi="Calibri"/>
                <w:color w:val="000000"/>
                <w:szCs w:val="24"/>
              </w:rPr>
              <w:t>Electronics and Telecommunications Research Institute (ETRI)</w:t>
            </w:r>
          </w:p>
        </w:tc>
      </w:tr>
      <w:tr w:rsidR="005331EE" w:rsidRPr="00B62F56" w14:paraId="2EE57E4B" w14:textId="77777777" w:rsidTr="005331EE">
        <w:trPr>
          <w:trHeight w:val="240"/>
        </w:trPr>
        <w:tc>
          <w:tcPr>
            <w:tcW w:w="1548" w:type="dxa"/>
            <w:noWrap/>
            <w:vAlign w:val="bottom"/>
            <w:hideMark/>
          </w:tcPr>
          <w:p w14:paraId="6C1DD89B" w14:textId="2FB0F5B1" w:rsidR="005331EE" w:rsidRPr="0004294F" w:rsidRDefault="005331EE" w:rsidP="00B62F56">
            <w:pPr>
              <w:rPr>
                <w:szCs w:val="24"/>
              </w:rPr>
            </w:pPr>
            <w:proofErr w:type="spellStart"/>
            <w:r>
              <w:rPr>
                <w:rFonts w:ascii="Calibri" w:hAnsi="Calibri"/>
                <w:color w:val="000000"/>
                <w:szCs w:val="24"/>
              </w:rPr>
              <w:t>Kwak</w:t>
            </w:r>
            <w:proofErr w:type="spellEnd"/>
          </w:p>
        </w:tc>
        <w:tc>
          <w:tcPr>
            <w:tcW w:w="1710" w:type="dxa"/>
            <w:noWrap/>
            <w:vAlign w:val="bottom"/>
            <w:hideMark/>
          </w:tcPr>
          <w:p w14:paraId="500B91EB" w14:textId="319F9D31" w:rsidR="005331EE" w:rsidRPr="0004294F" w:rsidRDefault="005331EE" w:rsidP="00B62F56">
            <w:pPr>
              <w:rPr>
                <w:szCs w:val="24"/>
              </w:rPr>
            </w:pPr>
            <w:r>
              <w:rPr>
                <w:rFonts w:ascii="Calibri" w:hAnsi="Calibri"/>
                <w:color w:val="000000"/>
                <w:szCs w:val="24"/>
              </w:rPr>
              <w:t>Jin-Sam</w:t>
            </w:r>
          </w:p>
        </w:tc>
        <w:tc>
          <w:tcPr>
            <w:tcW w:w="6318" w:type="dxa"/>
            <w:noWrap/>
            <w:vAlign w:val="bottom"/>
            <w:hideMark/>
          </w:tcPr>
          <w:p w14:paraId="66E9B584" w14:textId="60026280" w:rsidR="005331EE" w:rsidRPr="0004294F" w:rsidRDefault="005331EE" w:rsidP="00B62F56">
            <w:pPr>
              <w:rPr>
                <w:szCs w:val="24"/>
              </w:rPr>
            </w:pPr>
            <w:r>
              <w:rPr>
                <w:rFonts w:ascii="Calibri" w:hAnsi="Calibri"/>
                <w:color w:val="000000"/>
                <w:szCs w:val="24"/>
              </w:rPr>
              <w:t>LG ELECTRONICS</w:t>
            </w:r>
          </w:p>
        </w:tc>
      </w:tr>
      <w:tr w:rsidR="005331EE" w:rsidRPr="00B62F56" w14:paraId="7BCE63D9" w14:textId="77777777" w:rsidTr="005331EE">
        <w:trPr>
          <w:trHeight w:val="240"/>
        </w:trPr>
        <w:tc>
          <w:tcPr>
            <w:tcW w:w="1548" w:type="dxa"/>
            <w:vAlign w:val="bottom"/>
            <w:hideMark/>
          </w:tcPr>
          <w:p w14:paraId="352AC7F5" w14:textId="7B113F29" w:rsidR="005331EE" w:rsidRPr="0004294F" w:rsidRDefault="005331EE" w:rsidP="00B62F56">
            <w:pPr>
              <w:rPr>
                <w:szCs w:val="24"/>
              </w:rPr>
            </w:pPr>
            <w:proofErr w:type="spellStart"/>
            <w:r>
              <w:rPr>
                <w:rFonts w:ascii="Calibri" w:hAnsi="Calibri"/>
                <w:color w:val="000000"/>
                <w:szCs w:val="24"/>
              </w:rPr>
              <w:t>Kwak</w:t>
            </w:r>
            <w:proofErr w:type="spellEnd"/>
          </w:p>
        </w:tc>
        <w:tc>
          <w:tcPr>
            <w:tcW w:w="1710" w:type="dxa"/>
            <w:vAlign w:val="bottom"/>
            <w:hideMark/>
          </w:tcPr>
          <w:p w14:paraId="4545CB22" w14:textId="235FF1F9" w:rsidR="005331EE" w:rsidRPr="0004294F" w:rsidRDefault="005331EE" w:rsidP="00B62F56">
            <w:pPr>
              <w:rPr>
                <w:szCs w:val="24"/>
              </w:rPr>
            </w:pPr>
            <w:r>
              <w:rPr>
                <w:rFonts w:ascii="Calibri" w:hAnsi="Calibri"/>
                <w:color w:val="000000"/>
                <w:szCs w:val="24"/>
              </w:rPr>
              <w:t>Kyung Sup</w:t>
            </w:r>
          </w:p>
        </w:tc>
        <w:tc>
          <w:tcPr>
            <w:tcW w:w="6318" w:type="dxa"/>
            <w:noWrap/>
            <w:vAlign w:val="bottom"/>
            <w:hideMark/>
          </w:tcPr>
          <w:p w14:paraId="218EBBFC" w14:textId="586FD48C" w:rsidR="005331EE" w:rsidRPr="0004294F" w:rsidRDefault="005331EE" w:rsidP="00B62F56">
            <w:pPr>
              <w:rPr>
                <w:szCs w:val="24"/>
              </w:rPr>
            </w:pPr>
            <w:proofErr w:type="spellStart"/>
            <w:r>
              <w:rPr>
                <w:rFonts w:ascii="Calibri" w:hAnsi="Calibri"/>
                <w:color w:val="000000"/>
                <w:szCs w:val="24"/>
              </w:rPr>
              <w:t>Inha</w:t>
            </w:r>
            <w:proofErr w:type="spellEnd"/>
            <w:r>
              <w:rPr>
                <w:rFonts w:ascii="Calibri" w:hAnsi="Calibri"/>
                <w:color w:val="000000"/>
                <w:szCs w:val="24"/>
              </w:rPr>
              <w:t xml:space="preserve"> University</w:t>
            </w:r>
          </w:p>
        </w:tc>
      </w:tr>
      <w:tr w:rsidR="005331EE" w:rsidRPr="00B62F56" w14:paraId="40B007C9" w14:textId="77777777" w:rsidTr="005331EE">
        <w:trPr>
          <w:trHeight w:val="240"/>
        </w:trPr>
        <w:tc>
          <w:tcPr>
            <w:tcW w:w="1548" w:type="dxa"/>
            <w:noWrap/>
            <w:vAlign w:val="bottom"/>
            <w:hideMark/>
          </w:tcPr>
          <w:p w14:paraId="37D9699A" w14:textId="2A4BD965" w:rsidR="005331EE" w:rsidRPr="0004294F" w:rsidRDefault="005331EE" w:rsidP="00B62F56">
            <w:pPr>
              <w:rPr>
                <w:szCs w:val="24"/>
              </w:rPr>
            </w:pPr>
            <w:r>
              <w:rPr>
                <w:rFonts w:ascii="Calibri" w:hAnsi="Calibri"/>
                <w:color w:val="000000"/>
                <w:szCs w:val="24"/>
              </w:rPr>
              <w:t>LAGRANGE</w:t>
            </w:r>
          </w:p>
        </w:tc>
        <w:tc>
          <w:tcPr>
            <w:tcW w:w="1710" w:type="dxa"/>
            <w:noWrap/>
            <w:vAlign w:val="bottom"/>
            <w:hideMark/>
          </w:tcPr>
          <w:p w14:paraId="2AB516D5" w14:textId="3584D674" w:rsidR="005331EE" w:rsidRPr="0004294F" w:rsidRDefault="005331EE" w:rsidP="00B62F56">
            <w:pPr>
              <w:rPr>
                <w:szCs w:val="24"/>
              </w:rPr>
            </w:pPr>
            <w:r>
              <w:rPr>
                <w:rFonts w:ascii="Calibri" w:hAnsi="Calibri"/>
                <w:color w:val="000000"/>
                <w:szCs w:val="24"/>
              </w:rPr>
              <w:t>Pascal</w:t>
            </w:r>
          </w:p>
        </w:tc>
        <w:tc>
          <w:tcPr>
            <w:tcW w:w="6318" w:type="dxa"/>
            <w:noWrap/>
            <w:vAlign w:val="bottom"/>
            <w:hideMark/>
          </w:tcPr>
          <w:p w14:paraId="0039B3B6" w14:textId="30C4602E" w:rsidR="005331EE" w:rsidRPr="0004294F" w:rsidRDefault="005331EE" w:rsidP="00B62F56">
            <w:pPr>
              <w:rPr>
                <w:szCs w:val="24"/>
              </w:rPr>
            </w:pPr>
            <w:r>
              <w:rPr>
                <w:rFonts w:ascii="Calibri" w:hAnsi="Calibri"/>
                <w:color w:val="000000"/>
                <w:szCs w:val="24"/>
              </w:rPr>
              <w:t>Canon Research Centre France</w:t>
            </w:r>
          </w:p>
        </w:tc>
      </w:tr>
      <w:tr w:rsidR="005331EE" w:rsidRPr="00B62F56" w14:paraId="1062213A" w14:textId="77777777" w:rsidTr="005331EE">
        <w:trPr>
          <w:trHeight w:val="240"/>
        </w:trPr>
        <w:tc>
          <w:tcPr>
            <w:tcW w:w="1548" w:type="dxa"/>
            <w:noWrap/>
            <w:vAlign w:val="bottom"/>
            <w:hideMark/>
          </w:tcPr>
          <w:p w14:paraId="3C278C7A" w14:textId="41C59919" w:rsidR="005331EE" w:rsidRPr="0004294F" w:rsidRDefault="005331EE" w:rsidP="00B62F56">
            <w:pPr>
              <w:rPr>
                <w:szCs w:val="24"/>
              </w:rPr>
            </w:pPr>
            <w:proofErr w:type="spellStart"/>
            <w:r>
              <w:rPr>
                <w:rFonts w:ascii="Calibri" w:hAnsi="Calibri"/>
                <w:color w:val="000000"/>
                <w:szCs w:val="24"/>
              </w:rPr>
              <w:t>Lan</w:t>
            </w:r>
            <w:proofErr w:type="spellEnd"/>
          </w:p>
        </w:tc>
        <w:tc>
          <w:tcPr>
            <w:tcW w:w="1710" w:type="dxa"/>
            <w:noWrap/>
            <w:vAlign w:val="bottom"/>
            <w:hideMark/>
          </w:tcPr>
          <w:p w14:paraId="5445001B" w14:textId="126059BD" w:rsidR="005331EE" w:rsidRPr="0004294F" w:rsidRDefault="005331EE" w:rsidP="00B62F56">
            <w:pPr>
              <w:rPr>
                <w:szCs w:val="24"/>
              </w:rPr>
            </w:pPr>
            <w:r>
              <w:rPr>
                <w:rFonts w:ascii="Calibri" w:hAnsi="Calibri"/>
                <w:color w:val="000000"/>
                <w:szCs w:val="24"/>
              </w:rPr>
              <w:t>Zhou</w:t>
            </w:r>
          </w:p>
        </w:tc>
        <w:tc>
          <w:tcPr>
            <w:tcW w:w="6318" w:type="dxa"/>
            <w:noWrap/>
            <w:vAlign w:val="bottom"/>
            <w:hideMark/>
          </w:tcPr>
          <w:p w14:paraId="7621F933" w14:textId="086B860B" w:rsidR="005331EE" w:rsidRPr="0004294F" w:rsidRDefault="005331EE" w:rsidP="00B62F56">
            <w:pPr>
              <w:rPr>
                <w:szCs w:val="24"/>
              </w:rPr>
            </w:pPr>
            <w:r>
              <w:rPr>
                <w:rFonts w:ascii="Calibri" w:hAnsi="Calibri"/>
                <w:color w:val="000000"/>
                <w:szCs w:val="24"/>
              </w:rPr>
              <w:t>NICT</w:t>
            </w:r>
          </w:p>
        </w:tc>
      </w:tr>
      <w:tr w:rsidR="005331EE" w:rsidRPr="00B62F56" w14:paraId="2FC5FE78" w14:textId="77777777" w:rsidTr="005331EE">
        <w:trPr>
          <w:trHeight w:val="240"/>
        </w:trPr>
        <w:tc>
          <w:tcPr>
            <w:tcW w:w="1548" w:type="dxa"/>
            <w:vAlign w:val="bottom"/>
            <w:hideMark/>
          </w:tcPr>
          <w:p w14:paraId="1FA15FC0" w14:textId="0883C308" w:rsidR="005331EE" w:rsidRPr="0004294F" w:rsidRDefault="005331EE" w:rsidP="00B62F56">
            <w:pPr>
              <w:rPr>
                <w:szCs w:val="24"/>
              </w:rPr>
            </w:pPr>
            <w:r>
              <w:rPr>
                <w:rFonts w:ascii="Calibri" w:hAnsi="Calibri"/>
                <w:color w:val="000000"/>
                <w:szCs w:val="24"/>
              </w:rPr>
              <w:t>Lee</w:t>
            </w:r>
          </w:p>
        </w:tc>
        <w:tc>
          <w:tcPr>
            <w:tcW w:w="1710" w:type="dxa"/>
            <w:vAlign w:val="bottom"/>
            <w:hideMark/>
          </w:tcPr>
          <w:p w14:paraId="0CE30CA3" w14:textId="70A64211" w:rsidR="005331EE" w:rsidRPr="0004294F" w:rsidRDefault="005331EE" w:rsidP="00B62F56">
            <w:pPr>
              <w:rPr>
                <w:szCs w:val="24"/>
              </w:rPr>
            </w:pPr>
            <w:proofErr w:type="spellStart"/>
            <w:r>
              <w:rPr>
                <w:rFonts w:ascii="Calibri" w:hAnsi="Calibri"/>
                <w:color w:val="000000"/>
                <w:szCs w:val="24"/>
              </w:rPr>
              <w:t>Donghun</w:t>
            </w:r>
            <w:proofErr w:type="spellEnd"/>
          </w:p>
        </w:tc>
        <w:tc>
          <w:tcPr>
            <w:tcW w:w="6318" w:type="dxa"/>
            <w:noWrap/>
            <w:vAlign w:val="bottom"/>
            <w:hideMark/>
          </w:tcPr>
          <w:p w14:paraId="7D68926B" w14:textId="36874C53" w:rsidR="005331EE" w:rsidRPr="0004294F" w:rsidRDefault="005331EE" w:rsidP="00B62F56">
            <w:pPr>
              <w:rPr>
                <w:szCs w:val="24"/>
              </w:rPr>
            </w:pPr>
            <w:r>
              <w:rPr>
                <w:rFonts w:ascii="Calibri" w:hAnsi="Calibri"/>
                <w:color w:val="000000"/>
                <w:szCs w:val="24"/>
              </w:rPr>
              <w:t>Electronics and Telecommunications Research Institute (ETRI)</w:t>
            </w:r>
          </w:p>
        </w:tc>
      </w:tr>
      <w:tr w:rsidR="005331EE" w:rsidRPr="00B62F56" w14:paraId="67CF2BBC" w14:textId="77777777" w:rsidTr="005331EE">
        <w:trPr>
          <w:trHeight w:val="240"/>
        </w:trPr>
        <w:tc>
          <w:tcPr>
            <w:tcW w:w="1548" w:type="dxa"/>
            <w:noWrap/>
            <w:vAlign w:val="bottom"/>
            <w:hideMark/>
          </w:tcPr>
          <w:p w14:paraId="59C01523" w14:textId="2E1A93D7" w:rsidR="005331EE" w:rsidRPr="0004294F" w:rsidRDefault="005331EE" w:rsidP="00B62F56">
            <w:pPr>
              <w:rPr>
                <w:szCs w:val="24"/>
              </w:rPr>
            </w:pPr>
            <w:r>
              <w:rPr>
                <w:rFonts w:ascii="Calibri" w:hAnsi="Calibri"/>
                <w:color w:val="000000"/>
                <w:szCs w:val="24"/>
              </w:rPr>
              <w:t>Lee</w:t>
            </w:r>
          </w:p>
        </w:tc>
        <w:tc>
          <w:tcPr>
            <w:tcW w:w="1710" w:type="dxa"/>
            <w:noWrap/>
            <w:vAlign w:val="bottom"/>
            <w:hideMark/>
          </w:tcPr>
          <w:p w14:paraId="38F7CDDC" w14:textId="24EE81F7" w:rsidR="005331EE" w:rsidRPr="0004294F" w:rsidRDefault="005331EE" w:rsidP="00B62F56">
            <w:pPr>
              <w:rPr>
                <w:szCs w:val="24"/>
              </w:rPr>
            </w:pPr>
            <w:r>
              <w:rPr>
                <w:rFonts w:ascii="Calibri" w:hAnsi="Calibri"/>
                <w:color w:val="000000"/>
                <w:szCs w:val="24"/>
              </w:rPr>
              <w:t xml:space="preserve">Jae </w:t>
            </w:r>
            <w:proofErr w:type="spellStart"/>
            <w:r>
              <w:rPr>
                <w:rFonts w:ascii="Calibri" w:hAnsi="Calibri"/>
                <w:color w:val="000000"/>
                <w:szCs w:val="24"/>
              </w:rPr>
              <w:t>Seung</w:t>
            </w:r>
            <w:proofErr w:type="spellEnd"/>
          </w:p>
        </w:tc>
        <w:tc>
          <w:tcPr>
            <w:tcW w:w="6318" w:type="dxa"/>
            <w:noWrap/>
            <w:vAlign w:val="bottom"/>
            <w:hideMark/>
          </w:tcPr>
          <w:p w14:paraId="15A14B37" w14:textId="1864776B" w:rsidR="005331EE" w:rsidRPr="0004294F" w:rsidRDefault="005331EE" w:rsidP="00B62F56">
            <w:pPr>
              <w:rPr>
                <w:szCs w:val="24"/>
              </w:rPr>
            </w:pPr>
            <w:r>
              <w:rPr>
                <w:rFonts w:ascii="Calibri" w:hAnsi="Calibri"/>
                <w:color w:val="000000"/>
                <w:szCs w:val="24"/>
              </w:rPr>
              <w:t>Electronics and Telecommunications Research Institute (ETRI)</w:t>
            </w:r>
          </w:p>
        </w:tc>
      </w:tr>
      <w:tr w:rsidR="005331EE" w:rsidRPr="00B62F56" w14:paraId="5C84F0F8" w14:textId="77777777" w:rsidTr="005331EE">
        <w:trPr>
          <w:trHeight w:val="240"/>
        </w:trPr>
        <w:tc>
          <w:tcPr>
            <w:tcW w:w="1548" w:type="dxa"/>
            <w:noWrap/>
            <w:vAlign w:val="bottom"/>
            <w:hideMark/>
          </w:tcPr>
          <w:p w14:paraId="11CDB254" w14:textId="3102ABCF" w:rsidR="005331EE" w:rsidRPr="0004294F" w:rsidRDefault="005331EE" w:rsidP="00B62F56">
            <w:pPr>
              <w:rPr>
                <w:szCs w:val="24"/>
              </w:rPr>
            </w:pPr>
            <w:r>
              <w:rPr>
                <w:rFonts w:ascii="Calibri" w:hAnsi="Calibri"/>
                <w:color w:val="000000"/>
                <w:szCs w:val="24"/>
              </w:rPr>
              <w:t>Lee</w:t>
            </w:r>
          </w:p>
        </w:tc>
        <w:tc>
          <w:tcPr>
            <w:tcW w:w="1710" w:type="dxa"/>
            <w:noWrap/>
            <w:vAlign w:val="bottom"/>
            <w:hideMark/>
          </w:tcPr>
          <w:p w14:paraId="1B3EEAA1" w14:textId="01704559" w:rsidR="005331EE" w:rsidRPr="0004294F" w:rsidRDefault="005331EE" w:rsidP="00B62F56">
            <w:pPr>
              <w:rPr>
                <w:szCs w:val="24"/>
              </w:rPr>
            </w:pPr>
            <w:r>
              <w:rPr>
                <w:rFonts w:ascii="Calibri" w:hAnsi="Calibri"/>
                <w:color w:val="000000"/>
                <w:szCs w:val="24"/>
              </w:rPr>
              <w:t>Jang-Won</w:t>
            </w:r>
          </w:p>
        </w:tc>
        <w:tc>
          <w:tcPr>
            <w:tcW w:w="6318" w:type="dxa"/>
            <w:noWrap/>
            <w:vAlign w:val="bottom"/>
            <w:hideMark/>
          </w:tcPr>
          <w:p w14:paraId="57BBD91C" w14:textId="5161799C" w:rsidR="005331EE" w:rsidRPr="0004294F" w:rsidRDefault="005331EE" w:rsidP="00B62F56">
            <w:pPr>
              <w:rPr>
                <w:szCs w:val="24"/>
              </w:rPr>
            </w:pPr>
            <w:proofErr w:type="spellStart"/>
            <w:r>
              <w:rPr>
                <w:rFonts w:ascii="Calibri" w:hAnsi="Calibri"/>
                <w:color w:val="000000"/>
                <w:szCs w:val="24"/>
              </w:rPr>
              <w:t>Yonsei</w:t>
            </w:r>
            <w:proofErr w:type="spellEnd"/>
            <w:r>
              <w:rPr>
                <w:rFonts w:ascii="Calibri" w:hAnsi="Calibri"/>
                <w:color w:val="000000"/>
                <w:szCs w:val="24"/>
              </w:rPr>
              <w:t xml:space="preserve"> University</w:t>
            </w:r>
          </w:p>
        </w:tc>
      </w:tr>
      <w:tr w:rsidR="005331EE" w:rsidRPr="00B62F56" w14:paraId="0D11287D" w14:textId="77777777" w:rsidTr="005331EE">
        <w:trPr>
          <w:trHeight w:val="240"/>
        </w:trPr>
        <w:tc>
          <w:tcPr>
            <w:tcW w:w="1548" w:type="dxa"/>
            <w:vAlign w:val="bottom"/>
            <w:hideMark/>
          </w:tcPr>
          <w:p w14:paraId="731D4636" w14:textId="7A17DF97" w:rsidR="005331EE" w:rsidRPr="0004294F" w:rsidRDefault="005331EE" w:rsidP="005331EE">
            <w:pPr>
              <w:rPr>
                <w:szCs w:val="24"/>
              </w:rPr>
            </w:pPr>
            <w:r>
              <w:rPr>
                <w:rFonts w:ascii="Calibri" w:hAnsi="Calibri"/>
                <w:color w:val="000000"/>
                <w:szCs w:val="24"/>
              </w:rPr>
              <w:t>Lee</w:t>
            </w:r>
          </w:p>
        </w:tc>
        <w:tc>
          <w:tcPr>
            <w:tcW w:w="1710" w:type="dxa"/>
            <w:vAlign w:val="bottom"/>
            <w:hideMark/>
          </w:tcPr>
          <w:p w14:paraId="451B89F1" w14:textId="5A2290C6" w:rsidR="005331EE" w:rsidRPr="0004294F" w:rsidRDefault="005331EE" w:rsidP="00B62F56">
            <w:pPr>
              <w:rPr>
                <w:szCs w:val="24"/>
              </w:rPr>
            </w:pPr>
            <w:r>
              <w:rPr>
                <w:rFonts w:ascii="Calibri" w:hAnsi="Calibri"/>
                <w:color w:val="000000"/>
                <w:szCs w:val="24"/>
              </w:rPr>
              <w:t>KYUNG-KUK</w:t>
            </w:r>
          </w:p>
        </w:tc>
        <w:tc>
          <w:tcPr>
            <w:tcW w:w="6318" w:type="dxa"/>
            <w:vAlign w:val="bottom"/>
            <w:hideMark/>
          </w:tcPr>
          <w:p w14:paraId="4C87B3FF" w14:textId="0451C6C9" w:rsidR="005331EE" w:rsidRPr="0004294F" w:rsidRDefault="005331EE" w:rsidP="00B62F56">
            <w:pPr>
              <w:rPr>
                <w:szCs w:val="24"/>
              </w:rPr>
            </w:pPr>
            <w:proofErr w:type="spellStart"/>
            <w:r>
              <w:rPr>
                <w:rFonts w:ascii="Calibri" w:hAnsi="Calibri"/>
                <w:color w:val="000000"/>
                <w:szCs w:val="24"/>
              </w:rPr>
              <w:t>Orthotron</w:t>
            </w:r>
            <w:proofErr w:type="spellEnd"/>
            <w:r>
              <w:rPr>
                <w:rFonts w:ascii="Calibri" w:hAnsi="Calibri"/>
                <w:color w:val="000000"/>
                <w:szCs w:val="24"/>
              </w:rPr>
              <w:t xml:space="preserve"> Co., Ltd.</w:t>
            </w:r>
          </w:p>
        </w:tc>
      </w:tr>
      <w:tr w:rsidR="005331EE" w:rsidRPr="00B62F56" w14:paraId="28998810" w14:textId="77777777" w:rsidTr="005331EE">
        <w:trPr>
          <w:trHeight w:val="240"/>
        </w:trPr>
        <w:tc>
          <w:tcPr>
            <w:tcW w:w="1548" w:type="dxa"/>
            <w:noWrap/>
            <w:vAlign w:val="bottom"/>
            <w:hideMark/>
          </w:tcPr>
          <w:p w14:paraId="664AF7A2" w14:textId="4F4B7BB1" w:rsidR="005331EE" w:rsidRPr="0004294F" w:rsidRDefault="005331EE" w:rsidP="00B62F56">
            <w:pPr>
              <w:rPr>
                <w:szCs w:val="24"/>
              </w:rPr>
            </w:pPr>
            <w:r>
              <w:rPr>
                <w:rFonts w:ascii="Calibri" w:hAnsi="Calibri"/>
                <w:color w:val="000000"/>
                <w:szCs w:val="24"/>
              </w:rPr>
              <w:t>Lee</w:t>
            </w:r>
          </w:p>
        </w:tc>
        <w:tc>
          <w:tcPr>
            <w:tcW w:w="1710" w:type="dxa"/>
            <w:noWrap/>
            <w:vAlign w:val="bottom"/>
            <w:hideMark/>
          </w:tcPr>
          <w:p w14:paraId="650AF2D7" w14:textId="127620F5" w:rsidR="005331EE" w:rsidRPr="0004294F" w:rsidRDefault="005331EE" w:rsidP="00B62F56">
            <w:pPr>
              <w:rPr>
                <w:szCs w:val="24"/>
              </w:rPr>
            </w:pPr>
            <w:r>
              <w:rPr>
                <w:rFonts w:ascii="Calibri" w:hAnsi="Calibri"/>
                <w:color w:val="000000"/>
                <w:szCs w:val="24"/>
              </w:rPr>
              <w:t>Myung</w:t>
            </w:r>
          </w:p>
        </w:tc>
        <w:tc>
          <w:tcPr>
            <w:tcW w:w="6318" w:type="dxa"/>
            <w:noWrap/>
            <w:vAlign w:val="bottom"/>
            <w:hideMark/>
          </w:tcPr>
          <w:p w14:paraId="70131F02" w14:textId="6A1BF517" w:rsidR="005331EE" w:rsidRPr="0004294F" w:rsidRDefault="005331EE" w:rsidP="00B62F56">
            <w:pPr>
              <w:rPr>
                <w:szCs w:val="24"/>
              </w:rPr>
            </w:pPr>
            <w:r>
              <w:rPr>
                <w:rFonts w:ascii="Calibri" w:hAnsi="Calibri"/>
                <w:color w:val="000000"/>
                <w:szCs w:val="24"/>
              </w:rPr>
              <w:t>CUNY - City University of NY</w:t>
            </w:r>
          </w:p>
        </w:tc>
      </w:tr>
      <w:tr w:rsidR="005331EE" w:rsidRPr="00B62F56" w14:paraId="21FBDCAA" w14:textId="77777777" w:rsidTr="005331EE">
        <w:trPr>
          <w:trHeight w:val="240"/>
        </w:trPr>
        <w:tc>
          <w:tcPr>
            <w:tcW w:w="1548" w:type="dxa"/>
            <w:noWrap/>
            <w:vAlign w:val="bottom"/>
            <w:hideMark/>
          </w:tcPr>
          <w:p w14:paraId="25059CDD" w14:textId="1C5B2EF9" w:rsidR="005331EE" w:rsidRPr="0004294F" w:rsidRDefault="005331EE" w:rsidP="00B62F56">
            <w:pPr>
              <w:rPr>
                <w:szCs w:val="24"/>
              </w:rPr>
            </w:pPr>
            <w:r>
              <w:rPr>
                <w:rFonts w:ascii="Calibri" w:hAnsi="Calibri"/>
                <w:color w:val="000000"/>
                <w:szCs w:val="24"/>
              </w:rPr>
              <w:t>Lee</w:t>
            </w:r>
          </w:p>
        </w:tc>
        <w:tc>
          <w:tcPr>
            <w:tcW w:w="1710" w:type="dxa"/>
            <w:noWrap/>
            <w:vAlign w:val="bottom"/>
            <w:hideMark/>
          </w:tcPr>
          <w:p w14:paraId="635F95F6" w14:textId="52407621" w:rsidR="005331EE" w:rsidRPr="0004294F" w:rsidRDefault="005331EE" w:rsidP="00B62F56">
            <w:pPr>
              <w:rPr>
                <w:szCs w:val="24"/>
              </w:rPr>
            </w:pPr>
            <w:proofErr w:type="spellStart"/>
            <w:r>
              <w:rPr>
                <w:rFonts w:ascii="Calibri" w:hAnsi="Calibri"/>
                <w:color w:val="000000"/>
                <w:szCs w:val="24"/>
              </w:rPr>
              <w:t>Wookbong</w:t>
            </w:r>
            <w:proofErr w:type="spellEnd"/>
          </w:p>
        </w:tc>
        <w:tc>
          <w:tcPr>
            <w:tcW w:w="6318" w:type="dxa"/>
            <w:noWrap/>
            <w:vAlign w:val="bottom"/>
            <w:hideMark/>
          </w:tcPr>
          <w:p w14:paraId="6508E9BD" w14:textId="4C126995" w:rsidR="005331EE" w:rsidRPr="0004294F" w:rsidRDefault="005331EE" w:rsidP="00B62F56">
            <w:pPr>
              <w:rPr>
                <w:szCs w:val="24"/>
              </w:rPr>
            </w:pPr>
            <w:r>
              <w:rPr>
                <w:rFonts w:ascii="Calibri" w:hAnsi="Calibri"/>
                <w:color w:val="000000"/>
                <w:szCs w:val="24"/>
              </w:rPr>
              <w:t>LG ELECTRONICS</w:t>
            </w:r>
          </w:p>
        </w:tc>
      </w:tr>
      <w:tr w:rsidR="005331EE" w:rsidRPr="00B62F56" w14:paraId="7BD23240" w14:textId="77777777" w:rsidTr="005331EE">
        <w:trPr>
          <w:trHeight w:val="240"/>
        </w:trPr>
        <w:tc>
          <w:tcPr>
            <w:tcW w:w="1548" w:type="dxa"/>
            <w:noWrap/>
            <w:vAlign w:val="bottom"/>
            <w:hideMark/>
          </w:tcPr>
          <w:p w14:paraId="564D39E7" w14:textId="58560920" w:rsidR="005331EE" w:rsidRPr="0004294F" w:rsidRDefault="005331EE" w:rsidP="00B62F56">
            <w:pPr>
              <w:rPr>
                <w:szCs w:val="24"/>
              </w:rPr>
            </w:pPr>
            <w:proofErr w:type="spellStart"/>
            <w:r>
              <w:rPr>
                <w:rFonts w:ascii="Calibri" w:hAnsi="Calibri"/>
                <w:color w:val="000000"/>
                <w:szCs w:val="24"/>
              </w:rPr>
              <w:t>Lertsirisopon</w:t>
            </w:r>
            <w:proofErr w:type="spellEnd"/>
          </w:p>
        </w:tc>
        <w:tc>
          <w:tcPr>
            <w:tcW w:w="1710" w:type="dxa"/>
            <w:noWrap/>
            <w:vAlign w:val="bottom"/>
            <w:hideMark/>
          </w:tcPr>
          <w:p w14:paraId="6BB32C15" w14:textId="2AB5752C" w:rsidR="005331EE" w:rsidRPr="0004294F" w:rsidRDefault="005331EE" w:rsidP="00B62F56">
            <w:pPr>
              <w:rPr>
                <w:szCs w:val="24"/>
              </w:rPr>
            </w:pPr>
            <w:proofErr w:type="spellStart"/>
            <w:r>
              <w:rPr>
                <w:rFonts w:ascii="Calibri" w:hAnsi="Calibri"/>
                <w:color w:val="000000"/>
                <w:szCs w:val="24"/>
              </w:rPr>
              <w:t>Navarat</w:t>
            </w:r>
            <w:proofErr w:type="spellEnd"/>
          </w:p>
        </w:tc>
        <w:tc>
          <w:tcPr>
            <w:tcW w:w="6318" w:type="dxa"/>
            <w:noWrap/>
            <w:vAlign w:val="bottom"/>
            <w:hideMark/>
          </w:tcPr>
          <w:p w14:paraId="53AF0150" w14:textId="1EFED8C6" w:rsidR="005331EE" w:rsidRPr="0004294F" w:rsidRDefault="005331EE" w:rsidP="00B62F56">
            <w:pPr>
              <w:rPr>
                <w:szCs w:val="24"/>
              </w:rPr>
            </w:pPr>
            <w:r>
              <w:rPr>
                <w:rFonts w:ascii="Calibri" w:hAnsi="Calibri"/>
                <w:color w:val="000000"/>
                <w:szCs w:val="24"/>
              </w:rPr>
              <w:t xml:space="preserve">Kozo </w:t>
            </w:r>
            <w:proofErr w:type="spellStart"/>
            <w:r>
              <w:rPr>
                <w:rFonts w:ascii="Calibri" w:hAnsi="Calibri"/>
                <w:color w:val="000000"/>
                <w:szCs w:val="24"/>
              </w:rPr>
              <w:t>Keikaku</w:t>
            </w:r>
            <w:proofErr w:type="spellEnd"/>
            <w:r>
              <w:rPr>
                <w:rFonts w:ascii="Calibri" w:hAnsi="Calibri"/>
                <w:color w:val="000000"/>
                <w:szCs w:val="24"/>
              </w:rPr>
              <w:t xml:space="preserve"> Engineering Inc.</w:t>
            </w:r>
          </w:p>
        </w:tc>
      </w:tr>
      <w:tr w:rsidR="005331EE" w:rsidRPr="00B62F56" w14:paraId="50601D2C" w14:textId="77777777" w:rsidTr="005331EE">
        <w:trPr>
          <w:trHeight w:val="280"/>
        </w:trPr>
        <w:tc>
          <w:tcPr>
            <w:tcW w:w="1548" w:type="dxa"/>
            <w:vAlign w:val="bottom"/>
            <w:hideMark/>
          </w:tcPr>
          <w:p w14:paraId="49DEB96F" w14:textId="6B2F9427" w:rsidR="005331EE" w:rsidRPr="0004294F" w:rsidRDefault="005331EE" w:rsidP="00B62F56">
            <w:pPr>
              <w:rPr>
                <w:szCs w:val="24"/>
              </w:rPr>
            </w:pPr>
            <w:r>
              <w:rPr>
                <w:rFonts w:ascii="Calibri" w:hAnsi="Calibri"/>
                <w:color w:val="000000"/>
                <w:szCs w:val="24"/>
              </w:rPr>
              <w:t>Li</w:t>
            </w:r>
          </w:p>
        </w:tc>
        <w:tc>
          <w:tcPr>
            <w:tcW w:w="1710" w:type="dxa"/>
            <w:vAlign w:val="bottom"/>
            <w:hideMark/>
          </w:tcPr>
          <w:p w14:paraId="007CBEA8" w14:textId="6EF0D94B" w:rsidR="005331EE" w:rsidRPr="0004294F" w:rsidRDefault="005331EE" w:rsidP="00B62F56">
            <w:pPr>
              <w:rPr>
                <w:szCs w:val="24"/>
              </w:rPr>
            </w:pPr>
            <w:proofErr w:type="spellStart"/>
            <w:r>
              <w:rPr>
                <w:rFonts w:ascii="Calibri" w:hAnsi="Calibri"/>
                <w:color w:val="000000"/>
                <w:szCs w:val="24"/>
              </w:rPr>
              <w:t>Feng</w:t>
            </w:r>
            <w:proofErr w:type="spellEnd"/>
          </w:p>
        </w:tc>
        <w:tc>
          <w:tcPr>
            <w:tcW w:w="6318" w:type="dxa"/>
            <w:vAlign w:val="bottom"/>
            <w:hideMark/>
          </w:tcPr>
          <w:p w14:paraId="4CAAD2A7" w14:textId="5E01BAD5" w:rsidR="005331EE" w:rsidRPr="0004294F" w:rsidRDefault="005331EE" w:rsidP="00B62F56">
            <w:pPr>
              <w:rPr>
                <w:szCs w:val="24"/>
              </w:rPr>
            </w:pPr>
            <w:r>
              <w:rPr>
                <w:rFonts w:ascii="Calibri" w:hAnsi="Calibri"/>
                <w:color w:val="000000"/>
                <w:szCs w:val="24"/>
              </w:rPr>
              <w:t>China Academy of Telecommunication Technology(CATT)</w:t>
            </w:r>
          </w:p>
        </w:tc>
      </w:tr>
      <w:tr w:rsidR="005331EE" w:rsidRPr="00B62F56" w14:paraId="0DF7802D" w14:textId="77777777" w:rsidTr="005331EE">
        <w:trPr>
          <w:trHeight w:val="240"/>
        </w:trPr>
        <w:tc>
          <w:tcPr>
            <w:tcW w:w="1548" w:type="dxa"/>
            <w:noWrap/>
            <w:vAlign w:val="bottom"/>
            <w:hideMark/>
          </w:tcPr>
          <w:p w14:paraId="124BF163" w14:textId="7B7A6E8E" w:rsidR="005331EE" w:rsidRPr="0004294F" w:rsidRDefault="005331EE" w:rsidP="00B62F56">
            <w:pPr>
              <w:rPr>
                <w:szCs w:val="24"/>
              </w:rPr>
            </w:pPr>
            <w:r>
              <w:rPr>
                <w:rFonts w:ascii="Calibri" w:hAnsi="Calibri"/>
                <w:color w:val="000000"/>
                <w:szCs w:val="24"/>
              </w:rPr>
              <w:t>Li</w:t>
            </w:r>
          </w:p>
        </w:tc>
        <w:tc>
          <w:tcPr>
            <w:tcW w:w="1710" w:type="dxa"/>
            <w:noWrap/>
            <w:vAlign w:val="bottom"/>
            <w:hideMark/>
          </w:tcPr>
          <w:p w14:paraId="067812A0" w14:textId="7531A38B" w:rsidR="005331EE" w:rsidRPr="0004294F" w:rsidRDefault="005331EE" w:rsidP="00B62F56">
            <w:pPr>
              <w:rPr>
                <w:szCs w:val="24"/>
              </w:rPr>
            </w:pPr>
            <w:proofErr w:type="spellStart"/>
            <w:r>
              <w:rPr>
                <w:rFonts w:ascii="Calibri" w:hAnsi="Calibri"/>
                <w:color w:val="000000"/>
                <w:szCs w:val="24"/>
              </w:rPr>
              <w:t>Huan</w:t>
            </w:r>
            <w:proofErr w:type="spellEnd"/>
            <w:r>
              <w:rPr>
                <w:rFonts w:ascii="Calibri" w:hAnsi="Calibri"/>
                <w:color w:val="000000"/>
                <w:szCs w:val="24"/>
              </w:rPr>
              <w:t>-Bang</w:t>
            </w:r>
          </w:p>
        </w:tc>
        <w:tc>
          <w:tcPr>
            <w:tcW w:w="6318" w:type="dxa"/>
            <w:noWrap/>
            <w:vAlign w:val="bottom"/>
            <w:hideMark/>
          </w:tcPr>
          <w:p w14:paraId="476F2551" w14:textId="0C5C076E" w:rsidR="005331EE" w:rsidRPr="0004294F" w:rsidRDefault="005331EE" w:rsidP="00B62F56">
            <w:pPr>
              <w:rPr>
                <w:szCs w:val="24"/>
              </w:rPr>
            </w:pPr>
            <w:r>
              <w:rPr>
                <w:rFonts w:ascii="Calibri" w:hAnsi="Calibri"/>
                <w:color w:val="000000"/>
                <w:szCs w:val="24"/>
              </w:rPr>
              <w:t>National Institute of Information and Communications Technology (NICT)</w:t>
            </w:r>
          </w:p>
        </w:tc>
      </w:tr>
      <w:tr w:rsidR="005331EE" w:rsidRPr="00B62F56" w14:paraId="79DAE83D" w14:textId="77777777" w:rsidTr="005331EE">
        <w:trPr>
          <w:trHeight w:val="240"/>
        </w:trPr>
        <w:tc>
          <w:tcPr>
            <w:tcW w:w="1548" w:type="dxa"/>
            <w:vAlign w:val="bottom"/>
          </w:tcPr>
          <w:p w14:paraId="420FC7DB" w14:textId="081984BE" w:rsidR="005331EE" w:rsidRDefault="005331EE" w:rsidP="00B62F56">
            <w:pPr>
              <w:rPr>
                <w:rFonts w:ascii="Calibri" w:hAnsi="Calibri"/>
                <w:color w:val="000000"/>
                <w:szCs w:val="24"/>
              </w:rPr>
            </w:pPr>
            <w:r>
              <w:rPr>
                <w:rFonts w:ascii="Calibri" w:hAnsi="Calibri"/>
                <w:color w:val="000000"/>
                <w:szCs w:val="24"/>
              </w:rPr>
              <w:t>Li</w:t>
            </w:r>
          </w:p>
        </w:tc>
        <w:tc>
          <w:tcPr>
            <w:tcW w:w="1710" w:type="dxa"/>
            <w:vAlign w:val="bottom"/>
          </w:tcPr>
          <w:p w14:paraId="7272F426" w14:textId="56063242" w:rsidR="005331EE" w:rsidRDefault="005331EE" w:rsidP="00B62F56">
            <w:pPr>
              <w:rPr>
                <w:rFonts w:ascii="Calibri" w:hAnsi="Calibri"/>
                <w:color w:val="000000"/>
                <w:szCs w:val="24"/>
              </w:rPr>
            </w:pPr>
            <w:r>
              <w:rPr>
                <w:rFonts w:ascii="Calibri" w:hAnsi="Calibri"/>
                <w:color w:val="000000"/>
                <w:szCs w:val="24"/>
              </w:rPr>
              <w:t>Liang</w:t>
            </w:r>
          </w:p>
        </w:tc>
        <w:tc>
          <w:tcPr>
            <w:tcW w:w="6318" w:type="dxa"/>
            <w:noWrap/>
            <w:vAlign w:val="bottom"/>
          </w:tcPr>
          <w:p w14:paraId="3F0D3C9B" w14:textId="46C2E186" w:rsidR="005331EE" w:rsidRDefault="005331EE" w:rsidP="00B62F56">
            <w:pPr>
              <w:rPr>
                <w:rFonts w:ascii="Calibri" w:hAnsi="Calibri"/>
                <w:color w:val="000000"/>
                <w:szCs w:val="24"/>
              </w:rPr>
            </w:pPr>
            <w:proofErr w:type="spellStart"/>
            <w:r>
              <w:rPr>
                <w:rFonts w:ascii="Calibri" w:hAnsi="Calibri"/>
                <w:color w:val="000000"/>
                <w:szCs w:val="24"/>
              </w:rPr>
              <w:t>Vinno</w:t>
            </w:r>
            <w:proofErr w:type="spellEnd"/>
            <w:r>
              <w:rPr>
                <w:rFonts w:ascii="Calibri" w:hAnsi="Calibri"/>
                <w:color w:val="000000"/>
                <w:szCs w:val="24"/>
              </w:rPr>
              <w:t xml:space="preserve"> Technologies Inc.</w:t>
            </w:r>
          </w:p>
        </w:tc>
      </w:tr>
      <w:tr w:rsidR="005331EE" w:rsidRPr="00B62F56" w14:paraId="71F62BF7" w14:textId="77777777" w:rsidTr="005331EE">
        <w:trPr>
          <w:trHeight w:val="240"/>
        </w:trPr>
        <w:tc>
          <w:tcPr>
            <w:tcW w:w="1548" w:type="dxa"/>
            <w:vAlign w:val="bottom"/>
          </w:tcPr>
          <w:p w14:paraId="09E880A2" w14:textId="6FC037E4" w:rsidR="005331EE" w:rsidRPr="0004294F" w:rsidRDefault="005331EE" w:rsidP="00B62F56">
            <w:pPr>
              <w:rPr>
                <w:szCs w:val="24"/>
              </w:rPr>
            </w:pPr>
            <w:r>
              <w:rPr>
                <w:rFonts w:ascii="Calibri" w:hAnsi="Calibri"/>
                <w:color w:val="000000"/>
                <w:szCs w:val="24"/>
              </w:rPr>
              <w:t>Li</w:t>
            </w:r>
          </w:p>
        </w:tc>
        <w:tc>
          <w:tcPr>
            <w:tcW w:w="1710" w:type="dxa"/>
            <w:vAlign w:val="bottom"/>
          </w:tcPr>
          <w:p w14:paraId="379B76CE" w14:textId="3C2D256E" w:rsidR="005331EE" w:rsidRPr="0004294F" w:rsidRDefault="005331EE" w:rsidP="00B62F56">
            <w:pPr>
              <w:rPr>
                <w:szCs w:val="24"/>
              </w:rPr>
            </w:pPr>
            <w:r>
              <w:rPr>
                <w:rFonts w:ascii="Calibri" w:hAnsi="Calibri"/>
                <w:color w:val="000000"/>
                <w:szCs w:val="24"/>
              </w:rPr>
              <w:t>Qing</w:t>
            </w:r>
          </w:p>
        </w:tc>
        <w:tc>
          <w:tcPr>
            <w:tcW w:w="6318" w:type="dxa"/>
            <w:noWrap/>
            <w:vAlign w:val="bottom"/>
          </w:tcPr>
          <w:p w14:paraId="6229A044" w14:textId="2B01D3B0" w:rsidR="005331EE" w:rsidRPr="0004294F" w:rsidRDefault="005331EE" w:rsidP="00B62F56">
            <w:pPr>
              <w:rPr>
                <w:szCs w:val="24"/>
              </w:rPr>
            </w:pPr>
            <w:proofErr w:type="spellStart"/>
            <w:r>
              <w:rPr>
                <w:rFonts w:ascii="Calibri" w:hAnsi="Calibri"/>
                <w:color w:val="000000"/>
                <w:szCs w:val="24"/>
              </w:rPr>
              <w:t>InterDigital</w:t>
            </w:r>
            <w:proofErr w:type="spellEnd"/>
            <w:r>
              <w:rPr>
                <w:rFonts w:ascii="Calibri" w:hAnsi="Calibri"/>
                <w:color w:val="000000"/>
                <w:szCs w:val="24"/>
              </w:rPr>
              <w:t>, Inc.</w:t>
            </w:r>
          </w:p>
        </w:tc>
      </w:tr>
      <w:tr w:rsidR="005331EE" w:rsidRPr="00B62F56" w14:paraId="40815D15" w14:textId="77777777" w:rsidTr="005331EE">
        <w:trPr>
          <w:trHeight w:val="240"/>
        </w:trPr>
        <w:tc>
          <w:tcPr>
            <w:tcW w:w="1548" w:type="dxa"/>
            <w:vAlign w:val="bottom"/>
          </w:tcPr>
          <w:p w14:paraId="0C0185B7" w14:textId="0022E1E8" w:rsidR="005331EE" w:rsidRPr="0004294F" w:rsidRDefault="005331EE" w:rsidP="00B62F56">
            <w:pPr>
              <w:rPr>
                <w:szCs w:val="24"/>
              </w:rPr>
            </w:pPr>
            <w:r>
              <w:rPr>
                <w:rFonts w:ascii="Calibri" w:hAnsi="Calibri"/>
                <w:color w:val="000000"/>
                <w:szCs w:val="24"/>
              </w:rPr>
              <w:t>Lynch</w:t>
            </w:r>
          </w:p>
        </w:tc>
        <w:tc>
          <w:tcPr>
            <w:tcW w:w="1710" w:type="dxa"/>
            <w:vAlign w:val="bottom"/>
          </w:tcPr>
          <w:p w14:paraId="31736F02" w14:textId="55412206" w:rsidR="005331EE" w:rsidRPr="0004294F" w:rsidRDefault="005331EE" w:rsidP="00B62F56">
            <w:pPr>
              <w:rPr>
                <w:szCs w:val="24"/>
              </w:rPr>
            </w:pPr>
            <w:r>
              <w:rPr>
                <w:rFonts w:ascii="Calibri" w:hAnsi="Calibri"/>
                <w:color w:val="000000"/>
                <w:szCs w:val="24"/>
              </w:rPr>
              <w:t>Michael</w:t>
            </w:r>
          </w:p>
        </w:tc>
        <w:tc>
          <w:tcPr>
            <w:tcW w:w="6318" w:type="dxa"/>
            <w:noWrap/>
            <w:vAlign w:val="bottom"/>
          </w:tcPr>
          <w:p w14:paraId="34767C0A" w14:textId="3EC3287B" w:rsidR="005331EE" w:rsidRPr="0004294F" w:rsidRDefault="005331EE" w:rsidP="00B62F56">
            <w:pPr>
              <w:rPr>
                <w:szCs w:val="24"/>
              </w:rPr>
            </w:pPr>
            <w:r>
              <w:rPr>
                <w:rFonts w:ascii="Calibri" w:hAnsi="Calibri"/>
                <w:color w:val="000000"/>
                <w:szCs w:val="24"/>
              </w:rPr>
              <w:t>Nortel Networks</w:t>
            </w:r>
          </w:p>
        </w:tc>
      </w:tr>
      <w:tr w:rsidR="005331EE" w:rsidRPr="00B62F56" w14:paraId="370D9C28" w14:textId="77777777" w:rsidTr="005331EE">
        <w:trPr>
          <w:trHeight w:val="240"/>
        </w:trPr>
        <w:tc>
          <w:tcPr>
            <w:tcW w:w="1548" w:type="dxa"/>
            <w:vAlign w:val="bottom"/>
          </w:tcPr>
          <w:p w14:paraId="3DDCB31D" w14:textId="5FF4D8EA" w:rsidR="005331EE" w:rsidRPr="0004294F" w:rsidRDefault="005331EE" w:rsidP="00B62F56">
            <w:pPr>
              <w:rPr>
                <w:szCs w:val="24"/>
              </w:rPr>
            </w:pPr>
            <w:r>
              <w:rPr>
                <w:rFonts w:ascii="Calibri" w:hAnsi="Calibri"/>
                <w:color w:val="000000"/>
                <w:szCs w:val="24"/>
              </w:rPr>
              <w:t>Maruyama</w:t>
            </w:r>
          </w:p>
        </w:tc>
        <w:tc>
          <w:tcPr>
            <w:tcW w:w="1710" w:type="dxa"/>
            <w:vAlign w:val="bottom"/>
          </w:tcPr>
          <w:p w14:paraId="56D03A1F" w14:textId="4F3267DE" w:rsidR="005331EE" w:rsidRPr="0004294F" w:rsidRDefault="005331EE" w:rsidP="00B62F56">
            <w:pPr>
              <w:rPr>
                <w:szCs w:val="24"/>
              </w:rPr>
            </w:pPr>
            <w:r>
              <w:rPr>
                <w:rFonts w:ascii="Calibri" w:hAnsi="Calibri"/>
                <w:color w:val="000000"/>
                <w:szCs w:val="24"/>
              </w:rPr>
              <w:t>Atsushi</w:t>
            </w:r>
          </w:p>
        </w:tc>
        <w:tc>
          <w:tcPr>
            <w:tcW w:w="6318" w:type="dxa"/>
            <w:noWrap/>
            <w:vAlign w:val="bottom"/>
          </w:tcPr>
          <w:p w14:paraId="0D52A842" w14:textId="5BC787D6" w:rsidR="005331EE" w:rsidRPr="0004294F" w:rsidRDefault="005331EE" w:rsidP="00B62F56">
            <w:pPr>
              <w:rPr>
                <w:szCs w:val="24"/>
              </w:rPr>
            </w:pPr>
            <w:r>
              <w:rPr>
                <w:rFonts w:ascii="Calibri" w:hAnsi="Calibri"/>
                <w:color w:val="000000"/>
                <w:szCs w:val="24"/>
              </w:rPr>
              <w:t>Panasonic Corporation of North America</w:t>
            </w:r>
          </w:p>
        </w:tc>
      </w:tr>
      <w:tr w:rsidR="005331EE" w:rsidRPr="00B62F56" w14:paraId="7276242A" w14:textId="77777777" w:rsidTr="005331EE">
        <w:trPr>
          <w:trHeight w:val="240"/>
        </w:trPr>
        <w:tc>
          <w:tcPr>
            <w:tcW w:w="1548" w:type="dxa"/>
            <w:vAlign w:val="bottom"/>
          </w:tcPr>
          <w:p w14:paraId="202C7C81" w14:textId="10B314EE" w:rsidR="005331EE" w:rsidRPr="0004294F" w:rsidRDefault="005331EE" w:rsidP="00B62F56">
            <w:pPr>
              <w:rPr>
                <w:szCs w:val="24"/>
              </w:rPr>
            </w:pPr>
            <w:r>
              <w:rPr>
                <w:rFonts w:ascii="Calibri" w:hAnsi="Calibri"/>
                <w:color w:val="000000"/>
                <w:szCs w:val="24"/>
              </w:rPr>
              <w:t>McInnis</w:t>
            </w:r>
          </w:p>
        </w:tc>
        <w:tc>
          <w:tcPr>
            <w:tcW w:w="1710" w:type="dxa"/>
            <w:vAlign w:val="bottom"/>
          </w:tcPr>
          <w:p w14:paraId="65B12FC3" w14:textId="4136AF6D" w:rsidR="005331EE" w:rsidRPr="0004294F" w:rsidRDefault="005331EE" w:rsidP="00B62F56">
            <w:pPr>
              <w:rPr>
                <w:szCs w:val="24"/>
              </w:rPr>
            </w:pPr>
            <w:r>
              <w:rPr>
                <w:rFonts w:ascii="Calibri" w:hAnsi="Calibri"/>
                <w:color w:val="000000"/>
                <w:szCs w:val="24"/>
              </w:rPr>
              <w:t>Michael</w:t>
            </w:r>
          </w:p>
        </w:tc>
        <w:tc>
          <w:tcPr>
            <w:tcW w:w="6318" w:type="dxa"/>
            <w:noWrap/>
            <w:vAlign w:val="bottom"/>
          </w:tcPr>
          <w:p w14:paraId="59822FF1" w14:textId="69F4AE94" w:rsidR="005331EE" w:rsidRPr="0004294F" w:rsidRDefault="005331EE" w:rsidP="00B62F56">
            <w:pPr>
              <w:rPr>
                <w:szCs w:val="24"/>
              </w:rPr>
            </w:pPr>
            <w:r>
              <w:rPr>
                <w:rFonts w:ascii="Calibri" w:hAnsi="Calibri"/>
                <w:color w:val="000000"/>
                <w:szCs w:val="24"/>
              </w:rPr>
              <w:t>The Boeing Company</w:t>
            </w:r>
          </w:p>
        </w:tc>
      </w:tr>
      <w:tr w:rsidR="005331EE" w:rsidRPr="00B62F56" w14:paraId="340F410E" w14:textId="77777777" w:rsidTr="005331EE">
        <w:trPr>
          <w:trHeight w:val="240"/>
        </w:trPr>
        <w:tc>
          <w:tcPr>
            <w:tcW w:w="1548" w:type="dxa"/>
            <w:vAlign w:val="bottom"/>
          </w:tcPr>
          <w:p w14:paraId="39564383" w14:textId="6ADA56A1" w:rsidR="005331EE" w:rsidRPr="0004294F" w:rsidRDefault="005331EE" w:rsidP="00B62F56">
            <w:pPr>
              <w:rPr>
                <w:szCs w:val="24"/>
              </w:rPr>
            </w:pPr>
            <w:r>
              <w:rPr>
                <w:rFonts w:ascii="Calibri" w:hAnsi="Calibri"/>
                <w:color w:val="000000"/>
                <w:szCs w:val="24"/>
              </w:rPr>
              <w:t>Mori</w:t>
            </w:r>
          </w:p>
        </w:tc>
        <w:tc>
          <w:tcPr>
            <w:tcW w:w="1710" w:type="dxa"/>
            <w:vAlign w:val="bottom"/>
          </w:tcPr>
          <w:p w14:paraId="3D68D3EE" w14:textId="553A49C9" w:rsidR="005331EE" w:rsidRPr="0004294F" w:rsidRDefault="005331EE" w:rsidP="00B62F56">
            <w:pPr>
              <w:rPr>
                <w:szCs w:val="24"/>
              </w:rPr>
            </w:pPr>
            <w:r>
              <w:rPr>
                <w:rFonts w:ascii="Calibri" w:hAnsi="Calibri"/>
                <w:color w:val="000000"/>
                <w:szCs w:val="24"/>
              </w:rPr>
              <w:t>Kenichi</w:t>
            </w:r>
          </w:p>
        </w:tc>
        <w:tc>
          <w:tcPr>
            <w:tcW w:w="6318" w:type="dxa"/>
            <w:noWrap/>
            <w:vAlign w:val="bottom"/>
          </w:tcPr>
          <w:p w14:paraId="7997150B" w14:textId="61460223" w:rsidR="005331EE" w:rsidRPr="0004294F" w:rsidRDefault="005331EE" w:rsidP="00B62F56">
            <w:pPr>
              <w:rPr>
                <w:szCs w:val="24"/>
              </w:rPr>
            </w:pPr>
            <w:r>
              <w:rPr>
                <w:rFonts w:ascii="Calibri" w:hAnsi="Calibri"/>
                <w:color w:val="000000"/>
                <w:szCs w:val="24"/>
              </w:rPr>
              <w:t>Panasonic Corporation</w:t>
            </w:r>
          </w:p>
        </w:tc>
      </w:tr>
      <w:tr w:rsidR="005331EE" w:rsidRPr="00B62F56" w14:paraId="721A4847" w14:textId="77777777" w:rsidTr="005331EE">
        <w:trPr>
          <w:trHeight w:val="240"/>
        </w:trPr>
        <w:tc>
          <w:tcPr>
            <w:tcW w:w="1548" w:type="dxa"/>
            <w:vAlign w:val="bottom"/>
          </w:tcPr>
          <w:p w14:paraId="483F8BE1" w14:textId="44E32B5A" w:rsidR="005331EE" w:rsidRPr="0004294F" w:rsidRDefault="005331EE" w:rsidP="00B62F56">
            <w:pPr>
              <w:rPr>
                <w:szCs w:val="24"/>
              </w:rPr>
            </w:pPr>
            <w:r>
              <w:rPr>
                <w:rFonts w:ascii="Calibri" w:hAnsi="Calibri"/>
                <w:color w:val="000000"/>
                <w:szCs w:val="24"/>
              </w:rPr>
              <w:t>Moskowitz</w:t>
            </w:r>
          </w:p>
        </w:tc>
        <w:tc>
          <w:tcPr>
            <w:tcW w:w="1710" w:type="dxa"/>
            <w:vAlign w:val="bottom"/>
          </w:tcPr>
          <w:p w14:paraId="48E60FC1" w14:textId="5A02F47C" w:rsidR="005331EE" w:rsidRPr="0004294F" w:rsidRDefault="005331EE" w:rsidP="00B62F56">
            <w:pPr>
              <w:rPr>
                <w:szCs w:val="24"/>
              </w:rPr>
            </w:pPr>
            <w:r>
              <w:rPr>
                <w:rFonts w:ascii="Calibri" w:hAnsi="Calibri"/>
                <w:color w:val="000000"/>
                <w:szCs w:val="24"/>
              </w:rPr>
              <w:t>Robert</w:t>
            </w:r>
          </w:p>
        </w:tc>
        <w:tc>
          <w:tcPr>
            <w:tcW w:w="6318" w:type="dxa"/>
            <w:noWrap/>
            <w:vAlign w:val="bottom"/>
          </w:tcPr>
          <w:p w14:paraId="3CF730DC" w14:textId="3E6A1C41" w:rsidR="005331EE" w:rsidRPr="0004294F" w:rsidRDefault="005331EE" w:rsidP="00B62F56">
            <w:pPr>
              <w:rPr>
                <w:szCs w:val="24"/>
              </w:rPr>
            </w:pPr>
            <w:r>
              <w:rPr>
                <w:rFonts w:ascii="Calibri" w:hAnsi="Calibri"/>
                <w:color w:val="000000"/>
                <w:szCs w:val="24"/>
              </w:rPr>
              <w:t>Verizon</w:t>
            </w:r>
          </w:p>
        </w:tc>
      </w:tr>
      <w:tr w:rsidR="005331EE" w:rsidRPr="00B62F56" w14:paraId="690BEEC2" w14:textId="77777777" w:rsidTr="005331EE">
        <w:trPr>
          <w:trHeight w:val="240"/>
        </w:trPr>
        <w:tc>
          <w:tcPr>
            <w:tcW w:w="1548" w:type="dxa"/>
            <w:vAlign w:val="bottom"/>
          </w:tcPr>
          <w:p w14:paraId="7553BC42" w14:textId="07CAAFFA" w:rsidR="005331EE" w:rsidRPr="0004294F" w:rsidRDefault="005331EE" w:rsidP="00B62F56">
            <w:pPr>
              <w:rPr>
                <w:szCs w:val="24"/>
              </w:rPr>
            </w:pPr>
            <w:proofErr w:type="spellStart"/>
            <w:r>
              <w:rPr>
                <w:rFonts w:ascii="Calibri" w:hAnsi="Calibri"/>
                <w:color w:val="000000"/>
                <w:szCs w:val="24"/>
              </w:rPr>
              <w:t>Muftic</w:t>
            </w:r>
            <w:proofErr w:type="spellEnd"/>
          </w:p>
        </w:tc>
        <w:tc>
          <w:tcPr>
            <w:tcW w:w="1710" w:type="dxa"/>
            <w:vAlign w:val="bottom"/>
          </w:tcPr>
          <w:p w14:paraId="286A228B" w14:textId="05CDAC71" w:rsidR="005331EE" w:rsidRPr="0004294F" w:rsidRDefault="005331EE" w:rsidP="00B62F56">
            <w:pPr>
              <w:rPr>
                <w:szCs w:val="24"/>
              </w:rPr>
            </w:pPr>
            <w:r>
              <w:rPr>
                <w:rFonts w:ascii="Calibri" w:hAnsi="Calibri"/>
                <w:color w:val="000000"/>
                <w:szCs w:val="24"/>
              </w:rPr>
              <w:t>Ibrahim</w:t>
            </w:r>
          </w:p>
        </w:tc>
        <w:tc>
          <w:tcPr>
            <w:tcW w:w="6318" w:type="dxa"/>
            <w:noWrap/>
            <w:vAlign w:val="bottom"/>
          </w:tcPr>
          <w:p w14:paraId="0ABBFE00" w14:textId="3E5D1B61" w:rsidR="005331EE" w:rsidRPr="0004294F" w:rsidRDefault="005331EE" w:rsidP="00B62F56">
            <w:pPr>
              <w:rPr>
                <w:szCs w:val="24"/>
              </w:rPr>
            </w:pPr>
            <w:r>
              <w:rPr>
                <w:rFonts w:ascii="Calibri" w:hAnsi="Calibri"/>
                <w:color w:val="000000"/>
                <w:szCs w:val="24"/>
              </w:rPr>
              <w:t>Parsons Brinckerhoff</w:t>
            </w:r>
          </w:p>
        </w:tc>
      </w:tr>
      <w:tr w:rsidR="005331EE" w:rsidRPr="00B62F56" w14:paraId="5CE2C388" w14:textId="77777777" w:rsidTr="005331EE">
        <w:trPr>
          <w:trHeight w:val="240"/>
        </w:trPr>
        <w:tc>
          <w:tcPr>
            <w:tcW w:w="1548" w:type="dxa"/>
            <w:vAlign w:val="bottom"/>
          </w:tcPr>
          <w:p w14:paraId="09D3817D" w14:textId="14F03826" w:rsidR="005331EE" w:rsidRPr="0004294F" w:rsidRDefault="005331EE" w:rsidP="00B62F56">
            <w:pPr>
              <w:rPr>
                <w:szCs w:val="24"/>
              </w:rPr>
            </w:pPr>
            <w:proofErr w:type="spellStart"/>
            <w:r>
              <w:rPr>
                <w:rFonts w:ascii="Calibri" w:hAnsi="Calibri"/>
                <w:color w:val="000000"/>
                <w:szCs w:val="24"/>
              </w:rPr>
              <w:t>Naganuma</w:t>
            </w:r>
            <w:proofErr w:type="spellEnd"/>
          </w:p>
        </w:tc>
        <w:tc>
          <w:tcPr>
            <w:tcW w:w="1710" w:type="dxa"/>
            <w:vAlign w:val="bottom"/>
          </w:tcPr>
          <w:p w14:paraId="121B594D" w14:textId="5EA6D076" w:rsidR="005331EE" w:rsidRPr="0004294F" w:rsidRDefault="005331EE" w:rsidP="00B62F56">
            <w:pPr>
              <w:rPr>
                <w:szCs w:val="24"/>
              </w:rPr>
            </w:pPr>
            <w:r>
              <w:rPr>
                <w:rFonts w:ascii="Calibri" w:hAnsi="Calibri"/>
                <w:color w:val="000000"/>
                <w:szCs w:val="24"/>
              </w:rPr>
              <w:t>Ken</w:t>
            </w:r>
          </w:p>
        </w:tc>
        <w:tc>
          <w:tcPr>
            <w:tcW w:w="6318" w:type="dxa"/>
            <w:noWrap/>
            <w:vAlign w:val="bottom"/>
          </w:tcPr>
          <w:p w14:paraId="3E3D9DFD" w14:textId="409823B9" w:rsidR="005331EE" w:rsidRPr="0004294F" w:rsidRDefault="005331EE" w:rsidP="00B62F56">
            <w:pPr>
              <w:rPr>
                <w:szCs w:val="24"/>
              </w:rPr>
            </w:pPr>
            <w:proofErr w:type="spellStart"/>
            <w:r>
              <w:rPr>
                <w:rFonts w:ascii="Calibri" w:hAnsi="Calibri"/>
                <w:color w:val="000000"/>
                <w:szCs w:val="24"/>
              </w:rPr>
              <w:t>Toko</w:t>
            </w:r>
            <w:proofErr w:type="spellEnd"/>
            <w:r>
              <w:rPr>
                <w:rFonts w:ascii="Calibri" w:hAnsi="Calibri"/>
                <w:color w:val="000000"/>
                <w:szCs w:val="24"/>
              </w:rPr>
              <w:t xml:space="preserve"> America Inc.</w:t>
            </w:r>
          </w:p>
        </w:tc>
      </w:tr>
      <w:tr w:rsidR="005331EE" w:rsidRPr="00B62F56" w14:paraId="7E975410" w14:textId="77777777" w:rsidTr="005331EE">
        <w:trPr>
          <w:trHeight w:val="240"/>
        </w:trPr>
        <w:tc>
          <w:tcPr>
            <w:tcW w:w="1548" w:type="dxa"/>
            <w:vAlign w:val="bottom"/>
          </w:tcPr>
          <w:p w14:paraId="02742355" w14:textId="279F366B" w:rsidR="005331EE" w:rsidRPr="0004294F" w:rsidRDefault="005331EE" w:rsidP="00B62F56">
            <w:pPr>
              <w:rPr>
                <w:szCs w:val="24"/>
              </w:rPr>
            </w:pPr>
            <w:r>
              <w:rPr>
                <w:rFonts w:ascii="Calibri" w:hAnsi="Calibri"/>
                <w:color w:val="000000"/>
                <w:szCs w:val="24"/>
              </w:rPr>
              <w:t>Ngo</w:t>
            </w:r>
          </w:p>
        </w:tc>
        <w:tc>
          <w:tcPr>
            <w:tcW w:w="1710" w:type="dxa"/>
            <w:vAlign w:val="bottom"/>
          </w:tcPr>
          <w:p w14:paraId="3C7C2F13" w14:textId="21F761EB" w:rsidR="005331EE" w:rsidRPr="0004294F" w:rsidRDefault="005331EE" w:rsidP="00B62F56">
            <w:pPr>
              <w:rPr>
                <w:szCs w:val="24"/>
              </w:rPr>
            </w:pPr>
            <w:r>
              <w:rPr>
                <w:rFonts w:ascii="Calibri" w:hAnsi="Calibri"/>
                <w:color w:val="000000"/>
                <w:szCs w:val="24"/>
              </w:rPr>
              <w:t>Chiu</w:t>
            </w:r>
          </w:p>
        </w:tc>
        <w:tc>
          <w:tcPr>
            <w:tcW w:w="6318" w:type="dxa"/>
            <w:noWrap/>
            <w:vAlign w:val="bottom"/>
          </w:tcPr>
          <w:p w14:paraId="0326B26B" w14:textId="2A742CF2" w:rsidR="005331EE" w:rsidRPr="0004294F" w:rsidRDefault="005331EE" w:rsidP="00B62F56">
            <w:pPr>
              <w:rPr>
                <w:szCs w:val="24"/>
              </w:rPr>
            </w:pPr>
            <w:r>
              <w:rPr>
                <w:rFonts w:ascii="Calibri" w:hAnsi="Calibri"/>
                <w:color w:val="000000"/>
                <w:szCs w:val="24"/>
              </w:rPr>
              <w:t>SAMSUNG</w:t>
            </w:r>
          </w:p>
        </w:tc>
      </w:tr>
      <w:tr w:rsidR="005331EE" w:rsidRPr="00B62F56" w14:paraId="0F26CCA7" w14:textId="77777777" w:rsidTr="005331EE">
        <w:trPr>
          <w:trHeight w:val="240"/>
        </w:trPr>
        <w:tc>
          <w:tcPr>
            <w:tcW w:w="1548" w:type="dxa"/>
            <w:vAlign w:val="bottom"/>
          </w:tcPr>
          <w:p w14:paraId="0E80D591" w14:textId="45ECF8B6" w:rsidR="005331EE" w:rsidRPr="0004294F" w:rsidRDefault="005331EE" w:rsidP="00B62F56">
            <w:pPr>
              <w:rPr>
                <w:szCs w:val="24"/>
              </w:rPr>
            </w:pPr>
            <w:r>
              <w:rPr>
                <w:rFonts w:ascii="Calibri" w:hAnsi="Calibri"/>
                <w:color w:val="000000"/>
                <w:szCs w:val="24"/>
              </w:rPr>
              <w:t>Notor</w:t>
            </w:r>
          </w:p>
        </w:tc>
        <w:tc>
          <w:tcPr>
            <w:tcW w:w="1710" w:type="dxa"/>
            <w:vAlign w:val="bottom"/>
          </w:tcPr>
          <w:p w14:paraId="7F8DC781" w14:textId="2F0E2BD2" w:rsidR="005331EE" w:rsidRPr="0004294F" w:rsidRDefault="005331EE" w:rsidP="00B62F56">
            <w:pPr>
              <w:rPr>
                <w:szCs w:val="24"/>
              </w:rPr>
            </w:pPr>
            <w:r>
              <w:rPr>
                <w:rFonts w:ascii="Calibri" w:hAnsi="Calibri"/>
                <w:color w:val="000000"/>
                <w:szCs w:val="24"/>
              </w:rPr>
              <w:t>John</w:t>
            </w:r>
          </w:p>
        </w:tc>
        <w:tc>
          <w:tcPr>
            <w:tcW w:w="6318" w:type="dxa"/>
            <w:noWrap/>
            <w:vAlign w:val="bottom"/>
          </w:tcPr>
          <w:p w14:paraId="7D2BAA07" w14:textId="4DB3D8A0" w:rsidR="005331EE" w:rsidRPr="0004294F" w:rsidRDefault="005331EE" w:rsidP="00B62F56">
            <w:pPr>
              <w:rPr>
                <w:szCs w:val="24"/>
              </w:rPr>
            </w:pPr>
            <w:r>
              <w:rPr>
                <w:rFonts w:ascii="Calibri" w:hAnsi="Calibri"/>
                <w:color w:val="000000"/>
                <w:szCs w:val="24"/>
              </w:rPr>
              <w:t>Silver Spring Networks Inc.</w:t>
            </w:r>
          </w:p>
        </w:tc>
      </w:tr>
      <w:tr w:rsidR="005331EE" w:rsidRPr="00B62F56" w14:paraId="0546B382" w14:textId="77777777" w:rsidTr="005331EE">
        <w:trPr>
          <w:trHeight w:val="240"/>
        </w:trPr>
        <w:tc>
          <w:tcPr>
            <w:tcW w:w="1548" w:type="dxa"/>
            <w:vAlign w:val="bottom"/>
          </w:tcPr>
          <w:p w14:paraId="5E85CAC1" w14:textId="078A5AF4" w:rsidR="005331EE" w:rsidRPr="0004294F" w:rsidRDefault="005331EE" w:rsidP="00B62F56">
            <w:pPr>
              <w:rPr>
                <w:szCs w:val="24"/>
              </w:rPr>
            </w:pPr>
            <w:r>
              <w:rPr>
                <w:rFonts w:ascii="Calibri" w:hAnsi="Calibri"/>
                <w:color w:val="000000"/>
                <w:szCs w:val="24"/>
              </w:rPr>
              <w:t>Ogawa</w:t>
            </w:r>
          </w:p>
        </w:tc>
        <w:tc>
          <w:tcPr>
            <w:tcW w:w="1710" w:type="dxa"/>
            <w:vAlign w:val="bottom"/>
          </w:tcPr>
          <w:p w14:paraId="4DC02EC5" w14:textId="61CFFA89" w:rsidR="005331EE" w:rsidRPr="0004294F" w:rsidRDefault="005331EE" w:rsidP="00B62F56">
            <w:pPr>
              <w:rPr>
                <w:szCs w:val="24"/>
              </w:rPr>
            </w:pPr>
            <w:proofErr w:type="spellStart"/>
            <w:r>
              <w:rPr>
                <w:rFonts w:ascii="Calibri" w:hAnsi="Calibri"/>
                <w:color w:val="000000"/>
                <w:szCs w:val="24"/>
              </w:rPr>
              <w:t>Hiroyo</w:t>
            </w:r>
            <w:proofErr w:type="spellEnd"/>
          </w:p>
        </w:tc>
        <w:tc>
          <w:tcPr>
            <w:tcW w:w="6318" w:type="dxa"/>
            <w:noWrap/>
            <w:vAlign w:val="bottom"/>
          </w:tcPr>
          <w:p w14:paraId="60CF218B" w14:textId="02CB46F2" w:rsidR="005331EE" w:rsidRPr="0004294F" w:rsidRDefault="005331EE" w:rsidP="00B62F56">
            <w:pPr>
              <w:rPr>
                <w:szCs w:val="24"/>
              </w:rPr>
            </w:pPr>
            <w:r>
              <w:rPr>
                <w:rFonts w:ascii="Calibri" w:hAnsi="Calibri"/>
                <w:color w:val="000000"/>
                <w:szCs w:val="24"/>
              </w:rPr>
              <w:t>Association of Radio Industries and Businesses (ARIB)</w:t>
            </w:r>
          </w:p>
        </w:tc>
      </w:tr>
      <w:tr w:rsidR="005331EE" w:rsidRPr="00B62F56" w14:paraId="56317D21" w14:textId="77777777" w:rsidTr="005331EE">
        <w:trPr>
          <w:trHeight w:val="240"/>
        </w:trPr>
        <w:tc>
          <w:tcPr>
            <w:tcW w:w="1548" w:type="dxa"/>
            <w:vAlign w:val="bottom"/>
          </w:tcPr>
          <w:p w14:paraId="046125D2" w14:textId="4B6D57FA" w:rsidR="005331EE" w:rsidRPr="0004294F" w:rsidRDefault="005331EE" w:rsidP="00B62F56">
            <w:pPr>
              <w:rPr>
                <w:szCs w:val="24"/>
              </w:rPr>
            </w:pPr>
            <w:r>
              <w:rPr>
                <w:rFonts w:ascii="Calibri" w:hAnsi="Calibri"/>
                <w:color w:val="000000"/>
                <w:szCs w:val="24"/>
              </w:rPr>
              <w:t>Oh</w:t>
            </w:r>
          </w:p>
        </w:tc>
        <w:tc>
          <w:tcPr>
            <w:tcW w:w="1710" w:type="dxa"/>
            <w:vAlign w:val="bottom"/>
          </w:tcPr>
          <w:p w14:paraId="1DF4A77B" w14:textId="3CD4F627" w:rsidR="005331EE" w:rsidRPr="0004294F" w:rsidRDefault="005331EE" w:rsidP="00B62F56">
            <w:pPr>
              <w:rPr>
                <w:szCs w:val="24"/>
              </w:rPr>
            </w:pPr>
            <w:proofErr w:type="spellStart"/>
            <w:r>
              <w:rPr>
                <w:rFonts w:ascii="Calibri" w:hAnsi="Calibri"/>
                <w:color w:val="000000"/>
                <w:szCs w:val="24"/>
              </w:rPr>
              <w:t>Mi</w:t>
            </w:r>
            <w:proofErr w:type="spellEnd"/>
            <w:r>
              <w:rPr>
                <w:rFonts w:ascii="Calibri" w:hAnsi="Calibri"/>
                <w:color w:val="000000"/>
                <w:szCs w:val="24"/>
              </w:rPr>
              <w:t>-Kyung</w:t>
            </w:r>
          </w:p>
        </w:tc>
        <w:tc>
          <w:tcPr>
            <w:tcW w:w="6318" w:type="dxa"/>
            <w:noWrap/>
            <w:vAlign w:val="bottom"/>
          </w:tcPr>
          <w:p w14:paraId="4DC9EA61" w14:textId="52B798D6" w:rsidR="005331EE" w:rsidRPr="0004294F" w:rsidRDefault="005331EE" w:rsidP="00B62F56">
            <w:pPr>
              <w:rPr>
                <w:szCs w:val="24"/>
              </w:rPr>
            </w:pPr>
            <w:r>
              <w:rPr>
                <w:rFonts w:ascii="Calibri" w:hAnsi="Calibri"/>
                <w:color w:val="000000"/>
                <w:szCs w:val="24"/>
              </w:rPr>
              <w:t>Electronics and Telecommunications Research Institute (ETRI)</w:t>
            </w:r>
          </w:p>
        </w:tc>
      </w:tr>
      <w:tr w:rsidR="005331EE" w:rsidRPr="00B62F56" w14:paraId="3A80ED79" w14:textId="77777777" w:rsidTr="005331EE">
        <w:trPr>
          <w:trHeight w:val="240"/>
        </w:trPr>
        <w:tc>
          <w:tcPr>
            <w:tcW w:w="1548" w:type="dxa"/>
            <w:vAlign w:val="bottom"/>
          </w:tcPr>
          <w:p w14:paraId="439A386D" w14:textId="3D08BA8E" w:rsidR="005331EE" w:rsidRPr="0004294F" w:rsidRDefault="005331EE" w:rsidP="00B62F56">
            <w:pPr>
              <w:rPr>
                <w:szCs w:val="24"/>
              </w:rPr>
            </w:pPr>
            <w:r>
              <w:rPr>
                <w:rFonts w:ascii="Calibri" w:hAnsi="Calibri"/>
                <w:color w:val="000000"/>
                <w:szCs w:val="24"/>
              </w:rPr>
              <w:t>OH</w:t>
            </w:r>
          </w:p>
        </w:tc>
        <w:tc>
          <w:tcPr>
            <w:tcW w:w="1710" w:type="dxa"/>
            <w:vAlign w:val="bottom"/>
          </w:tcPr>
          <w:p w14:paraId="0E73747C" w14:textId="12E9B6BA" w:rsidR="005331EE" w:rsidRPr="0004294F" w:rsidRDefault="005331EE" w:rsidP="00B62F56">
            <w:pPr>
              <w:rPr>
                <w:szCs w:val="24"/>
              </w:rPr>
            </w:pPr>
            <w:r>
              <w:rPr>
                <w:rFonts w:ascii="Calibri" w:hAnsi="Calibri"/>
                <w:color w:val="000000"/>
                <w:szCs w:val="24"/>
              </w:rPr>
              <w:t>MIN-SEOK</w:t>
            </w:r>
          </w:p>
        </w:tc>
        <w:tc>
          <w:tcPr>
            <w:tcW w:w="6318" w:type="dxa"/>
            <w:noWrap/>
            <w:vAlign w:val="bottom"/>
          </w:tcPr>
          <w:p w14:paraId="7E486613" w14:textId="2B13A895" w:rsidR="005331EE" w:rsidRPr="0004294F" w:rsidRDefault="005331EE" w:rsidP="00B62F56">
            <w:pPr>
              <w:rPr>
                <w:szCs w:val="24"/>
              </w:rPr>
            </w:pPr>
            <w:r>
              <w:rPr>
                <w:rFonts w:ascii="Calibri" w:hAnsi="Calibri"/>
                <w:color w:val="000000"/>
                <w:szCs w:val="24"/>
              </w:rPr>
              <w:t>LG ELECTRONICS</w:t>
            </w:r>
          </w:p>
        </w:tc>
      </w:tr>
      <w:tr w:rsidR="005331EE" w:rsidRPr="00B62F56" w14:paraId="6CDA1AD8" w14:textId="77777777" w:rsidTr="005331EE">
        <w:trPr>
          <w:trHeight w:val="240"/>
        </w:trPr>
        <w:tc>
          <w:tcPr>
            <w:tcW w:w="1548" w:type="dxa"/>
            <w:vAlign w:val="bottom"/>
          </w:tcPr>
          <w:p w14:paraId="7F231D7C" w14:textId="2C3719A6" w:rsidR="005331EE" w:rsidRPr="0004294F" w:rsidRDefault="005331EE" w:rsidP="00B62F56">
            <w:pPr>
              <w:rPr>
                <w:szCs w:val="24"/>
              </w:rPr>
            </w:pPr>
            <w:proofErr w:type="spellStart"/>
            <w:r>
              <w:rPr>
                <w:rFonts w:ascii="Calibri" w:hAnsi="Calibri"/>
                <w:color w:val="000000"/>
                <w:szCs w:val="24"/>
              </w:rPr>
              <w:t>Ohba</w:t>
            </w:r>
            <w:proofErr w:type="spellEnd"/>
          </w:p>
        </w:tc>
        <w:tc>
          <w:tcPr>
            <w:tcW w:w="1710" w:type="dxa"/>
            <w:vAlign w:val="bottom"/>
          </w:tcPr>
          <w:p w14:paraId="012F18C9" w14:textId="58DFADA6" w:rsidR="005331EE" w:rsidRPr="0004294F" w:rsidRDefault="005331EE" w:rsidP="00B62F56">
            <w:pPr>
              <w:rPr>
                <w:szCs w:val="24"/>
              </w:rPr>
            </w:pPr>
            <w:r>
              <w:rPr>
                <w:rFonts w:ascii="Calibri" w:hAnsi="Calibri"/>
                <w:color w:val="000000"/>
                <w:szCs w:val="24"/>
              </w:rPr>
              <w:t>Yoshihiro</w:t>
            </w:r>
          </w:p>
        </w:tc>
        <w:tc>
          <w:tcPr>
            <w:tcW w:w="6318" w:type="dxa"/>
            <w:noWrap/>
            <w:vAlign w:val="bottom"/>
          </w:tcPr>
          <w:p w14:paraId="06D67884" w14:textId="1815A9ED" w:rsidR="005331EE" w:rsidRPr="0004294F" w:rsidRDefault="005331EE" w:rsidP="00B62F56">
            <w:pPr>
              <w:rPr>
                <w:szCs w:val="24"/>
              </w:rPr>
            </w:pPr>
            <w:r>
              <w:rPr>
                <w:rFonts w:ascii="Calibri" w:hAnsi="Calibri"/>
                <w:color w:val="000000"/>
                <w:szCs w:val="24"/>
              </w:rPr>
              <w:t>TOSHIBA Corporation</w:t>
            </w:r>
          </w:p>
        </w:tc>
      </w:tr>
      <w:tr w:rsidR="005331EE" w:rsidRPr="00B62F56" w14:paraId="20CE6CFF" w14:textId="77777777" w:rsidTr="005331EE">
        <w:trPr>
          <w:trHeight w:val="240"/>
        </w:trPr>
        <w:tc>
          <w:tcPr>
            <w:tcW w:w="1548" w:type="dxa"/>
            <w:vAlign w:val="bottom"/>
          </w:tcPr>
          <w:p w14:paraId="0644D356" w14:textId="12249CCD" w:rsidR="005331EE" w:rsidRPr="0004294F" w:rsidRDefault="005331EE" w:rsidP="00B62F56">
            <w:pPr>
              <w:rPr>
                <w:szCs w:val="24"/>
              </w:rPr>
            </w:pPr>
            <w:r>
              <w:rPr>
                <w:rFonts w:ascii="Calibri" w:hAnsi="Calibri"/>
                <w:color w:val="000000"/>
                <w:szCs w:val="24"/>
              </w:rPr>
              <w:lastRenderedPageBreak/>
              <w:t>Olson</w:t>
            </w:r>
          </w:p>
        </w:tc>
        <w:tc>
          <w:tcPr>
            <w:tcW w:w="1710" w:type="dxa"/>
            <w:vAlign w:val="bottom"/>
          </w:tcPr>
          <w:p w14:paraId="196C33AE" w14:textId="21A024B0" w:rsidR="005331EE" w:rsidRPr="0004294F" w:rsidRDefault="005331EE" w:rsidP="00B62F56">
            <w:pPr>
              <w:rPr>
                <w:szCs w:val="24"/>
              </w:rPr>
            </w:pPr>
            <w:r>
              <w:rPr>
                <w:rFonts w:ascii="Calibri" w:hAnsi="Calibri"/>
                <w:color w:val="000000"/>
                <w:szCs w:val="24"/>
              </w:rPr>
              <w:t>David</w:t>
            </w:r>
          </w:p>
        </w:tc>
        <w:tc>
          <w:tcPr>
            <w:tcW w:w="6318" w:type="dxa"/>
            <w:noWrap/>
            <w:vAlign w:val="bottom"/>
          </w:tcPr>
          <w:p w14:paraId="67075ED8" w14:textId="17AC40F7" w:rsidR="005331EE" w:rsidRPr="0004294F" w:rsidRDefault="005331EE" w:rsidP="00B62F56">
            <w:pPr>
              <w:rPr>
                <w:szCs w:val="24"/>
              </w:rPr>
            </w:pPr>
            <w:r>
              <w:rPr>
                <w:rFonts w:ascii="Calibri" w:hAnsi="Calibri"/>
                <w:color w:val="000000"/>
                <w:szCs w:val="24"/>
              </w:rPr>
              <w:t>Landis Gyr Group Worldwide</w:t>
            </w:r>
          </w:p>
        </w:tc>
      </w:tr>
      <w:tr w:rsidR="005331EE" w:rsidRPr="00B62F56" w14:paraId="5D45FA84" w14:textId="77777777" w:rsidTr="005331EE">
        <w:trPr>
          <w:trHeight w:val="240"/>
        </w:trPr>
        <w:tc>
          <w:tcPr>
            <w:tcW w:w="1548" w:type="dxa"/>
            <w:vAlign w:val="bottom"/>
          </w:tcPr>
          <w:p w14:paraId="2A383506" w14:textId="46451314" w:rsidR="005331EE" w:rsidRPr="0004294F" w:rsidRDefault="005331EE" w:rsidP="00B62F56">
            <w:pPr>
              <w:rPr>
                <w:szCs w:val="24"/>
              </w:rPr>
            </w:pPr>
            <w:proofErr w:type="spellStart"/>
            <w:r>
              <w:rPr>
                <w:rFonts w:ascii="Calibri" w:hAnsi="Calibri"/>
                <w:color w:val="000000"/>
                <w:szCs w:val="24"/>
              </w:rPr>
              <w:t>Onishi</w:t>
            </w:r>
            <w:proofErr w:type="spellEnd"/>
          </w:p>
        </w:tc>
        <w:tc>
          <w:tcPr>
            <w:tcW w:w="1710" w:type="dxa"/>
            <w:vAlign w:val="bottom"/>
          </w:tcPr>
          <w:p w14:paraId="4956FE79" w14:textId="62F9CDD1" w:rsidR="005331EE" w:rsidRPr="0004294F" w:rsidRDefault="005331EE" w:rsidP="00B62F56">
            <w:pPr>
              <w:rPr>
                <w:szCs w:val="24"/>
              </w:rPr>
            </w:pPr>
            <w:r>
              <w:rPr>
                <w:rFonts w:ascii="Calibri" w:hAnsi="Calibri"/>
                <w:color w:val="000000"/>
                <w:szCs w:val="24"/>
              </w:rPr>
              <w:t>Hirofumi</w:t>
            </w:r>
          </w:p>
        </w:tc>
        <w:tc>
          <w:tcPr>
            <w:tcW w:w="6318" w:type="dxa"/>
            <w:noWrap/>
            <w:vAlign w:val="bottom"/>
          </w:tcPr>
          <w:p w14:paraId="296D32E3" w14:textId="77777777" w:rsidR="005331EE" w:rsidRPr="0004294F" w:rsidRDefault="005331EE" w:rsidP="00B62F56">
            <w:pPr>
              <w:rPr>
                <w:szCs w:val="24"/>
              </w:rPr>
            </w:pPr>
          </w:p>
        </w:tc>
      </w:tr>
      <w:tr w:rsidR="005331EE" w:rsidRPr="00B62F56" w14:paraId="30FDAC7C" w14:textId="77777777" w:rsidTr="005331EE">
        <w:trPr>
          <w:trHeight w:val="240"/>
        </w:trPr>
        <w:tc>
          <w:tcPr>
            <w:tcW w:w="1548" w:type="dxa"/>
            <w:vAlign w:val="bottom"/>
          </w:tcPr>
          <w:p w14:paraId="60A881CD" w14:textId="2459A5D1" w:rsidR="005331EE" w:rsidRPr="0004294F" w:rsidRDefault="005331EE" w:rsidP="00B62F56">
            <w:pPr>
              <w:rPr>
                <w:szCs w:val="24"/>
              </w:rPr>
            </w:pPr>
            <w:proofErr w:type="spellStart"/>
            <w:r>
              <w:rPr>
                <w:rFonts w:ascii="Calibri" w:hAnsi="Calibri"/>
                <w:color w:val="000000"/>
                <w:szCs w:val="24"/>
              </w:rPr>
              <w:t>Oyama</w:t>
            </w:r>
            <w:proofErr w:type="spellEnd"/>
          </w:p>
        </w:tc>
        <w:tc>
          <w:tcPr>
            <w:tcW w:w="1710" w:type="dxa"/>
            <w:vAlign w:val="bottom"/>
          </w:tcPr>
          <w:p w14:paraId="3B888C3C" w14:textId="1E3B0311" w:rsidR="005331EE" w:rsidRPr="0004294F" w:rsidRDefault="005331EE" w:rsidP="00B62F56">
            <w:pPr>
              <w:rPr>
                <w:szCs w:val="24"/>
              </w:rPr>
            </w:pPr>
            <w:r>
              <w:rPr>
                <w:rFonts w:ascii="Calibri" w:hAnsi="Calibri"/>
                <w:color w:val="000000"/>
                <w:szCs w:val="24"/>
              </w:rPr>
              <w:t>Satoshi</w:t>
            </w:r>
          </w:p>
        </w:tc>
        <w:tc>
          <w:tcPr>
            <w:tcW w:w="6318" w:type="dxa"/>
            <w:noWrap/>
            <w:vAlign w:val="bottom"/>
          </w:tcPr>
          <w:p w14:paraId="0078AFD2" w14:textId="58F1693C" w:rsidR="005331EE" w:rsidRPr="0004294F" w:rsidRDefault="005331EE" w:rsidP="00B62F56">
            <w:pPr>
              <w:rPr>
                <w:szCs w:val="24"/>
              </w:rPr>
            </w:pPr>
            <w:r>
              <w:rPr>
                <w:rFonts w:ascii="Calibri" w:hAnsi="Calibri"/>
                <w:color w:val="000000"/>
                <w:szCs w:val="24"/>
              </w:rPr>
              <w:t>Association of Radio Industries and Businesses (ARIB)</w:t>
            </w:r>
          </w:p>
        </w:tc>
      </w:tr>
      <w:tr w:rsidR="005331EE" w:rsidRPr="00B62F56" w14:paraId="1FA920E6" w14:textId="77777777" w:rsidTr="005331EE">
        <w:trPr>
          <w:trHeight w:val="240"/>
        </w:trPr>
        <w:tc>
          <w:tcPr>
            <w:tcW w:w="1548" w:type="dxa"/>
            <w:vAlign w:val="bottom"/>
          </w:tcPr>
          <w:p w14:paraId="0ECED66F" w14:textId="405EF644" w:rsidR="005331EE" w:rsidRPr="0004294F" w:rsidRDefault="005331EE" w:rsidP="00B62F56">
            <w:pPr>
              <w:rPr>
                <w:szCs w:val="24"/>
              </w:rPr>
            </w:pPr>
            <w:r>
              <w:rPr>
                <w:rFonts w:ascii="Calibri" w:hAnsi="Calibri"/>
                <w:color w:val="000000"/>
                <w:szCs w:val="24"/>
              </w:rPr>
              <w:t>Park</w:t>
            </w:r>
          </w:p>
        </w:tc>
        <w:tc>
          <w:tcPr>
            <w:tcW w:w="1710" w:type="dxa"/>
            <w:vAlign w:val="bottom"/>
          </w:tcPr>
          <w:p w14:paraId="300526F2" w14:textId="161A75E2" w:rsidR="005331EE" w:rsidRPr="0004294F" w:rsidRDefault="005331EE" w:rsidP="00B62F56">
            <w:pPr>
              <w:rPr>
                <w:szCs w:val="24"/>
              </w:rPr>
            </w:pPr>
            <w:proofErr w:type="spellStart"/>
            <w:r>
              <w:rPr>
                <w:rFonts w:ascii="Calibri" w:hAnsi="Calibri"/>
                <w:color w:val="000000"/>
                <w:szCs w:val="24"/>
              </w:rPr>
              <w:t>Giwon</w:t>
            </w:r>
            <w:proofErr w:type="spellEnd"/>
          </w:p>
        </w:tc>
        <w:tc>
          <w:tcPr>
            <w:tcW w:w="6318" w:type="dxa"/>
            <w:noWrap/>
            <w:vAlign w:val="bottom"/>
          </w:tcPr>
          <w:p w14:paraId="50B3E01A" w14:textId="10291727" w:rsidR="005331EE" w:rsidRPr="0004294F" w:rsidRDefault="005331EE" w:rsidP="00B62F56">
            <w:pPr>
              <w:rPr>
                <w:szCs w:val="24"/>
              </w:rPr>
            </w:pPr>
            <w:r>
              <w:rPr>
                <w:rFonts w:ascii="Calibri" w:hAnsi="Calibri"/>
                <w:color w:val="000000"/>
                <w:szCs w:val="24"/>
              </w:rPr>
              <w:t>LG ELECTRONICS</w:t>
            </w:r>
          </w:p>
        </w:tc>
      </w:tr>
      <w:tr w:rsidR="005331EE" w:rsidRPr="00B62F56" w14:paraId="3AC576D5" w14:textId="77777777" w:rsidTr="005331EE">
        <w:trPr>
          <w:trHeight w:val="240"/>
        </w:trPr>
        <w:tc>
          <w:tcPr>
            <w:tcW w:w="1548" w:type="dxa"/>
            <w:vAlign w:val="bottom"/>
          </w:tcPr>
          <w:p w14:paraId="365FD273" w14:textId="1369E18D" w:rsidR="005331EE" w:rsidRPr="0004294F" w:rsidRDefault="005331EE" w:rsidP="00B62F56">
            <w:pPr>
              <w:rPr>
                <w:szCs w:val="24"/>
              </w:rPr>
            </w:pPr>
            <w:r>
              <w:rPr>
                <w:rFonts w:ascii="Calibri" w:hAnsi="Calibri"/>
                <w:color w:val="000000"/>
                <w:szCs w:val="24"/>
              </w:rPr>
              <w:t>Park</w:t>
            </w:r>
          </w:p>
        </w:tc>
        <w:tc>
          <w:tcPr>
            <w:tcW w:w="1710" w:type="dxa"/>
            <w:vAlign w:val="bottom"/>
          </w:tcPr>
          <w:p w14:paraId="151956C7" w14:textId="5FFEA268" w:rsidR="005331EE" w:rsidRPr="0004294F" w:rsidRDefault="005331EE" w:rsidP="00B62F56">
            <w:pPr>
              <w:rPr>
                <w:szCs w:val="24"/>
              </w:rPr>
            </w:pPr>
            <w:proofErr w:type="spellStart"/>
            <w:r>
              <w:rPr>
                <w:rFonts w:ascii="Calibri" w:hAnsi="Calibri"/>
                <w:color w:val="000000"/>
                <w:szCs w:val="24"/>
              </w:rPr>
              <w:t>JongAe</w:t>
            </w:r>
            <w:proofErr w:type="spellEnd"/>
          </w:p>
        </w:tc>
        <w:tc>
          <w:tcPr>
            <w:tcW w:w="6318" w:type="dxa"/>
            <w:noWrap/>
            <w:vAlign w:val="bottom"/>
          </w:tcPr>
          <w:p w14:paraId="0822D156" w14:textId="46A954DC" w:rsidR="005331EE" w:rsidRPr="0004294F" w:rsidRDefault="005331EE" w:rsidP="00B62F56">
            <w:pPr>
              <w:rPr>
                <w:szCs w:val="24"/>
              </w:rPr>
            </w:pPr>
            <w:r>
              <w:rPr>
                <w:rFonts w:ascii="Calibri" w:hAnsi="Calibri"/>
                <w:color w:val="000000"/>
                <w:szCs w:val="24"/>
              </w:rPr>
              <w:t>Samsung Electronics</w:t>
            </w:r>
          </w:p>
        </w:tc>
      </w:tr>
      <w:tr w:rsidR="005331EE" w:rsidRPr="00B62F56" w14:paraId="32832C73" w14:textId="77777777" w:rsidTr="005331EE">
        <w:trPr>
          <w:trHeight w:val="240"/>
        </w:trPr>
        <w:tc>
          <w:tcPr>
            <w:tcW w:w="1548" w:type="dxa"/>
            <w:vAlign w:val="bottom"/>
          </w:tcPr>
          <w:p w14:paraId="446C91C2" w14:textId="69295708" w:rsidR="005331EE" w:rsidRPr="0004294F" w:rsidRDefault="005331EE" w:rsidP="00B62F56">
            <w:pPr>
              <w:rPr>
                <w:szCs w:val="24"/>
              </w:rPr>
            </w:pPr>
            <w:proofErr w:type="spellStart"/>
            <w:r>
              <w:rPr>
                <w:rFonts w:ascii="Calibri" w:hAnsi="Calibri"/>
                <w:color w:val="000000"/>
                <w:szCs w:val="24"/>
              </w:rPr>
              <w:t>Petrick</w:t>
            </w:r>
            <w:proofErr w:type="spellEnd"/>
          </w:p>
        </w:tc>
        <w:tc>
          <w:tcPr>
            <w:tcW w:w="1710" w:type="dxa"/>
            <w:vAlign w:val="bottom"/>
          </w:tcPr>
          <w:p w14:paraId="1420AB27" w14:textId="71FCC94F" w:rsidR="005331EE" w:rsidRPr="0004294F" w:rsidRDefault="005331EE" w:rsidP="00B62F56">
            <w:pPr>
              <w:rPr>
                <w:szCs w:val="24"/>
              </w:rPr>
            </w:pPr>
            <w:r>
              <w:rPr>
                <w:rFonts w:ascii="Calibri" w:hAnsi="Calibri"/>
                <w:color w:val="000000"/>
                <w:szCs w:val="24"/>
              </w:rPr>
              <w:t>Albert</w:t>
            </w:r>
          </w:p>
        </w:tc>
        <w:tc>
          <w:tcPr>
            <w:tcW w:w="6318" w:type="dxa"/>
            <w:noWrap/>
            <w:vAlign w:val="bottom"/>
          </w:tcPr>
          <w:p w14:paraId="4452AB51" w14:textId="09C3E220" w:rsidR="005331EE" w:rsidRPr="0004294F" w:rsidRDefault="005331EE" w:rsidP="00B62F56">
            <w:pPr>
              <w:rPr>
                <w:szCs w:val="24"/>
              </w:rPr>
            </w:pPr>
            <w:r>
              <w:rPr>
                <w:rFonts w:ascii="Calibri" w:hAnsi="Calibri"/>
                <w:color w:val="000000"/>
                <w:szCs w:val="24"/>
              </w:rPr>
              <w:t>Jones-</w:t>
            </w:r>
            <w:proofErr w:type="spellStart"/>
            <w:r>
              <w:rPr>
                <w:rFonts w:ascii="Calibri" w:hAnsi="Calibri"/>
                <w:color w:val="000000"/>
                <w:szCs w:val="24"/>
              </w:rPr>
              <w:t>Petrick</w:t>
            </w:r>
            <w:proofErr w:type="spellEnd"/>
            <w:r>
              <w:rPr>
                <w:rFonts w:ascii="Calibri" w:hAnsi="Calibri"/>
                <w:color w:val="000000"/>
                <w:szCs w:val="24"/>
              </w:rPr>
              <w:t xml:space="preserve"> and Associates, LLC.</w:t>
            </w:r>
          </w:p>
        </w:tc>
      </w:tr>
      <w:tr w:rsidR="005331EE" w:rsidRPr="00B62F56" w14:paraId="3FF655CA" w14:textId="77777777" w:rsidTr="005331EE">
        <w:trPr>
          <w:trHeight w:val="240"/>
        </w:trPr>
        <w:tc>
          <w:tcPr>
            <w:tcW w:w="1548" w:type="dxa"/>
            <w:vAlign w:val="bottom"/>
          </w:tcPr>
          <w:p w14:paraId="6D4D1270" w14:textId="3AC69402" w:rsidR="005331EE" w:rsidRPr="0004294F" w:rsidRDefault="005331EE" w:rsidP="00B62F56">
            <w:pPr>
              <w:rPr>
                <w:szCs w:val="24"/>
              </w:rPr>
            </w:pPr>
            <w:r>
              <w:rPr>
                <w:rFonts w:ascii="Calibri" w:hAnsi="Calibri"/>
                <w:color w:val="000000"/>
                <w:szCs w:val="24"/>
              </w:rPr>
              <w:t xml:space="preserve">Ping </w:t>
            </w:r>
            <w:proofErr w:type="spellStart"/>
            <w:r>
              <w:rPr>
                <w:rFonts w:ascii="Calibri" w:hAnsi="Calibri"/>
                <w:color w:val="000000"/>
                <w:szCs w:val="24"/>
              </w:rPr>
              <w:t>Ping</w:t>
            </w:r>
            <w:proofErr w:type="spellEnd"/>
          </w:p>
        </w:tc>
        <w:tc>
          <w:tcPr>
            <w:tcW w:w="1710" w:type="dxa"/>
            <w:vAlign w:val="bottom"/>
          </w:tcPr>
          <w:p w14:paraId="40C94AA6" w14:textId="6F28D4E9" w:rsidR="005331EE" w:rsidRPr="0004294F" w:rsidRDefault="005331EE" w:rsidP="00B62F56">
            <w:pPr>
              <w:rPr>
                <w:szCs w:val="24"/>
              </w:rPr>
            </w:pPr>
            <w:r>
              <w:rPr>
                <w:rFonts w:ascii="Calibri" w:hAnsi="Calibri"/>
                <w:color w:val="000000"/>
                <w:szCs w:val="24"/>
              </w:rPr>
              <w:t>Xu</w:t>
            </w:r>
          </w:p>
        </w:tc>
        <w:tc>
          <w:tcPr>
            <w:tcW w:w="6318" w:type="dxa"/>
            <w:noWrap/>
            <w:vAlign w:val="bottom"/>
          </w:tcPr>
          <w:p w14:paraId="054194CE" w14:textId="0C7CD3BA" w:rsidR="005331EE" w:rsidRPr="0004294F" w:rsidRDefault="005331EE" w:rsidP="00B62F56">
            <w:pPr>
              <w:rPr>
                <w:szCs w:val="24"/>
              </w:rPr>
            </w:pPr>
            <w:r>
              <w:rPr>
                <w:rFonts w:ascii="Calibri" w:hAnsi="Calibri"/>
                <w:color w:val="000000"/>
                <w:szCs w:val="24"/>
              </w:rPr>
              <w:t>Southeast University, China</w:t>
            </w:r>
          </w:p>
        </w:tc>
      </w:tr>
      <w:tr w:rsidR="005331EE" w:rsidRPr="00B62F56" w14:paraId="38C5126E" w14:textId="77777777" w:rsidTr="005331EE">
        <w:trPr>
          <w:trHeight w:val="240"/>
        </w:trPr>
        <w:tc>
          <w:tcPr>
            <w:tcW w:w="1548" w:type="dxa"/>
            <w:vAlign w:val="bottom"/>
          </w:tcPr>
          <w:p w14:paraId="6845EDA3" w14:textId="2BD33B65" w:rsidR="005331EE" w:rsidRPr="0004294F" w:rsidRDefault="005331EE" w:rsidP="00B62F56">
            <w:pPr>
              <w:rPr>
                <w:szCs w:val="24"/>
              </w:rPr>
            </w:pPr>
            <w:proofErr w:type="spellStart"/>
            <w:r>
              <w:rPr>
                <w:rFonts w:ascii="Calibri" w:hAnsi="Calibri"/>
                <w:color w:val="000000"/>
                <w:szCs w:val="24"/>
              </w:rPr>
              <w:t>Poegel</w:t>
            </w:r>
            <w:proofErr w:type="spellEnd"/>
          </w:p>
        </w:tc>
        <w:tc>
          <w:tcPr>
            <w:tcW w:w="1710" w:type="dxa"/>
            <w:vAlign w:val="bottom"/>
          </w:tcPr>
          <w:p w14:paraId="5DBA7C73" w14:textId="619A6DB4" w:rsidR="005331EE" w:rsidRPr="0004294F" w:rsidRDefault="005331EE" w:rsidP="00B62F56">
            <w:pPr>
              <w:rPr>
                <w:szCs w:val="24"/>
              </w:rPr>
            </w:pPr>
            <w:r>
              <w:rPr>
                <w:rFonts w:ascii="Calibri" w:hAnsi="Calibri"/>
                <w:color w:val="000000"/>
                <w:szCs w:val="24"/>
              </w:rPr>
              <w:t>Frank</w:t>
            </w:r>
          </w:p>
        </w:tc>
        <w:tc>
          <w:tcPr>
            <w:tcW w:w="6318" w:type="dxa"/>
            <w:noWrap/>
            <w:vAlign w:val="bottom"/>
          </w:tcPr>
          <w:p w14:paraId="564539BE" w14:textId="7C6F6E53" w:rsidR="005331EE" w:rsidRPr="0004294F" w:rsidRDefault="005331EE" w:rsidP="00B62F56">
            <w:pPr>
              <w:rPr>
                <w:szCs w:val="24"/>
              </w:rPr>
            </w:pPr>
            <w:r>
              <w:rPr>
                <w:rFonts w:ascii="Calibri" w:hAnsi="Calibri"/>
                <w:color w:val="000000"/>
                <w:szCs w:val="24"/>
              </w:rPr>
              <w:t>Atmel Corporation</w:t>
            </w:r>
          </w:p>
        </w:tc>
      </w:tr>
      <w:tr w:rsidR="005331EE" w:rsidRPr="00B62F56" w14:paraId="081603E6" w14:textId="77777777" w:rsidTr="005331EE">
        <w:trPr>
          <w:trHeight w:val="240"/>
        </w:trPr>
        <w:tc>
          <w:tcPr>
            <w:tcW w:w="1548" w:type="dxa"/>
            <w:vAlign w:val="bottom"/>
          </w:tcPr>
          <w:p w14:paraId="7B60C8B8" w14:textId="59E8617C" w:rsidR="005331EE" w:rsidRPr="0004294F" w:rsidRDefault="005331EE" w:rsidP="00B62F56">
            <w:pPr>
              <w:rPr>
                <w:szCs w:val="24"/>
              </w:rPr>
            </w:pPr>
            <w:proofErr w:type="spellStart"/>
            <w:r>
              <w:rPr>
                <w:rFonts w:ascii="Calibri" w:hAnsi="Calibri"/>
                <w:color w:val="000000"/>
                <w:szCs w:val="24"/>
              </w:rPr>
              <w:t>Popa</w:t>
            </w:r>
            <w:proofErr w:type="spellEnd"/>
          </w:p>
        </w:tc>
        <w:tc>
          <w:tcPr>
            <w:tcW w:w="1710" w:type="dxa"/>
            <w:vAlign w:val="bottom"/>
          </w:tcPr>
          <w:p w14:paraId="4B0134FA" w14:textId="42F0AB49" w:rsidR="005331EE" w:rsidRPr="0004294F" w:rsidRDefault="005331EE" w:rsidP="00B62F56">
            <w:pPr>
              <w:rPr>
                <w:szCs w:val="24"/>
              </w:rPr>
            </w:pPr>
            <w:r>
              <w:rPr>
                <w:rFonts w:ascii="Calibri" w:hAnsi="Calibri"/>
                <w:color w:val="000000"/>
                <w:szCs w:val="24"/>
              </w:rPr>
              <w:t>Daniel</w:t>
            </w:r>
          </w:p>
        </w:tc>
        <w:tc>
          <w:tcPr>
            <w:tcW w:w="6318" w:type="dxa"/>
            <w:noWrap/>
            <w:vAlign w:val="bottom"/>
          </w:tcPr>
          <w:p w14:paraId="085A37A9" w14:textId="25E7F62C" w:rsidR="005331EE" w:rsidRPr="0004294F" w:rsidRDefault="005331EE" w:rsidP="00B62F56">
            <w:pPr>
              <w:rPr>
                <w:szCs w:val="24"/>
              </w:rPr>
            </w:pPr>
            <w:r>
              <w:rPr>
                <w:rFonts w:ascii="Calibri" w:hAnsi="Calibri"/>
                <w:color w:val="000000"/>
                <w:szCs w:val="24"/>
              </w:rPr>
              <w:t>Itron Inc.</w:t>
            </w:r>
          </w:p>
        </w:tc>
      </w:tr>
      <w:tr w:rsidR="005331EE" w:rsidRPr="00B62F56" w14:paraId="5B6345B8" w14:textId="77777777" w:rsidTr="005331EE">
        <w:trPr>
          <w:trHeight w:val="240"/>
        </w:trPr>
        <w:tc>
          <w:tcPr>
            <w:tcW w:w="1548" w:type="dxa"/>
            <w:vAlign w:val="bottom"/>
          </w:tcPr>
          <w:p w14:paraId="4FA03631" w14:textId="4EDBC9FA" w:rsidR="005331EE" w:rsidRPr="0004294F" w:rsidRDefault="005331EE" w:rsidP="00B62F56">
            <w:pPr>
              <w:rPr>
                <w:szCs w:val="24"/>
              </w:rPr>
            </w:pPr>
            <w:r>
              <w:rPr>
                <w:rFonts w:ascii="Calibri" w:hAnsi="Calibri"/>
                <w:color w:val="000000"/>
                <w:szCs w:val="24"/>
              </w:rPr>
              <w:t>Powell</w:t>
            </w:r>
          </w:p>
        </w:tc>
        <w:tc>
          <w:tcPr>
            <w:tcW w:w="1710" w:type="dxa"/>
            <w:vAlign w:val="bottom"/>
          </w:tcPr>
          <w:p w14:paraId="504BD303" w14:textId="60E06D69" w:rsidR="005331EE" w:rsidRPr="0004294F" w:rsidRDefault="005331EE" w:rsidP="00B62F56">
            <w:pPr>
              <w:rPr>
                <w:szCs w:val="24"/>
              </w:rPr>
            </w:pPr>
            <w:r>
              <w:rPr>
                <w:rFonts w:ascii="Calibri" w:hAnsi="Calibri"/>
                <w:color w:val="000000"/>
                <w:szCs w:val="24"/>
              </w:rPr>
              <w:t>Clinton</w:t>
            </w:r>
          </w:p>
        </w:tc>
        <w:tc>
          <w:tcPr>
            <w:tcW w:w="6318" w:type="dxa"/>
            <w:noWrap/>
            <w:vAlign w:val="bottom"/>
          </w:tcPr>
          <w:p w14:paraId="07EAF26F" w14:textId="1CD23D13" w:rsidR="005331EE" w:rsidRPr="0004294F" w:rsidRDefault="005331EE" w:rsidP="00B62F56">
            <w:pPr>
              <w:rPr>
                <w:szCs w:val="24"/>
              </w:rPr>
            </w:pPr>
            <w:r>
              <w:rPr>
                <w:rFonts w:ascii="Calibri" w:hAnsi="Calibri"/>
                <w:color w:val="000000"/>
                <w:szCs w:val="24"/>
              </w:rPr>
              <w:t>PWC, LLC</w:t>
            </w:r>
          </w:p>
        </w:tc>
      </w:tr>
      <w:tr w:rsidR="005331EE" w:rsidRPr="00B62F56" w14:paraId="4EC95649" w14:textId="77777777" w:rsidTr="005331EE">
        <w:trPr>
          <w:trHeight w:val="240"/>
        </w:trPr>
        <w:tc>
          <w:tcPr>
            <w:tcW w:w="1548" w:type="dxa"/>
            <w:vAlign w:val="bottom"/>
          </w:tcPr>
          <w:p w14:paraId="0A7682EE" w14:textId="487DB2E8" w:rsidR="005331EE" w:rsidRPr="0004294F" w:rsidRDefault="005331EE" w:rsidP="00B62F56">
            <w:pPr>
              <w:rPr>
                <w:szCs w:val="24"/>
              </w:rPr>
            </w:pPr>
            <w:r>
              <w:rPr>
                <w:rFonts w:ascii="Calibri" w:hAnsi="Calibri"/>
                <w:color w:val="000000"/>
                <w:szCs w:val="24"/>
              </w:rPr>
              <w:t>Powell</w:t>
            </w:r>
          </w:p>
        </w:tc>
        <w:tc>
          <w:tcPr>
            <w:tcW w:w="1710" w:type="dxa"/>
            <w:vAlign w:val="bottom"/>
          </w:tcPr>
          <w:p w14:paraId="7F89AB31" w14:textId="1945402E" w:rsidR="005331EE" w:rsidRPr="0004294F" w:rsidRDefault="005331EE" w:rsidP="00B62F56">
            <w:pPr>
              <w:rPr>
                <w:szCs w:val="24"/>
              </w:rPr>
            </w:pPr>
            <w:r>
              <w:rPr>
                <w:rFonts w:ascii="Calibri" w:hAnsi="Calibri"/>
                <w:color w:val="000000"/>
                <w:szCs w:val="24"/>
              </w:rPr>
              <w:t>Richard</w:t>
            </w:r>
          </w:p>
        </w:tc>
        <w:tc>
          <w:tcPr>
            <w:tcW w:w="6318" w:type="dxa"/>
            <w:noWrap/>
            <w:vAlign w:val="bottom"/>
          </w:tcPr>
          <w:p w14:paraId="5F79629F" w14:textId="10BBECA5" w:rsidR="005331EE" w:rsidRPr="0004294F" w:rsidRDefault="005331EE" w:rsidP="00B62F56">
            <w:pPr>
              <w:rPr>
                <w:szCs w:val="24"/>
              </w:rPr>
            </w:pPr>
            <w:proofErr w:type="spellStart"/>
            <w:r>
              <w:rPr>
                <w:rFonts w:ascii="Calibri" w:hAnsi="Calibri"/>
                <w:color w:val="000000"/>
                <w:szCs w:val="24"/>
              </w:rPr>
              <w:t>Microsemi</w:t>
            </w:r>
            <w:proofErr w:type="spellEnd"/>
            <w:r>
              <w:rPr>
                <w:rFonts w:ascii="Calibri" w:hAnsi="Calibri"/>
                <w:color w:val="000000"/>
                <w:szCs w:val="24"/>
              </w:rPr>
              <w:t xml:space="preserve"> Corporation</w:t>
            </w:r>
          </w:p>
        </w:tc>
      </w:tr>
      <w:tr w:rsidR="005331EE" w:rsidRPr="00B62F56" w14:paraId="31DB9DC0" w14:textId="77777777" w:rsidTr="005331EE">
        <w:trPr>
          <w:trHeight w:val="240"/>
        </w:trPr>
        <w:tc>
          <w:tcPr>
            <w:tcW w:w="1548" w:type="dxa"/>
            <w:vAlign w:val="bottom"/>
          </w:tcPr>
          <w:p w14:paraId="1D001746" w14:textId="147237CE" w:rsidR="005331EE" w:rsidRPr="0004294F" w:rsidRDefault="005331EE" w:rsidP="00B62F56">
            <w:pPr>
              <w:rPr>
                <w:szCs w:val="24"/>
              </w:rPr>
            </w:pPr>
            <w:proofErr w:type="spellStart"/>
            <w:r>
              <w:rPr>
                <w:rFonts w:ascii="Calibri" w:hAnsi="Calibri"/>
                <w:color w:val="000000"/>
                <w:szCs w:val="24"/>
              </w:rPr>
              <w:t>Priebe</w:t>
            </w:r>
            <w:proofErr w:type="spellEnd"/>
          </w:p>
        </w:tc>
        <w:tc>
          <w:tcPr>
            <w:tcW w:w="1710" w:type="dxa"/>
            <w:vAlign w:val="bottom"/>
          </w:tcPr>
          <w:p w14:paraId="2789895C" w14:textId="7CD3A6B5" w:rsidR="005331EE" w:rsidRPr="0004294F" w:rsidRDefault="005331EE" w:rsidP="00B62F56">
            <w:pPr>
              <w:rPr>
                <w:szCs w:val="24"/>
              </w:rPr>
            </w:pPr>
            <w:r>
              <w:rPr>
                <w:rFonts w:ascii="Calibri" w:hAnsi="Calibri"/>
                <w:color w:val="000000"/>
                <w:szCs w:val="24"/>
              </w:rPr>
              <w:t>Sebastian</w:t>
            </w:r>
          </w:p>
        </w:tc>
        <w:tc>
          <w:tcPr>
            <w:tcW w:w="6318" w:type="dxa"/>
            <w:noWrap/>
            <w:vAlign w:val="bottom"/>
          </w:tcPr>
          <w:p w14:paraId="62675959" w14:textId="5EAF7BE4" w:rsidR="005331EE" w:rsidRPr="0004294F" w:rsidRDefault="005331EE" w:rsidP="00B62F56">
            <w:pPr>
              <w:rPr>
                <w:szCs w:val="24"/>
              </w:rPr>
            </w:pPr>
            <w:r>
              <w:rPr>
                <w:rFonts w:ascii="Calibri" w:hAnsi="Calibri"/>
                <w:color w:val="000000"/>
                <w:szCs w:val="24"/>
              </w:rPr>
              <w:t xml:space="preserve">TU </w:t>
            </w:r>
            <w:proofErr w:type="spellStart"/>
            <w:r>
              <w:rPr>
                <w:rFonts w:ascii="Calibri" w:hAnsi="Calibri"/>
                <w:color w:val="000000"/>
                <w:szCs w:val="24"/>
              </w:rPr>
              <w:t>Braunschweig</w:t>
            </w:r>
            <w:proofErr w:type="spellEnd"/>
          </w:p>
        </w:tc>
      </w:tr>
      <w:tr w:rsidR="005331EE" w:rsidRPr="00B62F56" w14:paraId="00B4ACA8" w14:textId="77777777" w:rsidTr="005331EE">
        <w:trPr>
          <w:trHeight w:val="240"/>
        </w:trPr>
        <w:tc>
          <w:tcPr>
            <w:tcW w:w="1548" w:type="dxa"/>
            <w:vAlign w:val="bottom"/>
          </w:tcPr>
          <w:p w14:paraId="513F903D" w14:textId="0D30C9B3" w:rsidR="005331EE" w:rsidRPr="0004294F" w:rsidRDefault="005331EE" w:rsidP="00B62F56">
            <w:pPr>
              <w:rPr>
                <w:szCs w:val="24"/>
              </w:rPr>
            </w:pPr>
            <w:proofErr w:type="spellStart"/>
            <w:r>
              <w:rPr>
                <w:rFonts w:ascii="Calibri" w:hAnsi="Calibri"/>
                <w:color w:val="000000"/>
                <w:szCs w:val="24"/>
              </w:rPr>
              <w:t>Rajan</w:t>
            </w:r>
            <w:proofErr w:type="spellEnd"/>
          </w:p>
        </w:tc>
        <w:tc>
          <w:tcPr>
            <w:tcW w:w="1710" w:type="dxa"/>
            <w:vAlign w:val="bottom"/>
          </w:tcPr>
          <w:p w14:paraId="0E8D4490" w14:textId="23B692C6" w:rsidR="005331EE" w:rsidRPr="0004294F" w:rsidRDefault="005331EE" w:rsidP="00B62F56">
            <w:pPr>
              <w:rPr>
                <w:szCs w:val="24"/>
              </w:rPr>
            </w:pPr>
            <w:proofErr w:type="spellStart"/>
            <w:r>
              <w:rPr>
                <w:rFonts w:ascii="Calibri" w:hAnsi="Calibri"/>
                <w:color w:val="000000"/>
                <w:szCs w:val="24"/>
              </w:rPr>
              <w:t>Reghu</w:t>
            </w:r>
            <w:proofErr w:type="spellEnd"/>
          </w:p>
        </w:tc>
        <w:tc>
          <w:tcPr>
            <w:tcW w:w="6318" w:type="dxa"/>
            <w:noWrap/>
            <w:vAlign w:val="bottom"/>
          </w:tcPr>
          <w:p w14:paraId="5C8BF7F7" w14:textId="2E2978FE" w:rsidR="005331EE" w:rsidRPr="0004294F" w:rsidRDefault="005331EE" w:rsidP="00B62F56">
            <w:pPr>
              <w:rPr>
                <w:szCs w:val="24"/>
              </w:rPr>
            </w:pPr>
            <w:proofErr w:type="spellStart"/>
            <w:r>
              <w:rPr>
                <w:rFonts w:ascii="Calibri" w:hAnsi="Calibri"/>
                <w:color w:val="000000"/>
                <w:szCs w:val="24"/>
              </w:rPr>
              <w:t>Zarlink</w:t>
            </w:r>
            <w:proofErr w:type="spellEnd"/>
            <w:r>
              <w:rPr>
                <w:rFonts w:ascii="Calibri" w:hAnsi="Calibri"/>
                <w:color w:val="000000"/>
                <w:szCs w:val="24"/>
              </w:rPr>
              <w:t xml:space="preserve"> Semiconductor, Inc.</w:t>
            </w:r>
          </w:p>
        </w:tc>
      </w:tr>
      <w:tr w:rsidR="005331EE" w:rsidRPr="00B62F56" w14:paraId="5A824EE5" w14:textId="77777777" w:rsidTr="005331EE">
        <w:trPr>
          <w:trHeight w:val="240"/>
        </w:trPr>
        <w:tc>
          <w:tcPr>
            <w:tcW w:w="1548" w:type="dxa"/>
            <w:vAlign w:val="bottom"/>
          </w:tcPr>
          <w:p w14:paraId="2E50480E" w14:textId="0813718F" w:rsidR="005331EE" w:rsidRPr="0004294F" w:rsidRDefault="005331EE" w:rsidP="00B62F56">
            <w:pPr>
              <w:rPr>
                <w:szCs w:val="24"/>
              </w:rPr>
            </w:pPr>
            <w:proofErr w:type="spellStart"/>
            <w:r>
              <w:rPr>
                <w:rFonts w:ascii="Calibri" w:hAnsi="Calibri"/>
                <w:color w:val="000000"/>
                <w:szCs w:val="24"/>
              </w:rPr>
              <w:t>Ramasastry</w:t>
            </w:r>
            <w:proofErr w:type="spellEnd"/>
          </w:p>
        </w:tc>
        <w:tc>
          <w:tcPr>
            <w:tcW w:w="1710" w:type="dxa"/>
            <w:vAlign w:val="bottom"/>
          </w:tcPr>
          <w:p w14:paraId="58E8FC34" w14:textId="6CF820C9" w:rsidR="005331EE" w:rsidRPr="0004294F" w:rsidRDefault="005331EE" w:rsidP="00B62F56">
            <w:pPr>
              <w:rPr>
                <w:szCs w:val="24"/>
              </w:rPr>
            </w:pPr>
            <w:proofErr w:type="spellStart"/>
            <w:r>
              <w:rPr>
                <w:rFonts w:ascii="Calibri" w:hAnsi="Calibri"/>
                <w:color w:val="000000"/>
                <w:szCs w:val="24"/>
              </w:rPr>
              <w:t>Jayaram</w:t>
            </w:r>
            <w:proofErr w:type="spellEnd"/>
          </w:p>
        </w:tc>
        <w:tc>
          <w:tcPr>
            <w:tcW w:w="6318" w:type="dxa"/>
            <w:noWrap/>
            <w:vAlign w:val="bottom"/>
          </w:tcPr>
          <w:p w14:paraId="7D20484B" w14:textId="060EB4D0" w:rsidR="005331EE" w:rsidRPr="0004294F" w:rsidRDefault="005331EE" w:rsidP="00B62F56">
            <w:pPr>
              <w:rPr>
                <w:szCs w:val="24"/>
              </w:rPr>
            </w:pPr>
            <w:r>
              <w:rPr>
                <w:rFonts w:ascii="Calibri" w:hAnsi="Calibri"/>
                <w:color w:val="000000"/>
                <w:szCs w:val="24"/>
              </w:rPr>
              <w:t>Silver Spring Networks Inc.</w:t>
            </w:r>
          </w:p>
        </w:tc>
      </w:tr>
      <w:tr w:rsidR="005331EE" w:rsidRPr="00B62F56" w14:paraId="66F5CCFF" w14:textId="77777777" w:rsidTr="005331EE">
        <w:trPr>
          <w:trHeight w:val="240"/>
        </w:trPr>
        <w:tc>
          <w:tcPr>
            <w:tcW w:w="1548" w:type="dxa"/>
            <w:vAlign w:val="bottom"/>
          </w:tcPr>
          <w:p w14:paraId="54198586" w14:textId="7D3B315A" w:rsidR="005331EE" w:rsidRPr="0004294F" w:rsidRDefault="005331EE" w:rsidP="00B62F56">
            <w:pPr>
              <w:rPr>
                <w:szCs w:val="24"/>
              </w:rPr>
            </w:pPr>
            <w:r>
              <w:rPr>
                <w:rFonts w:ascii="Calibri" w:hAnsi="Calibri"/>
                <w:color w:val="000000"/>
                <w:szCs w:val="24"/>
              </w:rPr>
              <w:t>Randall</w:t>
            </w:r>
          </w:p>
        </w:tc>
        <w:tc>
          <w:tcPr>
            <w:tcW w:w="1710" w:type="dxa"/>
            <w:vAlign w:val="bottom"/>
          </w:tcPr>
          <w:p w14:paraId="722459D1" w14:textId="62E146D3" w:rsidR="005331EE" w:rsidRPr="0004294F" w:rsidRDefault="005331EE" w:rsidP="00B62F56">
            <w:pPr>
              <w:rPr>
                <w:szCs w:val="24"/>
              </w:rPr>
            </w:pPr>
            <w:r>
              <w:rPr>
                <w:rFonts w:ascii="Calibri" w:hAnsi="Calibri"/>
                <w:color w:val="000000"/>
                <w:szCs w:val="24"/>
              </w:rPr>
              <w:t>Karen</w:t>
            </w:r>
          </w:p>
        </w:tc>
        <w:tc>
          <w:tcPr>
            <w:tcW w:w="6318" w:type="dxa"/>
            <w:noWrap/>
            <w:vAlign w:val="bottom"/>
          </w:tcPr>
          <w:p w14:paraId="77969598" w14:textId="7766F3AD" w:rsidR="005331EE" w:rsidRPr="0004294F" w:rsidRDefault="005331EE" w:rsidP="00B62F56">
            <w:pPr>
              <w:rPr>
                <w:szCs w:val="24"/>
              </w:rPr>
            </w:pPr>
            <w:r>
              <w:rPr>
                <w:rFonts w:ascii="Calibri" w:hAnsi="Calibri"/>
                <w:color w:val="000000"/>
                <w:szCs w:val="24"/>
              </w:rPr>
              <w:t>NSA/IAD</w:t>
            </w:r>
          </w:p>
        </w:tc>
      </w:tr>
      <w:tr w:rsidR="005331EE" w:rsidRPr="00B62F56" w14:paraId="0C72EA06" w14:textId="77777777" w:rsidTr="005331EE">
        <w:trPr>
          <w:trHeight w:val="240"/>
        </w:trPr>
        <w:tc>
          <w:tcPr>
            <w:tcW w:w="1548" w:type="dxa"/>
            <w:vAlign w:val="bottom"/>
          </w:tcPr>
          <w:p w14:paraId="7EC63850" w14:textId="439F2AAF" w:rsidR="005331EE" w:rsidRPr="0004294F" w:rsidRDefault="005331EE" w:rsidP="00B62F56">
            <w:pPr>
              <w:rPr>
                <w:szCs w:val="24"/>
              </w:rPr>
            </w:pPr>
            <w:r>
              <w:rPr>
                <w:rFonts w:ascii="Calibri" w:hAnsi="Calibri"/>
                <w:color w:val="000000"/>
                <w:szCs w:val="24"/>
              </w:rPr>
              <w:t>Roberts</w:t>
            </w:r>
          </w:p>
        </w:tc>
        <w:tc>
          <w:tcPr>
            <w:tcW w:w="1710" w:type="dxa"/>
            <w:vAlign w:val="bottom"/>
          </w:tcPr>
          <w:p w14:paraId="156B4190" w14:textId="4C3558B6" w:rsidR="005331EE" w:rsidRPr="0004294F" w:rsidRDefault="005331EE" w:rsidP="00B62F56">
            <w:pPr>
              <w:rPr>
                <w:szCs w:val="24"/>
              </w:rPr>
            </w:pPr>
            <w:r>
              <w:rPr>
                <w:rFonts w:ascii="Calibri" w:hAnsi="Calibri"/>
                <w:color w:val="000000"/>
                <w:szCs w:val="24"/>
              </w:rPr>
              <w:t>Richard</w:t>
            </w:r>
          </w:p>
        </w:tc>
        <w:tc>
          <w:tcPr>
            <w:tcW w:w="6318" w:type="dxa"/>
            <w:noWrap/>
            <w:vAlign w:val="bottom"/>
          </w:tcPr>
          <w:p w14:paraId="4EBEE563" w14:textId="35990F7E" w:rsidR="005331EE" w:rsidRPr="0004294F" w:rsidRDefault="005331EE" w:rsidP="00B62F56">
            <w:pPr>
              <w:rPr>
                <w:szCs w:val="24"/>
              </w:rPr>
            </w:pPr>
            <w:r>
              <w:rPr>
                <w:rFonts w:ascii="Calibri" w:hAnsi="Calibri"/>
                <w:color w:val="000000"/>
                <w:szCs w:val="24"/>
              </w:rPr>
              <w:t>Intel Corporation</w:t>
            </w:r>
          </w:p>
        </w:tc>
      </w:tr>
      <w:tr w:rsidR="005331EE" w:rsidRPr="00B62F56" w14:paraId="6E77BC78" w14:textId="77777777" w:rsidTr="005331EE">
        <w:trPr>
          <w:trHeight w:val="240"/>
        </w:trPr>
        <w:tc>
          <w:tcPr>
            <w:tcW w:w="1548" w:type="dxa"/>
            <w:vAlign w:val="bottom"/>
          </w:tcPr>
          <w:p w14:paraId="61D09E41" w14:textId="4BF4124A" w:rsidR="005331EE" w:rsidRPr="0004294F" w:rsidRDefault="005331EE" w:rsidP="00B62F56">
            <w:pPr>
              <w:rPr>
                <w:szCs w:val="24"/>
              </w:rPr>
            </w:pPr>
            <w:r>
              <w:rPr>
                <w:rFonts w:ascii="Calibri" w:hAnsi="Calibri"/>
                <w:color w:val="000000"/>
                <w:szCs w:val="24"/>
              </w:rPr>
              <w:t>Rolfe</w:t>
            </w:r>
          </w:p>
        </w:tc>
        <w:tc>
          <w:tcPr>
            <w:tcW w:w="1710" w:type="dxa"/>
            <w:vAlign w:val="bottom"/>
          </w:tcPr>
          <w:p w14:paraId="1B54216C" w14:textId="6D6E7F97" w:rsidR="005331EE" w:rsidRPr="0004294F" w:rsidRDefault="005331EE" w:rsidP="00B62F56">
            <w:pPr>
              <w:rPr>
                <w:szCs w:val="24"/>
              </w:rPr>
            </w:pPr>
            <w:r>
              <w:rPr>
                <w:rFonts w:ascii="Calibri" w:hAnsi="Calibri"/>
                <w:color w:val="000000"/>
                <w:szCs w:val="24"/>
              </w:rPr>
              <w:t>Benjamin</w:t>
            </w:r>
          </w:p>
        </w:tc>
        <w:tc>
          <w:tcPr>
            <w:tcW w:w="6318" w:type="dxa"/>
            <w:noWrap/>
            <w:vAlign w:val="bottom"/>
          </w:tcPr>
          <w:p w14:paraId="0592DEBD" w14:textId="4321B479" w:rsidR="005331EE" w:rsidRPr="0004294F" w:rsidRDefault="005331EE" w:rsidP="00B62F56">
            <w:pPr>
              <w:rPr>
                <w:szCs w:val="24"/>
              </w:rPr>
            </w:pPr>
            <w:r>
              <w:rPr>
                <w:rFonts w:ascii="Calibri" w:hAnsi="Calibri"/>
                <w:color w:val="000000"/>
                <w:szCs w:val="24"/>
              </w:rPr>
              <w:t>Blind Creek Associates</w:t>
            </w:r>
          </w:p>
        </w:tc>
      </w:tr>
      <w:tr w:rsidR="005331EE" w:rsidRPr="00B62F56" w14:paraId="792169CA" w14:textId="77777777" w:rsidTr="005331EE">
        <w:trPr>
          <w:trHeight w:val="240"/>
        </w:trPr>
        <w:tc>
          <w:tcPr>
            <w:tcW w:w="1548" w:type="dxa"/>
            <w:vAlign w:val="bottom"/>
          </w:tcPr>
          <w:p w14:paraId="02863033" w14:textId="7F156018" w:rsidR="005331EE" w:rsidRPr="0004294F" w:rsidRDefault="005331EE" w:rsidP="00B62F56">
            <w:pPr>
              <w:rPr>
                <w:szCs w:val="24"/>
              </w:rPr>
            </w:pPr>
            <w:proofErr w:type="spellStart"/>
            <w:r>
              <w:rPr>
                <w:rFonts w:ascii="Calibri" w:hAnsi="Calibri"/>
                <w:color w:val="000000"/>
                <w:szCs w:val="24"/>
              </w:rPr>
              <w:t>Ryu</w:t>
            </w:r>
            <w:proofErr w:type="spellEnd"/>
          </w:p>
        </w:tc>
        <w:tc>
          <w:tcPr>
            <w:tcW w:w="1710" w:type="dxa"/>
            <w:vAlign w:val="bottom"/>
          </w:tcPr>
          <w:p w14:paraId="70F3B784" w14:textId="72146643" w:rsidR="005331EE" w:rsidRPr="0004294F" w:rsidRDefault="005331EE" w:rsidP="00B62F56">
            <w:pPr>
              <w:rPr>
                <w:szCs w:val="24"/>
              </w:rPr>
            </w:pPr>
            <w:proofErr w:type="spellStart"/>
            <w:r>
              <w:rPr>
                <w:rFonts w:ascii="Calibri" w:hAnsi="Calibri"/>
                <w:color w:val="000000"/>
                <w:szCs w:val="24"/>
              </w:rPr>
              <w:t>Kiseon</w:t>
            </w:r>
            <w:proofErr w:type="spellEnd"/>
          </w:p>
        </w:tc>
        <w:tc>
          <w:tcPr>
            <w:tcW w:w="6318" w:type="dxa"/>
            <w:noWrap/>
            <w:vAlign w:val="bottom"/>
          </w:tcPr>
          <w:p w14:paraId="50D43C7D" w14:textId="13A407C3" w:rsidR="005331EE" w:rsidRPr="0004294F" w:rsidRDefault="005331EE" w:rsidP="00B62F56">
            <w:pPr>
              <w:rPr>
                <w:szCs w:val="24"/>
              </w:rPr>
            </w:pPr>
            <w:r>
              <w:rPr>
                <w:rFonts w:ascii="Calibri" w:hAnsi="Calibri"/>
                <w:color w:val="000000"/>
                <w:szCs w:val="24"/>
              </w:rPr>
              <w:t>LG ELECTRONICS</w:t>
            </w:r>
          </w:p>
        </w:tc>
      </w:tr>
      <w:tr w:rsidR="005331EE" w:rsidRPr="00B62F56" w14:paraId="2E555C2A" w14:textId="77777777" w:rsidTr="005331EE">
        <w:trPr>
          <w:trHeight w:val="240"/>
        </w:trPr>
        <w:tc>
          <w:tcPr>
            <w:tcW w:w="1548" w:type="dxa"/>
            <w:vAlign w:val="bottom"/>
          </w:tcPr>
          <w:p w14:paraId="11E4572F" w14:textId="16CA7B37" w:rsidR="005331EE" w:rsidRPr="0004294F" w:rsidRDefault="005331EE" w:rsidP="00B62F56">
            <w:pPr>
              <w:rPr>
                <w:szCs w:val="24"/>
              </w:rPr>
            </w:pPr>
            <w:r>
              <w:rPr>
                <w:rFonts w:ascii="Calibri" w:hAnsi="Calibri"/>
                <w:color w:val="000000"/>
                <w:szCs w:val="24"/>
              </w:rPr>
              <w:t>Salazar Cardozo</w:t>
            </w:r>
          </w:p>
        </w:tc>
        <w:tc>
          <w:tcPr>
            <w:tcW w:w="1710" w:type="dxa"/>
            <w:vAlign w:val="bottom"/>
          </w:tcPr>
          <w:p w14:paraId="7FF14FA8" w14:textId="70E5A95F" w:rsidR="005331EE" w:rsidRPr="0004294F" w:rsidRDefault="005331EE" w:rsidP="00B62F56">
            <w:pPr>
              <w:rPr>
                <w:szCs w:val="24"/>
              </w:rPr>
            </w:pPr>
            <w:r>
              <w:rPr>
                <w:rFonts w:ascii="Calibri" w:hAnsi="Calibri"/>
                <w:color w:val="000000"/>
                <w:szCs w:val="24"/>
              </w:rPr>
              <w:t>Ruben</w:t>
            </w:r>
          </w:p>
        </w:tc>
        <w:tc>
          <w:tcPr>
            <w:tcW w:w="6318" w:type="dxa"/>
            <w:noWrap/>
            <w:vAlign w:val="bottom"/>
          </w:tcPr>
          <w:p w14:paraId="6789D8F7" w14:textId="359F8AC9" w:rsidR="005331EE" w:rsidRPr="0004294F" w:rsidRDefault="005331EE" w:rsidP="00B62F56">
            <w:pPr>
              <w:rPr>
                <w:szCs w:val="24"/>
              </w:rPr>
            </w:pPr>
            <w:r>
              <w:rPr>
                <w:rFonts w:ascii="Calibri" w:hAnsi="Calibri"/>
                <w:color w:val="000000"/>
                <w:szCs w:val="24"/>
              </w:rPr>
              <w:t>Landis Gyr Group Worldwide</w:t>
            </w:r>
          </w:p>
        </w:tc>
      </w:tr>
      <w:tr w:rsidR="005331EE" w:rsidRPr="00B62F56" w14:paraId="3BF6F15E" w14:textId="77777777" w:rsidTr="005331EE">
        <w:trPr>
          <w:trHeight w:val="240"/>
        </w:trPr>
        <w:tc>
          <w:tcPr>
            <w:tcW w:w="1548" w:type="dxa"/>
            <w:vAlign w:val="bottom"/>
          </w:tcPr>
          <w:p w14:paraId="1BBD8855" w14:textId="449C22CD" w:rsidR="005331EE" w:rsidRPr="0004294F" w:rsidRDefault="005331EE" w:rsidP="00B62F56">
            <w:pPr>
              <w:rPr>
                <w:szCs w:val="24"/>
              </w:rPr>
            </w:pPr>
            <w:r>
              <w:rPr>
                <w:rFonts w:ascii="Calibri" w:hAnsi="Calibri"/>
                <w:color w:val="000000"/>
                <w:szCs w:val="24"/>
              </w:rPr>
              <w:t>Sasaki</w:t>
            </w:r>
          </w:p>
        </w:tc>
        <w:tc>
          <w:tcPr>
            <w:tcW w:w="1710" w:type="dxa"/>
            <w:vAlign w:val="bottom"/>
          </w:tcPr>
          <w:p w14:paraId="5123ECE2" w14:textId="34EFEDE3" w:rsidR="005331EE" w:rsidRPr="0004294F" w:rsidRDefault="005331EE" w:rsidP="00B62F56">
            <w:pPr>
              <w:rPr>
                <w:szCs w:val="24"/>
              </w:rPr>
            </w:pPr>
            <w:proofErr w:type="spellStart"/>
            <w:r>
              <w:rPr>
                <w:rFonts w:ascii="Calibri" w:hAnsi="Calibri"/>
                <w:color w:val="000000"/>
                <w:szCs w:val="24"/>
              </w:rPr>
              <w:t>Shigenobu</w:t>
            </w:r>
            <w:proofErr w:type="spellEnd"/>
          </w:p>
        </w:tc>
        <w:tc>
          <w:tcPr>
            <w:tcW w:w="6318" w:type="dxa"/>
            <w:noWrap/>
            <w:vAlign w:val="bottom"/>
          </w:tcPr>
          <w:p w14:paraId="6A43894B" w14:textId="7385E804" w:rsidR="005331EE" w:rsidRPr="0004294F" w:rsidRDefault="005331EE" w:rsidP="00B62F56">
            <w:pPr>
              <w:rPr>
                <w:szCs w:val="24"/>
              </w:rPr>
            </w:pPr>
            <w:r>
              <w:rPr>
                <w:rFonts w:ascii="Calibri" w:hAnsi="Calibri"/>
                <w:color w:val="000000"/>
                <w:szCs w:val="24"/>
              </w:rPr>
              <w:t>Niigata University</w:t>
            </w:r>
          </w:p>
        </w:tc>
      </w:tr>
      <w:tr w:rsidR="005331EE" w:rsidRPr="00B62F56" w14:paraId="5F99C374" w14:textId="77777777" w:rsidTr="005331EE">
        <w:trPr>
          <w:trHeight w:val="240"/>
        </w:trPr>
        <w:tc>
          <w:tcPr>
            <w:tcW w:w="1548" w:type="dxa"/>
            <w:vAlign w:val="bottom"/>
          </w:tcPr>
          <w:p w14:paraId="0B9664F0" w14:textId="7322D763" w:rsidR="005331EE" w:rsidRPr="0004294F" w:rsidRDefault="005331EE" w:rsidP="00B62F56">
            <w:pPr>
              <w:rPr>
                <w:szCs w:val="24"/>
              </w:rPr>
            </w:pPr>
            <w:r>
              <w:rPr>
                <w:rFonts w:ascii="Calibri" w:hAnsi="Calibri"/>
                <w:color w:val="000000"/>
                <w:szCs w:val="24"/>
              </w:rPr>
              <w:t>Sato</w:t>
            </w:r>
          </w:p>
        </w:tc>
        <w:tc>
          <w:tcPr>
            <w:tcW w:w="1710" w:type="dxa"/>
            <w:vAlign w:val="bottom"/>
          </w:tcPr>
          <w:p w14:paraId="23AB1119" w14:textId="1AADED93" w:rsidR="005331EE" w:rsidRPr="0004294F" w:rsidRDefault="005331EE" w:rsidP="00B62F56">
            <w:pPr>
              <w:rPr>
                <w:szCs w:val="24"/>
              </w:rPr>
            </w:pPr>
            <w:proofErr w:type="spellStart"/>
            <w:r>
              <w:rPr>
                <w:rFonts w:ascii="Calibri" w:hAnsi="Calibri"/>
                <w:color w:val="000000"/>
                <w:szCs w:val="24"/>
              </w:rPr>
              <w:t>Naotaka</w:t>
            </w:r>
            <w:proofErr w:type="spellEnd"/>
          </w:p>
        </w:tc>
        <w:tc>
          <w:tcPr>
            <w:tcW w:w="6318" w:type="dxa"/>
            <w:noWrap/>
            <w:vAlign w:val="bottom"/>
          </w:tcPr>
          <w:p w14:paraId="74BBB19D" w14:textId="1D7FD694" w:rsidR="005331EE" w:rsidRPr="0004294F" w:rsidRDefault="005331EE" w:rsidP="00B62F56">
            <w:pPr>
              <w:rPr>
                <w:szCs w:val="24"/>
              </w:rPr>
            </w:pPr>
            <w:r>
              <w:rPr>
                <w:rFonts w:ascii="Calibri" w:hAnsi="Calibri"/>
                <w:color w:val="000000"/>
                <w:szCs w:val="24"/>
              </w:rPr>
              <w:t>Sony Corporation</w:t>
            </w:r>
          </w:p>
        </w:tc>
      </w:tr>
      <w:tr w:rsidR="005331EE" w:rsidRPr="00B62F56" w14:paraId="25FEFD0C" w14:textId="77777777" w:rsidTr="005331EE">
        <w:trPr>
          <w:trHeight w:val="240"/>
        </w:trPr>
        <w:tc>
          <w:tcPr>
            <w:tcW w:w="1548" w:type="dxa"/>
            <w:vAlign w:val="bottom"/>
          </w:tcPr>
          <w:p w14:paraId="28EC16E1" w14:textId="4C57ABC1" w:rsidR="005331EE" w:rsidRPr="0004294F" w:rsidRDefault="005331EE" w:rsidP="00B62F56">
            <w:pPr>
              <w:rPr>
                <w:szCs w:val="24"/>
              </w:rPr>
            </w:pPr>
            <w:r>
              <w:rPr>
                <w:rFonts w:ascii="Calibri" w:hAnsi="Calibri"/>
                <w:color w:val="000000"/>
                <w:szCs w:val="24"/>
              </w:rPr>
              <w:t>Sato</w:t>
            </w:r>
          </w:p>
        </w:tc>
        <w:tc>
          <w:tcPr>
            <w:tcW w:w="1710" w:type="dxa"/>
            <w:vAlign w:val="bottom"/>
          </w:tcPr>
          <w:p w14:paraId="04367222" w14:textId="5A64E999" w:rsidR="005331EE" w:rsidRPr="0004294F" w:rsidRDefault="005331EE" w:rsidP="00B62F56">
            <w:pPr>
              <w:rPr>
                <w:szCs w:val="24"/>
              </w:rPr>
            </w:pPr>
            <w:r>
              <w:rPr>
                <w:rFonts w:ascii="Calibri" w:hAnsi="Calibri"/>
                <w:color w:val="000000"/>
                <w:szCs w:val="24"/>
              </w:rPr>
              <w:t>Noriyuki</w:t>
            </w:r>
          </w:p>
        </w:tc>
        <w:tc>
          <w:tcPr>
            <w:tcW w:w="6318" w:type="dxa"/>
            <w:noWrap/>
            <w:vAlign w:val="bottom"/>
          </w:tcPr>
          <w:p w14:paraId="37C54543" w14:textId="6C626E4B" w:rsidR="005331EE" w:rsidRPr="0004294F" w:rsidRDefault="005331EE" w:rsidP="00B62F56">
            <w:pPr>
              <w:rPr>
                <w:szCs w:val="24"/>
              </w:rPr>
            </w:pPr>
            <w:r>
              <w:rPr>
                <w:rFonts w:ascii="Calibri" w:hAnsi="Calibri"/>
                <w:color w:val="000000"/>
                <w:szCs w:val="24"/>
              </w:rPr>
              <w:t>Oki Electric Industry Co., Ltd.</w:t>
            </w:r>
          </w:p>
        </w:tc>
      </w:tr>
      <w:tr w:rsidR="005331EE" w:rsidRPr="00B62F56" w14:paraId="7ED85112" w14:textId="77777777" w:rsidTr="005331EE">
        <w:trPr>
          <w:trHeight w:val="240"/>
        </w:trPr>
        <w:tc>
          <w:tcPr>
            <w:tcW w:w="1548" w:type="dxa"/>
            <w:vAlign w:val="bottom"/>
          </w:tcPr>
          <w:p w14:paraId="423E89CE" w14:textId="172E19AD" w:rsidR="005331EE" w:rsidRPr="0004294F" w:rsidRDefault="005331EE" w:rsidP="00B62F56">
            <w:pPr>
              <w:rPr>
                <w:szCs w:val="24"/>
              </w:rPr>
            </w:pPr>
            <w:proofErr w:type="spellStart"/>
            <w:r>
              <w:rPr>
                <w:rFonts w:ascii="Calibri" w:hAnsi="Calibri"/>
                <w:color w:val="000000"/>
                <w:szCs w:val="24"/>
              </w:rPr>
              <w:t>Sayana</w:t>
            </w:r>
            <w:proofErr w:type="spellEnd"/>
          </w:p>
        </w:tc>
        <w:tc>
          <w:tcPr>
            <w:tcW w:w="1710" w:type="dxa"/>
            <w:vAlign w:val="bottom"/>
          </w:tcPr>
          <w:p w14:paraId="74397282" w14:textId="5E9BC103" w:rsidR="005331EE" w:rsidRPr="0004294F" w:rsidRDefault="005331EE" w:rsidP="00B62F56">
            <w:pPr>
              <w:rPr>
                <w:szCs w:val="24"/>
              </w:rPr>
            </w:pPr>
            <w:proofErr w:type="spellStart"/>
            <w:r>
              <w:rPr>
                <w:rFonts w:ascii="Calibri" w:hAnsi="Calibri"/>
                <w:color w:val="000000"/>
                <w:szCs w:val="24"/>
              </w:rPr>
              <w:t>Krishnakamal</w:t>
            </w:r>
            <w:proofErr w:type="spellEnd"/>
          </w:p>
        </w:tc>
        <w:tc>
          <w:tcPr>
            <w:tcW w:w="6318" w:type="dxa"/>
            <w:noWrap/>
            <w:vAlign w:val="bottom"/>
          </w:tcPr>
          <w:p w14:paraId="5AEADACA" w14:textId="18486EA7" w:rsidR="005331EE" w:rsidRPr="0004294F" w:rsidRDefault="005331EE" w:rsidP="00B62F56">
            <w:pPr>
              <w:rPr>
                <w:szCs w:val="24"/>
              </w:rPr>
            </w:pPr>
            <w:r>
              <w:rPr>
                <w:rFonts w:ascii="Calibri" w:hAnsi="Calibri"/>
                <w:color w:val="000000"/>
                <w:szCs w:val="24"/>
              </w:rPr>
              <w:t>SAMSUNG</w:t>
            </w:r>
          </w:p>
        </w:tc>
      </w:tr>
      <w:tr w:rsidR="005331EE" w:rsidRPr="00B62F56" w14:paraId="45FADEA5" w14:textId="77777777" w:rsidTr="005331EE">
        <w:trPr>
          <w:trHeight w:val="240"/>
        </w:trPr>
        <w:tc>
          <w:tcPr>
            <w:tcW w:w="1548" w:type="dxa"/>
            <w:vAlign w:val="bottom"/>
          </w:tcPr>
          <w:p w14:paraId="4BAB09A3" w14:textId="2DC9B8FD" w:rsidR="005331EE" w:rsidRPr="0004294F" w:rsidRDefault="005331EE" w:rsidP="00B62F56">
            <w:pPr>
              <w:rPr>
                <w:szCs w:val="24"/>
              </w:rPr>
            </w:pPr>
            <w:r>
              <w:rPr>
                <w:rFonts w:ascii="Calibri" w:hAnsi="Calibri"/>
                <w:color w:val="000000"/>
                <w:szCs w:val="24"/>
              </w:rPr>
              <w:t>Schwoerer</w:t>
            </w:r>
          </w:p>
        </w:tc>
        <w:tc>
          <w:tcPr>
            <w:tcW w:w="1710" w:type="dxa"/>
            <w:vAlign w:val="bottom"/>
          </w:tcPr>
          <w:p w14:paraId="7B9D93D8" w14:textId="2ECA7DDB" w:rsidR="005331EE" w:rsidRPr="0004294F" w:rsidRDefault="005331EE" w:rsidP="00B62F56">
            <w:pPr>
              <w:rPr>
                <w:szCs w:val="24"/>
              </w:rPr>
            </w:pPr>
            <w:r>
              <w:rPr>
                <w:rFonts w:ascii="Calibri" w:hAnsi="Calibri"/>
                <w:color w:val="000000"/>
                <w:szCs w:val="24"/>
              </w:rPr>
              <w:t>Jean</w:t>
            </w:r>
          </w:p>
        </w:tc>
        <w:tc>
          <w:tcPr>
            <w:tcW w:w="6318" w:type="dxa"/>
            <w:noWrap/>
            <w:vAlign w:val="bottom"/>
          </w:tcPr>
          <w:p w14:paraId="673DB94E" w14:textId="294AFA06" w:rsidR="005331EE" w:rsidRPr="0004294F" w:rsidRDefault="005331EE" w:rsidP="00B62F56">
            <w:pPr>
              <w:rPr>
                <w:szCs w:val="24"/>
              </w:rPr>
            </w:pPr>
            <w:r>
              <w:rPr>
                <w:rFonts w:ascii="Calibri" w:hAnsi="Calibri"/>
                <w:color w:val="000000"/>
                <w:szCs w:val="24"/>
              </w:rPr>
              <w:t>France Telecom</w:t>
            </w:r>
          </w:p>
        </w:tc>
      </w:tr>
      <w:tr w:rsidR="005331EE" w:rsidRPr="00B62F56" w14:paraId="38F6D46A" w14:textId="77777777" w:rsidTr="005331EE">
        <w:trPr>
          <w:trHeight w:val="240"/>
        </w:trPr>
        <w:tc>
          <w:tcPr>
            <w:tcW w:w="1548" w:type="dxa"/>
            <w:vAlign w:val="bottom"/>
          </w:tcPr>
          <w:p w14:paraId="443C3CB4" w14:textId="3C668C40" w:rsidR="005331EE" w:rsidRPr="0004294F" w:rsidRDefault="005331EE" w:rsidP="00B62F56">
            <w:pPr>
              <w:rPr>
                <w:szCs w:val="24"/>
              </w:rPr>
            </w:pPr>
            <w:r>
              <w:rPr>
                <w:rFonts w:ascii="Calibri" w:hAnsi="Calibri"/>
                <w:color w:val="000000"/>
                <w:szCs w:val="24"/>
              </w:rPr>
              <w:t>Shao</w:t>
            </w:r>
          </w:p>
        </w:tc>
        <w:tc>
          <w:tcPr>
            <w:tcW w:w="1710" w:type="dxa"/>
            <w:vAlign w:val="bottom"/>
          </w:tcPr>
          <w:p w14:paraId="55F19A49" w14:textId="451F4572" w:rsidR="005331EE" w:rsidRPr="0004294F" w:rsidRDefault="005331EE" w:rsidP="00B62F56">
            <w:pPr>
              <w:rPr>
                <w:szCs w:val="24"/>
              </w:rPr>
            </w:pPr>
            <w:proofErr w:type="spellStart"/>
            <w:r>
              <w:rPr>
                <w:rFonts w:ascii="Calibri" w:hAnsi="Calibri"/>
                <w:color w:val="000000"/>
                <w:szCs w:val="24"/>
              </w:rPr>
              <w:t>Huairong</w:t>
            </w:r>
            <w:proofErr w:type="spellEnd"/>
          </w:p>
        </w:tc>
        <w:tc>
          <w:tcPr>
            <w:tcW w:w="6318" w:type="dxa"/>
            <w:noWrap/>
            <w:vAlign w:val="bottom"/>
          </w:tcPr>
          <w:p w14:paraId="30B8B4A4" w14:textId="5BB80A38" w:rsidR="005331EE" w:rsidRPr="0004294F" w:rsidRDefault="005331EE" w:rsidP="00B62F56">
            <w:pPr>
              <w:rPr>
                <w:szCs w:val="24"/>
              </w:rPr>
            </w:pPr>
            <w:r>
              <w:rPr>
                <w:rFonts w:ascii="Calibri" w:hAnsi="Calibri"/>
                <w:color w:val="000000"/>
                <w:szCs w:val="24"/>
              </w:rPr>
              <w:t>Samsung Information Systems America, Inc.</w:t>
            </w:r>
          </w:p>
        </w:tc>
      </w:tr>
      <w:tr w:rsidR="005331EE" w:rsidRPr="00B62F56" w14:paraId="641BDAAF" w14:textId="77777777" w:rsidTr="005331EE">
        <w:trPr>
          <w:trHeight w:val="240"/>
        </w:trPr>
        <w:tc>
          <w:tcPr>
            <w:tcW w:w="1548" w:type="dxa"/>
            <w:vAlign w:val="bottom"/>
          </w:tcPr>
          <w:p w14:paraId="703FC25E" w14:textId="3E6CDE16" w:rsidR="005331EE" w:rsidRPr="0004294F" w:rsidRDefault="005331EE" w:rsidP="00B62F56">
            <w:pPr>
              <w:rPr>
                <w:szCs w:val="24"/>
              </w:rPr>
            </w:pPr>
            <w:r>
              <w:rPr>
                <w:rFonts w:ascii="Calibri" w:hAnsi="Calibri"/>
                <w:color w:val="000000"/>
                <w:szCs w:val="24"/>
              </w:rPr>
              <w:t>SHIBAGAKI</w:t>
            </w:r>
          </w:p>
        </w:tc>
        <w:tc>
          <w:tcPr>
            <w:tcW w:w="1710" w:type="dxa"/>
            <w:vAlign w:val="bottom"/>
          </w:tcPr>
          <w:p w14:paraId="59108483" w14:textId="7190C05D" w:rsidR="005331EE" w:rsidRPr="0004294F" w:rsidRDefault="005331EE" w:rsidP="00B62F56">
            <w:pPr>
              <w:rPr>
                <w:szCs w:val="24"/>
              </w:rPr>
            </w:pPr>
            <w:r>
              <w:rPr>
                <w:rFonts w:ascii="Calibri" w:hAnsi="Calibri"/>
                <w:color w:val="000000"/>
                <w:szCs w:val="24"/>
              </w:rPr>
              <w:t>Nobuhiko</w:t>
            </w:r>
          </w:p>
        </w:tc>
        <w:tc>
          <w:tcPr>
            <w:tcW w:w="6318" w:type="dxa"/>
            <w:noWrap/>
            <w:vAlign w:val="bottom"/>
          </w:tcPr>
          <w:p w14:paraId="69B872E0" w14:textId="5930AFD6" w:rsidR="005331EE" w:rsidRPr="0004294F" w:rsidRDefault="005331EE" w:rsidP="00B62F56">
            <w:pPr>
              <w:rPr>
                <w:szCs w:val="24"/>
              </w:rPr>
            </w:pPr>
            <w:r>
              <w:rPr>
                <w:rFonts w:ascii="Calibri" w:hAnsi="Calibri"/>
                <w:color w:val="000000"/>
                <w:szCs w:val="24"/>
              </w:rPr>
              <w:t>Hitachi, Ltd.</w:t>
            </w:r>
          </w:p>
        </w:tc>
      </w:tr>
      <w:tr w:rsidR="005331EE" w:rsidRPr="00B62F56" w14:paraId="5C13EB89" w14:textId="77777777" w:rsidTr="005331EE">
        <w:trPr>
          <w:trHeight w:val="240"/>
        </w:trPr>
        <w:tc>
          <w:tcPr>
            <w:tcW w:w="1548" w:type="dxa"/>
            <w:vAlign w:val="bottom"/>
          </w:tcPr>
          <w:p w14:paraId="1BA14737" w14:textId="3BD68EEB" w:rsidR="005331EE" w:rsidRPr="0004294F" w:rsidRDefault="005331EE" w:rsidP="00B62F56">
            <w:pPr>
              <w:rPr>
                <w:szCs w:val="24"/>
              </w:rPr>
            </w:pPr>
            <w:r>
              <w:rPr>
                <w:rFonts w:ascii="Calibri" w:hAnsi="Calibri"/>
                <w:color w:val="000000"/>
                <w:szCs w:val="24"/>
              </w:rPr>
              <w:t>Shimada</w:t>
            </w:r>
          </w:p>
        </w:tc>
        <w:tc>
          <w:tcPr>
            <w:tcW w:w="1710" w:type="dxa"/>
            <w:vAlign w:val="bottom"/>
          </w:tcPr>
          <w:p w14:paraId="1535C214" w14:textId="31358F9C" w:rsidR="005331EE" w:rsidRPr="0004294F" w:rsidRDefault="005331EE" w:rsidP="00B62F56">
            <w:pPr>
              <w:rPr>
                <w:szCs w:val="24"/>
              </w:rPr>
            </w:pPr>
            <w:r>
              <w:rPr>
                <w:rFonts w:ascii="Calibri" w:hAnsi="Calibri"/>
                <w:color w:val="000000"/>
                <w:szCs w:val="24"/>
              </w:rPr>
              <w:t>Shusaku</w:t>
            </w:r>
          </w:p>
        </w:tc>
        <w:tc>
          <w:tcPr>
            <w:tcW w:w="6318" w:type="dxa"/>
            <w:noWrap/>
            <w:vAlign w:val="bottom"/>
          </w:tcPr>
          <w:p w14:paraId="4A633C7A" w14:textId="6ED31D06" w:rsidR="005331EE" w:rsidRPr="0004294F" w:rsidRDefault="005331EE" w:rsidP="00B62F56">
            <w:pPr>
              <w:rPr>
                <w:szCs w:val="24"/>
              </w:rPr>
            </w:pPr>
            <w:r>
              <w:rPr>
                <w:rFonts w:ascii="Calibri" w:hAnsi="Calibri"/>
                <w:color w:val="000000"/>
                <w:szCs w:val="24"/>
              </w:rPr>
              <w:t>Yokogawa Co.</w:t>
            </w:r>
          </w:p>
        </w:tc>
      </w:tr>
      <w:tr w:rsidR="005331EE" w:rsidRPr="00B62F56" w14:paraId="1B0EE243" w14:textId="77777777" w:rsidTr="005331EE">
        <w:trPr>
          <w:trHeight w:val="240"/>
        </w:trPr>
        <w:tc>
          <w:tcPr>
            <w:tcW w:w="1548" w:type="dxa"/>
            <w:vAlign w:val="bottom"/>
          </w:tcPr>
          <w:p w14:paraId="033FD119" w14:textId="340D68B7" w:rsidR="005331EE" w:rsidRPr="0004294F" w:rsidRDefault="005331EE" w:rsidP="00B62F56">
            <w:pPr>
              <w:rPr>
                <w:szCs w:val="24"/>
              </w:rPr>
            </w:pPr>
            <w:r>
              <w:rPr>
                <w:rFonts w:ascii="Calibri" w:hAnsi="Calibri"/>
                <w:color w:val="000000"/>
                <w:szCs w:val="24"/>
              </w:rPr>
              <w:t>SHIN</w:t>
            </w:r>
          </w:p>
        </w:tc>
        <w:tc>
          <w:tcPr>
            <w:tcW w:w="1710" w:type="dxa"/>
            <w:vAlign w:val="bottom"/>
          </w:tcPr>
          <w:p w14:paraId="424555E4" w14:textId="0176FFF0" w:rsidR="005331EE" w:rsidRPr="0004294F" w:rsidRDefault="005331EE" w:rsidP="00B62F56">
            <w:pPr>
              <w:rPr>
                <w:szCs w:val="24"/>
              </w:rPr>
            </w:pPr>
            <w:proofErr w:type="spellStart"/>
            <w:r>
              <w:rPr>
                <w:rFonts w:ascii="Calibri" w:hAnsi="Calibri"/>
                <w:color w:val="000000"/>
                <w:szCs w:val="24"/>
              </w:rPr>
              <w:t>CheolHo</w:t>
            </w:r>
            <w:proofErr w:type="spellEnd"/>
          </w:p>
        </w:tc>
        <w:tc>
          <w:tcPr>
            <w:tcW w:w="6318" w:type="dxa"/>
            <w:noWrap/>
            <w:vAlign w:val="bottom"/>
          </w:tcPr>
          <w:p w14:paraId="78FCF34E" w14:textId="08F614C7" w:rsidR="005331EE" w:rsidRPr="0004294F" w:rsidRDefault="005331EE" w:rsidP="00B62F56">
            <w:pPr>
              <w:rPr>
                <w:szCs w:val="24"/>
              </w:rPr>
            </w:pPr>
            <w:r>
              <w:rPr>
                <w:rFonts w:ascii="Calibri" w:hAnsi="Calibri"/>
                <w:color w:val="000000"/>
                <w:szCs w:val="24"/>
              </w:rPr>
              <w:t>Electronics and Telecommunications Research Institute (ETRI)</w:t>
            </w:r>
          </w:p>
        </w:tc>
      </w:tr>
      <w:tr w:rsidR="005331EE" w:rsidRPr="00B62F56" w14:paraId="0C424FC6" w14:textId="77777777" w:rsidTr="005331EE">
        <w:trPr>
          <w:trHeight w:val="240"/>
        </w:trPr>
        <w:tc>
          <w:tcPr>
            <w:tcW w:w="1548" w:type="dxa"/>
            <w:vAlign w:val="bottom"/>
          </w:tcPr>
          <w:p w14:paraId="250ADF9C" w14:textId="763FEA3F" w:rsidR="005331EE" w:rsidRPr="0004294F" w:rsidRDefault="005331EE" w:rsidP="00B62F56">
            <w:pPr>
              <w:rPr>
                <w:szCs w:val="24"/>
              </w:rPr>
            </w:pPr>
            <w:r>
              <w:rPr>
                <w:rFonts w:ascii="Calibri" w:hAnsi="Calibri"/>
                <w:color w:val="000000"/>
                <w:szCs w:val="24"/>
              </w:rPr>
              <w:t>Song</w:t>
            </w:r>
          </w:p>
        </w:tc>
        <w:tc>
          <w:tcPr>
            <w:tcW w:w="1710" w:type="dxa"/>
            <w:vAlign w:val="bottom"/>
          </w:tcPr>
          <w:p w14:paraId="2D313126" w14:textId="0D0A77BD" w:rsidR="005331EE" w:rsidRPr="0004294F" w:rsidRDefault="005331EE" w:rsidP="00B62F56">
            <w:pPr>
              <w:rPr>
                <w:szCs w:val="24"/>
              </w:rPr>
            </w:pPr>
            <w:proofErr w:type="spellStart"/>
            <w:r>
              <w:rPr>
                <w:rFonts w:ascii="Calibri" w:hAnsi="Calibri"/>
                <w:color w:val="000000"/>
                <w:szCs w:val="24"/>
              </w:rPr>
              <w:t>Chunyi</w:t>
            </w:r>
            <w:proofErr w:type="spellEnd"/>
          </w:p>
        </w:tc>
        <w:tc>
          <w:tcPr>
            <w:tcW w:w="6318" w:type="dxa"/>
            <w:noWrap/>
            <w:vAlign w:val="bottom"/>
          </w:tcPr>
          <w:p w14:paraId="53375199" w14:textId="65A04315" w:rsidR="005331EE" w:rsidRPr="0004294F" w:rsidRDefault="005331EE" w:rsidP="00B62F56">
            <w:pPr>
              <w:rPr>
                <w:szCs w:val="24"/>
              </w:rPr>
            </w:pPr>
            <w:r>
              <w:rPr>
                <w:rFonts w:ascii="Calibri" w:hAnsi="Calibri"/>
                <w:color w:val="000000"/>
                <w:szCs w:val="24"/>
              </w:rPr>
              <w:t>National Institute of Information and Communications Technology (NICT)</w:t>
            </w:r>
          </w:p>
        </w:tc>
      </w:tr>
      <w:tr w:rsidR="005331EE" w:rsidRPr="00B62F56" w14:paraId="1C4BA08E" w14:textId="77777777" w:rsidTr="005331EE">
        <w:trPr>
          <w:trHeight w:val="240"/>
        </w:trPr>
        <w:tc>
          <w:tcPr>
            <w:tcW w:w="1548" w:type="dxa"/>
            <w:vAlign w:val="bottom"/>
          </w:tcPr>
          <w:p w14:paraId="66FB15B3" w14:textId="503A6A06" w:rsidR="005331EE" w:rsidRPr="0004294F" w:rsidRDefault="005331EE" w:rsidP="00B62F56">
            <w:pPr>
              <w:rPr>
                <w:szCs w:val="24"/>
              </w:rPr>
            </w:pPr>
            <w:proofErr w:type="spellStart"/>
            <w:r>
              <w:rPr>
                <w:rFonts w:ascii="Calibri" w:hAnsi="Calibri"/>
                <w:color w:val="000000"/>
                <w:szCs w:val="24"/>
              </w:rPr>
              <w:t>Stuebing</w:t>
            </w:r>
            <w:proofErr w:type="spellEnd"/>
          </w:p>
        </w:tc>
        <w:tc>
          <w:tcPr>
            <w:tcW w:w="1710" w:type="dxa"/>
            <w:vAlign w:val="bottom"/>
          </w:tcPr>
          <w:p w14:paraId="497C6BC3" w14:textId="6C024982" w:rsidR="005331EE" w:rsidRPr="0004294F" w:rsidRDefault="005331EE" w:rsidP="00B62F56">
            <w:pPr>
              <w:rPr>
                <w:szCs w:val="24"/>
              </w:rPr>
            </w:pPr>
            <w:r>
              <w:rPr>
                <w:rFonts w:ascii="Calibri" w:hAnsi="Calibri"/>
                <w:color w:val="000000"/>
                <w:szCs w:val="24"/>
              </w:rPr>
              <w:t>Gary</w:t>
            </w:r>
          </w:p>
        </w:tc>
        <w:tc>
          <w:tcPr>
            <w:tcW w:w="6318" w:type="dxa"/>
            <w:noWrap/>
            <w:vAlign w:val="bottom"/>
          </w:tcPr>
          <w:p w14:paraId="453EFBB8" w14:textId="2ECAFE8F" w:rsidR="005331EE" w:rsidRPr="0004294F" w:rsidRDefault="005331EE" w:rsidP="00B62F56">
            <w:pPr>
              <w:rPr>
                <w:szCs w:val="24"/>
              </w:rPr>
            </w:pPr>
            <w:r>
              <w:rPr>
                <w:rFonts w:ascii="Calibri" w:hAnsi="Calibri"/>
                <w:color w:val="000000"/>
                <w:szCs w:val="24"/>
              </w:rPr>
              <w:t>Cisco Systems, Inc.</w:t>
            </w:r>
          </w:p>
        </w:tc>
      </w:tr>
      <w:tr w:rsidR="005331EE" w:rsidRPr="00B62F56" w14:paraId="7DF25842" w14:textId="77777777" w:rsidTr="005331EE">
        <w:trPr>
          <w:trHeight w:val="240"/>
        </w:trPr>
        <w:tc>
          <w:tcPr>
            <w:tcW w:w="1548" w:type="dxa"/>
            <w:vAlign w:val="bottom"/>
          </w:tcPr>
          <w:p w14:paraId="65D42DAC" w14:textId="3C947104" w:rsidR="005331EE" w:rsidRPr="0004294F" w:rsidRDefault="005331EE" w:rsidP="00B62F56">
            <w:pPr>
              <w:rPr>
                <w:szCs w:val="24"/>
              </w:rPr>
            </w:pPr>
            <w:r>
              <w:rPr>
                <w:rFonts w:ascii="Calibri" w:hAnsi="Calibri"/>
                <w:color w:val="000000"/>
                <w:szCs w:val="24"/>
              </w:rPr>
              <w:t>Sum</w:t>
            </w:r>
          </w:p>
        </w:tc>
        <w:tc>
          <w:tcPr>
            <w:tcW w:w="1710" w:type="dxa"/>
            <w:vAlign w:val="bottom"/>
          </w:tcPr>
          <w:p w14:paraId="17E91A12" w14:textId="25C081B8" w:rsidR="005331EE" w:rsidRPr="0004294F" w:rsidRDefault="005331EE" w:rsidP="00B62F56">
            <w:pPr>
              <w:rPr>
                <w:szCs w:val="24"/>
              </w:rPr>
            </w:pPr>
            <w:r>
              <w:rPr>
                <w:rFonts w:ascii="Calibri" w:hAnsi="Calibri"/>
                <w:color w:val="000000"/>
                <w:szCs w:val="24"/>
              </w:rPr>
              <w:t>Chin-Sean</w:t>
            </w:r>
          </w:p>
        </w:tc>
        <w:tc>
          <w:tcPr>
            <w:tcW w:w="6318" w:type="dxa"/>
            <w:noWrap/>
            <w:vAlign w:val="bottom"/>
          </w:tcPr>
          <w:p w14:paraId="6499DE4F" w14:textId="653D2C75" w:rsidR="005331EE" w:rsidRPr="0004294F" w:rsidRDefault="005331EE" w:rsidP="00B62F56">
            <w:pPr>
              <w:rPr>
                <w:szCs w:val="24"/>
              </w:rPr>
            </w:pPr>
            <w:r>
              <w:rPr>
                <w:rFonts w:ascii="Calibri" w:hAnsi="Calibri"/>
                <w:color w:val="000000"/>
                <w:szCs w:val="24"/>
              </w:rPr>
              <w:t>National Institute of Information and Communications Technology (NICT)</w:t>
            </w:r>
          </w:p>
        </w:tc>
      </w:tr>
      <w:tr w:rsidR="005331EE" w:rsidRPr="00B62F56" w14:paraId="00F83EBE" w14:textId="77777777" w:rsidTr="005331EE">
        <w:trPr>
          <w:trHeight w:val="240"/>
        </w:trPr>
        <w:tc>
          <w:tcPr>
            <w:tcW w:w="1548" w:type="dxa"/>
            <w:vAlign w:val="bottom"/>
          </w:tcPr>
          <w:p w14:paraId="5530DAD4" w14:textId="76DF82AE" w:rsidR="005331EE" w:rsidRPr="0004294F" w:rsidRDefault="005331EE" w:rsidP="00B62F56">
            <w:pPr>
              <w:rPr>
                <w:szCs w:val="24"/>
              </w:rPr>
            </w:pPr>
            <w:proofErr w:type="spellStart"/>
            <w:r>
              <w:rPr>
                <w:rFonts w:ascii="Calibri" w:hAnsi="Calibri"/>
                <w:color w:val="000000"/>
                <w:szCs w:val="24"/>
              </w:rPr>
              <w:t>Takai</w:t>
            </w:r>
            <w:proofErr w:type="spellEnd"/>
          </w:p>
        </w:tc>
        <w:tc>
          <w:tcPr>
            <w:tcW w:w="1710" w:type="dxa"/>
            <w:vAlign w:val="bottom"/>
          </w:tcPr>
          <w:p w14:paraId="4E47E4C9" w14:textId="77A548EA" w:rsidR="005331EE" w:rsidRPr="0004294F" w:rsidRDefault="005331EE" w:rsidP="00B62F56">
            <w:pPr>
              <w:rPr>
                <w:szCs w:val="24"/>
              </w:rPr>
            </w:pPr>
            <w:proofErr w:type="spellStart"/>
            <w:r>
              <w:rPr>
                <w:rFonts w:ascii="Calibri" w:hAnsi="Calibri"/>
                <w:color w:val="000000"/>
                <w:szCs w:val="24"/>
              </w:rPr>
              <w:t>Mineo</w:t>
            </w:r>
            <w:proofErr w:type="spellEnd"/>
          </w:p>
        </w:tc>
        <w:tc>
          <w:tcPr>
            <w:tcW w:w="6318" w:type="dxa"/>
            <w:noWrap/>
            <w:vAlign w:val="bottom"/>
          </w:tcPr>
          <w:p w14:paraId="3720D0D5" w14:textId="1AEB3504" w:rsidR="005331EE" w:rsidRPr="0004294F" w:rsidRDefault="005331EE" w:rsidP="00B62F56">
            <w:pPr>
              <w:rPr>
                <w:szCs w:val="24"/>
              </w:rPr>
            </w:pPr>
            <w:r>
              <w:rPr>
                <w:rFonts w:ascii="Calibri" w:hAnsi="Calibri"/>
                <w:color w:val="000000"/>
                <w:szCs w:val="24"/>
              </w:rPr>
              <w:t>Space-Time Engineering</w:t>
            </w:r>
          </w:p>
        </w:tc>
      </w:tr>
      <w:tr w:rsidR="005331EE" w:rsidRPr="00B62F56" w14:paraId="1596D2EF" w14:textId="77777777" w:rsidTr="005331EE">
        <w:trPr>
          <w:trHeight w:val="240"/>
        </w:trPr>
        <w:tc>
          <w:tcPr>
            <w:tcW w:w="1548" w:type="dxa"/>
            <w:vAlign w:val="bottom"/>
          </w:tcPr>
          <w:p w14:paraId="4E8BBDD0" w14:textId="4C5DA59B" w:rsidR="005331EE" w:rsidRPr="0004294F" w:rsidRDefault="005331EE" w:rsidP="00B62F56">
            <w:pPr>
              <w:rPr>
                <w:szCs w:val="24"/>
              </w:rPr>
            </w:pPr>
            <w:r>
              <w:rPr>
                <w:rFonts w:ascii="Calibri" w:hAnsi="Calibri"/>
                <w:color w:val="000000"/>
                <w:szCs w:val="24"/>
              </w:rPr>
              <w:t>Tanaka</w:t>
            </w:r>
          </w:p>
        </w:tc>
        <w:tc>
          <w:tcPr>
            <w:tcW w:w="1710" w:type="dxa"/>
            <w:vAlign w:val="bottom"/>
          </w:tcPr>
          <w:p w14:paraId="61FDB6A5" w14:textId="3FA70C44" w:rsidR="005331EE" w:rsidRPr="0004294F" w:rsidRDefault="005331EE" w:rsidP="00B62F56">
            <w:pPr>
              <w:rPr>
                <w:szCs w:val="24"/>
              </w:rPr>
            </w:pPr>
            <w:proofErr w:type="spellStart"/>
            <w:r>
              <w:rPr>
                <w:rFonts w:ascii="Calibri" w:hAnsi="Calibri"/>
                <w:color w:val="000000"/>
                <w:szCs w:val="24"/>
              </w:rPr>
              <w:t>Hirokazu</w:t>
            </w:r>
            <w:proofErr w:type="spellEnd"/>
          </w:p>
        </w:tc>
        <w:tc>
          <w:tcPr>
            <w:tcW w:w="6318" w:type="dxa"/>
            <w:noWrap/>
            <w:vAlign w:val="bottom"/>
          </w:tcPr>
          <w:p w14:paraId="5D54B454" w14:textId="068E6832" w:rsidR="005331EE" w:rsidRPr="0004294F" w:rsidRDefault="005331EE" w:rsidP="00B62F56">
            <w:pPr>
              <w:rPr>
                <w:szCs w:val="24"/>
              </w:rPr>
            </w:pPr>
            <w:r>
              <w:rPr>
                <w:rFonts w:ascii="Calibri" w:hAnsi="Calibri"/>
                <w:color w:val="000000"/>
                <w:szCs w:val="24"/>
              </w:rPr>
              <w:t>TOSHIBA Corporation</w:t>
            </w:r>
          </w:p>
        </w:tc>
      </w:tr>
      <w:tr w:rsidR="005331EE" w:rsidRPr="00B62F56" w14:paraId="32D84DFB" w14:textId="77777777" w:rsidTr="005331EE">
        <w:trPr>
          <w:trHeight w:val="240"/>
        </w:trPr>
        <w:tc>
          <w:tcPr>
            <w:tcW w:w="1548" w:type="dxa"/>
            <w:vAlign w:val="bottom"/>
          </w:tcPr>
          <w:p w14:paraId="5626DB30" w14:textId="203FF153" w:rsidR="005331EE" w:rsidRPr="0004294F" w:rsidRDefault="005331EE" w:rsidP="00B62F56">
            <w:pPr>
              <w:rPr>
                <w:szCs w:val="24"/>
              </w:rPr>
            </w:pPr>
            <w:proofErr w:type="spellStart"/>
            <w:r>
              <w:rPr>
                <w:rFonts w:ascii="Calibri" w:hAnsi="Calibri"/>
                <w:color w:val="000000"/>
                <w:szCs w:val="24"/>
              </w:rPr>
              <w:t>VanWyk</w:t>
            </w:r>
            <w:proofErr w:type="spellEnd"/>
          </w:p>
        </w:tc>
        <w:tc>
          <w:tcPr>
            <w:tcW w:w="1710" w:type="dxa"/>
            <w:vAlign w:val="bottom"/>
          </w:tcPr>
          <w:p w14:paraId="2BB39B67" w14:textId="5019C89B" w:rsidR="005331EE" w:rsidRPr="0004294F" w:rsidRDefault="005331EE" w:rsidP="00B62F56">
            <w:pPr>
              <w:rPr>
                <w:szCs w:val="24"/>
              </w:rPr>
            </w:pPr>
            <w:r>
              <w:rPr>
                <w:rFonts w:ascii="Calibri" w:hAnsi="Calibri"/>
                <w:color w:val="000000"/>
                <w:szCs w:val="24"/>
              </w:rPr>
              <w:t>Hartman</w:t>
            </w:r>
          </w:p>
        </w:tc>
        <w:tc>
          <w:tcPr>
            <w:tcW w:w="6318" w:type="dxa"/>
            <w:noWrap/>
            <w:vAlign w:val="bottom"/>
          </w:tcPr>
          <w:p w14:paraId="245D8587" w14:textId="0831B8C8" w:rsidR="005331EE" w:rsidRPr="0004294F" w:rsidRDefault="005331EE" w:rsidP="00B62F56">
            <w:pPr>
              <w:rPr>
                <w:szCs w:val="24"/>
              </w:rPr>
            </w:pPr>
            <w:r>
              <w:rPr>
                <w:rFonts w:ascii="Calibri" w:hAnsi="Calibri"/>
                <w:color w:val="000000"/>
                <w:szCs w:val="24"/>
              </w:rPr>
              <w:t>Itron Inc.</w:t>
            </w:r>
          </w:p>
        </w:tc>
      </w:tr>
      <w:tr w:rsidR="005331EE" w:rsidRPr="00B62F56" w14:paraId="4ED10B7F" w14:textId="77777777" w:rsidTr="005331EE">
        <w:trPr>
          <w:trHeight w:val="240"/>
        </w:trPr>
        <w:tc>
          <w:tcPr>
            <w:tcW w:w="1548" w:type="dxa"/>
            <w:vAlign w:val="bottom"/>
          </w:tcPr>
          <w:p w14:paraId="2F346A08" w14:textId="768A754B" w:rsidR="005331EE" w:rsidRPr="0004294F" w:rsidRDefault="005331EE" w:rsidP="00B62F56">
            <w:pPr>
              <w:rPr>
                <w:szCs w:val="24"/>
              </w:rPr>
            </w:pPr>
            <w:proofErr w:type="spellStart"/>
            <w:r>
              <w:rPr>
                <w:rFonts w:ascii="Calibri" w:hAnsi="Calibri"/>
                <w:color w:val="000000"/>
                <w:szCs w:val="24"/>
              </w:rPr>
              <w:t>Waheed</w:t>
            </w:r>
            <w:proofErr w:type="spellEnd"/>
          </w:p>
        </w:tc>
        <w:tc>
          <w:tcPr>
            <w:tcW w:w="1710" w:type="dxa"/>
            <w:vAlign w:val="bottom"/>
          </w:tcPr>
          <w:p w14:paraId="08D47234" w14:textId="38C2B7A1" w:rsidR="005331EE" w:rsidRPr="0004294F" w:rsidRDefault="005331EE" w:rsidP="00B62F56">
            <w:pPr>
              <w:rPr>
                <w:szCs w:val="24"/>
              </w:rPr>
            </w:pPr>
            <w:proofErr w:type="spellStart"/>
            <w:r>
              <w:rPr>
                <w:rFonts w:ascii="Calibri" w:hAnsi="Calibri"/>
                <w:color w:val="000000"/>
                <w:szCs w:val="24"/>
              </w:rPr>
              <w:t>Khurram</w:t>
            </w:r>
            <w:proofErr w:type="spellEnd"/>
          </w:p>
        </w:tc>
        <w:tc>
          <w:tcPr>
            <w:tcW w:w="6318" w:type="dxa"/>
            <w:noWrap/>
            <w:vAlign w:val="bottom"/>
          </w:tcPr>
          <w:p w14:paraId="592DD855" w14:textId="210B7F38" w:rsidR="005331EE" w:rsidRPr="0004294F" w:rsidRDefault="005331EE" w:rsidP="00B62F56">
            <w:pPr>
              <w:rPr>
                <w:szCs w:val="24"/>
              </w:rPr>
            </w:pPr>
            <w:r>
              <w:rPr>
                <w:rFonts w:ascii="Calibri" w:hAnsi="Calibri"/>
                <w:color w:val="000000"/>
                <w:szCs w:val="24"/>
              </w:rPr>
              <w:t>Freescale Semiconductor, Inc.</w:t>
            </w:r>
          </w:p>
        </w:tc>
      </w:tr>
      <w:tr w:rsidR="005331EE" w:rsidRPr="00B62F56" w14:paraId="6BE92E0C" w14:textId="77777777" w:rsidTr="005331EE">
        <w:trPr>
          <w:trHeight w:val="240"/>
        </w:trPr>
        <w:tc>
          <w:tcPr>
            <w:tcW w:w="1548" w:type="dxa"/>
            <w:vAlign w:val="bottom"/>
          </w:tcPr>
          <w:p w14:paraId="44B2E014" w14:textId="511C581E" w:rsidR="005331EE" w:rsidRPr="0004294F" w:rsidRDefault="005331EE" w:rsidP="00B62F56">
            <w:pPr>
              <w:rPr>
                <w:szCs w:val="24"/>
              </w:rPr>
            </w:pPr>
            <w:r>
              <w:rPr>
                <w:rFonts w:ascii="Calibri" w:hAnsi="Calibri"/>
                <w:color w:val="000000"/>
                <w:szCs w:val="24"/>
              </w:rPr>
              <w:t>Wen</w:t>
            </w:r>
          </w:p>
        </w:tc>
        <w:tc>
          <w:tcPr>
            <w:tcW w:w="1710" w:type="dxa"/>
            <w:vAlign w:val="bottom"/>
          </w:tcPr>
          <w:p w14:paraId="1D4B2A0C" w14:textId="476D4965" w:rsidR="005331EE" w:rsidRPr="0004294F" w:rsidRDefault="005331EE" w:rsidP="00B62F56">
            <w:pPr>
              <w:rPr>
                <w:szCs w:val="24"/>
              </w:rPr>
            </w:pPr>
            <w:r>
              <w:rPr>
                <w:rFonts w:ascii="Calibri" w:hAnsi="Calibri"/>
                <w:color w:val="000000"/>
                <w:szCs w:val="24"/>
              </w:rPr>
              <w:t>Ericson</w:t>
            </w:r>
          </w:p>
        </w:tc>
        <w:tc>
          <w:tcPr>
            <w:tcW w:w="6318" w:type="dxa"/>
            <w:noWrap/>
            <w:vAlign w:val="bottom"/>
          </w:tcPr>
          <w:p w14:paraId="6798CC79" w14:textId="46A58101" w:rsidR="005331EE" w:rsidRPr="0004294F" w:rsidRDefault="005331EE" w:rsidP="00B62F56">
            <w:pPr>
              <w:rPr>
                <w:szCs w:val="24"/>
              </w:rPr>
            </w:pPr>
            <w:proofErr w:type="spellStart"/>
            <w:r>
              <w:rPr>
                <w:rFonts w:ascii="Calibri" w:hAnsi="Calibri"/>
                <w:color w:val="000000"/>
                <w:szCs w:val="24"/>
              </w:rPr>
              <w:t>TriQuint</w:t>
            </w:r>
            <w:proofErr w:type="spellEnd"/>
            <w:r>
              <w:rPr>
                <w:rFonts w:ascii="Calibri" w:hAnsi="Calibri"/>
                <w:color w:val="000000"/>
                <w:szCs w:val="24"/>
              </w:rPr>
              <w:t xml:space="preserve"> Semiconductor</w:t>
            </w:r>
          </w:p>
        </w:tc>
      </w:tr>
      <w:tr w:rsidR="005331EE" w:rsidRPr="00B62F56" w14:paraId="2096F69A" w14:textId="77777777" w:rsidTr="005331EE">
        <w:trPr>
          <w:trHeight w:val="240"/>
        </w:trPr>
        <w:tc>
          <w:tcPr>
            <w:tcW w:w="1548" w:type="dxa"/>
            <w:vAlign w:val="bottom"/>
          </w:tcPr>
          <w:p w14:paraId="6B98785E" w14:textId="5652F0FB" w:rsidR="005331EE" w:rsidRPr="0004294F" w:rsidRDefault="005331EE" w:rsidP="00B62F56">
            <w:pPr>
              <w:rPr>
                <w:szCs w:val="24"/>
              </w:rPr>
            </w:pPr>
            <w:r>
              <w:rPr>
                <w:rFonts w:ascii="Calibri" w:hAnsi="Calibri"/>
                <w:color w:val="000000"/>
                <w:szCs w:val="24"/>
              </w:rPr>
              <w:t>West</w:t>
            </w:r>
          </w:p>
        </w:tc>
        <w:tc>
          <w:tcPr>
            <w:tcW w:w="1710" w:type="dxa"/>
            <w:vAlign w:val="bottom"/>
          </w:tcPr>
          <w:p w14:paraId="534EB1A6" w14:textId="46F3C36C" w:rsidR="005331EE" w:rsidRPr="0004294F" w:rsidRDefault="005331EE" w:rsidP="00B62F56">
            <w:pPr>
              <w:rPr>
                <w:szCs w:val="24"/>
              </w:rPr>
            </w:pPr>
            <w:r>
              <w:rPr>
                <w:rFonts w:ascii="Calibri" w:hAnsi="Calibri"/>
                <w:color w:val="000000"/>
                <w:szCs w:val="24"/>
              </w:rPr>
              <w:t>Nicholas</w:t>
            </w:r>
          </w:p>
        </w:tc>
        <w:tc>
          <w:tcPr>
            <w:tcW w:w="6318" w:type="dxa"/>
            <w:noWrap/>
            <w:vAlign w:val="bottom"/>
          </w:tcPr>
          <w:p w14:paraId="0D01FEC1" w14:textId="109CD1D7" w:rsidR="005331EE" w:rsidRPr="0004294F" w:rsidRDefault="005331EE" w:rsidP="00B62F56">
            <w:pPr>
              <w:rPr>
                <w:szCs w:val="24"/>
              </w:rPr>
            </w:pPr>
            <w:r>
              <w:rPr>
                <w:rFonts w:ascii="Calibri" w:hAnsi="Calibri"/>
                <w:color w:val="000000"/>
                <w:szCs w:val="24"/>
              </w:rPr>
              <w:t>Landis Gyr Group Worldwide</w:t>
            </w:r>
          </w:p>
        </w:tc>
      </w:tr>
      <w:tr w:rsidR="005331EE" w:rsidRPr="00B62F56" w14:paraId="78E478BC" w14:textId="77777777" w:rsidTr="005331EE">
        <w:trPr>
          <w:trHeight w:val="240"/>
        </w:trPr>
        <w:tc>
          <w:tcPr>
            <w:tcW w:w="1548" w:type="dxa"/>
            <w:vAlign w:val="bottom"/>
          </w:tcPr>
          <w:p w14:paraId="5A7F262B" w14:textId="6B2AE325" w:rsidR="005331EE" w:rsidRPr="0004294F" w:rsidRDefault="005331EE" w:rsidP="00B62F56">
            <w:pPr>
              <w:rPr>
                <w:szCs w:val="24"/>
              </w:rPr>
            </w:pPr>
            <w:proofErr w:type="spellStart"/>
            <w:r>
              <w:rPr>
                <w:rFonts w:ascii="Calibri" w:hAnsi="Calibri"/>
                <w:color w:val="000000"/>
                <w:szCs w:val="24"/>
              </w:rPr>
              <w:t>Yaita</w:t>
            </w:r>
            <w:proofErr w:type="spellEnd"/>
          </w:p>
        </w:tc>
        <w:tc>
          <w:tcPr>
            <w:tcW w:w="1710" w:type="dxa"/>
            <w:vAlign w:val="bottom"/>
          </w:tcPr>
          <w:p w14:paraId="5AE8309D" w14:textId="6758EB90" w:rsidR="005331EE" w:rsidRPr="0004294F" w:rsidRDefault="005331EE" w:rsidP="00B62F56">
            <w:pPr>
              <w:rPr>
                <w:szCs w:val="24"/>
              </w:rPr>
            </w:pPr>
            <w:r>
              <w:rPr>
                <w:rFonts w:ascii="Calibri" w:hAnsi="Calibri"/>
                <w:color w:val="000000"/>
                <w:szCs w:val="24"/>
              </w:rPr>
              <w:t>Makoto</w:t>
            </w:r>
          </w:p>
        </w:tc>
        <w:tc>
          <w:tcPr>
            <w:tcW w:w="6318" w:type="dxa"/>
            <w:noWrap/>
            <w:vAlign w:val="bottom"/>
          </w:tcPr>
          <w:p w14:paraId="189DCD94" w14:textId="5951ED85" w:rsidR="005331EE" w:rsidRPr="0004294F" w:rsidRDefault="005331EE" w:rsidP="00B62F56">
            <w:pPr>
              <w:rPr>
                <w:szCs w:val="24"/>
              </w:rPr>
            </w:pPr>
            <w:r>
              <w:rPr>
                <w:rFonts w:ascii="Calibri" w:hAnsi="Calibri"/>
                <w:color w:val="000000"/>
                <w:szCs w:val="24"/>
              </w:rPr>
              <w:t>Microsystem Integration Laboratories NTT</w:t>
            </w:r>
          </w:p>
        </w:tc>
      </w:tr>
      <w:tr w:rsidR="005331EE" w:rsidRPr="00B62F56" w14:paraId="79B8FBA1" w14:textId="77777777" w:rsidTr="005331EE">
        <w:trPr>
          <w:trHeight w:val="240"/>
        </w:trPr>
        <w:tc>
          <w:tcPr>
            <w:tcW w:w="1548" w:type="dxa"/>
            <w:vAlign w:val="bottom"/>
          </w:tcPr>
          <w:p w14:paraId="1E03D96D" w14:textId="3711EAF9" w:rsidR="005331EE" w:rsidRPr="0004294F" w:rsidRDefault="005331EE" w:rsidP="00B62F56">
            <w:pPr>
              <w:rPr>
                <w:szCs w:val="24"/>
              </w:rPr>
            </w:pPr>
            <w:r>
              <w:rPr>
                <w:rFonts w:ascii="Calibri" w:hAnsi="Calibri"/>
                <w:color w:val="000000"/>
                <w:szCs w:val="24"/>
              </w:rPr>
              <w:t>Yee</w:t>
            </w:r>
          </w:p>
        </w:tc>
        <w:tc>
          <w:tcPr>
            <w:tcW w:w="1710" w:type="dxa"/>
            <w:vAlign w:val="bottom"/>
          </w:tcPr>
          <w:p w14:paraId="14B8F502" w14:textId="45701C43" w:rsidR="005331EE" w:rsidRPr="0004294F" w:rsidRDefault="005331EE" w:rsidP="00B62F56">
            <w:pPr>
              <w:rPr>
                <w:szCs w:val="24"/>
              </w:rPr>
            </w:pPr>
            <w:r>
              <w:rPr>
                <w:rFonts w:ascii="Calibri" w:hAnsi="Calibri"/>
                <w:color w:val="000000"/>
                <w:szCs w:val="24"/>
              </w:rPr>
              <w:t>Peter</w:t>
            </w:r>
          </w:p>
        </w:tc>
        <w:tc>
          <w:tcPr>
            <w:tcW w:w="6318" w:type="dxa"/>
            <w:noWrap/>
            <w:vAlign w:val="bottom"/>
          </w:tcPr>
          <w:p w14:paraId="169C0002" w14:textId="78F90CF4" w:rsidR="005331EE" w:rsidRPr="0004294F" w:rsidRDefault="005331EE" w:rsidP="00B62F56">
            <w:pPr>
              <w:rPr>
                <w:szCs w:val="24"/>
              </w:rPr>
            </w:pPr>
            <w:r>
              <w:rPr>
                <w:rFonts w:ascii="Calibri" w:hAnsi="Calibri"/>
                <w:color w:val="000000"/>
                <w:szCs w:val="24"/>
              </w:rPr>
              <w:t>NSA/IAD</w:t>
            </w:r>
          </w:p>
        </w:tc>
      </w:tr>
      <w:tr w:rsidR="005331EE" w:rsidRPr="00B62F56" w14:paraId="49E57D88" w14:textId="77777777" w:rsidTr="005331EE">
        <w:trPr>
          <w:trHeight w:val="240"/>
        </w:trPr>
        <w:tc>
          <w:tcPr>
            <w:tcW w:w="1548" w:type="dxa"/>
            <w:vAlign w:val="bottom"/>
          </w:tcPr>
          <w:p w14:paraId="489A4473" w14:textId="0572EBF3" w:rsidR="005331EE" w:rsidRPr="0004294F" w:rsidRDefault="005331EE" w:rsidP="00B62F56">
            <w:pPr>
              <w:rPr>
                <w:szCs w:val="24"/>
              </w:rPr>
            </w:pPr>
            <w:proofErr w:type="spellStart"/>
            <w:r>
              <w:rPr>
                <w:rFonts w:ascii="Calibri" w:hAnsi="Calibri"/>
                <w:color w:val="000000"/>
                <w:szCs w:val="24"/>
              </w:rPr>
              <w:lastRenderedPageBreak/>
              <w:t>Yokoo</w:t>
            </w:r>
            <w:proofErr w:type="spellEnd"/>
          </w:p>
        </w:tc>
        <w:tc>
          <w:tcPr>
            <w:tcW w:w="1710" w:type="dxa"/>
            <w:vAlign w:val="bottom"/>
          </w:tcPr>
          <w:p w14:paraId="6140DE72" w14:textId="24D26DC5" w:rsidR="005331EE" w:rsidRPr="0004294F" w:rsidRDefault="005331EE" w:rsidP="00B62F56">
            <w:pPr>
              <w:rPr>
                <w:szCs w:val="24"/>
              </w:rPr>
            </w:pPr>
            <w:r>
              <w:rPr>
                <w:rFonts w:ascii="Calibri" w:hAnsi="Calibri"/>
                <w:color w:val="000000"/>
                <w:szCs w:val="24"/>
              </w:rPr>
              <w:t>Kaoru</w:t>
            </w:r>
          </w:p>
        </w:tc>
        <w:tc>
          <w:tcPr>
            <w:tcW w:w="6318" w:type="dxa"/>
            <w:noWrap/>
            <w:vAlign w:val="bottom"/>
          </w:tcPr>
          <w:p w14:paraId="10A2A01F" w14:textId="37C9E3A7" w:rsidR="005331EE" w:rsidRPr="0004294F" w:rsidRDefault="005331EE" w:rsidP="00B62F56">
            <w:pPr>
              <w:rPr>
                <w:szCs w:val="24"/>
              </w:rPr>
            </w:pPr>
            <w:r>
              <w:rPr>
                <w:rFonts w:ascii="Calibri" w:hAnsi="Calibri"/>
                <w:color w:val="000000"/>
                <w:szCs w:val="24"/>
              </w:rPr>
              <w:t>FUJITSU</w:t>
            </w:r>
          </w:p>
        </w:tc>
      </w:tr>
      <w:tr w:rsidR="005331EE" w:rsidRPr="00B62F56" w14:paraId="1E95C39E" w14:textId="77777777" w:rsidTr="005331EE">
        <w:trPr>
          <w:trHeight w:val="240"/>
        </w:trPr>
        <w:tc>
          <w:tcPr>
            <w:tcW w:w="1548" w:type="dxa"/>
            <w:vAlign w:val="bottom"/>
          </w:tcPr>
          <w:p w14:paraId="040DB40F" w14:textId="572F4346" w:rsidR="005331EE" w:rsidRPr="0004294F" w:rsidRDefault="005331EE" w:rsidP="00B62F56">
            <w:pPr>
              <w:rPr>
                <w:szCs w:val="24"/>
              </w:rPr>
            </w:pPr>
            <w:r>
              <w:rPr>
                <w:rFonts w:ascii="Calibri" w:hAnsi="Calibri"/>
                <w:color w:val="000000"/>
                <w:szCs w:val="24"/>
              </w:rPr>
              <w:t>Yoon</w:t>
            </w:r>
          </w:p>
        </w:tc>
        <w:tc>
          <w:tcPr>
            <w:tcW w:w="1710" w:type="dxa"/>
            <w:vAlign w:val="bottom"/>
          </w:tcPr>
          <w:p w14:paraId="1CC15B46" w14:textId="4B34CAD1" w:rsidR="005331EE" w:rsidRPr="0004294F" w:rsidRDefault="005331EE" w:rsidP="00B62F56">
            <w:pPr>
              <w:rPr>
                <w:szCs w:val="24"/>
              </w:rPr>
            </w:pPr>
            <w:proofErr w:type="spellStart"/>
            <w:r>
              <w:rPr>
                <w:rFonts w:ascii="Calibri" w:hAnsi="Calibri"/>
                <w:color w:val="000000"/>
                <w:szCs w:val="24"/>
              </w:rPr>
              <w:t>Chanho</w:t>
            </w:r>
            <w:proofErr w:type="spellEnd"/>
          </w:p>
        </w:tc>
        <w:tc>
          <w:tcPr>
            <w:tcW w:w="6318" w:type="dxa"/>
            <w:noWrap/>
            <w:vAlign w:val="bottom"/>
          </w:tcPr>
          <w:p w14:paraId="40D74C45" w14:textId="0E35B474" w:rsidR="005331EE" w:rsidRPr="0004294F" w:rsidRDefault="005331EE" w:rsidP="00B62F56">
            <w:pPr>
              <w:rPr>
                <w:szCs w:val="24"/>
              </w:rPr>
            </w:pPr>
            <w:r>
              <w:rPr>
                <w:rFonts w:ascii="Calibri" w:hAnsi="Calibri"/>
                <w:color w:val="000000"/>
                <w:szCs w:val="24"/>
              </w:rPr>
              <w:t>Electronics and Telecommunications Research Institute (ETRI)</w:t>
            </w:r>
          </w:p>
        </w:tc>
      </w:tr>
      <w:tr w:rsidR="005331EE" w:rsidRPr="00B62F56" w14:paraId="792C7E4B" w14:textId="77777777" w:rsidTr="005331EE">
        <w:trPr>
          <w:trHeight w:val="240"/>
        </w:trPr>
        <w:tc>
          <w:tcPr>
            <w:tcW w:w="1548" w:type="dxa"/>
            <w:vAlign w:val="bottom"/>
          </w:tcPr>
          <w:p w14:paraId="727E41FD" w14:textId="4420EA64" w:rsidR="005331EE" w:rsidRPr="0004294F" w:rsidRDefault="005331EE" w:rsidP="00B62F56">
            <w:pPr>
              <w:rPr>
                <w:szCs w:val="24"/>
              </w:rPr>
            </w:pPr>
            <w:proofErr w:type="spellStart"/>
            <w:r>
              <w:rPr>
                <w:rFonts w:ascii="Calibri" w:hAnsi="Calibri"/>
                <w:color w:val="000000"/>
                <w:szCs w:val="24"/>
              </w:rPr>
              <w:t>Zeira</w:t>
            </w:r>
            <w:proofErr w:type="spellEnd"/>
          </w:p>
        </w:tc>
        <w:tc>
          <w:tcPr>
            <w:tcW w:w="1710" w:type="dxa"/>
            <w:vAlign w:val="bottom"/>
          </w:tcPr>
          <w:p w14:paraId="70B66C96" w14:textId="3DCCE834" w:rsidR="005331EE" w:rsidRPr="0004294F" w:rsidRDefault="005331EE" w:rsidP="00B62F56">
            <w:pPr>
              <w:rPr>
                <w:szCs w:val="24"/>
              </w:rPr>
            </w:pPr>
            <w:proofErr w:type="spellStart"/>
            <w:r>
              <w:rPr>
                <w:rFonts w:ascii="Calibri" w:hAnsi="Calibri"/>
                <w:color w:val="000000"/>
                <w:szCs w:val="24"/>
              </w:rPr>
              <w:t>Eldad</w:t>
            </w:r>
            <w:proofErr w:type="spellEnd"/>
          </w:p>
        </w:tc>
        <w:tc>
          <w:tcPr>
            <w:tcW w:w="6318" w:type="dxa"/>
            <w:noWrap/>
            <w:vAlign w:val="bottom"/>
          </w:tcPr>
          <w:p w14:paraId="2170A311" w14:textId="78F4DF9D" w:rsidR="005331EE" w:rsidRPr="0004294F" w:rsidRDefault="005331EE" w:rsidP="00B62F56">
            <w:pPr>
              <w:rPr>
                <w:szCs w:val="24"/>
              </w:rPr>
            </w:pPr>
            <w:proofErr w:type="spellStart"/>
            <w:r>
              <w:rPr>
                <w:rFonts w:ascii="Calibri" w:hAnsi="Calibri"/>
                <w:color w:val="000000"/>
                <w:szCs w:val="24"/>
              </w:rPr>
              <w:t>InterDigital</w:t>
            </w:r>
            <w:proofErr w:type="spellEnd"/>
            <w:r>
              <w:rPr>
                <w:rFonts w:ascii="Calibri" w:hAnsi="Calibri"/>
                <w:color w:val="000000"/>
                <w:szCs w:val="24"/>
              </w:rPr>
              <w:t>, Inc.</w:t>
            </w:r>
          </w:p>
        </w:tc>
      </w:tr>
      <w:tr w:rsidR="005331EE" w:rsidRPr="00B62F56" w14:paraId="0D21C4C6" w14:textId="77777777" w:rsidTr="005331EE">
        <w:trPr>
          <w:trHeight w:val="240"/>
        </w:trPr>
        <w:tc>
          <w:tcPr>
            <w:tcW w:w="1548" w:type="dxa"/>
            <w:vAlign w:val="bottom"/>
          </w:tcPr>
          <w:p w14:paraId="0E43F6B8" w14:textId="65338A3C" w:rsidR="005331EE" w:rsidRPr="0004294F" w:rsidRDefault="005331EE" w:rsidP="00B62F56">
            <w:pPr>
              <w:rPr>
                <w:szCs w:val="24"/>
              </w:rPr>
            </w:pPr>
            <w:r>
              <w:rPr>
                <w:rFonts w:ascii="Calibri" w:hAnsi="Calibri"/>
                <w:color w:val="000000"/>
                <w:szCs w:val="24"/>
              </w:rPr>
              <w:t>Zhou</w:t>
            </w:r>
          </w:p>
        </w:tc>
        <w:tc>
          <w:tcPr>
            <w:tcW w:w="1710" w:type="dxa"/>
            <w:vAlign w:val="bottom"/>
          </w:tcPr>
          <w:p w14:paraId="605C9DE0" w14:textId="054B17E9" w:rsidR="005331EE" w:rsidRPr="0004294F" w:rsidRDefault="005331EE" w:rsidP="00B62F56">
            <w:pPr>
              <w:rPr>
                <w:szCs w:val="24"/>
              </w:rPr>
            </w:pPr>
            <w:proofErr w:type="spellStart"/>
            <w:r>
              <w:rPr>
                <w:rFonts w:ascii="Calibri" w:hAnsi="Calibri"/>
                <w:color w:val="000000"/>
                <w:szCs w:val="24"/>
              </w:rPr>
              <w:t>Mingtuo</w:t>
            </w:r>
            <w:proofErr w:type="spellEnd"/>
          </w:p>
        </w:tc>
        <w:tc>
          <w:tcPr>
            <w:tcW w:w="6318" w:type="dxa"/>
            <w:noWrap/>
            <w:vAlign w:val="bottom"/>
          </w:tcPr>
          <w:p w14:paraId="5C218615" w14:textId="2CE0FFA4" w:rsidR="005331EE" w:rsidRPr="0004294F" w:rsidRDefault="005331EE" w:rsidP="00B62F56">
            <w:pPr>
              <w:rPr>
                <w:szCs w:val="24"/>
              </w:rPr>
            </w:pPr>
            <w:r>
              <w:rPr>
                <w:rFonts w:ascii="Calibri" w:hAnsi="Calibri"/>
                <w:color w:val="000000"/>
                <w:szCs w:val="24"/>
              </w:rPr>
              <w:t>National Institute of Information and Communications Technology (NICT)</w:t>
            </w:r>
          </w:p>
        </w:tc>
      </w:tr>
      <w:tr w:rsidR="005331EE" w:rsidRPr="00B62F56" w14:paraId="50C690F7" w14:textId="77777777" w:rsidTr="005331EE">
        <w:trPr>
          <w:trHeight w:val="240"/>
        </w:trPr>
        <w:tc>
          <w:tcPr>
            <w:tcW w:w="1548" w:type="dxa"/>
            <w:vAlign w:val="bottom"/>
          </w:tcPr>
          <w:p w14:paraId="7EFC18E7" w14:textId="4EBC00AE" w:rsidR="005331EE" w:rsidRPr="0004294F" w:rsidRDefault="005331EE" w:rsidP="00B62F56">
            <w:pPr>
              <w:rPr>
                <w:szCs w:val="24"/>
              </w:rPr>
            </w:pPr>
            <w:r>
              <w:rPr>
                <w:rFonts w:ascii="Calibri" w:hAnsi="Calibri"/>
                <w:color w:val="000000"/>
                <w:szCs w:val="24"/>
              </w:rPr>
              <w:t>Zhu</w:t>
            </w:r>
          </w:p>
        </w:tc>
        <w:tc>
          <w:tcPr>
            <w:tcW w:w="1710" w:type="dxa"/>
            <w:vAlign w:val="bottom"/>
          </w:tcPr>
          <w:p w14:paraId="28545F1D" w14:textId="1D7305B4" w:rsidR="005331EE" w:rsidRPr="0004294F" w:rsidRDefault="005331EE" w:rsidP="00B62F56">
            <w:pPr>
              <w:rPr>
                <w:szCs w:val="24"/>
              </w:rPr>
            </w:pPr>
            <w:proofErr w:type="spellStart"/>
            <w:r>
              <w:rPr>
                <w:rFonts w:ascii="Calibri" w:hAnsi="Calibri"/>
                <w:color w:val="000000"/>
                <w:szCs w:val="24"/>
              </w:rPr>
              <w:t>Chunhui</w:t>
            </w:r>
            <w:proofErr w:type="spellEnd"/>
          </w:p>
        </w:tc>
        <w:tc>
          <w:tcPr>
            <w:tcW w:w="6318" w:type="dxa"/>
            <w:noWrap/>
            <w:vAlign w:val="bottom"/>
          </w:tcPr>
          <w:p w14:paraId="47D1A57D" w14:textId="60AE92D8" w:rsidR="005331EE" w:rsidRPr="0004294F" w:rsidRDefault="005331EE" w:rsidP="00B62F56">
            <w:pPr>
              <w:rPr>
                <w:szCs w:val="24"/>
              </w:rPr>
            </w:pPr>
            <w:r>
              <w:rPr>
                <w:rFonts w:ascii="Calibri" w:hAnsi="Calibri"/>
                <w:color w:val="000000"/>
                <w:szCs w:val="24"/>
              </w:rPr>
              <w:t>SAMSUNG</w:t>
            </w:r>
          </w:p>
        </w:tc>
      </w:tr>
    </w:tbl>
    <w:p w14:paraId="0B9C9B13" w14:textId="77777777" w:rsidR="00FC0180" w:rsidRPr="007556B0" w:rsidRDefault="00FC0180" w:rsidP="00FC0180">
      <w:pPr>
        <w:rPr>
          <w:rFonts w:ascii="Arial" w:hAnsi="Arial" w:cs="Arial"/>
          <w:sz w:val="16"/>
          <w:szCs w:val="16"/>
        </w:rPr>
      </w:pPr>
    </w:p>
    <w:sectPr w:rsidR="00FC0180" w:rsidRPr="007556B0"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1BBD6" w14:textId="77777777" w:rsidR="005331EE" w:rsidRDefault="005331EE">
      <w:r>
        <w:separator/>
      </w:r>
    </w:p>
  </w:endnote>
  <w:endnote w:type="continuationSeparator" w:id="0">
    <w:p w14:paraId="3ED28238" w14:textId="77777777" w:rsidR="005331EE" w:rsidRDefault="0053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00"/>
    <w:family w:val="roman"/>
    <w:pitch w:val="variable"/>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Batang">
    <w:altName w:val="바탕"/>
    <w:charset w:val="81"/>
    <w:family w:val="roman"/>
    <w:pitch w:val="variable"/>
    <w:sig w:usb0="B00002AF" w:usb1="69D77CFB" w:usb2="00000030" w:usb3="00000000" w:csb0="0008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7777777" w:rsidR="005331EE" w:rsidRDefault="005331E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5331EE" w:rsidRDefault="005331E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A07DD" w14:textId="77777777" w:rsidR="005331EE" w:rsidRDefault="005331EE">
      <w:r>
        <w:separator/>
      </w:r>
    </w:p>
  </w:footnote>
  <w:footnote w:type="continuationSeparator" w:id="0">
    <w:p w14:paraId="05B7D3EA" w14:textId="77777777" w:rsidR="005331EE" w:rsidRDefault="005331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77777777" w:rsidR="005331EE" w:rsidRDefault="005331E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July, 2012</w:t>
    </w:r>
    <w:r>
      <w:rPr>
        <w:b/>
        <w:sz w:val="28"/>
      </w:rPr>
      <w:fldChar w:fldCharType="end"/>
    </w:r>
    <w:r>
      <w:rPr>
        <w:b/>
        <w:sz w:val="28"/>
      </w:rPr>
      <w:tab/>
      <w:t xml:space="preserve"> IEEE P802.15-</w:t>
    </w:r>
    <w:fldSimple w:instr=" DOCPROPERTY &quot;Category&quot;  \* MERGEFORMAT ">
      <w:r w:rsidRPr="00B909C7">
        <w:rPr>
          <w:b/>
          <w:sz w:val="28"/>
        </w:rPr>
        <w:t>&lt;15-12-0355-00-0000&gt;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5331EE" w:rsidRDefault="005331E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6718F"/>
    <w:multiLevelType w:val="hybridMultilevel"/>
    <w:tmpl w:val="9A206E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B322D75"/>
    <w:multiLevelType w:val="hybridMultilevel"/>
    <w:tmpl w:val="B9FEC4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EB7B6A"/>
    <w:multiLevelType w:val="hybridMultilevel"/>
    <w:tmpl w:val="B602F5E6"/>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06814"/>
    <w:multiLevelType w:val="hybridMultilevel"/>
    <w:tmpl w:val="33384940"/>
    <w:lvl w:ilvl="0" w:tplc="8C2ACFC0">
      <w:start w:val="1"/>
      <w:numFmt w:val="bullet"/>
      <w:lvlText w:val="•"/>
      <w:lvlJc w:val="left"/>
      <w:pPr>
        <w:tabs>
          <w:tab w:val="num" w:pos="1080"/>
        </w:tabs>
        <w:ind w:left="1080" w:hanging="360"/>
      </w:pPr>
      <w:rPr>
        <w:rFonts w:ascii="Times" w:hAnsi="Times" w:hint="default"/>
      </w:rPr>
    </w:lvl>
    <w:lvl w:ilvl="1" w:tplc="75C0BF8C">
      <w:start w:val="1"/>
      <w:numFmt w:val="bullet"/>
      <w:lvlText w:val="•"/>
      <w:lvlJc w:val="left"/>
      <w:pPr>
        <w:tabs>
          <w:tab w:val="num" w:pos="1800"/>
        </w:tabs>
        <w:ind w:left="1800" w:hanging="360"/>
      </w:pPr>
      <w:rPr>
        <w:rFonts w:ascii="Times" w:hAnsi="Times" w:hint="default"/>
      </w:rPr>
    </w:lvl>
    <w:lvl w:ilvl="2" w:tplc="16C26AE6" w:tentative="1">
      <w:start w:val="1"/>
      <w:numFmt w:val="bullet"/>
      <w:lvlText w:val="•"/>
      <w:lvlJc w:val="left"/>
      <w:pPr>
        <w:tabs>
          <w:tab w:val="num" w:pos="2520"/>
        </w:tabs>
        <w:ind w:left="2520" w:hanging="360"/>
      </w:pPr>
      <w:rPr>
        <w:rFonts w:ascii="Times" w:hAnsi="Times" w:hint="default"/>
      </w:rPr>
    </w:lvl>
    <w:lvl w:ilvl="3" w:tplc="772A1A7C" w:tentative="1">
      <w:start w:val="1"/>
      <w:numFmt w:val="bullet"/>
      <w:lvlText w:val="•"/>
      <w:lvlJc w:val="left"/>
      <w:pPr>
        <w:tabs>
          <w:tab w:val="num" w:pos="3240"/>
        </w:tabs>
        <w:ind w:left="3240" w:hanging="360"/>
      </w:pPr>
      <w:rPr>
        <w:rFonts w:ascii="Times" w:hAnsi="Times" w:hint="default"/>
      </w:rPr>
    </w:lvl>
    <w:lvl w:ilvl="4" w:tplc="86D0728E" w:tentative="1">
      <w:start w:val="1"/>
      <w:numFmt w:val="bullet"/>
      <w:lvlText w:val="•"/>
      <w:lvlJc w:val="left"/>
      <w:pPr>
        <w:tabs>
          <w:tab w:val="num" w:pos="3960"/>
        </w:tabs>
        <w:ind w:left="3960" w:hanging="360"/>
      </w:pPr>
      <w:rPr>
        <w:rFonts w:ascii="Times" w:hAnsi="Times" w:hint="default"/>
      </w:rPr>
    </w:lvl>
    <w:lvl w:ilvl="5" w:tplc="45ECDC02" w:tentative="1">
      <w:start w:val="1"/>
      <w:numFmt w:val="bullet"/>
      <w:lvlText w:val="•"/>
      <w:lvlJc w:val="left"/>
      <w:pPr>
        <w:tabs>
          <w:tab w:val="num" w:pos="4680"/>
        </w:tabs>
        <w:ind w:left="4680" w:hanging="360"/>
      </w:pPr>
      <w:rPr>
        <w:rFonts w:ascii="Times" w:hAnsi="Times" w:hint="default"/>
      </w:rPr>
    </w:lvl>
    <w:lvl w:ilvl="6" w:tplc="DB76FF36" w:tentative="1">
      <w:start w:val="1"/>
      <w:numFmt w:val="bullet"/>
      <w:lvlText w:val="•"/>
      <w:lvlJc w:val="left"/>
      <w:pPr>
        <w:tabs>
          <w:tab w:val="num" w:pos="5400"/>
        </w:tabs>
        <w:ind w:left="5400" w:hanging="360"/>
      </w:pPr>
      <w:rPr>
        <w:rFonts w:ascii="Times" w:hAnsi="Times" w:hint="default"/>
      </w:rPr>
    </w:lvl>
    <w:lvl w:ilvl="7" w:tplc="51D4C916" w:tentative="1">
      <w:start w:val="1"/>
      <w:numFmt w:val="bullet"/>
      <w:lvlText w:val="•"/>
      <w:lvlJc w:val="left"/>
      <w:pPr>
        <w:tabs>
          <w:tab w:val="num" w:pos="6120"/>
        </w:tabs>
        <w:ind w:left="6120" w:hanging="360"/>
      </w:pPr>
      <w:rPr>
        <w:rFonts w:ascii="Times" w:hAnsi="Times" w:hint="default"/>
      </w:rPr>
    </w:lvl>
    <w:lvl w:ilvl="8" w:tplc="D8688F0C" w:tentative="1">
      <w:start w:val="1"/>
      <w:numFmt w:val="bullet"/>
      <w:lvlText w:val="•"/>
      <w:lvlJc w:val="left"/>
      <w:pPr>
        <w:tabs>
          <w:tab w:val="num" w:pos="6840"/>
        </w:tabs>
        <w:ind w:left="6840" w:hanging="360"/>
      </w:pPr>
      <w:rPr>
        <w:rFonts w:ascii="Times" w:hAnsi="Times" w:hint="default"/>
      </w:rPr>
    </w:lvl>
  </w:abstractNum>
  <w:abstractNum w:abstractNumId="4">
    <w:nsid w:val="18854CA4"/>
    <w:multiLevelType w:val="hybridMultilevel"/>
    <w:tmpl w:val="D62CF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6B45FB"/>
    <w:multiLevelType w:val="hybridMultilevel"/>
    <w:tmpl w:val="F8D24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3FB1E2F"/>
    <w:multiLevelType w:val="hybridMultilevel"/>
    <w:tmpl w:val="E032A2F0"/>
    <w:lvl w:ilvl="0" w:tplc="DFA4409E">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728729E"/>
    <w:multiLevelType w:val="hybridMultilevel"/>
    <w:tmpl w:val="DBDAFCD6"/>
    <w:lvl w:ilvl="0" w:tplc="520ABA1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283A6A48"/>
    <w:multiLevelType w:val="hybridMultilevel"/>
    <w:tmpl w:val="67E2C508"/>
    <w:lvl w:ilvl="0" w:tplc="FE3A83BE">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DF5474F"/>
    <w:multiLevelType w:val="multilevel"/>
    <w:tmpl w:val="B25C06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087B0B"/>
    <w:multiLevelType w:val="hybridMultilevel"/>
    <w:tmpl w:val="6C1CD8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00202D0"/>
    <w:multiLevelType w:val="hybridMultilevel"/>
    <w:tmpl w:val="3AEAB664"/>
    <w:lvl w:ilvl="0" w:tplc="FE3A83BE">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07541C9"/>
    <w:multiLevelType w:val="hybridMultilevel"/>
    <w:tmpl w:val="1AF4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601AA8"/>
    <w:multiLevelType w:val="hybridMultilevel"/>
    <w:tmpl w:val="9BB85B56"/>
    <w:lvl w:ilvl="0" w:tplc="520ABA1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37DC278C"/>
    <w:multiLevelType w:val="hybridMultilevel"/>
    <w:tmpl w:val="B66863BE"/>
    <w:lvl w:ilvl="0" w:tplc="520ABA1E">
      <w:start w:val="1"/>
      <w:numFmt w:val="bullet"/>
      <w:lvlText w:val=""/>
      <w:lvlJc w:val="left"/>
      <w:pPr>
        <w:ind w:left="144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7DC27B0"/>
    <w:multiLevelType w:val="hybridMultilevel"/>
    <w:tmpl w:val="8F4E4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8530910"/>
    <w:multiLevelType w:val="hybridMultilevel"/>
    <w:tmpl w:val="B3BCE5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0222C8D"/>
    <w:multiLevelType w:val="hybridMultilevel"/>
    <w:tmpl w:val="D37488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2306483"/>
    <w:multiLevelType w:val="hybridMultilevel"/>
    <w:tmpl w:val="697066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5033D96"/>
    <w:multiLevelType w:val="hybridMultilevel"/>
    <w:tmpl w:val="CD32728E"/>
    <w:lvl w:ilvl="0" w:tplc="520ABA1E">
      <w:start w:val="1"/>
      <w:numFmt w:val="bullet"/>
      <w:lvlText w:val=""/>
      <w:lvlJc w:val="left"/>
      <w:pPr>
        <w:ind w:left="2880" w:hanging="360"/>
      </w:pPr>
      <w:rPr>
        <w:rFonts w:ascii="Symbol" w:hAnsi="Symbol" w:hint="default"/>
        <w:sz w:val="28"/>
        <w:szCs w:val="28"/>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9D36FA1"/>
    <w:multiLevelType w:val="hybridMultilevel"/>
    <w:tmpl w:val="81F88F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A822095"/>
    <w:multiLevelType w:val="hybridMultilevel"/>
    <w:tmpl w:val="EF74EC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B664B94"/>
    <w:multiLevelType w:val="hybridMultilevel"/>
    <w:tmpl w:val="36024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20B3CD9"/>
    <w:multiLevelType w:val="hybridMultilevel"/>
    <w:tmpl w:val="276A5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C03649"/>
    <w:multiLevelType w:val="hybridMultilevel"/>
    <w:tmpl w:val="945E5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F5249E"/>
    <w:multiLevelType w:val="hybridMultilevel"/>
    <w:tmpl w:val="55400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A0B7CDB"/>
    <w:multiLevelType w:val="hybridMultilevel"/>
    <w:tmpl w:val="74AED5F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09673E"/>
    <w:multiLevelType w:val="hybridMultilevel"/>
    <w:tmpl w:val="1FE881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C123805"/>
    <w:multiLevelType w:val="hybridMultilevel"/>
    <w:tmpl w:val="BA30359A"/>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E1503C"/>
    <w:multiLevelType w:val="hybridMultilevel"/>
    <w:tmpl w:val="C9685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4443BA"/>
    <w:multiLevelType w:val="hybridMultilevel"/>
    <w:tmpl w:val="0FB860B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DE878D9"/>
    <w:multiLevelType w:val="multilevel"/>
    <w:tmpl w:val="0FB860BE"/>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abstractNumId w:val="34"/>
  </w:num>
  <w:num w:numId="2">
    <w:abstractNumId w:val="20"/>
  </w:num>
  <w:num w:numId="3">
    <w:abstractNumId w:val="17"/>
  </w:num>
  <w:num w:numId="4">
    <w:abstractNumId w:val="22"/>
  </w:num>
  <w:num w:numId="5">
    <w:abstractNumId w:val="27"/>
  </w:num>
  <w:num w:numId="6">
    <w:abstractNumId w:val="1"/>
  </w:num>
  <w:num w:numId="7">
    <w:abstractNumId w:val="6"/>
  </w:num>
  <w:num w:numId="8">
    <w:abstractNumId w:val="24"/>
  </w:num>
  <w:num w:numId="9">
    <w:abstractNumId w:val="8"/>
  </w:num>
  <w:num w:numId="10">
    <w:abstractNumId w:val="15"/>
  </w:num>
  <w:num w:numId="11">
    <w:abstractNumId w:val="23"/>
  </w:num>
  <w:num w:numId="12">
    <w:abstractNumId w:val="25"/>
  </w:num>
  <w:num w:numId="13">
    <w:abstractNumId w:val="30"/>
  </w:num>
  <w:num w:numId="14">
    <w:abstractNumId w:val="26"/>
  </w:num>
  <w:num w:numId="15">
    <w:abstractNumId w:val="3"/>
  </w:num>
  <w:num w:numId="16">
    <w:abstractNumId w:val="4"/>
  </w:num>
  <w:num w:numId="17">
    <w:abstractNumId w:val="0"/>
  </w:num>
  <w:num w:numId="18">
    <w:abstractNumId w:val="14"/>
  </w:num>
  <w:num w:numId="19">
    <w:abstractNumId w:val="33"/>
  </w:num>
  <w:num w:numId="20">
    <w:abstractNumId w:val="2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3"/>
  </w:num>
  <w:num w:numId="24">
    <w:abstractNumId w:val="7"/>
  </w:num>
  <w:num w:numId="25">
    <w:abstractNumId w:val="29"/>
  </w:num>
  <w:num w:numId="26">
    <w:abstractNumId w:val="31"/>
  </w:num>
  <w:num w:numId="27">
    <w:abstractNumId w:val="32"/>
  </w:num>
  <w:num w:numId="28">
    <w:abstractNumId w:val="10"/>
  </w:num>
  <w:num w:numId="29">
    <w:abstractNumId w:val="36"/>
  </w:num>
  <w:num w:numId="30">
    <w:abstractNumId w:val="37"/>
  </w:num>
  <w:num w:numId="31">
    <w:abstractNumId w:val="35"/>
  </w:num>
  <w:num w:numId="32">
    <w:abstractNumId w:val="16"/>
  </w:num>
  <w:num w:numId="33">
    <w:abstractNumId w:val="19"/>
  </w:num>
  <w:num w:numId="34">
    <w:abstractNumId w:val="18"/>
  </w:num>
  <w:num w:numId="35">
    <w:abstractNumId w:val="5"/>
  </w:num>
  <w:num w:numId="36">
    <w:abstractNumId w:val="28"/>
  </w:num>
  <w:num w:numId="37">
    <w:abstractNumId w:val="11"/>
  </w:num>
  <w:num w:numId="38">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127EE"/>
    <w:rsid w:val="00014E0D"/>
    <w:rsid w:val="0001500C"/>
    <w:rsid w:val="000214EC"/>
    <w:rsid w:val="00035EAE"/>
    <w:rsid w:val="0004294F"/>
    <w:rsid w:val="000502FA"/>
    <w:rsid w:val="000509F4"/>
    <w:rsid w:val="00052B72"/>
    <w:rsid w:val="000532CD"/>
    <w:rsid w:val="00055FE3"/>
    <w:rsid w:val="00066A66"/>
    <w:rsid w:val="00071A35"/>
    <w:rsid w:val="00073C9A"/>
    <w:rsid w:val="000835CF"/>
    <w:rsid w:val="00085E14"/>
    <w:rsid w:val="00091CAB"/>
    <w:rsid w:val="000965BE"/>
    <w:rsid w:val="0009687F"/>
    <w:rsid w:val="00097E4B"/>
    <w:rsid w:val="000A214B"/>
    <w:rsid w:val="000A22FA"/>
    <w:rsid w:val="000D1EB0"/>
    <w:rsid w:val="000E0341"/>
    <w:rsid w:val="000E408A"/>
    <w:rsid w:val="000E6664"/>
    <w:rsid w:val="00103A35"/>
    <w:rsid w:val="00106959"/>
    <w:rsid w:val="001137BE"/>
    <w:rsid w:val="001166CC"/>
    <w:rsid w:val="00116A0C"/>
    <w:rsid w:val="00117079"/>
    <w:rsid w:val="00134C53"/>
    <w:rsid w:val="00137570"/>
    <w:rsid w:val="001475F8"/>
    <w:rsid w:val="00147C33"/>
    <w:rsid w:val="0015381A"/>
    <w:rsid w:val="0015657F"/>
    <w:rsid w:val="001761C1"/>
    <w:rsid w:val="001764C7"/>
    <w:rsid w:val="00177A6B"/>
    <w:rsid w:val="00181CAB"/>
    <w:rsid w:val="00182663"/>
    <w:rsid w:val="00185BA0"/>
    <w:rsid w:val="00187281"/>
    <w:rsid w:val="00187845"/>
    <w:rsid w:val="00193AF3"/>
    <w:rsid w:val="001963BC"/>
    <w:rsid w:val="00196F67"/>
    <w:rsid w:val="001A42FC"/>
    <w:rsid w:val="001B03B0"/>
    <w:rsid w:val="001B066F"/>
    <w:rsid w:val="001B46C1"/>
    <w:rsid w:val="001C22F3"/>
    <w:rsid w:val="001C3A46"/>
    <w:rsid w:val="001D4AB9"/>
    <w:rsid w:val="001D76ED"/>
    <w:rsid w:val="001F44EC"/>
    <w:rsid w:val="001F739D"/>
    <w:rsid w:val="001F7EB9"/>
    <w:rsid w:val="0020041D"/>
    <w:rsid w:val="0021134D"/>
    <w:rsid w:val="00215691"/>
    <w:rsid w:val="00216CBA"/>
    <w:rsid w:val="00221836"/>
    <w:rsid w:val="002227E8"/>
    <w:rsid w:val="00223A70"/>
    <w:rsid w:val="00240108"/>
    <w:rsid w:val="00242AE4"/>
    <w:rsid w:val="00262CC3"/>
    <w:rsid w:val="00270E74"/>
    <w:rsid w:val="00275B5A"/>
    <w:rsid w:val="00276C99"/>
    <w:rsid w:val="0028524D"/>
    <w:rsid w:val="002863FD"/>
    <w:rsid w:val="0028742D"/>
    <w:rsid w:val="00290698"/>
    <w:rsid w:val="00291AD0"/>
    <w:rsid w:val="00297F75"/>
    <w:rsid w:val="002A2F3C"/>
    <w:rsid w:val="002B17F2"/>
    <w:rsid w:val="002B2960"/>
    <w:rsid w:val="002B7674"/>
    <w:rsid w:val="002C3F82"/>
    <w:rsid w:val="002C60C3"/>
    <w:rsid w:val="002C6681"/>
    <w:rsid w:val="002D2117"/>
    <w:rsid w:val="002D64DC"/>
    <w:rsid w:val="002E1811"/>
    <w:rsid w:val="002E4C65"/>
    <w:rsid w:val="002E4FCA"/>
    <w:rsid w:val="002F15EB"/>
    <w:rsid w:val="002F58CC"/>
    <w:rsid w:val="002F61CE"/>
    <w:rsid w:val="002F7384"/>
    <w:rsid w:val="00304FA8"/>
    <w:rsid w:val="003067F9"/>
    <w:rsid w:val="00310CCE"/>
    <w:rsid w:val="00320124"/>
    <w:rsid w:val="00331D42"/>
    <w:rsid w:val="00333147"/>
    <w:rsid w:val="00343B8F"/>
    <w:rsid w:val="0034577A"/>
    <w:rsid w:val="00346D02"/>
    <w:rsid w:val="0035621E"/>
    <w:rsid w:val="00360605"/>
    <w:rsid w:val="00361209"/>
    <w:rsid w:val="00361C81"/>
    <w:rsid w:val="00363B6D"/>
    <w:rsid w:val="00381F31"/>
    <w:rsid w:val="003827E8"/>
    <w:rsid w:val="00386710"/>
    <w:rsid w:val="00391954"/>
    <w:rsid w:val="00393A99"/>
    <w:rsid w:val="003A1F71"/>
    <w:rsid w:val="003A3140"/>
    <w:rsid w:val="003B041C"/>
    <w:rsid w:val="003B28BC"/>
    <w:rsid w:val="003B6C12"/>
    <w:rsid w:val="003C27CB"/>
    <w:rsid w:val="003C7DA1"/>
    <w:rsid w:val="003D067F"/>
    <w:rsid w:val="003D4775"/>
    <w:rsid w:val="003E6880"/>
    <w:rsid w:val="003F02BB"/>
    <w:rsid w:val="003F08A9"/>
    <w:rsid w:val="003F5706"/>
    <w:rsid w:val="00403DE2"/>
    <w:rsid w:val="004108D7"/>
    <w:rsid w:val="00415A57"/>
    <w:rsid w:val="004330A8"/>
    <w:rsid w:val="00435041"/>
    <w:rsid w:val="00440D27"/>
    <w:rsid w:val="00446662"/>
    <w:rsid w:val="00450267"/>
    <w:rsid w:val="00451BFA"/>
    <w:rsid w:val="00453566"/>
    <w:rsid w:val="004546A5"/>
    <w:rsid w:val="00456141"/>
    <w:rsid w:val="00456B7A"/>
    <w:rsid w:val="00460236"/>
    <w:rsid w:val="00460D81"/>
    <w:rsid w:val="004636B6"/>
    <w:rsid w:val="00467EF4"/>
    <w:rsid w:val="00477493"/>
    <w:rsid w:val="00477AA8"/>
    <w:rsid w:val="00480B9B"/>
    <w:rsid w:val="00482E7A"/>
    <w:rsid w:val="0049130E"/>
    <w:rsid w:val="004952E4"/>
    <w:rsid w:val="004C75CF"/>
    <w:rsid w:val="004E74E4"/>
    <w:rsid w:val="004F5A40"/>
    <w:rsid w:val="004F6462"/>
    <w:rsid w:val="004F6A6D"/>
    <w:rsid w:val="005114E8"/>
    <w:rsid w:val="00522022"/>
    <w:rsid w:val="0052279C"/>
    <w:rsid w:val="005262C5"/>
    <w:rsid w:val="00531CF0"/>
    <w:rsid w:val="005331EE"/>
    <w:rsid w:val="0053458E"/>
    <w:rsid w:val="00537C98"/>
    <w:rsid w:val="00540FD5"/>
    <w:rsid w:val="005429CB"/>
    <w:rsid w:val="00543B59"/>
    <w:rsid w:val="00544CFB"/>
    <w:rsid w:val="005541FE"/>
    <w:rsid w:val="005542A5"/>
    <w:rsid w:val="00564B2E"/>
    <w:rsid w:val="0056716B"/>
    <w:rsid w:val="00572297"/>
    <w:rsid w:val="005748AF"/>
    <w:rsid w:val="005750C5"/>
    <w:rsid w:val="0058379A"/>
    <w:rsid w:val="00586560"/>
    <w:rsid w:val="00586E1A"/>
    <w:rsid w:val="005878FC"/>
    <w:rsid w:val="005903A0"/>
    <w:rsid w:val="00594ADC"/>
    <w:rsid w:val="00595A50"/>
    <w:rsid w:val="005B044C"/>
    <w:rsid w:val="005B1FB1"/>
    <w:rsid w:val="005B33F8"/>
    <w:rsid w:val="005C14D0"/>
    <w:rsid w:val="005C5BAC"/>
    <w:rsid w:val="005D2AA6"/>
    <w:rsid w:val="005E60E6"/>
    <w:rsid w:val="005F0196"/>
    <w:rsid w:val="005F1BFA"/>
    <w:rsid w:val="005F4F6D"/>
    <w:rsid w:val="005F5ABC"/>
    <w:rsid w:val="00612838"/>
    <w:rsid w:val="00613648"/>
    <w:rsid w:val="00617F3C"/>
    <w:rsid w:val="00617FD2"/>
    <w:rsid w:val="00626B37"/>
    <w:rsid w:val="0063111E"/>
    <w:rsid w:val="006354B0"/>
    <w:rsid w:val="00635A7E"/>
    <w:rsid w:val="00644A08"/>
    <w:rsid w:val="006465CE"/>
    <w:rsid w:val="00646A11"/>
    <w:rsid w:val="00651969"/>
    <w:rsid w:val="0066613A"/>
    <w:rsid w:val="00670C21"/>
    <w:rsid w:val="006711C3"/>
    <w:rsid w:val="0067706B"/>
    <w:rsid w:val="00681C39"/>
    <w:rsid w:val="00683A2E"/>
    <w:rsid w:val="00687B2A"/>
    <w:rsid w:val="00694F3A"/>
    <w:rsid w:val="00697815"/>
    <w:rsid w:val="006A081E"/>
    <w:rsid w:val="006A312D"/>
    <w:rsid w:val="006A5F07"/>
    <w:rsid w:val="006B0F72"/>
    <w:rsid w:val="006C0C1D"/>
    <w:rsid w:val="006C6577"/>
    <w:rsid w:val="006D0EA5"/>
    <w:rsid w:val="006D3A82"/>
    <w:rsid w:val="006E4AB7"/>
    <w:rsid w:val="006F0BC6"/>
    <w:rsid w:val="006F6D79"/>
    <w:rsid w:val="006F791C"/>
    <w:rsid w:val="00701068"/>
    <w:rsid w:val="007052CD"/>
    <w:rsid w:val="00705CF0"/>
    <w:rsid w:val="00707D89"/>
    <w:rsid w:val="007219AE"/>
    <w:rsid w:val="00724136"/>
    <w:rsid w:val="00730E54"/>
    <w:rsid w:val="007322BF"/>
    <w:rsid w:val="00732BA6"/>
    <w:rsid w:val="00734F09"/>
    <w:rsid w:val="00743FAD"/>
    <w:rsid w:val="00750994"/>
    <w:rsid w:val="007558ED"/>
    <w:rsid w:val="00757FD2"/>
    <w:rsid w:val="007678AB"/>
    <w:rsid w:val="00787E12"/>
    <w:rsid w:val="00797DDA"/>
    <w:rsid w:val="007A57C9"/>
    <w:rsid w:val="007A5A2D"/>
    <w:rsid w:val="007B1133"/>
    <w:rsid w:val="007B1DC1"/>
    <w:rsid w:val="007B4A79"/>
    <w:rsid w:val="007C04AB"/>
    <w:rsid w:val="007C0DDD"/>
    <w:rsid w:val="007C5C78"/>
    <w:rsid w:val="007D1AB5"/>
    <w:rsid w:val="007D4DF8"/>
    <w:rsid w:val="007D5113"/>
    <w:rsid w:val="007D6846"/>
    <w:rsid w:val="007E33D0"/>
    <w:rsid w:val="007E763F"/>
    <w:rsid w:val="007F29CE"/>
    <w:rsid w:val="007F4896"/>
    <w:rsid w:val="007F532C"/>
    <w:rsid w:val="00800CD1"/>
    <w:rsid w:val="008063B1"/>
    <w:rsid w:val="00820921"/>
    <w:rsid w:val="00820C0D"/>
    <w:rsid w:val="00821E55"/>
    <w:rsid w:val="00823656"/>
    <w:rsid w:val="0083042F"/>
    <w:rsid w:val="008338C1"/>
    <w:rsid w:val="00833D33"/>
    <w:rsid w:val="00835DD7"/>
    <w:rsid w:val="008455F5"/>
    <w:rsid w:val="00846679"/>
    <w:rsid w:val="00852965"/>
    <w:rsid w:val="00857987"/>
    <w:rsid w:val="00864F0A"/>
    <w:rsid w:val="00866C77"/>
    <w:rsid w:val="00866E83"/>
    <w:rsid w:val="00871EA6"/>
    <w:rsid w:val="0087529A"/>
    <w:rsid w:val="008754CD"/>
    <w:rsid w:val="00884D8D"/>
    <w:rsid w:val="0089250C"/>
    <w:rsid w:val="00892CEB"/>
    <w:rsid w:val="008977D0"/>
    <w:rsid w:val="008A22DA"/>
    <w:rsid w:val="008B1C03"/>
    <w:rsid w:val="008C09DF"/>
    <w:rsid w:val="008C7944"/>
    <w:rsid w:val="008D0DD4"/>
    <w:rsid w:val="008D3700"/>
    <w:rsid w:val="008F1950"/>
    <w:rsid w:val="008F38DF"/>
    <w:rsid w:val="008F45B4"/>
    <w:rsid w:val="008F7222"/>
    <w:rsid w:val="0090018A"/>
    <w:rsid w:val="0090703B"/>
    <w:rsid w:val="0091201E"/>
    <w:rsid w:val="009127FB"/>
    <w:rsid w:val="009154CD"/>
    <w:rsid w:val="00915A74"/>
    <w:rsid w:val="009249BE"/>
    <w:rsid w:val="00924A5A"/>
    <w:rsid w:val="00924D54"/>
    <w:rsid w:val="0093577A"/>
    <w:rsid w:val="00956812"/>
    <w:rsid w:val="00956B4D"/>
    <w:rsid w:val="0095786B"/>
    <w:rsid w:val="00964D06"/>
    <w:rsid w:val="00965E50"/>
    <w:rsid w:val="00971572"/>
    <w:rsid w:val="00972A24"/>
    <w:rsid w:val="00973CE2"/>
    <w:rsid w:val="009962ED"/>
    <w:rsid w:val="009A3815"/>
    <w:rsid w:val="009A6A66"/>
    <w:rsid w:val="009B2D64"/>
    <w:rsid w:val="009B3633"/>
    <w:rsid w:val="009B44E5"/>
    <w:rsid w:val="009B7CA1"/>
    <w:rsid w:val="009B7EBB"/>
    <w:rsid w:val="009C30BE"/>
    <w:rsid w:val="009C56C6"/>
    <w:rsid w:val="009D1722"/>
    <w:rsid w:val="009D184A"/>
    <w:rsid w:val="009E57B6"/>
    <w:rsid w:val="009F4476"/>
    <w:rsid w:val="009F4E36"/>
    <w:rsid w:val="00A11211"/>
    <w:rsid w:val="00A121D5"/>
    <w:rsid w:val="00A13C2D"/>
    <w:rsid w:val="00A14261"/>
    <w:rsid w:val="00A1655D"/>
    <w:rsid w:val="00A25A1B"/>
    <w:rsid w:val="00A32883"/>
    <w:rsid w:val="00A40340"/>
    <w:rsid w:val="00A40362"/>
    <w:rsid w:val="00A43D46"/>
    <w:rsid w:val="00A52139"/>
    <w:rsid w:val="00A5489F"/>
    <w:rsid w:val="00A557AE"/>
    <w:rsid w:val="00A55D1C"/>
    <w:rsid w:val="00A5669B"/>
    <w:rsid w:val="00A60AC4"/>
    <w:rsid w:val="00A64917"/>
    <w:rsid w:val="00A706EF"/>
    <w:rsid w:val="00A74EA7"/>
    <w:rsid w:val="00A75512"/>
    <w:rsid w:val="00AA14EB"/>
    <w:rsid w:val="00AA2A6D"/>
    <w:rsid w:val="00AA77F8"/>
    <w:rsid w:val="00AB0923"/>
    <w:rsid w:val="00AB5EE6"/>
    <w:rsid w:val="00AC199F"/>
    <w:rsid w:val="00AC530C"/>
    <w:rsid w:val="00AC7036"/>
    <w:rsid w:val="00AC7BF7"/>
    <w:rsid w:val="00AD4F13"/>
    <w:rsid w:val="00AD7764"/>
    <w:rsid w:val="00AF3B8E"/>
    <w:rsid w:val="00B062CA"/>
    <w:rsid w:val="00B10392"/>
    <w:rsid w:val="00B11C66"/>
    <w:rsid w:val="00B16048"/>
    <w:rsid w:val="00B234F6"/>
    <w:rsid w:val="00B236BE"/>
    <w:rsid w:val="00B32776"/>
    <w:rsid w:val="00B361A3"/>
    <w:rsid w:val="00B520A2"/>
    <w:rsid w:val="00B542C0"/>
    <w:rsid w:val="00B56F9F"/>
    <w:rsid w:val="00B62F56"/>
    <w:rsid w:val="00B859A5"/>
    <w:rsid w:val="00B86002"/>
    <w:rsid w:val="00B87259"/>
    <w:rsid w:val="00B909C7"/>
    <w:rsid w:val="00B91A33"/>
    <w:rsid w:val="00B923FE"/>
    <w:rsid w:val="00B93BC7"/>
    <w:rsid w:val="00B97C55"/>
    <w:rsid w:val="00BA03C5"/>
    <w:rsid w:val="00BA509A"/>
    <w:rsid w:val="00BB6D0E"/>
    <w:rsid w:val="00BC3A78"/>
    <w:rsid w:val="00BD09BB"/>
    <w:rsid w:val="00BD2B80"/>
    <w:rsid w:val="00BE2C56"/>
    <w:rsid w:val="00BE3A0A"/>
    <w:rsid w:val="00BF1E1E"/>
    <w:rsid w:val="00C06F92"/>
    <w:rsid w:val="00C07C3B"/>
    <w:rsid w:val="00C11C85"/>
    <w:rsid w:val="00C17A58"/>
    <w:rsid w:val="00C312E7"/>
    <w:rsid w:val="00C32B5F"/>
    <w:rsid w:val="00C365C4"/>
    <w:rsid w:val="00C43D4A"/>
    <w:rsid w:val="00C46907"/>
    <w:rsid w:val="00C51EF8"/>
    <w:rsid w:val="00C53282"/>
    <w:rsid w:val="00C54301"/>
    <w:rsid w:val="00C60B9D"/>
    <w:rsid w:val="00C61F3D"/>
    <w:rsid w:val="00C61F65"/>
    <w:rsid w:val="00C74C1D"/>
    <w:rsid w:val="00C776A4"/>
    <w:rsid w:val="00C83470"/>
    <w:rsid w:val="00C925CD"/>
    <w:rsid w:val="00C9714F"/>
    <w:rsid w:val="00CA2D89"/>
    <w:rsid w:val="00CA7759"/>
    <w:rsid w:val="00CB03CE"/>
    <w:rsid w:val="00CB24B2"/>
    <w:rsid w:val="00CB36A0"/>
    <w:rsid w:val="00CB6AE8"/>
    <w:rsid w:val="00CB7639"/>
    <w:rsid w:val="00CC19F5"/>
    <w:rsid w:val="00CC210F"/>
    <w:rsid w:val="00CC2135"/>
    <w:rsid w:val="00CC25ED"/>
    <w:rsid w:val="00CC4ACC"/>
    <w:rsid w:val="00CE0235"/>
    <w:rsid w:val="00CE04A6"/>
    <w:rsid w:val="00CE113D"/>
    <w:rsid w:val="00CE3A9D"/>
    <w:rsid w:val="00CE44F7"/>
    <w:rsid w:val="00CF12C5"/>
    <w:rsid w:val="00D03F7F"/>
    <w:rsid w:val="00D04E35"/>
    <w:rsid w:val="00D06A94"/>
    <w:rsid w:val="00D06FF3"/>
    <w:rsid w:val="00D07AA1"/>
    <w:rsid w:val="00D10EDE"/>
    <w:rsid w:val="00D1522C"/>
    <w:rsid w:val="00D21985"/>
    <w:rsid w:val="00D248CB"/>
    <w:rsid w:val="00D269CC"/>
    <w:rsid w:val="00D26B77"/>
    <w:rsid w:val="00D36673"/>
    <w:rsid w:val="00D409E3"/>
    <w:rsid w:val="00D40C65"/>
    <w:rsid w:val="00D53202"/>
    <w:rsid w:val="00D771F2"/>
    <w:rsid w:val="00D776A5"/>
    <w:rsid w:val="00D77881"/>
    <w:rsid w:val="00D804D8"/>
    <w:rsid w:val="00D9041C"/>
    <w:rsid w:val="00DA524C"/>
    <w:rsid w:val="00DB3B24"/>
    <w:rsid w:val="00DB4B48"/>
    <w:rsid w:val="00DB4CB5"/>
    <w:rsid w:val="00DB6F1F"/>
    <w:rsid w:val="00DC2054"/>
    <w:rsid w:val="00DC3D7C"/>
    <w:rsid w:val="00DC507B"/>
    <w:rsid w:val="00DE2BEC"/>
    <w:rsid w:val="00DE45B0"/>
    <w:rsid w:val="00DF7B27"/>
    <w:rsid w:val="00E02969"/>
    <w:rsid w:val="00E12EA8"/>
    <w:rsid w:val="00E14044"/>
    <w:rsid w:val="00E23628"/>
    <w:rsid w:val="00E23D21"/>
    <w:rsid w:val="00E24E7B"/>
    <w:rsid w:val="00E26A89"/>
    <w:rsid w:val="00E27079"/>
    <w:rsid w:val="00E32A14"/>
    <w:rsid w:val="00E379BB"/>
    <w:rsid w:val="00E410DC"/>
    <w:rsid w:val="00E41846"/>
    <w:rsid w:val="00E44384"/>
    <w:rsid w:val="00E56C8F"/>
    <w:rsid w:val="00E57EDC"/>
    <w:rsid w:val="00E620C2"/>
    <w:rsid w:val="00E6430F"/>
    <w:rsid w:val="00E74F92"/>
    <w:rsid w:val="00E801FA"/>
    <w:rsid w:val="00E80272"/>
    <w:rsid w:val="00E875A8"/>
    <w:rsid w:val="00E951C0"/>
    <w:rsid w:val="00EA2071"/>
    <w:rsid w:val="00EA2851"/>
    <w:rsid w:val="00EA76F4"/>
    <w:rsid w:val="00EB1736"/>
    <w:rsid w:val="00EB1A4E"/>
    <w:rsid w:val="00EB2844"/>
    <w:rsid w:val="00EB4A0D"/>
    <w:rsid w:val="00EC269D"/>
    <w:rsid w:val="00ED00D4"/>
    <w:rsid w:val="00EE38DB"/>
    <w:rsid w:val="00EE4DE5"/>
    <w:rsid w:val="00EE55B7"/>
    <w:rsid w:val="00EE6B4F"/>
    <w:rsid w:val="00EF05AB"/>
    <w:rsid w:val="00F038EE"/>
    <w:rsid w:val="00F041B0"/>
    <w:rsid w:val="00F144F8"/>
    <w:rsid w:val="00F15936"/>
    <w:rsid w:val="00F1798B"/>
    <w:rsid w:val="00F216E9"/>
    <w:rsid w:val="00F223AD"/>
    <w:rsid w:val="00F22589"/>
    <w:rsid w:val="00F226E6"/>
    <w:rsid w:val="00F26733"/>
    <w:rsid w:val="00F26DB1"/>
    <w:rsid w:val="00F360B0"/>
    <w:rsid w:val="00F37288"/>
    <w:rsid w:val="00F40D04"/>
    <w:rsid w:val="00F42317"/>
    <w:rsid w:val="00F4384B"/>
    <w:rsid w:val="00F552BC"/>
    <w:rsid w:val="00F55667"/>
    <w:rsid w:val="00F75B3C"/>
    <w:rsid w:val="00F936A7"/>
    <w:rsid w:val="00F943F9"/>
    <w:rsid w:val="00F979BD"/>
    <w:rsid w:val="00FB3758"/>
    <w:rsid w:val="00FC0180"/>
    <w:rsid w:val="00FC5B8E"/>
    <w:rsid w:val="00FC7065"/>
    <w:rsid w:val="00FD065F"/>
    <w:rsid w:val="00FE434F"/>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530608235">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44573529">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324122073">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113213048">
          <w:marLeft w:val="720"/>
          <w:marRight w:val="0"/>
          <w:marTop w:val="77"/>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985547555">
          <w:marLeft w:val="0"/>
          <w:marRight w:val="0"/>
          <w:marTop w:val="77"/>
          <w:marBottom w:val="0"/>
          <w:divBdr>
            <w:top w:val="none" w:sz="0" w:space="0" w:color="auto"/>
            <w:left w:val="none" w:sz="0" w:space="0" w:color="auto"/>
            <w:bottom w:val="none" w:sz="0" w:space="0" w:color="auto"/>
            <w:right w:val="none" w:sz="0" w:space="0" w:color="auto"/>
          </w:divBdr>
        </w:div>
        <w:div w:id="1646275388">
          <w:marLeft w:val="720"/>
          <w:marRight w:val="0"/>
          <w:marTop w:val="67"/>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1780563484">
          <w:marLeft w:val="547"/>
          <w:marRight w:val="0"/>
          <w:marTop w:val="154"/>
          <w:marBottom w:val="0"/>
          <w:divBdr>
            <w:top w:val="none" w:sz="0" w:space="0" w:color="auto"/>
            <w:left w:val="none" w:sz="0" w:space="0" w:color="auto"/>
            <w:bottom w:val="none" w:sz="0" w:space="0" w:color="auto"/>
            <w:right w:val="none" w:sz="0" w:space="0" w:color="auto"/>
          </w:divBdr>
        </w:div>
        <w:div w:id="562450887">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 w:id="835992776">
          <w:marLeft w:val="547"/>
          <w:marRight w:val="0"/>
          <w:marTop w:val="115"/>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871917110">
          <w:marLeft w:val="547"/>
          <w:marRight w:val="0"/>
          <w:marTop w:val="154"/>
          <w:marBottom w:val="0"/>
          <w:divBdr>
            <w:top w:val="none" w:sz="0" w:space="0" w:color="auto"/>
            <w:left w:val="none" w:sz="0" w:space="0" w:color="auto"/>
            <w:bottom w:val="none" w:sz="0" w:space="0" w:color="auto"/>
            <w:right w:val="none" w:sz="0" w:space="0" w:color="auto"/>
          </w:divBdr>
        </w:div>
        <w:div w:id="589318689">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942802834">
          <w:marLeft w:val="547"/>
          <w:marRight w:val="0"/>
          <w:marTop w:val="154"/>
          <w:marBottom w:val="0"/>
          <w:divBdr>
            <w:top w:val="none" w:sz="0" w:space="0" w:color="auto"/>
            <w:left w:val="none" w:sz="0" w:space="0" w:color="auto"/>
            <w:bottom w:val="none" w:sz="0" w:space="0" w:color="auto"/>
            <w:right w:val="none" w:sz="0" w:space="0" w:color="auto"/>
          </w:divBdr>
        </w:div>
        <w:div w:id="459615191">
          <w:marLeft w:val="547"/>
          <w:marRight w:val="0"/>
          <w:marTop w:val="154"/>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board/pat/pat-slideset.ppt"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16010-1D25-684F-8B2E-825D642F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276</TotalTime>
  <Pages>12</Pages>
  <Words>2457</Words>
  <Characters>13982</Characters>
  <Application>Microsoft Macintosh Word</Application>
  <DocSecurity>0</DocSecurity>
  <Lines>517</Lines>
  <Paragraphs>391</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16048</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46</cp:revision>
  <cp:lastPrinted>2012-01-19T21:14:00Z</cp:lastPrinted>
  <dcterms:created xsi:type="dcterms:W3CDTF">2012-07-15T20:38:00Z</dcterms:created>
  <dcterms:modified xsi:type="dcterms:W3CDTF">2012-07-20T03:46:00Z</dcterms:modified>
  <cp:category>&lt;15-12-0355-00-0000&gt;</cp:category>
</cp:coreProperties>
</file>