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751F40" w14:textId="77777777" w:rsidR="00DB4F3A" w:rsidRDefault="00DB4F3A">
      <w:pPr>
        <w:jc w:val="center"/>
        <w:rPr>
          <w:b/>
          <w:sz w:val="28"/>
        </w:rPr>
      </w:pPr>
      <w:r>
        <w:rPr>
          <w:b/>
          <w:sz w:val="28"/>
        </w:rPr>
        <w:t>IEEE P802.15</w:t>
      </w:r>
    </w:p>
    <w:p w14:paraId="773CA34D" w14:textId="77777777" w:rsidR="00DB4F3A" w:rsidRDefault="00DB4F3A">
      <w:pPr>
        <w:jc w:val="center"/>
        <w:rPr>
          <w:b/>
          <w:sz w:val="28"/>
        </w:rPr>
      </w:pPr>
      <w:r>
        <w:rPr>
          <w:b/>
          <w:sz w:val="28"/>
        </w:rPr>
        <w:t>Wireless Personal Area Networks</w:t>
      </w:r>
    </w:p>
    <w:p w14:paraId="6C51C4FE" w14:textId="77777777" w:rsidR="00DB4F3A" w:rsidRDefault="00DB4F3A">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DB4F3A" w14:paraId="2B8BD779" w14:textId="77777777">
        <w:tc>
          <w:tcPr>
            <w:tcW w:w="1260" w:type="dxa"/>
            <w:tcBorders>
              <w:top w:val="single" w:sz="6" w:space="0" w:color="auto"/>
            </w:tcBorders>
          </w:tcPr>
          <w:p w14:paraId="17FF4694" w14:textId="77777777" w:rsidR="00DB4F3A" w:rsidRDefault="00DB4F3A">
            <w:pPr>
              <w:pStyle w:val="covertext"/>
            </w:pPr>
            <w:r>
              <w:t>Project</w:t>
            </w:r>
          </w:p>
        </w:tc>
        <w:tc>
          <w:tcPr>
            <w:tcW w:w="8190" w:type="dxa"/>
            <w:gridSpan w:val="2"/>
            <w:tcBorders>
              <w:top w:val="single" w:sz="6" w:space="0" w:color="auto"/>
            </w:tcBorders>
          </w:tcPr>
          <w:p w14:paraId="37434A72" w14:textId="77777777" w:rsidR="00DB4F3A" w:rsidRDefault="00DB4F3A">
            <w:pPr>
              <w:pStyle w:val="covertext"/>
            </w:pPr>
            <w:r>
              <w:t>IEEE P802.15 Working Group for Wireless Personal Area Networks (WPANs)</w:t>
            </w:r>
          </w:p>
        </w:tc>
      </w:tr>
      <w:tr w:rsidR="00DB4F3A" w14:paraId="01B41AB4" w14:textId="77777777">
        <w:tc>
          <w:tcPr>
            <w:tcW w:w="1260" w:type="dxa"/>
            <w:tcBorders>
              <w:top w:val="single" w:sz="6" w:space="0" w:color="auto"/>
            </w:tcBorders>
          </w:tcPr>
          <w:p w14:paraId="2ED6118D" w14:textId="77777777" w:rsidR="00DB4F3A" w:rsidRDefault="00DB4F3A">
            <w:pPr>
              <w:pStyle w:val="covertext"/>
            </w:pPr>
            <w:r>
              <w:t>Title</w:t>
            </w:r>
          </w:p>
        </w:tc>
        <w:tc>
          <w:tcPr>
            <w:tcW w:w="8190" w:type="dxa"/>
            <w:gridSpan w:val="2"/>
            <w:tcBorders>
              <w:top w:val="single" w:sz="6" w:space="0" w:color="auto"/>
            </w:tcBorders>
          </w:tcPr>
          <w:p w14:paraId="656C2AD5" w14:textId="77777777" w:rsidR="00DB4F3A" w:rsidRDefault="00DA756F">
            <w:pPr>
              <w:pStyle w:val="covertext"/>
            </w:pPr>
            <w:fldSimple w:instr=" TITLE  \* MERGEFORMAT ">
              <w:r w:rsidR="00DB4F3A">
                <w:rPr>
                  <w:b/>
                  <w:sz w:val="28"/>
                </w:rPr>
                <w:t>&lt;IEEE802.15 SCWGN minutes&gt;</w:t>
              </w:r>
            </w:fldSimple>
          </w:p>
        </w:tc>
      </w:tr>
      <w:tr w:rsidR="00DB4F3A" w14:paraId="70FEAB6A" w14:textId="77777777">
        <w:tc>
          <w:tcPr>
            <w:tcW w:w="1260" w:type="dxa"/>
            <w:tcBorders>
              <w:top w:val="single" w:sz="6" w:space="0" w:color="auto"/>
            </w:tcBorders>
          </w:tcPr>
          <w:p w14:paraId="75711F63" w14:textId="77777777" w:rsidR="00DB4F3A" w:rsidRDefault="00DB4F3A">
            <w:pPr>
              <w:pStyle w:val="covertext"/>
            </w:pPr>
            <w:r>
              <w:t>Date Submitted</w:t>
            </w:r>
          </w:p>
        </w:tc>
        <w:tc>
          <w:tcPr>
            <w:tcW w:w="8190" w:type="dxa"/>
            <w:gridSpan w:val="2"/>
            <w:tcBorders>
              <w:top w:val="single" w:sz="6" w:space="0" w:color="auto"/>
            </w:tcBorders>
          </w:tcPr>
          <w:p w14:paraId="0FCE1B6C" w14:textId="48A9EA92" w:rsidR="00DB4F3A" w:rsidRDefault="00A21AFF" w:rsidP="00032199">
            <w:pPr>
              <w:pStyle w:val="covertext"/>
            </w:pPr>
            <w:r>
              <w:t>[</w:t>
            </w:r>
            <w:r w:rsidR="00252F0C">
              <w:t>20 Jul</w:t>
            </w:r>
            <w:r w:rsidR="00B97B04">
              <w:t>y</w:t>
            </w:r>
            <w:r w:rsidR="00B87CEA">
              <w:t>, 2011</w:t>
            </w:r>
            <w:r w:rsidR="00DB4F3A">
              <w:t>]</w:t>
            </w:r>
          </w:p>
        </w:tc>
      </w:tr>
      <w:tr w:rsidR="00DB4F3A" w14:paraId="2B4CA6F1" w14:textId="77777777">
        <w:tc>
          <w:tcPr>
            <w:tcW w:w="1260" w:type="dxa"/>
            <w:tcBorders>
              <w:top w:val="single" w:sz="4" w:space="0" w:color="auto"/>
              <w:bottom w:val="single" w:sz="4" w:space="0" w:color="auto"/>
            </w:tcBorders>
          </w:tcPr>
          <w:p w14:paraId="7502EFA6" w14:textId="77777777" w:rsidR="00DB4F3A" w:rsidRDefault="00DB4F3A">
            <w:pPr>
              <w:pStyle w:val="covertext"/>
            </w:pPr>
            <w:r>
              <w:t>Source</w:t>
            </w:r>
          </w:p>
        </w:tc>
        <w:tc>
          <w:tcPr>
            <w:tcW w:w="4050" w:type="dxa"/>
            <w:tcBorders>
              <w:top w:val="single" w:sz="4" w:space="0" w:color="auto"/>
              <w:bottom w:val="single" w:sz="4" w:space="0" w:color="auto"/>
            </w:tcBorders>
          </w:tcPr>
          <w:p w14:paraId="0CB0B41C" w14:textId="77777777" w:rsidR="00DB4F3A" w:rsidRDefault="00DB4F3A">
            <w:pPr>
              <w:pStyle w:val="covertext"/>
              <w:spacing w:before="0" w:after="0"/>
            </w:pPr>
            <w:r>
              <w:t>[</w:t>
            </w:r>
            <w:fldSimple w:instr=" AUTHOR  \* MERGEFORMAT ">
              <w:r>
                <w:rPr>
                  <w:noProof/>
                </w:rPr>
                <w:t>Pat Kinney</w:t>
              </w:r>
            </w:fldSimple>
            <w:r>
              <w:t>]</w:t>
            </w:r>
            <w:r>
              <w:br/>
              <w:t>[</w:t>
            </w:r>
            <w:fldSimple w:instr=" DOCPROPERTY &quot;Company&quot;  \* MERGEFORMAT ">
              <w:r>
                <w:t>&lt;Kinney Consulting LLC&gt;</w:t>
              </w:r>
            </w:fldSimple>
            <w:r>
              <w:t>]</w:t>
            </w:r>
            <w:r>
              <w:br/>
              <w:t>[Chicago, IL]</w:t>
            </w:r>
          </w:p>
        </w:tc>
        <w:tc>
          <w:tcPr>
            <w:tcW w:w="4140" w:type="dxa"/>
            <w:tcBorders>
              <w:top w:val="single" w:sz="4" w:space="0" w:color="auto"/>
              <w:bottom w:val="single" w:sz="4" w:space="0" w:color="auto"/>
            </w:tcBorders>
          </w:tcPr>
          <w:p w14:paraId="71FA52F0" w14:textId="77777777" w:rsidR="00DB4F3A" w:rsidRDefault="00DB4F3A">
            <w:pPr>
              <w:pStyle w:val="covertext"/>
              <w:tabs>
                <w:tab w:val="left" w:pos="1152"/>
              </w:tabs>
              <w:spacing w:before="0" w:after="0"/>
              <w:rPr>
                <w:sz w:val="18"/>
              </w:rPr>
            </w:pPr>
            <w:r>
              <w:t>Voice:</w:t>
            </w:r>
            <w:r>
              <w:tab/>
              <w:t>[+1.847.960.3715]</w:t>
            </w:r>
            <w:r>
              <w:br/>
              <w:t>Fax:</w:t>
            </w:r>
            <w:r>
              <w:tab/>
              <w:t>[+1.630.524.9054]</w:t>
            </w:r>
            <w:r>
              <w:br/>
              <w:t>E-mail:</w:t>
            </w:r>
            <w:r>
              <w:tab/>
              <w:t>[pat.kinney@ieee.org]</w:t>
            </w:r>
          </w:p>
        </w:tc>
      </w:tr>
      <w:tr w:rsidR="00DB4F3A" w:rsidRPr="00042A51" w14:paraId="0B815EC3" w14:textId="77777777">
        <w:tc>
          <w:tcPr>
            <w:tcW w:w="1260" w:type="dxa"/>
            <w:tcBorders>
              <w:top w:val="single" w:sz="6" w:space="0" w:color="auto"/>
            </w:tcBorders>
          </w:tcPr>
          <w:p w14:paraId="36AD38CE" w14:textId="77777777" w:rsidR="00DB4F3A" w:rsidRDefault="00DB4F3A">
            <w:pPr>
              <w:pStyle w:val="covertext"/>
            </w:pPr>
            <w:r>
              <w:t>Re:</w:t>
            </w:r>
          </w:p>
        </w:tc>
        <w:tc>
          <w:tcPr>
            <w:tcW w:w="8190" w:type="dxa"/>
            <w:gridSpan w:val="2"/>
            <w:tcBorders>
              <w:top w:val="single" w:sz="6" w:space="0" w:color="auto"/>
            </w:tcBorders>
          </w:tcPr>
          <w:p w14:paraId="2E68F4BA" w14:textId="33D513EA" w:rsidR="00DB4F3A" w:rsidRPr="00042A51" w:rsidRDefault="00DB4F3A" w:rsidP="00252F0C">
            <w:pPr>
              <w:pStyle w:val="covertext"/>
            </w:pPr>
            <w:r w:rsidRPr="00042A51">
              <w:t xml:space="preserve">[802.15 </w:t>
            </w:r>
            <w:r w:rsidR="00077CCB">
              <w:t xml:space="preserve">WNG </w:t>
            </w:r>
            <w:r w:rsidRPr="00042A51">
              <w:t xml:space="preserve">Meeting </w:t>
            </w:r>
            <w:r w:rsidR="00B87CEA">
              <w:t xml:space="preserve">in </w:t>
            </w:r>
            <w:r w:rsidR="00252F0C">
              <w:t>San Francisco</w:t>
            </w:r>
            <w:r w:rsidRPr="00042A51">
              <w:t>]</w:t>
            </w:r>
          </w:p>
        </w:tc>
      </w:tr>
      <w:tr w:rsidR="00DB4F3A" w14:paraId="4596BA60" w14:textId="77777777">
        <w:tc>
          <w:tcPr>
            <w:tcW w:w="1260" w:type="dxa"/>
            <w:tcBorders>
              <w:top w:val="single" w:sz="6" w:space="0" w:color="auto"/>
            </w:tcBorders>
          </w:tcPr>
          <w:p w14:paraId="7D1D147C" w14:textId="77777777" w:rsidR="00DB4F3A" w:rsidRDefault="00DB4F3A">
            <w:pPr>
              <w:pStyle w:val="covertext"/>
            </w:pPr>
            <w:r>
              <w:t>Abstract</w:t>
            </w:r>
          </w:p>
        </w:tc>
        <w:tc>
          <w:tcPr>
            <w:tcW w:w="8190" w:type="dxa"/>
            <w:gridSpan w:val="2"/>
            <w:tcBorders>
              <w:top w:val="single" w:sz="6" w:space="0" w:color="auto"/>
            </w:tcBorders>
          </w:tcPr>
          <w:p w14:paraId="5FA7DB58" w14:textId="77777777" w:rsidR="00DB4F3A" w:rsidRDefault="00DB4F3A" w:rsidP="00DB4F3A">
            <w:pPr>
              <w:pStyle w:val="covertext"/>
            </w:pPr>
            <w:r>
              <w:t>[IEEE 802.15 Steering Committee Minutes]</w:t>
            </w:r>
          </w:p>
        </w:tc>
      </w:tr>
      <w:tr w:rsidR="00DB4F3A" w14:paraId="45A94A7C" w14:textId="77777777">
        <w:tc>
          <w:tcPr>
            <w:tcW w:w="1260" w:type="dxa"/>
            <w:tcBorders>
              <w:top w:val="single" w:sz="6" w:space="0" w:color="auto"/>
            </w:tcBorders>
          </w:tcPr>
          <w:p w14:paraId="4278D4EF" w14:textId="77777777" w:rsidR="00DB4F3A" w:rsidRDefault="00DB4F3A">
            <w:pPr>
              <w:pStyle w:val="covertext"/>
            </w:pPr>
            <w:r>
              <w:t>Purpose</w:t>
            </w:r>
          </w:p>
        </w:tc>
        <w:tc>
          <w:tcPr>
            <w:tcW w:w="8190" w:type="dxa"/>
            <w:gridSpan w:val="2"/>
            <w:tcBorders>
              <w:top w:val="single" w:sz="6" w:space="0" w:color="auto"/>
            </w:tcBorders>
          </w:tcPr>
          <w:p w14:paraId="308DA96B" w14:textId="77777777" w:rsidR="00DB4F3A" w:rsidRDefault="00DB4F3A">
            <w:pPr>
              <w:pStyle w:val="covertext"/>
            </w:pPr>
            <w:r>
              <w:t>[Official minutes of the Working Group Session]</w:t>
            </w:r>
          </w:p>
        </w:tc>
      </w:tr>
      <w:tr w:rsidR="00DB4F3A" w14:paraId="0F8B69A9" w14:textId="77777777">
        <w:tc>
          <w:tcPr>
            <w:tcW w:w="1260" w:type="dxa"/>
            <w:tcBorders>
              <w:top w:val="single" w:sz="6" w:space="0" w:color="auto"/>
              <w:bottom w:val="single" w:sz="6" w:space="0" w:color="auto"/>
            </w:tcBorders>
          </w:tcPr>
          <w:p w14:paraId="0A9B3E02" w14:textId="77777777" w:rsidR="00DB4F3A" w:rsidRDefault="00DB4F3A">
            <w:pPr>
              <w:pStyle w:val="covertext"/>
            </w:pPr>
            <w:r>
              <w:t>Notice</w:t>
            </w:r>
          </w:p>
        </w:tc>
        <w:tc>
          <w:tcPr>
            <w:tcW w:w="8190" w:type="dxa"/>
            <w:gridSpan w:val="2"/>
            <w:tcBorders>
              <w:top w:val="single" w:sz="6" w:space="0" w:color="auto"/>
              <w:bottom w:val="single" w:sz="6" w:space="0" w:color="auto"/>
            </w:tcBorders>
          </w:tcPr>
          <w:p w14:paraId="00A686BB" w14:textId="77777777" w:rsidR="00DB4F3A" w:rsidRDefault="00DB4F3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B4F3A" w14:paraId="18E5EAFF" w14:textId="77777777">
        <w:tc>
          <w:tcPr>
            <w:tcW w:w="1260" w:type="dxa"/>
            <w:tcBorders>
              <w:top w:val="single" w:sz="6" w:space="0" w:color="auto"/>
              <w:bottom w:val="single" w:sz="6" w:space="0" w:color="auto"/>
            </w:tcBorders>
          </w:tcPr>
          <w:p w14:paraId="726134EF" w14:textId="77777777" w:rsidR="00DB4F3A" w:rsidRDefault="00DB4F3A">
            <w:pPr>
              <w:pStyle w:val="covertext"/>
            </w:pPr>
            <w:r>
              <w:t>Release</w:t>
            </w:r>
          </w:p>
        </w:tc>
        <w:tc>
          <w:tcPr>
            <w:tcW w:w="8190" w:type="dxa"/>
            <w:gridSpan w:val="2"/>
            <w:tcBorders>
              <w:top w:val="single" w:sz="6" w:space="0" w:color="auto"/>
              <w:bottom w:val="single" w:sz="6" w:space="0" w:color="auto"/>
            </w:tcBorders>
          </w:tcPr>
          <w:p w14:paraId="1638B78A" w14:textId="77777777" w:rsidR="00DB4F3A" w:rsidRDefault="00DB4F3A">
            <w:pPr>
              <w:pStyle w:val="covertext"/>
            </w:pPr>
            <w:r>
              <w:t>The contributor acknowledges and accepts that this contribution becomes the property of IEEE and may be made publicly available by P802.15.</w:t>
            </w:r>
          </w:p>
        </w:tc>
      </w:tr>
    </w:tbl>
    <w:p w14:paraId="47750583" w14:textId="346A6BB6" w:rsidR="00DD592B" w:rsidRPr="00032199" w:rsidRDefault="00DB4F3A" w:rsidP="00DD592B">
      <w:pPr>
        <w:widowControl w:val="0"/>
        <w:spacing w:before="120"/>
        <w:jc w:val="center"/>
        <w:outlineLvl w:val="0"/>
        <w:rPr>
          <w:b/>
          <w:color w:val="FF0000"/>
          <w:sz w:val="28"/>
          <w:szCs w:val="28"/>
        </w:rPr>
      </w:pPr>
      <w:r>
        <w:rPr>
          <w:b/>
          <w:sz w:val="28"/>
        </w:rPr>
        <w:br w:type="page"/>
      </w:r>
      <w:r w:rsidR="00DD592B" w:rsidRPr="00032199">
        <w:rPr>
          <w:b/>
          <w:color w:val="FF0000"/>
          <w:sz w:val="28"/>
          <w:szCs w:val="28"/>
        </w:rPr>
        <w:lastRenderedPageBreak/>
        <w:t>IEEE 802.</w:t>
      </w:r>
      <w:r w:rsidR="00AC1BF8">
        <w:rPr>
          <w:b/>
          <w:color w:val="FF0000"/>
          <w:sz w:val="28"/>
          <w:szCs w:val="28"/>
        </w:rPr>
        <w:t xml:space="preserve">15 </w:t>
      </w:r>
      <w:r w:rsidR="00B97B04">
        <w:rPr>
          <w:b/>
          <w:color w:val="FF0000"/>
          <w:sz w:val="28"/>
          <w:szCs w:val="28"/>
        </w:rPr>
        <w:t>Interim Meeting – Session #7</w:t>
      </w:r>
      <w:r w:rsidR="00252F0C">
        <w:rPr>
          <w:b/>
          <w:color w:val="FF0000"/>
          <w:sz w:val="28"/>
          <w:szCs w:val="28"/>
        </w:rPr>
        <w:t>3</w:t>
      </w:r>
    </w:p>
    <w:p w14:paraId="6F615A5D" w14:textId="125E873D" w:rsidR="00DD592B" w:rsidRPr="00032199" w:rsidRDefault="00B97B04" w:rsidP="00DD592B">
      <w:pPr>
        <w:widowControl w:val="0"/>
        <w:spacing w:before="120"/>
        <w:jc w:val="center"/>
        <w:outlineLvl w:val="0"/>
        <w:rPr>
          <w:b/>
          <w:color w:val="FF0000"/>
          <w:sz w:val="28"/>
          <w:szCs w:val="28"/>
        </w:rPr>
      </w:pPr>
      <w:r>
        <w:rPr>
          <w:b/>
          <w:color w:val="FF0000"/>
          <w:sz w:val="28"/>
          <w:szCs w:val="28"/>
        </w:rPr>
        <w:t xml:space="preserve">Hyatt </w:t>
      </w:r>
      <w:r w:rsidR="00252F0C">
        <w:rPr>
          <w:b/>
          <w:color w:val="FF0000"/>
          <w:sz w:val="28"/>
          <w:szCs w:val="28"/>
        </w:rPr>
        <w:t>Regency</w:t>
      </w:r>
      <w:r w:rsidR="00DD592B" w:rsidRPr="00032199">
        <w:rPr>
          <w:b/>
          <w:color w:val="FF0000"/>
          <w:sz w:val="28"/>
          <w:szCs w:val="28"/>
        </w:rPr>
        <w:t xml:space="preserve">, </w:t>
      </w:r>
      <w:r w:rsidR="00252F0C">
        <w:rPr>
          <w:b/>
          <w:color w:val="FF0000"/>
          <w:sz w:val="28"/>
          <w:szCs w:val="28"/>
        </w:rPr>
        <w:t>San Francisco</w:t>
      </w:r>
      <w:r>
        <w:rPr>
          <w:b/>
          <w:color w:val="FF0000"/>
          <w:sz w:val="28"/>
          <w:szCs w:val="28"/>
        </w:rPr>
        <w:t>, CA</w:t>
      </w:r>
    </w:p>
    <w:p w14:paraId="04D49195" w14:textId="1244C2BF" w:rsidR="00DD592B" w:rsidRPr="00032199" w:rsidRDefault="00252F0C" w:rsidP="00DD592B">
      <w:pPr>
        <w:widowControl w:val="0"/>
        <w:spacing w:before="120"/>
        <w:jc w:val="center"/>
        <w:rPr>
          <w:b/>
          <w:color w:val="FF0000"/>
          <w:sz w:val="28"/>
          <w:szCs w:val="28"/>
        </w:rPr>
      </w:pPr>
      <w:r>
        <w:rPr>
          <w:b/>
          <w:color w:val="FF0000"/>
          <w:sz w:val="28"/>
          <w:szCs w:val="28"/>
        </w:rPr>
        <w:t>July</w:t>
      </w:r>
      <w:r w:rsidR="00B97B04">
        <w:rPr>
          <w:b/>
          <w:color w:val="FF0000"/>
          <w:sz w:val="28"/>
          <w:szCs w:val="28"/>
        </w:rPr>
        <w:t xml:space="preserve"> </w:t>
      </w:r>
      <w:r>
        <w:rPr>
          <w:b/>
          <w:color w:val="FF0000"/>
          <w:sz w:val="28"/>
          <w:szCs w:val="28"/>
        </w:rPr>
        <w:t>18</w:t>
      </w:r>
      <w:r w:rsidR="00B97B04">
        <w:rPr>
          <w:b/>
          <w:color w:val="FF0000"/>
          <w:sz w:val="28"/>
          <w:szCs w:val="28"/>
        </w:rPr>
        <w:t xml:space="preserve">- </w:t>
      </w:r>
      <w:r>
        <w:rPr>
          <w:b/>
          <w:color w:val="FF0000"/>
          <w:sz w:val="28"/>
          <w:szCs w:val="28"/>
        </w:rPr>
        <w:t>21</w:t>
      </w:r>
      <w:r w:rsidR="00AC1BF8">
        <w:rPr>
          <w:b/>
          <w:color w:val="FF0000"/>
          <w:sz w:val="28"/>
          <w:szCs w:val="28"/>
        </w:rPr>
        <w:t>, 2011</w:t>
      </w:r>
    </w:p>
    <w:p w14:paraId="69E1B4E7" w14:textId="77777777" w:rsidR="00DB4F3A" w:rsidRPr="00042A51" w:rsidRDefault="00DB4F3A" w:rsidP="00DD592B">
      <w:pPr>
        <w:widowControl w:val="0"/>
        <w:spacing w:before="120"/>
        <w:jc w:val="center"/>
        <w:rPr>
          <w:b/>
          <w:color w:val="FF0000"/>
          <w:sz w:val="28"/>
          <w:szCs w:val="28"/>
        </w:rPr>
      </w:pPr>
    </w:p>
    <w:p w14:paraId="12E5EF77" w14:textId="57D3074D" w:rsidR="00DB4F3A" w:rsidRPr="00F966C3" w:rsidRDefault="00DB4F3A" w:rsidP="00DB4F3A">
      <w:pPr>
        <w:rPr>
          <w:b/>
          <w:sz w:val="28"/>
          <w:szCs w:val="28"/>
        </w:rPr>
      </w:pPr>
      <w:r w:rsidRPr="00F966C3">
        <w:rPr>
          <w:b/>
          <w:sz w:val="28"/>
          <w:szCs w:val="28"/>
        </w:rPr>
        <w:t xml:space="preserve">Wednesday </w:t>
      </w:r>
      <w:r w:rsidR="00252F0C">
        <w:rPr>
          <w:b/>
          <w:sz w:val="28"/>
          <w:szCs w:val="28"/>
        </w:rPr>
        <w:t>20 Jul</w:t>
      </w:r>
      <w:r w:rsidR="00B97B04">
        <w:rPr>
          <w:b/>
          <w:sz w:val="28"/>
          <w:szCs w:val="28"/>
        </w:rPr>
        <w:t>y</w:t>
      </w:r>
      <w:r w:rsidR="001829E9">
        <w:rPr>
          <w:b/>
          <w:sz w:val="28"/>
          <w:szCs w:val="28"/>
        </w:rPr>
        <w:t xml:space="preserve"> </w:t>
      </w:r>
      <w:r w:rsidR="00AC1BF8">
        <w:rPr>
          <w:b/>
          <w:sz w:val="28"/>
          <w:szCs w:val="28"/>
        </w:rPr>
        <w:t>2011</w:t>
      </w:r>
    </w:p>
    <w:p w14:paraId="1A207123" w14:textId="77777777" w:rsidR="00DB4F3A" w:rsidRDefault="00DB4F3A" w:rsidP="00DB4F3A">
      <w:pPr>
        <w:rPr>
          <w:sz w:val="28"/>
          <w:szCs w:val="28"/>
        </w:rPr>
      </w:pPr>
    </w:p>
    <w:p w14:paraId="51D83757" w14:textId="19BB6A1A" w:rsidR="00DA756F" w:rsidRDefault="00DB4F3A" w:rsidP="00DB4F3A">
      <w:pPr>
        <w:rPr>
          <w:sz w:val="28"/>
          <w:szCs w:val="28"/>
        </w:rPr>
      </w:pPr>
      <w:r w:rsidRPr="00EB46A3">
        <w:rPr>
          <w:b/>
          <w:sz w:val="28"/>
          <w:szCs w:val="28"/>
        </w:rPr>
        <w:t>1</w:t>
      </w:r>
      <w:r w:rsidR="00F92F0C">
        <w:rPr>
          <w:b/>
          <w:sz w:val="28"/>
          <w:szCs w:val="28"/>
        </w:rPr>
        <w:t>1</w:t>
      </w:r>
      <w:r w:rsidRPr="00EB46A3">
        <w:rPr>
          <w:b/>
          <w:sz w:val="28"/>
          <w:szCs w:val="28"/>
        </w:rPr>
        <w:t>:</w:t>
      </w:r>
      <w:r w:rsidR="00F92F0C">
        <w:rPr>
          <w:b/>
          <w:sz w:val="28"/>
          <w:szCs w:val="28"/>
        </w:rPr>
        <w:t>10</w:t>
      </w:r>
      <w:r>
        <w:rPr>
          <w:sz w:val="28"/>
          <w:szCs w:val="28"/>
        </w:rPr>
        <w:tab/>
        <w:t>802.15 WNG SC chaired by P Kinney</w:t>
      </w:r>
      <w:r w:rsidR="00AE0750">
        <w:rPr>
          <w:sz w:val="28"/>
          <w:szCs w:val="28"/>
        </w:rPr>
        <w:t xml:space="preserve"> brought to order</w:t>
      </w:r>
      <w:r w:rsidR="005778C9">
        <w:rPr>
          <w:sz w:val="28"/>
          <w:szCs w:val="28"/>
        </w:rPr>
        <w:t xml:space="preserve"> noting that </w:t>
      </w:r>
      <w:r w:rsidR="00AC1BF8">
        <w:rPr>
          <w:sz w:val="28"/>
          <w:szCs w:val="28"/>
        </w:rPr>
        <w:t xml:space="preserve">today’s meeting </w:t>
      </w:r>
      <w:r w:rsidR="006333EE">
        <w:rPr>
          <w:sz w:val="28"/>
          <w:szCs w:val="28"/>
        </w:rPr>
        <w:t>was</w:t>
      </w:r>
      <w:r w:rsidR="00AC1BF8">
        <w:rPr>
          <w:sz w:val="28"/>
          <w:szCs w:val="28"/>
        </w:rPr>
        <w:t xml:space="preserve"> </w:t>
      </w:r>
      <w:r w:rsidR="00DA756F">
        <w:rPr>
          <w:sz w:val="28"/>
          <w:szCs w:val="28"/>
        </w:rPr>
        <w:t>four</w:t>
      </w:r>
      <w:r w:rsidR="00B97B04">
        <w:rPr>
          <w:sz w:val="28"/>
          <w:szCs w:val="28"/>
        </w:rPr>
        <w:t xml:space="preserve"> presentation</w:t>
      </w:r>
      <w:r w:rsidR="00DA756F">
        <w:rPr>
          <w:sz w:val="28"/>
          <w:szCs w:val="28"/>
        </w:rPr>
        <w:t>s:</w:t>
      </w:r>
    </w:p>
    <w:p w14:paraId="2DB8A5C9" w14:textId="5A8C38E8" w:rsidR="00DA756F" w:rsidRPr="00DA756F" w:rsidRDefault="00DA756F" w:rsidP="00252F0C">
      <w:pPr>
        <w:pStyle w:val="ListParagraph"/>
        <w:numPr>
          <w:ilvl w:val="0"/>
          <w:numId w:val="1"/>
        </w:numPr>
        <w:rPr>
          <w:sz w:val="28"/>
          <w:szCs w:val="28"/>
        </w:rPr>
      </w:pPr>
      <w:r w:rsidRPr="00DA756F">
        <w:rPr>
          <w:bCs/>
          <w:sz w:val="28"/>
          <w:szCs w:val="28"/>
        </w:rPr>
        <w:t xml:space="preserve">PTC Radio and System Architecture by </w:t>
      </w:r>
      <w:proofErr w:type="spellStart"/>
      <w:r w:rsidRPr="00DA756F">
        <w:rPr>
          <w:bCs/>
          <w:sz w:val="28"/>
          <w:szCs w:val="28"/>
        </w:rPr>
        <w:t>Jia-Ru</w:t>
      </w:r>
      <w:proofErr w:type="spellEnd"/>
      <w:r w:rsidRPr="00DA756F">
        <w:rPr>
          <w:bCs/>
          <w:sz w:val="28"/>
          <w:szCs w:val="28"/>
        </w:rPr>
        <w:t xml:space="preserve"> Li, </w:t>
      </w:r>
      <w:proofErr w:type="spellStart"/>
      <w:r w:rsidRPr="00DA756F">
        <w:rPr>
          <w:bCs/>
          <w:sz w:val="28"/>
          <w:szCs w:val="28"/>
        </w:rPr>
        <w:t>Lilee</w:t>
      </w:r>
      <w:proofErr w:type="spellEnd"/>
      <w:r w:rsidRPr="00DA756F">
        <w:rPr>
          <w:bCs/>
          <w:sz w:val="28"/>
          <w:szCs w:val="28"/>
        </w:rPr>
        <w:t xml:space="preserve"> Systems</w:t>
      </w:r>
    </w:p>
    <w:p w14:paraId="507005DB" w14:textId="200FB72A" w:rsidR="00DA756F" w:rsidRPr="00DA756F" w:rsidRDefault="00DA756F" w:rsidP="00252F0C">
      <w:pPr>
        <w:pStyle w:val="ListParagraph"/>
        <w:numPr>
          <w:ilvl w:val="0"/>
          <w:numId w:val="1"/>
        </w:numPr>
        <w:rPr>
          <w:sz w:val="28"/>
          <w:szCs w:val="28"/>
        </w:rPr>
      </w:pPr>
      <w:r w:rsidRPr="00DA756F">
        <w:rPr>
          <w:bCs/>
          <w:sz w:val="28"/>
          <w:szCs w:val="28"/>
        </w:rPr>
        <w:t xml:space="preserve">Overview of LED-ID by </w:t>
      </w:r>
      <w:proofErr w:type="spellStart"/>
      <w:r w:rsidRPr="00DA756F">
        <w:rPr>
          <w:bCs/>
          <w:sz w:val="28"/>
          <w:szCs w:val="28"/>
        </w:rPr>
        <w:t>Yeong</w:t>
      </w:r>
      <w:proofErr w:type="spellEnd"/>
      <w:r w:rsidRPr="00DA756F">
        <w:rPr>
          <w:bCs/>
          <w:sz w:val="28"/>
          <w:szCs w:val="28"/>
        </w:rPr>
        <w:t xml:space="preserve"> Min Jang</w:t>
      </w:r>
    </w:p>
    <w:p w14:paraId="15F296B0" w14:textId="5D906302" w:rsidR="00DA756F" w:rsidRPr="00DA756F" w:rsidRDefault="00DA756F" w:rsidP="00252F0C">
      <w:pPr>
        <w:pStyle w:val="ListParagraph"/>
        <w:numPr>
          <w:ilvl w:val="0"/>
          <w:numId w:val="1"/>
        </w:numPr>
        <w:rPr>
          <w:sz w:val="28"/>
          <w:szCs w:val="28"/>
        </w:rPr>
      </w:pPr>
      <w:r w:rsidRPr="00DA756F">
        <w:rPr>
          <w:bCs/>
          <w:sz w:val="28"/>
          <w:szCs w:val="28"/>
        </w:rPr>
        <w:t xml:space="preserve">Issue and Challenges for LED-ID Technology by </w:t>
      </w:r>
      <w:proofErr w:type="spellStart"/>
      <w:r w:rsidRPr="00DA756F">
        <w:rPr>
          <w:bCs/>
          <w:sz w:val="28"/>
          <w:szCs w:val="28"/>
        </w:rPr>
        <w:t>Yeong</w:t>
      </w:r>
      <w:proofErr w:type="spellEnd"/>
      <w:r w:rsidRPr="00DA756F">
        <w:rPr>
          <w:bCs/>
          <w:sz w:val="28"/>
          <w:szCs w:val="28"/>
        </w:rPr>
        <w:t xml:space="preserve"> Min Jang</w:t>
      </w:r>
    </w:p>
    <w:p w14:paraId="07333D6A" w14:textId="55C76D9E" w:rsidR="00DA756F" w:rsidRPr="00DA756F" w:rsidRDefault="00DA756F" w:rsidP="00252F0C">
      <w:pPr>
        <w:pStyle w:val="ListParagraph"/>
        <w:numPr>
          <w:ilvl w:val="0"/>
          <w:numId w:val="1"/>
        </w:numPr>
        <w:rPr>
          <w:sz w:val="28"/>
          <w:szCs w:val="28"/>
        </w:rPr>
      </w:pPr>
      <w:r w:rsidRPr="00DA756F">
        <w:rPr>
          <w:bCs/>
          <w:sz w:val="28"/>
          <w:szCs w:val="28"/>
        </w:rPr>
        <w:t>Cooperative Transmission for LED-ID Network by Jin Young Kim</w:t>
      </w:r>
    </w:p>
    <w:p w14:paraId="64A67BB7" w14:textId="4DFF18D7" w:rsidR="00DB4F3A" w:rsidRPr="00DA756F" w:rsidRDefault="00DB4F3A" w:rsidP="00DA756F">
      <w:pPr>
        <w:pStyle w:val="ListParagraph"/>
        <w:ind w:left="800"/>
        <w:rPr>
          <w:sz w:val="28"/>
          <w:szCs w:val="28"/>
        </w:rPr>
      </w:pPr>
    </w:p>
    <w:p w14:paraId="1F01D1EC" w14:textId="4A64722D" w:rsidR="00DA756F" w:rsidRDefault="00DA756F" w:rsidP="00DA756F">
      <w:pPr>
        <w:ind w:left="80"/>
        <w:rPr>
          <w:bCs/>
          <w:sz w:val="28"/>
          <w:szCs w:val="28"/>
        </w:rPr>
      </w:pPr>
      <w:r w:rsidRPr="009669C4">
        <w:rPr>
          <w:b/>
          <w:bCs/>
          <w:sz w:val="28"/>
          <w:szCs w:val="28"/>
        </w:rPr>
        <w:t>PTC Radio and System Architecture</w:t>
      </w:r>
      <w:r w:rsidRPr="00DA756F">
        <w:rPr>
          <w:bCs/>
          <w:sz w:val="28"/>
          <w:szCs w:val="28"/>
        </w:rPr>
        <w:t xml:space="preserve"> by </w:t>
      </w:r>
      <w:proofErr w:type="spellStart"/>
      <w:r w:rsidRPr="00DA756F">
        <w:rPr>
          <w:bCs/>
          <w:sz w:val="28"/>
          <w:szCs w:val="28"/>
        </w:rPr>
        <w:t>Jia-Ru</w:t>
      </w:r>
      <w:proofErr w:type="spellEnd"/>
      <w:r w:rsidRPr="00DA756F">
        <w:rPr>
          <w:bCs/>
          <w:sz w:val="28"/>
          <w:szCs w:val="28"/>
        </w:rPr>
        <w:t xml:space="preserve"> Li, </w:t>
      </w:r>
      <w:proofErr w:type="spellStart"/>
      <w:r w:rsidRPr="00DA756F">
        <w:rPr>
          <w:bCs/>
          <w:sz w:val="28"/>
          <w:szCs w:val="28"/>
        </w:rPr>
        <w:t>Lilee</w:t>
      </w:r>
      <w:proofErr w:type="spellEnd"/>
      <w:r w:rsidRPr="00DA756F">
        <w:rPr>
          <w:bCs/>
          <w:sz w:val="28"/>
          <w:szCs w:val="28"/>
        </w:rPr>
        <w:t xml:space="preserve"> Systems</w:t>
      </w:r>
      <w:r>
        <w:rPr>
          <w:bCs/>
          <w:sz w:val="28"/>
          <w:szCs w:val="28"/>
        </w:rPr>
        <w:t xml:space="preserve"> (15-11-0</w:t>
      </w:r>
      <w:r w:rsidR="00252F0C">
        <w:rPr>
          <w:bCs/>
          <w:sz w:val="28"/>
          <w:szCs w:val="28"/>
        </w:rPr>
        <w:t>530-00)</w:t>
      </w:r>
    </w:p>
    <w:p w14:paraId="23493434" w14:textId="124F4F43" w:rsidR="00252F0C" w:rsidRDefault="00252F0C" w:rsidP="00252F0C">
      <w:pPr>
        <w:pStyle w:val="ListParagraph"/>
        <w:numPr>
          <w:ilvl w:val="0"/>
          <w:numId w:val="2"/>
        </w:numPr>
        <w:rPr>
          <w:sz w:val="28"/>
          <w:szCs w:val="28"/>
        </w:rPr>
      </w:pPr>
      <w:r>
        <w:rPr>
          <w:sz w:val="28"/>
          <w:szCs w:val="28"/>
        </w:rPr>
        <w:t>Discussion:</w:t>
      </w:r>
    </w:p>
    <w:p w14:paraId="0601E8DE" w14:textId="22DBEBE2" w:rsidR="00252F0C" w:rsidRPr="001E5BD2" w:rsidRDefault="00CC467C" w:rsidP="00252F0C">
      <w:pPr>
        <w:pStyle w:val="ListParagraph"/>
        <w:numPr>
          <w:ilvl w:val="1"/>
          <w:numId w:val="2"/>
        </w:numPr>
        <w:rPr>
          <w:sz w:val="28"/>
          <w:szCs w:val="28"/>
        </w:rPr>
      </w:pPr>
      <w:r>
        <w:rPr>
          <w:sz w:val="28"/>
          <w:szCs w:val="28"/>
        </w:rPr>
        <w:t>Straw P</w:t>
      </w:r>
      <w:r w:rsidR="004C4F63">
        <w:rPr>
          <w:sz w:val="28"/>
          <w:szCs w:val="28"/>
        </w:rPr>
        <w:t xml:space="preserve">oll 1 - </w:t>
      </w:r>
      <w:r w:rsidR="001E5BD2">
        <w:rPr>
          <w:bCs/>
          <w:sz w:val="28"/>
          <w:szCs w:val="28"/>
        </w:rPr>
        <w:t>Do you think SC</w:t>
      </w:r>
      <w:r w:rsidR="004C4F63" w:rsidRPr="001E5BD2">
        <w:rPr>
          <w:bCs/>
          <w:sz w:val="28"/>
          <w:szCs w:val="28"/>
        </w:rPr>
        <w:t>WNG should invite various industry experts in railroad and others (e</w:t>
      </w:r>
      <w:r w:rsidR="001E5BD2">
        <w:rPr>
          <w:bCs/>
          <w:sz w:val="28"/>
          <w:szCs w:val="28"/>
        </w:rPr>
        <w:t>.</w:t>
      </w:r>
      <w:r w:rsidR="004C4F63" w:rsidRPr="001E5BD2">
        <w:rPr>
          <w:bCs/>
          <w:sz w:val="28"/>
          <w:szCs w:val="28"/>
        </w:rPr>
        <w:t>g. sensor) to provide more information about requirements?</w:t>
      </w:r>
    </w:p>
    <w:p w14:paraId="0868DE91" w14:textId="3A2F04A4" w:rsidR="001E5BD2" w:rsidRPr="001E5BD2" w:rsidRDefault="001E5BD2" w:rsidP="001E5BD2">
      <w:pPr>
        <w:pStyle w:val="ListParagraph"/>
        <w:numPr>
          <w:ilvl w:val="2"/>
          <w:numId w:val="2"/>
        </w:numPr>
        <w:rPr>
          <w:sz w:val="28"/>
          <w:szCs w:val="28"/>
        </w:rPr>
      </w:pPr>
      <w:r>
        <w:rPr>
          <w:bCs/>
          <w:sz w:val="28"/>
          <w:szCs w:val="28"/>
        </w:rPr>
        <w:t>13/1/15</w:t>
      </w:r>
    </w:p>
    <w:p w14:paraId="0419112F" w14:textId="4B10202B" w:rsidR="004C4F63" w:rsidRPr="001E5BD2" w:rsidRDefault="004C4F63" w:rsidP="00252F0C">
      <w:pPr>
        <w:pStyle w:val="ListParagraph"/>
        <w:numPr>
          <w:ilvl w:val="1"/>
          <w:numId w:val="2"/>
        </w:numPr>
        <w:rPr>
          <w:sz w:val="28"/>
          <w:szCs w:val="28"/>
        </w:rPr>
      </w:pPr>
      <w:r w:rsidRPr="001E5BD2">
        <w:rPr>
          <w:bCs/>
          <w:sz w:val="28"/>
          <w:szCs w:val="28"/>
        </w:rPr>
        <w:t xml:space="preserve">Straw Poll 2: </w:t>
      </w:r>
      <w:r w:rsidR="001E5BD2" w:rsidRPr="001E5BD2">
        <w:rPr>
          <w:bCs/>
          <w:sz w:val="28"/>
          <w:szCs w:val="28"/>
        </w:rPr>
        <w:t>Assuming the results of Straw Poll #1 are affirmative, d</w:t>
      </w:r>
      <w:r w:rsidR="001E5BD2">
        <w:rPr>
          <w:bCs/>
          <w:sz w:val="28"/>
          <w:szCs w:val="28"/>
        </w:rPr>
        <w:t>o you agree that the IEEE 802.15</w:t>
      </w:r>
      <w:r w:rsidR="001E5BD2" w:rsidRPr="001E5BD2">
        <w:rPr>
          <w:bCs/>
          <w:sz w:val="28"/>
          <w:szCs w:val="28"/>
        </w:rPr>
        <w:t xml:space="preserve"> WG should form </w:t>
      </w:r>
      <w:r w:rsidR="001E5BD2">
        <w:rPr>
          <w:bCs/>
          <w:sz w:val="28"/>
          <w:szCs w:val="28"/>
        </w:rPr>
        <w:t>an interest</w:t>
      </w:r>
      <w:r w:rsidR="001E5BD2" w:rsidRPr="001E5BD2">
        <w:rPr>
          <w:bCs/>
          <w:sz w:val="28"/>
          <w:szCs w:val="28"/>
        </w:rPr>
        <w:t xml:space="preserve"> group to pursue this task?</w:t>
      </w:r>
    </w:p>
    <w:p w14:paraId="38D1E89C" w14:textId="67D58B20" w:rsidR="001E5BD2" w:rsidRPr="001E5BD2" w:rsidRDefault="001E5BD2" w:rsidP="001E5BD2">
      <w:pPr>
        <w:pStyle w:val="ListParagraph"/>
        <w:numPr>
          <w:ilvl w:val="2"/>
          <w:numId w:val="2"/>
        </w:numPr>
        <w:rPr>
          <w:sz w:val="28"/>
          <w:szCs w:val="28"/>
        </w:rPr>
      </w:pPr>
      <w:r>
        <w:rPr>
          <w:bCs/>
          <w:sz w:val="28"/>
          <w:szCs w:val="28"/>
        </w:rPr>
        <w:t>15/5/16</w:t>
      </w:r>
    </w:p>
    <w:p w14:paraId="2D4AEA0A" w14:textId="46EDB3C3" w:rsidR="001E5BD2" w:rsidRDefault="0099707F" w:rsidP="00252F0C">
      <w:pPr>
        <w:pStyle w:val="ListParagraph"/>
        <w:numPr>
          <w:ilvl w:val="1"/>
          <w:numId w:val="2"/>
        </w:numPr>
        <w:rPr>
          <w:sz w:val="28"/>
          <w:szCs w:val="28"/>
        </w:rPr>
      </w:pPr>
      <w:r>
        <w:rPr>
          <w:sz w:val="28"/>
          <w:szCs w:val="28"/>
        </w:rPr>
        <w:t xml:space="preserve">Comment that the </w:t>
      </w:r>
      <w:r w:rsidR="001E5BD2">
        <w:rPr>
          <w:sz w:val="28"/>
          <w:szCs w:val="28"/>
        </w:rPr>
        <w:t xml:space="preserve">experts </w:t>
      </w:r>
      <w:r w:rsidR="003621BA">
        <w:rPr>
          <w:sz w:val="28"/>
          <w:szCs w:val="28"/>
        </w:rPr>
        <w:t>from the first straw poll</w:t>
      </w:r>
      <w:r w:rsidR="00CC467C">
        <w:rPr>
          <w:sz w:val="28"/>
          <w:szCs w:val="28"/>
        </w:rPr>
        <w:t xml:space="preserve"> </w:t>
      </w:r>
      <w:r w:rsidR="001E5BD2">
        <w:rPr>
          <w:sz w:val="28"/>
          <w:szCs w:val="28"/>
        </w:rPr>
        <w:t xml:space="preserve">should present to </w:t>
      </w:r>
      <w:r w:rsidR="00CC467C">
        <w:rPr>
          <w:sz w:val="28"/>
          <w:szCs w:val="28"/>
        </w:rPr>
        <w:t>the</w:t>
      </w:r>
      <w:r>
        <w:rPr>
          <w:sz w:val="28"/>
          <w:szCs w:val="28"/>
        </w:rPr>
        <w:t xml:space="preserve"> </w:t>
      </w:r>
      <w:r w:rsidR="001E5BD2">
        <w:rPr>
          <w:sz w:val="28"/>
          <w:szCs w:val="28"/>
        </w:rPr>
        <w:t>IG</w:t>
      </w:r>
      <w:r w:rsidR="00CC467C">
        <w:rPr>
          <w:sz w:val="28"/>
          <w:szCs w:val="28"/>
        </w:rPr>
        <w:t xml:space="preserve"> of </w:t>
      </w:r>
      <w:r w:rsidR="003621BA">
        <w:rPr>
          <w:sz w:val="28"/>
          <w:szCs w:val="28"/>
        </w:rPr>
        <w:t>from the second straw poll</w:t>
      </w:r>
    </w:p>
    <w:p w14:paraId="06473E65" w14:textId="610B9CA9" w:rsidR="001E5BD2" w:rsidRDefault="0099707F" w:rsidP="00252F0C">
      <w:pPr>
        <w:pStyle w:val="ListParagraph"/>
        <w:numPr>
          <w:ilvl w:val="1"/>
          <w:numId w:val="2"/>
        </w:numPr>
        <w:rPr>
          <w:sz w:val="28"/>
          <w:szCs w:val="28"/>
        </w:rPr>
      </w:pPr>
      <w:r>
        <w:rPr>
          <w:sz w:val="28"/>
          <w:szCs w:val="28"/>
        </w:rPr>
        <w:t xml:space="preserve">Comment that this application </w:t>
      </w:r>
      <w:r w:rsidR="001E5BD2">
        <w:rPr>
          <w:sz w:val="28"/>
          <w:szCs w:val="28"/>
        </w:rPr>
        <w:t>fits well with 802.15 but maybe not within existing task groups</w:t>
      </w:r>
    </w:p>
    <w:p w14:paraId="5C90277A" w14:textId="1585EFA4" w:rsidR="001E5BD2" w:rsidRDefault="0099707F" w:rsidP="00252F0C">
      <w:pPr>
        <w:pStyle w:val="ListParagraph"/>
        <w:numPr>
          <w:ilvl w:val="1"/>
          <w:numId w:val="2"/>
        </w:numPr>
        <w:rPr>
          <w:sz w:val="28"/>
          <w:szCs w:val="28"/>
        </w:rPr>
      </w:pPr>
      <w:r>
        <w:rPr>
          <w:sz w:val="28"/>
          <w:szCs w:val="28"/>
        </w:rPr>
        <w:t xml:space="preserve">Question as to </w:t>
      </w:r>
      <w:r w:rsidR="001E5BD2">
        <w:rPr>
          <w:sz w:val="28"/>
          <w:szCs w:val="28"/>
        </w:rPr>
        <w:t>detailed requirements?  Doesn’t currently exist in RF parameters, IG could translate to RF parameters</w:t>
      </w:r>
    </w:p>
    <w:p w14:paraId="5805E76D" w14:textId="51437B56" w:rsidR="001E5BD2" w:rsidRDefault="0099707F" w:rsidP="00252F0C">
      <w:pPr>
        <w:pStyle w:val="ListParagraph"/>
        <w:numPr>
          <w:ilvl w:val="1"/>
          <w:numId w:val="2"/>
        </w:numPr>
        <w:rPr>
          <w:sz w:val="28"/>
          <w:szCs w:val="28"/>
        </w:rPr>
      </w:pPr>
      <w:r>
        <w:rPr>
          <w:sz w:val="28"/>
          <w:szCs w:val="28"/>
        </w:rPr>
        <w:t>Question, since there are already global solutions, why look at IEEE for a NA only solution?  NA railroad needs are distinct from other countries and areas.</w:t>
      </w:r>
    </w:p>
    <w:p w14:paraId="121793DC" w14:textId="29C3B8FE" w:rsidR="0099707F" w:rsidRDefault="0099707F" w:rsidP="00252F0C">
      <w:pPr>
        <w:pStyle w:val="ListParagraph"/>
        <w:numPr>
          <w:ilvl w:val="1"/>
          <w:numId w:val="2"/>
        </w:numPr>
        <w:rPr>
          <w:sz w:val="28"/>
          <w:szCs w:val="28"/>
        </w:rPr>
      </w:pPr>
      <w:r>
        <w:rPr>
          <w:sz w:val="28"/>
          <w:szCs w:val="28"/>
        </w:rPr>
        <w:t>Question as to how many pilots are currently active? 2 were described</w:t>
      </w:r>
    </w:p>
    <w:p w14:paraId="4320CB60" w14:textId="77777777" w:rsidR="0099707F" w:rsidRDefault="0099707F" w:rsidP="0099707F">
      <w:pPr>
        <w:ind w:left="80"/>
        <w:rPr>
          <w:sz w:val="28"/>
          <w:szCs w:val="28"/>
        </w:rPr>
      </w:pPr>
    </w:p>
    <w:p w14:paraId="4609A743" w14:textId="2AEAF7F0" w:rsidR="0099707F" w:rsidRDefault="0099707F" w:rsidP="0099707F">
      <w:pPr>
        <w:ind w:left="80"/>
        <w:rPr>
          <w:sz w:val="28"/>
          <w:szCs w:val="28"/>
        </w:rPr>
      </w:pPr>
      <w:r w:rsidRPr="009669C4">
        <w:rPr>
          <w:b/>
          <w:sz w:val="28"/>
          <w:szCs w:val="28"/>
        </w:rPr>
        <w:t>Overview of LED-ID</w:t>
      </w:r>
      <w:r>
        <w:rPr>
          <w:sz w:val="28"/>
          <w:szCs w:val="28"/>
        </w:rPr>
        <w:t xml:space="preserve"> by </w:t>
      </w:r>
      <w:proofErr w:type="spellStart"/>
      <w:r>
        <w:rPr>
          <w:sz w:val="28"/>
          <w:szCs w:val="28"/>
        </w:rPr>
        <w:t>Yeong</w:t>
      </w:r>
      <w:proofErr w:type="spellEnd"/>
      <w:r>
        <w:rPr>
          <w:sz w:val="28"/>
          <w:szCs w:val="28"/>
        </w:rPr>
        <w:t xml:space="preserve"> Min Jang</w:t>
      </w:r>
      <w:r w:rsidR="009669C4">
        <w:rPr>
          <w:sz w:val="28"/>
          <w:szCs w:val="28"/>
        </w:rPr>
        <w:t xml:space="preserve">, </w:t>
      </w:r>
      <w:proofErr w:type="spellStart"/>
      <w:r w:rsidR="009669C4" w:rsidRPr="009669C4">
        <w:rPr>
          <w:sz w:val="28"/>
          <w:szCs w:val="28"/>
        </w:rPr>
        <w:t>Kookmin</w:t>
      </w:r>
      <w:proofErr w:type="spellEnd"/>
      <w:r w:rsidR="009669C4" w:rsidRPr="009669C4">
        <w:rPr>
          <w:sz w:val="28"/>
          <w:szCs w:val="28"/>
        </w:rPr>
        <w:t xml:space="preserve"> University</w:t>
      </w:r>
      <w:r>
        <w:rPr>
          <w:sz w:val="28"/>
          <w:szCs w:val="28"/>
        </w:rPr>
        <w:t xml:space="preserve"> (15-11-0501-01)</w:t>
      </w:r>
    </w:p>
    <w:p w14:paraId="08CD9F81" w14:textId="53E48B10" w:rsidR="00B26D44" w:rsidRDefault="00B26D44" w:rsidP="0099707F">
      <w:pPr>
        <w:ind w:left="80"/>
        <w:rPr>
          <w:sz w:val="28"/>
          <w:szCs w:val="28"/>
        </w:rPr>
      </w:pPr>
      <w:r w:rsidRPr="009669C4">
        <w:rPr>
          <w:b/>
          <w:sz w:val="28"/>
          <w:szCs w:val="28"/>
        </w:rPr>
        <w:t>Issue and Challenges for LED-ID Technology</w:t>
      </w:r>
      <w:r>
        <w:rPr>
          <w:sz w:val="28"/>
          <w:szCs w:val="28"/>
        </w:rPr>
        <w:t xml:space="preserve"> by </w:t>
      </w:r>
      <w:proofErr w:type="spellStart"/>
      <w:r>
        <w:rPr>
          <w:sz w:val="28"/>
          <w:szCs w:val="28"/>
        </w:rPr>
        <w:t>Yeong</w:t>
      </w:r>
      <w:proofErr w:type="spellEnd"/>
      <w:r>
        <w:rPr>
          <w:sz w:val="28"/>
          <w:szCs w:val="28"/>
        </w:rPr>
        <w:t xml:space="preserve"> Min Jang (15-11-0503-01)</w:t>
      </w:r>
    </w:p>
    <w:p w14:paraId="11D2827C" w14:textId="607FD3CD" w:rsidR="00B26D44" w:rsidRDefault="00B26D44" w:rsidP="009669C4">
      <w:pPr>
        <w:ind w:left="80"/>
        <w:rPr>
          <w:sz w:val="28"/>
          <w:szCs w:val="28"/>
        </w:rPr>
      </w:pPr>
      <w:r w:rsidRPr="009669C4">
        <w:rPr>
          <w:b/>
          <w:bCs/>
          <w:sz w:val="28"/>
          <w:szCs w:val="28"/>
        </w:rPr>
        <w:lastRenderedPageBreak/>
        <w:t>Cooperative Transmission for LED-ID Network</w:t>
      </w:r>
      <w:r w:rsidRPr="00B26D44">
        <w:rPr>
          <w:bCs/>
          <w:sz w:val="28"/>
          <w:szCs w:val="28"/>
        </w:rPr>
        <w:t xml:space="preserve"> by </w:t>
      </w:r>
      <w:proofErr w:type="spellStart"/>
      <w:r w:rsidR="009669C4">
        <w:rPr>
          <w:sz w:val="28"/>
          <w:szCs w:val="28"/>
        </w:rPr>
        <w:t>Yeong</w:t>
      </w:r>
      <w:proofErr w:type="spellEnd"/>
      <w:r w:rsidR="009669C4">
        <w:rPr>
          <w:sz w:val="28"/>
          <w:szCs w:val="28"/>
        </w:rPr>
        <w:t xml:space="preserve"> Min Jang</w:t>
      </w:r>
      <w:r w:rsidR="009669C4">
        <w:rPr>
          <w:bCs/>
          <w:sz w:val="28"/>
          <w:szCs w:val="28"/>
        </w:rPr>
        <w:t xml:space="preserve"> </w:t>
      </w:r>
      <w:r>
        <w:rPr>
          <w:bCs/>
          <w:sz w:val="28"/>
          <w:szCs w:val="28"/>
        </w:rPr>
        <w:t>(15-11-0504-01)</w:t>
      </w:r>
    </w:p>
    <w:p w14:paraId="5D6E3A58" w14:textId="2C579E2C" w:rsidR="0099707F" w:rsidRDefault="0099707F" w:rsidP="0099707F">
      <w:pPr>
        <w:pStyle w:val="ListParagraph"/>
        <w:numPr>
          <w:ilvl w:val="0"/>
          <w:numId w:val="2"/>
        </w:numPr>
        <w:rPr>
          <w:sz w:val="28"/>
          <w:szCs w:val="28"/>
        </w:rPr>
      </w:pPr>
      <w:r>
        <w:rPr>
          <w:sz w:val="28"/>
          <w:szCs w:val="28"/>
        </w:rPr>
        <w:t>Discussion</w:t>
      </w:r>
      <w:r w:rsidR="00F220F6">
        <w:rPr>
          <w:sz w:val="28"/>
          <w:szCs w:val="28"/>
        </w:rPr>
        <w:t xml:space="preserve"> (was held until all presentations were heard)</w:t>
      </w:r>
      <w:r>
        <w:rPr>
          <w:sz w:val="28"/>
          <w:szCs w:val="28"/>
        </w:rPr>
        <w:t xml:space="preserve">: </w:t>
      </w:r>
    </w:p>
    <w:p w14:paraId="385BB86E" w14:textId="16F5F3F2" w:rsidR="00F220F6" w:rsidRDefault="00512DD8" w:rsidP="00F220F6">
      <w:pPr>
        <w:pStyle w:val="ListParagraph"/>
        <w:numPr>
          <w:ilvl w:val="1"/>
          <w:numId w:val="2"/>
        </w:numPr>
        <w:rPr>
          <w:sz w:val="28"/>
          <w:szCs w:val="28"/>
        </w:rPr>
      </w:pPr>
      <w:r>
        <w:rPr>
          <w:sz w:val="28"/>
          <w:szCs w:val="28"/>
        </w:rPr>
        <w:t>15-11-501:slide 8-9 – more than a replacement for bar code system, isn’t this LED communications rather than ID.  Reply: the application is identification</w:t>
      </w:r>
    </w:p>
    <w:p w14:paraId="780FF34E" w14:textId="34F4F813" w:rsidR="00512DD8" w:rsidRDefault="00512DD8" w:rsidP="00F220F6">
      <w:pPr>
        <w:pStyle w:val="ListParagraph"/>
        <w:numPr>
          <w:ilvl w:val="1"/>
          <w:numId w:val="2"/>
        </w:numPr>
        <w:rPr>
          <w:sz w:val="28"/>
          <w:szCs w:val="28"/>
        </w:rPr>
      </w:pPr>
      <w:r>
        <w:rPr>
          <w:sz w:val="28"/>
          <w:szCs w:val="28"/>
        </w:rPr>
        <w:t>15-11-501: slide 3 – describes two-way data communication, this is peer to peer communication  Reply: if reader wants to receive data from a tag, the reader will first request data from the tag, then receive the data.</w:t>
      </w:r>
    </w:p>
    <w:p w14:paraId="34121679" w14:textId="5F110404" w:rsidR="00512DD8" w:rsidRDefault="00512DD8" w:rsidP="00F220F6">
      <w:pPr>
        <w:pStyle w:val="ListParagraph"/>
        <w:numPr>
          <w:ilvl w:val="1"/>
          <w:numId w:val="2"/>
        </w:numPr>
        <w:rPr>
          <w:sz w:val="28"/>
          <w:szCs w:val="28"/>
        </w:rPr>
      </w:pPr>
      <w:r>
        <w:rPr>
          <w:sz w:val="28"/>
          <w:szCs w:val="28"/>
        </w:rPr>
        <w:t>At lower MAC/PHY it is peer to peer</w:t>
      </w:r>
    </w:p>
    <w:p w14:paraId="13E1F8C3" w14:textId="71CD266D" w:rsidR="00512DD8" w:rsidRDefault="00512DD8" w:rsidP="00F220F6">
      <w:pPr>
        <w:pStyle w:val="ListParagraph"/>
        <w:numPr>
          <w:ilvl w:val="1"/>
          <w:numId w:val="2"/>
        </w:numPr>
        <w:rPr>
          <w:sz w:val="28"/>
          <w:szCs w:val="28"/>
        </w:rPr>
      </w:pPr>
      <w:r>
        <w:rPr>
          <w:sz w:val="28"/>
          <w:szCs w:val="28"/>
        </w:rPr>
        <w:t xml:space="preserve">Work is happening in ECMA </w:t>
      </w:r>
      <w:r w:rsidR="00EB0118">
        <w:rPr>
          <w:sz w:val="28"/>
          <w:szCs w:val="28"/>
        </w:rPr>
        <w:t xml:space="preserve">397 </w:t>
      </w:r>
      <w:r>
        <w:rPr>
          <w:sz w:val="28"/>
          <w:szCs w:val="28"/>
        </w:rPr>
        <w:t xml:space="preserve">which is short range LED for RFID, </w:t>
      </w:r>
      <w:r w:rsidR="003621BA">
        <w:rPr>
          <w:sz w:val="28"/>
          <w:szCs w:val="28"/>
        </w:rPr>
        <w:t>how</w:t>
      </w:r>
      <w:bookmarkStart w:id="0" w:name="_GoBack"/>
      <w:bookmarkEnd w:id="0"/>
      <w:r>
        <w:rPr>
          <w:sz w:val="28"/>
          <w:szCs w:val="28"/>
        </w:rPr>
        <w:t xml:space="preserve"> is this different?  Reply: 802.15.7 already describes an LED communication method.  This proposal is for OFDM based receivers.</w:t>
      </w:r>
    </w:p>
    <w:p w14:paraId="5C018F09" w14:textId="64A0EF65" w:rsidR="00EB0118" w:rsidRDefault="00EB0118" w:rsidP="00F220F6">
      <w:pPr>
        <w:pStyle w:val="ListParagraph"/>
        <w:numPr>
          <w:ilvl w:val="1"/>
          <w:numId w:val="2"/>
        </w:numPr>
        <w:rPr>
          <w:sz w:val="28"/>
          <w:szCs w:val="28"/>
        </w:rPr>
      </w:pPr>
      <w:r>
        <w:rPr>
          <w:sz w:val="28"/>
          <w:szCs w:val="28"/>
        </w:rPr>
        <w:t>What are you expecting to accomplish in 802.15?  Reply: no plans at the present other than introducing this concept.</w:t>
      </w:r>
    </w:p>
    <w:p w14:paraId="0D0CF107" w14:textId="5B9EC917" w:rsidR="00EB0118" w:rsidRDefault="00EB0118" w:rsidP="00F220F6">
      <w:pPr>
        <w:pStyle w:val="ListParagraph"/>
        <w:numPr>
          <w:ilvl w:val="1"/>
          <w:numId w:val="2"/>
        </w:numPr>
        <w:rPr>
          <w:sz w:val="28"/>
          <w:szCs w:val="28"/>
        </w:rPr>
      </w:pPr>
      <w:r>
        <w:rPr>
          <w:sz w:val="28"/>
          <w:szCs w:val="28"/>
        </w:rPr>
        <w:t>Will you propose an IG?  Reply: yes</w:t>
      </w:r>
    </w:p>
    <w:p w14:paraId="772182AB" w14:textId="2C02A8B6" w:rsidR="00EB0118" w:rsidRDefault="00EB0118" w:rsidP="00F220F6">
      <w:pPr>
        <w:pStyle w:val="ListParagraph"/>
        <w:numPr>
          <w:ilvl w:val="1"/>
          <w:numId w:val="2"/>
        </w:numPr>
        <w:rPr>
          <w:sz w:val="28"/>
          <w:szCs w:val="28"/>
        </w:rPr>
      </w:pPr>
      <w:r>
        <w:rPr>
          <w:sz w:val="28"/>
          <w:szCs w:val="28"/>
        </w:rPr>
        <w:t xml:space="preserve">What are the data rates?  How are the channel conditions mapped to </w:t>
      </w:r>
      <w:proofErr w:type="spellStart"/>
      <w:r>
        <w:rPr>
          <w:sz w:val="28"/>
          <w:szCs w:val="28"/>
        </w:rPr>
        <w:t>Eb</w:t>
      </w:r>
      <w:proofErr w:type="spellEnd"/>
      <w:r>
        <w:rPr>
          <w:sz w:val="28"/>
          <w:szCs w:val="28"/>
        </w:rPr>
        <w:t>/No?  Reply: 1 Mb/s and assumption is that a direct path is guaranteed</w:t>
      </w:r>
    </w:p>
    <w:p w14:paraId="7D0F1200" w14:textId="49839B70" w:rsidR="00EB0118" w:rsidRDefault="00EB0118" w:rsidP="00F220F6">
      <w:pPr>
        <w:pStyle w:val="ListParagraph"/>
        <w:numPr>
          <w:ilvl w:val="1"/>
          <w:numId w:val="2"/>
        </w:numPr>
        <w:rPr>
          <w:sz w:val="28"/>
          <w:szCs w:val="28"/>
        </w:rPr>
      </w:pPr>
      <w:r>
        <w:rPr>
          <w:sz w:val="28"/>
          <w:szCs w:val="28"/>
        </w:rPr>
        <w:t>Upload next three presentations soon?  Reply: yes</w:t>
      </w:r>
    </w:p>
    <w:p w14:paraId="087FDEA2" w14:textId="77777777" w:rsidR="00EB0118" w:rsidRDefault="00EB0118" w:rsidP="00EB0118">
      <w:pPr>
        <w:pStyle w:val="ListParagraph"/>
        <w:numPr>
          <w:ilvl w:val="1"/>
          <w:numId w:val="2"/>
        </w:numPr>
        <w:rPr>
          <w:sz w:val="28"/>
          <w:szCs w:val="28"/>
        </w:rPr>
      </w:pPr>
      <w:r>
        <w:rPr>
          <w:sz w:val="28"/>
          <w:szCs w:val="28"/>
        </w:rPr>
        <w:t xml:space="preserve">What should WMG do:  create an IG to develop LED-ID PHY/MAC as an extension of visible light communication. </w:t>
      </w:r>
    </w:p>
    <w:p w14:paraId="2B9EBD71" w14:textId="257AB4FF" w:rsidR="00EB0118" w:rsidRDefault="00EB0118" w:rsidP="00EB0118">
      <w:pPr>
        <w:pStyle w:val="ListParagraph"/>
        <w:numPr>
          <w:ilvl w:val="1"/>
          <w:numId w:val="2"/>
        </w:numPr>
        <w:rPr>
          <w:sz w:val="28"/>
          <w:szCs w:val="28"/>
        </w:rPr>
      </w:pPr>
      <w:r>
        <w:rPr>
          <w:sz w:val="28"/>
          <w:szCs w:val="28"/>
        </w:rPr>
        <w:t>Straw</w:t>
      </w:r>
      <w:r w:rsidR="0029660E">
        <w:rPr>
          <w:sz w:val="28"/>
          <w:szCs w:val="28"/>
        </w:rPr>
        <w:t xml:space="preserve"> poll of t</w:t>
      </w:r>
      <w:r>
        <w:rPr>
          <w:sz w:val="28"/>
          <w:szCs w:val="28"/>
        </w:rPr>
        <w:t xml:space="preserve">hose interested </w:t>
      </w:r>
      <w:r w:rsidR="0029660E">
        <w:rPr>
          <w:sz w:val="28"/>
          <w:szCs w:val="28"/>
        </w:rPr>
        <w:t>in participating in an LED-ID interest group</w:t>
      </w:r>
      <w:r w:rsidR="00956CDE">
        <w:rPr>
          <w:sz w:val="28"/>
          <w:szCs w:val="28"/>
        </w:rPr>
        <w:t xml:space="preserve">: there </w:t>
      </w:r>
      <w:r>
        <w:rPr>
          <w:sz w:val="28"/>
          <w:szCs w:val="28"/>
        </w:rPr>
        <w:t>were 5</w:t>
      </w:r>
      <w:r w:rsidR="00956CDE">
        <w:rPr>
          <w:sz w:val="28"/>
          <w:szCs w:val="28"/>
        </w:rPr>
        <w:t xml:space="preserve"> interested</w:t>
      </w:r>
    </w:p>
    <w:p w14:paraId="55EF45B7" w14:textId="3CD0B62D" w:rsidR="00B97B04" w:rsidRPr="00956CDE" w:rsidRDefault="00956CDE" w:rsidP="00DB4F3A">
      <w:pPr>
        <w:pStyle w:val="ListParagraph"/>
        <w:numPr>
          <w:ilvl w:val="1"/>
          <w:numId w:val="2"/>
        </w:numPr>
        <w:rPr>
          <w:sz w:val="28"/>
          <w:szCs w:val="28"/>
        </w:rPr>
      </w:pPr>
      <w:r>
        <w:rPr>
          <w:sz w:val="28"/>
          <w:szCs w:val="28"/>
        </w:rPr>
        <w:t>Guidance from WNG chair to presenters was to use the WNG for September’s interim session (Okinawa) for further presentations on this subject and to allow further discussions.</w:t>
      </w:r>
    </w:p>
    <w:p w14:paraId="27808C07" w14:textId="656E262B" w:rsidR="00DB4F3A" w:rsidRPr="00956932" w:rsidRDefault="00695292" w:rsidP="00DB4F3A">
      <w:pPr>
        <w:rPr>
          <w:sz w:val="28"/>
          <w:szCs w:val="28"/>
        </w:rPr>
      </w:pPr>
      <w:r>
        <w:rPr>
          <w:b/>
          <w:sz w:val="28"/>
          <w:szCs w:val="28"/>
        </w:rPr>
        <w:t>1</w:t>
      </w:r>
      <w:r w:rsidR="00956CDE">
        <w:rPr>
          <w:b/>
          <w:sz w:val="28"/>
          <w:szCs w:val="28"/>
        </w:rPr>
        <w:t>2</w:t>
      </w:r>
      <w:r w:rsidR="00FB3AA4">
        <w:rPr>
          <w:b/>
          <w:sz w:val="28"/>
          <w:szCs w:val="28"/>
        </w:rPr>
        <w:t>:</w:t>
      </w:r>
      <w:r w:rsidR="00956CDE">
        <w:rPr>
          <w:b/>
          <w:sz w:val="28"/>
          <w:szCs w:val="28"/>
        </w:rPr>
        <w:t>2</w:t>
      </w:r>
      <w:r w:rsidR="000C1A50">
        <w:rPr>
          <w:b/>
          <w:sz w:val="28"/>
          <w:szCs w:val="28"/>
        </w:rPr>
        <w:t>3</w:t>
      </w:r>
      <w:r w:rsidR="00DB4F3A">
        <w:rPr>
          <w:sz w:val="28"/>
          <w:szCs w:val="28"/>
        </w:rPr>
        <w:tab/>
        <w:t>Meeting adjourned</w:t>
      </w:r>
    </w:p>
    <w:sectPr w:rsidR="00DB4F3A" w:rsidRPr="00956932" w:rsidSect="009669C4">
      <w:headerReference w:type="default" r:id="rId9"/>
      <w:footnotePr>
        <w:pos w:val="beneathText"/>
      </w:footnotePr>
      <w:pgSz w:w="12240" w:h="15840"/>
      <w:pgMar w:top="1800" w:right="810" w:bottom="1800" w:left="1440" w:header="1296" w:footer="129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FBB644" w14:textId="77777777" w:rsidR="0029660E" w:rsidRDefault="0029660E">
      <w:r>
        <w:separator/>
      </w:r>
    </w:p>
  </w:endnote>
  <w:endnote w:type="continuationSeparator" w:id="0">
    <w:p w14:paraId="15396501" w14:textId="77777777" w:rsidR="0029660E" w:rsidRDefault="00296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88A40A" w14:textId="77777777" w:rsidR="0029660E" w:rsidRDefault="0029660E">
      <w:r>
        <w:separator/>
      </w:r>
    </w:p>
  </w:footnote>
  <w:footnote w:type="continuationSeparator" w:id="0">
    <w:p w14:paraId="4570001A" w14:textId="77777777" w:rsidR="0029660E" w:rsidRDefault="0029660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C2C858" w14:textId="2A388D51" w:rsidR="0029660E" w:rsidRPr="00F92F0C" w:rsidRDefault="0029660E">
    <w:pPr>
      <w:pStyle w:val="Header"/>
      <w:rPr>
        <w:bCs/>
        <w:sz w:val="28"/>
        <w:szCs w:val="28"/>
      </w:rPr>
    </w:pPr>
    <w:r>
      <w:rPr>
        <w:sz w:val="28"/>
        <w:szCs w:val="28"/>
      </w:rPr>
      <w:t>July 20 2011</w:t>
    </w:r>
    <w:r w:rsidRPr="00111E49">
      <w:rPr>
        <w:sz w:val="28"/>
        <w:szCs w:val="28"/>
      </w:rPr>
      <w:ptab w:relativeTo="margin" w:alignment="center" w:leader="none"/>
    </w:r>
    <w:r w:rsidRPr="00111E49">
      <w:rPr>
        <w:sz w:val="28"/>
        <w:szCs w:val="28"/>
      </w:rPr>
      <w:ptab w:relativeTo="margin" w:alignment="right" w:leader="none"/>
    </w:r>
    <w:r>
      <w:rPr>
        <w:bCs/>
        <w:sz w:val="28"/>
        <w:szCs w:val="28"/>
      </w:rPr>
      <w:t>15-11</w:t>
    </w:r>
    <w:r w:rsidRPr="00111E49">
      <w:rPr>
        <w:bCs/>
        <w:sz w:val="28"/>
        <w:szCs w:val="28"/>
      </w:rPr>
      <w:t>-</w:t>
    </w:r>
    <w:r>
      <w:rPr>
        <w:bCs/>
        <w:sz w:val="28"/>
        <w:szCs w:val="28"/>
      </w:rPr>
      <w:t>0530</w:t>
    </w:r>
    <w:r w:rsidRPr="00111E49">
      <w:rPr>
        <w:bCs/>
        <w:sz w:val="28"/>
        <w:szCs w:val="28"/>
      </w:rPr>
      <w:t>-00-wng0</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C796F"/>
    <w:multiLevelType w:val="hybridMultilevel"/>
    <w:tmpl w:val="A606C36E"/>
    <w:lvl w:ilvl="0" w:tplc="04090001">
      <w:start w:val="1"/>
      <w:numFmt w:val="bullet"/>
      <w:lvlText w:val=""/>
      <w:lvlJc w:val="left"/>
      <w:pPr>
        <w:ind w:left="800" w:hanging="360"/>
      </w:pPr>
      <w:rPr>
        <w:rFonts w:ascii="Symbol" w:hAnsi="Symbol" w:hint="default"/>
      </w:rPr>
    </w:lvl>
    <w:lvl w:ilvl="1" w:tplc="04090003">
      <w:start w:val="1"/>
      <w:numFmt w:val="bullet"/>
      <w:lvlText w:val="o"/>
      <w:lvlJc w:val="left"/>
      <w:pPr>
        <w:ind w:left="1520" w:hanging="360"/>
      </w:pPr>
      <w:rPr>
        <w:rFonts w:ascii="Courier New" w:hAnsi="Courier New" w:hint="default"/>
      </w:rPr>
    </w:lvl>
    <w:lvl w:ilvl="2" w:tplc="04090005">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
    <w:nsid w:val="3B434989"/>
    <w:multiLevelType w:val="hybridMultilevel"/>
    <w:tmpl w:val="3F785BD6"/>
    <w:lvl w:ilvl="0" w:tplc="0409000F">
      <w:start w:val="1"/>
      <w:numFmt w:val="decimal"/>
      <w:lvlText w:val="%1."/>
      <w:lvlJc w:val="left"/>
      <w:pPr>
        <w:ind w:left="800" w:hanging="360"/>
      </w:p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2">
    <w:nsid w:val="540925C6"/>
    <w:multiLevelType w:val="hybridMultilevel"/>
    <w:tmpl w:val="3F785BD6"/>
    <w:lvl w:ilvl="0" w:tplc="0409000F">
      <w:start w:val="1"/>
      <w:numFmt w:val="decimal"/>
      <w:lvlText w:val="%1."/>
      <w:lvlJc w:val="left"/>
      <w:pPr>
        <w:ind w:left="800" w:hanging="360"/>
      </w:p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num w:numId="1">
    <w:abstractNumId w:val="1"/>
  </w:num>
  <w:num w:numId="2">
    <w:abstractNumId w:val="0"/>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9A"/>
    <w:rsid w:val="00032199"/>
    <w:rsid w:val="00077CCB"/>
    <w:rsid w:val="00081902"/>
    <w:rsid w:val="000A5694"/>
    <w:rsid w:val="000C1A50"/>
    <w:rsid w:val="000F486C"/>
    <w:rsid w:val="000F67DF"/>
    <w:rsid w:val="00111E49"/>
    <w:rsid w:val="001829E9"/>
    <w:rsid w:val="001859C8"/>
    <w:rsid w:val="001A6331"/>
    <w:rsid w:val="001E5BD2"/>
    <w:rsid w:val="00252F0C"/>
    <w:rsid w:val="00274A6E"/>
    <w:rsid w:val="002902EF"/>
    <w:rsid w:val="0029660E"/>
    <w:rsid w:val="002F5B8F"/>
    <w:rsid w:val="00341EBB"/>
    <w:rsid w:val="003621BA"/>
    <w:rsid w:val="003641E1"/>
    <w:rsid w:val="00365586"/>
    <w:rsid w:val="00366C44"/>
    <w:rsid w:val="003A67D4"/>
    <w:rsid w:val="003B3BC6"/>
    <w:rsid w:val="003E48B9"/>
    <w:rsid w:val="00466B64"/>
    <w:rsid w:val="00470FE0"/>
    <w:rsid w:val="004C4F63"/>
    <w:rsid w:val="00512DD8"/>
    <w:rsid w:val="005332D8"/>
    <w:rsid w:val="005535B8"/>
    <w:rsid w:val="005545E9"/>
    <w:rsid w:val="005778C9"/>
    <w:rsid w:val="005B3935"/>
    <w:rsid w:val="005D34AE"/>
    <w:rsid w:val="006333EE"/>
    <w:rsid w:val="00666D19"/>
    <w:rsid w:val="00695292"/>
    <w:rsid w:val="006E2818"/>
    <w:rsid w:val="007400E9"/>
    <w:rsid w:val="00751D24"/>
    <w:rsid w:val="00792FE7"/>
    <w:rsid w:val="00844879"/>
    <w:rsid w:val="00846E4A"/>
    <w:rsid w:val="008609BC"/>
    <w:rsid w:val="0087529A"/>
    <w:rsid w:val="009052BA"/>
    <w:rsid w:val="00956CDE"/>
    <w:rsid w:val="009669C4"/>
    <w:rsid w:val="0099707F"/>
    <w:rsid w:val="009E573D"/>
    <w:rsid w:val="00A0451F"/>
    <w:rsid w:val="00A06F1F"/>
    <w:rsid w:val="00A21AFF"/>
    <w:rsid w:val="00A65359"/>
    <w:rsid w:val="00AC1BF8"/>
    <w:rsid w:val="00AE0750"/>
    <w:rsid w:val="00AF2884"/>
    <w:rsid w:val="00B12A11"/>
    <w:rsid w:val="00B26D44"/>
    <w:rsid w:val="00B270A2"/>
    <w:rsid w:val="00B640EC"/>
    <w:rsid w:val="00B6526B"/>
    <w:rsid w:val="00B87CEA"/>
    <w:rsid w:val="00B97B04"/>
    <w:rsid w:val="00C32285"/>
    <w:rsid w:val="00CC0CB2"/>
    <w:rsid w:val="00CC3AFF"/>
    <w:rsid w:val="00CC467C"/>
    <w:rsid w:val="00CD6B9D"/>
    <w:rsid w:val="00CE3EB9"/>
    <w:rsid w:val="00D40BCD"/>
    <w:rsid w:val="00D419F3"/>
    <w:rsid w:val="00D43130"/>
    <w:rsid w:val="00D77F2F"/>
    <w:rsid w:val="00DA4BB0"/>
    <w:rsid w:val="00DA756F"/>
    <w:rsid w:val="00DB4F3A"/>
    <w:rsid w:val="00DD3B4A"/>
    <w:rsid w:val="00DD592B"/>
    <w:rsid w:val="00E33EC0"/>
    <w:rsid w:val="00E476F4"/>
    <w:rsid w:val="00EB0118"/>
    <w:rsid w:val="00EB1BCC"/>
    <w:rsid w:val="00EB3E98"/>
    <w:rsid w:val="00F06F22"/>
    <w:rsid w:val="00F220F6"/>
    <w:rsid w:val="00F55326"/>
    <w:rsid w:val="00F84EE1"/>
    <w:rsid w:val="00F92F0C"/>
    <w:rsid w:val="00FA76AA"/>
    <w:rsid w:val="00FB3AA4"/>
    <w:rsid w:val="00FD5216"/>
    <w:rsid w:val="00FF34A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A7BF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B3935"/>
    <w:rPr>
      <w:rFonts w:ascii="Times New Roman" w:hAnsi="Times New Roman"/>
      <w:sz w:val="24"/>
    </w:rPr>
  </w:style>
  <w:style w:type="paragraph" w:styleId="Heading1">
    <w:name w:val="heading 1"/>
    <w:basedOn w:val="Normal"/>
    <w:next w:val="Normal"/>
    <w:qFormat/>
    <w:rsid w:val="005B3935"/>
    <w:pPr>
      <w:keepNext/>
      <w:spacing w:before="240" w:after="60"/>
      <w:outlineLvl w:val="0"/>
    </w:pPr>
    <w:rPr>
      <w:rFonts w:ascii="Arial" w:hAnsi="Arial"/>
      <w:b/>
      <w:kern w:val="28"/>
      <w:sz w:val="28"/>
      <w:u w:val="double"/>
    </w:rPr>
  </w:style>
  <w:style w:type="paragraph" w:styleId="Heading2">
    <w:name w:val="heading 2"/>
    <w:basedOn w:val="Normal"/>
    <w:next w:val="Normal"/>
    <w:qFormat/>
    <w:rsid w:val="005B3935"/>
    <w:pPr>
      <w:keepNext/>
      <w:spacing w:before="240" w:after="60"/>
      <w:outlineLvl w:val="1"/>
    </w:pPr>
    <w:rPr>
      <w:rFonts w:ascii="Arial" w:hAnsi="Arial"/>
      <w:b/>
      <w:i/>
      <w:sz w:val="28"/>
      <w:u w:val="wave"/>
    </w:rPr>
  </w:style>
  <w:style w:type="paragraph" w:styleId="Heading3">
    <w:name w:val="heading 3"/>
    <w:basedOn w:val="Normal"/>
    <w:next w:val="Normal"/>
    <w:qFormat/>
    <w:rsid w:val="005B3935"/>
    <w:pPr>
      <w:keepNext/>
      <w:tabs>
        <w:tab w:val="left" w:pos="792"/>
      </w:tabs>
      <w:spacing w:before="240" w:after="60"/>
      <w:outlineLvl w:val="2"/>
    </w:pPr>
    <w:rPr>
      <w:rFonts w:ascii="Arial" w:hAnsi="Arial"/>
      <w:sz w:val="26"/>
    </w:rPr>
  </w:style>
  <w:style w:type="paragraph" w:styleId="Heading4">
    <w:name w:val="heading 4"/>
    <w:basedOn w:val="Normal"/>
    <w:next w:val="Normal"/>
    <w:qFormat/>
    <w:rsid w:val="005B3935"/>
    <w:pPr>
      <w:ind w:left="360"/>
      <w:outlineLvl w:val="3"/>
    </w:pPr>
    <w:rPr>
      <w:rFonts w:ascii="Times" w:hAnsi="Times"/>
      <w:u w:val="single"/>
    </w:rPr>
  </w:style>
  <w:style w:type="paragraph" w:styleId="Heading5">
    <w:name w:val="heading 5"/>
    <w:basedOn w:val="Normal"/>
    <w:next w:val="Normal"/>
    <w:qFormat/>
    <w:rsid w:val="005B3935"/>
    <w:pPr>
      <w:spacing w:before="240" w:after="60"/>
      <w:outlineLvl w:val="4"/>
    </w:pPr>
    <w:rPr>
      <w:sz w:val="22"/>
      <w:u w:val="single"/>
    </w:rPr>
  </w:style>
  <w:style w:type="paragraph" w:styleId="Heading6">
    <w:name w:val="heading 6"/>
    <w:basedOn w:val="Normal"/>
    <w:next w:val="Normal"/>
    <w:qFormat/>
    <w:rsid w:val="005B3935"/>
    <w:pPr>
      <w:spacing w:before="240" w:after="60"/>
      <w:outlineLvl w:val="5"/>
    </w:pPr>
    <w:rPr>
      <w:i/>
      <w:sz w:val="22"/>
    </w:rPr>
  </w:style>
  <w:style w:type="paragraph" w:styleId="Heading7">
    <w:name w:val="heading 7"/>
    <w:basedOn w:val="Normal"/>
    <w:next w:val="Normal"/>
    <w:qFormat/>
    <w:rsid w:val="005B3935"/>
    <w:pPr>
      <w:spacing w:before="240" w:after="60"/>
      <w:outlineLvl w:val="6"/>
    </w:pPr>
    <w:rPr>
      <w:rFonts w:ascii="Arial" w:hAnsi="Arial"/>
      <w:sz w:val="20"/>
    </w:rPr>
  </w:style>
  <w:style w:type="paragraph" w:styleId="Heading8">
    <w:name w:val="heading 8"/>
    <w:basedOn w:val="Normal"/>
    <w:next w:val="Normal"/>
    <w:qFormat/>
    <w:rsid w:val="005B3935"/>
    <w:pPr>
      <w:spacing w:before="240" w:after="60"/>
      <w:outlineLvl w:val="7"/>
    </w:pPr>
    <w:rPr>
      <w:rFonts w:ascii="Arial" w:hAnsi="Arial"/>
      <w:i/>
      <w:sz w:val="20"/>
    </w:rPr>
  </w:style>
  <w:style w:type="paragraph" w:styleId="Heading9">
    <w:name w:val="heading 9"/>
    <w:basedOn w:val="Normal"/>
    <w:next w:val="Normal"/>
    <w:qFormat/>
    <w:rsid w:val="005B3935"/>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3935"/>
    <w:pPr>
      <w:tabs>
        <w:tab w:val="center" w:pos="4320"/>
        <w:tab w:val="right" w:pos="8640"/>
      </w:tabs>
    </w:pPr>
  </w:style>
  <w:style w:type="paragraph" w:styleId="Header">
    <w:name w:val="header"/>
    <w:basedOn w:val="Normal"/>
    <w:rsid w:val="005B3935"/>
    <w:pPr>
      <w:tabs>
        <w:tab w:val="center" w:pos="4320"/>
        <w:tab w:val="right" w:pos="8640"/>
      </w:tabs>
    </w:pPr>
  </w:style>
  <w:style w:type="paragraph" w:customStyle="1" w:styleId="BitHeading">
    <w:name w:val="Bit Heading"/>
    <w:basedOn w:val="Normal"/>
    <w:rsid w:val="005B3935"/>
    <w:pPr>
      <w:spacing w:before="120"/>
      <w:jc w:val="both"/>
    </w:pPr>
    <w:rPr>
      <w:rFonts w:ascii="Palatino" w:hAnsi="Palatino"/>
      <w:i/>
    </w:rPr>
  </w:style>
  <w:style w:type="paragraph" w:customStyle="1" w:styleId="BlockParagraph">
    <w:name w:val="BlockParagraph"/>
    <w:basedOn w:val="Normal"/>
    <w:rsid w:val="005B3935"/>
    <w:pPr>
      <w:spacing w:before="120"/>
    </w:pPr>
    <w:rPr>
      <w:rFonts w:ascii="Palatino" w:hAnsi="Palatino"/>
    </w:rPr>
  </w:style>
  <w:style w:type="paragraph" w:customStyle="1" w:styleId="Definition">
    <w:name w:val="Definition"/>
    <w:basedOn w:val="Normal"/>
    <w:rsid w:val="005B3935"/>
    <w:pPr>
      <w:spacing w:after="200"/>
      <w:ind w:right="-720"/>
      <w:jc w:val="both"/>
    </w:pPr>
    <w:rPr>
      <w:rFonts w:ascii="New Century Schlbk" w:hAnsi="New Century Schlbk"/>
      <w:sz w:val="20"/>
    </w:rPr>
  </w:style>
  <w:style w:type="paragraph" w:styleId="BodyText">
    <w:name w:val="Body Text"/>
    <w:basedOn w:val="Normal"/>
    <w:rsid w:val="005B3935"/>
    <w:rPr>
      <w:color w:val="000000"/>
    </w:rPr>
  </w:style>
  <w:style w:type="paragraph" w:styleId="DocumentMap">
    <w:name w:val="Document Map"/>
    <w:basedOn w:val="Normal"/>
    <w:semiHidden/>
    <w:rsid w:val="005B3935"/>
    <w:pPr>
      <w:shd w:val="clear" w:color="auto" w:fill="000080"/>
    </w:pPr>
    <w:rPr>
      <w:rFonts w:ascii="Tahoma" w:hAnsi="Tahoma"/>
    </w:rPr>
  </w:style>
  <w:style w:type="character" w:styleId="PageNumber">
    <w:name w:val="page number"/>
    <w:basedOn w:val="DefaultParagraphFont"/>
    <w:rsid w:val="005B3935"/>
  </w:style>
  <w:style w:type="paragraph" w:customStyle="1" w:styleId="covertext">
    <w:name w:val="cover text"/>
    <w:basedOn w:val="Normal"/>
    <w:rsid w:val="005B3935"/>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paragraph" w:styleId="ListParagraph">
    <w:name w:val="List Paragraph"/>
    <w:basedOn w:val="Normal"/>
    <w:uiPriority w:val="72"/>
    <w:qFormat/>
    <w:rsid w:val="007400E9"/>
    <w:pPr>
      <w:ind w:left="720"/>
      <w:contextualSpacing/>
    </w:pPr>
  </w:style>
  <w:style w:type="paragraph" w:styleId="BalloonText">
    <w:name w:val="Balloon Text"/>
    <w:basedOn w:val="Normal"/>
    <w:link w:val="BalloonTextChar"/>
    <w:rsid w:val="00111E49"/>
    <w:rPr>
      <w:rFonts w:ascii="Tahoma" w:hAnsi="Tahoma" w:cs="Tahoma"/>
      <w:sz w:val="16"/>
      <w:szCs w:val="16"/>
    </w:rPr>
  </w:style>
  <w:style w:type="character" w:customStyle="1" w:styleId="BalloonTextChar">
    <w:name w:val="Balloon Text Char"/>
    <w:basedOn w:val="DefaultParagraphFont"/>
    <w:link w:val="BalloonText"/>
    <w:rsid w:val="00111E49"/>
    <w:rPr>
      <w:rFonts w:ascii="Tahoma" w:hAnsi="Tahoma" w:cs="Tahoma"/>
      <w:sz w:val="16"/>
      <w:szCs w:val="16"/>
    </w:rPr>
  </w:style>
  <w:style w:type="table" w:styleId="TableGrid">
    <w:name w:val="Table Grid"/>
    <w:basedOn w:val="TableNormal"/>
    <w:rsid w:val="00DA75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B3935"/>
    <w:rPr>
      <w:rFonts w:ascii="Times New Roman" w:hAnsi="Times New Roman"/>
      <w:sz w:val="24"/>
    </w:rPr>
  </w:style>
  <w:style w:type="paragraph" w:styleId="Heading1">
    <w:name w:val="heading 1"/>
    <w:basedOn w:val="Normal"/>
    <w:next w:val="Normal"/>
    <w:qFormat/>
    <w:rsid w:val="005B3935"/>
    <w:pPr>
      <w:keepNext/>
      <w:spacing w:before="240" w:after="60"/>
      <w:outlineLvl w:val="0"/>
    </w:pPr>
    <w:rPr>
      <w:rFonts w:ascii="Arial" w:hAnsi="Arial"/>
      <w:b/>
      <w:kern w:val="28"/>
      <w:sz w:val="28"/>
      <w:u w:val="double"/>
    </w:rPr>
  </w:style>
  <w:style w:type="paragraph" w:styleId="Heading2">
    <w:name w:val="heading 2"/>
    <w:basedOn w:val="Normal"/>
    <w:next w:val="Normal"/>
    <w:qFormat/>
    <w:rsid w:val="005B3935"/>
    <w:pPr>
      <w:keepNext/>
      <w:spacing w:before="240" w:after="60"/>
      <w:outlineLvl w:val="1"/>
    </w:pPr>
    <w:rPr>
      <w:rFonts w:ascii="Arial" w:hAnsi="Arial"/>
      <w:b/>
      <w:i/>
      <w:sz w:val="28"/>
      <w:u w:val="wave"/>
    </w:rPr>
  </w:style>
  <w:style w:type="paragraph" w:styleId="Heading3">
    <w:name w:val="heading 3"/>
    <w:basedOn w:val="Normal"/>
    <w:next w:val="Normal"/>
    <w:qFormat/>
    <w:rsid w:val="005B3935"/>
    <w:pPr>
      <w:keepNext/>
      <w:tabs>
        <w:tab w:val="left" w:pos="792"/>
      </w:tabs>
      <w:spacing w:before="240" w:after="60"/>
      <w:outlineLvl w:val="2"/>
    </w:pPr>
    <w:rPr>
      <w:rFonts w:ascii="Arial" w:hAnsi="Arial"/>
      <w:sz w:val="26"/>
    </w:rPr>
  </w:style>
  <w:style w:type="paragraph" w:styleId="Heading4">
    <w:name w:val="heading 4"/>
    <w:basedOn w:val="Normal"/>
    <w:next w:val="Normal"/>
    <w:qFormat/>
    <w:rsid w:val="005B3935"/>
    <w:pPr>
      <w:ind w:left="360"/>
      <w:outlineLvl w:val="3"/>
    </w:pPr>
    <w:rPr>
      <w:rFonts w:ascii="Times" w:hAnsi="Times"/>
      <w:u w:val="single"/>
    </w:rPr>
  </w:style>
  <w:style w:type="paragraph" w:styleId="Heading5">
    <w:name w:val="heading 5"/>
    <w:basedOn w:val="Normal"/>
    <w:next w:val="Normal"/>
    <w:qFormat/>
    <w:rsid w:val="005B3935"/>
    <w:pPr>
      <w:spacing w:before="240" w:after="60"/>
      <w:outlineLvl w:val="4"/>
    </w:pPr>
    <w:rPr>
      <w:sz w:val="22"/>
      <w:u w:val="single"/>
    </w:rPr>
  </w:style>
  <w:style w:type="paragraph" w:styleId="Heading6">
    <w:name w:val="heading 6"/>
    <w:basedOn w:val="Normal"/>
    <w:next w:val="Normal"/>
    <w:qFormat/>
    <w:rsid w:val="005B3935"/>
    <w:pPr>
      <w:spacing w:before="240" w:after="60"/>
      <w:outlineLvl w:val="5"/>
    </w:pPr>
    <w:rPr>
      <w:i/>
      <w:sz w:val="22"/>
    </w:rPr>
  </w:style>
  <w:style w:type="paragraph" w:styleId="Heading7">
    <w:name w:val="heading 7"/>
    <w:basedOn w:val="Normal"/>
    <w:next w:val="Normal"/>
    <w:qFormat/>
    <w:rsid w:val="005B3935"/>
    <w:pPr>
      <w:spacing w:before="240" w:after="60"/>
      <w:outlineLvl w:val="6"/>
    </w:pPr>
    <w:rPr>
      <w:rFonts w:ascii="Arial" w:hAnsi="Arial"/>
      <w:sz w:val="20"/>
    </w:rPr>
  </w:style>
  <w:style w:type="paragraph" w:styleId="Heading8">
    <w:name w:val="heading 8"/>
    <w:basedOn w:val="Normal"/>
    <w:next w:val="Normal"/>
    <w:qFormat/>
    <w:rsid w:val="005B3935"/>
    <w:pPr>
      <w:spacing w:before="240" w:after="60"/>
      <w:outlineLvl w:val="7"/>
    </w:pPr>
    <w:rPr>
      <w:rFonts w:ascii="Arial" w:hAnsi="Arial"/>
      <w:i/>
      <w:sz w:val="20"/>
    </w:rPr>
  </w:style>
  <w:style w:type="paragraph" w:styleId="Heading9">
    <w:name w:val="heading 9"/>
    <w:basedOn w:val="Normal"/>
    <w:next w:val="Normal"/>
    <w:qFormat/>
    <w:rsid w:val="005B3935"/>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3935"/>
    <w:pPr>
      <w:tabs>
        <w:tab w:val="center" w:pos="4320"/>
        <w:tab w:val="right" w:pos="8640"/>
      </w:tabs>
    </w:pPr>
  </w:style>
  <w:style w:type="paragraph" w:styleId="Header">
    <w:name w:val="header"/>
    <w:basedOn w:val="Normal"/>
    <w:rsid w:val="005B3935"/>
    <w:pPr>
      <w:tabs>
        <w:tab w:val="center" w:pos="4320"/>
        <w:tab w:val="right" w:pos="8640"/>
      </w:tabs>
    </w:pPr>
  </w:style>
  <w:style w:type="paragraph" w:customStyle="1" w:styleId="BitHeading">
    <w:name w:val="Bit Heading"/>
    <w:basedOn w:val="Normal"/>
    <w:rsid w:val="005B3935"/>
    <w:pPr>
      <w:spacing w:before="120"/>
      <w:jc w:val="both"/>
    </w:pPr>
    <w:rPr>
      <w:rFonts w:ascii="Palatino" w:hAnsi="Palatino"/>
      <w:i/>
    </w:rPr>
  </w:style>
  <w:style w:type="paragraph" w:customStyle="1" w:styleId="BlockParagraph">
    <w:name w:val="BlockParagraph"/>
    <w:basedOn w:val="Normal"/>
    <w:rsid w:val="005B3935"/>
    <w:pPr>
      <w:spacing w:before="120"/>
    </w:pPr>
    <w:rPr>
      <w:rFonts w:ascii="Palatino" w:hAnsi="Palatino"/>
    </w:rPr>
  </w:style>
  <w:style w:type="paragraph" w:customStyle="1" w:styleId="Definition">
    <w:name w:val="Definition"/>
    <w:basedOn w:val="Normal"/>
    <w:rsid w:val="005B3935"/>
    <w:pPr>
      <w:spacing w:after="200"/>
      <w:ind w:right="-720"/>
      <w:jc w:val="both"/>
    </w:pPr>
    <w:rPr>
      <w:rFonts w:ascii="New Century Schlbk" w:hAnsi="New Century Schlbk"/>
      <w:sz w:val="20"/>
    </w:rPr>
  </w:style>
  <w:style w:type="paragraph" w:styleId="BodyText">
    <w:name w:val="Body Text"/>
    <w:basedOn w:val="Normal"/>
    <w:rsid w:val="005B3935"/>
    <w:rPr>
      <w:color w:val="000000"/>
    </w:rPr>
  </w:style>
  <w:style w:type="paragraph" w:styleId="DocumentMap">
    <w:name w:val="Document Map"/>
    <w:basedOn w:val="Normal"/>
    <w:semiHidden/>
    <w:rsid w:val="005B3935"/>
    <w:pPr>
      <w:shd w:val="clear" w:color="auto" w:fill="000080"/>
    </w:pPr>
    <w:rPr>
      <w:rFonts w:ascii="Tahoma" w:hAnsi="Tahoma"/>
    </w:rPr>
  </w:style>
  <w:style w:type="character" w:styleId="PageNumber">
    <w:name w:val="page number"/>
    <w:basedOn w:val="DefaultParagraphFont"/>
    <w:rsid w:val="005B3935"/>
  </w:style>
  <w:style w:type="paragraph" w:customStyle="1" w:styleId="covertext">
    <w:name w:val="cover text"/>
    <w:basedOn w:val="Normal"/>
    <w:rsid w:val="005B3935"/>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paragraph" w:styleId="ListParagraph">
    <w:name w:val="List Paragraph"/>
    <w:basedOn w:val="Normal"/>
    <w:uiPriority w:val="72"/>
    <w:qFormat/>
    <w:rsid w:val="007400E9"/>
    <w:pPr>
      <w:ind w:left="720"/>
      <w:contextualSpacing/>
    </w:pPr>
  </w:style>
  <w:style w:type="paragraph" w:styleId="BalloonText">
    <w:name w:val="Balloon Text"/>
    <w:basedOn w:val="Normal"/>
    <w:link w:val="BalloonTextChar"/>
    <w:rsid w:val="00111E49"/>
    <w:rPr>
      <w:rFonts w:ascii="Tahoma" w:hAnsi="Tahoma" w:cs="Tahoma"/>
      <w:sz w:val="16"/>
      <w:szCs w:val="16"/>
    </w:rPr>
  </w:style>
  <w:style w:type="character" w:customStyle="1" w:styleId="BalloonTextChar">
    <w:name w:val="Balloon Text Char"/>
    <w:basedOn w:val="DefaultParagraphFont"/>
    <w:link w:val="BalloonText"/>
    <w:rsid w:val="00111E49"/>
    <w:rPr>
      <w:rFonts w:ascii="Tahoma" w:hAnsi="Tahoma" w:cs="Tahoma"/>
      <w:sz w:val="16"/>
      <w:szCs w:val="16"/>
    </w:rPr>
  </w:style>
  <w:style w:type="table" w:styleId="TableGrid">
    <w:name w:val="Table Grid"/>
    <w:basedOn w:val="TableNormal"/>
    <w:rsid w:val="00DA75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77203872">
      <w:bodyDiv w:val="1"/>
      <w:marLeft w:val="0"/>
      <w:marRight w:val="0"/>
      <w:marTop w:val="0"/>
      <w:marBottom w:val="0"/>
      <w:divBdr>
        <w:top w:val="none" w:sz="0" w:space="0" w:color="auto"/>
        <w:left w:val="none" w:sz="0" w:space="0" w:color="auto"/>
        <w:bottom w:val="none" w:sz="0" w:space="0" w:color="auto"/>
        <w:right w:val="none" w:sz="0" w:space="0" w:color="auto"/>
      </w:divBdr>
      <w:divsChild>
        <w:div w:id="825701915">
          <w:marLeft w:val="547"/>
          <w:marRight w:val="0"/>
          <w:marTop w:val="115"/>
          <w:marBottom w:val="0"/>
          <w:divBdr>
            <w:top w:val="none" w:sz="0" w:space="0" w:color="auto"/>
            <w:left w:val="none" w:sz="0" w:space="0" w:color="auto"/>
            <w:bottom w:val="none" w:sz="0" w:space="0" w:color="auto"/>
            <w:right w:val="none" w:sz="0" w:space="0" w:color="auto"/>
          </w:divBdr>
        </w:div>
      </w:divsChild>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73314">
      <w:bodyDiv w:val="1"/>
      <w:marLeft w:val="0"/>
      <w:marRight w:val="0"/>
      <w:marTop w:val="0"/>
      <w:marBottom w:val="0"/>
      <w:divBdr>
        <w:top w:val="none" w:sz="0" w:space="0" w:color="auto"/>
        <w:left w:val="none" w:sz="0" w:space="0" w:color="auto"/>
        <w:bottom w:val="none" w:sz="0" w:space="0" w:color="auto"/>
        <w:right w:val="none" w:sz="0" w:space="0" w:color="auto"/>
      </w:divBdr>
      <w:divsChild>
        <w:div w:id="475953447">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Pat's%20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8937E-E7B8-E149-8538-75467EFD3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\WINDOWS\Application Data\Microsoft\Templates\Pat's Templates\IEEE-P802_15.dot</Template>
  <TotalTime>98</TotalTime>
  <Pages>3</Pages>
  <Words>622</Words>
  <Characters>3531</Characters>
  <Application>Microsoft Macintosh Word</Application>
  <DocSecurity>0</DocSecurity>
  <Lines>135</Lines>
  <Paragraphs>103</Paragraphs>
  <ScaleCrop>false</ScaleCrop>
  <HeadingPairs>
    <vt:vector size="2" baseType="variant">
      <vt:variant>
        <vt:lpstr>Title</vt:lpstr>
      </vt:variant>
      <vt:variant>
        <vt:i4>1</vt:i4>
      </vt:variant>
    </vt:vector>
  </HeadingPairs>
  <TitlesOfParts>
    <vt:vector size="1" baseType="lpstr">
      <vt:lpstr>&lt;IEEE802.15 SCWGN minutes&gt;</vt:lpstr>
    </vt:vector>
  </TitlesOfParts>
  <Manager/>
  <Company>&lt;Kinney Consulting LLC&gt;</Company>
  <LinksUpToDate>false</LinksUpToDate>
  <CharactersWithSpaces>4050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SCWGN minutes&gt;</dc:title>
  <dc:subject/>
  <dc:creator>Pat Kinney</dc:creator>
  <cp:keywords/>
  <dc:description/>
  <cp:lastModifiedBy>Pat Kinney</cp:lastModifiedBy>
  <cp:revision>10</cp:revision>
  <dcterms:created xsi:type="dcterms:W3CDTF">2011-07-20T18:16:00Z</dcterms:created>
  <dcterms:modified xsi:type="dcterms:W3CDTF">2011-07-20T20:10:00Z</dcterms:modified>
  <cp:category>&lt;15-11-0530-00-wng0&gt;</cp:category>
</cp:coreProperties>
</file>