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2D6" w:rsidRPr="00EB52D6" w:rsidRDefault="00EB52D6" w:rsidP="00EB52D6">
      <w:pPr>
        <w:spacing w:after="0"/>
        <w:jc w:val="center"/>
        <w:rPr>
          <w:rFonts w:ascii="Times New Roman" w:hAnsi="Times New Roman" w:cs="Times New Roman"/>
          <w:b/>
          <w:sz w:val="28"/>
        </w:rPr>
      </w:pPr>
      <w:r w:rsidRPr="00EB52D6">
        <w:rPr>
          <w:rFonts w:ascii="Times New Roman" w:hAnsi="Times New Roman" w:cs="Times New Roman"/>
          <w:b/>
          <w:sz w:val="28"/>
        </w:rPr>
        <w:t>IEEE P802.15</w:t>
      </w:r>
    </w:p>
    <w:p w:rsidR="00EB52D6" w:rsidRPr="00EB52D6" w:rsidRDefault="00EB52D6" w:rsidP="00EB52D6">
      <w:pPr>
        <w:spacing w:after="0"/>
        <w:jc w:val="center"/>
        <w:rPr>
          <w:rFonts w:ascii="Times New Roman" w:hAnsi="Times New Roman" w:cs="Times New Roman"/>
          <w:b/>
          <w:sz w:val="28"/>
        </w:rPr>
      </w:pPr>
      <w:r w:rsidRPr="00EB52D6">
        <w:rPr>
          <w:rFonts w:ascii="Times New Roman" w:hAnsi="Times New Roman" w:cs="Times New Roman"/>
          <w:b/>
          <w:sz w:val="28"/>
        </w:rPr>
        <w:t>Wireless Personal Area Networks</w:t>
      </w:r>
    </w:p>
    <w:p w:rsidR="00EB52D6" w:rsidRPr="00EB52D6" w:rsidRDefault="00EB52D6" w:rsidP="00EB52D6">
      <w:pPr>
        <w:spacing w:after="0"/>
        <w:jc w:val="center"/>
        <w:rPr>
          <w:rFonts w:ascii="Times New Roman" w:hAnsi="Times New Roman" w:cs="Times New Roman"/>
          <w:b/>
          <w:sz w:val="28"/>
        </w:rPr>
      </w:pPr>
    </w:p>
    <w:tbl>
      <w:tblPr>
        <w:tblW w:w="0" w:type="auto"/>
        <w:tblInd w:w="108" w:type="dxa"/>
        <w:tblLayout w:type="fixed"/>
        <w:tblLook w:val="0000"/>
      </w:tblPr>
      <w:tblGrid>
        <w:gridCol w:w="1260"/>
        <w:gridCol w:w="4050"/>
        <w:gridCol w:w="4140"/>
      </w:tblGrid>
      <w:tr w:rsidR="00EB52D6" w:rsidRPr="00EB52D6" w:rsidTr="00EB52D6">
        <w:tc>
          <w:tcPr>
            <w:tcW w:w="1260" w:type="dxa"/>
            <w:tcBorders>
              <w:top w:val="single" w:sz="6" w:space="0" w:color="auto"/>
            </w:tcBorders>
          </w:tcPr>
          <w:p w:rsidR="00EB52D6" w:rsidRPr="00EB52D6" w:rsidRDefault="00EB52D6" w:rsidP="00EB52D6">
            <w:pPr>
              <w:pStyle w:val="NormalWeb"/>
            </w:pPr>
            <w:r w:rsidRPr="00EB52D6">
              <w:t>Project</w:t>
            </w:r>
          </w:p>
        </w:tc>
        <w:tc>
          <w:tcPr>
            <w:tcW w:w="8190" w:type="dxa"/>
            <w:gridSpan w:val="2"/>
            <w:tcBorders>
              <w:top w:val="single" w:sz="6" w:space="0" w:color="auto"/>
            </w:tcBorders>
          </w:tcPr>
          <w:p w:rsidR="00EB52D6" w:rsidRPr="00EB52D6" w:rsidRDefault="00EB52D6" w:rsidP="00EB52D6">
            <w:pPr>
              <w:pStyle w:val="NormalWeb"/>
            </w:pPr>
            <w:r w:rsidRPr="00EB52D6">
              <w:t>IEEE P802.15 Working Group for Wireless Personal Area Networks (WPANs)</w:t>
            </w:r>
          </w:p>
        </w:tc>
      </w:tr>
      <w:tr w:rsidR="00EB52D6" w:rsidRPr="00EB52D6" w:rsidTr="00EB52D6">
        <w:tc>
          <w:tcPr>
            <w:tcW w:w="1260" w:type="dxa"/>
            <w:tcBorders>
              <w:top w:val="single" w:sz="6" w:space="0" w:color="auto"/>
            </w:tcBorders>
          </w:tcPr>
          <w:p w:rsidR="00EB52D6" w:rsidRPr="00EB52D6" w:rsidRDefault="00EB52D6" w:rsidP="00EB52D6">
            <w:pPr>
              <w:pStyle w:val="NormalWeb"/>
            </w:pPr>
            <w:r w:rsidRPr="00EB52D6">
              <w:t>Title</w:t>
            </w:r>
          </w:p>
        </w:tc>
        <w:tc>
          <w:tcPr>
            <w:tcW w:w="8190" w:type="dxa"/>
            <w:gridSpan w:val="2"/>
            <w:tcBorders>
              <w:top w:val="single" w:sz="6" w:space="0" w:color="auto"/>
            </w:tcBorders>
          </w:tcPr>
          <w:p w:rsidR="00EB52D6" w:rsidRPr="00EB52D6" w:rsidRDefault="00EB52D6" w:rsidP="00EB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Comments and Responses for PSC PAR</w:t>
            </w:r>
            <w:r w:rsidRPr="00EB52D6">
              <w:rPr>
                <w:rFonts w:ascii="Times New Roman" w:eastAsia="Times New Roman" w:hAnsi="Times New Roman" w:cs="Times New Roman"/>
                <w:color w:val="000000"/>
              </w:rPr>
              <w:t xml:space="preserve"> and 5</w:t>
            </w:r>
            <w:r>
              <w:rPr>
                <w:rFonts w:ascii="Times New Roman" w:eastAsia="Times New Roman" w:hAnsi="Times New Roman" w:cs="Times New Roman"/>
                <w:color w:val="000000"/>
              </w:rPr>
              <w:t>C</w:t>
            </w:r>
          </w:p>
        </w:tc>
      </w:tr>
      <w:tr w:rsidR="00EB52D6" w:rsidRPr="00EB52D6" w:rsidTr="00EB52D6">
        <w:tc>
          <w:tcPr>
            <w:tcW w:w="1260" w:type="dxa"/>
            <w:tcBorders>
              <w:top w:val="single" w:sz="6" w:space="0" w:color="auto"/>
            </w:tcBorders>
          </w:tcPr>
          <w:p w:rsidR="00EB52D6" w:rsidRPr="00EB52D6" w:rsidRDefault="00EB52D6" w:rsidP="00EB52D6">
            <w:pPr>
              <w:pStyle w:val="NormalWeb"/>
            </w:pPr>
            <w:r w:rsidRPr="00EB52D6">
              <w:t>Date Submitted</w:t>
            </w:r>
          </w:p>
        </w:tc>
        <w:tc>
          <w:tcPr>
            <w:tcW w:w="8190" w:type="dxa"/>
            <w:gridSpan w:val="2"/>
            <w:tcBorders>
              <w:top w:val="single" w:sz="6" w:space="0" w:color="auto"/>
            </w:tcBorders>
          </w:tcPr>
          <w:p w:rsidR="00EB52D6" w:rsidRPr="00EB52D6" w:rsidRDefault="00871674" w:rsidP="00EB52D6">
            <w:pPr>
              <w:pStyle w:val="NormalWeb"/>
            </w:pPr>
            <w:r>
              <w:t>January 26</w:t>
            </w:r>
            <w:r w:rsidR="00EB52D6" w:rsidRPr="00EB52D6">
              <w:t>, 201</w:t>
            </w:r>
            <w:r>
              <w:t>1</w:t>
            </w:r>
          </w:p>
        </w:tc>
      </w:tr>
      <w:tr w:rsidR="00EB52D6" w:rsidRPr="00EB52D6" w:rsidTr="00EB52D6">
        <w:tc>
          <w:tcPr>
            <w:tcW w:w="1260" w:type="dxa"/>
            <w:tcBorders>
              <w:top w:val="single" w:sz="4" w:space="0" w:color="auto"/>
              <w:bottom w:val="single" w:sz="4" w:space="0" w:color="auto"/>
            </w:tcBorders>
          </w:tcPr>
          <w:p w:rsidR="00EB52D6" w:rsidRPr="00EB52D6" w:rsidRDefault="00EB52D6" w:rsidP="00EB52D6">
            <w:pPr>
              <w:pStyle w:val="NormalWeb"/>
            </w:pPr>
            <w:r w:rsidRPr="00EB52D6">
              <w:t>Source</w:t>
            </w:r>
          </w:p>
        </w:tc>
        <w:tc>
          <w:tcPr>
            <w:tcW w:w="4050" w:type="dxa"/>
            <w:tcBorders>
              <w:top w:val="single" w:sz="4" w:space="0" w:color="auto"/>
              <w:bottom w:val="single" w:sz="4" w:space="0" w:color="auto"/>
            </w:tcBorders>
          </w:tcPr>
          <w:p w:rsidR="00EB52D6" w:rsidRPr="00EB52D6" w:rsidRDefault="00EB52D6" w:rsidP="00EB52D6">
            <w:pPr>
              <w:pStyle w:val="NormalWeb"/>
            </w:pPr>
            <w:r>
              <w:t>[</w:t>
            </w:r>
            <w:proofErr w:type="spellStart"/>
            <w:r>
              <w:t>Soo</w:t>
            </w:r>
            <w:proofErr w:type="spellEnd"/>
            <w:r>
              <w:t>-Young Chang]</w:t>
            </w:r>
            <w:r>
              <w:br/>
              <w:t>[CSUS</w:t>
            </w:r>
            <w:r w:rsidRPr="00EB52D6">
              <w:t>]</w:t>
            </w:r>
          </w:p>
        </w:tc>
        <w:tc>
          <w:tcPr>
            <w:tcW w:w="4140" w:type="dxa"/>
            <w:tcBorders>
              <w:top w:val="single" w:sz="4" w:space="0" w:color="auto"/>
              <w:bottom w:val="single" w:sz="4" w:space="0" w:color="auto"/>
            </w:tcBorders>
          </w:tcPr>
          <w:p w:rsidR="00EB52D6" w:rsidRPr="00EB52D6" w:rsidRDefault="009237F0" w:rsidP="00EB52D6">
            <w:pPr>
              <w:pStyle w:val="NormalWeb"/>
              <w:tabs>
                <w:tab w:val="left" w:pos="1152"/>
              </w:tabs>
              <w:rPr>
                <w:sz w:val="18"/>
              </w:rPr>
            </w:pPr>
            <w:r>
              <w:t>Voice:</w:t>
            </w:r>
            <w:r>
              <w:tab/>
              <w:t>[530-574-2741]</w:t>
            </w:r>
            <w:r w:rsidR="00EB52D6">
              <w:br/>
              <w:t>E-mail:</w:t>
            </w:r>
            <w:r w:rsidR="00EB52D6">
              <w:tab/>
              <w:t>[sychang@ecs.csus.edu</w:t>
            </w:r>
            <w:r w:rsidR="00EB52D6" w:rsidRPr="00EB52D6">
              <w:t>]</w:t>
            </w:r>
          </w:p>
        </w:tc>
      </w:tr>
      <w:tr w:rsidR="00EB52D6" w:rsidRPr="00EB52D6" w:rsidTr="00EB52D6">
        <w:tc>
          <w:tcPr>
            <w:tcW w:w="1260" w:type="dxa"/>
            <w:tcBorders>
              <w:top w:val="single" w:sz="6" w:space="0" w:color="auto"/>
            </w:tcBorders>
          </w:tcPr>
          <w:p w:rsidR="00EB52D6" w:rsidRPr="00EB52D6" w:rsidRDefault="00EB52D6" w:rsidP="00EB52D6">
            <w:pPr>
              <w:pStyle w:val="NormalWeb"/>
            </w:pPr>
            <w:r w:rsidRPr="00EB52D6">
              <w:t>Re:</w:t>
            </w:r>
          </w:p>
        </w:tc>
        <w:tc>
          <w:tcPr>
            <w:tcW w:w="8190" w:type="dxa"/>
            <w:gridSpan w:val="2"/>
            <w:tcBorders>
              <w:top w:val="single" w:sz="6" w:space="0" w:color="auto"/>
            </w:tcBorders>
          </w:tcPr>
          <w:p w:rsidR="00EB52D6" w:rsidRPr="00EB52D6" w:rsidRDefault="00EB52D6" w:rsidP="00EB52D6">
            <w:pPr>
              <w:pStyle w:val="NormalWeb"/>
            </w:pPr>
          </w:p>
        </w:tc>
      </w:tr>
      <w:tr w:rsidR="00EB52D6" w:rsidRPr="00EB52D6" w:rsidTr="00EB52D6">
        <w:tc>
          <w:tcPr>
            <w:tcW w:w="1260" w:type="dxa"/>
            <w:tcBorders>
              <w:top w:val="single" w:sz="6" w:space="0" w:color="auto"/>
            </w:tcBorders>
          </w:tcPr>
          <w:p w:rsidR="00EB52D6" w:rsidRPr="00EB52D6" w:rsidRDefault="00EB52D6" w:rsidP="00EB52D6">
            <w:pPr>
              <w:pStyle w:val="NormalWeb"/>
            </w:pPr>
            <w:r w:rsidRPr="00EB52D6">
              <w:t>Abstract</w:t>
            </w:r>
          </w:p>
        </w:tc>
        <w:tc>
          <w:tcPr>
            <w:tcW w:w="8190" w:type="dxa"/>
            <w:gridSpan w:val="2"/>
            <w:tcBorders>
              <w:top w:val="single" w:sz="6" w:space="0" w:color="auto"/>
            </w:tcBorders>
          </w:tcPr>
          <w:p w:rsidR="00EB52D6" w:rsidRPr="00EB52D6" w:rsidRDefault="00EB52D6" w:rsidP="00EB52D6">
            <w:pPr>
              <w:pStyle w:val="NormalWeb"/>
            </w:pPr>
            <w:r>
              <w:t>All the comments regarding the PSC PAR and 5C and corresponding responses prepared by the author are consolidated in this document for soliciting more comments and providing a base for revision of future PSC PAR and 5C</w:t>
            </w:r>
            <w:r w:rsidRPr="00EB52D6">
              <w:t>.</w:t>
            </w:r>
          </w:p>
        </w:tc>
      </w:tr>
      <w:tr w:rsidR="00EB52D6" w:rsidRPr="00EB52D6" w:rsidTr="00EB52D6">
        <w:tc>
          <w:tcPr>
            <w:tcW w:w="1260" w:type="dxa"/>
            <w:tcBorders>
              <w:top w:val="single" w:sz="6" w:space="0" w:color="auto"/>
            </w:tcBorders>
          </w:tcPr>
          <w:p w:rsidR="00EB52D6" w:rsidRPr="00EB52D6" w:rsidRDefault="00EB52D6" w:rsidP="00EB52D6">
            <w:pPr>
              <w:pStyle w:val="NormalWeb"/>
            </w:pPr>
            <w:r w:rsidRPr="00EB52D6">
              <w:t>Purpose</w:t>
            </w:r>
          </w:p>
        </w:tc>
        <w:tc>
          <w:tcPr>
            <w:tcW w:w="8190" w:type="dxa"/>
            <w:gridSpan w:val="2"/>
            <w:tcBorders>
              <w:top w:val="single" w:sz="6" w:space="0" w:color="auto"/>
            </w:tcBorders>
          </w:tcPr>
          <w:p w:rsidR="00EB52D6" w:rsidRPr="00EB52D6" w:rsidRDefault="00EB52D6" w:rsidP="00742127">
            <w:pPr>
              <w:pStyle w:val="NormalWeb"/>
            </w:pPr>
            <w:r w:rsidRPr="00EB52D6">
              <w:t xml:space="preserve">To </w:t>
            </w:r>
            <w:r w:rsidR="00742127">
              <w:t>solicit more comments from members of other groups and provide a base for revision of future PSC PAR and 5C</w:t>
            </w:r>
            <w:r w:rsidRPr="00EB52D6">
              <w:t xml:space="preserve"> within the 802.15 WG.</w:t>
            </w:r>
          </w:p>
        </w:tc>
      </w:tr>
      <w:tr w:rsidR="00EB52D6" w:rsidRPr="00EB52D6" w:rsidTr="00EB52D6">
        <w:tc>
          <w:tcPr>
            <w:tcW w:w="1260" w:type="dxa"/>
            <w:tcBorders>
              <w:top w:val="single" w:sz="6" w:space="0" w:color="auto"/>
              <w:bottom w:val="single" w:sz="6" w:space="0" w:color="auto"/>
            </w:tcBorders>
          </w:tcPr>
          <w:p w:rsidR="00EB52D6" w:rsidRPr="00EB52D6" w:rsidRDefault="00EB52D6" w:rsidP="00EB52D6">
            <w:pPr>
              <w:pStyle w:val="NormalWeb"/>
            </w:pPr>
            <w:r w:rsidRPr="00EB52D6">
              <w:t>Notice</w:t>
            </w:r>
          </w:p>
        </w:tc>
        <w:tc>
          <w:tcPr>
            <w:tcW w:w="8190" w:type="dxa"/>
            <w:gridSpan w:val="2"/>
            <w:tcBorders>
              <w:top w:val="single" w:sz="6" w:space="0" w:color="auto"/>
              <w:bottom w:val="single" w:sz="6" w:space="0" w:color="auto"/>
            </w:tcBorders>
          </w:tcPr>
          <w:p w:rsidR="00EB52D6" w:rsidRPr="00EB52D6" w:rsidRDefault="00EB52D6" w:rsidP="00EB52D6">
            <w:pPr>
              <w:pStyle w:val="NormalWeb"/>
            </w:pPr>
            <w:r w:rsidRPr="00EB52D6">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B52D6" w:rsidRPr="00EB52D6" w:rsidTr="00EB52D6">
        <w:tc>
          <w:tcPr>
            <w:tcW w:w="1260" w:type="dxa"/>
            <w:tcBorders>
              <w:top w:val="single" w:sz="6" w:space="0" w:color="auto"/>
              <w:bottom w:val="single" w:sz="6" w:space="0" w:color="auto"/>
            </w:tcBorders>
          </w:tcPr>
          <w:p w:rsidR="00EB52D6" w:rsidRPr="00EB52D6" w:rsidRDefault="00EB52D6" w:rsidP="00EB52D6">
            <w:pPr>
              <w:pStyle w:val="NormalWeb"/>
            </w:pPr>
            <w:r w:rsidRPr="00EB52D6">
              <w:t>Release</w:t>
            </w:r>
          </w:p>
        </w:tc>
        <w:tc>
          <w:tcPr>
            <w:tcW w:w="8190" w:type="dxa"/>
            <w:gridSpan w:val="2"/>
            <w:tcBorders>
              <w:top w:val="single" w:sz="6" w:space="0" w:color="auto"/>
              <w:bottom w:val="single" w:sz="6" w:space="0" w:color="auto"/>
            </w:tcBorders>
          </w:tcPr>
          <w:p w:rsidR="00EB52D6" w:rsidRPr="00EB52D6" w:rsidRDefault="00EB52D6" w:rsidP="00EB52D6">
            <w:pPr>
              <w:pStyle w:val="NormalWeb"/>
            </w:pPr>
            <w:r w:rsidRPr="00EB52D6">
              <w:t>The contributor acknowledges and accepts that this contribution becomes the property of IEEE and may be made publicly available by P802.15.</w:t>
            </w:r>
          </w:p>
        </w:tc>
      </w:tr>
    </w:tbl>
    <w:p w:rsidR="00EB52D6" w:rsidRDefault="00EB52D6">
      <w:pPr>
        <w:rPr>
          <w:rFonts w:ascii="Times New Roman" w:eastAsia="Times New Roman" w:hAnsi="Times New Roman" w:cs="Times New Roman"/>
          <w:b/>
          <w:color w:val="000000"/>
          <w:sz w:val="32"/>
          <w:szCs w:val="32"/>
          <w:u w:val="single"/>
        </w:rPr>
      </w:pPr>
    </w:p>
    <w:p w:rsidR="00EB52D6" w:rsidRDefault="00EB52D6">
      <w:pPr>
        <w:rPr>
          <w:rFonts w:ascii="Times New Roman" w:eastAsia="Times New Roman" w:hAnsi="Times New Roman" w:cs="Times New Roman"/>
          <w:b/>
          <w:color w:val="000000"/>
          <w:sz w:val="32"/>
          <w:szCs w:val="32"/>
          <w:u w:val="single"/>
        </w:rPr>
      </w:pPr>
      <w:r>
        <w:rPr>
          <w:rFonts w:ascii="Times New Roman" w:eastAsia="Times New Roman" w:hAnsi="Times New Roman" w:cs="Times New Roman"/>
          <w:b/>
          <w:color w:val="000000"/>
          <w:sz w:val="32"/>
          <w:szCs w:val="32"/>
          <w:u w:val="single"/>
        </w:rPr>
        <w:br w:type="page"/>
      </w:r>
    </w:p>
    <w:p w:rsidR="00380044" w:rsidRPr="00E0621F" w:rsidRDefault="00933BAE"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32"/>
          <w:szCs w:val="32"/>
          <w:u w:val="single"/>
        </w:rPr>
      </w:pPr>
      <w:r w:rsidRPr="00E0621F">
        <w:rPr>
          <w:rFonts w:ascii="Times New Roman" w:eastAsia="Times New Roman" w:hAnsi="Times New Roman" w:cs="Times New Roman"/>
          <w:b/>
          <w:color w:val="000000"/>
          <w:sz w:val="32"/>
          <w:szCs w:val="32"/>
          <w:u w:val="single"/>
        </w:rPr>
        <w:lastRenderedPageBreak/>
        <w:t>COMMENTS AND RESPONSES FOR PSC PAR AND 5C</w:t>
      </w:r>
    </w:p>
    <w:p w:rsidR="00933BAE" w:rsidRDefault="00933BAE"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p>
    <w:p w:rsidR="002A5CA1" w:rsidRDefault="002A5CA1"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p>
    <w:p w:rsidR="00933BAE" w:rsidRPr="00933BAE" w:rsidRDefault="00933BAE"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rPr>
      </w:pPr>
      <w:proofErr w:type="spellStart"/>
      <w:r w:rsidRPr="00933BAE">
        <w:rPr>
          <w:rFonts w:ascii="Times New Roman" w:eastAsia="Times New Roman" w:hAnsi="Times New Roman" w:cs="Times New Roman"/>
          <w:color w:val="000000"/>
          <w:sz w:val="24"/>
          <w:szCs w:val="24"/>
        </w:rPr>
        <w:t>Soo</w:t>
      </w:r>
      <w:proofErr w:type="spellEnd"/>
      <w:r w:rsidRPr="00933BAE">
        <w:rPr>
          <w:rFonts w:ascii="Times New Roman" w:eastAsia="Times New Roman" w:hAnsi="Times New Roman" w:cs="Times New Roman"/>
          <w:color w:val="000000"/>
          <w:sz w:val="24"/>
          <w:szCs w:val="24"/>
        </w:rPr>
        <w:t>-Young Chang</w:t>
      </w:r>
    </w:p>
    <w:p w:rsidR="00933BAE" w:rsidRPr="00933BAE" w:rsidRDefault="00933BAE"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rPr>
      </w:pPr>
      <w:r w:rsidRPr="00933BAE">
        <w:rPr>
          <w:rFonts w:ascii="Times New Roman" w:eastAsia="Times New Roman" w:hAnsi="Times New Roman" w:cs="Times New Roman"/>
          <w:color w:val="000000"/>
          <w:sz w:val="24"/>
          <w:szCs w:val="24"/>
        </w:rPr>
        <w:t xml:space="preserve">November </w:t>
      </w:r>
      <w:r w:rsidR="00B736C7">
        <w:rPr>
          <w:rFonts w:ascii="Times New Roman" w:eastAsia="Times New Roman" w:hAnsi="Times New Roman" w:cs="Times New Roman"/>
          <w:color w:val="000000"/>
          <w:sz w:val="24"/>
          <w:szCs w:val="24"/>
        </w:rPr>
        <w:t>16</w:t>
      </w:r>
      <w:r w:rsidR="00061E3F">
        <w:rPr>
          <w:rFonts w:ascii="Times New Roman" w:eastAsia="Times New Roman" w:hAnsi="Times New Roman" w:cs="Times New Roman"/>
          <w:color w:val="000000"/>
          <w:sz w:val="24"/>
          <w:szCs w:val="24"/>
        </w:rPr>
        <w:t xml:space="preserve">, </w:t>
      </w:r>
      <w:r w:rsidRPr="00933BAE">
        <w:rPr>
          <w:rFonts w:ascii="Times New Roman" w:eastAsia="Times New Roman" w:hAnsi="Times New Roman" w:cs="Times New Roman"/>
          <w:color w:val="000000"/>
          <w:sz w:val="24"/>
          <w:szCs w:val="24"/>
        </w:rPr>
        <w:t>2010</w:t>
      </w:r>
    </w:p>
    <w:p w:rsidR="00933BAE" w:rsidRDefault="00933BAE"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p>
    <w:p w:rsidR="00933BAE" w:rsidRPr="00E0621F" w:rsidRDefault="00933BAE" w:rsidP="00E0621F">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color w:val="000000"/>
          <w:sz w:val="28"/>
          <w:szCs w:val="28"/>
        </w:rPr>
      </w:pPr>
      <w:r w:rsidRPr="00E0621F">
        <w:rPr>
          <w:b/>
          <w:color w:val="000000"/>
          <w:sz w:val="28"/>
          <w:szCs w:val="28"/>
        </w:rPr>
        <w:t>Introduction</w:t>
      </w:r>
    </w:p>
    <w:p w:rsidR="00933BAE" w:rsidRDefault="00933BAE"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p>
    <w:p w:rsidR="00A963AA" w:rsidRDefault="00A963AA"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IEEE802 September 2010 meeting, the PSC SG submitted their PAR and 5C documents to get approval from the EC. Since that </w:t>
      </w:r>
      <w:r w:rsidR="00B22CD0">
        <w:rPr>
          <w:rFonts w:ascii="Times New Roman" w:eastAsia="Times New Roman" w:hAnsi="Times New Roman" w:cs="Times New Roman"/>
          <w:color w:val="000000"/>
          <w:sz w:val="24"/>
          <w:szCs w:val="24"/>
        </w:rPr>
        <w:t>meeting, the SG received</w:t>
      </w:r>
      <w:r>
        <w:rPr>
          <w:rFonts w:ascii="Times New Roman" w:eastAsia="Times New Roman" w:hAnsi="Times New Roman" w:cs="Times New Roman"/>
          <w:color w:val="000000"/>
          <w:sz w:val="24"/>
          <w:szCs w:val="24"/>
        </w:rPr>
        <w:t xml:space="preserve"> comments on</w:t>
      </w:r>
      <w:r w:rsidR="00B22CD0">
        <w:rPr>
          <w:rFonts w:ascii="Times New Roman" w:eastAsia="Times New Roman" w:hAnsi="Times New Roman" w:cs="Times New Roman"/>
          <w:color w:val="000000"/>
          <w:sz w:val="24"/>
          <w:szCs w:val="24"/>
        </w:rPr>
        <w:t xml:space="preserve"> these </w:t>
      </w:r>
      <w:r w:rsidR="00872A5C">
        <w:rPr>
          <w:rFonts w:ascii="Times New Roman" w:eastAsia="Times New Roman" w:hAnsi="Times New Roman" w:cs="Times New Roman"/>
          <w:color w:val="000000"/>
          <w:sz w:val="24"/>
          <w:szCs w:val="24"/>
        </w:rPr>
        <w:t xml:space="preserve">two </w:t>
      </w:r>
      <w:r>
        <w:rPr>
          <w:rFonts w:ascii="Times New Roman" w:eastAsia="Times New Roman" w:hAnsi="Times New Roman" w:cs="Times New Roman"/>
          <w:color w:val="000000"/>
          <w:sz w:val="24"/>
          <w:szCs w:val="24"/>
        </w:rPr>
        <w:t>documents</w:t>
      </w:r>
      <w:r w:rsidR="00C44E93">
        <w:rPr>
          <w:rFonts w:ascii="Times New Roman" w:eastAsia="Times New Roman" w:hAnsi="Times New Roman" w:cs="Times New Roman"/>
          <w:color w:val="000000"/>
          <w:sz w:val="24"/>
          <w:szCs w:val="24"/>
        </w:rPr>
        <w:t xml:space="preserve"> from 10 individuals and groups (8 individuals</w:t>
      </w:r>
      <w:r>
        <w:rPr>
          <w:rFonts w:ascii="Times New Roman" w:eastAsia="Times New Roman" w:hAnsi="Times New Roman" w:cs="Times New Roman"/>
          <w:color w:val="000000"/>
          <w:sz w:val="24"/>
          <w:szCs w:val="24"/>
        </w:rPr>
        <w:t xml:space="preserve"> in the form of emails sent through the email reflector</w:t>
      </w:r>
      <w:r w:rsidR="00E9031F">
        <w:rPr>
          <w:rFonts w:ascii="Times New Roman" w:eastAsia="Times New Roman" w:hAnsi="Times New Roman" w:cs="Times New Roman"/>
          <w:color w:val="000000"/>
          <w:sz w:val="24"/>
          <w:szCs w:val="24"/>
        </w:rPr>
        <w:t xml:space="preserve"> by</w:t>
      </w:r>
      <w:r w:rsidR="00134B39">
        <w:rPr>
          <w:rFonts w:ascii="Times New Roman" w:eastAsia="Times New Roman" w:hAnsi="Times New Roman" w:cs="Times New Roman"/>
          <w:color w:val="000000"/>
          <w:sz w:val="24"/>
          <w:szCs w:val="24"/>
        </w:rPr>
        <w:t xml:space="preserve"> individual</w:t>
      </w:r>
      <w:r w:rsidR="00E9031F">
        <w:rPr>
          <w:rFonts w:ascii="Times New Roman" w:eastAsia="Times New Roman" w:hAnsi="Times New Roman" w:cs="Times New Roman"/>
          <w:color w:val="000000"/>
          <w:sz w:val="24"/>
          <w:szCs w:val="24"/>
        </w:rPr>
        <w:t xml:space="preserve"> members from other groups</w:t>
      </w:r>
      <w:r w:rsidR="00EE7E1B">
        <w:rPr>
          <w:rFonts w:ascii="Times New Roman" w:eastAsia="Times New Roman" w:hAnsi="Times New Roman" w:cs="Times New Roman"/>
          <w:color w:val="000000"/>
          <w:sz w:val="24"/>
          <w:szCs w:val="24"/>
        </w:rPr>
        <w:t>,</w:t>
      </w:r>
      <w:r w:rsidR="00C44E93" w:rsidRPr="00C44E93">
        <w:rPr>
          <w:rFonts w:ascii="Times New Roman" w:eastAsia="Times New Roman" w:hAnsi="Times New Roman" w:cs="Times New Roman"/>
          <w:color w:val="000000"/>
          <w:sz w:val="24"/>
          <w:szCs w:val="24"/>
        </w:rPr>
        <w:t xml:space="preserve"> </w:t>
      </w:r>
      <w:r w:rsidR="00C44E93">
        <w:rPr>
          <w:rFonts w:ascii="Times New Roman" w:eastAsia="Times New Roman" w:hAnsi="Times New Roman" w:cs="Times New Roman"/>
          <w:color w:val="000000"/>
          <w:sz w:val="24"/>
          <w:szCs w:val="24"/>
        </w:rPr>
        <w:t>and 2 groups)</w:t>
      </w:r>
      <w:r w:rsidR="007B0B90">
        <w:rPr>
          <w:rFonts w:ascii="Times New Roman" w:eastAsia="Times New Roman" w:hAnsi="Times New Roman" w:cs="Times New Roman"/>
          <w:color w:val="000000"/>
          <w:sz w:val="24"/>
          <w:szCs w:val="24"/>
        </w:rPr>
        <w:t xml:space="preserve"> and on</w:t>
      </w:r>
      <w:r w:rsidR="00134B39">
        <w:rPr>
          <w:rFonts w:ascii="Times New Roman" w:eastAsia="Times New Roman" w:hAnsi="Times New Roman" w:cs="Times New Roman"/>
          <w:color w:val="000000"/>
          <w:sz w:val="24"/>
          <w:szCs w:val="24"/>
        </w:rPr>
        <w:t>e individual from the PSC group</w:t>
      </w:r>
      <w:r>
        <w:rPr>
          <w:rFonts w:ascii="Times New Roman" w:eastAsia="Times New Roman" w:hAnsi="Times New Roman" w:cs="Times New Roman"/>
          <w:color w:val="000000"/>
          <w:sz w:val="24"/>
          <w:szCs w:val="24"/>
        </w:rPr>
        <w:t xml:space="preserve">. </w:t>
      </w:r>
    </w:p>
    <w:p w:rsidR="00A963AA" w:rsidRDefault="00A963AA"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E9031F" w:rsidRDefault="007B0B90"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author </w:t>
      </w:r>
      <w:r w:rsidR="00F21A6B">
        <w:rPr>
          <w:rFonts w:ascii="Times New Roman" w:eastAsia="Times New Roman" w:hAnsi="Times New Roman" w:cs="Times New Roman"/>
          <w:color w:val="000000"/>
          <w:sz w:val="24"/>
          <w:szCs w:val="24"/>
        </w:rPr>
        <w:t xml:space="preserve">already </w:t>
      </w:r>
      <w:r>
        <w:rPr>
          <w:rFonts w:ascii="Times New Roman" w:eastAsia="Times New Roman" w:hAnsi="Times New Roman" w:cs="Times New Roman"/>
          <w:color w:val="000000"/>
          <w:sz w:val="24"/>
          <w:szCs w:val="24"/>
        </w:rPr>
        <w:t>responded to the first five</w:t>
      </w:r>
      <w:r w:rsidR="00E9031F">
        <w:rPr>
          <w:rFonts w:ascii="Times New Roman" w:eastAsia="Times New Roman" w:hAnsi="Times New Roman" w:cs="Times New Roman"/>
          <w:color w:val="000000"/>
          <w:sz w:val="24"/>
          <w:szCs w:val="24"/>
        </w:rPr>
        <w:t xml:space="preserve"> comments through the email reflector. He</w:t>
      </w:r>
      <w:r>
        <w:rPr>
          <w:rFonts w:ascii="Times New Roman" w:eastAsia="Times New Roman" w:hAnsi="Times New Roman" w:cs="Times New Roman"/>
          <w:color w:val="000000"/>
          <w:sz w:val="24"/>
          <w:szCs w:val="24"/>
        </w:rPr>
        <w:t xml:space="preserve"> also prepared responses for all other</w:t>
      </w:r>
      <w:r w:rsidR="00E9031F">
        <w:rPr>
          <w:rFonts w:ascii="Times New Roman" w:eastAsia="Times New Roman" w:hAnsi="Times New Roman" w:cs="Times New Roman"/>
          <w:color w:val="000000"/>
          <w:sz w:val="24"/>
          <w:szCs w:val="24"/>
        </w:rPr>
        <w:t xml:space="preserve"> comments. </w:t>
      </w:r>
      <w:r w:rsidR="00871674">
        <w:rPr>
          <w:rFonts w:ascii="Times New Roman" w:eastAsia="Times New Roman" w:hAnsi="Times New Roman" w:cs="Times New Roman"/>
          <w:color w:val="000000"/>
          <w:sz w:val="24"/>
          <w:szCs w:val="24"/>
        </w:rPr>
        <w:t>He</w:t>
      </w:r>
      <w:r w:rsidR="00172B25">
        <w:rPr>
          <w:rFonts w:ascii="Times New Roman" w:eastAsia="Times New Roman" w:hAnsi="Times New Roman" w:cs="Times New Roman"/>
          <w:color w:val="000000"/>
          <w:sz w:val="24"/>
          <w:szCs w:val="24"/>
        </w:rPr>
        <w:t xml:space="preserve"> revise</w:t>
      </w:r>
      <w:r w:rsidR="00871674">
        <w:rPr>
          <w:rFonts w:ascii="Times New Roman" w:eastAsia="Times New Roman" w:hAnsi="Times New Roman" w:cs="Times New Roman"/>
          <w:color w:val="000000"/>
          <w:sz w:val="24"/>
          <w:szCs w:val="24"/>
        </w:rPr>
        <w:t>d</w:t>
      </w:r>
      <w:r w:rsidR="00172B25">
        <w:rPr>
          <w:rFonts w:ascii="Times New Roman" w:eastAsia="Times New Roman" w:hAnsi="Times New Roman" w:cs="Times New Roman"/>
          <w:color w:val="000000"/>
          <w:sz w:val="24"/>
          <w:szCs w:val="24"/>
        </w:rPr>
        <w:t xml:space="preserve"> the PAR and 5C based on these comments and responses later to use them as a baseline for further </w:t>
      </w:r>
      <w:r>
        <w:rPr>
          <w:rFonts w:ascii="Times New Roman" w:eastAsia="Times New Roman" w:hAnsi="Times New Roman" w:cs="Times New Roman"/>
          <w:color w:val="000000"/>
          <w:sz w:val="24"/>
          <w:szCs w:val="24"/>
        </w:rPr>
        <w:t xml:space="preserve">discussions and </w:t>
      </w:r>
      <w:r w:rsidR="00172B25">
        <w:rPr>
          <w:rFonts w:ascii="Times New Roman" w:eastAsia="Times New Roman" w:hAnsi="Times New Roman" w:cs="Times New Roman"/>
          <w:color w:val="000000"/>
          <w:sz w:val="24"/>
          <w:szCs w:val="24"/>
        </w:rPr>
        <w:t>revision</w:t>
      </w:r>
      <w:r>
        <w:rPr>
          <w:rFonts w:ascii="Times New Roman" w:eastAsia="Times New Roman" w:hAnsi="Times New Roman" w:cs="Times New Roman"/>
          <w:color w:val="000000"/>
          <w:sz w:val="24"/>
          <w:szCs w:val="24"/>
        </w:rPr>
        <w:t xml:space="preserve"> in the PSC group</w:t>
      </w:r>
      <w:r w:rsidR="00871674">
        <w:rPr>
          <w:rFonts w:ascii="Times New Roman" w:eastAsia="Times New Roman" w:hAnsi="Times New Roman" w:cs="Times New Roman"/>
          <w:color w:val="000000"/>
          <w:sz w:val="24"/>
          <w:szCs w:val="24"/>
        </w:rPr>
        <w:t xml:space="preserve"> in January 2011 meeting (refer to 15-10-0635-05 and 15-10-0636-04)</w:t>
      </w:r>
      <w:r w:rsidR="00172B25">
        <w:rPr>
          <w:rFonts w:ascii="Times New Roman" w:eastAsia="Times New Roman" w:hAnsi="Times New Roman" w:cs="Times New Roman"/>
          <w:color w:val="000000"/>
          <w:sz w:val="24"/>
          <w:szCs w:val="24"/>
        </w:rPr>
        <w:t xml:space="preserve">. </w:t>
      </w:r>
    </w:p>
    <w:p w:rsidR="00E9031F" w:rsidRDefault="00E9031F"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380044" w:rsidRDefault="00A963AA" w:rsidP="00E9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w:t>
      </w:r>
      <w:r w:rsidR="00B22CD0">
        <w:rPr>
          <w:rFonts w:ascii="Times New Roman" w:eastAsia="Times New Roman" w:hAnsi="Times New Roman" w:cs="Times New Roman"/>
          <w:color w:val="000000"/>
          <w:sz w:val="24"/>
          <w:szCs w:val="24"/>
        </w:rPr>
        <w:t>this document, the author consolida</w:t>
      </w:r>
      <w:r>
        <w:rPr>
          <w:rFonts w:ascii="Times New Roman" w:eastAsia="Times New Roman" w:hAnsi="Times New Roman" w:cs="Times New Roman"/>
          <w:color w:val="000000"/>
          <w:sz w:val="24"/>
          <w:szCs w:val="24"/>
        </w:rPr>
        <w:t>ted all comments</w:t>
      </w:r>
      <w:r w:rsidR="00E9031F">
        <w:rPr>
          <w:rFonts w:ascii="Times New Roman" w:eastAsia="Times New Roman" w:hAnsi="Times New Roman" w:cs="Times New Roman"/>
          <w:color w:val="000000"/>
          <w:sz w:val="24"/>
          <w:szCs w:val="24"/>
        </w:rPr>
        <w:t xml:space="preserve"> so far suggested</w:t>
      </w:r>
      <w:r>
        <w:rPr>
          <w:rFonts w:ascii="Times New Roman" w:eastAsia="Times New Roman" w:hAnsi="Times New Roman" w:cs="Times New Roman"/>
          <w:color w:val="000000"/>
          <w:sz w:val="24"/>
          <w:szCs w:val="24"/>
        </w:rPr>
        <w:t xml:space="preserve"> and </w:t>
      </w:r>
      <w:r w:rsidR="00E9031F">
        <w:rPr>
          <w:rFonts w:ascii="Times New Roman" w:eastAsia="Times New Roman" w:hAnsi="Times New Roman" w:cs="Times New Roman"/>
          <w:color w:val="000000"/>
          <w:sz w:val="24"/>
          <w:szCs w:val="24"/>
        </w:rPr>
        <w:t>their responses</w:t>
      </w:r>
      <w:r w:rsidR="00061E3F">
        <w:rPr>
          <w:rFonts w:ascii="Times New Roman" w:eastAsia="Times New Roman" w:hAnsi="Times New Roman" w:cs="Times New Roman"/>
          <w:color w:val="000000"/>
          <w:sz w:val="24"/>
          <w:szCs w:val="24"/>
        </w:rPr>
        <w:t xml:space="preserve"> </w:t>
      </w:r>
      <w:r w:rsidR="00172B25">
        <w:rPr>
          <w:rFonts w:ascii="Times New Roman" w:eastAsia="Times New Roman" w:hAnsi="Times New Roman" w:cs="Times New Roman"/>
          <w:color w:val="000000"/>
          <w:sz w:val="24"/>
          <w:szCs w:val="24"/>
        </w:rPr>
        <w:t>prepared by him</w:t>
      </w:r>
      <w:r w:rsidR="00134B39">
        <w:rPr>
          <w:rFonts w:ascii="Times New Roman" w:eastAsia="Times New Roman" w:hAnsi="Times New Roman" w:cs="Times New Roman"/>
          <w:color w:val="000000"/>
          <w:sz w:val="24"/>
          <w:szCs w:val="24"/>
        </w:rPr>
        <w:t xml:space="preserve"> to help the group to suggest better ideas for future revision of the PAR and 5C</w:t>
      </w:r>
      <w:r w:rsidR="00E9031F">
        <w:rPr>
          <w:rFonts w:ascii="Times New Roman" w:eastAsia="Times New Roman" w:hAnsi="Times New Roman" w:cs="Times New Roman"/>
          <w:color w:val="000000"/>
          <w:sz w:val="24"/>
          <w:szCs w:val="24"/>
        </w:rPr>
        <w:t xml:space="preserve">. </w:t>
      </w:r>
      <w:r w:rsidR="00871674">
        <w:rPr>
          <w:rFonts w:ascii="Times New Roman" w:eastAsia="Times New Roman" w:hAnsi="Times New Roman" w:cs="Times New Roman"/>
          <w:color w:val="000000"/>
          <w:sz w:val="24"/>
          <w:szCs w:val="24"/>
        </w:rPr>
        <w:t xml:space="preserve">One comment which suggested during the January 2011 meeting regarding “intelligent living environment” is added to this document. </w:t>
      </w:r>
      <w:r w:rsidR="00486AAF">
        <w:rPr>
          <w:rFonts w:ascii="Times New Roman" w:eastAsia="Times New Roman" w:hAnsi="Times New Roman" w:cs="Times New Roman"/>
          <w:color w:val="000000"/>
          <w:sz w:val="24"/>
          <w:szCs w:val="24"/>
        </w:rPr>
        <w:t>He also include</w:t>
      </w:r>
      <w:r w:rsidR="00061E3F">
        <w:rPr>
          <w:rFonts w:ascii="Times New Roman" w:eastAsia="Times New Roman" w:hAnsi="Times New Roman" w:cs="Times New Roman"/>
          <w:color w:val="000000"/>
          <w:sz w:val="24"/>
          <w:szCs w:val="24"/>
        </w:rPr>
        <w:t>d</w:t>
      </w:r>
      <w:r w:rsidR="00486AAF">
        <w:rPr>
          <w:rFonts w:ascii="Times New Roman" w:eastAsia="Times New Roman" w:hAnsi="Times New Roman" w:cs="Times New Roman"/>
          <w:color w:val="000000"/>
          <w:sz w:val="24"/>
          <w:szCs w:val="24"/>
        </w:rPr>
        <w:t xml:space="preserve"> two more comments which are not directly related to the PSC PAR and 5C, but </w:t>
      </w:r>
      <w:r w:rsidR="000D577E">
        <w:rPr>
          <w:rFonts w:ascii="Times New Roman" w:eastAsia="Times New Roman" w:hAnsi="Times New Roman" w:cs="Times New Roman"/>
          <w:color w:val="000000"/>
          <w:sz w:val="24"/>
          <w:szCs w:val="24"/>
        </w:rPr>
        <w:t>worthwhile to keep in mind for the future revision.</w:t>
      </w:r>
    </w:p>
    <w:p w:rsidR="00E9031F" w:rsidRDefault="00E9031F" w:rsidP="00E9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E9031F" w:rsidRDefault="00E9031F" w:rsidP="00E9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 hopes that these responses </w:t>
      </w:r>
      <w:r w:rsidR="00E0621F">
        <w:rPr>
          <w:rFonts w:ascii="Times New Roman" w:eastAsia="Times New Roman" w:hAnsi="Times New Roman" w:cs="Times New Roman"/>
          <w:color w:val="000000"/>
          <w:sz w:val="24"/>
          <w:szCs w:val="24"/>
        </w:rPr>
        <w:t xml:space="preserve">satisfy the </w:t>
      </w:r>
      <w:proofErr w:type="spellStart"/>
      <w:r w:rsidR="00E0621F">
        <w:rPr>
          <w:rFonts w:ascii="Times New Roman" w:eastAsia="Times New Roman" w:hAnsi="Times New Roman" w:cs="Times New Roman"/>
          <w:color w:val="000000"/>
          <w:sz w:val="24"/>
          <w:szCs w:val="24"/>
        </w:rPr>
        <w:t>commentor</w:t>
      </w:r>
      <w:r w:rsidR="00134B39">
        <w:rPr>
          <w:rFonts w:ascii="Times New Roman" w:eastAsia="Times New Roman" w:hAnsi="Times New Roman" w:cs="Times New Roman"/>
          <w:color w:val="000000"/>
          <w:sz w:val="24"/>
          <w:szCs w:val="24"/>
        </w:rPr>
        <w:t>s</w:t>
      </w:r>
      <w:proofErr w:type="spellEnd"/>
      <w:r w:rsidR="00134B39">
        <w:rPr>
          <w:rFonts w:ascii="Times New Roman" w:eastAsia="Times New Roman" w:hAnsi="Times New Roman" w:cs="Times New Roman"/>
          <w:color w:val="000000"/>
          <w:sz w:val="24"/>
          <w:szCs w:val="24"/>
        </w:rPr>
        <w:t xml:space="preserve"> and become a base</w:t>
      </w:r>
      <w:r w:rsidR="00B22CD0">
        <w:rPr>
          <w:rFonts w:ascii="Times New Roman" w:eastAsia="Times New Roman" w:hAnsi="Times New Roman" w:cs="Times New Roman"/>
          <w:color w:val="000000"/>
          <w:sz w:val="24"/>
          <w:szCs w:val="24"/>
        </w:rPr>
        <w:t xml:space="preserve"> for revis</w:t>
      </w:r>
      <w:r w:rsidR="00E0621F">
        <w:rPr>
          <w:rFonts w:ascii="Times New Roman" w:eastAsia="Times New Roman" w:hAnsi="Times New Roman" w:cs="Times New Roman"/>
          <w:color w:val="000000"/>
          <w:sz w:val="24"/>
          <w:szCs w:val="24"/>
        </w:rPr>
        <w:t>ing the current PAR and 5C.</w:t>
      </w:r>
      <w:r w:rsidR="00F21A6B">
        <w:rPr>
          <w:rFonts w:ascii="Times New Roman" w:eastAsia="Times New Roman" w:hAnsi="Times New Roman" w:cs="Times New Roman"/>
          <w:color w:val="000000"/>
          <w:sz w:val="24"/>
          <w:szCs w:val="24"/>
        </w:rPr>
        <w:t xml:space="preserve"> Each response can</w:t>
      </w:r>
      <w:r w:rsidR="00445E5C">
        <w:rPr>
          <w:rFonts w:ascii="Times New Roman" w:eastAsia="Times New Roman" w:hAnsi="Times New Roman" w:cs="Times New Roman"/>
          <w:color w:val="000000"/>
          <w:sz w:val="24"/>
          <w:szCs w:val="24"/>
        </w:rPr>
        <w:t xml:space="preserve"> be sent to the corresponding </w:t>
      </w:r>
      <w:proofErr w:type="spellStart"/>
      <w:r w:rsidR="00445E5C">
        <w:rPr>
          <w:rFonts w:ascii="Times New Roman" w:eastAsia="Times New Roman" w:hAnsi="Times New Roman" w:cs="Times New Roman"/>
          <w:color w:val="000000"/>
          <w:sz w:val="24"/>
          <w:szCs w:val="24"/>
        </w:rPr>
        <w:t>commentor</w:t>
      </w:r>
      <w:proofErr w:type="spellEnd"/>
      <w:r w:rsidR="00445E5C">
        <w:rPr>
          <w:rFonts w:ascii="Times New Roman" w:eastAsia="Times New Roman" w:hAnsi="Times New Roman" w:cs="Times New Roman"/>
          <w:color w:val="000000"/>
          <w:sz w:val="24"/>
          <w:szCs w:val="24"/>
        </w:rPr>
        <w:t xml:space="preserve"> to check </w:t>
      </w:r>
      <w:r w:rsidR="00172B25">
        <w:rPr>
          <w:rFonts w:ascii="Times New Roman" w:eastAsia="Times New Roman" w:hAnsi="Times New Roman" w:cs="Times New Roman"/>
          <w:color w:val="000000"/>
          <w:sz w:val="24"/>
          <w:szCs w:val="24"/>
        </w:rPr>
        <w:t xml:space="preserve">whether </w:t>
      </w:r>
      <w:r w:rsidR="00445E5C">
        <w:rPr>
          <w:rFonts w:ascii="Times New Roman" w:eastAsia="Times New Roman" w:hAnsi="Times New Roman" w:cs="Times New Roman"/>
          <w:color w:val="000000"/>
          <w:sz w:val="24"/>
          <w:szCs w:val="24"/>
        </w:rPr>
        <w:t xml:space="preserve">he or she </w:t>
      </w:r>
      <w:r w:rsidR="00F21A6B">
        <w:rPr>
          <w:rFonts w:ascii="Times New Roman" w:eastAsia="Times New Roman" w:hAnsi="Times New Roman" w:cs="Times New Roman"/>
          <w:color w:val="000000"/>
          <w:sz w:val="24"/>
          <w:szCs w:val="24"/>
        </w:rPr>
        <w:t>satisfies the respons</w:t>
      </w:r>
      <w:r w:rsidR="00172B25">
        <w:rPr>
          <w:rFonts w:ascii="Times New Roman" w:eastAsia="Times New Roman" w:hAnsi="Times New Roman" w:cs="Times New Roman"/>
          <w:color w:val="000000"/>
          <w:sz w:val="24"/>
          <w:szCs w:val="24"/>
        </w:rPr>
        <w:t xml:space="preserve">es and </w:t>
      </w:r>
      <w:r w:rsidR="00445E5C">
        <w:rPr>
          <w:rFonts w:ascii="Times New Roman" w:eastAsia="Times New Roman" w:hAnsi="Times New Roman" w:cs="Times New Roman"/>
          <w:color w:val="000000"/>
          <w:sz w:val="24"/>
          <w:szCs w:val="24"/>
        </w:rPr>
        <w:t>has further comments.</w:t>
      </w:r>
    </w:p>
    <w:p w:rsidR="00756621" w:rsidRDefault="00756621" w:rsidP="00E9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B0F0"/>
          <w:sz w:val="24"/>
          <w:szCs w:val="24"/>
        </w:rPr>
      </w:pPr>
    </w:p>
    <w:p w:rsidR="00756621" w:rsidRPr="00756621" w:rsidRDefault="00756621" w:rsidP="00E9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B050"/>
          <w:sz w:val="24"/>
          <w:szCs w:val="24"/>
        </w:rPr>
      </w:pPr>
      <w:r w:rsidRPr="00756621">
        <w:rPr>
          <w:rFonts w:ascii="Times New Roman" w:eastAsia="Times New Roman" w:hAnsi="Times New Roman" w:cs="Times New Roman"/>
          <w:b/>
          <w:color w:val="00B050"/>
          <w:sz w:val="24"/>
          <w:szCs w:val="24"/>
        </w:rPr>
        <w:t>Some important parts are highlighted with green color</w:t>
      </w:r>
      <w:r>
        <w:rPr>
          <w:rFonts w:ascii="Times New Roman" w:eastAsia="Times New Roman" w:hAnsi="Times New Roman" w:cs="Times New Roman"/>
          <w:b/>
          <w:color w:val="00B050"/>
          <w:sz w:val="24"/>
          <w:szCs w:val="24"/>
        </w:rPr>
        <w:t xml:space="preserve"> for readers’ convenience</w:t>
      </w:r>
      <w:r w:rsidRPr="00756621">
        <w:rPr>
          <w:rFonts w:ascii="Times New Roman" w:eastAsia="Times New Roman" w:hAnsi="Times New Roman" w:cs="Times New Roman"/>
          <w:b/>
          <w:color w:val="00B050"/>
          <w:sz w:val="24"/>
          <w:szCs w:val="24"/>
        </w:rPr>
        <w:t>.</w:t>
      </w:r>
    </w:p>
    <w:p w:rsidR="00852EA0" w:rsidRPr="00852EA0" w:rsidRDefault="00852EA0" w:rsidP="00E9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B0F0"/>
          <w:sz w:val="24"/>
          <w:szCs w:val="24"/>
        </w:rPr>
      </w:pPr>
    </w:p>
    <w:p w:rsidR="00380044" w:rsidRDefault="00380044" w:rsidP="0038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u w:val="single"/>
        </w:rPr>
      </w:pPr>
    </w:p>
    <w:p w:rsidR="00380044" w:rsidRPr="00E0621F" w:rsidRDefault="00491D20" w:rsidP="00E0621F">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color w:val="000000"/>
          <w:sz w:val="28"/>
          <w:szCs w:val="28"/>
        </w:rPr>
      </w:pPr>
      <w:r>
        <w:rPr>
          <w:b/>
          <w:color w:val="000000"/>
          <w:sz w:val="28"/>
          <w:szCs w:val="28"/>
        </w:rPr>
        <w:t>Key Text from Original</w:t>
      </w:r>
      <w:r w:rsidR="00380044" w:rsidRPr="00E0621F">
        <w:rPr>
          <w:b/>
          <w:color w:val="000000"/>
          <w:sz w:val="28"/>
          <w:szCs w:val="28"/>
        </w:rPr>
        <w:t xml:space="preserve"> PSC PAR</w:t>
      </w:r>
    </w:p>
    <w:p w:rsidR="00380044" w:rsidRDefault="00380044" w:rsidP="0038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80044" w:rsidRPr="00E0621F" w:rsidRDefault="00380044" w:rsidP="0038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E0621F">
        <w:rPr>
          <w:rFonts w:ascii="Times New Roman" w:eastAsia="Times New Roman" w:hAnsi="Times New Roman" w:cs="Times New Roman"/>
          <w:color w:val="000000"/>
          <w:sz w:val="24"/>
          <w:szCs w:val="24"/>
        </w:rPr>
        <w:t>From 15-10-0635-03-0psc-sg-psc-draft-par,</w:t>
      </w:r>
    </w:p>
    <w:p w:rsidR="00380044" w:rsidRDefault="00380044" w:rsidP="0038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80044" w:rsidRPr="00E0621F" w:rsidRDefault="00380044" w:rsidP="00380044">
      <w:pPr>
        <w:rPr>
          <w:rFonts w:ascii="Times New Roman" w:hAnsi="Times New Roman" w:cs="Times New Roman"/>
          <w:color w:val="C00000"/>
          <w:sz w:val="24"/>
          <w:szCs w:val="24"/>
        </w:rPr>
      </w:pPr>
      <w:r w:rsidRPr="00E0621F">
        <w:rPr>
          <w:rFonts w:ascii="Times New Roman" w:hAnsi="Times New Roman" w:cs="Times New Roman"/>
          <w:b/>
          <w:color w:val="C00000"/>
          <w:sz w:val="24"/>
          <w:szCs w:val="24"/>
        </w:rPr>
        <w:t>2.1</w:t>
      </w:r>
      <w:r w:rsidRPr="00E0621F">
        <w:rPr>
          <w:rFonts w:ascii="Times New Roman" w:hAnsi="Times New Roman" w:cs="Times New Roman"/>
          <w:color w:val="C00000"/>
          <w:sz w:val="24"/>
          <w:szCs w:val="24"/>
        </w:rPr>
        <w:t xml:space="preserve"> </w:t>
      </w:r>
      <w:r w:rsidRPr="00E0621F">
        <w:rPr>
          <w:rFonts w:ascii="Times New Roman" w:hAnsi="Times New Roman" w:cs="Times New Roman"/>
          <w:b/>
          <w:color w:val="C00000"/>
          <w:sz w:val="24"/>
          <w:szCs w:val="24"/>
        </w:rPr>
        <w:t>Title:</w:t>
      </w:r>
      <w:r w:rsidRPr="00E0621F">
        <w:rPr>
          <w:rFonts w:ascii="Times New Roman" w:hAnsi="Times New Roman" w:cs="Times New Roman"/>
          <w:color w:val="C00000"/>
          <w:sz w:val="24"/>
          <w:szCs w:val="24"/>
        </w:rPr>
        <w:t xml:space="preserve"> Standard for Personal Space Communications – MAC and PHY specifications for wireless connectivity with a broad range of data rates optimized access to integrated personal services</w:t>
      </w:r>
    </w:p>
    <w:p w:rsidR="00380044" w:rsidRPr="00E0621F" w:rsidRDefault="00380044" w:rsidP="00380044">
      <w:pPr>
        <w:pStyle w:val="PreformattedText"/>
        <w:spacing w:before="60"/>
        <w:rPr>
          <w:rFonts w:ascii="Times New Roman" w:hAnsi="Times New Roman" w:cs="Times New Roman"/>
          <w:color w:val="C00000"/>
          <w:sz w:val="24"/>
          <w:szCs w:val="24"/>
        </w:rPr>
      </w:pPr>
      <w:r w:rsidRPr="00E0621F">
        <w:rPr>
          <w:rFonts w:ascii="Times New Roman" w:eastAsia="맑은 고딕" w:hAnsi="Times New Roman" w:cs="Times New Roman"/>
          <w:b/>
          <w:color w:val="C00000"/>
          <w:sz w:val="24"/>
          <w:szCs w:val="24"/>
          <w:lang w:eastAsia="ko-KR"/>
        </w:rPr>
        <w:t>5.2 Scope</w:t>
      </w:r>
      <w:r w:rsidRPr="00E0621F">
        <w:rPr>
          <w:rFonts w:ascii="Times New Roman" w:hAnsi="Times New Roman" w:cs="Times New Roman"/>
          <w:color w:val="C00000"/>
          <w:sz w:val="24"/>
          <w:szCs w:val="24"/>
        </w:rPr>
        <w:t xml:space="preserve">: This standard defines the PHY and MAC specifications for a broad range of data rates from 10 Kbps to 55 Mbps dynamically scalable, optimized for personal space communications typically operating in a range of 30 meters or less in the 2.4GHz and 60GHz unlicensed bands without interference to other IEEE 802 standard technologies. </w:t>
      </w:r>
    </w:p>
    <w:p w:rsidR="00380044" w:rsidRPr="00E0621F" w:rsidRDefault="00380044" w:rsidP="00380044">
      <w:pPr>
        <w:pStyle w:val="PreformattedText"/>
        <w:spacing w:before="60"/>
        <w:rPr>
          <w:rFonts w:ascii="Times New Roman" w:hAnsi="Times New Roman" w:cs="Times New Roman"/>
          <w:color w:val="C00000"/>
          <w:sz w:val="24"/>
          <w:szCs w:val="24"/>
        </w:rPr>
      </w:pPr>
      <w:r w:rsidRPr="00E0621F">
        <w:rPr>
          <w:rFonts w:ascii="Times New Roman" w:hAnsi="Times New Roman" w:cs="Times New Roman"/>
          <w:color w:val="C00000"/>
          <w:sz w:val="24"/>
          <w:szCs w:val="24"/>
        </w:rPr>
        <w:t xml:space="preserve">It support features including simultaneous use of multiple channels, dynamic grouping, multiple </w:t>
      </w:r>
      <w:r w:rsidRPr="00E0621F">
        <w:rPr>
          <w:rFonts w:ascii="Times New Roman" w:hAnsi="Times New Roman" w:cs="Times New Roman"/>
          <w:color w:val="C00000"/>
          <w:sz w:val="24"/>
          <w:szCs w:val="24"/>
        </w:rPr>
        <w:lastRenderedPageBreak/>
        <w:t>peer-to-peer communications, location of devices, multicasting, coverage extension, low latency, fast synchronization and association of devices, low power consumption, and enhanced security.</w:t>
      </w:r>
    </w:p>
    <w:p w:rsidR="00380044" w:rsidRPr="00E0621F" w:rsidRDefault="00380044" w:rsidP="0038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C00000"/>
          <w:sz w:val="24"/>
          <w:szCs w:val="24"/>
        </w:rPr>
      </w:pPr>
    </w:p>
    <w:p w:rsidR="00380044" w:rsidRPr="00E0621F" w:rsidRDefault="00380044" w:rsidP="00380044">
      <w:pPr>
        <w:pStyle w:val="PreformattedText"/>
        <w:spacing w:before="60"/>
        <w:rPr>
          <w:rFonts w:ascii="Times New Roman" w:eastAsia="맑은 고딕" w:hAnsi="Times New Roman" w:cs="Times New Roman"/>
          <w:color w:val="C00000"/>
          <w:sz w:val="24"/>
          <w:szCs w:val="24"/>
          <w:lang w:eastAsia="ko-KR"/>
        </w:rPr>
      </w:pPr>
      <w:r w:rsidRPr="00E0621F">
        <w:rPr>
          <w:rFonts w:ascii="Times New Roman" w:eastAsia="맑은 고딕" w:hAnsi="Times New Roman" w:cs="Times New Roman"/>
          <w:b/>
          <w:color w:val="C00000"/>
          <w:sz w:val="24"/>
          <w:szCs w:val="24"/>
          <w:lang w:eastAsia="ko-KR"/>
        </w:rPr>
        <w:t>5.4 Purpose</w:t>
      </w:r>
      <w:r w:rsidRPr="00E0621F">
        <w:rPr>
          <w:rFonts w:ascii="Times New Roman" w:hAnsi="Times New Roman" w:cs="Times New Roman"/>
          <w:color w:val="C00000"/>
          <w:sz w:val="24"/>
          <w:szCs w:val="24"/>
        </w:rPr>
        <w:t xml:space="preserve">: </w:t>
      </w:r>
      <w:r w:rsidRPr="00E0621F">
        <w:rPr>
          <w:rFonts w:ascii="Times New Roman" w:eastAsia="맑은 고딕" w:hAnsi="Times New Roman" w:cs="Times New Roman"/>
          <w:color w:val="C00000"/>
          <w:sz w:val="24"/>
          <w:szCs w:val="24"/>
          <w:lang w:eastAsia="ko-KR"/>
        </w:rPr>
        <w:t>This standard is to provide a communication means to a personal space involving various devices associated with a single individual to be controlled and managed in a personally tailored fashion.</w:t>
      </w:r>
    </w:p>
    <w:p w:rsidR="00380044" w:rsidRPr="00E0621F" w:rsidRDefault="00380044" w:rsidP="00380044">
      <w:pPr>
        <w:pStyle w:val="PreformattedText"/>
        <w:spacing w:before="60"/>
        <w:rPr>
          <w:rFonts w:ascii="Times New Roman" w:eastAsia="맑은 고딕" w:hAnsi="Times New Roman" w:cs="Times New Roman"/>
          <w:color w:val="C00000"/>
          <w:sz w:val="24"/>
          <w:szCs w:val="24"/>
          <w:lang w:eastAsia="ko-KR"/>
        </w:rPr>
      </w:pPr>
      <w:r w:rsidRPr="00E0621F">
        <w:rPr>
          <w:rFonts w:ascii="Times New Roman" w:eastAsia="맑은 고딕" w:hAnsi="Times New Roman" w:cs="Times New Roman"/>
          <w:color w:val="C00000"/>
          <w:sz w:val="24"/>
          <w:szCs w:val="24"/>
          <w:lang w:eastAsia="ko-KR"/>
        </w:rPr>
        <w:t xml:space="preserve">It will provide, in a mobile personal space, cost effective wireless connectivity with a broad range of data rates from low rate data to voice/video streaming and broadcasting in the unlicensed bands. The data rate will be dynamically scalable to support simultaneous multiple streaming of various information such as control data, voice, audio, and video on a single platform.  This standard supports dynamic topology configuration to accommodate the change of services. </w:t>
      </w:r>
    </w:p>
    <w:p w:rsidR="00380044" w:rsidRPr="00E0621F" w:rsidRDefault="00380044" w:rsidP="0038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C00000"/>
          <w:sz w:val="24"/>
          <w:szCs w:val="24"/>
        </w:rPr>
      </w:pPr>
    </w:p>
    <w:p w:rsidR="00380044" w:rsidRPr="00DE1915" w:rsidRDefault="00380044" w:rsidP="00380044">
      <w:pPr>
        <w:pStyle w:val="PreformattedText"/>
        <w:spacing w:before="60"/>
        <w:rPr>
          <w:rFonts w:ascii="Times New Roman" w:eastAsia="맑은 고딕" w:hAnsi="Times New Roman" w:cs="Times New Roman"/>
          <w:bCs/>
          <w:color w:val="C00000"/>
          <w:sz w:val="24"/>
          <w:szCs w:val="24"/>
          <w:lang w:eastAsia="ko-KR"/>
        </w:rPr>
      </w:pPr>
      <w:r w:rsidRPr="00E0621F">
        <w:rPr>
          <w:rFonts w:ascii="Times New Roman" w:eastAsia="맑은 고딕" w:hAnsi="Times New Roman" w:cs="Times New Roman"/>
          <w:b/>
          <w:color w:val="C00000"/>
          <w:sz w:val="24"/>
          <w:szCs w:val="24"/>
          <w:lang w:eastAsia="ko-KR"/>
        </w:rPr>
        <w:t>5.5 Need for the Project</w:t>
      </w:r>
      <w:r w:rsidRPr="00E0621F">
        <w:rPr>
          <w:rFonts w:ascii="Times New Roman" w:hAnsi="Times New Roman" w:cs="Times New Roman"/>
          <w:color w:val="C00000"/>
          <w:sz w:val="24"/>
          <w:szCs w:val="24"/>
        </w:rPr>
        <w:t xml:space="preserve">: </w:t>
      </w:r>
      <w:r w:rsidRPr="00E0621F">
        <w:rPr>
          <w:rFonts w:ascii="Times New Roman" w:eastAsia="맑은 고딕" w:hAnsi="Times New Roman" w:cs="Times New Roman"/>
          <w:color w:val="C00000"/>
          <w:sz w:val="24"/>
          <w:szCs w:val="24"/>
          <w:lang w:eastAsia="ko-KR"/>
        </w:rPr>
        <w:t xml:space="preserve">Given ubiquity and increasing number of personal devices with no commonalities, it is beneficial to have a unified platform. </w:t>
      </w:r>
    </w:p>
    <w:p w:rsidR="00380044" w:rsidRPr="00E0621F" w:rsidRDefault="00380044" w:rsidP="00380044">
      <w:pPr>
        <w:pStyle w:val="PreformattedText"/>
        <w:spacing w:before="60"/>
        <w:rPr>
          <w:rFonts w:ascii="Times New Roman" w:eastAsia="맑은 고딕" w:hAnsi="Times New Roman" w:cs="Times New Roman"/>
          <w:color w:val="C00000"/>
          <w:sz w:val="24"/>
          <w:szCs w:val="24"/>
          <w:lang w:eastAsia="ko-KR"/>
        </w:rPr>
      </w:pPr>
      <w:r w:rsidRPr="00E0621F">
        <w:rPr>
          <w:rFonts w:ascii="Times New Roman" w:eastAsia="맑은 고딕" w:hAnsi="Times New Roman" w:cs="Times New Roman"/>
          <w:color w:val="C00000"/>
          <w:sz w:val="24"/>
          <w:szCs w:val="24"/>
          <w:lang w:eastAsia="ko-KR"/>
        </w:rPr>
        <w:t xml:space="preserve">There are standards that could serve parts of the PSC, but no single standard supports all combinations of simultaneous use of multiple channels, dynamic scalability of data rates, </w:t>
      </w:r>
      <w:proofErr w:type="spellStart"/>
      <w:r w:rsidRPr="00E0621F">
        <w:rPr>
          <w:rFonts w:ascii="Times New Roman" w:eastAsia="맑은 고딕" w:hAnsi="Times New Roman" w:cs="Times New Roman"/>
          <w:color w:val="C00000"/>
          <w:sz w:val="24"/>
          <w:szCs w:val="24"/>
          <w:lang w:eastAsia="ko-KR"/>
        </w:rPr>
        <w:t>QoS</w:t>
      </w:r>
      <w:proofErr w:type="spellEnd"/>
      <w:r w:rsidRPr="00E0621F">
        <w:rPr>
          <w:rFonts w:ascii="Times New Roman" w:eastAsia="맑은 고딕" w:hAnsi="Times New Roman" w:cs="Times New Roman"/>
          <w:color w:val="C00000"/>
          <w:sz w:val="24"/>
          <w:szCs w:val="24"/>
          <w:lang w:eastAsia="ko-KR"/>
        </w:rPr>
        <w:t xml:space="preserve"> (reliability and latency), low power consumption, fast device synchronization and association, device management, security control and configurability of topologies.  </w:t>
      </w:r>
    </w:p>
    <w:p w:rsidR="00380044" w:rsidRPr="00E0621F" w:rsidRDefault="00380044" w:rsidP="00380044">
      <w:pPr>
        <w:pStyle w:val="PreformattedText"/>
        <w:spacing w:before="60"/>
        <w:rPr>
          <w:rFonts w:ascii="Times New Roman" w:eastAsia="맑은 고딕" w:hAnsi="Times New Roman" w:cs="Times New Roman"/>
          <w:color w:val="C00000"/>
          <w:sz w:val="24"/>
          <w:szCs w:val="24"/>
          <w:lang w:eastAsia="ko-KR"/>
        </w:rPr>
      </w:pPr>
      <w:r w:rsidRPr="00E0621F">
        <w:rPr>
          <w:rFonts w:ascii="Times New Roman" w:eastAsia="맑은 고딕" w:hAnsi="Times New Roman" w:cs="Times New Roman"/>
          <w:color w:val="C00000"/>
          <w:sz w:val="24"/>
          <w:szCs w:val="24"/>
          <w:lang w:eastAsia="ko-KR"/>
        </w:rPr>
        <w:t>Therefore there is a need for a new standard that is optimized for and will serve the PSC interfacing with other communication infrastructures such as 3G/4G mobile networks, 802.11, other 802.15, and IP networks.</w:t>
      </w:r>
    </w:p>
    <w:p w:rsidR="00380044" w:rsidRDefault="00380044" w:rsidP="00380044">
      <w:pPr>
        <w:pStyle w:val="PreformattedText"/>
        <w:spacing w:before="60"/>
        <w:rPr>
          <w:rFonts w:ascii="Times New Roman" w:eastAsia="맑은 고딕" w:hAnsi="Times New Roman" w:cs="Times New Roman"/>
          <w:sz w:val="24"/>
          <w:szCs w:val="24"/>
          <w:lang w:eastAsia="ko-KR"/>
        </w:rPr>
      </w:pPr>
    </w:p>
    <w:p w:rsidR="00E0621F" w:rsidRDefault="00E0621F" w:rsidP="00380044">
      <w:pPr>
        <w:pStyle w:val="PreformattedText"/>
        <w:spacing w:before="60"/>
        <w:rPr>
          <w:rFonts w:ascii="Times New Roman" w:eastAsia="맑은 고딕" w:hAnsi="Times New Roman" w:cs="Times New Roman"/>
          <w:sz w:val="24"/>
          <w:szCs w:val="24"/>
          <w:lang w:eastAsia="ko-KR"/>
        </w:rPr>
      </w:pPr>
    </w:p>
    <w:p w:rsidR="00E0621F" w:rsidRPr="00E0621F" w:rsidRDefault="00E0621F" w:rsidP="00E0621F">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color w:val="000000"/>
          <w:sz w:val="28"/>
          <w:szCs w:val="28"/>
        </w:rPr>
      </w:pPr>
      <w:r>
        <w:rPr>
          <w:b/>
          <w:color w:val="000000"/>
          <w:sz w:val="28"/>
          <w:szCs w:val="28"/>
        </w:rPr>
        <w:t>Comments and Responses</w:t>
      </w:r>
    </w:p>
    <w:p w:rsidR="00380044" w:rsidRDefault="00380044" w:rsidP="00380044">
      <w:pPr>
        <w:pStyle w:val="PreformattedText"/>
        <w:spacing w:before="60"/>
        <w:rPr>
          <w:rFonts w:ascii="Times New Roman" w:eastAsia="맑은 고딕" w:hAnsi="Times New Roman" w:cs="Times New Roman"/>
          <w:sz w:val="24"/>
          <w:szCs w:val="24"/>
          <w:lang w:eastAsia="ko-KR"/>
        </w:rPr>
      </w:pPr>
    </w:p>
    <w:p w:rsidR="00080E63" w:rsidRPr="00080E63" w:rsidRDefault="00080E63" w:rsidP="00380044">
      <w:pPr>
        <w:pStyle w:val="PreformattedText"/>
        <w:spacing w:before="60"/>
        <w:rPr>
          <w:rFonts w:ascii="Times New Roman" w:eastAsia="맑은 고딕" w:hAnsi="Times New Roman" w:cs="Times New Roman"/>
          <w:sz w:val="24"/>
          <w:szCs w:val="24"/>
          <w:u w:val="single"/>
          <w:lang w:eastAsia="ko-KR"/>
        </w:rPr>
      </w:pPr>
      <w:r w:rsidRPr="00080E63">
        <w:rPr>
          <w:rFonts w:ascii="Times New Roman" w:eastAsia="맑은 고딕" w:hAnsi="Times New Roman" w:cs="Times New Roman"/>
          <w:sz w:val="24"/>
          <w:szCs w:val="24"/>
          <w:u w:val="single"/>
          <w:lang w:eastAsia="ko-KR"/>
        </w:rPr>
        <w:t xml:space="preserve">Email from the Chair of PSC SG to get approval on PSC PAR and 5C from the 15 WG </w:t>
      </w:r>
    </w:p>
    <w:p w:rsidR="00080E63" w:rsidRDefault="00080E63" w:rsidP="00380044">
      <w:pPr>
        <w:pStyle w:val="PreformattedText"/>
        <w:spacing w:before="60"/>
        <w:rPr>
          <w:rFonts w:ascii="Times New Roman" w:eastAsia="맑은 고딕" w:hAnsi="Times New Roman" w:cs="Times New Roman"/>
          <w:sz w:val="24"/>
          <w:szCs w:val="24"/>
          <w:lang w:eastAsia="ko-KR"/>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D5124D" w:rsidRPr="003B1A24" w:rsidTr="00310289">
        <w:trPr>
          <w:tblCellSpacing w:w="15" w:type="dxa"/>
          <w:jc w:val="center"/>
        </w:trPr>
        <w:tc>
          <w:tcPr>
            <w:tcW w:w="1000" w:type="pct"/>
            <w:shd w:val="clear" w:color="auto" w:fill="DCDCDC"/>
            <w:hideMark/>
          </w:tcPr>
          <w:p w:rsidR="00D5124D" w:rsidRPr="003B1A24" w:rsidRDefault="00D5124D" w:rsidP="00310289">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Subject:  </w:t>
            </w:r>
          </w:p>
        </w:tc>
        <w:tc>
          <w:tcPr>
            <w:tcW w:w="4000" w:type="pct"/>
            <w:shd w:val="clear" w:color="auto" w:fill="DCDCDC"/>
            <w:hideMark/>
          </w:tcPr>
          <w:p w:rsidR="00D5124D" w:rsidRPr="00D5124D" w:rsidRDefault="00D5124D" w:rsidP="00310289">
            <w:pPr>
              <w:spacing w:after="0" w:line="240" w:lineRule="auto"/>
              <w:rPr>
                <w:rFonts w:ascii="Times New Roman" w:eastAsia="Times New Roman" w:hAnsi="Times New Roman" w:cs="Times New Roman"/>
                <w:sz w:val="24"/>
                <w:szCs w:val="24"/>
              </w:rPr>
            </w:pPr>
            <w:r w:rsidRPr="00D5124D">
              <w:rPr>
                <w:rFonts w:ascii="Times New Roman" w:eastAsia="Times New Roman" w:hAnsi="Times New Roman" w:cs="Times New Roman"/>
                <w:sz w:val="24"/>
                <w:szCs w:val="24"/>
              </w:rPr>
              <w:t>[802.15-MEMBERS-LIST] The SG-PSC intends to request a vote on their PAR &amp; 5C at the closing Plenary today September 16th. A brief summary of PSC is attached.</w:t>
            </w:r>
          </w:p>
        </w:tc>
      </w:tr>
      <w:tr w:rsidR="00D5124D" w:rsidRPr="003B1A24" w:rsidTr="00310289">
        <w:trPr>
          <w:tblCellSpacing w:w="15" w:type="dxa"/>
          <w:jc w:val="center"/>
        </w:trPr>
        <w:tc>
          <w:tcPr>
            <w:tcW w:w="1000" w:type="pct"/>
            <w:shd w:val="clear" w:color="auto" w:fill="DCDCDC"/>
            <w:hideMark/>
          </w:tcPr>
          <w:p w:rsidR="00D5124D" w:rsidRPr="003B1A24" w:rsidRDefault="00D5124D" w:rsidP="00310289">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From:  </w:t>
            </w:r>
          </w:p>
        </w:tc>
        <w:tc>
          <w:tcPr>
            <w:tcW w:w="4000" w:type="pct"/>
            <w:shd w:val="clear" w:color="auto" w:fill="DCDCDC"/>
            <w:hideMark/>
          </w:tcPr>
          <w:p w:rsidR="00D5124D" w:rsidRPr="00D5124D" w:rsidRDefault="00D5124D" w:rsidP="00310289">
            <w:pPr>
              <w:spacing w:after="0" w:line="240" w:lineRule="auto"/>
              <w:rPr>
                <w:rFonts w:ascii="Times New Roman" w:eastAsia="Times New Roman" w:hAnsi="Times New Roman" w:cs="Times New Roman"/>
                <w:sz w:val="24"/>
                <w:szCs w:val="24"/>
              </w:rPr>
            </w:pPr>
            <w:r w:rsidRPr="00D5124D">
              <w:rPr>
                <w:rFonts w:ascii="Times New Roman" w:eastAsia="Times New Roman" w:hAnsi="Times New Roman" w:cs="Times New Roman"/>
                <w:sz w:val="24"/>
                <w:szCs w:val="24"/>
              </w:rPr>
              <w:t>“Peter Murray” &lt;petermurr@MAC.COM&gt;</w:t>
            </w:r>
          </w:p>
        </w:tc>
      </w:tr>
      <w:tr w:rsidR="00D5124D" w:rsidRPr="003B1A24" w:rsidTr="00310289">
        <w:trPr>
          <w:tblCellSpacing w:w="15" w:type="dxa"/>
          <w:jc w:val="center"/>
        </w:trPr>
        <w:tc>
          <w:tcPr>
            <w:tcW w:w="1000" w:type="pct"/>
            <w:shd w:val="clear" w:color="auto" w:fill="DCDCDC"/>
            <w:hideMark/>
          </w:tcPr>
          <w:p w:rsidR="00D5124D" w:rsidRPr="003B1A24" w:rsidRDefault="00D5124D" w:rsidP="00310289">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Date:  </w:t>
            </w:r>
          </w:p>
        </w:tc>
        <w:tc>
          <w:tcPr>
            <w:tcW w:w="4000" w:type="pct"/>
            <w:shd w:val="clear" w:color="auto" w:fill="DCDCDC"/>
            <w:hideMark/>
          </w:tcPr>
          <w:p w:rsidR="00D5124D" w:rsidRPr="003B1A24" w:rsidRDefault="00D5124D" w:rsidP="003102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Thu, September 16, 2010 6:01</w:t>
            </w:r>
            <w:r w:rsidRPr="003B1A24">
              <w:rPr>
                <w:rFonts w:ascii="Times New Roman" w:eastAsia="Times New Roman" w:hAnsi="Times New Roman" w:cs="Times New Roman"/>
                <w:color w:val="000000"/>
                <w:sz w:val="24"/>
                <w:szCs w:val="24"/>
              </w:rPr>
              <w:t xml:space="preserve"> pm</w:t>
            </w:r>
          </w:p>
        </w:tc>
      </w:tr>
      <w:tr w:rsidR="00D5124D" w:rsidRPr="003B1A24" w:rsidTr="00310289">
        <w:trPr>
          <w:tblCellSpacing w:w="15" w:type="dxa"/>
          <w:jc w:val="center"/>
        </w:trPr>
        <w:tc>
          <w:tcPr>
            <w:tcW w:w="1000" w:type="pct"/>
            <w:shd w:val="clear" w:color="auto" w:fill="DCDCDC"/>
            <w:hideMark/>
          </w:tcPr>
          <w:p w:rsidR="00D5124D" w:rsidRPr="003B1A24" w:rsidRDefault="00D5124D" w:rsidP="00310289">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To:  </w:t>
            </w:r>
          </w:p>
        </w:tc>
        <w:tc>
          <w:tcPr>
            <w:tcW w:w="4000" w:type="pct"/>
            <w:shd w:val="clear" w:color="auto" w:fill="DCDCDC"/>
            <w:hideMark/>
          </w:tcPr>
          <w:p w:rsidR="00D5124D" w:rsidRPr="003B1A24" w:rsidRDefault="00D5124D" w:rsidP="00310289">
            <w:pPr>
              <w:spacing w:after="0" w:line="240" w:lineRule="auto"/>
              <w:rPr>
                <w:rFonts w:ascii="Times New Roman" w:eastAsia="Times New Roman" w:hAnsi="Times New Roman" w:cs="Times New Roman"/>
                <w:color w:val="000000"/>
                <w:sz w:val="24"/>
                <w:szCs w:val="24"/>
              </w:rPr>
            </w:pPr>
            <w:r w:rsidRPr="003B1A24">
              <w:rPr>
                <w:rFonts w:ascii="Times New Roman" w:eastAsia="Times New Roman" w:hAnsi="Times New Roman" w:cs="Times New Roman"/>
                <w:color w:val="000000"/>
                <w:sz w:val="24"/>
                <w:szCs w:val="24"/>
              </w:rPr>
              <w:t>STDS-802-15@LISTSERV.IEEE.ORG</w:t>
            </w:r>
          </w:p>
        </w:tc>
      </w:tr>
    </w:tbl>
    <w:p w:rsidR="00E0621F"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C00000"/>
          <w:sz w:val="20"/>
          <w:szCs w:val="20"/>
        </w:rPr>
      </w:pPr>
    </w:p>
    <w:p w:rsidR="00310289" w:rsidRPr="00310289" w:rsidRDefault="005142C3"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C00000"/>
        </w:rPr>
      </w:pPr>
      <w:r>
        <w:rPr>
          <w:rFonts w:eastAsia="Times New Roman" w:cs="Courier New"/>
          <w:color w:val="C00000"/>
        </w:rPr>
        <w:t>…</w:t>
      </w:r>
      <w:r w:rsidR="00F470C8">
        <w:rPr>
          <w:rFonts w:eastAsia="Times New Roman" w:cs="Courier New"/>
          <w:color w:val="C00000"/>
        </w:rPr>
        <w:t>..</w:t>
      </w:r>
      <w:r>
        <w:rPr>
          <w:rFonts w:eastAsia="Times New Roman" w:cs="Courier New"/>
          <w:color w:val="C00000"/>
        </w:rPr>
        <w:t xml:space="preserve">… </w:t>
      </w:r>
      <w:r w:rsidR="00310289" w:rsidRPr="00310289">
        <w:rPr>
          <w:rFonts w:eastAsia="Times New Roman" w:cs="Courier New"/>
          <w:color w:val="C00000"/>
        </w:rPr>
        <w:t>(</w:t>
      </w:r>
      <w:proofErr w:type="gramStart"/>
      <w:r w:rsidR="00310289" w:rsidRPr="00310289">
        <w:rPr>
          <w:rFonts w:eastAsia="Times New Roman" w:cs="Courier New"/>
          <w:color w:val="C00000"/>
        </w:rPr>
        <w:t>intentionally</w:t>
      </w:r>
      <w:proofErr w:type="gramEnd"/>
      <w:r w:rsidR="00310289" w:rsidRPr="00310289">
        <w:rPr>
          <w:rFonts w:eastAsia="Times New Roman" w:cs="Courier New"/>
          <w:color w:val="C00000"/>
        </w:rPr>
        <w:t xml:space="preserve"> removed)</w:t>
      </w:r>
    </w:p>
    <w:p w:rsidR="00310289" w:rsidRPr="00080E63" w:rsidRDefault="00310289"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C00000"/>
          <w:sz w:val="20"/>
          <w:szCs w:val="20"/>
        </w:rPr>
      </w:pP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u w:val="single"/>
        </w:rPr>
      </w:pPr>
      <w:r w:rsidRPr="00D5124D">
        <w:rPr>
          <w:rFonts w:ascii="Calibri" w:eastAsia="Times New Roman" w:hAnsi="Calibri" w:cs="Courier New"/>
          <w:color w:val="C00000"/>
          <w:u w:val="single"/>
        </w:rPr>
        <w:t>Definition of Personal Space Communications (PSC)</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D5124D">
        <w:rPr>
          <w:rFonts w:ascii="Calibri" w:eastAsia="Times New Roman" w:hAnsi="Calibri" w:cs="Courier New"/>
          <w:color w:val="C00000"/>
        </w:rPr>
        <w:t xml:space="preserve"> </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D5124D">
        <w:rPr>
          <w:rFonts w:ascii="Calibri" w:eastAsia="Times New Roman" w:hAnsi="Calibri" w:cs="Courier New"/>
          <w:color w:val="C00000"/>
        </w:rPr>
        <w:t xml:space="preserve">In general, personal space is defined as a physical and virtual space which a person regards as psychologically the person’s. From the view point of this standard, the personal space is defined as a physical space surrounding a person within 30 meters radius. </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D5124D">
        <w:rPr>
          <w:rFonts w:ascii="Calibri" w:eastAsia="Times New Roman" w:hAnsi="Calibri" w:cs="Courier New"/>
          <w:color w:val="C00000"/>
        </w:rPr>
        <w:lastRenderedPageBreak/>
        <w:t>Personal space communications is connectivity between the individual and the devices in the personal space for exchange of information and management of the environment.</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u w:val="single"/>
        </w:rPr>
      </w:pPr>
      <w:r w:rsidRPr="00D5124D">
        <w:rPr>
          <w:rFonts w:ascii="Calibri" w:eastAsia="Times New Roman" w:hAnsi="Calibri" w:cs="Courier New"/>
          <w:color w:val="C00000"/>
          <w:u w:val="single"/>
        </w:rPr>
        <w:t>Applications and service examples of PSC</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D5124D">
        <w:rPr>
          <w:rFonts w:ascii="Calibri" w:eastAsia="Times New Roman" w:hAnsi="Calibri" w:cs="Courier New"/>
          <w:color w:val="C00000"/>
        </w:rPr>
        <w:t xml:space="preserve"> </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D5124D">
        <w:rPr>
          <w:rFonts w:ascii="Calibri" w:eastAsia="Times New Roman" w:hAnsi="Calibri" w:cs="Courier New"/>
          <w:color w:val="C00000"/>
        </w:rPr>
        <w:t xml:space="preserve">Applications based on the proposed standard for PSC include multiple peer-to-peer communications, group games requiring low latency, conferencing, multi-lingual simultaneous interpretation system, personal broadcasting, stereo wireless karaoke, wireless tour guide, wireless audio, drive-in shop operations audio, mobile VoIP, Internet radio, mobile IPTV, remote control, wireless PBX, and convergence of such applications. </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D5124D">
        <w:rPr>
          <w:rFonts w:ascii="Calibri" w:eastAsia="Times New Roman" w:hAnsi="Calibri" w:cs="Courier New"/>
          <w:color w:val="C00000"/>
        </w:rPr>
        <w:t xml:space="preserve"> </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D5124D">
        <w:rPr>
          <w:rFonts w:ascii="Calibri" w:eastAsia="Times New Roman" w:hAnsi="Calibri" w:cs="Courier New"/>
          <w:color w:val="C00000"/>
        </w:rPr>
        <w:t xml:space="preserve">As an example, if you are standing under an art piece in a museum, you can use your PSC enabled device to listen to the information about the display on any of channels of your preferred language. At the same time, the PSC device allows you to talk to the tour guide for specific questions.  </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D5124D">
        <w:rPr>
          <w:rFonts w:ascii="Calibri" w:eastAsia="Times New Roman" w:hAnsi="Calibri" w:cs="Courier New"/>
          <w:color w:val="C00000"/>
        </w:rPr>
        <w:t xml:space="preserve"> </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D5124D">
        <w:rPr>
          <w:rFonts w:ascii="Calibri" w:eastAsia="Times New Roman" w:hAnsi="Calibri" w:cs="Courier New"/>
          <w:color w:val="C00000"/>
        </w:rPr>
        <w:t>An important part of the standard is the low latency, and wireless speakers and “karaoke” are good examples of this.  The lip synchronization between the video on the TV and the sound from the speakers can be made to be undetectable.</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p>
    <w:p w:rsidR="00E0621F"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D5124D">
        <w:rPr>
          <w:rFonts w:ascii="Calibri" w:eastAsia="Times New Roman" w:hAnsi="Calibri" w:cs="Courier New"/>
          <w:color w:val="C00000"/>
        </w:rPr>
        <w:t>Quick association of devices around the user is another important aspect of this standard. Not like today’s lengthy and cumbersome procedure to get connected to a wireless network and authorized by the router or a server, a PSC device will be instantly able to see devices in the space with a limited access for identification and association purposes. Once a PSC user sees what devices are around, the user can choose and associate with any of available devices which are ready to be connected and provide services.  This feature will instantly enable the user to use lots of services such as point of sale contents, audio streaming to an audio system, video streaming to a TV, and an instant group game through group association.</w:t>
      </w:r>
    </w:p>
    <w:p w:rsidR="00310289" w:rsidRPr="00D5124D" w:rsidRDefault="00310289"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p>
    <w:p w:rsidR="00310289" w:rsidRPr="00310289" w:rsidRDefault="005142C3" w:rsidP="00310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C00000"/>
        </w:rPr>
      </w:pPr>
      <w:r>
        <w:rPr>
          <w:rFonts w:eastAsia="Times New Roman" w:cs="Courier New"/>
          <w:color w:val="C00000"/>
        </w:rPr>
        <w:t xml:space="preserve">………. </w:t>
      </w:r>
      <w:r w:rsidR="00310289" w:rsidRPr="00310289">
        <w:rPr>
          <w:rFonts w:eastAsia="Times New Roman" w:cs="Courier New"/>
          <w:color w:val="C00000"/>
        </w:rPr>
        <w:t>(</w:t>
      </w:r>
      <w:proofErr w:type="gramStart"/>
      <w:r w:rsidR="00310289" w:rsidRPr="00310289">
        <w:rPr>
          <w:rFonts w:eastAsia="Times New Roman" w:cs="Courier New"/>
          <w:color w:val="C00000"/>
        </w:rPr>
        <w:t>intentionally</w:t>
      </w:r>
      <w:proofErr w:type="gramEnd"/>
      <w:r w:rsidR="00310289" w:rsidRPr="00310289">
        <w:rPr>
          <w:rFonts w:eastAsia="Times New Roman" w:cs="Courier New"/>
          <w:color w:val="C00000"/>
        </w:rPr>
        <w:t xml:space="preserve"> removed)</w:t>
      </w:r>
    </w:p>
    <w:p w:rsidR="00E0621F" w:rsidRDefault="00E0621F" w:rsidP="00380044">
      <w:pPr>
        <w:pStyle w:val="PreformattedText"/>
        <w:spacing w:before="60"/>
        <w:rPr>
          <w:rFonts w:ascii="Times New Roman" w:eastAsia="맑은 고딕" w:hAnsi="Times New Roman" w:cs="Times New Roman"/>
          <w:sz w:val="24"/>
          <w:szCs w:val="24"/>
          <w:lang w:eastAsia="ko-KR"/>
        </w:rPr>
      </w:pPr>
    </w:p>
    <w:p w:rsidR="001928DB" w:rsidRDefault="001928DB" w:rsidP="00380044">
      <w:pPr>
        <w:pStyle w:val="PreformattedText"/>
        <w:spacing w:before="60"/>
        <w:rPr>
          <w:rFonts w:ascii="Times New Roman" w:eastAsia="맑은 고딕" w:hAnsi="Times New Roman" w:cs="Times New Roman"/>
          <w:sz w:val="24"/>
          <w:szCs w:val="24"/>
          <w:lang w:eastAsia="ko-KR"/>
        </w:rPr>
      </w:pPr>
    </w:p>
    <w:p w:rsidR="00E0621F" w:rsidRDefault="00080E63" w:rsidP="00380044">
      <w:pPr>
        <w:pStyle w:val="PreformattedText"/>
        <w:spacing w:before="60"/>
        <w:rPr>
          <w:rFonts w:ascii="Times New Roman" w:eastAsia="맑은 고딕" w:hAnsi="Times New Roman" w:cs="Times New Roman"/>
          <w:sz w:val="24"/>
          <w:szCs w:val="24"/>
          <w:lang w:eastAsia="ko-KR"/>
        </w:rPr>
      </w:pPr>
      <w:r>
        <w:rPr>
          <w:rFonts w:ascii="Times New Roman" w:eastAsia="맑은 고딕" w:hAnsi="Times New Roman" w:cs="Times New Roman"/>
          <w:sz w:val="24"/>
          <w:szCs w:val="24"/>
          <w:u w:val="single"/>
          <w:lang w:eastAsia="ko-KR"/>
        </w:rPr>
        <w:t>Comment</w:t>
      </w:r>
      <w:r w:rsidR="00100C4E">
        <w:rPr>
          <w:rFonts w:ascii="Times New Roman" w:eastAsia="맑은 고딕" w:hAnsi="Times New Roman" w:cs="Times New Roman"/>
          <w:sz w:val="24"/>
          <w:szCs w:val="24"/>
          <w:u w:val="single"/>
          <w:lang w:eastAsia="ko-KR"/>
        </w:rPr>
        <w:t xml:space="preserve"> 1</w:t>
      </w:r>
      <w:r w:rsidRPr="00080E63">
        <w:rPr>
          <w:rFonts w:ascii="Times New Roman" w:eastAsia="맑은 고딕" w:hAnsi="Times New Roman" w:cs="Times New Roman"/>
          <w:sz w:val="24"/>
          <w:szCs w:val="24"/>
          <w:u w:val="single"/>
          <w:lang w:eastAsia="ko-KR"/>
        </w:rPr>
        <w:t xml:space="preserve"> from</w:t>
      </w:r>
      <w:r>
        <w:rPr>
          <w:rFonts w:ascii="Times New Roman" w:eastAsia="맑은 고딕" w:hAnsi="Times New Roman" w:cs="Times New Roman"/>
          <w:sz w:val="24"/>
          <w:szCs w:val="24"/>
          <w:u w:val="single"/>
          <w:lang w:eastAsia="ko-KR"/>
        </w:rPr>
        <w:t xml:space="preserve"> Mike Lynch</w:t>
      </w:r>
    </w:p>
    <w:p w:rsidR="00E0621F" w:rsidRPr="0048395B" w:rsidRDefault="00E0621F" w:rsidP="00380044">
      <w:pPr>
        <w:pStyle w:val="PreformattedText"/>
        <w:spacing w:before="60"/>
        <w:rPr>
          <w:rFonts w:ascii="Times New Roman" w:eastAsia="맑은 고딕" w:hAnsi="Times New Roman" w:cs="Times New Roman"/>
          <w:sz w:val="24"/>
          <w:szCs w:val="24"/>
          <w:lang w:eastAsia="ko-KR"/>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380044" w:rsidRPr="003B1A24" w:rsidTr="00310289">
        <w:trPr>
          <w:tblCellSpacing w:w="15" w:type="dxa"/>
          <w:jc w:val="center"/>
        </w:trPr>
        <w:tc>
          <w:tcPr>
            <w:tcW w:w="1000" w:type="pct"/>
            <w:shd w:val="clear" w:color="auto" w:fill="DCDCDC"/>
            <w:hideMark/>
          </w:tcPr>
          <w:p w:rsidR="00380044" w:rsidRPr="003B1A24" w:rsidRDefault="00380044" w:rsidP="00310289">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Subject:  </w:t>
            </w:r>
          </w:p>
        </w:tc>
        <w:tc>
          <w:tcPr>
            <w:tcW w:w="4000" w:type="pct"/>
            <w:shd w:val="clear" w:color="auto" w:fill="DCDCDC"/>
            <w:hideMark/>
          </w:tcPr>
          <w:p w:rsidR="00380044" w:rsidRPr="003B1A24" w:rsidRDefault="00380044" w:rsidP="00310289">
            <w:pPr>
              <w:spacing w:after="0" w:line="240" w:lineRule="auto"/>
              <w:rPr>
                <w:rFonts w:ascii="Times New Roman" w:eastAsia="Times New Roman" w:hAnsi="Times New Roman" w:cs="Times New Roman"/>
                <w:color w:val="000000"/>
                <w:sz w:val="24"/>
                <w:szCs w:val="24"/>
              </w:rPr>
            </w:pPr>
            <w:r w:rsidRPr="003B1A24">
              <w:rPr>
                <w:rFonts w:ascii="Times New Roman" w:eastAsia="Times New Roman" w:hAnsi="Times New Roman" w:cs="Times New Roman"/>
                <w:color w:val="000000"/>
                <w:sz w:val="24"/>
                <w:szCs w:val="24"/>
              </w:rPr>
              <w:t>Re: [802.15-MEMBERS-LIST] Revision 2 of the SG-PSC 5C document and revision 3 of the SG-PSC PAR</w:t>
            </w:r>
          </w:p>
        </w:tc>
      </w:tr>
      <w:tr w:rsidR="00380044" w:rsidRPr="003B1A24" w:rsidTr="00310289">
        <w:trPr>
          <w:tblCellSpacing w:w="15" w:type="dxa"/>
          <w:jc w:val="center"/>
        </w:trPr>
        <w:tc>
          <w:tcPr>
            <w:tcW w:w="1000" w:type="pct"/>
            <w:shd w:val="clear" w:color="auto" w:fill="DCDCDC"/>
            <w:hideMark/>
          </w:tcPr>
          <w:p w:rsidR="00380044" w:rsidRPr="003B1A24" w:rsidRDefault="00380044" w:rsidP="00310289">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From:  </w:t>
            </w:r>
          </w:p>
        </w:tc>
        <w:tc>
          <w:tcPr>
            <w:tcW w:w="4000" w:type="pct"/>
            <w:shd w:val="clear" w:color="auto" w:fill="DCDCDC"/>
            <w:hideMark/>
          </w:tcPr>
          <w:p w:rsidR="00380044" w:rsidRPr="003B1A24" w:rsidRDefault="00380044" w:rsidP="00310289">
            <w:pPr>
              <w:spacing w:after="0" w:line="240" w:lineRule="auto"/>
              <w:rPr>
                <w:rFonts w:ascii="Times New Roman" w:eastAsia="Times New Roman" w:hAnsi="Times New Roman" w:cs="Times New Roman"/>
                <w:color w:val="000000"/>
                <w:sz w:val="24"/>
                <w:szCs w:val="24"/>
              </w:rPr>
            </w:pPr>
            <w:r w:rsidRPr="003B1A24">
              <w:rPr>
                <w:rFonts w:ascii="Times New Roman" w:eastAsia="Times New Roman" w:hAnsi="Times New Roman" w:cs="Times New Roman"/>
                <w:color w:val="000000"/>
                <w:sz w:val="24"/>
                <w:szCs w:val="24"/>
              </w:rPr>
              <w:t>"MJLynch@mjlallc.com" &lt;MJLynch@MJLALLC.COM&gt;</w:t>
            </w:r>
          </w:p>
        </w:tc>
      </w:tr>
      <w:tr w:rsidR="00380044" w:rsidRPr="003B1A24" w:rsidTr="00310289">
        <w:trPr>
          <w:tblCellSpacing w:w="15" w:type="dxa"/>
          <w:jc w:val="center"/>
        </w:trPr>
        <w:tc>
          <w:tcPr>
            <w:tcW w:w="1000" w:type="pct"/>
            <w:shd w:val="clear" w:color="auto" w:fill="DCDCDC"/>
            <w:hideMark/>
          </w:tcPr>
          <w:p w:rsidR="00380044" w:rsidRPr="003B1A24" w:rsidRDefault="00380044" w:rsidP="00310289">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Date:  </w:t>
            </w:r>
          </w:p>
        </w:tc>
        <w:tc>
          <w:tcPr>
            <w:tcW w:w="4000" w:type="pct"/>
            <w:shd w:val="clear" w:color="auto" w:fill="DCDCDC"/>
            <w:hideMark/>
          </w:tcPr>
          <w:p w:rsidR="00380044" w:rsidRPr="003B1A24" w:rsidRDefault="00380044" w:rsidP="00310289">
            <w:pPr>
              <w:spacing w:after="0" w:line="240" w:lineRule="auto"/>
              <w:rPr>
                <w:rFonts w:ascii="Times New Roman" w:eastAsia="Times New Roman" w:hAnsi="Times New Roman" w:cs="Times New Roman"/>
                <w:color w:val="000000"/>
                <w:sz w:val="24"/>
                <w:szCs w:val="24"/>
              </w:rPr>
            </w:pPr>
            <w:r w:rsidRPr="003B1A24">
              <w:rPr>
                <w:rFonts w:ascii="Times New Roman" w:eastAsia="Times New Roman" w:hAnsi="Times New Roman" w:cs="Times New Roman"/>
                <w:color w:val="000000"/>
                <w:sz w:val="24"/>
                <w:szCs w:val="24"/>
              </w:rPr>
              <w:t>Thu, September 16, 2010 11:16 pm</w:t>
            </w:r>
          </w:p>
        </w:tc>
      </w:tr>
      <w:tr w:rsidR="00380044" w:rsidRPr="003B1A24" w:rsidTr="00310289">
        <w:trPr>
          <w:tblCellSpacing w:w="15" w:type="dxa"/>
          <w:jc w:val="center"/>
        </w:trPr>
        <w:tc>
          <w:tcPr>
            <w:tcW w:w="1000" w:type="pct"/>
            <w:shd w:val="clear" w:color="auto" w:fill="DCDCDC"/>
            <w:hideMark/>
          </w:tcPr>
          <w:p w:rsidR="00380044" w:rsidRPr="003B1A24" w:rsidRDefault="00380044" w:rsidP="00310289">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To:  </w:t>
            </w:r>
          </w:p>
        </w:tc>
        <w:tc>
          <w:tcPr>
            <w:tcW w:w="4000" w:type="pct"/>
            <w:shd w:val="clear" w:color="auto" w:fill="DCDCDC"/>
            <w:hideMark/>
          </w:tcPr>
          <w:p w:rsidR="00380044" w:rsidRPr="003B1A24" w:rsidRDefault="00380044" w:rsidP="00310289">
            <w:pPr>
              <w:spacing w:after="0" w:line="240" w:lineRule="auto"/>
              <w:rPr>
                <w:rFonts w:ascii="Times New Roman" w:eastAsia="Times New Roman" w:hAnsi="Times New Roman" w:cs="Times New Roman"/>
                <w:color w:val="000000"/>
                <w:sz w:val="24"/>
                <w:szCs w:val="24"/>
              </w:rPr>
            </w:pPr>
            <w:r w:rsidRPr="003B1A24">
              <w:rPr>
                <w:rFonts w:ascii="Times New Roman" w:eastAsia="Times New Roman" w:hAnsi="Times New Roman" w:cs="Times New Roman"/>
                <w:color w:val="000000"/>
                <w:sz w:val="24"/>
                <w:szCs w:val="24"/>
              </w:rPr>
              <w:t>STDS-802-15@LISTSERV.IEEE.ORG</w:t>
            </w:r>
          </w:p>
        </w:tc>
      </w:tr>
    </w:tbl>
    <w:p w:rsidR="00380044" w:rsidRDefault="00380044" w:rsidP="00380044">
      <w:pPr>
        <w:pStyle w:val="HTMLPreformatted"/>
      </w:pPr>
    </w:p>
    <w:p w:rsidR="00380044" w:rsidRPr="00C040E8" w:rsidRDefault="00380044" w:rsidP="00380044">
      <w:pPr>
        <w:pStyle w:val="HTMLPreformatted"/>
        <w:rPr>
          <w:rFonts w:ascii="Calibri" w:hAnsi="Calibri"/>
          <w:b/>
          <w:color w:val="00B050"/>
          <w:sz w:val="22"/>
          <w:szCs w:val="22"/>
        </w:rPr>
      </w:pPr>
      <w:r w:rsidRPr="00C040E8">
        <w:rPr>
          <w:rFonts w:ascii="Calibri" w:hAnsi="Calibri"/>
          <w:b/>
          <w:color w:val="00B050"/>
          <w:sz w:val="22"/>
          <w:szCs w:val="22"/>
        </w:rPr>
        <w:t>So how did it go?</w:t>
      </w:r>
    </w:p>
    <w:p w:rsidR="00380044" w:rsidRPr="00D5124D" w:rsidRDefault="00380044" w:rsidP="00380044">
      <w:pPr>
        <w:pStyle w:val="HTMLPreformatted"/>
        <w:rPr>
          <w:rFonts w:ascii="Calibri" w:hAnsi="Calibri"/>
          <w:color w:val="C00000"/>
          <w:sz w:val="22"/>
          <w:szCs w:val="22"/>
        </w:rPr>
      </w:pPr>
    </w:p>
    <w:p w:rsidR="00380044" w:rsidRPr="00D5124D" w:rsidRDefault="00380044" w:rsidP="00380044">
      <w:pPr>
        <w:pStyle w:val="HTMLPreformatted"/>
        <w:rPr>
          <w:rFonts w:ascii="Calibri" w:hAnsi="Calibri"/>
          <w:color w:val="C00000"/>
          <w:sz w:val="22"/>
          <w:szCs w:val="22"/>
        </w:rPr>
      </w:pPr>
      <w:r w:rsidRPr="00D5124D">
        <w:rPr>
          <w:rFonts w:ascii="Calibri" w:hAnsi="Calibri"/>
          <w:color w:val="C00000"/>
          <w:sz w:val="22"/>
          <w:szCs w:val="22"/>
        </w:rPr>
        <w:t>Regards,</w:t>
      </w:r>
    </w:p>
    <w:p w:rsidR="00380044" w:rsidRPr="00D5124D" w:rsidRDefault="00380044" w:rsidP="00380044">
      <w:pPr>
        <w:pStyle w:val="HTMLPreformatted"/>
        <w:rPr>
          <w:rFonts w:ascii="Calibri" w:hAnsi="Calibri"/>
          <w:color w:val="C00000"/>
          <w:sz w:val="22"/>
          <w:szCs w:val="22"/>
        </w:rPr>
      </w:pPr>
    </w:p>
    <w:p w:rsidR="00380044" w:rsidRPr="00D5124D" w:rsidRDefault="00380044" w:rsidP="00380044">
      <w:pPr>
        <w:pStyle w:val="HTMLPreformatted"/>
        <w:rPr>
          <w:rFonts w:ascii="Calibri" w:hAnsi="Calibri"/>
          <w:color w:val="C00000"/>
          <w:sz w:val="22"/>
          <w:szCs w:val="22"/>
        </w:rPr>
      </w:pPr>
      <w:r w:rsidRPr="00D5124D">
        <w:rPr>
          <w:rFonts w:ascii="Calibri" w:hAnsi="Calibri"/>
          <w:color w:val="C00000"/>
          <w:sz w:val="22"/>
          <w:szCs w:val="22"/>
        </w:rPr>
        <w:t>Mike</w:t>
      </w:r>
    </w:p>
    <w:p w:rsidR="00192801" w:rsidRDefault="00192801" w:rsidP="00F66B3A">
      <w:pPr>
        <w:spacing w:after="0"/>
        <w:rPr>
          <w:rFonts w:ascii="Times New Roman" w:eastAsia="Times New Roman" w:hAnsi="Times New Roman" w:cs="Times New Roman"/>
          <w:color w:val="000000"/>
          <w:sz w:val="24"/>
          <w:szCs w:val="24"/>
        </w:rPr>
      </w:pPr>
    </w:p>
    <w:p w:rsidR="00192801" w:rsidRDefault="00192801" w:rsidP="00F66B3A">
      <w:pPr>
        <w:spacing w:after="0"/>
        <w:rPr>
          <w:rFonts w:ascii="Times New Roman" w:eastAsia="Times New Roman" w:hAnsi="Times New Roman" w:cs="Times New Roman"/>
          <w:color w:val="000000"/>
          <w:sz w:val="24"/>
          <w:szCs w:val="24"/>
        </w:rPr>
      </w:pPr>
    </w:p>
    <w:p w:rsidR="00192801" w:rsidRDefault="00192801" w:rsidP="00F66B3A">
      <w:pPr>
        <w:spacing w:after="0"/>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lastRenderedPageBreak/>
        <w:t xml:space="preserve">Response to Comment </w:t>
      </w:r>
      <w:r w:rsidR="00657AB5">
        <w:rPr>
          <w:rFonts w:ascii="Times New Roman" w:eastAsia="맑은 고딕" w:hAnsi="Times New Roman" w:cs="Times New Roman"/>
          <w:sz w:val="24"/>
          <w:szCs w:val="24"/>
          <w:u w:val="single"/>
        </w:rPr>
        <w:t>1</w:t>
      </w:r>
    </w:p>
    <w:p w:rsidR="00192801" w:rsidRDefault="00192801" w:rsidP="00F66B3A">
      <w:pPr>
        <w:spacing w:after="0"/>
        <w:rPr>
          <w:rFonts w:ascii="Times New Roman" w:eastAsia="맑은 고딕" w:hAnsi="Times New Roman" w:cs="Times New Roman"/>
          <w:sz w:val="24"/>
          <w:szCs w:val="24"/>
          <w:u w:val="single"/>
        </w:rPr>
      </w:pPr>
    </w:p>
    <w:p w:rsidR="00657AB5" w:rsidRDefault="00192801" w:rsidP="00F66B3A">
      <w:pPr>
        <w:spacing w:after="0"/>
        <w:rPr>
          <w:rFonts w:eastAsia="맑은 고딕" w:cs="Times New Roman"/>
          <w:b/>
          <w:color w:val="00B050"/>
        </w:rPr>
      </w:pPr>
      <w:r w:rsidRPr="00192801">
        <w:rPr>
          <w:rFonts w:eastAsia="맑은 고딕" w:cs="Times New Roman"/>
        </w:rPr>
        <w:t>No response</w:t>
      </w:r>
      <w:r w:rsidR="00657AB5">
        <w:rPr>
          <w:rFonts w:eastAsia="맑은 고딕" w:cs="Times New Roman"/>
        </w:rPr>
        <w:t xml:space="preserve"> has been</w:t>
      </w:r>
      <w:r w:rsidRPr="00192801">
        <w:rPr>
          <w:rFonts w:eastAsia="맑은 고딕" w:cs="Times New Roman"/>
        </w:rPr>
        <w:t xml:space="preserve"> made so far.</w:t>
      </w:r>
      <w:r w:rsidRPr="00657AB5">
        <w:rPr>
          <w:rFonts w:eastAsia="맑은 고딕" w:cs="Times New Roman"/>
          <w:b/>
          <w:color w:val="00B050"/>
        </w:rPr>
        <w:t xml:space="preserve"> </w:t>
      </w:r>
    </w:p>
    <w:p w:rsidR="00192801" w:rsidRDefault="00192801" w:rsidP="00F66B3A">
      <w:pPr>
        <w:spacing w:after="0"/>
        <w:rPr>
          <w:rFonts w:ascii="Times New Roman" w:eastAsia="맑은 고딕" w:hAnsi="Times New Roman" w:cs="Times New Roman"/>
          <w:sz w:val="24"/>
          <w:szCs w:val="24"/>
          <w:u w:val="single"/>
        </w:rPr>
      </w:pPr>
    </w:p>
    <w:p w:rsidR="00192801" w:rsidRDefault="00192801" w:rsidP="00F66B3A">
      <w:pPr>
        <w:spacing w:after="0"/>
        <w:rPr>
          <w:rFonts w:ascii="Times New Roman" w:eastAsia="Times New Roman" w:hAnsi="Times New Roman" w:cs="Times New Roman"/>
          <w:color w:val="000000"/>
          <w:sz w:val="24"/>
          <w:szCs w:val="24"/>
        </w:rPr>
      </w:pPr>
    </w:p>
    <w:p w:rsidR="006F4AFA" w:rsidRDefault="00080E63" w:rsidP="00F66B3A">
      <w:pPr>
        <w:spacing w:after="0"/>
        <w:rPr>
          <w:rFonts w:ascii="Times New Roman" w:eastAsia="Times New Roman" w:hAnsi="Times New Roman" w:cs="Times New Roman"/>
          <w:color w:val="000000"/>
          <w:sz w:val="24"/>
          <w:szCs w:val="24"/>
        </w:rPr>
      </w:pPr>
      <w:r>
        <w:rPr>
          <w:rFonts w:ascii="Times New Roman" w:eastAsia="맑은 고딕" w:hAnsi="Times New Roman" w:cs="Times New Roman"/>
          <w:sz w:val="24"/>
          <w:szCs w:val="24"/>
          <w:u w:val="single"/>
        </w:rPr>
        <w:t>Comment</w:t>
      </w:r>
      <w:r w:rsidRPr="00080E63">
        <w:rPr>
          <w:rFonts w:ascii="Times New Roman" w:eastAsia="맑은 고딕" w:hAnsi="Times New Roman" w:cs="Times New Roman"/>
          <w:sz w:val="24"/>
          <w:szCs w:val="24"/>
          <w:u w:val="single"/>
        </w:rPr>
        <w:t xml:space="preserve"> </w:t>
      </w:r>
      <w:r w:rsidR="00100C4E">
        <w:rPr>
          <w:rFonts w:ascii="Times New Roman" w:eastAsia="맑은 고딕" w:hAnsi="Times New Roman" w:cs="Times New Roman"/>
          <w:sz w:val="24"/>
          <w:szCs w:val="24"/>
          <w:u w:val="single"/>
        </w:rPr>
        <w:t xml:space="preserve">2 </w:t>
      </w:r>
      <w:r w:rsidRPr="00080E63">
        <w:rPr>
          <w:rFonts w:ascii="Times New Roman" w:eastAsia="맑은 고딕" w:hAnsi="Times New Roman" w:cs="Times New Roman"/>
          <w:sz w:val="24"/>
          <w:szCs w:val="24"/>
          <w:u w:val="single"/>
        </w:rPr>
        <w:t>from</w:t>
      </w:r>
      <w:r>
        <w:rPr>
          <w:rFonts w:ascii="Times New Roman" w:eastAsia="맑은 고딕" w:hAnsi="Times New Roman" w:cs="Times New Roman"/>
          <w:sz w:val="24"/>
          <w:szCs w:val="24"/>
          <w:u w:val="single"/>
        </w:rPr>
        <w:t xml:space="preserve"> David </w:t>
      </w:r>
      <w:proofErr w:type="spellStart"/>
      <w:r>
        <w:rPr>
          <w:rFonts w:ascii="Times New Roman" w:eastAsia="맑은 고딕" w:hAnsi="Times New Roman" w:cs="Times New Roman"/>
          <w:sz w:val="24"/>
          <w:szCs w:val="24"/>
          <w:u w:val="single"/>
        </w:rPr>
        <w:t>Britz</w:t>
      </w:r>
      <w:proofErr w:type="spellEnd"/>
    </w:p>
    <w:p w:rsidR="00080E63" w:rsidRDefault="00080E63" w:rsidP="00F66B3A">
      <w:pPr>
        <w:spacing w:after="0"/>
        <w:rPr>
          <w:rFonts w:ascii="Times New Roman" w:eastAsia="Times New Roman" w:hAnsi="Times New Roman" w:cs="Times New Roman"/>
          <w:color w:val="000000"/>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3B1A24" w:rsidRPr="003B1A24">
        <w:trPr>
          <w:tblCellSpacing w:w="15" w:type="dxa"/>
          <w:jc w:val="center"/>
        </w:trPr>
        <w:tc>
          <w:tcPr>
            <w:tcW w:w="1000" w:type="pct"/>
            <w:shd w:val="clear" w:color="auto" w:fill="DCDCDC"/>
            <w:hideMark/>
          </w:tcPr>
          <w:p w:rsidR="003B1A24" w:rsidRPr="003B1A24" w:rsidRDefault="003B1A24" w:rsidP="003B1A24">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Subject:  </w:t>
            </w:r>
          </w:p>
        </w:tc>
        <w:tc>
          <w:tcPr>
            <w:tcW w:w="4000" w:type="pct"/>
            <w:shd w:val="clear" w:color="auto" w:fill="DCDCDC"/>
            <w:hideMark/>
          </w:tcPr>
          <w:p w:rsidR="003B1A24" w:rsidRPr="003B1A24" w:rsidRDefault="003B1A24" w:rsidP="003B1A24">
            <w:pPr>
              <w:spacing w:after="0" w:line="240" w:lineRule="auto"/>
              <w:rPr>
                <w:rFonts w:ascii="Times New Roman" w:eastAsia="Times New Roman" w:hAnsi="Times New Roman" w:cs="Times New Roman"/>
                <w:color w:val="000000"/>
                <w:sz w:val="24"/>
                <w:szCs w:val="24"/>
              </w:rPr>
            </w:pPr>
            <w:r w:rsidRPr="003B1A24">
              <w:rPr>
                <w:rFonts w:ascii="Times New Roman" w:eastAsia="Times New Roman" w:hAnsi="Times New Roman" w:cs="Times New Roman"/>
                <w:color w:val="000000"/>
                <w:sz w:val="24"/>
                <w:szCs w:val="24"/>
              </w:rPr>
              <w:t>Re: [802.15-MEMBERS-LIST] The SG-PSC intends to request a vote on their PAR &amp; 5C at the closing Plenary today September 16th. A brief summary of PSC is attached.</w:t>
            </w:r>
          </w:p>
        </w:tc>
      </w:tr>
      <w:tr w:rsidR="003B1A24" w:rsidRPr="003B1A24">
        <w:trPr>
          <w:tblCellSpacing w:w="15" w:type="dxa"/>
          <w:jc w:val="center"/>
        </w:trPr>
        <w:tc>
          <w:tcPr>
            <w:tcW w:w="1000" w:type="pct"/>
            <w:shd w:val="clear" w:color="auto" w:fill="DCDCDC"/>
            <w:hideMark/>
          </w:tcPr>
          <w:p w:rsidR="003B1A24" w:rsidRPr="003B1A24" w:rsidRDefault="003B1A24" w:rsidP="003B1A24">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From:  </w:t>
            </w:r>
          </w:p>
        </w:tc>
        <w:tc>
          <w:tcPr>
            <w:tcW w:w="4000" w:type="pct"/>
            <w:shd w:val="clear" w:color="auto" w:fill="DCDCDC"/>
            <w:hideMark/>
          </w:tcPr>
          <w:p w:rsidR="003B1A24" w:rsidRPr="003B1A24" w:rsidRDefault="003B1A24" w:rsidP="003B1A24">
            <w:pPr>
              <w:spacing w:after="0" w:line="240" w:lineRule="auto"/>
              <w:rPr>
                <w:rFonts w:ascii="Times New Roman" w:eastAsia="Times New Roman" w:hAnsi="Times New Roman" w:cs="Times New Roman"/>
                <w:color w:val="000000"/>
                <w:sz w:val="24"/>
                <w:szCs w:val="24"/>
              </w:rPr>
            </w:pPr>
            <w:r w:rsidRPr="003B1A24">
              <w:rPr>
                <w:rFonts w:ascii="Times New Roman" w:eastAsia="Times New Roman" w:hAnsi="Times New Roman" w:cs="Times New Roman"/>
                <w:color w:val="000000"/>
                <w:sz w:val="24"/>
                <w:szCs w:val="24"/>
              </w:rPr>
              <w:t>"BRITZ, DAVID M (DAVID M)" &lt;dbritz@RESEARCH.ATT.COM&gt;</w:t>
            </w:r>
          </w:p>
        </w:tc>
      </w:tr>
      <w:tr w:rsidR="003B1A24" w:rsidRPr="003B1A24">
        <w:trPr>
          <w:tblCellSpacing w:w="15" w:type="dxa"/>
          <w:jc w:val="center"/>
        </w:trPr>
        <w:tc>
          <w:tcPr>
            <w:tcW w:w="1000" w:type="pct"/>
            <w:shd w:val="clear" w:color="auto" w:fill="DCDCDC"/>
            <w:hideMark/>
          </w:tcPr>
          <w:p w:rsidR="003B1A24" w:rsidRPr="003B1A24" w:rsidRDefault="003B1A24" w:rsidP="003B1A24">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Date:  </w:t>
            </w:r>
          </w:p>
        </w:tc>
        <w:tc>
          <w:tcPr>
            <w:tcW w:w="4000" w:type="pct"/>
            <w:shd w:val="clear" w:color="auto" w:fill="DCDCDC"/>
            <w:hideMark/>
          </w:tcPr>
          <w:p w:rsidR="003B1A24" w:rsidRPr="003B1A24" w:rsidRDefault="003B1A24" w:rsidP="003B1A24">
            <w:pPr>
              <w:spacing w:after="0" w:line="240" w:lineRule="auto"/>
              <w:rPr>
                <w:rFonts w:ascii="Times New Roman" w:eastAsia="Times New Roman" w:hAnsi="Times New Roman" w:cs="Times New Roman"/>
                <w:color w:val="000000"/>
                <w:sz w:val="24"/>
                <w:szCs w:val="24"/>
              </w:rPr>
            </w:pPr>
            <w:r w:rsidRPr="003B1A24">
              <w:rPr>
                <w:rFonts w:ascii="Times New Roman" w:eastAsia="Times New Roman" w:hAnsi="Times New Roman" w:cs="Times New Roman"/>
                <w:color w:val="000000"/>
                <w:sz w:val="24"/>
                <w:szCs w:val="24"/>
              </w:rPr>
              <w:t>Fri, September 17, 2010 7:46 am</w:t>
            </w:r>
          </w:p>
        </w:tc>
      </w:tr>
      <w:tr w:rsidR="003B1A24" w:rsidRPr="003B1A24">
        <w:trPr>
          <w:tblCellSpacing w:w="15" w:type="dxa"/>
          <w:jc w:val="center"/>
        </w:trPr>
        <w:tc>
          <w:tcPr>
            <w:tcW w:w="1000" w:type="pct"/>
            <w:shd w:val="clear" w:color="auto" w:fill="DCDCDC"/>
            <w:hideMark/>
          </w:tcPr>
          <w:p w:rsidR="003B1A24" w:rsidRPr="003B1A24" w:rsidRDefault="003B1A24" w:rsidP="003B1A24">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To:  </w:t>
            </w:r>
          </w:p>
        </w:tc>
        <w:tc>
          <w:tcPr>
            <w:tcW w:w="4000" w:type="pct"/>
            <w:shd w:val="clear" w:color="auto" w:fill="DCDCDC"/>
            <w:hideMark/>
          </w:tcPr>
          <w:p w:rsidR="003B1A24" w:rsidRPr="003B1A24" w:rsidRDefault="003B1A24" w:rsidP="003B1A24">
            <w:pPr>
              <w:spacing w:after="0" w:line="240" w:lineRule="auto"/>
              <w:rPr>
                <w:rFonts w:ascii="Times New Roman" w:eastAsia="Times New Roman" w:hAnsi="Times New Roman" w:cs="Times New Roman"/>
                <w:color w:val="000000"/>
                <w:sz w:val="24"/>
                <w:szCs w:val="24"/>
              </w:rPr>
            </w:pPr>
            <w:r w:rsidRPr="003B1A24">
              <w:rPr>
                <w:rFonts w:ascii="Times New Roman" w:eastAsia="Times New Roman" w:hAnsi="Times New Roman" w:cs="Times New Roman"/>
                <w:color w:val="000000"/>
                <w:sz w:val="24"/>
                <w:szCs w:val="24"/>
              </w:rPr>
              <w:t>STDS-802-15@LISTSERV.IEEE.ORG</w:t>
            </w:r>
          </w:p>
        </w:tc>
      </w:tr>
    </w:tbl>
    <w:p w:rsidR="003B1A24" w:rsidRDefault="003B1A24" w:rsidP="00D5124D">
      <w:pPr>
        <w:spacing w:after="0"/>
        <w:rPr>
          <w:rFonts w:ascii="Times New Roman" w:eastAsia="Times New Roman" w:hAnsi="Times New Roman" w:cs="Times New Roman"/>
          <w:color w:val="000000"/>
          <w:sz w:val="24"/>
          <w:szCs w:val="24"/>
        </w:rPr>
      </w:pPr>
    </w:p>
    <w:p w:rsidR="003B1A24" w:rsidRPr="00C040E8" w:rsidRDefault="003B1A24" w:rsidP="003B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B050"/>
        </w:rPr>
      </w:pPr>
      <w:proofErr w:type="gramStart"/>
      <w:r w:rsidRPr="00D5124D">
        <w:rPr>
          <w:rFonts w:eastAsia="Times New Roman" w:cs="Courier New"/>
          <w:color w:val="C00000"/>
        </w:rPr>
        <w:t>Hi Peter, Just following on your line of thought.</w:t>
      </w:r>
      <w:proofErr w:type="gramEnd"/>
      <w:r w:rsidRPr="00D5124D">
        <w:rPr>
          <w:rFonts w:eastAsia="Times New Roman" w:cs="Courier New"/>
          <w:color w:val="C00000"/>
        </w:rPr>
        <w:t xml:space="preserve"> </w:t>
      </w:r>
      <w:r w:rsidRPr="00C040E8">
        <w:rPr>
          <w:rFonts w:eastAsia="Times New Roman" w:cs="Courier New"/>
          <w:b/>
          <w:color w:val="00B050"/>
        </w:rPr>
        <w:t>The work we are doing in the THz IG for 10-100Gigabit links would fall within the domain of the 0-300 meter range.</w:t>
      </w:r>
      <w:r w:rsidR="001A5252" w:rsidRPr="00C040E8">
        <w:rPr>
          <w:rFonts w:eastAsia="Times New Roman" w:cs="Courier New"/>
          <w:b/>
          <w:color w:val="00B050"/>
        </w:rPr>
        <w:t xml:space="preserve"> </w:t>
      </w:r>
      <w:r w:rsidRPr="00C040E8">
        <w:rPr>
          <w:rFonts w:eastAsia="Times New Roman" w:cs="Courier New"/>
          <w:b/>
          <w:color w:val="00B050"/>
        </w:rPr>
        <w:t>It</w:t>
      </w:r>
      <w:r w:rsidR="001A5252" w:rsidRPr="00C040E8">
        <w:rPr>
          <w:rFonts w:eastAsia="Times New Roman" w:cs="Courier New"/>
          <w:b/>
          <w:color w:val="00B050"/>
        </w:rPr>
        <w:t xml:space="preserve"> i</w:t>
      </w:r>
      <w:r w:rsidRPr="00C040E8">
        <w:rPr>
          <w:rFonts w:eastAsia="Times New Roman" w:cs="Courier New"/>
          <w:b/>
          <w:color w:val="00B050"/>
        </w:rPr>
        <w:t>s likely that early generation THz based wireless LANs would be in</w:t>
      </w:r>
      <w:r w:rsidR="001A5252" w:rsidRPr="00C040E8">
        <w:rPr>
          <w:rFonts w:eastAsia="Times New Roman" w:cs="Courier New"/>
          <w:b/>
          <w:color w:val="00B050"/>
        </w:rPr>
        <w:t xml:space="preserve"> </w:t>
      </w:r>
      <w:r w:rsidRPr="00C040E8">
        <w:rPr>
          <w:rFonts w:eastAsia="Times New Roman" w:cs="Courier New"/>
          <w:b/>
          <w:color w:val="00B050"/>
        </w:rPr>
        <w:t>the 30 meter range for in-building communications for both human to human, human to</w:t>
      </w:r>
      <w:r w:rsidR="001A5252" w:rsidRPr="00C040E8">
        <w:rPr>
          <w:rFonts w:eastAsia="Times New Roman" w:cs="Courier New"/>
          <w:b/>
          <w:color w:val="00B050"/>
        </w:rPr>
        <w:t xml:space="preserve"> </w:t>
      </w:r>
      <w:r w:rsidRPr="00C040E8">
        <w:rPr>
          <w:rFonts w:eastAsia="Times New Roman" w:cs="Courier New"/>
          <w:b/>
          <w:color w:val="00B050"/>
        </w:rPr>
        <w:t>machine and machine to machine. Thus to add to your excellent thoughts, the</w:t>
      </w:r>
      <w:r w:rsidR="001A5252" w:rsidRPr="00C040E8">
        <w:rPr>
          <w:rFonts w:eastAsia="Times New Roman" w:cs="Courier New"/>
          <w:b/>
          <w:color w:val="00B050"/>
        </w:rPr>
        <w:t xml:space="preserve"> </w:t>
      </w:r>
      <w:r w:rsidRPr="00C040E8">
        <w:rPr>
          <w:rFonts w:eastAsia="Times New Roman" w:cs="Courier New"/>
          <w:b/>
          <w:color w:val="00B050"/>
        </w:rPr>
        <w:t>capacity for extreme local area bandwidth delivery via high frequency millimeter,</w:t>
      </w:r>
      <w:r w:rsidR="001A5252" w:rsidRPr="00C040E8">
        <w:rPr>
          <w:rFonts w:eastAsia="Times New Roman" w:cs="Courier New"/>
          <w:b/>
          <w:color w:val="00B050"/>
        </w:rPr>
        <w:t xml:space="preserve"> </w:t>
      </w:r>
      <w:r w:rsidRPr="00C040E8">
        <w:rPr>
          <w:rFonts w:eastAsia="Times New Roman" w:cs="Courier New"/>
          <w:b/>
          <w:color w:val="00B050"/>
        </w:rPr>
        <w:t>THz and optical</w:t>
      </w:r>
      <w:r w:rsidR="001A5252" w:rsidRPr="00C040E8">
        <w:rPr>
          <w:rFonts w:eastAsia="Times New Roman" w:cs="Courier New"/>
          <w:b/>
          <w:color w:val="00B050"/>
        </w:rPr>
        <w:t xml:space="preserve"> </w:t>
      </w:r>
      <w:r w:rsidRPr="00C040E8">
        <w:rPr>
          <w:rFonts w:eastAsia="Times New Roman" w:cs="Courier New"/>
          <w:b/>
          <w:color w:val="00B050"/>
        </w:rPr>
        <w:t>transport should be woven in and part of the PSC definition going forward.</w:t>
      </w:r>
    </w:p>
    <w:p w:rsidR="001A5252" w:rsidRPr="00D5124D" w:rsidRDefault="001A5252" w:rsidP="003B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C00000"/>
        </w:rPr>
      </w:pPr>
    </w:p>
    <w:p w:rsidR="003B1A24" w:rsidRPr="00D5124D" w:rsidRDefault="003B1A24" w:rsidP="003B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C00000"/>
        </w:rPr>
      </w:pPr>
      <w:r w:rsidRPr="00D5124D">
        <w:rPr>
          <w:rFonts w:eastAsia="Times New Roman" w:cs="Courier New"/>
          <w:color w:val="C00000"/>
        </w:rPr>
        <w:t>Regards,</w:t>
      </w:r>
    </w:p>
    <w:p w:rsidR="003B1A24" w:rsidRDefault="003B1A24" w:rsidP="003B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C00000"/>
        </w:rPr>
      </w:pPr>
    </w:p>
    <w:p w:rsidR="005142C3" w:rsidRDefault="005142C3" w:rsidP="003B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C00000"/>
        </w:rPr>
      </w:pPr>
      <w:r>
        <w:rPr>
          <w:rFonts w:eastAsia="Times New Roman" w:cs="Courier New"/>
          <w:color w:val="C00000"/>
        </w:rPr>
        <w:t xml:space="preserve">………. </w:t>
      </w:r>
      <w:r w:rsidRPr="005142C3">
        <w:rPr>
          <w:rFonts w:eastAsia="Times New Roman" w:cs="Courier New"/>
          <w:color w:val="C00000"/>
        </w:rPr>
        <w:t>(</w:t>
      </w:r>
      <w:r w:rsidRPr="005142C3">
        <w:rPr>
          <w:rFonts w:eastAsia="맑은 고딕" w:cs="Times New Roman"/>
          <w:color w:val="C00000"/>
        </w:rPr>
        <w:t xml:space="preserve">Email </w:t>
      </w:r>
      <w:r>
        <w:rPr>
          <w:rFonts w:eastAsia="맑은 고딕" w:cs="Times New Roman"/>
          <w:color w:val="C00000"/>
        </w:rPr>
        <w:t xml:space="preserve">copy </w:t>
      </w:r>
      <w:r w:rsidRPr="005142C3">
        <w:rPr>
          <w:rFonts w:eastAsia="맑은 고딕" w:cs="Times New Roman"/>
          <w:color w:val="C00000"/>
        </w:rPr>
        <w:t xml:space="preserve">from the Chair of PSC SG </w:t>
      </w:r>
      <w:r w:rsidR="00F46B4C">
        <w:rPr>
          <w:rFonts w:eastAsia="맑은 고딕" w:cs="Times New Roman"/>
          <w:color w:val="C00000"/>
        </w:rPr>
        <w:t xml:space="preserve">sent </w:t>
      </w:r>
      <w:r w:rsidRPr="005142C3">
        <w:rPr>
          <w:rFonts w:eastAsia="맑은 고딕" w:cs="Times New Roman"/>
          <w:color w:val="C00000"/>
        </w:rPr>
        <w:t xml:space="preserve">to get approval on PSC PAR and 5C </w:t>
      </w:r>
      <w:r w:rsidRPr="005142C3">
        <w:rPr>
          <w:rFonts w:eastAsia="Times New Roman" w:cs="Courier New"/>
          <w:color w:val="C00000"/>
        </w:rPr>
        <w:t>was</w:t>
      </w:r>
      <w:r>
        <w:rPr>
          <w:rFonts w:eastAsia="Times New Roman" w:cs="Courier New"/>
          <w:color w:val="C00000"/>
        </w:rPr>
        <w:t xml:space="preserve"> intentionally removed from this email since it already exists in the above.)</w:t>
      </w:r>
    </w:p>
    <w:p w:rsidR="005142C3" w:rsidRDefault="005142C3" w:rsidP="003B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100C4E" w:rsidRPr="003B1A24" w:rsidRDefault="00100C4E" w:rsidP="003B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8395B" w:rsidRDefault="00080E63" w:rsidP="001A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Times New Roman" w:eastAsia="맑은 고딕" w:hAnsi="Times New Roman" w:cs="Times New Roman"/>
          <w:sz w:val="24"/>
          <w:szCs w:val="24"/>
          <w:u w:val="single"/>
        </w:rPr>
        <w:t>Response</w:t>
      </w:r>
      <w:r w:rsidR="00D5124D">
        <w:rPr>
          <w:rFonts w:ascii="Times New Roman" w:eastAsia="맑은 고딕" w:hAnsi="Times New Roman" w:cs="Times New Roman"/>
          <w:sz w:val="24"/>
          <w:szCs w:val="24"/>
          <w:u w:val="single"/>
        </w:rPr>
        <w:t xml:space="preserve"> by</w:t>
      </w:r>
      <w:r>
        <w:rPr>
          <w:rFonts w:ascii="Times New Roman" w:eastAsia="맑은 고딕" w:hAnsi="Times New Roman" w:cs="Times New Roman"/>
          <w:sz w:val="24"/>
          <w:szCs w:val="24"/>
          <w:u w:val="single"/>
        </w:rPr>
        <w:t xml:space="preserve"> the Chair of PSC SG</w:t>
      </w:r>
      <w:r w:rsidR="00100C4E">
        <w:rPr>
          <w:rFonts w:ascii="Times New Roman" w:eastAsia="맑은 고딕" w:hAnsi="Times New Roman" w:cs="Times New Roman"/>
          <w:sz w:val="24"/>
          <w:szCs w:val="24"/>
          <w:u w:val="single"/>
        </w:rPr>
        <w:t xml:space="preserve"> to Comment 2</w:t>
      </w:r>
    </w:p>
    <w:p w:rsidR="00E47AE8" w:rsidRPr="00080E63" w:rsidRDefault="00E47AE8" w:rsidP="001A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E47AE8" w:rsidRPr="00E47AE8">
        <w:trPr>
          <w:tblCellSpacing w:w="15" w:type="dxa"/>
          <w:jc w:val="center"/>
        </w:trPr>
        <w:tc>
          <w:tcPr>
            <w:tcW w:w="1000" w:type="pct"/>
            <w:shd w:val="clear" w:color="auto" w:fill="DCDCDC"/>
            <w:hideMark/>
          </w:tcPr>
          <w:p w:rsidR="00E47AE8" w:rsidRPr="00E47AE8" w:rsidRDefault="00E47AE8" w:rsidP="00E47AE8">
            <w:pPr>
              <w:spacing w:after="0" w:line="240" w:lineRule="auto"/>
              <w:jc w:val="right"/>
              <w:rPr>
                <w:rFonts w:ascii="Times New Roman" w:eastAsia="Times New Roman" w:hAnsi="Times New Roman" w:cs="Times New Roman"/>
                <w:color w:val="000000"/>
                <w:sz w:val="24"/>
                <w:szCs w:val="24"/>
              </w:rPr>
            </w:pPr>
            <w:r w:rsidRPr="00E47AE8">
              <w:rPr>
                <w:rFonts w:ascii="Times New Roman" w:eastAsia="Times New Roman" w:hAnsi="Times New Roman" w:cs="Times New Roman"/>
                <w:b/>
                <w:bCs/>
                <w:color w:val="000000"/>
                <w:sz w:val="24"/>
                <w:szCs w:val="24"/>
              </w:rPr>
              <w:t>Subject:  </w:t>
            </w:r>
          </w:p>
        </w:tc>
        <w:tc>
          <w:tcPr>
            <w:tcW w:w="4000" w:type="pct"/>
            <w:shd w:val="clear" w:color="auto" w:fill="DCDCDC"/>
            <w:hideMark/>
          </w:tcPr>
          <w:p w:rsidR="00E47AE8" w:rsidRPr="00E47AE8" w:rsidRDefault="00E47AE8" w:rsidP="00E47AE8">
            <w:pPr>
              <w:spacing w:after="0" w:line="240" w:lineRule="auto"/>
              <w:rPr>
                <w:rFonts w:ascii="Times New Roman" w:eastAsia="Times New Roman" w:hAnsi="Times New Roman" w:cs="Times New Roman"/>
                <w:color w:val="000000"/>
                <w:sz w:val="24"/>
                <w:szCs w:val="24"/>
              </w:rPr>
            </w:pPr>
            <w:r w:rsidRPr="00E47AE8">
              <w:rPr>
                <w:rFonts w:ascii="Times New Roman" w:eastAsia="Times New Roman" w:hAnsi="Times New Roman" w:cs="Times New Roman"/>
                <w:color w:val="000000"/>
                <w:sz w:val="24"/>
                <w:szCs w:val="24"/>
              </w:rPr>
              <w:t>Re: [802.15-MEMBERS-LIST] The SG-PSC intends to request a vote on their PAR &amp; 5C at the closing Plenary today September 16th. A brief summary of PSC is attached.</w:t>
            </w:r>
          </w:p>
        </w:tc>
      </w:tr>
      <w:tr w:rsidR="00E47AE8" w:rsidRPr="00E47AE8">
        <w:trPr>
          <w:tblCellSpacing w:w="15" w:type="dxa"/>
          <w:jc w:val="center"/>
        </w:trPr>
        <w:tc>
          <w:tcPr>
            <w:tcW w:w="1000" w:type="pct"/>
            <w:shd w:val="clear" w:color="auto" w:fill="DCDCDC"/>
            <w:hideMark/>
          </w:tcPr>
          <w:p w:rsidR="00E47AE8" w:rsidRPr="00E47AE8" w:rsidRDefault="00E47AE8" w:rsidP="00E47AE8">
            <w:pPr>
              <w:spacing w:after="0" w:line="240" w:lineRule="auto"/>
              <w:jc w:val="right"/>
              <w:rPr>
                <w:rFonts w:ascii="Times New Roman" w:eastAsia="Times New Roman" w:hAnsi="Times New Roman" w:cs="Times New Roman"/>
                <w:color w:val="000000"/>
                <w:sz w:val="24"/>
                <w:szCs w:val="24"/>
              </w:rPr>
            </w:pPr>
            <w:r w:rsidRPr="00E47AE8">
              <w:rPr>
                <w:rFonts w:ascii="Times New Roman" w:eastAsia="Times New Roman" w:hAnsi="Times New Roman" w:cs="Times New Roman"/>
                <w:b/>
                <w:bCs/>
                <w:color w:val="000000"/>
                <w:sz w:val="24"/>
                <w:szCs w:val="24"/>
              </w:rPr>
              <w:t>From:  </w:t>
            </w:r>
          </w:p>
        </w:tc>
        <w:tc>
          <w:tcPr>
            <w:tcW w:w="4000" w:type="pct"/>
            <w:shd w:val="clear" w:color="auto" w:fill="DCDCDC"/>
            <w:hideMark/>
          </w:tcPr>
          <w:p w:rsidR="00E47AE8" w:rsidRPr="00E47AE8" w:rsidRDefault="00E47AE8" w:rsidP="00E47AE8">
            <w:pPr>
              <w:spacing w:after="0" w:line="240" w:lineRule="auto"/>
              <w:rPr>
                <w:rFonts w:ascii="Times New Roman" w:eastAsia="Times New Roman" w:hAnsi="Times New Roman" w:cs="Times New Roman"/>
                <w:color w:val="000000"/>
                <w:sz w:val="24"/>
                <w:szCs w:val="24"/>
              </w:rPr>
            </w:pPr>
            <w:r w:rsidRPr="00E47AE8">
              <w:rPr>
                <w:rFonts w:ascii="Times New Roman" w:eastAsia="Times New Roman" w:hAnsi="Times New Roman" w:cs="Times New Roman"/>
                <w:color w:val="000000"/>
                <w:sz w:val="24"/>
                <w:szCs w:val="24"/>
              </w:rPr>
              <w:t>"Peter Murray" &lt;petermurr@MAC.COM&gt;</w:t>
            </w:r>
          </w:p>
        </w:tc>
      </w:tr>
      <w:tr w:rsidR="00E47AE8" w:rsidRPr="00E47AE8">
        <w:trPr>
          <w:tblCellSpacing w:w="15" w:type="dxa"/>
          <w:jc w:val="center"/>
        </w:trPr>
        <w:tc>
          <w:tcPr>
            <w:tcW w:w="1000" w:type="pct"/>
            <w:shd w:val="clear" w:color="auto" w:fill="DCDCDC"/>
            <w:hideMark/>
          </w:tcPr>
          <w:p w:rsidR="00E47AE8" w:rsidRPr="00E47AE8" w:rsidRDefault="00E47AE8" w:rsidP="00E47AE8">
            <w:pPr>
              <w:spacing w:after="0" w:line="240" w:lineRule="auto"/>
              <w:jc w:val="right"/>
              <w:rPr>
                <w:rFonts w:ascii="Times New Roman" w:eastAsia="Times New Roman" w:hAnsi="Times New Roman" w:cs="Times New Roman"/>
                <w:color w:val="000000"/>
                <w:sz w:val="24"/>
                <w:szCs w:val="24"/>
              </w:rPr>
            </w:pPr>
            <w:r w:rsidRPr="00E47AE8">
              <w:rPr>
                <w:rFonts w:ascii="Times New Roman" w:eastAsia="Times New Roman" w:hAnsi="Times New Roman" w:cs="Times New Roman"/>
                <w:b/>
                <w:bCs/>
                <w:color w:val="000000"/>
                <w:sz w:val="24"/>
                <w:szCs w:val="24"/>
              </w:rPr>
              <w:t>Date:  </w:t>
            </w:r>
          </w:p>
        </w:tc>
        <w:tc>
          <w:tcPr>
            <w:tcW w:w="4000" w:type="pct"/>
            <w:shd w:val="clear" w:color="auto" w:fill="DCDCDC"/>
            <w:hideMark/>
          </w:tcPr>
          <w:p w:rsidR="00E47AE8" w:rsidRPr="00E47AE8" w:rsidRDefault="00E47AE8" w:rsidP="00E47AE8">
            <w:pPr>
              <w:spacing w:after="0" w:line="240" w:lineRule="auto"/>
              <w:rPr>
                <w:rFonts w:ascii="Times New Roman" w:eastAsia="Times New Roman" w:hAnsi="Times New Roman" w:cs="Times New Roman"/>
                <w:color w:val="000000"/>
                <w:sz w:val="24"/>
                <w:szCs w:val="24"/>
              </w:rPr>
            </w:pPr>
            <w:r w:rsidRPr="00E47AE8">
              <w:rPr>
                <w:rFonts w:ascii="Times New Roman" w:eastAsia="Times New Roman" w:hAnsi="Times New Roman" w:cs="Times New Roman"/>
                <w:color w:val="000000"/>
                <w:sz w:val="24"/>
                <w:szCs w:val="24"/>
              </w:rPr>
              <w:t>Thu, September 30, 2010 7:02 am</w:t>
            </w:r>
          </w:p>
        </w:tc>
      </w:tr>
      <w:tr w:rsidR="00E47AE8" w:rsidRPr="00E47AE8">
        <w:trPr>
          <w:tblCellSpacing w:w="15" w:type="dxa"/>
          <w:jc w:val="center"/>
        </w:trPr>
        <w:tc>
          <w:tcPr>
            <w:tcW w:w="1000" w:type="pct"/>
            <w:shd w:val="clear" w:color="auto" w:fill="DCDCDC"/>
            <w:hideMark/>
          </w:tcPr>
          <w:p w:rsidR="00E47AE8" w:rsidRPr="00E47AE8" w:rsidRDefault="00E47AE8" w:rsidP="00E47AE8">
            <w:pPr>
              <w:spacing w:after="0" w:line="240" w:lineRule="auto"/>
              <w:jc w:val="right"/>
              <w:rPr>
                <w:rFonts w:ascii="Times New Roman" w:eastAsia="Times New Roman" w:hAnsi="Times New Roman" w:cs="Times New Roman"/>
                <w:color w:val="000000"/>
                <w:sz w:val="24"/>
                <w:szCs w:val="24"/>
              </w:rPr>
            </w:pPr>
            <w:r w:rsidRPr="00E47AE8">
              <w:rPr>
                <w:rFonts w:ascii="Times New Roman" w:eastAsia="Times New Roman" w:hAnsi="Times New Roman" w:cs="Times New Roman"/>
                <w:b/>
                <w:bCs/>
                <w:color w:val="000000"/>
                <w:sz w:val="24"/>
                <w:szCs w:val="24"/>
              </w:rPr>
              <w:t>To:  </w:t>
            </w:r>
          </w:p>
        </w:tc>
        <w:tc>
          <w:tcPr>
            <w:tcW w:w="4000" w:type="pct"/>
            <w:shd w:val="clear" w:color="auto" w:fill="DCDCDC"/>
            <w:hideMark/>
          </w:tcPr>
          <w:p w:rsidR="00E47AE8" w:rsidRPr="00E47AE8" w:rsidRDefault="00E47AE8" w:rsidP="00E47AE8">
            <w:pPr>
              <w:spacing w:after="0" w:line="240" w:lineRule="auto"/>
              <w:rPr>
                <w:rFonts w:ascii="Times New Roman" w:eastAsia="Times New Roman" w:hAnsi="Times New Roman" w:cs="Times New Roman"/>
                <w:color w:val="000000"/>
                <w:sz w:val="24"/>
                <w:szCs w:val="24"/>
              </w:rPr>
            </w:pPr>
            <w:r w:rsidRPr="00E47AE8">
              <w:rPr>
                <w:rFonts w:ascii="Times New Roman" w:eastAsia="Times New Roman" w:hAnsi="Times New Roman" w:cs="Times New Roman"/>
                <w:color w:val="000000"/>
                <w:sz w:val="24"/>
                <w:szCs w:val="24"/>
              </w:rPr>
              <w:t>STDS-802-15@LISTSERV.IEEE.ORG</w:t>
            </w:r>
          </w:p>
        </w:tc>
      </w:tr>
    </w:tbl>
    <w:p w:rsidR="0048395B" w:rsidRDefault="0048395B" w:rsidP="001A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E47AE8" w:rsidRPr="002B41E5" w:rsidRDefault="00E47AE8" w:rsidP="00E47AE8">
      <w:pPr>
        <w:pStyle w:val="HTMLPreformatted"/>
        <w:rPr>
          <w:rFonts w:ascii="Calibri" w:hAnsi="Calibri"/>
          <w:sz w:val="22"/>
          <w:szCs w:val="22"/>
        </w:rPr>
      </w:pPr>
      <w:r w:rsidRPr="002B41E5">
        <w:rPr>
          <w:rFonts w:ascii="Calibri" w:hAnsi="Calibri"/>
          <w:sz w:val="22"/>
          <w:szCs w:val="22"/>
        </w:rPr>
        <w:t>Hi David,</w:t>
      </w:r>
    </w:p>
    <w:p w:rsidR="00E47AE8" w:rsidRPr="002B41E5" w:rsidRDefault="00E47AE8" w:rsidP="00E47AE8">
      <w:pPr>
        <w:pStyle w:val="HTMLPreformatted"/>
        <w:rPr>
          <w:rFonts w:ascii="Calibri" w:hAnsi="Calibri"/>
          <w:sz w:val="22"/>
          <w:szCs w:val="22"/>
        </w:rPr>
      </w:pPr>
    </w:p>
    <w:p w:rsidR="00E47AE8" w:rsidRPr="002B41E5" w:rsidRDefault="00E47AE8" w:rsidP="00E47AE8">
      <w:pPr>
        <w:pStyle w:val="HTMLPreformatted"/>
        <w:rPr>
          <w:rFonts w:ascii="Calibri" w:hAnsi="Calibri"/>
          <w:sz w:val="22"/>
          <w:szCs w:val="22"/>
        </w:rPr>
      </w:pPr>
      <w:r w:rsidRPr="002B41E5">
        <w:rPr>
          <w:rFonts w:ascii="Calibri" w:hAnsi="Calibri"/>
          <w:sz w:val="22"/>
          <w:szCs w:val="22"/>
        </w:rPr>
        <w:t>I am sorry for my late reply.</w:t>
      </w:r>
    </w:p>
    <w:p w:rsidR="00E47AE8" w:rsidRPr="002B41E5" w:rsidRDefault="00E47AE8" w:rsidP="00E47AE8">
      <w:pPr>
        <w:pStyle w:val="HTMLPreformatted"/>
        <w:rPr>
          <w:rFonts w:ascii="Calibri" w:hAnsi="Calibri"/>
          <w:sz w:val="22"/>
          <w:szCs w:val="22"/>
        </w:rPr>
      </w:pPr>
    </w:p>
    <w:p w:rsidR="00E47AE8" w:rsidRPr="002B41E5" w:rsidRDefault="00E47AE8" w:rsidP="00E47AE8">
      <w:pPr>
        <w:pStyle w:val="HTMLPreformatted"/>
        <w:rPr>
          <w:rFonts w:ascii="Calibri" w:hAnsi="Calibri"/>
          <w:sz w:val="22"/>
          <w:szCs w:val="22"/>
        </w:rPr>
      </w:pPr>
      <w:r w:rsidRPr="002B41E5">
        <w:rPr>
          <w:rFonts w:ascii="Calibri" w:hAnsi="Calibri"/>
          <w:sz w:val="22"/>
          <w:szCs w:val="22"/>
        </w:rPr>
        <w:t xml:space="preserve">Who knows how PSC systems will evolve or even what future standards people will say about today’s efforts. When I </w:t>
      </w:r>
      <w:r w:rsidR="00D31004">
        <w:rPr>
          <w:rFonts w:ascii="Calibri" w:hAnsi="Calibri"/>
          <w:sz w:val="22"/>
          <w:szCs w:val="22"/>
        </w:rPr>
        <w:t xml:space="preserve">started in Wireless, 22 </w:t>
      </w:r>
      <w:proofErr w:type="spellStart"/>
      <w:r w:rsidR="00D31004">
        <w:rPr>
          <w:rFonts w:ascii="Calibri" w:hAnsi="Calibri"/>
          <w:sz w:val="22"/>
          <w:szCs w:val="22"/>
        </w:rPr>
        <w:t>MegaHert</w:t>
      </w:r>
      <w:r w:rsidRPr="002B41E5">
        <w:rPr>
          <w:rFonts w:ascii="Calibri" w:hAnsi="Calibri"/>
          <w:sz w:val="22"/>
          <w:szCs w:val="22"/>
        </w:rPr>
        <w:t>z</w:t>
      </w:r>
      <w:proofErr w:type="spellEnd"/>
      <w:r w:rsidRPr="002B41E5">
        <w:rPr>
          <w:rFonts w:ascii="Calibri" w:hAnsi="Calibri"/>
          <w:sz w:val="22"/>
          <w:szCs w:val="22"/>
        </w:rPr>
        <w:t xml:space="preserve"> was the highest frequency I used at a speed of 25 words per minute Morse code (Digital) :-). The decoder was called an "Ear".</w:t>
      </w:r>
    </w:p>
    <w:p w:rsidR="00E47AE8" w:rsidRPr="002B41E5" w:rsidRDefault="00E47AE8" w:rsidP="00E47AE8">
      <w:pPr>
        <w:pStyle w:val="HTMLPreformatted"/>
        <w:rPr>
          <w:rFonts w:ascii="Calibri" w:hAnsi="Calibri"/>
          <w:sz w:val="22"/>
          <w:szCs w:val="22"/>
        </w:rPr>
      </w:pPr>
    </w:p>
    <w:p w:rsidR="00E47AE8" w:rsidRPr="002B41E5" w:rsidRDefault="00E47AE8" w:rsidP="00E47AE8">
      <w:pPr>
        <w:pStyle w:val="HTMLPreformatted"/>
        <w:rPr>
          <w:rFonts w:ascii="Calibri" w:hAnsi="Calibri"/>
          <w:sz w:val="22"/>
          <w:szCs w:val="22"/>
        </w:rPr>
      </w:pPr>
      <w:proofErr w:type="spellStart"/>
      <w:r w:rsidRPr="002B41E5">
        <w:rPr>
          <w:rFonts w:ascii="Calibri" w:hAnsi="Calibri"/>
          <w:sz w:val="22"/>
          <w:szCs w:val="22"/>
        </w:rPr>
        <w:t>TeraHertz</w:t>
      </w:r>
      <w:proofErr w:type="spellEnd"/>
      <w:r w:rsidRPr="002B41E5">
        <w:rPr>
          <w:rFonts w:ascii="Calibri" w:hAnsi="Calibri"/>
          <w:sz w:val="22"/>
          <w:szCs w:val="22"/>
        </w:rPr>
        <w:t xml:space="preserve"> is still not even in my computer dictionary.</w:t>
      </w:r>
    </w:p>
    <w:p w:rsidR="00E47AE8" w:rsidRPr="002B41E5" w:rsidRDefault="00E47AE8" w:rsidP="00E47AE8">
      <w:pPr>
        <w:pStyle w:val="HTMLPreformatted"/>
        <w:rPr>
          <w:rFonts w:ascii="Calibri" w:hAnsi="Calibri"/>
          <w:sz w:val="22"/>
          <w:szCs w:val="22"/>
        </w:rPr>
      </w:pPr>
    </w:p>
    <w:p w:rsidR="00E47AE8" w:rsidRPr="002B41E5" w:rsidRDefault="00E47AE8" w:rsidP="00E47AE8">
      <w:pPr>
        <w:pStyle w:val="HTMLPreformatted"/>
        <w:rPr>
          <w:rFonts w:ascii="Calibri" w:hAnsi="Calibri"/>
          <w:sz w:val="22"/>
          <w:szCs w:val="22"/>
        </w:rPr>
      </w:pPr>
      <w:r w:rsidRPr="002B41E5">
        <w:rPr>
          <w:rFonts w:ascii="Calibri" w:hAnsi="Calibri"/>
          <w:sz w:val="22"/>
          <w:szCs w:val="22"/>
        </w:rPr>
        <w:t xml:space="preserve">However David, I have no doubts that </w:t>
      </w:r>
      <w:r w:rsidRPr="00192801">
        <w:rPr>
          <w:rFonts w:ascii="Calibri" w:hAnsi="Calibri"/>
          <w:b/>
          <w:color w:val="00B050"/>
          <w:sz w:val="22"/>
          <w:szCs w:val="22"/>
        </w:rPr>
        <w:t>the usages currently described by your IG will one day, in the not too distant future, be commonplace.</w:t>
      </w:r>
    </w:p>
    <w:p w:rsidR="00E47AE8" w:rsidRPr="002B41E5" w:rsidRDefault="00E47AE8" w:rsidP="00E47AE8">
      <w:pPr>
        <w:pStyle w:val="HTMLPreformatted"/>
        <w:rPr>
          <w:rFonts w:ascii="Calibri" w:hAnsi="Calibri"/>
          <w:sz w:val="22"/>
          <w:szCs w:val="22"/>
        </w:rPr>
      </w:pPr>
    </w:p>
    <w:p w:rsidR="00E47AE8" w:rsidRPr="002B41E5" w:rsidRDefault="00E47AE8" w:rsidP="00E47AE8">
      <w:pPr>
        <w:pStyle w:val="HTMLPreformatted"/>
        <w:rPr>
          <w:rFonts w:ascii="Calibri" w:hAnsi="Calibri"/>
          <w:sz w:val="22"/>
          <w:szCs w:val="22"/>
        </w:rPr>
      </w:pPr>
      <w:r w:rsidRPr="002B41E5">
        <w:rPr>
          <w:rFonts w:ascii="Calibri" w:hAnsi="Calibri"/>
          <w:sz w:val="22"/>
          <w:szCs w:val="22"/>
        </w:rPr>
        <w:t xml:space="preserve">Many of the PSC devices that we are discussing in SG PSC are already being used today. It is the improvements and new ideas that the standard will address, if our PAR is approved in Dallas and then by </w:t>
      </w:r>
      <w:proofErr w:type="spellStart"/>
      <w:r w:rsidRPr="002B41E5">
        <w:rPr>
          <w:rFonts w:ascii="Calibri" w:hAnsi="Calibri"/>
          <w:sz w:val="22"/>
          <w:szCs w:val="22"/>
        </w:rPr>
        <w:t>NesCom</w:t>
      </w:r>
      <w:proofErr w:type="spellEnd"/>
      <w:r w:rsidRPr="002B41E5">
        <w:rPr>
          <w:rFonts w:ascii="Calibri" w:hAnsi="Calibri"/>
          <w:sz w:val="22"/>
          <w:szCs w:val="22"/>
        </w:rPr>
        <w:t xml:space="preserve"> in December.</w:t>
      </w:r>
    </w:p>
    <w:p w:rsidR="00E47AE8" w:rsidRPr="002B41E5" w:rsidRDefault="00E47AE8" w:rsidP="00E47AE8">
      <w:pPr>
        <w:pStyle w:val="HTMLPreformatted"/>
        <w:rPr>
          <w:rFonts w:ascii="Calibri" w:hAnsi="Calibri"/>
          <w:sz w:val="22"/>
          <w:szCs w:val="22"/>
        </w:rPr>
      </w:pPr>
    </w:p>
    <w:p w:rsidR="00E47AE8" w:rsidRPr="002B41E5" w:rsidRDefault="00E47AE8" w:rsidP="00E47AE8">
      <w:pPr>
        <w:pStyle w:val="HTMLPreformatted"/>
        <w:rPr>
          <w:rFonts w:ascii="Calibri" w:hAnsi="Calibri"/>
          <w:sz w:val="22"/>
          <w:szCs w:val="22"/>
        </w:rPr>
      </w:pPr>
      <w:r w:rsidRPr="002B41E5">
        <w:rPr>
          <w:rFonts w:ascii="Calibri" w:hAnsi="Calibri"/>
          <w:sz w:val="22"/>
          <w:szCs w:val="22"/>
        </w:rPr>
        <w:t>Best Wishes</w:t>
      </w:r>
    </w:p>
    <w:p w:rsidR="00E47AE8" w:rsidRPr="002B41E5" w:rsidRDefault="00E47AE8" w:rsidP="00E47AE8">
      <w:pPr>
        <w:pStyle w:val="HTMLPreformatted"/>
        <w:rPr>
          <w:rFonts w:ascii="Calibri" w:hAnsi="Calibri"/>
          <w:sz w:val="22"/>
          <w:szCs w:val="22"/>
        </w:rPr>
      </w:pPr>
    </w:p>
    <w:p w:rsidR="00E47AE8" w:rsidRPr="002B41E5" w:rsidRDefault="00E47AE8" w:rsidP="00E47AE8">
      <w:pPr>
        <w:pStyle w:val="HTMLPreformatted"/>
        <w:rPr>
          <w:rFonts w:ascii="Calibri" w:hAnsi="Calibri"/>
          <w:sz w:val="22"/>
          <w:szCs w:val="22"/>
        </w:rPr>
      </w:pPr>
      <w:r w:rsidRPr="002B41E5">
        <w:rPr>
          <w:rFonts w:ascii="Calibri" w:hAnsi="Calibri"/>
          <w:sz w:val="22"/>
          <w:szCs w:val="22"/>
        </w:rPr>
        <w:t>Peter</w:t>
      </w:r>
    </w:p>
    <w:p w:rsidR="0048395B" w:rsidRDefault="0048395B" w:rsidP="001A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D5124D" w:rsidRPr="0048395B" w:rsidRDefault="00D5124D" w:rsidP="001A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4D3993" w:rsidRDefault="00080E63" w:rsidP="001A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sidR="00D5124D">
        <w:rPr>
          <w:rFonts w:ascii="Times New Roman" w:eastAsia="맑은 고딕" w:hAnsi="Times New Roman" w:cs="Times New Roman"/>
          <w:sz w:val="24"/>
          <w:szCs w:val="24"/>
          <w:u w:val="single"/>
        </w:rPr>
        <w:t>by</w:t>
      </w:r>
      <w:r>
        <w:rPr>
          <w:rFonts w:ascii="Times New Roman" w:eastAsia="맑은 고딕" w:hAnsi="Times New Roman" w:cs="Times New Roman"/>
          <w:sz w:val="24"/>
          <w:szCs w:val="24"/>
          <w:u w:val="single"/>
        </w:rPr>
        <w:t xml:space="preserve"> </w:t>
      </w:r>
      <w:proofErr w:type="spellStart"/>
      <w:r>
        <w:rPr>
          <w:rFonts w:ascii="Times New Roman" w:eastAsia="맑은 고딕" w:hAnsi="Times New Roman" w:cs="Times New Roman"/>
          <w:sz w:val="24"/>
          <w:szCs w:val="24"/>
          <w:u w:val="single"/>
        </w:rPr>
        <w:t>Soo</w:t>
      </w:r>
      <w:proofErr w:type="spellEnd"/>
      <w:r>
        <w:rPr>
          <w:rFonts w:ascii="Times New Roman" w:eastAsia="맑은 고딕" w:hAnsi="Times New Roman" w:cs="Times New Roman"/>
          <w:sz w:val="24"/>
          <w:szCs w:val="24"/>
          <w:u w:val="single"/>
        </w:rPr>
        <w:t>-Young Chang</w:t>
      </w:r>
      <w:r w:rsidR="00100C4E">
        <w:rPr>
          <w:rFonts w:ascii="Times New Roman" w:eastAsia="맑은 고딕" w:hAnsi="Times New Roman" w:cs="Times New Roman"/>
          <w:sz w:val="24"/>
          <w:szCs w:val="24"/>
          <w:u w:val="single"/>
        </w:rPr>
        <w:t xml:space="preserve"> to Comment 2</w:t>
      </w:r>
    </w:p>
    <w:p w:rsidR="00080E63" w:rsidRDefault="00080E63" w:rsidP="001A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F66B3A" w:rsidRPr="00F66B3A">
        <w:trPr>
          <w:tblCellSpacing w:w="15" w:type="dxa"/>
          <w:jc w:val="center"/>
        </w:trPr>
        <w:tc>
          <w:tcPr>
            <w:tcW w:w="1000" w:type="pct"/>
            <w:shd w:val="clear" w:color="auto" w:fill="DCDCDC"/>
            <w:hideMark/>
          </w:tcPr>
          <w:p w:rsidR="00F66B3A" w:rsidRPr="00F66B3A" w:rsidRDefault="00F66B3A" w:rsidP="00F66B3A">
            <w:pPr>
              <w:spacing w:after="0" w:line="240" w:lineRule="auto"/>
              <w:jc w:val="right"/>
              <w:rPr>
                <w:rFonts w:ascii="Times New Roman" w:eastAsia="Times New Roman" w:hAnsi="Times New Roman" w:cs="Times New Roman"/>
                <w:color w:val="000000"/>
                <w:sz w:val="24"/>
                <w:szCs w:val="24"/>
              </w:rPr>
            </w:pPr>
            <w:r w:rsidRPr="00F66B3A">
              <w:rPr>
                <w:rFonts w:ascii="Times New Roman" w:eastAsia="Times New Roman" w:hAnsi="Times New Roman" w:cs="Times New Roman"/>
                <w:b/>
                <w:bCs/>
                <w:color w:val="000000"/>
                <w:sz w:val="24"/>
                <w:szCs w:val="24"/>
              </w:rPr>
              <w:t>Subject:  </w:t>
            </w:r>
          </w:p>
        </w:tc>
        <w:tc>
          <w:tcPr>
            <w:tcW w:w="4000" w:type="pct"/>
            <w:shd w:val="clear" w:color="auto" w:fill="DCDCDC"/>
            <w:hideMark/>
          </w:tcPr>
          <w:p w:rsidR="00F66B3A" w:rsidRPr="00F66B3A" w:rsidRDefault="00F66B3A" w:rsidP="00F66B3A">
            <w:pPr>
              <w:spacing w:after="0" w:line="240" w:lineRule="auto"/>
              <w:rPr>
                <w:rFonts w:ascii="Times New Roman" w:eastAsia="Times New Roman" w:hAnsi="Times New Roman" w:cs="Times New Roman"/>
                <w:color w:val="000000"/>
                <w:sz w:val="24"/>
                <w:szCs w:val="24"/>
              </w:rPr>
            </w:pPr>
            <w:r w:rsidRPr="00F66B3A">
              <w:rPr>
                <w:rFonts w:ascii="Times New Roman" w:eastAsia="Times New Roman" w:hAnsi="Times New Roman" w:cs="Times New Roman"/>
                <w:color w:val="000000"/>
                <w:sz w:val="24"/>
                <w:szCs w:val="24"/>
              </w:rPr>
              <w:t>Re: [802.15-MEMBERS-LIST] The SG-PSC intends to request a vote on their PAR &amp; 5C at the closing Plenary today September 16th. A brief summary of PSC is attached.</w:t>
            </w:r>
          </w:p>
        </w:tc>
      </w:tr>
      <w:tr w:rsidR="00F66B3A" w:rsidRPr="00F66B3A">
        <w:trPr>
          <w:tblCellSpacing w:w="15" w:type="dxa"/>
          <w:jc w:val="center"/>
        </w:trPr>
        <w:tc>
          <w:tcPr>
            <w:tcW w:w="1000" w:type="pct"/>
            <w:shd w:val="clear" w:color="auto" w:fill="DCDCDC"/>
            <w:hideMark/>
          </w:tcPr>
          <w:p w:rsidR="00F66B3A" w:rsidRPr="00F66B3A" w:rsidRDefault="00F66B3A" w:rsidP="00F66B3A">
            <w:pPr>
              <w:spacing w:after="0" w:line="240" w:lineRule="auto"/>
              <w:jc w:val="right"/>
              <w:rPr>
                <w:rFonts w:ascii="Times New Roman" w:eastAsia="Times New Roman" w:hAnsi="Times New Roman" w:cs="Times New Roman"/>
                <w:color w:val="000000"/>
                <w:sz w:val="24"/>
                <w:szCs w:val="24"/>
              </w:rPr>
            </w:pPr>
            <w:r w:rsidRPr="00F66B3A">
              <w:rPr>
                <w:rFonts w:ascii="Times New Roman" w:eastAsia="Times New Roman" w:hAnsi="Times New Roman" w:cs="Times New Roman"/>
                <w:b/>
                <w:bCs/>
                <w:color w:val="000000"/>
                <w:sz w:val="24"/>
                <w:szCs w:val="24"/>
              </w:rPr>
              <w:t>From:  </w:t>
            </w:r>
          </w:p>
        </w:tc>
        <w:tc>
          <w:tcPr>
            <w:tcW w:w="4000" w:type="pct"/>
            <w:shd w:val="clear" w:color="auto" w:fill="DCDCDC"/>
            <w:hideMark/>
          </w:tcPr>
          <w:p w:rsidR="00F66B3A" w:rsidRPr="00F66B3A" w:rsidRDefault="00F66B3A" w:rsidP="00F66B3A">
            <w:pPr>
              <w:spacing w:after="0" w:line="240" w:lineRule="auto"/>
              <w:rPr>
                <w:rFonts w:ascii="Times New Roman" w:eastAsia="Times New Roman" w:hAnsi="Times New Roman" w:cs="Times New Roman"/>
                <w:color w:val="000000"/>
                <w:sz w:val="24"/>
                <w:szCs w:val="24"/>
              </w:rPr>
            </w:pPr>
            <w:r w:rsidRPr="00F66B3A">
              <w:rPr>
                <w:rFonts w:ascii="Times New Roman" w:eastAsia="Times New Roman" w:hAnsi="Times New Roman" w:cs="Times New Roman"/>
                <w:color w:val="000000"/>
                <w:sz w:val="24"/>
                <w:szCs w:val="24"/>
              </w:rPr>
              <w:t>"</w:t>
            </w:r>
            <w:proofErr w:type="spellStart"/>
            <w:r w:rsidRPr="00F66B3A">
              <w:rPr>
                <w:rFonts w:ascii="Times New Roman" w:eastAsia="Times New Roman" w:hAnsi="Times New Roman" w:cs="Times New Roman"/>
                <w:color w:val="000000"/>
                <w:sz w:val="24"/>
                <w:szCs w:val="24"/>
              </w:rPr>
              <w:t>Soo</w:t>
            </w:r>
            <w:proofErr w:type="spellEnd"/>
            <w:r w:rsidRPr="00F66B3A">
              <w:rPr>
                <w:rFonts w:ascii="Times New Roman" w:eastAsia="Times New Roman" w:hAnsi="Times New Roman" w:cs="Times New Roman"/>
                <w:color w:val="000000"/>
                <w:sz w:val="24"/>
                <w:szCs w:val="24"/>
              </w:rPr>
              <w:t>-Young Chang" &lt;sychang@ecs.csus.edu&gt;</w:t>
            </w:r>
          </w:p>
        </w:tc>
      </w:tr>
      <w:tr w:rsidR="00F66B3A" w:rsidRPr="00F66B3A">
        <w:trPr>
          <w:tblCellSpacing w:w="15" w:type="dxa"/>
          <w:jc w:val="center"/>
        </w:trPr>
        <w:tc>
          <w:tcPr>
            <w:tcW w:w="1000" w:type="pct"/>
            <w:shd w:val="clear" w:color="auto" w:fill="DCDCDC"/>
            <w:hideMark/>
          </w:tcPr>
          <w:p w:rsidR="00F66B3A" w:rsidRPr="00F66B3A" w:rsidRDefault="00F66B3A" w:rsidP="00F66B3A">
            <w:pPr>
              <w:spacing w:after="0" w:line="240" w:lineRule="auto"/>
              <w:jc w:val="right"/>
              <w:rPr>
                <w:rFonts w:ascii="Times New Roman" w:eastAsia="Times New Roman" w:hAnsi="Times New Roman" w:cs="Times New Roman"/>
                <w:color w:val="000000"/>
                <w:sz w:val="24"/>
                <w:szCs w:val="24"/>
              </w:rPr>
            </w:pPr>
            <w:r w:rsidRPr="00F66B3A">
              <w:rPr>
                <w:rFonts w:ascii="Times New Roman" w:eastAsia="Times New Roman" w:hAnsi="Times New Roman" w:cs="Times New Roman"/>
                <w:b/>
                <w:bCs/>
                <w:color w:val="000000"/>
                <w:sz w:val="24"/>
                <w:szCs w:val="24"/>
              </w:rPr>
              <w:t>Date:  </w:t>
            </w:r>
          </w:p>
        </w:tc>
        <w:tc>
          <w:tcPr>
            <w:tcW w:w="4000" w:type="pct"/>
            <w:shd w:val="clear" w:color="auto" w:fill="DCDCDC"/>
            <w:hideMark/>
          </w:tcPr>
          <w:p w:rsidR="00F66B3A" w:rsidRPr="00F66B3A" w:rsidRDefault="00F66B3A" w:rsidP="00F66B3A">
            <w:pPr>
              <w:spacing w:after="0" w:line="240" w:lineRule="auto"/>
              <w:rPr>
                <w:rFonts w:ascii="Times New Roman" w:eastAsia="Times New Roman" w:hAnsi="Times New Roman" w:cs="Times New Roman"/>
                <w:color w:val="000000"/>
                <w:sz w:val="24"/>
                <w:szCs w:val="24"/>
              </w:rPr>
            </w:pPr>
            <w:r w:rsidRPr="00F66B3A">
              <w:rPr>
                <w:rFonts w:ascii="Times New Roman" w:eastAsia="Times New Roman" w:hAnsi="Times New Roman" w:cs="Times New Roman"/>
                <w:color w:val="000000"/>
                <w:sz w:val="24"/>
                <w:szCs w:val="24"/>
              </w:rPr>
              <w:t>Thu, September 30, 2010 1:35 pm</w:t>
            </w:r>
          </w:p>
        </w:tc>
      </w:tr>
      <w:tr w:rsidR="00F66B3A" w:rsidRPr="00F66B3A">
        <w:trPr>
          <w:tblCellSpacing w:w="15" w:type="dxa"/>
          <w:jc w:val="center"/>
        </w:trPr>
        <w:tc>
          <w:tcPr>
            <w:tcW w:w="1000" w:type="pct"/>
            <w:shd w:val="clear" w:color="auto" w:fill="DCDCDC"/>
            <w:hideMark/>
          </w:tcPr>
          <w:p w:rsidR="00F66B3A" w:rsidRPr="00F66B3A" w:rsidRDefault="00F66B3A" w:rsidP="00F66B3A">
            <w:pPr>
              <w:spacing w:after="0" w:line="240" w:lineRule="auto"/>
              <w:jc w:val="right"/>
              <w:rPr>
                <w:rFonts w:ascii="Times New Roman" w:eastAsia="Times New Roman" w:hAnsi="Times New Roman" w:cs="Times New Roman"/>
                <w:color w:val="000000"/>
                <w:sz w:val="24"/>
                <w:szCs w:val="24"/>
              </w:rPr>
            </w:pPr>
            <w:r w:rsidRPr="00F66B3A">
              <w:rPr>
                <w:rFonts w:ascii="Times New Roman" w:eastAsia="Times New Roman" w:hAnsi="Times New Roman" w:cs="Times New Roman"/>
                <w:b/>
                <w:bCs/>
                <w:color w:val="000000"/>
                <w:sz w:val="24"/>
                <w:szCs w:val="24"/>
              </w:rPr>
              <w:t>To:  </w:t>
            </w:r>
          </w:p>
        </w:tc>
        <w:tc>
          <w:tcPr>
            <w:tcW w:w="4000" w:type="pct"/>
            <w:shd w:val="clear" w:color="auto" w:fill="DCDCDC"/>
            <w:hideMark/>
          </w:tcPr>
          <w:p w:rsidR="00F66B3A" w:rsidRPr="00F66B3A" w:rsidRDefault="00F66B3A" w:rsidP="00F66B3A">
            <w:pPr>
              <w:spacing w:after="0" w:line="240" w:lineRule="auto"/>
              <w:rPr>
                <w:rFonts w:ascii="Times New Roman" w:eastAsia="Times New Roman" w:hAnsi="Times New Roman" w:cs="Times New Roman"/>
                <w:color w:val="000000"/>
                <w:sz w:val="24"/>
                <w:szCs w:val="24"/>
              </w:rPr>
            </w:pPr>
            <w:r w:rsidRPr="00F66B3A">
              <w:rPr>
                <w:rFonts w:ascii="Times New Roman" w:eastAsia="Times New Roman" w:hAnsi="Times New Roman" w:cs="Times New Roman"/>
                <w:color w:val="000000"/>
                <w:sz w:val="24"/>
                <w:szCs w:val="24"/>
              </w:rPr>
              <w:t>STDS-802-15@LISTSERV.IEEE.ORG</w:t>
            </w:r>
          </w:p>
        </w:tc>
      </w:tr>
    </w:tbl>
    <w:p w:rsidR="0048395B" w:rsidRPr="0048395B" w:rsidRDefault="0048395B" w:rsidP="001A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F44312" w:rsidRDefault="00F44312" w:rsidP="00F66B3A">
      <w:pPr>
        <w:spacing w:after="0" w:line="240" w:lineRule="auto"/>
      </w:pPr>
      <w:r>
        <w:t>Dear David,</w:t>
      </w:r>
    </w:p>
    <w:p w:rsidR="00F44312" w:rsidRDefault="00F44312" w:rsidP="00F66B3A">
      <w:pPr>
        <w:spacing w:after="0" w:line="240" w:lineRule="auto"/>
      </w:pPr>
    </w:p>
    <w:p w:rsidR="00F44312" w:rsidRDefault="002C38B9" w:rsidP="00F66B3A">
      <w:pPr>
        <w:spacing w:after="0" w:line="240" w:lineRule="auto"/>
      </w:pPr>
      <w:r>
        <w:t xml:space="preserve">Thank you very much for your suggestions. </w:t>
      </w:r>
      <w:r w:rsidR="00F44312">
        <w:t>I</w:t>
      </w:r>
      <w:r w:rsidR="00FC1082">
        <w:t xml:space="preserve"> am sending this email to</w:t>
      </w:r>
      <w:r w:rsidR="00F44312">
        <w:t xml:space="preserve"> provide some thoughts </w:t>
      </w:r>
      <w:r w:rsidR="00FC1082">
        <w:t>on what you suggested</w:t>
      </w:r>
      <w:r w:rsidR="00F44312">
        <w:t>.</w:t>
      </w:r>
    </w:p>
    <w:p w:rsidR="00F44312" w:rsidRDefault="00F44312" w:rsidP="00F66B3A">
      <w:pPr>
        <w:spacing w:after="0" w:line="240" w:lineRule="auto"/>
      </w:pPr>
    </w:p>
    <w:p w:rsidR="00600A40" w:rsidRDefault="00F44312" w:rsidP="00F66B3A">
      <w:pPr>
        <w:spacing w:after="0" w:line="240" w:lineRule="auto"/>
      </w:pPr>
      <w:r>
        <w:t xml:space="preserve">Actually </w:t>
      </w:r>
      <w:r w:rsidR="00FC1082">
        <w:t xml:space="preserve">the work for </w:t>
      </w:r>
      <w:r>
        <w:t>PSC was initiated by defining a physical space – personal space.  This space is a kind of logical space</w:t>
      </w:r>
      <w:r w:rsidR="00FC1082">
        <w:t xml:space="preserve"> in a public space</w:t>
      </w:r>
      <w:r>
        <w:t xml:space="preserve"> where some devices are associated to an individual. So far all the d</w:t>
      </w:r>
      <w:r w:rsidR="00600A40">
        <w:t>evices have been</w:t>
      </w:r>
      <w:r>
        <w:t xml:space="preserve"> controlled and managed by inputting some information to the devices by the individ</w:t>
      </w:r>
      <w:r w:rsidR="00B77E0E">
        <w:t>ual. Now w</w:t>
      </w:r>
      <w:r>
        <w:t xml:space="preserve">e are trying to define a new space where </w:t>
      </w:r>
      <w:r w:rsidR="00600A40">
        <w:t>a</w:t>
      </w:r>
      <w:r w:rsidR="00600A40" w:rsidRPr="00600A40">
        <w:t>ll machines/devices in this space can be controlled by implicit information and explicit control relevant to this individual.</w:t>
      </w:r>
      <w:r w:rsidR="00600A40">
        <w:t xml:space="preserve"> So this personal space</w:t>
      </w:r>
      <w:r w:rsidR="00B77E0E">
        <w:t xml:space="preserve"> is a</w:t>
      </w:r>
      <w:r w:rsidR="00DD438B" w:rsidRPr="00600A40">
        <w:t xml:space="preserve"> </w:t>
      </w:r>
      <w:r w:rsidR="00B77E0E">
        <w:t>space where</w:t>
      </w:r>
      <w:r w:rsidR="00DD438B" w:rsidRPr="00600A40">
        <w:t xml:space="preserve"> </w:t>
      </w:r>
    </w:p>
    <w:p w:rsidR="00F66B3A" w:rsidRDefault="00F66B3A" w:rsidP="00F66B3A">
      <w:pPr>
        <w:spacing w:after="0" w:line="240" w:lineRule="auto"/>
      </w:pPr>
    </w:p>
    <w:p w:rsidR="00600A40" w:rsidRPr="00B77E0E" w:rsidRDefault="00DD438B" w:rsidP="00F66B3A">
      <w:pPr>
        <w:pStyle w:val="ListParagraph"/>
        <w:numPr>
          <w:ilvl w:val="0"/>
          <w:numId w:val="2"/>
        </w:numPr>
      </w:pPr>
      <w:r w:rsidRPr="00B77E0E">
        <w:rPr>
          <w:rFonts w:eastAsia="맑은 고딕"/>
        </w:rPr>
        <w:t xml:space="preserve">devices </w:t>
      </w:r>
      <w:r w:rsidR="00B77E0E">
        <w:rPr>
          <w:rFonts w:eastAsia="맑은 고딕"/>
        </w:rPr>
        <w:t xml:space="preserve">only </w:t>
      </w:r>
      <w:r w:rsidRPr="00B77E0E">
        <w:rPr>
          <w:rFonts w:eastAsia="맑은 고딕"/>
        </w:rPr>
        <w:t>associated to an individual</w:t>
      </w:r>
      <w:r w:rsidR="00B77E0E">
        <w:rPr>
          <w:rFonts w:eastAsia="맑은 고딕"/>
        </w:rPr>
        <w:t xml:space="preserve"> exist</w:t>
      </w:r>
      <w:r w:rsidR="00600A40" w:rsidRPr="00B77E0E">
        <w:rPr>
          <w:rFonts w:eastAsia="맑은 고딕"/>
        </w:rPr>
        <w:t>,</w:t>
      </w:r>
      <w:r w:rsidRPr="00B77E0E">
        <w:rPr>
          <w:rFonts w:eastAsia="맑은 고딕"/>
        </w:rPr>
        <w:t xml:space="preserve"> </w:t>
      </w:r>
    </w:p>
    <w:p w:rsidR="00DD438B" w:rsidRPr="00600A40" w:rsidRDefault="00DD438B" w:rsidP="00F66B3A">
      <w:pPr>
        <w:pStyle w:val="ListParagraph"/>
        <w:numPr>
          <w:ilvl w:val="0"/>
          <w:numId w:val="2"/>
        </w:numPr>
      </w:pPr>
      <w:r w:rsidRPr="00600A40">
        <w:rPr>
          <w:rFonts w:eastAsia="맑은 고딕"/>
        </w:rPr>
        <w:t xml:space="preserve">implicit data without human intervention and/or explicit control </w:t>
      </w:r>
      <w:r w:rsidR="00162678">
        <w:rPr>
          <w:rFonts w:eastAsia="맑은 고딕"/>
        </w:rPr>
        <w:t xml:space="preserve">are exchanged </w:t>
      </w:r>
      <w:r w:rsidRPr="00600A40">
        <w:rPr>
          <w:rFonts w:eastAsia="맑은 고딕"/>
        </w:rPr>
        <w:t>between a human being and a device or among devices in this space of an individual</w:t>
      </w:r>
      <w:r w:rsidR="00600A40">
        <w:rPr>
          <w:rFonts w:eastAsia="맑은 고딕"/>
        </w:rPr>
        <w:t>, and</w:t>
      </w:r>
    </w:p>
    <w:p w:rsidR="00DD438B" w:rsidRPr="00600A40" w:rsidRDefault="00162678" w:rsidP="00F66B3A">
      <w:pPr>
        <w:pStyle w:val="ListParagraph"/>
        <w:numPr>
          <w:ilvl w:val="0"/>
          <w:numId w:val="2"/>
        </w:numPr>
      </w:pPr>
      <w:proofErr w:type="gramStart"/>
      <w:r>
        <w:rPr>
          <w:rFonts w:eastAsia="맑은 고딕"/>
        </w:rPr>
        <w:t>the</w:t>
      </w:r>
      <w:proofErr w:type="gramEnd"/>
      <w:r>
        <w:rPr>
          <w:rFonts w:eastAsia="맑은 고딕"/>
        </w:rPr>
        <w:t xml:space="preserve"> environment for the devices </w:t>
      </w:r>
      <w:r w:rsidR="00600A40">
        <w:rPr>
          <w:rFonts w:eastAsia="맑은 고딕"/>
        </w:rPr>
        <w:t>is p</w:t>
      </w:r>
      <w:r w:rsidR="00DD438B" w:rsidRPr="00600A40">
        <w:rPr>
          <w:rFonts w:eastAsia="맑은 고딕"/>
        </w:rPr>
        <w:t>rofile/group based, behavior based, and collaboration based</w:t>
      </w:r>
      <w:r w:rsidR="00600A40">
        <w:rPr>
          <w:rFonts w:eastAsia="맑은 고딕"/>
        </w:rPr>
        <w:t>.</w:t>
      </w:r>
    </w:p>
    <w:p w:rsidR="00600A40" w:rsidRDefault="00600A40" w:rsidP="00F66B3A">
      <w:pPr>
        <w:spacing w:after="0" w:line="240" w:lineRule="auto"/>
      </w:pPr>
    </w:p>
    <w:p w:rsidR="00600A40" w:rsidRDefault="00162678" w:rsidP="00F66B3A">
      <w:pPr>
        <w:spacing w:after="0" w:line="240" w:lineRule="auto"/>
      </w:pPr>
      <w:r w:rsidRPr="00FC1082">
        <w:t>The living environmen</w:t>
      </w:r>
      <w:r>
        <w:t>t follows when a person moves. Therefore the space can be</w:t>
      </w:r>
      <w:r w:rsidR="00600A40">
        <w:t xml:space="preserve"> personalized</w:t>
      </w:r>
      <w:r>
        <w:t xml:space="preserve">. </w:t>
      </w:r>
      <w:r w:rsidR="00600A40">
        <w:t>Personalization</w:t>
      </w:r>
      <w:r w:rsidR="00DD438B" w:rsidRPr="00600A40">
        <w:t xml:space="preserve"> involves using technologies to accommodate th</w:t>
      </w:r>
      <w:r w:rsidR="00600A40">
        <w:t>e differences among individuals</w:t>
      </w:r>
      <w:r w:rsidR="00DD438B" w:rsidRPr="00600A40">
        <w:t xml:space="preserve"> and among groups formed based on corresponding individuals.</w:t>
      </w:r>
      <w:r w:rsidR="00600A40">
        <w:t xml:space="preserve"> This p</w:t>
      </w:r>
      <w:r w:rsidR="00DD438B" w:rsidRPr="00600A40">
        <w:t xml:space="preserve">ersonalization implies: </w:t>
      </w:r>
    </w:p>
    <w:p w:rsidR="00F66B3A" w:rsidRDefault="00F66B3A" w:rsidP="00F66B3A">
      <w:pPr>
        <w:spacing w:after="0" w:line="240" w:lineRule="auto"/>
      </w:pPr>
    </w:p>
    <w:p w:rsidR="00DD438B" w:rsidRPr="00600A40" w:rsidRDefault="00DD438B" w:rsidP="00F66B3A">
      <w:pPr>
        <w:pStyle w:val="ListParagraph"/>
        <w:numPr>
          <w:ilvl w:val="0"/>
          <w:numId w:val="2"/>
        </w:numPr>
      </w:pPr>
      <w:r w:rsidRPr="00600A40">
        <w:rPr>
          <w:rFonts w:eastAsia="맑은 고딕"/>
        </w:rPr>
        <w:t xml:space="preserve">The changes based on implicit data of each individual or each group, </w:t>
      </w:r>
    </w:p>
    <w:p w:rsidR="00DD438B" w:rsidRPr="00600A40" w:rsidRDefault="00DD438B" w:rsidP="00F66B3A">
      <w:pPr>
        <w:pStyle w:val="ListParagraph"/>
        <w:numPr>
          <w:ilvl w:val="0"/>
          <w:numId w:val="2"/>
        </w:numPr>
      </w:pPr>
      <w:r w:rsidRPr="00600A40">
        <w:rPr>
          <w:rFonts w:eastAsia="맑은 고딕"/>
        </w:rPr>
        <w:lastRenderedPageBreak/>
        <w:t xml:space="preserve">Elimination of repetitive tasks, recognition of personal information including habits and routine works/things to reflect this personal information to set surrounding environment with minimal human intervention, </w:t>
      </w:r>
    </w:p>
    <w:p w:rsidR="00DD438B" w:rsidRPr="00600A40" w:rsidRDefault="00DD438B" w:rsidP="00F66B3A">
      <w:pPr>
        <w:pStyle w:val="ListParagraph"/>
        <w:numPr>
          <w:ilvl w:val="0"/>
          <w:numId w:val="2"/>
        </w:numPr>
      </w:pPr>
      <w:r w:rsidRPr="00600A40">
        <w:rPr>
          <w:rFonts w:eastAsia="맑은 고딕"/>
        </w:rPr>
        <w:t xml:space="preserve">Provision of more specific information that is increasingly relevant to an individual’s interests; replacement of “average” information with information specific to that person’s environment, and </w:t>
      </w:r>
    </w:p>
    <w:p w:rsidR="00DD438B" w:rsidRPr="00600A40" w:rsidRDefault="00DD438B" w:rsidP="00F66B3A">
      <w:pPr>
        <w:pStyle w:val="ListParagraph"/>
        <w:numPr>
          <w:ilvl w:val="0"/>
          <w:numId w:val="2"/>
        </w:numPr>
      </w:pPr>
      <w:r w:rsidRPr="00600A40">
        <w:rPr>
          <w:rFonts w:eastAsia="맑은 고딕"/>
        </w:rPr>
        <w:t xml:space="preserve">Accommodation of unique personal preferences. </w:t>
      </w:r>
    </w:p>
    <w:p w:rsidR="00600A40" w:rsidRDefault="00600A40" w:rsidP="00F66B3A">
      <w:pPr>
        <w:spacing w:after="0" w:line="240" w:lineRule="auto"/>
      </w:pPr>
    </w:p>
    <w:p w:rsidR="004307DE" w:rsidRDefault="00600A40" w:rsidP="00F66B3A">
      <w:pPr>
        <w:spacing w:after="0" w:line="240" w:lineRule="auto"/>
      </w:pPr>
      <w:r>
        <w:t>From this definition, we are trying to figure out which type</w:t>
      </w:r>
      <w:r w:rsidR="00CF6282">
        <w:t>s</w:t>
      </w:r>
      <w:r>
        <w:t xml:space="preserve"> of communications are needed for this space.</w:t>
      </w:r>
      <w:r w:rsidR="00CF6282">
        <w:t xml:space="preserve"> Personal space communications are </w:t>
      </w:r>
      <w:r w:rsidR="00162678">
        <w:t xml:space="preserve">being </w:t>
      </w:r>
      <w:r w:rsidR="00CF6282">
        <w:t>defined for this spa</w:t>
      </w:r>
      <w:r w:rsidR="00162678">
        <w:t>ce</w:t>
      </w:r>
      <w:r w:rsidR="00CF6282">
        <w:t xml:space="preserve">. So I believe that for this type of communications, data rates and ranges are </w:t>
      </w:r>
      <w:r w:rsidR="002C38B9">
        <w:t xml:space="preserve">not </w:t>
      </w:r>
      <w:r w:rsidR="00CF6282">
        <w:t xml:space="preserve">matters that we are thinking of. A variety of </w:t>
      </w:r>
      <w:r w:rsidR="00162678">
        <w:t xml:space="preserve">types of </w:t>
      </w:r>
      <w:r w:rsidR="00CF6282">
        <w:t>applications/services/use cases should be considered for this space</w:t>
      </w:r>
      <w:r w:rsidR="004307DE">
        <w:t>, which entails a broad spectrum of technical requirements</w:t>
      </w:r>
      <w:r w:rsidR="00CF6282">
        <w:t xml:space="preserve">. </w:t>
      </w:r>
    </w:p>
    <w:p w:rsidR="004307DE" w:rsidRDefault="004307DE" w:rsidP="00F66B3A">
      <w:pPr>
        <w:spacing w:after="0" w:line="240" w:lineRule="auto"/>
      </w:pPr>
    </w:p>
    <w:p w:rsidR="004307DE" w:rsidRDefault="00CF6282" w:rsidP="00F66B3A">
      <w:pPr>
        <w:spacing w:after="0" w:line="240" w:lineRule="auto"/>
      </w:pPr>
      <w:r>
        <w:t>They should be serviced with on</w:t>
      </w:r>
      <w:r w:rsidR="004307DE">
        <w:t>e</w:t>
      </w:r>
      <w:r>
        <w:t xml:space="preserve"> platform. So more important features that we should consider are </w:t>
      </w:r>
    </w:p>
    <w:p w:rsidR="00F66B3A" w:rsidRDefault="00F66B3A" w:rsidP="00F66B3A">
      <w:pPr>
        <w:spacing w:after="0" w:line="240" w:lineRule="auto"/>
      </w:pPr>
    </w:p>
    <w:p w:rsidR="004307DE" w:rsidRDefault="00CF6282" w:rsidP="00F66B3A">
      <w:pPr>
        <w:pStyle w:val="ListParagraph"/>
        <w:numPr>
          <w:ilvl w:val="0"/>
          <w:numId w:val="2"/>
        </w:numPr>
      </w:pPr>
      <w:r>
        <w:t>dyna</w:t>
      </w:r>
      <w:r w:rsidR="002C38B9">
        <w:t>mically scalable data rates,</w:t>
      </w:r>
    </w:p>
    <w:p w:rsidR="004307DE" w:rsidRDefault="00CF6282" w:rsidP="00F66B3A">
      <w:pPr>
        <w:pStyle w:val="ListParagraph"/>
        <w:numPr>
          <w:ilvl w:val="0"/>
          <w:numId w:val="2"/>
        </w:numPr>
      </w:pPr>
      <w:r>
        <w:t>fast and easy association with common synchronization</w:t>
      </w:r>
      <w:r w:rsidR="002C38B9">
        <w:t>,</w:t>
      </w:r>
      <w:r>
        <w:t xml:space="preserve"> and </w:t>
      </w:r>
    </w:p>
    <w:p w:rsidR="002C38B9" w:rsidRDefault="00CF6282" w:rsidP="00F66B3A">
      <w:pPr>
        <w:pStyle w:val="ListParagraph"/>
        <w:numPr>
          <w:ilvl w:val="0"/>
          <w:numId w:val="2"/>
        </w:numPr>
      </w:pPr>
      <w:proofErr w:type="gramStart"/>
      <w:r>
        <w:t>low</w:t>
      </w:r>
      <w:proofErr w:type="gramEnd"/>
      <w:r>
        <w:t xml:space="preserve"> latency</w:t>
      </w:r>
      <w:r w:rsidR="002C38B9" w:rsidRPr="002C38B9">
        <w:t xml:space="preserve"> </w:t>
      </w:r>
      <w:r w:rsidR="002C38B9">
        <w:t>that some of PSC applications requires</w:t>
      </w:r>
      <w:r>
        <w:t xml:space="preserve">. </w:t>
      </w:r>
    </w:p>
    <w:p w:rsidR="002C38B9" w:rsidRDefault="002C38B9" w:rsidP="00F66B3A">
      <w:pPr>
        <w:spacing w:after="0" w:line="240" w:lineRule="auto"/>
      </w:pPr>
    </w:p>
    <w:p w:rsidR="00600A40" w:rsidRDefault="00CF6282" w:rsidP="00F66B3A">
      <w:pPr>
        <w:spacing w:after="0" w:line="240" w:lineRule="auto"/>
      </w:pPr>
      <w:r>
        <w:t>All these features should be implemented in one platform. It is our goal in this PSC group.</w:t>
      </w:r>
    </w:p>
    <w:p w:rsidR="00CF6282" w:rsidRDefault="00CF6282" w:rsidP="00F66B3A">
      <w:pPr>
        <w:spacing w:after="0" w:line="240" w:lineRule="auto"/>
      </w:pPr>
    </w:p>
    <w:p w:rsidR="002C38B9" w:rsidRDefault="00CF6282" w:rsidP="00F66B3A">
      <w:pPr>
        <w:spacing w:after="0" w:line="240" w:lineRule="auto"/>
        <w:rPr>
          <w:b/>
          <w:color w:val="00B050"/>
        </w:rPr>
      </w:pPr>
      <w:r>
        <w:t xml:space="preserve">My feeling is that </w:t>
      </w:r>
      <w:r w:rsidRPr="00192801">
        <w:rPr>
          <w:b/>
          <w:color w:val="00B050"/>
        </w:rPr>
        <w:t xml:space="preserve">each of </w:t>
      </w:r>
      <w:r w:rsidR="002C38B9" w:rsidRPr="00192801">
        <w:rPr>
          <w:b/>
          <w:color w:val="00B050"/>
        </w:rPr>
        <w:t xml:space="preserve">PSC </w:t>
      </w:r>
      <w:r w:rsidRPr="00192801">
        <w:rPr>
          <w:b/>
          <w:color w:val="00B050"/>
        </w:rPr>
        <w:t>applications can be realized with one of existing technologies (or standards)</w:t>
      </w:r>
      <w:r w:rsidR="00DB5555" w:rsidRPr="00192801">
        <w:rPr>
          <w:b/>
          <w:color w:val="00B050"/>
        </w:rPr>
        <w:t xml:space="preserve"> or future technologies such as THz</w:t>
      </w:r>
      <w:r w:rsidR="00062E04" w:rsidRPr="00192801">
        <w:rPr>
          <w:b/>
          <w:color w:val="00B050"/>
        </w:rPr>
        <w:t xml:space="preserve"> technology</w:t>
      </w:r>
      <w:r w:rsidRPr="00192801">
        <w:rPr>
          <w:b/>
          <w:color w:val="00B050"/>
        </w:rPr>
        <w:t>. You can find some applications presented so far in this</w:t>
      </w:r>
      <w:r w:rsidR="002C38B9" w:rsidRPr="00192801">
        <w:rPr>
          <w:b/>
          <w:color w:val="00B050"/>
        </w:rPr>
        <w:t xml:space="preserve"> PSC</w:t>
      </w:r>
      <w:r w:rsidRPr="00192801">
        <w:rPr>
          <w:b/>
          <w:color w:val="00B050"/>
        </w:rPr>
        <w:t xml:space="preserve"> group</w:t>
      </w:r>
      <w:r w:rsidR="00A8464F" w:rsidRPr="00192801">
        <w:rPr>
          <w:b/>
          <w:color w:val="00B050"/>
        </w:rPr>
        <w:t xml:space="preserve"> which can be realized by existing technologies. We are trying to define a technology which can accommodate all these applications</w:t>
      </w:r>
      <w:r w:rsidR="00D31004">
        <w:rPr>
          <w:b/>
          <w:color w:val="00B050"/>
        </w:rPr>
        <w:t xml:space="preserve"> with one (PHY+MAC)</w:t>
      </w:r>
      <w:r w:rsidR="00A8464F" w:rsidRPr="00192801">
        <w:rPr>
          <w:b/>
          <w:color w:val="00B050"/>
        </w:rPr>
        <w:t>.</w:t>
      </w:r>
      <w:r w:rsidR="00062E04" w:rsidRPr="00192801">
        <w:rPr>
          <w:b/>
          <w:color w:val="00B050"/>
        </w:rPr>
        <w:t xml:space="preserve"> </w:t>
      </w:r>
    </w:p>
    <w:p w:rsidR="002C38B9" w:rsidRDefault="002C38B9" w:rsidP="00F66B3A">
      <w:pPr>
        <w:spacing w:after="0" w:line="240" w:lineRule="auto"/>
      </w:pPr>
    </w:p>
    <w:p w:rsidR="00CF6282" w:rsidRDefault="002C38B9" w:rsidP="00F66B3A">
      <w:pPr>
        <w:spacing w:after="0" w:line="240" w:lineRule="auto"/>
      </w:pPr>
      <w:r>
        <w:t>You can feel that m</w:t>
      </w:r>
      <w:r w:rsidR="00062E04">
        <w:t xml:space="preserve">any of the PSC devices that we are discussing in SG PSC are already being used today and can be realized with existing technologies. However I would emphasize that with one platform, all the devices and applications should be realized, </w:t>
      </w:r>
      <w:r w:rsidR="00FC1082">
        <w:t>for simple data control to real time video streaming</w:t>
      </w:r>
      <w:r>
        <w:t>, group chatting, video gaming</w:t>
      </w:r>
      <w:r w:rsidR="00FC1082">
        <w:t xml:space="preserve"> </w:t>
      </w:r>
      <w:r w:rsidR="00062E04">
        <w:t xml:space="preserve">from 10 Kbps to 55 Mbps with simple association in a small space, </w:t>
      </w:r>
      <w:r>
        <w:t xml:space="preserve">and </w:t>
      </w:r>
      <w:r w:rsidR="00FC1082">
        <w:t>sometimes with low latency</w:t>
      </w:r>
      <w:r w:rsidR="00062E04">
        <w:t>. In other words, with one PSC terminal, an individual can enjoy</w:t>
      </w:r>
      <w:r w:rsidR="00FC1082">
        <w:t xml:space="preserve"> a breadth of services from simple control to group entertainment.</w:t>
      </w:r>
      <w:r w:rsidR="00257352">
        <w:t xml:space="preserve"> For this type of communications, we believe that a new unique technology should be specified.</w:t>
      </w:r>
    </w:p>
    <w:p w:rsidR="00A8464F" w:rsidRDefault="00A8464F" w:rsidP="00F66B3A">
      <w:pPr>
        <w:spacing w:after="0" w:line="240" w:lineRule="auto"/>
      </w:pPr>
    </w:p>
    <w:p w:rsidR="00A8464F" w:rsidRDefault="00A8464F" w:rsidP="00F66B3A">
      <w:pPr>
        <w:spacing w:after="0" w:line="240" w:lineRule="auto"/>
      </w:pPr>
      <w:r>
        <w:t xml:space="preserve">You can find these </w:t>
      </w:r>
      <w:r w:rsidR="00FC1082">
        <w:t xml:space="preserve">detailed </w:t>
      </w:r>
      <w:r>
        <w:t>features in the PAR and 5C already posted.</w:t>
      </w:r>
      <w:r w:rsidR="00257352">
        <w:t xml:space="preserve"> We are considering a different space which provide a different technical environment and services which require our own technology.</w:t>
      </w:r>
      <w:r w:rsidR="00FC1082">
        <w:t xml:space="preserve"> It is the technical goal the PSC group is pursuing now.</w:t>
      </w:r>
    </w:p>
    <w:p w:rsidR="00FC1082" w:rsidRDefault="00FC1082" w:rsidP="00F66B3A">
      <w:pPr>
        <w:spacing w:after="0" w:line="240" w:lineRule="auto"/>
      </w:pPr>
    </w:p>
    <w:p w:rsidR="00257352" w:rsidRDefault="00FC1082" w:rsidP="00F66B3A">
      <w:pPr>
        <w:spacing w:after="0" w:line="240" w:lineRule="auto"/>
      </w:pPr>
      <w:r>
        <w:t xml:space="preserve">I will appreciate you if you suggest more thoughts on this concept. I </w:t>
      </w:r>
      <w:r w:rsidR="00257352">
        <w:t>will be happy to discuss</w:t>
      </w:r>
      <w:r>
        <w:t xml:space="preserve"> fur</w:t>
      </w:r>
      <w:r w:rsidR="00257352">
        <w:t>ther</w:t>
      </w:r>
      <w:r>
        <w:t xml:space="preserve"> </w:t>
      </w:r>
      <w:r w:rsidR="00257352">
        <w:t xml:space="preserve">on this issue </w:t>
      </w:r>
      <w:r>
        <w:t>with you.</w:t>
      </w:r>
    </w:p>
    <w:p w:rsidR="00FC1082" w:rsidRDefault="00FC1082" w:rsidP="00F66B3A">
      <w:pPr>
        <w:spacing w:after="0" w:line="240" w:lineRule="auto"/>
      </w:pPr>
    </w:p>
    <w:p w:rsidR="00FC1082" w:rsidRDefault="00FC1082" w:rsidP="00F66B3A">
      <w:pPr>
        <w:spacing w:after="0" w:line="240" w:lineRule="auto"/>
      </w:pPr>
      <w:r>
        <w:t>Best wishes,</w:t>
      </w:r>
    </w:p>
    <w:p w:rsidR="00FC1082" w:rsidRDefault="00FC1082" w:rsidP="00F66B3A">
      <w:pPr>
        <w:spacing w:after="0" w:line="240" w:lineRule="auto"/>
      </w:pPr>
    </w:p>
    <w:p w:rsidR="00FC1082" w:rsidRDefault="00FC1082" w:rsidP="00F66B3A">
      <w:pPr>
        <w:spacing w:after="0" w:line="240" w:lineRule="auto"/>
      </w:pPr>
      <w:proofErr w:type="spellStart"/>
      <w:r>
        <w:t>Soo</w:t>
      </w:r>
      <w:proofErr w:type="spellEnd"/>
      <w:r>
        <w:t>-Young Chang</w:t>
      </w:r>
    </w:p>
    <w:p w:rsidR="00257352" w:rsidRDefault="00257352" w:rsidP="00F66B3A">
      <w:pPr>
        <w:spacing w:after="0"/>
      </w:pPr>
    </w:p>
    <w:p w:rsidR="007B3DFE" w:rsidRDefault="007B3DFE" w:rsidP="00F66B3A">
      <w:pPr>
        <w:spacing w:after="0"/>
      </w:pPr>
    </w:p>
    <w:p w:rsidR="00D5124D" w:rsidRDefault="00D5124D" w:rsidP="00F66B3A">
      <w:pPr>
        <w:spacing w:after="0"/>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lastRenderedPageBreak/>
        <w:t>Comment</w:t>
      </w:r>
      <w:r w:rsidRPr="00080E63">
        <w:rPr>
          <w:rFonts w:ascii="Times New Roman" w:eastAsia="맑은 고딕" w:hAnsi="Times New Roman" w:cs="Times New Roman"/>
          <w:sz w:val="24"/>
          <w:szCs w:val="24"/>
          <w:u w:val="single"/>
        </w:rPr>
        <w:t xml:space="preserve"> </w:t>
      </w:r>
      <w:r w:rsidR="00100C4E">
        <w:rPr>
          <w:rFonts w:ascii="Times New Roman" w:eastAsia="맑은 고딕" w:hAnsi="Times New Roman" w:cs="Times New Roman"/>
          <w:sz w:val="24"/>
          <w:szCs w:val="24"/>
          <w:u w:val="single"/>
        </w:rPr>
        <w:t xml:space="preserve">3 </w:t>
      </w:r>
      <w:r w:rsidRPr="00080E63">
        <w:rPr>
          <w:rFonts w:ascii="Times New Roman" w:eastAsia="맑은 고딕" w:hAnsi="Times New Roman" w:cs="Times New Roman"/>
          <w:sz w:val="24"/>
          <w:szCs w:val="24"/>
          <w:u w:val="single"/>
        </w:rPr>
        <w:t>from</w:t>
      </w:r>
      <w:r w:rsidR="00FF5BB4">
        <w:rPr>
          <w:rFonts w:ascii="Times New Roman" w:eastAsia="맑은 고딕" w:hAnsi="Times New Roman" w:cs="Times New Roman"/>
          <w:sz w:val="24"/>
          <w:szCs w:val="24"/>
          <w:u w:val="single"/>
        </w:rPr>
        <w:t xml:space="preserve"> Ben Rolfe</w:t>
      </w:r>
    </w:p>
    <w:p w:rsidR="00D5124D" w:rsidRPr="00600A40" w:rsidRDefault="00D5124D" w:rsidP="00F66B3A">
      <w:pPr>
        <w:spacing w:after="0"/>
      </w:pPr>
    </w:p>
    <w:tbl>
      <w:tblPr>
        <w:tblW w:w="5000" w:type="pct"/>
        <w:jc w:val="center"/>
        <w:tblCellSpacing w:w="15" w:type="dxa"/>
        <w:shd w:val="clear" w:color="auto" w:fill="DCDCDC"/>
        <w:tblCellMar>
          <w:left w:w="0" w:type="dxa"/>
          <w:right w:w="0" w:type="dxa"/>
        </w:tblCellMar>
        <w:tblLook w:val="04A0"/>
      </w:tblPr>
      <w:tblGrid>
        <w:gridCol w:w="1911"/>
        <w:gridCol w:w="7509"/>
      </w:tblGrid>
      <w:tr w:rsidR="00C77BBF" w:rsidRPr="00C77BBF">
        <w:trPr>
          <w:tblCellSpacing w:w="15" w:type="dxa"/>
          <w:jc w:val="center"/>
        </w:trPr>
        <w:tc>
          <w:tcPr>
            <w:tcW w:w="1000" w:type="pct"/>
            <w:shd w:val="clear" w:color="auto" w:fill="DCDCDC"/>
            <w:hideMark/>
          </w:tcPr>
          <w:p w:rsidR="00C77BBF" w:rsidRPr="00C77BBF" w:rsidRDefault="00C77BBF" w:rsidP="00C77BBF">
            <w:pPr>
              <w:spacing w:after="0" w:line="240" w:lineRule="auto"/>
              <w:jc w:val="right"/>
              <w:rPr>
                <w:rFonts w:ascii="Times New Roman" w:eastAsia="Times New Roman" w:hAnsi="Times New Roman" w:cs="Times New Roman"/>
                <w:color w:val="000000"/>
                <w:sz w:val="24"/>
                <w:szCs w:val="24"/>
              </w:rPr>
            </w:pPr>
            <w:r w:rsidRPr="00C77BBF">
              <w:rPr>
                <w:rFonts w:ascii="Times New Roman" w:eastAsia="Times New Roman" w:hAnsi="Times New Roman" w:cs="Times New Roman"/>
                <w:b/>
                <w:bCs/>
                <w:color w:val="000000"/>
                <w:sz w:val="24"/>
                <w:szCs w:val="24"/>
              </w:rPr>
              <w:t>Subject:  </w:t>
            </w:r>
          </w:p>
        </w:tc>
        <w:tc>
          <w:tcPr>
            <w:tcW w:w="4000" w:type="pct"/>
            <w:shd w:val="clear" w:color="auto" w:fill="DCDCDC"/>
            <w:hideMark/>
          </w:tcPr>
          <w:p w:rsidR="00C77BBF" w:rsidRPr="00C77BBF" w:rsidRDefault="00C77BBF" w:rsidP="00C77BBF">
            <w:pPr>
              <w:spacing w:after="0" w:line="240" w:lineRule="auto"/>
              <w:rPr>
                <w:rFonts w:ascii="Times New Roman" w:eastAsia="Times New Roman" w:hAnsi="Times New Roman" w:cs="Times New Roman"/>
                <w:color w:val="000000"/>
                <w:sz w:val="24"/>
                <w:szCs w:val="24"/>
              </w:rPr>
            </w:pPr>
            <w:r w:rsidRPr="00C77BBF">
              <w:rPr>
                <w:rFonts w:ascii="Times New Roman" w:eastAsia="Times New Roman" w:hAnsi="Times New Roman" w:cs="Times New Roman"/>
                <w:color w:val="000000"/>
                <w:sz w:val="24"/>
                <w:szCs w:val="24"/>
              </w:rPr>
              <w:t>Re: [802.15-MEMBERS-LIST] The SG-PSC intends to request a vote on their PAR &amp; 5C at the closing Plenary today September 16th. A brief summary of PSC is attached.</w:t>
            </w:r>
          </w:p>
        </w:tc>
      </w:tr>
      <w:tr w:rsidR="00C77BBF" w:rsidRPr="00C77BBF">
        <w:trPr>
          <w:tblCellSpacing w:w="15" w:type="dxa"/>
          <w:jc w:val="center"/>
        </w:trPr>
        <w:tc>
          <w:tcPr>
            <w:tcW w:w="1000" w:type="pct"/>
            <w:shd w:val="clear" w:color="auto" w:fill="DCDCDC"/>
            <w:hideMark/>
          </w:tcPr>
          <w:p w:rsidR="00C77BBF" w:rsidRPr="00C77BBF" w:rsidRDefault="00C77BBF" w:rsidP="00C77BBF">
            <w:pPr>
              <w:spacing w:after="0" w:line="240" w:lineRule="auto"/>
              <w:jc w:val="right"/>
              <w:rPr>
                <w:rFonts w:ascii="Times New Roman" w:eastAsia="Times New Roman" w:hAnsi="Times New Roman" w:cs="Times New Roman"/>
                <w:color w:val="000000"/>
                <w:sz w:val="24"/>
                <w:szCs w:val="24"/>
              </w:rPr>
            </w:pPr>
            <w:r w:rsidRPr="00C77BBF">
              <w:rPr>
                <w:rFonts w:ascii="Times New Roman" w:eastAsia="Times New Roman" w:hAnsi="Times New Roman" w:cs="Times New Roman"/>
                <w:b/>
                <w:bCs/>
                <w:color w:val="000000"/>
                <w:sz w:val="24"/>
                <w:szCs w:val="24"/>
              </w:rPr>
              <w:t>From:  </w:t>
            </w:r>
          </w:p>
        </w:tc>
        <w:tc>
          <w:tcPr>
            <w:tcW w:w="4000" w:type="pct"/>
            <w:shd w:val="clear" w:color="auto" w:fill="DCDCDC"/>
            <w:hideMark/>
          </w:tcPr>
          <w:p w:rsidR="00C77BBF" w:rsidRPr="00C77BBF" w:rsidRDefault="00C77BBF" w:rsidP="00C77BBF">
            <w:pPr>
              <w:spacing w:after="0" w:line="240" w:lineRule="auto"/>
              <w:rPr>
                <w:rFonts w:ascii="Times New Roman" w:eastAsia="Times New Roman" w:hAnsi="Times New Roman" w:cs="Times New Roman"/>
                <w:color w:val="000000"/>
                <w:sz w:val="24"/>
                <w:szCs w:val="24"/>
              </w:rPr>
            </w:pPr>
            <w:r w:rsidRPr="00C77BBF">
              <w:rPr>
                <w:rFonts w:ascii="Times New Roman" w:eastAsia="Times New Roman" w:hAnsi="Times New Roman" w:cs="Times New Roman"/>
                <w:color w:val="000000"/>
                <w:sz w:val="24"/>
                <w:szCs w:val="24"/>
              </w:rPr>
              <w:t>"Benjamin A. Rolfe" &lt;ben@BLINDCREEK.COM&gt;</w:t>
            </w:r>
          </w:p>
        </w:tc>
      </w:tr>
      <w:tr w:rsidR="00C77BBF" w:rsidRPr="00C77BBF">
        <w:trPr>
          <w:tblCellSpacing w:w="15" w:type="dxa"/>
          <w:jc w:val="center"/>
        </w:trPr>
        <w:tc>
          <w:tcPr>
            <w:tcW w:w="1000" w:type="pct"/>
            <w:shd w:val="clear" w:color="auto" w:fill="DCDCDC"/>
            <w:hideMark/>
          </w:tcPr>
          <w:p w:rsidR="00C77BBF" w:rsidRPr="00C77BBF" w:rsidRDefault="00C77BBF" w:rsidP="00C77BBF">
            <w:pPr>
              <w:spacing w:after="0" w:line="240" w:lineRule="auto"/>
              <w:jc w:val="right"/>
              <w:rPr>
                <w:rFonts w:ascii="Times New Roman" w:eastAsia="Times New Roman" w:hAnsi="Times New Roman" w:cs="Times New Roman"/>
                <w:color w:val="000000"/>
                <w:sz w:val="24"/>
                <w:szCs w:val="24"/>
              </w:rPr>
            </w:pPr>
            <w:r w:rsidRPr="00C77BBF">
              <w:rPr>
                <w:rFonts w:ascii="Times New Roman" w:eastAsia="Times New Roman" w:hAnsi="Times New Roman" w:cs="Times New Roman"/>
                <w:b/>
                <w:bCs/>
                <w:color w:val="000000"/>
                <w:sz w:val="24"/>
                <w:szCs w:val="24"/>
              </w:rPr>
              <w:t>Date:  </w:t>
            </w:r>
          </w:p>
        </w:tc>
        <w:tc>
          <w:tcPr>
            <w:tcW w:w="4000" w:type="pct"/>
            <w:shd w:val="clear" w:color="auto" w:fill="DCDCDC"/>
            <w:hideMark/>
          </w:tcPr>
          <w:p w:rsidR="00C77BBF" w:rsidRPr="00C77BBF" w:rsidRDefault="00C77BBF" w:rsidP="00C77BBF">
            <w:pPr>
              <w:spacing w:after="0" w:line="240" w:lineRule="auto"/>
              <w:rPr>
                <w:rFonts w:ascii="Times New Roman" w:eastAsia="Times New Roman" w:hAnsi="Times New Roman" w:cs="Times New Roman"/>
                <w:color w:val="000000"/>
                <w:sz w:val="24"/>
                <w:szCs w:val="24"/>
              </w:rPr>
            </w:pPr>
            <w:r w:rsidRPr="00C77BBF">
              <w:rPr>
                <w:rFonts w:ascii="Times New Roman" w:eastAsia="Times New Roman" w:hAnsi="Times New Roman" w:cs="Times New Roman"/>
                <w:color w:val="000000"/>
                <w:sz w:val="24"/>
                <w:szCs w:val="24"/>
              </w:rPr>
              <w:t>Fri, October 1, 2010 9:27 am</w:t>
            </w:r>
          </w:p>
        </w:tc>
      </w:tr>
      <w:tr w:rsidR="00C77BBF" w:rsidRPr="00C77BBF">
        <w:trPr>
          <w:tblCellSpacing w:w="15" w:type="dxa"/>
          <w:jc w:val="center"/>
        </w:trPr>
        <w:tc>
          <w:tcPr>
            <w:tcW w:w="1000" w:type="pct"/>
            <w:shd w:val="clear" w:color="auto" w:fill="DCDCDC"/>
            <w:hideMark/>
          </w:tcPr>
          <w:p w:rsidR="00C77BBF" w:rsidRPr="00C77BBF" w:rsidRDefault="00C77BBF" w:rsidP="00C77BBF">
            <w:pPr>
              <w:spacing w:after="0" w:line="240" w:lineRule="auto"/>
              <w:jc w:val="right"/>
              <w:rPr>
                <w:rFonts w:ascii="Times New Roman" w:eastAsia="Times New Roman" w:hAnsi="Times New Roman" w:cs="Times New Roman"/>
                <w:color w:val="000000"/>
                <w:sz w:val="24"/>
                <w:szCs w:val="24"/>
              </w:rPr>
            </w:pPr>
            <w:r w:rsidRPr="00C77BBF">
              <w:rPr>
                <w:rFonts w:ascii="Times New Roman" w:eastAsia="Times New Roman" w:hAnsi="Times New Roman" w:cs="Times New Roman"/>
                <w:b/>
                <w:bCs/>
                <w:color w:val="000000"/>
                <w:sz w:val="24"/>
                <w:szCs w:val="24"/>
              </w:rPr>
              <w:t>To:  </w:t>
            </w:r>
          </w:p>
        </w:tc>
        <w:tc>
          <w:tcPr>
            <w:tcW w:w="4000" w:type="pct"/>
            <w:shd w:val="clear" w:color="auto" w:fill="DCDCDC"/>
            <w:hideMark/>
          </w:tcPr>
          <w:p w:rsidR="00C77BBF" w:rsidRPr="00C77BBF" w:rsidRDefault="00C77BBF" w:rsidP="00C77BBF">
            <w:pPr>
              <w:spacing w:after="0" w:line="240" w:lineRule="auto"/>
              <w:rPr>
                <w:rFonts w:ascii="Times New Roman" w:eastAsia="Times New Roman" w:hAnsi="Times New Roman" w:cs="Times New Roman"/>
                <w:color w:val="000000"/>
                <w:sz w:val="24"/>
                <w:szCs w:val="24"/>
              </w:rPr>
            </w:pPr>
            <w:r w:rsidRPr="00C77BBF">
              <w:rPr>
                <w:rFonts w:ascii="Times New Roman" w:eastAsia="Times New Roman" w:hAnsi="Times New Roman" w:cs="Times New Roman"/>
                <w:color w:val="000000"/>
                <w:sz w:val="24"/>
                <w:szCs w:val="24"/>
              </w:rPr>
              <w:t>STDS-802-15@LISTSERV.IEEE.ORG</w:t>
            </w:r>
          </w:p>
        </w:tc>
      </w:tr>
    </w:tbl>
    <w:p w:rsidR="00600A40" w:rsidRDefault="00600A40" w:rsidP="00D5124D">
      <w:pPr>
        <w:spacing w:after="0"/>
      </w:pPr>
    </w:p>
    <w:p w:rsidR="00C77BBF" w:rsidRPr="00D5124D" w:rsidRDefault="00C77BBF" w:rsidP="00C77BBF">
      <w:pPr>
        <w:pStyle w:val="HTMLPreformatted"/>
        <w:rPr>
          <w:rFonts w:asciiTheme="minorHAnsi" w:hAnsiTheme="minorHAnsi"/>
          <w:color w:val="C00000"/>
          <w:sz w:val="22"/>
          <w:szCs w:val="22"/>
        </w:rPr>
      </w:pPr>
      <w:r w:rsidRPr="00D5124D">
        <w:rPr>
          <w:rFonts w:asciiTheme="minorHAnsi" w:hAnsiTheme="minorHAnsi"/>
          <w:color w:val="C00000"/>
          <w:sz w:val="22"/>
          <w:szCs w:val="22"/>
        </w:rPr>
        <w:t>PSC Participants/advocates:</w:t>
      </w:r>
    </w:p>
    <w:p w:rsidR="00C77BBF" w:rsidRPr="00D5124D" w:rsidRDefault="00C77BBF" w:rsidP="00C77BBF">
      <w:pPr>
        <w:pStyle w:val="HTMLPreformatted"/>
        <w:rPr>
          <w:rFonts w:asciiTheme="minorHAnsi" w:hAnsiTheme="minorHAnsi"/>
          <w:color w:val="C00000"/>
          <w:sz w:val="22"/>
          <w:szCs w:val="22"/>
        </w:rPr>
      </w:pPr>
    </w:p>
    <w:p w:rsidR="00C77BBF" w:rsidRPr="00D5124D" w:rsidRDefault="00C77BBF" w:rsidP="00C77BBF">
      <w:pPr>
        <w:pStyle w:val="HTMLPreformatted"/>
        <w:rPr>
          <w:rFonts w:asciiTheme="minorHAnsi" w:hAnsiTheme="minorHAnsi"/>
          <w:color w:val="C00000"/>
          <w:sz w:val="22"/>
          <w:szCs w:val="22"/>
        </w:rPr>
      </w:pPr>
      <w:r w:rsidRPr="00D5124D">
        <w:rPr>
          <w:rFonts w:asciiTheme="minorHAnsi" w:hAnsiTheme="minorHAnsi"/>
          <w:color w:val="C00000"/>
          <w:sz w:val="22"/>
          <w:szCs w:val="22"/>
        </w:rPr>
        <w:t xml:space="preserve">This does sound like an interesting concept. However, as you have described here, and in the posted 5C draft, it sounds much more like a </w:t>
      </w:r>
      <w:r w:rsidR="00F36C31" w:rsidRPr="00D5124D">
        <w:rPr>
          <w:rFonts w:asciiTheme="minorHAnsi" w:hAnsiTheme="minorHAnsi"/>
          <w:color w:val="C00000"/>
          <w:sz w:val="22"/>
          <w:szCs w:val="22"/>
        </w:rPr>
        <w:t xml:space="preserve">convergence </w:t>
      </w:r>
      <w:proofErr w:type="spellStart"/>
      <w:r w:rsidRPr="00D5124D">
        <w:rPr>
          <w:rFonts w:asciiTheme="minorHAnsi" w:hAnsiTheme="minorHAnsi"/>
          <w:color w:val="C00000"/>
          <w:sz w:val="22"/>
          <w:szCs w:val="22"/>
        </w:rPr>
        <w:t>sublayer</w:t>
      </w:r>
      <w:proofErr w:type="spellEnd"/>
      <w:r w:rsidRPr="00D5124D">
        <w:rPr>
          <w:rFonts w:asciiTheme="minorHAnsi" w:hAnsiTheme="minorHAnsi"/>
          <w:color w:val="C00000"/>
          <w:sz w:val="22"/>
          <w:szCs w:val="22"/>
        </w:rPr>
        <w:t xml:space="preserve"> than a new PHY and/or MAC standard. As you state,</w:t>
      </w:r>
      <w:r w:rsidR="00F36C31" w:rsidRPr="00D5124D">
        <w:rPr>
          <w:rFonts w:asciiTheme="minorHAnsi" w:hAnsiTheme="minorHAnsi"/>
          <w:color w:val="C00000"/>
          <w:sz w:val="22"/>
          <w:szCs w:val="22"/>
        </w:rPr>
        <w:t xml:space="preserve"> </w:t>
      </w:r>
      <w:r w:rsidRPr="00A362AC">
        <w:rPr>
          <w:rFonts w:asciiTheme="minorHAnsi" w:hAnsiTheme="minorHAnsi"/>
          <w:b/>
          <w:color w:val="00B050"/>
          <w:sz w:val="22"/>
          <w:szCs w:val="22"/>
        </w:rPr>
        <w:t>the individual attributes have already been achieved with existing 802</w:t>
      </w:r>
      <w:r w:rsidR="00F36C31" w:rsidRPr="00A362AC">
        <w:rPr>
          <w:rFonts w:asciiTheme="minorHAnsi" w:hAnsiTheme="minorHAnsi"/>
          <w:b/>
          <w:color w:val="00B050"/>
          <w:sz w:val="22"/>
          <w:szCs w:val="22"/>
        </w:rPr>
        <w:t xml:space="preserve"> </w:t>
      </w:r>
      <w:r w:rsidRPr="00A362AC">
        <w:rPr>
          <w:rFonts w:asciiTheme="minorHAnsi" w:hAnsiTheme="minorHAnsi"/>
          <w:b/>
          <w:color w:val="00B050"/>
          <w:sz w:val="22"/>
          <w:szCs w:val="22"/>
        </w:rPr>
        <w:t xml:space="preserve">standards. As stated in the 5C, products already </w:t>
      </w:r>
      <w:proofErr w:type="gramStart"/>
      <w:r w:rsidRPr="00A362AC">
        <w:rPr>
          <w:rFonts w:asciiTheme="minorHAnsi" w:hAnsiTheme="minorHAnsi"/>
          <w:b/>
          <w:color w:val="00B050"/>
          <w:sz w:val="22"/>
          <w:szCs w:val="22"/>
        </w:rPr>
        <w:t>exist</w:t>
      </w:r>
      <w:proofErr w:type="gramEnd"/>
      <w:r w:rsidRPr="00A362AC">
        <w:rPr>
          <w:rFonts w:asciiTheme="minorHAnsi" w:hAnsiTheme="minorHAnsi"/>
          <w:b/>
          <w:color w:val="00B050"/>
          <w:sz w:val="22"/>
          <w:szCs w:val="22"/>
        </w:rPr>
        <w:t xml:space="preserve"> that combine</w:t>
      </w:r>
      <w:r w:rsidR="00F36C31" w:rsidRPr="00A362AC">
        <w:rPr>
          <w:rFonts w:asciiTheme="minorHAnsi" w:hAnsiTheme="minorHAnsi"/>
          <w:b/>
          <w:color w:val="00B050"/>
          <w:sz w:val="22"/>
          <w:szCs w:val="22"/>
        </w:rPr>
        <w:t xml:space="preserve"> </w:t>
      </w:r>
      <w:r w:rsidRPr="00A362AC">
        <w:rPr>
          <w:rFonts w:asciiTheme="minorHAnsi" w:hAnsiTheme="minorHAnsi"/>
          <w:b/>
          <w:color w:val="00B050"/>
          <w:sz w:val="22"/>
          <w:szCs w:val="22"/>
        </w:rPr>
        <w:t>802.15.1, 802.11 and other wireless MAC+PHYs.</w:t>
      </w:r>
      <w:r w:rsidRPr="00D5124D">
        <w:rPr>
          <w:rFonts w:asciiTheme="minorHAnsi" w:hAnsiTheme="minorHAnsi"/>
          <w:color w:val="C00000"/>
          <w:sz w:val="22"/>
          <w:szCs w:val="22"/>
        </w:rPr>
        <w:t xml:space="preserve"> As presently written, and</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from reading the discussions on this reflector,</w:t>
      </w:r>
      <w:r w:rsidRPr="00A362AC">
        <w:rPr>
          <w:rFonts w:asciiTheme="minorHAnsi" w:hAnsiTheme="minorHAnsi"/>
          <w:b/>
          <w:color w:val="00B050"/>
          <w:sz w:val="22"/>
          <w:szCs w:val="22"/>
        </w:rPr>
        <w:t xml:space="preserve"> I would conclude a more</w:t>
      </w:r>
      <w:r w:rsidR="00F36C31" w:rsidRPr="00A362AC">
        <w:rPr>
          <w:rFonts w:asciiTheme="minorHAnsi" w:hAnsiTheme="minorHAnsi"/>
          <w:b/>
          <w:color w:val="00B050"/>
          <w:sz w:val="22"/>
          <w:szCs w:val="22"/>
        </w:rPr>
        <w:t xml:space="preserve"> </w:t>
      </w:r>
      <w:r w:rsidRPr="00A362AC">
        <w:rPr>
          <w:rFonts w:asciiTheme="minorHAnsi" w:hAnsiTheme="minorHAnsi"/>
          <w:b/>
          <w:color w:val="00B050"/>
          <w:sz w:val="22"/>
          <w:szCs w:val="22"/>
        </w:rPr>
        <w:t>appropriate project would be a recommended practice for how to manage</w:t>
      </w:r>
      <w:r w:rsidR="00F36C31" w:rsidRPr="00A362AC">
        <w:rPr>
          <w:rFonts w:asciiTheme="minorHAnsi" w:hAnsiTheme="minorHAnsi"/>
          <w:b/>
          <w:color w:val="00B050"/>
          <w:sz w:val="22"/>
          <w:szCs w:val="22"/>
        </w:rPr>
        <w:t xml:space="preserve"> </w:t>
      </w:r>
      <w:r w:rsidRPr="00A362AC">
        <w:rPr>
          <w:rFonts w:asciiTheme="minorHAnsi" w:hAnsiTheme="minorHAnsi"/>
          <w:b/>
          <w:color w:val="00B050"/>
          <w:sz w:val="22"/>
          <w:szCs w:val="22"/>
        </w:rPr>
        <w:t>multiple standards in a single device, or a management layer above the</w:t>
      </w:r>
      <w:r w:rsidR="00F36C31" w:rsidRPr="00A362AC">
        <w:rPr>
          <w:rFonts w:asciiTheme="minorHAnsi" w:hAnsiTheme="minorHAnsi"/>
          <w:b/>
          <w:color w:val="00B050"/>
          <w:sz w:val="22"/>
          <w:szCs w:val="22"/>
        </w:rPr>
        <w:t xml:space="preserve"> </w:t>
      </w:r>
      <w:r w:rsidRPr="00A362AC">
        <w:rPr>
          <w:rFonts w:asciiTheme="minorHAnsi" w:hAnsiTheme="minorHAnsi"/>
          <w:b/>
          <w:color w:val="00B050"/>
          <w:sz w:val="22"/>
          <w:szCs w:val="22"/>
        </w:rPr>
        <w:t xml:space="preserve">MAC. </w:t>
      </w:r>
      <w:r w:rsidRPr="00D5124D">
        <w:rPr>
          <w:rFonts w:asciiTheme="minorHAnsi" w:hAnsiTheme="minorHAnsi"/>
          <w:color w:val="C00000"/>
          <w:sz w:val="22"/>
          <w:szCs w:val="22"/>
        </w:rPr>
        <w:t>I totally agree there are advantages to integrating these</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 xml:space="preserve">technologies into a converged platform, but as you have described </w:t>
      </w:r>
      <w:proofErr w:type="gramStart"/>
      <w:r w:rsidRPr="00D5124D">
        <w:rPr>
          <w:rFonts w:asciiTheme="minorHAnsi" w:hAnsiTheme="minorHAnsi"/>
          <w:color w:val="C00000"/>
          <w:sz w:val="22"/>
          <w:szCs w:val="22"/>
        </w:rPr>
        <w:t>it,</w:t>
      </w:r>
      <w:r w:rsidR="00F8284F" w:rsidRPr="00D5124D">
        <w:rPr>
          <w:rFonts w:asciiTheme="minorHAnsi" w:hAnsiTheme="minorHAnsi"/>
          <w:color w:val="C00000"/>
          <w:sz w:val="22"/>
          <w:szCs w:val="22"/>
        </w:rPr>
        <w:t xml:space="preserve"> </w:t>
      </w:r>
      <w:r w:rsidRPr="00D5124D">
        <w:rPr>
          <w:rFonts w:asciiTheme="minorHAnsi" w:hAnsiTheme="minorHAnsi"/>
          <w:color w:val="C00000"/>
          <w:sz w:val="22"/>
          <w:szCs w:val="22"/>
        </w:rPr>
        <w:t>that</w:t>
      </w:r>
      <w:proofErr w:type="gramEnd"/>
      <w:r w:rsidRPr="00D5124D">
        <w:rPr>
          <w:rFonts w:asciiTheme="minorHAnsi" w:hAnsiTheme="minorHAnsi"/>
          <w:color w:val="C00000"/>
          <w:sz w:val="22"/>
          <w:szCs w:val="22"/>
        </w:rPr>
        <w:t xml:space="preserve"> is a product, not a</w:t>
      </w:r>
      <w:r w:rsidR="00341DDC" w:rsidRPr="00D5124D">
        <w:rPr>
          <w:rFonts w:asciiTheme="minorHAnsi" w:hAnsiTheme="minorHAnsi"/>
          <w:color w:val="C00000"/>
          <w:sz w:val="22"/>
          <w:szCs w:val="22"/>
        </w:rPr>
        <w:t xml:space="preserve"> standard. 802 </w:t>
      </w:r>
      <w:proofErr w:type="gramStart"/>
      <w:r w:rsidR="00341DDC" w:rsidRPr="00D5124D">
        <w:rPr>
          <w:rFonts w:asciiTheme="minorHAnsi" w:hAnsiTheme="minorHAnsi"/>
          <w:color w:val="C00000"/>
          <w:sz w:val="22"/>
          <w:szCs w:val="22"/>
        </w:rPr>
        <w:t>does</w:t>
      </w:r>
      <w:proofErr w:type="gramEnd"/>
      <w:r w:rsidR="00341DDC" w:rsidRPr="00D5124D">
        <w:rPr>
          <w:rFonts w:asciiTheme="minorHAnsi" w:hAnsiTheme="minorHAnsi"/>
          <w:color w:val="C00000"/>
          <w:sz w:val="22"/>
          <w:szCs w:val="22"/>
        </w:rPr>
        <w:t xml:space="preserve"> not develop </w:t>
      </w:r>
      <w:r w:rsidRPr="00D5124D">
        <w:rPr>
          <w:rFonts w:asciiTheme="minorHAnsi" w:hAnsiTheme="minorHAnsi"/>
          <w:color w:val="C00000"/>
          <w:sz w:val="22"/>
          <w:szCs w:val="22"/>
        </w:rPr>
        <w:t xml:space="preserve">products. </w:t>
      </w:r>
    </w:p>
    <w:p w:rsidR="00C77BBF" w:rsidRDefault="00C77BBF" w:rsidP="00C77BBF">
      <w:pPr>
        <w:pStyle w:val="HTMLPreformatted"/>
        <w:rPr>
          <w:rFonts w:asciiTheme="minorHAnsi" w:hAnsiTheme="minorHAnsi"/>
          <w:color w:val="C00000"/>
          <w:sz w:val="22"/>
          <w:szCs w:val="22"/>
        </w:rPr>
      </w:pPr>
    </w:p>
    <w:p w:rsidR="005E16D3" w:rsidRPr="006B2AD4" w:rsidRDefault="005E16D3" w:rsidP="005E16D3">
      <w:pPr>
        <w:pStyle w:val="HTMLPreformatted"/>
        <w:numPr>
          <w:ilvl w:val="0"/>
          <w:numId w:val="12"/>
        </w:numPr>
        <w:ind w:left="360"/>
        <w:rPr>
          <w:rFonts w:asciiTheme="minorHAnsi" w:hAnsiTheme="minorHAnsi"/>
          <w:b/>
          <w:color w:val="00B0F0"/>
          <w:sz w:val="22"/>
          <w:szCs w:val="22"/>
        </w:rPr>
      </w:pPr>
      <w:r w:rsidRPr="006B2AD4">
        <w:rPr>
          <w:rFonts w:asciiTheme="minorHAnsi" w:hAnsiTheme="minorHAnsi"/>
          <w:b/>
          <w:color w:val="00B0F0"/>
          <w:sz w:val="22"/>
          <w:szCs w:val="22"/>
        </w:rPr>
        <w:t xml:space="preserve">Need to modify a part of PAR, </w:t>
      </w:r>
      <w:r>
        <w:rPr>
          <w:rFonts w:asciiTheme="minorHAnsi" w:hAnsiTheme="minorHAnsi"/>
          <w:b/>
          <w:color w:val="00B0F0"/>
          <w:sz w:val="22"/>
          <w:szCs w:val="22"/>
        </w:rPr>
        <w:t>“</w:t>
      </w:r>
      <w:r w:rsidRPr="006B2AD4">
        <w:rPr>
          <w:rFonts w:asciiTheme="minorHAnsi" w:hAnsiTheme="minorHAnsi"/>
          <w:b/>
          <w:color w:val="00B0F0"/>
          <w:sz w:val="22"/>
          <w:szCs w:val="22"/>
        </w:rPr>
        <w:t xml:space="preserve">….. </w:t>
      </w:r>
      <w:proofErr w:type="gramStart"/>
      <w:r w:rsidRPr="006B2AD4">
        <w:rPr>
          <w:rFonts w:asciiTheme="minorHAnsi" w:hAnsiTheme="minorHAnsi"/>
          <w:b/>
          <w:color w:val="00B0F0"/>
          <w:sz w:val="22"/>
          <w:szCs w:val="22"/>
        </w:rPr>
        <w:t>interface</w:t>
      </w:r>
      <w:proofErr w:type="gramEnd"/>
      <w:r w:rsidRPr="006B2AD4">
        <w:rPr>
          <w:rFonts w:asciiTheme="minorHAnsi" w:hAnsiTheme="minorHAnsi"/>
          <w:b/>
          <w:color w:val="00B0F0"/>
          <w:sz w:val="22"/>
          <w:szCs w:val="22"/>
        </w:rPr>
        <w:t xml:space="preserve"> with …..</w:t>
      </w:r>
      <w:r>
        <w:rPr>
          <w:rFonts w:asciiTheme="minorHAnsi" w:hAnsiTheme="minorHAnsi"/>
          <w:b/>
          <w:color w:val="00B0F0"/>
          <w:sz w:val="22"/>
          <w:szCs w:val="22"/>
        </w:rPr>
        <w:t xml:space="preserve"> </w:t>
      </w:r>
      <w:proofErr w:type="gramStart"/>
      <w:r>
        <w:rPr>
          <w:rFonts w:asciiTheme="minorHAnsi" w:hAnsiTheme="minorHAnsi"/>
          <w:b/>
          <w:color w:val="00B0F0"/>
          <w:sz w:val="22"/>
          <w:szCs w:val="22"/>
        </w:rPr>
        <w:t>and</w:t>
      </w:r>
      <w:proofErr w:type="gramEnd"/>
      <w:r>
        <w:rPr>
          <w:rFonts w:asciiTheme="minorHAnsi" w:hAnsiTheme="minorHAnsi"/>
          <w:b/>
          <w:color w:val="00B0F0"/>
          <w:sz w:val="22"/>
          <w:szCs w:val="22"/>
        </w:rPr>
        <w:t xml:space="preserve"> ‘</w:t>
      </w:r>
      <w:r w:rsidRPr="006B2AD4">
        <w:rPr>
          <w:rFonts w:asciiTheme="minorHAnsi" w:hAnsiTheme="minorHAnsi"/>
          <w:b/>
          <w:color w:val="00B0F0"/>
          <w:sz w:val="22"/>
          <w:szCs w:val="22"/>
        </w:rPr>
        <w:t>platform</w:t>
      </w:r>
      <w:r>
        <w:rPr>
          <w:rFonts w:asciiTheme="minorHAnsi" w:hAnsiTheme="minorHAnsi"/>
          <w:b/>
          <w:color w:val="00B0F0"/>
          <w:sz w:val="22"/>
          <w:szCs w:val="22"/>
        </w:rPr>
        <w:t>’</w:t>
      </w:r>
      <w:r w:rsidRPr="006B2AD4">
        <w:rPr>
          <w:rFonts w:asciiTheme="minorHAnsi" w:hAnsiTheme="minorHAnsi"/>
          <w:b/>
          <w:color w:val="00B0F0"/>
          <w:sz w:val="22"/>
          <w:szCs w:val="22"/>
        </w:rPr>
        <w:t>” and emphasize “single technology”.</w:t>
      </w:r>
    </w:p>
    <w:p w:rsidR="004F2750" w:rsidRPr="00D5124D" w:rsidRDefault="004F2750" w:rsidP="00C77BBF">
      <w:pPr>
        <w:pStyle w:val="HTMLPreformatted"/>
        <w:rPr>
          <w:rFonts w:asciiTheme="minorHAnsi" w:hAnsiTheme="minorHAnsi"/>
          <w:color w:val="C00000"/>
          <w:sz w:val="22"/>
          <w:szCs w:val="22"/>
        </w:rPr>
      </w:pPr>
    </w:p>
    <w:p w:rsidR="00C77BBF" w:rsidRPr="00D5124D" w:rsidRDefault="00C77BBF" w:rsidP="00C77BBF">
      <w:pPr>
        <w:pStyle w:val="HTMLPreformatted"/>
        <w:rPr>
          <w:rFonts w:asciiTheme="minorHAnsi" w:hAnsiTheme="minorHAnsi"/>
          <w:color w:val="C00000"/>
          <w:sz w:val="22"/>
          <w:szCs w:val="22"/>
        </w:rPr>
      </w:pPr>
      <w:r w:rsidRPr="00D5124D">
        <w:rPr>
          <w:rFonts w:asciiTheme="minorHAnsi" w:hAnsiTheme="minorHAnsi"/>
          <w:color w:val="C00000"/>
          <w:sz w:val="22"/>
          <w:szCs w:val="22"/>
        </w:rPr>
        <w:t>I am not trying to say that this project is not a good idea, or</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discourage anyone from working to move it forward. Quite the opposite,</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in fact, I'm trying to help. I think it is a good story and potentially</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a cool thing to do, but from the published material, it is not</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adequately described in terms that justify a new standard.  If the PAR</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and 5C go forward as they appear today, I would expect the project</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would be unlikely to succeed.  I suggest reviewing currently approved</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PARs in 802.15 for guidance on how to convince other WGs that what you</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are doing is relevant and not in conflict with existing standards or</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 xml:space="preserve">ongoing approved projects. </w:t>
      </w:r>
    </w:p>
    <w:p w:rsidR="00C77BBF" w:rsidRPr="00D5124D" w:rsidRDefault="00C77BBF" w:rsidP="00C77BBF">
      <w:pPr>
        <w:pStyle w:val="HTMLPreformatted"/>
        <w:rPr>
          <w:rFonts w:asciiTheme="minorHAnsi" w:hAnsiTheme="minorHAnsi"/>
          <w:color w:val="C00000"/>
          <w:sz w:val="22"/>
          <w:szCs w:val="22"/>
        </w:rPr>
      </w:pPr>
    </w:p>
    <w:p w:rsidR="00C77BBF" w:rsidRPr="00D5124D" w:rsidRDefault="00C77BBF" w:rsidP="00C77BBF">
      <w:pPr>
        <w:pStyle w:val="HTMLPreformatted"/>
        <w:rPr>
          <w:rFonts w:asciiTheme="minorHAnsi" w:hAnsiTheme="minorHAnsi"/>
          <w:color w:val="C00000"/>
          <w:sz w:val="22"/>
          <w:szCs w:val="22"/>
        </w:rPr>
      </w:pPr>
      <w:r w:rsidRPr="00D5124D">
        <w:rPr>
          <w:rFonts w:asciiTheme="minorHAnsi" w:hAnsiTheme="minorHAnsi"/>
          <w:color w:val="C00000"/>
          <w:sz w:val="22"/>
          <w:szCs w:val="22"/>
        </w:rPr>
        <w:t>Just one opinion...</w:t>
      </w:r>
      <w:proofErr w:type="gramStart"/>
      <w:r w:rsidRPr="00D5124D">
        <w:rPr>
          <w:rFonts w:asciiTheme="minorHAnsi" w:hAnsiTheme="minorHAnsi"/>
          <w:color w:val="C00000"/>
          <w:sz w:val="22"/>
          <w:szCs w:val="22"/>
        </w:rPr>
        <w:t>take</w:t>
      </w:r>
      <w:proofErr w:type="gramEnd"/>
      <w:r w:rsidRPr="00D5124D">
        <w:rPr>
          <w:rFonts w:asciiTheme="minorHAnsi" w:hAnsiTheme="minorHAnsi"/>
          <w:color w:val="C00000"/>
          <w:sz w:val="22"/>
          <w:szCs w:val="22"/>
        </w:rPr>
        <w:t xml:space="preserve"> it for what it's worth (at least what you paid</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for it ;-).</w:t>
      </w:r>
    </w:p>
    <w:p w:rsidR="00C77BBF" w:rsidRPr="00D5124D" w:rsidRDefault="00C77BBF" w:rsidP="00C77BBF">
      <w:pPr>
        <w:pStyle w:val="HTMLPreformatted"/>
        <w:rPr>
          <w:rFonts w:asciiTheme="minorHAnsi" w:hAnsiTheme="minorHAnsi"/>
          <w:color w:val="C00000"/>
          <w:sz w:val="22"/>
          <w:szCs w:val="22"/>
        </w:rPr>
      </w:pPr>
    </w:p>
    <w:p w:rsidR="00C77BBF" w:rsidRPr="00D5124D" w:rsidRDefault="00C77BBF" w:rsidP="00C77BBF">
      <w:pPr>
        <w:pStyle w:val="HTMLPreformatted"/>
        <w:rPr>
          <w:rFonts w:asciiTheme="minorHAnsi" w:hAnsiTheme="minorHAnsi"/>
          <w:color w:val="C00000"/>
          <w:sz w:val="22"/>
          <w:szCs w:val="22"/>
        </w:rPr>
      </w:pPr>
      <w:r w:rsidRPr="00D5124D">
        <w:rPr>
          <w:rFonts w:asciiTheme="minorHAnsi" w:hAnsiTheme="minorHAnsi"/>
          <w:color w:val="C00000"/>
          <w:sz w:val="22"/>
          <w:szCs w:val="22"/>
        </w:rPr>
        <w:t>-Ben</w:t>
      </w:r>
    </w:p>
    <w:p w:rsidR="00C77BBF" w:rsidRDefault="00C77BBF" w:rsidP="00FF5BB4">
      <w:pPr>
        <w:spacing w:after="0"/>
      </w:pPr>
    </w:p>
    <w:p w:rsidR="00FF5BB4" w:rsidRDefault="00FF5BB4" w:rsidP="00FF5BB4">
      <w:pPr>
        <w:spacing w:after="0"/>
      </w:pPr>
    </w:p>
    <w:p w:rsidR="00FF5BB4" w:rsidRDefault="00FF5BB4" w:rsidP="00FF5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by</w:t>
      </w:r>
      <w:r w:rsidR="00100C4E">
        <w:rPr>
          <w:rFonts w:ascii="Times New Roman" w:eastAsia="맑은 고딕" w:hAnsi="Times New Roman" w:cs="Times New Roman"/>
          <w:sz w:val="24"/>
          <w:szCs w:val="24"/>
          <w:u w:val="single"/>
        </w:rPr>
        <w:t xml:space="preserve"> Nancy </w:t>
      </w:r>
      <w:proofErr w:type="spellStart"/>
      <w:r w:rsidR="00100C4E">
        <w:rPr>
          <w:rFonts w:ascii="Times New Roman" w:eastAsia="맑은 고딕" w:hAnsi="Times New Roman" w:cs="Times New Roman"/>
          <w:sz w:val="24"/>
          <w:szCs w:val="24"/>
          <w:u w:val="single"/>
        </w:rPr>
        <w:t>Bravin</w:t>
      </w:r>
      <w:proofErr w:type="spellEnd"/>
      <w:r w:rsidR="00100C4E">
        <w:rPr>
          <w:rFonts w:ascii="Times New Roman" w:eastAsia="맑은 고딕" w:hAnsi="Times New Roman" w:cs="Times New Roman"/>
          <w:sz w:val="24"/>
          <w:szCs w:val="24"/>
          <w:u w:val="single"/>
        </w:rPr>
        <w:t xml:space="preserve"> to Comment 3</w:t>
      </w:r>
    </w:p>
    <w:p w:rsidR="00FF5BB4" w:rsidRDefault="00FF5BB4" w:rsidP="00FF5BB4">
      <w:pPr>
        <w:spacing w:after="0"/>
      </w:pPr>
    </w:p>
    <w:tbl>
      <w:tblPr>
        <w:tblW w:w="5000" w:type="pct"/>
        <w:jc w:val="center"/>
        <w:tblCellSpacing w:w="15" w:type="dxa"/>
        <w:shd w:val="clear" w:color="auto" w:fill="DCDCDC"/>
        <w:tblCellMar>
          <w:left w:w="0" w:type="dxa"/>
          <w:right w:w="0" w:type="dxa"/>
        </w:tblCellMar>
        <w:tblLook w:val="04A0"/>
      </w:tblPr>
      <w:tblGrid>
        <w:gridCol w:w="1911"/>
        <w:gridCol w:w="7509"/>
      </w:tblGrid>
      <w:tr w:rsidR="00626C30" w:rsidRPr="00626C30">
        <w:trPr>
          <w:tblCellSpacing w:w="15" w:type="dxa"/>
          <w:jc w:val="center"/>
        </w:trPr>
        <w:tc>
          <w:tcPr>
            <w:tcW w:w="1000" w:type="pct"/>
            <w:shd w:val="clear" w:color="auto" w:fill="DCDCDC"/>
            <w:hideMark/>
          </w:tcPr>
          <w:p w:rsidR="00626C30" w:rsidRPr="00626C30" w:rsidRDefault="00626C30" w:rsidP="00626C30">
            <w:pPr>
              <w:spacing w:after="0" w:line="240" w:lineRule="auto"/>
              <w:jc w:val="right"/>
              <w:rPr>
                <w:rFonts w:ascii="Times New Roman" w:eastAsia="Times New Roman" w:hAnsi="Times New Roman" w:cs="Times New Roman"/>
                <w:color w:val="000000"/>
                <w:sz w:val="24"/>
                <w:szCs w:val="24"/>
              </w:rPr>
            </w:pPr>
            <w:r w:rsidRPr="00626C30">
              <w:rPr>
                <w:rFonts w:ascii="Times New Roman" w:eastAsia="Times New Roman" w:hAnsi="Times New Roman" w:cs="Times New Roman"/>
                <w:b/>
                <w:bCs/>
                <w:color w:val="000000"/>
                <w:sz w:val="24"/>
                <w:szCs w:val="24"/>
              </w:rPr>
              <w:t>Subject:  </w:t>
            </w:r>
          </w:p>
        </w:tc>
        <w:tc>
          <w:tcPr>
            <w:tcW w:w="4000" w:type="pct"/>
            <w:shd w:val="clear" w:color="auto" w:fill="DCDCDC"/>
            <w:hideMark/>
          </w:tcPr>
          <w:p w:rsidR="00626C30" w:rsidRPr="00626C30" w:rsidRDefault="00626C30" w:rsidP="00626C30">
            <w:pPr>
              <w:spacing w:after="0" w:line="240" w:lineRule="auto"/>
              <w:rPr>
                <w:rFonts w:ascii="Times New Roman" w:eastAsia="Times New Roman" w:hAnsi="Times New Roman" w:cs="Times New Roman"/>
                <w:color w:val="000000"/>
                <w:sz w:val="24"/>
                <w:szCs w:val="24"/>
              </w:rPr>
            </w:pPr>
            <w:r w:rsidRPr="00626C30">
              <w:rPr>
                <w:rFonts w:ascii="Times New Roman" w:eastAsia="Times New Roman" w:hAnsi="Times New Roman" w:cs="Times New Roman"/>
                <w:color w:val="000000"/>
                <w:sz w:val="24"/>
                <w:szCs w:val="24"/>
              </w:rPr>
              <w:t>Re: [802.15-MEMBERS-LIST] The SG-PSC intends to request a vote on their PAR &amp; 5C at the closing Plenary today September 16th. A brief summary of PSC is attached.</w:t>
            </w:r>
          </w:p>
        </w:tc>
      </w:tr>
      <w:tr w:rsidR="00626C30" w:rsidRPr="00626C30">
        <w:trPr>
          <w:tblCellSpacing w:w="15" w:type="dxa"/>
          <w:jc w:val="center"/>
        </w:trPr>
        <w:tc>
          <w:tcPr>
            <w:tcW w:w="1000" w:type="pct"/>
            <w:shd w:val="clear" w:color="auto" w:fill="DCDCDC"/>
            <w:hideMark/>
          </w:tcPr>
          <w:p w:rsidR="00626C30" w:rsidRPr="00626C30" w:rsidRDefault="00626C30" w:rsidP="00626C30">
            <w:pPr>
              <w:spacing w:after="0" w:line="240" w:lineRule="auto"/>
              <w:jc w:val="right"/>
              <w:rPr>
                <w:rFonts w:ascii="Times New Roman" w:eastAsia="Times New Roman" w:hAnsi="Times New Roman" w:cs="Times New Roman"/>
                <w:color w:val="000000"/>
                <w:sz w:val="24"/>
                <w:szCs w:val="24"/>
              </w:rPr>
            </w:pPr>
            <w:r w:rsidRPr="00626C30">
              <w:rPr>
                <w:rFonts w:ascii="Times New Roman" w:eastAsia="Times New Roman" w:hAnsi="Times New Roman" w:cs="Times New Roman"/>
                <w:b/>
                <w:bCs/>
                <w:color w:val="000000"/>
                <w:sz w:val="24"/>
                <w:szCs w:val="24"/>
              </w:rPr>
              <w:t>From:  </w:t>
            </w:r>
          </w:p>
        </w:tc>
        <w:tc>
          <w:tcPr>
            <w:tcW w:w="4000" w:type="pct"/>
            <w:shd w:val="clear" w:color="auto" w:fill="DCDCDC"/>
            <w:hideMark/>
          </w:tcPr>
          <w:p w:rsidR="00626C30" w:rsidRPr="00626C30" w:rsidRDefault="00626C30" w:rsidP="00626C30">
            <w:pPr>
              <w:spacing w:after="0" w:line="240" w:lineRule="auto"/>
              <w:rPr>
                <w:rFonts w:ascii="Times New Roman" w:eastAsia="Times New Roman" w:hAnsi="Times New Roman" w:cs="Times New Roman"/>
                <w:color w:val="000000"/>
                <w:sz w:val="24"/>
                <w:szCs w:val="24"/>
              </w:rPr>
            </w:pPr>
            <w:r w:rsidRPr="00626C30">
              <w:rPr>
                <w:rFonts w:ascii="Times New Roman" w:eastAsia="Times New Roman" w:hAnsi="Times New Roman" w:cs="Times New Roman"/>
                <w:color w:val="000000"/>
                <w:sz w:val="24"/>
                <w:szCs w:val="24"/>
              </w:rPr>
              <w:t xml:space="preserve">"Nancy </w:t>
            </w:r>
            <w:proofErr w:type="spellStart"/>
            <w:r w:rsidRPr="00626C30">
              <w:rPr>
                <w:rFonts w:ascii="Times New Roman" w:eastAsia="Times New Roman" w:hAnsi="Times New Roman" w:cs="Times New Roman"/>
                <w:color w:val="000000"/>
                <w:sz w:val="24"/>
                <w:szCs w:val="24"/>
              </w:rPr>
              <w:t>Bravin</w:t>
            </w:r>
            <w:proofErr w:type="spellEnd"/>
            <w:r w:rsidRPr="00626C30">
              <w:rPr>
                <w:rFonts w:ascii="Times New Roman" w:eastAsia="Times New Roman" w:hAnsi="Times New Roman" w:cs="Times New Roman"/>
                <w:color w:val="000000"/>
                <w:sz w:val="24"/>
                <w:szCs w:val="24"/>
              </w:rPr>
              <w:t>" &lt;nbravin@EARTHLINK.NET&gt;</w:t>
            </w:r>
          </w:p>
        </w:tc>
      </w:tr>
      <w:tr w:rsidR="00626C30" w:rsidRPr="00626C30">
        <w:trPr>
          <w:tblCellSpacing w:w="15" w:type="dxa"/>
          <w:jc w:val="center"/>
        </w:trPr>
        <w:tc>
          <w:tcPr>
            <w:tcW w:w="1000" w:type="pct"/>
            <w:shd w:val="clear" w:color="auto" w:fill="DCDCDC"/>
            <w:hideMark/>
          </w:tcPr>
          <w:p w:rsidR="00626C30" w:rsidRPr="00626C30" w:rsidRDefault="00626C30" w:rsidP="00626C30">
            <w:pPr>
              <w:spacing w:after="0" w:line="240" w:lineRule="auto"/>
              <w:jc w:val="right"/>
              <w:rPr>
                <w:rFonts w:ascii="Times New Roman" w:eastAsia="Times New Roman" w:hAnsi="Times New Roman" w:cs="Times New Roman"/>
                <w:color w:val="000000"/>
                <w:sz w:val="24"/>
                <w:szCs w:val="24"/>
              </w:rPr>
            </w:pPr>
            <w:r w:rsidRPr="00626C30">
              <w:rPr>
                <w:rFonts w:ascii="Times New Roman" w:eastAsia="Times New Roman" w:hAnsi="Times New Roman" w:cs="Times New Roman"/>
                <w:b/>
                <w:bCs/>
                <w:color w:val="000000"/>
                <w:sz w:val="24"/>
                <w:szCs w:val="24"/>
              </w:rPr>
              <w:t>Date:  </w:t>
            </w:r>
          </w:p>
        </w:tc>
        <w:tc>
          <w:tcPr>
            <w:tcW w:w="4000" w:type="pct"/>
            <w:shd w:val="clear" w:color="auto" w:fill="DCDCDC"/>
            <w:hideMark/>
          </w:tcPr>
          <w:p w:rsidR="00626C30" w:rsidRPr="00626C30" w:rsidRDefault="00626C30" w:rsidP="00626C30">
            <w:pPr>
              <w:spacing w:after="0" w:line="240" w:lineRule="auto"/>
              <w:rPr>
                <w:rFonts w:ascii="Times New Roman" w:eastAsia="Times New Roman" w:hAnsi="Times New Roman" w:cs="Times New Roman"/>
                <w:color w:val="000000"/>
                <w:sz w:val="24"/>
                <w:szCs w:val="24"/>
              </w:rPr>
            </w:pPr>
            <w:r w:rsidRPr="00626C30">
              <w:rPr>
                <w:rFonts w:ascii="Times New Roman" w:eastAsia="Times New Roman" w:hAnsi="Times New Roman" w:cs="Times New Roman"/>
                <w:color w:val="000000"/>
                <w:sz w:val="24"/>
                <w:szCs w:val="24"/>
              </w:rPr>
              <w:t>Fri, October 1, 2010 10:13 am</w:t>
            </w:r>
          </w:p>
        </w:tc>
      </w:tr>
      <w:tr w:rsidR="00626C30" w:rsidRPr="00626C30">
        <w:trPr>
          <w:tblCellSpacing w:w="15" w:type="dxa"/>
          <w:jc w:val="center"/>
        </w:trPr>
        <w:tc>
          <w:tcPr>
            <w:tcW w:w="1000" w:type="pct"/>
            <w:shd w:val="clear" w:color="auto" w:fill="DCDCDC"/>
            <w:hideMark/>
          </w:tcPr>
          <w:p w:rsidR="00626C30" w:rsidRPr="00626C30" w:rsidRDefault="00626C30" w:rsidP="00626C30">
            <w:pPr>
              <w:spacing w:after="0" w:line="240" w:lineRule="auto"/>
              <w:jc w:val="right"/>
              <w:rPr>
                <w:rFonts w:ascii="Times New Roman" w:eastAsia="Times New Roman" w:hAnsi="Times New Roman" w:cs="Times New Roman"/>
                <w:color w:val="000000"/>
                <w:sz w:val="24"/>
                <w:szCs w:val="24"/>
              </w:rPr>
            </w:pPr>
            <w:r w:rsidRPr="00626C30">
              <w:rPr>
                <w:rFonts w:ascii="Times New Roman" w:eastAsia="Times New Roman" w:hAnsi="Times New Roman" w:cs="Times New Roman"/>
                <w:b/>
                <w:bCs/>
                <w:color w:val="000000"/>
                <w:sz w:val="24"/>
                <w:szCs w:val="24"/>
              </w:rPr>
              <w:t>To:  </w:t>
            </w:r>
          </w:p>
        </w:tc>
        <w:tc>
          <w:tcPr>
            <w:tcW w:w="4000" w:type="pct"/>
            <w:shd w:val="clear" w:color="auto" w:fill="DCDCDC"/>
            <w:hideMark/>
          </w:tcPr>
          <w:p w:rsidR="00626C30" w:rsidRPr="00626C30" w:rsidRDefault="00626C30" w:rsidP="00626C30">
            <w:pPr>
              <w:spacing w:after="0" w:line="240" w:lineRule="auto"/>
              <w:rPr>
                <w:rFonts w:ascii="Times New Roman" w:eastAsia="Times New Roman" w:hAnsi="Times New Roman" w:cs="Times New Roman"/>
                <w:color w:val="000000"/>
                <w:sz w:val="24"/>
                <w:szCs w:val="24"/>
              </w:rPr>
            </w:pPr>
            <w:r w:rsidRPr="00626C30">
              <w:rPr>
                <w:rFonts w:ascii="Times New Roman" w:eastAsia="Times New Roman" w:hAnsi="Times New Roman" w:cs="Times New Roman"/>
                <w:color w:val="000000"/>
                <w:sz w:val="24"/>
                <w:szCs w:val="24"/>
              </w:rPr>
              <w:t>STDS-802-15@LISTSERV.IEEE.ORG</w:t>
            </w:r>
          </w:p>
        </w:tc>
      </w:tr>
    </w:tbl>
    <w:p w:rsidR="00626C30" w:rsidRDefault="00626C30" w:rsidP="00600A40"/>
    <w:p w:rsidR="00626C30" w:rsidRPr="00D5124D" w:rsidRDefault="00626C30" w:rsidP="00626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r w:rsidRPr="00D5124D">
        <w:rPr>
          <w:rFonts w:eastAsia="Times New Roman" w:cs="Courier New"/>
          <w:color w:val="000000"/>
        </w:rPr>
        <w:t>Dear Ben,</w:t>
      </w:r>
    </w:p>
    <w:p w:rsidR="00626C30" w:rsidRPr="00D5124D" w:rsidRDefault="00626C30" w:rsidP="00626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p>
    <w:p w:rsidR="00626C30" w:rsidRPr="00D5124D" w:rsidRDefault="00626C30" w:rsidP="00626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r w:rsidRPr="00D5124D">
        <w:rPr>
          <w:rFonts w:eastAsia="Times New Roman" w:cs="Courier New"/>
          <w:color w:val="000000"/>
        </w:rPr>
        <w:t xml:space="preserve">Although I understand what you mean, I disagree, for what that is worth. </w:t>
      </w:r>
      <w:r w:rsidRPr="00A362AC">
        <w:rPr>
          <w:rFonts w:eastAsia="Times New Roman" w:cs="Courier New"/>
          <w:b/>
          <w:color w:val="00B050"/>
        </w:rPr>
        <w:t xml:space="preserve">SG-PSC is describing an area different than those existing in 802, even though some of what is there refers to existent standards...That by itself is not uncommon in 802. </w:t>
      </w:r>
      <w:r w:rsidRPr="00D5124D">
        <w:rPr>
          <w:rFonts w:eastAsia="Times New Roman" w:cs="Courier New"/>
          <w:color w:val="000000"/>
        </w:rPr>
        <w:t>Further, it is not 802 that will be</w:t>
      </w:r>
      <w:r w:rsidR="004D59DF" w:rsidRPr="00D5124D">
        <w:rPr>
          <w:rFonts w:eastAsia="Times New Roman" w:cs="Courier New"/>
          <w:color w:val="000000"/>
        </w:rPr>
        <w:t xml:space="preserve"> the product developer, it is</w:t>
      </w:r>
      <w:r w:rsidRPr="00D5124D">
        <w:rPr>
          <w:rFonts w:eastAsia="Times New Roman" w:cs="Courier New"/>
          <w:color w:val="000000"/>
        </w:rPr>
        <w:t>, as always, the different companies that will be</w:t>
      </w:r>
      <w:r w:rsidR="004D59DF" w:rsidRPr="00D5124D">
        <w:rPr>
          <w:rFonts w:eastAsia="Times New Roman" w:cs="Courier New"/>
          <w:color w:val="000000"/>
        </w:rPr>
        <w:t xml:space="preserve"> </w:t>
      </w:r>
      <w:r w:rsidRPr="00D5124D">
        <w:rPr>
          <w:rFonts w:eastAsia="Times New Roman" w:cs="Courier New"/>
          <w:color w:val="000000"/>
        </w:rPr>
        <w:t xml:space="preserve">interested in developing products or are doing so today. Consequently, </w:t>
      </w:r>
      <w:r w:rsidRPr="00A362AC">
        <w:rPr>
          <w:rFonts w:eastAsia="Times New Roman" w:cs="Courier New"/>
          <w:b/>
          <w:color w:val="00B050"/>
        </w:rPr>
        <w:t>it is the</w:t>
      </w:r>
      <w:r w:rsidR="004D59DF" w:rsidRPr="00A362AC">
        <w:rPr>
          <w:rFonts w:eastAsia="Times New Roman" w:cs="Courier New"/>
          <w:b/>
          <w:color w:val="00B050"/>
        </w:rPr>
        <w:t xml:space="preserve"> </w:t>
      </w:r>
      <w:r w:rsidR="00A362AC" w:rsidRPr="00A362AC">
        <w:rPr>
          <w:rFonts w:eastAsia="Times New Roman" w:cs="Courier New"/>
          <w:b/>
          <w:color w:val="00B050"/>
        </w:rPr>
        <w:t>market they will drive it</w:t>
      </w:r>
      <w:r w:rsidRPr="00A362AC">
        <w:rPr>
          <w:rFonts w:eastAsia="Times New Roman" w:cs="Courier New"/>
          <w:b/>
          <w:color w:val="00B050"/>
        </w:rPr>
        <w:t>. IEEE does not develop products, but they do however,</w:t>
      </w:r>
      <w:r w:rsidR="004D59DF" w:rsidRPr="00A362AC">
        <w:rPr>
          <w:rFonts w:eastAsia="Times New Roman" w:cs="Courier New"/>
          <w:b/>
          <w:color w:val="00B050"/>
        </w:rPr>
        <w:t xml:space="preserve"> </w:t>
      </w:r>
      <w:r w:rsidRPr="00A362AC">
        <w:rPr>
          <w:rFonts w:eastAsia="Times New Roman" w:cs="Courier New"/>
          <w:b/>
          <w:color w:val="00B050"/>
        </w:rPr>
        <w:t>encourage others to work together through the development, implementa</w:t>
      </w:r>
      <w:r w:rsidR="004D59DF" w:rsidRPr="00A362AC">
        <w:rPr>
          <w:rFonts w:eastAsia="Times New Roman" w:cs="Courier New"/>
          <w:b/>
          <w:color w:val="00B050"/>
        </w:rPr>
        <w:t>t</w:t>
      </w:r>
      <w:r w:rsidRPr="00A362AC">
        <w:rPr>
          <w:rFonts w:eastAsia="Times New Roman" w:cs="Courier New"/>
          <w:b/>
          <w:color w:val="00B050"/>
        </w:rPr>
        <w:t>ion, and those</w:t>
      </w:r>
      <w:r w:rsidR="004D59DF" w:rsidRPr="00A362AC">
        <w:rPr>
          <w:rFonts w:eastAsia="Times New Roman" w:cs="Courier New"/>
          <w:b/>
          <w:color w:val="00B050"/>
        </w:rPr>
        <w:t xml:space="preserve"> </w:t>
      </w:r>
      <w:r w:rsidRPr="00A362AC">
        <w:rPr>
          <w:rFonts w:eastAsia="Times New Roman" w:cs="Courier New"/>
          <w:b/>
          <w:color w:val="00B050"/>
        </w:rPr>
        <w:t>in the market place today,</w:t>
      </w:r>
      <w:r w:rsidR="004D59DF" w:rsidRPr="00D5124D">
        <w:rPr>
          <w:rFonts w:eastAsia="Times New Roman" w:cs="Courier New"/>
          <w:color w:val="000000"/>
        </w:rPr>
        <w:t xml:space="preserve"> </w:t>
      </w:r>
      <w:r w:rsidRPr="00D5124D">
        <w:rPr>
          <w:rFonts w:eastAsia="Times New Roman" w:cs="Courier New"/>
          <w:color w:val="000000"/>
        </w:rPr>
        <w:t>to have a manner in which others can refer to, a Standard that will I assume will</w:t>
      </w:r>
      <w:r w:rsidR="004D59DF" w:rsidRPr="00D5124D">
        <w:rPr>
          <w:rFonts w:eastAsia="Times New Roman" w:cs="Courier New"/>
          <w:color w:val="000000"/>
        </w:rPr>
        <w:t xml:space="preserve"> </w:t>
      </w:r>
      <w:r w:rsidRPr="00D5124D">
        <w:rPr>
          <w:rFonts w:eastAsia="Times New Roman" w:cs="Courier New"/>
          <w:color w:val="000000"/>
        </w:rPr>
        <w:t xml:space="preserve">also work on coexistence and interoperability within 802. </w:t>
      </w:r>
    </w:p>
    <w:p w:rsidR="004D59DF" w:rsidRPr="00D5124D" w:rsidRDefault="004D59DF" w:rsidP="00626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p>
    <w:p w:rsidR="00626C30" w:rsidRPr="00D5124D" w:rsidRDefault="00626C30" w:rsidP="00626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r w:rsidRPr="00D5124D">
        <w:rPr>
          <w:rFonts w:eastAsia="Times New Roman" w:cs="Courier New"/>
          <w:color w:val="000000"/>
        </w:rPr>
        <w:t xml:space="preserve">That is always a plus for IEEE and IEEE802.  </w:t>
      </w:r>
      <w:proofErr w:type="gramStart"/>
      <w:r w:rsidRPr="00D5124D">
        <w:rPr>
          <w:rFonts w:eastAsia="Times New Roman" w:cs="Courier New"/>
          <w:color w:val="000000"/>
        </w:rPr>
        <w:t>Just my opinion.</w:t>
      </w:r>
      <w:proofErr w:type="gramEnd"/>
    </w:p>
    <w:p w:rsidR="00626C30" w:rsidRPr="00D5124D" w:rsidRDefault="00626C30" w:rsidP="00626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p>
    <w:p w:rsidR="00626C30" w:rsidRPr="00D5124D" w:rsidRDefault="00626C30" w:rsidP="00F66B3A">
      <w:pPr>
        <w:spacing w:after="0"/>
        <w:rPr>
          <w:rFonts w:eastAsia="Times New Roman" w:cs="Times New Roman"/>
          <w:color w:val="000000"/>
        </w:rPr>
      </w:pPr>
      <w:r w:rsidRPr="00D5124D">
        <w:rPr>
          <w:rFonts w:eastAsia="Times New Roman" w:cs="Times New Roman"/>
          <w:color w:val="000000"/>
        </w:rPr>
        <w:t>Sincerely Nancy</w:t>
      </w:r>
    </w:p>
    <w:p w:rsidR="004D59DF" w:rsidRDefault="004D59DF" w:rsidP="00F66B3A">
      <w:pPr>
        <w:spacing w:after="0"/>
        <w:rPr>
          <w:rFonts w:ascii="Times New Roman" w:eastAsia="Times New Roman" w:hAnsi="Times New Roman" w:cs="Times New Roman"/>
          <w:color w:val="000000"/>
          <w:sz w:val="24"/>
          <w:szCs w:val="24"/>
        </w:rPr>
      </w:pPr>
    </w:p>
    <w:p w:rsidR="003F5652" w:rsidRDefault="003F5652" w:rsidP="00F66B3A">
      <w:pPr>
        <w:spacing w:after="0"/>
        <w:rPr>
          <w:rFonts w:ascii="Times New Roman" w:eastAsia="Times New Roman" w:hAnsi="Times New Roman" w:cs="Times New Roman"/>
          <w:color w:val="000000"/>
          <w:sz w:val="24"/>
          <w:szCs w:val="24"/>
        </w:rPr>
      </w:pPr>
    </w:p>
    <w:p w:rsidR="00270CD6" w:rsidRDefault="00270CD6" w:rsidP="0027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 xml:space="preserve">by </w:t>
      </w:r>
      <w:proofErr w:type="spellStart"/>
      <w:r>
        <w:rPr>
          <w:rFonts w:ascii="Times New Roman" w:eastAsia="맑은 고딕" w:hAnsi="Times New Roman" w:cs="Times New Roman"/>
          <w:sz w:val="24"/>
          <w:szCs w:val="24"/>
          <w:u w:val="single"/>
        </w:rPr>
        <w:t>Soo</w:t>
      </w:r>
      <w:proofErr w:type="spellEnd"/>
      <w:r>
        <w:rPr>
          <w:rFonts w:ascii="Times New Roman" w:eastAsia="맑은 고딕" w:hAnsi="Times New Roman" w:cs="Times New Roman"/>
          <w:sz w:val="24"/>
          <w:szCs w:val="24"/>
          <w:u w:val="single"/>
        </w:rPr>
        <w:t>-Young Chang to Comment 3</w:t>
      </w:r>
    </w:p>
    <w:p w:rsidR="00270CD6" w:rsidRPr="00600A40" w:rsidRDefault="00270CD6" w:rsidP="00270CD6">
      <w:pPr>
        <w:spacing w:after="0"/>
      </w:pPr>
    </w:p>
    <w:tbl>
      <w:tblPr>
        <w:tblW w:w="5000" w:type="pct"/>
        <w:jc w:val="center"/>
        <w:tblCellSpacing w:w="15" w:type="dxa"/>
        <w:shd w:val="clear" w:color="auto" w:fill="DCDCDC"/>
        <w:tblCellMar>
          <w:left w:w="0" w:type="dxa"/>
          <w:right w:w="0" w:type="dxa"/>
        </w:tblCellMar>
        <w:tblLook w:val="04A0"/>
      </w:tblPr>
      <w:tblGrid>
        <w:gridCol w:w="1911"/>
        <w:gridCol w:w="7509"/>
      </w:tblGrid>
      <w:tr w:rsidR="00270CD6" w:rsidRPr="00626C30" w:rsidTr="00310289">
        <w:trPr>
          <w:tblCellSpacing w:w="15" w:type="dxa"/>
          <w:jc w:val="center"/>
        </w:trPr>
        <w:tc>
          <w:tcPr>
            <w:tcW w:w="1000" w:type="pct"/>
            <w:shd w:val="clear" w:color="auto" w:fill="DCDCDC"/>
            <w:hideMark/>
          </w:tcPr>
          <w:p w:rsidR="00270CD6" w:rsidRPr="00626C30" w:rsidRDefault="00270CD6" w:rsidP="00310289">
            <w:pPr>
              <w:spacing w:after="0" w:line="240" w:lineRule="auto"/>
              <w:jc w:val="right"/>
              <w:rPr>
                <w:rFonts w:ascii="Times New Roman" w:eastAsia="Times New Roman" w:hAnsi="Times New Roman" w:cs="Times New Roman"/>
                <w:color w:val="000000"/>
                <w:sz w:val="24"/>
                <w:szCs w:val="24"/>
              </w:rPr>
            </w:pPr>
            <w:r w:rsidRPr="00626C30">
              <w:rPr>
                <w:rFonts w:ascii="Times New Roman" w:eastAsia="Times New Roman" w:hAnsi="Times New Roman" w:cs="Times New Roman"/>
                <w:b/>
                <w:bCs/>
                <w:color w:val="000000"/>
                <w:sz w:val="24"/>
                <w:szCs w:val="24"/>
              </w:rPr>
              <w:t>Subject:  </w:t>
            </w:r>
          </w:p>
        </w:tc>
        <w:tc>
          <w:tcPr>
            <w:tcW w:w="4000" w:type="pct"/>
            <w:shd w:val="clear" w:color="auto" w:fill="DCDCDC"/>
            <w:hideMark/>
          </w:tcPr>
          <w:p w:rsidR="00270CD6" w:rsidRPr="00626C30" w:rsidRDefault="00270CD6" w:rsidP="00310289">
            <w:pPr>
              <w:spacing w:after="0" w:line="240" w:lineRule="auto"/>
              <w:rPr>
                <w:rFonts w:ascii="Times New Roman" w:eastAsia="Times New Roman" w:hAnsi="Times New Roman" w:cs="Times New Roman"/>
                <w:color w:val="000000"/>
                <w:sz w:val="24"/>
                <w:szCs w:val="24"/>
              </w:rPr>
            </w:pPr>
            <w:r w:rsidRPr="00626C30">
              <w:rPr>
                <w:rFonts w:ascii="Times New Roman" w:eastAsia="Times New Roman" w:hAnsi="Times New Roman" w:cs="Times New Roman"/>
                <w:color w:val="000000"/>
                <w:sz w:val="24"/>
                <w:szCs w:val="24"/>
              </w:rPr>
              <w:t>Re: [802.15-MEMBERS-LIST] The SG-PSC intends to request a vote on their PAR &amp; 5C at the closing Plenary today September 16th. A brief summary of PSC is attached.</w:t>
            </w:r>
          </w:p>
        </w:tc>
      </w:tr>
      <w:tr w:rsidR="00270CD6" w:rsidRPr="00626C30" w:rsidTr="00310289">
        <w:trPr>
          <w:tblCellSpacing w:w="15" w:type="dxa"/>
          <w:jc w:val="center"/>
        </w:trPr>
        <w:tc>
          <w:tcPr>
            <w:tcW w:w="1000" w:type="pct"/>
            <w:shd w:val="clear" w:color="auto" w:fill="DCDCDC"/>
            <w:hideMark/>
          </w:tcPr>
          <w:p w:rsidR="00270CD6" w:rsidRPr="00626C30" w:rsidRDefault="00270CD6" w:rsidP="00310289">
            <w:pPr>
              <w:spacing w:after="0" w:line="240" w:lineRule="auto"/>
              <w:jc w:val="right"/>
              <w:rPr>
                <w:rFonts w:ascii="Times New Roman" w:eastAsia="Times New Roman" w:hAnsi="Times New Roman" w:cs="Times New Roman"/>
                <w:color w:val="000000"/>
                <w:sz w:val="24"/>
                <w:szCs w:val="24"/>
              </w:rPr>
            </w:pPr>
            <w:r w:rsidRPr="00626C30">
              <w:rPr>
                <w:rFonts w:ascii="Times New Roman" w:eastAsia="Times New Roman" w:hAnsi="Times New Roman" w:cs="Times New Roman"/>
                <w:b/>
                <w:bCs/>
                <w:color w:val="000000"/>
                <w:sz w:val="24"/>
                <w:szCs w:val="24"/>
              </w:rPr>
              <w:t>From:  </w:t>
            </w:r>
          </w:p>
        </w:tc>
        <w:tc>
          <w:tcPr>
            <w:tcW w:w="4000" w:type="pct"/>
            <w:shd w:val="clear" w:color="auto" w:fill="DCDCDC"/>
            <w:hideMark/>
          </w:tcPr>
          <w:p w:rsidR="00270CD6" w:rsidRPr="00626C30" w:rsidRDefault="00270CD6" w:rsidP="00310289">
            <w:pPr>
              <w:spacing w:after="0" w:line="240" w:lineRule="auto"/>
              <w:rPr>
                <w:rFonts w:ascii="Times New Roman" w:eastAsia="Times New Roman" w:hAnsi="Times New Roman" w:cs="Times New Roman"/>
                <w:color w:val="000000"/>
                <w:sz w:val="24"/>
                <w:szCs w:val="24"/>
              </w:rPr>
            </w:pPr>
            <w:r w:rsidRPr="00626C30">
              <w:rPr>
                <w:rFonts w:ascii="Times New Roman" w:eastAsia="Times New Roman" w:hAnsi="Times New Roman" w:cs="Times New Roman"/>
                <w:color w:val="000000"/>
                <w:sz w:val="24"/>
                <w:szCs w:val="24"/>
              </w:rPr>
              <w:t>"</w:t>
            </w:r>
            <w:proofErr w:type="spellStart"/>
            <w:r w:rsidRPr="00626C30">
              <w:rPr>
                <w:rFonts w:ascii="Times New Roman" w:eastAsia="Times New Roman" w:hAnsi="Times New Roman" w:cs="Times New Roman"/>
                <w:color w:val="000000"/>
                <w:sz w:val="24"/>
                <w:szCs w:val="24"/>
              </w:rPr>
              <w:t>Soo</w:t>
            </w:r>
            <w:proofErr w:type="spellEnd"/>
            <w:r w:rsidRPr="00626C30">
              <w:rPr>
                <w:rFonts w:ascii="Times New Roman" w:eastAsia="Times New Roman" w:hAnsi="Times New Roman" w:cs="Times New Roman"/>
                <w:color w:val="000000"/>
                <w:sz w:val="24"/>
                <w:szCs w:val="24"/>
              </w:rPr>
              <w:t>-Young Chang" &lt;sychang@ecs.csus.edu&gt;</w:t>
            </w:r>
          </w:p>
        </w:tc>
      </w:tr>
      <w:tr w:rsidR="00270CD6" w:rsidRPr="00626C30" w:rsidTr="00310289">
        <w:trPr>
          <w:tblCellSpacing w:w="15" w:type="dxa"/>
          <w:jc w:val="center"/>
        </w:trPr>
        <w:tc>
          <w:tcPr>
            <w:tcW w:w="1000" w:type="pct"/>
            <w:shd w:val="clear" w:color="auto" w:fill="DCDCDC"/>
            <w:hideMark/>
          </w:tcPr>
          <w:p w:rsidR="00270CD6" w:rsidRPr="00626C30" w:rsidRDefault="00270CD6" w:rsidP="00310289">
            <w:pPr>
              <w:spacing w:after="0" w:line="240" w:lineRule="auto"/>
              <w:jc w:val="right"/>
              <w:rPr>
                <w:rFonts w:ascii="Times New Roman" w:eastAsia="Times New Roman" w:hAnsi="Times New Roman" w:cs="Times New Roman"/>
                <w:color w:val="000000"/>
                <w:sz w:val="24"/>
                <w:szCs w:val="24"/>
              </w:rPr>
            </w:pPr>
            <w:r w:rsidRPr="00626C30">
              <w:rPr>
                <w:rFonts w:ascii="Times New Roman" w:eastAsia="Times New Roman" w:hAnsi="Times New Roman" w:cs="Times New Roman"/>
                <w:b/>
                <w:bCs/>
                <w:color w:val="000000"/>
                <w:sz w:val="24"/>
                <w:szCs w:val="24"/>
              </w:rPr>
              <w:t>Date:  </w:t>
            </w:r>
          </w:p>
        </w:tc>
        <w:tc>
          <w:tcPr>
            <w:tcW w:w="4000" w:type="pct"/>
            <w:shd w:val="clear" w:color="auto" w:fill="DCDCDC"/>
            <w:hideMark/>
          </w:tcPr>
          <w:p w:rsidR="00270CD6" w:rsidRPr="00626C30" w:rsidRDefault="00270CD6" w:rsidP="00310289">
            <w:pPr>
              <w:spacing w:after="0" w:line="240" w:lineRule="auto"/>
              <w:rPr>
                <w:rFonts w:ascii="Times New Roman" w:eastAsia="Times New Roman" w:hAnsi="Times New Roman" w:cs="Times New Roman"/>
                <w:color w:val="000000"/>
                <w:sz w:val="24"/>
                <w:szCs w:val="24"/>
              </w:rPr>
            </w:pPr>
            <w:r w:rsidRPr="00626C30">
              <w:rPr>
                <w:rFonts w:ascii="Times New Roman" w:eastAsia="Times New Roman" w:hAnsi="Times New Roman" w:cs="Times New Roman"/>
                <w:color w:val="000000"/>
                <w:sz w:val="24"/>
                <w:szCs w:val="24"/>
              </w:rPr>
              <w:t>Fri, October 1, 2010 11:16 am</w:t>
            </w:r>
          </w:p>
        </w:tc>
      </w:tr>
      <w:tr w:rsidR="00270CD6" w:rsidRPr="00626C30" w:rsidTr="00310289">
        <w:trPr>
          <w:tblCellSpacing w:w="15" w:type="dxa"/>
          <w:jc w:val="center"/>
        </w:trPr>
        <w:tc>
          <w:tcPr>
            <w:tcW w:w="1000" w:type="pct"/>
            <w:shd w:val="clear" w:color="auto" w:fill="DCDCDC"/>
            <w:hideMark/>
          </w:tcPr>
          <w:p w:rsidR="00270CD6" w:rsidRPr="00626C30" w:rsidRDefault="00270CD6" w:rsidP="00310289">
            <w:pPr>
              <w:spacing w:after="0" w:line="240" w:lineRule="auto"/>
              <w:jc w:val="right"/>
              <w:rPr>
                <w:rFonts w:ascii="Times New Roman" w:eastAsia="Times New Roman" w:hAnsi="Times New Roman" w:cs="Times New Roman"/>
                <w:color w:val="000000"/>
                <w:sz w:val="24"/>
                <w:szCs w:val="24"/>
              </w:rPr>
            </w:pPr>
            <w:r w:rsidRPr="00626C30">
              <w:rPr>
                <w:rFonts w:ascii="Times New Roman" w:eastAsia="Times New Roman" w:hAnsi="Times New Roman" w:cs="Times New Roman"/>
                <w:b/>
                <w:bCs/>
                <w:color w:val="000000"/>
                <w:sz w:val="24"/>
                <w:szCs w:val="24"/>
              </w:rPr>
              <w:t>To:  </w:t>
            </w:r>
          </w:p>
        </w:tc>
        <w:tc>
          <w:tcPr>
            <w:tcW w:w="4000" w:type="pct"/>
            <w:shd w:val="clear" w:color="auto" w:fill="DCDCDC"/>
            <w:hideMark/>
          </w:tcPr>
          <w:p w:rsidR="00270CD6" w:rsidRPr="00626C30" w:rsidRDefault="00270CD6" w:rsidP="00310289">
            <w:pPr>
              <w:spacing w:after="0" w:line="240" w:lineRule="auto"/>
              <w:rPr>
                <w:rFonts w:ascii="Times New Roman" w:eastAsia="Times New Roman" w:hAnsi="Times New Roman" w:cs="Times New Roman"/>
                <w:color w:val="000000"/>
                <w:sz w:val="24"/>
                <w:szCs w:val="24"/>
              </w:rPr>
            </w:pPr>
            <w:r w:rsidRPr="00626C30">
              <w:rPr>
                <w:rFonts w:ascii="Times New Roman" w:eastAsia="Times New Roman" w:hAnsi="Times New Roman" w:cs="Times New Roman"/>
                <w:color w:val="000000"/>
                <w:sz w:val="24"/>
                <w:szCs w:val="24"/>
              </w:rPr>
              <w:t>STDS-802-15@LISTSERV.IEEE.ORG</w:t>
            </w:r>
          </w:p>
        </w:tc>
      </w:tr>
    </w:tbl>
    <w:p w:rsidR="00270CD6" w:rsidRDefault="00270CD6" w:rsidP="00270CD6">
      <w:pPr>
        <w:spacing w:after="0" w:line="240" w:lineRule="auto"/>
      </w:pPr>
    </w:p>
    <w:p w:rsidR="00270CD6" w:rsidRDefault="00270CD6" w:rsidP="00270CD6">
      <w:pPr>
        <w:spacing w:after="0" w:line="240" w:lineRule="auto"/>
      </w:pPr>
      <w:r>
        <w:t>Hello Ben,</w:t>
      </w:r>
    </w:p>
    <w:p w:rsidR="00270CD6" w:rsidRDefault="00270CD6" w:rsidP="00270CD6">
      <w:pPr>
        <w:spacing w:after="0" w:line="240" w:lineRule="auto"/>
      </w:pPr>
    </w:p>
    <w:p w:rsidR="00270CD6" w:rsidRDefault="00270CD6" w:rsidP="00270CD6">
      <w:pPr>
        <w:spacing w:after="0" w:line="240" w:lineRule="auto"/>
      </w:pPr>
      <w:r>
        <w:t>Thank you very much for your invaluable suggestions and comments.</w:t>
      </w:r>
    </w:p>
    <w:p w:rsidR="00270CD6" w:rsidRDefault="00270CD6" w:rsidP="00270CD6">
      <w:pPr>
        <w:spacing w:after="0" w:line="240" w:lineRule="auto"/>
      </w:pPr>
    </w:p>
    <w:p w:rsidR="00270CD6" w:rsidRDefault="00270CD6" w:rsidP="00270CD6">
      <w:pPr>
        <w:spacing w:after="0" w:line="240" w:lineRule="auto"/>
      </w:pPr>
      <w:r>
        <w:t>You suggested an issue which this SG-PSC group deliberated and spent a lot of time for. This issue is one that all IGs and SGs should go through and I believe that the SG-PSC did.</w:t>
      </w:r>
    </w:p>
    <w:p w:rsidR="00270CD6" w:rsidRDefault="00270CD6" w:rsidP="00270CD6">
      <w:pPr>
        <w:spacing w:after="0" w:line="240" w:lineRule="auto"/>
      </w:pPr>
    </w:p>
    <w:p w:rsidR="00270CD6" w:rsidRDefault="00270CD6" w:rsidP="00270CD6">
      <w:pPr>
        <w:spacing w:after="0" w:line="240" w:lineRule="auto"/>
      </w:pPr>
      <w:r>
        <w:t xml:space="preserve">I would like to emphasize that </w:t>
      </w:r>
      <w:r w:rsidRPr="00A362AC">
        <w:rPr>
          <w:b/>
          <w:color w:val="00B050"/>
        </w:rPr>
        <w:t xml:space="preserve">one of the most important criteria for judgment on whether a new standard is needed or not is efficiency. I feel that technical goals for most of existing technologies (or standards) can be achieved with </w:t>
      </w:r>
      <w:r w:rsidR="00FA4C56">
        <w:rPr>
          <w:b/>
          <w:color w:val="00B050"/>
        </w:rPr>
        <w:t xml:space="preserve">(combination of) </w:t>
      </w:r>
      <w:r w:rsidRPr="00A362AC">
        <w:rPr>
          <w:b/>
          <w:color w:val="00B050"/>
        </w:rPr>
        <w:t>other existing technologies. The point is how easily and efficiently these technologies can be applied for a target application/service</w:t>
      </w:r>
      <w:r>
        <w:t>. As you mentioned, we can combine more than one (PHY+MAC)’s to facilitate our target applications. My strong feeling is that any combination of existing technologies is not a technology that we are pursuing and is way too low cost effective. A question arises from this thought. Why do we try to have a new standard? As I mentioned, a personal space was first defined. After then, we tried to find the best technology or combination of existing technologies for this concept.</w:t>
      </w:r>
      <w:r w:rsidRPr="001C0668">
        <w:rPr>
          <w:b/>
          <w:color w:val="00B050"/>
        </w:rPr>
        <w:t xml:space="preserve"> Our conclusion was that a new technology for a (PHY + MAC) is the best solution.</w:t>
      </w:r>
      <w:r>
        <w:t xml:space="preserve"> </w:t>
      </w:r>
    </w:p>
    <w:p w:rsidR="00270CD6" w:rsidRDefault="00270CD6" w:rsidP="00270CD6">
      <w:pPr>
        <w:spacing w:after="0" w:line="240" w:lineRule="auto"/>
      </w:pPr>
    </w:p>
    <w:p w:rsidR="00270CD6" w:rsidRDefault="00270CD6" w:rsidP="00270CD6">
      <w:pPr>
        <w:spacing w:after="0" w:line="240" w:lineRule="auto"/>
      </w:pPr>
      <w:r>
        <w:lastRenderedPageBreak/>
        <w:t>I really appreciate for your productive opinion. I will appreciate you if you suggest further thoughts or opinions on this issue.</w:t>
      </w:r>
    </w:p>
    <w:p w:rsidR="00270CD6" w:rsidRDefault="00270CD6" w:rsidP="00270CD6">
      <w:pPr>
        <w:spacing w:after="0" w:line="240" w:lineRule="auto"/>
      </w:pPr>
    </w:p>
    <w:p w:rsidR="00270CD6" w:rsidRDefault="00270CD6" w:rsidP="00270CD6">
      <w:pPr>
        <w:spacing w:after="0" w:line="240" w:lineRule="auto"/>
      </w:pPr>
      <w:r>
        <w:t>Best wishes,</w:t>
      </w:r>
    </w:p>
    <w:p w:rsidR="00270CD6" w:rsidRDefault="00270CD6" w:rsidP="00270CD6">
      <w:pPr>
        <w:spacing w:after="0" w:line="240" w:lineRule="auto"/>
      </w:pPr>
    </w:p>
    <w:p w:rsidR="00270CD6" w:rsidRDefault="00270CD6" w:rsidP="00270CD6">
      <w:pPr>
        <w:spacing w:after="0" w:line="240" w:lineRule="auto"/>
      </w:pPr>
      <w:proofErr w:type="spellStart"/>
      <w:r>
        <w:t>Soo</w:t>
      </w:r>
      <w:proofErr w:type="spellEnd"/>
      <w:r>
        <w:t>-Young Chang</w:t>
      </w:r>
    </w:p>
    <w:p w:rsidR="00C71E5A" w:rsidRDefault="00C71E5A" w:rsidP="00270CD6">
      <w:pPr>
        <w:spacing w:after="0" w:line="240" w:lineRule="auto"/>
        <w:rPr>
          <w:rFonts w:ascii="Times New Roman" w:hAnsi="Times New Roman" w:cs="Times New Roman"/>
          <w:sz w:val="24"/>
          <w:szCs w:val="24"/>
        </w:rPr>
      </w:pPr>
    </w:p>
    <w:p w:rsidR="00270CD6" w:rsidRDefault="00270CD6" w:rsidP="00F66B3A">
      <w:pPr>
        <w:spacing w:after="0"/>
        <w:rPr>
          <w:rFonts w:ascii="Times New Roman" w:eastAsia="Times New Roman" w:hAnsi="Times New Roman" w:cs="Times New Roman"/>
          <w:color w:val="000000"/>
          <w:sz w:val="24"/>
          <w:szCs w:val="24"/>
        </w:rPr>
      </w:pPr>
    </w:p>
    <w:p w:rsidR="00F66B3A" w:rsidRDefault="003F5652" w:rsidP="00F66B3A">
      <w:pPr>
        <w:spacing w:after="0"/>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Comment</w:t>
      </w:r>
      <w:r w:rsidRPr="00080E63">
        <w:rPr>
          <w:rFonts w:ascii="Times New Roman" w:eastAsia="맑은 고딕" w:hAnsi="Times New Roman" w:cs="Times New Roman"/>
          <w:sz w:val="24"/>
          <w:szCs w:val="24"/>
          <w:u w:val="single"/>
        </w:rPr>
        <w:t xml:space="preserve"> </w:t>
      </w:r>
      <w:r w:rsidR="00100C4E">
        <w:rPr>
          <w:rFonts w:ascii="Times New Roman" w:eastAsia="맑은 고딕" w:hAnsi="Times New Roman" w:cs="Times New Roman"/>
          <w:sz w:val="24"/>
          <w:szCs w:val="24"/>
          <w:u w:val="single"/>
        </w:rPr>
        <w:t xml:space="preserve">4 </w:t>
      </w:r>
      <w:r w:rsidRPr="00080E63">
        <w:rPr>
          <w:rFonts w:ascii="Times New Roman" w:eastAsia="맑은 고딕" w:hAnsi="Times New Roman" w:cs="Times New Roman"/>
          <w:sz w:val="24"/>
          <w:szCs w:val="24"/>
          <w:u w:val="single"/>
        </w:rPr>
        <w:t>from</w:t>
      </w:r>
      <w:r>
        <w:rPr>
          <w:rFonts w:ascii="Times New Roman" w:eastAsia="맑은 고딕" w:hAnsi="Times New Roman" w:cs="Times New Roman"/>
          <w:sz w:val="24"/>
          <w:szCs w:val="24"/>
          <w:u w:val="single"/>
        </w:rPr>
        <w:t xml:space="preserve"> Ben Rolfe</w:t>
      </w:r>
    </w:p>
    <w:p w:rsidR="003F5652" w:rsidRDefault="003F5652" w:rsidP="00F66B3A">
      <w:pPr>
        <w:spacing w:after="0"/>
        <w:rPr>
          <w:rFonts w:ascii="Times New Roman" w:eastAsia="Times New Roman" w:hAnsi="Times New Roman" w:cs="Times New Roman"/>
          <w:color w:val="000000"/>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4D59DF" w:rsidRPr="004D59DF">
        <w:trPr>
          <w:tblCellSpacing w:w="15" w:type="dxa"/>
          <w:jc w:val="center"/>
        </w:trPr>
        <w:tc>
          <w:tcPr>
            <w:tcW w:w="1000" w:type="pct"/>
            <w:shd w:val="clear" w:color="auto" w:fill="DCDCDC"/>
            <w:hideMark/>
          </w:tcPr>
          <w:p w:rsidR="004D59DF" w:rsidRPr="004D59DF" w:rsidRDefault="004D59DF" w:rsidP="004D59DF">
            <w:pPr>
              <w:spacing w:after="0" w:line="240" w:lineRule="auto"/>
              <w:jc w:val="right"/>
              <w:rPr>
                <w:rFonts w:ascii="Times New Roman" w:eastAsia="Times New Roman" w:hAnsi="Times New Roman" w:cs="Times New Roman"/>
                <w:color w:val="000000"/>
                <w:sz w:val="24"/>
                <w:szCs w:val="24"/>
              </w:rPr>
            </w:pPr>
            <w:r w:rsidRPr="004D59DF">
              <w:rPr>
                <w:rFonts w:ascii="Times New Roman" w:eastAsia="Times New Roman" w:hAnsi="Times New Roman" w:cs="Times New Roman"/>
                <w:b/>
                <w:bCs/>
                <w:color w:val="000000"/>
                <w:sz w:val="24"/>
                <w:szCs w:val="24"/>
              </w:rPr>
              <w:t>Subject:  </w:t>
            </w:r>
          </w:p>
        </w:tc>
        <w:tc>
          <w:tcPr>
            <w:tcW w:w="4000" w:type="pct"/>
            <w:shd w:val="clear" w:color="auto" w:fill="DCDCDC"/>
            <w:hideMark/>
          </w:tcPr>
          <w:p w:rsidR="004D59DF" w:rsidRPr="004D59DF" w:rsidRDefault="004D59DF" w:rsidP="004D59DF">
            <w:pPr>
              <w:spacing w:after="0" w:line="240" w:lineRule="auto"/>
              <w:rPr>
                <w:rFonts w:ascii="Times New Roman" w:eastAsia="Times New Roman" w:hAnsi="Times New Roman" w:cs="Times New Roman"/>
                <w:color w:val="000000"/>
                <w:sz w:val="24"/>
                <w:szCs w:val="24"/>
              </w:rPr>
            </w:pPr>
            <w:r w:rsidRPr="004D59DF">
              <w:rPr>
                <w:rFonts w:ascii="Times New Roman" w:eastAsia="Times New Roman" w:hAnsi="Times New Roman" w:cs="Times New Roman"/>
                <w:color w:val="000000"/>
                <w:sz w:val="24"/>
                <w:szCs w:val="24"/>
              </w:rPr>
              <w:t>Re: [802.15-MEMBERS-LIST] The SG-PSC intends to request a vote on their PAR &amp; 5C at the closing Plenary today September 16th. A brief summary of PSC is attached.</w:t>
            </w:r>
          </w:p>
        </w:tc>
      </w:tr>
      <w:tr w:rsidR="004D59DF" w:rsidRPr="004D59DF">
        <w:trPr>
          <w:tblCellSpacing w:w="15" w:type="dxa"/>
          <w:jc w:val="center"/>
        </w:trPr>
        <w:tc>
          <w:tcPr>
            <w:tcW w:w="1000" w:type="pct"/>
            <w:shd w:val="clear" w:color="auto" w:fill="DCDCDC"/>
            <w:hideMark/>
          </w:tcPr>
          <w:p w:rsidR="004D59DF" w:rsidRPr="004D59DF" w:rsidRDefault="004D59DF" w:rsidP="004D59DF">
            <w:pPr>
              <w:spacing w:after="0" w:line="240" w:lineRule="auto"/>
              <w:jc w:val="right"/>
              <w:rPr>
                <w:rFonts w:ascii="Times New Roman" w:eastAsia="Times New Roman" w:hAnsi="Times New Roman" w:cs="Times New Roman"/>
                <w:color w:val="000000"/>
                <w:sz w:val="24"/>
                <w:szCs w:val="24"/>
              </w:rPr>
            </w:pPr>
            <w:r w:rsidRPr="004D59DF">
              <w:rPr>
                <w:rFonts w:ascii="Times New Roman" w:eastAsia="Times New Roman" w:hAnsi="Times New Roman" w:cs="Times New Roman"/>
                <w:b/>
                <w:bCs/>
                <w:color w:val="000000"/>
                <w:sz w:val="24"/>
                <w:szCs w:val="24"/>
              </w:rPr>
              <w:t>From:  </w:t>
            </w:r>
          </w:p>
        </w:tc>
        <w:tc>
          <w:tcPr>
            <w:tcW w:w="4000" w:type="pct"/>
            <w:shd w:val="clear" w:color="auto" w:fill="DCDCDC"/>
            <w:hideMark/>
          </w:tcPr>
          <w:p w:rsidR="004D59DF" w:rsidRPr="004D59DF" w:rsidRDefault="004D59DF" w:rsidP="004D59DF">
            <w:pPr>
              <w:spacing w:after="0" w:line="240" w:lineRule="auto"/>
              <w:rPr>
                <w:rFonts w:ascii="Times New Roman" w:eastAsia="Times New Roman" w:hAnsi="Times New Roman" w:cs="Times New Roman"/>
                <w:color w:val="000000"/>
                <w:sz w:val="24"/>
                <w:szCs w:val="24"/>
              </w:rPr>
            </w:pPr>
            <w:r w:rsidRPr="004D59DF">
              <w:rPr>
                <w:rFonts w:ascii="Times New Roman" w:eastAsia="Times New Roman" w:hAnsi="Times New Roman" w:cs="Times New Roman"/>
                <w:color w:val="000000"/>
                <w:sz w:val="24"/>
                <w:szCs w:val="24"/>
              </w:rPr>
              <w:t>"Benjamin A. Rolfe" &lt;ben@BLINDCREEK.COM&gt;</w:t>
            </w:r>
          </w:p>
        </w:tc>
      </w:tr>
      <w:tr w:rsidR="004D59DF" w:rsidRPr="004D59DF">
        <w:trPr>
          <w:tblCellSpacing w:w="15" w:type="dxa"/>
          <w:jc w:val="center"/>
        </w:trPr>
        <w:tc>
          <w:tcPr>
            <w:tcW w:w="1000" w:type="pct"/>
            <w:shd w:val="clear" w:color="auto" w:fill="DCDCDC"/>
            <w:hideMark/>
          </w:tcPr>
          <w:p w:rsidR="004D59DF" w:rsidRPr="004D59DF" w:rsidRDefault="004D59DF" w:rsidP="004D59DF">
            <w:pPr>
              <w:spacing w:after="0" w:line="240" w:lineRule="auto"/>
              <w:jc w:val="right"/>
              <w:rPr>
                <w:rFonts w:ascii="Times New Roman" w:eastAsia="Times New Roman" w:hAnsi="Times New Roman" w:cs="Times New Roman"/>
                <w:color w:val="000000"/>
                <w:sz w:val="24"/>
                <w:szCs w:val="24"/>
              </w:rPr>
            </w:pPr>
            <w:r w:rsidRPr="004D59DF">
              <w:rPr>
                <w:rFonts w:ascii="Times New Roman" w:eastAsia="Times New Roman" w:hAnsi="Times New Roman" w:cs="Times New Roman"/>
                <w:b/>
                <w:bCs/>
                <w:color w:val="000000"/>
                <w:sz w:val="24"/>
                <w:szCs w:val="24"/>
              </w:rPr>
              <w:t>Date:  </w:t>
            </w:r>
          </w:p>
        </w:tc>
        <w:tc>
          <w:tcPr>
            <w:tcW w:w="4000" w:type="pct"/>
            <w:shd w:val="clear" w:color="auto" w:fill="DCDCDC"/>
            <w:hideMark/>
          </w:tcPr>
          <w:p w:rsidR="004D59DF" w:rsidRPr="004D59DF" w:rsidRDefault="004D59DF" w:rsidP="004D59DF">
            <w:pPr>
              <w:spacing w:after="0" w:line="240" w:lineRule="auto"/>
              <w:rPr>
                <w:rFonts w:ascii="Times New Roman" w:eastAsia="Times New Roman" w:hAnsi="Times New Roman" w:cs="Times New Roman"/>
                <w:color w:val="000000"/>
                <w:sz w:val="24"/>
                <w:szCs w:val="24"/>
              </w:rPr>
            </w:pPr>
            <w:r w:rsidRPr="004D59DF">
              <w:rPr>
                <w:rFonts w:ascii="Times New Roman" w:eastAsia="Times New Roman" w:hAnsi="Times New Roman" w:cs="Times New Roman"/>
                <w:color w:val="000000"/>
                <w:sz w:val="24"/>
                <w:szCs w:val="24"/>
              </w:rPr>
              <w:t>Fri, October 1, 2010 10:38 am</w:t>
            </w:r>
          </w:p>
        </w:tc>
      </w:tr>
      <w:tr w:rsidR="004D59DF" w:rsidRPr="004D59DF">
        <w:trPr>
          <w:tblCellSpacing w:w="15" w:type="dxa"/>
          <w:jc w:val="center"/>
        </w:trPr>
        <w:tc>
          <w:tcPr>
            <w:tcW w:w="1000" w:type="pct"/>
            <w:shd w:val="clear" w:color="auto" w:fill="DCDCDC"/>
            <w:hideMark/>
          </w:tcPr>
          <w:p w:rsidR="004D59DF" w:rsidRPr="004D59DF" w:rsidRDefault="004D59DF" w:rsidP="004D59DF">
            <w:pPr>
              <w:spacing w:after="0" w:line="240" w:lineRule="auto"/>
              <w:jc w:val="right"/>
              <w:rPr>
                <w:rFonts w:ascii="Times New Roman" w:eastAsia="Times New Roman" w:hAnsi="Times New Roman" w:cs="Times New Roman"/>
                <w:color w:val="000000"/>
                <w:sz w:val="24"/>
                <w:szCs w:val="24"/>
              </w:rPr>
            </w:pPr>
            <w:r w:rsidRPr="004D59DF">
              <w:rPr>
                <w:rFonts w:ascii="Times New Roman" w:eastAsia="Times New Roman" w:hAnsi="Times New Roman" w:cs="Times New Roman"/>
                <w:b/>
                <w:bCs/>
                <w:color w:val="000000"/>
                <w:sz w:val="24"/>
                <w:szCs w:val="24"/>
              </w:rPr>
              <w:t>To:  </w:t>
            </w:r>
          </w:p>
        </w:tc>
        <w:tc>
          <w:tcPr>
            <w:tcW w:w="4000" w:type="pct"/>
            <w:shd w:val="clear" w:color="auto" w:fill="DCDCDC"/>
            <w:hideMark/>
          </w:tcPr>
          <w:p w:rsidR="004D59DF" w:rsidRPr="004D59DF" w:rsidRDefault="004D59DF" w:rsidP="004D59DF">
            <w:pPr>
              <w:spacing w:after="0" w:line="240" w:lineRule="auto"/>
              <w:rPr>
                <w:rFonts w:ascii="Times New Roman" w:eastAsia="Times New Roman" w:hAnsi="Times New Roman" w:cs="Times New Roman"/>
                <w:color w:val="000000"/>
                <w:sz w:val="24"/>
                <w:szCs w:val="24"/>
              </w:rPr>
            </w:pPr>
            <w:r w:rsidRPr="004D59DF">
              <w:rPr>
                <w:rFonts w:ascii="Times New Roman" w:eastAsia="Times New Roman" w:hAnsi="Times New Roman" w:cs="Times New Roman"/>
                <w:color w:val="000000"/>
                <w:sz w:val="24"/>
                <w:szCs w:val="24"/>
              </w:rPr>
              <w:t>STDS-802-15@LISTSERV.IEEE.ORG</w:t>
            </w:r>
          </w:p>
        </w:tc>
      </w:tr>
    </w:tbl>
    <w:p w:rsidR="004D59DF" w:rsidRDefault="004D59DF" w:rsidP="00626C30">
      <w:pPr>
        <w:rPr>
          <w:rFonts w:ascii="Times New Roman" w:eastAsia="Times New Roman" w:hAnsi="Times New Roman" w:cs="Times New Roman"/>
          <w:color w:val="000000"/>
          <w:sz w:val="24"/>
          <w:szCs w:val="24"/>
        </w:rPr>
      </w:pPr>
    </w:p>
    <w:p w:rsidR="004D59DF" w:rsidRPr="003F5652" w:rsidRDefault="004D59DF" w:rsidP="004D59DF">
      <w:pPr>
        <w:pStyle w:val="HTMLPreformatted"/>
        <w:rPr>
          <w:rFonts w:asciiTheme="minorHAnsi" w:hAnsiTheme="minorHAnsi"/>
          <w:color w:val="C00000"/>
          <w:sz w:val="22"/>
          <w:szCs w:val="22"/>
        </w:rPr>
      </w:pPr>
      <w:r w:rsidRPr="003F5652">
        <w:rPr>
          <w:rFonts w:asciiTheme="minorHAnsi" w:hAnsiTheme="minorHAnsi"/>
          <w:color w:val="C00000"/>
          <w:sz w:val="22"/>
          <w:szCs w:val="22"/>
        </w:rPr>
        <w:t>Then I didn't make my point well at all, it seems. What you say may be true - but</w:t>
      </w:r>
      <w:r w:rsidRPr="001C0668">
        <w:rPr>
          <w:rFonts w:asciiTheme="minorHAnsi" w:hAnsiTheme="minorHAnsi"/>
          <w:b/>
          <w:color w:val="00B050"/>
          <w:sz w:val="22"/>
          <w:szCs w:val="22"/>
        </w:rPr>
        <w:t xml:space="preserve"> the PAR and 5C in the current form may not get it done. What is being described comes across as someone's product they are trying to turn into a new standard. </w:t>
      </w:r>
      <w:r w:rsidRPr="003F5652">
        <w:rPr>
          <w:rFonts w:asciiTheme="minorHAnsi" w:hAnsiTheme="minorHAnsi"/>
          <w:color w:val="C00000"/>
          <w:sz w:val="22"/>
          <w:szCs w:val="22"/>
        </w:rPr>
        <w:t xml:space="preserve">Heck, I don't know if that's what it is or not, that's just how it reads to someone who wasn't paying attention until the PAR and 5C drafts hit the server. </w:t>
      </w:r>
    </w:p>
    <w:p w:rsidR="004D59DF" w:rsidRPr="003F5652" w:rsidRDefault="004D59DF" w:rsidP="004D59DF">
      <w:pPr>
        <w:pStyle w:val="HTMLPreformatted"/>
        <w:rPr>
          <w:rFonts w:asciiTheme="minorHAnsi" w:hAnsiTheme="minorHAnsi"/>
          <w:color w:val="C00000"/>
          <w:sz w:val="22"/>
          <w:szCs w:val="22"/>
        </w:rPr>
      </w:pPr>
    </w:p>
    <w:p w:rsidR="004D59DF" w:rsidRPr="003F5652" w:rsidRDefault="004D59DF" w:rsidP="004D59DF">
      <w:pPr>
        <w:pStyle w:val="HTMLPreformatted"/>
        <w:rPr>
          <w:rFonts w:asciiTheme="minorHAnsi" w:hAnsiTheme="minorHAnsi"/>
          <w:color w:val="C00000"/>
          <w:sz w:val="22"/>
          <w:szCs w:val="22"/>
        </w:rPr>
      </w:pPr>
      <w:r w:rsidRPr="003F5652">
        <w:rPr>
          <w:rFonts w:asciiTheme="minorHAnsi" w:hAnsiTheme="minorHAnsi"/>
          <w:color w:val="C00000"/>
          <w:sz w:val="22"/>
          <w:szCs w:val="22"/>
        </w:rPr>
        <w:t xml:space="preserve">Having phrases like "despite its superior performance" and "the chip has been developed for over 10 years" in the 5C will cause problems.  I was just trying to help those who think this is a good thing to get the PAR and 5C fixed, without being harsh. </w:t>
      </w:r>
    </w:p>
    <w:p w:rsidR="004D59DF" w:rsidRPr="003F5652" w:rsidRDefault="004D59DF" w:rsidP="004D59DF">
      <w:pPr>
        <w:pStyle w:val="HTMLPreformatted"/>
        <w:rPr>
          <w:rFonts w:asciiTheme="minorHAnsi" w:hAnsiTheme="minorHAnsi"/>
          <w:color w:val="C00000"/>
          <w:sz w:val="22"/>
          <w:szCs w:val="22"/>
        </w:rPr>
      </w:pPr>
    </w:p>
    <w:p w:rsidR="004D59DF" w:rsidRPr="003F5652" w:rsidRDefault="004D59DF" w:rsidP="004D59DF">
      <w:pPr>
        <w:pStyle w:val="HTMLPreformatted"/>
        <w:rPr>
          <w:rFonts w:asciiTheme="minorHAnsi" w:hAnsiTheme="minorHAnsi"/>
          <w:color w:val="C00000"/>
          <w:sz w:val="22"/>
          <w:szCs w:val="22"/>
        </w:rPr>
      </w:pPr>
      <w:r w:rsidRPr="003F5652">
        <w:rPr>
          <w:rFonts w:asciiTheme="minorHAnsi" w:hAnsiTheme="minorHAnsi"/>
          <w:color w:val="C00000"/>
          <w:sz w:val="22"/>
          <w:szCs w:val="22"/>
        </w:rPr>
        <w:t>Obviously that wasn't clear, sorry.</w:t>
      </w:r>
    </w:p>
    <w:p w:rsidR="004D59DF" w:rsidRPr="003F5652" w:rsidRDefault="004D59DF" w:rsidP="004D59DF">
      <w:pPr>
        <w:pStyle w:val="HTMLPreformatted"/>
        <w:rPr>
          <w:rFonts w:asciiTheme="minorHAnsi" w:hAnsiTheme="minorHAnsi"/>
          <w:color w:val="C00000"/>
          <w:sz w:val="22"/>
          <w:szCs w:val="22"/>
        </w:rPr>
      </w:pPr>
    </w:p>
    <w:p w:rsidR="004D59DF" w:rsidRPr="003F5652" w:rsidRDefault="004D59DF" w:rsidP="004D59DF">
      <w:pPr>
        <w:pStyle w:val="HTMLPreformatted"/>
        <w:rPr>
          <w:rFonts w:asciiTheme="minorHAnsi" w:hAnsiTheme="minorHAnsi"/>
          <w:color w:val="C00000"/>
          <w:sz w:val="22"/>
          <w:szCs w:val="22"/>
        </w:rPr>
      </w:pPr>
      <w:r w:rsidRPr="003F5652">
        <w:rPr>
          <w:rFonts w:asciiTheme="minorHAnsi" w:hAnsiTheme="minorHAnsi"/>
          <w:color w:val="C00000"/>
          <w:sz w:val="22"/>
          <w:szCs w:val="22"/>
        </w:rPr>
        <w:t>-Ben</w:t>
      </w:r>
    </w:p>
    <w:p w:rsidR="00626C30" w:rsidRDefault="00626C30" w:rsidP="00F66B3A">
      <w:pPr>
        <w:spacing w:after="0"/>
      </w:pPr>
    </w:p>
    <w:p w:rsidR="00E0724B" w:rsidRDefault="00E0724B" w:rsidP="00F66B3A">
      <w:pPr>
        <w:spacing w:after="0" w:line="240" w:lineRule="auto"/>
        <w:rPr>
          <w:rFonts w:ascii="Times New Roman" w:hAnsi="Times New Roman" w:cs="Times New Roman"/>
          <w:sz w:val="24"/>
          <w:szCs w:val="24"/>
        </w:rPr>
      </w:pPr>
    </w:p>
    <w:p w:rsidR="00FF5BB4" w:rsidRDefault="00FF5BB4" w:rsidP="00FF5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 xml:space="preserve">by </w:t>
      </w:r>
      <w:proofErr w:type="spellStart"/>
      <w:r>
        <w:rPr>
          <w:rFonts w:ascii="Times New Roman" w:eastAsia="맑은 고딕" w:hAnsi="Times New Roman" w:cs="Times New Roman"/>
          <w:sz w:val="24"/>
          <w:szCs w:val="24"/>
          <w:u w:val="single"/>
        </w:rPr>
        <w:t>Soo</w:t>
      </w:r>
      <w:proofErr w:type="spellEnd"/>
      <w:r>
        <w:rPr>
          <w:rFonts w:ascii="Times New Roman" w:eastAsia="맑은 고딕" w:hAnsi="Times New Roman" w:cs="Times New Roman"/>
          <w:sz w:val="24"/>
          <w:szCs w:val="24"/>
          <w:u w:val="single"/>
        </w:rPr>
        <w:t>-Young Chang</w:t>
      </w:r>
      <w:r w:rsidR="00100C4E">
        <w:rPr>
          <w:rFonts w:ascii="Times New Roman" w:eastAsia="맑은 고딕" w:hAnsi="Times New Roman" w:cs="Times New Roman"/>
          <w:sz w:val="24"/>
          <w:szCs w:val="24"/>
          <w:u w:val="single"/>
        </w:rPr>
        <w:t xml:space="preserve"> to Comment 4</w:t>
      </w:r>
    </w:p>
    <w:p w:rsidR="00FF5BB4" w:rsidRDefault="00FF5BB4" w:rsidP="00F66B3A">
      <w:pPr>
        <w:spacing w:after="0" w:line="240" w:lineRule="auto"/>
        <w:rPr>
          <w:rFonts w:ascii="Times New Roman" w:hAnsi="Times New Roman" w:cs="Times New Roman"/>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F66B3A" w:rsidRPr="00F66B3A">
        <w:trPr>
          <w:tblCellSpacing w:w="15" w:type="dxa"/>
          <w:jc w:val="center"/>
        </w:trPr>
        <w:tc>
          <w:tcPr>
            <w:tcW w:w="1000" w:type="pct"/>
            <w:shd w:val="clear" w:color="auto" w:fill="DCDCDC"/>
            <w:hideMark/>
          </w:tcPr>
          <w:p w:rsidR="00F66B3A" w:rsidRPr="00F66B3A" w:rsidRDefault="00F66B3A" w:rsidP="00F66B3A">
            <w:pPr>
              <w:spacing w:after="0" w:line="240" w:lineRule="auto"/>
              <w:jc w:val="right"/>
              <w:rPr>
                <w:rFonts w:ascii="Times New Roman" w:eastAsia="Times New Roman" w:hAnsi="Times New Roman" w:cs="Times New Roman"/>
                <w:color w:val="000000"/>
                <w:sz w:val="24"/>
                <w:szCs w:val="24"/>
              </w:rPr>
            </w:pPr>
            <w:r w:rsidRPr="00F66B3A">
              <w:rPr>
                <w:rFonts w:ascii="Times New Roman" w:eastAsia="Times New Roman" w:hAnsi="Times New Roman" w:cs="Times New Roman"/>
                <w:b/>
                <w:bCs/>
                <w:color w:val="000000"/>
                <w:sz w:val="24"/>
                <w:szCs w:val="24"/>
              </w:rPr>
              <w:t>Subject:  </w:t>
            </w:r>
          </w:p>
        </w:tc>
        <w:tc>
          <w:tcPr>
            <w:tcW w:w="4000" w:type="pct"/>
            <w:shd w:val="clear" w:color="auto" w:fill="DCDCDC"/>
            <w:hideMark/>
          </w:tcPr>
          <w:p w:rsidR="00F66B3A" w:rsidRPr="00F66B3A" w:rsidRDefault="00F66B3A" w:rsidP="00F66B3A">
            <w:pPr>
              <w:spacing w:after="0" w:line="240" w:lineRule="auto"/>
              <w:rPr>
                <w:rFonts w:ascii="Times New Roman" w:eastAsia="Times New Roman" w:hAnsi="Times New Roman" w:cs="Times New Roman"/>
                <w:color w:val="000000"/>
                <w:sz w:val="24"/>
                <w:szCs w:val="24"/>
              </w:rPr>
            </w:pPr>
            <w:r w:rsidRPr="00F66B3A">
              <w:rPr>
                <w:rFonts w:ascii="Times New Roman" w:eastAsia="Times New Roman" w:hAnsi="Times New Roman" w:cs="Times New Roman"/>
                <w:color w:val="000000"/>
                <w:sz w:val="24"/>
                <w:szCs w:val="24"/>
              </w:rPr>
              <w:t>Re: [802.15-MEMBERS-LIST] The SG-PSC intends to request a vote on their PAR &amp; 5C at the closing Plenary today September 16th. A brief summary of PSC is attached.</w:t>
            </w:r>
          </w:p>
        </w:tc>
      </w:tr>
      <w:tr w:rsidR="00F66B3A" w:rsidRPr="00F66B3A">
        <w:trPr>
          <w:tblCellSpacing w:w="15" w:type="dxa"/>
          <w:jc w:val="center"/>
        </w:trPr>
        <w:tc>
          <w:tcPr>
            <w:tcW w:w="1000" w:type="pct"/>
            <w:shd w:val="clear" w:color="auto" w:fill="DCDCDC"/>
            <w:hideMark/>
          </w:tcPr>
          <w:p w:rsidR="00F66B3A" w:rsidRPr="00F66B3A" w:rsidRDefault="00F66B3A" w:rsidP="00F66B3A">
            <w:pPr>
              <w:spacing w:after="0" w:line="240" w:lineRule="auto"/>
              <w:jc w:val="right"/>
              <w:rPr>
                <w:rFonts w:ascii="Times New Roman" w:eastAsia="Times New Roman" w:hAnsi="Times New Roman" w:cs="Times New Roman"/>
                <w:color w:val="000000"/>
                <w:sz w:val="24"/>
                <w:szCs w:val="24"/>
              </w:rPr>
            </w:pPr>
            <w:r w:rsidRPr="00F66B3A">
              <w:rPr>
                <w:rFonts w:ascii="Times New Roman" w:eastAsia="Times New Roman" w:hAnsi="Times New Roman" w:cs="Times New Roman"/>
                <w:b/>
                <w:bCs/>
                <w:color w:val="000000"/>
                <w:sz w:val="24"/>
                <w:szCs w:val="24"/>
              </w:rPr>
              <w:t>From:  </w:t>
            </w:r>
          </w:p>
        </w:tc>
        <w:tc>
          <w:tcPr>
            <w:tcW w:w="4000" w:type="pct"/>
            <w:shd w:val="clear" w:color="auto" w:fill="DCDCDC"/>
            <w:hideMark/>
          </w:tcPr>
          <w:p w:rsidR="00F66B3A" w:rsidRPr="00F66B3A" w:rsidRDefault="00F66B3A" w:rsidP="00F66B3A">
            <w:pPr>
              <w:spacing w:after="0" w:line="240" w:lineRule="auto"/>
              <w:rPr>
                <w:rFonts w:ascii="Times New Roman" w:eastAsia="Times New Roman" w:hAnsi="Times New Roman" w:cs="Times New Roman"/>
                <w:color w:val="000000"/>
                <w:sz w:val="24"/>
                <w:szCs w:val="24"/>
              </w:rPr>
            </w:pPr>
            <w:r w:rsidRPr="00F66B3A">
              <w:rPr>
                <w:rFonts w:ascii="Times New Roman" w:eastAsia="Times New Roman" w:hAnsi="Times New Roman" w:cs="Times New Roman"/>
                <w:color w:val="000000"/>
                <w:sz w:val="24"/>
                <w:szCs w:val="24"/>
              </w:rPr>
              <w:t>"</w:t>
            </w:r>
            <w:proofErr w:type="spellStart"/>
            <w:r w:rsidRPr="00F66B3A">
              <w:rPr>
                <w:rFonts w:ascii="Times New Roman" w:eastAsia="Times New Roman" w:hAnsi="Times New Roman" w:cs="Times New Roman"/>
                <w:color w:val="000000"/>
                <w:sz w:val="24"/>
                <w:szCs w:val="24"/>
              </w:rPr>
              <w:t>Soo</w:t>
            </w:r>
            <w:proofErr w:type="spellEnd"/>
            <w:r w:rsidRPr="00F66B3A">
              <w:rPr>
                <w:rFonts w:ascii="Times New Roman" w:eastAsia="Times New Roman" w:hAnsi="Times New Roman" w:cs="Times New Roman"/>
                <w:color w:val="000000"/>
                <w:sz w:val="24"/>
                <w:szCs w:val="24"/>
              </w:rPr>
              <w:t>-Young Chang" &lt;sychang@ecs.csus.edu&gt;</w:t>
            </w:r>
          </w:p>
        </w:tc>
      </w:tr>
      <w:tr w:rsidR="00F66B3A" w:rsidRPr="00F66B3A">
        <w:trPr>
          <w:tblCellSpacing w:w="15" w:type="dxa"/>
          <w:jc w:val="center"/>
        </w:trPr>
        <w:tc>
          <w:tcPr>
            <w:tcW w:w="1000" w:type="pct"/>
            <w:shd w:val="clear" w:color="auto" w:fill="DCDCDC"/>
            <w:hideMark/>
          </w:tcPr>
          <w:p w:rsidR="00F66B3A" w:rsidRPr="00F66B3A" w:rsidRDefault="00F66B3A" w:rsidP="00F66B3A">
            <w:pPr>
              <w:spacing w:after="0" w:line="240" w:lineRule="auto"/>
              <w:jc w:val="right"/>
              <w:rPr>
                <w:rFonts w:ascii="Times New Roman" w:eastAsia="Times New Roman" w:hAnsi="Times New Roman" w:cs="Times New Roman"/>
                <w:color w:val="000000"/>
                <w:sz w:val="24"/>
                <w:szCs w:val="24"/>
              </w:rPr>
            </w:pPr>
            <w:r w:rsidRPr="00F66B3A">
              <w:rPr>
                <w:rFonts w:ascii="Times New Roman" w:eastAsia="Times New Roman" w:hAnsi="Times New Roman" w:cs="Times New Roman"/>
                <w:b/>
                <w:bCs/>
                <w:color w:val="000000"/>
                <w:sz w:val="24"/>
                <w:szCs w:val="24"/>
              </w:rPr>
              <w:t>Date:  </w:t>
            </w:r>
          </w:p>
        </w:tc>
        <w:tc>
          <w:tcPr>
            <w:tcW w:w="4000" w:type="pct"/>
            <w:shd w:val="clear" w:color="auto" w:fill="DCDCDC"/>
            <w:hideMark/>
          </w:tcPr>
          <w:p w:rsidR="00F66B3A" w:rsidRPr="00F66B3A" w:rsidRDefault="00F66B3A" w:rsidP="00F66B3A">
            <w:pPr>
              <w:spacing w:after="0" w:line="240" w:lineRule="auto"/>
              <w:rPr>
                <w:rFonts w:ascii="Times New Roman" w:eastAsia="Times New Roman" w:hAnsi="Times New Roman" w:cs="Times New Roman"/>
                <w:color w:val="000000"/>
                <w:sz w:val="24"/>
                <w:szCs w:val="24"/>
              </w:rPr>
            </w:pPr>
            <w:r w:rsidRPr="00F66B3A">
              <w:rPr>
                <w:rFonts w:ascii="Times New Roman" w:eastAsia="Times New Roman" w:hAnsi="Times New Roman" w:cs="Times New Roman"/>
                <w:color w:val="000000"/>
                <w:sz w:val="24"/>
                <w:szCs w:val="24"/>
              </w:rPr>
              <w:t>Fri, October 1, 2010 12:07 pm</w:t>
            </w:r>
          </w:p>
        </w:tc>
      </w:tr>
      <w:tr w:rsidR="00F66B3A" w:rsidRPr="00F66B3A">
        <w:trPr>
          <w:tblCellSpacing w:w="15" w:type="dxa"/>
          <w:jc w:val="center"/>
        </w:trPr>
        <w:tc>
          <w:tcPr>
            <w:tcW w:w="1000" w:type="pct"/>
            <w:shd w:val="clear" w:color="auto" w:fill="DCDCDC"/>
            <w:hideMark/>
          </w:tcPr>
          <w:p w:rsidR="00F66B3A" w:rsidRPr="00F66B3A" w:rsidRDefault="00F66B3A" w:rsidP="00F66B3A">
            <w:pPr>
              <w:spacing w:after="0" w:line="240" w:lineRule="auto"/>
              <w:jc w:val="right"/>
              <w:rPr>
                <w:rFonts w:ascii="Times New Roman" w:eastAsia="Times New Roman" w:hAnsi="Times New Roman" w:cs="Times New Roman"/>
                <w:color w:val="000000"/>
                <w:sz w:val="24"/>
                <w:szCs w:val="24"/>
              </w:rPr>
            </w:pPr>
            <w:r w:rsidRPr="00F66B3A">
              <w:rPr>
                <w:rFonts w:ascii="Times New Roman" w:eastAsia="Times New Roman" w:hAnsi="Times New Roman" w:cs="Times New Roman"/>
                <w:b/>
                <w:bCs/>
                <w:color w:val="000000"/>
                <w:sz w:val="24"/>
                <w:szCs w:val="24"/>
              </w:rPr>
              <w:t>To:  </w:t>
            </w:r>
          </w:p>
        </w:tc>
        <w:tc>
          <w:tcPr>
            <w:tcW w:w="4000" w:type="pct"/>
            <w:shd w:val="clear" w:color="auto" w:fill="DCDCDC"/>
            <w:hideMark/>
          </w:tcPr>
          <w:p w:rsidR="00F66B3A" w:rsidRPr="00F66B3A" w:rsidRDefault="00F66B3A" w:rsidP="00F66B3A">
            <w:pPr>
              <w:spacing w:after="0" w:line="240" w:lineRule="auto"/>
              <w:rPr>
                <w:rFonts w:ascii="Times New Roman" w:eastAsia="Times New Roman" w:hAnsi="Times New Roman" w:cs="Times New Roman"/>
                <w:color w:val="000000"/>
                <w:sz w:val="24"/>
                <w:szCs w:val="24"/>
              </w:rPr>
            </w:pPr>
            <w:r w:rsidRPr="00F66B3A">
              <w:rPr>
                <w:rFonts w:ascii="Times New Roman" w:eastAsia="Times New Roman" w:hAnsi="Times New Roman" w:cs="Times New Roman"/>
                <w:color w:val="000000"/>
                <w:sz w:val="24"/>
                <w:szCs w:val="24"/>
              </w:rPr>
              <w:t>STDS-802-15@LISTSERV.IEEE.ORG</w:t>
            </w:r>
          </w:p>
        </w:tc>
      </w:tr>
    </w:tbl>
    <w:p w:rsidR="00F66B3A" w:rsidRDefault="00F66B3A" w:rsidP="00F66B3A">
      <w:pPr>
        <w:spacing w:after="0" w:line="240" w:lineRule="auto"/>
        <w:rPr>
          <w:rFonts w:ascii="Times New Roman" w:hAnsi="Times New Roman" w:cs="Times New Roman"/>
          <w:sz w:val="24"/>
          <w:szCs w:val="24"/>
        </w:rPr>
      </w:pPr>
    </w:p>
    <w:p w:rsidR="00E0724B" w:rsidRPr="003F5652" w:rsidRDefault="00E0724B" w:rsidP="00F66B3A">
      <w:pPr>
        <w:spacing w:after="0" w:line="240" w:lineRule="auto"/>
        <w:rPr>
          <w:rFonts w:cs="Times New Roman"/>
        </w:rPr>
      </w:pPr>
      <w:r w:rsidRPr="003F5652">
        <w:rPr>
          <w:rFonts w:cs="Times New Roman"/>
        </w:rPr>
        <w:t>Hello Ben,</w:t>
      </w:r>
    </w:p>
    <w:p w:rsidR="00E0724B" w:rsidRPr="003F5652" w:rsidRDefault="00E0724B" w:rsidP="00F66B3A">
      <w:pPr>
        <w:spacing w:after="0" w:line="240" w:lineRule="auto"/>
        <w:rPr>
          <w:rFonts w:cs="Times New Roman"/>
        </w:rPr>
      </w:pPr>
    </w:p>
    <w:p w:rsidR="00E0724B" w:rsidRPr="003F5652" w:rsidRDefault="00E0724B" w:rsidP="00F66B3A">
      <w:pPr>
        <w:spacing w:after="0" w:line="240" w:lineRule="auto"/>
        <w:rPr>
          <w:rFonts w:cs="Times New Roman"/>
        </w:rPr>
      </w:pPr>
      <w:r w:rsidRPr="003F5652">
        <w:rPr>
          <w:rFonts w:cs="Times New Roman"/>
        </w:rPr>
        <w:t>Once again thank you for your comments</w:t>
      </w:r>
      <w:r w:rsidR="00ED5D73" w:rsidRPr="003F5652">
        <w:rPr>
          <w:rFonts w:cs="Times New Roman"/>
        </w:rPr>
        <w:t xml:space="preserve"> and trying to help us</w:t>
      </w:r>
      <w:r w:rsidRPr="003F5652">
        <w:rPr>
          <w:rFonts w:cs="Times New Roman"/>
        </w:rPr>
        <w:t>.</w:t>
      </w:r>
    </w:p>
    <w:p w:rsidR="00E5686A" w:rsidRPr="003F5652" w:rsidRDefault="00E5686A" w:rsidP="00F66B3A">
      <w:pPr>
        <w:spacing w:after="0" w:line="240" w:lineRule="auto"/>
        <w:rPr>
          <w:rFonts w:cs="Times New Roman"/>
        </w:rPr>
      </w:pPr>
    </w:p>
    <w:p w:rsidR="00E5686A" w:rsidRPr="009918C1" w:rsidRDefault="00ED5D73" w:rsidP="00F66B3A">
      <w:pPr>
        <w:pStyle w:val="HTMLPreformatted"/>
        <w:rPr>
          <w:rFonts w:asciiTheme="minorHAnsi" w:hAnsiTheme="minorHAnsi"/>
          <w:b/>
          <w:color w:val="00B050"/>
          <w:sz w:val="22"/>
          <w:szCs w:val="22"/>
        </w:rPr>
      </w:pPr>
      <w:r w:rsidRPr="009918C1">
        <w:rPr>
          <w:rFonts w:asciiTheme="minorHAnsi" w:hAnsiTheme="minorHAnsi"/>
          <w:b/>
          <w:color w:val="00B050"/>
          <w:sz w:val="22"/>
          <w:szCs w:val="22"/>
        </w:rPr>
        <w:lastRenderedPageBreak/>
        <w:t>Definitely t</w:t>
      </w:r>
      <w:r w:rsidR="00E5686A" w:rsidRPr="009918C1">
        <w:rPr>
          <w:rFonts w:asciiTheme="minorHAnsi" w:hAnsiTheme="minorHAnsi"/>
          <w:b/>
          <w:color w:val="00B050"/>
          <w:sz w:val="22"/>
          <w:szCs w:val="22"/>
        </w:rPr>
        <w:t>he SG-PSC group is not trying to turn</w:t>
      </w:r>
      <w:r w:rsidR="00A44379" w:rsidRPr="00A44379">
        <w:rPr>
          <w:rFonts w:asciiTheme="minorHAnsi" w:hAnsiTheme="minorHAnsi"/>
          <w:b/>
          <w:color w:val="00B050"/>
          <w:sz w:val="22"/>
          <w:szCs w:val="22"/>
        </w:rPr>
        <w:t xml:space="preserve"> </w:t>
      </w:r>
      <w:r w:rsidR="00A44379" w:rsidRPr="009918C1">
        <w:rPr>
          <w:rFonts w:asciiTheme="minorHAnsi" w:hAnsiTheme="minorHAnsi"/>
          <w:b/>
          <w:color w:val="00B050"/>
          <w:sz w:val="22"/>
          <w:szCs w:val="22"/>
        </w:rPr>
        <w:t>someone's product</w:t>
      </w:r>
      <w:r w:rsidR="00E5686A" w:rsidRPr="009918C1">
        <w:rPr>
          <w:rFonts w:asciiTheme="minorHAnsi" w:hAnsiTheme="minorHAnsi"/>
          <w:b/>
          <w:color w:val="00B050"/>
          <w:sz w:val="22"/>
          <w:szCs w:val="22"/>
        </w:rPr>
        <w:t xml:space="preserve"> into a new standard. Actually some of specific products were presented by a</w:t>
      </w:r>
      <w:r w:rsidRPr="009918C1">
        <w:rPr>
          <w:rFonts w:asciiTheme="minorHAnsi" w:hAnsiTheme="minorHAnsi"/>
          <w:b/>
          <w:color w:val="00B050"/>
          <w:sz w:val="22"/>
          <w:szCs w:val="22"/>
        </w:rPr>
        <w:t xml:space="preserve"> couple of</w:t>
      </w:r>
      <w:r w:rsidR="00E5686A" w:rsidRPr="009918C1">
        <w:rPr>
          <w:rFonts w:asciiTheme="minorHAnsi" w:hAnsiTheme="minorHAnsi"/>
          <w:b/>
          <w:color w:val="00B050"/>
          <w:sz w:val="22"/>
          <w:szCs w:val="22"/>
        </w:rPr>
        <w:t xml:space="preserve"> member</w:t>
      </w:r>
      <w:r w:rsidRPr="009918C1">
        <w:rPr>
          <w:rFonts w:asciiTheme="minorHAnsi" w:hAnsiTheme="minorHAnsi"/>
          <w:b/>
          <w:color w:val="00B050"/>
          <w:sz w:val="22"/>
          <w:szCs w:val="22"/>
        </w:rPr>
        <w:t>s</w:t>
      </w:r>
      <w:r w:rsidR="00E5686A" w:rsidRPr="009918C1">
        <w:rPr>
          <w:rFonts w:asciiTheme="minorHAnsi" w:hAnsiTheme="minorHAnsi"/>
          <w:b/>
          <w:color w:val="00B050"/>
          <w:sz w:val="22"/>
          <w:szCs w:val="22"/>
        </w:rPr>
        <w:t xml:space="preserve"> of this group </w:t>
      </w:r>
      <w:r w:rsidR="00F25B7A" w:rsidRPr="009918C1">
        <w:rPr>
          <w:rFonts w:asciiTheme="minorHAnsi" w:hAnsiTheme="minorHAnsi"/>
          <w:b/>
          <w:color w:val="00B050"/>
          <w:sz w:val="22"/>
          <w:szCs w:val="22"/>
        </w:rPr>
        <w:t xml:space="preserve">as some of example applications which can be </w:t>
      </w:r>
      <w:r w:rsidR="00E5686A" w:rsidRPr="009918C1">
        <w:rPr>
          <w:rFonts w:asciiTheme="minorHAnsi" w:hAnsiTheme="minorHAnsi"/>
          <w:b/>
          <w:color w:val="00B050"/>
          <w:sz w:val="22"/>
          <w:szCs w:val="22"/>
        </w:rPr>
        <w:t>ser</w:t>
      </w:r>
      <w:r w:rsidR="00F25B7A" w:rsidRPr="009918C1">
        <w:rPr>
          <w:rFonts w:asciiTheme="minorHAnsi" w:hAnsiTheme="minorHAnsi"/>
          <w:b/>
          <w:color w:val="00B050"/>
          <w:sz w:val="22"/>
          <w:szCs w:val="22"/>
        </w:rPr>
        <w:t>viced</w:t>
      </w:r>
      <w:r w:rsidR="00E5686A" w:rsidRPr="009918C1">
        <w:rPr>
          <w:rFonts w:asciiTheme="minorHAnsi" w:hAnsiTheme="minorHAnsi"/>
          <w:b/>
          <w:color w:val="00B050"/>
          <w:sz w:val="22"/>
          <w:szCs w:val="22"/>
        </w:rPr>
        <w:t xml:space="preserve"> for PSC. </w:t>
      </w:r>
      <w:r w:rsidRPr="009918C1">
        <w:rPr>
          <w:rFonts w:asciiTheme="minorHAnsi" w:hAnsiTheme="minorHAnsi"/>
          <w:b/>
          <w:color w:val="00B050"/>
          <w:sz w:val="22"/>
          <w:szCs w:val="22"/>
        </w:rPr>
        <w:t>Once again</w:t>
      </w:r>
      <w:r w:rsidR="00E5686A" w:rsidRPr="009918C1">
        <w:rPr>
          <w:rFonts w:asciiTheme="minorHAnsi" w:hAnsiTheme="minorHAnsi"/>
          <w:b/>
          <w:color w:val="00B050"/>
          <w:sz w:val="22"/>
          <w:szCs w:val="22"/>
        </w:rPr>
        <w:t>, these products</w:t>
      </w:r>
      <w:r w:rsidRPr="009918C1">
        <w:rPr>
          <w:rFonts w:asciiTheme="minorHAnsi" w:hAnsiTheme="minorHAnsi"/>
          <w:b/>
          <w:color w:val="00B050"/>
          <w:sz w:val="22"/>
          <w:szCs w:val="22"/>
        </w:rPr>
        <w:t xml:space="preserve"> are</w:t>
      </w:r>
      <w:r w:rsidR="00E5686A" w:rsidRPr="009918C1">
        <w:rPr>
          <w:rFonts w:asciiTheme="minorHAnsi" w:hAnsiTheme="minorHAnsi"/>
          <w:b/>
          <w:color w:val="00B050"/>
          <w:sz w:val="22"/>
          <w:szCs w:val="22"/>
        </w:rPr>
        <w:t xml:space="preserve"> specific </w:t>
      </w:r>
      <w:r w:rsidRPr="009918C1">
        <w:rPr>
          <w:rFonts w:asciiTheme="minorHAnsi" w:hAnsiTheme="minorHAnsi"/>
          <w:b/>
          <w:color w:val="00B050"/>
          <w:sz w:val="22"/>
          <w:szCs w:val="22"/>
        </w:rPr>
        <w:t xml:space="preserve">to some of </w:t>
      </w:r>
      <w:r w:rsidR="00E5686A" w:rsidRPr="009918C1">
        <w:rPr>
          <w:rFonts w:asciiTheme="minorHAnsi" w:hAnsiTheme="minorHAnsi"/>
          <w:b/>
          <w:color w:val="00B050"/>
          <w:sz w:val="22"/>
          <w:szCs w:val="22"/>
        </w:rPr>
        <w:t>applications/services</w:t>
      </w:r>
      <w:r w:rsidRPr="009918C1">
        <w:rPr>
          <w:rFonts w:asciiTheme="minorHAnsi" w:hAnsiTheme="minorHAnsi"/>
          <w:b/>
          <w:color w:val="00B050"/>
          <w:sz w:val="22"/>
          <w:szCs w:val="22"/>
        </w:rPr>
        <w:t xml:space="preserve"> among numerous target applications/services</w:t>
      </w:r>
      <w:r w:rsidR="00E5686A" w:rsidRPr="009918C1">
        <w:rPr>
          <w:rFonts w:asciiTheme="minorHAnsi" w:hAnsiTheme="minorHAnsi"/>
          <w:b/>
          <w:color w:val="00B050"/>
          <w:sz w:val="22"/>
          <w:szCs w:val="22"/>
        </w:rPr>
        <w:t xml:space="preserve"> for PSC. </w:t>
      </w:r>
    </w:p>
    <w:p w:rsidR="00E5686A" w:rsidRPr="003F5652" w:rsidRDefault="00E5686A" w:rsidP="00F66B3A">
      <w:pPr>
        <w:pStyle w:val="HTMLPreformatted"/>
        <w:rPr>
          <w:rFonts w:asciiTheme="minorHAnsi" w:hAnsiTheme="minorHAnsi"/>
          <w:sz w:val="22"/>
          <w:szCs w:val="22"/>
        </w:rPr>
      </w:pPr>
    </w:p>
    <w:p w:rsidR="00E5686A" w:rsidRPr="003F5652" w:rsidRDefault="00E5686A" w:rsidP="00F66B3A">
      <w:pPr>
        <w:pStyle w:val="HTMLPreformatted"/>
        <w:rPr>
          <w:rFonts w:asciiTheme="minorHAnsi" w:hAnsiTheme="minorHAnsi"/>
          <w:sz w:val="22"/>
          <w:szCs w:val="22"/>
        </w:rPr>
      </w:pPr>
      <w:r w:rsidRPr="003F5652">
        <w:rPr>
          <w:rFonts w:asciiTheme="minorHAnsi" w:hAnsiTheme="minorHAnsi"/>
          <w:sz w:val="22"/>
          <w:szCs w:val="22"/>
        </w:rPr>
        <w:t xml:space="preserve">As I mentioned, a breadth of </w:t>
      </w:r>
      <w:r w:rsidR="00ED5D73" w:rsidRPr="003F5652">
        <w:rPr>
          <w:rFonts w:asciiTheme="minorHAnsi" w:hAnsiTheme="minorHAnsi"/>
          <w:sz w:val="22"/>
          <w:szCs w:val="22"/>
        </w:rPr>
        <w:t>technical requirements have been identifi</w:t>
      </w:r>
      <w:r w:rsidRPr="003F5652">
        <w:rPr>
          <w:rFonts w:asciiTheme="minorHAnsi" w:hAnsiTheme="minorHAnsi"/>
          <w:sz w:val="22"/>
          <w:szCs w:val="22"/>
        </w:rPr>
        <w:t xml:space="preserve">ed </w:t>
      </w:r>
      <w:r w:rsidR="00ED5D73" w:rsidRPr="003F5652">
        <w:rPr>
          <w:rFonts w:asciiTheme="minorHAnsi" w:hAnsiTheme="minorHAnsi"/>
          <w:sz w:val="22"/>
          <w:szCs w:val="22"/>
        </w:rPr>
        <w:t xml:space="preserve">inevitable </w:t>
      </w:r>
      <w:r w:rsidRPr="003F5652">
        <w:rPr>
          <w:rFonts w:asciiTheme="minorHAnsi" w:hAnsiTheme="minorHAnsi"/>
          <w:sz w:val="22"/>
          <w:szCs w:val="22"/>
        </w:rPr>
        <w:t xml:space="preserve">for PSC, but these products shows </w:t>
      </w:r>
      <w:r w:rsidR="00ED5D73" w:rsidRPr="003F5652">
        <w:rPr>
          <w:rFonts w:asciiTheme="minorHAnsi" w:hAnsiTheme="minorHAnsi"/>
          <w:sz w:val="22"/>
          <w:szCs w:val="22"/>
        </w:rPr>
        <w:t xml:space="preserve">feasibility for </w:t>
      </w:r>
      <w:r w:rsidR="00F25B7A" w:rsidRPr="003F5652">
        <w:rPr>
          <w:rFonts w:asciiTheme="minorHAnsi" w:hAnsiTheme="minorHAnsi"/>
          <w:sz w:val="22"/>
          <w:szCs w:val="22"/>
        </w:rPr>
        <w:t>only a small</w:t>
      </w:r>
      <w:r w:rsidRPr="003F5652">
        <w:rPr>
          <w:rFonts w:asciiTheme="minorHAnsi" w:hAnsiTheme="minorHAnsi"/>
          <w:sz w:val="22"/>
          <w:szCs w:val="22"/>
        </w:rPr>
        <w:t xml:space="preserve"> part of these requireme</w:t>
      </w:r>
      <w:r w:rsidR="00F25B7A" w:rsidRPr="003F5652">
        <w:rPr>
          <w:rFonts w:asciiTheme="minorHAnsi" w:hAnsiTheme="minorHAnsi"/>
          <w:sz w:val="22"/>
          <w:szCs w:val="22"/>
        </w:rPr>
        <w:t>nts. For general PSC implementation</w:t>
      </w:r>
      <w:r w:rsidRPr="003F5652">
        <w:rPr>
          <w:rFonts w:asciiTheme="minorHAnsi" w:hAnsiTheme="minorHAnsi"/>
          <w:sz w:val="22"/>
          <w:szCs w:val="22"/>
        </w:rPr>
        <w:t>, a lot of core te</w:t>
      </w:r>
      <w:r w:rsidR="00F25B7A" w:rsidRPr="003F5652">
        <w:rPr>
          <w:rFonts w:asciiTheme="minorHAnsi" w:hAnsiTheme="minorHAnsi"/>
          <w:sz w:val="22"/>
          <w:szCs w:val="22"/>
        </w:rPr>
        <w:t>chnologies are required. Our intention with this product and "the chip having been developed for over 10 years" was to show that some of the requirements</w:t>
      </w:r>
      <w:r w:rsidR="00ED5D73" w:rsidRPr="003F5652">
        <w:rPr>
          <w:rFonts w:asciiTheme="minorHAnsi" w:hAnsiTheme="minorHAnsi"/>
          <w:sz w:val="22"/>
          <w:szCs w:val="22"/>
        </w:rPr>
        <w:t xml:space="preserve"> were</w:t>
      </w:r>
      <w:r w:rsidR="00F25B7A" w:rsidRPr="003F5652">
        <w:rPr>
          <w:rFonts w:asciiTheme="minorHAnsi" w:hAnsiTheme="minorHAnsi"/>
          <w:sz w:val="22"/>
          <w:szCs w:val="22"/>
        </w:rPr>
        <w:t xml:space="preserve"> implementable.</w:t>
      </w:r>
      <w:r w:rsidR="00ED5D73" w:rsidRPr="003F5652">
        <w:rPr>
          <w:rFonts w:asciiTheme="minorHAnsi" w:hAnsiTheme="minorHAnsi"/>
          <w:sz w:val="22"/>
          <w:szCs w:val="22"/>
        </w:rPr>
        <w:t xml:space="preserve"> </w:t>
      </w:r>
    </w:p>
    <w:p w:rsidR="00ED5D73" w:rsidRPr="003F5652" w:rsidRDefault="00ED5D73" w:rsidP="00F66B3A">
      <w:pPr>
        <w:pStyle w:val="HTMLPreformatted"/>
        <w:rPr>
          <w:rFonts w:asciiTheme="minorHAnsi" w:hAnsiTheme="minorHAnsi"/>
          <w:sz w:val="22"/>
          <w:szCs w:val="22"/>
        </w:rPr>
      </w:pPr>
    </w:p>
    <w:p w:rsidR="00F25B7A" w:rsidRPr="003F5652" w:rsidRDefault="00F25B7A" w:rsidP="00F66B3A">
      <w:pPr>
        <w:pStyle w:val="HTMLPreformatted"/>
        <w:rPr>
          <w:rFonts w:asciiTheme="minorHAnsi" w:hAnsiTheme="minorHAnsi"/>
          <w:sz w:val="22"/>
          <w:szCs w:val="22"/>
        </w:rPr>
      </w:pPr>
      <w:r w:rsidRPr="003F5652">
        <w:rPr>
          <w:rFonts w:asciiTheme="minorHAnsi" w:hAnsiTheme="minorHAnsi"/>
          <w:sz w:val="22"/>
          <w:szCs w:val="22"/>
        </w:rPr>
        <w:t>Please feel free to suggest more comments.</w:t>
      </w:r>
    </w:p>
    <w:p w:rsidR="00F25B7A" w:rsidRPr="003F5652" w:rsidRDefault="00F25B7A" w:rsidP="00F66B3A">
      <w:pPr>
        <w:pStyle w:val="HTMLPreformatted"/>
        <w:rPr>
          <w:rFonts w:asciiTheme="minorHAnsi" w:hAnsiTheme="minorHAnsi"/>
          <w:sz w:val="22"/>
          <w:szCs w:val="22"/>
        </w:rPr>
      </w:pPr>
    </w:p>
    <w:p w:rsidR="00ED5D73" w:rsidRPr="003F5652" w:rsidRDefault="00ED5D73" w:rsidP="00F66B3A">
      <w:pPr>
        <w:pStyle w:val="HTMLPreformatted"/>
        <w:rPr>
          <w:rFonts w:asciiTheme="minorHAnsi" w:hAnsiTheme="minorHAnsi"/>
          <w:sz w:val="22"/>
          <w:szCs w:val="22"/>
        </w:rPr>
      </w:pPr>
      <w:r w:rsidRPr="003F5652">
        <w:rPr>
          <w:rFonts w:asciiTheme="minorHAnsi" w:hAnsiTheme="minorHAnsi"/>
          <w:sz w:val="22"/>
          <w:szCs w:val="22"/>
        </w:rPr>
        <w:t>Best wishes,</w:t>
      </w:r>
    </w:p>
    <w:p w:rsidR="00ED5D73" w:rsidRPr="003F5652" w:rsidRDefault="00ED5D73" w:rsidP="00F66B3A">
      <w:pPr>
        <w:pStyle w:val="HTMLPreformatted"/>
        <w:rPr>
          <w:rFonts w:asciiTheme="minorHAnsi" w:hAnsiTheme="minorHAnsi"/>
          <w:sz w:val="22"/>
          <w:szCs w:val="22"/>
        </w:rPr>
      </w:pPr>
    </w:p>
    <w:p w:rsidR="00ED5D73" w:rsidRPr="003F5652" w:rsidRDefault="00ED5D73" w:rsidP="00F66B3A">
      <w:pPr>
        <w:pStyle w:val="HTMLPreformatted"/>
        <w:rPr>
          <w:rFonts w:asciiTheme="minorHAnsi" w:hAnsiTheme="minorHAnsi"/>
          <w:sz w:val="22"/>
          <w:szCs w:val="22"/>
        </w:rPr>
      </w:pPr>
      <w:proofErr w:type="spellStart"/>
      <w:r w:rsidRPr="003F5652">
        <w:rPr>
          <w:rFonts w:asciiTheme="minorHAnsi" w:hAnsiTheme="minorHAnsi"/>
          <w:sz w:val="22"/>
          <w:szCs w:val="22"/>
        </w:rPr>
        <w:t>Soo</w:t>
      </w:r>
      <w:proofErr w:type="spellEnd"/>
      <w:r w:rsidRPr="003F5652">
        <w:rPr>
          <w:rFonts w:asciiTheme="minorHAnsi" w:hAnsiTheme="minorHAnsi"/>
          <w:sz w:val="22"/>
          <w:szCs w:val="22"/>
        </w:rPr>
        <w:t>-Young Chang</w:t>
      </w:r>
    </w:p>
    <w:p w:rsidR="005C06BC" w:rsidRDefault="005C06BC" w:rsidP="00F66B3A">
      <w:pPr>
        <w:pStyle w:val="HTMLPreformatted"/>
      </w:pPr>
    </w:p>
    <w:p w:rsidR="00ED5D73" w:rsidRDefault="00ED5D73" w:rsidP="00F66B3A">
      <w:pPr>
        <w:pStyle w:val="HTMLPreformatted"/>
      </w:pPr>
    </w:p>
    <w:p w:rsidR="003F5652" w:rsidRDefault="003F5652" w:rsidP="00F66B3A">
      <w:pPr>
        <w:pStyle w:val="HTMLPreformatted"/>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Comment</w:t>
      </w:r>
      <w:r w:rsidRPr="00080E63">
        <w:rPr>
          <w:rFonts w:ascii="Times New Roman" w:eastAsia="맑은 고딕" w:hAnsi="Times New Roman" w:cs="Times New Roman"/>
          <w:sz w:val="24"/>
          <w:szCs w:val="24"/>
          <w:u w:val="single"/>
        </w:rPr>
        <w:t xml:space="preserve"> </w:t>
      </w:r>
      <w:r w:rsidR="00270CD6">
        <w:rPr>
          <w:rFonts w:ascii="Times New Roman" w:eastAsia="맑은 고딕" w:hAnsi="Times New Roman" w:cs="Times New Roman"/>
          <w:sz w:val="24"/>
          <w:szCs w:val="24"/>
          <w:u w:val="single"/>
        </w:rPr>
        <w:t xml:space="preserve">5 </w:t>
      </w:r>
      <w:r w:rsidRPr="00080E63">
        <w:rPr>
          <w:rFonts w:ascii="Times New Roman" w:eastAsia="맑은 고딕" w:hAnsi="Times New Roman" w:cs="Times New Roman"/>
          <w:sz w:val="24"/>
          <w:szCs w:val="24"/>
          <w:u w:val="single"/>
        </w:rPr>
        <w:t>from</w:t>
      </w:r>
      <w:r>
        <w:rPr>
          <w:rFonts w:ascii="Times New Roman" w:eastAsia="맑은 고딕" w:hAnsi="Times New Roman" w:cs="Times New Roman"/>
          <w:sz w:val="24"/>
          <w:szCs w:val="24"/>
          <w:u w:val="single"/>
        </w:rPr>
        <w:t xml:space="preserve"> John Barr</w:t>
      </w:r>
    </w:p>
    <w:p w:rsidR="003F5652" w:rsidRPr="003F5652" w:rsidRDefault="003F5652" w:rsidP="00F66B3A">
      <w:pPr>
        <w:pStyle w:val="HTMLPreformatted"/>
        <w:rPr>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DD438B" w:rsidRPr="00DD438B">
        <w:trPr>
          <w:tblCellSpacing w:w="15" w:type="dxa"/>
          <w:jc w:val="center"/>
        </w:trPr>
        <w:tc>
          <w:tcPr>
            <w:tcW w:w="1000" w:type="pct"/>
            <w:shd w:val="clear" w:color="auto" w:fill="DCDCDC"/>
            <w:hideMark/>
          </w:tcPr>
          <w:p w:rsidR="00DD438B" w:rsidRPr="00DD438B" w:rsidRDefault="00DD438B" w:rsidP="00DD438B">
            <w:pPr>
              <w:spacing w:after="0" w:line="240" w:lineRule="auto"/>
              <w:jc w:val="right"/>
              <w:rPr>
                <w:rFonts w:ascii="Times New Roman" w:eastAsia="Times New Roman" w:hAnsi="Times New Roman" w:cs="Times New Roman"/>
                <w:color w:val="000000"/>
                <w:sz w:val="24"/>
                <w:szCs w:val="24"/>
              </w:rPr>
            </w:pPr>
            <w:r w:rsidRPr="00DD438B">
              <w:rPr>
                <w:rFonts w:ascii="Times New Roman" w:eastAsia="Times New Roman" w:hAnsi="Times New Roman" w:cs="Times New Roman"/>
                <w:b/>
                <w:bCs/>
                <w:color w:val="000000"/>
                <w:sz w:val="24"/>
                <w:szCs w:val="24"/>
              </w:rPr>
              <w:t>Subject:  </w:t>
            </w:r>
          </w:p>
        </w:tc>
        <w:tc>
          <w:tcPr>
            <w:tcW w:w="4000" w:type="pct"/>
            <w:shd w:val="clear" w:color="auto" w:fill="DCDCDC"/>
            <w:hideMark/>
          </w:tcPr>
          <w:p w:rsidR="00DD438B" w:rsidRPr="00DD438B" w:rsidRDefault="00DD438B" w:rsidP="00DD438B">
            <w:pPr>
              <w:spacing w:after="0" w:line="240" w:lineRule="auto"/>
              <w:rPr>
                <w:rFonts w:ascii="Times New Roman" w:eastAsia="Times New Roman" w:hAnsi="Times New Roman" w:cs="Times New Roman"/>
                <w:color w:val="000000"/>
                <w:sz w:val="24"/>
                <w:szCs w:val="24"/>
              </w:rPr>
            </w:pPr>
            <w:r w:rsidRPr="00DD438B">
              <w:rPr>
                <w:rFonts w:ascii="Times New Roman" w:eastAsia="Times New Roman" w:hAnsi="Times New Roman" w:cs="Times New Roman"/>
                <w:color w:val="000000"/>
                <w:sz w:val="24"/>
                <w:szCs w:val="24"/>
              </w:rPr>
              <w:t>Re: [802.15-MEMBERS-LIST] The SG-PSC intends to request a vote on their PAR &amp; 5C at the closing Plenary today September 16th. A brief summary of PSC is attached.</w:t>
            </w:r>
          </w:p>
        </w:tc>
      </w:tr>
      <w:tr w:rsidR="00DD438B" w:rsidRPr="00DD438B">
        <w:trPr>
          <w:tblCellSpacing w:w="15" w:type="dxa"/>
          <w:jc w:val="center"/>
        </w:trPr>
        <w:tc>
          <w:tcPr>
            <w:tcW w:w="1000" w:type="pct"/>
            <w:shd w:val="clear" w:color="auto" w:fill="DCDCDC"/>
            <w:hideMark/>
          </w:tcPr>
          <w:p w:rsidR="00DD438B" w:rsidRPr="00DD438B" w:rsidRDefault="00DD438B" w:rsidP="00DD438B">
            <w:pPr>
              <w:spacing w:after="0" w:line="240" w:lineRule="auto"/>
              <w:jc w:val="right"/>
              <w:rPr>
                <w:rFonts w:ascii="Times New Roman" w:eastAsia="Times New Roman" w:hAnsi="Times New Roman" w:cs="Times New Roman"/>
                <w:color w:val="000000"/>
                <w:sz w:val="24"/>
                <w:szCs w:val="24"/>
              </w:rPr>
            </w:pPr>
            <w:r w:rsidRPr="00DD438B">
              <w:rPr>
                <w:rFonts w:ascii="Times New Roman" w:eastAsia="Times New Roman" w:hAnsi="Times New Roman" w:cs="Times New Roman"/>
                <w:b/>
                <w:bCs/>
                <w:color w:val="000000"/>
                <w:sz w:val="24"/>
                <w:szCs w:val="24"/>
              </w:rPr>
              <w:t>From:  </w:t>
            </w:r>
          </w:p>
        </w:tc>
        <w:tc>
          <w:tcPr>
            <w:tcW w:w="4000" w:type="pct"/>
            <w:shd w:val="clear" w:color="auto" w:fill="DCDCDC"/>
            <w:hideMark/>
          </w:tcPr>
          <w:p w:rsidR="00DD438B" w:rsidRPr="00DD438B" w:rsidRDefault="00DD438B" w:rsidP="00DD438B">
            <w:pPr>
              <w:spacing w:after="0" w:line="240" w:lineRule="auto"/>
              <w:rPr>
                <w:rFonts w:ascii="Times New Roman" w:eastAsia="Times New Roman" w:hAnsi="Times New Roman" w:cs="Times New Roman"/>
                <w:color w:val="000000"/>
                <w:sz w:val="24"/>
                <w:szCs w:val="24"/>
              </w:rPr>
            </w:pPr>
            <w:r w:rsidRPr="00DD438B">
              <w:rPr>
                <w:rFonts w:ascii="Times New Roman" w:eastAsia="Times New Roman" w:hAnsi="Times New Roman" w:cs="Times New Roman"/>
                <w:color w:val="000000"/>
                <w:sz w:val="24"/>
                <w:szCs w:val="24"/>
              </w:rPr>
              <w:t>"John Barr" &lt;john.barr@ME.COM&gt;</w:t>
            </w:r>
          </w:p>
        </w:tc>
      </w:tr>
      <w:tr w:rsidR="00DD438B" w:rsidRPr="00DD438B">
        <w:trPr>
          <w:tblCellSpacing w:w="15" w:type="dxa"/>
          <w:jc w:val="center"/>
        </w:trPr>
        <w:tc>
          <w:tcPr>
            <w:tcW w:w="1000" w:type="pct"/>
            <w:shd w:val="clear" w:color="auto" w:fill="DCDCDC"/>
            <w:hideMark/>
          </w:tcPr>
          <w:p w:rsidR="00DD438B" w:rsidRPr="00DD438B" w:rsidRDefault="00DD438B" w:rsidP="00DD438B">
            <w:pPr>
              <w:spacing w:after="0" w:line="240" w:lineRule="auto"/>
              <w:jc w:val="right"/>
              <w:rPr>
                <w:rFonts w:ascii="Times New Roman" w:eastAsia="Times New Roman" w:hAnsi="Times New Roman" w:cs="Times New Roman"/>
                <w:color w:val="000000"/>
                <w:sz w:val="24"/>
                <w:szCs w:val="24"/>
              </w:rPr>
            </w:pPr>
            <w:r w:rsidRPr="00DD438B">
              <w:rPr>
                <w:rFonts w:ascii="Times New Roman" w:eastAsia="Times New Roman" w:hAnsi="Times New Roman" w:cs="Times New Roman"/>
                <w:b/>
                <w:bCs/>
                <w:color w:val="000000"/>
                <w:sz w:val="24"/>
                <w:szCs w:val="24"/>
              </w:rPr>
              <w:t>Date:  </w:t>
            </w:r>
          </w:p>
        </w:tc>
        <w:tc>
          <w:tcPr>
            <w:tcW w:w="4000" w:type="pct"/>
            <w:shd w:val="clear" w:color="auto" w:fill="DCDCDC"/>
            <w:hideMark/>
          </w:tcPr>
          <w:p w:rsidR="00DD438B" w:rsidRPr="00DD438B" w:rsidRDefault="00DD438B" w:rsidP="00DD438B">
            <w:pPr>
              <w:spacing w:after="0" w:line="240" w:lineRule="auto"/>
              <w:rPr>
                <w:rFonts w:ascii="Times New Roman" w:eastAsia="Times New Roman" w:hAnsi="Times New Roman" w:cs="Times New Roman"/>
                <w:color w:val="000000"/>
                <w:sz w:val="24"/>
                <w:szCs w:val="24"/>
              </w:rPr>
            </w:pPr>
            <w:r w:rsidRPr="00DD438B">
              <w:rPr>
                <w:rFonts w:ascii="Times New Roman" w:eastAsia="Times New Roman" w:hAnsi="Times New Roman" w:cs="Times New Roman"/>
                <w:color w:val="000000"/>
                <w:sz w:val="24"/>
                <w:szCs w:val="24"/>
              </w:rPr>
              <w:t>Sat, October 2, 2010 8:10 am</w:t>
            </w:r>
          </w:p>
        </w:tc>
      </w:tr>
      <w:tr w:rsidR="00DD438B" w:rsidRPr="00DD438B">
        <w:trPr>
          <w:tblCellSpacing w:w="15" w:type="dxa"/>
          <w:jc w:val="center"/>
        </w:trPr>
        <w:tc>
          <w:tcPr>
            <w:tcW w:w="1000" w:type="pct"/>
            <w:shd w:val="clear" w:color="auto" w:fill="DCDCDC"/>
            <w:hideMark/>
          </w:tcPr>
          <w:p w:rsidR="00DD438B" w:rsidRPr="00DD438B" w:rsidRDefault="00DD438B" w:rsidP="00DD438B">
            <w:pPr>
              <w:spacing w:after="0" w:line="240" w:lineRule="auto"/>
              <w:jc w:val="right"/>
              <w:rPr>
                <w:rFonts w:ascii="Times New Roman" w:eastAsia="Times New Roman" w:hAnsi="Times New Roman" w:cs="Times New Roman"/>
                <w:color w:val="000000"/>
                <w:sz w:val="24"/>
                <w:szCs w:val="24"/>
              </w:rPr>
            </w:pPr>
            <w:r w:rsidRPr="00DD438B">
              <w:rPr>
                <w:rFonts w:ascii="Times New Roman" w:eastAsia="Times New Roman" w:hAnsi="Times New Roman" w:cs="Times New Roman"/>
                <w:b/>
                <w:bCs/>
                <w:color w:val="000000"/>
                <w:sz w:val="24"/>
                <w:szCs w:val="24"/>
              </w:rPr>
              <w:t>To:  </w:t>
            </w:r>
          </w:p>
        </w:tc>
        <w:tc>
          <w:tcPr>
            <w:tcW w:w="4000" w:type="pct"/>
            <w:shd w:val="clear" w:color="auto" w:fill="DCDCDC"/>
            <w:hideMark/>
          </w:tcPr>
          <w:p w:rsidR="00DD438B" w:rsidRPr="00DD438B" w:rsidRDefault="00DD438B" w:rsidP="00DD438B">
            <w:pPr>
              <w:spacing w:after="0" w:line="240" w:lineRule="auto"/>
              <w:rPr>
                <w:rFonts w:ascii="Times New Roman" w:eastAsia="Times New Roman" w:hAnsi="Times New Roman" w:cs="Times New Roman"/>
                <w:color w:val="000000"/>
                <w:sz w:val="24"/>
                <w:szCs w:val="24"/>
              </w:rPr>
            </w:pPr>
            <w:r w:rsidRPr="00DD438B">
              <w:rPr>
                <w:rFonts w:ascii="Times New Roman" w:eastAsia="Times New Roman" w:hAnsi="Times New Roman" w:cs="Times New Roman"/>
                <w:color w:val="000000"/>
                <w:sz w:val="24"/>
                <w:szCs w:val="24"/>
              </w:rPr>
              <w:t>STDS-802-15@LISTSERV.IEEE.ORG</w:t>
            </w:r>
          </w:p>
        </w:tc>
      </w:tr>
    </w:tbl>
    <w:p w:rsidR="00E5686A" w:rsidRDefault="00E5686A" w:rsidP="00F66B3A">
      <w:pPr>
        <w:spacing w:after="0" w:line="240" w:lineRule="auto"/>
        <w:rPr>
          <w:rFonts w:ascii="Times New Roman" w:hAnsi="Times New Roman" w:cs="Times New Roman"/>
          <w:sz w:val="24"/>
          <w:szCs w:val="24"/>
        </w:rPr>
      </w:pPr>
    </w:p>
    <w:p w:rsidR="00DD438B" w:rsidRPr="003F5652" w:rsidRDefault="00DD438B" w:rsidP="00DD438B">
      <w:pPr>
        <w:pStyle w:val="HTMLPreformatted"/>
        <w:rPr>
          <w:rFonts w:asciiTheme="minorHAnsi" w:hAnsiTheme="minorHAnsi"/>
          <w:color w:val="C00000"/>
          <w:sz w:val="22"/>
          <w:szCs w:val="22"/>
        </w:rPr>
      </w:pPr>
      <w:r w:rsidRPr="003F5652">
        <w:rPr>
          <w:rFonts w:asciiTheme="minorHAnsi" w:hAnsiTheme="minorHAnsi"/>
          <w:color w:val="C00000"/>
          <w:sz w:val="22"/>
          <w:szCs w:val="22"/>
        </w:rPr>
        <w:t>All,</w:t>
      </w:r>
    </w:p>
    <w:p w:rsidR="00DD438B" w:rsidRPr="003F5652" w:rsidRDefault="00DD438B" w:rsidP="00DD438B">
      <w:pPr>
        <w:pStyle w:val="HTMLPreformatted"/>
        <w:rPr>
          <w:rFonts w:asciiTheme="minorHAnsi" w:hAnsiTheme="minorHAnsi"/>
          <w:color w:val="C00000"/>
          <w:sz w:val="22"/>
          <w:szCs w:val="22"/>
        </w:rPr>
      </w:pPr>
    </w:p>
    <w:p w:rsidR="00DD438B" w:rsidRPr="003F5652" w:rsidRDefault="00DD438B" w:rsidP="00DD438B">
      <w:pPr>
        <w:pStyle w:val="HTMLPreformatted"/>
        <w:rPr>
          <w:rFonts w:asciiTheme="minorHAnsi" w:hAnsiTheme="minorHAnsi"/>
          <w:color w:val="C00000"/>
          <w:sz w:val="22"/>
          <w:szCs w:val="22"/>
        </w:rPr>
      </w:pPr>
      <w:r w:rsidRPr="003F5652">
        <w:rPr>
          <w:rFonts w:asciiTheme="minorHAnsi" w:hAnsiTheme="minorHAnsi"/>
          <w:color w:val="C00000"/>
          <w:sz w:val="22"/>
          <w:szCs w:val="22"/>
        </w:rPr>
        <w:t xml:space="preserve">I have to agree with Ben. The PSE PAR is not appropriate based on the current availability of standards appropriate for the MAC/PHY that would support what have been defined as the requirements for PSE. </w:t>
      </w:r>
      <w:r w:rsidRPr="00657AB5">
        <w:rPr>
          <w:rFonts w:asciiTheme="minorHAnsi" w:hAnsiTheme="minorHAnsi"/>
          <w:b/>
          <w:color w:val="00B050"/>
          <w:sz w:val="22"/>
          <w:szCs w:val="22"/>
        </w:rPr>
        <w:t>Starting a new MAC/PHY effort that duplicates many of the features already in 802.15.1, various versions of 802.15.4, 802.15.3, 802.11, and some of the new work being done in 802.15.6 and 802.15.7, would not seem to present something that would benefit the short range wireless market at this time. Ben¹s suggestion of a recommended practice for tying some of the existing standards together to meet the PSE requirements seems to be a more appropriate approach.</w:t>
      </w:r>
    </w:p>
    <w:p w:rsidR="00DD438B" w:rsidRDefault="00DD438B" w:rsidP="00DD438B">
      <w:pPr>
        <w:pStyle w:val="HTMLPreformatted"/>
        <w:rPr>
          <w:rFonts w:asciiTheme="minorHAnsi" w:hAnsiTheme="minorHAnsi"/>
          <w:color w:val="C00000"/>
          <w:sz w:val="22"/>
          <w:szCs w:val="22"/>
        </w:rPr>
      </w:pPr>
    </w:p>
    <w:p w:rsidR="00013AFF" w:rsidRPr="00C27AE9" w:rsidRDefault="00752C0C" w:rsidP="007603CE">
      <w:pPr>
        <w:pStyle w:val="HTMLPreformatted"/>
        <w:numPr>
          <w:ilvl w:val="0"/>
          <w:numId w:val="10"/>
        </w:numPr>
        <w:ind w:left="360"/>
        <w:rPr>
          <w:rFonts w:asciiTheme="minorHAnsi" w:hAnsiTheme="minorHAnsi"/>
          <w:b/>
          <w:color w:val="00B0F0"/>
          <w:sz w:val="22"/>
          <w:szCs w:val="22"/>
        </w:rPr>
      </w:pPr>
      <w:r>
        <w:rPr>
          <w:rFonts w:asciiTheme="minorHAnsi" w:hAnsiTheme="minorHAnsi"/>
          <w:b/>
          <w:color w:val="00B0F0"/>
          <w:sz w:val="22"/>
          <w:szCs w:val="22"/>
        </w:rPr>
        <w:t>Need to emphasize s</w:t>
      </w:r>
      <w:r w:rsidR="00013AFF" w:rsidRPr="00C27AE9">
        <w:rPr>
          <w:rFonts w:asciiTheme="minorHAnsi" w:hAnsiTheme="minorHAnsi"/>
          <w:b/>
          <w:color w:val="00B0F0"/>
          <w:sz w:val="22"/>
          <w:szCs w:val="22"/>
        </w:rPr>
        <w:t>ingle technology with one (PHY+MAC)</w:t>
      </w:r>
      <w:r w:rsidR="00C27AE9" w:rsidRPr="00C27AE9">
        <w:rPr>
          <w:rFonts w:asciiTheme="minorHAnsi" w:hAnsiTheme="minorHAnsi"/>
          <w:b/>
          <w:color w:val="00B0F0"/>
          <w:sz w:val="22"/>
          <w:szCs w:val="22"/>
        </w:rPr>
        <w:t>, not combining multiple technologies in a combo chip.</w:t>
      </w:r>
    </w:p>
    <w:p w:rsidR="00013AFF" w:rsidRPr="003F5652" w:rsidRDefault="00013AFF" w:rsidP="00DD438B">
      <w:pPr>
        <w:pStyle w:val="HTMLPreformatted"/>
        <w:rPr>
          <w:rFonts w:asciiTheme="minorHAnsi" w:hAnsiTheme="minorHAnsi"/>
          <w:color w:val="C00000"/>
          <w:sz w:val="22"/>
          <w:szCs w:val="22"/>
        </w:rPr>
      </w:pPr>
    </w:p>
    <w:p w:rsidR="00DD438B" w:rsidRPr="003F5652" w:rsidRDefault="00DD438B" w:rsidP="00DD438B">
      <w:pPr>
        <w:pStyle w:val="HTMLPreformatted"/>
        <w:rPr>
          <w:rFonts w:asciiTheme="minorHAnsi" w:hAnsiTheme="minorHAnsi"/>
          <w:color w:val="C00000"/>
          <w:sz w:val="22"/>
          <w:szCs w:val="22"/>
        </w:rPr>
      </w:pPr>
      <w:r w:rsidRPr="003F5652">
        <w:rPr>
          <w:rFonts w:asciiTheme="minorHAnsi" w:hAnsiTheme="minorHAnsi"/>
          <w:color w:val="C00000"/>
          <w:sz w:val="22"/>
          <w:szCs w:val="22"/>
        </w:rPr>
        <w:t>I have been listening to the mobile phone industry for many years and one of their m</w:t>
      </w:r>
      <w:r w:rsidR="00270CD6">
        <w:rPr>
          <w:rFonts w:asciiTheme="minorHAnsi" w:hAnsiTheme="minorHAnsi"/>
          <w:color w:val="C00000"/>
          <w:sz w:val="22"/>
          <w:szCs w:val="22"/>
        </w:rPr>
        <w:t>essages has been “no new radios”</w:t>
      </w:r>
      <w:r w:rsidRPr="003F5652">
        <w:rPr>
          <w:rFonts w:asciiTheme="minorHAnsi" w:hAnsiTheme="minorHAnsi"/>
          <w:color w:val="C00000"/>
          <w:sz w:val="22"/>
          <w:szCs w:val="22"/>
        </w:rPr>
        <w:t xml:space="preserve">. They already have too many radios that are essential. These include multiple air interface radios for worldwide cellular coverage, 802.11, Bluetooth, GPS, and FM. The cellular radios are required by the operator and some operators are also including 802.11 (Wi-Fi) as part of their services. Bluetooth is the personal space connectivity solution that also satisfies hands free laws while driving. Each of these standards continues to improve performance and features making it extremely difficult for something new to dislodge them in those devices. </w:t>
      </w:r>
      <w:r w:rsidRPr="00657AB5">
        <w:rPr>
          <w:rFonts w:asciiTheme="minorHAnsi" w:hAnsiTheme="minorHAnsi"/>
          <w:b/>
          <w:color w:val="00B050"/>
          <w:sz w:val="22"/>
          <w:szCs w:val="22"/>
        </w:rPr>
        <w:t xml:space="preserve">Mobile phone manufacturers can buy combination chip sets that contain 802.11, Bluetooth, GPS, and FM support and are not interested in adding </w:t>
      </w:r>
      <w:r w:rsidRPr="00657AB5">
        <w:rPr>
          <w:rFonts w:asciiTheme="minorHAnsi" w:hAnsiTheme="minorHAnsi"/>
          <w:b/>
          <w:color w:val="00B050"/>
          <w:sz w:val="22"/>
          <w:szCs w:val="22"/>
        </w:rPr>
        <w:lastRenderedPageBreak/>
        <w:t>another radio device that isn¹t included in these combo chip sets.</w:t>
      </w:r>
      <w:r w:rsidRPr="003F5652">
        <w:rPr>
          <w:rFonts w:asciiTheme="minorHAnsi" w:hAnsiTheme="minorHAnsi"/>
          <w:color w:val="C00000"/>
          <w:sz w:val="22"/>
          <w:szCs w:val="22"/>
        </w:rPr>
        <w:t xml:space="preserve"> Since the major market for the PSE PAR overlaps the mobile phone market, one has to wonder if anyone from the mobile phone industry is really supporting this effort as claimed in the PAR.</w:t>
      </w:r>
    </w:p>
    <w:p w:rsidR="00DD438B" w:rsidRDefault="00DD438B" w:rsidP="00DD438B">
      <w:pPr>
        <w:pStyle w:val="HTMLPreformatted"/>
        <w:rPr>
          <w:rFonts w:asciiTheme="minorHAnsi" w:hAnsiTheme="minorHAnsi"/>
          <w:color w:val="C00000"/>
          <w:sz w:val="22"/>
          <w:szCs w:val="22"/>
        </w:rPr>
      </w:pPr>
    </w:p>
    <w:p w:rsidR="00013AFF" w:rsidRPr="00C27AE9" w:rsidRDefault="00752C0C" w:rsidP="007603CE">
      <w:pPr>
        <w:pStyle w:val="HTMLPreformatted"/>
        <w:numPr>
          <w:ilvl w:val="0"/>
          <w:numId w:val="10"/>
        </w:numPr>
        <w:ind w:left="360"/>
        <w:rPr>
          <w:rFonts w:asciiTheme="minorHAnsi" w:hAnsiTheme="minorHAnsi"/>
          <w:b/>
          <w:color w:val="00B0F0"/>
          <w:sz w:val="22"/>
          <w:szCs w:val="22"/>
        </w:rPr>
      </w:pPr>
      <w:r>
        <w:rPr>
          <w:rFonts w:asciiTheme="minorHAnsi" w:hAnsiTheme="minorHAnsi"/>
          <w:b/>
          <w:color w:val="00B0F0"/>
          <w:sz w:val="22"/>
          <w:szCs w:val="22"/>
        </w:rPr>
        <w:t>Need to emphasize s</w:t>
      </w:r>
      <w:r w:rsidR="00013AFF" w:rsidRPr="00C27AE9">
        <w:rPr>
          <w:rFonts w:asciiTheme="minorHAnsi" w:hAnsiTheme="minorHAnsi"/>
          <w:b/>
          <w:color w:val="00B0F0"/>
          <w:sz w:val="22"/>
          <w:szCs w:val="22"/>
        </w:rPr>
        <w:t>ingle technology with one (PHY+MAC), efficiency, complexity, and cost problem with combo chips</w:t>
      </w:r>
    </w:p>
    <w:p w:rsidR="00013AFF" w:rsidRPr="003F5652" w:rsidRDefault="00013AFF" w:rsidP="00DD438B">
      <w:pPr>
        <w:pStyle w:val="HTMLPreformatted"/>
        <w:rPr>
          <w:rFonts w:asciiTheme="minorHAnsi" w:hAnsiTheme="minorHAnsi"/>
          <w:color w:val="C00000"/>
          <w:sz w:val="22"/>
          <w:szCs w:val="22"/>
        </w:rPr>
      </w:pPr>
    </w:p>
    <w:p w:rsidR="00DD438B" w:rsidRPr="003F5652" w:rsidRDefault="00DD438B" w:rsidP="00DD438B">
      <w:pPr>
        <w:pStyle w:val="HTMLPreformatted"/>
        <w:rPr>
          <w:rFonts w:asciiTheme="minorHAnsi" w:hAnsiTheme="minorHAnsi"/>
          <w:color w:val="C00000"/>
          <w:sz w:val="22"/>
          <w:szCs w:val="22"/>
        </w:rPr>
      </w:pPr>
      <w:r w:rsidRPr="003F5652">
        <w:rPr>
          <w:rFonts w:asciiTheme="minorHAnsi" w:hAnsiTheme="minorHAnsi"/>
          <w:color w:val="C00000"/>
          <w:sz w:val="22"/>
          <w:szCs w:val="22"/>
        </w:rPr>
        <w:t>Regards, John</w:t>
      </w:r>
    </w:p>
    <w:p w:rsidR="00DD438B" w:rsidRDefault="00DD438B" w:rsidP="00DD438B">
      <w:pPr>
        <w:pStyle w:val="HTMLPreformatted"/>
      </w:pPr>
    </w:p>
    <w:p w:rsidR="00DD438B" w:rsidRDefault="00DD438B" w:rsidP="00DD438B">
      <w:pPr>
        <w:pStyle w:val="HTMLPreformatted"/>
      </w:pPr>
    </w:p>
    <w:p w:rsidR="00FF5BB4" w:rsidRDefault="00FF5BB4" w:rsidP="00FF5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sidR="009B23EF">
        <w:rPr>
          <w:rFonts w:ascii="Times New Roman" w:eastAsia="맑은 고딕" w:hAnsi="Times New Roman" w:cs="Times New Roman"/>
          <w:sz w:val="24"/>
          <w:szCs w:val="24"/>
          <w:u w:val="single"/>
        </w:rPr>
        <w:t xml:space="preserve">1 </w:t>
      </w:r>
      <w:r>
        <w:rPr>
          <w:rFonts w:ascii="Times New Roman" w:eastAsia="맑은 고딕" w:hAnsi="Times New Roman" w:cs="Times New Roman"/>
          <w:sz w:val="24"/>
          <w:szCs w:val="24"/>
          <w:u w:val="single"/>
        </w:rPr>
        <w:t xml:space="preserve">by </w:t>
      </w:r>
      <w:proofErr w:type="spellStart"/>
      <w:r>
        <w:rPr>
          <w:rFonts w:ascii="Times New Roman" w:eastAsia="맑은 고딕" w:hAnsi="Times New Roman" w:cs="Times New Roman"/>
          <w:sz w:val="24"/>
          <w:szCs w:val="24"/>
          <w:u w:val="single"/>
        </w:rPr>
        <w:t>Soo</w:t>
      </w:r>
      <w:proofErr w:type="spellEnd"/>
      <w:r>
        <w:rPr>
          <w:rFonts w:ascii="Times New Roman" w:eastAsia="맑은 고딕" w:hAnsi="Times New Roman" w:cs="Times New Roman"/>
          <w:sz w:val="24"/>
          <w:szCs w:val="24"/>
          <w:u w:val="single"/>
        </w:rPr>
        <w:t>-Young Chang</w:t>
      </w:r>
      <w:r w:rsidR="009B23EF">
        <w:rPr>
          <w:rFonts w:ascii="Times New Roman" w:eastAsia="맑은 고딕" w:hAnsi="Times New Roman" w:cs="Times New Roman"/>
          <w:sz w:val="24"/>
          <w:szCs w:val="24"/>
          <w:u w:val="single"/>
        </w:rPr>
        <w:t xml:space="preserve"> to Comment 5</w:t>
      </w:r>
    </w:p>
    <w:p w:rsidR="00FF5BB4" w:rsidRPr="00FF5BB4" w:rsidRDefault="00FF5BB4" w:rsidP="00DD438B">
      <w:pPr>
        <w:pStyle w:val="HTMLPreformatted"/>
        <w:rPr>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014D90" w:rsidRPr="00014D90">
        <w:trPr>
          <w:tblCellSpacing w:w="15" w:type="dxa"/>
          <w:jc w:val="center"/>
        </w:trPr>
        <w:tc>
          <w:tcPr>
            <w:tcW w:w="1000" w:type="pct"/>
            <w:shd w:val="clear" w:color="auto" w:fill="DCDCDC"/>
            <w:hideMark/>
          </w:tcPr>
          <w:p w:rsidR="00014D90" w:rsidRPr="00014D90" w:rsidRDefault="00014D90" w:rsidP="00014D90">
            <w:pPr>
              <w:spacing w:after="0" w:line="240" w:lineRule="auto"/>
              <w:jc w:val="right"/>
              <w:rPr>
                <w:rFonts w:ascii="Times New Roman" w:eastAsia="Times New Roman" w:hAnsi="Times New Roman" w:cs="Times New Roman"/>
                <w:color w:val="000000"/>
                <w:sz w:val="24"/>
                <w:szCs w:val="24"/>
              </w:rPr>
            </w:pPr>
            <w:r w:rsidRPr="00014D90">
              <w:rPr>
                <w:rFonts w:ascii="Times New Roman" w:eastAsia="Times New Roman" w:hAnsi="Times New Roman" w:cs="Times New Roman"/>
                <w:b/>
                <w:bCs/>
                <w:color w:val="000000"/>
                <w:sz w:val="24"/>
                <w:szCs w:val="24"/>
              </w:rPr>
              <w:t>Subject:  </w:t>
            </w:r>
          </w:p>
        </w:tc>
        <w:tc>
          <w:tcPr>
            <w:tcW w:w="4000" w:type="pct"/>
            <w:shd w:val="clear" w:color="auto" w:fill="DCDCDC"/>
            <w:hideMark/>
          </w:tcPr>
          <w:p w:rsidR="00014D90" w:rsidRPr="00014D90" w:rsidRDefault="00014D90" w:rsidP="00014D90">
            <w:pPr>
              <w:spacing w:after="0" w:line="240" w:lineRule="auto"/>
              <w:rPr>
                <w:rFonts w:ascii="Times New Roman" w:eastAsia="Times New Roman" w:hAnsi="Times New Roman" w:cs="Times New Roman"/>
                <w:color w:val="000000"/>
                <w:sz w:val="24"/>
                <w:szCs w:val="24"/>
              </w:rPr>
            </w:pPr>
            <w:r w:rsidRPr="00014D90">
              <w:rPr>
                <w:rFonts w:ascii="Times New Roman" w:eastAsia="Times New Roman" w:hAnsi="Times New Roman" w:cs="Times New Roman"/>
                <w:color w:val="000000"/>
                <w:sz w:val="24"/>
                <w:szCs w:val="24"/>
              </w:rPr>
              <w:t>Re: [802.15-MEMBERS-LIST] The SG-PSC intends to request a vote on their PAR &amp; 5C at the closing Plenary today September 16th. A brief summary of PSC is attached.</w:t>
            </w:r>
          </w:p>
        </w:tc>
      </w:tr>
      <w:tr w:rsidR="00014D90" w:rsidRPr="00014D90">
        <w:trPr>
          <w:tblCellSpacing w:w="15" w:type="dxa"/>
          <w:jc w:val="center"/>
        </w:trPr>
        <w:tc>
          <w:tcPr>
            <w:tcW w:w="1000" w:type="pct"/>
            <w:shd w:val="clear" w:color="auto" w:fill="DCDCDC"/>
            <w:hideMark/>
          </w:tcPr>
          <w:p w:rsidR="00014D90" w:rsidRPr="00014D90" w:rsidRDefault="00014D90" w:rsidP="00014D90">
            <w:pPr>
              <w:spacing w:after="0" w:line="240" w:lineRule="auto"/>
              <w:jc w:val="right"/>
              <w:rPr>
                <w:rFonts w:ascii="Times New Roman" w:eastAsia="Times New Roman" w:hAnsi="Times New Roman" w:cs="Times New Roman"/>
                <w:color w:val="000000"/>
                <w:sz w:val="24"/>
                <w:szCs w:val="24"/>
              </w:rPr>
            </w:pPr>
            <w:r w:rsidRPr="00014D90">
              <w:rPr>
                <w:rFonts w:ascii="Times New Roman" w:eastAsia="Times New Roman" w:hAnsi="Times New Roman" w:cs="Times New Roman"/>
                <w:b/>
                <w:bCs/>
                <w:color w:val="000000"/>
                <w:sz w:val="24"/>
                <w:szCs w:val="24"/>
              </w:rPr>
              <w:t>From:  </w:t>
            </w:r>
          </w:p>
        </w:tc>
        <w:tc>
          <w:tcPr>
            <w:tcW w:w="4000" w:type="pct"/>
            <w:shd w:val="clear" w:color="auto" w:fill="DCDCDC"/>
            <w:hideMark/>
          </w:tcPr>
          <w:p w:rsidR="00014D90" w:rsidRPr="00014D90" w:rsidRDefault="00014D90" w:rsidP="00014D90">
            <w:pPr>
              <w:spacing w:after="0" w:line="240" w:lineRule="auto"/>
              <w:rPr>
                <w:rFonts w:ascii="Times New Roman" w:eastAsia="Times New Roman" w:hAnsi="Times New Roman" w:cs="Times New Roman"/>
                <w:color w:val="000000"/>
                <w:sz w:val="24"/>
                <w:szCs w:val="24"/>
              </w:rPr>
            </w:pPr>
            <w:r w:rsidRPr="00014D90">
              <w:rPr>
                <w:rFonts w:ascii="Times New Roman" w:eastAsia="Times New Roman" w:hAnsi="Times New Roman" w:cs="Times New Roman"/>
                <w:color w:val="000000"/>
                <w:sz w:val="24"/>
                <w:szCs w:val="24"/>
              </w:rPr>
              <w:t>"</w:t>
            </w:r>
            <w:proofErr w:type="spellStart"/>
            <w:r w:rsidRPr="00014D90">
              <w:rPr>
                <w:rFonts w:ascii="Times New Roman" w:eastAsia="Times New Roman" w:hAnsi="Times New Roman" w:cs="Times New Roman"/>
                <w:color w:val="000000"/>
                <w:sz w:val="24"/>
                <w:szCs w:val="24"/>
              </w:rPr>
              <w:t>Soo</w:t>
            </w:r>
            <w:proofErr w:type="spellEnd"/>
            <w:r w:rsidRPr="00014D90">
              <w:rPr>
                <w:rFonts w:ascii="Times New Roman" w:eastAsia="Times New Roman" w:hAnsi="Times New Roman" w:cs="Times New Roman"/>
                <w:color w:val="000000"/>
                <w:sz w:val="24"/>
                <w:szCs w:val="24"/>
              </w:rPr>
              <w:t>-Young Chang" &lt;sychang@ecs.csus.edu&gt;</w:t>
            </w:r>
          </w:p>
        </w:tc>
      </w:tr>
      <w:tr w:rsidR="00014D90" w:rsidRPr="00014D90">
        <w:trPr>
          <w:tblCellSpacing w:w="15" w:type="dxa"/>
          <w:jc w:val="center"/>
        </w:trPr>
        <w:tc>
          <w:tcPr>
            <w:tcW w:w="1000" w:type="pct"/>
            <w:shd w:val="clear" w:color="auto" w:fill="DCDCDC"/>
            <w:hideMark/>
          </w:tcPr>
          <w:p w:rsidR="00014D90" w:rsidRPr="00014D90" w:rsidRDefault="00014D90" w:rsidP="00014D90">
            <w:pPr>
              <w:spacing w:after="0" w:line="240" w:lineRule="auto"/>
              <w:jc w:val="right"/>
              <w:rPr>
                <w:rFonts w:ascii="Times New Roman" w:eastAsia="Times New Roman" w:hAnsi="Times New Roman" w:cs="Times New Roman"/>
                <w:color w:val="000000"/>
                <w:sz w:val="24"/>
                <w:szCs w:val="24"/>
              </w:rPr>
            </w:pPr>
            <w:r w:rsidRPr="00014D90">
              <w:rPr>
                <w:rFonts w:ascii="Times New Roman" w:eastAsia="Times New Roman" w:hAnsi="Times New Roman" w:cs="Times New Roman"/>
                <w:b/>
                <w:bCs/>
                <w:color w:val="000000"/>
                <w:sz w:val="24"/>
                <w:szCs w:val="24"/>
              </w:rPr>
              <w:t>Date:  </w:t>
            </w:r>
          </w:p>
        </w:tc>
        <w:tc>
          <w:tcPr>
            <w:tcW w:w="4000" w:type="pct"/>
            <w:shd w:val="clear" w:color="auto" w:fill="DCDCDC"/>
            <w:hideMark/>
          </w:tcPr>
          <w:p w:rsidR="00014D90" w:rsidRPr="00014D90" w:rsidRDefault="00014D90" w:rsidP="00014D90">
            <w:pPr>
              <w:spacing w:after="0" w:line="240" w:lineRule="auto"/>
              <w:rPr>
                <w:rFonts w:ascii="Times New Roman" w:eastAsia="Times New Roman" w:hAnsi="Times New Roman" w:cs="Times New Roman"/>
                <w:color w:val="000000"/>
                <w:sz w:val="24"/>
                <w:szCs w:val="24"/>
              </w:rPr>
            </w:pPr>
            <w:r w:rsidRPr="00014D90">
              <w:rPr>
                <w:rFonts w:ascii="Times New Roman" w:eastAsia="Times New Roman" w:hAnsi="Times New Roman" w:cs="Times New Roman"/>
                <w:color w:val="000000"/>
                <w:sz w:val="24"/>
                <w:szCs w:val="24"/>
              </w:rPr>
              <w:t>Sat, October 2, 2010 11:24 am</w:t>
            </w:r>
          </w:p>
        </w:tc>
      </w:tr>
      <w:tr w:rsidR="00014D90" w:rsidRPr="00014D90">
        <w:trPr>
          <w:tblCellSpacing w:w="15" w:type="dxa"/>
          <w:jc w:val="center"/>
        </w:trPr>
        <w:tc>
          <w:tcPr>
            <w:tcW w:w="1000" w:type="pct"/>
            <w:shd w:val="clear" w:color="auto" w:fill="DCDCDC"/>
            <w:hideMark/>
          </w:tcPr>
          <w:p w:rsidR="00014D90" w:rsidRPr="00014D90" w:rsidRDefault="00014D90" w:rsidP="00014D90">
            <w:pPr>
              <w:spacing w:after="0" w:line="240" w:lineRule="auto"/>
              <w:jc w:val="right"/>
              <w:rPr>
                <w:rFonts w:ascii="Times New Roman" w:eastAsia="Times New Roman" w:hAnsi="Times New Roman" w:cs="Times New Roman"/>
                <w:color w:val="000000"/>
                <w:sz w:val="24"/>
                <w:szCs w:val="24"/>
              </w:rPr>
            </w:pPr>
            <w:r w:rsidRPr="00014D90">
              <w:rPr>
                <w:rFonts w:ascii="Times New Roman" w:eastAsia="Times New Roman" w:hAnsi="Times New Roman" w:cs="Times New Roman"/>
                <w:b/>
                <w:bCs/>
                <w:color w:val="000000"/>
                <w:sz w:val="24"/>
                <w:szCs w:val="24"/>
              </w:rPr>
              <w:t>To:  </w:t>
            </w:r>
          </w:p>
        </w:tc>
        <w:tc>
          <w:tcPr>
            <w:tcW w:w="4000" w:type="pct"/>
            <w:shd w:val="clear" w:color="auto" w:fill="DCDCDC"/>
            <w:hideMark/>
          </w:tcPr>
          <w:p w:rsidR="00014D90" w:rsidRPr="00014D90" w:rsidRDefault="00014D90" w:rsidP="00014D90">
            <w:pPr>
              <w:spacing w:after="0" w:line="240" w:lineRule="auto"/>
              <w:rPr>
                <w:rFonts w:ascii="Times New Roman" w:eastAsia="Times New Roman" w:hAnsi="Times New Roman" w:cs="Times New Roman"/>
                <w:color w:val="000000"/>
                <w:sz w:val="24"/>
                <w:szCs w:val="24"/>
              </w:rPr>
            </w:pPr>
            <w:r w:rsidRPr="00014D90">
              <w:rPr>
                <w:rFonts w:ascii="Times New Roman" w:eastAsia="Times New Roman" w:hAnsi="Times New Roman" w:cs="Times New Roman"/>
                <w:color w:val="000000"/>
                <w:sz w:val="24"/>
                <w:szCs w:val="24"/>
              </w:rPr>
              <w:t>STDS-802-15@LISTSERV.IEEE.ORG</w:t>
            </w:r>
          </w:p>
        </w:tc>
      </w:tr>
    </w:tbl>
    <w:p w:rsidR="00014D90" w:rsidRDefault="00014D90" w:rsidP="00DD438B">
      <w:pPr>
        <w:pStyle w:val="HTMLPreformatted"/>
      </w:pPr>
    </w:p>
    <w:p w:rsidR="00DD438B" w:rsidRPr="003F5652" w:rsidRDefault="00DD438B" w:rsidP="00DD438B">
      <w:pPr>
        <w:pStyle w:val="HTMLPreformatted"/>
        <w:rPr>
          <w:rFonts w:asciiTheme="minorHAnsi" w:hAnsiTheme="minorHAnsi"/>
          <w:sz w:val="22"/>
          <w:szCs w:val="22"/>
        </w:rPr>
      </w:pPr>
      <w:r w:rsidRPr="003F5652">
        <w:rPr>
          <w:rFonts w:asciiTheme="minorHAnsi" w:hAnsiTheme="minorHAnsi"/>
          <w:sz w:val="22"/>
          <w:szCs w:val="22"/>
        </w:rPr>
        <w:t>Dear John,</w:t>
      </w:r>
    </w:p>
    <w:p w:rsidR="00DD438B" w:rsidRPr="003F5652" w:rsidRDefault="00DD438B" w:rsidP="00DD438B">
      <w:pPr>
        <w:pStyle w:val="HTMLPreformatted"/>
        <w:rPr>
          <w:rFonts w:asciiTheme="minorHAnsi" w:hAnsiTheme="minorHAnsi"/>
          <w:sz w:val="22"/>
          <w:szCs w:val="22"/>
        </w:rPr>
      </w:pPr>
    </w:p>
    <w:p w:rsidR="00DD438B" w:rsidRPr="003F5652" w:rsidRDefault="00DD438B" w:rsidP="00DD438B">
      <w:pPr>
        <w:pStyle w:val="HTMLPreformatted"/>
        <w:rPr>
          <w:rFonts w:asciiTheme="minorHAnsi" w:hAnsiTheme="minorHAnsi"/>
          <w:sz w:val="22"/>
          <w:szCs w:val="22"/>
        </w:rPr>
      </w:pPr>
      <w:r w:rsidRPr="003F5652">
        <w:rPr>
          <w:rFonts w:asciiTheme="minorHAnsi" w:hAnsiTheme="minorHAnsi"/>
          <w:sz w:val="22"/>
          <w:szCs w:val="22"/>
        </w:rPr>
        <w:t>Than</w:t>
      </w:r>
      <w:r w:rsidR="005A563E" w:rsidRPr="003F5652">
        <w:rPr>
          <w:rFonts w:asciiTheme="minorHAnsi" w:hAnsiTheme="minorHAnsi"/>
          <w:sz w:val="22"/>
          <w:szCs w:val="22"/>
        </w:rPr>
        <w:t>k you very much for your bring</w:t>
      </w:r>
      <w:r w:rsidRPr="003F5652">
        <w:rPr>
          <w:rFonts w:asciiTheme="minorHAnsi" w:hAnsiTheme="minorHAnsi"/>
          <w:sz w:val="22"/>
          <w:szCs w:val="22"/>
        </w:rPr>
        <w:t xml:space="preserve">ing </w:t>
      </w:r>
      <w:r w:rsidR="005A563E" w:rsidRPr="003F5652">
        <w:rPr>
          <w:rFonts w:asciiTheme="minorHAnsi" w:hAnsiTheme="minorHAnsi"/>
          <w:sz w:val="22"/>
          <w:szCs w:val="22"/>
        </w:rPr>
        <w:t>up good points that I always want</w:t>
      </w:r>
      <w:r w:rsidRPr="003F5652">
        <w:rPr>
          <w:rFonts w:asciiTheme="minorHAnsi" w:hAnsiTheme="minorHAnsi"/>
          <w:sz w:val="22"/>
          <w:szCs w:val="22"/>
        </w:rPr>
        <w:t xml:space="preserve"> to address.</w:t>
      </w:r>
      <w:r w:rsidR="00B54280" w:rsidRPr="003F5652">
        <w:rPr>
          <w:rFonts w:asciiTheme="minorHAnsi" w:hAnsiTheme="minorHAnsi"/>
          <w:sz w:val="22"/>
          <w:szCs w:val="22"/>
        </w:rPr>
        <w:t xml:space="preserve"> I feel</w:t>
      </w:r>
      <w:r w:rsidR="005A563E" w:rsidRPr="003F5652">
        <w:rPr>
          <w:rFonts w:asciiTheme="minorHAnsi" w:hAnsiTheme="minorHAnsi"/>
          <w:sz w:val="22"/>
          <w:szCs w:val="22"/>
        </w:rPr>
        <w:t xml:space="preserve"> that a considerable number of members from various 802 groups are struggling to collect clear answers for these points.</w:t>
      </w:r>
      <w:r w:rsidR="00B54280" w:rsidRPr="003F5652">
        <w:rPr>
          <w:rFonts w:asciiTheme="minorHAnsi" w:hAnsiTheme="minorHAnsi"/>
          <w:sz w:val="22"/>
          <w:szCs w:val="22"/>
        </w:rPr>
        <w:t xml:space="preserve"> I</w:t>
      </w:r>
      <w:r w:rsidR="00903B46" w:rsidRPr="003F5652">
        <w:rPr>
          <w:rFonts w:asciiTheme="minorHAnsi" w:hAnsiTheme="minorHAnsi"/>
          <w:sz w:val="22"/>
          <w:szCs w:val="22"/>
        </w:rPr>
        <w:t xml:space="preserve"> think it is partly because at the beginning stage the PSC group introduced their work by present</w:t>
      </w:r>
      <w:r w:rsidR="00B54280" w:rsidRPr="003F5652">
        <w:rPr>
          <w:rFonts w:asciiTheme="minorHAnsi" w:hAnsiTheme="minorHAnsi"/>
          <w:sz w:val="22"/>
          <w:szCs w:val="22"/>
        </w:rPr>
        <w:t>ing some of their applications as typical examples of PSC.</w:t>
      </w:r>
    </w:p>
    <w:p w:rsidR="00DD438B" w:rsidRPr="003F5652" w:rsidRDefault="00DD438B" w:rsidP="00DD438B">
      <w:pPr>
        <w:pStyle w:val="HTMLPreformatted"/>
        <w:rPr>
          <w:rFonts w:asciiTheme="minorHAnsi" w:hAnsiTheme="minorHAnsi"/>
          <w:sz w:val="22"/>
          <w:szCs w:val="22"/>
        </w:rPr>
      </w:pPr>
    </w:p>
    <w:p w:rsidR="00DD438B" w:rsidRPr="003F5652" w:rsidRDefault="005A563E" w:rsidP="00DD438B">
      <w:pPr>
        <w:pStyle w:val="HTMLPreformatted"/>
        <w:rPr>
          <w:rFonts w:asciiTheme="minorHAnsi" w:hAnsiTheme="minorHAnsi"/>
          <w:sz w:val="22"/>
          <w:szCs w:val="22"/>
        </w:rPr>
      </w:pPr>
      <w:r w:rsidRPr="003F5652">
        <w:rPr>
          <w:rFonts w:asciiTheme="minorHAnsi" w:hAnsiTheme="minorHAnsi"/>
          <w:sz w:val="22"/>
          <w:szCs w:val="22"/>
        </w:rPr>
        <w:t xml:space="preserve">As I mentioned in a couple of my emails, in a personal space, there are a variety of devices which </w:t>
      </w:r>
      <w:r w:rsidR="00903B46" w:rsidRPr="003F5652">
        <w:rPr>
          <w:rFonts w:asciiTheme="minorHAnsi" w:hAnsiTheme="minorHAnsi"/>
          <w:sz w:val="22"/>
          <w:szCs w:val="22"/>
        </w:rPr>
        <w:t>need to exchange diverse</w:t>
      </w:r>
      <w:r w:rsidRPr="003F5652">
        <w:rPr>
          <w:rFonts w:asciiTheme="minorHAnsi" w:hAnsiTheme="minorHAnsi"/>
          <w:sz w:val="22"/>
          <w:szCs w:val="22"/>
        </w:rPr>
        <w:t xml:space="preserve"> types of contents each of which has its unique communications requirements.</w:t>
      </w:r>
      <w:r w:rsidR="00903B46" w:rsidRPr="003F5652">
        <w:rPr>
          <w:rFonts w:asciiTheme="minorHAnsi" w:hAnsiTheme="minorHAnsi"/>
          <w:sz w:val="22"/>
          <w:szCs w:val="22"/>
        </w:rPr>
        <w:t xml:space="preserve"> </w:t>
      </w:r>
      <w:r w:rsidR="00903B46" w:rsidRPr="00657AB5">
        <w:rPr>
          <w:rFonts w:asciiTheme="minorHAnsi" w:hAnsiTheme="minorHAnsi"/>
          <w:b/>
          <w:color w:val="00B050"/>
          <w:sz w:val="22"/>
          <w:szCs w:val="22"/>
        </w:rPr>
        <w:t>These communications should</w:t>
      </w:r>
      <w:r w:rsidRPr="00657AB5">
        <w:rPr>
          <w:rFonts w:asciiTheme="minorHAnsi" w:hAnsiTheme="minorHAnsi"/>
          <w:b/>
          <w:color w:val="00B050"/>
          <w:sz w:val="22"/>
          <w:szCs w:val="22"/>
        </w:rPr>
        <w:t xml:space="preserve"> be performed through </w:t>
      </w:r>
      <w:r w:rsidR="00951F56" w:rsidRPr="00657AB5">
        <w:rPr>
          <w:rFonts w:asciiTheme="minorHAnsi" w:hAnsiTheme="minorHAnsi"/>
          <w:b/>
          <w:color w:val="00B050"/>
          <w:sz w:val="22"/>
          <w:szCs w:val="22"/>
        </w:rPr>
        <w:t xml:space="preserve">one technology (or one solution or </w:t>
      </w:r>
      <w:r w:rsidRPr="00657AB5">
        <w:rPr>
          <w:rFonts w:asciiTheme="minorHAnsi" w:hAnsiTheme="minorHAnsi"/>
          <w:b/>
          <w:color w:val="00B050"/>
          <w:sz w:val="22"/>
          <w:szCs w:val="22"/>
        </w:rPr>
        <w:t>one platform</w:t>
      </w:r>
      <w:r w:rsidR="00951F56" w:rsidRPr="00657AB5">
        <w:rPr>
          <w:rFonts w:asciiTheme="minorHAnsi" w:hAnsiTheme="minorHAnsi"/>
          <w:b/>
          <w:color w:val="00B050"/>
          <w:sz w:val="22"/>
          <w:szCs w:val="22"/>
        </w:rPr>
        <w:t>)</w:t>
      </w:r>
      <w:r w:rsidR="00D04AD3" w:rsidRPr="00657AB5">
        <w:rPr>
          <w:rFonts w:asciiTheme="minorHAnsi" w:hAnsiTheme="minorHAnsi"/>
          <w:b/>
          <w:color w:val="00B050"/>
          <w:sz w:val="22"/>
          <w:szCs w:val="22"/>
        </w:rPr>
        <w:t xml:space="preserve"> if you consider efficiency</w:t>
      </w:r>
      <w:r w:rsidR="00951F56" w:rsidRPr="00657AB5">
        <w:rPr>
          <w:rFonts w:asciiTheme="minorHAnsi" w:hAnsiTheme="minorHAnsi"/>
          <w:b/>
          <w:color w:val="00B050"/>
          <w:sz w:val="22"/>
          <w:szCs w:val="22"/>
        </w:rPr>
        <w:t>.</w:t>
      </w:r>
      <w:r w:rsidR="00951F56" w:rsidRPr="003F5652">
        <w:rPr>
          <w:rFonts w:asciiTheme="minorHAnsi" w:hAnsiTheme="minorHAnsi"/>
          <w:sz w:val="22"/>
          <w:szCs w:val="22"/>
        </w:rPr>
        <w:t xml:space="preserve"> This is a distinguishable point from other technologies</w:t>
      </w:r>
      <w:r w:rsidR="00903B46" w:rsidRPr="003F5652">
        <w:rPr>
          <w:rFonts w:asciiTheme="minorHAnsi" w:hAnsiTheme="minorHAnsi"/>
          <w:sz w:val="22"/>
          <w:szCs w:val="22"/>
        </w:rPr>
        <w:t xml:space="preserve"> (or standards)</w:t>
      </w:r>
      <w:r w:rsidR="00951F56" w:rsidRPr="003F5652">
        <w:rPr>
          <w:rFonts w:asciiTheme="minorHAnsi" w:hAnsiTheme="minorHAnsi"/>
          <w:sz w:val="22"/>
          <w:szCs w:val="22"/>
        </w:rPr>
        <w:t xml:space="preserve"> that you mentioned.</w:t>
      </w:r>
    </w:p>
    <w:p w:rsidR="00951F56" w:rsidRPr="003F5652" w:rsidRDefault="00951F56" w:rsidP="00DD438B">
      <w:pPr>
        <w:pStyle w:val="HTMLPreformatted"/>
        <w:rPr>
          <w:rFonts w:asciiTheme="minorHAnsi" w:hAnsiTheme="minorHAnsi"/>
          <w:sz w:val="22"/>
          <w:szCs w:val="22"/>
        </w:rPr>
      </w:pPr>
    </w:p>
    <w:p w:rsidR="00951F56" w:rsidRPr="003F5652" w:rsidRDefault="00951F56" w:rsidP="00DD438B">
      <w:pPr>
        <w:pStyle w:val="HTMLPreformatted"/>
        <w:rPr>
          <w:rFonts w:asciiTheme="minorHAnsi" w:hAnsiTheme="minorHAnsi"/>
          <w:sz w:val="22"/>
          <w:szCs w:val="22"/>
        </w:rPr>
      </w:pPr>
      <w:r w:rsidRPr="003F5652">
        <w:rPr>
          <w:rFonts w:asciiTheme="minorHAnsi" w:hAnsiTheme="minorHAnsi"/>
          <w:sz w:val="22"/>
          <w:szCs w:val="22"/>
        </w:rPr>
        <w:t>I believe that</w:t>
      </w:r>
      <w:r w:rsidR="00B54280" w:rsidRPr="003F5652">
        <w:rPr>
          <w:rFonts w:asciiTheme="minorHAnsi" w:hAnsiTheme="minorHAnsi"/>
          <w:sz w:val="22"/>
          <w:szCs w:val="22"/>
        </w:rPr>
        <w:t xml:space="preserve"> </w:t>
      </w:r>
      <w:r w:rsidR="00554629" w:rsidRPr="003F5652">
        <w:rPr>
          <w:rFonts w:asciiTheme="minorHAnsi" w:hAnsiTheme="minorHAnsi"/>
          <w:sz w:val="22"/>
          <w:szCs w:val="22"/>
        </w:rPr>
        <w:t xml:space="preserve">each technology that you mentioned such as various versions of 802.11, 802.15.3, 802.15.4, etc has its own simpler and </w:t>
      </w:r>
      <w:r w:rsidR="00D04AD3" w:rsidRPr="003F5652">
        <w:rPr>
          <w:rFonts w:asciiTheme="minorHAnsi" w:hAnsiTheme="minorHAnsi"/>
          <w:sz w:val="22"/>
          <w:szCs w:val="22"/>
        </w:rPr>
        <w:t xml:space="preserve">more </w:t>
      </w:r>
      <w:r w:rsidR="00554629" w:rsidRPr="003F5652">
        <w:rPr>
          <w:rFonts w:asciiTheme="minorHAnsi" w:hAnsiTheme="minorHAnsi"/>
          <w:sz w:val="22"/>
          <w:szCs w:val="22"/>
        </w:rPr>
        <w:t>easily configurable way of operation</w:t>
      </w:r>
      <w:r w:rsidR="00D04AD3" w:rsidRPr="003F5652">
        <w:rPr>
          <w:rFonts w:asciiTheme="minorHAnsi" w:hAnsiTheme="minorHAnsi"/>
          <w:sz w:val="22"/>
          <w:szCs w:val="22"/>
        </w:rPr>
        <w:t xml:space="preserve"> to users</w:t>
      </w:r>
      <w:r w:rsidR="00554629" w:rsidRPr="003F5652">
        <w:rPr>
          <w:rFonts w:asciiTheme="minorHAnsi" w:hAnsiTheme="minorHAnsi"/>
          <w:sz w:val="22"/>
          <w:szCs w:val="22"/>
        </w:rPr>
        <w:t xml:space="preserve">. For example, 802.11 devices </w:t>
      </w:r>
      <w:r w:rsidR="00D04AD3" w:rsidRPr="003F5652">
        <w:rPr>
          <w:rFonts w:asciiTheme="minorHAnsi" w:hAnsiTheme="minorHAnsi"/>
          <w:sz w:val="22"/>
          <w:szCs w:val="22"/>
        </w:rPr>
        <w:t xml:space="preserve">simply </w:t>
      </w:r>
      <w:r w:rsidR="00554629" w:rsidRPr="003F5652">
        <w:rPr>
          <w:rFonts w:asciiTheme="minorHAnsi" w:hAnsiTheme="minorHAnsi"/>
          <w:sz w:val="22"/>
          <w:szCs w:val="22"/>
        </w:rPr>
        <w:t xml:space="preserve">need to connect to an AP to communicate. </w:t>
      </w:r>
      <w:r w:rsidR="00D04AD3" w:rsidRPr="003F5652">
        <w:rPr>
          <w:rFonts w:asciiTheme="minorHAnsi" w:hAnsiTheme="minorHAnsi"/>
          <w:sz w:val="22"/>
          <w:szCs w:val="22"/>
        </w:rPr>
        <w:t xml:space="preserve">I do not mean that they have simpler technical details. </w:t>
      </w:r>
      <w:r w:rsidR="00554629" w:rsidRPr="003F5652">
        <w:rPr>
          <w:rFonts w:asciiTheme="minorHAnsi" w:hAnsiTheme="minorHAnsi"/>
          <w:sz w:val="22"/>
          <w:szCs w:val="22"/>
        </w:rPr>
        <w:t>On the contrary, the PSC has various types of contents each of which has its unique requirements. It is not a matter of data rates or ranges. Our goal with the PAR is to figure out a technology which can accommodate all these requ</w:t>
      </w:r>
      <w:r w:rsidR="00D04AD3" w:rsidRPr="003F5652">
        <w:rPr>
          <w:rFonts w:asciiTheme="minorHAnsi" w:hAnsiTheme="minorHAnsi"/>
          <w:sz w:val="22"/>
          <w:szCs w:val="22"/>
        </w:rPr>
        <w:t>irements for various device</w:t>
      </w:r>
      <w:r w:rsidR="00554629" w:rsidRPr="003F5652">
        <w:rPr>
          <w:rFonts w:asciiTheme="minorHAnsi" w:hAnsiTheme="minorHAnsi"/>
          <w:sz w:val="22"/>
          <w:szCs w:val="22"/>
        </w:rPr>
        <w:t>s</w:t>
      </w:r>
      <w:r w:rsidR="00D04AD3" w:rsidRPr="003F5652">
        <w:rPr>
          <w:rFonts w:asciiTheme="minorHAnsi" w:hAnsiTheme="minorHAnsi"/>
          <w:sz w:val="22"/>
          <w:szCs w:val="22"/>
        </w:rPr>
        <w:t xml:space="preserve"> and applications</w:t>
      </w:r>
      <w:r w:rsidR="00554629" w:rsidRPr="003F5652">
        <w:rPr>
          <w:rFonts w:asciiTheme="minorHAnsi" w:hAnsiTheme="minorHAnsi"/>
          <w:sz w:val="22"/>
          <w:szCs w:val="22"/>
        </w:rPr>
        <w:t xml:space="preserve"> in one space.</w:t>
      </w:r>
      <w:r w:rsidR="00FF7CF4" w:rsidRPr="003F5652">
        <w:rPr>
          <w:rFonts w:asciiTheme="minorHAnsi" w:hAnsiTheme="minorHAnsi"/>
          <w:sz w:val="22"/>
          <w:szCs w:val="22"/>
        </w:rPr>
        <w:t xml:space="preserve"> </w:t>
      </w:r>
      <w:r w:rsidR="00FF7CF4" w:rsidRPr="00657AB5">
        <w:rPr>
          <w:rFonts w:asciiTheme="minorHAnsi" w:hAnsiTheme="minorHAnsi"/>
          <w:b/>
          <w:color w:val="00B050"/>
          <w:sz w:val="22"/>
          <w:szCs w:val="22"/>
        </w:rPr>
        <w:t>It may be an efficiency issue whether tying some of the existing st</w:t>
      </w:r>
      <w:r w:rsidR="00F8284F" w:rsidRPr="00657AB5">
        <w:rPr>
          <w:rFonts w:asciiTheme="minorHAnsi" w:hAnsiTheme="minorHAnsi"/>
          <w:b/>
          <w:color w:val="00B050"/>
          <w:sz w:val="22"/>
          <w:szCs w:val="22"/>
        </w:rPr>
        <w:t>andards together to meet the PSC</w:t>
      </w:r>
      <w:r w:rsidR="00FF7CF4" w:rsidRPr="00657AB5">
        <w:rPr>
          <w:rFonts w:asciiTheme="minorHAnsi" w:hAnsiTheme="minorHAnsi"/>
          <w:b/>
          <w:color w:val="00B050"/>
          <w:sz w:val="22"/>
          <w:szCs w:val="22"/>
        </w:rPr>
        <w:t xml:space="preserve"> requirements is the better approach</w:t>
      </w:r>
      <w:r w:rsidR="00FF7CF4" w:rsidRPr="003F5652">
        <w:rPr>
          <w:rFonts w:asciiTheme="minorHAnsi" w:hAnsiTheme="minorHAnsi"/>
          <w:sz w:val="22"/>
          <w:szCs w:val="22"/>
        </w:rPr>
        <w:t xml:space="preserve"> or not as I already addressed in one of my emails.</w:t>
      </w:r>
    </w:p>
    <w:p w:rsidR="00FF7CF4" w:rsidRPr="003F5652" w:rsidRDefault="00FF7CF4" w:rsidP="00DD438B">
      <w:pPr>
        <w:pStyle w:val="HTMLPreformatted"/>
        <w:rPr>
          <w:rFonts w:asciiTheme="minorHAnsi" w:hAnsiTheme="minorHAnsi"/>
          <w:sz w:val="22"/>
          <w:szCs w:val="22"/>
        </w:rPr>
      </w:pPr>
    </w:p>
    <w:p w:rsidR="00FF7CF4" w:rsidRPr="003F5652" w:rsidRDefault="00FF7CF4" w:rsidP="00DD438B">
      <w:pPr>
        <w:pStyle w:val="HTMLPreformatted"/>
        <w:rPr>
          <w:rFonts w:asciiTheme="minorHAnsi" w:hAnsiTheme="minorHAnsi"/>
          <w:sz w:val="22"/>
          <w:szCs w:val="22"/>
        </w:rPr>
      </w:pPr>
    </w:p>
    <w:p w:rsidR="00FF7CF4" w:rsidRPr="003F5652" w:rsidRDefault="00FF7CF4" w:rsidP="00DD438B">
      <w:pPr>
        <w:pStyle w:val="HTMLPreformatted"/>
        <w:rPr>
          <w:rFonts w:asciiTheme="minorHAnsi" w:hAnsiTheme="minorHAnsi"/>
          <w:sz w:val="22"/>
          <w:szCs w:val="22"/>
        </w:rPr>
      </w:pPr>
      <w:r w:rsidRPr="00657AB5">
        <w:rPr>
          <w:rFonts w:asciiTheme="minorHAnsi" w:hAnsiTheme="minorHAnsi"/>
          <w:b/>
          <w:color w:val="00B050"/>
          <w:sz w:val="22"/>
          <w:szCs w:val="22"/>
        </w:rPr>
        <w:t>I</w:t>
      </w:r>
      <w:r w:rsidR="00D04AD3" w:rsidRPr="00657AB5">
        <w:rPr>
          <w:rFonts w:asciiTheme="minorHAnsi" w:hAnsiTheme="minorHAnsi"/>
          <w:b/>
          <w:color w:val="00B050"/>
          <w:sz w:val="22"/>
          <w:szCs w:val="22"/>
        </w:rPr>
        <w:t xml:space="preserve"> believe that i</w:t>
      </w:r>
      <w:r w:rsidRPr="00657AB5">
        <w:rPr>
          <w:rFonts w:asciiTheme="minorHAnsi" w:hAnsiTheme="minorHAnsi"/>
          <w:b/>
          <w:color w:val="00B050"/>
          <w:sz w:val="22"/>
          <w:szCs w:val="22"/>
        </w:rPr>
        <w:t>f the goal for this PSC is achieved, the mobile phone industry and carriers are the chief beneficiaries. T</w:t>
      </w:r>
      <w:r w:rsidR="00C61089" w:rsidRPr="00657AB5">
        <w:rPr>
          <w:rFonts w:asciiTheme="minorHAnsi" w:hAnsiTheme="minorHAnsi"/>
          <w:b/>
          <w:color w:val="00B050"/>
          <w:sz w:val="22"/>
          <w:szCs w:val="22"/>
        </w:rPr>
        <w:t>he PSC radio will provide a simplified</w:t>
      </w:r>
      <w:r w:rsidRPr="00657AB5">
        <w:rPr>
          <w:rFonts w:asciiTheme="minorHAnsi" w:hAnsiTheme="minorHAnsi"/>
          <w:b/>
          <w:color w:val="00B050"/>
          <w:sz w:val="22"/>
          <w:szCs w:val="22"/>
        </w:rPr>
        <w:t xml:space="preserve"> connection to other devices which has different radio interfaces (or air interfaces)</w:t>
      </w:r>
      <w:r w:rsidR="00C61089" w:rsidRPr="00657AB5">
        <w:rPr>
          <w:rFonts w:asciiTheme="minorHAnsi" w:hAnsiTheme="minorHAnsi"/>
          <w:b/>
          <w:color w:val="00B050"/>
          <w:sz w:val="22"/>
          <w:szCs w:val="22"/>
        </w:rPr>
        <w:t xml:space="preserve"> rather than a</w:t>
      </w:r>
      <w:r w:rsidR="00D04AD3" w:rsidRPr="00657AB5">
        <w:rPr>
          <w:rFonts w:asciiTheme="minorHAnsi" w:hAnsiTheme="minorHAnsi"/>
          <w:b/>
          <w:color w:val="00B050"/>
          <w:sz w:val="22"/>
          <w:szCs w:val="22"/>
        </w:rPr>
        <w:t>ll these types of interfaces</w:t>
      </w:r>
      <w:r w:rsidR="00C61089" w:rsidRPr="00657AB5">
        <w:rPr>
          <w:rFonts w:asciiTheme="minorHAnsi" w:hAnsiTheme="minorHAnsi"/>
          <w:b/>
          <w:color w:val="00B050"/>
          <w:sz w:val="22"/>
          <w:szCs w:val="22"/>
        </w:rPr>
        <w:t xml:space="preserve"> built in a mobile phone. Moreover</w:t>
      </w:r>
      <w:r w:rsidR="00D04AD3" w:rsidRPr="00657AB5">
        <w:rPr>
          <w:rFonts w:asciiTheme="minorHAnsi" w:hAnsiTheme="minorHAnsi"/>
          <w:b/>
          <w:color w:val="00B050"/>
          <w:sz w:val="22"/>
          <w:szCs w:val="22"/>
        </w:rPr>
        <w:t>,</w:t>
      </w:r>
      <w:r w:rsidR="00C61089" w:rsidRPr="00657AB5">
        <w:rPr>
          <w:rFonts w:asciiTheme="minorHAnsi" w:hAnsiTheme="minorHAnsi"/>
          <w:b/>
          <w:color w:val="00B050"/>
          <w:sz w:val="22"/>
          <w:szCs w:val="22"/>
        </w:rPr>
        <w:t xml:space="preserve"> more extra values can be added to mobile phones by providing other convenient features to users in the mobile phones.</w:t>
      </w:r>
      <w:r w:rsidR="00C61089" w:rsidRPr="003F5652">
        <w:rPr>
          <w:rFonts w:asciiTheme="minorHAnsi" w:hAnsiTheme="minorHAnsi"/>
          <w:sz w:val="22"/>
          <w:szCs w:val="22"/>
        </w:rPr>
        <w:t xml:space="preserve"> The PSC does not </w:t>
      </w:r>
      <w:r w:rsidR="00D04AD3" w:rsidRPr="003F5652">
        <w:rPr>
          <w:rFonts w:asciiTheme="minorHAnsi" w:hAnsiTheme="minorHAnsi"/>
          <w:sz w:val="22"/>
          <w:szCs w:val="22"/>
        </w:rPr>
        <w:t xml:space="preserve">intend to </w:t>
      </w:r>
      <w:r w:rsidR="00C61089" w:rsidRPr="003F5652">
        <w:rPr>
          <w:rFonts w:asciiTheme="minorHAnsi" w:hAnsiTheme="minorHAnsi"/>
          <w:sz w:val="22"/>
          <w:szCs w:val="22"/>
        </w:rPr>
        <w:t xml:space="preserve">replace the existing technologies. In a small </w:t>
      </w:r>
      <w:r w:rsidR="00C61089" w:rsidRPr="003F5652">
        <w:rPr>
          <w:rFonts w:asciiTheme="minorHAnsi" w:hAnsiTheme="minorHAnsi"/>
          <w:sz w:val="22"/>
          <w:szCs w:val="22"/>
        </w:rPr>
        <w:lastRenderedPageBreak/>
        <w:t>space – personalized space – more convenient, more personalized, more intelligent, one-device service for various user requirements</w:t>
      </w:r>
      <w:r w:rsidR="00D04AD3" w:rsidRPr="003F5652">
        <w:rPr>
          <w:rFonts w:asciiTheme="minorHAnsi" w:hAnsiTheme="minorHAnsi"/>
          <w:sz w:val="22"/>
          <w:szCs w:val="22"/>
        </w:rPr>
        <w:t xml:space="preserve"> and needs</w:t>
      </w:r>
      <w:r w:rsidR="00C61089" w:rsidRPr="003F5652">
        <w:rPr>
          <w:rFonts w:asciiTheme="minorHAnsi" w:hAnsiTheme="minorHAnsi"/>
          <w:sz w:val="22"/>
          <w:szCs w:val="22"/>
        </w:rPr>
        <w:t xml:space="preserve"> is the ultimate goal. For this and </w:t>
      </w:r>
      <w:r w:rsidR="00014D90" w:rsidRPr="003F5652">
        <w:rPr>
          <w:rFonts w:asciiTheme="minorHAnsi" w:hAnsiTheme="minorHAnsi"/>
          <w:sz w:val="22"/>
          <w:szCs w:val="22"/>
        </w:rPr>
        <w:t xml:space="preserve">the </w:t>
      </w:r>
      <w:r w:rsidR="00C61089" w:rsidRPr="003F5652">
        <w:rPr>
          <w:rFonts w:asciiTheme="minorHAnsi" w:hAnsiTheme="minorHAnsi"/>
          <w:sz w:val="22"/>
          <w:szCs w:val="22"/>
        </w:rPr>
        <w:t xml:space="preserve">applications we identified, </w:t>
      </w:r>
      <w:r w:rsidR="007C66BF" w:rsidRPr="003F5652">
        <w:rPr>
          <w:rFonts w:asciiTheme="minorHAnsi" w:hAnsiTheme="minorHAnsi"/>
          <w:sz w:val="22"/>
          <w:szCs w:val="22"/>
        </w:rPr>
        <w:t xml:space="preserve">I believe that </w:t>
      </w:r>
      <w:r w:rsidR="00C61089" w:rsidRPr="003F5652">
        <w:rPr>
          <w:rFonts w:asciiTheme="minorHAnsi" w:hAnsiTheme="minorHAnsi"/>
          <w:sz w:val="22"/>
          <w:szCs w:val="22"/>
        </w:rPr>
        <w:t xml:space="preserve">any one existing technology or tying </w:t>
      </w:r>
      <w:r w:rsidR="007C66BF" w:rsidRPr="003F5652">
        <w:rPr>
          <w:rFonts w:asciiTheme="minorHAnsi" w:hAnsiTheme="minorHAnsi"/>
          <w:sz w:val="22"/>
          <w:szCs w:val="22"/>
        </w:rPr>
        <w:t>some of existing technologies is not the solution.</w:t>
      </w:r>
      <w:r w:rsidR="00C61089" w:rsidRPr="003F5652">
        <w:rPr>
          <w:rFonts w:asciiTheme="minorHAnsi" w:hAnsiTheme="minorHAnsi"/>
          <w:sz w:val="22"/>
          <w:szCs w:val="22"/>
        </w:rPr>
        <w:t xml:space="preserve">  </w:t>
      </w:r>
    </w:p>
    <w:p w:rsidR="007C66BF" w:rsidRPr="003F5652" w:rsidRDefault="007C66BF" w:rsidP="00DD438B">
      <w:pPr>
        <w:pStyle w:val="HTMLPreformatted"/>
        <w:rPr>
          <w:rFonts w:asciiTheme="minorHAnsi" w:hAnsiTheme="minorHAnsi"/>
          <w:sz w:val="22"/>
          <w:szCs w:val="22"/>
        </w:rPr>
      </w:pPr>
    </w:p>
    <w:p w:rsidR="007C66BF" w:rsidRPr="003F5652" w:rsidRDefault="007C66BF" w:rsidP="00DD438B">
      <w:pPr>
        <w:pStyle w:val="HTMLPreformatted"/>
        <w:rPr>
          <w:rFonts w:asciiTheme="minorHAnsi" w:hAnsiTheme="minorHAnsi"/>
          <w:sz w:val="22"/>
          <w:szCs w:val="22"/>
        </w:rPr>
      </w:pPr>
      <w:r w:rsidRPr="003F5652">
        <w:rPr>
          <w:rFonts w:asciiTheme="minorHAnsi" w:hAnsiTheme="minorHAnsi"/>
          <w:sz w:val="22"/>
          <w:szCs w:val="22"/>
        </w:rPr>
        <w:t>I will appreciate you if you suggest further comments.</w:t>
      </w:r>
    </w:p>
    <w:p w:rsidR="007C66BF" w:rsidRPr="003F5652" w:rsidRDefault="007C66BF" w:rsidP="00DD438B">
      <w:pPr>
        <w:pStyle w:val="HTMLPreformatted"/>
        <w:rPr>
          <w:rFonts w:asciiTheme="minorHAnsi" w:hAnsiTheme="minorHAnsi"/>
          <w:sz w:val="22"/>
          <w:szCs w:val="22"/>
        </w:rPr>
      </w:pPr>
    </w:p>
    <w:p w:rsidR="007C66BF" w:rsidRPr="003F5652" w:rsidRDefault="007C66BF" w:rsidP="00DD438B">
      <w:pPr>
        <w:pStyle w:val="HTMLPreformatted"/>
        <w:rPr>
          <w:rFonts w:asciiTheme="minorHAnsi" w:hAnsiTheme="minorHAnsi"/>
          <w:sz w:val="22"/>
          <w:szCs w:val="22"/>
        </w:rPr>
      </w:pPr>
      <w:r w:rsidRPr="003F5652">
        <w:rPr>
          <w:rFonts w:asciiTheme="minorHAnsi" w:hAnsiTheme="minorHAnsi"/>
          <w:sz w:val="22"/>
          <w:szCs w:val="22"/>
        </w:rPr>
        <w:t>Best wishes,</w:t>
      </w:r>
    </w:p>
    <w:p w:rsidR="007C66BF" w:rsidRPr="003F5652" w:rsidRDefault="007C66BF" w:rsidP="00DD438B">
      <w:pPr>
        <w:pStyle w:val="HTMLPreformatted"/>
        <w:rPr>
          <w:rFonts w:asciiTheme="minorHAnsi" w:hAnsiTheme="minorHAnsi"/>
          <w:sz w:val="22"/>
          <w:szCs w:val="22"/>
        </w:rPr>
      </w:pPr>
    </w:p>
    <w:p w:rsidR="007C66BF" w:rsidRPr="003F5652" w:rsidRDefault="007C66BF" w:rsidP="00DD438B">
      <w:pPr>
        <w:pStyle w:val="HTMLPreformatted"/>
        <w:rPr>
          <w:rFonts w:asciiTheme="minorHAnsi" w:hAnsiTheme="minorHAnsi"/>
          <w:sz w:val="22"/>
          <w:szCs w:val="22"/>
        </w:rPr>
      </w:pPr>
      <w:proofErr w:type="spellStart"/>
      <w:r w:rsidRPr="003F5652">
        <w:rPr>
          <w:rFonts w:asciiTheme="minorHAnsi" w:hAnsiTheme="minorHAnsi"/>
          <w:sz w:val="22"/>
          <w:szCs w:val="22"/>
        </w:rPr>
        <w:t>Soo</w:t>
      </w:r>
      <w:proofErr w:type="spellEnd"/>
      <w:r w:rsidRPr="003F5652">
        <w:rPr>
          <w:rFonts w:asciiTheme="minorHAnsi" w:hAnsiTheme="minorHAnsi"/>
          <w:sz w:val="22"/>
          <w:szCs w:val="22"/>
        </w:rPr>
        <w:t>-Young Chang</w:t>
      </w:r>
    </w:p>
    <w:p w:rsidR="00DD438B" w:rsidRDefault="00DD438B" w:rsidP="00F66B3A">
      <w:pPr>
        <w:spacing w:after="0" w:line="240" w:lineRule="auto"/>
        <w:rPr>
          <w:rFonts w:ascii="Times New Roman" w:hAnsi="Times New Roman" w:cs="Times New Roman"/>
          <w:sz w:val="24"/>
          <w:szCs w:val="24"/>
        </w:rPr>
      </w:pPr>
    </w:p>
    <w:p w:rsidR="00DD438B" w:rsidRDefault="00DD438B" w:rsidP="00F66B3A">
      <w:pPr>
        <w:spacing w:after="0" w:line="240" w:lineRule="auto"/>
        <w:rPr>
          <w:rFonts w:ascii="Times New Roman" w:hAnsi="Times New Roman" w:cs="Times New Roman"/>
          <w:sz w:val="24"/>
          <w:szCs w:val="24"/>
        </w:rPr>
      </w:pPr>
    </w:p>
    <w:p w:rsidR="000A2787" w:rsidRDefault="000A2787" w:rsidP="000A2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sidR="009B23EF">
        <w:rPr>
          <w:rFonts w:ascii="Times New Roman" w:eastAsia="맑은 고딕" w:hAnsi="Times New Roman" w:cs="Times New Roman"/>
          <w:sz w:val="24"/>
          <w:szCs w:val="24"/>
          <w:u w:val="single"/>
        </w:rPr>
        <w:t xml:space="preserve">2 </w:t>
      </w:r>
      <w:r>
        <w:rPr>
          <w:rFonts w:ascii="Times New Roman" w:eastAsia="맑은 고딕" w:hAnsi="Times New Roman" w:cs="Times New Roman"/>
          <w:sz w:val="24"/>
          <w:szCs w:val="24"/>
          <w:u w:val="single"/>
        </w:rPr>
        <w:t xml:space="preserve">by </w:t>
      </w:r>
      <w:proofErr w:type="spellStart"/>
      <w:r>
        <w:rPr>
          <w:rFonts w:ascii="Times New Roman" w:eastAsia="맑은 고딕" w:hAnsi="Times New Roman" w:cs="Times New Roman"/>
          <w:sz w:val="24"/>
          <w:szCs w:val="24"/>
          <w:u w:val="single"/>
        </w:rPr>
        <w:t>Soo</w:t>
      </w:r>
      <w:proofErr w:type="spellEnd"/>
      <w:r>
        <w:rPr>
          <w:rFonts w:ascii="Times New Roman" w:eastAsia="맑은 고딕" w:hAnsi="Times New Roman" w:cs="Times New Roman"/>
          <w:sz w:val="24"/>
          <w:szCs w:val="24"/>
          <w:u w:val="single"/>
        </w:rPr>
        <w:t>-Young Chang</w:t>
      </w:r>
      <w:r w:rsidR="009B23EF">
        <w:rPr>
          <w:rFonts w:ascii="Times New Roman" w:eastAsia="맑은 고딕" w:hAnsi="Times New Roman" w:cs="Times New Roman"/>
          <w:sz w:val="24"/>
          <w:szCs w:val="24"/>
          <w:u w:val="single"/>
        </w:rPr>
        <w:t xml:space="preserve"> to Comment 5</w:t>
      </w:r>
    </w:p>
    <w:p w:rsidR="000A2787" w:rsidRDefault="000A2787" w:rsidP="00F66B3A">
      <w:pPr>
        <w:spacing w:after="0" w:line="240" w:lineRule="auto"/>
        <w:rPr>
          <w:rFonts w:ascii="Times New Roman" w:hAnsi="Times New Roman" w:cs="Times New Roman"/>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E85517" w:rsidRPr="00E85517">
        <w:trPr>
          <w:tblCellSpacing w:w="15" w:type="dxa"/>
          <w:jc w:val="center"/>
        </w:trPr>
        <w:tc>
          <w:tcPr>
            <w:tcW w:w="1000" w:type="pct"/>
            <w:shd w:val="clear" w:color="auto" w:fill="DCDCDC"/>
            <w:hideMark/>
          </w:tcPr>
          <w:p w:rsidR="00E85517" w:rsidRPr="00E85517" w:rsidRDefault="00E85517" w:rsidP="00E85517">
            <w:pPr>
              <w:spacing w:after="0" w:line="240" w:lineRule="auto"/>
              <w:jc w:val="right"/>
              <w:rPr>
                <w:rFonts w:ascii="Times New Roman" w:eastAsia="Times New Roman" w:hAnsi="Times New Roman" w:cs="Times New Roman"/>
                <w:color w:val="000000"/>
                <w:sz w:val="24"/>
                <w:szCs w:val="24"/>
              </w:rPr>
            </w:pPr>
            <w:r w:rsidRPr="00E85517">
              <w:rPr>
                <w:rFonts w:ascii="Times New Roman" w:eastAsia="Times New Roman" w:hAnsi="Times New Roman" w:cs="Times New Roman"/>
                <w:b/>
                <w:bCs/>
                <w:color w:val="000000"/>
                <w:sz w:val="24"/>
                <w:szCs w:val="24"/>
              </w:rPr>
              <w:t>Subject:  </w:t>
            </w:r>
          </w:p>
        </w:tc>
        <w:tc>
          <w:tcPr>
            <w:tcW w:w="4000" w:type="pct"/>
            <w:shd w:val="clear" w:color="auto" w:fill="DCDCDC"/>
            <w:hideMark/>
          </w:tcPr>
          <w:p w:rsidR="00E85517" w:rsidRPr="00E85517" w:rsidRDefault="00E85517" w:rsidP="00E85517">
            <w:pPr>
              <w:spacing w:after="0" w:line="240" w:lineRule="auto"/>
              <w:rPr>
                <w:rFonts w:ascii="Times New Roman" w:eastAsia="Times New Roman" w:hAnsi="Times New Roman" w:cs="Times New Roman"/>
                <w:color w:val="000000"/>
                <w:sz w:val="24"/>
                <w:szCs w:val="24"/>
              </w:rPr>
            </w:pPr>
            <w:r w:rsidRPr="00E85517">
              <w:rPr>
                <w:rFonts w:ascii="Times New Roman" w:eastAsia="Times New Roman" w:hAnsi="Times New Roman" w:cs="Times New Roman"/>
                <w:color w:val="000000"/>
                <w:sz w:val="24"/>
                <w:szCs w:val="24"/>
              </w:rPr>
              <w:t>[Fwd: Re: [802.15-MEMBERS-LIST] The SG-PSC intends to request a vote on their PAR &amp; 5C at the closing Plenary today September 16th. A brief summary of PSC is attached.]</w:t>
            </w:r>
          </w:p>
        </w:tc>
      </w:tr>
      <w:tr w:rsidR="00E85517" w:rsidRPr="00E85517">
        <w:trPr>
          <w:tblCellSpacing w:w="15" w:type="dxa"/>
          <w:jc w:val="center"/>
        </w:trPr>
        <w:tc>
          <w:tcPr>
            <w:tcW w:w="1000" w:type="pct"/>
            <w:shd w:val="clear" w:color="auto" w:fill="DCDCDC"/>
            <w:hideMark/>
          </w:tcPr>
          <w:p w:rsidR="00E85517" w:rsidRPr="00E85517" w:rsidRDefault="00E85517" w:rsidP="00E85517">
            <w:pPr>
              <w:spacing w:after="0" w:line="240" w:lineRule="auto"/>
              <w:jc w:val="right"/>
              <w:rPr>
                <w:rFonts w:ascii="Times New Roman" w:eastAsia="Times New Roman" w:hAnsi="Times New Roman" w:cs="Times New Roman"/>
                <w:color w:val="000000"/>
                <w:sz w:val="24"/>
                <w:szCs w:val="24"/>
              </w:rPr>
            </w:pPr>
            <w:r w:rsidRPr="00E85517">
              <w:rPr>
                <w:rFonts w:ascii="Times New Roman" w:eastAsia="Times New Roman" w:hAnsi="Times New Roman" w:cs="Times New Roman"/>
                <w:b/>
                <w:bCs/>
                <w:color w:val="000000"/>
                <w:sz w:val="24"/>
                <w:szCs w:val="24"/>
              </w:rPr>
              <w:t>From:  </w:t>
            </w:r>
          </w:p>
        </w:tc>
        <w:tc>
          <w:tcPr>
            <w:tcW w:w="4000" w:type="pct"/>
            <w:shd w:val="clear" w:color="auto" w:fill="DCDCDC"/>
            <w:hideMark/>
          </w:tcPr>
          <w:p w:rsidR="00E85517" w:rsidRPr="00E85517" w:rsidRDefault="00E85517" w:rsidP="00E85517">
            <w:pPr>
              <w:spacing w:after="0" w:line="240" w:lineRule="auto"/>
              <w:rPr>
                <w:rFonts w:ascii="Times New Roman" w:eastAsia="Times New Roman" w:hAnsi="Times New Roman" w:cs="Times New Roman"/>
                <w:color w:val="000000"/>
                <w:sz w:val="24"/>
                <w:szCs w:val="24"/>
              </w:rPr>
            </w:pPr>
            <w:r w:rsidRPr="00E85517">
              <w:rPr>
                <w:rFonts w:ascii="Times New Roman" w:eastAsia="Times New Roman" w:hAnsi="Times New Roman" w:cs="Times New Roman"/>
                <w:color w:val="000000"/>
                <w:sz w:val="24"/>
                <w:szCs w:val="24"/>
              </w:rPr>
              <w:t>sychang@ecs.csus.edu</w:t>
            </w:r>
          </w:p>
        </w:tc>
      </w:tr>
      <w:tr w:rsidR="00E85517" w:rsidRPr="00E85517">
        <w:trPr>
          <w:tblCellSpacing w:w="15" w:type="dxa"/>
          <w:jc w:val="center"/>
        </w:trPr>
        <w:tc>
          <w:tcPr>
            <w:tcW w:w="1000" w:type="pct"/>
            <w:shd w:val="clear" w:color="auto" w:fill="DCDCDC"/>
            <w:hideMark/>
          </w:tcPr>
          <w:p w:rsidR="00E85517" w:rsidRPr="00E85517" w:rsidRDefault="00E85517" w:rsidP="00E85517">
            <w:pPr>
              <w:spacing w:after="0" w:line="240" w:lineRule="auto"/>
              <w:jc w:val="right"/>
              <w:rPr>
                <w:rFonts w:ascii="Times New Roman" w:eastAsia="Times New Roman" w:hAnsi="Times New Roman" w:cs="Times New Roman"/>
                <w:color w:val="000000"/>
                <w:sz w:val="24"/>
                <w:szCs w:val="24"/>
              </w:rPr>
            </w:pPr>
            <w:r w:rsidRPr="00E85517">
              <w:rPr>
                <w:rFonts w:ascii="Times New Roman" w:eastAsia="Times New Roman" w:hAnsi="Times New Roman" w:cs="Times New Roman"/>
                <w:b/>
                <w:bCs/>
                <w:color w:val="000000"/>
                <w:sz w:val="24"/>
                <w:szCs w:val="24"/>
              </w:rPr>
              <w:t>Date:  </w:t>
            </w:r>
          </w:p>
        </w:tc>
        <w:tc>
          <w:tcPr>
            <w:tcW w:w="4000" w:type="pct"/>
            <w:shd w:val="clear" w:color="auto" w:fill="DCDCDC"/>
            <w:hideMark/>
          </w:tcPr>
          <w:p w:rsidR="00E85517" w:rsidRPr="00E85517" w:rsidRDefault="00E85517" w:rsidP="00E85517">
            <w:pPr>
              <w:spacing w:after="0" w:line="240" w:lineRule="auto"/>
              <w:rPr>
                <w:rFonts w:ascii="Times New Roman" w:eastAsia="Times New Roman" w:hAnsi="Times New Roman" w:cs="Times New Roman"/>
                <w:color w:val="000000"/>
                <w:sz w:val="24"/>
                <w:szCs w:val="24"/>
              </w:rPr>
            </w:pPr>
            <w:r w:rsidRPr="00E85517">
              <w:rPr>
                <w:rFonts w:ascii="Times New Roman" w:eastAsia="Times New Roman" w:hAnsi="Times New Roman" w:cs="Times New Roman"/>
                <w:color w:val="000000"/>
                <w:sz w:val="24"/>
                <w:szCs w:val="24"/>
              </w:rPr>
              <w:t>Wed, October 6, 2010 12:45 pm</w:t>
            </w:r>
          </w:p>
        </w:tc>
      </w:tr>
      <w:tr w:rsidR="00E85517" w:rsidRPr="00E85517">
        <w:trPr>
          <w:tblCellSpacing w:w="15" w:type="dxa"/>
          <w:jc w:val="center"/>
        </w:trPr>
        <w:tc>
          <w:tcPr>
            <w:tcW w:w="1000" w:type="pct"/>
            <w:shd w:val="clear" w:color="auto" w:fill="DCDCDC"/>
            <w:hideMark/>
          </w:tcPr>
          <w:p w:rsidR="00E85517" w:rsidRPr="00E85517" w:rsidRDefault="00E85517" w:rsidP="00E85517">
            <w:pPr>
              <w:spacing w:after="0" w:line="240" w:lineRule="auto"/>
              <w:jc w:val="right"/>
              <w:rPr>
                <w:rFonts w:ascii="Times New Roman" w:eastAsia="Times New Roman" w:hAnsi="Times New Roman" w:cs="Times New Roman"/>
                <w:color w:val="000000"/>
                <w:sz w:val="24"/>
                <w:szCs w:val="24"/>
              </w:rPr>
            </w:pPr>
            <w:r w:rsidRPr="00E85517">
              <w:rPr>
                <w:rFonts w:ascii="Times New Roman" w:eastAsia="Times New Roman" w:hAnsi="Times New Roman" w:cs="Times New Roman"/>
                <w:b/>
                <w:bCs/>
                <w:color w:val="000000"/>
                <w:sz w:val="24"/>
                <w:szCs w:val="24"/>
              </w:rPr>
              <w:t>To:  </w:t>
            </w:r>
          </w:p>
        </w:tc>
        <w:tc>
          <w:tcPr>
            <w:tcW w:w="4000" w:type="pct"/>
            <w:shd w:val="clear" w:color="auto" w:fill="DCDCDC"/>
            <w:hideMark/>
          </w:tcPr>
          <w:p w:rsidR="00E85517" w:rsidRPr="00E85517" w:rsidRDefault="00E85517" w:rsidP="00E85517">
            <w:pPr>
              <w:spacing w:after="0" w:line="240" w:lineRule="auto"/>
              <w:rPr>
                <w:rFonts w:ascii="Times New Roman" w:eastAsia="Times New Roman" w:hAnsi="Times New Roman" w:cs="Times New Roman"/>
                <w:color w:val="000000"/>
                <w:sz w:val="24"/>
                <w:szCs w:val="24"/>
              </w:rPr>
            </w:pPr>
            <w:r w:rsidRPr="00E85517">
              <w:rPr>
                <w:rFonts w:ascii="Times New Roman" w:eastAsia="Times New Roman" w:hAnsi="Times New Roman" w:cs="Times New Roman"/>
                <w:color w:val="000000"/>
                <w:sz w:val="24"/>
                <w:szCs w:val="24"/>
              </w:rPr>
              <w:t>barr@ieee.org</w:t>
            </w:r>
          </w:p>
        </w:tc>
      </w:tr>
      <w:tr w:rsidR="00E85517" w:rsidRPr="00E85517">
        <w:trPr>
          <w:tblCellSpacing w:w="15" w:type="dxa"/>
          <w:jc w:val="center"/>
        </w:trPr>
        <w:tc>
          <w:tcPr>
            <w:tcW w:w="1000" w:type="pct"/>
            <w:shd w:val="clear" w:color="auto" w:fill="DCDCDC"/>
            <w:hideMark/>
          </w:tcPr>
          <w:p w:rsidR="00E85517" w:rsidRPr="00E85517" w:rsidRDefault="00E85517" w:rsidP="00E85517">
            <w:pPr>
              <w:spacing w:after="0" w:line="240" w:lineRule="auto"/>
              <w:jc w:val="right"/>
              <w:rPr>
                <w:rFonts w:ascii="Times New Roman" w:eastAsia="Times New Roman" w:hAnsi="Times New Roman" w:cs="Times New Roman"/>
                <w:color w:val="000000"/>
                <w:sz w:val="24"/>
                <w:szCs w:val="24"/>
              </w:rPr>
            </w:pPr>
            <w:r w:rsidRPr="00E85517">
              <w:rPr>
                <w:rFonts w:ascii="Times New Roman" w:eastAsia="Times New Roman" w:hAnsi="Times New Roman" w:cs="Times New Roman"/>
                <w:b/>
                <w:bCs/>
                <w:color w:val="000000"/>
                <w:sz w:val="24"/>
                <w:szCs w:val="24"/>
              </w:rPr>
              <w:t>Cc:  </w:t>
            </w:r>
          </w:p>
        </w:tc>
        <w:tc>
          <w:tcPr>
            <w:tcW w:w="4000" w:type="pct"/>
            <w:shd w:val="clear" w:color="auto" w:fill="DCDCDC"/>
            <w:hideMark/>
          </w:tcPr>
          <w:p w:rsidR="00E85517" w:rsidRPr="00E85517" w:rsidRDefault="00E85517" w:rsidP="00E85517">
            <w:pPr>
              <w:spacing w:after="0" w:line="240" w:lineRule="auto"/>
              <w:rPr>
                <w:rFonts w:ascii="Times New Roman" w:eastAsia="Times New Roman" w:hAnsi="Times New Roman" w:cs="Times New Roman"/>
                <w:color w:val="000000"/>
                <w:sz w:val="24"/>
                <w:szCs w:val="24"/>
              </w:rPr>
            </w:pPr>
            <w:r w:rsidRPr="00E85517">
              <w:rPr>
                <w:rFonts w:ascii="Times New Roman" w:eastAsia="Times New Roman" w:hAnsi="Times New Roman" w:cs="Times New Roman"/>
                <w:color w:val="000000"/>
                <w:sz w:val="24"/>
                <w:szCs w:val="24"/>
              </w:rPr>
              <w:t>petermurr@MAC.COM</w:t>
            </w:r>
          </w:p>
        </w:tc>
      </w:tr>
    </w:tbl>
    <w:p w:rsidR="0062721E" w:rsidRPr="00251AFB" w:rsidRDefault="0062721E" w:rsidP="00F66B3A">
      <w:pPr>
        <w:spacing w:after="0" w:line="240" w:lineRule="auto"/>
        <w:rPr>
          <w:rFonts w:ascii="Times New Roman" w:hAnsi="Times New Roman" w:cs="Times New Roman"/>
          <w:sz w:val="24"/>
          <w:szCs w:val="24"/>
        </w:rPr>
      </w:pPr>
    </w:p>
    <w:p w:rsidR="00E85517" w:rsidRPr="00E85517" w:rsidRDefault="00E85517" w:rsidP="00F66B3A">
      <w:pPr>
        <w:spacing w:after="0" w:line="240" w:lineRule="auto"/>
        <w:rPr>
          <w:u w:val="single"/>
        </w:rPr>
      </w:pPr>
      <w:r w:rsidRPr="00E85517">
        <w:rPr>
          <w:u w:val="single"/>
        </w:rPr>
        <w:t>Also sent to</w:t>
      </w:r>
    </w:p>
    <w:p w:rsidR="009D1882" w:rsidRDefault="00E85517" w:rsidP="00F66B3A">
      <w:pPr>
        <w:spacing w:after="0" w:line="240" w:lineRule="auto"/>
      </w:pPr>
      <w:r>
        <w:t xml:space="preserve">David: </w:t>
      </w:r>
      <w:r w:rsidR="0052678F">
        <w:t>dbritz@RESEARCH.ATT.COM</w:t>
      </w:r>
    </w:p>
    <w:p w:rsidR="0052678F" w:rsidRDefault="00E85517" w:rsidP="00F66B3A">
      <w:pPr>
        <w:spacing w:after="0" w:line="240" w:lineRule="auto"/>
      </w:pPr>
      <w:r>
        <w:t xml:space="preserve">Ben: </w:t>
      </w:r>
      <w:r w:rsidR="0052678F" w:rsidRPr="00E85517">
        <w:t>ben@BLINDCREEK.COM</w:t>
      </w:r>
    </w:p>
    <w:p w:rsidR="0052678F" w:rsidRDefault="00E85517" w:rsidP="00F66B3A">
      <w:pPr>
        <w:spacing w:after="0" w:line="240" w:lineRule="auto"/>
        <w:rPr>
          <w:color w:val="FF0000"/>
        </w:rPr>
      </w:pPr>
      <w:proofErr w:type="spellStart"/>
      <w:r w:rsidRPr="00E85517">
        <w:rPr>
          <w:color w:val="FF0000"/>
          <w:u w:val="single"/>
        </w:rPr>
        <w:t>Cc’ed</w:t>
      </w:r>
      <w:proofErr w:type="spellEnd"/>
      <w:r>
        <w:rPr>
          <w:color w:val="FF0000"/>
        </w:rPr>
        <w:t xml:space="preserve"> </w:t>
      </w:r>
      <w:r w:rsidR="0052678F" w:rsidRPr="00E85517">
        <w:rPr>
          <w:color w:val="FF0000"/>
        </w:rPr>
        <w:t>petermurr@MAC.COM</w:t>
      </w:r>
    </w:p>
    <w:p w:rsidR="009D1882" w:rsidRDefault="009D1882" w:rsidP="00F66B3A">
      <w:pPr>
        <w:spacing w:after="0" w:line="240" w:lineRule="auto"/>
      </w:pPr>
    </w:p>
    <w:p w:rsidR="009D1882" w:rsidRDefault="009D1882" w:rsidP="00F66B3A">
      <w:pPr>
        <w:spacing w:after="0" w:line="240" w:lineRule="auto"/>
      </w:pPr>
      <w:r>
        <w:t xml:space="preserve">Dear </w:t>
      </w:r>
      <w:r w:rsidR="00E85517">
        <w:t>John</w:t>
      </w:r>
      <w:r>
        <w:t>,</w:t>
      </w:r>
    </w:p>
    <w:p w:rsidR="009D1882" w:rsidRDefault="009D1882" w:rsidP="00F66B3A">
      <w:pPr>
        <w:spacing w:after="0" w:line="240" w:lineRule="auto"/>
      </w:pPr>
    </w:p>
    <w:p w:rsidR="009D1882" w:rsidRDefault="009D1882" w:rsidP="00F66B3A">
      <w:pPr>
        <w:spacing w:after="0" w:line="240" w:lineRule="auto"/>
      </w:pPr>
      <w:r>
        <w:t>I am sending this email to know whether you have further suggestions/comments or thoughts on what I responded to your opinions as below.</w:t>
      </w:r>
    </w:p>
    <w:p w:rsidR="009D1882" w:rsidRDefault="009D1882" w:rsidP="00F66B3A">
      <w:pPr>
        <w:spacing w:after="0" w:line="240" w:lineRule="auto"/>
      </w:pPr>
    </w:p>
    <w:p w:rsidR="009D1882" w:rsidRDefault="009D1882" w:rsidP="00F66B3A">
      <w:pPr>
        <w:spacing w:after="0" w:line="240" w:lineRule="auto"/>
      </w:pPr>
      <w:r>
        <w:t>It was my sincere and honest respons</w:t>
      </w:r>
      <w:r w:rsidR="00EC17DB">
        <w:t>e for your email.</w:t>
      </w:r>
      <w:r w:rsidR="001C5758">
        <w:t xml:space="preserve"> We might</w:t>
      </w:r>
      <w:r>
        <w:t xml:space="preserve"> have different “</w:t>
      </w:r>
      <w:r w:rsidR="00EC17DB">
        <w:t>belief</w:t>
      </w:r>
      <w:r>
        <w:t>s”</w:t>
      </w:r>
      <w:r w:rsidR="00EC17DB">
        <w:t xml:space="preserve"> on the</w:t>
      </w:r>
      <w:r>
        <w:t xml:space="preserve"> PSC issues. </w:t>
      </w:r>
      <w:r w:rsidR="001C5758">
        <w:t xml:space="preserve"> Personally I had the same issues or questions you suggested at the early stage. However, I believe the initial PSC concepts introduced a new and unique area which deserves a new technology. Still</w:t>
      </w:r>
      <w:r>
        <w:t xml:space="preserve"> I am trying to build up the b</w:t>
      </w:r>
      <w:r w:rsidR="00EC17DB">
        <w:t>etter concepts. Your points were</w:t>
      </w:r>
      <w:r>
        <w:t xml:space="preserve"> a big help to me</w:t>
      </w:r>
      <w:r w:rsidR="001C5758">
        <w:t xml:space="preserve"> to do that</w:t>
      </w:r>
      <w:r>
        <w:t>. I believe that other members of the P</w:t>
      </w:r>
      <w:r w:rsidR="00EC17DB">
        <w:t>SC group have the same feeling</w:t>
      </w:r>
      <w:r>
        <w:t>.</w:t>
      </w:r>
    </w:p>
    <w:p w:rsidR="009D1882" w:rsidRDefault="009D1882" w:rsidP="00F66B3A">
      <w:pPr>
        <w:spacing w:after="0" w:line="240" w:lineRule="auto"/>
      </w:pPr>
    </w:p>
    <w:p w:rsidR="002819AB" w:rsidRDefault="009D1882" w:rsidP="00F66B3A">
      <w:pPr>
        <w:spacing w:after="0" w:line="240" w:lineRule="auto"/>
      </w:pPr>
      <w:r>
        <w:t>I would let you know that any more comments/</w:t>
      </w:r>
      <w:r w:rsidR="00EC17DB">
        <w:t>suggestions/thoughts will be welc</w:t>
      </w:r>
      <w:r w:rsidR="002819AB">
        <w:t>ome and will be a great help to</w:t>
      </w:r>
      <w:r w:rsidR="00EC17DB">
        <w:t xml:space="preserve"> me and to reduce the gap between </w:t>
      </w:r>
      <w:r w:rsidR="002819AB">
        <w:t>what I think of and what you understand about PSC.</w:t>
      </w:r>
    </w:p>
    <w:p w:rsidR="002819AB" w:rsidRDefault="002819AB" w:rsidP="00F66B3A">
      <w:pPr>
        <w:spacing w:after="0" w:line="240" w:lineRule="auto"/>
      </w:pPr>
    </w:p>
    <w:p w:rsidR="002819AB" w:rsidRDefault="002819AB" w:rsidP="00F66B3A">
      <w:pPr>
        <w:spacing w:after="0" w:line="240" w:lineRule="auto"/>
      </w:pPr>
      <w:r>
        <w:t>Thank you very much for your spending time with these issues.</w:t>
      </w:r>
    </w:p>
    <w:p w:rsidR="002819AB" w:rsidRDefault="002819AB" w:rsidP="00F66B3A">
      <w:pPr>
        <w:spacing w:after="0" w:line="240" w:lineRule="auto"/>
      </w:pPr>
    </w:p>
    <w:p w:rsidR="002819AB" w:rsidRDefault="002819AB" w:rsidP="00F66B3A">
      <w:pPr>
        <w:spacing w:after="0" w:line="240" w:lineRule="auto"/>
      </w:pPr>
      <w:r>
        <w:t>Best wishes,</w:t>
      </w:r>
    </w:p>
    <w:p w:rsidR="002819AB" w:rsidRDefault="002819AB" w:rsidP="00F66B3A">
      <w:pPr>
        <w:spacing w:after="0" w:line="240" w:lineRule="auto"/>
      </w:pPr>
    </w:p>
    <w:p w:rsidR="00E85517" w:rsidRDefault="002819AB" w:rsidP="00F66B3A">
      <w:pPr>
        <w:spacing w:after="0" w:line="240" w:lineRule="auto"/>
      </w:pPr>
      <w:proofErr w:type="spellStart"/>
      <w:r>
        <w:t>Soo</w:t>
      </w:r>
      <w:proofErr w:type="spellEnd"/>
      <w:r>
        <w:t>-Young Chang</w:t>
      </w:r>
    </w:p>
    <w:p w:rsidR="008067B1" w:rsidRDefault="008067B1" w:rsidP="00F66B3A">
      <w:pPr>
        <w:spacing w:after="0" w:line="240" w:lineRule="auto"/>
      </w:pPr>
    </w:p>
    <w:p w:rsidR="008A6047" w:rsidRDefault="008A6047" w:rsidP="00E85517">
      <w:pPr>
        <w:spacing w:after="0" w:line="240" w:lineRule="auto"/>
        <w:rPr>
          <w:rFonts w:ascii="Courier New" w:hAnsi="Courier New" w:cs="Courier New"/>
          <w:sz w:val="20"/>
          <w:szCs w:val="20"/>
        </w:rPr>
      </w:pPr>
    </w:p>
    <w:p w:rsidR="003F5652" w:rsidRDefault="003F5652" w:rsidP="00E85517">
      <w:pPr>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lastRenderedPageBreak/>
        <w:t>Comment</w:t>
      </w:r>
      <w:r w:rsidRPr="00080E63">
        <w:rPr>
          <w:rFonts w:ascii="Times New Roman" w:eastAsia="맑은 고딕" w:hAnsi="Times New Roman" w:cs="Times New Roman"/>
          <w:sz w:val="24"/>
          <w:szCs w:val="24"/>
          <w:u w:val="single"/>
        </w:rPr>
        <w:t xml:space="preserve"> </w:t>
      </w:r>
      <w:r w:rsidR="00375355">
        <w:rPr>
          <w:rFonts w:ascii="Times New Roman" w:eastAsia="맑은 고딕" w:hAnsi="Times New Roman" w:cs="Times New Roman"/>
          <w:sz w:val="24"/>
          <w:szCs w:val="24"/>
          <w:u w:val="single"/>
        </w:rPr>
        <w:t xml:space="preserve">6 </w:t>
      </w:r>
      <w:r w:rsidRPr="00080E63">
        <w:rPr>
          <w:rFonts w:ascii="Times New Roman" w:eastAsia="맑은 고딕" w:hAnsi="Times New Roman" w:cs="Times New Roman"/>
          <w:sz w:val="24"/>
          <w:szCs w:val="24"/>
          <w:u w:val="single"/>
        </w:rPr>
        <w:t>from</w:t>
      </w:r>
      <w:r>
        <w:rPr>
          <w:rFonts w:ascii="Times New Roman" w:eastAsia="맑은 고딕" w:hAnsi="Times New Roman" w:cs="Times New Roman"/>
          <w:sz w:val="24"/>
          <w:szCs w:val="24"/>
          <w:u w:val="single"/>
        </w:rPr>
        <w:t xml:space="preserve"> Paul </w:t>
      </w:r>
      <w:proofErr w:type="spellStart"/>
      <w:r>
        <w:rPr>
          <w:rFonts w:ascii="Times New Roman" w:eastAsia="맑은 고딕" w:hAnsi="Times New Roman" w:cs="Times New Roman"/>
          <w:sz w:val="24"/>
          <w:szCs w:val="24"/>
          <w:u w:val="single"/>
        </w:rPr>
        <w:t>Nikolich</w:t>
      </w:r>
      <w:proofErr w:type="spellEnd"/>
    </w:p>
    <w:p w:rsidR="003F5652" w:rsidRDefault="003F5652" w:rsidP="00E85517">
      <w:pPr>
        <w:spacing w:after="0" w:line="240" w:lineRule="auto"/>
        <w:rPr>
          <w:rFonts w:ascii="Courier New" w:hAnsi="Courier New" w:cs="Courier New"/>
          <w:sz w:val="20"/>
          <w:szCs w:val="20"/>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8A6047">
        <w:trPr>
          <w:tblCellSpacing w:w="15" w:type="dxa"/>
          <w:jc w:val="center"/>
        </w:trPr>
        <w:tc>
          <w:tcPr>
            <w:tcW w:w="1000" w:type="pct"/>
            <w:shd w:val="clear" w:color="auto" w:fill="DCDCDC"/>
            <w:hideMark/>
          </w:tcPr>
          <w:p w:rsidR="008A6047" w:rsidRDefault="008A6047" w:rsidP="003F5652">
            <w:pPr>
              <w:spacing w:after="0"/>
              <w:jc w:val="right"/>
              <w:rPr>
                <w:color w:val="000000"/>
                <w:sz w:val="24"/>
                <w:szCs w:val="24"/>
              </w:rPr>
            </w:pPr>
            <w:r>
              <w:rPr>
                <w:b/>
                <w:bCs/>
              </w:rPr>
              <w:t>Subject:  </w:t>
            </w:r>
          </w:p>
        </w:tc>
        <w:tc>
          <w:tcPr>
            <w:tcW w:w="4000" w:type="pct"/>
            <w:shd w:val="clear" w:color="auto" w:fill="DCDCDC"/>
            <w:hideMark/>
          </w:tcPr>
          <w:p w:rsidR="008A6047" w:rsidRDefault="008A6047" w:rsidP="003F5652">
            <w:pPr>
              <w:spacing w:after="0"/>
              <w:rPr>
                <w:color w:val="000000"/>
                <w:sz w:val="24"/>
                <w:szCs w:val="24"/>
              </w:rPr>
            </w:pPr>
            <w:r>
              <w:t>Fwd: [802SEC] concerns regarding 802.15 PARs for consideration in November</w:t>
            </w:r>
          </w:p>
        </w:tc>
      </w:tr>
      <w:tr w:rsidR="008A6047">
        <w:trPr>
          <w:tblCellSpacing w:w="15" w:type="dxa"/>
          <w:jc w:val="center"/>
        </w:trPr>
        <w:tc>
          <w:tcPr>
            <w:tcW w:w="1000" w:type="pct"/>
            <w:shd w:val="clear" w:color="auto" w:fill="DCDCDC"/>
            <w:hideMark/>
          </w:tcPr>
          <w:p w:rsidR="008A6047" w:rsidRDefault="008A6047" w:rsidP="003F5652">
            <w:pPr>
              <w:spacing w:after="0"/>
              <w:jc w:val="right"/>
              <w:rPr>
                <w:color w:val="000000"/>
                <w:sz w:val="24"/>
                <w:szCs w:val="24"/>
              </w:rPr>
            </w:pPr>
            <w:r>
              <w:rPr>
                <w:b/>
                <w:bCs/>
              </w:rPr>
              <w:t>From:  </w:t>
            </w:r>
          </w:p>
        </w:tc>
        <w:tc>
          <w:tcPr>
            <w:tcW w:w="4000" w:type="pct"/>
            <w:shd w:val="clear" w:color="auto" w:fill="DCDCDC"/>
            <w:hideMark/>
          </w:tcPr>
          <w:p w:rsidR="008A6047" w:rsidRDefault="008A6047" w:rsidP="003F5652">
            <w:pPr>
              <w:spacing w:after="0"/>
              <w:rPr>
                <w:color w:val="000000"/>
                <w:sz w:val="24"/>
                <w:szCs w:val="24"/>
              </w:rPr>
            </w:pPr>
            <w:r>
              <w:t>"Peter Murray" &lt;petermurr@mac.com&gt;</w:t>
            </w:r>
          </w:p>
        </w:tc>
      </w:tr>
      <w:tr w:rsidR="008A6047">
        <w:trPr>
          <w:tblCellSpacing w:w="15" w:type="dxa"/>
          <w:jc w:val="center"/>
        </w:trPr>
        <w:tc>
          <w:tcPr>
            <w:tcW w:w="1000" w:type="pct"/>
            <w:shd w:val="clear" w:color="auto" w:fill="DCDCDC"/>
            <w:hideMark/>
          </w:tcPr>
          <w:p w:rsidR="008A6047" w:rsidRDefault="008A6047" w:rsidP="003F5652">
            <w:pPr>
              <w:spacing w:after="0"/>
              <w:jc w:val="right"/>
              <w:rPr>
                <w:color w:val="000000"/>
                <w:sz w:val="24"/>
                <w:szCs w:val="24"/>
              </w:rPr>
            </w:pPr>
            <w:r>
              <w:rPr>
                <w:b/>
                <w:bCs/>
              </w:rPr>
              <w:t>Date:  </w:t>
            </w:r>
          </w:p>
        </w:tc>
        <w:tc>
          <w:tcPr>
            <w:tcW w:w="4000" w:type="pct"/>
            <w:shd w:val="clear" w:color="auto" w:fill="DCDCDC"/>
            <w:hideMark/>
          </w:tcPr>
          <w:p w:rsidR="008A6047" w:rsidRDefault="008A6047" w:rsidP="003F5652">
            <w:pPr>
              <w:spacing w:after="0"/>
              <w:rPr>
                <w:color w:val="000000"/>
                <w:sz w:val="24"/>
                <w:szCs w:val="24"/>
              </w:rPr>
            </w:pPr>
            <w:r>
              <w:t>Tue, November 2, 2010 5:45 am</w:t>
            </w:r>
          </w:p>
        </w:tc>
      </w:tr>
      <w:tr w:rsidR="008A6047">
        <w:trPr>
          <w:tblCellSpacing w:w="15" w:type="dxa"/>
          <w:jc w:val="center"/>
        </w:trPr>
        <w:tc>
          <w:tcPr>
            <w:tcW w:w="1000" w:type="pct"/>
            <w:shd w:val="clear" w:color="auto" w:fill="DCDCDC"/>
            <w:hideMark/>
          </w:tcPr>
          <w:p w:rsidR="008A6047" w:rsidRDefault="008A6047" w:rsidP="003F5652">
            <w:pPr>
              <w:spacing w:after="0"/>
              <w:jc w:val="right"/>
              <w:rPr>
                <w:color w:val="000000"/>
                <w:sz w:val="24"/>
                <w:szCs w:val="24"/>
              </w:rPr>
            </w:pPr>
            <w:r>
              <w:rPr>
                <w:b/>
                <w:bCs/>
              </w:rPr>
              <w:t>To:  </w:t>
            </w:r>
          </w:p>
        </w:tc>
        <w:tc>
          <w:tcPr>
            <w:tcW w:w="4000" w:type="pct"/>
            <w:shd w:val="clear" w:color="auto" w:fill="DCDCDC"/>
            <w:hideMark/>
          </w:tcPr>
          <w:p w:rsidR="008A6047" w:rsidRDefault="008A6047" w:rsidP="00A05B0B">
            <w:pPr>
              <w:spacing w:after="0"/>
              <w:rPr>
                <w:color w:val="000000"/>
                <w:sz w:val="24"/>
                <w:szCs w:val="24"/>
              </w:rPr>
            </w:pPr>
            <w:r>
              <w:t xml:space="preserve">"Chang </w:t>
            </w:r>
            <w:proofErr w:type="spellStart"/>
            <w:r>
              <w:t>Soo</w:t>
            </w:r>
            <w:proofErr w:type="spellEnd"/>
            <w:r>
              <w:t>-Young" &lt;sychang@ecs.csus.edu&gt;</w:t>
            </w:r>
          </w:p>
        </w:tc>
      </w:tr>
    </w:tbl>
    <w:p w:rsidR="008A6047" w:rsidRDefault="008A6047" w:rsidP="00E85517">
      <w:pPr>
        <w:spacing w:after="0" w:line="240" w:lineRule="auto"/>
        <w:rPr>
          <w:rFonts w:ascii="Courier New" w:hAnsi="Courier New" w:cs="Courier New"/>
          <w:sz w:val="20"/>
          <w:szCs w:val="20"/>
        </w:rPr>
      </w:pPr>
    </w:p>
    <w:p w:rsidR="008A6047" w:rsidRPr="003F5652" w:rsidRDefault="008A6047" w:rsidP="008A6047">
      <w:pPr>
        <w:pStyle w:val="HTMLPreformatted"/>
        <w:rPr>
          <w:rFonts w:asciiTheme="minorHAnsi" w:hAnsiTheme="minorHAnsi"/>
          <w:sz w:val="22"/>
          <w:szCs w:val="22"/>
        </w:rPr>
      </w:pPr>
      <w:r w:rsidRPr="003F5652">
        <w:rPr>
          <w:rFonts w:asciiTheme="minorHAnsi" w:hAnsiTheme="minorHAnsi"/>
          <w:sz w:val="22"/>
          <w:szCs w:val="22"/>
        </w:rPr>
        <w:t>Please see below.</w:t>
      </w:r>
    </w:p>
    <w:p w:rsidR="008A6047" w:rsidRPr="003F5652" w:rsidRDefault="008A6047" w:rsidP="008A6047">
      <w:pPr>
        <w:pStyle w:val="HTMLPreformatted"/>
        <w:rPr>
          <w:rFonts w:asciiTheme="minorHAnsi" w:hAnsiTheme="minorHAnsi"/>
          <w:sz w:val="22"/>
          <w:szCs w:val="22"/>
        </w:rPr>
      </w:pPr>
    </w:p>
    <w:p w:rsidR="008A6047" w:rsidRPr="003F5652" w:rsidRDefault="005142C3" w:rsidP="008A6047">
      <w:pPr>
        <w:pStyle w:val="HTMLPreformatted"/>
        <w:rPr>
          <w:rFonts w:asciiTheme="minorHAnsi" w:hAnsiTheme="minorHAnsi"/>
          <w:sz w:val="22"/>
          <w:szCs w:val="22"/>
        </w:rPr>
      </w:pPr>
      <w:r>
        <w:rPr>
          <w:rFonts w:asciiTheme="minorHAnsi" w:hAnsiTheme="minorHAnsi"/>
          <w:sz w:val="22"/>
          <w:szCs w:val="22"/>
        </w:rPr>
        <w:t xml:space="preserve">………… </w:t>
      </w:r>
      <w:r w:rsidR="005719E3">
        <w:rPr>
          <w:rFonts w:asciiTheme="minorHAnsi" w:hAnsiTheme="minorHAnsi"/>
          <w:sz w:val="22"/>
          <w:szCs w:val="22"/>
        </w:rPr>
        <w:t>(</w:t>
      </w:r>
      <w:proofErr w:type="gramStart"/>
      <w:r w:rsidR="005719E3">
        <w:rPr>
          <w:rFonts w:asciiTheme="minorHAnsi" w:hAnsiTheme="minorHAnsi"/>
          <w:sz w:val="22"/>
          <w:szCs w:val="22"/>
        </w:rPr>
        <w:t>intentionally</w:t>
      </w:r>
      <w:proofErr w:type="gramEnd"/>
      <w:r w:rsidR="005719E3">
        <w:rPr>
          <w:rFonts w:asciiTheme="minorHAnsi" w:hAnsiTheme="minorHAnsi"/>
          <w:sz w:val="22"/>
          <w:szCs w:val="22"/>
        </w:rPr>
        <w:t xml:space="preserve"> removed)</w:t>
      </w:r>
    </w:p>
    <w:p w:rsidR="008A6047" w:rsidRPr="003F5652" w:rsidRDefault="008A6047" w:rsidP="008A6047">
      <w:pPr>
        <w:pStyle w:val="HTMLPreformatted"/>
        <w:rPr>
          <w:rFonts w:asciiTheme="minorHAnsi" w:hAnsiTheme="minorHAnsi"/>
          <w:sz w:val="22"/>
          <w:szCs w:val="22"/>
        </w:rPr>
      </w:pPr>
    </w:p>
    <w:p w:rsidR="008A6047" w:rsidRPr="003F5652" w:rsidRDefault="008A6047" w:rsidP="008A6047">
      <w:pPr>
        <w:pStyle w:val="HTMLPreformatted"/>
        <w:rPr>
          <w:rFonts w:asciiTheme="minorHAnsi" w:hAnsiTheme="minorHAnsi"/>
          <w:sz w:val="22"/>
          <w:szCs w:val="22"/>
        </w:rPr>
      </w:pPr>
      <w:proofErr w:type="spellStart"/>
      <w:r w:rsidRPr="003F5652">
        <w:rPr>
          <w:rFonts w:asciiTheme="minorHAnsi" w:hAnsiTheme="minorHAnsi"/>
          <w:sz w:val="22"/>
          <w:szCs w:val="22"/>
        </w:rPr>
        <w:t>Soo</w:t>
      </w:r>
      <w:proofErr w:type="spellEnd"/>
      <w:r w:rsidRPr="003F5652">
        <w:rPr>
          <w:rFonts w:asciiTheme="minorHAnsi" w:hAnsiTheme="minorHAnsi"/>
          <w:sz w:val="22"/>
          <w:szCs w:val="22"/>
        </w:rPr>
        <w:t>-Young in his responses to comments, distributed on the PSC</w:t>
      </w:r>
      <w:r w:rsidR="00E546F9" w:rsidRPr="003F5652">
        <w:rPr>
          <w:rFonts w:asciiTheme="minorHAnsi" w:hAnsiTheme="minorHAnsi"/>
          <w:sz w:val="22"/>
          <w:szCs w:val="22"/>
        </w:rPr>
        <w:t xml:space="preserve"> </w:t>
      </w:r>
      <w:r w:rsidRPr="003F5652">
        <w:rPr>
          <w:rFonts w:asciiTheme="minorHAnsi" w:hAnsiTheme="minorHAnsi"/>
          <w:sz w:val="22"/>
          <w:szCs w:val="22"/>
        </w:rPr>
        <w:t>reflector, since the Hawaii meeting has I believe provide a clearer explanation that I will present to Paul during our conversation.</w:t>
      </w:r>
    </w:p>
    <w:p w:rsidR="008A6047" w:rsidRPr="003F5652" w:rsidRDefault="008A6047" w:rsidP="008A6047">
      <w:pPr>
        <w:pStyle w:val="HTMLPreformatted"/>
        <w:rPr>
          <w:rFonts w:asciiTheme="minorHAnsi" w:hAnsiTheme="minorHAnsi"/>
          <w:sz w:val="22"/>
          <w:szCs w:val="22"/>
        </w:rPr>
      </w:pPr>
    </w:p>
    <w:p w:rsidR="008A6047" w:rsidRPr="003F5652" w:rsidRDefault="008A6047" w:rsidP="008A6047">
      <w:pPr>
        <w:pStyle w:val="HTMLPreformatted"/>
        <w:rPr>
          <w:rFonts w:asciiTheme="minorHAnsi" w:hAnsiTheme="minorHAnsi"/>
          <w:sz w:val="22"/>
          <w:szCs w:val="22"/>
        </w:rPr>
      </w:pPr>
      <w:r w:rsidRPr="003F5652">
        <w:rPr>
          <w:rFonts w:asciiTheme="minorHAnsi" w:hAnsiTheme="minorHAnsi"/>
          <w:sz w:val="22"/>
          <w:szCs w:val="22"/>
        </w:rPr>
        <w:t>Regards</w:t>
      </w:r>
    </w:p>
    <w:p w:rsidR="008A6047" w:rsidRPr="003F5652" w:rsidRDefault="008A6047" w:rsidP="008A6047">
      <w:pPr>
        <w:pStyle w:val="HTMLPreformatted"/>
        <w:rPr>
          <w:rFonts w:asciiTheme="minorHAnsi" w:hAnsiTheme="minorHAnsi"/>
          <w:sz w:val="22"/>
          <w:szCs w:val="22"/>
        </w:rPr>
      </w:pPr>
    </w:p>
    <w:p w:rsidR="008A6047" w:rsidRPr="003F5652" w:rsidRDefault="008A6047" w:rsidP="008A6047">
      <w:pPr>
        <w:pStyle w:val="HTMLPreformatted"/>
        <w:rPr>
          <w:rFonts w:asciiTheme="minorHAnsi" w:hAnsiTheme="minorHAnsi"/>
          <w:sz w:val="22"/>
          <w:szCs w:val="22"/>
        </w:rPr>
      </w:pPr>
      <w:r w:rsidRPr="003F5652">
        <w:rPr>
          <w:rFonts w:asciiTheme="minorHAnsi" w:hAnsiTheme="minorHAnsi"/>
          <w:sz w:val="22"/>
          <w:szCs w:val="22"/>
        </w:rPr>
        <w:t>Peter</w:t>
      </w:r>
    </w:p>
    <w:p w:rsidR="008A6047" w:rsidRPr="003F5652" w:rsidRDefault="008A6047" w:rsidP="008A6047">
      <w:pPr>
        <w:pStyle w:val="HTMLPreformatted"/>
        <w:rPr>
          <w:rFonts w:asciiTheme="minorHAnsi" w:hAnsiTheme="minorHAnsi"/>
          <w:sz w:val="22"/>
          <w:szCs w:val="22"/>
        </w:rPr>
      </w:pPr>
    </w:p>
    <w:p w:rsidR="008A6047" w:rsidRPr="003F5652" w:rsidRDefault="008A6047" w:rsidP="008A6047">
      <w:pPr>
        <w:pStyle w:val="HTMLPreformatted"/>
        <w:rPr>
          <w:rFonts w:asciiTheme="minorHAnsi" w:hAnsiTheme="minorHAnsi"/>
          <w:sz w:val="22"/>
          <w:szCs w:val="22"/>
        </w:rPr>
      </w:pPr>
      <w:r w:rsidRPr="003F5652">
        <w:rPr>
          <w:rFonts w:asciiTheme="minorHAnsi" w:hAnsiTheme="minorHAnsi"/>
          <w:sz w:val="22"/>
          <w:szCs w:val="22"/>
        </w:rPr>
        <w:t>Begin forwarded message</w:t>
      </w:r>
      <w:r w:rsidR="00190E6C">
        <w:rPr>
          <w:rFonts w:asciiTheme="minorHAnsi" w:hAnsiTheme="minorHAnsi"/>
          <w:sz w:val="22"/>
          <w:szCs w:val="22"/>
        </w:rPr>
        <w:t xml:space="preserve"> from Paul </w:t>
      </w:r>
      <w:proofErr w:type="spellStart"/>
      <w:r w:rsidR="00190E6C">
        <w:rPr>
          <w:rFonts w:asciiTheme="minorHAnsi" w:hAnsiTheme="minorHAnsi"/>
          <w:sz w:val="22"/>
          <w:szCs w:val="22"/>
        </w:rPr>
        <w:t>Nikolich</w:t>
      </w:r>
      <w:proofErr w:type="spellEnd"/>
      <w:r w:rsidRPr="003F5652">
        <w:rPr>
          <w:rFonts w:asciiTheme="minorHAnsi" w:hAnsiTheme="minorHAnsi"/>
          <w:sz w:val="22"/>
          <w:szCs w:val="22"/>
        </w:rPr>
        <w:t>:</w:t>
      </w:r>
    </w:p>
    <w:p w:rsidR="008A6047" w:rsidRPr="003F5652" w:rsidRDefault="008A6047" w:rsidP="008A6047">
      <w:pPr>
        <w:pStyle w:val="HTMLPreformatted"/>
        <w:rPr>
          <w:rFonts w:asciiTheme="minorHAnsi" w:hAnsiTheme="minorHAnsi"/>
          <w:sz w:val="22"/>
          <w:szCs w:val="22"/>
        </w:rPr>
      </w:pPr>
    </w:p>
    <w:p w:rsidR="008A6047" w:rsidRPr="003F5652" w:rsidRDefault="005142C3" w:rsidP="008A6047">
      <w:pPr>
        <w:pStyle w:val="HTMLPreformatted"/>
        <w:rPr>
          <w:rFonts w:asciiTheme="minorHAnsi" w:hAnsiTheme="minorHAnsi"/>
          <w:sz w:val="22"/>
          <w:szCs w:val="22"/>
        </w:rPr>
      </w:pPr>
      <w:r>
        <w:rPr>
          <w:rFonts w:asciiTheme="minorHAnsi" w:hAnsiTheme="minorHAnsi"/>
          <w:color w:val="800000"/>
          <w:sz w:val="22"/>
          <w:szCs w:val="22"/>
        </w:rPr>
        <w:t xml:space="preserve">…………. </w:t>
      </w:r>
      <w:r w:rsidR="005719E3">
        <w:rPr>
          <w:rFonts w:asciiTheme="minorHAnsi" w:hAnsiTheme="minorHAnsi"/>
          <w:color w:val="800000"/>
          <w:sz w:val="22"/>
          <w:szCs w:val="22"/>
        </w:rPr>
        <w:t>(</w:t>
      </w:r>
      <w:proofErr w:type="gramStart"/>
      <w:r w:rsidR="005719E3">
        <w:rPr>
          <w:rFonts w:asciiTheme="minorHAnsi" w:hAnsiTheme="minorHAnsi"/>
          <w:color w:val="800000"/>
          <w:sz w:val="22"/>
          <w:szCs w:val="22"/>
        </w:rPr>
        <w:t>intentionally</w:t>
      </w:r>
      <w:proofErr w:type="gramEnd"/>
      <w:r w:rsidR="005719E3">
        <w:rPr>
          <w:rFonts w:asciiTheme="minorHAnsi" w:hAnsiTheme="minorHAnsi"/>
          <w:color w:val="800000"/>
          <w:sz w:val="22"/>
          <w:szCs w:val="22"/>
        </w:rPr>
        <w:t xml:space="preserve"> removed)</w:t>
      </w:r>
    </w:p>
    <w:p w:rsidR="008A6047" w:rsidRPr="003F5652" w:rsidRDefault="008A6047" w:rsidP="008A6047">
      <w:pPr>
        <w:pStyle w:val="HTMLPreformatted"/>
        <w:rPr>
          <w:rFonts w:asciiTheme="minorHAnsi" w:hAnsiTheme="minorHAnsi"/>
          <w:sz w:val="22"/>
          <w:szCs w:val="22"/>
        </w:rPr>
      </w:pPr>
    </w:p>
    <w:p w:rsidR="008A6047" w:rsidRPr="00822464" w:rsidRDefault="008A6047" w:rsidP="008A6047">
      <w:pPr>
        <w:pStyle w:val="HTMLPreformatted"/>
        <w:rPr>
          <w:rFonts w:asciiTheme="minorHAnsi" w:hAnsiTheme="minorHAnsi"/>
          <w:b/>
          <w:color w:val="00B050"/>
          <w:sz w:val="22"/>
          <w:szCs w:val="22"/>
        </w:rPr>
      </w:pPr>
      <w:r w:rsidRPr="00822464">
        <w:rPr>
          <w:rFonts w:asciiTheme="minorHAnsi" w:hAnsiTheme="minorHAnsi"/>
          <w:b/>
          <w:color w:val="00B050"/>
          <w:sz w:val="22"/>
          <w:szCs w:val="22"/>
        </w:rPr>
        <w:t>Upon review, the incorrect Criteria #2 are used for the proposed MBAN and PSC PARs.  This will need to be corrected.</w:t>
      </w:r>
    </w:p>
    <w:p w:rsidR="008A6047" w:rsidRPr="003F5652" w:rsidRDefault="008A6047" w:rsidP="008A6047">
      <w:pPr>
        <w:pStyle w:val="HTMLPreformatted"/>
        <w:rPr>
          <w:rFonts w:asciiTheme="minorHAnsi" w:hAnsiTheme="minorHAnsi"/>
          <w:sz w:val="22"/>
          <w:szCs w:val="22"/>
        </w:rPr>
      </w:pPr>
    </w:p>
    <w:p w:rsidR="008A6047" w:rsidRDefault="008A6047" w:rsidP="008A6047">
      <w:pPr>
        <w:pStyle w:val="HTMLPreformatted"/>
        <w:rPr>
          <w:rFonts w:asciiTheme="minorHAnsi" w:hAnsiTheme="minorHAnsi"/>
          <w:sz w:val="22"/>
          <w:szCs w:val="22"/>
        </w:rPr>
      </w:pPr>
      <w:r w:rsidRPr="003F5652">
        <w:rPr>
          <w:rFonts w:asciiTheme="minorHAnsi" w:hAnsiTheme="minorHAnsi"/>
          <w:color w:val="800000"/>
          <w:sz w:val="22"/>
          <w:szCs w:val="22"/>
        </w:rPr>
        <w:t xml:space="preserve">Regardless, </w:t>
      </w:r>
      <w:r w:rsidRPr="00822464">
        <w:rPr>
          <w:rFonts w:asciiTheme="minorHAnsi" w:hAnsiTheme="minorHAnsi"/>
          <w:b/>
          <w:color w:val="00B050"/>
          <w:sz w:val="22"/>
          <w:szCs w:val="22"/>
        </w:rPr>
        <w:t>upon reviewing the draft Personal Space Communication PAR/5C it is not clear to me that this work is within the scope of 802 (it seems to define functionality above layer 1/2), has distinct</w:t>
      </w:r>
      <w:r w:rsidR="001E5406" w:rsidRPr="00822464">
        <w:rPr>
          <w:rFonts w:asciiTheme="minorHAnsi" w:hAnsiTheme="minorHAnsi"/>
          <w:b/>
          <w:color w:val="00B050"/>
          <w:sz w:val="22"/>
          <w:szCs w:val="22"/>
        </w:rPr>
        <w:t xml:space="preserve"> </w:t>
      </w:r>
      <w:r w:rsidRPr="00822464">
        <w:rPr>
          <w:rFonts w:asciiTheme="minorHAnsi" w:hAnsiTheme="minorHAnsi"/>
          <w:b/>
          <w:color w:val="00B050"/>
          <w:sz w:val="22"/>
          <w:szCs w:val="22"/>
        </w:rPr>
        <w:t>identity within 802 (it seems current MAC/PHY functionality meets the proposed requirements) or is compatible within the family of 802</w:t>
      </w:r>
      <w:r w:rsidR="001E5406" w:rsidRPr="00822464">
        <w:rPr>
          <w:rFonts w:asciiTheme="minorHAnsi" w:hAnsiTheme="minorHAnsi"/>
          <w:b/>
          <w:color w:val="00B050"/>
          <w:sz w:val="22"/>
          <w:szCs w:val="22"/>
        </w:rPr>
        <w:t xml:space="preserve"> </w:t>
      </w:r>
      <w:r w:rsidRPr="00822464">
        <w:rPr>
          <w:rFonts w:asciiTheme="minorHAnsi" w:hAnsiTheme="minorHAnsi"/>
          <w:b/>
          <w:color w:val="00B050"/>
          <w:sz w:val="22"/>
          <w:szCs w:val="22"/>
        </w:rPr>
        <w:t>standards (not addressed in the 5C).</w:t>
      </w:r>
      <w:r w:rsidRPr="003F5652">
        <w:rPr>
          <w:rFonts w:asciiTheme="minorHAnsi" w:hAnsiTheme="minorHAnsi"/>
          <w:color w:val="800000"/>
          <w:sz w:val="22"/>
          <w:szCs w:val="22"/>
        </w:rPr>
        <w:t xml:space="preserve"> Please make sure these items</w:t>
      </w:r>
      <w:r w:rsidR="001E5406">
        <w:rPr>
          <w:rFonts w:asciiTheme="minorHAnsi" w:hAnsiTheme="minorHAnsi"/>
          <w:color w:val="800000"/>
          <w:sz w:val="22"/>
          <w:szCs w:val="22"/>
        </w:rPr>
        <w:t xml:space="preserve"> </w:t>
      </w:r>
      <w:r w:rsidRPr="003F5652">
        <w:rPr>
          <w:rFonts w:asciiTheme="minorHAnsi" w:hAnsiTheme="minorHAnsi"/>
          <w:color w:val="800000"/>
          <w:sz w:val="22"/>
          <w:szCs w:val="22"/>
        </w:rPr>
        <w:t>are addressed by the WG/TG at next week's session.</w:t>
      </w:r>
    </w:p>
    <w:p w:rsidR="001E5406" w:rsidRPr="003F5652" w:rsidRDefault="001E5406" w:rsidP="008A6047">
      <w:pPr>
        <w:pStyle w:val="HTMLPreformatted"/>
        <w:rPr>
          <w:rFonts w:asciiTheme="minorHAnsi" w:hAnsiTheme="minorHAnsi"/>
          <w:sz w:val="22"/>
          <w:szCs w:val="22"/>
        </w:rPr>
      </w:pPr>
    </w:p>
    <w:p w:rsidR="005719E3" w:rsidRPr="003F5652" w:rsidRDefault="005142C3" w:rsidP="005719E3">
      <w:pPr>
        <w:pStyle w:val="HTMLPreformatted"/>
        <w:rPr>
          <w:rFonts w:asciiTheme="minorHAnsi" w:hAnsiTheme="minorHAnsi"/>
          <w:sz w:val="22"/>
          <w:szCs w:val="22"/>
        </w:rPr>
      </w:pPr>
      <w:r>
        <w:rPr>
          <w:rFonts w:asciiTheme="minorHAnsi" w:hAnsiTheme="minorHAnsi"/>
          <w:color w:val="800000"/>
          <w:sz w:val="22"/>
          <w:szCs w:val="22"/>
        </w:rPr>
        <w:t xml:space="preserve">………….. </w:t>
      </w:r>
      <w:r w:rsidR="005719E3">
        <w:rPr>
          <w:rFonts w:asciiTheme="minorHAnsi" w:hAnsiTheme="minorHAnsi"/>
          <w:color w:val="800000"/>
          <w:sz w:val="22"/>
          <w:szCs w:val="22"/>
        </w:rPr>
        <w:t>(</w:t>
      </w:r>
      <w:proofErr w:type="gramStart"/>
      <w:r w:rsidR="005719E3">
        <w:rPr>
          <w:rFonts w:asciiTheme="minorHAnsi" w:hAnsiTheme="minorHAnsi"/>
          <w:color w:val="800000"/>
          <w:sz w:val="22"/>
          <w:szCs w:val="22"/>
        </w:rPr>
        <w:t>intentionally</w:t>
      </w:r>
      <w:proofErr w:type="gramEnd"/>
      <w:r w:rsidR="005719E3">
        <w:rPr>
          <w:rFonts w:asciiTheme="minorHAnsi" w:hAnsiTheme="minorHAnsi"/>
          <w:color w:val="800000"/>
          <w:sz w:val="22"/>
          <w:szCs w:val="22"/>
        </w:rPr>
        <w:t xml:space="preserve"> removed)</w:t>
      </w:r>
    </w:p>
    <w:p w:rsidR="008A6047" w:rsidRPr="003F5652" w:rsidRDefault="008A6047" w:rsidP="008A6047">
      <w:pPr>
        <w:pStyle w:val="HTMLPreformatted"/>
        <w:rPr>
          <w:rFonts w:asciiTheme="minorHAnsi" w:hAnsiTheme="minorHAnsi"/>
          <w:sz w:val="22"/>
          <w:szCs w:val="22"/>
        </w:rPr>
      </w:pPr>
    </w:p>
    <w:p w:rsidR="008A6047" w:rsidRPr="003F5652" w:rsidRDefault="008A6047" w:rsidP="008A6047">
      <w:pPr>
        <w:pStyle w:val="HTMLPreformatted"/>
        <w:rPr>
          <w:rFonts w:asciiTheme="minorHAnsi" w:hAnsiTheme="minorHAnsi"/>
          <w:sz w:val="22"/>
          <w:szCs w:val="22"/>
        </w:rPr>
      </w:pPr>
      <w:r w:rsidRPr="003F5652">
        <w:rPr>
          <w:rFonts w:asciiTheme="minorHAnsi" w:hAnsiTheme="minorHAnsi"/>
          <w:color w:val="800000"/>
          <w:sz w:val="22"/>
          <w:szCs w:val="22"/>
        </w:rPr>
        <w:t>Regards,</w:t>
      </w:r>
    </w:p>
    <w:p w:rsidR="008A6047" w:rsidRPr="003F5652" w:rsidRDefault="008A6047" w:rsidP="008A6047">
      <w:pPr>
        <w:pStyle w:val="HTMLPreformatted"/>
        <w:rPr>
          <w:rFonts w:asciiTheme="minorHAnsi" w:hAnsiTheme="minorHAnsi"/>
          <w:sz w:val="22"/>
          <w:szCs w:val="22"/>
        </w:rPr>
      </w:pPr>
    </w:p>
    <w:p w:rsidR="00822464" w:rsidRPr="00822464" w:rsidRDefault="008A6047" w:rsidP="008A6047">
      <w:pPr>
        <w:pStyle w:val="HTMLPreformatted"/>
        <w:rPr>
          <w:rFonts w:asciiTheme="minorHAnsi" w:hAnsiTheme="minorHAnsi"/>
          <w:color w:val="800000"/>
          <w:sz w:val="22"/>
          <w:szCs w:val="22"/>
        </w:rPr>
      </w:pPr>
      <w:r w:rsidRPr="003F5652">
        <w:rPr>
          <w:rFonts w:asciiTheme="minorHAnsi" w:hAnsiTheme="minorHAnsi"/>
          <w:color w:val="800000"/>
          <w:sz w:val="22"/>
          <w:szCs w:val="22"/>
        </w:rPr>
        <w:t>--Paul</w:t>
      </w:r>
    </w:p>
    <w:p w:rsidR="008A6047" w:rsidRDefault="008A6047" w:rsidP="00E85517">
      <w:pPr>
        <w:spacing w:after="0" w:line="240" w:lineRule="auto"/>
        <w:rPr>
          <w:rFonts w:ascii="Courier New" w:hAnsi="Courier New" w:cs="Courier New"/>
          <w:sz w:val="20"/>
          <w:szCs w:val="20"/>
        </w:rPr>
      </w:pPr>
    </w:p>
    <w:p w:rsidR="00E546F9" w:rsidRDefault="00E546F9" w:rsidP="00E546F9">
      <w:pPr>
        <w:spacing w:after="0" w:line="240" w:lineRule="auto"/>
        <w:rPr>
          <w:rFonts w:ascii="Courier New" w:hAnsi="Courier New" w:cs="Courier New"/>
          <w:sz w:val="20"/>
          <w:szCs w:val="20"/>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E546F9" w:rsidRPr="008A6047" w:rsidTr="00E546F9">
        <w:trPr>
          <w:tblCellSpacing w:w="15" w:type="dxa"/>
          <w:jc w:val="center"/>
        </w:trPr>
        <w:tc>
          <w:tcPr>
            <w:tcW w:w="1000" w:type="pct"/>
            <w:shd w:val="clear" w:color="auto" w:fill="DCDCDC"/>
            <w:hideMark/>
          </w:tcPr>
          <w:p w:rsidR="00E546F9" w:rsidRPr="008A6047" w:rsidRDefault="00E546F9" w:rsidP="00E546F9">
            <w:pPr>
              <w:spacing w:after="0" w:line="240" w:lineRule="auto"/>
              <w:jc w:val="right"/>
              <w:rPr>
                <w:rFonts w:ascii="Times New Roman" w:eastAsia="Times New Roman" w:hAnsi="Times New Roman" w:cs="Times New Roman"/>
                <w:color w:val="000000"/>
                <w:sz w:val="24"/>
                <w:szCs w:val="24"/>
              </w:rPr>
            </w:pPr>
            <w:r w:rsidRPr="008A6047">
              <w:rPr>
                <w:rFonts w:ascii="Times New Roman" w:eastAsia="Times New Roman" w:hAnsi="Times New Roman" w:cs="Times New Roman"/>
                <w:b/>
                <w:bCs/>
                <w:color w:val="000000"/>
                <w:sz w:val="24"/>
                <w:szCs w:val="24"/>
              </w:rPr>
              <w:t>Subject:  </w:t>
            </w:r>
          </w:p>
        </w:tc>
        <w:tc>
          <w:tcPr>
            <w:tcW w:w="4000" w:type="pct"/>
            <w:shd w:val="clear" w:color="auto" w:fill="DCDCDC"/>
            <w:hideMark/>
          </w:tcPr>
          <w:p w:rsidR="00E546F9" w:rsidRPr="008A6047" w:rsidRDefault="00E546F9" w:rsidP="00E546F9">
            <w:pPr>
              <w:spacing w:after="0" w:line="240" w:lineRule="auto"/>
              <w:rPr>
                <w:rFonts w:ascii="Times New Roman" w:eastAsia="Times New Roman" w:hAnsi="Times New Roman" w:cs="Times New Roman"/>
                <w:color w:val="000000"/>
                <w:sz w:val="24"/>
                <w:szCs w:val="24"/>
              </w:rPr>
            </w:pPr>
            <w:r w:rsidRPr="008A6047">
              <w:rPr>
                <w:rFonts w:ascii="Times New Roman" w:eastAsia="Times New Roman" w:hAnsi="Times New Roman" w:cs="Times New Roman"/>
                <w:color w:val="000000"/>
                <w:sz w:val="24"/>
                <w:szCs w:val="24"/>
              </w:rPr>
              <w:t>Re: Responses to our PAR</w:t>
            </w:r>
          </w:p>
        </w:tc>
      </w:tr>
      <w:tr w:rsidR="00E546F9" w:rsidRPr="008A6047" w:rsidTr="00E546F9">
        <w:trPr>
          <w:tblCellSpacing w:w="15" w:type="dxa"/>
          <w:jc w:val="center"/>
        </w:trPr>
        <w:tc>
          <w:tcPr>
            <w:tcW w:w="1000" w:type="pct"/>
            <w:shd w:val="clear" w:color="auto" w:fill="DCDCDC"/>
            <w:hideMark/>
          </w:tcPr>
          <w:p w:rsidR="00E546F9" w:rsidRPr="008A6047" w:rsidRDefault="00E546F9" w:rsidP="00E546F9">
            <w:pPr>
              <w:spacing w:after="0" w:line="240" w:lineRule="auto"/>
              <w:jc w:val="right"/>
              <w:rPr>
                <w:rFonts w:ascii="Times New Roman" w:eastAsia="Times New Roman" w:hAnsi="Times New Roman" w:cs="Times New Roman"/>
                <w:color w:val="000000"/>
                <w:sz w:val="24"/>
                <w:szCs w:val="24"/>
              </w:rPr>
            </w:pPr>
            <w:r w:rsidRPr="008A6047">
              <w:rPr>
                <w:rFonts w:ascii="Times New Roman" w:eastAsia="Times New Roman" w:hAnsi="Times New Roman" w:cs="Times New Roman"/>
                <w:b/>
                <w:bCs/>
                <w:color w:val="000000"/>
                <w:sz w:val="24"/>
                <w:szCs w:val="24"/>
              </w:rPr>
              <w:t>From:  </w:t>
            </w:r>
          </w:p>
        </w:tc>
        <w:tc>
          <w:tcPr>
            <w:tcW w:w="4000" w:type="pct"/>
            <w:shd w:val="clear" w:color="auto" w:fill="DCDCDC"/>
            <w:hideMark/>
          </w:tcPr>
          <w:p w:rsidR="00E546F9" w:rsidRPr="008A6047" w:rsidRDefault="00E546F9" w:rsidP="00E546F9">
            <w:pPr>
              <w:spacing w:after="0" w:line="240" w:lineRule="auto"/>
              <w:rPr>
                <w:rFonts w:ascii="Times New Roman" w:eastAsia="Times New Roman" w:hAnsi="Times New Roman" w:cs="Times New Roman"/>
                <w:color w:val="000000"/>
                <w:sz w:val="24"/>
                <w:szCs w:val="24"/>
              </w:rPr>
            </w:pPr>
            <w:r w:rsidRPr="008A6047">
              <w:rPr>
                <w:rFonts w:ascii="Times New Roman" w:eastAsia="Times New Roman" w:hAnsi="Times New Roman" w:cs="Times New Roman"/>
                <w:color w:val="000000"/>
                <w:sz w:val="24"/>
                <w:szCs w:val="24"/>
              </w:rPr>
              <w:t>"Peter Murray" &lt;petermurr@mac.com&gt;</w:t>
            </w:r>
          </w:p>
        </w:tc>
      </w:tr>
      <w:tr w:rsidR="00E546F9" w:rsidRPr="008A6047" w:rsidTr="00E546F9">
        <w:trPr>
          <w:tblCellSpacing w:w="15" w:type="dxa"/>
          <w:jc w:val="center"/>
        </w:trPr>
        <w:tc>
          <w:tcPr>
            <w:tcW w:w="1000" w:type="pct"/>
            <w:shd w:val="clear" w:color="auto" w:fill="DCDCDC"/>
            <w:hideMark/>
          </w:tcPr>
          <w:p w:rsidR="00E546F9" w:rsidRPr="008A6047" w:rsidRDefault="00E546F9" w:rsidP="00E546F9">
            <w:pPr>
              <w:spacing w:after="0" w:line="240" w:lineRule="auto"/>
              <w:jc w:val="right"/>
              <w:rPr>
                <w:rFonts w:ascii="Times New Roman" w:eastAsia="Times New Roman" w:hAnsi="Times New Roman" w:cs="Times New Roman"/>
                <w:color w:val="000000"/>
                <w:sz w:val="24"/>
                <w:szCs w:val="24"/>
              </w:rPr>
            </w:pPr>
            <w:r w:rsidRPr="008A6047">
              <w:rPr>
                <w:rFonts w:ascii="Times New Roman" w:eastAsia="Times New Roman" w:hAnsi="Times New Roman" w:cs="Times New Roman"/>
                <w:b/>
                <w:bCs/>
                <w:color w:val="000000"/>
                <w:sz w:val="24"/>
                <w:szCs w:val="24"/>
              </w:rPr>
              <w:t>Date:  </w:t>
            </w:r>
          </w:p>
        </w:tc>
        <w:tc>
          <w:tcPr>
            <w:tcW w:w="4000" w:type="pct"/>
            <w:shd w:val="clear" w:color="auto" w:fill="DCDCDC"/>
            <w:hideMark/>
          </w:tcPr>
          <w:p w:rsidR="00E546F9" w:rsidRPr="008A6047" w:rsidRDefault="00E546F9" w:rsidP="00E546F9">
            <w:pPr>
              <w:spacing w:after="0" w:line="240" w:lineRule="auto"/>
              <w:rPr>
                <w:rFonts w:ascii="Times New Roman" w:eastAsia="Times New Roman" w:hAnsi="Times New Roman" w:cs="Times New Roman"/>
                <w:color w:val="000000"/>
                <w:sz w:val="24"/>
                <w:szCs w:val="24"/>
              </w:rPr>
            </w:pPr>
            <w:r w:rsidRPr="008A6047">
              <w:rPr>
                <w:rFonts w:ascii="Times New Roman" w:eastAsia="Times New Roman" w:hAnsi="Times New Roman" w:cs="Times New Roman"/>
                <w:color w:val="000000"/>
                <w:sz w:val="24"/>
                <w:szCs w:val="24"/>
              </w:rPr>
              <w:t>Tue, November 2, 2010 9:53 am</w:t>
            </w:r>
          </w:p>
        </w:tc>
      </w:tr>
      <w:tr w:rsidR="00E546F9" w:rsidRPr="008A6047" w:rsidTr="00E546F9">
        <w:trPr>
          <w:tblCellSpacing w:w="15" w:type="dxa"/>
          <w:jc w:val="center"/>
        </w:trPr>
        <w:tc>
          <w:tcPr>
            <w:tcW w:w="1000" w:type="pct"/>
            <w:shd w:val="clear" w:color="auto" w:fill="DCDCDC"/>
            <w:hideMark/>
          </w:tcPr>
          <w:p w:rsidR="00E546F9" w:rsidRPr="008A6047" w:rsidRDefault="00E546F9" w:rsidP="00E546F9">
            <w:pPr>
              <w:spacing w:after="0" w:line="240" w:lineRule="auto"/>
              <w:jc w:val="right"/>
              <w:rPr>
                <w:rFonts w:ascii="Times New Roman" w:eastAsia="Times New Roman" w:hAnsi="Times New Roman" w:cs="Times New Roman"/>
                <w:color w:val="000000"/>
                <w:sz w:val="24"/>
                <w:szCs w:val="24"/>
              </w:rPr>
            </w:pPr>
            <w:r w:rsidRPr="008A6047">
              <w:rPr>
                <w:rFonts w:ascii="Times New Roman" w:eastAsia="Times New Roman" w:hAnsi="Times New Roman" w:cs="Times New Roman"/>
                <w:b/>
                <w:bCs/>
                <w:color w:val="000000"/>
                <w:sz w:val="24"/>
                <w:szCs w:val="24"/>
              </w:rPr>
              <w:t>To:  </w:t>
            </w:r>
          </w:p>
        </w:tc>
        <w:tc>
          <w:tcPr>
            <w:tcW w:w="4000" w:type="pct"/>
            <w:shd w:val="clear" w:color="auto" w:fill="DCDCDC"/>
            <w:hideMark/>
          </w:tcPr>
          <w:p w:rsidR="00E546F9" w:rsidRPr="008A6047" w:rsidRDefault="00E546F9" w:rsidP="00E546F9">
            <w:pPr>
              <w:spacing w:after="0" w:line="240" w:lineRule="auto"/>
              <w:rPr>
                <w:rFonts w:ascii="Times New Roman" w:eastAsia="Times New Roman" w:hAnsi="Times New Roman" w:cs="Times New Roman"/>
                <w:color w:val="000000"/>
                <w:sz w:val="24"/>
                <w:szCs w:val="24"/>
              </w:rPr>
            </w:pPr>
            <w:r w:rsidRPr="008A6047">
              <w:rPr>
                <w:rFonts w:ascii="Times New Roman" w:eastAsia="Times New Roman" w:hAnsi="Times New Roman" w:cs="Times New Roman"/>
                <w:color w:val="000000"/>
                <w:sz w:val="24"/>
                <w:szCs w:val="24"/>
              </w:rPr>
              <w:t>sychang@ecs.csus.edu</w:t>
            </w:r>
          </w:p>
        </w:tc>
      </w:tr>
    </w:tbl>
    <w:p w:rsidR="00E546F9" w:rsidRDefault="00E546F9" w:rsidP="00E546F9">
      <w:pPr>
        <w:spacing w:after="0" w:line="240" w:lineRule="auto"/>
        <w:rPr>
          <w:rFonts w:ascii="Courier New" w:hAnsi="Courier New" w:cs="Courier New"/>
          <w:sz w:val="20"/>
          <w:szCs w:val="20"/>
        </w:rPr>
      </w:pPr>
    </w:p>
    <w:p w:rsidR="00E546F9" w:rsidRDefault="00E546F9" w:rsidP="00E546F9">
      <w:pPr>
        <w:spacing w:after="0" w:line="240" w:lineRule="auto"/>
        <w:rPr>
          <w:rFonts w:ascii="Courier New" w:hAnsi="Courier New" w:cs="Courier New"/>
          <w:sz w:val="20"/>
          <w:szCs w:val="20"/>
        </w:rPr>
      </w:pPr>
    </w:p>
    <w:p w:rsidR="00E546F9" w:rsidRPr="000A2787" w:rsidRDefault="00E546F9" w:rsidP="00E546F9">
      <w:pPr>
        <w:pStyle w:val="HTMLPreformatted"/>
        <w:rPr>
          <w:rFonts w:asciiTheme="minorHAnsi" w:hAnsiTheme="minorHAnsi"/>
          <w:sz w:val="22"/>
          <w:szCs w:val="22"/>
        </w:rPr>
      </w:pPr>
      <w:r w:rsidRPr="000A2787">
        <w:rPr>
          <w:rFonts w:asciiTheme="minorHAnsi" w:hAnsiTheme="minorHAnsi"/>
          <w:sz w:val="22"/>
          <w:szCs w:val="22"/>
        </w:rPr>
        <w:t xml:space="preserve">Dear </w:t>
      </w:r>
      <w:proofErr w:type="spellStart"/>
      <w:r w:rsidRPr="000A2787">
        <w:rPr>
          <w:rFonts w:asciiTheme="minorHAnsi" w:hAnsiTheme="minorHAnsi"/>
          <w:sz w:val="22"/>
          <w:szCs w:val="22"/>
        </w:rPr>
        <w:t>Soo</w:t>
      </w:r>
      <w:proofErr w:type="spellEnd"/>
      <w:r w:rsidRPr="000A2787">
        <w:rPr>
          <w:rFonts w:asciiTheme="minorHAnsi" w:hAnsiTheme="minorHAnsi"/>
          <w:sz w:val="22"/>
          <w:szCs w:val="22"/>
        </w:rPr>
        <w:t>-Young:</w:t>
      </w:r>
    </w:p>
    <w:p w:rsidR="00E546F9" w:rsidRPr="000A2787" w:rsidRDefault="00E546F9" w:rsidP="00E546F9">
      <w:pPr>
        <w:pStyle w:val="HTMLPreformatted"/>
        <w:rPr>
          <w:rFonts w:asciiTheme="minorHAnsi" w:hAnsiTheme="minorHAnsi"/>
          <w:sz w:val="22"/>
          <w:szCs w:val="22"/>
        </w:rPr>
      </w:pPr>
    </w:p>
    <w:p w:rsidR="00E546F9" w:rsidRPr="000A2787" w:rsidRDefault="00E546F9" w:rsidP="00E546F9">
      <w:pPr>
        <w:pStyle w:val="HTMLPreformatted"/>
        <w:rPr>
          <w:rFonts w:asciiTheme="minorHAnsi" w:hAnsiTheme="minorHAnsi"/>
          <w:sz w:val="22"/>
          <w:szCs w:val="22"/>
        </w:rPr>
      </w:pPr>
      <w:r w:rsidRPr="000A2787">
        <w:rPr>
          <w:rFonts w:asciiTheme="minorHAnsi" w:hAnsiTheme="minorHAnsi"/>
          <w:sz w:val="22"/>
          <w:szCs w:val="22"/>
        </w:rPr>
        <w:t xml:space="preserve">This comment is from Paul </w:t>
      </w:r>
      <w:proofErr w:type="spellStart"/>
      <w:r w:rsidRPr="000A2787">
        <w:rPr>
          <w:rFonts w:asciiTheme="minorHAnsi" w:hAnsiTheme="minorHAnsi"/>
          <w:sz w:val="22"/>
          <w:szCs w:val="22"/>
        </w:rPr>
        <w:t>Nikolich</w:t>
      </w:r>
      <w:proofErr w:type="spellEnd"/>
      <w:r w:rsidRPr="000A2787">
        <w:rPr>
          <w:rFonts w:asciiTheme="minorHAnsi" w:hAnsiTheme="minorHAnsi"/>
          <w:sz w:val="22"/>
          <w:szCs w:val="22"/>
        </w:rPr>
        <w:t>:</w:t>
      </w:r>
    </w:p>
    <w:p w:rsidR="00E546F9" w:rsidRPr="000A2787" w:rsidRDefault="00E546F9" w:rsidP="00E546F9">
      <w:pPr>
        <w:pStyle w:val="HTMLPreformatted"/>
        <w:rPr>
          <w:rFonts w:asciiTheme="minorHAnsi" w:hAnsiTheme="minorHAnsi"/>
          <w:sz w:val="22"/>
          <w:szCs w:val="22"/>
        </w:rPr>
      </w:pPr>
    </w:p>
    <w:p w:rsidR="00E546F9" w:rsidRPr="000A2787" w:rsidRDefault="00E546F9" w:rsidP="00E546F9">
      <w:pPr>
        <w:pStyle w:val="HTMLPreformatted"/>
        <w:rPr>
          <w:rFonts w:asciiTheme="minorHAnsi" w:hAnsiTheme="minorHAnsi"/>
          <w:sz w:val="22"/>
          <w:szCs w:val="22"/>
        </w:rPr>
      </w:pPr>
      <w:r w:rsidRPr="000A2787">
        <w:rPr>
          <w:rFonts w:asciiTheme="minorHAnsi" w:hAnsiTheme="minorHAnsi"/>
          <w:color w:val="800000"/>
          <w:sz w:val="22"/>
          <w:szCs w:val="22"/>
        </w:rPr>
        <w:t>Regardless, upon reviewing the draft Personal Space Communication PAR/5C it is not clear to me that this work is within the scope of 802 (it seems to define functionality above layer 1/2), has distinct</w:t>
      </w:r>
      <w:r w:rsidR="00635033">
        <w:rPr>
          <w:rFonts w:asciiTheme="minorHAnsi" w:hAnsiTheme="minorHAnsi"/>
          <w:color w:val="800000"/>
          <w:sz w:val="22"/>
          <w:szCs w:val="22"/>
        </w:rPr>
        <w:t xml:space="preserve"> </w:t>
      </w:r>
      <w:r w:rsidRPr="000A2787">
        <w:rPr>
          <w:rFonts w:asciiTheme="minorHAnsi" w:hAnsiTheme="minorHAnsi"/>
          <w:color w:val="800000"/>
          <w:sz w:val="22"/>
          <w:szCs w:val="22"/>
        </w:rPr>
        <w:t>identity within 802 (it seems current MAC/PHY functionality meets the proposed requirements) or is compatible within the family of 802</w:t>
      </w:r>
      <w:r w:rsidR="00635033">
        <w:rPr>
          <w:rFonts w:asciiTheme="minorHAnsi" w:hAnsiTheme="minorHAnsi"/>
          <w:color w:val="800000"/>
          <w:sz w:val="22"/>
          <w:szCs w:val="22"/>
        </w:rPr>
        <w:t xml:space="preserve"> </w:t>
      </w:r>
      <w:r w:rsidRPr="000A2787">
        <w:rPr>
          <w:rFonts w:asciiTheme="minorHAnsi" w:hAnsiTheme="minorHAnsi"/>
          <w:color w:val="800000"/>
          <w:sz w:val="22"/>
          <w:szCs w:val="22"/>
        </w:rPr>
        <w:t>standards (not addressed in the 5C).</w:t>
      </w:r>
    </w:p>
    <w:p w:rsidR="00E546F9" w:rsidRPr="000A2787" w:rsidRDefault="00E546F9" w:rsidP="00E546F9">
      <w:pPr>
        <w:pStyle w:val="HTMLPreformatted"/>
        <w:rPr>
          <w:rFonts w:asciiTheme="minorHAnsi" w:hAnsiTheme="minorHAnsi"/>
          <w:sz w:val="22"/>
          <w:szCs w:val="22"/>
        </w:rPr>
      </w:pPr>
    </w:p>
    <w:p w:rsidR="003C0D42" w:rsidRPr="00375355" w:rsidRDefault="003C0D42" w:rsidP="003C0D42">
      <w:pPr>
        <w:spacing w:after="0" w:line="240" w:lineRule="auto"/>
        <w:rPr>
          <w:rFonts w:cs="Courier New"/>
        </w:rPr>
      </w:pPr>
      <w:r>
        <w:rPr>
          <w:rFonts w:cs="Courier New"/>
        </w:rPr>
        <w:t xml:space="preserve">…………. </w:t>
      </w:r>
      <w:r w:rsidRPr="00375355">
        <w:rPr>
          <w:rFonts w:cs="Courier New"/>
        </w:rPr>
        <w:t>(</w:t>
      </w:r>
      <w:proofErr w:type="gramStart"/>
      <w:r w:rsidRPr="00375355">
        <w:rPr>
          <w:rFonts w:cs="Courier New"/>
        </w:rPr>
        <w:t>intentionally</w:t>
      </w:r>
      <w:proofErr w:type="gramEnd"/>
      <w:r w:rsidRPr="00375355">
        <w:rPr>
          <w:rFonts w:cs="Courier New"/>
        </w:rPr>
        <w:t xml:space="preserve"> removed)</w:t>
      </w:r>
    </w:p>
    <w:p w:rsidR="00E546F9" w:rsidRPr="000A2787" w:rsidRDefault="00E546F9" w:rsidP="00E546F9">
      <w:pPr>
        <w:pStyle w:val="HTMLPreformatted"/>
        <w:rPr>
          <w:rFonts w:asciiTheme="minorHAnsi" w:hAnsiTheme="minorHAnsi"/>
          <w:sz w:val="22"/>
          <w:szCs w:val="22"/>
        </w:rPr>
      </w:pPr>
    </w:p>
    <w:p w:rsidR="00E546F9" w:rsidRPr="000A2787" w:rsidRDefault="00E546F9" w:rsidP="00E546F9">
      <w:pPr>
        <w:pStyle w:val="HTMLPreformatted"/>
        <w:rPr>
          <w:rFonts w:asciiTheme="minorHAnsi" w:hAnsiTheme="minorHAnsi"/>
          <w:sz w:val="22"/>
          <w:szCs w:val="22"/>
        </w:rPr>
      </w:pPr>
      <w:r w:rsidRPr="000A2787">
        <w:rPr>
          <w:rFonts w:asciiTheme="minorHAnsi" w:hAnsiTheme="minorHAnsi"/>
          <w:sz w:val="22"/>
          <w:szCs w:val="22"/>
        </w:rPr>
        <w:t>Regards</w:t>
      </w:r>
    </w:p>
    <w:p w:rsidR="00E546F9" w:rsidRPr="000A2787" w:rsidRDefault="00E546F9" w:rsidP="00E546F9">
      <w:pPr>
        <w:pStyle w:val="HTMLPreformatted"/>
        <w:rPr>
          <w:rFonts w:asciiTheme="minorHAnsi" w:hAnsiTheme="minorHAnsi"/>
          <w:sz w:val="22"/>
          <w:szCs w:val="22"/>
        </w:rPr>
      </w:pPr>
    </w:p>
    <w:p w:rsidR="00E546F9" w:rsidRPr="000A2787" w:rsidRDefault="00E546F9" w:rsidP="00E546F9">
      <w:pPr>
        <w:pStyle w:val="HTMLPreformatted"/>
        <w:rPr>
          <w:rFonts w:asciiTheme="minorHAnsi" w:hAnsiTheme="minorHAnsi"/>
          <w:sz w:val="22"/>
          <w:szCs w:val="22"/>
        </w:rPr>
      </w:pPr>
      <w:r w:rsidRPr="000A2787">
        <w:rPr>
          <w:rFonts w:asciiTheme="minorHAnsi" w:hAnsiTheme="minorHAnsi"/>
          <w:sz w:val="22"/>
          <w:szCs w:val="22"/>
        </w:rPr>
        <w:t>Peter</w:t>
      </w:r>
    </w:p>
    <w:p w:rsidR="00E546F9" w:rsidRDefault="00E546F9" w:rsidP="00E546F9">
      <w:pPr>
        <w:pStyle w:val="HTMLPreformatted"/>
      </w:pPr>
    </w:p>
    <w:p w:rsidR="00E546F9" w:rsidRPr="00375355" w:rsidRDefault="004731F7" w:rsidP="00E546F9">
      <w:pPr>
        <w:spacing w:after="0" w:line="240" w:lineRule="auto"/>
        <w:rPr>
          <w:rFonts w:cs="Courier New"/>
        </w:rPr>
      </w:pPr>
      <w:r>
        <w:rPr>
          <w:rFonts w:cs="Courier New"/>
        </w:rPr>
        <w:t xml:space="preserve">…………. </w:t>
      </w:r>
      <w:r w:rsidR="00375355" w:rsidRPr="00375355">
        <w:rPr>
          <w:rFonts w:cs="Courier New"/>
        </w:rPr>
        <w:t>(</w:t>
      </w:r>
      <w:proofErr w:type="gramStart"/>
      <w:r w:rsidR="00375355" w:rsidRPr="00375355">
        <w:rPr>
          <w:rFonts w:cs="Courier New"/>
        </w:rPr>
        <w:t>intentionally</w:t>
      </w:r>
      <w:proofErr w:type="gramEnd"/>
      <w:r w:rsidR="00375355" w:rsidRPr="00375355">
        <w:rPr>
          <w:rFonts w:cs="Courier New"/>
        </w:rPr>
        <w:t xml:space="preserve"> removed)</w:t>
      </w:r>
    </w:p>
    <w:p w:rsidR="00375355" w:rsidRPr="00375355" w:rsidRDefault="00375355" w:rsidP="00E546F9">
      <w:pPr>
        <w:spacing w:after="0" w:line="240" w:lineRule="auto"/>
        <w:rPr>
          <w:rFonts w:ascii="Courier New" w:hAnsi="Courier New" w:cs="Courier New"/>
          <w:sz w:val="24"/>
          <w:szCs w:val="24"/>
        </w:rPr>
      </w:pPr>
    </w:p>
    <w:p w:rsidR="00E546F9" w:rsidRPr="00375355" w:rsidRDefault="00E546F9" w:rsidP="00E85517">
      <w:pPr>
        <w:spacing w:after="0" w:line="240" w:lineRule="auto"/>
        <w:rPr>
          <w:rFonts w:ascii="Courier New" w:hAnsi="Courier New" w:cs="Courier New"/>
          <w:sz w:val="24"/>
          <w:szCs w:val="24"/>
        </w:rPr>
      </w:pPr>
    </w:p>
    <w:p w:rsidR="00375355" w:rsidRDefault="00375355" w:rsidP="0037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004731F7">
        <w:rPr>
          <w:rFonts w:ascii="Times New Roman" w:eastAsia="맑은 고딕" w:hAnsi="Times New Roman" w:cs="Times New Roman"/>
          <w:sz w:val="24"/>
          <w:szCs w:val="24"/>
          <w:u w:val="single"/>
        </w:rPr>
        <w:t xml:space="preserve"> by </w:t>
      </w:r>
      <w:proofErr w:type="spellStart"/>
      <w:r w:rsidR="004731F7">
        <w:rPr>
          <w:rFonts w:ascii="Times New Roman" w:eastAsia="맑은 고딕" w:hAnsi="Times New Roman" w:cs="Times New Roman"/>
          <w:sz w:val="24"/>
          <w:szCs w:val="24"/>
          <w:u w:val="single"/>
        </w:rPr>
        <w:t>Soo</w:t>
      </w:r>
      <w:proofErr w:type="spellEnd"/>
      <w:r w:rsidR="004731F7">
        <w:rPr>
          <w:rFonts w:ascii="Times New Roman" w:eastAsia="맑은 고딕" w:hAnsi="Times New Roman" w:cs="Times New Roman"/>
          <w:sz w:val="24"/>
          <w:szCs w:val="24"/>
          <w:u w:val="single"/>
        </w:rPr>
        <w:t>-Young Chang to Comment 6</w:t>
      </w:r>
    </w:p>
    <w:p w:rsidR="00375355" w:rsidRPr="004963FF" w:rsidRDefault="004963FF" w:rsidP="00E85517">
      <w:pPr>
        <w:spacing w:after="0" w:line="240" w:lineRule="auto"/>
        <w:rPr>
          <w:rFonts w:ascii="Times New Roman" w:hAnsi="Times New Roman" w:cs="Times New Roman"/>
          <w:sz w:val="24"/>
          <w:szCs w:val="24"/>
        </w:rPr>
      </w:pPr>
      <w:r w:rsidRPr="004963FF">
        <w:rPr>
          <w:rFonts w:ascii="Times New Roman" w:hAnsi="Times New Roman" w:cs="Times New Roman"/>
          <w:sz w:val="24"/>
          <w:szCs w:val="24"/>
        </w:rPr>
        <w:t>(T</w:t>
      </w:r>
      <w:r w:rsidR="00375355" w:rsidRPr="004963FF">
        <w:rPr>
          <w:rFonts w:ascii="Times New Roman" w:hAnsi="Times New Roman" w:cs="Times New Roman"/>
          <w:sz w:val="24"/>
          <w:szCs w:val="24"/>
        </w:rPr>
        <w:t>his was not sent to the email reflector</w:t>
      </w:r>
      <w:r w:rsidRPr="004963FF">
        <w:rPr>
          <w:rFonts w:ascii="Times New Roman" w:hAnsi="Times New Roman" w:cs="Times New Roman"/>
          <w:sz w:val="24"/>
          <w:szCs w:val="24"/>
        </w:rPr>
        <w:t>.</w:t>
      </w:r>
      <w:r w:rsidR="00375355" w:rsidRPr="004963FF">
        <w:rPr>
          <w:rFonts w:ascii="Times New Roman" w:hAnsi="Times New Roman" w:cs="Times New Roman"/>
          <w:sz w:val="24"/>
          <w:szCs w:val="24"/>
        </w:rPr>
        <w:t>)</w:t>
      </w:r>
    </w:p>
    <w:p w:rsidR="00375355" w:rsidRPr="00375355" w:rsidRDefault="00375355" w:rsidP="00E85517">
      <w:pPr>
        <w:spacing w:after="0" w:line="240" w:lineRule="auto"/>
        <w:rPr>
          <w:rFonts w:ascii="Courier New" w:hAnsi="Courier New" w:cs="Courier New"/>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8A6047" w:rsidTr="003C0D42">
        <w:trPr>
          <w:trHeight w:val="627"/>
          <w:tblCellSpacing w:w="15" w:type="dxa"/>
          <w:jc w:val="center"/>
        </w:trPr>
        <w:tc>
          <w:tcPr>
            <w:tcW w:w="990" w:type="pct"/>
            <w:shd w:val="clear" w:color="auto" w:fill="DCDCDC"/>
            <w:hideMark/>
          </w:tcPr>
          <w:p w:rsidR="008A6047" w:rsidRPr="000A2787" w:rsidRDefault="008A6047" w:rsidP="00B47F6F">
            <w:pPr>
              <w:spacing w:after="0"/>
              <w:jc w:val="right"/>
              <w:rPr>
                <w:rFonts w:ascii="Times New Roman" w:hAnsi="Times New Roman" w:cs="Times New Roman"/>
                <w:color w:val="000000"/>
                <w:sz w:val="24"/>
                <w:szCs w:val="24"/>
              </w:rPr>
            </w:pPr>
            <w:r w:rsidRPr="000A2787">
              <w:rPr>
                <w:rFonts w:ascii="Times New Roman" w:hAnsi="Times New Roman" w:cs="Times New Roman"/>
                <w:b/>
                <w:bCs/>
                <w:sz w:val="24"/>
                <w:szCs w:val="24"/>
              </w:rPr>
              <w:t>Subject:  </w:t>
            </w:r>
          </w:p>
        </w:tc>
        <w:tc>
          <w:tcPr>
            <w:tcW w:w="3962" w:type="pct"/>
            <w:shd w:val="clear" w:color="auto" w:fill="DCDCDC"/>
            <w:hideMark/>
          </w:tcPr>
          <w:p w:rsidR="008A6047" w:rsidRPr="000A2787" w:rsidRDefault="008A6047" w:rsidP="00B47F6F">
            <w:pPr>
              <w:spacing w:after="0"/>
              <w:rPr>
                <w:rFonts w:ascii="Times New Roman" w:hAnsi="Times New Roman" w:cs="Times New Roman"/>
                <w:color w:val="000000"/>
                <w:sz w:val="24"/>
                <w:szCs w:val="24"/>
              </w:rPr>
            </w:pPr>
            <w:r w:rsidRPr="000A2787">
              <w:rPr>
                <w:rFonts w:ascii="Times New Roman" w:hAnsi="Times New Roman" w:cs="Times New Roman"/>
                <w:sz w:val="24"/>
                <w:szCs w:val="24"/>
              </w:rPr>
              <w:t>Re: Fwd: [802SEC] concerns regarding 802.15 PARs for consideration in November</w:t>
            </w:r>
          </w:p>
        </w:tc>
      </w:tr>
      <w:tr w:rsidR="008A6047" w:rsidTr="003C0D42">
        <w:trPr>
          <w:trHeight w:val="300"/>
          <w:tblCellSpacing w:w="15" w:type="dxa"/>
          <w:jc w:val="center"/>
        </w:trPr>
        <w:tc>
          <w:tcPr>
            <w:tcW w:w="990" w:type="pct"/>
            <w:shd w:val="clear" w:color="auto" w:fill="DCDCDC"/>
            <w:hideMark/>
          </w:tcPr>
          <w:p w:rsidR="008A6047" w:rsidRPr="000A2787" w:rsidRDefault="008A6047" w:rsidP="00B47F6F">
            <w:pPr>
              <w:spacing w:after="0"/>
              <w:jc w:val="right"/>
              <w:rPr>
                <w:rFonts w:ascii="Times New Roman" w:hAnsi="Times New Roman" w:cs="Times New Roman"/>
                <w:color w:val="000000"/>
                <w:sz w:val="24"/>
                <w:szCs w:val="24"/>
              </w:rPr>
            </w:pPr>
            <w:r w:rsidRPr="000A2787">
              <w:rPr>
                <w:rFonts w:ascii="Times New Roman" w:hAnsi="Times New Roman" w:cs="Times New Roman"/>
                <w:b/>
                <w:bCs/>
                <w:sz w:val="24"/>
                <w:szCs w:val="24"/>
              </w:rPr>
              <w:t>From:  </w:t>
            </w:r>
          </w:p>
        </w:tc>
        <w:tc>
          <w:tcPr>
            <w:tcW w:w="3962" w:type="pct"/>
            <w:shd w:val="clear" w:color="auto" w:fill="DCDCDC"/>
            <w:hideMark/>
          </w:tcPr>
          <w:p w:rsidR="008A6047" w:rsidRPr="000A2787" w:rsidRDefault="00981DE0" w:rsidP="00B47F6F">
            <w:pPr>
              <w:spacing w:after="0"/>
              <w:rPr>
                <w:rFonts w:ascii="Times New Roman" w:hAnsi="Times New Roman" w:cs="Times New Roman"/>
                <w:color w:val="000000"/>
                <w:sz w:val="24"/>
                <w:szCs w:val="24"/>
              </w:rPr>
            </w:pPr>
            <w:hyperlink r:id="rId7" w:history="1">
              <w:r w:rsidR="00E546F9" w:rsidRPr="000A2787">
                <w:rPr>
                  <w:rStyle w:val="Hyperlink"/>
                  <w:rFonts w:ascii="Times New Roman" w:hAnsi="Times New Roman" w:cs="Times New Roman"/>
                  <w:sz w:val="24"/>
                  <w:szCs w:val="24"/>
                </w:rPr>
                <w:t>sychang@ecs.csus.edu</w:t>
              </w:r>
            </w:hyperlink>
          </w:p>
        </w:tc>
      </w:tr>
      <w:tr w:rsidR="008A6047" w:rsidTr="003C0D42">
        <w:trPr>
          <w:trHeight w:val="300"/>
          <w:tblCellSpacing w:w="15" w:type="dxa"/>
          <w:jc w:val="center"/>
        </w:trPr>
        <w:tc>
          <w:tcPr>
            <w:tcW w:w="990" w:type="pct"/>
            <w:shd w:val="clear" w:color="auto" w:fill="DCDCDC"/>
            <w:hideMark/>
          </w:tcPr>
          <w:p w:rsidR="008A6047" w:rsidRPr="000A2787" w:rsidRDefault="008A6047" w:rsidP="00B47F6F">
            <w:pPr>
              <w:spacing w:after="0"/>
              <w:jc w:val="right"/>
              <w:rPr>
                <w:rFonts w:ascii="Times New Roman" w:hAnsi="Times New Roman" w:cs="Times New Roman"/>
                <w:color w:val="000000"/>
                <w:sz w:val="24"/>
                <w:szCs w:val="24"/>
              </w:rPr>
            </w:pPr>
            <w:r w:rsidRPr="000A2787">
              <w:rPr>
                <w:rFonts w:ascii="Times New Roman" w:hAnsi="Times New Roman" w:cs="Times New Roman"/>
                <w:b/>
                <w:bCs/>
                <w:sz w:val="24"/>
                <w:szCs w:val="24"/>
              </w:rPr>
              <w:t>Date:  </w:t>
            </w:r>
          </w:p>
        </w:tc>
        <w:tc>
          <w:tcPr>
            <w:tcW w:w="3962" w:type="pct"/>
            <w:shd w:val="clear" w:color="auto" w:fill="DCDCDC"/>
            <w:hideMark/>
          </w:tcPr>
          <w:p w:rsidR="008A6047" w:rsidRPr="000A2787" w:rsidRDefault="008A6047" w:rsidP="00B47F6F">
            <w:pPr>
              <w:spacing w:after="0"/>
              <w:rPr>
                <w:rFonts w:ascii="Times New Roman" w:hAnsi="Times New Roman" w:cs="Times New Roman"/>
                <w:color w:val="000000"/>
                <w:sz w:val="24"/>
                <w:szCs w:val="24"/>
              </w:rPr>
            </w:pPr>
            <w:r w:rsidRPr="000A2787">
              <w:rPr>
                <w:rFonts w:ascii="Times New Roman" w:hAnsi="Times New Roman" w:cs="Times New Roman"/>
                <w:sz w:val="24"/>
                <w:szCs w:val="24"/>
              </w:rPr>
              <w:t>Tue, November 2, 2010 11:36 am</w:t>
            </w:r>
          </w:p>
        </w:tc>
      </w:tr>
      <w:tr w:rsidR="008A6047" w:rsidTr="003C0D42">
        <w:trPr>
          <w:trHeight w:val="390"/>
          <w:tblCellSpacing w:w="15" w:type="dxa"/>
          <w:jc w:val="center"/>
        </w:trPr>
        <w:tc>
          <w:tcPr>
            <w:tcW w:w="990" w:type="pct"/>
            <w:shd w:val="clear" w:color="auto" w:fill="DCDCDC"/>
            <w:hideMark/>
          </w:tcPr>
          <w:p w:rsidR="008A6047" w:rsidRPr="000A2787" w:rsidRDefault="008A6047" w:rsidP="00B47F6F">
            <w:pPr>
              <w:spacing w:after="0"/>
              <w:jc w:val="right"/>
              <w:rPr>
                <w:rFonts w:ascii="Times New Roman" w:hAnsi="Times New Roman" w:cs="Times New Roman"/>
                <w:color w:val="000000"/>
                <w:sz w:val="24"/>
                <w:szCs w:val="24"/>
              </w:rPr>
            </w:pPr>
            <w:r w:rsidRPr="000A2787">
              <w:rPr>
                <w:rFonts w:ascii="Times New Roman" w:hAnsi="Times New Roman" w:cs="Times New Roman"/>
                <w:b/>
                <w:bCs/>
                <w:sz w:val="24"/>
                <w:szCs w:val="24"/>
              </w:rPr>
              <w:t>To:  </w:t>
            </w:r>
          </w:p>
        </w:tc>
        <w:tc>
          <w:tcPr>
            <w:tcW w:w="3962" w:type="pct"/>
            <w:shd w:val="clear" w:color="auto" w:fill="DCDCDC"/>
            <w:hideMark/>
          </w:tcPr>
          <w:p w:rsidR="008A6047" w:rsidRPr="000A2787" w:rsidRDefault="008A6047" w:rsidP="00B47F6F">
            <w:pPr>
              <w:spacing w:after="0"/>
              <w:rPr>
                <w:rFonts w:ascii="Times New Roman" w:hAnsi="Times New Roman" w:cs="Times New Roman"/>
                <w:color w:val="000000"/>
                <w:sz w:val="24"/>
                <w:szCs w:val="24"/>
              </w:rPr>
            </w:pPr>
            <w:r w:rsidRPr="000A2787">
              <w:rPr>
                <w:rFonts w:ascii="Times New Roman" w:hAnsi="Times New Roman" w:cs="Times New Roman"/>
                <w:sz w:val="24"/>
                <w:szCs w:val="24"/>
              </w:rPr>
              <w:t>"Peter Murray" &lt;petermurr@mac.com&gt;</w:t>
            </w:r>
          </w:p>
        </w:tc>
      </w:tr>
    </w:tbl>
    <w:p w:rsidR="008A6047" w:rsidRDefault="008A6047" w:rsidP="00B47F6F">
      <w:pPr>
        <w:spacing w:after="0" w:line="240" w:lineRule="auto"/>
        <w:rPr>
          <w:rFonts w:ascii="Courier New" w:hAnsi="Courier New" w:cs="Courier New"/>
          <w:sz w:val="20"/>
          <w:szCs w:val="20"/>
        </w:rPr>
      </w:pPr>
    </w:p>
    <w:p w:rsidR="008A6047" w:rsidRDefault="008A6047" w:rsidP="00E85517">
      <w:pPr>
        <w:spacing w:after="0" w:line="240" w:lineRule="auto"/>
        <w:rPr>
          <w:rFonts w:ascii="Courier New" w:hAnsi="Courier New" w:cs="Courier New"/>
          <w:sz w:val="20"/>
          <w:szCs w:val="20"/>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Dear Peter,</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I reviewed Paul's comments/suggestions and would like to suggest m</w:t>
      </w:r>
      <w:r w:rsidR="00E546F9" w:rsidRPr="000A2787">
        <w:rPr>
          <w:rFonts w:asciiTheme="minorHAnsi" w:hAnsiTheme="minorHAnsi"/>
          <w:sz w:val="22"/>
          <w:szCs w:val="22"/>
        </w:rPr>
        <w:t xml:space="preserve">y </w:t>
      </w:r>
      <w:r w:rsidRPr="000A2787">
        <w:rPr>
          <w:rFonts w:asciiTheme="minorHAnsi" w:hAnsiTheme="minorHAnsi"/>
          <w:sz w:val="22"/>
          <w:szCs w:val="22"/>
        </w:rPr>
        <w:t>thoughts/proposals for our responses as follows: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w:t>
      </w: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Paul's suggestion 1:</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Upon review, the incorrect Criteria #2 are used for the proposed MBAN and</w:t>
      </w:r>
      <w:r w:rsidR="00E546F9" w:rsidRPr="000A2787">
        <w:rPr>
          <w:rFonts w:asciiTheme="minorHAnsi" w:hAnsiTheme="minorHAnsi"/>
          <w:sz w:val="22"/>
          <w:szCs w:val="22"/>
        </w:rPr>
        <w:t xml:space="preserve"> </w:t>
      </w:r>
      <w:r w:rsidRPr="000A2787">
        <w:rPr>
          <w:rFonts w:asciiTheme="minorHAnsi" w:hAnsiTheme="minorHAnsi"/>
          <w:sz w:val="22"/>
          <w:szCs w:val="22"/>
        </w:rPr>
        <w:t>PSC PARs.  This will need to be corrected.</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color w:val="C00000"/>
          <w:sz w:val="22"/>
          <w:szCs w:val="22"/>
        </w:rPr>
      </w:pPr>
      <w:r w:rsidRPr="000A2787">
        <w:rPr>
          <w:rFonts w:asciiTheme="minorHAnsi" w:hAnsiTheme="minorHAnsi"/>
          <w:color w:val="C00000"/>
          <w:sz w:val="22"/>
          <w:szCs w:val="22"/>
        </w:rPr>
        <w:t>[</w:t>
      </w:r>
      <w:proofErr w:type="spellStart"/>
      <w:r w:rsidRPr="000A2787">
        <w:rPr>
          <w:rFonts w:asciiTheme="minorHAnsi" w:hAnsiTheme="minorHAnsi"/>
          <w:color w:val="C00000"/>
          <w:sz w:val="22"/>
          <w:szCs w:val="22"/>
        </w:rPr>
        <w:t>Soo</w:t>
      </w:r>
      <w:proofErr w:type="spellEnd"/>
      <w:r w:rsidRPr="000A2787">
        <w:rPr>
          <w:rFonts w:asciiTheme="minorHAnsi" w:hAnsiTheme="minorHAnsi"/>
          <w:color w:val="C00000"/>
          <w:sz w:val="22"/>
          <w:szCs w:val="22"/>
        </w:rPr>
        <w:t>-Young Chang]: Current PSC and MBAN Criterion #2 are as follows: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u w:val="single"/>
        </w:rPr>
      </w:pPr>
      <w:r w:rsidRPr="000A2787">
        <w:rPr>
          <w:rFonts w:asciiTheme="minorHAnsi" w:hAnsiTheme="minorHAnsi"/>
          <w:sz w:val="22"/>
          <w:szCs w:val="22"/>
          <w:u w:val="single"/>
        </w:rPr>
        <w:t>Current PSC's Criterion #2: Compatibility</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IEEE 802 defines a family of standards. All standards shall be in</w:t>
      </w:r>
      <w:r w:rsidR="00E546F9" w:rsidRPr="000A2787">
        <w:rPr>
          <w:rFonts w:asciiTheme="minorHAnsi" w:hAnsiTheme="minorHAnsi"/>
          <w:sz w:val="22"/>
          <w:szCs w:val="22"/>
        </w:rPr>
        <w:t xml:space="preserve"> </w:t>
      </w:r>
      <w:r w:rsidRPr="000A2787">
        <w:rPr>
          <w:rFonts w:asciiTheme="minorHAnsi" w:hAnsiTheme="minorHAnsi"/>
          <w:sz w:val="22"/>
          <w:szCs w:val="22"/>
        </w:rPr>
        <w:t>conformance with IEEE 802.1 Architecture, Management and Interworking. All</w:t>
      </w:r>
      <w:r w:rsidR="00E546F9" w:rsidRPr="000A2787">
        <w:rPr>
          <w:rFonts w:asciiTheme="minorHAnsi" w:hAnsiTheme="minorHAnsi"/>
          <w:sz w:val="22"/>
          <w:szCs w:val="22"/>
        </w:rPr>
        <w:t xml:space="preserve"> </w:t>
      </w:r>
      <w:r w:rsidRPr="000A2787">
        <w:rPr>
          <w:rFonts w:asciiTheme="minorHAnsi" w:hAnsiTheme="minorHAnsi"/>
          <w:sz w:val="22"/>
          <w:szCs w:val="22"/>
        </w:rPr>
        <w:t>logical-link-control (LLC) and media-access (MAC) standards shall be</w:t>
      </w:r>
      <w:r w:rsidR="00E546F9" w:rsidRPr="000A2787">
        <w:rPr>
          <w:rFonts w:asciiTheme="minorHAnsi" w:hAnsiTheme="minorHAnsi"/>
          <w:sz w:val="22"/>
          <w:szCs w:val="22"/>
        </w:rPr>
        <w:t xml:space="preserve"> </w:t>
      </w:r>
      <w:r w:rsidRPr="000A2787">
        <w:rPr>
          <w:rFonts w:asciiTheme="minorHAnsi" w:hAnsiTheme="minorHAnsi"/>
          <w:sz w:val="22"/>
          <w:szCs w:val="22"/>
        </w:rPr>
        <w:t>compatible with ISO 10039, MAC Service Definition 1, at the LLC/MAC</w:t>
      </w:r>
      <w:r w:rsidR="00E546F9" w:rsidRPr="000A2787">
        <w:rPr>
          <w:rFonts w:asciiTheme="minorHAnsi" w:hAnsiTheme="minorHAnsi"/>
          <w:sz w:val="22"/>
          <w:szCs w:val="22"/>
        </w:rPr>
        <w:t xml:space="preserve"> </w:t>
      </w:r>
      <w:r w:rsidRPr="000A2787">
        <w:rPr>
          <w:rFonts w:asciiTheme="minorHAnsi" w:hAnsiTheme="minorHAnsi"/>
          <w:sz w:val="22"/>
          <w:szCs w:val="22"/>
        </w:rPr>
        <w:t>boundary. Within the LLC Working Group there shall be one LLC standard,</w:t>
      </w:r>
      <w:r w:rsidR="00E546F9" w:rsidRPr="000A2787">
        <w:rPr>
          <w:rFonts w:asciiTheme="minorHAnsi" w:hAnsiTheme="minorHAnsi"/>
          <w:sz w:val="22"/>
          <w:szCs w:val="22"/>
        </w:rPr>
        <w:t xml:space="preserve"> </w:t>
      </w:r>
      <w:r w:rsidRPr="000A2787">
        <w:rPr>
          <w:rFonts w:asciiTheme="minorHAnsi" w:hAnsiTheme="minorHAnsi"/>
          <w:sz w:val="22"/>
          <w:szCs w:val="22"/>
        </w:rPr>
        <w:t>including one or more LLC protocols with a common LLC/MAC interface.</w:t>
      </w:r>
      <w:r w:rsidR="00E546F9" w:rsidRPr="000A2787">
        <w:rPr>
          <w:rFonts w:asciiTheme="minorHAnsi" w:hAnsiTheme="minorHAnsi"/>
          <w:sz w:val="22"/>
          <w:szCs w:val="22"/>
        </w:rPr>
        <w:t xml:space="preserve"> </w:t>
      </w:r>
      <w:r w:rsidRPr="000A2787">
        <w:rPr>
          <w:rFonts w:asciiTheme="minorHAnsi" w:hAnsiTheme="minorHAnsi"/>
          <w:sz w:val="22"/>
          <w:szCs w:val="22"/>
        </w:rPr>
        <w:t>Within a MAC Working Group there shall be one MAC standard and one or more</w:t>
      </w:r>
      <w:r w:rsidR="00E546F9" w:rsidRPr="000A2787">
        <w:rPr>
          <w:rFonts w:asciiTheme="minorHAnsi" w:hAnsiTheme="minorHAnsi"/>
          <w:sz w:val="22"/>
          <w:szCs w:val="22"/>
        </w:rPr>
        <w:t xml:space="preserve"> </w:t>
      </w:r>
      <w:r w:rsidRPr="000A2787">
        <w:rPr>
          <w:rFonts w:asciiTheme="minorHAnsi" w:hAnsiTheme="minorHAnsi"/>
          <w:sz w:val="22"/>
          <w:szCs w:val="22"/>
        </w:rPr>
        <w:t>Physical Layer standards with a common MAC/Physical layer interface. Each</w:t>
      </w:r>
      <w:r w:rsidR="00E546F9" w:rsidRPr="000A2787">
        <w:rPr>
          <w:rFonts w:asciiTheme="minorHAnsi" w:hAnsiTheme="minorHAnsi"/>
          <w:sz w:val="22"/>
          <w:szCs w:val="22"/>
        </w:rPr>
        <w:t xml:space="preserve"> </w:t>
      </w:r>
      <w:r w:rsidRPr="000A2787">
        <w:rPr>
          <w:rFonts w:asciiTheme="minorHAnsi" w:hAnsiTheme="minorHAnsi"/>
          <w:sz w:val="22"/>
          <w:szCs w:val="22"/>
        </w:rPr>
        <w:t xml:space="preserve">standard in the </w:t>
      </w:r>
      <w:r w:rsidRPr="000A2787">
        <w:rPr>
          <w:rFonts w:asciiTheme="minorHAnsi" w:hAnsiTheme="minorHAnsi"/>
          <w:sz w:val="22"/>
          <w:szCs w:val="22"/>
        </w:rPr>
        <w:lastRenderedPageBreak/>
        <w:t>IEEE 802 family of standards shall include a definition of</w:t>
      </w:r>
      <w:r w:rsidR="00E546F9" w:rsidRPr="000A2787">
        <w:rPr>
          <w:rFonts w:asciiTheme="minorHAnsi" w:hAnsiTheme="minorHAnsi"/>
          <w:sz w:val="22"/>
          <w:szCs w:val="22"/>
        </w:rPr>
        <w:t xml:space="preserve"> </w:t>
      </w:r>
      <w:r w:rsidRPr="000A2787">
        <w:rPr>
          <w:rFonts w:asciiTheme="minorHAnsi" w:hAnsiTheme="minorHAnsi"/>
          <w:sz w:val="22"/>
          <w:szCs w:val="22"/>
        </w:rPr>
        <w:t>managed objects, which are compatible with OSI systems management</w:t>
      </w:r>
      <w:r w:rsidR="00E546F9" w:rsidRPr="000A2787">
        <w:rPr>
          <w:rFonts w:asciiTheme="minorHAnsi" w:hAnsiTheme="minorHAnsi"/>
          <w:sz w:val="22"/>
          <w:szCs w:val="22"/>
        </w:rPr>
        <w:t xml:space="preserve"> </w:t>
      </w:r>
      <w:r w:rsidRPr="000A2787">
        <w:rPr>
          <w:rFonts w:asciiTheme="minorHAnsi" w:hAnsiTheme="minorHAnsi"/>
          <w:sz w:val="22"/>
          <w:szCs w:val="22"/>
        </w:rPr>
        <w:t>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Note: This requirement is subject to final resolution of corrections and</w:t>
      </w:r>
      <w:r w:rsidR="00E546F9" w:rsidRPr="000A2787">
        <w:rPr>
          <w:rFonts w:asciiTheme="minorHAnsi" w:hAnsiTheme="minorHAnsi"/>
          <w:sz w:val="22"/>
          <w:szCs w:val="22"/>
        </w:rPr>
        <w:t xml:space="preserve"> </w:t>
      </w:r>
      <w:r w:rsidRPr="000A2787">
        <w:rPr>
          <w:rFonts w:asciiTheme="minorHAnsi" w:hAnsiTheme="minorHAnsi"/>
          <w:sz w:val="22"/>
          <w:szCs w:val="22"/>
        </w:rPr>
        <w:t>revision to current ISO 10039, currently inconsistent with ISO 8802 series</w:t>
      </w:r>
      <w:r w:rsidR="00E546F9" w:rsidRPr="000A2787">
        <w:rPr>
          <w:rFonts w:asciiTheme="minorHAnsi" w:hAnsiTheme="minorHAnsi"/>
          <w:sz w:val="22"/>
          <w:szCs w:val="22"/>
        </w:rPr>
        <w:t xml:space="preserve"> </w:t>
      </w:r>
      <w:r w:rsidRPr="000A2787">
        <w:rPr>
          <w:rFonts w:asciiTheme="minorHAnsi" w:hAnsiTheme="minorHAnsi"/>
          <w:sz w:val="22"/>
          <w:szCs w:val="22"/>
        </w:rPr>
        <w:t>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u w:val="single"/>
        </w:rPr>
      </w:pPr>
      <w:r w:rsidRPr="000A2787">
        <w:rPr>
          <w:rFonts w:asciiTheme="minorHAnsi" w:hAnsiTheme="minorHAnsi"/>
          <w:sz w:val="22"/>
          <w:szCs w:val="22"/>
          <w:u w:val="single"/>
        </w:rPr>
        <w:t>Current MBAN's Criterion #2: Compatibility</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IEEE 802 defines a family of standards. All standards shall be in</w:t>
      </w:r>
      <w:r w:rsidR="00E546F9" w:rsidRPr="000A2787">
        <w:rPr>
          <w:rFonts w:asciiTheme="minorHAnsi" w:hAnsiTheme="minorHAnsi"/>
          <w:sz w:val="22"/>
          <w:szCs w:val="22"/>
        </w:rPr>
        <w:t xml:space="preserve"> </w:t>
      </w:r>
      <w:r w:rsidRPr="000A2787">
        <w:rPr>
          <w:rFonts w:asciiTheme="minorHAnsi" w:hAnsiTheme="minorHAnsi"/>
          <w:sz w:val="22"/>
          <w:szCs w:val="22"/>
        </w:rPr>
        <w:t>conformance with IEEE 802.1 Architecture, Management and Interworking. All</w:t>
      </w:r>
      <w:r w:rsidR="00E546F9" w:rsidRPr="000A2787">
        <w:rPr>
          <w:rFonts w:asciiTheme="minorHAnsi" w:hAnsiTheme="minorHAnsi"/>
          <w:sz w:val="22"/>
          <w:szCs w:val="22"/>
        </w:rPr>
        <w:t xml:space="preserve"> </w:t>
      </w:r>
      <w:r w:rsidRPr="000A2787">
        <w:rPr>
          <w:rFonts w:asciiTheme="minorHAnsi" w:hAnsiTheme="minorHAnsi"/>
          <w:sz w:val="22"/>
          <w:szCs w:val="22"/>
        </w:rPr>
        <w:t>LLC and MAC standards shall be compatible with ISO 10039, MAC Service</w:t>
      </w:r>
      <w:r w:rsidR="00E546F9" w:rsidRPr="000A2787">
        <w:rPr>
          <w:rFonts w:asciiTheme="minorHAnsi" w:hAnsiTheme="minorHAnsi"/>
          <w:sz w:val="22"/>
          <w:szCs w:val="22"/>
        </w:rPr>
        <w:t xml:space="preserve"> </w:t>
      </w:r>
      <w:r w:rsidRPr="000A2787">
        <w:rPr>
          <w:rFonts w:asciiTheme="minorHAnsi" w:hAnsiTheme="minorHAnsi"/>
          <w:sz w:val="22"/>
          <w:szCs w:val="22"/>
        </w:rPr>
        <w:t>Definition1, at the LLC/MAC boundary. Within the LLC Working Group there</w:t>
      </w:r>
      <w:r w:rsidR="00E546F9" w:rsidRPr="000A2787">
        <w:rPr>
          <w:rFonts w:asciiTheme="minorHAnsi" w:hAnsiTheme="minorHAnsi"/>
          <w:sz w:val="22"/>
          <w:szCs w:val="22"/>
        </w:rPr>
        <w:t xml:space="preserve"> </w:t>
      </w:r>
      <w:r w:rsidRPr="000A2787">
        <w:rPr>
          <w:rFonts w:asciiTheme="minorHAnsi" w:hAnsiTheme="minorHAnsi"/>
          <w:sz w:val="22"/>
          <w:szCs w:val="22"/>
        </w:rPr>
        <w:t>shall be one LLC standard, including one or more LLC protocols with a</w:t>
      </w:r>
      <w:r w:rsidR="00E546F9" w:rsidRPr="000A2787">
        <w:rPr>
          <w:rFonts w:asciiTheme="minorHAnsi" w:hAnsiTheme="minorHAnsi"/>
          <w:sz w:val="22"/>
          <w:szCs w:val="22"/>
        </w:rPr>
        <w:t xml:space="preserve"> </w:t>
      </w:r>
      <w:r w:rsidRPr="000A2787">
        <w:rPr>
          <w:rFonts w:asciiTheme="minorHAnsi" w:hAnsiTheme="minorHAnsi"/>
          <w:sz w:val="22"/>
          <w:szCs w:val="22"/>
        </w:rPr>
        <w:t>common LLC/MAC interface. Within a MAC Working Group there shall be one</w:t>
      </w:r>
      <w:r w:rsidR="00E546F9" w:rsidRPr="000A2787">
        <w:rPr>
          <w:rFonts w:asciiTheme="minorHAnsi" w:hAnsiTheme="minorHAnsi"/>
          <w:sz w:val="22"/>
          <w:szCs w:val="22"/>
        </w:rPr>
        <w:t xml:space="preserve"> </w:t>
      </w:r>
      <w:r w:rsidRPr="000A2787">
        <w:rPr>
          <w:rFonts w:asciiTheme="minorHAnsi" w:hAnsiTheme="minorHAnsi"/>
          <w:sz w:val="22"/>
          <w:szCs w:val="22"/>
        </w:rPr>
        <w:t>MAC standard and one or more Physical Layer standards with a common</w:t>
      </w:r>
      <w:r w:rsidR="00E546F9" w:rsidRPr="000A2787">
        <w:rPr>
          <w:rFonts w:asciiTheme="minorHAnsi" w:hAnsiTheme="minorHAnsi"/>
          <w:sz w:val="22"/>
          <w:szCs w:val="22"/>
        </w:rPr>
        <w:t xml:space="preserve"> </w:t>
      </w:r>
      <w:r w:rsidRPr="000A2787">
        <w:rPr>
          <w:rFonts w:asciiTheme="minorHAnsi" w:hAnsiTheme="minorHAnsi"/>
          <w:sz w:val="22"/>
          <w:szCs w:val="22"/>
        </w:rPr>
        <w:t>MAC/Physical layer interface. Each standard in the IEEE 802 family of</w:t>
      </w:r>
      <w:r w:rsidR="00E546F9" w:rsidRPr="000A2787">
        <w:rPr>
          <w:rFonts w:asciiTheme="minorHAnsi" w:hAnsiTheme="minorHAnsi"/>
          <w:sz w:val="22"/>
          <w:szCs w:val="22"/>
        </w:rPr>
        <w:t xml:space="preserve"> </w:t>
      </w:r>
      <w:r w:rsidRPr="000A2787">
        <w:rPr>
          <w:rFonts w:asciiTheme="minorHAnsi" w:hAnsiTheme="minorHAnsi"/>
          <w:sz w:val="22"/>
          <w:szCs w:val="22"/>
        </w:rPr>
        <w:t>standards shall include a definition of managed objects, which are</w:t>
      </w:r>
      <w:r w:rsidR="00E546F9" w:rsidRPr="000A2787">
        <w:rPr>
          <w:rFonts w:asciiTheme="minorHAnsi" w:hAnsiTheme="minorHAnsi"/>
          <w:sz w:val="22"/>
          <w:szCs w:val="22"/>
        </w:rPr>
        <w:t xml:space="preserve"> </w:t>
      </w:r>
      <w:r w:rsidRPr="000A2787">
        <w:rPr>
          <w:rFonts w:asciiTheme="minorHAnsi" w:hAnsiTheme="minorHAnsi"/>
          <w:sz w:val="22"/>
          <w:szCs w:val="22"/>
        </w:rPr>
        <w:t>compatible with OSI systems management 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Note: This requirement is subject to final resolution of corrections and</w:t>
      </w:r>
      <w:r w:rsidR="00E546F9" w:rsidRPr="000A2787">
        <w:rPr>
          <w:rFonts w:asciiTheme="minorHAnsi" w:hAnsiTheme="minorHAnsi"/>
          <w:sz w:val="22"/>
          <w:szCs w:val="22"/>
        </w:rPr>
        <w:t xml:space="preserve"> </w:t>
      </w:r>
      <w:r w:rsidRPr="000A2787">
        <w:rPr>
          <w:rFonts w:asciiTheme="minorHAnsi" w:hAnsiTheme="minorHAnsi"/>
          <w:sz w:val="22"/>
          <w:szCs w:val="22"/>
        </w:rPr>
        <w:t>revision to current ISO 10039, currently inconsistent with ISO 8802 series</w:t>
      </w:r>
      <w:r w:rsidR="00E546F9" w:rsidRPr="000A2787">
        <w:rPr>
          <w:rFonts w:asciiTheme="minorHAnsi" w:hAnsiTheme="minorHAnsi"/>
          <w:sz w:val="22"/>
          <w:szCs w:val="22"/>
        </w:rPr>
        <w:t xml:space="preserve"> </w:t>
      </w:r>
      <w:r w:rsidRPr="000A2787">
        <w:rPr>
          <w:rFonts w:asciiTheme="minorHAnsi" w:hAnsiTheme="minorHAnsi"/>
          <w:sz w:val="22"/>
          <w:szCs w:val="22"/>
        </w:rPr>
        <w:t>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The MAC (Medium Access Control) Layer of the Wireless Personal Area</w:t>
      </w:r>
      <w:r w:rsidR="00E546F9" w:rsidRPr="000A2787">
        <w:rPr>
          <w:rFonts w:asciiTheme="minorHAnsi" w:hAnsiTheme="minorHAnsi"/>
          <w:sz w:val="22"/>
          <w:szCs w:val="22"/>
        </w:rPr>
        <w:t xml:space="preserve"> </w:t>
      </w:r>
      <w:r w:rsidRPr="000A2787">
        <w:rPr>
          <w:rFonts w:asciiTheme="minorHAnsi" w:hAnsiTheme="minorHAnsi"/>
          <w:sz w:val="22"/>
          <w:szCs w:val="22"/>
        </w:rPr>
        <w:t>Network (WPAN) Standard will be compatible with the IEEE 802 requirements</w:t>
      </w:r>
      <w:r w:rsidR="00E546F9" w:rsidRPr="000A2787">
        <w:rPr>
          <w:rFonts w:asciiTheme="minorHAnsi" w:hAnsiTheme="minorHAnsi"/>
          <w:sz w:val="22"/>
          <w:szCs w:val="22"/>
        </w:rPr>
        <w:t xml:space="preserve"> </w:t>
      </w:r>
      <w:r w:rsidRPr="000A2787">
        <w:rPr>
          <w:rFonts w:asciiTheme="minorHAnsi" w:hAnsiTheme="minorHAnsi"/>
          <w:sz w:val="22"/>
          <w:szCs w:val="22"/>
        </w:rPr>
        <w:t>for architecture, management, and inter-networking.</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color w:val="C00000"/>
          <w:sz w:val="22"/>
          <w:szCs w:val="22"/>
        </w:rPr>
      </w:pPr>
      <w:r w:rsidRPr="000A2787">
        <w:rPr>
          <w:rFonts w:asciiTheme="minorHAnsi" w:hAnsiTheme="minorHAnsi"/>
          <w:color w:val="C00000"/>
          <w:sz w:val="22"/>
          <w:szCs w:val="22"/>
        </w:rPr>
        <w:t>I also reviewed Crite</w:t>
      </w:r>
      <w:r w:rsidR="00EC49AA">
        <w:rPr>
          <w:rFonts w:asciiTheme="minorHAnsi" w:hAnsiTheme="minorHAnsi"/>
          <w:color w:val="C00000"/>
          <w:sz w:val="22"/>
          <w:szCs w:val="22"/>
        </w:rPr>
        <w:t>ria #2 from other groups</w:t>
      </w:r>
      <w:r w:rsidRPr="000A2787">
        <w:rPr>
          <w:rFonts w:asciiTheme="minorHAnsi" w:hAnsiTheme="minorHAnsi"/>
          <w:color w:val="C00000"/>
          <w:sz w:val="22"/>
          <w:szCs w:val="22"/>
        </w:rPr>
        <w:t>; BAN, VLC, High Rate</w:t>
      </w:r>
      <w:r w:rsidR="004963FF">
        <w:rPr>
          <w:rFonts w:asciiTheme="minorHAnsi" w:hAnsiTheme="minorHAnsi"/>
          <w:color w:val="C00000"/>
          <w:sz w:val="22"/>
          <w:szCs w:val="22"/>
        </w:rPr>
        <w:t xml:space="preserve"> </w:t>
      </w:r>
      <w:r w:rsidRPr="000A2787">
        <w:rPr>
          <w:rFonts w:asciiTheme="minorHAnsi" w:hAnsiTheme="minorHAnsi"/>
          <w:color w:val="C00000"/>
          <w:sz w:val="22"/>
          <w:szCs w:val="22"/>
        </w:rPr>
        <w:t>Study Group, and LECIM as follows: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u w:val="single"/>
        </w:rPr>
      </w:pPr>
      <w:r w:rsidRPr="000A2787">
        <w:rPr>
          <w:rFonts w:asciiTheme="minorHAnsi" w:hAnsiTheme="minorHAnsi"/>
          <w:sz w:val="22"/>
          <w:szCs w:val="22"/>
          <w:u w:val="single"/>
        </w:rPr>
        <w:t>BAN's Criteria #2</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IEEE 802 defines a family of standards. All standards shall be in</w:t>
      </w:r>
      <w:r w:rsidR="00E546F9" w:rsidRPr="000A2787">
        <w:rPr>
          <w:rFonts w:asciiTheme="minorHAnsi" w:hAnsiTheme="minorHAnsi"/>
          <w:sz w:val="22"/>
          <w:szCs w:val="22"/>
        </w:rPr>
        <w:t xml:space="preserve"> </w:t>
      </w:r>
      <w:r w:rsidRPr="000A2787">
        <w:rPr>
          <w:rFonts w:asciiTheme="minorHAnsi" w:hAnsiTheme="minorHAnsi"/>
          <w:sz w:val="22"/>
          <w:szCs w:val="22"/>
        </w:rPr>
        <w:t>conformance with IEEE 802.1 Architecture, Management and Interworking. All</w:t>
      </w:r>
      <w:r w:rsidR="00E546F9" w:rsidRPr="000A2787">
        <w:rPr>
          <w:rFonts w:asciiTheme="minorHAnsi" w:hAnsiTheme="minorHAnsi"/>
          <w:sz w:val="22"/>
          <w:szCs w:val="22"/>
        </w:rPr>
        <w:t xml:space="preserve"> </w:t>
      </w:r>
      <w:r w:rsidRPr="000A2787">
        <w:rPr>
          <w:rFonts w:asciiTheme="minorHAnsi" w:hAnsiTheme="minorHAnsi"/>
          <w:sz w:val="22"/>
          <w:szCs w:val="22"/>
        </w:rPr>
        <w:t>LLC and MAC standards shall be compatible with ISO 10039, MAC Service</w:t>
      </w:r>
      <w:r w:rsidR="00E546F9" w:rsidRPr="000A2787">
        <w:rPr>
          <w:rFonts w:asciiTheme="minorHAnsi" w:hAnsiTheme="minorHAnsi"/>
          <w:sz w:val="22"/>
          <w:szCs w:val="22"/>
        </w:rPr>
        <w:t xml:space="preserve"> </w:t>
      </w:r>
      <w:r w:rsidRPr="000A2787">
        <w:rPr>
          <w:rFonts w:asciiTheme="minorHAnsi" w:hAnsiTheme="minorHAnsi"/>
          <w:sz w:val="22"/>
          <w:szCs w:val="22"/>
        </w:rPr>
        <w:t>Definition, at the LLC/MAC boundary. Within the LLC Working Group there</w:t>
      </w:r>
      <w:r w:rsidR="00E546F9" w:rsidRPr="000A2787">
        <w:rPr>
          <w:rFonts w:asciiTheme="minorHAnsi" w:hAnsiTheme="minorHAnsi"/>
          <w:sz w:val="22"/>
          <w:szCs w:val="22"/>
        </w:rPr>
        <w:t xml:space="preserve"> </w:t>
      </w:r>
      <w:r w:rsidRPr="000A2787">
        <w:rPr>
          <w:rFonts w:asciiTheme="minorHAnsi" w:hAnsiTheme="minorHAnsi"/>
          <w:sz w:val="22"/>
          <w:szCs w:val="22"/>
        </w:rPr>
        <w:t>shall be one LLC standard, including one or more LLC protocols with a</w:t>
      </w:r>
      <w:r w:rsidR="00E546F9" w:rsidRPr="000A2787">
        <w:rPr>
          <w:rFonts w:asciiTheme="minorHAnsi" w:hAnsiTheme="minorHAnsi"/>
          <w:sz w:val="22"/>
          <w:szCs w:val="22"/>
        </w:rPr>
        <w:t xml:space="preserve"> </w:t>
      </w:r>
      <w:r w:rsidRPr="000A2787">
        <w:rPr>
          <w:rFonts w:asciiTheme="minorHAnsi" w:hAnsiTheme="minorHAnsi"/>
          <w:sz w:val="22"/>
          <w:szCs w:val="22"/>
        </w:rPr>
        <w:t>common LLC/MAC interface. Within a MAC Working Group there shall be one</w:t>
      </w:r>
      <w:r w:rsidR="00E546F9" w:rsidRPr="000A2787">
        <w:rPr>
          <w:rFonts w:asciiTheme="minorHAnsi" w:hAnsiTheme="minorHAnsi"/>
          <w:sz w:val="22"/>
          <w:szCs w:val="22"/>
        </w:rPr>
        <w:t xml:space="preserve"> </w:t>
      </w:r>
      <w:r w:rsidRPr="000A2787">
        <w:rPr>
          <w:rFonts w:asciiTheme="minorHAnsi" w:hAnsiTheme="minorHAnsi"/>
          <w:sz w:val="22"/>
          <w:szCs w:val="22"/>
        </w:rPr>
        <w:t>MAC standard and one or more Physical Layer standards with a common</w:t>
      </w:r>
      <w:r w:rsidR="00E546F9" w:rsidRPr="000A2787">
        <w:rPr>
          <w:rFonts w:asciiTheme="minorHAnsi" w:hAnsiTheme="minorHAnsi"/>
          <w:sz w:val="22"/>
          <w:szCs w:val="22"/>
        </w:rPr>
        <w:t xml:space="preserve"> </w:t>
      </w:r>
      <w:r w:rsidRPr="000A2787">
        <w:rPr>
          <w:rFonts w:asciiTheme="minorHAnsi" w:hAnsiTheme="minorHAnsi"/>
          <w:sz w:val="22"/>
          <w:szCs w:val="22"/>
        </w:rPr>
        <w:t>MAC/Physical layer interface. Each standard in the IEEE 802 family of</w:t>
      </w:r>
      <w:r w:rsidR="00E546F9" w:rsidRPr="000A2787">
        <w:rPr>
          <w:rFonts w:asciiTheme="minorHAnsi" w:hAnsiTheme="minorHAnsi"/>
          <w:sz w:val="22"/>
          <w:szCs w:val="22"/>
        </w:rPr>
        <w:t xml:space="preserve"> </w:t>
      </w:r>
      <w:r w:rsidRPr="000A2787">
        <w:rPr>
          <w:rFonts w:asciiTheme="minorHAnsi" w:hAnsiTheme="minorHAnsi"/>
          <w:sz w:val="22"/>
          <w:szCs w:val="22"/>
        </w:rPr>
        <w:t>standards shall include a definition of managed objects, which are</w:t>
      </w:r>
      <w:r w:rsidR="00E546F9" w:rsidRPr="000A2787">
        <w:rPr>
          <w:rFonts w:asciiTheme="minorHAnsi" w:hAnsiTheme="minorHAnsi"/>
          <w:sz w:val="22"/>
          <w:szCs w:val="22"/>
        </w:rPr>
        <w:t xml:space="preserve"> </w:t>
      </w:r>
      <w:r w:rsidRPr="000A2787">
        <w:rPr>
          <w:rFonts w:asciiTheme="minorHAnsi" w:hAnsiTheme="minorHAnsi"/>
          <w:sz w:val="22"/>
          <w:szCs w:val="22"/>
        </w:rPr>
        <w:t>compatible with OSI systems management 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Note: This requirement is subject to final resolution of corrections and</w:t>
      </w:r>
      <w:r w:rsidR="00E546F9" w:rsidRPr="000A2787">
        <w:rPr>
          <w:rFonts w:asciiTheme="minorHAnsi" w:hAnsiTheme="minorHAnsi"/>
          <w:sz w:val="22"/>
          <w:szCs w:val="22"/>
        </w:rPr>
        <w:t xml:space="preserve"> </w:t>
      </w:r>
      <w:r w:rsidRPr="000A2787">
        <w:rPr>
          <w:rFonts w:asciiTheme="minorHAnsi" w:hAnsiTheme="minorHAnsi"/>
          <w:sz w:val="22"/>
          <w:szCs w:val="22"/>
        </w:rPr>
        <w:t>revision to current ISO 10039, currently inconsistent with ISO 8802 series</w:t>
      </w:r>
      <w:r w:rsidR="00E546F9" w:rsidRPr="000A2787">
        <w:rPr>
          <w:rFonts w:asciiTheme="minorHAnsi" w:hAnsiTheme="minorHAnsi"/>
          <w:sz w:val="22"/>
          <w:szCs w:val="22"/>
        </w:rPr>
        <w:t xml:space="preserve"> </w:t>
      </w:r>
      <w:r w:rsidRPr="000A2787">
        <w:rPr>
          <w:rFonts w:asciiTheme="minorHAnsi" w:hAnsiTheme="minorHAnsi"/>
          <w:sz w:val="22"/>
          <w:szCs w:val="22"/>
        </w:rPr>
        <w:t>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The MAC (Medium Access Control) Layer of the Wireless Body Area Networks</w:t>
      </w:r>
      <w:r w:rsidR="005C2187">
        <w:rPr>
          <w:rFonts w:asciiTheme="minorHAnsi" w:hAnsiTheme="minorHAnsi"/>
          <w:sz w:val="22"/>
          <w:szCs w:val="22"/>
        </w:rPr>
        <w:t xml:space="preserve"> </w:t>
      </w:r>
      <w:r w:rsidRPr="000A2787">
        <w:rPr>
          <w:rFonts w:asciiTheme="minorHAnsi" w:hAnsiTheme="minorHAnsi"/>
          <w:sz w:val="22"/>
          <w:szCs w:val="22"/>
        </w:rPr>
        <w:t>(WBAN) Standard will be compatible with the IEEE 802 requirements for</w:t>
      </w:r>
      <w:r w:rsidR="00E546F9" w:rsidRPr="000A2787">
        <w:rPr>
          <w:rFonts w:asciiTheme="minorHAnsi" w:hAnsiTheme="minorHAnsi"/>
          <w:sz w:val="22"/>
          <w:szCs w:val="22"/>
        </w:rPr>
        <w:t xml:space="preserve"> </w:t>
      </w:r>
      <w:r w:rsidRPr="000A2787">
        <w:rPr>
          <w:rFonts w:asciiTheme="minorHAnsi" w:hAnsiTheme="minorHAnsi"/>
          <w:sz w:val="22"/>
          <w:szCs w:val="22"/>
        </w:rPr>
        <w:t>architecture, management, and inter-networking as needed.</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u w:val="single"/>
        </w:rPr>
      </w:pPr>
      <w:r w:rsidRPr="000A2787">
        <w:rPr>
          <w:rFonts w:asciiTheme="minorHAnsi" w:hAnsiTheme="minorHAnsi"/>
          <w:sz w:val="22"/>
          <w:szCs w:val="22"/>
          <w:u w:val="single"/>
        </w:rPr>
        <w:t>VLC's Criteria #2</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lastRenderedPageBreak/>
        <w:t>IEEE 802 defines a family of standards. All standards shall be in</w:t>
      </w:r>
      <w:r w:rsidR="00210CB2" w:rsidRPr="000A2787">
        <w:rPr>
          <w:rFonts w:asciiTheme="minorHAnsi" w:hAnsiTheme="minorHAnsi"/>
          <w:sz w:val="22"/>
          <w:szCs w:val="22"/>
        </w:rPr>
        <w:t xml:space="preserve"> </w:t>
      </w:r>
      <w:r w:rsidRPr="000A2787">
        <w:rPr>
          <w:rFonts w:asciiTheme="minorHAnsi" w:hAnsiTheme="minorHAnsi"/>
          <w:sz w:val="22"/>
          <w:szCs w:val="22"/>
        </w:rPr>
        <w:t>conformance with IEEE 802.1 Architecture, Management and Interworking. All</w:t>
      </w:r>
      <w:r w:rsidR="00210CB2" w:rsidRPr="000A2787">
        <w:rPr>
          <w:rFonts w:asciiTheme="minorHAnsi" w:hAnsiTheme="minorHAnsi"/>
          <w:sz w:val="22"/>
          <w:szCs w:val="22"/>
        </w:rPr>
        <w:t xml:space="preserve"> </w:t>
      </w:r>
      <w:r w:rsidRPr="000A2787">
        <w:rPr>
          <w:rFonts w:asciiTheme="minorHAnsi" w:hAnsiTheme="minorHAnsi"/>
          <w:sz w:val="22"/>
          <w:szCs w:val="22"/>
        </w:rPr>
        <w:t>logical-link-control (LLC) and media-access (MAC) standards shall be</w:t>
      </w:r>
      <w:r w:rsidR="00210CB2" w:rsidRPr="000A2787">
        <w:rPr>
          <w:rFonts w:asciiTheme="minorHAnsi" w:hAnsiTheme="minorHAnsi"/>
          <w:sz w:val="22"/>
          <w:szCs w:val="22"/>
        </w:rPr>
        <w:t xml:space="preserve"> </w:t>
      </w:r>
      <w:r w:rsidRPr="000A2787">
        <w:rPr>
          <w:rFonts w:asciiTheme="minorHAnsi" w:hAnsiTheme="minorHAnsi"/>
          <w:sz w:val="22"/>
          <w:szCs w:val="22"/>
        </w:rPr>
        <w:t>compatible with ISO 10039, MAC Service Definition 1, at the LLC/MAC</w:t>
      </w:r>
      <w:r w:rsidR="00210CB2" w:rsidRPr="000A2787">
        <w:rPr>
          <w:rFonts w:asciiTheme="minorHAnsi" w:hAnsiTheme="minorHAnsi"/>
          <w:sz w:val="22"/>
          <w:szCs w:val="22"/>
        </w:rPr>
        <w:t xml:space="preserve"> </w:t>
      </w:r>
      <w:r w:rsidRPr="000A2787">
        <w:rPr>
          <w:rFonts w:asciiTheme="minorHAnsi" w:hAnsiTheme="minorHAnsi"/>
          <w:sz w:val="22"/>
          <w:szCs w:val="22"/>
        </w:rPr>
        <w:t>boundary.</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Within the LLC Working Group there shall be one LLC standard, including</w:t>
      </w:r>
      <w:r w:rsidR="00210CB2" w:rsidRPr="000A2787">
        <w:rPr>
          <w:rFonts w:asciiTheme="minorHAnsi" w:hAnsiTheme="minorHAnsi"/>
          <w:sz w:val="22"/>
          <w:szCs w:val="22"/>
        </w:rPr>
        <w:t xml:space="preserve"> </w:t>
      </w:r>
      <w:r w:rsidRPr="000A2787">
        <w:rPr>
          <w:rFonts w:asciiTheme="minorHAnsi" w:hAnsiTheme="minorHAnsi"/>
          <w:sz w:val="22"/>
          <w:szCs w:val="22"/>
        </w:rPr>
        <w:t>one or more LLC protocols with a common LLC/MAC interface. Within a MAC</w:t>
      </w:r>
      <w:r w:rsidR="00210CB2" w:rsidRPr="000A2787">
        <w:rPr>
          <w:rFonts w:asciiTheme="minorHAnsi" w:hAnsiTheme="minorHAnsi"/>
          <w:sz w:val="22"/>
          <w:szCs w:val="22"/>
        </w:rPr>
        <w:t xml:space="preserve"> </w:t>
      </w:r>
      <w:r w:rsidRPr="000A2787">
        <w:rPr>
          <w:rFonts w:asciiTheme="minorHAnsi" w:hAnsiTheme="minorHAnsi"/>
          <w:sz w:val="22"/>
          <w:szCs w:val="22"/>
        </w:rPr>
        <w:t>Working Group there shall be one MAC standard and one or more Physical</w:t>
      </w:r>
      <w:r w:rsidR="00210CB2" w:rsidRPr="000A2787">
        <w:rPr>
          <w:rFonts w:asciiTheme="minorHAnsi" w:hAnsiTheme="minorHAnsi"/>
          <w:sz w:val="22"/>
          <w:szCs w:val="22"/>
        </w:rPr>
        <w:t xml:space="preserve"> Layer </w:t>
      </w:r>
      <w:r w:rsidRPr="000A2787">
        <w:rPr>
          <w:rFonts w:asciiTheme="minorHAnsi" w:hAnsiTheme="minorHAnsi"/>
          <w:sz w:val="22"/>
          <w:szCs w:val="22"/>
        </w:rPr>
        <w:t>standards with a common MAC/Physical layer interface. Each standard</w:t>
      </w:r>
      <w:r w:rsidR="00210CB2" w:rsidRPr="000A2787">
        <w:rPr>
          <w:rFonts w:asciiTheme="minorHAnsi" w:hAnsiTheme="minorHAnsi"/>
          <w:sz w:val="22"/>
          <w:szCs w:val="22"/>
        </w:rPr>
        <w:t xml:space="preserve"> </w:t>
      </w:r>
      <w:r w:rsidRPr="000A2787">
        <w:rPr>
          <w:rFonts w:asciiTheme="minorHAnsi" w:hAnsiTheme="minorHAnsi"/>
          <w:sz w:val="22"/>
          <w:szCs w:val="22"/>
        </w:rPr>
        <w:t>in the IEEE 802 family of standards shall include a definition of managed</w:t>
      </w:r>
      <w:r w:rsidR="00210CB2" w:rsidRPr="000A2787">
        <w:rPr>
          <w:rFonts w:asciiTheme="minorHAnsi" w:hAnsiTheme="minorHAnsi"/>
          <w:sz w:val="22"/>
          <w:szCs w:val="22"/>
        </w:rPr>
        <w:t xml:space="preserve"> </w:t>
      </w:r>
      <w:r w:rsidRPr="000A2787">
        <w:rPr>
          <w:rFonts w:asciiTheme="minorHAnsi" w:hAnsiTheme="minorHAnsi"/>
          <w:sz w:val="22"/>
          <w:szCs w:val="22"/>
        </w:rPr>
        <w:t>objects, which are compatible with OSI systems management 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Note: This requirement is subject to final resolution of corrections and</w:t>
      </w:r>
      <w:r w:rsidR="00210CB2" w:rsidRPr="000A2787">
        <w:rPr>
          <w:rFonts w:asciiTheme="minorHAnsi" w:hAnsiTheme="minorHAnsi"/>
          <w:sz w:val="22"/>
          <w:szCs w:val="22"/>
        </w:rPr>
        <w:t xml:space="preserve"> </w:t>
      </w:r>
      <w:r w:rsidRPr="000A2787">
        <w:rPr>
          <w:rFonts w:asciiTheme="minorHAnsi" w:hAnsiTheme="minorHAnsi"/>
          <w:sz w:val="22"/>
          <w:szCs w:val="22"/>
        </w:rPr>
        <w:t>revision to current ISO 10039, currently inconsistent with ISO 8802 series</w:t>
      </w:r>
      <w:r w:rsidR="00210CB2" w:rsidRPr="000A2787">
        <w:rPr>
          <w:rFonts w:asciiTheme="minorHAnsi" w:hAnsiTheme="minorHAnsi"/>
          <w:sz w:val="22"/>
          <w:szCs w:val="22"/>
        </w:rPr>
        <w:t xml:space="preserve"> </w:t>
      </w:r>
      <w:r w:rsidRPr="000A2787">
        <w:rPr>
          <w:rFonts w:asciiTheme="minorHAnsi" w:hAnsiTheme="minorHAnsi"/>
          <w:sz w:val="22"/>
          <w:szCs w:val="22"/>
        </w:rPr>
        <w:t>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The MAC layer of visible-light communication (VLC) Standard will be</w:t>
      </w:r>
      <w:r w:rsidR="00210CB2" w:rsidRPr="000A2787">
        <w:rPr>
          <w:rFonts w:asciiTheme="minorHAnsi" w:hAnsiTheme="minorHAnsi"/>
          <w:sz w:val="22"/>
          <w:szCs w:val="22"/>
        </w:rPr>
        <w:t xml:space="preserve"> </w:t>
      </w:r>
      <w:r w:rsidRPr="000A2787">
        <w:rPr>
          <w:rFonts w:asciiTheme="minorHAnsi" w:hAnsiTheme="minorHAnsi"/>
          <w:sz w:val="22"/>
          <w:szCs w:val="22"/>
        </w:rPr>
        <w:t>compatible with the IEEE 802 requirements for architecture, management,</w:t>
      </w:r>
      <w:r w:rsidR="00210CB2" w:rsidRPr="000A2787">
        <w:rPr>
          <w:rFonts w:asciiTheme="minorHAnsi" w:hAnsiTheme="minorHAnsi"/>
          <w:sz w:val="22"/>
          <w:szCs w:val="22"/>
        </w:rPr>
        <w:t xml:space="preserve"> </w:t>
      </w:r>
      <w:r w:rsidRPr="000A2787">
        <w:rPr>
          <w:rFonts w:asciiTheme="minorHAnsi" w:hAnsiTheme="minorHAnsi"/>
          <w:sz w:val="22"/>
          <w:szCs w:val="22"/>
        </w:rPr>
        <w:t>and inter-networking, as needed.</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u w:val="single"/>
        </w:rPr>
      </w:pPr>
      <w:r w:rsidRPr="000A2787">
        <w:rPr>
          <w:rFonts w:asciiTheme="minorHAnsi" w:hAnsiTheme="minorHAnsi"/>
          <w:sz w:val="22"/>
          <w:szCs w:val="22"/>
          <w:u w:val="single"/>
        </w:rPr>
        <w:t>High Rate Study Group's Criteria #2</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IEEE 802 defines a family of standards. All standards shall be in</w:t>
      </w:r>
      <w:r w:rsidR="00210CB2" w:rsidRPr="000A2787">
        <w:rPr>
          <w:rFonts w:asciiTheme="minorHAnsi" w:hAnsiTheme="minorHAnsi"/>
          <w:sz w:val="22"/>
          <w:szCs w:val="22"/>
        </w:rPr>
        <w:t xml:space="preserve"> </w:t>
      </w:r>
      <w:r w:rsidRPr="000A2787">
        <w:rPr>
          <w:rFonts w:asciiTheme="minorHAnsi" w:hAnsiTheme="minorHAnsi"/>
          <w:sz w:val="22"/>
          <w:szCs w:val="22"/>
        </w:rPr>
        <w:t>conformance with IEEE 802.1 Architecture, Management and Interworking. All</w:t>
      </w:r>
      <w:r w:rsidR="00210CB2" w:rsidRPr="000A2787">
        <w:rPr>
          <w:rFonts w:asciiTheme="minorHAnsi" w:hAnsiTheme="minorHAnsi"/>
          <w:sz w:val="22"/>
          <w:szCs w:val="22"/>
        </w:rPr>
        <w:t xml:space="preserve"> </w:t>
      </w:r>
      <w:r w:rsidRPr="000A2787">
        <w:rPr>
          <w:rFonts w:asciiTheme="minorHAnsi" w:hAnsiTheme="minorHAnsi"/>
          <w:sz w:val="22"/>
          <w:szCs w:val="22"/>
        </w:rPr>
        <w:t>LLC and MAC standards shall be compatible with ISO 10039, MAC Service</w:t>
      </w:r>
      <w:r w:rsidR="00210CB2" w:rsidRPr="000A2787">
        <w:rPr>
          <w:rFonts w:asciiTheme="minorHAnsi" w:hAnsiTheme="minorHAnsi"/>
          <w:sz w:val="22"/>
          <w:szCs w:val="22"/>
        </w:rPr>
        <w:t xml:space="preserve"> </w:t>
      </w:r>
      <w:r w:rsidRPr="000A2787">
        <w:rPr>
          <w:rFonts w:asciiTheme="minorHAnsi" w:hAnsiTheme="minorHAnsi"/>
          <w:sz w:val="22"/>
          <w:szCs w:val="22"/>
        </w:rPr>
        <w:t>Definition1, at the LLC/MAC boundary. Within the LLC Working Group there</w:t>
      </w:r>
      <w:r w:rsidR="00210CB2" w:rsidRPr="000A2787">
        <w:rPr>
          <w:rFonts w:asciiTheme="minorHAnsi" w:hAnsiTheme="minorHAnsi"/>
          <w:sz w:val="22"/>
          <w:szCs w:val="22"/>
        </w:rPr>
        <w:t xml:space="preserve"> </w:t>
      </w:r>
      <w:r w:rsidRPr="000A2787">
        <w:rPr>
          <w:rFonts w:asciiTheme="minorHAnsi" w:hAnsiTheme="minorHAnsi"/>
          <w:sz w:val="22"/>
          <w:szCs w:val="22"/>
        </w:rPr>
        <w:t>shall be one LLC standard, including one or more LLC protocols with a</w:t>
      </w:r>
      <w:r w:rsidR="00210CB2" w:rsidRPr="000A2787">
        <w:rPr>
          <w:rFonts w:asciiTheme="minorHAnsi" w:hAnsiTheme="minorHAnsi"/>
          <w:sz w:val="22"/>
          <w:szCs w:val="22"/>
        </w:rPr>
        <w:t xml:space="preserve"> </w:t>
      </w:r>
      <w:r w:rsidRPr="000A2787">
        <w:rPr>
          <w:rFonts w:asciiTheme="minorHAnsi" w:hAnsiTheme="minorHAnsi"/>
          <w:sz w:val="22"/>
          <w:szCs w:val="22"/>
        </w:rPr>
        <w:t>common LLC/MAC interface. Within a MAC Working Group there shall be one</w:t>
      </w:r>
      <w:r w:rsidR="00210CB2" w:rsidRPr="000A2787">
        <w:rPr>
          <w:rFonts w:asciiTheme="minorHAnsi" w:hAnsiTheme="minorHAnsi"/>
          <w:sz w:val="22"/>
          <w:szCs w:val="22"/>
        </w:rPr>
        <w:t xml:space="preserve"> </w:t>
      </w:r>
      <w:r w:rsidRPr="000A2787">
        <w:rPr>
          <w:rFonts w:asciiTheme="minorHAnsi" w:hAnsiTheme="minorHAnsi"/>
          <w:sz w:val="22"/>
          <w:szCs w:val="22"/>
        </w:rPr>
        <w:t>MAC standard and one or more Physical Layer standards with a common</w:t>
      </w:r>
      <w:r w:rsidR="00210CB2" w:rsidRPr="000A2787">
        <w:rPr>
          <w:rFonts w:asciiTheme="minorHAnsi" w:hAnsiTheme="minorHAnsi"/>
          <w:sz w:val="22"/>
          <w:szCs w:val="22"/>
        </w:rPr>
        <w:t xml:space="preserve"> </w:t>
      </w:r>
      <w:r w:rsidRPr="000A2787">
        <w:rPr>
          <w:rFonts w:asciiTheme="minorHAnsi" w:hAnsiTheme="minorHAnsi"/>
          <w:sz w:val="22"/>
          <w:szCs w:val="22"/>
        </w:rPr>
        <w:t>MAC/Physical layer interface. Each standard in the IEEE 802 family of</w:t>
      </w:r>
      <w:r w:rsidR="00210CB2" w:rsidRPr="000A2787">
        <w:rPr>
          <w:rFonts w:asciiTheme="minorHAnsi" w:hAnsiTheme="minorHAnsi"/>
          <w:sz w:val="22"/>
          <w:szCs w:val="22"/>
        </w:rPr>
        <w:t xml:space="preserve"> </w:t>
      </w:r>
      <w:r w:rsidRPr="000A2787">
        <w:rPr>
          <w:rFonts w:asciiTheme="minorHAnsi" w:hAnsiTheme="minorHAnsi"/>
          <w:sz w:val="22"/>
          <w:szCs w:val="22"/>
        </w:rPr>
        <w:t>standards shall include a definition of managed objects, which are</w:t>
      </w:r>
      <w:r w:rsidR="00210CB2" w:rsidRPr="000A2787">
        <w:rPr>
          <w:rFonts w:asciiTheme="minorHAnsi" w:hAnsiTheme="minorHAnsi"/>
          <w:sz w:val="22"/>
          <w:szCs w:val="22"/>
        </w:rPr>
        <w:t xml:space="preserve"> </w:t>
      </w:r>
      <w:r w:rsidRPr="000A2787">
        <w:rPr>
          <w:rFonts w:asciiTheme="minorHAnsi" w:hAnsiTheme="minorHAnsi"/>
          <w:sz w:val="22"/>
          <w:szCs w:val="22"/>
        </w:rPr>
        <w:t>compatible with OSI systems management 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Note: This requirement is subject to final resolution of corrections and</w:t>
      </w:r>
      <w:r w:rsidR="00210CB2" w:rsidRPr="000A2787">
        <w:rPr>
          <w:rFonts w:asciiTheme="minorHAnsi" w:hAnsiTheme="minorHAnsi"/>
          <w:sz w:val="22"/>
          <w:szCs w:val="22"/>
        </w:rPr>
        <w:t xml:space="preserve"> </w:t>
      </w:r>
      <w:r w:rsidRPr="000A2787">
        <w:rPr>
          <w:rFonts w:asciiTheme="minorHAnsi" w:hAnsiTheme="minorHAnsi"/>
          <w:sz w:val="22"/>
          <w:szCs w:val="22"/>
        </w:rPr>
        <w:t>revision to current ISO 10039, currently inconsistent with ISO 8802 series</w:t>
      </w:r>
      <w:r w:rsidR="00210CB2" w:rsidRPr="000A2787">
        <w:rPr>
          <w:rFonts w:asciiTheme="minorHAnsi" w:hAnsiTheme="minorHAnsi"/>
          <w:sz w:val="22"/>
          <w:szCs w:val="22"/>
        </w:rPr>
        <w:t xml:space="preserve"> </w:t>
      </w:r>
      <w:r w:rsidRPr="000A2787">
        <w:rPr>
          <w:rFonts w:asciiTheme="minorHAnsi" w:hAnsiTheme="minorHAnsi"/>
          <w:sz w:val="22"/>
          <w:szCs w:val="22"/>
        </w:rPr>
        <w:t>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The MAC (Medium Access Control) Layer of the Wireless Personal Area</w:t>
      </w:r>
      <w:r w:rsidR="00210CB2" w:rsidRPr="000A2787">
        <w:rPr>
          <w:rFonts w:asciiTheme="minorHAnsi" w:hAnsiTheme="minorHAnsi"/>
          <w:sz w:val="22"/>
          <w:szCs w:val="22"/>
        </w:rPr>
        <w:t xml:space="preserve"> </w:t>
      </w:r>
      <w:r w:rsidRPr="000A2787">
        <w:rPr>
          <w:rFonts w:asciiTheme="minorHAnsi" w:hAnsiTheme="minorHAnsi"/>
          <w:sz w:val="22"/>
          <w:szCs w:val="22"/>
        </w:rPr>
        <w:t>Network (WPAN) Standard will be compatible with the IEEE 802 requirements</w:t>
      </w:r>
      <w:r w:rsidR="00210CB2" w:rsidRPr="000A2787">
        <w:rPr>
          <w:rFonts w:asciiTheme="minorHAnsi" w:hAnsiTheme="minorHAnsi"/>
          <w:sz w:val="22"/>
          <w:szCs w:val="22"/>
        </w:rPr>
        <w:t xml:space="preserve"> </w:t>
      </w:r>
      <w:r w:rsidRPr="000A2787">
        <w:rPr>
          <w:rFonts w:asciiTheme="minorHAnsi" w:hAnsiTheme="minorHAnsi"/>
          <w:sz w:val="22"/>
          <w:szCs w:val="22"/>
        </w:rPr>
        <w:t>for architecture, management, and inter-networking.</w:t>
      </w:r>
    </w:p>
    <w:p w:rsidR="008A6047" w:rsidRPr="000A2787" w:rsidRDefault="008A6047" w:rsidP="008A6047">
      <w:pPr>
        <w:pStyle w:val="HTMLPreformatted"/>
        <w:rPr>
          <w:rFonts w:asciiTheme="minorHAnsi" w:hAnsiTheme="minorHAnsi"/>
          <w:sz w:val="22"/>
          <w:szCs w:val="22"/>
        </w:rPr>
      </w:pPr>
    </w:p>
    <w:p w:rsidR="008A6047" w:rsidRPr="000A2787" w:rsidRDefault="00E546F9" w:rsidP="008A6047">
      <w:pPr>
        <w:pStyle w:val="HTMLPreformatted"/>
        <w:rPr>
          <w:rFonts w:asciiTheme="minorHAnsi" w:hAnsiTheme="minorHAnsi"/>
          <w:sz w:val="22"/>
          <w:szCs w:val="22"/>
          <w:u w:val="single"/>
        </w:rPr>
      </w:pPr>
      <w:r w:rsidRPr="000A2787">
        <w:rPr>
          <w:rFonts w:asciiTheme="minorHAnsi" w:hAnsiTheme="minorHAnsi"/>
          <w:sz w:val="22"/>
          <w:szCs w:val="22"/>
          <w:u w:val="single"/>
        </w:rPr>
        <w:t>LECIM</w:t>
      </w:r>
      <w:r w:rsidR="008A6047" w:rsidRPr="000A2787">
        <w:rPr>
          <w:rFonts w:asciiTheme="minorHAnsi" w:hAnsiTheme="minorHAnsi"/>
          <w:sz w:val="22"/>
          <w:szCs w:val="22"/>
          <w:u w:val="single"/>
        </w:rPr>
        <w:t xml:space="preserve"> Study Group's Criteria #2</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IEEE 802 defines a family of standards. All standards shall be in</w:t>
      </w:r>
      <w:r w:rsidR="00210CB2" w:rsidRPr="000A2787">
        <w:rPr>
          <w:rFonts w:asciiTheme="minorHAnsi" w:hAnsiTheme="minorHAnsi"/>
          <w:sz w:val="22"/>
          <w:szCs w:val="22"/>
        </w:rPr>
        <w:t xml:space="preserve"> </w:t>
      </w:r>
      <w:r w:rsidRPr="000A2787">
        <w:rPr>
          <w:rFonts w:asciiTheme="minorHAnsi" w:hAnsiTheme="minorHAnsi"/>
          <w:sz w:val="22"/>
          <w:szCs w:val="22"/>
        </w:rPr>
        <w:t>conformance with the IEEE 802.1 Architecture, Management, and Interworking</w:t>
      </w:r>
      <w:r w:rsidR="00210CB2" w:rsidRPr="000A2787">
        <w:rPr>
          <w:rFonts w:asciiTheme="minorHAnsi" w:hAnsiTheme="minorHAnsi"/>
          <w:sz w:val="22"/>
          <w:szCs w:val="22"/>
        </w:rPr>
        <w:t xml:space="preserve"> </w:t>
      </w:r>
      <w:r w:rsidRPr="000A2787">
        <w:rPr>
          <w:rFonts w:asciiTheme="minorHAnsi" w:hAnsiTheme="minorHAnsi"/>
          <w:sz w:val="22"/>
          <w:szCs w:val="22"/>
        </w:rPr>
        <w:t>documents as follows: 802 Overview and Architecture, 802.1D, 802.1Q, and</w:t>
      </w:r>
      <w:r w:rsidR="00210CB2" w:rsidRPr="000A2787">
        <w:rPr>
          <w:rFonts w:asciiTheme="minorHAnsi" w:hAnsiTheme="minorHAnsi"/>
          <w:sz w:val="22"/>
          <w:szCs w:val="22"/>
        </w:rPr>
        <w:t xml:space="preserve"> </w:t>
      </w:r>
      <w:r w:rsidRPr="000A2787">
        <w:rPr>
          <w:rFonts w:asciiTheme="minorHAnsi" w:hAnsiTheme="minorHAnsi"/>
          <w:sz w:val="22"/>
          <w:szCs w:val="22"/>
        </w:rPr>
        <w:t>parts of 802.1f. If any variances in conformance emerge, they shall be</w:t>
      </w:r>
      <w:r w:rsidR="00210CB2" w:rsidRPr="000A2787">
        <w:rPr>
          <w:rFonts w:asciiTheme="minorHAnsi" w:hAnsiTheme="minorHAnsi"/>
          <w:sz w:val="22"/>
          <w:szCs w:val="22"/>
        </w:rPr>
        <w:t xml:space="preserve"> </w:t>
      </w:r>
      <w:r w:rsidRPr="000A2787">
        <w:rPr>
          <w:rFonts w:asciiTheme="minorHAnsi" w:hAnsiTheme="minorHAnsi"/>
          <w:sz w:val="22"/>
          <w:szCs w:val="22"/>
        </w:rPr>
        <w:t>thoroughly disclosed and reviewed with 802.</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Each standard in the IEEE 802 family of standards shall include a</w:t>
      </w:r>
      <w:r w:rsidR="00210CB2" w:rsidRPr="000A2787">
        <w:rPr>
          <w:rFonts w:asciiTheme="minorHAnsi" w:hAnsiTheme="minorHAnsi"/>
          <w:sz w:val="22"/>
          <w:szCs w:val="22"/>
        </w:rPr>
        <w:t xml:space="preserve"> </w:t>
      </w:r>
      <w:r w:rsidRPr="000A2787">
        <w:rPr>
          <w:rFonts w:asciiTheme="minorHAnsi" w:hAnsiTheme="minorHAnsi"/>
          <w:sz w:val="22"/>
          <w:szCs w:val="22"/>
        </w:rPr>
        <w:t>definition of managed objects which are compatible with systems management</w:t>
      </w:r>
      <w:r w:rsidR="00210CB2" w:rsidRPr="000A2787">
        <w:rPr>
          <w:rFonts w:asciiTheme="minorHAnsi" w:hAnsiTheme="minorHAnsi"/>
          <w:sz w:val="22"/>
          <w:szCs w:val="22"/>
        </w:rPr>
        <w:t xml:space="preserve"> </w:t>
      </w:r>
      <w:r w:rsidRPr="000A2787">
        <w:rPr>
          <w:rFonts w:asciiTheme="minorHAnsi" w:hAnsiTheme="minorHAnsi"/>
          <w:sz w:val="22"/>
          <w:szCs w:val="22"/>
        </w:rPr>
        <w:t>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This amendment will not affect the IEEE 802.15.4 standard's compliance</w:t>
      </w:r>
      <w:r w:rsidR="00210CB2" w:rsidRPr="000A2787">
        <w:rPr>
          <w:rFonts w:asciiTheme="minorHAnsi" w:hAnsiTheme="minorHAnsi"/>
          <w:sz w:val="22"/>
          <w:szCs w:val="22"/>
        </w:rPr>
        <w:t xml:space="preserve"> </w:t>
      </w:r>
      <w:r w:rsidRPr="000A2787">
        <w:rPr>
          <w:rFonts w:asciiTheme="minorHAnsi" w:hAnsiTheme="minorHAnsi"/>
          <w:sz w:val="22"/>
          <w:szCs w:val="22"/>
        </w:rPr>
        <w:t>with the IEEE 802. Architecture, Management, and Interworking documents as</w:t>
      </w:r>
      <w:r w:rsidR="00210CB2" w:rsidRPr="000A2787">
        <w:rPr>
          <w:rFonts w:asciiTheme="minorHAnsi" w:hAnsiTheme="minorHAnsi"/>
          <w:sz w:val="22"/>
          <w:szCs w:val="22"/>
        </w:rPr>
        <w:t xml:space="preserve"> </w:t>
      </w:r>
      <w:r w:rsidRPr="000A2787">
        <w:rPr>
          <w:rFonts w:asciiTheme="minorHAnsi" w:hAnsiTheme="minorHAnsi"/>
          <w:sz w:val="22"/>
          <w:szCs w:val="22"/>
        </w:rPr>
        <w:t>required. There is no specific technology feature anticipated in the</w:t>
      </w:r>
      <w:r w:rsidR="00210CB2" w:rsidRPr="000A2787">
        <w:rPr>
          <w:rFonts w:asciiTheme="minorHAnsi" w:hAnsiTheme="minorHAnsi"/>
          <w:sz w:val="22"/>
          <w:szCs w:val="22"/>
        </w:rPr>
        <w:t xml:space="preserve"> </w:t>
      </w:r>
      <w:r w:rsidRPr="000A2787">
        <w:rPr>
          <w:rFonts w:asciiTheme="minorHAnsi" w:hAnsiTheme="minorHAnsi"/>
          <w:sz w:val="22"/>
          <w:szCs w:val="22"/>
        </w:rPr>
        <w:t>amendment that could preclude this compliance.</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color w:val="C00000"/>
          <w:sz w:val="22"/>
          <w:szCs w:val="22"/>
        </w:rPr>
      </w:pPr>
      <w:r w:rsidRPr="000A2787">
        <w:rPr>
          <w:rFonts w:asciiTheme="minorHAnsi" w:hAnsiTheme="minorHAnsi"/>
          <w:color w:val="C00000"/>
          <w:sz w:val="22"/>
          <w:szCs w:val="22"/>
        </w:rPr>
        <w:lastRenderedPageBreak/>
        <w:t>From Paul's suggestion, PSC and MBAN have a problem with this criterion,</w:t>
      </w:r>
      <w:r w:rsidR="00210CB2" w:rsidRPr="000A2787">
        <w:rPr>
          <w:rFonts w:asciiTheme="minorHAnsi" w:hAnsiTheme="minorHAnsi"/>
          <w:color w:val="C00000"/>
          <w:sz w:val="22"/>
          <w:szCs w:val="22"/>
        </w:rPr>
        <w:t xml:space="preserve"> </w:t>
      </w:r>
      <w:r w:rsidRPr="000A2787">
        <w:rPr>
          <w:rFonts w:asciiTheme="minorHAnsi" w:hAnsiTheme="minorHAnsi"/>
          <w:color w:val="C00000"/>
          <w:sz w:val="22"/>
          <w:szCs w:val="22"/>
        </w:rPr>
        <w:t>but they proposed exactly the same criteria for compatibility as other</w:t>
      </w:r>
      <w:r w:rsidR="00210CB2" w:rsidRPr="000A2787">
        <w:rPr>
          <w:rFonts w:asciiTheme="minorHAnsi" w:hAnsiTheme="minorHAnsi"/>
          <w:color w:val="C00000"/>
          <w:sz w:val="22"/>
          <w:szCs w:val="22"/>
        </w:rPr>
        <w:t xml:space="preserve"> </w:t>
      </w:r>
      <w:r w:rsidRPr="000A2787">
        <w:rPr>
          <w:rFonts w:asciiTheme="minorHAnsi" w:hAnsiTheme="minorHAnsi"/>
          <w:color w:val="C00000"/>
          <w:sz w:val="22"/>
          <w:szCs w:val="22"/>
        </w:rPr>
        <w:t>groups except LECIM as shown in the above. The fact is that other groups</w:t>
      </w:r>
      <w:r w:rsidR="00210CB2" w:rsidRPr="000A2787">
        <w:rPr>
          <w:rFonts w:asciiTheme="minorHAnsi" w:hAnsiTheme="minorHAnsi"/>
          <w:color w:val="C00000"/>
          <w:sz w:val="22"/>
          <w:szCs w:val="22"/>
        </w:rPr>
        <w:t xml:space="preserve"> </w:t>
      </w:r>
      <w:r w:rsidRPr="000A2787">
        <w:rPr>
          <w:rFonts w:asciiTheme="minorHAnsi" w:hAnsiTheme="minorHAnsi"/>
          <w:color w:val="C00000"/>
          <w:sz w:val="22"/>
          <w:szCs w:val="22"/>
        </w:rPr>
        <w:t>did not have any problem with the</w:t>
      </w:r>
      <w:r w:rsidR="00310289">
        <w:rPr>
          <w:rFonts w:asciiTheme="minorHAnsi" w:hAnsiTheme="minorHAnsi"/>
          <w:color w:val="C00000"/>
          <w:sz w:val="22"/>
          <w:szCs w:val="22"/>
        </w:rPr>
        <w:t>ir criteria with the same tex</w:t>
      </w:r>
      <w:r w:rsidRPr="000A2787">
        <w:rPr>
          <w:rFonts w:asciiTheme="minorHAnsi" w:hAnsiTheme="minorHAnsi"/>
          <w:color w:val="C00000"/>
          <w:sz w:val="22"/>
          <w:szCs w:val="22"/>
        </w:rPr>
        <w:t>ts as we</w:t>
      </w:r>
      <w:r w:rsidR="00210CB2" w:rsidRPr="000A2787">
        <w:rPr>
          <w:rFonts w:asciiTheme="minorHAnsi" w:hAnsiTheme="minorHAnsi"/>
          <w:color w:val="C00000"/>
          <w:sz w:val="22"/>
          <w:szCs w:val="22"/>
        </w:rPr>
        <w:t xml:space="preserve"> </w:t>
      </w:r>
      <w:r w:rsidRPr="000A2787">
        <w:rPr>
          <w:rFonts w:asciiTheme="minorHAnsi" w:hAnsiTheme="minorHAnsi"/>
          <w:color w:val="C00000"/>
          <w:sz w:val="22"/>
          <w:szCs w:val="22"/>
        </w:rPr>
        <w:t>have. That means to me that recently their rules were changed regarding</w:t>
      </w:r>
      <w:r w:rsidR="00210CB2" w:rsidRPr="000A2787">
        <w:rPr>
          <w:rFonts w:asciiTheme="minorHAnsi" w:hAnsiTheme="minorHAnsi"/>
          <w:color w:val="C00000"/>
          <w:sz w:val="22"/>
          <w:szCs w:val="22"/>
        </w:rPr>
        <w:t xml:space="preserve"> </w:t>
      </w:r>
      <w:r w:rsidRPr="000A2787">
        <w:rPr>
          <w:rFonts w:asciiTheme="minorHAnsi" w:hAnsiTheme="minorHAnsi"/>
          <w:color w:val="C00000"/>
          <w:sz w:val="22"/>
          <w:szCs w:val="22"/>
        </w:rPr>
        <w:t>this criterion. (I would l</w:t>
      </w:r>
      <w:r w:rsidR="00310289">
        <w:rPr>
          <w:rFonts w:asciiTheme="minorHAnsi" w:hAnsiTheme="minorHAnsi"/>
          <w:color w:val="C00000"/>
          <w:sz w:val="22"/>
          <w:szCs w:val="22"/>
        </w:rPr>
        <w:t>ike to ask you to check with the WG 15 Chair</w:t>
      </w:r>
      <w:r w:rsidRPr="000A2787">
        <w:rPr>
          <w:rFonts w:asciiTheme="minorHAnsi" w:hAnsiTheme="minorHAnsi"/>
          <w:color w:val="C00000"/>
          <w:sz w:val="22"/>
          <w:szCs w:val="22"/>
        </w:rPr>
        <w:t xml:space="preserve"> whether</w:t>
      </w:r>
      <w:r w:rsidR="00210CB2" w:rsidRPr="000A2787">
        <w:rPr>
          <w:rFonts w:asciiTheme="minorHAnsi" w:hAnsiTheme="minorHAnsi"/>
          <w:color w:val="C00000"/>
          <w:sz w:val="22"/>
          <w:szCs w:val="22"/>
        </w:rPr>
        <w:t xml:space="preserve"> </w:t>
      </w:r>
      <w:r w:rsidRPr="000A2787">
        <w:rPr>
          <w:rFonts w:asciiTheme="minorHAnsi" w:hAnsiTheme="minorHAnsi"/>
          <w:color w:val="C00000"/>
          <w:sz w:val="22"/>
          <w:szCs w:val="22"/>
        </w:rPr>
        <w:t>recently there was any change in rules for this criterion.) So I propose a</w:t>
      </w:r>
      <w:r w:rsidR="00210CB2" w:rsidRPr="000A2787">
        <w:rPr>
          <w:rFonts w:asciiTheme="minorHAnsi" w:hAnsiTheme="minorHAnsi"/>
          <w:color w:val="C00000"/>
          <w:sz w:val="22"/>
          <w:szCs w:val="22"/>
        </w:rPr>
        <w:t xml:space="preserve"> </w:t>
      </w:r>
      <w:r w:rsidRPr="000A2787">
        <w:rPr>
          <w:rFonts w:asciiTheme="minorHAnsi" w:hAnsiTheme="minorHAnsi"/>
          <w:color w:val="C00000"/>
          <w:sz w:val="22"/>
          <w:szCs w:val="22"/>
        </w:rPr>
        <w:t>new Criterion #2 by modifying LECIM's as follows:</w:t>
      </w:r>
    </w:p>
    <w:p w:rsidR="00310289" w:rsidRPr="000A2787" w:rsidRDefault="00310289"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u w:val="single"/>
        </w:rPr>
        <w:t>Newly Proposed PSC's Criterion #2: Compatibility</w:t>
      </w:r>
      <w:r w:rsidRPr="000A2787">
        <w:rPr>
          <w:rFonts w:asciiTheme="minorHAnsi" w:hAnsiTheme="minorHAnsi"/>
          <w:sz w:val="22"/>
          <w:szCs w:val="22"/>
        </w:rPr>
        <w:t xml:space="preserve"> prepared by </w:t>
      </w:r>
      <w:proofErr w:type="spellStart"/>
      <w:r w:rsidRPr="000A2787">
        <w:rPr>
          <w:rFonts w:asciiTheme="minorHAnsi" w:hAnsiTheme="minorHAnsi"/>
          <w:sz w:val="22"/>
          <w:szCs w:val="22"/>
        </w:rPr>
        <w:t>Soo</w:t>
      </w:r>
      <w:proofErr w:type="spellEnd"/>
      <w:r w:rsidRPr="000A2787">
        <w:rPr>
          <w:rFonts w:asciiTheme="minorHAnsi" w:hAnsiTheme="minorHAnsi"/>
          <w:sz w:val="22"/>
          <w:szCs w:val="22"/>
        </w:rPr>
        <w:t>-Young Chang</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IEEE 802 defines a family of standards. All standards shall be in</w:t>
      </w:r>
      <w:r w:rsidR="00210CB2" w:rsidRPr="000A2787">
        <w:rPr>
          <w:rFonts w:asciiTheme="minorHAnsi" w:hAnsiTheme="minorHAnsi"/>
          <w:sz w:val="22"/>
          <w:szCs w:val="22"/>
        </w:rPr>
        <w:t xml:space="preserve"> </w:t>
      </w:r>
      <w:r w:rsidRPr="000A2787">
        <w:rPr>
          <w:rFonts w:asciiTheme="minorHAnsi" w:hAnsiTheme="minorHAnsi"/>
          <w:sz w:val="22"/>
          <w:szCs w:val="22"/>
        </w:rPr>
        <w:t>conformance with the IEEE 802.1 Architecture, Management, and Interworking</w:t>
      </w:r>
      <w:r w:rsidR="00210CB2" w:rsidRPr="000A2787">
        <w:rPr>
          <w:rFonts w:asciiTheme="minorHAnsi" w:hAnsiTheme="minorHAnsi"/>
          <w:sz w:val="22"/>
          <w:szCs w:val="22"/>
        </w:rPr>
        <w:t xml:space="preserve"> </w:t>
      </w:r>
      <w:r w:rsidRPr="000A2787">
        <w:rPr>
          <w:rFonts w:asciiTheme="minorHAnsi" w:hAnsiTheme="minorHAnsi"/>
          <w:sz w:val="22"/>
          <w:szCs w:val="22"/>
        </w:rPr>
        <w:t>documents as follows: 802 Overview and Architecture, 802.1D, 802.1Q, and</w:t>
      </w:r>
      <w:r w:rsidR="00210CB2" w:rsidRPr="000A2787">
        <w:rPr>
          <w:rFonts w:asciiTheme="minorHAnsi" w:hAnsiTheme="minorHAnsi"/>
          <w:sz w:val="22"/>
          <w:szCs w:val="22"/>
        </w:rPr>
        <w:t xml:space="preserve"> </w:t>
      </w:r>
      <w:r w:rsidRPr="000A2787">
        <w:rPr>
          <w:rFonts w:asciiTheme="minorHAnsi" w:hAnsiTheme="minorHAnsi"/>
          <w:sz w:val="22"/>
          <w:szCs w:val="22"/>
        </w:rPr>
        <w:t>parts of 802.1f. If any variances in conformance emerge, they shall be</w:t>
      </w:r>
      <w:r w:rsidR="00210CB2" w:rsidRPr="000A2787">
        <w:rPr>
          <w:rFonts w:asciiTheme="minorHAnsi" w:hAnsiTheme="minorHAnsi"/>
          <w:sz w:val="22"/>
          <w:szCs w:val="22"/>
        </w:rPr>
        <w:t xml:space="preserve"> </w:t>
      </w:r>
      <w:r w:rsidRPr="000A2787">
        <w:rPr>
          <w:rFonts w:asciiTheme="minorHAnsi" w:hAnsiTheme="minorHAnsi"/>
          <w:sz w:val="22"/>
          <w:szCs w:val="22"/>
        </w:rPr>
        <w:t>thoroughly disclosed and reviewed with 802.</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Each standard in the IEEE 802 family of standards shall include a</w:t>
      </w:r>
      <w:r w:rsidR="00210CB2" w:rsidRPr="000A2787">
        <w:rPr>
          <w:rFonts w:asciiTheme="minorHAnsi" w:hAnsiTheme="minorHAnsi"/>
          <w:sz w:val="22"/>
          <w:szCs w:val="22"/>
        </w:rPr>
        <w:t xml:space="preserve"> </w:t>
      </w:r>
      <w:r w:rsidRPr="000A2787">
        <w:rPr>
          <w:rFonts w:asciiTheme="minorHAnsi" w:hAnsiTheme="minorHAnsi"/>
          <w:sz w:val="22"/>
          <w:szCs w:val="22"/>
        </w:rPr>
        <w:t>definition of managed objects which are compatible with systems management</w:t>
      </w:r>
      <w:r w:rsidR="00210CB2" w:rsidRPr="000A2787">
        <w:rPr>
          <w:rFonts w:asciiTheme="minorHAnsi" w:hAnsiTheme="minorHAnsi"/>
          <w:sz w:val="22"/>
          <w:szCs w:val="22"/>
        </w:rPr>
        <w:t xml:space="preserve"> </w:t>
      </w:r>
      <w:r w:rsidRPr="000A2787">
        <w:rPr>
          <w:rFonts w:asciiTheme="minorHAnsi" w:hAnsiTheme="minorHAnsi"/>
          <w:sz w:val="22"/>
          <w:szCs w:val="22"/>
        </w:rPr>
        <w:t>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This standard will in compliance with the IEEE 802. Architecture,</w:t>
      </w:r>
      <w:r w:rsidR="00210CB2" w:rsidRPr="000A2787">
        <w:rPr>
          <w:rFonts w:asciiTheme="minorHAnsi" w:hAnsiTheme="minorHAnsi"/>
          <w:sz w:val="22"/>
          <w:szCs w:val="22"/>
        </w:rPr>
        <w:t xml:space="preserve"> </w:t>
      </w:r>
      <w:r w:rsidRPr="000A2787">
        <w:rPr>
          <w:rFonts w:asciiTheme="minorHAnsi" w:hAnsiTheme="minorHAnsi"/>
          <w:sz w:val="22"/>
          <w:szCs w:val="22"/>
        </w:rPr>
        <w:t>Management, and Interworking documents as required. There is no specific</w:t>
      </w:r>
      <w:r w:rsidR="00210CB2" w:rsidRPr="000A2787">
        <w:rPr>
          <w:rFonts w:asciiTheme="minorHAnsi" w:hAnsiTheme="minorHAnsi"/>
          <w:sz w:val="22"/>
          <w:szCs w:val="22"/>
        </w:rPr>
        <w:t xml:space="preserve"> </w:t>
      </w:r>
      <w:r w:rsidRPr="000A2787">
        <w:rPr>
          <w:rFonts w:asciiTheme="minorHAnsi" w:hAnsiTheme="minorHAnsi"/>
          <w:sz w:val="22"/>
          <w:szCs w:val="22"/>
        </w:rPr>
        <w:t>technology feat</w:t>
      </w:r>
      <w:r w:rsidR="00EE2AFB">
        <w:rPr>
          <w:rFonts w:asciiTheme="minorHAnsi" w:hAnsiTheme="minorHAnsi"/>
          <w:sz w:val="22"/>
          <w:szCs w:val="22"/>
        </w:rPr>
        <w:t>ure anticipated in the standard</w:t>
      </w:r>
      <w:r w:rsidRPr="000A2787">
        <w:rPr>
          <w:rFonts w:asciiTheme="minorHAnsi" w:hAnsiTheme="minorHAnsi"/>
          <w:sz w:val="22"/>
          <w:szCs w:val="22"/>
        </w:rPr>
        <w:t xml:space="preserve"> that could preclude this</w:t>
      </w:r>
      <w:r w:rsidR="00210CB2" w:rsidRPr="000A2787">
        <w:rPr>
          <w:rFonts w:asciiTheme="minorHAnsi" w:hAnsiTheme="minorHAnsi"/>
          <w:sz w:val="22"/>
          <w:szCs w:val="22"/>
        </w:rPr>
        <w:t xml:space="preserve"> </w:t>
      </w:r>
      <w:r w:rsidRPr="000A2787">
        <w:rPr>
          <w:rFonts w:asciiTheme="minorHAnsi" w:hAnsiTheme="minorHAnsi"/>
          <w:sz w:val="22"/>
          <w:szCs w:val="22"/>
        </w:rPr>
        <w:t>compliance.</w:t>
      </w:r>
    </w:p>
    <w:p w:rsidR="008A6047" w:rsidRDefault="008A6047" w:rsidP="008A6047">
      <w:pPr>
        <w:pStyle w:val="HTMLPreformatted"/>
        <w:rPr>
          <w:rFonts w:asciiTheme="minorHAnsi" w:hAnsiTheme="minorHAnsi"/>
          <w:sz w:val="22"/>
          <w:szCs w:val="22"/>
        </w:rPr>
      </w:pPr>
    </w:p>
    <w:p w:rsidR="00C27AE9" w:rsidRPr="00C27AE9" w:rsidRDefault="00C27AE9" w:rsidP="007603CE">
      <w:pPr>
        <w:pStyle w:val="HTMLPreformatted"/>
        <w:numPr>
          <w:ilvl w:val="0"/>
          <w:numId w:val="10"/>
        </w:numPr>
        <w:ind w:left="360"/>
        <w:rPr>
          <w:rFonts w:asciiTheme="minorHAnsi" w:hAnsiTheme="minorHAnsi"/>
          <w:b/>
          <w:color w:val="00B0F0"/>
          <w:sz w:val="22"/>
          <w:szCs w:val="22"/>
        </w:rPr>
      </w:pPr>
      <w:r w:rsidRPr="00C27AE9">
        <w:rPr>
          <w:rFonts w:asciiTheme="minorHAnsi" w:hAnsiTheme="minorHAnsi"/>
          <w:b/>
          <w:color w:val="00B0F0"/>
          <w:sz w:val="22"/>
          <w:szCs w:val="22"/>
        </w:rPr>
        <w:t>This n</w:t>
      </w:r>
      <w:r>
        <w:rPr>
          <w:rFonts w:asciiTheme="minorHAnsi" w:hAnsiTheme="minorHAnsi"/>
          <w:b/>
          <w:color w:val="00B0F0"/>
          <w:sz w:val="22"/>
          <w:szCs w:val="22"/>
        </w:rPr>
        <w:t>ew te</w:t>
      </w:r>
      <w:r w:rsidR="007603CE">
        <w:rPr>
          <w:rFonts w:asciiTheme="minorHAnsi" w:hAnsiTheme="minorHAnsi"/>
          <w:b/>
          <w:color w:val="00B0F0"/>
          <w:sz w:val="22"/>
          <w:szCs w:val="22"/>
        </w:rPr>
        <w:t>xt for 5C Criteria #2 is accepta</w:t>
      </w:r>
      <w:r>
        <w:rPr>
          <w:rFonts w:asciiTheme="minorHAnsi" w:hAnsiTheme="minorHAnsi"/>
          <w:b/>
          <w:color w:val="00B0F0"/>
          <w:sz w:val="22"/>
          <w:szCs w:val="22"/>
        </w:rPr>
        <w:t>ble</w:t>
      </w:r>
      <w:r w:rsidRPr="00C27AE9">
        <w:rPr>
          <w:rFonts w:asciiTheme="minorHAnsi" w:hAnsiTheme="minorHAnsi"/>
          <w:b/>
          <w:color w:val="00B0F0"/>
          <w:sz w:val="22"/>
          <w:szCs w:val="22"/>
        </w:rPr>
        <w:t xml:space="preserve"> for </w:t>
      </w:r>
      <w:r w:rsidR="007603CE">
        <w:rPr>
          <w:rFonts w:asciiTheme="minorHAnsi" w:hAnsiTheme="minorHAnsi"/>
          <w:b/>
          <w:color w:val="00B0F0"/>
          <w:sz w:val="22"/>
          <w:szCs w:val="22"/>
        </w:rPr>
        <w:t xml:space="preserve">the </w:t>
      </w:r>
      <w:r w:rsidRPr="00C27AE9">
        <w:rPr>
          <w:rFonts w:asciiTheme="minorHAnsi" w:hAnsiTheme="minorHAnsi"/>
          <w:b/>
          <w:color w:val="00B0F0"/>
          <w:sz w:val="22"/>
          <w:szCs w:val="22"/>
        </w:rPr>
        <w:t>new 5C.</w:t>
      </w:r>
      <w:r>
        <w:rPr>
          <w:rFonts w:asciiTheme="minorHAnsi" w:hAnsiTheme="minorHAnsi"/>
          <w:b/>
          <w:color w:val="00B0F0"/>
          <w:sz w:val="22"/>
          <w:szCs w:val="22"/>
        </w:rPr>
        <w:t xml:space="preserve"> However, we need to review LMSC operator’s manual to know the rules.</w:t>
      </w:r>
    </w:p>
    <w:p w:rsidR="00C27AE9" w:rsidRPr="000A2787" w:rsidRDefault="00C27AE9" w:rsidP="00C27AE9">
      <w:pPr>
        <w:pStyle w:val="HTMLPreformatted"/>
        <w:ind w:left="720"/>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w:t>
      </w: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Paul's suggestion 2:</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Regardless, upon reviewing the draft Personal Space Communication PAR/5C</w:t>
      </w:r>
      <w:r w:rsidR="00403666" w:rsidRPr="000A2787">
        <w:rPr>
          <w:rFonts w:asciiTheme="minorHAnsi" w:hAnsiTheme="minorHAnsi"/>
          <w:sz w:val="22"/>
          <w:szCs w:val="22"/>
        </w:rPr>
        <w:t xml:space="preserve"> </w:t>
      </w:r>
      <w:r w:rsidRPr="000A2787">
        <w:rPr>
          <w:rFonts w:asciiTheme="minorHAnsi" w:hAnsiTheme="minorHAnsi"/>
          <w:sz w:val="22"/>
          <w:szCs w:val="22"/>
        </w:rPr>
        <w:t>it is not clear to me that this work is within the scope of 802 (it seems</w:t>
      </w:r>
      <w:r w:rsidR="00403666" w:rsidRPr="000A2787">
        <w:rPr>
          <w:rFonts w:asciiTheme="minorHAnsi" w:hAnsiTheme="minorHAnsi"/>
          <w:sz w:val="22"/>
          <w:szCs w:val="22"/>
        </w:rPr>
        <w:t xml:space="preserve"> </w:t>
      </w:r>
      <w:r w:rsidRPr="000A2787">
        <w:rPr>
          <w:rFonts w:asciiTheme="minorHAnsi" w:hAnsiTheme="minorHAnsi"/>
          <w:sz w:val="22"/>
          <w:szCs w:val="22"/>
        </w:rPr>
        <w:t>to define functionality above layer 1/2), has distinct identity within 802</w:t>
      </w:r>
      <w:r w:rsidR="00310289">
        <w:rPr>
          <w:rFonts w:asciiTheme="minorHAnsi" w:hAnsiTheme="minorHAnsi"/>
          <w:sz w:val="22"/>
          <w:szCs w:val="22"/>
        </w:rPr>
        <w:t xml:space="preserve"> </w:t>
      </w:r>
      <w:r w:rsidRPr="000A2787">
        <w:rPr>
          <w:rFonts w:asciiTheme="minorHAnsi" w:hAnsiTheme="minorHAnsi"/>
          <w:sz w:val="22"/>
          <w:szCs w:val="22"/>
        </w:rPr>
        <w:t>(it seems current MAC/PHY functionality meets the proposed requirements)</w:t>
      </w:r>
      <w:r w:rsidR="00403666" w:rsidRPr="000A2787">
        <w:rPr>
          <w:rFonts w:asciiTheme="minorHAnsi" w:hAnsiTheme="minorHAnsi"/>
          <w:sz w:val="22"/>
          <w:szCs w:val="22"/>
        </w:rPr>
        <w:t xml:space="preserve"> </w:t>
      </w:r>
      <w:r w:rsidRPr="000A2787">
        <w:rPr>
          <w:rFonts w:asciiTheme="minorHAnsi" w:hAnsiTheme="minorHAnsi"/>
          <w:sz w:val="22"/>
          <w:szCs w:val="22"/>
        </w:rPr>
        <w:t>or is compatible within the family of 802 standards (not addressed in the</w:t>
      </w:r>
      <w:r w:rsidR="00310289">
        <w:rPr>
          <w:rFonts w:asciiTheme="minorHAnsi" w:hAnsiTheme="minorHAnsi"/>
          <w:sz w:val="22"/>
          <w:szCs w:val="22"/>
        </w:rPr>
        <w:t xml:space="preserve"> </w:t>
      </w:r>
      <w:r w:rsidRPr="000A2787">
        <w:rPr>
          <w:rFonts w:asciiTheme="minorHAnsi" w:hAnsiTheme="minorHAnsi"/>
          <w:sz w:val="22"/>
          <w:szCs w:val="22"/>
        </w:rPr>
        <w:t>5C). Please make sure these items are addressed by the WG/TG at next</w:t>
      </w:r>
      <w:r w:rsidR="00403666" w:rsidRPr="000A2787">
        <w:rPr>
          <w:rFonts w:asciiTheme="minorHAnsi" w:hAnsiTheme="minorHAnsi"/>
          <w:sz w:val="22"/>
          <w:szCs w:val="22"/>
        </w:rPr>
        <w:t xml:space="preserve"> </w:t>
      </w:r>
      <w:r w:rsidRPr="000A2787">
        <w:rPr>
          <w:rFonts w:asciiTheme="minorHAnsi" w:hAnsiTheme="minorHAnsi"/>
          <w:sz w:val="22"/>
          <w:szCs w:val="22"/>
        </w:rPr>
        <w:t>week's session.</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color w:val="C00000"/>
          <w:sz w:val="22"/>
          <w:szCs w:val="22"/>
        </w:rPr>
      </w:pPr>
      <w:r w:rsidRPr="000A2787">
        <w:rPr>
          <w:rFonts w:asciiTheme="minorHAnsi" w:hAnsiTheme="minorHAnsi"/>
          <w:color w:val="C00000"/>
          <w:sz w:val="22"/>
          <w:szCs w:val="22"/>
        </w:rPr>
        <w:t>[</w:t>
      </w:r>
      <w:proofErr w:type="spellStart"/>
      <w:r w:rsidRPr="000A2787">
        <w:rPr>
          <w:rFonts w:asciiTheme="minorHAnsi" w:hAnsiTheme="minorHAnsi"/>
          <w:color w:val="C00000"/>
          <w:sz w:val="22"/>
          <w:szCs w:val="22"/>
        </w:rPr>
        <w:t>Soo</w:t>
      </w:r>
      <w:proofErr w:type="spellEnd"/>
      <w:r w:rsidRPr="000A2787">
        <w:rPr>
          <w:rFonts w:asciiTheme="minorHAnsi" w:hAnsiTheme="minorHAnsi"/>
          <w:color w:val="C00000"/>
          <w:sz w:val="22"/>
          <w:szCs w:val="22"/>
        </w:rPr>
        <w:t>-Young Chang]: I would like to emphasize the following points while</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you can use all my responses to comments so far suggested:</w:t>
      </w:r>
    </w:p>
    <w:p w:rsidR="008A6047" w:rsidRPr="000A2787" w:rsidRDefault="008A6047" w:rsidP="008A6047">
      <w:pPr>
        <w:pStyle w:val="HTMLPreformatted"/>
        <w:rPr>
          <w:rFonts w:asciiTheme="minorHAnsi" w:hAnsiTheme="minorHAnsi"/>
          <w:color w:val="C00000"/>
          <w:sz w:val="22"/>
          <w:szCs w:val="22"/>
        </w:rPr>
      </w:pPr>
    </w:p>
    <w:p w:rsidR="008A6047" w:rsidRPr="000A2787" w:rsidRDefault="008A6047" w:rsidP="00210CB2">
      <w:pPr>
        <w:pStyle w:val="HTMLPreformatted"/>
        <w:numPr>
          <w:ilvl w:val="0"/>
          <w:numId w:val="2"/>
        </w:numPr>
        <w:rPr>
          <w:rFonts w:asciiTheme="minorHAnsi" w:hAnsiTheme="minorHAnsi"/>
          <w:color w:val="C00000"/>
          <w:sz w:val="22"/>
          <w:szCs w:val="22"/>
        </w:rPr>
      </w:pPr>
      <w:r w:rsidRPr="000A2787">
        <w:rPr>
          <w:rFonts w:asciiTheme="minorHAnsi" w:hAnsiTheme="minorHAnsi"/>
          <w:color w:val="C00000"/>
          <w:sz w:val="22"/>
          <w:szCs w:val="22"/>
        </w:rPr>
        <w:t>Clearly we are trying to suggest new PHY and MAC for PSC applications</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which are apparently different from existing technologies/standards.</w:t>
      </w:r>
    </w:p>
    <w:p w:rsidR="008A6047" w:rsidRPr="000A2787" w:rsidRDefault="008A6047" w:rsidP="008A6047">
      <w:pPr>
        <w:pStyle w:val="HTMLPreformatted"/>
        <w:rPr>
          <w:rFonts w:asciiTheme="minorHAnsi" w:hAnsiTheme="minorHAnsi"/>
          <w:color w:val="C00000"/>
          <w:sz w:val="22"/>
          <w:szCs w:val="22"/>
        </w:rPr>
      </w:pPr>
    </w:p>
    <w:p w:rsidR="00210CB2" w:rsidRPr="000A2787" w:rsidRDefault="008A6047" w:rsidP="00210CB2">
      <w:pPr>
        <w:pStyle w:val="HTMLPreformatted"/>
        <w:numPr>
          <w:ilvl w:val="0"/>
          <w:numId w:val="2"/>
        </w:numPr>
        <w:rPr>
          <w:rFonts w:asciiTheme="minorHAnsi" w:hAnsiTheme="minorHAnsi"/>
          <w:color w:val="C00000"/>
          <w:sz w:val="22"/>
          <w:szCs w:val="22"/>
        </w:rPr>
      </w:pPr>
      <w:r w:rsidRPr="000A2787">
        <w:rPr>
          <w:rFonts w:asciiTheme="minorHAnsi" w:hAnsiTheme="minorHAnsi"/>
          <w:color w:val="C00000"/>
          <w:sz w:val="22"/>
          <w:szCs w:val="22"/>
        </w:rPr>
        <w:t>To meet the requirements of higher layers and so far identified</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applications/use cases,</w:t>
      </w:r>
    </w:p>
    <w:p w:rsidR="00210CB2" w:rsidRPr="000A2787" w:rsidRDefault="00210CB2" w:rsidP="00210CB2">
      <w:pPr>
        <w:pStyle w:val="ListParagraph"/>
        <w:rPr>
          <w:rFonts w:asciiTheme="minorHAnsi" w:hAnsiTheme="minorHAnsi"/>
          <w:color w:val="C00000"/>
          <w:sz w:val="22"/>
          <w:szCs w:val="22"/>
        </w:rPr>
      </w:pPr>
    </w:p>
    <w:p w:rsidR="00210CB2" w:rsidRPr="000A2787" w:rsidRDefault="008A6047" w:rsidP="008A6047">
      <w:pPr>
        <w:pStyle w:val="HTMLPreformatted"/>
        <w:numPr>
          <w:ilvl w:val="1"/>
          <w:numId w:val="2"/>
        </w:numPr>
        <w:rPr>
          <w:rFonts w:asciiTheme="minorHAnsi" w:hAnsiTheme="minorHAnsi"/>
          <w:color w:val="C00000"/>
          <w:sz w:val="22"/>
          <w:szCs w:val="22"/>
        </w:rPr>
      </w:pPr>
      <w:r w:rsidRPr="000A2787">
        <w:rPr>
          <w:rFonts w:asciiTheme="minorHAnsi" w:hAnsiTheme="minorHAnsi"/>
          <w:color w:val="C00000"/>
          <w:sz w:val="22"/>
          <w:szCs w:val="22"/>
        </w:rPr>
        <w:t>The future PSC PHY and MAC will be devised for fast, easy, and simple</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connection without extra intervention from other devices - for example,</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complicated authentication and link establishment which are inevitable for</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applications of other standards.</w:t>
      </w:r>
    </w:p>
    <w:p w:rsidR="00210CB2" w:rsidRPr="000A2787" w:rsidRDefault="008A6047" w:rsidP="008A6047">
      <w:pPr>
        <w:pStyle w:val="HTMLPreformatted"/>
        <w:numPr>
          <w:ilvl w:val="1"/>
          <w:numId w:val="2"/>
        </w:numPr>
        <w:rPr>
          <w:rFonts w:asciiTheme="minorHAnsi" w:hAnsiTheme="minorHAnsi"/>
          <w:color w:val="C00000"/>
          <w:sz w:val="22"/>
          <w:szCs w:val="22"/>
        </w:rPr>
      </w:pPr>
      <w:r w:rsidRPr="000A2787">
        <w:rPr>
          <w:rFonts w:asciiTheme="minorHAnsi" w:hAnsiTheme="minorHAnsi"/>
          <w:color w:val="C00000"/>
          <w:sz w:val="22"/>
          <w:szCs w:val="22"/>
        </w:rPr>
        <w:t>To achieve this technically, fast synchronization for dynamic</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association from one group to another group is necessary to exchange</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various types of contents at the same time.</w:t>
      </w:r>
    </w:p>
    <w:p w:rsidR="008A6047" w:rsidRPr="000A2787" w:rsidRDefault="008A6047" w:rsidP="008A6047">
      <w:pPr>
        <w:pStyle w:val="HTMLPreformatted"/>
        <w:numPr>
          <w:ilvl w:val="1"/>
          <w:numId w:val="2"/>
        </w:numPr>
        <w:rPr>
          <w:rFonts w:asciiTheme="minorHAnsi" w:hAnsiTheme="minorHAnsi"/>
          <w:color w:val="C00000"/>
          <w:sz w:val="22"/>
          <w:szCs w:val="22"/>
        </w:rPr>
      </w:pPr>
      <w:r w:rsidRPr="000A2787">
        <w:rPr>
          <w:rFonts w:asciiTheme="minorHAnsi" w:hAnsiTheme="minorHAnsi"/>
          <w:color w:val="C00000"/>
          <w:sz w:val="22"/>
          <w:szCs w:val="22"/>
        </w:rPr>
        <w:lastRenderedPageBreak/>
        <w:t>A PSC terminal should be able to be involved in multiple groups by</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grouping devices in a personal space.</w:t>
      </w:r>
    </w:p>
    <w:p w:rsidR="008A6047" w:rsidRPr="000A2787" w:rsidRDefault="008A6047" w:rsidP="008A6047">
      <w:pPr>
        <w:pStyle w:val="HTMLPreformatted"/>
        <w:rPr>
          <w:rFonts w:asciiTheme="minorHAnsi" w:hAnsiTheme="minorHAnsi"/>
          <w:color w:val="C00000"/>
          <w:sz w:val="22"/>
          <w:szCs w:val="22"/>
        </w:rPr>
      </w:pPr>
    </w:p>
    <w:p w:rsidR="008A6047" w:rsidRPr="000A2787" w:rsidRDefault="008A6047" w:rsidP="00210CB2">
      <w:pPr>
        <w:pStyle w:val="HTMLPreformatted"/>
        <w:numPr>
          <w:ilvl w:val="0"/>
          <w:numId w:val="2"/>
        </w:numPr>
        <w:rPr>
          <w:rFonts w:asciiTheme="minorHAnsi" w:hAnsiTheme="minorHAnsi"/>
          <w:color w:val="C00000"/>
          <w:sz w:val="22"/>
          <w:szCs w:val="22"/>
        </w:rPr>
      </w:pPr>
      <w:r w:rsidRPr="000A2787">
        <w:rPr>
          <w:rFonts w:asciiTheme="minorHAnsi" w:hAnsiTheme="minorHAnsi"/>
          <w:color w:val="C00000"/>
          <w:sz w:val="22"/>
          <w:szCs w:val="22"/>
        </w:rPr>
        <w:t>To do this, new frame and network structures are mandatory for</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dynamically scalable data rates for concurrent delivery of different types</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of information.</w:t>
      </w:r>
    </w:p>
    <w:p w:rsidR="008A6047" w:rsidRPr="000A2787" w:rsidRDefault="008A6047" w:rsidP="008A6047">
      <w:pPr>
        <w:pStyle w:val="HTMLPreformatted"/>
        <w:rPr>
          <w:rFonts w:asciiTheme="minorHAnsi" w:hAnsiTheme="minorHAnsi"/>
          <w:color w:val="C00000"/>
          <w:sz w:val="22"/>
          <w:szCs w:val="22"/>
        </w:rPr>
      </w:pPr>
    </w:p>
    <w:p w:rsidR="008A6047" w:rsidRPr="000A2787" w:rsidRDefault="008A6047" w:rsidP="008A6047">
      <w:pPr>
        <w:pStyle w:val="HTMLPreformatted"/>
        <w:rPr>
          <w:rFonts w:asciiTheme="minorHAnsi" w:hAnsiTheme="minorHAnsi"/>
          <w:color w:val="C00000"/>
          <w:sz w:val="22"/>
          <w:szCs w:val="22"/>
        </w:rPr>
      </w:pPr>
      <w:r w:rsidRPr="000A2787">
        <w:rPr>
          <w:rFonts w:asciiTheme="minorHAnsi" w:hAnsiTheme="minorHAnsi"/>
          <w:color w:val="C00000"/>
          <w:sz w:val="22"/>
          <w:szCs w:val="22"/>
        </w:rPr>
        <w:t>As a summary, there is a complicated situation in a personal space, which</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features</w:t>
      </w:r>
    </w:p>
    <w:p w:rsidR="008A6047" w:rsidRPr="000A2787" w:rsidRDefault="008A6047" w:rsidP="008A6047">
      <w:pPr>
        <w:pStyle w:val="HTMLPreformatted"/>
        <w:rPr>
          <w:rFonts w:asciiTheme="minorHAnsi" w:hAnsiTheme="minorHAnsi"/>
          <w:color w:val="C00000"/>
          <w:sz w:val="22"/>
          <w:szCs w:val="22"/>
        </w:rPr>
      </w:pPr>
    </w:p>
    <w:p w:rsidR="008A6047" w:rsidRPr="000A2787" w:rsidRDefault="008A6047" w:rsidP="00210CB2">
      <w:pPr>
        <w:pStyle w:val="HTMLPreformatted"/>
        <w:numPr>
          <w:ilvl w:val="0"/>
          <w:numId w:val="4"/>
        </w:numPr>
        <w:rPr>
          <w:rFonts w:asciiTheme="minorHAnsi" w:hAnsiTheme="minorHAnsi"/>
          <w:color w:val="C00000"/>
          <w:sz w:val="22"/>
          <w:szCs w:val="22"/>
        </w:rPr>
      </w:pPr>
      <w:r w:rsidRPr="000A2787">
        <w:rPr>
          <w:rFonts w:asciiTheme="minorHAnsi" w:hAnsiTheme="minorHAnsi"/>
          <w:color w:val="C00000"/>
          <w:sz w:val="22"/>
          <w:szCs w:val="22"/>
        </w:rPr>
        <w:t>Broad range of data rates</w:t>
      </w:r>
    </w:p>
    <w:p w:rsidR="008A6047" w:rsidRPr="000A2787" w:rsidRDefault="008A6047" w:rsidP="00210CB2">
      <w:pPr>
        <w:pStyle w:val="HTMLPreformatted"/>
        <w:numPr>
          <w:ilvl w:val="0"/>
          <w:numId w:val="4"/>
        </w:numPr>
        <w:rPr>
          <w:rFonts w:asciiTheme="minorHAnsi" w:hAnsiTheme="minorHAnsi"/>
          <w:color w:val="C00000"/>
          <w:sz w:val="22"/>
          <w:szCs w:val="22"/>
        </w:rPr>
      </w:pPr>
      <w:r w:rsidRPr="000A2787">
        <w:rPr>
          <w:rFonts w:asciiTheme="minorHAnsi" w:hAnsiTheme="minorHAnsi"/>
          <w:color w:val="C00000"/>
          <w:sz w:val="22"/>
          <w:szCs w:val="22"/>
        </w:rPr>
        <w:t>Dynamic association with dynamic grouping</w:t>
      </w:r>
    </w:p>
    <w:p w:rsidR="008A6047" w:rsidRPr="000A2787" w:rsidRDefault="008A6047" w:rsidP="00210CB2">
      <w:pPr>
        <w:pStyle w:val="HTMLPreformatted"/>
        <w:numPr>
          <w:ilvl w:val="0"/>
          <w:numId w:val="4"/>
        </w:numPr>
        <w:rPr>
          <w:rFonts w:asciiTheme="minorHAnsi" w:hAnsiTheme="minorHAnsi"/>
          <w:color w:val="C00000"/>
          <w:sz w:val="22"/>
          <w:szCs w:val="22"/>
        </w:rPr>
      </w:pPr>
      <w:r w:rsidRPr="000A2787">
        <w:rPr>
          <w:rFonts w:asciiTheme="minorHAnsi" w:hAnsiTheme="minorHAnsi"/>
          <w:color w:val="C00000"/>
          <w:sz w:val="22"/>
          <w:szCs w:val="22"/>
        </w:rPr>
        <w:t>Various types of contents delivered from simple data to video stream for</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 xml:space="preserve">one way and two </w:t>
      </w:r>
      <w:proofErr w:type="gramStart"/>
      <w:r w:rsidRPr="000A2787">
        <w:rPr>
          <w:rFonts w:asciiTheme="minorHAnsi" w:hAnsiTheme="minorHAnsi"/>
          <w:color w:val="C00000"/>
          <w:sz w:val="22"/>
          <w:szCs w:val="22"/>
        </w:rPr>
        <w:t>way</w:t>
      </w:r>
      <w:proofErr w:type="gramEnd"/>
      <w:r w:rsidRPr="000A2787">
        <w:rPr>
          <w:rFonts w:asciiTheme="minorHAnsi" w:hAnsiTheme="minorHAnsi"/>
          <w:color w:val="C00000"/>
          <w:sz w:val="22"/>
          <w:szCs w:val="22"/>
        </w:rPr>
        <w:t>, balanced and unbalanced, and symmetric and</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asymmetric.</w:t>
      </w:r>
    </w:p>
    <w:p w:rsidR="008A6047" w:rsidRPr="000A2787" w:rsidRDefault="008A6047" w:rsidP="008A6047">
      <w:pPr>
        <w:pStyle w:val="HTMLPreformatted"/>
        <w:rPr>
          <w:rFonts w:asciiTheme="minorHAnsi" w:hAnsiTheme="minorHAnsi"/>
          <w:color w:val="C00000"/>
          <w:sz w:val="22"/>
          <w:szCs w:val="22"/>
        </w:rPr>
      </w:pPr>
    </w:p>
    <w:p w:rsidR="008A6047" w:rsidRPr="000A2787" w:rsidRDefault="008A6047" w:rsidP="008A6047">
      <w:pPr>
        <w:pStyle w:val="HTMLPreformatted"/>
        <w:rPr>
          <w:rFonts w:asciiTheme="minorHAnsi" w:hAnsiTheme="minorHAnsi"/>
          <w:color w:val="C00000"/>
          <w:sz w:val="22"/>
          <w:szCs w:val="22"/>
        </w:rPr>
      </w:pPr>
      <w:r w:rsidRPr="000A2787">
        <w:rPr>
          <w:rFonts w:asciiTheme="minorHAnsi" w:hAnsiTheme="minorHAnsi"/>
          <w:color w:val="C00000"/>
          <w:sz w:val="22"/>
          <w:szCs w:val="22"/>
        </w:rPr>
        <w:t>To accommodate all these features, a new frame/network structure and MAC</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features will be inevitable for PSC.</w:t>
      </w:r>
    </w:p>
    <w:p w:rsidR="008A6047" w:rsidRPr="000A2787" w:rsidRDefault="008A6047" w:rsidP="008A6047">
      <w:pPr>
        <w:pStyle w:val="HTMLPreformatted"/>
        <w:rPr>
          <w:rFonts w:asciiTheme="minorHAnsi" w:hAnsiTheme="minorHAnsi"/>
          <w:color w:val="C00000"/>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w:t>
      </w:r>
    </w:p>
    <w:p w:rsidR="008A6047" w:rsidRPr="000A2787" w:rsidRDefault="008A6047" w:rsidP="008A6047">
      <w:pPr>
        <w:pStyle w:val="HTMLPreformatted"/>
        <w:rPr>
          <w:rFonts w:asciiTheme="minorHAnsi" w:hAnsiTheme="minorHAnsi"/>
          <w:sz w:val="22"/>
          <w:szCs w:val="22"/>
        </w:rPr>
      </w:pPr>
    </w:p>
    <w:p w:rsidR="003C0D42" w:rsidRPr="00375355" w:rsidRDefault="003C0D42" w:rsidP="003C0D42">
      <w:pPr>
        <w:spacing w:after="0" w:line="240" w:lineRule="auto"/>
        <w:rPr>
          <w:rFonts w:cs="Courier New"/>
        </w:rPr>
      </w:pPr>
      <w:r>
        <w:rPr>
          <w:rFonts w:cs="Courier New"/>
        </w:rPr>
        <w:t xml:space="preserve">…………. </w:t>
      </w:r>
      <w:r w:rsidRPr="00375355">
        <w:rPr>
          <w:rFonts w:cs="Courier New"/>
        </w:rPr>
        <w:t>(</w:t>
      </w:r>
      <w:proofErr w:type="gramStart"/>
      <w:r w:rsidRPr="00375355">
        <w:rPr>
          <w:rFonts w:cs="Courier New"/>
        </w:rPr>
        <w:t>intentionally</w:t>
      </w:r>
      <w:proofErr w:type="gramEnd"/>
      <w:r w:rsidRPr="00375355">
        <w:rPr>
          <w:rFonts w:cs="Courier New"/>
        </w:rPr>
        <w:t xml:space="preserve"> removed)</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Best wishes,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proofErr w:type="spellStart"/>
      <w:r w:rsidRPr="000A2787">
        <w:rPr>
          <w:rFonts w:asciiTheme="minorHAnsi" w:hAnsiTheme="minorHAnsi"/>
          <w:sz w:val="22"/>
          <w:szCs w:val="22"/>
        </w:rPr>
        <w:t>Soo</w:t>
      </w:r>
      <w:proofErr w:type="spellEnd"/>
      <w:r w:rsidRPr="000A2787">
        <w:rPr>
          <w:rFonts w:asciiTheme="minorHAnsi" w:hAnsiTheme="minorHAnsi"/>
          <w:sz w:val="22"/>
          <w:szCs w:val="22"/>
        </w:rPr>
        <w:t>-Young Chang</w:t>
      </w:r>
    </w:p>
    <w:p w:rsidR="00822464" w:rsidRDefault="00822464" w:rsidP="00E85517">
      <w:pPr>
        <w:spacing w:after="0" w:line="240" w:lineRule="auto"/>
        <w:rPr>
          <w:rFonts w:ascii="Courier New" w:hAnsi="Courier New" w:cs="Courier New"/>
          <w:sz w:val="20"/>
          <w:szCs w:val="20"/>
        </w:rPr>
      </w:pPr>
    </w:p>
    <w:p w:rsidR="00822464" w:rsidRDefault="00822464" w:rsidP="00E85517">
      <w:pPr>
        <w:spacing w:after="0" w:line="240" w:lineRule="auto"/>
        <w:rPr>
          <w:rFonts w:ascii="Courier New" w:hAnsi="Courier New" w:cs="Courier New"/>
          <w:sz w:val="20"/>
          <w:szCs w:val="20"/>
        </w:rPr>
      </w:pPr>
    </w:p>
    <w:p w:rsidR="0081512E" w:rsidRDefault="0081512E" w:rsidP="0081512E">
      <w:pPr>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Comment</w:t>
      </w:r>
      <w:r w:rsidRPr="00080E63">
        <w:rPr>
          <w:rFonts w:ascii="Times New Roman" w:eastAsia="맑은 고딕" w:hAnsi="Times New Roman" w:cs="Times New Roman"/>
          <w:sz w:val="24"/>
          <w:szCs w:val="24"/>
          <w:u w:val="single"/>
        </w:rPr>
        <w:t xml:space="preserve"> </w:t>
      </w:r>
      <w:r w:rsidR="00082409">
        <w:rPr>
          <w:rFonts w:ascii="Times New Roman" w:eastAsia="맑은 고딕" w:hAnsi="Times New Roman" w:cs="Times New Roman"/>
          <w:sz w:val="24"/>
          <w:szCs w:val="24"/>
          <w:u w:val="single"/>
        </w:rPr>
        <w:t xml:space="preserve">7 </w:t>
      </w:r>
      <w:r w:rsidRPr="00080E63">
        <w:rPr>
          <w:rFonts w:ascii="Times New Roman" w:eastAsia="맑은 고딕" w:hAnsi="Times New Roman" w:cs="Times New Roman"/>
          <w:sz w:val="24"/>
          <w:szCs w:val="24"/>
          <w:u w:val="single"/>
        </w:rPr>
        <w:t>from</w:t>
      </w:r>
      <w:r>
        <w:rPr>
          <w:rFonts w:ascii="Times New Roman" w:eastAsia="맑은 고딕" w:hAnsi="Times New Roman" w:cs="Times New Roman"/>
          <w:sz w:val="24"/>
          <w:szCs w:val="24"/>
          <w:u w:val="single"/>
        </w:rPr>
        <w:t xml:space="preserve"> Pat </w:t>
      </w:r>
      <w:proofErr w:type="spellStart"/>
      <w:r>
        <w:rPr>
          <w:rFonts w:ascii="Times New Roman" w:eastAsia="맑은 고딕" w:hAnsi="Times New Roman" w:cs="Times New Roman"/>
          <w:sz w:val="24"/>
          <w:szCs w:val="24"/>
          <w:u w:val="single"/>
        </w:rPr>
        <w:t>Thaler</w:t>
      </w:r>
      <w:proofErr w:type="spellEnd"/>
    </w:p>
    <w:p w:rsidR="008A6047" w:rsidRPr="0081512E" w:rsidRDefault="008A6047" w:rsidP="00E85517">
      <w:pPr>
        <w:spacing w:after="0" w:line="240" w:lineRule="auto"/>
        <w:rPr>
          <w:rFonts w:ascii="Courier New" w:hAnsi="Courier New" w:cs="Courier New"/>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8A6047" w:rsidTr="00240070">
        <w:trPr>
          <w:tblCellSpacing w:w="15" w:type="dxa"/>
          <w:jc w:val="center"/>
        </w:trPr>
        <w:tc>
          <w:tcPr>
            <w:tcW w:w="990" w:type="pct"/>
            <w:shd w:val="clear" w:color="auto" w:fill="DCDCDC"/>
            <w:hideMark/>
          </w:tcPr>
          <w:p w:rsidR="008A6047" w:rsidRDefault="008A6047" w:rsidP="00B47F6F">
            <w:pPr>
              <w:spacing w:after="0"/>
              <w:jc w:val="right"/>
              <w:rPr>
                <w:color w:val="000000"/>
                <w:sz w:val="24"/>
                <w:szCs w:val="24"/>
              </w:rPr>
            </w:pPr>
            <w:r>
              <w:rPr>
                <w:b/>
                <w:bCs/>
              </w:rPr>
              <w:t>Subject:  </w:t>
            </w:r>
          </w:p>
        </w:tc>
        <w:tc>
          <w:tcPr>
            <w:tcW w:w="3962" w:type="pct"/>
            <w:shd w:val="clear" w:color="auto" w:fill="DCDCDC"/>
            <w:hideMark/>
          </w:tcPr>
          <w:p w:rsidR="008A6047" w:rsidRDefault="008A6047" w:rsidP="00B47F6F">
            <w:pPr>
              <w:spacing w:after="0"/>
              <w:rPr>
                <w:color w:val="000000"/>
                <w:sz w:val="24"/>
                <w:szCs w:val="24"/>
              </w:rPr>
            </w:pPr>
            <w:r>
              <w:t>Fwd: [802SEC] concerns regarding 802.15 PARs for consideration in November</w:t>
            </w:r>
          </w:p>
        </w:tc>
      </w:tr>
      <w:tr w:rsidR="008A6047" w:rsidTr="00240070">
        <w:trPr>
          <w:tblCellSpacing w:w="15" w:type="dxa"/>
          <w:jc w:val="center"/>
        </w:trPr>
        <w:tc>
          <w:tcPr>
            <w:tcW w:w="990" w:type="pct"/>
            <w:shd w:val="clear" w:color="auto" w:fill="DCDCDC"/>
            <w:hideMark/>
          </w:tcPr>
          <w:p w:rsidR="008A6047" w:rsidRDefault="008A6047" w:rsidP="00B47F6F">
            <w:pPr>
              <w:spacing w:after="0"/>
              <w:jc w:val="right"/>
              <w:rPr>
                <w:color w:val="000000"/>
                <w:sz w:val="24"/>
                <w:szCs w:val="24"/>
              </w:rPr>
            </w:pPr>
            <w:r>
              <w:rPr>
                <w:b/>
                <w:bCs/>
              </w:rPr>
              <w:t>From:  </w:t>
            </w:r>
          </w:p>
        </w:tc>
        <w:tc>
          <w:tcPr>
            <w:tcW w:w="3962" w:type="pct"/>
            <w:shd w:val="clear" w:color="auto" w:fill="DCDCDC"/>
            <w:hideMark/>
          </w:tcPr>
          <w:p w:rsidR="008A6047" w:rsidRDefault="008A6047" w:rsidP="00B47F6F">
            <w:pPr>
              <w:spacing w:after="0"/>
              <w:rPr>
                <w:color w:val="000000"/>
                <w:sz w:val="24"/>
                <w:szCs w:val="24"/>
              </w:rPr>
            </w:pPr>
            <w:r>
              <w:t>"Peter Murray" &lt;petermurr@mac.com&gt;</w:t>
            </w:r>
          </w:p>
        </w:tc>
      </w:tr>
      <w:tr w:rsidR="008A6047" w:rsidTr="00240070">
        <w:trPr>
          <w:tblCellSpacing w:w="15" w:type="dxa"/>
          <w:jc w:val="center"/>
        </w:trPr>
        <w:tc>
          <w:tcPr>
            <w:tcW w:w="990" w:type="pct"/>
            <w:shd w:val="clear" w:color="auto" w:fill="DCDCDC"/>
            <w:hideMark/>
          </w:tcPr>
          <w:p w:rsidR="008A6047" w:rsidRDefault="008A6047" w:rsidP="00B47F6F">
            <w:pPr>
              <w:spacing w:after="0"/>
              <w:jc w:val="right"/>
              <w:rPr>
                <w:color w:val="000000"/>
                <w:sz w:val="24"/>
                <w:szCs w:val="24"/>
              </w:rPr>
            </w:pPr>
            <w:r>
              <w:rPr>
                <w:b/>
                <w:bCs/>
              </w:rPr>
              <w:t>Date:  </w:t>
            </w:r>
          </w:p>
        </w:tc>
        <w:tc>
          <w:tcPr>
            <w:tcW w:w="3962" w:type="pct"/>
            <w:shd w:val="clear" w:color="auto" w:fill="DCDCDC"/>
            <w:hideMark/>
          </w:tcPr>
          <w:p w:rsidR="008A6047" w:rsidRDefault="008A6047" w:rsidP="00B47F6F">
            <w:pPr>
              <w:spacing w:after="0"/>
              <w:rPr>
                <w:color w:val="000000"/>
                <w:sz w:val="24"/>
                <w:szCs w:val="24"/>
              </w:rPr>
            </w:pPr>
            <w:r>
              <w:t>Thu, November 4, 2010 5:50 am</w:t>
            </w:r>
          </w:p>
        </w:tc>
      </w:tr>
      <w:tr w:rsidR="008A6047" w:rsidTr="00240070">
        <w:trPr>
          <w:tblCellSpacing w:w="15" w:type="dxa"/>
          <w:jc w:val="center"/>
        </w:trPr>
        <w:tc>
          <w:tcPr>
            <w:tcW w:w="990" w:type="pct"/>
            <w:shd w:val="clear" w:color="auto" w:fill="DCDCDC"/>
            <w:hideMark/>
          </w:tcPr>
          <w:p w:rsidR="008A6047" w:rsidRDefault="008A6047" w:rsidP="00B47F6F">
            <w:pPr>
              <w:spacing w:after="0"/>
              <w:jc w:val="right"/>
              <w:rPr>
                <w:color w:val="000000"/>
                <w:sz w:val="24"/>
                <w:szCs w:val="24"/>
              </w:rPr>
            </w:pPr>
            <w:r>
              <w:rPr>
                <w:b/>
                <w:bCs/>
              </w:rPr>
              <w:t>To:  </w:t>
            </w:r>
          </w:p>
        </w:tc>
        <w:tc>
          <w:tcPr>
            <w:tcW w:w="3962" w:type="pct"/>
            <w:shd w:val="clear" w:color="auto" w:fill="DCDCDC"/>
            <w:hideMark/>
          </w:tcPr>
          <w:p w:rsidR="008A6047" w:rsidRDefault="008A6047" w:rsidP="00240070">
            <w:pPr>
              <w:spacing w:after="0"/>
              <w:rPr>
                <w:color w:val="000000"/>
                <w:sz w:val="24"/>
                <w:szCs w:val="24"/>
              </w:rPr>
            </w:pPr>
            <w:r>
              <w:t xml:space="preserve">"Chang </w:t>
            </w:r>
            <w:proofErr w:type="spellStart"/>
            <w:r>
              <w:t>Soo</w:t>
            </w:r>
            <w:proofErr w:type="spellEnd"/>
            <w:r>
              <w:t>-Young" &lt;sychang@ecs.csus.edu&gt;</w:t>
            </w:r>
          </w:p>
        </w:tc>
      </w:tr>
    </w:tbl>
    <w:p w:rsidR="008A6047" w:rsidRDefault="008A6047" w:rsidP="00E85517">
      <w:pPr>
        <w:spacing w:after="0" w:line="240" w:lineRule="auto"/>
        <w:rPr>
          <w:rFonts w:ascii="Courier New" w:hAnsi="Courier New" w:cs="Courier New"/>
          <w:sz w:val="20"/>
          <w:szCs w:val="20"/>
        </w:rPr>
      </w:pPr>
    </w:p>
    <w:p w:rsidR="008A6047" w:rsidRPr="000A2787" w:rsidRDefault="00240070" w:rsidP="008A6047">
      <w:pPr>
        <w:pStyle w:val="HTMLPreformatted"/>
        <w:rPr>
          <w:rFonts w:asciiTheme="minorHAnsi" w:hAnsiTheme="minorHAnsi"/>
          <w:sz w:val="22"/>
          <w:szCs w:val="22"/>
        </w:rPr>
      </w:pPr>
      <w:r>
        <w:rPr>
          <w:rFonts w:asciiTheme="minorHAnsi" w:hAnsiTheme="minorHAnsi"/>
          <w:sz w:val="22"/>
          <w:szCs w:val="22"/>
        </w:rPr>
        <w:t>Dear</w:t>
      </w:r>
      <w:r w:rsidR="008A6047" w:rsidRPr="000A2787">
        <w:rPr>
          <w:rFonts w:asciiTheme="minorHAnsi" w:hAnsiTheme="minorHAnsi"/>
          <w:sz w:val="22"/>
          <w:szCs w:val="22"/>
        </w:rPr>
        <w:t>,</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 xml:space="preserve">This e-mail and comments are from a member of the EC, and is the first </w:t>
      </w:r>
      <w:r w:rsidR="0053002A" w:rsidRPr="000A2787">
        <w:rPr>
          <w:rFonts w:asciiTheme="minorHAnsi" w:hAnsiTheme="minorHAnsi"/>
          <w:sz w:val="22"/>
          <w:szCs w:val="22"/>
        </w:rPr>
        <w:t>that I</w:t>
      </w:r>
      <w:r w:rsidRPr="000A2787">
        <w:rPr>
          <w:rFonts w:asciiTheme="minorHAnsi" w:hAnsiTheme="minorHAnsi"/>
          <w:sz w:val="22"/>
          <w:szCs w:val="22"/>
        </w:rPr>
        <w:t xml:space="preserve"> have seen.</w:t>
      </w:r>
    </w:p>
    <w:p w:rsidR="008A6047" w:rsidRPr="000A2787" w:rsidRDefault="008A6047" w:rsidP="008A6047">
      <w:pPr>
        <w:pStyle w:val="HTMLPreformatted"/>
        <w:rPr>
          <w:rFonts w:asciiTheme="minorHAnsi" w:hAnsiTheme="minorHAnsi"/>
          <w:sz w:val="22"/>
          <w:szCs w:val="22"/>
        </w:rPr>
      </w:pPr>
    </w:p>
    <w:p w:rsidR="00240070" w:rsidRPr="00375355" w:rsidRDefault="00240070" w:rsidP="00240070">
      <w:pPr>
        <w:spacing w:after="0" w:line="240" w:lineRule="auto"/>
        <w:rPr>
          <w:rFonts w:cs="Courier New"/>
        </w:rPr>
      </w:pPr>
      <w:r>
        <w:rPr>
          <w:rFonts w:cs="Courier New"/>
        </w:rPr>
        <w:t xml:space="preserve">…………. </w:t>
      </w:r>
      <w:r w:rsidRPr="00375355">
        <w:rPr>
          <w:rFonts w:cs="Courier New"/>
        </w:rPr>
        <w:t>(</w:t>
      </w:r>
      <w:proofErr w:type="gramStart"/>
      <w:r w:rsidRPr="00375355">
        <w:rPr>
          <w:rFonts w:cs="Courier New"/>
        </w:rPr>
        <w:t>intentionally</w:t>
      </w:r>
      <w:proofErr w:type="gramEnd"/>
      <w:r w:rsidRPr="00375355">
        <w:rPr>
          <w:rFonts w:cs="Courier New"/>
        </w:rPr>
        <w:t xml:space="preserve"> removed)</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Peter</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Begin forwarded message:</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color w:val="800000"/>
          <w:sz w:val="22"/>
          <w:szCs w:val="22"/>
        </w:rPr>
        <w:t xml:space="preserve">From: Pat </w:t>
      </w:r>
      <w:proofErr w:type="spellStart"/>
      <w:r w:rsidRPr="000A2787">
        <w:rPr>
          <w:rFonts w:asciiTheme="minorHAnsi" w:hAnsiTheme="minorHAnsi"/>
          <w:color w:val="800000"/>
          <w:sz w:val="22"/>
          <w:szCs w:val="22"/>
        </w:rPr>
        <w:t>Thaler</w:t>
      </w:r>
      <w:proofErr w:type="spellEnd"/>
      <w:r w:rsidRPr="000A2787">
        <w:rPr>
          <w:rFonts w:asciiTheme="minorHAnsi" w:hAnsiTheme="minorHAnsi"/>
          <w:color w:val="800000"/>
          <w:sz w:val="22"/>
          <w:szCs w:val="22"/>
        </w:rPr>
        <w:t xml:space="preserve"> &lt;</w:t>
      </w:r>
      <w:hyperlink r:id="rId8" w:history="1">
        <w:r w:rsidRPr="000A2787">
          <w:rPr>
            <w:rStyle w:val="Hyperlink"/>
            <w:rFonts w:asciiTheme="minorHAnsi" w:hAnsiTheme="minorHAnsi"/>
            <w:sz w:val="22"/>
            <w:szCs w:val="22"/>
          </w:rPr>
          <w:t>pthaler@broadcom.com</w:t>
        </w:r>
      </w:hyperlink>
      <w:r w:rsidRPr="000A2787">
        <w:rPr>
          <w:rFonts w:asciiTheme="minorHAnsi" w:hAnsiTheme="minorHAnsi"/>
          <w:color w:val="800000"/>
          <w:sz w:val="22"/>
          <w:szCs w:val="22"/>
        </w:rPr>
        <w:t>&gt;</w:t>
      </w: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color w:val="800000"/>
          <w:sz w:val="22"/>
          <w:szCs w:val="22"/>
        </w:rPr>
        <w:t>Date: November 3, 2010 10:52:54 PM EDT</w:t>
      </w: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color w:val="800000"/>
          <w:sz w:val="22"/>
          <w:szCs w:val="22"/>
        </w:rPr>
        <w:t xml:space="preserve">To: Paul </w:t>
      </w:r>
      <w:proofErr w:type="spellStart"/>
      <w:r w:rsidRPr="000A2787">
        <w:rPr>
          <w:rFonts w:asciiTheme="minorHAnsi" w:hAnsiTheme="minorHAnsi"/>
          <w:color w:val="800000"/>
          <w:sz w:val="22"/>
          <w:szCs w:val="22"/>
        </w:rPr>
        <w:t>Nikolich</w:t>
      </w:r>
      <w:proofErr w:type="spellEnd"/>
      <w:r w:rsidRPr="000A2787">
        <w:rPr>
          <w:rFonts w:asciiTheme="minorHAnsi" w:hAnsiTheme="minorHAnsi"/>
          <w:color w:val="800000"/>
          <w:sz w:val="22"/>
          <w:szCs w:val="22"/>
        </w:rPr>
        <w:t xml:space="preserve"> &lt;</w:t>
      </w:r>
      <w:hyperlink r:id="rId9" w:history="1">
        <w:r w:rsidRPr="000A2787">
          <w:rPr>
            <w:rStyle w:val="Hyperlink"/>
            <w:rFonts w:asciiTheme="minorHAnsi" w:hAnsiTheme="minorHAnsi"/>
            <w:sz w:val="22"/>
            <w:szCs w:val="22"/>
          </w:rPr>
          <w:t>paul.nikolich@ATT.NET</w:t>
        </w:r>
      </w:hyperlink>
      <w:r w:rsidRPr="000A2787">
        <w:rPr>
          <w:rFonts w:asciiTheme="minorHAnsi" w:hAnsiTheme="minorHAnsi"/>
          <w:color w:val="800000"/>
          <w:sz w:val="22"/>
          <w:szCs w:val="22"/>
        </w:rPr>
        <w:t>&gt;, "</w:t>
      </w:r>
      <w:hyperlink r:id="rId10" w:history="1">
        <w:r w:rsidRPr="000A2787">
          <w:rPr>
            <w:rStyle w:val="Hyperlink"/>
            <w:rFonts w:asciiTheme="minorHAnsi" w:hAnsiTheme="minorHAnsi"/>
            <w:sz w:val="22"/>
            <w:szCs w:val="22"/>
          </w:rPr>
          <w:t>STDS-802-SEC@LISTSERV.IEEE.ORG</w:t>
        </w:r>
      </w:hyperlink>
      <w:r w:rsidRPr="000A2787">
        <w:rPr>
          <w:rFonts w:asciiTheme="minorHAnsi" w:hAnsiTheme="minorHAnsi"/>
          <w:color w:val="800000"/>
          <w:sz w:val="22"/>
          <w:szCs w:val="22"/>
        </w:rPr>
        <w:t xml:space="preserve"> </w:t>
      </w:r>
    </w:p>
    <w:p w:rsidR="008A6047" w:rsidRPr="000A2787" w:rsidRDefault="008A6047" w:rsidP="008A6047">
      <w:pPr>
        <w:pStyle w:val="HTMLPreformatted"/>
        <w:rPr>
          <w:rFonts w:asciiTheme="minorHAnsi" w:hAnsiTheme="minorHAnsi"/>
          <w:sz w:val="22"/>
          <w:szCs w:val="22"/>
        </w:rPr>
      </w:pPr>
      <w:proofErr w:type="gramStart"/>
      <w:r w:rsidRPr="000A2787">
        <w:rPr>
          <w:rFonts w:asciiTheme="minorHAnsi" w:hAnsiTheme="minorHAnsi"/>
          <w:color w:val="800000"/>
          <w:sz w:val="22"/>
          <w:szCs w:val="22"/>
        </w:rPr>
        <w:t>" &lt;</w:t>
      </w:r>
      <w:proofErr w:type="gramEnd"/>
      <w:r w:rsidR="00981DE0">
        <w:fldChar w:fldCharType="begin"/>
      </w:r>
      <w:r w:rsidR="00981DE0">
        <w:instrText>HYPERLINK "https://gaia.ecs.csus.edu/mail/src/compose.php?send_to=STDS-802-SEC%40LISTSERV.IEEE.ORG"</w:instrText>
      </w:r>
      <w:r w:rsidR="00981DE0">
        <w:fldChar w:fldCharType="separate"/>
      </w:r>
      <w:r w:rsidRPr="000A2787">
        <w:rPr>
          <w:rStyle w:val="Hyperlink"/>
          <w:rFonts w:asciiTheme="minorHAnsi" w:hAnsiTheme="minorHAnsi"/>
          <w:sz w:val="22"/>
          <w:szCs w:val="22"/>
        </w:rPr>
        <w:t>STDS-802-SEC@LISTSERV.IEEE.ORG</w:t>
      </w:r>
      <w:r w:rsidR="00981DE0">
        <w:fldChar w:fldCharType="end"/>
      </w:r>
      <w:r w:rsidRPr="000A2787">
        <w:rPr>
          <w:rFonts w:asciiTheme="minorHAnsi" w:hAnsiTheme="minorHAnsi"/>
          <w:color w:val="800000"/>
          <w:sz w:val="22"/>
          <w:szCs w:val="22"/>
        </w:rPr>
        <w:t>&gt;</w:t>
      </w: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color w:val="800000"/>
          <w:sz w:val="22"/>
          <w:szCs w:val="22"/>
        </w:rPr>
        <w:t xml:space="preserve">Subject: Re: [802SEC] concerns regarding 802.15 PARs for </w:t>
      </w:r>
      <w:r w:rsidR="0017325C" w:rsidRPr="000A2787">
        <w:rPr>
          <w:rFonts w:asciiTheme="minorHAnsi" w:hAnsiTheme="minorHAnsi"/>
          <w:color w:val="800000"/>
          <w:sz w:val="22"/>
          <w:szCs w:val="22"/>
        </w:rPr>
        <w:t xml:space="preserve">consideration in </w:t>
      </w:r>
      <w:r w:rsidRPr="000A2787">
        <w:rPr>
          <w:rFonts w:asciiTheme="minorHAnsi" w:hAnsiTheme="minorHAnsi"/>
          <w:color w:val="800000"/>
          <w:sz w:val="22"/>
          <w:szCs w:val="22"/>
        </w:rPr>
        <w:t>November</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proofErr w:type="gramStart"/>
      <w:r w:rsidRPr="000A2787">
        <w:rPr>
          <w:rFonts w:asciiTheme="minorHAnsi" w:hAnsiTheme="minorHAnsi"/>
          <w:color w:val="800000"/>
          <w:sz w:val="22"/>
          <w:szCs w:val="22"/>
        </w:rPr>
        <w:t>Paul,</w:t>
      </w:r>
      <w:proofErr w:type="gramEnd"/>
      <w:r w:rsidRPr="000A2787">
        <w:rPr>
          <w:rFonts w:asciiTheme="minorHAnsi" w:hAnsiTheme="minorHAnsi"/>
          <w:color w:val="800000"/>
          <w:sz w:val="22"/>
          <w:szCs w:val="22"/>
        </w:rPr>
        <w:t xml:space="preserve"> thanks for pointing this PAR out.</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color w:val="800000"/>
          <w:sz w:val="22"/>
          <w:szCs w:val="22"/>
        </w:rPr>
        <w:t>Bob,</w:t>
      </w:r>
    </w:p>
    <w:p w:rsidR="008A6047" w:rsidRPr="000A2787" w:rsidRDefault="008A6047" w:rsidP="008A6047">
      <w:pPr>
        <w:pStyle w:val="HTMLPreformatted"/>
        <w:rPr>
          <w:rFonts w:asciiTheme="minorHAnsi" w:hAnsiTheme="minorHAnsi"/>
          <w:sz w:val="22"/>
          <w:szCs w:val="22"/>
        </w:rPr>
      </w:pPr>
    </w:p>
    <w:p w:rsidR="008A6047" w:rsidRPr="00A37A41" w:rsidRDefault="008A6047" w:rsidP="008A6047">
      <w:pPr>
        <w:pStyle w:val="HTMLPreformatted"/>
        <w:rPr>
          <w:rFonts w:asciiTheme="minorHAnsi" w:hAnsiTheme="minorHAnsi"/>
          <w:b/>
          <w:color w:val="00B050"/>
          <w:sz w:val="22"/>
          <w:szCs w:val="22"/>
        </w:rPr>
      </w:pPr>
      <w:r w:rsidRPr="00A37A41">
        <w:rPr>
          <w:rFonts w:asciiTheme="minorHAnsi" w:hAnsiTheme="minorHAnsi"/>
          <w:b/>
          <w:color w:val="00B050"/>
          <w:sz w:val="22"/>
          <w:szCs w:val="22"/>
        </w:rPr>
        <w:t>One thing I notice on first reading of the PAR is that it needs some</w:t>
      </w:r>
      <w:r w:rsidR="0017325C" w:rsidRPr="00A37A41">
        <w:rPr>
          <w:rFonts w:asciiTheme="minorHAnsi" w:hAnsiTheme="minorHAnsi"/>
          <w:b/>
          <w:color w:val="00B050"/>
          <w:sz w:val="22"/>
          <w:szCs w:val="22"/>
        </w:rPr>
        <w:t xml:space="preserve"> </w:t>
      </w:r>
      <w:r w:rsidRPr="00A37A41">
        <w:rPr>
          <w:rFonts w:asciiTheme="minorHAnsi" w:hAnsiTheme="minorHAnsi"/>
          <w:b/>
          <w:color w:val="00B050"/>
          <w:sz w:val="22"/>
          <w:szCs w:val="22"/>
        </w:rPr>
        <w:t>editorial clean-up. The grammar is pretty poor. Please especially focus on getting the Scope right since the exact text of the Scope must go into the Scope section of the standard.</w:t>
      </w:r>
    </w:p>
    <w:p w:rsidR="0017325C" w:rsidRPr="000A2787" w:rsidRDefault="0017325C"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A37A41">
        <w:rPr>
          <w:rFonts w:asciiTheme="minorHAnsi" w:hAnsiTheme="minorHAnsi"/>
          <w:b/>
          <w:color w:val="00B050"/>
          <w:sz w:val="22"/>
          <w:szCs w:val="22"/>
        </w:rPr>
        <w:t xml:space="preserve">The second thing I noticed is that the 5 Criteria responses are all in italics which </w:t>
      </w:r>
      <w:proofErr w:type="gramStart"/>
      <w:r w:rsidRPr="00A37A41">
        <w:rPr>
          <w:rFonts w:asciiTheme="minorHAnsi" w:hAnsiTheme="minorHAnsi"/>
          <w:b/>
          <w:color w:val="00B050"/>
          <w:sz w:val="22"/>
          <w:szCs w:val="22"/>
        </w:rPr>
        <w:t>makes</w:t>
      </w:r>
      <w:proofErr w:type="gramEnd"/>
      <w:r w:rsidRPr="00A37A41">
        <w:rPr>
          <w:rFonts w:asciiTheme="minorHAnsi" w:hAnsiTheme="minorHAnsi"/>
          <w:b/>
          <w:color w:val="00B050"/>
          <w:sz w:val="22"/>
          <w:szCs w:val="22"/>
        </w:rPr>
        <w:t xml:space="preserve"> them difficult to read.</w:t>
      </w:r>
      <w:r w:rsidRPr="000A2787">
        <w:rPr>
          <w:rFonts w:asciiTheme="minorHAnsi" w:hAnsiTheme="minorHAnsi"/>
          <w:color w:val="800000"/>
          <w:sz w:val="22"/>
          <w:szCs w:val="22"/>
        </w:rPr>
        <w:t xml:space="preserve"> Next time please use </w:t>
      </w:r>
      <w:r w:rsidR="0017325C" w:rsidRPr="000A2787">
        <w:rPr>
          <w:rFonts w:asciiTheme="minorHAnsi" w:hAnsiTheme="minorHAnsi"/>
          <w:color w:val="800000"/>
          <w:sz w:val="22"/>
          <w:szCs w:val="22"/>
        </w:rPr>
        <w:t xml:space="preserve">normal font. </w:t>
      </w:r>
      <w:r w:rsidRPr="000A2787">
        <w:rPr>
          <w:rFonts w:asciiTheme="minorHAnsi" w:hAnsiTheme="minorHAnsi"/>
          <w:color w:val="800000"/>
          <w:sz w:val="22"/>
          <w:szCs w:val="22"/>
        </w:rPr>
        <w:t>In the past, the italics have often been used for the explanations of the criteria (the part that comes with the 5</w:t>
      </w:r>
      <w:r w:rsidR="0017325C" w:rsidRPr="000A2787">
        <w:rPr>
          <w:rFonts w:asciiTheme="minorHAnsi" w:hAnsiTheme="minorHAnsi"/>
          <w:color w:val="800000"/>
          <w:sz w:val="22"/>
          <w:szCs w:val="22"/>
        </w:rPr>
        <w:t xml:space="preserve"> </w:t>
      </w:r>
      <w:r w:rsidRPr="000A2787">
        <w:rPr>
          <w:rFonts w:asciiTheme="minorHAnsi" w:hAnsiTheme="minorHAnsi"/>
          <w:color w:val="800000"/>
          <w:sz w:val="22"/>
          <w:szCs w:val="22"/>
        </w:rPr>
        <w:t>criteria boiler plate) but it shouldn't be used for the responses.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color w:val="800000"/>
          <w:sz w:val="22"/>
          <w:szCs w:val="22"/>
        </w:rPr>
        <w:t xml:space="preserve">Now getting down to the more technical side of the review, I'm finding </w:t>
      </w:r>
      <w:r w:rsidRPr="003C42E1">
        <w:rPr>
          <w:rFonts w:asciiTheme="minorHAnsi" w:hAnsiTheme="minorHAnsi"/>
          <w:b/>
          <w:color w:val="00B050"/>
          <w:sz w:val="22"/>
          <w:szCs w:val="22"/>
        </w:rPr>
        <w:t>it difficult to reconcile statements in 1a) "[long list of features] which have not been feasible with th</w:t>
      </w:r>
      <w:r w:rsidR="00082409" w:rsidRPr="003C42E1">
        <w:rPr>
          <w:rFonts w:asciiTheme="minorHAnsi" w:hAnsiTheme="minorHAnsi"/>
          <w:b/>
          <w:color w:val="00B050"/>
          <w:sz w:val="22"/>
          <w:szCs w:val="22"/>
        </w:rPr>
        <w:t>e current technologies," with 1</w:t>
      </w:r>
      <w:r w:rsidRPr="003C42E1">
        <w:rPr>
          <w:rFonts w:asciiTheme="minorHAnsi" w:hAnsiTheme="minorHAnsi"/>
          <w:b/>
          <w:color w:val="00B050"/>
          <w:sz w:val="22"/>
          <w:szCs w:val="22"/>
        </w:rPr>
        <w:t>c</w:t>
      </w:r>
      <w:r w:rsidR="00082409" w:rsidRPr="003C42E1">
        <w:rPr>
          <w:rFonts w:asciiTheme="minorHAnsi" w:hAnsiTheme="minorHAnsi"/>
          <w:b/>
          <w:color w:val="00B050"/>
          <w:sz w:val="22"/>
          <w:szCs w:val="22"/>
        </w:rPr>
        <w:t>)</w:t>
      </w:r>
      <w:r w:rsidRPr="003C42E1">
        <w:rPr>
          <w:rFonts w:asciiTheme="minorHAnsi" w:hAnsiTheme="minorHAnsi"/>
          <w:b/>
          <w:color w:val="00B050"/>
          <w:sz w:val="22"/>
          <w:szCs w:val="22"/>
        </w:rPr>
        <w:t xml:space="preserve"> "the technology is of such a simplistic form without much incr</w:t>
      </w:r>
      <w:r w:rsidR="0017325C" w:rsidRPr="003C42E1">
        <w:rPr>
          <w:rFonts w:asciiTheme="minorHAnsi" w:hAnsiTheme="minorHAnsi"/>
          <w:b/>
          <w:color w:val="00B050"/>
          <w:sz w:val="22"/>
          <w:szCs w:val="22"/>
        </w:rPr>
        <w:t xml:space="preserve">eased complexity," and with the </w:t>
      </w:r>
      <w:r w:rsidRPr="003C42E1">
        <w:rPr>
          <w:rFonts w:asciiTheme="minorHAnsi" w:hAnsiTheme="minorHAnsi"/>
          <w:b/>
          <w:color w:val="00B050"/>
          <w:sz w:val="22"/>
          <w:szCs w:val="22"/>
        </w:rPr>
        <w:t>Technical Feasibility section all being focused on the part of the technology</w:t>
      </w:r>
      <w:r w:rsidR="0017325C" w:rsidRPr="003C42E1">
        <w:rPr>
          <w:rFonts w:asciiTheme="minorHAnsi" w:hAnsiTheme="minorHAnsi"/>
          <w:b/>
          <w:color w:val="00B050"/>
          <w:sz w:val="22"/>
          <w:szCs w:val="22"/>
        </w:rPr>
        <w:t xml:space="preserve"> </w:t>
      </w:r>
      <w:r w:rsidRPr="003C42E1">
        <w:rPr>
          <w:rFonts w:asciiTheme="minorHAnsi" w:hAnsiTheme="minorHAnsi"/>
          <w:b/>
          <w:color w:val="00B050"/>
          <w:sz w:val="22"/>
          <w:szCs w:val="22"/>
        </w:rPr>
        <w:t xml:space="preserve">that is already standardized as ISO/IEC 29157 and gone through years </w:t>
      </w:r>
      <w:r w:rsidR="0017325C" w:rsidRPr="003C42E1">
        <w:rPr>
          <w:rFonts w:asciiTheme="minorHAnsi" w:hAnsiTheme="minorHAnsi"/>
          <w:b/>
          <w:color w:val="00B050"/>
          <w:sz w:val="22"/>
          <w:szCs w:val="22"/>
        </w:rPr>
        <w:t>of use.</w:t>
      </w:r>
      <w:r w:rsidR="0017325C" w:rsidRPr="000A2787">
        <w:rPr>
          <w:rFonts w:asciiTheme="minorHAnsi" w:hAnsiTheme="minorHAnsi"/>
          <w:color w:val="800000"/>
          <w:sz w:val="22"/>
          <w:szCs w:val="22"/>
        </w:rPr>
        <w:t xml:space="preserve"> </w:t>
      </w:r>
      <w:r w:rsidRPr="000A2787">
        <w:rPr>
          <w:rFonts w:asciiTheme="minorHAnsi" w:hAnsiTheme="minorHAnsi"/>
          <w:color w:val="800000"/>
          <w:sz w:val="22"/>
          <w:szCs w:val="22"/>
        </w:rPr>
        <w:t>I assume that ISO/IEC 29157 doesn't include the features "that have not been feasible with current technologies" and the technical feasibility section needs to address the feasibility of those extensions.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color w:val="800000"/>
          <w:sz w:val="22"/>
          <w:szCs w:val="22"/>
        </w:rPr>
        <w:t xml:space="preserve">It is </w:t>
      </w:r>
      <w:r w:rsidRPr="003C42E1">
        <w:rPr>
          <w:rFonts w:asciiTheme="minorHAnsi" w:hAnsiTheme="minorHAnsi"/>
          <w:b/>
          <w:color w:val="00B050"/>
          <w:sz w:val="22"/>
          <w:szCs w:val="22"/>
        </w:rPr>
        <w:t>not okay to claim Distinct Identity based on the new capabilities that you are going to add while basing Technical and Economic Feasibility arguments on the existence of the prior technology which doesn't include those capabilities.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3C42E1">
        <w:rPr>
          <w:rFonts w:asciiTheme="minorHAnsi" w:hAnsiTheme="minorHAnsi"/>
          <w:b/>
          <w:color w:val="00B050"/>
          <w:sz w:val="22"/>
          <w:szCs w:val="22"/>
        </w:rPr>
        <w:t>The Compatibility section appears to only include the text that states the requirements for compat</w:t>
      </w:r>
      <w:r w:rsidR="0081512E" w:rsidRPr="003C42E1">
        <w:rPr>
          <w:rFonts w:asciiTheme="minorHAnsi" w:hAnsiTheme="minorHAnsi"/>
          <w:b/>
          <w:color w:val="00B050"/>
          <w:sz w:val="22"/>
          <w:szCs w:val="22"/>
        </w:rPr>
        <w:t>ibility but doesn't include any</w:t>
      </w:r>
      <w:r w:rsidRPr="003C42E1">
        <w:rPr>
          <w:rFonts w:asciiTheme="minorHAnsi" w:hAnsiTheme="minorHAnsi"/>
          <w:b/>
          <w:color w:val="00B050"/>
          <w:sz w:val="22"/>
          <w:szCs w:val="22"/>
        </w:rPr>
        <w:t xml:space="preserve"> response on the compatibility of the proposed work.</w:t>
      </w:r>
      <w:r w:rsidRPr="000A2787">
        <w:rPr>
          <w:rFonts w:asciiTheme="minorHAnsi" w:hAnsiTheme="minorHAnsi"/>
          <w:color w:val="800000"/>
          <w:sz w:val="22"/>
          <w:szCs w:val="22"/>
        </w:rPr>
        <w:t xml:space="preserve"> (And as Paul points out, the text there is not the current compatibility requiremen</w:t>
      </w:r>
      <w:r w:rsidR="0017325C" w:rsidRPr="000A2787">
        <w:rPr>
          <w:rFonts w:asciiTheme="minorHAnsi" w:hAnsiTheme="minorHAnsi"/>
          <w:color w:val="800000"/>
          <w:sz w:val="22"/>
          <w:szCs w:val="22"/>
        </w:rPr>
        <w:t xml:space="preserve">t text. See the LMSC Operations </w:t>
      </w:r>
      <w:r w:rsidRPr="000A2787">
        <w:rPr>
          <w:rFonts w:asciiTheme="minorHAnsi" w:hAnsiTheme="minorHAnsi"/>
          <w:color w:val="800000"/>
          <w:sz w:val="22"/>
          <w:szCs w:val="22"/>
        </w:rPr>
        <w:t>Manual for the correct text.) I am particularly concerned with the WG's response regarding compatibility of the proposed project with 802.1D and 802.1Q bridging. Given the apparent importance of AV streams in the proposed PAR, I would particularly like to understand relationship between the proposed work and the 802.1 AVB revisions to 802.1Q.</w:t>
      </w:r>
    </w:p>
    <w:p w:rsidR="008A6047" w:rsidRPr="000A2787" w:rsidRDefault="008A6047" w:rsidP="008A6047">
      <w:pPr>
        <w:pStyle w:val="HTMLPreformatted"/>
        <w:rPr>
          <w:rFonts w:asciiTheme="minorHAnsi" w:hAnsiTheme="minorHAnsi"/>
          <w:sz w:val="22"/>
          <w:szCs w:val="22"/>
        </w:rPr>
      </w:pPr>
    </w:p>
    <w:p w:rsidR="008A6047" w:rsidRPr="003C42E1" w:rsidRDefault="008A6047" w:rsidP="008A6047">
      <w:pPr>
        <w:pStyle w:val="HTMLPreformatted"/>
        <w:rPr>
          <w:rFonts w:asciiTheme="minorHAnsi" w:hAnsiTheme="minorHAnsi"/>
          <w:b/>
          <w:color w:val="00B050"/>
          <w:sz w:val="22"/>
          <w:szCs w:val="22"/>
        </w:rPr>
      </w:pPr>
      <w:r w:rsidRPr="003C42E1">
        <w:rPr>
          <w:rFonts w:asciiTheme="minorHAnsi" w:hAnsiTheme="minorHAnsi"/>
          <w:b/>
          <w:color w:val="00B050"/>
          <w:sz w:val="22"/>
          <w:szCs w:val="22"/>
        </w:rPr>
        <w:t>Distinct Identity 3iii) "up to multiple stereo-audio and multiple stereo voice channels" I would normally expect to see a number after "up to". Does up to multiple mean at least 2, at least 3? Also isn't stereo voice a type of stereo audio?</w:t>
      </w:r>
    </w:p>
    <w:p w:rsidR="008A6047" w:rsidRPr="00F6453A" w:rsidRDefault="008A6047" w:rsidP="008A6047">
      <w:pPr>
        <w:pStyle w:val="HTMLPreformatted"/>
        <w:rPr>
          <w:rFonts w:asciiTheme="minorHAnsi" w:hAnsiTheme="minorHAnsi"/>
          <w:b/>
          <w:sz w:val="22"/>
          <w:szCs w:val="22"/>
        </w:rPr>
      </w:pPr>
    </w:p>
    <w:p w:rsidR="00334774" w:rsidRPr="00F6453A" w:rsidRDefault="00E16781" w:rsidP="007603CE">
      <w:pPr>
        <w:pStyle w:val="HTMLPreformatted"/>
        <w:numPr>
          <w:ilvl w:val="0"/>
          <w:numId w:val="10"/>
        </w:numPr>
        <w:ind w:left="360"/>
        <w:rPr>
          <w:rFonts w:asciiTheme="minorHAnsi" w:hAnsiTheme="minorHAnsi"/>
          <w:b/>
          <w:color w:val="00B0F0"/>
          <w:sz w:val="22"/>
          <w:szCs w:val="22"/>
        </w:rPr>
      </w:pPr>
      <w:r>
        <w:rPr>
          <w:rFonts w:asciiTheme="minorHAnsi" w:hAnsiTheme="minorHAnsi"/>
          <w:b/>
          <w:color w:val="00B0F0"/>
          <w:sz w:val="22"/>
          <w:szCs w:val="22"/>
        </w:rPr>
        <w:t>Need to m</w:t>
      </w:r>
      <w:r w:rsidR="00334774" w:rsidRPr="00F6453A">
        <w:rPr>
          <w:rFonts w:asciiTheme="minorHAnsi" w:hAnsiTheme="minorHAnsi"/>
          <w:b/>
          <w:color w:val="00B0F0"/>
          <w:sz w:val="22"/>
          <w:szCs w:val="22"/>
        </w:rPr>
        <w:t>ention only PHY and MAC</w:t>
      </w:r>
      <w:r w:rsidR="00F6453A">
        <w:rPr>
          <w:rFonts w:asciiTheme="minorHAnsi" w:hAnsiTheme="minorHAnsi"/>
          <w:b/>
          <w:color w:val="00B0F0"/>
          <w:sz w:val="22"/>
          <w:szCs w:val="22"/>
        </w:rPr>
        <w:t xml:space="preserve"> in 5C</w:t>
      </w:r>
      <w:r w:rsidR="00334774" w:rsidRPr="00F6453A">
        <w:rPr>
          <w:rFonts w:asciiTheme="minorHAnsi" w:hAnsiTheme="minorHAnsi"/>
          <w:b/>
          <w:color w:val="00B0F0"/>
          <w:sz w:val="22"/>
          <w:szCs w:val="22"/>
        </w:rPr>
        <w:t>, not include application features</w:t>
      </w:r>
      <w:r w:rsidR="00F6453A">
        <w:rPr>
          <w:rFonts w:asciiTheme="minorHAnsi" w:hAnsiTheme="minorHAnsi"/>
          <w:b/>
          <w:color w:val="00B0F0"/>
          <w:sz w:val="22"/>
          <w:szCs w:val="22"/>
        </w:rPr>
        <w:t xml:space="preserve"> in PAR and 5C.</w:t>
      </w:r>
    </w:p>
    <w:p w:rsidR="00334774" w:rsidRPr="000A2787" w:rsidRDefault="00334774" w:rsidP="00334774">
      <w:pPr>
        <w:pStyle w:val="HTMLPreformatted"/>
        <w:ind w:left="720"/>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color w:val="800000"/>
          <w:sz w:val="22"/>
          <w:szCs w:val="22"/>
        </w:rPr>
        <w:t>Pat</w:t>
      </w:r>
    </w:p>
    <w:p w:rsidR="00702569" w:rsidRPr="000A2787" w:rsidRDefault="00702569" w:rsidP="00E85517">
      <w:pPr>
        <w:spacing w:after="0" w:line="240" w:lineRule="auto"/>
        <w:rPr>
          <w:rFonts w:cs="Courier New"/>
          <w:sz w:val="20"/>
          <w:szCs w:val="20"/>
        </w:rPr>
      </w:pPr>
    </w:p>
    <w:p w:rsidR="00702569" w:rsidRDefault="00702569" w:rsidP="00E85517">
      <w:pPr>
        <w:spacing w:after="0" w:line="240" w:lineRule="auto"/>
        <w:rPr>
          <w:rFonts w:ascii="Courier New" w:hAnsi="Courier New" w:cs="Courier New"/>
          <w:sz w:val="20"/>
          <w:szCs w:val="20"/>
        </w:rPr>
      </w:pPr>
    </w:p>
    <w:p w:rsidR="000A2787" w:rsidRDefault="000A2787" w:rsidP="000A2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 xml:space="preserve">by </w:t>
      </w:r>
      <w:proofErr w:type="spellStart"/>
      <w:r>
        <w:rPr>
          <w:rFonts w:ascii="Times New Roman" w:eastAsia="맑은 고딕" w:hAnsi="Times New Roman" w:cs="Times New Roman"/>
          <w:sz w:val="24"/>
          <w:szCs w:val="24"/>
          <w:u w:val="single"/>
        </w:rPr>
        <w:t>Soo</w:t>
      </w:r>
      <w:proofErr w:type="spellEnd"/>
      <w:r>
        <w:rPr>
          <w:rFonts w:ascii="Times New Roman" w:eastAsia="맑은 고딕" w:hAnsi="Times New Roman" w:cs="Times New Roman"/>
          <w:sz w:val="24"/>
          <w:szCs w:val="24"/>
          <w:u w:val="single"/>
        </w:rPr>
        <w:t>-Young Chang</w:t>
      </w:r>
      <w:r w:rsidR="00082409">
        <w:rPr>
          <w:rFonts w:ascii="Times New Roman" w:eastAsia="맑은 고딕" w:hAnsi="Times New Roman" w:cs="Times New Roman"/>
          <w:sz w:val="24"/>
          <w:szCs w:val="24"/>
          <w:u w:val="single"/>
        </w:rPr>
        <w:t xml:space="preserve"> to Comment 7</w:t>
      </w:r>
    </w:p>
    <w:p w:rsidR="00702569" w:rsidRPr="00082409" w:rsidRDefault="00702569" w:rsidP="00E85517">
      <w:pPr>
        <w:spacing w:after="0" w:line="240" w:lineRule="auto"/>
        <w:rPr>
          <w:rFonts w:ascii="Courier New" w:hAnsi="Courier New" w:cs="Courier New"/>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FD44BD" w:rsidRPr="00FD44BD">
        <w:trPr>
          <w:tblCellSpacing w:w="15" w:type="dxa"/>
          <w:jc w:val="center"/>
        </w:trPr>
        <w:tc>
          <w:tcPr>
            <w:tcW w:w="1000" w:type="pct"/>
            <w:shd w:val="clear" w:color="auto" w:fill="DCDCDC"/>
            <w:hideMark/>
          </w:tcPr>
          <w:p w:rsidR="00FD44BD" w:rsidRPr="00FD44BD" w:rsidRDefault="00FD44BD" w:rsidP="00FD44BD">
            <w:pPr>
              <w:spacing w:after="0" w:line="240" w:lineRule="auto"/>
              <w:jc w:val="right"/>
              <w:rPr>
                <w:rFonts w:ascii="Times New Roman" w:eastAsia="Times New Roman" w:hAnsi="Times New Roman" w:cs="Times New Roman"/>
                <w:color w:val="000000"/>
                <w:sz w:val="24"/>
                <w:szCs w:val="24"/>
              </w:rPr>
            </w:pPr>
            <w:r w:rsidRPr="00FD44BD">
              <w:rPr>
                <w:rFonts w:ascii="Times New Roman" w:eastAsia="Times New Roman" w:hAnsi="Times New Roman" w:cs="Times New Roman"/>
                <w:b/>
                <w:bCs/>
                <w:color w:val="000000"/>
                <w:sz w:val="24"/>
                <w:szCs w:val="24"/>
              </w:rPr>
              <w:t>Subject:  </w:t>
            </w:r>
          </w:p>
        </w:tc>
        <w:tc>
          <w:tcPr>
            <w:tcW w:w="4000" w:type="pct"/>
            <w:shd w:val="clear" w:color="auto" w:fill="DCDCDC"/>
            <w:hideMark/>
          </w:tcPr>
          <w:p w:rsidR="00FD44BD" w:rsidRPr="00FD44BD" w:rsidRDefault="00FD44BD" w:rsidP="00FD44BD">
            <w:pPr>
              <w:spacing w:after="0" w:line="240" w:lineRule="auto"/>
              <w:rPr>
                <w:rFonts w:ascii="Times New Roman" w:eastAsia="Times New Roman" w:hAnsi="Times New Roman" w:cs="Times New Roman"/>
                <w:color w:val="000000"/>
                <w:sz w:val="24"/>
                <w:szCs w:val="24"/>
              </w:rPr>
            </w:pPr>
            <w:r w:rsidRPr="00FD44BD">
              <w:rPr>
                <w:rFonts w:ascii="Times New Roman" w:eastAsia="Times New Roman" w:hAnsi="Times New Roman" w:cs="Times New Roman"/>
                <w:color w:val="000000"/>
                <w:sz w:val="24"/>
                <w:szCs w:val="24"/>
              </w:rPr>
              <w:t>Re: Fwd: [802SEC] concerns regarding 802.15 PARs for consideration in November</w:t>
            </w:r>
          </w:p>
        </w:tc>
      </w:tr>
      <w:tr w:rsidR="00FD44BD" w:rsidRPr="00FD44BD">
        <w:trPr>
          <w:tblCellSpacing w:w="15" w:type="dxa"/>
          <w:jc w:val="center"/>
        </w:trPr>
        <w:tc>
          <w:tcPr>
            <w:tcW w:w="1000" w:type="pct"/>
            <w:shd w:val="clear" w:color="auto" w:fill="DCDCDC"/>
            <w:hideMark/>
          </w:tcPr>
          <w:p w:rsidR="00FD44BD" w:rsidRPr="00FD44BD" w:rsidRDefault="00FD44BD" w:rsidP="00FD44BD">
            <w:pPr>
              <w:spacing w:after="0" w:line="240" w:lineRule="auto"/>
              <w:jc w:val="right"/>
              <w:rPr>
                <w:rFonts w:ascii="Times New Roman" w:eastAsia="Times New Roman" w:hAnsi="Times New Roman" w:cs="Times New Roman"/>
                <w:color w:val="000000"/>
                <w:sz w:val="24"/>
                <w:szCs w:val="24"/>
              </w:rPr>
            </w:pPr>
            <w:r w:rsidRPr="00FD44BD">
              <w:rPr>
                <w:rFonts w:ascii="Times New Roman" w:eastAsia="Times New Roman" w:hAnsi="Times New Roman" w:cs="Times New Roman"/>
                <w:b/>
                <w:bCs/>
                <w:color w:val="000000"/>
                <w:sz w:val="24"/>
                <w:szCs w:val="24"/>
              </w:rPr>
              <w:lastRenderedPageBreak/>
              <w:t>From:  </w:t>
            </w:r>
          </w:p>
        </w:tc>
        <w:tc>
          <w:tcPr>
            <w:tcW w:w="4000" w:type="pct"/>
            <w:shd w:val="clear" w:color="auto" w:fill="DCDCDC"/>
            <w:hideMark/>
          </w:tcPr>
          <w:p w:rsidR="00FD44BD" w:rsidRPr="00FD44BD" w:rsidRDefault="00FD44BD" w:rsidP="00FD44BD">
            <w:pPr>
              <w:spacing w:after="0" w:line="240" w:lineRule="auto"/>
              <w:rPr>
                <w:rFonts w:ascii="Times New Roman" w:eastAsia="Times New Roman" w:hAnsi="Times New Roman" w:cs="Times New Roman"/>
                <w:color w:val="000000"/>
                <w:sz w:val="24"/>
                <w:szCs w:val="24"/>
              </w:rPr>
            </w:pPr>
            <w:r w:rsidRPr="00FD44BD">
              <w:rPr>
                <w:rFonts w:ascii="Times New Roman" w:eastAsia="Times New Roman" w:hAnsi="Times New Roman" w:cs="Times New Roman"/>
                <w:color w:val="000000"/>
                <w:sz w:val="24"/>
                <w:szCs w:val="24"/>
              </w:rPr>
              <w:t>sychang@ecs.csus.edu</w:t>
            </w:r>
          </w:p>
        </w:tc>
      </w:tr>
      <w:tr w:rsidR="00FD44BD" w:rsidRPr="00FD44BD">
        <w:trPr>
          <w:tblCellSpacing w:w="15" w:type="dxa"/>
          <w:jc w:val="center"/>
        </w:trPr>
        <w:tc>
          <w:tcPr>
            <w:tcW w:w="1000" w:type="pct"/>
            <w:shd w:val="clear" w:color="auto" w:fill="DCDCDC"/>
            <w:hideMark/>
          </w:tcPr>
          <w:p w:rsidR="00FD44BD" w:rsidRPr="00FD44BD" w:rsidRDefault="00FD44BD" w:rsidP="00FD44BD">
            <w:pPr>
              <w:spacing w:after="0" w:line="240" w:lineRule="auto"/>
              <w:jc w:val="right"/>
              <w:rPr>
                <w:rFonts w:ascii="Times New Roman" w:eastAsia="Times New Roman" w:hAnsi="Times New Roman" w:cs="Times New Roman"/>
                <w:color w:val="000000"/>
                <w:sz w:val="24"/>
                <w:szCs w:val="24"/>
              </w:rPr>
            </w:pPr>
            <w:r w:rsidRPr="00FD44BD">
              <w:rPr>
                <w:rFonts w:ascii="Times New Roman" w:eastAsia="Times New Roman" w:hAnsi="Times New Roman" w:cs="Times New Roman"/>
                <w:b/>
                <w:bCs/>
                <w:color w:val="000000"/>
                <w:sz w:val="24"/>
                <w:szCs w:val="24"/>
              </w:rPr>
              <w:t>Date:  </w:t>
            </w:r>
          </w:p>
        </w:tc>
        <w:tc>
          <w:tcPr>
            <w:tcW w:w="4000" w:type="pct"/>
            <w:shd w:val="clear" w:color="auto" w:fill="DCDCDC"/>
            <w:hideMark/>
          </w:tcPr>
          <w:p w:rsidR="00FD44BD" w:rsidRPr="00FD44BD" w:rsidRDefault="00FD44BD" w:rsidP="00FD44BD">
            <w:pPr>
              <w:spacing w:after="0" w:line="240" w:lineRule="auto"/>
              <w:rPr>
                <w:rFonts w:ascii="Times New Roman" w:eastAsia="Times New Roman" w:hAnsi="Times New Roman" w:cs="Times New Roman"/>
                <w:color w:val="000000"/>
                <w:sz w:val="24"/>
                <w:szCs w:val="24"/>
              </w:rPr>
            </w:pPr>
            <w:r w:rsidRPr="00FD44BD">
              <w:rPr>
                <w:rFonts w:ascii="Times New Roman" w:eastAsia="Times New Roman" w:hAnsi="Times New Roman" w:cs="Times New Roman"/>
                <w:color w:val="000000"/>
                <w:sz w:val="24"/>
                <w:szCs w:val="24"/>
              </w:rPr>
              <w:t>Thu, November 4, 2010 2:21 pm</w:t>
            </w:r>
          </w:p>
        </w:tc>
      </w:tr>
      <w:tr w:rsidR="00FD44BD" w:rsidRPr="00FD44BD">
        <w:trPr>
          <w:tblCellSpacing w:w="15" w:type="dxa"/>
          <w:jc w:val="center"/>
        </w:trPr>
        <w:tc>
          <w:tcPr>
            <w:tcW w:w="1000" w:type="pct"/>
            <w:shd w:val="clear" w:color="auto" w:fill="DCDCDC"/>
            <w:hideMark/>
          </w:tcPr>
          <w:p w:rsidR="00FD44BD" w:rsidRPr="00FD44BD" w:rsidRDefault="00FD44BD" w:rsidP="00FD44BD">
            <w:pPr>
              <w:spacing w:after="0" w:line="240" w:lineRule="auto"/>
              <w:jc w:val="right"/>
              <w:rPr>
                <w:rFonts w:ascii="Times New Roman" w:eastAsia="Times New Roman" w:hAnsi="Times New Roman" w:cs="Times New Roman"/>
                <w:color w:val="000000"/>
                <w:sz w:val="24"/>
                <w:szCs w:val="24"/>
              </w:rPr>
            </w:pPr>
            <w:r w:rsidRPr="00FD44BD">
              <w:rPr>
                <w:rFonts w:ascii="Times New Roman" w:eastAsia="Times New Roman" w:hAnsi="Times New Roman" w:cs="Times New Roman"/>
                <w:b/>
                <w:bCs/>
                <w:color w:val="000000"/>
                <w:sz w:val="24"/>
                <w:szCs w:val="24"/>
              </w:rPr>
              <w:t>To:  </w:t>
            </w:r>
          </w:p>
        </w:tc>
        <w:tc>
          <w:tcPr>
            <w:tcW w:w="4000" w:type="pct"/>
            <w:shd w:val="clear" w:color="auto" w:fill="DCDCDC"/>
            <w:hideMark/>
          </w:tcPr>
          <w:p w:rsidR="00FD44BD" w:rsidRPr="00FD44BD" w:rsidRDefault="00FD44BD" w:rsidP="00FD44BD">
            <w:pPr>
              <w:spacing w:after="0" w:line="240" w:lineRule="auto"/>
              <w:rPr>
                <w:rFonts w:ascii="Times New Roman" w:eastAsia="Times New Roman" w:hAnsi="Times New Roman" w:cs="Times New Roman"/>
                <w:color w:val="000000"/>
                <w:sz w:val="24"/>
                <w:szCs w:val="24"/>
              </w:rPr>
            </w:pPr>
            <w:r w:rsidRPr="00FD44BD">
              <w:rPr>
                <w:rFonts w:ascii="Times New Roman" w:eastAsia="Times New Roman" w:hAnsi="Times New Roman" w:cs="Times New Roman"/>
                <w:color w:val="000000"/>
                <w:sz w:val="24"/>
                <w:szCs w:val="24"/>
              </w:rPr>
              <w:t>"Peter Murray" &lt;petermurr@mac.com&gt;</w:t>
            </w:r>
          </w:p>
        </w:tc>
      </w:tr>
    </w:tbl>
    <w:p w:rsidR="00702569" w:rsidRDefault="00702569" w:rsidP="00E85517">
      <w:pPr>
        <w:spacing w:after="0" w:line="240" w:lineRule="auto"/>
        <w:rPr>
          <w:rFonts w:ascii="Courier New" w:hAnsi="Courier New" w:cs="Courier New"/>
          <w:sz w:val="20"/>
          <w:szCs w:val="20"/>
        </w:rPr>
      </w:pPr>
    </w:p>
    <w:p w:rsidR="00F43FDA" w:rsidRPr="00FF5BB4" w:rsidRDefault="00377498" w:rsidP="00E85517">
      <w:pPr>
        <w:spacing w:after="0" w:line="240" w:lineRule="auto"/>
        <w:rPr>
          <w:rFonts w:cs="Courier New"/>
        </w:rPr>
      </w:pPr>
      <w:r w:rsidRPr="00FF5BB4">
        <w:rPr>
          <w:rFonts w:cs="Courier New"/>
        </w:rPr>
        <w:t>Dear Peter</w:t>
      </w:r>
      <w:r w:rsidR="00F43FDA" w:rsidRPr="00FF5BB4">
        <w:rPr>
          <w:rFonts w:cs="Courier New"/>
        </w:rPr>
        <w:t>,</w:t>
      </w:r>
    </w:p>
    <w:p w:rsidR="00F43FDA" w:rsidRPr="00FF5BB4" w:rsidRDefault="00F43FDA" w:rsidP="00E85517">
      <w:pPr>
        <w:spacing w:after="0" w:line="240" w:lineRule="auto"/>
        <w:rPr>
          <w:rFonts w:cs="Courier New"/>
        </w:rPr>
      </w:pPr>
    </w:p>
    <w:p w:rsidR="00F43FDA" w:rsidRPr="00FF5BB4" w:rsidRDefault="00F43FDA" w:rsidP="00E85517">
      <w:pPr>
        <w:spacing w:after="0" w:line="240" w:lineRule="auto"/>
        <w:rPr>
          <w:rFonts w:cs="Courier New"/>
        </w:rPr>
      </w:pPr>
      <w:r w:rsidRPr="00FF5BB4">
        <w:rPr>
          <w:rFonts w:cs="Courier New"/>
        </w:rPr>
        <w:t xml:space="preserve">My suggestions for </w:t>
      </w:r>
      <w:r w:rsidR="00377498" w:rsidRPr="00FF5BB4">
        <w:rPr>
          <w:rFonts w:cs="Courier New"/>
          <w:color w:val="000000" w:themeColor="text1"/>
        </w:rPr>
        <w:t xml:space="preserve">Pat </w:t>
      </w:r>
      <w:proofErr w:type="spellStart"/>
      <w:r w:rsidR="00377498" w:rsidRPr="00FF5BB4">
        <w:rPr>
          <w:rFonts w:cs="Courier New"/>
          <w:color w:val="000000" w:themeColor="text1"/>
        </w:rPr>
        <w:t>Thaler’</w:t>
      </w:r>
      <w:r w:rsidRPr="00FF5BB4">
        <w:rPr>
          <w:rFonts w:cs="Courier New"/>
          <w:color w:val="000000" w:themeColor="text1"/>
        </w:rPr>
        <w:t>s</w:t>
      </w:r>
      <w:proofErr w:type="spellEnd"/>
      <w:r w:rsidRPr="00FF5BB4">
        <w:rPr>
          <w:rFonts w:cs="Courier New"/>
        </w:rPr>
        <w:t xml:space="preserve"> comments are as follows one by one: </w:t>
      </w:r>
    </w:p>
    <w:p w:rsidR="00F43FDA" w:rsidRPr="00FF5BB4" w:rsidRDefault="00F43FDA" w:rsidP="00E85517">
      <w:pPr>
        <w:spacing w:after="0" w:line="240" w:lineRule="auto"/>
        <w:rPr>
          <w:rFonts w:cs="Courier New"/>
        </w:rPr>
      </w:pPr>
    </w:p>
    <w:p w:rsidR="00F43FDA" w:rsidRPr="00FF5BB4" w:rsidRDefault="007F10A0" w:rsidP="00F43FDA">
      <w:pPr>
        <w:pStyle w:val="HTMLPreformatted"/>
        <w:rPr>
          <w:rFonts w:asciiTheme="minorHAnsi" w:hAnsiTheme="minorHAnsi"/>
          <w:sz w:val="22"/>
          <w:szCs w:val="22"/>
        </w:rPr>
      </w:pPr>
      <w:r w:rsidRPr="00FF5BB4">
        <w:rPr>
          <w:rFonts w:asciiTheme="minorHAnsi" w:hAnsiTheme="minorHAnsi"/>
          <w:color w:val="800000"/>
          <w:sz w:val="22"/>
          <w:szCs w:val="22"/>
        </w:rPr>
        <w:t>1</w:t>
      </w:r>
      <w:r w:rsidR="00F43FDA" w:rsidRPr="00FF5BB4">
        <w:rPr>
          <w:rFonts w:asciiTheme="minorHAnsi" w:hAnsiTheme="minorHAnsi"/>
          <w:color w:val="800000"/>
          <w:sz w:val="22"/>
          <w:szCs w:val="22"/>
        </w:rPr>
        <w:t>&gt; One thing I notice on first reading of the PAR is that it needs some editorial clean-up. The grammar is pretty poor. Please especially focus on getting the Scope right since the exact text of the Scope must go into the Scope section of the standard.</w:t>
      </w:r>
    </w:p>
    <w:p w:rsidR="00F43FDA" w:rsidRPr="00FF5BB4" w:rsidRDefault="00F43FDA" w:rsidP="00F43FDA">
      <w:pPr>
        <w:pStyle w:val="HTMLPreformatted"/>
        <w:rPr>
          <w:rFonts w:asciiTheme="minorHAnsi" w:hAnsiTheme="minorHAnsi"/>
          <w:color w:val="800000"/>
          <w:sz w:val="22"/>
          <w:szCs w:val="22"/>
        </w:rPr>
      </w:pPr>
    </w:p>
    <w:p w:rsidR="00F24CEF" w:rsidRPr="00FF5BB4" w:rsidRDefault="00874297" w:rsidP="00F43FDA">
      <w:pPr>
        <w:pStyle w:val="HTMLPreformatted"/>
        <w:rPr>
          <w:rFonts w:asciiTheme="minorHAnsi" w:hAnsiTheme="minorHAnsi"/>
          <w:color w:val="000000" w:themeColor="text1"/>
          <w:sz w:val="22"/>
          <w:szCs w:val="22"/>
        </w:rPr>
      </w:pPr>
      <w:r w:rsidRPr="00FF5BB4">
        <w:rPr>
          <w:rFonts w:asciiTheme="minorHAnsi" w:hAnsiTheme="minorHAnsi"/>
          <w:color w:val="000000" w:themeColor="text1"/>
          <w:sz w:val="22"/>
          <w:szCs w:val="22"/>
        </w:rPr>
        <w:t>[</w:t>
      </w:r>
      <w:proofErr w:type="spellStart"/>
      <w:r w:rsidRPr="00FF5BB4">
        <w:rPr>
          <w:rFonts w:asciiTheme="minorHAnsi" w:hAnsiTheme="minorHAnsi"/>
          <w:color w:val="000000" w:themeColor="text1"/>
          <w:sz w:val="22"/>
          <w:szCs w:val="22"/>
        </w:rPr>
        <w:t>Soo</w:t>
      </w:r>
      <w:proofErr w:type="spellEnd"/>
      <w:r w:rsidRPr="00FF5BB4">
        <w:rPr>
          <w:rFonts w:asciiTheme="minorHAnsi" w:hAnsiTheme="minorHAnsi"/>
          <w:color w:val="000000" w:themeColor="text1"/>
          <w:sz w:val="22"/>
          <w:szCs w:val="22"/>
        </w:rPr>
        <w:t>-Young Chang]: T</w:t>
      </w:r>
      <w:r w:rsidR="00F43FDA" w:rsidRPr="00FF5BB4">
        <w:rPr>
          <w:rFonts w:asciiTheme="minorHAnsi" w:hAnsiTheme="minorHAnsi"/>
          <w:color w:val="000000" w:themeColor="text1"/>
          <w:sz w:val="22"/>
          <w:szCs w:val="22"/>
        </w:rPr>
        <w:t>his comment is recommending us to clean up editorial and grammatical blemishes. Most of the members have English as a second language. So I would like to ask you to review the PAR and 5C again with more cares for the scope after they are modified with all comments including future comments.</w:t>
      </w:r>
      <w:r w:rsidR="00F24CEF" w:rsidRPr="00FF5BB4">
        <w:rPr>
          <w:rFonts w:asciiTheme="minorHAnsi" w:hAnsiTheme="minorHAnsi"/>
          <w:color w:val="000000" w:themeColor="text1"/>
          <w:sz w:val="22"/>
          <w:szCs w:val="22"/>
        </w:rPr>
        <w:t xml:space="preserve"> Then this comment can be resolved.</w:t>
      </w:r>
    </w:p>
    <w:p w:rsidR="00F43FDA" w:rsidRPr="00FF5BB4" w:rsidRDefault="00F43FDA" w:rsidP="00F43FDA">
      <w:pPr>
        <w:pStyle w:val="HTMLPreformatted"/>
        <w:rPr>
          <w:rFonts w:asciiTheme="minorHAnsi" w:hAnsiTheme="minorHAnsi"/>
          <w:color w:val="000000" w:themeColor="text1"/>
          <w:sz w:val="22"/>
          <w:szCs w:val="22"/>
        </w:rPr>
      </w:pPr>
    </w:p>
    <w:p w:rsidR="00F43FDA" w:rsidRPr="00FF5BB4" w:rsidRDefault="00F43FDA" w:rsidP="00F43FDA">
      <w:pPr>
        <w:pStyle w:val="HTMLPreformatted"/>
        <w:rPr>
          <w:rFonts w:asciiTheme="minorHAnsi" w:hAnsiTheme="minorHAnsi"/>
          <w:sz w:val="22"/>
          <w:szCs w:val="22"/>
        </w:rPr>
      </w:pPr>
    </w:p>
    <w:p w:rsidR="00F43FDA" w:rsidRPr="00FF5BB4" w:rsidRDefault="007F10A0" w:rsidP="00F43FDA">
      <w:pPr>
        <w:pStyle w:val="HTMLPreformatted"/>
        <w:rPr>
          <w:rFonts w:asciiTheme="minorHAnsi" w:hAnsiTheme="minorHAnsi"/>
          <w:sz w:val="22"/>
          <w:szCs w:val="22"/>
        </w:rPr>
      </w:pPr>
      <w:r w:rsidRPr="00FF5BB4">
        <w:rPr>
          <w:rFonts w:asciiTheme="minorHAnsi" w:hAnsiTheme="minorHAnsi"/>
          <w:color w:val="800000"/>
          <w:sz w:val="22"/>
          <w:szCs w:val="22"/>
        </w:rPr>
        <w:t>2</w:t>
      </w:r>
      <w:r w:rsidR="00F43FDA" w:rsidRPr="00FF5BB4">
        <w:rPr>
          <w:rFonts w:asciiTheme="minorHAnsi" w:hAnsiTheme="minorHAnsi"/>
          <w:color w:val="800000"/>
          <w:sz w:val="22"/>
          <w:szCs w:val="22"/>
        </w:rPr>
        <w:t xml:space="preserve">&gt; </w:t>
      </w:r>
      <w:proofErr w:type="gramStart"/>
      <w:r w:rsidR="00F43FDA" w:rsidRPr="00FF5BB4">
        <w:rPr>
          <w:rFonts w:asciiTheme="minorHAnsi" w:hAnsiTheme="minorHAnsi"/>
          <w:color w:val="800000"/>
          <w:sz w:val="22"/>
          <w:szCs w:val="22"/>
        </w:rPr>
        <w:t>The</w:t>
      </w:r>
      <w:proofErr w:type="gramEnd"/>
      <w:r w:rsidR="00F43FDA" w:rsidRPr="00FF5BB4">
        <w:rPr>
          <w:rFonts w:asciiTheme="minorHAnsi" w:hAnsiTheme="minorHAnsi"/>
          <w:color w:val="800000"/>
          <w:sz w:val="22"/>
          <w:szCs w:val="22"/>
        </w:rPr>
        <w:t xml:space="preserve"> second thing I noticed is that the 5 Criteria responses are all in italics which makes them difficult to read. Next time please use normal font. In the past, the italics have often been used for the explanations of the criteria (the part that comes with the 5 criteria boiler plate) but it shouldn't be used for the responses.</w:t>
      </w:r>
    </w:p>
    <w:p w:rsidR="00F43FDA" w:rsidRPr="00FF5BB4" w:rsidRDefault="00F43FDA" w:rsidP="00F43FDA">
      <w:pPr>
        <w:pStyle w:val="HTMLPreformatted"/>
        <w:rPr>
          <w:rFonts w:asciiTheme="minorHAnsi" w:hAnsiTheme="minorHAnsi"/>
          <w:color w:val="800000"/>
          <w:sz w:val="22"/>
          <w:szCs w:val="22"/>
        </w:rPr>
      </w:pPr>
    </w:p>
    <w:p w:rsidR="00F24CEF" w:rsidRPr="00FF5BB4" w:rsidRDefault="00874297" w:rsidP="00F43FDA">
      <w:pPr>
        <w:pStyle w:val="HTMLPreformatted"/>
        <w:rPr>
          <w:rFonts w:asciiTheme="minorHAnsi" w:hAnsiTheme="minorHAnsi"/>
          <w:color w:val="000000" w:themeColor="text1"/>
          <w:sz w:val="22"/>
          <w:szCs w:val="22"/>
        </w:rPr>
      </w:pPr>
      <w:r w:rsidRPr="00FF5BB4">
        <w:rPr>
          <w:rFonts w:asciiTheme="minorHAnsi" w:hAnsiTheme="minorHAnsi"/>
          <w:color w:val="000000" w:themeColor="text1"/>
          <w:sz w:val="22"/>
          <w:szCs w:val="22"/>
        </w:rPr>
        <w:t>[</w:t>
      </w:r>
      <w:proofErr w:type="spellStart"/>
      <w:r w:rsidRPr="00FF5BB4">
        <w:rPr>
          <w:rFonts w:asciiTheme="minorHAnsi" w:hAnsiTheme="minorHAnsi"/>
          <w:color w:val="000000" w:themeColor="text1"/>
          <w:sz w:val="22"/>
          <w:szCs w:val="22"/>
        </w:rPr>
        <w:t>Soo</w:t>
      </w:r>
      <w:proofErr w:type="spellEnd"/>
      <w:r w:rsidRPr="00FF5BB4">
        <w:rPr>
          <w:rFonts w:asciiTheme="minorHAnsi" w:hAnsiTheme="minorHAnsi"/>
          <w:color w:val="000000" w:themeColor="text1"/>
          <w:sz w:val="22"/>
          <w:szCs w:val="22"/>
        </w:rPr>
        <w:t>-Young Chang]: T</w:t>
      </w:r>
      <w:r w:rsidR="00F24CEF" w:rsidRPr="00FF5BB4">
        <w:rPr>
          <w:rFonts w:asciiTheme="minorHAnsi" w:hAnsiTheme="minorHAnsi"/>
          <w:color w:val="000000" w:themeColor="text1"/>
          <w:sz w:val="22"/>
          <w:szCs w:val="22"/>
        </w:rPr>
        <w:t>his comment can be easily resolved by converting fonts to normal.</w:t>
      </w:r>
    </w:p>
    <w:p w:rsidR="00F24CEF" w:rsidRPr="00FF5BB4" w:rsidRDefault="00F24CEF" w:rsidP="00F43FDA">
      <w:pPr>
        <w:pStyle w:val="HTMLPreformatted"/>
        <w:rPr>
          <w:rFonts w:asciiTheme="minorHAnsi" w:hAnsiTheme="minorHAnsi"/>
          <w:color w:val="800000"/>
          <w:sz w:val="22"/>
          <w:szCs w:val="22"/>
        </w:rPr>
      </w:pPr>
    </w:p>
    <w:p w:rsidR="00F24CEF" w:rsidRPr="00FF5BB4" w:rsidRDefault="00F24CEF" w:rsidP="00F43FDA">
      <w:pPr>
        <w:pStyle w:val="HTMLPreformatted"/>
        <w:rPr>
          <w:rFonts w:asciiTheme="minorHAnsi" w:hAnsiTheme="minorHAnsi"/>
          <w:sz w:val="22"/>
          <w:szCs w:val="22"/>
        </w:rPr>
      </w:pPr>
    </w:p>
    <w:p w:rsidR="00F43FDA" w:rsidRPr="00FF5BB4" w:rsidRDefault="007F10A0" w:rsidP="00F43FDA">
      <w:pPr>
        <w:pStyle w:val="HTMLPreformatted"/>
        <w:rPr>
          <w:rFonts w:asciiTheme="minorHAnsi" w:hAnsiTheme="minorHAnsi"/>
          <w:sz w:val="22"/>
          <w:szCs w:val="22"/>
        </w:rPr>
      </w:pPr>
      <w:r w:rsidRPr="00FF5BB4">
        <w:rPr>
          <w:rFonts w:asciiTheme="minorHAnsi" w:hAnsiTheme="minorHAnsi"/>
          <w:color w:val="800000"/>
          <w:sz w:val="22"/>
          <w:szCs w:val="22"/>
        </w:rPr>
        <w:t>3</w:t>
      </w:r>
      <w:r w:rsidR="00F43FDA" w:rsidRPr="00FF5BB4">
        <w:rPr>
          <w:rFonts w:asciiTheme="minorHAnsi" w:hAnsiTheme="minorHAnsi"/>
          <w:color w:val="800000"/>
          <w:sz w:val="22"/>
          <w:szCs w:val="22"/>
        </w:rPr>
        <w:t>&gt; Now getting down to the more technical side of the review, I'm finding it difficult to reconcile statements in 1a) "[long list of features] which have not been feasible with th</w:t>
      </w:r>
      <w:r w:rsidR="001C5932">
        <w:rPr>
          <w:rFonts w:asciiTheme="minorHAnsi" w:hAnsiTheme="minorHAnsi"/>
          <w:color w:val="800000"/>
          <w:sz w:val="22"/>
          <w:szCs w:val="22"/>
        </w:rPr>
        <w:t>e current technologies," with 1</w:t>
      </w:r>
      <w:r w:rsidR="00F43FDA" w:rsidRPr="00FF5BB4">
        <w:rPr>
          <w:rFonts w:asciiTheme="minorHAnsi" w:hAnsiTheme="minorHAnsi"/>
          <w:color w:val="800000"/>
          <w:sz w:val="22"/>
          <w:szCs w:val="22"/>
        </w:rPr>
        <w:t>c</w:t>
      </w:r>
      <w:r w:rsidR="001C5932">
        <w:rPr>
          <w:rFonts w:asciiTheme="minorHAnsi" w:hAnsiTheme="minorHAnsi"/>
          <w:color w:val="800000"/>
          <w:sz w:val="22"/>
          <w:szCs w:val="22"/>
        </w:rPr>
        <w:t>)</w:t>
      </w:r>
      <w:r w:rsidR="00F43FDA" w:rsidRPr="00FF5BB4">
        <w:rPr>
          <w:rFonts w:asciiTheme="minorHAnsi" w:hAnsiTheme="minorHAnsi"/>
          <w:color w:val="800000"/>
          <w:sz w:val="22"/>
          <w:szCs w:val="22"/>
        </w:rPr>
        <w:t xml:space="preserve"> "the technology is of such a simplistic form without much increased complexity," and with the Technical Feasibility section all being focused on the part of the technology</w:t>
      </w:r>
      <w:r w:rsidR="00F24CEF" w:rsidRPr="00FF5BB4">
        <w:rPr>
          <w:rFonts w:asciiTheme="minorHAnsi" w:hAnsiTheme="minorHAnsi"/>
          <w:color w:val="800000"/>
          <w:sz w:val="22"/>
          <w:szCs w:val="22"/>
        </w:rPr>
        <w:t xml:space="preserve"> </w:t>
      </w:r>
      <w:r w:rsidR="00F43FDA" w:rsidRPr="00FF5BB4">
        <w:rPr>
          <w:rFonts w:asciiTheme="minorHAnsi" w:hAnsiTheme="minorHAnsi"/>
          <w:color w:val="800000"/>
          <w:sz w:val="22"/>
          <w:szCs w:val="22"/>
        </w:rPr>
        <w:t>that is already standardized as ISO/IEC 29157 and gone through years of use. I assume that ISO/IEC 29157 doesn't include the features "that have not been feasible with current technologies" and the technical feasibility section needs to address the feasibility of those extensions.</w:t>
      </w:r>
    </w:p>
    <w:p w:rsidR="00F43FDA" w:rsidRPr="00FF5BB4" w:rsidRDefault="00F43FDA" w:rsidP="00F43FDA">
      <w:pPr>
        <w:pStyle w:val="HTMLPreformatted"/>
        <w:rPr>
          <w:rFonts w:asciiTheme="minorHAnsi" w:hAnsiTheme="minorHAnsi"/>
          <w:color w:val="800000"/>
          <w:sz w:val="22"/>
          <w:szCs w:val="22"/>
        </w:rPr>
      </w:pPr>
    </w:p>
    <w:p w:rsidR="00F24CEF" w:rsidRPr="00FF5BB4" w:rsidRDefault="00874297" w:rsidP="00F43FDA">
      <w:pPr>
        <w:pStyle w:val="HTMLPreformatted"/>
        <w:rPr>
          <w:rFonts w:asciiTheme="minorHAnsi" w:hAnsiTheme="minorHAnsi"/>
          <w:color w:val="800000"/>
          <w:sz w:val="22"/>
          <w:szCs w:val="22"/>
        </w:rPr>
      </w:pPr>
      <w:r w:rsidRPr="00FF5BB4">
        <w:rPr>
          <w:rFonts w:asciiTheme="minorHAnsi" w:hAnsiTheme="minorHAnsi"/>
          <w:color w:val="000000" w:themeColor="text1"/>
          <w:sz w:val="22"/>
          <w:szCs w:val="22"/>
        </w:rPr>
        <w:t>[</w:t>
      </w:r>
      <w:proofErr w:type="spellStart"/>
      <w:r w:rsidRPr="00FF5BB4">
        <w:rPr>
          <w:rFonts w:asciiTheme="minorHAnsi" w:hAnsiTheme="minorHAnsi"/>
          <w:color w:val="000000" w:themeColor="text1"/>
          <w:sz w:val="22"/>
          <w:szCs w:val="22"/>
        </w:rPr>
        <w:t>Soo</w:t>
      </w:r>
      <w:proofErr w:type="spellEnd"/>
      <w:r w:rsidRPr="00FF5BB4">
        <w:rPr>
          <w:rFonts w:asciiTheme="minorHAnsi" w:hAnsiTheme="minorHAnsi"/>
          <w:color w:val="000000" w:themeColor="text1"/>
          <w:sz w:val="22"/>
          <w:szCs w:val="22"/>
        </w:rPr>
        <w:t xml:space="preserve">-Young Chang]: </w:t>
      </w:r>
      <w:r w:rsidR="0080076A" w:rsidRPr="00FF5BB4">
        <w:rPr>
          <w:rFonts w:asciiTheme="minorHAnsi" w:hAnsiTheme="minorHAnsi"/>
          <w:color w:val="000000" w:themeColor="text1"/>
          <w:sz w:val="22"/>
          <w:szCs w:val="22"/>
        </w:rPr>
        <w:t>T</w:t>
      </w:r>
      <w:r w:rsidRPr="00FF5BB4">
        <w:rPr>
          <w:rFonts w:asciiTheme="minorHAnsi" w:hAnsiTheme="minorHAnsi"/>
          <w:color w:val="000000" w:themeColor="text1"/>
          <w:sz w:val="22"/>
          <w:szCs w:val="22"/>
        </w:rPr>
        <w:t>his comment claim</w:t>
      </w:r>
      <w:r w:rsidR="005A384E" w:rsidRPr="00FF5BB4">
        <w:rPr>
          <w:rFonts w:asciiTheme="minorHAnsi" w:hAnsiTheme="minorHAnsi"/>
          <w:color w:val="000000" w:themeColor="text1"/>
          <w:sz w:val="22"/>
          <w:szCs w:val="22"/>
        </w:rPr>
        <w:t>s almost the same that Ben</w:t>
      </w:r>
      <w:r w:rsidRPr="00FF5BB4">
        <w:rPr>
          <w:rFonts w:asciiTheme="minorHAnsi" w:hAnsiTheme="minorHAnsi"/>
          <w:color w:val="000000" w:themeColor="text1"/>
          <w:sz w:val="22"/>
          <w:szCs w:val="22"/>
        </w:rPr>
        <w:t xml:space="preserve"> suggested before</w:t>
      </w:r>
      <w:r w:rsidR="005A384E" w:rsidRPr="00FF5BB4">
        <w:rPr>
          <w:rFonts w:asciiTheme="minorHAnsi" w:hAnsiTheme="minorHAnsi"/>
          <w:color w:val="000000" w:themeColor="text1"/>
          <w:sz w:val="22"/>
          <w:szCs w:val="22"/>
        </w:rPr>
        <w:t>, saying “</w:t>
      </w:r>
      <w:r w:rsidR="005A384E" w:rsidRPr="00FF5BB4">
        <w:rPr>
          <w:rFonts w:asciiTheme="minorHAnsi" w:hAnsiTheme="minorHAnsi"/>
          <w:sz w:val="22"/>
          <w:szCs w:val="22"/>
        </w:rPr>
        <w:t>what is being described comes across as someone's product they are trying to turn into a new standard”</w:t>
      </w:r>
      <w:r w:rsidRPr="00FF5BB4">
        <w:rPr>
          <w:rFonts w:asciiTheme="minorHAnsi" w:hAnsiTheme="minorHAnsi"/>
          <w:color w:val="000000" w:themeColor="text1"/>
          <w:sz w:val="22"/>
          <w:szCs w:val="22"/>
        </w:rPr>
        <w:t>. To resolve this comment, we need to modify Criteria #4, Technical Feasibility. I feel that the answer is clear. If the technology is already standardized and is being used in the market, it is a kind of existing technology. We</w:t>
      </w:r>
      <w:r w:rsidR="001C5932">
        <w:rPr>
          <w:rFonts w:asciiTheme="minorHAnsi" w:hAnsiTheme="minorHAnsi"/>
          <w:color w:val="000000" w:themeColor="text1"/>
          <w:sz w:val="22"/>
          <w:szCs w:val="22"/>
        </w:rPr>
        <w:t xml:space="preserve"> should</w:t>
      </w:r>
      <w:r w:rsidRPr="00FF5BB4">
        <w:rPr>
          <w:rFonts w:asciiTheme="minorHAnsi" w:hAnsiTheme="minorHAnsi"/>
          <w:color w:val="000000" w:themeColor="text1"/>
          <w:sz w:val="22"/>
          <w:szCs w:val="22"/>
        </w:rPr>
        <w:t xml:space="preserve"> emphasize </w:t>
      </w:r>
      <w:r w:rsidR="001C5932">
        <w:rPr>
          <w:rFonts w:asciiTheme="minorHAnsi" w:hAnsiTheme="minorHAnsi"/>
          <w:color w:val="000000" w:themeColor="text1"/>
          <w:sz w:val="22"/>
          <w:szCs w:val="22"/>
        </w:rPr>
        <w:t xml:space="preserve">the fact </w:t>
      </w:r>
      <w:r w:rsidRPr="00FF5BB4">
        <w:rPr>
          <w:rFonts w:asciiTheme="minorHAnsi" w:hAnsiTheme="minorHAnsi"/>
          <w:color w:val="000000" w:themeColor="text1"/>
          <w:sz w:val="22"/>
          <w:szCs w:val="22"/>
        </w:rPr>
        <w:t>that the technology we will propose is different from existing technologies</w:t>
      </w:r>
      <w:r w:rsidR="0080076A" w:rsidRPr="00FF5BB4">
        <w:rPr>
          <w:rFonts w:asciiTheme="minorHAnsi" w:hAnsiTheme="minorHAnsi"/>
          <w:color w:val="000000" w:themeColor="text1"/>
          <w:sz w:val="22"/>
          <w:szCs w:val="22"/>
        </w:rPr>
        <w:t>, but it is fully feasible with reasonable arguments</w:t>
      </w:r>
      <w:r w:rsidRPr="00FF5BB4">
        <w:rPr>
          <w:rFonts w:asciiTheme="minorHAnsi" w:hAnsiTheme="minorHAnsi"/>
          <w:color w:val="000000" w:themeColor="text1"/>
          <w:sz w:val="22"/>
          <w:szCs w:val="22"/>
        </w:rPr>
        <w:t>.</w:t>
      </w:r>
      <w:r w:rsidR="001C5932">
        <w:rPr>
          <w:rFonts w:asciiTheme="minorHAnsi" w:hAnsiTheme="minorHAnsi"/>
          <w:color w:val="000000" w:themeColor="text1"/>
          <w:sz w:val="22"/>
          <w:szCs w:val="22"/>
        </w:rPr>
        <w:t xml:space="preserve"> ……… </w:t>
      </w:r>
      <w:r w:rsidR="0080076A" w:rsidRPr="00FF5BB4">
        <w:rPr>
          <w:rFonts w:asciiTheme="minorHAnsi" w:hAnsiTheme="minorHAnsi"/>
          <w:color w:val="000000" w:themeColor="text1"/>
          <w:sz w:val="22"/>
          <w:szCs w:val="22"/>
        </w:rPr>
        <w:t>I will try to suggest newly modified text for these criteria.</w:t>
      </w:r>
    </w:p>
    <w:p w:rsidR="00F24CEF" w:rsidRPr="00FF5BB4" w:rsidRDefault="00F24CEF" w:rsidP="00F43FDA">
      <w:pPr>
        <w:pStyle w:val="HTMLPreformatted"/>
        <w:rPr>
          <w:rFonts w:asciiTheme="minorHAnsi" w:hAnsiTheme="minorHAnsi"/>
          <w:color w:val="800000"/>
          <w:sz w:val="22"/>
          <w:szCs w:val="22"/>
        </w:rPr>
      </w:pPr>
    </w:p>
    <w:p w:rsidR="00F24CEF" w:rsidRPr="00FF5BB4" w:rsidRDefault="00F24CEF" w:rsidP="00F43FDA">
      <w:pPr>
        <w:pStyle w:val="HTMLPreformatted"/>
        <w:rPr>
          <w:rFonts w:asciiTheme="minorHAnsi" w:hAnsiTheme="minorHAnsi"/>
          <w:sz w:val="22"/>
          <w:szCs w:val="22"/>
        </w:rPr>
      </w:pPr>
    </w:p>
    <w:p w:rsidR="00F43FDA" w:rsidRPr="00FF5BB4" w:rsidRDefault="007F10A0" w:rsidP="00F43FDA">
      <w:pPr>
        <w:pStyle w:val="HTMLPreformatted"/>
        <w:rPr>
          <w:rFonts w:asciiTheme="minorHAnsi" w:hAnsiTheme="minorHAnsi"/>
          <w:sz w:val="22"/>
          <w:szCs w:val="22"/>
        </w:rPr>
      </w:pPr>
      <w:r w:rsidRPr="00FF5BB4">
        <w:rPr>
          <w:rFonts w:asciiTheme="minorHAnsi" w:hAnsiTheme="minorHAnsi"/>
          <w:color w:val="800000"/>
          <w:sz w:val="22"/>
          <w:szCs w:val="22"/>
        </w:rPr>
        <w:t>4</w:t>
      </w:r>
      <w:r w:rsidR="00F43FDA" w:rsidRPr="00FF5BB4">
        <w:rPr>
          <w:rFonts w:asciiTheme="minorHAnsi" w:hAnsiTheme="minorHAnsi"/>
          <w:color w:val="800000"/>
          <w:sz w:val="22"/>
          <w:szCs w:val="22"/>
        </w:rPr>
        <w:t>&gt; It is not okay to claim Distinct Identity based on the new capabilities that you are going to add while basing Technical and Economic Feasibility arguments on the existence of the prior technology which doesn't include those capabilities.</w:t>
      </w:r>
    </w:p>
    <w:p w:rsidR="00F43FDA" w:rsidRPr="00FF5BB4" w:rsidRDefault="00F43FDA" w:rsidP="00F43FDA">
      <w:pPr>
        <w:pStyle w:val="HTMLPreformatted"/>
        <w:rPr>
          <w:rFonts w:asciiTheme="minorHAnsi" w:hAnsiTheme="minorHAnsi"/>
          <w:color w:val="800000"/>
          <w:sz w:val="22"/>
          <w:szCs w:val="22"/>
        </w:rPr>
      </w:pPr>
    </w:p>
    <w:p w:rsidR="00176AB9" w:rsidRPr="00FF5BB4" w:rsidRDefault="00B90E30" w:rsidP="00F43FDA">
      <w:pPr>
        <w:pStyle w:val="HTMLPreformatted"/>
        <w:rPr>
          <w:rFonts w:asciiTheme="minorHAnsi" w:hAnsiTheme="minorHAnsi"/>
          <w:color w:val="000000" w:themeColor="text1"/>
          <w:sz w:val="22"/>
          <w:szCs w:val="22"/>
        </w:rPr>
      </w:pPr>
      <w:r w:rsidRPr="00FF5BB4">
        <w:rPr>
          <w:rFonts w:asciiTheme="minorHAnsi" w:hAnsiTheme="minorHAnsi"/>
          <w:color w:val="000000" w:themeColor="text1"/>
          <w:sz w:val="22"/>
          <w:szCs w:val="22"/>
        </w:rPr>
        <w:lastRenderedPageBreak/>
        <w:t>[</w:t>
      </w:r>
      <w:proofErr w:type="spellStart"/>
      <w:r w:rsidRPr="00FF5BB4">
        <w:rPr>
          <w:rFonts w:asciiTheme="minorHAnsi" w:hAnsiTheme="minorHAnsi"/>
          <w:color w:val="000000" w:themeColor="text1"/>
          <w:sz w:val="22"/>
          <w:szCs w:val="22"/>
        </w:rPr>
        <w:t>Soo</w:t>
      </w:r>
      <w:proofErr w:type="spellEnd"/>
      <w:r w:rsidRPr="00FF5BB4">
        <w:rPr>
          <w:rFonts w:asciiTheme="minorHAnsi" w:hAnsiTheme="minorHAnsi"/>
          <w:color w:val="000000" w:themeColor="text1"/>
          <w:sz w:val="22"/>
          <w:szCs w:val="22"/>
        </w:rPr>
        <w:t>-Young Chang]: The same rationale for the above comment regarding Criteria #4 is applied to t</w:t>
      </w:r>
      <w:r w:rsidR="00176AB9" w:rsidRPr="00FF5BB4">
        <w:rPr>
          <w:rFonts w:asciiTheme="minorHAnsi" w:hAnsiTheme="minorHAnsi"/>
          <w:color w:val="000000" w:themeColor="text1"/>
          <w:sz w:val="22"/>
          <w:szCs w:val="22"/>
        </w:rPr>
        <w:t>his comment</w:t>
      </w:r>
      <w:r w:rsidR="00295ECD">
        <w:rPr>
          <w:rFonts w:asciiTheme="minorHAnsi" w:hAnsiTheme="minorHAnsi"/>
          <w:color w:val="000000" w:themeColor="text1"/>
          <w:sz w:val="22"/>
          <w:szCs w:val="22"/>
        </w:rPr>
        <w:t>. The author</w:t>
      </w:r>
      <w:r w:rsidRPr="00FF5BB4">
        <w:rPr>
          <w:rFonts w:asciiTheme="minorHAnsi" w:hAnsiTheme="minorHAnsi"/>
          <w:color w:val="000000" w:themeColor="text1"/>
          <w:sz w:val="22"/>
          <w:szCs w:val="22"/>
        </w:rPr>
        <w:t xml:space="preserve"> will try to modify it and suggest </w:t>
      </w:r>
      <w:r w:rsidR="0019103A">
        <w:rPr>
          <w:rFonts w:asciiTheme="minorHAnsi" w:hAnsiTheme="minorHAnsi"/>
          <w:color w:val="000000" w:themeColor="text1"/>
          <w:sz w:val="22"/>
          <w:szCs w:val="22"/>
        </w:rPr>
        <w:t xml:space="preserve">a </w:t>
      </w:r>
      <w:r w:rsidRPr="00FF5BB4">
        <w:rPr>
          <w:rFonts w:asciiTheme="minorHAnsi" w:hAnsiTheme="minorHAnsi"/>
          <w:color w:val="000000" w:themeColor="text1"/>
          <w:sz w:val="22"/>
          <w:szCs w:val="22"/>
        </w:rPr>
        <w:t>new text proposal later</w:t>
      </w:r>
      <w:r w:rsidR="00295ECD">
        <w:rPr>
          <w:rFonts w:asciiTheme="minorHAnsi" w:hAnsiTheme="minorHAnsi"/>
          <w:color w:val="000000" w:themeColor="text1"/>
          <w:sz w:val="22"/>
          <w:szCs w:val="22"/>
        </w:rPr>
        <w:t xml:space="preserve"> when the </w:t>
      </w:r>
      <w:r w:rsidR="0019103A">
        <w:rPr>
          <w:rFonts w:asciiTheme="minorHAnsi" w:hAnsiTheme="minorHAnsi"/>
          <w:color w:val="000000" w:themeColor="text1"/>
          <w:sz w:val="22"/>
          <w:szCs w:val="22"/>
        </w:rPr>
        <w:t xml:space="preserve">newly </w:t>
      </w:r>
      <w:r w:rsidR="00295ECD">
        <w:rPr>
          <w:rFonts w:asciiTheme="minorHAnsi" w:hAnsiTheme="minorHAnsi"/>
          <w:color w:val="000000" w:themeColor="text1"/>
          <w:sz w:val="22"/>
          <w:szCs w:val="22"/>
        </w:rPr>
        <w:t xml:space="preserve">revised 5C document </w:t>
      </w:r>
      <w:r w:rsidR="005A53A6">
        <w:rPr>
          <w:rFonts w:asciiTheme="minorHAnsi" w:hAnsiTheme="minorHAnsi"/>
          <w:color w:val="000000" w:themeColor="text1"/>
          <w:sz w:val="22"/>
          <w:szCs w:val="22"/>
        </w:rPr>
        <w:t xml:space="preserve">is submitted </w:t>
      </w:r>
      <w:r w:rsidR="00295ECD">
        <w:rPr>
          <w:rFonts w:asciiTheme="minorHAnsi" w:hAnsiTheme="minorHAnsi"/>
          <w:color w:val="000000" w:themeColor="text1"/>
          <w:sz w:val="22"/>
          <w:szCs w:val="22"/>
        </w:rPr>
        <w:t>as a baseline document for the group’</w:t>
      </w:r>
      <w:r w:rsidR="005A53A6">
        <w:rPr>
          <w:rFonts w:asciiTheme="minorHAnsi" w:hAnsiTheme="minorHAnsi"/>
          <w:color w:val="000000" w:themeColor="text1"/>
          <w:sz w:val="22"/>
          <w:szCs w:val="22"/>
        </w:rPr>
        <w:t>s review</w:t>
      </w:r>
      <w:r w:rsidR="0019103A">
        <w:rPr>
          <w:rFonts w:asciiTheme="minorHAnsi" w:hAnsiTheme="minorHAnsi"/>
          <w:color w:val="000000" w:themeColor="text1"/>
          <w:sz w:val="22"/>
          <w:szCs w:val="22"/>
        </w:rPr>
        <w:t xml:space="preserve"> by the author</w:t>
      </w:r>
      <w:r w:rsidRPr="00FF5BB4">
        <w:rPr>
          <w:rFonts w:asciiTheme="minorHAnsi" w:hAnsiTheme="minorHAnsi"/>
          <w:color w:val="000000" w:themeColor="text1"/>
          <w:sz w:val="22"/>
          <w:szCs w:val="22"/>
        </w:rPr>
        <w:t>.</w:t>
      </w:r>
    </w:p>
    <w:p w:rsidR="00176AB9" w:rsidRPr="00FF5BB4" w:rsidRDefault="00176AB9" w:rsidP="00F43FDA">
      <w:pPr>
        <w:pStyle w:val="HTMLPreformatted"/>
        <w:rPr>
          <w:rFonts w:asciiTheme="minorHAnsi" w:hAnsiTheme="minorHAnsi"/>
          <w:color w:val="000000" w:themeColor="text1"/>
          <w:sz w:val="22"/>
          <w:szCs w:val="22"/>
        </w:rPr>
      </w:pPr>
    </w:p>
    <w:p w:rsidR="00176AB9" w:rsidRPr="00FF5BB4" w:rsidRDefault="00176AB9" w:rsidP="00F43FDA">
      <w:pPr>
        <w:pStyle w:val="HTMLPreformatted"/>
        <w:rPr>
          <w:rFonts w:asciiTheme="minorHAnsi" w:hAnsiTheme="minorHAnsi"/>
          <w:sz w:val="22"/>
          <w:szCs w:val="22"/>
        </w:rPr>
      </w:pPr>
    </w:p>
    <w:p w:rsidR="00F43FDA" w:rsidRPr="00FF5BB4" w:rsidRDefault="007F10A0" w:rsidP="00F43FDA">
      <w:pPr>
        <w:pStyle w:val="HTMLPreformatted"/>
        <w:rPr>
          <w:rFonts w:asciiTheme="minorHAnsi" w:hAnsiTheme="minorHAnsi"/>
          <w:sz w:val="22"/>
          <w:szCs w:val="22"/>
        </w:rPr>
      </w:pPr>
      <w:r w:rsidRPr="00FF5BB4">
        <w:rPr>
          <w:rFonts w:asciiTheme="minorHAnsi" w:hAnsiTheme="minorHAnsi"/>
          <w:color w:val="800000"/>
          <w:sz w:val="22"/>
          <w:szCs w:val="22"/>
        </w:rPr>
        <w:t>5</w:t>
      </w:r>
      <w:r w:rsidR="00F43FDA" w:rsidRPr="00FF5BB4">
        <w:rPr>
          <w:rFonts w:asciiTheme="minorHAnsi" w:hAnsiTheme="minorHAnsi"/>
          <w:color w:val="800000"/>
          <w:sz w:val="22"/>
          <w:szCs w:val="22"/>
        </w:rPr>
        <w:t>&gt; The Compatibility section appears to only include the text that states the requirements for compatibility but doesn't include any response on the compatibility of the proposed work. (And as Paul points out, the text there is not the current compatibility requirement text. See the LMSC Operations Manual for the correct text.) I am particularly concerned with the WG's response regarding compatibility of the proposed project with 802.1D and 802.1Q bridging. Given the apparent importance of AV streams in the proposed PAR, I would particularly like to understand relationship between the proposed work and the 802.1 AVB revisions to 802.1Q.</w:t>
      </w:r>
    </w:p>
    <w:p w:rsidR="00B650B9" w:rsidRPr="00FF5BB4" w:rsidRDefault="00B650B9" w:rsidP="00F43FDA">
      <w:pPr>
        <w:pStyle w:val="HTMLPreformatted"/>
        <w:rPr>
          <w:rFonts w:asciiTheme="minorHAnsi" w:hAnsiTheme="minorHAnsi"/>
          <w:color w:val="800000"/>
          <w:sz w:val="22"/>
          <w:szCs w:val="22"/>
        </w:rPr>
      </w:pPr>
    </w:p>
    <w:p w:rsidR="00C73AB1" w:rsidRDefault="00176AB9" w:rsidP="003E3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sidRPr="00C73AB1">
        <w:rPr>
          <w:color w:val="000000" w:themeColor="text1"/>
        </w:rPr>
        <w:t>[</w:t>
      </w:r>
      <w:proofErr w:type="spellStart"/>
      <w:r w:rsidRPr="00C73AB1">
        <w:rPr>
          <w:color w:val="000000" w:themeColor="text1"/>
        </w:rPr>
        <w:t>Soo</w:t>
      </w:r>
      <w:proofErr w:type="spellEnd"/>
      <w:r w:rsidRPr="00C73AB1">
        <w:rPr>
          <w:color w:val="000000" w:themeColor="text1"/>
        </w:rPr>
        <w:t xml:space="preserve">-Young Chang]: </w:t>
      </w:r>
      <w:r w:rsidR="00295ECD">
        <w:rPr>
          <w:color w:val="000000" w:themeColor="text1"/>
        </w:rPr>
        <w:t>(T</w:t>
      </w:r>
      <w:r w:rsidR="0019103A">
        <w:rPr>
          <w:color w:val="000000" w:themeColor="text1"/>
        </w:rPr>
        <w:t>his response</w:t>
      </w:r>
      <w:r w:rsidR="00295ECD">
        <w:rPr>
          <w:color w:val="000000" w:themeColor="text1"/>
        </w:rPr>
        <w:t xml:space="preserve"> is modified when this document is prepared.)</w:t>
      </w:r>
      <w:r w:rsidR="00C73AB1" w:rsidRPr="00C73AB1">
        <w:rPr>
          <w:b/>
          <w:bCs/>
        </w:rPr>
        <w:t xml:space="preserve"> </w:t>
      </w:r>
      <w:r w:rsidR="00295ECD">
        <w:rPr>
          <w:bCs/>
        </w:rPr>
        <w:t xml:space="preserve">The </w:t>
      </w:r>
      <w:r w:rsidR="0019103A">
        <w:rPr>
          <w:bCs/>
        </w:rPr>
        <w:t xml:space="preserve">newly proposed </w:t>
      </w:r>
      <w:r w:rsidR="00295ECD">
        <w:rPr>
          <w:bCs/>
        </w:rPr>
        <w:t>text for Criteria #2 Compatibility</w:t>
      </w:r>
      <w:r w:rsidR="0019103A">
        <w:rPr>
          <w:bCs/>
        </w:rPr>
        <w:t xml:space="preserve"> in the above</w:t>
      </w:r>
      <w:r w:rsidR="00295ECD">
        <w:rPr>
          <w:bCs/>
        </w:rPr>
        <w:t xml:space="preserve"> </w:t>
      </w:r>
      <w:r w:rsidR="0019103A">
        <w:rPr>
          <w:rFonts w:ascii="Times New Roman" w:eastAsia="맑은 고딕" w:hAnsi="Times New Roman" w:cs="Times New Roman"/>
          <w:sz w:val="24"/>
          <w:szCs w:val="24"/>
          <w:u w:val="single"/>
        </w:rPr>
        <w:t xml:space="preserve">Response by </w:t>
      </w:r>
      <w:proofErr w:type="spellStart"/>
      <w:r w:rsidR="0019103A">
        <w:rPr>
          <w:rFonts w:ascii="Times New Roman" w:eastAsia="맑은 고딕" w:hAnsi="Times New Roman" w:cs="Times New Roman"/>
          <w:sz w:val="24"/>
          <w:szCs w:val="24"/>
          <w:u w:val="single"/>
        </w:rPr>
        <w:t>Soo</w:t>
      </w:r>
      <w:proofErr w:type="spellEnd"/>
      <w:r w:rsidR="0019103A">
        <w:rPr>
          <w:rFonts w:ascii="Times New Roman" w:eastAsia="맑은 고딕" w:hAnsi="Times New Roman" w:cs="Times New Roman"/>
          <w:sz w:val="24"/>
          <w:szCs w:val="24"/>
          <w:u w:val="single"/>
        </w:rPr>
        <w:t xml:space="preserve">-Young Chang to Comment 6 </w:t>
      </w:r>
      <w:r w:rsidR="00295ECD">
        <w:rPr>
          <w:bCs/>
        </w:rPr>
        <w:t>can satisfy this comment</w:t>
      </w:r>
      <w:r w:rsidR="0019103A">
        <w:rPr>
          <w:bCs/>
        </w:rPr>
        <w:t>. This text can be used for a new text for Criteria #2.</w:t>
      </w:r>
      <w:r w:rsidR="00295ECD" w:rsidRPr="00295ECD">
        <w:rPr>
          <w:rFonts w:ascii="Times New Roman" w:eastAsia="맑은 고딕" w:hAnsi="Times New Roman" w:cs="Times New Roman"/>
          <w:sz w:val="24"/>
          <w:szCs w:val="24"/>
          <w:u w:val="single"/>
        </w:rPr>
        <w:t xml:space="preserve"> </w:t>
      </w:r>
    </w:p>
    <w:p w:rsidR="003E3356" w:rsidRPr="003E3356" w:rsidRDefault="003E3356" w:rsidP="003E3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p>
    <w:p w:rsidR="00176AB9" w:rsidRPr="00FF5BB4" w:rsidRDefault="00176AB9" w:rsidP="00F43FDA">
      <w:pPr>
        <w:pStyle w:val="HTMLPreformatted"/>
        <w:rPr>
          <w:rFonts w:asciiTheme="minorHAnsi" w:hAnsiTheme="minorHAnsi"/>
          <w:color w:val="800000"/>
          <w:sz w:val="22"/>
          <w:szCs w:val="22"/>
        </w:rPr>
      </w:pPr>
    </w:p>
    <w:p w:rsidR="00176AB9" w:rsidRPr="00FF5BB4" w:rsidRDefault="007F10A0" w:rsidP="00F43FDA">
      <w:pPr>
        <w:pStyle w:val="HTMLPreformatted"/>
        <w:rPr>
          <w:rFonts w:asciiTheme="minorHAnsi" w:hAnsiTheme="minorHAnsi"/>
          <w:sz w:val="22"/>
          <w:szCs w:val="22"/>
        </w:rPr>
      </w:pPr>
      <w:r w:rsidRPr="00FF5BB4">
        <w:rPr>
          <w:rFonts w:asciiTheme="minorHAnsi" w:hAnsiTheme="minorHAnsi"/>
          <w:color w:val="800000"/>
          <w:sz w:val="22"/>
          <w:szCs w:val="22"/>
        </w:rPr>
        <w:t>6</w:t>
      </w:r>
      <w:r w:rsidR="00B650B9" w:rsidRPr="00FF5BB4">
        <w:rPr>
          <w:rFonts w:asciiTheme="minorHAnsi" w:hAnsiTheme="minorHAnsi"/>
          <w:color w:val="800000"/>
          <w:sz w:val="22"/>
          <w:szCs w:val="22"/>
        </w:rPr>
        <w:t>&gt; Distinct Identity 3iii) "up to multiple stereo-audio and multiple stereo voice channels" I would normally expect to see a number after "up to". Does up to multiple mean at least 2, at least 3? Also isn't stereo voice a type of stereo audio?</w:t>
      </w:r>
    </w:p>
    <w:p w:rsidR="00FF3BD8" w:rsidRPr="00FF5BB4" w:rsidRDefault="00FF3BD8" w:rsidP="00FF3BD8">
      <w:pPr>
        <w:pStyle w:val="HTMLPreformatted"/>
        <w:rPr>
          <w:rFonts w:asciiTheme="minorHAnsi" w:hAnsiTheme="minorHAnsi"/>
          <w:color w:val="800000"/>
          <w:sz w:val="22"/>
          <w:szCs w:val="22"/>
        </w:rPr>
      </w:pPr>
    </w:p>
    <w:p w:rsidR="00FF3BD8" w:rsidRPr="00FF5BB4" w:rsidRDefault="00FF3BD8" w:rsidP="00FF3BD8">
      <w:pPr>
        <w:pStyle w:val="HTMLPreformatted"/>
        <w:rPr>
          <w:rFonts w:asciiTheme="minorHAnsi" w:hAnsiTheme="minorHAnsi"/>
          <w:color w:val="000000" w:themeColor="text1"/>
          <w:sz w:val="22"/>
          <w:szCs w:val="22"/>
        </w:rPr>
      </w:pPr>
      <w:r w:rsidRPr="00FF5BB4">
        <w:rPr>
          <w:rFonts w:asciiTheme="minorHAnsi" w:hAnsiTheme="minorHAnsi"/>
          <w:color w:val="000000" w:themeColor="text1"/>
          <w:sz w:val="22"/>
          <w:szCs w:val="22"/>
        </w:rPr>
        <w:t>[</w:t>
      </w:r>
      <w:proofErr w:type="spellStart"/>
      <w:r w:rsidRPr="00FF5BB4">
        <w:rPr>
          <w:rFonts w:asciiTheme="minorHAnsi" w:hAnsiTheme="minorHAnsi"/>
          <w:color w:val="000000" w:themeColor="text1"/>
          <w:sz w:val="22"/>
          <w:szCs w:val="22"/>
        </w:rPr>
        <w:t>Soo</w:t>
      </w:r>
      <w:proofErr w:type="spellEnd"/>
      <w:r w:rsidRPr="00FF5BB4">
        <w:rPr>
          <w:rFonts w:asciiTheme="minorHAnsi" w:hAnsiTheme="minorHAnsi"/>
          <w:color w:val="000000" w:themeColor="text1"/>
          <w:sz w:val="22"/>
          <w:szCs w:val="22"/>
        </w:rPr>
        <w:t xml:space="preserve">-Young Chang]: </w:t>
      </w:r>
      <w:r w:rsidR="007F10A0" w:rsidRPr="00FF5BB4">
        <w:rPr>
          <w:rFonts w:asciiTheme="minorHAnsi" w:hAnsiTheme="minorHAnsi"/>
          <w:color w:val="000000" w:themeColor="text1"/>
          <w:sz w:val="22"/>
          <w:szCs w:val="22"/>
        </w:rPr>
        <w:t xml:space="preserve">For </w:t>
      </w:r>
      <w:r w:rsidRPr="00FF5BB4">
        <w:rPr>
          <w:rFonts w:asciiTheme="minorHAnsi" w:hAnsiTheme="minorHAnsi"/>
          <w:color w:val="000000" w:themeColor="text1"/>
          <w:sz w:val="22"/>
          <w:szCs w:val="22"/>
        </w:rPr>
        <w:t>this comment</w:t>
      </w:r>
      <w:r w:rsidR="007F10A0" w:rsidRPr="00FF5BB4">
        <w:rPr>
          <w:rFonts w:asciiTheme="minorHAnsi" w:hAnsiTheme="minorHAnsi"/>
          <w:color w:val="000000" w:themeColor="text1"/>
          <w:sz w:val="22"/>
          <w:szCs w:val="22"/>
        </w:rPr>
        <w:t>, the text can be easily modified.</w:t>
      </w:r>
    </w:p>
    <w:p w:rsidR="007F10A0" w:rsidRPr="00FF5BB4" w:rsidRDefault="007F10A0" w:rsidP="00FF3BD8">
      <w:pPr>
        <w:pStyle w:val="HTMLPreformatted"/>
        <w:rPr>
          <w:rFonts w:asciiTheme="minorHAnsi" w:hAnsiTheme="minorHAnsi"/>
          <w:color w:val="000000" w:themeColor="text1"/>
          <w:sz w:val="22"/>
          <w:szCs w:val="22"/>
        </w:rPr>
      </w:pPr>
    </w:p>
    <w:p w:rsidR="001C5932" w:rsidRDefault="001C5932" w:rsidP="00FF3BD8">
      <w:pPr>
        <w:pStyle w:val="HTMLPreformatted"/>
        <w:rPr>
          <w:rFonts w:asciiTheme="minorHAnsi" w:hAnsiTheme="minorHAnsi"/>
          <w:color w:val="000000" w:themeColor="text1"/>
          <w:sz w:val="22"/>
          <w:szCs w:val="22"/>
        </w:rPr>
      </w:pPr>
    </w:p>
    <w:p w:rsidR="007F10A0" w:rsidRPr="00FF5BB4" w:rsidRDefault="001C5932" w:rsidP="00FF3BD8">
      <w:pPr>
        <w:pStyle w:val="HTMLPreformatted"/>
        <w:rPr>
          <w:rFonts w:asciiTheme="minorHAnsi" w:hAnsiTheme="minorHAnsi"/>
          <w:color w:val="000000" w:themeColor="text1"/>
          <w:sz w:val="22"/>
          <w:szCs w:val="22"/>
        </w:rPr>
      </w:pPr>
      <w:r>
        <w:rPr>
          <w:rFonts w:asciiTheme="minorHAnsi" w:hAnsiTheme="minorHAnsi"/>
          <w:color w:val="000000" w:themeColor="text1"/>
          <w:sz w:val="22"/>
          <w:szCs w:val="22"/>
        </w:rPr>
        <w:t>…………. (</w:t>
      </w:r>
      <w:proofErr w:type="gramStart"/>
      <w:r>
        <w:rPr>
          <w:rFonts w:asciiTheme="minorHAnsi" w:hAnsiTheme="minorHAnsi"/>
          <w:color w:val="000000" w:themeColor="text1"/>
          <w:sz w:val="22"/>
          <w:szCs w:val="22"/>
        </w:rPr>
        <w:t>intentionally</w:t>
      </w:r>
      <w:proofErr w:type="gramEnd"/>
      <w:r>
        <w:rPr>
          <w:rFonts w:asciiTheme="minorHAnsi" w:hAnsiTheme="minorHAnsi"/>
          <w:color w:val="000000" w:themeColor="text1"/>
          <w:sz w:val="22"/>
          <w:szCs w:val="22"/>
        </w:rPr>
        <w:t xml:space="preserve"> removed)</w:t>
      </w:r>
    </w:p>
    <w:p w:rsidR="00377498" w:rsidRPr="00FF5BB4" w:rsidRDefault="00377498" w:rsidP="00FF3BD8">
      <w:pPr>
        <w:pStyle w:val="HTMLPreformatted"/>
        <w:rPr>
          <w:rFonts w:asciiTheme="minorHAnsi" w:hAnsiTheme="minorHAnsi"/>
          <w:color w:val="000000" w:themeColor="text1"/>
          <w:sz w:val="22"/>
          <w:szCs w:val="22"/>
        </w:rPr>
      </w:pPr>
    </w:p>
    <w:p w:rsidR="00377498" w:rsidRPr="00FF5BB4" w:rsidRDefault="00377498" w:rsidP="00FF3BD8">
      <w:pPr>
        <w:pStyle w:val="HTMLPreformatted"/>
        <w:rPr>
          <w:rFonts w:asciiTheme="minorHAnsi" w:hAnsiTheme="minorHAnsi"/>
          <w:color w:val="000000" w:themeColor="text1"/>
          <w:sz w:val="22"/>
          <w:szCs w:val="22"/>
        </w:rPr>
      </w:pPr>
      <w:r w:rsidRPr="00FF5BB4">
        <w:rPr>
          <w:rFonts w:asciiTheme="minorHAnsi" w:hAnsiTheme="minorHAnsi"/>
          <w:color w:val="000000" w:themeColor="text1"/>
          <w:sz w:val="22"/>
          <w:szCs w:val="22"/>
        </w:rPr>
        <w:t>Best wishes,</w:t>
      </w:r>
    </w:p>
    <w:p w:rsidR="00377498" w:rsidRPr="00FF5BB4" w:rsidRDefault="00377498" w:rsidP="00FF3BD8">
      <w:pPr>
        <w:pStyle w:val="HTMLPreformatted"/>
        <w:rPr>
          <w:rFonts w:asciiTheme="minorHAnsi" w:hAnsiTheme="minorHAnsi"/>
          <w:color w:val="000000" w:themeColor="text1"/>
          <w:sz w:val="22"/>
          <w:szCs w:val="22"/>
        </w:rPr>
      </w:pPr>
    </w:p>
    <w:p w:rsidR="00377498" w:rsidRPr="00FF5BB4" w:rsidRDefault="00377498" w:rsidP="00FF3BD8">
      <w:pPr>
        <w:pStyle w:val="HTMLPreformatted"/>
        <w:rPr>
          <w:rFonts w:asciiTheme="minorHAnsi" w:hAnsiTheme="minorHAnsi"/>
          <w:color w:val="000000" w:themeColor="text1"/>
          <w:sz w:val="22"/>
          <w:szCs w:val="22"/>
        </w:rPr>
      </w:pPr>
      <w:proofErr w:type="spellStart"/>
      <w:r w:rsidRPr="00FF5BB4">
        <w:rPr>
          <w:rFonts w:asciiTheme="minorHAnsi" w:hAnsiTheme="minorHAnsi"/>
          <w:color w:val="000000" w:themeColor="text1"/>
          <w:sz w:val="22"/>
          <w:szCs w:val="22"/>
        </w:rPr>
        <w:t>Soo</w:t>
      </w:r>
      <w:proofErr w:type="spellEnd"/>
      <w:r w:rsidRPr="00FF5BB4">
        <w:rPr>
          <w:rFonts w:asciiTheme="minorHAnsi" w:hAnsiTheme="minorHAnsi"/>
          <w:color w:val="000000" w:themeColor="text1"/>
          <w:sz w:val="22"/>
          <w:szCs w:val="22"/>
        </w:rPr>
        <w:t>-Young Chang</w:t>
      </w:r>
    </w:p>
    <w:p w:rsidR="003C42E1" w:rsidRPr="00E16781" w:rsidRDefault="003C42E1" w:rsidP="00E85517">
      <w:pPr>
        <w:spacing w:after="0" w:line="240" w:lineRule="auto"/>
        <w:rPr>
          <w:rFonts w:cs="Courier New"/>
          <w:b/>
          <w:color w:val="00B050"/>
          <w:u w:val="single"/>
        </w:rPr>
      </w:pPr>
    </w:p>
    <w:p w:rsidR="00EA34FE" w:rsidRPr="00FF5BB4" w:rsidRDefault="00EA34FE" w:rsidP="00E85517">
      <w:pPr>
        <w:spacing w:after="0" w:line="240" w:lineRule="auto"/>
        <w:rPr>
          <w:rFonts w:cs="Courier New"/>
        </w:rPr>
      </w:pPr>
    </w:p>
    <w:p w:rsidR="00EA34FE" w:rsidRDefault="00EA34FE" w:rsidP="00EA34FE">
      <w:pPr>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Comment</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 xml:space="preserve">8 </w:t>
      </w:r>
      <w:r w:rsidRPr="00080E63">
        <w:rPr>
          <w:rFonts w:ascii="Times New Roman" w:eastAsia="맑은 고딕" w:hAnsi="Times New Roman" w:cs="Times New Roman"/>
          <w:sz w:val="24"/>
          <w:szCs w:val="24"/>
          <w:u w:val="single"/>
        </w:rPr>
        <w:t>from</w:t>
      </w:r>
      <w:r>
        <w:rPr>
          <w:rFonts w:ascii="Times New Roman" w:eastAsia="맑은 고딕" w:hAnsi="Times New Roman" w:cs="Times New Roman"/>
          <w:sz w:val="24"/>
          <w:szCs w:val="24"/>
          <w:u w:val="single"/>
        </w:rPr>
        <w:t xml:space="preserve"> T Olsen (</w:t>
      </w:r>
      <w:proofErr w:type="spellStart"/>
      <w:r>
        <w:rPr>
          <w:rFonts w:ascii="Times New Roman" w:eastAsia="맑은 고딕" w:hAnsi="Times New Roman" w:cs="Times New Roman"/>
          <w:sz w:val="24"/>
          <w:szCs w:val="24"/>
          <w:u w:val="single"/>
        </w:rPr>
        <w:t>NesCom</w:t>
      </w:r>
      <w:proofErr w:type="spellEnd"/>
      <w:r>
        <w:rPr>
          <w:rFonts w:ascii="Times New Roman" w:eastAsia="맑은 고딕" w:hAnsi="Times New Roman" w:cs="Times New Roman"/>
          <w:sz w:val="24"/>
          <w:szCs w:val="24"/>
          <w:u w:val="single"/>
        </w:rPr>
        <w:t>)</w:t>
      </w:r>
    </w:p>
    <w:p w:rsidR="00FF3BD8" w:rsidRDefault="00FF3BD8" w:rsidP="00E85517">
      <w:pPr>
        <w:spacing w:after="0" w:line="240" w:lineRule="auto"/>
        <w:rPr>
          <w:rFonts w:ascii="Courier New" w:hAnsi="Courier New" w:cs="Courier New"/>
          <w:sz w:val="20"/>
          <w:szCs w:val="20"/>
        </w:rPr>
      </w:pPr>
    </w:p>
    <w:p w:rsidR="00EA34FE" w:rsidRPr="000808CE" w:rsidRDefault="00EA34FE" w:rsidP="00EA34FE">
      <w:pPr>
        <w:pStyle w:val="HTMLPreformatted"/>
        <w:rPr>
          <w:rFonts w:ascii="Calibri" w:hAnsi="Calibri"/>
          <w:sz w:val="22"/>
          <w:szCs w:val="22"/>
        </w:rPr>
      </w:pPr>
      <w:r w:rsidRPr="000808CE">
        <w:rPr>
          <w:rFonts w:ascii="Calibri" w:hAnsi="Calibri"/>
          <w:color w:val="800000"/>
          <w:sz w:val="22"/>
          <w:szCs w:val="22"/>
        </w:rPr>
        <w:t xml:space="preserve">From: Bob </w:t>
      </w:r>
      <w:proofErr w:type="spellStart"/>
      <w:r w:rsidRPr="000808CE">
        <w:rPr>
          <w:rFonts w:ascii="Calibri" w:hAnsi="Calibri"/>
          <w:color w:val="800000"/>
          <w:sz w:val="22"/>
          <w:szCs w:val="22"/>
        </w:rPr>
        <w:t>Heile</w:t>
      </w:r>
      <w:proofErr w:type="spellEnd"/>
      <w:r w:rsidRPr="000808CE">
        <w:rPr>
          <w:rFonts w:ascii="Calibri" w:hAnsi="Calibri"/>
          <w:color w:val="800000"/>
          <w:sz w:val="22"/>
          <w:szCs w:val="22"/>
        </w:rPr>
        <w:t xml:space="preserve"> &lt;</w:t>
      </w:r>
      <w:hyperlink r:id="rId11" w:history="1">
        <w:r w:rsidRPr="000808CE">
          <w:rPr>
            <w:rStyle w:val="Hyperlink"/>
            <w:rFonts w:ascii="Calibri" w:hAnsi="Calibri"/>
            <w:sz w:val="22"/>
            <w:szCs w:val="22"/>
          </w:rPr>
          <w:t>bheile@ieee.org</w:t>
        </w:r>
      </w:hyperlink>
      <w:r w:rsidRPr="000808CE">
        <w:rPr>
          <w:rFonts w:ascii="Calibri" w:hAnsi="Calibri"/>
          <w:color w:val="800000"/>
          <w:sz w:val="22"/>
          <w:szCs w:val="22"/>
        </w:rPr>
        <w:t>&gt;</w:t>
      </w:r>
    </w:p>
    <w:p w:rsidR="00EA34FE" w:rsidRPr="000808CE" w:rsidRDefault="00EA34FE" w:rsidP="00EA34FE">
      <w:pPr>
        <w:pStyle w:val="HTMLPreformatted"/>
        <w:rPr>
          <w:rFonts w:ascii="Calibri" w:hAnsi="Calibri"/>
          <w:sz w:val="22"/>
          <w:szCs w:val="22"/>
        </w:rPr>
      </w:pPr>
      <w:r w:rsidRPr="000808CE">
        <w:rPr>
          <w:rFonts w:ascii="Calibri" w:hAnsi="Calibri"/>
          <w:color w:val="800000"/>
          <w:sz w:val="22"/>
          <w:szCs w:val="22"/>
        </w:rPr>
        <w:t>Date: November 9, 2010 6:43:38 AM CST</w:t>
      </w:r>
    </w:p>
    <w:p w:rsidR="00EA34FE" w:rsidRPr="000808CE" w:rsidRDefault="00EA34FE" w:rsidP="00EA34FE">
      <w:pPr>
        <w:pStyle w:val="HTMLPreformatted"/>
        <w:rPr>
          <w:rFonts w:ascii="Calibri" w:hAnsi="Calibri"/>
          <w:sz w:val="22"/>
          <w:szCs w:val="22"/>
        </w:rPr>
      </w:pPr>
      <w:r w:rsidRPr="000808CE">
        <w:rPr>
          <w:rFonts w:ascii="Calibri" w:hAnsi="Calibri"/>
          <w:color w:val="800000"/>
          <w:sz w:val="22"/>
          <w:szCs w:val="22"/>
        </w:rPr>
        <w:t xml:space="preserve">To: </w:t>
      </w:r>
      <w:hyperlink r:id="rId12" w:history="1">
        <w:r w:rsidRPr="000808CE">
          <w:rPr>
            <w:rStyle w:val="Hyperlink"/>
            <w:rFonts w:ascii="Calibri" w:hAnsi="Calibri"/>
            <w:sz w:val="22"/>
            <w:szCs w:val="22"/>
          </w:rPr>
          <w:t>petermurr@mac.com</w:t>
        </w:r>
      </w:hyperlink>
      <w:r w:rsidRPr="000808CE">
        <w:rPr>
          <w:rFonts w:ascii="Calibri" w:hAnsi="Calibri"/>
          <w:color w:val="800000"/>
          <w:sz w:val="22"/>
          <w:szCs w:val="22"/>
        </w:rPr>
        <w:t xml:space="preserve">, </w:t>
      </w:r>
      <w:hyperlink r:id="rId13" w:history="1">
        <w:r w:rsidRPr="000808CE">
          <w:rPr>
            <w:rStyle w:val="Hyperlink"/>
            <w:rFonts w:ascii="Calibri" w:hAnsi="Calibri"/>
            <w:sz w:val="22"/>
            <w:szCs w:val="22"/>
          </w:rPr>
          <w:t>bheile@ieee.org</w:t>
        </w:r>
      </w:hyperlink>
    </w:p>
    <w:p w:rsidR="00EA34FE" w:rsidRPr="000808CE" w:rsidRDefault="00EA34FE" w:rsidP="00EA34FE">
      <w:pPr>
        <w:pStyle w:val="HTMLPreformatted"/>
        <w:rPr>
          <w:rFonts w:ascii="Calibri" w:hAnsi="Calibri"/>
          <w:sz w:val="22"/>
          <w:szCs w:val="22"/>
        </w:rPr>
      </w:pPr>
      <w:r w:rsidRPr="000808CE">
        <w:rPr>
          <w:rFonts w:ascii="Calibri" w:hAnsi="Calibri"/>
          <w:color w:val="800000"/>
          <w:sz w:val="22"/>
          <w:szCs w:val="22"/>
        </w:rPr>
        <w:t xml:space="preserve">Subject: Re: </w:t>
      </w:r>
      <w:proofErr w:type="spellStart"/>
      <w:r w:rsidRPr="000808CE">
        <w:rPr>
          <w:rFonts w:ascii="Calibri" w:hAnsi="Calibri"/>
          <w:color w:val="800000"/>
          <w:sz w:val="22"/>
          <w:szCs w:val="22"/>
        </w:rPr>
        <w:t>NesCom</w:t>
      </w:r>
      <w:proofErr w:type="spellEnd"/>
      <w:r w:rsidRPr="000808CE">
        <w:rPr>
          <w:rFonts w:ascii="Calibri" w:hAnsi="Calibri"/>
          <w:color w:val="800000"/>
          <w:sz w:val="22"/>
          <w:szCs w:val="22"/>
        </w:rPr>
        <w:t xml:space="preserve"> Comment for P802.15.8</w:t>
      </w:r>
    </w:p>
    <w:p w:rsidR="00141D1B" w:rsidRPr="000808CE" w:rsidRDefault="00141D1B" w:rsidP="00EA34FE">
      <w:pPr>
        <w:pStyle w:val="HTMLPreformatted"/>
        <w:rPr>
          <w:rFonts w:ascii="Calibri" w:hAnsi="Calibri"/>
          <w:sz w:val="22"/>
          <w:szCs w:val="22"/>
        </w:rPr>
      </w:pPr>
    </w:p>
    <w:p w:rsidR="00EA34FE" w:rsidRPr="000808CE" w:rsidRDefault="00EA34FE" w:rsidP="00EA34FE">
      <w:pPr>
        <w:pStyle w:val="HTMLPreformatted"/>
        <w:rPr>
          <w:rFonts w:ascii="Calibri" w:hAnsi="Calibri"/>
          <w:sz w:val="22"/>
          <w:szCs w:val="22"/>
        </w:rPr>
      </w:pPr>
    </w:p>
    <w:p w:rsidR="00EA34FE" w:rsidRPr="000808CE" w:rsidRDefault="00EA34FE" w:rsidP="00EA34FE">
      <w:pPr>
        <w:pStyle w:val="HTMLPreformatted"/>
        <w:rPr>
          <w:rFonts w:ascii="Calibri" w:hAnsi="Calibri"/>
          <w:sz w:val="22"/>
          <w:szCs w:val="22"/>
        </w:rPr>
      </w:pPr>
      <w:r w:rsidRPr="000808CE">
        <w:rPr>
          <w:rFonts w:ascii="Calibri" w:hAnsi="Calibri"/>
          <w:color w:val="800000"/>
          <w:sz w:val="22"/>
          <w:szCs w:val="22"/>
        </w:rPr>
        <w:t>C/LM/WG802.15/802.15.8</w:t>
      </w:r>
    </w:p>
    <w:p w:rsidR="00EA34FE" w:rsidRPr="000808CE" w:rsidRDefault="00EA34FE" w:rsidP="000808CE">
      <w:pPr>
        <w:pStyle w:val="HTMLPreformatted"/>
        <w:rPr>
          <w:rFonts w:ascii="Calibri" w:hAnsi="Calibri"/>
          <w:sz w:val="22"/>
          <w:szCs w:val="22"/>
        </w:rPr>
      </w:pPr>
      <w:r w:rsidRPr="000808CE">
        <w:rPr>
          <w:rFonts w:ascii="Calibri" w:hAnsi="Calibri"/>
          <w:color w:val="800000"/>
          <w:sz w:val="22"/>
          <w:szCs w:val="22"/>
        </w:rPr>
        <w:t>P802.15.8 Standard for Personal Space Communications - MAC and PHY</w:t>
      </w:r>
      <w:r w:rsidR="00141D1B" w:rsidRPr="000808CE">
        <w:rPr>
          <w:rFonts w:ascii="Calibri" w:hAnsi="Calibri"/>
          <w:color w:val="800000"/>
          <w:sz w:val="22"/>
          <w:szCs w:val="22"/>
        </w:rPr>
        <w:t xml:space="preserve"> </w:t>
      </w:r>
      <w:r w:rsidRPr="000808CE">
        <w:rPr>
          <w:rFonts w:ascii="Calibri" w:hAnsi="Calibri"/>
          <w:color w:val="800000"/>
          <w:sz w:val="22"/>
          <w:szCs w:val="22"/>
        </w:rPr>
        <w:t>Specifications for Wireless Connectivity with a Broad Range of Data</w:t>
      </w:r>
      <w:r w:rsidR="00832824" w:rsidRPr="000808CE">
        <w:rPr>
          <w:rFonts w:ascii="Calibri" w:hAnsi="Calibri"/>
          <w:color w:val="800000"/>
          <w:sz w:val="22"/>
          <w:szCs w:val="22"/>
        </w:rPr>
        <w:t xml:space="preserve"> </w:t>
      </w:r>
      <w:r w:rsidRPr="000808CE">
        <w:rPr>
          <w:rFonts w:ascii="Calibri" w:hAnsi="Calibri"/>
          <w:color w:val="800000"/>
          <w:sz w:val="22"/>
          <w:szCs w:val="22"/>
        </w:rPr>
        <w:t>Rates for Optimized Access to Integrated Personal Services</w:t>
      </w:r>
      <w:r w:rsidR="00832824" w:rsidRPr="000808CE">
        <w:rPr>
          <w:rFonts w:ascii="Calibri" w:hAnsi="Calibri"/>
          <w:sz w:val="22"/>
          <w:szCs w:val="22"/>
        </w:rPr>
        <w:t xml:space="preserve"> </w:t>
      </w:r>
      <w:r w:rsidRPr="000808CE">
        <w:rPr>
          <w:rFonts w:ascii="Calibri" w:hAnsi="Calibri"/>
          <w:color w:val="800000"/>
          <w:sz w:val="22"/>
          <w:szCs w:val="22"/>
        </w:rPr>
        <w:t>Original Comment from T Olsen</w:t>
      </w:r>
    </w:p>
    <w:p w:rsidR="00141D1B" w:rsidRPr="000808CE" w:rsidRDefault="00141D1B" w:rsidP="000808CE">
      <w:pPr>
        <w:pStyle w:val="HTMLPreformatted"/>
        <w:rPr>
          <w:rFonts w:ascii="Calibri" w:hAnsi="Calibri"/>
          <w:sz w:val="22"/>
          <w:szCs w:val="22"/>
        </w:rPr>
      </w:pPr>
    </w:p>
    <w:p w:rsidR="00EA34FE" w:rsidRPr="008613BC" w:rsidRDefault="00EA34FE" w:rsidP="000808CE">
      <w:pPr>
        <w:pStyle w:val="HTMLPreformatted"/>
        <w:rPr>
          <w:rFonts w:ascii="Calibri" w:hAnsi="Calibri"/>
          <w:b/>
          <w:color w:val="00B050"/>
          <w:sz w:val="22"/>
          <w:szCs w:val="22"/>
        </w:rPr>
      </w:pPr>
      <w:r w:rsidRPr="008613BC">
        <w:rPr>
          <w:rFonts w:ascii="Calibri" w:hAnsi="Calibri"/>
          <w:b/>
          <w:color w:val="00B050"/>
          <w:sz w:val="22"/>
          <w:szCs w:val="22"/>
        </w:rPr>
        <w:t xml:space="preserve">In 5.2, we have a new unit, the Kbps. How </w:t>
      </w:r>
      <w:proofErr w:type="gramStart"/>
      <w:r w:rsidRPr="008613BC">
        <w:rPr>
          <w:rFonts w:ascii="Calibri" w:hAnsi="Calibri"/>
          <w:b/>
          <w:color w:val="00B050"/>
          <w:sz w:val="22"/>
          <w:szCs w:val="22"/>
        </w:rPr>
        <w:t>is this</w:t>
      </w:r>
      <w:proofErr w:type="gramEnd"/>
      <w:r w:rsidRPr="008613BC">
        <w:rPr>
          <w:rFonts w:ascii="Calibri" w:hAnsi="Calibri"/>
          <w:b/>
          <w:color w:val="00B050"/>
          <w:sz w:val="22"/>
          <w:szCs w:val="22"/>
        </w:rPr>
        <w:t xml:space="preserve"> related </w:t>
      </w:r>
      <w:r w:rsidR="00493BA2">
        <w:rPr>
          <w:rFonts w:ascii="Calibri" w:hAnsi="Calibri"/>
          <w:b/>
          <w:color w:val="00B050"/>
          <w:sz w:val="22"/>
          <w:szCs w:val="22"/>
        </w:rPr>
        <w:t xml:space="preserve">to </w:t>
      </w:r>
      <w:r w:rsidRPr="008613BC">
        <w:rPr>
          <w:rFonts w:ascii="Calibri" w:hAnsi="Calibri"/>
          <w:b/>
          <w:color w:val="00B050"/>
          <w:sz w:val="22"/>
          <w:szCs w:val="22"/>
        </w:rPr>
        <w:t>the unit</w:t>
      </w:r>
      <w:r w:rsidR="00141D1B" w:rsidRPr="008613BC">
        <w:rPr>
          <w:rFonts w:ascii="Calibri" w:hAnsi="Calibri"/>
          <w:b/>
          <w:color w:val="00B050"/>
          <w:sz w:val="22"/>
          <w:szCs w:val="22"/>
        </w:rPr>
        <w:t xml:space="preserve"> </w:t>
      </w:r>
      <w:r w:rsidRPr="008613BC">
        <w:rPr>
          <w:rFonts w:ascii="Calibri" w:hAnsi="Calibri"/>
          <w:b/>
          <w:color w:val="00B050"/>
          <w:sz w:val="22"/>
          <w:szCs w:val="22"/>
        </w:rPr>
        <w:t>kbps that we understand?</w:t>
      </w:r>
    </w:p>
    <w:p w:rsidR="00141D1B" w:rsidRPr="000808CE" w:rsidRDefault="00141D1B" w:rsidP="000808CE">
      <w:pPr>
        <w:pStyle w:val="HTMLPreformatted"/>
        <w:rPr>
          <w:rFonts w:ascii="Calibri" w:hAnsi="Calibri"/>
          <w:sz w:val="22"/>
          <w:szCs w:val="22"/>
        </w:rPr>
      </w:pPr>
    </w:p>
    <w:p w:rsidR="00141D1B" w:rsidRPr="000808CE" w:rsidRDefault="00141D1B"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0808CE">
        <w:rPr>
          <w:rFonts w:ascii="Calibri" w:eastAsia="Times New Roman" w:hAnsi="Calibri" w:cs="Courier New"/>
          <w:color w:val="C00000"/>
        </w:rPr>
        <w:t>…..… (</w:t>
      </w:r>
      <w:proofErr w:type="gramStart"/>
      <w:r w:rsidRPr="000808CE">
        <w:rPr>
          <w:rFonts w:ascii="Calibri" w:eastAsia="Times New Roman" w:hAnsi="Calibri" w:cs="Courier New"/>
          <w:color w:val="C00000"/>
        </w:rPr>
        <w:t>intentionally</w:t>
      </w:r>
      <w:proofErr w:type="gramEnd"/>
      <w:r w:rsidRPr="000808CE">
        <w:rPr>
          <w:rFonts w:ascii="Calibri" w:eastAsia="Times New Roman" w:hAnsi="Calibri" w:cs="Courier New"/>
          <w:color w:val="C00000"/>
        </w:rPr>
        <w:t xml:space="preserve"> removed)</w:t>
      </w:r>
    </w:p>
    <w:p w:rsidR="003973EE" w:rsidRPr="000808CE" w:rsidRDefault="003973EE" w:rsidP="000808CE">
      <w:pPr>
        <w:spacing w:after="0" w:line="240" w:lineRule="auto"/>
        <w:rPr>
          <w:rFonts w:ascii="Calibri" w:hAnsi="Calibri" w:cs="Courier New"/>
        </w:rPr>
      </w:pPr>
    </w:p>
    <w:p w:rsidR="00141D1B" w:rsidRDefault="00141D1B" w:rsidP="000808CE">
      <w:pPr>
        <w:spacing w:after="0" w:line="240" w:lineRule="auto"/>
        <w:rPr>
          <w:rFonts w:ascii="Courier New" w:hAnsi="Courier New" w:cs="Courier New"/>
          <w:sz w:val="20"/>
          <w:szCs w:val="20"/>
        </w:rPr>
      </w:pPr>
    </w:p>
    <w:p w:rsidR="00141D1B" w:rsidRDefault="00141D1B"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 xml:space="preserve">by </w:t>
      </w:r>
      <w:proofErr w:type="spellStart"/>
      <w:r>
        <w:rPr>
          <w:rFonts w:ascii="Times New Roman" w:eastAsia="맑은 고딕" w:hAnsi="Times New Roman" w:cs="Times New Roman"/>
          <w:sz w:val="24"/>
          <w:szCs w:val="24"/>
          <w:u w:val="single"/>
        </w:rPr>
        <w:t>Soo</w:t>
      </w:r>
      <w:proofErr w:type="spellEnd"/>
      <w:r>
        <w:rPr>
          <w:rFonts w:ascii="Times New Roman" w:eastAsia="맑은 고딕" w:hAnsi="Times New Roman" w:cs="Times New Roman"/>
          <w:sz w:val="24"/>
          <w:szCs w:val="24"/>
          <w:u w:val="single"/>
        </w:rPr>
        <w:t>-Young Chang to Comment 8</w:t>
      </w:r>
    </w:p>
    <w:p w:rsidR="00141D1B" w:rsidRDefault="00141D1B"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p>
    <w:p w:rsidR="00141D1B" w:rsidRDefault="00141D1B"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sidRPr="00C73AB1">
        <w:rPr>
          <w:color w:val="000000" w:themeColor="text1"/>
        </w:rPr>
        <w:t>[</w:t>
      </w:r>
      <w:proofErr w:type="spellStart"/>
      <w:r w:rsidRPr="00C73AB1">
        <w:rPr>
          <w:color w:val="000000" w:themeColor="text1"/>
        </w:rPr>
        <w:t>Soo</w:t>
      </w:r>
      <w:proofErr w:type="spellEnd"/>
      <w:r w:rsidRPr="00C73AB1">
        <w:rPr>
          <w:color w:val="000000" w:themeColor="text1"/>
        </w:rPr>
        <w:t>-Young Chang]:</w:t>
      </w:r>
      <w:r w:rsidR="008613BC">
        <w:rPr>
          <w:color w:val="000000" w:themeColor="text1"/>
        </w:rPr>
        <w:t xml:space="preserve"> </w:t>
      </w:r>
      <w:r w:rsidR="008613BC" w:rsidRPr="008613BC">
        <w:rPr>
          <w:b/>
          <w:color w:val="00B050"/>
        </w:rPr>
        <w:t>This comment can be simply satisf</w:t>
      </w:r>
      <w:r w:rsidRPr="008613BC">
        <w:rPr>
          <w:b/>
          <w:color w:val="00B050"/>
        </w:rPr>
        <w:t>ied by changing Kbps to kbps.</w:t>
      </w:r>
      <w:r w:rsidR="00A503DA">
        <w:rPr>
          <w:b/>
          <w:color w:val="00B050"/>
        </w:rPr>
        <w:t xml:space="preserve"> </w:t>
      </w:r>
    </w:p>
    <w:p w:rsidR="003973EE" w:rsidRDefault="003973EE"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Batang" w:hAnsi="Times New Roman" w:cs="Times New Roman"/>
          <w:color w:val="000000"/>
          <w:sz w:val="24"/>
          <w:szCs w:val="24"/>
        </w:rPr>
      </w:pPr>
    </w:p>
    <w:p w:rsidR="00A503DA" w:rsidRPr="00E16781" w:rsidRDefault="00A503DA" w:rsidP="00A503DA">
      <w:pPr>
        <w:pStyle w:val="ListParagraph"/>
        <w:numPr>
          <w:ilvl w:val="0"/>
          <w:numId w:val="10"/>
        </w:numPr>
        <w:autoSpaceDE w:val="0"/>
        <w:autoSpaceDN w:val="0"/>
        <w:adjustRightInd w:val="0"/>
        <w:ind w:left="360"/>
        <w:rPr>
          <w:rFonts w:asciiTheme="minorHAnsi" w:eastAsiaTheme="minorEastAsia" w:hAnsiTheme="minorHAnsi"/>
          <w:b/>
          <w:i/>
          <w:iCs/>
          <w:color w:val="00B050"/>
          <w:sz w:val="22"/>
          <w:szCs w:val="22"/>
        </w:rPr>
      </w:pPr>
      <w:r w:rsidRPr="00E16781">
        <w:rPr>
          <w:rFonts w:asciiTheme="minorHAnsi" w:hAnsiTheme="minorHAnsi"/>
          <w:b/>
          <w:color w:val="00B050"/>
          <w:sz w:val="22"/>
          <w:szCs w:val="22"/>
        </w:rPr>
        <w:t xml:space="preserve">The author checked IEEE standards style manual again and failed to find the solution for this issue. He found from </w:t>
      </w:r>
      <w:r w:rsidRPr="00E16781">
        <w:rPr>
          <w:rFonts w:asciiTheme="minorHAnsi" w:hAnsiTheme="minorHAnsi"/>
          <w:b/>
          <w:i/>
          <w:color w:val="00B050"/>
          <w:sz w:val="22"/>
          <w:szCs w:val="22"/>
        </w:rPr>
        <w:t>IEEE Std 260.1-1993</w:t>
      </w:r>
      <w:r w:rsidRPr="00E16781">
        <w:rPr>
          <w:rFonts w:asciiTheme="minorHAnsi" w:hAnsiTheme="minorHAnsi"/>
          <w:b/>
          <w:color w:val="00B050"/>
          <w:sz w:val="22"/>
          <w:szCs w:val="22"/>
        </w:rPr>
        <w:t xml:space="preserve"> </w:t>
      </w:r>
      <w:r w:rsidRPr="00E16781">
        <w:rPr>
          <w:rFonts w:asciiTheme="minorHAnsi" w:hAnsiTheme="minorHAnsi"/>
          <w:b/>
          <w:i/>
          <w:iCs/>
          <w:color w:val="00B050"/>
          <w:sz w:val="22"/>
          <w:szCs w:val="22"/>
        </w:rPr>
        <w:t xml:space="preserve">American National Standard Letter Symbols for Units of Measurement (SI Units, Customary Inch-Pound Units, and Certain Other Units) </w:t>
      </w:r>
      <w:r w:rsidRPr="00E16781">
        <w:rPr>
          <w:rFonts w:asciiTheme="minorHAnsi" w:hAnsiTheme="minorHAnsi"/>
          <w:b/>
          <w:iCs/>
          <w:color w:val="00B050"/>
          <w:sz w:val="22"/>
          <w:szCs w:val="22"/>
        </w:rPr>
        <w:t xml:space="preserve">that kbps is correct for us. </w:t>
      </w:r>
      <w:r w:rsidRPr="00E16781">
        <w:rPr>
          <w:rFonts w:asciiTheme="minorHAnsi" w:hAnsiTheme="minorHAnsi"/>
          <w:b/>
          <w:iCs/>
          <w:color w:val="00B050"/>
          <w:sz w:val="22"/>
          <w:szCs w:val="22"/>
        </w:rPr>
        <w:sym w:font="Wingdings" w:char="F0E0"/>
      </w:r>
      <w:r w:rsidRPr="00E16781">
        <w:rPr>
          <w:rFonts w:asciiTheme="minorHAnsi" w:hAnsiTheme="minorHAnsi"/>
          <w:b/>
          <w:iCs/>
          <w:color w:val="00B050"/>
          <w:sz w:val="22"/>
          <w:szCs w:val="22"/>
        </w:rPr>
        <w:t xml:space="preserve"> (10</w:t>
      </w:r>
      <w:r w:rsidRPr="00E16781">
        <w:rPr>
          <w:rFonts w:asciiTheme="minorHAnsi" w:hAnsiTheme="minorHAnsi"/>
          <w:b/>
          <w:iCs/>
          <w:color w:val="00B050"/>
          <w:sz w:val="22"/>
          <w:szCs w:val="22"/>
          <w:vertAlign w:val="superscript"/>
        </w:rPr>
        <w:t>3</w:t>
      </w:r>
      <w:r w:rsidRPr="00E16781">
        <w:rPr>
          <w:rFonts w:asciiTheme="minorHAnsi" w:hAnsiTheme="minorHAnsi"/>
          <w:b/>
          <w:iCs/>
          <w:color w:val="00B050"/>
          <w:sz w:val="22"/>
          <w:szCs w:val="22"/>
        </w:rPr>
        <w:t>: prefix kilo, symbol k, not K)</w:t>
      </w:r>
      <w:r w:rsidR="00AA4279" w:rsidRPr="00E16781">
        <w:rPr>
          <w:rFonts w:asciiTheme="minorHAnsi" w:hAnsiTheme="minorHAnsi"/>
          <w:b/>
          <w:iCs/>
          <w:color w:val="00B050"/>
          <w:sz w:val="22"/>
          <w:szCs w:val="22"/>
        </w:rPr>
        <w:t xml:space="preserve"> </w:t>
      </w:r>
      <w:r w:rsidR="00AA4279" w:rsidRPr="00E16781">
        <w:rPr>
          <w:rFonts w:asciiTheme="minorHAnsi" w:hAnsiTheme="minorHAnsi"/>
          <w:b/>
          <w:iCs/>
          <w:color w:val="00B050"/>
          <w:sz w:val="22"/>
          <w:szCs w:val="22"/>
        </w:rPr>
        <w:sym w:font="Wingdings" w:char="F0E0"/>
      </w:r>
      <w:r w:rsidR="00AA4279" w:rsidRPr="00E16781">
        <w:rPr>
          <w:rFonts w:asciiTheme="minorHAnsi" w:hAnsiTheme="minorHAnsi"/>
          <w:b/>
          <w:iCs/>
          <w:color w:val="00B050"/>
          <w:sz w:val="22"/>
          <w:szCs w:val="22"/>
        </w:rPr>
        <w:t xml:space="preserve"> no more discussions needed</w:t>
      </w:r>
    </w:p>
    <w:p w:rsidR="008613BC" w:rsidRPr="00E16781" w:rsidRDefault="008613BC" w:rsidP="008613BC">
      <w:pPr>
        <w:pStyle w:val="HTMLPreformatted"/>
        <w:rPr>
          <w:rFonts w:asciiTheme="minorHAnsi" w:hAnsiTheme="minorHAnsi"/>
          <w:b/>
          <w:color w:val="00B050"/>
          <w:sz w:val="22"/>
          <w:szCs w:val="22"/>
        </w:rPr>
      </w:pPr>
      <w:r w:rsidRPr="00E16781">
        <w:rPr>
          <w:rFonts w:asciiTheme="minorHAnsi" w:hAnsiTheme="minorHAnsi"/>
          <w:b/>
          <w:color w:val="00B050"/>
          <w:sz w:val="22"/>
          <w:szCs w:val="22"/>
        </w:rPr>
        <w:t>Need to revise the PAR according to the above comment.</w:t>
      </w:r>
    </w:p>
    <w:p w:rsidR="00832824" w:rsidRDefault="00832824"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Batang" w:hAnsi="Times New Roman" w:cs="Times New Roman"/>
          <w:color w:val="000000"/>
          <w:sz w:val="24"/>
          <w:szCs w:val="24"/>
        </w:rPr>
      </w:pPr>
    </w:p>
    <w:p w:rsidR="008613BC" w:rsidRDefault="008613BC"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Batang" w:hAnsi="Times New Roman" w:cs="Times New Roman"/>
          <w:color w:val="000000"/>
          <w:sz w:val="24"/>
          <w:szCs w:val="24"/>
        </w:rPr>
      </w:pPr>
    </w:p>
    <w:p w:rsidR="00832824" w:rsidRDefault="00832824"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Batang" w:hAnsi="Times New Roman" w:cs="Times New Roman"/>
          <w:color w:val="000000"/>
          <w:sz w:val="24"/>
          <w:szCs w:val="24"/>
        </w:rPr>
      </w:pPr>
      <w:r>
        <w:rPr>
          <w:rFonts w:ascii="Times New Roman" w:eastAsia="맑은 고딕" w:hAnsi="Times New Roman" w:cs="Times New Roman"/>
          <w:sz w:val="24"/>
          <w:szCs w:val="24"/>
          <w:u w:val="single"/>
        </w:rPr>
        <w:t>Comment</w:t>
      </w:r>
      <w:r w:rsidRPr="00080E63">
        <w:rPr>
          <w:rFonts w:ascii="Times New Roman" w:eastAsia="맑은 고딕" w:hAnsi="Times New Roman" w:cs="Times New Roman"/>
          <w:sz w:val="24"/>
          <w:szCs w:val="24"/>
          <w:u w:val="single"/>
        </w:rPr>
        <w:t xml:space="preserve"> </w:t>
      </w:r>
      <w:r w:rsidR="00387EDE">
        <w:rPr>
          <w:rFonts w:ascii="Times New Roman" w:eastAsia="맑은 고딕" w:hAnsi="Times New Roman" w:cs="Times New Roman"/>
          <w:sz w:val="24"/>
          <w:szCs w:val="24"/>
          <w:u w:val="single"/>
        </w:rPr>
        <w:t>9</w:t>
      </w:r>
      <w:r>
        <w:rPr>
          <w:rFonts w:ascii="Times New Roman" w:eastAsia="맑은 고딕" w:hAnsi="Times New Roman" w:cs="Times New Roman"/>
          <w:sz w:val="24"/>
          <w:szCs w:val="24"/>
          <w:u w:val="single"/>
        </w:rPr>
        <w:t xml:space="preserve"> </w:t>
      </w:r>
      <w:r w:rsidRPr="00080E63">
        <w:rPr>
          <w:rFonts w:ascii="Times New Roman" w:eastAsia="맑은 고딕" w:hAnsi="Times New Roman" w:cs="Times New Roman"/>
          <w:sz w:val="24"/>
          <w:szCs w:val="24"/>
          <w:u w:val="single"/>
        </w:rPr>
        <w:t>from</w:t>
      </w:r>
      <w:r>
        <w:rPr>
          <w:rFonts w:ascii="Times New Roman" w:eastAsia="맑은 고딕" w:hAnsi="Times New Roman" w:cs="Times New Roman"/>
          <w:sz w:val="24"/>
          <w:szCs w:val="24"/>
          <w:u w:val="single"/>
        </w:rPr>
        <w:t xml:space="preserve"> 802.11 WG</w:t>
      </w:r>
    </w:p>
    <w:p w:rsidR="000808CE" w:rsidRDefault="000808CE"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Batang" w:hAnsi="Times New Roman" w:cs="Times New Roman"/>
          <w:b/>
          <w:bCs/>
          <w:color w:val="000000"/>
          <w:sz w:val="24"/>
          <w:szCs w:val="24"/>
        </w:rPr>
      </w:pPr>
    </w:p>
    <w:p w:rsidR="003973EE" w:rsidRPr="0014688C" w:rsidRDefault="003973EE"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bCs/>
          <w:color w:val="C00000"/>
        </w:rPr>
      </w:pPr>
      <w:r w:rsidRPr="0014688C">
        <w:rPr>
          <w:rFonts w:eastAsia="Batang" w:cs="Times New Roman"/>
          <w:b/>
          <w:bCs/>
          <w:color w:val="C00000"/>
        </w:rPr>
        <w:t xml:space="preserve">802.15.8 PAR review: </w:t>
      </w:r>
      <w:r w:rsidRPr="0014688C">
        <w:rPr>
          <w:rFonts w:eastAsia="Batang" w:cs="Times New Roman"/>
          <w:bCs/>
          <w:color w:val="C00000"/>
        </w:rPr>
        <w:t>from 11-10-1321-00-0000-comments-for-nov-2010-ec-par-proposals</w:t>
      </w:r>
    </w:p>
    <w:p w:rsidR="000808CE" w:rsidRPr="000808CE" w:rsidRDefault="000808CE"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p>
    <w:p w:rsidR="003973EE" w:rsidRPr="0014688C" w:rsidRDefault="003973E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b/>
          <w:color w:val="00B050"/>
        </w:rPr>
      </w:pPr>
      <w:r w:rsidRPr="0014688C">
        <w:rPr>
          <w:rFonts w:eastAsia="Batang" w:cs="Times New Roman"/>
          <w:b/>
          <w:bCs/>
          <w:color w:val="00B050"/>
        </w:rPr>
        <w:t>2.1 Title: should include the 802 boiler plate intro including the WG identifier.</w:t>
      </w:r>
    </w:p>
    <w:p w:rsidR="003973EE" w:rsidRPr="0014688C" w:rsidRDefault="003973E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b/>
          <w:color w:val="00B050"/>
        </w:rPr>
      </w:pPr>
      <w:r w:rsidRPr="0014688C">
        <w:rPr>
          <w:rFonts w:eastAsia="Batang" w:cs="Times New Roman"/>
          <w:b/>
          <w:bCs/>
          <w:color w:val="00B050"/>
        </w:rPr>
        <w:t>Acronyms need to be spelled out at first use.</w:t>
      </w:r>
    </w:p>
    <w:p w:rsidR="003973EE" w:rsidRPr="0014688C" w:rsidRDefault="003973E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b/>
          <w:color w:val="00B050"/>
        </w:rPr>
      </w:pPr>
      <w:r w:rsidRPr="0014688C">
        <w:rPr>
          <w:rFonts w:eastAsia="Batang" w:cs="Times New Roman"/>
          <w:b/>
          <w:bCs/>
          <w:color w:val="00B050"/>
        </w:rPr>
        <w:t>A tutorial should be considered for the March 2011 plenary to help explain the PAR and the intent of the project</w:t>
      </w:r>
    </w:p>
    <w:p w:rsidR="003973EE" w:rsidRPr="0014688C" w:rsidRDefault="003973E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b/>
          <w:color w:val="00B050"/>
        </w:rPr>
      </w:pPr>
      <w:r w:rsidRPr="0014688C">
        <w:rPr>
          <w:rFonts w:eastAsia="Batang" w:cs="Times New Roman"/>
          <w:b/>
          <w:bCs/>
          <w:color w:val="00B050"/>
        </w:rPr>
        <w:t xml:space="preserve">Remove ambiguous words </w:t>
      </w:r>
    </w:p>
    <w:p w:rsidR="003973EE" w:rsidRPr="0014688C" w:rsidRDefault="003973E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b/>
          <w:color w:val="00B050"/>
        </w:rPr>
      </w:pPr>
      <w:r w:rsidRPr="0014688C">
        <w:rPr>
          <w:rFonts w:eastAsia="Batang" w:cs="Times New Roman"/>
          <w:b/>
          <w:bCs/>
          <w:color w:val="00B050"/>
        </w:rPr>
        <w:t>5.6 Stakeholders: just list the stakeholders do not need “but are limited to:”</w:t>
      </w:r>
    </w:p>
    <w:p w:rsidR="003973EE" w:rsidRPr="0014688C" w:rsidRDefault="003973E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b/>
          <w:color w:val="00B050"/>
        </w:rPr>
      </w:pPr>
      <w:r w:rsidRPr="0014688C">
        <w:rPr>
          <w:rFonts w:eastAsia="Batang" w:cs="Times New Roman"/>
          <w:b/>
          <w:bCs/>
          <w:color w:val="00B050"/>
        </w:rPr>
        <w:t>7.1 need explanation to be put in.</w:t>
      </w:r>
    </w:p>
    <w:p w:rsidR="003973EE" w:rsidRPr="0014688C" w:rsidRDefault="003973E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b/>
          <w:color w:val="00B050"/>
        </w:rPr>
      </w:pPr>
      <w:r w:rsidRPr="0014688C">
        <w:rPr>
          <w:rFonts w:eastAsia="Batang" w:cs="Times New Roman"/>
          <w:b/>
          <w:bCs/>
          <w:color w:val="00B050"/>
        </w:rPr>
        <w:t>5.5 Need: the statements seem contradictory.  Is this a new standard that replaces other things, or is this an overlay to the existing standards and explains the intercommunication? It is not apparent that you can do both at the same time.</w:t>
      </w:r>
    </w:p>
    <w:p w:rsidR="003973EE" w:rsidRPr="0014688C" w:rsidRDefault="003973E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b/>
          <w:color w:val="00B050"/>
        </w:rPr>
      </w:pPr>
      <w:r w:rsidRPr="0014688C">
        <w:rPr>
          <w:rFonts w:eastAsia="Batang" w:cs="Times New Roman"/>
          <w:b/>
          <w:bCs/>
          <w:color w:val="00B050"/>
        </w:rPr>
        <w:t>8.1 Need to identify which item number the comments are explaining.</w:t>
      </w:r>
    </w:p>
    <w:p w:rsidR="003973EE" w:rsidRDefault="003973EE"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Batang" w:hAnsi="Times New Roman" w:cs="Times New Roman"/>
          <w:color w:val="000000"/>
          <w:sz w:val="24"/>
          <w:szCs w:val="24"/>
        </w:rPr>
      </w:pPr>
    </w:p>
    <w:p w:rsidR="00387EDE" w:rsidRDefault="00387EDE"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 xml:space="preserve">by </w:t>
      </w:r>
      <w:proofErr w:type="spellStart"/>
      <w:r>
        <w:rPr>
          <w:rFonts w:ascii="Times New Roman" w:eastAsia="맑은 고딕" w:hAnsi="Times New Roman" w:cs="Times New Roman"/>
          <w:sz w:val="24"/>
          <w:szCs w:val="24"/>
          <w:u w:val="single"/>
        </w:rPr>
        <w:t>Soo</w:t>
      </w:r>
      <w:proofErr w:type="spellEnd"/>
      <w:r>
        <w:rPr>
          <w:rFonts w:ascii="Times New Roman" w:eastAsia="맑은 고딕" w:hAnsi="Times New Roman" w:cs="Times New Roman"/>
          <w:sz w:val="24"/>
          <w:szCs w:val="24"/>
          <w:u w:val="single"/>
        </w:rPr>
        <w:t>-Young Chang to Comment 9</w:t>
      </w:r>
    </w:p>
    <w:p w:rsidR="00387EDE" w:rsidRDefault="00387EDE"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Batang" w:hAnsi="Times New Roman" w:cs="Times New Roman"/>
          <w:color w:val="000000"/>
          <w:sz w:val="24"/>
          <w:szCs w:val="24"/>
        </w:rPr>
      </w:pPr>
    </w:p>
    <w:p w:rsidR="000808CE" w:rsidRPr="000808CE" w:rsidRDefault="000808CE"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themeColor="text1"/>
        </w:rPr>
      </w:pPr>
      <w:r w:rsidRPr="000808CE">
        <w:rPr>
          <w:color w:val="000000" w:themeColor="text1"/>
        </w:rPr>
        <w:t>[</w:t>
      </w:r>
      <w:proofErr w:type="spellStart"/>
      <w:r w:rsidRPr="000808CE">
        <w:rPr>
          <w:color w:val="000000" w:themeColor="text1"/>
        </w:rPr>
        <w:t>Soo</w:t>
      </w:r>
      <w:proofErr w:type="spellEnd"/>
      <w:r w:rsidRPr="000808CE">
        <w:rPr>
          <w:color w:val="000000" w:themeColor="text1"/>
        </w:rPr>
        <w:t>-Young Chang]: The responses for these comments are as follows:</w:t>
      </w:r>
    </w:p>
    <w:p w:rsidR="000808CE" w:rsidRPr="000808CE" w:rsidRDefault="000808CE"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p>
    <w:p w:rsidR="000808CE" w:rsidRPr="00C81709" w:rsidRDefault="000808C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r w:rsidRPr="000808CE">
        <w:rPr>
          <w:rFonts w:eastAsia="Batang" w:cs="Times New Roman"/>
          <w:bCs/>
          <w:color w:val="000000"/>
        </w:rPr>
        <w:t>2.1 Title: should include the 802 boiler plate intro including the WG identifier.</w:t>
      </w:r>
    </w:p>
    <w:p w:rsidR="00C3090C" w:rsidRPr="00C3090C" w:rsidRDefault="00C3090C" w:rsidP="00C3090C">
      <w:pPr>
        <w:autoSpaceDE w:val="0"/>
        <w:autoSpaceDN w:val="0"/>
        <w:adjustRightInd w:val="0"/>
        <w:ind w:left="360"/>
        <w:rPr>
          <w:color w:val="9A3300"/>
          <w:sz w:val="20"/>
          <w:szCs w:val="20"/>
        </w:rPr>
      </w:pPr>
      <w:r w:rsidRPr="00C3090C">
        <w:rPr>
          <w:color w:val="9A3300"/>
          <w:sz w:val="20"/>
          <w:szCs w:val="20"/>
        </w:rPr>
        <w:t>New tile for TG4i accepted:</w:t>
      </w:r>
      <w:r w:rsidRPr="00C3090C">
        <w:rPr>
          <w:color w:val="9A3300"/>
          <w:sz w:val="20"/>
          <w:szCs w:val="20"/>
        </w:rPr>
        <w:tab/>
        <w:t>Standard for Local and Metropolitan Area Networks Part 15.4: Low Rate Wireless Personal Area Networks (LR-WPANs)</w:t>
      </w:r>
      <w:r w:rsidR="00E16781">
        <w:rPr>
          <w:color w:val="9A3300"/>
          <w:sz w:val="20"/>
          <w:szCs w:val="20"/>
        </w:rPr>
        <w:t xml:space="preserve"> </w:t>
      </w:r>
      <w:r w:rsidR="00E16781" w:rsidRPr="00E16781">
        <w:rPr>
          <w:color w:val="9A3300"/>
          <w:sz w:val="20"/>
          <w:szCs w:val="20"/>
        </w:rPr>
        <w:sym w:font="Wingdings" w:char="F0E0"/>
      </w:r>
      <w:r w:rsidR="00E16781">
        <w:rPr>
          <w:color w:val="9A3300"/>
          <w:sz w:val="20"/>
          <w:szCs w:val="20"/>
        </w:rPr>
        <w:t xml:space="preserve"> this title can be an example for better PSC title.</w:t>
      </w:r>
    </w:p>
    <w:p w:rsidR="00F6453A" w:rsidRPr="00F6453A" w:rsidRDefault="009640BD" w:rsidP="00540C3C">
      <w:pPr>
        <w:autoSpaceDE w:val="0"/>
        <w:autoSpaceDN w:val="0"/>
        <w:adjustRightInd w:val="0"/>
        <w:spacing w:after="0" w:line="240" w:lineRule="auto"/>
        <w:ind w:left="360"/>
        <w:rPr>
          <w:rFonts w:ascii="Times New Roman" w:hAnsi="Times New Roman" w:cs="Times New Roman"/>
          <w:b/>
          <w:color w:val="00B0F0"/>
          <w:sz w:val="20"/>
          <w:szCs w:val="20"/>
        </w:rPr>
      </w:pPr>
      <w:r w:rsidRPr="009640BD">
        <w:rPr>
          <w:rFonts w:eastAsia="Batang" w:cs="Times New Roman"/>
          <w:b/>
          <w:bCs/>
          <w:color w:val="00B050"/>
        </w:rPr>
        <w:t>Modify 2.1 to</w:t>
      </w:r>
      <w:r>
        <w:rPr>
          <w:rFonts w:eastAsia="Batang" w:cs="Times New Roman"/>
          <w:bCs/>
          <w:color w:val="000000"/>
        </w:rPr>
        <w:t xml:space="preserve"> </w:t>
      </w:r>
      <w:r>
        <w:rPr>
          <w:rFonts w:eastAsia="Batang" w:cs="Times New Roman"/>
          <w:bCs/>
          <w:color w:val="000000"/>
        </w:rPr>
        <w:tab/>
      </w:r>
      <w:r>
        <w:rPr>
          <w:rFonts w:eastAsia="Batang" w:cs="Times New Roman"/>
          <w:bCs/>
          <w:color w:val="000000"/>
        </w:rPr>
        <w:tab/>
      </w:r>
      <w:r w:rsidRPr="009640BD">
        <w:rPr>
          <w:rFonts w:ascii="Times New Roman" w:hAnsi="Times New Roman" w:cs="Times New Roman"/>
          <w:b/>
          <w:color w:val="00B050"/>
          <w:sz w:val="20"/>
          <w:szCs w:val="20"/>
        </w:rPr>
        <w:t xml:space="preserve">Standard for Local and Metropolitan Area Networks Part 15.8: Personal Space </w:t>
      </w:r>
      <w:r w:rsidR="001020C0">
        <w:rPr>
          <w:rFonts w:ascii="Times New Roman" w:hAnsi="Times New Roman" w:cs="Times New Roman"/>
          <w:b/>
          <w:color w:val="00B050"/>
          <w:sz w:val="20"/>
          <w:szCs w:val="20"/>
        </w:rPr>
        <w:t>Communication</w:t>
      </w:r>
      <w:r w:rsidR="008B7C51">
        <w:rPr>
          <w:rFonts w:ascii="Times New Roman" w:hAnsi="Times New Roman" w:cs="Times New Roman"/>
          <w:b/>
          <w:color w:val="00B050"/>
          <w:sz w:val="20"/>
          <w:szCs w:val="20"/>
        </w:rPr>
        <w:t>s</w:t>
      </w:r>
      <w:r w:rsidRPr="009640BD">
        <w:rPr>
          <w:rFonts w:ascii="Times New Roman" w:hAnsi="Times New Roman" w:cs="Times New Roman"/>
          <w:b/>
          <w:color w:val="00B050"/>
          <w:sz w:val="20"/>
          <w:szCs w:val="20"/>
        </w:rPr>
        <w:t xml:space="preserve"> (PSC)</w:t>
      </w:r>
      <w:r>
        <w:rPr>
          <w:rFonts w:ascii="Times New Roman" w:hAnsi="Times New Roman" w:cs="Times New Roman"/>
          <w:b/>
          <w:color w:val="00B050"/>
          <w:sz w:val="20"/>
          <w:szCs w:val="20"/>
        </w:rPr>
        <w:t>.</w:t>
      </w:r>
      <w:r w:rsidR="000C6CFA">
        <w:rPr>
          <w:rFonts w:ascii="Times New Roman" w:hAnsi="Times New Roman" w:cs="Times New Roman"/>
          <w:b/>
          <w:color w:val="00B050"/>
          <w:sz w:val="20"/>
          <w:szCs w:val="20"/>
        </w:rPr>
        <w:t xml:space="preserve"> </w:t>
      </w:r>
    </w:p>
    <w:p w:rsidR="009640BD" w:rsidRPr="00F6453A" w:rsidRDefault="000C6CFA" w:rsidP="000405F4">
      <w:pPr>
        <w:pStyle w:val="ListParagraph"/>
        <w:numPr>
          <w:ilvl w:val="0"/>
          <w:numId w:val="10"/>
        </w:numPr>
        <w:autoSpaceDE w:val="0"/>
        <w:autoSpaceDN w:val="0"/>
        <w:adjustRightInd w:val="0"/>
        <w:ind w:left="360"/>
        <w:rPr>
          <w:rFonts w:eastAsia="Batang"/>
          <w:color w:val="000000"/>
        </w:rPr>
      </w:pPr>
      <w:r w:rsidRPr="00F6453A">
        <w:rPr>
          <w:b/>
          <w:color w:val="00B0F0"/>
          <w:sz w:val="20"/>
          <w:szCs w:val="20"/>
        </w:rPr>
        <w:t xml:space="preserve"> </w:t>
      </w:r>
      <w:r w:rsidR="00E16781">
        <w:rPr>
          <w:b/>
          <w:color w:val="00B0F0"/>
        </w:rPr>
        <w:t>N</w:t>
      </w:r>
      <w:r w:rsidRPr="00F6453A">
        <w:rPr>
          <w:b/>
          <w:color w:val="00B0F0"/>
        </w:rPr>
        <w:t xml:space="preserve">eed discussions in the group to </w:t>
      </w:r>
      <w:r w:rsidR="00E16781">
        <w:rPr>
          <w:b/>
          <w:color w:val="00B0F0"/>
        </w:rPr>
        <w:t>have the</w:t>
      </w:r>
      <w:r w:rsidR="00567B84">
        <w:rPr>
          <w:b/>
          <w:color w:val="00B0F0"/>
        </w:rPr>
        <w:t xml:space="preserve"> better title or </w:t>
      </w:r>
      <w:r w:rsidRPr="00F6453A">
        <w:rPr>
          <w:b/>
          <w:color w:val="00B0F0"/>
        </w:rPr>
        <w:t>confirm this title</w:t>
      </w:r>
      <w:r w:rsidR="000405F4">
        <w:rPr>
          <w:b/>
          <w:color w:val="00B0F0"/>
        </w:rPr>
        <w:t xml:space="preserve"> </w:t>
      </w:r>
      <w:r w:rsidR="00C3090C">
        <w:rPr>
          <w:b/>
          <w:color w:val="00B0F0"/>
        </w:rPr>
        <w:t>later</w:t>
      </w:r>
      <w:r w:rsidRPr="00F6453A">
        <w:rPr>
          <w:b/>
          <w:color w:val="00B0F0"/>
        </w:rPr>
        <w:t>.</w:t>
      </w:r>
    </w:p>
    <w:p w:rsidR="00C81709" w:rsidRDefault="00C81709" w:rsidP="00C8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9A3300"/>
          <w:sz w:val="20"/>
          <w:szCs w:val="20"/>
        </w:rPr>
      </w:pPr>
    </w:p>
    <w:p w:rsidR="000808CE" w:rsidRPr="009640BD" w:rsidRDefault="000808C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r w:rsidRPr="000808CE">
        <w:rPr>
          <w:rFonts w:eastAsia="Batang" w:cs="Times New Roman"/>
          <w:bCs/>
          <w:color w:val="000000"/>
        </w:rPr>
        <w:t>Acronyms need to be spelled out at first use.</w:t>
      </w:r>
    </w:p>
    <w:p w:rsidR="009640BD" w:rsidRPr="009640BD" w:rsidRDefault="009640BD" w:rsidP="00540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b/>
          <w:bCs/>
          <w:color w:val="00B050"/>
        </w:rPr>
      </w:pPr>
      <w:r w:rsidRPr="009640BD">
        <w:rPr>
          <w:rFonts w:eastAsia="Batang" w:cs="Times New Roman"/>
          <w:b/>
          <w:bCs/>
          <w:color w:val="00B050"/>
        </w:rPr>
        <w:t>Spell out acronyms.</w:t>
      </w:r>
    </w:p>
    <w:p w:rsidR="009640BD" w:rsidRPr="000808CE" w:rsidRDefault="009640BD" w:rsidP="00964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p>
    <w:p w:rsidR="000808CE" w:rsidRPr="009640BD" w:rsidRDefault="000808C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r w:rsidRPr="000808CE">
        <w:rPr>
          <w:rFonts w:eastAsia="Batang" w:cs="Times New Roman"/>
          <w:bCs/>
          <w:color w:val="000000"/>
        </w:rPr>
        <w:lastRenderedPageBreak/>
        <w:t>A tutorial should be considered for the March 2011 plenary to help explain the PAR and the intent of the project</w:t>
      </w:r>
    </w:p>
    <w:p w:rsidR="00F6453A" w:rsidRDefault="009640BD" w:rsidP="00964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b/>
          <w:color w:val="00B050"/>
        </w:rPr>
      </w:pPr>
      <w:r w:rsidRPr="009640BD">
        <w:rPr>
          <w:rFonts w:eastAsia="Batang" w:cs="Times New Roman"/>
          <w:b/>
          <w:color w:val="00B050"/>
        </w:rPr>
        <w:t>Have a tutorial in March 2011.</w:t>
      </w:r>
      <w:r w:rsidR="00DD4419">
        <w:rPr>
          <w:rFonts w:eastAsia="Batang" w:cs="Times New Roman"/>
          <w:b/>
          <w:color w:val="00B050"/>
        </w:rPr>
        <w:t xml:space="preserve"> </w:t>
      </w:r>
    </w:p>
    <w:p w:rsidR="009640BD" w:rsidRPr="00F6453A" w:rsidRDefault="00DD4419" w:rsidP="0056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hanging="360"/>
        <w:rPr>
          <w:rFonts w:eastAsia="Batang" w:cs="Times New Roman"/>
          <w:b/>
          <w:color w:val="00B0F0"/>
        </w:rPr>
      </w:pPr>
      <w:r w:rsidRPr="00F6453A">
        <w:rPr>
          <w:rFonts w:eastAsia="Batang" w:cs="Times New Roman"/>
          <w:b/>
          <w:color w:val="00B0F0"/>
        </w:rPr>
        <w:sym w:font="Wingdings" w:char="F0E0"/>
      </w:r>
      <w:r w:rsidRPr="00F6453A">
        <w:rPr>
          <w:rFonts w:eastAsia="Batang" w:cs="Times New Roman"/>
          <w:b/>
          <w:color w:val="00B0F0"/>
        </w:rPr>
        <w:t xml:space="preserve"> </w:t>
      </w:r>
      <w:r w:rsidR="001354F7">
        <w:rPr>
          <w:rFonts w:eastAsia="Batang" w:cs="Times New Roman"/>
          <w:b/>
          <w:color w:val="00B0F0"/>
        </w:rPr>
        <w:tab/>
      </w:r>
      <w:r w:rsidR="00E16781">
        <w:rPr>
          <w:rFonts w:eastAsia="Batang" w:cs="Times New Roman"/>
          <w:b/>
          <w:color w:val="00B0F0"/>
        </w:rPr>
        <w:t>N</w:t>
      </w:r>
      <w:r w:rsidRPr="00F6453A">
        <w:rPr>
          <w:rFonts w:eastAsia="Batang" w:cs="Times New Roman"/>
          <w:b/>
          <w:color w:val="00B0F0"/>
        </w:rPr>
        <w:t xml:space="preserve">eed to discuss </w:t>
      </w:r>
      <w:r w:rsidR="00567B84">
        <w:rPr>
          <w:rFonts w:eastAsia="Batang" w:cs="Times New Roman"/>
          <w:b/>
          <w:color w:val="00B0F0"/>
        </w:rPr>
        <w:t>this issue in</w:t>
      </w:r>
      <w:r w:rsidRPr="00F6453A">
        <w:rPr>
          <w:rFonts w:eastAsia="Batang" w:cs="Times New Roman"/>
          <w:b/>
          <w:color w:val="00B0F0"/>
        </w:rPr>
        <w:t xml:space="preserve"> the group</w:t>
      </w:r>
      <w:r w:rsidR="00F6453A">
        <w:rPr>
          <w:rFonts w:eastAsia="Batang" w:cs="Times New Roman"/>
          <w:b/>
          <w:color w:val="00B0F0"/>
        </w:rPr>
        <w:t>. A</w:t>
      </w:r>
      <w:r w:rsidRPr="00F6453A">
        <w:rPr>
          <w:rFonts w:eastAsia="Batang" w:cs="Times New Roman"/>
          <w:b/>
          <w:color w:val="00B0F0"/>
        </w:rPr>
        <w:t>nother</w:t>
      </w:r>
      <w:r w:rsidR="00F6453A">
        <w:rPr>
          <w:rFonts w:eastAsia="Batang" w:cs="Times New Roman"/>
          <w:b/>
          <w:color w:val="00B0F0"/>
        </w:rPr>
        <w:t xml:space="preserve"> possibility</w:t>
      </w:r>
      <w:r w:rsidRPr="00F6453A">
        <w:rPr>
          <w:rFonts w:eastAsia="Batang" w:cs="Times New Roman"/>
          <w:b/>
          <w:color w:val="00B0F0"/>
        </w:rPr>
        <w:t xml:space="preserve"> is to prepare a document to introduce PSC </w:t>
      </w:r>
      <w:r w:rsidR="00F6453A">
        <w:rPr>
          <w:rFonts w:eastAsia="Batang" w:cs="Times New Roman"/>
          <w:b/>
          <w:color w:val="00B0F0"/>
        </w:rPr>
        <w:t xml:space="preserve">concepts </w:t>
      </w:r>
      <w:r w:rsidRPr="00F6453A">
        <w:rPr>
          <w:rFonts w:eastAsia="Batang" w:cs="Times New Roman"/>
          <w:b/>
          <w:color w:val="00B0F0"/>
        </w:rPr>
        <w:t>and upload to the document area and advertize it</w:t>
      </w:r>
      <w:r w:rsidR="00F6453A">
        <w:rPr>
          <w:rFonts w:eastAsia="Batang" w:cs="Times New Roman"/>
          <w:b/>
          <w:color w:val="00B0F0"/>
        </w:rPr>
        <w:t xml:space="preserve"> through the email reflector.</w:t>
      </w:r>
    </w:p>
    <w:p w:rsidR="009640BD" w:rsidRPr="000808CE" w:rsidRDefault="009640BD" w:rsidP="00964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color w:val="000000"/>
        </w:rPr>
      </w:pPr>
    </w:p>
    <w:p w:rsidR="000808CE" w:rsidRPr="009640BD" w:rsidRDefault="000808C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r w:rsidRPr="000808CE">
        <w:rPr>
          <w:rFonts w:eastAsia="Batang" w:cs="Times New Roman"/>
          <w:bCs/>
          <w:color w:val="000000"/>
        </w:rPr>
        <w:t xml:space="preserve">Remove ambiguous words </w:t>
      </w:r>
    </w:p>
    <w:p w:rsidR="009640BD" w:rsidRPr="009640BD" w:rsidRDefault="009640BD" w:rsidP="00964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b/>
          <w:bCs/>
          <w:color w:val="00B050"/>
        </w:rPr>
      </w:pPr>
      <w:r w:rsidRPr="009640BD">
        <w:rPr>
          <w:rFonts w:eastAsia="Batang" w:cs="Times New Roman"/>
          <w:b/>
          <w:bCs/>
          <w:color w:val="00B050"/>
        </w:rPr>
        <w:t>Revise the PAR by implement the comment.</w:t>
      </w:r>
    </w:p>
    <w:p w:rsidR="009640BD" w:rsidRDefault="00540C3C" w:rsidP="0056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hanging="360"/>
        <w:rPr>
          <w:rFonts w:eastAsia="Batang" w:cs="Times New Roman"/>
          <w:b/>
          <w:color w:val="00B0F0"/>
        </w:rPr>
      </w:pPr>
      <w:r w:rsidRPr="00F6453A">
        <w:rPr>
          <w:rFonts w:eastAsia="Batang" w:cs="Times New Roman"/>
          <w:b/>
          <w:color w:val="00B0F0"/>
        </w:rPr>
        <w:sym w:font="Wingdings" w:char="F0E0"/>
      </w:r>
      <w:r w:rsidRPr="00F6453A">
        <w:rPr>
          <w:rFonts w:eastAsia="Batang" w:cs="Times New Roman"/>
          <w:b/>
          <w:color w:val="00B0F0"/>
        </w:rPr>
        <w:t xml:space="preserve"> </w:t>
      </w:r>
      <w:r w:rsidR="001354F7">
        <w:rPr>
          <w:rFonts w:eastAsia="Batang" w:cs="Times New Roman"/>
          <w:b/>
          <w:color w:val="00B0F0"/>
        </w:rPr>
        <w:tab/>
      </w:r>
      <w:r w:rsidR="00BB3534">
        <w:rPr>
          <w:rFonts w:eastAsia="Batang" w:cs="Times New Roman"/>
          <w:b/>
          <w:color w:val="00B0F0"/>
        </w:rPr>
        <w:t>N</w:t>
      </w:r>
      <w:r w:rsidRPr="00F6453A">
        <w:rPr>
          <w:rFonts w:eastAsia="Batang" w:cs="Times New Roman"/>
          <w:b/>
          <w:color w:val="00B0F0"/>
        </w:rPr>
        <w:t>eed to</w:t>
      </w:r>
      <w:r>
        <w:rPr>
          <w:rFonts w:eastAsia="Batang" w:cs="Times New Roman"/>
          <w:b/>
          <w:color w:val="00B0F0"/>
        </w:rPr>
        <w:t xml:space="preserve"> revise PAR and 5C to satisfy this comment.</w:t>
      </w:r>
    </w:p>
    <w:p w:rsidR="00540C3C" w:rsidRPr="000808CE" w:rsidRDefault="00540C3C" w:rsidP="00964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color w:val="000000"/>
        </w:rPr>
      </w:pPr>
    </w:p>
    <w:p w:rsidR="000808CE" w:rsidRPr="009640BD" w:rsidRDefault="000808C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r w:rsidRPr="000808CE">
        <w:rPr>
          <w:rFonts w:eastAsia="Batang" w:cs="Times New Roman"/>
          <w:bCs/>
          <w:color w:val="000000"/>
        </w:rPr>
        <w:t>5.6 Stakeholders: just list the stakeholders do not need “but are limited to:”</w:t>
      </w:r>
    </w:p>
    <w:p w:rsidR="009640BD" w:rsidRPr="009640BD" w:rsidRDefault="009640BD" w:rsidP="00964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b/>
          <w:bCs/>
          <w:color w:val="00B050"/>
        </w:rPr>
      </w:pPr>
      <w:r w:rsidRPr="009640BD">
        <w:rPr>
          <w:rFonts w:eastAsia="Batang" w:cs="Times New Roman"/>
          <w:b/>
          <w:bCs/>
          <w:color w:val="00B050"/>
        </w:rPr>
        <w:t>Remove “but are limited to.”</w:t>
      </w:r>
      <w:r w:rsidR="001354F7">
        <w:rPr>
          <w:rFonts w:eastAsia="Batang" w:cs="Times New Roman"/>
          <w:b/>
          <w:bCs/>
          <w:color w:val="00B050"/>
        </w:rPr>
        <w:t xml:space="preserve"> </w:t>
      </w:r>
      <w:r w:rsidR="001354F7" w:rsidRPr="001354F7">
        <w:rPr>
          <w:rFonts w:eastAsia="Batang" w:cs="Times New Roman"/>
          <w:b/>
          <w:bCs/>
          <w:color w:val="00B050"/>
        </w:rPr>
        <w:sym w:font="Wingdings" w:char="F0E0"/>
      </w:r>
      <w:r w:rsidR="001354F7">
        <w:rPr>
          <w:rFonts w:eastAsia="Batang" w:cs="Times New Roman"/>
          <w:b/>
          <w:bCs/>
          <w:color w:val="00B050"/>
        </w:rPr>
        <w:t xml:space="preserve"> simply modify it.</w:t>
      </w:r>
    </w:p>
    <w:p w:rsidR="009640BD" w:rsidRPr="000808CE" w:rsidRDefault="009640BD" w:rsidP="00964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color w:val="000000"/>
        </w:rPr>
      </w:pPr>
    </w:p>
    <w:p w:rsidR="000808CE" w:rsidRPr="009640BD" w:rsidRDefault="000808C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r w:rsidRPr="000808CE">
        <w:rPr>
          <w:rFonts w:eastAsia="Batang" w:cs="Times New Roman"/>
          <w:bCs/>
          <w:color w:val="000000"/>
        </w:rPr>
        <w:t>7.1 need explanation to be put in.</w:t>
      </w:r>
    </w:p>
    <w:p w:rsidR="009640BD" w:rsidRDefault="009640BD" w:rsidP="00964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b/>
          <w:bCs/>
          <w:color w:val="00B050"/>
        </w:rPr>
      </w:pPr>
      <w:r w:rsidRPr="009640BD">
        <w:rPr>
          <w:rFonts w:eastAsia="Batang" w:cs="Times New Roman"/>
          <w:b/>
          <w:bCs/>
          <w:color w:val="00B050"/>
        </w:rPr>
        <w:t xml:space="preserve">Put simply </w:t>
      </w:r>
      <w:r>
        <w:rPr>
          <w:rFonts w:eastAsia="Batang" w:cs="Times New Roman"/>
          <w:b/>
          <w:bCs/>
          <w:color w:val="00B050"/>
        </w:rPr>
        <w:t>“</w:t>
      </w:r>
      <w:r w:rsidRPr="009640BD">
        <w:rPr>
          <w:rFonts w:eastAsia="Batang" w:cs="Times New Roman"/>
          <w:b/>
          <w:bCs/>
          <w:color w:val="00B050"/>
        </w:rPr>
        <w:t>No.</w:t>
      </w:r>
      <w:r>
        <w:rPr>
          <w:rFonts w:eastAsia="Batang" w:cs="Times New Roman"/>
          <w:b/>
          <w:bCs/>
          <w:color w:val="00B050"/>
        </w:rPr>
        <w:t>”</w:t>
      </w:r>
    </w:p>
    <w:p w:rsidR="00540C3C" w:rsidRPr="009640BD" w:rsidRDefault="00540C3C" w:rsidP="00135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hanging="360"/>
        <w:rPr>
          <w:rFonts w:eastAsia="Batang" w:cs="Times New Roman"/>
          <w:b/>
          <w:bCs/>
          <w:color w:val="00B050"/>
        </w:rPr>
      </w:pPr>
      <w:r w:rsidRPr="00F6453A">
        <w:rPr>
          <w:rFonts w:eastAsia="Batang" w:cs="Times New Roman"/>
          <w:b/>
          <w:color w:val="00B0F0"/>
        </w:rPr>
        <w:sym w:font="Wingdings" w:char="F0E0"/>
      </w:r>
      <w:r w:rsidRPr="00F6453A">
        <w:rPr>
          <w:rFonts w:eastAsia="Batang" w:cs="Times New Roman"/>
          <w:b/>
          <w:color w:val="00B0F0"/>
        </w:rPr>
        <w:t xml:space="preserve"> </w:t>
      </w:r>
      <w:r w:rsidR="00BB3534">
        <w:rPr>
          <w:rFonts w:eastAsia="Batang" w:cs="Times New Roman"/>
          <w:b/>
          <w:color w:val="00B0F0"/>
        </w:rPr>
        <w:tab/>
        <w:t>J</w:t>
      </w:r>
      <w:r w:rsidR="001354F7">
        <w:rPr>
          <w:rFonts w:eastAsia="Batang" w:cs="Times New Roman"/>
          <w:b/>
          <w:color w:val="00B0F0"/>
        </w:rPr>
        <w:t xml:space="preserve">ust </w:t>
      </w:r>
      <w:r w:rsidRPr="00F6453A">
        <w:rPr>
          <w:rFonts w:eastAsia="Batang" w:cs="Times New Roman"/>
          <w:b/>
          <w:color w:val="00B0F0"/>
        </w:rPr>
        <w:t>need to</w:t>
      </w:r>
      <w:r>
        <w:rPr>
          <w:rFonts w:eastAsia="Batang" w:cs="Times New Roman"/>
          <w:b/>
          <w:color w:val="00B0F0"/>
        </w:rPr>
        <w:t xml:space="preserve"> put “no”.</w:t>
      </w:r>
    </w:p>
    <w:p w:rsidR="009640BD" w:rsidRPr="000808CE" w:rsidRDefault="009640BD" w:rsidP="00964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color w:val="000000"/>
        </w:rPr>
      </w:pPr>
    </w:p>
    <w:p w:rsidR="000808CE" w:rsidRPr="00FA20E0" w:rsidRDefault="000808C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r w:rsidRPr="000808CE">
        <w:rPr>
          <w:rFonts w:eastAsia="Batang" w:cs="Times New Roman"/>
          <w:bCs/>
          <w:color w:val="000000"/>
        </w:rPr>
        <w:t>5.5 Need: the statements seem contradictory.  Is this a new standard that replaces other things, or is this an overlay to the existing standards and explains the intercommunication? It is not apparent that you can do both at the same time.</w:t>
      </w:r>
    </w:p>
    <w:p w:rsidR="00FA20E0" w:rsidRPr="00140CA5" w:rsidRDefault="00FA20E0" w:rsidP="00FA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b/>
          <w:bCs/>
          <w:color w:val="00B050"/>
        </w:rPr>
      </w:pPr>
      <w:r w:rsidRPr="00140CA5">
        <w:rPr>
          <w:rFonts w:eastAsia="Batang" w:cs="Times New Roman"/>
          <w:b/>
          <w:bCs/>
          <w:color w:val="00B050"/>
        </w:rPr>
        <w:t>M</w:t>
      </w:r>
      <w:r w:rsidR="00140CA5" w:rsidRPr="00140CA5">
        <w:rPr>
          <w:rFonts w:eastAsia="Batang" w:cs="Times New Roman"/>
          <w:b/>
          <w:bCs/>
          <w:color w:val="00B050"/>
        </w:rPr>
        <w:t>odify the 5.5 to clarify contradiction.</w:t>
      </w:r>
    </w:p>
    <w:p w:rsidR="00FA20E0" w:rsidRPr="000808CE" w:rsidRDefault="00FA20E0" w:rsidP="00FA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color w:val="000000"/>
        </w:rPr>
      </w:pPr>
    </w:p>
    <w:p w:rsidR="000808CE" w:rsidRPr="00140CA5" w:rsidRDefault="000808C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r w:rsidRPr="000808CE">
        <w:rPr>
          <w:rFonts w:eastAsia="Batang" w:cs="Times New Roman"/>
          <w:bCs/>
          <w:color w:val="000000"/>
        </w:rPr>
        <w:t>8.1 Need to identify which item number the comments are explaining.</w:t>
      </w:r>
    </w:p>
    <w:p w:rsidR="00140CA5" w:rsidRPr="00140CA5" w:rsidRDefault="00140CA5" w:rsidP="00140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b/>
          <w:color w:val="00B050"/>
        </w:rPr>
      </w:pPr>
      <w:r w:rsidRPr="00140CA5">
        <w:rPr>
          <w:rFonts w:eastAsia="Batang" w:cs="Times New Roman"/>
          <w:b/>
          <w:bCs/>
          <w:color w:val="00B050"/>
        </w:rPr>
        <w:t>This section should be modified with more words added to clarify the concepts and to satisfy the comments.</w:t>
      </w:r>
    </w:p>
    <w:p w:rsidR="00832824" w:rsidRDefault="00540C3C" w:rsidP="00135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hanging="360"/>
        <w:rPr>
          <w:rFonts w:eastAsia="Batang" w:cs="Times New Roman"/>
          <w:b/>
          <w:color w:val="00B0F0"/>
        </w:rPr>
      </w:pPr>
      <w:r w:rsidRPr="00F6453A">
        <w:rPr>
          <w:rFonts w:eastAsia="Batang" w:cs="Times New Roman"/>
          <w:b/>
          <w:color w:val="00B0F0"/>
        </w:rPr>
        <w:sym w:font="Wingdings" w:char="F0E0"/>
      </w:r>
      <w:r w:rsidRPr="00F6453A">
        <w:rPr>
          <w:rFonts w:eastAsia="Batang" w:cs="Times New Roman"/>
          <w:b/>
          <w:color w:val="00B0F0"/>
        </w:rPr>
        <w:t xml:space="preserve"> </w:t>
      </w:r>
      <w:r w:rsidR="001354F7">
        <w:rPr>
          <w:rFonts w:eastAsia="Batang" w:cs="Times New Roman"/>
          <w:b/>
          <w:color w:val="00B0F0"/>
        </w:rPr>
        <w:tab/>
      </w:r>
      <w:r w:rsidR="00BB3534">
        <w:rPr>
          <w:rFonts w:eastAsia="Batang" w:cs="Times New Roman"/>
          <w:b/>
          <w:color w:val="00B0F0"/>
        </w:rPr>
        <w:t>N</w:t>
      </w:r>
      <w:r w:rsidRPr="00F6453A">
        <w:rPr>
          <w:rFonts w:eastAsia="Batang" w:cs="Times New Roman"/>
          <w:b/>
          <w:color w:val="00B0F0"/>
        </w:rPr>
        <w:t>eed to</w:t>
      </w:r>
      <w:r w:rsidR="00BB3534">
        <w:rPr>
          <w:rFonts w:eastAsia="Batang" w:cs="Times New Roman"/>
          <w:b/>
          <w:color w:val="00B0F0"/>
        </w:rPr>
        <w:t xml:space="preserve"> revise the whole</w:t>
      </w:r>
      <w:r>
        <w:rPr>
          <w:rFonts w:eastAsia="Batang" w:cs="Times New Roman"/>
          <w:b/>
          <w:color w:val="00B0F0"/>
        </w:rPr>
        <w:t xml:space="preserve"> explanatory notes section to introduce the PSC concept</w:t>
      </w:r>
      <w:r w:rsidR="00501242">
        <w:rPr>
          <w:rFonts w:eastAsia="Batang" w:cs="Times New Roman"/>
          <w:b/>
          <w:color w:val="00B0F0"/>
        </w:rPr>
        <w:t>s</w:t>
      </w:r>
      <w:r>
        <w:rPr>
          <w:rFonts w:eastAsia="Batang" w:cs="Times New Roman"/>
          <w:b/>
          <w:color w:val="00B0F0"/>
        </w:rPr>
        <w:t xml:space="preserve"> more efficiently. Put the item number</w:t>
      </w:r>
      <w:r w:rsidR="002A250A">
        <w:rPr>
          <w:rFonts w:eastAsia="Batang" w:cs="Times New Roman"/>
          <w:b/>
          <w:color w:val="00B0F0"/>
        </w:rPr>
        <w:t>s and reference numbers</w:t>
      </w:r>
      <w:r>
        <w:rPr>
          <w:rFonts w:eastAsia="Batang" w:cs="Times New Roman"/>
          <w:b/>
          <w:color w:val="00B0F0"/>
        </w:rPr>
        <w:t xml:space="preserve"> to appropriate sections of the PAR.</w:t>
      </w:r>
    </w:p>
    <w:p w:rsidR="00017241" w:rsidRDefault="00017241"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p>
    <w:p w:rsidR="006726A0" w:rsidRDefault="006726A0"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p>
    <w:p w:rsidR="00017241" w:rsidRPr="00017241" w:rsidRDefault="00017241"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Batang" w:hAnsi="Times New Roman" w:cs="Times New Roman"/>
          <w:color w:val="000000"/>
          <w:sz w:val="24"/>
          <w:szCs w:val="24"/>
        </w:rPr>
      </w:pPr>
      <w:r>
        <w:rPr>
          <w:rFonts w:ascii="Times New Roman" w:eastAsia="맑은 고딕" w:hAnsi="Times New Roman" w:cs="Times New Roman"/>
          <w:sz w:val="24"/>
          <w:szCs w:val="24"/>
          <w:u w:val="single"/>
        </w:rPr>
        <w:t>Comment</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 xml:space="preserve">10 </w:t>
      </w:r>
      <w:r w:rsidRPr="00080E63">
        <w:rPr>
          <w:rFonts w:ascii="Times New Roman" w:eastAsia="맑은 고딕" w:hAnsi="Times New Roman" w:cs="Times New Roman"/>
          <w:sz w:val="24"/>
          <w:szCs w:val="24"/>
          <w:u w:val="single"/>
        </w:rPr>
        <w:t>from</w:t>
      </w:r>
      <w:r>
        <w:rPr>
          <w:rFonts w:ascii="Times New Roman" w:eastAsia="맑은 고딕" w:hAnsi="Times New Roman" w:cs="Times New Roman"/>
          <w:sz w:val="24"/>
          <w:szCs w:val="24"/>
          <w:u w:val="single"/>
        </w:rPr>
        <w:t xml:space="preserve"> </w:t>
      </w:r>
      <w:r w:rsidR="00590736">
        <w:rPr>
          <w:rFonts w:ascii="Times New Roman" w:eastAsia="맑은 고딕" w:hAnsi="Times New Roman" w:cs="Times New Roman"/>
          <w:sz w:val="24"/>
          <w:szCs w:val="24"/>
          <w:u w:val="single"/>
        </w:rPr>
        <w:t xml:space="preserve">802.19 WG </w:t>
      </w:r>
      <w:r>
        <w:rPr>
          <w:rFonts w:ascii="Times New Roman" w:eastAsia="맑은 고딕" w:hAnsi="Times New Roman" w:cs="Times New Roman"/>
          <w:sz w:val="24"/>
          <w:szCs w:val="24"/>
          <w:u w:val="single"/>
        </w:rPr>
        <w:t>(</w:t>
      </w:r>
      <w:r w:rsidR="00590736">
        <w:rPr>
          <w:rFonts w:ascii="Times New Roman" w:eastAsia="맑은 고딕" w:hAnsi="Times New Roman" w:cs="Times New Roman"/>
          <w:sz w:val="24"/>
          <w:szCs w:val="24"/>
          <w:u w:val="single"/>
        </w:rPr>
        <w:t xml:space="preserve">Steve </w:t>
      </w:r>
      <w:proofErr w:type="spellStart"/>
      <w:r w:rsidR="00590736">
        <w:rPr>
          <w:rFonts w:ascii="Times New Roman" w:eastAsia="맑은 고딕" w:hAnsi="Times New Roman" w:cs="Times New Roman"/>
          <w:sz w:val="24"/>
          <w:szCs w:val="24"/>
          <w:u w:val="single"/>
        </w:rPr>
        <w:t>Shellhammer</w:t>
      </w:r>
      <w:proofErr w:type="spellEnd"/>
      <w:r>
        <w:rPr>
          <w:rFonts w:ascii="Times New Roman" w:eastAsia="맑은 고딕" w:hAnsi="Times New Roman" w:cs="Times New Roman"/>
          <w:sz w:val="24"/>
          <w:szCs w:val="24"/>
          <w:u w:val="single"/>
        </w:rPr>
        <w:t>)</w:t>
      </w:r>
    </w:p>
    <w:p w:rsidR="003973EE" w:rsidRPr="000808CE" w:rsidRDefault="003973EE" w:rsidP="00E85517">
      <w:pPr>
        <w:spacing w:after="0" w:line="240" w:lineRule="auto"/>
        <w:rPr>
          <w:rFonts w:cs="Courier New"/>
        </w:rPr>
      </w:pPr>
    </w:p>
    <w:p w:rsidR="00017241" w:rsidRPr="00017241" w:rsidRDefault="00017241" w:rsidP="00017241">
      <w:pPr>
        <w:pStyle w:val="HTMLPreformatted"/>
        <w:rPr>
          <w:rFonts w:asciiTheme="minorHAnsi" w:hAnsiTheme="minorHAnsi"/>
          <w:sz w:val="22"/>
          <w:szCs w:val="22"/>
        </w:rPr>
      </w:pPr>
      <w:r w:rsidRPr="00017241">
        <w:rPr>
          <w:rFonts w:asciiTheme="minorHAnsi" w:hAnsiTheme="minorHAnsi"/>
          <w:color w:val="800000"/>
          <w:sz w:val="22"/>
          <w:szCs w:val="22"/>
        </w:rPr>
        <w:t>From: "</w:t>
      </w:r>
      <w:proofErr w:type="spellStart"/>
      <w:r w:rsidRPr="00017241">
        <w:rPr>
          <w:rFonts w:asciiTheme="minorHAnsi" w:hAnsiTheme="minorHAnsi"/>
          <w:color w:val="800000"/>
          <w:sz w:val="22"/>
          <w:szCs w:val="22"/>
        </w:rPr>
        <w:t>Shellhammer</w:t>
      </w:r>
      <w:proofErr w:type="spellEnd"/>
      <w:r w:rsidRPr="00017241">
        <w:rPr>
          <w:rFonts w:asciiTheme="minorHAnsi" w:hAnsiTheme="minorHAnsi"/>
          <w:color w:val="800000"/>
          <w:sz w:val="22"/>
          <w:szCs w:val="22"/>
        </w:rPr>
        <w:t>, Steve" &lt;</w:t>
      </w:r>
      <w:hyperlink r:id="rId14" w:history="1">
        <w:r w:rsidRPr="00017241">
          <w:rPr>
            <w:rStyle w:val="Hyperlink"/>
            <w:rFonts w:asciiTheme="minorHAnsi" w:hAnsiTheme="minorHAnsi"/>
            <w:sz w:val="22"/>
            <w:szCs w:val="22"/>
          </w:rPr>
          <w:t>sshellha@QUALCOMM.COM</w:t>
        </w:r>
      </w:hyperlink>
      <w:r w:rsidRPr="00017241">
        <w:rPr>
          <w:rFonts w:asciiTheme="minorHAnsi" w:hAnsiTheme="minorHAnsi"/>
          <w:color w:val="800000"/>
          <w:sz w:val="22"/>
          <w:szCs w:val="22"/>
        </w:rPr>
        <w:t>&gt;</w:t>
      </w:r>
    </w:p>
    <w:p w:rsidR="00017241" w:rsidRPr="00017241" w:rsidRDefault="00017241" w:rsidP="00017241">
      <w:pPr>
        <w:pStyle w:val="HTMLPreformatted"/>
        <w:rPr>
          <w:rFonts w:asciiTheme="minorHAnsi" w:hAnsiTheme="minorHAnsi"/>
          <w:sz w:val="22"/>
          <w:szCs w:val="22"/>
        </w:rPr>
      </w:pPr>
      <w:r w:rsidRPr="00017241">
        <w:rPr>
          <w:rFonts w:asciiTheme="minorHAnsi" w:hAnsiTheme="minorHAnsi"/>
          <w:color w:val="800000"/>
          <w:sz w:val="22"/>
          <w:szCs w:val="22"/>
        </w:rPr>
        <w:t>Date: November 9, 2010 4:46:08 PM CST</w:t>
      </w:r>
    </w:p>
    <w:p w:rsidR="00017241" w:rsidRPr="00017241" w:rsidRDefault="00017241" w:rsidP="00017241">
      <w:pPr>
        <w:pStyle w:val="HTMLPreformatted"/>
        <w:rPr>
          <w:rFonts w:asciiTheme="minorHAnsi" w:hAnsiTheme="minorHAnsi"/>
          <w:sz w:val="22"/>
          <w:szCs w:val="22"/>
        </w:rPr>
      </w:pPr>
      <w:r w:rsidRPr="00017241">
        <w:rPr>
          <w:rFonts w:asciiTheme="minorHAnsi" w:hAnsiTheme="minorHAnsi"/>
          <w:color w:val="800000"/>
          <w:sz w:val="22"/>
          <w:szCs w:val="22"/>
        </w:rPr>
        <w:t xml:space="preserve">To: "Robert </w:t>
      </w:r>
      <w:proofErr w:type="spellStart"/>
      <w:r w:rsidRPr="00017241">
        <w:rPr>
          <w:rFonts w:asciiTheme="minorHAnsi" w:hAnsiTheme="minorHAnsi"/>
          <w:color w:val="800000"/>
          <w:sz w:val="22"/>
          <w:szCs w:val="22"/>
        </w:rPr>
        <w:t>Heile</w:t>
      </w:r>
      <w:proofErr w:type="spellEnd"/>
      <w:r w:rsidRPr="00017241">
        <w:rPr>
          <w:rFonts w:asciiTheme="minorHAnsi" w:hAnsiTheme="minorHAnsi"/>
          <w:color w:val="800000"/>
          <w:sz w:val="22"/>
          <w:szCs w:val="22"/>
        </w:rPr>
        <w:t xml:space="preserve"> (</w:t>
      </w:r>
      <w:hyperlink r:id="rId15" w:history="1">
        <w:r w:rsidRPr="00017241">
          <w:rPr>
            <w:rStyle w:val="Hyperlink"/>
            <w:rFonts w:asciiTheme="minorHAnsi" w:hAnsiTheme="minorHAnsi"/>
            <w:sz w:val="22"/>
            <w:szCs w:val="22"/>
          </w:rPr>
          <w:t>bheile@ieee.org</w:t>
        </w:r>
      </w:hyperlink>
      <w:r w:rsidRPr="00017241">
        <w:rPr>
          <w:rFonts w:asciiTheme="minorHAnsi" w:hAnsiTheme="minorHAnsi"/>
          <w:color w:val="800000"/>
          <w:sz w:val="22"/>
          <w:szCs w:val="22"/>
        </w:rPr>
        <w:t>)" &lt;</w:t>
      </w:r>
      <w:hyperlink r:id="rId16" w:history="1">
        <w:r w:rsidRPr="00017241">
          <w:rPr>
            <w:rStyle w:val="Hyperlink"/>
            <w:rFonts w:asciiTheme="minorHAnsi" w:hAnsiTheme="minorHAnsi"/>
            <w:sz w:val="22"/>
            <w:szCs w:val="22"/>
          </w:rPr>
          <w:t>bheile@IEEE.ORG</w:t>
        </w:r>
      </w:hyperlink>
      <w:r>
        <w:rPr>
          <w:rFonts w:asciiTheme="minorHAnsi" w:hAnsiTheme="minorHAnsi"/>
          <w:color w:val="800000"/>
          <w:sz w:val="22"/>
          <w:szCs w:val="22"/>
        </w:rPr>
        <w:t>&gt;,</w:t>
      </w:r>
      <w:r w:rsidRPr="00017241">
        <w:rPr>
          <w:rFonts w:asciiTheme="minorHAnsi" w:hAnsiTheme="minorHAnsi"/>
          <w:color w:val="800000"/>
          <w:sz w:val="22"/>
          <w:szCs w:val="22"/>
        </w:rPr>
        <w:t xml:space="preserve"> "802ExecutiveCommittee (</w:t>
      </w:r>
      <w:hyperlink r:id="rId17" w:history="1">
        <w:r w:rsidRPr="00017241">
          <w:rPr>
            <w:rStyle w:val="Hyperlink"/>
            <w:rFonts w:asciiTheme="minorHAnsi" w:hAnsiTheme="minorHAnsi"/>
            <w:sz w:val="22"/>
            <w:szCs w:val="22"/>
          </w:rPr>
          <w:t>STDS-802-SEC@IEEE.ORG</w:t>
        </w:r>
      </w:hyperlink>
      <w:r w:rsidRPr="00017241">
        <w:rPr>
          <w:rFonts w:asciiTheme="minorHAnsi" w:hAnsiTheme="minorHAnsi"/>
          <w:color w:val="800000"/>
          <w:sz w:val="22"/>
          <w:szCs w:val="22"/>
        </w:rPr>
        <w:t>)" &lt;</w:t>
      </w:r>
      <w:r w:rsidRPr="00017241">
        <w:rPr>
          <w:rFonts w:asciiTheme="minorHAnsi" w:hAnsiTheme="minorHAnsi"/>
          <w:color w:val="002060"/>
          <w:sz w:val="22"/>
          <w:szCs w:val="22"/>
          <w:u w:val="single"/>
        </w:rPr>
        <w:t>STDS-802-</w:t>
      </w:r>
      <w:hyperlink r:id="rId18" w:history="1">
        <w:r w:rsidRPr="00017241">
          <w:rPr>
            <w:rStyle w:val="Hyperlink"/>
            <w:rFonts w:asciiTheme="minorHAnsi" w:hAnsiTheme="minorHAnsi"/>
            <w:color w:val="002060"/>
            <w:sz w:val="22"/>
            <w:szCs w:val="22"/>
          </w:rPr>
          <w:t>SEC@IEEE.ORG</w:t>
        </w:r>
      </w:hyperlink>
      <w:r w:rsidRPr="00017241">
        <w:rPr>
          <w:rFonts w:asciiTheme="minorHAnsi" w:hAnsiTheme="minorHAnsi"/>
          <w:color w:val="800000"/>
          <w:sz w:val="22"/>
          <w:szCs w:val="22"/>
        </w:rPr>
        <w:t>&gt;</w:t>
      </w:r>
    </w:p>
    <w:p w:rsidR="00017241" w:rsidRPr="00017241" w:rsidRDefault="00017241" w:rsidP="00017241">
      <w:pPr>
        <w:pStyle w:val="HTMLPreformatted"/>
        <w:rPr>
          <w:rFonts w:asciiTheme="minorHAnsi" w:hAnsiTheme="minorHAnsi"/>
          <w:sz w:val="22"/>
          <w:szCs w:val="22"/>
        </w:rPr>
      </w:pPr>
      <w:r w:rsidRPr="00017241">
        <w:rPr>
          <w:rFonts w:asciiTheme="minorHAnsi" w:hAnsiTheme="minorHAnsi"/>
          <w:color w:val="800000"/>
          <w:sz w:val="22"/>
          <w:szCs w:val="22"/>
        </w:rPr>
        <w:t>Subject: [802SEC] Comments on 802.15 PSC PAR</w:t>
      </w:r>
    </w:p>
    <w:p w:rsidR="00017241" w:rsidRPr="00017241" w:rsidRDefault="00017241" w:rsidP="00017241">
      <w:pPr>
        <w:pStyle w:val="HTMLPreformatted"/>
        <w:rPr>
          <w:rFonts w:asciiTheme="minorHAnsi" w:hAnsiTheme="minorHAnsi"/>
          <w:sz w:val="22"/>
          <w:szCs w:val="22"/>
        </w:rPr>
      </w:pPr>
    </w:p>
    <w:p w:rsidR="00017241" w:rsidRPr="00017241" w:rsidRDefault="00017241" w:rsidP="00017241">
      <w:pPr>
        <w:pStyle w:val="HTMLPreformatted"/>
        <w:rPr>
          <w:rFonts w:asciiTheme="minorHAnsi" w:hAnsiTheme="minorHAnsi"/>
          <w:sz w:val="22"/>
          <w:szCs w:val="22"/>
        </w:rPr>
      </w:pPr>
      <w:r w:rsidRPr="00017241">
        <w:rPr>
          <w:rFonts w:asciiTheme="minorHAnsi" w:hAnsiTheme="minorHAnsi"/>
          <w:color w:val="800000"/>
          <w:sz w:val="22"/>
          <w:szCs w:val="22"/>
        </w:rPr>
        <w:t>Bob,</w:t>
      </w:r>
    </w:p>
    <w:p w:rsidR="00017241" w:rsidRPr="00017241" w:rsidRDefault="00017241" w:rsidP="00017241">
      <w:pPr>
        <w:pStyle w:val="HTMLPreformatted"/>
        <w:rPr>
          <w:rFonts w:asciiTheme="minorHAnsi" w:hAnsiTheme="minorHAnsi"/>
          <w:sz w:val="22"/>
          <w:szCs w:val="22"/>
        </w:rPr>
      </w:pPr>
    </w:p>
    <w:p w:rsidR="00017241" w:rsidRPr="00017241" w:rsidRDefault="00017241" w:rsidP="00017241">
      <w:pPr>
        <w:pStyle w:val="HTMLPreformatted"/>
        <w:rPr>
          <w:rFonts w:asciiTheme="minorHAnsi" w:hAnsiTheme="minorHAnsi"/>
          <w:sz w:val="22"/>
          <w:szCs w:val="22"/>
        </w:rPr>
      </w:pPr>
      <w:r w:rsidRPr="00017241">
        <w:rPr>
          <w:rFonts w:asciiTheme="minorHAnsi" w:hAnsiTheme="minorHAnsi"/>
          <w:color w:val="800000"/>
          <w:sz w:val="22"/>
          <w:szCs w:val="22"/>
        </w:rPr>
        <w:t xml:space="preserve">The 802.19 WG has the following comments on the </w:t>
      </w:r>
      <w:r w:rsidR="00DC25A9">
        <w:rPr>
          <w:rFonts w:asciiTheme="minorHAnsi" w:hAnsiTheme="minorHAnsi"/>
          <w:color w:val="800000"/>
          <w:sz w:val="22"/>
          <w:szCs w:val="22"/>
        </w:rPr>
        <w:t>802.15 PSC</w:t>
      </w:r>
      <w:r w:rsidRPr="00017241">
        <w:rPr>
          <w:rFonts w:asciiTheme="minorHAnsi" w:hAnsiTheme="minorHAnsi"/>
          <w:color w:val="800000"/>
          <w:sz w:val="22"/>
          <w:szCs w:val="22"/>
        </w:rPr>
        <w:t xml:space="preserve"> PAR,</w:t>
      </w:r>
    </w:p>
    <w:p w:rsidR="00017241" w:rsidRPr="00017241" w:rsidRDefault="00017241" w:rsidP="00017241">
      <w:pPr>
        <w:pStyle w:val="HTMLPreformatted"/>
        <w:rPr>
          <w:rFonts w:asciiTheme="minorHAnsi" w:hAnsiTheme="minorHAnsi"/>
          <w:sz w:val="22"/>
          <w:szCs w:val="22"/>
        </w:rPr>
      </w:pPr>
    </w:p>
    <w:p w:rsidR="00017241" w:rsidRPr="001020C0" w:rsidRDefault="00017241" w:rsidP="00017241">
      <w:pPr>
        <w:pStyle w:val="HTMLPreformatted"/>
        <w:rPr>
          <w:rFonts w:asciiTheme="minorHAnsi" w:hAnsiTheme="minorHAnsi"/>
          <w:b/>
          <w:color w:val="00B050"/>
          <w:sz w:val="22"/>
          <w:szCs w:val="22"/>
        </w:rPr>
      </w:pPr>
      <w:r w:rsidRPr="001020C0">
        <w:rPr>
          <w:rFonts w:asciiTheme="minorHAnsi" w:hAnsiTheme="minorHAnsi"/>
          <w:b/>
          <w:color w:val="00B050"/>
          <w:sz w:val="22"/>
          <w:szCs w:val="22"/>
        </w:rPr>
        <w:t xml:space="preserve">*         The 5C states that PSC can coexist with Bluetooth, </w:t>
      </w:r>
      <w:proofErr w:type="spellStart"/>
      <w:r w:rsidRPr="001020C0">
        <w:rPr>
          <w:rFonts w:asciiTheme="minorHAnsi" w:hAnsiTheme="minorHAnsi"/>
          <w:b/>
          <w:color w:val="00B050"/>
          <w:sz w:val="22"/>
          <w:szCs w:val="22"/>
        </w:rPr>
        <w:t>Zigbee</w:t>
      </w:r>
      <w:proofErr w:type="spellEnd"/>
      <w:r w:rsidRPr="001020C0">
        <w:rPr>
          <w:rFonts w:asciiTheme="minorHAnsi" w:hAnsiTheme="minorHAnsi"/>
          <w:b/>
          <w:color w:val="00B050"/>
          <w:sz w:val="22"/>
          <w:szCs w:val="22"/>
        </w:rPr>
        <w:t xml:space="preserve"> and Wi-Fi; however, it does not sta</w:t>
      </w:r>
      <w:r w:rsidR="00590736" w:rsidRPr="001020C0">
        <w:rPr>
          <w:rFonts w:asciiTheme="minorHAnsi" w:hAnsiTheme="minorHAnsi"/>
          <w:b/>
          <w:color w:val="00B050"/>
          <w:sz w:val="22"/>
          <w:szCs w:val="22"/>
        </w:rPr>
        <w:t>te whether it will produce a CA</w:t>
      </w:r>
      <w:r w:rsidRPr="001020C0">
        <w:rPr>
          <w:rFonts w:asciiTheme="minorHAnsi" w:hAnsiTheme="minorHAnsi"/>
          <w:b/>
          <w:color w:val="00B050"/>
          <w:sz w:val="22"/>
          <w:szCs w:val="22"/>
        </w:rPr>
        <w:t xml:space="preserve"> document.</w:t>
      </w:r>
    </w:p>
    <w:p w:rsidR="00017241" w:rsidRPr="001020C0" w:rsidRDefault="00017241" w:rsidP="00017241">
      <w:pPr>
        <w:pStyle w:val="HTMLPreformatted"/>
        <w:rPr>
          <w:rFonts w:asciiTheme="minorHAnsi" w:hAnsiTheme="minorHAnsi"/>
          <w:b/>
          <w:color w:val="00B050"/>
          <w:sz w:val="22"/>
          <w:szCs w:val="22"/>
        </w:rPr>
      </w:pPr>
    </w:p>
    <w:p w:rsidR="00017241" w:rsidRPr="001020C0" w:rsidRDefault="00017241" w:rsidP="00017241">
      <w:pPr>
        <w:pStyle w:val="HTMLPreformatted"/>
        <w:rPr>
          <w:rFonts w:asciiTheme="minorHAnsi" w:hAnsiTheme="minorHAnsi"/>
          <w:b/>
          <w:color w:val="00B050"/>
          <w:sz w:val="22"/>
          <w:szCs w:val="22"/>
        </w:rPr>
      </w:pPr>
      <w:r w:rsidRPr="001020C0">
        <w:rPr>
          <w:rFonts w:asciiTheme="minorHAnsi" w:hAnsiTheme="minorHAnsi"/>
          <w:b/>
          <w:color w:val="00B050"/>
          <w:sz w:val="22"/>
          <w:szCs w:val="22"/>
        </w:rPr>
        <w:t>*         The 5C does not specify if a coexistence assurance (CA) document will be provided as per Section 12.5.4.1 of the LMSC Operations Manual.  Either state that a CA document will be produced or explain why a CA document is not needed.</w:t>
      </w:r>
    </w:p>
    <w:p w:rsidR="00017241" w:rsidRPr="001020C0" w:rsidRDefault="00017241" w:rsidP="00017241">
      <w:pPr>
        <w:pStyle w:val="HTMLPreformatted"/>
        <w:rPr>
          <w:rFonts w:asciiTheme="minorHAnsi" w:hAnsiTheme="minorHAnsi"/>
          <w:b/>
          <w:color w:val="00B050"/>
          <w:sz w:val="22"/>
          <w:szCs w:val="22"/>
        </w:rPr>
      </w:pPr>
    </w:p>
    <w:p w:rsidR="00017241" w:rsidRPr="001020C0" w:rsidRDefault="00017241" w:rsidP="00017241">
      <w:pPr>
        <w:pStyle w:val="HTMLPreformatted"/>
        <w:rPr>
          <w:rFonts w:asciiTheme="minorHAnsi" w:hAnsiTheme="minorHAnsi"/>
          <w:b/>
          <w:color w:val="00B050"/>
          <w:sz w:val="22"/>
          <w:szCs w:val="22"/>
        </w:rPr>
      </w:pPr>
      <w:r w:rsidRPr="001020C0">
        <w:rPr>
          <w:rFonts w:asciiTheme="minorHAnsi" w:hAnsiTheme="minorHAnsi"/>
          <w:b/>
          <w:color w:val="00B050"/>
          <w:sz w:val="22"/>
          <w:szCs w:val="22"/>
        </w:rPr>
        <w:t>*         In the Distinct Identity of the 5C the section on Dynamic scalability of data rates within a frame is unclear.  Please provide a clearer explanation.</w:t>
      </w:r>
    </w:p>
    <w:p w:rsidR="00017241" w:rsidRPr="001020C0" w:rsidRDefault="00017241" w:rsidP="00017241">
      <w:pPr>
        <w:pStyle w:val="HTMLPreformatted"/>
        <w:rPr>
          <w:rFonts w:asciiTheme="minorHAnsi" w:hAnsiTheme="minorHAnsi"/>
          <w:b/>
          <w:color w:val="00B050"/>
          <w:sz w:val="22"/>
          <w:szCs w:val="22"/>
        </w:rPr>
      </w:pPr>
    </w:p>
    <w:p w:rsidR="00017241" w:rsidRPr="001020C0" w:rsidRDefault="00017241" w:rsidP="00017241">
      <w:pPr>
        <w:pStyle w:val="HTMLPreformatted"/>
        <w:rPr>
          <w:rFonts w:asciiTheme="minorHAnsi" w:hAnsiTheme="minorHAnsi"/>
          <w:b/>
          <w:color w:val="00B050"/>
          <w:sz w:val="22"/>
          <w:szCs w:val="22"/>
        </w:rPr>
      </w:pPr>
      <w:r w:rsidRPr="001020C0">
        <w:rPr>
          <w:rFonts w:asciiTheme="minorHAnsi" w:hAnsiTheme="minorHAnsi"/>
          <w:b/>
          <w:color w:val="00B050"/>
          <w:sz w:val="22"/>
          <w:szCs w:val="22"/>
        </w:rPr>
        <w:t xml:space="preserve">*         In the Distinct Identify Section a), please explain if items </w:t>
      </w:r>
      <w:proofErr w:type="spellStart"/>
      <w:r w:rsidRPr="001020C0">
        <w:rPr>
          <w:rFonts w:asciiTheme="minorHAnsi" w:hAnsiTheme="minorHAnsi"/>
          <w:b/>
          <w:color w:val="00B050"/>
          <w:sz w:val="22"/>
          <w:szCs w:val="22"/>
        </w:rPr>
        <w:t>i</w:t>
      </w:r>
      <w:proofErr w:type="spellEnd"/>
      <w:r w:rsidRPr="001020C0">
        <w:rPr>
          <w:rFonts w:asciiTheme="minorHAnsi" w:hAnsiTheme="minorHAnsi"/>
          <w:b/>
          <w:color w:val="00B050"/>
          <w:sz w:val="22"/>
          <w:szCs w:val="22"/>
        </w:rPr>
        <w:t xml:space="preserve">) - </w:t>
      </w:r>
      <w:proofErr w:type="gramStart"/>
      <w:r w:rsidRPr="001020C0">
        <w:rPr>
          <w:rFonts w:asciiTheme="minorHAnsi" w:hAnsiTheme="minorHAnsi"/>
          <w:b/>
          <w:color w:val="00B050"/>
          <w:sz w:val="22"/>
          <w:szCs w:val="22"/>
        </w:rPr>
        <w:t>iv</w:t>
      </w:r>
      <w:proofErr w:type="gramEnd"/>
      <w:r w:rsidRPr="001020C0">
        <w:rPr>
          <w:rFonts w:asciiTheme="minorHAnsi" w:hAnsiTheme="minorHAnsi"/>
          <w:b/>
          <w:color w:val="00B050"/>
          <w:sz w:val="22"/>
          <w:szCs w:val="22"/>
        </w:rPr>
        <w:t>) are distinct from other 802 wireless standards or is it that the complete set of these features make PSC unique?</w:t>
      </w:r>
    </w:p>
    <w:p w:rsidR="00017241" w:rsidRPr="001020C0" w:rsidRDefault="00017241" w:rsidP="00017241">
      <w:pPr>
        <w:pStyle w:val="HTMLPreformatted"/>
        <w:rPr>
          <w:rFonts w:asciiTheme="minorHAnsi" w:hAnsiTheme="minorHAnsi"/>
          <w:b/>
          <w:color w:val="00B050"/>
          <w:sz w:val="22"/>
          <w:szCs w:val="22"/>
        </w:rPr>
      </w:pPr>
    </w:p>
    <w:p w:rsidR="00017241" w:rsidRPr="001020C0" w:rsidRDefault="00017241" w:rsidP="00017241">
      <w:pPr>
        <w:pStyle w:val="HTMLPreformatted"/>
        <w:rPr>
          <w:rFonts w:asciiTheme="minorHAnsi" w:hAnsiTheme="minorHAnsi"/>
          <w:b/>
          <w:color w:val="00B050"/>
          <w:sz w:val="22"/>
          <w:szCs w:val="22"/>
        </w:rPr>
      </w:pPr>
      <w:r w:rsidRPr="001020C0">
        <w:rPr>
          <w:rFonts w:asciiTheme="minorHAnsi" w:hAnsiTheme="minorHAnsi"/>
          <w:b/>
          <w:color w:val="00B050"/>
          <w:sz w:val="22"/>
          <w:szCs w:val="22"/>
        </w:rPr>
        <w:t>*         Please explain in more detail how PSC is distinct from 802.11 and 802.15, which both operate in the 2.4 GHz and 60 GHz bands.</w:t>
      </w:r>
    </w:p>
    <w:p w:rsidR="00017241" w:rsidRPr="00017241" w:rsidRDefault="00017241" w:rsidP="00017241">
      <w:pPr>
        <w:pStyle w:val="HTMLPreformatted"/>
        <w:rPr>
          <w:rFonts w:asciiTheme="minorHAnsi" w:hAnsiTheme="minorHAnsi"/>
          <w:sz w:val="22"/>
          <w:szCs w:val="22"/>
        </w:rPr>
      </w:pPr>
    </w:p>
    <w:p w:rsidR="00017241" w:rsidRPr="00017241" w:rsidRDefault="00017241" w:rsidP="00017241">
      <w:pPr>
        <w:pStyle w:val="HTMLPreformatted"/>
        <w:rPr>
          <w:rFonts w:asciiTheme="minorHAnsi" w:hAnsiTheme="minorHAnsi"/>
          <w:sz w:val="22"/>
          <w:szCs w:val="22"/>
        </w:rPr>
      </w:pPr>
      <w:r w:rsidRPr="00017241">
        <w:rPr>
          <w:rFonts w:asciiTheme="minorHAnsi" w:hAnsiTheme="minorHAnsi"/>
          <w:color w:val="800000"/>
          <w:sz w:val="22"/>
          <w:szCs w:val="22"/>
        </w:rPr>
        <w:t>Regards,</w:t>
      </w:r>
    </w:p>
    <w:p w:rsidR="003973EE" w:rsidRPr="00881A82" w:rsidRDefault="00017241" w:rsidP="00881A82">
      <w:pPr>
        <w:pStyle w:val="HTMLPreformatted"/>
        <w:rPr>
          <w:rFonts w:asciiTheme="minorHAnsi" w:hAnsiTheme="minorHAnsi"/>
          <w:sz w:val="22"/>
          <w:szCs w:val="22"/>
        </w:rPr>
      </w:pPr>
      <w:r w:rsidRPr="00017241">
        <w:rPr>
          <w:rFonts w:asciiTheme="minorHAnsi" w:hAnsiTheme="minorHAnsi"/>
          <w:color w:val="800000"/>
          <w:sz w:val="22"/>
          <w:szCs w:val="22"/>
        </w:rPr>
        <w:t>Steve</w:t>
      </w:r>
    </w:p>
    <w:p w:rsidR="006726A0" w:rsidRDefault="006726A0" w:rsidP="00E85517">
      <w:pPr>
        <w:spacing w:after="0" w:line="240" w:lineRule="auto"/>
        <w:rPr>
          <w:rFonts w:ascii="Courier New" w:hAnsi="Courier New" w:cs="Courier New"/>
          <w:sz w:val="20"/>
          <w:szCs w:val="20"/>
        </w:rPr>
      </w:pPr>
    </w:p>
    <w:p w:rsidR="006726A0" w:rsidRDefault="006726A0" w:rsidP="00E85517">
      <w:pPr>
        <w:spacing w:after="0" w:line="240" w:lineRule="auto"/>
        <w:rPr>
          <w:rFonts w:ascii="Courier New" w:hAnsi="Courier New" w:cs="Courier New"/>
          <w:sz w:val="20"/>
          <w:szCs w:val="20"/>
        </w:rPr>
      </w:pPr>
    </w:p>
    <w:p w:rsidR="00017241" w:rsidRDefault="00017241" w:rsidP="00017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 xml:space="preserve">by </w:t>
      </w:r>
      <w:proofErr w:type="spellStart"/>
      <w:r>
        <w:rPr>
          <w:rFonts w:ascii="Times New Roman" w:eastAsia="맑은 고딕" w:hAnsi="Times New Roman" w:cs="Times New Roman"/>
          <w:sz w:val="24"/>
          <w:szCs w:val="24"/>
          <w:u w:val="single"/>
        </w:rPr>
        <w:t>Soo</w:t>
      </w:r>
      <w:proofErr w:type="spellEnd"/>
      <w:r>
        <w:rPr>
          <w:rFonts w:ascii="Times New Roman" w:eastAsia="맑은 고딕" w:hAnsi="Times New Roman" w:cs="Times New Roman"/>
          <w:sz w:val="24"/>
          <w:szCs w:val="24"/>
          <w:u w:val="single"/>
        </w:rPr>
        <w:t>-Young Chang</w:t>
      </w:r>
      <w:r w:rsidR="00A51A10">
        <w:rPr>
          <w:rFonts w:ascii="Times New Roman" w:eastAsia="맑은 고딕" w:hAnsi="Times New Roman" w:cs="Times New Roman"/>
          <w:sz w:val="24"/>
          <w:szCs w:val="24"/>
          <w:u w:val="single"/>
        </w:rPr>
        <w:t xml:space="preserve"> to Comment 10</w:t>
      </w:r>
    </w:p>
    <w:p w:rsidR="003973EE" w:rsidRDefault="003973EE" w:rsidP="00E85517">
      <w:pPr>
        <w:spacing w:after="0" w:line="240" w:lineRule="auto"/>
        <w:rPr>
          <w:rFonts w:ascii="Courier New" w:hAnsi="Courier New" w:cs="Courier New"/>
          <w:sz w:val="20"/>
          <w:szCs w:val="20"/>
        </w:rPr>
      </w:pPr>
    </w:p>
    <w:p w:rsidR="00047FF0" w:rsidRPr="000808CE" w:rsidRDefault="00047FF0" w:rsidP="00047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themeColor="text1"/>
        </w:rPr>
      </w:pPr>
      <w:r w:rsidRPr="000808CE">
        <w:rPr>
          <w:color w:val="000000" w:themeColor="text1"/>
        </w:rPr>
        <w:t>[</w:t>
      </w:r>
      <w:proofErr w:type="spellStart"/>
      <w:r w:rsidRPr="000808CE">
        <w:rPr>
          <w:color w:val="000000" w:themeColor="text1"/>
        </w:rPr>
        <w:t>Soo</w:t>
      </w:r>
      <w:proofErr w:type="spellEnd"/>
      <w:r w:rsidRPr="000808CE">
        <w:rPr>
          <w:color w:val="000000" w:themeColor="text1"/>
        </w:rPr>
        <w:t>-Young Chang]: The responses for these comments are as follows:</w:t>
      </w:r>
    </w:p>
    <w:p w:rsidR="00017241" w:rsidRDefault="00017241" w:rsidP="00E85517">
      <w:pPr>
        <w:spacing w:after="0" w:line="240" w:lineRule="auto"/>
        <w:rPr>
          <w:rFonts w:ascii="Courier New" w:hAnsi="Courier New" w:cs="Courier New"/>
          <w:sz w:val="20"/>
          <w:szCs w:val="20"/>
        </w:rPr>
      </w:pPr>
    </w:p>
    <w:p w:rsidR="00590736" w:rsidRPr="001020C0" w:rsidRDefault="00590736" w:rsidP="00590736">
      <w:pPr>
        <w:pStyle w:val="HTMLPreformatted"/>
        <w:rPr>
          <w:rFonts w:asciiTheme="minorHAnsi" w:hAnsiTheme="minorHAnsi"/>
          <w:color w:val="000000" w:themeColor="text1"/>
          <w:sz w:val="22"/>
          <w:szCs w:val="22"/>
        </w:rPr>
      </w:pPr>
      <w:r w:rsidRPr="001020C0">
        <w:rPr>
          <w:rFonts w:asciiTheme="minorHAnsi" w:hAnsiTheme="minorHAnsi"/>
          <w:color w:val="000000" w:themeColor="text1"/>
          <w:sz w:val="22"/>
          <w:szCs w:val="22"/>
        </w:rPr>
        <w:t xml:space="preserve">*         The 5C states that PSC can coexist with Bluetooth, </w:t>
      </w:r>
      <w:proofErr w:type="spellStart"/>
      <w:r w:rsidRPr="001020C0">
        <w:rPr>
          <w:rFonts w:asciiTheme="minorHAnsi" w:hAnsiTheme="minorHAnsi"/>
          <w:color w:val="000000" w:themeColor="text1"/>
          <w:sz w:val="22"/>
          <w:szCs w:val="22"/>
        </w:rPr>
        <w:t>Zigbee</w:t>
      </w:r>
      <w:proofErr w:type="spellEnd"/>
      <w:r w:rsidRPr="001020C0">
        <w:rPr>
          <w:rFonts w:asciiTheme="minorHAnsi" w:hAnsiTheme="minorHAnsi"/>
          <w:color w:val="000000" w:themeColor="text1"/>
          <w:sz w:val="22"/>
          <w:szCs w:val="22"/>
        </w:rPr>
        <w:t xml:space="preserve"> and Wi-Fi; however, it does not state whether it will produce a CA document.</w:t>
      </w:r>
    </w:p>
    <w:p w:rsidR="00590736" w:rsidRPr="000B5374" w:rsidRDefault="000B5374" w:rsidP="00590736">
      <w:pPr>
        <w:pStyle w:val="HTMLPreformatted"/>
        <w:rPr>
          <w:rFonts w:asciiTheme="minorHAnsi" w:hAnsiTheme="minorHAnsi"/>
          <w:b/>
          <w:color w:val="00B050"/>
          <w:sz w:val="22"/>
          <w:szCs w:val="22"/>
        </w:rPr>
      </w:pPr>
      <w:r w:rsidRPr="000B5374">
        <w:rPr>
          <w:rFonts w:asciiTheme="minorHAnsi" w:hAnsiTheme="minorHAnsi"/>
          <w:b/>
          <w:color w:val="00B050"/>
          <w:sz w:val="22"/>
          <w:szCs w:val="22"/>
        </w:rPr>
        <w:t>Modify 5C. R</w:t>
      </w:r>
      <w:r w:rsidR="001020C0" w:rsidRPr="000B5374">
        <w:rPr>
          <w:rFonts w:asciiTheme="minorHAnsi" w:hAnsiTheme="minorHAnsi"/>
          <w:b/>
          <w:color w:val="00B050"/>
          <w:sz w:val="22"/>
          <w:szCs w:val="22"/>
        </w:rPr>
        <w:t xml:space="preserve">efer to PARs of MBAN and LECIM which </w:t>
      </w:r>
      <w:r w:rsidRPr="000B5374">
        <w:rPr>
          <w:rFonts w:asciiTheme="minorHAnsi" w:hAnsiTheme="minorHAnsi"/>
          <w:b/>
          <w:color w:val="00B050"/>
          <w:sz w:val="22"/>
          <w:szCs w:val="22"/>
        </w:rPr>
        <w:t>might have</w:t>
      </w:r>
      <w:r w:rsidR="001020C0" w:rsidRPr="000B5374">
        <w:rPr>
          <w:rFonts w:asciiTheme="minorHAnsi" w:hAnsiTheme="minorHAnsi"/>
          <w:b/>
          <w:color w:val="00B050"/>
          <w:sz w:val="22"/>
          <w:szCs w:val="22"/>
        </w:rPr>
        <w:t xml:space="preserve"> similar comments.</w:t>
      </w:r>
    </w:p>
    <w:p w:rsidR="000B5374" w:rsidRPr="001020C0" w:rsidRDefault="000B5374" w:rsidP="00590736">
      <w:pPr>
        <w:pStyle w:val="HTMLPreformatted"/>
        <w:rPr>
          <w:rFonts w:asciiTheme="minorHAnsi" w:hAnsiTheme="minorHAnsi"/>
          <w:color w:val="000000" w:themeColor="text1"/>
          <w:sz w:val="22"/>
          <w:szCs w:val="22"/>
        </w:rPr>
      </w:pPr>
    </w:p>
    <w:p w:rsidR="00590736" w:rsidRPr="001020C0" w:rsidRDefault="00590736" w:rsidP="00590736">
      <w:pPr>
        <w:pStyle w:val="HTMLPreformatted"/>
        <w:rPr>
          <w:rFonts w:asciiTheme="minorHAnsi" w:hAnsiTheme="minorHAnsi"/>
          <w:color w:val="000000" w:themeColor="text1"/>
          <w:sz w:val="22"/>
          <w:szCs w:val="22"/>
        </w:rPr>
      </w:pPr>
      <w:r w:rsidRPr="001020C0">
        <w:rPr>
          <w:rFonts w:asciiTheme="minorHAnsi" w:hAnsiTheme="minorHAnsi"/>
          <w:color w:val="000000" w:themeColor="text1"/>
          <w:sz w:val="22"/>
          <w:szCs w:val="22"/>
        </w:rPr>
        <w:t>*         The 5C does not specify if a coexistence assurance (CA) document will be provided as per Section 12.5.4.1 of the LMSC Operations Manual.  Either state that a CA document will be produced or explain why a CA document is not needed.</w:t>
      </w:r>
    </w:p>
    <w:p w:rsidR="000B5374" w:rsidRPr="000B5374" w:rsidRDefault="000B5374" w:rsidP="000B5374">
      <w:pPr>
        <w:pStyle w:val="HTMLPreformatted"/>
        <w:rPr>
          <w:rFonts w:asciiTheme="minorHAnsi" w:hAnsiTheme="minorHAnsi"/>
          <w:b/>
          <w:color w:val="00B050"/>
          <w:sz w:val="22"/>
          <w:szCs w:val="22"/>
        </w:rPr>
      </w:pPr>
      <w:r w:rsidRPr="000B5374">
        <w:rPr>
          <w:rFonts w:asciiTheme="minorHAnsi" w:hAnsiTheme="minorHAnsi"/>
          <w:b/>
          <w:color w:val="00B050"/>
          <w:sz w:val="22"/>
          <w:szCs w:val="22"/>
        </w:rPr>
        <w:t>Modify 5C. Refer to PARs of MBAN and LECIM which might have similar comments.</w:t>
      </w:r>
    </w:p>
    <w:p w:rsidR="00590736" w:rsidRPr="001020C0" w:rsidRDefault="00590736" w:rsidP="00590736">
      <w:pPr>
        <w:pStyle w:val="HTMLPreformatted"/>
        <w:rPr>
          <w:rFonts w:asciiTheme="minorHAnsi" w:hAnsiTheme="minorHAnsi"/>
          <w:color w:val="000000" w:themeColor="text1"/>
          <w:sz w:val="22"/>
          <w:szCs w:val="22"/>
        </w:rPr>
      </w:pPr>
    </w:p>
    <w:p w:rsidR="00590736" w:rsidRPr="001020C0" w:rsidRDefault="00590736" w:rsidP="00590736">
      <w:pPr>
        <w:pStyle w:val="HTMLPreformatted"/>
        <w:rPr>
          <w:rFonts w:asciiTheme="minorHAnsi" w:hAnsiTheme="minorHAnsi"/>
          <w:color w:val="000000" w:themeColor="text1"/>
          <w:sz w:val="22"/>
          <w:szCs w:val="22"/>
        </w:rPr>
      </w:pPr>
      <w:r w:rsidRPr="001020C0">
        <w:rPr>
          <w:rFonts w:asciiTheme="minorHAnsi" w:hAnsiTheme="minorHAnsi"/>
          <w:color w:val="000000" w:themeColor="text1"/>
          <w:sz w:val="22"/>
          <w:szCs w:val="22"/>
        </w:rPr>
        <w:t>*         In the Distinct Identity of the 5C the section on Dynamic scalability of data rates within a frame is unclear.  Please provide a clearer explanation.</w:t>
      </w:r>
    </w:p>
    <w:p w:rsidR="000B5374" w:rsidRPr="000B5374" w:rsidRDefault="000B5374" w:rsidP="000B5374">
      <w:pPr>
        <w:pStyle w:val="HTMLPreformatted"/>
        <w:rPr>
          <w:rFonts w:asciiTheme="minorHAnsi" w:hAnsiTheme="minorHAnsi"/>
          <w:b/>
          <w:color w:val="00B050"/>
          <w:sz w:val="22"/>
          <w:szCs w:val="22"/>
        </w:rPr>
      </w:pPr>
      <w:r w:rsidRPr="000B5374">
        <w:rPr>
          <w:rFonts w:asciiTheme="minorHAnsi" w:hAnsiTheme="minorHAnsi"/>
          <w:b/>
          <w:color w:val="00B050"/>
          <w:sz w:val="22"/>
          <w:szCs w:val="22"/>
        </w:rPr>
        <w:t>Modify 5C. Refer to PARs of MBAN and LECIM which might have similar comments.</w:t>
      </w:r>
    </w:p>
    <w:p w:rsidR="00590736" w:rsidRPr="001020C0" w:rsidRDefault="00590736" w:rsidP="00590736">
      <w:pPr>
        <w:pStyle w:val="HTMLPreformatted"/>
        <w:rPr>
          <w:rFonts w:asciiTheme="minorHAnsi" w:hAnsiTheme="minorHAnsi"/>
          <w:color w:val="000000" w:themeColor="text1"/>
          <w:sz w:val="22"/>
          <w:szCs w:val="22"/>
        </w:rPr>
      </w:pPr>
    </w:p>
    <w:p w:rsidR="00590736" w:rsidRPr="001020C0" w:rsidRDefault="00590736" w:rsidP="00590736">
      <w:pPr>
        <w:pStyle w:val="HTMLPreformatted"/>
        <w:rPr>
          <w:rFonts w:asciiTheme="minorHAnsi" w:hAnsiTheme="minorHAnsi"/>
          <w:color w:val="000000" w:themeColor="text1"/>
          <w:sz w:val="22"/>
          <w:szCs w:val="22"/>
        </w:rPr>
      </w:pPr>
      <w:r w:rsidRPr="001020C0">
        <w:rPr>
          <w:rFonts w:asciiTheme="minorHAnsi" w:hAnsiTheme="minorHAnsi"/>
          <w:color w:val="000000" w:themeColor="text1"/>
          <w:sz w:val="22"/>
          <w:szCs w:val="22"/>
        </w:rPr>
        <w:t xml:space="preserve">*         In the Distinct Identify Section a), please explain if items </w:t>
      </w:r>
      <w:proofErr w:type="spellStart"/>
      <w:r w:rsidRPr="001020C0">
        <w:rPr>
          <w:rFonts w:asciiTheme="minorHAnsi" w:hAnsiTheme="minorHAnsi"/>
          <w:color w:val="000000" w:themeColor="text1"/>
          <w:sz w:val="22"/>
          <w:szCs w:val="22"/>
        </w:rPr>
        <w:t>i</w:t>
      </w:r>
      <w:proofErr w:type="spellEnd"/>
      <w:r w:rsidRPr="001020C0">
        <w:rPr>
          <w:rFonts w:asciiTheme="minorHAnsi" w:hAnsiTheme="minorHAnsi"/>
          <w:color w:val="000000" w:themeColor="text1"/>
          <w:sz w:val="22"/>
          <w:szCs w:val="22"/>
        </w:rPr>
        <w:t xml:space="preserve">) - </w:t>
      </w:r>
      <w:proofErr w:type="gramStart"/>
      <w:r w:rsidRPr="001020C0">
        <w:rPr>
          <w:rFonts w:asciiTheme="minorHAnsi" w:hAnsiTheme="minorHAnsi"/>
          <w:color w:val="000000" w:themeColor="text1"/>
          <w:sz w:val="22"/>
          <w:szCs w:val="22"/>
        </w:rPr>
        <w:t>iv</w:t>
      </w:r>
      <w:proofErr w:type="gramEnd"/>
      <w:r w:rsidRPr="001020C0">
        <w:rPr>
          <w:rFonts w:asciiTheme="minorHAnsi" w:hAnsiTheme="minorHAnsi"/>
          <w:color w:val="000000" w:themeColor="text1"/>
          <w:sz w:val="22"/>
          <w:szCs w:val="22"/>
        </w:rPr>
        <w:t>) are distinct from other 802 wireless standards or is it that the complete set of these features make PSC unique?</w:t>
      </w:r>
    </w:p>
    <w:p w:rsidR="000B5374" w:rsidRPr="000B5374" w:rsidRDefault="000B5374" w:rsidP="000B5374">
      <w:pPr>
        <w:pStyle w:val="HTMLPreformatted"/>
        <w:rPr>
          <w:rFonts w:asciiTheme="minorHAnsi" w:hAnsiTheme="minorHAnsi"/>
          <w:b/>
          <w:color w:val="00B050"/>
          <w:sz w:val="22"/>
          <w:szCs w:val="22"/>
        </w:rPr>
      </w:pPr>
      <w:r>
        <w:rPr>
          <w:rFonts w:asciiTheme="minorHAnsi" w:hAnsiTheme="minorHAnsi"/>
          <w:b/>
          <w:color w:val="00B050"/>
          <w:sz w:val="22"/>
          <w:szCs w:val="22"/>
        </w:rPr>
        <w:t xml:space="preserve">Modify 5C. </w:t>
      </w:r>
    </w:p>
    <w:p w:rsidR="00590736" w:rsidRPr="001020C0" w:rsidRDefault="00590736" w:rsidP="00590736">
      <w:pPr>
        <w:pStyle w:val="HTMLPreformatted"/>
        <w:rPr>
          <w:rFonts w:asciiTheme="minorHAnsi" w:hAnsiTheme="minorHAnsi"/>
          <w:color w:val="000000" w:themeColor="text1"/>
          <w:sz w:val="22"/>
          <w:szCs w:val="22"/>
        </w:rPr>
      </w:pPr>
    </w:p>
    <w:p w:rsidR="00590736" w:rsidRPr="001020C0" w:rsidRDefault="00590736" w:rsidP="00590736">
      <w:pPr>
        <w:pStyle w:val="HTMLPreformatted"/>
        <w:rPr>
          <w:rFonts w:asciiTheme="minorHAnsi" w:hAnsiTheme="minorHAnsi"/>
          <w:color w:val="000000" w:themeColor="text1"/>
          <w:sz w:val="22"/>
          <w:szCs w:val="22"/>
        </w:rPr>
      </w:pPr>
      <w:r w:rsidRPr="001020C0">
        <w:rPr>
          <w:rFonts w:asciiTheme="minorHAnsi" w:hAnsiTheme="minorHAnsi"/>
          <w:color w:val="000000" w:themeColor="text1"/>
          <w:sz w:val="22"/>
          <w:szCs w:val="22"/>
        </w:rPr>
        <w:t>*         Please explain in more detail how PSC is distinct from 802.11 and 802.15, which both operate in the 2.4 GHz and 60 GHz bands.</w:t>
      </w:r>
    </w:p>
    <w:p w:rsidR="000B5374" w:rsidRPr="000B5374" w:rsidRDefault="000B5374" w:rsidP="000B5374">
      <w:pPr>
        <w:pStyle w:val="HTMLPreformatted"/>
        <w:rPr>
          <w:rFonts w:asciiTheme="minorHAnsi" w:hAnsiTheme="minorHAnsi"/>
          <w:b/>
          <w:color w:val="00B050"/>
          <w:sz w:val="22"/>
          <w:szCs w:val="22"/>
        </w:rPr>
      </w:pPr>
      <w:r w:rsidRPr="000B5374">
        <w:rPr>
          <w:rFonts w:asciiTheme="minorHAnsi" w:hAnsiTheme="minorHAnsi"/>
          <w:b/>
          <w:color w:val="00B050"/>
          <w:sz w:val="22"/>
          <w:szCs w:val="22"/>
        </w:rPr>
        <w:t xml:space="preserve">Modify </w:t>
      </w:r>
      <w:r>
        <w:rPr>
          <w:rFonts w:asciiTheme="minorHAnsi" w:hAnsiTheme="minorHAnsi"/>
          <w:b/>
          <w:color w:val="00B050"/>
          <w:sz w:val="22"/>
          <w:szCs w:val="22"/>
        </w:rPr>
        <w:t xml:space="preserve">PAR and </w:t>
      </w:r>
      <w:r w:rsidRPr="000B5374">
        <w:rPr>
          <w:rFonts w:asciiTheme="minorHAnsi" w:hAnsiTheme="minorHAnsi"/>
          <w:b/>
          <w:color w:val="00B050"/>
          <w:sz w:val="22"/>
          <w:szCs w:val="22"/>
        </w:rPr>
        <w:t>5C</w:t>
      </w:r>
      <w:r>
        <w:rPr>
          <w:rFonts w:asciiTheme="minorHAnsi" w:hAnsiTheme="minorHAnsi"/>
          <w:b/>
          <w:color w:val="00B050"/>
          <w:sz w:val="22"/>
          <w:szCs w:val="22"/>
        </w:rPr>
        <w:t xml:space="preserve"> to satisfy this comment</w:t>
      </w:r>
      <w:r w:rsidRPr="000B5374">
        <w:rPr>
          <w:rFonts w:asciiTheme="minorHAnsi" w:hAnsiTheme="minorHAnsi"/>
          <w:b/>
          <w:color w:val="00B050"/>
          <w:sz w:val="22"/>
          <w:szCs w:val="22"/>
        </w:rPr>
        <w:t xml:space="preserve">. </w:t>
      </w:r>
      <w:r>
        <w:rPr>
          <w:rFonts w:asciiTheme="minorHAnsi" w:hAnsiTheme="minorHAnsi"/>
          <w:b/>
          <w:color w:val="00B050"/>
          <w:sz w:val="22"/>
          <w:szCs w:val="22"/>
        </w:rPr>
        <w:t xml:space="preserve"> Some of the points regarding clear distinction between PSC and 802.11 and other 15 variants are suggested in the above.</w:t>
      </w:r>
    </w:p>
    <w:p w:rsidR="00017241" w:rsidRDefault="00017241" w:rsidP="00E85517">
      <w:pPr>
        <w:spacing w:after="0" w:line="240" w:lineRule="auto"/>
        <w:rPr>
          <w:rFonts w:ascii="Courier New" w:hAnsi="Courier New" w:cs="Courier New"/>
          <w:sz w:val="20"/>
          <w:szCs w:val="20"/>
        </w:rPr>
      </w:pPr>
    </w:p>
    <w:p w:rsidR="006726A0" w:rsidRDefault="006726A0" w:rsidP="00E85517">
      <w:pPr>
        <w:spacing w:after="0" w:line="240" w:lineRule="auto"/>
        <w:rPr>
          <w:rFonts w:ascii="Courier New" w:hAnsi="Courier New" w:cs="Courier New"/>
          <w:sz w:val="20"/>
          <w:szCs w:val="20"/>
        </w:rPr>
      </w:pPr>
    </w:p>
    <w:p w:rsidR="00A51A10" w:rsidRPr="00017241" w:rsidRDefault="00A51A10" w:rsidP="00A51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Batang" w:hAnsi="Times New Roman" w:cs="Times New Roman"/>
          <w:color w:val="000000"/>
          <w:sz w:val="24"/>
          <w:szCs w:val="24"/>
        </w:rPr>
      </w:pPr>
      <w:r>
        <w:rPr>
          <w:rFonts w:ascii="Times New Roman" w:eastAsia="맑은 고딕" w:hAnsi="Times New Roman" w:cs="Times New Roman"/>
          <w:sz w:val="24"/>
          <w:szCs w:val="24"/>
          <w:u w:val="single"/>
        </w:rPr>
        <w:t>Comment</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 xml:space="preserve">11 </w:t>
      </w:r>
      <w:r w:rsidRPr="00080E63">
        <w:rPr>
          <w:rFonts w:ascii="Times New Roman" w:eastAsia="맑은 고딕" w:hAnsi="Times New Roman" w:cs="Times New Roman"/>
          <w:sz w:val="24"/>
          <w:szCs w:val="24"/>
          <w:u w:val="single"/>
        </w:rPr>
        <w:t>from</w:t>
      </w:r>
      <w:r>
        <w:rPr>
          <w:rFonts w:ascii="Times New Roman" w:eastAsia="맑은 고딕" w:hAnsi="Times New Roman" w:cs="Times New Roman"/>
          <w:sz w:val="24"/>
          <w:szCs w:val="24"/>
          <w:u w:val="single"/>
        </w:rPr>
        <w:t xml:space="preserve"> </w:t>
      </w:r>
      <w:proofErr w:type="spellStart"/>
      <w:r w:rsidRPr="00A51A10">
        <w:rPr>
          <w:rFonts w:ascii="Times New Roman" w:eastAsia="맑은 고딕" w:hAnsi="Times New Roman" w:cs="Times New Roman"/>
          <w:sz w:val="24"/>
          <w:szCs w:val="24"/>
          <w:u w:val="single"/>
        </w:rPr>
        <w:t>Cheolhyo</w:t>
      </w:r>
      <w:proofErr w:type="spellEnd"/>
      <w:r w:rsidRPr="00A51A10">
        <w:rPr>
          <w:rFonts w:ascii="Times New Roman" w:eastAsia="맑은 고딕" w:hAnsi="Times New Roman" w:cs="Times New Roman"/>
          <w:sz w:val="24"/>
          <w:szCs w:val="24"/>
          <w:u w:val="single"/>
        </w:rPr>
        <w:t xml:space="preserve"> Lee</w:t>
      </w:r>
      <w:r>
        <w:rPr>
          <w:rFonts w:ascii="Times New Roman" w:eastAsia="맑은 고딕" w:hAnsi="Times New Roman" w:cs="Times New Roman"/>
          <w:sz w:val="24"/>
          <w:szCs w:val="24"/>
          <w:u w:val="single"/>
        </w:rPr>
        <w:t>, et al</w:t>
      </w:r>
    </w:p>
    <w:p w:rsidR="00A51A10" w:rsidRDefault="00A51A10" w:rsidP="00E85517">
      <w:pPr>
        <w:spacing w:after="0" w:line="240" w:lineRule="auto"/>
        <w:rPr>
          <w:rFonts w:ascii="Courier New" w:hAnsi="Courier New" w:cs="Courier New"/>
          <w:sz w:val="20"/>
          <w:szCs w:val="20"/>
        </w:rPr>
      </w:pPr>
    </w:p>
    <w:p w:rsidR="008F7C8E" w:rsidRPr="00A51A10" w:rsidRDefault="008F7C8E" w:rsidP="00A51A10">
      <w:pPr>
        <w:spacing w:after="0" w:line="240" w:lineRule="auto"/>
        <w:rPr>
          <w:rFonts w:cs="Courier New"/>
        </w:rPr>
      </w:pPr>
      <w:r w:rsidRPr="00A51A10">
        <w:rPr>
          <w:rFonts w:cs="Courier New"/>
        </w:rPr>
        <w:t xml:space="preserve">Suggestion for extend scope in PAR </w:t>
      </w:r>
    </w:p>
    <w:p w:rsidR="008F7C8E" w:rsidRDefault="008F7C8E" w:rsidP="00A51A10">
      <w:pPr>
        <w:numPr>
          <w:ilvl w:val="0"/>
          <w:numId w:val="9"/>
        </w:numPr>
        <w:spacing w:after="0" w:line="240" w:lineRule="auto"/>
        <w:rPr>
          <w:rFonts w:cs="Courier New"/>
        </w:rPr>
      </w:pPr>
      <w:r w:rsidRPr="00A51A10">
        <w:rPr>
          <w:rFonts w:cs="Courier New"/>
        </w:rPr>
        <w:lastRenderedPageBreak/>
        <w:t>Instead of specifying exact frequency band, open to all unlicensed bands in PAR as following</w:t>
      </w:r>
      <w:r w:rsidR="00A51A10" w:rsidRPr="00A51A10">
        <w:rPr>
          <w:rFonts w:cs="Courier New"/>
        </w:rPr>
        <w:t>:</w:t>
      </w:r>
      <w:r w:rsidRPr="00A51A10">
        <w:rPr>
          <w:rFonts w:cs="Courier New"/>
        </w:rPr>
        <w:t xml:space="preserve"> </w:t>
      </w:r>
    </w:p>
    <w:p w:rsidR="00A51A10" w:rsidRPr="00A51A10" w:rsidRDefault="00A51A10" w:rsidP="00A51A10">
      <w:pPr>
        <w:spacing w:after="0" w:line="240" w:lineRule="auto"/>
        <w:ind w:left="720"/>
        <w:rPr>
          <w:rFonts w:cs="Courier New"/>
        </w:rPr>
      </w:pPr>
    </w:p>
    <w:p w:rsidR="00A51A10" w:rsidRPr="00A51A10" w:rsidRDefault="00A51A10" w:rsidP="00A51A10">
      <w:pPr>
        <w:spacing w:after="0" w:line="240" w:lineRule="auto"/>
        <w:rPr>
          <w:rFonts w:cs="Courier New"/>
        </w:rPr>
      </w:pPr>
      <w:r w:rsidRPr="00A51A10">
        <w:rPr>
          <w:rFonts w:cs="Courier New"/>
          <w:iCs/>
        </w:rPr>
        <w:t xml:space="preserve">5.2 Scope: This standard defines the PHY and MAC specifications for a broad range of data rates from 10 Kbps to 55 Mbps dynamically scalable, optimized for personal space communications typically operating in a range of 30 meters or less in </w:t>
      </w:r>
      <w:r w:rsidRPr="00A51A10">
        <w:rPr>
          <w:rFonts w:cs="Courier New"/>
          <w:b/>
          <w:bCs/>
          <w:iCs/>
        </w:rPr>
        <w:t xml:space="preserve">unlicensed bands </w:t>
      </w:r>
      <w:r w:rsidRPr="00A51A10">
        <w:rPr>
          <w:rFonts w:cs="Courier New"/>
          <w:iCs/>
        </w:rPr>
        <w:t xml:space="preserve">without interference to other IEEE 802 standard technologies. </w:t>
      </w:r>
    </w:p>
    <w:p w:rsidR="00A51A10" w:rsidRDefault="00A51A10" w:rsidP="00E85517">
      <w:pPr>
        <w:spacing w:after="0" w:line="240" w:lineRule="auto"/>
        <w:rPr>
          <w:rFonts w:ascii="Courier New" w:hAnsi="Courier New" w:cs="Courier New"/>
          <w:sz w:val="20"/>
          <w:szCs w:val="20"/>
        </w:rPr>
      </w:pPr>
    </w:p>
    <w:p w:rsidR="00D125E6" w:rsidRDefault="00D125E6" w:rsidP="00E85517">
      <w:pPr>
        <w:spacing w:after="0" w:line="240" w:lineRule="auto"/>
        <w:rPr>
          <w:rFonts w:ascii="Courier New" w:hAnsi="Courier New" w:cs="Courier New"/>
          <w:sz w:val="20"/>
          <w:szCs w:val="20"/>
        </w:rPr>
      </w:pPr>
    </w:p>
    <w:p w:rsidR="00D125E6" w:rsidRDefault="00D125E6" w:rsidP="00D12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sidR="00AF44AF">
        <w:rPr>
          <w:rFonts w:ascii="Times New Roman" w:eastAsia="맑은 고딕" w:hAnsi="Times New Roman" w:cs="Times New Roman"/>
          <w:sz w:val="24"/>
          <w:szCs w:val="24"/>
          <w:u w:val="single"/>
        </w:rPr>
        <w:t xml:space="preserve">by </w:t>
      </w:r>
      <w:proofErr w:type="spellStart"/>
      <w:r w:rsidR="00AF44AF">
        <w:rPr>
          <w:rFonts w:ascii="Times New Roman" w:eastAsia="맑은 고딕" w:hAnsi="Times New Roman" w:cs="Times New Roman"/>
          <w:sz w:val="24"/>
          <w:szCs w:val="24"/>
          <w:u w:val="single"/>
        </w:rPr>
        <w:t>Soo</w:t>
      </w:r>
      <w:proofErr w:type="spellEnd"/>
      <w:r w:rsidR="00AF44AF">
        <w:rPr>
          <w:rFonts w:ascii="Times New Roman" w:eastAsia="맑은 고딕" w:hAnsi="Times New Roman" w:cs="Times New Roman"/>
          <w:sz w:val="24"/>
          <w:szCs w:val="24"/>
          <w:u w:val="single"/>
        </w:rPr>
        <w:t>-Young Chang to Comment 11</w:t>
      </w:r>
    </w:p>
    <w:p w:rsidR="00D125E6" w:rsidRDefault="00D125E6" w:rsidP="00D125E6">
      <w:pPr>
        <w:spacing w:after="0" w:line="240" w:lineRule="auto"/>
        <w:rPr>
          <w:rFonts w:ascii="Courier New" w:hAnsi="Courier New" w:cs="Courier New"/>
          <w:sz w:val="20"/>
          <w:szCs w:val="20"/>
        </w:rPr>
      </w:pPr>
    </w:p>
    <w:p w:rsidR="00A51A10" w:rsidRPr="00607348" w:rsidRDefault="00D125E6" w:rsidP="00D125E6">
      <w:pPr>
        <w:spacing w:after="0" w:line="240" w:lineRule="auto"/>
        <w:rPr>
          <w:rFonts w:cs="Courier New"/>
        </w:rPr>
      </w:pPr>
      <w:r w:rsidRPr="00607348">
        <w:rPr>
          <w:color w:val="000000" w:themeColor="text1"/>
        </w:rPr>
        <w:t>[</w:t>
      </w:r>
      <w:proofErr w:type="spellStart"/>
      <w:r w:rsidRPr="00607348">
        <w:rPr>
          <w:color w:val="000000" w:themeColor="text1"/>
        </w:rPr>
        <w:t>Soo</w:t>
      </w:r>
      <w:proofErr w:type="spellEnd"/>
      <w:r w:rsidRPr="00607348">
        <w:rPr>
          <w:color w:val="000000" w:themeColor="text1"/>
        </w:rPr>
        <w:t>-Young Chang]:  This comment needs further discussion in the PSC group.</w:t>
      </w:r>
    </w:p>
    <w:p w:rsidR="00491D20" w:rsidRPr="00607348" w:rsidRDefault="00491D20" w:rsidP="00E85517">
      <w:pPr>
        <w:spacing w:after="0" w:line="240" w:lineRule="auto"/>
        <w:rPr>
          <w:rFonts w:cs="Courier New"/>
        </w:rPr>
      </w:pPr>
    </w:p>
    <w:p w:rsidR="00A51A10" w:rsidRDefault="00A51A10" w:rsidP="00E85517">
      <w:pPr>
        <w:spacing w:after="0" w:line="240" w:lineRule="auto"/>
        <w:rPr>
          <w:rFonts w:cs="Courier New"/>
        </w:rPr>
      </w:pPr>
    </w:p>
    <w:p w:rsidR="001A68BA" w:rsidRPr="001A68BA" w:rsidRDefault="001A68BA" w:rsidP="00E85517">
      <w:pPr>
        <w:spacing w:after="0" w:line="240" w:lineRule="auto"/>
        <w:rPr>
          <w:rFonts w:ascii="Times New Roman" w:hAnsi="Times New Roman" w:cs="Times New Roman"/>
          <w:sz w:val="24"/>
          <w:szCs w:val="24"/>
          <w:u w:val="single"/>
        </w:rPr>
      </w:pPr>
      <w:r w:rsidRPr="001A68BA">
        <w:rPr>
          <w:rFonts w:ascii="Times New Roman" w:eastAsia="맑은 고딕" w:hAnsi="Times New Roman" w:cs="Times New Roman"/>
          <w:sz w:val="24"/>
          <w:szCs w:val="24"/>
          <w:u w:val="single"/>
        </w:rPr>
        <w:t xml:space="preserve">Comment </w:t>
      </w:r>
      <w:r w:rsidR="00AF44AF">
        <w:rPr>
          <w:rFonts w:ascii="Times New Roman" w:eastAsia="맑은 고딕" w:hAnsi="Times New Roman" w:cs="Times New Roman"/>
          <w:sz w:val="24"/>
          <w:szCs w:val="24"/>
          <w:u w:val="single"/>
        </w:rPr>
        <w:t>12</w:t>
      </w:r>
      <w:r w:rsidR="00267DA6">
        <w:rPr>
          <w:rFonts w:ascii="Times New Roman" w:hAnsi="Times New Roman" w:cs="Times New Roman"/>
          <w:sz w:val="24"/>
          <w:szCs w:val="24"/>
          <w:u w:val="single"/>
        </w:rPr>
        <w:t>, not directly related to the PSC PAR and 5C</w:t>
      </w:r>
    </w:p>
    <w:p w:rsidR="001A68BA" w:rsidRDefault="001A68BA" w:rsidP="00E85517">
      <w:pPr>
        <w:spacing w:after="0" w:line="240" w:lineRule="auto"/>
        <w:rPr>
          <w:rFonts w:cs="Courier New"/>
        </w:rPr>
      </w:pPr>
    </w:p>
    <w:p w:rsidR="00267DA6" w:rsidRPr="00267DA6" w:rsidRDefault="00267DA6" w:rsidP="00E85517">
      <w:pPr>
        <w:spacing w:after="0" w:line="240" w:lineRule="auto"/>
        <w:rPr>
          <w:rFonts w:ascii="Times New Roman" w:hAnsi="Times New Roman" w:cs="Times New Roman"/>
          <w:sz w:val="24"/>
          <w:szCs w:val="24"/>
        </w:rPr>
      </w:pPr>
      <w:r w:rsidRPr="00267DA6">
        <w:rPr>
          <w:rFonts w:ascii="Times New Roman" w:eastAsia="맑은 고딕" w:hAnsi="Times New Roman" w:cs="Times New Roman"/>
          <w:sz w:val="24"/>
          <w:szCs w:val="24"/>
        </w:rPr>
        <w:t xml:space="preserve">From </w:t>
      </w:r>
      <w:r w:rsidRPr="00267DA6">
        <w:rPr>
          <w:rFonts w:ascii="Times New Roman" w:hAnsi="Times New Roman" w:cs="Times New Roman"/>
          <w:sz w:val="24"/>
          <w:szCs w:val="24"/>
        </w:rPr>
        <w:t xml:space="preserve">Tony </w:t>
      </w:r>
      <w:proofErr w:type="spellStart"/>
      <w:r w:rsidRPr="00267DA6">
        <w:rPr>
          <w:rFonts w:ascii="Times New Roman" w:hAnsi="Times New Roman" w:cs="Times New Roman"/>
          <w:sz w:val="24"/>
          <w:szCs w:val="24"/>
        </w:rPr>
        <w:t>Jeffree</w:t>
      </w:r>
      <w:proofErr w:type="spellEnd"/>
    </w:p>
    <w:p w:rsidR="00267DA6" w:rsidRDefault="00267DA6" w:rsidP="00E85517">
      <w:pPr>
        <w:spacing w:after="0" w:line="240" w:lineRule="auto"/>
        <w:rPr>
          <w:rFonts w:cs="Courier New"/>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1A68BA" w:rsidRPr="001A68BA">
        <w:trPr>
          <w:tblCellSpacing w:w="15" w:type="dxa"/>
          <w:jc w:val="center"/>
        </w:trPr>
        <w:tc>
          <w:tcPr>
            <w:tcW w:w="1000" w:type="pct"/>
            <w:shd w:val="clear" w:color="auto" w:fill="DCDCDC"/>
            <w:hideMark/>
          </w:tcPr>
          <w:p w:rsidR="001A68BA" w:rsidRPr="001A68BA" w:rsidRDefault="001A68BA" w:rsidP="001A68BA">
            <w:pPr>
              <w:spacing w:after="0" w:line="240" w:lineRule="auto"/>
              <w:jc w:val="right"/>
              <w:rPr>
                <w:rFonts w:ascii="Times New Roman" w:eastAsia="Times New Roman" w:hAnsi="Times New Roman" w:cs="Times New Roman"/>
                <w:color w:val="000000"/>
                <w:sz w:val="24"/>
                <w:szCs w:val="24"/>
              </w:rPr>
            </w:pPr>
            <w:r w:rsidRPr="001A68BA">
              <w:rPr>
                <w:rFonts w:ascii="Times New Roman" w:eastAsia="Times New Roman" w:hAnsi="Times New Roman" w:cs="Times New Roman"/>
                <w:b/>
                <w:bCs/>
                <w:color w:val="000000"/>
                <w:sz w:val="24"/>
                <w:szCs w:val="24"/>
              </w:rPr>
              <w:t>Subject:  </w:t>
            </w:r>
          </w:p>
        </w:tc>
        <w:tc>
          <w:tcPr>
            <w:tcW w:w="4000" w:type="pct"/>
            <w:shd w:val="clear" w:color="auto" w:fill="DCDCDC"/>
            <w:hideMark/>
          </w:tcPr>
          <w:p w:rsidR="001A68BA" w:rsidRPr="001A68BA" w:rsidRDefault="001A68BA" w:rsidP="001A68BA">
            <w:pPr>
              <w:spacing w:after="0" w:line="240" w:lineRule="auto"/>
              <w:rPr>
                <w:rFonts w:ascii="Times New Roman" w:eastAsia="Times New Roman" w:hAnsi="Times New Roman" w:cs="Times New Roman"/>
                <w:color w:val="000000"/>
                <w:sz w:val="24"/>
                <w:szCs w:val="24"/>
              </w:rPr>
            </w:pPr>
            <w:r w:rsidRPr="001A68BA">
              <w:rPr>
                <w:rFonts w:ascii="Times New Roman" w:eastAsia="Times New Roman" w:hAnsi="Times New Roman" w:cs="Times New Roman"/>
                <w:color w:val="000000"/>
                <w:sz w:val="24"/>
                <w:szCs w:val="24"/>
              </w:rPr>
              <w:t xml:space="preserve">Fwd: [802SEC] Final output document and 2nd feedback for PARs </w:t>
            </w:r>
            <w:proofErr w:type="spellStart"/>
            <w:r w:rsidRPr="001A68BA">
              <w:rPr>
                <w:rFonts w:ascii="Times New Roman" w:eastAsia="Times New Roman" w:hAnsi="Times New Roman" w:cs="Times New Roman"/>
                <w:color w:val="000000"/>
                <w:sz w:val="24"/>
                <w:szCs w:val="24"/>
              </w:rPr>
              <w:t>underconsideration</w:t>
            </w:r>
            <w:proofErr w:type="spellEnd"/>
            <w:r w:rsidRPr="001A68BA">
              <w:rPr>
                <w:rFonts w:ascii="Times New Roman" w:eastAsia="Times New Roman" w:hAnsi="Times New Roman" w:cs="Times New Roman"/>
                <w:color w:val="000000"/>
                <w:sz w:val="24"/>
                <w:szCs w:val="24"/>
              </w:rPr>
              <w:t xml:space="preserve"> file was posted last night.</w:t>
            </w:r>
          </w:p>
        </w:tc>
      </w:tr>
      <w:tr w:rsidR="001A68BA" w:rsidRPr="001A68BA">
        <w:trPr>
          <w:tblCellSpacing w:w="15" w:type="dxa"/>
          <w:jc w:val="center"/>
        </w:trPr>
        <w:tc>
          <w:tcPr>
            <w:tcW w:w="1000" w:type="pct"/>
            <w:shd w:val="clear" w:color="auto" w:fill="DCDCDC"/>
            <w:hideMark/>
          </w:tcPr>
          <w:p w:rsidR="001A68BA" w:rsidRPr="001A68BA" w:rsidRDefault="001A68BA" w:rsidP="001A68BA">
            <w:pPr>
              <w:spacing w:after="0" w:line="240" w:lineRule="auto"/>
              <w:jc w:val="right"/>
              <w:rPr>
                <w:rFonts w:ascii="Times New Roman" w:eastAsia="Times New Roman" w:hAnsi="Times New Roman" w:cs="Times New Roman"/>
                <w:color w:val="000000"/>
                <w:sz w:val="24"/>
                <w:szCs w:val="24"/>
              </w:rPr>
            </w:pPr>
            <w:r w:rsidRPr="001A68BA">
              <w:rPr>
                <w:rFonts w:ascii="Times New Roman" w:eastAsia="Times New Roman" w:hAnsi="Times New Roman" w:cs="Times New Roman"/>
                <w:b/>
                <w:bCs/>
                <w:color w:val="000000"/>
                <w:sz w:val="24"/>
                <w:szCs w:val="24"/>
              </w:rPr>
              <w:t>From:  </w:t>
            </w:r>
          </w:p>
        </w:tc>
        <w:tc>
          <w:tcPr>
            <w:tcW w:w="4000" w:type="pct"/>
            <w:shd w:val="clear" w:color="auto" w:fill="DCDCDC"/>
            <w:hideMark/>
          </w:tcPr>
          <w:p w:rsidR="001A68BA" w:rsidRPr="001A68BA" w:rsidRDefault="001A68BA" w:rsidP="001A68BA">
            <w:pPr>
              <w:spacing w:after="0" w:line="240" w:lineRule="auto"/>
              <w:rPr>
                <w:rFonts w:ascii="Times New Roman" w:eastAsia="Times New Roman" w:hAnsi="Times New Roman" w:cs="Times New Roman"/>
                <w:color w:val="000000"/>
                <w:sz w:val="24"/>
                <w:szCs w:val="24"/>
              </w:rPr>
            </w:pPr>
            <w:r w:rsidRPr="001A68BA">
              <w:rPr>
                <w:rFonts w:ascii="Times New Roman" w:eastAsia="Times New Roman" w:hAnsi="Times New Roman" w:cs="Times New Roman"/>
                <w:color w:val="000000"/>
                <w:sz w:val="24"/>
                <w:szCs w:val="24"/>
              </w:rPr>
              <w:t>"Peter Murray" &lt;petermurr@mac.com&gt;</w:t>
            </w:r>
          </w:p>
        </w:tc>
      </w:tr>
      <w:tr w:rsidR="001A68BA" w:rsidRPr="001A68BA">
        <w:trPr>
          <w:tblCellSpacing w:w="15" w:type="dxa"/>
          <w:jc w:val="center"/>
        </w:trPr>
        <w:tc>
          <w:tcPr>
            <w:tcW w:w="1000" w:type="pct"/>
            <w:shd w:val="clear" w:color="auto" w:fill="DCDCDC"/>
            <w:hideMark/>
          </w:tcPr>
          <w:p w:rsidR="001A68BA" w:rsidRPr="001A68BA" w:rsidRDefault="001A68BA" w:rsidP="001A68BA">
            <w:pPr>
              <w:spacing w:after="0" w:line="240" w:lineRule="auto"/>
              <w:jc w:val="right"/>
              <w:rPr>
                <w:rFonts w:ascii="Times New Roman" w:eastAsia="Times New Roman" w:hAnsi="Times New Roman" w:cs="Times New Roman"/>
                <w:color w:val="000000"/>
                <w:sz w:val="24"/>
                <w:szCs w:val="24"/>
              </w:rPr>
            </w:pPr>
            <w:r w:rsidRPr="001A68BA">
              <w:rPr>
                <w:rFonts w:ascii="Times New Roman" w:eastAsia="Times New Roman" w:hAnsi="Times New Roman" w:cs="Times New Roman"/>
                <w:b/>
                <w:bCs/>
                <w:color w:val="000000"/>
                <w:sz w:val="24"/>
                <w:szCs w:val="24"/>
              </w:rPr>
              <w:t>Date:  </w:t>
            </w:r>
          </w:p>
        </w:tc>
        <w:tc>
          <w:tcPr>
            <w:tcW w:w="4000" w:type="pct"/>
            <w:shd w:val="clear" w:color="auto" w:fill="DCDCDC"/>
            <w:hideMark/>
          </w:tcPr>
          <w:p w:rsidR="001A68BA" w:rsidRPr="001A68BA" w:rsidRDefault="001A68BA" w:rsidP="001A68BA">
            <w:pPr>
              <w:spacing w:after="0" w:line="240" w:lineRule="auto"/>
              <w:rPr>
                <w:rFonts w:ascii="Times New Roman" w:eastAsia="Times New Roman" w:hAnsi="Times New Roman" w:cs="Times New Roman"/>
                <w:color w:val="000000"/>
                <w:sz w:val="24"/>
                <w:szCs w:val="24"/>
              </w:rPr>
            </w:pPr>
            <w:r w:rsidRPr="001A68BA">
              <w:rPr>
                <w:rFonts w:ascii="Times New Roman" w:eastAsia="Times New Roman" w:hAnsi="Times New Roman" w:cs="Times New Roman"/>
                <w:color w:val="000000"/>
                <w:sz w:val="24"/>
                <w:szCs w:val="24"/>
              </w:rPr>
              <w:t>Fri, November 12, 2010 9:18 am</w:t>
            </w:r>
          </w:p>
        </w:tc>
      </w:tr>
      <w:tr w:rsidR="001A68BA" w:rsidRPr="001A68BA">
        <w:trPr>
          <w:tblCellSpacing w:w="15" w:type="dxa"/>
          <w:jc w:val="center"/>
        </w:trPr>
        <w:tc>
          <w:tcPr>
            <w:tcW w:w="1000" w:type="pct"/>
            <w:shd w:val="clear" w:color="auto" w:fill="DCDCDC"/>
            <w:hideMark/>
          </w:tcPr>
          <w:p w:rsidR="001A68BA" w:rsidRPr="001A68BA" w:rsidRDefault="001A68BA" w:rsidP="001A68BA">
            <w:pPr>
              <w:spacing w:after="0" w:line="240" w:lineRule="auto"/>
              <w:jc w:val="right"/>
              <w:rPr>
                <w:rFonts w:ascii="Times New Roman" w:eastAsia="Times New Roman" w:hAnsi="Times New Roman" w:cs="Times New Roman"/>
                <w:color w:val="000000"/>
                <w:sz w:val="24"/>
                <w:szCs w:val="24"/>
              </w:rPr>
            </w:pPr>
            <w:r w:rsidRPr="001A68BA">
              <w:rPr>
                <w:rFonts w:ascii="Times New Roman" w:eastAsia="Times New Roman" w:hAnsi="Times New Roman" w:cs="Times New Roman"/>
                <w:b/>
                <w:bCs/>
                <w:color w:val="000000"/>
                <w:sz w:val="24"/>
                <w:szCs w:val="24"/>
              </w:rPr>
              <w:t>To:  </w:t>
            </w:r>
          </w:p>
        </w:tc>
        <w:tc>
          <w:tcPr>
            <w:tcW w:w="4000" w:type="pct"/>
            <w:shd w:val="clear" w:color="auto" w:fill="DCDCDC"/>
            <w:hideMark/>
          </w:tcPr>
          <w:p w:rsidR="001A68BA" w:rsidRPr="001A68BA" w:rsidRDefault="001A68BA" w:rsidP="001A68BA">
            <w:pPr>
              <w:spacing w:after="0" w:line="240" w:lineRule="auto"/>
              <w:rPr>
                <w:rFonts w:ascii="Times New Roman" w:eastAsia="Times New Roman" w:hAnsi="Times New Roman" w:cs="Times New Roman"/>
                <w:color w:val="000000"/>
                <w:sz w:val="24"/>
                <w:szCs w:val="24"/>
              </w:rPr>
            </w:pPr>
            <w:r w:rsidRPr="001A68BA">
              <w:rPr>
                <w:rFonts w:ascii="Times New Roman" w:eastAsia="Times New Roman" w:hAnsi="Times New Roman" w:cs="Times New Roman"/>
                <w:color w:val="000000"/>
                <w:sz w:val="24"/>
                <w:szCs w:val="24"/>
              </w:rPr>
              <w:t xml:space="preserve">"Chang </w:t>
            </w:r>
            <w:proofErr w:type="spellStart"/>
            <w:r w:rsidRPr="001A68BA">
              <w:rPr>
                <w:rFonts w:ascii="Times New Roman" w:eastAsia="Times New Roman" w:hAnsi="Times New Roman" w:cs="Times New Roman"/>
                <w:color w:val="000000"/>
                <w:sz w:val="24"/>
                <w:szCs w:val="24"/>
              </w:rPr>
              <w:t>Soo</w:t>
            </w:r>
            <w:proofErr w:type="spellEnd"/>
            <w:r w:rsidRPr="001A68BA">
              <w:rPr>
                <w:rFonts w:ascii="Times New Roman" w:eastAsia="Times New Roman" w:hAnsi="Times New Roman" w:cs="Times New Roman"/>
                <w:color w:val="000000"/>
                <w:sz w:val="24"/>
                <w:szCs w:val="24"/>
              </w:rPr>
              <w:t>-Young" &lt;sychang@ecs.csus.edu&gt;</w:t>
            </w:r>
          </w:p>
        </w:tc>
      </w:tr>
    </w:tbl>
    <w:p w:rsidR="001A68BA" w:rsidRDefault="001A68BA" w:rsidP="00E85517">
      <w:pPr>
        <w:spacing w:after="0" w:line="240" w:lineRule="auto"/>
        <w:rPr>
          <w:rFonts w:cs="Courier New"/>
        </w:rPr>
      </w:pPr>
    </w:p>
    <w:p w:rsidR="001A68BA" w:rsidRPr="00862F24" w:rsidRDefault="00862F24" w:rsidP="001A68BA">
      <w:pPr>
        <w:pStyle w:val="HTMLPreformatted"/>
        <w:rPr>
          <w:rFonts w:asciiTheme="minorHAnsi" w:hAnsiTheme="minorHAnsi"/>
          <w:sz w:val="22"/>
          <w:szCs w:val="22"/>
        </w:rPr>
      </w:pPr>
      <w:r>
        <w:rPr>
          <w:rFonts w:asciiTheme="minorHAnsi" w:hAnsiTheme="minorHAnsi"/>
          <w:sz w:val="22"/>
          <w:szCs w:val="22"/>
        </w:rPr>
        <w:t xml:space="preserve">Dear </w:t>
      </w:r>
      <w:proofErr w:type="spellStart"/>
      <w:r w:rsidR="001A68BA" w:rsidRPr="00862F24">
        <w:rPr>
          <w:rFonts w:asciiTheme="minorHAnsi" w:hAnsiTheme="minorHAnsi"/>
          <w:sz w:val="22"/>
          <w:szCs w:val="22"/>
        </w:rPr>
        <w:t>Soo</w:t>
      </w:r>
      <w:proofErr w:type="spellEnd"/>
      <w:r w:rsidR="001A68BA" w:rsidRPr="00862F24">
        <w:rPr>
          <w:rFonts w:asciiTheme="minorHAnsi" w:hAnsiTheme="minorHAnsi"/>
          <w:sz w:val="22"/>
          <w:szCs w:val="22"/>
        </w:rPr>
        <w:t>-Young:</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sz w:val="22"/>
          <w:szCs w:val="22"/>
        </w:rPr>
        <w:t xml:space="preserve">This e-mail from Tony </w:t>
      </w:r>
      <w:proofErr w:type="spellStart"/>
      <w:r w:rsidRPr="00862F24">
        <w:rPr>
          <w:rFonts w:asciiTheme="minorHAnsi" w:hAnsiTheme="minorHAnsi"/>
          <w:sz w:val="22"/>
          <w:szCs w:val="22"/>
        </w:rPr>
        <w:t>Jeffree</w:t>
      </w:r>
      <w:proofErr w:type="spellEnd"/>
      <w:r w:rsidRPr="00862F24">
        <w:rPr>
          <w:rFonts w:asciiTheme="minorHAnsi" w:hAnsiTheme="minorHAnsi"/>
          <w:sz w:val="22"/>
          <w:szCs w:val="22"/>
        </w:rPr>
        <w:t xml:space="preserve"> is worth remembering when we re-edit our document.</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sz w:val="22"/>
          <w:szCs w:val="22"/>
        </w:rPr>
        <w:t>Peter</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sz w:val="22"/>
          <w:szCs w:val="22"/>
        </w:rPr>
        <w:t>Begin forwarded message:</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 xml:space="preserve">From: Tony </w:t>
      </w:r>
      <w:proofErr w:type="spellStart"/>
      <w:r w:rsidRPr="00862F24">
        <w:rPr>
          <w:rFonts w:asciiTheme="minorHAnsi" w:hAnsiTheme="minorHAnsi"/>
          <w:color w:val="800000"/>
          <w:sz w:val="22"/>
          <w:szCs w:val="22"/>
        </w:rPr>
        <w:t>Jeffree</w:t>
      </w:r>
      <w:proofErr w:type="spellEnd"/>
      <w:r w:rsidRPr="00862F24">
        <w:rPr>
          <w:rFonts w:asciiTheme="minorHAnsi" w:hAnsiTheme="minorHAnsi"/>
          <w:color w:val="800000"/>
          <w:sz w:val="22"/>
          <w:szCs w:val="22"/>
        </w:rPr>
        <w:t xml:space="preserve"> &lt;</w:t>
      </w:r>
      <w:hyperlink r:id="rId19" w:history="1">
        <w:r w:rsidRPr="00862F24">
          <w:rPr>
            <w:rStyle w:val="Hyperlink"/>
            <w:rFonts w:asciiTheme="minorHAnsi" w:hAnsiTheme="minorHAnsi"/>
            <w:sz w:val="22"/>
            <w:szCs w:val="22"/>
          </w:rPr>
          <w:t>tony@jeffree.co.uk</w:t>
        </w:r>
      </w:hyperlink>
      <w:r w:rsidRPr="00862F24">
        <w:rPr>
          <w:rFonts w:asciiTheme="minorHAnsi" w:hAnsiTheme="minorHAnsi"/>
          <w:color w:val="800000"/>
          <w:sz w:val="22"/>
          <w:szCs w:val="22"/>
        </w:rPr>
        <w:t>&gt;</w:t>
      </w: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Date: November 12, 2010 10:04:54 AM CST</w:t>
      </w: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 xml:space="preserve">To: Jon </w:t>
      </w:r>
      <w:proofErr w:type="spellStart"/>
      <w:r w:rsidRPr="00862F24">
        <w:rPr>
          <w:rFonts w:asciiTheme="minorHAnsi" w:hAnsiTheme="minorHAnsi"/>
          <w:color w:val="800000"/>
          <w:sz w:val="22"/>
          <w:szCs w:val="22"/>
        </w:rPr>
        <w:t>Rosdahl</w:t>
      </w:r>
      <w:proofErr w:type="spellEnd"/>
      <w:r w:rsidRPr="00862F24">
        <w:rPr>
          <w:rFonts w:asciiTheme="minorHAnsi" w:hAnsiTheme="minorHAnsi"/>
          <w:color w:val="800000"/>
          <w:sz w:val="22"/>
          <w:szCs w:val="22"/>
        </w:rPr>
        <w:t xml:space="preserve"> &lt;</w:t>
      </w:r>
      <w:hyperlink r:id="rId20" w:history="1">
        <w:r w:rsidRPr="00862F24">
          <w:rPr>
            <w:rStyle w:val="Hyperlink"/>
            <w:rFonts w:asciiTheme="minorHAnsi" w:hAnsiTheme="minorHAnsi"/>
            <w:sz w:val="22"/>
            <w:szCs w:val="22"/>
          </w:rPr>
          <w:t>jrosdahl@IEEE.ORG</w:t>
        </w:r>
      </w:hyperlink>
      <w:r w:rsidRPr="00862F24">
        <w:rPr>
          <w:rFonts w:asciiTheme="minorHAnsi" w:hAnsiTheme="minorHAnsi"/>
          <w:color w:val="800000"/>
          <w:sz w:val="22"/>
          <w:szCs w:val="22"/>
        </w:rPr>
        <w:t>&gt;</w:t>
      </w: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Cc: STDS-802-SEC &lt;</w:t>
      </w:r>
      <w:hyperlink r:id="rId21" w:history="1">
        <w:r w:rsidRPr="00862F24">
          <w:rPr>
            <w:rStyle w:val="Hyperlink"/>
            <w:rFonts w:asciiTheme="minorHAnsi" w:hAnsiTheme="minorHAnsi"/>
            <w:sz w:val="22"/>
            <w:szCs w:val="22"/>
          </w:rPr>
          <w:t>STDS-802-SEC@LISTSERV.IEEE.ORG</w:t>
        </w:r>
      </w:hyperlink>
      <w:r w:rsidRPr="00862F24">
        <w:rPr>
          <w:rFonts w:asciiTheme="minorHAnsi" w:hAnsiTheme="minorHAnsi"/>
          <w:color w:val="800000"/>
          <w:sz w:val="22"/>
          <w:szCs w:val="22"/>
        </w:rPr>
        <w:t>&gt;</w:t>
      </w: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Subject: Re: [802SEC] Final output document and 2nd feedback for PARs under consideration file was posted last night.</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Jon -</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I am going to say this one more time, because you clearly didn't understand</w:t>
      </w:r>
      <w:r w:rsidRPr="00862F24">
        <w:rPr>
          <w:rFonts w:asciiTheme="minorHAnsi" w:hAnsiTheme="minorHAnsi"/>
          <w:sz w:val="22"/>
          <w:szCs w:val="22"/>
        </w:rPr>
        <w:t xml:space="preserve"> </w:t>
      </w:r>
      <w:r w:rsidRPr="00862F24">
        <w:rPr>
          <w:rFonts w:asciiTheme="minorHAnsi" w:hAnsiTheme="minorHAnsi"/>
          <w:color w:val="800000"/>
          <w:sz w:val="22"/>
          <w:szCs w:val="22"/>
        </w:rPr>
        <w:t>the response to the 802.11 comment on this point.</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 xml:space="preserve">The title you see in the draft PAR text is the result of the </w:t>
      </w:r>
      <w:proofErr w:type="spellStart"/>
      <w:r w:rsidRPr="00862F24">
        <w:rPr>
          <w:rFonts w:asciiTheme="minorHAnsi" w:hAnsiTheme="minorHAnsi"/>
          <w:color w:val="800000"/>
          <w:sz w:val="22"/>
          <w:szCs w:val="22"/>
        </w:rPr>
        <w:t>myBallot</w:t>
      </w:r>
      <w:proofErr w:type="spellEnd"/>
      <w:r w:rsidRPr="00862F24">
        <w:rPr>
          <w:rFonts w:asciiTheme="minorHAnsi" w:hAnsiTheme="minorHAnsi"/>
          <w:color w:val="800000"/>
          <w:sz w:val="22"/>
          <w:szCs w:val="22"/>
        </w:rPr>
        <w:t xml:space="preserve"> system</w:t>
      </w:r>
      <w:r w:rsidRPr="00862F24">
        <w:rPr>
          <w:rFonts w:asciiTheme="minorHAnsi" w:hAnsiTheme="minorHAnsi"/>
          <w:sz w:val="22"/>
          <w:szCs w:val="22"/>
        </w:rPr>
        <w:t xml:space="preserve"> </w:t>
      </w:r>
      <w:r w:rsidRPr="00862F24">
        <w:rPr>
          <w:rFonts w:asciiTheme="minorHAnsi" w:hAnsiTheme="minorHAnsi"/>
          <w:color w:val="800000"/>
          <w:sz w:val="22"/>
          <w:szCs w:val="22"/>
        </w:rPr>
        <w:t xml:space="preserve">automatically </w:t>
      </w:r>
      <w:proofErr w:type="spellStart"/>
      <w:r w:rsidRPr="00862F24">
        <w:rPr>
          <w:rFonts w:asciiTheme="minorHAnsi" w:hAnsiTheme="minorHAnsi"/>
          <w:color w:val="800000"/>
          <w:sz w:val="22"/>
          <w:szCs w:val="22"/>
        </w:rPr>
        <w:t>munging</w:t>
      </w:r>
      <w:proofErr w:type="spellEnd"/>
      <w:r w:rsidRPr="00862F24">
        <w:rPr>
          <w:rFonts w:asciiTheme="minorHAnsi" w:hAnsiTheme="minorHAnsi"/>
          <w:color w:val="800000"/>
          <w:sz w:val="22"/>
          <w:szCs w:val="22"/>
        </w:rPr>
        <w:t xml:space="preserve"> together:</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lastRenderedPageBreak/>
        <w:t>- The title of the standard;</w:t>
      </w: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 xml:space="preserve">- The project number input in the </w:t>
      </w:r>
      <w:proofErr w:type="spellStart"/>
      <w:r w:rsidRPr="00862F24">
        <w:rPr>
          <w:rFonts w:asciiTheme="minorHAnsi" w:hAnsiTheme="minorHAnsi"/>
          <w:color w:val="800000"/>
          <w:sz w:val="22"/>
          <w:szCs w:val="22"/>
        </w:rPr>
        <w:t>myBallot</w:t>
      </w:r>
      <w:proofErr w:type="spellEnd"/>
      <w:r w:rsidRPr="00862F24">
        <w:rPr>
          <w:rFonts w:asciiTheme="minorHAnsi" w:hAnsiTheme="minorHAnsi"/>
          <w:color w:val="800000"/>
          <w:sz w:val="22"/>
          <w:szCs w:val="22"/>
        </w:rPr>
        <w:t xml:space="preserve"> online PAR submission form;</w:t>
      </w: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 xml:space="preserve">- The amendment title input in the </w:t>
      </w:r>
      <w:proofErr w:type="spellStart"/>
      <w:r w:rsidRPr="00862F24">
        <w:rPr>
          <w:rFonts w:asciiTheme="minorHAnsi" w:hAnsiTheme="minorHAnsi"/>
          <w:color w:val="800000"/>
          <w:sz w:val="22"/>
          <w:szCs w:val="22"/>
        </w:rPr>
        <w:t>myBallot</w:t>
      </w:r>
      <w:proofErr w:type="spellEnd"/>
      <w:r w:rsidRPr="00862F24">
        <w:rPr>
          <w:rFonts w:asciiTheme="minorHAnsi" w:hAnsiTheme="minorHAnsi"/>
          <w:color w:val="800000"/>
          <w:sz w:val="22"/>
          <w:szCs w:val="22"/>
        </w:rPr>
        <w:t xml:space="preserve"> online PAR submission form;</w:t>
      </w: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 The word "Amendment" which it automatically generates;</w:t>
      </w: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 Whatever punctuation the system sees fit to include (or not).</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The submitter has no control over the format of the PDF output that the</w:t>
      </w:r>
      <w:r w:rsidRPr="00862F24">
        <w:rPr>
          <w:rFonts w:asciiTheme="minorHAnsi" w:hAnsiTheme="minorHAnsi"/>
          <w:sz w:val="22"/>
          <w:szCs w:val="22"/>
        </w:rPr>
        <w:t xml:space="preserve"> </w:t>
      </w:r>
      <w:r w:rsidRPr="00862F24">
        <w:rPr>
          <w:rFonts w:asciiTheme="minorHAnsi" w:hAnsiTheme="minorHAnsi"/>
          <w:color w:val="800000"/>
          <w:sz w:val="22"/>
          <w:szCs w:val="22"/>
        </w:rPr>
        <w:t xml:space="preserve">system generates, beyond filling in the fields in </w:t>
      </w:r>
      <w:proofErr w:type="spellStart"/>
      <w:r w:rsidRPr="00862F24">
        <w:rPr>
          <w:rFonts w:asciiTheme="minorHAnsi" w:hAnsiTheme="minorHAnsi"/>
          <w:color w:val="800000"/>
          <w:sz w:val="22"/>
          <w:szCs w:val="22"/>
        </w:rPr>
        <w:t>myBallot</w:t>
      </w:r>
      <w:proofErr w:type="spellEnd"/>
      <w:r w:rsidRPr="00862F24">
        <w:rPr>
          <w:rFonts w:asciiTheme="minorHAnsi" w:hAnsiTheme="minorHAnsi"/>
          <w:color w:val="800000"/>
          <w:sz w:val="22"/>
          <w:szCs w:val="22"/>
        </w:rPr>
        <w:t>. If you want it</w:t>
      </w:r>
      <w:r w:rsidRPr="00862F24">
        <w:rPr>
          <w:rFonts w:asciiTheme="minorHAnsi" w:hAnsiTheme="minorHAnsi"/>
          <w:sz w:val="22"/>
          <w:szCs w:val="22"/>
        </w:rPr>
        <w:t xml:space="preserve"> </w:t>
      </w:r>
      <w:r w:rsidRPr="00862F24">
        <w:rPr>
          <w:rFonts w:asciiTheme="minorHAnsi" w:hAnsiTheme="minorHAnsi"/>
          <w:color w:val="800000"/>
          <w:sz w:val="22"/>
          <w:szCs w:val="22"/>
        </w:rPr>
        <w:t>fixed, talk to staff about getting their software fixed.</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The title will be in the correct format on the draft.</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Regards,</w:t>
      </w: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Tony</w:t>
      </w:r>
    </w:p>
    <w:p w:rsidR="001A68BA" w:rsidRDefault="001A68BA" w:rsidP="00E85517">
      <w:pPr>
        <w:spacing w:after="0" w:line="240" w:lineRule="auto"/>
        <w:rPr>
          <w:rFonts w:cs="Courier New"/>
        </w:rPr>
      </w:pPr>
    </w:p>
    <w:p w:rsidR="001A68BA" w:rsidRDefault="001A68BA" w:rsidP="00E85517">
      <w:pPr>
        <w:spacing w:after="0" w:line="240" w:lineRule="auto"/>
        <w:rPr>
          <w:rFonts w:cs="Courier New"/>
        </w:rPr>
      </w:pPr>
    </w:p>
    <w:p w:rsidR="00AF44AF" w:rsidRDefault="00AF44AF" w:rsidP="00AF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 xml:space="preserve">by </w:t>
      </w:r>
      <w:proofErr w:type="spellStart"/>
      <w:r>
        <w:rPr>
          <w:rFonts w:ascii="Times New Roman" w:eastAsia="맑은 고딕" w:hAnsi="Times New Roman" w:cs="Times New Roman"/>
          <w:sz w:val="24"/>
          <w:szCs w:val="24"/>
          <w:u w:val="single"/>
        </w:rPr>
        <w:t>Soo</w:t>
      </w:r>
      <w:proofErr w:type="spellEnd"/>
      <w:r>
        <w:rPr>
          <w:rFonts w:ascii="Times New Roman" w:eastAsia="맑은 고딕" w:hAnsi="Times New Roman" w:cs="Times New Roman"/>
          <w:sz w:val="24"/>
          <w:szCs w:val="24"/>
          <w:u w:val="single"/>
        </w:rPr>
        <w:t>-Young Chang to Comment 12</w:t>
      </w:r>
    </w:p>
    <w:p w:rsidR="00AF44AF" w:rsidRDefault="00AF44AF" w:rsidP="00AF44AF">
      <w:pPr>
        <w:spacing w:after="0" w:line="240" w:lineRule="auto"/>
        <w:rPr>
          <w:rFonts w:ascii="Courier New" w:hAnsi="Courier New" w:cs="Courier New"/>
          <w:sz w:val="20"/>
          <w:szCs w:val="20"/>
        </w:rPr>
      </w:pPr>
    </w:p>
    <w:p w:rsidR="00AF44AF" w:rsidRDefault="00AF44AF" w:rsidP="00AF44AF">
      <w:pPr>
        <w:spacing w:after="0" w:line="240" w:lineRule="auto"/>
        <w:rPr>
          <w:rFonts w:cs="Courier New"/>
        </w:rPr>
      </w:pPr>
      <w:r w:rsidRPr="00607348">
        <w:rPr>
          <w:color w:val="000000" w:themeColor="text1"/>
        </w:rPr>
        <w:t>[</w:t>
      </w:r>
      <w:proofErr w:type="spellStart"/>
      <w:r w:rsidRPr="00607348">
        <w:rPr>
          <w:color w:val="000000" w:themeColor="text1"/>
        </w:rPr>
        <w:t>Soo</w:t>
      </w:r>
      <w:proofErr w:type="spellEnd"/>
      <w:r w:rsidRPr="00607348">
        <w:rPr>
          <w:color w:val="000000" w:themeColor="text1"/>
        </w:rPr>
        <w:t>-Young Chang]:  This comment</w:t>
      </w:r>
      <w:r>
        <w:rPr>
          <w:color w:val="000000" w:themeColor="text1"/>
        </w:rPr>
        <w:t xml:space="preserve"> will be considered when the PAR and 5C are revised.</w:t>
      </w:r>
    </w:p>
    <w:p w:rsidR="001A68BA" w:rsidRDefault="001A68BA" w:rsidP="00E85517">
      <w:pPr>
        <w:spacing w:after="0" w:line="240" w:lineRule="auto"/>
        <w:rPr>
          <w:rFonts w:cs="Courier New"/>
        </w:rPr>
      </w:pPr>
    </w:p>
    <w:p w:rsidR="00AA7411" w:rsidRDefault="00AA7411" w:rsidP="00E85517">
      <w:pPr>
        <w:spacing w:after="0" w:line="240" w:lineRule="auto"/>
        <w:rPr>
          <w:rFonts w:cs="Courier New"/>
        </w:rPr>
      </w:pPr>
    </w:p>
    <w:p w:rsidR="00AA7411" w:rsidRPr="00607348" w:rsidRDefault="00AA7411" w:rsidP="00E85517">
      <w:pPr>
        <w:spacing w:after="0" w:line="240" w:lineRule="auto"/>
        <w:rPr>
          <w:rFonts w:cs="Courier New"/>
        </w:rPr>
      </w:pPr>
    </w:p>
    <w:p w:rsidR="007C62D5" w:rsidRPr="00DC25A9" w:rsidRDefault="00267DA6" w:rsidP="00E85517">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Comment 13</w:t>
      </w:r>
      <w:r w:rsidR="00607348" w:rsidRPr="00DC25A9">
        <w:rPr>
          <w:rFonts w:ascii="Times New Roman" w:hAnsi="Times New Roman" w:cs="Times New Roman"/>
          <w:sz w:val="24"/>
          <w:szCs w:val="24"/>
          <w:u w:val="single"/>
        </w:rPr>
        <w:t xml:space="preserve"> for other PARs and 5Cs, not directly related to the PSC PAR and 5C</w:t>
      </w:r>
    </w:p>
    <w:p w:rsidR="00607348" w:rsidRDefault="00607348" w:rsidP="00E85517">
      <w:pPr>
        <w:spacing w:after="0" w:line="240" w:lineRule="auto"/>
        <w:rPr>
          <w:rFonts w:cs="Courier New"/>
        </w:rPr>
      </w:pPr>
    </w:p>
    <w:p w:rsidR="00607348" w:rsidRPr="006726A0" w:rsidRDefault="00607348" w:rsidP="00E85517">
      <w:pPr>
        <w:spacing w:after="0" w:line="240" w:lineRule="auto"/>
        <w:rPr>
          <w:rFonts w:cs="Courier New"/>
        </w:rPr>
      </w:pPr>
      <w:r w:rsidRPr="006726A0">
        <w:rPr>
          <w:rFonts w:cs="Courier New"/>
        </w:rPr>
        <w:t xml:space="preserve">From Steve </w:t>
      </w:r>
      <w:proofErr w:type="spellStart"/>
      <w:r w:rsidRPr="006726A0">
        <w:rPr>
          <w:rFonts w:cs="Courier New"/>
        </w:rPr>
        <w:t>Shellhammer</w:t>
      </w:r>
      <w:proofErr w:type="spellEnd"/>
      <w:r w:rsidRPr="006726A0">
        <w:rPr>
          <w:rFonts w:cs="Courier New"/>
        </w:rPr>
        <w:t xml:space="preserve"> on LECIM</w:t>
      </w:r>
    </w:p>
    <w:p w:rsidR="00607348" w:rsidRPr="006726A0" w:rsidRDefault="00607348" w:rsidP="00E85517">
      <w:pPr>
        <w:spacing w:after="0" w:line="240" w:lineRule="auto"/>
        <w:rPr>
          <w:rFonts w:cs="Courier New"/>
        </w:rPr>
      </w:pPr>
    </w:p>
    <w:p w:rsidR="00607348" w:rsidRPr="006726A0" w:rsidRDefault="00607348" w:rsidP="00607348">
      <w:pPr>
        <w:pStyle w:val="HTMLPreformatted"/>
        <w:rPr>
          <w:rFonts w:asciiTheme="minorHAnsi" w:hAnsiTheme="minorHAnsi"/>
          <w:sz w:val="22"/>
          <w:szCs w:val="22"/>
        </w:rPr>
      </w:pPr>
      <w:r w:rsidRPr="006726A0">
        <w:rPr>
          <w:rFonts w:asciiTheme="minorHAnsi" w:hAnsiTheme="minorHAnsi"/>
          <w:color w:val="FF0000"/>
          <w:sz w:val="22"/>
          <w:szCs w:val="22"/>
        </w:rPr>
        <w:t>The Scope section is way too long and should be shortened.</w:t>
      </w:r>
    </w:p>
    <w:p w:rsidR="00607348" w:rsidRPr="006726A0" w:rsidRDefault="00607348" w:rsidP="00607348">
      <w:pPr>
        <w:pStyle w:val="HTMLPreformatted"/>
        <w:rPr>
          <w:rFonts w:asciiTheme="minorHAnsi" w:hAnsiTheme="minorHAnsi"/>
          <w:sz w:val="22"/>
          <w:szCs w:val="22"/>
        </w:rPr>
      </w:pPr>
    </w:p>
    <w:p w:rsidR="00607348" w:rsidRPr="006726A0" w:rsidRDefault="00607348" w:rsidP="00607348">
      <w:pPr>
        <w:pStyle w:val="HTMLPreformatted"/>
        <w:rPr>
          <w:rFonts w:asciiTheme="minorHAnsi" w:hAnsiTheme="minorHAnsi"/>
          <w:sz w:val="22"/>
          <w:szCs w:val="22"/>
        </w:rPr>
      </w:pPr>
      <w:r w:rsidRPr="006726A0">
        <w:rPr>
          <w:rFonts w:asciiTheme="minorHAnsi" w:hAnsiTheme="minorHAnsi"/>
          <w:color w:val="FF0000"/>
          <w:sz w:val="22"/>
          <w:szCs w:val="22"/>
        </w:rPr>
        <w:t>In the Distinct Identity section of the 5C please elaborate on why this PAR could not be met by 802.11, 802.16 or 802.22.</w:t>
      </w:r>
    </w:p>
    <w:p w:rsidR="00607348" w:rsidRPr="00607348" w:rsidRDefault="00607348" w:rsidP="00E85517">
      <w:pPr>
        <w:spacing w:after="0" w:line="240" w:lineRule="auto"/>
        <w:rPr>
          <w:rFonts w:cs="Courier New"/>
        </w:rPr>
      </w:pPr>
    </w:p>
    <w:p w:rsidR="00120AC4" w:rsidRPr="00607348" w:rsidRDefault="00120AC4" w:rsidP="00E85517">
      <w:pPr>
        <w:spacing w:after="0" w:line="240" w:lineRule="auto"/>
        <w:rPr>
          <w:rFonts w:cs="Courier New"/>
        </w:rPr>
      </w:pPr>
    </w:p>
    <w:p w:rsidR="00491D20" w:rsidRDefault="00491D20" w:rsidP="00491D20">
      <w:pPr>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Comment</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 xml:space="preserve">14 </w:t>
      </w:r>
      <w:r w:rsidRPr="00080E63">
        <w:rPr>
          <w:rFonts w:ascii="Times New Roman" w:eastAsia="맑은 고딕" w:hAnsi="Times New Roman" w:cs="Times New Roman"/>
          <w:sz w:val="24"/>
          <w:szCs w:val="24"/>
          <w:u w:val="single"/>
        </w:rPr>
        <w:t>from</w:t>
      </w:r>
      <w:r>
        <w:rPr>
          <w:rFonts w:ascii="Times New Roman" w:eastAsia="맑은 고딕" w:hAnsi="Times New Roman" w:cs="Times New Roman"/>
          <w:sz w:val="24"/>
          <w:szCs w:val="24"/>
          <w:u w:val="single"/>
        </w:rPr>
        <w:t xml:space="preserve"> </w:t>
      </w:r>
      <w:r w:rsidRPr="00491D20">
        <w:rPr>
          <w:u w:val="single"/>
        </w:rPr>
        <w:t xml:space="preserve">Nancy </w:t>
      </w:r>
      <w:proofErr w:type="spellStart"/>
      <w:r w:rsidRPr="00491D20">
        <w:rPr>
          <w:u w:val="single"/>
        </w:rPr>
        <w:t>Bravin</w:t>
      </w:r>
      <w:proofErr w:type="spellEnd"/>
    </w:p>
    <w:p w:rsidR="00607348" w:rsidRPr="00607348" w:rsidRDefault="00607348" w:rsidP="00E85517">
      <w:pPr>
        <w:spacing w:after="0" w:line="240" w:lineRule="auto"/>
        <w:rPr>
          <w:rFonts w:cs="Courier New"/>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491D20" w:rsidRPr="00491D20">
        <w:trPr>
          <w:tblCellSpacing w:w="15" w:type="dxa"/>
          <w:jc w:val="center"/>
        </w:trPr>
        <w:tc>
          <w:tcPr>
            <w:tcW w:w="1000" w:type="pct"/>
            <w:shd w:val="clear" w:color="auto" w:fill="DCDCDC"/>
            <w:hideMark/>
          </w:tcPr>
          <w:p w:rsidR="00491D20" w:rsidRPr="00491D20" w:rsidRDefault="00491D20" w:rsidP="00491D20">
            <w:pPr>
              <w:spacing w:after="0" w:line="240" w:lineRule="auto"/>
              <w:jc w:val="right"/>
              <w:rPr>
                <w:rFonts w:ascii="Times New Roman" w:eastAsia="Times New Roman" w:hAnsi="Times New Roman" w:cs="Times New Roman"/>
                <w:color w:val="000000"/>
                <w:sz w:val="24"/>
                <w:szCs w:val="24"/>
              </w:rPr>
            </w:pPr>
            <w:r w:rsidRPr="00491D20">
              <w:rPr>
                <w:rFonts w:ascii="Times New Roman" w:eastAsia="Times New Roman" w:hAnsi="Times New Roman" w:cs="Times New Roman"/>
                <w:b/>
                <w:bCs/>
                <w:color w:val="000000"/>
                <w:sz w:val="24"/>
                <w:szCs w:val="24"/>
              </w:rPr>
              <w:t>Subject:  </w:t>
            </w:r>
          </w:p>
        </w:tc>
        <w:tc>
          <w:tcPr>
            <w:tcW w:w="4000" w:type="pct"/>
            <w:shd w:val="clear" w:color="auto" w:fill="DCDCDC"/>
            <w:hideMark/>
          </w:tcPr>
          <w:p w:rsidR="00491D20" w:rsidRPr="00491D20" w:rsidRDefault="00491D20" w:rsidP="00491D20">
            <w:pPr>
              <w:spacing w:after="0" w:line="240" w:lineRule="auto"/>
              <w:rPr>
                <w:rFonts w:ascii="Times New Roman" w:eastAsia="Times New Roman" w:hAnsi="Times New Roman" w:cs="Times New Roman"/>
                <w:color w:val="000000"/>
                <w:sz w:val="24"/>
                <w:szCs w:val="24"/>
              </w:rPr>
            </w:pPr>
            <w:r w:rsidRPr="00491D20">
              <w:rPr>
                <w:rFonts w:ascii="Times New Roman" w:eastAsia="Times New Roman" w:hAnsi="Times New Roman" w:cs="Times New Roman"/>
                <w:color w:val="000000"/>
                <w:sz w:val="24"/>
                <w:szCs w:val="24"/>
              </w:rPr>
              <w:t>Fwd: [STDS-802-15-PSC] Phrase "intelligent living environment" in 5C document</w:t>
            </w:r>
          </w:p>
        </w:tc>
      </w:tr>
      <w:tr w:rsidR="00491D20" w:rsidRPr="00491D20">
        <w:trPr>
          <w:tblCellSpacing w:w="15" w:type="dxa"/>
          <w:jc w:val="center"/>
        </w:trPr>
        <w:tc>
          <w:tcPr>
            <w:tcW w:w="1000" w:type="pct"/>
            <w:shd w:val="clear" w:color="auto" w:fill="DCDCDC"/>
            <w:hideMark/>
          </w:tcPr>
          <w:p w:rsidR="00491D20" w:rsidRPr="00491D20" w:rsidRDefault="00491D20" w:rsidP="00491D20">
            <w:pPr>
              <w:spacing w:after="0" w:line="240" w:lineRule="auto"/>
              <w:jc w:val="right"/>
              <w:rPr>
                <w:rFonts w:ascii="Times New Roman" w:eastAsia="Times New Roman" w:hAnsi="Times New Roman" w:cs="Times New Roman"/>
                <w:color w:val="000000"/>
                <w:sz w:val="24"/>
                <w:szCs w:val="24"/>
              </w:rPr>
            </w:pPr>
            <w:r w:rsidRPr="00491D20">
              <w:rPr>
                <w:rFonts w:ascii="Times New Roman" w:eastAsia="Times New Roman" w:hAnsi="Times New Roman" w:cs="Times New Roman"/>
                <w:b/>
                <w:bCs/>
                <w:color w:val="000000"/>
                <w:sz w:val="24"/>
                <w:szCs w:val="24"/>
              </w:rPr>
              <w:t>From:  </w:t>
            </w:r>
          </w:p>
        </w:tc>
        <w:tc>
          <w:tcPr>
            <w:tcW w:w="4000" w:type="pct"/>
            <w:shd w:val="clear" w:color="auto" w:fill="DCDCDC"/>
            <w:hideMark/>
          </w:tcPr>
          <w:p w:rsidR="00491D20" w:rsidRPr="00491D20" w:rsidRDefault="00491D20" w:rsidP="00491D20">
            <w:pPr>
              <w:spacing w:after="0" w:line="240" w:lineRule="auto"/>
              <w:rPr>
                <w:rFonts w:ascii="Times New Roman" w:eastAsia="Times New Roman" w:hAnsi="Times New Roman" w:cs="Times New Roman"/>
                <w:color w:val="000000"/>
                <w:sz w:val="24"/>
                <w:szCs w:val="24"/>
              </w:rPr>
            </w:pPr>
            <w:r w:rsidRPr="00491D20">
              <w:rPr>
                <w:rFonts w:ascii="Times New Roman" w:eastAsia="Times New Roman" w:hAnsi="Times New Roman" w:cs="Times New Roman"/>
                <w:color w:val="000000"/>
                <w:sz w:val="24"/>
                <w:szCs w:val="24"/>
              </w:rPr>
              <w:t>"Peter Murray" &lt;petermurr@mac.com&gt;</w:t>
            </w:r>
          </w:p>
        </w:tc>
      </w:tr>
      <w:tr w:rsidR="00491D20" w:rsidRPr="00491D20">
        <w:trPr>
          <w:tblCellSpacing w:w="15" w:type="dxa"/>
          <w:jc w:val="center"/>
        </w:trPr>
        <w:tc>
          <w:tcPr>
            <w:tcW w:w="1000" w:type="pct"/>
            <w:shd w:val="clear" w:color="auto" w:fill="DCDCDC"/>
            <w:hideMark/>
          </w:tcPr>
          <w:p w:rsidR="00491D20" w:rsidRPr="00491D20" w:rsidRDefault="00491D20" w:rsidP="00491D20">
            <w:pPr>
              <w:spacing w:after="0" w:line="240" w:lineRule="auto"/>
              <w:jc w:val="right"/>
              <w:rPr>
                <w:rFonts w:ascii="Times New Roman" w:eastAsia="Times New Roman" w:hAnsi="Times New Roman" w:cs="Times New Roman"/>
                <w:color w:val="000000"/>
                <w:sz w:val="24"/>
                <w:szCs w:val="24"/>
              </w:rPr>
            </w:pPr>
            <w:r w:rsidRPr="00491D20">
              <w:rPr>
                <w:rFonts w:ascii="Times New Roman" w:eastAsia="Times New Roman" w:hAnsi="Times New Roman" w:cs="Times New Roman"/>
                <w:b/>
                <w:bCs/>
                <w:color w:val="000000"/>
                <w:sz w:val="24"/>
                <w:szCs w:val="24"/>
              </w:rPr>
              <w:t>Date:  </w:t>
            </w:r>
          </w:p>
        </w:tc>
        <w:tc>
          <w:tcPr>
            <w:tcW w:w="4000" w:type="pct"/>
            <w:shd w:val="clear" w:color="auto" w:fill="DCDCDC"/>
            <w:hideMark/>
          </w:tcPr>
          <w:p w:rsidR="00491D20" w:rsidRPr="00491D20" w:rsidRDefault="00491D20" w:rsidP="00491D20">
            <w:pPr>
              <w:spacing w:after="0" w:line="240" w:lineRule="auto"/>
              <w:rPr>
                <w:rFonts w:ascii="Times New Roman" w:eastAsia="Times New Roman" w:hAnsi="Times New Roman" w:cs="Times New Roman"/>
                <w:color w:val="000000"/>
                <w:sz w:val="24"/>
                <w:szCs w:val="24"/>
              </w:rPr>
            </w:pPr>
            <w:r w:rsidRPr="00491D20">
              <w:rPr>
                <w:rFonts w:ascii="Times New Roman" w:eastAsia="Times New Roman" w:hAnsi="Times New Roman" w:cs="Times New Roman"/>
                <w:color w:val="000000"/>
                <w:sz w:val="24"/>
                <w:szCs w:val="24"/>
              </w:rPr>
              <w:t>Wed, January 26, 2011 7:13 am</w:t>
            </w:r>
          </w:p>
        </w:tc>
      </w:tr>
      <w:tr w:rsidR="00491D20" w:rsidRPr="00491D20">
        <w:trPr>
          <w:tblCellSpacing w:w="15" w:type="dxa"/>
          <w:jc w:val="center"/>
        </w:trPr>
        <w:tc>
          <w:tcPr>
            <w:tcW w:w="1000" w:type="pct"/>
            <w:shd w:val="clear" w:color="auto" w:fill="DCDCDC"/>
            <w:hideMark/>
          </w:tcPr>
          <w:p w:rsidR="00491D20" w:rsidRPr="00491D20" w:rsidRDefault="00491D20" w:rsidP="00491D20">
            <w:pPr>
              <w:spacing w:after="0" w:line="240" w:lineRule="auto"/>
              <w:jc w:val="right"/>
              <w:rPr>
                <w:rFonts w:ascii="Times New Roman" w:eastAsia="Times New Roman" w:hAnsi="Times New Roman" w:cs="Times New Roman"/>
                <w:color w:val="000000"/>
                <w:sz w:val="24"/>
                <w:szCs w:val="24"/>
              </w:rPr>
            </w:pPr>
            <w:r w:rsidRPr="00491D20">
              <w:rPr>
                <w:rFonts w:ascii="Times New Roman" w:eastAsia="Times New Roman" w:hAnsi="Times New Roman" w:cs="Times New Roman"/>
                <w:b/>
                <w:bCs/>
                <w:color w:val="000000"/>
                <w:sz w:val="24"/>
                <w:szCs w:val="24"/>
              </w:rPr>
              <w:t>To:  </w:t>
            </w:r>
          </w:p>
        </w:tc>
        <w:tc>
          <w:tcPr>
            <w:tcW w:w="4000" w:type="pct"/>
            <w:shd w:val="clear" w:color="auto" w:fill="DCDCDC"/>
            <w:hideMark/>
          </w:tcPr>
          <w:p w:rsidR="00491D20" w:rsidRPr="00491D20" w:rsidRDefault="00491D20" w:rsidP="00491D20">
            <w:pPr>
              <w:spacing w:after="0" w:line="240" w:lineRule="auto"/>
              <w:rPr>
                <w:rFonts w:ascii="Times New Roman" w:eastAsia="Times New Roman" w:hAnsi="Times New Roman" w:cs="Times New Roman"/>
                <w:color w:val="000000"/>
                <w:sz w:val="24"/>
                <w:szCs w:val="24"/>
              </w:rPr>
            </w:pPr>
            <w:r w:rsidRPr="00491D20">
              <w:rPr>
                <w:rFonts w:ascii="Times New Roman" w:eastAsia="Times New Roman" w:hAnsi="Times New Roman" w:cs="Times New Roman"/>
                <w:color w:val="000000"/>
                <w:sz w:val="24"/>
                <w:szCs w:val="24"/>
              </w:rPr>
              <w:t xml:space="preserve">"Chang </w:t>
            </w:r>
            <w:proofErr w:type="spellStart"/>
            <w:r w:rsidRPr="00491D20">
              <w:rPr>
                <w:rFonts w:ascii="Times New Roman" w:eastAsia="Times New Roman" w:hAnsi="Times New Roman" w:cs="Times New Roman"/>
                <w:color w:val="000000"/>
                <w:sz w:val="24"/>
                <w:szCs w:val="24"/>
              </w:rPr>
              <w:t>Soo</w:t>
            </w:r>
            <w:proofErr w:type="spellEnd"/>
            <w:r w:rsidRPr="00491D20">
              <w:rPr>
                <w:rFonts w:ascii="Times New Roman" w:eastAsia="Times New Roman" w:hAnsi="Times New Roman" w:cs="Times New Roman"/>
                <w:color w:val="000000"/>
                <w:sz w:val="24"/>
                <w:szCs w:val="24"/>
              </w:rPr>
              <w:t>-Young" &lt;sychang@ecs.csus.edu&gt;</w:t>
            </w:r>
          </w:p>
        </w:tc>
      </w:tr>
    </w:tbl>
    <w:p w:rsidR="00607348" w:rsidRDefault="00607348" w:rsidP="00E85517">
      <w:pPr>
        <w:spacing w:after="0" w:line="240" w:lineRule="auto"/>
        <w:rPr>
          <w:rFonts w:ascii="Courier New" w:hAnsi="Courier New" w:cs="Courier New"/>
          <w:sz w:val="20"/>
          <w:szCs w:val="20"/>
        </w:rPr>
      </w:pPr>
    </w:p>
    <w:p w:rsidR="00491D20" w:rsidRDefault="00491D20" w:rsidP="00E85517">
      <w:pPr>
        <w:spacing w:after="0" w:line="240" w:lineRule="auto"/>
        <w:rPr>
          <w:rFonts w:ascii="Courier New" w:hAnsi="Courier New" w:cs="Courier New"/>
          <w:sz w:val="20"/>
          <w:szCs w:val="20"/>
        </w:rPr>
      </w:pPr>
    </w:p>
    <w:p w:rsidR="00491D20" w:rsidRDefault="00491D20" w:rsidP="00491D20">
      <w:pPr>
        <w:pStyle w:val="HTMLPreformatted"/>
      </w:pPr>
      <w:r>
        <w:t>………  I did bring up Nancy's suggestions at our final session but we did not change our document as you know. Please put her e-mail into a comments collecting file so that by Singapore time we will have all, if any pre meeting comments assembled.…………..</w:t>
      </w:r>
    </w:p>
    <w:p w:rsidR="00491D20" w:rsidRDefault="00491D20" w:rsidP="00491D20">
      <w:pPr>
        <w:pStyle w:val="HTMLPreformatted"/>
      </w:pPr>
    </w:p>
    <w:p w:rsidR="00491D20" w:rsidRDefault="00491D20" w:rsidP="00491D20">
      <w:pPr>
        <w:pStyle w:val="HTMLPreformatted"/>
      </w:pPr>
    </w:p>
    <w:p w:rsidR="00491D20" w:rsidRDefault="00491D20" w:rsidP="00E85517">
      <w:pPr>
        <w:spacing w:after="0" w:line="240" w:lineRule="auto"/>
        <w:rPr>
          <w:rFonts w:ascii="Courier New" w:hAnsi="Courier New" w:cs="Courier New"/>
          <w:sz w:val="20"/>
          <w:szCs w:val="20"/>
        </w:rPr>
      </w:pPr>
    </w:p>
    <w:p w:rsidR="00491D20" w:rsidRDefault="00491D20" w:rsidP="00491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 xml:space="preserve">by </w:t>
      </w:r>
      <w:proofErr w:type="spellStart"/>
      <w:r>
        <w:rPr>
          <w:rFonts w:ascii="Times New Roman" w:eastAsia="맑은 고딕" w:hAnsi="Times New Roman" w:cs="Times New Roman"/>
          <w:sz w:val="24"/>
          <w:szCs w:val="24"/>
          <w:u w:val="single"/>
        </w:rPr>
        <w:t>Soo</w:t>
      </w:r>
      <w:proofErr w:type="spellEnd"/>
      <w:r>
        <w:rPr>
          <w:rFonts w:ascii="Times New Roman" w:eastAsia="맑은 고딕" w:hAnsi="Times New Roman" w:cs="Times New Roman"/>
          <w:sz w:val="24"/>
          <w:szCs w:val="24"/>
          <w:u w:val="single"/>
        </w:rPr>
        <w:t>-Young Chang to Comment 14</w:t>
      </w:r>
    </w:p>
    <w:p w:rsidR="00491D20" w:rsidRDefault="00491D20" w:rsidP="00491D20">
      <w:pPr>
        <w:spacing w:after="0" w:line="240" w:lineRule="auto"/>
        <w:rPr>
          <w:rFonts w:ascii="Courier New" w:hAnsi="Courier New" w:cs="Courier New"/>
          <w:sz w:val="20"/>
          <w:szCs w:val="20"/>
        </w:rPr>
      </w:pPr>
    </w:p>
    <w:p w:rsidR="00491D20" w:rsidRDefault="00491D20" w:rsidP="00491D20">
      <w:pPr>
        <w:spacing w:after="0" w:line="240" w:lineRule="auto"/>
        <w:rPr>
          <w:color w:val="000000" w:themeColor="text1"/>
        </w:rPr>
      </w:pPr>
      <w:r w:rsidRPr="00607348">
        <w:rPr>
          <w:color w:val="000000" w:themeColor="text1"/>
        </w:rPr>
        <w:t>[</w:t>
      </w:r>
      <w:proofErr w:type="spellStart"/>
      <w:r w:rsidRPr="00607348">
        <w:rPr>
          <w:color w:val="000000" w:themeColor="text1"/>
        </w:rPr>
        <w:t>Soo</w:t>
      </w:r>
      <w:proofErr w:type="spellEnd"/>
      <w:r w:rsidRPr="00607348">
        <w:rPr>
          <w:color w:val="000000" w:themeColor="text1"/>
        </w:rPr>
        <w:t>-Young Chang]:  This comment</w:t>
      </w:r>
      <w:r>
        <w:rPr>
          <w:color w:val="000000" w:themeColor="text1"/>
        </w:rPr>
        <w:t xml:space="preserve"> will be considered when the PAR and 5C are revised.</w:t>
      </w:r>
      <w:r w:rsidR="00547B8E">
        <w:rPr>
          <w:color w:val="000000" w:themeColor="text1"/>
        </w:rPr>
        <w:t xml:space="preserve"> He suggested his opinion by sending an email to the PSC SG email reflector as follows:</w:t>
      </w:r>
    </w:p>
    <w:p w:rsidR="00547B8E" w:rsidRDefault="00547B8E" w:rsidP="00491D20">
      <w:pPr>
        <w:spacing w:after="0" w:line="240" w:lineRule="auto"/>
        <w:rPr>
          <w:color w:val="000000" w:themeColor="text1"/>
        </w:rPr>
      </w:pPr>
    </w:p>
    <w:p w:rsidR="00547B8E" w:rsidRDefault="00547B8E" w:rsidP="00547B8E">
      <w:pPr>
        <w:pStyle w:val="HTMLPreformatted"/>
      </w:pPr>
      <w:r>
        <w:rPr>
          <w:color w:val="FF0000"/>
        </w:rPr>
        <w:t xml:space="preserve">From: </w:t>
      </w:r>
      <w:proofErr w:type="spellStart"/>
      <w:r>
        <w:rPr>
          <w:color w:val="FF0000"/>
        </w:rPr>
        <w:t>Soo</w:t>
      </w:r>
      <w:proofErr w:type="spellEnd"/>
      <w:r>
        <w:rPr>
          <w:color w:val="FF0000"/>
        </w:rPr>
        <w:t>-Young Chang &lt;</w:t>
      </w:r>
      <w:hyperlink r:id="rId22" w:history="1">
        <w:r>
          <w:rPr>
            <w:rStyle w:val="Hyperlink"/>
          </w:rPr>
          <w:t>sychang@GAIA.ECS.CSUS.EDU</w:t>
        </w:r>
      </w:hyperlink>
      <w:r>
        <w:rPr>
          <w:color w:val="FF0000"/>
        </w:rPr>
        <w:t>&gt;</w:t>
      </w:r>
    </w:p>
    <w:p w:rsidR="00547B8E" w:rsidRDefault="00547B8E" w:rsidP="00547B8E">
      <w:pPr>
        <w:pStyle w:val="HTMLPreformatted"/>
      </w:pPr>
      <w:r>
        <w:rPr>
          <w:color w:val="FF0000"/>
        </w:rPr>
        <w:t>Date: January 19, 2011 3:18:11 PM PST</w:t>
      </w:r>
    </w:p>
    <w:p w:rsidR="00547B8E" w:rsidRDefault="00547B8E" w:rsidP="00547B8E">
      <w:pPr>
        <w:pStyle w:val="HTMLPreformatted"/>
      </w:pPr>
      <w:r>
        <w:rPr>
          <w:color w:val="FF0000"/>
        </w:rPr>
        <w:t xml:space="preserve">To: </w:t>
      </w:r>
      <w:hyperlink r:id="rId23" w:history="1">
        <w:r>
          <w:rPr>
            <w:rStyle w:val="Hyperlink"/>
          </w:rPr>
          <w:t>STDS-802-15-PSC@LISTSERV.IEEE.ORG</w:t>
        </w:r>
      </w:hyperlink>
    </w:p>
    <w:p w:rsidR="00547B8E" w:rsidRDefault="00547B8E" w:rsidP="00547B8E">
      <w:pPr>
        <w:pStyle w:val="HTMLPreformatted"/>
      </w:pPr>
      <w:r>
        <w:rPr>
          <w:color w:val="FF0000"/>
        </w:rPr>
        <w:t>Subject: [STDS-802-15-PSC] Phrase "intelligent living environment" in 5C document</w:t>
      </w:r>
    </w:p>
    <w:p w:rsidR="00547B8E" w:rsidRDefault="00547B8E" w:rsidP="00547B8E">
      <w:pPr>
        <w:pStyle w:val="HTMLPreformatted"/>
        <w:rPr>
          <w:color w:val="FF0000"/>
        </w:rPr>
      </w:pPr>
    </w:p>
    <w:p w:rsidR="00547B8E" w:rsidRDefault="00547B8E" w:rsidP="00547B8E">
      <w:pPr>
        <w:pStyle w:val="HTMLPreformatted"/>
      </w:pPr>
      <w:r>
        <w:rPr>
          <w:color w:val="FF0000"/>
        </w:rPr>
        <w:t>Dear PSC members,</w:t>
      </w:r>
    </w:p>
    <w:p w:rsidR="00547B8E" w:rsidRDefault="00547B8E" w:rsidP="00547B8E">
      <w:pPr>
        <w:pStyle w:val="HTMLPreformatted"/>
      </w:pPr>
    </w:p>
    <w:p w:rsidR="00547B8E" w:rsidRDefault="00547B8E" w:rsidP="00547B8E">
      <w:pPr>
        <w:pStyle w:val="HTMLPreformatted"/>
      </w:pPr>
      <w:r>
        <w:rPr>
          <w:color w:val="FF0000"/>
        </w:rPr>
        <w:t>I was asked to review and suggest detailed meaning on the phrase, "intelligent living environment" in</w:t>
      </w:r>
    </w:p>
    <w:p w:rsidR="00547B8E" w:rsidRDefault="00547B8E" w:rsidP="00547B8E">
      <w:pPr>
        <w:pStyle w:val="HTMLPreformatted"/>
      </w:pPr>
    </w:p>
    <w:p w:rsidR="00547B8E" w:rsidRDefault="00547B8E" w:rsidP="00547B8E">
      <w:pPr>
        <w:pStyle w:val="HTMLPreformatted"/>
      </w:pPr>
      <w:proofErr w:type="spellStart"/>
      <w:r>
        <w:rPr>
          <w:color w:val="FF0000"/>
        </w:rPr>
        <w:t>i</w:t>
      </w:r>
      <w:proofErr w:type="spellEnd"/>
      <w:r>
        <w:rPr>
          <w:color w:val="FF0000"/>
        </w:rPr>
        <w:t>) Necessity of Personal Space Communications (PSC) in the 5C document</w:t>
      </w:r>
    </w:p>
    <w:p w:rsidR="00547B8E" w:rsidRDefault="00547B8E" w:rsidP="00547B8E">
      <w:pPr>
        <w:pStyle w:val="HTMLPreformatted"/>
      </w:pPr>
      <w:r>
        <w:rPr>
          <w:color w:val="FF0000"/>
        </w:rPr>
        <w:t>The integrated personal space environments are more demanding of the</w:t>
      </w:r>
      <w:r>
        <w:t xml:space="preserve"> </w:t>
      </w:r>
      <w:r>
        <w:rPr>
          <w:color w:val="FF0000"/>
        </w:rPr>
        <w:t>customized and intelligent living environment services with the</w:t>
      </w:r>
      <w:r>
        <w:t xml:space="preserve"> </w:t>
      </w:r>
      <w:r>
        <w:rPr>
          <w:color w:val="FF0000"/>
        </w:rPr>
        <w:t>convergence of mobile phones, personal electronic equipment, and service</w:t>
      </w:r>
      <w:r>
        <w:t xml:space="preserve"> </w:t>
      </w:r>
      <w:r>
        <w:rPr>
          <w:color w:val="FF0000"/>
        </w:rPr>
        <w:t>servers.</w:t>
      </w:r>
    </w:p>
    <w:p w:rsidR="00547B8E" w:rsidRDefault="00547B8E" w:rsidP="00547B8E">
      <w:pPr>
        <w:pStyle w:val="HTMLPreformatted"/>
      </w:pPr>
    </w:p>
    <w:p w:rsidR="00547B8E" w:rsidRDefault="00547B8E" w:rsidP="00547B8E">
      <w:pPr>
        <w:pStyle w:val="HTMLPreformatted"/>
      </w:pPr>
      <w:r>
        <w:rPr>
          <w:color w:val="FF0000"/>
        </w:rPr>
        <w:t>I would say that it means "more automated living environment with devices</w:t>
      </w:r>
      <w:r>
        <w:t xml:space="preserve"> </w:t>
      </w:r>
      <w:r>
        <w:rPr>
          <w:color w:val="FF0000"/>
        </w:rPr>
        <w:t>having more intelligence". At this moment, I cannot suggest better words</w:t>
      </w:r>
      <w:r>
        <w:t xml:space="preserve"> </w:t>
      </w:r>
      <w:r>
        <w:rPr>
          <w:color w:val="FF0000"/>
        </w:rPr>
        <w:t>or action. If any of you have better ideas on this phrase, I will</w:t>
      </w:r>
      <w:r>
        <w:t xml:space="preserve"> </w:t>
      </w:r>
      <w:r>
        <w:rPr>
          <w:color w:val="FF0000"/>
        </w:rPr>
        <w:t>appreciate if you suggest them to us by emailing through the PSC email</w:t>
      </w:r>
      <w:r>
        <w:t xml:space="preserve"> </w:t>
      </w:r>
      <w:r>
        <w:rPr>
          <w:color w:val="FF0000"/>
        </w:rPr>
        <w:t>reflector.</w:t>
      </w:r>
    </w:p>
    <w:p w:rsidR="00547B8E" w:rsidRDefault="00547B8E" w:rsidP="00491D20">
      <w:pPr>
        <w:spacing w:after="0" w:line="240" w:lineRule="auto"/>
        <w:rPr>
          <w:rFonts w:cs="Courier New"/>
        </w:rPr>
      </w:pPr>
    </w:p>
    <w:p w:rsidR="00547B8E" w:rsidRDefault="00547B8E" w:rsidP="00547B8E">
      <w:pPr>
        <w:pStyle w:val="HTMLPreformatted"/>
      </w:pPr>
      <w:r>
        <w:rPr>
          <w:color w:val="FF0000"/>
        </w:rPr>
        <w:t>Best wishes,</w:t>
      </w:r>
    </w:p>
    <w:p w:rsidR="00547B8E" w:rsidRDefault="00547B8E" w:rsidP="00547B8E">
      <w:pPr>
        <w:pStyle w:val="HTMLPreformatted"/>
      </w:pPr>
    </w:p>
    <w:p w:rsidR="00547B8E" w:rsidRDefault="00547B8E" w:rsidP="00547B8E">
      <w:pPr>
        <w:pStyle w:val="HTMLPreformatted"/>
      </w:pPr>
      <w:proofErr w:type="spellStart"/>
      <w:r>
        <w:rPr>
          <w:color w:val="FF0000"/>
        </w:rPr>
        <w:t>Soo</w:t>
      </w:r>
      <w:proofErr w:type="spellEnd"/>
      <w:r>
        <w:rPr>
          <w:color w:val="FF0000"/>
        </w:rPr>
        <w:t>-Young Chang</w:t>
      </w:r>
    </w:p>
    <w:p w:rsidR="00547B8E" w:rsidRDefault="00547B8E" w:rsidP="00491D20">
      <w:pPr>
        <w:spacing w:after="0" w:line="240" w:lineRule="auto"/>
        <w:rPr>
          <w:rFonts w:cs="Courier New"/>
        </w:rPr>
      </w:pPr>
    </w:p>
    <w:p w:rsidR="00491D20" w:rsidRDefault="00491D20" w:rsidP="00E85517">
      <w:pPr>
        <w:spacing w:after="0" w:line="240" w:lineRule="auto"/>
        <w:rPr>
          <w:rFonts w:ascii="Courier New" w:hAnsi="Courier New" w:cs="Courier New"/>
          <w:sz w:val="20"/>
          <w:szCs w:val="20"/>
        </w:rPr>
      </w:pPr>
    </w:p>
    <w:p w:rsidR="00491D20" w:rsidRDefault="00491D20" w:rsidP="00E85517">
      <w:pPr>
        <w:spacing w:after="0" w:line="240" w:lineRule="auto"/>
        <w:rPr>
          <w:rFonts w:ascii="Courier New" w:hAnsi="Courier New" w:cs="Courier New"/>
          <w:sz w:val="20"/>
          <w:szCs w:val="20"/>
        </w:rPr>
      </w:pPr>
    </w:p>
    <w:p w:rsidR="007C62D5" w:rsidRDefault="003C3D68" w:rsidP="007C62D5">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color w:val="000000"/>
          <w:sz w:val="28"/>
          <w:szCs w:val="28"/>
        </w:rPr>
      </w:pPr>
      <w:r>
        <w:rPr>
          <w:b/>
          <w:color w:val="000000"/>
          <w:sz w:val="28"/>
          <w:szCs w:val="28"/>
        </w:rPr>
        <w:t>Summary and Conclusion</w:t>
      </w:r>
    </w:p>
    <w:p w:rsidR="007C62D5" w:rsidRPr="007C62D5" w:rsidRDefault="007C62D5" w:rsidP="007C6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sz w:val="24"/>
          <w:szCs w:val="24"/>
        </w:rPr>
      </w:pPr>
    </w:p>
    <w:p w:rsidR="003C3D68" w:rsidRDefault="00547B8E" w:rsidP="00F47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In this document, eleven</w:t>
      </w:r>
      <w:r w:rsidR="007C62D5">
        <w:rPr>
          <w:rFonts w:ascii="Times New Roman" w:hAnsi="Times New Roman" w:cs="Times New Roman"/>
          <w:color w:val="000000"/>
          <w:sz w:val="24"/>
          <w:szCs w:val="24"/>
        </w:rPr>
        <w:t xml:space="preserve"> comments regarding the current PSC PAR and 5C suggested by members from other groups </w:t>
      </w:r>
      <w:r w:rsidR="009861A1">
        <w:rPr>
          <w:rFonts w:ascii="Times New Roman" w:hAnsi="Times New Roman" w:cs="Times New Roman"/>
          <w:color w:val="000000"/>
          <w:sz w:val="24"/>
          <w:szCs w:val="24"/>
        </w:rPr>
        <w:t>and one comment from the PSC group are consolidated. C</w:t>
      </w:r>
      <w:r w:rsidR="007C62D5">
        <w:rPr>
          <w:rFonts w:ascii="Times New Roman" w:hAnsi="Times New Roman" w:cs="Times New Roman"/>
          <w:color w:val="000000"/>
          <w:sz w:val="24"/>
          <w:szCs w:val="24"/>
        </w:rPr>
        <w:t>orresponding responses to these comments prepared by the author are suggested in the hope that other members can find all the comments in one place and have chances to suggest new ideas for better respon</w:t>
      </w:r>
      <w:r w:rsidR="00F04AFE">
        <w:rPr>
          <w:rFonts w:ascii="Times New Roman" w:hAnsi="Times New Roman" w:cs="Times New Roman"/>
          <w:color w:val="000000"/>
          <w:sz w:val="24"/>
          <w:szCs w:val="24"/>
        </w:rPr>
        <w:t>ses and solutions fo</w:t>
      </w:r>
      <w:r w:rsidR="003C3D68">
        <w:rPr>
          <w:rFonts w:ascii="Times New Roman" w:hAnsi="Times New Roman" w:cs="Times New Roman"/>
          <w:color w:val="000000"/>
          <w:sz w:val="24"/>
          <w:szCs w:val="24"/>
        </w:rPr>
        <w:t>r new</w:t>
      </w:r>
      <w:r w:rsidR="007C62D5">
        <w:rPr>
          <w:rFonts w:ascii="Times New Roman" w:hAnsi="Times New Roman" w:cs="Times New Roman"/>
          <w:color w:val="000000"/>
          <w:sz w:val="24"/>
          <w:szCs w:val="24"/>
        </w:rPr>
        <w:t xml:space="preserve"> revi</w:t>
      </w:r>
      <w:r w:rsidR="003C3D68">
        <w:rPr>
          <w:rFonts w:ascii="Times New Roman" w:hAnsi="Times New Roman" w:cs="Times New Roman"/>
          <w:color w:val="000000"/>
          <w:sz w:val="24"/>
          <w:szCs w:val="24"/>
        </w:rPr>
        <w:t>sion of the</w:t>
      </w:r>
      <w:r w:rsidR="007C62D5">
        <w:rPr>
          <w:rFonts w:ascii="Times New Roman" w:hAnsi="Times New Roman" w:cs="Times New Roman"/>
          <w:color w:val="000000"/>
          <w:sz w:val="24"/>
          <w:szCs w:val="24"/>
        </w:rPr>
        <w:t xml:space="preserve"> PSC PAR and 5C</w:t>
      </w:r>
      <w:r w:rsidR="00F470C8">
        <w:rPr>
          <w:rFonts w:ascii="Times New Roman" w:hAnsi="Times New Roman" w:cs="Times New Roman"/>
          <w:color w:val="000000"/>
          <w:sz w:val="24"/>
          <w:szCs w:val="24"/>
        </w:rPr>
        <w:t>.</w:t>
      </w:r>
    </w:p>
    <w:p w:rsidR="00B45226" w:rsidRDefault="00B45226" w:rsidP="00F47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p>
    <w:p w:rsidR="00B45226" w:rsidRDefault="00B45226" w:rsidP="00F47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The PSC group walked through </w:t>
      </w:r>
      <w:r w:rsidR="00547B8E">
        <w:rPr>
          <w:rFonts w:ascii="Times New Roman" w:hAnsi="Times New Roman" w:cs="Times New Roman"/>
          <w:color w:val="000000"/>
          <w:sz w:val="24"/>
          <w:szCs w:val="24"/>
        </w:rPr>
        <w:t xml:space="preserve">revision 1 of </w:t>
      </w:r>
      <w:r>
        <w:rPr>
          <w:rFonts w:ascii="Times New Roman" w:hAnsi="Times New Roman" w:cs="Times New Roman"/>
          <w:color w:val="000000"/>
          <w:sz w:val="24"/>
          <w:szCs w:val="24"/>
        </w:rPr>
        <w:t>this document</w:t>
      </w:r>
      <w:r w:rsidR="00547B8E">
        <w:rPr>
          <w:rFonts w:ascii="Times New Roman" w:hAnsi="Times New Roman" w:cs="Times New Roman"/>
          <w:color w:val="000000"/>
          <w:sz w:val="24"/>
          <w:szCs w:val="24"/>
        </w:rPr>
        <w:t xml:space="preserve"> (15-10-0942-01)</w:t>
      </w:r>
      <w:r>
        <w:rPr>
          <w:rFonts w:ascii="Times New Roman" w:hAnsi="Times New Roman" w:cs="Times New Roman"/>
          <w:color w:val="000000"/>
          <w:sz w:val="24"/>
          <w:szCs w:val="24"/>
        </w:rPr>
        <w:t xml:space="preserve"> during the Nov. 2010 meeting and suggested some opinions – and reached to conclusions for some of relatively simple comment issues. However, more </w:t>
      </w:r>
      <w:r w:rsidR="008710E0">
        <w:rPr>
          <w:rFonts w:ascii="Times New Roman" w:hAnsi="Times New Roman" w:cs="Times New Roman"/>
          <w:color w:val="000000"/>
          <w:sz w:val="24"/>
          <w:szCs w:val="24"/>
        </w:rPr>
        <w:t>deliberate and deep</w:t>
      </w:r>
      <w:r>
        <w:rPr>
          <w:rFonts w:ascii="Times New Roman" w:hAnsi="Times New Roman" w:cs="Times New Roman"/>
          <w:color w:val="000000"/>
          <w:sz w:val="24"/>
          <w:szCs w:val="24"/>
        </w:rPr>
        <w:t xml:space="preserve"> discussions </w:t>
      </w:r>
      <w:r w:rsidR="00547B8E">
        <w:rPr>
          <w:rFonts w:ascii="Times New Roman" w:hAnsi="Times New Roman" w:cs="Times New Roman"/>
          <w:color w:val="000000"/>
          <w:sz w:val="24"/>
          <w:szCs w:val="24"/>
        </w:rPr>
        <w:t>in the group le</w:t>
      </w:r>
      <w:r w:rsidR="008710E0">
        <w:rPr>
          <w:rFonts w:ascii="Times New Roman" w:hAnsi="Times New Roman" w:cs="Times New Roman"/>
          <w:color w:val="000000"/>
          <w:sz w:val="24"/>
          <w:szCs w:val="24"/>
        </w:rPr>
        <w:t>d</w:t>
      </w:r>
      <w:r>
        <w:rPr>
          <w:rFonts w:ascii="Times New Roman" w:hAnsi="Times New Roman" w:cs="Times New Roman"/>
          <w:color w:val="000000"/>
          <w:sz w:val="24"/>
          <w:szCs w:val="24"/>
        </w:rPr>
        <w:t xml:space="preserve"> us to </w:t>
      </w:r>
      <w:r w:rsidR="00527741">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better </w:t>
      </w:r>
      <w:r w:rsidR="008710E0">
        <w:rPr>
          <w:rFonts w:ascii="Times New Roman" w:hAnsi="Times New Roman" w:cs="Times New Roman"/>
          <w:color w:val="000000"/>
          <w:sz w:val="24"/>
          <w:szCs w:val="24"/>
        </w:rPr>
        <w:t>PAR and 5C</w:t>
      </w:r>
      <w:r w:rsidR="00547B8E">
        <w:rPr>
          <w:rFonts w:ascii="Times New Roman" w:hAnsi="Times New Roman" w:cs="Times New Roman"/>
          <w:color w:val="000000"/>
          <w:sz w:val="24"/>
          <w:szCs w:val="24"/>
        </w:rPr>
        <w:t xml:space="preserve"> (refer to 15-10-0635-06 and 15-10-0636-05)</w:t>
      </w:r>
      <w:r w:rsidR="008710E0">
        <w:rPr>
          <w:rFonts w:ascii="Times New Roman" w:hAnsi="Times New Roman" w:cs="Times New Roman"/>
          <w:color w:val="000000"/>
          <w:sz w:val="24"/>
          <w:szCs w:val="24"/>
        </w:rPr>
        <w:t>.</w:t>
      </w:r>
    </w:p>
    <w:p w:rsidR="003C3D68" w:rsidRDefault="003C3D68" w:rsidP="00F47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p>
    <w:p w:rsidR="003C3D68" w:rsidRDefault="003C3D68" w:rsidP="00F47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The author hopes that this document </w:t>
      </w:r>
      <w:r w:rsidR="006147E8">
        <w:rPr>
          <w:rFonts w:ascii="Times New Roman" w:hAnsi="Times New Roman" w:cs="Times New Roman"/>
          <w:color w:val="000000"/>
          <w:sz w:val="24"/>
          <w:szCs w:val="24"/>
        </w:rPr>
        <w:t xml:space="preserve">will </w:t>
      </w:r>
      <w:r>
        <w:rPr>
          <w:rFonts w:ascii="Times New Roman" w:hAnsi="Times New Roman" w:cs="Times New Roman"/>
          <w:color w:val="000000"/>
          <w:sz w:val="24"/>
          <w:szCs w:val="24"/>
        </w:rPr>
        <w:t>provide the base for the newly revised PSC PAR and 5C.</w:t>
      </w:r>
    </w:p>
    <w:p w:rsidR="008710E0" w:rsidRDefault="008710E0" w:rsidP="00F47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p>
    <w:p w:rsidR="008710E0" w:rsidRDefault="008710E0" w:rsidP="00F47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The </w:t>
      </w:r>
      <w:r w:rsidR="00547B8E">
        <w:rPr>
          <w:rFonts w:ascii="Times New Roman" w:hAnsi="Times New Roman" w:cs="Times New Roman"/>
          <w:color w:val="000000"/>
          <w:sz w:val="24"/>
          <w:szCs w:val="24"/>
        </w:rPr>
        <w:t xml:space="preserve">author </w:t>
      </w:r>
      <w:r>
        <w:rPr>
          <w:rFonts w:ascii="Times New Roman" w:hAnsi="Times New Roman" w:cs="Times New Roman"/>
          <w:color w:val="000000"/>
          <w:sz w:val="24"/>
          <w:szCs w:val="24"/>
        </w:rPr>
        <w:t>prepare</w:t>
      </w:r>
      <w:r w:rsidR="00547B8E">
        <w:rPr>
          <w:rFonts w:ascii="Times New Roman" w:hAnsi="Times New Roman" w:cs="Times New Roman"/>
          <w:color w:val="000000"/>
          <w:sz w:val="24"/>
          <w:szCs w:val="24"/>
        </w:rPr>
        <w:t>d</w:t>
      </w:r>
      <w:r>
        <w:rPr>
          <w:rFonts w:ascii="Times New Roman" w:hAnsi="Times New Roman" w:cs="Times New Roman"/>
          <w:color w:val="000000"/>
          <w:sz w:val="24"/>
          <w:szCs w:val="24"/>
        </w:rPr>
        <w:t xml:space="preserve"> </w:t>
      </w:r>
      <w:r w:rsidR="009C7D8B">
        <w:rPr>
          <w:rFonts w:ascii="Times New Roman" w:hAnsi="Times New Roman" w:cs="Times New Roman"/>
          <w:color w:val="000000"/>
          <w:sz w:val="24"/>
          <w:szCs w:val="24"/>
        </w:rPr>
        <w:t xml:space="preserve">drafts of </w:t>
      </w:r>
      <w:r>
        <w:rPr>
          <w:rFonts w:ascii="Times New Roman" w:hAnsi="Times New Roman" w:cs="Times New Roman"/>
          <w:color w:val="000000"/>
          <w:sz w:val="24"/>
          <w:szCs w:val="24"/>
        </w:rPr>
        <w:t>the new PAR and 5C based on the comments and responses</w:t>
      </w:r>
      <w:r w:rsidR="009C7D8B">
        <w:rPr>
          <w:rFonts w:ascii="Times New Roman" w:hAnsi="Times New Roman" w:cs="Times New Roman"/>
          <w:color w:val="000000"/>
          <w:sz w:val="24"/>
          <w:szCs w:val="24"/>
        </w:rPr>
        <w:t xml:space="preserve"> to provide a baseline for the next revision</w:t>
      </w:r>
      <w:r w:rsidR="00547B8E">
        <w:rPr>
          <w:rFonts w:ascii="Times New Roman" w:hAnsi="Times New Roman" w:cs="Times New Roman"/>
          <w:color w:val="000000"/>
          <w:sz w:val="24"/>
          <w:szCs w:val="24"/>
        </w:rPr>
        <w:t xml:space="preserve"> in January 2011</w:t>
      </w:r>
      <w:r w:rsidR="00354C3E">
        <w:rPr>
          <w:rFonts w:ascii="Times New Roman" w:hAnsi="Times New Roman" w:cs="Times New Roman"/>
          <w:color w:val="000000"/>
          <w:sz w:val="24"/>
          <w:szCs w:val="24"/>
        </w:rPr>
        <w:t xml:space="preserve"> (refer to 15-10-0635-05 and 15-10-0636-04)</w:t>
      </w:r>
      <w:r>
        <w:rPr>
          <w:rFonts w:ascii="Times New Roman" w:hAnsi="Times New Roman" w:cs="Times New Roman"/>
          <w:color w:val="000000"/>
          <w:sz w:val="24"/>
          <w:szCs w:val="24"/>
        </w:rPr>
        <w:t>. Any inputs fr</w:t>
      </w:r>
      <w:r w:rsidR="00AE3746">
        <w:rPr>
          <w:rFonts w:ascii="Times New Roman" w:hAnsi="Times New Roman" w:cs="Times New Roman"/>
          <w:color w:val="000000"/>
          <w:sz w:val="24"/>
          <w:szCs w:val="24"/>
        </w:rPr>
        <w:t>om the group will be invaluable to our next step</w:t>
      </w:r>
      <w:r>
        <w:rPr>
          <w:rFonts w:ascii="Times New Roman" w:hAnsi="Times New Roman" w:cs="Times New Roman"/>
          <w:color w:val="000000"/>
          <w:sz w:val="24"/>
          <w:szCs w:val="24"/>
        </w:rPr>
        <w:t>.</w:t>
      </w:r>
    </w:p>
    <w:p w:rsidR="003C3D68" w:rsidRDefault="003C3D68" w:rsidP="00F47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p>
    <w:p w:rsidR="00AF6862" w:rsidRPr="00AF6862" w:rsidRDefault="00AF6862" w:rsidP="007C6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color w:val="000000"/>
          <w:sz w:val="24"/>
          <w:szCs w:val="24"/>
        </w:rPr>
      </w:pPr>
    </w:p>
    <w:p w:rsidR="003C3D68" w:rsidRPr="003C3D68" w:rsidRDefault="003C3D68" w:rsidP="003C3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 w:val="28"/>
          <w:szCs w:val="28"/>
        </w:rPr>
      </w:pPr>
      <w:r w:rsidRPr="003C3D68">
        <w:rPr>
          <w:b/>
          <w:i/>
          <w:color w:val="000000"/>
          <w:sz w:val="28"/>
          <w:szCs w:val="28"/>
        </w:rPr>
        <w:t>References</w:t>
      </w:r>
    </w:p>
    <w:p w:rsidR="003C3D68" w:rsidRDefault="003C3D68" w:rsidP="00F470C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000000"/>
        </w:rPr>
      </w:pPr>
      <w:r w:rsidRPr="003C3D68">
        <w:rPr>
          <w:color w:val="000000"/>
        </w:rPr>
        <w:t>15-10-0635-03-0psc-sg-psc-draft-par</w:t>
      </w:r>
    </w:p>
    <w:p w:rsidR="003C3D68" w:rsidRDefault="003C3D68" w:rsidP="00F470C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000000"/>
        </w:rPr>
      </w:pPr>
      <w:r w:rsidRPr="003C3D68">
        <w:rPr>
          <w:color w:val="000000"/>
        </w:rPr>
        <w:t>15-10-0636-02-0psc-sg-psc-draft-5c</w:t>
      </w:r>
    </w:p>
    <w:p w:rsidR="006726A0" w:rsidRPr="006726A0" w:rsidRDefault="007E1831" w:rsidP="00F470C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rFonts w:eastAsia="Batang"/>
          <w:bCs/>
        </w:rPr>
        <w:t>11-10-1321-01</w:t>
      </w:r>
      <w:r w:rsidR="006726A0" w:rsidRPr="006726A0">
        <w:rPr>
          <w:rFonts w:eastAsia="Batang"/>
          <w:bCs/>
        </w:rPr>
        <w:t>-0000-comments-for-nov-2010-ec-par-proposals</w:t>
      </w:r>
    </w:p>
    <w:p w:rsidR="003C3D68" w:rsidRDefault="003C3D68" w:rsidP="007C6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rsidR="007C62D5" w:rsidRPr="00CE1235" w:rsidRDefault="007C62D5" w:rsidP="00CE1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Pr>
          <w:rFonts w:ascii="Times New Roman" w:hAnsi="Times New Roman" w:cs="Times New Roman"/>
          <w:color w:val="000000"/>
          <w:sz w:val="24"/>
          <w:szCs w:val="24"/>
        </w:rPr>
        <w:t>.</w:t>
      </w:r>
    </w:p>
    <w:sectPr w:rsidR="007C62D5" w:rsidRPr="00CE1235" w:rsidSect="0085578C">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D07" w:rsidRDefault="00FE5D07" w:rsidP="00C34509">
      <w:pPr>
        <w:spacing w:after="0" w:line="240" w:lineRule="auto"/>
      </w:pPr>
      <w:r>
        <w:separator/>
      </w:r>
    </w:p>
  </w:endnote>
  <w:endnote w:type="continuationSeparator" w:id="0">
    <w:p w:rsidR="00FE5D07" w:rsidRDefault="00FE5D07" w:rsidP="00C34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맑은 고딕">
    <w:altName w:val="Cambria"/>
    <w:panose1 w:val="00000000000000000000"/>
    <w:charset w:val="4D"/>
    <w:family w:val="roman"/>
    <w:notTrueType/>
    <w:pitch w:val="default"/>
    <w:sig w:usb0="03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D20" w:rsidRDefault="00491D20" w:rsidP="007F4081">
    <w:pPr>
      <w:pStyle w:val="Footer"/>
      <w:widowControl w:val="0"/>
      <w:pBdr>
        <w:top w:val="single" w:sz="6" w:space="0" w:color="auto"/>
      </w:pBdr>
      <w:spacing w:before="240"/>
    </w:pPr>
    <w:r>
      <w:t>Submission</w:t>
    </w:r>
    <w:r>
      <w:tab/>
      <w:t xml:space="preserve">Page </w:t>
    </w:r>
    <w:r>
      <w:pgNum/>
    </w:r>
    <w:r>
      <w:tab/>
    </w:r>
    <w:proofErr w:type="spellStart"/>
    <w:r>
      <w:t>Soo</w:t>
    </w:r>
    <w:proofErr w:type="spellEnd"/>
    <w:r>
      <w:t xml:space="preserve">-Young Chang </w:t>
    </w:r>
    <w:fldSimple w:instr=" DOCPROPERTY &quot;Company&quot;  \* MERGEFORMAT ">
      <w:r>
        <w:t>&lt;CSUS&gt;</w:t>
      </w:r>
    </w:fldSimple>
  </w:p>
  <w:p w:rsidR="00491D20" w:rsidRDefault="00491D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D07" w:rsidRDefault="00FE5D07" w:rsidP="00C34509">
      <w:pPr>
        <w:spacing w:after="0" w:line="240" w:lineRule="auto"/>
      </w:pPr>
      <w:r>
        <w:separator/>
      </w:r>
    </w:p>
  </w:footnote>
  <w:footnote w:type="continuationSeparator" w:id="0">
    <w:p w:rsidR="00FE5D07" w:rsidRDefault="00FE5D07" w:rsidP="00C345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D20" w:rsidRPr="00AE5E1D" w:rsidRDefault="00491D20" w:rsidP="00AE5E1D">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4"/>
        <w:szCs w:val="24"/>
      </w:rPr>
    </w:pPr>
    <w:r>
      <w:rPr>
        <w:rFonts w:ascii="Times New Roman" w:hAnsi="Times New Roman" w:cs="Times New Roman"/>
        <w:b/>
        <w:sz w:val="24"/>
        <w:szCs w:val="24"/>
      </w:rPr>
      <w:t>January, 2011</w:t>
    </w:r>
    <w:r w:rsidRPr="00AE5E1D">
      <w:rPr>
        <w:rFonts w:ascii="Times New Roman" w:hAnsi="Times New Roman" w:cs="Times New Roman"/>
        <w:b/>
        <w:sz w:val="24"/>
        <w:szCs w:val="24"/>
      </w:rPr>
      <w:tab/>
      <w:t xml:space="preserve"> </w:t>
    </w:r>
    <w:r w:rsidRPr="00AE5E1D">
      <w:rPr>
        <w:rFonts w:ascii="Times New Roman" w:hAnsi="Times New Roman" w:cs="Times New Roman"/>
        <w:b/>
        <w:sz w:val="24"/>
        <w:szCs w:val="24"/>
      </w:rPr>
      <w:tab/>
      <w:t>IEEE P802.15</w:t>
    </w:r>
    <w:r>
      <w:rPr>
        <w:rFonts w:ascii="Times New Roman" w:hAnsi="Times New Roman" w:cs="Times New Roman"/>
        <w:b/>
        <w:sz w:val="24"/>
        <w:szCs w:val="24"/>
      </w:rPr>
      <w:t>-10-0942-02</w:t>
    </w:r>
    <w:r w:rsidRPr="00AE5E1D">
      <w:rPr>
        <w:rFonts w:ascii="Times New Roman" w:hAnsi="Times New Roman" w:cs="Times New Roman"/>
        <w:b/>
        <w:sz w:val="24"/>
        <w:szCs w:val="24"/>
      </w:rPr>
      <w:t>-0ps</w:t>
    </w:r>
    <w:r>
      <w:rPr>
        <w:rFonts w:ascii="Times New Roman" w:hAnsi="Times New Roman" w:cs="Times New Roman"/>
        <w:b/>
        <w:sz w:val="24"/>
        <w:szCs w:val="24"/>
      </w:rPr>
      <w: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4D03"/>
    <w:multiLevelType w:val="hybridMultilevel"/>
    <w:tmpl w:val="8056DA38"/>
    <w:lvl w:ilvl="0" w:tplc="1A8261FA">
      <w:start w:val="1"/>
      <w:numFmt w:val="bullet"/>
      <w:lvlText w:val="•"/>
      <w:lvlJc w:val="left"/>
      <w:pPr>
        <w:tabs>
          <w:tab w:val="num" w:pos="720"/>
        </w:tabs>
        <w:ind w:left="720" w:hanging="360"/>
      </w:pPr>
      <w:rPr>
        <w:rFonts w:ascii="Arial" w:hAnsi="Arial" w:hint="default"/>
      </w:rPr>
    </w:lvl>
    <w:lvl w:ilvl="1" w:tplc="27F42848">
      <w:start w:val="979"/>
      <w:numFmt w:val="bullet"/>
      <w:lvlText w:val="–"/>
      <w:lvlJc w:val="left"/>
      <w:pPr>
        <w:tabs>
          <w:tab w:val="num" w:pos="1440"/>
        </w:tabs>
        <w:ind w:left="1440" w:hanging="360"/>
      </w:pPr>
      <w:rPr>
        <w:rFonts w:ascii="Arial" w:hAnsi="Arial" w:hint="default"/>
      </w:rPr>
    </w:lvl>
    <w:lvl w:ilvl="2" w:tplc="CA162DA4" w:tentative="1">
      <w:start w:val="1"/>
      <w:numFmt w:val="bullet"/>
      <w:lvlText w:val="•"/>
      <w:lvlJc w:val="left"/>
      <w:pPr>
        <w:tabs>
          <w:tab w:val="num" w:pos="2160"/>
        </w:tabs>
        <w:ind w:left="2160" w:hanging="360"/>
      </w:pPr>
      <w:rPr>
        <w:rFonts w:ascii="Arial" w:hAnsi="Arial" w:hint="default"/>
      </w:rPr>
    </w:lvl>
    <w:lvl w:ilvl="3" w:tplc="3D4A88BA" w:tentative="1">
      <w:start w:val="1"/>
      <w:numFmt w:val="bullet"/>
      <w:lvlText w:val="•"/>
      <w:lvlJc w:val="left"/>
      <w:pPr>
        <w:tabs>
          <w:tab w:val="num" w:pos="2880"/>
        </w:tabs>
        <w:ind w:left="2880" w:hanging="360"/>
      </w:pPr>
      <w:rPr>
        <w:rFonts w:ascii="Arial" w:hAnsi="Arial" w:hint="default"/>
      </w:rPr>
    </w:lvl>
    <w:lvl w:ilvl="4" w:tplc="BD0CFA0A" w:tentative="1">
      <w:start w:val="1"/>
      <w:numFmt w:val="bullet"/>
      <w:lvlText w:val="•"/>
      <w:lvlJc w:val="left"/>
      <w:pPr>
        <w:tabs>
          <w:tab w:val="num" w:pos="3600"/>
        </w:tabs>
        <w:ind w:left="3600" w:hanging="360"/>
      </w:pPr>
      <w:rPr>
        <w:rFonts w:ascii="Arial" w:hAnsi="Arial" w:hint="default"/>
      </w:rPr>
    </w:lvl>
    <w:lvl w:ilvl="5" w:tplc="09DA696A" w:tentative="1">
      <w:start w:val="1"/>
      <w:numFmt w:val="bullet"/>
      <w:lvlText w:val="•"/>
      <w:lvlJc w:val="left"/>
      <w:pPr>
        <w:tabs>
          <w:tab w:val="num" w:pos="4320"/>
        </w:tabs>
        <w:ind w:left="4320" w:hanging="360"/>
      </w:pPr>
      <w:rPr>
        <w:rFonts w:ascii="Arial" w:hAnsi="Arial" w:hint="default"/>
      </w:rPr>
    </w:lvl>
    <w:lvl w:ilvl="6" w:tplc="65F6F894" w:tentative="1">
      <w:start w:val="1"/>
      <w:numFmt w:val="bullet"/>
      <w:lvlText w:val="•"/>
      <w:lvlJc w:val="left"/>
      <w:pPr>
        <w:tabs>
          <w:tab w:val="num" w:pos="5040"/>
        </w:tabs>
        <w:ind w:left="5040" w:hanging="360"/>
      </w:pPr>
      <w:rPr>
        <w:rFonts w:ascii="Arial" w:hAnsi="Arial" w:hint="default"/>
      </w:rPr>
    </w:lvl>
    <w:lvl w:ilvl="7" w:tplc="DF929EF2" w:tentative="1">
      <w:start w:val="1"/>
      <w:numFmt w:val="bullet"/>
      <w:lvlText w:val="•"/>
      <w:lvlJc w:val="left"/>
      <w:pPr>
        <w:tabs>
          <w:tab w:val="num" w:pos="5760"/>
        </w:tabs>
        <w:ind w:left="5760" w:hanging="360"/>
      </w:pPr>
      <w:rPr>
        <w:rFonts w:ascii="Arial" w:hAnsi="Arial" w:hint="default"/>
      </w:rPr>
    </w:lvl>
    <w:lvl w:ilvl="8" w:tplc="21145548" w:tentative="1">
      <w:start w:val="1"/>
      <w:numFmt w:val="bullet"/>
      <w:lvlText w:val="•"/>
      <w:lvlJc w:val="left"/>
      <w:pPr>
        <w:tabs>
          <w:tab w:val="num" w:pos="6480"/>
        </w:tabs>
        <w:ind w:left="6480" w:hanging="360"/>
      </w:pPr>
      <w:rPr>
        <w:rFonts w:ascii="Arial" w:hAnsi="Arial" w:hint="default"/>
      </w:rPr>
    </w:lvl>
  </w:abstractNum>
  <w:abstractNum w:abstractNumId="1">
    <w:nsid w:val="078F226F"/>
    <w:multiLevelType w:val="hybridMultilevel"/>
    <w:tmpl w:val="0908F7C2"/>
    <w:lvl w:ilvl="0" w:tplc="6BF0561C">
      <w:start w:val="2"/>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35262"/>
    <w:multiLevelType w:val="hybridMultilevel"/>
    <w:tmpl w:val="916E98C0"/>
    <w:lvl w:ilvl="0" w:tplc="93B4FCAE">
      <w:start w:val="1"/>
      <w:numFmt w:val="bullet"/>
      <w:lvlText w:val="•"/>
      <w:lvlJc w:val="left"/>
      <w:pPr>
        <w:tabs>
          <w:tab w:val="num" w:pos="720"/>
        </w:tabs>
        <w:ind w:left="720" w:hanging="360"/>
      </w:pPr>
      <w:rPr>
        <w:rFonts w:ascii="Times New Roman" w:hAnsi="Times New Roman" w:hint="default"/>
      </w:rPr>
    </w:lvl>
    <w:lvl w:ilvl="1" w:tplc="61822CE0" w:tentative="1">
      <w:start w:val="1"/>
      <w:numFmt w:val="bullet"/>
      <w:lvlText w:val="•"/>
      <w:lvlJc w:val="left"/>
      <w:pPr>
        <w:tabs>
          <w:tab w:val="num" w:pos="1440"/>
        </w:tabs>
        <w:ind w:left="1440" w:hanging="360"/>
      </w:pPr>
      <w:rPr>
        <w:rFonts w:ascii="Times New Roman" w:hAnsi="Times New Roman" w:hint="default"/>
      </w:rPr>
    </w:lvl>
    <w:lvl w:ilvl="2" w:tplc="FAB8EB9C" w:tentative="1">
      <w:start w:val="1"/>
      <w:numFmt w:val="bullet"/>
      <w:lvlText w:val="•"/>
      <w:lvlJc w:val="left"/>
      <w:pPr>
        <w:tabs>
          <w:tab w:val="num" w:pos="2160"/>
        </w:tabs>
        <w:ind w:left="2160" w:hanging="360"/>
      </w:pPr>
      <w:rPr>
        <w:rFonts w:ascii="Times New Roman" w:hAnsi="Times New Roman" w:hint="default"/>
      </w:rPr>
    </w:lvl>
    <w:lvl w:ilvl="3" w:tplc="88524140" w:tentative="1">
      <w:start w:val="1"/>
      <w:numFmt w:val="bullet"/>
      <w:lvlText w:val="•"/>
      <w:lvlJc w:val="left"/>
      <w:pPr>
        <w:tabs>
          <w:tab w:val="num" w:pos="2880"/>
        </w:tabs>
        <w:ind w:left="2880" w:hanging="360"/>
      </w:pPr>
      <w:rPr>
        <w:rFonts w:ascii="Times New Roman" w:hAnsi="Times New Roman" w:hint="default"/>
      </w:rPr>
    </w:lvl>
    <w:lvl w:ilvl="4" w:tplc="9AE4B974" w:tentative="1">
      <w:start w:val="1"/>
      <w:numFmt w:val="bullet"/>
      <w:lvlText w:val="•"/>
      <w:lvlJc w:val="left"/>
      <w:pPr>
        <w:tabs>
          <w:tab w:val="num" w:pos="3600"/>
        </w:tabs>
        <w:ind w:left="3600" w:hanging="360"/>
      </w:pPr>
      <w:rPr>
        <w:rFonts w:ascii="Times New Roman" w:hAnsi="Times New Roman" w:hint="default"/>
      </w:rPr>
    </w:lvl>
    <w:lvl w:ilvl="5" w:tplc="1F86DC6E" w:tentative="1">
      <w:start w:val="1"/>
      <w:numFmt w:val="bullet"/>
      <w:lvlText w:val="•"/>
      <w:lvlJc w:val="left"/>
      <w:pPr>
        <w:tabs>
          <w:tab w:val="num" w:pos="4320"/>
        </w:tabs>
        <w:ind w:left="4320" w:hanging="360"/>
      </w:pPr>
      <w:rPr>
        <w:rFonts w:ascii="Times New Roman" w:hAnsi="Times New Roman" w:hint="default"/>
      </w:rPr>
    </w:lvl>
    <w:lvl w:ilvl="6" w:tplc="271221E8" w:tentative="1">
      <w:start w:val="1"/>
      <w:numFmt w:val="bullet"/>
      <w:lvlText w:val="•"/>
      <w:lvlJc w:val="left"/>
      <w:pPr>
        <w:tabs>
          <w:tab w:val="num" w:pos="5040"/>
        </w:tabs>
        <w:ind w:left="5040" w:hanging="360"/>
      </w:pPr>
      <w:rPr>
        <w:rFonts w:ascii="Times New Roman" w:hAnsi="Times New Roman" w:hint="default"/>
      </w:rPr>
    </w:lvl>
    <w:lvl w:ilvl="7" w:tplc="1514EBA4" w:tentative="1">
      <w:start w:val="1"/>
      <w:numFmt w:val="bullet"/>
      <w:lvlText w:val="•"/>
      <w:lvlJc w:val="left"/>
      <w:pPr>
        <w:tabs>
          <w:tab w:val="num" w:pos="5760"/>
        </w:tabs>
        <w:ind w:left="5760" w:hanging="360"/>
      </w:pPr>
      <w:rPr>
        <w:rFonts w:ascii="Times New Roman" w:hAnsi="Times New Roman" w:hint="default"/>
      </w:rPr>
    </w:lvl>
    <w:lvl w:ilvl="8" w:tplc="88A6E39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E376AAB"/>
    <w:multiLevelType w:val="hybridMultilevel"/>
    <w:tmpl w:val="8DE88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E6761B"/>
    <w:multiLevelType w:val="hybridMultilevel"/>
    <w:tmpl w:val="3D40218A"/>
    <w:lvl w:ilvl="0" w:tplc="F746E694">
      <w:start w:val="1"/>
      <w:numFmt w:val="bullet"/>
      <w:lvlText w:val="•"/>
      <w:lvlJc w:val="left"/>
      <w:pPr>
        <w:tabs>
          <w:tab w:val="num" w:pos="720"/>
        </w:tabs>
        <w:ind w:left="720" w:hanging="360"/>
      </w:pPr>
      <w:rPr>
        <w:rFonts w:ascii="Arial" w:hAnsi="Arial" w:hint="default"/>
      </w:rPr>
    </w:lvl>
    <w:lvl w:ilvl="1" w:tplc="521A499A">
      <w:start w:val="979"/>
      <w:numFmt w:val="bullet"/>
      <w:lvlText w:val="–"/>
      <w:lvlJc w:val="left"/>
      <w:pPr>
        <w:tabs>
          <w:tab w:val="num" w:pos="1440"/>
        </w:tabs>
        <w:ind w:left="1440" w:hanging="360"/>
      </w:pPr>
      <w:rPr>
        <w:rFonts w:ascii="Arial" w:hAnsi="Arial" w:hint="default"/>
      </w:rPr>
    </w:lvl>
    <w:lvl w:ilvl="2" w:tplc="F9640E18" w:tentative="1">
      <w:start w:val="1"/>
      <w:numFmt w:val="bullet"/>
      <w:lvlText w:val="•"/>
      <w:lvlJc w:val="left"/>
      <w:pPr>
        <w:tabs>
          <w:tab w:val="num" w:pos="2160"/>
        </w:tabs>
        <w:ind w:left="2160" w:hanging="360"/>
      </w:pPr>
      <w:rPr>
        <w:rFonts w:ascii="Arial" w:hAnsi="Arial" w:hint="default"/>
      </w:rPr>
    </w:lvl>
    <w:lvl w:ilvl="3" w:tplc="0DC47F36" w:tentative="1">
      <w:start w:val="1"/>
      <w:numFmt w:val="bullet"/>
      <w:lvlText w:val="•"/>
      <w:lvlJc w:val="left"/>
      <w:pPr>
        <w:tabs>
          <w:tab w:val="num" w:pos="2880"/>
        </w:tabs>
        <w:ind w:left="2880" w:hanging="360"/>
      </w:pPr>
      <w:rPr>
        <w:rFonts w:ascii="Arial" w:hAnsi="Arial" w:hint="default"/>
      </w:rPr>
    </w:lvl>
    <w:lvl w:ilvl="4" w:tplc="D612F19A" w:tentative="1">
      <w:start w:val="1"/>
      <w:numFmt w:val="bullet"/>
      <w:lvlText w:val="•"/>
      <w:lvlJc w:val="left"/>
      <w:pPr>
        <w:tabs>
          <w:tab w:val="num" w:pos="3600"/>
        </w:tabs>
        <w:ind w:left="3600" w:hanging="360"/>
      </w:pPr>
      <w:rPr>
        <w:rFonts w:ascii="Arial" w:hAnsi="Arial" w:hint="default"/>
      </w:rPr>
    </w:lvl>
    <w:lvl w:ilvl="5" w:tplc="2A9C2064" w:tentative="1">
      <w:start w:val="1"/>
      <w:numFmt w:val="bullet"/>
      <w:lvlText w:val="•"/>
      <w:lvlJc w:val="left"/>
      <w:pPr>
        <w:tabs>
          <w:tab w:val="num" w:pos="4320"/>
        </w:tabs>
        <w:ind w:left="4320" w:hanging="360"/>
      </w:pPr>
      <w:rPr>
        <w:rFonts w:ascii="Arial" w:hAnsi="Arial" w:hint="default"/>
      </w:rPr>
    </w:lvl>
    <w:lvl w:ilvl="6" w:tplc="0C70897E" w:tentative="1">
      <w:start w:val="1"/>
      <w:numFmt w:val="bullet"/>
      <w:lvlText w:val="•"/>
      <w:lvlJc w:val="left"/>
      <w:pPr>
        <w:tabs>
          <w:tab w:val="num" w:pos="5040"/>
        </w:tabs>
        <w:ind w:left="5040" w:hanging="360"/>
      </w:pPr>
      <w:rPr>
        <w:rFonts w:ascii="Arial" w:hAnsi="Arial" w:hint="default"/>
      </w:rPr>
    </w:lvl>
    <w:lvl w:ilvl="7" w:tplc="36C80D3A" w:tentative="1">
      <w:start w:val="1"/>
      <w:numFmt w:val="bullet"/>
      <w:lvlText w:val="•"/>
      <w:lvlJc w:val="left"/>
      <w:pPr>
        <w:tabs>
          <w:tab w:val="num" w:pos="5760"/>
        </w:tabs>
        <w:ind w:left="5760" w:hanging="360"/>
      </w:pPr>
      <w:rPr>
        <w:rFonts w:ascii="Arial" w:hAnsi="Arial" w:hint="default"/>
      </w:rPr>
    </w:lvl>
    <w:lvl w:ilvl="8" w:tplc="B5EA64F6" w:tentative="1">
      <w:start w:val="1"/>
      <w:numFmt w:val="bullet"/>
      <w:lvlText w:val="•"/>
      <w:lvlJc w:val="left"/>
      <w:pPr>
        <w:tabs>
          <w:tab w:val="num" w:pos="6480"/>
        </w:tabs>
        <w:ind w:left="6480" w:hanging="360"/>
      </w:pPr>
      <w:rPr>
        <w:rFonts w:ascii="Arial" w:hAnsi="Arial" w:hint="default"/>
      </w:rPr>
    </w:lvl>
  </w:abstractNum>
  <w:abstractNum w:abstractNumId="5">
    <w:nsid w:val="212F4302"/>
    <w:multiLevelType w:val="hybridMultilevel"/>
    <w:tmpl w:val="D3FE714A"/>
    <w:lvl w:ilvl="0" w:tplc="6BF0561C">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29716D"/>
    <w:multiLevelType w:val="hybridMultilevel"/>
    <w:tmpl w:val="BC267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1B7FA0"/>
    <w:multiLevelType w:val="hybridMultilevel"/>
    <w:tmpl w:val="8F8EAF6E"/>
    <w:lvl w:ilvl="0" w:tplc="C4DCD698">
      <w:numFmt w:val="bullet"/>
      <w:lvlText w:val=""/>
      <w:lvlJc w:val="left"/>
      <w:pPr>
        <w:ind w:left="720" w:hanging="360"/>
      </w:pPr>
      <w:rPr>
        <w:rFonts w:ascii="Wingdings" w:eastAsia="Times New Roman" w:hAnsi="Wingdings" w:cs="Courier New"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5A53DD"/>
    <w:multiLevelType w:val="hybridMultilevel"/>
    <w:tmpl w:val="C8F4D75A"/>
    <w:lvl w:ilvl="0" w:tplc="4120D3EE">
      <w:start w:val="10"/>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DA5000"/>
    <w:multiLevelType w:val="hybridMultilevel"/>
    <w:tmpl w:val="A606D086"/>
    <w:lvl w:ilvl="0" w:tplc="1E58A1C6">
      <w:start w:val="1"/>
      <w:numFmt w:val="bullet"/>
      <w:lvlText w:val="•"/>
      <w:lvlJc w:val="left"/>
      <w:pPr>
        <w:tabs>
          <w:tab w:val="num" w:pos="720"/>
        </w:tabs>
        <w:ind w:left="720" w:hanging="360"/>
      </w:pPr>
      <w:rPr>
        <w:rFonts w:ascii="Times New Roman" w:hAnsi="Times New Roman" w:hint="default"/>
      </w:rPr>
    </w:lvl>
    <w:lvl w:ilvl="1" w:tplc="D432396A">
      <w:start w:val="1206"/>
      <w:numFmt w:val="bullet"/>
      <w:lvlText w:val="–"/>
      <w:lvlJc w:val="left"/>
      <w:pPr>
        <w:tabs>
          <w:tab w:val="num" w:pos="1440"/>
        </w:tabs>
        <w:ind w:left="1440" w:hanging="360"/>
      </w:pPr>
      <w:rPr>
        <w:rFonts w:ascii="Times New Roman" w:hAnsi="Times New Roman" w:hint="default"/>
      </w:rPr>
    </w:lvl>
    <w:lvl w:ilvl="2" w:tplc="16F0378A" w:tentative="1">
      <w:start w:val="1"/>
      <w:numFmt w:val="bullet"/>
      <w:lvlText w:val="•"/>
      <w:lvlJc w:val="left"/>
      <w:pPr>
        <w:tabs>
          <w:tab w:val="num" w:pos="2160"/>
        </w:tabs>
        <w:ind w:left="2160" w:hanging="360"/>
      </w:pPr>
      <w:rPr>
        <w:rFonts w:ascii="Times New Roman" w:hAnsi="Times New Roman" w:hint="default"/>
      </w:rPr>
    </w:lvl>
    <w:lvl w:ilvl="3" w:tplc="23E8046A" w:tentative="1">
      <w:start w:val="1"/>
      <w:numFmt w:val="bullet"/>
      <w:lvlText w:val="•"/>
      <w:lvlJc w:val="left"/>
      <w:pPr>
        <w:tabs>
          <w:tab w:val="num" w:pos="2880"/>
        </w:tabs>
        <w:ind w:left="2880" w:hanging="360"/>
      </w:pPr>
      <w:rPr>
        <w:rFonts w:ascii="Times New Roman" w:hAnsi="Times New Roman" w:hint="default"/>
      </w:rPr>
    </w:lvl>
    <w:lvl w:ilvl="4" w:tplc="C5D89E2A" w:tentative="1">
      <w:start w:val="1"/>
      <w:numFmt w:val="bullet"/>
      <w:lvlText w:val="•"/>
      <w:lvlJc w:val="left"/>
      <w:pPr>
        <w:tabs>
          <w:tab w:val="num" w:pos="3600"/>
        </w:tabs>
        <w:ind w:left="3600" w:hanging="360"/>
      </w:pPr>
      <w:rPr>
        <w:rFonts w:ascii="Times New Roman" w:hAnsi="Times New Roman" w:hint="default"/>
      </w:rPr>
    </w:lvl>
    <w:lvl w:ilvl="5" w:tplc="5B121ED8" w:tentative="1">
      <w:start w:val="1"/>
      <w:numFmt w:val="bullet"/>
      <w:lvlText w:val="•"/>
      <w:lvlJc w:val="left"/>
      <w:pPr>
        <w:tabs>
          <w:tab w:val="num" w:pos="4320"/>
        </w:tabs>
        <w:ind w:left="4320" w:hanging="360"/>
      </w:pPr>
      <w:rPr>
        <w:rFonts w:ascii="Times New Roman" w:hAnsi="Times New Roman" w:hint="default"/>
      </w:rPr>
    </w:lvl>
    <w:lvl w:ilvl="6" w:tplc="AB9C12FE" w:tentative="1">
      <w:start w:val="1"/>
      <w:numFmt w:val="bullet"/>
      <w:lvlText w:val="•"/>
      <w:lvlJc w:val="left"/>
      <w:pPr>
        <w:tabs>
          <w:tab w:val="num" w:pos="5040"/>
        </w:tabs>
        <w:ind w:left="5040" w:hanging="360"/>
      </w:pPr>
      <w:rPr>
        <w:rFonts w:ascii="Times New Roman" w:hAnsi="Times New Roman" w:hint="default"/>
      </w:rPr>
    </w:lvl>
    <w:lvl w:ilvl="7" w:tplc="0F266476" w:tentative="1">
      <w:start w:val="1"/>
      <w:numFmt w:val="bullet"/>
      <w:lvlText w:val="•"/>
      <w:lvlJc w:val="left"/>
      <w:pPr>
        <w:tabs>
          <w:tab w:val="num" w:pos="5760"/>
        </w:tabs>
        <w:ind w:left="5760" w:hanging="360"/>
      </w:pPr>
      <w:rPr>
        <w:rFonts w:ascii="Times New Roman" w:hAnsi="Times New Roman" w:hint="default"/>
      </w:rPr>
    </w:lvl>
    <w:lvl w:ilvl="8" w:tplc="913ADFB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7E35AC2"/>
    <w:multiLevelType w:val="hybridMultilevel"/>
    <w:tmpl w:val="85A44A14"/>
    <w:lvl w:ilvl="0" w:tplc="0A9C635E">
      <w:numFmt w:val="bullet"/>
      <w:lvlText w:val=""/>
      <w:lvlJc w:val="left"/>
      <w:pPr>
        <w:ind w:left="720" w:hanging="360"/>
      </w:pPr>
      <w:rPr>
        <w:rFonts w:ascii="Wingdings" w:eastAsia="맑은 고딕"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C0736D"/>
    <w:multiLevelType w:val="hybridMultilevel"/>
    <w:tmpl w:val="8DE88CA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4"/>
  </w:num>
  <w:num w:numId="2">
    <w:abstractNumId w:val="1"/>
  </w:num>
  <w:num w:numId="3">
    <w:abstractNumId w:val="0"/>
  </w:num>
  <w:num w:numId="4">
    <w:abstractNumId w:val="5"/>
  </w:num>
  <w:num w:numId="5">
    <w:abstractNumId w:val="3"/>
  </w:num>
  <w:num w:numId="6">
    <w:abstractNumId w:val="11"/>
  </w:num>
  <w:num w:numId="7">
    <w:abstractNumId w:val="6"/>
  </w:num>
  <w:num w:numId="8">
    <w:abstractNumId w:val="2"/>
  </w:num>
  <w:num w:numId="9">
    <w:abstractNumId w:val="9"/>
  </w:num>
  <w:num w:numId="10">
    <w:abstractNumId w:val="7"/>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504D5"/>
    <w:rsid w:val="00006B27"/>
    <w:rsid w:val="00013AFF"/>
    <w:rsid w:val="00014D90"/>
    <w:rsid w:val="00017241"/>
    <w:rsid w:val="000405F4"/>
    <w:rsid w:val="00047FF0"/>
    <w:rsid w:val="00061E3F"/>
    <w:rsid w:val="00062E04"/>
    <w:rsid w:val="000808CE"/>
    <w:rsid w:val="00080E63"/>
    <w:rsid w:val="00082409"/>
    <w:rsid w:val="000A2787"/>
    <w:rsid w:val="000B5374"/>
    <w:rsid w:val="000C3030"/>
    <w:rsid w:val="000C6CFA"/>
    <w:rsid w:val="000D2F31"/>
    <w:rsid w:val="000D577E"/>
    <w:rsid w:val="000F522A"/>
    <w:rsid w:val="00100C4E"/>
    <w:rsid w:val="001020C0"/>
    <w:rsid w:val="00120AC4"/>
    <w:rsid w:val="00134B39"/>
    <w:rsid w:val="001354F7"/>
    <w:rsid w:val="00140CA5"/>
    <w:rsid w:val="00141D1B"/>
    <w:rsid w:val="0014688C"/>
    <w:rsid w:val="00162678"/>
    <w:rsid w:val="00172B25"/>
    <w:rsid w:val="0017325C"/>
    <w:rsid w:val="00176AB9"/>
    <w:rsid w:val="00190E6C"/>
    <w:rsid w:val="0019103A"/>
    <w:rsid w:val="00192801"/>
    <w:rsid w:val="001928DB"/>
    <w:rsid w:val="001A5252"/>
    <w:rsid w:val="001A68BA"/>
    <w:rsid w:val="001C0668"/>
    <w:rsid w:val="001C5758"/>
    <w:rsid w:val="001C5932"/>
    <w:rsid w:val="001E5406"/>
    <w:rsid w:val="00210CB2"/>
    <w:rsid w:val="00212C8A"/>
    <w:rsid w:val="00240070"/>
    <w:rsid w:val="00251AFB"/>
    <w:rsid w:val="00257352"/>
    <w:rsid w:val="00267DA6"/>
    <w:rsid w:val="00270CD6"/>
    <w:rsid w:val="002819AB"/>
    <w:rsid w:val="002845F7"/>
    <w:rsid w:val="00287FC4"/>
    <w:rsid w:val="00292AC0"/>
    <w:rsid w:val="00293894"/>
    <w:rsid w:val="00295619"/>
    <w:rsid w:val="00295ECD"/>
    <w:rsid w:val="002A250A"/>
    <w:rsid w:val="002A5CA1"/>
    <w:rsid w:val="002B41E5"/>
    <w:rsid w:val="002C38B9"/>
    <w:rsid w:val="002D4E8E"/>
    <w:rsid w:val="002E6B2C"/>
    <w:rsid w:val="00310289"/>
    <w:rsid w:val="003108B8"/>
    <w:rsid w:val="00334774"/>
    <w:rsid w:val="00341DDC"/>
    <w:rsid w:val="00354C3E"/>
    <w:rsid w:val="00375355"/>
    <w:rsid w:val="00377498"/>
    <w:rsid w:val="00380044"/>
    <w:rsid w:val="00384494"/>
    <w:rsid w:val="00387EDE"/>
    <w:rsid w:val="003973EE"/>
    <w:rsid w:val="003A6A3D"/>
    <w:rsid w:val="003A702F"/>
    <w:rsid w:val="003B1A24"/>
    <w:rsid w:val="003B27DB"/>
    <w:rsid w:val="003C0D42"/>
    <w:rsid w:val="003C3D68"/>
    <w:rsid w:val="003C42E1"/>
    <w:rsid w:val="003C4B3F"/>
    <w:rsid w:val="003E3356"/>
    <w:rsid w:val="003E74BA"/>
    <w:rsid w:val="003F5652"/>
    <w:rsid w:val="00403666"/>
    <w:rsid w:val="004307DE"/>
    <w:rsid w:val="00436FD3"/>
    <w:rsid w:val="00436FF1"/>
    <w:rsid w:val="00445E5C"/>
    <w:rsid w:val="004731F7"/>
    <w:rsid w:val="0048395B"/>
    <w:rsid w:val="00486AAF"/>
    <w:rsid w:val="00491D20"/>
    <w:rsid w:val="00493BA2"/>
    <w:rsid w:val="004958FD"/>
    <w:rsid w:val="004963FF"/>
    <w:rsid w:val="004A5868"/>
    <w:rsid w:val="004C4FDA"/>
    <w:rsid w:val="004C5813"/>
    <w:rsid w:val="004D3993"/>
    <w:rsid w:val="004D59DF"/>
    <w:rsid w:val="004F2750"/>
    <w:rsid w:val="004F5CE2"/>
    <w:rsid w:val="00501242"/>
    <w:rsid w:val="00501680"/>
    <w:rsid w:val="0051369F"/>
    <w:rsid w:val="005142C3"/>
    <w:rsid w:val="0052678F"/>
    <w:rsid w:val="00527741"/>
    <w:rsid w:val="0053002A"/>
    <w:rsid w:val="0053798F"/>
    <w:rsid w:val="00540C3C"/>
    <w:rsid w:val="00547B8E"/>
    <w:rsid w:val="005504D5"/>
    <w:rsid w:val="00554629"/>
    <w:rsid w:val="005600DD"/>
    <w:rsid w:val="00567B84"/>
    <w:rsid w:val="005712D2"/>
    <w:rsid w:val="005719E3"/>
    <w:rsid w:val="00582812"/>
    <w:rsid w:val="00590736"/>
    <w:rsid w:val="00593A8C"/>
    <w:rsid w:val="005A114E"/>
    <w:rsid w:val="005A384E"/>
    <w:rsid w:val="005A53A6"/>
    <w:rsid w:val="005A563E"/>
    <w:rsid w:val="005A6013"/>
    <w:rsid w:val="005C06BC"/>
    <w:rsid w:val="005C2187"/>
    <w:rsid w:val="005D6728"/>
    <w:rsid w:val="005E16D3"/>
    <w:rsid w:val="00600A40"/>
    <w:rsid w:val="00607348"/>
    <w:rsid w:val="006147E8"/>
    <w:rsid w:val="00626C30"/>
    <w:rsid w:val="0062721E"/>
    <w:rsid w:val="00635033"/>
    <w:rsid w:val="00657AB5"/>
    <w:rsid w:val="006726A0"/>
    <w:rsid w:val="00694EDA"/>
    <w:rsid w:val="006B2AD4"/>
    <w:rsid w:val="006E48FA"/>
    <w:rsid w:val="006F4AFA"/>
    <w:rsid w:val="00702569"/>
    <w:rsid w:val="00742127"/>
    <w:rsid w:val="007466CE"/>
    <w:rsid w:val="00750122"/>
    <w:rsid w:val="00752C0C"/>
    <w:rsid w:val="00756621"/>
    <w:rsid w:val="007603CE"/>
    <w:rsid w:val="007666DB"/>
    <w:rsid w:val="007B0B90"/>
    <w:rsid w:val="007B3DFE"/>
    <w:rsid w:val="007C193A"/>
    <w:rsid w:val="007C6124"/>
    <w:rsid w:val="007C62D5"/>
    <w:rsid w:val="007C66BF"/>
    <w:rsid w:val="007E1831"/>
    <w:rsid w:val="007F10A0"/>
    <w:rsid w:val="007F4081"/>
    <w:rsid w:val="0080076A"/>
    <w:rsid w:val="008065DC"/>
    <w:rsid w:val="008067B1"/>
    <w:rsid w:val="0081512E"/>
    <w:rsid w:val="00822464"/>
    <w:rsid w:val="00832320"/>
    <w:rsid w:val="00832824"/>
    <w:rsid w:val="00852EA0"/>
    <w:rsid w:val="0085578C"/>
    <w:rsid w:val="008613BC"/>
    <w:rsid w:val="00862F24"/>
    <w:rsid w:val="008710E0"/>
    <w:rsid w:val="00871674"/>
    <w:rsid w:val="00872A5C"/>
    <w:rsid w:val="00874297"/>
    <w:rsid w:val="00881A82"/>
    <w:rsid w:val="008A6047"/>
    <w:rsid w:val="008B1A9A"/>
    <w:rsid w:val="008B7C51"/>
    <w:rsid w:val="008E3A49"/>
    <w:rsid w:val="008F7C8E"/>
    <w:rsid w:val="00903B46"/>
    <w:rsid w:val="009237F0"/>
    <w:rsid w:val="00932561"/>
    <w:rsid w:val="009325B9"/>
    <w:rsid w:val="00933BAE"/>
    <w:rsid w:val="00951525"/>
    <w:rsid w:val="00951F56"/>
    <w:rsid w:val="00952497"/>
    <w:rsid w:val="009640BD"/>
    <w:rsid w:val="00975E22"/>
    <w:rsid w:val="009765FE"/>
    <w:rsid w:val="00981DE0"/>
    <w:rsid w:val="00983094"/>
    <w:rsid w:val="009861A1"/>
    <w:rsid w:val="009918C1"/>
    <w:rsid w:val="009A2D7E"/>
    <w:rsid w:val="009B0BAB"/>
    <w:rsid w:val="009B23EF"/>
    <w:rsid w:val="009C1E29"/>
    <w:rsid w:val="009C7D8B"/>
    <w:rsid w:val="009D1882"/>
    <w:rsid w:val="009D5C9E"/>
    <w:rsid w:val="009F6ED4"/>
    <w:rsid w:val="00A05B0B"/>
    <w:rsid w:val="00A12063"/>
    <w:rsid w:val="00A21576"/>
    <w:rsid w:val="00A362AC"/>
    <w:rsid w:val="00A37A41"/>
    <w:rsid w:val="00A44379"/>
    <w:rsid w:val="00A5008C"/>
    <w:rsid w:val="00A503DA"/>
    <w:rsid w:val="00A51A10"/>
    <w:rsid w:val="00A56B8D"/>
    <w:rsid w:val="00A8464F"/>
    <w:rsid w:val="00A96273"/>
    <w:rsid w:val="00A963AA"/>
    <w:rsid w:val="00AA4279"/>
    <w:rsid w:val="00AA7411"/>
    <w:rsid w:val="00AB2828"/>
    <w:rsid w:val="00AE3746"/>
    <w:rsid w:val="00AE5E1D"/>
    <w:rsid w:val="00AF44AF"/>
    <w:rsid w:val="00AF6862"/>
    <w:rsid w:val="00B22CD0"/>
    <w:rsid w:val="00B45226"/>
    <w:rsid w:val="00B47F6F"/>
    <w:rsid w:val="00B52FC0"/>
    <w:rsid w:val="00B54280"/>
    <w:rsid w:val="00B650B9"/>
    <w:rsid w:val="00B736C7"/>
    <w:rsid w:val="00B75EDD"/>
    <w:rsid w:val="00B77E0E"/>
    <w:rsid w:val="00B81704"/>
    <w:rsid w:val="00B837F3"/>
    <w:rsid w:val="00B90E30"/>
    <w:rsid w:val="00BA4DE5"/>
    <w:rsid w:val="00BB3534"/>
    <w:rsid w:val="00BC355B"/>
    <w:rsid w:val="00BD1932"/>
    <w:rsid w:val="00BF4F92"/>
    <w:rsid w:val="00C040E8"/>
    <w:rsid w:val="00C27AE9"/>
    <w:rsid w:val="00C3090C"/>
    <w:rsid w:val="00C34509"/>
    <w:rsid w:val="00C407C4"/>
    <w:rsid w:val="00C42AB7"/>
    <w:rsid w:val="00C44E93"/>
    <w:rsid w:val="00C579A8"/>
    <w:rsid w:val="00C61089"/>
    <w:rsid w:val="00C66F54"/>
    <w:rsid w:val="00C71E5A"/>
    <w:rsid w:val="00C73AB1"/>
    <w:rsid w:val="00C77BBF"/>
    <w:rsid w:val="00C81709"/>
    <w:rsid w:val="00CB63E7"/>
    <w:rsid w:val="00CC2EE3"/>
    <w:rsid w:val="00CD1D83"/>
    <w:rsid w:val="00CE1235"/>
    <w:rsid w:val="00CF6282"/>
    <w:rsid w:val="00CF6A0E"/>
    <w:rsid w:val="00D02597"/>
    <w:rsid w:val="00D04AD3"/>
    <w:rsid w:val="00D125E6"/>
    <w:rsid w:val="00D31004"/>
    <w:rsid w:val="00D5124D"/>
    <w:rsid w:val="00D66B40"/>
    <w:rsid w:val="00D821BA"/>
    <w:rsid w:val="00D858C9"/>
    <w:rsid w:val="00DA2AC1"/>
    <w:rsid w:val="00DB2B95"/>
    <w:rsid w:val="00DB5555"/>
    <w:rsid w:val="00DC25A9"/>
    <w:rsid w:val="00DD438B"/>
    <w:rsid w:val="00DD4419"/>
    <w:rsid w:val="00DE1915"/>
    <w:rsid w:val="00E0621F"/>
    <w:rsid w:val="00E0724B"/>
    <w:rsid w:val="00E16781"/>
    <w:rsid w:val="00E4024A"/>
    <w:rsid w:val="00E42326"/>
    <w:rsid w:val="00E47AE8"/>
    <w:rsid w:val="00E50E8A"/>
    <w:rsid w:val="00E546F9"/>
    <w:rsid w:val="00E5686A"/>
    <w:rsid w:val="00E70385"/>
    <w:rsid w:val="00E85517"/>
    <w:rsid w:val="00E9031F"/>
    <w:rsid w:val="00E91B16"/>
    <w:rsid w:val="00EA34FE"/>
    <w:rsid w:val="00EA69D6"/>
    <w:rsid w:val="00EB52D6"/>
    <w:rsid w:val="00EB6575"/>
    <w:rsid w:val="00EC17DB"/>
    <w:rsid w:val="00EC49AA"/>
    <w:rsid w:val="00ED0769"/>
    <w:rsid w:val="00ED5D73"/>
    <w:rsid w:val="00EE2AFB"/>
    <w:rsid w:val="00EE7E1B"/>
    <w:rsid w:val="00EF6E10"/>
    <w:rsid w:val="00F04AFE"/>
    <w:rsid w:val="00F21A6B"/>
    <w:rsid w:val="00F24CEF"/>
    <w:rsid w:val="00F25B7A"/>
    <w:rsid w:val="00F36C31"/>
    <w:rsid w:val="00F43FDA"/>
    <w:rsid w:val="00F44312"/>
    <w:rsid w:val="00F46B4C"/>
    <w:rsid w:val="00F470C8"/>
    <w:rsid w:val="00F6453A"/>
    <w:rsid w:val="00F66B3A"/>
    <w:rsid w:val="00F67897"/>
    <w:rsid w:val="00F8284F"/>
    <w:rsid w:val="00F85354"/>
    <w:rsid w:val="00F91DB8"/>
    <w:rsid w:val="00FA1B32"/>
    <w:rsid w:val="00FA20E0"/>
    <w:rsid w:val="00FA4C56"/>
    <w:rsid w:val="00FC1082"/>
    <w:rsid w:val="00FD44BD"/>
    <w:rsid w:val="00FE5D07"/>
    <w:rsid w:val="00FF3BD8"/>
    <w:rsid w:val="00FF4E7E"/>
    <w:rsid w:val="00FF5BB4"/>
    <w:rsid w:val="00FF6A9C"/>
    <w:rsid w:val="00FF7CF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5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65DC"/>
    <w:rPr>
      <w:b/>
      <w:bCs/>
    </w:rPr>
  </w:style>
  <w:style w:type="paragraph" w:styleId="HTMLPreformatted">
    <w:name w:val="HTML Preformatted"/>
    <w:basedOn w:val="Normal"/>
    <w:link w:val="HTMLPreformattedChar"/>
    <w:uiPriority w:val="99"/>
    <w:unhideWhenUsed/>
    <w:rsid w:val="00550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5504D5"/>
    <w:rPr>
      <w:rFonts w:ascii="Courier New" w:eastAsia="Times New Roman" w:hAnsi="Courier New" w:cs="Courier New"/>
      <w:color w:val="000000"/>
      <w:sz w:val="20"/>
      <w:szCs w:val="20"/>
    </w:rPr>
  </w:style>
  <w:style w:type="character" w:styleId="Hyperlink">
    <w:name w:val="Hyperlink"/>
    <w:basedOn w:val="DefaultParagraphFont"/>
    <w:uiPriority w:val="99"/>
    <w:unhideWhenUsed/>
    <w:rsid w:val="003B1A24"/>
    <w:rPr>
      <w:color w:val="0000CC"/>
      <w:u w:val="single"/>
    </w:rPr>
  </w:style>
  <w:style w:type="paragraph" w:customStyle="1" w:styleId="PreformattedText">
    <w:name w:val="Preformatted Text"/>
    <w:basedOn w:val="Normal"/>
    <w:rsid w:val="0048395B"/>
    <w:pPr>
      <w:widowControl w:val="0"/>
      <w:suppressAutoHyphens/>
      <w:spacing w:after="0" w:line="240" w:lineRule="auto"/>
    </w:pPr>
    <w:rPr>
      <w:rFonts w:ascii="Courier New" w:eastAsia="Courier New" w:hAnsi="Courier New" w:cs="Courier New"/>
      <w:sz w:val="20"/>
      <w:szCs w:val="20"/>
      <w:lang w:eastAsia="hi-IN" w:bidi="hi-IN"/>
    </w:rPr>
  </w:style>
  <w:style w:type="paragraph" w:styleId="ListParagraph">
    <w:name w:val="List Paragraph"/>
    <w:basedOn w:val="Normal"/>
    <w:uiPriority w:val="34"/>
    <w:qFormat/>
    <w:rsid w:val="00600A40"/>
    <w:pPr>
      <w:spacing w:after="0" w:line="240" w:lineRule="auto"/>
      <w:ind w:left="720"/>
      <w:contextualSpacing/>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933BAE"/>
  </w:style>
  <w:style w:type="character" w:customStyle="1" w:styleId="DateChar">
    <w:name w:val="Date Char"/>
    <w:basedOn w:val="DefaultParagraphFont"/>
    <w:link w:val="Date"/>
    <w:uiPriority w:val="99"/>
    <w:semiHidden/>
    <w:rsid w:val="00933BAE"/>
  </w:style>
  <w:style w:type="paragraph" w:styleId="NormalWeb">
    <w:name w:val="Normal (Web)"/>
    <w:basedOn w:val="Normal"/>
    <w:uiPriority w:val="99"/>
    <w:unhideWhenUsed/>
    <w:rsid w:val="00C73AB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rsid w:val="00EB52D6"/>
    <w:rPr>
      <w:color w:val="800080"/>
      <w:u w:val="single"/>
    </w:rPr>
  </w:style>
  <w:style w:type="paragraph" w:styleId="Header">
    <w:name w:val="header"/>
    <w:basedOn w:val="Normal"/>
    <w:link w:val="HeaderChar"/>
    <w:unhideWhenUsed/>
    <w:rsid w:val="00C34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509"/>
  </w:style>
  <w:style w:type="paragraph" w:styleId="Footer">
    <w:name w:val="footer"/>
    <w:basedOn w:val="Normal"/>
    <w:link w:val="FooterChar"/>
    <w:unhideWhenUsed/>
    <w:rsid w:val="00C34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509"/>
  </w:style>
  <w:style w:type="paragraph" w:styleId="BalloonText">
    <w:name w:val="Balloon Text"/>
    <w:basedOn w:val="Normal"/>
    <w:link w:val="BalloonTextChar"/>
    <w:uiPriority w:val="99"/>
    <w:semiHidden/>
    <w:unhideWhenUsed/>
    <w:rsid w:val="00C34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5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313525">
      <w:bodyDiv w:val="1"/>
      <w:marLeft w:val="0"/>
      <w:marRight w:val="0"/>
      <w:marTop w:val="0"/>
      <w:marBottom w:val="0"/>
      <w:divBdr>
        <w:top w:val="none" w:sz="0" w:space="0" w:color="auto"/>
        <w:left w:val="none" w:sz="0" w:space="0" w:color="auto"/>
        <w:bottom w:val="none" w:sz="0" w:space="0" w:color="auto"/>
        <w:right w:val="none" w:sz="0" w:space="0" w:color="auto"/>
      </w:divBdr>
      <w:divsChild>
        <w:div w:id="131026933">
          <w:marLeft w:val="547"/>
          <w:marRight w:val="0"/>
          <w:marTop w:val="115"/>
          <w:marBottom w:val="0"/>
          <w:divBdr>
            <w:top w:val="none" w:sz="0" w:space="0" w:color="auto"/>
            <w:left w:val="none" w:sz="0" w:space="0" w:color="auto"/>
            <w:bottom w:val="none" w:sz="0" w:space="0" w:color="auto"/>
            <w:right w:val="none" w:sz="0" w:space="0" w:color="auto"/>
          </w:divBdr>
        </w:div>
        <w:div w:id="471561548">
          <w:marLeft w:val="1166"/>
          <w:marRight w:val="0"/>
          <w:marTop w:val="96"/>
          <w:marBottom w:val="0"/>
          <w:divBdr>
            <w:top w:val="none" w:sz="0" w:space="0" w:color="auto"/>
            <w:left w:val="none" w:sz="0" w:space="0" w:color="auto"/>
            <w:bottom w:val="none" w:sz="0" w:space="0" w:color="auto"/>
            <w:right w:val="none" w:sz="0" w:space="0" w:color="auto"/>
          </w:divBdr>
        </w:div>
      </w:divsChild>
    </w:div>
    <w:div w:id="442923090">
      <w:bodyDiv w:val="1"/>
      <w:marLeft w:val="0"/>
      <w:marRight w:val="0"/>
      <w:marTop w:val="0"/>
      <w:marBottom w:val="0"/>
      <w:divBdr>
        <w:top w:val="none" w:sz="0" w:space="0" w:color="auto"/>
        <w:left w:val="none" w:sz="0" w:space="0" w:color="auto"/>
        <w:bottom w:val="none" w:sz="0" w:space="0" w:color="auto"/>
        <w:right w:val="none" w:sz="0" w:space="0" w:color="auto"/>
      </w:divBdr>
      <w:divsChild>
        <w:div w:id="367030838">
          <w:marLeft w:val="0"/>
          <w:marRight w:val="0"/>
          <w:marTop w:val="0"/>
          <w:marBottom w:val="0"/>
          <w:divBdr>
            <w:top w:val="none" w:sz="0" w:space="0" w:color="auto"/>
            <w:left w:val="none" w:sz="0" w:space="0" w:color="auto"/>
            <w:bottom w:val="none" w:sz="0" w:space="0" w:color="auto"/>
            <w:right w:val="none" w:sz="0" w:space="0" w:color="auto"/>
          </w:divBdr>
          <w:divsChild>
            <w:div w:id="1665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0448">
      <w:bodyDiv w:val="1"/>
      <w:marLeft w:val="0"/>
      <w:marRight w:val="0"/>
      <w:marTop w:val="0"/>
      <w:marBottom w:val="0"/>
      <w:divBdr>
        <w:top w:val="none" w:sz="0" w:space="0" w:color="auto"/>
        <w:left w:val="none" w:sz="0" w:space="0" w:color="auto"/>
        <w:bottom w:val="none" w:sz="0" w:space="0" w:color="auto"/>
        <w:right w:val="none" w:sz="0" w:space="0" w:color="auto"/>
      </w:divBdr>
      <w:divsChild>
        <w:div w:id="1624536013">
          <w:marLeft w:val="0"/>
          <w:marRight w:val="0"/>
          <w:marTop w:val="0"/>
          <w:marBottom w:val="0"/>
          <w:divBdr>
            <w:top w:val="none" w:sz="0" w:space="0" w:color="auto"/>
            <w:left w:val="none" w:sz="0" w:space="0" w:color="auto"/>
            <w:bottom w:val="none" w:sz="0" w:space="0" w:color="auto"/>
            <w:right w:val="none" w:sz="0" w:space="0" w:color="auto"/>
          </w:divBdr>
          <w:divsChild>
            <w:div w:id="12042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6090">
      <w:bodyDiv w:val="1"/>
      <w:marLeft w:val="0"/>
      <w:marRight w:val="0"/>
      <w:marTop w:val="0"/>
      <w:marBottom w:val="0"/>
      <w:divBdr>
        <w:top w:val="none" w:sz="0" w:space="0" w:color="auto"/>
        <w:left w:val="none" w:sz="0" w:space="0" w:color="auto"/>
        <w:bottom w:val="none" w:sz="0" w:space="0" w:color="auto"/>
        <w:right w:val="none" w:sz="0" w:space="0" w:color="auto"/>
      </w:divBdr>
      <w:divsChild>
        <w:div w:id="1321075885">
          <w:marLeft w:val="547"/>
          <w:marRight w:val="0"/>
          <w:marTop w:val="96"/>
          <w:marBottom w:val="0"/>
          <w:divBdr>
            <w:top w:val="none" w:sz="0" w:space="0" w:color="auto"/>
            <w:left w:val="none" w:sz="0" w:space="0" w:color="auto"/>
            <w:bottom w:val="none" w:sz="0" w:space="0" w:color="auto"/>
            <w:right w:val="none" w:sz="0" w:space="0" w:color="auto"/>
          </w:divBdr>
        </w:div>
        <w:div w:id="1602031038">
          <w:marLeft w:val="1166"/>
          <w:marRight w:val="0"/>
          <w:marTop w:val="86"/>
          <w:marBottom w:val="0"/>
          <w:divBdr>
            <w:top w:val="none" w:sz="0" w:space="0" w:color="auto"/>
            <w:left w:val="none" w:sz="0" w:space="0" w:color="auto"/>
            <w:bottom w:val="none" w:sz="0" w:space="0" w:color="auto"/>
            <w:right w:val="none" w:sz="0" w:space="0" w:color="auto"/>
          </w:divBdr>
        </w:div>
        <w:div w:id="1003241320">
          <w:marLeft w:val="1166"/>
          <w:marRight w:val="0"/>
          <w:marTop w:val="86"/>
          <w:marBottom w:val="0"/>
          <w:divBdr>
            <w:top w:val="none" w:sz="0" w:space="0" w:color="auto"/>
            <w:left w:val="none" w:sz="0" w:space="0" w:color="auto"/>
            <w:bottom w:val="none" w:sz="0" w:space="0" w:color="auto"/>
            <w:right w:val="none" w:sz="0" w:space="0" w:color="auto"/>
          </w:divBdr>
        </w:div>
        <w:div w:id="319432644">
          <w:marLeft w:val="1166"/>
          <w:marRight w:val="0"/>
          <w:marTop w:val="86"/>
          <w:marBottom w:val="0"/>
          <w:divBdr>
            <w:top w:val="none" w:sz="0" w:space="0" w:color="auto"/>
            <w:left w:val="none" w:sz="0" w:space="0" w:color="auto"/>
            <w:bottom w:val="none" w:sz="0" w:space="0" w:color="auto"/>
            <w:right w:val="none" w:sz="0" w:space="0" w:color="auto"/>
          </w:divBdr>
        </w:div>
      </w:divsChild>
    </w:div>
    <w:div w:id="1639873639">
      <w:bodyDiv w:val="1"/>
      <w:marLeft w:val="0"/>
      <w:marRight w:val="0"/>
      <w:marTop w:val="0"/>
      <w:marBottom w:val="0"/>
      <w:divBdr>
        <w:top w:val="none" w:sz="0" w:space="0" w:color="auto"/>
        <w:left w:val="none" w:sz="0" w:space="0" w:color="auto"/>
        <w:bottom w:val="none" w:sz="0" w:space="0" w:color="auto"/>
        <w:right w:val="none" w:sz="0" w:space="0" w:color="auto"/>
      </w:divBdr>
      <w:divsChild>
        <w:div w:id="217324162">
          <w:marLeft w:val="547"/>
          <w:marRight w:val="0"/>
          <w:marTop w:val="96"/>
          <w:marBottom w:val="0"/>
          <w:divBdr>
            <w:top w:val="none" w:sz="0" w:space="0" w:color="auto"/>
            <w:left w:val="none" w:sz="0" w:space="0" w:color="auto"/>
            <w:bottom w:val="none" w:sz="0" w:space="0" w:color="auto"/>
            <w:right w:val="none" w:sz="0" w:space="0" w:color="auto"/>
          </w:divBdr>
        </w:div>
        <w:div w:id="1851481036">
          <w:marLeft w:val="1166"/>
          <w:marRight w:val="0"/>
          <w:marTop w:val="86"/>
          <w:marBottom w:val="0"/>
          <w:divBdr>
            <w:top w:val="none" w:sz="0" w:space="0" w:color="auto"/>
            <w:left w:val="none" w:sz="0" w:space="0" w:color="auto"/>
            <w:bottom w:val="none" w:sz="0" w:space="0" w:color="auto"/>
            <w:right w:val="none" w:sz="0" w:space="0" w:color="auto"/>
          </w:divBdr>
        </w:div>
        <w:div w:id="1030061216">
          <w:marLeft w:val="547"/>
          <w:marRight w:val="0"/>
          <w:marTop w:val="96"/>
          <w:marBottom w:val="0"/>
          <w:divBdr>
            <w:top w:val="none" w:sz="0" w:space="0" w:color="auto"/>
            <w:left w:val="none" w:sz="0" w:space="0" w:color="auto"/>
            <w:bottom w:val="none" w:sz="0" w:space="0" w:color="auto"/>
            <w:right w:val="none" w:sz="0" w:space="0" w:color="auto"/>
          </w:divBdr>
        </w:div>
        <w:div w:id="694158150">
          <w:marLeft w:val="1166"/>
          <w:marRight w:val="0"/>
          <w:marTop w:val="86"/>
          <w:marBottom w:val="0"/>
          <w:divBdr>
            <w:top w:val="none" w:sz="0" w:space="0" w:color="auto"/>
            <w:left w:val="none" w:sz="0" w:space="0" w:color="auto"/>
            <w:bottom w:val="none" w:sz="0" w:space="0" w:color="auto"/>
            <w:right w:val="none" w:sz="0" w:space="0" w:color="auto"/>
          </w:divBdr>
        </w:div>
        <w:div w:id="181167131">
          <w:marLeft w:val="1166"/>
          <w:marRight w:val="0"/>
          <w:marTop w:val="86"/>
          <w:marBottom w:val="0"/>
          <w:divBdr>
            <w:top w:val="none" w:sz="0" w:space="0" w:color="auto"/>
            <w:left w:val="none" w:sz="0" w:space="0" w:color="auto"/>
            <w:bottom w:val="none" w:sz="0" w:space="0" w:color="auto"/>
            <w:right w:val="none" w:sz="0" w:space="0" w:color="auto"/>
          </w:divBdr>
        </w:div>
        <w:div w:id="150291675">
          <w:marLeft w:val="1166"/>
          <w:marRight w:val="0"/>
          <w:marTop w:val="86"/>
          <w:marBottom w:val="0"/>
          <w:divBdr>
            <w:top w:val="none" w:sz="0" w:space="0" w:color="auto"/>
            <w:left w:val="none" w:sz="0" w:space="0" w:color="auto"/>
            <w:bottom w:val="none" w:sz="0" w:space="0" w:color="auto"/>
            <w:right w:val="none" w:sz="0" w:space="0" w:color="auto"/>
          </w:divBdr>
        </w:div>
        <w:div w:id="482935834">
          <w:marLeft w:val="1166"/>
          <w:marRight w:val="0"/>
          <w:marTop w:val="86"/>
          <w:marBottom w:val="0"/>
          <w:divBdr>
            <w:top w:val="none" w:sz="0" w:space="0" w:color="auto"/>
            <w:left w:val="none" w:sz="0" w:space="0" w:color="auto"/>
            <w:bottom w:val="none" w:sz="0" w:space="0" w:color="auto"/>
            <w:right w:val="none" w:sz="0" w:space="0" w:color="auto"/>
          </w:divBdr>
        </w:div>
      </w:divsChild>
    </w:div>
    <w:div w:id="1887445344">
      <w:bodyDiv w:val="1"/>
      <w:marLeft w:val="0"/>
      <w:marRight w:val="0"/>
      <w:marTop w:val="0"/>
      <w:marBottom w:val="0"/>
      <w:divBdr>
        <w:top w:val="none" w:sz="0" w:space="0" w:color="auto"/>
        <w:left w:val="none" w:sz="0" w:space="0" w:color="auto"/>
        <w:bottom w:val="none" w:sz="0" w:space="0" w:color="auto"/>
        <w:right w:val="none" w:sz="0" w:space="0" w:color="auto"/>
      </w:divBdr>
      <w:divsChild>
        <w:div w:id="1569223440">
          <w:marLeft w:val="547"/>
          <w:marRight w:val="0"/>
          <w:marTop w:val="86"/>
          <w:marBottom w:val="0"/>
          <w:divBdr>
            <w:top w:val="none" w:sz="0" w:space="0" w:color="auto"/>
            <w:left w:val="none" w:sz="0" w:space="0" w:color="auto"/>
            <w:bottom w:val="none" w:sz="0" w:space="0" w:color="auto"/>
            <w:right w:val="none" w:sz="0" w:space="0" w:color="auto"/>
          </w:divBdr>
        </w:div>
        <w:div w:id="1343049136">
          <w:marLeft w:val="547"/>
          <w:marRight w:val="0"/>
          <w:marTop w:val="86"/>
          <w:marBottom w:val="0"/>
          <w:divBdr>
            <w:top w:val="none" w:sz="0" w:space="0" w:color="auto"/>
            <w:left w:val="none" w:sz="0" w:space="0" w:color="auto"/>
            <w:bottom w:val="none" w:sz="0" w:space="0" w:color="auto"/>
            <w:right w:val="none" w:sz="0" w:space="0" w:color="auto"/>
          </w:divBdr>
        </w:div>
        <w:div w:id="53699781">
          <w:marLeft w:val="547"/>
          <w:marRight w:val="0"/>
          <w:marTop w:val="86"/>
          <w:marBottom w:val="0"/>
          <w:divBdr>
            <w:top w:val="none" w:sz="0" w:space="0" w:color="auto"/>
            <w:left w:val="none" w:sz="0" w:space="0" w:color="auto"/>
            <w:bottom w:val="none" w:sz="0" w:space="0" w:color="auto"/>
            <w:right w:val="none" w:sz="0" w:space="0" w:color="auto"/>
          </w:divBdr>
        </w:div>
        <w:div w:id="2003848339">
          <w:marLeft w:val="547"/>
          <w:marRight w:val="0"/>
          <w:marTop w:val="86"/>
          <w:marBottom w:val="0"/>
          <w:divBdr>
            <w:top w:val="none" w:sz="0" w:space="0" w:color="auto"/>
            <w:left w:val="none" w:sz="0" w:space="0" w:color="auto"/>
            <w:bottom w:val="none" w:sz="0" w:space="0" w:color="auto"/>
            <w:right w:val="none" w:sz="0" w:space="0" w:color="auto"/>
          </w:divBdr>
        </w:div>
        <w:div w:id="1271008161">
          <w:marLeft w:val="547"/>
          <w:marRight w:val="0"/>
          <w:marTop w:val="86"/>
          <w:marBottom w:val="0"/>
          <w:divBdr>
            <w:top w:val="none" w:sz="0" w:space="0" w:color="auto"/>
            <w:left w:val="none" w:sz="0" w:space="0" w:color="auto"/>
            <w:bottom w:val="none" w:sz="0" w:space="0" w:color="auto"/>
            <w:right w:val="none" w:sz="0" w:space="0" w:color="auto"/>
          </w:divBdr>
        </w:div>
        <w:div w:id="965047402">
          <w:marLeft w:val="547"/>
          <w:marRight w:val="0"/>
          <w:marTop w:val="86"/>
          <w:marBottom w:val="0"/>
          <w:divBdr>
            <w:top w:val="none" w:sz="0" w:space="0" w:color="auto"/>
            <w:left w:val="none" w:sz="0" w:space="0" w:color="auto"/>
            <w:bottom w:val="none" w:sz="0" w:space="0" w:color="auto"/>
            <w:right w:val="none" w:sz="0" w:space="0" w:color="auto"/>
          </w:divBdr>
        </w:div>
        <w:div w:id="508952963">
          <w:marLeft w:val="547"/>
          <w:marRight w:val="0"/>
          <w:marTop w:val="86"/>
          <w:marBottom w:val="0"/>
          <w:divBdr>
            <w:top w:val="none" w:sz="0" w:space="0" w:color="auto"/>
            <w:left w:val="none" w:sz="0" w:space="0" w:color="auto"/>
            <w:bottom w:val="none" w:sz="0" w:space="0" w:color="auto"/>
            <w:right w:val="none" w:sz="0" w:space="0" w:color="auto"/>
          </w:divBdr>
        </w:div>
        <w:div w:id="2091543662">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aia.ecs.csus.edu/mail/src/compose.php?send_to=pthaler%40broadcom.com" TargetMode="External"/><Relationship Id="rId13" Type="http://schemas.openxmlformats.org/officeDocument/2006/relationships/hyperlink" Target="https://gaia.ecs.csus.edu/mail/src/compose.php?send_to=bheile%40ieee.org" TargetMode="External"/><Relationship Id="rId18" Type="http://schemas.openxmlformats.org/officeDocument/2006/relationships/hyperlink" Target="https://gaia.ecs.csus.edu/mail/src/compose.php?send_to=SEC%40IEEE.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gaia.ecs.csus.edu/mail/src/compose.php?send_to=STDS-802-SEC%40LISTSERV.IEEE.ORG" TargetMode="External"/><Relationship Id="rId7" Type="http://schemas.openxmlformats.org/officeDocument/2006/relationships/hyperlink" Target="mailto:sychang@ecs.csus.edu" TargetMode="External"/><Relationship Id="rId12" Type="http://schemas.openxmlformats.org/officeDocument/2006/relationships/hyperlink" Target="https://gaia.ecs.csus.edu/mail/src/compose.php?send_to=petermurr%40mac.com" TargetMode="External"/><Relationship Id="rId17" Type="http://schemas.openxmlformats.org/officeDocument/2006/relationships/hyperlink" Target="https://gaia.ecs.csus.edu/mail/src/compose.php?send_to=STDS-802-SEC%40IEEE.OR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gaia.ecs.csus.edu/mail/src/compose.php?send_to=bheile%40IEEE.ORG" TargetMode="External"/><Relationship Id="rId20" Type="http://schemas.openxmlformats.org/officeDocument/2006/relationships/hyperlink" Target="https://gaia.ecs.csus.edu/mail/src/compose.php?send_to=jrosdahl%40IEE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aia.ecs.csus.edu/mail/src/compose.php?send_to=bheile%40ieee.or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gaia.ecs.csus.edu/mail/src/compose.php?send_to=bheile%40ieee.org" TargetMode="External"/><Relationship Id="rId23" Type="http://schemas.openxmlformats.org/officeDocument/2006/relationships/hyperlink" Target="https://gaia.ecs.csus.edu/mail/src/compose.php?send_to=STDS-802-15-PSC%40LISTSERV.IEEE.ORG" TargetMode="External"/><Relationship Id="rId10" Type="http://schemas.openxmlformats.org/officeDocument/2006/relationships/hyperlink" Target="https://gaia.ecs.csus.edu/mail/src/compose.php?send_to=STDS-802-SEC%40LISTSERV.IEEE.ORG" TargetMode="External"/><Relationship Id="rId19" Type="http://schemas.openxmlformats.org/officeDocument/2006/relationships/hyperlink" Target="https://gaia.ecs.csus.edu/mail/src/compose.php?send_to=tony%40jeffree.co.uk" TargetMode="External"/><Relationship Id="rId4" Type="http://schemas.openxmlformats.org/officeDocument/2006/relationships/webSettings" Target="webSettings.xml"/><Relationship Id="rId9" Type="http://schemas.openxmlformats.org/officeDocument/2006/relationships/hyperlink" Target="https://gaia.ecs.csus.edu/mail/src/compose.php?send_to=paul.nikolich%40ATT.NET" TargetMode="External"/><Relationship Id="rId14" Type="http://schemas.openxmlformats.org/officeDocument/2006/relationships/hyperlink" Target="https://gaia.ecs.csus.edu/mail/src/compose.php?send_to=sshellha%40QUALCOMM.COM" TargetMode="External"/><Relationship Id="rId22" Type="http://schemas.openxmlformats.org/officeDocument/2006/relationships/hyperlink" Target="https://gaia.ecs.csus.edu/mail/src/compose.php?send_to=sychang%40GAIA.ECS.CSUS.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29</Pages>
  <Words>9271</Words>
  <Characters>52847</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Soo-Young Chang</dc:creator>
  <cp:lastModifiedBy>Soo-Young Chang</cp:lastModifiedBy>
  <cp:revision>4</cp:revision>
  <dcterms:created xsi:type="dcterms:W3CDTF">2011-01-26T20:03:00Z</dcterms:created>
  <dcterms:modified xsi:type="dcterms:W3CDTF">2011-01-26T20:34:00Z</dcterms:modified>
</cp:coreProperties>
</file>