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9C0" w:rsidRDefault="008709C0" w:rsidP="008709C0">
      <w:pPr>
        <w:jc w:val="center"/>
        <w:outlineLvl w:val="0"/>
        <w:rPr>
          <w:b/>
        </w:rPr>
      </w:pPr>
      <w:r>
        <w:rPr>
          <w:b/>
        </w:rPr>
        <w:t>IEEE P802.15</w:t>
      </w:r>
    </w:p>
    <w:p w:rsidR="008709C0" w:rsidRDefault="008709C0" w:rsidP="008709C0">
      <w:pPr>
        <w:jc w:val="center"/>
        <w:outlineLvl w:val="0"/>
        <w:rPr>
          <w:b/>
        </w:rPr>
      </w:pPr>
      <w:r>
        <w:rPr>
          <w:b/>
        </w:rPr>
        <w:t>Wireless Personal Area Networks</w:t>
      </w:r>
    </w:p>
    <w:p w:rsidR="008709C0" w:rsidRDefault="008709C0">
      <w:pPr>
        <w:jc w:val="center"/>
        <w:rPr>
          <w:b/>
        </w:rPr>
      </w:pPr>
    </w:p>
    <w:tbl>
      <w:tblPr>
        <w:tblW w:w="0" w:type="auto"/>
        <w:tblInd w:w="108" w:type="dxa"/>
        <w:tblLayout w:type="fixed"/>
        <w:tblLook w:val="0000"/>
      </w:tblPr>
      <w:tblGrid>
        <w:gridCol w:w="1260"/>
        <w:gridCol w:w="4050"/>
        <w:gridCol w:w="4140"/>
      </w:tblGrid>
      <w:tr w:rsidR="008709C0">
        <w:tc>
          <w:tcPr>
            <w:tcW w:w="1260" w:type="dxa"/>
            <w:tcBorders>
              <w:top w:val="single" w:sz="6" w:space="0" w:color="auto"/>
            </w:tcBorders>
          </w:tcPr>
          <w:p w:rsidR="008709C0" w:rsidRDefault="008709C0">
            <w:pPr>
              <w:pStyle w:val="covertext"/>
            </w:pPr>
            <w:r>
              <w:t>Project</w:t>
            </w:r>
          </w:p>
        </w:tc>
        <w:tc>
          <w:tcPr>
            <w:tcW w:w="8190" w:type="dxa"/>
            <w:gridSpan w:val="2"/>
            <w:tcBorders>
              <w:top w:val="single" w:sz="6" w:space="0" w:color="auto"/>
            </w:tcBorders>
          </w:tcPr>
          <w:p w:rsidR="008709C0" w:rsidRDefault="008709C0">
            <w:pPr>
              <w:pStyle w:val="covertext"/>
            </w:pPr>
            <w:r>
              <w:t>IEEE P802.15 Working Group for Wireless Personal Area Networks (WPANs)</w:t>
            </w:r>
          </w:p>
        </w:tc>
      </w:tr>
      <w:tr w:rsidR="008709C0">
        <w:tc>
          <w:tcPr>
            <w:tcW w:w="1260" w:type="dxa"/>
            <w:tcBorders>
              <w:top w:val="single" w:sz="6" w:space="0" w:color="auto"/>
            </w:tcBorders>
          </w:tcPr>
          <w:p w:rsidR="008709C0" w:rsidRDefault="008709C0">
            <w:pPr>
              <w:pStyle w:val="covertext"/>
            </w:pPr>
            <w:r>
              <w:t>Title</w:t>
            </w:r>
          </w:p>
        </w:tc>
        <w:tc>
          <w:tcPr>
            <w:tcW w:w="8190" w:type="dxa"/>
            <w:gridSpan w:val="2"/>
            <w:tcBorders>
              <w:top w:val="single" w:sz="6" w:space="0" w:color="auto"/>
            </w:tcBorders>
          </w:tcPr>
          <w:p w:rsidR="008709C0" w:rsidRDefault="00824F76">
            <w:pPr>
              <w:pStyle w:val="covertext"/>
            </w:pPr>
            <w:fldSimple w:instr=" TITLE  \* MERGEFORMAT ">
              <w:r w:rsidR="008709C0">
                <w:rPr>
                  <w:b/>
                </w:rPr>
                <w:t>IEEE802.15 WG minutes</w:t>
              </w:r>
            </w:fldSimple>
          </w:p>
        </w:tc>
      </w:tr>
      <w:tr w:rsidR="008709C0">
        <w:tc>
          <w:tcPr>
            <w:tcW w:w="1260" w:type="dxa"/>
            <w:tcBorders>
              <w:top w:val="single" w:sz="6" w:space="0" w:color="auto"/>
            </w:tcBorders>
          </w:tcPr>
          <w:p w:rsidR="008709C0" w:rsidRDefault="008709C0" w:rsidP="00CF72AD">
            <w:pPr>
              <w:pStyle w:val="covertext"/>
              <w:ind w:right="-108"/>
            </w:pPr>
            <w:r>
              <w:t>Date Submitted</w:t>
            </w:r>
          </w:p>
        </w:tc>
        <w:tc>
          <w:tcPr>
            <w:tcW w:w="8190" w:type="dxa"/>
            <w:gridSpan w:val="2"/>
            <w:tcBorders>
              <w:top w:val="single" w:sz="6" w:space="0" w:color="auto"/>
            </w:tcBorders>
          </w:tcPr>
          <w:p w:rsidR="008709C0" w:rsidRDefault="00AD780D" w:rsidP="00CF72AD">
            <w:pPr>
              <w:pStyle w:val="covertext"/>
              <w:ind w:left="72"/>
            </w:pPr>
            <w:r>
              <w:t>15 July</w:t>
            </w:r>
            <w:r w:rsidR="00EB0C4B">
              <w:t>, 2010</w:t>
            </w:r>
          </w:p>
        </w:tc>
      </w:tr>
      <w:tr w:rsidR="008709C0">
        <w:tc>
          <w:tcPr>
            <w:tcW w:w="1260" w:type="dxa"/>
            <w:tcBorders>
              <w:top w:val="single" w:sz="4" w:space="0" w:color="auto"/>
              <w:bottom w:val="single" w:sz="4" w:space="0" w:color="auto"/>
            </w:tcBorders>
          </w:tcPr>
          <w:p w:rsidR="008709C0" w:rsidRDefault="008709C0">
            <w:pPr>
              <w:pStyle w:val="covertext"/>
            </w:pPr>
            <w:r>
              <w:t>Source</w:t>
            </w:r>
          </w:p>
        </w:tc>
        <w:tc>
          <w:tcPr>
            <w:tcW w:w="4050" w:type="dxa"/>
            <w:tcBorders>
              <w:top w:val="single" w:sz="4" w:space="0" w:color="auto"/>
              <w:bottom w:val="single" w:sz="4" w:space="0" w:color="auto"/>
            </w:tcBorders>
          </w:tcPr>
          <w:p w:rsidR="008709C0" w:rsidRDefault="008709C0">
            <w:pPr>
              <w:pStyle w:val="covertext"/>
              <w:spacing w:before="0" w:after="0"/>
            </w:pPr>
            <w:r>
              <w:t>[</w:t>
            </w:r>
            <w:fldSimple w:instr=" AUTHOR  \* MERGEFORMAT ">
              <w:r>
                <w:rPr>
                  <w:noProof/>
                </w:rPr>
                <w:t>Pat Kinney</w:t>
              </w:r>
            </w:fldSimple>
            <w:r>
              <w:t>]</w:t>
            </w:r>
            <w:r>
              <w:br/>
              <w:t>[Kinney Consulting, LLC]</w:t>
            </w:r>
            <w:r>
              <w:br/>
              <w:t>[Chicago, IL]</w:t>
            </w:r>
          </w:p>
        </w:tc>
        <w:tc>
          <w:tcPr>
            <w:tcW w:w="4140" w:type="dxa"/>
            <w:tcBorders>
              <w:top w:val="single" w:sz="4" w:space="0" w:color="auto"/>
              <w:bottom w:val="single" w:sz="4" w:space="0" w:color="auto"/>
            </w:tcBorders>
          </w:tcPr>
          <w:p w:rsidR="008709C0" w:rsidRDefault="008709C0">
            <w:pPr>
              <w:pStyle w:val="covertext"/>
              <w:tabs>
                <w:tab w:val="left" w:pos="1152"/>
              </w:tabs>
              <w:spacing w:before="0" w:after="0"/>
              <w:rPr>
                <w:sz w:val="18"/>
              </w:rPr>
            </w:pPr>
            <w:r>
              <w:t>Voice:</w:t>
            </w:r>
            <w:r>
              <w:tab/>
              <w:t>[1.847.960.3715]</w:t>
            </w:r>
            <w:r>
              <w:br/>
              <w:t>Fax:</w:t>
            </w:r>
            <w:r>
              <w:tab/>
              <w:t>[]</w:t>
            </w:r>
            <w:r>
              <w:br/>
              <w:t>E-mail:</w:t>
            </w:r>
            <w:r>
              <w:tab/>
              <w:t>[pat.kinney@ieee.org]</w:t>
            </w:r>
          </w:p>
        </w:tc>
      </w:tr>
      <w:tr w:rsidR="008709C0">
        <w:tc>
          <w:tcPr>
            <w:tcW w:w="1260" w:type="dxa"/>
            <w:tcBorders>
              <w:top w:val="single" w:sz="6" w:space="0" w:color="auto"/>
            </w:tcBorders>
          </w:tcPr>
          <w:p w:rsidR="008709C0" w:rsidRDefault="008709C0">
            <w:pPr>
              <w:pStyle w:val="covertext"/>
            </w:pPr>
            <w:r>
              <w:t>Re:</w:t>
            </w:r>
          </w:p>
        </w:tc>
        <w:tc>
          <w:tcPr>
            <w:tcW w:w="8190" w:type="dxa"/>
            <w:gridSpan w:val="2"/>
            <w:tcBorders>
              <w:top w:val="single" w:sz="6" w:space="0" w:color="auto"/>
            </w:tcBorders>
          </w:tcPr>
          <w:p w:rsidR="008709C0" w:rsidRDefault="008709C0" w:rsidP="00AD780D">
            <w:pPr>
              <w:pStyle w:val="covertext"/>
            </w:pPr>
            <w:r>
              <w:t xml:space="preserve">802.15 Plenary Meeting in </w:t>
            </w:r>
            <w:r w:rsidR="00AD780D">
              <w:t>San Diego</w:t>
            </w:r>
          </w:p>
        </w:tc>
      </w:tr>
      <w:tr w:rsidR="008709C0">
        <w:tc>
          <w:tcPr>
            <w:tcW w:w="1260" w:type="dxa"/>
            <w:tcBorders>
              <w:top w:val="single" w:sz="6" w:space="0" w:color="auto"/>
            </w:tcBorders>
          </w:tcPr>
          <w:p w:rsidR="008709C0" w:rsidRDefault="008709C0">
            <w:pPr>
              <w:pStyle w:val="covertext"/>
            </w:pPr>
            <w:r>
              <w:t>Abstract</w:t>
            </w:r>
          </w:p>
        </w:tc>
        <w:tc>
          <w:tcPr>
            <w:tcW w:w="8190" w:type="dxa"/>
            <w:gridSpan w:val="2"/>
            <w:tcBorders>
              <w:top w:val="single" w:sz="6" w:space="0" w:color="auto"/>
            </w:tcBorders>
          </w:tcPr>
          <w:p w:rsidR="008709C0" w:rsidRDefault="008709C0">
            <w:pPr>
              <w:pStyle w:val="covertext"/>
            </w:pPr>
            <w:r>
              <w:t>IEEE 802.15 Working Group Minutes</w:t>
            </w:r>
          </w:p>
        </w:tc>
      </w:tr>
      <w:tr w:rsidR="008709C0">
        <w:tc>
          <w:tcPr>
            <w:tcW w:w="1260" w:type="dxa"/>
            <w:tcBorders>
              <w:top w:val="single" w:sz="6" w:space="0" w:color="auto"/>
            </w:tcBorders>
          </w:tcPr>
          <w:p w:rsidR="008709C0" w:rsidRDefault="008709C0">
            <w:pPr>
              <w:pStyle w:val="covertext"/>
            </w:pPr>
            <w:r>
              <w:t>Purpose</w:t>
            </w:r>
          </w:p>
        </w:tc>
        <w:tc>
          <w:tcPr>
            <w:tcW w:w="8190" w:type="dxa"/>
            <w:gridSpan w:val="2"/>
            <w:tcBorders>
              <w:top w:val="single" w:sz="6" w:space="0" w:color="auto"/>
            </w:tcBorders>
          </w:tcPr>
          <w:p w:rsidR="008709C0" w:rsidRDefault="008709C0">
            <w:pPr>
              <w:pStyle w:val="covertext"/>
            </w:pPr>
            <w:r>
              <w:t>Official minutes of the Working Group Session</w:t>
            </w:r>
          </w:p>
        </w:tc>
      </w:tr>
      <w:tr w:rsidR="008709C0">
        <w:tc>
          <w:tcPr>
            <w:tcW w:w="1260" w:type="dxa"/>
            <w:tcBorders>
              <w:top w:val="single" w:sz="6" w:space="0" w:color="auto"/>
              <w:bottom w:val="single" w:sz="6" w:space="0" w:color="auto"/>
            </w:tcBorders>
          </w:tcPr>
          <w:p w:rsidR="008709C0" w:rsidRDefault="008709C0">
            <w:pPr>
              <w:pStyle w:val="covertext"/>
            </w:pPr>
            <w:r>
              <w:t>Notice</w:t>
            </w:r>
          </w:p>
        </w:tc>
        <w:tc>
          <w:tcPr>
            <w:tcW w:w="8190" w:type="dxa"/>
            <w:gridSpan w:val="2"/>
            <w:tcBorders>
              <w:top w:val="single" w:sz="6" w:space="0" w:color="auto"/>
              <w:bottom w:val="single" w:sz="6" w:space="0" w:color="auto"/>
            </w:tcBorders>
          </w:tcPr>
          <w:p w:rsidR="008709C0" w:rsidRDefault="008709C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709C0">
        <w:tc>
          <w:tcPr>
            <w:tcW w:w="1260" w:type="dxa"/>
            <w:tcBorders>
              <w:top w:val="single" w:sz="6" w:space="0" w:color="auto"/>
              <w:bottom w:val="single" w:sz="6" w:space="0" w:color="auto"/>
            </w:tcBorders>
          </w:tcPr>
          <w:p w:rsidR="008709C0" w:rsidRDefault="008709C0">
            <w:pPr>
              <w:pStyle w:val="covertext"/>
            </w:pPr>
            <w:r>
              <w:t>Release</w:t>
            </w:r>
          </w:p>
        </w:tc>
        <w:tc>
          <w:tcPr>
            <w:tcW w:w="8190" w:type="dxa"/>
            <w:gridSpan w:val="2"/>
            <w:tcBorders>
              <w:top w:val="single" w:sz="6" w:space="0" w:color="auto"/>
              <w:bottom w:val="single" w:sz="6" w:space="0" w:color="auto"/>
            </w:tcBorders>
          </w:tcPr>
          <w:p w:rsidR="008709C0" w:rsidRDefault="008709C0">
            <w:pPr>
              <w:pStyle w:val="covertext"/>
            </w:pPr>
            <w:r>
              <w:t>The contributor acknowledges and accepts that this contribution becomes the property of IEEE and may be made publicly available by P802.15.</w:t>
            </w:r>
          </w:p>
        </w:tc>
      </w:tr>
    </w:tbl>
    <w:p w:rsidR="008709C0" w:rsidRDefault="008709C0">
      <w:pPr>
        <w:widowControl w:val="0"/>
        <w:spacing w:before="120"/>
        <w:rPr>
          <w:b/>
        </w:rPr>
      </w:pPr>
    </w:p>
    <w:p w:rsidR="008709C0" w:rsidRPr="006C7CCC" w:rsidRDefault="008709C0" w:rsidP="008709C0">
      <w:pPr>
        <w:widowControl w:val="0"/>
        <w:spacing w:before="120"/>
        <w:jc w:val="center"/>
        <w:outlineLvl w:val="0"/>
        <w:rPr>
          <w:b/>
          <w:color w:val="FF0000"/>
          <w:szCs w:val="28"/>
        </w:rPr>
      </w:pPr>
      <w:r>
        <w:rPr>
          <w:b/>
        </w:rPr>
        <w:br w:type="page"/>
      </w:r>
      <w:r w:rsidRPr="006C7CCC">
        <w:rPr>
          <w:b/>
          <w:color w:val="FF0000"/>
          <w:szCs w:val="28"/>
        </w:rPr>
        <w:lastRenderedPageBreak/>
        <w:t xml:space="preserve">IEEE 802.15 </w:t>
      </w:r>
      <w:r>
        <w:rPr>
          <w:b/>
          <w:color w:val="FF0000"/>
          <w:szCs w:val="28"/>
        </w:rPr>
        <w:t>Plenary</w:t>
      </w:r>
      <w:r w:rsidRPr="006C7CCC">
        <w:rPr>
          <w:b/>
          <w:color w:val="FF0000"/>
          <w:szCs w:val="28"/>
        </w:rPr>
        <w:t xml:space="preserve"> Meeting – Session #</w:t>
      </w:r>
      <w:r>
        <w:rPr>
          <w:b/>
          <w:color w:val="FF0000"/>
          <w:szCs w:val="28"/>
        </w:rPr>
        <w:t>6</w:t>
      </w:r>
      <w:r w:rsidR="00AD780D">
        <w:rPr>
          <w:b/>
          <w:color w:val="FF0000"/>
          <w:szCs w:val="28"/>
        </w:rPr>
        <w:t>7</w:t>
      </w:r>
    </w:p>
    <w:p w:rsidR="008709C0" w:rsidRDefault="00AD780D" w:rsidP="008709C0">
      <w:pPr>
        <w:widowControl w:val="0"/>
        <w:spacing w:before="120"/>
        <w:jc w:val="center"/>
        <w:outlineLvl w:val="0"/>
        <w:rPr>
          <w:b/>
          <w:color w:val="FF0000"/>
          <w:szCs w:val="28"/>
        </w:rPr>
      </w:pPr>
      <w:r>
        <w:rPr>
          <w:b/>
          <w:color w:val="FF0000"/>
          <w:szCs w:val="28"/>
        </w:rPr>
        <w:t>Manchester Hyatt</w:t>
      </w:r>
      <w:r w:rsidR="008709C0">
        <w:rPr>
          <w:b/>
          <w:color w:val="FF0000"/>
          <w:szCs w:val="28"/>
        </w:rPr>
        <w:t xml:space="preserve">, </w:t>
      </w:r>
      <w:r>
        <w:rPr>
          <w:b/>
          <w:color w:val="FF0000"/>
          <w:szCs w:val="28"/>
        </w:rPr>
        <w:t>San Diego</w:t>
      </w:r>
      <w:r w:rsidR="008709C0">
        <w:rPr>
          <w:b/>
          <w:color w:val="FF0000"/>
          <w:szCs w:val="28"/>
        </w:rPr>
        <w:t xml:space="preserve">, </w:t>
      </w:r>
      <w:r>
        <w:rPr>
          <w:b/>
          <w:color w:val="FF0000"/>
          <w:szCs w:val="28"/>
        </w:rPr>
        <w:t>California</w:t>
      </w:r>
    </w:p>
    <w:p w:rsidR="008709C0" w:rsidRDefault="00AD780D" w:rsidP="008709C0">
      <w:pPr>
        <w:widowControl w:val="0"/>
        <w:spacing w:before="120"/>
        <w:jc w:val="center"/>
        <w:rPr>
          <w:b/>
          <w:color w:val="FF0000"/>
          <w:szCs w:val="28"/>
        </w:rPr>
      </w:pPr>
      <w:r>
        <w:rPr>
          <w:b/>
          <w:color w:val="FF0000"/>
          <w:szCs w:val="28"/>
        </w:rPr>
        <w:t>July 11 - 15</w:t>
      </w:r>
      <w:r w:rsidR="00EB0C4B">
        <w:rPr>
          <w:b/>
          <w:color w:val="FF0000"/>
          <w:szCs w:val="28"/>
        </w:rPr>
        <w:t>, 2010</w:t>
      </w:r>
    </w:p>
    <w:p w:rsidR="008709C0" w:rsidRPr="00042A51" w:rsidRDefault="008709C0" w:rsidP="008709C0">
      <w:pPr>
        <w:widowControl w:val="0"/>
        <w:spacing w:before="120"/>
        <w:jc w:val="center"/>
        <w:rPr>
          <w:b/>
          <w:color w:val="FF0000"/>
          <w:szCs w:val="28"/>
        </w:rPr>
      </w:pPr>
    </w:p>
    <w:p w:rsidR="008709C0" w:rsidRPr="000E1E85" w:rsidRDefault="008709C0" w:rsidP="008709C0">
      <w:pPr>
        <w:widowControl w:val="0"/>
        <w:spacing w:before="120"/>
        <w:rPr>
          <w:b/>
          <w:szCs w:val="28"/>
        </w:rPr>
      </w:pPr>
      <w:r w:rsidRPr="000E1E85">
        <w:rPr>
          <w:b/>
          <w:szCs w:val="28"/>
        </w:rPr>
        <w:t xml:space="preserve">Monday, </w:t>
      </w:r>
      <w:r>
        <w:rPr>
          <w:b/>
          <w:szCs w:val="28"/>
        </w:rPr>
        <w:t>1</w:t>
      </w:r>
      <w:r w:rsidR="00AD780D">
        <w:rPr>
          <w:b/>
          <w:szCs w:val="28"/>
        </w:rPr>
        <w:t>2</w:t>
      </w:r>
      <w:r>
        <w:rPr>
          <w:b/>
          <w:szCs w:val="28"/>
        </w:rPr>
        <w:t xml:space="preserve"> </w:t>
      </w:r>
      <w:r w:rsidR="00AD780D">
        <w:rPr>
          <w:b/>
          <w:szCs w:val="28"/>
        </w:rPr>
        <w:t>July</w:t>
      </w:r>
      <w:r>
        <w:rPr>
          <w:b/>
          <w:szCs w:val="28"/>
        </w:rPr>
        <w:t xml:space="preserve"> </w:t>
      </w:r>
      <w:r w:rsidR="00D53D19">
        <w:rPr>
          <w:b/>
          <w:szCs w:val="28"/>
        </w:rPr>
        <w:t>2010</w:t>
      </w:r>
    </w:p>
    <w:p w:rsidR="008709C0" w:rsidRDefault="008709C0" w:rsidP="008709C0">
      <w:pPr>
        <w:ind w:left="1080" w:hanging="1080"/>
        <w:rPr>
          <w:szCs w:val="28"/>
        </w:rPr>
      </w:pPr>
      <w:r>
        <w:rPr>
          <w:b/>
          <w:szCs w:val="28"/>
        </w:rPr>
        <w:t>1</w:t>
      </w:r>
      <w:r w:rsidR="00D53D19">
        <w:rPr>
          <w:b/>
          <w:szCs w:val="28"/>
        </w:rPr>
        <w:t>1:0</w:t>
      </w:r>
      <w:r w:rsidR="002A13B6">
        <w:rPr>
          <w:b/>
          <w:szCs w:val="28"/>
        </w:rPr>
        <w:t>1</w:t>
      </w:r>
      <w:r w:rsidR="00D53D19">
        <w:rPr>
          <w:b/>
          <w:szCs w:val="28"/>
        </w:rPr>
        <w:t xml:space="preserve"> A</w:t>
      </w:r>
      <w:r w:rsidRPr="00E7520D">
        <w:rPr>
          <w:b/>
          <w:szCs w:val="28"/>
        </w:rPr>
        <w:t>M</w:t>
      </w:r>
      <w:r w:rsidRPr="000E1E85">
        <w:rPr>
          <w:szCs w:val="28"/>
        </w:rPr>
        <w:t xml:space="preserve"> The chair, Bob Heile</w:t>
      </w:r>
      <w:r>
        <w:rPr>
          <w:szCs w:val="28"/>
        </w:rPr>
        <w:t>, called the meeting to or</w:t>
      </w:r>
      <w:r w:rsidR="0074220B">
        <w:rPr>
          <w:szCs w:val="28"/>
        </w:rPr>
        <w:t xml:space="preserve">der. </w:t>
      </w:r>
    </w:p>
    <w:p w:rsidR="008709C0" w:rsidRPr="000E1E85" w:rsidRDefault="008709C0" w:rsidP="008709C0">
      <w:pPr>
        <w:widowControl w:val="0"/>
        <w:spacing w:before="120"/>
        <w:ind w:left="720"/>
        <w:rPr>
          <w:szCs w:val="28"/>
        </w:rPr>
      </w:pPr>
      <w:r w:rsidRPr="00235337">
        <w:rPr>
          <w:szCs w:val="28"/>
        </w:rPr>
        <w:t>The chair</w:t>
      </w:r>
      <w:r>
        <w:rPr>
          <w:b/>
          <w:szCs w:val="28"/>
        </w:rPr>
        <w:t xml:space="preserve"> </w:t>
      </w:r>
      <w:r w:rsidRPr="000E1E85">
        <w:rPr>
          <w:szCs w:val="28"/>
        </w:rPr>
        <w:t xml:space="preserve">asked for new </w:t>
      </w:r>
      <w:r>
        <w:rPr>
          <w:szCs w:val="28"/>
        </w:rPr>
        <w:t>attendees</w:t>
      </w:r>
      <w:r w:rsidRPr="000E1E85">
        <w:rPr>
          <w:szCs w:val="28"/>
        </w:rPr>
        <w:t xml:space="preserve"> </w:t>
      </w:r>
      <w:r>
        <w:rPr>
          <w:szCs w:val="28"/>
        </w:rPr>
        <w:t>to raise</w:t>
      </w:r>
      <w:r w:rsidRPr="000E1E85">
        <w:rPr>
          <w:szCs w:val="28"/>
        </w:rPr>
        <w:t xml:space="preserve"> their hands</w:t>
      </w:r>
      <w:r w:rsidR="00782A88">
        <w:rPr>
          <w:szCs w:val="28"/>
        </w:rPr>
        <w:t xml:space="preserve">; </w:t>
      </w:r>
      <w:r w:rsidR="002A13B6">
        <w:rPr>
          <w:szCs w:val="28"/>
        </w:rPr>
        <w:t>11</w:t>
      </w:r>
      <w:r>
        <w:rPr>
          <w:szCs w:val="28"/>
        </w:rPr>
        <w:t xml:space="preserve"> were present</w:t>
      </w:r>
      <w:r w:rsidRPr="000E1E85">
        <w:rPr>
          <w:szCs w:val="28"/>
        </w:rPr>
        <w:t>.</w:t>
      </w:r>
    </w:p>
    <w:p w:rsidR="008709C0" w:rsidRDefault="008709C0" w:rsidP="008709C0">
      <w:pPr>
        <w:ind w:left="720"/>
        <w:rPr>
          <w:szCs w:val="28"/>
        </w:rPr>
      </w:pPr>
      <w:r w:rsidRPr="000E1E85">
        <w:rPr>
          <w:szCs w:val="28"/>
        </w:rPr>
        <w:t>Announcements</w:t>
      </w:r>
      <w:r>
        <w:rPr>
          <w:szCs w:val="28"/>
        </w:rPr>
        <w:t>:</w:t>
      </w:r>
    </w:p>
    <w:p w:rsidR="008709C0" w:rsidRDefault="008709C0" w:rsidP="00063B69">
      <w:pPr>
        <w:numPr>
          <w:ilvl w:val="0"/>
          <w:numId w:val="2"/>
        </w:numPr>
        <w:rPr>
          <w:szCs w:val="28"/>
        </w:rPr>
      </w:pPr>
      <w:r>
        <w:rPr>
          <w:szCs w:val="28"/>
        </w:rPr>
        <w:t>Social on Wednesday at 6:30 pm</w:t>
      </w:r>
    </w:p>
    <w:p w:rsidR="008709C0" w:rsidRDefault="008709C0" w:rsidP="008709C0">
      <w:pPr>
        <w:ind w:left="720"/>
        <w:rPr>
          <w:szCs w:val="28"/>
        </w:rPr>
      </w:pPr>
    </w:p>
    <w:p w:rsidR="008709C0" w:rsidRDefault="008709C0" w:rsidP="008709C0">
      <w:pPr>
        <w:ind w:left="720"/>
        <w:rPr>
          <w:szCs w:val="28"/>
        </w:rPr>
      </w:pPr>
      <w:r>
        <w:rPr>
          <w:szCs w:val="28"/>
        </w:rPr>
        <w:t xml:space="preserve">Chair informed the group of, and displayed the IEEE-SA patent policy presentation slides 0-5 </w:t>
      </w:r>
      <w:r w:rsidRPr="00975127">
        <w:rPr>
          <w:color w:val="0000FF"/>
          <w:szCs w:val="28"/>
        </w:rPr>
        <w:t>(</w:t>
      </w:r>
      <w:hyperlink r:id="rId7" w:history="1">
        <w:r w:rsidRPr="005F5020">
          <w:rPr>
            <w:rStyle w:val="Hyperlink"/>
            <w:bCs/>
            <w:szCs w:val="28"/>
          </w:rPr>
          <w:t>http://standards.ieee.org/board/pat/pat-slideset.ppt</w:t>
        </w:r>
      </w:hyperlink>
      <w:r w:rsidRPr="00975127">
        <w:rPr>
          <w:color w:val="0000FF"/>
          <w:szCs w:val="28"/>
        </w:rPr>
        <w:t>)</w:t>
      </w:r>
      <w:r w:rsidRPr="00975127">
        <w:rPr>
          <w:color w:val="000000"/>
          <w:szCs w:val="28"/>
        </w:rPr>
        <w:t>.</w:t>
      </w:r>
      <w:r>
        <w:rPr>
          <w:szCs w:val="28"/>
        </w:rPr>
        <w:t xml:space="preserve">  </w:t>
      </w:r>
    </w:p>
    <w:p w:rsidR="008709C0" w:rsidRDefault="008709C0" w:rsidP="008709C0">
      <w:pPr>
        <w:ind w:left="720"/>
        <w:rPr>
          <w:szCs w:val="28"/>
        </w:rPr>
      </w:pPr>
    </w:p>
    <w:p w:rsidR="008709C0" w:rsidRDefault="008709C0" w:rsidP="008709C0">
      <w:pPr>
        <w:ind w:left="720"/>
        <w:rPr>
          <w:szCs w:val="28"/>
        </w:rPr>
      </w:pPr>
      <w:r>
        <w:rPr>
          <w:szCs w:val="28"/>
        </w:rPr>
        <w:t xml:space="preserve">Chair asked the participants who wished to declare a Letter of Assurance </w:t>
      </w:r>
      <w:r w:rsidR="002A13B6">
        <w:rPr>
          <w:szCs w:val="28"/>
        </w:rPr>
        <w:t xml:space="preserve">(LoA) </w:t>
      </w:r>
      <w:r>
        <w:rPr>
          <w:szCs w:val="28"/>
        </w:rPr>
        <w:t xml:space="preserve">or </w:t>
      </w:r>
      <w:r w:rsidRPr="001F1CF7">
        <w:rPr>
          <w:szCs w:val="28"/>
        </w:rPr>
        <w:t xml:space="preserve">to identify patent claim(s)/patent application claim(s) and/or the holder of patent claim(s)/patent application claim(s) that the participant believes may be essential for </w:t>
      </w:r>
      <w:r>
        <w:rPr>
          <w:szCs w:val="28"/>
        </w:rPr>
        <w:t xml:space="preserve">any of the ongoing activities within the 802.15 WG. There were no </w:t>
      </w:r>
      <w:r w:rsidR="00C5213A">
        <w:rPr>
          <w:szCs w:val="28"/>
        </w:rPr>
        <w:t xml:space="preserve">attendant </w:t>
      </w:r>
      <w:r>
        <w:rPr>
          <w:szCs w:val="28"/>
        </w:rPr>
        <w:t>responses to this call.</w:t>
      </w:r>
      <w:r w:rsidR="007A25C4">
        <w:rPr>
          <w:szCs w:val="28"/>
        </w:rPr>
        <w:t xml:space="preserve">  Chair noted that, previous to the meeting, </w:t>
      </w:r>
      <w:r w:rsidR="00751B8D">
        <w:rPr>
          <w:szCs w:val="28"/>
        </w:rPr>
        <w:t xml:space="preserve">Stephan McCann of RIM </w:t>
      </w:r>
      <w:r w:rsidR="007A25C4">
        <w:rPr>
          <w:szCs w:val="28"/>
        </w:rPr>
        <w:t xml:space="preserve">had </w:t>
      </w:r>
      <w:r w:rsidR="00751B8D">
        <w:rPr>
          <w:szCs w:val="28"/>
        </w:rPr>
        <w:t>submitted copies of LoAs covering 802.15.4e, 802.15.6, and 802.15.7.</w:t>
      </w:r>
    </w:p>
    <w:p w:rsidR="008709C0" w:rsidRDefault="008709C0" w:rsidP="008709C0">
      <w:pPr>
        <w:ind w:left="720"/>
        <w:rPr>
          <w:szCs w:val="28"/>
        </w:rPr>
      </w:pPr>
    </w:p>
    <w:p w:rsidR="00F06CAF" w:rsidRDefault="00F06CAF" w:rsidP="00F06CAF">
      <w:pPr>
        <w:ind w:left="720"/>
        <w:outlineLvl w:val="0"/>
        <w:rPr>
          <w:szCs w:val="28"/>
        </w:rPr>
      </w:pPr>
      <w:r>
        <w:rPr>
          <w:szCs w:val="28"/>
        </w:rPr>
        <w:t>Chair</w:t>
      </w:r>
      <w:r w:rsidRPr="000E1E85">
        <w:rPr>
          <w:szCs w:val="28"/>
        </w:rPr>
        <w:t xml:space="preserve"> </w:t>
      </w:r>
      <w:r>
        <w:rPr>
          <w:szCs w:val="28"/>
        </w:rPr>
        <w:t>displayed</w:t>
      </w:r>
      <w:r w:rsidRPr="000E1E85">
        <w:rPr>
          <w:szCs w:val="28"/>
        </w:rPr>
        <w:t xml:space="preserve"> </w:t>
      </w:r>
      <w:r>
        <w:rPr>
          <w:szCs w:val="28"/>
        </w:rPr>
        <w:t xml:space="preserve">and read </w:t>
      </w:r>
      <w:r w:rsidRPr="000E1E85">
        <w:rPr>
          <w:szCs w:val="28"/>
        </w:rPr>
        <w:t xml:space="preserve">the </w:t>
      </w:r>
      <w:r>
        <w:rPr>
          <w:szCs w:val="28"/>
        </w:rPr>
        <w:t>standard IEEE Anti-Trust statement</w:t>
      </w:r>
      <w:r w:rsidRPr="000E1E85">
        <w:rPr>
          <w:szCs w:val="28"/>
        </w:rPr>
        <w:t>.</w:t>
      </w:r>
    </w:p>
    <w:p w:rsidR="00F06CAF" w:rsidRDefault="00F06CAF" w:rsidP="00F06CAF">
      <w:pPr>
        <w:ind w:left="720"/>
        <w:rPr>
          <w:szCs w:val="28"/>
        </w:rPr>
      </w:pPr>
    </w:p>
    <w:p w:rsidR="008709C0" w:rsidRPr="000E1E85" w:rsidRDefault="008709C0" w:rsidP="008709C0">
      <w:pPr>
        <w:ind w:left="720"/>
        <w:rPr>
          <w:szCs w:val="28"/>
        </w:rPr>
      </w:pPr>
      <w:r w:rsidRPr="000E1E85">
        <w:rPr>
          <w:szCs w:val="28"/>
        </w:rPr>
        <w:t>Rick Alf</w:t>
      </w:r>
      <w:r>
        <w:rPr>
          <w:szCs w:val="28"/>
        </w:rPr>
        <w:t>v</w:t>
      </w:r>
      <w:r w:rsidRPr="000E1E85">
        <w:rPr>
          <w:szCs w:val="28"/>
        </w:rPr>
        <w:t xml:space="preserve">in </w:t>
      </w:r>
      <w:r>
        <w:rPr>
          <w:szCs w:val="28"/>
        </w:rPr>
        <w:t>stated</w:t>
      </w:r>
      <w:r w:rsidRPr="000E1E85">
        <w:rPr>
          <w:szCs w:val="28"/>
        </w:rPr>
        <w:t xml:space="preserve"> the information </w:t>
      </w:r>
      <w:r w:rsidR="00C5330C">
        <w:rPr>
          <w:szCs w:val="28"/>
        </w:rPr>
        <w:t>(IEEE 802.15-</w:t>
      </w:r>
      <w:r w:rsidR="006659BA">
        <w:rPr>
          <w:szCs w:val="28"/>
        </w:rPr>
        <w:t>10</w:t>
      </w:r>
      <w:r w:rsidR="00C5330C">
        <w:rPr>
          <w:szCs w:val="28"/>
        </w:rPr>
        <w:t>/</w:t>
      </w:r>
      <w:r w:rsidR="006659BA">
        <w:rPr>
          <w:szCs w:val="28"/>
        </w:rPr>
        <w:t>038</w:t>
      </w:r>
      <w:r w:rsidR="00C5330C">
        <w:rPr>
          <w:szCs w:val="28"/>
        </w:rPr>
        <w:t>r0</w:t>
      </w:r>
      <w:r w:rsidR="008A35F8">
        <w:rPr>
          <w:szCs w:val="28"/>
        </w:rPr>
        <w:t>4</w:t>
      </w:r>
      <w:r>
        <w:rPr>
          <w:szCs w:val="28"/>
        </w:rPr>
        <w:t xml:space="preserve">) </w:t>
      </w:r>
      <w:r w:rsidRPr="000E1E85">
        <w:rPr>
          <w:szCs w:val="28"/>
        </w:rPr>
        <w:t>on registration requirements and the network information.</w:t>
      </w:r>
      <w:r>
        <w:rPr>
          <w:szCs w:val="28"/>
        </w:rPr>
        <w:t xml:space="preserve">  </w:t>
      </w:r>
      <w:r w:rsidRPr="000E1E85">
        <w:rPr>
          <w:szCs w:val="28"/>
        </w:rPr>
        <w:t>Basic topics covered were:</w:t>
      </w:r>
    </w:p>
    <w:p w:rsidR="008709C0" w:rsidRPr="000E1E85" w:rsidRDefault="008709C0" w:rsidP="008709C0">
      <w:pPr>
        <w:numPr>
          <w:ilvl w:val="0"/>
          <w:numId w:val="1"/>
        </w:numPr>
        <w:tabs>
          <w:tab w:val="clear" w:pos="1080"/>
          <w:tab w:val="num" w:pos="1800"/>
        </w:tabs>
        <w:ind w:left="1800"/>
        <w:rPr>
          <w:szCs w:val="28"/>
        </w:rPr>
      </w:pPr>
      <w:r w:rsidRPr="000E1E85">
        <w:rPr>
          <w:szCs w:val="28"/>
        </w:rPr>
        <w:t>Registration requirements</w:t>
      </w:r>
    </w:p>
    <w:p w:rsidR="008709C0" w:rsidRPr="000E1E85" w:rsidRDefault="008709C0" w:rsidP="008709C0">
      <w:pPr>
        <w:numPr>
          <w:ilvl w:val="0"/>
          <w:numId w:val="1"/>
        </w:numPr>
        <w:tabs>
          <w:tab w:val="clear" w:pos="1080"/>
          <w:tab w:val="num" w:pos="1800"/>
        </w:tabs>
        <w:ind w:left="1800"/>
        <w:rPr>
          <w:szCs w:val="28"/>
        </w:rPr>
      </w:pPr>
      <w:r w:rsidRPr="000E1E85">
        <w:rPr>
          <w:szCs w:val="28"/>
        </w:rPr>
        <w:t>Network information</w:t>
      </w:r>
    </w:p>
    <w:p w:rsidR="008709C0" w:rsidRPr="000E1E85" w:rsidRDefault="008709C0" w:rsidP="008709C0">
      <w:pPr>
        <w:numPr>
          <w:ilvl w:val="0"/>
          <w:numId w:val="1"/>
        </w:numPr>
        <w:tabs>
          <w:tab w:val="clear" w:pos="1080"/>
          <w:tab w:val="num" w:pos="1800"/>
        </w:tabs>
        <w:ind w:left="1800"/>
        <w:rPr>
          <w:szCs w:val="28"/>
        </w:rPr>
      </w:pPr>
      <w:r w:rsidRPr="000E1E85">
        <w:rPr>
          <w:szCs w:val="28"/>
        </w:rPr>
        <w:t>Attendance sheets</w:t>
      </w:r>
    </w:p>
    <w:p w:rsidR="008709C0" w:rsidRPr="000E1E85" w:rsidRDefault="008709C0" w:rsidP="008709C0">
      <w:pPr>
        <w:numPr>
          <w:ilvl w:val="0"/>
          <w:numId w:val="1"/>
        </w:numPr>
        <w:tabs>
          <w:tab w:val="clear" w:pos="1080"/>
          <w:tab w:val="num" w:pos="1800"/>
        </w:tabs>
        <w:ind w:left="1800"/>
        <w:rPr>
          <w:szCs w:val="28"/>
        </w:rPr>
      </w:pPr>
      <w:r w:rsidRPr="000E1E85">
        <w:rPr>
          <w:szCs w:val="28"/>
        </w:rPr>
        <w:t>Voting Tokens</w:t>
      </w:r>
    </w:p>
    <w:p w:rsidR="008709C0" w:rsidRPr="000E1E85" w:rsidRDefault="008709C0" w:rsidP="008709C0">
      <w:pPr>
        <w:numPr>
          <w:ilvl w:val="0"/>
          <w:numId w:val="1"/>
        </w:numPr>
        <w:tabs>
          <w:tab w:val="clear" w:pos="1080"/>
          <w:tab w:val="num" w:pos="1800"/>
        </w:tabs>
        <w:ind w:left="1800"/>
        <w:rPr>
          <w:szCs w:val="28"/>
        </w:rPr>
      </w:pPr>
      <w:r w:rsidRPr="000E1E85">
        <w:rPr>
          <w:szCs w:val="28"/>
        </w:rPr>
        <w:t>Voting Rights</w:t>
      </w:r>
    </w:p>
    <w:p w:rsidR="008709C0" w:rsidRPr="000E1E85" w:rsidRDefault="008709C0" w:rsidP="008709C0">
      <w:pPr>
        <w:numPr>
          <w:ilvl w:val="0"/>
          <w:numId w:val="1"/>
        </w:numPr>
        <w:tabs>
          <w:tab w:val="clear" w:pos="1080"/>
          <w:tab w:val="num" w:pos="1800"/>
        </w:tabs>
        <w:ind w:left="1800"/>
        <w:rPr>
          <w:szCs w:val="28"/>
        </w:rPr>
      </w:pPr>
      <w:r w:rsidRPr="000E1E85">
        <w:rPr>
          <w:szCs w:val="28"/>
        </w:rPr>
        <w:t>Meeting Video Audio recording – not allowed</w:t>
      </w:r>
    </w:p>
    <w:p w:rsidR="008709C0" w:rsidRDefault="008709C0" w:rsidP="008709C0">
      <w:pPr>
        <w:ind w:left="720"/>
        <w:rPr>
          <w:szCs w:val="28"/>
        </w:rPr>
      </w:pPr>
    </w:p>
    <w:p w:rsidR="008709C0" w:rsidRDefault="008709C0" w:rsidP="008709C0">
      <w:pPr>
        <w:ind w:left="720"/>
        <w:rPr>
          <w:szCs w:val="28"/>
        </w:rPr>
      </w:pPr>
      <w:r>
        <w:rPr>
          <w:szCs w:val="28"/>
        </w:rPr>
        <w:t>802.15 Work Group Membership status:</w:t>
      </w:r>
    </w:p>
    <w:p w:rsidR="008709C0" w:rsidRDefault="002A13B6" w:rsidP="00063B69">
      <w:pPr>
        <w:numPr>
          <w:ilvl w:val="0"/>
          <w:numId w:val="6"/>
        </w:numPr>
        <w:rPr>
          <w:szCs w:val="28"/>
        </w:rPr>
      </w:pPr>
      <w:r>
        <w:rPr>
          <w:szCs w:val="28"/>
        </w:rPr>
        <w:t>184</w:t>
      </w:r>
      <w:r w:rsidR="008709C0">
        <w:rPr>
          <w:szCs w:val="28"/>
        </w:rPr>
        <w:t xml:space="preserve"> voting members </w:t>
      </w:r>
    </w:p>
    <w:p w:rsidR="008709C0" w:rsidRDefault="00217A0F" w:rsidP="00063B69">
      <w:pPr>
        <w:numPr>
          <w:ilvl w:val="0"/>
          <w:numId w:val="6"/>
        </w:numPr>
        <w:rPr>
          <w:szCs w:val="28"/>
        </w:rPr>
      </w:pPr>
      <w:r>
        <w:rPr>
          <w:szCs w:val="28"/>
        </w:rPr>
        <w:t>70</w:t>
      </w:r>
      <w:r w:rsidR="002A13B6">
        <w:rPr>
          <w:szCs w:val="28"/>
        </w:rPr>
        <w:t xml:space="preserve"> </w:t>
      </w:r>
      <w:r w:rsidR="008709C0">
        <w:rPr>
          <w:szCs w:val="28"/>
        </w:rPr>
        <w:t>nearly voters</w:t>
      </w:r>
    </w:p>
    <w:p w:rsidR="008709C0" w:rsidRDefault="002B618C" w:rsidP="00063B69">
      <w:pPr>
        <w:numPr>
          <w:ilvl w:val="0"/>
          <w:numId w:val="6"/>
        </w:numPr>
        <w:rPr>
          <w:szCs w:val="28"/>
        </w:rPr>
      </w:pPr>
      <w:r>
        <w:rPr>
          <w:szCs w:val="28"/>
        </w:rPr>
        <w:t>1</w:t>
      </w:r>
      <w:r w:rsidR="00217A0F">
        <w:rPr>
          <w:szCs w:val="28"/>
        </w:rPr>
        <w:t>00</w:t>
      </w:r>
      <w:r w:rsidR="008709C0">
        <w:rPr>
          <w:szCs w:val="28"/>
        </w:rPr>
        <w:t xml:space="preserve"> aspirants</w:t>
      </w:r>
    </w:p>
    <w:p w:rsidR="008709C0" w:rsidRDefault="008709C0" w:rsidP="008709C0">
      <w:pPr>
        <w:ind w:left="720"/>
        <w:rPr>
          <w:szCs w:val="28"/>
        </w:rPr>
      </w:pPr>
    </w:p>
    <w:p w:rsidR="008709C0" w:rsidRDefault="008709C0" w:rsidP="008709C0">
      <w:pPr>
        <w:ind w:left="720"/>
        <w:outlineLvl w:val="0"/>
        <w:rPr>
          <w:szCs w:val="28"/>
        </w:rPr>
      </w:pPr>
      <w:r>
        <w:rPr>
          <w:szCs w:val="28"/>
        </w:rPr>
        <w:t>Future Sessions</w:t>
      </w:r>
    </w:p>
    <w:p w:rsidR="00C5330C" w:rsidRDefault="00C5330C" w:rsidP="003B1D2C">
      <w:pPr>
        <w:numPr>
          <w:ilvl w:val="0"/>
          <w:numId w:val="3"/>
        </w:numPr>
        <w:tabs>
          <w:tab w:val="clear" w:pos="1440"/>
          <w:tab w:val="num" w:pos="1170"/>
        </w:tabs>
        <w:ind w:left="1170"/>
        <w:rPr>
          <w:szCs w:val="28"/>
        </w:rPr>
      </w:pPr>
      <w:r>
        <w:rPr>
          <w:szCs w:val="28"/>
        </w:rPr>
        <w:t>12</w:t>
      </w:r>
      <w:r w:rsidR="009D6606">
        <w:rPr>
          <w:szCs w:val="28"/>
        </w:rPr>
        <w:t xml:space="preserve"> – </w:t>
      </w:r>
      <w:r>
        <w:rPr>
          <w:szCs w:val="28"/>
        </w:rPr>
        <w:t>17 Sep</w:t>
      </w:r>
      <w:r w:rsidRPr="00C5330C">
        <w:rPr>
          <w:szCs w:val="28"/>
        </w:rPr>
        <w:t>, 2010, Hilton Waikoloa Village, Big Island, HI, USA</w:t>
      </w:r>
    </w:p>
    <w:p w:rsidR="00C5330C" w:rsidRDefault="00C5330C" w:rsidP="003B1D2C">
      <w:pPr>
        <w:numPr>
          <w:ilvl w:val="0"/>
          <w:numId w:val="3"/>
        </w:numPr>
        <w:tabs>
          <w:tab w:val="clear" w:pos="1440"/>
          <w:tab w:val="num" w:pos="1170"/>
        </w:tabs>
        <w:ind w:left="1170"/>
        <w:rPr>
          <w:szCs w:val="28"/>
        </w:rPr>
      </w:pPr>
      <w:r>
        <w:rPr>
          <w:szCs w:val="28"/>
        </w:rPr>
        <w:t>7</w:t>
      </w:r>
      <w:r w:rsidR="009D6606">
        <w:rPr>
          <w:szCs w:val="28"/>
        </w:rPr>
        <w:t xml:space="preserve"> – </w:t>
      </w:r>
      <w:r>
        <w:rPr>
          <w:szCs w:val="28"/>
        </w:rPr>
        <w:t>12 Nov</w:t>
      </w:r>
      <w:r w:rsidRPr="00C5330C">
        <w:rPr>
          <w:szCs w:val="28"/>
        </w:rPr>
        <w:t>, 2010, Hyatt Regency Dallas, TX, USA</w:t>
      </w:r>
    </w:p>
    <w:p w:rsidR="00D53D19" w:rsidRPr="000545DA" w:rsidRDefault="005948D9" w:rsidP="003B1D2C">
      <w:pPr>
        <w:numPr>
          <w:ilvl w:val="0"/>
          <w:numId w:val="3"/>
        </w:numPr>
        <w:tabs>
          <w:tab w:val="clear" w:pos="1440"/>
          <w:tab w:val="num" w:pos="1170"/>
        </w:tabs>
        <w:ind w:left="1170"/>
        <w:rPr>
          <w:szCs w:val="28"/>
        </w:rPr>
      </w:pPr>
      <w:r w:rsidRPr="000545DA">
        <w:rPr>
          <w:szCs w:val="28"/>
        </w:rPr>
        <w:t>16</w:t>
      </w:r>
      <w:r w:rsidR="000144A9">
        <w:rPr>
          <w:szCs w:val="28"/>
        </w:rPr>
        <w:t xml:space="preserve"> </w:t>
      </w:r>
      <w:r w:rsidRPr="000545DA">
        <w:rPr>
          <w:szCs w:val="28"/>
        </w:rPr>
        <w:t>-</w:t>
      </w:r>
      <w:r w:rsidR="000144A9">
        <w:rPr>
          <w:szCs w:val="28"/>
        </w:rPr>
        <w:t xml:space="preserve"> </w:t>
      </w:r>
      <w:r w:rsidRPr="000545DA">
        <w:rPr>
          <w:szCs w:val="28"/>
        </w:rPr>
        <w:t>21 Jan, 2011, Hyatt Century Plaza, Los Angeles, CA, USA</w:t>
      </w:r>
    </w:p>
    <w:p w:rsidR="005948D9" w:rsidRDefault="002260E3" w:rsidP="003B1D2C">
      <w:pPr>
        <w:numPr>
          <w:ilvl w:val="0"/>
          <w:numId w:val="3"/>
        </w:numPr>
        <w:tabs>
          <w:tab w:val="clear" w:pos="1440"/>
          <w:tab w:val="num" w:pos="1170"/>
        </w:tabs>
        <w:ind w:left="1170"/>
        <w:rPr>
          <w:szCs w:val="28"/>
        </w:rPr>
      </w:pPr>
      <w:r>
        <w:rPr>
          <w:szCs w:val="28"/>
        </w:rPr>
        <w:t>1</w:t>
      </w:r>
      <w:r w:rsidR="005948D9" w:rsidRPr="000545DA">
        <w:rPr>
          <w:szCs w:val="28"/>
        </w:rPr>
        <w:t>3</w:t>
      </w:r>
      <w:r w:rsidR="000144A9">
        <w:rPr>
          <w:szCs w:val="28"/>
        </w:rPr>
        <w:t xml:space="preserve"> </w:t>
      </w:r>
      <w:r w:rsidR="005948D9" w:rsidRPr="000545DA">
        <w:rPr>
          <w:szCs w:val="28"/>
        </w:rPr>
        <w:t>-</w:t>
      </w:r>
      <w:r w:rsidR="000144A9">
        <w:rPr>
          <w:szCs w:val="28"/>
        </w:rPr>
        <w:t xml:space="preserve"> </w:t>
      </w:r>
      <w:r w:rsidR="005948D9" w:rsidRPr="000545DA">
        <w:rPr>
          <w:szCs w:val="28"/>
        </w:rPr>
        <w:t>18</w:t>
      </w:r>
      <w:r w:rsidR="000545DA" w:rsidRPr="000545DA">
        <w:rPr>
          <w:szCs w:val="28"/>
        </w:rPr>
        <w:t xml:space="preserve"> Mar</w:t>
      </w:r>
      <w:r w:rsidR="005948D9" w:rsidRPr="000545DA">
        <w:rPr>
          <w:szCs w:val="28"/>
        </w:rPr>
        <w:t>, 2011, Marina Bay Sands, Singapore</w:t>
      </w:r>
    </w:p>
    <w:p w:rsidR="000144A9" w:rsidRDefault="000144A9" w:rsidP="003B1D2C">
      <w:pPr>
        <w:numPr>
          <w:ilvl w:val="0"/>
          <w:numId w:val="3"/>
        </w:numPr>
        <w:tabs>
          <w:tab w:val="clear" w:pos="1440"/>
          <w:tab w:val="num" w:pos="1170"/>
        </w:tabs>
        <w:ind w:left="1170"/>
        <w:rPr>
          <w:szCs w:val="28"/>
        </w:rPr>
      </w:pPr>
      <w:r w:rsidRPr="000144A9">
        <w:rPr>
          <w:szCs w:val="28"/>
        </w:rPr>
        <w:t>8</w:t>
      </w:r>
      <w:r>
        <w:rPr>
          <w:szCs w:val="28"/>
        </w:rPr>
        <w:t xml:space="preserve"> </w:t>
      </w:r>
      <w:r w:rsidRPr="000144A9">
        <w:rPr>
          <w:szCs w:val="28"/>
        </w:rPr>
        <w:t>-</w:t>
      </w:r>
      <w:r>
        <w:rPr>
          <w:szCs w:val="28"/>
        </w:rPr>
        <w:t xml:space="preserve"> </w:t>
      </w:r>
      <w:r w:rsidRPr="000144A9">
        <w:rPr>
          <w:szCs w:val="28"/>
        </w:rPr>
        <w:t>13</w:t>
      </w:r>
      <w:r>
        <w:rPr>
          <w:szCs w:val="28"/>
        </w:rPr>
        <w:t xml:space="preserve"> May</w:t>
      </w:r>
      <w:r w:rsidRPr="000144A9">
        <w:rPr>
          <w:szCs w:val="28"/>
        </w:rPr>
        <w:t>, 2011, Hyatt Grand Champion, Palm Springs, CA, USA</w:t>
      </w:r>
    </w:p>
    <w:p w:rsidR="004B6D08" w:rsidRPr="00AE52BA" w:rsidRDefault="00AE52BA" w:rsidP="003B1D2C">
      <w:pPr>
        <w:numPr>
          <w:ilvl w:val="0"/>
          <w:numId w:val="3"/>
        </w:numPr>
        <w:tabs>
          <w:tab w:val="clear" w:pos="1440"/>
          <w:tab w:val="num" w:pos="720"/>
          <w:tab w:val="num" w:pos="1170"/>
        </w:tabs>
        <w:ind w:left="1170"/>
        <w:rPr>
          <w:szCs w:val="28"/>
        </w:rPr>
      </w:pPr>
      <w:r>
        <w:rPr>
          <w:szCs w:val="28"/>
        </w:rPr>
        <w:t>17-22 July</w:t>
      </w:r>
      <w:r w:rsidR="004B6D08" w:rsidRPr="00AE52BA">
        <w:rPr>
          <w:szCs w:val="28"/>
        </w:rPr>
        <w:t>, 2011, Hyatt Regency</w:t>
      </w:r>
      <w:r>
        <w:rPr>
          <w:szCs w:val="28"/>
        </w:rPr>
        <w:t>, San Francisco, CA,</w:t>
      </w:r>
      <w:r w:rsidR="004B6D08" w:rsidRPr="00AE52BA">
        <w:rPr>
          <w:i/>
          <w:iCs/>
          <w:szCs w:val="28"/>
        </w:rPr>
        <w:t xml:space="preserve"> </w:t>
      </w:r>
      <w:r w:rsidRPr="00AE52BA">
        <w:rPr>
          <w:iCs/>
          <w:szCs w:val="28"/>
        </w:rPr>
        <w:t>USA</w:t>
      </w:r>
    </w:p>
    <w:p w:rsidR="004B6D08" w:rsidRPr="00AE52BA" w:rsidRDefault="00AE52BA" w:rsidP="003B1D2C">
      <w:pPr>
        <w:numPr>
          <w:ilvl w:val="0"/>
          <w:numId w:val="3"/>
        </w:numPr>
        <w:tabs>
          <w:tab w:val="clear" w:pos="1440"/>
          <w:tab w:val="num" w:pos="720"/>
          <w:tab w:val="num" w:pos="1170"/>
        </w:tabs>
        <w:ind w:left="1170"/>
        <w:rPr>
          <w:szCs w:val="28"/>
        </w:rPr>
      </w:pPr>
      <w:r>
        <w:rPr>
          <w:szCs w:val="28"/>
        </w:rPr>
        <w:t>18-23 September</w:t>
      </w:r>
      <w:r w:rsidR="004B6D08" w:rsidRPr="00AE52BA">
        <w:rPr>
          <w:szCs w:val="28"/>
        </w:rPr>
        <w:t>, 2011, Convention Ce</w:t>
      </w:r>
      <w:r>
        <w:rPr>
          <w:szCs w:val="28"/>
        </w:rPr>
        <w:t>nter, Okinawa, Japan (Pending)</w:t>
      </w:r>
      <w:r w:rsidR="004B6D08" w:rsidRPr="00AE52BA">
        <w:rPr>
          <w:i/>
          <w:iCs/>
          <w:szCs w:val="28"/>
        </w:rPr>
        <w:t xml:space="preserve"> </w:t>
      </w:r>
    </w:p>
    <w:p w:rsidR="00AE52BA" w:rsidRPr="000144A9" w:rsidRDefault="00AE52BA" w:rsidP="003B1D2C">
      <w:pPr>
        <w:numPr>
          <w:ilvl w:val="0"/>
          <w:numId w:val="3"/>
        </w:numPr>
        <w:tabs>
          <w:tab w:val="clear" w:pos="1440"/>
          <w:tab w:val="num" w:pos="1170"/>
        </w:tabs>
        <w:ind w:left="1170"/>
        <w:rPr>
          <w:szCs w:val="28"/>
        </w:rPr>
      </w:pPr>
      <w:r>
        <w:rPr>
          <w:szCs w:val="28"/>
        </w:rPr>
        <w:t>6-11 November</w:t>
      </w:r>
      <w:r w:rsidRPr="00AE52BA">
        <w:rPr>
          <w:szCs w:val="28"/>
        </w:rPr>
        <w:t>, 2011, Hyatt Regency</w:t>
      </w:r>
      <w:r>
        <w:rPr>
          <w:szCs w:val="28"/>
        </w:rPr>
        <w:t>, Atlanta, GA, USA</w:t>
      </w:r>
    </w:p>
    <w:p w:rsidR="008E2578" w:rsidRDefault="008E2578" w:rsidP="008E2578">
      <w:pPr>
        <w:rPr>
          <w:szCs w:val="28"/>
        </w:rPr>
      </w:pPr>
    </w:p>
    <w:p w:rsidR="00D918BA" w:rsidRPr="000E1E85" w:rsidRDefault="00D918BA" w:rsidP="00D918BA">
      <w:pPr>
        <w:ind w:left="720"/>
        <w:outlineLvl w:val="0"/>
        <w:rPr>
          <w:szCs w:val="28"/>
        </w:rPr>
      </w:pPr>
      <w:r>
        <w:rPr>
          <w:szCs w:val="28"/>
        </w:rPr>
        <w:t xml:space="preserve">Chair presented the </w:t>
      </w:r>
      <w:r w:rsidR="00AD5B3E">
        <w:rPr>
          <w:szCs w:val="28"/>
        </w:rPr>
        <w:t>EC Meeting Report (IEEE 802.15-10</w:t>
      </w:r>
      <w:r>
        <w:rPr>
          <w:szCs w:val="28"/>
        </w:rPr>
        <w:t>-0</w:t>
      </w:r>
      <w:r w:rsidR="004B1F93">
        <w:rPr>
          <w:szCs w:val="28"/>
        </w:rPr>
        <w:t>531</w:t>
      </w:r>
      <w:r>
        <w:rPr>
          <w:szCs w:val="28"/>
        </w:rPr>
        <w:t>-00)</w:t>
      </w:r>
    </w:p>
    <w:p w:rsidR="00D918BA" w:rsidRDefault="00D918BA" w:rsidP="00D918BA">
      <w:pPr>
        <w:rPr>
          <w:szCs w:val="28"/>
        </w:rPr>
      </w:pPr>
    </w:p>
    <w:p w:rsidR="00A44BD1" w:rsidRDefault="008709C0" w:rsidP="00A44BD1">
      <w:pPr>
        <w:ind w:left="720"/>
        <w:rPr>
          <w:szCs w:val="28"/>
        </w:rPr>
      </w:pPr>
      <w:r>
        <w:rPr>
          <w:szCs w:val="28"/>
        </w:rPr>
        <w:t>J Barr presented the Tre</w:t>
      </w:r>
      <w:r w:rsidR="00AD5B3E">
        <w:rPr>
          <w:szCs w:val="28"/>
        </w:rPr>
        <w:t>asurer Report (IEEE 802.15-10</w:t>
      </w:r>
      <w:r>
        <w:rPr>
          <w:szCs w:val="28"/>
        </w:rPr>
        <w:t>-0</w:t>
      </w:r>
      <w:r w:rsidR="003B1D2C">
        <w:rPr>
          <w:szCs w:val="28"/>
        </w:rPr>
        <w:t>514</w:t>
      </w:r>
      <w:r>
        <w:rPr>
          <w:szCs w:val="28"/>
        </w:rPr>
        <w:t>-00)</w:t>
      </w:r>
    </w:p>
    <w:p w:rsidR="002A13B6" w:rsidRPr="002A13B6" w:rsidRDefault="002A13B6" w:rsidP="002A13B6">
      <w:pPr>
        <w:numPr>
          <w:ilvl w:val="0"/>
          <w:numId w:val="29"/>
        </w:numPr>
        <w:tabs>
          <w:tab w:val="clear" w:pos="720"/>
          <w:tab w:val="num" w:pos="1080"/>
        </w:tabs>
        <w:ind w:left="1080"/>
        <w:rPr>
          <w:szCs w:val="28"/>
        </w:rPr>
      </w:pPr>
      <w:r w:rsidRPr="002A13B6">
        <w:rPr>
          <w:szCs w:val="28"/>
        </w:rPr>
        <w:t>May 16, 2010 - $350,325.42</w:t>
      </w:r>
    </w:p>
    <w:p w:rsidR="002A13B6" w:rsidRPr="002A13B6" w:rsidRDefault="002A13B6" w:rsidP="002A13B6">
      <w:pPr>
        <w:ind w:left="1080"/>
        <w:rPr>
          <w:szCs w:val="28"/>
        </w:rPr>
      </w:pPr>
      <w:r w:rsidRPr="002A13B6">
        <w:rPr>
          <w:szCs w:val="28"/>
        </w:rPr>
        <w:t>IEEE Account: $289,019.42</w:t>
      </w:r>
    </w:p>
    <w:p w:rsidR="002A13B6" w:rsidRPr="002A13B6" w:rsidRDefault="002A13B6" w:rsidP="002A13B6">
      <w:pPr>
        <w:ind w:left="1080"/>
        <w:rPr>
          <w:szCs w:val="28"/>
        </w:rPr>
      </w:pPr>
      <w:r w:rsidRPr="002A13B6">
        <w:rPr>
          <w:szCs w:val="28"/>
        </w:rPr>
        <w:t>Face-to-Face: $61,306</w:t>
      </w:r>
    </w:p>
    <w:p w:rsidR="002A13B6" w:rsidRPr="002A13B6" w:rsidRDefault="002A13B6" w:rsidP="002A13B6">
      <w:pPr>
        <w:numPr>
          <w:ilvl w:val="0"/>
          <w:numId w:val="30"/>
        </w:numPr>
        <w:tabs>
          <w:tab w:val="clear" w:pos="720"/>
          <w:tab w:val="num" w:pos="1080"/>
        </w:tabs>
        <w:ind w:left="1080"/>
        <w:rPr>
          <w:szCs w:val="28"/>
        </w:rPr>
      </w:pPr>
      <w:r w:rsidRPr="002A13B6">
        <w:rPr>
          <w:szCs w:val="28"/>
        </w:rPr>
        <w:t>July 10, 2010 - $350,514.43</w:t>
      </w:r>
    </w:p>
    <w:p w:rsidR="002A13B6" w:rsidRPr="002A13B6" w:rsidRDefault="002A13B6" w:rsidP="002A13B6">
      <w:pPr>
        <w:ind w:left="1080"/>
        <w:rPr>
          <w:szCs w:val="28"/>
        </w:rPr>
      </w:pPr>
      <w:r w:rsidRPr="002A13B6">
        <w:rPr>
          <w:szCs w:val="28"/>
        </w:rPr>
        <w:t>IEEE Account: $289,019.42 + 189.01 = $289,208.43</w:t>
      </w:r>
    </w:p>
    <w:p w:rsidR="002A13B6" w:rsidRPr="002A13B6" w:rsidRDefault="002A13B6" w:rsidP="002A13B6">
      <w:pPr>
        <w:ind w:left="1080"/>
        <w:rPr>
          <w:szCs w:val="28"/>
        </w:rPr>
      </w:pPr>
      <w:r w:rsidRPr="002A13B6">
        <w:rPr>
          <w:szCs w:val="28"/>
        </w:rPr>
        <w:t>Face-to-Face: $61,306</w:t>
      </w:r>
    </w:p>
    <w:p w:rsidR="008709C0" w:rsidRDefault="008709C0" w:rsidP="008709C0">
      <w:pPr>
        <w:ind w:left="720"/>
        <w:rPr>
          <w:szCs w:val="28"/>
        </w:rPr>
      </w:pPr>
    </w:p>
    <w:p w:rsidR="008709C0" w:rsidRPr="00E7520D" w:rsidRDefault="008709C0" w:rsidP="008709C0">
      <w:pPr>
        <w:ind w:left="720"/>
        <w:rPr>
          <w:szCs w:val="28"/>
        </w:rPr>
      </w:pPr>
      <w:r>
        <w:rPr>
          <w:szCs w:val="28"/>
        </w:rPr>
        <w:t>Chair</w:t>
      </w:r>
      <w:r w:rsidRPr="000E1E85">
        <w:rPr>
          <w:szCs w:val="28"/>
        </w:rPr>
        <w:t xml:space="preserve"> asked to have the </w:t>
      </w:r>
      <w:r>
        <w:rPr>
          <w:szCs w:val="28"/>
        </w:rPr>
        <w:t>WG approve the agenda</w:t>
      </w:r>
      <w:r w:rsidRPr="000E1E85">
        <w:rPr>
          <w:szCs w:val="28"/>
        </w:rPr>
        <w:t xml:space="preserve"> </w:t>
      </w:r>
      <w:r>
        <w:rPr>
          <w:szCs w:val="28"/>
        </w:rPr>
        <w:t xml:space="preserve">(document IEEE </w:t>
      </w:r>
      <w:r w:rsidRPr="006B0B0D">
        <w:rPr>
          <w:szCs w:val="28"/>
        </w:rPr>
        <w:t>15-</w:t>
      </w:r>
      <w:r w:rsidR="007A696D">
        <w:rPr>
          <w:szCs w:val="28"/>
        </w:rPr>
        <w:t>10</w:t>
      </w:r>
      <w:r w:rsidR="00F2216C">
        <w:rPr>
          <w:szCs w:val="28"/>
        </w:rPr>
        <w:t>-</w:t>
      </w:r>
      <w:r w:rsidR="007A25C4">
        <w:rPr>
          <w:szCs w:val="28"/>
        </w:rPr>
        <w:t>0377</w:t>
      </w:r>
      <w:r w:rsidR="00F2216C">
        <w:rPr>
          <w:szCs w:val="28"/>
        </w:rPr>
        <w:t>-0</w:t>
      </w:r>
      <w:r w:rsidR="007A696D">
        <w:rPr>
          <w:szCs w:val="28"/>
        </w:rPr>
        <w:t>2</w:t>
      </w:r>
      <w:r w:rsidRPr="006B0B0D">
        <w:rPr>
          <w:szCs w:val="28"/>
        </w:rPr>
        <w:t>-0000</w:t>
      </w:r>
      <w:r>
        <w:rPr>
          <w:szCs w:val="28"/>
        </w:rPr>
        <w:t xml:space="preserve">).   </w:t>
      </w:r>
      <w:r w:rsidR="00467585">
        <w:rPr>
          <w:szCs w:val="28"/>
        </w:rPr>
        <w:t>Art Astrin</w:t>
      </w:r>
      <w:r w:rsidR="00243A60">
        <w:rPr>
          <w:szCs w:val="28"/>
        </w:rPr>
        <w:t xml:space="preserve"> </w:t>
      </w:r>
      <w:r>
        <w:rPr>
          <w:szCs w:val="28"/>
        </w:rPr>
        <w:t>moved</w:t>
      </w:r>
      <w:r w:rsidRPr="000E1E85">
        <w:rPr>
          <w:szCs w:val="28"/>
        </w:rPr>
        <w:t xml:space="preserve"> </w:t>
      </w:r>
      <w:r w:rsidRPr="00E7520D">
        <w:rPr>
          <w:i/>
          <w:szCs w:val="28"/>
        </w:rPr>
        <w:t>to approve the agenda</w:t>
      </w:r>
      <w:r w:rsidR="00CF72AD">
        <w:rPr>
          <w:szCs w:val="28"/>
        </w:rPr>
        <w:t xml:space="preserve">, </w:t>
      </w:r>
      <w:r w:rsidR="00664573">
        <w:rPr>
          <w:szCs w:val="28"/>
        </w:rPr>
        <w:t xml:space="preserve">with </w:t>
      </w:r>
      <w:r w:rsidR="00467585">
        <w:rPr>
          <w:szCs w:val="28"/>
        </w:rPr>
        <w:t>Mike McInnis</w:t>
      </w:r>
      <w:r>
        <w:rPr>
          <w:szCs w:val="28"/>
        </w:rPr>
        <w:t xml:space="preserve"> seconding the motion.  </w:t>
      </w:r>
      <w:r>
        <w:t xml:space="preserve">Following </w:t>
      </w:r>
      <w:r w:rsidR="00243A60">
        <w:t>no</w:t>
      </w:r>
      <w:r>
        <w:t xml:space="preserve"> objection the agenda was approved.</w:t>
      </w:r>
    </w:p>
    <w:p w:rsidR="008709C0" w:rsidRPr="000E1E85" w:rsidRDefault="008709C0" w:rsidP="008709C0">
      <w:pPr>
        <w:rPr>
          <w:szCs w:val="28"/>
        </w:rPr>
      </w:pPr>
    </w:p>
    <w:p w:rsidR="008709C0" w:rsidRDefault="00467585" w:rsidP="008709C0">
      <w:pPr>
        <w:ind w:left="720"/>
      </w:pPr>
      <w:r>
        <w:rPr>
          <w:szCs w:val="28"/>
        </w:rPr>
        <w:t>Ed Calloway</w:t>
      </w:r>
      <w:r w:rsidR="008709C0" w:rsidRPr="000E1E85">
        <w:rPr>
          <w:szCs w:val="28"/>
        </w:rPr>
        <w:t xml:space="preserve"> </w:t>
      </w:r>
      <w:r w:rsidR="008709C0">
        <w:rPr>
          <w:szCs w:val="28"/>
        </w:rPr>
        <w:t>moved</w:t>
      </w:r>
      <w:r w:rsidR="008709C0" w:rsidRPr="000E1E85">
        <w:rPr>
          <w:szCs w:val="28"/>
        </w:rPr>
        <w:t xml:space="preserve"> </w:t>
      </w:r>
      <w:r w:rsidR="008709C0" w:rsidRPr="00E7520D">
        <w:rPr>
          <w:i/>
          <w:szCs w:val="28"/>
        </w:rPr>
        <w:t>to approve the previous meeting minutes (</w:t>
      </w:r>
      <w:r w:rsidR="008709C0">
        <w:rPr>
          <w:i/>
          <w:szCs w:val="28"/>
        </w:rPr>
        <w:t>document 15-</w:t>
      </w:r>
      <w:r w:rsidR="004232DB">
        <w:rPr>
          <w:i/>
          <w:szCs w:val="28"/>
        </w:rPr>
        <w:t>10</w:t>
      </w:r>
      <w:r w:rsidR="008709C0" w:rsidRPr="00E7520D">
        <w:rPr>
          <w:i/>
          <w:szCs w:val="28"/>
        </w:rPr>
        <w:t>-</w:t>
      </w:r>
      <w:r w:rsidR="004232DB">
        <w:rPr>
          <w:i/>
          <w:szCs w:val="28"/>
        </w:rPr>
        <w:t>0</w:t>
      </w:r>
      <w:r>
        <w:rPr>
          <w:i/>
          <w:szCs w:val="28"/>
        </w:rPr>
        <w:t>301</w:t>
      </w:r>
      <w:r w:rsidR="008709C0" w:rsidRPr="00E7520D">
        <w:rPr>
          <w:i/>
          <w:szCs w:val="28"/>
        </w:rPr>
        <w:t>-0</w:t>
      </w:r>
      <w:r w:rsidR="008709C0">
        <w:rPr>
          <w:i/>
          <w:szCs w:val="28"/>
        </w:rPr>
        <w:t>0</w:t>
      </w:r>
      <w:r w:rsidR="008709C0" w:rsidRPr="00E7520D">
        <w:rPr>
          <w:i/>
          <w:szCs w:val="28"/>
        </w:rPr>
        <w:t>-0000)</w:t>
      </w:r>
      <w:r w:rsidR="008709C0">
        <w:rPr>
          <w:szCs w:val="28"/>
        </w:rPr>
        <w:t xml:space="preserve"> and </w:t>
      </w:r>
      <w:r w:rsidR="00D137AA">
        <w:rPr>
          <w:szCs w:val="28"/>
        </w:rPr>
        <w:t>Art Astrin</w:t>
      </w:r>
      <w:r w:rsidR="008709C0">
        <w:rPr>
          <w:szCs w:val="28"/>
        </w:rPr>
        <w:t xml:space="preserve"> seconded the motion</w:t>
      </w:r>
      <w:r w:rsidR="008709C0" w:rsidRPr="000E1E85">
        <w:rPr>
          <w:szCs w:val="28"/>
        </w:rPr>
        <w:t xml:space="preserve">. </w:t>
      </w:r>
      <w:r w:rsidR="008709C0">
        <w:t>Following neither discussion nor objection the minutes were approved. No matters resulting from the previous minutes</w:t>
      </w:r>
    </w:p>
    <w:p w:rsidR="008709C0" w:rsidRDefault="008709C0" w:rsidP="008709C0">
      <w:pPr>
        <w:ind w:left="720"/>
        <w:rPr>
          <w:szCs w:val="28"/>
        </w:rPr>
      </w:pPr>
    </w:p>
    <w:p w:rsidR="00243A60" w:rsidRDefault="00467585" w:rsidP="00467585">
      <w:pPr>
        <w:ind w:left="720"/>
        <w:outlineLvl w:val="0"/>
        <w:rPr>
          <w:szCs w:val="28"/>
        </w:rPr>
      </w:pPr>
      <w:r>
        <w:rPr>
          <w:szCs w:val="28"/>
        </w:rPr>
        <w:t>802 Architecture report by James Gilb</w:t>
      </w:r>
    </w:p>
    <w:p w:rsidR="00467585" w:rsidRDefault="00467585" w:rsidP="00467585">
      <w:pPr>
        <w:pStyle w:val="ListParagraph"/>
        <w:numPr>
          <w:ilvl w:val="0"/>
          <w:numId w:val="31"/>
        </w:numPr>
        <w:outlineLvl w:val="0"/>
        <w:rPr>
          <w:szCs w:val="28"/>
        </w:rPr>
      </w:pPr>
      <w:r>
        <w:rPr>
          <w:szCs w:val="28"/>
        </w:rPr>
        <w:t xml:space="preserve">Includes </w:t>
      </w:r>
      <w:r w:rsidRPr="00467585">
        <w:rPr>
          <w:szCs w:val="28"/>
        </w:rPr>
        <w:t>48 bit address, locally administrated address, and group address</w:t>
      </w:r>
      <w:r>
        <w:rPr>
          <w:szCs w:val="28"/>
        </w:rPr>
        <w:t xml:space="preserve"> et al</w:t>
      </w:r>
    </w:p>
    <w:p w:rsidR="00467585" w:rsidRPr="00467585" w:rsidRDefault="00467585" w:rsidP="00467585">
      <w:pPr>
        <w:pStyle w:val="ListParagraph"/>
        <w:numPr>
          <w:ilvl w:val="0"/>
          <w:numId w:val="31"/>
        </w:numPr>
        <w:outlineLvl w:val="0"/>
        <w:rPr>
          <w:szCs w:val="28"/>
        </w:rPr>
      </w:pPr>
      <w:r>
        <w:rPr>
          <w:szCs w:val="28"/>
        </w:rPr>
        <w:t>Current document is out of date and needs to be updated and cleaned up</w:t>
      </w:r>
    </w:p>
    <w:p w:rsidR="008709C0" w:rsidRDefault="008709C0" w:rsidP="00D137AA">
      <w:pPr>
        <w:rPr>
          <w:szCs w:val="28"/>
        </w:rPr>
      </w:pPr>
    </w:p>
    <w:p w:rsidR="008709C0" w:rsidRDefault="008709C0" w:rsidP="008709C0">
      <w:pPr>
        <w:ind w:left="720"/>
        <w:rPr>
          <w:szCs w:val="28"/>
        </w:rPr>
      </w:pPr>
      <w:r>
        <w:rPr>
          <w:szCs w:val="28"/>
        </w:rPr>
        <w:t>Task group reports follow:</w:t>
      </w:r>
    </w:p>
    <w:p w:rsidR="008709C0" w:rsidRPr="00137765" w:rsidRDefault="008709C0" w:rsidP="008709C0">
      <w:pPr>
        <w:rPr>
          <w:szCs w:val="28"/>
        </w:rPr>
      </w:pPr>
    </w:p>
    <w:p w:rsidR="008709C0" w:rsidRDefault="008709C0" w:rsidP="008709C0">
      <w:pPr>
        <w:ind w:left="1080"/>
        <w:rPr>
          <w:szCs w:val="28"/>
        </w:rPr>
      </w:pPr>
      <w:r>
        <w:rPr>
          <w:szCs w:val="28"/>
        </w:rPr>
        <w:t xml:space="preserve">Pat Kinney gave TG4e </w:t>
      </w:r>
      <w:r w:rsidR="00467585">
        <w:rPr>
          <w:szCs w:val="28"/>
        </w:rPr>
        <w:t xml:space="preserve">(MAC enhancement) </w:t>
      </w:r>
      <w:r>
        <w:rPr>
          <w:szCs w:val="28"/>
        </w:rPr>
        <w:t xml:space="preserve">goals for </w:t>
      </w:r>
      <w:r w:rsidR="004A0D30">
        <w:rPr>
          <w:szCs w:val="28"/>
        </w:rPr>
        <w:t>week</w:t>
      </w:r>
    </w:p>
    <w:p w:rsidR="008709C0" w:rsidRDefault="004A0D30" w:rsidP="00063B69">
      <w:pPr>
        <w:numPr>
          <w:ilvl w:val="0"/>
          <w:numId w:val="5"/>
        </w:numPr>
        <w:rPr>
          <w:szCs w:val="28"/>
        </w:rPr>
      </w:pPr>
      <w:r>
        <w:rPr>
          <w:szCs w:val="28"/>
        </w:rPr>
        <w:t>Resolve comments and send draft to letter ballot</w:t>
      </w:r>
    </w:p>
    <w:p w:rsidR="008709C0" w:rsidRDefault="008709C0" w:rsidP="008709C0">
      <w:pPr>
        <w:rPr>
          <w:szCs w:val="28"/>
        </w:rPr>
      </w:pPr>
    </w:p>
    <w:p w:rsidR="008709C0" w:rsidRDefault="008709C0" w:rsidP="008709C0">
      <w:pPr>
        <w:ind w:left="1080"/>
        <w:outlineLvl w:val="0"/>
        <w:rPr>
          <w:szCs w:val="28"/>
        </w:rPr>
      </w:pPr>
      <w:r>
        <w:rPr>
          <w:szCs w:val="28"/>
        </w:rPr>
        <w:t xml:space="preserve">Mike </w:t>
      </w:r>
      <w:r w:rsidR="00243A60">
        <w:rPr>
          <w:szCs w:val="28"/>
        </w:rPr>
        <w:t>McInnis gave TG4f (RFID) goals</w:t>
      </w:r>
    </w:p>
    <w:p w:rsidR="008709C0" w:rsidRPr="00735B00" w:rsidRDefault="00243A60" w:rsidP="00063B69">
      <w:pPr>
        <w:numPr>
          <w:ilvl w:val="0"/>
          <w:numId w:val="4"/>
        </w:numPr>
        <w:rPr>
          <w:szCs w:val="28"/>
        </w:rPr>
      </w:pPr>
      <w:r>
        <w:rPr>
          <w:szCs w:val="28"/>
        </w:rPr>
        <w:t>Reviewing and drafting text</w:t>
      </w:r>
    </w:p>
    <w:p w:rsidR="008709C0" w:rsidRDefault="008709C0" w:rsidP="008709C0">
      <w:pPr>
        <w:ind w:left="1080"/>
        <w:rPr>
          <w:szCs w:val="28"/>
        </w:rPr>
      </w:pPr>
    </w:p>
    <w:p w:rsidR="008709C0" w:rsidRDefault="00243A60" w:rsidP="008709C0">
      <w:pPr>
        <w:ind w:left="1080"/>
        <w:rPr>
          <w:szCs w:val="28"/>
        </w:rPr>
      </w:pPr>
      <w:r>
        <w:rPr>
          <w:szCs w:val="28"/>
        </w:rPr>
        <w:t xml:space="preserve">P Beecher gave TG4g (SUN) </w:t>
      </w:r>
    </w:p>
    <w:p w:rsidR="008709C0" w:rsidRDefault="00243A60" w:rsidP="00063B69">
      <w:pPr>
        <w:numPr>
          <w:ilvl w:val="0"/>
          <w:numId w:val="4"/>
        </w:numPr>
        <w:rPr>
          <w:szCs w:val="28"/>
        </w:rPr>
      </w:pPr>
      <w:r>
        <w:rPr>
          <w:szCs w:val="28"/>
        </w:rPr>
        <w:t>Resolve comments</w:t>
      </w:r>
    </w:p>
    <w:p w:rsidR="00243A60" w:rsidRDefault="00467585" w:rsidP="00063B69">
      <w:pPr>
        <w:numPr>
          <w:ilvl w:val="0"/>
          <w:numId w:val="4"/>
        </w:numPr>
        <w:rPr>
          <w:szCs w:val="28"/>
        </w:rPr>
      </w:pPr>
      <w:r>
        <w:rPr>
          <w:szCs w:val="28"/>
        </w:rPr>
        <w:t>update</w:t>
      </w:r>
      <w:r w:rsidR="00243A60">
        <w:rPr>
          <w:szCs w:val="28"/>
        </w:rPr>
        <w:t xml:space="preserve"> draft </w:t>
      </w:r>
    </w:p>
    <w:p w:rsidR="008709C0" w:rsidRDefault="008709C0" w:rsidP="008709C0">
      <w:pPr>
        <w:rPr>
          <w:szCs w:val="28"/>
        </w:rPr>
      </w:pPr>
    </w:p>
    <w:p w:rsidR="00243A60" w:rsidRDefault="00243A60" w:rsidP="008709C0">
      <w:pPr>
        <w:ind w:left="1080"/>
        <w:rPr>
          <w:szCs w:val="28"/>
        </w:rPr>
      </w:pPr>
      <w:r>
        <w:rPr>
          <w:szCs w:val="28"/>
        </w:rPr>
        <w:t>P Kinney gave TG4h (corrigenda)</w:t>
      </w:r>
    </w:p>
    <w:p w:rsidR="00657A46" w:rsidRPr="00657A46" w:rsidRDefault="00657A46" w:rsidP="00063B69">
      <w:pPr>
        <w:pStyle w:val="ListParagraph"/>
        <w:numPr>
          <w:ilvl w:val="0"/>
          <w:numId w:val="15"/>
        </w:numPr>
        <w:ind w:left="1800"/>
        <w:rPr>
          <w:szCs w:val="28"/>
        </w:rPr>
      </w:pPr>
      <w:r>
        <w:rPr>
          <w:szCs w:val="28"/>
        </w:rPr>
        <w:t>Review corrigenda document and send corrigenda to letter ballot</w:t>
      </w:r>
    </w:p>
    <w:p w:rsidR="00243A60" w:rsidRDefault="00243A60" w:rsidP="008709C0">
      <w:pPr>
        <w:ind w:left="1080"/>
        <w:rPr>
          <w:szCs w:val="28"/>
        </w:rPr>
      </w:pPr>
    </w:p>
    <w:p w:rsidR="008709C0" w:rsidRDefault="008709C0" w:rsidP="008709C0">
      <w:pPr>
        <w:ind w:left="1080"/>
        <w:rPr>
          <w:szCs w:val="28"/>
        </w:rPr>
      </w:pPr>
      <w:r>
        <w:rPr>
          <w:szCs w:val="28"/>
        </w:rPr>
        <w:t>Art</w:t>
      </w:r>
      <w:r w:rsidR="00243A60">
        <w:rPr>
          <w:szCs w:val="28"/>
        </w:rPr>
        <w:t>hur Astrin gave BAN TG6 review</w:t>
      </w:r>
    </w:p>
    <w:p w:rsidR="008709C0" w:rsidRDefault="00467585" w:rsidP="00063B69">
      <w:pPr>
        <w:numPr>
          <w:ilvl w:val="2"/>
          <w:numId w:val="16"/>
        </w:numPr>
        <w:tabs>
          <w:tab w:val="clear" w:pos="2160"/>
        </w:tabs>
        <w:ind w:left="1800"/>
        <w:rPr>
          <w:szCs w:val="28"/>
        </w:rPr>
      </w:pPr>
      <w:r>
        <w:rPr>
          <w:szCs w:val="28"/>
        </w:rPr>
        <w:t>Successful LB55 (76.7%)</w:t>
      </w:r>
    </w:p>
    <w:p w:rsidR="008709C0" w:rsidRDefault="00467585" w:rsidP="00063B69">
      <w:pPr>
        <w:numPr>
          <w:ilvl w:val="2"/>
          <w:numId w:val="16"/>
        </w:numPr>
        <w:tabs>
          <w:tab w:val="clear" w:pos="2160"/>
        </w:tabs>
        <w:ind w:left="1800"/>
        <w:rPr>
          <w:szCs w:val="28"/>
        </w:rPr>
      </w:pPr>
      <w:r>
        <w:rPr>
          <w:szCs w:val="28"/>
        </w:rPr>
        <w:t>Will start resolving the 2418 comments this week</w:t>
      </w:r>
    </w:p>
    <w:p w:rsidR="008709C0" w:rsidRDefault="008709C0" w:rsidP="008709C0">
      <w:pPr>
        <w:ind w:left="1080"/>
        <w:rPr>
          <w:szCs w:val="28"/>
        </w:rPr>
      </w:pPr>
    </w:p>
    <w:p w:rsidR="008709C0" w:rsidRDefault="008709C0" w:rsidP="008709C0">
      <w:pPr>
        <w:ind w:left="1080"/>
        <w:outlineLvl w:val="0"/>
        <w:rPr>
          <w:szCs w:val="28"/>
        </w:rPr>
      </w:pPr>
      <w:r>
        <w:rPr>
          <w:szCs w:val="28"/>
        </w:rPr>
        <w:t>Eun Tae Won gave TG7 goals</w:t>
      </w:r>
    </w:p>
    <w:p w:rsidR="008709C0" w:rsidRDefault="0003100F" w:rsidP="00063B69">
      <w:pPr>
        <w:numPr>
          <w:ilvl w:val="0"/>
          <w:numId w:val="4"/>
        </w:numPr>
        <w:rPr>
          <w:szCs w:val="28"/>
        </w:rPr>
      </w:pPr>
      <w:r>
        <w:rPr>
          <w:szCs w:val="28"/>
        </w:rPr>
        <w:t>Finish comment resolution (96 comments) this week</w:t>
      </w:r>
    </w:p>
    <w:p w:rsidR="0003100F" w:rsidRDefault="0003100F" w:rsidP="00063B69">
      <w:pPr>
        <w:numPr>
          <w:ilvl w:val="0"/>
          <w:numId w:val="4"/>
        </w:numPr>
        <w:rPr>
          <w:szCs w:val="28"/>
        </w:rPr>
      </w:pPr>
      <w:r>
        <w:rPr>
          <w:szCs w:val="28"/>
        </w:rPr>
        <w:t>Send draft out for recirculation</w:t>
      </w:r>
    </w:p>
    <w:p w:rsidR="0003100F" w:rsidRDefault="0003100F" w:rsidP="00063B69">
      <w:pPr>
        <w:numPr>
          <w:ilvl w:val="0"/>
          <w:numId w:val="4"/>
        </w:numPr>
        <w:rPr>
          <w:szCs w:val="28"/>
        </w:rPr>
      </w:pPr>
      <w:r>
        <w:rPr>
          <w:szCs w:val="28"/>
        </w:rPr>
        <w:t>Sponsor ballot pool has just been opened</w:t>
      </w:r>
    </w:p>
    <w:p w:rsidR="008709C0" w:rsidRDefault="008709C0" w:rsidP="008709C0">
      <w:pPr>
        <w:ind w:left="1080"/>
        <w:rPr>
          <w:szCs w:val="28"/>
        </w:rPr>
      </w:pPr>
    </w:p>
    <w:p w:rsidR="0003100F" w:rsidRDefault="0003100F" w:rsidP="008709C0">
      <w:pPr>
        <w:ind w:left="1080"/>
        <w:outlineLvl w:val="0"/>
        <w:rPr>
          <w:szCs w:val="28"/>
        </w:rPr>
      </w:pPr>
      <w:r>
        <w:rPr>
          <w:szCs w:val="28"/>
        </w:rPr>
        <w:t>SG MBAN by Ray Krasinsk</w:t>
      </w:r>
      <w:r w:rsidR="00C107DB">
        <w:rPr>
          <w:szCs w:val="28"/>
        </w:rPr>
        <w:t>i</w:t>
      </w:r>
    </w:p>
    <w:p w:rsidR="0003100F" w:rsidRPr="0003100F" w:rsidRDefault="0003100F" w:rsidP="0003100F">
      <w:pPr>
        <w:pStyle w:val="ListParagraph"/>
        <w:numPr>
          <w:ilvl w:val="0"/>
          <w:numId w:val="32"/>
        </w:numPr>
        <w:outlineLvl w:val="0"/>
        <w:rPr>
          <w:szCs w:val="28"/>
        </w:rPr>
      </w:pPr>
      <w:r>
        <w:rPr>
          <w:szCs w:val="28"/>
        </w:rPr>
        <w:t>Revisit PAR</w:t>
      </w:r>
    </w:p>
    <w:p w:rsidR="0003100F" w:rsidRDefault="0003100F" w:rsidP="008709C0">
      <w:pPr>
        <w:ind w:left="1080"/>
        <w:outlineLvl w:val="0"/>
        <w:rPr>
          <w:szCs w:val="28"/>
        </w:rPr>
      </w:pPr>
    </w:p>
    <w:p w:rsidR="0003100F" w:rsidRDefault="0003100F" w:rsidP="008709C0">
      <w:pPr>
        <w:ind w:left="1080"/>
        <w:outlineLvl w:val="0"/>
        <w:rPr>
          <w:szCs w:val="28"/>
        </w:rPr>
      </w:pPr>
      <w:r>
        <w:rPr>
          <w:szCs w:val="28"/>
        </w:rPr>
        <w:t>SG PSC by Peter Murray</w:t>
      </w:r>
    </w:p>
    <w:p w:rsidR="0003100F" w:rsidRDefault="0003100F" w:rsidP="0003100F">
      <w:pPr>
        <w:pStyle w:val="ListParagraph"/>
        <w:numPr>
          <w:ilvl w:val="0"/>
          <w:numId w:val="32"/>
        </w:numPr>
        <w:outlineLvl w:val="0"/>
        <w:rPr>
          <w:szCs w:val="28"/>
        </w:rPr>
      </w:pPr>
      <w:r>
        <w:rPr>
          <w:szCs w:val="28"/>
        </w:rPr>
        <w:t>Working on PAR and 5C</w:t>
      </w:r>
    </w:p>
    <w:p w:rsidR="0003100F" w:rsidRPr="0003100F" w:rsidRDefault="0003100F" w:rsidP="0003100F">
      <w:pPr>
        <w:ind w:left="1080"/>
        <w:outlineLvl w:val="0"/>
        <w:rPr>
          <w:szCs w:val="28"/>
        </w:rPr>
      </w:pPr>
    </w:p>
    <w:p w:rsidR="0003100F" w:rsidRDefault="0003100F" w:rsidP="0003100F">
      <w:pPr>
        <w:ind w:left="1080"/>
        <w:rPr>
          <w:szCs w:val="28"/>
        </w:rPr>
      </w:pPr>
      <w:r>
        <w:rPr>
          <w:szCs w:val="28"/>
        </w:rPr>
        <w:t>LECIM IG by D Howard</w:t>
      </w:r>
    </w:p>
    <w:p w:rsidR="0003100F" w:rsidRPr="006403F8" w:rsidRDefault="0003100F" w:rsidP="0003100F">
      <w:pPr>
        <w:pStyle w:val="ListParagraph"/>
        <w:numPr>
          <w:ilvl w:val="0"/>
          <w:numId w:val="15"/>
        </w:numPr>
        <w:ind w:left="1800"/>
        <w:rPr>
          <w:szCs w:val="28"/>
        </w:rPr>
      </w:pPr>
      <w:r>
        <w:rPr>
          <w:szCs w:val="28"/>
        </w:rPr>
        <w:t>Objectives are to review application requirements and corresponding technical requirements and compare these against existing and developing task groups and to request to go to SG</w:t>
      </w:r>
    </w:p>
    <w:p w:rsidR="0003100F" w:rsidRDefault="0003100F" w:rsidP="008709C0">
      <w:pPr>
        <w:ind w:left="1080"/>
        <w:outlineLvl w:val="0"/>
        <w:rPr>
          <w:szCs w:val="28"/>
        </w:rPr>
      </w:pPr>
    </w:p>
    <w:p w:rsidR="008709C0" w:rsidRDefault="008709C0" w:rsidP="008709C0">
      <w:pPr>
        <w:ind w:left="1080"/>
        <w:outlineLvl w:val="0"/>
        <w:rPr>
          <w:szCs w:val="28"/>
        </w:rPr>
      </w:pPr>
      <w:r>
        <w:rPr>
          <w:szCs w:val="28"/>
        </w:rPr>
        <w:t xml:space="preserve">TerraHz IG by </w:t>
      </w:r>
      <w:r w:rsidR="00056787">
        <w:rPr>
          <w:szCs w:val="28"/>
        </w:rPr>
        <w:t>D Britz</w:t>
      </w:r>
    </w:p>
    <w:p w:rsidR="006403F8" w:rsidRPr="0003100F" w:rsidRDefault="0003100F" w:rsidP="0003100F">
      <w:pPr>
        <w:numPr>
          <w:ilvl w:val="1"/>
          <w:numId w:val="7"/>
        </w:numPr>
        <w:ind w:hanging="360"/>
        <w:rPr>
          <w:szCs w:val="28"/>
        </w:rPr>
      </w:pPr>
      <w:r>
        <w:rPr>
          <w:szCs w:val="28"/>
        </w:rPr>
        <w:t>P</w:t>
      </w:r>
      <w:r w:rsidR="006F026C">
        <w:rPr>
          <w:szCs w:val="28"/>
        </w:rPr>
        <w:t>resentations</w:t>
      </w:r>
      <w:r>
        <w:rPr>
          <w:szCs w:val="28"/>
        </w:rPr>
        <w:t xml:space="preserve"> on channel modeling and amplifiers and WRC regulations</w:t>
      </w:r>
    </w:p>
    <w:p w:rsidR="006403F8" w:rsidRDefault="006403F8" w:rsidP="006403F8">
      <w:pPr>
        <w:ind w:left="720"/>
        <w:rPr>
          <w:szCs w:val="28"/>
        </w:rPr>
      </w:pPr>
    </w:p>
    <w:p w:rsidR="006403F8" w:rsidRDefault="006403F8" w:rsidP="006403F8">
      <w:pPr>
        <w:ind w:left="1080"/>
        <w:rPr>
          <w:szCs w:val="28"/>
        </w:rPr>
      </w:pPr>
      <w:r>
        <w:rPr>
          <w:szCs w:val="28"/>
        </w:rPr>
        <w:t>WNG by P Kinney</w:t>
      </w:r>
    </w:p>
    <w:p w:rsidR="006403F8" w:rsidRPr="001A2C98" w:rsidRDefault="006403F8" w:rsidP="00063B69">
      <w:pPr>
        <w:pStyle w:val="ListParagraph"/>
        <w:numPr>
          <w:ilvl w:val="0"/>
          <w:numId w:val="15"/>
        </w:numPr>
        <w:ind w:left="1800"/>
        <w:rPr>
          <w:szCs w:val="28"/>
        </w:rPr>
      </w:pPr>
      <w:r w:rsidRPr="001A2C98">
        <w:rPr>
          <w:szCs w:val="28"/>
        </w:rPr>
        <w:t xml:space="preserve">Presentation on </w:t>
      </w:r>
      <w:r w:rsidR="00C107DB" w:rsidRPr="00C107DB">
        <w:rPr>
          <w:szCs w:val="28"/>
        </w:rPr>
        <w:t>Key Negotiation using DIET HIP</w:t>
      </w:r>
      <w:r w:rsidR="00C107DB">
        <w:rPr>
          <w:szCs w:val="28"/>
        </w:rPr>
        <w:t xml:space="preserve"> by Robert Moskowitz</w:t>
      </w:r>
    </w:p>
    <w:p w:rsidR="006F026C" w:rsidRDefault="009254F2" w:rsidP="006F026C">
      <w:pPr>
        <w:ind w:left="720"/>
        <w:rPr>
          <w:szCs w:val="28"/>
        </w:rPr>
      </w:pPr>
      <w:r>
        <w:rPr>
          <w:szCs w:val="28"/>
        </w:rPr>
        <w:t>Rules</w:t>
      </w:r>
    </w:p>
    <w:p w:rsidR="009254F2" w:rsidRDefault="009254F2" w:rsidP="009254F2">
      <w:pPr>
        <w:ind w:left="720"/>
        <w:rPr>
          <w:szCs w:val="28"/>
        </w:rPr>
      </w:pPr>
      <w:r>
        <w:rPr>
          <w:szCs w:val="28"/>
        </w:rPr>
        <w:t>The following is</w:t>
      </w:r>
      <w:r w:rsidRPr="009254F2">
        <w:rPr>
          <w:szCs w:val="28"/>
        </w:rPr>
        <w:t xml:space="preserve"> an excerpt from </w:t>
      </w:r>
      <w:r>
        <w:rPr>
          <w:szCs w:val="28"/>
        </w:rPr>
        <w:t>the 802.15</w:t>
      </w:r>
      <w:r w:rsidRPr="009254F2">
        <w:rPr>
          <w:szCs w:val="28"/>
        </w:rPr>
        <w:t xml:space="preserve"> P&amp;P</w:t>
      </w:r>
      <w:r>
        <w:rPr>
          <w:szCs w:val="28"/>
        </w:rPr>
        <w:t xml:space="preserve"> on rules changes:</w:t>
      </w:r>
    </w:p>
    <w:p w:rsidR="009254F2" w:rsidRPr="00CA7FBB" w:rsidRDefault="009254F2" w:rsidP="009254F2">
      <w:pPr>
        <w:ind w:left="1080"/>
        <w:rPr>
          <w:color w:val="0202BE"/>
          <w:szCs w:val="28"/>
        </w:rPr>
      </w:pPr>
      <w:r w:rsidRPr="00CA7FBB">
        <w:rPr>
          <w:color w:val="0202BE"/>
          <w:szCs w:val="28"/>
        </w:rPr>
        <w:t>The WG 802.15 policies and procedures are to be made publicly available and posted in the WG 802.15 area of the IEEE web site.  Suggestions for improvements should be submitted to the Vice-Chair who will bring them up for discussion at the following plenary.</w:t>
      </w:r>
    </w:p>
    <w:p w:rsidR="009254F2" w:rsidRPr="00CA7FBB" w:rsidRDefault="009254F2" w:rsidP="009254F2">
      <w:pPr>
        <w:ind w:left="1080"/>
        <w:rPr>
          <w:color w:val="0202BE"/>
          <w:szCs w:val="28"/>
        </w:rPr>
      </w:pPr>
      <w:r w:rsidRPr="00CA7FBB">
        <w:rPr>
          <w:color w:val="0202BE"/>
          <w:szCs w:val="28"/>
        </w:rPr>
        <w:t>Proposed changes to WG Policies and Procedures must be received no later than the day before the 802.15 opening plenary.  If there are any proposed changes a meeting shall be held to discuss the changes.  The changes shall then be circulated at least one week prior to the next plenary and an announcement shall be made at that WG opening plenary that a vote shall be taken on the changes at the WG closing plenary (see below).</w:t>
      </w:r>
    </w:p>
    <w:p w:rsidR="009254F2" w:rsidRPr="00CA7FBB" w:rsidRDefault="009254F2" w:rsidP="009254F2">
      <w:pPr>
        <w:ind w:left="1080"/>
        <w:rPr>
          <w:color w:val="0202BE"/>
          <w:szCs w:val="28"/>
        </w:rPr>
      </w:pPr>
      <w:r w:rsidRPr="00CA7FBB">
        <w:rPr>
          <w:color w:val="0202BE"/>
          <w:szCs w:val="28"/>
        </w:rPr>
        <w:t>Proposed changes shall be in written form and should include: </w:t>
      </w:r>
    </w:p>
    <w:p w:rsidR="009254F2" w:rsidRPr="00CA7FBB" w:rsidRDefault="009254F2" w:rsidP="009254F2">
      <w:pPr>
        <w:pStyle w:val="ListParagraph"/>
        <w:numPr>
          <w:ilvl w:val="0"/>
          <w:numId w:val="32"/>
        </w:numPr>
        <w:rPr>
          <w:color w:val="0202BE"/>
          <w:szCs w:val="28"/>
        </w:rPr>
      </w:pPr>
      <w:r w:rsidRPr="00CA7FBB">
        <w:rPr>
          <w:color w:val="0202BE"/>
          <w:szCs w:val="28"/>
        </w:rPr>
        <w:t>The purpose, objective, or problem the proposed change is intended to address</w:t>
      </w:r>
    </w:p>
    <w:p w:rsidR="009254F2" w:rsidRPr="00CA7FBB" w:rsidRDefault="009254F2" w:rsidP="009254F2">
      <w:pPr>
        <w:pStyle w:val="ListParagraph"/>
        <w:numPr>
          <w:ilvl w:val="0"/>
          <w:numId w:val="32"/>
        </w:numPr>
        <w:rPr>
          <w:color w:val="0202BE"/>
          <w:szCs w:val="28"/>
        </w:rPr>
      </w:pPr>
      <w:r w:rsidRPr="00CA7FBB">
        <w:rPr>
          <w:color w:val="0202BE"/>
          <w:szCs w:val="28"/>
        </w:rPr>
        <w:t>The specific text of the rule change</w:t>
      </w:r>
    </w:p>
    <w:p w:rsidR="009254F2" w:rsidRPr="00CA7FBB" w:rsidRDefault="009254F2" w:rsidP="009254F2">
      <w:pPr>
        <w:pStyle w:val="ListParagraph"/>
        <w:numPr>
          <w:ilvl w:val="0"/>
          <w:numId w:val="32"/>
        </w:numPr>
        <w:rPr>
          <w:color w:val="0202BE"/>
          <w:szCs w:val="28"/>
        </w:rPr>
      </w:pPr>
      <w:r w:rsidRPr="00CA7FBB">
        <w:rPr>
          <w:color w:val="0202BE"/>
          <w:szCs w:val="28"/>
        </w:rPr>
        <w:t>The rationale for the chosen text</w:t>
      </w:r>
    </w:p>
    <w:p w:rsidR="009254F2" w:rsidRPr="00CA7FBB" w:rsidRDefault="009254F2" w:rsidP="00CA7FBB">
      <w:pPr>
        <w:ind w:left="1080"/>
        <w:rPr>
          <w:color w:val="0202BE"/>
          <w:szCs w:val="28"/>
        </w:rPr>
      </w:pPr>
      <w:r w:rsidRPr="00CA7FBB">
        <w:rPr>
          <w:color w:val="0202BE"/>
          <w:szCs w:val="28"/>
        </w:rPr>
        <w:t>These policies and procedures of operation of WG 802.15 can be changed by either: </w:t>
      </w:r>
    </w:p>
    <w:p w:rsidR="00CA7FBB" w:rsidRPr="00CA7FBB" w:rsidRDefault="009254F2" w:rsidP="00CA7FBB">
      <w:pPr>
        <w:pStyle w:val="ListParagraph"/>
        <w:numPr>
          <w:ilvl w:val="0"/>
          <w:numId w:val="34"/>
        </w:numPr>
        <w:rPr>
          <w:color w:val="0202BE"/>
          <w:szCs w:val="28"/>
        </w:rPr>
      </w:pPr>
      <w:r w:rsidRPr="00CA7FBB">
        <w:rPr>
          <w:color w:val="0202BE"/>
          <w:szCs w:val="28"/>
        </w:rPr>
        <w:t>A vote taken at the closing plenary of 802.15 WG, passing with a least 2/3 approval of those voting either for or against</w:t>
      </w:r>
    </w:p>
    <w:p w:rsidR="009254F2" w:rsidRPr="00CA7FBB" w:rsidRDefault="009254F2" w:rsidP="00CA7FBB">
      <w:pPr>
        <w:pStyle w:val="ListParagraph"/>
        <w:numPr>
          <w:ilvl w:val="0"/>
          <w:numId w:val="34"/>
        </w:numPr>
        <w:rPr>
          <w:color w:val="0202BE"/>
          <w:szCs w:val="28"/>
        </w:rPr>
      </w:pPr>
      <w:r w:rsidRPr="00CA7FBB">
        <w:rPr>
          <w:color w:val="0202BE"/>
          <w:szCs w:val="28"/>
        </w:rPr>
        <w:t>An affirmative WG 802.15 letter ballot.  This ballot shall adhere to the standard letter ballot requirements (see 2.7.2) </w:t>
      </w:r>
    </w:p>
    <w:p w:rsidR="009254F2" w:rsidRPr="00CA7FBB" w:rsidRDefault="009254F2" w:rsidP="00CA7FBB">
      <w:pPr>
        <w:ind w:left="1080"/>
        <w:rPr>
          <w:color w:val="0202BE"/>
          <w:szCs w:val="28"/>
        </w:rPr>
      </w:pPr>
      <w:r w:rsidRPr="00CA7FBB">
        <w:rPr>
          <w:color w:val="0202BE"/>
          <w:szCs w:val="28"/>
        </w:rPr>
        <w:t>The Chair shall decide which of the above methods shall be used.  The SEC of the P802 committee must approve all changes.</w:t>
      </w:r>
      <w:r w:rsidR="00CA7FBB" w:rsidRPr="00CA7FBB">
        <w:rPr>
          <w:color w:val="0202BE"/>
          <w:szCs w:val="28"/>
        </w:rPr>
        <w:t>”</w:t>
      </w:r>
    </w:p>
    <w:p w:rsidR="00CA7FBB" w:rsidRPr="009254F2" w:rsidRDefault="00CA7FBB" w:rsidP="00CA7FBB">
      <w:pPr>
        <w:ind w:left="1080"/>
        <w:rPr>
          <w:szCs w:val="28"/>
        </w:rPr>
      </w:pPr>
    </w:p>
    <w:p w:rsidR="009254F2" w:rsidRDefault="00CA7FBB" w:rsidP="006F026C">
      <w:pPr>
        <w:ind w:left="720"/>
        <w:rPr>
          <w:szCs w:val="28"/>
        </w:rPr>
      </w:pPr>
      <w:r>
        <w:rPr>
          <w:szCs w:val="28"/>
        </w:rPr>
        <w:t>The WG</w:t>
      </w:r>
      <w:r w:rsidR="00E352A6">
        <w:rPr>
          <w:szCs w:val="28"/>
        </w:rPr>
        <w:t xml:space="preserve"> chair informed the WG that he will ask the </w:t>
      </w:r>
      <w:r>
        <w:rPr>
          <w:szCs w:val="28"/>
        </w:rPr>
        <w:t xml:space="preserve">WG </w:t>
      </w:r>
      <w:r w:rsidR="00E352A6">
        <w:rPr>
          <w:szCs w:val="28"/>
        </w:rPr>
        <w:t>to</w:t>
      </w:r>
      <w:r w:rsidR="009254F2">
        <w:rPr>
          <w:szCs w:val="28"/>
        </w:rPr>
        <w:t xml:space="preserve"> decide </w:t>
      </w:r>
      <w:r>
        <w:rPr>
          <w:szCs w:val="28"/>
        </w:rPr>
        <w:t xml:space="preserve">whether </w:t>
      </w:r>
      <w:r w:rsidR="009254F2">
        <w:rPr>
          <w:szCs w:val="28"/>
        </w:rPr>
        <w:t xml:space="preserve">to vote </w:t>
      </w:r>
      <w:r>
        <w:rPr>
          <w:szCs w:val="28"/>
        </w:rPr>
        <w:t xml:space="preserve">to approve the </w:t>
      </w:r>
      <w:hyperlink r:id="rId8" w:history="1">
        <w:r w:rsidRPr="00E352A6">
          <w:rPr>
            <w:rStyle w:val="Hyperlink"/>
            <w:szCs w:val="28"/>
          </w:rPr>
          <w:t xml:space="preserve">802 WG </w:t>
        </w:r>
        <w:r w:rsidR="00E352A6" w:rsidRPr="00E352A6">
          <w:rPr>
            <w:rStyle w:val="Hyperlink"/>
            <w:szCs w:val="28"/>
          </w:rPr>
          <w:t xml:space="preserve">Policies and Procedures </w:t>
        </w:r>
      </w:hyperlink>
      <w:r w:rsidR="00E352A6">
        <w:rPr>
          <w:szCs w:val="28"/>
        </w:rPr>
        <w:t xml:space="preserve"> </w:t>
      </w:r>
      <w:r w:rsidR="009254F2">
        <w:rPr>
          <w:szCs w:val="28"/>
        </w:rPr>
        <w:t>at closing plenary meeting issue of TG membership versus just WG membership</w:t>
      </w:r>
    </w:p>
    <w:p w:rsidR="009254F2" w:rsidRDefault="009254F2" w:rsidP="006F026C">
      <w:pPr>
        <w:ind w:left="720"/>
        <w:rPr>
          <w:szCs w:val="28"/>
        </w:rPr>
      </w:pPr>
    </w:p>
    <w:p w:rsidR="006F026C" w:rsidRDefault="006403F8" w:rsidP="00E352A6">
      <w:pPr>
        <w:keepNext/>
        <w:ind w:left="720"/>
        <w:rPr>
          <w:szCs w:val="28"/>
        </w:rPr>
      </w:pPr>
      <w:r>
        <w:rPr>
          <w:szCs w:val="28"/>
        </w:rPr>
        <w:t>802 PARs</w:t>
      </w:r>
    </w:p>
    <w:p w:rsidR="006F026C" w:rsidRDefault="009C30B6" w:rsidP="00E352A6">
      <w:pPr>
        <w:keepNext/>
        <w:numPr>
          <w:ilvl w:val="0"/>
          <w:numId w:val="11"/>
        </w:numPr>
        <w:rPr>
          <w:szCs w:val="28"/>
        </w:rPr>
      </w:pPr>
      <w:r>
        <w:rPr>
          <w:szCs w:val="28"/>
        </w:rPr>
        <w:t xml:space="preserve">802.11 PAR for subGHz </w:t>
      </w:r>
      <w:r w:rsidR="009254F2">
        <w:rPr>
          <w:szCs w:val="28"/>
        </w:rPr>
        <w:t>has been discussed by TG4g ad hoc and challenged by J Gilb in an email to 802 EC.</w:t>
      </w:r>
    </w:p>
    <w:p w:rsidR="009254F2" w:rsidRDefault="009254F2" w:rsidP="00063B69">
      <w:pPr>
        <w:numPr>
          <w:ilvl w:val="0"/>
          <w:numId w:val="11"/>
        </w:numPr>
        <w:rPr>
          <w:szCs w:val="28"/>
        </w:rPr>
      </w:pPr>
      <w:r>
        <w:rPr>
          <w:szCs w:val="28"/>
        </w:rPr>
        <w:t xml:space="preserve">Motion that </w:t>
      </w:r>
      <w:r w:rsidRPr="009254F2">
        <w:rPr>
          <w:i/>
          <w:szCs w:val="28"/>
        </w:rPr>
        <w:t xml:space="preserve">802.15 WG adopt the position stated by J Gilb’s email to the EC </w:t>
      </w:r>
      <w:r>
        <w:rPr>
          <w:szCs w:val="28"/>
        </w:rPr>
        <w:t>(Annex B) made by John Barr and seconded by Peter Murray.</w:t>
      </w:r>
    </w:p>
    <w:p w:rsidR="009254F2" w:rsidRDefault="009254F2" w:rsidP="009254F2">
      <w:pPr>
        <w:numPr>
          <w:ilvl w:val="1"/>
          <w:numId w:val="11"/>
        </w:numPr>
        <w:rPr>
          <w:szCs w:val="28"/>
        </w:rPr>
      </w:pPr>
      <w:r>
        <w:rPr>
          <w:szCs w:val="28"/>
        </w:rPr>
        <w:t>Comment: TG4g straw poll on endorsing J Gilb passed with no objections</w:t>
      </w:r>
    </w:p>
    <w:p w:rsidR="009254F2" w:rsidRDefault="009254F2" w:rsidP="009254F2">
      <w:pPr>
        <w:numPr>
          <w:ilvl w:val="1"/>
          <w:numId w:val="11"/>
        </w:numPr>
        <w:rPr>
          <w:szCs w:val="28"/>
        </w:rPr>
      </w:pPr>
      <w:r>
        <w:rPr>
          <w:szCs w:val="28"/>
        </w:rPr>
        <w:t xml:space="preserve">Comment: what is official range of 802.15.4? </w:t>
      </w:r>
      <w:r w:rsidR="00EA5797">
        <w:rPr>
          <w:szCs w:val="28"/>
        </w:rPr>
        <w:t>depends upon the application and amendment</w:t>
      </w:r>
    </w:p>
    <w:p w:rsidR="009254F2" w:rsidRDefault="009254F2" w:rsidP="009254F2">
      <w:pPr>
        <w:numPr>
          <w:ilvl w:val="1"/>
          <w:numId w:val="11"/>
        </w:numPr>
        <w:rPr>
          <w:szCs w:val="28"/>
        </w:rPr>
      </w:pPr>
      <w:r>
        <w:rPr>
          <w:szCs w:val="28"/>
        </w:rPr>
        <w:t xml:space="preserve">Comment: TG4g suggested some minor changes to J Gilb’s position </w:t>
      </w:r>
    </w:p>
    <w:p w:rsidR="009254F2" w:rsidRDefault="009254F2" w:rsidP="009254F2">
      <w:pPr>
        <w:numPr>
          <w:ilvl w:val="1"/>
          <w:numId w:val="11"/>
        </w:numPr>
        <w:rPr>
          <w:szCs w:val="28"/>
        </w:rPr>
      </w:pPr>
      <w:r>
        <w:rPr>
          <w:szCs w:val="28"/>
        </w:rPr>
        <w:t xml:space="preserve">Comment: what is meant by “off </w:t>
      </w:r>
      <w:r w:rsidR="00EA5797">
        <w:rPr>
          <w:szCs w:val="28"/>
        </w:rPr>
        <w:t xml:space="preserve"> </w:t>
      </w:r>
      <w:r>
        <w:rPr>
          <w:szCs w:val="28"/>
        </w:rPr>
        <w:t>batteries”</w:t>
      </w:r>
      <w:r w:rsidR="00EA5797">
        <w:rPr>
          <w:szCs w:val="28"/>
        </w:rPr>
        <w:t>?</w:t>
      </w:r>
    </w:p>
    <w:p w:rsidR="009254F2" w:rsidRDefault="009254F2" w:rsidP="009254F2">
      <w:pPr>
        <w:numPr>
          <w:ilvl w:val="0"/>
          <w:numId w:val="11"/>
        </w:numPr>
        <w:rPr>
          <w:szCs w:val="28"/>
        </w:rPr>
      </w:pPr>
      <w:r>
        <w:rPr>
          <w:szCs w:val="28"/>
        </w:rPr>
        <w:t>Upon neither further comments nor objection the motion carries by unanimous consent.</w:t>
      </w:r>
    </w:p>
    <w:p w:rsidR="00EC2617" w:rsidRDefault="00EC2617" w:rsidP="00EC2617">
      <w:pPr>
        <w:ind w:left="720"/>
        <w:rPr>
          <w:szCs w:val="28"/>
        </w:rPr>
      </w:pPr>
    </w:p>
    <w:p w:rsidR="008200E1" w:rsidRDefault="00143248" w:rsidP="00143248">
      <w:pPr>
        <w:ind w:left="720"/>
        <w:rPr>
          <w:szCs w:val="28"/>
        </w:rPr>
      </w:pPr>
      <w:r>
        <w:rPr>
          <w:szCs w:val="28"/>
        </w:rPr>
        <w:t>EN 300 328</w:t>
      </w:r>
    </w:p>
    <w:p w:rsidR="00143248" w:rsidRDefault="00143248" w:rsidP="00063B69">
      <w:pPr>
        <w:pStyle w:val="ListParagraph"/>
        <w:numPr>
          <w:ilvl w:val="0"/>
          <w:numId w:val="17"/>
        </w:numPr>
        <w:ind w:left="1530"/>
        <w:rPr>
          <w:szCs w:val="28"/>
        </w:rPr>
      </w:pPr>
      <w:r>
        <w:rPr>
          <w:szCs w:val="28"/>
        </w:rPr>
        <w:t>TG11 is drafting new rules for coexistence in the European ISM band</w:t>
      </w:r>
    </w:p>
    <w:p w:rsidR="00143248" w:rsidRDefault="00143248" w:rsidP="00063B69">
      <w:pPr>
        <w:pStyle w:val="ListParagraph"/>
        <w:numPr>
          <w:ilvl w:val="1"/>
          <w:numId w:val="17"/>
        </w:numPr>
        <w:rPr>
          <w:szCs w:val="28"/>
        </w:rPr>
      </w:pPr>
      <w:r>
        <w:rPr>
          <w:szCs w:val="28"/>
        </w:rPr>
        <w:t>Grandfather clauses for Bluetooth, ZigBee, and Wi-Fi</w:t>
      </w:r>
      <w:r w:rsidR="00EA5797">
        <w:rPr>
          <w:szCs w:val="28"/>
        </w:rPr>
        <w:t xml:space="preserve"> may</w:t>
      </w:r>
      <w:r>
        <w:rPr>
          <w:szCs w:val="28"/>
        </w:rPr>
        <w:t xml:space="preserve"> have been removed</w:t>
      </w:r>
    </w:p>
    <w:p w:rsidR="00EA5797" w:rsidRDefault="00EA5797" w:rsidP="00EA5797">
      <w:pPr>
        <w:pStyle w:val="ListParagraph"/>
        <w:numPr>
          <w:ilvl w:val="0"/>
          <w:numId w:val="17"/>
        </w:numPr>
        <w:rPr>
          <w:szCs w:val="28"/>
        </w:rPr>
      </w:pPr>
      <w:r>
        <w:rPr>
          <w:szCs w:val="28"/>
        </w:rPr>
        <w:t>WG may have to take action if this adversely affects commercial interests of 802.15.4</w:t>
      </w:r>
    </w:p>
    <w:p w:rsidR="00EA5797" w:rsidRPr="00143248" w:rsidRDefault="00EA5797" w:rsidP="00EA5797">
      <w:pPr>
        <w:pStyle w:val="ListParagraph"/>
        <w:numPr>
          <w:ilvl w:val="0"/>
          <w:numId w:val="17"/>
        </w:numPr>
        <w:rPr>
          <w:szCs w:val="28"/>
        </w:rPr>
      </w:pPr>
      <w:r>
        <w:rPr>
          <w:szCs w:val="28"/>
        </w:rPr>
        <w:t>Comment: regulatory committee has been studying these rules for some time but change to remove grandfather clause is an issue</w:t>
      </w:r>
    </w:p>
    <w:p w:rsidR="00EA5797" w:rsidRDefault="00EA5797" w:rsidP="00A15153">
      <w:pPr>
        <w:ind w:left="720"/>
        <w:rPr>
          <w:szCs w:val="28"/>
        </w:rPr>
      </w:pPr>
    </w:p>
    <w:p w:rsidR="00EA5797" w:rsidRDefault="00EA5797" w:rsidP="00A15153">
      <w:pPr>
        <w:ind w:left="720"/>
        <w:rPr>
          <w:szCs w:val="28"/>
        </w:rPr>
      </w:pPr>
      <w:r>
        <w:rPr>
          <w:szCs w:val="28"/>
        </w:rPr>
        <w:t>AoB</w:t>
      </w:r>
    </w:p>
    <w:p w:rsidR="00EA5797" w:rsidRDefault="00EA5797" w:rsidP="00A15153">
      <w:pPr>
        <w:ind w:left="720"/>
        <w:rPr>
          <w:szCs w:val="28"/>
        </w:rPr>
      </w:pPr>
      <w:r>
        <w:rPr>
          <w:szCs w:val="28"/>
        </w:rPr>
        <w:t>Clint Chaplin of Samsung:  Operations manual requires WG affirmation of liaisons every July so WG should reaffirm the liaisons this session.</w:t>
      </w:r>
    </w:p>
    <w:p w:rsidR="00EA5797" w:rsidRDefault="00EA5797" w:rsidP="00A15153">
      <w:pPr>
        <w:ind w:left="720"/>
        <w:rPr>
          <w:szCs w:val="28"/>
        </w:rPr>
      </w:pPr>
      <w:r>
        <w:rPr>
          <w:szCs w:val="28"/>
        </w:rPr>
        <w:t xml:space="preserve"> </w:t>
      </w:r>
    </w:p>
    <w:p w:rsidR="00A15153" w:rsidRDefault="00A15153" w:rsidP="008709C0">
      <w:pPr>
        <w:rPr>
          <w:b/>
        </w:rPr>
      </w:pPr>
    </w:p>
    <w:p w:rsidR="008709C0" w:rsidRDefault="004232DB" w:rsidP="008709C0">
      <w:pPr>
        <w:rPr>
          <w:b/>
        </w:rPr>
      </w:pPr>
      <w:r>
        <w:rPr>
          <w:b/>
        </w:rPr>
        <w:t>12</w:t>
      </w:r>
      <w:r w:rsidR="008709C0" w:rsidRPr="00E7520D">
        <w:rPr>
          <w:b/>
        </w:rPr>
        <w:t>:</w:t>
      </w:r>
      <w:r w:rsidR="00EA5797">
        <w:rPr>
          <w:b/>
        </w:rPr>
        <w:t>07</w:t>
      </w:r>
      <w:r w:rsidR="008709C0" w:rsidRPr="00E7520D">
        <w:rPr>
          <w:b/>
        </w:rPr>
        <w:t xml:space="preserve"> PM</w:t>
      </w:r>
      <w:r w:rsidR="008709C0">
        <w:t xml:space="preserve"> </w:t>
      </w:r>
      <w:r w:rsidR="008709C0" w:rsidRPr="002D5B0E">
        <w:t>The chair recessed the meeting</w:t>
      </w:r>
    </w:p>
    <w:p w:rsidR="008709C0" w:rsidRDefault="008709C0" w:rsidP="008709C0">
      <w:pPr>
        <w:pStyle w:val="BodyTextIndent2"/>
      </w:pPr>
    </w:p>
    <w:p w:rsidR="008709C0" w:rsidRPr="00CF72AD" w:rsidRDefault="00985593" w:rsidP="003C06E8">
      <w:pPr>
        <w:pStyle w:val="BodyTextIndent"/>
      </w:pPr>
      <w:r>
        <w:t>Wednesday, 14</w:t>
      </w:r>
      <w:r w:rsidR="008709C0" w:rsidRPr="00CF72AD">
        <w:t xml:space="preserve"> </w:t>
      </w:r>
      <w:r>
        <w:t>July</w:t>
      </w:r>
      <w:r w:rsidR="00143248">
        <w:t xml:space="preserve"> 2010</w:t>
      </w:r>
    </w:p>
    <w:p w:rsidR="008709C0" w:rsidRDefault="008709C0" w:rsidP="008709C0">
      <w:pPr>
        <w:keepNext/>
        <w:keepLines/>
      </w:pPr>
      <w:r>
        <w:rPr>
          <w:b/>
          <w:bCs/>
        </w:rPr>
        <w:t>10:3</w:t>
      </w:r>
      <w:r w:rsidR="00985593">
        <w:rPr>
          <w:b/>
          <w:bCs/>
        </w:rPr>
        <w:t>2</w:t>
      </w:r>
      <w:r>
        <w:t xml:space="preserve"> Bob Heile, WG chair called the meeting to order.</w:t>
      </w:r>
    </w:p>
    <w:p w:rsidR="008709C0" w:rsidRDefault="008709C0" w:rsidP="008709C0">
      <w:pPr>
        <w:keepNext/>
        <w:keepLines/>
        <w:ind w:left="720"/>
        <w:rPr>
          <w:szCs w:val="28"/>
        </w:rPr>
      </w:pPr>
      <w:r w:rsidRPr="00546AF7">
        <w:rPr>
          <w:szCs w:val="28"/>
        </w:rPr>
        <w:t xml:space="preserve">WG Chair made announcements concerning social and logistics. </w:t>
      </w:r>
    </w:p>
    <w:p w:rsidR="00B55053" w:rsidRPr="00B55053" w:rsidRDefault="00985593" w:rsidP="00985593">
      <w:pPr>
        <w:outlineLvl w:val="0"/>
      </w:pPr>
      <w:r>
        <w:rPr>
          <w:b/>
        </w:rPr>
        <w:t>10:34</w:t>
      </w:r>
      <w:r w:rsidR="00B55053">
        <w:rPr>
          <w:b/>
        </w:rPr>
        <w:t xml:space="preserve"> </w:t>
      </w:r>
      <w:r w:rsidR="00B55053" w:rsidRPr="00B55053">
        <w:t>WG18 liaison by J Barr</w:t>
      </w:r>
      <w:r>
        <w:t xml:space="preserve"> </w:t>
      </w:r>
    </w:p>
    <w:p w:rsidR="00985593" w:rsidRDefault="003E7D2F" w:rsidP="00063B69">
      <w:pPr>
        <w:pStyle w:val="ListParagraph"/>
        <w:numPr>
          <w:ilvl w:val="0"/>
          <w:numId w:val="19"/>
        </w:numPr>
        <w:outlineLvl w:val="0"/>
      </w:pPr>
      <w:r>
        <w:t xml:space="preserve">John discussed </w:t>
      </w:r>
      <w:r w:rsidR="00700B73">
        <w:t xml:space="preserve">the need for </w:t>
      </w:r>
      <w:r>
        <w:t xml:space="preserve">a response </w:t>
      </w:r>
      <w:r w:rsidR="00700B73">
        <w:t xml:space="preserve">to the ITU on 60 GHz operation as captured in </w:t>
      </w:r>
      <w:r>
        <w:t xml:space="preserve">doc </w:t>
      </w:r>
      <w:r w:rsidR="00700B73">
        <w:t>15-10-0</w:t>
      </w:r>
      <w:r w:rsidR="00985593">
        <w:t>569</w:t>
      </w:r>
      <w:r w:rsidR="00700B73">
        <w:t>-0</w:t>
      </w:r>
      <w:r w:rsidR="00985593">
        <w:t>0</w:t>
      </w:r>
    </w:p>
    <w:p w:rsidR="00985593" w:rsidRPr="00985593" w:rsidRDefault="00985593" w:rsidP="00985593">
      <w:pPr>
        <w:ind w:left="1080"/>
        <w:outlineLvl w:val="0"/>
      </w:pPr>
      <w:r w:rsidRPr="00985593">
        <w:t>Motion</w:t>
      </w:r>
      <w:r>
        <w:t>:</w:t>
      </w:r>
      <w:r w:rsidRPr="00985593">
        <w:t xml:space="preserve"> </w:t>
      </w:r>
      <w:r w:rsidRPr="00985593">
        <w:rPr>
          <w:i/>
        </w:rPr>
        <w:t>to approve 15-10-0569-00-0000-Response-to-itu-r-liaison-to-ieee-on-60-ghz.ppt for submission to RR TAG</w:t>
      </w:r>
      <w:r w:rsidRPr="00985593">
        <w:t>.</w:t>
      </w:r>
    </w:p>
    <w:p w:rsidR="00985593" w:rsidRPr="00B55053" w:rsidRDefault="00985593" w:rsidP="00985593">
      <w:pPr>
        <w:pStyle w:val="ListParagraph"/>
        <w:numPr>
          <w:ilvl w:val="0"/>
          <w:numId w:val="19"/>
        </w:numPr>
        <w:outlineLvl w:val="0"/>
      </w:pPr>
      <w:r>
        <w:t>Moved by John Barr and s</w:t>
      </w:r>
      <w:r w:rsidR="003E7D2F">
        <w:t xml:space="preserve">econded by </w:t>
      </w:r>
      <w:r w:rsidRPr="00985593">
        <w:t>Shu Kato</w:t>
      </w:r>
      <w:r w:rsidR="003E7D2F">
        <w:t>.  Upon neither further discussion nor objection the motion carries by unanimous consent.</w:t>
      </w:r>
    </w:p>
    <w:p w:rsidR="00B55053" w:rsidRDefault="00B55053" w:rsidP="008709C0">
      <w:pPr>
        <w:outlineLvl w:val="0"/>
        <w:rPr>
          <w:b/>
        </w:rPr>
      </w:pPr>
    </w:p>
    <w:p w:rsidR="008709C0" w:rsidRDefault="008709C0" w:rsidP="008709C0">
      <w:pPr>
        <w:outlineLvl w:val="0"/>
      </w:pPr>
      <w:r w:rsidRPr="0021518D">
        <w:rPr>
          <w:b/>
        </w:rPr>
        <w:t>1</w:t>
      </w:r>
      <w:r>
        <w:rPr>
          <w:b/>
        </w:rPr>
        <w:t>0</w:t>
      </w:r>
      <w:r w:rsidRPr="0021518D">
        <w:rPr>
          <w:b/>
        </w:rPr>
        <w:t>:</w:t>
      </w:r>
      <w:r w:rsidR="00E128B6">
        <w:rPr>
          <w:b/>
        </w:rPr>
        <w:t>4</w:t>
      </w:r>
      <w:r w:rsidR="00667EDC">
        <w:rPr>
          <w:b/>
        </w:rPr>
        <w:t>6</w:t>
      </w:r>
      <w:r>
        <w:t xml:space="preserve"> TG4e by Pat Kinney (Kinney Consulting LLC)</w:t>
      </w:r>
    </w:p>
    <w:p w:rsidR="00B55053" w:rsidRDefault="00B55053" w:rsidP="00063B69">
      <w:pPr>
        <w:pStyle w:val="ListParagraph"/>
        <w:numPr>
          <w:ilvl w:val="0"/>
          <w:numId w:val="18"/>
        </w:numPr>
        <w:outlineLvl w:val="0"/>
      </w:pPr>
      <w:r>
        <w:t>Working on comment resolution</w:t>
      </w:r>
    </w:p>
    <w:p w:rsidR="00B55053" w:rsidRDefault="00667EDC" w:rsidP="00063B69">
      <w:pPr>
        <w:pStyle w:val="ListParagraph"/>
        <w:numPr>
          <w:ilvl w:val="0"/>
          <w:numId w:val="18"/>
        </w:numPr>
        <w:outlineLvl w:val="0"/>
      </w:pPr>
      <w:r>
        <w:t>Intention to go</w:t>
      </w:r>
      <w:r w:rsidR="00B55053">
        <w:t xml:space="preserve"> to LB</w:t>
      </w:r>
      <w:r>
        <w:t xml:space="preserve"> after session</w:t>
      </w:r>
    </w:p>
    <w:p w:rsidR="008709C0" w:rsidRDefault="008709C0" w:rsidP="008709C0">
      <w:pPr>
        <w:outlineLvl w:val="0"/>
      </w:pPr>
      <w:r w:rsidRPr="00D80884">
        <w:rPr>
          <w:b/>
        </w:rPr>
        <w:t>1</w:t>
      </w:r>
      <w:r>
        <w:rPr>
          <w:b/>
        </w:rPr>
        <w:t>0</w:t>
      </w:r>
      <w:r w:rsidRPr="00D80884">
        <w:rPr>
          <w:b/>
        </w:rPr>
        <w:t>:</w:t>
      </w:r>
      <w:r w:rsidR="00CF1436">
        <w:rPr>
          <w:b/>
        </w:rPr>
        <w:t>52</w:t>
      </w:r>
      <w:r w:rsidR="006B206C">
        <w:rPr>
          <w:b/>
        </w:rPr>
        <w:tab/>
      </w:r>
      <w:r>
        <w:t>TG4f</w:t>
      </w:r>
    </w:p>
    <w:p w:rsidR="00CF1436" w:rsidRDefault="00CF1436" w:rsidP="00063B69">
      <w:pPr>
        <w:pStyle w:val="ListParagraph"/>
        <w:numPr>
          <w:ilvl w:val="0"/>
          <w:numId w:val="21"/>
        </w:numPr>
        <w:outlineLvl w:val="0"/>
      </w:pPr>
      <w:r>
        <w:t>Drafting text (549r2)</w:t>
      </w:r>
    </w:p>
    <w:p w:rsidR="00B55053" w:rsidRDefault="00CF1436" w:rsidP="00063B69">
      <w:pPr>
        <w:pStyle w:val="ListParagraph"/>
        <w:numPr>
          <w:ilvl w:val="0"/>
          <w:numId w:val="21"/>
        </w:numPr>
        <w:outlineLvl w:val="0"/>
      </w:pPr>
      <w:r>
        <w:t>Goal of completing draft in Hawaii session</w:t>
      </w:r>
    </w:p>
    <w:p w:rsidR="008709C0" w:rsidRDefault="008709C0" w:rsidP="008709C0">
      <w:pPr>
        <w:outlineLvl w:val="0"/>
      </w:pPr>
      <w:r w:rsidRPr="000379E5">
        <w:rPr>
          <w:b/>
        </w:rPr>
        <w:t>10:</w:t>
      </w:r>
      <w:r w:rsidR="00CF1436">
        <w:rPr>
          <w:b/>
        </w:rPr>
        <w:t>54</w:t>
      </w:r>
      <w:r>
        <w:tab/>
        <w:t>TG4g by Phil Beecher</w:t>
      </w:r>
    </w:p>
    <w:p w:rsidR="008709C0" w:rsidRDefault="00B55053" w:rsidP="00063B69">
      <w:pPr>
        <w:numPr>
          <w:ilvl w:val="0"/>
          <w:numId w:val="8"/>
        </w:numPr>
        <w:tabs>
          <w:tab w:val="left" w:pos="810"/>
        </w:tabs>
        <w:ind w:left="1170"/>
        <w:outlineLvl w:val="4"/>
      </w:pPr>
      <w:r>
        <w:t>Working on comment resolutions</w:t>
      </w:r>
    </w:p>
    <w:p w:rsidR="00CF1436" w:rsidRDefault="00CF1436" w:rsidP="00063B69">
      <w:pPr>
        <w:numPr>
          <w:ilvl w:val="0"/>
          <w:numId w:val="8"/>
        </w:numPr>
        <w:tabs>
          <w:tab w:val="left" w:pos="810"/>
        </w:tabs>
        <w:ind w:left="1170"/>
        <w:outlineLvl w:val="4"/>
      </w:pPr>
      <w:r>
        <w:t>Goal is to have draft for letter ballot after Hawaii session</w:t>
      </w:r>
    </w:p>
    <w:p w:rsidR="00CF1436" w:rsidRDefault="00CF1436" w:rsidP="00CF1436">
      <w:pPr>
        <w:outlineLvl w:val="0"/>
      </w:pPr>
      <w:r w:rsidRPr="00B55053">
        <w:rPr>
          <w:b/>
        </w:rPr>
        <w:t>10:</w:t>
      </w:r>
      <w:r w:rsidR="00256835">
        <w:rPr>
          <w:b/>
        </w:rPr>
        <w:t>56</w:t>
      </w:r>
      <w:r>
        <w:t xml:space="preserve"> TG4h by Pat Kinney (Kinney Consulting LLC)</w:t>
      </w:r>
    </w:p>
    <w:p w:rsidR="00CF1436" w:rsidRDefault="00CF1436" w:rsidP="00CF1436">
      <w:pPr>
        <w:pStyle w:val="ListParagraph"/>
        <w:numPr>
          <w:ilvl w:val="0"/>
          <w:numId w:val="21"/>
        </w:numPr>
        <w:outlineLvl w:val="0"/>
      </w:pPr>
      <w:r>
        <w:t>96% approval with 111 comments</w:t>
      </w:r>
    </w:p>
    <w:p w:rsidR="00CF1436" w:rsidRDefault="00CF1436" w:rsidP="00CF1436">
      <w:pPr>
        <w:pStyle w:val="ListParagraph"/>
        <w:numPr>
          <w:ilvl w:val="0"/>
          <w:numId w:val="21"/>
        </w:numPr>
        <w:outlineLvl w:val="0"/>
      </w:pPr>
      <w:r>
        <w:t>LB52 comments are currently being reviewed and enhanced</w:t>
      </w:r>
    </w:p>
    <w:p w:rsidR="008709C0" w:rsidRPr="007E246A" w:rsidRDefault="008709C0" w:rsidP="003C06E8">
      <w:pPr>
        <w:pStyle w:val="BodyTextIndent"/>
      </w:pPr>
      <w:r w:rsidRPr="000B4A6B">
        <w:t>10:</w:t>
      </w:r>
      <w:r w:rsidR="00256835">
        <w:t>57</w:t>
      </w:r>
      <w:r w:rsidRPr="000B4A6B">
        <w:t xml:space="preserve"> </w:t>
      </w:r>
      <w:r w:rsidRPr="003C06E8">
        <w:rPr>
          <w:b w:val="0"/>
        </w:rPr>
        <w:t>TG6-BAN by Art Astrin</w:t>
      </w:r>
      <w:r>
        <w:t xml:space="preserve"> </w:t>
      </w:r>
    </w:p>
    <w:p w:rsidR="008709C0" w:rsidRPr="00256835" w:rsidRDefault="00667EDC" w:rsidP="00063B69">
      <w:pPr>
        <w:numPr>
          <w:ilvl w:val="0"/>
          <w:numId w:val="9"/>
        </w:numPr>
        <w:tabs>
          <w:tab w:val="left" w:pos="90"/>
        </w:tabs>
        <w:rPr>
          <w:b/>
        </w:rPr>
      </w:pPr>
      <w:r>
        <w:rPr>
          <w:rFonts w:cs="Helvetica"/>
          <w:szCs w:val="24"/>
        </w:rPr>
        <w:t xml:space="preserve">Working </w:t>
      </w:r>
      <w:r w:rsidR="00256835">
        <w:rPr>
          <w:rFonts w:cs="Helvetica"/>
          <w:szCs w:val="24"/>
        </w:rPr>
        <w:t>on resolving comments</w:t>
      </w:r>
    </w:p>
    <w:p w:rsidR="00256835" w:rsidRPr="000F6FE9" w:rsidRDefault="00256835" w:rsidP="00063B69">
      <w:pPr>
        <w:numPr>
          <w:ilvl w:val="0"/>
          <w:numId w:val="9"/>
        </w:numPr>
        <w:tabs>
          <w:tab w:val="left" w:pos="90"/>
        </w:tabs>
        <w:rPr>
          <w:b/>
        </w:rPr>
      </w:pPr>
      <w:r>
        <w:rPr>
          <w:rFonts w:cs="Helvetica"/>
          <w:szCs w:val="24"/>
        </w:rPr>
        <w:t>600+ have been completed of the 2400 comments received</w:t>
      </w:r>
    </w:p>
    <w:p w:rsidR="008709C0" w:rsidRDefault="008D05A0" w:rsidP="008709C0">
      <w:pPr>
        <w:ind w:left="720" w:hanging="720"/>
      </w:pPr>
      <w:r>
        <w:rPr>
          <w:b/>
        </w:rPr>
        <w:t>10</w:t>
      </w:r>
      <w:r w:rsidR="008709C0" w:rsidRPr="009C2809">
        <w:rPr>
          <w:b/>
        </w:rPr>
        <w:t>:</w:t>
      </w:r>
      <w:r>
        <w:rPr>
          <w:b/>
        </w:rPr>
        <w:t>4</w:t>
      </w:r>
      <w:r w:rsidR="00667EDC">
        <w:rPr>
          <w:b/>
        </w:rPr>
        <w:t>1</w:t>
      </w:r>
      <w:r w:rsidR="008709C0">
        <w:rPr>
          <w:b/>
        </w:rPr>
        <w:tab/>
      </w:r>
      <w:r w:rsidR="008709C0" w:rsidRPr="003C06E8">
        <w:t>TG7</w:t>
      </w:r>
      <w:r w:rsidR="008709C0">
        <w:t xml:space="preserve"> by Eun Tae Won</w:t>
      </w:r>
    </w:p>
    <w:p w:rsidR="008709C0" w:rsidRDefault="00256835" w:rsidP="00063B69">
      <w:pPr>
        <w:numPr>
          <w:ilvl w:val="0"/>
          <w:numId w:val="12"/>
        </w:numPr>
      </w:pPr>
      <w:r>
        <w:t>Comment resolution effort</w:t>
      </w:r>
    </w:p>
    <w:p w:rsidR="00256835" w:rsidRPr="000B4A6B" w:rsidRDefault="00256835" w:rsidP="00063B69">
      <w:pPr>
        <w:numPr>
          <w:ilvl w:val="0"/>
          <w:numId w:val="12"/>
        </w:numPr>
      </w:pPr>
      <w:r>
        <w:t>Will start drafting text this afternoon</w:t>
      </w:r>
    </w:p>
    <w:p w:rsidR="00256835" w:rsidRDefault="00256835" w:rsidP="00256835">
      <w:pPr>
        <w:autoSpaceDE w:val="0"/>
        <w:autoSpaceDN w:val="0"/>
        <w:adjustRightInd w:val="0"/>
      </w:pPr>
      <w:r>
        <w:rPr>
          <w:b/>
        </w:rPr>
        <w:t>11</w:t>
      </w:r>
      <w:r w:rsidRPr="00700B73">
        <w:rPr>
          <w:b/>
        </w:rPr>
        <w:t>:</w:t>
      </w:r>
      <w:r>
        <w:rPr>
          <w:b/>
        </w:rPr>
        <w:t>0</w:t>
      </w:r>
      <w:r w:rsidRPr="00700B73">
        <w:rPr>
          <w:b/>
        </w:rPr>
        <w:t>0</w:t>
      </w:r>
      <w:r>
        <w:tab/>
        <w:t>MBAN by Ray Krasinski (15-10-0575-01)</w:t>
      </w:r>
    </w:p>
    <w:p w:rsidR="00256835" w:rsidRPr="00256835" w:rsidRDefault="00256835" w:rsidP="00256835">
      <w:pPr>
        <w:numPr>
          <w:ilvl w:val="0"/>
          <w:numId w:val="35"/>
        </w:numPr>
        <w:autoSpaceDE w:val="0"/>
        <w:autoSpaceDN w:val="0"/>
        <w:adjustRightInd w:val="0"/>
      </w:pPr>
      <w:r>
        <w:t>Working on revising PAR and 5C</w:t>
      </w:r>
    </w:p>
    <w:p w:rsidR="00256835" w:rsidRDefault="00256835" w:rsidP="008709C0">
      <w:pPr>
        <w:rPr>
          <w:b/>
        </w:rPr>
      </w:pPr>
      <w:r>
        <w:rPr>
          <w:b/>
        </w:rPr>
        <w:t>11:01</w:t>
      </w:r>
      <w:r>
        <w:rPr>
          <w:b/>
        </w:rPr>
        <w:tab/>
        <w:t>PSC SG by P Murray</w:t>
      </w:r>
    </w:p>
    <w:p w:rsidR="00256835" w:rsidRDefault="00256835" w:rsidP="00256835">
      <w:pPr>
        <w:ind w:left="720"/>
        <w:rPr>
          <w:b/>
        </w:rPr>
      </w:pPr>
      <w:r>
        <w:rPr>
          <w:b/>
        </w:rPr>
        <w:t>Hearing presentations</w:t>
      </w:r>
    </w:p>
    <w:p w:rsidR="00EF3A13" w:rsidRDefault="00EF3A13" w:rsidP="00EF3A13">
      <w:pPr>
        <w:autoSpaceDE w:val="0"/>
        <w:autoSpaceDN w:val="0"/>
        <w:adjustRightInd w:val="0"/>
        <w:rPr>
          <w:b/>
        </w:rPr>
      </w:pPr>
      <w:r>
        <w:rPr>
          <w:b/>
        </w:rPr>
        <w:t>10:52</w:t>
      </w:r>
      <w:r w:rsidR="008D05A0">
        <w:rPr>
          <w:b/>
        </w:rPr>
        <w:tab/>
        <w:t xml:space="preserve"> </w:t>
      </w:r>
      <w:r w:rsidR="007C3496" w:rsidRPr="007C3496">
        <w:t xml:space="preserve">LECIM IG </w:t>
      </w:r>
      <w:r w:rsidR="004D44FD">
        <w:t xml:space="preserve">closing report </w:t>
      </w:r>
      <w:r w:rsidR="007C3496" w:rsidRPr="007C3496">
        <w:t>by D Howard</w:t>
      </w:r>
      <w:r w:rsidR="004D44FD">
        <w:t xml:space="preserve"> (15-10-0582-00)</w:t>
      </w:r>
    </w:p>
    <w:p w:rsidR="007C3496" w:rsidRDefault="00B22E42" w:rsidP="00B22E42">
      <w:pPr>
        <w:pStyle w:val="ListParagraph"/>
        <w:numPr>
          <w:ilvl w:val="0"/>
          <w:numId w:val="21"/>
        </w:numPr>
        <w:autoSpaceDE w:val="0"/>
        <w:autoSpaceDN w:val="0"/>
        <w:adjustRightInd w:val="0"/>
      </w:pPr>
      <w:r>
        <w:t>Presented a tut</w:t>
      </w:r>
      <w:r w:rsidR="00256835">
        <w:t>orial Monday</w:t>
      </w:r>
      <w:r>
        <w:t xml:space="preserve"> evening</w:t>
      </w:r>
    </w:p>
    <w:p w:rsidR="00256835" w:rsidRDefault="00B22E42" w:rsidP="00063B69">
      <w:pPr>
        <w:pStyle w:val="ListParagraph"/>
        <w:numPr>
          <w:ilvl w:val="0"/>
          <w:numId w:val="21"/>
        </w:numPr>
        <w:autoSpaceDE w:val="0"/>
        <w:autoSpaceDN w:val="0"/>
        <w:adjustRightInd w:val="0"/>
      </w:pPr>
      <w:r>
        <w:t xml:space="preserve">LECIM </w:t>
      </w:r>
      <w:r w:rsidR="00256835">
        <w:t xml:space="preserve">IG approved </w:t>
      </w:r>
      <w:r>
        <w:t xml:space="preserve">a </w:t>
      </w:r>
      <w:r w:rsidR="00256835">
        <w:t xml:space="preserve">motion to </w:t>
      </w:r>
      <w:r>
        <w:t xml:space="preserve">request the WG to submit a request to the EC to form a </w:t>
      </w:r>
      <w:r w:rsidR="00256835">
        <w:t>SG with vote of 33/0/1</w:t>
      </w:r>
    </w:p>
    <w:p w:rsidR="00256835" w:rsidRPr="00256835" w:rsidRDefault="00256835" w:rsidP="00256835">
      <w:pPr>
        <w:pStyle w:val="ListParagraph"/>
        <w:ind w:left="1440"/>
      </w:pPr>
      <w:r w:rsidRPr="00256835">
        <w:t>Motion: </w:t>
      </w:r>
      <w:r w:rsidRPr="00256835">
        <w:rPr>
          <w:i/>
          <w:iCs/>
        </w:rPr>
        <w:t>that the 802.15 Working Group seeks approval from the 802 EC to form a study group to develop the PAR and 5c documents for the Low Energy Critical Infrastructure Monitoring applications</w:t>
      </w:r>
    </w:p>
    <w:p w:rsidR="00256835" w:rsidRPr="00256835" w:rsidRDefault="00256835" w:rsidP="00256835">
      <w:pPr>
        <w:pStyle w:val="ListParagraph"/>
        <w:numPr>
          <w:ilvl w:val="0"/>
          <w:numId w:val="21"/>
        </w:numPr>
      </w:pPr>
      <w:r w:rsidRPr="00256835">
        <w:t>Moved by David Howard</w:t>
      </w:r>
      <w:r w:rsidR="00FC03EE">
        <w:t xml:space="preserve"> (OnRamp)</w:t>
      </w:r>
    </w:p>
    <w:p w:rsidR="00985593" w:rsidRDefault="00256835" w:rsidP="00256835">
      <w:pPr>
        <w:pStyle w:val="ListParagraph"/>
        <w:numPr>
          <w:ilvl w:val="0"/>
          <w:numId w:val="21"/>
        </w:numPr>
        <w:autoSpaceDE w:val="0"/>
        <w:autoSpaceDN w:val="0"/>
        <w:adjustRightInd w:val="0"/>
      </w:pPr>
      <w:r>
        <w:t xml:space="preserve">Seconded by Steve Jillings </w:t>
      </w:r>
      <w:r w:rsidR="00FC03EE">
        <w:t>(</w:t>
      </w:r>
      <w:r>
        <w:t>S</w:t>
      </w:r>
      <w:r w:rsidR="00E808EB">
        <w:t>emtech</w:t>
      </w:r>
      <w:r w:rsidR="00FC03EE">
        <w:t>)</w:t>
      </w:r>
    </w:p>
    <w:p w:rsidR="00256835" w:rsidRDefault="00256835" w:rsidP="00256835">
      <w:pPr>
        <w:pStyle w:val="ListParagraph"/>
        <w:numPr>
          <w:ilvl w:val="0"/>
          <w:numId w:val="21"/>
        </w:numPr>
        <w:autoSpaceDE w:val="0"/>
        <w:autoSpaceDN w:val="0"/>
        <w:adjustRightInd w:val="0"/>
      </w:pPr>
      <w:r>
        <w:t>Results: 79/0/2, motion carries</w:t>
      </w:r>
    </w:p>
    <w:p w:rsidR="007C3496" w:rsidRDefault="007C3496" w:rsidP="005452ED">
      <w:pPr>
        <w:pStyle w:val="ListParagraph"/>
        <w:autoSpaceDE w:val="0"/>
        <w:autoSpaceDN w:val="0"/>
        <w:adjustRightInd w:val="0"/>
        <w:ind w:left="1440"/>
      </w:pPr>
    </w:p>
    <w:p w:rsidR="008709C0" w:rsidRDefault="008D05A0" w:rsidP="008709C0">
      <w:r>
        <w:rPr>
          <w:b/>
        </w:rPr>
        <w:t>11:10</w:t>
      </w:r>
      <w:r w:rsidR="008709C0">
        <w:rPr>
          <w:b/>
        </w:rPr>
        <w:t xml:space="preserve"> </w:t>
      </w:r>
      <w:r w:rsidR="008709C0" w:rsidRPr="00044F23">
        <w:t>Rules</w:t>
      </w:r>
      <w:r w:rsidR="008709C0">
        <w:t xml:space="preserve"> by Pat Kinney</w:t>
      </w:r>
    </w:p>
    <w:p w:rsidR="007465C7" w:rsidRDefault="007465C7" w:rsidP="00063B69">
      <w:pPr>
        <w:pStyle w:val="ListParagraph"/>
        <w:numPr>
          <w:ilvl w:val="0"/>
          <w:numId w:val="23"/>
        </w:numPr>
      </w:pPr>
      <w:r>
        <w:t>Need operations manual written by July 2010</w:t>
      </w:r>
    </w:p>
    <w:p w:rsidR="00FD337A" w:rsidRDefault="00FC03EE" w:rsidP="008709C0">
      <w:pPr>
        <w:rPr>
          <w:szCs w:val="28"/>
        </w:rPr>
      </w:pPr>
      <w:r w:rsidRPr="00FC03EE">
        <w:rPr>
          <w:b/>
          <w:szCs w:val="28"/>
        </w:rPr>
        <w:t>11:09</w:t>
      </w:r>
      <w:r>
        <w:rPr>
          <w:szCs w:val="28"/>
        </w:rPr>
        <w:tab/>
        <w:t>Revision PAR</w:t>
      </w:r>
      <w:r w:rsidR="00275E08">
        <w:rPr>
          <w:szCs w:val="28"/>
        </w:rPr>
        <w:t xml:space="preserve"> by Robert Heile</w:t>
      </w:r>
    </w:p>
    <w:p w:rsidR="00FC03EE" w:rsidRDefault="00275E08" w:rsidP="00FC03EE">
      <w:pPr>
        <w:pStyle w:val="ListParagraph"/>
        <w:numPr>
          <w:ilvl w:val="0"/>
          <w:numId w:val="36"/>
        </w:numPr>
        <w:rPr>
          <w:szCs w:val="28"/>
        </w:rPr>
      </w:pPr>
      <w:r>
        <w:rPr>
          <w:szCs w:val="28"/>
        </w:rPr>
        <w:t xml:space="preserve">Received </w:t>
      </w:r>
      <w:r w:rsidR="00FC03EE">
        <w:rPr>
          <w:szCs w:val="28"/>
        </w:rPr>
        <w:t>2 comments on PAR submission</w:t>
      </w:r>
    </w:p>
    <w:p w:rsidR="00FC03EE" w:rsidRDefault="00FC03EE" w:rsidP="00FC03EE">
      <w:pPr>
        <w:pStyle w:val="ListParagraph"/>
        <w:numPr>
          <w:ilvl w:val="1"/>
          <w:numId w:val="36"/>
        </w:numPr>
        <w:rPr>
          <w:szCs w:val="28"/>
        </w:rPr>
      </w:pPr>
      <w:r>
        <w:rPr>
          <w:szCs w:val="28"/>
        </w:rPr>
        <w:t>Jon Rosdahl</w:t>
      </w:r>
    </w:p>
    <w:p w:rsidR="00FC03EE" w:rsidRDefault="00FC03EE" w:rsidP="00FC03EE">
      <w:pPr>
        <w:pStyle w:val="ListParagraph"/>
        <w:numPr>
          <w:ilvl w:val="1"/>
          <w:numId w:val="36"/>
        </w:numPr>
        <w:rPr>
          <w:szCs w:val="28"/>
        </w:rPr>
      </w:pPr>
      <w:r>
        <w:rPr>
          <w:szCs w:val="28"/>
        </w:rPr>
        <w:t>James Gilb</w:t>
      </w:r>
    </w:p>
    <w:p w:rsidR="00275E08" w:rsidRDefault="00275E08" w:rsidP="00FC03EE">
      <w:pPr>
        <w:pStyle w:val="ListParagraph"/>
        <w:numPr>
          <w:ilvl w:val="0"/>
          <w:numId w:val="36"/>
        </w:numPr>
        <w:rPr>
          <w:szCs w:val="28"/>
        </w:rPr>
      </w:pPr>
      <w:r>
        <w:rPr>
          <w:szCs w:val="28"/>
        </w:rPr>
        <w:t>Changes to submitted PAR</w:t>
      </w:r>
    </w:p>
    <w:p w:rsidR="00FC03EE" w:rsidRDefault="00FC03EE" w:rsidP="00275E08">
      <w:pPr>
        <w:pStyle w:val="ListParagraph"/>
        <w:numPr>
          <w:ilvl w:val="1"/>
          <w:numId w:val="36"/>
        </w:numPr>
        <w:rPr>
          <w:szCs w:val="28"/>
        </w:rPr>
      </w:pPr>
      <w:r>
        <w:rPr>
          <w:szCs w:val="28"/>
        </w:rPr>
        <w:t>Scope should be that which can be lifted word for word into finished document</w:t>
      </w:r>
    </w:p>
    <w:p w:rsidR="00FC03EE" w:rsidRDefault="00FC03EE" w:rsidP="00275E08">
      <w:pPr>
        <w:pStyle w:val="ListParagraph"/>
        <w:numPr>
          <w:ilvl w:val="1"/>
          <w:numId w:val="36"/>
        </w:numPr>
        <w:rPr>
          <w:szCs w:val="28"/>
        </w:rPr>
      </w:pPr>
      <w:r>
        <w:rPr>
          <w:szCs w:val="28"/>
        </w:rPr>
        <w:t>PAR revision (15-10-0387-01)</w:t>
      </w:r>
    </w:p>
    <w:p w:rsidR="00FC03EE" w:rsidRDefault="00D16888" w:rsidP="00275E08">
      <w:pPr>
        <w:pStyle w:val="ListParagraph"/>
        <w:numPr>
          <w:ilvl w:val="2"/>
          <w:numId w:val="36"/>
        </w:numPr>
        <w:rPr>
          <w:szCs w:val="28"/>
        </w:rPr>
      </w:pPr>
      <w:r>
        <w:rPr>
          <w:szCs w:val="28"/>
        </w:rPr>
        <w:t>RevC</w:t>
      </w:r>
      <w:r w:rsidR="00FC03EE">
        <w:rPr>
          <w:szCs w:val="28"/>
        </w:rPr>
        <w:t>om submittal date changed to Oct 2011</w:t>
      </w:r>
    </w:p>
    <w:p w:rsidR="00FC03EE" w:rsidRDefault="00FC03EE" w:rsidP="00275E08">
      <w:pPr>
        <w:pStyle w:val="ListParagraph"/>
        <w:numPr>
          <w:ilvl w:val="2"/>
          <w:numId w:val="36"/>
        </w:numPr>
        <w:rPr>
          <w:szCs w:val="28"/>
        </w:rPr>
      </w:pPr>
      <w:r>
        <w:rPr>
          <w:szCs w:val="28"/>
        </w:rPr>
        <w:t>Scope has been changed to a collection of amendment scopes</w:t>
      </w:r>
    </w:p>
    <w:p w:rsidR="00FC03EE" w:rsidRDefault="00D16888" w:rsidP="00275E08">
      <w:pPr>
        <w:pStyle w:val="ListParagraph"/>
        <w:numPr>
          <w:ilvl w:val="2"/>
          <w:numId w:val="36"/>
        </w:numPr>
        <w:rPr>
          <w:szCs w:val="28"/>
        </w:rPr>
      </w:pPr>
      <w:r>
        <w:rPr>
          <w:szCs w:val="28"/>
        </w:rPr>
        <w:t>Purpose has been enhanced</w:t>
      </w:r>
    </w:p>
    <w:p w:rsidR="00D16888" w:rsidRDefault="00D16888" w:rsidP="00275E08">
      <w:pPr>
        <w:pStyle w:val="ListParagraph"/>
        <w:numPr>
          <w:ilvl w:val="2"/>
          <w:numId w:val="36"/>
        </w:numPr>
        <w:rPr>
          <w:szCs w:val="28"/>
        </w:rPr>
      </w:pPr>
      <w:r>
        <w:rPr>
          <w:szCs w:val="28"/>
        </w:rPr>
        <w:t>Simplified title</w:t>
      </w:r>
    </w:p>
    <w:p w:rsidR="00D16888" w:rsidRDefault="00D16888" w:rsidP="00D16888">
      <w:pPr>
        <w:ind w:left="1440"/>
        <w:rPr>
          <w:szCs w:val="28"/>
        </w:rPr>
      </w:pPr>
      <w:r>
        <w:rPr>
          <w:szCs w:val="28"/>
        </w:rPr>
        <w:t xml:space="preserve">Motion </w:t>
      </w:r>
      <w:r w:rsidRPr="00275E08">
        <w:rPr>
          <w:i/>
          <w:szCs w:val="28"/>
        </w:rPr>
        <w:t>to approve changes as captured in 15-10-387-02</w:t>
      </w:r>
      <w:r>
        <w:rPr>
          <w:szCs w:val="28"/>
        </w:rPr>
        <w:t xml:space="preserve"> </w:t>
      </w:r>
      <w:r w:rsidR="000B241B">
        <w:rPr>
          <w:szCs w:val="28"/>
        </w:rPr>
        <w:t xml:space="preserve">moved </w:t>
      </w:r>
      <w:r>
        <w:rPr>
          <w:szCs w:val="28"/>
        </w:rPr>
        <w:t>by Ed Callaway and seconded by J</w:t>
      </w:r>
      <w:r w:rsidR="00275E08">
        <w:rPr>
          <w:szCs w:val="28"/>
        </w:rPr>
        <w:t>ohn</w:t>
      </w:r>
      <w:r>
        <w:rPr>
          <w:szCs w:val="28"/>
        </w:rPr>
        <w:t xml:space="preserve"> Lampe </w:t>
      </w:r>
    </w:p>
    <w:p w:rsidR="00D16888" w:rsidRPr="00D16888" w:rsidRDefault="00275E08" w:rsidP="00D16888">
      <w:pPr>
        <w:ind w:left="1440"/>
        <w:rPr>
          <w:szCs w:val="28"/>
        </w:rPr>
      </w:pPr>
      <w:r>
        <w:rPr>
          <w:szCs w:val="28"/>
        </w:rPr>
        <w:t xml:space="preserve">Upon no discussion the vote was taken with the results of </w:t>
      </w:r>
      <w:r w:rsidR="00D16888">
        <w:rPr>
          <w:szCs w:val="28"/>
        </w:rPr>
        <w:t>64/0/0</w:t>
      </w:r>
      <w:r>
        <w:rPr>
          <w:szCs w:val="28"/>
        </w:rPr>
        <w:t>, motion carries.</w:t>
      </w:r>
    </w:p>
    <w:p w:rsidR="008709C0" w:rsidRDefault="0009482C" w:rsidP="008709C0">
      <w:pPr>
        <w:rPr>
          <w:b/>
        </w:rPr>
      </w:pPr>
      <w:r w:rsidRPr="00EF3A13">
        <w:rPr>
          <w:b/>
        </w:rPr>
        <w:t>11:</w:t>
      </w:r>
      <w:r w:rsidR="00D16888">
        <w:rPr>
          <w:b/>
        </w:rPr>
        <w:t>21</w:t>
      </w:r>
      <w:r>
        <w:t xml:space="preserve"> </w:t>
      </w:r>
      <w:r w:rsidR="008709C0">
        <w:t>WG chair recessed the meeting until Thursday evening.</w:t>
      </w:r>
    </w:p>
    <w:p w:rsidR="008709C0" w:rsidRDefault="008709C0" w:rsidP="003C06E8">
      <w:pPr>
        <w:pStyle w:val="BodyTextIndent"/>
      </w:pPr>
    </w:p>
    <w:p w:rsidR="008709C0" w:rsidRPr="000F6FE9" w:rsidRDefault="008709C0" w:rsidP="008709C0">
      <w:pPr>
        <w:rPr>
          <w:b/>
        </w:rPr>
      </w:pPr>
      <w:r w:rsidRPr="000F6FE9">
        <w:rPr>
          <w:b/>
        </w:rPr>
        <w:t>Thursday, 1</w:t>
      </w:r>
      <w:r w:rsidR="00480FF3">
        <w:rPr>
          <w:b/>
        </w:rPr>
        <w:t>8</w:t>
      </w:r>
      <w:r w:rsidRPr="000F6FE9">
        <w:rPr>
          <w:b/>
        </w:rPr>
        <w:t xml:space="preserve"> </w:t>
      </w:r>
      <w:r w:rsidR="00480FF3">
        <w:rPr>
          <w:b/>
        </w:rPr>
        <w:t xml:space="preserve">March </w:t>
      </w:r>
      <w:r w:rsidRPr="000F6FE9">
        <w:rPr>
          <w:b/>
        </w:rPr>
        <w:t>2009</w:t>
      </w:r>
    </w:p>
    <w:p w:rsidR="008709C0" w:rsidRDefault="008709C0" w:rsidP="008709C0">
      <w:r w:rsidRPr="000F6FE9">
        <w:rPr>
          <w:b/>
        </w:rPr>
        <w:t>18:</w:t>
      </w:r>
      <w:r w:rsidR="0074038D">
        <w:rPr>
          <w:b/>
        </w:rPr>
        <w:t>07</w:t>
      </w:r>
      <w:r>
        <w:t xml:space="preserve"> WG chair called the meeting to order</w:t>
      </w:r>
    </w:p>
    <w:p w:rsidR="0074038D" w:rsidRDefault="0074038D" w:rsidP="008709C0">
      <w:r w:rsidRPr="0074038D">
        <w:rPr>
          <w:b/>
        </w:rPr>
        <w:t>18:08</w:t>
      </w:r>
      <w:r>
        <w:tab/>
        <w:t>802.18 liaison by J Barr</w:t>
      </w:r>
    </w:p>
    <w:p w:rsidR="00874C53" w:rsidRDefault="0074038D" w:rsidP="00874C53">
      <w:pPr>
        <w:pStyle w:val="ListParagraph"/>
        <w:numPr>
          <w:ilvl w:val="0"/>
          <w:numId w:val="39"/>
        </w:numPr>
      </w:pPr>
      <w:r>
        <w:t xml:space="preserve">Letter to </w:t>
      </w:r>
      <w:r w:rsidR="00874C53">
        <w:t>ETSI</w:t>
      </w:r>
      <w:r>
        <w:t xml:space="preserve"> to obtain documents for review</w:t>
      </w:r>
    </w:p>
    <w:p w:rsidR="0074038D" w:rsidRDefault="0074038D" w:rsidP="00874C53">
      <w:pPr>
        <w:pStyle w:val="ListParagraph"/>
        <w:numPr>
          <w:ilvl w:val="0"/>
          <w:numId w:val="39"/>
        </w:numPr>
      </w:pPr>
      <w:r>
        <w:t>Document sent out on harmful interference</w:t>
      </w:r>
    </w:p>
    <w:p w:rsidR="008709C0" w:rsidRDefault="008709C0" w:rsidP="008709C0">
      <w:r>
        <w:rPr>
          <w:b/>
        </w:rPr>
        <w:t>18</w:t>
      </w:r>
      <w:r w:rsidRPr="000F6FE9">
        <w:rPr>
          <w:b/>
        </w:rPr>
        <w:t>:</w:t>
      </w:r>
      <w:r w:rsidR="0074038D">
        <w:rPr>
          <w:b/>
        </w:rPr>
        <w:t>11</w:t>
      </w:r>
      <w:r>
        <w:tab/>
        <w:t>Closing report for TG4e b</w:t>
      </w:r>
      <w:r w:rsidR="00480FF3">
        <w:t>y P Kinney</w:t>
      </w:r>
    </w:p>
    <w:p w:rsidR="0074038D" w:rsidRDefault="0074038D" w:rsidP="0074038D">
      <w:pPr>
        <w:pStyle w:val="ListParagraph"/>
        <w:numPr>
          <w:ilvl w:val="0"/>
          <w:numId w:val="38"/>
        </w:numPr>
      </w:pPr>
      <w:r>
        <w:t>&gt; 90% technical comments have been resolved</w:t>
      </w:r>
      <w:r w:rsidR="00874C53">
        <w:t xml:space="preserve"> (321r6)</w:t>
      </w:r>
    </w:p>
    <w:p w:rsidR="0074038D" w:rsidRDefault="0074038D" w:rsidP="0074038D">
      <w:pPr>
        <w:pStyle w:val="ListParagraph"/>
        <w:numPr>
          <w:ilvl w:val="0"/>
          <w:numId w:val="38"/>
        </w:numPr>
      </w:pPr>
      <w:r>
        <w:t>Hopping support for Tg4g proposed</w:t>
      </w:r>
    </w:p>
    <w:p w:rsidR="0074038D" w:rsidRDefault="0074038D" w:rsidP="0074038D">
      <w:pPr>
        <w:pStyle w:val="ListParagraph"/>
        <w:numPr>
          <w:ilvl w:val="0"/>
          <w:numId w:val="38"/>
        </w:numPr>
      </w:pPr>
      <w:r>
        <w:t>Ready for LB after Hawaii</w:t>
      </w:r>
    </w:p>
    <w:p w:rsidR="008709C0" w:rsidRDefault="008709C0" w:rsidP="008709C0">
      <w:r w:rsidRPr="000F6FE9">
        <w:rPr>
          <w:b/>
        </w:rPr>
        <w:t>1</w:t>
      </w:r>
      <w:r>
        <w:rPr>
          <w:b/>
        </w:rPr>
        <w:t>8</w:t>
      </w:r>
      <w:r w:rsidRPr="000F6FE9">
        <w:rPr>
          <w:b/>
        </w:rPr>
        <w:t>:</w:t>
      </w:r>
      <w:r w:rsidR="0074038D">
        <w:rPr>
          <w:b/>
        </w:rPr>
        <w:t>12</w:t>
      </w:r>
      <w:r w:rsidRPr="00366A80">
        <w:t xml:space="preserve"> </w:t>
      </w:r>
      <w:r>
        <w:t>Closing rep</w:t>
      </w:r>
      <w:r w:rsidR="00480FF3">
        <w:t>ort for TG4f by M McInnis (15-10</w:t>
      </w:r>
      <w:r>
        <w:t>-0</w:t>
      </w:r>
      <w:r w:rsidR="0074038D">
        <w:t>602</w:t>
      </w:r>
      <w:r>
        <w:t>-00-004f)</w:t>
      </w:r>
    </w:p>
    <w:p w:rsidR="008709C0" w:rsidRDefault="008709C0" w:rsidP="008709C0">
      <w:r>
        <w:rPr>
          <w:b/>
        </w:rPr>
        <w:t>18</w:t>
      </w:r>
      <w:r w:rsidRPr="000F6FE9">
        <w:rPr>
          <w:b/>
        </w:rPr>
        <w:t>:</w:t>
      </w:r>
      <w:r w:rsidR="00874C53">
        <w:rPr>
          <w:b/>
        </w:rPr>
        <w:t>14</w:t>
      </w:r>
      <w:r w:rsidRPr="00366A80">
        <w:t xml:space="preserve"> </w:t>
      </w:r>
      <w:r>
        <w:t>Closing rep</w:t>
      </w:r>
      <w:r w:rsidR="00480FF3">
        <w:t>ort for TG4g by P Beecher (15-10</w:t>
      </w:r>
      <w:r>
        <w:t>-0</w:t>
      </w:r>
      <w:r w:rsidR="00874C53">
        <w:t>-0xx</w:t>
      </w:r>
      <w:r>
        <w:t>-004g)</w:t>
      </w:r>
    </w:p>
    <w:p w:rsidR="00874C53" w:rsidRDefault="00874C53" w:rsidP="00874C53">
      <w:pPr>
        <w:ind w:left="720"/>
      </w:pPr>
      <w:r>
        <w:t>715 T, 219 E, 55% complete</w:t>
      </w:r>
    </w:p>
    <w:p w:rsidR="00480FF3" w:rsidRDefault="00874C53" w:rsidP="008709C0">
      <w:r>
        <w:rPr>
          <w:b/>
        </w:rPr>
        <w:t>18</w:t>
      </w:r>
      <w:r w:rsidR="00480FF3" w:rsidRPr="00480FF3">
        <w:rPr>
          <w:b/>
        </w:rPr>
        <w:t>:</w:t>
      </w:r>
      <w:r>
        <w:rPr>
          <w:b/>
        </w:rPr>
        <w:t>16</w:t>
      </w:r>
      <w:r w:rsidR="00480FF3">
        <w:t xml:space="preserve"> Closing report </w:t>
      </w:r>
      <w:r>
        <w:t>for TG4h by P Kinney (15-10-0xxx-01-004h</w:t>
      </w:r>
      <w:r w:rsidR="00480FF3">
        <w:t>)</w:t>
      </w:r>
    </w:p>
    <w:p w:rsidR="00874C53" w:rsidRDefault="00874C53" w:rsidP="00874C53">
      <w:r w:rsidRPr="00874C53">
        <w:rPr>
          <w:b/>
        </w:rPr>
        <w:t>18:17</w:t>
      </w:r>
      <w:r>
        <w:tab/>
        <w:t>TGi by R Heile</w:t>
      </w:r>
    </w:p>
    <w:p w:rsidR="00874C53" w:rsidRDefault="00023B1C" w:rsidP="00874C53">
      <w:pPr>
        <w:ind w:left="720"/>
      </w:pPr>
      <w:r>
        <w:t>Received c</w:t>
      </w:r>
      <w:r w:rsidR="00874C53">
        <w:t>omments on PAR</w:t>
      </w:r>
      <w:r>
        <w:t>, working on revising PAR</w:t>
      </w:r>
    </w:p>
    <w:p w:rsidR="008709C0" w:rsidRDefault="00874C53" w:rsidP="008709C0">
      <w:r>
        <w:rPr>
          <w:b/>
        </w:rPr>
        <w:t>18</w:t>
      </w:r>
      <w:r w:rsidR="008709C0">
        <w:rPr>
          <w:b/>
        </w:rPr>
        <w:t>:</w:t>
      </w:r>
      <w:r>
        <w:rPr>
          <w:b/>
        </w:rPr>
        <w:t>18</w:t>
      </w:r>
      <w:r w:rsidR="008709C0">
        <w:tab/>
        <w:t>Closing r</w:t>
      </w:r>
      <w:r w:rsidR="005D3F91">
        <w:t>eport for TG6 by A Astrin (15-10</w:t>
      </w:r>
      <w:r w:rsidR="008709C0">
        <w:t>-0</w:t>
      </w:r>
      <w:r w:rsidR="005D3F91">
        <w:t>-00</w:t>
      </w:r>
      <w:r w:rsidR="008709C0">
        <w:t>-0006)</w:t>
      </w:r>
    </w:p>
    <w:p w:rsidR="008709C0" w:rsidRDefault="00874C53" w:rsidP="008709C0">
      <w:r>
        <w:rPr>
          <w:b/>
        </w:rPr>
        <w:t>18</w:t>
      </w:r>
      <w:r w:rsidR="005D3F91">
        <w:rPr>
          <w:b/>
        </w:rPr>
        <w:t>:2</w:t>
      </w:r>
      <w:r w:rsidR="00EF4138">
        <w:rPr>
          <w:b/>
        </w:rPr>
        <w:t>6</w:t>
      </w:r>
      <w:r w:rsidR="008709C0">
        <w:tab/>
        <w:t>Closing report fo</w:t>
      </w:r>
      <w:r w:rsidR="005D3F91">
        <w:t>r TG7 by Eun</w:t>
      </w:r>
      <w:r w:rsidR="00EF4138">
        <w:t xml:space="preserve"> Tae Won (15-10-0612-00</w:t>
      </w:r>
      <w:r w:rsidR="008709C0">
        <w:t>)</w:t>
      </w:r>
    </w:p>
    <w:p w:rsidR="00EF4138" w:rsidRDefault="00EF4138" w:rsidP="00CB53A3">
      <w:pPr>
        <w:ind w:left="720"/>
      </w:pPr>
      <w:r>
        <w:t xml:space="preserve">Motion: </w:t>
      </w:r>
      <w:r>
        <w:rPr>
          <w:i/>
        </w:rPr>
        <w:t>TG7 requests</w:t>
      </w:r>
      <w:r w:rsidRPr="00EF4138">
        <w:rPr>
          <w:i/>
        </w:rPr>
        <w:t xml:space="preserve"> the 802.15WG to conditionally start a WG letter ballot requesting approval to forward the P802.15.7 Draft D2 to Sponsor Ballot pending the inclusion of comment resolutions in 10-239-29 into the draft.</w:t>
      </w:r>
    </w:p>
    <w:p w:rsidR="00EF4138" w:rsidRDefault="00EF4138" w:rsidP="00EF4138">
      <w:pPr>
        <w:ind w:left="720"/>
      </w:pPr>
      <w:r>
        <w:t xml:space="preserve">Moved by Eun </w:t>
      </w:r>
      <w:r w:rsidR="00CB53A3">
        <w:t>T</w:t>
      </w:r>
      <w:r>
        <w:t>ae Won and seconded by Phil Beecher</w:t>
      </w:r>
    </w:p>
    <w:p w:rsidR="00EF4138" w:rsidRDefault="00EF4138" w:rsidP="00EF4138">
      <w:pPr>
        <w:ind w:left="720"/>
      </w:pPr>
      <w:r>
        <w:t>Upon neither discussion nor objection the motion carries by unanimous consent</w:t>
      </w:r>
    </w:p>
    <w:p w:rsidR="00EF4138" w:rsidRPr="00AE7644" w:rsidRDefault="00EF4138" w:rsidP="00EF4138">
      <w:pPr>
        <w:ind w:left="720"/>
      </w:pPr>
    </w:p>
    <w:p w:rsidR="00FB0579" w:rsidRDefault="00874C53" w:rsidP="008709C0">
      <w:r>
        <w:rPr>
          <w:b/>
        </w:rPr>
        <w:t>18</w:t>
      </w:r>
      <w:r w:rsidR="008709C0" w:rsidRPr="000F6FE9">
        <w:rPr>
          <w:b/>
        </w:rPr>
        <w:t>:</w:t>
      </w:r>
      <w:r w:rsidR="00CB53A3">
        <w:rPr>
          <w:b/>
        </w:rPr>
        <w:t>33</w:t>
      </w:r>
      <w:r w:rsidR="008709C0">
        <w:tab/>
      </w:r>
      <w:r w:rsidR="00CB53A3">
        <w:t>MBAN closing report</w:t>
      </w:r>
      <w:r w:rsidR="003970CA">
        <w:t xml:space="preserve"> by </w:t>
      </w:r>
      <w:r w:rsidR="00CB53A3">
        <w:t>Ray Krasinski (15-10-0575-02)</w:t>
      </w:r>
      <w:r w:rsidR="00AA2E6B">
        <w:t xml:space="preserve"> </w:t>
      </w:r>
    </w:p>
    <w:p w:rsidR="00023B1C" w:rsidRDefault="00023B1C" w:rsidP="00023B1C">
      <w:pPr>
        <w:ind w:left="720"/>
        <w:rPr>
          <w:i/>
        </w:rPr>
      </w:pPr>
      <w:r>
        <w:t xml:space="preserve">Motion: </w:t>
      </w:r>
      <w:r w:rsidRPr="00023B1C">
        <w:rPr>
          <w:i/>
        </w:rPr>
        <w:t xml:space="preserve">that 802.15WG request approval from the 802EC to renew the MBAN SG </w:t>
      </w:r>
    </w:p>
    <w:p w:rsidR="00023B1C" w:rsidRPr="00023B1C" w:rsidRDefault="00023B1C" w:rsidP="00023B1C">
      <w:pPr>
        <w:ind w:left="720"/>
      </w:pPr>
      <w:r w:rsidRPr="00023B1C">
        <w:t>Moved by Ray Krasinski and seconded by Clint Powell</w:t>
      </w:r>
    </w:p>
    <w:p w:rsidR="00023B1C" w:rsidRPr="00023B1C" w:rsidRDefault="00023B1C" w:rsidP="00023B1C">
      <w:pPr>
        <w:ind w:left="720"/>
      </w:pPr>
      <w:r w:rsidRPr="00023B1C">
        <w:t>Upon no discussion the vote was taken with the results of 45/0/4, motion carries.</w:t>
      </w:r>
    </w:p>
    <w:p w:rsidR="00FB0579" w:rsidRDefault="00023B1C" w:rsidP="00023B1C">
      <w:r w:rsidRPr="00023B1C">
        <w:rPr>
          <w:b/>
        </w:rPr>
        <w:t>18:37</w:t>
      </w:r>
      <w:r>
        <w:tab/>
        <w:t>PSC by Peter Murray (15-10-0559-00)</w:t>
      </w:r>
    </w:p>
    <w:p w:rsidR="00023B1C" w:rsidRDefault="00023B1C" w:rsidP="00023B1C">
      <w:pPr>
        <w:ind w:left="720"/>
      </w:pPr>
      <w:r>
        <w:t xml:space="preserve">Motion </w:t>
      </w:r>
      <w:r w:rsidRPr="00023B1C">
        <w:rPr>
          <w:i/>
        </w:rPr>
        <w:t xml:space="preserve">to request an extension from the </w:t>
      </w:r>
      <w:r>
        <w:rPr>
          <w:i/>
        </w:rPr>
        <w:t>802EC</w:t>
      </w:r>
      <w:r w:rsidRPr="00023B1C">
        <w:rPr>
          <w:i/>
        </w:rPr>
        <w:t xml:space="preserve"> for the PSC Study Group</w:t>
      </w:r>
    </w:p>
    <w:p w:rsidR="00023B1C" w:rsidRDefault="00023B1C" w:rsidP="00023B1C">
      <w:pPr>
        <w:ind w:left="720"/>
      </w:pPr>
      <w:r>
        <w:t>Moved by Peter Murray and seconded by John Barr</w:t>
      </w:r>
    </w:p>
    <w:p w:rsidR="00023B1C" w:rsidRPr="00023B1C" w:rsidRDefault="00023B1C" w:rsidP="00023B1C">
      <w:pPr>
        <w:ind w:left="720"/>
      </w:pPr>
      <w:r w:rsidRPr="00023B1C">
        <w:t xml:space="preserve">Upon no discussion the vote </w:t>
      </w:r>
      <w:r>
        <w:t>was taken with the results of 39/0/5</w:t>
      </w:r>
      <w:r w:rsidRPr="00023B1C">
        <w:t>, motion carries.</w:t>
      </w:r>
    </w:p>
    <w:p w:rsidR="00023B1C" w:rsidRDefault="00023B1C" w:rsidP="00023B1C">
      <w:pPr>
        <w:ind w:left="720"/>
      </w:pPr>
    </w:p>
    <w:p w:rsidR="00023B1C" w:rsidRDefault="00023B1C" w:rsidP="008709C0">
      <w:r>
        <w:rPr>
          <w:b/>
        </w:rPr>
        <w:t xml:space="preserve">18:41 </w:t>
      </w:r>
      <w:r w:rsidRPr="00023B1C">
        <w:t>IG THz group by Thomas Kürner (15-10-604-00)</w:t>
      </w:r>
    </w:p>
    <w:p w:rsidR="00023B1C" w:rsidRPr="00023B1C" w:rsidRDefault="00023B1C" w:rsidP="008709C0"/>
    <w:p w:rsidR="00F41F75" w:rsidRPr="00F41F75" w:rsidRDefault="00F41F75" w:rsidP="008709C0">
      <w:r>
        <w:rPr>
          <w:b/>
        </w:rPr>
        <w:t>18:45</w:t>
      </w:r>
      <w:r>
        <w:rPr>
          <w:b/>
        </w:rPr>
        <w:tab/>
      </w:r>
      <w:r w:rsidRPr="00F41F75">
        <w:t>TG4i by Bob Heile (15-10-387-03)</w:t>
      </w:r>
    </w:p>
    <w:p w:rsidR="00F41F75" w:rsidRPr="00AA595C" w:rsidRDefault="00AA595C" w:rsidP="00F41F75">
      <w:pPr>
        <w:ind w:left="720"/>
      </w:pPr>
      <w:r w:rsidRPr="00AA595C">
        <w:t>Took out statement declaring it an aggregation of the amendments</w:t>
      </w:r>
    </w:p>
    <w:p w:rsidR="00AA595C" w:rsidRDefault="00AA595C" w:rsidP="00F41F75">
      <w:pPr>
        <w:ind w:left="720"/>
      </w:pPr>
      <w:r>
        <w:t>Need section has been changed to reflect IEEE-SA requirements</w:t>
      </w:r>
    </w:p>
    <w:p w:rsidR="00AA595C" w:rsidRPr="00AA595C" w:rsidRDefault="00AA595C" w:rsidP="00F41F75">
      <w:pPr>
        <w:ind w:left="720"/>
        <w:rPr>
          <w:i/>
        </w:rPr>
      </w:pPr>
      <w:r>
        <w:t xml:space="preserve">Motion to </w:t>
      </w:r>
      <w:r w:rsidR="00171E1F" w:rsidRPr="00171E1F">
        <w:rPr>
          <w:i/>
        </w:rPr>
        <w:t xml:space="preserve">that 802.15 WG </w:t>
      </w:r>
      <w:r w:rsidR="0034079B" w:rsidRPr="00171E1F">
        <w:rPr>
          <w:i/>
        </w:rPr>
        <w:t>request</w:t>
      </w:r>
      <w:r w:rsidR="0034079B">
        <w:rPr>
          <w:i/>
        </w:rPr>
        <w:t xml:space="preserve"> that 802 EC</w:t>
      </w:r>
      <w:r w:rsidR="0034079B" w:rsidRPr="0034079B">
        <w:rPr>
          <w:i/>
        </w:rPr>
        <w:t xml:space="preserve"> fo</w:t>
      </w:r>
      <w:r w:rsidR="00681C5D">
        <w:rPr>
          <w:i/>
        </w:rPr>
        <w:t>rward PAR, document 15-10-387-03</w:t>
      </w:r>
      <w:r w:rsidR="0034079B">
        <w:rPr>
          <w:i/>
        </w:rPr>
        <w:t xml:space="preserve">, </w:t>
      </w:r>
      <w:r w:rsidRPr="0034079B">
        <w:rPr>
          <w:i/>
        </w:rPr>
        <w:t>to NesCom</w:t>
      </w:r>
    </w:p>
    <w:p w:rsidR="00AA595C" w:rsidRDefault="00AA595C" w:rsidP="00F41F75">
      <w:pPr>
        <w:ind w:left="720"/>
      </w:pPr>
      <w:r>
        <w:t>Moved by Rick Alfvin and James Gilb</w:t>
      </w:r>
    </w:p>
    <w:p w:rsidR="00AA595C" w:rsidRDefault="00AA595C" w:rsidP="00F41F75">
      <w:pPr>
        <w:ind w:left="720"/>
      </w:pPr>
      <w:r>
        <w:t>Discussion: what about corrigenda?  Bob is investigating how to move changes into revision and withdraw corrigenda</w:t>
      </w:r>
    </w:p>
    <w:p w:rsidR="00AA595C" w:rsidRPr="00AA595C" w:rsidRDefault="00AA595C" w:rsidP="00F41F75">
      <w:pPr>
        <w:ind w:left="720"/>
      </w:pPr>
      <w:r>
        <w:t>Upon no further discussion the vote was taken with the results of 40/0/0</w:t>
      </w:r>
    </w:p>
    <w:p w:rsidR="00F41F75" w:rsidRDefault="00F41F75" w:rsidP="00F41F75">
      <w:pPr>
        <w:ind w:left="720"/>
        <w:rPr>
          <w:b/>
        </w:rPr>
      </w:pPr>
    </w:p>
    <w:p w:rsidR="003970CA" w:rsidRDefault="00023B1C" w:rsidP="008709C0">
      <w:r>
        <w:rPr>
          <w:b/>
        </w:rPr>
        <w:t>18</w:t>
      </w:r>
      <w:r w:rsidR="003970CA" w:rsidRPr="003970CA">
        <w:rPr>
          <w:b/>
        </w:rPr>
        <w:t>:</w:t>
      </w:r>
      <w:r w:rsidR="00AA595C">
        <w:rPr>
          <w:b/>
        </w:rPr>
        <w:t>54</w:t>
      </w:r>
      <w:r w:rsidR="00AA595C">
        <w:t xml:space="preserve"> 802.15.1</w:t>
      </w:r>
      <w:r w:rsidR="003970CA">
        <w:t xml:space="preserve"> </w:t>
      </w:r>
      <w:r w:rsidR="00AA595C">
        <w:t>reaffirmation by John Barr</w:t>
      </w:r>
      <w:r w:rsidR="00FB0579">
        <w:t xml:space="preserve"> (15-10</w:t>
      </w:r>
      <w:r w:rsidR="003970CA">
        <w:t>-</w:t>
      </w:r>
      <w:r w:rsidR="00AA595C">
        <w:t>584-01</w:t>
      </w:r>
      <w:r w:rsidR="003970CA">
        <w:t>)</w:t>
      </w:r>
    </w:p>
    <w:p w:rsidR="00AA595C" w:rsidRDefault="0034079B" w:rsidP="00AA595C">
      <w:pPr>
        <w:ind w:left="720"/>
      </w:pPr>
      <w:r>
        <w:t xml:space="preserve">Motion </w:t>
      </w:r>
      <w:r w:rsidRPr="0034079B">
        <w:rPr>
          <w:i/>
        </w:rPr>
        <w:t>to forward the IEEE Std 802.15.1-2</w:t>
      </w:r>
      <w:r w:rsidR="00523F82">
        <w:rPr>
          <w:i/>
        </w:rPr>
        <w:t>005</w:t>
      </w:r>
      <w:r w:rsidRPr="0034079B">
        <w:rPr>
          <w:i/>
        </w:rPr>
        <w:t xml:space="preserve"> reaffirmation to RevCom</w:t>
      </w:r>
      <w:r>
        <w:t xml:space="preserve"> Moved by John Barr and Seconded by Phil Beecher</w:t>
      </w:r>
    </w:p>
    <w:p w:rsidR="0034079B" w:rsidRDefault="0034079B" w:rsidP="00AA595C">
      <w:pPr>
        <w:ind w:left="720"/>
      </w:pPr>
      <w:r>
        <w:t>Upon no discussion the vote was taken with the results of 43/4/4, the motion carries.</w:t>
      </w:r>
    </w:p>
    <w:p w:rsidR="0034079B" w:rsidRPr="0034079B" w:rsidRDefault="0034079B" w:rsidP="008709C0">
      <w:r>
        <w:rPr>
          <w:b/>
        </w:rPr>
        <w:t>18:59</w:t>
      </w:r>
      <w:r>
        <w:rPr>
          <w:b/>
        </w:rPr>
        <w:tab/>
      </w:r>
      <w:r w:rsidRPr="0034079B">
        <w:t>Bluetooth liaison by John Barr</w:t>
      </w:r>
    </w:p>
    <w:p w:rsidR="0034079B" w:rsidRPr="0034079B" w:rsidRDefault="0034079B" w:rsidP="0034079B">
      <w:pPr>
        <w:ind w:left="720"/>
      </w:pPr>
      <w:r w:rsidRPr="0034079B">
        <w:t>LE has been approved</w:t>
      </w:r>
    </w:p>
    <w:p w:rsidR="0034079B" w:rsidRDefault="0034079B" w:rsidP="008709C0">
      <w:pPr>
        <w:rPr>
          <w:b/>
        </w:rPr>
      </w:pPr>
    </w:p>
    <w:p w:rsidR="008709C0" w:rsidRDefault="005B45E2" w:rsidP="008709C0">
      <w:r w:rsidRPr="005B45E2">
        <w:rPr>
          <w:b/>
        </w:rPr>
        <w:t>19:</w:t>
      </w:r>
      <w:r w:rsidR="0034079B">
        <w:rPr>
          <w:b/>
        </w:rPr>
        <w:t>00</w:t>
      </w:r>
      <w:r w:rsidR="006A1564">
        <w:rPr>
          <w:b/>
        </w:rPr>
        <w:tab/>
      </w:r>
      <w:r w:rsidR="008709C0">
        <w:t>ZigBee liaison report by B Heile</w:t>
      </w:r>
    </w:p>
    <w:p w:rsidR="008709C0" w:rsidRDefault="0034079B" w:rsidP="00063B69">
      <w:pPr>
        <w:numPr>
          <w:ilvl w:val="0"/>
          <w:numId w:val="10"/>
        </w:numPr>
        <w:ind w:left="1170"/>
      </w:pPr>
      <w:r>
        <w:t xml:space="preserve">Continues to drive </w:t>
      </w:r>
      <w:r w:rsidR="00004749">
        <w:t>aspects of the</w:t>
      </w:r>
      <w:r>
        <w:t xml:space="preserve"> smart grid effort</w:t>
      </w:r>
    </w:p>
    <w:p w:rsidR="006A1564" w:rsidRDefault="006A1564" w:rsidP="008709C0"/>
    <w:p w:rsidR="008709C0" w:rsidRDefault="00171E1F" w:rsidP="008709C0">
      <w:r>
        <w:rPr>
          <w:b/>
        </w:rPr>
        <w:t>19</w:t>
      </w:r>
      <w:r w:rsidR="008709C0" w:rsidRPr="000F6FE9">
        <w:rPr>
          <w:b/>
        </w:rPr>
        <w:t>:</w:t>
      </w:r>
      <w:r w:rsidR="006A1564">
        <w:rPr>
          <w:b/>
        </w:rPr>
        <w:t>0</w:t>
      </w:r>
      <w:r w:rsidR="00920760">
        <w:rPr>
          <w:b/>
        </w:rPr>
        <w:t>1</w:t>
      </w:r>
      <w:r w:rsidR="008709C0">
        <w:tab/>
        <w:t>ISA100.11a liaison report by P Kinney</w:t>
      </w:r>
    </w:p>
    <w:p w:rsidR="00934B4A" w:rsidRPr="00AA2E6B" w:rsidRDefault="00934B4A" w:rsidP="00934B4A">
      <w:pPr>
        <w:pStyle w:val="ListParagraph"/>
        <w:numPr>
          <w:ilvl w:val="0"/>
          <w:numId w:val="41"/>
        </w:numPr>
      </w:pPr>
      <w:r>
        <w:t>ISA100.11a is undergoing a corrigenda revision</w:t>
      </w:r>
    </w:p>
    <w:p w:rsidR="00DD6277" w:rsidRDefault="00DD6277" w:rsidP="00920760">
      <w:pPr>
        <w:ind w:left="720" w:hanging="720"/>
        <w:rPr>
          <w:b/>
        </w:rPr>
      </w:pPr>
    </w:p>
    <w:p w:rsidR="006A1564" w:rsidRDefault="00171E1F" w:rsidP="00920760">
      <w:pPr>
        <w:ind w:left="720" w:hanging="720"/>
        <w:rPr>
          <w:b/>
        </w:rPr>
      </w:pPr>
      <w:r>
        <w:rPr>
          <w:b/>
        </w:rPr>
        <w:t>19</w:t>
      </w:r>
      <w:r w:rsidR="006A1564">
        <w:rPr>
          <w:b/>
        </w:rPr>
        <w:t>:02</w:t>
      </w:r>
      <w:r w:rsidR="006A1564">
        <w:rPr>
          <w:b/>
        </w:rPr>
        <w:tab/>
      </w:r>
      <w:r w:rsidR="006A1564" w:rsidRPr="006A1564">
        <w:t>P2030 report by B Heile</w:t>
      </w:r>
    </w:p>
    <w:p w:rsidR="006A1564" w:rsidRDefault="00DD6277" w:rsidP="00063B69">
      <w:pPr>
        <w:pStyle w:val="ListParagraph"/>
        <w:numPr>
          <w:ilvl w:val="0"/>
          <w:numId w:val="27"/>
        </w:numPr>
      </w:pPr>
      <w:r>
        <w:t>Planning March for sponsor ballot</w:t>
      </w:r>
    </w:p>
    <w:p w:rsidR="008E649D" w:rsidRDefault="008E649D" w:rsidP="00B935E0">
      <w:pPr>
        <w:pStyle w:val="ListParagraph"/>
        <w:ind w:left="1080"/>
      </w:pPr>
    </w:p>
    <w:p w:rsidR="006A1564" w:rsidRDefault="00171E1F" w:rsidP="006A1564">
      <w:r>
        <w:rPr>
          <w:b/>
        </w:rPr>
        <w:t>19</w:t>
      </w:r>
      <w:r w:rsidR="006A1564" w:rsidRPr="006A1564">
        <w:rPr>
          <w:b/>
        </w:rPr>
        <w:t>:03</w:t>
      </w:r>
      <w:r w:rsidR="006A1564">
        <w:tab/>
        <w:t>SGIP working priority action plans</w:t>
      </w:r>
    </w:p>
    <w:p w:rsidR="00004749" w:rsidRDefault="00004749" w:rsidP="00004749">
      <w:pPr>
        <w:pStyle w:val="ListParagraph"/>
        <w:numPr>
          <w:ilvl w:val="0"/>
          <w:numId w:val="40"/>
        </w:numPr>
      </w:pPr>
      <w:r>
        <w:t>OpenSG is in Detroit</w:t>
      </w:r>
    </w:p>
    <w:p w:rsidR="00B935E0" w:rsidRDefault="00B935E0" w:rsidP="00B935E0">
      <w:pPr>
        <w:ind w:left="720"/>
      </w:pPr>
    </w:p>
    <w:p w:rsidR="00171E1F" w:rsidRPr="00171E1F" w:rsidRDefault="00171E1F" w:rsidP="00171E1F">
      <w:pPr>
        <w:ind w:left="720" w:hanging="720"/>
      </w:pPr>
      <w:r>
        <w:rPr>
          <w:b/>
        </w:rPr>
        <w:t xml:space="preserve">19:09 </w:t>
      </w:r>
      <w:r w:rsidRPr="00171E1F">
        <w:t xml:space="preserve">802.19 liaison by </w:t>
      </w:r>
      <w:r w:rsidR="007C3A30">
        <w:t>Tuncer Baykas, NICT (802.19-10-0108r0)</w:t>
      </w:r>
    </w:p>
    <w:p w:rsidR="007C3A30" w:rsidRDefault="007C3A30" w:rsidP="00171E1F">
      <w:pPr>
        <w:ind w:left="720" w:hanging="720"/>
        <w:rPr>
          <w:b/>
        </w:rPr>
      </w:pPr>
    </w:p>
    <w:p w:rsidR="008709C0" w:rsidRPr="00171E1F" w:rsidRDefault="007C3A30" w:rsidP="00171E1F">
      <w:pPr>
        <w:ind w:left="720" w:hanging="720"/>
        <w:rPr>
          <w:b/>
        </w:rPr>
      </w:pPr>
      <w:r>
        <w:rPr>
          <w:b/>
        </w:rPr>
        <w:t>19</w:t>
      </w:r>
      <w:r w:rsidR="008709C0">
        <w:rPr>
          <w:b/>
        </w:rPr>
        <w:t>:</w:t>
      </w:r>
      <w:r>
        <w:rPr>
          <w:b/>
        </w:rPr>
        <w:t>12</w:t>
      </w:r>
      <w:r w:rsidR="008709C0">
        <w:t xml:space="preserve"> Motion to adjourn was made by </w:t>
      </w:r>
      <w:r w:rsidR="00681C5D">
        <w:t>Phil Beecher</w:t>
      </w:r>
      <w:r w:rsidR="00920760">
        <w:t xml:space="preserve"> and seconded by </w:t>
      </w:r>
      <w:r w:rsidR="00681C5D">
        <w:t>James Gilb</w:t>
      </w:r>
      <w:r w:rsidR="00920760">
        <w:t xml:space="preserve">.  </w:t>
      </w:r>
      <w:r w:rsidR="00171E1F">
        <w:t>Upon hearing no</w:t>
      </w:r>
      <w:r w:rsidR="008709C0">
        <w:t xml:space="preserve"> objection, the motion carries; the session is adjourned.</w:t>
      </w:r>
      <w:r w:rsidR="008709C0">
        <w:br w:type="page"/>
      </w:r>
      <w:r w:rsidR="008709C0" w:rsidRPr="00BF043A">
        <w:rPr>
          <w:b/>
        </w:rPr>
        <w:t>Annex A</w:t>
      </w:r>
      <w:r w:rsidR="008709C0" w:rsidRPr="00BF043A">
        <w:rPr>
          <w:b/>
        </w:rPr>
        <w:tab/>
      </w:r>
      <w:r w:rsidR="008709C0" w:rsidRPr="00AA2E6B">
        <w:tab/>
      </w:r>
      <w:r w:rsidR="008709C0" w:rsidRPr="00AA2E6B">
        <w:tab/>
      </w:r>
      <w:r w:rsidR="008709C0" w:rsidRPr="00AA2E6B">
        <w:tab/>
      </w:r>
      <w:r w:rsidR="008709C0" w:rsidRPr="00AA2E6B">
        <w:tab/>
      </w:r>
      <w:r w:rsidR="008709C0" w:rsidRPr="00AA2E6B">
        <w:tab/>
      </w:r>
    </w:p>
    <w:tbl>
      <w:tblPr>
        <w:tblW w:w="8838" w:type="dxa"/>
        <w:tblInd w:w="-93" w:type="dxa"/>
        <w:tblCellMar>
          <w:left w:w="0" w:type="dxa"/>
          <w:right w:w="0" w:type="dxa"/>
        </w:tblCellMar>
        <w:tblLook w:val="0000"/>
      </w:tblPr>
      <w:tblGrid>
        <w:gridCol w:w="93"/>
        <w:gridCol w:w="2655"/>
        <w:gridCol w:w="122"/>
        <w:gridCol w:w="3350"/>
        <w:gridCol w:w="2618"/>
      </w:tblGrid>
      <w:tr w:rsidR="008709C0" w:rsidTr="00BF043A">
        <w:trPr>
          <w:gridBefore w:val="1"/>
          <w:wBefore w:w="93" w:type="dxa"/>
          <w:trHeight w:val="255"/>
        </w:trPr>
        <w:tc>
          <w:tcPr>
            <w:tcW w:w="2655" w:type="dxa"/>
            <w:tcBorders>
              <w:top w:val="nil"/>
              <w:left w:val="nil"/>
              <w:bottom w:val="nil"/>
              <w:right w:val="nil"/>
            </w:tcBorders>
            <w:shd w:val="clear" w:color="auto" w:fill="FFFF00"/>
            <w:noWrap/>
            <w:tcMar>
              <w:top w:w="15" w:type="dxa"/>
              <w:left w:w="15" w:type="dxa"/>
              <w:bottom w:w="0" w:type="dxa"/>
              <w:right w:w="15" w:type="dxa"/>
            </w:tcMar>
            <w:vAlign w:val="bottom"/>
          </w:tcPr>
          <w:p w:rsidR="008709C0" w:rsidRPr="00BF043A" w:rsidRDefault="00BF043A" w:rsidP="008709C0">
            <w:pPr>
              <w:rPr>
                <w:rFonts w:eastAsia="Batang"/>
                <w:lang w:eastAsia="ko-KR"/>
              </w:rPr>
            </w:pPr>
            <w:r>
              <w:rPr>
                <w:rFonts w:eastAsia="Batang"/>
                <w:lang w:eastAsia="ko-KR"/>
              </w:rPr>
              <w:t>242 Attendees</w:t>
            </w:r>
          </w:p>
        </w:tc>
        <w:tc>
          <w:tcPr>
            <w:tcW w:w="6090" w:type="dxa"/>
            <w:gridSpan w:val="3"/>
            <w:tcBorders>
              <w:top w:val="nil"/>
              <w:left w:val="nil"/>
              <w:bottom w:val="nil"/>
              <w:right w:val="nil"/>
            </w:tcBorders>
            <w:shd w:val="clear" w:color="auto" w:fill="FFFF00"/>
            <w:noWrap/>
            <w:tcMar>
              <w:top w:w="15" w:type="dxa"/>
              <w:left w:w="15" w:type="dxa"/>
              <w:bottom w:w="0" w:type="dxa"/>
              <w:right w:w="15" w:type="dxa"/>
            </w:tcMar>
            <w:vAlign w:val="bottom"/>
          </w:tcPr>
          <w:p w:rsidR="008709C0" w:rsidRDefault="008709C0" w:rsidP="008709C0">
            <w:pPr>
              <w:rPr>
                <w:rFonts w:ascii="Arial" w:eastAsia="Arial Unicode MS" w:hAnsi="Arial" w:cs="Arial"/>
                <w:b/>
                <w:bCs/>
                <w:sz w:val="20"/>
              </w:rPr>
            </w:pPr>
          </w:p>
        </w:tc>
      </w:tr>
      <w:tr w:rsidR="00BF043A" w:rsidRPr="00AF666B"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b/>
                <w:bCs/>
                <w:color w:val="000000"/>
                <w:sz w:val="22"/>
                <w:szCs w:val="22"/>
              </w:rPr>
            </w:pPr>
            <w:r>
              <w:rPr>
                <w:rFonts w:ascii="Calibri" w:hAnsi="Calibri"/>
                <w:b/>
                <w:bCs/>
                <w:color w:val="000000"/>
                <w:sz w:val="22"/>
                <w:szCs w:val="22"/>
              </w:rPr>
              <w:t>Name</w:t>
            </w:r>
          </w:p>
        </w:tc>
        <w:tc>
          <w:tcPr>
            <w:tcW w:w="3350" w:type="dxa"/>
            <w:vAlign w:val="bottom"/>
          </w:tcPr>
          <w:p w:rsidR="00BF043A" w:rsidRDefault="00BF043A">
            <w:pPr>
              <w:rPr>
                <w:rFonts w:ascii="Calibri" w:hAnsi="Calibri"/>
                <w:b/>
                <w:bCs/>
                <w:sz w:val="22"/>
                <w:szCs w:val="22"/>
              </w:rPr>
            </w:pPr>
            <w:r>
              <w:rPr>
                <w:rFonts w:ascii="Calibri" w:hAnsi="Calibri"/>
                <w:b/>
                <w:bCs/>
                <w:sz w:val="22"/>
                <w:szCs w:val="22"/>
              </w:rPr>
              <w:t>Declared Affiliation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Afifi, Emad </w:t>
            </w:r>
          </w:p>
        </w:tc>
        <w:tc>
          <w:tcPr>
            <w:tcW w:w="3350" w:type="dxa"/>
            <w:vAlign w:val="bottom"/>
          </w:tcPr>
          <w:p w:rsidR="00BF043A" w:rsidRDefault="00BF043A">
            <w:pPr>
              <w:rPr>
                <w:rFonts w:ascii="Calibri" w:hAnsi="Calibri"/>
                <w:sz w:val="22"/>
                <w:szCs w:val="22"/>
              </w:rPr>
            </w:pPr>
            <w:r>
              <w:rPr>
                <w:rFonts w:ascii="Calibri" w:hAnsi="Calibri"/>
                <w:sz w:val="22"/>
                <w:szCs w:val="22"/>
              </w:rPr>
              <w:t>Ensphere solutions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Aiello, Roberto </w:t>
            </w:r>
          </w:p>
        </w:tc>
        <w:tc>
          <w:tcPr>
            <w:tcW w:w="3350" w:type="dxa"/>
            <w:vAlign w:val="bottom"/>
          </w:tcPr>
          <w:p w:rsidR="00BF043A" w:rsidRDefault="00BF043A">
            <w:pPr>
              <w:rPr>
                <w:rFonts w:ascii="Calibri" w:hAnsi="Calibri"/>
                <w:sz w:val="22"/>
                <w:szCs w:val="22"/>
              </w:rPr>
            </w:pPr>
            <w:r>
              <w:rPr>
                <w:rFonts w:ascii="Calibri" w:hAnsi="Calibri"/>
                <w:sz w:val="22"/>
                <w:szCs w:val="22"/>
              </w:rPr>
              <w:t>Independent</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Ajito, Katsuhiro </w:t>
            </w:r>
          </w:p>
        </w:tc>
        <w:tc>
          <w:tcPr>
            <w:tcW w:w="3350" w:type="dxa"/>
            <w:vAlign w:val="bottom"/>
          </w:tcPr>
          <w:p w:rsidR="00BF043A" w:rsidRDefault="00BF043A">
            <w:pPr>
              <w:rPr>
                <w:rFonts w:ascii="Calibri" w:hAnsi="Calibri"/>
                <w:i/>
                <w:iCs/>
                <w:color w:val="000000"/>
                <w:sz w:val="22"/>
                <w:szCs w:val="22"/>
              </w:rPr>
            </w:pPr>
            <w:r>
              <w:rPr>
                <w:rFonts w:ascii="Calibri" w:hAnsi="Calibri"/>
                <w:i/>
                <w:iCs/>
                <w:color w:val="000000"/>
                <w:sz w:val="22"/>
                <w:szCs w:val="22"/>
              </w:rPr>
              <w:t xml:space="preserve"> -MISSING AFFILIATION-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Alfvin, Richard </w:t>
            </w:r>
          </w:p>
        </w:tc>
        <w:tc>
          <w:tcPr>
            <w:tcW w:w="3350" w:type="dxa"/>
            <w:vAlign w:val="bottom"/>
          </w:tcPr>
          <w:p w:rsidR="00BF043A" w:rsidRDefault="00BF043A">
            <w:pPr>
              <w:rPr>
                <w:rFonts w:ascii="Calibri" w:hAnsi="Calibri"/>
                <w:sz w:val="22"/>
                <w:szCs w:val="22"/>
              </w:rPr>
            </w:pPr>
            <w:r>
              <w:rPr>
                <w:rFonts w:ascii="Calibri" w:hAnsi="Calibri"/>
                <w:sz w:val="22"/>
                <w:szCs w:val="22"/>
              </w:rPr>
              <w:t>VeriLAN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Asano, Takamasa </w:t>
            </w:r>
          </w:p>
        </w:tc>
        <w:tc>
          <w:tcPr>
            <w:tcW w:w="3350" w:type="dxa"/>
            <w:vAlign w:val="bottom"/>
          </w:tcPr>
          <w:p w:rsidR="00BF043A" w:rsidRDefault="00BF043A">
            <w:pPr>
              <w:rPr>
                <w:rFonts w:ascii="Calibri" w:hAnsi="Calibri"/>
                <w:sz w:val="22"/>
                <w:szCs w:val="22"/>
              </w:rPr>
            </w:pPr>
            <w:r>
              <w:rPr>
                <w:rFonts w:ascii="Calibri" w:hAnsi="Calibri"/>
                <w:sz w:val="22"/>
                <w:szCs w:val="22"/>
              </w:rPr>
              <w:t>Fuji Electric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Astrin, Arthur </w:t>
            </w:r>
          </w:p>
        </w:tc>
        <w:tc>
          <w:tcPr>
            <w:tcW w:w="3350" w:type="dxa"/>
            <w:vAlign w:val="bottom"/>
          </w:tcPr>
          <w:p w:rsidR="00BF043A" w:rsidRDefault="00BF043A">
            <w:pPr>
              <w:rPr>
                <w:rFonts w:ascii="Calibri" w:hAnsi="Calibri"/>
                <w:sz w:val="22"/>
                <w:szCs w:val="22"/>
              </w:rPr>
            </w:pPr>
            <w:r>
              <w:rPr>
                <w:rFonts w:ascii="Calibri" w:hAnsi="Calibri"/>
                <w:sz w:val="22"/>
                <w:szCs w:val="22"/>
              </w:rPr>
              <w:t>Astrin Radio</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Bae, Taehan </w:t>
            </w:r>
          </w:p>
        </w:tc>
        <w:tc>
          <w:tcPr>
            <w:tcW w:w="3350" w:type="dxa"/>
            <w:vAlign w:val="bottom"/>
          </w:tcPr>
          <w:p w:rsidR="00BF043A" w:rsidRDefault="00BF043A">
            <w:pPr>
              <w:rPr>
                <w:rFonts w:ascii="Calibri" w:hAnsi="Calibri"/>
                <w:sz w:val="22"/>
                <w:szCs w:val="22"/>
              </w:rPr>
            </w:pPr>
            <w:r>
              <w:rPr>
                <w:rFonts w:ascii="Calibri" w:hAnsi="Calibri"/>
                <w:sz w:val="22"/>
                <w:szCs w:val="22"/>
              </w:rPr>
              <w:t>Samsung Electronics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Bahr, Michael </w:t>
            </w:r>
          </w:p>
        </w:tc>
        <w:tc>
          <w:tcPr>
            <w:tcW w:w="3350" w:type="dxa"/>
            <w:vAlign w:val="bottom"/>
          </w:tcPr>
          <w:p w:rsidR="00BF043A" w:rsidRDefault="00BF043A">
            <w:pPr>
              <w:rPr>
                <w:rFonts w:ascii="Calibri" w:hAnsi="Calibri"/>
                <w:sz w:val="22"/>
                <w:szCs w:val="22"/>
              </w:rPr>
            </w:pPr>
            <w:r>
              <w:rPr>
                <w:rFonts w:ascii="Calibri" w:hAnsi="Calibri"/>
                <w:sz w:val="22"/>
                <w:szCs w:val="22"/>
              </w:rPr>
              <w:t>Siemens AG</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Barr, John </w:t>
            </w:r>
          </w:p>
        </w:tc>
        <w:tc>
          <w:tcPr>
            <w:tcW w:w="3350" w:type="dxa"/>
            <w:vAlign w:val="bottom"/>
          </w:tcPr>
          <w:p w:rsidR="00BF043A" w:rsidRDefault="00BF043A">
            <w:pPr>
              <w:rPr>
                <w:rFonts w:ascii="Calibri" w:hAnsi="Calibri"/>
                <w:sz w:val="22"/>
                <w:szCs w:val="22"/>
              </w:rPr>
            </w:pPr>
            <w:r>
              <w:rPr>
                <w:rFonts w:ascii="Calibri" w:hAnsi="Calibri"/>
                <w:sz w:val="22"/>
                <w:szCs w:val="22"/>
              </w:rPr>
              <w:t>JRBarr, Ltd.</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Batra, Anuj </w:t>
            </w:r>
          </w:p>
        </w:tc>
        <w:tc>
          <w:tcPr>
            <w:tcW w:w="3350" w:type="dxa"/>
            <w:vAlign w:val="bottom"/>
          </w:tcPr>
          <w:p w:rsidR="00BF043A" w:rsidRDefault="00BF043A">
            <w:pPr>
              <w:rPr>
                <w:rFonts w:ascii="Calibri" w:hAnsi="Calibri"/>
                <w:sz w:val="22"/>
                <w:szCs w:val="22"/>
              </w:rPr>
            </w:pPr>
            <w:r>
              <w:rPr>
                <w:rFonts w:ascii="Calibri" w:hAnsi="Calibri"/>
                <w:sz w:val="22"/>
                <w:szCs w:val="22"/>
              </w:rPr>
              <w:t>Texas Instruments Incorporated</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Baykas, Tuncer </w:t>
            </w:r>
          </w:p>
        </w:tc>
        <w:tc>
          <w:tcPr>
            <w:tcW w:w="3350" w:type="dxa"/>
            <w:vAlign w:val="bottom"/>
          </w:tcPr>
          <w:p w:rsidR="00BF043A" w:rsidRDefault="00BF043A">
            <w:pPr>
              <w:rPr>
                <w:rFonts w:ascii="Calibri" w:hAnsi="Calibri"/>
                <w:sz w:val="22"/>
                <w:szCs w:val="22"/>
              </w:rPr>
            </w:pPr>
            <w:r>
              <w:rPr>
                <w:rFonts w:ascii="Calibri" w:hAnsi="Calibri"/>
                <w:sz w:val="22"/>
                <w:szCs w:val="22"/>
              </w:rPr>
              <w:t>NICT</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Beecher, Philip </w:t>
            </w:r>
          </w:p>
        </w:tc>
        <w:tc>
          <w:tcPr>
            <w:tcW w:w="3350" w:type="dxa"/>
            <w:vAlign w:val="bottom"/>
          </w:tcPr>
          <w:p w:rsidR="00BF043A" w:rsidRDefault="00BF043A">
            <w:pPr>
              <w:rPr>
                <w:rFonts w:ascii="Calibri" w:hAnsi="Calibri"/>
                <w:sz w:val="22"/>
                <w:szCs w:val="22"/>
              </w:rPr>
            </w:pPr>
            <w:r>
              <w:rPr>
                <w:rFonts w:ascii="Calibri" w:hAnsi="Calibri"/>
                <w:sz w:val="22"/>
                <w:szCs w:val="22"/>
              </w:rPr>
              <w:t>PG&amp;E</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Bender, Klaus </w:t>
            </w:r>
          </w:p>
        </w:tc>
        <w:tc>
          <w:tcPr>
            <w:tcW w:w="3350" w:type="dxa"/>
            <w:vAlign w:val="bottom"/>
          </w:tcPr>
          <w:p w:rsidR="00BF043A" w:rsidRDefault="00BF043A">
            <w:pPr>
              <w:rPr>
                <w:rFonts w:ascii="Calibri" w:hAnsi="Calibri"/>
                <w:sz w:val="22"/>
                <w:szCs w:val="22"/>
              </w:rPr>
            </w:pPr>
            <w:r>
              <w:rPr>
                <w:rFonts w:ascii="Calibri" w:hAnsi="Calibri"/>
                <w:sz w:val="22"/>
                <w:szCs w:val="22"/>
              </w:rPr>
              <w:t>Utilities Telecom Council</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Bhatia, Ashutosh </w:t>
            </w:r>
          </w:p>
        </w:tc>
        <w:tc>
          <w:tcPr>
            <w:tcW w:w="3350" w:type="dxa"/>
            <w:vAlign w:val="bottom"/>
          </w:tcPr>
          <w:p w:rsidR="00BF043A" w:rsidRDefault="00BF043A">
            <w:pPr>
              <w:rPr>
                <w:rFonts w:ascii="Calibri" w:hAnsi="Calibri"/>
                <w:sz w:val="22"/>
                <w:szCs w:val="22"/>
              </w:rPr>
            </w:pPr>
            <w:r>
              <w:rPr>
                <w:rFonts w:ascii="Calibri" w:hAnsi="Calibri"/>
                <w:sz w:val="22"/>
                <w:szCs w:val="22"/>
              </w:rPr>
              <w:t>Samsung Electronics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Bhatti, Ghulam </w:t>
            </w:r>
          </w:p>
        </w:tc>
        <w:tc>
          <w:tcPr>
            <w:tcW w:w="3350" w:type="dxa"/>
            <w:vAlign w:val="bottom"/>
          </w:tcPr>
          <w:p w:rsidR="00BF043A" w:rsidRDefault="00BF043A">
            <w:pPr>
              <w:rPr>
                <w:rFonts w:ascii="Calibri" w:hAnsi="Calibri"/>
                <w:sz w:val="22"/>
                <w:szCs w:val="22"/>
              </w:rPr>
            </w:pPr>
            <w:r>
              <w:rPr>
                <w:rFonts w:ascii="Calibri" w:hAnsi="Calibri"/>
                <w:sz w:val="22"/>
                <w:szCs w:val="22"/>
              </w:rPr>
              <w:t>Mitsubishi Electric Corporation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Birk, Gary </w:t>
            </w:r>
          </w:p>
        </w:tc>
        <w:tc>
          <w:tcPr>
            <w:tcW w:w="3350" w:type="dxa"/>
            <w:vAlign w:val="bottom"/>
          </w:tcPr>
          <w:p w:rsidR="00BF043A" w:rsidRDefault="00BF043A">
            <w:pPr>
              <w:rPr>
                <w:rFonts w:ascii="Calibri" w:hAnsi="Calibri"/>
                <w:sz w:val="22"/>
                <w:szCs w:val="22"/>
              </w:rPr>
            </w:pPr>
            <w:r>
              <w:rPr>
                <w:rFonts w:ascii="Calibri" w:hAnsi="Calibri"/>
                <w:sz w:val="22"/>
                <w:szCs w:val="22"/>
              </w:rPr>
              <w:t>Aclara</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Boytim, Mathew </w:t>
            </w:r>
          </w:p>
        </w:tc>
        <w:tc>
          <w:tcPr>
            <w:tcW w:w="3350" w:type="dxa"/>
            <w:vAlign w:val="bottom"/>
          </w:tcPr>
          <w:p w:rsidR="00BF043A" w:rsidRDefault="00BF043A">
            <w:pPr>
              <w:rPr>
                <w:rFonts w:ascii="Calibri" w:hAnsi="Calibri"/>
                <w:sz w:val="22"/>
                <w:szCs w:val="22"/>
              </w:rPr>
            </w:pPr>
            <w:r>
              <w:rPr>
                <w:rFonts w:ascii="Calibri" w:hAnsi="Calibri"/>
                <w:sz w:val="22"/>
                <w:szCs w:val="22"/>
              </w:rPr>
              <w:t>Sensus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Bradley, Peter David</w:t>
            </w:r>
          </w:p>
        </w:tc>
        <w:tc>
          <w:tcPr>
            <w:tcW w:w="3350" w:type="dxa"/>
            <w:vAlign w:val="bottom"/>
          </w:tcPr>
          <w:p w:rsidR="00BF043A" w:rsidRDefault="00BF043A">
            <w:pPr>
              <w:rPr>
                <w:rFonts w:ascii="Calibri" w:hAnsi="Calibri"/>
                <w:sz w:val="22"/>
                <w:szCs w:val="22"/>
              </w:rPr>
            </w:pPr>
            <w:r>
              <w:rPr>
                <w:rFonts w:ascii="Calibri" w:hAnsi="Calibri"/>
                <w:sz w:val="22"/>
                <w:szCs w:val="22"/>
              </w:rPr>
              <w:t>Zarlink Semiconductor,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Bravin, Nancy S</w:t>
            </w:r>
          </w:p>
        </w:tc>
        <w:tc>
          <w:tcPr>
            <w:tcW w:w="3350" w:type="dxa"/>
            <w:vAlign w:val="bottom"/>
          </w:tcPr>
          <w:p w:rsidR="00BF043A" w:rsidRDefault="00BF043A">
            <w:pPr>
              <w:rPr>
                <w:rFonts w:ascii="Calibri" w:hAnsi="Calibri"/>
                <w:sz w:val="22"/>
                <w:szCs w:val="22"/>
              </w:rPr>
            </w:pPr>
            <w:r>
              <w:rPr>
                <w:rFonts w:ascii="Calibri" w:hAnsi="Calibri"/>
                <w:sz w:val="22"/>
                <w:szCs w:val="22"/>
              </w:rPr>
              <w:t>Self Employed</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Britz, David </w:t>
            </w:r>
          </w:p>
        </w:tc>
        <w:tc>
          <w:tcPr>
            <w:tcW w:w="3350" w:type="dxa"/>
            <w:vAlign w:val="bottom"/>
          </w:tcPr>
          <w:p w:rsidR="00BF043A" w:rsidRDefault="00BF043A">
            <w:pPr>
              <w:rPr>
                <w:rFonts w:ascii="Calibri" w:hAnsi="Calibri"/>
                <w:sz w:val="22"/>
                <w:szCs w:val="22"/>
              </w:rPr>
            </w:pPr>
            <w:r>
              <w:rPr>
                <w:rFonts w:ascii="Calibri" w:hAnsi="Calibri"/>
                <w:sz w:val="22"/>
                <w:szCs w:val="22"/>
              </w:rPr>
              <w:t>AT&amp;T Labs Research</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Brown, Monique </w:t>
            </w:r>
          </w:p>
        </w:tc>
        <w:tc>
          <w:tcPr>
            <w:tcW w:w="3350" w:type="dxa"/>
            <w:vAlign w:val="bottom"/>
          </w:tcPr>
          <w:p w:rsidR="00BF043A" w:rsidRDefault="00BF043A">
            <w:pPr>
              <w:rPr>
                <w:rFonts w:ascii="Calibri" w:hAnsi="Calibri"/>
                <w:sz w:val="22"/>
                <w:szCs w:val="22"/>
              </w:rPr>
            </w:pPr>
            <w:r>
              <w:rPr>
                <w:rFonts w:ascii="Calibri" w:hAnsi="Calibri"/>
                <w:sz w:val="22"/>
                <w:szCs w:val="22"/>
              </w:rPr>
              <w:t>Silver Spring Networks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Brubk, Sverre </w:t>
            </w:r>
          </w:p>
        </w:tc>
        <w:tc>
          <w:tcPr>
            <w:tcW w:w="3350" w:type="dxa"/>
            <w:vAlign w:val="bottom"/>
          </w:tcPr>
          <w:p w:rsidR="00BF043A" w:rsidRDefault="00BF043A">
            <w:pPr>
              <w:rPr>
                <w:rFonts w:ascii="Calibri" w:hAnsi="Calibri"/>
                <w:sz w:val="22"/>
                <w:szCs w:val="22"/>
              </w:rPr>
            </w:pPr>
            <w:r>
              <w:rPr>
                <w:rFonts w:ascii="Calibri" w:hAnsi="Calibri"/>
                <w:sz w:val="22"/>
                <w:szCs w:val="22"/>
              </w:rPr>
              <w:t>Texas Instruments Incorporated</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Buchanan, Brian </w:t>
            </w:r>
          </w:p>
        </w:tc>
        <w:tc>
          <w:tcPr>
            <w:tcW w:w="3350" w:type="dxa"/>
            <w:vAlign w:val="bottom"/>
          </w:tcPr>
          <w:p w:rsidR="00BF043A" w:rsidRDefault="00BF043A">
            <w:pPr>
              <w:rPr>
                <w:rFonts w:ascii="Calibri" w:hAnsi="Calibri"/>
                <w:sz w:val="22"/>
                <w:szCs w:val="22"/>
              </w:rPr>
            </w:pPr>
            <w:r>
              <w:rPr>
                <w:rFonts w:ascii="Calibri" w:hAnsi="Calibri"/>
                <w:sz w:val="22"/>
                <w:szCs w:val="22"/>
              </w:rPr>
              <w:t>ON Semiconductor</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Buffington, John </w:t>
            </w:r>
          </w:p>
        </w:tc>
        <w:tc>
          <w:tcPr>
            <w:tcW w:w="3350" w:type="dxa"/>
            <w:vAlign w:val="bottom"/>
          </w:tcPr>
          <w:p w:rsidR="00BF043A" w:rsidRDefault="00BF043A">
            <w:pPr>
              <w:rPr>
                <w:rFonts w:ascii="Calibri" w:hAnsi="Calibri"/>
                <w:sz w:val="22"/>
                <w:szCs w:val="22"/>
              </w:rPr>
            </w:pPr>
            <w:r>
              <w:rPr>
                <w:rFonts w:ascii="Calibri" w:hAnsi="Calibri"/>
                <w:sz w:val="22"/>
                <w:szCs w:val="22"/>
              </w:rPr>
              <w:t>Itron,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Buga, Walter </w:t>
            </w:r>
          </w:p>
        </w:tc>
        <w:tc>
          <w:tcPr>
            <w:tcW w:w="3350" w:type="dxa"/>
            <w:vAlign w:val="bottom"/>
          </w:tcPr>
          <w:p w:rsidR="00BF043A" w:rsidRDefault="00BF043A">
            <w:pPr>
              <w:rPr>
                <w:rFonts w:ascii="Calibri" w:hAnsi="Calibri"/>
                <w:i/>
                <w:iCs/>
                <w:color w:val="000000"/>
                <w:sz w:val="22"/>
                <w:szCs w:val="22"/>
              </w:rPr>
            </w:pPr>
            <w:r>
              <w:rPr>
                <w:rFonts w:ascii="Calibri" w:hAnsi="Calibri"/>
                <w:i/>
                <w:iCs/>
                <w:color w:val="000000"/>
                <w:sz w:val="22"/>
                <w:szCs w:val="22"/>
              </w:rPr>
              <w:t xml:space="preserve"> -MISSING AFFILIATION-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Bynam, Kiran </w:t>
            </w:r>
          </w:p>
        </w:tc>
        <w:tc>
          <w:tcPr>
            <w:tcW w:w="3350" w:type="dxa"/>
            <w:vAlign w:val="bottom"/>
          </w:tcPr>
          <w:p w:rsidR="00BF043A" w:rsidRDefault="00BF043A">
            <w:pPr>
              <w:rPr>
                <w:rFonts w:ascii="Calibri" w:hAnsi="Calibri"/>
                <w:sz w:val="22"/>
                <w:szCs w:val="22"/>
              </w:rPr>
            </w:pPr>
            <w:r>
              <w:rPr>
                <w:rFonts w:ascii="Calibri" w:hAnsi="Calibri"/>
                <w:sz w:val="22"/>
                <w:szCs w:val="22"/>
              </w:rPr>
              <w:t>Samsung Electronics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Cain, Brent </w:t>
            </w:r>
          </w:p>
        </w:tc>
        <w:tc>
          <w:tcPr>
            <w:tcW w:w="3350" w:type="dxa"/>
            <w:vAlign w:val="bottom"/>
          </w:tcPr>
          <w:p w:rsidR="00BF043A" w:rsidRDefault="00BF043A">
            <w:pPr>
              <w:rPr>
                <w:rFonts w:ascii="Calibri" w:hAnsi="Calibri"/>
                <w:sz w:val="22"/>
                <w:szCs w:val="22"/>
              </w:rPr>
            </w:pPr>
            <w:r>
              <w:rPr>
                <w:rFonts w:ascii="Calibri" w:hAnsi="Calibri"/>
                <w:sz w:val="22"/>
                <w:szCs w:val="22"/>
              </w:rPr>
              <w:t>Itron,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Callaway, Edgar </w:t>
            </w:r>
          </w:p>
        </w:tc>
        <w:tc>
          <w:tcPr>
            <w:tcW w:w="3350" w:type="dxa"/>
            <w:vAlign w:val="bottom"/>
          </w:tcPr>
          <w:p w:rsidR="00BF043A" w:rsidRDefault="00BF043A">
            <w:pPr>
              <w:rPr>
                <w:rFonts w:ascii="Calibri" w:hAnsi="Calibri"/>
                <w:sz w:val="22"/>
                <w:szCs w:val="22"/>
              </w:rPr>
            </w:pPr>
            <w:r>
              <w:rPr>
                <w:rFonts w:ascii="Calibri" w:hAnsi="Calibri"/>
                <w:sz w:val="22"/>
                <w:szCs w:val="22"/>
              </w:rPr>
              <w:t>Sunrise Micro Devices,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Calvert, Chris </w:t>
            </w:r>
          </w:p>
        </w:tc>
        <w:tc>
          <w:tcPr>
            <w:tcW w:w="3350" w:type="dxa"/>
            <w:vAlign w:val="bottom"/>
          </w:tcPr>
          <w:p w:rsidR="00BF043A" w:rsidRDefault="00BF043A">
            <w:pPr>
              <w:rPr>
                <w:rFonts w:ascii="Calibri" w:hAnsi="Calibri"/>
                <w:sz w:val="22"/>
                <w:szCs w:val="22"/>
              </w:rPr>
            </w:pPr>
            <w:r>
              <w:rPr>
                <w:rFonts w:ascii="Calibri" w:hAnsi="Calibri"/>
                <w:sz w:val="22"/>
                <w:szCs w:val="22"/>
              </w:rPr>
              <w:t>Landis+Gyr</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Canchi, Radhakrishna </w:t>
            </w:r>
          </w:p>
        </w:tc>
        <w:tc>
          <w:tcPr>
            <w:tcW w:w="3350" w:type="dxa"/>
            <w:vAlign w:val="bottom"/>
          </w:tcPr>
          <w:p w:rsidR="00BF043A" w:rsidRDefault="00BF043A">
            <w:pPr>
              <w:rPr>
                <w:rFonts w:ascii="Calibri" w:hAnsi="Calibri"/>
                <w:sz w:val="22"/>
                <w:szCs w:val="22"/>
              </w:rPr>
            </w:pPr>
            <w:r>
              <w:rPr>
                <w:rFonts w:ascii="Calibri" w:hAnsi="Calibri"/>
                <w:sz w:val="22"/>
                <w:szCs w:val="22"/>
              </w:rPr>
              <w:t>Kyocera</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Cardozo, Ruben Salazar</w:t>
            </w:r>
          </w:p>
        </w:tc>
        <w:tc>
          <w:tcPr>
            <w:tcW w:w="3350" w:type="dxa"/>
            <w:vAlign w:val="bottom"/>
          </w:tcPr>
          <w:p w:rsidR="00BF043A" w:rsidRDefault="00BF043A">
            <w:pPr>
              <w:rPr>
                <w:rFonts w:ascii="Calibri" w:hAnsi="Calibri"/>
                <w:sz w:val="22"/>
                <w:szCs w:val="22"/>
              </w:rPr>
            </w:pPr>
            <w:r>
              <w:rPr>
                <w:rFonts w:ascii="Calibri" w:hAnsi="Calibri"/>
                <w:sz w:val="22"/>
                <w:szCs w:val="22"/>
              </w:rPr>
              <w:t>Landis+Gyr Worldwide</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Cha, Jaesang </w:t>
            </w:r>
          </w:p>
        </w:tc>
        <w:tc>
          <w:tcPr>
            <w:tcW w:w="3350" w:type="dxa"/>
            <w:vAlign w:val="bottom"/>
          </w:tcPr>
          <w:p w:rsidR="00BF043A" w:rsidRDefault="00BF043A">
            <w:pPr>
              <w:rPr>
                <w:rFonts w:ascii="Calibri" w:hAnsi="Calibri"/>
                <w:sz w:val="22"/>
                <w:szCs w:val="22"/>
              </w:rPr>
            </w:pPr>
            <w:r>
              <w:rPr>
                <w:rFonts w:ascii="Calibri" w:hAnsi="Calibri"/>
                <w:sz w:val="22"/>
                <w:szCs w:val="22"/>
              </w:rPr>
              <w:t>SNUT</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Chandler, Russell </w:t>
            </w:r>
          </w:p>
        </w:tc>
        <w:tc>
          <w:tcPr>
            <w:tcW w:w="3350" w:type="dxa"/>
            <w:vAlign w:val="bottom"/>
          </w:tcPr>
          <w:p w:rsidR="00BF043A" w:rsidRDefault="00BF043A">
            <w:pPr>
              <w:rPr>
                <w:rFonts w:ascii="Calibri" w:hAnsi="Calibri"/>
                <w:sz w:val="22"/>
                <w:szCs w:val="22"/>
              </w:rPr>
            </w:pPr>
            <w:r>
              <w:rPr>
                <w:rFonts w:ascii="Calibri" w:hAnsi="Calibri"/>
                <w:sz w:val="22"/>
                <w:szCs w:val="22"/>
              </w:rPr>
              <w:t>Ubisense</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Chang, Kapseok </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Chang, Kuor-Hsin </w:t>
            </w:r>
          </w:p>
        </w:tc>
        <w:tc>
          <w:tcPr>
            <w:tcW w:w="3350" w:type="dxa"/>
            <w:vAlign w:val="bottom"/>
          </w:tcPr>
          <w:p w:rsidR="00BF043A" w:rsidRDefault="00BF043A">
            <w:pPr>
              <w:rPr>
                <w:rFonts w:ascii="Calibri" w:hAnsi="Calibri"/>
                <w:sz w:val="22"/>
                <w:szCs w:val="22"/>
              </w:rPr>
            </w:pPr>
            <w:r>
              <w:rPr>
                <w:rFonts w:ascii="Calibri" w:hAnsi="Calibri"/>
                <w:sz w:val="22"/>
                <w:szCs w:val="22"/>
              </w:rPr>
              <w:t>Elster Electricity, LLC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Chang, Soo-Young </w:t>
            </w:r>
          </w:p>
        </w:tc>
        <w:tc>
          <w:tcPr>
            <w:tcW w:w="3350" w:type="dxa"/>
            <w:vAlign w:val="bottom"/>
          </w:tcPr>
          <w:p w:rsidR="00BF043A" w:rsidRDefault="00BF043A">
            <w:pPr>
              <w:rPr>
                <w:rFonts w:ascii="Calibri" w:hAnsi="Calibri"/>
                <w:sz w:val="22"/>
                <w:szCs w:val="22"/>
              </w:rPr>
            </w:pPr>
            <w:r>
              <w:rPr>
                <w:rFonts w:ascii="Calibri" w:hAnsi="Calibri"/>
                <w:sz w:val="22"/>
                <w:szCs w:val="22"/>
              </w:rPr>
              <w:t>California State University</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Chaplin, Clint </w:t>
            </w:r>
          </w:p>
        </w:tc>
        <w:tc>
          <w:tcPr>
            <w:tcW w:w="3350" w:type="dxa"/>
            <w:vAlign w:val="bottom"/>
          </w:tcPr>
          <w:p w:rsidR="00BF043A" w:rsidRDefault="00BF043A">
            <w:pPr>
              <w:rPr>
                <w:rFonts w:ascii="Calibri" w:hAnsi="Calibri"/>
                <w:sz w:val="22"/>
                <w:szCs w:val="22"/>
              </w:rPr>
            </w:pPr>
            <w:r>
              <w:rPr>
                <w:rFonts w:ascii="Calibri" w:hAnsi="Calibri"/>
                <w:sz w:val="22"/>
                <w:szCs w:val="22"/>
              </w:rPr>
              <w:t>Samsung Electronics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Chebbo, Hind </w:t>
            </w:r>
          </w:p>
        </w:tc>
        <w:tc>
          <w:tcPr>
            <w:tcW w:w="3350" w:type="dxa"/>
            <w:vAlign w:val="bottom"/>
          </w:tcPr>
          <w:p w:rsidR="00BF043A" w:rsidRDefault="00BF043A">
            <w:pPr>
              <w:rPr>
                <w:rFonts w:ascii="Calibri" w:hAnsi="Calibri"/>
                <w:sz w:val="22"/>
                <w:szCs w:val="22"/>
              </w:rPr>
            </w:pPr>
            <w:r>
              <w:rPr>
                <w:rFonts w:ascii="Calibri" w:hAnsi="Calibri"/>
                <w:sz w:val="22"/>
                <w:szCs w:val="22"/>
              </w:rPr>
              <w:t>FUJITSU</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Ching, Gilbert </w:t>
            </w:r>
          </w:p>
        </w:tc>
        <w:tc>
          <w:tcPr>
            <w:tcW w:w="3350" w:type="dxa"/>
            <w:vAlign w:val="bottom"/>
          </w:tcPr>
          <w:p w:rsidR="00BF043A" w:rsidRDefault="00BF043A">
            <w:pPr>
              <w:rPr>
                <w:rFonts w:ascii="Calibri" w:hAnsi="Calibri"/>
                <w:sz w:val="22"/>
                <w:szCs w:val="22"/>
              </w:rPr>
            </w:pPr>
            <w:r>
              <w:rPr>
                <w:rFonts w:ascii="Calibri" w:hAnsi="Calibri"/>
                <w:sz w:val="22"/>
                <w:szCs w:val="22"/>
              </w:rPr>
              <w:t>Kozo Keikaku Engineering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Cho, Chihong </w:t>
            </w:r>
          </w:p>
        </w:tc>
        <w:tc>
          <w:tcPr>
            <w:tcW w:w="3350" w:type="dxa"/>
            <w:vAlign w:val="bottom"/>
          </w:tcPr>
          <w:p w:rsidR="00BF043A" w:rsidRDefault="00BF043A">
            <w:pPr>
              <w:rPr>
                <w:rFonts w:ascii="Calibri" w:hAnsi="Calibri"/>
                <w:sz w:val="22"/>
                <w:szCs w:val="22"/>
              </w:rPr>
            </w:pPr>
            <w:r>
              <w:rPr>
                <w:rFonts w:ascii="Calibri" w:hAnsi="Calibri"/>
                <w:sz w:val="22"/>
                <w:szCs w:val="22"/>
              </w:rPr>
              <w:t>Samsung Electronics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Choi, In-Kyeong </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Choi, Jee-Yon </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Choi, Sangsung </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Chung, Hyun Kyu</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Connell, Ciaran </w:t>
            </w:r>
          </w:p>
        </w:tc>
        <w:tc>
          <w:tcPr>
            <w:tcW w:w="3350" w:type="dxa"/>
            <w:vAlign w:val="bottom"/>
          </w:tcPr>
          <w:p w:rsidR="00BF043A" w:rsidRDefault="00BF043A">
            <w:pPr>
              <w:rPr>
                <w:rFonts w:ascii="Calibri" w:hAnsi="Calibri"/>
                <w:sz w:val="22"/>
                <w:szCs w:val="22"/>
              </w:rPr>
            </w:pPr>
            <w:r>
              <w:rPr>
                <w:rFonts w:ascii="Calibri" w:hAnsi="Calibri"/>
                <w:sz w:val="22"/>
                <w:szCs w:val="22"/>
              </w:rPr>
              <w:t>Decawave Limited</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Cypher, David </w:t>
            </w:r>
          </w:p>
        </w:tc>
        <w:tc>
          <w:tcPr>
            <w:tcW w:w="3350" w:type="dxa"/>
            <w:vAlign w:val="bottom"/>
          </w:tcPr>
          <w:p w:rsidR="00BF043A" w:rsidRDefault="00BF043A">
            <w:pPr>
              <w:rPr>
                <w:rFonts w:ascii="Calibri" w:hAnsi="Calibri"/>
                <w:sz w:val="22"/>
                <w:szCs w:val="22"/>
              </w:rPr>
            </w:pPr>
            <w:r>
              <w:rPr>
                <w:rFonts w:ascii="Calibri" w:hAnsi="Calibri"/>
                <w:sz w:val="22"/>
                <w:szCs w:val="22"/>
              </w:rPr>
              <w:t>NIST</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Dahl, Matthew </w:t>
            </w:r>
          </w:p>
        </w:tc>
        <w:tc>
          <w:tcPr>
            <w:tcW w:w="3350" w:type="dxa"/>
            <w:vAlign w:val="bottom"/>
          </w:tcPr>
          <w:p w:rsidR="00BF043A" w:rsidRDefault="00BF043A">
            <w:pPr>
              <w:rPr>
                <w:rFonts w:ascii="Calibri" w:hAnsi="Calibri"/>
                <w:sz w:val="22"/>
                <w:szCs w:val="22"/>
              </w:rPr>
            </w:pPr>
            <w:r>
              <w:rPr>
                <w:rFonts w:ascii="Calibri" w:hAnsi="Calibri"/>
                <w:sz w:val="22"/>
                <w:szCs w:val="22"/>
              </w:rPr>
              <w:t>Silver Spring Networks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Davenport, David </w:t>
            </w:r>
          </w:p>
        </w:tc>
        <w:tc>
          <w:tcPr>
            <w:tcW w:w="3350" w:type="dxa"/>
            <w:vAlign w:val="bottom"/>
          </w:tcPr>
          <w:p w:rsidR="00BF043A" w:rsidRDefault="00BF043A">
            <w:pPr>
              <w:rPr>
                <w:rFonts w:ascii="Calibri" w:hAnsi="Calibri"/>
                <w:sz w:val="22"/>
                <w:szCs w:val="22"/>
              </w:rPr>
            </w:pPr>
            <w:r>
              <w:rPr>
                <w:rFonts w:ascii="Calibri" w:hAnsi="Calibri"/>
                <w:sz w:val="22"/>
                <w:szCs w:val="22"/>
              </w:rPr>
              <w:t>Texas Instruments Incorporated</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Davis, Chantal </w:t>
            </w:r>
          </w:p>
        </w:tc>
        <w:tc>
          <w:tcPr>
            <w:tcW w:w="3350" w:type="dxa"/>
            <w:vAlign w:val="bottom"/>
          </w:tcPr>
          <w:p w:rsidR="00BF043A" w:rsidRDefault="00BF043A">
            <w:pPr>
              <w:rPr>
                <w:rFonts w:ascii="Calibri" w:hAnsi="Calibri"/>
                <w:sz w:val="22"/>
                <w:szCs w:val="22"/>
              </w:rPr>
            </w:pPr>
            <w:r>
              <w:rPr>
                <w:rFonts w:ascii="Calibri" w:hAnsi="Calibri"/>
                <w:sz w:val="22"/>
                <w:szCs w:val="22"/>
              </w:rPr>
              <w:t>Industry Canada</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Dawkins, Mark </w:t>
            </w:r>
          </w:p>
        </w:tc>
        <w:tc>
          <w:tcPr>
            <w:tcW w:w="3350" w:type="dxa"/>
            <w:vAlign w:val="bottom"/>
          </w:tcPr>
          <w:p w:rsidR="00BF043A" w:rsidRDefault="00BF043A">
            <w:pPr>
              <w:rPr>
                <w:rFonts w:ascii="Calibri" w:hAnsi="Calibri"/>
                <w:sz w:val="22"/>
                <w:szCs w:val="22"/>
              </w:rPr>
            </w:pPr>
            <w:r>
              <w:rPr>
                <w:rFonts w:ascii="Calibri" w:hAnsi="Calibri"/>
                <w:sz w:val="22"/>
                <w:szCs w:val="22"/>
              </w:rPr>
              <w:t>Toumaz Technology Ltd.</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De Ruijter, Hendricus </w:t>
            </w:r>
          </w:p>
        </w:tc>
        <w:tc>
          <w:tcPr>
            <w:tcW w:w="3350" w:type="dxa"/>
            <w:vAlign w:val="bottom"/>
          </w:tcPr>
          <w:p w:rsidR="00BF043A" w:rsidRDefault="00BF043A">
            <w:pPr>
              <w:rPr>
                <w:rFonts w:ascii="Calibri" w:hAnsi="Calibri"/>
                <w:sz w:val="22"/>
                <w:szCs w:val="22"/>
              </w:rPr>
            </w:pPr>
            <w:r>
              <w:rPr>
                <w:rFonts w:ascii="Calibri" w:hAnsi="Calibri"/>
                <w:sz w:val="22"/>
                <w:szCs w:val="22"/>
              </w:rPr>
              <w:t>Silicon Laboratories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Ding, Gang </w:t>
            </w:r>
          </w:p>
        </w:tc>
        <w:tc>
          <w:tcPr>
            <w:tcW w:w="3350" w:type="dxa"/>
            <w:vAlign w:val="bottom"/>
          </w:tcPr>
          <w:p w:rsidR="00BF043A" w:rsidRDefault="00BF043A">
            <w:pPr>
              <w:rPr>
                <w:rFonts w:ascii="Calibri" w:hAnsi="Calibri"/>
                <w:sz w:val="22"/>
                <w:szCs w:val="22"/>
              </w:rPr>
            </w:pPr>
            <w:r>
              <w:rPr>
                <w:rFonts w:ascii="Calibri" w:hAnsi="Calibri"/>
                <w:sz w:val="22"/>
                <w:szCs w:val="22"/>
              </w:rPr>
              <w:t>Olympus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Dixon, Paul </w:t>
            </w:r>
          </w:p>
        </w:tc>
        <w:tc>
          <w:tcPr>
            <w:tcW w:w="3350" w:type="dxa"/>
            <w:vAlign w:val="bottom"/>
          </w:tcPr>
          <w:p w:rsidR="00BF043A" w:rsidRDefault="00BF043A">
            <w:pPr>
              <w:rPr>
                <w:rFonts w:ascii="Calibri" w:hAnsi="Calibri"/>
                <w:sz w:val="22"/>
                <w:szCs w:val="22"/>
              </w:rPr>
            </w:pPr>
            <w:r>
              <w:rPr>
                <w:rFonts w:ascii="Calibri" w:hAnsi="Calibri"/>
                <w:sz w:val="22"/>
                <w:szCs w:val="22"/>
              </w:rPr>
              <w:t>Watteco</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Dolmans, Guido </w:t>
            </w:r>
          </w:p>
        </w:tc>
        <w:tc>
          <w:tcPr>
            <w:tcW w:w="3350" w:type="dxa"/>
            <w:vAlign w:val="bottom"/>
          </w:tcPr>
          <w:p w:rsidR="00BF043A" w:rsidRDefault="00BF043A">
            <w:pPr>
              <w:rPr>
                <w:rFonts w:ascii="Calibri" w:hAnsi="Calibri"/>
                <w:sz w:val="22"/>
                <w:szCs w:val="22"/>
              </w:rPr>
            </w:pPr>
            <w:r>
              <w:rPr>
                <w:rFonts w:ascii="Calibri" w:hAnsi="Calibri"/>
                <w:sz w:val="22"/>
                <w:szCs w:val="22"/>
              </w:rPr>
              <w:t>Holst Centre / IMEC-NL</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Dotlic, Igor </w:t>
            </w:r>
          </w:p>
        </w:tc>
        <w:tc>
          <w:tcPr>
            <w:tcW w:w="3350" w:type="dxa"/>
            <w:vAlign w:val="bottom"/>
          </w:tcPr>
          <w:p w:rsidR="00BF043A" w:rsidRDefault="00BF043A">
            <w:pPr>
              <w:rPr>
                <w:rFonts w:ascii="Calibri" w:hAnsi="Calibri"/>
                <w:sz w:val="22"/>
                <w:szCs w:val="22"/>
              </w:rPr>
            </w:pPr>
            <w:r>
              <w:rPr>
                <w:rFonts w:ascii="Calibri" w:hAnsi="Calibri"/>
                <w:sz w:val="22"/>
                <w:szCs w:val="22"/>
              </w:rPr>
              <w:t>NICT</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Dow, Michael </w:t>
            </w:r>
          </w:p>
        </w:tc>
        <w:tc>
          <w:tcPr>
            <w:tcW w:w="3350" w:type="dxa"/>
            <w:vAlign w:val="bottom"/>
          </w:tcPr>
          <w:p w:rsidR="00BF043A" w:rsidRDefault="00BF043A">
            <w:pPr>
              <w:rPr>
                <w:rFonts w:ascii="Calibri" w:hAnsi="Calibri"/>
                <w:sz w:val="22"/>
                <w:szCs w:val="22"/>
              </w:rPr>
            </w:pPr>
            <w:r>
              <w:rPr>
                <w:rFonts w:ascii="Calibri" w:hAnsi="Calibri"/>
                <w:sz w:val="22"/>
                <w:szCs w:val="22"/>
              </w:rPr>
              <w:t>Freescale Semiconductor,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Ecclesine, Peter </w:t>
            </w:r>
          </w:p>
        </w:tc>
        <w:tc>
          <w:tcPr>
            <w:tcW w:w="3350" w:type="dxa"/>
            <w:vAlign w:val="bottom"/>
          </w:tcPr>
          <w:p w:rsidR="00BF043A" w:rsidRDefault="00BF043A">
            <w:pPr>
              <w:rPr>
                <w:rFonts w:ascii="Calibri" w:hAnsi="Calibri"/>
                <w:sz w:val="22"/>
                <w:szCs w:val="22"/>
              </w:rPr>
            </w:pPr>
            <w:r>
              <w:rPr>
                <w:rFonts w:ascii="Calibri" w:hAnsi="Calibri"/>
                <w:sz w:val="22"/>
                <w:szCs w:val="22"/>
              </w:rPr>
              <w:t>Cisco Systems,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Eggert, Dietmar </w:t>
            </w:r>
          </w:p>
        </w:tc>
        <w:tc>
          <w:tcPr>
            <w:tcW w:w="3350" w:type="dxa"/>
            <w:vAlign w:val="bottom"/>
          </w:tcPr>
          <w:p w:rsidR="00BF043A" w:rsidRDefault="00BF043A">
            <w:pPr>
              <w:rPr>
                <w:rFonts w:ascii="Calibri" w:hAnsi="Calibri"/>
                <w:sz w:val="22"/>
                <w:szCs w:val="22"/>
              </w:rPr>
            </w:pPr>
            <w:r>
              <w:rPr>
                <w:rFonts w:ascii="Calibri" w:hAnsi="Calibri"/>
                <w:sz w:val="22"/>
                <w:szCs w:val="22"/>
              </w:rPr>
              <w:t>Atmel Corporation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Evans, David </w:t>
            </w:r>
          </w:p>
        </w:tc>
        <w:tc>
          <w:tcPr>
            <w:tcW w:w="3350" w:type="dxa"/>
            <w:vAlign w:val="bottom"/>
          </w:tcPr>
          <w:p w:rsidR="00BF043A" w:rsidRDefault="00BF043A">
            <w:pPr>
              <w:rPr>
                <w:rFonts w:ascii="Calibri" w:hAnsi="Calibri"/>
                <w:sz w:val="22"/>
                <w:szCs w:val="22"/>
              </w:rPr>
            </w:pPr>
            <w:r>
              <w:rPr>
                <w:rFonts w:ascii="Calibri" w:hAnsi="Calibri"/>
                <w:sz w:val="22"/>
                <w:szCs w:val="22"/>
              </w:rPr>
              <w:t>Philips Electronics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Farserotu, John </w:t>
            </w:r>
          </w:p>
        </w:tc>
        <w:tc>
          <w:tcPr>
            <w:tcW w:w="3350" w:type="dxa"/>
            <w:vAlign w:val="bottom"/>
          </w:tcPr>
          <w:p w:rsidR="00BF043A" w:rsidRDefault="00BF043A">
            <w:pPr>
              <w:rPr>
                <w:rFonts w:ascii="Calibri" w:hAnsi="Calibri"/>
                <w:sz w:val="22"/>
                <w:szCs w:val="22"/>
              </w:rPr>
            </w:pPr>
            <w:r>
              <w:rPr>
                <w:rFonts w:ascii="Calibri" w:hAnsi="Calibri"/>
                <w:sz w:val="22"/>
                <w:szCs w:val="22"/>
              </w:rPr>
              <w:t>CSEM,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Fei, Qin </w:t>
            </w:r>
          </w:p>
        </w:tc>
        <w:tc>
          <w:tcPr>
            <w:tcW w:w="3350" w:type="dxa"/>
            <w:vAlign w:val="bottom"/>
          </w:tcPr>
          <w:p w:rsidR="00BF043A" w:rsidRDefault="00BF043A">
            <w:pPr>
              <w:rPr>
                <w:rFonts w:ascii="Calibri" w:hAnsi="Calibri"/>
                <w:sz w:val="22"/>
                <w:szCs w:val="22"/>
              </w:rPr>
            </w:pPr>
            <w:r>
              <w:rPr>
                <w:rFonts w:ascii="Calibri" w:hAnsi="Calibri"/>
                <w:sz w:val="22"/>
                <w:szCs w:val="22"/>
              </w:rPr>
              <w:t>Datang Mobile Communication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Filippo, Will San</w:t>
            </w:r>
          </w:p>
        </w:tc>
        <w:tc>
          <w:tcPr>
            <w:tcW w:w="3350" w:type="dxa"/>
            <w:vAlign w:val="bottom"/>
          </w:tcPr>
          <w:p w:rsidR="00BF043A" w:rsidRDefault="00BF043A">
            <w:pPr>
              <w:rPr>
                <w:rFonts w:ascii="Calibri" w:hAnsi="Calibri"/>
                <w:sz w:val="22"/>
                <w:szCs w:val="22"/>
              </w:rPr>
            </w:pPr>
            <w:r>
              <w:rPr>
                <w:rFonts w:ascii="Calibri" w:hAnsi="Calibri"/>
                <w:sz w:val="22"/>
                <w:szCs w:val="22"/>
              </w:rPr>
              <w:t>Silver Spring Networks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Fischbeck, Jeffrey </w:t>
            </w:r>
          </w:p>
        </w:tc>
        <w:tc>
          <w:tcPr>
            <w:tcW w:w="3350" w:type="dxa"/>
            <w:vAlign w:val="bottom"/>
          </w:tcPr>
          <w:p w:rsidR="00BF043A" w:rsidRDefault="00BF043A">
            <w:pPr>
              <w:rPr>
                <w:rFonts w:ascii="Calibri" w:hAnsi="Calibri"/>
                <w:sz w:val="22"/>
                <w:szCs w:val="22"/>
              </w:rPr>
            </w:pPr>
            <w:r>
              <w:rPr>
                <w:rFonts w:ascii="Calibri" w:hAnsi="Calibri"/>
                <w:sz w:val="22"/>
                <w:szCs w:val="22"/>
              </w:rPr>
              <w:t>Stanley Associates,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Fischer, Michael </w:t>
            </w:r>
          </w:p>
        </w:tc>
        <w:tc>
          <w:tcPr>
            <w:tcW w:w="3350" w:type="dxa"/>
            <w:vAlign w:val="bottom"/>
          </w:tcPr>
          <w:p w:rsidR="00BF043A" w:rsidRDefault="00BF043A">
            <w:pPr>
              <w:rPr>
                <w:rFonts w:ascii="Calibri" w:hAnsi="Calibri"/>
                <w:sz w:val="22"/>
                <w:szCs w:val="22"/>
              </w:rPr>
            </w:pPr>
            <w:r>
              <w:rPr>
                <w:rFonts w:ascii="Calibri" w:hAnsi="Calibri"/>
                <w:sz w:val="22"/>
                <w:szCs w:val="22"/>
              </w:rPr>
              <w:t>Fischer Consulting</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Flammer, George </w:t>
            </w:r>
          </w:p>
        </w:tc>
        <w:tc>
          <w:tcPr>
            <w:tcW w:w="3350" w:type="dxa"/>
            <w:vAlign w:val="bottom"/>
          </w:tcPr>
          <w:p w:rsidR="00BF043A" w:rsidRDefault="00BF043A">
            <w:pPr>
              <w:rPr>
                <w:rFonts w:ascii="Calibri" w:hAnsi="Calibri"/>
                <w:sz w:val="22"/>
                <w:szCs w:val="22"/>
              </w:rPr>
            </w:pPr>
            <w:r>
              <w:rPr>
                <w:rFonts w:ascii="Calibri" w:hAnsi="Calibri"/>
                <w:sz w:val="22"/>
                <w:szCs w:val="22"/>
              </w:rPr>
              <w:t>Silver Spring Networks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Fujiwara, Ryosuke </w:t>
            </w:r>
          </w:p>
        </w:tc>
        <w:tc>
          <w:tcPr>
            <w:tcW w:w="3350" w:type="dxa"/>
          </w:tcPr>
          <w:p w:rsidR="00BF043A" w:rsidRDefault="00BF043A">
            <w:pPr>
              <w:rPr>
                <w:rFonts w:ascii="Calibri" w:hAnsi="Calibri"/>
                <w:sz w:val="22"/>
                <w:szCs w:val="22"/>
              </w:rPr>
            </w:pPr>
            <w:r>
              <w:rPr>
                <w:rFonts w:ascii="Calibri" w:hAnsi="Calibri"/>
                <w:sz w:val="22"/>
                <w:szCs w:val="22"/>
              </w:rPr>
              <w:t>HITACHI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Fukatsu, Noriyasu </w:t>
            </w:r>
          </w:p>
        </w:tc>
        <w:tc>
          <w:tcPr>
            <w:tcW w:w="3350" w:type="dxa"/>
            <w:vAlign w:val="bottom"/>
          </w:tcPr>
          <w:p w:rsidR="00BF043A" w:rsidRDefault="00BF043A">
            <w:pPr>
              <w:rPr>
                <w:rFonts w:ascii="Calibri" w:hAnsi="Calibri"/>
                <w:sz w:val="22"/>
                <w:szCs w:val="22"/>
              </w:rPr>
            </w:pPr>
            <w:r>
              <w:rPr>
                <w:rFonts w:ascii="Calibri" w:hAnsi="Calibri"/>
                <w:sz w:val="22"/>
                <w:szCs w:val="22"/>
              </w:rPr>
              <w:t>Mitsubishi Electric Automation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Fukui, Kiyoshi </w:t>
            </w:r>
          </w:p>
        </w:tc>
        <w:tc>
          <w:tcPr>
            <w:tcW w:w="3350" w:type="dxa"/>
            <w:vAlign w:val="bottom"/>
          </w:tcPr>
          <w:p w:rsidR="00BF043A" w:rsidRDefault="00BF043A">
            <w:pPr>
              <w:rPr>
                <w:rFonts w:ascii="Calibri" w:hAnsi="Calibri"/>
                <w:sz w:val="22"/>
                <w:szCs w:val="22"/>
              </w:rPr>
            </w:pPr>
            <w:r>
              <w:rPr>
                <w:rFonts w:ascii="Calibri" w:hAnsi="Calibri"/>
                <w:sz w:val="22"/>
                <w:szCs w:val="22"/>
              </w:rPr>
              <w:t>Oki Electric Industry Co., Ltd.</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Geiger, John </w:t>
            </w:r>
          </w:p>
        </w:tc>
        <w:tc>
          <w:tcPr>
            <w:tcW w:w="3350" w:type="dxa"/>
            <w:vAlign w:val="bottom"/>
          </w:tcPr>
          <w:p w:rsidR="00BF043A" w:rsidRDefault="00BF043A">
            <w:pPr>
              <w:rPr>
                <w:rFonts w:ascii="Calibri" w:hAnsi="Calibri"/>
                <w:sz w:val="22"/>
                <w:szCs w:val="22"/>
              </w:rPr>
            </w:pPr>
            <w:r>
              <w:rPr>
                <w:rFonts w:ascii="Calibri" w:hAnsi="Calibri"/>
                <w:sz w:val="22"/>
                <w:szCs w:val="22"/>
              </w:rPr>
              <w:t>GE - General Electric Co</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Gilb, James </w:t>
            </w:r>
          </w:p>
        </w:tc>
        <w:tc>
          <w:tcPr>
            <w:tcW w:w="3350" w:type="dxa"/>
            <w:vAlign w:val="bottom"/>
          </w:tcPr>
          <w:p w:rsidR="00BF043A" w:rsidRDefault="00BF043A">
            <w:pPr>
              <w:rPr>
                <w:rFonts w:ascii="Calibri" w:hAnsi="Calibri"/>
                <w:sz w:val="22"/>
                <w:szCs w:val="22"/>
              </w:rPr>
            </w:pPr>
            <w:r>
              <w:rPr>
                <w:rFonts w:ascii="Calibri" w:hAnsi="Calibri"/>
                <w:sz w:val="22"/>
                <w:szCs w:val="22"/>
              </w:rPr>
              <w:t>SiBEAM,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Giustiniano, Domenico </w:t>
            </w:r>
          </w:p>
        </w:tc>
        <w:tc>
          <w:tcPr>
            <w:tcW w:w="3350" w:type="dxa"/>
            <w:vAlign w:val="bottom"/>
          </w:tcPr>
          <w:p w:rsidR="00BF043A" w:rsidRDefault="00BF043A">
            <w:pPr>
              <w:rPr>
                <w:rFonts w:ascii="Calibri" w:hAnsi="Calibri"/>
                <w:sz w:val="22"/>
                <w:szCs w:val="22"/>
              </w:rPr>
            </w:pPr>
            <w:r>
              <w:rPr>
                <w:rFonts w:ascii="Calibri" w:hAnsi="Calibri"/>
                <w:sz w:val="22"/>
                <w:szCs w:val="22"/>
              </w:rPr>
              <w:t>Disney Research</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Golmie, Nada </w:t>
            </w:r>
          </w:p>
        </w:tc>
        <w:tc>
          <w:tcPr>
            <w:tcW w:w="3350" w:type="dxa"/>
            <w:vAlign w:val="bottom"/>
          </w:tcPr>
          <w:p w:rsidR="00BF043A" w:rsidRDefault="00BF043A">
            <w:pPr>
              <w:rPr>
                <w:rFonts w:ascii="Calibri" w:hAnsi="Calibri"/>
                <w:sz w:val="22"/>
                <w:szCs w:val="22"/>
              </w:rPr>
            </w:pPr>
            <w:r>
              <w:rPr>
                <w:rFonts w:ascii="Calibri" w:hAnsi="Calibri"/>
                <w:sz w:val="22"/>
                <w:szCs w:val="22"/>
              </w:rPr>
              <w:t>NIST</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Gottlib, Elad </w:t>
            </w:r>
          </w:p>
        </w:tc>
        <w:tc>
          <w:tcPr>
            <w:tcW w:w="3350" w:type="dxa"/>
            <w:vAlign w:val="bottom"/>
          </w:tcPr>
          <w:p w:rsidR="00BF043A" w:rsidRDefault="00BF043A">
            <w:pPr>
              <w:rPr>
                <w:rFonts w:ascii="Calibri" w:hAnsi="Calibri"/>
                <w:sz w:val="22"/>
                <w:szCs w:val="22"/>
              </w:rPr>
            </w:pPr>
            <w:r>
              <w:rPr>
                <w:rFonts w:ascii="Calibri" w:hAnsi="Calibri"/>
                <w:sz w:val="22"/>
                <w:szCs w:val="22"/>
              </w:rPr>
              <w:t>Silver Spring Networks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Hach, Rainer </w:t>
            </w:r>
          </w:p>
        </w:tc>
        <w:tc>
          <w:tcPr>
            <w:tcW w:w="3350" w:type="dxa"/>
            <w:vAlign w:val="bottom"/>
          </w:tcPr>
          <w:p w:rsidR="00BF043A" w:rsidRDefault="00BF043A">
            <w:pPr>
              <w:rPr>
                <w:rFonts w:ascii="Calibri" w:hAnsi="Calibri"/>
                <w:sz w:val="22"/>
                <w:szCs w:val="22"/>
              </w:rPr>
            </w:pPr>
            <w:r>
              <w:rPr>
                <w:rFonts w:ascii="Calibri" w:hAnsi="Calibri"/>
                <w:sz w:val="22"/>
                <w:szCs w:val="22"/>
              </w:rPr>
              <w:t>Nanotron Technologies GmbH</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Halasz, David </w:t>
            </w:r>
          </w:p>
        </w:tc>
        <w:tc>
          <w:tcPr>
            <w:tcW w:w="3350" w:type="dxa"/>
            <w:vAlign w:val="bottom"/>
          </w:tcPr>
          <w:p w:rsidR="00BF043A" w:rsidRDefault="00BF043A">
            <w:pPr>
              <w:rPr>
                <w:rFonts w:ascii="Calibri" w:hAnsi="Calibri"/>
                <w:sz w:val="22"/>
                <w:szCs w:val="22"/>
              </w:rPr>
            </w:pPr>
            <w:r>
              <w:rPr>
                <w:rFonts w:ascii="Calibri" w:hAnsi="Calibri"/>
                <w:sz w:val="22"/>
                <w:szCs w:val="22"/>
              </w:rPr>
              <w:t>Aclara</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Hall, Robert </w:t>
            </w:r>
          </w:p>
        </w:tc>
        <w:tc>
          <w:tcPr>
            <w:tcW w:w="3350" w:type="dxa"/>
            <w:vAlign w:val="bottom"/>
          </w:tcPr>
          <w:p w:rsidR="00BF043A" w:rsidRDefault="00BF043A">
            <w:pPr>
              <w:rPr>
                <w:rFonts w:ascii="Calibri" w:hAnsi="Calibri"/>
                <w:sz w:val="22"/>
                <w:szCs w:val="22"/>
              </w:rPr>
            </w:pPr>
            <w:r>
              <w:rPr>
                <w:rFonts w:ascii="Calibri" w:hAnsi="Calibri"/>
                <w:sz w:val="22"/>
                <w:szCs w:val="22"/>
              </w:rPr>
              <w:t>RF Technologies,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Hara, Shinsuke </w:t>
            </w:r>
          </w:p>
        </w:tc>
        <w:tc>
          <w:tcPr>
            <w:tcW w:w="3350" w:type="dxa"/>
            <w:vAlign w:val="bottom"/>
          </w:tcPr>
          <w:p w:rsidR="00BF043A" w:rsidRDefault="00BF043A">
            <w:pPr>
              <w:rPr>
                <w:rFonts w:ascii="Calibri" w:hAnsi="Calibri"/>
                <w:sz w:val="22"/>
                <w:szCs w:val="22"/>
              </w:rPr>
            </w:pPr>
            <w:r>
              <w:rPr>
                <w:rFonts w:ascii="Calibri" w:hAnsi="Calibri"/>
                <w:sz w:val="22"/>
                <w:szCs w:val="22"/>
              </w:rPr>
              <w:t>NICT</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Harrington, Timothy </w:t>
            </w:r>
          </w:p>
        </w:tc>
        <w:tc>
          <w:tcPr>
            <w:tcW w:w="3350" w:type="dxa"/>
            <w:vAlign w:val="bottom"/>
          </w:tcPr>
          <w:p w:rsidR="00BF043A" w:rsidRDefault="00BF043A">
            <w:pPr>
              <w:rPr>
                <w:rFonts w:ascii="Calibri" w:hAnsi="Calibri"/>
                <w:sz w:val="22"/>
                <w:szCs w:val="22"/>
              </w:rPr>
            </w:pPr>
            <w:r>
              <w:rPr>
                <w:rFonts w:ascii="Calibri" w:hAnsi="Calibri"/>
                <w:sz w:val="22"/>
                <w:szCs w:val="22"/>
              </w:rPr>
              <w:t>WhereNet - Zebra ESG</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Hatauchi, Takaaki </w:t>
            </w:r>
          </w:p>
        </w:tc>
        <w:tc>
          <w:tcPr>
            <w:tcW w:w="3350" w:type="dxa"/>
            <w:vAlign w:val="bottom"/>
          </w:tcPr>
          <w:p w:rsidR="00BF043A" w:rsidRDefault="00BF043A">
            <w:pPr>
              <w:rPr>
                <w:rFonts w:ascii="Calibri" w:hAnsi="Calibri"/>
                <w:i/>
                <w:iCs/>
                <w:color w:val="000000"/>
                <w:sz w:val="22"/>
                <w:szCs w:val="22"/>
              </w:rPr>
            </w:pPr>
            <w:r>
              <w:rPr>
                <w:rFonts w:ascii="Calibri" w:hAnsi="Calibri"/>
                <w:i/>
                <w:iCs/>
                <w:color w:val="000000"/>
                <w:sz w:val="22"/>
                <w:szCs w:val="22"/>
              </w:rPr>
              <w:t xml:space="preserve"> -MISSING AFFILIATION-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Hayashi, Koichiro </w:t>
            </w:r>
          </w:p>
        </w:tc>
        <w:tc>
          <w:tcPr>
            <w:tcW w:w="3350" w:type="dxa"/>
            <w:vAlign w:val="bottom"/>
          </w:tcPr>
          <w:p w:rsidR="00BF043A" w:rsidRDefault="00BF043A">
            <w:pPr>
              <w:rPr>
                <w:rFonts w:ascii="Calibri" w:hAnsi="Calibri"/>
                <w:sz w:val="22"/>
                <w:szCs w:val="22"/>
              </w:rPr>
            </w:pPr>
            <w:r>
              <w:rPr>
                <w:rFonts w:ascii="Calibri" w:hAnsi="Calibri"/>
                <w:sz w:val="22"/>
                <w:szCs w:val="22"/>
              </w:rPr>
              <w:t>NYK Line</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Heile, Robert F</w:t>
            </w:r>
          </w:p>
        </w:tc>
        <w:tc>
          <w:tcPr>
            <w:tcW w:w="3350" w:type="dxa"/>
            <w:vAlign w:val="bottom"/>
          </w:tcPr>
          <w:p w:rsidR="00BF043A" w:rsidRDefault="00BF043A">
            <w:pPr>
              <w:rPr>
                <w:rFonts w:ascii="Calibri" w:hAnsi="Calibri"/>
                <w:sz w:val="22"/>
                <w:szCs w:val="22"/>
              </w:rPr>
            </w:pPr>
            <w:r>
              <w:rPr>
                <w:rFonts w:ascii="Calibri" w:hAnsi="Calibri"/>
                <w:sz w:val="22"/>
                <w:szCs w:val="22"/>
              </w:rPr>
              <w:t>ZigBee Alliance</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Hemminger, Rodney </w:t>
            </w:r>
          </w:p>
        </w:tc>
        <w:tc>
          <w:tcPr>
            <w:tcW w:w="3350" w:type="dxa"/>
            <w:vAlign w:val="bottom"/>
          </w:tcPr>
          <w:p w:rsidR="00BF043A" w:rsidRDefault="00BF043A">
            <w:pPr>
              <w:rPr>
                <w:rFonts w:ascii="Calibri" w:hAnsi="Calibri"/>
                <w:sz w:val="22"/>
                <w:szCs w:val="22"/>
              </w:rPr>
            </w:pPr>
            <w:r>
              <w:rPr>
                <w:rFonts w:ascii="Calibri" w:hAnsi="Calibri"/>
                <w:sz w:val="22"/>
                <w:szCs w:val="22"/>
              </w:rPr>
              <w:t>Elster Solutions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Hernandez, Marco </w:t>
            </w:r>
          </w:p>
        </w:tc>
        <w:tc>
          <w:tcPr>
            <w:tcW w:w="3350" w:type="dxa"/>
            <w:vAlign w:val="bottom"/>
          </w:tcPr>
          <w:p w:rsidR="00BF043A" w:rsidRDefault="00BF043A">
            <w:pPr>
              <w:rPr>
                <w:rFonts w:ascii="Calibri" w:hAnsi="Calibri"/>
                <w:sz w:val="22"/>
                <w:szCs w:val="22"/>
              </w:rPr>
            </w:pPr>
            <w:r>
              <w:rPr>
                <w:rFonts w:ascii="Calibri" w:hAnsi="Calibri"/>
                <w:sz w:val="22"/>
                <w:szCs w:val="22"/>
              </w:rPr>
              <w:t>NICT</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Higashi, Ryoichi </w:t>
            </w:r>
          </w:p>
        </w:tc>
        <w:tc>
          <w:tcPr>
            <w:tcW w:w="3350" w:type="dxa"/>
            <w:vAlign w:val="bottom"/>
          </w:tcPr>
          <w:p w:rsidR="00BF043A" w:rsidRDefault="00BF043A">
            <w:pPr>
              <w:rPr>
                <w:rFonts w:ascii="Calibri" w:hAnsi="Calibri"/>
                <w:sz w:val="22"/>
                <w:szCs w:val="22"/>
              </w:rPr>
            </w:pPr>
            <w:r>
              <w:rPr>
                <w:rFonts w:ascii="Calibri" w:hAnsi="Calibri"/>
                <w:sz w:val="22"/>
                <w:szCs w:val="22"/>
              </w:rPr>
              <w:t>Fuji Electric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Hillman, Garth </w:t>
            </w:r>
          </w:p>
        </w:tc>
        <w:tc>
          <w:tcPr>
            <w:tcW w:w="3350" w:type="dxa"/>
            <w:vAlign w:val="bottom"/>
          </w:tcPr>
          <w:p w:rsidR="00BF043A" w:rsidRDefault="00BF043A">
            <w:pPr>
              <w:rPr>
                <w:rFonts w:ascii="Calibri" w:hAnsi="Calibri"/>
                <w:sz w:val="22"/>
                <w:szCs w:val="22"/>
              </w:rPr>
            </w:pPr>
            <w:r>
              <w:rPr>
                <w:rFonts w:ascii="Calibri" w:hAnsi="Calibri"/>
                <w:sz w:val="22"/>
                <w:szCs w:val="22"/>
              </w:rPr>
              <w:t>OakTree Wireless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Ho, Jin-Meng </w:t>
            </w:r>
          </w:p>
        </w:tc>
        <w:tc>
          <w:tcPr>
            <w:tcW w:w="3350" w:type="dxa"/>
            <w:vAlign w:val="bottom"/>
          </w:tcPr>
          <w:p w:rsidR="00BF043A" w:rsidRDefault="00BF043A">
            <w:pPr>
              <w:rPr>
                <w:rFonts w:ascii="Calibri" w:hAnsi="Calibri"/>
                <w:sz w:val="22"/>
                <w:szCs w:val="22"/>
              </w:rPr>
            </w:pPr>
            <w:r>
              <w:rPr>
                <w:rFonts w:ascii="Calibri" w:hAnsi="Calibri"/>
                <w:sz w:val="22"/>
                <w:szCs w:val="22"/>
              </w:rPr>
              <w:t>Texas Instruments Incorporated</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Hong, Wei </w:t>
            </w:r>
          </w:p>
        </w:tc>
        <w:tc>
          <w:tcPr>
            <w:tcW w:w="3350" w:type="dxa"/>
            <w:vAlign w:val="bottom"/>
          </w:tcPr>
          <w:p w:rsidR="00BF043A" w:rsidRDefault="00BF043A">
            <w:pPr>
              <w:rPr>
                <w:rFonts w:ascii="Calibri" w:hAnsi="Calibri"/>
                <w:color w:val="000000"/>
                <w:sz w:val="22"/>
                <w:szCs w:val="22"/>
              </w:rPr>
            </w:pPr>
            <w:r>
              <w:rPr>
                <w:rFonts w:ascii="Calibri" w:hAnsi="Calibri"/>
                <w:color w:val="000000"/>
                <w:sz w:val="22"/>
                <w:szCs w:val="22"/>
              </w:rPr>
              <w:t>Arch Rock Corporation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Howard, David </w:t>
            </w:r>
          </w:p>
        </w:tc>
        <w:tc>
          <w:tcPr>
            <w:tcW w:w="3350" w:type="dxa"/>
            <w:vAlign w:val="bottom"/>
          </w:tcPr>
          <w:p w:rsidR="00BF043A" w:rsidRDefault="00BF043A">
            <w:pPr>
              <w:rPr>
                <w:rFonts w:ascii="Calibri" w:hAnsi="Calibri"/>
                <w:sz w:val="22"/>
                <w:szCs w:val="22"/>
              </w:rPr>
            </w:pPr>
            <w:r>
              <w:rPr>
                <w:rFonts w:ascii="Calibri" w:hAnsi="Calibri"/>
                <w:sz w:val="22"/>
                <w:szCs w:val="22"/>
              </w:rPr>
              <w:t>Maxim Integrated Products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Hsu, Ju-Lan </w:t>
            </w:r>
          </w:p>
        </w:tc>
        <w:tc>
          <w:tcPr>
            <w:tcW w:w="3350" w:type="dxa"/>
            <w:vAlign w:val="bottom"/>
          </w:tcPr>
          <w:p w:rsidR="00BF043A" w:rsidRDefault="00BF043A">
            <w:pPr>
              <w:rPr>
                <w:rFonts w:ascii="Calibri" w:hAnsi="Calibri"/>
                <w:sz w:val="22"/>
                <w:szCs w:val="22"/>
              </w:rPr>
            </w:pPr>
            <w:r>
              <w:rPr>
                <w:rFonts w:ascii="Calibri" w:hAnsi="Calibri"/>
                <w:sz w:val="22"/>
                <w:szCs w:val="22"/>
              </w:rPr>
              <w:t>Samsung Electronics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hu, Wendong </w:t>
            </w:r>
          </w:p>
        </w:tc>
        <w:tc>
          <w:tcPr>
            <w:tcW w:w="3350" w:type="dxa"/>
            <w:vAlign w:val="bottom"/>
          </w:tcPr>
          <w:p w:rsidR="00BF043A" w:rsidRDefault="00BF043A">
            <w:pPr>
              <w:rPr>
                <w:rFonts w:ascii="Calibri" w:hAnsi="Calibri"/>
                <w:sz w:val="22"/>
                <w:szCs w:val="22"/>
              </w:rPr>
            </w:pPr>
            <w:r>
              <w:rPr>
                <w:rFonts w:ascii="Calibri" w:hAnsi="Calibri"/>
                <w:sz w:val="22"/>
                <w:szCs w:val="22"/>
              </w:rPr>
              <w:t>STMicroelectronics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Hwang, Jung-Hwan </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Hwang, Taeho </w:t>
            </w:r>
          </w:p>
        </w:tc>
        <w:tc>
          <w:tcPr>
            <w:tcW w:w="3350" w:type="dxa"/>
            <w:vAlign w:val="bottom"/>
          </w:tcPr>
          <w:p w:rsidR="00BF043A" w:rsidRDefault="00BF043A">
            <w:pPr>
              <w:rPr>
                <w:rFonts w:ascii="Calibri" w:hAnsi="Calibri"/>
                <w:color w:val="000000"/>
                <w:sz w:val="22"/>
                <w:szCs w:val="22"/>
              </w:rPr>
            </w:pPr>
            <w:r>
              <w:rPr>
                <w:rFonts w:ascii="Calibri" w:hAnsi="Calibri"/>
                <w:color w:val="000000"/>
                <w:sz w:val="22"/>
                <w:szCs w:val="22"/>
              </w:rPr>
              <w:t>KETI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Imam, Donna </w:t>
            </w:r>
          </w:p>
        </w:tc>
        <w:tc>
          <w:tcPr>
            <w:tcW w:w="3350" w:type="dxa"/>
            <w:vAlign w:val="bottom"/>
          </w:tcPr>
          <w:p w:rsidR="00BF043A" w:rsidRDefault="00BF043A">
            <w:pPr>
              <w:rPr>
                <w:rFonts w:ascii="Calibri" w:hAnsi="Calibri"/>
                <w:sz w:val="22"/>
                <w:szCs w:val="22"/>
              </w:rPr>
            </w:pPr>
            <w:r>
              <w:rPr>
                <w:rFonts w:ascii="Calibri" w:hAnsi="Calibri"/>
                <w:sz w:val="22"/>
                <w:szCs w:val="22"/>
              </w:rPr>
              <w:t>Freescale Semiconductor,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Iso, Akio </w:t>
            </w:r>
          </w:p>
        </w:tc>
        <w:tc>
          <w:tcPr>
            <w:tcW w:w="3350" w:type="dxa"/>
            <w:vAlign w:val="bottom"/>
          </w:tcPr>
          <w:p w:rsidR="00BF043A" w:rsidRDefault="00BF043A">
            <w:pPr>
              <w:rPr>
                <w:rFonts w:ascii="Calibri" w:hAnsi="Calibri"/>
                <w:sz w:val="22"/>
                <w:szCs w:val="22"/>
              </w:rPr>
            </w:pPr>
            <w:r>
              <w:rPr>
                <w:rFonts w:ascii="Calibri" w:hAnsi="Calibri"/>
                <w:sz w:val="22"/>
                <w:szCs w:val="22"/>
              </w:rPr>
              <w:t>NICT</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Jakubiec, Dan </w:t>
            </w:r>
          </w:p>
        </w:tc>
        <w:tc>
          <w:tcPr>
            <w:tcW w:w="3350" w:type="dxa"/>
            <w:vAlign w:val="bottom"/>
          </w:tcPr>
          <w:p w:rsidR="00BF043A" w:rsidRDefault="00BF043A">
            <w:pPr>
              <w:rPr>
                <w:rFonts w:ascii="Calibri" w:hAnsi="Calibri"/>
                <w:sz w:val="22"/>
                <w:szCs w:val="22"/>
              </w:rPr>
            </w:pPr>
            <w:r>
              <w:rPr>
                <w:rFonts w:ascii="Calibri" w:hAnsi="Calibri"/>
                <w:sz w:val="22"/>
                <w:szCs w:val="22"/>
              </w:rPr>
              <w:t>Sensus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Jang, Il Soon</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Jang, Yeong Min</w:t>
            </w:r>
          </w:p>
        </w:tc>
        <w:tc>
          <w:tcPr>
            <w:tcW w:w="3350" w:type="dxa"/>
            <w:vAlign w:val="bottom"/>
          </w:tcPr>
          <w:p w:rsidR="00BF043A" w:rsidRDefault="00BF043A">
            <w:pPr>
              <w:rPr>
                <w:rFonts w:ascii="Calibri" w:hAnsi="Calibri"/>
                <w:sz w:val="22"/>
                <w:szCs w:val="22"/>
              </w:rPr>
            </w:pPr>
            <w:r>
              <w:rPr>
                <w:rFonts w:ascii="Calibri" w:hAnsi="Calibri"/>
                <w:sz w:val="22"/>
                <w:szCs w:val="22"/>
              </w:rPr>
              <w:t>Kookmin University</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Jeon, Young-Ae </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Jetcheva, Jorjeta </w:t>
            </w:r>
          </w:p>
        </w:tc>
        <w:tc>
          <w:tcPr>
            <w:tcW w:w="3350" w:type="dxa"/>
            <w:vAlign w:val="bottom"/>
          </w:tcPr>
          <w:p w:rsidR="00BF043A" w:rsidRDefault="00BF043A">
            <w:pPr>
              <w:rPr>
                <w:rFonts w:ascii="Calibri" w:hAnsi="Calibri"/>
                <w:color w:val="000000"/>
                <w:sz w:val="22"/>
                <w:szCs w:val="22"/>
              </w:rPr>
            </w:pPr>
            <w:r>
              <w:rPr>
                <w:rFonts w:ascii="Calibri" w:hAnsi="Calibri"/>
                <w:color w:val="000000"/>
                <w:sz w:val="22"/>
                <w:szCs w:val="22"/>
              </w:rPr>
              <w:t>Itron,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Jillings, Steven </w:t>
            </w:r>
          </w:p>
        </w:tc>
        <w:tc>
          <w:tcPr>
            <w:tcW w:w="3350" w:type="dxa"/>
            <w:vAlign w:val="bottom"/>
          </w:tcPr>
          <w:p w:rsidR="00BF043A" w:rsidRDefault="00BF043A">
            <w:pPr>
              <w:rPr>
                <w:rFonts w:ascii="Calibri" w:hAnsi="Calibri"/>
                <w:sz w:val="22"/>
                <w:szCs w:val="22"/>
              </w:rPr>
            </w:pPr>
            <w:r>
              <w:rPr>
                <w:rFonts w:ascii="Calibri" w:hAnsi="Calibri"/>
                <w:sz w:val="22"/>
                <w:szCs w:val="22"/>
              </w:rPr>
              <w:t>Semtech Corporation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Joo, Seong-Soon </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Kang, Chol </w:t>
            </w:r>
          </w:p>
        </w:tc>
        <w:tc>
          <w:tcPr>
            <w:tcW w:w="3350" w:type="dxa"/>
            <w:vAlign w:val="bottom"/>
          </w:tcPr>
          <w:p w:rsidR="00BF043A" w:rsidRDefault="00BF043A">
            <w:pPr>
              <w:rPr>
                <w:rFonts w:ascii="Calibri" w:hAnsi="Calibri"/>
                <w:color w:val="000000"/>
                <w:sz w:val="22"/>
                <w:szCs w:val="22"/>
              </w:rPr>
            </w:pPr>
            <w:r>
              <w:rPr>
                <w:rFonts w:ascii="Calibri" w:hAnsi="Calibri"/>
                <w:color w:val="000000"/>
                <w:sz w:val="22"/>
                <w:szCs w:val="22"/>
              </w:rPr>
              <w:t>Dust Networks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Kang, Noh-Gyoung </w:t>
            </w:r>
          </w:p>
        </w:tc>
        <w:tc>
          <w:tcPr>
            <w:tcW w:w="3350" w:type="dxa"/>
            <w:vAlign w:val="bottom"/>
          </w:tcPr>
          <w:p w:rsidR="00BF043A" w:rsidRDefault="00BF043A">
            <w:pPr>
              <w:rPr>
                <w:rFonts w:ascii="Calibri" w:hAnsi="Calibri"/>
                <w:sz w:val="22"/>
                <w:szCs w:val="22"/>
              </w:rPr>
            </w:pPr>
            <w:r>
              <w:rPr>
                <w:rFonts w:ascii="Calibri" w:hAnsi="Calibri"/>
                <w:sz w:val="22"/>
                <w:szCs w:val="22"/>
              </w:rPr>
              <w:t>Samsung Electronics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Kang, Tae-Gyu </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Kato, Shuzo </w:t>
            </w:r>
          </w:p>
        </w:tc>
        <w:tc>
          <w:tcPr>
            <w:tcW w:w="3350" w:type="dxa"/>
            <w:vAlign w:val="bottom"/>
          </w:tcPr>
          <w:p w:rsidR="00BF043A" w:rsidRDefault="00BF043A">
            <w:pPr>
              <w:rPr>
                <w:rFonts w:ascii="Calibri" w:hAnsi="Calibri"/>
                <w:sz w:val="22"/>
                <w:szCs w:val="22"/>
              </w:rPr>
            </w:pPr>
            <w:r>
              <w:rPr>
                <w:rFonts w:ascii="Calibri" w:hAnsi="Calibri"/>
                <w:sz w:val="22"/>
                <w:szCs w:val="22"/>
              </w:rPr>
              <w:t>NICT</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Kent, Jeritt </w:t>
            </w:r>
          </w:p>
        </w:tc>
        <w:tc>
          <w:tcPr>
            <w:tcW w:w="3350" w:type="dxa"/>
            <w:vAlign w:val="bottom"/>
          </w:tcPr>
          <w:p w:rsidR="00BF043A" w:rsidRDefault="00BF043A">
            <w:pPr>
              <w:rPr>
                <w:rFonts w:ascii="Calibri" w:hAnsi="Calibri"/>
                <w:sz w:val="22"/>
                <w:szCs w:val="22"/>
              </w:rPr>
            </w:pPr>
            <w:r>
              <w:rPr>
                <w:rFonts w:ascii="Calibri" w:hAnsi="Calibri"/>
                <w:sz w:val="22"/>
                <w:szCs w:val="22"/>
              </w:rPr>
              <w:t>Analog Devices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Kim, Byung Moo</w:t>
            </w:r>
          </w:p>
        </w:tc>
        <w:tc>
          <w:tcPr>
            <w:tcW w:w="3350" w:type="dxa"/>
            <w:vAlign w:val="bottom"/>
          </w:tcPr>
          <w:p w:rsidR="00BF043A" w:rsidRDefault="00BF043A">
            <w:pPr>
              <w:rPr>
                <w:rFonts w:ascii="Calibri" w:hAnsi="Calibri"/>
                <w:sz w:val="22"/>
                <w:szCs w:val="22"/>
              </w:rPr>
            </w:pPr>
            <w:r>
              <w:rPr>
                <w:rFonts w:ascii="Calibri" w:hAnsi="Calibri"/>
                <w:sz w:val="22"/>
                <w:szCs w:val="22"/>
              </w:rPr>
              <w:t>PicoCast Forum</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Kim, Dae Ho</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Kim, Dae Young</w:t>
            </w:r>
          </w:p>
        </w:tc>
        <w:tc>
          <w:tcPr>
            <w:tcW w:w="3350" w:type="dxa"/>
            <w:vAlign w:val="bottom"/>
          </w:tcPr>
          <w:p w:rsidR="00BF043A" w:rsidRDefault="00BF043A">
            <w:pPr>
              <w:rPr>
                <w:rFonts w:ascii="Calibri" w:hAnsi="Calibri"/>
                <w:sz w:val="22"/>
                <w:szCs w:val="22"/>
              </w:rPr>
            </w:pPr>
            <w:r>
              <w:rPr>
                <w:rFonts w:ascii="Calibri" w:hAnsi="Calibri"/>
                <w:sz w:val="22"/>
                <w:szCs w:val="22"/>
              </w:rPr>
              <w:t>ISO/IEC JTC1/SC 6</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Kim, Dong-Sun </w:t>
            </w:r>
          </w:p>
        </w:tc>
        <w:tc>
          <w:tcPr>
            <w:tcW w:w="3350" w:type="dxa"/>
            <w:vAlign w:val="bottom"/>
          </w:tcPr>
          <w:p w:rsidR="00BF043A" w:rsidRDefault="00BF043A">
            <w:pPr>
              <w:rPr>
                <w:rFonts w:ascii="Calibri" w:hAnsi="Calibri"/>
                <w:color w:val="000000"/>
                <w:sz w:val="22"/>
                <w:szCs w:val="22"/>
              </w:rPr>
            </w:pPr>
            <w:r>
              <w:rPr>
                <w:rFonts w:ascii="Calibri" w:hAnsi="Calibri"/>
                <w:color w:val="000000"/>
                <w:sz w:val="22"/>
                <w:szCs w:val="22"/>
              </w:rPr>
              <w:t>KETI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Kim, Dukhyun </w:t>
            </w:r>
          </w:p>
        </w:tc>
        <w:tc>
          <w:tcPr>
            <w:tcW w:w="3350" w:type="dxa"/>
            <w:vAlign w:val="bottom"/>
          </w:tcPr>
          <w:p w:rsidR="00BF043A" w:rsidRDefault="00BF043A">
            <w:pPr>
              <w:rPr>
                <w:rFonts w:ascii="Calibri" w:hAnsi="Calibri"/>
                <w:sz w:val="22"/>
                <w:szCs w:val="22"/>
              </w:rPr>
            </w:pPr>
            <w:r>
              <w:rPr>
                <w:rFonts w:ascii="Calibri" w:hAnsi="Calibri"/>
                <w:sz w:val="22"/>
                <w:szCs w:val="22"/>
              </w:rPr>
              <w:t>Samsung Electro-Mechanics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Kim, Young Kyun</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kim, yunjoo </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King, Jeffrey </w:t>
            </w:r>
          </w:p>
        </w:tc>
        <w:tc>
          <w:tcPr>
            <w:tcW w:w="3350" w:type="dxa"/>
            <w:vAlign w:val="bottom"/>
          </w:tcPr>
          <w:p w:rsidR="00BF043A" w:rsidRDefault="00BF043A">
            <w:pPr>
              <w:rPr>
                <w:rFonts w:ascii="Calibri" w:hAnsi="Calibri"/>
                <w:sz w:val="22"/>
                <w:szCs w:val="22"/>
              </w:rPr>
            </w:pPr>
            <w:r>
              <w:rPr>
                <w:rFonts w:ascii="Calibri" w:hAnsi="Calibri"/>
                <w:sz w:val="22"/>
                <w:szCs w:val="22"/>
              </w:rPr>
              <w:t>Elster Electricity, LLC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Kinney, Patrick </w:t>
            </w:r>
          </w:p>
        </w:tc>
        <w:tc>
          <w:tcPr>
            <w:tcW w:w="3350" w:type="dxa"/>
            <w:vAlign w:val="bottom"/>
          </w:tcPr>
          <w:p w:rsidR="00BF043A" w:rsidRDefault="00BF043A">
            <w:pPr>
              <w:rPr>
                <w:rFonts w:ascii="Calibri" w:hAnsi="Calibri"/>
                <w:sz w:val="22"/>
                <w:szCs w:val="22"/>
              </w:rPr>
            </w:pPr>
            <w:r>
              <w:rPr>
                <w:rFonts w:ascii="Calibri" w:hAnsi="Calibri"/>
                <w:sz w:val="22"/>
                <w:szCs w:val="22"/>
              </w:rPr>
              <w:t>Kinney Consulting LLC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Kitazawa, Shoichi </w:t>
            </w:r>
          </w:p>
        </w:tc>
        <w:tc>
          <w:tcPr>
            <w:tcW w:w="3350" w:type="dxa"/>
            <w:vAlign w:val="bottom"/>
          </w:tcPr>
          <w:p w:rsidR="00BF043A" w:rsidRDefault="00BF043A">
            <w:pPr>
              <w:rPr>
                <w:rFonts w:ascii="Calibri" w:hAnsi="Calibri"/>
                <w:sz w:val="22"/>
                <w:szCs w:val="22"/>
              </w:rPr>
            </w:pPr>
            <w:r>
              <w:rPr>
                <w:rFonts w:ascii="Calibri" w:hAnsi="Calibri"/>
                <w:sz w:val="22"/>
                <w:szCs w:val="22"/>
              </w:rPr>
              <w:t>ATR Wave Engineering Laboratories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Klerer, S Mark</w:t>
            </w:r>
          </w:p>
        </w:tc>
        <w:tc>
          <w:tcPr>
            <w:tcW w:w="3350" w:type="dxa"/>
            <w:vAlign w:val="bottom"/>
          </w:tcPr>
          <w:p w:rsidR="00BF043A" w:rsidRDefault="00BF043A">
            <w:pPr>
              <w:rPr>
                <w:rFonts w:ascii="Calibri" w:hAnsi="Calibri"/>
                <w:sz w:val="22"/>
                <w:szCs w:val="22"/>
              </w:rPr>
            </w:pPr>
            <w:r>
              <w:rPr>
                <w:rFonts w:ascii="Calibri" w:hAnsi="Calibri"/>
                <w:sz w:val="22"/>
                <w:szCs w:val="22"/>
              </w:rPr>
              <w:t>Qualcomm Incorporated</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Ko, Young-Chai </w:t>
            </w:r>
          </w:p>
        </w:tc>
        <w:tc>
          <w:tcPr>
            <w:tcW w:w="3350" w:type="dxa"/>
            <w:vAlign w:val="bottom"/>
          </w:tcPr>
          <w:p w:rsidR="00BF043A" w:rsidRDefault="00BF043A">
            <w:pPr>
              <w:rPr>
                <w:rFonts w:ascii="Calibri" w:hAnsi="Calibri"/>
                <w:sz w:val="22"/>
                <w:szCs w:val="22"/>
              </w:rPr>
            </w:pPr>
            <w:r>
              <w:rPr>
                <w:rFonts w:ascii="Calibri" w:hAnsi="Calibri"/>
                <w:sz w:val="22"/>
                <w:szCs w:val="22"/>
              </w:rPr>
              <w:t>Korea University</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Kohno, Ryuji </w:t>
            </w:r>
          </w:p>
        </w:tc>
        <w:tc>
          <w:tcPr>
            <w:tcW w:w="3350" w:type="dxa"/>
            <w:vAlign w:val="bottom"/>
          </w:tcPr>
          <w:p w:rsidR="00BF043A" w:rsidRDefault="00BF043A">
            <w:pPr>
              <w:rPr>
                <w:rFonts w:ascii="Calibri" w:hAnsi="Calibri"/>
                <w:sz w:val="22"/>
                <w:szCs w:val="22"/>
              </w:rPr>
            </w:pPr>
            <w:r>
              <w:rPr>
                <w:rFonts w:ascii="Calibri" w:hAnsi="Calibri"/>
                <w:sz w:val="22"/>
                <w:szCs w:val="22"/>
              </w:rPr>
              <w:t>NICT</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Krasinski, Raymond </w:t>
            </w:r>
          </w:p>
        </w:tc>
        <w:tc>
          <w:tcPr>
            <w:tcW w:w="3350" w:type="dxa"/>
            <w:vAlign w:val="bottom"/>
          </w:tcPr>
          <w:p w:rsidR="00BF043A" w:rsidRDefault="00BF043A">
            <w:pPr>
              <w:rPr>
                <w:rFonts w:ascii="Calibri" w:hAnsi="Calibri"/>
                <w:color w:val="000000"/>
                <w:sz w:val="22"/>
                <w:szCs w:val="22"/>
              </w:rPr>
            </w:pPr>
            <w:r>
              <w:rPr>
                <w:rFonts w:ascii="Calibri" w:hAnsi="Calibri"/>
                <w:color w:val="000000"/>
                <w:sz w:val="22"/>
                <w:szCs w:val="22"/>
              </w:rPr>
              <w:t>Philips Electronics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Kuerner, Thomas </w:t>
            </w:r>
          </w:p>
        </w:tc>
        <w:tc>
          <w:tcPr>
            <w:tcW w:w="3350" w:type="dxa"/>
            <w:vAlign w:val="bottom"/>
          </w:tcPr>
          <w:p w:rsidR="00BF043A" w:rsidRDefault="00BF043A">
            <w:pPr>
              <w:rPr>
                <w:rFonts w:ascii="Calibri" w:hAnsi="Calibri"/>
                <w:color w:val="000000"/>
                <w:sz w:val="22"/>
                <w:szCs w:val="22"/>
              </w:rPr>
            </w:pPr>
            <w:r>
              <w:rPr>
                <w:rFonts w:ascii="Calibri" w:hAnsi="Calibri"/>
                <w:color w:val="000000"/>
                <w:sz w:val="22"/>
                <w:szCs w:val="22"/>
              </w:rPr>
              <w:t>TU Braunschweig</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Kuroda, Masahiro </w:t>
            </w:r>
          </w:p>
        </w:tc>
        <w:tc>
          <w:tcPr>
            <w:tcW w:w="3350" w:type="dxa"/>
            <w:vAlign w:val="bottom"/>
          </w:tcPr>
          <w:p w:rsidR="00BF043A" w:rsidRDefault="00BF043A">
            <w:pPr>
              <w:rPr>
                <w:rFonts w:ascii="Calibri" w:hAnsi="Calibri"/>
                <w:i/>
                <w:iCs/>
                <w:color w:val="000000"/>
                <w:sz w:val="22"/>
                <w:szCs w:val="22"/>
              </w:rPr>
            </w:pPr>
            <w:r>
              <w:rPr>
                <w:rFonts w:ascii="Calibri" w:hAnsi="Calibri"/>
                <w:i/>
                <w:iCs/>
                <w:color w:val="000000"/>
                <w:sz w:val="22"/>
                <w:szCs w:val="22"/>
              </w:rPr>
              <w:t xml:space="preserve"> -MISSING AFFILIATION-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Lampe, John </w:t>
            </w:r>
          </w:p>
        </w:tc>
        <w:tc>
          <w:tcPr>
            <w:tcW w:w="3350" w:type="dxa"/>
            <w:vAlign w:val="bottom"/>
          </w:tcPr>
          <w:p w:rsidR="00BF043A" w:rsidRDefault="00BF043A">
            <w:pPr>
              <w:rPr>
                <w:rFonts w:ascii="Calibri" w:hAnsi="Calibri"/>
                <w:sz w:val="22"/>
                <w:szCs w:val="22"/>
              </w:rPr>
            </w:pPr>
            <w:r>
              <w:rPr>
                <w:rFonts w:ascii="Calibri" w:hAnsi="Calibri"/>
                <w:sz w:val="22"/>
                <w:szCs w:val="22"/>
              </w:rPr>
              <w:t>Lampe Consulting</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Lan, Zhou </w:t>
            </w:r>
          </w:p>
        </w:tc>
        <w:tc>
          <w:tcPr>
            <w:tcW w:w="3350" w:type="dxa"/>
            <w:vAlign w:val="bottom"/>
          </w:tcPr>
          <w:p w:rsidR="00BF043A" w:rsidRDefault="00BF043A">
            <w:pPr>
              <w:rPr>
                <w:rFonts w:ascii="Calibri" w:hAnsi="Calibri"/>
                <w:sz w:val="22"/>
                <w:szCs w:val="22"/>
              </w:rPr>
            </w:pPr>
            <w:r>
              <w:rPr>
                <w:rFonts w:ascii="Calibri" w:hAnsi="Calibri"/>
                <w:sz w:val="22"/>
                <w:szCs w:val="22"/>
              </w:rPr>
              <w:t>NICT</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Le, Khanh Tuan</w:t>
            </w:r>
          </w:p>
        </w:tc>
        <w:tc>
          <w:tcPr>
            <w:tcW w:w="3350" w:type="dxa"/>
            <w:vAlign w:val="bottom"/>
          </w:tcPr>
          <w:p w:rsidR="00BF043A" w:rsidRDefault="00BF043A">
            <w:pPr>
              <w:rPr>
                <w:rFonts w:ascii="Calibri" w:hAnsi="Calibri"/>
                <w:sz w:val="22"/>
                <w:szCs w:val="22"/>
              </w:rPr>
            </w:pPr>
            <w:r>
              <w:rPr>
                <w:rFonts w:ascii="Calibri" w:hAnsi="Calibri"/>
                <w:sz w:val="22"/>
                <w:szCs w:val="22"/>
              </w:rPr>
              <w:t>Texas Instruments Incorporated</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Lee, Hyungsoo </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Lee, Ki-Dong </w:t>
            </w:r>
          </w:p>
        </w:tc>
        <w:tc>
          <w:tcPr>
            <w:tcW w:w="3350" w:type="dxa"/>
            <w:vAlign w:val="bottom"/>
          </w:tcPr>
          <w:p w:rsidR="00BF043A" w:rsidRDefault="00BF043A">
            <w:pPr>
              <w:rPr>
                <w:rFonts w:ascii="Calibri" w:hAnsi="Calibri"/>
                <w:i/>
                <w:iCs/>
                <w:color w:val="000000"/>
                <w:sz w:val="22"/>
                <w:szCs w:val="22"/>
              </w:rPr>
            </w:pPr>
            <w:r>
              <w:rPr>
                <w:rFonts w:ascii="Calibri" w:hAnsi="Calibri"/>
                <w:i/>
                <w:iCs/>
                <w:color w:val="000000"/>
                <w:sz w:val="22"/>
                <w:szCs w:val="22"/>
              </w:rPr>
              <w:t xml:space="preserve"> -MISSING AFFILIATION-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Lee, Myung </w:t>
            </w:r>
          </w:p>
        </w:tc>
        <w:tc>
          <w:tcPr>
            <w:tcW w:w="3350" w:type="dxa"/>
            <w:vAlign w:val="bottom"/>
          </w:tcPr>
          <w:p w:rsidR="00BF043A" w:rsidRDefault="00BF043A">
            <w:pPr>
              <w:rPr>
                <w:rFonts w:ascii="Calibri" w:hAnsi="Calibri"/>
                <w:sz w:val="22"/>
                <w:szCs w:val="22"/>
              </w:rPr>
            </w:pPr>
            <w:r>
              <w:rPr>
                <w:rFonts w:ascii="Calibri" w:hAnsi="Calibri"/>
                <w:sz w:val="22"/>
                <w:szCs w:val="22"/>
              </w:rPr>
              <w:t>CUNY - City University of NY</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Lee, Seung-Jae </w:t>
            </w:r>
          </w:p>
        </w:tc>
        <w:tc>
          <w:tcPr>
            <w:tcW w:w="3350" w:type="dxa"/>
            <w:vAlign w:val="bottom"/>
          </w:tcPr>
          <w:p w:rsidR="00BF043A" w:rsidRDefault="00BF043A">
            <w:pPr>
              <w:rPr>
                <w:rFonts w:ascii="Calibri" w:hAnsi="Calibri"/>
                <w:i/>
                <w:iCs/>
                <w:color w:val="000000"/>
                <w:sz w:val="22"/>
                <w:szCs w:val="22"/>
              </w:rPr>
            </w:pPr>
            <w:r>
              <w:rPr>
                <w:rFonts w:ascii="Calibri" w:hAnsi="Calibri"/>
                <w:i/>
                <w:iCs/>
                <w:color w:val="000000"/>
                <w:sz w:val="22"/>
                <w:szCs w:val="22"/>
              </w:rPr>
              <w:t xml:space="preserve"> -MISSING AFFILIATION-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Lee, Wooyong </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Lee, Yuro </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Lewis, Daniel </w:t>
            </w:r>
          </w:p>
        </w:tc>
        <w:tc>
          <w:tcPr>
            <w:tcW w:w="3350" w:type="dxa"/>
            <w:vAlign w:val="bottom"/>
          </w:tcPr>
          <w:p w:rsidR="00BF043A" w:rsidRDefault="00BF043A">
            <w:pPr>
              <w:rPr>
                <w:rFonts w:ascii="Calibri" w:hAnsi="Calibri"/>
                <w:sz w:val="22"/>
                <w:szCs w:val="22"/>
              </w:rPr>
            </w:pPr>
            <w:r>
              <w:rPr>
                <w:rFonts w:ascii="Calibri" w:hAnsi="Calibri"/>
                <w:sz w:val="22"/>
                <w:szCs w:val="22"/>
              </w:rPr>
              <w:t>Nicta</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Li, Huan-Bang </w:t>
            </w:r>
          </w:p>
        </w:tc>
        <w:tc>
          <w:tcPr>
            <w:tcW w:w="3350" w:type="dxa"/>
            <w:vAlign w:val="bottom"/>
          </w:tcPr>
          <w:p w:rsidR="00BF043A" w:rsidRDefault="00BF043A">
            <w:pPr>
              <w:rPr>
                <w:rFonts w:ascii="Calibri" w:hAnsi="Calibri"/>
                <w:sz w:val="22"/>
                <w:szCs w:val="22"/>
              </w:rPr>
            </w:pPr>
            <w:r>
              <w:rPr>
                <w:rFonts w:ascii="Calibri" w:hAnsi="Calibri"/>
                <w:sz w:val="22"/>
                <w:szCs w:val="22"/>
              </w:rPr>
              <w:t>NICT</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Li, Liang </w:t>
            </w:r>
          </w:p>
        </w:tc>
        <w:tc>
          <w:tcPr>
            <w:tcW w:w="3350" w:type="dxa"/>
            <w:vAlign w:val="bottom"/>
          </w:tcPr>
          <w:p w:rsidR="00BF043A" w:rsidRDefault="00BF043A">
            <w:pPr>
              <w:rPr>
                <w:rFonts w:ascii="Calibri" w:hAnsi="Calibri"/>
                <w:sz w:val="22"/>
                <w:szCs w:val="22"/>
              </w:rPr>
            </w:pPr>
            <w:r>
              <w:rPr>
                <w:rFonts w:ascii="Calibri" w:hAnsi="Calibri"/>
                <w:sz w:val="22"/>
                <w:szCs w:val="22"/>
              </w:rPr>
              <w:t>Huawei Technologies Co., Ltd.</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Lim, Sang-Kyu </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Link, Jeremy </w:t>
            </w:r>
          </w:p>
        </w:tc>
        <w:tc>
          <w:tcPr>
            <w:tcW w:w="3350" w:type="dxa"/>
            <w:vAlign w:val="bottom"/>
          </w:tcPr>
          <w:p w:rsidR="00BF043A" w:rsidRDefault="00BF043A">
            <w:pPr>
              <w:rPr>
                <w:rFonts w:ascii="Calibri" w:hAnsi="Calibri"/>
                <w:sz w:val="22"/>
                <w:szCs w:val="22"/>
              </w:rPr>
            </w:pPr>
            <w:r>
              <w:rPr>
                <w:rFonts w:ascii="Calibri" w:hAnsi="Calibri"/>
                <w:sz w:val="22"/>
                <w:szCs w:val="22"/>
              </w:rPr>
              <w:t>54 Oaks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Liu, Dapeng </w:t>
            </w:r>
          </w:p>
        </w:tc>
        <w:tc>
          <w:tcPr>
            <w:tcW w:w="3350" w:type="dxa"/>
            <w:vAlign w:val="bottom"/>
          </w:tcPr>
          <w:p w:rsidR="00BF043A" w:rsidRDefault="00BF043A">
            <w:pPr>
              <w:rPr>
                <w:rFonts w:ascii="Calibri" w:hAnsi="Calibri"/>
                <w:sz w:val="22"/>
                <w:szCs w:val="22"/>
              </w:rPr>
            </w:pPr>
            <w:r>
              <w:rPr>
                <w:rFonts w:ascii="Calibri" w:hAnsi="Calibri"/>
                <w:sz w:val="22"/>
                <w:szCs w:val="22"/>
              </w:rPr>
              <w:t>China Mobile Communications Corporation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Luo, Haiyun </w:t>
            </w:r>
          </w:p>
        </w:tc>
        <w:tc>
          <w:tcPr>
            <w:tcW w:w="3350" w:type="dxa"/>
            <w:vAlign w:val="bottom"/>
          </w:tcPr>
          <w:p w:rsidR="00BF043A" w:rsidRDefault="00BF043A">
            <w:pPr>
              <w:rPr>
                <w:rFonts w:ascii="Calibri" w:hAnsi="Calibri"/>
                <w:sz w:val="22"/>
                <w:szCs w:val="22"/>
              </w:rPr>
            </w:pPr>
            <w:r>
              <w:rPr>
                <w:rFonts w:ascii="Calibri" w:hAnsi="Calibri"/>
                <w:sz w:val="22"/>
                <w:szCs w:val="22"/>
              </w:rPr>
              <w:t>China Mobile US Research Center</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Lynch, Michael </w:t>
            </w:r>
          </w:p>
        </w:tc>
        <w:tc>
          <w:tcPr>
            <w:tcW w:w="3350" w:type="dxa"/>
          </w:tcPr>
          <w:p w:rsidR="00BF043A" w:rsidRDefault="00BF043A">
            <w:pPr>
              <w:rPr>
                <w:rFonts w:ascii="Calibri" w:hAnsi="Calibri"/>
                <w:sz w:val="22"/>
                <w:szCs w:val="22"/>
              </w:rPr>
            </w:pPr>
            <w:r>
              <w:rPr>
                <w:rFonts w:ascii="Calibri" w:hAnsi="Calibri"/>
                <w:sz w:val="22"/>
                <w:szCs w:val="22"/>
              </w:rPr>
              <w:t>Nortel Networks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Mason, Robert </w:t>
            </w:r>
          </w:p>
        </w:tc>
        <w:tc>
          <w:tcPr>
            <w:tcW w:w="3350" w:type="dxa"/>
            <w:vAlign w:val="bottom"/>
          </w:tcPr>
          <w:p w:rsidR="00BF043A" w:rsidRDefault="00BF043A">
            <w:pPr>
              <w:rPr>
                <w:rFonts w:ascii="Calibri" w:hAnsi="Calibri"/>
                <w:sz w:val="22"/>
                <w:szCs w:val="22"/>
              </w:rPr>
            </w:pPr>
            <w:r>
              <w:rPr>
                <w:rFonts w:ascii="Calibri" w:hAnsi="Calibri"/>
                <w:sz w:val="22"/>
                <w:szCs w:val="22"/>
              </w:rPr>
              <w:t>Elster Solutions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McCullough, Jeff </w:t>
            </w:r>
          </w:p>
        </w:tc>
        <w:tc>
          <w:tcPr>
            <w:tcW w:w="3350" w:type="dxa"/>
            <w:vAlign w:val="bottom"/>
          </w:tcPr>
          <w:p w:rsidR="00BF043A" w:rsidRDefault="00BF043A">
            <w:pPr>
              <w:rPr>
                <w:rFonts w:ascii="Calibri" w:hAnsi="Calibri"/>
                <w:sz w:val="22"/>
                <w:szCs w:val="22"/>
              </w:rPr>
            </w:pPr>
            <w:r>
              <w:rPr>
                <w:rFonts w:ascii="Calibri" w:hAnsi="Calibri"/>
                <w:sz w:val="22"/>
                <w:szCs w:val="22"/>
              </w:rPr>
              <w:t>Elster Electricity, LLC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Mcinnis, Michael </w:t>
            </w:r>
          </w:p>
        </w:tc>
        <w:tc>
          <w:tcPr>
            <w:tcW w:w="3350" w:type="dxa"/>
            <w:vAlign w:val="bottom"/>
          </w:tcPr>
          <w:p w:rsidR="00BF043A" w:rsidRDefault="00BF043A">
            <w:pPr>
              <w:rPr>
                <w:rFonts w:ascii="Calibri" w:hAnsi="Calibri"/>
                <w:sz w:val="22"/>
                <w:szCs w:val="22"/>
              </w:rPr>
            </w:pPr>
            <w:r>
              <w:rPr>
                <w:rFonts w:ascii="Calibri" w:hAnsi="Calibri"/>
                <w:sz w:val="22"/>
                <w:szCs w:val="22"/>
              </w:rPr>
              <w:t>The Boeing Company</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Millet, Charles </w:t>
            </w:r>
          </w:p>
        </w:tc>
        <w:tc>
          <w:tcPr>
            <w:tcW w:w="3350" w:type="dxa"/>
            <w:vAlign w:val="bottom"/>
          </w:tcPr>
          <w:p w:rsidR="00BF043A" w:rsidRDefault="00BF043A">
            <w:pPr>
              <w:rPr>
                <w:rFonts w:ascii="Calibri" w:hAnsi="Calibri"/>
                <w:sz w:val="22"/>
                <w:szCs w:val="22"/>
              </w:rPr>
            </w:pPr>
            <w:r>
              <w:rPr>
                <w:rFonts w:ascii="Calibri" w:hAnsi="Calibri"/>
                <w:sz w:val="22"/>
                <w:szCs w:val="22"/>
              </w:rPr>
              <w:t>Analog Devices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Mirnezami, Siamak </w:t>
            </w:r>
          </w:p>
        </w:tc>
        <w:tc>
          <w:tcPr>
            <w:tcW w:w="3350" w:type="dxa"/>
            <w:vAlign w:val="bottom"/>
          </w:tcPr>
          <w:p w:rsidR="00BF043A" w:rsidRDefault="00BF043A">
            <w:pPr>
              <w:rPr>
                <w:rFonts w:ascii="Calibri" w:hAnsi="Calibri"/>
                <w:sz w:val="22"/>
                <w:szCs w:val="22"/>
              </w:rPr>
            </w:pPr>
            <w:r>
              <w:rPr>
                <w:rFonts w:ascii="Calibri" w:hAnsi="Calibri"/>
                <w:sz w:val="22"/>
                <w:szCs w:val="22"/>
              </w:rPr>
              <w:t>SFM Systems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Monnerie, Emmanuel </w:t>
            </w:r>
          </w:p>
        </w:tc>
        <w:tc>
          <w:tcPr>
            <w:tcW w:w="3350" w:type="dxa"/>
            <w:vAlign w:val="bottom"/>
          </w:tcPr>
          <w:p w:rsidR="00BF043A" w:rsidRDefault="00BF043A">
            <w:pPr>
              <w:rPr>
                <w:rFonts w:ascii="Calibri" w:hAnsi="Calibri"/>
                <w:sz w:val="22"/>
                <w:szCs w:val="22"/>
              </w:rPr>
            </w:pPr>
            <w:r>
              <w:rPr>
                <w:rFonts w:ascii="Calibri" w:hAnsi="Calibri"/>
                <w:sz w:val="22"/>
                <w:szCs w:val="22"/>
              </w:rPr>
              <w:t>Landis+Gyr Worldwide</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Moskowitz, Robert </w:t>
            </w:r>
          </w:p>
        </w:tc>
        <w:tc>
          <w:tcPr>
            <w:tcW w:w="3350" w:type="dxa"/>
            <w:vAlign w:val="bottom"/>
          </w:tcPr>
          <w:p w:rsidR="00BF043A" w:rsidRDefault="00BF043A">
            <w:pPr>
              <w:rPr>
                <w:rFonts w:ascii="Calibri" w:hAnsi="Calibri"/>
                <w:sz w:val="22"/>
                <w:szCs w:val="22"/>
              </w:rPr>
            </w:pPr>
            <w:r>
              <w:rPr>
                <w:rFonts w:ascii="Calibri" w:hAnsi="Calibri"/>
                <w:sz w:val="22"/>
                <w:szCs w:val="22"/>
              </w:rPr>
              <w:t>ICSA Labs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Moy, Hamilton </w:t>
            </w:r>
          </w:p>
        </w:tc>
        <w:tc>
          <w:tcPr>
            <w:tcW w:w="3350" w:type="dxa"/>
            <w:vAlign w:val="bottom"/>
          </w:tcPr>
          <w:p w:rsidR="00BF043A" w:rsidRDefault="00BF043A">
            <w:pPr>
              <w:rPr>
                <w:rFonts w:ascii="Calibri" w:hAnsi="Calibri"/>
                <w:sz w:val="22"/>
                <w:szCs w:val="22"/>
              </w:rPr>
            </w:pPr>
            <w:r>
              <w:rPr>
                <w:rFonts w:ascii="Calibri" w:hAnsi="Calibri"/>
                <w:sz w:val="22"/>
                <w:szCs w:val="22"/>
              </w:rPr>
              <w:t>Silver Spring Networks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Murray, Peter </w:t>
            </w:r>
          </w:p>
        </w:tc>
        <w:tc>
          <w:tcPr>
            <w:tcW w:w="3350" w:type="dxa"/>
            <w:vAlign w:val="bottom"/>
          </w:tcPr>
          <w:p w:rsidR="00BF043A" w:rsidRDefault="00BF043A">
            <w:pPr>
              <w:rPr>
                <w:rFonts w:ascii="Calibri" w:hAnsi="Calibri"/>
                <w:sz w:val="22"/>
                <w:szCs w:val="22"/>
              </w:rPr>
            </w:pPr>
            <w:r>
              <w:rPr>
                <w:rFonts w:ascii="Calibri" w:hAnsi="Calibri"/>
                <w:sz w:val="22"/>
                <w:szCs w:val="22"/>
              </w:rPr>
              <w:t>Self Employed</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Myers, Theodore </w:t>
            </w:r>
          </w:p>
        </w:tc>
        <w:tc>
          <w:tcPr>
            <w:tcW w:w="3350" w:type="dxa"/>
            <w:vAlign w:val="bottom"/>
          </w:tcPr>
          <w:p w:rsidR="00BF043A" w:rsidRDefault="00BF043A">
            <w:pPr>
              <w:rPr>
                <w:rFonts w:ascii="Calibri" w:hAnsi="Calibri"/>
                <w:sz w:val="22"/>
                <w:szCs w:val="22"/>
              </w:rPr>
            </w:pPr>
            <w:r>
              <w:rPr>
                <w:rFonts w:ascii="Calibri" w:hAnsi="Calibri"/>
                <w:sz w:val="22"/>
                <w:szCs w:val="22"/>
              </w:rPr>
              <w:t>On Ramp Wireless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Naganuma, Ken </w:t>
            </w:r>
          </w:p>
        </w:tc>
        <w:tc>
          <w:tcPr>
            <w:tcW w:w="3350" w:type="dxa"/>
            <w:vAlign w:val="bottom"/>
          </w:tcPr>
          <w:p w:rsidR="00BF043A" w:rsidRDefault="00BF043A">
            <w:pPr>
              <w:rPr>
                <w:rFonts w:ascii="Calibri" w:hAnsi="Calibri"/>
                <w:color w:val="000000"/>
                <w:sz w:val="22"/>
                <w:szCs w:val="22"/>
              </w:rPr>
            </w:pPr>
            <w:r>
              <w:rPr>
                <w:rFonts w:ascii="Calibri" w:hAnsi="Calibri"/>
                <w:color w:val="000000"/>
                <w:sz w:val="22"/>
                <w:szCs w:val="22"/>
              </w:rPr>
              <w:t>Toko America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Ng, Put Fan</w:t>
            </w:r>
          </w:p>
        </w:tc>
        <w:tc>
          <w:tcPr>
            <w:tcW w:w="3350" w:type="dxa"/>
            <w:vAlign w:val="bottom"/>
          </w:tcPr>
          <w:p w:rsidR="00BF043A" w:rsidRDefault="00BF043A">
            <w:pPr>
              <w:rPr>
                <w:rFonts w:ascii="Calibri" w:hAnsi="Calibri"/>
                <w:i/>
                <w:iCs/>
                <w:color w:val="000000"/>
                <w:sz w:val="22"/>
                <w:szCs w:val="22"/>
              </w:rPr>
            </w:pPr>
            <w:r>
              <w:rPr>
                <w:rFonts w:ascii="Calibri" w:hAnsi="Calibri"/>
                <w:i/>
                <w:iCs/>
                <w:color w:val="000000"/>
                <w:sz w:val="22"/>
                <w:szCs w:val="22"/>
              </w:rPr>
              <w:t xml:space="preserve"> -MISSING AFFILIATION-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Ngo, Chiu </w:t>
            </w:r>
          </w:p>
        </w:tc>
        <w:tc>
          <w:tcPr>
            <w:tcW w:w="3350" w:type="dxa"/>
            <w:vAlign w:val="bottom"/>
          </w:tcPr>
          <w:p w:rsidR="00BF043A" w:rsidRDefault="00BF043A">
            <w:pPr>
              <w:rPr>
                <w:rFonts w:ascii="Calibri" w:hAnsi="Calibri"/>
                <w:sz w:val="22"/>
                <w:szCs w:val="22"/>
              </w:rPr>
            </w:pPr>
            <w:r>
              <w:rPr>
                <w:rFonts w:ascii="Calibri" w:hAnsi="Calibri"/>
                <w:sz w:val="22"/>
                <w:szCs w:val="22"/>
              </w:rPr>
              <w:t>Samsung Electronics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Nguyen, Estelle </w:t>
            </w:r>
          </w:p>
        </w:tc>
        <w:tc>
          <w:tcPr>
            <w:tcW w:w="3350" w:type="dxa"/>
            <w:vAlign w:val="bottom"/>
          </w:tcPr>
          <w:p w:rsidR="00BF043A" w:rsidRDefault="00BF043A">
            <w:pPr>
              <w:rPr>
                <w:rFonts w:ascii="Calibri" w:hAnsi="Calibri"/>
                <w:sz w:val="22"/>
                <w:szCs w:val="22"/>
              </w:rPr>
            </w:pPr>
            <w:r>
              <w:rPr>
                <w:rFonts w:ascii="Calibri" w:hAnsi="Calibri"/>
                <w:sz w:val="22"/>
                <w:szCs w:val="22"/>
              </w:rPr>
              <w:t>ACCENT</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Oh, Jong-Ee </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Oh, Jung-Yeol </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Omeni, Okundu </w:t>
            </w:r>
          </w:p>
        </w:tc>
        <w:tc>
          <w:tcPr>
            <w:tcW w:w="3350" w:type="dxa"/>
            <w:vAlign w:val="bottom"/>
          </w:tcPr>
          <w:p w:rsidR="00BF043A" w:rsidRDefault="00BF043A">
            <w:pPr>
              <w:rPr>
                <w:rFonts w:ascii="Calibri" w:hAnsi="Calibri"/>
                <w:sz w:val="22"/>
                <w:szCs w:val="22"/>
              </w:rPr>
            </w:pPr>
            <w:r>
              <w:rPr>
                <w:rFonts w:ascii="Calibri" w:hAnsi="Calibri"/>
                <w:sz w:val="22"/>
                <w:szCs w:val="22"/>
              </w:rPr>
              <w:t>Toumaz Technology Ltd.</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Ouvry, Laurent </w:t>
            </w:r>
          </w:p>
        </w:tc>
        <w:tc>
          <w:tcPr>
            <w:tcW w:w="3350" w:type="dxa"/>
            <w:vAlign w:val="bottom"/>
          </w:tcPr>
          <w:p w:rsidR="00BF043A" w:rsidRDefault="00BF043A">
            <w:pPr>
              <w:rPr>
                <w:rFonts w:ascii="Calibri" w:hAnsi="Calibri"/>
                <w:sz w:val="22"/>
                <w:szCs w:val="22"/>
              </w:rPr>
            </w:pPr>
            <w:r>
              <w:rPr>
                <w:rFonts w:ascii="Calibri" w:hAnsi="Calibri"/>
                <w:sz w:val="22"/>
                <w:szCs w:val="22"/>
              </w:rPr>
              <w:t>CEA-Leti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Oyama, Satoshi </w:t>
            </w:r>
          </w:p>
        </w:tc>
        <w:tc>
          <w:tcPr>
            <w:tcW w:w="3350" w:type="dxa"/>
            <w:vAlign w:val="bottom"/>
          </w:tcPr>
          <w:p w:rsidR="00BF043A" w:rsidRDefault="00BF043A">
            <w:pPr>
              <w:rPr>
                <w:rFonts w:ascii="Calibri" w:hAnsi="Calibri"/>
                <w:sz w:val="22"/>
                <w:szCs w:val="22"/>
              </w:rPr>
            </w:pPr>
            <w:r>
              <w:rPr>
                <w:rFonts w:ascii="Calibri" w:hAnsi="Calibri"/>
                <w:sz w:val="22"/>
                <w:szCs w:val="22"/>
              </w:rPr>
              <w:t>Hitachi Technologies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Pace, James </w:t>
            </w:r>
          </w:p>
        </w:tc>
        <w:tc>
          <w:tcPr>
            <w:tcW w:w="3350" w:type="dxa"/>
            <w:vAlign w:val="bottom"/>
          </w:tcPr>
          <w:p w:rsidR="00BF043A" w:rsidRDefault="00BF043A">
            <w:pPr>
              <w:rPr>
                <w:rFonts w:ascii="Calibri" w:hAnsi="Calibri"/>
                <w:sz w:val="22"/>
                <w:szCs w:val="22"/>
              </w:rPr>
            </w:pPr>
            <w:r>
              <w:rPr>
                <w:rFonts w:ascii="Calibri" w:hAnsi="Calibri"/>
                <w:sz w:val="22"/>
                <w:szCs w:val="22"/>
              </w:rPr>
              <w:t>Silver Spring Networks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Park, Hyung-Il </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Park, Jaewoo </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Park, Seung-Hoon </w:t>
            </w:r>
          </w:p>
        </w:tc>
        <w:tc>
          <w:tcPr>
            <w:tcW w:w="3350" w:type="dxa"/>
            <w:vAlign w:val="bottom"/>
          </w:tcPr>
          <w:p w:rsidR="00BF043A" w:rsidRDefault="00BF043A">
            <w:pPr>
              <w:rPr>
                <w:rFonts w:ascii="Calibri" w:hAnsi="Calibri"/>
                <w:sz w:val="22"/>
                <w:szCs w:val="22"/>
              </w:rPr>
            </w:pPr>
            <w:r>
              <w:rPr>
                <w:rFonts w:ascii="Calibri" w:hAnsi="Calibri"/>
                <w:sz w:val="22"/>
                <w:szCs w:val="22"/>
              </w:rPr>
              <w:t>Samsung Electronics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Park, Taejoon </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Patro, Ranjeet </w:t>
            </w:r>
          </w:p>
        </w:tc>
        <w:tc>
          <w:tcPr>
            <w:tcW w:w="3350" w:type="dxa"/>
            <w:vAlign w:val="bottom"/>
          </w:tcPr>
          <w:p w:rsidR="00BF043A" w:rsidRDefault="00BF043A">
            <w:pPr>
              <w:rPr>
                <w:rFonts w:ascii="Calibri" w:hAnsi="Calibri"/>
                <w:sz w:val="22"/>
                <w:szCs w:val="22"/>
              </w:rPr>
            </w:pPr>
            <w:r>
              <w:rPr>
                <w:rFonts w:ascii="Calibri" w:hAnsi="Calibri"/>
                <w:sz w:val="22"/>
                <w:szCs w:val="22"/>
              </w:rPr>
              <w:t>Samsung Electronics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Petrick, Albert </w:t>
            </w:r>
          </w:p>
        </w:tc>
        <w:tc>
          <w:tcPr>
            <w:tcW w:w="3350" w:type="dxa"/>
            <w:vAlign w:val="bottom"/>
          </w:tcPr>
          <w:p w:rsidR="00BF043A" w:rsidRDefault="00BF043A">
            <w:pPr>
              <w:rPr>
                <w:rFonts w:ascii="Calibri" w:hAnsi="Calibri"/>
                <w:sz w:val="22"/>
                <w:szCs w:val="22"/>
              </w:rPr>
            </w:pPr>
            <w:r>
              <w:rPr>
                <w:rFonts w:ascii="Calibri" w:hAnsi="Calibri"/>
                <w:sz w:val="22"/>
                <w:szCs w:val="22"/>
              </w:rPr>
              <w:t>Jones-Petrick and Associates, LLC.-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Pokrajac, Dalibor </w:t>
            </w:r>
          </w:p>
        </w:tc>
        <w:tc>
          <w:tcPr>
            <w:tcW w:w="3350" w:type="dxa"/>
            <w:vAlign w:val="bottom"/>
          </w:tcPr>
          <w:p w:rsidR="00BF043A" w:rsidRDefault="00BF043A">
            <w:pPr>
              <w:rPr>
                <w:rFonts w:ascii="Calibri" w:hAnsi="Calibri"/>
                <w:sz w:val="22"/>
                <w:szCs w:val="22"/>
              </w:rPr>
            </w:pPr>
            <w:r>
              <w:rPr>
                <w:rFonts w:ascii="Calibri" w:hAnsi="Calibri"/>
                <w:sz w:val="22"/>
                <w:szCs w:val="22"/>
              </w:rPr>
              <w:t>Silver Spring Networks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Popa, Daniel </w:t>
            </w:r>
          </w:p>
        </w:tc>
        <w:tc>
          <w:tcPr>
            <w:tcW w:w="3350" w:type="dxa"/>
            <w:vAlign w:val="bottom"/>
          </w:tcPr>
          <w:p w:rsidR="00BF043A" w:rsidRDefault="00BF043A">
            <w:pPr>
              <w:rPr>
                <w:rFonts w:ascii="Calibri" w:hAnsi="Calibri"/>
                <w:sz w:val="22"/>
                <w:szCs w:val="22"/>
              </w:rPr>
            </w:pPr>
            <w:r>
              <w:rPr>
                <w:rFonts w:ascii="Calibri" w:hAnsi="Calibri"/>
                <w:sz w:val="22"/>
                <w:szCs w:val="22"/>
              </w:rPr>
              <w:t>Itron,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Pope, Steve </w:t>
            </w:r>
          </w:p>
        </w:tc>
        <w:tc>
          <w:tcPr>
            <w:tcW w:w="3350" w:type="dxa"/>
            <w:vAlign w:val="bottom"/>
          </w:tcPr>
          <w:p w:rsidR="00BF043A" w:rsidRDefault="00BF043A">
            <w:pPr>
              <w:rPr>
                <w:rFonts w:ascii="Calibri" w:hAnsi="Calibri"/>
                <w:sz w:val="22"/>
                <w:szCs w:val="22"/>
              </w:rPr>
            </w:pPr>
            <w:r>
              <w:rPr>
                <w:rFonts w:ascii="Calibri" w:hAnsi="Calibri"/>
                <w:sz w:val="22"/>
                <w:szCs w:val="22"/>
              </w:rPr>
              <w:t>Self Employed</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Powell, Clinton </w:t>
            </w:r>
          </w:p>
        </w:tc>
        <w:tc>
          <w:tcPr>
            <w:tcW w:w="3350" w:type="dxa"/>
            <w:vAlign w:val="bottom"/>
          </w:tcPr>
          <w:p w:rsidR="00BF043A" w:rsidRDefault="00BF043A">
            <w:pPr>
              <w:rPr>
                <w:rFonts w:ascii="Calibri" w:hAnsi="Calibri"/>
                <w:sz w:val="22"/>
                <w:szCs w:val="22"/>
              </w:rPr>
            </w:pPr>
            <w:r>
              <w:rPr>
                <w:rFonts w:ascii="Calibri" w:hAnsi="Calibri"/>
                <w:sz w:val="22"/>
                <w:szCs w:val="22"/>
              </w:rPr>
              <w:t>Southern California Edison Company</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Powell, Richard </w:t>
            </w:r>
          </w:p>
        </w:tc>
        <w:tc>
          <w:tcPr>
            <w:tcW w:w="3350" w:type="dxa"/>
            <w:vAlign w:val="bottom"/>
          </w:tcPr>
          <w:p w:rsidR="00BF043A" w:rsidRDefault="00BF043A">
            <w:pPr>
              <w:rPr>
                <w:rFonts w:ascii="Calibri" w:hAnsi="Calibri"/>
                <w:sz w:val="22"/>
                <w:szCs w:val="22"/>
              </w:rPr>
            </w:pPr>
            <w:r>
              <w:rPr>
                <w:rFonts w:ascii="Calibri" w:hAnsi="Calibri"/>
                <w:sz w:val="22"/>
                <w:szCs w:val="22"/>
              </w:rPr>
              <w:t>Zarlink Semiconductor,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Priebe, Sebastian </w:t>
            </w:r>
          </w:p>
        </w:tc>
        <w:tc>
          <w:tcPr>
            <w:tcW w:w="3350" w:type="dxa"/>
            <w:vAlign w:val="bottom"/>
          </w:tcPr>
          <w:p w:rsidR="00BF043A" w:rsidRDefault="00BF043A">
            <w:pPr>
              <w:rPr>
                <w:rFonts w:ascii="Calibri" w:hAnsi="Calibri"/>
                <w:color w:val="000000"/>
                <w:sz w:val="22"/>
                <w:szCs w:val="22"/>
              </w:rPr>
            </w:pPr>
            <w:r>
              <w:rPr>
                <w:rFonts w:ascii="Calibri" w:hAnsi="Calibri"/>
                <w:color w:val="000000"/>
                <w:sz w:val="22"/>
                <w:szCs w:val="22"/>
              </w:rPr>
              <w:t>TU Braunschweig</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Qi, Emily H</w:t>
            </w:r>
          </w:p>
        </w:tc>
        <w:tc>
          <w:tcPr>
            <w:tcW w:w="3350" w:type="dxa"/>
            <w:vAlign w:val="bottom"/>
          </w:tcPr>
          <w:p w:rsidR="00BF043A" w:rsidRDefault="00BF043A">
            <w:pPr>
              <w:rPr>
                <w:rFonts w:ascii="Calibri" w:hAnsi="Calibri"/>
                <w:i/>
                <w:iCs/>
                <w:color w:val="000000"/>
                <w:sz w:val="22"/>
                <w:szCs w:val="22"/>
              </w:rPr>
            </w:pPr>
            <w:r>
              <w:rPr>
                <w:rFonts w:ascii="Calibri" w:hAnsi="Calibri"/>
                <w:i/>
                <w:iCs/>
                <w:color w:val="000000"/>
                <w:sz w:val="22"/>
                <w:szCs w:val="22"/>
              </w:rPr>
              <w:t xml:space="preserve"> -MISSING AFFILIATION-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Qu, Huyu </w:t>
            </w:r>
          </w:p>
        </w:tc>
        <w:tc>
          <w:tcPr>
            <w:tcW w:w="3350" w:type="dxa"/>
            <w:vAlign w:val="bottom"/>
          </w:tcPr>
          <w:p w:rsidR="00BF043A" w:rsidRDefault="00BF043A">
            <w:pPr>
              <w:rPr>
                <w:rFonts w:ascii="Calibri" w:hAnsi="Calibri"/>
                <w:sz w:val="22"/>
                <w:szCs w:val="22"/>
              </w:rPr>
            </w:pPr>
            <w:r>
              <w:rPr>
                <w:rFonts w:ascii="Calibri" w:hAnsi="Calibri"/>
                <w:sz w:val="22"/>
                <w:szCs w:val="22"/>
              </w:rPr>
              <w:t>Honeywell International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Rajagopal, Sridhar </w:t>
            </w:r>
          </w:p>
        </w:tc>
        <w:tc>
          <w:tcPr>
            <w:tcW w:w="3350" w:type="dxa"/>
            <w:vAlign w:val="bottom"/>
          </w:tcPr>
          <w:p w:rsidR="00BF043A" w:rsidRDefault="00BF043A">
            <w:pPr>
              <w:rPr>
                <w:rFonts w:ascii="Calibri" w:hAnsi="Calibri"/>
                <w:sz w:val="22"/>
                <w:szCs w:val="22"/>
              </w:rPr>
            </w:pPr>
            <w:r>
              <w:rPr>
                <w:rFonts w:ascii="Calibri" w:hAnsi="Calibri"/>
                <w:sz w:val="22"/>
                <w:szCs w:val="22"/>
              </w:rPr>
              <w:t>Samsung Electronics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Rajan, Reghu </w:t>
            </w:r>
          </w:p>
        </w:tc>
        <w:tc>
          <w:tcPr>
            <w:tcW w:w="3350" w:type="dxa"/>
            <w:vAlign w:val="bottom"/>
          </w:tcPr>
          <w:p w:rsidR="00BF043A" w:rsidRDefault="00BF043A">
            <w:pPr>
              <w:rPr>
                <w:rFonts w:ascii="Calibri" w:hAnsi="Calibri"/>
                <w:sz w:val="22"/>
                <w:szCs w:val="22"/>
              </w:rPr>
            </w:pPr>
            <w:r>
              <w:rPr>
                <w:rFonts w:ascii="Calibri" w:hAnsi="Calibri"/>
                <w:sz w:val="22"/>
                <w:szCs w:val="22"/>
              </w:rPr>
              <w:t>Zarlink Semiconductor,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Ramasastry, Jayaram </w:t>
            </w:r>
          </w:p>
        </w:tc>
        <w:tc>
          <w:tcPr>
            <w:tcW w:w="3350" w:type="dxa"/>
            <w:vAlign w:val="bottom"/>
          </w:tcPr>
          <w:p w:rsidR="00BF043A" w:rsidRDefault="00BF043A">
            <w:pPr>
              <w:rPr>
                <w:rFonts w:ascii="Calibri" w:hAnsi="Calibri"/>
                <w:sz w:val="22"/>
                <w:szCs w:val="22"/>
              </w:rPr>
            </w:pPr>
            <w:r>
              <w:rPr>
                <w:rFonts w:ascii="Calibri" w:hAnsi="Calibri"/>
                <w:sz w:val="22"/>
                <w:szCs w:val="22"/>
              </w:rPr>
              <w:t>Silver Spring Networks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Rannow, R K</w:t>
            </w:r>
          </w:p>
        </w:tc>
        <w:tc>
          <w:tcPr>
            <w:tcW w:w="3350" w:type="dxa"/>
            <w:vAlign w:val="bottom"/>
          </w:tcPr>
          <w:p w:rsidR="00BF043A" w:rsidRDefault="00BF043A">
            <w:pPr>
              <w:rPr>
                <w:rFonts w:ascii="Calibri" w:hAnsi="Calibri"/>
                <w:sz w:val="22"/>
                <w:szCs w:val="22"/>
              </w:rPr>
            </w:pPr>
            <w:r>
              <w:rPr>
                <w:rFonts w:ascii="Calibri" w:hAnsi="Calibri"/>
                <w:sz w:val="22"/>
                <w:szCs w:val="22"/>
              </w:rPr>
              <w:t>Tyco Electronics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Razzell, Charles </w:t>
            </w:r>
          </w:p>
        </w:tc>
        <w:tc>
          <w:tcPr>
            <w:tcW w:w="3350" w:type="dxa"/>
            <w:vAlign w:val="bottom"/>
          </w:tcPr>
          <w:p w:rsidR="00BF043A" w:rsidRDefault="00BF043A">
            <w:pPr>
              <w:rPr>
                <w:rFonts w:ascii="Calibri" w:hAnsi="Calibri"/>
                <w:color w:val="000000"/>
                <w:sz w:val="22"/>
                <w:szCs w:val="22"/>
              </w:rPr>
            </w:pPr>
            <w:r>
              <w:rPr>
                <w:rFonts w:ascii="Calibri" w:hAnsi="Calibri"/>
                <w:color w:val="000000"/>
                <w:sz w:val="22"/>
                <w:szCs w:val="22"/>
              </w:rPr>
              <w:t>Maxim Integrated Products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Reed, Marc </w:t>
            </w:r>
          </w:p>
        </w:tc>
        <w:tc>
          <w:tcPr>
            <w:tcW w:w="3350" w:type="dxa"/>
            <w:vAlign w:val="bottom"/>
          </w:tcPr>
          <w:p w:rsidR="00BF043A" w:rsidRDefault="00BF043A">
            <w:pPr>
              <w:rPr>
                <w:rFonts w:ascii="Calibri" w:hAnsi="Calibri"/>
                <w:color w:val="000000"/>
                <w:sz w:val="22"/>
                <w:szCs w:val="22"/>
              </w:rPr>
            </w:pPr>
            <w:r>
              <w:rPr>
                <w:rFonts w:ascii="Calibri" w:hAnsi="Calibri"/>
                <w:color w:val="000000"/>
                <w:sz w:val="22"/>
                <w:szCs w:val="22"/>
              </w:rPr>
              <w:t>Sensus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Ress, David </w:t>
            </w:r>
          </w:p>
        </w:tc>
        <w:tc>
          <w:tcPr>
            <w:tcW w:w="3350" w:type="dxa"/>
            <w:vAlign w:val="bottom"/>
          </w:tcPr>
          <w:p w:rsidR="00BF043A" w:rsidRDefault="00BF043A">
            <w:pPr>
              <w:rPr>
                <w:rFonts w:ascii="Calibri" w:hAnsi="Calibri"/>
                <w:sz w:val="22"/>
                <w:szCs w:val="22"/>
              </w:rPr>
            </w:pPr>
            <w:r>
              <w:rPr>
                <w:rFonts w:ascii="Calibri" w:hAnsi="Calibri"/>
                <w:sz w:val="22"/>
                <w:szCs w:val="22"/>
              </w:rPr>
              <w:t>Sensus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Reuss, Edward </w:t>
            </w:r>
          </w:p>
        </w:tc>
        <w:tc>
          <w:tcPr>
            <w:tcW w:w="3350" w:type="dxa"/>
            <w:vAlign w:val="bottom"/>
          </w:tcPr>
          <w:p w:rsidR="00BF043A" w:rsidRDefault="00BF043A">
            <w:pPr>
              <w:rPr>
                <w:rFonts w:ascii="Calibri" w:hAnsi="Calibri"/>
                <w:sz w:val="22"/>
                <w:szCs w:val="22"/>
              </w:rPr>
            </w:pPr>
            <w:r>
              <w:rPr>
                <w:rFonts w:ascii="Calibri" w:hAnsi="Calibri"/>
                <w:sz w:val="22"/>
                <w:szCs w:val="22"/>
              </w:rPr>
              <w:t>Plantronics,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Roberts, Richard </w:t>
            </w:r>
          </w:p>
        </w:tc>
        <w:tc>
          <w:tcPr>
            <w:tcW w:w="3350" w:type="dxa"/>
            <w:vAlign w:val="bottom"/>
          </w:tcPr>
          <w:p w:rsidR="00BF043A" w:rsidRDefault="00BF043A">
            <w:pPr>
              <w:rPr>
                <w:rFonts w:ascii="Calibri" w:hAnsi="Calibri"/>
                <w:sz w:val="22"/>
                <w:szCs w:val="22"/>
              </w:rPr>
            </w:pPr>
            <w:r>
              <w:rPr>
                <w:rFonts w:ascii="Calibri" w:hAnsi="Calibri"/>
                <w:sz w:val="22"/>
                <w:szCs w:val="22"/>
              </w:rPr>
              <w:t>Intel Corporation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Rodine, Craig </w:t>
            </w:r>
          </w:p>
        </w:tc>
        <w:tc>
          <w:tcPr>
            <w:tcW w:w="3350" w:type="dxa"/>
            <w:vAlign w:val="bottom"/>
          </w:tcPr>
          <w:p w:rsidR="00BF043A" w:rsidRDefault="00BF043A">
            <w:pPr>
              <w:rPr>
                <w:rFonts w:ascii="Calibri" w:hAnsi="Calibri"/>
                <w:sz w:val="22"/>
                <w:szCs w:val="22"/>
              </w:rPr>
            </w:pPr>
            <w:r>
              <w:rPr>
                <w:rFonts w:ascii="Calibri" w:hAnsi="Calibri"/>
                <w:sz w:val="22"/>
                <w:szCs w:val="22"/>
              </w:rPr>
              <w:t>EPRI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Roh, June Chul</w:t>
            </w:r>
          </w:p>
        </w:tc>
        <w:tc>
          <w:tcPr>
            <w:tcW w:w="3350" w:type="dxa"/>
            <w:vAlign w:val="bottom"/>
          </w:tcPr>
          <w:p w:rsidR="00BF043A" w:rsidRDefault="00BF043A">
            <w:pPr>
              <w:rPr>
                <w:rFonts w:ascii="Calibri" w:hAnsi="Calibri"/>
                <w:sz w:val="22"/>
                <w:szCs w:val="22"/>
              </w:rPr>
            </w:pPr>
            <w:r>
              <w:rPr>
                <w:rFonts w:ascii="Calibri" w:hAnsi="Calibri"/>
                <w:sz w:val="22"/>
                <w:szCs w:val="22"/>
              </w:rPr>
              <w:t>Texas Instruments Incorporated</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Rolfe, Benjamin </w:t>
            </w:r>
          </w:p>
        </w:tc>
        <w:tc>
          <w:tcPr>
            <w:tcW w:w="3350" w:type="dxa"/>
            <w:vAlign w:val="bottom"/>
          </w:tcPr>
          <w:p w:rsidR="00BF043A" w:rsidRDefault="00BF043A">
            <w:pPr>
              <w:rPr>
                <w:rFonts w:ascii="Calibri" w:hAnsi="Calibri"/>
                <w:sz w:val="22"/>
                <w:szCs w:val="22"/>
              </w:rPr>
            </w:pPr>
            <w:r>
              <w:rPr>
                <w:rFonts w:ascii="Calibri" w:hAnsi="Calibri"/>
                <w:sz w:val="22"/>
                <w:szCs w:val="22"/>
              </w:rPr>
              <w:t>Blind Creek Associates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Ryu, Seung-Moon </w:t>
            </w:r>
          </w:p>
        </w:tc>
        <w:tc>
          <w:tcPr>
            <w:tcW w:w="3350" w:type="dxa"/>
            <w:vAlign w:val="bottom"/>
          </w:tcPr>
          <w:p w:rsidR="00BF043A" w:rsidRDefault="00BF043A">
            <w:pPr>
              <w:rPr>
                <w:rFonts w:ascii="Calibri" w:hAnsi="Calibri"/>
                <w:sz w:val="22"/>
                <w:szCs w:val="22"/>
              </w:rPr>
            </w:pPr>
            <w:r>
              <w:rPr>
                <w:rFonts w:ascii="Calibri" w:hAnsi="Calibri"/>
                <w:sz w:val="22"/>
                <w:szCs w:val="22"/>
              </w:rPr>
              <w:t>Casuh Corporation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Sagan, Didier </w:t>
            </w:r>
          </w:p>
        </w:tc>
        <w:tc>
          <w:tcPr>
            <w:tcW w:w="3350" w:type="dxa"/>
            <w:vAlign w:val="bottom"/>
          </w:tcPr>
          <w:p w:rsidR="00BF043A" w:rsidRDefault="00BF043A">
            <w:pPr>
              <w:rPr>
                <w:rFonts w:ascii="Calibri" w:hAnsi="Calibri"/>
                <w:sz w:val="22"/>
                <w:szCs w:val="22"/>
              </w:rPr>
            </w:pPr>
            <w:r>
              <w:rPr>
                <w:rFonts w:ascii="Calibri" w:hAnsi="Calibri"/>
                <w:sz w:val="22"/>
                <w:szCs w:val="22"/>
              </w:rPr>
              <w:t>Zarlink Semiconductor,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Sakamoto, Kentaro </w:t>
            </w:r>
          </w:p>
        </w:tc>
        <w:tc>
          <w:tcPr>
            <w:tcW w:w="3350" w:type="dxa"/>
            <w:vAlign w:val="bottom"/>
          </w:tcPr>
          <w:p w:rsidR="00BF043A" w:rsidRDefault="00BF043A">
            <w:pPr>
              <w:rPr>
                <w:rFonts w:ascii="Calibri" w:hAnsi="Calibri"/>
                <w:sz w:val="22"/>
                <w:szCs w:val="22"/>
              </w:rPr>
            </w:pPr>
            <w:r>
              <w:rPr>
                <w:rFonts w:ascii="Calibri" w:hAnsi="Calibri"/>
                <w:sz w:val="22"/>
                <w:szCs w:val="22"/>
              </w:rPr>
              <w:t>Tokyo Gas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Sakoda, Kazuyuki </w:t>
            </w:r>
          </w:p>
        </w:tc>
        <w:tc>
          <w:tcPr>
            <w:tcW w:w="3350" w:type="dxa"/>
            <w:vAlign w:val="bottom"/>
          </w:tcPr>
          <w:p w:rsidR="00BF043A" w:rsidRDefault="00BF043A">
            <w:pPr>
              <w:rPr>
                <w:rFonts w:ascii="Calibri" w:hAnsi="Calibri"/>
                <w:sz w:val="22"/>
                <w:szCs w:val="22"/>
              </w:rPr>
            </w:pPr>
            <w:r>
              <w:rPr>
                <w:rFonts w:ascii="Calibri" w:hAnsi="Calibri"/>
                <w:sz w:val="22"/>
                <w:szCs w:val="22"/>
              </w:rPr>
              <w:t>Sony Corporation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Sanderford, H </w:t>
            </w:r>
          </w:p>
        </w:tc>
        <w:tc>
          <w:tcPr>
            <w:tcW w:w="3350" w:type="dxa"/>
            <w:vAlign w:val="bottom"/>
          </w:tcPr>
          <w:p w:rsidR="00BF043A" w:rsidRDefault="00BF043A">
            <w:pPr>
              <w:rPr>
                <w:rFonts w:ascii="Calibri" w:hAnsi="Calibri"/>
                <w:sz w:val="22"/>
                <w:szCs w:val="22"/>
              </w:rPr>
            </w:pPr>
            <w:r>
              <w:rPr>
                <w:rFonts w:ascii="Calibri" w:hAnsi="Calibri"/>
                <w:sz w:val="22"/>
                <w:szCs w:val="22"/>
              </w:rPr>
              <w:t>Sensus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Sayrafian-Pour, Kamran </w:t>
            </w:r>
          </w:p>
        </w:tc>
        <w:tc>
          <w:tcPr>
            <w:tcW w:w="3350" w:type="dxa"/>
            <w:vAlign w:val="bottom"/>
          </w:tcPr>
          <w:p w:rsidR="00BF043A" w:rsidRDefault="00BF043A">
            <w:pPr>
              <w:rPr>
                <w:rFonts w:ascii="Calibri" w:hAnsi="Calibri"/>
                <w:sz w:val="22"/>
                <w:szCs w:val="22"/>
              </w:rPr>
            </w:pPr>
            <w:r>
              <w:rPr>
                <w:rFonts w:ascii="Calibri" w:hAnsi="Calibri"/>
                <w:sz w:val="22"/>
                <w:szCs w:val="22"/>
              </w:rPr>
              <w:t>NIST</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Schmidl, Timothy </w:t>
            </w:r>
          </w:p>
        </w:tc>
        <w:tc>
          <w:tcPr>
            <w:tcW w:w="3350" w:type="dxa"/>
            <w:vAlign w:val="bottom"/>
          </w:tcPr>
          <w:p w:rsidR="00BF043A" w:rsidRDefault="00BF043A">
            <w:pPr>
              <w:rPr>
                <w:rFonts w:ascii="Calibri" w:hAnsi="Calibri"/>
                <w:sz w:val="22"/>
                <w:szCs w:val="22"/>
              </w:rPr>
            </w:pPr>
            <w:r>
              <w:rPr>
                <w:rFonts w:ascii="Calibri" w:hAnsi="Calibri"/>
                <w:sz w:val="22"/>
                <w:szCs w:val="22"/>
              </w:rPr>
              <w:t>Texas Instruments Incorporated</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Schmidt, Michael </w:t>
            </w:r>
          </w:p>
        </w:tc>
        <w:tc>
          <w:tcPr>
            <w:tcW w:w="3350" w:type="dxa"/>
            <w:vAlign w:val="bottom"/>
          </w:tcPr>
          <w:p w:rsidR="00BF043A" w:rsidRDefault="00BF043A">
            <w:pPr>
              <w:rPr>
                <w:rFonts w:ascii="Calibri" w:hAnsi="Calibri"/>
                <w:sz w:val="22"/>
                <w:szCs w:val="22"/>
              </w:rPr>
            </w:pPr>
            <w:r>
              <w:rPr>
                <w:rFonts w:ascii="Calibri" w:hAnsi="Calibri"/>
                <w:sz w:val="22"/>
                <w:szCs w:val="22"/>
              </w:rPr>
              <w:t>Atmel Corporation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Schwoerer, Jean </w:t>
            </w:r>
          </w:p>
        </w:tc>
        <w:tc>
          <w:tcPr>
            <w:tcW w:w="3350" w:type="dxa"/>
            <w:vAlign w:val="bottom"/>
          </w:tcPr>
          <w:p w:rsidR="00BF043A" w:rsidRDefault="00BF043A">
            <w:pPr>
              <w:rPr>
                <w:rFonts w:ascii="Calibri" w:hAnsi="Calibri"/>
                <w:sz w:val="22"/>
                <w:szCs w:val="22"/>
              </w:rPr>
            </w:pPr>
            <w:r>
              <w:rPr>
                <w:rFonts w:ascii="Calibri" w:hAnsi="Calibri"/>
                <w:sz w:val="22"/>
                <w:szCs w:val="22"/>
              </w:rPr>
              <w:t>France Telecom</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Seibert, Cristina </w:t>
            </w:r>
          </w:p>
        </w:tc>
        <w:tc>
          <w:tcPr>
            <w:tcW w:w="3350" w:type="dxa"/>
            <w:vAlign w:val="bottom"/>
          </w:tcPr>
          <w:p w:rsidR="00BF043A" w:rsidRDefault="00BF043A">
            <w:pPr>
              <w:rPr>
                <w:rFonts w:ascii="Calibri" w:hAnsi="Calibri"/>
                <w:sz w:val="22"/>
                <w:szCs w:val="22"/>
              </w:rPr>
            </w:pPr>
            <w:r>
              <w:rPr>
                <w:rFonts w:ascii="Calibri" w:hAnsi="Calibri"/>
                <w:sz w:val="22"/>
                <w:szCs w:val="22"/>
              </w:rPr>
              <w:t>Silver Spring Networks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Shah, Kunal </w:t>
            </w:r>
          </w:p>
        </w:tc>
        <w:tc>
          <w:tcPr>
            <w:tcW w:w="3350" w:type="dxa"/>
            <w:vAlign w:val="bottom"/>
          </w:tcPr>
          <w:p w:rsidR="00BF043A" w:rsidRDefault="00BF043A">
            <w:pPr>
              <w:rPr>
                <w:rFonts w:ascii="Calibri" w:hAnsi="Calibri"/>
                <w:sz w:val="22"/>
                <w:szCs w:val="22"/>
              </w:rPr>
            </w:pPr>
            <w:r>
              <w:rPr>
                <w:rFonts w:ascii="Calibri" w:hAnsi="Calibri"/>
                <w:sz w:val="22"/>
                <w:szCs w:val="22"/>
              </w:rPr>
              <w:t>Silver Spring Networks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Shearer, Steve </w:t>
            </w:r>
          </w:p>
        </w:tc>
        <w:tc>
          <w:tcPr>
            <w:tcW w:w="3350" w:type="dxa"/>
            <w:vAlign w:val="bottom"/>
          </w:tcPr>
          <w:p w:rsidR="00BF043A" w:rsidRDefault="00BF043A">
            <w:pPr>
              <w:rPr>
                <w:rFonts w:ascii="Calibri" w:hAnsi="Calibri"/>
                <w:sz w:val="22"/>
                <w:szCs w:val="22"/>
              </w:rPr>
            </w:pPr>
            <w:r>
              <w:rPr>
                <w:rFonts w:ascii="Calibri" w:hAnsi="Calibri"/>
                <w:sz w:val="22"/>
                <w:szCs w:val="22"/>
              </w:rPr>
              <w:t>Silver Spring Networks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Shellhammer, Stephen </w:t>
            </w:r>
          </w:p>
        </w:tc>
        <w:tc>
          <w:tcPr>
            <w:tcW w:w="3350" w:type="dxa"/>
          </w:tcPr>
          <w:p w:rsidR="00BF043A" w:rsidRDefault="00BF043A">
            <w:pPr>
              <w:rPr>
                <w:rFonts w:ascii="Calibri" w:hAnsi="Calibri"/>
                <w:sz w:val="22"/>
                <w:szCs w:val="22"/>
              </w:rPr>
            </w:pPr>
            <w:r>
              <w:rPr>
                <w:rFonts w:ascii="Calibri" w:hAnsi="Calibri"/>
                <w:sz w:val="22"/>
                <w:szCs w:val="22"/>
              </w:rPr>
              <w:t>Qualcomm,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Shin, CheolHo </w:t>
            </w:r>
          </w:p>
        </w:tc>
        <w:tc>
          <w:tcPr>
            <w:tcW w:w="3350" w:type="dxa"/>
            <w:vAlign w:val="bottom"/>
          </w:tcPr>
          <w:p w:rsidR="00BF043A" w:rsidRDefault="00BF043A">
            <w:pPr>
              <w:rPr>
                <w:rFonts w:ascii="Calibri" w:hAnsi="Calibri"/>
                <w:sz w:val="22"/>
                <w:szCs w:val="22"/>
              </w:rPr>
            </w:pPr>
            <w:r>
              <w:rPr>
                <w:rFonts w:ascii="Calibri" w:hAnsi="Calibri"/>
                <w:sz w:val="22"/>
                <w:szCs w:val="22"/>
              </w:rPr>
              <w:t>ETRI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Simon, Jonathan </w:t>
            </w:r>
          </w:p>
        </w:tc>
        <w:tc>
          <w:tcPr>
            <w:tcW w:w="3350" w:type="dxa"/>
            <w:vAlign w:val="bottom"/>
          </w:tcPr>
          <w:p w:rsidR="00BF043A" w:rsidRDefault="00BF043A">
            <w:pPr>
              <w:rPr>
                <w:rFonts w:ascii="Calibri" w:hAnsi="Calibri"/>
                <w:sz w:val="22"/>
                <w:szCs w:val="22"/>
              </w:rPr>
            </w:pPr>
            <w:r>
              <w:rPr>
                <w:rFonts w:ascii="Calibri" w:hAnsi="Calibri"/>
                <w:sz w:val="22"/>
                <w:szCs w:val="22"/>
              </w:rPr>
              <w:t>Dust Networks,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Son, Jaeseung </w:t>
            </w:r>
          </w:p>
        </w:tc>
        <w:tc>
          <w:tcPr>
            <w:tcW w:w="3350" w:type="dxa"/>
            <w:vAlign w:val="bottom"/>
          </w:tcPr>
          <w:p w:rsidR="00BF043A" w:rsidRDefault="00BF043A">
            <w:pPr>
              <w:rPr>
                <w:rFonts w:ascii="Calibri" w:hAnsi="Calibri"/>
                <w:sz w:val="22"/>
                <w:szCs w:val="22"/>
              </w:rPr>
            </w:pPr>
            <w:r>
              <w:rPr>
                <w:rFonts w:ascii="Calibri" w:hAnsi="Calibri"/>
                <w:sz w:val="22"/>
                <w:szCs w:val="22"/>
              </w:rPr>
              <w:t>Samsung Electronics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Song, Ho-Jin </w:t>
            </w:r>
          </w:p>
        </w:tc>
        <w:tc>
          <w:tcPr>
            <w:tcW w:w="3350" w:type="dxa"/>
            <w:vAlign w:val="bottom"/>
          </w:tcPr>
          <w:p w:rsidR="00BF043A" w:rsidRDefault="00BF043A">
            <w:pPr>
              <w:rPr>
                <w:rFonts w:ascii="Calibri" w:hAnsi="Calibri"/>
                <w:sz w:val="22"/>
                <w:szCs w:val="22"/>
              </w:rPr>
            </w:pPr>
            <w:r>
              <w:rPr>
                <w:rFonts w:ascii="Calibri" w:hAnsi="Calibri"/>
                <w:sz w:val="22"/>
                <w:szCs w:val="22"/>
              </w:rPr>
              <w:t>NTT Corporation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Stadnik, Pal </w:t>
            </w:r>
          </w:p>
        </w:tc>
        <w:tc>
          <w:tcPr>
            <w:tcW w:w="3350" w:type="dxa"/>
            <w:vAlign w:val="bottom"/>
          </w:tcPr>
          <w:p w:rsidR="00BF043A" w:rsidRDefault="00BF043A">
            <w:pPr>
              <w:rPr>
                <w:rFonts w:ascii="Calibri" w:hAnsi="Calibri"/>
                <w:sz w:val="22"/>
                <w:szCs w:val="22"/>
              </w:rPr>
            </w:pPr>
            <w:r>
              <w:rPr>
                <w:rFonts w:ascii="Calibri" w:hAnsi="Calibri"/>
                <w:sz w:val="22"/>
                <w:szCs w:val="22"/>
              </w:rPr>
              <w:t>Micro Systems Engineering</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Sung, Hui-Hsia </w:t>
            </w:r>
          </w:p>
        </w:tc>
        <w:tc>
          <w:tcPr>
            <w:tcW w:w="3350" w:type="dxa"/>
            <w:vAlign w:val="bottom"/>
          </w:tcPr>
          <w:p w:rsidR="00BF043A" w:rsidRDefault="00BF043A">
            <w:pPr>
              <w:rPr>
                <w:rFonts w:ascii="Calibri" w:hAnsi="Calibri"/>
                <w:sz w:val="22"/>
                <w:szCs w:val="22"/>
              </w:rPr>
            </w:pPr>
            <w:r>
              <w:rPr>
                <w:rFonts w:ascii="Calibri" w:hAnsi="Calibri"/>
                <w:sz w:val="22"/>
                <w:szCs w:val="22"/>
              </w:rPr>
              <w:t>NICT</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Sungi, Gu </w:t>
            </w:r>
          </w:p>
        </w:tc>
        <w:tc>
          <w:tcPr>
            <w:tcW w:w="3350" w:type="dxa"/>
            <w:vAlign w:val="bottom"/>
          </w:tcPr>
          <w:p w:rsidR="00BF043A" w:rsidRDefault="00BF043A">
            <w:pPr>
              <w:rPr>
                <w:rFonts w:ascii="Calibri" w:hAnsi="Calibri"/>
                <w:sz w:val="22"/>
                <w:szCs w:val="22"/>
              </w:rPr>
            </w:pPr>
            <w:r>
              <w:rPr>
                <w:rFonts w:ascii="Calibri" w:hAnsi="Calibri"/>
                <w:sz w:val="22"/>
                <w:szCs w:val="22"/>
              </w:rPr>
              <w:t>Samsung Electronics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Tabroff, Ronald </w:t>
            </w:r>
          </w:p>
        </w:tc>
        <w:tc>
          <w:tcPr>
            <w:tcW w:w="3350" w:type="dxa"/>
            <w:vAlign w:val="bottom"/>
          </w:tcPr>
          <w:p w:rsidR="00BF043A" w:rsidRDefault="00BF043A">
            <w:pPr>
              <w:rPr>
                <w:rFonts w:ascii="Calibri" w:hAnsi="Calibri"/>
                <w:sz w:val="22"/>
                <w:szCs w:val="22"/>
              </w:rPr>
            </w:pPr>
            <w:r>
              <w:rPr>
                <w:rFonts w:ascii="Calibri" w:hAnsi="Calibri"/>
                <w:sz w:val="22"/>
                <w:szCs w:val="22"/>
              </w:rPr>
              <w:t>Mueller Systems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Tanaka, Hirokazu </w:t>
            </w:r>
          </w:p>
        </w:tc>
        <w:tc>
          <w:tcPr>
            <w:tcW w:w="3350" w:type="dxa"/>
            <w:vAlign w:val="bottom"/>
          </w:tcPr>
          <w:p w:rsidR="00BF043A" w:rsidRDefault="00BF043A">
            <w:pPr>
              <w:rPr>
                <w:rFonts w:ascii="Calibri" w:hAnsi="Calibri"/>
                <w:sz w:val="22"/>
                <w:szCs w:val="22"/>
              </w:rPr>
            </w:pPr>
            <w:r>
              <w:rPr>
                <w:rFonts w:ascii="Calibri" w:hAnsi="Calibri"/>
                <w:sz w:val="22"/>
                <w:szCs w:val="22"/>
              </w:rPr>
              <w:t>TOSHIBA CORPORATION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Taylor, Larry </w:t>
            </w:r>
          </w:p>
        </w:tc>
        <w:tc>
          <w:tcPr>
            <w:tcW w:w="3350" w:type="dxa"/>
            <w:vAlign w:val="bottom"/>
          </w:tcPr>
          <w:p w:rsidR="00BF043A" w:rsidRDefault="00BF043A">
            <w:pPr>
              <w:rPr>
                <w:rFonts w:ascii="Calibri" w:hAnsi="Calibri"/>
                <w:sz w:val="22"/>
                <w:szCs w:val="22"/>
              </w:rPr>
            </w:pPr>
            <w:r>
              <w:rPr>
                <w:rFonts w:ascii="Calibri" w:hAnsi="Calibri"/>
                <w:sz w:val="22"/>
                <w:szCs w:val="22"/>
              </w:rPr>
              <w:t>DTC (UK) &amp; SSN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Thompson, Mark </w:t>
            </w:r>
          </w:p>
        </w:tc>
        <w:tc>
          <w:tcPr>
            <w:tcW w:w="3350" w:type="dxa"/>
          </w:tcPr>
          <w:p w:rsidR="00BF043A" w:rsidRDefault="00BF043A">
            <w:pPr>
              <w:rPr>
                <w:rFonts w:ascii="Calibri" w:hAnsi="Calibri"/>
                <w:sz w:val="22"/>
                <w:szCs w:val="22"/>
              </w:rPr>
            </w:pPr>
            <w:r>
              <w:rPr>
                <w:rFonts w:ascii="Calibri" w:hAnsi="Calibri"/>
                <w:sz w:val="22"/>
                <w:szCs w:val="22"/>
              </w:rPr>
              <w:t>Aclara RF</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Timmons, Nicholas </w:t>
            </w:r>
          </w:p>
        </w:tc>
        <w:tc>
          <w:tcPr>
            <w:tcW w:w="3350" w:type="dxa"/>
            <w:vAlign w:val="bottom"/>
          </w:tcPr>
          <w:p w:rsidR="00BF043A" w:rsidRDefault="00BF043A">
            <w:pPr>
              <w:rPr>
                <w:rFonts w:ascii="Calibri" w:hAnsi="Calibri"/>
                <w:sz w:val="22"/>
                <w:szCs w:val="22"/>
              </w:rPr>
            </w:pPr>
            <w:r>
              <w:rPr>
                <w:rFonts w:ascii="Calibri" w:hAnsi="Calibri"/>
                <w:sz w:val="22"/>
                <w:szCs w:val="22"/>
              </w:rPr>
              <w:t>WiSAR Lab</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Toma, Ion </w:t>
            </w:r>
          </w:p>
        </w:tc>
        <w:tc>
          <w:tcPr>
            <w:tcW w:w="3350" w:type="dxa"/>
            <w:vAlign w:val="bottom"/>
          </w:tcPr>
          <w:p w:rsidR="00BF043A" w:rsidRDefault="00BF043A">
            <w:pPr>
              <w:rPr>
                <w:rFonts w:ascii="Calibri" w:hAnsi="Calibri"/>
                <w:sz w:val="22"/>
                <w:szCs w:val="22"/>
              </w:rPr>
            </w:pPr>
            <w:r>
              <w:rPr>
                <w:rFonts w:ascii="Calibri" w:hAnsi="Calibri"/>
                <w:sz w:val="22"/>
                <w:szCs w:val="22"/>
              </w:rPr>
              <w:t>Nivis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Tomcik, James </w:t>
            </w:r>
          </w:p>
        </w:tc>
        <w:tc>
          <w:tcPr>
            <w:tcW w:w="3350" w:type="dxa"/>
            <w:vAlign w:val="bottom"/>
          </w:tcPr>
          <w:p w:rsidR="00BF043A" w:rsidRDefault="00BF043A">
            <w:pPr>
              <w:rPr>
                <w:rFonts w:ascii="Calibri" w:hAnsi="Calibri"/>
                <w:sz w:val="22"/>
                <w:szCs w:val="22"/>
              </w:rPr>
            </w:pPr>
            <w:r>
              <w:rPr>
                <w:rFonts w:ascii="Calibri" w:hAnsi="Calibri"/>
                <w:sz w:val="22"/>
                <w:szCs w:val="22"/>
              </w:rPr>
              <w:t>Qualcomm Incorporated</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Toyoda, Ichihiko </w:t>
            </w:r>
          </w:p>
        </w:tc>
        <w:tc>
          <w:tcPr>
            <w:tcW w:w="3350" w:type="dxa"/>
            <w:vAlign w:val="bottom"/>
          </w:tcPr>
          <w:p w:rsidR="00BF043A" w:rsidRDefault="00BF043A">
            <w:pPr>
              <w:rPr>
                <w:rFonts w:ascii="Calibri" w:hAnsi="Calibri"/>
                <w:sz w:val="22"/>
                <w:szCs w:val="22"/>
              </w:rPr>
            </w:pPr>
            <w:r>
              <w:rPr>
                <w:rFonts w:ascii="Calibri" w:hAnsi="Calibri"/>
                <w:sz w:val="22"/>
                <w:szCs w:val="22"/>
              </w:rPr>
              <w:t>NTT</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van Greunen, Jana </w:t>
            </w:r>
          </w:p>
        </w:tc>
        <w:tc>
          <w:tcPr>
            <w:tcW w:w="3350" w:type="dxa"/>
            <w:vAlign w:val="bottom"/>
          </w:tcPr>
          <w:p w:rsidR="00BF043A" w:rsidRDefault="00BF043A">
            <w:pPr>
              <w:rPr>
                <w:rFonts w:ascii="Calibri" w:hAnsi="Calibri"/>
                <w:sz w:val="22"/>
                <w:szCs w:val="22"/>
              </w:rPr>
            </w:pPr>
            <w:r>
              <w:rPr>
                <w:rFonts w:ascii="Calibri" w:hAnsi="Calibri"/>
                <w:sz w:val="22"/>
                <w:szCs w:val="22"/>
              </w:rPr>
              <w:t>Silver Spring Networks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Van Wyk, Hartman </w:t>
            </w:r>
          </w:p>
        </w:tc>
        <w:tc>
          <w:tcPr>
            <w:tcW w:w="3350" w:type="dxa"/>
            <w:vAlign w:val="bottom"/>
          </w:tcPr>
          <w:p w:rsidR="00BF043A" w:rsidRDefault="00BF043A">
            <w:pPr>
              <w:rPr>
                <w:rFonts w:ascii="Calibri" w:hAnsi="Calibri"/>
                <w:sz w:val="22"/>
                <w:szCs w:val="22"/>
              </w:rPr>
            </w:pPr>
            <w:r>
              <w:rPr>
                <w:rFonts w:ascii="Calibri" w:hAnsi="Calibri"/>
                <w:sz w:val="22"/>
                <w:szCs w:val="22"/>
              </w:rPr>
              <w:t>Itron,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Vaswani, Raj </w:t>
            </w:r>
          </w:p>
        </w:tc>
        <w:tc>
          <w:tcPr>
            <w:tcW w:w="3350" w:type="dxa"/>
            <w:vAlign w:val="bottom"/>
          </w:tcPr>
          <w:p w:rsidR="00BF043A" w:rsidRDefault="00BF043A">
            <w:pPr>
              <w:rPr>
                <w:rFonts w:ascii="Calibri" w:hAnsi="Calibri"/>
                <w:sz w:val="22"/>
                <w:szCs w:val="22"/>
              </w:rPr>
            </w:pPr>
            <w:r>
              <w:rPr>
                <w:rFonts w:ascii="Calibri" w:hAnsi="Calibri"/>
                <w:sz w:val="22"/>
                <w:szCs w:val="22"/>
              </w:rPr>
              <w:t>Silver Spring Networks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Veillette, Michel </w:t>
            </w:r>
          </w:p>
        </w:tc>
        <w:tc>
          <w:tcPr>
            <w:tcW w:w="3350" w:type="dxa"/>
            <w:vAlign w:val="bottom"/>
          </w:tcPr>
          <w:p w:rsidR="00BF043A" w:rsidRDefault="00BF043A">
            <w:pPr>
              <w:rPr>
                <w:rFonts w:ascii="Calibri" w:hAnsi="Calibri"/>
                <w:sz w:val="22"/>
                <w:szCs w:val="22"/>
              </w:rPr>
            </w:pPr>
            <w:r>
              <w:rPr>
                <w:rFonts w:ascii="Calibri" w:hAnsi="Calibri"/>
                <w:sz w:val="22"/>
                <w:szCs w:val="22"/>
              </w:rPr>
              <w:t>Trilliant Networks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Verso, Billy </w:t>
            </w:r>
          </w:p>
        </w:tc>
        <w:tc>
          <w:tcPr>
            <w:tcW w:w="3350" w:type="dxa"/>
            <w:vAlign w:val="bottom"/>
          </w:tcPr>
          <w:p w:rsidR="00BF043A" w:rsidRDefault="00BF043A">
            <w:pPr>
              <w:rPr>
                <w:rFonts w:ascii="Calibri" w:hAnsi="Calibri"/>
                <w:sz w:val="22"/>
                <w:szCs w:val="22"/>
              </w:rPr>
            </w:pPr>
            <w:r>
              <w:rPr>
                <w:rFonts w:ascii="Calibri" w:hAnsi="Calibri"/>
                <w:sz w:val="22"/>
                <w:szCs w:val="22"/>
              </w:rPr>
              <w:t>Decawave Limited</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Virk, Bhupender </w:t>
            </w:r>
          </w:p>
        </w:tc>
        <w:tc>
          <w:tcPr>
            <w:tcW w:w="3350" w:type="dxa"/>
            <w:vAlign w:val="bottom"/>
          </w:tcPr>
          <w:p w:rsidR="00BF043A" w:rsidRDefault="00BF043A">
            <w:pPr>
              <w:rPr>
                <w:rFonts w:ascii="Calibri" w:hAnsi="Calibri"/>
                <w:sz w:val="22"/>
                <w:szCs w:val="22"/>
              </w:rPr>
            </w:pPr>
            <w:r>
              <w:rPr>
                <w:rFonts w:ascii="Calibri" w:hAnsi="Calibri"/>
                <w:sz w:val="22"/>
                <w:szCs w:val="22"/>
              </w:rPr>
              <w:t>Procubed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Waheed, Khurram </w:t>
            </w:r>
          </w:p>
        </w:tc>
        <w:tc>
          <w:tcPr>
            <w:tcW w:w="3350" w:type="dxa"/>
            <w:vAlign w:val="bottom"/>
          </w:tcPr>
          <w:p w:rsidR="00BF043A" w:rsidRDefault="00BF043A">
            <w:pPr>
              <w:rPr>
                <w:rFonts w:ascii="Calibri" w:hAnsi="Calibri"/>
                <w:sz w:val="22"/>
                <w:szCs w:val="22"/>
              </w:rPr>
            </w:pPr>
            <w:r>
              <w:rPr>
                <w:rFonts w:ascii="Calibri" w:hAnsi="Calibri"/>
                <w:sz w:val="22"/>
                <w:szCs w:val="22"/>
              </w:rPr>
              <w:t>Freescale Semiconductor, Inc.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Walewski, Joachim </w:t>
            </w:r>
          </w:p>
        </w:tc>
        <w:tc>
          <w:tcPr>
            <w:tcW w:w="3350" w:type="dxa"/>
            <w:vAlign w:val="bottom"/>
          </w:tcPr>
          <w:p w:rsidR="00BF043A" w:rsidRDefault="00BF043A">
            <w:pPr>
              <w:rPr>
                <w:rFonts w:ascii="Calibri" w:hAnsi="Calibri"/>
                <w:sz w:val="22"/>
                <w:szCs w:val="22"/>
              </w:rPr>
            </w:pPr>
            <w:r>
              <w:rPr>
                <w:rFonts w:ascii="Calibri" w:hAnsi="Calibri"/>
                <w:sz w:val="22"/>
                <w:szCs w:val="22"/>
              </w:rPr>
              <w:t>Siemens Corporation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Wang, Junyi </w:t>
            </w:r>
          </w:p>
        </w:tc>
        <w:tc>
          <w:tcPr>
            <w:tcW w:w="3350" w:type="dxa"/>
            <w:vAlign w:val="bottom"/>
          </w:tcPr>
          <w:p w:rsidR="00BF043A" w:rsidRDefault="00BF043A">
            <w:pPr>
              <w:rPr>
                <w:rFonts w:ascii="Calibri" w:hAnsi="Calibri"/>
                <w:sz w:val="22"/>
                <w:szCs w:val="22"/>
              </w:rPr>
            </w:pPr>
            <w:r>
              <w:rPr>
                <w:rFonts w:ascii="Calibri" w:hAnsi="Calibri"/>
                <w:sz w:val="22"/>
                <w:szCs w:val="22"/>
              </w:rPr>
              <w:t>NICT</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Wang, Qi </w:t>
            </w:r>
          </w:p>
        </w:tc>
        <w:tc>
          <w:tcPr>
            <w:tcW w:w="3350" w:type="dxa"/>
            <w:vAlign w:val="bottom"/>
          </w:tcPr>
          <w:p w:rsidR="00BF043A" w:rsidRDefault="00BF043A">
            <w:pPr>
              <w:rPr>
                <w:rFonts w:ascii="Calibri" w:hAnsi="Calibri"/>
                <w:sz w:val="22"/>
                <w:szCs w:val="22"/>
              </w:rPr>
            </w:pPr>
            <w:r>
              <w:rPr>
                <w:rFonts w:ascii="Calibri" w:hAnsi="Calibri"/>
                <w:sz w:val="22"/>
                <w:szCs w:val="22"/>
              </w:rPr>
              <w:t>Broadcom Corporation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Wang, Xiang </w:t>
            </w:r>
          </w:p>
        </w:tc>
        <w:tc>
          <w:tcPr>
            <w:tcW w:w="3350" w:type="dxa"/>
            <w:vAlign w:val="bottom"/>
          </w:tcPr>
          <w:p w:rsidR="00BF043A" w:rsidRDefault="00BF043A">
            <w:pPr>
              <w:rPr>
                <w:rFonts w:ascii="Calibri" w:hAnsi="Calibri"/>
                <w:sz w:val="22"/>
                <w:szCs w:val="22"/>
              </w:rPr>
            </w:pPr>
            <w:r>
              <w:rPr>
                <w:rFonts w:ascii="Calibri" w:hAnsi="Calibri"/>
                <w:sz w:val="22"/>
                <w:szCs w:val="22"/>
              </w:rPr>
              <w:t>Shanghai Institute</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Ward, Andy </w:t>
            </w:r>
          </w:p>
        </w:tc>
        <w:tc>
          <w:tcPr>
            <w:tcW w:w="3350" w:type="dxa"/>
            <w:vAlign w:val="bottom"/>
          </w:tcPr>
          <w:p w:rsidR="00BF043A" w:rsidRDefault="00BF043A">
            <w:pPr>
              <w:rPr>
                <w:rFonts w:ascii="Calibri" w:hAnsi="Calibri"/>
                <w:sz w:val="22"/>
                <w:szCs w:val="22"/>
              </w:rPr>
            </w:pPr>
            <w:r>
              <w:rPr>
                <w:rFonts w:ascii="Calibri" w:hAnsi="Calibri"/>
                <w:sz w:val="22"/>
                <w:szCs w:val="22"/>
              </w:rPr>
              <w:t>Ubisense</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Weikel, Scott </w:t>
            </w:r>
          </w:p>
        </w:tc>
        <w:tc>
          <w:tcPr>
            <w:tcW w:w="3350" w:type="dxa"/>
            <w:vAlign w:val="bottom"/>
          </w:tcPr>
          <w:p w:rsidR="00BF043A" w:rsidRDefault="00BF043A">
            <w:pPr>
              <w:rPr>
                <w:rFonts w:ascii="Calibri" w:hAnsi="Calibri"/>
                <w:sz w:val="22"/>
                <w:szCs w:val="22"/>
              </w:rPr>
            </w:pPr>
            <w:r>
              <w:rPr>
                <w:rFonts w:ascii="Calibri" w:hAnsi="Calibri"/>
                <w:sz w:val="22"/>
                <w:szCs w:val="22"/>
              </w:rPr>
              <w:t>Elster Electricity, LLC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West, Nicholas </w:t>
            </w:r>
          </w:p>
        </w:tc>
        <w:tc>
          <w:tcPr>
            <w:tcW w:w="3350" w:type="dxa"/>
            <w:vAlign w:val="bottom"/>
          </w:tcPr>
          <w:p w:rsidR="00BF043A" w:rsidRDefault="00BF043A">
            <w:pPr>
              <w:rPr>
                <w:rFonts w:ascii="Calibri" w:hAnsi="Calibri"/>
                <w:sz w:val="22"/>
                <w:szCs w:val="22"/>
              </w:rPr>
            </w:pPr>
            <w:r>
              <w:rPr>
                <w:rFonts w:ascii="Calibri" w:hAnsi="Calibri"/>
                <w:sz w:val="22"/>
                <w:szCs w:val="22"/>
              </w:rPr>
              <w:t>Landis+Gyr Worldwide</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Wilbur, Mark </w:t>
            </w:r>
          </w:p>
        </w:tc>
        <w:tc>
          <w:tcPr>
            <w:tcW w:w="3350" w:type="dxa"/>
            <w:vAlign w:val="bottom"/>
          </w:tcPr>
          <w:p w:rsidR="00BF043A" w:rsidRDefault="00BF043A">
            <w:pPr>
              <w:rPr>
                <w:rFonts w:ascii="Calibri" w:hAnsi="Calibri"/>
                <w:sz w:val="22"/>
                <w:szCs w:val="22"/>
              </w:rPr>
            </w:pPr>
            <w:r>
              <w:rPr>
                <w:rFonts w:ascii="Calibri" w:hAnsi="Calibri"/>
                <w:sz w:val="22"/>
                <w:szCs w:val="22"/>
              </w:rPr>
              <w:t>Aclara</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Winkel, Ludwig </w:t>
            </w:r>
          </w:p>
        </w:tc>
        <w:tc>
          <w:tcPr>
            <w:tcW w:w="3350" w:type="dxa"/>
            <w:vAlign w:val="bottom"/>
          </w:tcPr>
          <w:p w:rsidR="00BF043A" w:rsidRDefault="00BF043A">
            <w:pPr>
              <w:rPr>
                <w:rFonts w:ascii="Calibri" w:hAnsi="Calibri"/>
                <w:sz w:val="22"/>
                <w:szCs w:val="22"/>
              </w:rPr>
            </w:pPr>
            <w:r>
              <w:rPr>
                <w:rFonts w:ascii="Calibri" w:hAnsi="Calibri"/>
                <w:sz w:val="22"/>
                <w:szCs w:val="22"/>
              </w:rPr>
              <w:t>Siemens Corporation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Wong, Alan Chi Wai</w:t>
            </w:r>
          </w:p>
        </w:tc>
        <w:tc>
          <w:tcPr>
            <w:tcW w:w="3350" w:type="dxa"/>
            <w:vAlign w:val="bottom"/>
          </w:tcPr>
          <w:p w:rsidR="00BF043A" w:rsidRDefault="00BF043A">
            <w:pPr>
              <w:rPr>
                <w:rFonts w:ascii="Calibri" w:hAnsi="Calibri"/>
                <w:sz w:val="22"/>
                <w:szCs w:val="22"/>
              </w:rPr>
            </w:pPr>
            <w:r>
              <w:rPr>
                <w:rFonts w:ascii="Calibri" w:hAnsi="Calibri"/>
                <w:sz w:val="22"/>
                <w:szCs w:val="22"/>
              </w:rPr>
              <w:t>Toumaz Technology Ltd.</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Wong, Eun Tae</w:t>
            </w:r>
          </w:p>
        </w:tc>
        <w:tc>
          <w:tcPr>
            <w:tcW w:w="3350" w:type="dxa"/>
            <w:vAlign w:val="bottom"/>
          </w:tcPr>
          <w:p w:rsidR="00BF043A" w:rsidRDefault="00BF043A">
            <w:pPr>
              <w:rPr>
                <w:rFonts w:ascii="Calibri" w:hAnsi="Calibri"/>
                <w:sz w:val="22"/>
                <w:szCs w:val="22"/>
              </w:rPr>
            </w:pPr>
            <w:r>
              <w:rPr>
                <w:rFonts w:ascii="Calibri" w:hAnsi="Calibri"/>
                <w:sz w:val="22"/>
                <w:szCs w:val="22"/>
              </w:rPr>
              <w:t>Samsung Electronics</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Xing, Tao </w:t>
            </w:r>
          </w:p>
        </w:tc>
        <w:tc>
          <w:tcPr>
            <w:tcW w:w="3350" w:type="dxa"/>
            <w:vAlign w:val="bottom"/>
          </w:tcPr>
          <w:p w:rsidR="00BF043A" w:rsidRDefault="00BF043A">
            <w:pPr>
              <w:rPr>
                <w:rFonts w:ascii="Calibri" w:hAnsi="Calibri"/>
                <w:sz w:val="22"/>
                <w:szCs w:val="22"/>
              </w:rPr>
            </w:pPr>
            <w:r>
              <w:rPr>
                <w:rFonts w:ascii="Calibri" w:hAnsi="Calibri"/>
                <w:sz w:val="22"/>
                <w:szCs w:val="22"/>
              </w:rPr>
              <w:t>Shanghai Institute</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Xu, Dongmei </w:t>
            </w:r>
          </w:p>
        </w:tc>
        <w:tc>
          <w:tcPr>
            <w:tcW w:w="3350" w:type="dxa"/>
            <w:vAlign w:val="bottom"/>
          </w:tcPr>
          <w:p w:rsidR="00BF043A" w:rsidRDefault="00BF043A">
            <w:pPr>
              <w:rPr>
                <w:rFonts w:ascii="Calibri" w:hAnsi="Calibri"/>
                <w:sz w:val="22"/>
                <w:szCs w:val="22"/>
              </w:rPr>
            </w:pPr>
            <w:r>
              <w:rPr>
                <w:rFonts w:ascii="Calibri" w:hAnsi="Calibri"/>
                <w:sz w:val="22"/>
                <w:szCs w:val="22"/>
              </w:rPr>
              <w:t>CESI</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Yang, Liuyang </w:t>
            </w:r>
          </w:p>
        </w:tc>
        <w:tc>
          <w:tcPr>
            <w:tcW w:w="3350" w:type="dxa"/>
            <w:vAlign w:val="bottom"/>
          </w:tcPr>
          <w:p w:rsidR="00BF043A" w:rsidRDefault="00BF043A">
            <w:pPr>
              <w:rPr>
                <w:rFonts w:ascii="Calibri" w:hAnsi="Calibri"/>
                <w:i/>
                <w:iCs/>
                <w:color w:val="000000"/>
                <w:sz w:val="22"/>
                <w:szCs w:val="22"/>
              </w:rPr>
            </w:pPr>
            <w:r>
              <w:rPr>
                <w:rFonts w:ascii="Calibri" w:hAnsi="Calibri"/>
                <w:i/>
                <w:iCs/>
                <w:color w:val="000000"/>
                <w:sz w:val="22"/>
                <w:szCs w:val="22"/>
              </w:rPr>
              <w:t xml:space="preserve"> -MISSING AFFILIATION-</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Yang, Wen-Bin </w:t>
            </w:r>
          </w:p>
        </w:tc>
        <w:tc>
          <w:tcPr>
            <w:tcW w:w="3350" w:type="dxa"/>
            <w:vAlign w:val="bottom"/>
          </w:tcPr>
          <w:p w:rsidR="00BF043A" w:rsidRDefault="00BF043A">
            <w:pPr>
              <w:rPr>
                <w:rFonts w:ascii="Calibri" w:hAnsi="Calibri"/>
                <w:sz w:val="22"/>
                <w:szCs w:val="22"/>
              </w:rPr>
            </w:pPr>
            <w:r>
              <w:rPr>
                <w:rFonts w:ascii="Calibri" w:hAnsi="Calibri"/>
                <w:sz w:val="22"/>
                <w:szCs w:val="22"/>
              </w:rPr>
              <w:t>NIST</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Yang, Yang </w:t>
            </w:r>
          </w:p>
        </w:tc>
        <w:tc>
          <w:tcPr>
            <w:tcW w:w="3350" w:type="dxa"/>
            <w:vAlign w:val="bottom"/>
          </w:tcPr>
          <w:p w:rsidR="00BF043A" w:rsidRDefault="00BF043A">
            <w:pPr>
              <w:rPr>
                <w:rFonts w:ascii="Calibri" w:hAnsi="Calibri"/>
                <w:sz w:val="22"/>
                <w:szCs w:val="22"/>
              </w:rPr>
            </w:pPr>
            <w:r>
              <w:rPr>
                <w:rFonts w:ascii="Calibri" w:hAnsi="Calibri"/>
                <w:sz w:val="22"/>
                <w:szCs w:val="22"/>
              </w:rPr>
              <w:t>Shanghai Institute</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Yasukawa, Kazuyuki </w:t>
            </w:r>
          </w:p>
        </w:tc>
        <w:tc>
          <w:tcPr>
            <w:tcW w:w="3350" w:type="dxa"/>
            <w:vAlign w:val="bottom"/>
          </w:tcPr>
          <w:p w:rsidR="00BF043A" w:rsidRDefault="00BF043A">
            <w:pPr>
              <w:rPr>
                <w:rFonts w:ascii="Calibri" w:hAnsi="Calibri"/>
                <w:sz w:val="22"/>
                <w:szCs w:val="22"/>
              </w:rPr>
            </w:pPr>
            <w:r>
              <w:rPr>
                <w:rFonts w:ascii="Calibri" w:hAnsi="Calibri"/>
                <w:sz w:val="22"/>
                <w:szCs w:val="22"/>
              </w:rPr>
              <w:t>Fuji Electric</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Yazdandoost, Kamya </w:t>
            </w:r>
          </w:p>
        </w:tc>
        <w:tc>
          <w:tcPr>
            <w:tcW w:w="3350" w:type="dxa"/>
            <w:vAlign w:val="bottom"/>
          </w:tcPr>
          <w:p w:rsidR="00BF043A" w:rsidRDefault="00BF043A">
            <w:pPr>
              <w:rPr>
                <w:rFonts w:ascii="Calibri" w:hAnsi="Calibri"/>
                <w:sz w:val="22"/>
                <w:szCs w:val="22"/>
              </w:rPr>
            </w:pPr>
            <w:r>
              <w:rPr>
                <w:rFonts w:ascii="Calibri" w:hAnsi="Calibri"/>
                <w:sz w:val="22"/>
                <w:szCs w:val="22"/>
              </w:rPr>
              <w:t>NICT</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Yokoo, Kaoru </w:t>
            </w:r>
          </w:p>
        </w:tc>
        <w:tc>
          <w:tcPr>
            <w:tcW w:w="3350" w:type="dxa"/>
            <w:vAlign w:val="bottom"/>
          </w:tcPr>
          <w:p w:rsidR="00BF043A" w:rsidRDefault="00BF043A">
            <w:pPr>
              <w:rPr>
                <w:rFonts w:ascii="Calibri" w:hAnsi="Calibri"/>
                <w:sz w:val="22"/>
                <w:szCs w:val="22"/>
              </w:rPr>
            </w:pPr>
            <w:r>
              <w:rPr>
                <w:rFonts w:ascii="Calibri" w:hAnsi="Calibri"/>
                <w:sz w:val="22"/>
                <w:szCs w:val="22"/>
              </w:rPr>
              <w:t>Fujitsu Limited</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Zhao, Mu </w:t>
            </w:r>
          </w:p>
        </w:tc>
        <w:tc>
          <w:tcPr>
            <w:tcW w:w="3350" w:type="dxa"/>
            <w:vAlign w:val="bottom"/>
          </w:tcPr>
          <w:p w:rsidR="00BF043A" w:rsidRDefault="00BF043A">
            <w:pPr>
              <w:rPr>
                <w:rFonts w:ascii="Calibri" w:hAnsi="Calibri"/>
                <w:sz w:val="22"/>
                <w:szCs w:val="22"/>
              </w:rPr>
            </w:pPr>
            <w:r>
              <w:rPr>
                <w:rFonts w:ascii="Calibri" w:hAnsi="Calibri"/>
                <w:sz w:val="22"/>
                <w:szCs w:val="22"/>
              </w:rPr>
              <w:t>Huawei Technologies Co., Ltd.</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Zhen, Bin </w:t>
            </w:r>
          </w:p>
        </w:tc>
        <w:tc>
          <w:tcPr>
            <w:tcW w:w="3350" w:type="dxa"/>
            <w:vAlign w:val="bottom"/>
          </w:tcPr>
          <w:p w:rsidR="00BF043A" w:rsidRDefault="00BF043A">
            <w:pPr>
              <w:rPr>
                <w:rFonts w:ascii="Calibri" w:hAnsi="Calibri"/>
                <w:sz w:val="22"/>
                <w:szCs w:val="22"/>
              </w:rPr>
            </w:pPr>
            <w:r>
              <w:rPr>
                <w:rFonts w:ascii="Calibri" w:hAnsi="Calibri"/>
                <w:sz w:val="22"/>
                <w:szCs w:val="22"/>
              </w:rPr>
              <w:t>NICT</w:t>
            </w:r>
          </w:p>
        </w:tc>
      </w:tr>
      <w:tr w:rsidR="00BF043A" w:rsidRPr="00927416" w:rsidTr="00BF04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1"/>
          <w:wAfter w:w="2618" w:type="dxa"/>
        </w:trPr>
        <w:tc>
          <w:tcPr>
            <w:tcW w:w="2870" w:type="dxa"/>
            <w:gridSpan w:val="3"/>
            <w:vAlign w:val="bottom"/>
          </w:tcPr>
          <w:p w:rsidR="00BF043A" w:rsidRDefault="00BF043A">
            <w:pPr>
              <w:rPr>
                <w:rFonts w:ascii="Calibri" w:hAnsi="Calibri"/>
                <w:color w:val="000000"/>
                <w:sz w:val="22"/>
                <w:szCs w:val="22"/>
              </w:rPr>
            </w:pPr>
            <w:r>
              <w:rPr>
                <w:rFonts w:ascii="Calibri" w:hAnsi="Calibri"/>
                <w:color w:val="000000"/>
                <w:sz w:val="22"/>
                <w:szCs w:val="22"/>
              </w:rPr>
              <w:t xml:space="preserve">Zhong, Yongfeng </w:t>
            </w:r>
          </w:p>
        </w:tc>
        <w:tc>
          <w:tcPr>
            <w:tcW w:w="3350" w:type="dxa"/>
            <w:vAlign w:val="bottom"/>
          </w:tcPr>
          <w:p w:rsidR="00BF043A" w:rsidRDefault="00BF043A">
            <w:pPr>
              <w:rPr>
                <w:rFonts w:ascii="Calibri" w:hAnsi="Calibri"/>
                <w:sz w:val="22"/>
                <w:szCs w:val="22"/>
              </w:rPr>
            </w:pPr>
            <w:r>
              <w:rPr>
                <w:rFonts w:ascii="Calibri" w:hAnsi="Calibri"/>
                <w:sz w:val="22"/>
                <w:szCs w:val="22"/>
              </w:rPr>
              <w:t>Huawei Technologies Co., Ltd.</w:t>
            </w:r>
          </w:p>
        </w:tc>
      </w:tr>
    </w:tbl>
    <w:p w:rsidR="008709C0" w:rsidRDefault="008709C0">
      <w:pPr>
        <w:rPr>
          <w:rFonts w:eastAsia="Batang"/>
          <w:bCs/>
          <w:lang w:eastAsia="ko-KR"/>
        </w:rPr>
      </w:pPr>
    </w:p>
    <w:p w:rsidR="009254F2" w:rsidRPr="00092BAC" w:rsidRDefault="009254F2">
      <w:pPr>
        <w:rPr>
          <w:rFonts w:eastAsia="Batang"/>
          <w:b/>
          <w:bCs/>
          <w:lang w:eastAsia="ko-KR"/>
        </w:rPr>
      </w:pPr>
      <w:r w:rsidRPr="00092BAC">
        <w:rPr>
          <w:rFonts w:eastAsia="Batang"/>
          <w:b/>
          <w:bCs/>
          <w:lang w:eastAsia="ko-KR"/>
        </w:rPr>
        <w:t>Annex B</w:t>
      </w:r>
    </w:p>
    <w:p w:rsidR="009254F2" w:rsidRPr="009254F2" w:rsidRDefault="009254F2" w:rsidP="009254F2">
      <w:pPr>
        <w:rPr>
          <w:rFonts w:eastAsia="Batang"/>
          <w:bCs/>
          <w:lang w:eastAsia="ko-KR"/>
        </w:rPr>
      </w:pPr>
      <w:r w:rsidRPr="009254F2">
        <w:rPr>
          <w:rFonts w:eastAsia="Batang"/>
          <w:bCs/>
          <w:lang w:eastAsia="ko-KR"/>
        </w:rPr>
        <w:t>Dear Bruce and EC members.</w:t>
      </w:r>
    </w:p>
    <w:p w:rsidR="009254F2" w:rsidRPr="009254F2" w:rsidRDefault="009254F2" w:rsidP="009254F2">
      <w:pPr>
        <w:rPr>
          <w:rFonts w:eastAsia="Batang"/>
          <w:bCs/>
          <w:lang w:eastAsia="ko-KR"/>
        </w:rPr>
      </w:pPr>
    </w:p>
    <w:p w:rsidR="009254F2" w:rsidRPr="009254F2" w:rsidRDefault="009254F2" w:rsidP="009254F2">
      <w:pPr>
        <w:rPr>
          <w:rFonts w:eastAsia="Batang"/>
          <w:bCs/>
          <w:lang w:eastAsia="ko-KR"/>
        </w:rPr>
      </w:pPr>
      <w:r w:rsidRPr="009254F2">
        <w:rPr>
          <w:rFonts w:eastAsia="Batang"/>
          <w:bCs/>
          <w:lang w:eastAsia="ko-KR"/>
        </w:rPr>
        <w:t>(Bruce, please forward this to the S1G reflector.)</w:t>
      </w:r>
    </w:p>
    <w:p w:rsidR="009254F2" w:rsidRPr="009254F2" w:rsidRDefault="009254F2" w:rsidP="009254F2">
      <w:pPr>
        <w:rPr>
          <w:rFonts w:eastAsia="Batang"/>
          <w:bCs/>
          <w:lang w:eastAsia="ko-KR"/>
        </w:rPr>
      </w:pPr>
    </w:p>
    <w:p w:rsidR="009254F2" w:rsidRPr="009254F2" w:rsidRDefault="009254F2" w:rsidP="009254F2">
      <w:pPr>
        <w:rPr>
          <w:rFonts w:eastAsia="Batang"/>
          <w:bCs/>
          <w:lang w:eastAsia="ko-KR"/>
        </w:rPr>
      </w:pPr>
      <w:r w:rsidRPr="009254F2">
        <w:rPr>
          <w:rFonts w:eastAsia="Batang"/>
          <w:bCs/>
          <w:lang w:eastAsia="ko-KR"/>
        </w:rPr>
        <w:t>I disagree with the 802.11 sub 1 GHz PAR scope because it is too vague.</w:t>
      </w:r>
    </w:p>
    <w:p w:rsidR="009254F2" w:rsidRPr="009254F2" w:rsidRDefault="009254F2" w:rsidP="009254F2">
      <w:pPr>
        <w:rPr>
          <w:rFonts w:eastAsia="Batang"/>
          <w:bCs/>
          <w:lang w:eastAsia="ko-KR"/>
        </w:rPr>
      </w:pPr>
    </w:p>
    <w:p w:rsidR="009254F2" w:rsidRPr="009254F2" w:rsidRDefault="009254F2" w:rsidP="009254F2">
      <w:pPr>
        <w:rPr>
          <w:rFonts w:eastAsia="Batang"/>
          <w:bCs/>
          <w:lang w:eastAsia="ko-KR"/>
        </w:rPr>
      </w:pPr>
      <w:r w:rsidRPr="009254F2">
        <w:rPr>
          <w:rFonts w:eastAsia="Batang"/>
          <w:bCs/>
          <w:lang w:eastAsia="ko-KR"/>
        </w:rPr>
        <w:t>The scope says:</w:t>
      </w:r>
    </w:p>
    <w:p w:rsidR="009254F2" w:rsidRPr="009254F2" w:rsidRDefault="009254F2" w:rsidP="009254F2">
      <w:pPr>
        <w:rPr>
          <w:rFonts w:eastAsia="Batang"/>
          <w:bCs/>
          <w:lang w:eastAsia="ko-KR"/>
        </w:rPr>
      </w:pPr>
      <w:r w:rsidRPr="009254F2">
        <w:rPr>
          <w:rFonts w:eastAsia="Batang"/>
          <w:bCs/>
          <w:lang w:eastAsia="ko-KR"/>
        </w:rPr>
        <w:t>This amendment defines standard operation and channelization of license-exempt frequency bands below 1 GHz, except the TV White Spaces, for IEEE 802.11 networks while meeting legal requirements across regulatory domains.</w:t>
      </w:r>
    </w:p>
    <w:p w:rsidR="009254F2" w:rsidRPr="009254F2" w:rsidRDefault="009254F2" w:rsidP="009254F2">
      <w:pPr>
        <w:rPr>
          <w:rFonts w:eastAsia="Batang"/>
          <w:bCs/>
          <w:lang w:eastAsia="ko-KR"/>
        </w:rPr>
      </w:pPr>
    </w:p>
    <w:p w:rsidR="009254F2" w:rsidRPr="009254F2" w:rsidRDefault="009254F2" w:rsidP="009254F2">
      <w:pPr>
        <w:rPr>
          <w:rFonts w:eastAsia="Batang"/>
          <w:bCs/>
          <w:lang w:eastAsia="ko-KR"/>
        </w:rPr>
      </w:pPr>
      <w:r w:rsidRPr="009254F2">
        <w:rPr>
          <w:rFonts w:eastAsia="Batang"/>
          <w:bCs/>
          <w:lang w:eastAsia="ko-KR"/>
        </w:rPr>
        <w:t>So the only requirements are:</w:t>
      </w:r>
    </w:p>
    <w:p w:rsidR="009254F2" w:rsidRPr="009254F2" w:rsidRDefault="009254F2" w:rsidP="009254F2">
      <w:pPr>
        <w:rPr>
          <w:rFonts w:eastAsia="Batang"/>
          <w:bCs/>
          <w:lang w:eastAsia="ko-KR"/>
        </w:rPr>
      </w:pPr>
      <w:r w:rsidRPr="009254F2">
        <w:rPr>
          <w:rFonts w:eastAsia="Batang"/>
          <w:bCs/>
          <w:lang w:eastAsia="ko-KR"/>
        </w:rPr>
        <w:t>- wireless system</w:t>
      </w:r>
    </w:p>
    <w:p w:rsidR="009254F2" w:rsidRPr="009254F2" w:rsidRDefault="009254F2" w:rsidP="009254F2">
      <w:pPr>
        <w:rPr>
          <w:rFonts w:eastAsia="Batang"/>
          <w:bCs/>
          <w:lang w:eastAsia="ko-KR"/>
        </w:rPr>
      </w:pPr>
      <w:r w:rsidRPr="009254F2">
        <w:rPr>
          <w:rFonts w:eastAsia="Batang"/>
          <w:bCs/>
          <w:lang w:eastAsia="ko-KR"/>
        </w:rPr>
        <w:t>- uses license-exempt frequency bands below 1 GHz (except TVWS)</w:t>
      </w:r>
    </w:p>
    <w:p w:rsidR="009254F2" w:rsidRPr="009254F2" w:rsidRDefault="009254F2" w:rsidP="009254F2">
      <w:pPr>
        <w:rPr>
          <w:rFonts w:eastAsia="Batang"/>
          <w:bCs/>
          <w:lang w:eastAsia="ko-KR"/>
        </w:rPr>
      </w:pPr>
      <w:r w:rsidRPr="009254F2">
        <w:rPr>
          <w:rFonts w:eastAsia="Batang"/>
          <w:bCs/>
          <w:lang w:eastAsia="ko-KR"/>
        </w:rPr>
        <w:t>("meeting legal requirements" is implied by operating in the bands.)</w:t>
      </w:r>
    </w:p>
    <w:p w:rsidR="009254F2" w:rsidRPr="009254F2" w:rsidRDefault="009254F2" w:rsidP="009254F2">
      <w:pPr>
        <w:rPr>
          <w:rFonts w:eastAsia="Batang"/>
          <w:bCs/>
          <w:lang w:eastAsia="ko-KR"/>
        </w:rPr>
      </w:pPr>
    </w:p>
    <w:p w:rsidR="009254F2" w:rsidRPr="009254F2" w:rsidRDefault="009254F2" w:rsidP="009254F2">
      <w:pPr>
        <w:rPr>
          <w:rFonts w:eastAsia="Batang"/>
          <w:bCs/>
          <w:lang w:eastAsia="ko-KR"/>
        </w:rPr>
      </w:pPr>
      <w:r w:rsidRPr="009254F2">
        <w:rPr>
          <w:rFonts w:eastAsia="Batang"/>
          <w:bCs/>
          <w:lang w:eastAsia="ko-KR"/>
        </w:rPr>
        <w:t>There are no requirements for:</w:t>
      </w:r>
    </w:p>
    <w:p w:rsidR="009254F2" w:rsidRPr="009254F2" w:rsidRDefault="009254F2" w:rsidP="009254F2">
      <w:pPr>
        <w:rPr>
          <w:rFonts w:eastAsia="Batang"/>
          <w:bCs/>
          <w:lang w:eastAsia="ko-KR"/>
        </w:rPr>
      </w:pPr>
      <w:r w:rsidRPr="009254F2">
        <w:rPr>
          <w:rFonts w:eastAsia="Batang"/>
          <w:bCs/>
          <w:lang w:eastAsia="ko-KR"/>
        </w:rPr>
        <w:t>- range</w:t>
      </w:r>
    </w:p>
    <w:p w:rsidR="009254F2" w:rsidRPr="009254F2" w:rsidRDefault="009254F2" w:rsidP="009254F2">
      <w:pPr>
        <w:rPr>
          <w:rFonts w:eastAsia="Batang"/>
          <w:bCs/>
          <w:lang w:eastAsia="ko-KR"/>
        </w:rPr>
      </w:pPr>
      <w:r w:rsidRPr="009254F2">
        <w:rPr>
          <w:rFonts w:eastAsia="Batang"/>
          <w:bCs/>
          <w:lang w:eastAsia="ko-KR"/>
        </w:rPr>
        <w:t>- data rates</w:t>
      </w:r>
    </w:p>
    <w:p w:rsidR="009254F2" w:rsidRPr="009254F2" w:rsidRDefault="009254F2" w:rsidP="009254F2">
      <w:pPr>
        <w:rPr>
          <w:rFonts w:eastAsia="Batang"/>
          <w:bCs/>
          <w:lang w:eastAsia="ko-KR"/>
        </w:rPr>
      </w:pPr>
      <w:r w:rsidRPr="009254F2">
        <w:rPr>
          <w:rFonts w:eastAsia="Batang"/>
          <w:bCs/>
          <w:lang w:eastAsia="ko-KR"/>
        </w:rPr>
        <w:t>- power consumption (or an application that implies this)</w:t>
      </w:r>
    </w:p>
    <w:p w:rsidR="009254F2" w:rsidRPr="009254F2" w:rsidRDefault="009254F2" w:rsidP="009254F2">
      <w:pPr>
        <w:rPr>
          <w:rFonts w:eastAsia="Batang"/>
          <w:bCs/>
          <w:lang w:eastAsia="ko-KR"/>
        </w:rPr>
      </w:pPr>
      <w:r w:rsidRPr="009254F2">
        <w:rPr>
          <w:rFonts w:eastAsia="Batang"/>
          <w:bCs/>
          <w:lang w:eastAsia="ko-KR"/>
        </w:rPr>
        <w:t>- compatibility with 802.11 MAC (in fact, they could create a completely different MAC, according to the PAR).</w:t>
      </w:r>
    </w:p>
    <w:p w:rsidR="009254F2" w:rsidRPr="009254F2" w:rsidRDefault="009254F2" w:rsidP="009254F2">
      <w:pPr>
        <w:rPr>
          <w:rFonts w:eastAsia="Batang"/>
          <w:bCs/>
          <w:lang w:eastAsia="ko-KR"/>
        </w:rPr>
      </w:pPr>
    </w:p>
    <w:p w:rsidR="009254F2" w:rsidRPr="009254F2" w:rsidRDefault="009254F2" w:rsidP="009254F2">
      <w:pPr>
        <w:rPr>
          <w:rFonts w:eastAsia="Batang"/>
          <w:bCs/>
          <w:lang w:eastAsia="ko-KR"/>
        </w:rPr>
      </w:pPr>
      <w:r w:rsidRPr="009254F2">
        <w:rPr>
          <w:rFonts w:eastAsia="Batang"/>
          <w:bCs/>
          <w:lang w:eastAsia="ko-KR"/>
        </w:rPr>
        <w:t>Almost anything could meet these requirements, for example</w:t>
      </w:r>
    </w:p>
    <w:p w:rsidR="009254F2" w:rsidRPr="009254F2" w:rsidRDefault="009254F2" w:rsidP="009254F2">
      <w:pPr>
        <w:rPr>
          <w:rFonts w:eastAsia="Batang"/>
          <w:bCs/>
          <w:lang w:eastAsia="ko-KR"/>
        </w:rPr>
      </w:pPr>
      <w:r w:rsidRPr="009254F2">
        <w:rPr>
          <w:rFonts w:eastAsia="Batang"/>
          <w:bCs/>
          <w:lang w:eastAsia="ko-KR"/>
        </w:rPr>
        <w:t>- 100 b/s with 1 km range</w:t>
      </w:r>
    </w:p>
    <w:p w:rsidR="009254F2" w:rsidRPr="009254F2" w:rsidRDefault="009254F2" w:rsidP="009254F2">
      <w:pPr>
        <w:rPr>
          <w:rFonts w:eastAsia="Batang"/>
          <w:bCs/>
          <w:lang w:eastAsia="ko-KR"/>
        </w:rPr>
      </w:pPr>
      <w:r w:rsidRPr="009254F2">
        <w:rPr>
          <w:rFonts w:eastAsia="Batang"/>
          <w:bCs/>
          <w:lang w:eastAsia="ko-KR"/>
        </w:rPr>
        <w:t>- 100 Mb/s with 10 cm range</w:t>
      </w:r>
    </w:p>
    <w:p w:rsidR="009254F2" w:rsidRPr="009254F2" w:rsidRDefault="009254F2" w:rsidP="009254F2">
      <w:pPr>
        <w:rPr>
          <w:rFonts w:eastAsia="Batang"/>
          <w:bCs/>
          <w:lang w:eastAsia="ko-KR"/>
        </w:rPr>
      </w:pPr>
      <w:r w:rsidRPr="009254F2">
        <w:rPr>
          <w:rFonts w:eastAsia="Batang"/>
          <w:bCs/>
          <w:lang w:eastAsia="ko-KR"/>
        </w:rPr>
        <w:t>and almost anything in between.  Because of this, it is not possible to say that any of the 5Cs are met.  If the goal is 10 Mb/s at 100 km for mobile devices, then I don't think it is technically or economically feasible.  If it replicates the data rate and range of 802.15.4 in the 902-928 MHz band, then it is difficult to say it is unique.</w:t>
      </w:r>
    </w:p>
    <w:p w:rsidR="009254F2" w:rsidRPr="009254F2" w:rsidRDefault="009254F2" w:rsidP="009254F2">
      <w:pPr>
        <w:rPr>
          <w:rFonts w:eastAsia="Batang"/>
          <w:bCs/>
          <w:lang w:eastAsia="ko-KR"/>
        </w:rPr>
      </w:pPr>
    </w:p>
    <w:p w:rsidR="009254F2" w:rsidRPr="009254F2" w:rsidRDefault="009254F2" w:rsidP="009254F2">
      <w:pPr>
        <w:rPr>
          <w:rFonts w:eastAsia="Batang"/>
          <w:bCs/>
          <w:lang w:eastAsia="ko-KR"/>
        </w:rPr>
      </w:pPr>
      <w:r w:rsidRPr="009254F2">
        <w:rPr>
          <w:rFonts w:eastAsia="Batang"/>
          <w:bCs/>
          <w:lang w:eastAsia="ko-KR"/>
        </w:rPr>
        <w:t>If we are going to approve scopes like this, then there is no reason to bother voting on them as we are basically saying that anything goes with the group.</w:t>
      </w:r>
    </w:p>
    <w:p w:rsidR="009254F2" w:rsidRPr="009254F2" w:rsidRDefault="009254F2" w:rsidP="009254F2">
      <w:pPr>
        <w:rPr>
          <w:rFonts w:eastAsia="Batang"/>
          <w:bCs/>
          <w:lang w:eastAsia="ko-KR"/>
        </w:rPr>
      </w:pPr>
    </w:p>
    <w:p w:rsidR="009254F2" w:rsidRPr="009254F2" w:rsidRDefault="009254F2" w:rsidP="009254F2">
      <w:pPr>
        <w:rPr>
          <w:rFonts w:eastAsia="Batang"/>
          <w:bCs/>
          <w:lang w:eastAsia="ko-KR"/>
        </w:rPr>
      </w:pPr>
      <w:r w:rsidRPr="009254F2">
        <w:rPr>
          <w:rFonts w:eastAsia="Batang"/>
          <w:bCs/>
          <w:lang w:eastAsia="ko-KR"/>
        </w:rPr>
        <w:t>I recommend adding to the scope the following items:</w:t>
      </w:r>
    </w:p>
    <w:p w:rsidR="009254F2" w:rsidRPr="009254F2" w:rsidRDefault="009254F2" w:rsidP="009254F2">
      <w:pPr>
        <w:rPr>
          <w:rFonts w:eastAsia="Batang"/>
          <w:bCs/>
          <w:lang w:eastAsia="ko-KR"/>
        </w:rPr>
      </w:pPr>
      <w:r w:rsidRPr="009254F2">
        <w:rPr>
          <w:rFonts w:eastAsia="Batang"/>
          <w:bCs/>
          <w:lang w:eastAsia="ko-KR"/>
        </w:rPr>
        <w:t>- target range, e.g., 1 km</w:t>
      </w:r>
    </w:p>
    <w:p w:rsidR="009254F2" w:rsidRPr="009254F2" w:rsidRDefault="009254F2" w:rsidP="009254F2">
      <w:pPr>
        <w:rPr>
          <w:rFonts w:eastAsia="Batang"/>
          <w:bCs/>
          <w:lang w:eastAsia="ko-KR"/>
        </w:rPr>
      </w:pPr>
      <w:r w:rsidRPr="009254F2">
        <w:rPr>
          <w:rFonts w:eastAsia="Batang"/>
          <w:bCs/>
          <w:lang w:eastAsia="ko-KR"/>
        </w:rPr>
        <w:t>- target data rate, (examples: nominally 5 Mbs; &gt; 100 kb/s; or &lt; 2 Mb/s,)</w:t>
      </w:r>
    </w:p>
    <w:p w:rsidR="009254F2" w:rsidRPr="009254F2" w:rsidRDefault="009254F2" w:rsidP="009254F2">
      <w:pPr>
        <w:rPr>
          <w:rFonts w:eastAsia="Batang"/>
          <w:bCs/>
          <w:lang w:eastAsia="ko-KR"/>
        </w:rPr>
      </w:pPr>
      <w:r w:rsidRPr="009254F2">
        <w:rPr>
          <w:rFonts w:eastAsia="Batang"/>
          <w:bCs/>
          <w:lang w:eastAsia="ko-KR"/>
        </w:rPr>
        <w:t>- Uses the 802.11 MAC with only those changes required to support the new PHY.</w:t>
      </w:r>
    </w:p>
    <w:p w:rsidR="009254F2" w:rsidRPr="009254F2" w:rsidRDefault="009254F2" w:rsidP="009254F2">
      <w:pPr>
        <w:rPr>
          <w:rFonts w:eastAsia="Batang"/>
          <w:bCs/>
          <w:lang w:eastAsia="ko-KR"/>
        </w:rPr>
      </w:pPr>
      <w:r w:rsidRPr="009254F2">
        <w:rPr>
          <w:rFonts w:eastAsia="Batang"/>
          <w:bCs/>
          <w:lang w:eastAsia="ko-KR"/>
        </w:rPr>
        <w:t>- Specify a target application (i.e., is QoS required?  If so, what level?  Are they networks with only occasional transmissions?  Are the devices mobile?  Stationary but battery powered?  How long do they need to operate off of batteries.)</w:t>
      </w:r>
    </w:p>
    <w:p w:rsidR="009254F2" w:rsidRPr="009254F2" w:rsidRDefault="009254F2" w:rsidP="009254F2">
      <w:pPr>
        <w:rPr>
          <w:rFonts w:eastAsia="Batang"/>
          <w:bCs/>
          <w:lang w:eastAsia="ko-KR"/>
        </w:rPr>
      </w:pPr>
    </w:p>
    <w:p w:rsidR="009254F2" w:rsidRPr="009254F2" w:rsidRDefault="009254F2" w:rsidP="009254F2">
      <w:pPr>
        <w:rPr>
          <w:rFonts w:eastAsia="Batang"/>
          <w:bCs/>
          <w:lang w:eastAsia="ko-KR"/>
        </w:rPr>
      </w:pPr>
      <w:r w:rsidRPr="009254F2">
        <w:rPr>
          <w:rFonts w:eastAsia="Batang"/>
          <w:bCs/>
          <w:lang w:eastAsia="ko-KR"/>
        </w:rPr>
        <w:t>Without these clarifications, the EC cannot possibly evaluate the 5 C to say that it applies to this project.</w:t>
      </w:r>
    </w:p>
    <w:p w:rsidR="009254F2" w:rsidRPr="009254F2" w:rsidRDefault="009254F2" w:rsidP="009254F2">
      <w:pPr>
        <w:rPr>
          <w:rFonts w:eastAsia="Batang"/>
          <w:bCs/>
          <w:lang w:eastAsia="ko-KR"/>
        </w:rPr>
      </w:pPr>
    </w:p>
    <w:p w:rsidR="009254F2" w:rsidRPr="009254F2" w:rsidRDefault="009254F2" w:rsidP="009254F2">
      <w:pPr>
        <w:rPr>
          <w:rFonts w:eastAsia="Batang"/>
          <w:bCs/>
          <w:lang w:eastAsia="ko-KR"/>
        </w:rPr>
      </w:pPr>
      <w:r w:rsidRPr="009254F2">
        <w:rPr>
          <w:rFonts w:eastAsia="Batang"/>
          <w:bCs/>
          <w:lang w:eastAsia="ko-KR"/>
        </w:rPr>
        <w:t>Furthermore, I don't think these clarifications change the intention of the group.  Rather they are simply to put down in the scope the design target of the proposed amendment.</w:t>
      </w:r>
    </w:p>
    <w:p w:rsidR="009254F2" w:rsidRPr="009254F2" w:rsidRDefault="009254F2" w:rsidP="009254F2">
      <w:pPr>
        <w:rPr>
          <w:rFonts w:eastAsia="Batang"/>
          <w:bCs/>
          <w:lang w:eastAsia="ko-KR"/>
        </w:rPr>
      </w:pPr>
    </w:p>
    <w:p w:rsidR="009254F2" w:rsidRPr="009254F2" w:rsidRDefault="009254F2" w:rsidP="009254F2">
      <w:pPr>
        <w:rPr>
          <w:rFonts w:eastAsia="Batang"/>
          <w:bCs/>
          <w:lang w:eastAsia="ko-KR"/>
        </w:rPr>
      </w:pPr>
      <w:r w:rsidRPr="009254F2">
        <w:rPr>
          <w:rFonts w:eastAsia="Batang"/>
          <w:bCs/>
          <w:lang w:eastAsia="ko-KR"/>
        </w:rPr>
        <w:t>James Gilb</w:t>
      </w:r>
    </w:p>
    <w:p w:rsidR="009254F2" w:rsidRPr="0035260B" w:rsidRDefault="009254F2" w:rsidP="009254F2">
      <w:pPr>
        <w:rPr>
          <w:rFonts w:eastAsia="Batang"/>
          <w:bCs/>
          <w:lang w:eastAsia="ko-KR"/>
        </w:rPr>
      </w:pPr>
      <w:r w:rsidRPr="009254F2">
        <w:rPr>
          <w:rFonts w:eastAsia="Batang"/>
          <w:bCs/>
          <w:lang w:eastAsia="ko-KR"/>
        </w:rPr>
        <w:t>IEEE 802 Recording Secretary</w:t>
      </w:r>
    </w:p>
    <w:sectPr w:rsidR="009254F2" w:rsidRPr="0035260B" w:rsidSect="008709C0">
      <w:headerReference w:type="default" r:id="rId9"/>
      <w:footerReference w:type="default" r:id="rId10"/>
      <w:footnotePr>
        <w:pos w:val="beneathText"/>
      </w:footnotePr>
      <w:type w:val="continuous"/>
      <w:pgSz w:w="12240" w:h="15840"/>
      <w:pgMar w:top="1350" w:right="1440" w:bottom="1800" w:left="1440" w:header="1296" w:footer="1296"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BAC" w:rsidRDefault="00092BAC">
      <w:r>
        <w:separator/>
      </w:r>
    </w:p>
  </w:endnote>
  <w:endnote w:type="continuationSeparator" w:id="0">
    <w:p w:rsidR="00092BAC" w:rsidRDefault="00092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BAC" w:rsidRPr="00216633" w:rsidRDefault="00092BAC" w:rsidP="00216633">
    <w:pPr>
      <w:pStyle w:val="Footer"/>
      <w:tabs>
        <w:tab w:val="clear" w:pos="4320"/>
        <w:tab w:val="clear" w:pos="8640"/>
        <w:tab w:val="center" w:pos="3420"/>
        <w:tab w:val="right" w:pos="4500"/>
      </w:tabs>
      <w:rPr>
        <w:sz w:val="24"/>
        <w:szCs w:val="24"/>
      </w:rPr>
    </w:pPr>
    <w:r w:rsidRPr="00216633">
      <w:rPr>
        <w:sz w:val="24"/>
        <w:szCs w:val="24"/>
      </w:rPr>
      <w:t>Submission</w:t>
    </w:r>
    <w:r>
      <w:rPr>
        <w:sz w:val="24"/>
        <w:szCs w:val="24"/>
      </w:rPr>
      <w:tab/>
      <w:t xml:space="preserve">Page </w:t>
    </w:r>
    <w:r w:rsidR="00824F76" w:rsidRPr="00216633">
      <w:rPr>
        <w:sz w:val="24"/>
        <w:szCs w:val="24"/>
      </w:rPr>
      <w:fldChar w:fldCharType="begin"/>
    </w:r>
    <w:r w:rsidRPr="00216633">
      <w:rPr>
        <w:sz w:val="24"/>
        <w:szCs w:val="24"/>
      </w:rPr>
      <w:instrText xml:space="preserve"> PAGE   \* MERGEFORMAT </w:instrText>
    </w:r>
    <w:r w:rsidR="00824F76" w:rsidRPr="00216633">
      <w:rPr>
        <w:sz w:val="24"/>
        <w:szCs w:val="24"/>
      </w:rPr>
      <w:fldChar w:fldCharType="separate"/>
    </w:r>
    <w:r w:rsidR="00C107DB" w:rsidRPr="00C107DB">
      <w:rPr>
        <w:b/>
        <w:noProof/>
        <w:sz w:val="24"/>
        <w:szCs w:val="24"/>
      </w:rPr>
      <w:t>1</w:t>
    </w:r>
    <w:r w:rsidR="00824F76" w:rsidRPr="00216633">
      <w:rPr>
        <w:sz w:val="24"/>
        <w:szCs w:val="24"/>
      </w:rPr>
      <w:fldChar w:fldCharType="end"/>
    </w:r>
    <w:r>
      <w:tab/>
    </w:r>
    <w:r>
      <w:tab/>
    </w:r>
    <w:fldSimple w:instr=" AUTHOR  \* MERGEFORMAT ">
      <w:r w:rsidRPr="00216633">
        <w:rPr>
          <w:noProof/>
          <w:sz w:val="24"/>
          <w:szCs w:val="24"/>
        </w:rPr>
        <w:t>Pat Kinney</w:t>
      </w:r>
    </w:fldSimple>
    <w:r w:rsidRPr="00216633">
      <w:rPr>
        <w:sz w:val="24"/>
        <w:szCs w:val="24"/>
      </w:rPr>
      <w:t xml:space="preserve">, </w:t>
    </w:r>
    <w:fldSimple w:instr=" DOCPROPERTY &quot;Company&quot;  \* MERGEFORMAT ">
      <w:r w:rsidRPr="00216633">
        <w:rPr>
          <w:sz w:val="24"/>
          <w:szCs w:val="24"/>
        </w:rPr>
        <w:t>&lt;Kinney Consulting LLC&gt;</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BAC" w:rsidRDefault="00092BAC">
      <w:r>
        <w:separator/>
      </w:r>
    </w:p>
  </w:footnote>
  <w:footnote w:type="continuationSeparator" w:id="0">
    <w:p w:rsidR="00092BAC" w:rsidRDefault="00092B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BAC" w:rsidRDefault="00824F76">
    <w:pPr>
      <w:pStyle w:val="Header"/>
    </w:pPr>
    <w:r>
      <w:rPr>
        <w:b/>
      </w:rPr>
      <w:fldChar w:fldCharType="begin"/>
    </w:r>
    <w:r w:rsidR="00092BAC">
      <w:rPr>
        <w:b/>
      </w:rPr>
      <w:instrText xml:space="preserve"> SAVEDATE \@ "MMMM, yyyy" \* MERGEFORMAT </w:instrText>
    </w:r>
    <w:r>
      <w:rPr>
        <w:b/>
      </w:rPr>
      <w:fldChar w:fldCharType="separate"/>
    </w:r>
    <w:r w:rsidR="00C107DB">
      <w:rPr>
        <w:b/>
        <w:noProof/>
      </w:rPr>
      <w:t>July, 2010</w:t>
    </w:r>
    <w:r>
      <w:rPr>
        <w:b/>
      </w:rPr>
      <w:fldChar w:fldCharType="end"/>
    </w:r>
    <w:r w:rsidR="00092BAC">
      <w:rPr>
        <w:b/>
      </w:rPr>
      <w:tab/>
    </w:r>
    <w:r w:rsidR="00092BAC">
      <w:rPr>
        <w:b/>
      </w:rPr>
      <w:tab/>
      <w:t>IEEE P802.15-</w:t>
    </w:r>
    <w:fldSimple w:instr=" DOCPROPERTY &quot;Category&quot;  \* MERGEFORMAT ">
      <w:r w:rsidR="00B25C2B" w:rsidRPr="00B25C2B">
        <w:rPr>
          <w:b/>
        </w:rPr>
        <w:t>15-10-0515-00-0000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B4A00"/>
    <w:multiLevelType w:val="hybridMultilevel"/>
    <w:tmpl w:val="5A2E28BC"/>
    <w:lvl w:ilvl="0" w:tplc="3AE60BB0">
      <w:start w:val="1"/>
      <w:numFmt w:val="bullet"/>
      <w:lvlText w:val="•"/>
      <w:lvlJc w:val="left"/>
      <w:pPr>
        <w:tabs>
          <w:tab w:val="num" w:pos="720"/>
        </w:tabs>
        <w:ind w:left="720" w:hanging="360"/>
      </w:pPr>
      <w:rPr>
        <w:rFonts w:ascii="Times New Roman" w:hAnsi="Times New Roman" w:hint="default"/>
      </w:rPr>
    </w:lvl>
    <w:lvl w:ilvl="1" w:tplc="9E604CF2" w:tentative="1">
      <w:start w:val="1"/>
      <w:numFmt w:val="bullet"/>
      <w:lvlText w:val="•"/>
      <w:lvlJc w:val="left"/>
      <w:pPr>
        <w:tabs>
          <w:tab w:val="num" w:pos="1440"/>
        </w:tabs>
        <w:ind w:left="1440" w:hanging="360"/>
      </w:pPr>
      <w:rPr>
        <w:rFonts w:ascii="Times New Roman" w:hAnsi="Times New Roman" w:hint="default"/>
      </w:rPr>
    </w:lvl>
    <w:lvl w:ilvl="2" w:tplc="5C8C03FC" w:tentative="1">
      <w:start w:val="1"/>
      <w:numFmt w:val="bullet"/>
      <w:lvlText w:val="•"/>
      <w:lvlJc w:val="left"/>
      <w:pPr>
        <w:tabs>
          <w:tab w:val="num" w:pos="2160"/>
        </w:tabs>
        <w:ind w:left="2160" w:hanging="360"/>
      </w:pPr>
      <w:rPr>
        <w:rFonts w:ascii="Times New Roman" w:hAnsi="Times New Roman" w:hint="default"/>
      </w:rPr>
    </w:lvl>
    <w:lvl w:ilvl="3" w:tplc="2E26D75C" w:tentative="1">
      <w:start w:val="1"/>
      <w:numFmt w:val="bullet"/>
      <w:lvlText w:val="•"/>
      <w:lvlJc w:val="left"/>
      <w:pPr>
        <w:tabs>
          <w:tab w:val="num" w:pos="2880"/>
        </w:tabs>
        <w:ind w:left="2880" w:hanging="360"/>
      </w:pPr>
      <w:rPr>
        <w:rFonts w:ascii="Times New Roman" w:hAnsi="Times New Roman" w:hint="default"/>
      </w:rPr>
    </w:lvl>
    <w:lvl w:ilvl="4" w:tplc="6DEA350C" w:tentative="1">
      <w:start w:val="1"/>
      <w:numFmt w:val="bullet"/>
      <w:lvlText w:val="•"/>
      <w:lvlJc w:val="left"/>
      <w:pPr>
        <w:tabs>
          <w:tab w:val="num" w:pos="3600"/>
        </w:tabs>
        <w:ind w:left="3600" w:hanging="360"/>
      </w:pPr>
      <w:rPr>
        <w:rFonts w:ascii="Times New Roman" w:hAnsi="Times New Roman" w:hint="default"/>
      </w:rPr>
    </w:lvl>
    <w:lvl w:ilvl="5" w:tplc="8AAEB73A" w:tentative="1">
      <w:start w:val="1"/>
      <w:numFmt w:val="bullet"/>
      <w:lvlText w:val="•"/>
      <w:lvlJc w:val="left"/>
      <w:pPr>
        <w:tabs>
          <w:tab w:val="num" w:pos="4320"/>
        </w:tabs>
        <w:ind w:left="4320" w:hanging="360"/>
      </w:pPr>
      <w:rPr>
        <w:rFonts w:ascii="Times New Roman" w:hAnsi="Times New Roman" w:hint="default"/>
      </w:rPr>
    </w:lvl>
    <w:lvl w:ilvl="6" w:tplc="CA40A458" w:tentative="1">
      <w:start w:val="1"/>
      <w:numFmt w:val="bullet"/>
      <w:lvlText w:val="•"/>
      <w:lvlJc w:val="left"/>
      <w:pPr>
        <w:tabs>
          <w:tab w:val="num" w:pos="5040"/>
        </w:tabs>
        <w:ind w:left="5040" w:hanging="360"/>
      </w:pPr>
      <w:rPr>
        <w:rFonts w:ascii="Times New Roman" w:hAnsi="Times New Roman" w:hint="default"/>
      </w:rPr>
    </w:lvl>
    <w:lvl w:ilvl="7" w:tplc="2BAA5F88" w:tentative="1">
      <w:start w:val="1"/>
      <w:numFmt w:val="bullet"/>
      <w:lvlText w:val="•"/>
      <w:lvlJc w:val="left"/>
      <w:pPr>
        <w:tabs>
          <w:tab w:val="num" w:pos="5760"/>
        </w:tabs>
        <w:ind w:left="5760" w:hanging="360"/>
      </w:pPr>
      <w:rPr>
        <w:rFonts w:ascii="Times New Roman" w:hAnsi="Times New Roman" w:hint="default"/>
      </w:rPr>
    </w:lvl>
    <w:lvl w:ilvl="8" w:tplc="539E6E8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1484940"/>
    <w:multiLevelType w:val="hybridMultilevel"/>
    <w:tmpl w:val="BB7870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2DF4A99"/>
    <w:multiLevelType w:val="hybridMultilevel"/>
    <w:tmpl w:val="120A81CE"/>
    <w:lvl w:ilvl="0" w:tplc="6114DB7C">
      <w:start w:val="1"/>
      <w:numFmt w:val="bullet"/>
      <w:lvlText w:val="•"/>
      <w:lvlJc w:val="left"/>
      <w:pPr>
        <w:tabs>
          <w:tab w:val="num" w:pos="720"/>
        </w:tabs>
        <w:ind w:left="720" w:hanging="360"/>
      </w:pPr>
      <w:rPr>
        <w:rFonts w:ascii="Times New Roman" w:hAnsi="Times New Roman" w:hint="default"/>
      </w:rPr>
    </w:lvl>
    <w:lvl w:ilvl="1" w:tplc="9C68F308" w:tentative="1">
      <w:start w:val="1"/>
      <w:numFmt w:val="bullet"/>
      <w:lvlText w:val="•"/>
      <w:lvlJc w:val="left"/>
      <w:pPr>
        <w:tabs>
          <w:tab w:val="num" w:pos="1440"/>
        </w:tabs>
        <w:ind w:left="1440" w:hanging="360"/>
      </w:pPr>
      <w:rPr>
        <w:rFonts w:ascii="Times New Roman" w:hAnsi="Times New Roman" w:hint="default"/>
      </w:rPr>
    </w:lvl>
    <w:lvl w:ilvl="2" w:tplc="00A88476" w:tentative="1">
      <w:start w:val="1"/>
      <w:numFmt w:val="bullet"/>
      <w:lvlText w:val="•"/>
      <w:lvlJc w:val="left"/>
      <w:pPr>
        <w:tabs>
          <w:tab w:val="num" w:pos="2160"/>
        </w:tabs>
        <w:ind w:left="2160" w:hanging="360"/>
      </w:pPr>
      <w:rPr>
        <w:rFonts w:ascii="Times New Roman" w:hAnsi="Times New Roman" w:hint="default"/>
      </w:rPr>
    </w:lvl>
    <w:lvl w:ilvl="3" w:tplc="025266E4" w:tentative="1">
      <w:start w:val="1"/>
      <w:numFmt w:val="bullet"/>
      <w:lvlText w:val="•"/>
      <w:lvlJc w:val="left"/>
      <w:pPr>
        <w:tabs>
          <w:tab w:val="num" w:pos="2880"/>
        </w:tabs>
        <w:ind w:left="2880" w:hanging="360"/>
      </w:pPr>
      <w:rPr>
        <w:rFonts w:ascii="Times New Roman" w:hAnsi="Times New Roman" w:hint="default"/>
      </w:rPr>
    </w:lvl>
    <w:lvl w:ilvl="4" w:tplc="9C14107C" w:tentative="1">
      <w:start w:val="1"/>
      <w:numFmt w:val="bullet"/>
      <w:lvlText w:val="•"/>
      <w:lvlJc w:val="left"/>
      <w:pPr>
        <w:tabs>
          <w:tab w:val="num" w:pos="3600"/>
        </w:tabs>
        <w:ind w:left="3600" w:hanging="360"/>
      </w:pPr>
      <w:rPr>
        <w:rFonts w:ascii="Times New Roman" w:hAnsi="Times New Roman" w:hint="default"/>
      </w:rPr>
    </w:lvl>
    <w:lvl w:ilvl="5" w:tplc="BD5AB630" w:tentative="1">
      <w:start w:val="1"/>
      <w:numFmt w:val="bullet"/>
      <w:lvlText w:val="•"/>
      <w:lvlJc w:val="left"/>
      <w:pPr>
        <w:tabs>
          <w:tab w:val="num" w:pos="4320"/>
        </w:tabs>
        <w:ind w:left="4320" w:hanging="360"/>
      </w:pPr>
      <w:rPr>
        <w:rFonts w:ascii="Times New Roman" w:hAnsi="Times New Roman" w:hint="default"/>
      </w:rPr>
    </w:lvl>
    <w:lvl w:ilvl="6" w:tplc="C2ACD450" w:tentative="1">
      <w:start w:val="1"/>
      <w:numFmt w:val="bullet"/>
      <w:lvlText w:val="•"/>
      <w:lvlJc w:val="left"/>
      <w:pPr>
        <w:tabs>
          <w:tab w:val="num" w:pos="5040"/>
        </w:tabs>
        <w:ind w:left="5040" w:hanging="360"/>
      </w:pPr>
      <w:rPr>
        <w:rFonts w:ascii="Times New Roman" w:hAnsi="Times New Roman" w:hint="default"/>
      </w:rPr>
    </w:lvl>
    <w:lvl w:ilvl="7" w:tplc="8146C4B0" w:tentative="1">
      <w:start w:val="1"/>
      <w:numFmt w:val="bullet"/>
      <w:lvlText w:val="•"/>
      <w:lvlJc w:val="left"/>
      <w:pPr>
        <w:tabs>
          <w:tab w:val="num" w:pos="5760"/>
        </w:tabs>
        <w:ind w:left="5760" w:hanging="360"/>
      </w:pPr>
      <w:rPr>
        <w:rFonts w:ascii="Times New Roman" w:hAnsi="Times New Roman" w:hint="default"/>
      </w:rPr>
    </w:lvl>
    <w:lvl w:ilvl="8" w:tplc="05562680" w:tentative="1">
      <w:start w:val="1"/>
      <w:numFmt w:val="bullet"/>
      <w:lvlText w:val="•"/>
      <w:lvlJc w:val="left"/>
      <w:pPr>
        <w:tabs>
          <w:tab w:val="num" w:pos="6480"/>
        </w:tabs>
        <w:ind w:left="6480" w:hanging="360"/>
      </w:pPr>
      <w:rPr>
        <w:rFonts w:ascii="Times New Roman" w:hAnsi="Times New Roman" w:hint="default"/>
      </w:rPr>
    </w:lvl>
  </w:abstractNum>
  <w:abstractNum w:abstractNumId="4">
    <w:nsid w:val="0397767E"/>
    <w:multiLevelType w:val="hybridMultilevel"/>
    <w:tmpl w:val="0F14DAE6"/>
    <w:lvl w:ilvl="0" w:tplc="657C9CC2">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322D75"/>
    <w:multiLevelType w:val="hybridMultilevel"/>
    <w:tmpl w:val="E3BAF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2644A10"/>
    <w:multiLevelType w:val="hybridMultilevel"/>
    <w:tmpl w:val="2142423C"/>
    <w:lvl w:ilvl="0" w:tplc="FE3A83BE">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B497754"/>
    <w:multiLevelType w:val="hybridMultilevel"/>
    <w:tmpl w:val="522AAA4C"/>
    <w:lvl w:ilvl="0" w:tplc="657C9CC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DB7409"/>
    <w:multiLevelType w:val="hybridMultilevel"/>
    <w:tmpl w:val="7E08746E"/>
    <w:lvl w:ilvl="0" w:tplc="16A411C4">
      <w:start w:val="1"/>
      <w:numFmt w:val="bullet"/>
      <w:lvlText w:val="•"/>
      <w:lvlJc w:val="left"/>
      <w:pPr>
        <w:tabs>
          <w:tab w:val="num" w:pos="720"/>
        </w:tabs>
        <w:ind w:left="720" w:hanging="360"/>
      </w:pPr>
      <w:rPr>
        <w:rFonts w:ascii="Times New Roman" w:hAnsi="Times New Roman" w:hint="default"/>
      </w:rPr>
    </w:lvl>
    <w:lvl w:ilvl="1" w:tplc="E8304112" w:tentative="1">
      <w:start w:val="1"/>
      <w:numFmt w:val="bullet"/>
      <w:lvlText w:val="•"/>
      <w:lvlJc w:val="left"/>
      <w:pPr>
        <w:tabs>
          <w:tab w:val="num" w:pos="1440"/>
        </w:tabs>
        <w:ind w:left="1440" w:hanging="360"/>
      </w:pPr>
      <w:rPr>
        <w:rFonts w:ascii="Times New Roman" w:hAnsi="Times New Roman" w:hint="default"/>
      </w:rPr>
    </w:lvl>
    <w:lvl w:ilvl="2" w:tplc="A178E046" w:tentative="1">
      <w:start w:val="1"/>
      <w:numFmt w:val="bullet"/>
      <w:lvlText w:val="•"/>
      <w:lvlJc w:val="left"/>
      <w:pPr>
        <w:tabs>
          <w:tab w:val="num" w:pos="2160"/>
        </w:tabs>
        <w:ind w:left="2160" w:hanging="360"/>
      </w:pPr>
      <w:rPr>
        <w:rFonts w:ascii="Times New Roman" w:hAnsi="Times New Roman" w:hint="default"/>
      </w:rPr>
    </w:lvl>
    <w:lvl w:ilvl="3" w:tplc="86C4B4C8" w:tentative="1">
      <w:start w:val="1"/>
      <w:numFmt w:val="bullet"/>
      <w:lvlText w:val="•"/>
      <w:lvlJc w:val="left"/>
      <w:pPr>
        <w:tabs>
          <w:tab w:val="num" w:pos="2880"/>
        </w:tabs>
        <w:ind w:left="2880" w:hanging="360"/>
      </w:pPr>
      <w:rPr>
        <w:rFonts w:ascii="Times New Roman" w:hAnsi="Times New Roman" w:hint="default"/>
      </w:rPr>
    </w:lvl>
    <w:lvl w:ilvl="4" w:tplc="FC945B4C" w:tentative="1">
      <w:start w:val="1"/>
      <w:numFmt w:val="bullet"/>
      <w:lvlText w:val="•"/>
      <w:lvlJc w:val="left"/>
      <w:pPr>
        <w:tabs>
          <w:tab w:val="num" w:pos="3600"/>
        </w:tabs>
        <w:ind w:left="3600" w:hanging="360"/>
      </w:pPr>
      <w:rPr>
        <w:rFonts w:ascii="Times New Roman" w:hAnsi="Times New Roman" w:hint="default"/>
      </w:rPr>
    </w:lvl>
    <w:lvl w:ilvl="5" w:tplc="CC5800A4" w:tentative="1">
      <w:start w:val="1"/>
      <w:numFmt w:val="bullet"/>
      <w:lvlText w:val="•"/>
      <w:lvlJc w:val="left"/>
      <w:pPr>
        <w:tabs>
          <w:tab w:val="num" w:pos="4320"/>
        </w:tabs>
        <w:ind w:left="4320" w:hanging="360"/>
      </w:pPr>
      <w:rPr>
        <w:rFonts w:ascii="Times New Roman" w:hAnsi="Times New Roman" w:hint="default"/>
      </w:rPr>
    </w:lvl>
    <w:lvl w:ilvl="6" w:tplc="16783BFE" w:tentative="1">
      <w:start w:val="1"/>
      <w:numFmt w:val="bullet"/>
      <w:lvlText w:val="•"/>
      <w:lvlJc w:val="left"/>
      <w:pPr>
        <w:tabs>
          <w:tab w:val="num" w:pos="5040"/>
        </w:tabs>
        <w:ind w:left="5040" w:hanging="360"/>
      </w:pPr>
      <w:rPr>
        <w:rFonts w:ascii="Times New Roman" w:hAnsi="Times New Roman" w:hint="default"/>
      </w:rPr>
    </w:lvl>
    <w:lvl w:ilvl="7" w:tplc="F112E784" w:tentative="1">
      <w:start w:val="1"/>
      <w:numFmt w:val="bullet"/>
      <w:lvlText w:val="•"/>
      <w:lvlJc w:val="left"/>
      <w:pPr>
        <w:tabs>
          <w:tab w:val="num" w:pos="5760"/>
        </w:tabs>
        <w:ind w:left="5760" w:hanging="360"/>
      </w:pPr>
      <w:rPr>
        <w:rFonts w:ascii="Times New Roman" w:hAnsi="Times New Roman" w:hint="default"/>
      </w:rPr>
    </w:lvl>
    <w:lvl w:ilvl="8" w:tplc="5182556E" w:tentative="1">
      <w:start w:val="1"/>
      <w:numFmt w:val="bullet"/>
      <w:lvlText w:val="•"/>
      <w:lvlJc w:val="left"/>
      <w:pPr>
        <w:tabs>
          <w:tab w:val="num" w:pos="6480"/>
        </w:tabs>
        <w:ind w:left="6480" w:hanging="360"/>
      </w:pPr>
      <w:rPr>
        <w:rFonts w:ascii="Times New Roman" w:hAnsi="Times New Roman" w:hint="default"/>
      </w:rPr>
    </w:lvl>
  </w:abstractNum>
  <w:abstractNum w:abstractNumId="9">
    <w:nsid w:val="23FB1E2F"/>
    <w:multiLevelType w:val="hybridMultilevel"/>
    <w:tmpl w:val="E032A2F0"/>
    <w:lvl w:ilvl="0" w:tplc="DFA4409E">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42903A4"/>
    <w:multiLevelType w:val="hybridMultilevel"/>
    <w:tmpl w:val="B9C449A8"/>
    <w:lvl w:ilvl="0" w:tplc="DFA4409E">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7FA53BA"/>
    <w:multiLevelType w:val="hybridMultilevel"/>
    <w:tmpl w:val="88549326"/>
    <w:lvl w:ilvl="0" w:tplc="E7C6445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83A6A48"/>
    <w:multiLevelType w:val="hybridMultilevel"/>
    <w:tmpl w:val="67E2C508"/>
    <w:lvl w:ilvl="0" w:tplc="FE3A83BE">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C154AA3"/>
    <w:multiLevelType w:val="hybridMultilevel"/>
    <w:tmpl w:val="09D0AB1C"/>
    <w:lvl w:ilvl="0" w:tplc="FE3A83B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0202D0"/>
    <w:multiLevelType w:val="hybridMultilevel"/>
    <w:tmpl w:val="3AEAB664"/>
    <w:lvl w:ilvl="0" w:tplc="FE3A83BE">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141484C"/>
    <w:multiLevelType w:val="hybridMultilevel"/>
    <w:tmpl w:val="9B267ED4"/>
    <w:lvl w:ilvl="0" w:tplc="0E2E7346">
      <w:start w:val="1"/>
      <w:numFmt w:val="bullet"/>
      <w:lvlText w:val="•"/>
      <w:lvlJc w:val="left"/>
      <w:pPr>
        <w:tabs>
          <w:tab w:val="num" w:pos="720"/>
        </w:tabs>
        <w:ind w:left="720" w:hanging="360"/>
      </w:pPr>
      <w:rPr>
        <w:rFonts w:ascii="Times New Roman" w:hAnsi="Times New Roman" w:hint="default"/>
      </w:rPr>
    </w:lvl>
    <w:lvl w:ilvl="1" w:tplc="C9288A54" w:tentative="1">
      <w:start w:val="1"/>
      <w:numFmt w:val="bullet"/>
      <w:lvlText w:val="•"/>
      <w:lvlJc w:val="left"/>
      <w:pPr>
        <w:tabs>
          <w:tab w:val="num" w:pos="1440"/>
        </w:tabs>
        <w:ind w:left="1440" w:hanging="360"/>
      </w:pPr>
      <w:rPr>
        <w:rFonts w:ascii="Times New Roman" w:hAnsi="Times New Roman" w:hint="default"/>
      </w:rPr>
    </w:lvl>
    <w:lvl w:ilvl="2" w:tplc="4EF20122" w:tentative="1">
      <w:start w:val="1"/>
      <w:numFmt w:val="bullet"/>
      <w:lvlText w:val="•"/>
      <w:lvlJc w:val="left"/>
      <w:pPr>
        <w:tabs>
          <w:tab w:val="num" w:pos="2160"/>
        </w:tabs>
        <w:ind w:left="2160" w:hanging="360"/>
      </w:pPr>
      <w:rPr>
        <w:rFonts w:ascii="Times New Roman" w:hAnsi="Times New Roman" w:hint="default"/>
      </w:rPr>
    </w:lvl>
    <w:lvl w:ilvl="3" w:tplc="DA4C16A0" w:tentative="1">
      <w:start w:val="1"/>
      <w:numFmt w:val="bullet"/>
      <w:lvlText w:val="•"/>
      <w:lvlJc w:val="left"/>
      <w:pPr>
        <w:tabs>
          <w:tab w:val="num" w:pos="2880"/>
        </w:tabs>
        <w:ind w:left="2880" w:hanging="360"/>
      </w:pPr>
      <w:rPr>
        <w:rFonts w:ascii="Times New Roman" w:hAnsi="Times New Roman" w:hint="default"/>
      </w:rPr>
    </w:lvl>
    <w:lvl w:ilvl="4" w:tplc="403A8204" w:tentative="1">
      <w:start w:val="1"/>
      <w:numFmt w:val="bullet"/>
      <w:lvlText w:val="•"/>
      <w:lvlJc w:val="left"/>
      <w:pPr>
        <w:tabs>
          <w:tab w:val="num" w:pos="3600"/>
        </w:tabs>
        <w:ind w:left="3600" w:hanging="360"/>
      </w:pPr>
      <w:rPr>
        <w:rFonts w:ascii="Times New Roman" w:hAnsi="Times New Roman" w:hint="default"/>
      </w:rPr>
    </w:lvl>
    <w:lvl w:ilvl="5" w:tplc="39946830" w:tentative="1">
      <w:start w:val="1"/>
      <w:numFmt w:val="bullet"/>
      <w:lvlText w:val="•"/>
      <w:lvlJc w:val="left"/>
      <w:pPr>
        <w:tabs>
          <w:tab w:val="num" w:pos="4320"/>
        </w:tabs>
        <w:ind w:left="4320" w:hanging="360"/>
      </w:pPr>
      <w:rPr>
        <w:rFonts w:ascii="Times New Roman" w:hAnsi="Times New Roman" w:hint="default"/>
      </w:rPr>
    </w:lvl>
    <w:lvl w:ilvl="6" w:tplc="6046C268" w:tentative="1">
      <w:start w:val="1"/>
      <w:numFmt w:val="bullet"/>
      <w:lvlText w:val="•"/>
      <w:lvlJc w:val="left"/>
      <w:pPr>
        <w:tabs>
          <w:tab w:val="num" w:pos="5040"/>
        </w:tabs>
        <w:ind w:left="5040" w:hanging="360"/>
      </w:pPr>
      <w:rPr>
        <w:rFonts w:ascii="Times New Roman" w:hAnsi="Times New Roman" w:hint="default"/>
      </w:rPr>
    </w:lvl>
    <w:lvl w:ilvl="7" w:tplc="96663338" w:tentative="1">
      <w:start w:val="1"/>
      <w:numFmt w:val="bullet"/>
      <w:lvlText w:val="•"/>
      <w:lvlJc w:val="left"/>
      <w:pPr>
        <w:tabs>
          <w:tab w:val="num" w:pos="5760"/>
        </w:tabs>
        <w:ind w:left="5760" w:hanging="360"/>
      </w:pPr>
      <w:rPr>
        <w:rFonts w:ascii="Times New Roman" w:hAnsi="Times New Roman" w:hint="default"/>
      </w:rPr>
    </w:lvl>
    <w:lvl w:ilvl="8" w:tplc="379CD31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5FD59A7"/>
    <w:multiLevelType w:val="hybridMultilevel"/>
    <w:tmpl w:val="477487CC"/>
    <w:lvl w:ilvl="0" w:tplc="5FB4DC88">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669238E"/>
    <w:multiLevelType w:val="hybridMultilevel"/>
    <w:tmpl w:val="71BA5528"/>
    <w:lvl w:ilvl="0" w:tplc="657C9CC2">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6E06F43"/>
    <w:multiLevelType w:val="hybridMultilevel"/>
    <w:tmpl w:val="6B60C252"/>
    <w:lvl w:ilvl="0" w:tplc="DFA4409E">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75B6A55"/>
    <w:multiLevelType w:val="hybridMultilevel"/>
    <w:tmpl w:val="4CB079B8"/>
    <w:lvl w:ilvl="0" w:tplc="5FB4DC88">
      <w:start w:val="1"/>
      <w:numFmt w:val="bullet"/>
      <w:lvlText w:val="•"/>
      <w:lvlJc w:val="left"/>
      <w:pPr>
        <w:tabs>
          <w:tab w:val="num" w:pos="720"/>
        </w:tabs>
        <w:ind w:left="720" w:hanging="360"/>
      </w:pPr>
      <w:rPr>
        <w:rFonts w:ascii="Times New Roman" w:hAnsi="Times New Roman" w:hint="default"/>
      </w:rPr>
    </w:lvl>
    <w:lvl w:ilvl="1" w:tplc="8646A8D8">
      <w:start w:val="1"/>
      <w:numFmt w:val="bullet"/>
      <w:lvlText w:val=""/>
      <w:lvlJc w:val="left"/>
      <w:pPr>
        <w:tabs>
          <w:tab w:val="num" w:pos="0"/>
        </w:tabs>
        <w:ind w:left="1800" w:hanging="720"/>
      </w:pPr>
      <w:rPr>
        <w:rFonts w:ascii="Symbol" w:hAnsi="Symbol" w:hint="default"/>
        <w:sz w:val="16"/>
      </w:rPr>
    </w:lvl>
    <w:lvl w:ilvl="2" w:tplc="846CC5A4">
      <w:start w:val="1"/>
      <w:numFmt w:val="bullet"/>
      <w:lvlText w:val="•"/>
      <w:lvlJc w:val="left"/>
      <w:pPr>
        <w:tabs>
          <w:tab w:val="num" w:pos="2160"/>
        </w:tabs>
        <w:ind w:left="2160" w:hanging="360"/>
      </w:pPr>
      <w:rPr>
        <w:rFonts w:ascii="Times New Roman" w:hAnsi="Times New Roman" w:hint="default"/>
      </w:rPr>
    </w:lvl>
    <w:lvl w:ilvl="3" w:tplc="AD787646">
      <w:start w:val="1"/>
      <w:numFmt w:val="bullet"/>
      <w:lvlText w:val="•"/>
      <w:lvlJc w:val="left"/>
      <w:pPr>
        <w:tabs>
          <w:tab w:val="num" w:pos="2880"/>
        </w:tabs>
        <w:ind w:left="2880" w:hanging="360"/>
      </w:pPr>
      <w:rPr>
        <w:rFonts w:ascii="Times New Roman" w:hAnsi="Times New Roman" w:hint="default"/>
      </w:rPr>
    </w:lvl>
    <w:lvl w:ilvl="4" w:tplc="E3A4C1F4">
      <w:start w:val="1"/>
      <w:numFmt w:val="bullet"/>
      <w:lvlText w:val="•"/>
      <w:lvlJc w:val="left"/>
      <w:pPr>
        <w:tabs>
          <w:tab w:val="num" w:pos="3600"/>
        </w:tabs>
        <w:ind w:left="3600" w:hanging="360"/>
      </w:pPr>
      <w:rPr>
        <w:rFonts w:ascii="Times New Roman" w:hAnsi="Times New Roman" w:hint="default"/>
      </w:rPr>
    </w:lvl>
    <w:lvl w:ilvl="5" w:tplc="565A2008" w:tentative="1">
      <w:start w:val="1"/>
      <w:numFmt w:val="bullet"/>
      <w:lvlText w:val="•"/>
      <w:lvlJc w:val="left"/>
      <w:pPr>
        <w:tabs>
          <w:tab w:val="num" w:pos="4320"/>
        </w:tabs>
        <w:ind w:left="4320" w:hanging="360"/>
      </w:pPr>
      <w:rPr>
        <w:rFonts w:ascii="Times New Roman" w:hAnsi="Times New Roman" w:hint="default"/>
      </w:rPr>
    </w:lvl>
    <w:lvl w:ilvl="6" w:tplc="3EA00F86" w:tentative="1">
      <w:start w:val="1"/>
      <w:numFmt w:val="bullet"/>
      <w:lvlText w:val="•"/>
      <w:lvlJc w:val="left"/>
      <w:pPr>
        <w:tabs>
          <w:tab w:val="num" w:pos="5040"/>
        </w:tabs>
        <w:ind w:left="5040" w:hanging="360"/>
      </w:pPr>
      <w:rPr>
        <w:rFonts w:ascii="Times New Roman" w:hAnsi="Times New Roman" w:hint="default"/>
      </w:rPr>
    </w:lvl>
    <w:lvl w:ilvl="7" w:tplc="D87CCA36" w:tentative="1">
      <w:start w:val="1"/>
      <w:numFmt w:val="bullet"/>
      <w:lvlText w:val="•"/>
      <w:lvlJc w:val="left"/>
      <w:pPr>
        <w:tabs>
          <w:tab w:val="num" w:pos="5760"/>
        </w:tabs>
        <w:ind w:left="5760" w:hanging="360"/>
      </w:pPr>
      <w:rPr>
        <w:rFonts w:ascii="Times New Roman" w:hAnsi="Times New Roman" w:hint="default"/>
      </w:rPr>
    </w:lvl>
    <w:lvl w:ilvl="8" w:tplc="05D62F6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7DC27B0"/>
    <w:multiLevelType w:val="hybridMultilevel"/>
    <w:tmpl w:val="8F4E4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B5D1293"/>
    <w:multiLevelType w:val="hybridMultilevel"/>
    <w:tmpl w:val="A4A491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2376E1A"/>
    <w:multiLevelType w:val="hybridMultilevel"/>
    <w:tmpl w:val="6EAE86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3E5748D"/>
    <w:multiLevelType w:val="hybridMultilevel"/>
    <w:tmpl w:val="1548E1E8"/>
    <w:lvl w:ilvl="0" w:tplc="DFA4409E">
      <w:start w:val="1"/>
      <w:numFmt w:val="bullet"/>
      <w:lvlText w:val="•"/>
      <w:lvlJc w:val="left"/>
      <w:pPr>
        <w:tabs>
          <w:tab w:val="num" w:pos="720"/>
        </w:tabs>
        <w:ind w:left="720" w:hanging="360"/>
      </w:pPr>
      <w:rPr>
        <w:rFonts w:ascii="Times New Roman" w:hAnsi="Times New Roman" w:hint="default"/>
      </w:rPr>
    </w:lvl>
    <w:lvl w:ilvl="1" w:tplc="DFA4409E">
      <w:start w:val="1"/>
      <w:numFmt w:val="bullet"/>
      <w:lvlText w:val="•"/>
      <w:lvlJc w:val="left"/>
      <w:pPr>
        <w:tabs>
          <w:tab w:val="num" w:pos="1440"/>
        </w:tabs>
        <w:ind w:left="1440" w:hanging="360"/>
      </w:pPr>
      <w:rPr>
        <w:rFonts w:ascii="Times New Roman" w:hAnsi="Times New Roman" w:hint="default"/>
      </w:rPr>
    </w:lvl>
    <w:lvl w:ilvl="2" w:tplc="2BACDC02">
      <w:start w:val="1"/>
      <w:numFmt w:val="bullet"/>
      <w:lvlText w:val="•"/>
      <w:lvlJc w:val="left"/>
      <w:pPr>
        <w:tabs>
          <w:tab w:val="num" w:pos="2160"/>
        </w:tabs>
        <w:ind w:left="2160" w:hanging="360"/>
      </w:pPr>
      <w:rPr>
        <w:rFonts w:ascii="Times New Roman" w:hAnsi="Times New Roman" w:hint="default"/>
      </w:rPr>
    </w:lvl>
    <w:lvl w:ilvl="3" w:tplc="34AC1B84">
      <w:start w:val="1"/>
      <w:numFmt w:val="bullet"/>
      <w:lvlText w:val=""/>
      <w:lvlJc w:val="left"/>
      <w:pPr>
        <w:tabs>
          <w:tab w:val="num" w:pos="2880"/>
        </w:tabs>
        <w:ind w:left="2880" w:hanging="360"/>
      </w:pPr>
      <w:rPr>
        <w:rFonts w:ascii="Wingdings" w:hAnsi="Wingdings" w:hint="default"/>
        <w:color w:val="auto"/>
      </w:rPr>
    </w:lvl>
    <w:lvl w:ilvl="4" w:tplc="1CAA1280" w:tentative="1">
      <w:start w:val="1"/>
      <w:numFmt w:val="bullet"/>
      <w:lvlText w:val="•"/>
      <w:lvlJc w:val="left"/>
      <w:pPr>
        <w:tabs>
          <w:tab w:val="num" w:pos="3600"/>
        </w:tabs>
        <w:ind w:left="3600" w:hanging="360"/>
      </w:pPr>
      <w:rPr>
        <w:rFonts w:ascii="Times New Roman" w:hAnsi="Times New Roman" w:hint="default"/>
      </w:rPr>
    </w:lvl>
    <w:lvl w:ilvl="5" w:tplc="34B4473E" w:tentative="1">
      <w:start w:val="1"/>
      <w:numFmt w:val="bullet"/>
      <w:lvlText w:val="•"/>
      <w:lvlJc w:val="left"/>
      <w:pPr>
        <w:tabs>
          <w:tab w:val="num" w:pos="4320"/>
        </w:tabs>
        <w:ind w:left="4320" w:hanging="360"/>
      </w:pPr>
      <w:rPr>
        <w:rFonts w:ascii="Times New Roman" w:hAnsi="Times New Roman" w:hint="default"/>
      </w:rPr>
    </w:lvl>
    <w:lvl w:ilvl="6" w:tplc="95DC97E4" w:tentative="1">
      <w:start w:val="1"/>
      <w:numFmt w:val="bullet"/>
      <w:lvlText w:val="•"/>
      <w:lvlJc w:val="left"/>
      <w:pPr>
        <w:tabs>
          <w:tab w:val="num" w:pos="5040"/>
        </w:tabs>
        <w:ind w:left="5040" w:hanging="360"/>
      </w:pPr>
      <w:rPr>
        <w:rFonts w:ascii="Times New Roman" w:hAnsi="Times New Roman" w:hint="default"/>
      </w:rPr>
    </w:lvl>
    <w:lvl w:ilvl="7" w:tplc="974E0A3E" w:tentative="1">
      <w:start w:val="1"/>
      <w:numFmt w:val="bullet"/>
      <w:lvlText w:val="•"/>
      <w:lvlJc w:val="left"/>
      <w:pPr>
        <w:tabs>
          <w:tab w:val="num" w:pos="5760"/>
        </w:tabs>
        <w:ind w:left="5760" w:hanging="360"/>
      </w:pPr>
      <w:rPr>
        <w:rFonts w:ascii="Times New Roman" w:hAnsi="Times New Roman" w:hint="default"/>
      </w:rPr>
    </w:lvl>
    <w:lvl w:ilvl="8" w:tplc="2AFA0BA8"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5B875DF"/>
    <w:multiLevelType w:val="hybridMultilevel"/>
    <w:tmpl w:val="9B00C1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491334CB"/>
    <w:multiLevelType w:val="hybridMultilevel"/>
    <w:tmpl w:val="FC8C1086"/>
    <w:lvl w:ilvl="0" w:tplc="FE3A83BE">
      <w:start w:val="1"/>
      <w:numFmt w:val="bullet"/>
      <w:lvlText w:val="•"/>
      <w:lvlJc w:val="left"/>
      <w:pPr>
        <w:ind w:left="810" w:hanging="360"/>
      </w:pPr>
      <w:rPr>
        <w:rFonts w:ascii="Times New Roman" w:hAnsi="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nsid w:val="495C2336"/>
    <w:multiLevelType w:val="hybridMultilevel"/>
    <w:tmpl w:val="F7589374"/>
    <w:lvl w:ilvl="0" w:tplc="5FB4DC88">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A822095"/>
    <w:multiLevelType w:val="hybridMultilevel"/>
    <w:tmpl w:val="7292D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D2D0881"/>
    <w:multiLevelType w:val="hybridMultilevel"/>
    <w:tmpl w:val="08FACFEC"/>
    <w:lvl w:ilvl="0" w:tplc="FFFC13C0">
      <w:start w:val="1"/>
      <w:numFmt w:val="bullet"/>
      <w:lvlText w:val=""/>
      <w:lvlJc w:val="left"/>
      <w:pPr>
        <w:tabs>
          <w:tab w:val="num" w:pos="1800"/>
        </w:tabs>
        <w:ind w:left="1800" w:hanging="360"/>
      </w:pPr>
      <w:rPr>
        <w:rFonts w:ascii="Symbol" w:hAnsi="Symbol" w:hint="default"/>
        <w:b w:val="0"/>
        <w:i w:val="0"/>
        <w:sz w:val="20"/>
      </w:rPr>
    </w:lvl>
    <w:lvl w:ilvl="1" w:tplc="34AC1B84">
      <w:start w:val="1"/>
      <w:numFmt w:val="bullet"/>
      <w:lvlText w:val=""/>
      <w:lvlJc w:val="left"/>
      <w:pPr>
        <w:tabs>
          <w:tab w:val="num" w:pos="2160"/>
        </w:tabs>
        <w:ind w:left="2160" w:hanging="360"/>
      </w:pPr>
      <w:rPr>
        <w:rFonts w:ascii="Wingdings" w:hAnsi="Wingdings" w:hint="default"/>
        <w:b w:val="0"/>
        <w:i w:val="0"/>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517714C2"/>
    <w:multiLevelType w:val="hybridMultilevel"/>
    <w:tmpl w:val="324ACD16"/>
    <w:lvl w:ilvl="0" w:tplc="EFD090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B96BDC"/>
    <w:multiLevelType w:val="hybridMultilevel"/>
    <w:tmpl w:val="700CDB6E"/>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9043F93"/>
    <w:multiLevelType w:val="hybridMultilevel"/>
    <w:tmpl w:val="8410B812"/>
    <w:lvl w:ilvl="0" w:tplc="92CAE8BC">
      <w:start w:val="1"/>
      <w:numFmt w:val="bullet"/>
      <w:lvlText w:val=""/>
      <w:lvlJc w:val="left"/>
      <w:pPr>
        <w:ind w:left="1440" w:hanging="360"/>
      </w:pPr>
      <w:rPr>
        <w:rFonts w:ascii="Symbol" w:hAnsi="Symbol"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B41055A"/>
    <w:multiLevelType w:val="hybridMultilevel"/>
    <w:tmpl w:val="FD1EF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D00354"/>
    <w:multiLevelType w:val="hybridMultilevel"/>
    <w:tmpl w:val="D8F86506"/>
    <w:lvl w:ilvl="0" w:tplc="5FB4DC88">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0102403"/>
    <w:multiLevelType w:val="hybridMultilevel"/>
    <w:tmpl w:val="82962B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0DB7826"/>
    <w:multiLevelType w:val="hybridMultilevel"/>
    <w:tmpl w:val="4B4AA910"/>
    <w:lvl w:ilvl="0" w:tplc="657C9CC2">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26630F4"/>
    <w:multiLevelType w:val="hybridMultilevel"/>
    <w:tmpl w:val="8A767732"/>
    <w:lvl w:ilvl="0" w:tplc="FFFC13C0">
      <w:start w:val="1"/>
      <w:numFmt w:val="bullet"/>
      <w:lvlText w:val=""/>
      <w:lvlJc w:val="left"/>
      <w:pPr>
        <w:tabs>
          <w:tab w:val="num" w:pos="1800"/>
        </w:tabs>
        <w:ind w:left="1800" w:hanging="360"/>
      </w:pPr>
      <w:rPr>
        <w:rFonts w:ascii="Symbol" w:hAnsi="Symbol" w:hint="default"/>
        <w:b w:val="0"/>
        <w:i w:val="0"/>
        <w:sz w:val="20"/>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62A35D09"/>
    <w:multiLevelType w:val="hybridMultilevel"/>
    <w:tmpl w:val="D90C553C"/>
    <w:lvl w:ilvl="0" w:tplc="73563BA4">
      <w:start w:val="1"/>
      <w:numFmt w:val="bullet"/>
      <w:lvlText w:val="•"/>
      <w:lvlJc w:val="left"/>
      <w:pPr>
        <w:tabs>
          <w:tab w:val="num" w:pos="720"/>
        </w:tabs>
        <w:ind w:left="720" w:hanging="360"/>
      </w:pPr>
      <w:rPr>
        <w:rFonts w:ascii="Times New Roman" w:hAnsi="Times New Roman" w:hint="default"/>
      </w:rPr>
    </w:lvl>
    <w:lvl w:ilvl="1" w:tplc="70806162" w:tentative="1">
      <w:start w:val="1"/>
      <w:numFmt w:val="bullet"/>
      <w:lvlText w:val="•"/>
      <w:lvlJc w:val="left"/>
      <w:pPr>
        <w:tabs>
          <w:tab w:val="num" w:pos="1440"/>
        </w:tabs>
        <w:ind w:left="1440" w:hanging="360"/>
      </w:pPr>
      <w:rPr>
        <w:rFonts w:ascii="Times New Roman" w:hAnsi="Times New Roman" w:hint="default"/>
      </w:rPr>
    </w:lvl>
    <w:lvl w:ilvl="2" w:tplc="41502D8C" w:tentative="1">
      <w:start w:val="1"/>
      <w:numFmt w:val="bullet"/>
      <w:lvlText w:val="•"/>
      <w:lvlJc w:val="left"/>
      <w:pPr>
        <w:tabs>
          <w:tab w:val="num" w:pos="2160"/>
        </w:tabs>
        <w:ind w:left="2160" w:hanging="360"/>
      </w:pPr>
      <w:rPr>
        <w:rFonts w:ascii="Times New Roman" w:hAnsi="Times New Roman" w:hint="default"/>
      </w:rPr>
    </w:lvl>
    <w:lvl w:ilvl="3" w:tplc="B51C71C8" w:tentative="1">
      <w:start w:val="1"/>
      <w:numFmt w:val="bullet"/>
      <w:lvlText w:val="•"/>
      <w:lvlJc w:val="left"/>
      <w:pPr>
        <w:tabs>
          <w:tab w:val="num" w:pos="2880"/>
        </w:tabs>
        <w:ind w:left="2880" w:hanging="360"/>
      </w:pPr>
      <w:rPr>
        <w:rFonts w:ascii="Times New Roman" w:hAnsi="Times New Roman" w:hint="default"/>
      </w:rPr>
    </w:lvl>
    <w:lvl w:ilvl="4" w:tplc="66B0CEF6" w:tentative="1">
      <w:start w:val="1"/>
      <w:numFmt w:val="bullet"/>
      <w:lvlText w:val="•"/>
      <w:lvlJc w:val="left"/>
      <w:pPr>
        <w:tabs>
          <w:tab w:val="num" w:pos="3600"/>
        </w:tabs>
        <w:ind w:left="3600" w:hanging="360"/>
      </w:pPr>
      <w:rPr>
        <w:rFonts w:ascii="Times New Roman" w:hAnsi="Times New Roman" w:hint="default"/>
      </w:rPr>
    </w:lvl>
    <w:lvl w:ilvl="5" w:tplc="4D6EC782" w:tentative="1">
      <w:start w:val="1"/>
      <w:numFmt w:val="bullet"/>
      <w:lvlText w:val="•"/>
      <w:lvlJc w:val="left"/>
      <w:pPr>
        <w:tabs>
          <w:tab w:val="num" w:pos="4320"/>
        </w:tabs>
        <w:ind w:left="4320" w:hanging="360"/>
      </w:pPr>
      <w:rPr>
        <w:rFonts w:ascii="Times New Roman" w:hAnsi="Times New Roman" w:hint="default"/>
      </w:rPr>
    </w:lvl>
    <w:lvl w:ilvl="6" w:tplc="780E28D2" w:tentative="1">
      <w:start w:val="1"/>
      <w:numFmt w:val="bullet"/>
      <w:lvlText w:val="•"/>
      <w:lvlJc w:val="left"/>
      <w:pPr>
        <w:tabs>
          <w:tab w:val="num" w:pos="5040"/>
        </w:tabs>
        <w:ind w:left="5040" w:hanging="360"/>
      </w:pPr>
      <w:rPr>
        <w:rFonts w:ascii="Times New Roman" w:hAnsi="Times New Roman" w:hint="default"/>
      </w:rPr>
    </w:lvl>
    <w:lvl w:ilvl="7" w:tplc="86D4E9AE" w:tentative="1">
      <w:start w:val="1"/>
      <w:numFmt w:val="bullet"/>
      <w:lvlText w:val="•"/>
      <w:lvlJc w:val="left"/>
      <w:pPr>
        <w:tabs>
          <w:tab w:val="num" w:pos="5760"/>
        </w:tabs>
        <w:ind w:left="5760" w:hanging="360"/>
      </w:pPr>
      <w:rPr>
        <w:rFonts w:ascii="Times New Roman" w:hAnsi="Times New Roman" w:hint="default"/>
      </w:rPr>
    </w:lvl>
    <w:lvl w:ilvl="8" w:tplc="6630CEFA" w:tentative="1">
      <w:start w:val="1"/>
      <w:numFmt w:val="bullet"/>
      <w:lvlText w:val="•"/>
      <w:lvlJc w:val="left"/>
      <w:pPr>
        <w:tabs>
          <w:tab w:val="num" w:pos="6480"/>
        </w:tabs>
        <w:ind w:left="6480" w:hanging="360"/>
      </w:pPr>
      <w:rPr>
        <w:rFonts w:ascii="Times New Roman" w:hAnsi="Times New Roman" w:hint="default"/>
      </w:rPr>
    </w:lvl>
  </w:abstractNum>
  <w:abstractNum w:abstractNumId="38">
    <w:nsid w:val="6D954385"/>
    <w:multiLevelType w:val="hybridMultilevel"/>
    <w:tmpl w:val="B40EF2F4"/>
    <w:lvl w:ilvl="0" w:tplc="5FB4DC88">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EEC3340"/>
    <w:multiLevelType w:val="hybridMultilevel"/>
    <w:tmpl w:val="CE5C37A6"/>
    <w:lvl w:ilvl="0" w:tplc="FFFC13C0">
      <w:start w:val="1"/>
      <w:numFmt w:val="bullet"/>
      <w:lvlText w:val=""/>
      <w:lvlJc w:val="left"/>
      <w:pPr>
        <w:tabs>
          <w:tab w:val="num" w:pos="1080"/>
        </w:tabs>
        <w:ind w:left="108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1855A22"/>
    <w:multiLevelType w:val="hybridMultilevel"/>
    <w:tmpl w:val="0F2EAB30"/>
    <w:lvl w:ilvl="0" w:tplc="5FB4DC88">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21"/>
  </w:num>
  <w:num w:numId="3">
    <w:abstractNumId w:val="24"/>
  </w:num>
  <w:num w:numId="4">
    <w:abstractNumId w:val="28"/>
  </w:num>
  <w:num w:numId="5">
    <w:abstractNumId w:val="36"/>
  </w:num>
  <w:num w:numId="6">
    <w:abstractNumId w:val="30"/>
  </w:num>
  <w:num w:numId="7">
    <w:abstractNumId w:val="19"/>
  </w:num>
  <w:num w:numId="8">
    <w:abstractNumId w:val="29"/>
  </w:num>
  <w:num w:numId="9">
    <w:abstractNumId w:val="11"/>
  </w:num>
  <w:num w:numId="10">
    <w:abstractNumId w:val="31"/>
  </w:num>
  <w:num w:numId="11">
    <w:abstractNumId w:val="10"/>
  </w:num>
  <w:num w:numId="12">
    <w:abstractNumId w:val="5"/>
  </w:num>
  <w:num w:numId="13">
    <w:abstractNumId w:val="39"/>
  </w:num>
  <w:num w:numId="14">
    <w:abstractNumId w:val="34"/>
  </w:num>
  <w:num w:numId="15">
    <w:abstractNumId w:val="9"/>
  </w:num>
  <w:num w:numId="16">
    <w:abstractNumId w:val="23"/>
  </w:num>
  <w:num w:numId="17">
    <w:abstractNumId w:val="18"/>
  </w:num>
  <w:num w:numId="18">
    <w:abstractNumId w:val="27"/>
  </w:num>
  <w:num w:numId="19">
    <w:abstractNumId w:val="12"/>
  </w:num>
  <w:num w:numId="20">
    <w:abstractNumId w:val="6"/>
  </w:num>
  <w:num w:numId="21">
    <w:abstractNumId w:val="14"/>
  </w:num>
  <w:num w:numId="22">
    <w:abstractNumId w:val="25"/>
  </w:num>
  <w:num w:numId="23">
    <w:abstractNumId w:val="13"/>
  </w:num>
  <w:num w:numId="24">
    <w:abstractNumId w:val="26"/>
  </w:num>
  <w:num w:numId="25">
    <w:abstractNumId w:val="38"/>
  </w:num>
  <w:num w:numId="26">
    <w:abstractNumId w:val="15"/>
  </w:num>
  <w:num w:numId="27">
    <w:abstractNumId w:val="33"/>
  </w:num>
  <w:num w:numId="28">
    <w:abstractNumId w:val="37"/>
  </w:num>
  <w:num w:numId="29">
    <w:abstractNumId w:val="8"/>
  </w:num>
  <w:num w:numId="30">
    <w:abstractNumId w:val="3"/>
  </w:num>
  <w:num w:numId="31">
    <w:abstractNumId w:val="20"/>
  </w:num>
  <w:num w:numId="32">
    <w:abstractNumId w:val="16"/>
  </w:num>
  <w:num w:numId="33">
    <w:abstractNumId w:val="0"/>
  </w:num>
  <w:num w:numId="34">
    <w:abstractNumId w:val="40"/>
  </w:num>
  <w:num w:numId="35">
    <w:abstractNumId w:val="1"/>
  </w:num>
  <w:num w:numId="36">
    <w:abstractNumId w:val="2"/>
  </w:num>
  <w:num w:numId="37">
    <w:abstractNumId w:val="32"/>
  </w:num>
  <w:num w:numId="38">
    <w:abstractNumId w:val="17"/>
  </w:num>
  <w:num w:numId="39">
    <w:abstractNumId w:val="35"/>
  </w:num>
  <w:num w:numId="40">
    <w:abstractNumId w:val="4"/>
  </w:num>
  <w:num w:numId="41">
    <w:abstractNumId w:val="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en-US" w:vendorID="8" w:dllVersion="513" w:checkStyle="1"/>
  <w:attachedTemplate r:id="rId1"/>
  <w:stylePaneFormatFilter w:val="3F01"/>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rsids>
    <w:rsidRoot w:val="001E5C70"/>
    <w:rsid w:val="00004749"/>
    <w:rsid w:val="000144A9"/>
    <w:rsid w:val="00023B1C"/>
    <w:rsid w:val="0003100F"/>
    <w:rsid w:val="00044F23"/>
    <w:rsid w:val="00047AC8"/>
    <w:rsid w:val="000545DA"/>
    <w:rsid w:val="00056787"/>
    <w:rsid w:val="00063B69"/>
    <w:rsid w:val="0008581B"/>
    <w:rsid w:val="00092BAC"/>
    <w:rsid w:val="0009482C"/>
    <w:rsid w:val="000B241B"/>
    <w:rsid w:val="00143248"/>
    <w:rsid w:val="00162F9F"/>
    <w:rsid w:val="00171E1F"/>
    <w:rsid w:val="001A2C98"/>
    <w:rsid w:val="001E5C70"/>
    <w:rsid w:val="00216633"/>
    <w:rsid w:val="00217A0F"/>
    <w:rsid w:val="002260E3"/>
    <w:rsid w:val="00243A60"/>
    <w:rsid w:val="00256835"/>
    <w:rsid w:val="00264EB4"/>
    <w:rsid w:val="00275E08"/>
    <w:rsid w:val="002A13B6"/>
    <w:rsid w:val="002B618C"/>
    <w:rsid w:val="002F5614"/>
    <w:rsid w:val="002F642D"/>
    <w:rsid w:val="0034079B"/>
    <w:rsid w:val="00346877"/>
    <w:rsid w:val="00350BE4"/>
    <w:rsid w:val="0036126F"/>
    <w:rsid w:val="00362755"/>
    <w:rsid w:val="0036415D"/>
    <w:rsid w:val="003807A3"/>
    <w:rsid w:val="00383074"/>
    <w:rsid w:val="003970CA"/>
    <w:rsid w:val="003A7D27"/>
    <w:rsid w:val="003B1D2C"/>
    <w:rsid w:val="003C06E8"/>
    <w:rsid w:val="003D7880"/>
    <w:rsid w:val="003D7D89"/>
    <w:rsid w:val="003E7D2F"/>
    <w:rsid w:val="004232DB"/>
    <w:rsid w:val="0045573F"/>
    <w:rsid w:val="00467585"/>
    <w:rsid w:val="00480FF3"/>
    <w:rsid w:val="004A0D30"/>
    <w:rsid w:val="004B1F93"/>
    <w:rsid w:val="004B6D08"/>
    <w:rsid w:val="004D44FD"/>
    <w:rsid w:val="004E1F60"/>
    <w:rsid w:val="0050527F"/>
    <w:rsid w:val="00523F82"/>
    <w:rsid w:val="00533067"/>
    <w:rsid w:val="00540AB9"/>
    <w:rsid w:val="005452ED"/>
    <w:rsid w:val="00571EF0"/>
    <w:rsid w:val="005948D9"/>
    <w:rsid w:val="00597C49"/>
    <w:rsid w:val="005A43AD"/>
    <w:rsid w:val="005B45E2"/>
    <w:rsid w:val="005D3F91"/>
    <w:rsid w:val="006403F8"/>
    <w:rsid w:val="00657A46"/>
    <w:rsid w:val="00664573"/>
    <w:rsid w:val="006659BA"/>
    <w:rsid w:val="00667EDC"/>
    <w:rsid w:val="00681C5D"/>
    <w:rsid w:val="006A1564"/>
    <w:rsid w:val="006B17F0"/>
    <w:rsid w:val="006B206C"/>
    <w:rsid w:val="006F026C"/>
    <w:rsid w:val="00700B73"/>
    <w:rsid w:val="00732600"/>
    <w:rsid w:val="0074038D"/>
    <w:rsid w:val="0074220B"/>
    <w:rsid w:val="007465C7"/>
    <w:rsid w:val="00751211"/>
    <w:rsid w:val="00751B8D"/>
    <w:rsid w:val="00753A2C"/>
    <w:rsid w:val="00764D6B"/>
    <w:rsid w:val="00782A88"/>
    <w:rsid w:val="0079225D"/>
    <w:rsid w:val="007A25C4"/>
    <w:rsid w:val="007A696D"/>
    <w:rsid w:val="007C3496"/>
    <w:rsid w:val="007C3A30"/>
    <w:rsid w:val="008200E1"/>
    <w:rsid w:val="00824F76"/>
    <w:rsid w:val="0084243B"/>
    <w:rsid w:val="008501AD"/>
    <w:rsid w:val="008709C0"/>
    <w:rsid w:val="00874C53"/>
    <w:rsid w:val="008A35F8"/>
    <w:rsid w:val="008A6D87"/>
    <w:rsid w:val="008D05A0"/>
    <w:rsid w:val="008E2578"/>
    <w:rsid w:val="008E649D"/>
    <w:rsid w:val="00920760"/>
    <w:rsid w:val="009254F2"/>
    <w:rsid w:val="00934B4A"/>
    <w:rsid w:val="0094380A"/>
    <w:rsid w:val="009819FD"/>
    <w:rsid w:val="00985593"/>
    <w:rsid w:val="009C30B6"/>
    <w:rsid w:val="009C6266"/>
    <w:rsid w:val="009D6606"/>
    <w:rsid w:val="009D7759"/>
    <w:rsid w:val="009E18C1"/>
    <w:rsid w:val="009F5F64"/>
    <w:rsid w:val="00A15153"/>
    <w:rsid w:val="00A44BD1"/>
    <w:rsid w:val="00A4525E"/>
    <w:rsid w:val="00A6035E"/>
    <w:rsid w:val="00A6778E"/>
    <w:rsid w:val="00A723B4"/>
    <w:rsid w:val="00A91C8E"/>
    <w:rsid w:val="00AA2E6B"/>
    <w:rsid w:val="00AA595C"/>
    <w:rsid w:val="00AB378A"/>
    <w:rsid w:val="00AC2BC2"/>
    <w:rsid w:val="00AD5B3E"/>
    <w:rsid w:val="00AD780D"/>
    <w:rsid w:val="00AE52BA"/>
    <w:rsid w:val="00B1060B"/>
    <w:rsid w:val="00B22E42"/>
    <w:rsid w:val="00B25C2B"/>
    <w:rsid w:val="00B273BC"/>
    <w:rsid w:val="00B3444E"/>
    <w:rsid w:val="00B55053"/>
    <w:rsid w:val="00B80A3A"/>
    <w:rsid w:val="00B856DA"/>
    <w:rsid w:val="00B935E0"/>
    <w:rsid w:val="00BE0EFE"/>
    <w:rsid w:val="00BF043A"/>
    <w:rsid w:val="00BF183B"/>
    <w:rsid w:val="00C107DB"/>
    <w:rsid w:val="00C32D9A"/>
    <w:rsid w:val="00C5213A"/>
    <w:rsid w:val="00C5330C"/>
    <w:rsid w:val="00C81B97"/>
    <w:rsid w:val="00C846A5"/>
    <w:rsid w:val="00CA7FBB"/>
    <w:rsid w:val="00CB53A3"/>
    <w:rsid w:val="00CC6033"/>
    <w:rsid w:val="00CE0136"/>
    <w:rsid w:val="00CE23AE"/>
    <w:rsid w:val="00CF10D6"/>
    <w:rsid w:val="00CF1436"/>
    <w:rsid w:val="00CF72AD"/>
    <w:rsid w:val="00D137AA"/>
    <w:rsid w:val="00D16888"/>
    <w:rsid w:val="00D4651A"/>
    <w:rsid w:val="00D53D19"/>
    <w:rsid w:val="00D54E25"/>
    <w:rsid w:val="00D659C6"/>
    <w:rsid w:val="00D918BA"/>
    <w:rsid w:val="00DB15E3"/>
    <w:rsid w:val="00DD6277"/>
    <w:rsid w:val="00E128B6"/>
    <w:rsid w:val="00E24F35"/>
    <w:rsid w:val="00E352A6"/>
    <w:rsid w:val="00E66092"/>
    <w:rsid w:val="00E67BCE"/>
    <w:rsid w:val="00E808EB"/>
    <w:rsid w:val="00EA5797"/>
    <w:rsid w:val="00EB0C4B"/>
    <w:rsid w:val="00EC2617"/>
    <w:rsid w:val="00ED1893"/>
    <w:rsid w:val="00EF3A13"/>
    <w:rsid w:val="00EF4138"/>
    <w:rsid w:val="00EF5907"/>
    <w:rsid w:val="00F06CAF"/>
    <w:rsid w:val="00F21331"/>
    <w:rsid w:val="00F2216C"/>
    <w:rsid w:val="00F30580"/>
    <w:rsid w:val="00F41F75"/>
    <w:rsid w:val="00F9158A"/>
    <w:rsid w:val="00FB0579"/>
    <w:rsid w:val="00FB2608"/>
    <w:rsid w:val="00FC03EE"/>
    <w:rsid w:val="00FD337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F6FE9"/>
    <w:rPr>
      <w:rFonts w:ascii="Times New Roman" w:hAnsi="Times New Roman"/>
      <w:sz w:val="28"/>
    </w:rPr>
  </w:style>
  <w:style w:type="paragraph" w:styleId="Heading1">
    <w:name w:val="heading 1"/>
    <w:basedOn w:val="Normal"/>
    <w:next w:val="Normal"/>
    <w:qFormat/>
    <w:rsid w:val="0045573F"/>
    <w:pPr>
      <w:keepNext/>
      <w:spacing w:before="240" w:after="60"/>
      <w:outlineLvl w:val="0"/>
    </w:pPr>
    <w:rPr>
      <w:rFonts w:ascii="Arial" w:hAnsi="Arial"/>
      <w:b/>
      <w:kern w:val="28"/>
      <w:u w:val="double"/>
    </w:rPr>
  </w:style>
  <w:style w:type="paragraph" w:styleId="Heading2">
    <w:name w:val="heading 2"/>
    <w:basedOn w:val="Normal"/>
    <w:next w:val="Normal"/>
    <w:qFormat/>
    <w:rsid w:val="0045573F"/>
    <w:pPr>
      <w:keepNext/>
      <w:spacing w:before="240" w:after="60"/>
      <w:outlineLvl w:val="1"/>
    </w:pPr>
    <w:rPr>
      <w:rFonts w:ascii="Arial" w:hAnsi="Arial"/>
      <w:b/>
      <w:i/>
      <w:u w:val="wave"/>
    </w:rPr>
  </w:style>
  <w:style w:type="paragraph" w:styleId="Heading3">
    <w:name w:val="heading 3"/>
    <w:basedOn w:val="Normal"/>
    <w:next w:val="Normal"/>
    <w:qFormat/>
    <w:rsid w:val="0045573F"/>
    <w:pPr>
      <w:keepNext/>
      <w:tabs>
        <w:tab w:val="left" w:pos="792"/>
      </w:tabs>
      <w:spacing w:before="240" w:after="60"/>
      <w:outlineLvl w:val="2"/>
    </w:pPr>
    <w:rPr>
      <w:rFonts w:ascii="Arial" w:hAnsi="Arial"/>
      <w:sz w:val="26"/>
    </w:rPr>
  </w:style>
  <w:style w:type="paragraph" w:styleId="Heading4">
    <w:name w:val="heading 4"/>
    <w:basedOn w:val="Normal"/>
    <w:next w:val="Normal"/>
    <w:qFormat/>
    <w:rsid w:val="0045573F"/>
    <w:pPr>
      <w:ind w:left="360"/>
      <w:outlineLvl w:val="3"/>
    </w:pPr>
    <w:rPr>
      <w:rFonts w:ascii="Times" w:hAnsi="Times"/>
      <w:u w:val="single"/>
    </w:rPr>
  </w:style>
  <w:style w:type="paragraph" w:styleId="Heading5">
    <w:name w:val="heading 5"/>
    <w:basedOn w:val="Normal"/>
    <w:next w:val="Normal"/>
    <w:qFormat/>
    <w:rsid w:val="0045573F"/>
    <w:pPr>
      <w:spacing w:before="240" w:after="60"/>
      <w:outlineLvl w:val="4"/>
    </w:pPr>
    <w:rPr>
      <w:sz w:val="22"/>
      <w:u w:val="single"/>
    </w:rPr>
  </w:style>
  <w:style w:type="paragraph" w:styleId="Heading6">
    <w:name w:val="heading 6"/>
    <w:basedOn w:val="Normal"/>
    <w:next w:val="Normal"/>
    <w:qFormat/>
    <w:rsid w:val="0045573F"/>
    <w:pPr>
      <w:spacing w:before="240" w:after="60"/>
      <w:outlineLvl w:val="5"/>
    </w:pPr>
    <w:rPr>
      <w:i/>
      <w:sz w:val="22"/>
    </w:rPr>
  </w:style>
  <w:style w:type="paragraph" w:styleId="Heading7">
    <w:name w:val="heading 7"/>
    <w:basedOn w:val="Normal"/>
    <w:next w:val="Normal"/>
    <w:qFormat/>
    <w:rsid w:val="0045573F"/>
    <w:pPr>
      <w:spacing w:before="240" w:after="60"/>
      <w:outlineLvl w:val="6"/>
    </w:pPr>
    <w:rPr>
      <w:rFonts w:ascii="Arial" w:hAnsi="Arial"/>
      <w:sz w:val="20"/>
    </w:rPr>
  </w:style>
  <w:style w:type="paragraph" w:styleId="Heading8">
    <w:name w:val="heading 8"/>
    <w:basedOn w:val="Normal"/>
    <w:next w:val="Normal"/>
    <w:qFormat/>
    <w:rsid w:val="0045573F"/>
    <w:pPr>
      <w:spacing w:before="240" w:after="60"/>
      <w:outlineLvl w:val="7"/>
    </w:pPr>
    <w:rPr>
      <w:rFonts w:ascii="Arial" w:hAnsi="Arial"/>
      <w:i/>
      <w:sz w:val="20"/>
    </w:rPr>
  </w:style>
  <w:style w:type="paragraph" w:styleId="Heading9">
    <w:name w:val="heading 9"/>
    <w:basedOn w:val="Normal"/>
    <w:next w:val="Normal"/>
    <w:qFormat/>
    <w:rsid w:val="0045573F"/>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573F"/>
    <w:pPr>
      <w:tabs>
        <w:tab w:val="center" w:pos="4320"/>
        <w:tab w:val="right" w:pos="8640"/>
      </w:tabs>
    </w:pPr>
  </w:style>
  <w:style w:type="paragraph" w:styleId="Header">
    <w:name w:val="header"/>
    <w:basedOn w:val="Normal"/>
    <w:rsid w:val="0045573F"/>
    <w:pPr>
      <w:tabs>
        <w:tab w:val="center" w:pos="4320"/>
        <w:tab w:val="right" w:pos="8640"/>
      </w:tabs>
    </w:pPr>
  </w:style>
  <w:style w:type="paragraph" w:customStyle="1" w:styleId="BitHeading">
    <w:name w:val="Bit Heading"/>
    <w:basedOn w:val="Normal"/>
    <w:rsid w:val="0045573F"/>
    <w:pPr>
      <w:spacing w:before="120"/>
      <w:jc w:val="both"/>
    </w:pPr>
    <w:rPr>
      <w:rFonts w:ascii="Palatino" w:hAnsi="Palatino"/>
      <w:i/>
    </w:rPr>
  </w:style>
  <w:style w:type="paragraph" w:customStyle="1" w:styleId="BlockParagraph">
    <w:name w:val="BlockParagraph"/>
    <w:basedOn w:val="Normal"/>
    <w:rsid w:val="0045573F"/>
    <w:pPr>
      <w:spacing w:before="120"/>
    </w:pPr>
    <w:rPr>
      <w:rFonts w:ascii="Palatino" w:hAnsi="Palatino"/>
    </w:rPr>
  </w:style>
  <w:style w:type="paragraph" w:customStyle="1" w:styleId="Definition">
    <w:name w:val="Definition"/>
    <w:basedOn w:val="Normal"/>
    <w:rsid w:val="0045573F"/>
    <w:pPr>
      <w:spacing w:after="200"/>
      <w:ind w:right="-720"/>
      <w:jc w:val="both"/>
    </w:pPr>
    <w:rPr>
      <w:rFonts w:ascii="New Century Schlbk" w:hAnsi="New Century Schlbk"/>
      <w:sz w:val="20"/>
    </w:rPr>
  </w:style>
  <w:style w:type="paragraph" w:styleId="BodyText">
    <w:name w:val="Body Text"/>
    <w:basedOn w:val="Normal"/>
    <w:rsid w:val="0045573F"/>
    <w:rPr>
      <w:color w:val="000000"/>
    </w:rPr>
  </w:style>
  <w:style w:type="paragraph" w:styleId="DocumentMap">
    <w:name w:val="Document Map"/>
    <w:basedOn w:val="Normal"/>
    <w:semiHidden/>
    <w:rsid w:val="0045573F"/>
    <w:pPr>
      <w:shd w:val="clear" w:color="auto" w:fill="000080"/>
    </w:pPr>
    <w:rPr>
      <w:rFonts w:ascii="Tahoma" w:hAnsi="Tahoma"/>
    </w:rPr>
  </w:style>
  <w:style w:type="character" w:styleId="PageNumber">
    <w:name w:val="page number"/>
    <w:basedOn w:val="DefaultParagraphFont"/>
    <w:rsid w:val="0045573F"/>
  </w:style>
  <w:style w:type="paragraph" w:customStyle="1" w:styleId="covertext">
    <w:name w:val="cover text"/>
    <w:basedOn w:val="Normal"/>
    <w:rsid w:val="0045573F"/>
    <w:pPr>
      <w:spacing w:before="120" w:after="120"/>
    </w:pPr>
  </w:style>
  <w:style w:type="paragraph" w:styleId="BodyTextIndent">
    <w:name w:val="Body Text Indent"/>
    <w:basedOn w:val="Normal"/>
    <w:autoRedefine/>
    <w:rsid w:val="003C06E8"/>
    <w:pPr>
      <w:widowControl w:val="0"/>
      <w:tabs>
        <w:tab w:val="left" w:pos="810"/>
      </w:tabs>
      <w:spacing w:before="120"/>
    </w:pPr>
    <w:rPr>
      <w:b/>
    </w:rPr>
  </w:style>
  <w:style w:type="character" w:styleId="Hyperlink">
    <w:name w:val="Hyperlink"/>
    <w:basedOn w:val="DefaultParagraphFont"/>
    <w:rsid w:val="0045573F"/>
    <w:rPr>
      <w:color w:val="0000FF"/>
      <w:u w:val="single"/>
    </w:rPr>
  </w:style>
  <w:style w:type="paragraph" w:styleId="PlainText">
    <w:name w:val="Plain Text"/>
    <w:basedOn w:val="Normal"/>
    <w:rsid w:val="0045573F"/>
    <w:rPr>
      <w:rFonts w:ascii="Courier New" w:hAnsi="Courier New"/>
      <w:sz w:val="20"/>
    </w:rPr>
  </w:style>
  <w:style w:type="paragraph" w:styleId="BodyText2">
    <w:name w:val="Body Text 2"/>
    <w:basedOn w:val="Normal"/>
    <w:rsid w:val="0045573F"/>
    <w:pPr>
      <w:widowControl w:val="0"/>
      <w:spacing w:before="120"/>
    </w:pPr>
  </w:style>
  <w:style w:type="paragraph" w:styleId="BodyTextIndent2">
    <w:name w:val="Body Text Indent 2"/>
    <w:basedOn w:val="Normal"/>
    <w:autoRedefine/>
    <w:rsid w:val="002D5B0E"/>
    <w:pPr>
      <w:widowControl w:val="0"/>
      <w:spacing w:before="120"/>
    </w:pPr>
  </w:style>
  <w:style w:type="paragraph" w:styleId="BodyTextIndent3">
    <w:name w:val="Body Text Indent 3"/>
    <w:basedOn w:val="Normal"/>
    <w:autoRedefine/>
    <w:rsid w:val="002D5B0E"/>
    <w:pPr>
      <w:widowControl w:val="0"/>
      <w:spacing w:before="120"/>
      <w:ind w:left="1440"/>
    </w:pPr>
  </w:style>
  <w:style w:type="character" w:styleId="FollowedHyperlink">
    <w:name w:val="FollowedHyperlink"/>
    <w:basedOn w:val="DefaultParagraphFont"/>
    <w:rsid w:val="0045573F"/>
    <w:rPr>
      <w:color w:val="800080"/>
      <w:u w:val="single"/>
    </w:rPr>
  </w:style>
  <w:style w:type="character" w:styleId="Strong">
    <w:name w:val="Strong"/>
    <w:basedOn w:val="DefaultParagraphFont"/>
    <w:qFormat/>
    <w:rsid w:val="00153D79"/>
    <w:rPr>
      <w:b/>
      <w:bCs/>
    </w:rPr>
  </w:style>
  <w:style w:type="paragraph" w:styleId="NormalWeb">
    <w:name w:val="Normal (Web)"/>
    <w:basedOn w:val="Normal"/>
    <w:uiPriority w:val="99"/>
    <w:rsid w:val="00716735"/>
    <w:pPr>
      <w:spacing w:beforeLines="1" w:afterLines="1"/>
    </w:pPr>
    <w:rPr>
      <w:rFonts w:ascii="Times" w:hAnsi="Times"/>
      <w:sz w:val="20"/>
    </w:rPr>
  </w:style>
  <w:style w:type="table" w:styleId="TableGrid">
    <w:name w:val="Table Grid"/>
    <w:basedOn w:val="TableNormal"/>
    <w:rsid w:val="00687F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A44BD1"/>
    <w:pPr>
      <w:ind w:left="720"/>
      <w:contextualSpacing/>
    </w:pPr>
  </w:style>
</w:styles>
</file>

<file path=word/webSettings.xml><?xml version="1.0" encoding="utf-8"?>
<w:webSettings xmlns:r="http://schemas.openxmlformats.org/officeDocument/2006/relationships" xmlns:w="http://schemas.openxmlformats.org/wordprocessingml/2006/main">
  <w:divs>
    <w:div w:id="2055396">
      <w:bodyDiv w:val="1"/>
      <w:marLeft w:val="0"/>
      <w:marRight w:val="0"/>
      <w:marTop w:val="0"/>
      <w:marBottom w:val="0"/>
      <w:divBdr>
        <w:top w:val="none" w:sz="0" w:space="0" w:color="auto"/>
        <w:left w:val="none" w:sz="0" w:space="0" w:color="auto"/>
        <w:bottom w:val="none" w:sz="0" w:space="0" w:color="auto"/>
        <w:right w:val="none" w:sz="0" w:space="0" w:color="auto"/>
      </w:divBdr>
      <w:divsChild>
        <w:div w:id="285359545">
          <w:marLeft w:val="547"/>
          <w:marRight w:val="0"/>
          <w:marTop w:val="154"/>
          <w:marBottom w:val="0"/>
          <w:divBdr>
            <w:top w:val="none" w:sz="0" w:space="0" w:color="auto"/>
            <w:left w:val="none" w:sz="0" w:space="0" w:color="auto"/>
            <w:bottom w:val="none" w:sz="0" w:space="0" w:color="auto"/>
            <w:right w:val="none" w:sz="0" w:space="0" w:color="auto"/>
          </w:divBdr>
        </w:div>
        <w:div w:id="1849100745">
          <w:marLeft w:val="547"/>
          <w:marRight w:val="0"/>
          <w:marTop w:val="154"/>
          <w:marBottom w:val="0"/>
          <w:divBdr>
            <w:top w:val="none" w:sz="0" w:space="0" w:color="auto"/>
            <w:left w:val="none" w:sz="0" w:space="0" w:color="auto"/>
            <w:bottom w:val="none" w:sz="0" w:space="0" w:color="auto"/>
            <w:right w:val="none" w:sz="0" w:space="0" w:color="auto"/>
          </w:divBdr>
        </w:div>
      </w:divsChild>
    </w:div>
    <w:div w:id="41904363">
      <w:bodyDiv w:val="1"/>
      <w:marLeft w:val="0"/>
      <w:marRight w:val="0"/>
      <w:marTop w:val="0"/>
      <w:marBottom w:val="0"/>
      <w:divBdr>
        <w:top w:val="none" w:sz="0" w:space="0" w:color="auto"/>
        <w:left w:val="none" w:sz="0" w:space="0" w:color="auto"/>
        <w:bottom w:val="none" w:sz="0" w:space="0" w:color="auto"/>
        <w:right w:val="none" w:sz="0" w:space="0" w:color="auto"/>
      </w:divBdr>
    </w:div>
    <w:div w:id="42755834">
      <w:bodyDiv w:val="1"/>
      <w:marLeft w:val="0"/>
      <w:marRight w:val="0"/>
      <w:marTop w:val="0"/>
      <w:marBottom w:val="0"/>
      <w:divBdr>
        <w:top w:val="none" w:sz="0" w:space="0" w:color="auto"/>
        <w:left w:val="none" w:sz="0" w:space="0" w:color="auto"/>
        <w:bottom w:val="none" w:sz="0" w:space="0" w:color="auto"/>
        <w:right w:val="none" w:sz="0" w:space="0" w:color="auto"/>
      </w:divBdr>
    </w:div>
    <w:div w:id="84494237">
      <w:bodyDiv w:val="1"/>
      <w:marLeft w:val="0"/>
      <w:marRight w:val="0"/>
      <w:marTop w:val="0"/>
      <w:marBottom w:val="0"/>
      <w:divBdr>
        <w:top w:val="none" w:sz="0" w:space="0" w:color="auto"/>
        <w:left w:val="none" w:sz="0" w:space="0" w:color="auto"/>
        <w:bottom w:val="none" w:sz="0" w:space="0" w:color="auto"/>
        <w:right w:val="none" w:sz="0" w:space="0" w:color="auto"/>
      </w:divBdr>
      <w:divsChild>
        <w:div w:id="1819492213">
          <w:marLeft w:val="0"/>
          <w:marRight w:val="0"/>
          <w:marTop w:val="0"/>
          <w:marBottom w:val="0"/>
          <w:divBdr>
            <w:top w:val="none" w:sz="0" w:space="0" w:color="auto"/>
            <w:left w:val="none" w:sz="0" w:space="0" w:color="auto"/>
            <w:bottom w:val="none" w:sz="0" w:space="0" w:color="auto"/>
            <w:right w:val="none" w:sz="0" w:space="0" w:color="auto"/>
          </w:divBdr>
        </w:div>
      </w:divsChild>
    </w:div>
    <w:div w:id="90668082">
      <w:bodyDiv w:val="1"/>
      <w:marLeft w:val="0"/>
      <w:marRight w:val="0"/>
      <w:marTop w:val="0"/>
      <w:marBottom w:val="0"/>
      <w:divBdr>
        <w:top w:val="none" w:sz="0" w:space="0" w:color="auto"/>
        <w:left w:val="none" w:sz="0" w:space="0" w:color="auto"/>
        <w:bottom w:val="none" w:sz="0" w:space="0" w:color="auto"/>
        <w:right w:val="none" w:sz="0" w:space="0" w:color="auto"/>
      </w:divBdr>
      <w:divsChild>
        <w:div w:id="1919747072">
          <w:marLeft w:val="547"/>
          <w:marRight w:val="0"/>
          <w:marTop w:val="154"/>
          <w:marBottom w:val="0"/>
          <w:divBdr>
            <w:top w:val="none" w:sz="0" w:space="0" w:color="auto"/>
            <w:left w:val="none" w:sz="0" w:space="0" w:color="auto"/>
            <w:bottom w:val="none" w:sz="0" w:space="0" w:color="auto"/>
            <w:right w:val="none" w:sz="0" w:space="0" w:color="auto"/>
          </w:divBdr>
        </w:div>
        <w:div w:id="958684190">
          <w:marLeft w:val="547"/>
          <w:marRight w:val="0"/>
          <w:marTop w:val="154"/>
          <w:marBottom w:val="0"/>
          <w:divBdr>
            <w:top w:val="none" w:sz="0" w:space="0" w:color="auto"/>
            <w:left w:val="none" w:sz="0" w:space="0" w:color="auto"/>
            <w:bottom w:val="none" w:sz="0" w:space="0" w:color="auto"/>
            <w:right w:val="none" w:sz="0" w:space="0" w:color="auto"/>
          </w:divBdr>
        </w:div>
      </w:divsChild>
    </w:div>
    <w:div w:id="94206117">
      <w:bodyDiv w:val="1"/>
      <w:marLeft w:val="0"/>
      <w:marRight w:val="0"/>
      <w:marTop w:val="0"/>
      <w:marBottom w:val="0"/>
      <w:divBdr>
        <w:top w:val="none" w:sz="0" w:space="0" w:color="auto"/>
        <w:left w:val="none" w:sz="0" w:space="0" w:color="auto"/>
        <w:bottom w:val="none" w:sz="0" w:space="0" w:color="auto"/>
        <w:right w:val="none" w:sz="0" w:space="0" w:color="auto"/>
      </w:divBdr>
      <w:divsChild>
        <w:div w:id="1939866481">
          <w:marLeft w:val="0"/>
          <w:marRight w:val="0"/>
          <w:marTop w:val="0"/>
          <w:marBottom w:val="0"/>
          <w:divBdr>
            <w:top w:val="none" w:sz="0" w:space="0" w:color="auto"/>
            <w:left w:val="none" w:sz="0" w:space="0" w:color="auto"/>
            <w:bottom w:val="none" w:sz="0" w:space="0" w:color="auto"/>
            <w:right w:val="none" w:sz="0" w:space="0" w:color="auto"/>
          </w:divBdr>
        </w:div>
      </w:divsChild>
    </w:div>
    <w:div w:id="107819148">
      <w:bodyDiv w:val="1"/>
      <w:marLeft w:val="0"/>
      <w:marRight w:val="0"/>
      <w:marTop w:val="0"/>
      <w:marBottom w:val="0"/>
      <w:divBdr>
        <w:top w:val="none" w:sz="0" w:space="0" w:color="auto"/>
        <w:left w:val="none" w:sz="0" w:space="0" w:color="auto"/>
        <w:bottom w:val="none" w:sz="0" w:space="0" w:color="auto"/>
        <w:right w:val="none" w:sz="0" w:space="0" w:color="auto"/>
      </w:divBdr>
      <w:divsChild>
        <w:div w:id="904728614">
          <w:marLeft w:val="0"/>
          <w:marRight w:val="0"/>
          <w:marTop w:val="0"/>
          <w:marBottom w:val="0"/>
          <w:divBdr>
            <w:top w:val="none" w:sz="0" w:space="0" w:color="auto"/>
            <w:left w:val="none" w:sz="0" w:space="0" w:color="auto"/>
            <w:bottom w:val="none" w:sz="0" w:space="0" w:color="auto"/>
            <w:right w:val="none" w:sz="0" w:space="0" w:color="auto"/>
          </w:divBdr>
        </w:div>
      </w:divsChild>
    </w:div>
    <w:div w:id="132333999">
      <w:bodyDiv w:val="1"/>
      <w:marLeft w:val="0"/>
      <w:marRight w:val="0"/>
      <w:marTop w:val="0"/>
      <w:marBottom w:val="0"/>
      <w:divBdr>
        <w:top w:val="none" w:sz="0" w:space="0" w:color="auto"/>
        <w:left w:val="none" w:sz="0" w:space="0" w:color="auto"/>
        <w:bottom w:val="none" w:sz="0" w:space="0" w:color="auto"/>
        <w:right w:val="none" w:sz="0" w:space="0" w:color="auto"/>
      </w:divBdr>
    </w:div>
    <w:div w:id="135414552">
      <w:bodyDiv w:val="1"/>
      <w:marLeft w:val="0"/>
      <w:marRight w:val="0"/>
      <w:marTop w:val="0"/>
      <w:marBottom w:val="0"/>
      <w:divBdr>
        <w:top w:val="none" w:sz="0" w:space="0" w:color="auto"/>
        <w:left w:val="none" w:sz="0" w:space="0" w:color="auto"/>
        <w:bottom w:val="none" w:sz="0" w:space="0" w:color="auto"/>
        <w:right w:val="none" w:sz="0" w:space="0" w:color="auto"/>
      </w:divBdr>
      <w:divsChild>
        <w:div w:id="1139880263">
          <w:marLeft w:val="0"/>
          <w:marRight w:val="0"/>
          <w:marTop w:val="0"/>
          <w:marBottom w:val="0"/>
          <w:divBdr>
            <w:top w:val="none" w:sz="0" w:space="0" w:color="auto"/>
            <w:left w:val="none" w:sz="0" w:space="0" w:color="auto"/>
            <w:bottom w:val="none" w:sz="0" w:space="0" w:color="auto"/>
            <w:right w:val="none" w:sz="0" w:space="0" w:color="auto"/>
          </w:divBdr>
          <w:divsChild>
            <w:div w:id="85344746">
              <w:marLeft w:val="0"/>
              <w:marRight w:val="0"/>
              <w:marTop w:val="0"/>
              <w:marBottom w:val="0"/>
              <w:divBdr>
                <w:top w:val="none" w:sz="0" w:space="0" w:color="auto"/>
                <w:left w:val="none" w:sz="0" w:space="0" w:color="auto"/>
                <w:bottom w:val="none" w:sz="0" w:space="0" w:color="auto"/>
                <w:right w:val="none" w:sz="0" w:space="0" w:color="auto"/>
              </w:divBdr>
            </w:div>
            <w:div w:id="9978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1220">
      <w:bodyDiv w:val="1"/>
      <w:marLeft w:val="0"/>
      <w:marRight w:val="0"/>
      <w:marTop w:val="0"/>
      <w:marBottom w:val="0"/>
      <w:divBdr>
        <w:top w:val="none" w:sz="0" w:space="0" w:color="auto"/>
        <w:left w:val="none" w:sz="0" w:space="0" w:color="auto"/>
        <w:bottom w:val="none" w:sz="0" w:space="0" w:color="auto"/>
        <w:right w:val="none" w:sz="0" w:space="0" w:color="auto"/>
      </w:divBdr>
      <w:divsChild>
        <w:div w:id="1545410755">
          <w:marLeft w:val="0"/>
          <w:marRight w:val="0"/>
          <w:marTop w:val="0"/>
          <w:marBottom w:val="0"/>
          <w:divBdr>
            <w:top w:val="none" w:sz="0" w:space="0" w:color="auto"/>
            <w:left w:val="none" w:sz="0" w:space="0" w:color="auto"/>
            <w:bottom w:val="none" w:sz="0" w:space="0" w:color="auto"/>
            <w:right w:val="none" w:sz="0" w:space="0" w:color="auto"/>
          </w:divBdr>
        </w:div>
      </w:divsChild>
    </w:div>
    <w:div w:id="141698765">
      <w:bodyDiv w:val="1"/>
      <w:marLeft w:val="0"/>
      <w:marRight w:val="0"/>
      <w:marTop w:val="0"/>
      <w:marBottom w:val="0"/>
      <w:divBdr>
        <w:top w:val="none" w:sz="0" w:space="0" w:color="auto"/>
        <w:left w:val="none" w:sz="0" w:space="0" w:color="auto"/>
        <w:bottom w:val="none" w:sz="0" w:space="0" w:color="auto"/>
        <w:right w:val="none" w:sz="0" w:space="0" w:color="auto"/>
      </w:divBdr>
      <w:divsChild>
        <w:div w:id="266693743">
          <w:marLeft w:val="0"/>
          <w:marRight w:val="0"/>
          <w:marTop w:val="0"/>
          <w:marBottom w:val="0"/>
          <w:divBdr>
            <w:top w:val="none" w:sz="0" w:space="0" w:color="auto"/>
            <w:left w:val="none" w:sz="0" w:space="0" w:color="auto"/>
            <w:bottom w:val="none" w:sz="0" w:space="0" w:color="auto"/>
            <w:right w:val="none" w:sz="0" w:space="0" w:color="auto"/>
          </w:divBdr>
        </w:div>
      </w:divsChild>
    </w:div>
    <w:div w:id="151415960">
      <w:bodyDiv w:val="1"/>
      <w:marLeft w:val="0"/>
      <w:marRight w:val="0"/>
      <w:marTop w:val="0"/>
      <w:marBottom w:val="0"/>
      <w:divBdr>
        <w:top w:val="none" w:sz="0" w:space="0" w:color="auto"/>
        <w:left w:val="none" w:sz="0" w:space="0" w:color="auto"/>
        <w:bottom w:val="none" w:sz="0" w:space="0" w:color="auto"/>
        <w:right w:val="none" w:sz="0" w:space="0" w:color="auto"/>
      </w:divBdr>
    </w:div>
    <w:div w:id="234097824">
      <w:bodyDiv w:val="1"/>
      <w:marLeft w:val="0"/>
      <w:marRight w:val="0"/>
      <w:marTop w:val="0"/>
      <w:marBottom w:val="0"/>
      <w:divBdr>
        <w:top w:val="none" w:sz="0" w:space="0" w:color="auto"/>
        <w:left w:val="none" w:sz="0" w:space="0" w:color="auto"/>
        <w:bottom w:val="none" w:sz="0" w:space="0" w:color="auto"/>
        <w:right w:val="none" w:sz="0" w:space="0" w:color="auto"/>
      </w:divBdr>
      <w:divsChild>
        <w:div w:id="1571309119">
          <w:marLeft w:val="0"/>
          <w:marRight w:val="0"/>
          <w:marTop w:val="0"/>
          <w:marBottom w:val="0"/>
          <w:divBdr>
            <w:top w:val="none" w:sz="0" w:space="0" w:color="auto"/>
            <w:left w:val="none" w:sz="0" w:space="0" w:color="auto"/>
            <w:bottom w:val="none" w:sz="0" w:space="0" w:color="auto"/>
            <w:right w:val="none" w:sz="0" w:space="0" w:color="auto"/>
          </w:divBdr>
          <w:divsChild>
            <w:div w:id="6862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5380">
      <w:bodyDiv w:val="1"/>
      <w:marLeft w:val="0"/>
      <w:marRight w:val="0"/>
      <w:marTop w:val="0"/>
      <w:marBottom w:val="0"/>
      <w:divBdr>
        <w:top w:val="none" w:sz="0" w:space="0" w:color="auto"/>
        <w:left w:val="none" w:sz="0" w:space="0" w:color="auto"/>
        <w:bottom w:val="none" w:sz="0" w:space="0" w:color="auto"/>
        <w:right w:val="none" w:sz="0" w:space="0" w:color="auto"/>
      </w:divBdr>
      <w:divsChild>
        <w:div w:id="122509112">
          <w:marLeft w:val="0"/>
          <w:marRight w:val="0"/>
          <w:marTop w:val="0"/>
          <w:marBottom w:val="0"/>
          <w:divBdr>
            <w:top w:val="none" w:sz="0" w:space="0" w:color="auto"/>
            <w:left w:val="none" w:sz="0" w:space="0" w:color="auto"/>
            <w:bottom w:val="none" w:sz="0" w:space="0" w:color="auto"/>
            <w:right w:val="none" w:sz="0" w:space="0" w:color="auto"/>
          </w:divBdr>
          <w:divsChild>
            <w:div w:id="394359525">
              <w:marLeft w:val="0"/>
              <w:marRight w:val="0"/>
              <w:marTop w:val="0"/>
              <w:marBottom w:val="0"/>
              <w:divBdr>
                <w:top w:val="none" w:sz="0" w:space="0" w:color="auto"/>
                <w:left w:val="none" w:sz="0" w:space="0" w:color="auto"/>
                <w:bottom w:val="none" w:sz="0" w:space="0" w:color="auto"/>
                <w:right w:val="none" w:sz="0" w:space="0" w:color="auto"/>
              </w:divBdr>
            </w:div>
            <w:div w:id="422536830">
              <w:marLeft w:val="0"/>
              <w:marRight w:val="0"/>
              <w:marTop w:val="0"/>
              <w:marBottom w:val="0"/>
              <w:divBdr>
                <w:top w:val="none" w:sz="0" w:space="0" w:color="auto"/>
                <w:left w:val="none" w:sz="0" w:space="0" w:color="auto"/>
                <w:bottom w:val="none" w:sz="0" w:space="0" w:color="auto"/>
                <w:right w:val="none" w:sz="0" w:space="0" w:color="auto"/>
              </w:divBdr>
            </w:div>
            <w:div w:id="654451368">
              <w:marLeft w:val="0"/>
              <w:marRight w:val="0"/>
              <w:marTop w:val="0"/>
              <w:marBottom w:val="0"/>
              <w:divBdr>
                <w:top w:val="none" w:sz="0" w:space="0" w:color="auto"/>
                <w:left w:val="none" w:sz="0" w:space="0" w:color="auto"/>
                <w:bottom w:val="none" w:sz="0" w:space="0" w:color="auto"/>
                <w:right w:val="none" w:sz="0" w:space="0" w:color="auto"/>
              </w:divBdr>
            </w:div>
            <w:div w:id="1018897684">
              <w:marLeft w:val="0"/>
              <w:marRight w:val="0"/>
              <w:marTop w:val="0"/>
              <w:marBottom w:val="0"/>
              <w:divBdr>
                <w:top w:val="none" w:sz="0" w:space="0" w:color="auto"/>
                <w:left w:val="none" w:sz="0" w:space="0" w:color="auto"/>
                <w:bottom w:val="none" w:sz="0" w:space="0" w:color="auto"/>
                <w:right w:val="none" w:sz="0" w:space="0" w:color="auto"/>
              </w:divBdr>
            </w:div>
            <w:div w:id="1132867075">
              <w:marLeft w:val="0"/>
              <w:marRight w:val="0"/>
              <w:marTop w:val="0"/>
              <w:marBottom w:val="0"/>
              <w:divBdr>
                <w:top w:val="none" w:sz="0" w:space="0" w:color="auto"/>
                <w:left w:val="none" w:sz="0" w:space="0" w:color="auto"/>
                <w:bottom w:val="none" w:sz="0" w:space="0" w:color="auto"/>
                <w:right w:val="none" w:sz="0" w:space="0" w:color="auto"/>
              </w:divBdr>
            </w:div>
            <w:div w:id="1265184539">
              <w:marLeft w:val="0"/>
              <w:marRight w:val="0"/>
              <w:marTop w:val="0"/>
              <w:marBottom w:val="0"/>
              <w:divBdr>
                <w:top w:val="none" w:sz="0" w:space="0" w:color="auto"/>
                <w:left w:val="none" w:sz="0" w:space="0" w:color="auto"/>
                <w:bottom w:val="none" w:sz="0" w:space="0" w:color="auto"/>
                <w:right w:val="none" w:sz="0" w:space="0" w:color="auto"/>
              </w:divBdr>
            </w:div>
            <w:div w:id="1999187346">
              <w:marLeft w:val="0"/>
              <w:marRight w:val="0"/>
              <w:marTop w:val="0"/>
              <w:marBottom w:val="0"/>
              <w:divBdr>
                <w:top w:val="none" w:sz="0" w:space="0" w:color="auto"/>
                <w:left w:val="none" w:sz="0" w:space="0" w:color="auto"/>
                <w:bottom w:val="none" w:sz="0" w:space="0" w:color="auto"/>
                <w:right w:val="none" w:sz="0" w:space="0" w:color="auto"/>
              </w:divBdr>
            </w:div>
            <w:div w:id="20492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13901">
      <w:bodyDiv w:val="1"/>
      <w:marLeft w:val="0"/>
      <w:marRight w:val="0"/>
      <w:marTop w:val="0"/>
      <w:marBottom w:val="0"/>
      <w:divBdr>
        <w:top w:val="none" w:sz="0" w:space="0" w:color="auto"/>
        <w:left w:val="none" w:sz="0" w:space="0" w:color="auto"/>
        <w:bottom w:val="none" w:sz="0" w:space="0" w:color="auto"/>
        <w:right w:val="none" w:sz="0" w:space="0" w:color="auto"/>
      </w:divBdr>
      <w:divsChild>
        <w:div w:id="318463774">
          <w:marLeft w:val="0"/>
          <w:marRight w:val="0"/>
          <w:marTop w:val="0"/>
          <w:marBottom w:val="0"/>
          <w:divBdr>
            <w:top w:val="none" w:sz="0" w:space="0" w:color="auto"/>
            <w:left w:val="none" w:sz="0" w:space="0" w:color="auto"/>
            <w:bottom w:val="none" w:sz="0" w:space="0" w:color="auto"/>
            <w:right w:val="none" w:sz="0" w:space="0" w:color="auto"/>
          </w:divBdr>
          <w:divsChild>
            <w:div w:id="332924217">
              <w:marLeft w:val="0"/>
              <w:marRight w:val="0"/>
              <w:marTop w:val="0"/>
              <w:marBottom w:val="0"/>
              <w:divBdr>
                <w:top w:val="none" w:sz="0" w:space="0" w:color="auto"/>
                <w:left w:val="none" w:sz="0" w:space="0" w:color="auto"/>
                <w:bottom w:val="none" w:sz="0" w:space="0" w:color="auto"/>
                <w:right w:val="none" w:sz="0" w:space="0" w:color="auto"/>
              </w:divBdr>
            </w:div>
            <w:div w:id="726339255">
              <w:marLeft w:val="0"/>
              <w:marRight w:val="0"/>
              <w:marTop w:val="0"/>
              <w:marBottom w:val="0"/>
              <w:divBdr>
                <w:top w:val="none" w:sz="0" w:space="0" w:color="auto"/>
                <w:left w:val="none" w:sz="0" w:space="0" w:color="auto"/>
                <w:bottom w:val="none" w:sz="0" w:space="0" w:color="auto"/>
                <w:right w:val="none" w:sz="0" w:space="0" w:color="auto"/>
              </w:divBdr>
            </w:div>
            <w:div w:id="1545098228">
              <w:marLeft w:val="0"/>
              <w:marRight w:val="0"/>
              <w:marTop w:val="0"/>
              <w:marBottom w:val="0"/>
              <w:divBdr>
                <w:top w:val="none" w:sz="0" w:space="0" w:color="auto"/>
                <w:left w:val="none" w:sz="0" w:space="0" w:color="auto"/>
                <w:bottom w:val="none" w:sz="0" w:space="0" w:color="auto"/>
                <w:right w:val="none" w:sz="0" w:space="0" w:color="auto"/>
              </w:divBdr>
            </w:div>
            <w:div w:id="173102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5564">
      <w:bodyDiv w:val="1"/>
      <w:marLeft w:val="0"/>
      <w:marRight w:val="0"/>
      <w:marTop w:val="0"/>
      <w:marBottom w:val="0"/>
      <w:divBdr>
        <w:top w:val="none" w:sz="0" w:space="0" w:color="auto"/>
        <w:left w:val="none" w:sz="0" w:space="0" w:color="auto"/>
        <w:bottom w:val="none" w:sz="0" w:space="0" w:color="auto"/>
        <w:right w:val="none" w:sz="0" w:space="0" w:color="auto"/>
      </w:divBdr>
      <w:divsChild>
        <w:div w:id="1006320751">
          <w:marLeft w:val="0"/>
          <w:marRight w:val="0"/>
          <w:marTop w:val="0"/>
          <w:marBottom w:val="0"/>
          <w:divBdr>
            <w:top w:val="none" w:sz="0" w:space="0" w:color="auto"/>
            <w:left w:val="none" w:sz="0" w:space="0" w:color="auto"/>
            <w:bottom w:val="none" w:sz="0" w:space="0" w:color="auto"/>
            <w:right w:val="none" w:sz="0" w:space="0" w:color="auto"/>
          </w:divBdr>
          <w:divsChild>
            <w:div w:id="117279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83901">
      <w:bodyDiv w:val="1"/>
      <w:marLeft w:val="0"/>
      <w:marRight w:val="0"/>
      <w:marTop w:val="0"/>
      <w:marBottom w:val="0"/>
      <w:divBdr>
        <w:top w:val="none" w:sz="0" w:space="0" w:color="auto"/>
        <w:left w:val="none" w:sz="0" w:space="0" w:color="auto"/>
        <w:bottom w:val="none" w:sz="0" w:space="0" w:color="auto"/>
        <w:right w:val="none" w:sz="0" w:space="0" w:color="auto"/>
      </w:divBdr>
      <w:divsChild>
        <w:div w:id="1054696589">
          <w:marLeft w:val="0"/>
          <w:marRight w:val="0"/>
          <w:marTop w:val="0"/>
          <w:marBottom w:val="0"/>
          <w:divBdr>
            <w:top w:val="none" w:sz="0" w:space="0" w:color="auto"/>
            <w:left w:val="none" w:sz="0" w:space="0" w:color="auto"/>
            <w:bottom w:val="none" w:sz="0" w:space="0" w:color="auto"/>
            <w:right w:val="none" w:sz="0" w:space="0" w:color="auto"/>
          </w:divBdr>
          <w:divsChild>
            <w:div w:id="1610310588">
              <w:marLeft w:val="0"/>
              <w:marRight w:val="0"/>
              <w:marTop w:val="0"/>
              <w:marBottom w:val="0"/>
              <w:divBdr>
                <w:top w:val="none" w:sz="0" w:space="0" w:color="auto"/>
                <w:left w:val="none" w:sz="0" w:space="0" w:color="auto"/>
                <w:bottom w:val="none" w:sz="0" w:space="0" w:color="auto"/>
                <w:right w:val="none" w:sz="0" w:space="0" w:color="auto"/>
              </w:divBdr>
            </w:div>
            <w:div w:id="17028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322">
      <w:bodyDiv w:val="1"/>
      <w:marLeft w:val="0"/>
      <w:marRight w:val="0"/>
      <w:marTop w:val="0"/>
      <w:marBottom w:val="0"/>
      <w:divBdr>
        <w:top w:val="none" w:sz="0" w:space="0" w:color="auto"/>
        <w:left w:val="none" w:sz="0" w:space="0" w:color="auto"/>
        <w:bottom w:val="none" w:sz="0" w:space="0" w:color="auto"/>
        <w:right w:val="none" w:sz="0" w:space="0" w:color="auto"/>
      </w:divBdr>
      <w:divsChild>
        <w:div w:id="1612976894">
          <w:marLeft w:val="0"/>
          <w:marRight w:val="0"/>
          <w:marTop w:val="0"/>
          <w:marBottom w:val="0"/>
          <w:divBdr>
            <w:top w:val="none" w:sz="0" w:space="0" w:color="auto"/>
            <w:left w:val="none" w:sz="0" w:space="0" w:color="auto"/>
            <w:bottom w:val="none" w:sz="0" w:space="0" w:color="auto"/>
            <w:right w:val="none" w:sz="0" w:space="0" w:color="auto"/>
          </w:divBdr>
        </w:div>
      </w:divsChild>
    </w:div>
    <w:div w:id="547881862">
      <w:bodyDiv w:val="1"/>
      <w:marLeft w:val="0"/>
      <w:marRight w:val="0"/>
      <w:marTop w:val="0"/>
      <w:marBottom w:val="0"/>
      <w:divBdr>
        <w:top w:val="none" w:sz="0" w:space="0" w:color="auto"/>
        <w:left w:val="none" w:sz="0" w:space="0" w:color="auto"/>
        <w:bottom w:val="none" w:sz="0" w:space="0" w:color="auto"/>
        <w:right w:val="none" w:sz="0" w:space="0" w:color="auto"/>
      </w:divBdr>
      <w:divsChild>
        <w:div w:id="1057557128">
          <w:marLeft w:val="0"/>
          <w:marRight w:val="0"/>
          <w:marTop w:val="0"/>
          <w:marBottom w:val="0"/>
          <w:divBdr>
            <w:top w:val="none" w:sz="0" w:space="0" w:color="auto"/>
            <w:left w:val="none" w:sz="0" w:space="0" w:color="auto"/>
            <w:bottom w:val="none" w:sz="0" w:space="0" w:color="auto"/>
            <w:right w:val="none" w:sz="0" w:space="0" w:color="auto"/>
          </w:divBdr>
          <w:divsChild>
            <w:div w:id="1226068406">
              <w:marLeft w:val="0"/>
              <w:marRight w:val="0"/>
              <w:marTop w:val="0"/>
              <w:marBottom w:val="0"/>
              <w:divBdr>
                <w:top w:val="none" w:sz="0" w:space="0" w:color="auto"/>
                <w:left w:val="none" w:sz="0" w:space="0" w:color="auto"/>
                <w:bottom w:val="none" w:sz="0" w:space="0" w:color="auto"/>
                <w:right w:val="none" w:sz="0" w:space="0" w:color="auto"/>
              </w:divBdr>
            </w:div>
            <w:div w:id="12672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8042">
      <w:bodyDiv w:val="1"/>
      <w:marLeft w:val="0"/>
      <w:marRight w:val="0"/>
      <w:marTop w:val="0"/>
      <w:marBottom w:val="0"/>
      <w:divBdr>
        <w:top w:val="none" w:sz="0" w:space="0" w:color="auto"/>
        <w:left w:val="none" w:sz="0" w:space="0" w:color="auto"/>
        <w:bottom w:val="none" w:sz="0" w:space="0" w:color="auto"/>
        <w:right w:val="none" w:sz="0" w:space="0" w:color="auto"/>
      </w:divBdr>
      <w:divsChild>
        <w:div w:id="1852404361">
          <w:marLeft w:val="0"/>
          <w:marRight w:val="0"/>
          <w:marTop w:val="0"/>
          <w:marBottom w:val="0"/>
          <w:divBdr>
            <w:top w:val="none" w:sz="0" w:space="0" w:color="auto"/>
            <w:left w:val="none" w:sz="0" w:space="0" w:color="auto"/>
            <w:bottom w:val="none" w:sz="0" w:space="0" w:color="auto"/>
            <w:right w:val="none" w:sz="0" w:space="0" w:color="auto"/>
          </w:divBdr>
          <w:divsChild>
            <w:div w:id="292441179">
              <w:marLeft w:val="0"/>
              <w:marRight w:val="0"/>
              <w:marTop w:val="0"/>
              <w:marBottom w:val="0"/>
              <w:divBdr>
                <w:top w:val="none" w:sz="0" w:space="0" w:color="auto"/>
                <w:left w:val="none" w:sz="0" w:space="0" w:color="auto"/>
                <w:bottom w:val="none" w:sz="0" w:space="0" w:color="auto"/>
                <w:right w:val="none" w:sz="0" w:space="0" w:color="auto"/>
              </w:divBdr>
            </w:div>
            <w:div w:id="1028943672">
              <w:marLeft w:val="0"/>
              <w:marRight w:val="0"/>
              <w:marTop w:val="0"/>
              <w:marBottom w:val="0"/>
              <w:divBdr>
                <w:top w:val="none" w:sz="0" w:space="0" w:color="auto"/>
                <w:left w:val="none" w:sz="0" w:space="0" w:color="auto"/>
                <w:bottom w:val="none" w:sz="0" w:space="0" w:color="auto"/>
                <w:right w:val="none" w:sz="0" w:space="0" w:color="auto"/>
              </w:divBdr>
            </w:div>
            <w:div w:id="1339116967">
              <w:marLeft w:val="0"/>
              <w:marRight w:val="0"/>
              <w:marTop w:val="0"/>
              <w:marBottom w:val="0"/>
              <w:divBdr>
                <w:top w:val="none" w:sz="0" w:space="0" w:color="auto"/>
                <w:left w:val="none" w:sz="0" w:space="0" w:color="auto"/>
                <w:bottom w:val="none" w:sz="0" w:space="0" w:color="auto"/>
                <w:right w:val="none" w:sz="0" w:space="0" w:color="auto"/>
              </w:divBdr>
            </w:div>
            <w:div w:id="1520464085">
              <w:marLeft w:val="0"/>
              <w:marRight w:val="0"/>
              <w:marTop w:val="0"/>
              <w:marBottom w:val="0"/>
              <w:divBdr>
                <w:top w:val="none" w:sz="0" w:space="0" w:color="auto"/>
                <w:left w:val="none" w:sz="0" w:space="0" w:color="auto"/>
                <w:bottom w:val="none" w:sz="0" w:space="0" w:color="auto"/>
                <w:right w:val="none" w:sz="0" w:space="0" w:color="auto"/>
              </w:divBdr>
            </w:div>
            <w:div w:id="16724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2806">
      <w:bodyDiv w:val="1"/>
      <w:marLeft w:val="0"/>
      <w:marRight w:val="0"/>
      <w:marTop w:val="0"/>
      <w:marBottom w:val="0"/>
      <w:divBdr>
        <w:top w:val="none" w:sz="0" w:space="0" w:color="auto"/>
        <w:left w:val="none" w:sz="0" w:space="0" w:color="auto"/>
        <w:bottom w:val="none" w:sz="0" w:space="0" w:color="auto"/>
        <w:right w:val="none" w:sz="0" w:space="0" w:color="auto"/>
      </w:divBdr>
      <w:divsChild>
        <w:div w:id="571433061">
          <w:marLeft w:val="0"/>
          <w:marRight w:val="0"/>
          <w:marTop w:val="0"/>
          <w:marBottom w:val="0"/>
          <w:divBdr>
            <w:top w:val="none" w:sz="0" w:space="0" w:color="auto"/>
            <w:left w:val="none" w:sz="0" w:space="0" w:color="auto"/>
            <w:bottom w:val="none" w:sz="0" w:space="0" w:color="auto"/>
            <w:right w:val="none" w:sz="0" w:space="0" w:color="auto"/>
          </w:divBdr>
        </w:div>
      </w:divsChild>
    </w:div>
    <w:div w:id="607781774">
      <w:bodyDiv w:val="1"/>
      <w:marLeft w:val="0"/>
      <w:marRight w:val="0"/>
      <w:marTop w:val="0"/>
      <w:marBottom w:val="0"/>
      <w:divBdr>
        <w:top w:val="none" w:sz="0" w:space="0" w:color="auto"/>
        <w:left w:val="none" w:sz="0" w:space="0" w:color="auto"/>
        <w:bottom w:val="none" w:sz="0" w:space="0" w:color="auto"/>
        <w:right w:val="none" w:sz="0" w:space="0" w:color="auto"/>
      </w:divBdr>
    </w:div>
    <w:div w:id="618418449">
      <w:bodyDiv w:val="1"/>
      <w:marLeft w:val="0"/>
      <w:marRight w:val="0"/>
      <w:marTop w:val="0"/>
      <w:marBottom w:val="0"/>
      <w:divBdr>
        <w:top w:val="none" w:sz="0" w:space="0" w:color="auto"/>
        <w:left w:val="none" w:sz="0" w:space="0" w:color="auto"/>
        <w:bottom w:val="none" w:sz="0" w:space="0" w:color="auto"/>
        <w:right w:val="none" w:sz="0" w:space="0" w:color="auto"/>
      </w:divBdr>
      <w:divsChild>
        <w:div w:id="659044140">
          <w:marLeft w:val="0"/>
          <w:marRight w:val="0"/>
          <w:marTop w:val="0"/>
          <w:marBottom w:val="0"/>
          <w:divBdr>
            <w:top w:val="none" w:sz="0" w:space="0" w:color="auto"/>
            <w:left w:val="none" w:sz="0" w:space="0" w:color="auto"/>
            <w:bottom w:val="none" w:sz="0" w:space="0" w:color="auto"/>
            <w:right w:val="none" w:sz="0" w:space="0" w:color="auto"/>
          </w:divBdr>
        </w:div>
      </w:divsChild>
    </w:div>
    <w:div w:id="637076473">
      <w:bodyDiv w:val="1"/>
      <w:marLeft w:val="0"/>
      <w:marRight w:val="0"/>
      <w:marTop w:val="0"/>
      <w:marBottom w:val="0"/>
      <w:divBdr>
        <w:top w:val="none" w:sz="0" w:space="0" w:color="auto"/>
        <w:left w:val="none" w:sz="0" w:space="0" w:color="auto"/>
        <w:bottom w:val="none" w:sz="0" w:space="0" w:color="auto"/>
        <w:right w:val="none" w:sz="0" w:space="0" w:color="auto"/>
      </w:divBdr>
      <w:divsChild>
        <w:div w:id="974216810">
          <w:marLeft w:val="0"/>
          <w:marRight w:val="0"/>
          <w:marTop w:val="0"/>
          <w:marBottom w:val="0"/>
          <w:divBdr>
            <w:top w:val="none" w:sz="0" w:space="0" w:color="auto"/>
            <w:left w:val="none" w:sz="0" w:space="0" w:color="auto"/>
            <w:bottom w:val="none" w:sz="0" w:space="0" w:color="auto"/>
            <w:right w:val="none" w:sz="0" w:space="0" w:color="auto"/>
          </w:divBdr>
        </w:div>
      </w:divsChild>
    </w:div>
    <w:div w:id="646932984">
      <w:bodyDiv w:val="1"/>
      <w:marLeft w:val="0"/>
      <w:marRight w:val="0"/>
      <w:marTop w:val="0"/>
      <w:marBottom w:val="0"/>
      <w:divBdr>
        <w:top w:val="none" w:sz="0" w:space="0" w:color="auto"/>
        <w:left w:val="none" w:sz="0" w:space="0" w:color="auto"/>
        <w:bottom w:val="none" w:sz="0" w:space="0" w:color="auto"/>
        <w:right w:val="none" w:sz="0" w:space="0" w:color="auto"/>
      </w:divBdr>
      <w:divsChild>
        <w:div w:id="1393504874">
          <w:marLeft w:val="0"/>
          <w:marRight w:val="0"/>
          <w:marTop w:val="0"/>
          <w:marBottom w:val="0"/>
          <w:divBdr>
            <w:top w:val="none" w:sz="0" w:space="0" w:color="auto"/>
            <w:left w:val="none" w:sz="0" w:space="0" w:color="auto"/>
            <w:bottom w:val="none" w:sz="0" w:space="0" w:color="auto"/>
            <w:right w:val="none" w:sz="0" w:space="0" w:color="auto"/>
          </w:divBdr>
        </w:div>
      </w:divsChild>
    </w:div>
    <w:div w:id="677148856">
      <w:bodyDiv w:val="1"/>
      <w:marLeft w:val="0"/>
      <w:marRight w:val="0"/>
      <w:marTop w:val="0"/>
      <w:marBottom w:val="0"/>
      <w:divBdr>
        <w:top w:val="none" w:sz="0" w:space="0" w:color="auto"/>
        <w:left w:val="none" w:sz="0" w:space="0" w:color="auto"/>
        <w:bottom w:val="none" w:sz="0" w:space="0" w:color="auto"/>
        <w:right w:val="none" w:sz="0" w:space="0" w:color="auto"/>
      </w:divBdr>
      <w:divsChild>
        <w:div w:id="2042198966">
          <w:marLeft w:val="0"/>
          <w:marRight w:val="0"/>
          <w:marTop w:val="0"/>
          <w:marBottom w:val="0"/>
          <w:divBdr>
            <w:top w:val="none" w:sz="0" w:space="0" w:color="auto"/>
            <w:left w:val="none" w:sz="0" w:space="0" w:color="auto"/>
            <w:bottom w:val="none" w:sz="0" w:space="0" w:color="auto"/>
            <w:right w:val="none" w:sz="0" w:space="0" w:color="auto"/>
          </w:divBdr>
          <w:divsChild>
            <w:div w:id="377510368">
              <w:marLeft w:val="0"/>
              <w:marRight w:val="0"/>
              <w:marTop w:val="0"/>
              <w:marBottom w:val="0"/>
              <w:divBdr>
                <w:top w:val="none" w:sz="0" w:space="0" w:color="auto"/>
                <w:left w:val="none" w:sz="0" w:space="0" w:color="auto"/>
                <w:bottom w:val="none" w:sz="0" w:space="0" w:color="auto"/>
                <w:right w:val="none" w:sz="0" w:space="0" w:color="auto"/>
              </w:divBdr>
            </w:div>
            <w:div w:id="524909974">
              <w:marLeft w:val="0"/>
              <w:marRight w:val="0"/>
              <w:marTop w:val="0"/>
              <w:marBottom w:val="0"/>
              <w:divBdr>
                <w:top w:val="none" w:sz="0" w:space="0" w:color="auto"/>
                <w:left w:val="none" w:sz="0" w:space="0" w:color="auto"/>
                <w:bottom w:val="none" w:sz="0" w:space="0" w:color="auto"/>
                <w:right w:val="none" w:sz="0" w:space="0" w:color="auto"/>
              </w:divBdr>
            </w:div>
            <w:div w:id="599990846">
              <w:marLeft w:val="0"/>
              <w:marRight w:val="0"/>
              <w:marTop w:val="0"/>
              <w:marBottom w:val="0"/>
              <w:divBdr>
                <w:top w:val="none" w:sz="0" w:space="0" w:color="auto"/>
                <w:left w:val="none" w:sz="0" w:space="0" w:color="auto"/>
                <w:bottom w:val="none" w:sz="0" w:space="0" w:color="auto"/>
                <w:right w:val="none" w:sz="0" w:space="0" w:color="auto"/>
              </w:divBdr>
            </w:div>
            <w:div w:id="8438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75412">
      <w:bodyDiv w:val="1"/>
      <w:marLeft w:val="0"/>
      <w:marRight w:val="0"/>
      <w:marTop w:val="0"/>
      <w:marBottom w:val="0"/>
      <w:divBdr>
        <w:top w:val="none" w:sz="0" w:space="0" w:color="auto"/>
        <w:left w:val="none" w:sz="0" w:space="0" w:color="auto"/>
        <w:bottom w:val="none" w:sz="0" w:space="0" w:color="auto"/>
        <w:right w:val="none" w:sz="0" w:space="0" w:color="auto"/>
      </w:divBdr>
    </w:div>
    <w:div w:id="692878937">
      <w:bodyDiv w:val="1"/>
      <w:marLeft w:val="0"/>
      <w:marRight w:val="0"/>
      <w:marTop w:val="0"/>
      <w:marBottom w:val="0"/>
      <w:divBdr>
        <w:top w:val="none" w:sz="0" w:space="0" w:color="auto"/>
        <w:left w:val="none" w:sz="0" w:space="0" w:color="auto"/>
        <w:bottom w:val="none" w:sz="0" w:space="0" w:color="auto"/>
        <w:right w:val="none" w:sz="0" w:space="0" w:color="auto"/>
      </w:divBdr>
      <w:divsChild>
        <w:div w:id="103303694">
          <w:marLeft w:val="0"/>
          <w:marRight w:val="0"/>
          <w:marTop w:val="0"/>
          <w:marBottom w:val="0"/>
          <w:divBdr>
            <w:top w:val="none" w:sz="0" w:space="0" w:color="auto"/>
            <w:left w:val="none" w:sz="0" w:space="0" w:color="auto"/>
            <w:bottom w:val="none" w:sz="0" w:space="0" w:color="auto"/>
            <w:right w:val="none" w:sz="0" w:space="0" w:color="auto"/>
          </w:divBdr>
          <w:divsChild>
            <w:div w:id="153766269">
              <w:marLeft w:val="0"/>
              <w:marRight w:val="0"/>
              <w:marTop w:val="0"/>
              <w:marBottom w:val="0"/>
              <w:divBdr>
                <w:top w:val="none" w:sz="0" w:space="0" w:color="auto"/>
                <w:left w:val="none" w:sz="0" w:space="0" w:color="auto"/>
                <w:bottom w:val="none" w:sz="0" w:space="0" w:color="auto"/>
                <w:right w:val="none" w:sz="0" w:space="0" w:color="auto"/>
              </w:divBdr>
            </w:div>
            <w:div w:id="423497688">
              <w:marLeft w:val="0"/>
              <w:marRight w:val="0"/>
              <w:marTop w:val="0"/>
              <w:marBottom w:val="0"/>
              <w:divBdr>
                <w:top w:val="none" w:sz="0" w:space="0" w:color="auto"/>
                <w:left w:val="none" w:sz="0" w:space="0" w:color="auto"/>
                <w:bottom w:val="none" w:sz="0" w:space="0" w:color="auto"/>
                <w:right w:val="none" w:sz="0" w:space="0" w:color="auto"/>
              </w:divBdr>
            </w:div>
            <w:div w:id="1394620244">
              <w:marLeft w:val="0"/>
              <w:marRight w:val="0"/>
              <w:marTop w:val="0"/>
              <w:marBottom w:val="0"/>
              <w:divBdr>
                <w:top w:val="none" w:sz="0" w:space="0" w:color="auto"/>
                <w:left w:val="none" w:sz="0" w:space="0" w:color="auto"/>
                <w:bottom w:val="none" w:sz="0" w:space="0" w:color="auto"/>
                <w:right w:val="none" w:sz="0" w:space="0" w:color="auto"/>
              </w:divBdr>
            </w:div>
            <w:div w:id="1558081524">
              <w:marLeft w:val="0"/>
              <w:marRight w:val="0"/>
              <w:marTop w:val="0"/>
              <w:marBottom w:val="0"/>
              <w:divBdr>
                <w:top w:val="none" w:sz="0" w:space="0" w:color="auto"/>
                <w:left w:val="none" w:sz="0" w:space="0" w:color="auto"/>
                <w:bottom w:val="none" w:sz="0" w:space="0" w:color="auto"/>
                <w:right w:val="none" w:sz="0" w:space="0" w:color="auto"/>
              </w:divBdr>
            </w:div>
            <w:div w:id="18788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4519">
      <w:bodyDiv w:val="1"/>
      <w:marLeft w:val="0"/>
      <w:marRight w:val="0"/>
      <w:marTop w:val="0"/>
      <w:marBottom w:val="0"/>
      <w:divBdr>
        <w:top w:val="none" w:sz="0" w:space="0" w:color="auto"/>
        <w:left w:val="none" w:sz="0" w:space="0" w:color="auto"/>
        <w:bottom w:val="none" w:sz="0" w:space="0" w:color="auto"/>
        <w:right w:val="none" w:sz="0" w:space="0" w:color="auto"/>
      </w:divBdr>
      <w:divsChild>
        <w:div w:id="568880110">
          <w:marLeft w:val="0"/>
          <w:marRight w:val="0"/>
          <w:marTop w:val="0"/>
          <w:marBottom w:val="0"/>
          <w:divBdr>
            <w:top w:val="none" w:sz="0" w:space="0" w:color="auto"/>
            <w:left w:val="none" w:sz="0" w:space="0" w:color="auto"/>
            <w:bottom w:val="none" w:sz="0" w:space="0" w:color="auto"/>
            <w:right w:val="none" w:sz="0" w:space="0" w:color="auto"/>
          </w:divBdr>
        </w:div>
      </w:divsChild>
    </w:div>
    <w:div w:id="741947531">
      <w:bodyDiv w:val="1"/>
      <w:marLeft w:val="0"/>
      <w:marRight w:val="0"/>
      <w:marTop w:val="0"/>
      <w:marBottom w:val="0"/>
      <w:divBdr>
        <w:top w:val="none" w:sz="0" w:space="0" w:color="auto"/>
        <w:left w:val="none" w:sz="0" w:space="0" w:color="auto"/>
        <w:bottom w:val="none" w:sz="0" w:space="0" w:color="auto"/>
        <w:right w:val="none" w:sz="0" w:space="0" w:color="auto"/>
      </w:divBdr>
      <w:divsChild>
        <w:div w:id="1864630930">
          <w:marLeft w:val="0"/>
          <w:marRight w:val="0"/>
          <w:marTop w:val="0"/>
          <w:marBottom w:val="0"/>
          <w:divBdr>
            <w:top w:val="none" w:sz="0" w:space="0" w:color="auto"/>
            <w:left w:val="none" w:sz="0" w:space="0" w:color="auto"/>
            <w:bottom w:val="none" w:sz="0" w:space="0" w:color="auto"/>
            <w:right w:val="none" w:sz="0" w:space="0" w:color="auto"/>
          </w:divBdr>
          <w:divsChild>
            <w:div w:id="221331882">
              <w:marLeft w:val="0"/>
              <w:marRight w:val="0"/>
              <w:marTop w:val="0"/>
              <w:marBottom w:val="0"/>
              <w:divBdr>
                <w:top w:val="none" w:sz="0" w:space="0" w:color="auto"/>
                <w:left w:val="none" w:sz="0" w:space="0" w:color="auto"/>
                <w:bottom w:val="none" w:sz="0" w:space="0" w:color="auto"/>
                <w:right w:val="none" w:sz="0" w:space="0" w:color="auto"/>
              </w:divBdr>
            </w:div>
            <w:div w:id="576206370">
              <w:marLeft w:val="0"/>
              <w:marRight w:val="0"/>
              <w:marTop w:val="0"/>
              <w:marBottom w:val="0"/>
              <w:divBdr>
                <w:top w:val="none" w:sz="0" w:space="0" w:color="auto"/>
                <w:left w:val="none" w:sz="0" w:space="0" w:color="auto"/>
                <w:bottom w:val="none" w:sz="0" w:space="0" w:color="auto"/>
                <w:right w:val="none" w:sz="0" w:space="0" w:color="auto"/>
              </w:divBdr>
            </w:div>
            <w:div w:id="577980337">
              <w:marLeft w:val="0"/>
              <w:marRight w:val="0"/>
              <w:marTop w:val="0"/>
              <w:marBottom w:val="0"/>
              <w:divBdr>
                <w:top w:val="none" w:sz="0" w:space="0" w:color="auto"/>
                <w:left w:val="none" w:sz="0" w:space="0" w:color="auto"/>
                <w:bottom w:val="none" w:sz="0" w:space="0" w:color="auto"/>
                <w:right w:val="none" w:sz="0" w:space="0" w:color="auto"/>
              </w:divBdr>
            </w:div>
            <w:div w:id="682441669">
              <w:marLeft w:val="0"/>
              <w:marRight w:val="0"/>
              <w:marTop w:val="0"/>
              <w:marBottom w:val="0"/>
              <w:divBdr>
                <w:top w:val="none" w:sz="0" w:space="0" w:color="auto"/>
                <w:left w:val="none" w:sz="0" w:space="0" w:color="auto"/>
                <w:bottom w:val="none" w:sz="0" w:space="0" w:color="auto"/>
                <w:right w:val="none" w:sz="0" w:space="0" w:color="auto"/>
              </w:divBdr>
            </w:div>
            <w:div w:id="713626469">
              <w:marLeft w:val="0"/>
              <w:marRight w:val="0"/>
              <w:marTop w:val="0"/>
              <w:marBottom w:val="0"/>
              <w:divBdr>
                <w:top w:val="none" w:sz="0" w:space="0" w:color="auto"/>
                <w:left w:val="none" w:sz="0" w:space="0" w:color="auto"/>
                <w:bottom w:val="none" w:sz="0" w:space="0" w:color="auto"/>
                <w:right w:val="none" w:sz="0" w:space="0" w:color="auto"/>
              </w:divBdr>
            </w:div>
            <w:div w:id="1099372834">
              <w:marLeft w:val="0"/>
              <w:marRight w:val="0"/>
              <w:marTop w:val="0"/>
              <w:marBottom w:val="0"/>
              <w:divBdr>
                <w:top w:val="none" w:sz="0" w:space="0" w:color="auto"/>
                <w:left w:val="none" w:sz="0" w:space="0" w:color="auto"/>
                <w:bottom w:val="none" w:sz="0" w:space="0" w:color="auto"/>
                <w:right w:val="none" w:sz="0" w:space="0" w:color="auto"/>
              </w:divBdr>
            </w:div>
            <w:div w:id="11177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4239">
      <w:bodyDiv w:val="1"/>
      <w:marLeft w:val="0"/>
      <w:marRight w:val="0"/>
      <w:marTop w:val="0"/>
      <w:marBottom w:val="0"/>
      <w:divBdr>
        <w:top w:val="none" w:sz="0" w:space="0" w:color="auto"/>
        <w:left w:val="none" w:sz="0" w:space="0" w:color="auto"/>
        <w:bottom w:val="none" w:sz="0" w:space="0" w:color="auto"/>
        <w:right w:val="none" w:sz="0" w:space="0" w:color="auto"/>
      </w:divBdr>
      <w:divsChild>
        <w:div w:id="346757750">
          <w:marLeft w:val="0"/>
          <w:marRight w:val="0"/>
          <w:marTop w:val="0"/>
          <w:marBottom w:val="0"/>
          <w:divBdr>
            <w:top w:val="none" w:sz="0" w:space="0" w:color="auto"/>
            <w:left w:val="none" w:sz="0" w:space="0" w:color="auto"/>
            <w:bottom w:val="none" w:sz="0" w:space="0" w:color="auto"/>
            <w:right w:val="none" w:sz="0" w:space="0" w:color="auto"/>
          </w:divBdr>
          <w:divsChild>
            <w:div w:id="107897720">
              <w:marLeft w:val="0"/>
              <w:marRight w:val="0"/>
              <w:marTop w:val="0"/>
              <w:marBottom w:val="0"/>
              <w:divBdr>
                <w:top w:val="none" w:sz="0" w:space="0" w:color="auto"/>
                <w:left w:val="none" w:sz="0" w:space="0" w:color="auto"/>
                <w:bottom w:val="none" w:sz="0" w:space="0" w:color="auto"/>
                <w:right w:val="none" w:sz="0" w:space="0" w:color="auto"/>
              </w:divBdr>
            </w:div>
            <w:div w:id="781846201">
              <w:marLeft w:val="0"/>
              <w:marRight w:val="0"/>
              <w:marTop w:val="0"/>
              <w:marBottom w:val="0"/>
              <w:divBdr>
                <w:top w:val="none" w:sz="0" w:space="0" w:color="auto"/>
                <w:left w:val="none" w:sz="0" w:space="0" w:color="auto"/>
                <w:bottom w:val="none" w:sz="0" w:space="0" w:color="auto"/>
                <w:right w:val="none" w:sz="0" w:space="0" w:color="auto"/>
              </w:divBdr>
            </w:div>
            <w:div w:id="1580552361">
              <w:marLeft w:val="0"/>
              <w:marRight w:val="0"/>
              <w:marTop w:val="0"/>
              <w:marBottom w:val="0"/>
              <w:divBdr>
                <w:top w:val="none" w:sz="0" w:space="0" w:color="auto"/>
                <w:left w:val="none" w:sz="0" w:space="0" w:color="auto"/>
                <w:bottom w:val="none" w:sz="0" w:space="0" w:color="auto"/>
                <w:right w:val="none" w:sz="0" w:space="0" w:color="auto"/>
              </w:divBdr>
            </w:div>
            <w:div w:id="1688867744">
              <w:marLeft w:val="0"/>
              <w:marRight w:val="0"/>
              <w:marTop w:val="0"/>
              <w:marBottom w:val="0"/>
              <w:divBdr>
                <w:top w:val="none" w:sz="0" w:space="0" w:color="auto"/>
                <w:left w:val="none" w:sz="0" w:space="0" w:color="auto"/>
                <w:bottom w:val="none" w:sz="0" w:space="0" w:color="auto"/>
                <w:right w:val="none" w:sz="0" w:space="0" w:color="auto"/>
              </w:divBdr>
            </w:div>
            <w:div w:id="187465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9115">
      <w:bodyDiv w:val="1"/>
      <w:marLeft w:val="0"/>
      <w:marRight w:val="0"/>
      <w:marTop w:val="0"/>
      <w:marBottom w:val="0"/>
      <w:divBdr>
        <w:top w:val="none" w:sz="0" w:space="0" w:color="auto"/>
        <w:left w:val="none" w:sz="0" w:space="0" w:color="auto"/>
        <w:bottom w:val="none" w:sz="0" w:space="0" w:color="auto"/>
        <w:right w:val="none" w:sz="0" w:space="0" w:color="auto"/>
      </w:divBdr>
      <w:divsChild>
        <w:div w:id="307982195">
          <w:marLeft w:val="0"/>
          <w:marRight w:val="0"/>
          <w:marTop w:val="0"/>
          <w:marBottom w:val="0"/>
          <w:divBdr>
            <w:top w:val="none" w:sz="0" w:space="0" w:color="auto"/>
            <w:left w:val="none" w:sz="0" w:space="0" w:color="auto"/>
            <w:bottom w:val="none" w:sz="0" w:space="0" w:color="auto"/>
            <w:right w:val="none" w:sz="0" w:space="0" w:color="auto"/>
          </w:divBdr>
          <w:divsChild>
            <w:div w:id="609704137">
              <w:marLeft w:val="0"/>
              <w:marRight w:val="0"/>
              <w:marTop w:val="0"/>
              <w:marBottom w:val="0"/>
              <w:divBdr>
                <w:top w:val="none" w:sz="0" w:space="0" w:color="auto"/>
                <w:left w:val="none" w:sz="0" w:space="0" w:color="auto"/>
                <w:bottom w:val="none" w:sz="0" w:space="0" w:color="auto"/>
                <w:right w:val="none" w:sz="0" w:space="0" w:color="auto"/>
              </w:divBdr>
            </w:div>
            <w:div w:id="81980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03874">
      <w:bodyDiv w:val="1"/>
      <w:marLeft w:val="0"/>
      <w:marRight w:val="0"/>
      <w:marTop w:val="0"/>
      <w:marBottom w:val="0"/>
      <w:divBdr>
        <w:top w:val="none" w:sz="0" w:space="0" w:color="auto"/>
        <w:left w:val="none" w:sz="0" w:space="0" w:color="auto"/>
        <w:bottom w:val="none" w:sz="0" w:space="0" w:color="auto"/>
        <w:right w:val="none" w:sz="0" w:space="0" w:color="auto"/>
      </w:divBdr>
      <w:divsChild>
        <w:div w:id="2017927125">
          <w:marLeft w:val="0"/>
          <w:marRight w:val="0"/>
          <w:marTop w:val="0"/>
          <w:marBottom w:val="0"/>
          <w:divBdr>
            <w:top w:val="none" w:sz="0" w:space="0" w:color="auto"/>
            <w:left w:val="none" w:sz="0" w:space="0" w:color="auto"/>
            <w:bottom w:val="none" w:sz="0" w:space="0" w:color="auto"/>
            <w:right w:val="none" w:sz="0" w:space="0" w:color="auto"/>
          </w:divBdr>
          <w:divsChild>
            <w:div w:id="346178534">
              <w:marLeft w:val="0"/>
              <w:marRight w:val="0"/>
              <w:marTop w:val="0"/>
              <w:marBottom w:val="0"/>
              <w:divBdr>
                <w:top w:val="none" w:sz="0" w:space="0" w:color="auto"/>
                <w:left w:val="none" w:sz="0" w:space="0" w:color="auto"/>
                <w:bottom w:val="none" w:sz="0" w:space="0" w:color="auto"/>
                <w:right w:val="none" w:sz="0" w:space="0" w:color="auto"/>
              </w:divBdr>
            </w:div>
            <w:div w:id="1586036779">
              <w:marLeft w:val="0"/>
              <w:marRight w:val="0"/>
              <w:marTop w:val="0"/>
              <w:marBottom w:val="0"/>
              <w:divBdr>
                <w:top w:val="none" w:sz="0" w:space="0" w:color="auto"/>
                <w:left w:val="none" w:sz="0" w:space="0" w:color="auto"/>
                <w:bottom w:val="none" w:sz="0" w:space="0" w:color="auto"/>
                <w:right w:val="none" w:sz="0" w:space="0" w:color="auto"/>
              </w:divBdr>
            </w:div>
            <w:div w:id="158606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3974">
      <w:bodyDiv w:val="1"/>
      <w:marLeft w:val="0"/>
      <w:marRight w:val="0"/>
      <w:marTop w:val="0"/>
      <w:marBottom w:val="0"/>
      <w:divBdr>
        <w:top w:val="none" w:sz="0" w:space="0" w:color="auto"/>
        <w:left w:val="none" w:sz="0" w:space="0" w:color="auto"/>
        <w:bottom w:val="none" w:sz="0" w:space="0" w:color="auto"/>
        <w:right w:val="none" w:sz="0" w:space="0" w:color="auto"/>
      </w:divBdr>
      <w:divsChild>
        <w:div w:id="462894872">
          <w:marLeft w:val="547"/>
          <w:marRight w:val="0"/>
          <w:marTop w:val="154"/>
          <w:marBottom w:val="0"/>
          <w:divBdr>
            <w:top w:val="none" w:sz="0" w:space="0" w:color="auto"/>
            <w:left w:val="none" w:sz="0" w:space="0" w:color="auto"/>
            <w:bottom w:val="none" w:sz="0" w:space="0" w:color="auto"/>
            <w:right w:val="none" w:sz="0" w:space="0" w:color="auto"/>
          </w:divBdr>
        </w:div>
      </w:divsChild>
    </w:div>
    <w:div w:id="850950084">
      <w:bodyDiv w:val="1"/>
      <w:marLeft w:val="0"/>
      <w:marRight w:val="0"/>
      <w:marTop w:val="0"/>
      <w:marBottom w:val="0"/>
      <w:divBdr>
        <w:top w:val="none" w:sz="0" w:space="0" w:color="auto"/>
        <w:left w:val="none" w:sz="0" w:space="0" w:color="auto"/>
        <w:bottom w:val="none" w:sz="0" w:space="0" w:color="auto"/>
        <w:right w:val="none" w:sz="0" w:space="0" w:color="auto"/>
      </w:divBdr>
    </w:div>
    <w:div w:id="890115859">
      <w:bodyDiv w:val="1"/>
      <w:marLeft w:val="0"/>
      <w:marRight w:val="0"/>
      <w:marTop w:val="0"/>
      <w:marBottom w:val="0"/>
      <w:divBdr>
        <w:top w:val="none" w:sz="0" w:space="0" w:color="auto"/>
        <w:left w:val="none" w:sz="0" w:space="0" w:color="auto"/>
        <w:bottom w:val="none" w:sz="0" w:space="0" w:color="auto"/>
        <w:right w:val="none" w:sz="0" w:space="0" w:color="auto"/>
      </w:divBdr>
      <w:divsChild>
        <w:div w:id="544952340">
          <w:marLeft w:val="0"/>
          <w:marRight w:val="0"/>
          <w:marTop w:val="0"/>
          <w:marBottom w:val="0"/>
          <w:divBdr>
            <w:top w:val="none" w:sz="0" w:space="0" w:color="auto"/>
            <w:left w:val="none" w:sz="0" w:space="0" w:color="auto"/>
            <w:bottom w:val="none" w:sz="0" w:space="0" w:color="auto"/>
            <w:right w:val="none" w:sz="0" w:space="0" w:color="auto"/>
          </w:divBdr>
          <w:divsChild>
            <w:div w:id="120540058">
              <w:marLeft w:val="0"/>
              <w:marRight w:val="0"/>
              <w:marTop w:val="0"/>
              <w:marBottom w:val="0"/>
              <w:divBdr>
                <w:top w:val="none" w:sz="0" w:space="0" w:color="auto"/>
                <w:left w:val="none" w:sz="0" w:space="0" w:color="auto"/>
                <w:bottom w:val="none" w:sz="0" w:space="0" w:color="auto"/>
                <w:right w:val="none" w:sz="0" w:space="0" w:color="auto"/>
              </w:divBdr>
            </w:div>
            <w:div w:id="362173786">
              <w:marLeft w:val="0"/>
              <w:marRight w:val="0"/>
              <w:marTop w:val="0"/>
              <w:marBottom w:val="0"/>
              <w:divBdr>
                <w:top w:val="none" w:sz="0" w:space="0" w:color="auto"/>
                <w:left w:val="none" w:sz="0" w:space="0" w:color="auto"/>
                <w:bottom w:val="none" w:sz="0" w:space="0" w:color="auto"/>
                <w:right w:val="none" w:sz="0" w:space="0" w:color="auto"/>
              </w:divBdr>
            </w:div>
            <w:div w:id="505558708">
              <w:marLeft w:val="0"/>
              <w:marRight w:val="0"/>
              <w:marTop w:val="0"/>
              <w:marBottom w:val="0"/>
              <w:divBdr>
                <w:top w:val="none" w:sz="0" w:space="0" w:color="auto"/>
                <w:left w:val="none" w:sz="0" w:space="0" w:color="auto"/>
                <w:bottom w:val="none" w:sz="0" w:space="0" w:color="auto"/>
                <w:right w:val="none" w:sz="0" w:space="0" w:color="auto"/>
              </w:divBdr>
            </w:div>
            <w:div w:id="733238178">
              <w:marLeft w:val="0"/>
              <w:marRight w:val="0"/>
              <w:marTop w:val="0"/>
              <w:marBottom w:val="0"/>
              <w:divBdr>
                <w:top w:val="none" w:sz="0" w:space="0" w:color="auto"/>
                <w:left w:val="none" w:sz="0" w:space="0" w:color="auto"/>
                <w:bottom w:val="none" w:sz="0" w:space="0" w:color="auto"/>
                <w:right w:val="none" w:sz="0" w:space="0" w:color="auto"/>
              </w:divBdr>
            </w:div>
            <w:div w:id="1107038855">
              <w:marLeft w:val="0"/>
              <w:marRight w:val="0"/>
              <w:marTop w:val="0"/>
              <w:marBottom w:val="0"/>
              <w:divBdr>
                <w:top w:val="none" w:sz="0" w:space="0" w:color="auto"/>
                <w:left w:val="none" w:sz="0" w:space="0" w:color="auto"/>
                <w:bottom w:val="none" w:sz="0" w:space="0" w:color="auto"/>
                <w:right w:val="none" w:sz="0" w:space="0" w:color="auto"/>
              </w:divBdr>
            </w:div>
            <w:div w:id="1191188207">
              <w:marLeft w:val="0"/>
              <w:marRight w:val="0"/>
              <w:marTop w:val="0"/>
              <w:marBottom w:val="0"/>
              <w:divBdr>
                <w:top w:val="none" w:sz="0" w:space="0" w:color="auto"/>
                <w:left w:val="none" w:sz="0" w:space="0" w:color="auto"/>
                <w:bottom w:val="none" w:sz="0" w:space="0" w:color="auto"/>
                <w:right w:val="none" w:sz="0" w:space="0" w:color="auto"/>
              </w:divBdr>
            </w:div>
            <w:div w:id="1427117172">
              <w:marLeft w:val="0"/>
              <w:marRight w:val="0"/>
              <w:marTop w:val="0"/>
              <w:marBottom w:val="0"/>
              <w:divBdr>
                <w:top w:val="none" w:sz="0" w:space="0" w:color="auto"/>
                <w:left w:val="none" w:sz="0" w:space="0" w:color="auto"/>
                <w:bottom w:val="none" w:sz="0" w:space="0" w:color="auto"/>
                <w:right w:val="none" w:sz="0" w:space="0" w:color="auto"/>
              </w:divBdr>
            </w:div>
            <w:div w:id="1446534421">
              <w:marLeft w:val="0"/>
              <w:marRight w:val="0"/>
              <w:marTop w:val="0"/>
              <w:marBottom w:val="0"/>
              <w:divBdr>
                <w:top w:val="none" w:sz="0" w:space="0" w:color="auto"/>
                <w:left w:val="none" w:sz="0" w:space="0" w:color="auto"/>
                <w:bottom w:val="none" w:sz="0" w:space="0" w:color="auto"/>
                <w:right w:val="none" w:sz="0" w:space="0" w:color="auto"/>
              </w:divBdr>
            </w:div>
            <w:div w:id="1578400081">
              <w:marLeft w:val="0"/>
              <w:marRight w:val="0"/>
              <w:marTop w:val="0"/>
              <w:marBottom w:val="0"/>
              <w:divBdr>
                <w:top w:val="none" w:sz="0" w:space="0" w:color="auto"/>
                <w:left w:val="none" w:sz="0" w:space="0" w:color="auto"/>
                <w:bottom w:val="none" w:sz="0" w:space="0" w:color="auto"/>
                <w:right w:val="none" w:sz="0" w:space="0" w:color="auto"/>
              </w:divBdr>
            </w:div>
            <w:div w:id="1684429074">
              <w:marLeft w:val="0"/>
              <w:marRight w:val="0"/>
              <w:marTop w:val="0"/>
              <w:marBottom w:val="0"/>
              <w:divBdr>
                <w:top w:val="none" w:sz="0" w:space="0" w:color="auto"/>
                <w:left w:val="none" w:sz="0" w:space="0" w:color="auto"/>
                <w:bottom w:val="none" w:sz="0" w:space="0" w:color="auto"/>
                <w:right w:val="none" w:sz="0" w:space="0" w:color="auto"/>
              </w:divBdr>
            </w:div>
            <w:div w:id="20373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18991">
      <w:bodyDiv w:val="1"/>
      <w:marLeft w:val="0"/>
      <w:marRight w:val="0"/>
      <w:marTop w:val="0"/>
      <w:marBottom w:val="0"/>
      <w:divBdr>
        <w:top w:val="none" w:sz="0" w:space="0" w:color="auto"/>
        <w:left w:val="none" w:sz="0" w:space="0" w:color="auto"/>
        <w:bottom w:val="none" w:sz="0" w:space="0" w:color="auto"/>
        <w:right w:val="none" w:sz="0" w:space="0" w:color="auto"/>
      </w:divBdr>
      <w:divsChild>
        <w:div w:id="803962805">
          <w:marLeft w:val="1166"/>
          <w:marRight w:val="0"/>
          <w:marTop w:val="0"/>
          <w:marBottom w:val="0"/>
          <w:divBdr>
            <w:top w:val="none" w:sz="0" w:space="0" w:color="auto"/>
            <w:left w:val="none" w:sz="0" w:space="0" w:color="auto"/>
            <w:bottom w:val="none" w:sz="0" w:space="0" w:color="auto"/>
            <w:right w:val="none" w:sz="0" w:space="0" w:color="auto"/>
          </w:divBdr>
        </w:div>
        <w:div w:id="935792703">
          <w:marLeft w:val="1166"/>
          <w:marRight w:val="0"/>
          <w:marTop w:val="0"/>
          <w:marBottom w:val="0"/>
          <w:divBdr>
            <w:top w:val="none" w:sz="0" w:space="0" w:color="auto"/>
            <w:left w:val="none" w:sz="0" w:space="0" w:color="auto"/>
            <w:bottom w:val="none" w:sz="0" w:space="0" w:color="auto"/>
            <w:right w:val="none" w:sz="0" w:space="0" w:color="auto"/>
          </w:divBdr>
        </w:div>
        <w:div w:id="1111239154">
          <w:marLeft w:val="1166"/>
          <w:marRight w:val="0"/>
          <w:marTop w:val="0"/>
          <w:marBottom w:val="0"/>
          <w:divBdr>
            <w:top w:val="none" w:sz="0" w:space="0" w:color="auto"/>
            <w:left w:val="none" w:sz="0" w:space="0" w:color="auto"/>
            <w:bottom w:val="none" w:sz="0" w:space="0" w:color="auto"/>
            <w:right w:val="none" w:sz="0" w:space="0" w:color="auto"/>
          </w:divBdr>
        </w:div>
        <w:div w:id="1812206108">
          <w:marLeft w:val="1166"/>
          <w:marRight w:val="0"/>
          <w:marTop w:val="0"/>
          <w:marBottom w:val="0"/>
          <w:divBdr>
            <w:top w:val="none" w:sz="0" w:space="0" w:color="auto"/>
            <w:left w:val="none" w:sz="0" w:space="0" w:color="auto"/>
            <w:bottom w:val="none" w:sz="0" w:space="0" w:color="auto"/>
            <w:right w:val="none" w:sz="0" w:space="0" w:color="auto"/>
          </w:divBdr>
        </w:div>
      </w:divsChild>
    </w:div>
    <w:div w:id="923494092">
      <w:bodyDiv w:val="1"/>
      <w:marLeft w:val="0"/>
      <w:marRight w:val="0"/>
      <w:marTop w:val="0"/>
      <w:marBottom w:val="0"/>
      <w:divBdr>
        <w:top w:val="none" w:sz="0" w:space="0" w:color="auto"/>
        <w:left w:val="none" w:sz="0" w:space="0" w:color="auto"/>
        <w:bottom w:val="none" w:sz="0" w:space="0" w:color="auto"/>
        <w:right w:val="none" w:sz="0" w:space="0" w:color="auto"/>
      </w:divBdr>
    </w:div>
    <w:div w:id="932782156">
      <w:bodyDiv w:val="1"/>
      <w:marLeft w:val="0"/>
      <w:marRight w:val="0"/>
      <w:marTop w:val="0"/>
      <w:marBottom w:val="0"/>
      <w:divBdr>
        <w:top w:val="none" w:sz="0" w:space="0" w:color="auto"/>
        <w:left w:val="none" w:sz="0" w:space="0" w:color="auto"/>
        <w:bottom w:val="none" w:sz="0" w:space="0" w:color="auto"/>
        <w:right w:val="none" w:sz="0" w:space="0" w:color="auto"/>
      </w:divBdr>
      <w:divsChild>
        <w:div w:id="349795798">
          <w:marLeft w:val="0"/>
          <w:marRight w:val="0"/>
          <w:marTop w:val="0"/>
          <w:marBottom w:val="0"/>
          <w:divBdr>
            <w:top w:val="none" w:sz="0" w:space="0" w:color="auto"/>
            <w:left w:val="none" w:sz="0" w:space="0" w:color="auto"/>
            <w:bottom w:val="none" w:sz="0" w:space="0" w:color="auto"/>
            <w:right w:val="none" w:sz="0" w:space="0" w:color="auto"/>
          </w:divBdr>
          <w:divsChild>
            <w:div w:id="383872937">
              <w:marLeft w:val="0"/>
              <w:marRight w:val="0"/>
              <w:marTop w:val="0"/>
              <w:marBottom w:val="0"/>
              <w:divBdr>
                <w:top w:val="none" w:sz="0" w:space="0" w:color="auto"/>
                <w:left w:val="none" w:sz="0" w:space="0" w:color="auto"/>
                <w:bottom w:val="none" w:sz="0" w:space="0" w:color="auto"/>
                <w:right w:val="none" w:sz="0" w:space="0" w:color="auto"/>
              </w:divBdr>
            </w:div>
            <w:div w:id="1126584856">
              <w:marLeft w:val="0"/>
              <w:marRight w:val="0"/>
              <w:marTop w:val="0"/>
              <w:marBottom w:val="0"/>
              <w:divBdr>
                <w:top w:val="none" w:sz="0" w:space="0" w:color="auto"/>
                <w:left w:val="none" w:sz="0" w:space="0" w:color="auto"/>
                <w:bottom w:val="none" w:sz="0" w:space="0" w:color="auto"/>
                <w:right w:val="none" w:sz="0" w:space="0" w:color="auto"/>
              </w:divBdr>
            </w:div>
            <w:div w:id="1476341043">
              <w:marLeft w:val="0"/>
              <w:marRight w:val="0"/>
              <w:marTop w:val="0"/>
              <w:marBottom w:val="0"/>
              <w:divBdr>
                <w:top w:val="none" w:sz="0" w:space="0" w:color="auto"/>
                <w:left w:val="none" w:sz="0" w:space="0" w:color="auto"/>
                <w:bottom w:val="none" w:sz="0" w:space="0" w:color="auto"/>
                <w:right w:val="none" w:sz="0" w:space="0" w:color="auto"/>
              </w:divBdr>
            </w:div>
            <w:div w:id="1606032802">
              <w:marLeft w:val="0"/>
              <w:marRight w:val="0"/>
              <w:marTop w:val="0"/>
              <w:marBottom w:val="0"/>
              <w:divBdr>
                <w:top w:val="none" w:sz="0" w:space="0" w:color="auto"/>
                <w:left w:val="none" w:sz="0" w:space="0" w:color="auto"/>
                <w:bottom w:val="none" w:sz="0" w:space="0" w:color="auto"/>
                <w:right w:val="none" w:sz="0" w:space="0" w:color="auto"/>
              </w:divBdr>
            </w:div>
            <w:div w:id="1726879554">
              <w:marLeft w:val="0"/>
              <w:marRight w:val="0"/>
              <w:marTop w:val="0"/>
              <w:marBottom w:val="0"/>
              <w:divBdr>
                <w:top w:val="none" w:sz="0" w:space="0" w:color="auto"/>
                <w:left w:val="none" w:sz="0" w:space="0" w:color="auto"/>
                <w:bottom w:val="none" w:sz="0" w:space="0" w:color="auto"/>
                <w:right w:val="none" w:sz="0" w:space="0" w:color="auto"/>
              </w:divBdr>
            </w:div>
            <w:div w:id="19890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1866">
      <w:bodyDiv w:val="1"/>
      <w:marLeft w:val="0"/>
      <w:marRight w:val="0"/>
      <w:marTop w:val="0"/>
      <w:marBottom w:val="0"/>
      <w:divBdr>
        <w:top w:val="none" w:sz="0" w:space="0" w:color="auto"/>
        <w:left w:val="none" w:sz="0" w:space="0" w:color="auto"/>
        <w:bottom w:val="none" w:sz="0" w:space="0" w:color="auto"/>
        <w:right w:val="none" w:sz="0" w:space="0" w:color="auto"/>
      </w:divBdr>
      <w:divsChild>
        <w:div w:id="5712536">
          <w:marLeft w:val="0"/>
          <w:marRight w:val="0"/>
          <w:marTop w:val="0"/>
          <w:marBottom w:val="0"/>
          <w:divBdr>
            <w:top w:val="none" w:sz="0" w:space="0" w:color="auto"/>
            <w:left w:val="none" w:sz="0" w:space="0" w:color="auto"/>
            <w:bottom w:val="none" w:sz="0" w:space="0" w:color="auto"/>
            <w:right w:val="none" w:sz="0" w:space="0" w:color="auto"/>
          </w:divBdr>
        </w:div>
        <w:div w:id="497188604">
          <w:marLeft w:val="0"/>
          <w:marRight w:val="0"/>
          <w:marTop w:val="0"/>
          <w:marBottom w:val="0"/>
          <w:divBdr>
            <w:top w:val="none" w:sz="0" w:space="0" w:color="auto"/>
            <w:left w:val="none" w:sz="0" w:space="0" w:color="auto"/>
            <w:bottom w:val="none" w:sz="0" w:space="0" w:color="auto"/>
            <w:right w:val="none" w:sz="0" w:space="0" w:color="auto"/>
          </w:divBdr>
        </w:div>
        <w:div w:id="923882667">
          <w:marLeft w:val="0"/>
          <w:marRight w:val="0"/>
          <w:marTop w:val="0"/>
          <w:marBottom w:val="0"/>
          <w:divBdr>
            <w:top w:val="none" w:sz="0" w:space="0" w:color="auto"/>
            <w:left w:val="none" w:sz="0" w:space="0" w:color="auto"/>
            <w:bottom w:val="none" w:sz="0" w:space="0" w:color="auto"/>
            <w:right w:val="none" w:sz="0" w:space="0" w:color="auto"/>
          </w:divBdr>
        </w:div>
      </w:divsChild>
    </w:div>
    <w:div w:id="975186675">
      <w:bodyDiv w:val="1"/>
      <w:marLeft w:val="0"/>
      <w:marRight w:val="0"/>
      <w:marTop w:val="0"/>
      <w:marBottom w:val="0"/>
      <w:divBdr>
        <w:top w:val="none" w:sz="0" w:space="0" w:color="auto"/>
        <w:left w:val="none" w:sz="0" w:space="0" w:color="auto"/>
        <w:bottom w:val="none" w:sz="0" w:space="0" w:color="auto"/>
        <w:right w:val="none" w:sz="0" w:space="0" w:color="auto"/>
      </w:divBdr>
      <w:divsChild>
        <w:div w:id="1601837870">
          <w:marLeft w:val="0"/>
          <w:marRight w:val="0"/>
          <w:marTop w:val="0"/>
          <w:marBottom w:val="0"/>
          <w:divBdr>
            <w:top w:val="none" w:sz="0" w:space="0" w:color="auto"/>
            <w:left w:val="none" w:sz="0" w:space="0" w:color="auto"/>
            <w:bottom w:val="none" w:sz="0" w:space="0" w:color="auto"/>
            <w:right w:val="none" w:sz="0" w:space="0" w:color="auto"/>
          </w:divBdr>
          <w:divsChild>
            <w:div w:id="187912737">
              <w:marLeft w:val="0"/>
              <w:marRight w:val="0"/>
              <w:marTop w:val="0"/>
              <w:marBottom w:val="0"/>
              <w:divBdr>
                <w:top w:val="none" w:sz="0" w:space="0" w:color="auto"/>
                <w:left w:val="none" w:sz="0" w:space="0" w:color="auto"/>
                <w:bottom w:val="none" w:sz="0" w:space="0" w:color="auto"/>
                <w:right w:val="none" w:sz="0" w:space="0" w:color="auto"/>
              </w:divBdr>
            </w:div>
            <w:div w:id="283080477">
              <w:marLeft w:val="0"/>
              <w:marRight w:val="0"/>
              <w:marTop w:val="0"/>
              <w:marBottom w:val="0"/>
              <w:divBdr>
                <w:top w:val="none" w:sz="0" w:space="0" w:color="auto"/>
                <w:left w:val="none" w:sz="0" w:space="0" w:color="auto"/>
                <w:bottom w:val="none" w:sz="0" w:space="0" w:color="auto"/>
                <w:right w:val="none" w:sz="0" w:space="0" w:color="auto"/>
              </w:divBdr>
            </w:div>
            <w:div w:id="643044707">
              <w:marLeft w:val="0"/>
              <w:marRight w:val="0"/>
              <w:marTop w:val="0"/>
              <w:marBottom w:val="0"/>
              <w:divBdr>
                <w:top w:val="none" w:sz="0" w:space="0" w:color="auto"/>
                <w:left w:val="none" w:sz="0" w:space="0" w:color="auto"/>
                <w:bottom w:val="none" w:sz="0" w:space="0" w:color="auto"/>
                <w:right w:val="none" w:sz="0" w:space="0" w:color="auto"/>
              </w:divBdr>
            </w:div>
            <w:div w:id="119708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0975">
      <w:bodyDiv w:val="1"/>
      <w:marLeft w:val="0"/>
      <w:marRight w:val="0"/>
      <w:marTop w:val="0"/>
      <w:marBottom w:val="0"/>
      <w:divBdr>
        <w:top w:val="none" w:sz="0" w:space="0" w:color="auto"/>
        <w:left w:val="none" w:sz="0" w:space="0" w:color="auto"/>
        <w:bottom w:val="none" w:sz="0" w:space="0" w:color="auto"/>
        <w:right w:val="none" w:sz="0" w:space="0" w:color="auto"/>
      </w:divBdr>
      <w:divsChild>
        <w:div w:id="149950099">
          <w:marLeft w:val="0"/>
          <w:marRight w:val="0"/>
          <w:marTop w:val="0"/>
          <w:marBottom w:val="0"/>
          <w:divBdr>
            <w:top w:val="none" w:sz="0" w:space="0" w:color="auto"/>
            <w:left w:val="none" w:sz="0" w:space="0" w:color="auto"/>
            <w:bottom w:val="none" w:sz="0" w:space="0" w:color="auto"/>
            <w:right w:val="none" w:sz="0" w:space="0" w:color="auto"/>
          </w:divBdr>
          <w:divsChild>
            <w:div w:id="353774235">
              <w:marLeft w:val="0"/>
              <w:marRight w:val="0"/>
              <w:marTop w:val="0"/>
              <w:marBottom w:val="0"/>
              <w:divBdr>
                <w:top w:val="none" w:sz="0" w:space="0" w:color="auto"/>
                <w:left w:val="none" w:sz="0" w:space="0" w:color="auto"/>
                <w:bottom w:val="none" w:sz="0" w:space="0" w:color="auto"/>
                <w:right w:val="none" w:sz="0" w:space="0" w:color="auto"/>
              </w:divBdr>
            </w:div>
            <w:div w:id="612631118">
              <w:marLeft w:val="0"/>
              <w:marRight w:val="0"/>
              <w:marTop w:val="0"/>
              <w:marBottom w:val="0"/>
              <w:divBdr>
                <w:top w:val="none" w:sz="0" w:space="0" w:color="auto"/>
                <w:left w:val="none" w:sz="0" w:space="0" w:color="auto"/>
                <w:bottom w:val="none" w:sz="0" w:space="0" w:color="auto"/>
                <w:right w:val="none" w:sz="0" w:space="0" w:color="auto"/>
              </w:divBdr>
            </w:div>
            <w:div w:id="789708902">
              <w:marLeft w:val="0"/>
              <w:marRight w:val="0"/>
              <w:marTop w:val="0"/>
              <w:marBottom w:val="0"/>
              <w:divBdr>
                <w:top w:val="none" w:sz="0" w:space="0" w:color="auto"/>
                <w:left w:val="none" w:sz="0" w:space="0" w:color="auto"/>
                <w:bottom w:val="none" w:sz="0" w:space="0" w:color="auto"/>
                <w:right w:val="none" w:sz="0" w:space="0" w:color="auto"/>
              </w:divBdr>
            </w:div>
            <w:div w:id="1124810574">
              <w:marLeft w:val="0"/>
              <w:marRight w:val="0"/>
              <w:marTop w:val="0"/>
              <w:marBottom w:val="0"/>
              <w:divBdr>
                <w:top w:val="none" w:sz="0" w:space="0" w:color="auto"/>
                <w:left w:val="none" w:sz="0" w:space="0" w:color="auto"/>
                <w:bottom w:val="none" w:sz="0" w:space="0" w:color="auto"/>
                <w:right w:val="none" w:sz="0" w:space="0" w:color="auto"/>
              </w:divBdr>
            </w:div>
            <w:div w:id="1201673347">
              <w:marLeft w:val="0"/>
              <w:marRight w:val="0"/>
              <w:marTop w:val="0"/>
              <w:marBottom w:val="0"/>
              <w:divBdr>
                <w:top w:val="none" w:sz="0" w:space="0" w:color="auto"/>
                <w:left w:val="none" w:sz="0" w:space="0" w:color="auto"/>
                <w:bottom w:val="none" w:sz="0" w:space="0" w:color="auto"/>
                <w:right w:val="none" w:sz="0" w:space="0" w:color="auto"/>
              </w:divBdr>
            </w:div>
            <w:div w:id="1269967702">
              <w:marLeft w:val="0"/>
              <w:marRight w:val="0"/>
              <w:marTop w:val="0"/>
              <w:marBottom w:val="0"/>
              <w:divBdr>
                <w:top w:val="none" w:sz="0" w:space="0" w:color="auto"/>
                <w:left w:val="none" w:sz="0" w:space="0" w:color="auto"/>
                <w:bottom w:val="none" w:sz="0" w:space="0" w:color="auto"/>
                <w:right w:val="none" w:sz="0" w:space="0" w:color="auto"/>
              </w:divBdr>
            </w:div>
            <w:div w:id="1737974109">
              <w:marLeft w:val="0"/>
              <w:marRight w:val="0"/>
              <w:marTop w:val="0"/>
              <w:marBottom w:val="0"/>
              <w:divBdr>
                <w:top w:val="none" w:sz="0" w:space="0" w:color="auto"/>
                <w:left w:val="none" w:sz="0" w:space="0" w:color="auto"/>
                <w:bottom w:val="none" w:sz="0" w:space="0" w:color="auto"/>
                <w:right w:val="none" w:sz="0" w:space="0" w:color="auto"/>
              </w:divBdr>
            </w:div>
            <w:div w:id="1749644623">
              <w:marLeft w:val="0"/>
              <w:marRight w:val="0"/>
              <w:marTop w:val="0"/>
              <w:marBottom w:val="0"/>
              <w:divBdr>
                <w:top w:val="none" w:sz="0" w:space="0" w:color="auto"/>
                <w:left w:val="none" w:sz="0" w:space="0" w:color="auto"/>
                <w:bottom w:val="none" w:sz="0" w:space="0" w:color="auto"/>
                <w:right w:val="none" w:sz="0" w:space="0" w:color="auto"/>
              </w:divBdr>
            </w:div>
            <w:div w:id="1824664541">
              <w:marLeft w:val="0"/>
              <w:marRight w:val="0"/>
              <w:marTop w:val="0"/>
              <w:marBottom w:val="0"/>
              <w:divBdr>
                <w:top w:val="none" w:sz="0" w:space="0" w:color="auto"/>
                <w:left w:val="none" w:sz="0" w:space="0" w:color="auto"/>
                <w:bottom w:val="none" w:sz="0" w:space="0" w:color="auto"/>
                <w:right w:val="none" w:sz="0" w:space="0" w:color="auto"/>
              </w:divBdr>
            </w:div>
            <w:div w:id="21186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03437">
      <w:bodyDiv w:val="1"/>
      <w:marLeft w:val="0"/>
      <w:marRight w:val="0"/>
      <w:marTop w:val="0"/>
      <w:marBottom w:val="0"/>
      <w:divBdr>
        <w:top w:val="none" w:sz="0" w:space="0" w:color="auto"/>
        <w:left w:val="none" w:sz="0" w:space="0" w:color="auto"/>
        <w:bottom w:val="none" w:sz="0" w:space="0" w:color="auto"/>
        <w:right w:val="none" w:sz="0" w:space="0" w:color="auto"/>
      </w:divBdr>
    </w:div>
    <w:div w:id="1055083729">
      <w:bodyDiv w:val="1"/>
      <w:marLeft w:val="0"/>
      <w:marRight w:val="0"/>
      <w:marTop w:val="0"/>
      <w:marBottom w:val="0"/>
      <w:divBdr>
        <w:top w:val="none" w:sz="0" w:space="0" w:color="auto"/>
        <w:left w:val="none" w:sz="0" w:space="0" w:color="auto"/>
        <w:bottom w:val="none" w:sz="0" w:space="0" w:color="auto"/>
        <w:right w:val="none" w:sz="0" w:space="0" w:color="auto"/>
      </w:divBdr>
      <w:divsChild>
        <w:div w:id="1591542405">
          <w:marLeft w:val="0"/>
          <w:marRight w:val="0"/>
          <w:marTop w:val="0"/>
          <w:marBottom w:val="0"/>
          <w:divBdr>
            <w:top w:val="none" w:sz="0" w:space="0" w:color="auto"/>
            <w:left w:val="none" w:sz="0" w:space="0" w:color="auto"/>
            <w:bottom w:val="none" w:sz="0" w:space="0" w:color="auto"/>
            <w:right w:val="none" w:sz="0" w:space="0" w:color="auto"/>
          </w:divBdr>
          <w:divsChild>
            <w:div w:id="409040116">
              <w:marLeft w:val="0"/>
              <w:marRight w:val="0"/>
              <w:marTop w:val="0"/>
              <w:marBottom w:val="0"/>
              <w:divBdr>
                <w:top w:val="none" w:sz="0" w:space="0" w:color="auto"/>
                <w:left w:val="none" w:sz="0" w:space="0" w:color="auto"/>
                <w:bottom w:val="none" w:sz="0" w:space="0" w:color="auto"/>
                <w:right w:val="none" w:sz="0" w:space="0" w:color="auto"/>
              </w:divBdr>
            </w:div>
            <w:div w:id="641689312">
              <w:marLeft w:val="0"/>
              <w:marRight w:val="0"/>
              <w:marTop w:val="0"/>
              <w:marBottom w:val="0"/>
              <w:divBdr>
                <w:top w:val="none" w:sz="0" w:space="0" w:color="auto"/>
                <w:left w:val="none" w:sz="0" w:space="0" w:color="auto"/>
                <w:bottom w:val="none" w:sz="0" w:space="0" w:color="auto"/>
                <w:right w:val="none" w:sz="0" w:space="0" w:color="auto"/>
              </w:divBdr>
            </w:div>
            <w:div w:id="1198160417">
              <w:marLeft w:val="0"/>
              <w:marRight w:val="0"/>
              <w:marTop w:val="0"/>
              <w:marBottom w:val="0"/>
              <w:divBdr>
                <w:top w:val="none" w:sz="0" w:space="0" w:color="auto"/>
                <w:left w:val="none" w:sz="0" w:space="0" w:color="auto"/>
                <w:bottom w:val="none" w:sz="0" w:space="0" w:color="auto"/>
                <w:right w:val="none" w:sz="0" w:space="0" w:color="auto"/>
              </w:divBdr>
            </w:div>
            <w:div w:id="1443263478">
              <w:marLeft w:val="0"/>
              <w:marRight w:val="0"/>
              <w:marTop w:val="0"/>
              <w:marBottom w:val="0"/>
              <w:divBdr>
                <w:top w:val="none" w:sz="0" w:space="0" w:color="auto"/>
                <w:left w:val="none" w:sz="0" w:space="0" w:color="auto"/>
                <w:bottom w:val="none" w:sz="0" w:space="0" w:color="auto"/>
                <w:right w:val="none" w:sz="0" w:space="0" w:color="auto"/>
              </w:divBdr>
            </w:div>
            <w:div w:id="1576669129">
              <w:marLeft w:val="0"/>
              <w:marRight w:val="0"/>
              <w:marTop w:val="0"/>
              <w:marBottom w:val="0"/>
              <w:divBdr>
                <w:top w:val="none" w:sz="0" w:space="0" w:color="auto"/>
                <w:left w:val="none" w:sz="0" w:space="0" w:color="auto"/>
                <w:bottom w:val="none" w:sz="0" w:space="0" w:color="auto"/>
                <w:right w:val="none" w:sz="0" w:space="0" w:color="auto"/>
              </w:divBdr>
            </w:div>
            <w:div w:id="1687904819">
              <w:marLeft w:val="0"/>
              <w:marRight w:val="0"/>
              <w:marTop w:val="0"/>
              <w:marBottom w:val="0"/>
              <w:divBdr>
                <w:top w:val="none" w:sz="0" w:space="0" w:color="auto"/>
                <w:left w:val="none" w:sz="0" w:space="0" w:color="auto"/>
                <w:bottom w:val="none" w:sz="0" w:space="0" w:color="auto"/>
                <w:right w:val="none" w:sz="0" w:space="0" w:color="auto"/>
              </w:divBdr>
            </w:div>
            <w:div w:id="16973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89424">
      <w:bodyDiv w:val="1"/>
      <w:marLeft w:val="0"/>
      <w:marRight w:val="0"/>
      <w:marTop w:val="0"/>
      <w:marBottom w:val="0"/>
      <w:divBdr>
        <w:top w:val="none" w:sz="0" w:space="0" w:color="auto"/>
        <w:left w:val="none" w:sz="0" w:space="0" w:color="auto"/>
        <w:bottom w:val="none" w:sz="0" w:space="0" w:color="auto"/>
        <w:right w:val="none" w:sz="0" w:space="0" w:color="auto"/>
      </w:divBdr>
      <w:divsChild>
        <w:div w:id="966425580">
          <w:marLeft w:val="0"/>
          <w:marRight w:val="0"/>
          <w:marTop w:val="0"/>
          <w:marBottom w:val="0"/>
          <w:divBdr>
            <w:top w:val="none" w:sz="0" w:space="0" w:color="auto"/>
            <w:left w:val="none" w:sz="0" w:space="0" w:color="auto"/>
            <w:bottom w:val="none" w:sz="0" w:space="0" w:color="auto"/>
            <w:right w:val="none" w:sz="0" w:space="0" w:color="auto"/>
          </w:divBdr>
          <w:divsChild>
            <w:div w:id="781072276">
              <w:marLeft w:val="0"/>
              <w:marRight w:val="0"/>
              <w:marTop w:val="0"/>
              <w:marBottom w:val="0"/>
              <w:divBdr>
                <w:top w:val="none" w:sz="0" w:space="0" w:color="auto"/>
                <w:left w:val="none" w:sz="0" w:space="0" w:color="auto"/>
                <w:bottom w:val="none" w:sz="0" w:space="0" w:color="auto"/>
                <w:right w:val="none" w:sz="0" w:space="0" w:color="auto"/>
              </w:divBdr>
            </w:div>
            <w:div w:id="11507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2758">
      <w:bodyDiv w:val="1"/>
      <w:marLeft w:val="0"/>
      <w:marRight w:val="0"/>
      <w:marTop w:val="0"/>
      <w:marBottom w:val="0"/>
      <w:divBdr>
        <w:top w:val="none" w:sz="0" w:space="0" w:color="auto"/>
        <w:left w:val="none" w:sz="0" w:space="0" w:color="auto"/>
        <w:bottom w:val="none" w:sz="0" w:space="0" w:color="auto"/>
        <w:right w:val="none" w:sz="0" w:space="0" w:color="auto"/>
      </w:divBdr>
      <w:divsChild>
        <w:div w:id="1802570204">
          <w:marLeft w:val="0"/>
          <w:marRight w:val="0"/>
          <w:marTop w:val="0"/>
          <w:marBottom w:val="0"/>
          <w:divBdr>
            <w:top w:val="none" w:sz="0" w:space="0" w:color="auto"/>
            <w:left w:val="none" w:sz="0" w:space="0" w:color="auto"/>
            <w:bottom w:val="none" w:sz="0" w:space="0" w:color="auto"/>
            <w:right w:val="none" w:sz="0" w:space="0" w:color="auto"/>
          </w:divBdr>
        </w:div>
      </w:divsChild>
    </w:div>
    <w:div w:id="1200977398">
      <w:bodyDiv w:val="1"/>
      <w:marLeft w:val="0"/>
      <w:marRight w:val="0"/>
      <w:marTop w:val="0"/>
      <w:marBottom w:val="0"/>
      <w:divBdr>
        <w:top w:val="none" w:sz="0" w:space="0" w:color="auto"/>
        <w:left w:val="none" w:sz="0" w:space="0" w:color="auto"/>
        <w:bottom w:val="none" w:sz="0" w:space="0" w:color="auto"/>
        <w:right w:val="none" w:sz="0" w:space="0" w:color="auto"/>
      </w:divBdr>
    </w:div>
    <w:div w:id="1265307859">
      <w:bodyDiv w:val="1"/>
      <w:marLeft w:val="0"/>
      <w:marRight w:val="0"/>
      <w:marTop w:val="0"/>
      <w:marBottom w:val="0"/>
      <w:divBdr>
        <w:top w:val="none" w:sz="0" w:space="0" w:color="auto"/>
        <w:left w:val="none" w:sz="0" w:space="0" w:color="auto"/>
        <w:bottom w:val="none" w:sz="0" w:space="0" w:color="auto"/>
        <w:right w:val="none" w:sz="0" w:space="0" w:color="auto"/>
      </w:divBdr>
      <w:divsChild>
        <w:div w:id="1693728034">
          <w:marLeft w:val="0"/>
          <w:marRight w:val="0"/>
          <w:marTop w:val="0"/>
          <w:marBottom w:val="0"/>
          <w:divBdr>
            <w:top w:val="none" w:sz="0" w:space="0" w:color="auto"/>
            <w:left w:val="none" w:sz="0" w:space="0" w:color="auto"/>
            <w:bottom w:val="none" w:sz="0" w:space="0" w:color="auto"/>
            <w:right w:val="none" w:sz="0" w:space="0" w:color="auto"/>
          </w:divBdr>
          <w:divsChild>
            <w:div w:id="59836857">
              <w:marLeft w:val="0"/>
              <w:marRight w:val="0"/>
              <w:marTop w:val="0"/>
              <w:marBottom w:val="0"/>
              <w:divBdr>
                <w:top w:val="none" w:sz="0" w:space="0" w:color="auto"/>
                <w:left w:val="none" w:sz="0" w:space="0" w:color="auto"/>
                <w:bottom w:val="none" w:sz="0" w:space="0" w:color="auto"/>
                <w:right w:val="none" w:sz="0" w:space="0" w:color="auto"/>
              </w:divBdr>
            </w:div>
            <w:div w:id="68118407">
              <w:marLeft w:val="0"/>
              <w:marRight w:val="0"/>
              <w:marTop w:val="0"/>
              <w:marBottom w:val="0"/>
              <w:divBdr>
                <w:top w:val="none" w:sz="0" w:space="0" w:color="auto"/>
                <w:left w:val="none" w:sz="0" w:space="0" w:color="auto"/>
                <w:bottom w:val="none" w:sz="0" w:space="0" w:color="auto"/>
                <w:right w:val="none" w:sz="0" w:space="0" w:color="auto"/>
              </w:divBdr>
            </w:div>
            <w:div w:id="145362897">
              <w:marLeft w:val="0"/>
              <w:marRight w:val="0"/>
              <w:marTop w:val="0"/>
              <w:marBottom w:val="0"/>
              <w:divBdr>
                <w:top w:val="none" w:sz="0" w:space="0" w:color="auto"/>
                <w:left w:val="none" w:sz="0" w:space="0" w:color="auto"/>
                <w:bottom w:val="none" w:sz="0" w:space="0" w:color="auto"/>
                <w:right w:val="none" w:sz="0" w:space="0" w:color="auto"/>
              </w:divBdr>
            </w:div>
            <w:div w:id="282687130">
              <w:marLeft w:val="0"/>
              <w:marRight w:val="0"/>
              <w:marTop w:val="0"/>
              <w:marBottom w:val="0"/>
              <w:divBdr>
                <w:top w:val="none" w:sz="0" w:space="0" w:color="auto"/>
                <w:left w:val="none" w:sz="0" w:space="0" w:color="auto"/>
                <w:bottom w:val="none" w:sz="0" w:space="0" w:color="auto"/>
                <w:right w:val="none" w:sz="0" w:space="0" w:color="auto"/>
              </w:divBdr>
            </w:div>
            <w:div w:id="346489062">
              <w:marLeft w:val="0"/>
              <w:marRight w:val="0"/>
              <w:marTop w:val="0"/>
              <w:marBottom w:val="0"/>
              <w:divBdr>
                <w:top w:val="none" w:sz="0" w:space="0" w:color="auto"/>
                <w:left w:val="none" w:sz="0" w:space="0" w:color="auto"/>
                <w:bottom w:val="none" w:sz="0" w:space="0" w:color="auto"/>
                <w:right w:val="none" w:sz="0" w:space="0" w:color="auto"/>
              </w:divBdr>
            </w:div>
            <w:div w:id="356733492">
              <w:marLeft w:val="0"/>
              <w:marRight w:val="0"/>
              <w:marTop w:val="0"/>
              <w:marBottom w:val="0"/>
              <w:divBdr>
                <w:top w:val="none" w:sz="0" w:space="0" w:color="auto"/>
                <w:left w:val="none" w:sz="0" w:space="0" w:color="auto"/>
                <w:bottom w:val="none" w:sz="0" w:space="0" w:color="auto"/>
                <w:right w:val="none" w:sz="0" w:space="0" w:color="auto"/>
              </w:divBdr>
            </w:div>
            <w:div w:id="361440628">
              <w:marLeft w:val="0"/>
              <w:marRight w:val="0"/>
              <w:marTop w:val="0"/>
              <w:marBottom w:val="0"/>
              <w:divBdr>
                <w:top w:val="none" w:sz="0" w:space="0" w:color="auto"/>
                <w:left w:val="none" w:sz="0" w:space="0" w:color="auto"/>
                <w:bottom w:val="none" w:sz="0" w:space="0" w:color="auto"/>
                <w:right w:val="none" w:sz="0" w:space="0" w:color="auto"/>
              </w:divBdr>
            </w:div>
            <w:div w:id="472799065">
              <w:marLeft w:val="0"/>
              <w:marRight w:val="0"/>
              <w:marTop w:val="0"/>
              <w:marBottom w:val="0"/>
              <w:divBdr>
                <w:top w:val="none" w:sz="0" w:space="0" w:color="auto"/>
                <w:left w:val="none" w:sz="0" w:space="0" w:color="auto"/>
                <w:bottom w:val="none" w:sz="0" w:space="0" w:color="auto"/>
                <w:right w:val="none" w:sz="0" w:space="0" w:color="auto"/>
              </w:divBdr>
            </w:div>
            <w:div w:id="707097988">
              <w:marLeft w:val="0"/>
              <w:marRight w:val="0"/>
              <w:marTop w:val="0"/>
              <w:marBottom w:val="0"/>
              <w:divBdr>
                <w:top w:val="none" w:sz="0" w:space="0" w:color="auto"/>
                <w:left w:val="none" w:sz="0" w:space="0" w:color="auto"/>
                <w:bottom w:val="none" w:sz="0" w:space="0" w:color="auto"/>
                <w:right w:val="none" w:sz="0" w:space="0" w:color="auto"/>
              </w:divBdr>
            </w:div>
            <w:div w:id="729570964">
              <w:marLeft w:val="0"/>
              <w:marRight w:val="0"/>
              <w:marTop w:val="0"/>
              <w:marBottom w:val="0"/>
              <w:divBdr>
                <w:top w:val="none" w:sz="0" w:space="0" w:color="auto"/>
                <w:left w:val="none" w:sz="0" w:space="0" w:color="auto"/>
                <w:bottom w:val="none" w:sz="0" w:space="0" w:color="auto"/>
                <w:right w:val="none" w:sz="0" w:space="0" w:color="auto"/>
              </w:divBdr>
            </w:div>
            <w:div w:id="768700858">
              <w:marLeft w:val="0"/>
              <w:marRight w:val="0"/>
              <w:marTop w:val="0"/>
              <w:marBottom w:val="0"/>
              <w:divBdr>
                <w:top w:val="none" w:sz="0" w:space="0" w:color="auto"/>
                <w:left w:val="none" w:sz="0" w:space="0" w:color="auto"/>
                <w:bottom w:val="none" w:sz="0" w:space="0" w:color="auto"/>
                <w:right w:val="none" w:sz="0" w:space="0" w:color="auto"/>
              </w:divBdr>
            </w:div>
            <w:div w:id="1093358108">
              <w:marLeft w:val="0"/>
              <w:marRight w:val="0"/>
              <w:marTop w:val="0"/>
              <w:marBottom w:val="0"/>
              <w:divBdr>
                <w:top w:val="none" w:sz="0" w:space="0" w:color="auto"/>
                <w:left w:val="none" w:sz="0" w:space="0" w:color="auto"/>
                <w:bottom w:val="none" w:sz="0" w:space="0" w:color="auto"/>
                <w:right w:val="none" w:sz="0" w:space="0" w:color="auto"/>
              </w:divBdr>
            </w:div>
            <w:div w:id="1347825611">
              <w:marLeft w:val="0"/>
              <w:marRight w:val="0"/>
              <w:marTop w:val="0"/>
              <w:marBottom w:val="0"/>
              <w:divBdr>
                <w:top w:val="none" w:sz="0" w:space="0" w:color="auto"/>
                <w:left w:val="none" w:sz="0" w:space="0" w:color="auto"/>
                <w:bottom w:val="none" w:sz="0" w:space="0" w:color="auto"/>
                <w:right w:val="none" w:sz="0" w:space="0" w:color="auto"/>
              </w:divBdr>
            </w:div>
            <w:div w:id="1482229186">
              <w:marLeft w:val="0"/>
              <w:marRight w:val="0"/>
              <w:marTop w:val="0"/>
              <w:marBottom w:val="0"/>
              <w:divBdr>
                <w:top w:val="none" w:sz="0" w:space="0" w:color="auto"/>
                <w:left w:val="none" w:sz="0" w:space="0" w:color="auto"/>
                <w:bottom w:val="none" w:sz="0" w:space="0" w:color="auto"/>
                <w:right w:val="none" w:sz="0" w:space="0" w:color="auto"/>
              </w:divBdr>
            </w:div>
            <w:div w:id="1631134479">
              <w:marLeft w:val="0"/>
              <w:marRight w:val="0"/>
              <w:marTop w:val="0"/>
              <w:marBottom w:val="0"/>
              <w:divBdr>
                <w:top w:val="none" w:sz="0" w:space="0" w:color="auto"/>
                <w:left w:val="none" w:sz="0" w:space="0" w:color="auto"/>
                <w:bottom w:val="none" w:sz="0" w:space="0" w:color="auto"/>
                <w:right w:val="none" w:sz="0" w:space="0" w:color="auto"/>
              </w:divBdr>
            </w:div>
            <w:div w:id="1744598111">
              <w:marLeft w:val="0"/>
              <w:marRight w:val="0"/>
              <w:marTop w:val="0"/>
              <w:marBottom w:val="0"/>
              <w:divBdr>
                <w:top w:val="none" w:sz="0" w:space="0" w:color="auto"/>
                <w:left w:val="none" w:sz="0" w:space="0" w:color="auto"/>
                <w:bottom w:val="none" w:sz="0" w:space="0" w:color="auto"/>
                <w:right w:val="none" w:sz="0" w:space="0" w:color="auto"/>
              </w:divBdr>
            </w:div>
            <w:div w:id="1796098387">
              <w:marLeft w:val="0"/>
              <w:marRight w:val="0"/>
              <w:marTop w:val="0"/>
              <w:marBottom w:val="0"/>
              <w:divBdr>
                <w:top w:val="none" w:sz="0" w:space="0" w:color="auto"/>
                <w:left w:val="none" w:sz="0" w:space="0" w:color="auto"/>
                <w:bottom w:val="none" w:sz="0" w:space="0" w:color="auto"/>
                <w:right w:val="none" w:sz="0" w:space="0" w:color="auto"/>
              </w:divBdr>
            </w:div>
            <w:div w:id="1913154522">
              <w:marLeft w:val="0"/>
              <w:marRight w:val="0"/>
              <w:marTop w:val="0"/>
              <w:marBottom w:val="0"/>
              <w:divBdr>
                <w:top w:val="none" w:sz="0" w:space="0" w:color="auto"/>
                <w:left w:val="none" w:sz="0" w:space="0" w:color="auto"/>
                <w:bottom w:val="none" w:sz="0" w:space="0" w:color="auto"/>
                <w:right w:val="none" w:sz="0" w:space="0" w:color="auto"/>
              </w:divBdr>
            </w:div>
            <w:div w:id="204579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80303">
      <w:bodyDiv w:val="1"/>
      <w:marLeft w:val="0"/>
      <w:marRight w:val="0"/>
      <w:marTop w:val="0"/>
      <w:marBottom w:val="0"/>
      <w:divBdr>
        <w:top w:val="none" w:sz="0" w:space="0" w:color="auto"/>
        <w:left w:val="none" w:sz="0" w:space="0" w:color="auto"/>
        <w:bottom w:val="none" w:sz="0" w:space="0" w:color="auto"/>
        <w:right w:val="none" w:sz="0" w:space="0" w:color="auto"/>
      </w:divBdr>
      <w:divsChild>
        <w:div w:id="1252085360">
          <w:marLeft w:val="0"/>
          <w:marRight w:val="0"/>
          <w:marTop w:val="0"/>
          <w:marBottom w:val="0"/>
          <w:divBdr>
            <w:top w:val="none" w:sz="0" w:space="0" w:color="auto"/>
            <w:left w:val="none" w:sz="0" w:space="0" w:color="auto"/>
            <w:bottom w:val="none" w:sz="0" w:space="0" w:color="auto"/>
            <w:right w:val="none" w:sz="0" w:space="0" w:color="auto"/>
          </w:divBdr>
        </w:div>
      </w:divsChild>
    </w:div>
    <w:div w:id="1328561346">
      <w:bodyDiv w:val="1"/>
      <w:marLeft w:val="0"/>
      <w:marRight w:val="0"/>
      <w:marTop w:val="0"/>
      <w:marBottom w:val="0"/>
      <w:divBdr>
        <w:top w:val="none" w:sz="0" w:space="0" w:color="auto"/>
        <w:left w:val="none" w:sz="0" w:space="0" w:color="auto"/>
        <w:bottom w:val="none" w:sz="0" w:space="0" w:color="auto"/>
        <w:right w:val="none" w:sz="0" w:space="0" w:color="auto"/>
      </w:divBdr>
      <w:divsChild>
        <w:div w:id="1192959680">
          <w:marLeft w:val="0"/>
          <w:marRight w:val="0"/>
          <w:marTop w:val="0"/>
          <w:marBottom w:val="0"/>
          <w:divBdr>
            <w:top w:val="none" w:sz="0" w:space="0" w:color="auto"/>
            <w:left w:val="none" w:sz="0" w:space="0" w:color="auto"/>
            <w:bottom w:val="none" w:sz="0" w:space="0" w:color="auto"/>
            <w:right w:val="none" w:sz="0" w:space="0" w:color="auto"/>
          </w:divBdr>
        </w:div>
      </w:divsChild>
    </w:div>
    <w:div w:id="1346983398">
      <w:bodyDiv w:val="1"/>
      <w:marLeft w:val="0"/>
      <w:marRight w:val="0"/>
      <w:marTop w:val="0"/>
      <w:marBottom w:val="0"/>
      <w:divBdr>
        <w:top w:val="none" w:sz="0" w:space="0" w:color="auto"/>
        <w:left w:val="none" w:sz="0" w:space="0" w:color="auto"/>
        <w:bottom w:val="none" w:sz="0" w:space="0" w:color="auto"/>
        <w:right w:val="none" w:sz="0" w:space="0" w:color="auto"/>
      </w:divBdr>
    </w:div>
    <w:div w:id="1370955533">
      <w:bodyDiv w:val="1"/>
      <w:marLeft w:val="0"/>
      <w:marRight w:val="0"/>
      <w:marTop w:val="0"/>
      <w:marBottom w:val="0"/>
      <w:divBdr>
        <w:top w:val="none" w:sz="0" w:space="0" w:color="auto"/>
        <w:left w:val="none" w:sz="0" w:space="0" w:color="auto"/>
        <w:bottom w:val="none" w:sz="0" w:space="0" w:color="auto"/>
        <w:right w:val="none" w:sz="0" w:space="0" w:color="auto"/>
      </w:divBdr>
      <w:divsChild>
        <w:div w:id="1289821996">
          <w:marLeft w:val="0"/>
          <w:marRight w:val="0"/>
          <w:marTop w:val="0"/>
          <w:marBottom w:val="0"/>
          <w:divBdr>
            <w:top w:val="none" w:sz="0" w:space="0" w:color="auto"/>
            <w:left w:val="none" w:sz="0" w:space="0" w:color="auto"/>
            <w:bottom w:val="none" w:sz="0" w:space="0" w:color="auto"/>
            <w:right w:val="none" w:sz="0" w:space="0" w:color="auto"/>
          </w:divBdr>
        </w:div>
        <w:div w:id="2069264371">
          <w:marLeft w:val="0"/>
          <w:marRight w:val="0"/>
          <w:marTop w:val="0"/>
          <w:marBottom w:val="0"/>
          <w:divBdr>
            <w:top w:val="none" w:sz="0" w:space="0" w:color="auto"/>
            <w:left w:val="none" w:sz="0" w:space="0" w:color="auto"/>
            <w:bottom w:val="none" w:sz="0" w:space="0" w:color="auto"/>
            <w:right w:val="none" w:sz="0" w:space="0" w:color="auto"/>
          </w:divBdr>
        </w:div>
      </w:divsChild>
    </w:div>
    <w:div w:id="1389647575">
      <w:bodyDiv w:val="1"/>
      <w:marLeft w:val="0"/>
      <w:marRight w:val="0"/>
      <w:marTop w:val="0"/>
      <w:marBottom w:val="0"/>
      <w:divBdr>
        <w:top w:val="none" w:sz="0" w:space="0" w:color="auto"/>
        <w:left w:val="none" w:sz="0" w:space="0" w:color="auto"/>
        <w:bottom w:val="none" w:sz="0" w:space="0" w:color="auto"/>
        <w:right w:val="none" w:sz="0" w:space="0" w:color="auto"/>
      </w:divBdr>
      <w:divsChild>
        <w:div w:id="1786345943">
          <w:marLeft w:val="0"/>
          <w:marRight w:val="0"/>
          <w:marTop w:val="0"/>
          <w:marBottom w:val="0"/>
          <w:divBdr>
            <w:top w:val="none" w:sz="0" w:space="0" w:color="auto"/>
            <w:left w:val="none" w:sz="0" w:space="0" w:color="auto"/>
            <w:bottom w:val="none" w:sz="0" w:space="0" w:color="auto"/>
            <w:right w:val="none" w:sz="0" w:space="0" w:color="auto"/>
          </w:divBdr>
          <w:divsChild>
            <w:div w:id="90992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31606">
      <w:bodyDiv w:val="1"/>
      <w:marLeft w:val="0"/>
      <w:marRight w:val="0"/>
      <w:marTop w:val="0"/>
      <w:marBottom w:val="0"/>
      <w:divBdr>
        <w:top w:val="none" w:sz="0" w:space="0" w:color="auto"/>
        <w:left w:val="none" w:sz="0" w:space="0" w:color="auto"/>
        <w:bottom w:val="none" w:sz="0" w:space="0" w:color="auto"/>
        <w:right w:val="none" w:sz="0" w:space="0" w:color="auto"/>
      </w:divBdr>
    </w:div>
    <w:div w:id="1401169477">
      <w:bodyDiv w:val="1"/>
      <w:marLeft w:val="0"/>
      <w:marRight w:val="0"/>
      <w:marTop w:val="0"/>
      <w:marBottom w:val="0"/>
      <w:divBdr>
        <w:top w:val="none" w:sz="0" w:space="0" w:color="auto"/>
        <w:left w:val="none" w:sz="0" w:space="0" w:color="auto"/>
        <w:bottom w:val="none" w:sz="0" w:space="0" w:color="auto"/>
        <w:right w:val="none" w:sz="0" w:space="0" w:color="auto"/>
      </w:divBdr>
    </w:div>
    <w:div w:id="1415007666">
      <w:bodyDiv w:val="1"/>
      <w:marLeft w:val="0"/>
      <w:marRight w:val="0"/>
      <w:marTop w:val="0"/>
      <w:marBottom w:val="0"/>
      <w:divBdr>
        <w:top w:val="none" w:sz="0" w:space="0" w:color="auto"/>
        <w:left w:val="none" w:sz="0" w:space="0" w:color="auto"/>
        <w:bottom w:val="none" w:sz="0" w:space="0" w:color="auto"/>
        <w:right w:val="none" w:sz="0" w:space="0" w:color="auto"/>
      </w:divBdr>
      <w:divsChild>
        <w:div w:id="1079399191">
          <w:marLeft w:val="547"/>
          <w:marRight w:val="0"/>
          <w:marTop w:val="154"/>
          <w:marBottom w:val="0"/>
          <w:divBdr>
            <w:top w:val="none" w:sz="0" w:space="0" w:color="auto"/>
            <w:left w:val="none" w:sz="0" w:space="0" w:color="auto"/>
            <w:bottom w:val="none" w:sz="0" w:space="0" w:color="auto"/>
            <w:right w:val="none" w:sz="0" w:space="0" w:color="auto"/>
          </w:divBdr>
        </w:div>
        <w:div w:id="1867325127">
          <w:marLeft w:val="547"/>
          <w:marRight w:val="0"/>
          <w:marTop w:val="154"/>
          <w:marBottom w:val="0"/>
          <w:divBdr>
            <w:top w:val="none" w:sz="0" w:space="0" w:color="auto"/>
            <w:left w:val="none" w:sz="0" w:space="0" w:color="auto"/>
            <w:bottom w:val="none" w:sz="0" w:space="0" w:color="auto"/>
            <w:right w:val="none" w:sz="0" w:space="0" w:color="auto"/>
          </w:divBdr>
        </w:div>
        <w:div w:id="504787434">
          <w:marLeft w:val="547"/>
          <w:marRight w:val="0"/>
          <w:marTop w:val="154"/>
          <w:marBottom w:val="0"/>
          <w:divBdr>
            <w:top w:val="none" w:sz="0" w:space="0" w:color="auto"/>
            <w:left w:val="none" w:sz="0" w:space="0" w:color="auto"/>
            <w:bottom w:val="none" w:sz="0" w:space="0" w:color="auto"/>
            <w:right w:val="none" w:sz="0" w:space="0" w:color="auto"/>
          </w:divBdr>
        </w:div>
      </w:divsChild>
    </w:div>
    <w:div w:id="1417171715">
      <w:bodyDiv w:val="1"/>
      <w:marLeft w:val="0"/>
      <w:marRight w:val="0"/>
      <w:marTop w:val="0"/>
      <w:marBottom w:val="0"/>
      <w:divBdr>
        <w:top w:val="none" w:sz="0" w:space="0" w:color="auto"/>
        <w:left w:val="none" w:sz="0" w:space="0" w:color="auto"/>
        <w:bottom w:val="none" w:sz="0" w:space="0" w:color="auto"/>
        <w:right w:val="none" w:sz="0" w:space="0" w:color="auto"/>
      </w:divBdr>
      <w:divsChild>
        <w:div w:id="25983891">
          <w:marLeft w:val="0"/>
          <w:marRight w:val="0"/>
          <w:marTop w:val="0"/>
          <w:marBottom w:val="0"/>
          <w:divBdr>
            <w:top w:val="none" w:sz="0" w:space="0" w:color="auto"/>
            <w:left w:val="none" w:sz="0" w:space="0" w:color="auto"/>
            <w:bottom w:val="none" w:sz="0" w:space="0" w:color="auto"/>
            <w:right w:val="none" w:sz="0" w:space="0" w:color="auto"/>
          </w:divBdr>
          <w:divsChild>
            <w:div w:id="63187387">
              <w:marLeft w:val="0"/>
              <w:marRight w:val="0"/>
              <w:marTop w:val="0"/>
              <w:marBottom w:val="0"/>
              <w:divBdr>
                <w:top w:val="none" w:sz="0" w:space="0" w:color="auto"/>
                <w:left w:val="none" w:sz="0" w:space="0" w:color="auto"/>
                <w:bottom w:val="none" w:sz="0" w:space="0" w:color="auto"/>
                <w:right w:val="none" w:sz="0" w:space="0" w:color="auto"/>
              </w:divBdr>
            </w:div>
            <w:div w:id="266817122">
              <w:marLeft w:val="0"/>
              <w:marRight w:val="0"/>
              <w:marTop w:val="0"/>
              <w:marBottom w:val="0"/>
              <w:divBdr>
                <w:top w:val="none" w:sz="0" w:space="0" w:color="auto"/>
                <w:left w:val="none" w:sz="0" w:space="0" w:color="auto"/>
                <w:bottom w:val="none" w:sz="0" w:space="0" w:color="auto"/>
                <w:right w:val="none" w:sz="0" w:space="0" w:color="auto"/>
              </w:divBdr>
            </w:div>
            <w:div w:id="339310958">
              <w:marLeft w:val="0"/>
              <w:marRight w:val="0"/>
              <w:marTop w:val="0"/>
              <w:marBottom w:val="0"/>
              <w:divBdr>
                <w:top w:val="none" w:sz="0" w:space="0" w:color="auto"/>
                <w:left w:val="none" w:sz="0" w:space="0" w:color="auto"/>
                <w:bottom w:val="none" w:sz="0" w:space="0" w:color="auto"/>
                <w:right w:val="none" w:sz="0" w:space="0" w:color="auto"/>
              </w:divBdr>
            </w:div>
            <w:div w:id="378943424">
              <w:marLeft w:val="0"/>
              <w:marRight w:val="0"/>
              <w:marTop w:val="0"/>
              <w:marBottom w:val="0"/>
              <w:divBdr>
                <w:top w:val="none" w:sz="0" w:space="0" w:color="auto"/>
                <w:left w:val="none" w:sz="0" w:space="0" w:color="auto"/>
                <w:bottom w:val="none" w:sz="0" w:space="0" w:color="auto"/>
                <w:right w:val="none" w:sz="0" w:space="0" w:color="auto"/>
              </w:divBdr>
            </w:div>
            <w:div w:id="559368816">
              <w:marLeft w:val="0"/>
              <w:marRight w:val="0"/>
              <w:marTop w:val="0"/>
              <w:marBottom w:val="0"/>
              <w:divBdr>
                <w:top w:val="none" w:sz="0" w:space="0" w:color="auto"/>
                <w:left w:val="none" w:sz="0" w:space="0" w:color="auto"/>
                <w:bottom w:val="none" w:sz="0" w:space="0" w:color="auto"/>
                <w:right w:val="none" w:sz="0" w:space="0" w:color="auto"/>
              </w:divBdr>
            </w:div>
            <w:div w:id="14372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7108">
      <w:bodyDiv w:val="1"/>
      <w:marLeft w:val="0"/>
      <w:marRight w:val="0"/>
      <w:marTop w:val="0"/>
      <w:marBottom w:val="0"/>
      <w:divBdr>
        <w:top w:val="none" w:sz="0" w:space="0" w:color="auto"/>
        <w:left w:val="none" w:sz="0" w:space="0" w:color="auto"/>
        <w:bottom w:val="none" w:sz="0" w:space="0" w:color="auto"/>
        <w:right w:val="none" w:sz="0" w:space="0" w:color="auto"/>
      </w:divBdr>
      <w:divsChild>
        <w:div w:id="1729110110">
          <w:marLeft w:val="0"/>
          <w:marRight w:val="0"/>
          <w:marTop w:val="0"/>
          <w:marBottom w:val="0"/>
          <w:divBdr>
            <w:top w:val="none" w:sz="0" w:space="0" w:color="auto"/>
            <w:left w:val="none" w:sz="0" w:space="0" w:color="auto"/>
            <w:bottom w:val="none" w:sz="0" w:space="0" w:color="auto"/>
            <w:right w:val="none" w:sz="0" w:space="0" w:color="auto"/>
          </w:divBdr>
          <w:divsChild>
            <w:div w:id="16981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86228">
      <w:bodyDiv w:val="1"/>
      <w:marLeft w:val="0"/>
      <w:marRight w:val="0"/>
      <w:marTop w:val="0"/>
      <w:marBottom w:val="0"/>
      <w:divBdr>
        <w:top w:val="none" w:sz="0" w:space="0" w:color="auto"/>
        <w:left w:val="none" w:sz="0" w:space="0" w:color="auto"/>
        <w:bottom w:val="none" w:sz="0" w:space="0" w:color="auto"/>
        <w:right w:val="none" w:sz="0" w:space="0" w:color="auto"/>
      </w:divBdr>
      <w:divsChild>
        <w:div w:id="1211770087">
          <w:marLeft w:val="0"/>
          <w:marRight w:val="0"/>
          <w:marTop w:val="0"/>
          <w:marBottom w:val="0"/>
          <w:divBdr>
            <w:top w:val="none" w:sz="0" w:space="0" w:color="auto"/>
            <w:left w:val="none" w:sz="0" w:space="0" w:color="auto"/>
            <w:bottom w:val="none" w:sz="0" w:space="0" w:color="auto"/>
            <w:right w:val="none" w:sz="0" w:space="0" w:color="auto"/>
          </w:divBdr>
          <w:divsChild>
            <w:div w:id="40372516">
              <w:marLeft w:val="0"/>
              <w:marRight w:val="0"/>
              <w:marTop w:val="0"/>
              <w:marBottom w:val="0"/>
              <w:divBdr>
                <w:top w:val="none" w:sz="0" w:space="0" w:color="auto"/>
                <w:left w:val="none" w:sz="0" w:space="0" w:color="auto"/>
                <w:bottom w:val="none" w:sz="0" w:space="0" w:color="auto"/>
                <w:right w:val="none" w:sz="0" w:space="0" w:color="auto"/>
              </w:divBdr>
            </w:div>
            <w:div w:id="511840816">
              <w:marLeft w:val="0"/>
              <w:marRight w:val="0"/>
              <w:marTop w:val="0"/>
              <w:marBottom w:val="0"/>
              <w:divBdr>
                <w:top w:val="none" w:sz="0" w:space="0" w:color="auto"/>
                <w:left w:val="none" w:sz="0" w:space="0" w:color="auto"/>
                <w:bottom w:val="none" w:sz="0" w:space="0" w:color="auto"/>
                <w:right w:val="none" w:sz="0" w:space="0" w:color="auto"/>
              </w:divBdr>
            </w:div>
            <w:div w:id="584607410">
              <w:marLeft w:val="0"/>
              <w:marRight w:val="0"/>
              <w:marTop w:val="0"/>
              <w:marBottom w:val="0"/>
              <w:divBdr>
                <w:top w:val="none" w:sz="0" w:space="0" w:color="auto"/>
                <w:left w:val="none" w:sz="0" w:space="0" w:color="auto"/>
                <w:bottom w:val="none" w:sz="0" w:space="0" w:color="auto"/>
                <w:right w:val="none" w:sz="0" w:space="0" w:color="auto"/>
              </w:divBdr>
            </w:div>
            <w:div w:id="654266761">
              <w:marLeft w:val="0"/>
              <w:marRight w:val="0"/>
              <w:marTop w:val="0"/>
              <w:marBottom w:val="0"/>
              <w:divBdr>
                <w:top w:val="none" w:sz="0" w:space="0" w:color="auto"/>
                <w:left w:val="none" w:sz="0" w:space="0" w:color="auto"/>
                <w:bottom w:val="none" w:sz="0" w:space="0" w:color="auto"/>
                <w:right w:val="none" w:sz="0" w:space="0" w:color="auto"/>
              </w:divBdr>
            </w:div>
            <w:div w:id="1107701787">
              <w:marLeft w:val="0"/>
              <w:marRight w:val="0"/>
              <w:marTop w:val="0"/>
              <w:marBottom w:val="0"/>
              <w:divBdr>
                <w:top w:val="none" w:sz="0" w:space="0" w:color="auto"/>
                <w:left w:val="none" w:sz="0" w:space="0" w:color="auto"/>
                <w:bottom w:val="none" w:sz="0" w:space="0" w:color="auto"/>
                <w:right w:val="none" w:sz="0" w:space="0" w:color="auto"/>
              </w:divBdr>
            </w:div>
            <w:div w:id="1122505097">
              <w:marLeft w:val="0"/>
              <w:marRight w:val="0"/>
              <w:marTop w:val="0"/>
              <w:marBottom w:val="0"/>
              <w:divBdr>
                <w:top w:val="none" w:sz="0" w:space="0" w:color="auto"/>
                <w:left w:val="none" w:sz="0" w:space="0" w:color="auto"/>
                <w:bottom w:val="none" w:sz="0" w:space="0" w:color="auto"/>
                <w:right w:val="none" w:sz="0" w:space="0" w:color="auto"/>
              </w:divBdr>
            </w:div>
            <w:div w:id="19282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9216">
      <w:bodyDiv w:val="1"/>
      <w:marLeft w:val="0"/>
      <w:marRight w:val="0"/>
      <w:marTop w:val="0"/>
      <w:marBottom w:val="0"/>
      <w:divBdr>
        <w:top w:val="none" w:sz="0" w:space="0" w:color="auto"/>
        <w:left w:val="none" w:sz="0" w:space="0" w:color="auto"/>
        <w:bottom w:val="none" w:sz="0" w:space="0" w:color="auto"/>
        <w:right w:val="none" w:sz="0" w:space="0" w:color="auto"/>
      </w:divBdr>
    </w:div>
    <w:div w:id="1514414382">
      <w:bodyDiv w:val="1"/>
      <w:marLeft w:val="0"/>
      <w:marRight w:val="0"/>
      <w:marTop w:val="0"/>
      <w:marBottom w:val="0"/>
      <w:divBdr>
        <w:top w:val="none" w:sz="0" w:space="0" w:color="auto"/>
        <w:left w:val="none" w:sz="0" w:space="0" w:color="auto"/>
        <w:bottom w:val="none" w:sz="0" w:space="0" w:color="auto"/>
        <w:right w:val="none" w:sz="0" w:space="0" w:color="auto"/>
      </w:divBdr>
    </w:div>
    <w:div w:id="1519928202">
      <w:bodyDiv w:val="1"/>
      <w:marLeft w:val="0"/>
      <w:marRight w:val="0"/>
      <w:marTop w:val="0"/>
      <w:marBottom w:val="0"/>
      <w:divBdr>
        <w:top w:val="none" w:sz="0" w:space="0" w:color="auto"/>
        <w:left w:val="none" w:sz="0" w:space="0" w:color="auto"/>
        <w:bottom w:val="none" w:sz="0" w:space="0" w:color="auto"/>
        <w:right w:val="none" w:sz="0" w:space="0" w:color="auto"/>
      </w:divBdr>
    </w:div>
    <w:div w:id="1524830501">
      <w:bodyDiv w:val="1"/>
      <w:marLeft w:val="0"/>
      <w:marRight w:val="0"/>
      <w:marTop w:val="0"/>
      <w:marBottom w:val="0"/>
      <w:divBdr>
        <w:top w:val="none" w:sz="0" w:space="0" w:color="auto"/>
        <w:left w:val="none" w:sz="0" w:space="0" w:color="auto"/>
        <w:bottom w:val="none" w:sz="0" w:space="0" w:color="auto"/>
        <w:right w:val="none" w:sz="0" w:space="0" w:color="auto"/>
      </w:divBdr>
      <w:divsChild>
        <w:div w:id="1419519181">
          <w:marLeft w:val="0"/>
          <w:marRight w:val="0"/>
          <w:marTop w:val="0"/>
          <w:marBottom w:val="0"/>
          <w:divBdr>
            <w:top w:val="none" w:sz="0" w:space="0" w:color="auto"/>
            <w:left w:val="none" w:sz="0" w:space="0" w:color="auto"/>
            <w:bottom w:val="none" w:sz="0" w:space="0" w:color="auto"/>
            <w:right w:val="none" w:sz="0" w:space="0" w:color="auto"/>
          </w:divBdr>
        </w:div>
      </w:divsChild>
    </w:div>
    <w:div w:id="1535147098">
      <w:bodyDiv w:val="1"/>
      <w:marLeft w:val="0"/>
      <w:marRight w:val="0"/>
      <w:marTop w:val="0"/>
      <w:marBottom w:val="0"/>
      <w:divBdr>
        <w:top w:val="none" w:sz="0" w:space="0" w:color="auto"/>
        <w:left w:val="none" w:sz="0" w:space="0" w:color="auto"/>
        <w:bottom w:val="none" w:sz="0" w:space="0" w:color="auto"/>
        <w:right w:val="none" w:sz="0" w:space="0" w:color="auto"/>
      </w:divBdr>
      <w:divsChild>
        <w:div w:id="1566256527">
          <w:marLeft w:val="0"/>
          <w:marRight w:val="0"/>
          <w:marTop w:val="0"/>
          <w:marBottom w:val="0"/>
          <w:divBdr>
            <w:top w:val="none" w:sz="0" w:space="0" w:color="auto"/>
            <w:left w:val="none" w:sz="0" w:space="0" w:color="auto"/>
            <w:bottom w:val="none" w:sz="0" w:space="0" w:color="auto"/>
            <w:right w:val="none" w:sz="0" w:space="0" w:color="auto"/>
          </w:divBdr>
          <w:divsChild>
            <w:div w:id="365833922">
              <w:marLeft w:val="0"/>
              <w:marRight w:val="0"/>
              <w:marTop w:val="0"/>
              <w:marBottom w:val="0"/>
              <w:divBdr>
                <w:top w:val="none" w:sz="0" w:space="0" w:color="auto"/>
                <w:left w:val="none" w:sz="0" w:space="0" w:color="auto"/>
                <w:bottom w:val="none" w:sz="0" w:space="0" w:color="auto"/>
                <w:right w:val="none" w:sz="0" w:space="0" w:color="auto"/>
              </w:divBdr>
            </w:div>
            <w:div w:id="774637678">
              <w:marLeft w:val="0"/>
              <w:marRight w:val="0"/>
              <w:marTop w:val="0"/>
              <w:marBottom w:val="0"/>
              <w:divBdr>
                <w:top w:val="none" w:sz="0" w:space="0" w:color="auto"/>
                <w:left w:val="none" w:sz="0" w:space="0" w:color="auto"/>
                <w:bottom w:val="none" w:sz="0" w:space="0" w:color="auto"/>
                <w:right w:val="none" w:sz="0" w:space="0" w:color="auto"/>
              </w:divBdr>
            </w:div>
            <w:div w:id="1119566276">
              <w:marLeft w:val="0"/>
              <w:marRight w:val="0"/>
              <w:marTop w:val="0"/>
              <w:marBottom w:val="0"/>
              <w:divBdr>
                <w:top w:val="none" w:sz="0" w:space="0" w:color="auto"/>
                <w:left w:val="none" w:sz="0" w:space="0" w:color="auto"/>
                <w:bottom w:val="none" w:sz="0" w:space="0" w:color="auto"/>
                <w:right w:val="none" w:sz="0" w:space="0" w:color="auto"/>
              </w:divBdr>
            </w:div>
            <w:div w:id="1206412566">
              <w:marLeft w:val="0"/>
              <w:marRight w:val="0"/>
              <w:marTop w:val="0"/>
              <w:marBottom w:val="0"/>
              <w:divBdr>
                <w:top w:val="none" w:sz="0" w:space="0" w:color="auto"/>
                <w:left w:val="none" w:sz="0" w:space="0" w:color="auto"/>
                <w:bottom w:val="none" w:sz="0" w:space="0" w:color="auto"/>
                <w:right w:val="none" w:sz="0" w:space="0" w:color="auto"/>
              </w:divBdr>
            </w:div>
            <w:div w:id="20832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1583">
      <w:bodyDiv w:val="1"/>
      <w:marLeft w:val="0"/>
      <w:marRight w:val="0"/>
      <w:marTop w:val="0"/>
      <w:marBottom w:val="0"/>
      <w:divBdr>
        <w:top w:val="none" w:sz="0" w:space="0" w:color="auto"/>
        <w:left w:val="none" w:sz="0" w:space="0" w:color="auto"/>
        <w:bottom w:val="none" w:sz="0" w:space="0" w:color="auto"/>
        <w:right w:val="none" w:sz="0" w:space="0" w:color="auto"/>
      </w:divBdr>
      <w:divsChild>
        <w:div w:id="123085025">
          <w:marLeft w:val="1166"/>
          <w:marRight w:val="0"/>
          <w:marTop w:val="0"/>
          <w:marBottom w:val="0"/>
          <w:divBdr>
            <w:top w:val="none" w:sz="0" w:space="0" w:color="auto"/>
            <w:left w:val="none" w:sz="0" w:space="0" w:color="auto"/>
            <w:bottom w:val="none" w:sz="0" w:space="0" w:color="auto"/>
            <w:right w:val="none" w:sz="0" w:space="0" w:color="auto"/>
          </w:divBdr>
        </w:div>
        <w:div w:id="219481341">
          <w:marLeft w:val="1166"/>
          <w:marRight w:val="0"/>
          <w:marTop w:val="0"/>
          <w:marBottom w:val="0"/>
          <w:divBdr>
            <w:top w:val="none" w:sz="0" w:space="0" w:color="auto"/>
            <w:left w:val="none" w:sz="0" w:space="0" w:color="auto"/>
            <w:bottom w:val="none" w:sz="0" w:space="0" w:color="auto"/>
            <w:right w:val="none" w:sz="0" w:space="0" w:color="auto"/>
          </w:divBdr>
        </w:div>
        <w:div w:id="601501050">
          <w:marLeft w:val="547"/>
          <w:marRight w:val="0"/>
          <w:marTop w:val="0"/>
          <w:marBottom w:val="0"/>
          <w:divBdr>
            <w:top w:val="none" w:sz="0" w:space="0" w:color="auto"/>
            <w:left w:val="none" w:sz="0" w:space="0" w:color="auto"/>
            <w:bottom w:val="none" w:sz="0" w:space="0" w:color="auto"/>
            <w:right w:val="none" w:sz="0" w:space="0" w:color="auto"/>
          </w:divBdr>
        </w:div>
        <w:div w:id="1117215506">
          <w:marLeft w:val="547"/>
          <w:marRight w:val="0"/>
          <w:marTop w:val="0"/>
          <w:marBottom w:val="0"/>
          <w:divBdr>
            <w:top w:val="none" w:sz="0" w:space="0" w:color="auto"/>
            <w:left w:val="none" w:sz="0" w:space="0" w:color="auto"/>
            <w:bottom w:val="none" w:sz="0" w:space="0" w:color="auto"/>
            <w:right w:val="none" w:sz="0" w:space="0" w:color="auto"/>
          </w:divBdr>
        </w:div>
        <w:div w:id="1534805808">
          <w:marLeft w:val="1166"/>
          <w:marRight w:val="0"/>
          <w:marTop w:val="0"/>
          <w:marBottom w:val="0"/>
          <w:divBdr>
            <w:top w:val="none" w:sz="0" w:space="0" w:color="auto"/>
            <w:left w:val="none" w:sz="0" w:space="0" w:color="auto"/>
            <w:bottom w:val="none" w:sz="0" w:space="0" w:color="auto"/>
            <w:right w:val="none" w:sz="0" w:space="0" w:color="auto"/>
          </w:divBdr>
        </w:div>
        <w:div w:id="1727293040">
          <w:marLeft w:val="547"/>
          <w:marRight w:val="0"/>
          <w:marTop w:val="0"/>
          <w:marBottom w:val="0"/>
          <w:divBdr>
            <w:top w:val="none" w:sz="0" w:space="0" w:color="auto"/>
            <w:left w:val="none" w:sz="0" w:space="0" w:color="auto"/>
            <w:bottom w:val="none" w:sz="0" w:space="0" w:color="auto"/>
            <w:right w:val="none" w:sz="0" w:space="0" w:color="auto"/>
          </w:divBdr>
        </w:div>
        <w:div w:id="1734351152">
          <w:marLeft w:val="547"/>
          <w:marRight w:val="0"/>
          <w:marTop w:val="0"/>
          <w:marBottom w:val="0"/>
          <w:divBdr>
            <w:top w:val="none" w:sz="0" w:space="0" w:color="auto"/>
            <w:left w:val="none" w:sz="0" w:space="0" w:color="auto"/>
            <w:bottom w:val="none" w:sz="0" w:space="0" w:color="auto"/>
            <w:right w:val="none" w:sz="0" w:space="0" w:color="auto"/>
          </w:divBdr>
        </w:div>
      </w:divsChild>
    </w:div>
    <w:div w:id="1542476763">
      <w:bodyDiv w:val="1"/>
      <w:marLeft w:val="0"/>
      <w:marRight w:val="0"/>
      <w:marTop w:val="0"/>
      <w:marBottom w:val="0"/>
      <w:divBdr>
        <w:top w:val="none" w:sz="0" w:space="0" w:color="auto"/>
        <w:left w:val="none" w:sz="0" w:space="0" w:color="auto"/>
        <w:bottom w:val="none" w:sz="0" w:space="0" w:color="auto"/>
        <w:right w:val="none" w:sz="0" w:space="0" w:color="auto"/>
      </w:divBdr>
      <w:divsChild>
        <w:div w:id="462239483">
          <w:marLeft w:val="0"/>
          <w:marRight w:val="0"/>
          <w:marTop w:val="0"/>
          <w:marBottom w:val="0"/>
          <w:divBdr>
            <w:top w:val="none" w:sz="0" w:space="0" w:color="auto"/>
            <w:left w:val="none" w:sz="0" w:space="0" w:color="auto"/>
            <w:bottom w:val="none" w:sz="0" w:space="0" w:color="auto"/>
            <w:right w:val="none" w:sz="0" w:space="0" w:color="auto"/>
          </w:divBdr>
        </w:div>
      </w:divsChild>
    </w:div>
    <w:div w:id="1579292845">
      <w:bodyDiv w:val="1"/>
      <w:marLeft w:val="0"/>
      <w:marRight w:val="0"/>
      <w:marTop w:val="0"/>
      <w:marBottom w:val="0"/>
      <w:divBdr>
        <w:top w:val="none" w:sz="0" w:space="0" w:color="auto"/>
        <w:left w:val="none" w:sz="0" w:space="0" w:color="auto"/>
        <w:bottom w:val="none" w:sz="0" w:space="0" w:color="auto"/>
        <w:right w:val="none" w:sz="0" w:space="0" w:color="auto"/>
      </w:divBdr>
      <w:divsChild>
        <w:div w:id="777220023">
          <w:marLeft w:val="0"/>
          <w:marRight w:val="0"/>
          <w:marTop w:val="0"/>
          <w:marBottom w:val="0"/>
          <w:divBdr>
            <w:top w:val="none" w:sz="0" w:space="0" w:color="auto"/>
            <w:left w:val="none" w:sz="0" w:space="0" w:color="auto"/>
            <w:bottom w:val="none" w:sz="0" w:space="0" w:color="auto"/>
            <w:right w:val="none" w:sz="0" w:space="0" w:color="auto"/>
          </w:divBdr>
          <w:divsChild>
            <w:div w:id="106775968">
              <w:marLeft w:val="0"/>
              <w:marRight w:val="0"/>
              <w:marTop w:val="0"/>
              <w:marBottom w:val="0"/>
              <w:divBdr>
                <w:top w:val="none" w:sz="0" w:space="0" w:color="auto"/>
                <w:left w:val="none" w:sz="0" w:space="0" w:color="auto"/>
                <w:bottom w:val="none" w:sz="0" w:space="0" w:color="auto"/>
                <w:right w:val="none" w:sz="0" w:space="0" w:color="auto"/>
              </w:divBdr>
            </w:div>
            <w:div w:id="1276401049">
              <w:marLeft w:val="0"/>
              <w:marRight w:val="0"/>
              <w:marTop w:val="0"/>
              <w:marBottom w:val="0"/>
              <w:divBdr>
                <w:top w:val="none" w:sz="0" w:space="0" w:color="auto"/>
                <w:left w:val="none" w:sz="0" w:space="0" w:color="auto"/>
                <w:bottom w:val="none" w:sz="0" w:space="0" w:color="auto"/>
                <w:right w:val="none" w:sz="0" w:space="0" w:color="auto"/>
              </w:divBdr>
            </w:div>
            <w:div w:id="1755854675">
              <w:marLeft w:val="0"/>
              <w:marRight w:val="0"/>
              <w:marTop w:val="0"/>
              <w:marBottom w:val="0"/>
              <w:divBdr>
                <w:top w:val="none" w:sz="0" w:space="0" w:color="auto"/>
                <w:left w:val="none" w:sz="0" w:space="0" w:color="auto"/>
                <w:bottom w:val="none" w:sz="0" w:space="0" w:color="auto"/>
                <w:right w:val="none" w:sz="0" w:space="0" w:color="auto"/>
              </w:divBdr>
            </w:div>
            <w:div w:id="1886795088">
              <w:marLeft w:val="0"/>
              <w:marRight w:val="0"/>
              <w:marTop w:val="0"/>
              <w:marBottom w:val="0"/>
              <w:divBdr>
                <w:top w:val="none" w:sz="0" w:space="0" w:color="auto"/>
                <w:left w:val="none" w:sz="0" w:space="0" w:color="auto"/>
                <w:bottom w:val="none" w:sz="0" w:space="0" w:color="auto"/>
                <w:right w:val="none" w:sz="0" w:space="0" w:color="auto"/>
              </w:divBdr>
            </w:div>
            <w:div w:id="1920476309">
              <w:marLeft w:val="0"/>
              <w:marRight w:val="0"/>
              <w:marTop w:val="0"/>
              <w:marBottom w:val="0"/>
              <w:divBdr>
                <w:top w:val="none" w:sz="0" w:space="0" w:color="auto"/>
                <w:left w:val="none" w:sz="0" w:space="0" w:color="auto"/>
                <w:bottom w:val="none" w:sz="0" w:space="0" w:color="auto"/>
                <w:right w:val="none" w:sz="0" w:space="0" w:color="auto"/>
              </w:divBdr>
            </w:div>
            <w:div w:id="19665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10901">
      <w:bodyDiv w:val="1"/>
      <w:marLeft w:val="0"/>
      <w:marRight w:val="0"/>
      <w:marTop w:val="0"/>
      <w:marBottom w:val="0"/>
      <w:divBdr>
        <w:top w:val="none" w:sz="0" w:space="0" w:color="auto"/>
        <w:left w:val="none" w:sz="0" w:space="0" w:color="auto"/>
        <w:bottom w:val="none" w:sz="0" w:space="0" w:color="auto"/>
        <w:right w:val="none" w:sz="0" w:space="0" w:color="auto"/>
      </w:divBdr>
      <w:divsChild>
        <w:div w:id="1985160884">
          <w:marLeft w:val="0"/>
          <w:marRight w:val="0"/>
          <w:marTop w:val="0"/>
          <w:marBottom w:val="0"/>
          <w:divBdr>
            <w:top w:val="none" w:sz="0" w:space="0" w:color="auto"/>
            <w:left w:val="none" w:sz="0" w:space="0" w:color="auto"/>
            <w:bottom w:val="none" w:sz="0" w:space="0" w:color="auto"/>
            <w:right w:val="none" w:sz="0" w:space="0" w:color="auto"/>
          </w:divBdr>
        </w:div>
      </w:divsChild>
    </w:div>
    <w:div w:id="1624728791">
      <w:bodyDiv w:val="1"/>
      <w:marLeft w:val="0"/>
      <w:marRight w:val="0"/>
      <w:marTop w:val="0"/>
      <w:marBottom w:val="0"/>
      <w:divBdr>
        <w:top w:val="none" w:sz="0" w:space="0" w:color="auto"/>
        <w:left w:val="none" w:sz="0" w:space="0" w:color="auto"/>
        <w:bottom w:val="none" w:sz="0" w:space="0" w:color="auto"/>
        <w:right w:val="none" w:sz="0" w:space="0" w:color="auto"/>
      </w:divBdr>
      <w:divsChild>
        <w:div w:id="889072298">
          <w:marLeft w:val="0"/>
          <w:marRight w:val="0"/>
          <w:marTop w:val="0"/>
          <w:marBottom w:val="0"/>
          <w:divBdr>
            <w:top w:val="none" w:sz="0" w:space="0" w:color="auto"/>
            <w:left w:val="none" w:sz="0" w:space="0" w:color="auto"/>
            <w:bottom w:val="none" w:sz="0" w:space="0" w:color="auto"/>
            <w:right w:val="none" w:sz="0" w:space="0" w:color="auto"/>
          </w:divBdr>
          <w:divsChild>
            <w:div w:id="202445558">
              <w:marLeft w:val="0"/>
              <w:marRight w:val="0"/>
              <w:marTop w:val="0"/>
              <w:marBottom w:val="0"/>
              <w:divBdr>
                <w:top w:val="none" w:sz="0" w:space="0" w:color="auto"/>
                <w:left w:val="none" w:sz="0" w:space="0" w:color="auto"/>
                <w:bottom w:val="none" w:sz="0" w:space="0" w:color="auto"/>
                <w:right w:val="none" w:sz="0" w:space="0" w:color="auto"/>
              </w:divBdr>
            </w:div>
            <w:div w:id="294062203">
              <w:marLeft w:val="0"/>
              <w:marRight w:val="0"/>
              <w:marTop w:val="0"/>
              <w:marBottom w:val="0"/>
              <w:divBdr>
                <w:top w:val="none" w:sz="0" w:space="0" w:color="auto"/>
                <w:left w:val="none" w:sz="0" w:space="0" w:color="auto"/>
                <w:bottom w:val="none" w:sz="0" w:space="0" w:color="auto"/>
                <w:right w:val="none" w:sz="0" w:space="0" w:color="auto"/>
              </w:divBdr>
            </w:div>
            <w:div w:id="586422763">
              <w:marLeft w:val="0"/>
              <w:marRight w:val="0"/>
              <w:marTop w:val="0"/>
              <w:marBottom w:val="0"/>
              <w:divBdr>
                <w:top w:val="none" w:sz="0" w:space="0" w:color="auto"/>
                <w:left w:val="none" w:sz="0" w:space="0" w:color="auto"/>
                <w:bottom w:val="none" w:sz="0" w:space="0" w:color="auto"/>
                <w:right w:val="none" w:sz="0" w:space="0" w:color="auto"/>
              </w:divBdr>
            </w:div>
            <w:div w:id="590166648">
              <w:marLeft w:val="0"/>
              <w:marRight w:val="0"/>
              <w:marTop w:val="0"/>
              <w:marBottom w:val="0"/>
              <w:divBdr>
                <w:top w:val="none" w:sz="0" w:space="0" w:color="auto"/>
                <w:left w:val="none" w:sz="0" w:space="0" w:color="auto"/>
                <w:bottom w:val="none" w:sz="0" w:space="0" w:color="auto"/>
                <w:right w:val="none" w:sz="0" w:space="0" w:color="auto"/>
              </w:divBdr>
            </w:div>
            <w:div w:id="1196700396">
              <w:marLeft w:val="0"/>
              <w:marRight w:val="0"/>
              <w:marTop w:val="0"/>
              <w:marBottom w:val="0"/>
              <w:divBdr>
                <w:top w:val="none" w:sz="0" w:space="0" w:color="auto"/>
                <w:left w:val="none" w:sz="0" w:space="0" w:color="auto"/>
                <w:bottom w:val="none" w:sz="0" w:space="0" w:color="auto"/>
                <w:right w:val="none" w:sz="0" w:space="0" w:color="auto"/>
              </w:divBdr>
            </w:div>
            <w:div w:id="1432387425">
              <w:marLeft w:val="0"/>
              <w:marRight w:val="0"/>
              <w:marTop w:val="0"/>
              <w:marBottom w:val="0"/>
              <w:divBdr>
                <w:top w:val="none" w:sz="0" w:space="0" w:color="auto"/>
                <w:left w:val="none" w:sz="0" w:space="0" w:color="auto"/>
                <w:bottom w:val="none" w:sz="0" w:space="0" w:color="auto"/>
                <w:right w:val="none" w:sz="0" w:space="0" w:color="auto"/>
              </w:divBdr>
            </w:div>
            <w:div w:id="1839811450">
              <w:marLeft w:val="0"/>
              <w:marRight w:val="0"/>
              <w:marTop w:val="0"/>
              <w:marBottom w:val="0"/>
              <w:divBdr>
                <w:top w:val="none" w:sz="0" w:space="0" w:color="auto"/>
                <w:left w:val="none" w:sz="0" w:space="0" w:color="auto"/>
                <w:bottom w:val="none" w:sz="0" w:space="0" w:color="auto"/>
                <w:right w:val="none" w:sz="0" w:space="0" w:color="auto"/>
              </w:divBdr>
            </w:div>
            <w:div w:id="21357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1882">
      <w:bodyDiv w:val="1"/>
      <w:marLeft w:val="0"/>
      <w:marRight w:val="0"/>
      <w:marTop w:val="0"/>
      <w:marBottom w:val="0"/>
      <w:divBdr>
        <w:top w:val="none" w:sz="0" w:space="0" w:color="auto"/>
        <w:left w:val="none" w:sz="0" w:space="0" w:color="auto"/>
        <w:bottom w:val="none" w:sz="0" w:space="0" w:color="auto"/>
        <w:right w:val="none" w:sz="0" w:space="0" w:color="auto"/>
      </w:divBdr>
      <w:divsChild>
        <w:div w:id="1164004550">
          <w:marLeft w:val="0"/>
          <w:marRight w:val="0"/>
          <w:marTop w:val="0"/>
          <w:marBottom w:val="0"/>
          <w:divBdr>
            <w:top w:val="none" w:sz="0" w:space="0" w:color="auto"/>
            <w:left w:val="none" w:sz="0" w:space="0" w:color="auto"/>
            <w:bottom w:val="none" w:sz="0" w:space="0" w:color="auto"/>
            <w:right w:val="none" w:sz="0" w:space="0" w:color="auto"/>
          </w:divBdr>
          <w:divsChild>
            <w:div w:id="54594347">
              <w:marLeft w:val="0"/>
              <w:marRight w:val="0"/>
              <w:marTop w:val="0"/>
              <w:marBottom w:val="0"/>
              <w:divBdr>
                <w:top w:val="none" w:sz="0" w:space="0" w:color="auto"/>
                <w:left w:val="none" w:sz="0" w:space="0" w:color="auto"/>
                <w:bottom w:val="none" w:sz="0" w:space="0" w:color="auto"/>
                <w:right w:val="none" w:sz="0" w:space="0" w:color="auto"/>
              </w:divBdr>
            </w:div>
            <w:div w:id="183399389">
              <w:marLeft w:val="0"/>
              <w:marRight w:val="0"/>
              <w:marTop w:val="0"/>
              <w:marBottom w:val="0"/>
              <w:divBdr>
                <w:top w:val="none" w:sz="0" w:space="0" w:color="auto"/>
                <w:left w:val="none" w:sz="0" w:space="0" w:color="auto"/>
                <w:bottom w:val="none" w:sz="0" w:space="0" w:color="auto"/>
                <w:right w:val="none" w:sz="0" w:space="0" w:color="auto"/>
              </w:divBdr>
            </w:div>
            <w:div w:id="221526337">
              <w:marLeft w:val="0"/>
              <w:marRight w:val="0"/>
              <w:marTop w:val="0"/>
              <w:marBottom w:val="0"/>
              <w:divBdr>
                <w:top w:val="none" w:sz="0" w:space="0" w:color="auto"/>
                <w:left w:val="none" w:sz="0" w:space="0" w:color="auto"/>
                <w:bottom w:val="none" w:sz="0" w:space="0" w:color="auto"/>
                <w:right w:val="none" w:sz="0" w:space="0" w:color="auto"/>
              </w:divBdr>
            </w:div>
            <w:div w:id="460615553">
              <w:marLeft w:val="0"/>
              <w:marRight w:val="0"/>
              <w:marTop w:val="0"/>
              <w:marBottom w:val="0"/>
              <w:divBdr>
                <w:top w:val="none" w:sz="0" w:space="0" w:color="auto"/>
                <w:left w:val="none" w:sz="0" w:space="0" w:color="auto"/>
                <w:bottom w:val="none" w:sz="0" w:space="0" w:color="auto"/>
                <w:right w:val="none" w:sz="0" w:space="0" w:color="auto"/>
              </w:divBdr>
            </w:div>
            <w:div w:id="650254834">
              <w:marLeft w:val="0"/>
              <w:marRight w:val="0"/>
              <w:marTop w:val="0"/>
              <w:marBottom w:val="0"/>
              <w:divBdr>
                <w:top w:val="none" w:sz="0" w:space="0" w:color="auto"/>
                <w:left w:val="none" w:sz="0" w:space="0" w:color="auto"/>
                <w:bottom w:val="none" w:sz="0" w:space="0" w:color="auto"/>
                <w:right w:val="none" w:sz="0" w:space="0" w:color="auto"/>
              </w:divBdr>
            </w:div>
            <w:div w:id="1389642488">
              <w:marLeft w:val="0"/>
              <w:marRight w:val="0"/>
              <w:marTop w:val="0"/>
              <w:marBottom w:val="0"/>
              <w:divBdr>
                <w:top w:val="none" w:sz="0" w:space="0" w:color="auto"/>
                <w:left w:val="none" w:sz="0" w:space="0" w:color="auto"/>
                <w:bottom w:val="none" w:sz="0" w:space="0" w:color="auto"/>
                <w:right w:val="none" w:sz="0" w:space="0" w:color="auto"/>
              </w:divBdr>
            </w:div>
            <w:div w:id="1799449592">
              <w:marLeft w:val="0"/>
              <w:marRight w:val="0"/>
              <w:marTop w:val="0"/>
              <w:marBottom w:val="0"/>
              <w:divBdr>
                <w:top w:val="none" w:sz="0" w:space="0" w:color="auto"/>
                <w:left w:val="none" w:sz="0" w:space="0" w:color="auto"/>
                <w:bottom w:val="none" w:sz="0" w:space="0" w:color="auto"/>
                <w:right w:val="none" w:sz="0" w:space="0" w:color="auto"/>
              </w:divBdr>
            </w:div>
            <w:div w:id="19801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88729">
      <w:bodyDiv w:val="1"/>
      <w:marLeft w:val="0"/>
      <w:marRight w:val="0"/>
      <w:marTop w:val="0"/>
      <w:marBottom w:val="0"/>
      <w:divBdr>
        <w:top w:val="none" w:sz="0" w:space="0" w:color="auto"/>
        <w:left w:val="none" w:sz="0" w:space="0" w:color="auto"/>
        <w:bottom w:val="none" w:sz="0" w:space="0" w:color="auto"/>
        <w:right w:val="none" w:sz="0" w:space="0" w:color="auto"/>
      </w:divBdr>
      <w:divsChild>
        <w:div w:id="8876900">
          <w:marLeft w:val="0"/>
          <w:marRight w:val="0"/>
          <w:marTop w:val="0"/>
          <w:marBottom w:val="0"/>
          <w:divBdr>
            <w:top w:val="none" w:sz="0" w:space="0" w:color="auto"/>
            <w:left w:val="none" w:sz="0" w:space="0" w:color="auto"/>
            <w:bottom w:val="none" w:sz="0" w:space="0" w:color="auto"/>
            <w:right w:val="none" w:sz="0" w:space="0" w:color="auto"/>
          </w:divBdr>
          <w:divsChild>
            <w:div w:id="525867676">
              <w:marLeft w:val="0"/>
              <w:marRight w:val="0"/>
              <w:marTop w:val="0"/>
              <w:marBottom w:val="0"/>
              <w:divBdr>
                <w:top w:val="none" w:sz="0" w:space="0" w:color="auto"/>
                <w:left w:val="none" w:sz="0" w:space="0" w:color="auto"/>
                <w:bottom w:val="none" w:sz="0" w:space="0" w:color="auto"/>
                <w:right w:val="none" w:sz="0" w:space="0" w:color="auto"/>
              </w:divBdr>
            </w:div>
            <w:div w:id="556014405">
              <w:marLeft w:val="0"/>
              <w:marRight w:val="0"/>
              <w:marTop w:val="0"/>
              <w:marBottom w:val="0"/>
              <w:divBdr>
                <w:top w:val="none" w:sz="0" w:space="0" w:color="auto"/>
                <w:left w:val="none" w:sz="0" w:space="0" w:color="auto"/>
                <w:bottom w:val="none" w:sz="0" w:space="0" w:color="auto"/>
                <w:right w:val="none" w:sz="0" w:space="0" w:color="auto"/>
              </w:divBdr>
            </w:div>
            <w:div w:id="631715848">
              <w:marLeft w:val="0"/>
              <w:marRight w:val="0"/>
              <w:marTop w:val="0"/>
              <w:marBottom w:val="0"/>
              <w:divBdr>
                <w:top w:val="none" w:sz="0" w:space="0" w:color="auto"/>
                <w:left w:val="none" w:sz="0" w:space="0" w:color="auto"/>
                <w:bottom w:val="none" w:sz="0" w:space="0" w:color="auto"/>
                <w:right w:val="none" w:sz="0" w:space="0" w:color="auto"/>
              </w:divBdr>
            </w:div>
            <w:div w:id="787160225">
              <w:marLeft w:val="0"/>
              <w:marRight w:val="0"/>
              <w:marTop w:val="0"/>
              <w:marBottom w:val="0"/>
              <w:divBdr>
                <w:top w:val="none" w:sz="0" w:space="0" w:color="auto"/>
                <w:left w:val="none" w:sz="0" w:space="0" w:color="auto"/>
                <w:bottom w:val="none" w:sz="0" w:space="0" w:color="auto"/>
                <w:right w:val="none" w:sz="0" w:space="0" w:color="auto"/>
              </w:divBdr>
            </w:div>
            <w:div w:id="905409547">
              <w:marLeft w:val="0"/>
              <w:marRight w:val="0"/>
              <w:marTop w:val="0"/>
              <w:marBottom w:val="0"/>
              <w:divBdr>
                <w:top w:val="none" w:sz="0" w:space="0" w:color="auto"/>
                <w:left w:val="none" w:sz="0" w:space="0" w:color="auto"/>
                <w:bottom w:val="none" w:sz="0" w:space="0" w:color="auto"/>
                <w:right w:val="none" w:sz="0" w:space="0" w:color="auto"/>
              </w:divBdr>
            </w:div>
            <w:div w:id="1159807764">
              <w:marLeft w:val="0"/>
              <w:marRight w:val="0"/>
              <w:marTop w:val="0"/>
              <w:marBottom w:val="0"/>
              <w:divBdr>
                <w:top w:val="none" w:sz="0" w:space="0" w:color="auto"/>
                <w:left w:val="none" w:sz="0" w:space="0" w:color="auto"/>
                <w:bottom w:val="none" w:sz="0" w:space="0" w:color="auto"/>
                <w:right w:val="none" w:sz="0" w:space="0" w:color="auto"/>
              </w:divBdr>
            </w:div>
            <w:div w:id="1458841649">
              <w:marLeft w:val="0"/>
              <w:marRight w:val="0"/>
              <w:marTop w:val="0"/>
              <w:marBottom w:val="0"/>
              <w:divBdr>
                <w:top w:val="none" w:sz="0" w:space="0" w:color="auto"/>
                <w:left w:val="none" w:sz="0" w:space="0" w:color="auto"/>
                <w:bottom w:val="none" w:sz="0" w:space="0" w:color="auto"/>
                <w:right w:val="none" w:sz="0" w:space="0" w:color="auto"/>
              </w:divBdr>
            </w:div>
            <w:div w:id="1634167178">
              <w:marLeft w:val="0"/>
              <w:marRight w:val="0"/>
              <w:marTop w:val="0"/>
              <w:marBottom w:val="0"/>
              <w:divBdr>
                <w:top w:val="none" w:sz="0" w:space="0" w:color="auto"/>
                <w:left w:val="none" w:sz="0" w:space="0" w:color="auto"/>
                <w:bottom w:val="none" w:sz="0" w:space="0" w:color="auto"/>
                <w:right w:val="none" w:sz="0" w:space="0" w:color="auto"/>
              </w:divBdr>
            </w:div>
            <w:div w:id="1811631974">
              <w:marLeft w:val="0"/>
              <w:marRight w:val="0"/>
              <w:marTop w:val="0"/>
              <w:marBottom w:val="0"/>
              <w:divBdr>
                <w:top w:val="none" w:sz="0" w:space="0" w:color="auto"/>
                <w:left w:val="none" w:sz="0" w:space="0" w:color="auto"/>
                <w:bottom w:val="none" w:sz="0" w:space="0" w:color="auto"/>
                <w:right w:val="none" w:sz="0" w:space="0" w:color="auto"/>
              </w:divBdr>
            </w:div>
            <w:div w:id="1821455969">
              <w:marLeft w:val="0"/>
              <w:marRight w:val="0"/>
              <w:marTop w:val="0"/>
              <w:marBottom w:val="0"/>
              <w:divBdr>
                <w:top w:val="none" w:sz="0" w:space="0" w:color="auto"/>
                <w:left w:val="none" w:sz="0" w:space="0" w:color="auto"/>
                <w:bottom w:val="none" w:sz="0" w:space="0" w:color="auto"/>
                <w:right w:val="none" w:sz="0" w:space="0" w:color="auto"/>
              </w:divBdr>
            </w:div>
            <w:div w:id="184216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534368">
      <w:bodyDiv w:val="1"/>
      <w:marLeft w:val="0"/>
      <w:marRight w:val="0"/>
      <w:marTop w:val="0"/>
      <w:marBottom w:val="0"/>
      <w:divBdr>
        <w:top w:val="none" w:sz="0" w:space="0" w:color="auto"/>
        <w:left w:val="none" w:sz="0" w:space="0" w:color="auto"/>
        <w:bottom w:val="none" w:sz="0" w:space="0" w:color="auto"/>
        <w:right w:val="none" w:sz="0" w:space="0" w:color="auto"/>
      </w:divBdr>
      <w:divsChild>
        <w:div w:id="579289315">
          <w:marLeft w:val="0"/>
          <w:marRight w:val="0"/>
          <w:marTop w:val="0"/>
          <w:marBottom w:val="0"/>
          <w:divBdr>
            <w:top w:val="none" w:sz="0" w:space="0" w:color="auto"/>
            <w:left w:val="none" w:sz="0" w:space="0" w:color="auto"/>
            <w:bottom w:val="none" w:sz="0" w:space="0" w:color="auto"/>
            <w:right w:val="none" w:sz="0" w:space="0" w:color="auto"/>
          </w:divBdr>
          <w:divsChild>
            <w:div w:id="451442150">
              <w:marLeft w:val="0"/>
              <w:marRight w:val="0"/>
              <w:marTop w:val="0"/>
              <w:marBottom w:val="0"/>
              <w:divBdr>
                <w:top w:val="none" w:sz="0" w:space="0" w:color="auto"/>
                <w:left w:val="none" w:sz="0" w:space="0" w:color="auto"/>
                <w:bottom w:val="none" w:sz="0" w:space="0" w:color="auto"/>
                <w:right w:val="none" w:sz="0" w:space="0" w:color="auto"/>
              </w:divBdr>
            </w:div>
            <w:div w:id="841049336">
              <w:marLeft w:val="0"/>
              <w:marRight w:val="0"/>
              <w:marTop w:val="0"/>
              <w:marBottom w:val="0"/>
              <w:divBdr>
                <w:top w:val="none" w:sz="0" w:space="0" w:color="auto"/>
                <w:left w:val="none" w:sz="0" w:space="0" w:color="auto"/>
                <w:bottom w:val="none" w:sz="0" w:space="0" w:color="auto"/>
                <w:right w:val="none" w:sz="0" w:space="0" w:color="auto"/>
              </w:divBdr>
            </w:div>
            <w:div w:id="932081411">
              <w:marLeft w:val="0"/>
              <w:marRight w:val="0"/>
              <w:marTop w:val="0"/>
              <w:marBottom w:val="0"/>
              <w:divBdr>
                <w:top w:val="none" w:sz="0" w:space="0" w:color="auto"/>
                <w:left w:val="none" w:sz="0" w:space="0" w:color="auto"/>
                <w:bottom w:val="none" w:sz="0" w:space="0" w:color="auto"/>
                <w:right w:val="none" w:sz="0" w:space="0" w:color="auto"/>
              </w:divBdr>
            </w:div>
            <w:div w:id="1732996565">
              <w:marLeft w:val="0"/>
              <w:marRight w:val="0"/>
              <w:marTop w:val="0"/>
              <w:marBottom w:val="0"/>
              <w:divBdr>
                <w:top w:val="none" w:sz="0" w:space="0" w:color="auto"/>
                <w:left w:val="none" w:sz="0" w:space="0" w:color="auto"/>
                <w:bottom w:val="none" w:sz="0" w:space="0" w:color="auto"/>
                <w:right w:val="none" w:sz="0" w:space="0" w:color="auto"/>
              </w:divBdr>
            </w:div>
            <w:div w:id="19309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7426">
      <w:bodyDiv w:val="1"/>
      <w:marLeft w:val="0"/>
      <w:marRight w:val="0"/>
      <w:marTop w:val="0"/>
      <w:marBottom w:val="0"/>
      <w:divBdr>
        <w:top w:val="none" w:sz="0" w:space="0" w:color="auto"/>
        <w:left w:val="none" w:sz="0" w:space="0" w:color="auto"/>
        <w:bottom w:val="none" w:sz="0" w:space="0" w:color="auto"/>
        <w:right w:val="none" w:sz="0" w:space="0" w:color="auto"/>
      </w:divBdr>
      <w:divsChild>
        <w:div w:id="591670001">
          <w:marLeft w:val="0"/>
          <w:marRight w:val="0"/>
          <w:marTop w:val="0"/>
          <w:marBottom w:val="0"/>
          <w:divBdr>
            <w:top w:val="none" w:sz="0" w:space="0" w:color="auto"/>
            <w:left w:val="none" w:sz="0" w:space="0" w:color="auto"/>
            <w:bottom w:val="none" w:sz="0" w:space="0" w:color="auto"/>
            <w:right w:val="none" w:sz="0" w:space="0" w:color="auto"/>
          </w:divBdr>
          <w:divsChild>
            <w:div w:id="54547000">
              <w:marLeft w:val="0"/>
              <w:marRight w:val="0"/>
              <w:marTop w:val="0"/>
              <w:marBottom w:val="0"/>
              <w:divBdr>
                <w:top w:val="none" w:sz="0" w:space="0" w:color="auto"/>
                <w:left w:val="none" w:sz="0" w:space="0" w:color="auto"/>
                <w:bottom w:val="none" w:sz="0" w:space="0" w:color="auto"/>
                <w:right w:val="none" w:sz="0" w:space="0" w:color="auto"/>
              </w:divBdr>
            </w:div>
            <w:div w:id="217514228">
              <w:marLeft w:val="0"/>
              <w:marRight w:val="0"/>
              <w:marTop w:val="0"/>
              <w:marBottom w:val="0"/>
              <w:divBdr>
                <w:top w:val="none" w:sz="0" w:space="0" w:color="auto"/>
                <w:left w:val="none" w:sz="0" w:space="0" w:color="auto"/>
                <w:bottom w:val="none" w:sz="0" w:space="0" w:color="auto"/>
                <w:right w:val="none" w:sz="0" w:space="0" w:color="auto"/>
              </w:divBdr>
            </w:div>
            <w:div w:id="223417720">
              <w:marLeft w:val="0"/>
              <w:marRight w:val="0"/>
              <w:marTop w:val="0"/>
              <w:marBottom w:val="0"/>
              <w:divBdr>
                <w:top w:val="none" w:sz="0" w:space="0" w:color="auto"/>
                <w:left w:val="none" w:sz="0" w:space="0" w:color="auto"/>
                <w:bottom w:val="none" w:sz="0" w:space="0" w:color="auto"/>
                <w:right w:val="none" w:sz="0" w:space="0" w:color="auto"/>
              </w:divBdr>
            </w:div>
            <w:div w:id="678119854">
              <w:marLeft w:val="0"/>
              <w:marRight w:val="0"/>
              <w:marTop w:val="0"/>
              <w:marBottom w:val="0"/>
              <w:divBdr>
                <w:top w:val="none" w:sz="0" w:space="0" w:color="auto"/>
                <w:left w:val="none" w:sz="0" w:space="0" w:color="auto"/>
                <w:bottom w:val="none" w:sz="0" w:space="0" w:color="auto"/>
                <w:right w:val="none" w:sz="0" w:space="0" w:color="auto"/>
              </w:divBdr>
            </w:div>
            <w:div w:id="726729358">
              <w:marLeft w:val="0"/>
              <w:marRight w:val="0"/>
              <w:marTop w:val="0"/>
              <w:marBottom w:val="0"/>
              <w:divBdr>
                <w:top w:val="none" w:sz="0" w:space="0" w:color="auto"/>
                <w:left w:val="none" w:sz="0" w:space="0" w:color="auto"/>
                <w:bottom w:val="none" w:sz="0" w:space="0" w:color="auto"/>
                <w:right w:val="none" w:sz="0" w:space="0" w:color="auto"/>
              </w:divBdr>
            </w:div>
            <w:div w:id="1031342792">
              <w:marLeft w:val="0"/>
              <w:marRight w:val="0"/>
              <w:marTop w:val="0"/>
              <w:marBottom w:val="0"/>
              <w:divBdr>
                <w:top w:val="none" w:sz="0" w:space="0" w:color="auto"/>
                <w:left w:val="none" w:sz="0" w:space="0" w:color="auto"/>
                <w:bottom w:val="none" w:sz="0" w:space="0" w:color="auto"/>
                <w:right w:val="none" w:sz="0" w:space="0" w:color="auto"/>
              </w:divBdr>
            </w:div>
            <w:div w:id="1363362650">
              <w:marLeft w:val="0"/>
              <w:marRight w:val="0"/>
              <w:marTop w:val="0"/>
              <w:marBottom w:val="0"/>
              <w:divBdr>
                <w:top w:val="none" w:sz="0" w:space="0" w:color="auto"/>
                <w:left w:val="none" w:sz="0" w:space="0" w:color="auto"/>
                <w:bottom w:val="none" w:sz="0" w:space="0" w:color="auto"/>
                <w:right w:val="none" w:sz="0" w:space="0" w:color="auto"/>
              </w:divBdr>
            </w:div>
            <w:div w:id="19871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2072">
      <w:bodyDiv w:val="1"/>
      <w:marLeft w:val="0"/>
      <w:marRight w:val="0"/>
      <w:marTop w:val="0"/>
      <w:marBottom w:val="0"/>
      <w:divBdr>
        <w:top w:val="none" w:sz="0" w:space="0" w:color="auto"/>
        <w:left w:val="none" w:sz="0" w:space="0" w:color="auto"/>
        <w:bottom w:val="none" w:sz="0" w:space="0" w:color="auto"/>
        <w:right w:val="none" w:sz="0" w:space="0" w:color="auto"/>
      </w:divBdr>
    </w:div>
    <w:div w:id="1797142313">
      <w:bodyDiv w:val="1"/>
      <w:marLeft w:val="0"/>
      <w:marRight w:val="0"/>
      <w:marTop w:val="0"/>
      <w:marBottom w:val="0"/>
      <w:divBdr>
        <w:top w:val="none" w:sz="0" w:space="0" w:color="auto"/>
        <w:left w:val="none" w:sz="0" w:space="0" w:color="auto"/>
        <w:bottom w:val="none" w:sz="0" w:space="0" w:color="auto"/>
        <w:right w:val="none" w:sz="0" w:space="0" w:color="auto"/>
      </w:divBdr>
      <w:divsChild>
        <w:div w:id="654529254">
          <w:marLeft w:val="0"/>
          <w:marRight w:val="0"/>
          <w:marTop w:val="0"/>
          <w:marBottom w:val="0"/>
          <w:divBdr>
            <w:top w:val="none" w:sz="0" w:space="0" w:color="auto"/>
            <w:left w:val="none" w:sz="0" w:space="0" w:color="auto"/>
            <w:bottom w:val="none" w:sz="0" w:space="0" w:color="auto"/>
            <w:right w:val="none" w:sz="0" w:space="0" w:color="auto"/>
          </w:divBdr>
          <w:divsChild>
            <w:div w:id="171385035">
              <w:marLeft w:val="0"/>
              <w:marRight w:val="0"/>
              <w:marTop w:val="0"/>
              <w:marBottom w:val="0"/>
              <w:divBdr>
                <w:top w:val="none" w:sz="0" w:space="0" w:color="auto"/>
                <w:left w:val="none" w:sz="0" w:space="0" w:color="auto"/>
                <w:bottom w:val="none" w:sz="0" w:space="0" w:color="auto"/>
                <w:right w:val="none" w:sz="0" w:space="0" w:color="auto"/>
              </w:divBdr>
            </w:div>
            <w:div w:id="206767838">
              <w:marLeft w:val="0"/>
              <w:marRight w:val="0"/>
              <w:marTop w:val="0"/>
              <w:marBottom w:val="0"/>
              <w:divBdr>
                <w:top w:val="none" w:sz="0" w:space="0" w:color="auto"/>
                <w:left w:val="none" w:sz="0" w:space="0" w:color="auto"/>
                <w:bottom w:val="none" w:sz="0" w:space="0" w:color="auto"/>
                <w:right w:val="none" w:sz="0" w:space="0" w:color="auto"/>
              </w:divBdr>
            </w:div>
            <w:div w:id="350226264">
              <w:marLeft w:val="0"/>
              <w:marRight w:val="0"/>
              <w:marTop w:val="0"/>
              <w:marBottom w:val="0"/>
              <w:divBdr>
                <w:top w:val="none" w:sz="0" w:space="0" w:color="auto"/>
                <w:left w:val="none" w:sz="0" w:space="0" w:color="auto"/>
                <w:bottom w:val="none" w:sz="0" w:space="0" w:color="auto"/>
                <w:right w:val="none" w:sz="0" w:space="0" w:color="auto"/>
              </w:divBdr>
            </w:div>
            <w:div w:id="483739899">
              <w:marLeft w:val="0"/>
              <w:marRight w:val="0"/>
              <w:marTop w:val="0"/>
              <w:marBottom w:val="0"/>
              <w:divBdr>
                <w:top w:val="none" w:sz="0" w:space="0" w:color="auto"/>
                <w:left w:val="none" w:sz="0" w:space="0" w:color="auto"/>
                <w:bottom w:val="none" w:sz="0" w:space="0" w:color="auto"/>
                <w:right w:val="none" w:sz="0" w:space="0" w:color="auto"/>
              </w:divBdr>
            </w:div>
            <w:div w:id="530186653">
              <w:marLeft w:val="0"/>
              <w:marRight w:val="0"/>
              <w:marTop w:val="0"/>
              <w:marBottom w:val="0"/>
              <w:divBdr>
                <w:top w:val="none" w:sz="0" w:space="0" w:color="auto"/>
                <w:left w:val="none" w:sz="0" w:space="0" w:color="auto"/>
                <w:bottom w:val="none" w:sz="0" w:space="0" w:color="auto"/>
                <w:right w:val="none" w:sz="0" w:space="0" w:color="auto"/>
              </w:divBdr>
            </w:div>
            <w:div w:id="742526127">
              <w:marLeft w:val="0"/>
              <w:marRight w:val="0"/>
              <w:marTop w:val="0"/>
              <w:marBottom w:val="0"/>
              <w:divBdr>
                <w:top w:val="none" w:sz="0" w:space="0" w:color="auto"/>
                <w:left w:val="none" w:sz="0" w:space="0" w:color="auto"/>
                <w:bottom w:val="none" w:sz="0" w:space="0" w:color="auto"/>
                <w:right w:val="none" w:sz="0" w:space="0" w:color="auto"/>
              </w:divBdr>
            </w:div>
            <w:div w:id="858662556">
              <w:marLeft w:val="0"/>
              <w:marRight w:val="0"/>
              <w:marTop w:val="0"/>
              <w:marBottom w:val="0"/>
              <w:divBdr>
                <w:top w:val="none" w:sz="0" w:space="0" w:color="auto"/>
                <w:left w:val="none" w:sz="0" w:space="0" w:color="auto"/>
                <w:bottom w:val="none" w:sz="0" w:space="0" w:color="auto"/>
                <w:right w:val="none" w:sz="0" w:space="0" w:color="auto"/>
              </w:divBdr>
            </w:div>
            <w:div w:id="1000039505">
              <w:marLeft w:val="0"/>
              <w:marRight w:val="0"/>
              <w:marTop w:val="0"/>
              <w:marBottom w:val="0"/>
              <w:divBdr>
                <w:top w:val="none" w:sz="0" w:space="0" w:color="auto"/>
                <w:left w:val="none" w:sz="0" w:space="0" w:color="auto"/>
                <w:bottom w:val="none" w:sz="0" w:space="0" w:color="auto"/>
                <w:right w:val="none" w:sz="0" w:space="0" w:color="auto"/>
              </w:divBdr>
            </w:div>
            <w:div w:id="1409812518">
              <w:marLeft w:val="0"/>
              <w:marRight w:val="0"/>
              <w:marTop w:val="0"/>
              <w:marBottom w:val="0"/>
              <w:divBdr>
                <w:top w:val="none" w:sz="0" w:space="0" w:color="auto"/>
                <w:left w:val="none" w:sz="0" w:space="0" w:color="auto"/>
                <w:bottom w:val="none" w:sz="0" w:space="0" w:color="auto"/>
                <w:right w:val="none" w:sz="0" w:space="0" w:color="auto"/>
              </w:divBdr>
            </w:div>
            <w:div w:id="1440023946">
              <w:marLeft w:val="0"/>
              <w:marRight w:val="0"/>
              <w:marTop w:val="0"/>
              <w:marBottom w:val="0"/>
              <w:divBdr>
                <w:top w:val="none" w:sz="0" w:space="0" w:color="auto"/>
                <w:left w:val="none" w:sz="0" w:space="0" w:color="auto"/>
                <w:bottom w:val="none" w:sz="0" w:space="0" w:color="auto"/>
                <w:right w:val="none" w:sz="0" w:space="0" w:color="auto"/>
              </w:divBdr>
            </w:div>
            <w:div w:id="19175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5643">
      <w:bodyDiv w:val="1"/>
      <w:marLeft w:val="0"/>
      <w:marRight w:val="0"/>
      <w:marTop w:val="0"/>
      <w:marBottom w:val="0"/>
      <w:divBdr>
        <w:top w:val="none" w:sz="0" w:space="0" w:color="auto"/>
        <w:left w:val="none" w:sz="0" w:space="0" w:color="auto"/>
        <w:bottom w:val="none" w:sz="0" w:space="0" w:color="auto"/>
        <w:right w:val="none" w:sz="0" w:space="0" w:color="auto"/>
      </w:divBdr>
      <w:divsChild>
        <w:div w:id="1828476883">
          <w:marLeft w:val="0"/>
          <w:marRight w:val="0"/>
          <w:marTop w:val="0"/>
          <w:marBottom w:val="0"/>
          <w:divBdr>
            <w:top w:val="none" w:sz="0" w:space="0" w:color="auto"/>
            <w:left w:val="none" w:sz="0" w:space="0" w:color="auto"/>
            <w:bottom w:val="none" w:sz="0" w:space="0" w:color="auto"/>
            <w:right w:val="none" w:sz="0" w:space="0" w:color="auto"/>
          </w:divBdr>
        </w:div>
      </w:divsChild>
    </w:div>
    <w:div w:id="1816599514">
      <w:bodyDiv w:val="1"/>
      <w:marLeft w:val="0"/>
      <w:marRight w:val="0"/>
      <w:marTop w:val="0"/>
      <w:marBottom w:val="0"/>
      <w:divBdr>
        <w:top w:val="none" w:sz="0" w:space="0" w:color="auto"/>
        <w:left w:val="none" w:sz="0" w:space="0" w:color="auto"/>
        <w:bottom w:val="none" w:sz="0" w:space="0" w:color="auto"/>
        <w:right w:val="none" w:sz="0" w:space="0" w:color="auto"/>
      </w:divBdr>
      <w:divsChild>
        <w:div w:id="1696077625">
          <w:marLeft w:val="547"/>
          <w:marRight w:val="0"/>
          <w:marTop w:val="0"/>
          <w:marBottom w:val="158"/>
          <w:divBdr>
            <w:top w:val="none" w:sz="0" w:space="0" w:color="auto"/>
            <w:left w:val="none" w:sz="0" w:space="0" w:color="auto"/>
            <w:bottom w:val="none" w:sz="0" w:space="0" w:color="auto"/>
            <w:right w:val="none" w:sz="0" w:space="0" w:color="auto"/>
          </w:divBdr>
        </w:div>
        <w:div w:id="2120709974">
          <w:marLeft w:val="547"/>
          <w:marRight w:val="0"/>
          <w:marTop w:val="0"/>
          <w:marBottom w:val="158"/>
          <w:divBdr>
            <w:top w:val="none" w:sz="0" w:space="0" w:color="auto"/>
            <w:left w:val="none" w:sz="0" w:space="0" w:color="auto"/>
            <w:bottom w:val="none" w:sz="0" w:space="0" w:color="auto"/>
            <w:right w:val="none" w:sz="0" w:space="0" w:color="auto"/>
          </w:divBdr>
        </w:div>
        <w:div w:id="1292205311">
          <w:marLeft w:val="547"/>
          <w:marRight w:val="0"/>
          <w:marTop w:val="0"/>
          <w:marBottom w:val="158"/>
          <w:divBdr>
            <w:top w:val="none" w:sz="0" w:space="0" w:color="auto"/>
            <w:left w:val="none" w:sz="0" w:space="0" w:color="auto"/>
            <w:bottom w:val="none" w:sz="0" w:space="0" w:color="auto"/>
            <w:right w:val="none" w:sz="0" w:space="0" w:color="auto"/>
          </w:divBdr>
        </w:div>
        <w:div w:id="1562986378">
          <w:marLeft w:val="547"/>
          <w:marRight w:val="0"/>
          <w:marTop w:val="0"/>
          <w:marBottom w:val="158"/>
          <w:divBdr>
            <w:top w:val="none" w:sz="0" w:space="0" w:color="auto"/>
            <w:left w:val="none" w:sz="0" w:space="0" w:color="auto"/>
            <w:bottom w:val="none" w:sz="0" w:space="0" w:color="auto"/>
            <w:right w:val="none" w:sz="0" w:space="0" w:color="auto"/>
          </w:divBdr>
        </w:div>
        <w:div w:id="616376525">
          <w:marLeft w:val="547"/>
          <w:marRight w:val="0"/>
          <w:marTop w:val="0"/>
          <w:marBottom w:val="158"/>
          <w:divBdr>
            <w:top w:val="none" w:sz="0" w:space="0" w:color="auto"/>
            <w:left w:val="none" w:sz="0" w:space="0" w:color="auto"/>
            <w:bottom w:val="none" w:sz="0" w:space="0" w:color="auto"/>
            <w:right w:val="none" w:sz="0" w:space="0" w:color="auto"/>
          </w:divBdr>
        </w:div>
        <w:div w:id="1671254331">
          <w:marLeft w:val="547"/>
          <w:marRight w:val="0"/>
          <w:marTop w:val="0"/>
          <w:marBottom w:val="158"/>
          <w:divBdr>
            <w:top w:val="none" w:sz="0" w:space="0" w:color="auto"/>
            <w:left w:val="none" w:sz="0" w:space="0" w:color="auto"/>
            <w:bottom w:val="none" w:sz="0" w:space="0" w:color="auto"/>
            <w:right w:val="none" w:sz="0" w:space="0" w:color="auto"/>
          </w:divBdr>
        </w:div>
        <w:div w:id="1875802347">
          <w:marLeft w:val="547"/>
          <w:marRight w:val="0"/>
          <w:marTop w:val="0"/>
          <w:marBottom w:val="158"/>
          <w:divBdr>
            <w:top w:val="none" w:sz="0" w:space="0" w:color="auto"/>
            <w:left w:val="none" w:sz="0" w:space="0" w:color="auto"/>
            <w:bottom w:val="none" w:sz="0" w:space="0" w:color="auto"/>
            <w:right w:val="none" w:sz="0" w:space="0" w:color="auto"/>
          </w:divBdr>
        </w:div>
      </w:divsChild>
    </w:div>
    <w:div w:id="1888292597">
      <w:bodyDiv w:val="1"/>
      <w:marLeft w:val="0"/>
      <w:marRight w:val="0"/>
      <w:marTop w:val="0"/>
      <w:marBottom w:val="0"/>
      <w:divBdr>
        <w:top w:val="none" w:sz="0" w:space="0" w:color="auto"/>
        <w:left w:val="none" w:sz="0" w:space="0" w:color="auto"/>
        <w:bottom w:val="none" w:sz="0" w:space="0" w:color="auto"/>
        <w:right w:val="none" w:sz="0" w:space="0" w:color="auto"/>
      </w:divBdr>
      <w:divsChild>
        <w:div w:id="2061854517">
          <w:marLeft w:val="0"/>
          <w:marRight w:val="0"/>
          <w:marTop w:val="0"/>
          <w:marBottom w:val="0"/>
          <w:divBdr>
            <w:top w:val="none" w:sz="0" w:space="0" w:color="auto"/>
            <w:left w:val="none" w:sz="0" w:space="0" w:color="auto"/>
            <w:bottom w:val="none" w:sz="0" w:space="0" w:color="auto"/>
            <w:right w:val="none" w:sz="0" w:space="0" w:color="auto"/>
          </w:divBdr>
        </w:div>
      </w:divsChild>
    </w:div>
    <w:div w:id="1931960285">
      <w:bodyDiv w:val="1"/>
      <w:marLeft w:val="0"/>
      <w:marRight w:val="0"/>
      <w:marTop w:val="0"/>
      <w:marBottom w:val="0"/>
      <w:divBdr>
        <w:top w:val="none" w:sz="0" w:space="0" w:color="auto"/>
        <w:left w:val="none" w:sz="0" w:space="0" w:color="auto"/>
        <w:bottom w:val="none" w:sz="0" w:space="0" w:color="auto"/>
        <w:right w:val="none" w:sz="0" w:space="0" w:color="auto"/>
      </w:divBdr>
    </w:div>
    <w:div w:id="1942834941">
      <w:bodyDiv w:val="1"/>
      <w:marLeft w:val="0"/>
      <w:marRight w:val="0"/>
      <w:marTop w:val="0"/>
      <w:marBottom w:val="0"/>
      <w:divBdr>
        <w:top w:val="none" w:sz="0" w:space="0" w:color="auto"/>
        <w:left w:val="none" w:sz="0" w:space="0" w:color="auto"/>
        <w:bottom w:val="none" w:sz="0" w:space="0" w:color="auto"/>
        <w:right w:val="none" w:sz="0" w:space="0" w:color="auto"/>
      </w:divBdr>
      <w:divsChild>
        <w:div w:id="830487242">
          <w:marLeft w:val="0"/>
          <w:marRight w:val="0"/>
          <w:marTop w:val="0"/>
          <w:marBottom w:val="0"/>
          <w:divBdr>
            <w:top w:val="none" w:sz="0" w:space="0" w:color="auto"/>
            <w:left w:val="none" w:sz="0" w:space="0" w:color="auto"/>
            <w:bottom w:val="none" w:sz="0" w:space="0" w:color="auto"/>
            <w:right w:val="none" w:sz="0" w:space="0" w:color="auto"/>
          </w:divBdr>
          <w:divsChild>
            <w:div w:id="344944984">
              <w:marLeft w:val="0"/>
              <w:marRight w:val="0"/>
              <w:marTop w:val="0"/>
              <w:marBottom w:val="0"/>
              <w:divBdr>
                <w:top w:val="none" w:sz="0" w:space="0" w:color="auto"/>
                <w:left w:val="none" w:sz="0" w:space="0" w:color="auto"/>
                <w:bottom w:val="none" w:sz="0" w:space="0" w:color="auto"/>
                <w:right w:val="none" w:sz="0" w:space="0" w:color="auto"/>
              </w:divBdr>
            </w:div>
            <w:div w:id="416560675">
              <w:marLeft w:val="0"/>
              <w:marRight w:val="0"/>
              <w:marTop w:val="0"/>
              <w:marBottom w:val="0"/>
              <w:divBdr>
                <w:top w:val="none" w:sz="0" w:space="0" w:color="auto"/>
                <w:left w:val="none" w:sz="0" w:space="0" w:color="auto"/>
                <w:bottom w:val="none" w:sz="0" w:space="0" w:color="auto"/>
                <w:right w:val="none" w:sz="0" w:space="0" w:color="auto"/>
              </w:divBdr>
            </w:div>
            <w:div w:id="1153062741">
              <w:marLeft w:val="0"/>
              <w:marRight w:val="0"/>
              <w:marTop w:val="0"/>
              <w:marBottom w:val="0"/>
              <w:divBdr>
                <w:top w:val="none" w:sz="0" w:space="0" w:color="auto"/>
                <w:left w:val="none" w:sz="0" w:space="0" w:color="auto"/>
                <w:bottom w:val="none" w:sz="0" w:space="0" w:color="auto"/>
                <w:right w:val="none" w:sz="0" w:space="0" w:color="auto"/>
              </w:divBdr>
            </w:div>
            <w:div w:id="1431851104">
              <w:marLeft w:val="0"/>
              <w:marRight w:val="0"/>
              <w:marTop w:val="0"/>
              <w:marBottom w:val="0"/>
              <w:divBdr>
                <w:top w:val="none" w:sz="0" w:space="0" w:color="auto"/>
                <w:left w:val="none" w:sz="0" w:space="0" w:color="auto"/>
                <w:bottom w:val="none" w:sz="0" w:space="0" w:color="auto"/>
                <w:right w:val="none" w:sz="0" w:space="0" w:color="auto"/>
              </w:divBdr>
            </w:div>
            <w:div w:id="1452093998">
              <w:marLeft w:val="0"/>
              <w:marRight w:val="0"/>
              <w:marTop w:val="0"/>
              <w:marBottom w:val="0"/>
              <w:divBdr>
                <w:top w:val="none" w:sz="0" w:space="0" w:color="auto"/>
                <w:left w:val="none" w:sz="0" w:space="0" w:color="auto"/>
                <w:bottom w:val="none" w:sz="0" w:space="0" w:color="auto"/>
                <w:right w:val="none" w:sz="0" w:space="0" w:color="auto"/>
              </w:divBdr>
            </w:div>
            <w:div w:id="1658679572">
              <w:marLeft w:val="0"/>
              <w:marRight w:val="0"/>
              <w:marTop w:val="0"/>
              <w:marBottom w:val="0"/>
              <w:divBdr>
                <w:top w:val="none" w:sz="0" w:space="0" w:color="auto"/>
                <w:left w:val="none" w:sz="0" w:space="0" w:color="auto"/>
                <w:bottom w:val="none" w:sz="0" w:space="0" w:color="auto"/>
                <w:right w:val="none" w:sz="0" w:space="0" w:color="auto"/>
              </w:divBdr>
            </w:div>
            <w:div w:id="1826125578">
              <w:marLeft w:val="0"/>
              <w:marRight w:val="0"/>
              <w:marTop w:val="0"/>
              <w:marBottom w:val="0"/>
              <w:divBdr>
                <w:top w:val="none" w:sz="0" w:space="0" w:color="auto"/>
                <w:left w:val="none" w:sz="0" w:space="0" w:color="auto"/>
                <w:bottom w:val="none" w:sz="0" w:space="0" w:color="auto"/>
                <w:right w:val="none" w:sz="0" w:space="0" w:color="auto"/>
              </w:divBdr>
            </w:div>
            <w:div w:id="1856114890">
              <w:marLeft w:val="0"/>
              <w:marRight w:val="0"/>
              <w:marTop w:val="0"/>
              <w:marBottom w:val="0"/>
              <w:divBdr>
                <w:top w:val="none" w:sz="0" w:space="0" w:color="auto"/>
                <w:left w:val="none" w:sz="0" w:space="0" w:color="auto"/>
                <w:bottom w:val="none" w:sz="0" w:space="0" w:color="auto"/>
                <w:right w:val="none" w:sz="0" w:space="0" w:color="auto"/>
              </w:divBdr>
            </w:div>
            <w:div w:id="20942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53897">
      <w:bodyDiv w:val="1"/>
      <w:marLeft w:val="0"/>
      <w:marRight w:val="0"/>
      <w:marTop w:val="0"/>
      <w:marBottom w:val="0"/>
      <w:divBdr>
        <w:top w:val="none" w:sz="0" w:space="0" w:color="auto"/>
        <w:left w:val="none" w:sz="0" w:space="0" w:color="auto"/>
        <w:bottom w:val="none" w:sz="0" w:space="0" w:color="auto"/>
        <w:right w:val="none" w:sz="0" w:space="0" w:color="auto"/>
      </w:divBdr>
      <w:divsChild>
        <w:div w:id="1183974366">
          <w:marLeft w:val="547"/>
          <w:marRight w:val="0"/>
          <w:marTop w:val="0"/>
          <w:marBottom w:val="0"/>
          <w:divBdr>
            <w:top w:val="none" w:sz="0" w:space="0" w:color="auto"/>
            <w:left w:val="none" w:sz="0" w:space="0" w:color="auto"/>
            <w:bottom w:val="none" w:sz="0" w:space="0" w:color="auto"/>
            <w:right w:val="none" w:sz="0" w:space="0" w:color="auto"/>
          </w:divBdr>
        </w:div>
      </w:divsChild>
    </w:div>
    <w:div w:id="2011979357">
      <w:bodyDiv w:val="1"/>
      <w:marLeft w:val="0"/>
      <w:marRight w:val="0"/>
      <w:marTop w:val="0"/>
      <w:marBottom w:val="0"/>
      <w:divBdr>
        <w:top w:val="none" w:sz="0" w:space="0" w:color="auto"/>
        <w:left w:val="none" w:sz="0" w:space="0" w:color="auto"/>
        <w:bottom w:val="none" w:sz="0" w:space="0" w:color="auto"/>
        <w:right w:val="none" w:sz="0" w:space="0" w:color="auto"/>
      </w:divBdr>
      <w:divsChild>
        <w:div w:id="1904674930">
          <w:marLeft w:val="0"/>
          <w:marRight w:val="0"/>
          <w:marTop w:val="0"/>
          <w:marBottom w:val="0"/>
          <w:divBdr>
            <w:top w:val="none" w:sz="0" w:space="0" w:color="auto"/>
            <w:left w:val="none" w:sz="0" w:space="0" w:color="auto"/>
            <w:bottom w:val="none" w:sz="0" w:space="0" w:color="auto"/>
            <w:right w:val="none" w:sz="0" w:space="0" w:color="auto"/>
          </w:divBdr>
          <w:divsChild>
            <w:div w:id="360132379">
              <w:marLeft w:val="0"/>
              <w:marRight w:val="0"/>
              <w:marTop w:val="0"/>
              <w:marBottom w:val="0"/>
              <w:divBdr>
                <w:top w:val="none" w:sz="0" w:space="0" w:color="auto"/>
                <w:left w:val="none" w:sz="0" w:space="0" w:color="auto"/>
                <w:bottom w:val="none" w:sz="0" w:space="0" w:color="auto"/>
                <w:right w:val="none" w:sz="0" w:space="0" w:color="auto"/>
              </w:divBdr>
            </w:div>
            <w:div w:id="405759499">
              <w:marLeft w:val="0"/>
              <w:marRight w:val="0"/>
              <w:marTop w:val="0"/>
              <w:marBottom w:val="0"/>
              <w:divBdr>
                <w:top w:val="none" w:sz="0" w:space="0" w:color="auto"/>
                <w:left w:val="none" w:sz="0" w:space="0" w:color="auto"/>
                <w:bottom w:val="none" w:sz="0" w:space="0" w:color="auto"/>
                <w:right w:val="none" w:sz="0" w:space="0" w:color="auto"/>
              </w:divBdr>
            </w:div>
            <w:div w:id="568466242">
              <w:marLeft w:val="0"/>
              <w:marRight w:val="0"/>
              <w:marTop w:val="0"/>
              <w:marBottom w:val="0"/>
              <w:divBdr>
                <w:top w:val="none" w:sz="0" w:space="0" w:color="auto"/>
                <w:left w:val="none" w:sz="0" w:space="0" w:color="auto"/>
                <w:bottom w:val="none" w:sz="0" w:space="0" w:color="auto"/>
                <w:right w:val="none" w:sz="0" w:space="0" w:color="auto"/>
              </w:divBdr>
            </w:div>
            <w:div w:id="944852235">
              <w:marLeft w:val="0"/>
              <w:marRight w:val="0"/>
              <w:marTop w:val="0"/>
              <w:marBottom w:val="0"/>
              <w:divBdr>
                <w:top w:val="none" w:sz="0" w:space="0" w:color="auto"/>
                <w:left w:val="none" w:sz="0" w:space="0" w:color="auto"/>
                <w:bottom w:val="none" w:sz="0" w:space="0" w:color="auto"/>
                <w:right w:val="none" w:sz="0" w:space="0" w:color="auto"/>
              </w:divBdr>
            </w:div>
            <w:div w:id="1163010814">
              <w:marLeft w:val="0"/>
              <w:marRight w:val="0"/>
              <w:marTop w:val="0"/>
              <w:marBottom w:val="0"/>
              <w:divBdr>
                <w:top w:val="none" w:sz="0" w:space="0" w:color="auto"/>
                <w:left w:val="none" w:sz="0" w:space="0" w:color="auto"/>
                <w:bottom w:val="none" w:sz="0" w:space="0" w:color="auto"/>
                <w:right w:val="none" w:sz="0" w:space="0" w:color="auto"/>
              </w:divBdr>
            </w:div>
            <w:div w:id="1294679096">
              <w:marLeft w:val="0"/>
              <w:marRight w:val="0"/>
              <w:marTop w:val="0"/>
              <w:marBottom w:val="0"/>
              <w:divBdr>
                <w:top w:val="none" w:sz="0" w:space="0" w:color="auto"/>
                <w:left w:val="none" w:sz="0" w:space="0" w:color="auto"/>
                <w:bottom w:val="none" w:sz="0" w:space="0" w:color="auto"/>
                <w:right w:val="none" w:sz="0" w:space="0" w:color="auto"/>
              </w:divBdr>
            </w:div>
            <w:div w:id="15513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14807">
      <w:bodyDiv w:val="1"/>
      <w:marLeft w:val="0"/>
      <w:marRight w:val="0"/>
      <w:marTop w:val="0"/>
      <w:marBottom w:val="0"/>
      <w:divBdr>
        <w:top w:val="none" w:sz="0" w:space="0" w:color="auto"/>
        <w:left w:val="none" w:sz="0" w:space="0" w:color="auto"/>
        <w:bottom w:val="none" w:sz="0" w:space="0" w:color="auto"/>
        <w:right w:val="none" w:sz="0" w:space="0" w:color="auto"/>
      </w:divBdr>
    </w:div>
    <w:div w:id="2122334465">
      <w:bodyDiv w:val="1"/>
      <w:marLeft w:val="0"/>
      <w:marRight w:val="0"/>
      <w:marTop w:val="0"/>
      <w:marBottom w:val="0"/>
      <w:divBdr>
        <w:top w:val="none" w:sz="0" w:space="0" w:color="auto"/>
        <w:left w:val="none" w:sz="0" w:space="0" w:color="auto"/>
        <w:bottom w:val="none" w:sz="0" w:space="0" w:color="auto"/>
        <w:right w:val="none" w:sz="0" w:space="0" w:color="auto"/>
      </w:divBdr>
      <w:divsChild>
        <w:div w:id="1280645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eee802.org/PNP/2009-11/LMSC_WG_PandP_approved_091120_rev_100213.pdf" TargetMode="External"/><Relationship Id="rId3" Type="http://schemas.openxmlformats.org/officeDocument/2006/relationships/settings" Target="settings.xml"/><Relationship Id="rId7" Type="http://schemas.openxmlformats.org/officeDocument/2006/relationships/hyperlink" Target="http://standards.ieee.org/board/pat/pat-slideset.pp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2</TotalTime>
  <Pages>18</Pages>
  <Words>3600</Words>
  <Characters>20161</Characters>
  <Application>Microsoft Office Word</Application>
  <DocSecurity>0</DocSecurity>
  <Lines>168</Lines>
  <Paragraphs>47</Paragraphs>
  <ScaleCrop>false</ScaleCrop>
  <HeadingPairs>
    <vt:vector size="4" baseType="variant">
      <vt:variant>
        <vt:lpstr>Title</vt:lpstr>
      </vt:variant>
      <vt:variant>
        <vt:i4>1</vt:i4>
      </vt:variant>
      <vt:variant>
        <vt:lpstr>Headings</vt:lpstr>
      </vt:variant>
      <vt:variant>
        <vt:i4>35</vt:i4>
      </vt:variant>
    </vt:vector>
  </HeadingPairs>
  <TitlesOfParts>
    <vt:vector size="36" baseType="lpstr">
      <vt:lpstr>IEEE802.15 WG minutes</vt:lpstr>
      <vt:lpstr>IEEE P802.15</vt:lpstr>
      <vt:lpstr>Wireless Personal Area Networks</vt:lpstr>
      <vt:lpstr>IEEE 802.15 Plenary Meeting – Session #67</vt:lpstr>
      <vt:lpstr>Manchester Hyatt, San Diego, California</vt:lpstr>
      <vt:lpstr>Chair displayed and read the standard IEEE Anti-Trust statement.</vt:lpstr>
      <vt:lpstr>Future Sessions</vt:lpstr>
      <vt:lpstr>Chair presented the EC Meeting Report (IEEE 802.15-10-0531-00)</vt:lpstr>
      <vt:lpstr>802 Architecture report by James Gilb</vt:lpstr>
      <vt:lpstr>Includes 48 bit address, locally administrated address, and group address et al</vt:lpstr>
      <vt:lpstr>Current document is out of date and needs to be updated and cleaned up</vt:lpstr>
      <vt:lpstr>Mike McInnis gave TG4f (RFID) goals</vt:lpstr>
      <vt:lpstr>Eun Tae Won gave TG7 goals</vt:lpstr>
      <vt:lpstr>SG MBAN by Ray Krasinsk</vt:lpstr>
      <vt:lpstr>Revisit PAR</vt:lpstr>
      <vt:lpstr/>
      <vt:lpstr>SG PSC by Peter Murray</vt:lpstr>
      <vt:lpstr>Working on PAR and 5C</vt:lpstr>
      <vt:lpstr/>
      <vt:lpstr/>
      <vt:lpstr>TerraHz IG by D Britz</vt:lpstr>
      <vt:lpstr>10:34 WG18 liaison by J Barr </vt:lpstr>
      <vt:lpstr>John discussed the need for a response to the ITU on 60 GHz operation as capture</vt:lpstr>
      <vt:lpstr>Motion: to approve 15-10-0569-00-0000-Response-to-itu-r-liaison-to-ieee-on-60-gh</vt:lpstr>
      <vt:lpstr>Moved by John Barr and seconded by Shu Kato.  Upon neither further discussion no</vt:lpstr>
      <vt:lpstr/>
      <vt:lpstr>10:46 TG4e by Pat Kinney (Kinney Consulting LLC)</vt:lpstr>
      <vt:lpstr>Working on comment resolution</vt:lpstr>
      <vt:lpstr>Intention to go to LB after session</vt:lpstr>
      <vt:lpstr>10:52	TG4f</vt:lpstr>
      <vt:lpstr>Drafting text (549r2)</vt:lpstr>
      <vt:lpstr>Goal of completing draft in Hawaii session</vt:lpstr>
      <vt:lpstr>10:54	TG4g by Phil Beecher</vt:lpstr>
      <vt:lpstr>10:56 TG4h by Pat Kinney (Kinney Consulting LLC)</vt:lpstr>
      <vt:lpstr>96% approval with 111 comments</vt:lpstr>
      <vt:lpstr>LB52 comments are currently being reviewed and enhanced</vt:lpstr>
    </vt:vector>
  </TitlesOfParts>
  <Manager/>
  <Company>Kinney Consulting LLC</Company>
  <LinksUpToDate>false</LinksUpToDate>
  <CharactersWithSpaces>23714</CharactersWithSpaces>
  <SharedDoc>false</SharedDoc>
  <HyperlinkBase/>
  <HLinks>
    <vt:vector size="6" baseType="variant">
      <vt:variant>
        <vt:i4>1572883</vt:i4>
      </vt:variant>
      <vt:variant>
        <vt:i4>6</vt:i4>
      </vt:variant>
      <vt:variant>
        <vt:i4>0</vt:i4>
      </vt:variant>
      <vt:variant>
        <vt:i4>5</vt:i4>
      </vt:variant>
      <vt:variant>
        <vt:lpwstr>http://standards.ieee.org/board/pat/pat-slideset.ppt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IEEE802.15 WG minutes</dc:title>
  <dc:subject/>
  <dc:creator>Pat Kinney</dc:creator>
  <cp:keywords/>
  <dc:description/>
  <cp:lastModifiedBy>Pat Kinney</cp:lastModifiedBy>
  <cp:revision>2</cp:revision>
  <dcterms:created xsi:type="dcterms:W3CDTF">2010-07-23T12:33:00Z</dcterms:created>
  <dcterms:modified xsi:type="dcterms:W3CDTF">2010-07-23T12:33:00Z</dcterms:modified>
  <cp:category>15-10-0515-00-0000</cp:category>
</cp:coreProperties>
</file>