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20E6" w14:textId="33C0B67A" w:rsidR="003D2B7A" w:rsidRDefault="003D2B7A">
      <w:pPr>
        <w:rPr>
          <w:rFonts w:cs="Arial"/>
          <w:b/>
          <w:sz w:val="28"/>
        </w:rPr>
      </w:pPr>
    </w:p>
    <w:p w14:paraId="0D1F6926" w14:textId="3DD28AE4"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0947F88"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417027">
        <w:rPr>
          <w:rFonts w:cs="Arial"/>
          <w:b/>
        </w:rPr>
        <w:t>November</w:t>
      </w:r>
      <w:r w:rsidR="00854738">
        <w:rPr>
          <w:rFonts w:cs="Arial"/>
          <w:b/>
        </w:rPr>
        <w:t xml:space="preserve"> </w:t>
      </w:r>
      <w:r w:rsidR="003C3F52">
        <w:rPr>
          <w:rFonts w:cs="Arial"/>
          <w:b/>
        </w:rPr>
        <w:t>1</w:t>
      </w:r>
      <w:r w:rsidR="00417027">
        <w:rPr>
          <w:rFonts w:cs="Arial"/>
          <w:b/>
        </w:rPr>
        <w:t>7</w:t>
      </w:r>
      <w:r w:rsidR="001077C2">
        <w:rPr>
          <w:rFonts w:cs="Arial"/>
          <w:b/>
        </w:rPr>
        <w:t xml:space="preserve">, </w:t>
      </w:r>
      <w:r w:rsidR="00D54C88">
        <w:rPr>
          <w:rFonts w:cs="Arial"/>
          <w:b/>
        </w:rPr>
        <w:t>2022</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proofErr w:type="spellStart"/>
            <w:r>
              <w:rPr>
                <w:rFonts w:cs="Arial"/>
                <w:sz w:val="21"/>
                <w:szCs w:val="21"/>
              </w:rPr>
              <w:t>Misc</w:t>
            </w:r>
            <w:proofErr w:type="spellEnd"/>
            <w:r>
              <w:rPr>
                <w:rFonts w:cs="Arial"/>
                <w:sz w:val="21"/>
                <w:szCs w:val="21"/>
              </w:rPr>
              <w:t xml:space="preserve">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shd w:val="clear" w:color="auto" w:fill="auto"/>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proofErr w:type="spellStart"/>
            <w:r>
              <w:rPr>
                <w:rFonts w:cs="Arial"/>
                <w:sz w:val="21"/>
                <w:szCs w:val="21"/>
              </w:rPr>
              <w:t>Misc</w:t>
            </w:r>
            <w:proofErr w:type="spellEnd"/>
            <w:r>
              <w:rPr>
                <w:rFonts w:cs="Arial"/>
                <w:sz w:val="21"/>
                <w:szCs w:val="21"/>
              </w:rPr>
              <w:t xml:space="preserve">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shd w:val="clear" w:color="auto" w:fill="auto"/>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w:t>
            </w:r>
            <w:r>
              <w:rPr>
                <w:rFonts w:cs="Arial"/>
              </w:rPr>
              <w:t>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shd w:val="clear" w:color="auto" w:fill="auto"/>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66431794"/>
      <w:bookmarkStart w:id="11" w:name="_Toc119589099"/>
      <w:r>
        <w:rPr>
          <w:rFonts w:cs="Arial"/>
        </w:rPr>
        <w:t xml:space="preserve">Table of </w:t>
      </w:r>
      <w:r w:rsidR="006C2386">
        <w:rPr>
          <w:rFonts w:cs="Arial"/>
        </w:rPr>
        <w:t>Contents</w:t>
      </w:r>
      <w:bookmarkEnd w:id="4"/>
      <w:bookmarkEnd w:id="5"/>
      <w:bookmarkEnd w:id="6"/>
      <w:bookmarkEnd w:id="7"/>
      <w:bookmarkEnd w:id="8"/>
      <w:bookmarkEnd w:id="9"/>
      <w:bookmarkEnd w:id="10"/>
      <w:bookmarkEnd w:id="11"/>
      <w:r w:rsidR="00C161CF" w:rsidDel="00C161CF">
        <w:t xml:space="preserve"> </w:t>
      </w:r>
      <w:bookmarkStart w:id="12" w:name="_Toc599670"/>
      <w:bookmarkStart w:id="13" w:name="_Toc9275813"/>
      <w:bookmarkStart w:id="14" w:name="_Toc9276260"/>
    </w:p>
    <w:bookmarkStart w:id="15" w:name="_Toc19527263"/>
    <w:bookmarkStart w:id="16" w:name="_Toc315016290"/>
    <w:bookmarkStart w:id="17" w:name="_Toc534876250"/>
    <w:p w14:paraId="76941809" w14:textId="670B856C" w:rsidR="00747DBA" w:rsidRDefault="000547A3" w:rsidP="00D85965">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119589099" w:history="1">
        <w:r w:rsidR="00747DBA" w:rsidRPr="00E67E0B">
          <w:rPr>
            <w:rStyle w:val="Hyperlink"/>
            <w:rFonts w:cs="Arial"/>
            <w:noProof/>
          </w:rPr>
          <w:t>Table of Contents</w:t>
        </w:r>
        <w:r w:rsidR="00747DBA">
          <w:rPr>
            <w:noProof/>
            <w:webHidden/>
          </w:rPr>
          <w:tab/>
        </w:r>
        <w:r w:rsidR="00747DBA">
          <w:rPr>
            <w:noProof/>
            <w:webHidden/>
          </w:rPr>
          <w:fldChar w:fldCharType="begin"/>
        </w:r>
        <w:r w:rsidR="00747DBA">
          <w:rPr>
            <w:noProof/>
            <w:webHidden/>
          </w:rPr>
          <w:instrText xml:space="preserve"> PAGEREF _Toc119589099 \h </w:instrText>
        </w:r>
        <w:r w:rsidR="00747DBA">
          <w:rPr>
            <w:noProof/>
            <w:webHidden/>
          </w:rPr>
        </w:r>
        <w:r w:rsidR="00747DBA">
          <w:rPr>
            <w:noProof/>
            <w:webHidden/>
          </w:rPr>
          <w:fldChar w:fldCharType="separate"/>
        </w:r>
        <w:r w:rsidR="00747DBA">
          <w:rPr>
            <w:noProof/>
            <w:webHidden/>
          </w:rPr>
          <w:t>3</w:t>
        </w:r>
        <w:r w:rsidR="00747DBA">
          <w:rPr>
            <w:noProof/>
            <w:webHidden/>
          </w:rPr>
          <w:fldChar w:fldCharType="end"/>
        </w:r>
      </w:hyperlink>
    </w:p>
    <w:p w14:paraId="2A6B0E7A" w14:textId="2A07212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00" w:history="1">
        <w:r w:rsidRPr="00E67E0B">
          <w:rPr>
            <w:rStyle w:val="Hyperlink"/>
            <w:rFonts w:cs="Arial"/>
            <w:noProof/>
          </w:rPr>
          <w:t>Table of Figures</w:t>
        </w:r>
        <w:r>
          <w:rPr>
            <w:noProof/>
            <w:webHidden/>
          </w:rPr>
          <w:tab/>
        </w:r>
        <w:r>
          <w:rPr>
            <w:noProof/>
            <w:webHidden/>
          </w:rPr>
          <w:fldChar w:fldCharType="begin"/>
        </w:r>
        <w:r>
          <w:rPr>
            <w:noProof/>
            <w:webHidden/>
          </w:rPr>
          <w:instrText xml:space="preserve"> PAGEREF _Toc119589100 \h </w:instrText>
        </w:r>
        <w:r>
          <w:rPr>
            <w:noProof/>
            <w:webHidden/>
          </w:rPr>
        </w:r>
        <w:r>
          <w:rPr>
            <w:noProof/>
            <w:webHidden/>
          </w:rPr>
          <w:fldChar w:fldCharType="separate"/>
        </w:r>
        <w:r>
          <w:rPr>
            <w:noProof/>
            <w:webHidden/>
          </w:rPr>
          <w:t>7</w:t>
        </w:r>
        <w:r>
          <w:rPr>
            <w:noProof/>
            <w:webHidden/>
          </w:rPr>
          <w:fldChar w:fldCharType="end"/>
        </w:r>
      </w:hyperlink>
    </w:p>
    <w:p w14:paraId="681725E0" w14:textId="11EC758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01" w:history="1">
        <w:r w:rsidRPr="00E67E0B">
          <w:rPr>
            <w:rStyle w:val="Hyperlink"/>
            <w:rFonts w:cs="Arial"/>
            <w:noProof/>
          </w:rPr>
          <w:t>Table of Tables</w:t>
        </w:r>
        <w:r>
          <w:rPr>
            <w:noProof/>
            <w:webHidden/>
          </w:rPr>
          <w:tab/>
        </w:r>
        <w:r>
          <w:rPr>
            <w:noProof/>
            <w:webHidden/>
          </w:rPr>
          <w:fldChar w:fldCharType="begin"/>
        </w:r>
        <w:r>
          <w:rPr>
            <w:noProof/>
            <w:webHidden/>
          </w:rPr>
          <w:instrText xml:space="preserve"> PAGEREF _Toc119589101 \h </w:instrText>
        </w:r>
        <w:r>
          <w:rPr>
            <w:noProof/>
            <w:webHidden/>
          </w:rPr>
        </w:r>
        <w:r>
          <w:rPr>
            <w:noProof/>
            <w:webHidden/>
          </w:rPr>
          <w:fldChar w:fldCharType="separate"/>
        </w:r>
        <w:r>
          <w:rPr>
            <w:noProof/>
            <w:webHidden/>
          </w:rPr>
          <w:t>7</w:t>
        </w:r>
        <w:r>
          <w:rPr>
            <w:noProof/>
            <w:webHidden/>
          </w:rPr>
          <w:fldChar w:fldCharType="end"/>
        </w:r>
      </w:hyperlink>
    </w:p>
    <w:p w14:paraId="5B14EE1F" w14:textId="0BFE5E61" w:rsidR="00747DBA" w:rsidRDefault="00747DBA" w:rsidP="00D85965">
      <w:pPr>
        <w:pStyle w:val="TOC3"/>
        <w:rPr>
          <w:rFonts w:asciiTheme="minorHAnsi" w:eastAsiaTheme="minorEastAsia" w:hAnsiTheme="minorHAnsi" w:cstheme="minorBidi"/>
          <w:noProof/>
          <w:sz w:val="22"/>
          <w:szCs w:val="22"/>
          <w:lang w:val="en-GB" w:eastAsia="ja-JP"/>
        </w:rPr>
      </w:pPr>
      <w:hyperlink w:anchor="_Toc119589102" w:history="1">
        <w:r w:rsidRPr="00E67E0B">
          <w:rPr>
            <w:rStyle w:val="Hyperlink"/>
            <w:noProof/>
          </w:rPr>
          <w:t>References</w:t>
        </w:r>
        <w:r>
          <w:rPr>
            <w:noProof/>
            <w:webHidden/>
          </w:rPr>
          <w:tab/>
        </w:r>
        <w:r>
          <w:rPr>
            <w:noProof/>
            <w:webHidden/>
          </w:rPr>
          <w:fldChar w:fldCharType="begin"/>
        </w:r>
        <w:r>
          <w:rPr>
            <w:noProof/>
            <w:webHidden/>
          </w:rPr>
          <w:instrText xml:space="preserve"> PAGEREF _Toc119589102 \h </w:instrText>
        </w:r>
        <w:r>
          <w:rPr>
            <w:noProof/>
            <w:webHidden/>
          </w:rPr>
        </w:r>
        <w:r>
          <w:rPr>
            <w:noProof/>
            <w:webHidden/>
          </w:rPr>
          <w:fldChar w:fldCharType="separate"/>
        </w:r>
        <w:r>
          <w:rPr>
            <w:noProof/>
            <w:webHidden/>
          </w:rPr>
          <w:t>7</w:t>
        </w:r>
        <w:r>
          <w:rPr>
            <w:noProof/>
            <w:webHidden/>
          </w:rPr>
          <w:fldChar w:fldCharType="end"/>
        </w:r>
      </w:hyperlink>
    </w:p>
    <w:p w14:paraId="4CFFFCBE" w14:textId="26B9A99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03" w:history="1">
        <w:r w:rsidRPr="00E67E0B">
          <w:rPr>
            <w:rStyle w:val="Hyperlink"/>
            <w:noProof/>
          </w:rPr>
          <w:t>Acronyms and Abbreviations</w:t>
        </w:r>
        <w:r>
          <w:rPr>
            <w:noProof/>
            <w:webHidden/>
          </w:rPr>
          <w:tab/>
        </w:r>
        <w:r>
          <w:rPr>
            <w:noProof/>
            <w:webHidden/>
          </w:rPr>
          <w:fldChar w:fldCharType="begin"/>
        </w:r>
        <w:r>
          <w:rPr>
            <w:noProof/>
            <w:webHidden/>
          </w:rPr>
          <w:instrText xml:space="preserve"> PAGEREF _Toc119589103 \h </w:instrText>
        </w:r>
        <w:r>
          <w:rPr>
            <w:noProof/>
            <w:webHidden/>
          </w:rPr>
        </w:r>
        <w:r>
          <w:rPr>
            <w:noProof/>
            <w:webHidden/>
          </w:rPr>
          <w:fldChar w:fldCharType="separate"/>
        </w:r>
        <w:r>
          <w:rPr>
            <w:noProof/>
            <w:webHidden/>
          </w:rPr>
          <w:t>8</w:t>
        </w:r>
        <w:r>
          <w:rPr>
            <w:noProof/>
            <w:webHidden/>
          </w:rPr>
          <w:fldChar w:fldCharType="end"/>
        </w:r>
      </w:hyperlink>
    </w:p>
    <w:p w14:paraId="138FEAEE" w14:textId="43D1FCB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04" w:history="1">
        <w:r w:rsidRPr="00E67E0B">
          <w:rPr>
            <w:rStyle w:val="Hyperlink"/>
            <w:rFonts w:cs="Arial"/>
            <w:noProof/>
          </w:rPr>
          <w:t>Definitions</w:t>
        </w:r>
        <w:r>
          <w:rPr>
            <w:noProof/>
            <w:webHidden/>
          </w:rPr>
          <w:tab/>
        </w:r>
        <w:r>
          <w:rPr>
            <w:noProof/>
            <w:webHidden/>
          </w:rPr>
          <w:fldChar w:fldCharType="begin"/>
        </w:r>
        <w:r>
          <w:rPr>
            <w:noProof/>
            <w:webHidden/>
          </w:rPr>
          <w:instrText xml:space="preserve"> PAGEREF _Toc119589104 \h </w:instrText>
        </w:r>
        <w:r>
          <w:rPr>
            <w:noProof/>
            <w:webHidden/>
          </w:rPr>
        </w:r>
        <w:r>
          <w:rPr>
            <w:noProof/>
            <w:webHidden/>
          </w:rPr>
          <w:fldChar w:fldCharType="separate"/>
        </w:r>
        <w:r>
          <w:rPr>
            <w:noProof/>
            <w:webHidden/>
          </w:rPr>
          <w:t>9</w:t>
        </w:r>
        <w:r>
          <w:rPr>
            <w:noProof/>
            <w:webHidden/>
          </w:rPr>
          <w:fldChar w:fldCharType="end"/>
        </w:r>
      </w:hyperlink>
    </w:p>
    <w:p w14:paraId="13346123" w14:textId="2F1E83C1" w:rsidR="00747DBA" w:rsidRDefault="00747DBA">
      <w:pPr>
        <w:pStyle w:val="TOC1"/>
        <w:rPr>
          <w:rFonts w:asciiTheme="minorHAnsi" w:eastAsiaTheme="minorEastAsia" w:hAnsiTheme="minorHAnsi" w:cstheme="minorBidi"/>
          <w:b w:val="0"/>
          <w:sz w:val="22"/>
          <w:szCs w:val="22"/>
          <w:lang w:val="en-GB" w:eastAsia="ja-JP"/>
        </w:rPr>
      </w:pPr>
      <w:hyperlink w:anchor="_Toc119589105" w:history="1">
        <w:r w:rsidRPr="00E67E0B">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sz w:val="22"/>
            <w:szCs w:val="22"/>
            <w:lang w:val="en-GB" w:eastAsia="ja-JP"/>
          </w:rPr>
          <w:tab/>
        </w:r>
        <w:r w:rsidRPr="00E67E0B">
          <w:rPr>
            <w:rStyle w:val="Hyperlink"/>
          </w:rPr>
          <w:t>Hierarchy</w:t>
        </w:r>
        <w:r>
          <w:rPr>
            <w:webHidden/>
          </w:rPr>
          <w:tab/>
        </w:r>
        <w:r>
          <w:rPr>
            <w:webHidden/>
          </w:rPr>
          <w:fldChar w:fldCharType="begin"/>
        </w:r>
        <w:r>
          <w:rPr>
            <w:webHidden/>
          </w:rPr>
          <w:instrText xml:space="preserve"> PAGEREF _Toc119589105 \h </w:instrText>
        </w:r>
        <w:r>
          <w:rPr>
            <w:webHidden/>
          </w:rPr>
        </w:r>
        <w:r>
          <w:rPr>
            <w:webHidden/>
          </w:rPr>
          <w:fldChar w:fldCharType="separate"/>
        </w:r>
        <w:r>
          <w:rPr>
            <w:webHidden/>
          </w:rPr>
          <w:t>9</w:t>
        </w:r>
        <w:r>
          <w:rPr>
            <w:webHidden/>
          </w:rPr>
          <w:fldChar w:fldCharType="end"/>
        </w:r>
      </w:hyperlink>
    </w:p>
    <w:p w14:paraId="5B7F49CA" w14:textId="34EDCBE7" w:rsidR="00747DBA" w:rsidRDefault="00747DBA">
      <w:pPr>
        <w:pStyle w:val="TOC1"/>
        <w:rPr>
          <w:rFonts w:asciiTheme="minorHAnsi" w:eastAsiaTheme="minorEastAsia" w:hAnsiTheme="minorHAnsi" w:cstheme="minorBidi"/>
          <w:b w:val="0"/>
          <w:sz w:val="22"/>
          <w:szCs w:val="22"/>
          <w:lang w:val="en-GB" w:eastAsia="ja-JP"/>
        </w:rPr>
      </w:pPr>
      <w:hyperlink w:anchor="_Toc119589106" w:history="1">
        <w:r w:rsidRPr="00E67E0B">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lang w:val="en-GB" w:eastAsia="ja-JP"/>
          </w:rPr>
          <w:tab/>
        </w:r>
        <w:r w:rsidRPr="00E67E0B">
          <w:rPr>
            <w:rStyle w:val="Hyperlink"/>
          </w:rPr>
          <w:t>Maintenance of Operations Manual</w:t>
        </w:r>
        <w:r>
          <w:rPr>
            <w:webHidden/>
          </w:rPr>
          <w:tab/>
        </w:r>
        <w:r>
          <w:rPr>
            <w:webHidden/>
          </w:rPr>
          <w:fldChar w:fldCharType="begin"/>
        </w:r>
        <w:r>
          <w:rPr>
            <w:webHidden/>
          </w:rPr>
          <w:instrText xml:space="preserve"> PAGEREF _Toc119589106 \h </w:instrText>
        </w:r>
        <w:r>
          <w:rPr>
            <w:webHidden/>
          </w:rPr>
        </w:r>
        <w:r>
          <w:rPr>
            <w:webHidden/>
          </w:rPr>
          <w:fldChar w:fldCharType="separate"/>
        </w:r>
        <w:r>
          <w:rPr>
            <w:webHidden/>
          </w:rPr>
          <w:t>10</w:t>
        </w:r>
        <w:r>
          <w:rPr>
            <w:webHidden/>
          </w:rPr>
          <w:fldChar w:fldCharType="end"/>
        </w:r>
      </w:hyperlink>
    </w:p>
    <w:p w14:paraId="3D3EAE90" w14:textId="3714E12F" w:rsidR="00747DBA" w:rsidRDefault="00747DBA">
      <w:pPr>
        <w:pStyle w:val="TOC1"/>
        <w:rPr>
          <w:rFonts w:asciiTheme="minorHAnsi" w:eastAsiaTheme="minorEastAsia" w:hAnsiTheme="minorHAnsi" w:cstheme="minorBidi"/>
          <w:b w:val="0"/>
          <w:sz w:val="22"/>
          <w:szCs w:val="22"/>
          <w:lang w:val="en-GB" w:eastAsia="ja-JP"/>
        </w:rPr>
      </w:pPr>
      <w:hyperlink w:anchor="_Toc119589107" w:history="1">
        <w:r w:rsidRPr="00E67E0B">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lang w:val="en-GB" w:eastAsia="ja-JP"/>
          </w:rPr>
          <w:tab/>
        </w:r>
        <w:r w:rsidRPr="00E67E0B">
          <w:rPr>
            <w:rStyle w:val="Hyperlink"/>
          </w:rPr>
          <w:t>802.15 Working Group</w:t>
        </w:r>
        <w:r>
          <w:rPr>
            <w:webHidden/>
          </w:rPr>
          <w:tab/>
        </w:r>
        <w:r>
          <w:rPr>
            <w:webHidden/>
          </w:rPr>
          <w:fldChar w:fldCharType="begin"/>
        </w:r>
        <w:r>
          <w:rPr>
            <w:webHidden/>
          </w:rPr>
          <w:instrText xml:space="preserve"> PAGEREF _Toc119589107 \h </w:instrText>
        </w:r>
        <w:r>
          <w:rPr>
            <w:webHidden/>
          </w:rPr>
        </w:r>
        <w:r>
          <w:rPr>
            <w:webHidden/>
          </w:rPr>
          <w:fldChar w:fldCharType="separate"/>
        </w:r>
        <w:r>
          <w:rPr>
            <w:webHidden/>
          </w:rPr>
          <w:t>11</w:t>
        </w:r>
        <w:r>
          <w:rPr>
            <w:webHidden/>
          </w:rPr>
          <w:fldChar w:fldCharType="end"/>
        </w:r>
      </w:hyperlink>
    </w:p>
    <w:p w14:paraId="28BB9E89" w14:textId="7D02368E" w:rsidR="00747DBA" w:rsidRDefault="00747DBA">
      <w:pPr>
        <w:pStyle w:val="TOC2"/>
        <w:rPr>
          <w:rFonts w:asciiTheme="minorHAnsi" w:eastAsiaTheme="minorEastAsia" w:hAnsiTheme="minorHAnsi" w:cstheme="minorBidi"/>
          <w:noProof/>
          <w:sz w:val="22"/>
          <w:szCs w:val="22"/>
          <w:lang w:val="en-GB" w:eastAsia="ja-JP"/>
        </w:rPr>
      </w:pPr>
      <w:hyperlink w:anchor="_Toc119589108" w:history="1">
        <w:r w:rsidRPr="00E67E0B">
          <w:rPr>
            <w:rStyle w:val="Hyperlink"/>
            <w:noProof/>
          </w:rPr>
          <w:t>3.1</w:t>
        </w:r>
        <w:r>
          <w:rPr>
            <w:rFonts w:asciiTheme="minorHAnsi" w:eastAsiaTheme="minorEastAsia" w:hAnsiTheme="minorHAnsi" w:cstheme="minorBidi"/>
            <w:noProof/>
            <w:sz w:val="22"/>
            <w:szCs w:val="22"/>
            <w:lang w:val="en-GB" w:eastAsia="ja-JP"/>
          </w:rPr>
          <w:tab/>
        </w:r>
        <w:r w:rsidRPr="00E67E0B">
          <w:rPr>
            <w:rStyle w:val="Hyperlink"/>
            <w:noProof/>
          </w:rPr>
          <w:t>Overview</w:t>
        </w:r>
        <w:r>
          <w:rPr>
            <w:noProof/>
            <w:webHidden/>
          </w:rPr>
          <w:tab/>
        </w:r>
        <w:r>
          <w:rPr>
            <w:noProof/>
            <w:webHidden/>
          </w:rPr>
          <w:fldChar w:fldCharType="begin"/>
        </w:r>
        <w:r>
          <w:rPr>
            <w:noProof/>
            <w:webHidden/>
          </w:rPr>
          <w:instrText xml:space="preserve"> PAGEREF _Toc119589108 \h </w:instrText>
        </w:r>
        <w:r>
          <w:rPr>
            <w:noProof/>
            <w:webHidden/>
          </w:rPr>
        </w:r>
        <w:r>
          <w:rPr>
            <w:noProof/>
            <w:webHidden/>
          </w:rPr>
          <w:fldChar w:fldCharType="separate"/>
        </w:r>
        <w:r>
          <w:rPr>
            <w:noProof/>
            <w:webHidden/>
          </w:rPr>
          <w:t>11</w:t>
        </w:r>
        <w:r>
          <w:rPr>
            <w:noProof/>
            <w:webHidden/>
          </w:rPr>
          <w:fldChar w:fldCharType="end"/>
        </w:r>
      </w:hyperlink>
    </w:p>
    <w:p w14:paraId="40BDA78A" w14:textId="35B0CBD7" w:rsidR="00747DBA" w:rsidRDefault="00747DBA">
      <w:pPr>
        <w:pStyle w:val="TOC2"/>
        <w:rPr>
          <w:rFonts w:asciiTheme="minorHAnsi" w:eastAsiaTheme="minorEastAsia" w:hAnsiTheme="minorHAnsi" w:cstheme="minorBidi"/>
          <w:noProof/>
          <w:sz w:val="22"/>
          <w:szCs w:val="22"/>
          <w:lang w:val="en-GB" w:eastAsia="ja-JP"/>
        </w:rPr>
      </w:pPr>
      <w:hyperlink w:anchor="_Toc119589109" w:history="1">
        <w:r w:rsidRPr="00E67E0B">
          <w:rPr>
            <w:rStyle w:val="Hyperlink"/>
            <w:noProof/>
          </w:rPr>
          <w:t>3.2</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_Toc119589109 \h </w:instrText>
        </w:r>
        <w:r>
          <w:rPr>
            <w:noProof/>
            <w:webHidden/>
          </w:rPr>
        </w:r>
        <w:r>
          <w:rPr>
            <w:noProof/>
            <w:webHidden/>
          </w:rPr>
          <w:fldChar w:fldCharType="separate"/>
        </w:r>
        <w:r>
          <w:rPr>
            <w:noProof/>
            <w:webHidden/>
          </w:rPr>
          <w:t>11</w:t>
        </w:r>
        <w:r>
          <w:rPr>
            <w:noProof/>
            <w:webHidden/>
          </w:rPr>
          <w:fldChar w:fldCharType="end"/>
        </w:r>
      </w:hyperlink>
    </w:p>
    <w:p w14:paraId="46D134B2" w14:textId="13EB0F5B" w:rsidR="00747DBA" w:rsidRDefault="00747DBA">
      <w:pPr>
        <w:pStyle w:val="TOC2"/>
        <w:rPr>
          <w:rFonts w:asciiTheme="minorHAnsi" w:eastAsiaTheme="minorEastAsia" w:hAnsiTheme="minorHAnsi" w:cstheme="minorBidi"/>
          <w:noProof/>
          <w:sz w:val="22"/>
          <w:szCs w:val="22"/>
          <w:lang w:val="en-GB" w:eastAsia="ja-JP"/>
        </w:rPr>
      </w:pPr>
      <w:hyperlink w:anchor="_Toc119589110" w:history="1">
        <w:r w:rsidRPr="00E67E0B">
          <w:rPr>
            <w:rStyle w:val="Hyperlink"/>
            <w:noProof/>
          </w:rPr>
          <w:t>3.3</w:t>
        </w:r>
        <w:r>
          <w:rPr>
            <w:rFonts w:asciiTheme="minorHAnsi" w:eastAsiaTheme="minorEastAsia" w:hAnsiTheme="minorHAnsi" w:cstheme="minorBidi"/>
            <w:noProof/>
            <w:sz w:val="22"/>
            <w:szCs w:val="22"/>
            <w:lang w:val="en-GB" w:eastAsia="ja-JP"/>
          </w:rPr>
          <w:tab/>
        </w:r>
        <w:r w:rsidRPr="00E67E0B">
          <w:rPr>
            <w:rStyle w:val="Hyperlink"/>
            <w:noProof/>
          </w:rPr>
          <w:t>Working Group Officers’ Responsibilities</w:t>
        </w:r>
        <w:r>
          <w:rPr>
            <w:noProof/>
            <w:webHidden/>
          </w:rPr>
          <w:tab/>
        </w:r>
        <w:r>
          <w:rPr>
            <w:noProof/>
            <w:webHidden/>
          </w:rPr>
          <w:fldChar w:fldCharType="begin"/>
        </w:r>
        <w:r>
          <w:rPr>
            <w:noProof/>
            <w:webHidden/>
          </w:rPr>
          <w:instrText xml:space="preserve"> PAGEREF _Toc119589110 \h </w:instrText>
        </w:r>
        <w:r>
          <w:rPr>
            <w:noProof/>
            <w:webHidden/>
          </w:rPr>
        </w:r>
        <w:r>
          <w:rPr>
            <w:noProof/>
            <w:webHidden/>
          </w:rPr>
          <w:fldChar w:fldCharType="separate"/>
        </w:r>
        <w:r>
          <w:rPr>
            <w:noProof/>
            <w:webHidden/>
          </w:rPr>
          <w:t>12</w:t>
        </w:r>
        <w:r>
          <w:rPr>
            <w:noProof/>
            <w:webHidden/>
          </w:rPr>
          <w:fldChar w:fldCharType="end"/>
        </w:r>
      </w:hyperlink>
    </w:p>
    <w:p w14:paraId="62DF6927" w14:textId="138AC5BD"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1" w:history="1">
        <w:r w:rsidRPr="00E67E0B">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val="en-GB" w:eastAsia="ja-JP"/>
          </w:rPr>
          <w:tab/>
        </w:r>
        <w:r w:rsidRPr="00E67E0B">
          <w:rPr>
            <w:rStyle w:val="Hyperlink"/>
            <w:rFonts w:cs="Arial"/>
            <w:noProof/>
          </w:rPr>
          <w:t>Working Group Chair</w:t>
        </w:r>
        <w:r>
          <w:rPr>
            <w:noProof/>
            <w:webHidden/>
          </w:rPr>
          <w:tab/>
        </w:r>
        <w:r>
          <w:rPr>
            <w:noProof/>
            <w:webHidden/>
          </w:rPr>
          <w:fldChar w:fldCharType="begin"/>
        </w:r>
        <w:r>
          <w:rPr>
            <w:noProof/>
            <w:webHidden/>
          </w:rPr>
          <w:instrText xml:space="preserve"> PAGEREF _Toc119589111 \h </w:instrText>
        </w:r>
        <w:r>
          <w:rPr>
            <w:noProof/>
            <w:webHidden/>
          </w:rPr>
        </w:r>
        <w:r>
          <w:rPr>
            <w:noProof/>
            <w:webHidden/>
          </w:rPr>
          <w:fldChar w:fldCharType="separate"/>
        </w:r>
        <w:r>
          <w:rPr>
            <w:noProof/>
            <w:webHidden/>
          </w:rPr>
          <w:t>12</w:t>
        </w:r>
        <w:r>
          <w:rPr>
            <w:noProof/>
            <w:webHidden/>
          </w:rPr>
          <w:fldChar w:fldCharType="end"/>
        </w:r>
      </w:hyperlink>
    </w:p>
    <w:p w14:paraId="2FD1EADD" w14:textId="1598EDCB"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2" w:history="1">
        <w:r w:rsidRPr="00E67E0B">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val="en-GB" w:eastAsia="ja-JP"/>
          </w:rPr>
          <w:tab/>
        </w:r>
        <w:r w:rsidRPr="00E67E0B">
          <w:rPr>
            <w:rStyle w:val="Hyperlink"/>
            <w:rFonts w:cs="Arial"/>
            <w:noProof/>
          </w:rPr>
          <w:t>Working Group Vice Chair(s)</w:t>
        </w:r>
        <w:r>
          <w:rPr>
            <w:noProof/>
            <w:webHidden/>
          </w:rPr>
          <w:tab/>
        </w:r>
        <w:r>
          <w:rPr>
            <w:noProof/>
            <w:webHidden/>
          </w:rPr>
          <w:fldChar w:fldCharType="begin"/>
        </w:r>
        <w:r>
          <w:rPr>
            <w:noProof/>
            <w:webHidden/>
          </w:rPr>
          <w:instrText xml:space="preserve"> PAGEREF _Toc119589112 \h </w:instrText>
        </w:r>
        <w:r>
          <w:rPr>
            <w:noProof/>
            <w:webHidden/>
          </w:rPr>
        </w:r>
        <w:r>
          <w:rPr>
            <w:noProof/>
            <w:webHidden/>
          </w:rPr>
          <w:fldChar w:fldCharType="separate"/>
        </w:r>
        <w:r>
          <w:rPr>
            <w:noProof/>
            <w:webHidden/>
          </w:rPr>
          <w:t>13</w:t>
        </w:r>
        <w:r>
          <w:rPr>
            <w:noProof/>
            <w:webHidden/>
          </w:rPr>
          <w:fldChar w:fldCharType="end"/>
        </w:r>
      </w:hyperlink>
    </w:p>
    <w:p w14:paraId="232BF721" w14:textId="7815CEC4"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3" w:history="1">
        <w:r w:rsidRPr="00E67E0B">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val="en-GB" w:eastAsia="ja-JP"/>
          </w:rPr>
          <w:tab/>
        </w:r>
        <w:r w:rsidRPr="00E67E0B">
          <w:rPr>
            <w:rStyle w:val="Hyperlink"/>
            <w:rFonts w:cs="Arial"/>
            <w:noProof/>
          </w:rPr>
          <w:t>Working Group Secretary</w:t>
        </w:r>
        <w:r>
          <w:rPr>
            <w:noProof/>
            <w:webHidden/>
          </w:rPr>
          <w:tab/>
        </w:r>
        <w:r>
          <w:rPr>
            <w:noProof/>
            <w:webHidden/>
          </w:rPr>
          <w:fldChar w:fldCharType="begin"/>
        </w:r>
        <w:r>
          <w:rPr>
            <w:noProof/>
            <w:webHidden/>
          </w:rPr>
          <w:instrText xml:space="preserve"> PAGEREF _Toc119589113 \h </w:instrText>
        </w:r>
        <w:r>
          <w:rPr>
            <w:noProof/>
            <w:webHidden/>
          </w:rPr>
        </w:r>
        <w:r>
          <w:rPr>
            <w:noProof/>
            <w:webHidden/>
          </w:rPr>
          <w:fldChar w:fldCharType="separate"/>
        </w:r>
        <w:r>
          <w:rPr>
            <w:noProof/>
            <w:webHidden/>
          </w:rPr>
          <w:t>14</w:t>
        </w:r>
        <w:r>
          <w:rPr>
            <w:noProof/>
            <w:webHidden/>
          </w:rPr>
          <w:fldChar w:fldCharType="end"/>
        </w:r>
      </w:hyperlink>
    </w:p>
    <w:p w14:paraId="68B47478" w14:textId="2D402F21"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4" w:history="1">
        <w:r w:rsidRPr="00E67E0B">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val="en-GB" w:eastAsia="ja-JP"/>
          </w:rPr>
          <w:tab/>
        </w:r>
        <w:r w:rsidRPr="00E67E0B">
          <w:rPr>
            <w:rStyle w:val="Hyperlink"/>
            <w:rFonts w:cs="Arial"/>
            <w:noProof/>
          </w:rPr>
          <w:t>Working Group Technical Editor</w:t>
        </w:r>
        <w:r>
          <w:rPr>
            <w:noProof/>
            <w:webHidden/>
          </w:rPr>
          <w:tab/>
        </w:r>
        <w:r>
          <w:rPr>
            <w:noProof/>
            <w:webHidden/>
          </w:rPr>
          <w:fldChar w:fldCharType="begin"/>
        </w:r>
        <w:r>
          <w:rPr>
            <w:noProof/>
            <w:webHidden/>
          </w:rPr>
          <w:instrText xml:space="preserve"> PAGEREF _Toc119589114 \h </w:instrText>
        </w:r>
        <w:r>
          <w:rPr>
            <w:noProof/>
            <w:webHidden/>
          </w:rPr>
        </w:r>
        <w:r>
          <w:rPr>
            <w:noProof/>
            <w:webHidden/>
          </w:rPr>
          <w:fldChar w:fldCharType="separate"/>
        </w:r>
        <w:r>
          <w:rPr>
            <w:noProof/>
            <w:webHidden/>
          </w:rPr>
          <w:t>14</w:t>
        </w:r>
        <w:r>
          <w:rPr>
            <w:noProof/>
            <w:webHidden/>
          </w:rPr>
          <w:fldChar w:fldCharType="end"/>
        </w:r>
      </w:hyperlink>
    </w:p>
    <w:p w14:paraId="6DE5045F" w14:textId="17CEA269"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5" w:history="1">
        <w:r w:rsidRPr="00E67E0B">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sz w:val="22"/>
            <w:szCs w:val="22"/>
            <w:lang w:val="en-GB" w:eastAsia="ja-JP"/>
          </w:rPr>
          <w:tab/>
        </w:r>
        <w:r w:rsidRPr="00E67E0B">
          <w:rPr>
            <w:rStyle w:val="Hyperlink"/>
            <w:rFonts w:cs="Arial"/>
            <w:noProof/>
          </w:rPr>
          <w:t>Working Group Treasurer</w:t>
        </w:r>
        <w:r>
          <w:rPr>
            <w:noProof/>
            <w:webHidden/>
          </w:rPr>
          <w:tab/>
        </w:r>
        <w:r>
          <w:rPr>
            <w:noProof/>
            <w:webHidden/>
          </w:rPr>
          <w:fldChar w:fldCharType="begin"/>
        </w:r>
        <w:r>
          <w:rPr>
            <w:noProof/>
            <w:webHidden/>
          </w:rPr>
          <w:instrText xml:space="preserve"> PAGEREF _Toc119589115 \h </w:instrText>
        </w:r>
        <w:r>
          <w:rPr>
            <w:noProof/>
            <w:webHidden/>
          </w:rPr>
        </w:r>
        <w:r>
          <w:rPr>
            <w:noProof/>
            <w:webHidden/>
          </w:rPr>
          <w:fldChar w:fldCharType="separate"/>
        </w:r>
        <w:r>
          <w:rPr>
            <w:noProof/>
            <w:webHidden/>
          </w:rPr>
          <w:t>14</w:t>
        </w:r>
        <w:r>
          <w:rPr>
            <w:noProof/>
            <w:webHidden/>
          </w:rPr>
          <w:fldChar w:fldCharType="end"/>
        </w:r>
      </w:hyperlink>
    </w:p>
    <w:p w14:paraId="05E5961E" w14:textId="130BB210"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6" w:history="1">
        <w:r w:rsidRPr="00E67E0B">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sz w:val="22"/>
            <w:szCs w:val="22"/>
            <w:lang w:val="en-GB" w:eastAsia="ja-JP"/>
          </w:rPr>
          <w:tab/>
        </w:r>
        <w:r w:rsidRPr="00E67E0B">
          <w:rPr>
            <w:rStyle w:val="Hyperlink"/>
            <w:rFonts w:cs="Arial"/>
            <w:noProof/>
          </w:rPr>
          <w:t>Liaisons</w:t>
        </w:r>
        <w:r>
          <w:rPr>
            <w:noProof/>
            <w:webHidden/>
          </w:rPr>
          <w:tab/>
        </w:r>
        <w:r>
          <w:rPr>
            <w:noProof/>
            <w:webHidden/>
          </w:rPr>
          <w:fldChar w:fldCharType="begin"/>
        </w:r>
        <w:r>
          <w:rPr>
            <w:noProof/>
            <w:webHidden/>
          </w:rPr>
          <w:instrText xml:space="preserve"> PAGEREF _Toc119589116 \h </w:instrText>
        </w:r>
        <w:r>
          <w:rPr>
            <w:noProof/>
            <w:webHidden/>
          </w:rPr>
        </w:r>
        <w:r>
          <w:rPr>
            <w:noProof/>
            <w:webHidden/>
          </w:rPr>
          <w:fldChar w:fldCharType="separate"/>
        </w:r>
        <w:r>
          <w:rPr>
            <w:noProof/>
            <w:webHidden/>
          </w:rPr>
          <w:t>14</w:t>
        </w:r>
        <w:r>
          <w:rPr>
            <w:noProof/>
            <w:webHidden/>
          </w:rPr>
          <w:fldChar w:fldCharType="end"/>
        </w:r>
      </w:hyperlink>
    </w:p>
    <w:p w14:paraId="53BCBC10" w14:textId="427E2CA8" w:rsidR="00747DBA" w:rsidRDefault="00747DBA">
      <w:pPr>
        <w:pStyle w:val="TOC2"/>
        <w:rPr>
          <w:rFonts w:asciiTheme="minorHAnsi" w:eastAsiaTheme="minorEastAsia" w:hAnsiTheme="minorHAnsi" w:cstheme="minorBidi"/>
          <w:noProof/>
          <w:sz w:val="22"/>
          <w:szCs w:val="22"/>
          <w:lang w:val="en-GB" w:eastAsia="ja-JP"/>
        </w:rPr>
      </w:pPr>
      <w:hyperlink w:anchor="_Toc119589117" w:history="1">
        <w:r w:rsidRPr="00E67E0B">
          <w:rPr>
            <w:rStyle w:val="Hyperlink"/>
            <w:noProof/>
          </w:rPr>
          <w:t>3.4</w:t>
        </w:r>
        <w:r>
          <w:rPr>
            <w:rFonts w:asciiTheme="minorHAnsi" w:eastAsiaTheme="minorEastAsia" w:hAnsiTheme="minorHAnsi" w:cstheme="minorBidi"/>
            <w:noProof/>
            <w:sz w:val="22"/>
            <w:szCs w:val="22"/>
            <w:lang w:val="en-GB" w:eastAsia="ja-JP"/>
          </w:rPr>
          <w:tab/>
        </w:r>
        <w:r w:rsidRPr="00E67E0B">
          <w:rPr>
            <w:rStyle w:val="Hyperlink"/>
            <w:noProof/>
          </w:rPr>
          <w:t>Working Group Officer Election Process</w:t>
        </w:r>
        <w:r>
          <w:rPr>
            <w:noProof/>
            <w:webHidden/>
          </w:rPr>
          <w:tab/>
        </w:r>
        <w:r>
          <w:rPr>
            <w:noProof/>
            <w:webHidden/>
          </w:rPr>
          <w:fldChar w:fldCharType="begin"/>
        </w:r>
        <w:r>
          <w:rPr>
            <w:noProof/>
            <w:webHidden/>
          </w:rPr>
          <w:instrText xml:space="preserve"> PAGEREF _Toc119589117 \h </w:instrText>
        </w:r>
        <w:r>
          <w:rPr>
            <w:noProof/>
            <w:webHidden/>
          </w:rPr>
        </w:r>
        <w:r>
          <w:rPr>
            <w:noProof/>
            <w:webHidden/>
          </w:rPr>
          <w:fldChar w:fldCharType="separate"/>
        </w:r>
        <w:r>
          <w:rPr>
            <w:noProof/>
            <w:webHidden/>
          </w:rPr>
          <w:t>15</w:t>
        </w:r>
        <w:r>
          <w:rPr>
            <w:noProof/>
            <w:webHidden/>
          </w:rPr>
          <w:fldChar w:fldCharType="end"/>
        </w:r>
      </w:hyperlink>
    </w:p>
    <w:p w14:paraId="0A879060" w14:textId="77DE0F6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18" w:history="1">
        <w:r w:rsidRPr="00E67E0B">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 w:val="22"/>
            <w:szCs w:val="22"/>
            <w:lang w:val="en-GB" w:eastAsia="ja-JP"/>
          </w:rPr>
          <w:tab/>
        </w:r>
        <w:r w:rsidRPr="00E67E0B">
          <w:rPr>
            <w:rStyle w:val="Hyperlink"/>
            <w:noProof/>
          </w:rPr>
          <w:t>Plenary meeting elections</w:t>
        </w:r>
        <w:r>
          <w:rPr>
            <w:noProof/>
            <w:webHidden/>
          </w:rPr>
          <w:tab/>
        </w:r>
        <w:r>
          <w:rPr>
            <w:noProof/>
            <w:webHidden/>
          </w:rPr>
          <w:fldChar w:fldCharType="begin"/>
        </w:r>
        <w:r>
          <w:rPr>
            <w:noProof/>
            <w:webHidden/>
          </w:rPr>
          <w:instrText xml:space="preserve"> PAGEREF _Toc119589118 \h </w:instrText>
        </w:r>
        <w:r>
          <w:rPr>
            <w:noProof/>
            <w:webHidden/>
          </w:rPr>
        </w:r>
        <w:r>
          <w:rPr>
            <w:noProof/>
            <w:webHidden/>
          </w:rPr>
          <w:fldChar w:fldCharType="separate"/>
        </w:r>
        <w:r>
          <w:rPr>
            <w:noProof/>
            <w:webHidden/>
          </w:rPr>
          <w:t>15</w:t>
        </w:r>
        <w:r>
          <w:rPr>
            <w:noProof/>
            <w:webHidden/>
          </w:rPr>
          <w:fldChar w:fldCharType="end"/>
        </w:r>
      </w:hyperlink>
    </w:p>
    <w:p w14:paraId="0DBA6F32" w14:textId="6A6170AF" w:rsidR="00747DBA" w:rsidRDefault="00747DBA">
      <w:pPr>
        <w:pStyle w:val="TOC2"/>
        <w:rPr>
          <w:rFonts w:asciiTheme="minorHAnsi" w:eastAsiaTheme="minorEastAsia" w:hAnsiTheme="minorHAnsi" w:cstheme="minorBidi"/>
          <w:noProof/>
          <w:sz w:val="22"/>
          <w:szCs w:val="22"/>
          <w:lang w:val="en-GB" w:eastAsia="ja-JP"/>
        </w:rPr>
      </w:pPr>
      <w:hyperlink w:anchor="_Toc119589119" w:history="1">
        <w:r w:rsidRPr="00E67E0B">
          <w:rPr>
            <w:rStyle w:val="Hyperlink"/>
            <w:noProof/>
          </w:rPr>
          <w:t>3.5</w:t>
        </w:r>
        <w:r>
          <w:rPr>
            <w:rFonts w:asciiTheme="minorHAnsi" w:eastAsiaTheme="minorEastAsia" w:hAnsiTheme="minorHAnsi" w:cstheme="minorBidi"/>
            <w:noProof/>
            <w:sz w:val="22"/>
            <w:szCs w:val="22"/>
            <w:lang w:val="en-GB" w:eastAsia="ja-JP"/>
          </w:rPr>
          <w:tab/>
        </w:r>
        <w:r w:rsidRPr="00E67E0B">
          <w:rPr>
            <w:rStyle w:val="Hyperlink"/>
            <w:noProof/>
          </w:rPr>
          <w:t>Working Group Officer Removal</w:t>
        </w:r>
        <w:r>
          <w:rPr>
            <w:noProof/>
            <w:webHidden/>
          </w:rPr>
          <w:tab/>
        </w:r>
        <w:r>
          <w:rPr>
            <w:noProof/>
            <w:webHidden/>
          </w:rPr>
          <w:fldChar w:fldCharType="begin"/>
        </w:r>
        <w:r>
          <w:rPr>
            <w:noProof/>
            <w:webHidden/>
          </w:rPr>
          <w:instrText xml:space="preserve"> PAGEREF _Toc119589119 \h </w:instrText>
        </w:r>
        <w:r>
          <w:rPr>
            <w:noProof/>
            <w:webHidden/>
          </w:rPr>
        </w:r>
        <w:r>
          <w:rPr>
            <w:noProof/>
            <w:webHidden/>
          </w:rPr>
          <w:fldChar w:fldCharType="separate"/>
        </w:r>
        <w:r>
          <w:rPr>
            <w:noProof/>
            <w:webHidden/>
          </w:rPr>
          <w:t>15</w:t>
        </w:r>
        <w:r>
          <w:rPr>
            <w:noProof/>
            <w:webHidden/>
          </w:rPr>
          <w:fldChar w:fldCharType="end"/>
        </w:r>
      </w:hyperlink>
    </w:p>
    <w:p w14:paraId="44488D1B" w14:textId="36F49EBE" w:rsidR="00747DBA" w:rsidRDefault="00747DBA">
      <w:pPr>
        <w:pStyle w:val="TOC2"/>
        <w:rPr>
          <w:rFonts w:asciiTheme="minorHAnsi" w:eastAsiaTheme="minorEastAsia" w:hAnsiTheme="minorHAnsi" w:cstheme="minorBidi"/>
          <w:noProof/>
          <w:sz w:val="22"/>
          <w:szCs w:val="22"/>
          <w:lang w:val="en-GB" w:eastAsia="ja-JP"/>
        </w:rPr>
      </w:pPr>
      <w:hyperlink w:anchor="_Toc119589120" w:history="1">
        <w:r w:rsidRPr="00E67E0B">
          <w:rPr>
            <w:rStyle w:val="Hyperlink"/>
            <w:noProof/>
          </w:rPr>
          <w:t>3.6</w:t>
        </w:r>
        <w:r>
          <w:rPr>
            <w:rFonts w:asciiTheme="minorHAnsi" w:eastAsiaTheme="minorEastAsia" w:hAnsiTheme="minorHAnsi" w:cstheme="minorBidi"/>
            <w:noProof/>
            <w:sz w:val="22"/>
            <w:szCs w:val="22"/>
            <w:lang w:val="en-GB" w:eastAsia="ja-JP"/>
          </w:rPr>
          <w:tab/>
        </w:r>
        <w:r w:rsidRPr="00E67E0B">
          <w:rPr>
            <w:rStyle w:val="Hyperlink"/>
            <w:noProof/>
          </w:rPr>
          <w:t>WG Chair Advisory Committee</w:t>
        </w:r>
        <w:r>
          <w:rPr>
            <w:noProof/>
            <w:webHidden/>
          </w:rPr>
          <w:tab/>
        </w:r>
        <w:r>
          <w:rPr>
            <w:noProof/>
            <w:webHidden/>
          </w:rPr>
          <w:fldChar w:fldCharType="begin"/>
        </w:r>
        <w:r>
          <w:rPr>
            <w:noProof/>
            <w:webHidden/>
          </w:rPr>
          <w:instrText xml:space="preserve"> PAGEREF _Toc119589120 \h </w:instrText>
        </w:r>
        <w:r>
          <w:rPr>
            <w:noProof/>
            <w:webHidden/>
          </w:rPr>
        </w:r>
        <w:r>
          <w:rPr>
            <w:noProof/>
            <w:webHidden/>
          </w:rPr>
          <w:fldChar w:fldCharType="separate"/>
        </w:r>
        <w:r>
          <w:rPr>
            <w:noProof/>
            <w:webHidden/>
          </w:rPr>
          <w:t>16</w:t>
        </w:r>
        <w:r>
          <w:rPr>
            <w:noProof/>
            <w:webHidden/>
          </w:rPr>
          <w:fldChar w:fldCharType="end"/>
        </w:r>
      </w:hyperlink>
    </w:p>
    <w:p w14:paraId="2E5A2AA3" w14:textId="76B9867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1" w:history="1">
        <w:r w:rsidRPr="00E67E0B">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sz w:val="22"/>
            <w:szCs w:val="22"/>
            <w:lang w:val="en-GB" w:eastAsia="ja-JP"/>
          </w:rPr>
          <w:tab/>
        </w:r>
        <w:r w:rsidRPr="00E67E0B">
          <w:rPr>
            <w:rStyle w:val="Hyperlink"/>
            <w:rFonts w:cs="Arial"/>
            <w:noProof/>
          </w:rPr>
          <w:t>AC Function</w:t>
        </w:r>
        <w:r>
          <w:rPr>
            <w:noProof/>
            <w:webHidden/>
          </w:rPr>
          <w:tab/>
        </w:r>
        <w:r>
          <w:rPr>
            <w:noProof/>
            <w:webHidden/>
          </w:rPr>
          <w:fldChar w:fldCharType="begin"/>
        </w:r>
        <w:r>
          <w:rPr>
            <w:noProof/>
            <w:webHidden/>
          </w:rPr>
          <w:instrText xml:space="preserve"> PAGEREF _Toc119589121 \h </w:instrText>
        </w:r>
        <w:r>
          <w:rPr>
            <w:noProof/>
            <w:webHidden/>
          </w:rPr>
        </w:r>
        <w:r>
          <w:rPr>
            <w:noProof/>
            <w:webHidden/>
          </w:rPr>
          <w:fldChar w:fldCharType="separate"/>
        </w:r>
        <w:r>
          <w:rPr>
            <w:noProof/>
            <w:webHidden/>
          </w:rPr>
          <w:t>16</w:t>
        </w:r>
        <w:r>
          <w:rPr>
            <w:noProof/>
            <w:webHidden/>
          </w:rPr>
          <w:fldChar w:fldCharType="end"/>
        </w:r>
      </w:hyperlink>
    </w:p>
    <w:p w14:paraId="54228349" w14:textId="05CC943E"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2" w:history="1">
        <w:r w:rsidRPr="00E67E0B">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sz w:val="22"/>
            <w:szCs w:val="22"/>
            <w:lang w:val="en-GB" w:eastAsia="ja-JP"/>
          </w:rPr>
          <w:tab/>
        </w:r>
        <w:r w:rsidRPr="00E67E0B">
          <w:rPr>
            <w:rStyle w:val="Hyperlink"/>
            <w:rFonts w:cs="Arial"/>
            <w:noProof/>
          </w:rPr>
          <w:t>AC Membership</w:t>
        </w:r>
        <w:r>
          <w:rPr>
            <w:noProof/>
            <w:webHidden/>
          </w:rPr>
          <w:tab/>
        </w:r>
        <w:r>
          <w:rPr>
            <w:noProof/>
            <w:webHidden/>
          </w:rPr>
          <w:fldChar w:fldCharType="begin"/>
        </w:r>
        <w:r>
          <w:rPr>
            <w:noProof/>
            <w:webHidden/>
          </w:rPr>
          <w:instrText xml:space="preserve"> PAGEREF _Toc119589122 \h </w:instrText>
        </w:r>
        <w:r>
          <w:rPr>
            <w:noProof/>
            <w:webHidden/>
          </w:rPr>
        </w:r>
        <w:r>
          <w:rPr>
            <w:noProof/>
            <w:webHidden/>
          </w:rPr>
          <w:fldChar w:fldCharType="separate"/>
        </w:r>
        <w:r>
          <w:rPr>
            <w:noProof/>
            <w:webHidden/>
          </w:rPr>
          <w:t>16</w:t>
        </w:r>
        <w:r>
          <w:rPr>
            <w:noProof/>
            <w:webHidden/>
          </w:rPr>
          <w:fldChar w:fldCharType="end"/>
        </w:r>
      </w:hyperlink>
    </w:p>
    <w:p w14:paraId="4B1359B7" w14:textId="708AD58F" w:rsidR="00747DBA" w:rsidRDefault="00747DBA">
      <w:pPr>
        <w:pStyle w:val="TOC2"/>
        <w:rPr>
          <w:rFonts w:asciiTheme="minorHAnsi" w:eastAsiaTheme="minorEastAsia" w:hAnsiTheme="minorHAnsi" w:cstheme="minorBidi"/>
          <w:noProof/>
          <w:sz w:val="22"/>
          <w:szCs w:val="22"/>
          <w:lang w:val="en-GB" w:eastAsia="ja-JP"/>
        </w:rPr>
      </w:pPr>
      <w:hyperlink w:anchor="_Toc119589123" w:history="1">
        <w:r w:rsidRPr="00E67E0B">
          <w:rPr>
            <w:rStyle w:val="Hyperlink"/>
            <w:noProof/>
          </w:rPr>
          <w:t>3.7</w:t>
        </w:r>
        <w:r>
          <w:rPr>
            <w:rFonts w:asciiTheme="minorHAnsi" w:eastAsiaTheme="minorEastAsia" w:hAnsiTheme="minorHAnsi" w:cstheme="minorBidi"/>
            <w:noProof/>
            <w:sz w:val="22"/>
            <w:szCs w:val="22"/>
            <w:lang w:val="en-GB" w:eastAsia="ja-JP"/>
          </w:rPr>
          <w:tab/>
        </w:r>
        <w:r w:rsidRPr="00E67E0B">
          <w:rPr>
            <w:rStyle w:val="Hyperlink"/>
            <w:noProof/>
          </w:rPr>
          <w:t>Working Group Sessions</w:t>
        </w:r>
        <w:r>
          <w:rPr>
            <w:noProof/>
            <w:webHidden/>
          </w:rPr>
          <w:tab/>
        </w:r>
        <w:r>
          <w:rPr>
            <w:noProof/>
            <w:webHidden/>
          </w:rPr>
          <w:fldChar w:fldCharType="begin"/>
        </w:r>
        <w:r>
          <w:rPr>
            <w:noProof/>
            <w:webHidden/>
          </w:rPr>
          <w:instrText xml:space="preserve"> PAGEREF _Toc119589123 \h </w:instrText>
        </w:r>
        <w:r>
          <w:rPr>
            <w:noProof/>
            <w:webHidden/>
          </w:rPr>
        </w:r>
        <w:r>
          <w:rPr>
            <w:noProof/>
            <w:webHidden/>
          </w:rPr>
          <w:fldChar w:fldCharType="separate"/>
        </w:r>
        <w:r>
          <w:rPr>
            <w:noProof/>
            <w:webHidden/>
          </w:rPr>
          <w:t>16</w:t>
        </w:r>
        <w:r>
          <w:rPr>
            <w:noProof/>
            <w:webHidden/>
          </w:rPr>
          <w:fldChar w:fldCharType="end"/>
        </w:r>
      </w:hyperlink>
    </w:p>
    <w:p w14:paraId="4065A549" w14:textId="4D45B1E2"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4" w:history="1">
        <w:r w:rsidRPr="00E67E0B">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sz w:val="22"/>
            <w:szCs w:val="22"/>
            <w:lang w:val="en-GB" w:eastAsia="ja-JP"/>
          </w:rPr>
          <w:tab/>
        </w:r>
        <w:r w:rsidRPr="00E67E0B">
          <w:rPr>
            <w:rStyle w:val="Hyperlink"/>
            <w:rFonts w:cs="Arial"/>
            <w:noProof/>
          </w:rPr>
          <w:t>Plenary Session</w:t>
        </w:r>
        <w:r>
          <w:rPr>
            <w:noProof/>
            <w:webHidden/>
          </w:rPr>
          <w:tab/>
        </w:r>
        <w:r>
          <w:rPr>
            <w:noProof/>
            <w:webHidden/>
          </w:rPr>
          <w:fldChar w:fldCharType="begin"/>
        </w:r>
        <w:r>
          <w:rPr>
            <w:noProof/>
            <w:webHidden/>
          </w:rPr>
          <w:instrText xml:space="preserve"> PAGEREF _Toc119589124 \h </w:instrText>
        </w:r>
        <w:r>
          <w:rPr>
            <w:noProof/>
            <w:webHidden/>
          </w:rPr>
        </w:r>
        <w:r>
          <w:rPr>
            <w:noProof/>
            <w:webHidden/>
          </w:rPr>
          <w:fldChar w:fldCharType="separate"/>
        </w:r>
        <w:r>
          <w:rPr>
            <w:noProof/>
            <w:webHidden/>
          </w:rPr>
          <w:t>16</w:t>
        </w:r>
        <w:r>
          <w:rPr>
            <w:noProof/>
            <w:webHidden/>
          </w:rPr>
          <w:fldChar w:fldCharType="end"/>
        </w:r>
      </w:hyperlink>
    </w:p>
    <w:p w14:paraId="1682B943" w14:textId="204E8C00"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5" w:history="1">
        <w:r w:rsidRPr="00E67E0B">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sz w:val="22"/>
            <w:szCs w:val="22"/>
            <w:lang w:val="en-GB" w:eastAsia="ja-JP"/>
          </w:rPr>
          <w:tab/>
        </w:r>
        <w:r w:rsidRPr="00E67E0B">
          <w:rPr>
            <w:rStyle w:val="Hyperlink"/>
            <w:rFonts w:cs="Arial"/>
            <w:noProof/>
          </w:rPr>
          <w:t>Interim Sessions</w:t>
        </w:r>
        <w:r>
          <w:rPr>
            <w:noProof/>
            <w:webHidden/>
          </w:rPr>
          <w:tab/>
        </w:r>
        <w:r>
          <w:rPr>
            <w:noProof/>
            <w:webHidden/>
          </w:rPr>
          <w:fldChar w:fldCharType="begin"/>
        </w:r>
        <w:r>
          <w:rPr>
            <w:noProof/>
            <w:webHidden/>
          </w:rPr>
          <w:instrText xml:space="preserve"> PAGEREF _Toc119589125 \h </w:instrText>
        </w:r>
        <w:r>
          <w:rPr>
            <w:noProof/>
            <w:webHidden/>
          </w:rPr>
        </w:r>
        <w:r>
          <w:rPr>
            <w:noProof/>
            <w:webHidden/>
          </w:rPr>
          <w:fldChar w:fldCharType="separate"/>
        </w:r>
        <w:r>
          <w:rPr>
            <w:noProof/>
            <w:webHidden/>
          </w:rPr>
          <w:t>17</w:t>
        </w:r>
        <w:r>
          <w:rPr>
            <w:noProof/>
            <w:webHidden/>
          </w:rPr>
          <w:fldChar w:fldCharType="end"/>
        </w:r>
      </w:hyperlink>
    </w:p>
    <w:p w14:paraId="300A0DB7" w14:textId="4EFAAD29"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6" w:history="1">
        <w:r w:rsidRPr="00E67E0B">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sz w:val="22"/>
            <w:szCs w:val="22"/>
            <w:lang w:val="en-GB" w:eastAsia="ja-JP"/>
          </w:rPr>
          <w:tab/>
        </w:r>
        <w:r w:rsidRPr="00E67E0B">
          <w:rPr>
            <w:rStyle w:val="Hyperlink"/>
            <w:rFonts w:cs="Arial"/>
            <w:noProof/>
          </w:rPr>
          <w:t>Session Meeting Schedule</w:t>
        </w:r>
        <w:r>
          <w:rPr>
            <w:noProof/>
            <w:webHidden/>
          </w:rPr>
          <w:tab/>
        </w:r>
        <w:r>
          <w:rPr>
            <w:noProof/>
            <w:webHidden/>
          </w:rPr>
          <w:fldChar w:fldCharType="begin"/>
        </w:r>
        <w:r>
          <w:rPr>
            <w:noProof/>
            <w:webHidden/>
          </w:rPr>
          <w:instrText xml:space="preserve"> PAGEREF _Toc119589126 \h </w:instrText>
        </w:r>
        <w:r>
          <w:rPr>
            <w:noProof/>
            <w:webHidden/>
          </w:rPr>
        </w:r>
        <w:r>
          <w:rPr>
            <w:noProof/>
            <w:webHidden/>
          </w:rPr>
          <w:fldChar w:fldCharType="separate"/>
        </w:r>
        <w:r>
          <w:rPr>
            <w:noProof/>
            <w:webHidden/>
          </w:rPr>
          <w:t>18</w:t>
        </w:r>
        <w:r>
          <w:rPr>
            <w:noProof/>
            <w:webHidden/>
          </w:rPr>
          <w:fldChar w:fldCharType="end"/>
        </w:r>
      </w:hyperlink>
    </w:p>
    <w:p w14:paraId="0CBCFF2C" w14:textId="0485B6DC"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7" w:history="1">
        <w:r w:rsidRPr="00E67E0B">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sz w:val="22"/>
            <w:szCs w:val="22"/>
            <w:lang w:val="en-GB" w:eastAsia="ja-JP"/>
          </w:rPr>
          <w:tab/>
        </w:r>
        <w:r w:rsidRPr="00E67E0B">
          <w:rPr>
            <w:rStyle w:val="Hyperlink"/>
            <w:rFonts w:cs="Arial"/>
            <w:noProof/>
          </w:rPr>
          <w:t>Session Logistics</w:t>
        </w:r>
        <w:r>
          <w:rPr>
            <w:noProof/>
            <w:webHidden/>
          </w:rPr>
          <w:tab/>
        </w:r>
        <w:r>
          <w:rPr>
            <w:noProof/>
            <w:webHidden/>
          </w:rPr>
          <w:fldChar w:fldCharType="begin"/>
        </w:r>
        <w:r>
          <w:rPr>
            <w:noProof/>
            <w:webHidden/>
          </w:rPr>
          <w:instrText xml:space="preserve"> PAGEREF _Toc119589127 \h </w:instrText>
        </w:r>
        <w:r>
          <w:rPr>
            <w:noProof/>
            <w:webHidden/>
          </w:rPr>
        </w:r>
        <w:r>
          <w:rPr>
            <w:noProof/>
            <w:webHidden/>
          </w:rPr>
          <w:fldChar w:fldCharType="separate"/>
        </w:r>
        <w:r>
          <w:rPr>
            <w:noProof/>
            <w:webHidden/>
          </w:rPr>
          <w:t>18</w:t>
        </w:r>
        <w:r>
          <w:rPr>
            <w:noProof/>
            <w:webHidden/>
          </w:rPr>
          <w:fldChar w:fldCharType="end"/>
        </w:r>
      </w:hyperlink>
    </w:p>
    <w:p w14:paraId="4995FEB8" w14:textId="59BC8C37" w:rsidR="00747DBA" w:rsidRDefault="00747DBA">
      <w:pPr>
        <w:pStyle w:val="TOC2"/>
        <w:rPr>
          <w:rFonts w:asciiTheme="minorHAnsi" w:eastAsiaTheme="minorEastAsia" w:hAnsiTheme="minorHAnsi" w:cstheme="minorBidi"/>
          <w:noProof/>
          <w:sz w:val="22"/>
          <w:szCs w:val="22"/>
          <w:lang w:val="en-GB" w:eastAsia="ja-JP"/>
        </w:rPr>
      </w:pPr>
      <w:hyperlink w:anchor="_Toc119589128" w:history="1">
        <w:r w:rsidRPr="00E67E0B">
          <w:rPr>
            <w:rStyle w:val="Hyperlink"/>
            <w:noProof/>
          </w:rPr>
          <w:t>3.8</w:t>
        </w:r>
        <w:r>
          <w:rPr>
            <w:rFonts w:asciiTheme="minorHAnsi" w:eastAsiaTheme="minorEastAsia" w:hAnsiTheme="minorHAnsi" w:cstheme="minorBidi"/>
            <w:noProof/>
            <w:sz w:val="22"/>
            <w:szCs w:val="22"/>
            <w:lang w:val="en-GB" w:eastAsia="ja-JP"/>
          </w:rPr>
          <w:tab/>
        </w:r>
        <w:r w:rsidRPr="00E67E0B">
          <w:rPr>
            <w:rStyle w:val="Hyperlink"/>
            <w:noProof/>
          </w:rPr>
          <w:t>Documentation</w:t>
        </w:r>
        <w:r>
          <w:rPr>
            <w:noProof/>
            <w:webHidden/>
          </w:rPr>
          <w:tab/>
        </w:r>
        <w:r>
          <w:rPr>
            <w:noProof/>
            <w:webHidden/>
          </w:rPr>
          <w:fldChar w:fldCharType="begin"/>
        </w:r>
        <w:r>
          <w:rPr>
            <w:noProof/>
            <w:webHidden/>
          </w:rPr>
          <w:instrText xml:space="preserve"> PAGEREF _Toc119589128 \h </w:instrText>
        </w:r>
        <w:r>
          <w:rPr>
            <w:noProof/>
            <w:webHidden/>
          </w:rPr>
        </w:r>
        <w:r>
          <w:rPr>
            <w:noProof/>
            <w:webHidden/>
          </w:rPr>
          <w:fldChar w:fldCharType="separate"/>
        </w:r>
        <w:r>
          <w:rPr>
            <w:noProof/>
            <w:webHidden/>
          </w:rPr>
          <w:t>19</w:t>
        </w:r>
        <w:r>
          <w:rPr>
            <w:noProof/>
            <w:webHidden/>
          </w:rPr>
          <w:fldChar w:fldCharType="end"/>
        </w:r>
      </w:hyperlink>
    </w:p>
    <w:p w14:paraId="1A59BA7A" w14:textId="524AF2F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29" w:history="1">
        <w:r w:rsidRPr="00E67E0B">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sz w:val="22"/>
            <w:szCs w:val="22"/>
            <w:lang w:val="en-GB" w:eastAsia="ja-JP"/>
          </w:rPr>
          <w:tab/>
        </w:r>
        <w:r w:rsidRPr="00E67E0B">
          <w:rPr>
            <w:rStyle w:val="Hyperlink"/>
            <w:rFonts w:cs="Arial"/>
            <w:noProof/>
          </w:rPr>
          <w:t>Types</w:t>
        </w:r>
        <w:r>
          <w:rPr>
            <w:noProof/>
            <w:webHidden/>
          </w:rPr>
          <w:tab/>
        </w:r>
        <w:r>
          <w:rPr>
            <w:noProof/>
            <w:webHidden/>
          </w:rPr>
          <w:fldChar w:fldCharType="begin"/>
        </w:r>
        <w:r>
          <w:rPr>
            <w:noProof/>
            <w:webHidden/>
          </w:rPr>
          <w:instrText xml:space="preserve"> PAGEREF _Toc119589129 \h </w:instrText>
        </w:r>
        <w:r>
          <w:rPr>
            <w:noProof/>
            <w:webHidden/>
          </w:rPr>
        </w:r>
        <w:r>
          <w:rPr>
            <w:noProof/>
            <w:webHidden/>
          </w:rPr>
          <w:fldChar w:fldCharType="separate"/>
        </w:r>
        <w:r>
          <w:rPr>
            <w:noProof/>
            <w:webHidden/>
          </w:rPr>
          <w:t>19</w:t>
        </w:r>
        <w:r>
          <w:rPr>
            <w:noProof/>
            <w:webHidden/>
          </w:rPr>
          <w:fldChar w:fldCharType="end"/>
        </w:r>
      </w:hyperlink>
    </w:p>
    <w:p w14:paraId="7F53A7CB" w14:textId="1E72C07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0" w:history="1">
        <w:r w:rsidRPr="00E67E0B">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sz w:val="22"/>
            <w:szCs w:val="22"/>
            <w:lang w:val="en-GB" w:eastAsia="ja-JP"/>
          </w:rPr>
          <w:tab/>
        </w:r>
        <w:r w:rsidRPr="00E67E0B">
          <w:rPr>
            <w:rStyle w:val="Hyperlink"/>
            <w:rFonts w:cs="Arial"/>
            <w:noProof/>
          </w:rPr>
          <w:t>Format</w:t>
        </w:r>
        <w:r>
          <w:rPr>
            <w:noProof/>
            <w:webHidden/>
          </w:rPr>
          <w:tab/>
        </w:r>
        <w:r>
          <w:rPr>
            <w:noProof/>
            <w:webHidden/>
          </w:rPr>
          <w:fldChar w:fldCharType="begin"/>
        </w:r>
        <w:r>
          <w:rPr>
            <w:noProof/>
            <w:webHidden/>
          </w:rPr>
          <w:instrText xml:space="preserve"> PAGEREF _Toc119589130 \h </w:instrText>
        </w:r>
        <w:r>
          <w:rPr>
            <w:noProof/>
            <w:webHidden/>
          </w:rPr>
        </w:r>
        <w:r>
          <w:rPr>
            <w:noProof/>
            <w:webHidden/>
          </w:rPr>
          <w:fldChar w:fldCharType="separate"/>
        </w:r>
        <w:r>
          <w:rPr>
            <w:noProof/>
            <w:webHidden/>
          </w:rPr>
          <w:t>19</w:t>
        </w:r>
        <w:r>
          <w:rPr>
            <w:noProof/>
            <w:webHidden/>
          </w:rPr>
          <w:fldChar w:fldCharType="end"/>
        </w:r>
      </w:hyperlink>
    </w:p>
    <w:p w14:paraId="47590FE8" w14:textId="4BD5DEC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1" w:history="1">
        <w:r w:rsidRPr="00E67E0B">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sz w:val="22"/>
            <w:szCs w:val="22"/>
            <w:lang w:val="en-GB" w:eastAsia="ja-JP"/>
          </w:rPr>
          <w:tab/>
        </w:r>
        <w:r w:rsidRPr="00E67E0B">
          <w:rPr>
            <w:rStyle w:val="Hyperlink"/>
            <w:rFonts w:cs="Arial"/>
            <w:noProof/>
          </w:rPr>
          <w:t>Layout</w:t>
        </w:r>
        <w:r>
          <w:rPr>
            <w:noProof/>
            <w:webHidden/>
          </w:rPr>
          <w:tab/>
        </w:r>
        <w:r>
          <w:rPr>
            <w:noProof/>
            <w:webHidden/>
          </w:rPr>
          <w:fldChar w:fldCharType="begin"/>
        </w:r>
        <w:r>
          <w:rPr>
            <w:noProof/>
            <w:webHidden/>
          </w:rPr>
          <w:instrText xml:space="preserve"> PAGEREF _Toc119589131 \h </w:instrText>
        </w:r>
        <w:r>
          <w:rPr>
            <w:noProof/>
            <w:webHidden/>
          </w:rPr>
        </w:r>
        <w:r>
          <w:rPr>
            <w:noProof/>
            <w:webHidden/>
          </w:rPr>
          <w:fldChar w:fldCharType="separate"/>
        </w:r>
        <w:r>
          <w:rPr>
            <w:noProof/>
            <w:webHidden/>
          </w:rPr>
          <w:t>19</w:t>
        </w:r>
        <w:r>
          <w:rPr>
            <w:noProof/>
            <w:webHidden/>
          </w:rPr>
          <w:fldChar w:fldCharType="end"/>
        </w:r>
      </w:hyperlink>
    </w:p>
    <w:p w14:paraId="3EC4062E" w14:textId="23839C85"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2" w:history="1">
        <w:r w:rsidRPr="00E67E0B">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sz w:val="22"/>
            <w:szCs w:val="22"/>
            <w:lang w:val="en-GB" w:eastAsia="ja-JP"/>
          </w:rPr>
          <w:tab/>
        </w:r>
        <w:r w:rsidRPr="00E67E0B">
          <w:rPr>
            <w:rStyle w:val="Hyperlink"/>
            <w:rFonts w:cs="Arial"/>
            <w:noProof/>
          </w:rPr>
          <w:t>Submissions</w:t>
        </w:r>
        <w:r>
          <w:rPr>
            <w:noProof/>
            <w:webHidden/>
          </w:rPr>
          <w:tab/>
        </w:r>
        <w:r>
          <w:rPr>
            <w:noProof/>
            <w:webHidden/>
          </w:rPr>
          <w:fldChar w:fldCharType="begin"/>
        </w:r>
        <w:r>
          <w:rPr>
            <w:noProof/>
            <w:webHidden/>
          </w:rPr>
          <w:instrText xml:space="preserve"> PAGEREF _Toc119589132 \h </w:instrText>
        </w:r>
        <w:r>
          <w:rPr>
            <w:noProof/>
            <w:webHidden/>
          </w:rPr>
        </w:r>
        <w:r>
          <w:rPr>
            <w:noProof/>
            <w:webHidden/>
          </w:rPr>
          <w:fldChar w:fldCharType="separate"/>
        </w:r>
        <w:r>
          <w:rPr>
            <w:noProof/>
            <w:webHidden/>
          </w:rPr>
          <w:t>20</w:t>
        </w:r>
        <w:r>
          <w:rPr>
            <w:noProof/>
            <w:webHidden/>
          </w:rPr>
          <w:fldChar w:fldCharType="end"/>
        </w:r>
      </w:hyperlink>
    </w:p>
    <w:p w14:paraId="012DF6D2" w14:textId="4F172FE9"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3" w:history="1">
        <w:r w:rsidRPr="00E67E0B">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sz w:val="22"/>
            <w:szCs w:val="22"/>
            <w:lang w:val="en-GB" w:eastAsia="ja-JP"/>
          </w:rPr>
          <w:tab/>
        </w:r>
        <w:r w:rsidRPr="00E67E0B">
          <w:rPr>
            <w:rStyle w:val="Hyperlink"/>
            <w:rFonts w:cs="Arial"/>
            <w:noProof/>
          </w:rPr>
          <w:t>File naming conventions</w:t>
        </w:r>
        <w:r>
          <w:rPr>
            <w:noProof/>
            <w:webHidden/>
          </w:rPr>
          <w:tab/>
        </w:r>
        <w:r>
          <w:rPr>
            <w:noProof/>
            <w:webHidden/>
          </w:rPr>
          <w:fldChar w:fldCharType="begin"/>
        </w:r>
        <w:r>
          <w:rPr>
            <w:noProof/>
            <w:webHidden/>
          </w:rPr>
          <w:instrText xml:space="preserve"> PAGEREF _Toc119589133 \h </w:instrText>
        </w:r>
        <w:r>
          <w:rPr>
            <w:noProof/>
            <w:webHidden/>
          </w:rPr>
        </w:r>
        <w:r>
          <w:rPr>
            <w:noProof/>
            <w:webHidden/>
          </w:rPr>
          <w:fldChar w:fldCharType="separate"/>
        </w:r>
        <w:r>
          <w:rPr>
            <w:noProof/>
            <w:webHidden/>
          </w:rPr>
          <w:t>20</w:t>
        </w:r>
        <w:r>
          <w:rPr>
            <w:noProof/>
            <w:webHidden/>
          </w:rPr>
          <w:fldChar w:fldCharType="end"/>
        </w:r>
      </w:hyperlink>
    </w:p>
    <w:p w14:paraId="5B627D2D" w14:textId="0F3C0A65" w:rsidR="00747DBA" w:rsidRDefault="00747DBA">
      <w:pPr>
        <w:pStyle w:val="TOC2"/>
        <w:rPr>
          <w:rFonts w:asciiTheme="minorHAnsi" w:eastAsiaTheme="minorEastAsia" w:hAnsiTheme="minorHAnsi" w:cstheme="minorBidi"/>
          <w:noProof/>
          <w:sz w:val="22"/>
          <w:szCs w:val="22"/>
          <w:lang w:val="en-GB" w:eastAsia="ja-JP"/>
        </w:rPr>
      </w:pPr>
      <w:hyperlink w:anchor="_Toc119589134" w:history="1">
        <w:r w:rsidRPr="00E67E0B">
          <w:rPr>
            <w:rStyle w:val="Hyperlink"/>
            <w:noProof/>
          </w:rPr>
          <w:t>3.9</w:t>
        </w:r>
        <w:r>
          <w:rPr>
            <w:rFonts w:asciiTheme="minorHAnsi" w:eastAsiaTheme="minorEastAsia" w:hAnsiTheme="minorHAnsi" w:cstheme="minorBidi"/>
            <w:noProof/>
            <w:sz w:val="22"/>
            <w:szCs w:val="22"/>
            <w:lang w:val="en-GB" w:eastAsia="ja-JP"/>
          </w:rPr>
          <w:tab/>
        </w:r>
        <w:r w:rsidRPr="00E67E0B">
          <w:rPr>
            <w:rStyle w:val="Hyperlink"/>
            <w:noProof/>
          </w:rPr>
          <w:t>Motions Modifying Drafts</w:t>
        </w:r>
        <w:r>
          <w:rPr>
            <w:noProof/>
            <w:webHidden/>
          </w:rPr>
          <w:tab/>
        </w:r>
        <w:r>
          <w:rPr>
            <w:noProof/>
            <w:webHidden/>
          </w:rPr>
          <w:fldChar w:fldCharType="begin"/>
        </w:r>
        <w:r>
          <w:rPr>
            <w:noProof/>
            <w:webHidden/>
          </w:rPr>
          <w:instrText xml:space="preserve"> PAGEREF _Toc119589134 \h </w:instrText>
        </w:r>
        <w:r>
          <w:rPr>
            <w:noProof/>
            <w:webHidden/>
          </w:rPr>
        </w:r>
        <w:r>
          <w:rPr>
            <w:noProof/>
            <w:webHidden/>
          </w:rPr>
          <w:fldChar w:fldCharType="separate"/>
        </w:r>
        <w:r>
          <w:rPr>
            <w:noProof/>
            <w:webHidden/>
          </w:rPr>
          <w:t>20</w:t>
        </w:r>
        <w:r>
          <w:rPr>
            <w:noProof/>
            <w:webHidden/>
          </w:rPr>
          <w:fldChar w:fldCharType="end"/>
        </w:r>
      </w:hyperlink>
    </w:p>
    <w:p w14:paraId="6C690B9A" w14:textId="79FE4E5E" w:rsidR="00747DBA" w:rsidRDefault="00747DBA">
      <w:pPr>
        <w:pStyle w:val="TOC2"/>
        <w:rPr>
          <w:rFonts w:asciiTheme="minorHAnsi" w:eastAsiaTheme="minorEastAsia" w:hAnsiTheme="minorHAnsi" w:cstheme="minorBidi"/>
          <w:noProof/>
          <w:sz w:val="22"/>
          <w:szCs w:val="22"/>
          <w:lang w:val="en-GB" w:eastAsia="ja-JP"/>
        </w:rPr>
      </w:pPr>
      <w:hyperlink w:anchor="_Toc119589135" w:history="1">
        <w:r w:rsidRPr="00E67E0B">
          <w:rPr>
            <w:rStyle w:val="Hyperlink"/>
            <w:noProof/>
          </w:rPr>
          <w:t>3.10</w:t>
        </w:r>
        <w:r>
          <w:rPr>
            <w:rFonts w:asciiTheme="minorHAnsi" w:eastAsiaTheme="minorEastAsia" w:hAnsiTheme="minorHAnsi" w:cstheme="minorBidi"/>
            <w:noProof/>
            <w:sz w:val="22"/>
            <w:szCs w:val="22"/>
            <w:lang w:val="en-GB" w:eastAsia="ja-JP"/>
          </w:rPr>
          <w:tab/>
        </w:r>
        <w:r w:rsidRPr="00E67E0B">
          <w:rPr>
            <w:rStyle w:val="Hyperlink"/>
            <w:noProof/>
          </w:rPr>
          <w:t>Draft WG Balloting</w:t>
        </w:r>
        <w:r>
          <w:rPr>
            <w:noProof/>
            <w:webHidden/>
          </w:rPr>
          <w:tab/>
        </w:r>
        <w:r>
          <w:rPr>
            <w:noProof/>
            <w:webHidden/>
          </w:rPr>
          <w:fldChar w:fldCharType="begin"/>
        </w:r>
        <w:r>
          <w:rPr>
            <w:noProof/>
            <w:webHidden/>
          </w:rPr>
          <w:instrText xml:space="preserve"> PAGEREF _Toc119589135 \h </w:instrText>
        </w:r>
        <w:r>
          <w:rPr>
            <w:noProof/>
            <w:webHidden/>
          </w:rPr>
        </w:r>
        <w:r>
          <w:rPr>
            <w:noProof/>
            <w:webHidden/>
          </w:rPr>
          <w:fldChar w:fldCharType="separate"/>
        </w:r>
        <w:r>
          <w:rPr>
            <w:noProof/>
            <w:webHidden/>
          </w:rPr>
          <w:t>21</w:t>
        </w:r>
        <w:r>
          <w:rPr>
            <w:noProof/>
            <w:webHidden/>
          </w:rPr>
          <w:fldChar w:fldCharType="end"/>
        </w:r>
      </w:hyperlink>
    </w:p>
    <w:p w14:paraId="14EEF99A" w14:textId="48A6200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6" w:history="1">
        <w:r w:rsidRPr="00E67E0B">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sz w:val="22"/>
            <w:szCs w:val="22"/>
            <w:lang w:val="en-GB" w:eastAsia="ja-JP"/>
          </w:rPr>
          <w:tab/>
        </w:r>
        <w:r w:rsidRPr="00E67E0B">
          <w:rPr>
            <w:rStyle w:val="Hyperlink"/>
            <w:rFonts w:cs="Arial"/>
            <w:noProof/>
          </w:rPr>
          <w:t>Draft Standard Balloting Group</w:t>
        </w:r>
        <w:r>
          <w:rPr>
            <w:noProof/>
            <w:webHidden/>
          </w:rPr>
          <w:tab/>
        </w:r>
        <w:r>
          <w:rPr>
            <w:noProof/>
            <w:webHidden/>
          </w:rPr>
          <w:fldChar w:fldCharType="begin"/>
        </w:r>
        <w:r>
          <w:rPr>
            <w:noProof/>
            <w:webHidden/>
          </w:rPr>
          <w:instrText xml:space="preserve"> PAGEREF _Toc119589136 \h </w:instrText>
        </w:r>
        <w:r>
          <w:rPr>
            <w:noProof/>
            <w:webHidden/>
          </w:rPr>
        </w:r>
        <w:r>
          <w:rPr>
            <w:noProof/>
            <w:webHidden/>
          </w:rPr>
          <w:fldChar w:fldCharType="separate"/>
        </w:r>
        <w:r>
          <w:rPr>
            <w:noProof/>
            <w:webHidden/>
          </w:rPr>
          <w:t>21</w:t>
        </w:r>
        <w:r>
          <w:rPr>
            <w:noProof/>
            <w:webHidden/>
          </w:rPr>
          <w:fldChar w:fldCharType="end"/>
        </w:r>
      </w:hyperlink>
    </w:p>
    <w:p w14:paraId="2EEA36BA" w14:textId="4B0305E4"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7" w:history="1">
        <w:r w:rsidRPr="00E67E0B">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sz w:val="22"/>
            <w:szCs w:val="22"/>
            <w:lang w:val="en-GB" w:eastAsia="ja-JP"/>
          </w:rPr>
          <w:tab/>
        </w:r>
        <w:r w:rsidRPr="00E67E0B">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_Toc119589137 \h </w:instrText>
        </w:r>
        <w:r>
          <w:rPr>
            <w:noProof/>
            <w:webHidden/>
          </w:rPr>
        </w:r>
        <w:r>
          <w:rPr>
            <w:noProof/>
            <w:webHidden/>
          </w:rPr>
          <w:fldChar w:fldCharType="separate"/>
        </w:r>
        <w:r>
          <w:rPr>
            <w:noProof/>
            <w:webHidden/>
          </w:rPr>
          <w:t>21</w:t>
        </w:r>
        <w:r>
          <w:rPr>
            <w:noProof/>
            <w:webHidden/>
          </w:rPr>
          <w:fldChar w:fldCharType="end"/>
        </w:r>
      </w:hyperlink>
    </w:p>
    <w:p w14:paraId="6A4256BC" w14:textId="0F2A2E8F"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8" w:history="1">
        <w:r w:rsidRPr="00E67E0B">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sz w:val="22"/>
            <w:szCs w:val="22"/>
            <w:lang w:val="en-GB" w:eastAsia="ja-JP"/>
          </w:rPr>
          <w:tab/>
        </w:r>
        <w:r w:rsidRPr="00E67E0B">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_Toc119589138 \h </w:instrText>
        </w:r>
        <w:r>
          <w:rPr>
            <w:noProof/>
            <w:webHidden/>
          </w:rPr>
        </w:r>
        <w:r>
          <w:rPr>
            <w:noProof/>
            <w:webHidden/>
          </w:rPr>
          <w:fldChar w:fldCharType="separate"/>
        </w:r>
        <w:r>
          <w:rPr>
            <w:noProof/>
            <w:webHidden/>
          </w:rPr>
          <w:t>22</w:t>
        </w:r>
        <w:r>
          <w:rPr>
            <w:noProof/>
            <w:webHidden/>
          </w:rPr>
          <w:fldChar w:fldCharType="end"/>
        </w:r>
      </w:hyperlink>
    </w:p>
    <w:p w14:paraId="0E0649FC" w14:textId="59B4F28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39" w:history="1">
        <w:r w:rsidRPr="00E67E0B">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sz w:val="22"/>
            <w:szCs w:val="22"/>
            <w:lang w:val="en-GB" w:eastAsia="ja-JP"/>
          </w:rPr>
          <w:tab/>
        </w:r>
        <w:r w:rsidRPr="00E67E0B">
          <w:rPr>
            <w:rStyle w:val="Hyperlink"/>
            <w:noProof/>
          </w:rPr>
          <w:t>WG ballot voting rules</w:t>
        </w:r>
        <w:r>
          <w:rPr>
            <w:noProof/>
            <w:webHidden/>
          </w:rPr>
          <w:tab/>
        </w:r>
        <w:r>
          <w:rPr>
            <w:noProof/>
            <w:webHidden/>
          </w:rPr>
          <w:fldChar w:fldCharType="begin"/>
        </w:r>
        <w:r>
          <w:rPr>
            <w:noProof/>
            <w:webHidden/>
          </w:rPr>
          <w:instrText xml:space="preserve"> PAGEREF _Toc119589139 \h </w:instrText>
        </w:r>
        <w:r>
          <w:rPr>
            <w:noProof/>
            <w:webHidden/>
          </w:rPr>
        </w:r>
        <w:r>
          <w:rPr>
            <w:noProof/>
            <w:webHidden/>
          </w:rPr>
          <w:fldChar w:fldCharType="separate"/>
        </w:r>
        <w:r>
          <w:rPr>
            <w:noProof/>
            <w:webHidden/>
          </w:rPr>
          <w:t>22</w:t>
        </w:r>
        <w:r>
          <w:rPr>
            <w:noProof/>
            <w:webHidden/>
          </w:rPr>
          <w:fldChar w:fldCharType="end"/>
        </w:r>
      </w:hyperlink>
    </w:p>
    <w:p w14:paraId="2250FA4D" w14:textId="2CB9C199" w:rsidR="00747DBA" w:rsidRDefault="00747DBA" w:rsidP="00D85965">
      <w:pPr>
        <w:pStyle w:val="TOC3"/>
        <w:rPr>
          <w:rFonts w:asciiTheme="minorHAnsi" w:eastAsiaTheme="minorEastAsia" w:hAnsiTheme="minorHAnsi" w:cstheme="minorBidi"/>
          <w:noProof/>
          <w:sz w:val="22"/>
          <w:szCs w:val="22"/>
          <w:lang w:val="en-GB" w:eastAsia="ja-JP"/>
        </w:rPr>
      </w:pPr>
      <w:hyperlink w:anchor="_Toc119589140" w:history="1">
        <w:r w:rsidRPr="00E67E0B">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sz w:val="22"/>
            <w:szCs w:val="22"/>
            <w:lang w:val="en-GB" w:eastAsia="ja-JP"/>
          </w:rPr>
          <w:tab/>
        </w:r>
        <w:r w:rsidRPr="00E67E0B">
          <w:rPr>
            <w:rStyle w:val="Hyperlink"/>
            <w:rFonts w:cs="Arial"/>
            <w:noProof/>
          </w:rPr>
          <w:t>Recirculation Ballots</w:t>
        </w:r>
        <w:r>
          <w:rPr>
            <w:noProof/>
            <w:webHidden/>
          </w:rPr>
          <w:tab/>
        </w:r>
        <w:r>
          <w:rPr>
            <w:noProof/>
            <w:webHidden/>
          </w:rPr>
          <w:fldChar w:fldCharType="begin"/>
        </w:r>
        <w:r>
          <w:rPr>
            <w:noProof/>
            <w:webHidden/>
          </w:rPr>
          <w:instrText xml:space="preserve"> PAGEREF _Toc119589140 \h </w:instrText>
        </w:r>
        <w:r>
          <w:rPr>
            <w:noProof/>
            <w:webHidden/>
          </w:rPr>
        </w:r>
        <w:r>
          <w:rPr>
            <w:noProof/>
            <w:webHidden/>
          </w:rPr>
          <w:fldChar w:fldCharType="separate"/>
        </w:r>
        <w:r>
          <w:rPr>
            <w:noProof/>
            <w:webHidden/>
          </w:rPr>
          <w:t>23</w:t>
        </w:r>
        <w:r>
          <w:rPr>
            <w:noProof/>
            <w:webHidden/>
          </w:rPr>
          <w:fldChar w:fldCharType="end"/>
        </w:r>
      </w:hyperlink>
    </w:p>
    <w:p w14:paraId="179F26D4" w14:textId="300628E0" w:rsidR="00747DBA" w:rsidRDefault="00747DBA">
      <w:pPr>
        <w:pStyle w:val="TOC1"/>
        <w:rPr>
          <w:rFonts w:asciiTheme="minorHAnsi" w:eastAsiaTheme="minorEastAsia" w:hAnsiTheme="minorHAnsi" w:cstheme="minorBidi"/>
          <w:b w:val="0"/>
          <w:sz w:val="22"/>
          <w:szCs w:val="22"/>
          <w:lang w:val="en-GB" w:eastAsia="ja-JP"/>
        </w:rPr>
      </w:pPr>
      <w:hyperlink w:anchor="_Toc119589141" w:history="1">
        <w:r w:rsidRPr="00E67E0B">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lang w:val="en-GB" w:eastAsia="ja-JP"/>
          </w:rPr>
          <w:tab/>
        </w:r>
        <w:r w:rsidRPr="00E67E0B">
          <w:rPr>
            <w:rStyle w:val="Hyperlink"/>
          </w:rPr>
          <w:t>Task Groups</w:t>
        </w:r>
        <w:r>
          <w:rPr>
            <w:webHidden/>
          </w:rPr>
          <w:tab/>
        </w:r>
        <w:r>
          <w:rPr>
            <w:webHidden/>
          </w:rPr>
          <w:fldChar w:fldCharType="begin"/>
        </w:r>
        <w:r>
          <w:rPr>
            <w:webHidden/>
          </w:rPr>
          <w:instrText xml:space="preserve"> PAGEREF _Toc119589141 \h </w:instrText>
        </w:r>
        <w:r>
          <w:rPr>
            <w:webHidden/>
          </w:rPr>
        </w:r>
        <w:r>
          <w:rPr>
            <w:webHidden/>
          </w:rPr>
          <w:fldChar w:fldCharType="separate"/>
        </w:r>
        <w:r>
          <w:rPr>
            <w:webHidden/>
          </w:rPr>
          <w:t>23</w:t>
        </w:r>
        <w:r>
          <w:rPr>
            <w:webHidden/>
          </w:rPr>
          <w:fldChar w:fldCharType="end"/>
        </w:r>
      </w:hyperlink>
    </w:p>
    <w:p w14:paraId="4FA15819" w14:textId="0071240B" w:rsidR="00747DBA" w:rsidRDefault="00747DBA">
      <w:pPr>
        <w:pStyle w:val="TOC2"/>
        <w:rPr>
          <w:rFonts w:asciiTheme="minorHAnsi" w:eastAsiaTheme="minorEastAsia" w:hAnsiTheme="minorHAnsi" w:cstheme="minorBidi"/>
          <w:noProof/>
          <w:sz w:val="22"/>
          <w:szCs w:val="22"/>
          <w:lang w:val="en-GB" w:eastAsia="ja-JP"/>
        </w:rPr>
      </w:pPr>
      <w:hyperlink w:anchor="_Toc119589142" w:history="1">
        <w:r w:rsidRPr="00E67E0B">
          <w:rPr>
            <w:rStyle w:val="Hyperlink"/>
            <w:noProof/>
          </w:rPr>
          <w:t>4.1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_Toc119589142 \h </w:instrText>
        </w:r>
        <w:r>
          <w:rPr>
            <w:noProof/>
            <w:webHidden/>
          </w:rPr>
        </w:r>
        <w:r>
          <w:rPr>
            <w:noProof/>
            <w:webHidden/>
          </w:rPr>
          <w:fldChar w:fldCharType="separate"/>
        </w:r>
        <w:r>
          <w:rPr>
            <w:noProof/>
            <w:webHidden/>
          </w:rPr>
          <w:t>23</w:t>
        </w:r>
        <w:r>
          <w:rPr>
            <w:noProof/>
            <w:webHidden/>
          </w:rPr>
          <w:fldChar w:fldCharType="end"/>
        </w:r>
      </w:hyperlink>
    </w:p>
    <w:p w14:paraId="7BBDA30D" w14:textId="2552E3AB" w:rsidR="00747DBA" w:rsidRDefault="00747DBA">
      <w:pPr>
        <w:pStyle w:val="TOC2"/>
        <w:rPr>
          <w:rFonts w:asciiTheme="minorHAnsi" w:eastAsiaTheme="minorEastAsia" w:hAnsiTheme="minorHAnsi" w:cstheme="minorBidi"/>
          <w:noProof/>
          <w:sz w:val="22"/>
          <w:szCs w:val="22"/>
          <w:lang w:val="en-GB" w:eastAsia="ja-JP"/>
        </w:rPr>
      </w:pPr>
      <w:hyperlink w:anchor="_Toc119589143" w:history="1">
        <w:r w:rsidRPr="00E67E0B">
          <w:rPr>
            <w:rStyle w:val="Hyperlink"/>
            <w:noProof/>
          </w:rPr>
          <w:t>4.2</w:t>
        </w:r>
        <w:r>
          <w:rPr>
            <w:rFonts w:asciiTheme="minorHAnsi" w:eastAsiaTheme="minorEastAsia" w:hAnsiTheme="minorHAnsi" w:cstheme="minorBidi"/>
            <w:noProof/>
            <w:sz w:val="22"/>
            <w:szCs w:val="22"/>
            <w:lang w:val="en-GB" w:eastAsia="ja-JP"/>
          </w:rPr>
          <w:tab/>
        </w:r>
        <w:r w:rsidRPr="00E67E0B">
          <w:rPr>
            <w:rStyle w:val="Hyperlink"/>
            <w:noProof/>
          </w:rPr>
          <w:t>Task Group Chair</w:t>
        </w:r>
        <w:r>
          <w:rPr>
            <w:noProof/>
            <w:webHidden/>
          </w:rPr>
          <w:tab/>
        </w:r>
        <w:r>
          <w:rPr>
            <w:noProof/>
            <w:webHidden/>
          </w:rPr>
          <w:fldChar w:fldCharType="begin"/>
        </w:r>
        <w:r>
          <w:rPr>
            <w:noProof/>
            <w:webHidden/>
          </w:rPr>
          <w:instrText xml:space="preserve"> PAGEREF _Toc119589143 \h </w:instrText>
        </w:r>
        <w:r>
          <w:rPr>
            <w:noProof/>
            <w:webHidden/>
          </w:rPr>
        </w:r>
        <w:r>
          <w:rPr>
            <w:noProof/>
            <w:webHidden/>
          </w:rPr>
          <w:fldChar w:fldCharType="separate"/>
        </w:r>
        <w:r>
          <w:rPr>
            <w:noProof/>
            <w:webHidden/>
          </w:rPr>
          <w:t>23</w:t>
        </w:r>
        <w:r>
          <w:rPr>
            <w:noProof/>
            <w:webHidden/>
          </w:rPr>
          <w:fldChar w:fldCharType="end"/>
        </w:r>
      </w:hyperlink>
    </w:p>
    <w:p w14:paraId="3525201C" w14:textId="6AFFCD03" w:rsidR="00747DBA" w:rsidRDefault="00747DBA">
      <w:pPr>
        <w:pStyle w:val="TOC2"/>
        <w:rPr>
          <w:rFonts w:asciiTheme="minorHAnsi" w:eastAsiaTheme="minorEastAsia" w:hAnsiTheme="minorHAnsi" w:cstheme="minorBidi"/>
          <w:noProof/>
          <w:sz w:val="22"/>
          <w:szCs w:val="22"/>
          <w:lang w:val="en-GB" w:eastAsia="ja-JP"/>
        </w:rPr>
      </w:pPr>
      <w:hyperlink w:anchor="_Toc119589144" w:history="1">
        <w:r w:rsidRPr="00E67E0B">
          <w:rPr>
            <w:rStyle w:val="Hyperlink"/>
            <w:noProof/>
          </w:rPr>
          <w:t>4.3</w:t>
        </w:r>
        <w:r>
          <w:rPr>
            <w:rFonts w:asciiTheme="minorHAnsi" w:eastAsiaTheme="minorEastAsia" w:hAnsiTheme="minorHAnsi" w:cstheme="minorBidi"/>
            <w:noProof/>
            <w:sz w:val="22"/>
            <w:szCs w:val="22"/>
            <w:lang w:val="en-GB" w:eastAsia="ja-JP"/>
          </w:rPr>
          <w:tab/>
        </w:r>
        <w:r w:rsidRPr="00E67E0B">
          <w:rPr>
            <w:rStyle w:val="Hyperlink"/>
            <w:noProof/>
          </w:rPr>
          <w:t>Task Group Vice Chair</w:t>
        </w:r>
        <w:r>
          <w:rPr>
            <w:noProof/>
            <w:webHidden/>
          </w:rPr>
          <w:tab/>
        </w:r>
        <w:r>
          <w:rPr>
            <w:noProof/>
            <w:webHidden/>
          </w:rPr>
          <w:fldChar w:fldCharType="begin"/>
        </w:r>
        <w:r>
          <w:rPr>
            <w:noProof/>
            <w:webHidden/>
          </w:rPr>
          <w:instrText xml:space="preserve"> PAGEREF _Toc119589144 \h </w:instrText>
        </w:r>
        <w:r>
          <w:rPr>
            <w:noProof/>
            <w:webHidden/>
          </w:rPr>
        </w:r>
        <w:r>
          <w:rPr>
            <w:noProof/>
            <w:webHidden/>
          </w:rPr>
          <w:fldChar w:fldCharType="separate"/>
        </w:r>
        <w:r>
          <w:rPr>
            <w:noProof/>
            <w:webHidden/>
          </w:rPr>
          <w:t>23</w:t>
        </w:r>
        <w:r>
          <w:rPr>
            <w:noProof/>
            <w:webHidden/>
          </w:rPr>
          <w:fldChar w:fldCharType="end"/>
        </w:r>
      </w:hyperlink>
    </w:p>
    <w:p w14:paraId="6C4DABB5" w14:textId="1F78CA36" w:rsidR="00747DBA" w:rsidRDefault="00747DBA">
      <w:pPr>
        <w:pStyle w:val="TOC2"/>
        <w:rPr>
          <w:rFonts w:asciiTheme="minorHAnsi" w:eastAsiaTheme="minorEastAsia" w:hAnsiTheme="minorHAnsi" w:cstheme="minorBidi"/>
          <w:noProof/>
          <w:sz w:val="22"/>
          <w:szCs w:val="22"/>
          <w:lang w:val="en-GB" w:eastAsia="ja-JP"/>
        </w:rPr>
      </w:pPr>
      <w:hyperlink w:anchor="_Toc119589145" w:history="1">
        <w:r w:rsidRPr="00E67E0B">
          <w:rPr>
            <w:rStyle w:val="Hyperlink"/>
            <w:noProof/>
          </w:rPr>
          <w:t>4.4</w:t>
        </w:r>
        <w:r>
          <w:rPr>
            <w:rFonts w:asciiTheme="minorHAnsi" w:eastAsiaTheme="minorEastAsia" w:hAnsiTheme="minorHAnsi" w:cstheme="minorBidi"/>
            <w:noProof/>
            <w:sz w:val="22"/>
            <w:szCs w:val="22"/>
            <w:lang w:val="en-GB" w:eastAsia="ja-JP"/>
          </w:rPr>
          <w:tab/>
        </w:r>
        <w:r w:rsidRPr="00E67E0B">
          <w:rPr>
            <w:rStyle w:val="Hyperlink"/>
            <w:noProof/>
          </w:rPr>
          <w:t>Task Group Secretary</w:t>
        </w:r>
        <w:r>
          <w:rPr>
            <w:noProof/>
            <w:webHidden/>
          </w:rPr>
          <w:tab/>
        </w:r>
        <w:r>
          <w:rPr>
            <w:noProof/>
            <w:webHidden/>
          </w:rPr>
          <w:fldChar w:fldCharType="begin"/>
        </w:r>
        <w:r>
          <w:rPr>
            <w:noProof/>
            <w:webHidden/>
          </w:rPr>
          <w:instrText xml:space="preserve"> PAGEREF _Toc119589145 \h </w:instrText>
        </w:r>
        <w:r>
          <w:rPr>
            <w:noProof/>
            <w:webHidden/>
          </w:rPr>
        </w:r>
        <w:r>
          <w:rPr>
            <w:noProof/>
            <w:webHidden/>
          </w:rPr>
          <w:fldChar w:fldCharType="separate"/>
        </w:r>
        <w:r>
          <w:rPr>
            <w:noProof/>
            <w:webHidden/>
          </w:rPr>
          <w:t>23</w:t>
        </w:r>
        <w:r>
          <w:rPr>
            <w:noProof/>
            <w:webHidden/>
          </w:rPr>
          <w:fldChar w:fldCharType="end"/>
        </w:r>
      </w:hyperlink>
    </w:p>
    <w:p w14:paraId="7AC14147" w14:textId="2185A48C" w:rsidR="00747DBA" w:rsidRDefault="00747DBA">
      <w:pPr>
        <w:pStyle w:val="TOC2"/>
        <w:rPr>
          <w:rFonts w:asciiTheme="minorHAnsi" w:eastAsiaTheme="minorEastAsia" w:hAnsiTheme="minorHAnsi" w:cstheme="minorBidi"/>
          <w:noProof/>
          <w:sz w:val="22"/>
          <w:szCs w:val="22"/>
          <w:lang w:val="en-GB" w:eastAsia="ja-JP"/>
        </w:rPr>
      </w:pPr>
      <w:hyperlink w:anchor="_Toc119589146" w:history="1">
        <w:r w:rsidRPr="00E67E0B">
          <w:rPr>
            <w:rStyle w:val="Hyperlink"/>
            <w:noProof/>
          </w:rPr>
          <w:t>4.5</w:t>
        </w:r>
        <w:r>
          <w:rPr>
            <w:rFonts w:asciiTheme="minorHAnsi" w:eastAsiaTheme="minorEastAsia" w:hAnsiTheme="minorHAnsi" w:cstheme="minorBidi"/>
            <w:noProof/>
            <w:sz w:val="22"/>
            <w:szCs w:val="22"/>
            <w:lang w:val="en-GB" w:eastAsia="ja-JP"/>
          </w:rPr>
          <w:tab/>
        </w:r>
        <w:r w:rsidRPr="00E67E0B">
          <w:rPr>
            <w:rStyle w:val="Hyperlink"/>
            <w:noProof/>
          </w:rPr>
          <w:t>Task Group Technical Editor</w:t>
        </w:r>
        <w:r>
          <w:rPr>
            <w:noProof/>
            <w:webHidden/>
          </w:rPr>
          <w:tab/>
        </w:r>
        <w:r>
          <w:rPr>
            <w:noProof/>
            <w:webHidden/>
          </w:rPr>
          <w:fldChar w:fldCharType="begin"/>
        </w:r>
        <w:r>
          <w:rPr>
            <w:noProof/>
            <w:webHidden/>
          </w:rPr>
          <w:instrText xml:space="preserve"> PAGEREF _Toc119589146 \h </w:instrText>
        </w:r>
        <w:r>
          <w:rPr>
            <w:noProof/>
            <w:webHidden/>
          </w:rPr>
        </w:r>
        <w:r>
          <w:rPr>
            <w:noProof/>
            <w:webHidden/>
          </w:rPr>
          <w:fldChar w:fldCharType="separate"/>
        </w:r>
        <w:r>
          <w:rPr>
            <w:noProof/>
            <w:webHidden/>
          </w:rPr>
          <w:t>23</w:t>
        </w:r>
        <w:r>
          <w:rPr>
            <w:noProof/>
            <w:webHidden/>
          </w:rPr>
          <w:fldChar w:fldCharType="end"/>
        </w:r>
      </w:hyperlink>
    </w:p>
    <w:p w14:paraId="62F22AD1" w14:textId="244231DA" w:rsidR="00747DBA" w:rsidRDefault="00747DBA">
      <w:pPr>
        <w:pStyle w:val="TOC2"/>
        <w:rPr>
          <w:rFonts w:asciiTheme="minorHAnsi" w:eastAsiaTheme="minorEastAsia" w:hAnsiTheme="minorHAnsi" w:cstheme="minorBidi"/>
          <w:noProof/>
          <w:sz w:val="22"/>
          <w:szCs w:val="22"/>
          <w:lang w:val="en-GB" w:eastAsia="ja-JP"/>
        </w:rPr>
      </w:pPr>
      <w:hyperlink w:anchor="_Toc119589147" w:history="1">
        <w:r w:rsidRPr="00E67E0B">
          <w:rPr>
            <w:rStyle w:val="Hyperlink"/>
            <w:noProof/>
          </w:rPr>
          <w:t>4.6</w:t>
        </w:r>
        <w:r>
          <w:rPr>
            <w:rFonts w:asciiTheme="minorHAnsi" w:eastAsiaTheme="minorEastAsia" w:hAnsiTheme="minorHAnsi" w:cstheme="minorBidi"/>
            <w:noProof/>
            <w:sz w:val="22"/>
            <w:szCs w:val="22"/>
            <w:lang w:val="en-GB" w:eastAsia="ja-JP"/>
          </w:rPr>
          <w:tab/>
        </w:r>
        <w:r w:rsidRPr="00E67E0B">
          <w:rPr>
            <w:rStyle w:val="Hyperlink"/>
            <w:noProof/>
          </w:rPr>
          <w:t>Task Group Membership</w:t>
        </w:r>
        <w:r>
          <w:rPr>
            <w:noProof/>
            <w:webHidden/>
          </w:rPr>
          <w:tab/>
        </w:r>
        <w:r>
          <w:rPr>
            <w:noProof/>
            <w:webHidden/>
          </w:rPr>
          <w:fldChar w:fldCharType="begin"/>
        </w:r>
        <w:r>
          <w:rPr>
            <w:noProof/>
            <w:webHidden/>
          </w:rPr>
          <w:instrText xml:space="preserve"> PAGEREF _Toc119589147 \h </w:instrText>
        </w:r>
        <w:r>
          <w:rPr>
            <w:noProof/>
            <w:webHidden/>
          </w:rPr>
        </w:r>
        <w:r>
          <w:rPr>
            <w:noProof/>
            <w:webHidden/>
          </w:rPr>
          <w:fldChar w:fldCharType="separate"/>
        </w:r>
        <w:r>
          <w:rPr>
            <w:noProof/>
            <w:webHidden/>
          </w:rPr>
          <w:t>24</w:t>
        </w:r>
        <w:r>
          <w:rPr>
            <w:noProof/>
            <w:webHidden/>
          </w:rPr>
          <w:fldChar w:fldCharType="end"/>
        </w:r>
      </w:hyperlink>
    </w:p>
    <w:p w14:paraId="7F616EA9" w14:textId="0551D528" w:rsidR="00747DBA" w:rsidRDefault="00747DBA" w:rsidP="00D85965">
      <w:pPr>
        <w:pStyle w:val="TOC3"/>
        <w:rPr>
          <w:rFonts w:asciiTheme="minorHAnsi" w:eastAsiaTheme="minorEastAsia" w:hAnsiTheme="minorHAnsi" w:cstheme="minorBidi"/>
          <w:noProof/>
          <w:sz w:val="22"/>
          <w:szCs w:val="22"/>
          <w:lang w:val="en-GB" w:eastAsia="ja-JP"/>
        </w:rPr>
      </w:pPr>
      <w:hyperlink w:anchor="_Toc119589148" w:history="1">
        <w:r w:rsidRPr="00E67E0B">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sz w:val="22"/>
            <w:szCs w:val="22"/>
            <w:lang w:val="en-GB" w:eastAsia="ja-JP"/>
          </w:rPr>
          <w:tab/>
        </w:r>
        <w:r w:rsidRPr="00E67E0B">
          <w:rPr>
            <w:rStyle w:val="Hyperlink"/>
            <w:rFonts w:cs="Arial"/>
            <w:noProof/>
          </w:rPr>
          <w:t>Rights</w:t>
        </w:r>
        <w:r>
          <w:rPr>
            <w:noProof/>
            <w:webHidden/>
          </w:rPr>
          <w:tab/>
        </w:r>
        <w:r>
          <w:rPr>
            <w:noProof/>
            <w:webHidden/>
          </w:rPr>
          <w:fldChar w:fldCharType="begin"/>
        </w:r>
        <w:r>
          <w:rPr>
            <w:noProof/>
            <w:webHidden/>
          </w:rPr>
          <w:instrText xml:space="preserve"> PAGEREF _Toc119589148 \h </w:instrText>
        </w:r>
        <w:r>
          <w:rPr>
            <w:noProof/>
            <w:webHidden/>
          </w:rPr>
        </w:r>
        <w:r>
          <w:rPr>
            <w:noProof/>
            <w:webHidden/>
          </w:rPr>
          <w:fldChar w:fldCharType="separate"/>
        </w:r>
        <w:r>
          <w:rPr>
            <w:noProof/>
            <w:webHidden/>
          </w:rPr>
          <w:t>24</w:t>
        </w:r>
        <w:r>
          <w:rPr>
            <w:noProof/>
            <w:webHidden/>
          </w:rPr>
          <w:fldChar w:fldCharType="end"/>
        </w:r>
      </w:hyperlink>
    </w:p>
    <w:p w14:paraId="57DF4852" w14:textId="2CA98980" w:rsidR="00747DBA" w:rsidRDefault="00747DBA" w:rsidP="00D85965">
      <w:pPr>
        <w:pStyle w:val="TOC3"/>
        <w:rPr>
          <w:rFonts w:asciiTheme="minorHAnsi" w:eastAsiaTheme="minorEastAsia" w:hAnsiTheme="minorHAnsi" w:cstheme="minorBidi"/>
          <w:noProof/>
          <w:sz w:val="22"/>
          <w:szCs w:val="22"/>
          <w:lang w:val="en-GB" w:eastAsia="ja-JP"/>
        </w:rPr>
      </w:pPr>
      <w:hyperlink w:anchor="_Toc119589149" w:history="1">
        <w:r w:rsidRPr="00E67E0B">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sz w:val="22"/>
            <w:szCs w:val="22"/>
            <w:lang w:val="en-GB" w:eastAsia="ja-JP"/>
          </w:rPr>
          <w:tab/>
        </w:r>
        <w:r w:rsidRPr="00E67E0B">
          <w:rPr>
            <w:rStyle w:val="Hyperlink"/>
            <w:rFonts w:cs="Arial"/>
            <w:noProof/>
          </w:rPr>
          <w:t>Meetings and Participation</w:t>
        </w:r>
        <w:r>
          <w:rPr>
            <w:noProof/>
            <w:webHidden/>
          </w:rPr>
          <w:tab/>
        </w:r>
        <w:r>
          <w:rPr>
            <w:noProof/>
            <w:webHidden/>
          </w:rPr>
          <w:fldChar w:fldCharType="begin"/>
        </w:r>
        <w:r>
          <w:rPr>
            <w:noProof/>
            <w:webHidden/>
          </w:rPr>
          <w:instrText xml:space="preserve"> PAGEREF _Toc119589149 \h </w:instrText>
        </w:r>
        <w:r>
          <w:rPr>
            <w:noProof/>
            <w:webHidden/>
          </w:rPr>
        </w:r>
        <w:r>
          <w:rPr>
            <w:noProof/>
            <w:webHidden/>
          </w:rPr>
          <w:fldChar w:fldCharType="separate"/>
        </w:r>
        <w:r>
          <w:rPr>
            <w:noProof/>
            <w:webHidden/>
          </w:rPr>
          <w:t>24</w:t>
        </w:r>
        <w:r>
          <w:rPr>
            <w:noProof/>
            <w:webHidden/>
          </w:rPr>
          <w:fldChar w:fldCharType="end"/>
        </w:r>
      </w:hyperlink>
    </w:p>
    <w:p w14:paraId="2BE6669B" w14:textId="42494284"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0" w:history="1">
        <w:r w:rsidRPr="00E67E0B">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sz w:val="22"/>
            <w:szCs w:val="22"/>
            <w:lang w:val="en-GB" w:eastAsia="ja-JP"/>
          </w:rPr>
          <w:tab/>
        </w:r>
        <w:r w:rsidRPr="00E67E0B">
          <w:rPr>
            <w:rStyle w:val="Hyperlink"/>
            <w:rFonts w:cs="Arial"/>
            <w:noProof/>
          </w:rPr>
          <w:t>TG Teleconferences</w:t>
        </w:r>
        <w:r>
          <w:rPr>
            <w:noProof/>
            <w:webHidden/>
          </w:rPr>
          <w:tab/>
        </w:r>
        <w:r>
          <w:rPr>
            <w:noProof/>
            <w:webHidden/>
          </w:rPr>
          <w:fldChar w:fldCharType="begin"/>
        </w:r>
        <w:r>
          <w:rPr>
            <w:noProof/>
            <w:webHidden/>
          </w:rPr>
          <w:instrText xml:space="preserve"> PAGEREF _Toc119589150 \h </w:instrText>
        </w:r>
        <w:r>
          <w:rPr>
            <w:noProof/>
            <w:webHidden/>
          </w:rPr>
        </w:r>
        <w:r>
          <w:rPr>
            <w:noProof/>
            <w:webHidden/>
          </w:rPr>
          <w:fldChar w:fldCharType="separate"/>
        </w:r>
        <w:r>
          <w:rPr>
            <w:noProof/>
            <w:webHidden/>
          </w:rPr>
          <w:t>24</w:t>
        </w:r>
        <w:r>
          <w:rPr>
            <w:noProof/>
            <w:webHidden/>
          </w:rPr>
          <w:fldChar w:fldCharType="end"/>
        </w:r>
      </w:hyperlink>
    </w:p>
    <w:p w14:paraId="40FB029A" w14:textId="502E9ED0" w:rsidR="00747DBA" w:rsidRDefault="00747DBA">
      <w:pPr>
        <w:pStyle w:val="TOC2"/>
        <w:rPr>
          <w:rFonts w:asciiTheme="minorHAnsi" w:eastAsiaTheme="minorEastAsia" w:hAnsiTheme="minorHAnsi" w:cstheme="minorBidi"/>
          <w:noProof/>
          <w:sz w:val="22"/>
          <w:szCs w:val="22"/>
          <w:lang w:val="en-GB" w:eastAsia="ja-JP"/>
        </w:rPr>
      </w:pPr>
      <w:hyperlink w:anchor="_Toc119589151" w:history="1">
        <w:r w:rsidRPr="00E67E0B">
          <w:rPr>
            <w:rStyle w:val="Hyperlink"/>
            <w:noProof/>
          </w:rPr>
          <w:t>4.7</w:t>
        </w:r>
        <w:r>
          <w:rPr>
            <w:rFonts w:asciiTheme="minorHAnsi" w:eastAsiaTheme="minorEastAsia" w:hAnsiTheme="minorHAnsi" w:cstheme="minorBidi"/>
            <w:noProof/>
            <w:sz w:val="22"/>
            <w:szCs w:val="22"/>
            <w:lang w:val="en-GB" w:eastAsia="ja-JP"/>
          </w:rPr>
          <w:tab/>
        </w:r>
        <w:r w:rsidRPr="00E67E0B">
          <w:rPr>
            <w:rStyle w:val="Hyperlink"/>
            <w:noProof/>
          </w:rPr>
          <w:t>Operation of the Task Group</w:t>
        </w:r>
        <w:r>
          <w:rPr>
            <w:noProof/>
            <w:webHidden/>
          </w:rPr>
          <w:tab/>
        </w:r>
        <w:r>
          <w:rPr>
            <w:noProof/>
            <w:webHidden/>
          </w:rPr>
          <w:fldChar w:fldCharType="begin"/>
        </w:r>
        <w:r>
          <w:rPr>
            <w:noProof/>
            <w:webHidden/>
          </w:rPr>
          <w:instrText xml:space="preserve"> PAGEREF _Toc119589151 \h </w:instrText>
        </w:r>
        <w:r>
          <w:rPr>
            <w:noProof/>
            <w:webHidden/>
          </w:rPr>
        </w:r>
        <w:r>
          <w:rPr>
            <w:noProof/>
            <w:webHidden/>
          </w:rPr>
          <w:fldChar w:fldCharType="separate"/>
        </w:r>
        <w:r>
          <w:rPr>
            <w:noProof/>
            <w:webHidden/>
          </w:rPr>
          <w:t>25</w:t>
        </w:r>
        <w:r>
          <w:rPr>
            <w:noProof/>
            <w:webHidden/>
          </w:rPr>
          <w:fldChar w:fldCharType="end"/>
        </w:r>
      </w:hyperlink>
    </w:p>
    <w:p w14:paraId="789FB3EB" w14:textId="0646696F"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2" w:history="1">
        <w:r w:rsidRPr="00E67E0B">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sz w:val="22"/>
            <w:szCs w:val="22"/>
            <w:lang w:val="en-GB" w:eastAsia="ja-JP"/>
          </w:rPr>
          <w:tab/>
        </w:r>
        <w:r w:rsidRPr="00E67E0B">
          <w:rPr>
            <w:rStyle w:val="Hyperlink"/>
            <w:noProof/>
          </w:rPr>
          <w:t>Task Group Chair's Functions</w:t>
        </w:r>
        <w:r>
          <w:rPr>
            <w:noProof/>
            <w:webHidden/>
          </w:rPr>
          <w:tab/>
        </w:r>
        <w:r>
          <w:rPr>
            <w:noProof/>
            <w:webHidden/>
          </w:rPr>
          <w:fldChar w:fldCharType="begin"/>
        </w:r>
        <w:r>
          <w:rPr>
            <w:noProof/>
            <w:webHidden/>
          </w:rPr>
          <w:instrText xml:space="preserve"> PAGEREF _Toc119589152 \h </w:instrText>
        </w:r>
        <w:r>
          <w:rPr>
            <w:noProof/>
            <w:webHidden/>
          </w:rPr>
        </w:r>
        <w:r>
          <w:rPr>
            <w:noProof/>
            <w:webHidden/>
          </w:rPr>
          <w:fldChar w:fldCharType="separate"/>
        </w:r>
        <w:r>
          <w:rPr>
            <w:noProof/>
            <w:webHidden/>
          </w:rPr>
          <w:t>25</w:t>
        </w:r>
        <w:r>
          <w:rPr>
            <w:noProof/>
            <w:webHidden/>
          </w:rPr>
          <w:fldChar w:fldCharType="end"/>
        </w:r>
      </w:hyperlink>
    </w:p>
    <w:p w14:paraId="21C646BE" w14:textId="423E703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3" w:history="1">
        <w:r w:rsidRPr="00E67E0B">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sz w:val="22"/>
            <w:szCs w:val="22"/>
            <w:lang w:val="en-GB" w:eastAsia="ja-JP"/>
          </w:rPr>
          <w:tab/>
        </w:r>
        <w:r w:rsidRPr="00E67E0B">
          <w:rPr>
            <w:rStyle w:val="Hyperlink"/>
            <w:rFonts w:cs="Arial"/>
            <w:noProof/>
          </w:rPr>
          <w:t>Task Group Chair's Responsibilities</w:t>
        </w:r>
        <w:r>
          <w:rPr>
            <w:noProof/>
            <w:webHidden/>
          </w:rPr>
          <w:tab/>
        </w:r>
        <w:r>
          <w:rPr>
            <w:noProof/>
            <w:webHidden/>
          </w:rPr>
          <w:fldChar w:fldCharType="begin"/>
        </w:r>
        <w:r>
          <w:rPr>
            <w:noProof/>
            <w:webHidden/>
          </w:rPr>
          <w:instrText xml:space="preserve"> PAGEREF _Toc119589153 \h </w:instrText>
        </w:r>
        <w:r>
          <w:rPr>
            <w:noProof/>
            <w:webHidden/>
          </w:rPr>
        </w:r>
        <w:r>
          <w:rPr>
            <w:noProof/>
            <w:webHidden/>
          </w:rPr>
          <w:fldChar w:fldCharType="separate"/>
        </w:r>
        <w:r>
          <w:rPr>
            <w:noProof/>
            <w:webHidden/>
          </w:rPr>
          <w:t>25</w:t>
        </w:r>
        <w:r>
          <w:rPr>
            <w:noProof/>
            <w:webHidden/>
          </w:rPr>
          <w:fldChar w:fldCharType="end"/>
        </w:r>
      </w:hyperlink>
    </w:p>
    <w:p w14:paraId="4E94B0FA" w14:textId="2ECC8AB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4" w:history="1">
        <w:r w:rsidRPr="00E67E0B">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sz w:val="22"/>
            <w:szCs w:val="22"/>
            <w:lang w:val="en-GB" w:eastAsia="ja-JP"/>
          </w:rPr>
          <w:tab/>
        </w:r>
        <w:r w:rsidRPr="00E67E0B">
          <w:rPr>
            <w:rStyle w:val="Hyperlink"/>
            <w:rFonts w:cs="Arial"/>
            <w:noProof/>
          </w:rPr>
          <w:t>Task Group Chair's Authority</w:t>
        </w:r>
        <w:r>
          <w:rPr>
            <w:noProof/>
            <w:webHidden/>
          </w:rPr>
          <w:tab/>
        </w:r>
        <w:r>
          <w:rPr>
            <w:noProof/>
            <w:webHidden/>
          </w:rPr>
          <w:fldChar w:fldCharType="begin"/>
        </w:r>
        <w:r>
          <w:rPr>
            <w:noProof/>
            <w:webHidden/>
          </w:rPr>
          <w:instrText xml:space="preserve"> PAGEREF _Toc119589154 \h </w:instrText>
        </w:r>
        <w:r>
          <w:rPr>
            <w:noProof/>
            <w:webHidden/>
          </w:rPr>
        </w:r>
        <w:r>
          <w:rPr>
            <w:noProof/>
            <w:webHidden/>
          </w:rPr>
          <w:fldChar w:fldCharType="separate"/>
        </w:r>
        <w:r>
          <w:rPr>
            <w:noProof/>
            <w:webHidden/>
          </w:rPr>
          <w:t>26</w:t>
        </w:r>
        <w:r>
          <w:rPr>
            <w:noProof/>
            <w:webHidden/>
          </w:rPr>
          <w:fldChar w:fldCharType="end"/>
        </w:r>
      </w:hyperlink>
    </w:p>
    <w:p w14:paraId="39564B60" w14:textId="401409D1"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5" w:history="1">
        <w:r w:rsidRPr="00E67E0B">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sz w:val="22"/>
            <w:szCs w:val="22"/>
            <w:lang w:val="en-GB" w:eastAsia="ja-JP"/>
          </w:rPr>
          <w:tab/>
        </w:r>
        <w:r w:rsidRPr="00E67E0B">
          <w:rPr>
            <w:rStyle w:val="Hyperlink"/>
            <w:noProof/>
          </w:rPr>
          <w:t>Task Group Vice Chair Functions</w:t>
        </w:r>
        <w:r>
          <w:rPr>
            <w:noProof/>
            <w:webHidden/>
          </w:rPr>
          <w:tab/>
        </w:r>
        <w:r>
          <w:rPr>
            <w:noProof/>
            <w:webHidden/>
          </w:rPr>
          <w:fldChar w:fldCharType="begin"/>
        </w:r>
        <w:r>
          <w:rPr>
            <w:noProof/>
            <w:webHidden/>
          </w:rPr>
          <w:instrText xml:space="preserve"> PAGEREF _Toc119589155 \h </w:instrText>
        </w:r>
        <w:r>
          <w:rPr>
            <w:noProof/>
            <w:webHidden/>
          </w:rPr>
        </w:r>
        <w:r>
          <w:rPr>
            <w:noProof/>
            <w:webHidden/>
          </w:rPr>
          <w:fldChar w:fldCharType="separate"/>
        </w:r>
        <w:r>
          <w:rPr>
            <w:noProof/>
            <w:webHidden/>
          </w:rPr>
          <w:t>27</w:t>
        </w:r>
        <w:r>
          <w:rPr>
            <w:noProof/>
            <w:webHidden/>
          </w:rPr>
          <w:fldChar w:fldCharType="end"/>
        </w:r>
      </w:hyperlink>
    </w:p>
    <w:p w14:paraId="3E967293" w14:textId="120A59F6" w:rsidR="00747DBA" w:rsidRDefault="00747DBA" w:rsidP="00D85965">
      <w:pPr>
        <w:pStyle w:val="TOC3"/>
        <w:rPr>
          <w:rFonts w:asciiTheme="minorHAnsi" w:eastAsiaTheme="minorEastAsia" w:hAnsiTheme="minorHAnsi" w:cstheme="minorBidi"/>
          <w:noProof/>
          <w:sz w:val="22"/>
          <w:szCs w:val="22"/>
          <w:lang w:val="en-GB" w:eastAsia="ja-JP"/>
        </w:rPr>
      </w:pPr>
      <w:hyperlink w:anchor="_Toc119589156" w:history="1">
        <w:r w:rsidRPr="00E67E0B">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sz w:val="22"/>
            <w:szCs w:val="22"/>
            <w:lang w:val="en-GB" w:eastAsia="ja-JP"/>
          </w:rPr>
          <w:tab/>
        </w:r>
        <w:r w:rsidRPr="00E67E0B">
          <w:rPr>
            <w:rStyle w:val="Hyperlink"/>
            <w:rFonts w:cs="Arial"/>
            <w:noProof/>
          </w:rPr>
          <w:t>Voting</w:t>
        </w:r>
        <w:r>
          <w:rPr>
            <w:noProof/>
            <w:webHidden/>
          </w:rPr>
          <w:tab/>
        </w:r>
        <w:r>
          <w:rPr>
            <w:noProof/>
            <w:webHidden/>
          </w:rPr>
          <w:fldChar w:fldCharType="begin"/>
        </w:r>
        <w:r>
          <w:rPr>
            <w:noProof/>
            <w:webHidden/>
          </w:rPr>
          <w:instrText xml:space="preserve"> PAGEREF _Toc119589156 \h </w:instrText>
        </w:r>
        <w:r>
          <w:rPr>
            <w:noProof/>
            <w:webHidden/>
          </w:rPr>
        </w:r>
        <w:r>
          <w:rPr>
            <w:noProof/>
            <w:webHidden/>
          </w:rPr>
          <w:fldChar w:fldCharType="separate"/>
        </w:r>
        <w:r>
          <w:rPr>
            <w:noProof/>
            <w:webHidden/>
          </w:rPr>
          <w:t>27</w:t>
        </w:r>
        <w:r>
          <w:rPr>
            <w:noProof/>
            <w:webHidden/>
          </w:rPr>
          <w:fldChar w:fldCharType="end"/>
        </w:r>
      </w:hyperlink>
    </w:p>
    <w:p w14:paraId="2CB63CEE" w14:textId="2C398271" w:rsidR="00747DBA" w:rsidRDefault="00747DBA">
      <w:pPr>
        <w:pStyle w:val="TOC2"/>
        <w:rPr>
          <w:rFonts w:asciiTheme="minorHAnsi" w:eastAsiaTheme="minorEastAsia" w:hAnsiTheme="minorHAnsi" w:cstheme="minorBidi"/>
          <w:noProof/>
          <w:sz w:val="22"/>
          <w:szCs w:val="22"/>
          <w:lang w:val="en-GB" w:eastAsia="ja-JP"/>
        </w:rPr>
      </w:pPr>
      <w:hyperlink w:anchor="_Toc119589157" w:history="1">
        <w:r w:rsidRPr="00E67E0B">
          <w:rPr>
            <w:rStyle w:val="Hyperlink"/>
            <w:noProof/>
          </w:rPr>
          <w:t>4.8</w:t>
        </w:r>
        <w:r>
          <w:rPr>
            <w:rFonts w:asciiTheme="minorHAnsi" w:eastAsiaTheme="minorEastAsia" w:hAnsiTheme="minorHAnsi" w:cstheme="minorBidi"/>
            <w:noProof/>
            <w:sz w:val="22"/>
            <w:szCs w:val="22"/>
            <w:lang w:val="en-GB" w:eastAsia="ja-JP"/>
          </w:rPr>
          <w:tab/>
        </w:r>
        <w:r w:rsidRPr="00E67E0B">
          <w:rPr>
            <w:rStyle w:val="Hyperlink"/>
            <w:noProof/>
          </w:rPr>
          <w:t>Deactivation of a Task Group</w:t>
        </w:r>
        <w:r>
          <w:rPr>
            <w:noProof/>
            <w:webHidden/>
          </w:rPr>
          <w:tab/>
        </w:r>
        <w:r>
          <w:rPr>
            <w:noProof/>
            <w:webHidden/>
          </w:rPr>
          <w:fldChar w:fldCharType="begin"/>
        </w:r>
        <w:r>
          <w:rPr>
            <w:noProof/>
            <w:webHidden/>
          </w:rPr>
          <w:instrText xml:space="preserve"> PAGEREF _Toc119589157 \h </w:instrText>
        </w:r>
        <w:r>
          <w:rPr>
            <w:noProof/>
            <w:webHidden/>
          </w:rPr>
        </w:r>
        <w:r>
          <w:rPr>
            <w:noProof/>
            <w:webHidden/>
          </w:rPr>
          <w:fldChar w:fldCharType="separate"/>
        </w:r>
        <w:r>
          <w:rPr>
            <w:noProof/>
            <w:webHidden/>
          </w:rPr>
          <w:t>27</w:t>
        </w:r>
        <w:r>
          <w:rPr>
            <w:noProof/>
            <w:webHidden/>
          </w:rPr>
          <w:fldChar w:fldCharType="end"/>
        </w:r>
      </w:hyperlink>
    </w:p>
    <w:p w14:paraId="664C53E5" w14:textId="262063AC" w:rsidR="00747DBA" w:rsidRDefault="00747DBA">
      <w:pPr>
        <w:pStyle w:val="TOC1"/>
        <w:rPr>
          <w:rFonts w:asciiTheme="minorHAnsi" w:eastAsiaTheme="minorEastAsia" w:hAnsiTheme="minorHAnsi" w:cstheme="minorBidi"/>
          <w:b w:val="0"/>
          <w:sz w:val="22"/>
          <w:szCs w:val="22"/>
          <w:lang w:val="en-GB" w:eastAsia="ja-JP"/>
        </w:rPr>
      </w:pPr>
      <w:hyperlink w:anchor="_Toc119589158" w:history="1">
        <w:r w:rsidRPr="00E67E0B">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lang w:val="en-GB" w:eastAsia="ja-JP"/>
          </w:rPr>
          <w:tab/>
        </w:r>
        <w:r w:rsidRPr="00E67E0B">
          <w:rPr>
            <w:rStyle w:val="Hyperlink"/>
          </w:rPr>
          <w:t>Comment Resolution Group</w:t>
        </w:r>
        <w:r>
          <w:rPr>
            <w:webHidden/>
          </w:rPr>
          <w:tab/>
        </w:r>
        <w:r>
          <w:rPr>
            <w:webHidden/>
          </w:rPr>
          <w:fldChar w:fldCharType="begin"/>
        </w:r>
        <w:r>
          <w:rPr>
            <w:webHidden/>
          </w:rPr>
          <w:instrText xml:space="preserve"> PAGEREF _Toc119589158 \h </w:instrText>
        </w:r>
        <w:r>
          <w:rPr>
            <w:webHidden/>
          </w:rPr>
        </w:r>
        <w:r>
          <w:rPr>
            <w:webHidden/>
          </w:rPr>
          <w:fldChar w:fldCharType="separate"/>
        </w:r>
        <w:r>
          <w:rPr>
            <w:webHidden/>
          </w:rPr>
          <w:t>27</w:t>
        </w:r>
        <w:r>
          <w:rPr>
            <w:webHidden/>
          </w:rPr>
          <w:fldChar w:fldCharType="end"/>
        </w:r>
      </w:hyperlink>
    </w:p>
    <w:p w14:paraId="193B6571" w14:textId="451BDBF8" w:rsidR="00747DBA" w:rsidRDefault="00747DBA">
      <w:pPr>
        <w:pStyle w:val="TOC2"/>
        <w:rPr>
          <w:rFonts w:asciiTheme="minorHAnsi" w:eastAsiaTheme="minorEastAsia" w:hAnsiTheme="minorHAnsi" w:cstheme="minorBidi"/>
          <w:noProof/>
          <w:sz w:val="22"/>
          <w:szCs w:val="22"/>
          <w:lang w:val="en-GB" w:eastAsia="ja-JP"/>
        </w:rPr>
      </w:pPr>
      <w:hyperlink w:anchor="_Toc119589159" w:history="1">
        <w:r w:rsidRPr="00E67E0B">
          <w:rPr>
            <w:rStyle w:val="Hyperlink"/>
            <w:noProof/>
          </w:rPr>
          <w:t>5.1</w:t>
        </w:r>
        <w:r>
          <w:rPr>
            <w:rFonts w:asciiTheme="minorHAnsi" w:eastAsiaTheme="minorEastAsia" w:hAnsiTheme="minorHAnsi" w:cstheme="minorBidi"/>
            <w:noProof/>
            <w:sz w:val="22"/>
            <w:szCs w:val="22"/>
            <w:lang w:val="en-GB" w:eastAsia="ja-JP"/>
          </w:rPr>
          <w:tab/>
        </w:r>
        <w:r w:rsidRPr="00E67E0B">
          <w:rPr>
            <w:rStyle w:val="Hyperlink"/>
            <w:noProof/>
          </w:rPr>
          <w:t>Overview</w:t>
        </w:r>
        <w:r>
          <w:rPr>
            <w:noProof/>
            <w:webHidden/>
          </w:rPr>
          <w:tab/>
        </w:r>
        <w:r>
          <w:rPr>
            <w:noProof/>
            <w:webHidden/>
          </w:rPr>
          <w:fldChar w:fldCharType="begin"/>
        </w:r>
        <w:r>
          <w:rPr>
            <w:noProof/>
            <w:webHidden/>
          </w:rPr>
          <w:instrText xml:space="preserve"> PAGEREF _Toc119589159 \h </w:instrText>
        </w:r>
        <w:r>
          <w:rPr>
            <w:noProof/>
            <w:webHidden/>
          </w:rPr>
        </w:r>
        <w:r>
          <w:rPr>
            <w:noProof/>
            <w:webHidden/>
          </w:rPr>
          <w:fldChar w:fldCharType="separate"/>
        </w:r>
        <w:r>
          <w:rPr>
            <w:noProof/>
            <w:webHidden/>
          </w:rPr>
          <w:t>27</w:t>
        </w:r>
        <w:r>
          <w:rPr>
            <w:noProof/>
            <w:webHidden/>
          </w:rPr>
          <w:fldChar w:fldCharType="end"/>
        </w:r>
      </w:hyperlink>
    </w:p>
    <w:p w14:paraId="16AF4D16" w14:textId="4D3AB02A" w:rsidR="00747DBA" w:rsidRDefault="00747DBA">
      <w:pPr>
        <w:pStyle w:val="TOC2"/>
        <w:rPr>
          <w:rFonts w:asciiTheme="minorHAnsi" w:eastAsiaTheme="minorEastAsia" w:hAnsiTheme="minorHAnsi" w:cstheme="minorBidi"/>
          <w:noProof/>
          <w:sz w:val="22"/>
          <w:szCs w:val="22"/>
          <w:lang w:val="en-GB" w:eastAsia="ja-JP"/>
        </w:rPr>
      </w:pPr>
      <w:hyperlink w:anchor="_Toc119589160" w:history="1">
        <w:r w:rsidRPr="00E67E0B">
          <w:rPr>
            <w:rStyle w:val="Hyperlink"/>
            <w:noProof/>
          </w:rPr>
          <w:t>5.2</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_Toc119589160 \h </w:instrText>
        </w:r>
        <w:r>
          <w:rPr>
            <w:noProof/>
            <w:webHidden/>
          </w:rPr>
        </w:r>
        <w:r>
          <w:rPr>
            <w:noProof/>
            <w:webHidden/>
          </w:rPr>
          <w:fldChar w:fldCharType="separate"/>
        </w:r>
        <w:r>
          <w:rPr>
            <w:noProof/>
            <w:webHidden/>
          </w:rPr>
          <w:t>27</w:t>
        </w:r>
        <w:r>
          <w:rPr>
            <w:noProof/>
            <w:webHidden/>
          </w:rPr>
          <w:fldChar w:fldCharType="end"/>
        </w:r>
      </w:hyperlink>
    </w:p>
    <w:p w14:paraId="5E2CFED6" w14:textId="7218DAA8" w:rsidR="00747DBA" w:rsidRDefault="00747DBA">
      <w:pPr>
        <w:pStyle w:val="TOC2"/>
        <w:rPr>
          <w:rFonts w:asciiTheme="minorHAnsi" w:eastAsiaTheme="minorEastAsia" w:hAnsiTheme="minorHAnsi" w:cstheme="minorBidi"/>
          <w:noProof/>
          <w:sz w:val="22"/>
          <w:szCs w:val="22"/>
          <w:lang w:val="en-GB" w:eastAsia="ja-JP"/>
        </w:rPr>
      </w:pPr>
      <w:hyperlink w:anchor="_Toc119589161" w:history="1">
        <w:r w:rsidRPr="00E67E0B">
          <w:rPr>
            <w:rStyle w:val="Hyperlink"/>
            <w:noProof/>
          </w:rPr>
          <w:t>5.3</w:t>
        </w:r>
        <w:r>
          <w:rPr>
            <w:rFonts w:asciiTheme="minorHAnsi" w:eastAsiaTheme="minorEastAsia" w:hAnsiTheme="minorHAnsi" w:cstheme="minorBidi"/>
            <w:noProof/>
            <w:sz w:val="22"/>
            <w:szCs w:val="22"/>
            <w:lang w:val="en-GB" w:eastAsia="ja-JP"/>
          </w:rPr>
          <w:tab/>
        </w:r>
        <w:r w:rsidRPr="00E67E0B">
          <w:rPr>
            <w:rStyle w:val="Hyperlink"/>
            <w:noProof/>
          </w:rPr>
          <w:t>Duration</w:t>
        </w:r>
        <w:r>
          <w:rPr>
            <w:noProof/>
            <w:webHidden/>
          </w:rPr>
          <w:tab/>
        </w:r>
        <w:r>
          <w:rPr>
            <w:noProof/>
            <w:webHidden/>
          </w:rPr>
          <w:fldChar w:fldCharType="begin"/>
        </w:r>
        <w:r>
          <w:rPr>
            <w:noProof/>
            <w:webHidden/>
          </w:rPr>
          <w:instrText xml:space="preserve"> PAGEREF _Toc119589161 \h </w:instrText>
        </w:r>
        <w:r>
          <w:rPr>
            <w:noProof/>
            <w:webHidden/>
          </w:rPr>
        </w:r>
        <w:r>
          <w:rPr>
            <w:noProof/>
            <w:webHidden/>
          </w:rPr>
          <w:fldChar w:fldCharType="separate"/>
        </w:r>
        <w:r>
          <w:rPr>
            <w:noProof/>
            <w:webHidden/>
          </w:rPr>
          <w:t>28</w:t>
        </w:r>
        <w:r>
          <w:rPr>
            <w:noProof/>
            <w:webHidden/>
          </w:rPr>
          <w:fldChar w:fldCharType="end"/>
        </w:r>
      </w:hyperlink>
    </w:p>
    <w:p w14:paraId="7F393A45" w14:textId="77E4AA71" w:rsidR="00747DBA" w:rsidRDefault="00747DBA">
      <w:pPr>
        <w:pStyle w:val="TOC2"/>
        <w:rPr>
          <w:rFonts w:asciiTheme="minorHAnsi" w:eastAsiaTheme="minorEastAsia" w:hAnsiTheme="minorHAnsi" w:cstheme="minorBidi"/>
          <w:noProof/>
          <w:sz w:val="22"/>
          <w:szCs w:val="22"/>
          <w:lang w:val="en-GB" w:eastAsia="ja-JP"/>
        </w:rPr>
      </w:pPr>
      <w:hyperlink w:anchor="_Toc119589162" w:history="1">
        <w:r w:rsidRPr="00E67E0B">
          <w:rPr>
            <w:rStyle w:val="Hyperlink"/>
            <w:noProof/>
          </w:rPr>
          <w:t>5.4</w:t>
        </w:r>
        <w:r>
          <w:rPr>
            <w:rFonts w:asciiTheme="minorHAnsi" w:eastAsiaTheme="minorEastAsia" w:hAnsiTheme="minorHAnsi" w:cstheme="minorBidi"/>
            <w:noProof/>
            <w:sz w:val="22"/>
            <w:szCs w:val="22"/>
            <w:lang w:val="en-GB" w:eastAsia="ja-JP"/>
          </w:rPr>
          <w:tab/>
        </w:r>
        <w:r w:rsidRPr="00E67E0B">
          <w:rPr>
            <w:rStyle w:val="Hyperlink"/>
            <w:noProof/>
          </w:rPr>
          <w:t>Comment Resolution Group Chair</w:t>
        </w:r>
        <w:r>
          <w:rPr>
            <w:noProof/>
            <w:webHidden/>
          </w:rPr>
          <w:tab/>
        </w:r>
        <w:r>
          <w:rPr>
            <w:noProof/>
            <w:webHidden/>
          </w:rPr>
          <w:fldChar w:fldCharType="begin"/>
        </w:r>
        <w:r>
          <w:rPr>
            <w:noProof/>
            <w:webHidden/>
          </w:rPr>
          <w:instrText xml:space="preserve"> PAGEREF _Toc119589162 \h </w:instrText>
        </w:r>
        <w:r>
          <w:rPr>
            <w:noProof/>
            <w:webHidden/>
          </w:rPr>
        </w:r>
        <w:r>
          <w:rPr>
            <w:noProof/>
            <w:webHidden/>
          </w:rPr>
          <w:fldChar w:fldCharType="separate"/>
        </w:r>
        <w:r>
          <w:rPr>
            <w:noProof/>
            <w:webHidden/>
          </w:rPr>
          <w:t>28</w:t>
        </w:r>
        <w:r>
          <w:rPr>
            <w:noProof/>
            <w:webHidden/>
          </w:rPr>
          <w:fldChar w:fldCharType="end"/>
        </w:r>
      </w:hyperlink>
    </w:p>
    <w:p w14:paraId="517D63CC" w14:textId="16B59371" w:rsidR="00747DBA" w:rsidRDefault="00747DBA">
      <w:pPr>
        <w:pStyle w:val="TOC2"/>
        <w:rPr>
          <w:rFonts w:asciiTheme="minorHAnsi" w:eastAsiaTheme="minorEastAsia" w:hAnsiTheme="minorHAnsi" w:cstheme="minorBidi"/>
          <w:noProof/>
          <w:sz w:val="22"/>
          <w:szCs w:val="22"/>
          <w:lang w:val="en-GB" w:eastAsia="ja-JP"/>
        </w:rPr>
      </w:pPr>
      <w:hyperlink w:anchor="_Toc119589163" w:history="1">
        <w:r w:rsidRPr="00E67E0B">
          <w:rPr>
            <w:rStyle w:val="Hyperlink"/>
            <w:noProof/>
          </w:rPr>
          <w:t>5.5</w:t>
        </w:r>
        <w:r>
          <w:rPr>
            <w:rFonts w:asciiTheme="minorHAnsi" w:eastAsiaTheme="minorEastAsia" w:hAnsiTheme="minorHAnsi" w:cstheme="minorBidi"/>
            <w:noProof/>
            <w:sz w:val="22"/>
            <w:szCs w:val="22"/>
            <w:lang w:val="en-GB" w:eastAsia="ja-JP"/>
          </w:rPr>
          <w:tab/>
        </w:r>
        <w:r w:rsidRPr="00E67E0B">
          <w:rPr>
            <w:rStyle w:val="Hyperlink"/>
            <w:noProof/>
          </w:rPr>
          <w:t>Comment Resolution Group Operation</w:t>
        </w:r>
        <w:r>
          <w:rPr>
            <w:noProof/>
            <w:webHidden/>
          </w:rPr>
          <w:tab/>
        </w:r>
        <w:r>
          <w:rPr>
            <w:noProof/>
            <w:webHidden/>
          </w:rPr>
          <w:fldChar w:fldCharType="begin"/>
        </w:r>
        <w:r>
          <w:rPr>
            <w:noProof/>
            <w:webHidden/>
          </w:rPr>
          <w:instrText xml:space="preserve"> PAGEREF _Toc119589163 \h </w:instrText>
        </w:r>
        <w:r>
          <w:rPr>
            <w:noProof/>
            <w:webHidden/>
          </w:rPr>
        </w:r>
        <w:r>
          <w:rPr>
            <w:noProof/>
            <w:webHidden/>
          </w:rPr>
          <w:fldChar w:fldCharType="separate"/>
        </w:r>
        <w:r>
          <w:rPr>
            <w:noProof/>
            <w:webHidden/>
          </w:rPr>
          <w:t>28</w:t>
        </w:r>
        <w:r>
          <w:rPr>
            <w:noProof/>
            <w:webHidden/>
          </w:rPr>
          <w:fldChar w:fldCharType="end"/>
        </w:r>
      </w:hyperlink>
    </w:p>
    <w:p w14:paraId="526A7754" w14:textId="5234CA1F" w:rsidR="00747DBA" w:rsidRDefault="00747DBA">
      <w:pPr>
        <w:pStyle w:val="TOC1"/>
        <w:rPr>
          <w:rFonts w:asciiTheme="minorHAnsi" w:eastAsiaTheme="minorEastAsia" w:hAnsiTheme="minorHAnsi" w:cstheme="minorBidi"/>
          <w:b w:val="0"/>
          <w:sz w:val="22"/>
          <w:szCs w:val="22"/>
          <w:lang w:val="en-GB" w:eastAsia="ja-JP"/>
        </w:rPr>
      </w:pPr>
      <w:hyperlink w:anchor="_Toc119589164" w:history="1">
        <w:r w:rsidRPr="00E67E0B">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lang w:val="en-GB" w:eastAsia="ja-JP"/>
          </w:rPr>
          <w:tab/>
        </w:r>
        <w:r w:rsidRPr="00E67E0B">
          <w:rPr>
            <w:rStyle w:val="Hyperlink"/>
          </w:rPr>
          <w:t>Study Groups</w:t>
        </w:r>
        <w:r>
          <w:rPr>
            <w:webHidden/>
          </w:rPr>
          <w:tab/>
        </w:r>
        <w:r>
          <w:rPr>
            <w:webHidden/>
          </w:rPr>
          <w:fldChar w:fldCharType="begin"/>
        </w:r>
        <w:r>
          <w:rPr>
            <w:webHidden/>
          </w:rPr>
          <w:instrText xml:space="preserve"> PAGEREF _Toc119589164 \h </w:instrText>
        </w:r>
        <w:r>
          <w:rPr>
            <w:webHidden/>
          </w:rPr>
        </w:r>
        <w:r>
          <w:rPr>
            <w:webHidden/>
          </w:rPr>
          <w:fldChar w:fldCharType="separate"/>
        </w:r>
        <w:r>
          <w:rPr>
            <w:webHidden/>
          </w:rPr>
          <w:t>29</w:t>
        </w:r>
        <w:r>
          <w:rPr>
            <w:webHidden/>
          </w:rPr>
          <w:fldChar w:fldCharType="end"/>
        </w:r>
      </w:hyperlink>
    </w:p>
    <w:p w14:paraId="5970B2C5" w14:textId="264F3D65" w:rsidR="00747DBA" w:rsidRDefault="00747DBA">
      <w:pPr>
        <w:pStyle w:val="TOC2"/>
        <w:rPr>
          <w:rFonts w:asciiTheme="minorHAnsi" w:eastAsiaTheme="minorEastAsia" w:hAnsiTheme="minorHAnsi" w:cstheme="minorBidi"/>
          <w:noProof/>
          <w:sz w:val="22"/>
          <w:szCs w:val="22"/>
          <w:lang w:val="en-GB" w:eastAsia="ja-JP"/>
        </w:rPr>
      </w:pPr>
      <w:hyperlink w:anchor="_Toc119589165" w:history="1">
        <w:r w:rsidRPr="00E67E0B">
          <w:rPr>
            <w:rStyle w:val="Hyperlink"/>
            <w:noProof/>
          </w:rPr>
          <w:t>6.1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_Toc119589165 \h </w:instrText>
        </w:r>
        <w:r>
          <w:rPr>
            <w:noProof/>
            <w:webHidden/>
          </w:rPr>
        </w:r>
        <w:r>
          <w:rPr>
            <w:noProof/>
            <w:webHidden/>
          </w:rPr>
          <w:fldChar w:fldCharType="separate"/>
        </w:r>
        <w:r>
          <w:rPr>
            <w:noProof/>
            <w:webHidden/>
          </w:rPr>
          <w:t>29</w:t>
        </w:r>
        <w:r>
          <w:rPr>
            <w:noProof/>
            <w:webHidden/>
          </w:rPr>
          <w:fldChar w:fldCharType="end"/>
        </w:r>
      </w:hyperlink>
    </w:p>
    <w:p w14:paraId="538726ED" w14:textId="331DBD0F" w:rsidR="00747DBA" w:rsidRDefault="00747DBA">
      <w:pPr>
        <w:pStyle w:val="TOC2"/>
        <w:rPr>
          <w:rFonts w:asciiTheme="minorHAnsi" w:eastAsiaTheme="minorEastAsia" w:hAnsiTheme="minorHAnsi" w:cstheme="minorBidi"/>
          <w:noProof/>
          <w:sz w:val="22"/>
          <w:szCs w:val="22"/>
          <w:lang w:val="en-GB" w:eastAsia="ja-JP"/>
        </w:rPr>
      </w:pPr>
      <w:hyperlink w:anchor="_Toc119589166" w:history="1">
        <w:r w:rsidRPr="00E67E0B">
          <w:rPr>
            <w:rStyle w:val="Hyperlink"/>
            <w:noProof/>
          </w:rPr>
          <w:t>6.2</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_Toc119589166 \h </w:instrText>
        </w:r>
        <w:r>
          <w:rPr>
            <w:noProof/>
            <w:webHidden/>
          </w:rPr>
        </w:r>
        <w:r>
          <w:rPr>
            <w:noProof/>
            <w:webHidden/>
          </w:rPr>
          <w:fldChar w:fldCharType="separate"/>
        </w:r>
        <w:r>
          <w:rPr>
            <w:noProof/>
            <w:webHidden/>
          </w:rPr>
          <w:t>29</w:t>
        </w:r>
        <w:r>
          <w:rPr>
            <w:noProof/>
            <w:webHidden/>
          </w:rPr>
          <w:fldChar w:fldCharType="end"/>
        </w:r>
      </w:hyperlink>
    </w:p>
    <w:p w14:paraId="02ED3981" w14:textId="204F180B" w:rsidR="00747DBA" w:rsidRDefault="00747DBA">
      <w:pPr>
        <w:pStyle w:val="TOC2"/>
        <w:rPr>
          <w:rFonts w:asciiTheme="minorHAnsi" w:eastAsiaTheme="minorEastAsia" w:hAnsiTheme="minorHAnsi" w:cstheme="minorBidi"/>
          <w:noProof/>
          <w:sz w:val="22"/>
          <w:szCs w:val="22"/>
          <w:lang w:val="en-GB" w:eastAsia="ja-JP"/>
        </w:rPr>
      </w:pPr>
      <w:hyperlink w:anchor="_Toc119589167" w:history="1">
        <w:r w:rsidRPr="00E67E0B">
          <w:rPr>
            <w:rStyle w:val="Hyperlink"/>
            <w:noProof/>
          </w:rPr>
          <w:t>6.3</w:t>
        </w:r>
        <w:r>
          <w:rPr>
            <w:rFonts w:asciiTheme="minorHAnsi" w:eastAsiaTheme="minorEastAsia" w:hAnsiTheme="minorHAnsi" w:cstheme="minorBidi"/>
            <w:noProof/>
            <w:sz w:val="22"/>
            <w:szCs w:val="22"/>
            <w:lang w:val="en-GB" w:eastAsia="ja-JP"/>
          </w:rPr>
          <w:tab/>
        </w:r>
        <w:r w:rsidRPr="00E67E0B">
          <w:rPr>
            <w:rStyle w:val="Hyperlink"/>
            <w:noProof/>
          </w:rPr>
          <w:t>Continuation</w:t>
        </w:r>
        <w:r>
          <w:rPr>
            <w:noProof/>
            <w:webHidden/>
          </w:rPr>
          <w:tab/>
        </w:r>
        <w:r>
          <w:rPr>
            <w:noProof/>
            <w:webHidden/>
          </w:rPr>
          <w:fldChar w:fldCharType="begin"/>
        </w:r>
        <w:r>
          <w:rPr>
            <w:noProof/>
            <w:webHidden/>
          </w:rPr>
          <w:instrText xml:space="preserve"> PAGEREF _Toc119589167 \h </w:instrText>
        </w:r>
        <w:r>
          <w:rPr>
            <w:noProof/>
            <w:webHidden/>
          </w:rPr>
        </w:r>
        <w:r>
          <w:rPr>
            <w:noProof/>
            <w:webHidden/>
          </w:rPr>
          <w:fldChar w:fldCharType="separate"/>
        </w:r>
        <w:r>
          <w:rPr>
            <w:noProof/>
            <w:webHidden/>
          </w:rPr>
          <w:t>29</w:t>
        </w:r>
        <w:r>
          <w:rPr>
            <w:noProof/>
            <w:webHidden/>
          </w:rPr>
          <w:fldChar w:fldCharType="end"/>
        </w:r>
      </w:hyperlink>
    </w:p>
    <w:p w14:paraId="61C3B073" w14:textId="1B9E4E29" w:rsidR="00747DBA" w:rsidRDefault="00747DBA">
      <w:pPr>
        <w:pStyle w:val="TOC2"/>
        <w:rPr>
          <w:rFonts w:asciiTheme="minorHAnsi" w:eastAsiaTheme="minorEastAsia" w:hAnsiTheme="minorHAnsi" w:cstheme="minorBidi"/>
          <w:noProof/>
          <w:sz w:val="22"/>
          <w:szCs w:val="22"/>
          <w:lang w:val="en-GB" w:eastAsia="ja-JP"/>
        </w:rPr>
      </w:pPr>
      <w:hyperlink w:anchor="_Toc119589168" w:history="1">
        <w:r w:rsidRPr="00E67E0B">
          <w:rPr>
            <w:rStyle w:val="Hyperlink"/>
            <w:noProof/>
          </w:rPr>
          <w:t>6.4</w:t>
        </w:r>
        <w:r>
          <w:rPr>
            <w:rFonts w:asciiTheme="minorHAnsi" w:eastAsiaTheme="minorEastAsia" w:hAnsiTheme="minorHAnsi" w:cstheme="minorBidi"/>
            <w:noProof/>
            <w:sz w:val="22"/>
            <w:szCs w:val="22"/>
            <w:lang w:val="en-GB" w:eastAsia="ja-JP"/>
          </w:rPr>
          <w:tab/>
        </w:r>
        <w:r w:rsidRPr="00E67E0B">
          <w:rPr>
            <w:rStyle w:val="Hyperlink"/>
            <w:noProof/>
          </w:rPr>
          <w:t>Study Group Chair</w:t>
        </w:r>
        <w:r>
          <w:rPr>
            <w:noProof/>
            <w:webHidden/>
          </w:rPr>
          <w:tab/>
        </w:r>
        <w:r>
          <w:rPr>
            <w:noProof/>
            <w:webHidden/>
          </w:rPr>
          <w:fldChar w:fldCharType="begin"/>
        </w:r>
        <w:r>
          <w:rPr>
            <w:noProof/>
            <w:webHidden/>
          </w:rPr>
          <w:instrText xml:space="preserve"> PAGEREF _Toc119589168 \h </w:instrText>
        </w:r>
        <w:r>
          <w:rPr>
            <w:noProof/>
            <w:webHidden/>
          </w:rPr>
        </w:r>
        <w:r>
          <w:rPr>
            <w:noProof/>
            <w:webHidden/>
          </w:rPr>
          <w:fldChar w:fldCharType="separate"/>
        </w:r>
        <w:r>
          <w:rPr>
            <w:noProof/>
            <w:webHidden/>
          </w:rPr>
          <w:t>29</w:t>
        </w:r>
        <w:r>
          <w:rPr>
            <w:noProof/>
            <w:webHidden/>
          </w:rPr>
          <w:fldChar w:fldCharType="end"/>
        </w:r>
      </w:hyperlink>
    </w:p>
    <w:p w14:paraId="2B551A86" w14:textId="71A128BE" w:rsidR="00747DBA" w:rsidRDefault="00747DBA">
      <w:pPr>
        <w:pStyle w:val="TOC2"/>
        <w:rPr>
          <w:rFonts w:asciiTheme="minorHAnsi" w:eastAsiaTheme="minorEastAsia" w:hAnsiTheme="minorHAnsi" w:cstheme="minorBidi"/>
          <w:noProof/>
          <w:sz w:val="22"/>
          <w:szCs w:val="22"/>
          <w:lang w:val="en-GB" w:eastAsia="ja-JP"/>
        </w:rPr>
      </w:pPr>
      <w:hyperlink w:anchor="_Toc119589169" w:history="1">
        <w:r w:rsidRPr="00E67E0B">
          <w:rPr>
            <w:rStyle w:val="Hyperlink"/>
            <w:noProof/>
          </w:rPr>
          <w:t>6.5</w:t>
        </w:r>
        <w:r>
          <w:rPr>
            <w:rFonts w:asciiTheme="minorHAnsi" w:eastAsiaTheme="minorEastAsia" w:hAnsiTheme="minorHAnsi" w:cstheme="minorBidi"/>
            <w:noProof/>
            <w:sz w:val="22"/>
            <w:szCs w:val="22"/>
            <w:lang w:val="en-GB" w:eastAsia="ja-JP"/>
          </w:rPr>
          <w:tab/>
        </w:r>
        <w:r w:rsidRPr="00E67E0B">
          <w:rPr>
            <w:rStyle w:val="Hyperlink"/>
            <w:noProof/>
          </w:rPr>
          <w:t>Study Group Secretary</w:t>
        </w:r>
        <w:r>
          <w:rPr>
            <w:noProof/>
            <w:webHidden/>
          </w:rPr>
          <w:tab/>
        </w:r>
        <w:r>
          <w:rPr>
            <w:noProof/>
            <w:webHidden/>
          </w:rPr>
          <w:fldChar w:fldCharType="begin"/>
        </w:r>
        <w:r>
          <w:rPr>
            <w:noProof/>
            <w:webHidden/>
          </w:rPr>
          <w:instrText xml:space="preserve"> PAGEREF _Toc119589169 \h </w:instrText>
        </w:r>
        <w:r>
          <w:rPr>
            <w:noProof/>
            <w:webHidden/>
          </w:rPr>
        </w:r>
        <w:r>
          <w:rPr>
            <w:noProof/>
            <w:webHidden/>
          </w:rPr>
          <w:fldChar w:fldCharType="separate"/>
        </w:r>
        <w:r>
          <w:rPr>
            <w:noProof/>
            <w:webHidden/>
          </w:rPr>
          <w:t>30</w:t>
        </w:r>
        <w:r>
          <w:rPr>
            <w:noProof/>
            <w:webHidden/>
          </w:rPr>
          <w:fldChar w:fldCharType="end"/>
        </w:r>
      </w:hyperlink>
    </w:p>
    <w:p w14:paraId="7AE762FD" w14:textId="57F9D388" w:rsidR="00747DBA" w:rsidRDefault="00747DBA">
      <w:pPr>
        <w:pStyle w:val="TOC2"/>
        <w:rPr>
          <w:rFonts w:asciiTheme="minorHAnsi" w:eastAsiaTheme="minorEastAsia" w:hAnsiTheme="minorHAnsi" w:cstheme="minorBidi"/>
          <w:noProof/>
          <w:sz w:val="22"/>
          <w:szCs w:val="22"/>
          <w:lang w:val="en-GB" w:eastAsia="ja-JP"/>
        </w:rPr>
      </w:pPr>
      <w:hyperlink w:anchor="_Toc119589170" w:history="1">
        <w:r w:rsidRPr="00E67E0B">
          <w:rPr>
            <w:rStyle w:val="Hyperlink"/>
            <w:noProof/>
          </w:rPr>
          <w:t>6.6</w:t>
        </w:r>
        <w:r>
          <w:rPr>
            <w:rFonts w:asciiTheme="minorHAnsi" w:eastAsiaTheme="minorEastAsia" w:hAnsiTheme="minorHAnsi" w:cstheme="minorBidi"/>
            <w:noProof/>
            <w:sz w:val="22"/>
            <w:szCs w:val="22"/>
            <w:lang w:val="en-GB" w:eastAsia="ja-JP"/>
          </w:rPr>
          <w:tab/>
        </w:r>
        <w:r w:rsidRPr="00E67E0B">
          <w:rPr>
            <w:rStyle w:val="Hyperlink"/>
            <w:noProof/>
          </w:rPr>
          <w:t>Study Group Operation</w:t>
        </w:r>
        <w:r>
          <w:rPr>
            <w:noProof/>
            <w:webHidden/>
          </w:rPr>
          <w:tab/>
        </w:r>
        <w:r>
          <w:rPr>
            <w:noProof/>
            <w:webHidden/>
          </w:rPr>
          <w:fldChar w:fldCharType="begin"/>
        </w:r>
        <w:r>
          <w:rPr>
            <w:noProof/>
            <w:webHidden/>
          </w:rPr>
          <w:instrText xml:space="preserve"> PAGEREF _Toc119589170 \h </w:instrText>
        </w:r>
        <w:r>
          <w:rPr>
            <w:noProof/>
            <w:webHidden/>
          </w:rPr>
        </w:r>
        <w:r>
          <w:rPr>
            <w:noProof/>
            <w:webHidden/>
          </w:rPr>
          <w:fldChar w:fldCharType="separate"/>
        </w:r>
        <w:r>
          <w:rPr>
            <w:noProof/>
            <w:webHidden/>
          </w:rPr>
          <w:t>30</w:t>
        </w:r>
        <w:r>
          <w:rPr>
            <w:noProof/>
            <w:webHidden/>
          </w:rPr>
          <w:fldChar w:fldCharType="end"/>
        </w:r>
      </w:hyperlink>
    </w:p>
    <w:p w14:paraId="19CD7BB9" w14:textId="7575B592" w:rsidR="00747DBA" w:rsidRDefault="00747DBA" w:rsidP="00D85965">
      <w:pPr>
        <w:pStyle w:val="TOC3"/>
        <w:rPr>
          <w:rFonts w:asciiTheme="minorHAnsi" w:eastAsiaTheme="minorEastAsia" w:hAnsiTheme="minorHAnsi" w:cstheme="minorBidi"/>
          <w:noProof/>
          <w:sz w:val="22"/>
          <w:szCs w:val="22"/>
          <w:lang w:val="en-GB" w:eastAsia="ja-JP"/>
        </w:rPr>
      </w:pPr>
      <w:hyperlink w:anchor="_Toc119589171" w:history="1">
        <w:r w:rsidRPr="00E67E0B">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sz w:val="22"/>
            <w:szCs w:val="22"/>
            <w:lang w:val="en-GB" w:eastAsia="ja-JP"/>
          </w:rPr>
          <w:tab/>
        </w:r>
        <w:r w:rsidRPr="00E67E0B">
          <w:rPr>
            <w:rStyle w:val="Hyperlink"/>
            <w:rFonts w:cs="Arial"/>
            <w:noProof/>
          </w:rPr>
          <w:t>Study Group Meetings</w:t>
        </w:r>
        <w:r>
          <w:rPr>
            <w:noProof/>
            <w:webHidden/>
          </w:rPr>
          <w:tab/>
        </w:r>
        <w:r>
          <w:rPr>
            <w:noProof/>
            <w:webHidden/>
          </w:rPr>
          <w:fldChar w:fldCharType="begin"/>
        </w:r>
        <w:r>
          <w:rPr>
            <w:noProof/>
            <w:webHidden/>
          </w:rPr>
          <w:instrText xml:space="preserve"> PAGEREF _Toc119589171 \h </w:instrText>
        </w:r>
        <w:r>
          <w:rPr>
            <w:noProof/>
            <w:webHidden/>
          </w:rPr>
        </w:r>
        <w:r>
          <w:rPr>
            <w:noProof/>
            <w:webHidden/>
          </w:rPr>
          <w:fldChar w:fldCharType="separate"/>
        </w:r>
        <w:r>
          <w:rPr>
            <w:noProof/>
            <w:webHidden/>
          </w:rPr>
          <w:t>30</w:t>
        </w:r>
        <w:r>
          <w:rPr>
            <w:noProof/>
            <w:webHidden/>
          </w:rPr>
          <w:fldChar w:fldCharType="end"/>
        </w:r>
      </w:hyperlink>
    </w:p>
    <w:p w14:paraId="7B102CC3" w14:textId="60E74354" w:rsidR="00747DBA" w:rsidRDefault="00747DBA" w:rsidP="00D85965">
      <w:pPr>
        <w:pStyle w:val="TOC3"/>
        <w:rPr>
          <w:rFonts w:asciiTheme="minorHAnsi" w:eastAsiaTheme="minorEastAsia" w:hAnsiTheme="minorHAnsi" w:cstheme="minorBidi"/>
          <w:noProof/>
          <w:sz w:val="22"/>
          <w:szCs w:val="22"/>
          <w:lang w:val="en-GB" w:eastAsia="ja-JP"/>
        </w:rPr>
      </w:pPr>
      <w:hyperlink w:anchor="_Toc119589172" w:history="1">
        <w:r w:rsidRPr="00E67E0B">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 w:val="22"/>
            <w:szCs w:val="22"/>
            <w:lang w:val="en-GB" w:eastAsia="ja-JP"/>
          </w:rPr>
          <w:tab/>
        </w:r>
        <w:r w:rsidRPr="00E67E0B">
          <w:rPr>
            <w:rStyle w:val="Hyperlink"/>
            <w:noProof/>
          </w:rPr>
          <w:t>Reporting Study Group Status</w:t>
        </w:r>
        <w:r>
          <w:rPr>
            <w:noProof/>
            <w:webHidden/>
          </w:rPr>
          <w:tab/>
        </w:r>
        <w:r>
          <w:rPr>
            <w:noProof/>
            <w:webHidden/>
          </w:rPr>
          <w:fldChar w:fldCharType="begin"/>
        </w:r>
        <w:r>
          <w:rPr>
            <w:noProof/>
            <w:webHidden/>
          </w:rPr>
          <w:instrText xml:space="preserve"> PAGEREF _Toc119589172 \h </w:instrText>
        </w:r>
        <w:r>
          <w:rPr>
            <w:noProof/>
            <w:webHidden/>
          </w:rPr>
        </w:r>
        <w:r>
          <w:rPr>
            <w:noProof/>
            <w:webHidden/>
          </w:rPr>
          <w:fldChar w:fldCharType="separate"/>
        </w:r>
        <w:r>
          <w:rPr>
            <w:noProof/>
            <w:webHidden/>
          </w:rPr>
          <w:t>30</w:t>
        </w:r>
        <w:r>
          <w:rPr>
            <w:noProof/>
            <w:webHidden/>
          </w:rPr>
          <w:fldChar w:fldCharType="end"/>
        </w:r>
      </w:hyperlink>
    </w:p>
    <w:p w14:paraId="36923CC3" w14:textId="44F9CB8E" w:rsidR="00747DBA" w:rsidRDefault="00747DBA" w:rsidP="00D85965">
      <w:pPr>
        <w:pStyle w:val="TOC3"/>
        <w:rPr>
          <w:rFonts w:asciiTheme="minorHAnsi" w:eastAsiaTheme="minorEastAsia" w:hAnsiTheme="minorHAnsi" w:cstheme="minorBidi"/>
          <w:noProof/>
          <w:sz w:val="22"/>
          <w:szCs w:val="22"/>
          <w:lang w:val="en-GB" w:eastAsia="ja-JP"/>
        </w:rPr>
      </w:pPr>
      <w:hyperlink w:anchor="_Toc119589173" w:history="1">
        <w:r w:rsidRPr="00E67E0B">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 w:val="22"/>
            <w:szCs w:val="22"/>
            <w:lang w:val="en-GB" w:eastAsia="ja-JP"/>
          </w:rPr>
          <w:tab/>
        </w:r>
        <w:r w:rsidRPr="00E67E0B">
          <w:rPr>
            <w:rStyle w:val="Hyperlink"/>
            <w:noProof/>
          </w:rPr>
          <w:t>Study Group PAR and CSD process</w:t>
        </w:r>
        <w:r>
          <w:rPr>
            <w:noProof/>
            <w:webHidden/>
          </w:rPr>
          <w:tab/>
        </w:r>
        <w:r>
          <w:rPr>
            <w:noProof/>
            <w:webHidden/>
          </w:rPr>
          <w:fldChar w:fldCharType="begin"/>
        </w:r>
        <w:r>
          <w:rPr>
            <w:noProof/>
            <w:webHidden/>
          </w:rPr>
          <w:instrText xml:space="preserve"> PAGEREF _Toc119589173 \h </w:instrText>
        </w:r>
        <w:r>
          <w:rPr>
            <w:noProof/>
            <w:webHidden/>
          </w:rPr>
        </w:r>
        <w:r>
          <w:rPr>
            <w:noProof/>
            <w:webHidden/>
          </w:rPr>
          <w:fldChar w:fldCharType="separate"/>
        </w:r>
        <w:r>
          <w:rPr>
            <w:noProof/>
            <w:webHidden/>
          </w:rPr>
          <w:t>30</w:t>
        </w:r>
        <w:r>
          <w:rPr>
            <w:noProof/>
            <w:webHidden/>
          </w:rPr>
          <w:fldChar w:fldCharType="end"/>
        </w:r>
      </w:hyperlink>
    </w:p>
    <w:p w14:paraId="2331CB80" w14:textId="36527480" w:rsidR="00747DBA" w:rsidRDefault="00747DBA">
      <w:pPr>
        <w:pStyle w:val="TOC1"/>
        <w:rPr>
          <w:rFonts w:asciiTheme="minorHAnsi" w:eastAsiaTheme="minorEastAsia" w:hAnsiTheme="minorHAnsi" w:cstheme="minorBidi"/>
          <w:b w:val="0"/>
          <w:sz w:val="22"/>
          <w:szCs w:val="22"/>
          <w:lang w:val="en-GB" w:eastAsia="ja-JP"/>
        </w:rPr>
      </w:pPr>
      <w:hyperlink w:anchor="_Toc119589174" w:history="1">
        <w:r w:rsidRPr="00E67E0B">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lang w:val="en-GB" w:eastAsia="ja-JP"/>
          </w:rPr>
          <w:tab/>
        </w:r>
        <w:r w:rsidRPr="00E67E0B">
          <w:rPr>
            <w:rStyle w:val="Hyperlink"/>
          </w:rPr>
          <w:t>802.15 Standing Committee(s)</w:t>
        </w:r>
        <w:r>
          <w:rPr>
            <w:webHidden/>
          </w:rPr>
          <w:tab/>
        </w:r>
        <w:r>
          <w:rPr>
            <w:webHidden/>
          </w:rPr>
          <w:fldChar w:fldCharType="begin"/>
        </w:r>
        <w:r>
          <w:rPr>
            <w:webHidden/>
          </w:rPr>
          <w:instrText xml:space="preserve"> PAGEREF _Toc119589174 \h </w:instrText>
        </w:r>
        <w:r>
          <w:rPr>
            <w:webHidden/>
          </w:rPr>
        </w:r>
        <w:r>
          <w:rPr>
            <w:webHidden/>
          </w:rPr>
          <w:fldChar w:fldCharType="separate"/>
        </w:r>
        <w:r>
          <w:rPr>
            <w:webHidden/>
          </w:rPr>
          <w:t>30</w:t>
        </w:r>
        <w:r>
          <w:rPr>
            <w:webHidden/>
          </w:rPr>
          <w:fldChar w:fldCharType="end"/>
        </w:r>
      </w:hyperlink>
    </w:p>
    <w:p w14:paraId="4858ABFD" w14:textId="0993605E" w:rsidR="00747DBA" w:rsidRDefault="00747DBA">
      <w:pPr>
        <w:pStyle w:val="TOC2"/>
        <w:rPr>
          <w:rFonts w:asciiTheme="minorHAnsi" w:eastAsiaTheme="minorEastAsia" w:hAnsiTheme="minorHAnsi" w:cstheme="minorBidi"/>
          <w:noProof/>
          <w:sz w:val="22"/>
          <w:szCs w:val="22"/>
          <w:lang w:val="en-GB" w:eastAsia="ja-JP"/>
        </w:rPr>
      </w:pPr>
      <w:hyperlink w:anchor="_Toc119589175" w:history="1">
        <w:r w:rsidRPr="00E67E0B">
          <w:rPr>
            <w:rStyle w:val="Hyperlink"/>
            <w:noProof/>
          </w:rPr>
          <w:t>7.1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_Toc119589175 \h </w:instrText>
        </w:r>
        <w:r>
          <w:rPr>
            <w:noProof/>
            <w:webHidden/>
          </w:rPr>
        </w:r>
        <w:r>
          <w:rPr>
            <w:noProof/>
            <w:webHidden/>
          </w:rPr>
          <w:fldChar w:fldCharType="separate"/>
        </w:r>
        <w:r>
          <w:rPr>
            <w:noProof/>
            <w:webHidden/>
          </w:rPr>
          <w:t>30</w:t>
        </w:r>
        <w:r>
          <w:rPr>
            <w:noProof/>
            <w:webHidden/>
          </w:rPr>
          <w:fldChar w:fldCharType="end"/>
        </w:r>
      </w:hyperlink>
    </w:p>
    <w:p w14:paraId="0CCAF57C" w14:textId="77743777" w:rsidR="00747DBA" w:rsidRDefault="00747DBA">
      <w:pPr>
        <w:pStyle w:val="TOC2"/>
        <w:rPr>
          <w:rFonts w:asciiTheme="minorHAnsi" w:eastAsiaTheme="minorEastAsia" w:hAnsiTheme="minorHAnsi" w:cstheme="minorBidi"/>
          <w:noProof/>
          <w:sz w:val="22"/>
          <w:szCs w:val="22"/>
          <w:lang w:val="en-GB" w:eastAsia="ja-JP"/>
        </w:rPr>
      </w:pPr>
      <w:hyperlink w:anchor="_Toc119589176" w:history="1">
        <w:r w:rsidRPr="00E67E0B">
          <w:rPr>
            <w:rStyle w:val="Hyperlink"/>
            <w:noProof/>
          </w:rPr>
          <w:t>7.2</w:t>
        </w:r>
        <w:r>
          <w:rPr>
            <w:rFonts w:asciiTheme="minorHAnsi" w:eastAsiaTheme="minorEastAsia" w:hAnsiTheme="minorHAnsi" w:cstheme="minorBidi"/>
            <w:noProof/>
            <w:sz w:val="22"/>
            <w:szCs w:val="22"/>
            <w:lang w:val="en-GB" w:eastAsia="ja-JP"/>
          </w:rPr>
          <w:tab/>
        </w:r>
        <w:r w:rsidRPr="00E67E0B">
          <w:rPr>
            <w:rStyle w:val="Hyperlink"/>
            <w:noProof/>
          </w:rPr>
          <w:t>Membership</w:t>
        </w:r>
        <w:r>
          <w:rPr>
            <w:noProof/>
            <w:webHidden/>
          </w:rPr>
          <w:tab/>
        </w:r>
        <w:r>
          <w:rPr>
            <w:noProof/>
            <w:webHidden/>
          </w:rPr>
          <w:fldChar w:fldCharType="begin"/>
        </w:r>
        <w:r>
          <w:rPr>
            <w:noProof/>
            <w:webHidden/>
          </w:rPr>
          <w:instrText xml:space="preserve"> PAGEREF _Toc119589176 \h </w:instrText>
        </w:r>
        <w:r>
          <w:rPr>
            <w:noProof/>
            <w:webHidden/>
          </w:rPr>
        </w:r>
        <w:r>
          <w:rPr>
            <w:noProof/>
            <w:webHidden/>
          </w:rPr>
          <w:fldChar w:fldCharType="separate"/>
        </w:r>
        <w:r>
          <w:rPr>
            <w:noProof/>
            <w:webHidden/>
          </w:rPr>
          <w:t>30</w:t>
        </w:r>
        <w:r>
          <w:rPr>
            <w:noProof/>
            <w:webHidden/>
          </w:rPr>
          <w:fldChar w:fldCharType="end"/>
        </w:r>
      </w:hyperlink>
    </w:p>
    <w:p w14:paraId="61385117" w14:textId="58384501" w:rsidR="00747DBA" w:rsidRDefault="00747DBA">
      <w:pPr>
        <w:pStyle w:val="TOC2"/>
        <w:rPr>
          <w:rFonts w:asciiTheme="minorHAnsi" w:eastAsiaTheme="minorEastAsia" w:hAnsiTheme="minorHAnsi" w:cstheme="minorBidi"/>
          <w:noProof/>
          <w:sz w:val="22"/>
          <w:szCs w:val="22"/>
          <w:lang w:val="en-GB" w:eastAsia="ja-JP"/>
        </w:rPr>
      </w:pPr>
      <w:hyperlink w:anchor="_Toc119589177" w:history="1">
        <w:r w:rsidRPr="00E67E0B">
          <w:rPr>
            <w:rStyle w:val="Hyperlink"/>
            <w:noProof/>
          </w:rPr>
          <w:t>7.3</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_Toc119589177 \h </w:instrText>
        </w:r>
        <w:r>
          <w:rPr>
            <w:noProof/>
            <w:webHidden/>
          </w:rPr>
        </w:r>
        <w:r>
          <w:rPr>
            <w:noProof/>
            <w:webHidden/>
          </w:rPr>
          <w:fldChar w:fldCharType="separate"/>
        </w:r>
        <w:r>
          <w:rPr>
            <w:noProof/>
            <w:webHidden/>
          </w:rPr>
          <w:t>31</w:t>
        </w:r>
        <w:r>
          <w:rPr>
            <w:noProof/>
            <w:webHidden/>
          </w:rPr>
          <w:fldChar w:fldCharType="end"/>
        </w:r>
      </w:hyperlink>
    </w:p>
    <w:p w14:paraId="488BBE4A" w14:textId="29BEACDE" w:rsidR="00747DBA" w:rsidRDefault="00747DBA">
      <w:pPr>
        <w:pStyle w:val="TOC2"/>
        <w:rPr>
          <w:rFonts w:asciiTheme="minorHAnsi" w:eastAsiaTheme="minorEastAsia" w:hAnsiTheme="minorHAnsi" w:cstheme="minorBidi"/>
          <w:noProof/>
          <w:sz w:val="22"/>
          <w:szCs w:val="22"/>
          <w:lang w:val="en-GB" w:eastAsia="ja-JP"/>
        </w:rPr>
      </w:pPr>
      <w:hyperlink w:anchor="_Toc119589178" w:history="1">
        <w:r w:rsidRPr="00E67E0B">
          <w:rPr>
            <w:rStyle w:val="Hyperlink"/>
            <w:noProof/>
          </w:rPr>
          <w:t>7.4</w:t>
        </w:r>
        <w:r>
          <w:rPr>
            <w:rFonts w:asciiTheme="minorHAnsi" w:eastAsiaTheme="minorEastAsia" w:hAnsiTheme="minorHAnsi" w:cstheme="minorBidi"/>
            <w:noProof/>
            <w:sz w:val="22"/>
            <w:szCs w:val="22"/>
            <w:lang w:val="en-GB" w:eastAsia="ja-JP"/>
          </w:rPr>
          <w:tab/>
        </w:r>
        <w:r w:rsidRPr="00E67E0B">
          <w:rPr>
            <w:rStyle w:val="Hyperlink"/>
            <w:noProof/>
          </w:rPr>
          <w:t>Continuation</w:t>
        </w:r>
        <w:r>
          <w:rPr>
            <w:noProof/>
            <w:webHidden/>
          </w:rPr>
          <w:tab/>
        </w:r>
        <w:r>
          <w:rPr>
            <w:noProof/>
            <w:webHidden/>
          </w:rPr>
          <w:fldChar w:fldCharType="begin"/>
        </w:r>
        <w:r>
          <w:rPr>
            <w:noProof/>
            <w:webHidden/>
          </w:rPr>
          <w:instrText xml:space="preserve"> PAGEREF _Toc119589178 \h </w:instrText>
        </w:r>
        <w:r>
          <w:rPr>
            <w:noProof/>
            <w:webHidden/>
          </w:rPr>
        </w:r>
        <w:r>
          <w:rPr>
            <w:noProof/>
            <w:webHidden/>
          </w:rPr>
          <w:fldChar w:fldCharType="separate"/>
        </w:r>
        <w:r>
          <w:rPr>
            <w:noProof/>
            <w:webHidden/>
          </w:rPr>
          <w:t>31</w:t>
        </w:r>
        <w:r>
          <w:rPr>
            <w:noProof/>
            <w:webHidden/>
          </w:rPr>
          <w:fldChar w:fldCharType="end"/>
        </w:r>
      </w:hyperlink>
    </w:p>
    <w:p w14:paraId="340FFC0B" w14:textId="2CD69429" w:rsidR="00747DBA" w:rsidRDefault="00747DBA">
      <w:pPr>
        <w:pStyle w:val="TOC2"/>
        <w:rPr>
          <w:rFonts w:asciiTheme="minorHAnsi" w:eastAsiaTheme="minorEastAsia" w:hAnsiTheme="minorHAnsi" w:cstheme="minorBidi"/>
          <w:noProof/>
          <w:sz w:val="22"/>
          <w:szCs w:val="22"/>
          <w:lang w:val="en-GB" w:eastAsia="ja-JP"/>
        </w:rPr>
      </w:pPr>
      <w:hyperlink w:anchor="_Toc119589179" w:history="1">
        <w:r w:rsidRPr="00E67E0B">
          <w:rPr>
            <w:rStyle w:val="Hyperlink"/>
            <w:noProof/>
          </w:rPr>
          <w:t>7.5</w:t>
        </w:r>
        <w:r>
          <w:rPr>
            <w:rFonts w:asciiTheme="minorHAnsi" w:eastAsiaTheme="minorEastAsia" w:hAnsiTheme="minorHAnsi" w:cstheme="minorBidi"/>
            <w:noProof/>
            <w:sz w:val="22"/>
            <w:szCs w:val="22"/>
            <w:lang w:val="en-GB" w:eastAsia="ja-JP"/>
          </w:rPr>
          <w:tab/>
        </w:r>
        <w:r w:rsidRPr="00E67E0B">
          <w:rPr>
            <w:rStyle w:val="Hyperlink"/>
            <w:noProof/>
          </w:rPr>
          <w:t>Standing Committee Operation</w:t>
        </w:r>
        <w:r>
          <w:rPr>
            <w:noProof/>
            <w:webHidden/>
          </w:rPr>
          <w:tab/>
        </w:r>
        <w:r>
          <w:rPr>
            <w:noProof/>
            <w:webHidden/>
          </w:rPr>
          <w:fldChar w:fldCharType="begin"/>
        </w:r>
        <w:r>
          <w:rPr>
            <w:noProof/>
            <w:webHidden/>
          </w:rPr>
          <w:instrText xml:space="preserve"> PAGEREF _Toc119589179 \h </w:instrText>
        </w:r>
        <w:r>
          <w:rPr>
            <w:noProof/>
            <w:webHidden/>
          </w:rPr>
        </w:r>
        <w:r>
          <w:rPr>
            <w:noProof/>
            <w:webHidden/>
          </w:rPr>
          <w:fldChar w:fldCharType="separate"/>
        </w:r>
        <w:r>
          <w:rPr>
            <w:noProof/>
            <w:webHidden/>
          </w:rPr>
          <w:t>31</w:t>
        </w:r>
        <w:r>
          <w:rPr>
            <w:noProof/>
            <w:webHidden/>
          </w:rPr>
          <w:fldChar w:fldCharType="end"/>
        </w:r>
      </w:hyperlink>
    </w:p>
    <w:p w14:paraId="6444FFB2" w14:textId="5E347C35"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0" w:history="1">
        <w:r w:rsidRPr="00E67E0B">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sz w:val="22"/>
            <w:szCs w:val="22"/>
            <w:lang w:val="en-GB" w:eastAsia="ja-JP"/>
          </w:rPr>
          <w:tab/>
        </w:r>
        <w:r w:rsidRPr="00E67E0B">
          <w:rPr>
            <w:rStyle w:val="Hyperlink"/>
            <w:rFonts w:cs="Arial"/>
            <w:noProof/>
          </w:rPr>
          <w:t>Standing Committee Meetings</w:t>
        </w:r>
        <w:r>
          <w:rPr>
            <w:noProof/>
            <w:webHidden/>
          </w:rPr>
          <w:tab/>
        </w:r>
        <w:r>
          <w:rPr>
            <w:noProof/>
            <w:webHidden/>
          </w:rPr>
          <w:fldChar w:fldCharType="begin"/>
        </w:r>
        <w:r>
          <w:rPr>
            <w:noProof/>
            <w:webHidden/>
          </w:rPr>
          <w:instrText xml:space="preserve"> PAGEREF _Toc119589180 \h </w:instrText>
        </w:r>
        <w:r>
          <w:rPr>
            <w:noProof/>
            <w:webHidden/>
          </w:rPr>
        </w:r>
        <w:r>
          <w:rPr>
            <w:noProof/>
            <w:webHidden/>
          </w:rPr>
          <w:fldChar w:fldCharType="separate"/>
        </w:r>
        <w:r>
          <w:rPr>
            <w:noProof/>
            <w:webHidden/>
          </w:rPr>
          <w:t>31</w:t>
        </w:r>
        <w:r>
          <w:rPr>
            <w:noProof/>
            <w:webHidden/>
          </w:rPr>
          <w:fldChar w:fldCharType="end"/>
        </w:r>
      </w:hyperlink>
    </w:p>
    <w:p w14:paraId="4612375D" w14:textId="7F51965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1" w:history="1">
        <w:r w:rsidRPr="00E67E0B">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sz w:val="22"/>
            <w:szCs w:val="22"/>
            <w:lang w:val="en-GB" w:eastAsia="ja-JP"/>
          </w:rPr>
          <w:tab/>
        </w:r>
        <w:r w:rsidRPr="00E67E0B">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_Toc119589181 \h </w:instrText>
        </w:r>
        <w:r>
          <w:rPr>
            <w:noProof/>
            <w:webHidden/>
          </w:rPr>
        </w:r>
        <w:r>
          <w:rPr>
            <w:noProof/>
            <w:webHidden/>
          </w:rPr>
          <w:fldChar w:fldCharType="separate"/>
        </w:r>
        <w:r>
          <w:rPr>
            <w:noProof/>
            <w:webHidden/>
          </w:rPr>
          <w:t>31</w:t>
        </w:r>
        <w:r>
          <w:rPr>
            <w:noProof/>
            <w:webHidden/>
          </w:rPr>
          <w:fldChar w:fldCharType="end"/>
        </w:r>
      </w:hyperlink>
    </w:p>
    <w:p w14:paraId="43E2D39C" w14:textId="512F129B" w:rsidR="00747DBA" w:rsidRDefault="00747DBA">
      <w:pPr>
        <w:pStyle w:val="TOC2"/>
        <w:rPr>
          <w:rFonts w:asciiTheme="minorHAnsi" w:eastAsiaTheme="minorEastAsia" w:hAnsiTheme="minorHAnsi" w:cstheme="minorBidi"/>
          <w:noProof/>
          <w:sz w:val="22"/>
          <w:szCs w:val="22"/>
          <w:lang w:val="en-GB" w:eastAsia="ja-JP"/>
        </w:rPr>
      </w:pPr>
      <w:hyperlink w:anchor="_Toc119589182" w:history="1">
        <w:r w:rsidRPr="00E67E0B">
          <w:rPr>
            <w:rStyle w:val="Hyperlink"/>
            <w:noProof/>
          </w:rPr>
          <w:t>7.6</w:t>
        </w:r>
        <w:r>
          <w:rPr>
            <w:rFonts w:asciiTheme="minorHAnsi" w:eastAsiaTheme="minorEastAsia" w:hAnsiTheme="minorHAnsi" w:cstheme="minorBidi"/>
            <w:noProof/>
            <w:sz w:val="22"/>
            <w:szCs w:val="22"/>
            <w:lang w:val="en-GB" w:eastAsia="ja-JP"/>
          </w:rPr>
          <w:tab/>
        </w:r>
        <w:r w:rsidRPr="00E67E0B">
          <w:rPr>
            <w:rStyle w:val="Hyperlink"/>
            <w:noProof/>
          </w:rPr>
          <w:t>Standing Committee Chair</w:t>
        </w:r>
        <w:r>
          <w:rPr>
            <w:noProof/>
            <w:webHidden/>
          </w:rPr>
          <w:tab/>
        </w:r>
        <w:r>
          <w:rPr>
            <w:noProof/>
            <w:webHidden/>
          </w:rPr>
          <w:fldChar w:fldCharType="begin"/>
        </w:r>
        <w:r>
          <w:rPr>
            <w:noProof/>
            <w:webHidden/>
          </w:rPr>
          <w:instrText xml:space="preserve"> PAGEREF _Toc119589182 \h </w:instrText>
        </w:r>
        <w:r>
          <w:rPr>
            <w:noProof/>
            <w:webHidden/>
          </w:rPr>
        </w:r>
        <w:r>
          <w:rPr>
            <w:noProof/>
            <w:webHidden/>
          </w:rPr>
          <w:fldChar w:fldCharType="separate"/>
        </w:r>
        <w:r>
          <w:rPr>
            <w:noProof/>
            <w:webHidden/>
          </w:rPr>
          <w:t>31</w:t>
        </w:r>
        <w:r>
          <w:rPr>
            <w:noProof/>
            <w:webHidden/>
          </w:rPr>
          <w:fldChar w:fldCharType="end"/>
        </w:r>
      </w:hyperlink>
    </w:p>
    <w:p w14:paraId="6FDCE5EE" w14:textId="1F0FB8C5" w:rsidR="00747DBA" w:rsidRDefault="00747DBA">
      <w:pPr>
        <w:pStyle w:val="TOC2"/>
        <w:rPr>
          <w:rFonts w:asciiTheme="minorHAnsi" w:eastAsiaTheme="minorEastAsia" w:hAnsiTheme="minorHAnsi" w:cstheme="minorBidi"/>
          <w:noProof/>
          <w:sz w:val="22"/>
          <w:szCs w:val="22"/>
          <w:lang w:val="en-GB" w:eastAsia="ja-JP"/>
        </w:rPr>
      </w:pPr>
      <w:hyperlink w:anchor="_Toc119589183" w:history="1">
        <w:r w:rsidRPr="00E67E0B">
          <w:rPr>
            <w:rStyle w:val="Hyperlink"/>
            <w:noProof/>
          </w:rPr>
          <w:t>7.7</w:t>
        </w:r>
        <w:r>
          <w:rPr>
            <w:rFonts w:asciiTheme="minorHAnsi" w:eastAsiaTheme="minorEastAsia" w:hAnsiTheme="minorHAnsi" w:cstheme="minorBidi"/>
            <w:noProof/>
            <w:sz w:val="22"/>
            <w:szCs w:val="22"/>
            <w:lang w:val="en-GB" w:eastAsia="ja-JP"/>
          </w:rPr>
          <w:tab/>
        </w:r>
        <w:r w:rsidRPr="00E67E0B">
          <w:rPr>
            <w:rStyle w:val="Hyperlink"/>
            <w:noProof/>
          </w:rPr>
          <w:t>Maintenance Standing Committee Operation</w:t>
        </w:r>
        <w:r>
          <w:rPr>
            <w:noProof/>
            <w:webHidden/>
          </w:rPr>
          <w:tab/>
        </w:r>
        <w:r>
          <w:rPr>
            <w:noProof/>
            <w:webHidden/>
          </w:rPr>
          <w:fldChar w:fldCharType="begin"/>
        </w:r>
        <w:r>
          <w:rPr>
            <w:noProof/>
            <w:webHidden/>
          </w:rPr>
          <w:instrText xml:space="preserve"> PAGEREF _Toc119589183 \h </w:instrText>
        </w:r>
        <w:r>
          <w:rPr>
            <w:noProof/>
            <w:webHidden/>
          </w:rPr>
        </w:r>
        <w:r>
          <w:rPr>
            <w:noProof/>
            <w:webHidden/>
          </w:rPr>
          <w:fldChar w:fldCharType="separate"/>
        </w:r>
        <w:r>
          <w:rPr>
            <w:noProof/>
            <w:webHidden/>
          </w:rPr>
          <w:t>31</w:t>
        </w:r>
        <w:r>
          <w:rPr>
            <w:noProof/>
            <w:webHidden/>
          </w:rPr>
          <w:fldChar w:fldCharType="end"/>
        </w:r>
      </w:hyperlink>
    </w:p>
    <w:p w14:paraId="086DC8A3" w14:textId="55DB3AC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4" w:history="1">
        <w:r w:rsidRPr="00E67E0B">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_Toc119589184 \h </w:instrText>
        </w:r>
        <w:r>
          <w:rPr>
            <w:noProof/>
            <w:webHidden/>
          </w:rPr>
        </w:r>
        <w:r>
          <w:rPr>
            <w:noProof/>
            <w:webHidden/>
          </w:rPr>
          <w:fldChar w:fldCharType="separate"/>
        </w:r>
        <w:r>
          <w:rPr>
            <w:noProof/>
            <w:webHidden/>
          </w:rPr>
          <w:t>31</w:t>
        </w:r>
        <w:r>
          <w:rPr>
            <w:noProof/>
            <w:webHidden/>
          </w:rPr>
          <w:fldChar w:fldCharType="end"/>
        </w:r>
      </w:hyperlink>
    </w:p>
    <w:p w14:paraId="76B6BB5A" w14:textId="273AB4ED"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5" w:history="1">
        <w:r w:rsidRPr="00E67E0B">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sz w:val="22"/>
            <w:szCs w:val="22"/>
            <w:lang w:val="en-GB" w:eastAsia="ja-JP"/>
          </w:rPr>
          <w:tab/>
        </w:r>
        <w:r w:rsidRPr="00E67E0B">
          <w:rPr>
            <w:rStyle w:val="Hyperlink"/>
            <w:noProof/>
          </w:rPr>
          <w:t>Operation</w:t>
        </w:r>
        <w:r>
          <w:rPr>
            <w:noProof/>
            <w:webHidden/>
          </w:rPr>
          <w:tab/>
        </w:r>
        <w:r>
          <w:rPr>
            <w:noProof/>
            <w:webHidden/>
          </w:rPr>
          <w:fldChar w:fldCharType="begin"/>
        </w:r>
        <w:r>
          <w:rPr>
            <w:noProof/>
            <w:webHidden/>
          </w:rPr>
          <w:instrText xml:space="preserve"> PAGEREF _Toc119589185 \h </w:instrText>
        </w:r>
        <w:r>
          <w:rPr>
            <w:noProof/>
            <w:webHidden/>
          </w:rPr>
        </w:r>
        <w:r>
          <w:rPr>
            <w:noProof/>
            <w:webHidden/>
          </w:rPr>
          <w:fldChar w:fldCharType="separate"/>
        </w:r>
        <w:r>
          <w:rPr>
            <w:noProof/>
            <w:webHidden/>
          </w:rPr>
          <w:t>31</w:t>
        </w:r>
        <w:r>
          <w:rPr>
            <w:noProof/>
            <w:webHidden/>
          </w:rPr>
          <w:fldChar w:fldCharType="end"/>
        </w:r>
      </w:hyperlink>
    </w:p>
    <w:p w14:paraId="5B3E56FE" w14:textId="102B518C" w:rsidR="00747DBA" w:rsidRDefault="00747DBA">
      <w:pPr>
        <w:pStyle w:val="TOC2"/>
        <w:rPr>
          <w:rFonts w:asciiTheme="minorHAnsi" w:eastAsiaTheme="minorEastAsia" w:hAnsiTheme="minorHAnsi" w:cstheme="minorBidi"/>
          <w:noProof/>
          <w:sz w:val="22"/>
          <w:szCs w:val="22"/>
          <w:lang w:val="en-GB" w:eastAsia="ja-JP"/>
        </w:rPr>
      </w:pPr>
      <w:hyperlink w:anchor="_Toc119589186" w:history="1">
        <w:r w:rsidRPr="00E67E0B">
          <w:rPr>
            <w:rStyle w:val="Hyperlink"/>
            <w:noProof/>
          </w:rPr>
          <w:t>7.8</w:t>
        </w:r>
        <w:r>
          <w:rPr>
            <w:rFonts w:asciiTheme="minorHAnsi" w:eastAsiaTheme="minorEastAsia" w:hAnsiTheme="minorHAnsi" w:cstheme="minorBidi"/>
            <w:noProof/>
            <w:sz w:val="22"/>
            <w:szCs w:val="22"/>
            <w:lang w:val="en-GB" w:eastAsia="ja-JP"/>
          </w:rPr>
          <w:tab/>
        </w:r>
        <w:r w:rsidRPr="00E67E0B">
          <w:rPr>
            <w:rStyle w:val="Hyperlink"/>
            <w:noProof/>
          </w:rPr>
          <w:t>TeraHertz Standing Committee (SC THz)</w:t>
        </w:r>
        <w:r>
          <w:rPr>
            <w:noProof/>
            <w:webHidden/>
          </w:rPr>
          <w:tab/>
        </w:r>
        <w:r>
          <w:rPr>
            <w:noProof/>
            <w:webHidden/>
          </w:rPr>
          <w:fldChar w:fldCharType="begin"/>
        </w:r>
        <w:r>
          <w:rPr>
            <w:noProof/>
            <w:webHidden/>
          </w:rPr>
          <w:instrText xml:space="preserve"> PAGEREF _Toc119589186 \h </w:instrText>
        </w:r>
        <w:r>
          <w:rPr>
            <w:noProof/>
            <w:webHidden/>
          </w:rPr>
        </w:r>
        <w:r>
          <w:rPr>
            <w:noProof/>
            <w:webHidden/>
          </w:rPr>
          <w:fldChar w:fldCharType="separate"/>
        </w:r>
        <w:r>
          <w:rPr>
            <w:noProof/>
            <w:webHidden/>
          </w:rPr>
          <w:t>32</w:t>
        </w:r>
        <w:r>
          <w:rPr>
            <w:noProof/>
            <w:webHidden/>
          </w:rPr>
          <w:fldChar w:fldCharType="end"/>
        </w:r>
      </w:hyperlink>
    </w:p>
    <w:p w14:paraId="019C2C50" w14:textId="35A9D89C"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7" w:history="1">
        <w:r w:rsidRPr="00E67E0B">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sz w:val="22"/>
            <w:szCs w:val="22"/>
            <w:lang w:val="en-GB" w:eastAsia="ja-JP"/>
          </w:rPr>
          <w:tab/>
        </w:r>
        <w:r w:rsidRPr="00E67E0B">
          <w:rPr>
            <w:rStyle w:val="Hyperlink"/>
            <w:rFonts w:cs="Arial"/>
            <w:noProof/>
          </w:rPr>
          <w:t>Function</w:t>
        </w:r>
        <w:r>
          <w:rPr>
            <w:noProof/>
            <w:webHidden/>
          </w:rPr>
          <w:tab/>
        </w:r>
        <w:r>
          <w:rPr>
            <w:noProof/>
            <w:webHidden/>
          </w:rPr>
          <w:fldChar w:fldCharType="begin"/>
        </w:r>
        <w:r>
          <w:rPr>
            <w:noProof/>
            <w:webHidden/>
          </w:rPr>
          <w:instrText xml:space="preserve"> PAGEREF _Toc119589187 \h </w:instrText>
        </w:r>
        <w:r>
          <w:rPr>
            <w:noProof/>
            <w:webHidden/>
          </w:rPr>
        </w:r>
        <w:r>
          <w:rPr>
            <w:noProof/>
            <w:webHidden/>
          </w:rPr>
          <w:fldChar w:fldCharType="separate"/>
        </w:r>
        <w:r>
          <w:rPr>
            <w:noProof/>
            <w:webHidden/>
          </w:rPr>
          <w:t>32</w:t>
        </w:r>
        <w:r>
          <w:rPr>
            <w:noProof/>
            <w:webHidden/>
          </w:rPr>
          <w:fldChar w:fldCharType="end"/>
        </w:r>
      </w:hyperlink>
    </w:p>
    <w:p w14:paraId="5F5CAAF7" w14:textId="30EE73B3" w:rsidR="00747DBA" w:rsidRDefault="00747DBA" w:rsidP="00D85965">
      <w:pPr>
        <w:pStyle w:val="TOC3"/>
        <w:rPr>
          <w:rFonts w:asciiTheme="minorHAnsi" w:eastAsiaTheme="minorEastAsia" w:hAnsiTheme="minorHAnsi" w:cstheme="minorBidi"/>
          <w:noProof/>
          <w:sz w:val="22"/>
          <w:szCs w:val="22"/>
          <w:lang w:val="en-GB" w:eastAsia="ja-JP"/>
        </w:rPr>
      </w:pPr>
      <w:hyperlink w:anchor="_Toc119589188" w:history="1">
        <w:r w:rsidRPr="00E67E0B">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sz w:val="22"/>
            <w:szCs w:val="22"/>
            <w:lang w:val="en-GB" w:eastAsia="ja-JP"/>
          </w:rPr>
          <w:tab/>
        </w:r>
        <w:r w:rsidRPr="00E67E0B">
          <w:rPr>
            <w:rStyle w:val="Hyperlink"/>
            <w:noProof/>
          </w:rPr>
          <w:t>Operation</w:t>
        </w:r>
        <w:r>
          <w:rPr>
            <w:noProof/>
            <w:webHidden/>
          </w:rPr>
          <w:tab/>
        </w:r>
        <w:r>
          <w:rPr>
            <w:noProof/>
            <w:webHidden/>
          </w:rPr>
          <w:fldChar w:fldCharType="begin"/>
        </w:r>
        <w:r>
          <w:rPr>
            <w:noProof/>
            <w:webHidden/>
          </w:rPr>
          <w:instrText xml:space="preserve"> PAGEREF _Toc119589188 \h </w:instrText>
        </w:r>
        <w:r>
          <w:rPr>
            <w:noProof/>
            <w:webHidden/>
          </w:rPr>
        </w:r>
        <w:r>
          <w:rPr>
            <w:noProof/>
            <w:webHidden/>
          </w:rPr>
          <w:fldChar w:fldCharType="separate"/>
        </w:r>
        <w:r>
          <w:rPr>
            <w:noProof/>
            <w:webHidden/>
          </w:rPr>
          <w:t>32</w:t>
        </w:r>
        <w:r>
          <w:rPr>
            <w:noProof/>
            <w:webHidden/>
          </w:rPr>
          <w:fldChar w:fldCharType="end"/>
        </w:r>
      </w:hyperlink>
    </w:p>
    <w:p w14:paraId="01179E87" w14:textId="185E71FB" w:rsidR="00747DBA" w:rsidRDefault="00747DBA">
      <w:pPr>
        <w:pStyle w:val="TOC2"/>
        <w:rPr>
          <w:rFonts w:asciiTheme="minorHAnsi" w:eastAsiaTheme="minorEastAsia" w:hAnsiTheme="minorHAnsi" w:cstheme="minorBidi"/>
          <w:noProof/>
          <w:sz w:val="22"/>
          <w:szCs w:val="22"/>
          <w:lang w:val="en-GB" w:eastAsia="ja-JP"/>
        </w:rPr>
      </w:pPr>
      <w:hyperlink w:anchor="_Toc119589189" w:history="1">
        <w:r w:rsidRPr="00E67E0B">
          <w:rPr>
            <w:rStyle w:val="Hyperlink"/>
            <w:noProof/>
          </w:rPr>
          <w:t>7.9</w:t>
        </w:r>
        <w:r>
          <w:rPr>
            <w:rFonts w:asciiTheme="minorHAnsi" w:eastAsiaTheme="minorEastAsia" w:hAnsiTheme="minorHAnsi" w:cstheme="minorBidi"/>
            <w:noProof/>
            <w:sz w:val="22"/>
            <w:szCs w:val="22"/>
            <w:lang w:val="en-GB" w:eastAsia="ja-JP"/>
          </w:rPr>
          <w:tab/>
        </w:r>
        <w:r w:rsidRPr="00E67E0B">
          <w:rPr>
            <w:rStyle w:val="Hyperlink"/>
            <w:noProof/>
          </w:rPr>
          <w:t>IETF Liaison Standing Committee (SC IETF)</w:t>
        </w:r>
        <w:r>
          <w:rPr>
            <w:noProof/>
            <w:webHidden/>
          </w:rPr>
          <w:tab/>
        </w:r>
        <w:r>
          <w:rPr>
            <w:noProof/>
            <w:webHidden/>
          </w:rPr>
          <w:fldChar w:fldCharType="begin"/>
        </w:r>
        <w:r>
          <w:rPr>
            <w:noProof/>
            <w:webHidden/>
          </w:rPr>
          <w:instrText xml:space="preserve"> PAGEREF _Toc119589189 \h </w:instrText>
        </w:r>
        <w:r>
          <w:rPr>
            <w:noProof/>
            <w:webHidden/>
          </w:rPr>
        </w:r>
        <w:r>
          <w:rPr>
            <w:noProof/>
            <w:webHidden/>
          </w:rPr>
          <w:fldChar w:fldCharType="separate"/>
        </w:r>
        <w:r>
          <w:rPr>
            <w:noProof/>
            <w:webHidden/>
          </w:rPr>
          <w:t>32</w:t>
        </w:r>
        <w:r>
          <w:rPr>
            <w:noProof/>
            <w:webHidden/>
          </w:rPr>
          <w:fldChar w:fldCharType="end"/>
        </w:r>
      </w:hyperlink>
    </w:p>
    <w:p w14:paraId="022942FD" w14:textId="7A9CDBA8" w:rsidR="00747DBA" w:rsidRDefault="00747DBA" w:rsidP="00D85965">
      <w:pPr>
        <w:pStyle w:val="TOC3"/>
        <w:rPr>
          <w:rFonts w:asciiTheme="minorHAnsi" w:eastAsiaTheme="minorEastAsia" w:hAnsiTheme="minorHAnsi" w:cstheme="minorBidi"/>
          <w:noProof/>
          <w:sz w:val="22"/>
          <w:szCs w:val="22"/>
          <w:lang w:val="en-GB" w:eastAsia="ja-JP"/>
        </w:rPr>
      </w:pPr>
      <w:hyperlink w:anchor="_Toc119589190" w:history="1">
        <w:r w:rsidRPr="00E67E0B">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_Toc119589190 \h </w:instrText>
        </w:r>
        <w:r>
          <w:rPr>
            <w:noProof/>
            <w:webHidden/>
          </w:rPr>
        </w:r>
        <w:r>
          <w:rPr>
            <w:noProof/>
            <w:webHidden/>
          </w:rPr>
          <w:fldChar w:fldCharType="separate"/>
        </w:r>
        <w:r>
          <w:rPr>
            <w:noProof/>
            <w:webHidden/>
          </w:rPr>
          <w:t>32</w:t>
        </w:r>
        <w:r>
          <w:rPr>
            <w:noProof/>
            <w:webHidden/>
          </w:rPr>
          <w:fldChar w:fldCharType="end"/>
        </w:r>
      </w:hyperlink>
    </w:p>
    <w:p w14:paraId="03FBA241" w14:textId="4A93A61A" w:rsidR="00747DBA" w:rsidRDefault="00747DBA" w:rsidP="00D85965">
      <w:pPr>
        <w:pStyle w:val="TOC3"/>
        <w:rPr>
          <w:rFonts w:asciiTheme="minorHAnsi" w:eastAsiaTheme="minorEastAsia" w:hAnsiTheme="minorHAnsi" w:cstheme="minorBidi"/>
          <w:noProof/>
          <w:sz w:val="22"/>
          <w:szCs w:val="22"/>
          <w:lang w:val="en-GB" w:eastAsia="ja-JP"/>
        </w:rPr>
      </w:pPr>
      <w:hyperlink w:anchor="_Toc119589191" w:history="1">
        <w:r w:rsidRPr="00E67E0B">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sz w:val="22"/>
            <w:szCs w:val="22"/>
            <w:lang w:val="en-GB" w:eastAsia="ja-JP"/>
          </w:rPr>
          <w:tab/>
        </w:r>
        <w:r w:rsidRPr="00E67E0B">
          <w:rPr>
            <w:rStyle w:val="Hyperlink"/>
            <w:noProof/>
          </w:rPr>
          <w:t>Operation</w:t>
        </w:r>
        <w:r>
          <w:rPr>
            <w:noProof/>
            <w:webHidden/>
          </w:rPr>
          <w:tab/>
        </w:r>
        <w:r>
          <w:rPr>
            <w:noProof/>
            <w:webHidden/>
          </w:rPr>
          <w:fldChar w:fldCharType="begin"/>
        </w:r>
        <w:r>
          <w:rPr>
            <w:noProof/>
            <w:webHidden/>
          </w:rPr>
          <w:instrText xml:space="preserve"> PAGEREF _Toc119589191 \h </w:instrText>
        </w:r>
        <w:r>
          <w:rPr>
            <w:noProof/>
            <w:webHidden/>
          </w:rPr>
        </w:r>
        <w:r>
          <w:rPr>
            <w:noProof/>
            <w:webHidden/>
          </w:rPr>
          <w:fldChar w:fldCharType="separate"/>
        </w:r>
        <w:r>
          <w:rPr>
            <w:noProof/>
            <w:webHidden/>
          </w:rPr>
          <w:t>33</w:t>
        </w:r>
        <w:r>
          <w:rPr>
            <w:noProof/>
            <w:webHidden/>
          </w:rPr>
          <w:fldChar w:fldCharType="end"/>
        </w:r>
      </w:hyperlink>
    </w:p>
    <w:p w14:paraId="678C5B62" w14:textId="09413E7C" w:rsidR="00747DBA" w:rsidRDefault="00747DBA">
      <w:pPr>
        <w:pStyle w:val="TOC1"/>
        <w:rPr>
          <w:rFonts w:asciiTheme="minorHAnsi" w:eastAsiaTheme="minorEastAsia" w:hAnsiTheme="minorHAnsi" w:cstheme="minorBidi"/>
          <w:b w:val="0"/>
          <w:sz w:val="22"/>
          <w:szCs w:val="22"/>
          <w:lang w:val="en-GB" w:eastAsia="ja-JP"/>
        </w:rPr>
      </w:pPr>
      <w:hyperlink w:anchor="_Toc119589192" w:history="1">
        <w:r w:rsidRPr="00E67E0B">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lang w:val="en-GB" w:eastAsia="ja-JP"/>
          </w:rPr>
          <w:tab/>
        </w:r>
        <w:r w:rsidRPr="00E67E0B">
          <w:rPr>
            <w:rStyle w:val="Hyperlink"/>
          </w:rPr>
          <w:t>802.15 Interest Group(s)</w:t>
        </w:r>
        <w:r>
          <w:rPr>
            <w:webHidden/>
          </w:rPr>
          <w:tab/>
        </w:r>
        <w:r>
          <w:rPr>
            <w:webHidden/>
          </w:rPr>
          <w:fldChar w:fldCharType="begin"/>
        </w:r>
        <w:r>
          <w:rPr>
            <w:webHidden/>
          </w:rPr>
          <w:instrText xml:space="preserve"> PAGEREF _Toc119589192 \h </w:instrText>
        </w:r>
        <w:r>
          <w:rPr>
            <w:webHidden/>
          </w:rPr>
        </w:r>
        <w:r>
          <w:rPr>
            <w:webHidden/>
          </w:rPr>
          <w:fldChar w:fldCharType="separate"/>
        </w:r>
        <w:r>
          <w:rPr>
            <w:webHidden/>
          </w:rPr>
          <w:t>33</w:t>
        </w:r>
        <w:r>
          <w:rPr>
            <w:webHidden/>
          </w:rPr>
          <w:fldChar w:fldCharType="end"/>
        </w:r>
      </w:hyperlink>
    </w:p>
    <w:p w14:paraId="0E9A9FE9" w14:textId="1EBAEC88" w:rsidR="00747DBA" w:rsidRDefault="00747DBA">
      <w:pPr>
        <w:pStyle w:val="TOC2"/>
        <w:rPr>
          <w:rFonts w:asciiTheme="minorHAnsi" w:eastAsiaTheme="minorEastAsia" w:hAnsiTheme="minorHAnsi" w:cstheme="minorBidi"/>
          <w:noProof/>
          <w:sz w:val="22"/>
          <w:szCs w:val="22"/>
          <w:lang w:val="en-GB" w:eastAsia="ja-JP"/>
        </w:rPr>
      </w:pPr>
      <w:hyperlink w:anchor="_Toc119589193" w:history="1">
        <w:r w:rsidRPr="00E67E0B">
          <w:rPr>
            <w:rStyle w:val="Hyperlink"/>
            <w:noProof/>
          </w:rPr>
          <w:t>8.1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_Toc119589193 \h </w:instrText>
        </w:r>
        <w:r>
          <w:rPr>
            <w:noProof/>
            <w:webHidden/>
          </w:rPr>
        </w:r>
        <w:r>
          <w:rPr>
            <w:noProof/>
            <w:webHidden/>
          </w:rPr>
          <w:fldChar w:fldCharType="separate"/>
        </w:r>
        <w:r>
          <w:rPr>
            <w:noProof/>
            <w:webHidden/>
          </w:rPr>
          <w:t>33</w:t>
        </w:r>
        <w:r>
          <w:rPr>
            <w:noProof/>
            <w:webHidden/>
          </w:rPr>
          <w:fldChar w:fldCharType="end"/>
        </w:r>
      </w:hyperlink>
    </w:p>
    <w:p w14:paraId="5CF557D4" w14:textId="74EFF774" w:rsidR="00747DBA" w:rsidRDefault="00747DBA">
      <w:pPr>
        <w:pStyle w:val="TOC2"/>
        <w:rPr>
          <w:rFonts w:asciiTheme="minorHAnsi" w:eastAsiaTheme="minorEastAsia" w:hAnsiTheme="minorHAnsi" w:cstheme="minorBidi"/>
          <w:noProof/>
          <w:sz w:val="22"/>
          <w:szCs w:val="22"/>
          <w:lang w:val="en-GB" w:eastAsia="ja-JP"/>
        </w:rPr>
      </w:pPr>
      <w:hyperlink w:anchor="_Toc119589194" w:history="1">
        <w:r w:rsidRPr="00E67E0B">
          <w:rPr>
            <w:rStyle w:val="Hyperlink"/>
            <w:noProof/>
          </w:rPr>
          <w:t>8.2</w:t>
        </w:r>
        <w:r>
          <w:rPr>
            <w:rFonts w:asciiTheme="minorHAnsi" w:eastAsiaTheme="minorEastAsia" w:hAnsiTheme="minorHAnsi" w:cstheme="minorBidi"/>
            <w:noProof/>
            <w:sz w:val="22"/>
            <w:szCs w:val="22"/>
            <w:lang w:val="en-GB" w:eastAsia="ja-JP"/>
          </w:rPr>
          <w:tab/>
        </w:r>
        <w:r w:rsidRPr="00E67E0B">
          <w:rPr>
            <w:rStyle w:val="Hyperlink"/>
            <w:noProof/>
          </w:rPr>
          <w:t>Membership</w:t>
        </w:r>
        <w:r>
          <w:rPr>
            <w:noProof/>
            <w:webHidden/>
          </w:rPr>
          <w:tab/>
        </w:r>
        <w:r>
          <w:rPr>
            <w:noProof/>
            <w:webHidden/>
          </w:rPr>
          <w:fldChar w:fldCharType="begin"/>
        </w:r>
        <w:r>
          <w:rPr>
            <w:noProof/>
            <w:webHidden/>
          </w:rPr>
          <w:instrText xml:space="preserve"> PAGEREF _Toc119589194 \h </w:instrText>
        </w:r>
        <w:r>
          <w:rPr>
            <w:noProof/>
            <w:webHidden/>
          </w:rPr>
        </w:r>
        <w:r>
          <w:rPr>
            <w:noProof/>
            <w:webHidden/>
          </w:rPr>
          <w:fldChar w:fldCharType="separate"/>
        </w:r>
        <w:r>
          <w:rPr>
            <w:noProof/>
            <w:webHidden/>
          </w:rPr>
          <w:t>33</w:t>
        </w:r>
        <w:r>
          <w:rPr>
            <w:noProof/>
            <w:webHidden/>
          </w:rPr>
          <w:fldChar w:fldCharType="end"/>
        </w:r>
      </w:hyperlink>
    </w:p>
    <w:p w14:paraId="4B3743F8" w14:textId="0B2BE581" w:rsidR="00747DBA" w:rsidRDefault="00747DBA">
      <w:pPr>
        <w:pStyle w:val="TOC2"/>
        <w:rPr>
          <w:rFonts w:asciiTheme="minorHAnsi" w:eastAsiaTheme="minorEastAsia" w:hAnsiTheme="minorHAnsi" w:cstheme="minorBidi"/>
          <w:noProof/>
          <w:sz w:val="22"/>
          <w:szCs w:val="22"/>
          <w:lang w:val="en-GB" w:eastAsia="ja-JP"/>
        </w:rPr>
      </w:pPr>
      <w:hyperlink w:anchor="_Toc119589195" w:history="1">
        <w:r w:rsidRPr="00E67E0B">
          <w:rPr>
            <w:rStyle w:val="Hyperlink"/>
            <w:noProof/>
          </w:rPr>
          <w:t>8.3</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_Toc119589195 \h </w:instrText>
        </w:r>
        <w:r>
          <w:rPr>
            <w:noProof/>
            <w:webHidden/>
          </w:rPr>
        </w:r>
        <w:r>
          <w:rPr>
            <w:noProof/>
            <w:webHidden/>
          </w:rPr>
          <w:fldChar w:fldCharType="separate"/>
        </w:r>
        <w:r>
          <w:rPr>
            <w:noProof/>
            <w:webHidden/>
          </w:rPr>
          <w:t>33</w:t>
        </w:r>
        <w:r>
          <w:rPr>
            <w:noProof/>
            <w:webHidden/>
          </w:rPr>
          <w:fldChar w:fldCharType="end"/>
        </w:r>
      </w:hyperlink>
    </w:p>
    <w:p w14:paraId="223766C6" w14:textId="3701796E" w:rsidR="00747DBA" w:rsidRDefault="00747DBA">
      <w:pPr>
        <w:pStyle w:val="TOC2"/>
        <w:rPr>
          <w:rFonts w:asciiTheme="minorHAnsi" w:eastAsiaTheme="minorEastAsia" w:hAnsiTheme="minorHAnsi" w:cstheme="minorBidi"/>
          <w:noProof/>
          <w:sz w:val="22"/>
          <w:szCs w:val="22"/>
          <w:lang w:val="en-GB" w:eastAsia="ja-JP"/>
        </w:rPr>
      </w:pPr>
      <w:hyperlink w:anchor="_Toc119589196" w:history="1">
        <w:r w:rsidRPr="00E67E0B">
          <w:rPr>
            <w:rStyle w:val="Hyperlink"/>
            <w:noProof/>
          </w:rPr>
          <w:t>8.4</w:t>
        </w:r>
        <w:r>
          <w:rPr>
            <w:rFonts w:asciiTheme="minorHAnsi" w:eastAsiaTheme="minorEastAsia" w:hAnsiTheme="minorHAnsi" w:cstheme="minorBidi"/>
            <w:noProof/>
            <w:sz w:val="22"/>
            <w:szCs w:val="22"/>
            <w:lang w:val="en-GB" w:eastAsia="ja-JP"/>
          </w:rPr>
          <w:tab/>
        </w:r>
        <w:r w:rsidRPr="00E67E0B">
          <w:rPr>
            <w:rStyle w:val="Hyperlink"/>
            <w:noProof/>
          </w:rPr>
          <w:t>Continuation</w:t>
        </w:r>
        <w:r>
          <w:rPr>
            <w:noProof/>
            <w:webHidden/>
          </w:rPr>
          <w:tab/>
        </w:r>
        <w:r>
          <w:rPr>
            <w:noProof/>
            <w:webHidden/>
          </w:rPr>
          <w:fldChar w:fldCharType="begin"/>
        </w:r>
        <w:r>
          <w:rPr>
            <w:noProof/>
            <w:webHidden/>
          </w:rPr>
          <w:instrText xml:space="preserve"> PAGEREF _Toc119589196 \h </w:instrText>
        </w:r>
        <w:r>
          <w:rPr>
            <w:noProof/>
            <w:webHidden/>
          </w:rPr>
        </w:r>
        <w:r>
          <w:rPr>
            <w:noProof/>
            <w:webHidden/>
          </w:rPr>
          <w:fldChar w:fldCharType="separate"/>
        </w:r>
        <w:r>
          <w:rPr>
            <w:noProof/>
            <w:webHidden/>
          </w:rPr>
          <w:t>33</w:t>
        </w:r>
        <w:r>
          <w:rPr>
            <w:noProof/>
            <w:webHidden/>
          </w:rPr>
          <w:fldChar w:fldCharType="end"/>
        </w:r>
      </w:hyperlink>
    </w:p>
    <w:p w14:paraId="426E8010" w14:textId="4FE1A907" w:rsidR="00747DBA" w:rsidRDefault="00747DBA">
      <w:pPr>
        <w:pStyle w:val="TOC2"/>
        <w:rPr>
          <w:rFonts w:asciiTheme="minorHAnsi" w:eastAsiaTheme="minorEastAsia" w:hAnsiTheme="minorHAnsi" w:cstheme="minorBidi"/>
          <w:noProof/>
          <w:sz w:val="22"/>
          <w:szCs w:val="22"/>
          <w:lang w:val="en-GB" w:eastAsia="ja-JP"/>
        </w:rPr>
      </w:pPr>
      <w:hyperlink w:anchor="_Toc119589197" w:history="1">
        <w:r w:rsidRPr="00E67E0B">
          <w:rPr>
            <w:rStyle w:val="Hyperlink"/>
            <w:noProof/>
          </w:rPr>
          <w:t>8.5</w:t>
        </w:r>
        <w:r>
          <w:rPr>
            <w:rFonts w:asciiTheme="minorHAnsi" w:eastAsiaTheme="minorEastAsia" w:hAnsiTheme="minorHAnsi" w:cstheme="minorBidi"/>
            <w:noProof/>
            <w:sz w:val="22"/>
            <w:szCs w:val="22"/>
            <w:lang w:val="en-GB" w:eastAsia="ja-JP"/>
          </w:rPr>
          <w:tab/>
        </w:r>
        <w:r w:rsidRPr="00E67E0B">
          <w:rPr>
            <w:rStyle w:val="Hyperlink"/>
            <w:noProof/>
          </w:rPr>
          <w:t>Interest Group Operation</w:t>
        </w:r>
        <w:r>
          <w:rPr>
            <w:noProof/>
            <w:webHidden/>
          </w:rPr>
          <w:tab/>
        </w:r>
        <w:r>
          <w:rPr>
            <w:noProof/>
            <w:webHidden/>
          </w:rPr>
          <w:fldChar w:fldCharType="begin"/>
        </w:r>
        <w:r>
          <w:rPr>
            <w:noProof/>
            <w:webHidden/>
          </w:rPr>
          <w:instrText xml:space="preserve"> PAGEREF _Toc119589197 \h </w:instrText>
        </w:r>
        <w:r>
          <w:rPr>
            <w:noProof/>
            <w:webHidden/>
          </w:rPr>
        </w:r>
        <w:r>
          <w:rPr>
            <w:noProof/>
            <w:webHidden/>
          </w:rPr>
          <w:fldChar w:fldCharType="separate"/>
        </w:r>
        <w:r>
          <w:rPr>
            <w:noProof/>
            <w:webHidden/>
          </w:rPr>
          <w:t>33</w:t>
        </w:r>
        <w:r>
          <w:rPr>
            <w:noProof/>
            <w:webHidden/>
          </w:rPr>
          <w:fldChar w:fldCharType="end"/>
        </w:r>
      </w:hyperlink>
    </w:p>
    <w:p w14:paraId="2433C041" w14:textId="663AB2C8" w:rsidR="00747DBA" w:rsidRDefault="00747DBA" w:rsidP="00D85965">
      <w:pPr>
        <w:pStyle w:val="TOC3"/>
        <w:rPr>
          <w:rFonts w:asciiTheme="minorHAnsi" w:eastAsiaTheme="minorEastAsia" w:hAnsiTheme="minorHAnsi" w:cstheme="minorBidi"/>
          <w:noProof/>
          <w:sz w:val="22"/>
          <w:szCs w:val="22"/>
          <w:lang w:val="en-GB" w:eastAsia="ja-JP"/>
        </w:rPr>
      </w:pPr>
      <w:hyperlink w:anchor="_Toc119589198" w:history="1">
        <w:r w:rsidRPr="00E67E0B">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sz w:val="22"/>
            <w:szCs w:val="22"/>
            <w:lang w:val="en-GB" w:eastAsia="ja-JP"/>
          </w:rPr>
          <w:tab/>
        </w:r>
        <w:r w:rsidRPr="00E67E0B">
          <w:rPr>
            <w:rStyle w:val="Hyperlink"/>
            <w:rFonts w:cs="Arial"/>
            <w:noProof/>
          </w:rPr>
          <w:t>Interest Group Meetings</w:t>
        </w:r>
        <w:r>
          <w:rPr>
            <w:noProof/>
            <w:webHidden/>
          </w:rPr>
          <w:tab/>
        </w:r>
        <w:r>
          <w:rPr>
            <w:noProof/>
            <w:webHidden/>
          </w:rPr>
          <w:fldChar w:fldCharType="begin"/>
        </w:r>
        <w:r>
          <w:rPr>
            <w:noProof/>
            <w:webHidden/>
          </w:rPr>
          <w:instrText xml:space="preserve"> PAGEREF _Toc119589198 \h </w:instrText>
        </w:r>
        <w:r>
          <w:rPr>
            <w:noProof/>
            <w:webHidden/>
          </w:rPr>
        </w:r>
        <w:r>
          <w:rPr>
            <w:noProof/>
            <w:webHidden/>
          </w:rPr>
          <w:fldChar w:fldCharType="separate"/>
        </w:r>
        <w:r>
          <w:rPr>
            <w:noProof/>
            <w:webHidden/>
          </w:rPr>
          <w:t>33</w:t>
        </w:r>
        <w:r>
          <w:rPr>
            <w:noProof/>
            <w:webHidden/>
          </w:rPr>
          <w:fldChar w:fldCharType="end"/>
        </w:r>
      </w:hyperlink>
    </w:p>
    <w:p w14:paraId="70633A4D" w14:textId="400D8E77" w:rsidR="00747DBA" w:rsidRDefault="00747DBA" w:rsidP="00D85965">
      <w:pPr>
        <w:pStyle w:val="TOC3"/>
        <w:rPr>
          <w:rFonts w:asciiTheme="minorHAnsi" w:eastAsiaTheme="minorEastAsia" w:hAnsiTheme="minorHAnsi" w:cstheme="minorBidi"/>
          <w:noProof/>
          <w:sz w:val="22"/>
          <w:szCs w:val="22"/>
          <w:lang w:val="en-GB" w:eastAsia="ja-JP"/>
        </w:rPr>
      </w:pPr>
      <w:hyperlink w:anchor="_Toc119589199" w:history="1">
        <w:r w:rsidRPr="00E67E0B">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sz w:val="22"/>
            <w:szCs w:val="22"/>
            <w:lang w:val="en-GB" w:eastAsia="ja-JP"/>
          </w:rPr>
          <w:tab/>
        </w:r>
        <w:r w:rsidRPr="00E67E0B">
          <w:rPr>
            <w:rStyle w:val="Hyperlink"/>
            <w:rFonts w:cs="Arial"/>
            <w:noProof/>
          </w:rPr>
          <w:t>Voting at Interest Group Meetings</w:t>
        </w:r>
        <w:r>
          <w:rPr>
            <w:noProof/>
            <w:webHidden/>
          </w:rPr>
          <w:tab/>
        </w:r>
        <w:r>
          <w:rPr>
            <w:noProof/>
            <w:webHidden/>
          </w:rPr>
          <w:fldChar w:fldCharType="begin"/>
        </w:r>
        <w:r>
          <w:rPr>
            <w:noProof/>
            <w:webHidden/>
          </w:rPr>
          <w:instrText xml:space="preserve"> PAGEREF _Toc119589199 \h </w:instrText>
        </w:r>
        <w:r>
          <w:rPr>
            <w:noProof/>
            <w:webHidden/>
          </w:rPr>
        </w:r>
        <w:r>
          <w:rPr>
            <w:noProof/>
            <w:webHidden/>
          </w:rPr>
          <w:fldChar w:fldCharType="separate"/>
        </w:r>
        <w:r>
          <w:rPr>
            <w:noProof/>
            <w:webHidden/>
          </w:rPr>
          <w:t>33</w:t>
        </w:r>
        <w:r>
          <w:rPr>
            <w:noProof/>
            <w:webHidden/>
          </w:rPr>
          <w:fldChar w:fldCharType="end"/>
        </w:r>
      </w:hyperlink>
    </w:p>
    <w:p w14:paraId="29C0A11F" w14:textId="41161EC7" w:rsidR="00747DBA" w:rsidRDefault="00747DBA">
      <w:pPr>
        <w:pStyle w:val="TOC2"/>
        <w:rPr>
          <w:rFonts w:asciiTheme="minorHAnsi" w:eastAsiaTheme="minorEastAsia" w:hAnsiTheme="minorHAnsi" w:cstheme="minorBidi"/>
          <w:noProof/>
          <w:sz w:val="22"/>
          <w:szCs w:val="22"/>
          <w:lang w:val="en-GB" w:eastAsia="ja-JP"/>
        </w:rPr>
      </w:pPr>
      <w:hyperlink w:anchor="_Toc119589200" w:history="1">
        <w:r w:rsidRPr="00E67E0B">
          <w:rPr>
            <w:rStyle w:val="Hyperlink"/>
            <w:noProof/>
          </w:rPr>
          <w:t>8.6</w:t>
        </w:r>
        <w:r>
          <w:rPr>
            <w:rFonts w:asciiTheme="minorHAnsi" w:eastAsiaTheme="minorEastAsia" w:hAnsiTheme="minorHAnsi" w:cstheme="minorBidi"/>
            <w:noProof/>
            <w:sz w:val="22"/>
            <w:szCs w:val="22"/>
            <w:lang w:val="en-GB" w:eastAsia="ja-JP"/>
          </w:rPr>
          <w:tab/>
        </w:r>
        <w:r w:rsidRPr="00E67E0B">
          <w:rPr>
            <w:rStyle w:val="Hyperlink"/>
            <w:noProof/>
          </w:rPr>
          <w:t>Interest Group Chair</w:t>
        </w:r>
        <w:r>
          <w:rPr>
            <w:noProof/>
            <w:webHidden/>
          </w:rPr>
          <w:tab/>
        </w:r>
        <w:r>
          <w:rPr>
            <w:noProof/>
            <w:webHidden/>
          </w:rPr>
          <w:fldChar w:fldCharType="begin"/>
        </w:r>
        <w:r>
          <w:rPr>
            <w:noProof/>
            <w:webHidden/>
          </w:rPr>
          <w:instrText xml:space="preserve"> PAGEREF _Toc119589200 \h </w:instrText>
        </w:r>
        <w:r>
          <w:rPr>
            <w:noProof/>
            <w:webHidden/>
          </w:rPr>
        </w:r>
        <w:r>
          <w:rPr>
            <w:noProof/>
            <w:webHidden/>
          </w:rPr>
          <w:fldChar w:fldCharType="separate"/>
        </w:r>
        <w:r>
          <w:rPr>
            <w:noProof/>
            <w:webHidden/>
          </w:rPr>
          <w:t>33</w:t>
        </w:r>
        <w:r>
          <w:rPr>
            <w:noProof/>
            <w:webHidden/>
          </w:rPr>
          <w:fldChar w:fldCharType="end"/>
        </w:r>
      </w:hyperlink>
    </w:p>
    <w:p w14:paraId="5DF1F38F" w14:textId="5499BE59" w:rsidR="00747DBA" w:rsidRDefault="00747DBA">
      <w:pPr>
        <w:pStyle w:val="TOC1"/>
        <w:rPr>
          <w:rFonts w:asciiTheme="minorHAnsi" w:eastAsiaTheme="minorEastAsia" w:hAnsiTheme="minorHAnsi" w:cstheme="minorBidi"/>
          <w:b w:val="0"/>
          <w:sz w:val="22"/>
          <w:szCs w:val="22"/>
          <w:lang w:val="en-GB" w:eastAsia="ja-JP"/>
        </w:rPr>
      </w:pPr>
      <w:hyperlink w:anchor="_Toc119589201" w:history="1">
        <w:r w:rsidRPr="00E67E0B">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lang w:val="en-GB" w:eastAsia="ja-JP"/>
          </w:rPr>
          <w:tab/>
        </w:r>
        <w:r w:rsidRPr="00E67E0B">
          <w:rPr>
            <w:rStyle w:val="Hyperlink"/>
          </w:rPr>
          <w:t>Technical Expert Group (TEG)</w:t>
        </w:r>
        <w:r>
          <w:rPr>
            <w:webHidden/>
          </w:rPr>
          <w:tab/>
        </w:r>
        <w:r>
          <w:rPr>
            <w:webHidden/>
          </w:rPr>
          <w:fldChar w:fldCharType="begin"/>
        </w:r>
        <w:r>
          <w:rPr>
            <w:webHidden/>
          </w:rPr>
          <w:instrText xml:space="preserve"> PAGEREF _Toc119589201 \h </w:instrText>
        </w:r>
        <w:r>
          <w:rPr>
            <w:webHidden/>
          </w:rPr>
        </w:r>
        <w:r>
          <w:rPr>
            <w:webHidden/>
          </w:rPr>
          <w:fldChar w:fldCharType="separate"/>
        </w:r>
        <w:r>
          <w:rPr>
            <w:webHidden/>
          </w:rPr>
          <w:t>34</w:t>
        </w:r>
        <w:r>
          <w:rPr>
            <w:webHidden/>
          </w:rPr>
          <w:fldChar w:fldCharType="end"/>
        </w:r>
      </w:hyperlink>
    </w:p>
    <w:p w14:paraId="261991DD" w14:textId="5C270248" w:rsidR="00747DBA" w:rsidRDefault="00747DBA">
      <w:pPr>
        <w:pStyle w:val="TOC2"/>
        <w:rPr>
          <w:rFonts w:asciiTheme="minorHAnsi" w:eastAsiaTheme="minorEastAsia" w:hAnsiTheme="minorHAnsi" w:cstheme="minorBidi"/>
          <w:noProof/>
          <w:sz w:val="22"/>
          <w:szCs w:val="22"/>
          <w:lang w:val="en-GB" w:eastAsia="ja-JP"/>
        </w:rPr>
      </w:pPr>
      <w:hyperlink w:anchor="_Toc119589202" w:history="1">
        <w:r w:rsidRPr="00E67E0B">
          <w:rPr>
            <w:rStyle w:val="Hyperlink"/>
            <w:noProof/>
          </w:rPr>
          <w:t>9.1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_Toc119589202 \h </w:instrText>
        </w:r>
        <w:r>
          <w:rPr>
            <w:noProof/>
            <w:webHidden/>
          </w:rPr>
        </w:r>
        <w:r>
          <w:rPr>
            <w:noProof/>
            <w:webHidden/>
          </w:rPr>
          <w:fldChar w:fldCharType="separate"/>
        </w:r>
        <w:r>
          <w:rPr>
            <w:noProof/>
            <w:webHidden/>
          </w:rPr>
          <w:t>34</w:t>
        </w:r>
        <w:r>
          <w:rPr>
            <w:noProof/>
            <w:webHidden/>
          </w:rPr>
          <w:fldChar w:fldCharType="end"/>
        </w:r>
      </w:hyperlink>
    </w:p>
    <w:p w14:paraId="3DFD87C1" w14:textId="480CB457" w:rsidR="00747DBA" w:rsidRDefault="00747DBA">
      <w:pPr>
        <w:pStyle w:val="TOC2"/>
        <w:rPr>
          <w:rFonts w:asciiTheme="minorHAnsi" w:eastAsiaTheme="minorEastAsia" w:hAnsiTheme="minorHAnsi" w:cstheme="minorBidi"/>
          <w:noProof/>
          <w:sz w:val="22"/>
          <w:szCs w:val="22"/>
          <w:lang w:val="en-GB" w:eastAsia="ja-JP"/>
        </w:rPr>
      </w:pPr>
      <w:hyperlink w:anchor="_Toc119589203" w:history="1">
        <w:r w:rsidRPr="00E67E0B">
          <w:rPr>
            <w:rStyle w:val="Hyperlink"/>
            <w:noProof/>
          </w:rPr>
          <w:t>9.2</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_Toc119589203 \h </w:instrText>
        </w:r>
        <w:r>
          <w:rPr>
            <w:noProof/>
            <w:webHidden/>
          </w:rPr>
        </w:r>
        <w:r>
          <w:rPr>
            <w:noProof/>
            <w:webHidden/>
          </w:rPr>
          <w:fldChar w:fldCharType="separate"/>
        </w:r>
        <w:r>
          <w:rPr>
            <w:noProof/>
            <w:webHidden/>
          </w:rPr>
          <w:t>34</w:t>
        </w:r>
        <w:r>
          <w:rPr>
            <w:noProof/>
            <w:webHidden/>
          </w:rPr>
          <w:fldChar w:fldCharType="end"/>
        </w:r>
      </w:hyperlink>
    </w:p>
    <w:p w14:paraId="424DC0FE" w14:textId="60642698" w:rsidR="00747DBA" w:rsidRDefault="00747DBA">
      <w:pPr>
        <w:pStyle w:val="TOC2"/>
        <w:rPr>
          <w:rFonts w:asciiTheme="minorHAnsi" w:eastAsiaTheme="minorEastAsia" w:hAnsiTheme="minorHAnsi" w:cstheme="minorBidi"/>
          <w:noProof/>
          <w:sz w:val="22"/>
          <w:szCs w:val="22"/>
          <w:lang w:val="en-GB" w:eastAsia="ja-JP"/>
        </w:rPr>
      </w:pPr>
      <w:hyperlink w:anchor="_Toc119589204" w:history="1">
        <w:r w:rsidRPr="00E67E0B">
          <w:rPr>
            <w:rStyle w:val="Hyperlink"/>
            <w:noProof/>
          </w:rPr>
          <w:t>9.3</w:t>
        </w:r>
        <w:r>
          <w:rPr>
            <w:rFonts w:asciiTheme="minorHAnsi" w:eastAsiaTheme="minorEastAsia" w:hAnsiTheme="minorHAnsi" w:cstheme="minorBidi"/>
            <w:noProof/>
            <w:sz w:val="22"/>
            <w:szCs w:val="22"/>
            <w:lang w:val="en-GB" w:eastAsia="ja-JP"/>
          </w:rPr>
          <w:tab/>
        </w:r>
        <w:r w:rsidRPr="00E67E0B">
          <w:rPr>
            <w:rStyle w:val="Hyperlink"/>
            <w:noProof/>
          </w:rPr>
          <w:t>Process</w:t>
        </w:r>
        <w:r>
          <w:rPr>
            <w:noProof/>
            <w:webHidden/>
          </w:rPr>
          <w:tab/>
        </w:r>
        <w:r>
          <w:rPr>
            <w:noProof/>
            <w:webHidden/>
          </w:rPr>
          <w:fldChar w:fldCharType="begin"/>
        </w:r>
        <w:r>
          <w:rPr>
            <w:noProof/>
            <w:webHidden/>
          </w:rPr>
          <w:instrText xml:space="preserve"> PAGEREF _Toc119589204 \h </w:instrText>
        </w:r>
        <w:r>
          <w:rPr>
            <w:noProof/>
            <w:webHidden/>
          </w:rPr>
        </w:r>
        <w:r>
          <w:rPr>
            <w:noProof/>
            <w:webHidden/>
          </w:rPr>
          <w:fldChar w:fldCharType="separate"/>
        </w:r>
        <w:r>
          <w:rPr>
            <w:noProof/>
            <w:webHidden/>
          </w:rPr>
          <w:t>34</w:t>
        </w:r>
        <w:r>
          <w:rPr>
            <w:noProof/>
            <w:webHidden/>
          </w:rPr>
          <w:fldChar w:fldCharType="end"/>
        </w:r>
      </w:hyperlink>
    </w:p>
    <w:p w14:paraId="3BF1ADDC" w14:textId="2A32D9A0" w:rsidR="00747DBA" w:rsidRDefault="00747DBA">
      <w:pPr>
        <w:pStyle w:val="TOC1"/>
        <w:rPr>
          <w:rFonts w:asciiTheme="minorHAnsi" w:eastAsiaTheme="minorEastAsia" w:hAnsiTheme="minorHAnsi" w:cstheme="minorBidi"/>
          <w:b w:val="0"/>
          <w:sz w:val="22"/>
          <w:szCs w:val="22"/>
          <w:lang w:val="en-GB" w:eastAsia="ja-JP"/>
        </w:rPr>
      </w:pPr>
      <w:hyperlink w:anchor="_Toc119589205" w:history="1">
        <w:r w:rsidRPr="00E67E0B">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lang w:val="en-GB" w:eastAsia="ja-JP"/>
          </w:rPr>
          <w:tab/>
        </w:r>
        <w:r w:rsidRPr="00E67E0B">
          <w:rPr>
            <w:rStyle w:val="Hyperlink"/>
          </w:rPr>
          <w:t>Security Expert Group (SEG)</w:t>
        </w:r>
        <w:r>
          <w:rPr>
            <w:webHidden/>
          </w:rPr>
          <w:tab/>
        </w:r>
        <w:r>
          <w:rPr>
            <w:webHidden/>
          </w:rPr>
          <w:fldChar w:fldCharType="begin"/>
        </w:r>
        <w:r>
          <w:rPr>
            <w:webHidden/>
          </w:rPr>
          <w:instrText xml:space="preserve"> PAGEREF _Toc119589205 \h </w:instrText>
        </w:r>
        <w:r>
          <w:rPr>
            <w:webHidden/>
          </w:rPr>
        </w:r>
        <w:r>
          <w:rPr>
            <w:webHidden/>
          </w:rPr>
          <w:fldChar w:fldCharType="separate"/>
        </w:r>
        <w:r>
          <w:rPr>
            <w:webHidden/>
          </w:rPr>
          <w:t>35</w:t>
        </w:r>
        <w:r>
          <w:rPr>
            <w:webHidden/>
          </w:rPr>
          <w:fldChar w:fldCharType="end"/>
        </w:r>
      </w:hyperlink>
    </w:p>
    <w:p w14:paraId="41A7A5BE" w14:textId="77D8CFA9" w:rsidR="00747DBA" w:rsidRDefault="00747DBA">
      <w:pPr>
        <w:pStyle w:val="TOC2"/>
        <w:rPr>
          <w:rFonts w:asciiTheme="minorHAnsi" w:eastAsiaTheme="minorEastAsia" w:hAnsiTheme="minorHAnsi" w:cstheme="minorBidi"/>
          <w:noProof/>
          <w:sz w:val="22"/>
          <w:szCs w:val="22"/>
          <w:lang w:val="en-GB" w:eastAsia="ja-JP"/>
        </w:rPr>
      </w:pPr>
      <w:hyperlink w:anchor="_Toc119589206" w:history="1">
        <w:r w:rsidRPr="00E67E0B">
          <w:rPr>
            <w:rStyle w:val="Hyperlink"/>
            <w:noProof/>
          </w:rPr>
          <w:t>10.1</w:t>
        </w:r>
        <w:r>
          <w:rPr>
            <w:rFonts w:asciiTheme="minorHAnsi" w:eastAsiaTheme="minorEastAsia" w:hAnsiTheme="minorHAnsi" w:cstheme="minorBidi"/>
            <w:noProof/>
            <w:sz w:val="22"/>
            <w:szCs w:val="22"/>
            <w:lang w:val="en-GB" w:eastAsia="ja-JP"/>
          </w:rPr>
          <w:tab/>
        </w:r>
        <w:r w:rsidRPr="00E67E0B">
          <w:rPr>
            <w:rStyle w:val="Hyperlink"/>
            <w:noProof/>
          </w:rPr>
          <w:t>Function</w:t>
        </w:r>
        <w:r>
          <w:rPr>
            <w:noProof/>
            <w:webHidden/>
          </w:rPr>
          <w:tab/>
        </w:r>
        <w:r>
          <w:rPr>
            <w:noProof/>
            <w:webHidden/>
          </w:rPr>
          <w:fldChar w:fldCharType="begin"/>
        </w:r>
        <w:r>
          <w:rPr>
            <w:noProof/>
            <w:webHidden/>
          </w:rPr>
          <w:instrText xml:space="preserve"> PAGEREF _Toc119589206 \h </w:instrText>
        </w:r>
        <w:r>
          <w:rPr>
            <w:noProof/>
            <w:webHidden/>
          </w:rPr>
        </w:r>
        <w:r>
          <w:rPr>
            <w:noProof/>
            <w:webHidden/>
          </w:rPr>
          <w:fldChar w:fldCharType="separate"/>
        </w:r>
        <w:r>
          <w:rPr>
            <w:noProof/>
            <w:webHidden/>
          </w:rPr>
          <w:t>35</w:t>
        </w:r>
        <w:r>
          <w:rPr>
            <w:noProof/>
            <w:webHidden/>
          </w:rPr>
          <w:fldChar w:fldCharType="end"/>
        </w:r>
      </w:hyperlink>
    </w:p>
    <w:p w14:paraId="578E352D" w14:textId="5A4C2985" w:rsidR="00747DBA" w:rsidRDefault="00747DBA" w:rsidP="00D85965">
      <w:pPr>
        <w:pStyle w:val="TOC3"/>
        <w:rPr>
          <w:rFonts w:asciiTheme="minorHAnsi" w:eastAsiaTheme="minorEastAsia" w:hAnsiTheme="minorHAnsi" w:cstheme="minorBidi"/>
          <w:noProof/>
          <w:sz w:val="22"/>
          <w:szCs w:val="22"/>
          <w:lang w:val="en-GB" w:eastAsia="ja-JP"/>
        </w:rPr>
      </w:pPr>
      <w:hyperlink w:anchor="_Toc119589207" w:history="1">
        <w:r w:rsidRPr="00E67E0B">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sz w:val="22"/>
            <w:szCs w:val="22"/>
            <w:lang w:val="en-GB" w:eastAsia="ja-JP"/>
          </w:rPr>
          <w:tab/>
        </w:r>
        <w:r w:rsidRPr="00E67E0B">
          <w:rPr>
            <w:rStyle w:val="Hyperlink"/>
            <w:b/>
            <w:noProof/>
          </w:rPr>
          <w:t>Cipher Suites</w:t>
        </w:r>
        <w:r>
          <w:rPr>
            <w:noProof/>
            <w:webHidden/>
          </w:rPr>
          <w:tab/>
        </w:r>
        <w:r>
          <w:rPr>
            <w:noProof/>
            <w:webHidden/>
          </w:rPr>
          <w:fldChar w:fldCharType="begin"/>
        </w:r>
        <w:r>
          <w:rPr>
            <w:noProof/>
            <w:webHidden/>
          </w:rPr>
          <w:instrText xml:space="preserve"> PAGEREF _Toc119589207 \h </w:instrText>
        </w:r>
        <w:r>
          <w:rPr>
            <w:noProof/>
            <w:webHidden/>
          </w:rPr>
        </w:r>
        <w:r>
          <w:rPr>
            <w:noProof/>
            <w:webHidden/>
          </w:rPr>
          <w:fldChar w:fldCharType="separate"/>
        </w:r>
        <w:r>
          <w:rPr>
            <w:noProof/>
            <w:webHidden/>
          </w:rPr>
          <w:t>35</w:t>
        </w:r>
        <w:r>
          <w:rPr>
            <w:noProof/>
            <w:webHidden/>
          </w:rPr>
          <w:fldChar w:fldCharType="end"/>
        </w:r>
      </w:hyperlink>
    </w:p>
    <w:p w14:paraId="059AE04F" w14:textId="3F1F048B" w:rsidR="00747DBA" w:rsidRDefault="00747DBA">
      <w:pPr>
        <w:pStyle w:val="TOC2"/>
        <w:rPr>
          <w:rFonts w:asciiTheme="minorHAnsi" w:eastAsiaTheme="minorEastAsia" w:hAnsiTheme="minorHAnsi" w:cstheme="minorBidi"/>
          <w:noProof/>
          <w:sz w:val="22"/>
          <w:szCs w:val="22"/>
          <w:lang w:val="en-GB" w:eastAsia="ja-JP"/>
        </w:rPr>
      </w:pPr>
      <w:hyperlink w:anchor="_Toc119589208" w:history="1">
        <w:r w:rsidRPr="00E67E0B">
          <w:rPr>
            <w:rStyle w:val="Hyperlink"/>
            <w:noProof/>
          </w:rPr>
          <w:t>10.2</w:t>
        </w:r>
        <w:r>
          <w:rPr>
            <w:rFonts w:asciiTheme="minorHAnsi" w:eastAsiaTheme="minorEastAsia" w:hAnsiTheme="minorHAnsi" w:cstheme="minorBidi"/>
            <w:noProof/>
            <w:sz w:val="22"/>
            <w:szCs w:val="22"/>
            <w:lang w:val="en-GB" w:eastAsia="ja-JP"/>
          </w:rPr>
          <w:tab/>
        </w:r>
        <w:r w:rsidRPr="00E67E0B">
          <w:rPr>
            <w:rStyle w:val="Hyperlink"/>
            <w:noProof/>
          </w:rPr>
          <w:t>Formation</w:t>
        </w:r>
        <w:r>
          <w:rPr>
            <w:noProof/>
            <w:webHidden/>
          </w:rPr>
          <w:tab/>
        </w:r>
        <w:r>
          <w:rPr>
            <w:noProof/>
            <w:webHidden/>
          </w:rPr>
          <w:fldChar w:fldCharType="begin"/>
        </w:r>
        <w:r>
          <w:rPr>
            <w:noProof/>
            <w:webHidden/>
          </w:rPr>
          <w:instrText xml:space="preserve"> PAGEREF _Toc119589208 \h </w:instrText>
        </w:r>
        <w:r>
          <w:rPr>
            <w:noProof/>
            <w:webHidden/>
          </w:rPr>
        </w:r>
        <w:r>
          <w:rPr>
            <w:noProof/>
            <w:webHidden/>
          </w:rPr>
          <w:fldChar w:fldCharType="separate"/>
        </w:r>
        <w:r>
          <w:rPr>
            <w:noProof/>
            <w:webHidden/>
          </w:rPr>
          <w:t>35</w:t>
        </w:r>
        <w:r>
          <w:rPr>
            <w:noProof/>
            <w:webHidden/>
          </w:rPr>
          <w:fldChar w:fldCharType="end"/>
        </w:r>
      </w:hyperlink>
    </w:p>
    <w:p w14:paraId="219BEBD3" w14:textId="46DA739A" w:rsidR="00747DBA" w:rsidRDefault="00747DBA">
      <w:pPr>
        <w:pStyle w:val="TOC2"/>
        <w:rPr>
          <w:rFonts w:asciiTheme="minorHAnsi" w:eastAsiaTheme="minorEastAsia" w:hAnsiTheme="minorHAnsi" w:cstheme="minorBidi"/>
          <w:noProof/>
          <w:sz w:val="22"/>
          <w:szCs w:val="22"/>
          <w:lang w:val="en-GB" w:eastAsia="ja-JP"/>
        </w:rPr>
      </w:pPr>
      <w:hyperlink w:anchor="_Toc119589209" w:history="1">
        <w:r w:rsidRPr="00E67E0B">
          <w:rPr>
            <w:rStyle w:val="Hyperlink"/>
            <w:noProof/>
          </w:rPr>
          <w:t>10.3</w:t>
        </w:r>
        <w:r>
          <w:rPr>
            <w:rFonts w:asciiTheme="minorHAnsi" w:eastAsiaTheme="minorEastAsia" w:hAnsiTheme="minorHAnsi" w:cstheme="minorBidi"/>
            <w:noProof/>
            <w:sz w:val="22"/>
            <w:szCs w:val="22"/>
            <w:lang w:val="en-GB" w:eastAsia="ja-JP"/>
          </w:rPr>
          <w:tab/>
        </w:r>
        <w:r w:rsidRPr="00E67E0B">
          <w:rPr>
            <w:rStyle w:val="Hyperlink"/>
            <w:noProof/>
          </w:rPr>
          <w:t>Process for Cipher review</w:t>
        </w:r>
        <w:r>
          <w:rPr>
            <w:noProof/>
            <w:webHidden/>
          </w:rPr>
          <w:tab/>
        </w:r>
        <w:r>
          <w:rPr>
            <w:noProof/>
            <w:webHidden/>
          </w:rPr>
          <w:fldChar w:fldCharType="begin"/>
        </w:r>
        <w:r>
          <w:rPr>
            <w:noProof/>
            <w:webHidden/>
          </w:rPr>
          <w:instrText xml:space="preserve"> PAGEREF _Toc119589209 \h </w:instrText>
        </w:r>
        <w:r>
          <w:rPr>
            <w:noProof/>
            <w:webHidden/>
          </w:rPr>
        </w:r>
        <w:r>
          <w:rPr>
            <w:noProof/>
            <w:webHidden/>
          </w:rPr>
          <w:fldChar w:fldCharType="separate"/>
        </w:r>
        <w:r>
          <w:rPr>
            <w:noProof/>
            <w:webHidden/>
          </w:rPr>
          <w:t>36</w:t>
        </w:r>
        <w:r>
          <w:rPr>
            <w:noProof/>
            <w:webHidden/>
          </w:rPr>
          <w:fldChar w:fldCharType="end"/>
        </w:r>
      </w:hyperlink>
    </w:p>
    <w:p w14:paraId="75B2CF2C" w14:textId="60E806A6" w:rsidR="00747DBA" w:rsidRDefault="00747DBA">
      <w:pPr>
        <w:pStyle w:val="TOC1"/>
        <w:rPr>
          <w:rFonts w:asciiTheme="minorHAnsi" w:eastAsiaTheme="minorEastAsia" w:hAnsiTheme="minorHAnsi" w:cstheme="minorBidi"/>
          <w:b w:val="0"/>
          <w:sz w:val="22"/>
          <w:szCs w:val="22"/>
          <w:lang w:val="en-GB" w:eastAsia="ja-JP"/>
        </w:rPr>
      </w:pPr>
      <w:hyperlink w:anchor="_Toc119589210" w:history="1">
        <w:r w:rsidRPr="00E67E0B">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sz w:val="22"/>
            <w:szCs w:val="22"/>
            <w:lang w:val="en-GB" w:eastAsia="ja-JP"/>
          </w:rPr>
          <w:tab/>
        </w:r>
        <w:r w:rsidRPr="00E67E0B">
          <w:rPr>
            <w:rStyle w:val="Hyperlink"/>
          </w:rPr>
          <w:t>Voting Rights</w:t>
        </w:r>
        <w:r>
          <w:rPr>
            <w:webHidden/>
          </w:rPr>
          <w:tab/>
        </w:r>
        <w:r>
          <w:rPr>
            <w:webHidden/>
          </w:rPr>
          <w:fldChar w:fldCharType="begin"/>
        </w:r>
        <w:r>
          <w:rPr>
            <w:webHidden/>
          </w:rPr>
          <w:instrText xml:space="preserve"> PAGEREF _Toc119589210 \h </w:instrText>
        </w:r>
        <w:r>
          <w:rPr>
            <w:webHidden/>
          </w:rPr>
        </w:r>
        <w:r>
          <w:rPr>
            <w:webHidden/>
          </w:rPr>
          <w:fldChar w:fldCharType="separate"/>
        </w:r>
        <w:r>
          <w:rPr>
            <w:webHidden/>
          </w:rPr>
          <w:t>36</w:t>
        </w:r>
        <w:r>
          <w:rPr>
            <w:webHidden/>
          </w:rPr>
          <w:fldChar w:fldCharType="end"/>
        </w:r>
      </w:hyperlink>
    </w:p>
    <w:p w14:paraId="67C2BCCC" w14:textId="3A0576A0" w:rsidR="00747DBA" w:rsidRDefault="00747DBA">
      <w:pPr>
        <w:pStyle w:val="TOC2"/>
        <w:rPr>
          <w:rFonts w:asciiTheme="minorHAnsi" w:eastAsiaTheme="minorEastAsia" w:hAnsiTheme="minorHAnsi" w:cstheme="minorBidi"/>
          <w:noProof/>
          <w:sz w:val="22"/>
          <w:szCs w:val="22"/>
          <w:lang w:val="en-GB" w:eastAsia="ja-JP"/>
        </w:rPr>
      </w:pPr>
      <w:hyperlink w:anchor="_Toc119589211" w:history="1">
        <w:r w:rsidRPr="00E67E0B">
          <w:rPr>
            <w:rStyle w:val="Hyperlink"/>
            <w:noProof/>
          </w:rPr>
          <w:t>11.1</w:t>
        </w:r>
        <w:r>
          <w:rPr>
            <w:rFonts w:asciiTheme="minorHAnsi" w:eastAsiaTheme="minorEastAsia" w:hAnsiTheme="minorHAnsi" w:cstheme="minorBidi"/>
            <w:noProof/>
            <w:sz w:val="22"/>
            <w:szCs w:val="22"/>
            <w:lang w:val="en-GB" w:eastAsia="ja-JP"/>
          </w:rPr>
          <w:tab/>
        </w:r>
        <w:r w:rsidRPr="00E67E0B">
          <w:rPr>
            <w:rStyle w:val="Hyperlink"/>
            <w:noProof/>
          </w:rPr>
          <w:t>Earning and Losing Voting Rights</w:t>
        </w:r>
        <w:r>
          <w:rPr>
            <w:noProof/>
            <w:webHidden/>
          </w:rPr>
          <w:tab/>
        </w:r>
        <w:r>
          <w:rPr>
            <w:noProof/>
            <w:webHidden/>
          </w:rPr>
          <w:fldChar w:fldCharType="begin"/>
        </w:r>
        <w:r>
          <w:rPr>
            <w:noProof/>
            <w:webHidden/>
          </w:rPr>
          <w:instrText xml:space="preserve"> PAGEREF _Toc119589211 \h </w:instrText>
        </w:r>
        <w:r>
          <w:rPr>
            <w:noProof/>
            <w:webHidden/>
          </w:rPr>
        </w:r>
        <w:r>
          <w:rPr>
            <w:noProof/>
            <w:webHidden/>
          </w:rPr>
          <w:fldChar w:fldCharType="separate"/>
        </w:r>
        <w:r>
          <w:rPr>
            <w:noProof/>
            <w:webHidden/>
          </w:rPr>
          <w:t>36</w:t>
        </w:r>
        <w:r>
          <w:rPr>
            <w:noProof/>
            <w:webHidden/>
          </w:rPr>
          <w:fldChar w:fldCharType="end"/>
        </w:r>
      </w:hyperlink>
    </w:p>
    <w:p w14:paraId="34D1DB04" w14:textId="0A903A17" w:rsidR="00747DBA" w:rsidRDefault="00747DBA">
      <w:pPr>
        <w:pStyle w:val="TOC2"/>
        <w:rPr>
          <w:rFonts w:asciiTheme="minorHAnsi" w:eastAsiaTheme="minorEastAsia" w:hAnsiTheme="minorHAnsi" w:cstheme="minorBidi"/>
          <w:noProof/>
          <w:sz w:val="22"/>
          <w:szCs w:val="22"/>
          <w:lang w:val="en-GB" w:eastAsia="ja-JP"/>
        </w:rPr>
      </w:pPr>
      <w:hyperlink w:anchor="_Toc119589212" w:history="1">
        <w:r w:rsidRPr="00E67E0B">
          <w:rPr>
            <w:rStyle w:val="Hyperlink"/>
            <w:noProof/>
          </w:rPr>
          <w:t>11.2</w:t>
        </w:r>
        <w:r>
          <w:rPr>
            <w:rFonts w:asciiTheme="minorHAnsi" w:eastAsiaTheme="minorEastAsia" w:hAnsiTheme="minorHAnsi" w:cstheme="minorBidi"/>
            <w:noProof/>
            <w:sz w:val="22"/>
            <w:szCs w:val="22"/>
            <w:lang w:val="en-GB" w:eastAsia="ja-JP"/>
          </w:rPr>
          <w:tab/>
        </w:r>
        <w:r w:rsidRPr="00E67E0B">
          <w:rPr>
            <w:rStyle w:val="Hyperlink"/>
            <w:noProof/>
          </w:rPr>
          <w:t>Voting Rights levels of membership</w:t>
        </w:r>
        <w:r>
          <w:rPr>
            <w:noProof/>
            <w:webHidden/>
          </w:rPr>
          <w:tab/>
        </w:r>
        <w:r>
          <w:rPr>
            <w:noProof/>
            <w:webHidden/>
          </w:rPr>
          <w:fldChar w:fldCharType="begin"/>
        </w:r>
        <w:r>
          <w:rPr>
            <w:noProof/>
            <w:webHidden/>
          </w:rPr>
          <w:instrText xml:space="preserve"> PAGEREF _Toc119589212 \h </w:instrText>
        </w:r>
        <w:r>
          <w:rPr>
            <w:noProof/>
            <w:webHidden/>
          </w:rPr>
        </w:r>
        <w:r>
          <w:rPr>
            <w:noProof/>
            <w:webHidden/>
          </w:rPr>
          <w:fldChar w:fldCharType="separate"/>
        </w:r>
        <w:r>
          <w:rPr>
            <w:noProof/>
            <w:webHidden/>
          </w:rPr>
          <w:t>36</w:t>
        </w:r>
        <w:r>
          <w:rPr>
            <w:noProof/>
            <w:webHidden/>
          </w:rPr>
          <w:fldChar w:fldCharType="end"/>
        </w:r>
      </w:hyperlink>
    </w:p>
    <w:p w14:paraId="71CBFA6C" w14:textId="3F6C437B" w:rsidR="00747DBA" w:rsidRDefault="00747DBA" w:rsidP="00D85965">
      <w:pPr>
        <w:pStyle w:val="TOC3"/>
        <w:rPr>
          <w:rFonts w:asciiTheme="minorHAnsi" w:eastAsiaTheme="minorEastAsia" w:hAnsiTheme="minorHAnsi" w:cstheme="minorBidi"/>
          <w:noProof/>
          <w:sz w:val="22"/>
          <w:szCs w:val="22"/>
          <w:lang w:val="en-GB" w:eastAsia="ja-JP"/>
        </w:rPr>
      </w:pPr>
      <w:hyperlink w:anchor="_Toc119589213" w:history="1">
        <w:r w:rsidRPr="00E67E0B">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sz w:val="22"/>
            <w:szCs w:val="22"/>
            <w:lang w:val="en-GB" w:eastAsia="ja-JP"/>
          </w:rPr>
          <w:tab/>
        </w:r>
        <w:r w:rsidRPr="00E67E0B">
          <w:rPr>
            <w:rStyle w:val="Hyperlink"/>
            <w:rFonts w:cs="Arial"/>
            <w:noProof/>
          </w:rPr>
          <w:t>Non-Voter</w:t>
        </w:r>
        <w:r>
          <w:rPr>
            <w:noProof/>
            <w:webHidden/>
          </w:rPr>
          <w:tab/>
        </w:r>
        <w:r>
          <w:rPr>
            <w:noProof/>
            <w:webHidden/>
          </w:rPr>
          <w:fldChar w:fldCharType="begin"/>
        </w:r>
        <w:r>
          <w:rPr>
            <w:noProof/>
            <w:webHidden/>
          </w:rPr>
          <w:instrText xml:space="preserve"> PAGEREF _Toc119589213 \h </w:instrText>
        </w:r>
        <w:r>
          <w:rPr>
            <w:noProof/>
            <w:webHidden/>
          </w:rPr>
        </w:r>
        <w:r>
          <w:rPr>
            <w:noProof/>
            <w:webHidden/>
          </w:rPr>
          <w:fldChar w:fldCharType="separate"/>
        </w:r>
        <w:r>
          <w:rPr>
            <w:noProof/>
            <w:webHidden/>
          </w:rPr>
          <w:t>37</w:t>
        </w:r>
        <w:r>
          <w:rPr>
            <w:noProof/>
            <w:webHidden/>
          </w:rPr>
          <w:fldChar w:fldCharType="end"/>
        </w:r>
      </w:hyperlink>
    </w:p>
    <w:p w14:paraId="3952F67F" w14:textId="76C32AD4" w:rsidR="00747DBA" w:rsidRDefault="00747DBA" w:rsidP="00D85965">
      <w:pPr>
        <w:pStyle w:val="TOC3"/>
        <w:rPr>
          <w:rFonts w:asciiTheme="minorHAnsi" w:eastAsiaTheme="minorEastAsia" w:hAnsiTheme="minorHAnsi" w:cstheme="minorBidi"/>
          <w:noProof/>
          <w:sz w:val="22"/>
          <w:szCs w:val="22"/>
          <w:lang w:val="en-GB" w:eastAsia="ja-JP"/>
        </w:rPr>
      </w:pPr>
      <w:hyperlink w:anchor="_Toc119589214" w:history="1">
        <w:r w:rsidRPr="00E67E0B">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sz w:val="22"/>
            <w:szCs w:val="22"/>
            <w:lang w:val="en-GB" w:eastAsia="ja-JP"/>
          </w:rPr>
          <w:tab/>
        </w:r>
        <w:r w:rsidRPr="00E67E0B">
          <w:rPr>
            <w:rStyle w:val="Hyperlink"/>
            <w:rFonts w:cs="Arial"/>
            <w:noProof/>
          </w:rPr>
          <w:t>Aspirant</w:t>
        </w:r>
        <w:r>
          <w:rPr>
            <w:noProof/>
            <w:webHidden/>
          </w:rPr>
          <w:tab/>
        </w:r>
        <w:r>
          <w:rPr>
            <w:noProof/>
            <w:webHidden/>
          </w:rPr>
          <w:fldChar w:fldCharType="begin"/>
        </w:r>
        <w:r>
          <w:rPr>
            <w:noProof/>
            <w:webHidden/>
          </w:rPr>
          <w:instrText xml:space="preserve"> PAGEREF _Toc119589214 \h </w:instrText>
        </w:r>
        <w:r>
          <w:rPr>
            <w:noProof/>
            <w:webHidden/>
          </w:rPr>
        </w:r>
        <w:r>
          <w:rPr>
            <w:noProof/>
            <w:webHidden/>
          </w:rPr>
          <w:fldChar w:fldCharType="separate"/>
        </w:r>
        <w:r>
          <w:rPr>
            <w:noProof/>
            <w:webHidden/>
          </w:rPr>
          <w:t>37</w:t>
        </w:r>
        <w:r>
          <w:rPr>
            <w:noProof/>
            <w:webHidden/>
          </w:rPr>
          <w:fldChar w:fldCharType="end"/>
        </w:r>
      </w:hyperlink>
    </w:p>
    <w:p w14:paraId="3EC74A51" w14:textId="01256989" w:rsidR="00747DBA" w:rsidRDefault="00747DBA" w:rsidP="00D85965">
      <w:pPr>
        <w:pStyle w:val="TOC3"/>
        <w:rPr>
          <w:rFonts w:asciiTheme="minorHAnsi" w:eastAsiaTheme="minorEastAsia" w:hAnsiTheme="minorHAnsi" w:cstheme="minorBidi"/>
          <w:noProof/>
          <w:sz w:val="22"/>
          <w:szCs w:val="22"/>
          <w:lang w:val="en-GB" w:eastAsia="ja-JP"/>
        </w:rPr>
      </w:pPr>
      <w:hyperlink w:anchor="_Toc119589215" w:history="1">
        <w:r w:rsidRPr="00E67E0B">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sz w:val="22"/>
            <w:szCs w:val="22"/>
            <w:lang w:val="en-GB" w:eastAsia="ja-JP"/>
          </w:rPr>
          <w:tab/>
        </w:r>
        <w:r w:rsidRPr="00E67E0B">
          <w:rPr>
            <w:rStyle w:val="Hyperlink"/>
            <w:noProof/>
          </w:rPr>
          <w:t>Nearly Voter</w:t>
        </w:r>
        <w:r>
          <w:rPr>
            <w:noProof/>
            <w:webHidden/>
          </w:rPr>
          <w:tab/>
        </w:r>
        <w:r>
          <w:rPr>
            <w:noProof/>
            <w:webHidden/>
          </w:rPr>
          <w:fldChar w:fldCharType="begin"/>
        </w:r>
        <w:r>
          <w:rPr>
            <w:noProof/>
            <w:webHidden/>
          </w:rPr>
          <w:instrText xml:space="preserve"> PAGEREF _Toc119589215 \h </w:instrText>
        </w:r>
        <w:r>
          <w:rPr>
            <w:noProof/>
            <w:webHidden/>
          </w:rPr>
        </w:r>
        <w:r>
          <w:rPr>
            <w:noProof/>
            <w:webHidden/>
          </w:rPr>
          <w:fldChar w:fldCharType="separate"/>
        </w:r>
        <w:r>
          <w:rPr>
            <w:noProof/>
            <w:webHidden/>
          </w:rPr>
          <w:t>37</w:t>
        </w:r>
        <w:r>
          <w:rPr>
            <w:noProof/>
            <w:webHidden/>
          </w:rPr>
          <w:fldChar w:fldCharType="end"/>
        </w:r>
      </w:hyperlink>
    </w:p>
    <w:p w14:paraId="7E7AD9A4" w14:textId="7EE1F04F" w:rsidR="00747DBA" w:rsidRDefault="00747DBA" w:rsidP="00D85965">
      <w:pPr>
        <w:pStyle w:val="TOC3"/>
        <w:rPr>
          <w:rFonts w:asciiTheme="minorHAnsi" w:eastAsiaTheme="minorEastAsia" w:hAnsiTheme="minorHAnsi" w:cstheme="minorBidi"/>
          <w:noProof/>
          <w:sz w:val="22"/>
          <w:szCs w:val="22"/>
          <w:lang w:val="en-GB" w:eastAsia="ja-JP"/>
        </w:rPr>
      </w:pPr>
      <w:hyperlink w:anchor="_Toc119589216" w:history="1">
        <w:r w:rsidRPr="00E67E0B">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sz w:val="22"/>
            <w:szCs w:val="22"/>
            <w:lang w:val="en-GB" w:eastAsia="ja-JP"/>
          </w:rPr>
          <w:tab/>
        </w:r>
        <w:r w:rsidRPr="00E67E0B">
          <w:rPr>
            <w:rStyle w:val="Hyperlink"/>
            <w:rFonts w:cs="Arial"/>
            <w:noProof/>
          </w:rPr>
          <w:t>Voter</w:t>
        </w:r>
        <w:r>
          <w:rPr>
            <w:noProof/>
            <w:webHidden/>
          </w:rPr>
          <w:tab/>
        </w:r>
        <w:r>
          <w:rPr>
            <w:noProof/>
            <w:webHidden/>
          </w:rPr>
          <w:fldChar w:fldCharType="begin"/>
        </w:r>
        <w:r>
          <w:rPr>
            <w:noProof/>
            <w:webHidden/>
          </w:rPr>
          <w:instrText xml:space="preserve"> PAGEREF _Toc119589216 \h </w:instrText>
        </w:r>
        <w:r>
          <w:rPr>
            <w:noProof/>
            <w:webHidden/>
          </w:rPr>
        </w:r>
        <w:r>
          <w:rPr>
            <w:noProof/>
            <w:webHidden/>
          </w:rPr>
          <w:fldChar w:fldCharType="separate"/>
        </w:r>
        <w:r>
          <w:rPr>
            <w:noProof/>
            <w:webHidden/>
          </w:rPr>
          <w:t>37</w:t>
        </w:r>
        <w:r>
          <w:rPr>
            <w:noProof/>
            <w:webHidden/>
          </w:rPr>
          <w:fldChar w:fldCharType="end"/>
        </w:r>
      </w:hyperlink>
    </w:p>
    <w:p w14:paraId="49FC6F13" w14:textId="35FEC1D8" w:rsidR="00747DBA" w:rsidRDefault="00747DBA">
      <w:pPr>
        <w:pStyle w:val="TOC2"/>
        <w:rPr>
          <w:rFonts w:asciiTheme="minorHAnsi" w:eastAsiaTheme="minorEastAsia" w:hAnsiTheme="minorHAnsi" w:cstheme="minorBidi"/>
          <w:noProof/>
          <w:sz w:val="22"/>
          <w:szCs w:val="22"/>
          <w:lang w:val="en-GB" w:eastAsia="ja-JP"/>
        </w:rPr>
      </w:pPr>
      <w:hyperlink w:anchor="_Toc119589217" w:history="1">
        <w:r w:rsidRPr="00E67E0B">
          <w:rPr>
            <w:rStyle w:val="Hyperlink"/>
            <w:noProof/>
          </w:rPr>
          <w:t>11.3</w:t>
        </w:r>
        <w:r>
          <w:rPr>
            <w:rFonts w:asciiTheme="minorHAnsi" w:eastAsiaTheme="minorEastAsia" w:hAnsiTheme="minorHAnsi" w:cstheme="minorBidi"/>
            <w:noProof/>
            <w:sz w:val="22"/>
            <w:szCs w:val="22"/>
            <w:lang w:val="en-GB" w:eastAsia="ja-JP"/>
          </w:rPr>
          <w:tab/>
        </w:r>
        <w:r w:rsidRPr="00E67E0B">
          <w:rPr>
            <w:rStyle w:val="Hyperlink"/>
            <w:noProof/>
          </w:rPr>
          <w:t>Voting Tokens</w:t>
        </w:r>
        <w:r>
          <w:rPr>
            <w:noProof/>
            <w:webHidden/>
          </w:rPr>
          <w:tab/>
        </w:r>
        <w:r>
          <w:rPr>
            <w:noProof/>
            <w:webHidden/>
          </w:rPr>
          <w:fldChar w:fldCharType="begin"/>
        </w:r>
        <w:r>
          <w:rPr>
            <w:noProof/>
            <w:webHidden/>
          </w:rPr>
          <w:instrText xml:space="preserve"> PAGEREF _Toc119589217 \h </w:instrText>
        </w:r>
        <w:r>
          <w:rPr>
            <w:noProof/>
            <w:webHidden/>
          </w:rPr>
        </w:r>
        <w:r>
          <w:rPr>
            <w:noProof/>
            <w:webHidden/>
          </w:rPr>
          <w:fldChar w:fldCharType="separate"/>
        </w:r>
        <w:r>
          <w:rPr>
            <w:noProof/>
            <w:webHidden/>
          </w:rPr>
          <w:t>38</w:t>
        </w:r>
        <w:r>
          <w:rPr>
            <w:noProof/>
            <w:webHidden/>
          </w:rPr>
          <w:fldChar w:fldCharType="end"/>
        </w:r>
      </w:hyperlink>
    </w:p>
    <w:p w14:paraId="743E0789" w14:textId="3525802D" w:rsidR="00747DBA" w:rsidRDefault="00747DBA">
      <w:pPr>
        <w:pStyle w:val="TOC1"/>
        <w:rPr>
          <w:rFonts w:asciiTheme="minorHAnsi" w:eastAsiaTheme="minorEastAsia" w:hAnsiTheme="minorHAnsi" w:cstheme="minorBidi"/>
          <w:b w:val="0"/>
          <w:sz w:val="22"/>
          <w:szCs w:val="22"/>
          <w:lang w:val="en-GB" w:eastAsia="ja-JP"/>
        </w:rPr>
      </w:pPr>
      <w:hyperlink w:anchor="_Toc119589218" w:history="1">
        <w:r w:rsidRPr="00E67E0B">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sz w:val="22"/>
            <w:szCs w:val="22"/>
            <w:lang w:val="en-GB" w:eastAsia="ja-JP"/>
          </w:rPr>
          <w:tab/>
        </w:r>
        <w:r w:rsidRPr="00E67E0B">
          <w:rPr>
            <w:rStyle w:val="Hyperlink"/>
          </w:rPr>
          <w:t>Active 802.15 WG participant access</w:t>
        </w:r>
        <w:r>
          <w:rPr>
            <w:webHidden/>
          </w:rPr>
          <w:tab/>
        </w:r>
        <w:r>
          <w:rPr>
            <w:webHidden/>
          </w:rPr>
          <w:fldChar w:fldCharType="begin"/>
        </w:r>
        <w:r>
          <w:rPr>
            <w:webHidden/>
          </w:rPr>
          <w:instrText xml:space="preserve"> PAGEREF _Toc119589218 \h </w:instrText>
        </w:r>
        <w:r>
          <w:rPr>
            <w:webHidden/>
          </w:rPr>
        </w:r>
        <w:r>
          <w:rPr>
            <w:webHidden/>
          </w:rPr>
          <w:fldChar w:fldCharType="separate"/>
        </w:r>
        <w:r>
          <w:rPr>
            <w:webHidden/>
          </w:rPr>
          <w:t>38</w:t>
        </w:r>
        <w:r>
          <w:rPr>
            <w:webHidden/>
          </w:rPr>
          <w:fldChar w:fldCharType="end"/>
        </w:r>
      </w:hyperlink>
    </w:p>
    <w:p w14:paraId="0AB41898" w14:textId="68D8A7FF" w:rsidR="00747DBA" w:rsidRDefault="00747DBA">
      <w:pPr>
        <w:pStyle w:val="TOC2"/>
        <w:rPr>
          <w:rFonts w:asciiTheme="minorHAnsi" w:eastAsiaTheme="minorEastAsia" w:hAnsiTheme="minorHAnsi" w:cstheme="minorBidi"/>
          <w:noProof/>
          <w:sz w:val="22"/>
          <w:szCs w:val="22"/>
          <w:lang w:val="en-GB" w:eastAsia="ja-JP"/>
        </w:rPr>
      </w:pPr>
      <w:hyperlink w:anchor="_Toc119589219" w:history="1">
        <w:r w:rsidRPr="00E67E0B">
          <w:rPr>
            <w:rStyle w:val="Hyperlink"/>
            <w:noProof/>
          </w:rPr>
          <w:t>12.1</w:t>
        </w:r>
        <w:r>
          <w:rPr>
            <w:rFonts w:asciiTheme="minorHAnsi" w:eastAsiaTheme="minorEastAsia" w:hAnsiTheme="minorHAnsi" w:cstheme="minorBidi"/>
            <w:noProof/>
            <w:sz w:val="22"/>
            <w:szCs w:val="22"/>
            <w:lang w:val="en-GB" w:eastAsia="ja-JP"/>
          </w:rPr>
          <w:tab/>
        </w:r>
        <w:r w:rsidRPr="00E67E0B">
          <w:rPr>
            <w:rStyle w:val="Hyperlink"/>
            <w:noProof/>
          </w:rPr>
          <w:t>Email lists</w:t>
        </w:r>
        <w:r>
          <w:rPr>
            <w:noProof/>
            <w:webHidden/>
          </w:rPr>
          <w:tab/>
        </w:r>
        <w:r>
          <w:rPr>
            <w:noProof/>
            <w:webHidden/>
          </w:rPr>
          <w:fldChar w:fldCharType="begin"/>
        </w:r>
        <w:r>
          <w:rPr>
            <w:noProof/>
            <w:webHidden/>
          </w:rPr>
          <w:instrText xml:space="preserve"> PAGEREF _Toc119589219 \h </w:instrText>
        </w:r>
        <w:r>
          <w:rPr>
            <w:noProof/>
            <w:webHidden/>
          </w:rPr>
        </w:r>
        <w:r>
          <w:rPr>
            <w:noProof/>
            <w:webHidden/>
          </w:rPr>
          <w:fldChar w:fldCharType="separate"/>
        </w:r>
        <w:r>
          <w:rPr>
            <w:noProof/>
            <w:webHidden/>
          </w:rPr>
          <w:t>38</w:t>
        </w:r>
        <w:r>
          <w:rPr>
            <w:noProof/>
            <w:webHidden/>
          </w:rPr>
          <w:fldChar w:fldCharType="end"/>
        </w:r>
      </w:hyperlink>
    </w:p>
    <w:p w14:paraId="3A204294" w14:textId="76678F40" w:rsidR="00747DBA" w:rsidRDefault="00747DBA">
      <w:pPr>
        <w:pStyle w:val="TOC2"/>
        <w:rPr>
          <w:rFonts w:asciiTheme="minorHAnsi" w:eastAsiaTheme="minorEastAsia" w:hAnsiTheme="minorHAnsi" w:cstheme="minorBidi"/>
          <w:noProof/>
          <w:sz w:val="22"/>
          <w:szCs w:val="22"/>
          <w:lang w:val="en-GB" w:eastAsia="ja-JP"/>
        </w:rPr>
      </w:pPr>
      <w:hyperlink w:anchor="_Toc119589220" w:history="1">
        <w:r w:rsidRPr="00E67E0B">
          <w:rPr>
            <w:rStyle w:val="Hyperlink"/>
            <w:noProof/>
          </w:rPr>
          <w:t>12.2</w:t>
        </w:r>
        <w:r>
          <w:rPr>
            <w:rFonts w:asciiTheme="minorHAnsi" w:eastAsiaTheme="minorEastAsia" w:hAnsiTheme="minorHAnsi" w:cstheme="minorBidi"/>
            <w:noProof/>
            <w:sz w:val="22"/>
            <w:szCs w:val="22"/>
            <w:lang w:val="en-GB" w:eastAsia="ja-JP"/>
          </w:rPr>
          <w:tab/>
        </w:r>
        <w:r w:rsidRPr="00E67E0B">
          <w:rPr>
            <w:rStyle w:val="Hyperlink"/>
            <w:noProof/>
          </w:rPr>
          <w:t>Teleconferences (Telecons)</w:t>
        </w:r>
        <w:r>
          <w:rPr>
            <w:noProof/>
            <w:webHidden/>
          </w:rPr>
          <w:tab/>
        </w:r>
        <w:r>
          <w:rPr>
            <w:noProof/>
            <w:webHidden/>
          </w:rPr>
          <w:fldChar w:fldCharType="begin"/>
        </w:r>
        <w:r>
          <w:rPr>
            <w:noProof/>
            <w:webHidden/>
          </w:rPr>
          <w:instrText xml:space="preserve"> PAGEREF _Toc119589220 \h </w:instrText>
        </w:r>
        <w:r>
          <w:rPr>
            <w:noProof/>
            <w:webHidden/>
          </w:rPr>
        </w:r>
        <w:r>
          <w:rPr>
            <w:noProof/>
            <w:webHidden/>
          </w:rPr>
          <w:fldChar w:fldCharType="separate"/>
        </w:r>
        <w:r>
          <w:rPr>
            <w:noProof/>
            <w:webHidden/>
          </w:rPr>
          <w:t>39</w:t>
        </w:r>
        <w:r>
          <w:rPr>
            <w:noProof/>
            <w:webHidden/>
          </w:rPr>
          <w:fldChar w:fldCharType="end"/>
        </w:r>
      </w:hyperlink>
    </w:p>
    <w:p w14:paraId="02A70CEC" w14:textId="4A14D885" w:rsidR="00747DBA" w:rsidRDefault="00747DBA">
      <w:pPr>
        <w:pStyle w:val="TOC2"/>
        <w:rPr>
          <w:rFonts w:asciiTheme="minorHAnsi" w:eastAsiaTheme="minorEastAsia" w:hAnsiTheme="minorHAnsi" w:cstheme="minorBidi"/>
          <w:noProof/>
          <w:sz w:val="22"/>
          <w:szCs w:val="22"/>
          <w:lang w:val="en-GB" w:eastAsia="ja-JP"/>
        </w:rPr>
      </w:pPr>
      <w:hyperlink w:anchor="_Toc119589221" w:history="1">
        <w:r w:rsidRPr="00E67E0B">
          <w:rPr>
            <w:rStyle w:val="Hyperlink"/>
            <w:noProof/>
          </w:rPr>
          <w:t>12.3</w:t>
        </w:r>
        <w:r>
          <w:rPr>
            <w:rFonts w:asciiTheme="minorHAnsi" w:eastAsiaTheme="minorEastAsia" w:hAnsiTheme="minorHAnsi" w:cstheme="minorBidi"/>
            <w:noProof/>
            <w:sz w:val="22"/>
            <w:szCs w:val="22"/>
            <w:lang w:val="en-GB" w:eastAsia="ja-JP"/>
          </w:rPr>
          <w:tab/>
        </w:r>
        <w:r w:rsidRPr="00E67E0B">
          <w:rPr>
            <w:rStyle w:val="Hyperlink"/>
            <w:noProof/>
          </w:rPr>
          <w:t>Public Document Server</w:t>
        </w:r>
        <w:r>
          <w:rPr>
            <w:noProof/>
            <w:webHidden/>
          </w:rPr>
          <w:tab/>
        </w:r>
        <w:r>
          <w:rPr>
            <w:noProof/>
            <w:webHidden/>
          </w:rPr>
          <w:fldChar w:fldCharType="begin"/>
        </w:r>
        <w:r>
          <w:rPr>
            <w:noProof/>
            <w:webHidden/>
          </w:rPr>
          <w:instrText xml:space="preserve"> PAGEREF _Toc119589221 \h </w:instrText>
        </w:r>
        <w:r>
          <w:rPr>
            <w:noProof/>
            <w:webHidden/>
          </w:rPr>
        </w:r>
        <w:r>
          <w:rPr>
            <w:noProof/>
            <w:webHidden/>
          </w:rPr>
          <w:fldChar w:fldCharType="separate"/>
        </w:r>
        <w:r>
          <w:rPr>
            <w:noProof/>
            <w:webHidden/>
          </w:rPr>
          <w:t>39</w:t>
        </w:r>
        <w:r>
          <w:rPr>
            <w:noProof/>
            <w:webHidden/>
          </w:rPr>
          <w:fldChar w:fldCharType="end"/>
        </w:r>
      </w:hyperlink>
    </w:p>
    <w:p w14:paraId="5DA77573" w14:textId="2CFB3437" w:rsidR="00747DBA" w:rsidRDefault="00747DBA">
      <w:pPr>
        <w:pStyle w:val="TOC2"/>
        <w:rPr>
          <w:rFonts w:asciiTheme="minorHAnsi" w:eastAsiaTheme="minorEastAsia" w:hAnsiTheme="minorHAnsi" w:cstheme="minorBidi"/>
          <w:noProof/>
          <w:sz w:val="22"/>
          <w:szCs w:val="22"/>
          <w:lang w:val="en-GB" w:eastAsia="ja-JP"/>
        </w:rPr>
      </w:pPr>
      <w:hyperlink w:anchor="_Toc119589222" w:history="1">
        <w:r w:rsidRPr="00E67E0B">
          <w:rPr>
            <w:rStyle w:val="Hyperlink"/>
            <w:noProof/>
          </w:rPr>
          <w:t>12.4</w:t>
        </w:r>
        <w:r>
          <w:rPr>
            <w:rFonts w:asciiTheme="minorHAnsi" w:eastAsiaTheme="minorEastAsia" w:hAnsiTheme="minorHAnsi" w:cstheme="minorBidi"/>
            <w:noProof/>
            <w:sz w:val="22"/>
            <w:szCs w:val="22"/>
            <w:lang w:val="en-GB" w:eastAsia="ja-JP"/>
          </w:rPr>
          <w:tab/>
        </w:r>
        <w:r w:rsidRPr="00E67E0B">
          <w:rPr>
            <w:rStyle w:val="Hyperlink"/>
            <w:noProof/>
          </w:rPr>
          <w:t>Private Members-only Document Server</w:t>
        </w:r>
        <w:r>
          <w:rPr>
            <w:noProof/>
            <w:webHidden/>
          </w:rPr>
          <w:tab/>
        </w:r>
        <w:r>
          <w:rPr>
            <w:noProof/>
            <w:webHidden/>
          </w:rPr>
          <w:fldChar w:fldCharType="begin"/>
        </w:r>
        <w:r>
          <w:rPr>
            <w:noProof/>
            <w:webHidden/>
          </w:rPr>
          <w:instrText xml:space="preserve"> PAGEREF _Toc119589222 \h </w:instrText>
        </w:r>
        <w:r>
          <w:rPr>
            <w:noProof/>
            <w:webHidden/>
          </w:rPr>
        </w:r>
        <w:r>
          <w:rPr>
            <w:noProof/>
            <w:webHidden/>
          </w:rPr>
          <w:fldChar w:fldCharType="separate"/>
        </w:r>
        <w:r>
          <w:rPr>
            <w:noProof/>
            <w:webHidden/>
          </w:rPr>
          <w:t>40</w:t>
        </w:r>
        <w:r>
          <w:rPr>
            <w:noProof/>
            <w:webHidden/>
          </w:rPr>
          <w:fldChar w:fldCharType="end"/>
        </w:r>
      </w:hyperlink>
    </w:p>
    <w:p w14:paraId="7C51B410" w14:textId="6A45994E" w:rsidR="00747DBA" w:rsidRDefault="00747DBA">
      <w:pPr>
        <w:pStyle w:val="TOC1"/>
        <w:rPr>
          <w:rFonts w:asciiTheme="minorHAnsi" w:eastAsiaTheme="minorEastAsia" w:hAnsiTheme="minorHAnsi" w:cstheme="minorBidi"/>
          <w:b w:val="0"/>
          <w:sz w:val="22"/>
          <w:szCs w:val="22"/>
          <w:lang w:val="en-GB" w:eastAsia="ja-JP"/>
        </w:rPr>
      </w:pPr>
      <w:hyperlink w:anchor="_Toc119589223" w:history="1">
        <w:r w:rsidRPr="00E67E0B">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sz w:val="22"/>
            <w:szCs w:val="22"/>
            <w:lang w:val="en-GB" w:eastAsia="ja-JP"/>
          </w:rPr>
          <w:tab/>
        </w:r>
        <w:r w:rsidRPr="00E67E0B">
          <w:rPr>
            <w:rStyle w:val="Hyperlink"/>
          </w:rPr>
          <w:t>IEEE 802.15 WG typical Motions</w:t>
        </w:r>
        <w:r>
          <w:rPr>
            <w:webHidden/>
          </w:rPr>
          <w:tab/>
        </w:r>
        <w:r>
          <w:rPr>
            <w:webHidden/>
          </w:rPr>
          <w:fldChar w:fldCharType="begin"/>
        </w:r>
        <w:r>
          <w:rPr>
            <w:webHidden/>
          </w:rPr>
          <w:instrText xml:space="preserve"> PAGEREF _Toc119589223 \h </w:instrText>
        </w:r>
        <w:r>
          <w:rPr>
            <w:webHidden/>
          </w:rPr>
        </w:r>
        <w:r>
          <w:rPr>
            <w:webHidden/>
          </w:rPr>
          <w:fldChar w:fldCharType="separate"/>
        </w:r>
        <w:r>
          <w:rPr>
            <w:webHidden/>
          </w:rPr>
          <w:t>40</w:t>
        </w:r>
        <w:r>
          <w:rPr>
            <w:webHidden/>
          </w:rPr>
          <w:fldChar w:fldCharType="end"/>
        </w:r>
      </w:hyperlink>
    </w:p>
    <w:p w14:paraId="6575C13F" w14:textId="14AAB7FD" w:rsidR="00747DBA" w:rsidRDefault="00747DBA">
      <w:pPr>
        <w:pStyle w:val="TOC2"/>
        <w:rPr>
          <w:rFonts w:asciiTheme="minorHAnsi" w:eastAsiaTheme="minorEastAsia" w:hAnsiTheme="minorHAnsi" w:cstheme="minorBidi"/>
          <w:noProof/>
          <w:sz w:val="22"/>
          <w:szCs w:val="22"/>
          <w:lang w:val="en-GB" w:eastAsia="ja-JP"/>
        </w:rPr>
      </w:pPr>
      <w:hyperlink w:anchor="_Toc119589224" w:history="1">
        <w:r w:rsidRPr="00E67E0B">
          <w:rPr>
            <w:rStyle w:val="Hyperlink"/>
            <w:noProof/>
          </w:rPr>
          <w:t>13.1</w:t>
        </w:r>
        <w:r>
          <w:rPr>
            <w:rFonts w:asciiTheme="minorHAnsi" w:eastAsiaTheme="minorEastAsia" w:hAnsiTheme="minorHAnsi" w:cstheme="minorBidi"/>
            <w:noProof/>
            <w:sz w:val="22"/>
            <w:szCs w:val="22"/>
            <w:lang w:val="en-GB" w:eastAsia="ja-JP"/>
          </w:rPr>
          <w:tab/>
        </w:r>
        <w:r w:rsidRPr="00E67E0B">
          <w:rPr>
            <w:rStyle w:val="Hyperlink"/>
            <w:noProof/>
          </w:rPr>
          <w:t>SG and PAR Motions</w:t>
        </w:r>
        <w:r>
          <w:rPr>
            <w:noProof/>
            <w:webHidden/>
          </w:rPr>
          <w:tab/>
        </w:r>
        <w:r>
          <w:rPr>
            <w:noProof/>
            <w:webHidden/>
          </w:rPr>
          <w:fldChar w:fldCharType="begin"/>
        </w:r>
        <w:r>
          <w:rPr>
            <w:noProof/>
            <w:webHidden/>
          </w:rPr>
          <w:instrText xml:space="preserve"> PAGEREF _Toc119589224 \h </w:instrText>
        </w:r>
        <w:r>
          <w:rPr>
            <w:noProof/>
            <w:webHidden/>
          </w:rPr>
        </w:r>
        <w:r>
          <w:rPr>
            <w:noProof/>
            <w:webHidden/>
          </w:rPr>
          <w:fldChar w:fldCharType="separate"/>
        </w:r>
        <w:r>
          <w:rPr>
            <w:noProof/>
            <w:webHidden/>
          </w:rPr>
          <w:t>40</w:t>
        </w:r>
        <w:r>
          <w:rPr>
            <w:noProof/>
            <w:webHidden/>
          </w:rPr>
          <w:fldChar w:fldCharType="end"/>
        </w:r>
      </w:hyperlink>
    </w:p>
    <w:p w14:paraId="71837C67" w14:textId="3F46AB62" w:rsidR="00747DBA" w:rsidRDefault="00747DBA" w:rsidP="00D85965">
      <w:pPr>
        <w:pStyle w:val="TOC3"/>
        <w:rPr>
          <w:rFonts w:asciiTheme="minorHAnsi" w:eastAsiaTheme="minorEastAsia" w:hAnsiTheme="minorHAnsi" w:cstheme="minorBidi"/>
          <w:noProof/>
          <w:sz w:val="22"/>
          <w:szCs w:val="22"/>
          <w:lang w:val="en-GB" w:eastAsia="ja-JP"/>
        </w:rPr>
      </w:pPr>
      <w:hyperlink w:anchor="_Toc119589225" w:history="1">
        <w:r w:rsidRPr="00E67E0B">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sz w:val="22"/>
            <w:szCs w:val="22"/>
            <w:lang w:val="en-GB" w:eastAsia="ja-JP"/>
          </w:rPr>
          <w:tab/>
        </w:r>
        <w:r w:rsidRPr="00E67E0B">
          <w:rPr>
            <w:rStyle w:val="Hyperlink"/>
            <w:noProof/>
          </w:rPr>
          <w:t>Study Group Formation</w:t>
        </w:r>
        <w:r>
          <w:rPr>
            <w:noProof/>
            <w:webHidden/>
          </w:rPr>
          <w:tab/>
        </w:r>
        <w:r>
          <w:rPr>
            <w:noProof/>
            <w:webHidden/>
          </w:rPr>
          <w:fldChar w:fldCharType="begin"/>
        </w:r>
        <w:r>
          <w:rPr>
            <w:noProof/>
            <w:webHidden/>
          </w:rPr>
          <w:instrText xml:space="preserve"> PAGEREF _Toc119589225 \h </w:instrText>
        </w:r>
        <w:r>
          <w:rPr>
            <w:noProof/>
            <w:webHidden/>
          </w:rPr>
        </w:r>
        <w:r>
          <w:rPr>
            <w:noProof/>
            <w:webHidden/>
          </w:rPr>
          <w:fldChar w:fldCharType="separate"/>
        </w:r>
        <w:r>
          <w:rPr>
            <w:noProof/>
            <w:webHidden/>
          </w:rPr>
          <w:t>40</w:t>
        </w:r>
        <w:r>
          <w:rPr>
            <w:noProof/>
            <w:webHidden/>
          </w:rPr>
          <w:fldChar w:fldCharType="end"/>
        </w:r>
      </w:hyperlink>
    </w:p>
    <w:p w14:paraId="5C48788C" w14:textId="7D1D4E71" w:rsidR="00747DBA" w:rsidRDefault="00747DBA" w:rsidP="00D85965">
      <w:pPr>
        <w:pStyle w:val="TOC3"/>
        <w:rPr>
          <w:rFonts w:asciiTheme="minorHAnsi" w:eastAsiaTheme="minorEastAsia" w:hAnsiTheme="minorHAnsi" w:cstheme="minorBidi"/>
          <w:noProof/>
          <w:sz w:val="22"/>
          <w:szCs w:val="22"/>
          <w:lang w:val="en-GB" w:eastAsia="ja-JP"/>
        </w:rPr>
      </w:pPr>
      <w:hyperlink w:anchor="_Toc119589226" w:history="1">
        <w:r w:rsidRPr="00E67E0B">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sz w:val="22"/>
            <w:szCs w:val="22"/>
            <w:lang w:val="en-GB" w:eastAsia="ja-JP"/>
          </w:rPr>
          <w:tab/>
        </w:r>
        <w:r w:rsidRPr="00E67E0B">
          <w:rPr>
            <w:rStyle w:val="Hyperlink"/>
            <w:noProof/>
          </w:rPr>
          <w:t>Study Group extension</w:t>
        </w:r>
        <w:r>
          <w:rPr>
            <w:noProof/>
            <w:webHidden/>
          </w:rPr>
          <w:tab/>
        </w:r>
        <w:r>
          <w:rPr>
            <w:noProof/>
            <w:webHidden/>
          </w:rPr>
          <w:fldChar w:fldCharType="begin"/>
        </w:r>
        <w:r>
          <w:rPr>
            <w:noProof/>
            <w:webHidden/>
          </w:rPr>
          <w:instrText xml:space="preserve"> PAGEREF _Toc119589226 \h </w:instrText>
        </w:r>
        <w:r>
          <w:rPr>
            <w:noProof/>
            <w:webHidden/>
          </w:rPr>
        </w:r>
        <w:r>
          <w:rPr>
            <w:noProof/>
            <w:webHidden/>
          </w:rPr>
          <w:fldChar w:fldCharType="separate"/>
        </w:r>
        <w:r>
          <w:rPr>
            <w:noProof/>
            <w:webHidden/>
          </w:rPr>
          <w:t>40</w:t>
        </w:r>
        <w:r>
          <w:rPr>
            <w:noProof/>
            <w:webHidden/>
          </w:rPr>
          <w:fldChar w:fldCharType="end"/>
        </w:r>
      </w:hyperlink>
    </w:p>
    <w:p w14:paraId="634579E2" w14:textId="05636809" w:rsidR="00747DBA" w:rsidRDefault="00747DBA" w:rsidP="00D85965">
      <w:pPr>
        <w:pStyle w:val="TOC3"/>
        <w:rPr>
          <w:rFonts w:asciiTheme="minorHAnsi" w:eastAsiaTheme="minorEastAsia" w:hAnsiTheme="minorHAnsi" w:cstheme="minorBidi"/>
          <w:noProof/>
          <w:sz w:val="22"/>
          <w:szCs w:val="22"/>
          <w:lang w:val="en-GB" w:eastAsia="ja-JP"/>
        </w:rPr>
      </w:pPr>
      <w:hyperlink w:anchor="_Toc119589227" w:history="1">
        <w:r w:rsidRPr="00E67E0B">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sz w:val="22"/>
            <w:szCs w:val="22"/>
            <w:lang w:val="en-GB" w:eastAsia="ja-JP"/>
          </w:rPr>
          <w:tab/>
        </w:r>
        <w:r w:rsidRPr="00E67E0B">
          <w:rPr>
            <w:rStyle w:val="Hyperlink"/>
            <w:noProof/>
          </w:rPr>
          <w:t>Study Group approval of PAR and CSD</w:t>
        </w:r>
        <w:r>
          <w:rPr>
            <w:noProof/>
            <w:webHidden/>
          </w:rPr>
          <w:tab/>
        </w:r>
        <w:r>
          <w:rPr>
            <w:noProof/>
            <w:webHidden/>
          </w:rPr>
          <w:fldChar w:fldCharType="begin"/>
        </w:r>
        <w:r>
          <w:rPr>
            <w:noProof/>
            <w:webHidden/>
          </w:rPr>
          <w:instrText xml:space="preserve"> PAGEREF _Toc119589227 \h </w:instrText>
        </w:r>
        <w:r>
          <w:rPr>
            <w:noProof/>
            <w:webHidden/>
          </w:rPr>
        </w:r>
        <w:r>
          <w:rPr>
            <w:noProof/>
            <w:webHidden/>
          </w:rPr>
          <w:fldChar w:fldCharType="separate"/>
        </w:r>
        <w:r>
          <w:rPr>
            <w:noProof/>
            <w:webHidden/>
          </w:rPr>
          <w:t>40</w:t>
        </w:r>
        <w:r>
          <w:rPr>
            <w:noProof/>
            <w:webHidden/>
          </w:rPr>
          <w:fldChar w:fldCharType="end"/>
        </w:r>
      </w:hyperlink>
    </w:p>
    <w:p w14:paraId="7B61C9EF" w14:textId="09C2A7D6" w:rsidR="00747DBA" w:rsidRDefault="00747DBA" w:rsidP="00D85965">
      <w:pPr>
        <w:pStyle w:val="TOC3"/>
        <w:rPr>
          <w:rFonts w:asciiTheme="minorHAnsi" w:eastAsiaTheme="minorEastAsia" w:hAnsiTheme="minorHAnsi" w:cstheme="minorBidi"/>
          <w:noProof/>
          <w:sz w:val="22"/>
          <w:szCs w:val="22"/>
          <w:lang w:val="en-GB" w:eastAsia="ja-JP"/>
        </w:rPr>
      </w:pPr>
      <w:hyperlink w:anchor="_Toc119589228" w:history="1">
        <w:r w:rsidRPr="00E67E0B">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sz w:val="22"/>
            <w:szCs w:val="22"/>
            <w:lang w:val="en-GB" w:eastAsia="ja-JP"/>
          </w:rPr>
          <w:tab/>
        </w:r>
        <w:r w:rsidRPr="00E67E0B">
          <w:rPr>
            <w:rStyle w:val="Hyperlink"/>
            <w:noProof/>
          </w:rPr>
          <w:t>WG approval of PAR and CSD</w:t>
        </w:r>
        <w:r>
          <w:rPr>
            <w:noProof/>
            <w:webHidden/>
          </w:rPr>
          <w:tab/>
        </w:r>
        <w:r>
          <w:rPr>
            <w:noProof/>
            <w:webHidden/>
          </w:rPr>
          <w:fldChar w:fldCharType="begin"/>
        </w:r>
        <w:r>
          <w:rPr>
            <w:noProof/>
            <w:webHidden/>
          </w:rPr>
          <w:instrText xml:space="preserve"> PAGEREF _Toc119589228 \h </w:instrText>
        </w:r>
        <w:r>
          <w:rPr>
            <w:noProof/>
            <w:webHidden/>
          </w:rPr>
        </w:r>
        <w:r>
          <w:rPr>
            <w:noProof/>
            <w:webHidden/>
          </w:rPr>
          <w:fldChar w:fldCharType="separate"/>
        </w:r>
        <w:r>
          <w:rPr>
            <w:noProof/>
            <w:webHidden/>
          </w:rPr>
          <w:t>40</w:t>
        </w:r>
        <w:r>
          <w:rPr>
            <w:noProof/>
            <w:webHidden/>
          </w:rPr>
          <w:fldChar w:fldCharType="end"/>
        </w:r>
      </w:hyperlink>
    </w:p>
    <w:p w14:paraId="718CD92C" w14:textId="039FB9CF" w:rsidR="00747DBA" w:rsidRDefault="00747DBA" w:rsidP="00D85965">
      <w:pPr>
        <w:pStyle w:val="TOC3"/>
        <w:rPr>
          <w:rFonts w:asciiTheme="minorHAnsi" w:eastAsiaTheme="minorEastAsia" w:hAnsiTheme="minorHAnsi" w:cstheme="minorBidi"/>
          <w:noProof/>
          <w:sz w:val="22"/>
          <w:szCs w:val="22"/>
          <w:lang w:val="en-GB" w:eastAsia="ja-JP"/>
        </w:rPr>
      </w:pPr>
      <w:hyperlink w:anchor="_Toc119589229" w:history="1">
        <w:r w:rsidRPr="00E67E0B">
          <w:rPr>
            <w:rStyle w:val="Hyperlink"/>
            <w:noProof/>
            <w14:scene3d>
              <w14:camera w14:prst="orthographicFront"/>
              <w14:lightRig w14:rig="threePt" w14:dir="t">
                <w14:rot w14:lat="0" w14:lon="0" w14:rev="0"/>
              </w14:lightRig>
            </w14:scene3d>
          </w:rPr>
          <w:t>13.1.5</w:t>
        </w:r>
        <w:r>
          <w:rPr>
            <w:rFonts w:asciiTheme="minorHAnsi" w:eastAsiaTheme="minorEastAsia" w:hAnsiTheme="minorHAnsi" w:cstheme="minorBidi"/>
            <w:noProof/>
            <w:sz w:val="22"/>
            <w:szCs w:val="22"/>
            <w:lang w:val="en-GB" w:eastAsia="ja-JP"/>
          </w:rPr>
          <w:tab/>
        </w:r>
        <w:r w:rsidRPr="00E67E0B">
          <w:rPr>
            <w:rStyle w:val="Hyperlink"/>
            <w:noProof/>
          </w:rPr>
          <w:t>Study Group approval of comment responses for PAR and CSD</w:t>
        </w:r>
        <w:r>
          <w:rPr>
            <w:noProof/>
            <w:webHidden/>
          </w:rPr>
          <w:tab/>
        </w:r>
        <w:r>
          <w:rPr>
            <w:noProof/>
            <w:webHidden/>
          </w:rPr>
          <w:fldChar w:fldCharType="begin"/>
        </w:r>
        <w:r>
          <w:rPr>
            <w:noProof/>
            <w:webHidden/>
          </w:rPr>
          <w:instrText xml:space="preserve"> PAGEREF _Toc119589229 \h </w:instrText>
        </w:r>
        <w:r>
          <w:rPr>
            <w:noProof/>
            <w:webHidden/>
          </w:rPr>
        </w:r>
        <w:r>
          <w:rPr>
            <w:noProof/>
            <w:webHidden/>
          </w:rPr>
          <w:fldChar w:fldCharType="separate"/>
        </w:r>
        <w:r>
          <w:rPr>
            <w:noProof/>
            <w:webHidden/>
          </w:rPr>
          <w:t>41</w:t>
        </w:r>
        <w:r>
          <w:rPr>
            <w:noProof/>
            <w:webHidden/>
          </w:rPr>
          <w:fldChar w:fldCharType="end"/>
        </w:r>
      </w:hyperlink>
    </w:p>
    <w:p w14:paraId="437456DC" w14:textId="4CDFD26C"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0" w:history="1">
        <w:r w:rsidRPr="00E67E0B">
          <w:rPr>
            <w:rStyle w:val="Hyperlink"/>
            <w:noProof/>
            <w14:scene3d>
              <w14:camera w14:prst="orthographicFront"/>
              <w14:lightRig w14:rig="threePt" w14:dir="t">
                <w14:rot w14:lat="0" w14:lon="0" w14:rev="0"/>
              </w14:lightRig>
            </w14:scene3d>
          </w:rPr>
          <w:t>13.1.6</w:t>
        </w:r>
        <w:r>
          <w:rPr>
            <w:rFonts w:asciiTheme="minorHAnsi" w:eastAsiaTheme="minorEastAsia" w:hAnsiTheme="minorHAnsi" w:cstheme="minorBidi"/>
            <w:noProof/>
            <w:sz w:val="22"/>
            <w:szCs w:val="22"/>
            <w:lang w:val="en-GB" w:eastAsia="ja-JP"/>
          </w:rPr>
          <w:tab/>
        </w:r>
        <w:r w:rsidRPr="00E67E0B">
          <w:rPr>
            <w:rStyle w:val="Hyperlink"/>
            <w:noProof/>
          </w:rPr>
          <w:t>WG approval of comment responses for PAR and CSD</w:t>
        </w:r>
        <w:r>
          <w:rPr>
            <w:noProof/>
            <w:webHidden/>
          </w:rPr>
          <w:tab/>
        </w:r>
        <w:r>
          <w:rPr>
            <w:noProof/>
            <w:webHidden/>
          </w:rPr>
          <w:fldChar w:fldCharType="begin"/>
        </w:r>
        <w:r>
          <w:rPr>
            <w:noProof/>
            <w:webHidden/>
          </w:rPr>
          <w:instrText xml:space="preserve"> PAGEREF _Toc119589230 \h </w:instrText>
        </w:r>
        <w:r>
          <w:rPr>
            <w:noProof/>
            <w:webHidden/>
          </w:rPr>
        </w:r>
        <w:r>
          <w:rPr>
            <w:noProof/>
            <w:webHidden/>
          </w:rPr>
          <w:fldChar w:fldCharType="separate"/>
        </w:r>
        <w:r>
          <w:rPr>
            <w:noProof/>
            <w:webHidden/>
          </w:rPr>
          <w:t>41</w:t>
        </w:r>
        <w:r>
          <w:rPr>
            <w:noProof/>
            <w:webHidden/>
          </w:rPr>
          <w:fldChar w:fldCharType="end"/>
        </w:r>
      </w:hyperlink>
    </w:p>
    <w:p w14:paraId="613502B9" w14:textId="335F2759"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1" w:history="1">
        <w:r w:rsidRPr="00E67E0B">
          <w:rPr>
            <w:rStyle w:val="Hyperlink"/>
            <w:noProof/>
            <w14:scene3d>
              <w14:camera w14:prst="orthographicFront"/>
              <w14:lightRig w14:rig="threePt" w14:dir="t">
                <w14:rot w14:lat="0" w14:lon="0" w14:rev="0"/>
              </w14:lightRig>
            </w14:scene3d>
          </w:rPr>
          <w:t>13.1.7</w:t>
        </w:r>
        <w:r>
          <w:rPr>
            <w:rFonts w:asciiTheme="minorHAnsi" w:eastAsiaTheme="minorEastAsia" w:hAnsiTheme="minorHAnsi" w:cstheme="minorBidi"/>
            <w:noProof/>
            <w:sz w:val="22"/>
            <w:szCs w:val="22"/>
            <w:lang w:val="en-GB" w:eastAsia="ja-JP"/>
          </w:rPr>
          <w:tab/>
        </w:r>
        <w:r w:rsidRPr="00E67E0B">
          <w:rPr>
            <w:rStyle w:val="Hyperlink"/>
            <w:noProof/>
          </w:rPr>
          <w:t>WG approval to extend a PAR</w:t>
        </w:r>
        <w:r>
          <w:rPr>
            <w:noProof/>
            <w:webHidden/>
          </w:rPr>
          <w:tab/>
        </w:r>
        <w:r>
          <w:rPr>
            <w:noProof/>
            <w:webHidden/>
          </w:rPr>
          <w:fldChar w:fldCharType="begin"/>
        </w:r>
        <w:r>
          <w:rPr>
            <w:noProof/>
            <w:webHidden/>
          </w:rPr>
          <w:instrText xml:space="preserve"> PAGEREF _Toc119589231 \h </w:instrText>
        </w:r>
        <w:r>
          <w:rPr>
            <w:noProof/>
            <w:webHidden/>
          </w:rPr>
        </w:r>
        <w:r>
          <w:rPr>
            <w:noProof/>
            <w:webHidden/>
          </w:rPr>
          <w:fldChar w:fldCharType="separate"/>
        </w:r>
        <w:r>
          <w:rPr>
            <w:noProof/>
            <w:webHidden/>
          </w:rPr>
          <w:t>41</w:t>
        </w:r>
        <w:r>
          <w:rPr>
            <w:noProof/>
            <w:webHidden/>
          </w:rPr>
          <w:fldChar w:fldCharType="end"/>
        </w:r>
      </w:hyperlink>
    </w:p>
    <w:p w14:paraId="49B65404" w14:textId="20FFB11A" w:rsidR="00747DBA" w:rsidRDefault="00747DBA">
      <w:pPr>
        <w:pStyle w:val="TOC2"/>
        <w:rPr>
          <w:rFonts w:asciiTheme="minorHAnsi" w:eastAsiaTheme="minorEastAsia" w:hAnsiTheme="minorHAnsi" w:cstheme="minorBidi"/>
          <w:noProof/>
          <w:sz w:val="22"/>
          <w:szCs w:val="22"/>
          <w:lang w:val="en-GB" w:eastAsia="ja-JP"/>
        </w:rPr>
      </w:pPr>
      <w:hyperlink w:anchor="_Toc119589232" w:history="1">
        <w:r w:rsidRPr="00E67E0B">
          <w:rPr>
            <w:rStyle w:val="Hyperlink"/>
            <w:noProof/>
          </w:rPr>
          <w:t>13.2</w:t>
        </w:r>
        <w:r>
          <w:rPr>
            <w:rFonts w:asciiTheme="minorHAnsi" w:eastAsiaTheme="minorEastAsia" w:hAnsiTheme="minorHAnsi" w:cstheme="minorBidi"/>
            <w:noProof/>
            <w:sz w:val="22"/>
            <w:szCs w:val="22"/>
            <w:lang w:val="en-GB" w:eastAsia="ja-JP"/>
          </w:rPr>
          <w:tab/>
        </w:r>
        <w:r w:rsidRPr="00E67E0B">
          <w:rPr>
            <w:rStyle w:val="Hyperlink"/>
            <w:noProof/>
          </w:rPr>
          <w:t>Letter Ballot motions</w:t>
        </w:r>
        <w:r>
          <w:rPr>
            <w:noProof/>
            <w:webHidden/>
          </w:rPr>
          <w:tab/>
        </w:r>
        <w:r>
          <w:rPr>
            <w:noProof/>
            <w:webHidden/>
          </w:rPr>
          <w:fldChar w:fldCharType="begin"/>
        </w:r>
        <w:r>
          <w:rPr>
            <w:noProof/>
            <w:webHidden/>
          </w:rPr>
          <w:instrText xml:space="preserve"> PAGEREF _Toc119589232 \h </w:instrText>
        </w:r>
        <w:r>
          <w:rPr>
            <w:noProof/>
            <w:webHidden/>
          </w:rPr>
        </w:r>
        <w:r>
          <w:rPr>
            <w:noProof/>
            <w:webHidden/>
          </w:rPr>
          <w:fldChar w:fldCharType="separate"/>
        </w:r>
        <w:r>
          <w:rPr>
            <w:noProof/>
            <w:webHidden/>
          </w:rPr>
          <w:t>41</w:t>
        </w:r>
        <w:r>
          <w:rPr>
            <w:noProof/>
            <w:webHidden/>
          </w:rPr>
          <w:fldChar w:fldCharType="end"/>
        </w:r>
      </w:hyperlink>
    </w:p>
    <w:p w14:paraId="72C1EB00" w14:textId="32D85FDE"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3" w:history="1">
        <w:r w:rsidRPr="00E67E0B">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sz w:val="22"/>
            <w:szCs w:val="22"/>
            <w:lang w:val="en-GB" w:eastAsia="ja-JP"/>
          </w:rPr>
          <w:tab/>
        </w:r>
        <w:r w:rsidRPr="00E67E0B">
          <w:rPr>
            <w:rStyle w:val="Hyperlink"/>
            <w:noProof/>
          </w:rPr>
          <w:t>Task Group Motions</w:t>
        </w:r>
        <w:r>
          <w:rPr>
            <w:noProof/>
            <w:webHidden/>
          </w:rPr>
          <w:tab/>
        </w:r>
        <w:r>
          <w:rPr>
            <w:noProof/>
            <w:webHidden/>
          </w:rPr>
          <w:fldChar w:fldCharType="begin"/>
        </w:r>
        <w:r>
          <w:rPr>
            <w:noProof/>
            <w:webHidden/>
          </w:rPr>
          <w:instrText xml:space="preserve"> PAGEREF _Toc119589233 \h </w:instrText>
        </w:r>
        <w:r>
          <w:rPr>
            <w:noProof/>
            <w:webHidden/>
          </w:rPr>
        </w:r>
        <w:r>
          <w:rPr>
            <w:noProof/>
            <w:webHidden/>
          </w:rPr>
          <w:fldChar w:fldCharType="separate"/>
        </w:r>
        <w:r>
          <w:rPr>
            <w:noProof/>
            <w:webHidden/>
          </w:rPr>
          <w:t>41</w:t>
        </w:r>
        <w:r>
          <w:rPr>
            <w:noProof/>
            <w:webHidden/>
          </w:rPr>
          <w:fldChar w:fldCharType="end"/>
        </w:r>
      </w:hyperlink>
    </w:p>
    <w:p w14:paraId="14615F21" w14:textId="61697AB5"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4" w:history="1">
        <w:r w:rsidRPr="00E67E0B">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sz w:val="22"/>
            <w:szCs w:val="22"/>
            <w:lang w:val="en-GB" w:eastAsia="ja-JP"/>
          </w:rPr>
          <w:tab/>
        </w:r>
        <w:r w:rsidRPr="00E67E0B">
          <w:rPr>
            <w:rStyle w:val="Hyperlink"/>
            <w:noProof/>
          </w:rPr>
          <w:t>Work Group Motions</w:t>
        </w:r>
        <w:r>
          <w:rPr>
            <w:noProof/>
            <w:webHidden/>
          </w:rPr>
          <w:tab/>
        </w:r>
        <w:r>
          <w:rPr>
            <w:noProof/>
            <w:webHidden/>
          </w:rPr>
          <w:fldChar w:fldCharType="begin"/>
        </w:r>
        <w:r>
          <w:rPr>
            <w:noProof/>
            <w:webHidden/>
          </w:rPr>
          <w:instrText xml:space="preserve"> PAGEREF _Toc119589234 \h </w:instrText>
        </w:r>
        <w:r>
          <w:rPr>
            <w:noProof/>
            <w:webHidden/>
          </w:rPr>
        </w:r>
        <w:r>
          <w:rPr>
            <w:noProof/>
            <w:webHidden/>
          </w:rPr>
          <w:fldChar w:fldCharType="separate"/>
        </w:r>
        <w:r>
          <w:rPr>
            <w:noProof/>
            <w:webHidden/>
          </w:rPr>
          <w:t>42</w:t>
        </w:r>
        <w:r>
          <w:rPr>
            <w:noProof/>
            <w:webHidden/>
          </w:rPr>
          <w:fldChar w:fldCharType="end"/>
        </w:r>
      </w:hyperlink>
    </w:p>
    <w:p w14:paraId="768B3FD7" w14:textId="51B862B0" w:rsidR="00747DBA" w:rsidRDefault="00747DBA">
      <w:pPr>
        <w:pStyle w:val="TOC2"/>
        <w:rPr>
          <w:rFonts w:asciiTheme="minorHAnsi" w:eastAsiaTheme="minorEastAsia" w:hAnsiTheme="minorHAnsi" w:cstheme="minorBidi"/>
          <w:noProof/>
          <w:sz w:val="22"/>
          <w:szCs w:val="22"/>
          <w:lang w:val="en-GB" w:eastAsia="ja-JP"/>
        </w:rPr>
      </w:pPr>
      <w:hyperlink w:anchor="_Toc119589235" w:history="1">
        <w:r w:rsidRPr="00E67E0B">
          <w:rPr>
            <w:rStyle w:val="Hyperlink"/>
            <w:noProof/>
          </w:rPr>
          <w:t>13.3</w:t>
        </w:r>
        <w:r>
          <w:rPr>
            <w:rFonts w:asciiTheme="minorHAnsi" w:eastAsiaTheme="minorEastAsia" w:hAnsiTheme="minorHAnsi" w:cstheme="minorBidi"/>
            <w:noProof/>
            <w:sz w:val="22"/>
            <w:szCs w:val="22"/>
            <w:lang w:val="en-GB" w:eastAsia="ja-JP"/>
          </w:rPr>
          <w:tab/>
        </w:r>
        <w:r w:rsidRPr="00E67E0B">
          <w:rPr>
            <w:rStyle w:val="Hyperlink"/>
            <w:noProof/>
          </w:rPr>
          <w:t>CRG motions</w:t>
        </w:r>
        <w:r>
          <w:rPr>
            <w:noProof/>
            <w:webHidden/>
          </w:rPr>
          <w:tab/>
        </w:r>
        <w:r>
          <w:rPr>
            <w:noProof/>
            <w:webHidden/>
          </w:rPr>
          <w:fldChar w:fldCharType="begin"/>
        </w:r>
        <w:r>
          <w:rPr>
            <w:noProof/>
            <w:webHidden/>
          </w:rPr>
          <w:instrText xml:space="preserve"> PAGEREF _Toc119589235 \h </w:instrText>
        </w:r>
        <w:r>
          <w:rPr>
            <w:noProof/>
            <w:webHidden/>
          </w:rPr>
        </w:r>
        <w:r>
          <w:rPr>
            <w:noProof/>
            <w:webHidden/>
          </w:rPr>
          <w:fldChar w:fldCharType="separate"/>
        </w:r>
        <w:r>
          <w:rPr>
            <w:noProof/>
            <w:webHidden/>
          </w:rPr>
          <w:t>42</w:t>
        </w:r>
        <w:r>
          <w:rPr>
            <w:noProof/>
            <w:webHidden/>
          </w:rPr>
          <w:fldChar w:fldCharType="end"/>
        </w:r>
      </w:hyperlink>
    </w:p>
    <w:p w14:paraId="571D068D" w14:textId="418EF36D"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6" w:history="1">
        <w:r w:rsidRPr="00E67E0B">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sz w:val="22"/>
            <w:szCs w:val="22"/>
            <w:lang w:val="en-GB" w:eastAsia="ja-JP"/>
          </w:rPr>
          <w:tab/>
        </w:r>
        <w:r w:rsidRPr="00E67E0B">
          <w:rPr>
            <w:rStyle w:val="Hyperlink"/>
            <w:noProof/>
          </w:rPr>
          <w:t>CRG formation for a WG Letter Ballot</w:t>
        </w:r>
        <w:r>
          <w:rPr>
            <w:noProof/>
            <w:webHidden/>
          </w:rPr>
          <w:tab/>
        </w:r>
        <w:r>
          <w:rPr>
            <w:noProof/>
            <w:webHidden/>
          </w:rPr>
          <w:fldChar w:fldCharType="begin"/>
        </w:r>
        <w:r>
          <w:rPr>
            <w:noProof/>
            <w:webHidden/>
          </w:rPr>
          <w:instrText xml:space="preserve"> PAGEREF _Toc119589236 \h </w:instrText>
        </w:r>
        <w:r>
          <w:rPr>
            <w:noProof/>
            <w:webHidden/>
          </w:rPr>
        </w:r>
        <w:r>
          <w:rPr>
            <w:noProof/>
            <w:webHidden/>
          </w:rPr>
          <w:fldChar w:fldCharType="separate"/>
        </w:r>
        <w:r>
          <w:rPr>
            <w:noProof/>
            <w:webHidden/>
          </w:rPr>
          <w:t>42</w:t>
        </w:r>
        <w:r>
          <w:rPr>
            <w:noProof/>
            <w:webHidden/>
          </w:rPr>
          <w:fldChar w:fldCharType="end"/>
        </w:r>
      </w:hyperlink>
    </w:p>
    <w:p w14:paraId="0F913B59" w14:textId="45DD9340"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7" w:history="1">
        <w:r w:rsidRPr="00E67E0B">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sz w:val="22"/>
            <w:szCs w:val="22"/>
            <w:lang w:val="en-GB" w:eastAsia="ja-JP"/>
          </w:rPr>
          <w:tab/>
        </w:r>
        <w:r w:rsidRPr="00E67E0B">
          <w:rPr>
            <w:rStyle w:val="Hyperlink"/>
            <w:noProof/>
          </w:rPr>
          <w:t>CRG formation for the Standards Association ballot</w:t>
        </w:r>
        <w:r>
          <w:rPr>
            <w:noProof/>
            <w:webHidden/>
          </w:rPr>
          <w:tab/>
        </w:r>
        <w:r>
          <w:rPr>
            <w:noProof/>
            <w:webHidden/>
          </w:rPr>
          <w:fldChar w:fldCharType="begin"/>
        </w:r>
        <w:r>
          <w:rPr>
            <w:noProof/>
            <w:webHidden/>
          </w:rPr>
          <w:instrText xml:space="preserve"> PAGEREF _Toc119589237 \h </w:instrText>
        </w:r>
        <w:r>
          <w:rPr>
            <w:noProof/>
            <w:webHidden/>
          </w:rPr>
        </w:r>
        <w:r>
          <w:rPr>
            <w:noProof/>
            <w:webHidden/>
          </w:rPr>
          <w:fldChar w:fldCharType="separate"/>
        </w:r>
        <w:r>
          <w:rPr>
            <w:noProof/>
            <w:webHidden/>
          </w:rPr>
          <w:t>42</w:t>
        </w:r>
        <w:r>
          <w:rPr>
            <w:noProof/>
            <w:webHidden/>
          </w:rPr>
          <w:fldChar w:fldCharType="end"/>
        </w:r>
      </w:hyperlink>
    </w:p>
    <w:p w14:paraId="519E7CEE" w14:textId="3E23CF11" w:rsidR="00747DBA" w:rsidRDefault="00747DBA">
      <w:pPr>
        <w:pStyle w:val="TOC2"/>
        <w:rPr>
          <w:rFonts w:asciiTheme="minorHAnsi" w:eastAsiaTheme="minorEastAsia" w:hAnsiTheme="minorHAnsi" w:cstheme="minorBidi"/>
          <w:noProof/>
          <w:sz w:val="22"/>
          <w:szCs w:val="22"/>
          <w:lang w:val="en-GB" w:eastAsia="ja-JP"/>
        </w:rPr>
      </w:pPr>
      <w:hyperlink w:anchor="_Toc119589238" w:history="1">
        <w:r w:rsidRPr="00E67E0B">
          <w:rPr>
            <w:rStyle w:val="Hyperlink"/>
            <w:noProof/>
          </w:rPr>
          <w:t>13.4</w:t>
        </w:r>
        <w:r>
          <w:rPr>
            <w:rFonts w:asciiTheme="minorHAnsi" w:eastAsiaTheme="minorEastAsia" w:hAnsiTheme="minorHAnsi" w:cstheme="minorBidi"/>
            <w:noProof/>
            <w:sz w:val="22"/>
            <w:szCs w:val="22"/>
            <w:lang w:val="en-GB" w:eastAsia="ja-JP"/>
          </w:rPr>
          <w:tab/>
        </w:r>
        <w:r w:rsidRPr="00E67E0B">
          <w:rPr>
            <w:rStyle w:val="Hyperlink"/>
            <w:noProof/>
          </w:rPr>
          <w:t>Standards Association Ballot motions</w:t>
        </w:r>
        <w:r>
          <w:rPr>
            <w:noProof/>
            <w:webHidden/>
          </w:rPr>
          <w:tab/>
        </w:r>
        <w:r>
          <w:rPr>
            <w:noProof/>
            <w:webHidden/>
          </w:rPr>
          <w:fldChar w:fldCharType="begin"/>
        </w:r>
        <w:r>
          <w:rPr>
            <w:noProof/>
            <w:webHidden/>
          </w:rPr>
          <w:instrText xml:space="preserve"> PAGEREF _Toc119589238 \h </w:instrText>
        </w:r>
        <w:r>
          <w:rPr>
            <w:noProof/>
            <w:webHidden/>
          </w:rPr>
        </w:r>
        <w:r>
          <w:rPr>
            <w:noProof/>
            <w:webHidden/>
          </w:rPr>
          <w:fldChar w:fldCharType="separate"/>
        </w:r>
        <w:r>
          <w:rPr>
            <w:noProof/>
            <w:webHidden/>
          </w:rPr>
          <w:t>43</w:t>
        </w:r>
        <w:r>
          <w:rPr>
            <w:noProof/>
            <w:webHidden/>
          </w:rPr>
          <w:fldChar w:fldCharType="end"/>
        </w:r>
      </w:hyperlink>
    </w:p>
    <w:p w14:paraId="482B87C2" w14:textId="5BFD29AB" w:rsidR="00747DBA" w:rsidRDefault="00747DBA" w:rsidP="00D85965">
      <w:pPr>
        <w:pStyle w:val="TOC3"/>
        <w:rPr>
          <w:rFonts w:asciiTheme="minorHAnsi" w:eastAsiaTheme="minorEastAsia" w:hAnsiTheme="minorHAnsi" w:cstheme="minorBidi"/>
          <w:noProof/>
          <w:sz w:val="22"/>
          <w:szCs w:val="22"/>
          <w:lang w:val="en-GB" w:eastAsia="ja-JP"/>
        </w:rPr>
      </w:pPr>
      <w:hyperlink w:anchor="_Toc119589239" w:history="1">
        <w:r w:rsidRPr="00E67E0B">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sz w:val="22"/>
            <w:szCs w:val="22"/>
            <w:lang w:val="en-GB" w:eastAsia="ja-JP"/>
          </w:rPr>
          <w:tab/>
        </w:r>
        <w:r w:rsidRPr="00E67E0B">
          <w:rPr>
            <w:rStyle w:val="Hyperlink"/>
            <w:noProof/>
          </w:rPr>
          <w:t>Task Group Motions</w:t>
        </w:r>
        <w:r>
          <w:rPr>
            <w:noProof/>
            <w:webHidden/>
          </w:rPr>
          <w:tab/>
        </w:r>
        <w:r>
          <w:rPr>
            <w:noProof/>
            <w:webHidden/>
          </w:rPr>
          <w:fldChar w:fldCharType="begin"/>
        </w:r>
        <w:r>
          <w:rPr>
            <w:noProof/>
            <w:webHidden/>
          </w:rPr>
          <w:instrText xml:space="preserve"> PAGEREF _Toc119589239 \h </w:instrText>
        </w:r>
        <w:r>
          <w:rPr>
            <w:noProof/>
            <w:webHidden/>
          </w:rPr>
        </w:r>
        <w:r>
          <w:rPr>
            <w:noProof/>
            <w:webHidden/>
          </w:rPr>
          <w:fldChar w:fldCharType="separate"/>
        </w:r>
        <w:r>
          <w:rPr>
            <w:noProof/>
            <w:webHidden/>
          </w:rPr>
          <w:t>43</w:t>
        </w:r>
        <w:r>
          <w:rPr>
            <w:noProof/>
            <w:webHidden/>
          </w:rPr>
          <w:fldChar w:fldCharType="end"/>
        </w:r>
      </w:hyperlink>
    </w:p>
    <w:p w14:paraId="4903FA63" w14:textId="1689FC46" w:rsidR="00747DBA" w:rsidRDefault="00747DBA" w:rsidP="00D85965">
      <w:pPr>
        <w:pStyle w:val="TOC3"/>
        <w:rPr>
          <w:rFonts w:asciiTheme="minorHAnsi" w:eastAsiaTheme="minorEastAsia" w:hAnsiTheme="minorHAnsi" w:cstheme="minorBidi"/>
          <w:noProof/>
          <w:sz w:val="22"/>
          <w:szCs w:val="22"/>
          <w:lang w:val="en-GB" w:eastAsia="ja-JP"/>
        </w:rPr>
      </w:pPr>
      <w:hyperlink w:anchor="_Toc119589240" w:history="1">
        <w:r w:rsidRPr="00E67E0B">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sz w:val="22"/>
            <w:szCs w:val="22"/>
            <w:lang w:val="en-GB" w:eastAsia="ja-JP"/>
          </w:rPr>
          <w:tab/>
        </w:r>
        <w:r w:rsidRPr="00E67E0B">
          <w:rPr>
            <w:rStyle w:val="Hyperlink"/>
            <w:noProof/>
          </w:rPr>
          <w:t>Working Group Motions</w:t>
        </w:r>
        <w:r>
          <w:rPr>
            <w:noProof/>
            <w:webHidden/>
          </w:rPr>
          <w:tab/>
        </w:r>
        <w:r>
          <w:rPr>
            <w:noProof/>
            <w:webHidden/>
          </w:rPr>
          <w:fldChar w:fldCharType="begin"/>
        </w:r>
        <w:r>
          <w:rPr>
            <w:noProof/>
            <w:webHidden/>
          </w:rPr>
          <w:instrText xml:space="preserve"> PAGEREF _Toc119589240 \h </w:instrText>
        </w:r>
        <w:r>
          <w:rPr>
            <w:noProof/>
            <w:webHidden/>
          </w:rPr>
        </w:r>
        <w:r>
          <w:rPr>
            <w:noProof/>
            <w:webHidden/>
          </w:rPr>
          <w:fldChar w:fldCharType="separate"/>
        </w:r>
        <w:r>
          <w:rPr>
            <w:noProof/>
            <w:webHidden/>
          </w:rPr>
          <w:t>43</w:t>
        </w:r>
        <w:r>
          <w:rPr>
            <w:noProof/>
            <w:webHidden/>
          </w:rPr>
          <w:fldChar w:fldCharType="end"/>
        </w:r>
      </w:hyperlink>
    </w:p>
    <w:p w14:paraId="38A98ACC" w14:textId="1167FD28" w:rsidR="00747DBA" w:rsidRDefault="00747DBA">
      <w:pPr>
        <w:pStyle w:val="TOC2"/>
        <w:rPr>
          <w:rFonts w:asciiTheme="minorHAnsi" w:eastAsiaTheme="minorEastAsia" w:hAnsiTheme="minorHAnsi" w:cstheme="minorBidi"/>
          <w:noProof/>
          <w:sz w:val="22"/>
          <w:szCs w:val="22"/>
          <w:lang w:val="en-GB" w:eastAsia="ja-JP"/>
        </w:rPr>
      </w:pPr>
      <w:hyperlink w:anchor="_Toc119589241" w:history="1">
        <w:r w:rsidRPr="00E67E0B">
          <w:rPr>
            <w:rStyle w:val="Hyperlink"/>
            <w:noProof/>
          </w:rPr>
          <w:t>13.5</w:t>
        </w:r>
        <w:r>
          <w:rPr>
            <w:rFonts w:asciiTheme="minorHAnsi" w:eastAsiaTheme="minorEastAsia" w:hAnsiTheme="minorHAnsi" w:cstheme="minorBidi"/>
            <w:noProof/>
            <w:sz w:val="22"/>
            <w:szCs w:val="22"/>
            <w:lang w:val="en-GB" w:eastAsia="ja-JP"/>
          </w:rPr>
          <w:tab/>
        </w:r>
        <w:r w:rsidRPr="00E67E0B">
          <w:rPr>
            <w:rStyle w:val="Hyperlink"/>
            <w:noProof/>
          </w:rPr>
          <w:t>RevCom Submission</w:t>
        </w:r>
        <w:r>
          <w:rPr>
            <w:noProof/>
            <w:webHidden/>
          </w:rPr>
          <w:tab/>
        </w:r>
        <w:r>
          <w:rPr>
            <w:noProof/>
            <w:webHidden/>
          </w:rPr>
          <w:fldChar w:fldCharType="begin"/>
        </w:r>
        <w:r>
          <w:rPr>
            <w:noProof/>
            <w:webHidden/>
          </w:rPr>
          <w:instrText xml:space="preserve"> PAGEREF _Toc119589241 \h </w:instrText>
        </w:r>
        <w:r>
          <w:rPr>
            <w:noProof/>
            <w:webHidden/>
          </w:rPr>
        </w:r>
        <w:r>
          <w:rPr>
            <w:noProof/>
            <w:webHidden/>
          </w:rPr>
          <w:fldChar w:fldCharType="separate"/>
        </w:r>
        <w:r>
          <w:rPr>
            <w:noProof/>
            <w:webHidden/>
          </w:rPr>
          <w:t>44</w:t>
        </w:r>
        <w:r>
          <w:rPr>
            <w:noProof/>
            <w:webHidden/>
          </w:rPr>
          <w:fldChar w:fldCharType="end"/>
        </w:r>
      </w:hyperlink>
    </w:p>
    <w:p w14:paraId="5B3E7DFD" w14:textId="738FFEEA" w:rsidR="00747DBA" w:rsidRDefault="00747DBA" w:rsidP="00D85965">
      <w:pPr>
        <w:pStyle w:val="TOC3"/>
        <w:rPr>
          <w:rFonts w:asciiTheme="minorHAnsi" w:eastAsiaTheme="minorEastAsia" w:hAnsiTheme="minorHAnsi" w:cstheme="minorBidi"/>
          <w:noProof/>
          <w:sz w:val="22"/>
          <w:szCs w:val="22"/>
          <w:lang w:val="en-GB" w:eastAsia="ja-JP"/>
        </w:rPr>
      </w:pPr>
      <w:hyperlink w:anchor="_Toc119589242" w:history="1">
        <w:r w:rsidRPr="00E67E0B">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sz w:val="22"/>
            <w:szCs w:val="22"/>
            <w:lang w:val="en-GB" w:eastAsia="ja-JP"/>
          </w:rPr>
          <w:tab/>
        </w:r>
        <w:r w:rsidRPr="00E67E0B">
          <w:rPr>
            <w:rStyle w:val="Hyperlink"/>
            <w:noProof/>
          </w:rPr>
          <w:t>Task Group Motions</w:t>
        </w:r>
        <w:r>
          <w:rPr>
            <w:noProof/>
            <w:webHidden/>
          </w:rPr>
          <w:tab/>
        </w:r>
        <w:r>
          <w:rPr>
            <w:noProof/>
            <w:webHidden/>
          </w:rPr>
          <w:fldChar w:fldCharType="begin"/>
        </w:r>
        <w:r>
          <w:rPr>
            <w:noProof/>
            <w:webHidden/>
          </w:rPr>
          <w:instrText xml:space="preserve"> PAGEREF _Toc119589242 \h </w:instrText>
        </w:r>
        <w:r>
          <w:rPr>
            <w:noProof/>
            <w:webHidden/>
          </w:rPr>
        </w:r>
        <w:r>
          <w:rPr>
            <w:noProof/>
            <w:webHidden/>
          </w:rPr>
          <w:fldChar w:fldCharType="separate"/>
        </w:r>
        <w:r>
          <w:rPr>
            <w:noProof/>
            <w:webHidden/>
          </w:rPr>
          <w:t>44</w:t>
        </w:r>
        <w:r>
          <w:rPr>
            <w:noProof/>
            <w:webHidden/>
          </w:rPr>
          <w:fldChar w:fldCharType="end"/>
        </w:r>
      </w:hyperlink>
    </w:p>
    <w:p w14:paraId="07743080" w14:textId="46E99A65" w:rsidR="00747DBA" w:rsidRDefault="00747DBA" w:rsidP="00D85965">
      <w:pPr>
        <w:pStyle w:val="TOC3"/>
        <w:rPr>
          <w:rFonts w:asciiTheme="minorHAnsi" w:eastAsiaTheme="minorEastAsia" w:hAnsiTheme="minorHAnsi" w:cstheme="minorBidi"/>
          <w:noProof/>
          <w:sz w:val="22"/>
          <w:szCs w:val="22"/>
          <w:lang w:val="en-GB" w:eastAsia="ja-JP"/>
        </w:rPr>
      </w:pPr>
      <w:hyperlink w:anchor="_Toc119589243" w:history="1">
        <w:r w:rsidRPr="00E67E0B">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sz w:val="22"/>
            <w:szCs w:val="22"/>
            <w:lang w:val="en-GB" w:eastAsia="ja-JP"/>
          </w:rPr>
          <w:tab/>
        </w:r>
        <w:r w:rsidRPr="00E67E0B">
          <w:rPr>
            <w:rStyle w:val="Hyperlink"/>
            <w:noProof/>
          </w:rPr>
          <w:t>Working Group Motions</w:t>
        </w:r>
        <w:r>
          <w:rPr>
            <w:noProof/>
            <w:webHidden/>
          </w:rPr>
          <w:tab/>
        </w:r>
        <w:r>
          <w:rPr>
            <w:noProof/>
            <w:webHidden/>
          </w:rPr>
          <w:fldChar w:fldCharType="begin"/>
        </w:r>
        <w:r>
          <w:rPr>
            <w:noProof/>
            <w:webHidden/>
          </w:rPr>
          <w:instrText xml:space="preserve"> PAGEREF _Toc119589243 \h </w:instrText>
        </w:r>
        <w:r>
          <w:rPr>
            <w:noProof/>
            <w:webHidden/>
          </w:rPr>
        </w:r>
        <w:r>
          <w:rPr>
            <w:noProof/>
            <w:webHidden/>
          </w:rPr>
          <w:fldChar w:fldCharType="separate"/>
        </w:r>
        <w:r>
          <w:rPr>
            <w:noProof/>
            <w:webHidden/>
          </w:rPr>
          <w:t>44</w:t>
        </w:r>
        <w:r>
          <w:rPr>
            <w:noProof/>
            <w:webHidden/>
          </w:rPr>
          <w:fldChar w:fldCharType="end"/>
        </w:r>
      </w:hyperlink>
    </w:p>
    <w:p w14:paraId="0F754CF5" w14:textId="77505F63" w:rsidR="00747DBA" w:rsidRDefault="00747DBA">
      <w:pPr>
        <w:pStyle w:val="TOC2"/>
        <w:rPr>
          <w:rFonts w:asciiTheme="minorHAnsi" w:eastAsiaTheme="minorEastAsia" w:hAnsiTheme="minorHAnsi" w:cstheme="minorBidi"/>
          <w:noProof/>
          <w:sz w:val="22"/>
          <w:szCs w:val="22"/>
          <w:lang w:val="en-GB" w:eastAsia="ja-JP"/>
        </w:rPr>
      </w:pPr>
      <w:hyperlink w:anchor="_Toc119589244" w:history="1">
        <w:r w:rsidRPr="00E67E0B">
          <w:rPr>
            <w:rStyle w:val="Hyperlink"/>
            <w:noProof/>
          </w:rPr>
          <w:t>13.6</w:t>
        </w:r>
        <w:r>
          <w:rPr>
            <w:rFonts w:asciiTheme="minorHAnsi" w:eastAsiaTheme="minorEastAsia" w:hAnsiTheme="minorHAnsi" w:cstheme="minorBidi"/>
            <w:noProof/>
            <w:sz w:val="22"/>
            <w:szCs w:val="22"/>
            <w:lang w:val="en-GB" w:eastAsia="ja-JP"/>
          </w:rPr>
          <w:tab/>
        </w:r>
        <w:r w:rsidRPr="00E67E0B">
          <w:rPr>
            <w:rStyle w:val="Hyperlink"/>
            <w:noProof/>
          </w:rPr>
          <w:t>Futile Motions</w:t>
        </w:r>
        <w:r>
          <w:rPr>
            <w:noProof/>
            <w:webHidden/>
          </w:rPr>
          <w:tab/>
        </w:r>
        <w:r>
          <w:rPr>
            <w:noProof/>
            <w:webHidden/>
          </w:rPr>
          <w:fldChar w:fldCharType="begin"/>
        </w:r>
        <w:r>
          <w:rPr>
            <w:noProof/>
            <w:webHidden/>
          </w:rPr>
          <w:instrText xml:space="preserve"> PAGEREF _Toc119589244 \h </w:instrText>
        </w:r>
        <w:r>
          <w:rPr>
            <w:noProof/>
            <w:webHidden/>
          </w:rPr>
        </w:r>
        <w:r>
          <w:rPr>
            <w:noProof/>
            <w:webHidden/>
          </w:rPr>
          <w:fldChar w:fldCharType="separate"/>
        </w:r>
        <w:r>
          <w:rPr>
            <w:noProof/>
            <w:webHidden/>
          </w:rPr>
          <w:t>45</w:t>
        </w:r>
        <w:r>
          <w:rPr>
            <w:noProof/>
            <w:webHidden/>
          </w:rPr>
          <w:fldChar w:fldCharType="end"/>
        </w:r>
      </w:hyperlink>
    </w:p>
    <w:p w14:paraId="22161E29" w14:textId="73AFBA21" w:rsidR="00747DBA" w:rsidRDefault="00747DBA">
      <w:pPr>
        <w:pStyle w:val="TOC1"/>
        <w:rPr>
          <w:rFonts w:asciiTheme="minorHAnsi" w:eastAsiaTheme="minorEastAsia" w:hAnsiTheme="minorHAnsi" w:cstheme="minorBidi"/>
          <w:b w:val="0"/>
          <w:sz w:val="22"/>
          <w:szCs w:val="22"/>
          <w:lang w:val="en-GB" w:eastAsia="ja-JP"/>
        </w:rPr>
      </w:pPr>
      <w:hyperlink w:anchor="_Toc119589245" w:history="1">
        <w:r w:rsidRPr="00E67E0B">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sz w:val="22"/>
            <w:szCs w:val="22"/>
            <w:lang w:val="en-GB" w:eastAsia="ja-JP"/>
          </w:rPr>
          <w:tab/>
        </w:r>
        <w:r w:rsidRPr="00E67E0B">
          <w:rPr>
            <w:rStyle w:val="Hyperlink"/>
          </w:rPr>
          <w:t>IEEE 802.15 WG Assigned Numbers Authority</w:t>
        </w:r>
        <w:r>
          <w:rPr>
            <w:webHidden/>
          </w:rPr>
          <w:tab/>
        </w:r>
        <w:r>
          <w:rPr>
            <w:webHidden/>
          </w:rPr>
          <w:fldChar w:fldCharType="begin"/>
        </w:r>
        <w:r>
          <w:rPr>
            <w:webHidden/>
          </w:rPr>
          <w:instrText xml:space="preserve"> PAGEREF _Toc119589245 \h </w:instrText>
        </w:r>
        <w:r>
          <w:rPr>
            <w:webHidden/>
          </w:rPr>
        </w:r>
        <w:r>
          <w:rPr>
            <w:webHidden/>
          </w:rPr>
          <w:fldChar w:fldCharType="separate"/>
        </w:r>
        <w:r>
          <w:rPr>
            <w:webHidden/>
          </w:rPr>
          <w:t>45</w:t>
        </w:r>
        <w:r>
          <w:rPr>
            <w:webHidden/>
          </w:rPr>
          <w:fldChar w:fldCharType="end"/>
        </w:r>
      </w:hyperlink>
    </w:p>
    <w:p w14:paraId="458FC57D" w14:textId="65D71517" w:rsidR="00747DBA" w:rsidRDefault="00747DBA">
      <w:pPr>
        <w:pStyle w:val="TOC2"/>
        <w:rPr>
          <w:rFonts w:asciiTheme="minorHAnsi" w:eastAsiaTheme="minorEastAsia" w:hAnsiTheme="minorHAnsi" w:cstheme="minorBidi"/>
          <w:noProof/>
          <w:sz w:val="22"/>
          <w:szCs w:val="22"/>
          <w:lang w:val="en-GB" w:eastAsia="ja-JP"/>
        </w:rPr>
      </w:pPr>
      <w:hyperlink w:anchor="_Toc119589246" w:history="1">
        <w:r w:rsidRPr="00E67E0B">
          <w:rPr>
            <w:rStyle w:val="Hyperlink"/>
            <w:noProof/>
          </w:rPr>
          <w:t>14.1</w:t>
        </w:r>
        <w:r>
          <w:rPr>
            <w:rFonts w:asciiTheme="minorHAnsi" w:eastAsiaTheme="minorEastAsia" w:hAnsiTheme="minorHAnsi" w:cstheme="minorBidi"/>
            <w:noProof/>
            <w:sz w:val="22"/>
            <w:szCs w:val="22"/>
            <w:lang w:val="en-GB" w:eastAsia="ja-JP"/>
          </w:rPr>
          <w:tab/>
        </w:r>
        <w:r w:rsidRPr="00E67E0B">
          <w:rPr>
            <w:rStyle w:val="Hyperlink"/>
            <w:noProof/>
          </w:rPr>
          <w:t>WG ANA Chair</w:t>
        </w:r>
        <w:r>
          <w:rPr>
            <w:noProof/>
            <w:webHidden/>
          </w:rPr>
          <w:tab/>
        </w:r>
        <w:r>
          <w:rPr>
            <w:noProof/>
            <w:webHidden/>
          </w:rPr>
          <w:fldChar w:fldCharType="begin"/>
        </w:r>
        <w:r>
          <w:rPr>
            <w:noProof/>
            <w:webHidden/>
          </w:rPr>
          <w:instrText xml:space="preserve"> PAGEREF _Toc119589246 \h </w:instrText>
        </w:r>
        <w:r>
          <w:rPr>
            <w:noProof/>
            <w:webHidden/>
          </w:rPr>
        </w:r>
        <w:r>
          <w:rPr>
            <w:noProof/>
            <w:webHidden/>
          </w:rPr>
          <w:fldChar w:fldCharType="separate"/>
        </w:r>
        <w:r>
          <w:rPr>
            <w:noProof/>
            <w:webHidden/>
          </w:rPr>
          <w:t>45</w:t>
        </w:r>
        <w:r>
          <w:rPr>
            <w:noProof/>
            <w:webHidden/>
          </w:rPr>
          <w:fldChar w:fldCharType="end"/>
        </w:r>
      </w:hyperlink>
    </w:p>
    <w:p w14:paraId="379827E6" w14:textId="7E67E643" w:rsidR="00747DBA" w:rsidRDefault="00747DBA">
      <w:pPr>
        <w:pStyle w:val="TOC2"/>
        <w:rPr>
          <w:rFonts w:asciiTheme="minorHAnsi" w:eastAsiaTheme="minorEastAsia" w:hAnsiTheme="minorHAnsi" w:cstheme="minorBidi"/>
          <w:noProof/>
          <w:sz w:val="22"/>
          <w:szCs w:val="22"/>
          <w:lang w:val="en-GB" w:eastAsia="ja-JP"/>
        </w:rPr>
      </w:pPr>
      <w:hyperlink w:anchor="_Toc119589247" w:history="1">
        <w:r w:rsidRPr="00E67E0B">
          <w:rPr>
            <w:rStyle w:val="Hyperlink"/>
            <w:noProof/>
          </w:rPr>
          <w:t>14.2</w:t>
        </w:r>
        <w:r>
          <w:rPr>
            <w:rFonts w:asciiTheme="minorHAnsi" w:eastAsiaTheme="minorEastAsia" w:hAnsiTheme="minorHAnsi" w:cstheme="minorBidi"/>
            <w:noProof/>
            <w:sz w:val="22"/>
            <w:szCs w:val="22"/>
            <w:lang w:val="en-GB" w:eastAsia="ja-JP"/>
          </w:rPr>
          <w:tab/>
        </w:r>
        <w:r w:rsidRPr="00E67E0B">
          <w:rPr>
            <w:rStyle w:val="Hyperlink"/>
            <w:noProof/>
          </w:rPr>
          <w:t>WG ANA Vice Chair</w:t>
        </w:r>
        <w:r>
          <w:rPr>
            <w:noProof/>
            <w:webHidden/>
          </w:rPr>
          <w:tab/>
        </w:r>
        <w:r>
          <w:rPr>
            <w:noProof/>
            <w:webHidden/>
          </w:rPr>
          <w:fldChar w:fldCharType="begin"/>
        </w:r>
        <w:r>
          <w:rPr>
            <w:noProof/>
            <w:webHidden/>
          </w:rPr>
          <w:instrText xml:space="preserve"> PAGEREF _Toc119589247 \h </w:instrText>
        </w:r>
        <w:r>
          <w:rPr>
            <w:noProof/>
            <w:webHidden/>
          </w:rPr>
        </w:r>
        <w:r>
          <w:rPr>
            <w:noProof/>
            <w:webHidden/>
          </w:rPr>
          <w:fldChar w:fldCharType="separate"/>
        </w:r>
        <w:r>
          <w:rPr>
            <w:noProof/>
            <w:webHidden/>
          </w:rPr>
          <w:t>45</w:t>
        </w:r>
        <w:r>
          <w:rPr>
            <w:noProof/>
            <w:webHidden/>
          </w:rPr>
          <w:fldChar w:fldCharType="end"/>
        </w:r>
      </w:hyperlink>
    </w:p>
    <w:p w14:paraId="633F7413" w14:textId="24E943AC" w:rsidR="00747DBA" w:rsidRDefault="00747DBA">
      <w:pPr>
        <w:pStyle w:val="TOC2"/>
        <w:rPr>
          <w:rFonts w:asciiTheme="minorHAnsi" w:eastAsiaTheme="minorEastAsia" w:hAnsiTheme="minorHAnsi" w:cstheme="minorBidi"/>
          <w:noProof/>
          <w:sz w:val="22"/>
          <w:szCs w:val="22"/>
          <w:lang w:val="en-GB" w:eastAsia="ja-JP"/>
        </w:rPr>
      </w:pPr>
      <w:hyperlink w:anchor="_Toc119589248" w:history="1">
        <w:r w:rsidRPr="00E67E0B">
          <w:rPr>
            <w:rStyle w:val="Hyperlink"/>
            <w:noProof/>
          </w:rPr>
          <w:t>14.3</w:t>
        </w:r>
        <w:r>
          <w:rPr>
            <w:rFonts w:asciiTheme="minorHAnsi" w:eastAsiaTheme="minorEastAsia" w:hAnsiTheme="minorHAnsi" w:cstheme="minorBidi"/>
            <w:noProof/>
            <w:sz w:val="22"/>
            <w:szCs w:val="22"/>
            <w:lang w:val="en-GB" w:eastAsia="ja-JP"/>
          </w:rPr>
          <w:tab/>
        </w:r>
        <w:r w:rsidRPr="00E67E0B">
          <w:rPr>
            <w:rStyle w:val="Hyperlink"/>
            <w:noProof/>
          </w:rPr>
          <w:t>ANA Document</w:t>
        </w:r>
        <w:r>
          <w:rPr>
            <w:noProof/>
            <w:webHidden/>
          </w:rPr>
          <w:tab/>
        </w:r>
        <w:r>
          <w:rPr>
            <w:noProof/>
            <w:webHidden/>
          </w:rPr>
          <w:fldChar w:fldCharType="begin"/>
        </w:r>
        <w:r>
          <w:rPr>
            <w:noProof/>
            <w:webHidden/>
          </w:rPr>
          <w:instrText xml:space="preserve"> PAGEREF _Toc119589248 \h </w:instrText>
        </w:r>
        <w:r>
          <w:rPr>
            <w:noProof/>
            <w:webHidden/>
          </w:rPr>
        </w:r>
        <w:r>
          <w:rPr>
            <w:noProof/>
            <w:webHidden/>
          </w:rPr>
          <w:fldChar w:fldCharType="separate"/>
        </w:r>
        <w:r>
          <w:rPr>
            <w:noProof/>
            <w:webHidden/>
          </w:rPr>
          <w:t>45</w:t>
        </w:r>
        <w:r>
          <w:rPr>
            <w:noProof/>
            <w:webHidden/>
          </w:rPr>
          <w:fldChar w:fldCharType="end"/>
        </w:r>
      </w:hyperlink>
    </w:p>
    <w:p w14:paraId="1454EEB9" w14:textId="65D3D596" w:rsidR="00747DBA" w:rsidRDefault="00747DBA">
      <w:pPr>
        <w:pStyle w:val="TOC2"/>
        <w:rPr>
          <w:rFonts w:asciiTheme="minorHAnsi" w:eastAsiaTheme="minorEastAsia" w:hAnsiTheme="minorHAnsi" w:cstheme="minorBidi"/>
          <w:noProof/>
          <w:sz w:val="22"/>
          <w:szCs w:val="22"/>
          <w:lang w:val="en-GB" w:eastAsia="ja-JP"/>
        </w:rPr>
      </w:pPr>
      <w:hyperlink w:anchor="_Toc119589249" w:history="1">
        <w:r w:rsidRPr="00E67E0B">
          <w:rPr>
            <w:rStyle w:val="Hyperlink"/>
            <w:noProof/>
          </w:rPr>
          <w:t>14.4</w:t>
        </w:r>
        <w:r>
          <w:rPr>
            <w:rFonts w:asciiTheme="minorHAnsi" w:eastAsiaTheme="minorEastAsia" w:hAnsiTheme="minorHAnsi" w:cstheme="minorBidi"/>
            <w:noProof/>
            <w:sz w:val="22"/>
            <w:szCs w:val="22"/>
            <w:lang w:val="en-GB" w:eastAsia="ja-JP"/>
          </w:rPr>
          <w:tab/>
        </w:r>
        <w:r w:rsidRPr="00E67E0B">
          <w:rPr>
            <w:rStyle w:val="Hyperlink"/>
            <w:noProof/>
          </w:rPr>
          <w:t>ANA Request Procedure</w:t>
        </w:r>
        <w:r>
          <w:rPr>
            <w:noProof/>
            <w:webHidden/>
          </w:rPr>
          <w:tab/>
        </w:r>
        <w:r>
          <w:rPr>
            <w:noProof/>
            <w:webHidden/>
          </w:rPr>
          <w:fldChar w:fldCharType="begin"/>
        </w:r>
        <w:r>
          <w:rPr>
            <w:noProof/>
            <w:webHidden/>
          </w:rPr>
          <w:instrText xml:space="preserve"> PAGEREF _Toc119589249 \h </w:instrText>
        </w:r>
        <w:r>
          <w:rPr>
            <w:noProof/>
            <w:webHidden/>
          </w:rPr>
        </w:r>
        <w:r>
          <w:rPr>
            <w:noProof/>
            <w:webHidden/>
          </w:rPr>
          <w:fldChar w:fldCharType="separate"/>
        </w:r>
        <w:r>
          <w:rPr>
            <w:noProof/>
            <w:webHidden/>
          </w:rPr>
          <w:t>45</w:t>
        </w:r>
        <w:r>
          <w:rPr>
            <w:noProof/>
            <w:webHidden/>
          </w:rPr>
          <w:fldChar w:fldCharType="end"/>
        </w:r>
      </w:hyperlink>
    </w:p>
    <w:p w14:paraId="1956DF50" w14:textId="61B19065" w:rsidR="00747DBA" w:rsidRDefault="00747DBA" w:rsidP="00D85965">
      <w:pPr>
        <w:pStyle w:val="TOC3"/>
        <w:rPr>
          <w:rFonts w:asciiTheme="minorHAnsi" w:eastAsiaTheme="minorEastAsia" w:hAnsiTheme="minorHAnsi" w:cstheme="minorBidi"/>
          <w:noProof/>
          <w:sz w:val="22"/>
          <w:szCs w:val="22"/>
          <w:lang w:val="en-GB" w:eastAsia="ja-JP"/>
        </w:rPr>
      </w:pPr>
      <w:hyperlink w:anchor="_Toc119589250" w:history="1">
        <w:r w:rsidRPr="00E67E0B">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sz w:val="22"/>
            <w:szCs w:val="22"/>
            <w:lang w:val="en-GB" w:eastAsia="ja-JP"/>
          </w:rPr>
          <w:tab/>
        </w:r>
        <w:r w:rsidRPr="00E67E0B">
          <w:rPr>
            <w:rStyle w:val="Hyperlink"/>
            <w:rFonts w:cs="Arial"/>
            <w:noProof/>
          </w:rPr>
          <w:t>ANA Revocation Procedure</w:t>
        </w:r>
        <w:r>
          <w:rPr>
            <w:noProof/>
            <w:webHidden/>
          </w:rPr>
          <w:tab/>
        </w:r>
        <w:r>
          <w:rPr>
            <w:noProof/>
            <w:webHidden/>
          </w:rPr>
          <w:fldChar w:fldCharType="begin"/>
        </w:r>
        <w:r>
          <w:rPr>
            <w:noProof/>
            <w:webHidden/>
          </w:rPr>
          <w:instrText xml:space="preserve"> PAGEREF _Toc119589250 \h </w:instrText>
        </w:r>
        <w:r>
          <w:rPr>
            <w:noProof/>
            <w:webHidden/>
          </w:rPr>
        </w:r>
        <w:r>
          <w:rPr>
            <w:noProof/>
            <w:webHidden/>
          </w:rPr>
          <w:fldChar w:fldCharType="separate"/>
        </w:r>
        <w:r>
          <w:rPr>
            <w:noProof/>
            <w:webHidden/>
          </w:rPr>
          <w:t>46</w:t>
        </w:r>
        <w:r>
          <w:rPr>
            <w:noProof/>
            <w:webHidden/>
          </w:rPr>
          <w:fldChar w:fldCharType="end"/>
        </w:r>
      </w:hyperlink>
    </w:p>
    <w:p w14:paraId="34C1CB11" w14:textId="3BCC1061" w:rsidR="00747DBA" w:rsidRDefault="00747DBA" w:rsidP="00D85965">
      <w:pPr>
        <w:pStyle w:val="TOC3"/>
        <w:rPr>
          <w:rFonts w:asciiTheme="minorHAnsi" w:eastAsiaTheme="minorEastAsia" w:hAnsiTheme="minorHAnsi" w:cstheme="minorBidi"/>
          <w:noProof/>
          <w:sz w:val="22"/>
          <w:szCs w:val="22"/>
          <w:lang w:val="en-GB" w:eastAsia="ja-JP"/>
        </w:rPr>
      </w:pPr>
      <w:hyperlink w:anchor="_Toc119589251" w:history="1">
        <w:r w:rsidRPr="00E67E0B">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sz w:val="22"/>
            <w:szCs w:val="22"/>
            <w:lang w:val="en-GB" w:eastAsia="ja-JP"/>
          </w:rPr>
          <w:tab/>
        </w:r>
        <w:r w:rsidRPr="00E67E0B">
          <w:rPr>
            <w:rStyle w:val="Hyperlink"/>
            <w:rFonts w:cs="Arial"/>
            <w:noProof/>
          </w:rPr>
          <w:t>ANA Appeals Procedure</w:t>
        </w:r>
        <w:r>
          <w:rPr>
            <w:noProof/>
            <w:webHidden/>
          </w:rPr>
          <w:tab/>
        </w:r>
        <w:r>
          <w:rPr>
            <w:noProof/>
            <w:webHidden/>
          </w:rPr>
          <w:fldChar w:fldCharType="begin"/>
        </w:r>
        <w:r>
          <w:rPr>
            <w:noProof/>
            <w:webHidden/>
          </w:rPr>
          <w:instrText xml:space="preserve"> PAGEREF _Toc119589251 \h </w:instrText>
        </w:r>
        <w:r>
          <w:rPr>
            <w:noProof/>
            <w:webHidden/>
          </w:rPr>
        </w:r>
        <w:r>
          <w:rPr>
            <w:noProof/>
            <w:webHidden/>
          </w:rPr>
          <w:fldChar w:fldCharType="separate"/>
        </w:r>
        <w:r>
          <w:rPr>
            <w:noProof/>
            <w:webHidden/>
          </w:rPr>
          <w:t>46</w:t>
        </w:r>
        <w:r>
          <w:rPr>
            <w:noProof/>
            <w:webHidden/>
          </w:rPr>
          <w:fldChar w:fldCharType="end"/>
        </w:r>
      </w:hyperlink>
    </w:p>
    <w:p w14:paraId="09981E33" w14:textId="7784FD00" w:rsidR="00747DBA" w:rsidRDefault="00747DBA">
      <w:pPr>
        <w:pStyle w:val="TOC2"/>
        <w:rPr>
          <w:rFonts w:asciiTheme="minorHAnsi" w:eastAsiaTheme="minorEastAsia" w:hAnsiTheme="minorHAnsi" w:cstheme="minorBidi"/>
          <w:noProof/>
          <w:sz w:val="22"/>
          <w:szCs w:val="22"/>
          <w:lang w:val="en-GB" w:eastAsia="ja-JP"/>
        </w:rPr>
      </w:pPr>
      <w:hyperlink w:anchor="_Toc119589252" w:history="1">
        <w:r w:rsidRPr="00E67E0B">
          <w:rPr>
            <w:rStyle w:val="Hyperlink"/>
            <w:noProof/>
          </w:rPr>
          <w:t>14.5</w:t>
        </w:r>
        <w:r>
          <w:rPr>
            <w:rFonts w:asciiTheme="minorHAnsi" w:eastAsiaTheme="minorEastAsia" w:hAnsiTheme="minorHAnsi" w:cstheme="minorBidi"/>
            <w:noProof/>
            <w:sz w:val="22"/>
            <w:szCs w:val="22"/>
            <w:lang w:val="en-GB" w:eastAsia="ja-JP"/>
          </w:rPr>
          <w:tab/>
        </w:r>
        <w:r w:rsidRPr="00E67E0B">
          <w:rPr>
            <w:rStyle w:val="Hyperlink"/>
            <w:noProof/>
          </w:rPr>
          <w:t>ANA Request Procedure for external organizations</w:t>
        </w:r>
        <w:r>
          <w:rPr>
            <w:noProof/>
            <w:webHidden/>
          </w:rPr>
          <w:tab/>
        </w:r>
        <w:r>
          <w:rPr>
            <w:noProof/>
            <w:webHidden/>
          </w:rPr>
          <w:fldChar w:fldCharType="begin"/>
        </w:r>
        <w:r>
          <w:rPr>
            <w:noProof/>
            <w:webHidden/>
          </w:rPr>
          <w:instrText xml:space="preserve"> PAGEREF _Toc119589252 \h </w:instrText>
        </w:r>
        <w:r>
          <w:rPr>
            <w:noProof/>
            <w:webHidden/>
          </w:rPr>
        </w:r>
        <w:r>
          <w:rPr>
            <w:noProof/>
            <w:webHidden/>
          </w:rPr>
          <w:fldChar w:fldCharType="separate"/>
        </w:r>
        <w:r>
          <w:rPr>
            <w:noProof/>
            <w:webHidden/>
          </w:rPr>
          <w:t>46</w:t>
        </w:r>
        <w:r>
          <w:rPr>
            <w:noProof/>
            <w:webHidden/>
          </w:rPr>
          <w:fldChar w:fldCharType="end"/>
        </w:r>
      </w:hyperlink>
    </w:p>
    <w:p w14:paraId="2BCB47E5" w14:textId="77F1DCA1" w:rsidR="00747DBA" w:rsidRDefault="00747DBA">
      <w:pPr>
        <w:pStyle w:val="TOC1"/>
        <w:rPr>
          <w:rFonts w:asciiTheme="minorHAnsi" w:eastAsiaTheme="minorEastAsia" w:hAnsiTheme="minorHAnsi" w:cstheme="minorBidi"/>
          <w:b w:val="0"/>
          <w:sz w:val="22"/>
          <w:szCs w:val="22"/>
          <w:lang w:val="en-GB" w:eastAsia="ja-JP"/>
        </w:rPr>
      </w:pPr>
      <w:hyperlink w:anchor="_Toc119589253" w:history="1">
        <w:r w:rsidRPr="00E67E0B">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sz w:val="22"/>
            <w:szCs w:val="22"/>
            <w:lang w:val="en-GB" w:eastAsia="ja-JP"/>
          </w:rPr>
          <w:tab/>
        </w:r>
        <w:r w:rsidRPr="00E67E0B">
          <w:rPr>
            <w:rStyle w:val="Hyperlink"/>
          </w:rPr>
          <w:t>Guidelines for 802.15 Secretaries</w:t>
        </w:r>
        <w:r>
          <w:rPr>
            <w:webHidden/>
          </w:rPr>
          <w:tab/>
        </w:r>
        <w:r>
          <w:rPr>
            <w:webHidden/>
          </w:rPr>
          <w:fldChar w:fldCharType="begin"/>
        </w:r>
        <w:r>
          <w:rPr>
            <w:webHidden/>
          </w:rPr>
          <w:instrText xml:space="preserve"> PAGEREF _Toc119589253 \h </w:instrText>
        </w:r>
        <w:r>
          <w:rPr>
            <w:webHidden/>
          </w:rPr>
        </w:r>
        <w:r>
          <w:rPr>
            <w:webHidden/>
          </w:rPr>
          <w:fldChar w:fldCharType="separate"/>
        </w:r>
        <w:r>
          <w:rPr>
            <w:webHidden/>
          </w:rPr>
          <w:t>47</w:t>
        </w:r>
        <w:r>
          <w:rPr>
            <w:webHidden/>
          </w:rPr>
          <w:fldChar w:fldCharType="end"/>
        </w:r>
      </w:hyperlink>
    </w:p>
    <w:p w14:paraId="3091ECF7" w14:textId="7853B5FD" w:rsidR="00747DBA" w:rsidRDefault="00747DBA">
      <w:pPr>
        <w:pStyle w:val="TOC2"/>
        <w:rPr>
          <w:rFonts w:asciiTheme="minorHAnsi" w:eastAsiaTheme="minorEastAsia" w:hAnsiTheme="minorHAnsi" w:cstheme="minorBidi"/>
          <w:noProof/>
          <w:sz w:val="22"/>
          <w:szCs w:val="22"/>
          <w:lang w:val="en-GB" w:eastAsia="ja-JP"/>
        </w:rPr>
      </w:pPr>
      <w:hyperlink w:anchor="_Toc119589254" w:history="1">
        <w:r w:rsidRPr="00E67E0B">
          <w:rPr>
            <w:rStyle w:val="Hyperlink"/>
            <w:noProof/>
          </w:rPr>
          <w:t>15.1</w:t>
        </w:r>
        <w:r>
          <w:rPr>
            <w:rFonts w:asciiTheme="minorHAnsi" w:eastAsiaTheme="minorEastAsia" w:hAnsiTheme="minorHAnsi" w:cstheme="minorBidi"/>
            <w:noProof/>
            <w:sz w:val="22"/>
            <w:szCs w:val="22"/>
            <w:lang w:val="en-GB" w:eastAsia="ja-JP"/>
          </w:rPr>
          <w:tab/>
        </w:r>
        <w:r w:rsidRPr="00E67E0B">
          <w:rPr>
            <w:rStyle w:val="Hyperlink"/>
            <w:noProof/>
          </w:rPr>
          <w:t>Minutes of Meetings</w:t>
        </w:r>
        <w:r>
          <w:rPr>
            <w:noProof/>
            <w:webHidden/>
          </w:rPr>
          <w:tab/>
        </w:r>
        <w:r>
          <w:rPr>
            <w:noProof/>
            <w:webHidden/>
          </w:rPr>
          <w:fldChar w:fldCharType="begin"/>
        </w:r>
        <w:r>
          <w:rPr>
            <w:noProof/>
            <w:webHidden/>
          </w:rPr>
          <w:instrText xml:space="preserve"> PAGEREF _Toc119589254 \h </w:instrText>
        </w:r>
        <w:r>
          <w:rPr>
            <w:noProof/>
            <w:webHidden/>
          </w:rPr>
        </w:r>
        <w:r>
          <w:rPr>
            <w:noProof/>
            <w:webHidden/>
          </w:rPr>
          <w:fldChar w:fldCharType="separate"/>
        </w:r>
        <w:r>
          <w:rPr>
            <w:noProof/>
            <w:webHidden/>
          </w:rPr>
          <w:t>47</w:t>
        </w:r>
        <w:r>
          <w:rPr>
            <w:noProof/>
            <w:webHidden/>
          </w:rPr>
          <w:fldChar w:fldCharType="end"/>
        </w:r>
      </w:hyperlink>
    </w:p>
    <w:p w14:paraId="693C9239" w14:textId="48F01CE4" w:rsidR="00747DBA" w:rsidRDefault="00747DBA" w:rsidP="00D85965">
      <w:pPr>
        <w:pStyle w:val="TOC3"/>
        <w:rPr>
          <w:rFonts w:asciiTheme="minorHAnsi" w:eastAsiaTheme="minorEastAsia" w:hAnsiTheme="minorHAnsi" w:cstheme="minorBidi"/>
          <w:noProof/>
          <w:sz w:val="22"/>
          <w:szCs w:val="22"/>
          <w:lang w:val="en-GB" w:eastAsia="ja-JP"/>
        </w:rPr>
      </w:pPr>
      <w:hyperlink w:anchor="_Toc119589255" w:history="1">
        <w:r w:rsidRPr="00E67E0B">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sz w:val="22"/>
            <w:szCs w:val="22"/>
            <w:lang w:val="en-GB" w:eastAsia="ja-JP"/>
          </w:rPr>
          <w:tab/>
        </w:r>
        <w:r w:rsidRPr="00E67E0B">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_Toc119589255 \h </w:instrText>
        </w:r>
        <w:r>
          <w:rPr>
            <w:noProof/>
            <w:webHidden/>
          </w:rPr>
        </w:r>
        <w:r>
          <w:rPr>
            <w:noProof/>
            <w:webHidden/>
          </w:rPr>
          <w:fldChar w:fldCharType="separate"/>
        </w:r>
        <w:r>
          <w:rPr>
            <w:noProof/>
            <w:webHidden/>
          </w:rPr>
          <w:t>47</w:t>
        </w:r>
        <w:r>
          <w:rPr>
            <w:noProof/>
            <w:webHidden/>
          </w:rPr>
          <w:fldChar w:fldCharType="end"/>
        </w:r>
      </w:hyperlink>
    </w:p>
    <w:p w14:paraId="53C29462" w14:textId="0895C7FB" w:rsidR="00747DBA" w:rsidRDefault="00747DBA" w:rsidP="00D85965">
      <w:pPr>
        <w:pStyle w:val="TOC3"/>
        <w:rPr>
          <w:rFonts w:asciiTheme="minorHAnsi" w:eastAsiaTheme="minorEastAsia" w:hAnsiTheme="minorHAnsi" w:cstheme="minorBidi"/>
          <w:noProof/>
          <w:sz w:val="22"/>
          <w:szCs w:val="22"/>
          <w:lang w:val="en-GB" w:eastAsia="ja-JP"/>
        </w:rPr>
      </w:pPr>
      <w:hyperlink w:anchor="_Toc119589256" w:history="1">
        <w:r w:rsidRPr="00E67E0B">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sz w:val="22"/>
            <w:szCs w:val="22"/>
            <w:lang w:val="en-GB" w:eastAsia="ja-JP"/>
          </w:rPr>
          <w:tab/>
        </w:r>
        <w:r w:rsidRPr="00E67E0B">
          <w:rPr>
            <w:rStyle w:val="Hyperlink"/>
            <w:noProof/>
          </w:rPr>
          <w:t>What minutes should be</w:t>
        </w:r>
        <w:r>
          <w:rPr>
            <w:noProof/>
            <w:webHidden/>
          </w:rPr>
          <w:tab/>
        </w:r>
        <w:r>
          <w:rPr>
            <w:noProof/>
            <w:webHidden/>
          </w:rPr>
          <w:fldChar w:fldCharType="begin"/>
        </w:r>
        <w:r>
          <w:rPr>
            <w:noProof/>
            <w:webHidden/>
          </w:rPr>
          <w:instrText xml:space="preserve"> PAGEREF _Toc119589256 \h </w:instrText>
        </w:r>
        <w:r>
          <w:rPr>
            <w:noProof/>
            <w:webHidden/>
          </w:rPr>
        </w:r>
        <w:r>
          <w:rPr>
            <w:noProof/>
            <w:webHidden/>
          </w:rPr>
          <w:fldChar w:fldCharType="separate"/>
        </w:r>
        <w:r>
          <w:rPr>
            <w:noProof/>
            <w:webHidden/>
          </w:rPr>
          <w:t>47</w:t>
        </w:r>
        <w:r>
          <w:rPr>
            <w:noProof/>
            <w:webHidden/>
          </w:rPr>
          <w:fldChar w:fldCharType="end"/>
        </w:r>
      </w:hyperlink>
    </w:p>
    <w:p w14:paraId="6AC36138" w14:textId="74CA11CE" w:rsidR="00747DBA" w:rsidRDefault="00747DBA">
      <w:pPr>
        <w:pStyle w:val="TOC1"/>
        <w:rPr>
          <w:rFonts w:asciiTheme="minorHAnsi" w:eastAsiaTheme="minorEastAsia" w:hAnsiTheme="minorHAnsi" w:cstheme="minorBidi"/>
          <w:b w:val="0"/>
          <w:sz w:val="22"/>
          <w:szCs w:val="22"/>
          <w:lang w:val="en-GB" w:eastAsia="ja-JP"/>
        </w:rPr>
      </w:pPr>
      <w:hyperlink w:anchor="_Toc119589257" w:history="1">
        <w:r w:rsidRPr="00E67E0B">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sz w:val="22"/>
            <w:szCs w:val="22"/>
            <w:lang w:val="en-GB" w:eastAsia="ja-JP"/>
          </w:rPr>
          <w:tab/>
        </w:r>
        <w:r w:rsidRPr="00E67E0B">
          <w:rPr>
            <w:rStyle w:val="Hyperlink"/>
          </w:rPr>
          <w:t>Instructions for Technical Editors of IEEE 802.15 WG and Task Groups</w:t>
        </w:r>
        <w:r>
          <w:rPr>
            <w:webHidden/>
          </w:rPr>
          <w:tab/>
        </w:r>
        <w:r>
          <w:rPr>
            <w:webHidden/>
          </w:rPr>
          <w:fldChar w:fldCharType="begin"/>
        </w:r>
        <w:r>
          <w:rPr>
            <w:webHidden/>
          </w:rPr>
          <w:instrText xml:space="preserve"> PAGEREF _Toc119589257 \h </w:instrText>
        </w:r>
        <w:r>
          <w:rPr>
            <w:webHidden/>
          </w:rPr>
        </w:r>
        <w:r>
          <w:rPr>
            <w:webHidden/>
          </w:rPr>
          <w:fldChar w:fldCharType="separate"/>
        </w:r>
        <w:r>
          <w:rPr>
            <w:webHidden/>
          </w:rPr>
          <w:t>48</w:t>
        </w:r>
        <w:r>
          <w:rPr>
            <w:webHidden/>
          </w:rPr>
          <w:fldChar w:fldCharType="end"/>
        </w:r>
      </w:hyperlink>
    </w:p>
    <w:p w14:paraId="1FCB5109" w14:textId="64759794"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8" w:name="_Toc66431795"/>
      <w:bookmarkStart w:id="19" w:name="_Toc119589100"/>
      <w:r>
        <w:rPr>
          <w:rFonts w:cs="Arial"/>
        </w:rPr>
        <w:t>Table of Figures</w:t>
      </w:r>
      <w:bookmarkEnd w:id="15"/>
      <w:bookmarkEnd w:id="16"/>
      <w:bookmarkEnd w:id="17"/>
      <w:bookmarkEnd w:id="18"/>
      <w:bookmarkEnd w:id="19"/>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12"/>
      <w:bookmarkEnd w:id="13"/>
      <w:bookmarkEnd w:id="14"/>
    </w:p>
    <w:p w14:paraId="5647DBE9" w14:textId="43638571" w:rsidR="00086ED4" w:rsidRDefault="00086ED4" w:rsidP="00086ED4">
      <w:pPr>
        <w:pStyle w:val="H2"/>
        <w:rPr>
          <w:rFonts w:cs="Arial"/>
        </w:rPr>
      </w:pPr>
      <w:bookmarkStart w:id="20" w:name="_Toc315016291"/>
      <w:bookmarkStart w:id="21" w:name="_Toc534876251"/>
      <w:bookmarkStart w:id="22" w:name="_Toc66431796"/>
      <w:bookmarkStart w:id="23" w:name="_Toc119589101"/>
      <w:r>
        <w:rPr>
          <w:rFonts w:cs="Arial"/>
        </w:rPr>
        <w:t>Table of Tables</w:t>
      </w:r>
      <w:bookmarkEnd w:id="20"/>
      <w:bookmarkEnd w:id="21"/>
      <w:bookmarkEnd w:id="22"/>
      <w:bookmarkEnd w:id="23"/>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4" w:name="_Toc19527264"/>
      <w:bookmarkStart w:id="25" w:name="_Toc315016292"/>
      <w:bookmarkStart w:id="26" w:name="_Toc534876252"/>
      <w:bookmarkStart w:id="27" w:name="_Toc66431797"/>
      <w:bookmarkStart w:id="28" w:name="_Toc119589102"/>
      <w:r>
        <w:t>References</w:t>
      </w:r>
      <w:bookmarkEnd w:id="24"/>
      <w:bookmarkEnd w:id="25"/>
      <w:bookmarkEnd w:id="26"/>
      <w:bookmarkEnd w:id="27"/>
      <w:bookmarkEnd w:id="28"/>
    </w:p>
    <w:p w14:paraId="015608DC" w14:textId="77777777" w:rsidR="00C460C6" w:rsidRDefault="00C460C6" w:rsidP="00086ED4">
      <w:pPr>
        <w:pStyle w:val="Header"/>
      </w:pPr>
      <w:r>
        <w:t>Policies and Procedures</w:t>
      </w:r>
    </w:p>
    <w:p w14:paraId="5C9E8F46" w14:textId="558B7C31" w:rsidR="00C460C6" w:rsidRDefault="00B60ABB"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29"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30" w:name="_Ref159862556"/>
        <w:bookmarkEnd w:id="29"/>
        <w:r w:rsidR="00924077">
          <w:rPr>
            <w:rStyle w:val="Hyperlink"/>
            <w:rFonts w:cs="Arial"/>
          </w:rPr>
          <w:t>https://standards.ieee.org/about/policies/sa-opman/</w:t>
        </w:r>
      </w:hyperlink>
    </w:p>
    <w:bookmarkStart w:id="31"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30"/>
      <w:bookmarkEnd w:id="31"/>
      <w:r w:rsidR="00C460C6">
        <w:t xml:space="preserve"> </w:t>
      </w:r>
    </w:p>
    <w:bookmarkStart w:id="32"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33" w:name="_Ref159855628"/>
      <w:bookmarkEnd w:id="32"/>
      <w:r w:rsidR="0059490D">
        <w:rPr>
          <w:rStyle w:val="Hyperlink"/>
        </w:rPr>
        <w:t>IEEE 802 LAN/MAN Standards Committee (LMSC) Operations Manual, (LMSC OM)</w:t>
      </w:r>
      <w:r>
        <w:fldChar w:fldCharType="end"/>
      </w:r>
    </w:p>
    <w:bookmarkStart w:id="34"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33"/>
      <w:bookmarkEnd w:id="34"/>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35" w:name="_Ref159857457"/>
      <w:r>
        <w:t xml:space="preserve">IEEE Standards </w:t>
      </w:r>
      <w:r w:rsidR="00D64FDA">
        <w:t>Development Process</w:t>
      </w:r>
      <w:r>
        <w:t xml:space="preserve"> </w:t>
      </w:r>
      <w:r>
        <w:br/>
      </w:r>
      <w:bookmarkEnd w:id="35"/>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36" w:name="_Ref159981244"/>
      <w:r>
        <w:t>Adobe Acrobat Reader for viewing PDF files</w:t>
      </w:r>
      <w:hyperlink r:id="rId18" w:history="1">
        <w:r w:rsidR="003348BC" w:rsidRPr="003348BC">
          <w:rPr>
            <w:rStyle w:val="Hyperlink"/>
          </w:rPr>
          <w:t>https://get.adobe.com/reader/</w:t>
        </w:r>
      </w:hyperlink>
      <w:bookmarkEnd w:id="36"/>
    </w:p>
    <w:p w14:paraId="27DC5699" w14:textId="14E20DEC" w:rsidR="00E95333" w:rsidRDefault="00C460C6" w:rsidP="002E010F">
      <w:pPr>
        <w:pStyle w:val="OtherHangIndent"/>
        <w:keepNext/>
        <w:keepLines/>
      </w:pPr>
      <w:bookmarkStart w:id="37" w:name="_Ref150908840"/>
      <w:bookmarkStart w:id="38"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37"/>
      </w:hyperlink>
      <w:bookmarkEnd w:id="38"/>
      <w:r>
        <w:t xml:space="preserve"> </w:t>
      </w:r>
      <w:bookmarkStart w:id="39" w:name="rules1"/>
      <w:bookmarkStart w:id="40" w:name="rules2"/>
      <w:bookmarkStart w:id="41" w:name="rules3"/>
      <w:bookmarkStart w:id="42" w:name="rules4"/>
      <w:bookmarkStart w:id="43" w:name="_Toc9295048"/>
      <w:bookmarkStart w:id="44" w:name="_Toc9295268"/>
      <w:bookmarkStart w:id="45" w:name="_Toc9295488"/>
      <w:bookmarkStart w:id="46" w:name="_Toc9348483"/>
      <w:bookmarkStart w:id="47" w:name="_Toc9295051"/>
      <w:bookmarkStart w:id="48" w:name="_Toc9295271"/>
      <w:bookmarkStart w:id="49" w:name="_Toc9295491"/>
      <w:bookmarkStart w:id="50" w:name="_Toc9348486"/>
      <w:bookmarkStart w:id="51" w:name="_Toc9295052"/>
      <w:bookmarkStart w:id="52" w:name="_Toc9295272"/>
      <w:bookmarkStart w:id="53" w:name="_Toc9295492"/>
      <w:bookmarkStart w:id="54" w:name="_Toc9348487"/>
      <w:bookmarkStart w:id="55" w:name="_Toc9295054"/>
      <w:bookmarkStart w:id="56" w:name="_Toc9295274"/>
      <w:bookmarkStart w:id="57" w:name="_Toc9295494"/>
      <w:bookmarkStart w:id="58" w:name="_Toc9348489"/>
      <w:bookmarkStart w:id="59" w:name="_Toc9295055"/>
      <w:bookmarkStart w:id="60" w:name="_Toc9295275"/>
      <w:bookmarkStart w:id="61" w:name="_Toc9295495"/>
      <w:bookmarkStart w:id="62" w:name="_Toc9348490"/>
      <w:bookmarkStart w:id="63" w:name="_Toc9295057"/>
      <w:bookmarkStart w:id="64" w:name="_Toc9295277"/>
      <w:bookmarkStart w:id="65" w:name="_Toc9295497"/>
      <w:bookmarkStart w:id="66" w:name="_Toc9348492"/>
      <w:bookmarkStart w:id="67" w:name="_Toc9295058"/>
      <w:bookmarkStart w:id="68" w:name="_Toc9295278"/>
      <w:bookmarkStart w:id="69" w:name="_Toc9295498"/>
      <w:bookmarkStart w:id="70" w:name="_Toc9348493"/>
      <w:bookmarkStart w:id="71" w:name="_Toc9295060"/>
      <w:bookmarkStart w:id="72" w:name="_Toc9295280"/>
      <w:bookmarkStart w:id="73" w:name="_Toc9295500"/>
      <w:bookmarkStart w:id="74" w:name="_Toc9348495"/>
      <w:bookmarkStart w:id="75" w:name="other1"/>
      <w:bookmarkStart w:id="76" w:name="other2"/>
      <w:bookmarkStart w:id="77" w:name="other3"/>
      <w:bookmarkStart w:id="78" w:name="other4"/>
      <w:bookmarkStart w:id="79" w:name="other5"/>
      <w:bookmarkStart w:id="80" w:name="_Toc19527265"/>
      <w:bookmarkStart w:id="81" w:name="_Toc599671"/>
      <w:bookmarkStart w:id="82" w:name="_Toc9275814"/>
      <w:bookmarkStart w:id="83" w:name="_Toc927626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0982AA3" w14:textId="77777777" w:rsidR="00CD3240" w:rsidRDefault="00CD3240" w:rsidP="00E95333">
      <w:pPr>
        <w:pStyle w:val="H2"/>
      </w:pPr>
    </w:p>
    <w:p w14:paraId="5E047B05" w14:textId="36395CF3" w:rsidR="006C2386" w:rsidRPr="00086ED4" w:rsidRDefault="006C2386" w:rsidP="00E95333">
      <w:pPr>
        <w:pStyle w:val="H2"/>
      </w:pPr>
      <w:bookmarkStart w:id="84" w:name="_Toc315016293"/>
      <w:bookmarkStart w:id="85" w:name="_Toc534876253"/>
      <w:bookmarkStart w:id="86" w:name="_Toc66431798"/>
      <w:bookmarkStart w:id="87" w:name="_Toc119589103"/>
      <w:r w:rsidRPr="00086ED4">
        <w:t>Acronyms</w:t>
      </w:r>
      <w:bookmarkEnd w:id="80"/>
      <w:r w:rsidR="00C22A0F">
        <w:t xml:space="preserve"> and Abbreviations</w:t>
      </w:r>
      <w:bookmarkEnd w:id="84"/>
      <w:bookmarkEnd w:id="85"/>
      <w:bookmarkEnd w:id="86"/>
      <w:bookmarkEnd w:id="87"/>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88" w:name="_Toc315016294"/>
      <w:bookmarkStart w:id="89" w:name="_Toc534876254"/>
      <w:bookmarkStart w:id="90" w:name="_Toc66431799"/>
      <w:bookmarkStart w:id="91" w:name="_Toc119589104"/>
      <w:r>
        <w:rPr>
          <w:rFonts w:cs="Arial"/>
        </w:rPr>
        <w:t>Definitions</w:t>
      </w:r>
      <w:bookmarkEnd w:id="88"/>
      <w:bookmarkEnd w:id="89"/>
      <w:bookmarkEnd w:id="90"/>
      <w:bookmarkEnd w:id="91"/>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 xml:space="preserve">A meeting created to address a specific problem or </w:t>
            </w:r>
            <w:proofErr w:type="gramStart"/>
            <w:r w:rsidRPr="00601370">
              <w:rPr>
                <w:rFonts w:cs="Arial"/>
                <w:color w:val="262626"/>
              </w:rPr>
              <w:t>task</w:t>
            </w:r>
            <w:r w:rsidR="006815B7">
              <w:rPr>
                <w:rFonts w:cs="Arial"/>
                <w:color w:val="262626"/>
              </w:rPr>
              <w:t>,</w:t>
            </w:r>
            <w:proofErr w:type="gramEnd"/>
            <w:r w:rsidR="006815B7">
              <w:rPr>
                <w:rFonts w:cs="Arial"/>
                <w:color w:val="262626"/>
              </w:rPr>
              <w:t xml:space="preserve">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92" w:name="_Hierarchy"/>
      <w:bookmarkStart w:id="93" w:name="_Ref250616847"/>
      <w:bookmarkStart w:id="94" w:name="_Toc315016295"/>
      <w:bookmarkStart w:id="95" w:name="_Toc534876255"/>
      <w:bookmarkStart w:id="96" w:name="_Toc66431800"/>
      <w:bookmarkStart w:id="97" w:name="_Toc119589105"/>
      <w:bookmarkEnd w:id="81"/>
      <w:bookmarkEnd w:id="82"/>
      <w:bookmarkEnd w:id="83"/>
      <w:bookmarkEnd w:id="92"/>
      <w:r w:rsidRPr="00764F21">
        <w:t>Hierarchy</w:t>
      </w:r>
      <w:bookmarkEnd w:id="93"/>
      <w:bookmarkEnd w:id="94"/>
      <w:bookmarkEnd w:id="95"/>
      <w:bookmarkEnd w:id="96"/>
      <w:bookmarkEnd w:id="97"/>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1"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5"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8" w:name="_Toc9275825"/>
      <w:bookmarkStart w:id="99" w:name="_Toc9276315"/>
      <w:bookmarkStart w:id="100" w:name="_Toc19527318"/>
      <w:bookmarkStart w:id="101" w:name="_Toc315016296"/>
      <w:bookmarkStart w:id="102" w:name="_Toc534876256"/>
      <w:bookmarkStart w:id="103" w:name="_Toc66431801"/>
      <w:bookmarkStart w:id="104" w:name="_Toc599672"/>
      <w:bookmarkStart w:id="105" w:name="_Toc9275815"/>
      <w:bookmarkStart w:id="106" w:name="_Toc9276262"/>
      <w:bookmarkStart w:id="107" w:name="_Toc19527267"/>
      <w:bookmarkStart w:id="108" w:name="_Toc119589106"/>
      <w:r>
        <w:t xml:space="preserve">Maintenance of </w:t>
      </w:r>
      <w:bookmarkEnd w:id="98"/>
      <w:bookmarkEnd w:id="99"/>
      <w:bookmarkEnd w:id="100"/>
      <w:r w:rsidR="005758D6">
        <w:t>Operations Manual</w:t>
      </w:r>
      <w:bookmarkEnd w:id="101"/>
      <w:bookmarkEnd w:id="102"/>
      <w:bookmarkEnd w:id="103"/>
      <w:bookmarkEnd w:id="108"/>
    </w:p>
    <w:p w14:paraId="1AB80DE1" w14:textId="5F31957E"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r w:rsidR="00477019">
        <w:fldChar w:fldCharType="begin"/>
      </w:r>
      <w:r w:rsidR="00477019">
        <w:instrText xml:space="preserve"> REF _Ref114162684 \h </w:instrText>
      </w:r>
      <w:r w:rsidR="00477019">
        <w:fldChar w:fldCharType="separate"/>
      </w:r>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proofErr w:type="gramStart"/>
      <w:r w:rsidR="003348BC">
        <w:t>Chair</w:t>
      </w:r>
      <w:proofErr w:type="gramEnd"/>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09" w:name="_Toc250617672"/>
      <w:bookmarkStart w:id="110" w:name="_Toc251533818"/>
      <w:bookmarkStart w:id="111" w:name="_Toc251538268"/>
      <w:bookmarkStart w:id="112" w:name="_Toc251538537"/>
      <w:bookmarkStart w:id="113" w:name="_Toc251563806"/>
      <w:bookmarkStart w:id="114" w:name="_Toc251591833"/>
      <w:bookmarkStart w:id="115" w:name="_Toc135780493"/>
      <w:bookmarkStart w:id="116" w:name="_Toc250617682"/>
      <w:bookmarkStart w:id="117" w:name="_Toc251533828"/>
      <w:bookmarkStart w:id="118" w:name="_Toc251538278"/>
      <w:bookmarkStart w:id="119" w:name="_Toc251538547"/>
      <w:bookmarkStart w:id="120" w:name="_Toc251563816"/>
      <w:bookmarkStart w:id="121" w:name="_Toc251591843"/>
      <w:bookmarkStart w:id="122" w:name="_Toc250617686"/>
      <w:bookmarkStart w:id="123" w:name="_Toc251533832"/>
      <w:bookmarkStart w:id="124" w:name="_Toc251538282"/>
      <w:bookmarkStart w:id="125" w:name="_Toc251538551"/>
      <w:bookmarkStart w:id="126" w:name="_Toc251563820"/>
      <w:bookmarkStart w:id="127" w:name="_Toc251591847"/>
      <w:bookmarkStart w:id="128" w:name="_Toc19527321"/>
      <w:bookmarkStart w:id="129" w:name="_Toc19527451"/>
      <w:bookmarkStart w:id="130" w:name="_Toc250617690"/>
      <w:bookmarkStart w:id="131" w:name="_Toc251533836"/>
      <w:bookmarkStart w:id="132" w:name="_Toc251538286"/>
      <w:bookmarkStart w:id="133" w:name="_Toc251538555"/>
      <w:bookmarkStart w:id="134" w:name="_Toc251563824"/>
      <w:bookmarkStart w:id="135" w:name="_Toc251591851"/>
      <w:bookmarkStart w:id="136" w:name="_Toc250617701"/>
      <w:bookmarkStart w:id="137" w:name="_Toc251533847"/>
      <w:bookmarkStart w:id="138" w:name="_Toc251538297"/>
      <w:bookmarkStart w:id="139" w:name="_Toc251538566"/>
      <w:bookmarkStart w:id="140" w:name="_Toc251563835"/>
      <w:bookmarkStart w:id="141" w:name="_Toc251591862"/>
      <w:bookmarkStart w:id="142" w:name="_Toc315016297"/>
      <w:bookmarkStart w:id="143" w:name="_Toc534876257"/>
      <w:bookmarkStart w:id="144" w:name="_Toc66431802"/>
      <w:bookmarkStart w:id="145" w:name="_Toc11958910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802.</w:t>
      </w:r>
      <w:r w:rsidR="00E638BE">
        <w:t xml:space="preserve">15 </w:t>
      </w:r>
      <w:r w:rsidR="006C2386">
        <w:t>Working Group</w:t>
      </w:r>
      <w:bookmarkEnd w:id="104"/>
      <w:bookmarkEnd w:id="105"/>
      <w:bookmarkEnd w:id="106"/>
      <w:bookmarkEnd w:id="107"/>
      <w:bookmarkEnd w:id="142"/>
      <w:bookmarkEnd w:id="143"/>
      <w:bookmarkEnd w:id="144"/>
      <w:bookmarkEnd w:id="145"/>
    </w:p>
    <w:p w14:paraId="1C3C3F31" w14:textId="77777777" w:rsidR="00950B70" w:rsidRDefault="00950B70" w:rsidP="00950B70">
      <w:pPr>
        <w:pStyle w:val="Heading2"/>
      </w:pPr>
      <w:bookmarkStart w:id="146" w:name="_Toc315016298"/>
      <w:bookmarkStart w:id="147" w:name="_Toc534876258"/>
      <w:bookmarkStart w:id="148" w:name="_Toc66431803"/>
      <w:bookmarkStart w:id="149" w:name="_Toc119589108"/>
      <w:r>
        <w:t>Overview</w:t>
      </w:r>
      <w:bookmarkEnd w:id="146"/>
      <w:bookmarkEnd w:id="147"/>
      <w:bookmarkEnd w:id="148"/>
      <w:bookmarkEnd w:id="149"/>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150"/>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150"/>
      <w:r w:rsidR="006769D7">
        <w:rPr>
          <w:rStyle w:val="CommentReference"/>
        </w:rPr>
        <w:commentReference w:id="150"/>
      </w:r>
    </w:p>
    <w:p w14:paraId="2214568C" w14:textId="4B036AD6" w:rsidR="00950B70" w:rsidRDefault="009D1A7C" w:rsidP="009D1A7C">
      <w:pPr>
        <w:pStyle w:val="FIGURE-title"/>
      </w:pPr>
      <w:bookmarkStart w:id="151" w:name="_Ref159912130"/>
      <w:bookmarkStart w:id="152"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1"/>
      <w:r w:rsidRPr="00D065DD">
        <w:t xml:space="preserve"> – </w:t>
      </w:r>
      <w:r>
        <w:t>Project 802 Organizational Structure</w:t>
      </w:r>
      <w:bookmarkEnd w:id="152"/>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3" w:name="_Toc9275816"/>
      <w:bookmarkStart w:id="154" w:name="_Toc9276263"/>
      <w:bookmarkStart w:id="155" w:name="_Toc19527268"/>
      <w:bookmarkStart w:id="156" w:name="_Toc315016299"/>
      <w:bookmarkStart w:id="157" w:name="_Toc534876259"/>
      <w:bookmarkStart w:id="158" w:name="_Toc66431804"/>
      <w:bookmarkStart w:id="159" w:name="_Toc119589109"/>
      <w:r>
        <w:t>Function</w:t>
      </w:r>
      <w:bookmarkEnd w:id="153"/>
      <w:bookmarkEnd w:id="154"/>
      <w:bookmarkEnd w:id="155"/>
      <w:bookmarkEnd w:id="156"/>
      <w:bookmarkEnd w:id="157"/>
      <w:bookmarkEnd w:id="158"/>
      <w:bookmarkEnd w:id="159"/>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1F3F1D90" w:rsidR="006C2386" w:rsidRDefault="00477019" w:rsidP="00E33C4A">
      <w:pPr>
        <w:numPr>
          <w:ilvl w:val="0"/>
          <w:numId w:val="17"/>
        </w:numPr>
        <w:tabs>
          <w:tab w:val="clear" w:pos="720"/>
          <w:tab w:val="num" w:pos="1296"/>
        </w:tabs>
        <w:ind w:left="1296"/>
        <w:rPr>
          <w:rFonts w:cs="Arial"/>
        </w:rPr>
      </w:pPr>
      <w:commentRangeStart w:id="160"/>
      <w:commentRangeEnd w:id="160"/>
      <w:r>
        <w:rPr>
          <w:rStyle w:val="CommentReference"/>
        </w:rPr>
        <w:commentReference w:id="160"/>
      </w:r>
      <w:r w:rsidR="006C2386">
        <w:rPr>
          <w:rFonts w:cs="Arial"/>
        </w:rPr>
        <w:t xml:space="preserve">Develop new standards </w:t>
      </w:r>
      <w:r>
        <w:rPr>
          <w:rFonts w:cs="Arial"/>
        </w:rPr>
        <w:t xml:space="preserve">when </w:t>
      </w:r>
      <w:proofErr w:type="gramStart"/>
      <w:r>
        <w:rPr>
          <w:rFonts w:cs="Arial"/>
        </w:rPr>
        <w:t>an</w:t>
      </w:r>
      <w:proofErr w:type="gramEnd"/>
      <w:r>
        <w:rPr>
          <w:rFonts w:cs="Arial"/>
        </w:rPr>
        <w:t xml:space="preserve"> PAR is approved by IEEE SASB and is assigned to the 802.15 WG by </w:t>
      </w:r>
      <w:r w:rsidR="00B759E5">
        <w:rPr>
          <w:rFonts w:cs="Arial"/>
        </w:rPr>
        <w:t xml:space="preserve">the </w:t>
      </w:r>
      <w:r>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61" w:name="_Ref159912131"/>
      <w:bookmarkStart w:id="162" w:name="_Toc66431971"/>
      <w:bookmarkStart w:id="163" w:name="_Toc9571291"/>
      <w:bookmarkStart w:id="164"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61"/>
      <w:r w:rsidRPr="00D065DD">
        <w:t xml:space="preserve"> –</w:t>
      </w:r>
      <w:r w:rsidR="00433C54">
        <w:t xml:space="preserve"> </w:t>
      </w:r>
      <w:r>
        <w:t>802.15 WG Organizational Structure</w:t>
      </w:r>
      <w:bookmarkEnd w:id="162"/>
    </w:p>
    <w:p w14:paraId="43974F47" w14:textId="5881A5C7" w:rsidR="006C2386" w:rsidRPr="00B0205C" w:rsidRDefault="006C2386" w:rsidP="00B0205C">
      <w:pPr>
        <w:pStyle w:val="Heading2"/>
        <w:jc w:val="both"/>
      </w:pPr>
      <w:bookmarkStart w:id="165" w:name="_Toc19527269"/>
      <w:bookmarkStart w:id="166" w:name="_Toc19527401"/>
      <w:bookmarkStart w:id="167" w:name="_Toc250617707"/>
      <w:bookmarkStart w:id="168" w:name="_Toc251533854"/>
      <w:bookmarkStart w:id="169" w:name="_Toc251538304"/>
      <w:bookmarkStart w:id="170" w:name="_Toc251538573"/>
      <w:bookmarkStart w:id="171" w:name="_Toc251563842"/>
      <w:bookmarkStart w:id="172" w:name="_Toc251591869"/>
      <w:bookmarkStart w:id="173" w:name="_Toc250617708"/>
      <w:bookmarkStart w:id="174" w:name="_Toc251533855"/>
      <w:bookmarkStart w:id="175" w:name="_Toc251538305"/>
      <w:bookmarkStart w:id="176" w:name="_Toc251538574"/>
      <w:bookmarkStart w:id="177" w:name="_Toc251563843"/>
      <w:bookmarkStart w:id="178" w:name="_Toc251591870"/>
      <w:bookmarkStart w:id="179" w:name="_Toc9275818"/>
      <w:bookmarkStart w:id="180" w:name="_Toc9276265"/>
      <w:bookmarkStart w:id="181" w:name="_Toc19527271"/>
      <w:bookmarkStart w:id="182" w:name="_Toc315016300"/>
      <w:bookmarkStart w:id="183" w:name="_Toc534876260"/>
      <w:bookmarkStart w:id="184" w:name="_Toc66431805"/>
      <w:bookmarkStart w:id="185" w:name="_Toc11958911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Working Group Officer</w:t>
      </w:r>
      <w:r w:rsidR="002D478B">
        <w:t>s</w:t>
      </w:r>
      <w:r w:rsidR="00C0769C">
        <w:t>’</w:t>
      </w:r>
      <w:r w:rsidR="002D478B">
        <w:t xml:space="preserve"> Responsibilitie</w:t>
      </w:r>
      <w:bookmarkEnd w:id="179"/>
      <w:bookmarkEnd w:id="180"/>
      <w:bookmarkEnd w:id="181"/>
      <w:r w:rsidR="00B0205C">
        <w:t>s</w:t>
      </w:r>
      <w:bookmarkEnd w:id="182"/>
      <w:bookmarkEnd w:id="183"/>
      <w:bookmarkEnd w:id="184"/>
      <w:bookmarkEnd w:id="185"/>
    </w:p>
    <w:p w14:paraId="1EC92F49" w14:textId="77777777" w:rsidR="006C2386" w:rsidRDefault="006C2386">
      <w:pPr>
        <w:pStyle w:val="Heading3"/>
        <w:jc w:val="both"/>
        <w:rPr>
          <w:rFonts w:cs="Arial"/>
        </w:rPr>
      </w:pPr>
      <w:bookmarkStart w:id="186" w:name="_Toc9276266"/>
      <w:bookmarkStart w:id="187" w:name="_Toc19527272"/>
      <w:bookmarkStart w:id="188" w:name="_Toc315016301"/>
      <w:bookmarkStart w:id="189" w:name="_Toc534876261"/>
      <w:bookmarkStart w:id="190" w:name="_Toc66431806"/>
      <w:bookmarkStart w:id="191" w:name="_Toc119589111"/>
      <w:r>
        <w:rPr>
          <w:rFonts w:cs="Arial"/>
        </w:rPr>
        <w:t>Working Group Chair</w:t>
      </w:r>
      <w:bookmarkEnd w:id="186"/>
      <w:bookmarkEnd w:id="187"/>
      <w:bookmarkEnd w:id="188"/>
      <w:bookmarkEnd w:id="189"/>
      <w:bookmarkEnd w:id="190"/>
      <w:bookmarkEnd w:id="191"/>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w:t>
      </w:r>
      <w:proofErr w:type="gramStart"/>
      <w:r w:rsidR="00451ADC">
        <w:rPr>
          <w:rFonts w:cs="Arial"/>
        </w:rPr>
        <w:t>representing</w:t>
      </w:r>
      <w:proofErr w:type="gramEnd"/>
      <w:r w:rsidR="00451ADC">
        <w:rPr>
          <w:rFonts w:cs="Arial"/>
        </w:rPr>
        <w:t xml:space="preserve">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 xml:space="preserve">This status report shall include a description of the progress </w:t>
      </w:r>
      <w:r w:rsidR="002F775E" w:rsidRPr="00642C3D">
        <w:rPr>
          <w:rFonts w:cs="Arial"/>
        </w:rPr>
        <w:lastRenderedPageBreak/>
        <w:t>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w:t>
      </w:r>
      <w:proofErr w:type="gramStart"/>
      <w:r>
        <w:rPr>
          <w:rFonts w:cs="Arial"/>
        </w:rPr>
        <w:t>complete</w:t>
      </w:r>
      <w:proofErr w:type="gramEnd"/>
      <w:r>
        <w:rPr>
          <w:rFonts w:cs="Arial"/>
        </w:rPr>
        <w:t xml:space="preserv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192" w:name="_Toc9276267"/>
      <w:bookmarkStart w:id="193" w:name="_Toc19527273"/>
      <w:bookmarkStart w:id="194" w:name="_Toc315016302"/>
      <w:bookmarkStart w:id="195" w:name="_Toc534876262"/>
      <w:bookmarkStart w:id="196" w:name="_Toc66431807"/>
      <w:bookmarkStart w:id="197" w:name="_Toc119589112"/>
      <w:r>
        <w:rPr>
          <w:rFonts w:cs="Arial"/>
        </w:rPr>
        <w:t xml:space="preserve">Working Group </w:t>
      </w:r>
      <w:r w:rsidR="003348BC">
        <w:rPr>
          <w:rFonts w:cs="Arial"/>
        </w:rPr>
        <w:t xml:space="preserve">Vice </w:t>
      </w:r>
      <w:r>
        <w:rPr>
          <w:rFonts w:cs="Arial"/>
        </w:rPr>
        <w:t>Chair(s)</w:t>
      </w:r>
      <w:bookmarkStart w:id="198" w:name="_Hlt445624406"/>
      <w:bookmarkStart w:id="199" w:name="_Toc9278938"/>
      <w:bookmarkStart w:id="200" w:name="_Toc9279193"/>
      <w:bookmarkStart w:id="201" w:name="_Toc9279438"/>
      <w:bookmarkStart w:id="202" w:name="_Toc9279657"/>
      <w:bookmarkStart w:id="203" w:name="_Toc9279874"/>
      <w:bookmarkStart w:id="204" w:name="_Toc9280091"/>
      <w:bookmarkStart w:id="205" w:name="_Toc9280303"/>
      <w:bookmarkStart w:id="206" w:name="_Toc928050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proofErr w:type="gramStart"/>
      <w:r w:rsidR="001159FF">
        <w:rPr>
          <w:rFonts w:cs="Arial"/>
        </w:rPr>
        <w:t>V</w:t>
      </w:r>
      <w:r>
        <w:rPr>
          <w:rFonts w:cs="Arial"/>
        </w:rPr>
        <w:t>oter</w:t>
      </w:r>
      <w:proofErr w:type="gramEnd"/>
      <w:r>
        <w:rPr>
          <w:rFonts w:cs="Arial"/>
        </w:rPr>
        <w:t xml:space="preserve">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07" w:name="_Toc9278941"/>
      <w:bookmarkStart w:id="208" w:name="_Toc9279196"/>
      <w:bookmarkStart w:id="209" w:name="_Toc9279441"/>
      <w:bookmarkStart w:id="210" w:name="_Toc9279660"/>
      <w:bookmarkStart w:id="211" w:name="_Toc9279877"/>
      <w:bookmarkStart w:id="212" w:name="_Toc9280094"/>
      <w:bookmarkStart w:id="213" w:name="_Toc9280306"/>
      <w:bookmarkStart w:id="214" w:name="_Toc9280512"/>
      <w:bookmarkStart w:id="215" w:name="_Toc9295071"/>
      <w:bookmarkStart w:id="216" w:name="_Toc9295291"/>
      <w:bookmarkStart w:id="217" w:name="_Toc9295511"/>
      <w:bookmarkStart w:id="218" w:name="_Toc9348506"/>
      <w:bookmarkStart w:id="219" w:name="_Toc9276270"/>
      <w:bookmarkStart w:id="220" w:name="_Toc19527274"/>
      <w:bookmarkStart w:id="221" w:name="_Toc315016303"/>
      <w:bookmarkStart w:id="222" w:name="_Toc534876263"/>
      <w:bookmarkStart w:id="223" w:name="_Toc66431808"/>
      <w:bookmarkStart w:id="224" w:name="_Toc119589113"/>
      <w:bookmarkEnd w:id="207"/>
      <w:bookmarkEnd w:id="208"/>
      <w:bookmarkEnd w:id="209"/>
      <w:bookmarkEnd w:id="210"/>
      <w:bookmarkEnd w:id="211"/>
      <w:bookmarkEnd w:id="212"/>
      <w:bookmarkEnd w:id="213"/>
      <w:bookmarkEnd w:id="214"/>
      <w:bookmarkEnd w:id="215"/>
      <w:bookmarkEnd w:id="216"/>
      <w:bookmarkEnd w:id="217"/>
      <w:bookmarkEnd w:id="218"/>
      <w:r>
        <w:rPr>
          <w:rFonts w:cs="Arial"/>
        </w:rPr>
        <w:t>Working Group Secretary</w:t>
      </w:r>
      <w:bookmarkEnd w:id="219"/>
      <w:bookmarkEnd w:id="220"/>
      <w:bookmarkEnd w:id="221"/>
      <w:bookmarkEnd w:id="222"/>
      <w:bookmarkEnd w:id="223"/>
      <w:bookmarkEnd w:id="224"/>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25" w:name="_Toc19527275"/>
      <w:bookmarkStart w:id="226" w:name="_Toc315016304"/>
      <w:bookmarkStart w:id="227" w:name="_Toc534876264"/>
      <w:bookmarkStart w:id="228" w:name="_Toc66431809"/>
      <w:bookmarkStart w:id="229" w:name="_Toc119589114"/>
      <w:r>
        <w:rPr>
          <w:rFonts w:cs="Arial"/>
        </w:rPr>
        <w:t>Working Group Technical Editor</w:t>
      </w:r>
      <w:bookmarkEnd w:id="225"/>
      <w:bookmarkEnd w:id="226"/>
      <w:bookmarkEnd w:id="227"/>
      <w:bookmarkEnd w:id="228"/>
      <w:bookmarkEnd w:id="229"/>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30" w:name="_Toc19527276"/>
      <w:bookmarkStart w:id="231" w:name="_Toc315016305"/>
      <w:bookmarkStart w:id="232" w:name="_Toc534876265"/>
      <w:bookmarkStart w:id="233" w:name="_Toc66431810"/>
      <w:bookmarkStart w:id="234" w:name="_Toc119589115"/>
      <w:r>
        <w:rPr>
          <w:rFonts w:cs="Arial"/>
        </w:rPr>
        <w:t>Working Group Treasurer</w:t>
      </w:r>
      <w:bookmarkEnd w:id="230"/>
      <w:bookmarkEnd w:id="231"/>
      <w:bookmarkEnd w:id="232"/>
      <w:bookmarkEnd w:id="233"/>
      <w:bookmarkEnd w:id="23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35" w:name="_Toc19527277"/>
      <w:bookmarkStart w:id="236" w:name="_Toc19527409"/>
      <w:bookmarkStart w:id="237" w:name="_Toc19527279"/>
      <w:bookmarkStart w:id="238" w:name="_Toc19527411"/>
      <w:bookmarkStart w:id="239" w:name="_Toc9295077"/>
      <w:bookmarkStart w:id="240" w:name="_Toc9295297"/>
      <w:bookmarkStart w:id="241" w:name="_Toc9295517"/>
      <w:bookmarkStart w:id="242" w:name="_Toc9348512"/>
      <w:bookmarkStart w:id="243" w:name="_Toc9278945"/>
      <w:bookmarkStart w:id="244" w:name="_Toc9279200"/>
      <w:bookmarkStart w:id="245" w:name="_Toc9279445"/>
      <w:bookmarkStart w:id="246" w:name="_Toc9279664"/>
      <w:bookmarkStart w:id="247" w:name="_Toc9279881"/>
      <w:bookmarkStart w:id="248" w:name="_Toc9280098"/>
      <w:bookmarkStart w:id="249" w:name="_Toc9280310"/>
      <w:bookmarkStart w:id="250" w:name="_Toc9280516"/>
      <w:bookmarkStart w:id="251" w:name="_Toc9295078"/>
      <w:bookmarkStart w:id="252" w:name="_Toc9295298"/>
      <w:bookmarkStart w:id="253" w:name="_Toc9295518"/>
      <w:bookmarkStart w:id="254" w:name="_Toc9348513"/>
      <w:bookmarkStart w:id="255" w:name="_Toc9278947"/>
      <w:bookmarkStart w:id="256" w:name="_Toc9279202"/>
      <w:bookmarkStart w:id="257" w:name="_Toc9279447"/>
      <w:bookmarkStart w:id="258" w:name="_Toc9279666"/>
      <w:bookmarkStart w:id="259" w:name="_Toc9279883"/>
      <w:bookmarkStart w:id="260" w:name="_Toc9280100"/>
      <w:bookmarkStart w:id="261" w:name="_Toc9280312"/>
      <w:bookmarkStart w:id="262" w:name="_Toc9280518"/>
      <w:bookmarkStart w:id="263" w:name="_Toc9295080"/>
      <w:bookmarkStart w:id="264" w:name="_Toc9295300"/>
      <w:bookmarkStart w:id="265" w:name="_Toc9295520"/>
      <w:bookmarkStart w:id="266" w:name="_Toc9348515"/>
      <w:bookmarkStart w:id="267" w:name="_Toc9278949"/>
      <w:bookmarkStart w:id="268" w:name="_Toc9279204"/>
      <w:bookmarkStart w:id="269" w:name="_Toc9279449"/>
      <w:bookmarkStart w:id="270" w:name="_Toc9279668"/>
      <w:bookmarkStart w:id="271" w:name="_Toc9279885"/>
      <w:bookmarkStart w:id="272" w:name="_Toc9280102"/>
      <w:bookmarkStart w:id="273" w:name="_Toc9280314"/>
      <w:bookmarkStart w:id="274" w:name="_Toc9280520"/>
      <w:bookmarkStart w:id="275" w:name="_Toc9295082"/>
      <w:bookmarkStart w:id="276" w:name="_Toc9295302"/>
      <w:bookmarkStart w:id="277" w:name="_Toc9295522"/>
      <w:bookmarkStart w:id="278" w:name="_Toc9348517"/>
      <w:bookmarkStart w:id="279" w:name="_Toc9278957"/>
      <w:bookmarkStart w:id="280" w:name="_Toc9279212"/>
      <w:bookmarkStart w:id="281" w:name="_Toc9279457"/>
      <w:bookmarkStart w:id="282" w:name="_Toc9279676"/>
      <w:bookmarkStart w:id="283" w:name="_Toc9279893"/>
      <w:bookmarkStart w:id="284" w:name="_Toc9280110"/>
      <w:bookmarkStart w:id="285" w:name="_Toc9280322"/>
      <w:bookmarkStart w:id="286" w:name="_Toc9280528"/>
      <w:bookmarkStart w:id="287" w:name="_Toc9295090"/>
      <w:bookmarkStart w:id="288" w:name="_Toc9295310"/>
      <w:bookmarkStart w:id="289" w:name="_Toc9295530"/>
      <w:bookmarkStart w:id="290" w:name="_Toc9348525"/>
      <w:bookmarkStart w:id="291" w:name="_Toc9278965"/>
      <w:bookmarkStart w:id="292" w:name="_Toc9279220"/>
      <w:bookmarkStart w:id="293" w:name="_Toc9279465"/>
      <w:bookmarkStart w:id="294" w:name="_Toc9279684"/>
      <w:bookmarkStart w:id="295" w:name="_Toc9279901"/>
      <w:bookmarkStart w:id="296" w:name="_Toc9280118"/>
      <w:bookmarkStart w:id="297" w:name="_Toc9280330"/>
      <w:bookmarkStart w:id="298" w:name="_Toc9280536"/>
      <w:bookmarkStart w:id="299" w:name="_Toc9295098"/>
      <w:bookmarkStart w:id="300" w:name="_Toc9295318"/>
      <w:bookmarkStart w:id="301" w:name="_Toc9295538"/>
      <w:bookmarkStart w:id="302" w:name="_Toc9348533"/>
      <w:bookmarkStart w:id="303" w:name="_Toc19527283"/>
      <w:bookmarkStart w:id="304" w:name="_Toc315016306"/>
      <w:bookmarkStart w:id="305" w:name="_Toc534876266"/>
      <w:bookmarkStart w:id="306" w:name="_Toc66431811"/>
      <w:bookmarkStart w:id="307" w:name="_Toc11958911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cs="Arial"/>
        </w:rPr>
        <w:t>Liaisons</w:t>
      </w:r>
      <w:bookmarkEnd w:id="303"/>
      <w:bookmarkEnd w:id="304"/>
      <w:bookmarkEnd w:id="305"/>
      <w:bookmarkEnd w:id="306"/>
      <w:bookmarkEnd w:id="307"/>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08" w:name="_Toc19527284"/>
      <w:bookmarkStart w:id="309" w:name="_Toc315016307"/>
      <w:r>
        <w:t>Liaison Roles and Responsibilities:</w:t>
      </w:r>
      <w:bookmarkEnd w:id="308"/>
      <w:bookmarkEnd w:id="309"/>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w:t>
      </w:r>
      <w:proofErr w:type="gramStart"/>
      <w:r>
        <w:rPr>
          <w:rFonts w:cs="Arial"/>
        </w:rPr>
        <w:t>privileges</w:t>
      </w:r>
      <w:proofErr w:type="gramEnd"/>
      <w:r>
        <w:rPr>
          <w:rFonts w:cs="Arial"/>
        </w:rPr>
        <w:t xml:space="preserve">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310" w:name="_Toc9278968"/>
      <w:bookmarkStart w:id="311" w:name="_Toc9279223"/>
      <w:bookmarkStart w:id="312" w:name="_Toc9279468"/>
      <w:bookmarkStart w:id="313" w:name="_Toc9279687"/>
      <w:bookmarkStart w:id="314" w:name="_Toc9279904"/>
      <w:bookmarkStart w:id="315" w:name="_Toc9280121"/>
      <w:bookmarkStart w:id="316" w:name="_Toc9280333"/>
      <w:bookmarkStart w:id="317" w:name="_Toc9280539"/>
      <w:bookmarkStart w:id="318" w:name="_Toc9295101"/>
      <w:bookmarkStart w:id="319" w:name="_Toc9295321"/>
      <w:bookmarkStart w:id="320" w:name="_Toc9295541"/>
      <w:bookmarkStart w:id="321" w:name="_Toc9348536"/>
      <w:bookmarkStart w:id="322" w:name="_Toc250617726"/>
      <w:bookmarkStart w:id="323" w:name="_Toc251533874"/>
      <w:bookmarkStart w:id="324" w:name="_Toc251538324"/>
      <w:bookmarkStart w:id="325" w:name="_Toc251538593"/>
      <w:bookmarkStart w:id="326" w:name="_Toc251563862"/>
      <w:bookmarkStart w:id="327" w:name="_Toc251591888"/>
      <w:bookmarkStart w:id="328" w:name="_Toc250617736"/>
      <w:bookmarkStart w:id="329" w:name="_Toc251533884"/>
      <w:bookmarkStart w:id="330" w:name="_Toc251538334"/>
      <w:bookmarkStart w:id="331" w:name="_Toc251538603"/>
      <w:bookmarkStart w:id="332" w:name="_Toc251563872"/>
      <w:bookmarkStart w:id="333" w:name="_Toc251591898"/>
      <w:bookmarkStart w:id="334" w:name="_Toc250617742"/>
      <w:bookmarkStart w:id="335" w:name="_Toc251533890"/>
      <w:bookmarkStart w:id="336" w:name="_Toc251538340"/>
      <w:bookmarkStart w:id="337" w:name="_Toc251538609"/>
      <w:bookmarkStart w:id="338" w:name="_Toc251563878"/>
      <w:bookmarkStart w:id="339" w:name="_Toc251591904"/>
      <w:bookmarkStart w:id="340" w:name="_Toc250617754"/>
      <w:bookmarkStart w:id="341" w:name="_Toc251533902"/>
      <w:bookmarkStart w:id="342" w:name="_Toc251538352"/>
      <w:bookmarkStart w:id="343" w:name="_Toc251538621"/>
      <w:bookmarkStart w:id="344" w:name="_Toc251563890"/>
      <w:bookmarkStart w:id="345" w:name="_Toc251591916"/>
      <w:bookmarkStart w:id="346" w:name="_Toc250617766"/>
      <w:bookmarkStart w:id="347" w:name="_Toc251533914"/>
      <w:bookmarkStart w:id="348" w:name="_Toc251538364"/>
      <w:bookmarkStart w:id="349" w:name="_Toc251538633"/>
      <w:bookmarkStart w:id="350" w:name="_Toc251563902"/>
      <w:bookmarkStart w:id="351" w:name="_Toc251591928"/>
      <w:bookmarkStart w:id="352" w:name="_Toc250617776"/>
      <w:bookmarkStart w:id="353" w:name="_Toc251533924"/>
      <w:bookmarkStart w:id="354" w:name="_Toc251538374"/>
      <w:bookmarkStart w:id="355" w:name="_Toc251538643"/>
      <w:bookmarkStart w:id="356" w:name="_Toc251563912"/>
      <w:bookmarkStart w:id="357" w:name="_Toc251591938"/>
      <w:bookmarkStart w:id="358" w:name="_Toc9278972"/>
      <w:bookmarkStart w:id="359" w:name="_Toc9279227"/>
      <w:bookmarkStart w:id="360" w:name="_Toc9279472"/>
      <w:bookmarkStart w:id="361" w:name="_Toc9279691"/>
      <w:bookmarkStart w:id="362" w:name="_Toc9279908"/>
      <w:bookmarkStart w:id="363" w:name="_Toc9280125"/>
      <w:bookmarkStart w:id="364" w:name="_Toc9280337"/>
      <w:bookmarkStart w:id="365" w:name="_Toc9280543"/>
      <w:bookmarkStart w:id="366" w:name="_Toc9295105"/>
      <w:bookmarkStart w:id="367" w:name="_Toc9295325"/>
      <w:bookmarkStart w:id="368" w:name="_Toc9295545"/>
      <w:bookmarkStart w:id="369" w:name="_Toc9348540"/>
      <w:bookmarkStart w:id="370" w:name="_Toc9278973"/>
      <w:bookmarkStart w:id="371" w:name="_Toc9279228"/>
      <w:bookmarkStart w:id="372" w:name="_Toc9279473"/>
      <w:bookmarkStart w:id="373" w:name="_Toc9279692"/>
      <w:bookmarkStart w:id="374" w:name="_Toc9279909"/>
      <w:bookmarkStart w:id="375" w:name="_Toc9280126"/>
      <w:bookmarkStart w:id="376" w:name="_Toc9280338"/>
      <w:bookmarkStart w:id="377" w:name="_Toc9280544"/>
      <w:bookmarkStart w:id="378" w:name="_Toc9295106"/>
      <w:bookmarkStart w:id="379" w:name="_Toc9295326"/>
      <w:bookmarkStart w:id="380" w:name="_Toc9295546"/>
      <w:bookmarkStart w:id="381" w:name="_Toc9348541"/>
      <w:bookmarkStart w:id="382" w:name="_Toc9278979"/>
      <w:bookmarkStart w:id="383" w:name="_Toc9279234"/>
      <w:bookmarkStart w:id="384" w:name="_Toc9279479"/>
      <w:bookmarkStart w:id="385" w:name="_Toc9279698"/>
      <w:bookmarkStart w:id="386" w:name="_Toc9279915"/>
      <w:bookmarkStart w:id="387" w:name="_Toc9280132"/>
      <w:bookmarkStart w:id="388" w:name="_Toc9280344"/>
      <w:bookmarkStart w:id="389" w:name="_Toc9280550"/>
      <w:bookmarkStart w:id="390" w:name="_Toc9295112"/>
      <w:bookmarkStart w:id="391" w:name="_Toc9295332"/>
      <w:bookmarkStart w:id="392" w:name="_Toc9295552"/>
      <w:bookmarkStart w:id="393" w:name="_Toc9348547"/>
      <w:bookmarkStart w:id="394" w:name="_Toc9278980"/>
      <w:bookmarkStart w:id="395" w:name="_Toc9279235"/>
      <w:bookmarkStart w:id="396" w:name="_Toc9279480"/>
      <w:bookmarkStart w:id="397" w:name="_Toc9279699"/>
      <w:bookmarkStart w:id="398" w:name="_Toc9279916"/>
      <w:bookmarkStart w:id="399" w:name="_Toc9280133"/>
      <w:bookmarkStart w:id="400" w:name="_Toc9280345"/>
      <w:bookmarkStart w:id="401" w:name="_Toc9280551"/>
      <w:bookmarkStart w:id="402" w:name="_Toc9295113"/>
      <w:bookmarkStart w:id="403" w:name="_Toc9295333"/>
      <w:bookmarkStart w:id="404" w:name="_Toc9295553"/>
      <w:bookmarkStart w:id="405" w:name="_Toc9348548"/>
      <w:bookmarkStart w:id="406" w:name="_Toc9278981"/>
      <w:bookmarkStart w:id="407" w:name="_Toc9279236"/>
      <w:bookmarkStart w:id="408" w:name="_Toc9279481"/>
      <w:bookmarkStart w:id="409" w:name="_Toc9279700"/>
      <w:bookmarkStart w:id="410" w:name="_Toc9279917"/>
      <w:bookmarkStart w:id="411" w:name="_Toc9280134"/>
      <w:bookmarkStart w:id="412" w:name="_Toc9280346"/>
      <w:bookmarkStart w:id="413" w:name="_Toc9280552"/>
      <w:bookmarkStart w:id="414" w:name="_Toc9295114"/>
      <w:bookmarkStart w:id="415" w:name="_Toc9295334"/>
      <w:bookmarkStart w:id="416" w:name="_Toc9295554"/>
      <w:bookmarkStart w:id="417" w:name="_Toc9348549"/>
      <w:bookmarkStart w:id="418" w:name="_Toc9278985"/>
      <w:bookmarkStart w:id="419" w:name="_Toc9279240"/>
      <w:bookmarkStart w:id="420" w:name="_Toc9279485"/>
      <w:bookmarkStart w:id="421" w:name="_Toc9279704"/>
      <w:bookmarkStart w:id="422" w:name="_Toc9279921"/>
      <w:bookmarkStart w:id="423" w:name="_Toc9280138"/>
      <w:bookmarkStart w:id="424" w:name="_Toc9280350"/>
      <w:bookmarkStart w:id="425" w:name="_Toc9280556"/>
      <w:bookmarkStart w:id="426" w:name="_Toc9295118"/>
      <w:bookmarkStart w:id="427" w:name="_Toc9295338"/>
      <w:bookmarkStart w:id="428" w:name="_Toc9295558"/>
      <w:bookmarkStart w:id="429" w:name="_Toc9348553"/>
      <w:bookmarkStart w:id="430" w:name="_Toc19527278"/>
      <w:bookmarkStart w:id="431" w:name="_Toc315016308"/>
      <w:bookmarkStart w:id="432" w:name="_Toc534876267"/>
      <w:bookmarkStart w:id="433" w:name="_Toc66431812"/>
      <w:bookmarkStart w:id="434" w:name="_Toc9275820"/>
      <w:bookmarkStart w:id="435" w:name="_Toc9276272"/>
      <w:bookmarkStart w:id="436" w:name="_Ref18906219"/>
      <w:bookmarkStart w:id="437" w:name="_Toc19527290"/>
      <w:bookmarkStart w:id="438" w:name="_Toc11958911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t>Working Group Officer Election Process</w:t>
      </w:r>
      <w:bookmarkEnd w:id="430"/>
      <w:bookmarkEnd w:id="431"/>
      <w:bookmarkEnd w:id="432"/>
      <w:bookmarkEnd w:id="433"/>
      <w:bookmarkEnd w:id="438"/>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39" w:name="_Ref51098143"/>
      <w:bookmarkStart w:id="440" w:name="_Toc66431813"/>
      <w:bookmarkStart w:id="441" w:name="_Toc119589118"/>
      <w:r>
        <w:t>Plenary</w:t>
      </w:r>
      <w:r w:rsidR="00A57AFE">
        <w:t xml:space="preserve"> meeting</w:t>
      </w:r>
      <w:r w:rsidR="00EF5870">
        <w:t xml:space="preserve"> election</w:t>
      </w:r>
      <w:r w:rsidR="00A57AFE">
        <w:t>s</w:t>
      </w:r>
      <w:bookmarkEnd w:id="439"/>
      <w:bookmarkEnd w:id="440"/>
      <w:bookmarkEnd w:id="441"/>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42"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442"/>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104A536A" w14:textId="3B6112C1" w:rsidR="00376D5B" w:rsidRPr="005B773F" w:rsidRDefault="005F0BC3" w:rsidP="00637E85">
      <w:pPr>
        <w:numPr>
          <w:ilvl w:val="1"/>
          <w:numId w:val="110"/>
        </w:numPr>
        <w:autoSpaceDE w:val="0"/>
        <w:autoSpaceDN w:val="0"/>
        <w:adjustRightInd w:val="0"/>
        <w:ind w:left="1080"/>
        <w:rPr>
          <w:rFonts w:cs="Arial"/>
          <w:bCs/>
          <w:szCs w:val="18"/>
        </w:rPr>
      </w:pPr>
      <w:commentRangeStart w:id="443"/>
      <w:commentRangeEnd w:id="443"/>
      <w:r>
        <w:rPr>
          <w:rStyle w:val="CommentReference"/>
        </w:rPr>
        <w:commentReference w:id="443"/>
      </w:r>
    </w:p>
    <w:p w14:paraId="59FD404E" w14:textId="0AEF1C33" w:rsidR="00E0250D" w:rsidRDefault="00E0250D">
      <w:pPr>
        <w:pStyle w:val="Heading2"/>
      </w:pPr>
      <w:bookmarkStart w:id="444" w:name="_Toc251538380"/>
      <w:bookmarkStart w:id="445" w:name="_Toc251538649"/>
      <w:bookmarkStart w:id="446" w:name="_Toc251563918"/>
      <w:bookmarkStart w:id="447" w:name="_Toc251591944"/>
      <w:bookmarkStart w:id="448" w:name="_Working_Group_Chair"/>
      <w:bookmarkStart w:id="449" w:name="_Toc315016309"/>
      <w:bookmarkStart w:id="450" w:name="_Toc534876268"/>
      <w:bookmarkStart w:id="451" w:name="_Toc66431815"/>
      <w:bookmarkStart w:id="452" w:name="_Ref159853444"/>
      <w:bookmarkStart w:id="453" w:name="_Toc119589119"/>
      <w:bookmarkEnd w:id="444"/>
      <w:bookmarkEnd w:id="445"/>
      <w:bookmarkEnd w:id="446"/>
      <w:bookmarkEnd w:id="447"/>
      <w:bookmarkEnd w:id="448"/>
      <w:r>
        <w:t xml:space="preserve">Working Group Officer </w:t>
      </w:r>
      <w:r w:rsidR="000D062C">
        <w:t>Removal</w:t>
      </w:r>
      <w:bookmarkEnd w:id="449"/>
      <w:bookmarkEnd w:id="450"/>
      <w:bookmarkEnd w:id="451"/>
      <w:bookmarkEnd w:id="453"/>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54" w:name="_Ref160023411"/>
      <w:bookmarkStart w:id="455" w:name="_Toc315016310"/>
      <w:bookmarkStart w:id="456" w:name="_Toc534876269"/>
      <w:bookmarkStart w:id="457" w:name="_Toc66431816"/>
      <w:bookmarkStart w:id="458" w:name="_Toc119589120"/>
      <w:r>
        <w:lastRenderedPageBreak/>
        <w:t>W</w:t>
      </w:r>
      <w:r w:rsidR="003348BC">
        <w:t>G</w:t>
      </w:r>
      <w:r>
        <w:t xml:space="preserve"> Chair Advisory Committee</w:t>
      </w:r>
      <w:bookmarkEnd w:id="434"/>
      <w:bookmarkEnd w:id="435"/>
      <w:bookmarkEnd w:id="436"/>
      <w:bookmarkEnd w:id="437"/>
      <w:bookmarkEnd w:id="452"/>
      <w:bookmarkEnd w:id="454"/>
      <w:bookmarkEnd w:id="455"/>
      <w:bookmarkEnd w:id="456"/>
      <w:bookmarkEnd w:id="457"/>
      <w:bookmarkEnd w:id="458"/>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59" w:name="_Toc19527291"/>
      <w:bookmarkStart w:id="460" w:name="_Toc315016311"/>
      <w:bookmarkStart w:id="461" w:name="_Toc534876270"/>
      <w:bookmarkStart w:id="462" w:name="_Toc66431817"/>
      <w:bookmarkStart w:id="463" w:name="_Toc119589121"/>
      <w:r>
        <w:rPr>
          <w:rFonts w:cs="Arial"/>
        </w:rPr>
        <w:t>AC</w:t>
      </w:r>
      <w:r w:rsidR="003206BC">
        <w:rPr>
          <w:rFonts w:cs="Arial"/>
        </w:rPr>
        <w:t xml:space="preserve"> </w:t>
      </w:r>
      <w:r w:rsidR="006C2386">
        <w:rPr>
          <w:rFonts w:cs="Arial"/>
        </w:rPr>
        <w:t>Function</w:t>
      </w:r>
      <w:bookmarkEnd w:id="459"/>
      <w:bookmarkEnd w:id="460"/>
      <w:bookmarkEnd w:id="461"/>
      <w:bookmarkEnd w:id="462"/>
      <w:bookmarkEnd w:id="463"/>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64" w:name="_Toc9276273"/>
      <w:r>
        <w:rPr>
          <w:rFonts w:cs="Arial"/>
        </w:rPr>
        <w:t>Provide procedural and, if necessary, technical guidance to WG, TGs, SGs and SCs as it relates to their charters</w:t>
      </w:r>
      <w:bookmarkEnd w:id="464"/>
    </w:p>
    <w:p w14:paraId="436B9AE2" w14:textId="3D075D1E" w:rsidR="006C2386" w:rsidRDefault="006C2386" w:rsidP="008621E6">
      <w:pPr>
        <w:numPr>
          <w:ilvl w:val="0"/>
          <w:numId w:val="8"/>
        </w:numPr>
        <w:tabs>
          <w:tab w:val="clear" w:pos="1080"/>
          <w:tab w:val="num" w:pos="-4590"/>
        </w:tabs>
        <w:ind w:left="720"/>
        <w:rPr>
          <w:rFonts w:cs="Arial"/>
        </w:rPr>
      </w:pPr>
      <w:bookmarkStart w:id="465"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65"/>
    </w:p>
    <w:p w14:paraId="1221B4F5" w14:textId="3855BE74" w:rsidR="006C2386" w:rsidRDefault="006C2386" w:rsidP="008621E6">
      <w:pPr>
        <w:numPr>
          <w:ilvl w:val="0"/>
          <w:numId w:val="8"/>
        </w:numPr>
        <w:tabs>
          <w:tab w:val="clear" w:pos="1080"/>
        </w:tabs>
        <w:ind w:left="720"/>
        <w:rPr>
          <w:rFonts w:cs="Arial"/>
        </w:rPr>
      </w:pPr>
      <w:bookmarkStart w:id="46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6"/>
    </w:p>
    <w:p w14:paraId="3227E136" w14:textId="57776C4A" w:rsidR="006C2386" w:rsidRDefault="006C2386" w:rsidP="008621E6">
      <w:pPr>
        <w:numPr>
          <w:ilvl w:val="0"/>
          <w:numId w:val="8"/>
        </w:numPr>
        <w:tabs>
          <w:tab w:val="clear" w:pos="1080"/>
        </w:tabs>
        <w:ind w:left="720"/>
        <w:rPr>
          <w:rFonts w:cs="Arial"/>
        </w:rPr>
      </w:pPr>
      <w:bookmarkStart w:id="467"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67"/>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8" w:name="_Toc19527292"/>
      <w:bookmarkStart w:id="469" w:name="_Toc315016312"/>
      <w:bookmarkStart w:id="470" w:name="_Toc534876271"/>
      <w:bookmarkStart w:id="471" w:name="_Toc66431818"/>
      <w:bookmarkStart w:id="472" w:name="_Toc119589122"/>
      <w:r>
        <w:rPr>
          <w:rFonts w:cs="Arial"/>
        </w:rPr>
        <w:t>AC</w:t>
      </w:r>
      <w:r w:rsidR="003206BC">
        <w:rPr>
          <w:rFonts w:cs="Arial"/>
        </w:rPr>
        <w:t xml:space="preserve"> </w:t>
      </w:r>
      <w:r w:rsidR="006C2386">
        <w:rPr>
          <w:rFonts w:cs="Arial"/>
        </w:rPr>
        <w:t>Membership</w:t>
      </w:r>
      <w:bookmarkEnd w:id="468"/>
      <w:bookmarkEnd w:id="469"/>
      <w:bookmarkEnd w:id="470"/>
      <w:bookmarkEnd w:id="471"/>
      <w:bookmarkEnd w:id="47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73"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47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7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74"/>
    </w:p>
    <w:p w14:paraId="455FFEA8" w14:textId="5E1034D9" w:rsidR="003C687B" w:rsidRDefault="003C687B" w:rsidP="000062E0">
      <w:pPr>
        <w:numPr>
          <w:ilvl w:val="0"/>
          <w:numId w:val="9"/>
        </w:numPr>
        <w:tabs>
          <w:tab w:val="clear" w:pos="720"/>
          <w:tab w:val="num" w:pos="1440"/>
        </w:tabs>
        <w:ind w:left="1440"/>
        <w:rPr>
          <w:rFonts w:cs="Arial"/>
        </w:rPr>
      </w:pPr>
      <w:bookmarkStart w:id="47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75"/>
    </w:p>
    <w:p w14:paraId="75C3C768" w14:textId="04EF92EC" w:rsidR="006C2386" w:rsidRDefault="006C2386" w:rsidP="000062E0">
      <w:pPr>
        <w:numPr>
          <w:ilvl w:val="0"/>
          <w:numId w:val="9"/>
        </w:numPr>
        <w:tabs>
          <w:tab w:val="clear" w:pos="720"/>
          <w:tab w:val="num" w:pos="1440"/>
        </w:tabs>
        <w:ind w:left="1440"/>
        <w:rPr>
          <w:rFonts w:cs="Arial"/>
        </w:rPr>
      </w:pPr>
      <w:bookmarkStart w:id="476" w:name="_Toc9276281"/>
      <w:r>
        <w:rPr>
          <w:rFonts w:cs="Arial"/>
        </w:rPr>
        <w:t>SG Chairs</w:t>
      </w:r>
      <w:bookmarkEnd w:id="476"/>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77" w:name="_Toc9276282"/>
      <w:r>
        <w:rPr>
          <w:rFonts w:cs="Arial"/>
        </w:rPr>
        <w:t>SC Chairs</w:t>
      </w:r>
      <w:bookmarkEnd w:id="477"/>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8" w:name="_Documentation"/>
      <w:bookmarkStart w:id="479" w:name="_Toc599673"/>
      <w:bookmarkStart w:id="480" w:name="_Toc9275823"/>
      <w:bookmarkStart w:id="481" w:name="_Toc9276289"/>
      <w:bookmarkStart w:id="482" w:name="_Toc19527302"/>
      <w:bookmarkStart w:id="483" w:name="_Toc315016313"/>
      <w:bookmarkStart w:id="484" w:name="_Toc534876272"/>
      <w:bookmarkStart w:id="485" w:name="_Toc66431819"/>
      <w:bookmarkStart w:id="486" w:name="_Ref18905339"/>
      <w:bookmarkStart w:id="487" w:name="_Toc19527293"/>
      <w:bookmarkStart w:id="488" w:name="_Toc9275821"/>
      <w:bookmarkStart w:id="489" w:name="_Toc9276283"/>
      <w:bookmarkStart w:id="490" w:name="_Toc119589123"/>
      <w:bookmarkEnd w:id="478"/>
      <w:r>
        <w:t>Working Group Sessions</w:t>
      </w:r>
      <w:bookmarkEnd w:id="479"/>
      <w:bookmarkEnd w:id="480"/>
      <w:bookmarkEnd w:id="481"/>
      <w:bookmarkEnd w:id="482"/>
      <w:bookmarkEnd w:id="483"/>
      <w:bookmarkEnd w:id="484"/>
      <w:bookmarkEnd w:id="485"/>
      <w:bookmarkEnd w:id="490"/>
    </w:p>
    <w:p w14:paraId="11BCE434" w14:textId="77777777" w:rsidR="00440110" w:rsidRDefault="00440110" w:rsidP="008621E6">
      <w:pPr>
        <w:pStyle w:val="Heading3"/>
        <w:tabs>
          <w:tab w:val="num" w:pos="-2340"/>
        </w:tabs>
        <w:ind w:left="810"/>
        <w:rPr>
          <w:rFonts w:cs="Arial"/>
        </w:rPr>
      </w:pPr>
      <w:bookmarkStart w:id="491" w:name="_Toc19527303"/>
      <w:bookmarkStart w:id="492" w:name="_Toc315016314"/>
      <w:bookmarkStart w:id="493" w:name="_Toc534876273"/>
      <w:bookmarkStart w:id="494" w:name="_Toc66431820"/>
      <w:bookmarkStart w:id="495" w:name="_Toc119589124"/>
      <w:r>
        <w:rPr>
          <w:rFonts w:cs="Arial"/>
        </w:rPr>
        <w:t>Plenary Session</w:t>
      </w:r>
      <w:bookmarkEnd w:id="491"/>
      <w:bookmarkEnd w:id="492"/>
      <w:bookmarkEnd w:id="493"/>
      <w:bookmarkEnd w:id="494"/>
      <w:bookmarkEnd w:id="495"/>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lastRenderedPageBreak/>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496" w:name="_Ref159912157"/>
      <w:bookmarkStart w:id="497"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96"/>
      <w:r w:rsidRPr="00D065DD">
        <w:t xml:space="preserve"> –</w:t>
      </w:r>
      <w:r w:rsidRPr="005428DE">
        <w:t xml:space="preserve"> </w:t>
      </w:r>
      <w:r>
        <w:t xml:space="preserve">Typical 802.15 WG meetings during 802 Plenary </w:t>
      </w:r>
      <w:r w:rsidR="004F7103">
        <w:t xml:space="preserve">In-Person </w:t>
      </w:r>
      <w:r>
        <w:t>Session</w:t>
      </w:r>
      <w:bookmarkEnd w:id="497"/>
    </w:p>
    <w:p w14:paraId="373D6729" w14:textId="77777777" w:rsidR="00440110" w:rsidRDefault="00440110" w:rsidP="00AF722A">
      <w:pPr>
        <w:pStyle w:val="Heading3"/>
        <w:ind w:left="810"/>
        <w:rPr>
          <w:rFonts w:cs="Arial"/>
        </w:rPr>
      </w:pPr>
      <w:bookmarkStart w:id="498" w:name="_Toc19527304"/>
      <w:bookmarkStart w:id="499" w:name="_Toc19527434"/>
      <w:bookmarkStart w:id="500" w:name="_Toc9348580"/>
      <w:bookmarkStart w:id="501" w:name="_Toc19527305"/>
      <w:bookmarkStart w:id="502" w:name="_Toc315016315"/>
      <w:bookmarkStart w:id="503" w:name="_Toc534876274"/>
      <w:bookmarkStart w:id="504" w:name="_Toc66431821"/>
      <w:bookmarkStart w:id="505" w:name="_Toc119589125"/>
      <w:bookmarkEnd w:id="498"/>
      <w:bookmarkEnd w:id="499"/>
      <w:bookmarkEnd w:id="500"/>
      <w:r>
        <w:rPr>
          <w:rFonts w:cs="Arial"/>
        </w:rPr>
        <w:t>Interim Sessions</w:t>
      </w:r>
      <w:bookmarkEnd w:id="501"/>
      <w:bookmarkEnd w:id="502"/>
      <w:bookmarkEnd w:id="503"/>
      <w:bookmarkEnd w:id="504"/>
      <w:bookmarkEnd w:id="505"/>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06" w:name="_Toc9276020"/>
      <w:bookmarkStart w:id="507" w:name="_Toc9276306"/>
      <w:bookmarkStart w:id="508" w:name="_Toc9279043"/>
      <w:bookmarkStart w:id="509" w:name="_Toc9279288"/>
      <w:bookmarkEnd w:id="506"/>
      <w:bookmarkEnd w:id="507"/>
      <w:bookmarkEnd w:id="508"/>
      <w:bookmarkEnd w:id="509"/>
    </w:p>
    <w:p w14:paraId="323A8CB2" w14:textId="77777777" w:rsidR="003C4782" w:rsidRDefault="0027787A" w:rsidP="003C4782">
      <w:pPr>
        <w:keepNext/>
        <w:jc w:val="center"/>
      </w:pPr>
      <w:bookmarkStart w:id="510"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11" w:name="_Ref159912179"/>
      <w:bookmarkStart w:id="512"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11"/>
      <w:r w:rsidRPr="00D065DD">
        <w:t xml:space="preserve"> –</w:t>
      </w:r>
      <w:r w:rsidRPr="005428DE">
        <w:t xml:space="preserve"> </w:t>
      </w:r>
      <w:r>
        <w:t xml:space="preserve">Typical 802.15 WG Meetings during </w:t>
      </w:r>
      <w:r w:rsidR="004F7103">
        <w:t xml:space="preserve">an In-Person </w:t>
      </w:r>
      <w:r>
        <w:t>Interim Session</w:t>
      </w:r>
      <w:bookmarkEnd w:id="512"/>
    </w:p>
    <w:p w14:paraId="74D61378" w14:textId="77777777" w:rsidR="00440110" w:rsidRDefault="00440110" w:rsidP="00AF722A">
      <w:pPr>
        <w:pStyle w:val="Heading3"/>
        <w:tabs>
          <w:tab w:val="num" w:pos="-2160"/>
        </w:tabs>
        <w:ind w:left="810"/>
        <w:rPr>
          <w:rFonts w:cs="Arial"/>
        </w:rPr>
      </w:pPr>
      <w:bookmarkStart w:id="513" w:name="_Toc19527306"/>
      <w:bookmarkStart w:id="514" w:name="_Toc19527436"/>
      <w:bookmarkStart w:id="515" w:name="_Toc9295146"/>
      <w:bookmarkStart w:id="516" w:name="_Toc9295366"/>
      <w:bookmarkStart w:id="517" w:name="_Toc9295586"/>
      <w:bookmarkStart w:id="518" w:name="_Toc9348582"/>
      <w:bookmarkStart w:id="519" w:name="_Toc19527307"/>
      <w:bookmarkStart w:id="520" w:name="_Toc315016316"/>
      <w:bookmarkStart w:id="521" w:name="_Toc534876275"/>
      <w:bookmarkStart w:id="522" w:name="_Toc66431822"/>
      <w:bookmarkStart w:id="523" w:name="_Toc119589126"/>
      <w:bookmarkEnd w:id="510"/>
      <w:bookmarkEnd w:id="513"/>
      <w:bookmarkEnd w:id="514"/>
      <w:bookmarkEnd w:id="515"/>
      <w:bookmarkEnd w:id="516"/>
      <w:bookmarkEnd w:id="517"/>
      <w:bookmarkEnd w:id="518"/>
      <w:r>
        <w:rPr>
          <w:rFonts w:cs="Arial"/>
        </w:rPr>
        <w:lastRenderedPageBreak/>
        <w:t>Session Meeting Schedule</w:t>
      </w:r>
      <w:bookmarkEnd w:id="519"/>
      <w:bookmarkEnd w:id="520"/>
      <w:bookmarkEnd w:id="521"/>
      <w:bookmarkEnd w:id="522"/>
      <w:bookmarkEnd w:id="523"/>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24" w:name="_Toc135780482"/>
      <w:bookmarkStart w:id="525" w:name="_Toc19527308"/>
      <w:bookmarkStart w:id="526" w:name="_Toc19527438"/>
      <w:bookmarkStart w:id="527" w:name="_Toc19527309"/>
      <w:bookmarkStart w:id="528" w:name="_Toc315016317"/>
      <w:bookmarkStart w:id="529" w:name="_Toc534876276"/>
      <w:bookmarkStart w:id="530" w:name="_Toc66431823"/>
      <w:bookmarkStart w:id="531" w:name="_Toc119589127"/>
      <w:bookmarkEnd w:id="524"/>
      <w:bookmarkEnd w:id="525"/>
      <w:bookmarkEnd w:id="526"/>
      <w:r w:rsidRPr="00FA3F75">
        <w:rPr>
          <w:rFonts w:cs="Arial"/>
        </w:rPr>
        <w:t>Session Logistics</w:t>
      </w:r>
      <w:bookmarkEnd w:id="527"/>
      <w:bookmarkEnd w:id="528"/>
      <w:bookmarkEnd w:id="529"/>
      <w:bookmarkEnd w:id="530"/>
      <w:bookmarkEnd w:id="531"/>
    </w:p>
    <w:p w14:paraId="788F98D2" w14:textId="5A7F9B26" w:rsidR="00870A4A" w:rsidRPr="00870A4A" w:rsidRDefault="00870A4A" w:rsidP="008D67AC">
      <w:pPr>
        <w:pStyle w:val="Heading4"/>
      </w:pPr>
      <w:bookmarkStart w:id="532" w:name="_Toc315016318"/>
      <w:r w:rsidRPr="00870A4A">
        <w:t>Attendance</w:t>
      </w:r>
      <w:bookmarkEnd w:id="532"/>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33" w:name="_Toc19527311"/>
      <w:bookmarkStart w:id="534" w:name="_Toc19527441"/>
      <w:bookmarkStart w:id="535" w:name="_Toc19527312"/>
      <w:bookmarkEnd w:id="533"/>
      <w:bookmarkEnd w:id="534"/>
      <w:r>
        <w:t>Meeting Etiquette</w:t>
      </w:r>
      <w:bookmarkEnd w:id="535"/>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36" w:name="_Ref251147012"/>
      <w:bookmarkStart w:id="537" w:name="_Toc315016319"/>
      <w:bookmarkStart w:id="538" w:name="_Toc534876277"/>
      <w:bookmarkStart w:id="539" w:name="_Toc66431824"/>
      <w:bookmarkStart w:id="540" w:name="_Toc119589128"/>
      <w:r>
        <w:lastRenderedPageBreak/>
        <w:t>Documentation</w:t>
      </w:r>
      <w:bookmarkEnd w:id="486"/>
      <w:bookmarkEnd w:id="487"/>
      <w:bookmarkEnd w:id="536"/>
      <w:bookmarkEnd w:id="537"/>
      <w:bookmarkEnd w:id="538"/>
      <w:bookmarkEnd w:id="539"/>
      <w:bookmarkEnd w:id="540"/>
    </w:p>
    <w:bookmarkEnd w:id="488"/>
    <w:bookmarkEnd w:id="489"/>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41" w:name="_Toc9279000"/>
      <w:bookmarkStart w:id="542" w:name="_Toc9279245"/>
      <w:bookmarkStart w:id="543" w:name="_Toc9279490"/>
      <w:bookmarkStart w:id="544" w:name="_Toc9279709"/>
      <w:bookmarkStart w:id="545" w:name="_Toc9279926"/>
      <w:bookmarkStart w:id="546" w:name="_Toc9280143"/>
      <w:bookmarkStart w:id="547" w:name="_Toc9280355"/>
      <w:bookmarkStart w:id="548" w:name="_Toc9280561"/>
      <w:bookmarkStart w:id="549" w:name="_Toc9295123"/>
      <w:bookmarkStart w:id="550" w:name="_Toc9295343"/>
      <w:bookmarkStart w:id="551" w:name="_Toc9295563"/>
      <w:bookmarkStart w:id="552" w:name="_Toc9348558"/>
      <w:bookmarkStart w:id="553" w:name="_Ref18905869"/>
      <w:bookmarkEnd w:id="541"/>
      <w:bookmarkEnd w:id="542"/>
      <w:bookmarkEnd w:id="543"/>
      <w:bookmarkEnd w:id="544"/>
      <w:bookmarkEnd w:id="545"/>
      <w:bookmarkEnd w:id="546"/>
      <w:bookmarkEnd w:id="547"/>
      <w:bookmarkEnd w:id="548"/>
      <w:bookmarkEnd w:id="549"/>
      <w:bookmarkEnd w:id="550"/>
      <w:bookmarkEnd w:id="551"/>
      <w:bookmarkEnd w:id="552"/>
    </w:p>
    <w:p w14:paraId="5F33E725" w14:textId="77777777" w:rsidR="006C2386" w:rsidRDefault="006C2386">
      <w:pPr>
        <w:pStyle w:val="Heading3"/>
        <w:rPr>
          <w:rFonts w:cs="Arial"/>
        </w:rPr>
      </w:pPr>
      <w:bookmarkStart w:id="554" w:name="_Toc19527294"/>
      <w:bookmarkStart w:id="555" w:name="_Ref56491925"/>
      <w:bookmarkStart w:id="556" w:name="_Toc315016320"/>
      <w:bookmarkStart w:id="557" w:name="_Toc534876278"/>
      <w:bookmarkStart w:id="558" w:name="_Toc66431825"/>
      <w:bookmarkStart w:id="559" w:name="_Toc119589129"/>
      <w:r>
        <w:rPr>
          <w:rFonts w:cs="Arial"/>
        </w:rPr>
        <w:t>Types</w:t>
      </w:r>
      <w:bookmarkEnd w:id="554"/>
      <w:bookmarkEnd w:id="555"/>
      <w:bookmarkEnd w:id="556"/>
      <w:bookmarkEnd w:id="557"/>
      <w:bookmarkEnd w:id="558"/>
      <w:bookmarkEnd w:id="559"/>
      <w:r>
        <w:rPr>
          <w:rFonts w:cs="Arial"/>
        </w:rPr>
        <w:t xml:space="preserve"> </w:t>
      </w:r>
      <w:bookmarkEnd w:id="553"/>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60" w:name="_Toc9279002"/>
      <w:bookmarkStart w:id="561" w:name="_Toc9279247"/>
      <w:bookmarkStart w:id="562" w:name="_Toc9279492"/>
      <w:bookmarkStart w:id="563" w:name="_Toc9279711"/>
      <w:bookmarkStart w:id="564" w:name="_Toc9279928"/>
      <w:bookmarkStart w:id="565" w:name="_Toc9280145"/>
      <w:bookmarkStart w:id="566" w:name="_Toc9280357"/>
      <w:bookmarkStart w:id="567" w:name="_Toc9280563"/>
      <w:bookmarkStart w:id="568" w:name="_Toc9295125"/>
      <w:bookmarkStart w:id="569" w:name="_Toc9295345"/>
      <w:bookmarkStart w:id="570" w:name="_Toc9295565"/>
      <w:bookmarkStart w:id="571" w:name="_Toc9348560"/>
      <w:bookmarkStart w:id="572" w:name="_Toc19527295"/>
      <w:bookmarkStart w:id="573" w:name="_Toc315016321"/>
      <w:bookmarkStart w:id="574" w:name="_Toc534876279"/>
      <w:bookmarkStart w:id="575" w:name="_Toc66431826"/>
      <w:bookmarkStart w:id="576" w:name="_Toc119589130"/>
      <w:bookmarkEnd w:id="560"/>
      <w:bookmarkEnd w:id="561"/>
      <w:bookmarkEnd w:id="562"/>
      <w:bookmarkEnd w:id="563"/>
      <w:bookmarkEnd w:id="564"/>
      <w:bookmarkEnd w:id="565"/>
      <w:bookmarkEnd w:id="566"/>
      <w:bookmarkEnd w:id="567"/>
      <w:bookmarkEnd w:id="568"/>
      <w:bookmarkEnd w:id="569"/>
      <w:bookmarkEnd w:id="570"/>
      <w:bookmarkEnd w:id="571"/>
      <w:r>
        <w:rPr>
          <w:rFonts w:cs="Arial"/>
        </w:rPr>
        <w:t>Format</w:t>
      </w:r>
      <w:bookmarkEnd w:id="572"/>
      <w:bookmarkEnd w:id="573"/>
      <w:bookmarkEnd w:id="574"/>
      <w:bookmarkEnd w:id="575"/>
      <w:bookmarkEnd w:id="576"/>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77" w:name="_Toc9279004"/>
      <w:bookmarkStart w:id="578" w:name="_Toc9279249"/>
      <w:bookmarkStart w:id="579" w:name="_Toc9279494"/>
      <w:bookmarkStart w:id="580" w:name="_Toc9279713"/>
      <w:bookmarkStart w:id="581" w:name="_Toc9279930"/>
      <w:bookmarkStart w:id="582" w:name="_Toc9280147"/>
      <w:bookmarkStart w:id="583" w:name="_Toc9280359"/>
      <w:bookmarkStart w:id="584" w:name="_Toc9280565"/>
      <w:bookmarkStart w:id="585" w:name="_Toc9295127"/>
      <w:bookmarkStart w:id="586" w:name="_Toc9295347"/>
      <w:bookmarkStart w:id="587" w:name="_Toc9295567"/>
      <w:bookmarkStart w:id="588" w:name="_Toc9348562"/>
      <w:bookmarkStart w:id="589" w:name="_Toc19527296"/>
      <w:bookmarkStart w:id="590" w:name="_Toc315016322"/>
      <w:bookmarkStart w:id="591" w:name="_Toc534876280"/>
      <w:bookmarkStart w:id="592" w:name="_Toc66431827"/>
      <w:bookmarkStart w:id="593" w:name="_Toc119589131"/>
      <w:bookmarkEnd w:id="577"/>
      <w:bookmarkEnd w:id="578"/>
      <w:bookmarkEnd w:id="579"/>
      <w:bookmarkEnd w:id="580"/>
      <w:bookmarkEnd w:id="581"/>
      <w:bookmarkEnd w:id="582"/>
      <w:bookmarkEnd w:id="583"/>
      <w:bookmarkEnd w:id="584"/>
      <w:bookmarkEnd w:id="585"/>
      <w:bookmarkEnd w:id="586"/>
      <w:bookmarkEnd w:id="587"/>
      <w:bookmarkEnd w:id="588"/>
      <w:r>
        <w:rPr>
          <w:rFonts w:cs="Arial"/>
        </w:rPr>
        <w:t>Layout</w:t>
      </w:r>
      <w:bookmarkEnd w:id="589"/>
      <w:bookmarkEnd w:id="590"/>
      <w:bookmarkEnd w:id="591"/>
      <w:bookmarkEnd w:id="592"/>
      <w:bookmarkEnd w:id="593"/>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94" w:name="_Toc9279006"/>
      <w:bookmarkStart w:id="595" w:name="_Toc9279251"/>
      <w:bookmarkStart w:id="596" w:name="_Toc9279496"/>
      <w:bookmarkStart w:id="597" w:name="_Toc9279715"/>
      <w:bookmarkStart w:id="598" w:name="_Toc9279932"/>
      <w:bookmarkStart w:id="599" w:name="_Toc9280149"/>
      <w:bookmarkStart w:id="600" w:name="_Toc9280361"/>
      <w:bookmarkStart w:id="601" w:name="_Toc9280567"/>
      <w:bookmarkStart w:id="602" w:name="_Toc9295129"/>
      <w:bookmarkStart w:id="603" w:name="_Toc9295349"/>
      <w:bookmarkStart w:id="604" w:name="_Toc9295569"/>
      <w:bookmarkStart w:id="605" w:name="_Toc9348564"/>
      <w:bookmarkStart w:id="606" w:name="_Toc9279007"/>
      <w:bookmarkStart w:id="607" w:name="_Toc9279252"/>
      <w:bookmarkStart w:id="608" w:name="_Toc9279497"/>
      <w:bookmarkStart w:id="609" w:name="_Toc9279716"/>
      <w:bookmarkStart w:id="610" w:name="_Toc9279933"/>
      <w:bookmarkStart w:id="611" w:name="_Toc9280150"/>
      <w:bookmarkStart w:id="612" w:name="_Toc9280362"/>
      <w:bookmarkStart w:id="613" w:name="_Toc9280568"/>
      <w:bookmarkStart w:id="614" w:name="_Toc9295130"/>
      <w:bookmarkStart w:id="615" w:name="_Toc9295350"/>
      <w:bookmarkStart w:id="616" w:name="_Toc9295570"/>
      <w:bookmarkStart w:id="617" w:name="_Toc9348565"/>
      <w:bookmarkStart w:id="618" w:name="_Toc19527297"/>
      <w:bookmarkStart w:id="619" w:name="_Toc315016323"/>
      <w:bookmarkStart w:id="620" w:name="_Toc534876281"/>
      <w:bookmarkStart w:id="621" w:name="_Toc66431828"/>
      <w:bookmarkStart w:id="622" w:name="_Toc119589132"/>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cs="Arial"/>
        </w:rPr>
        <w:lastRenderedPageBreak/>
        <w:t>Submissions</w:t>
      </w:r>
      <w:bookmarkEnd w:id="618"/>
      <w:bookmarkEnd w:id="619"/>
      <w:bookmarkEnd w:id="620"/>
      <w:bookmarkEnd w:id="621"/>
      <w:bookmarkEnd w:id="622"/>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23" w:name="_Toc9279009"/>
      <w:bookmarkStart w:id="624" w:name="_Toc9279254"/>
      <w:bookmarkStart w:id="625" w:name="_Toc9279499"/>
      <w:bookmarkStart w:id="626" w:name="_Toc9279718"/>
      <w:bookmarkStart w:id="627" w:name="_Toc9279935"/>
      <w:bookmarkStart w:id="628" w:name="_Toc9280152"/>
      <w:bookmarkStart w:id="629" w:name="_Toc9280364"/>
      <w:bookmarkStart w:id="630" w:name="_Toc9280570"/>
      <w:bookmarkStart w:id="631" w:name="_Toc9295132"/>
      <w:bookmarkStart w:id="632" w:name="_Toc9295352"/>
      <w:bookmarkStart w:id="633" w:name="_Toc9295572"/>
      <w:bookmarkStart w:id="634" w:name="_Toc9348567"/>
      <w:bookmarkStart w:id="635" w:name="_Toc9279010"/>
      <w:bookmarkStart w:id="636" w:name="_Toc9279255"/>
      <w:bookmarkStart w:id="637" w:name="_Toc9279500"/>
      <w:bookmarkStart w:id="638" w:name="_Toc9279719"/>
      <w:bookmarkStart w:id="639" w:name="_Toc9279936"/>
      <w:bookmarkStart w:id="640" w:name="_Toc9280153"/>
      <w:bookmarkStart w:id="641" w:name="_Toc9280365"/>
      <w:bookmarkStart w:id="642" w:name="_Toc9280571"/>
      <w:bookmarkStart w:id="643" w:name="_Toc9295133"/>
      <w:bookmarkStart w:id="644" w:name="_Toc9295353"/>
      <w:bookmarkStart w:id="645" w:name="_Toc9295573"/>
      <w:bookmarkStart w:id="646" w:name="_Toc9348568"/>
      <w:bookmarkStart w:id="647" w:name="_Toc9279011"/>
      <w:bookmarkStart w:id="648" w:name="_Toc9279256"/>
      <w:bookmarkStart w:id="649" w:name="_Toc9279501"/>
      <w:bookmarkStart w:id="650" w:name="_Toc9279720"/>
      <w:bookmarkStart w:id="651" w:name="_Toc9279937"/>
      <w:bookmarkStart w:id="652" w:name="_Toc9280154"/>
      <w:bookmarkStart w:id="653" w:name="_Toc9280366"/>
      <w:bookmarkStart w:id="654" w:name="_Toc9280572"/>
      <w:bookmarkStart w:id="655" w:name="_Toc9295134"/>
      <w:bookmarkStart w:id="656" w:name="_Toc9295354"/>
      <w:bookmarkStart w:id="657" w:name="_Toc9295574"/>
      <w:bookmarkStart w:id="658" w:name="_Toc9348569"/>
      <w:bookmarkStart w:id="659" w:name="_Toc19527298"/>
      <w:bookmarkStart w:id="660" w:name="_Toc315016324"/>
      <w:bookmarkStart w:id="661" w:name="_Toc534876282"/>
      <w:bookmarkStart w:id="662" w:name="_Toc66431829"/>
      <w:bookmarkStart w:id="663" w:name="_Toc11958913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Fonts w:cs="Arial"/>
        </w:rPr>
        <w:t>File n</w:t>
      </w:r>
      <w:r w:rsidR="006C2386">
        <w:rPr>
          <w:rFonts w:cs="Arial"/>
        </w:rPr>
        <w:t>aming conventions</w:t>
      </w:r>
      <w:bookmarkEnd w:id="659"/>
      <w:bookmarkEnd w:id="660"/>
      <w:bookmarkEnd w:id="661"/>
      <w:bookmarkEnd w:id="662"/>
      <w:bookmarkEnd w:id="663"/>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64" w:name="_Ref196038326"/>
      <w:bookmarkStart w:id="665" w:name="_Toc153034172"/>
      <w:bookmarkStart w:id="666"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64"/>
      <w:r w:rsidRPr="00D065DD">
        <w:rPr>
          <w:lang w:val="en-US"/>
        </w:rPr>
        <w:t xml:space="preserve"> – </w:t>
      </w:r>
      <w:bookmarkEnd w:id="665"/>
      <w:r>
        <w:t>File Naming Convention</w:t>
      </w:r>
      <w:bookmarkEnd w:id="666"/>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67" w:name="_Toc9279013"/>
      <w:bookmarkStart w:id="668" w:name="_Toc9279258"/>
      <w:bookmarkStart w:id="669" w:name="_Toc9279503"/>
      <w:bookmarkStart w:id="670" w:name="_Toc9279722"/>
      <w:bookmarkStart w:id="671" w:name="_Toc9279939"/>
      <w:bookmarkStart w:id="672" w:name="_Toc9280156"/>
      <w:bookmarkStart w:id="673" w:name="_Toc9280368"/>
      <w:bookmarkStart w:id="674" w:name="_Toc9280574"/>
      <w:bookmarkStart w:id="675" w:name="_Toc9295136"/>
      <w:bookmarkStart w:id="676" w:name="_Toc9295356"/>
      <w:bookmarkStart w:id="677" w:name="_Toc9295576"/>
      <w:bookmarkStart w:id="678" w:name="_Toc9348571"/>
      <w:bookmarkStart w:id="679" w:name="_Toc9279014"/>
      <w:bookmarkStart w:id="680" w:name="_Toc9279259"/>
      <w:bookmarkStart w:id="681" w:name="_Toc9279504"/>
      <w:bookmarkStart w:id="682" w:name="_Toc9279723"/>
      <w:bookmarkStart w:id="683" w:name="_Toc9279940"/>
      <w:bookmarkStart w:id="684" w:name="_Toc9280157"/>
      <w:bookmarkStart w:id="685" w:name="_Toc9280369"/>
      <w:bookmarkStart w:id="686" w:name="_Toc9280575"/>
      <w:bookmarkStart w:id="687" w:name="_Toc9295137"/>
      <w:bookmarkStart w:id="688" w:name="_Toc9295357"/>
      <w:bookmarkStart w:id="689" w:name="_Toc9295577"/>
      <w:bookmarkStart w:id="690" w:name="_Toc9348572"/>
      <w:bookmarkStart w:id="691" w:name="_Toc135780474"/>
      <w:bookmarkStart w:id="692" w:name="_Toc19527299"/>
      <w:bookmarkStart w:id="693" w:name="_Toc315016325"/>
      <w:bookmarkStart w:id="694" w:name="_Toc534876283"/>
      <w:bookmarkStart w:id="695" w:name="_Toc66431830"/>
      <w:bookmarkStart w:id="696" w:name="_Toc9275822"/>
      <w:bookmarkStart w:id="697" w:name="_Toc9276284"/>
      <w:bookmarkStart w:id="698" w:name="_Toc19527300"/>
      <w:bookmarkStart w:id="699" w:name="_Toc11958913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Motions</w:t>
      </w:r>
      <w:bookmarkEnd w:id="692"/>
      <w:r>
        <w:t xml:space="preserve"> </w:t>
      </w:r>
      <w:r w:rsidR="00681BB7">
        <w:t xml:space="preserve">Modifying </w:t>
      </w:r>
      <w:r>
        <w:t>Drafts</w:t>
      </w:r>
      <w:bookmarkEnd w:id="693"/>
      <w:bookmarkEnd w:id="694"/>
      <w:bookmarkEnd w:id="695"/>
      <w:bookmarkEnd w:id="699"/>
    </w:p>
    <w:p w14:paraId="16674F0B" w14:textId="3D5822C4"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00" w:name="_Toc250617804"/>
      <w:bookmarkStart w:id="701" w:name="_Toc251533954"/>
      <w:bookmarkStart w:id="702" w:name="_Toc251538404"/>
      <w:bookmarkStart w:id="703" w:name="_Toc251538673"/>
      <w:bookmarkStart w:id="704" w:name="_Toc251563942"/>
      <w:bookmarkStart w:id="705" w:name="_Toc251591968"/>
      <w:bookmarkStart w:id="706" w:name="_Toc250617806"/>
      <w:bookmarkStart w:id="707" w:name="_Toc251533956"/>
      <w:bookmarkStart w:id="708" w:name="_Toc251538406"/>
      <w:bookmarkStart w:id="709" w:name="_Toc251538675"/>
      <w:bookmarkStart w:id="710" w:name="_Toc251563944"/>
      <w:bookmarkStart w:id="711" w:name="_Toc251591970"/>
      <w:bookmarkStart w:id="712" w:name="_Toc250617809"/>
      <w:bookmarkStart w:id="713" w:name="_Toc251533959"/>
      <w:bookmarkStart w:id="714" w:name="_Toc251538409"/>
      <w:bookmarkStart w:id="715" w:name="_Toc251538678"/>
      <w:bookmarkStart w:id="716" w:name="_Toc251563947"/>
      <w:bookmarkStart w:id="717" w:name="_Toc251591973"/>
      <w:bookmarkStart w:id="718" w:name="_Toc9276313"/>
      <w:bookmarkStart w:id="719" w:name="_Toc19527313"/>
      <w:bookmarkStart w:id="720" w:name="_Toc19527443"/>
      <w:bookmarkStart w:id="721" w:name="_Toc9275824"/>
      <w:bookmarkStart w:id="722" w:name="_Toc9276314"/>
      <w:bookmarkStart w:id="723" w:name="_Ref18903965"/>
      <w:bookmarkStart w:id="724" w:name="_Toc19527314"/>
      <w:bookmarkStart w:id="725" w:name="_Toc315016326"/>
      <w:bookmarkStart w:id="726" w:name="_Toc534876284"/>
      <w:bookmarkStart w:id="727" w:name="_Toc66431831"/>
      <w:bookmarkStart w:id="728" w:name="_Toc119589135"/>
      <w:bookmarkEnd w:id="696"/>
      <w:bookmarkEnd w:id="697"/>
      <w:bookmarkEnd w:id="698"/>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lastRenderedPageBreak/>
        <w:t>Draft WG Balloting</w:t>
      </w:r>
      <w:bookmarkEnd w:id="721"/>
      <w:bookmarkEnd w:id="722"/>
      <w:bookmarkEnd w:id="723"/>
      <w:bookmarkEnd w:id="724"/>
      <w:bookmarkEnd w:id="725"/>
      <w:bookmarkEnd w:id="726"/>
      <w:bookmarkEnd w:id="727"/>
      <w:bookmarkEnd w:id="728"/>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29" w:name="_Toc19527315"/>
      <w:bookmarkStart w:id="730" w:name="_Toc315016327"/>
      <w:bookmarkStart w:id="731" w:name="_Toc534876285"/>
      <w:bookmarkStart w:id="732" w:name="_Toc66431832"/>
      <w:bookmarkStart w:id="733" w:name="_Toc119589136"/>
      <w:r>
        <w:rPr>
          <w:rFonts w:cs="Arial"/>
        </w:rPr>
        <w:t>Draft Standard Balloting Group</w:t>
      </w:r>
      <w:bookmarkEnd w:id="729"/>
      <w:bookmarkEnd w:id="730"/>
      <w:bookmarkEnd w:id="731"/>
      <w:bookmarkEnd w:id="732"/>
      <w:bookmarkEnd w:id="733"/>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34" w:name="_Ref18904374"/>
      <w:bookmarkStart w:id="735" w:name="_Ref18905164"/>
      <w:bookmarkStart w:id="736" w:name="_Toc19527316"/>
      <w:bookmarkStart w:id="737" w:name="_Toc315016328"/>
      <w:bookmarkStart w:id="738" w:name="_Toc534876286"/>
      <w:bookmarkStart w:id="739" w:name="_Toc66431833"/>
      <w:bookmarkStart w:id="740" w:name="_Toc119589137"/>
      <w:r>
        <w:rPr>
          <w:rFonts w:cs="Arial"/>
        </w:rPr>
        <w:t>Draft Standard Balloting Requirements</w:t>
      </w:r>
      <w:bookmarkEnd w:id="734"/>
      <w:bookmarkEnd w:id="735"/>
      <w:bookmarkEnd w:id="736"/>
      <w:bookmarkEnd w:id="737"/>
      <w:bookmarkEnd w:id="738"/>
      <w:bookmarkEnd w:id="739"/>
      <w:bookmarkEnd w:id="74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446BF971" w:rsidR="00B30722" w:rsidRDefault="00B30722" w:rsidP="00E94A43">
      <w:pPr>
        <w:tabs>
          <w:tab w:val="left" w:pos="9090"/>
        </w:tabs>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proofErr w:type="gramStart"/>
      <w:r w:rsidR="00590F98">
        <w:rPr>
          <w:rFonts w:cs="Arial"/>
        </w:rPr>
        <w:t>a large number of</w:t>
      </w:r>
      <w:proofErr w:type="gramEnd"/>
      <w:r w:rsidR="00590F98">
        <w:rPr>
          <w:rFonts w:cs="Arial"/>
        </w:rPr>
        <w:t xml:space="preserve">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41" w:name="_Ref18905363"/>
      <w:bookmarkStart w:id="742" w:name="_Toc19527317"/>
      <w:bookmarkStart w:id="743" w:name="_Toc315016329"/>
      <w:bookmarkStart w:id="744" w:name="_Toc534876287"/>
      <w:bookmarkStart w:id="745" w:name="_Toc66431834"/>
      <w:bookmarkStart w:id="746" w:name="_Toc119589138"/>
      <w:r>
        <w:rPr>
          <w:rFonts w:cs="Arial"/>
        </w:rPr>
        <w:t>Formatting Requirements for Draft Standard and Amendments</w:t>
      </w:r>
      <w:bookmarkEnd w:id="741"/>
      <w:bookmarkEnd w:id="742"/>
      <w:bookmarkEnd w:id="743"/>
      <w:bookmarkEnd w:id="744"/>
      <w:bookmarkEnd w:id="745"/>
      <w:bookmarkEnd w:id="746"/>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47" w:name="_Toc315016330"/>
      <w:bookmarkStart w:id="748" w:name="_Toc534876288"/>
      <w:bookmarkStart w:id="749" w:name="_Toc66431835"/>
      <w:bookmarkStart w:id="750" w:name="_Toc119589139"/>
      <w:r>
        <w:t>WG ballot voting rules</w:t>
      </w:r>
      <w:bookmarkEnd w:id="747"/>
      <w:bookmarkEnd w:id="748"/>
      <w:bookmarkEnd w:id="749"/>
      <w:bookmarkEnd w:id="750"/>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51" w:name="_Toc9279057"/>
      <w:bookmarkStart w:id="752" w:name="_Toc9279302"/>
      <w:bookmarkStart w:id="753" w:name="_Toc9279520"/>
      <w:bookmarkStart w:id="754" w:name="_Toc9279738"/>
      <w:bookmarkStart w:id="755" w:name="_Toc9279955"/>
      <w:bookmarkStart w:id="756" w:name="_Toc9280172"/>
      <w:bookmarkStart w:id="757" w:name="_Toc9280384"/>
      <w:bookmarkStart w:id="758" w:name="_Toc9280590"/>
      <w:bookmarkStart w:id="759" w:name="_Toc9295157"/>
      <w:bookmarkStart w:id="760" w:name="_Toc9295377"/>
      <w:bookmarkStart w:id="761" w:name="_Toc9295597"/>
      <w:bookmarkStart w:id="762" w:name="_Toc9348593"/>
      <w:bookmarkStart w:id="763" w:name="_Toc9279058"/>
      <w:bookmarkStart w:id="764" w:name="_Toc9279303"/>
      <w:bookmarkStart w:id="765" w:name="_Toc9279521"/>
      <w:bookmarkStart w:id="766" w:name="_Toc9279739"/>
      <w:bookmarkStart w:id="767" w:name="_Toc9279956"/>
      <w:bookmarkStart w:id="768" w:name="_Toc9280173"/>
      <w:bookmarkStart w:id="769" w:name="_Toc9280385"/>
      <w:bookmarkStart w:id="770" w:name="_Toc9280591"/>
      <w:bookmarkStart w:id="771" w:name="_Toc9295158"/>
      <w:bookmarkStart w:id="772" w:name="_Toc9295378"/>
      <w:bookmarkStart w:id="773" w:name="_Toc9295598"/>
      <w:bookmarkStart w:id="774" w:name="_Toc9348594"/>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75" w:name="_Toc315016331"/>
      <w:bookmarkStart w:id="776" w:name="_Ref325195784"/>
      <w:bookmarkStart w:id="777" w:name="_Toc534876289"/>
      <w:bookmarkStart w:id="778" w:name="_Toc66431836"/>
      <w:bookmarkStart w:id="779" w:name="_Toc119589140"/>
      <w:r>
        <w:rPr>
          <w:rFonts w:cs="Arial"/>
          <w:color w:val="000000"/>
        </w:rPr>
        <w:lastRenderedPageBreak/>
        <w:t>Recirculation Ballots</w:t>
      </w:r>
      <w:bookmarkEnd w:id="775"/>
      <w:bookmarkEnd w:id="776"/>
      <w:bookmarkEnd w:id="777"/>
      <w:bookmarkEnd w:id="778"/>
      <w:bookmarkEnd w:id="779"/>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w:t>
      </w:r>
      <w:proofErr w:type="gramStart"/>
      <w:r>
        <w:t>see</w:t>
      </w:r>
      <w:proofErr w:type="gramEnd"/>
      <w:r>
        <w:t xml:space="preserv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80" w:name="_Toc250617815"/>
      <w:bookmarkStart w:id="781" w:name="_Toc251533965"/>
      <w:bookmarkStart w:id="782" w:name="_Toc251538415"/>
      <w:bookmarkStart w:id="783" w:name="_Toc251538684"/>
      <w:bookmarkStart w:id="784" w:name="_Toc251563953"/>
      <w:bookmarkStart w:id="785" w:name="_Toc251591979"/>
      <w:bookmarkStart w:id="786" w:name="_Toc135780497"/>
      <w:bookmarkStart w:id="787" w:name="_Toc135780498"/>
      <w:bookmarkStart w:id="788" w:name="_Task_Groups"/>
      <w:bookmarkStart w:id="789" w:name="_Toc599674"/>
      <w:bookmarkStart w:id="790" w:name="_Toc9275827"/>
      <w:bookmarkStart w:id="791" w:name="_Toc9276317"/>
      <w:bookmarkStart w:id="792" w:name="_Ref18904018"/>
      <w:bookmarkStart w:id="793" w:name="_Ref18904449"/>
      <w:bookmarkStart w:id="794" w:name="_Ref18904719"/>
      <w:bookmarkStart w:id="795" w:name="_Toc19527323"/>
      <w:bookmarkStart w:id="796" w:name="_Ref159905152"/>
      <w:bookmarkStart w:id="797" w:name="_Toc315016332"/>
      <w:bookmarkStart w:id="798" w:name="_Toc534876290"/>
      <w:bookmarkStart w:id="799" w:name="_Toc66431837"/>
      <w:bookmarkStart w:id="800" w:name="_Toc119589141"/>
      <w:bookmarkEnd w:id="780"/>
      <w:bookmarkEnd w:id="781"/>
      <w:bookmarkEnd w:id="782"/>
      <w:bookmarkEnd w:id="783"/>
      <w:bookmarkEnd w:id="784"/>
      <w:bookmarkEnd w:id="785"/>
      <w:bookmarkEnd w:id="786"/>
      <w:bookmarkEnd w:id="787"/>
      <w:bookmarkEnd w:id="788"/>
      <w:r>
        <w:t>Task Groups</w:t>
      </w:r>
      <w:bookmarkEnd w:id="789"/>
      <w:bookmarkEnd w:id="790"/>
      <w:bookmarkEnd w:id="791"/>
      <w:bookmarkEnd w:id="792"/>
      <w:bookmarkEnd w:id="793"/>
      <w:bookmarkEnd w:id="794"/>
      <w:bookmarkEnd w:id="795"/>
      <w:bookmarkEnd w:id="796"/>
      <w:bookmarkEnd w:id="797"/>
      <w:bookmarkEnd w:id="798"/>
      <w:bookmarkEnd w:id="799"/>
      <w:bookmarkEnd w:id="800"/>
    </w:p>
    <w:p w14:paraId="48F8E8E9" w14:textId="77777777" w:rsidR="006C2386" w:rsidRDefault="006C2386">
      <w:pPr>
        <w:pStyle w:val="Heading2"/>
      </w:pPr>
      <w:bookmarkStart w:id="801" w:name="_Toc9275828"/>
      <w:bookmarkStart w:id="802" w:name="_Toc9276318"/>
      <w:bookmarkStart w:id="803" w:name="_Toc19527324"/>
      <w:bookmarkStart w:id="804" w:name="_Toc315016333"/>
      <w:bookmarkStart w:id="805" w:name="_Toc534876291"/>
      <w:bookmarkStart w:id="806" w:name="_Toc66431838"/>
      <w:bookmarkStart w:id="807" w:name="_Toc119589142"/>
      <w:r>
        <w:t>Function</w:t>
      </w:r>
      <w:bookmarkEnd w:id="801"/>
      <w:bookmarkEnd w:id="802"/>
      <w:bookmarkEnd w:id="803"/>
      <w:bookmarkEnd w:id="804"/>
      <w:bookmarkEnd w:id="805"/>
      <w:bookmarkEnd w:id="806"/>
      <w:bookmarkEnd w:id="807"/>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08" w:name="_Toc9275829"/>
      <w:bookmarkStart w:id="809" w:name="_Toc9276319"/>
      <w:bookmarkStart w:id="810" w:name="_Toc19527325"/>
      <w:bookmarkStart w:id="811" w:name="_Toc315016334"/>
      <w:bookmarkStart w:id="812" w:name="_Toc534876292"/>
      <w:bookmarkStart w:id="813" w:name="_Toc66431839"/>
      <w:bookmarkStart w:id="814" w:name="_Toc119589143"/>
      <w:r>
        <w:t>Task Group Chair</w:t>
      </w:r>
      <w:bookmarkEnd w:id="808"/>
      <w:bookmarkEnd w:id="809"/>
      <w:bookmarkEnd w:id="810"/>
      <w:bookmarkEnd w:id="811"/>
      <w:bookmarkEnd w:id="812"/>
      <w:bookmarkEnd w:id="813"/>
      <w:bookmarkEnd w:id="814"/>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15" w:name="_Toc9275830"/>
      <w:bookmarkStart w:id="816" w:name="_Toc9276320"/>
      <w:bookmarkStart w:id="817" w:name="_Toc19527326"/>
      <w:bookmarkStart w:id="818" w:name="_Toc315016335"/>
      <w:bookmarkStart w:id="819" w:name="_Toc534876293"/>
      <w:bookmarkStart w:id="820" w:name="_Toc66431840"/>
      <w:bookmarkStart w:id="821" w:name="_Toc119589144"/>
      <w:r>
        <w:t xml:space="preserve">Task Group </w:t>
      </w:r>
      <w:r w:rsidR="003348BC">
        <w:t xml:space="preserve">Vice </w:t>
      </w:r>
      <w:r>
        <w:t>Chair</w:t>
      </w:r>
      <w:bookmarkEnd w:id="815"/>
      <w:bookmarkEnd w:id="816"/>
      <w:bookmarkEnd w:id="817"/>
      <w:bookmarkEnd w:id="818"/>
      <w:bookmarkEnd w:id="819"/>
      <w:bookmarkEnd w:id="820"/>
      <w:bookmarkEnd w:id="821"/>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22" w:name="_Toc9275831"/>
      <w:bookmarkStart w:id="823" w:name="_Toc9276321"/>
      <w:bookmarkStart w:id="824" w:name="_Toc19527327"/>
      <w:bookmarkStart w:id="825" w:name="_Toc315016336"/>
      <w:bookmarkStart w:id="826" w:name="_Toc534876294"/>
      <w:bookmarkStart w:id="827" w:name="_Toc66431841"/>
      <w:bookmarkStart w:id="828" w:name="_Toc119589145"/>
      <w:r>
        <w:t>Task Group Secretary</w:t>
      </w:r>
      <w:bookmarkEnd w:id="822"/>
      <w:bookmarkEnd w:id="823"/>
      <w:bookmarkEnd w:id="824"/>
      <w:bookmarkEnd w:id="825"/>
      <w:bookmarkEnd w:id="826"/>
      <w:bookmarkEnd w:id="827"/>
      <w:bookmarkEnd w:id="828"/>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29" w:name="_Toc9275832"/>
      <w:bookmarkStart w:id="830" w:name="_Toc9276322"/>
      <w:bookmarkStart w:id="831" w:name="_Toc19527328"/>
      <w:bookmarkStart w:id="832" w:name="_Toc315016337"/>
      <w:bookmarkStart w:id="833" w:name="_Toc534876295"/>
      <w:bookmarkStart w:id="834" w:name="_Toc66431842"/>
      <w:bookmarkStart w:id="835" w:name="_Toc119589146"/>
      <w:r>
        <w:t>Task Group Technical Editor</w:t>
      </w:r>
      <w:bookmarkEnd w:id="829"/>
      <w:bookmarkEnd w:id="830"/>
      <w:bookmarkEnd w:id="831"/>
      <w:bookmarkEnd w:id="832"/>
      <w:bookmarkEnd w:id="833"/>
      <w:bookmarkEnd w:id="834"/>
      <w:bookmarkEnd w:id="83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36" w:name="_Toc9279074"/>
      <w:bookmarkStart w:id="837" w:name="_Toc9279319"/>
      <w:bookmarkStart w:id="838" w:name="_Toc9279537"/>
      <w:bookmarkStart w:id="839" w:name="_Toc9279755"/>
      <w:bookmarkStart w:id="840" w:name="_Toc9279972"/>
      <w:bookmarkStart w:id="841" w:name="_Toc9280189"/>
      <w:bookmarkStart w:id="842" w:name="_Toc9280401"/>
      <w:bookmarkStart w:id="843" w:name="_Toc9280607"/>
      <w:bookmarkStart w:id="844" w:name="_Toc9295174"/>
      <w:bookmarkStart w:id="845" w:name="_Toc9295394"/>
      <w:bookmarkStart w:id="846" w:name="_Toc9295614"/>
      <w:bookmarkStart w:id="847" w:name="_Toc9348610"/>
      <w:bookmarkStart w:id="848" w:name="_Toc9279075"/>
      <w:bookmarkStart w:id="849" w:name="_Toc9279320"/>
      <w:bookmarkStart w:id="850" w:name="_Toc9279538"/>
      <w:bookmarkStart w:id="851" w:name="_Toc9279756"/>
      <w:bookmarkStart w:id="852" w:name="_Toc9279973"/>
      <w:bookmarkStart w:id="853" w:name="_Toc9280190"/>
      <w:bookmarkStart w:id="854" w:name="_Toc9280402"/>
      <w:bookmarkStart w:id="855" w:name="_Toc9280608"/>
      <w:bookmarkStart w:id="856" w:name="_Toc9295175"/>
      <w:bookmarkStart w:id="857" w:name="_Toc9295395"/>
      <w:bookmarkStart w:id="858" w:name="_Toc9295615"/>
      <w:bookmarkStart w:id="859" w:name="_Toc9348611"/>
      <w:bookmarkStart w:id="860" w:name="_Toc9275833"/>
      <w:bookmarkStart w:id="861" w:name="_Toc9276323"/>
      <w:bookmarkStart w:id="862" w:name="_Ref18904983"/>
      <w:bookmarkStart w:id="863" w:name="_Toc19527329"/>
      <w:bookmarkStart w:id="864" w:name="_Toc315016338"/>
      <w:bookmarkStart w:id="865" w:name="_Toc534876296"/>
      <w:bookmarkStart w:id="866" w:name="_Toc66431843"/>
      <w:bookmarkStart w:id="867" w:name="_Toc119589147"/>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Task Group Membership</w:t>
      </w:r>
      <w:bookmarkEnd w:id="860"/>
      <w:bookmarkEnd w:id="861"/>
      <w:bookmarkEnd w:id="862"/>
      <w:bookmarkEnd w:id="863"/>
      <w:bookmarkEnd w:id="864"/>
      <w:bookmarkEnd w:id="865"/>
      <w:bookmarkEnd w:id="866"/>
      <w:bookmarkEnd w:id="86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68" w:name="_Toc19527331"/>
      <w:bookmarkStart w:id="869" w:name="_Toc315016339"/>
      <w:bookmarkStart w:id="870" w:name="_Toc534876297"/>
      <w:bookmarkStart w:id="871" w:name="_Toc66431844"/>
      <w:bookmarkStart w:id="872" w:name="_Toc119589148"/>
      <w:r>
        <w:rPr>
          <w:rFonts w:cs="Arial"/>
        </w:rPr>
        <w:t>Rights</w:t>
      </w:r>
      <w:bookmarkEnd w:id="868"/>
      <w:bookmarkEnd w:id="869"/>
      <w:bookmarkEnd w:id="870"/>
      <w:bookmarkEnd w:id="871"/>
      <w:bookmarkEnd w:id="872"/>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w:t>
      </w:r>
      <w:proofErr w:type="gramStart"/>
      <w:r w:rsidR="00953792">
        <w:rPr>
          <w:rFonts w:cs="Arial"/>
        </w:rPr>
        <w:t>i.e.</w:t>
      </w:r>
      <w:proofErr w:type="gramEnd"/>
      <w:r w:rsidR="00953792">
        <w:rPr>
          <w:rFonts w:cs="Arial"/>
        </w:rPr>
        <w:t xml:space="preserv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73" w:name="_Toc9276324"/>
      <w:r>
        <w:rPr>
          <w:rFonts w:cs="Arial"/>
        </w:rPr>
        <w:t xml:space="preserve">To </w:t>
      </w:r>
      <w:bookmarkEnd w:id="873"/>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7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74"/>
    </w:p>
    <w:p w14:paraId="1F46015E" w14:textId="77777777" w:rsidR="006C2386" w:rsidRDefault="006C2386" w:rsidP="000062E0">
      <w:pPr>
        <w:numPr>
          <w:ilvl w:val="0"/>
          <w:numId w:val="13"/>
        </w:numPr>
        <w:tabs>
          <w:tab w:val="clear" w:pos="720"/>
          <w:tab w:val="num" w:pos="1440"/>
        </w:tabs>
        <w:ind w:left="1440"/>
        <w:rPr>
          <w:rFonts w:cs="Arial"/>
        </w:rPr>
      </w:pPr>
      <w:bookmarkStart w:id="875" w:name="_Toc9276327"/>
      <w:r>
        <w:rPr>
          <w:rFonts w:cs="Arial"/>
        </w:rPr>
        <w:t>To examine all working draft documents</w:t>
      </w:r>
      <w:r w:rsidR="006D6C1A">
        <w:rPr>
          <w:rFonts w:cs="Arial"/>
        </w:rPr>
        <w:t xml:space="preserve"> during WG Sessions</w:t>
      </w:r>
      <w:r>
        <w:rPr>
          <w:rFonts w:cs="Arial"/>
        </w:rPr>
        <w:t>.</w:t>
      </w:r>
      <w:bookmarkEnd w:id="875"/>
    </w:p>
    <w:p w14:paraId="5BAF42A5" w14:textId="77777777" w:rsidR="006C2386" w:rsidRDefault="006C2386" w:rsidP="000062E0">
      <w:pPr>
        <w:numPr>
          <w:ilvl w:val="0"/>
          <w:numId w:val="13"/>
        </w:numPr>
        <w:tabs>
          <w:tab w:val="clear" w:pos="720"/>
          <w:tab w:val="num" w:pos="1440"/>
        </w:tabs>
        <w:ind w:left="1440"/>
        <w:rPr>
          <w:rFonts w:cs="Arial"/>
        </w:rPr>
      </w:pPr>
      <w:bookmarkStart w:id="876" w:name="_Toc9276328"/>
      <w:r>
        <w:rPr>
          <w:rFonts w:cs="Arial"/>
        </w:rPr>
        <w:t>To lodge complaints about TG operation with the WG Chair.</w:t>
      </w:r>
      <w:bookmarkEnd w:id="876"/>
    </w:p>
    <w:p w14:paraId="6D9CA96D" w14:textId="77777777" w:rsidR="006C2386" w:rsidRDefault="006C2386" w:rsidP="00EB257A">
      <w:pPr>
        <w:pStyle w:val="Heading3"/>
        <w:ind w:left="1080"/>
        <w:rPr>
          <w:rFonts w:cs="Arial"/>
        </w:rPr>
      </w:pPr>
      <w:bookmarkStart w:id="877" w:name="_Toc19527332"/>
      <w:bookmarkStart w:id="878" w:name="_Toc315016340"/>
      <w:bookmarkStart w:id="879" w:name="_Toc534876298"/>
      <w:bookmarkStart w:id="880" w:name="_Toc66431845"/>
      <w:bookmarkStart w:id="881" w:name="_Toc119589149"/>
      <w:r>
        <w:rPr>
          <w:rFonts w:cs="Arial"/>
        </w:rPr>
        <w:t>Meetings and Participation</w:t>
      </w:r>
      <w:bookmarkEnd w:id="877"/>
      <w:bookmarkEnd w:id="878"/>
      <w:bookmarkEnd w:id="879"/>
      <w:bookmarkEnd w:id="880"/>
      <w:bookmarkEnd w:id="881"/>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82" w:name="_Toc315016341"/>
      <w:bookmarkStart w:id="883" w:name="_Toc534876299"/>
      <w:bookmarkStart w:id="884" w:name="_Toc66431846"/>
      <w:bookmarkStart w:id="885" w:name="_Toc119589150"/>
      <w:r>
        <w:rPr>
          <w:rFonts w:cs="Arial"/>
        </w:rPr>
        <w:t xml:space="preserve">TG </w:t>
      </w:r>
      <w:r w:rsidR="006C2386">
        <w:rPr>
          <w:rFonts w:cs="Arial"/>
        </w:rPr>
        <w:t>Tele</w:t>
      </w:r>
      <w:r w:rsidR="002A5BA4">
        <w:rPr>
          <w:rFonts w:cs="Arial"/>
        </w:rPr>
        <w:t>c</w:t>
      </w:r>
      <w:r w:rsidR="006C2386">
        <w:rPr>
          <w:rFonts w:cs="Arial"/>
        </w:rPr>
        <w:t>onferences</w:t>
      </w:r>
      <w:bookmarkEnd w:id="882"/>
      <w:bookmarkEnd w:id="883"/>
      <w:bookmarkEnd w:id="884"/>
      <w:bookmarkEnd w:id="885"/>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86" w:name="_Toc9275834"/>
      <w:bookmarkStart w:id="887" w:name="_Toc9276329"/>
      <w:bookmarkStart w:id="888" w:name="_Toc19527333"/>
      <w:bookmarkStart w:id="889" w:name="_Toc315016342"/>
      <w:bookmarkStart w:id="890" w:name="_Toc534876300"/>
      <w:bookmarkStart w:id="891" w:name="_Toc66431847"/>
      <w:bookmarkStart w:id="892" w:name="_Toc119589151"/>
      <w:r>
        <w:t>Operation of the Task Group</w:t>
      </w:r>
      <w:bookmarkEnd w:id="886"/>
      <w:bookmarkEnd w:id="887"/>
      <w:bookmarkEnd w:id="888"/>
      <w:bookmarkEnd w:id="889"/>
      <w:bookmarkEnd w:id="890"/>
      <w:bookmarkEnd w:id="891"/>
      <w:bookmarkEnd w:id="892"/>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93" w:name="_Toc250617828"/>
      <w:bookmarkStart w:id="894" w:name="_Toc251533978"/>
      <w:bookmarkStart w:id="895" w:name="_Toc251538428"/>
      <w:bookmarkStart w:id="896" w:name="_Toc251538697"/>
      <w:bookmarkStart w:id="897" w:name="_Toc251563966"/>
      <w:bookmarkStart w:id="898" w:name="_Toc251591992"/>
      <w:bookmarkStart w:id="899" w:name="_Toc19527334"/>
      <w:bookmarkStart w:id="900" w:name="_Toc315016343"/>
      <w:bookmarkStart w:id="901" w:name="_Toc534876301"/>
      <w:bookmarkStart w:id="902" w:name="_Toc66431848"/>
      <w:bookmarkStart w:id="903" w:name="_Toc119589152"/>
      <w:bookmarkEnd w:id="893"/>
      <w:bookmarkEnd w:id="894"/>
      <w:bookmarkEnd w:id="895"/>
      <w:bookmarkEnd w:id="896"/>
      <w:bookmarkEnd w:id="897"/>
      <w:bookmarkEnd w:id="898"/>
      <w:r>
        <w:t>Task Group Chair's Functions</w:t>
      </w:r>
      <w:bookmarkEnd w:id="899"/>
      <w:bookmarkEnd w:id="900"/>
      <w:bookmarkEnd w:id="901"/>
      <w:bookmarkEnd w:id="902"/>
      <w:bookmarkEnd w:id="903"/>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04" w:name="_Toc9279086"/>
      <w:bookmarkStart w:id="905" w:name="_Toc9279331"/>
      <w:bookmarkStart w:id="906" w:name="_Toc9279549"/>
      <w:bookmarkStart w:id="907" w:name="_Toc9279767"/>
      <w:bookmarkStart w:id="908" w:name="_Toc9279984"/>
      <w:bookmarkStart w:id="909" w:name="_Toc9280196"/>
      <w:bookmarkStart w:id="910" w:name="_Toc9280408"/>
      <w:bookmarkStart w:id="911" w:name="_Toc9280614"/>
      <w:bookmarkEnd w:id="904"/>
      <w:bookmarkEnd w:id="905"/>
      <w:bookmarkEnd w:id="906"/>
      <w:bookmarkEnd w:id="907"/>
      <w:bookmarkEnd w:id="908"/>
      <w:bookmarkEnd w:id="909"/>
      <w:bookmarkEnd w:id="910"/>
      <w:bookmarkEnd w:id="911"/>
    </w:p>
    <w:p w14:paraId="0015CFA2" w14:textId="77777777" w:rsidR="006C2386" w:rsidRDefault="006C2386">
      <w:pPr>
        <w:pStyle w:val="Heading3"/>
        <w:rPr>
          <w:rFonts w:cs="Arial"/>
        </w:rPr>
      </w:pPr>
      <w:bookmarkStart w:id="912" w:name="_Toc9279091"/>
      <w:bookmarkStart w:id="913" w:name="_Toc9279336"/>
      <w:bookmarkStart w:id="914" w:name="_Toc9279554"/>
      <w:bookmarkStart w:id="915" w:name="_Toc9279772"/>
      <w:bookmarkStart w:id="916" w:name="_Toc9279989"/>
      <w:bookmarkStart w:id="917" w:name="_Toc9280201"/>
      <w:bookmarkStart w:id="918" w:name="_Toc9280413"/>
      <w:bookmarkStart w:id="919" w:name="_Toc9280619"/>
      <w:bookmarkStart w:id="920" w:name="_Toc9295186"/>
      <w:bookmarkStart w:id="921" w:name="_Toc9295406"/>
      <w:bookmarkStart w:id="922" w:name="_Toc9295626"/>
      <w:bookmarkStart w:id="923" w:name="_Toc9348622"/>
      <w:bookmarkStart w:id="924" w:name="_Ref18904831"/>
      <w:bookmarkStart w:id="925" w:name="_Toc19527337"/>
      <w:bookmarkStart w:id="926" w:name="_Toc315016344"/>
      <w:bookmarkStart w:id="927" w:name="_Toc534876302"/>
      <w:bookmarkStart w:id="928" w:name="_Toc66431849"/>
      <w:bookmarkStart w:id="929" w:name="_Toc119589153"/>
      <w:bookmarkEnd w:id="912"/>
      <w:bookmarkEnd w:id="913"/>
      <w:bookmarkEnd w:id="914"/>
      <w:bookmarkEnd w:id="915"/>
      <w:bookmarkEnd w:id="916"/>
      <w:bookmarkEnd w:id="917"/>
      <w:bookmarkEnd w:id="918"/>
      <w:bookmarkEnd w:id="919"/>
      <w:bookmarkEnd w:id="920"/>
      <w:bookmarkEnd w:id="921"/>
      <w:bookmarkEnd w:id="922"/>
      <w:bookmarkEnd w:id="923"/>
      <w:r>
        <w:rPr>
          <w:rFonts w:cs="Arial"/>
        </w:rPr>
        <w:t>Task Group Chair's Responsibilities</w:t>
      </w:r>
      <w:bookmarkEnd w:id="924"/>
      <w:bookmarkEnd w:id="925"/>
      <w:bookmarkEnd w:id="926"/>
      <w:bookmarkEnd w:id="927"/>
      <w:bookmarkEnd w:id="928"/>
      <w:bookmarkEnd w:id="929"/>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30" w:name="_Toc9276331"/>
      <w:r>
        <w:t>En</w:t>
      </w:r>
      <w:r w:rsidR="006C2386">
        <w:t>sure that there is a Recording Secretary for each meeting.</w:t>
      </w:r>
      <w:bookmarkEnd w:id="930"/>
    </w:p>
    <w:p w14:paraId="50708A1F" w14:textId="77777777" w:rsidR="006C2386" w:rsidRDefault="006C2386" w:rsidP="00EB257A">
      <w:pPr>
        <w:pStyle w:val="BodyTextIndent"/>
        <w:numPr>
          <w:ilvl w:val="0"/>
          <w:numId w:val="35"/>
        </w:numPr>
        <w:spacing w:after="0"/>
        <w:ind w:left="1440"/>
      </w:pPr>
      <w:bookmarkStart w:id="931" w:name="_Toc9276332"/>
      <w:r>
        <w:t xml:space="preserve">Issue meeting minutes and important requested documents to </w:t>
      </w:r>
      <w:r w:rsidR="005820CD">
        <w:t xml:space="preserve">all </w:t>
      </w:r>
      <w:r>
        <w:t>members. The meeting minutes are to include:</w:t>
      </w:r>
      <w:bookmarkEnd w:id="931"/>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3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32"/>
    </w:p>
    <w:p w14:paraId="08A154B9" w14:textId="260979D1" w:rsidR="006C2386" w:rsidRPr="00D82C6A" w:rsidRDefault="006C2386" w:rsidP="00EB257A">
      <w:pPr>
        <w:numPr>
          <w:ilvl w:val="0"/>
          <w:numId w:val="15"/>
        </w:numPr>
        <w:tabs>
          <w:tab w:val="clear" w:pos="720"/>
        </w:tabs>
        <w:spacing w:after="120"/>
        <w:ind w:left="1440"/>
        <w:rPr>
          <w:rFonts w:cs="Arial"/>
        </w:rPr>
      </w:pPr>
      <w:bookmarkStart w:id="93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33"/>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34" w:name="_Toc260854860"/>
      <w:bookmarkStart w:id="935"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34"/>
      <w:bookmarkEnd w:id="935"/>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36" w:name="_Toc260854861"/>
      <w:bookmarkStart w:id="937"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36"/>
      <w:bookmarkEnd w:id="937"/>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38" w:name="_Toc260854862"/>
      <w:bookmarkStart w:id="939"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40" w:name="_Toc19527338"/>
      <w:bookmarkEnd w:id="938"/>
      <w:bookmarkEnd w:id="939"/>
    </w:p>
    <w:p w14:paraId="02B6415B" w14:textId="77777777" w:rsidR="006C2386" w:rsidRDefault="006C2386">
      <w:pPr>
        <w:pStyle w:val="Heading3"/>
        <w:rPr>
          <w:rFonts w:cs="Arial"/>
        </w:rPr>
      </w:pPr>
      <w:bookmarkStart w:id="941" w:name="_Toc315016345"/>
      <w:bookmarkStart w:id="942" w:name="_Toc534876303"/>
      <w:bookmarkStart w:id="943" w:name="_Toc66431850"/>
      <w:bookmarkStart w:id="944" w:name="_Toc119589154"/>
      <w:r>
        <w:rPr>
          <w:rFonts w:cs="Arial"/>
        </w:rPr>
        <w:t>Task Group Chair's Authority</w:t>
      </w:r>
      <w:bookmarkEnd w:id="940"/>
      <w:bookmarkEnd w:id="941"/>
      <w:bookmarkEnd w:id="942"/>
      <w:bookmarkEnd w:id="943"/>
      <w:bookmarkEnd w:id="944"/>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45" w:name="_Toc9276336"/>
      <w:r w:rsidRPr="00417FC5">
        <w:rPr>
          <w:rFonts w:cs="Arial"/>
        </w:rPr>
        <w:t xml:space="preserve">Decide which issues are technical and which are </w:t>
      </w:r>
      <w:r w:rsidR="005260A1" w:rsidRPr="00417FC5">
        <w:rPr>
          <w:rFonts w:cs="Arial"/>
        </w:rPr>
        <w:t>non-technical</w:t>
      </w:r>
      <w:bookmarkEnd w:id="945"/>
    </w:p>
    <w:p w14:paraId="0358FAD1" w14:textId="77777777" w:rsidR="006C2386" w:rsidRPr="00417FC5" w:rsidRDefault="006C2386" w:rsidP="008B62E2">
      <w:pPr>
        <w:numPr>
          <w:ilvl w:val="0"/>
          <w:numId w:val="16"/>
        </w:numPr>
        <w:tabs>
          <w:tab w:val="clear" w:pos="720"/>
          <w:tab w:val="left" w:pos="0"/>
        </w:tabs>
        <w:ind w:left="1350"/>
        <w:rPr>
          <w:rFonts w:cs="Arial"/>
        </w:rPr>
      </w:pPr>
      <w:bookmarkStart w:id="946"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946"/>
    </w:p>
    <w:p w14:paraId="079AE87D" w14:textId="0EAD2016" w:rsidR="006C2386" w:rsidRPr="00417FC5" w:rsidRDefault="006C2386" w:rsidP="008B62E2">
      <w:pPr>
        <w:numPr>
          <w:ilvl w:val="0"/>
          <w:numId w:val="16"/>
        </w:numPr>
        <w:tabs>
          <w:tab w:val="clear" w:pos="720"/>
          <w:tab w:val="left" w:pos="0"/>
        </w:tabs>
        <w:ind w:left="1350"/>
        <w:rPr>
          <w:rFonts w:cs="Arial"/>
        </w:rPr>
      </w:pPr>
      <w:bookmarkStart w:id="947" w:name="_Toc9276339"/>
      <w:r w:rsidRPr="00417FC5">
        <w:rPr>
          <w:rFonts w:cs="Arial"/>
        </w:rPr>
        <w:t>Speak for the TG to the WG</w:t>
      </w:r>
      <w:bookmarkEnd w:id="947"/>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4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48"/>
    </w:p>
    <w:p w14:paraId="72BC39CB" w14:textId="71424F24" w:rsidR="00AA1DB9" w:rsidRDefault="00AA1DB9" w:rsidP="00AA1DB9">
      <w:pPr>
        <w:pStyle w:val="Heading3"/>
      </w:pPr>
      <w:bookmarkStart w:id="949" w:name="_Toc19527335"/>
      <w:bookmarkStart w:id="950" w:name="_Toc315016346"/>
      <w:bookmarkStart w:id="951" w:name="_Toc534876304"/>
      <w:bookmarkStart w:id="952" w:name="_Toc66431851"/>
      <w:bookmarkStart w:id="953" w:name="_Toc119589155"/>
      <w:r>
        <w:lastRenderedPageBreak/>
        <w:t xml:space="preserve">Task Group </w:t>
      </w:r>
      <w:r w:rsidR="003348BC">
        <w:t xml:space="preserve">Vice </w:t>
      </w:r>
      <w:r>
        <w:t>Chair Functions</w:t>
      </w:r>
      <w:bookmarkEnd w:id="949"/>
      <w:bookmarkEnd w:id="950"/>
      <w:bookmarkEnd w:id="951"/>
      <w:bookmarkEnd w:id="952"/>
      <w:bookmarkEnd w:id="953"/>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954" w:name="_Toc9279088"/>
      <w:bookmarkStart w:id="955" w:name="_Toc9279333"/>
      <w:bookmarkStart w:id="956" w:name="_Toc9279551"/>
      <w:bookmarkStart w:id="957" w:name="_Toc9279769"/>
      <w:bookmarkStart w:id="958" w:name="_Toc9279986"/>
      <w:bookmarkStart w:id="959" w:name="_Toc9280198"/>
      <w:bookmarkStart w:id="960" w:name="_Toc9280410"/>
      <w:bookmarkStart w:id="961" w:name="_Toc9280616"/>
      <w:bookmarkStart w:id="962" w:name="_Toc9295183"/>
      <w:bookmarkStart w:id="963" w:name="_Toc9295403"/>
      <w:bookmarkStart w:id="964" w:name="_Toc9295623"/>
      <w:bookmarkStart w:id="965" w:name="_Toc9348619"/>
      <w:bookmarkEnd w:id="954"/>
      <w:bookmarkEnd w:id="955"/>
      <w:bookmarkEnd w:id="956"/>
      <w:bookmarkEnd w:id="957"/>
      <w:bookmarkEnd w:id="958"/>
      <w:bookmarkEnd w:id="959"/>
      <w:bookmarkEnd w:id="960"/>
      <w:bookmarkEnd w:id="961"/>
      <w:bookmarkEnd w:id="962"/>
      <w:bookmarkEnd w:id="963"/>
      <w:bookmarkEnd w:id="964"/>
      <w:bookmarkEnd w:id="965"/>
      <w:r>
        <w:rPr>
          <w:rFonts w:cs="Arial"/>
          <w:b/>
        </w:rPr>
        <w:t xml:space="preserve"> </w:t>
      </w:r>
      <w:bookmarkStart w:id="966" w:name="_Toc19527336"/>
      <w:bookmarkStart w:id="967" w:name="_Toc315016347"/>
      <w:bookmarkStart w:id="968" w:name="_Toc534876305"/>
      <w:bookmarkStart w:id="969" w:name="_Toc66431852"/>
      <w:bookmarkStart w:id="970" w:name="_Toc119589156"/>
      <w:r>
        <w:rPr>
          <w:rFonts w:cs="Arial"/>
        </w:rPr>
        <w:t>Voting</w:t>
      </w:r>
      <w:bookmarkEnd w:id="966"/>
      <w:bookmarkEnd w:id="967"/>
      <w:bookmarkEnd w:id="968"/>
      <w:bookmarkEnd w:id="969"/>
      <w:bookmarkEnd w:id="970"/>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71" w:name="_Toc9275835"/>
      <w:bookmarkStart w:id="972" w:name="_Toc9276344"/>
      <w:bookmarkStart w:id="973" w:name="_Ref18905140"/>
      <w:bookmarkStart w:id="974" w:name="_Toc19527340"/>
      <w:bookmarkStart w:id="975" w:name="_Toc315016348"/>
      <w:bookmarkStart w:id="976" w:name="_Toc534876306"/>
      <w:bookmarkStart w:id="977" w:name="_Toc66431853"/>
      <w:bookmarkStart w:id="978" w:name="_Toc119589157"/>
      <w:r>
        <w:t>Deactivation of a Task Group</w:t>
      </w:r>
      <w:bookmarkEnd w:id="971"/>
      <w:bookmarkEnd w:id="972"/>
      <w:bookmarkEnd w:id="973"/>
      <w:bookmarkEnd w:id="974"/>
      <w:bookmarkEnd w:id="975"/>
      <w:bookmarkEnd w:id="976"/>
      <w:bookmarkEnd w:id="977"/>
      <w:bookmarkEnd w:id="978"/>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79" w:name="_Toc534876307"/>
      <w:bookmarkStart w:id="980" w:name="_Toc66431854"/>
      <w:bookmarkStart w:id="981" w:name="_Toc9275836"/>
      <w:bookmarkStart w:id="982" w:name="_Toc9276345"/>
      <w:bookmarkStart w:id="983" w:name="_Ref18904081"/>
      <w:bookmarkStart w:id="984" w:name="_Toc19527341"/>
      <w:bookmarkStart w:id="985" w:name="_Toc119589158"/>
      <w:r>
        <w:t>Comment Resolution Group</w:t>
      </w:r>
      <w:bookmarkEnd w:id="979"/>
      <w:bookmarkEnd w:id="980"/>
      <w:bookmarkEnd w:id="985"/>
    </w:p>
    <w:p w14:paraId="31206521" w14:textId="6DB437F3" w:rsidR="001E2E17" w:rsidRDefault="001E2E17" w:rsidP="001E2E17">
      <w:pPr>
        <w:pStyle w:val="Heading2"/>
      </w:pPr>
      <w:bookmarkStart w:id="986" w:name="_Toc315016350"/>
      <w:bookmarkStart w:id="987" w:name="_Toc534876308"/>
      <w:bookmarkStart w:id="988" w:name="_Toc66431855"/>
      <w:bookmarkStart w:id="989" w:name="_Toc119589159"/>
      <w:r>
        <w:t>Overview</w:t>
      </w:r>
      <w:bookmarkEnd w:id="986"/>
      <w:bookmarkEnd w:id="987"/>
      <w:bookmarkEnd w:id="988"/>
      <w:bookmarkEnd w:id="989"/>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90" w:name="_Toc315016351"/>
      <w:bookmarkStart w:id="991" w:name="_Toc534876309"/>
      <w:bookmarkStart w:id="992" w:name="_Toc66431856"/>
      <w:bookmarkStart w:id="993" w:name="_Toc119589160"/>
      <w:r>
        <w:t>Formation</w:t>
      </w:r>
      <w:bookmarkEnd w:id="990"/>
      <w:bookmarkEnd w:id="991"/>
      <w:bookmarkEnd w:id="992"/>
      <w:bookmarkEnd w:id="993"/>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w:t>
      </w:r>
      <w:proofErr w:type="gramStart"/>
      <w:r w:rsidR="001E2E17">
        <w:t>i.e.</w:t>
      </w:r>
      <w:proofErr w:type="gramEnd"/>
      <w:r w:rsidR="001E2E17">
        <w:t xml:space="preserv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 xml:space="preserve">count towards a </w:t>
      </w:r>
      <w:proofErr w:type="gramStart"/>
      <w:r w:rsidR="00920C1D">
        <w:rPr>
          <w:rFonts w:cs="Arial"/>
        </w:rPr>
        <w:t>quorum, but</w:t>
      </w:r>
      <w:proofErr w:type="gramEnd"/>
      <w:r w:rsidR="00920C1D">
        <w:rPr>
          <w:rFonts w:cs="Arial"/>
        </w:rPr>
        <w:t xml:space="preserve">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94" w:name="_Toc315016352"/>
      <w:bookmarkStart w:id="995" w:name="_Toc534876310"/>
      <w:bookmarkStart w:id="996" w:name="_Toc66431857"/>
      <w:bookmarkStart w:id="997" w:name="_Toc119589161"/>
      <w:r>
        <w:t>Duration</w:t>
      </w:r>
      <w:bookmarkEnd w:id="994"/>
      <w:bookmarkEnd w:id="995"/>
      <w:bookmarkEnd w:id="996"/>
      <w:bookmarkEnd w:id="997"/>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98" w:name="_Toc315016353"/>
      <w:bookmarkStart w:id="999" w:name="_Toc534876311"/>
      <w:bookmarkStart w:id="1000" w:name="_Toc66431858"/>
      <w:bookmarkStart w:id="1001" w:name="_Toc119589162"/>
      <w:r>
        <w:t>Comment Resolution Group</w:t>
      </w:r>
      <w:r w:rsidR="001E2E17">
        <w:t xml:space="preserve"> Chair</w:t>
      </w:r>
      <w:bookmarkEnd w:id="998"/>
      <w:bookmarkEnd w:id="999"/>
      <w:bookmarkEnd w:id="1000"/>
      <w:bookmarkEnd w:id="1001"/>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xml:space="preserve">, </w:t>
      </w:r>
      <w:proofErr w:type="gramStart"/>
      <w:r w:rsidR="00203880">
        <w:rPr>
          <w:rFonts w:cs="Arial"/>
        </w:rPr>
        <w:t>complete</w:t>
      </w:r>
      <w:proofErr w:type="gramEnd"/>
      <w:r w:rsidR="00203880">
        <w:rPr>
          <w:rFonts w:cs="Arial"/>
        </w:rPr>
        <w:t xml:space="preserv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02" w:name="_Ref161378493"/>
      <w:bookmarkStart w:id="1003" w:name="_Ref161378499"/>
      <w:bookmarkStart w:id="1004" w:name="_Toc315016354"/>
      <w:bookmarkStart w:id="1005" w:name="_Toc534876312"/>
      <w:bookmarkStart w:id="1006" w:name="_Toc66431859"/>
      <w:bookmarkStart w:id="1007" w:name="_Toc119589163"/>
      <w:r>
        <w:t>Comment Resolution Group</w:t>
      </w:r>
      <w:r w:rsidR="001E2E17">
        <w:t xml:space="preserve"> Operation</w:t>
      </w:r>
      <w:bookmarkEnd w:id="1002"/>
      <w:bookmarkEnd w:id="1003"/>
      <w:bookmarkEnd w:id="1004"/>
      <w:bookmarkEnd w:id="1005"/>
      <w:bookmarkEnd w:id="1006"/>
      <w:bookmarkEnd w:id="1007"/>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lastRenderedPageBreak/>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08" w:name="_Toc315016355"/>
      <w:bookmarkStart w:id="1009" w:name="_Toc534876313"/>
      <w:bookmarkStart w:id="1010" w:name="_Toc66431860"/>
      <w:bookmarkStart w:id="1011" w:name="_Toc119589164"/>
      <w:r>
        <w:t>Study Groups</w:t>
      </w:r>
      <w:bookmarkEnd w:id="981"/>
      <w:bookmarkEnd w:id="982"/>
      <w:bookmarkEnd w:id="983"/>
      <w:bookmarkEnd w:id="984"/>
      <w:bookmarkEnd w:id="1008"/>
      <w:bookmarkEnd w:id="1009"/>
      <w:bookmarkEnd w:id="1010"/>
      <w:bookmarkEnd w:id="1011"/>
    </w:p>
    <w:p w14:paraId="53F3E485" w14:textId="77777777" w:rsidR="006C2386" w:rsidRDefault="006C2386">
      <w:pPr>
        <w:pStyle w:val="Heading2"/>
      </w:pPr>
      <w:bookmarkStart w:id="1012" w:name="_Toc9275837"/>
      <w:bookmarkStart w:id="1013" w:name="_Toc9276346"/>
      <w:bookmarkStart w:id="1014" w:name="_Toc19527342"/>
      <w:bookmarkStart w:id="1015" w:name="_Toc315016356"/>
      <w:bookmarkStart w:id="1016" w:name="_Toc534876314"/>
      <w:bookmarkStart w:id="1017" w:name="_Toc66431861"/>
      <w:bookmarkStart w:id="1018" w:name="_Toc119589165"/>
      <w:r>
        <w:t>Function</w:t>
      </w:r>
      <w:bookmarkEnd w:id="1012"/>
      <w:bookmarkEnd w:id="1013"/>
      <w:bookmarkEnd w:id="1014"/>
      <w:bookmarkEnd w:id="1015"/>
      <w:bookmarkEnd w:id="1016"/>
      <w:bookmarkEnd w:id="1017"/>
      <w:bookmarkEnd w:id="1018"/>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19" w:name="_Toc9275838"/>
      <w:bookmarkStart w:id="1020" w:name="_Toc9276347"/>
      <w:bookmarkStart w:id="1021" w:name="_Ref18904147"/>
      <w:bookmarkStart w:id="1022" w:name="_Toc19527343"/>
      <w:bookmarkStart w:id="1023" w:name="_Toc315016357"/>
      <w:bookmarkStart w:id="1024" w:name="_Toc534876315"/>
      <w:bookmarkStart w:id="1025" w:name="_Toc66431862"/>
      <w:bookmarkStart w:id="1026" w:name="_Toc119589166"/>
      <w:r>
        <w:t>Formation</w:t>
      </w:r>
      <w:bookmarkEnd w:id="1019"/>
      <w:bookmarkEnd w:id="1020"/>
      <w:bookmarkEnd w:id="1021"/>
      <w:bookmarkEnd w:id="1022"/>
      <w:bookmarkEnd w:id="1023"/>
      <w:bookmarkEnd w:id="1024"/>
      <w:bookmarkEnd w:id="1025"/>
      <w:bookmarkEnd w:id="1026"/>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27" w:name="_Toc9275839"/>
      <w:bookmarkStart w:id="1028" w:name="_Toc9276348"/>
      <w:bookmarkStart w:id="1029" w:name="_Toc19527344"/>
      <w:bookmarkStart w:id="1030" w:name="_Toc315016358"/>
      <w:bookmarkStart w:id="1031" w:name="_Toc534876316"/>
      <w:bookmarkStart w:id="1032" w:name="_Toc66431863"/>
      <w:bookmarkStart w:id="1033" w:name="_Toc119589167"/>
      <w:r>
        <w:t>Continuation</w:t>
      </w:r>
      <w:bookmarkEnd w:id="1027"/>
      <w:bookmarkEnd w:id="1028"/>
      <w:bookmarkEnd w:id="1029"/>
      <w:bookmarkEnd w:id="1030"/>
      <w:bookmarkEnd w:id="1031"/>
      <w:bookmarkEnd w:id="1032"/>
      <w:bookmarkEnd w:id="1033"/>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34" w:name="_Toc315016359"/>
      <w:bookmarkStart w:id="1035" w:name="_Toc534876317"/>
      <w:bookmarkStart w:id="1036" w:name="_Toc66431864"/>
      <w:bookmarkStart w:id="1037" w:name="_Toc9275840"/>
      <w:bookmarkStart w:id="1038" w:name="_Toc9276349"/>
      <w:bookmarkStart w:id="1039" w:name="_Toc19527345"/>
      <w:bookmarkStart w:id="1040" w:name="_Toc119589168"/>
      <w:r>
        <w:t>Study Group Chair</w:t>
      </w:r>
      <w:bookmarkEnd w:id="1034"/>
      <w:bookmarkEnd w:id="1035"/>
      <w:bookmarkEnd w:id="1036"/>
      <w:bookmarkEnd w:id="1040"/>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41" w:name="_Toc315016360"/>
      <w:bookmarkStart w:id="1042" w:name="_Toc534876318"/>
      <w:bookmarkStart w:id="1043" w:name="_Toc66431865"/>
      <w:bookmarkStart w:id="1044" w:name="_Toc119589169"/>
      <w:r>
        <w:lastRenderedPageBreak/>
        <w:t>Study Group Secretary</w:t>
      </w:r>
      <w:bookmarkEnd w:id="1041"/>
      <w:bookmarkEnd w:id="1042"/>
      <w:bookmarkEnd w:id="1043"/>
      <w:bookmarkEnd w:id="1044"/>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 xml:space="preserve">The minutes of meetings taken by the SG Secretary (or designee) are to be provided to the SG Chair in time to be available to the WG Chair for publication, </w:t>
      </w:r>
      <w:proofErr w:type="gramStart"/>
      <w:r>
        <w:rPr>
          <w:rFonts w:cs="Arial"/>
        </w:rPr>
        <w:t>i.e.</w:t>
      </w:r>
      <w:proofErr w:type="gramEnd"/>
      <w:r>
        <w:rPr>
          <w:rFonts w:cs="Arial"/>
        </w:rPr>
        <w:t xml:space="preserve"> within 30 days after the close of the session.</w:t>
      </w:r>
    </w:p>
    <w:p w14:paraId="3A4AB17B" w14:textId="77777777" w:rsidR="006C2386" w:rsidRDefault="006C2386">
      <w:pPr>
        <w:pStyle w:val="Heading2"/>
      </w:pPr>
      <w:bookmarkStart w:id="1045" w:name="_Toc315016361"/>
      <w:bookmarkStart w:id="1046" w:name="_Toc534876319"/>
      <w:bookmarkStart w:id="1047" w:name="_Toc66431866"/>
      <w:bookmarkStart w:id="1048" w:name="_Toc119589170"/>
      <w:r>
        <w:t>Study Group Operation</w:t>
      </w:r>
      <w:bookmarkEnd w:id="1037"/>
      <w:bookmarkEnd w:id="1038"/>
      <w:bookmarkEnd w:id="1039"/>
      <w:bookmarkEnd w:id="1045"/>
      <w:bookmarkEnd w:id="1046"/>
      <w:bookmarkEnd w:id="1047"/>
      <w:bookmarkEnd w:id="104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49" w:name="_Toc19527346"/>
      <w:bookmarkStart w:id="1050" w:name="_Toc315016362"/>
      <w:bookmarkStart w:id="1051" w:name="_Toc534876320"/>
      <w:bookmarkStart w:id="1052" w:name="_Toc66431867"/>
      <w:bookmarkStart w:id="1053" w:name="_Toc119589171"/>
      <w:r>
        <w:rPr>
          <w:rFonts w:cs="Arial"/>
        </w:rPr>
        <w:t>Study Group Meetings</w:t>
      </w:r>
      <w:bookmarkEnd w:id="1049"/>
      <w:bookmarkEnd w:id="1050"/>
      <w:bookmarkEnd w:id="1051"/>
      <w:bookmarkEnd w:id="1052"/>
      <w:bookmarkEnd w:id="1053"/>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54" w:name="_Toc19527347"/>
      <w:bookmarkStart w:id="1055" w:name="_Toc315016363"/>
      <w:r>
        <w:t>Voting at Study Group Meetings</w:t>
      </w:r>
      <w:bookmarkEnd w:id="1054"/>
      <w:bookmarkEnd w:id="1055"/>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w:t>
      </w:r>
      <w:proofErr w:type="gramStart"/>
      <w:r w:rsidRPr="00D95426">
        <w:rPr>
          <w:rFonts w:cs="Arial"/>
        </w:rPr>
        <w:t>motions</w:t>
      </w:r>
      <w:proofErr w:type="gramEnd"/>
      <w:r w:rsidRPr="00D95426">
        <w:rPr>
          <w:rFonts w:cs="Arial"/>
        </w:rPr>
        <w:t xml:space="preserve">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56" w:name="_Toc251538442"/>
      <w:bookmarkStart w:id="1057" w:name="_Toc251538711"/>
      <w:bookmarkStart w:id="1058" w:name="_Toc251563980"/>
      <w:bookmarkStart w:id="1059" w:name="_Toc251592006"/>
      <w:bookmarkStart w:id="1060" w:name="_Toc19527348"/>
      <w:bookmarkStart w:id="1061" w:name="_Toc315016364"/>
      <w:bookmarkEnd w:id="1056"/>
      <w:bookmarkEnd w:id="1057"/>
      <w:bookmarkEnd w:id="1058"/>
      <w:bookmarkEnd w:id="1059"/>
      <w:r>
        <w:t xml:space="preserve">Study Group </w:t>
      </w:r>
      <w:r w:rsidR="006C2386">
        <w:t>Attendance List</w:t>
      </w:r>
      <w:bookmarkEnd w:id="1060"/>
      <w:bookmarkEnd w:id="1061"/>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62" w:name="_Toc315016365"/>
      <w:bookmarkStart w:id="1063" w:name="_Toc534876321"/>
      <w:bookmarkStart w:id="1064" w:name="_Toc66431868"/>
      <w:bookmarkStart w:id="1065" w:name="_Toc119589172"/>
      <w:r>
        <w:t>Reporting</w:t>
      </w:r>
      <w:r w:rsidR="007D76EB">
        <w:t xml:space="preserve"> Study Group Status</w:t>
      </w:r>
      <w:bookmarkEnd w:id="1062"/>
      <w:bookmarkEnd w:id="1063"/>
      <w:bookmarkEnd w:id="1064"/>
      <w:bookmarkEnd w:id="1065"/>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66" w:name="_Toc315016366"/>
      <w:bookmarkStart w:id="1067" w:name="_Toc534876322"/>
      <w:bookmarkStart w:id="1068" w:name="_Toc66431869"/>
      <w:bookmarkStart w:id="1069" w:name="_Toc119589173"/>
      <w:r>
        <w:t xml:space="preserve">Study Group PAR and </w:t>
      </w:r>
      <w:r w:rsidR="00D558DA">
        <w:t xml:space="preserve">CSD </w:t>
      </w:r>
      <w:r>
        <w:t>process</w:t>
      </w:r>
      <w:bookmarkEnd w:id="1066"/>
      <w:bookmarkEnd w:id="1067"/>
      <w:bookmarkEnd w:id="1068"/>
      <w:bookmarkEnd w:id="1069"/>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070" w:name="_Toc9275841"/>
      <w:bookmarkStart w:id="1071" w:name="_Toc9276350"/>
      <w:bookmarkStart w:id="1072" w:name="_Toc19527349"/>
      <w:bookmarkStart w:id="1073" w:name="_Toc315016367"/>
      <w:bookmarkStart w:id="1074" w:name="_Toc534876323"/>
      <w:bookmarkStart w:id="1075" w:name="_Toc66431870"/>
      <w:bookmarkStart w:id="1076" w:name="_Toc119589174"/>
      <w:r>
        <w:t>802.15</w:t>
      </w:r>
      <w:r w:rsidR="006C2386">
        <w:t xml:space="preserve"> Standing Committee(s)</w:t>
      </w:r>
      <w:bookmarkEnd w:id="1070"/>
      <w:bookmarkEnd w:id="1071"/>
      <w:bookmarkEnd w:id="1072"/>
      <w:bookmarkEnd w:id="1073"/>
      <w:bookmarkEnd w:id="1074"/>
      <w:bookmarkEnd w:id="1075"/>
      <w:bookmarkEnd w:id="1076"/>
    </w:p>
    <w:p w14:paraId="2C7F3F78" w14:textId="77777777" w:rsidR="006C2386" w:rsidRDefault="006C2386">
      <w:pPr>
        <w:pStyle w:val="Heading2"/>
      </w:pPr>
      <w:bookmarkStart w:id="1077" w:name="_Toc9275842"/>
      <w:bookmarkStart w:id="1078" w:name="_Toc9276351"/>
      <w:bookmarkStart w:id="1079" w:name="_Toc19527350"/>
      <w:bookmarkStart w:id="1080" w:name="_Toc315016368"/>
      <w:bookmarkStart w:id="1081" w:name="_Toc534876324"/>
      <w:bookmarkStart w:id="1082" w:name="_Toc66431871"/>
      <w:bookmarkStart w:id="1083" w:name="_Toc119589175"/>
      <w:r>
        <w:t>Function</w:t>
      </w:r>
      <w:bookmarkEnd w:id="1077"/>
      <w:bookmarkEnd w:id="1078"/>
      <w:bookmarkEnd w:id="1079"/>
      <w:bookmarkEnd w:id="1080"/>
      <w:bookmarkEnd w:id="1081"/>
      <w:bookmarkEnd w:id="1082"/>
      <w:bookmarkEnd w:id="108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84" w:name="_Toc9275843"/>
      <w:bookmarkStart w:id="1085" w:name="_Toc9276352"/>
      <w:bookmarkStart w:id="1086" w:name="_Toc19527351"/>
      <w:bookmarkStart w:id="1087" w:name="_Toc315016369"/>
      <w:bookmarkStart w:id="1088" w:name="_Toc534876325"/>
      <w:bookmarkStart w:id="1089" w:name="_Toc66431872"/>
      <w:bookmarkStart w:id="1090" w:name="_Toc119589176"/>
      <w:r>
        <w:t>Membership</w:t>
      </w:r>
      <w:bookmarkEnd w:id="1084"/>
      <w:bookmarkEnd w:id="1085"/>
      <w:bookmarkEnd w:id="1086"/>
      <w:bookmarkEnd w:id="1087"/>
      <w:bookmarkEnd w:id="1088"/>
      <w:bookmarkEnd w:id="1089"/>
      <w:bookmarkEnd w:id="109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91" w:name="_Toc9279121"/>
      <w:bookmarkStart w:id="1092" w:name="_Toc9279366"/>
      <w:bookmarkStart w:id="1093" w:name="_Toc9279584"/>
      <w:bookmarkStart w:id="1094" w:name="_Toc9279802"/>
      <w:bookmarkStart w:id="1095" w:name="_Toc9280019"/>
      <w:bookmarkStart w:id="1096" w:name="_Toc9280231"/>
      <w:bookmarkStart w:id="1097" w:name="_Toc9280437"/>
      <w:bookmarkStart w:id="1098" w:name="_Toc9280635"/>
      <w:bookmarkStart w:id="1099" w:name="_Toc9295202"/>
      <w:bookmarkStart w:id="1100" w:name="_Toc9295422"/>
      <w:bookmarkStart w:id="1101" w:name="_Toc9295642"/>
      <w:bookmarkStart w:id="1102" w:name="_Toc9348638"/>
      <w:bookmarkStart w:id="1103" w:name="_Toc9275844"/>
      <w:bookmarkStart w:id="1104" w:name="_Toc9276353"/>
      <w:bookmarkStart w:id="1105" w:name="_Toc19527352"/>
      <w:bookmarkStart w:id="1106" w:name="_Toc315016370"/>
      <w:bookmarkStart w:id="1107" w:name="_Toc534876326"/>
      <w:bookmarkStart w:id="1108" w:name="_Toc66431873"/>
      <w:bookmarkStart w:id="1109" w:name="_Toc119589177"/>
      <w:bookmarkEnd w:id="1091"/>
      <w:bookmarkEnd w:id="1092"/>
      <w:bookmarkEnd w:id="1093"/>
      <w:bookmarkEnd w:id="1094"/>
      <w:bookmarkEnd w:id="1095"/>
      <w:bookmarkEnd w:id="1096"/>
      <w:bookmarkEnd w:id="1097"/>
      <w:bookmarkEnd w:id="1098"/>
      <w:bookmarkEnd w:id="1099"/>
      <w:bookmarkEnd w:id="1100"/>
      <w:bookmarkEnd w:id="1101"/>
      <w:bookmarkEnd w:id="1102"/>
      <w:r>
        <w:lastRenderedPageBreak/>
        <w:t>Formation</w:t>
      </w:r>
      <w:bookmarkEnd w:id="1103"/>
      <w:bookmarkEnd w:id="1104"/>
      <w:bookmarkEnd w:id="1105"/>
      <w:bookmarkEnd w:id="1106"/>
      <w:bookmarkEnd w:id="1107"/>
      <w:bookmarkEnd w:id="1108"/>
      <w:bookmarkEnd w:id="1109"/>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10" w:name="_Toc9275845"/>
      <w:bookmarkStart w:id="1111" w:name="_Toc9276354"/>
      <w:bookmarkStart w:id="1112" w:name="_Toc19527353"/>
      <w:bookmarkStart w:id="1113" w:name="_Toc315016371"/>
      <w:bookmarkStart w:id="1114" w:name="_Toc534876327"/>
      <w:bookmarkStart w:id="1115" w:name="_Toc66431874"/>
      <w:bookmarkStart w:id="1116" w:name="_Toc119589178"/>
      <w:r>
        <w:t>Continuation</w:t>
      </w:r>
      <w:bookmarkEnd w:id="1110"/>
      <w:bookmarkEnd w:id="1111"/>
      <w:bookmarkEnd w:id="1112"/>
      <w:bookmarkEnd w:id="1113"/>
      <w:bookmarkEnd w:id="1114"/>
      <w:bookmarkEnd w:id="1115"/>
      <w:bookmarkEnd w:id="1116"/>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17" w:name="_Toc9275846"/>
      <w:bookmarkStart w:id="1118" w:name="_Toc9276355"/>
      <w:bookmarkStart w:id="1119" w:name="_Toc19527354"/>
      <w:bookmarkStart w:id="1120" w:name="_Toc315016372"/>
      <w:bookmarkStart w:id="1121" w:name="_Toc534876328"/>
      <w:bookmarkStart w:id="1122" w:name="_Toc66431875"/>
      <w:bookmarkStart w:id="1123" w:name="_Toc119589179"/>
      <w:r>
        <w:t>Standing Committee Operation</w:t>
      </w:r>
      <w:bookmarkEnd w:id="1117"/>
      <w:bookmarkEnd w:id="1118"/>
      <w:bookmarkEnd w:id="1119"/>
      <w:bookmarkEnd w:id="1120"/>
      <w:bookmarkEnd w:id="1121"/>
      <w:bookmarkEnd w:id="1122"/>
      <w:bookmarkEnd w:id="1123"/>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24" w:name="_Toc9279125"/>
      <w:bookmarkStart w:id="1125" w:name="_Toc9279370"/>
      <w:bookmarkStart w:id="1126" w:name="_Toc9279588"/>
      <w:bookmarkStart w:id="1127" w:name="_Toc9279806"/>
      <w:bookmarkStart w:id="1128" w:name="_Toc9280023"/>
      <w:bookmarkStart w:id="1129" w:name="_Toc9280235"/>
      <w:bookmarkStart w:id="1130" w:name="_Toc9280441"/>
      <w:bookmarkStart w:id="1131" w:name="_Toc9280639"/>
      <w:bookmarkStart w:id="1132" w:name="_Toc9295206"/>
      <w:bookmarkStart w:id="1133" w:name="_Toc9295426"/>
      <w:bookmarkStart w:id="1134" w:name="_Toc9295646"/>
      <w:bookmarkStart w:id="1135" w:name="_Toc9348642"/>
      <w:bookmarkStart w:id="1136" w:name="_Toc9279126"/>
      <w:bookmarkStart w:id="1137" w:name="_Toc9279371"/>
      <w:bookmarkStart w:id="1138" w:name="_Toc9279589"/>
      <w:bookmarkStart w:id="1139" w:name="_Toc9279807"/>
      <w:bookmarkStart w:id="1140" w:name="_Toc9280024"/>
      <w:bookmarkStart w:id="1141" w:name="_Toc9280236"/>
      <w:bookmarkStart w:id="1142" w:name="_Toc9280442"/>
      <w:bookmarkStart w:id="1143" w:name="_Toc9280640"/>
      <w:bookmarkStart w:id="1144" w:name="_Toc9295207"/>
      <w:bookmarkStart w:id="1145" w:name="_Toc9295427"/>
      <w:bookmarkStart w:id="1146" w:name="_Toc9295647"/>
      <w:bookmarkStart w:id="1147" w:name="_Toc9348643"/>
      <w:bookmarkStart w:id="1148" w:name="_Toc19527355"/>
      <w:bookmarkStart w:id="1149" w:name="_Toc315016373"/>
      <w:bookmarkStart w:id="1150" w:name="_Toc534876329"/>
      <w:bookmarkStart w:id="1151" w:name="_Toc66431876"/>
      <w:bookmarkStart w:id="1152" w:name="_Toc119589180"/>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Fonts w:cs="Arial"/>
        </w:rPr>
        <w:t>Standing Committee Meetings</w:t>
      </w:r>
      <w:bookmarkEnd w:id="1148"/>
      <w:bookmarkEnd w:id="1149"/>
      <w:bookmarkEnd w:id="1150"/>
      <w:bookmarkEnd w:id="1151"/>
      <w:bookmarkEnd w:id="115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53" w:name="_Toc19527356"/>
      <w:bookmarkStart w:id="1154" w:name="_Toc315016374"/>
      <w:bookmarkStart w:id="1155" w:name="_Toc534876330"/>
      <w:bookmarkStart w:id="1156" w:name="_Toc66431877"/>
      <w:bookmarkStart w:id="1157" w:name="_Toc119589181"/>
      <w:r>
        <w:rPr>
          <w:rFonts w:cs="Arial"/>
        </w:rPr>
        <w:t>Voting at Standing Committee Meetings</w:t>
      </w:r>
      <w:bookmarkEnd w:id="1153"/>
      <w:bookmarkEnd w:id="1154"/>
      <w:bookmarkEnd w:id="1155"/>
      <w:bookmarkEnd w:id="1156"/>
      <w:bookmarkEnd w:id="1157"/>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58" w:name="_Toc315016375"/>
      <w:bookmarkStart w:id="1159" w:name="_Toc534876331"/>
      <w:bookmarkStart w:id="1160" w:name="_Toc66431878"/>
      <w:bookmarkStart w:id="1161" w:name="_Toc119589182"/>
      <w:r>
        <w:t>Standing Committee Chair</w:t>
      </w:r>
      <w:bookmarkEnd w:id="1158"/>
      <w:bookmarkEnd w:id="1159"/>
      <w:bookmarkEnd w:id="1160"/>
      <w:bookmarkEnd w:id="1161"/>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62" w:name="_Toc315016376"/>
      <w:bookmarkStart w:id="1163" w:name="_Toc534876332"/>
      <w:bookmarkStart w:id="1164" w:name="_Toc66431879"/>
      <w:bookmarkStart w:id="1165" w:name="_Toc119589183"/>
      <w:r>
        <w:t>Maintenance Standing Committee Operation</w:t>
      </w:r>
      <w:bookmarkEnd w:id="1162"/>
      <w:bookmarkEnd w:id="1163"/>
      <w:bookmarkEnd w:id="1164"/>
      <w:bookmarkEnd w:id="1165"/>
    </w:p>
    <w:p w14:paraId="5FCBF63B" w14:textId="77777777" w:rsidR="00EB5830" w:rsidRDefault="00EB5830" w:rsidP="00F5593F">
      <w:pPr>
        <w:pStyle w:val="Heading3"/>
        <w:ind w:left="990"/>
      </w:pPr>
      <w:bookmarkStart w:id="1166" w:name="_Toc315016377"/>
      <w:bookmarkStart w:id="1167" w:name="_Toc534876333"/>
      <w:bookmarkStart w:id="1168" w:name="_Toc66431880"/>
      <w:bookmarkStart w:id="1169" w:name="_Toc119589184"/>
      <w:r>
        <w:t>Function</w:t>
      </w:r>
      <w:bookmarkEnd w:id="1166"/>
      <w:bookmarkEnd w:id="1167"/>
      <w:bookmarkEnd w:id="1168"/>
      <w:bookmarkEnd w:id="116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78120B">
      <w:pPr>
        <w:pStyle w:val="Heading4"/>
      </w:pPr>
      <w:r>
        <w:t xml:space="preserve"> </w:t>
      </w:r>
      <w:bookmarkStart w:id="1170" w:name="_Toc315016378"/>
      <w:r>
        <w:t>Capture and Resolution of issues with approved standards</w:t>
      </w:r>
      <w:bookmarkEnd w:id="1170"/>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171" w:name="_Toc315016379"/>
      <w:r>
        <w:t>Revision of Standards</w:t>
      </w:r>
      <w:bookmarkEnd w:id="1171"/>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172"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73" w:name="_Toc534876334"/>
      <w:bookmarkStart w:id="1174" w:name="_Toc66431881"/>
      <w:bookmarkStart w:id="1175" w:name="_Toc119589185"/>
      <w:r>
        <w:t>Operation</w:t>
      </w:r>
      <w:bookmarkEnd w:id="1172"/>
      <w:bookmarkEnd w:id="1173"/>
      <w:bookmarkEnd w:id="1174"/>
      <w:bookmarkEnd w:id="117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lastRenderedPageBreak/>
        <w:t xml:space="preserve"> </w:t>
      </w:r>
      <w:bookmarkStart w:id="1176" w:name="_Toc315016381"/>
      <w:bookmarkStart w:id="1177" w:name="_Ref66433003"/>
      <w:r w:rsidRPr="00F5593F">
        <w:t>Maintenance Request</w:t>
      </w:r>
      <w:bookmarkEnd w:id="1176"/>
      <w:bookmarkEnd w:id="117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178"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 xml:space="preserve">of </w:t>
      </w:r>
      <w:proofErr w:type="spellStart"/>
      <w:r w:rsidR="00F303E9" w:rsidRPr="00044E47">
        <w:t>SCmaintenance</w:t>
      </w:r>
      <w:bookmarkEnd w:id="1178"/>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179" w:name="_Toc66431882"/>
      <w:bookmarkStart w:id="1180" w:name="_Toc534876335"/>
      <w:bookmarkStart w:id="1181" w:name="_Toc119589186"/>
      <w:proofErr w:type="spellStart"/>
      <w:r>
        <w:t>TeraHertz</w:t>
      </w:r>
      <w:proofErr w:type="spellEnd"/>
      <w:r>
        <w:t xml:space="preserve"> Standing Committee (SC THz)</w:t>
      </w:r>
      <w:bookmarkEnd w:id="1179"/>
      <w:bookmarkEnd w:id="1181"/>
    </w:p>
    <w:p w14:paraId="38777A2C" w14:textId="75CB8929" w:rsidR="000C394A" w:rsidRPr="00F2411A" w:rsidRDefault="008A2E1E" w:rsidP="000C394A">
      <w:pPr>
        <w:pStyle w:val="Heading3"/>
        <w:rPr>
          <w:rFonts w:cs="Arial"/>
        </w:rPr>
      </w:pPr>
      <w:bookmarkStart w:id="1182" w:name="_Toc66431883"/>
      <w:bookmarkStart w:id="1183" w:name="_Toc119589187"/>
      <w:r w:rsidRPr="00F2411A">
        <w:rPr>
          <w:rFonts w:cs="Arial"/>
        </w:rPr>
        <w:t>Function</w:t>
      </w:r>
      <w:bookmarkEnd w:id="1182"/>
      <w:bookmarkEnd w:id="1183"/>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184" w:name="_Toc66431884"/>
      <w:bookmarkStart w:id="1185" w:name="_Toc119589188"/>
      <w:r>
        <w:t>Operation</w:t>
      </w:r>
      <w:bookmarkEnd w:id="1184"/>
      <w:bookmarkEnd w:id="1185"/>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186" w:name="_Toc66431885"/>
      <w:bookmarkStart w:id="1187" w:name="_Toc119589189"/>
      <w:r w:rsidRPr="00BE043A">
        <w:t>IETF Liaison Standing Committee (SC IETF)</w:t>
      </w:r>
      <w:bookmarkEnd w:id="1180"/>
      <w:bookmarkEnd w:id="1186"/>
      <w:bookmarkEnd w:id="1187"/>
      <w:r w:rsidRPr="00BE043A">
        <w:t xml:space="preserve"> </w:t>
      </w:r>
    </w:p>
    <w:p w14:paraId="7D18F5BA" w14:textId="77777777" w:rsidR="00BE043A" w:rsidRDefault="00BE043A" w:rsidP="0072739F">
      <w:pPr>
        <w:pStyle w:val="Heading3"/>
      </w:pPr>
      <w:bookmarkStart w:id="1188" w:name="_Toc534876336"/>
      <w:bookmarkStart w:id="1189" w:name="_Toc66431886"/>
      <w:bookmarkStart w:id="1190" w:name="_Toc119589190"/>
      <w:r w:rsidRPr="00BE043A">
        <w:t>Function</w:t>
      </w:r>
      <w:bookmarkEnd w:id="1188"/>
      <w:bookmarkEnd w:id="1189"/>
      <w:bookmarkEnd w:id="119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191" w:name="_Toc534876337"/>
      <w:bookmarkStart w:id="1192" w:name="_Toc66431887"/>
      <w:bookmarkStart w:id="1193" w:name="_Toc119589191"/>
      <w:r w:rsidRPr="00BE043A">
        <w:lastRenderedPageBreak/>
        <w:t>Operation</w:t>
      </w:r>
      <w:bookmarkEnd w:id="1191"/>
      <w:bookmarkEnd w:id="1192"/>
      <w:bookmarkEnd w:id="1193"/>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194" w:name="_Voting_Rights"/>
      <w:bookmarkStart w:id="1195" w:name="_Toc51570715"/>
      <w:bookmarkStart w:id="1196" w:name="_Toc66431888"/>
      <w:bookmarkStart w:id="1197" w:name="_Toc51570716"/>
      <w:bookmarkStart w:id="1198" w:name="_Toc66431889"/>
      <w:bookmarkStart w:id="1199" w:name="_Toc51570717"/>
      <w:bookmarkStart w:id="1200" w:name="_Toc66431890"/>
      <w:bookmarkStart w:id="1201" w:name="_Toc51570718"/>
      <w:bookmarkStart w:id="1202" w:name="_Toc66431891"/>
      <w:bookmarkStart w:id="1203" w:name="_Toc51570719"/>
      <w:bookmarkStart w:id="1204" w:name="_Toc66431892"/>
      <w:bookmarkStart w:id="1205" w:name="_Toc51570720"/>
      <w:bookmarkStart w:id="1206" w:name="_Toc66431893"/>
      <w:bookmarkStart w:id="1207" w:name="_Toc51570721"/>
      <w:bookmarkStart w:id="1208" w:name="_Toc66431894"/>
      <w:bookmarkStart w:id="1209" w:name="_Toc51570722"/>
      <w:bookmarkStart w:id="1210" w:name="_Toc66431895"/>
      <w:bookmarkStart w:id="1211" w:name="_Toc51570723"/>
      <w:bookmarkStart w:id="1212" w:name="_Toc66431896"/>
      <w:bookmarkStart w:id="1213" w:name="_Toc51570724"/>
      <w:bookmarkStart w:id="1214" w:name="_Toc66431897"/>
      <w:bookmarkStart w:id="1215" w:name="_Toc51570725"/>
      <w:bookmarkStart w:id="1216" w:name="_Toc66431898"/>
      <w:bookmarkStart w:id="1217" w:name="_Toc51570726"/>
      <w:bookmarkStart w:id="1218" w:name="_Toc66431899"/>
      <w:bookmarkStart w:id="1219" w:name="_Toc51570727"/>
      <w:bookmarkStart w:id="1220" w:name="_Toc66431900"/>
      <w:bookmarkStart w:id="1221" w:name="_Toc51570728"/>
      <w:bookmarkStart w:id="1222" w:name="_Toc66431901"/>
      <w:bookmarkStart w:id="1223" w:name="_Toc51570729"/>
      <w:bookmarkStart w:id="1224" w:name="_Toc66431902"/>
      <w:bookmarkStart w:id="1225" w:name="_Toc51570730"/>
      <w:bookmarkStart w:id="1226" w:name="_Toc66431903"/>
      <w:bookmarkStart w:id="1227" w:name="_Toc51570731"/>
      <w:bookmarkStart w:id="1228" w:name="_Toc66431904"/>
      <w:bookmarkStart w:id="1229" w:name="_Toc51570732"/>
      <w:bookmarkStart w:id="1230" w:name="_Toc66431905"/>
      <w:bookmarkStart w:id="1231" w:name="_Toc51570733"/>
      <w:bookmarkStart w:id="1232" w:name="_Toc66431906"/>
      <w:bookmarkStart w:id="1233" w:name="_Toc315016382"/>
      <w:bookmarkStart w:id="1234" w:name="_Toc534876346"/>
      <w:bookmarkStart w:id="1235" w:name="_Toc66431907"/>
      <w:bookmarkStart w:id="1236" w:name="_Toc9275847"/>
      <w:bookmarkStart w:id="1237" w:name="_Toc9276356"/>
      <w:bookmarkStart w:id="1238" w:name="_Ref18903688"/>
      <w:bookmarkStart w:id="1239" w:name="_Ref18905511"/>
      <w:bookmarkStart w:id="1240" w:name="_Toc19527357"/>
      <w:bookmarkStart w:id="1241" w:name="_Toc119589192"/>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t>802.15 Interest Group(s)</w:t>
      </w:r>
      <w:bookmarkEnd w:id="1233"/>
      <w:bookmarkEnd w:id="1234"/>
      <w:bookmarkEnd w:id="1235"/>
      <w:bookmarkEnd w:id="1241"/>
    </w:p>
    <w:p w14:paraId="05EC2AA0" w14:textId="77777777" w:rsidR="005B173E" w:rsidRDefault="005B173E" w:rsidP="005B173E">
      <w:pPr>
        <w:pStyle w:val="Heading2"/>
      </w:pPr>
      <w:bookmarkStart w:id="1242" w:name="_Toc315016383"/>
      <w:bookmarkStart w:id="1243" w:name="_Toc534876347"/>
      <w:bookmarkStart w:id="1244" w:name="_Toc66431908"/>
      <w:bookmarkStart w:id="1245" w:name="_Toc119589193"/>
      <w:r>
        <w:t>Function</w:t>
      </w:r>
      <w:bookmarkEnd w:id="1242"/>
      <w:bookmarkEnd w:id="1243"/>
      <w:bookmarkEnd w:id="1244"/>
      <w:bookmarkEnd w:id="124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46" w:name="_Toc315016384"/>
      <w:bookmarkStart w:id="1247" w:name="_Toc534876348"/>
      <w:bookmarkStart w:id="1248" w:name="_Toc66431909"/>
      <w:bookmarkStart w:id="1249" w:name="_Toc119589194"/>
      <w:r>
        <w:t>Membership</w:t>
      </w:r>
      <w:bookmarkEnd w:id="1246"/>
      <w:bookmarkEnd w:id="1247"/>
      <w:bookmarkEnd w:id="1248"/>
      <w:bookmarkEnd w:id="1249"/>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50" w:name="_Toc315016385"/>
      <w:bookmarkStart w:id="1251" w:name="_Toc534876349"/>
      <w:bookmarkStart w:id="1252" w:name="_Toc66431910"/>
      <w:bookmarkStart w:id="1253" w:name="_Toc119589195"/>
      <w:r>
        <w:t>Formation</w:t>
      </w:r>
      <w:bookmarkEnd w:id="1250"/>
      <w:bookmarkEnd w:id="1251"/>
      <w:bookmarkEnd w:id="1252"/>
      <w:bookmarkEnd w:id="1253"/>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54" w:name="_Toc315016386"/>
      <w:bookmarkStart w:id="1255" w:name="_Toc534876350"/>
      <w:bookmarkStart w:id="1256" w:name="_Toc66431911"/>
      <w:bookmarkStart w:id="1257" w:name="_Toc119589196"/>
      <w:r>
        <w:t>Continuation</w:t>
      </w:r>
      <w:bookmarkEnd w:id="1254"/>
      <w:bookmarkEnd w:id="1255"/>
      <w:bookmarkEnd w:id="1256"/>
      <w:bookmarkEnd w:id="1257"/>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58" w:name="_Toc315016387"/>
      <w:bookmarkStart w:id="1259" w:name="_Toc534876351"/>
      <w:bookmarkStart w:id="1260" w:name="_Toc66431912"/>
      <w:bookmarkStart w:id="1261" w:name="_Toc119589197"/>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58"/>
      <w:bookmarkEnd w:id="1259"/>
      <w:bookmarkEnd w:id="1260"/>
      <w:bookmarkEnd w:id="1261"/>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62" w:name="_Toc315016388"/>
      <w:bookmarkStart w:id="1263" w:name="_Toc534876352"/>
      <w:bookmarkStart w:id="1264" w:name="_Toc66431913"/>
      <w:bookmarkStart w:id="1265" w:name="_Toc119589198"/>
      <w:r>
        <w:rPr>
          <w:rFonts w:cs="Arial"/>
        </w:rPr>
        <w:t>Interest Group Meetings</w:t>
      </w:r>
      <w:bookmarkEnd w:id="1262"/>
      <w:bookmarkEnd w:id="1263"/>
      <w:bookmarkEnd w:id="1264"/>
      <w:bookmarkEnd w:id="126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66" w:name="_Toc315016389"/>
      <w:bookmarkStart w:id="1267" w:name="_Toc534876353"/>
      <w:bookmarkStart w:id="1268" w:name="_Toc66431914"/>
      <w:bookmarkStart w:id="1269" w:name="_Toc119589199"/>
      <w:r>
        <w:rPr>
          <w:rFonts w:cs="Arial"/>
        </w:rPr>
        <w:t xml:space="preserve">Voting at </w:t>
      </w:r>
      <w:r w:rsidR="002E2C6D">
        <w:rPr>
          <w:rFonts w:cs="Arial"/>
        </w:rPr>
        <w:t>Interest Group</w:t>
      </w:r>
      <w:r>
        <w:rPr>
          <w:rFonts w:cs="Arial"/>
        </w:rPr>
        <w:t xml:space="preserve"> Meetings</w:t>
      </w:r>
      <w:bookmarkEnd w:id="1266"/>
      <w:bookmarkEnd w:id="1267"/>
      <w:bookmarkEnd w:id="1268"/>
      <w:bookmarkEnd w:id="126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70" w:name="_Toc315016390"/>
      <w:bookmarkStart w:id="1271" w:name="_Toc534876354"/>
      <w:bookmarkStart w:id="1272" w:name="_Toc66431915"/>
      <w:bookmarkStart w:id="1273" w:name="_Toc119589200"/>
      <w:r w:rsidRPr="00967B91">
        <w:rPr>
          <w:szCs w:val="24"/>
        </w:rPr>
        <w:t>Interest Group</w:t>
      </w:r>
      <w:r w:rsidR="005B173E" w:rsidRPr="00967B91">
        <w:rPr>
          <w:szCs w:val="24"/>
        </w:rPr>
        <w:t xml:space="preserve"> Chair</w:t>
      </w:r>
      <w:bookmarkEnd w:id="1270"/>
      <w:bookmarkEnd w:id="1271"/>
      <w:bookmarkEnd w:id="1272"/>
      <w:bookmarkEnd w:id="1273"/>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74" w:name="_Ref245799768"/>
      <w:bookmarkStart w:id="1275" w:name="_Toc315016391"/>
      <w:bookmarkStart w:id="1276" w:name="_Toc534876355"/>
      <w:bookmarkStart w:id="1277" w:name="_Toc66431916"/>
      <w:bookmarkStart w:id="1278" w:name="_Ref159861127"/>
      <w:bookmarkStart w:id="1279" w:name="_Ref159861136"/>
      <w:bookmarkStart w:id="1280" w:name="_Toc119589201"/>
      <w:r>
        <w:lastRenderedPageBreak/>
        <w:t>Technical Expert Group</w:t>
      </w:r>
      <w:r w:rsidR="00062543">
        <w:t xml:space="preserve"> (TEG)</w:t>
      </w:r>
      <w:bookmarkEnd w:id="1274"/>
      <w:bookmarkEnd w:id="1275"/>
      <w:bookmarkEnd w:id="1276"/>
      <w:bookmarkEnd w:id="1277"/>
      <w:bookmarkEnd w:id="1280"/>
    </w:p>
    <w:p w14:paraId="1585E34D" w14:textId="24624908" w:rsidR="00F661DD" w:rsidRPr="00F661DD" w:rsidRDefault="00D82796" w:rsidP="00383B17">
      <w:pPr>
        <w:pStyle w:val="Heading2"/>
      </w:pPr>
      <w:bookmarkStart w:id="1281" w:name="_Ref245967956"/>
      <w:bookmarkStart w:id="1282" w:name="_Toc315016392"/>
      <w:bookmarkStart w:id="1283" w:name="_Toc534876356"/>
      <w:bookmarkStart w:id="1284" w:name="_Toc66431917"/>
      <w:bookmarkStart w:id="1285" w:name="_Toc119589202"/>
      <w:r>
        <w:t>Function</w:t>
      </w:r>
      <w:bookmarkEnd w:id="1281"/>
      <w:bookmarkEnd w:id="1282"/>
      <w:bookmarkEnd w:id="1283"/>
      <w:bookmarkEnd w:id="1284"/>
      <w:bookmarkEnd w:id="1285"/>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86" w:name="_Toc315016393"/>
      <w:bookmarkStart w:id="1287" w:name="_Toc534876357"/>
      <w:bookmarkStart w:id="1288" w:name="_Toc66431918"/>
      <w:bookmarkStart w:id="1289" w:name="_Toc119589203"/>
      <w:r>
        <w:t>Formation</w:t>
      </w:r>
      <w:bookmarkEnd w:id="1286"/>
      <w:bookmarkEnd w:id="1287"/>
      <w:bookmarkEnd w:id="1288"/>
      <w:bookmarkEnd w:id="1289"/>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290" w:name="_Toc315016394"/>
      <w:bookmarkStart w:id="1291" w:name="_Toc534876358"/>
      <w:bookmarkStart w:id="1292" w:name="_Toc66431919"/>
      <w:bookmarkStart w:id="1293" w:name="_Toc119589204"/>
      <w:r>
        <w:t>Process</w:t>
      </w:r>
      <w:bookmarkEnd w:id="1290"/>
      <w:bookmarkEnd w:id="1291"/>
      <w:bookmarkEnd w:id="1292"/>
      <w:bookmarkEnd w:id="1293"/>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294" w:name="_Toc66431920"/>
      <w:bookmarkStart w:id="1295" w:name="_Toc119589205"/>
      <w:r>
        <w:t>Security Expert Group (SEG)</w:t>
      </w:r>
      <w:bookmarkEnd w:id="1294"/>
      <w:bookmarkEnd w:id="1295"/>
    </w:p>
    <w:p w14:paraId="3508AB4E" w14:textId="2CEE2565" w:rsidR="00B5503F" w:rsidRPr="00F661DD" w:rsidRDefault="00B5503F" w:rsidP="00B5503F">
      <w:pPr>
        <w:pStyle w:val="Heading2"/>
      </w:pPr>
      <w:bookmarkStart w:id="1296" w:name="_Ref29547677"/>
      <w:bookmarkStart w:id="1297" w:name="_Toc66431921"/>
      <w:bookmarkStart w:id="1298" w:name="_Toc119589206"/>
      <w:r>
        <w:t>Function</w:t>
      </w:r>
      <w:bookmarkEnd w:id="1296"/>
      <w:bookmarkEnd w:id="1297"/>
      <w:bookmarkEnd w:id="1298"/>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299" w:name="_Toc66431922"/>
      <w:bookmarkStart w:id="1300" w:name="_Toc119589207"/>
      <w:r w:rsidRPr="00536E05">
        <w:rPr>
          <w:b/>
        </w:rPr>
        <w:t>Cipher Suites</w:t>
      </w:r>
      <w:bookmarkEnd w:id="1299"/>
      <w:bookmarkEnd w:id="1300"/>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01" w:name="_Toc66431923"/>
      <w:bookmarkStart w:id="1302" w:name="_Toc119589208"/>
      <w:r>
        <w:t>Formation</w:t>
      </w:r>
      <w:bookmarkEnd w:id="1301"/>
      <w:bookmarkEnd w:id="1302"/>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t>
      </w:r>
      <w:r w:rsidR="00376BAA" w:rsidRPr="00376BAA">
        <w:rPr>
          <w:rFonts w:cs="Arial"/>
        </w:rPr>
        <w:lastRenderedPageBreak/>
        <w:t xml:space="preserve">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03" w:name="_Toc66431924"/>
      <w:bookmarkStart w:id="1304" w:name="_Toc119589209"/>
      <w:r>
        <w:t>Process</w:t>
      </w:r>
      <w:r w:rsidR="002F6D28">
        <w:t xml:space="preserve"> </w:t>
      </w:r>
      <w:r w:rsidR="002F6D28" w:rsidRPr="002F6D28">
        <w:t>for Cipher review</w:t>
      </w:r>
      <w:bookmarkEnd w:id="1303"/>
      <w:bookmarkEnd w:id="1304"/>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05" w:name="_Toc315016395"/>
      <w:bookmarkStart w:id="1306" w:name="_Toc534876359"/>
      <w:bookmarkStart w:id="1307" w:name="_Ref66440737"/>
      <w:bookmarkStart w:id="1308" w:name="_Toc66431925"/>
      <w:bookmarkStart w:id="1309" w:name="_Toc119589210"/>
      <w:r>
        <w:t>Voting Rights</w:t>
      </w:r>
      <w:bookmarkEnd w:id="1236"/>
      <w:bookmarkEnd w:id="1237"/>
      <w:bookmarkEnd w:id="1238"/>
      <w:bookmarkEnd w:id="1239"/>
      <w:bookmarkEnd w:id="1240"/>
      <w:bookmarkEnd w:id="1278"/>
      <w:bookmarkEnd w:id="1279"/>
      <w:bookmarkEnd w:id="1305"/>
      <w:bookmarkEnd w:id="1306"/>
      <w:bookmarkEnd w:id="1307"/>
      <w:bookmarkEnd w:id="1308"/>
      <w:bookmarkEnd w:id="130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10" w:name="_Toc19527358"/>
      <w:bookmarkStart w:id="1311" w:name="_Toc315016396"/>
      <w:bookmarkStart w:id="1312" w:name="_Toc534876360"/>
      <w:bookmarkStart w:id="1313" w:name="_Toc66431926"/>
      <w:bookmarkStart w:id="1314" w:name="_Toc119589211"/>
      <w:r w:rsidRPr="00967B91">
        <w:rPr>
          <w:szCs w:val="24"/>
        </w:rPr>
        <w:t xml:space="preserve">Earning </w:t>
      </w:r>
      <w:r w:rsidR="00581CD6" w:rsidRPr="00967B91">
        <w:rPr>
          <w:szCs w:val="24"/>
        </w:rPr>
        <w:t>and Losing Voting Rights</w:t>
      </w:r>
      <w:bookmarkEnd w:id="1310"/>
      <w:bookmarkEnd w:id="1311"/>
      <w:bookmarkEnd w:id="1312"/>
      <w:bookmarkEnd w:id="1313"/>
      <w:bookmarkEnd w:id="1314"/>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15" w:name="_Ref159988695"/>
      <w:bookmarkStart w:id="1316" w:name="_Toc315016397"/>
      <w:bookmarkStart w:id="1317" w:name="_Toc534876361"/>
      <w:bookmarkStart w:id="1318" w:name="_Toc66431927"/>
      <w:bookmarkStart w:id="1319" w:name="_Toc119589212"/>
      <w:r w:rsidRPr="00967B91">
        <w:rPr>
          <w:szCs w:val="24"/>
        </w:rPr>
        <w:t>Voting Rights levels of membership</w:t>
      </w:r>
      <w:bookmarkEnd w:id="1315"/>
      <w:bookmarkEnd w:id="1316"/>
      <w:bookmarkEnd w:id="1317"/>
      <w:bookmarkEnd w:id="1318"/>
      <w:bookmarkEnd w:id="1319"/>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20" w:name="_Toc251534005"/>
      <w:bookmarkStart w:id="1321" w:name="_Toc251538456"/>
      <w:bookmarkStart w:id="1322" w:name="_Toc251538725"/>
      <w:bookmarkStart w:id="1323" w:name="_Toc251563994"/>
      <w:bookmarkStart w:id="1324" w:name="_Toc251592020"/>
      <w:bookmarkStart w:id="1325" w:name="_New_Participant"/>
      <w:bookmarkStart w:id="1326" w:name="_Ref18904582"/>
      <w:bookmarkStart w:id="1327" w:name="_Toc19527359"/>
      <w:bookmarkStart w:id="1328" w:name="_Toc315016398"/>
      <w:bookmarkStart w:id="1329" w:name="_Toc534876362"/>
      <w:bookmarkStart w:id="1330" w:name="_Toc66431928"/>
      <w:bookmarkStart w:id="1331" w:name="_Toc119589213"/>
      <w:bookmarkEnd w:id="1320"/>
      <w:bookmarkEnd w:id="1321"/>
      <w:bookmarkEnd w:id="1322"/>
      <w:bookmarkEnd w:id="1323"/>
      <w:bookmarkEnd w:id="1324"/>
      <w:bookmarkEnd w:id="1325"/>
      <w:r w:rsidRPr="002E31F4">
        <w:rPr>
          <w:rFonts w:cs="Arial"/>
        </w:rPr>
        <w:lastRenderedPageBreak/>
        <w:t>N</w:t>
      </w:r>
      <w:r w:rsidR="00AF75C9" w:rsidRPr="002E31F4">
        <w:rPr>
          <w:rFonts w:cs="Arial"/>
        </w:rPr>
        <w:t>on</w:t>
      </w:r>
      <w:r w:rsidR="00F75A5F" w:rsidRPr="002E31F4">
        <w:rPr>
          <w:rFonts w:cs="Arial"/>
        </w:rPr>
        <w:t>-</w:t>
      </w:r>
      <w:r w:rsidR="00AF75C9" w:rsidRPr="002E31F4">
        <w:rPr>
          <w:rFonts w:cs="Arial"/>
        </w:rPr>
        <w:t>Voter</w:t>
      </w:r>
      <w:bookmarkEnd w:id="1326"/>
      <w:bookmarkEnd w:id="1327"/>
      <w:bookmarkEnd w:id="1328"/>
      <w:bookmarkEnd w:id="1329"/>
      <w:bookmarkEnd w:id="1330"/>
      <w:bookmarkEnd w:id="1331"/>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w:t>
      </w:r>
      <w:proofErr w:type="gramStart"/>
      <w:r>
        <w:rPr>
          <w:rFonts w:cs="Arial"/>
        </w:rPr>
        <w:t>i.e.</w:t>
      </w:r>
      <w:proofErr w:type="gramEnd"/>
      <w:r>
        <w:rPr>
          <w:rFonts w:cs="Arial"/>
        </w:rPr>
        <w:t xml:space="preserv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32" w:name="_Toc251534007"/>
      <w:bookmarkStart w:id="1333" w:name="_Toc251538458"/>
      <w:bookmarkStart w:id="1334" w:name="_Toc251538727"/>
      <w:bookmarkStart w:id="1335" w:name="_Toc251563996"/>
      <w:bookmarkStart w:id="1336" w:name="_Toc251592022"/>
      <w:bookmarkStart w:id="1337" w:name="_Toc19527360"/>
      <w:bookmarkStart w:id="1338" w:name="_Toc315016399"/>
      <w:bookmarkStart w:id="1339" w:name="_Toc534876363"/>
      <w:bookmarkStart w:id="1340" w:name="_Toc66431929"/>
      <w:bookmarkStart w:id="1341" w:name="_Toc119589214"/>
      <w:bookmarkEnd w:id="1332"/>
      <w:bookmarkEnd w:id="1333"/>
      <w:bookmarkEnd w:id="1334"/>
      <w:bookmarkEnd w:id="1335"/>
      <w:bookmarkEnd w:id="1336"/>
      <w:r w:rsidRPr="000C3085">
        <w:rPr>
          <w:rFonts w:cs="Arial"/>
        </w:rPr>
        <w:t>Aspirant</w:t>
      </w:r>
      <w:bookmarkEnd w:id="1337"/>
      <w:bookmarkEnd w:id="1338"/>
      <w:bookmarkEnd w:id="1339"/>
      <w:bookmarkEnd w:id="1340"/>
      <w:bookmarkEnd w:id="1341"/>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42" w:name="_Toc251534010"/>
      <w:bookmarkStart w:id="1343" w:name="_Toc251538461"/>
      <w:bookmarkStart w:id="1344" w:name="_Toc251538730"/>
      <w:bookmarkStart w:id="1345" w:name="_Toc251563999"/>
      <w:bookmarkStart w:id="1346" w:name="_Toc251592025"/>
      <w:bookmarkStart w:id="1347" w:name="_Toc251534011"/>
      <w:bookmarkStart w:id="1348" w:name="_Toc251538462"/>
      <w:bookmarkStart w:id="1349" w:name="_Toc251538731"/>
      <w:bookmarkStart w:id="1350" w:name="_Toc251564000"/>
      <w:bookmarkStart w:id="1351" w:name="_Toc251592026"/>
      <w:bookmarkStart w:id="1352" w:name="_Toc135780539"/>
      <w:bookmarkStart w:id="1353" w:name="_Toc135780540"/>
      <w:bookmarkStart w:id="1354" w:name="_Toc315016400"/>
      <w:bookmarkStart w:id="1355" w:name="_Toc534876364"/>
      <w:bookmarkStart w:id="1356" w:name="_Toc66431930"/>
      <w:bookmarkStart w:id="1357" w:name="_Toc119589215"/>
      <w:bookmarkEnd w:id="1342"/>
      <w:bookmarkEnd w:id="1343"/>
      <w:bookmarkEnd w:id="1344"/>
      <w:bookmarkEnd w:id="1345"/>
      <w:bookmarkEnd w:id="1346"/>
      <w:bookmarkEnd w:id="1347"/>
      <w:bookmarkEnd w:id="1348"/>
      <w:bookmarkEnd w:id="1349"/>
      <w:bookmarkEnd w:id="1350"/>
      <w:bookmarkEnd w:id="1351"/>
      <w:bookmarkEnd w:id="1352"/>
      <w:bookmarkEnd w:id="1353"/>
      <w:r>
        <w:t>Nearly</w:t>
      </w:r>
      <w:r w:rsidR="006C2386" w:rsidRPr="000C3085">
        <w:t xml:space="preserve"> Voter</w:t>
      </w:r>
      <w:bookmarkEnd w:id="1354"/>
      <w:bookmarkEnd w:id="1355"/>
      <w:bookmarkEnd w:id="1356"/>
      <w:bookmarkEnd w:id="1357"/>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58" w:name="_Toc19527362"/>
      <w:bookmarkStart w:id="1359" w:name="_Toc315016401"/>
      <w:bookmarkStart w:id="1360" w:name="_Toc534876365"/>
      <w:bookmarkStart w:id="1361" w:name="_Toc66431931"/>
      <w:bookmarkStart w:id="1362" w:name="_Toc119589216"/>
      <w:r w:rsidRPr="000C3085">
        <w:rPr>
          <w:rFonts w:cs="Arial"/>
        </w:rPr>
        <w:t>Voter</w:t>
      </w:r>
      <w:bookmarkEnd w:id="1358"/>
      <w:bookmarkEnd w:id="1359"/>
      <w:bookmarkEnd w:id="1360"/>
      <w:bookmarkEnd w:id="1361"/>
      <w:bookmarkEnd w:id="1362"/>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lastRenderedPageBreak/>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63" w:name="_Toc251752841"/>
      <w:bookmarkStart w:id="1364" w:name="_Toc251752843"/>
      <w:bookmarkStart w:id="1365" w:name="_Toc251534018"/>
      <w:bookmarkStart w:id="1366" w:name="_Toc251538469"/>
      <w:bookmarkStart w:id="1367" w:name="_Toc251538738"/>
      <w:bookmarkStart w:id="1368" w:name="_Toc251564007"/>
      <w:bookmarkStart w:id="1369" w:name="_Toc251592033"/>
      <w:bookmarkStart w:id="1370" w:name="_Toc251534019"/>
      <w:bookmarkStart w:id="1371" w:name="_Toc251538470"/>
      <w:bookmarkStart w:id="1372" w:name="_Toc251538739"/>
      <w:bookmarkStart w:id="1373" w:name="_Toc251564008"/>
      <w:bookmarkStart w:id="1374" w:name="_Toc251592034"/>
      <w:bookmarkStart w:id="1375" w:name="_Toc251534020"/>
      <w:bookmarkStart w:id="1376" w:name="_Toc251538471"/>
      <w:bookmarkStart w:id="1377" w:name="_Toc251538740"/>
      <w:bookmarkStart w:id="1378" w:name="_Toc251564009"/>
      <w:bookmarkStart w:id="1379" w:name="_Toc251592035"/>
      <w:bookmarkStart w:id="1380" w:name="_Toc9279136"/>
      <w:bookmarkStart w:id="1381" w:name="_Toc9279381"/>
      <w:bookmarkStart w:id="1382" w:name="_Toc9279599"/>
      <w:bookmarkStart w:id="1383" w:name="_Toc9279817"/>
      <w:bookmarkStart w:id="1384" w:name="_Toc9280034"/>
      <w:bookmarkStart w:id="1385" w:name="_Toc9280246"/>
      <w:bookmarkStart w:id="1386" w:name="_Toc9280452"/>
      <w:bookmarkStart w:id="1387" w:name="_Toc9280650"/>
      <w:bookmarkStart w:id="1388" w:name="_Toc9295217"/>
      <w:bookmarkStart w:id="1389" w:name="_Toc9295437"/>
      <w:bookmarkStart w:id="1390" w:name="_Toc9295657"/>
      <w:bookmarkStart w:id="1391" w:name="_Toc9348653"/>
      <w:bookmarkStart w:id="1392" w:name="_Number_of_Sessions_required_to_beco"/>
      <w:bookmarkStart w:id="1393" w:name="_Ref18904640"/>
      <w:bookmarkStart w:id="1394" w:name="_Toc19527364"/>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0084655C">
        <w:t>, membership is re-established as if the person were a new candidate member.</w:t>
      </w:r>
    </w:p>
    <w:p w14:paraId="07908902" w14:textId="4092564A" w:rsidR="006C2386" w:rsidRPr="00967B91" w:rsidRDefault="006C2386">
      <w:pPr>
        <w:pStyle w:val="Heading2"/>
        <w:rPr>
          <w:szCs w:val="24"/>
        </w:rPr>
      </w:pPr>
      <w:bookmarkStart w:id="1395" w:name="_Toc19527365"/>
      <w:bookmarkStart w:id="1396" w:name="_Toc19527495"/>
      <w:bookmarkStart w:id="1397" w:name="_Toc9279138"/>
      <w:bookmarkStart w:id="1398" w:name="_Toc9279383"/>
      <w:bookmarkStart w:id="1399" w:name="_Toc9279601"/>
      <w:bookmarkStart w:id="1400" w:name="_Toc9279819"/>
      <w:bookmarkStart w:id="1401" w:name="_Toc9280036"/>
      <w:bookmarkStart w:id="1402" w:name="_Toc9280248"/>
      <w:bookmarkStart w:id="1403" w:name="_Toc9280454"/>
      <w:bookmarkStart w:id="1404" w:name="_Toc9280652"/>
      <w:bookmarkStart w:id="1405" w:name="_Toc9295219"/>
      <w:bookmarkStart w:id="1406" w:name="_Toc9295439"/>
      <w:bookmarkStart w:id="1407" w:name="_Toc9295659"/>
      <w:bookmarkStart w:id="1408" w:name="_Toc9348655"/>
      <w:bookmarkStart w:id="1409" w:name="_Toc9279139"/>
      <w:bookmarkStart w:id="1410" w:name="_Toc9279384"/>
      <w:bookmarkStart w:id="1411" w:name="_Toc9279602"/>
      <w:bookmarkStart w:id="1412" w:name="_Toc9279820"/>
      <w:bookmarkStart w:id="1413" w:name="_Toc9280037"/>
      <w:bookmarkStart w:id="1414" w:name="_Toc9280249"/>
      <w:bookmarkStart w:id="1415" w:name="_Toc9280455"/>
      <w:bookmarkStart w:id="1416" w:name="_Toc9280653"/>
      <w:bookmarkStart w:id="1417" w:name="_Toc9295220"/>
      <w:bookmarkStart w:id="1418" w:name="_Toc9295440"/>
      <w:bookmarkStart w:id="1419" w:name="_Toc9295660"/>
      <w:bookmarkStart w:id="1420" w:name="_Toc9348656"/>
      <w:bookmarkStart w:id="1421" w:name="_Toc9279146"/>
      <w:bookmarkStart w:id="1422" w:name="_Toc9279391"/>
      <w:bookmarkStart w:id="1423" w:name="_Toc9279609"/>
      <w:bookmarkStart w:id="1424" w:name="_Toc9279827"/>
      <w:bookmarkStart w:id="1425" w:name="_Toc9280044"/>
      <w:bookmarkStart w:id="1426" w:name="_Toc9280256"/>
      <w:bookmarkStart w:id="1427" w:name="_Toc9280462"/>
      <w:bookmarkStart w:id="1428" w:name="_Toc9280660"/>
      <w:bookmarkStart w:id="1429" w:name="_Toc9295227"/>
      <w:bookmarkStart w:id="1430" w:name="_Toc9295447"/>
      <w:bookmarkStart w:id="1431" w:name="_Toc9295667"/>
      <w:bookmarkStart w:id="1432" w:name="_Toc9348663"/>
      <w:bookmarkStart w:id="1433" w:name="_Toc9279149"/>
      <w:bookmarkStart w:id="1434" w:name="_Toc9279394"/>
      <w:bookmarkStart w:id="1435" w:name="_Toc9279612"/>
      <w:bookmarkStart w:id="1436" w:name="_Toc9279830"/>
      <w:bookmarkStart w:id="1437" w:name="_Toc9280047"/>
      <w:bookmarkStart w:id="1438" w:name="_Toc9280259"/>
      <w:bookmarkStart w:id="1439" w:name="_Toc9280465"/>
      <w:bookmarkStart w:id="1440" w:name="_Toc9280663"/>
      <w:bookmarkStart w:id="1441" w:name="_Toc9295230"/>
      <w:bookmarkStart w:id="1442" w:name="_Toc9295450"/>
      <w:bookmarkStart w:id="1443" w:name="_Toc9295670"/>
      <w:bookmarkStart w:id="1444" w:name="_Toc9348666"/>
      <w:bookmarkStart w:id="1445" w:name="_Toc19527366"/>
      <w:bookmarkStart w:id="1446" w:name="_Toc315016403"/>
      <w:bookmarkStart w:id="1447" w:name="_Toc534876367"/>
      <w:bookmarkStart w:id="1448" w:name="_Toc66431932"/>
      <w:bookmarkStart w:id="1449" w:name="_Toc119589217"/>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67B91">
        <w:rPr>
          <w:szCs w:val="24"/>
        </w:rPr>
        <w:t>Voting Tokens</w:t>
      </w:r>
      <w:bookmarkEnd w:id="1445"/>
      <w:bookmarkEnd w:id="1446"/>
      <w:bookmarkEnd w:id="1447"/>
      <w:bookmarkEnd w:id="1448"/>
      <w:bookmarkEnd w:id="1449"/>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50" w:name="_Voting_Rights_Dismissal"/>
      <w:bookmarkStart w:id="1451" w:name="_Toc251534025"/>
      <w:bookmarkStart w:id="1452" w:name="_Toc251538476"/>
      <w:bookmarkStart w:id="1453" w:name="_Toc251538745"/>
      <w:bookmarkStart w:id="1454" w:name="_Toc251564014"/>
      <w:bookmarkStart w:id="1455" w:name="_Toc251592040"/>
      <w:bookmarkStart w:id="1456" w:name="_Toc251534029"/>
      <w:bookmarkStart w:id="1457" w:name="_Toc251538480"/>
      <w:bookmarkStart w:id="1458" w:name="_Toc251538749"/>
      <w:bookmarkStart w:id="1459" w:name="_Toc251564018"/>
      <w:bookmarkStart w:id="1460" w:name="_Toc251592044"/>
      <w:bookmarkStart w:id="1461" w:name="_Toc251534033"/>
      <w:bookmarkStart w:id="1462" w:name="_Toc251538484"/>
      <w:bookmarkStart w:id="1463" w:name="_Toc251538753"/>
      <w:bookmarkStart w:id="1464" w:name="_Toc251564022"/>
      <w:bookmarkStart w:id="1465" w:name="_Toc251592048"/>
      <w:bookmarkStart w:id="1466" w:name="_Toc251534034"/>
      <w:bookmarkStart w:id="1467" w:name="_Toc251538485"/>
      <w:bookmarkStart w:id="1468" w:name="_Toc251538754"/>
      <w:bookmarkStart w:id="1469" w:name="_Toc251564023"/>
      <w:bookmarkStart w:id="1470" w:name="_Toc251592049"/>
      <w:bookmarkStart w:id="1471" w:name="_Toc9279152"/>
      <w:bookmarkStart w:id="1472" w:name="_Toc9279397"/>
      <w:bookmarkStart w:id="1473" w:name="_Toc9279615"/>
      <w:bookmarkStart w:id="1474" w:name="_Toc9279833"/>
      <w:bookmarkStart w:id="1475" w:name="_Toc9280050"/>
      <w:bookmarkStart w:id="1476" w:name="_Toc9280262"/>
      <w:bookmarkStart w:id="1477" w:name="_Toc9280468"/>
      <w:bookmarkStart w:id="1478" w:name="_Toc9280666"/>
      <w:bookmarkStart w:id="1479" w:name="_Toc9295233"/>
      <w:bookmarkStart w:id="1480" w:name="_Toc9295453"/>
      <w:bookmarkStart w:id="1481" w:name="_Toc9295673"/>
      <w:bookmarkStart w:id="1482" w:name="_Toc9348669"/>
      <w:bookmarkStart w:id="1483" w:name="_Toc9279153"/>
      <w:bookmarkStart w:id="1484" w:name="_Toc9279398"/>
      <w:bookmarkStart w:id="1485" w:name="_Toc9279616"/>
      <w:bookmarkStart w:id="1486" w:name="_Toc9279834"/>
      <w:bookmarkStart w:id="1487" w:name="_Toc9280051"/>
      <w:bookmarkStart w:id="1488" w:name="_Toc9280263"/>
      <w:bookmarkStart w:id="1489" w:name="_Toc9280469"/>
      <w:bookmarkStart w:id="1490" w:name="_Toc9280667"/>
      <w:bookmarkStart w:id="1491" w:name="_Toc9295234"/>
      <w:bookmarkStart w:id="1492" w:name="_Toc9295454"/>
      <w:bookmarkStart w:id="1493" w:name="_Toc9295674"/>
      <w:bookmarkStart w:id="1494" w:name="_Toc9348670"/>
      <w:bookmarkStart w:id="1495" w:name="_Toc9279154"/>
      <w:bookmarkStart w:id="1496" w:name="_Toc9279399"/>
      <w:bookmarkStart w:id="1497" w:name="_Toc9279617"/>
      <w:bookmarkStart w:id="1498" w:name="_Toc9279835"/>
      <w:bookmarkStart w:id="1499" w:name="_Toc9280052"/>
      <w:bookmarkStart w:id="1500" w:name="_Toc9280264"/>
      <w:bookmarkStart w:id="1501" w:name="_Toc9280470"/>
      <w:bookmarkStart w:id="1502" w:name="_Toc9280668"/>
      <w:bookmarkStart w:id="1503" w:name="_Toc9295235"/>
      <w:bookmarkStart w:id="1504" w:name="_Toc9295455"/>
      <w:bookmarkStart w:id="1505" w:name="_Toc9295675"/>
      <w:bookmarkStart w:id="1506" w:name="_Toc9348671"/>
      <w:bookmarkStart w:id="1507" w:name="_Toc9279171"/>
      <w:bookmarkStart w:id="1508" w:name="_Toc9279416"/>
      <w:bookmarkStart w:id="1509" w:name="_Toc9279634"/>
      <w:bookmarkStart w:id="1510" w:name="_Toc9279852"/>
      <w:bookmarkStart w:id="1511" w:name="_Toc9280069"/>
      <w:bookmarkStart w:id="1512" w:name="_Toc9280281"/>
      <w:bookmarkStart w:id="1513" w:name="_Toc9280487"/>
      <w:bookmarkStart w:id="1514" w:name="_Toc9280685"/>
      <w:bookmarkStart w:id="1515" w:name="_Toc9295252"/>
      <w:bookmarkStart w:id="1516" w:name="_Toc9295472"/>
      <w:bookmarkStart w:id="1517" w:name="_Toc9295692"/>
      <w:bookmarkStart w:id="1518" w:name="_Toc9348688"/>
      <w:bookmarkStart w:id="1519" w:name="_Toc315016405"/>
      <w:bookmarkStart w:id="1520" w:name="_Toc534876369"/>
      <w:bookmarkStart w:id="1521" w:name="_Toc66431933"/>
      <w:bookmarkStart w:id="1522" w:name="_Toc9275848"/>
      <w:bookmarkStart w:id="1523" w:name="_Toc9276357"/>
      <w:bookmarkStart w:id="1524" w:name="_Ref18905125"/>
      <w:bookmarkStart w:id="1525" w:name="_Toc19527368"/>
      <w:bookmarkStart w:id="1526" w:name="_Toc599676"/>
      <w:bookmarkStart w:id="1527" w:name="_Toc119589218"/>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t>Active 802.15 WG participant a</w:t>
      </w:r>
      <w:r w:rsidR="0012612A">
        <w:t>ccess</w:t>
      </w:r>
      <w:bookmarkEnd w:id="1519"/>
      <w:bookmarkEnd w:id="1520"/>
      <w:bookmarkEnd w:id="1521"/>
      <w:bookmarkEnd w:id="1527"/>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28" w:name="_Toc251534037"/>
      <w:bookmarkStart w:id="1529" w:name="_Toc251538488"/>
      <w:bookmarkStart w:id="1530" w:name="_Toc251538757"/>
      <w:bookmarkStart w:id="1531" w:name="_Toc251564026"/>
      <w:bookmarkStart w:id="1532" w:name="_Toc251592052"/>
      <w:bookmarkStart w:id="1533" w:name="_Toc315016406"/>
      <w:bookmarkStart w:id="1534" w:name="_Toc534876370"/>
      <w:bookmarkStart w:id="1535" w:name="_Toc66431934"/>
      <w:bookmarkStart w:id="1536" w:name="_Toc119589219"/>
      <w:bookmarkEnd w:id="1528"/>
      <w:bookmarkEnd w:id="1529"/>
      <w:bookmarkEnd w:id="1530"/>
      <w:bookmarkEnd w:id="1531"/>
      <w:bookmarkEnd w:id="1532"/>
      <w:r w:rsidRPr="00967B91">
        <w:rPr>
          <w:szCs w:val="24"/>
        </w:rPr>
        <w:t>Email lists</w:t>
      </w:r>
      <w:bookmarkEnd w:id="1533"/>
      <w:bookmarkEnd w:id="1534"/>
      <w:bookmarkEnd w:id="1535"/>
      <w:bookmarkEnd w:id="1536"/>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 xml:space="preserve">IEEE 802 operates in an open manner. To that end, no material submitted to IEEE 802, or any of its sub-groups, will be accepted or considered if that material contains any </w:t>
      </w:r>
      <w:r w:rsidRPr="00551550">
        <w:rPr>
          <w:i/>
          <w:iCs/>
        </w:rPr>
        <w:lastRenderedPageBreak/>
        <w:t>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w:t>
      </w:r>
      <w:proofErr w:type="gramStart"/>
      <w:r w:rsidRPr="00551550">
        <w:rPr>
          <w:i/>
          <w:iCs/>
        </w:rPr>
        <w:t>disseminated</w:t>
      </w:r>
      <w:proofErr w:type="gramEnd"/>
      <w:r w:rsidRPr="00551550">
        <w:rPr>
          <w:i/>
          <w:iCs/>
        </w:rPr>
        <w:t xml:space="preserve">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37" w:name="_Toc315016407"/>
      <w:bookmarkStart w:id="1538" w:name="_Toc534876371"/>
      <w:bookmarkStart w:id="1539" w:name="_Toc66431935"/>
      <w:bookmarkStart w:id="1540" w:name="_Toc119589220"/>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37"/>
      <w:bookmarkEnd w:id="1538"/>
      <w:bookmarkEnd w:id="1539"/>
      <w:bookmarkEnd w:id="154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t>
      </w:r>
      <w:proofErr w:type="gramStart"/>
      <w:r w:rsidR="00F23426">
        <w:t>with the exception of</w:t>
      </w:r>
      <w:proofErr w:type="gramEnd"/>
      <w:r w:rsidR="00F23426">
        <w:t xml:space="preserve">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41" w:name="_Toc315016408"/>
      <w:bookmarkStart w:id="1542" w:name="_Toc534876372"/>
      <w:bookmarkStart w:id="1543" w:name="_Toc66431936"/>
      <w:bookmarkStart w:id="1544" w:name="_Toc119589221"/>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41"/>
      <w:bookmarkEnd w:id="1542"/>
      <w:bookmarkEnd w:id="1543"/>
      <w:bookmarkEnd w:id="154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45" w:name="_Toc315016409"/>
      <w:bookmarkStart w:id="1546" w:name="_Toc534876373"/>
      <w:bookmarkStart w:id="1547" w:name="_Toc66431937"/>
      <w:bookmarkStart w:id="1548" w:name="_Toc119589222"/>
      <w:r w:rsidRPr="00967B91">
        <w:rPr>
          <w:szCs w:val="24"/>
        </w:rPr>
        <w:lastRenderedPageBreak/>
        <w:t>Private Members-only Document Se</w:t>
      </w:r>
      <w:r w:rsidR="00B86193" w:rsidRPr="00967B91">
        <w:rPr>
          <w:szCs w:val="24"/>
        </w:rPr>
        <w:t>r</w:t>
      </w:r>
      <w:r w:rsidRPr="00967B91">
        <w:rPr>
          <w:szCs w:val="24"/>
        </w:rPr>
        <w:t>ver</w:t>
      </w:r>
      <w:bookmarkEnd w:id="1545"/>
      <w:bookmarkEnd w:id="1546"/>
      <w:bookmarkEnd w:id="1547"/>
      <w:bookmarkEnd w:id="154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49" w:name="_Toc266880451"/>
      <w:bookmarkStart w:id="1550" w:name="_Ref159860663"/>
      <w:bookmarkEnd w:id="1522"/>
      <w:bookmarkEnd w:id="1523"/>
      <w:bookmarkEnd w:id="1524"/>
      <w:bookmarkEnd w:id="1525"/>
      <w:bookmarkEnd w:id="1526"/>
    </w:p>
    <w:p w14:paraId="298CB835" w14:textId="77777777" w:rsidR="009168FB" w:rsidRDefault="009168FB" w:rsidP="00BE4940">
      <w:pPr>
        <w:pStyle w:val="Heading1"/>
      </w:pPr>
      <w:bookmarkStart w:id="1551" w:name="_Toc315016410"/>
      <w:bookmarkStart w:id="1552" w:name="_Toc534876374"/>
      <w:bookmarkStart w:id="1553" w:name="_Toc66431938"/>
      <w:bookmarkStart w:id="1554" w:name="_Toc119589223"/>
      <w:r>
        <w:t>IEEE 802.15 WG typical Motions</w:t>
      </w:r>
      <w:bookmarkEnd w:id="1551"/>
      <w:bookmarkEnd w:id="1552"/>
      <w:bookmarkEnd w:id="1553"/>
      <w:bookmarkEnd w:id="1554"/>
    </w:p>
    <w:p w14:paraId="16839E9A" w14:textId="36B3BEE3" w:rsidR="009168FB" w:rsidRDefault="009168FB" w:rsidP="00F6767E">
      <w:pPr>
        <w:pStyle w:val="Heading2"/>
      </w:pPr>
      <w:bookmarkStart w:id="1555" w:name="_Toc315016411"/>
      <w:bookmarkStart w:id="1556" w:name="_Toc534876375"/>
      <w:bookmarkStart w:id="1557" w:name="_Toc66431939"/>
      <w:bookmarkStart w:id="1558" w:name="_Ref246128575"/>
      <w:bookmarkStart w:id="1559" w:name="_Toc119589224"/>
      <w:r>
        <w:t>SG</w:t>
      </w:r>
      <w:bookmarkEnd w:id="1555"/>
      <w:bookmarkEnd w:id="1556"/>
      <w:bookmarkEnd w:id="1557"/>
      <w:r>
        <w:t xml:space="preserve"> </w:t>
      </w:r>
      <w:bookmarkEnd w:id="1558"/>
      <w:r w:rsidR="00A64478">
        <w:t>and PAR Motions</w:t>
      </w:r>
      <w:bookmarkEnd w:id="1559"/>
    </w:p>
    <w:p w14:paraId="19512BC7" w14:textId="5E64D4B4" w:rsidR="001051BB" w:rsidRPr="00F6767E" w:rsidRDefault="001051BB" w:rsidP="00DB3C0B">
      <w:pPr>
        <w:pStyle w:val="Heading3"/>
      </w:pPr>
      <w:bookmarkStart w:id="1560" w:name="_Toc315016412"/>
      <w:bookmarkStart w:id="1561" w:name="_Toc534876376"/>
      <w:bookmarkStart w:id="1562" w:name="_Toc66431940"/>
      <w:bookmarkStart w:id="1563" w:name="_Toc119589225"/>
      <w:r w:rsidRPr="00F6767E">
        <w:t>Study Group Formation</w:t>
      </w:r>
      <w:bookmarkEnd w:id="1560"/>
      <w:bookmarkEnd w:id="1561"/>
      <w:bookmarkEnd w:id="1562"/>
      <w:bookmarkEnd w:id="1563"/>
    </w:p>
    <w:p w14:paraId="00FF8148" w14:textId="4F305851"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w:t>
      </w:r>
      <w:r w:rsidR="006769D7">
        <w:rPr>
          <w:rFonts w:cs="Arial"/>
          <w:i/>
          <w:iCs/>
        </w:rPr>
        <w:t>IEEE 802 LMSC</w:t>
      </w:r>
      <w:r w:rsidRPr="00163637">
        <w:rPr>
          <w:rFonts w:cs="Arial"/>
          <w:i/>
          <w:iCs/>
        </w:rPr>
        <w:t xml:space="preserve">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564" w:name="_Toc315016413"/>
      <w:bookmarkStart w:id="1565" w:name="_Toc534876377"/>
      <w:bookmarkStart w:id="1566" w:name="_Toc66431941"/>
      <w:bookmarkStart w:id="1567" w:name="_Toc119589226"/>
      <w:r w:rsidRPr="00F6767E">
        <w:t>Study Group extension</w:t>
      </w:r>
      <w:bookmarkEnd w:id="1564"/>
      <w:bookmarkEnd w:id="1565"/>
      <w:bookmarkEnd w:id="1566"/>
      <w:bookmarkEnd w:id="1567"/>
    </w:p>
    <w:p w14:paraId="49495629" w14:textId="0CB8F844" w:rsidR="00DC5C3F" w:rsidRPr="003E0B2F" w:rsidRDefault="00DC5C3F" w:rsidP="00DB3C0B">
      <w:pPr>
        <w:ind w:left="1080"/>
        <w:rPr>
          <w:i/>
        </w:rPr>
      </w:pPr>
      <w:r w:rsidRPr="003E0B2F">
        <w:rPr>
          <w:i/>
        </w:rPr>
        <w:t xml:space="preserve">Motion: that the 802.15 Working Group seeks approval from the </w:t>
      </w:r>
      <w:r w:rsidR="006769D7">
        <w:rPr>
          <w:i/>
        </w:rPr>
        <w:t>IEEE 802 LMSC</w:t>
      </w:r>
      <w:r w:rsidRPr="003E0B2F">
        <w:rPr>
          <w:i/>
        </w:rPr>
        <w:t xml:space="preserve">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568" w:name="_Toc315016414"/>
      <w:bookmarkStart w:id="1569" w:name="_Toc534876378"/>
      <w:bookmarkStart w:id="1570" w:name="_Toc66431942"/>
      <w:bookmarkStart w:id="1571" w:name="_Toc119589227"/>
      <w:r w:rsidRPr="00F6767E">
        <w:t>Study Group approval of PAR and CSD</w:t>
      </w:r>
      <w:bookmarkEnd w:id="1568"/>
      <w:bookmarkEnd w:id="1569"/>
      <w:bookmarkEnd w:id="1570"/>
      <w:bookmarkEnd w:id="1571"/>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r w:rsidR="00903112">
        <w:rPr>
          <w:rFonts w:cs="Arial"/>
          <w:i/>
          <w:iCs/>
        </w:rPr>
        <w:t>]</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572" w:name="_Toc315016415"/>
      <w:bookmarkStart w:id="1573" w:name="_Toc534876379"/>
      <w:bookmarkStart w:id="1574" w:name="_Toc66431943"/>
      <w:bookmarkStart w:id="1575" w:name="_Toc119589228"/>
      <w:r w:rsidRPr="00F6767E">
        <w:t>WG approval of PAR and CSD</w:t>
      </w:r>
      <w:bookmarkEnd w:id="1572"/>
      <w:bookmarkEnd w:id="1573"/>
      <w:bookmarkEnd w:id="1574"/>
      <w:bookmarkEnd w:id="1575"/>
    </w:p>
    <w:p w14:paraId="2FA55D24" w14:textId="6CDCDEE3" w:rsidR="000F4E5B" w:rsidRDefault="000F4E5B" w:rsidP="00DB3C0B">
      <w:pPr>
        <w:ind w:left="1080"/>
      </w:pPr>
      <w:r>
        <w:t xml:space="preserve">The motion used by the SG </w:t>
      </w:r>
      <w:r w:rsidR="003348BC">
        <w:t>Chair</w:t>
      </w:r>
      <w:r>
        <w:t xml:space="preserve"> to solicit WG approval </w:t>
      </w:r>
      <w:r w:rsidR="00936BB8">
        <w:t xml:space="preserve">(since SG </w:t>
      </w:r>
      <w:r w:rsidR="003348BC">
        <w:t>Chair</w:t>
      </w:r>
      <w:r w:rsidR="00936BB8">
        <w:t xml:space="preserve"> will be representing SG, no second is needed) </w:t>
      </w:r>
      <w:r>
        <w:t>should be in the following form:</w:t>
      </w:r>
    </w:p>
    <w:p w14:paraId="6DEC0F35" w14:textId="30A47FBB" w:rsidR="008058CD" w:rsidRPr="00690793" w:rsidRDefault="000F4E5B" w:rsidP="006367FB">
      <w:pPr>
        <w:ind w:left="1080"/>
        <w:rPr>
          <w:i/>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576" w:name="_Toc119589229"/>
      <w:r w:rsidRPr="00F6767E">
        <w:lastRenderedPageBreak/>
        <w:t xml:space="preserve">Study Group approval of </w:t>
      </w:r>
      <w:r>
        <w:t xml:space="preserve">comment responses for </w:t>
      </w:r>
      <w:r w:rsidRPr="00F6767E">
        <w:t>PAR and CSD</w:t>
      </w:r>
      <w:bookmarkEnd w:id="1576"/>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577" w:name="_Toc119589230"/>
      <w:r w:rsidRPr="00F6767E">
        <w:t xml:space="preserve">WG approval of </w:t>
      </w:r>
      <w:r>
        <w:t xml:space="preserve">comment responses for </w:t>
      </w:r>
      <w:r w:rsidRPr="00F6767E">
        <w:t>PAR and CSD</w:t>
      </w:r>
      <w:bookmarkEnd w:id="1577"/>
    </w:p>
    <w:p w14:paraId="172B362E" w14:textId="21A48DFA" w:rsidR="0043422A" w:rsidRDefault="0043422A" w:rsidP="0043422A">
      <w:pPr>
        <w:ind w:left="1080"/>
      </w:pPr>
      <w:r>
        <w:t xml:space="preserve">The motion used by the SG </w:t>
      </w:r>
      <w:r w:rsidR="003348BC">
        <w:t>Chair</w:t>
      </w:r>
      <w:r>
        <w:t xml:space="preserve"> to solicit WG approval (since SG </w:t>
      </w:r>
      <w:r w:rsidR="003348BC">
        <w:t>Chair</w:t>
      </w:r>
      <w:r>
        <w:t xml:space="preserve">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i/>
          <w:iCs/>
          <w:color w:val="000000"/>
          <w:shd w:val="clear" w:color="auto" w:fill="FFFFFF"/>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79D87837" w14:textId="77777777" w:rsidR="00D07F5B" w:rsidRDefault="00D07F5B" w:rsidP="00FE6500">
      <w:pPr>
        <w:ind w:left="993"/>
        <w:rPr>
          <w:i/>
          <w:iCs/>
          <w:color w:val="000000"/>
          <w:shd w:val="clear" w:color="auto" w:fill="FFFFFF"/>
        </w:rPr>
      </w:pPr>
    </w:p>
    <w:p w14:paraId="0AB1CE07" w14:textId="3BCB252A" w:rsidR="000956E7" w:rsidRDefault="000956E7" w:rsidP="004B29EA">
      <w:pPr>
        <w:pStyle w:val="Heading3"/>
      </w:pPr>
      <w:bookmarkStart w:id="1578" w:name="_Toc119589231"/>
      <w:r>
        <w:t>WG approval to extend a PAR</w:t>
      </w:r>
      <w:bookmarkEnd w:id="1578"/>
    </w:p>
    <w:p w14:paraId="37DBE2FE" w14:textId="40E7694A" w:rsidR="000956E7" w:rsidRPr="004221B5" w:rsidRDefault="000956E7" w:rsidP="000956E7">
      <w:pPr>
        <w:ind w:left="720"/>
        <w:rPr>
          <w:i/>
          <w:iCs/>
        </w:rPr>
      </w:pPr>
      <w:r w:rsidRPr="004221B5">
        <w:rPr>
          <w:i/>
          <w:iCs/>
        </w:rPr>
        <w:t>MOTION: “</w:t>
      </w:r>
      <w:r>
        <w:rPr>
          <w:i/>
          <w:iCs/>
          <w:lang w:val="en-GB"/>
        </w:rPr>
        <w:t xml:space="preserve">802.15 WG requests that the </w:t>
      </w:r>
      <w:r w:rsidR="006769D7">
        <w:rPr>
          <w:i/>
          <w:iCs/>
          <w:lang w:val="en-GB"/>
        </w:rPr>
        <w:t>IEEE 802 LMSC</w:t>
      </w:r>
      <w:r>
        <w:rPr>
          <w:i/>
          <w:iCs/>
          <w:lang w:val="en-GB"/>
        </w:rPr>
        <w:t xml:space="preserve"> forward the [</w:t>
      </w:r>
      <w:r w:rsidR="00433F48">
        <w:rPr>
          <w:i/>
          <w:iCs/>
          <w:lang w:val="en-GB"/>
        </w:rPr>
        <w:t>project</w:t>
      </w:r>
      <w:r>
        <w:rPr>
          <w:i/>
          <w:iCs/>
          <w:lang w:val="en-GB"/>
        </w:rPr>
        <w:t xml:space="preserve"> name here]</w:t>
      </w:r>
      <w:r w:rsidR="00433F48">
        <w:rPr>
          <w:i/>
          <w:iCs/>
          <w:lang w:val="en-GB"/>
        </w:rPr>
        <w:t xml:space="preserve"> </w:t>
      </w:r>
      <w:r>
        <w:rPr>
          <w:i/>
          <w:iCs/>
          <w:lang w:val="en-GB"/>
        </w:rPr>
        <w:t>PAR extension documentation contained in </w:t>
      </w:r>
      <w:r w:rsidR="00433F48">
        <w:rPr>
          <w:i/>
          <w:iCs/>
          <w:lang w:val="en-GB"/>
        </w:rPr>
        <w:t>[document number here]</w:t>
      </w:r>
      <w:r>
        <w:rPr>
          <w:i/>
          <w:iCs/>
          <w:lang w:val="en-GB"/>
        </w:rPr>
        <w:t xml:space="preserve"> to </w:t>
      </w:r>
      <w:proofErr w:type="spellStart"/>
      <w:r>
        <w:rPr>
          <w:i/>
          <w:iCs/>
          <w:lang w:val="en-GB"/>
        </w:rPr>
        <w:t>NesCom</w:t>
      </w:r>
      <w:proofErr w:type="spellEnd"/>
      <w:r w:rsidRPr="004221B5">
        <w:rPr>
          <w:i/>
          <w:iCs/>
        </w:rPr>
        <w:t>.”</w:t>
      </w: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579" w:name="_Toc315016416"/>
      <w:bookmarkStart w:id="1580" w:name="_Toc534876380"/>
      <w:bookmarkStart w:id="1581" w:name="_Toc66431944"/>
      <w:bookmarkStart w:id="1582" w:name="_Toc119589232"/>
      <w:r w:rsidRPr="00F6767E">
        <w:t>Letter Ballot motions</w:t>
      </w:r>
      <w:bookmarkEnd w:id="1579"/>
      <w:bookmarkEnd w:id="1580"/>
      <w:bookmarkEnd w:id="1581"/>
      <w:bookmarkEnd w:id="1582"/>
    </w:p>
    <w:p w14:paraId="67EB349C" w14:textId="77777777" w:rsidR="00AA5BF7" w:rsidRDefault="00AA5BF7" w:rsidP="003614B6">
      <w:pPr>
        <w:keepNext/>
        <w:keepLines/>
      </w:pPr>
      <w:bookmarkStart w:id="1583" w:name="_Ref245826044"/>
    </w:p>
    <w:bookmarkEnd w:id="1583"/>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1584" w:name="_Toc66431945"/>
      <w:bookmarkStart w:id="1585" w:name="_Ref245893386"/>
      <w:bookmarkStart w:id="1586" w:name="_Toc315016417"/>
      <w:bookmarkStart w:id="1587" w:name="_Toc534876381"/>
      <w:bookmarkStart w:id="1588" w:name="_Toc119589233"/>
      <w:r>
        <w:t xml:space="preserve">Task Group </w:t>
      </w:r>
      <w:bookmarkEnd w:id="1584"/>
      <w:r>
        <w:t>Motion</w:t>
      </w:r>
      <w:bookmarkEnd w:id="1585"/>
      <w:bookmarkEnd w:id="1586"/>
      <w:bookmarkEnd w:id="1587"/>
      <w:r w:rsidR="00DA5917">
        <w:t>s</w:t>
      </w:r>
      <w:bookmarkEnd w:id="1588"/>
    </w:p>
    <w:p w14:paraId="0E77AD86" w14:textId="45A52E65" w:rsidR="009C072D" w:rsidRPr="00F6767E" w:rsidRDefault="009C072D" w:rsidP="00375D27">
      <w:pPr>
        <w:pStyle w:val="Heading4"/>
      </w:pPr>
      <w:r w:rsidRPr="00F6767E">
        <w:t xml:space="preserve"> </w:t>
      </w:r>
      <w:bookmarkStart w:id="1589" w:name="_Toc315016418"/>
      <w:r w:rsidRPr="00F6767E">
        <w:t>Draft is completed and ready for letter ballot</w:t>
      </w:r>
      <w:bookmarkEnd w:id="1589"/>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375D27">
      <w:pPr>
        <w:pStyle w:val="Heading4"/>
      </w:pPr>
      <w:r w:rsidRPr="00F6767E">
        <w:t xml:space="preserve"> </w:t>
      </w:r>
      <w:bookmarkStart w:id="1590" w:name="_Toc315016419"/>
      <w:r w:rsidRPr="00F6767E">
        <w:t>Draft needs to be edited prior to letter ballot</w:t>
      </w:r>
      <w:bookmarkEnd w:id="1590"/>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3001F83C" w:rsidR="00356997" w:rsidRDefault="00356997" w:rsidP="005316AD">
      <w:pPr>
        <w:pStyle w:val="Heading3"/>
        <w:tabs>
          <w:tab w:val="num" w:pos="1530"/>
        </w:tabs>
        <w:ind w:hanging="630"/>
      </w:pPr>
      <w:bookmarkStart w:id="1591" w:name="_Toc66431946"/>
      <w:bookmarkStart w:id="1592" w:name="_Ref245893355"/>
      <w:bookmarkStart w:id="1593" w:name="_Toc315016420"/>
      <w:bookmarkStart w:id="1594" w:name="_Toc534876382"/>
      <w:bookmarkStart w:id="1595" w:name="_Toc119589234"/>
      <w:r>
        <w:lastRenderedPageBreak/>
        <w:t xml:space="preserve">Work Group </w:t>
      </w:r>
      <w:bookmarkEnd w:id="1591"/>
      <w:r>
        <w:t>Motion</w:t>
      </w:r>
      <w:bookmarkEnd w:id="1592"/>
      <w:bookmarkEnd w:id="1593"/>
      <w:bookmarkEnd w:id="1594"/>
      <w:r w:rsidR="00DA5917">
        <w:t>s</w:t>
      </w:r>
      <w:bookmarkEnd w:id="1595"/>
    </w:p>
    <w:p w14:paraId="42151F9F" w14:textId="3F6AE79C" w:rsidR="009C072D" w:rsidRDefault="009C072D" w:rsidP="00375D27">
      <w:pPr>
        <w:pStyle w:val="Heading4"/>
      </w:pPr>
      <w:bookmarkStart w:id="1596" w:name="_Toc315016421"/>
      <w:r>
        <w:t>Draft is completed and ready for letter ballot</w:t>
      </w:r>
      <w:bookmarkEnd w:id="1596"/>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375D27">
      <w:pPr>
        <w:pStyle w:val="Heading4"/>
      </w:pPr>
      <w:r>
        <w:t xml:space="preserve"> </w:t>
      </w:r>
      <w:bookmarkStart w:id="1597" w:name="_Toc315016422"/>
      <w:r>
        <w:t>Draft needs to be edited prior to letter ballot</w:t>
      </w:r>
      <w:bookmarkEnd w:id="1597"/>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375D27">
      <w:pPr>
        <w:pStyle w:val="Heading4"/>
      </w:pPr>
      <w:r>
        <w:t xml:space="preserve"> </w:t>
      </w:r>
      <w:bookmarkStart w:id="1598" w:name="_Toc315016423"/>
      <w:r>
        <w:t>Draft is complete and ready for recirculation</w:t>
      </w:r>
      <w:bookmarkEnd w:id="1598"/>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375D27">
      <w:pPr>
        <w:pStyle w:val="Heading4"/>
      </w:pPr>
      <w:r>
        <w:t xml:space="preserve"> </w:t>
      </w:r>
      <w:bookmarkStart w:id="1599" w:name="_Toc315016424"/>
      <w:r w:rsidRPr="00F6767E">
        <w:t>Draft needs to be edited prior to recirculation</w:t>
      </w:r>
      <w:bookmarkEnd w:id="1599"/>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600" w:name="_Toc534876383"/>
      <w:bookmarkStart w:id="1601" w:name="_Toc66431947"/>
      <w:bookmarkStart w:id="1602" w:name="_Toc315016428"/>
      <w:bookmarkStart w:id="1603" w:name="_Toc119589235"/>
      <w:r>
        <w:t>CRG</w:t>
      </w:r>
      <w:r w:rsidR="009168FB">
        <w:t xml:space="preserve"> </w:t>
      </w:r>
      <w:r w:rsidR="005316AD">
        <w:t>motions</w:t>
      </w:r>
      <w:bookmarkEnd w:id="1600"/>
      <w:bookmarkEnd w:id="1601"/>
      <w:bookmarkEnd w:id="1603"/>
    </w:p>
    <w:p w14:paraId="16A2CB6E" w14:textId="6602F932" w:rsidR="009168FB" w:rsidRDefault="0091611B" w:rsidP="005316AD">
      <w:pPr>
        <w:pStyle w:val="Heading3"/>
      </w:pPr>
      <w:bookmarkStart w:id="1604" w:name="_Toc534876384"/>
      <w:bookmarkStart w:id="1605" w:name="_Toc66431948"/>
      <w:bookmarkStart w:id="1606" w:name="_Toc119589236"/>
      <w:r>
        <w:t>CRG</w:t>
      </w:r>
      <w:r w:rsidR="005316AD">
        <w:t xml:space="preserve"> </w:t>
      </w:r>
      <w:r w:rsidR="009168FB">
        <w:t>formation</w:t>
      </w:r>
      <w:bookmarkEnd w:id="1602"/>
      <w:r w:rsidR="005316AD">
        <w:t xml:space="preserve"> for a WG Letter Ballot</w:t>
      </w:r>
      <w:bookmarkEnd w:id="1604"/>
      <w:bookmarkEnd w:id="1605"/>
      <w:bookmarkEnd w:id="1606"/>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w:t>
      </w:r>
      <w:proofErr w:type="gramStart"/>
      <w:r w:rsidRPr="003E0B2F">
        <w:rPr>
          <w:i/>
        </w:rPr>
        <w:t>15.XY</w:t>
      </w:r>
      <w:proofErr w:type="gramEnd"/>
      <w:r w:rsidR="00AA5BF7" w:rsidRPr="003E0B2F">
        <w:rPr>
          <w:i/>
        </w:rPr>
        <w:t>_Dxy</w:t>
      </w:r>
      <w:r w:rsidRPr="003E0B2F">
        <w:rPr>
          <w:i/>
        </w:rPr>
        <w:t xml:space="preserve"> with the following membership: Person 1</w:t>
      </w:r>
      <w:r w:rsidR="00976FB5">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607" w:name="_Toc534876385"/>
      <w:bookmarkStart w:id="1608" w:name="_Toc66431949"/>
      <w:bookmarkStart w:id="1609" w:name="_Toc315016429"/>
      <w:bookmarkStart w:id="1610" w:name="_Toc119589237"/>
      <w:r>
        <w:t>CRG</w:t>
      </w:r>
      <w:r w:rsidR="00582A90">
        <w:t xml:space="preserve"> formation </w:t>
      </w:r>
      <w:r w:rsidR="005316AD">
        <w:t xml:space="preserve">for the </w:t>
      </w:r>
      <w:r w:rsidR="00347A48">
        <w:t>Standards Association ballot</w:t>
      </w:r>
      <w:bookmarkEnd w:id="1607"/>
      <w:bookmarkEnd w:id="1608"/>
      <w:bookmarkEnd w:id="1610"/>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w:t>
      </w:r>
      <w:proofErr w:type="gramStart"/>
      <w:r w:rsidRPr="003E0B2F">
        <w:rPr>
          <w:i/>
        </w:rPr>
        <w:t>15.XY</w:t>
      </w:r>
      <w:proofErr w:type="gramEnd"/>
      <w:r w:rsidRPr="003E0B2F">
        <w:rPr>
          <w:i/>
        </w:rPr>
        <w:t>_Dxy with the following membership: Person 1</w:t>
      </w:r>
      <w:r w:rsidR="00B371CF">
        <w:rPr>
          <w:i/>
        </w:rPr>
        <w:t>(Chair)</w:t>
      </w:r>
      <w:r w:rsidRPr="003E0B2F">
        <w:rPr>
          <w:i/>
        </w:rPr>
        <w:t xml:space="preserve">, Person 2, Person 3, Person 4, and </w:t>
      </w:r>
      <w:r w:rsidRPr="003E0B2F">
        <w:rPr>
          <w:i/>
        </w:rPr>
        <w:lastRenderedPageBreak/>
        <w:t>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1611" w:name="_Toc66431950"/>
      <w:bookmarkStart w:id="1612" w:name="_Ref245874244"/>
      <w:bookmarkStart w:id="1613" w:name="_Toc315016425"/>
      <w:bookmarkStart w:id="1614" w:name="_Toc534876386"/>
      <w:bookmarkStart w:id="1615" w:name="_Toc119589238"/>
      <w:r>
        <w:t>Standards Association</w:t>
      </w:r>
      <w:r w:rsidR="00CF29BC">
        <w:t xml:space="preserve"> </w:t>
      </w:r>
      <w:bookmarkEnd w:id="1611"/>
      <w:r w:rsidR="00D67EFE">
        <w:t xml:space="preserve">Ballot </w:t>
      </w:r>
      <w:r w:rsidR="00CF29BC">
        <w:t>motions</w:t>
      </w:r>
      <w:bookmarkEnd w:id="1615"/>
      <w:r>
        <w:t xml:space="preserve"> </w:t>
      </w:r>
      <w:bookmarkEnd w:id="1612"/>
      <w:bookmarkEnd w:id="1613"/>
      <w:bookmarkEnd w:id="1614"/>
    </w:p>
    <w:p w14:paraId="7A9A2B2C" w14:textId="305CCBCF" w:rsidR="008B6B75" w:rsidRDefault="006E2256" w:rsidP="00E070DC">
      <w:pPr>
        <w:keepNext/>
        <w:keepLines/>
      </w:pPr>
      <w:r>
        <w:t xml:space="preserve">Note: In the following motions, if there is no CSD and/or CA document, the </w:t>
      </w:r>
      <w:r w:rsidRPr="00C1303E">
        <w:rPr>
          <w:highlight w:val="yellow"/>
        </w:rPr>
        <w:t>(highlighted)</w:t>
      </w:r>
      <w:r>
        <w:t xml:space="preserve"> text detailing the </w:t>
      </w:r>
      <w:r w:rsidR="008B6B75">
        <w:t>CSD and/or</w:t>
      </w:r>
      <w:r w:rsidR="00BB0F81">
        <w:t xml:space="preserve"> </w:t>
      </w:r>
      <w:r>
        <w:t>CA document information may be omitted.</w:t>
      </w:r>
      <w:bookmarkStart w:id="1616" w:name="_Toc315016426"/>
      <w:bookmarkStart w:id="1617" w:name="_Toc534876387"/>
    </w:p>
    <w:p w14:paraId="3DD6C195" w14:textId="7D106FB3" w:rsidR="00F5552B" w:rsidRDefault="006A1C1C" w:rsidP="00E070DC">
      <w:pPr>
        <w:pStyle w:val="Heading3"/>
      </w:pPr>
      <w:bookmarkStart w:id="1618" w:name="_Toc119589239"/>
      <w:r>
        <w:t>Task</w:t>
      </w:r>
      <w:r w:rsidR="00F5552B">
        <w:t xml:space="preserve"> Group Motions</w:t>
      </w:r>
      <w:bookmarkEnd w:id="1618"/>
    </w:p>
    <w:p w14:paraId="08890F8A" w14:textId="07FE83BA" w:rsidR="006A1C1C" w:rsidRPr="00F6767E" w:rsidRDefault="006A1C1C" w:rsidP="00C718A7">
      <w:pPr>
        <w:pStyle w:val="Heading4"/>
      </w:pPr>
      <w:r w:rsidRPr="00F6767E">
        <w:t>Conditional submittal</w:t>
      </w:r>
    </w:p>
    <w:p w14:paraId="0D25D68F" w14:textId="4FC29C4E"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insert CA doc number</w:t>
      </w:r>
      <w:r w:rsidRPr="00A432CC">
        <w:rPr>
          <w:i/>
          <w:szCs w:val="28"/>
        </w:rPr>
        <w:t>];</w:t>
      </w:r>
      <w:r w:rsidRPr="003E0B2F">
        <w:rPr>
          <w:i/>
        </w:rPr>
        <w:t xml:space="preserve"> and requests conditional approval from the EC to submit P802.</w:t>
      </w:r>
      <w:proofErr w:type="gramStart"/>
      <w:r w:rsidRPr="003E0B2F">
        <w:rPr>
          <w:i/>
        </w:rPr>
        <w:t>15.XY</w:t>
      </w:r>
      <w:proofErr w:type="gramEnd"/>
      <w:r w:rsidR="008F55D8">
        <w:rPr>
          <w:i/>
        </w:rPr>
        <w:t>-</w:t>
      </w:r>
      <w:r w:rsidRPr="003E0B2F">
        <w:rPr>
          <w:i/>
        </w:rPr>
        <w:t xml:space="preserve">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375D27">
      <w:pPr>
        <w:pStyle w:val="Heading4"/>
      </w:pPr>
      <w:r w:rsidRPr="00F6767E">
        <w:t>Unconditional submittal</w:t>
      </w:r>
    </w:p>
    <w:p w14:paraId="760A6883" w14:textId="265AF45A" w:rsidR="006A1C1C" w:rsidRDefault="006A1C1C" w:rsidP="006A1C1C">
      <w:pPr>
        <w:ind w:left="1080"/>
        <w:rPr>
          <w:bCs/>
          <w:i/>
        </w:rPr>
      </w:pPr>
      <w:r w:rsidRPr="003E0B2F">
        <w:rPr>
          <w:i/>
        </w:rPr>
        <w:t xml:space="preserve">Motion: </w:t>
      </w:r>
      <w:r w:rsidR="00AD73A6" w:rsidRPr="003E0B2F">
        <w:rPr>
          <w:i/>
        </w:rPr>
        <w:t xml:space="preserve">Move that TG? formally request </w:t>
      </w:r>
      <w:r>
        <w:rPr>
          <w:i/>
        </w:rPr>
        <w:t xml:space="preserve">that </w:t>
      </w:r>
      <w:r w:rsidRPr="003E0B2F">
        <w:rPr>
          <w:i/>
        </w:rPr>
        <w:t xml:space="preserve">802.15 </w:t>
      </w:r>
      <w:r w:rsidRPr="003E33E3">
        <w:rPr>
          <w:i/>
          <w:highlight w:val="yellow"/>
        </w:rPr>
        <w:t>reviews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w:t>
      </w:r>
      <w:r w:rsidRPr="003E33E3">
        <w:rPr>
          <w:i/>
          <w:highlight w:val="yellow"/>
        </w:rPr>
        <w:t>and</w:t>
      </w:r>
      <w:r w:rsidRPr="003E0B2F">
        <w:rPr>
          <w:i/>
        </w:rPr>
        <w:t xml:space="preserve"> requests unconditional approval from the EC to submit P802.</w:t>
      </w:r>
      <w:proofErr w:type="gramStart"/>
      <w:r w:rsidRPr="003E0B2F">
        <w:rPr>
          <w:i/>
        </w:rPr>
        <w:t>15.XY</w:t>
      </w:r>
      <w:proofErr w:type="gramEnd"/>
      <w:r w:rsidRPr="003E0B2F">
        <w:rPr>
          <w:i/>
        </w:rPr>
        <w:t xml:space="preserve">_Dxy to </w:t>
      </w:r>
      <w:r>
        <w:rPr>
          <w:i/>
        </w:rPr>
        <w:t>Standards Association ballot</w:t>
      </w:r>
      <w:r w:rsidRPr="003E0B2F">
        <w:rPr>
          <w:bCs/>
          <w:i/>
        </w:rPr>
        <w:t>.</w:t>
      </w:r>
    </w:p>
    <w:p w14:paraId="44E1970D" w14:textId="77777777" w:rsidR="008033F1" w:rsidRDefault="008033F1" w:rsidP="006A1C1C">
      <w:pPr>
        <w:ind w:left="1080"/>
        <w:rPr>
          <w:bCs/>
          <w:i/>
        </w:rPr>
      </w:pPr>
    </w:p>
    <w:p w14:paraId="72A91FE8" w14:textId="12287F77" w:rsidR="008033F1" w:rsidRDefault="008033F1" w:rsidP="003E33E3">
      <w:pPr>
        <w:pStyle w:val="Heading4"/>
      </w:pPr>
      <w:r>
        <w:tab/>
      </w:r>
      <w:r w:rsidR="005B7E8F">
        <w:t xml:space="preserve"> </w:t>
      </w:r>
      <w:r>
        <w:t>Draft is complete and ready for recirculation</w:t>
      </w:r>
    </w:p>
    <w:p w14:paraId="43847B36" w14:textId="519C6083" w:rsidR="005B7E8F" w:rsidRPr="006B4BFC" w:rsidRDefault="005B7E8F" w:rsidP="006B4BFC">
      <w:pPr>
        <w:ind w:left="993"/>
        <w:rPr>
          <w:i/>
          <w:iCs/>
        </w:rPr>
      </w:pPr>
      <w:r w:rsidRPr="006B4BFC">
        <w:rPr>
          <w:i/>
          <w:iCs/>
        </w:rPr>
        <w:t>Motion:</w:t>
      </w:r>
      <w:r w:rsidR="00446280" w:rsidRPr="00446280">
        <w:rPr>
          <w:i/>
        </w:rPr>
        <w:t xml:space="preserve"> </w:t>
      </w:r>
      <w:r w:rsidR="00446280" w:rsidRPr="003E0B2F">
        <w:rPr>
          <w:i/>
        </w:rPr>
        <w:t xml:space="preserve">Move that </w:t>
      </w:r>
      <w:r w:rsidR="00446280">
        <w:rPr>
          <w:i/>
        </w:rPr>
        <w:t xml:space="preserve">TG? formally requests that </w:t>
      </w:r>
      <w:r w:rsidR="00446280" w:rsidRPr="0002404F">
        <w:rPr>
          <w:i/>
        </w:rPr>
        <w:t xml:space="preserve">802.15 WG start a Standards Association Recirculation Ballot of </w:t>
      </w:r>
      <w:r w:rsidR="00446280" w:rsidRPr="0002404F">
        <w:rPr>
          <w:i/>
          <w:szCs w:val="28"/>
          <w:shd w:val="clear" w:color="auto" w:fill="FFFF00"/>
        </w:rPr>
        <w:t xml:space="preserve">CA document [insert CA doc number] and </w:t>
      </w:r>
      <w:r w:rsidR="00446280" w:rsidRPr="0002404F">
        <w:rPr>
          <w:i/>
        </w:rPr>
        <w:t>document P802</w:t>
      </w:r>
      <w:r w:rsidR="00446280">
        <w:rPr>
          <w:i/>
        </w:rPr>
        <w:t>.</w:t>
      </w:r>
      <w:proofErr w:type="gramStart"/>
      <w:r w:rsidR="00446280" w:rsidRPr="0002404F">
        <w:rPr>
          <w:i/>
        </w:rPr>
        <w:t>15</w:t>
      </w:r>
      <w:r w:rsidR="00446280">
        <w:rPr>
          <w:i/>
        </w:rPr>
        <w:t>.XY</w:t>
      </w:r>
      <w:proofErr w:type="gramEnd"/>
      <w:r w:rsidR="00446280">
        <w:rPr>
          <w:i/>
          <w:iCs/>
        </w:rPr>
        <w:t>-</w:t>
      </w:r>
      <w:r w:rsidR="00446280" w:rsidRPr="003E0B2F">
        <w:rPr>
          <w:i/>
          <w:iCs/>
        </w:rPr>
        <w:t>Dxy</w:t>
      </w:r>
      <w:r w:rsidR="00446280">
        <w:rPr>
          <w:i/>
        </w:rPr>
        <w:t>.</w:t>
      </w:r>
    </w:p>
    <w:p w14:paraId="656CE2CE" w14:textId="77777777" w:rsidR="005B7E8F" w:rsidRPr="006B4BFC" w:rsidRDefault="005B7E8F" w:rsidP="005B7E8F">
      <w:pPr>
        <w:rPr>
          <w:i/>
          <w:iCs/>
        </w:rPr>
      </w:pPr>
    </w:p>
    <w:p w14:paraId="53DF3D67" w14:textId="06D4E5AA" w:rsidR="005B7E8F" w:rsidRDefault="005B7E8F" w:rsidP="00375D27">
      <w:pPr>
        <w:pStyle w:val="Heading4"/>
      </w:pPr>
      <w:r w:rsidRPr="00F6767E">
        <w:t>Draft needs to be edited prior to recirculation</w:t>
      </w:r>
    </w:p>
    <w:p w14:paraId="47763DA7" w14:textId="21C3AE38" w:rsidR="006B4BFC" w:rsidRPr="006B4BFC" w:rsidRDefault="006B4BFC" w:rsidP="003E33E3">
      <w:pPr>
        <w:ind w:left="992" w:firstLine="1"/>
        <w:rPr>
          <w:i/>
          <w:iCs/>
        </w:rPr>
      </w:pPr>
      <w:r w:rsidRPr="006B4BFC">
        <w:rPr>
          <w:i/>
          <w:iCs/>
        </w:rPr>
        <w:t>Motion:</w:t>
      </w:r>
      <w:r w:rsidR="00C90ABA">
        <w:rPr>
          <w:i/>
          <w:iCs/>
        </w:rPr>
        <w:t xml:space="preserve"> </w:t>
      </w:r>
      <w:r w:rsidR="00C90ABA" w:rsidRPr="003E0B2F">
        <w:rPr>
          <w:i/>
        </w:rPr>
        <w:t xml:space="preserve">Move that </w:t>
      </w:r>
      <w:r w:rsidR="00893566">
        <w:rPr>
          <w:i/>
        </w:rPr>
        <w:t xml:space="preserve">TG? formally requests that </w:t>
      </w:r>
      <w:r w:rsidR="00C90ABA" w:rsidRPr="003E0B2F">
        <w:rPr>
          <w:i/>
        </w:rPr>
        <w:t xml:space="preserve">802.15 WG start a </w:t>
      </w:r>
      <w:r w:rsidR="00C90ABA">
        <w:rPr>
          <w:i/>
        </w:rPr>
        <w:t>Standards Association</w:t>
      </w:r>
      <w:r w:rsidR="00C90ABA" w:rsidRPr="003E0B2F">
        <w:rPr>
          <w:i/>
        </w:rPr>
        <w:t xml:space="preserve"> </w:t>
      </w:r>
      <w:r w:rsidR="00C90ABA">
        <w:rPr>
          <w:i/>
        </w:rPr>
        <w:t>R</w:t>
      </w:r>
      <w:r w:rsidR="00C90ABA" w:rsidRPr="003E0B2F">
        <w:rPr>
          <w:i/>
        </w:rPr>
        <w:t>ecirculation</w:t>
      </w:r>
      <w:r w:rsidR="00C90ABA">
        <w:rPr>
          <w:i/>
        </w:rPr>
        <w:t xml:space="preserve"> Ballot</w:t>
      </w:r>
      <w:r w:rsidR="00C90ABA" w:rsidRPr="003E0B2F">
        <w:rPr>
          <w:i/>
        </w:rPr>
        <w:t xml:space="preserve"> </w:t>
      </w:r>
      <w:r w:rsidR="00C90ABA">
        <w:rPr>
          <w:i/>
        </w:rPr>
        <w:t>of</w:t>
      </w:r>
      <w:r w:rsidR="00C90ABA" w:rsidRPr="003E0B2F">
        <w:rPr>
          <w:i/>
        </w:rPr>
        <w:t xml:space="preserve"> </w:t>
      </w:r>
      <w:r w:rsidR="00C90ABA" w:rsidRPr="003E0B2F">
        <w:rPr>
          <w:i/>
          <w:szCs w:val="28"/>
          <w:shd w:val="clear" w:color="auto" w:fill="FFFF00"/>
        </w:rPr>
        <w:t>CA document [insert CA doc number]</w:t>
      </w:r>
      <w:r w:rsidR="00C90ABA">
        <w:rPr>
          <w:i/>
          <w:szCs w:val="28"/>
          <w:shd w:val="clear" w:color="auto" w:fill="FFFF00"/>
        </w:rPr>
        <w:t xml:space="preserve"> and </w:t>
      </w:r>
      <w:r w:rsidR="00C90ABA" w:rsidRPr="003E0B2F">
        <w:rPr>
          <w:i/>
        </w:rPr>
        <w:t>document P802</w:t>
      </w:r>
      <w:r w:rsidR="00C90ABA">
        <w:rPr>
          <w:i/>
        </w:rPr>
        <w:t>.</w:t>
      </w:r>
      <w:proofErr w:type="gramStart"/>
      <w:r w:rsidR="00C90ABA" w:rsidRPr="003E0B2F">
        <w:rPr>
          <w:i/>
          <w:iCs/>
        </w:rPr>
        <w:t>15</w:t>
      </w:r>
      <w:r w:rsidR="00C90ABA">
        <w:rPr>
          <w:i/>
          <w:iCs/>
        </w:rPr>
        <w:t>.XY</w:t>
      </w:r>
      <w:proofErr w:type="gramEnd"/>
      <w:r w:rsidR="00C90ABA">
        <w:rPr>
          <w:i/>
          <w:iCs/>
        </w:rPr>
        <w:t>-</w:t>
      </w:r>
      <w:r w:rsidR="00C90ABA" w:rsidRPr="003E0B2F">
        <w:rPr>
          <w:i/>
          <w:iCs/>
        </w:rPr>
        <w:t>Dxy</w:t>
      </w:r>
      <w:r w:rsidR="00C90ABA">
        <w:rPr>
          <w:i/>
          <w:iCs/>
        </w:rPr>
        <w:t xml:space="preserve"> (as </w:t>
      </w:r>
      <w:r w:rsidR="00C90ABA" w:rsidRPr="003E0B2F">
        <w:rPr>
          <w:i/>
          <w:szCs w:val="28"/>
        </w:rPr>
        <w:t xml:space="preserve">edited in accordance with the instructions in document </w:t>
      </w:r>
      <w:r w:rsidR="00C90ABA" w:rsidRPr="003E0B2F">
        <w:rPr>
          <w:bCs/>
          <w:i/>
          <w:szCs w:val="28"/>
        </w:rPr>
        <w:t>15-yy-ssss-rr-GGGG</w:t>
      </w:r>
      <w:r w:rsidR="00C90ABA">
        <w:rPr>
          <w:bCs/>
          <w:i/>
          <w:szCs w:val="28"/>
        </w:rPr>
        <w:t>)</w:t>
      </w:r>
      <w:r w:rsidR="00C90ABA" w:rsidRPr="003E0B2F">
        <w:rPr>
          <w:i/>
        </w:rPr>
        <w:t xml:space="preserve"> </w:t>
      </w:r>
      <w:r w:rsidR="00C90ABA" w:rsidRPr="003E0B2F">
        <w:rPr>
          <w:i/>
          <w:szCs w:val="28"/>
        </w:rPr>
        <w:t>pending the completion and inclusion of the edits in the draft.</w:t>
      </w:r>
    </w:p>
    <w:p w14:paraId="29D0C4CA" w14:textId="29A07464" w:rsidR="002B4D82" w:rsidRDefault="002B4D82" w:rsidP="002B4D82">
      <w:pPr>
        <w:pStyle w:val="Heading3"/>
      </w:pPr>
      <w:bookmarkStart w:id="1619" w:name="_Toc119589240"/>
      <w:r>
        <w:t>Working Group Motions</w:t>
      </w:r>
      <w:bookmarkEnd w:id="1619"/>
    </w:p>
    <w:p w14:paraId="133EB62A" w14:textId="367B21CD" w:rsidR="005316AD" w:rsidRPr="00F6767E" w:rsidRDefault="005F5172" w:rsidP="003E33E3">
      <w:pPr>
        <w:pStyle w:val="Heading4"/>
      </w:pPr>
      <w:bookmarkStart w:id="1620" w:name="_Toc66431951"/>
      <w:r>
        <w:t xml:space="preserve"> </w:t>
      </w:r>
      <w:r w:rsidR="005316AD" w:rsidRPr="001F5B7C">
        <w:t>Conditional</w:t>
      </w:r>
      <w:r w:rsidR="005316AD" w:rsidRPr="00F6767E">
        <w:t xml:space="preserve"> submittal</w:t>
      </w:r>
      <w:bookmarkEnd w:id="1616"/>
      <w:bookmarkEnd w:id="1617"/>
      <w:bookmarkEnd w:id="1620"/>
    </w:p>
    <w:p w14:paraId="67DF183C" w14:textId="77F34143"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w:t>
      </w:r>
      <w:proofErr w:type="gramStart"/>
      <w:r w:rsidRPr="003E0B2F">
        <w:rPr>
          <w:i/>
        </w:rPr>
        <w:t>15.XY</w:t>
      </w:r>
      <w:proofErr w:type="gramEnd"/>
      <w:r w:rsidR="00845DFD">
        <w:rPr>
          <w:i/>
        </w:rPr>
        <w:t>-</w:t>
      </w:r>
      <w:r w:rsidRPr="003E0B2F">
        <w:rPr>
          <w:i/>
        </w:rPr>
        <w:t xml:space="preserve">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375D27">
      <w:pPr>
        <w:pStyle w:val="Heading4"/>
      </w:pPr>
      <w:bookmarkStart w:id="1621" w:name="_Toc315016427"/>
      <w:bookmarkStart w:id="1622" w:name="_Toc534876388"/>
      <w:bookmarkStart w:id="1623" w:name="_Toc66431952"/>
      <w:r w:rsidRPr="00F6767E">
        <w:lastRenderedPageBreak/>
        <w:t>Unconditional submittal</w:t>
      </w:r>
      <w:bookmarkEnd w:id="1621"/>
      <w:bookmarkEnd w:id="1622"/>
      <w:bookmarkEnd w:id="1623"/>
    </w:p>
    <w:p w14:paraId="5FFC170B" w14:textId="4A1B9AE1" w:rsidR="005316AD" w:rsidRDefault="005316AD" w:rsidP="005316AD">
      <w:pPr>
        <w:ind w:left="1080"/>
        <w:rPr>
          <w:bCs/>
          <w:i/>
        </w:rPr>
      </w:pPr>
      <w:r w:rsidRPr="003E0B2F">
        <w:rPr>
          <w:i/>
        </w:rPr>
        <w:t xml:space="preserve">Motion: 802.15 </w:t>
      </w:r>
      <w:r w:rsidRPr="00C1303E">
        <w:rPr>
          <w:i/>
          <w:highlight w:val="yellow"/>
        </w:rPr>
        <w:t>has</w:t>
      </w:r>
      <w:r w:rsidRPr="003E0B2F">
        <w:rPr>
          <w:i/>
        </w:rPr>
        <w:t xml:space="preserve">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and requests unconditional approval from the EC to submit P802.</w:t>
      </w:r>
      <w:proofErr w:type="gramStart"/>
      <w:r w:rsidRPr="003E0B2F">
        <w:rPr>
          <w:i/>
        </w:rPr>
        <w:t>15.XY</w:t>
      </w:r>
      <w:proofErr w:type="gramEnd"/>
      <w:r w:rsidR="00845DFD">
        <w:rPr>
          <w:i/>
        </w:rPr>
        <w:t>-</w:t>
      </w:r>
      <w:r w:rsidRPr="003E0B2F">
        <w:rPr>
          <w:i/>
        </w:rPr>
        <w:t xml:space="preserve">Dxy to </w:t>
      </w:r>
      <w:r w:rsidR="000E1FCE">
        <w:rPr>
          <w:i/>
        </w:rPr>
        <w:t>Standards Association ballot</w:t>
      </w:r>
      <w:r w:rsidRPr="003E0B2F">
        <w:rPr>
          <w:bCs/>
          <w:i/>
        </w:rPr>
        <w:t>.</w:t>
      </w:r>
    </w:p>
    <w:p w14:paraId="601CACD6" w14:textId="7414F560" w:rsidR="00C07C11" w:rsidRDefault="00D04496" w:rsidP="00375D27">
      <w:pPr>
        <w:pStyle w:val="Heading4"/>
      </w:pPr>
      <w:r>
        <w:t xml:space="preserve"> </w:t>
      </w:r>
      <w:r w:rsidR="00FA15F9">
        <w:tab/>
      </w:r>
      <w:r w:rsidR="00C07C11">
        <w:t xml:space="preserve">Draft is </w:t>
      </w:r>
      <w:r w:rsidR="00C07C11" w:rsidRPr="00375D27">
        <w:t>complete</w:t>
      </w:r>
      <w:r w:rsidR="00C07C11">
        <w:t xml:space="preserve"> and ready for recirculation</w:t>
      </w:r>
    </w:p>
    <w:p w14:paraId="471F8301" w14:textId="0224753D" w:rsidR="00C07C11" w:rsidRPr="003E0B2F" w:rsidRDefault="00FC2911" w:rsidP="00C07C11">
      <w:pPr>
        <w:ind w:left="1080"/>
        <w:rPr>
          <w:bCs/>
          <w:i/>
        </w:rPr>
      </w:pPr>
      <w:r w:rsidRPr="0002404F">
        <w:rPr>
          <w:i/>
        </w:rPr>
        <w:t xml:space="preserve">Motion: </w:t>
      </w:r>
      <w:r w:rsidR="00C07C11" w:rsidRPr="0002404F">
        <w:rPr>
          <w:i/>
        </w:rPr>
        <w:t>Move that 802.15 WG start a Standards Assoc</w:t>
      </w:r>
      <w:r w:rsidR="000B7E28" w:rsidRPr="0002404F">
        <w:rPr>
          <w:i/>
        </w:rPr>
        <w:t>i</w:t>
      </w:r>
      <w:r w:rsidR="00C07C11" w:rsidRPr="0002404F">
        <w:rPr>
          <w:i/>
        </w:rPr>
        <w:t xml:space="preserve">ation </w:t>
      </w:r>
      <w:r w:rsidR="000F4A09" w:rsidRPr="0002404F">
        <w:rPr>
          <w:i/>
        </w:rPr>
        <w:t>R</w:t>
      </w:r>
      <w:r w:rsidR="00C07C11" w:rsidRPr="0002404F">
        <w:rPr>
          <w:i/>
        </w:rPr>
        <w:t>ecirculation</w:t>
      </w:r>
      <w:r w:rsidR="008B2531" w:rsidRPr="0002404F">
        <w:rPr>
          <w:i/>
        </w:rPr>
        <w:t xml:space="preserve"> </w:t>
      </w:r>
      <w:r w:rsidR="000F4A09" w:rsidRPr="0002404F">
        <w:rPr>
          <w:i/>
        </w:rPr>
        <w:t>B</w:t>
      </w:r>
      <w:r w:rsidR="008B2531" w:rsidRPr="0002404F">
        <w:rPr>
          <w:i/>
        </w:rPr>
        <w:t>allot</w:t>
      </w:r>
      <w:r w:rsidR="00C07C11" w:rsidRPr="0002404F">
        <w:rPr>
          <w:i/>
        </w:rPr>
        <w:t xml:space="preserve"> of </w:t>
      </w:r>
      <w:r w:rsidR="00C07C11" w:rsidRPr="0002404F">
        <w:rPr>
          <w:i/>
          <w:szCs w:val="28"/>
          <w:shd w:val="clear" w:color="auto" w:fill="FFFF00"/>
        </w:rPr>
        <w:t xml:space="preserve">CA document [insert CA doc number] and </w:t>
      </w:r>
      <w:r w:rsidR="00C07C11" w:rsidRPr="0002404F">
        <w:rPr>
          <w:i/>
        </w:rPr>
        <w:t>document P802</w:t>
      </w:r>
      <w:r w:rsidR="007F292C">
        <w:rPr>
          <w:i/>
        </w:rPr>
        <w:t>.</w:t>
      </w:r>
      <w:proofErr w:type="gramStart"/>
      <w:r w:rsidR="00C07C11" w:rsidRPr="0002404F">
        <w:rPr>
          <w:i/>
        </w:rPr>
        <w:t>15</w:t>
      </w:r>
      <w:r w:rsidR="00863068">
        <w:rPr>
          <w:i/>
        </w:rPr>
        <w:t>.</w:t>
      </w:r>
      <w:r w:rsidR="00553419">
        <w:rPr>
          <w:i/>
        </w:rPr>
        <w:t>XY</w:t>
      </w:r>
      <w:proofErr w:type="gramEnd"/>
      <w:r w:rsidR="00553419">
        <w:rPr>
          <w:i/>
          <w:iCs/>
        </w:rPr>
        <w:t>-</w:t>
      </w:r>
      <w:r w:rsidR="00C07C11" w:rsidRPr="003E0B2F">
        <w:rPr>
          <w:i/>
          <w:iCs/>
        </w:rPr>
        <w:t>Dxy</w:t>
      </w:r>
      <w:r w:rsidR="00A13E42">
        <w:rPr>
          <w:i/>
        </w:rPr>
        <w:t>.</w:t>
      </w:r>
    </w:p>
    <w:p w14:paraId="1EF1A178" w14:textId="77777777" w:rsidR="00C07C11" w:rsidRPr="00F6767E" w:rsidRDefault="00C07C11" w:rsidP="00375D27">
      <w:pPr>
        <w:pStyle w:val="Heading4"/>
      </w:pPr>
      <w:r>
        <w:t xml:space="preserve"> </w:t>
      </w:r>
      <w:r w:rsidRPr="00F6767E">
        <w:t>Draft needs to be edited prior to recirculation</w:t>
      </w:r>
    </w:p>
    <w:p w14:paraId="4F07A07A" w14:textId="2E58FAD5" w:rsidR="0038360E" w:rsidRPr="003E0B2F" w:rsidRDefault="00FC2911" w:rsidP="00417C37">
      <w:pPr>
        <w:rPr>
          <w:i/>
        </w:rPr>
      </w:pPr>
      <w:r>
        <w:rPr>
          <w:i/>
        </w:rPr>
        <w:t>Motion</w:t>
      </w:r>
      <w:r w:rsidR="0002404F">
        <w:rPr>
          <w:i/>
        </w:rPr>
        <w:t xml:space="preserve">: </w:t>
      </w:r>
      <w:r w:rsidR="00C07C11" w:rsidRPr="003E0B2F">
        <w:rPr>
          <w:i/>
        </w:rPr>
        <w:t xml:space="preserve">Move that 802.15 WG start a </w:t>
      </w:r>
      <w:r w:rsidR="000F4A09">
        <w:rPr>
          <w:i/>
        </w:rPr>
        <w:t>Standards Association</w:t>
      </w:r>
      <w:r w:rsidR="000F4A09" w:rsidRPr="003E0B2F">
        <w:rPr>
          <w:i/>
        </w:rPr>
        <w:t xml:space="preserve"> </w:t>
      </w:r>
      <w:r w:rsidR="000F4A09">
        <w:rPr>
          <w:i/>
        </w:rPr>
        <w:t>R</w:t>
      </w:r>
      <w:r w:rsidR="000F4A09" w:rsidRPr="003E0B2F">
        <w:rPr>
          <w:i/>
        </w:rPr>
        <w:t>ecirculation</w:t>
      </w:r>
      <w:r w:rsidR="000F4A09">
        <w:rPr>
          <w:i/>
        </w:rPr>
        <w:t xml:space="preserve"> Ballot</w:t>
      </w:r>
      <w:r w:rsidR="000F4A09" w:rsidRPr="003E0B2F">
        <w:rPr>
          <w:i/>
        </w:rPr>
        <w:t xml:space="preserve"> </w:t>
      </w:r>
      <w:r w:rsidR="00C07C11">
        <w:rPr>
          <w:i/>
        </w:rPr>
        <w:t>of</w:t>
      </w:r>
      <w:r w:rsidR="00C07C11" w:rsidRPr="003E0B2F">
        <w:rPr>
          <w:i/>
        </w:rPr>
        <w:t xml:space="preserve"> </w:t>
      </w:r>
      <w:r w:rsidR="00C07C11" w:rsidRPr="003E0B2F">
        <w:rPr>
          <w:i/>
          <w:szCs w:val="28"/>
          <w:shd w:val="clear" w:color="auto" w:fill="FFFF00"/>
        </w:rPr>
        <w:t>CA document [insert CA doc number]</w:t>
      </w:r>
      <w:r w:rsidR="00C07C11">
        <w:rPr>
          <w:i/>
          <w:szCs w:val="28"/>
          <w:shd w:val="clear" w:color="auto" w:fill="FFFF00"/>
        </w:rPr>
        <w:t xml:space="preserve"> and </w:t>
      </w:r>
      <w:r w:rsidR="00C07C11" w:rsidRPr="003E0B2F">
        <w:rPr>
          <w:i/>
        </w:rPr>
        <w:t>document P802</w:t>
      </w:r>
      <w:r w:rsidR="007F292C">
        <w:rPr>
          <w:i/>
        </w:rPr>
        <w:t>.</w:t>
      </w:r>
      <w:proofErr w:type="gramStart"/>
      <w:r w:rsidR="00C07C11" w:rsidRPr="003E0B2F">
        <w:rPr>
          <w:i/>
          <w:iCs/>
        </w:rPr>
        <w:t>15</w:t>
      </w:r>
      <w:r w:rsidR="00863068">
        <w:rPr>
          <w:i/>
          <w:iCs/>
        </w:rPr>
        <w:t>.</w:t>
      </w:r>
      <w:r w:rsidR="00553419">
        <w:rPr>
          <w:i/>
          <w:iCs/>
        </w:rPr>
        <w:t>XY</w:t>
      </w:r>
      <w:proofErr w:type="gramEnd"/>
      <w:r w:rsidR="003E0A05">
        <w:rPr>
          <w:i/>
          <w:iCs/>
        </w:rPr>
        <w:t>-</w:t>
      </w:r>
      <w:r w:rsidR="00C07C11" w:rsidRPr="003E0B2F">
        <w:rPr>
          <w:i/>
          <w:iCs/>
        </w:rPr>
        <w:t>Dxy</w:t>
      </w:r>
      <w:r w:rsidR="00C07C11">
        <w:rPr>
          <w:i/>
          <w:iCs/>
        </w:rPr>
        <w:t xml:space="preserve"> (as </w:t>
      </w:r>
      <w:r w:rsidR="00C07C11" w:rsidRPr="003E0B2F">
        <w:rPr>
          <w:i/>
          <w:szCs w:val="28"/>
        </w:rPr>
        <w:t xml:space="preserve">edited in accordance with the instructions in document </w:t>
      </w:r>
      <w:r w:rsidR="00C07C11" w:rsidRPr="003E0B2F">
        <w:rPr>
          <w:bCs/>
          <w:i/>
          <w:szCs w:val="28"/>
        </w:rPr>
        <w:t>15-yy-ssss-rr-GGGG</w:t>
      </w:r>
      <w:r w:rsidR="00C07C11">
        <w:rPr>
          <w:bCs/>
          <w:i/>
          <w:szCs w:val="28"/>
        </w:rPr>
        <w:t>)</w:t>
      </w:r>
      <w:r w:rsidR="00C07C11" w:rsidRPr="003E0B2F">
        <w:rPr>
          <w:i/>
        </w:rPr>
        <w:t xml:space="preserve"> </w:t>
      </w:r>
      <w:r w:rsidR="00C07C11" w:rsidRPr="003E0B2F">
        <w:rPr>
          <w:i/>
          <w:szCs w:val="28"/>
        </w:rPr>
        <w:t>pending the completion and inclusion of the edits in the draft.</w:t>
      </w:r>
    </w:p>
    <w:p w14:paraId="35A12201" w14:textId="77777777" w:rsidR="009168FB" w:rsidRDefault="009168FB" w:rsidP="00EC6035">
      <w:pPr>
        <w:pStyle w:val="Heading2"/>
      </w:pPr>
      <w:bookmarkStart w:id="1624" w:name="_Toc534876389"/>
      <w:bookmarkStart w:id="1625" w:name="_Toc66431953"/>
      <w:bookmarkStart w:id="1626" w:name="_Toc119589241"/>
      <w:proofErr w:type="spellStart"/>
      <w:r>
        <w:t>RevCom</w:t>
      </w:r>
      <w:proofErr w:type="spellEnd"/>
      <w:r>
        <w:t xml:space="preserve"> Submission</w:t>
      </w:r>
      <w:bookmarkEnd w:id="1609"/>
      <w:bookmarkEnd w:id="1624"/>
      <w:bookmarkEnd w:id="1625"/>
      <w:bookmarkEnd w:id="1626"/>
    </w:p>
    <w:p w14:paraId="25322182" w14:textId="77777777" w:rsidR="000B125B" w:rsidRDefault="000B125B" w:rsidP="000B125B">
      <w:pPr>
        <w:pStyle w:val="Heading3"/>
      </w:pPr>
      <w:bookmarkStart w:id="1627" w:name="_Toc119589242"/>
      <w:r>
        <w:t>Task Group Motions</w:t>
      </w:r>
      <w:bookmarkEnd w:id="1627"/>
    </w:p>
    <w:p w14:paraId="34BD9E4C" w14:textId="77777777" w:rsidR="000B125B" w:rsidRPr="00F6767E" w:rsidRDefault="000B125B" w:rsidP="00C1303E">
      <w:pPr>
        <w:pStyle w:val="Heading4"/>
      </w:pPr>
      <w:r w:rsidRPr="00F6767E">
        <w:t>Unconditional submittal</w:t>
      </w:r>
    </w:p>
    <w:p w14:paraId="696E8D0B" w14:textId="5125C9CF" w:rsidR="000B125B" w:rsidRPr="003E0B2F" w:rsidRDefault="000B125B" w:rsidP="000B125B">
      <w:pPr>
        <w:ind w:left="1080"/>
        <w:rPr>
          <w:i/>
        </w:rPr>
      </w:pPr>
      <w:r w:rsidRPr="003E0B2F">
        <w:rPr>
          <w:i/>
        </w:rPr>
        <w:t xml:space="preserve">Motion: that </w:t>
      </w:r>
      <w:r w:rsidR="00CC0718">
        <w:rPr>
          <w:i/>
        </w:rPr>
        <w:t xml:space="preserve">TG? requests </w:t>
      </w:r>
      <w:r w:rsidR="006C6CEA">
        <w:rPr>
          <w:i/>
        </w:rPr>
        <w:t xml:space="preserve">that </w:t>
      </w:r>
      <w:r w:rsidRPr="003E0B2F">
        <w:rPr>
          <w:i/>
        </w:rPr>
        <w:t>802.15 WG review</w:t>
      </w:r>
      <w:r w:rsidR="006C6CEA">
        <w:rPr>
          <w:i/>
        </w:rPr>
        <w:t>s</w:t>
      </w:r>
      <w:r w:rsidRPr="003E0B2F">
        <w:rPr>
          <w:i/>
        </w:rPr>
        <w:t xml:space="preserve"> and approves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unconditional approval from the </w:t>
      </w:r>
      <w:r>
        <w:rPr>
          <w:i/>
        </w:rPr>
        <w:t>IEEE 802 LMSC</w:t>
      </w:r>
      <w:r w:rsidRPr="003E0B2F">
        <w:rPr>
          <w:i/>
        </w:rPr>
        <w:t xml:space="preserve"> to submit </w:t>
      </w:r>
      <w:r>
        <w:rPr>
          <w:i/>
        </w:rPr>
        <w:t>[</w:t>
      </w:r>
      <w:r w:rsidRPr="00690793">
        <w:rPr>
          <w:i/>
          <w:iCs/>
          <w:highlight w:val="yellow"/>
        </w:rPr>
        <w:t>insert PAR project number]-</w:t>
      </w:r>
      <w:proofErr w:type="spellStart"/>
      <w:r w:rsidRPr="00690793">
        <w:rPr>
          <w:i/>
          <w:iCs/>
          <w:highlight w:val="yellow"/>
        </w:rPr>
        <w:t>Dyz</w:t>
      </w:r>
      <w:proofErr w:type="spellEnd"/>
      <w:r w:rsidRPr="003E0B2F">
        <w:rPr>
          <w:i/>
        </w:rPr>
        <w:t xml:space="preserve"> to </w:t>
      </w:r>
      <w:proofErr w:type="spellStart"/>
      <w:r w:rsidRPr="003E0B2F">
        <w:rPr>
          <w:i/>
        </w:rPr>
        <w:t>RevCom</w:t>
      </w:r>
      <w:proofErr w:type="spellEnd"/>
      <w:r w:rsidRPr="003E0B2F">
        <w:rPr>
          <w:i/>
        </w:rPr>
        <w:t>.</w:t>
      </w:r>
    </w:p>
    <w:p w14:paraId="5125CB1E" w14:textId="77777777" w:rsidR="000B125B" w:rsidRDefault="000B125B" w:rsidP="00C1303E">
      <w:pPr>
        <w:pStyle w:val="Heading4"/>
      </w:pPr>
      <w:r>
        <w:t>Conditional submittal</w:t>
      </w:r>
    </w:p>
    <w:p w14:paraId="3676A823" w14:textId="3F5DC015" w:rsidR="000B125B" w:rsidRPr="000B125B" w:rsidRDefault="000B125B" w:rsidP="00C1303E">
      <w:pPr>
        <w:ind w:left="1080"/>
      </w:pPr>
      <w:r w:rsidRPr="003E0B2F">
        <w:rPr>
          <w:i/>
        </w:rPr>
        <w:t xml:space="preserve">Motion: </w:t>
      </w:r>
      <w:r w:rsidR="006C6CEA" w:rsidRPr="003E0B2F">
        <w:rPr>
          <w:i/>
        </w:rPr>
        <w:t xml:space="preserve">that </w:t>
      </w:r>
      <w:r w:rsidR="006C6CEA">
        <w:rPr>
          <w:i/>
        </w:rPr>
        <w:t xml:space="preserve">TG? requests that </w:t>
      </w:r>
      <w:r w:rsidRPr="003E0B2F">
        <w:rPr>
          <w:i/>
        </w:rPr>
        <w:t>802.15 WG review</w:t>
      </w:r>
      <w:r w:rsidR="006C6CEA">
        <w:rPr>
          <w:i/>
        </w:rPr>
        <w:t>s</w:t>
      </w:r>
      <w:r w:rsidRPr="003E0B2F">
        <w:rPr>
          <w:i/>
        </w:rPr>
        <w:t xml:space="preserve"> and </w:t>
      </w:r>
      <w:r w:rsidR="00BA50C9">
        <w:rPr>
          <w:i/>
        </w:rPr>
        <w:t>approves</w:t>
      </w:r>
      <w:r w:rsidRPr="003E0B2F">
        <w:rPr>
          <w:i/>
        </w:rPr>
        <w:t xml:space="preserve"> the CSD [</w:t>
      </w:r>
      <w:r w:rsidRPr="00690793">
        <w:rPr>
          <w:i/>
          <w:highlight w:val="yellow"/>
        </w:rPr>
        <w:t>insert doc number for appropriate CSD</w:t>
      </w:r>
      <w:r w:rsidRPr="003E0B2F">
        <w:rPr>
          <w:i/>
        </w:rPr>
        <w:t xml:space="preserve">] </w:t>
      </w:r>
      <w:r>
        <w:rPr>
          <w:i/>
        </w:rPr>
        <w:t xml:space="preserve">and </w:t>
      </w:r>
      <w:r w:rsidRPr="003E0B2F">
        <w:rPr>
          <w:i/>
        </w:rPr>
        <w:t xml:space="preserve">requests conditional approval from the </w:t>
      </w:r>
      <w:r>
        <w:rPr>
          <w:i/>
        </w:rPr>
        <w:t>IEEE 802 LMSC</w:t>
      </w:r>
      <w:r w:rsidRPr="003E0B2F">
        <w:rPr>
          <w:i/>
        </w:rPr>
        <w:t xml:space="preserve"> to submit </w:t>
      </w:r>
      <w:r>
        <w:rPr>
          <w:i/>
        </w:rPr>
        <w:t>[</w:t>
      </w:r>
      <w:r w:rsidRPr="00690793">
        <w:rPr>
          <w:i/>
          <w:iCs/>
          <w:highlight w:val="yellow"/>
        </w:rPr>
        <w:t>insert PAR project number]-</w:t>
      </w:r>
      <w:proofErr w:type="spellStart"/>
      <w:r w:rsidRPr="00690793">
        <w:rPr>
          <w:i/>
          <w:iCs/>
          <w:highlight w:val="yellow"/>
        </w:rPr>
        <w:t>Dyz</w:t>
      </w:r>
      <w:proofErr w:type="spellEnd"/>
      <w:r>
        <w:rPr>
          <w:i/>
          <w:iCs/>
        </w:rPr>
        <w:t xml:space="preserve"> (or current revision)</w:t>
      </w:r>
      <w:r w:rsidRPr="003E0B2F">
        <w:rPr>
          <w:i/>
        </w:rPr>
        <w:t xml:space="preserve"> to </w:t>
      </w:r>
      <w:proofErr w:type="spellStart"/>
      <w:r w:rsidRPr="003E0B2F">
        <w:rPr>
          <w:i/>
        </w:rPr>
        <w:t>RevCom</w:t>
      </w:r>
      <w:proofErr w:type="spellEnd"/>
      <w:r w:rsidRPr="003E0B2F">
        <w:rPr>
          <w:i/>
        </w:rPr>
        <w:t>.</w:t>
      </w:r>
    </w:p>
    <w:p w14:paraId="3977A1AF" w14:textId="3AEA5F0A" w:rsidR="000B125B" w:rsidRDefault="000B125B" w:rsidP="000B125B">
      <w:pPr>
        <w:pStyle w:val="Heading3"/>
      </w:pPr>
      <w:bookmarkStart w:id="1628" w:name="_Toc119589243"/>
      <w:r>
        <w:t>Working Group Motions</w:t>
      </w:r>
      <w:bookmarkEnd w:id="1628"/>
    </w:p>
    <w:p w14:paraId="1718EC63" w14:textId="32315374" w:rsidR="006D1906" w:rsidRPr="00F6767E" w:rsidRDefault="006D1906" w:rsidP="00C1303E">
      <w:pPr>
        <w:pStyle w:val="Heading4"/>
      </w:pPr>
      <w:bookmarkStart w:id="1629" w:name="_Toc315016430"/>
      <w:bookmarkStart w:id="1630" w:name="_Toc534876390"/>
      <w:bookmarkStart w:id="1631" w:name="_Toc66431954"/>
      <w:r w:rsidRPr="00F6767E">
        <w:t>Unconditional submittal</w:t>
      </w:r>
      <w:bookmarkEnd w:id="1629"/>
      <w:bookmarkEnd w:id="1630"/>
      <w:bookmarkEnd w:id="1631"/>
    </w:p>
    <w:p w14:paraId="01A25CC1" w14:textId="7FF80087"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w:t>
      </w:r>
      <w:r w:rsidR="003D1C49">
        <w:rPr>
          <w:i/>
        </w:rPr>
        <w:t>IEEE 802 LMSC</w:t>
      </w:r>
      <w:r w:rsidR="003D1C49" w:rsidRPr="003E0B2F">
        <w:rPr>
          <w:i/>
        </w:rPr>
        <w:t xml:space="preserve"> </w:t>
      </w:r>
      <w:r w:rsidRPr="003E0B2F">
        <w:rPr>
          <w:i/>
        </w:rPr>
        <w:t xml:space="preserve">to submit </w:t>
      </w:r>
      <w:r w:rsidR="002831FA">
        <w:rPr>
          <w:i/>
        </w:rPr>
        <w:t>[</w:t>
      </w:r>
      <w:r w:rsidR="002831FA" w:rsidRPr="00690793">
        <w:rPr>
          <w:i/>
          <w:iCs/>
          <w:highlight w:val="yellow"/>
        </w:rPr>
        <w:t>insert PAR project number]</w:t>
      </w:r>
      <w:r w:rsidR="001B1733" w:rsidRPr="00690793">
        <w:rPr>
          <w:i/>
          <w:iCs/>
          <w:highlight w:val="yellow"/>
        </w:rPr>
        <w:t>-</w:t>
      </w:r>
      <w:proofErr w:type="spellStart"/>
      <w:r w:rsidR="001B1733" w:rsidRPr="00690793">
        <w:rPr>
          <w:i/>
          <w:iCs/>
          <w:highlight w:val="yellow"/>
        </w:rPr>
        <w:t>D</w:t>
      </w:r>
      <w:r w:rsidR="00953F93" w:rsidRPr="00690793">
        <w:rPr>
          <w:i/>
          <w:iCs/>
          <w:highlight w:val="yellow"/>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C1303E">
      <w:pPr>
        <w:pStyle w:val="Heading4"/>
      </w:pPr>
      <w:bookmarkStart w:id="1632" w:name="_Toc315016431"/>
      <w:bookmarkStart w:id="1633" w:name="_Toc534876391"/>
      <w:bookmarkStart w:id="1634" w:name="_Toc66431955"/>
      <w:r>
        <w:t>Conditional submittal</w:t>
      </w:r>
      <w:bookmarkEnd w:id="1632"/>
      <w:bookmarkEnd w:id="1633"/>
      <w:bookmarkEnd w:id="1634"/>
    </w:p>
    <w:p w14:paraId="38591F2B" w14:textId="1BF55AAC" w:rsidR="006D1906" w:rsidRPr="005056F1" w:rsidRDefault="006D1906" w:rsidP="00F74E20">
      <w:pPr>
        <w:ind w:left="1080"/>
        <w:rPr>
          <w:rFonts w:cs="Arial"/>
          <w:i/>
          <w:iCs/>
        </w:rPr>
      </w:pPr>
      <w:r w:rsidRPr="003E0B2F">
        <w:rPr>
          <w:i/>
        </w:rPr>
        <w:t xml:space="preserve">Motion: that 802.15 WG has reviewed and </w:t>
      </w:r>
      <w:r w:rsidR="00BA50C9">
        <w:rPr>
          <w:i/>
        </w:rPr>
        <w:t>approves</w:t>
      </w:r>
      <w:r w:rsidR="00BA50C9" w:rsidRPr="003E0B2F">
        <w:rPr>
          <w:i/>
        </w:rPr>
        <w:t xml:space="preserve"> </w:t>
      </w:r>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w:t>
      </w:r>
      <w:r w:rsidR="009B4E52">
        <w:rPr>
          <w:i/>
        </w:rPr>
        <w:t>IEEE 802 LMSC</w:t>
      </w:r>
      <w:r w:rsidR="009B4E52" w:rsidRPr="003E0B2F">
        <w:rPr>
          <w:i/>
        </w:rPr>
        <w:t xml:space="preserve"> </w:t>
      </w:r>
      <w:r w:rsidRPr="003E0B2F">
        <w:rPr>
          <w:i/>
        </w:rPr>
        <w:t xml:space="preserve">to submit </w:t>
      </w:r>
      <w:r w:rsidR="002831FA">
        <w:rPr>
          <w:i/>
        </w:rPr>
        <w:t>[</w:t>
      </w:r>
      <w:r w:rsidR="002831FA" w:rsidRPr="00690793">
        <w:rPr>
          <w:i/>
          <w:iCs/>
          <w:highlight w:val="yellow"/>
        </w:rPr>
        <w:t>insert PAR project number]</w:t>
      </w:r>
      <w:r w:rsidRPr="00690793">
        <w:rPr>
          <w:i/>
          <w:iCs/>
          <w:highlight w:val="yellow"/>
        </w:rPr>
        <w:t>-</w:t>
      </w:r>
      <w:proofErr w:type="spellStart"/>
      <w:r w:rsidRPr="00690793">
        <w:rPr>
          <w:i/>
          <w:iCs/>
          <w:highlight w:val="yellow"/>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1635" w:name="_Toc315016432"/>
      <w:bookmarkStart w:id="1636" w:name="_Toc534876392"/>
      <w:bookmarkStart w:id="1637" w:name="_Toc66431956"/>
      <w:bookmarkStart w:id="1638" w:name="_Toc119589244"/>
      <w:r>
        <w:lastRenderedPageBreak/>
        <w:t>Futile Motions</w:t>
      </w:r>
      <w:bookmarkEnd w:id="1635"/>
      <w:bookmarkEnd w:id="1636"/>
      <w:bookmarkEnd w:id="1637"/>
      <w:bookmarkEnd w:id="1638"/>
    </w:p>
    <w:p w14:paraId="554D5266" w14:textId="2EA434A7" w:rsidR="00542D71" w:rsidRPr="003E0B2F" w:rsidRDefault="00542D71" w:rsidP="00DB3C0B">
      <w:pPr>
        <w:ind w:left="1080"/>
        <w:rPr>
          <w:i/>
        </w:rPr>
      </w:pPr>
      <w:r w:rsidRPr="003E0B2F">
        <w:rPr>
          <w:i/>
        </w:rPr>
        <w:t xml:space="preserve">Motion: to request the IEEE802 Wireless group treasury to fund refreshments at the closing plenary moved by </w:t>
      </w:r>
      <w:hyperlink r:id="rId55" w:history="1">
        <w:hyperlink r:id="rId56" w:history="1">
          <w:r w:rsidRPr="00981238">
            <w:rPr>
              <w:rStyle w:val="Hyperlink"/>
              <w:i/>
            </w:rPr>
            <w:t>?</w:t>
          </w:r>
        </w:hyperlink>
        <w:r w:rsidRPr="00981238">
          <w:rPr>
            <w:rStyle w:val="Hyperlink"/>
            <w:i/>
          </w:rPr>
          <w:t>,</w:t>
        </w:r>
      </w:hyperlink>
      <w:r w:rsidRPr="003E0B2F">
        <w:rPr>
          <w:i/>
        </w:rPr>
        <w:t xml:space="preserve">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639" w:name="_Toc245873994"/>
      <w:bookmarkStart w:id="1640" w:name="_Toc315016433"/>
      <w:bookmarkStart w:id="1641" w:name="_Toc534876393"/>
      <w:bookmarkStart w:id="1642" w:name="_Toc66431957"/>
      <w:bookmarkStart w:id="1643" w:name="_Toc119589245"/>
      <w:r>
        <w:t>IEEE 802.15 WG Assigned Numbers Authority</w:t>
      </w:r>
      <w:bookmarkEnd w:id="1639"/>
      <w:bookmarkEnd w:id="1640"/>
      <w:bookmarkEnd w:id="1641"/>
      <w:bookmarkEnd w:id="1642"/>
      <w:bookmarkEnd w:id="1643"/>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644" w:name="_Toc245873995"/>
      <w:bookmarkStart w:id="1645" w:name="_Toc315016434"/>
      <w:bookmarkStart w:id="1646" w:name="_Toc534876394"/>
      <w:bookmarkStart w:id="1647" w:name="_Toc66431958"/>
      <w:bookmarkStart w:id="1648" w:name="_Toc119589246"/>
      <w:r w:rsidRPr="003E5301">
        <w:rPr>
          <w:szCs w:val="24"/>
        </w:rPr>
        <w:t xml:space="preserve">WG ANA </w:t>
      </w:r>
      <w:bookmarkEnd w:id="1644"/>
      <w:bookmarkEnd w:id="1645"/>
      <w:bookmarkEnd w:id="1646"/>
      <w:r w:rsidR="00C94B2E">
        <w:rPr>
          <w:szCs w:val="24"/>
        </w:rPr>
        <w:t>Chair</w:t>
      </w:r>
      <w:bookmarkEnd w:id="1647"/>
      <w:bookmarkEnd w:id="1648"/>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649" w:name="_Toc66431959"/>
      <w:bookmarkStart w:id="1650" w:name="_Toc119589247"/>
      <w:r>
        <w:t>WG ANA Vice Chair</w:t>
      </w:r>
      <w:bookmarkEnd w:id="1649"/>
      <w:bookmarkEnd w:id="1650"/>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651" w:name="_Toc245873996"/>
      <w:bookmarkStart w:id="1652" w:name="_Toc315016435"/>
      <w:bookmarkStart w:id="1653" w:name="_Toc534876395"/>
      <w:bookmarkStart w:id="1654" w:name="_Toc66431960"/>
      <w:bookmarkStart w:id="1655" w:name="_Toc119589248"/>
      <w:r w:rsidRPr="00270BDD">
        <w:rPr>
          <w:szCs w:val="24"/>
        </w:rPr>
        <w:t>ANA Document</w:t>
      </w:r>
      <w:bookmarkEnd w:id="1651"/>
      <w:bookmarkEnd w:id="1652"/>
      <w:bookmarkEnd w:id="1653"/>
      <w:bookmarkEnd w:id="1654"/>
      <w:bookmarkEnd w:id="1655"/>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7"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656" w:name="_Toc245873997"/>
      <w:bookmarkStart w:id="1657" w:name="_Toc315016436"/>
      <w:bookmarkStart w:id="1658" w:name="_Toc534876396"/>
      <w:bookmarkStart w:id="1659" w:name="_Toc66431961"/>
      <w:bookmarkStart w:id="1660" w:name="_Toc119589249"/>
      <w:r w:rsidRPr="003E5301">
        <w:rPr>
          <w:szCs w:val="24"/>
        </w:rPr>
        <w:t>ANA Request Procedure</w:t>
      </w:r>
      <w:bookmarkEnd w:id="1656"/>
      <w:bookmarkEnd w:id="1657"/>
      <w:bookmarkEnd w:id="1658"/>
      <w:bookmarkEnd w:id="1659"/>
      <w:bookmarkEnd w:id="1660"/>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w:t>
      </w:r>
      <w:r w:rsidRPr="00E31A97">
        <w:rPr>
          <w:rFonts w:cs="Arial"/>
        </w:rPr>
        <w:lastRenderedPageBreak/>
        <w:t>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1661" w:name="_Toc245873998"/>
      <w:bookmarkStart w:id="1662" w:name="_Toc315016437"/>
      <w:bookmarkStart w:id="1663" w:name="_Toc534876397"/>
      <w:bookmarkStart w:id="1664" w:name="_Toc66431962"/>
      <w:bookmarkStart w:id="1665" w:name="_Toc119589250"/>
      <w:r>
        <w:rPr>
          <w:rFonts w:cs="Arial"/>
        </w:rPr>
        <w:t>ANA Revocation Procedure</w:t>
      </w:r>
      <w:bookmarkEnd w:id="1661"/>
      <w:bookmarkEnd w:id="1662"/>
      <w:bookmarkEnd w:id="1663"/>
      <w:bookmarkEnd w:id="1664"/>
      <w:bookmarkEnd w:id="1665"/>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666" w:name="_Toc245873999"/>
      <w:bookmarkStart w:id="1667" w:name="_Toc315016438"/>
      <w:bookmarkStart w:id="1668" w:name="_Toc534876398"/>
      <w:bookmarkStart w:id="1669" w:name="_Toc66431963"/>
      <w:bookmarkStart w:id="1670" w:name="_Toc119589251"/>
      <w:r>
        <w:rPr>
          <w:rFonts w:cs="Arial"/>
        </w:rPr>
        <w:t>ANA Appeals Procedure</w:t>
      </w:r>
      <w:bookmarkEnd w:id="1666"/>
      <w:bookmarkEnd w:id="1667"/>
      <w:bookmarkEnd w:id="1668"/>
      <w:bookmarkEnd w:id="1669"/>
      <w:bookmarkEnd w:id="1670"/>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671" w:name="_Ref315011228"/>
      <w:bookmarkStart w:id="1672" w:name="_Toc315016439"/>
      <w:bookmarkStart w:id="1673" w:name="_Toc534876399"/>
      <w:bookmarkStart w:id="1674" w:name="_Toc66431964"/>
      <w:bookmarkStart w:id="1675" w:name="_Toc371863544"/>
      <w:bookmarkStart w:id="1676" w:name="_Toc119589252"/>
      <w:r>
        <w:t xml:space="preserve">ANA Request Procedure for </w:t>
      </w:r>
      <w:r w:rsidR="00350C22">
        <w:t>external</w:t>
      </w:r>
      <w:r>
        <w:t xml:space="preserve"> organizat</w:t>
      </w:r>
      <w:r w:rsidR="00874458">
        <w:t>i</w:t>
      </w:r>
      <w:r>
        <w:t>ons</w:t>
      </w:r>
      <w:bookmarkEnd w:id="1671"/>
      <w:bookmarkEnd w:id="1672"/>
      <w:bookmarkEnd w:id="1673"/>
      <w:bookmarkEnd w:id="1674"/>
      <w:bookmarkEnd w:id="1676"/>
      <w:r>
        <w:t xml:space="preserve"> </w:t>
      </w:r>
      <w:bookmarkEnd w:id="1675"/>
    </w:p>
    <w:p w14:paraId="6F1426D9" w14:textId="06D0EA2F" w:rsidR="00730C41" w:rsidRDefault="00730C41" w:rsidP="00730C41">
      <w:r>
        <w:t xml:space="preserve">A limited number of numbers may be assigned to allow </w:t>
      </w:r>
      <w:r w:rsidR="00350C22">
        <w:t>external organizations (</w:t>
      </w:r>
      <w:proofErr w:type="gramStart"/>
      <w:r w:rsidR="00350C22">
        <w:t>i.e.</w:t>
      </w:r>
      <w:proofErr w:type="gramEnd"/>
      <w:r w:rsidR="00350C22">
        <w:t xml:space="preserv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 xml:space="preserve">If the request from the SDO contains the required information, the IEEE 802.15 WG Chair shall appoint a committee of experts to review the request.  The WG ANA lead </w:t>
      </w:r>
      <w:r>
        <w:lastRenderedPageBreak/>
        <w:t>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77" w:name="_Guidelines_for_secretaries"/>
      <w:bookmarkStart w:id="1678" w:name="_802.11_Guidelines_for"/>
      <w:bookmarkStart w:id="1679" w:name="_Ref159857609"/>
      <w:bookmarkStart w:id="1680" w:name="_Ref159857628"/>
      <w:bookmarkStart w:id="1681" w:name="_Toc315016440"/>
      <w:bookmarkStart w:id="1682" w:name="_Toc534876400"/>
      <w:bookmarkStart w:id="1683" w:name="_Toc66431965"/>
      <w:bookmarkStart w:id="1684" w:name="_Toc119589253"/>
      <w:bookmarkEnd w:id="1549"/>
      <w:bookmarkEnd w:id="1550"/>
      <w:bookmarkEnd w:id="1677"/>
      <w:bookmarkEnd w:id="1678"/>
      <w:r>
        <w:t xml:space="preserve">Guidelines for </w:t>
      </w:r>
      <w:r w:rsidR="00B27949">
        <w:t>802.15</w:t>
      </w:r>
      <w:r w:rsidR="00A44BDF">
        <w:t xml:space="preserve"> </w:t>
      </w:r>
      <w:r w:rsidR="00A065F1">
        <w:t>S</w:t>
      </w:r>
      <w:r>
        <w:t>ecretaries</w:t>
      </w:r>
      <w:bookmarkEnd w:id="1679"/>
      <w:bookmarkEnd w:id="1680"/>
      <w:bookmarkEnd w:id="1681"/>
      <w:bookmarkEnd w:id="1682"/>
      <w:bookmarkEnd w:id="1683"/>
      <w:bookmarkEnd w:id="1684"/>
    </w:p>
    <w:p w14:paraId="5E01A4CB" w14:textId="77777777" w:rsidR="00E33C4A" w:rsidRPr="003E5301" w:rsidRDefault="00E33C4A" w:rsidP="00E33C4A">
      <w:pPr>
        <w:pStyle w:val="Heading2"/>
        <w:ind w:left="432" w:hanging="432"/>
        <w:rPr>
          <w:szCs w:val="24"/>
        </w:rPr>
      </w:pPr>
      <w:bookmarkStart w:id="1685" w:name="_Toc315016441"/>
      <w:bookmarkStart w:id="1686" w:name="_Toc534876401"/>
      <w:bookmarkStart w:id="1687" w:name="_Toc66431966"/>
      <w:bookmarkStart w:id="1688" w:name="_Toc119589254"/>
      <w:r w:rsidRPr="003E5301">
        <w:rPr>
          <w:szCs w:val="24"/>
        </w:rPr>
        <w:t>Minutes of Meetings</w:t>
      </w:r>
      <w:bookmarkEnd w:id="1685"/>
      <w:bookmarkEnd w:id="1686"/>
      <w:bookmarkEnd w:id="1687"/>
      <w:bookmarkEnd w:id="1688"/>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89" w:name="_Toc315016442"/>
      <w:bookmarkStart w:id="1690" w:name="_Toc534876402"/>
      <w:bookmarkStart w:id="1691" w:name="_Toc66431967"/>
      <w:bookmarkStart w:id="1692" w:name="_Toc119589255"/>
      <w:r>
        <w:t xml:space="preserve">Prepare the minutes </w:t>
      </w:r>
      <w:proofErr w:type="gramStart"/>
      <w:r>
        <w:t>taking into account</w:t>
      </w:r>
      <w:proofErr w:type="gramEnd"/>
      <w:r>
        <w:t xml:space="preserve"> the following:</w:t>
      </w:r>
      <w:bookmarkEnd w:id="1689"/>
      <w:bookmarkEnd w:id="1690"/>
      <w:bookmarkEnd w:id="1691"/>
      <w:bookmarkEnd w:id="1692"/>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93" w:name="_Ref159935883"/>
      <w:bookmarkStart w:id="1694" w:name="_Toc315016443"/>
      <w:bookmarkStart w:id="1695" w:name="_Toc534876403"/>
      <w:bookmarkStart w:id="1696" w:name="_Toc66431968"/>
      <w:bookmarkStart w:id="1697" w:name="_Toc119589256"/>
      <w:r>
        <w:t xml:space="preserve">What minutes should </w:t>
      </w:r>
      <w:r w:rsidR="009D7B9A">
        <w:t>be</w:t>
      </w:r>
      <w:bookmarkEnd w:id="1693"/>
      <w:bookmarkEnd w:id="1694"/>
      <w:bookmarkEnd w:id="1695"/>
      <w:bookmarkEnd w:id="1696"/>
      <w:bookmarkEnd w:id="1697"/>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lastRenderedPageBreak/>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98" w:name="_Ref159982146"/>
      <w:bookmarkStart w:id="1699" w:name="_Ref159982155"/>
      <w:bookmarkStart w:id="1700" w:name="_Toc315016444"/>
      <w:bookmarkStart w:id="1701" w:name="_Toc534876404"/>
      <w:bookmarkStart w:id="1702" w:name="_Toc66431969"/>
      <w:bookmarkStart w:id="1703" w:name="_Toc119589257"/>
      <w:r w:rsidR="0066416D">
        <w:t>Instructions for Technical Editors of IEEE 802.15 WG and Task Groups</w:t>
      </w:r>
      <w:bookmarkEnd w:id="1698"/>
      <w:bookmarkEnd w:id="1699"/>
      <w:bookmarkEnd w:id="1700"/>
      <w:bookmarkEnd w:id="1701"/>
      <w:bookmarkEnd w:id="1702"/>
      <w:bookmarkEnd w:id="1703"/>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8"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9"/>
      <w:footerReference w:type="default" r:id="rId60"/>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160" w:author="Gilb, James" w:date="2022-09-15T19:26:00Z" w:initials="GJ">
    <w:p w14:paraId="2C49B456" w14:textId="1ACBBBCB" w:rsidR="00477019" w:rsidRDefault="00477019">
      <w:pPr>
        <w:pStyle w:val="CommentText"/>
      </w:pPr>
      <w:r>
        <w:rPr>
          <w:rStyle w:val="CommentReference"/>
        </w:rPr>
        <w:annotationRef/>
      </w:r>
      <w:r>
        <w:t>We don’t do interpretations any more.</w:t>
      </w:r>
    </w:p>
  </w:comment>
  <w:comment w:id="443"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10B07" w15:done="0"/>
  <w15:commentEx w15:paraId="2C49B456"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F2BC" w16cex:dateUtc="2022-09-16T01:51:00Z"/>
  <w16cex:commentExtensible w16cex:durableId="26CDFB01" w16cex:dateUtc="2022-09-16T02:26: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10B07" w16cid:durableId="26CDF2BC"/>
  <w16cid:commentId w16cid:paraId="2C49B456" w16cid:durableId="26CDFB01"/>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116D" w14:textId="77777777" w:rsidR="00B04235" w:rsidRDefault="00B04235">
      <w:r>
        <w:separator/>
      </w:r>
    </w:p>
  </w:endnote>
  <w:endnote w:type="continuationSeparator" w:id="0">
    <w:p w14:paraId="34412380" w14:textId="77777777" w:rsidR="00B04235" w:rsidRDefault="00B04235">
      <w:r>
        <w:continuationSeparator/>
      </w:r>
    </w:p>
  </w:endnote>
  <w:endnote w:type="continuationNotice" w:id="1">
    <w:p w14:paraId="6EC0829E" w14:textId="77777777" w:rsidR="00B04235" w:rsidRDefault="00B04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F873" w14:textId="77777777" w:rsidR="00B04235" w:rsidRDefault="00B04235">
      <w:r>
        <w:separator/>
      </w:r>
    </w:p>
  </w:footnote>
  <w:footnote w:type="continuationSeparator" w:id="0">
    <w:p w14:paraId="7B23BAFC" w14:textId="77777777" w:rsidR="00B04235" w:rsidRDefault="00B04235">
      <w:r>
        <w:continuationSeparator/>
      </w:r>
    </w:p>
  </w:footnote>
  <w:footnote w:type="continuationNotice" w:id="1">
    <w:p w14:paraId="5ADFF903" w14:textId="77777777" w:rsidR="00B04235" w:rsidRDefault="00B04235"/>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6C27458B" w:rsidR="008D5344" w:rsidRDefault="0055166F" w:rsidP="00357050">
    <w:pPr>
      <w:pStyle w:val="Header"/>
      <w:pBdr>
        <w:bottom w:val="single" w:sz="6" w:space="0" w:color="auto"/>
      </w:pBdr>
      <w:tabs>
        <w:tab w:val="clear" w:pos="6480"/>
        <w:tab w:val="center" w:pos="4680"/>
        <w:tab w:val="right" w:pos="9360"/>
      </w:tabs>
      <w:rPr>
        <w:b w:val="0"/>
        <w:sz w:val="24"/>
      </w:rPr>
    </w:pPr>
    <w:r>
      <w:rPr>
        <w:sz w:val="20"/>
      </w:rPr>
      <w:t xml:space="preserve">November </w:t>
    </w:r>
    <w:r w:rsidR="00AC552E" w:rsidRPr="00447CEB">
      <w:rPr>
        <w:sz w:val="20"/>
      </w:rPr>
      <w:t>202</w:t>
    </w:r>
    <w:r w:rsidR="00E91F83">
      <w:rPr>
        <w:sz w:val="20"/>
      </w:rPr>
      <w:t>2</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sidR="002425F2">
      <w:rPr>
        <w:sz w:val="20"/>
      </w:rPr>
      <w:t>doc.: IEEE 802.15-10-0235-3</w:t>
    </w:r>
    <w:r w:rsidR="00F83504">
      <w:rPr>
        <w:sz w:val="20"/>
      </w:rPr>
      <w:t>2</w:t>
    </w:r>
    <w:r w:rsidR="0052621E">
      <w:rPr>
        <w:sz w:val="20"/>
      </w:rPr>
      <w:tab/>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4550"/>
        </w:tabs>
        <w:ind w:left="4550"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6"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0"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2"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3"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5"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7"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8"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2"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4"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6"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8"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9"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0"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2"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3"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5"/>
  </w:num>
  <w:num w:numId="2" w16cid:durableId="1941404556">
    <w:abstractNumId w:val="62"/>
  </w:num>
  <w:num w:numId="3" w16cid:durableId="1516459483">
    <w:abstractNumId w:val="103"/>
  </w:num>
  <w:num w:numId="4" w16cid:durableId="1551530032">
    <w:abstractNumId w:val="90"/>
  </w:num>
  <w:num w:numId="5" w16cid:durableId="366491190">
    <w:abstractNumId w:val="25"/>
  </w:num>
  <w:num w:numId="6" w16cid:durableId="1970628576">
    <w:abstractNumId w:val="119"/>
  </w:num>
  <w:num w:numId="7" w16cid:durableId="2037853356">
    <w:abstractNumId w:val="72"/>
  </w:num>
  <w:num w:numId="8" w16cid:durableId="1629584142">
    <w:abstractNumId w:val="54"/>
  </w:num>
  <w:num w:numId="9" w16cid:durableId="1260989257">
    <w:abstractNumId w:val="93"/>
  </w:num>
  <w:num w:numId="10" w16cid:durableId="144400911">
    <w:abstractNumId w:val="112"/>
  </w:num>
  <w:num w:numId="11" w16cid:durableId="573012505">
    <w:abstractNumId w:val="68"/>
  </w:num>
  <w:num w:numId="12" w16cid:durableId="1593852470">
    <w:abstractNumId w:val="91"/>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4"/>
  </w:num>
  <w:num w:numId="32" w16cid:durableId="970790006">
    <w:abstractNumId w:val="57"/>
  </w:num>
  <w:num w:numId="33" w16cid:durableId="116948336">
    <w:abstractNumId w:val="105"/>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7"/>
  </w:num>
  <w:num w:numId="46" w16cid:durableId="234127233">
    <w:abstractNumId w:val="4"/>
  </w:num>
  <w:num w:numId="47" w16cid:durableId="107773519">
    <w:abstractNumId w:val="73"/>
  </w:num>
  <w:num w:numId="48" w16cid:durableId="770861146">
    <w:abstractNumId w:val="77"/>
  </w:num>
  <w:num w:numId="49" w16cid:durableId="1811708969">
    <w:abstractNumId w:val="115"/>
  </w:num>
  <w:num w:numId="50" w16cid:durableId="1642885221">
    <w:abstractNumId w:val="32"/>
  </w:num>
  <w:num w:numId="51" w16cid:durableId="131794455">
    <w:abstractNumId w:val="17"/>
  </w:num>
  <w:num w:numId="52" w16cid:durableId="552692168">
    <w:abstractNumId w:val="100"/>
  </w:num>
  <w:num w:numId="53" w16cid:durableId="1653944451">
    <w:abstractNumId w:val="96"/>
  </w:num>
  <w:num w:numId="54" w16cid:durableId="20474690">
    <w:abstractNumId w:val="52"/>
  </w:num>
  <w:num w:numId="55" w16cid:durableId="337738242">
    <w:abstractNumId w:val="41"/>
  </w:num>
  <w:num w:numId="56" w16cid:durableId="792333004">
    <w:abstractNumId w:val="97"/>
  </w:num>
  <w:num w:numId="57" w16cid:durableId="1383214452">
    <w:abstractNumId w:val="36"/>
  </w:num>
  <w:num w:numId="58" w16cid:durableId="1748383104">
    <w:abstractNumId w:val="92"/>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4"/>
  </w:num>
  <w:num w:numId="65" w16cid:durableId="1542204365">
    <w:abstractNumId w:val="47"/>
  </w:num>
  <w:num w:numId="66" w16cid:durableId="1647395460">
    <w:abstractNumId w:val="110"/>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4"/>
  </w:num>
  <w:num w:numId="73" w16cid:durableId="719978830">
    <w:abstractNumId w:val="109"/>
  </w:num>
  <w:num w:numId="74" w16cid:durableId="1605458036">
    <w:abstractNumId w:val="23"/>
  </w:num>
  <w:num w:numId="75" w16cid:durableId="1808164695">
    <w:abstractNumId w:val="12"/>
  </w:num>
  <w:num w:numId="76" w16cid:durableId="1422918248">
    <w:abstractNumId w:val="108"/>
  </w:num>
  <w:num w:numId="77" w16cid:durableId="1890216186">
    <w:abstractNumId w:val="33"/>
  </w:num>
  <w:num w:numId="78" w16cid:durableId="1528639185">
    <w:abstractNumId w:val="26"/>
  </w:num>
  <w:num w:numId="79" w16cid:durableId="452136098">
    <w:abstractNumId w:val="106"/>
  </w:num>
  <w:num w:numId="80" w16cid:durableId="89350153">
    <w:abstractNumId w:val="99"/>
  </w:num>
  <w:num w:numId="81" w16cid:durableId="653680916">
    <w:abstractNumId w:val="3"/>
  </w:num>
  <w:num w:numId="82" w16cid:durableId="1705129578">
    <w:abstractNumId w:val="9"/>
  </w:num>
  <w:num w:numId="83" w16cid:durableId="1418483590">
    <w:abstractNumId w:val="75"/>
  </w:num>
  <w:num w:numId="84" w16cid:durableId="645548195">
    <w:abstractNumId w:val="94"/>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8"/>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2"/>
  </w:num>
  <w:num w:numId="103" w16cid:durableId="237784654">
    <w:abstractNumId w:val="81"/>
  </w:num>
  <w:num w:numId="104" w16cid:durableId="1623925455">
    <w:abstractNumId w:val="107"/>
  </w:num>
  <w:num w:numId="105" w16cid:durableId="1307392089">
    <w:abstractNumId w:val="63"/>
  </w:num>
  <w:num w:numId="106" w16cid:durableId="110172066">
    <w:abstractNumId w:val="123"/>
  </w:num>
  <w:num w:numId="107" w16cid:durableId="529103292">
    <w:abstractNumId w:val="120"/>
  </w:num>
  <w:num w:numId="108" w16cid:durableId="332803921">
    <w:abstractNumId w:val="29"/>
  </w:num>
  <w:num w:numId="109" w16cid:durableId="677000238">
    <w:abstractNumId w:val="102"/>
  </w:num>
  <w:num w:numId="110" w16cid:durableId="720640426">
    <w:abstractNumId w:val="101"/>
  </w:num>
  <w:num w:numId="111" w16cid:durableId="172494806">
    <w:abstractNumId w:val="121"/>
  </w:num>
  <w:num w:numId="112" w16cid:durableId="1347755344">
    <w:abstractNumId w:val="60"/>
  </w:num>
  <w:num w:numId="113" w16cid:durableId="385223257">
    <w:abstractNumId w:val="11"/>
  </w:num>
  <w:num w:numId="114" w16cid:durableId="1439176264">
    <w:abstractNumId w:val="66"/>
  </w:num>
  <w:num w:numId="115" w16cid:durableId="22363789">
    <w:abstractNumId w:val="98"/>
  </w:num>
  <w:num w:numId="116" w16cid:durableId="1409888937">
    <w:abstractNumId w:val="86"/>
  </w:num>
  <w:num w:numId="117" w16cid:durableId="1755936702">
    <w:abstractNumId w:val="53"/>
  </w:num>
  <w:num w:numId="118" w16cid:durableId="545602443">
    <w:abstractNumId w:val="111"/>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3"/>
  </w:num>
  <w:num w:numId="125" w16cid:durableId="1176923310">
    <w:abstractNumId w:val="116"/>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 James">
    <w15:presenceInfo w15:providerId="AD" w15:userId="S::gilbja@ga.com::4b463509-3b68-4347-8128-e2a5287b3ca2"/>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383D"/>
    <w:rsid w:val="000750A9"/>
    <w:rsid w:val="00075C94"/>
    <w:rsid w:val="00075D19"/>
    <w:rsid w:val="00077705"/>
    <w:rsid w:val="00080B5A"/>
    <w:rsid w:val="00084950"/>
    <w:rsid w:val="0008583F"/>
    <w:rsid w:val="00085B86"/>
    <w:rsid w:val="0008695F"/>
    <w:rsid w:val="00086ED4"/>
    <w:rsid w:val="00090102"/>
    <w:rsid w:val="00092F17"/>
    <w:rsid w:val="000956E7"/>
    <w:rsid w:val="0009606C"/>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2370"/>
    <w:rsid w:val="000F2B24"/>
    <w:rsid w:val="000F4A09"/>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00B"/>
    <w:rsid w:val="0014768D"/>
    <w:rsid w:val="00155FAB"/>
    <w:rsid w:val="001574B6"/>
    <w:rsid w:val="00162336"/>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108B"/>
    <w:rsid w:val="001E1DDC"/>
    <w:rsid w:val="001E2E17"/>
    <w:rsid w:val="001E382C"/>
    <w:rsid w:val="001E3C62"/>
    <w:rsid w:val="001E742F"/>
    <w:rsid w:val="001F071F"/>
    <w:rsid w:val="001F1B36"/>
    <w:rsid w:val="001F1C6F"/>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E0A05"/>
    <w:rsid w:val="003E0B2F"/>
    <w:rsid w:val="003E10DB"/>
    <w:rsid w:val="003E257C"/>
    <w:rsid w:val="003E2A54"/>
    <w:rsid w:val="003E33E3"/>
    <w:rsid w:val="003E3ED7"/>
    <w:rsid w:val="003E40AA"/>
    <w:rsid w:val="003E5301"/>
    <w:rsid w:val="003E6830"/>
    <w:rsid w:val="003E6EBC"/>
    <w:rsid w:val="003F068F"/>
    <w:rsid w:val="003F459D"/>
    <w:rsid w:val="00400592"/>
    <w:rsid w:val="0040103A"/>
    <w:rsid w:val="0040238E"/>
    <w:rsid w:val="00402D71"/>
    <w:rsid w:val="00405D19"/>
    <w:rsid w:val="00405E5A"/>
    <w:rsid w:val="00407A04"/>
    <w:rsid w:val="00407AF9"/>
    <w:rsid w:val="00410635"/>
    <w:rsid w:val="004110CB"/>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F0BB6"/>
    <w:rsid w:val="005F0BC3"/>
    <w:rsid w:val="005F24FE"/>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2B75"/>
    <w:rsid w:val="0074363D"/>
    <w:rsid w:val="007439D7"/>
    <w:rsid w:val="00746286"/>
    <w:rsid w:val="00747DBA"/>
    <w:rsid w:val="00750678"/>
    <w:rsid w:val="007517E0"/>
    <w:rsid w:val="00753461"/>
    <w:rsid w:val="0075385C"/>
    <w:rsid w:val="0075491F"/>
    <w:rsid w:val="007558FA"/>
    <w:rsid w:val="00760311"/>
    <w:rsid w:val="0076302B"/>
    <w:rsid w:val="007636E3"/>
    <w:rsid w:val="00764993"/>
    <w:rsid w:val="007654A0"/>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E3F"/>
    <w:rsid w:val="00802B0A"/>
    <w:rsid w:val="0080308F"/>
    <w:rsid w:val="008033F1"/>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7AA3"/>
    <w:rsid w:val="0093010D"/>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1238"/>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18A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F01A0"/>
    <w:rsid w:val="00CF0645"/>
    <w:rsid w:val="00CF29BC"/>
    <w:rsid w:val="00CF2FB9"/>
    <w:rsid w:val="00CF4945"/>
    <w:rsid w:val="00CF4E36"/>
    <w:rsid w:val="00CF5EB2"/>
    <w:rsid w:val="00D03849"/>
    <w:rsid w:val="00D04496"/>
    <w:rsid w:val="00D047BD"/>
    <w:rsid w:val="00D049A9"/>
    <w:rsid w:val="00D04D4B"/>
    <w:rsid w:val="00D07F5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309DF"/>
    <w:rsid w:val="00E31A97"/>
    <w:rsid w:val="00E32D08"/>
    <w:rsid w:val="00E3318F"/>
    <w:rsid w:val="00E33C4A"/>
    <w:rsid w:val="00E3441A"/>
    <w:rsid w:val="00E35057"/>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1755"/>
    <w:rsid w:val="00EA48F0"/>
    <w:rsid w:val="00EB09D4"/>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EDB"/>
    <w:rsid w:val="00FA15F9"/>
    <w:rsid w:val="00FA1F30"/>
    <w:rsid w:val="00FA201C"/>
    <w:rsid w:val="00FA21DB"/>
    <w:rsid w:val="00FA3F75"/>
    <w:rsid w:val="00FA494B"/>
    <w:rsid w:val="00FA5592"/>
    <w:rsid w:val="00FA5722"/>
    <w:rsid w:val="00FA613D"/>
    <w:rsid w:val="00FA7B70"/>
    <w:rsid w:val="00FB1B20"/>
    <w:rsid w:val="00FC1492"/>
    <w:rsid w:val="00FC2911"/>
    <w:rsid w:val="00FC2F0B"/>
    <w:rsid w:val="00FC2F4A"/>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tabs>
        <w:tab w:val="clear" w:pos="4550"/>
      </w:tabs>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DE0F5D"/>
    <w:pPr>
      <w:tabs>
        <w:tab w:val="left" w:pos="1000"/>
        <w:tab w:val="right" w:leader="dot" w:pos="9350"/>
      </w:tabs>
    </w:pPr>
  </w:style>
  <w:style w:type="paragraph" w:styleId="TOC3">
    <w:name w:val="toc 3"/>
    <w:basedOn w:val="Normal"/>
    <w:next w:val="Normal"/>
    <w:autoRedefine/>
    <w:uiPriority w:val="39"/>
    <w:rsid w:val="00D85965"/>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microsoft.com/office/2018/08/relationships/commentsExtensible" Target="commentsExtensible.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quirre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hyperlink" Target="https://mentor.ieee.org/802.15/documents?is_dcn=324&amp;is_group=0000&amp;is_year=201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evelopment.standards.ieee.org/myproject/Public/mytools/draft/styleman.pdf"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d.docs.live.net/8e59e9d451c39ba5/IEEE802/2022-11/squirrel" TargetMode="External"/><Relationship Id="rId8" Type="http://schemas.openxmlformats.org/officeDocument/2006/relationships/hyperlink" Target="http://cpowell@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microsoft.com/office/2016/09/relationships/commentsIds" Target="commentsIds.xml"/><Relationship Id="rId46" Type="http://schemas.openxmlformats.org/officeDocument/2006/relationships/image" Target="media/image3.emf"/><Relationship Id="rId59" Type="http://schemas.openxmlformats.org/officeDocument/2006/relationships/header" Target="header1.xml"/><Relationship Id="rId20" Type="http://schemas.openxmlformats.org/officeDocument/2006/relationships/hyperlink" Target="http://law.justia.com/newyork/codes/not-for-profit-corporation/"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comments" Target="comments.xml"/><Relationship Id="rId49" Type="http://schemas.openxmlformats.org/officeDocument/2006/relationships/hyperlink" Target="https://www.iana.org/assignments/aead-parameters/aead-parameters.xhtml" TargetMode="External"/><Relationship Id="rId57" Type="http://schemas.openxmlformats.org/officeDocument/2006/relationships/hyperlink" Target="https://mentor.ieee.org/802.15/documents?is_dcn=257&amp;is_group=0000&amp;is_year=2013" TargetMode="Externa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beecher@wi-s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17</TotalTime>
  <Pages>48</Pages>
  <Words>17180</Words>
  <Characters>97930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114881</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802.15-10-0235-31</dc:title>
  <dc:subject>802.15 WG Operations Manual</dc:subject>
  <dc:creator>Clint Powell</dc:creator>
  <cp:keywords>Noember 2022</cp:keywords>
  <dc:description/>
  <cp:lastModifiedBy>Phil Beecher</cp:lastModifiedBy>
  <cp:revision>8</cp:revision>
  <cp:lastPrinted>2011-02-21T17:33:00Z</cp:lastPrinted>
  <dcterms:created xsi:type="dcterms:W3CDTF">2022-11-17T07:48:00Z</dcterms:created>
  <dcterms:modified xsi:type="dcterms:W3CDTF">2022-11-17T08:04:00Z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