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16F7C19"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C92A92">
        <w:rPr>
          <w:rFonts w:cs="Arial"/>
          <w:b/>
        </w:rPr>
        <w:t>Ma</w:t>
      </w:r>
      <w:r w:rsidR="00023B66">
        <w:rPr>
          <w:rFonts w:cs="Arial"/>
          <w:b/>
        </w:rPr>
        <w:t>rch</w:t>
      </w:r>
      <w:r w:rsidR="00C92A92">
        <w:rPr>
          <w:rFonts w:cs="Arial"/>
          <w:b/>
        </w:rPr>
        <w:t xml:space="preserve"> </w:t>
      </w:r>
      <w:r w:rsidR="00023B66">
        <w:rPr>
          <w:rFonts w:cs="Arial"/>
          <w:b/>
        </w:rPr>
        <w:t>18, 2011</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753E44F5"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Pr>
          <w:rFonts w:cs="Arial"/>
          <w:b/>
        </w:rPr>
        <w:t>ANs WG</w:t>
      </w:r>
      <w:r>
        <w:rPr>
          <w:rFonts w:cs="Arial"/>
          <w:b/>
        </w:rPr>
        <w:br/>
      </w:r>
      <w:proofErr w:type="spellStart"/>
      <w:r w:rsidR="00C92A92" w:rsidRPr="007345FE">
        <w:rPr>
          <w:rFonts w:cs="Arial"/>
          <w:b/>
          <w:szCs w:val="24"/>
        </w:rPr>
        <w:t>Zigbee</w:t>
      </w:r>
      <w:proofErr w:type="spellEnd"/>
      <w:r w:rsidR="00C92A92" w:rsidRPr="007345FE">
        <w:rPr>
          <w:rFonts w:cs="Arial"/>
          <w:b/>
          <w:szCs w:val="24"/>
        </w:rPr>
        <w:t xml:space="preserve"> Alliance</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4608CBFF" w14:textId="77777777" w:rsidR="00AA43DF" w:rsidRDefault="00C92A92" w:rsidP="00AA43DF">
      <w:pPr>
        <w:pStyle w:val="T3"/>
        <w:tabs>
          <w:tab w:val="clear" w:pos="4680"/>
          <w:tab w:val="center" w:pos="6480"/>
        </w:tabs>
        <w:spacing w:after="0"/>
        <w:jc w:val="center"/>
        <w:rPr>
          <w:rFonts w:cs="Arial"/>
          <w:b/>
        </w:rPr>
      </w:pPr>
      <w:r>
        <w:rPr>
          <w:rFonts w:cs="Arial"/>
          <w:b/>
        </w:rPr>
        <w:t>Kinney Consulting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 xml:space="preserve">Rick </w:t>
      </w:r>
      <w:proofErr w:type="spellStart"/>
      <w:r>
        <w:rPr>
          <w:rFonts w:cs="Arial"/>
          <w:b/>
        </w:rPr>
        <w:t>Alfvin</w:t>
      </w:r>
      <w:proofErr w:type="spellEnd"/>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BF6526" w14:textId="77777777" w:rsidR="00AA43DF" w:rsidRDefault="007345FE" w:rsidP="00AA43DF">
      <w:pPr>
        <w:pStyle w:val="T3"/>
        <w:tabs>
          <w:tab w:val="clear" w:pos="4680"/>
          <w:tab w:val="center" w:pos="6480"/>
        </w:tabs>
        <w:spacing w:after="0"/>
        <w:jc w:val="center"/>
        <w:rPr>
          <w:rFonts w:cs="Arial"/>
          <w:b/>
        </w:rPr>
      </w:pPr>
      <w:proofErr w:type="spellStart"/>
      <w:r>
        <w:rPr>
          <w:rFonts w:cs="Arial"/>
          <w:b/>
        </w:rPr>
        <w:t>VeriLan</w:t>
      </w:r>
      <w:proofErr w:type="spellEnd"/>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45BAACD" w14:textId="77777777" w:rsidR="00C92A92" w:rsidRDefault="007345FE" w:rsidP="00C92A92">
      <w:pPr>
        <w:pStyle w:val="T3"/>
        <w:tabs>
          <w:tab w:val="clear" w:pos="4680"/>
          <w:tab w:val="center" w:pos="6480"/>
        </w:tabs>
        <w:spacing w:after="0"/>
        <w:jc w:val="center"/>
        <w:rPr>
          <w:rFonts w:cs="Arial"/>
          <w:b/>
        </w:rPr>
      </w:pPr>
      <w:proofErr w:type="spellStart"/>
      <w:r>
        <w:rPr>
          <w:rFonts w:cs="Arial"/>
          <w:b/>
        </w:rPr>
        <w:t>SiBeam</w:t>
      </w:r>
      <w:proofErr w:type="spellEnd"/>
      <w:r>
        <w:rPr>
          <w:rFonts w:cs="Arial"/>
          <w:b/>
        </w:rPr>
        <w:t xml:space="preserve"> </w:t>
      </w:r>
      <w:r w:rsidR="00C92A92">
        <w:rPr>
          <w:rFonts w:cs="Arial"/>
          <w:b/>
        </w:rPr>
        <w:t>Corporation</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FD8977D" w14:textId="500D60B7" w:rsidR="00AA43DF" w:rsidRDefault="00AA43DF" w:rsidP="00AA43DF">
      <w:pPr>
        <w:jc w:val="center"/>
        <w:rPr>
          <w:rFonts w:cs="Arial"/>
        </w:rPr>
      </w:pPr>
      <w:r>
        <w:rPr>
          <w:rFonts w:cs="Arial"/>
        </w:rPr>
        <w:t xml:space="preserve">Presented </w:t>
      </w:r>
      <w:r w:rsidR="007345FE">
        <w:rPr>
          <w:rFonts w:cs="Arial"/>
        </w:rPr>
        <w:t>Ma</w:t>
      </w:r>
      <w:r w:rsidR="0007057E">
        <w:rPr>
          <w:rFonts w:cs="Arial"/>
        </w:rPr>
        <w:t>rch</w:t>
      </w:r>
      <w:r w:rsidR="007345FE">
        <w:rPr>
          <w:rFonts w:cs="Arial"/>
        </w:rPr>
        <w:t xml:space="preserve"> </w:t>
      </w:r>
      <w:r>
        <w:rPr>
          <w:rFonts w:cs="Arial"/>
        </w:rPr>
        <w:t>1</w:t>
      </w:r>
      <w:r w:rsidR="0017405E">
        <w:rPr>
          <w:rFonts w:cs="Arial"/>
        </w:rPr>
        <w:t>8</w:t>
      </w:r>
      <w:r>
        <w:rPr>
          <w:rFonts w:cs="Arial"/>
        </w:rPr>
        <w:t>, 20</w:t>
      </w:r>
      <w:r w:rsidR="00D36324">
        <w:rPr>
          <w:rFonts w:cs="Arial"/>
        </w:rPr>
        <w:t>11</w:t>
      </w:r>
    </w:p>
    <w:p w14:paraId="233854C1" w14:textId="77777777" w:rsidR="00AA43DF" w:rsidRDefault="00AA43DF" w:rsidP="00AA43DF">
      <w:pPr>
        <w:jc w:val="center"/>
        <w:rPr>
          <w:rFonts w:cs="Arial"/>
        </w:rPr>
      </w:pPr>
      <w:r>
        <w:rPr>
          <w:rFonts w:cs="Arial"/>
        </w:rPr>
        <w:t xml:space="preserve"> </w:t>
      </w: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2289"/>
        <w:gridCol w:w="2047"/>
        <w:gridCol w:w="3479"/>
      </w:tblGrid>
      <w:tr w:rsidR="00AA43DF" w14:paraId="2BF0F598" w14:textId="77777777" w:rsidTr="004C1D9C">
        <w:trPr>
          <w:jc w:val="center"/>
        </w:trPr>
        <w:tc>
          <w:tcPr>
            <w:tcW w:w="1014" w:type="dxa"/>
          </w:tcPr>
          <w:p w14:paraId="43182862" w14:textId="77777777" w:rsidR="00AA43DF" w:rsidRDefault="00AA43DF" w:rsidP="00ED6A36">
            <w:pPr>
              <w:jc w:val="center"/>
              <w:rPr>
                <w:rFonts w:cs="Arial"/>
              </w:rPr>
            </w:pPr>
            <w:r>
              <w:rPr>
                <w:rFonts w:cs="Arial"/>
              </w:rPr>
              <w:t>Item</w:t>
            </w:r>
          </w:p>
        </w:tc>
        <w:tc>
          <w:tcPr>
            <w:tcW w:w="2289" w:type="dxa"/>
          </w:tcPr>
          <w:p w14:paraId="10D22141" w14:textId="77777777" w:rsidR="00AA43DF" w:rsidRDefault="00AA43DF" w:rsidP="00ED6A36">
            <w:pPr>
              <w:jc w:val="center"/>
              <w:rPr>
                <w:rFonts w:cs="Arial"/>
              </w:rPr>
            </w:pPr>
            <w:r>
              <w:rPr>
                <w:rFonts w:cs="Arial"/>
              </w:rPr>
              <w:t>Revision</w:t>
            </w:r>
          </w:p>
        </w:tc>
        <w:tc>
          <w:tcPr>
            <w:tcW w:w="2047" w:type="dxa"/>
          </w:tcPr>
          <w:p w14:paraId="6852726F" w14:textId="77777777" w:rsidR="00AA43DF" w:rsidRDefault="00AA43DF" w:rsidP="00ED6A36">
            <w:pPr>
              <w:jc w:val="center"/>
              <w:rPr>
                <w:rFonts w:cs="Arial"/>
              </w:rPr>
            </w:pPr>
            <w:r>
              <w:rPr>
                <w:rFonts w:cs="Arial"/>
              </w:rPr>
              <w:t>Revision Date</w:t>
            </w:r>
          </w:p>
        </w:tc>
        <w:tc>
          <w:tcPr>
            <w:tcW w:w="3479" w:type="dxa"/>
          </w:tcPr>
          <w:p w14:paraId="3DFCF287" w14:textId="77777777" w:rsidR="00AA43DF" w:rsidRDefault="00AA43DF" w:rsidP="00ED6A36">
            <w:pPr>
              <w:jc w:val="center"/>
              <w:rPr>
                <w:rFonts w:cs="Arial"/>
              </w:rPr>
            </w:pPr>
            <w:r>
              <w:rPr>
                <w:rFonts w:cs="Arial"/>
              </w:rPr>
              <w:t>Notes</w:t>
            </w:r>
          </w:p>
        </w:tc>
      </w:tr>
      <w:tr w:rsidR="00AA43DF" w14:paraId="14B97BD6" w14:textId="77777777" w:rsidTr="004C1D9C">
        <w:trPr>
          <w:jc w:val="center"/>
        </w:trPr>
        <w:tc>
          <w:tcPr>
            <w:tcW w:w="1014" w:type="dxa"/>
          </w:tcPr>
          <w:p w14:paraId="560A85CF" w14:textId="77777777" w:rsidR="00AA43DF" w:rsidRDefault="00DD3211" w:rsidP="00ED6A36">
            <w:pPr>
              <w:jc w:val="center"/>
              <w:rPr>
                <w:rFonts w:cs="Arial"/>
              </w:rPr>
            </w:pPr>
            <w:r>
              <w:rPr>
                <w:rFonts w:cs="Arial"/>
              </w:rPr>
              <w:t>0</w:t>
            </w:r>
          </w:p>
        </w:tc>
        <w:tc>
          <w:tcPr>
            <w:tcW w:w="2289"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2047" w:type="dxa"/>
          </w:tcPr>
          <w:p w14:paraId="0C51ECE0" w14:textId="77777777" w:rsidR="00AA43DF" w:rsidRDefault="009466DF" w:rsidP="00ED6A36">
            <w:pPr>
              <w:jc w:val="center"/>
              <w:rPr>
                <w:rFonts w:cs="Arial"/>
              </w:rPr>
            </w:pPr>
            <w:r>
              <w:rPr>
                <w:rFonts w:cs="Arial"/>
              </w:rPr>
              <w:t>17 January 2010</w:t>
            </w:r>
          </w:p>
        </w:tc>
        <w:tc>
          <w:tcPr>
            <w:tcW w:w="3479"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DD3211" w14:paraId="0BBD3EC6" w14:textId="77777777" w:rsidTr="004C1D9C">
        <w:trPr>
          <w:jc w:val="center"/>
        </w:trPr>
        <w:tc>
          <w:tcPr>
            <w:tcW w:w="1014" w:type="dxa"/>
          </w:tcPr>
          <w:p w14:paraId="2AD0792A" w14:textId="77777777" w:rsidR="00DD3211" w:rsidRDefault="00DD3211" w:rsidP="00ED6A36">
            <w:pPr>
              <w:jc w:val="center"/>
              <w:rPr>
                <w:rFonts w:cs="Arial"/>
              </w:rPr>
            </w:pPr>
            <w:r>
              <w:rPr>
                <w:rFonts w:cs="Arial"/>
              </w:rPr>
              <w:t>1</w:t>
            </w:r>
          </w:p>
        </w:tc>
        <w:tc>
          <w:tcPr>
            <w:tcW w:w="2289" w:type="dxa"/>
          </w:tcPr>
          <w:p w14:paraId="1AC5117C" w14:textId="77777777" w:rsidR="00DD3211" w:rsidRDefault="00DD3211" w:rsidP="00ED6A36">
            <w:pPr>
              <w:jc w:val="center"/>
              <w:rPr>
                <w:rFonts w:cs="Arial"/>
              </w:rPr>
            </w:pPr>
            <w:r>
              <w:rPr>
                <w:rFonts w:cs="Arial"/>
              </w:rPr>
              <w:t>15-10-0235-01-000</w:t>
            </w:r>
          </w:p>
        </w:tc>
        <w:tc>
          <w:tcPr>
            <w:tcW w:w="2047"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3479"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8D74A6" w14:paraId="28445529" w14:textId="77777777" w:rsidTr="004C1D9C">
        <w:trPr>
          <w:jc w:val="center"/>
        </w:trPr>
        <w:tc>
          <w:tcPr>
            <w:tcW w:w="1014" w:type="dxa"/>
          </w:tcPr>
          <w:p w14:paraId="761DECAC" w14:textId="77777777" w:rsidR="008D74A6" w:rsidRDefault="008D74A6" w:rsidP="00ED6A36">
            <w:pPr>
              <w:jc w:val="center"/>
              <w:rPr>
                <w:rFonts w:cs="Arial"/>
              </w:rPr>
            </w:pPr>
            <w:r>
              <w:rPr>
                <w:rFonts w:cs="Arial"/>
              </w:rPr>
              <w:t>2</w:t>
            </w:r>
          </w:p>
        </w:tc>
        <w:tc>
          <w:tcPr>
            <w:tcW w:w="2289" w:type="dxa"/>
          </w:tcPr>
          <w:p w14:paraId="750D6BE8" w14:textId="77777777" w:rsidR="008D74A6" w:rsidRDefault="008D74A6" w:rsidP="00ED6A36">
            <w:pPr>
              <w:jc w:val="center"/>
              <w:rPr>
                <w:rFonts w:cs="Arial"/>
              </w:rPr>
            </w:pPr>
            <w:r>
              <w:rPr>
                <w:rFonts w:cs="Arial"/>
              </w:rPr>
              <w:t>15-10-0235-02-000</w:t>
            </w:r>
          </w:p>
        </w:tc>
        <w:tc>
          <w:tcPr>
            <w:tcW w:w="2047" w:type="dxa"/>
          </w:tcPr>
          <w:p w14:paraId="1EF19300" w14:textId="77777777" w:rsidR="008D74A6" w:rsidRDefault="008D74A6" w:rsidP="00ED6A36">
            <w:pPr>
              <w:jc w:val="center"/>
              <w:rPr>
                <w:rFonts w:cs="Arial"/>
              </w:rPr>
            </w:pPr>
            <w:r>
              <w:rPr>
                <w:rFonts w:cs="Arial"/>
              </w:rPr>
              <w:t>6 May 2010</w:t>
            </w:r>
          </w:p>
        </w:tc>
        <w:tc>
          <w:tcPr>
            <w:tcW w:w="3479" w:type="dxa"/>
          </w:tcPr>
          <w:p w14:paraId="34A13A3F" w14:textId="77777777" w:rsidR="008D74A6" w:rsidRDefault="008D74A6" w:rsidP="007345FE">
            <w:pPr>
              <w:jc w:val="center"/>
              <w:rPr>
                <w:rFonts w:cs="Arial"/>
              </w:rPr>
            </w:pPr>
            <w:r>
              <w:rPr>
                <w:rFonts w:cs="Arial"/>
              </w:rPr>
              <w:t>Editorial corrections</w:t>
            </w:r>
          </w:p>
        </w:tc>
      </w:tr>
      <w:tr w:rsidR="00BE1096" w14:paraId="08D1FFA7" w14:textId="77777777" w:rsidTr="004C1D9C">
        <w:trPr>
          <w:jc w:val="center"/>
        </w:trPr>
        <w:tc>
          <w:tcPr>
            <w:tcW w:w="1014" w:type="dxa"/>
          </w:tcPr>
          <w:p w14:paraId="6083CA4D" w14:textId="77777777" w:rsidR="00BE1096" w:rsidRDefault="00BE1096" w:rsidP="00ED6A36">
            <w:pPr>
              <w:jc w:val="center"/>
              <w:rPr>
                <w:rFonts w:cs="Arial"/>
              </w:rPr>
            </w:pPr>
            <w:r>
              <w:rPr>
                <w:rFonts w:cs="Arial"/>
              </w:rPr>
              <w:t>3</w:t>
            </w:r>
          </w:p>
        </w:tc>
        <w:tc>
          <w:tcPr>
            <w:tcW w:w="2289" w:type="dxa"/>
          </w:tcPr>
          <w:p w14:paraId="3AF4E5F5" w14:textId="77777777" w:rsidR="00BE1096" w:rsidRDefault="00BE1096" w:rsidP="00ED6A36">
            <w:pPr>
              <w:jc w:val="center"/>
              <w:rPr>
                <w:rFonts w:cs="Arial"/>
              </w:rPr>
            </w:pPr>
            <w:r>
              <w:rPr>
                <w:rFonts w:cs="Arial"/>
              </w:rPr>
              <w:t>15-10-0235-03-000</w:t>
            </w:r>
          </w:p>
        </w:tc>
        <w:tc>
          <w:tcPr>
            <w:tcW w:w="2047" w:type="dxa"/>
          </w:tcPr>
          <w:p w14:paraId="6026B6C0" w14:textId="77777777" w:rsidR="00BE1096" w:rsidRDefault="00BE1096" w:rsidP="00ED6A36">
            <w:pPr>
              <w:jc w:val="center"/>
              <w:rPr>
                <w:rFonts w:cs="Arial"/>
              </w:rPr>
            </w:pPr>
            <w:r>
              <w:rPr>
                <w:rFonts w:cs="Arial"/>
              </w:rPr>
              <w:t>17 May 2010</w:t>
            </w:r>
          </w:p>
        </w:tc>
        <w:tc>
          <w:tcPr>
            <w:tcW w:w="3479" w:type="dxa"/>
          </w:tcPr>
          <w:p w14:paraId="483DE048" w14:textId="77777777" w:rsidR="00BE1096" w:rsidRDefault="00BE1096" w:rsidP="007345FE">
            <w:pPr>
              <w:jc w:val="center"/>
              <w:rPr>
                <w:rFonts w:cs="Arial"/>
              </w:rPr>
            </w:pPr>
            <w:r>
              <w:rPr>
                <w:rFonts w:cs="Arial"/>
              </w:rPr>
              <w:t>Corrections</w:t>
            </w:r>
          </w:p>
        </w:tc>
      </w:tr>
      <w:tr w:rsidR="00BE1096" w14:paraId="40262D65" w14:textId="77777777" w:rsidTr="004C1D9C">
        <w:trPr>
          <w:jc w:val="center"/>
        </w:trPr>
        <w:tc>
          <w:tcPr>
            <w:tcW w:w="1014" w:type="dxa"/>
          </w:tcPr>
          <w:p w14:paraId="7B4966CE" w14:textId="77777777" w:rsidR="00BE1096" w:rsidRDefault="00BE1096" w:rsidP="00ED6A36">
            <w:pPr>
              <w:jc w:val="center"/>
              <w:rPr>
                <w:rFonts w:cs="Arial"/>
              </w:rPr>
            </w:pPr>
            <w:r>
              <w:rPr>
                <w:rFonts w:cs="Arial"/>
              </w:rPr>
              <w:t>4</w:t>
            </w:r>
          </w:p>
        </w:tc>
        <w:tc>
          <w:tcPr>
            <w:tcW w:w="2289" w:type="dxa"/>
          </w:tcPr>
          <w:p w14:paraId="49F9F56E" w14:textId="77777777" w:rsidR="00BE1096" w:rsidRDefault="00BE1096" w:rsidP="00ED6A36">
            <w:pPr>
              <w:jc w:val="center"/>
              <w:rPr>
                <w:rFonts w:cs="Arial"/>
              </w:rPr>
            </w:pPr>
            <w:r>
              <w:rPr>
                <w:rFonts w:cs="Arial"/>
              </w:rPr>
              <w:t>15-10-0235-04-000</w:t>
            </w:r>
          </w:p>
        </w:tc>
        <w:tc>
          <w:tcPr>
            <w:tcW w:w="2047" w:type="dxa"/>
          </w:tcPr>
          <w:p w14:paraId="15495BE6" w14:textId="77777777" w:rsidR="00BE1096" w:rsidRDefault="00BE1096" w:rsidP="00ED6A36">
            <w:pPr>
              <w:jc w:val="center"/>
              <w:rPr>
                <w:rFonts w:cs="Arial"/>
              </w:rPr>
            </w:pPr>
            <w:r>
              <w:rPr>
                <w:rFonts w:cs="Arial"/>
              </w:rPr>
              <w:t>17 May 2010</w:t>
            </w:r>
          </w:p>
        </w:tc>
        <w:tc>
          <w:tcPr>
            <w:tcW w:w="3479" w:type="dxa"/>
          </w:tcPr>
          <w:p w14:paraId="3A573F5A" w14:textId="77777777" w:rsidR="00BE1096" w:rsidRDefault="00BE1096" w:rsidP="007345FE">
            <w:pPr>
              <w:jc w:val="center"/>
              <w:rPr>
                <w:rFonts w:cs="Arial"/>
              </w:rPr>
            </w:pPr>
            <w:r>
              <w:rPr>
                <w:rFonts w:cs="Arial"/>
              </w:rPr>
              <w:t>Corrections</w:t>
            </w:r>
          </w:p>
        </w:tc>
      </w:tr>
      <w:tr w:rsidR="00923193" w14:paraId="4B8ABC69" w14:textId="77777777" w:rsidTr="004C1D9C">
        <w:trPr>
          <w:jc w:val="center"/>
        </w:trPr>
        <w:tc>
          <w:tcPr>
            <w:tcW w:w="1014" w:type="dxa"/>
          </w:tcPr>
          <w:p w14:paraId="701FB8CD" w14:textId="009133CC" w:rsidR="00923193" w:rsidRDefault="00923193" w:rsidP="00ED6A36">
            <w:pPr>
              <w:jc w:val="center"/>
              <w:rPr>
                <w:rFonts w:cs="Arial"/>
              </w:rPr>
            </w:pPr>
            <w:r>
              <w:rPr>
                <w:rFonts w:cs="Arial"/>
              </w:rPr>
              <w:t>5</w:t>
            </w:r>
          </w:p>
        </w:tc>
        <w:tc>
          <w:tcPr>
            <w:tcW w:w="2289" w:type="dxa"/>
          </w:tcPr>
          <w:p w14:paraId="0C018F08" w14:textId="5D7CC5EA" w:rsidR="00923193" w:rsidRDefault="00923193" w:rsidP="00ED6A36">
            <w:pPr>
              <w:jc w:val="center"/>
              <w:rPr>
                <w:rFonts w:cs="Arial"/>
              </w:rPr>
            </w:pPr>
            <w:r>
              <w:rPr>
                <w:rFonts w:cs="Arial"/>
              </w:rPr>
              <w:t>15-10-0235-05-000</w:t>
            </w:r>
          </w:p>
        </w:tc>
        <w:tc>
          <w:tcPr>
            <w:tcW w:w="2047" w:type="dxa"/>
          </w:tcPr>
          <w:p w14:paraId="32D8D171" w14:textId="16C193AE" w:rsidR="00923193" w:rsidRDefault="00923193" w:rsidP="00ED6A36">
            <w:pPr>
              <w:jc w:val="center"/>
              <w:rPr>
                <w:rFonts w:cs="Arial"/>
              </w:rPr>
            </w:pPr>
            <w:r>
              <w:rPr>
                <w:rFonts w:cs="Arial"/>
              </w:rPr>
              <w:t>9 Nov 2010</w:t>
            </w:r>
          </w:p>
        </w:tc>
        <w:tc>
          <w:tcPr>
            <w:tcW w:w="3479" w:type="dxa"/>
          </w:tcPr>
          <w:p w14:paraId="42E7A3FB" w14:textId="1B4B27D8" w:rsidR="00923193" w:rsidRDefault="00923193" w:rsidP="007345FE">
            <w:pPr>
              <w:jc w:val="center"/>
              <w:rPr>
                <w:rFonts w:cs="Arial"/>
              </w:rPr>
            </w:pPr>
            <w:r>
              <w:rPr>
                <w:rFonts w:cs="Arial"/>
              </w:rPr>
              <w:t>Corrections</w:t>
            </w:r>
          </w:p>
        </w:tc>
      </w:tr>
      <w:tr w:rsidR="00923193" w14:paraId="66677DFE" w14:textId="77777777" w:rsidTr="004C1D9C">
        <w:trPr>
          <w:jc w:val="center"/>
        </w:trPr>
        <w:tc>
          <w:tcPr>
            <w:tcW w:w="1014" w:type="dxa"/>
          </w:tcPr>
          <w:p w14:paraId="13A86365" w14:textId="2D4454B3" w:rsidR="00923193" w:rsidRDefault="00923193" w:rsidP="00ED6A36">
            <w:pPr>
              <w:jc w:val="center"/>
              <w:rPr>
                <w:rFonts w:cs="Arial"/>
              </w:rPr>
            </w:pPr>
            <w:r>
              <w:rPr>
                <w:rFonts w:cs="Arial"/>
              </w:rPr>
              <w:t>6</w:t>
            </w:r>
          </w:p>
        </w:tc>
        <w:tc>
          <w:tcPr>
            <w:tcW w:w="2289" w:type="dxa"/>
          </w:tcPr>
          <w:p w14:paraId="3DF9DC27" w14:textId="05FA1E3F" w:rsidR="00923193" w:rsidRDefault="00923193" w:rsidP="00ED6A36">
            <w:pPr>
              <w:jc w:val="center"/>
              <w:rPr>
                <w:rFonts w:cs="Arial"/>
              </w:rPr>
            </w:pPr>
            <w:r>
              <w:rPr>
                <w:rFonts w:cs="Arial"/>
              </w:rPr>
              <w:t>15-10-0235-06-000</w:t>
            </w:r>
          </w:p>
        </w:tc>
        <w:tc>
          <w:tcPr>
            <w:tcW w:w="2047" w:type="dxa"/>
          </w:tcPr>
          <w:p w14:paraId="357FA26E" w14:textId="1FD67B00" w:rsidR="00923193" w:rsidRDefault="00123CDA" w:rsidP="00ED6A36">
            <w:pPr>
              <w:jc w:val="center"/>
              <w:rPr>
                <w:rFonts w:cs="Arial"/>
              </w:rPr>
            </w:pPr>
            <w:r>
              <w:rPr>
                <w:rFonts w:cs="Arial"/>
              </w:rPr>
              <w:t>22</w:t>
            </w:r>
            <w:r w:rsidR="00923193">
              <w:rPr>
                <w:rFonts w:cs="Arial"/>
              </w:rPr>
              <w:t xml:space="preserve"> Feb 2011</w:t>
            </w:r>
          </w:p>
        </w:tc>
        <w:tc>
          <w:tcPr>
            <w:tcW w:w="3479" w:type="dxa"/>
          </w:tcPr>
          <w:p w14:paraId="7C871CC4" w14:textId="6FF9E0BA" w:rsidR="00923193" w:rsidRDefault="00923193" w:rsidP="007345FE">
            <w:pPr>
              <w:jc w:val="center"/>
              <w:rPr>
                <w:rFonts w:cs="Arial"/>
              </w:rPr>
            </w:pPr>
            <w:r>
              <w:rPr>
                <w:rFonts w:cs="Arial"/>
              </w:rPr>
              <w:t>Edits as per comment resolutions</w:t>
            </w:r>
          </w:p>
        </w:tc>
      </w:tr>
    </w:tbl>
    <w:p w14:paraId="2B595D9B" w14:textId="77777777" w:rsidR="006C2386" w:rsidRDefault="001903B6" w:rsidP="001903B6">
      <w:pPr>
        <w:tabs>
          <w:tab w:val="left" w:pos="5205"/>
        </w:tabs>
        <w:rPr>
          <w:rFonts w:cs="Arial"/>
        </w:rPr>
      </w:pPr>
      <w:r>
        <w:rPr>
          <w:rFonts w:cs="Arial"/>
        </w:rPr>
        <w:tab/>
      </w:r>
    </w:p>
    <w:p w14:paraId="1E68BF1B" w14:textId="77777777" w:rsidR="006C2386" w:rsidRDefault="006C2386">
      <w:pPr>
        <w:jc w:val="center"/>
        <w:rPr>
          <w:rFonts w:cs="Arial"/>
        </w:rPr>
      </w:pPr>
    </w:p>
    <w:p w14:paraId="33782056" w14:textId="77777777" w:rsidR="006C2386" w:rsidRDefault="006C2386">
      <w:pPr>
        <w:jc w:val="center"/>
        <w:rPr>
          <w:rFonts w:cs="Arial"/>
        </w:rPr>
      </w:pPr>
    </w:p>
    <w:p w14:paraId="227D5F8E" w14:textId="77777777" w:rsidR="006C2386" w:rsidRDefault="006C2386">
      <w:pPr>
        <w:jc w:val="center"/>
        <w:rPr>
          <w:rFonts w:cs="Arial"/>
        </w:rPr>
      </w:pPr>
    </w:p>
    <w:p w14:paraId="3EC79C09" w14:textId="41F8D9FC" w:rsidR="006C2386" w:rsidRDefault="006C2386">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 Engineers, Inc. </w:t>
      </w:r>
      <w:r>
        <w:rPr>
          <w:rFonts w:cs="Arial"/>
        </w:rPr>
        <w:br/>
        <w:t xml:space="preserve">345 East 47th Street </w:t>
      </w:r>
      <w:r>
        <w:rPr>
          <w:rFonts w:cs="Arial"/>
        </w:rPr>
        <w:br/>
        <w:t xml:space="preserve">New York, NY 10017, USA </w:t>
      </w:r>
      <w:r>
        <w:rPr>
          <w:rFonts w:cs="Arial"/>
        </w:rPr>
        <w:br/>
        <w:t>All rights reserved.</w:t>
      </w:r>
    </w:p>
    <w:p w14:paraId="0AB9C9C2" w14:textId="13C0D573" w:rsidR="006C2386" w:rsidRDefault="006C2386">
      <w:pPr>
        <w:pStyle w:val="H2"/>
        <w:rPr>
          <w:rFonts w:cs="Arial"/>
        </w:rPr>
      </w:pPr>
      <w:bookmarkStart w:id="0" w:name="_Toc599669"/>
      <w:bookmarkStart w:id="1" w:name="_Toc9275812"/>
      <w:bookmarkStart w:id="2" w:name="_Toc9276259"/>
      <w:bookmarkStart w:id="3" w:name="_Toc19527262"/>
      <w:bookmarkStart w:id="4" w:name="_Toc161393503"/>
      <w:r>
        <w:rPr>
          <w:rFonts w:cs="Arial"/>
        </w:rPr>
        <w:lastRenderedPageBreak/>
        <w:t>Contents</w:t>
      </w:r>
      <w:bookmarkEnd w:id="0"/>
      <w:bookmarkEnd w:id="1"/>
      <w:bookmarkEnd w:id="2"/>
      <w:bookmarkEnd w:id="3"/>
      <w:bookmarkEnd w:id="4"/>
    </w:p>
    <w:p w14:paraId="68FAA5F1" w14:textId="77777777" w:rsidR="000212F1" w:rsidRDefault="0094075E">
      <w:pPr>
        <w:pStyle w:val="TOC3"/>
        <w:tabs>
          <w:tab w:val="right" w:leader="dot" w:pos="9350"/>
        </w:tabs>
        <w:rPr>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r w:rsidR="000212F1" w:rsidRPr="00DA64ED">
        <w:rPr>
          <w:rFonts w:cs="Arial"/>
          <w:noProof/>
        </w:rPr>
        <w:t>Contents</w:t>
      </w:r>
      <w:r w:rsidR="000212F1">
        <w:rPr>
          <w:noProof/>
        </w:rPr>
        <w:tab/>
      </w:r>
      <w:r w:rsidR="000212F1">
        <w:rPr>
          <w:noProof/>
        </w:rPr>
        <w:fldChar w:fldCharType="begin"/>
      </w:r>
      <w:r w:rsidR="000212F1">
        <w:rPr>
          <w:noProof/>
        </w:rPr>
        <w:instrText xml:space="preserve"> PAGEREF _Toc161393503 \h </w:instrText>
      </w:r>
      <w:r w:rsidR="000212F1">
        <w:rPr>
          <w:noProof/>
        </w:rPr>
      </w:r>
      <w:r w:rsidR="000212F1">
        <w:rPr>
          <w:noProof/>
        </w:rPr>
        <w:fldChar w:fldCharType="separate"/>
      </w:r>
      <w:r w:rsidR="000212F1">
        <w:rPr>
          <w:noProof/>
        </w:rPr>
        <w:t>2</w:t>
      </w:r>
      <w:r w:rsidR="000212F1">
        <w:rPr>
          <w:noProof/>
        </w:rPr>
        <w:fldChar w:fldCharType="end"/>
      </w:r>
    </w:p>
    <w:p w14:paraId="72BD0D07" w14:textId="77777777" w:rsidR="000212F1" w:rsidRDefault="000212F1">
      <w:pPr>
        <w:pStyle w:val="TOC3"/>
        <w:tabs>
          <w:tab w:val="right" w:leader="dot" w:pos="9350"/>
        </w:tabs>
        <w:rPr>
          <w:rFonts w:asciiTheme="minorHAnsi" w:eastAsiaTheme="minorEastAsia" w:hAnsiTheme="minorHAnsi" w:cstheme="minorBidi"/>
          <w:noProof/>
          <w:sz w:val="24"/>
          <w:szCs w:val="24"/>
          <w:lang w:eastAsia="ja-JP"/>
        </w:rPr>
      </w:pPr>
      <w:r w:rsidRPr="00DA64ED">
        <w:rPr>
          <w:rFonts w:cs="Arial"/>
          <w:noProof/>
        </w:rPr>
        <w:t>Table of Figures</w:t>
      </w:r>
      <w:r>
        <w:rPr>
          <w:noProof/>
        </w:rPr>
        <w:tab/>
      </w:r>
      <w:r>
        <w:rPr>
          <w:noProof/>
        </w:rPr>
        <w:fldChar w:fldCharType="begin"/>
      </w:r>
      <w:r>
        <w:rPr>
          <w:noProof/>
        </w:rPr>
        <w:instrText xml:space="preserve"> PAGEREF _Toc161393504 \h </w:instrText>
      </w:r>
      <w:r>
        <w:rPr>
          <w:noProof/>
        </w:rPr>
      </w:r>
      <w:r>
        <w:rPr>
          <w:noProof/>
        </w:rPr>
        <w:fldChar w:fldCharType="separate"/>
      </w:r>
      <w:r>
        <w:rPr>
          <w:noProof/>
        </w:rPr>
        <w:t>4</w:t>
      </w:r>
      <w:r>
        <w:rPr>
          <w:noProof/>
        </w:rPr>
        <w:fldChar w:fldCharType="end"/>
      </w:r>
    </w:p>
    <w:p w14:paraId="59A9B6C2" w14:textId="77777777" w:rsidR="000212F1" w:rsidRDefault="000212F1">
      <w:pPr>
        <w:pStyle w:val="TOC3"/>
        <w:tabs>
          <w:tab w:val="right" w:leader="dot" w:pos="9350"/>
        </w:tabs>
        <w:rPr>
          <w:rFonts w:asciiTheme="minorHAnsi" w:eastAsiaTheme="minorEastAsia" w:hAnsiTheme="minorHAnsi" w:cstheme="minorBidi"/>
          <w:noProof/>
          <w:sz w:val="24"/>
          <w:szCs w:val="24"/>
          <w:lang w:eastAsia="ja-JP"/>
        </w:rPr>
      </w:pPr>
      <w:r w:rsidRPr="00DA64ED">
        <w:rPr>
          <w:rFonts w:cs="Arial"/>
          <w:noProof/>
        </w:rPr>
        <w:t>Table of Tables</w:t>
      </w:r>
      <w:r>
        <w:rPr>
          <w:noProof/>
        </w:rPr>
        <w:tab/>
      </w:r>
      <w:r>
        <w:rPr>
          <w:noProof/>
        </w:rPr>
        <w:fldChar w:fldCharType="begin"/>
      </w:r>
      <w:r>
        <w:rPr>
          <w:noProof/>
        </w:rPr>
        <w:instrText xml:space="preserve"> PAGEREF _Toc161393505 \h </w:instrText>
      </w:r>
      <w:r>
        <w:rPr>
          <w:noProof/>
        </w:rPr>
      </w:r>
      <w:r>
        <w:rPr>
          <w:noProof/>
        </w:rPr>
        <w:fldChar w:fldCharType="separate"/>
      </w:r>
      <w:r>
        <w:rPr>
          <w:noProof/>
        </w:rPr>
        <w:t>4</w:t>
      </w:r>
      <w:r>
        <w:rPr>
          <w:noProof/>
        </w:rPr>
        <w:fldChar w:fldCharType="end"/>
      </w:r>
    </w:p>
    <w:p w14:paraId="5ED51BFF" w14:textId="77777777" w:rsidR="000212F1" w:rsidRDefault="000212F1">
      <w:pPr>
        <w:pStyle w:val="TOC3"/>
        <w:tabs>
          <w:tab w:val="right" w:leader="dot" w:pos="9350"/>
        </w:tabs>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_Toc161393506 \h </w:instrText>
      </w:r>
      <w:r>
        <w:rPr>
          <w:noProof/>
        </w:rPr>
      </w:r>
      <w:r>
        <w:rPr>
          <w:noProof/>
        </w:rPr>
        <w:fldChar w:fldCharType="separate"/>
      </w:r>
      <w:r>
        <w:rPr>
          <w:noProof/>
        </w:rPr>
        <w:t>4</w:t>
      </w:r>
      <w:r>
        <w:rPr>
          <w:noProof/>
        </w:rPr>
        <w:fldChar w:fldCharType="end"/>
      </w:r>
    </w:p>
    <w:p w14:paraId="309FF894" w14:textId="77777777" w:rsidR="000212F1" w:rsidRDefault="000212F1">
      <w:pPr>
        <w:pStyle w:val="TOC3"/>
        <w:tabs>
          <w:tab w:val="right" w:leader="dot" w:pos="9350"/>
        </w:tabs>
        <w:rPr>
          <w:rFonts w:asciiTheme="minorHAnsi" w:eastAsiaTheme="minorEastAsia" w:hAnsiTheme="minorHAnsi" w:cstheme="minorBidi"/>
          <w:noProof/>
          <w:sz w:val="24"/>
          <w:szCs w:val="24"/>
          <w:lang w:eastAsia="ja-JP"/>
        </w:rPr>
      </w:pPr>
      <w:r>
        <w:rPr>
          <w:noProof/>
        </w:rPr>
        <w:t>Acronyms</w:t>
      </w:r>
      <w:r>
        <w:rPr>
          <w:noProof/>
        </w:rPr>
        <w:tab/>
      </w:r>
      <w:r>
        <w:rPr>
          <w:noProof/>
        </w:rPr>
        <w:fldChar w:fldCharType="begin"/>
      </w:r>
      <w:r>
        <w:rPr>
          <w:noProof/>
        </w:rPr>
        <w:instrText xml:space="preserve"> PAGEREF _Toc161393507 \h </w:instrText>
      </w:r>
      <w:r>
        <w:rPr>
          <w:noProof/>
        </w:rPr>
      </w:r>
      <w:r>
        <w:rPr>
          <w:noProof/>
        </w:rPr>
        <w:fldChar w:fldCharType="separate"/>
      </w:r>
      <w:r>
        <w:rPr>
          <w:noProof/>
        </w:rPr>
        <w:t>5</w:t>
      </w:r>
      <w:r>
        <w:rPr>
          <w:noProof/>
        </w:rPr>
        <w:fldChar w:fldCharType="end"/>
      </w:r>
    </w:p>
    <w:p w14:paraId="041011AC" w14:textId="77777777" w:rsidR="000212F1" w:rsidRDefault="000212F1">
      <w:pPr>
        <w:pStyle w:val="TOC3"/>
        <w:tabs>
          <w:tab w:val="right" w:leader="dot" w:pos="9350"/>
        </w:tabs>
        <w:rPr>
          <w:rFonts w:asciiTheme="minorHAnsi" w:eastAsiaTheme="minorEastAsia" w:hAnsiTheme="minorHAnsi" w:cstheme="minorBidi"/>
          <w:noProof/>
          <w:sz w:val="24"/>
          <w:szCs w:val="24"/>
          <w:lang w:eastAsia="ja-JP"/>
        </w:rPr>
      </w:pPr>
      <w:r w:rsidRPr="00DA64ED">
        <w:rPr>
          <w:rFonts w:cs="Arial"/>
          <w:noProof/>
        </w:rPr>
        <w:t>Definitions</w:t>
      </w:r>
      <w:r>
        <w:rPr>
          <w:noProof/>
        </w:rPr>
        <w:tab/>
      </w:r>
      <w:r>
        <w:rPr>
          <w:noProof/>
        </w:rPr>
        <w:fldChar w:fldCharType="begin"/>
      </w:r>
      <w:r>
        <w:rPr>
          <w:noProof/>
        </w:rPr>
        <w:instrText xml:space="preserve"> PAGEREF _Toc161393508 \h </w:instrText>
      </w:r>
      <w:r>
        <w:rPr>
          <w:noProof/>
        </w:rPr>
      </w:r>
      <w:r>
        <w:rPr>
          <w:noProof/>
        </w:rPr>
        <w:fldChar w:fldCharType="separate"/>
      </w:r>
      <w:r>
        <w:rPr>
          <w:noProof/>
        </w:rPr>
        <w:t>5</w:t>
      </w:r>
      <w:r>
        <w:rPr>
          <w:noProof/>
        </w:rPr>
        <w:fldChar w:fldCharType="end"/>
      </w:r>
    </w:p>
    <w:p w14:paraId="7782A708"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_Toc161393509 \h </w:instrText>
      </w:r>
      <w:r>
        <w:fldChar w:fldCharType="separate"/>
      </w:r>
      <w:r>
        <w:t>7</w:t>
      </w:r>
      <w:r>
        <w:fldChar w:fldCharType="end"/>
      </w:r>
    </w:p>
    <w:p w14:paraId="6A4EDCE8"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_Toc161393510 \h </w:instrText>
      </w:r>
      <w:r>
        <w:fldChar w:fldCharType="separate"/>
      </w:r>
      <w:r>
        <w:t>7</w:t>
      </w:r>
      <w:r>
        <w:fldChar w:fldCharType="end"/>
      </w:r>
    </w:p>
    <w:p w14:paraId="6E7DABFC"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_Toc161393511 \h </w:instrText>
      </w:r>
      <w:r>
        <w:fldChar w:fldCharType="separate"/>
      </w:r>
      <w:r>
        <w:t>7</w:t>
      </w:r>
      <w:r>
        <w:fldChar w:fldCharType="end"/>
      </w:r>
    </w:p>
    <w:p w14:paraId="663BDE7A"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_Toc161393512 \h </w:instrText>
      </w:r>
      <w:r>
        <w:rPr>
          <w:noProof/>
        </w:rPr>
      </w:r>
      <w:r>
        <w:rPr>
          <w:noProof/>
        </w:rPr>
        <w:fldChar w:fldCharType="separate"/>
      </w:r>
      <w:r>
        <w:rPr>
          <w:noProof/>
        </w:rPr>
        <w:t>7</w:t>
      </w:r>
      <w:r>
        <w:rPr>
          <w:noProof/>
        </w:rPr>
        <w:fldChar w:fldCharType="end"/>
      </w:r>
    </w:p>
    <w:p w14:paraId="21D2D8F2"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_Toc161393513 \h </w:instrText>
      </w:r>
      <w:r>
        <w:rPr>
          <w:noProof/>
        </w:rPr>
      </w:r>
      <w:r>
        <w:rPr>
          <w:noProof/>
        </w:rPr>
        <w:fldChar w:fldCharType="separate"/>
      </w:r>
      <w:r>
        <w:rPr>
          <w:noProof/>
        </w:rPr>
        <w:t>8</w:t>
      </w:r>
      <w:r>
        <w:rPr>
          <w:noProof/>
        </w:rPr>
        <w:fldChar w:fldCharType="end"/>
      </w:r>
    </w:p>
    <w:p w14:paraId="30D98199"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_Toc161393514 \h </w:instrText>
      </w:r>
      <w:r>
        <w:rPr>
          <w:noProof/>
        </w:rPr>
      </w:r>
      <w:r>
        <w:rPr>
          <w:noProof/>
        </w:rPr>
        <w:fldChar w:fldCharType="separate"/>
      </w:r>
      <w:r>
        <w:rPr>
          <w:noProof/>
        </w:rPr>
        <w:t>9</w:t>
      </w:r>
      <w:r>
        <w:rPr>
          <w:noProof/>
        </w:rPr>
        <w:fldChar w:fldCharType="end"/>
      </w:r>
    </w:p>
    <w:p w14:paraId="234DA193"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3.3.1</w:t>
      </w:r>
      <w:r>
        <w:rPr>
          <w:rFonts w:asciiTheme="minorHAnsi" w:eastAsiaTheme="minorEastAsia" w:hAnsiTheme="minorHAnsi" w:cstheme="minorBidi"/>
          <w:noProof/>
          <w:sz w:val="24"/>
          <w:szCs w:val="24"/>
          <w:lang w:eastAsia="ja-JP"/>
        </w:rPr>
        <w:tab/>
      </w:r>
      <w:r w:rsidRPr="00DA64ED">
        <w:rPr>
          <w:rFonts w:cs="Arial"/>
          <w:noProof/>
        </w:rPr>
        <w:t>Working Group Chair</w:t>
      </w:r>
      <w:r>
        <w:rPr>
          <w:noProof/>
        </w:rPr>
        <w:tab/>
      </w:r>
      <w:r>
        <w:rPr>
          <w:noProof/>
        </w:rPr>
        <w:fldChar w:fldCharType="begin"/>
      </w:r>
      <w:r>
        <w:rPr>
          <w:noProof/>
        </w:rPr>
        <w:instrText xml:space="preserve"> PAGEREF _Toc161393515 \h </w:instrText>
      </w:r>
      <w:r>
        <w:rPr>
          <w:noProof/>
        </w:rPr>
      </w:r>
      <w:r>
        <w:rPr>
          <w:noProof/>
        </w:rPr>
        <w:fldChar w:fldCharType="separate"/>
      </w:r>
      <w:r>
        <w:rPr>
          <w:noProof/>
        </w:rPr>
        <w:t>9</w:t>
      </w:r>
      <w:r>
        <w:rPr>
          <w:noProof/>
        </w:rPr>
        <w:fldChar w:fldCharType="end"/>
      </w:r>
    </w:p>
    <w:p w14:paraId="743C59D1"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3.3.2</w:t>
      </w:r>
      <w:r>
        <w:rPr>
          <w:rFonts w:asciiTheme="minorHAnsi" w:eastAsiaTheme="minorEastAsia" w:hAnsiTheme="minorHAnsi" w:cstheme="minorBidi"/>
          <w:noProof/>
          <w:sz w:val="24"/>
          <w:szCs w:val="24"/>
          <w:lang w:eastAsia="ja-JP"/>
        </w:rPr>
        <w:tab/>
      </w:r>
      <w:r w:rsidRPr="00DA64ED">
        <w:rPr>
          <w:rFonts w:cs="Arial"/>
          <w:noProof/>
        </w:rPr>
        <w:t>Working Group Vice-Chair(s)</w:t>
      </w:r>
      <w:r>
        <w:rPr>
          <w:noProof/>
        </w:rPr>
        <w:tab/>
      </w:r>
      <w:r>
        <w:rPr>
          <w:noProof/>
        </w:rPr>
        <w:fldChar w:fldCharType="begin"/>
      </w:r>
      <w:r>
        <w:rPr>
          <w:noProof/>
        </w:rPr>
        <w:instrText xml:space="preserve"> PAGEREF _Toc161393516 \h </w:instrText>
      </w:r>
      <w:r>
        <w:rPr>
          <w:noProof/>
        </w:rPr>
      </w:r>
      <w:r>
        <w:rPr>
          <w:noProof/>
        </w:rPr>
        <w:fldChar w:fldCharType="separate"/>
      </w:r>
      <w:r>
        <w:rPr>
          <w:noProof/>
        </w:rPr>
        <w:t>9</w:t>
      </w:r>
      <w:r>
        <w:rPr>
          <w:noProof/>
        </w:rPr>
        <w:fldChar w:fldCharType="end"/>
      </w:r>
    </w:p>
    <w:p w14:paraId="4A4EA9D3"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3.3.3</w:t>
      </w:r>
      <w:r>
        <w:rPr>
          <w:rFonts w:asciiTheme="minorHAnsi" w:eastAsiaTheme="minorEastAsia" w:hAnsiTheme="minorHAnsi" w:cstheme="minorBidi"/>
          <w:noProof/>
          <w:sz w:val="24"/>
          <w:szCs w:val="24"/>
          <w:lang w:eastAsia="ja-JP"/>
        </w:rPr>
        <w:tab/>
      </w:r>
      <w:r w:rsidRPr="00DA64ED">
        <w:rPr>
          <w:rFonts w:cs="Arial"/>
          <w:noProof/>
        </w:rPr>
        <w:t>Working Group Secretary</w:t>
      </w:r>
      <w:r>
        <w:rPr>
          <w:noProof/>
        </w:rPr>
        <w:tab/>
      </w:r>
      <w:r>
        <w:rPr>
          <w:noProof/>
        </w:rPr>
        <w:fldChar w:fldCharType="begin"/>
      </w:r>
      <w:r>
        <w:rPr>
          <w:noProof/>
        </w:rPr>
        <w:instrText xml:space="preserve"> PAGEREF _Toc161393517 \h </w:instrText>
      </w:r>
      <w:r>
        <w:rPr>
          <w:noProof/>
        </w:rPr>
      </w:r>
      <w:r>
        <w:rPr>
          <w:noProof/>
        </w:rPr>
        <w:fldChar w:fldCharType="separate"/>
      </w:r>
      <w:r>
        <w:rPr>
          <w:noProof/>
        </w:rPr>
        <w:t>10</w:t>
      </w:r>
      <w:r>
        <w:rPr>
          <w:noProof/>
        </w:rPr>
        <w:fldChar w:fldCharType="end"/>
      </w:r>
    </w:p>
    <w:p w14:paraId="46D5EA14"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3.3.4</w:t>
      </w:r>
      <w:r>
        <w:rPr>
          <w:rFonts w:asciiTheme="minorHAnsi" w:eastAsiaTheme="minorEastAsia" w:hAnsiTheme="minorHAnsi" w:cstheme="minorBidi"/>
          <w:noProof/>
          <w:sz w:val="24"/>
          <w:szCs w:val="24"/>
          <w:lang w:eastAsia="ja-JP"/>
        </w:rPr>
        <w:tab/>
      </w:r>
      <w:r w:rsidRPr="00DA64ED">
        <w:rPr>
          <w:rFonts w:cs="Arial"/>
          <w:noProof/>
        </w:rPr>
        <w:t>Working Group Technical Editor</w:t>
      </w:r>
      <w:r>
        <w:rPr>
          <w:noProof/>
        </w:rPr>
        <w:tab/>
      </w:r>
      <w:r>
        <w:rPr>
          <w:noProof/>
        </w:rPr>
        <w:fldChar w:fldCharType="begin"/>
      </w:r>
      <w:r>
        <w:rPr>
          <w:noProof/>
        </w:rPr>
        <w:instrText xml:space="preserve"> PAGEREF _Toc161393518 \h </w:instrText>
      </w:r>
      <w:r>
        <w:rPr>
          <w:noProof/>
        </w:rPr>
      </w:r>
      <w:r>
        <w:rPr>
          <w:noProof/>
        </w:rPr>
        <w:fldChar w:fldCharType="separate"/>
      </w:r>
      <w:r>
        <w:rPr>
          <w:noProof/>
        </w:rPr>
        <w:t>10</w:t>
      </w:r>
      <w:r>
        <w:rPr>
          <w:noProof/>
        </w:rPr>
        <w:fldChar w:fldCharType="end"/>
      </w:r>
    </w:p>
    <w:p w14:paraId="1781E6B9"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3.3.5</w:t>
      </w:r>
      <w:r>
        <w:rPr>
          <w:rFonts w:asciiTheme="minorHAnsi" w:eastAsiaTheme="minorEastAsia" w:hAnsiTheme="minorHAnsi" w:cstheme="minorBidi"/>
          <w:noProof/>
          <w:sz w:val="24"/>
          <w:szCs w:val="24"/>
          <w:lang w:eastAsia="ja-JP"/>
        </w:rPr>
        <w:tab/>
      </w:r>
      <w:r w:rsidRPr="00DA64ED">
        <w:rPr>
          <w:rFonts w:cs="Arial"/>
          <w:noProof/>
        </w:rPr>
        <w:t>Working Group Treasurer</w:t>
      </w:r>
      <w:r>
        <w:rPr>
          <w:noProof/>
        </w:rPr>
        <w:tab/>
      </w:r>
      <w:r>
        <w:rPr>
          <w:noProof/>
        </w:rPr>
        <w:fldChar w:fldCharType="begin"/>
      </w:r>
      <w:r>
        <w:rPr>
          <w:noProof/>
        </w:rPr>
        <w:instrText xml:space="preserve"> PAGEREF _Toc161393519 \h </w:instrText>
      </w:r>
      <w:r>
        <w:rPr>
          <w:noProof/>
        </w:rPr>
      </w:r>
      <w:r>
        <w:rPr>
          <w:noProof/>
        </w:rPr>
        <w:fldChar w:fldCharType="separate"/>
      </w:r>
      <w:r>
        <w:rPr>
          <w:noProof/>
        </w:rPr>
        <w:t>10</w:t>
      </w:r>
      <w:r>
        <w:rPr>
          <w:noProof/>
        </w:rPr>
        <w:fldChar w:fldCharType="end"/>
      </w:r>
    </w:p>
    <w:p w14:paraId="6D7CF86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3.3.6</w:t>
      </w:r>
      <w:r>
        <w:rPr>
          <w:rFonts w:asciiTheme="minorHAnsi" w:eastAsiaTheme="minorEastAsia" w:hAnsiTheme="minorHAnsi" w:cstheme="minorBidi"/>
          <w:noProof/>
          <w:sz w:val="24"/>
          <w:szCs w:val="24"/>
          <w:lang w:eastAsia="ja-JP"/>
        </w:rPr>
        <w:tab/>
      </w:r>
      <w:r w:rsidRPr="00DA64ED">
        <w:rPr>
          <w:rFonts w:cs="Arial"/>
          <w:noProof/>
        </w:rPr>
        <w:t>Liaisons</w:t>
      </w:r>
      <w:r>
        <w:rPr>
          <w:noProof/>
        </w:rPr>
        <w:tab/>
      </w:r>
      <w:r>
        <w:rPr>
          <w:noProof/>
        </w:rPr>
        <w:fldChar w:fldCharType="begin"/>
      </w:r>
      <w:r>
        <w:rPr>
          <w:noProof/>
        </w:rPr>
        <w:instrText xml:space="preserve"> PAGEREF _Toc161393520 \h </w:instrText>
      </w:r>
      <w:r>
        <w:rPr>
          <w:noProof/>
        </w:rPr>
      </w:r>
      <w:r>
        <w:rPr>
          <w:noProof/>
        </w:rPr>
        <w:fldChar w:fldCharType="separate"/>
      </w:r>
      <w:r>
        <w:rPr>
          <w:noProof/>
        </w:rPr>
        <w:t>10</w:t>
      </w:r>
      <w:r>
        <w:rPr>
          <w:noProof/>
        </w:rPr>
        <w:fldChar w:fldCharType="end"/>
      </w:r>
    </w:p>
    <w:p w14:paraId="6E53A120" w14:textId="77777777" w:rsidR="000212F1" w:rsidRDefault="000212F1">
      <w:pPr>
        <w:pStyle w:val="TOC4"/>
        <w:tabs>
          <w:tab w:val="left" w:pos="852"/>
          <w:tab w:val="right" w:leader="dot" w:pos="9350"/>
        </w:tabs>
        <w:rPr>
          <w:rFonts w:asciiTheme="minorHAnsi" w:eastAsiaTheme="minorEastAsia" w:hAnsiTheme="minorHAnsi" w:cstheme="minorBidi"/>
          <w:sz w:val="24"/>
          <w:szCs w:val="24"/>
          <w:lang w:eastAsia="ja-JP"/>
        </w:rPr>
      </w:pPr>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_Toc161393521 \h </w:instrText>
      </w:r>
      <w:r>
        <w:fldChar w:fldCharType="separate"/>
      </w:r>
      <w:r>
        <w:t>10</w:t>
      </w:r>
      <w:r>
        <w:fldChar w:fldCharType="end"/>
      </w:r>
    </w:p>
    <w:p w14:paraId="19592A8F"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_Toc161393522 \h </w:instrText>
      </w:r>
      <w:r>
        <w:rPr>
          <w:noProof/>
        </w:rPr>
      </w:r>
      <w:r>
        <w:rPr>
          <w:noProof/>
        </w:rPr>
        <w:fldChar w:fldCharType="separate"/>
      </w:r>
      <w:r>
        <w:rPr>
          <w:noProof/>
        </w:rPr>
        <w:t>11</w:t>
      </w:r>
      <w:r>
        <w:rPr>
          <w:noProof/>
        </w:rPr>
        <w:fldChar w:fldCharType="end"/>
      </w:r>
    </w:p>
    <w:p w14:paraId="0CC27303"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_Toc161393523 \h </w:instrText>
      </w:r>
      <w:r>
        <w:rPr>
          <w:noProof/>
        </w:rPr>
      </w:r>
      <w:r>
        <w:rPr>
          <w:noProof/>
        </w:rPr>
        <w:fldChar w:fldCharType="separate"/>
      </w:r>
      <w:r>
        <w:rPr>
          <w:noProof/>
        </w:rPr>
        <w:t>11</w:t>
      </w:r>
      <w:r>
        <w:rPr>
          <w:noProof/>
        </w:rPr>
        <w:fldChar w:fldCharType="end"/>
      </w:r>
    </w:p>
    <w:p w14:paraId="1AC3035F"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_Toc161393524 \h </w:instrText>
      </w:r>
      <w:r>
        <w:rPr>
          <w:noProof/>
        </w:rPr>
      </w:r>
      <w:r>
        <w:rPr>
          <w:noProof/>
        </w:rPr>
        <w:fldChar w:fldCharType="separate"/>
      </w:r>
      <w:r>
        <w:rPr>
          <w:noProof/>
        </w:rPr>
        <w:t>11</w:t>
      </w:r>
      <w:r>
        <w:rPr>
          <w:noProof/>
        </w:rPr>
        <w:fldChar w:fldCharType="end"/>
      </w:r>
    </w:p>
    <w:p w14:paraId="46651FB7"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3.6.1</w:t>
      </w:r>
      <w:r>
        <w:rPr>
          <w:rFonts w:asciiTheme="minorHAnsi" w:eastAsiaTheme="minorEastAsia" w:hAnsiTheme="minorHAnsi" w:cstheme="minorBidi"/>
          <w:noProof/>
          <w:sz w:val="24"/>
          <w:szCs w:val="24"/>
          <w:lang w:eastAsia="ja-JP"/>
        </w:rPr>
        <w:tab/>
      </w:r>
      <w:r w:rsidRPr="00DA64ED">
        <w:rPr>
          <w:rFonts w:cs="Arial"/>
          <w:noProof/>
        </w:rPr>
        <w:t>AC Function</w:t>
      </w:r>
      <w:r>
        <w:rPr>
          <w:noProof/>
        </w:rPr>
        <w:tab/>
      </w:r>
      <w:r>
        <w:rPr>
          <w:noProof/>
        </w:rPr>
        <w:fldChar w:fldCharType="begin"/>
      </w:r>
      <w:r>
        <w:rPr>
          <w:noProof/>
        </w:rPr>
        <w:instrText xml:space="preserve"> PAGEREF _Toc161393525 \h </w:instrText>
      </w:r>
      <w:r>
        <w:rPr>
          <w:noProof/>
        </w:rPr>
      </w:r>
      <w:r>
        <w:rPr>
          <w:noProof/>
        </w:rPr>
        <w:fldChar w:fldCharType="separate"/>
      </w:r>
      <w:r>
        <w:rPr>
          <w:noProof/>
        </w:rPr>
        <w:t>11</w:t>
      </w:r>
      <w:r>
        <w:rPr>
          <w:noProof/>
        </w:rPr>
        <w:fldChar w:fldCharType="end"/>
      </w:r>
    </w:p>
    <w:p w14:paraId="307E7EE8"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3.6.2</w:t>
      </w:r>
      <w:r>
        <w:rPr>
          <w:rFonts w:asciiTheme="minorHAnsi" w:eastAsiaTheme="minorEastAsia" w:hAnsiTheme="minorHAnsi" w:cstheme="minorBidi"/>
          <w:noProof/>
          <w:sz w:val="24"/>
          <w:szCs w:val="24"/>
          <w:lang w:eastAsia="ja-JP"/>
        </w:rPr>
        <w:tab/>
      </w:r>
      <w:r w:rsidRPr="00DA64ED">
        <w:rPr>
          <w:rFonts w:cs="Arial"/>
          <w:noProof/>
        </w:rPr>
        <w:t>AC Membership</w:t>
      </w:r>
      <w:r>
        <w:rPr>
          <w:noProof/>
        </w:rPr>
        <w:tab/>
      </w:r>
      <w:r>
        <w:rPr>
          <w:noProof/>
        </w:rPr>
        <w:fldChar w:fldCharType="begin"/>
      </w:r>
      <w:r>
        <w:rPr>
          <w:noProof/>
        </w:rPr>
        <w:instrText xml:space="preserve"> PAGEREF _Toc161393526 \h </w:instrText>
      </w:r>
      <w:r>
        <w:rPr>
          <w:noProof/>
        </w:rPr>
      </w:r>
      <w:r>
        <w:rPr>
          <w:noProof/>
        </w:rPr>
        <w:fldChar w:fldCharType="separate"/>
      </w:r>
      <w:r>
        <w:rPr>
          <w:noProof/>
        </w:rPr>
        <w:t>12</w:t>
      </w:r>
      <w:r>
        <w:rPr>
          <w:noProof/>
        </w:rPr>
        <w:fldChar w:fldCharType="end"/>
      </w:r>
    </w:p>
    <w:p w14:paraId="7FD7526F"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_Toc161393527 \h </w:instrText>
      </w:r>
      <w:r>
        <w:rPr>
          <w:noProof/>
        </w:rPr>
      </w:r>
      <w:r>
        <w:rPr>
          <w:noProof/>
        </w:rPr>
        <w:fldChar w:fldCharType="separate"/>
      </w:r>
      <w:r>
        <w:rPr>
          <w:noProof/>
        </w:rPr>
        <w:t>12</w:t>
      </w:r>
      <w:r>
        <w:rPr>
          <w:noProof/>
        </w:rPr>
        <w:fldChar w:fldCharType="end"/>
      </w:r>
    </w:p>
    <w:p w14:paraId="02826975"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3.7.1</w:t>
      </w:r>
      <w:r>
        <w:rPr>
          <w:rFonts w:asciiTheme="minorHAnsi" w:eastAsiaTheme="minorEastAsia" w:hAnsiTheme="minorHAnsi" w:cstheme="minorBidi"/>
          <w:noProof/>
          <w:sz w:val="24"/>
          <w:szCs w:val="24"/>
          <w:lang w:eastAsia="ja-JP"/>
        </w:rPr>
        <w:tab/>
      </w:r>
      <w:r w:rsidRPr="00DA64ED">
        <w:rPr>
          <w:rFonts w:cs="Arial"/>
          <w:noProof/>
        </w:rPr>
        <w:t>Plenary Session</w:t>
      </w:r>
      <w:r>
        <w:rPr>
          <w:noProof/>
        </w:rPr>
        <w:tab/>
      </w:r>
      <w:r>
        <w:rPr>
          <w:noProof/>
        </w:rPr>
        <w:fldChar w:fldCharType="begin"/>
      </w:r>
      <w:r>
        <w:rPr>
          <w:noProof/>
        </w:rPr>
        <w:instrText xml:space="preserve"> PAGEREF _Toc161393528 \h </w:instrText>
      </w:r>
      <w:r>
        <w:rPr>
          <w:noProof/>
        </w:rPr>
      </w:r>
      <w:r>
        <w:rPr>
          <w:noProof/>
        </w:rPr>
        <w:fldChar w:fldCharType="separate"/>
      </w:r>
      <w:r>
        <w:rPr>
          <w:noProof/>
        </w:rPr>
        <w:t>12</w:t>
      </w:r>
      <w:r>
        <w:rPr>
          <w:noProof/>
        </w:rPr>
        <w:fldChar w:fldCharType="end"/>
      </w:r>
    </w:p>
    <w:p w14:paraId="60146E2A"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3.7.2</w:t>
      </w:r>
      <w:r>
        <w:rPr>
          <w:rFonts w:asciiTheme="minorHAnsi" w:eastAsiaTheme="minorEastAsia" w:hAnsiTheme="minorHAnsi" w:cstheme="minorBidi"/>
          <w:noProof/>
          <w:sz w:val="24"/>
          <w:szCs w:val="24"/>
          <w:lang w:eastAsia="ja-JP"/>
        </w:rPr>
        <w:tab/>
      </w:r>
      <w:r w:rsidRPr="00DA64ED">
        <w:rPr>
          <w:rFonts w:cs="Arial"/>
          <w:noProof/>
        </w:rPr>
        <w:t>Interim Sessions</w:t>
      </w:r>
      <w:r>
        <w:rPr>
          <w:noProof/>
        </w:rPr>
        <w:tab/>
      </w:r>
      <w:r>
        <w:rPr>
          <w:noProof/>
        </w:rPr>
        <w:fldChar w:fldCharType="begin"/>
      </w:r>
      <w:r>
        <w:rPr>
          <w:noProof/>
        </w:rPr>
        <w:instrText xml:space="preserve"> PAGEREF _Toc161393529 \h </w:instrText>
      </w:r>
      <w:r>
        <w:rPr>
          <w:noProof/>
        </w:rPr>
      </w:r>
      <w:r>
        <w:rPr>
          <w:noProof/>
        </w:rPr>
        <w:fldChar w:fldCharType="separate"/>
      </w:r>
      <w:r>
        <w:rPr>
          <w:noProof/>
        </w:rPr>
        <w:t>13</w:t>
      </w:r>
      <w:r>
        <w:rPr>
          <w:noProof/>
        </w:rPr>
        <w:fldChar w:fldCharType="end"/>
      </w:r>
    </w:p>
    <w:p w14:paraId="0AD3381A"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3.7.3</w:t>
      </w:r>
      <w:r>
        <w:rPr>
          <w:rFonts w:asciiTheme="minorHAnsi" w:eastAsiaTheme="minorEastAsia" w:hAnsiTheme="minorHAnsi" w:cstheme="minorBidi"/>
          <w:noProof/>
          <w:sz w:val="24"/>
          <w:szCs w:val="24"/>
          <w:lang w:eastAsia="ja-JP"/>
        </w:rPr>
        <w:tab/>
      </w:r>
      <w:r w:rsidRPr="00DA64ED">
        <w:rPr>
          <w:rFonts w:cs="Arial"/>
          <w:noProof/>
        </w:rPr>
        <w:t>Session Meeting Schedule</w:t>
      </w:r>
      <w:r>
        <w:rPr>
          <w:noProof/>
        </w:rPr>
        <w:tab/>
      </w:r>
      <w:r>
        <w:rPr>
          <w:noProof/>
        </w:rPr>
        <w:fldChar w:fldCharType="begin"/>
      </w:r>
      <w:r>
        <w:rPr>
          <w:noProof/>
        </w:rPr>
        <w:instrText xml:space="preserve"> PAGEREF _Toc161393530 \h </w:instrText>
      </w:r>
      <w:r>
        <w:rPr>
          <w:noProof/>
        </w:rPr>
      </w:r>
      <w:r>
        <w:rPr>
          <w:noProof/>
        </w:rPr>
        <w:fldChar w:fldCharType="separate"/>
      </w:r>
      <w:r>
        <w:rPr>
          <w:noProof/>
        </w:rPr>
        <w:t>13</w:t>
      </w:r>
      <w:r>
        <w:rPr>
          <w:noProof/>
        </w:rPr>
        <w:fldChar w:fldCharType="end"/>
      </w:r>
    </w:p>
    <w:p w14:paraId="641BE4B5"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3.7.4</w:t>
      </w:r>
      <w:r>
        <w:rPr>
          <w:rFonts w:asciiTheme="minorHAnsi" w:eastAsiaTheme="minorEastAsia" w:hAnsiTheme="minorHAnsi" w:cstheme="minorBidi"/>
          <w:noProof/>
          <w:sz w:val="24"/>
          <w:szCs w:val="24"/>
          <w:lang w:eastAsia="ja-JP"/>
        </w:rPr>
        <w:tab/>
      </w:r>
      <w:r w:rsidRPr="00DA64ED">
        <w:rPr>
          <w:rFonts w:cs="Arial"/>
          <w:noProof/>
        </w:rPr>
        <w:t>Session Logistics</w:t>
      </w:r>
      <w:r>
        <w:rPr>
          <w:noProof/>
        </w:rPr>
        <w:tab/>
      </w:r>
      <w:r>
        <w:rPr>
          <w:noProof/>
        </w:rPr>
        <w:fldChar w:fldCharType="begin"/>
      </w:r>
      <w:r>
        <w:rPr>
          <w:noProof/>
        </w:rPr>
        <w:instrText xml:space="preserve"> PAGEREF _Toc161393531 \h </w:instrText>
      </w:r>
      <w:r>
        <w:rPr>
          <w:noProof/>
        </w:rPr>
      </w:r>
      <w:r>
        <w:rPr>
          <w:noProof/>
        </w:rPr>
        <w:fldChar w:fldCharType="separate"/>
      </w:r>
      <w:r>
        <w:rPr>
          <w:noProof/>
        </w:rPr>
        <w:t>13</w:t>
      </w:r>
      <w:r>
        <w:rPr>
          <w:noProof/>
        </w:rPr>
        <w:fldChar w:fldCharType="end"/>
      </w:r>
    </w:p>
    <w:p w14:paraId="1D21D47D" w14:textId="77777777" w:rsidR="000212F1" w:rsidRDefault="000212F1">
      <w:pPr>
        <w:pStyle w:val="TOC4"/>
        <w:tabs>
          <w:tab w:val="left" w:pos="852"/>
          <w:tab w:val="right" w:leader="dot" w:pos="9350"/>
        </w:tabs>
        <w:rPr>
          <w:rFonts w:asciiTheme="minorHAnsi" w:eastAsiaTheme="minorEastAsia" w:hAnsiTheme="minorHAnsi" w:cstheme="minorBidi"/>
          <w:sz w:val="24"/>
          <w:szCs w:val="24"/>
          <w:lang w:eastAsia="ja-JP"/>
        </w:rPr>
      </w:pPr>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_Toc161393532 \h </w:instrText>
      </w:r>
      <w:r>
        <w:fldChar w:fldCharType="separate"/>
      </w:r>
      <w:r>
        <w:t>13</w:t>
      </w:r>
      <w:r>
        <w:fldChar w:fldCharType="end"/>
      </w:r>
    </w:p>
    <w:p w14:paraId="35E185FE" w14:textId="77777777" w:rsidR="000212F1" w:rsidRDefault="000212F1">
      <w:pPr>
        <w:pStyle w:val="TOC4"/>
        <w:tabs>
          <w:tab w:val="left" w:pos="852"/>
          <w:tab w:val="right" w:leader="dot" w:pos="9350"/>
        </w:tabs>
        <w:rPr>
          <w:rFonts w:asciiTheme="minorHAnsi" w:eastAsiaTheme="minorEastAsia" w:hAnsiTheme="minorHAnsi" w:cstheme="minorBidi"/>
          <w:sz w:val="24"/>
          <w:szCs w:val="24"/>
          <w:lang w:eastAsia="ja-JP"/>
        </w:rPr>
      </w:pPr>
      <w:r w:rsidRPr="00DA64ED">
        <w:rPr>
          <w:rFonts w:cs="Arial"/>
        </w:rPr>
        <w:t>3.7.4.2</w:t>
      </w:r>
      <w:r>
        <w:rPr>
          <w:rFonts w:asciiTheme="minorHAnsi" w:eastAsiaTheme="minorEastAsia" w:hAnsiTheme="minorHAnsi" w:cstheme="minorBidi"/>
          <w:sz w:val="24"/>
          <w:szCs w:val="24"/>
          <w:lang w:eastAsia="ja-JP"/>
        </w:rPr>
        <w:tab/>
      </w:r>
      <w:r w:rsidRPr="00DA64ED">
        <w:rPr>
          <w:rFonts w:cs="Arial"/>
        </w:rPr>
        <w:t>Meeting Etiquette</w:t>
      </w:r>
      <w:r>
        <w:tab/>
      </w:r>
      <w:r>
        <w:fldChar w:fldCharType="begin"/>
      </w:r>
      <w:r>
        <w:instrText xml:space="preserve"> PAGEREF _Toc161393533 \h </w:instrText>
      </w:r>
      <w:r>
        <w:fldChar w:fldCharType="separate"/>
      </w:r>
      <w:r>
        <w:t>13</w:t>
      </w:r>
      <w:r>
        <w:fldChar w:fldCharType="end"/>
      </w:r>
    </w:p>
    <w:p w14:paraId="27DE3F29"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_Toc161393534 \h </w:instrText>
      </w:r>
      <w:r>
        <w:rPr>
          <w:noProof/>
        </w:rPr>
      </w:r>
      <w:r>
        <w:rPr>
          <w:noProof/>
        </w:rPr>
        <w:fldChar w:fldCharType="separate"/>
      </w:r>
      <w:r>
        <w:rPr>
          <w:noProof/>
        </w:rPr>
        <w:t>14</w:t>
      </w:r>
      <w:r>
        <w:rPr>
          <w:noProof/>
        </w:rPr>
        <w:fldChar w:fldCharType="end"/>
      </w:r>
    </w:p>
    <w:p w14:paraId="1429D23A"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3.8.1</w:t>
      </w:r>
      <w:r>
        <w:rPr>
          <w:rFonts w:asciiTheme="minorHAnsi" w:eastAsiaTheme="minorEastAsia" w:hAnsiTheme="minorHAnsi" w:cstheme="minorBidi"/>
          <w:noProof/>
          <w:sz w:val="24"/>
          <w:szCs w:val="24"/>
          <w:lang w:eastAsia="ja-JP"/>
        </w:rPr>
        <w:tab/>
      </w:r>
      <w:r w:rsidRPr="00DA64ED">
        <w:rPr>
          <w:rFonts w:cs="Arial"/>
          <w:noProof/>
        </w:rPr>
        <w:t>Types</w:t>
      </w:r>
      <w:r>
        <w:rPr>
          <w:noProof/>
        </w:rPr>
        <w:tab/>
      </w:r>
      <w:r>
        <w:rPr>
          <w:noProof/>
        </w:rPr>
        <w:fldChar w:fldCharType="begin"/>
      </w:r>
      <w:r>
        <w:rPr>
          <w:noProof/>
        </w:rPr>
        <w:instrText xml:space="preserve"> PAGEREF _Toc161393535 \h </w:instrText>
      </w:r>
      <w:r>
        <w:rPr>
          <w:noProof/>
        </w:rPr>
      </w:r>
      <w:r>
        <w:rPr>
          <w:noProof/>
        </w:rPr>
        <w:fldChar w:fldCharType="separate"/>
      </w:r>
      <w:r>
        <w:rPr>
          <w:noProof/>
        </w:rPr>
        <w:t>14</w:t>
      </w:r>
      <w:r>
        <w:rPr>
          <w:noProof/>
        </w:rPr>
        <w:fldChar w:fldCharType="end"/>
      </w:r>
    </w:p>
    <w:p w14:paraId="2372B5BE"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3.8.2</w:t>
      </w:r>
      <w:r>
        <w:rPr>
          <w:rFonts w:asciiTheme="minorHAnsi" w:eastAsiaTheme="minorEastAsia" w:hAnsiTheme="minorHAnsi" w:cstheme="minorBidi"/>
          <w:noProof/>
          <w:sz w:val="24"/>
          <w:szCs w:val="24"/>
          <w:lang w:eastAsia="ja-JP"/>
        </w:rPr>
        <w:tab/>
      </w:r>
      <w:r w:rsidRPr="00DA64ED">
        <w:rPr>
          <w:rFonts w:cs="Arial"/>
          <w:noProof/>
        </w:rPr>
        <w:t>Format</w:t>
      </w:r>
      <w:r>
        <w:rPr>
          <w:noProof/>
        </w:rPr>
        <w:tab/>
      </w:r>
      <w:r>
        <w:rPr>
          <w:noProof/>
        </w:rPr>
        <w:fldChar w:fldCharType="begin"/>
      </w:r>
      <w:r>
        <w:rPr>
          <w:noProof/>
        </w:rPr>
        <w:instrText xml:space="preserve"> PAGEREF _Toc161393536 \h </w:instrText>
      </w:r>
      <w:r>
        <w:rPr>
          <w:noProof/>
        </w:rPr>
      </w:r>
      <w:r>
        <w:rPr>
          <w:noProof/>
        </w:rPr>
        <w:fldChar w:fldCharType="separate"/>
      </w:r>
      <w:r>
        <w:rPr>
          <w:noProof/>
        </w:rPr>
        <w:t>14</w:t>
      </w:r>
      <w:r>
        <w:rPr>
          <w:noProof/>
        </w:rPr>
        <w:fldChar w:fldCharType="end"/>
      </w:r>
    </w:p>
    <w:p w14:paraId="02B2F61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3.8.3</w:t>
      </w:r>
      <w:r>
        <w:rPr>
          <w:rFonts w:asciiTheme="minorHAnsi" w:eastAsiaTheme="minorEastAsia" w:hAnsiTheme="minorHAnsi" w:cstheme="minorBidi"/>
          <w:noProof/>
          <w:sz w:val="24"/>
          <w:szCs w:val="24"/>
          <w:lang w:eastAsia="ja-JP"/>
        </w:rPr>
        <w:tab/>
      </w:r>
      <w:r w:rsidRPr="00DA64ED">
        <w:rPr>
          <w:rFonts w:cs="Arial"/>
          <w:noProof/>
        </w:rPr>
        <w:t>Layout</w:t>
      </w:r>
      <w:r>
        <w:rPr>
          <w:noProof/>
        </w:rPr>
        <w:tab/>
      </w:r>
      <w:r>
        <w:rPr>
          <w:noProof/>
        </w:rPr>
        <w:fldChar w:fldCharType="begin"/>
      </w:r>
      <w:r>
        <w:rPr>
          <w:noProof/>
        </w:rPr>
        <w:instrText xml:space="preserve"> PAGEREF _Toc161393537 \h </w:instrText>
      </w:r>
      <w:r>
        <w:rPr>
          <w:noProof/>
        </w:rPr>
      </w:r>
      <w:r>
        <w:rPr>
          <w:noProof/>
        </w:rPr>
        <w:fldChar w:fldCharType="separate"/>
      </w:r>
      <w:r>
        <w:rPr>
          <w:noProof/>
        </w:rPr>
        <w:t>14</w:t>
      </w:r>
      <w:r>
        <w:rPr>
          <w:noProof/>
        </w:rPr>
        <w:fldChar w:fldCharType="end"/>
      </w:r>
    </w:p>
    <w:p w14:paraId="2698AA4D"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3.8.4</w:t>
      </w:r>
      <w:r>
        <w:rPr>
          <w:rFonts w:asciiTheme="minorHAnsi" w:eastAsiaTheme="minorEastAsia" w:hAnsiTheme="minorHAnsi" w:cstheme="minorBidi"/>
          <w:noProof/>
          <w:sz w:val="24"/>
          <w:szCs w:val="24"/>
          <w:lang w:eastAsia="ja-JP"/>
        </w:rPr>
        <w:tab/>
      </w:r>
      <w:r w:rsidRPr="00DA64ED">
        <w:rPr>
          <w:rFonts w:cs="Arial"/>
          <w:noProof/>
        </w:rPr>
        <w:t>Submissions</w:t>
      </w:r>
      <w:r>
        <w:rPr>
          <w:noProof/>
        </w:rPr>
        <w:tab/>
      </w:r>
      <w:r>
        <w:rPr>
          <w:noProof/>
        </w:rPr>
        <w:fldChar w:fldCharType="begin"/>
      </w:r>
      <w:r>
        <w:rPr>
          <w:noProof/>
        </w:rPr>
        <w:instrText xml:space="preserve"> PAGEREF _Toc161393538 \h </w:instrText>
      </w:r>
      <w:r>
        <w:rPr>
          <w:noProof/>
        </w:rPr>
      </w:r>
      <w:r>
        <w:rPr>
          <w:noProof/>
        </w:rPr>
        <w:fldChar w:fldCharType="separate"/>
      </w:r>
      <w:r>
        <w:rPr>
          <w:noProof/>
        </w:rPr>
        <w:t>15</w:t>
      </w:r>
      <w:r>
        <w:rPr>
          <w:noProof/>
        </w:rPr>
        <w:fldChar w:fldCharType="end"/>
      </w:r>
    </w:p>
    <w:p w14:paraId="49CA17CD"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3.8.5</w:t>
      </w:r>
      <w:r>
        <w:rPr>
          <w:rFonts w:asciiTheme="minorHAnsi" w:eastAsiaTheme="minorEastAsia" w:hAnsiTheme="minorHAnsi" w:cstheme="minorBidi"/>
          <w:noProof/>
          <w:sz w:val="24"/>
          <w:szCs w:val="24"/>
          <w:lang w:eastAsia="ja-JP"/>
        </w:rPr>
        <w:tab/>
      </w:r>
      <w:r w:rsidRPr="00DA64ED">
        <w:rPr>
          <w:rFonts w:cs="Arial"/>
          <w:noProof/>
        </w:rPr>
        <w:t>File naming conventions</w:t>
      </w:r>
      <w:r>
        <w:rPr>
          <w:noProof/>
        </w:rPr>
        <w:tab/>
      </w:r>
      <w:r>
        <w:rPr>
          <w:noProof/>
        </w:rPr>
        <w:fldChar w:fldCharType="begin"/>
      </w:r>
      <w:r>
        <w:rPr>
          <w:noProof/>
        </w:rPr>
        <w:instrText xml:space="preserve"> PAGEREF _Toc161393539 \h </w:instrText>
      </w:r>
      <w:r>
        <w:rPr>
          <w:noProof/>
        </w:rPr>
      </w:r>
      <w:r>
        <w:rPr>
          <w:noProof/>
        </w:rPr>
        <w:fldChar w:fldCharType="separate"/>
      </w:r>
      <w:r>
        <w:rPr>
          <w:noProof/>
        </w:rPr>
        <w:t>15</w:t>
      </w:r>
      <w:r>
        <w:rPr>
          <w:noProof/>
        </w:rPr>
        <w:fldChar w:fldCharType="end"/>
      </w:r>
    </w:p>
    <w:p w14:paraId="68FFFD6B"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_Toc161393540 \h </w:instrText>
      </w:r>
      <w:r>
        <w:rPr>
          <w:noProof/>
        </w:rPr>
      </w:r>
      <w:r>
        <w:rPr>
          <w:noProof/>
        </w:rPr>
        <w:fldChar w:fldCharType="separate"/>
      </w:r>
      <w:r>
        <w:rPr>
          <w:noProof/>
        </w:rPr>
        <w:t>15</w:t>
      </w:r>
      <w:r>
        <w:rPr>
          <w:noProof/>
        </w:rPr>
        <w:fldChar w:fldCharType="end"/>
      </w:r>
    </w:p>
    <w:p w14:paraId="3FA9EBEE"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_Toc161393541 \h </w:instrText>
      </w:r>
      <w:r>
        <w:rPr>
          <w:noProof/>
        </w:rPr>
      </w:r>
      <w:r>
        <w:rPr>
          <w:noProof/>
        </w:rPr>
        <w:fldChar w:fldCharType="separate"/>
      </w:r>
      <w:r>
        <w:rPr>
          <w:noProof/>
        </w:rPr>
        <w:t>15</w:t>
      </w:r>
      <w:r>
        <w:rPr>
          <w:noProof/>
        </w:rPr>
        <w:fldChar w:fldCharType="end"/>
      </w:r>
    </w:p>
    <w:p w14:paraId="74CCDF2D"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rPr>
        <w:t>3.10.1</w:t>
      </w:r>
      <w:r>
        <w:rPr>
          <w:rFonts w:asciiTheme="minorHAnsi" w:eastAsiaTheme="minorEastAsia" w:hAnsiTheme="minorHAnsi" w:cstheme="minorBidi"/>
          <w:noProof/>
          <w:sz w:val="24"/>
          <w:szCs w:val="24"/>
          <w:lang w:eastAsia="ja-JP"/>
        </w:rPr>
        <w:tab/>
      </w:r>
      <w:r w:rsidRPr="00DA64ED">
        <w:rPr>
          <w:rFonts w:cs="Arial"/>
          <w:noProof/>
        </w:rPr>
        <w:t>Draft Standard Balloting Group</w:t>
      </w:r>
      <w:r>
        <w:rPr>
          <w:noProof/>
        </w:rPr>
        <w:tab/>
      </w:r>
      <w:r>
        <w:rPr>
          <w:noProof/>
        </w:rPr>
        <w:fldChar w:fldCharType="begin"/>
      </w:r>
      <w:r>
        <w:rPr>
          <w:noProof/>
        </w:rPr>
        <w:instrText xml:space="preserve"> PAGEREF _Toc161393542 \h </w:instrText>
      </w:r>
      <w:r>
        <w:rPr>
          <w:noProof/>
        </w:rPr>
      </w:r>
      <w:r>
        <w:rPr>
          <w:noProof/>
        </w:rPr>
        <w:fldChar w:fldCharType="separate"/>
      </w:r>
      <w:r>
        <w:rPr>
          <w:noProof/>
        </w:rPr>
        <w:t>16</w:t>
      </w:r>
      <w:r>
        <w:rPr>
          <w:noProof/>
        </w:rPr>
        <w:fldChar w:fldCharType="end"/>
      </w:r>
    </w:p>
    <w:p w14:paraId="729AB9C1"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rPr>
        <w:t>3.10.2</w:t>
      </w:r>
      <w:r>
        <w:rPr>
          <w:rFonts w:asciiTheme="minorHAnsi" w:eastAsiaTheme="minorEastAsia" w:hAnsiTheme="minorHAnsi" w:cstheme="minorBidi"/>
          <w:noProof/>
          <w:sz w:val="24"/>
          <w:szCs w:val="24"/>
          <w:lang w:eastAsia="ja-JP"/>
        </w:rPr>
        <w:tab/>
      </w:r>
      <w:r w:rsidRPr="00DA64ED">
        <w:rPr>
          <w:rFonts w:cs="Arial"/>
          <w:noProof/>
        </w:rPr>
        <w:t>Draft Standard Balloting Requirements</w:t>
      </w:r>
      <w:r>
        <w:rPr>
          <w:noProof/>
        </w:rPr>
        <w:tab/>
      </w:r>
      <w:r>
        <w:rPr>
          <w:noProof/>
        </w:rPr>
        <w:fldChar w:fldCharType="begin"/>
      </w:r>
      <w:r>
        <w:rPr>
          <w:noProof/>
        </w:rPr>
        <w:instrText xml:space="preserve"> PAGEREF _Toc161393543 \h </w:instrText>
      </w:r>
      <w:r>
        <w:rPr>
          <w:noProof/>
        </w:rPr>
      </w:r>
      <w:r>
        <w:rPr>
          <w:noProof/>
        </w:rPr>
        <w:fldChar w:fldCharType="separate"/>
      </w:r>
      <w:r>
        <w:rPr>
          <w:noProof/>
        </w:rPr>
        <w:t>16</w:t>
      </w:r>
      <w:r>
        <w:rPr>
          <w:noProof/>
        </w:rPr>
        <w:fldChar w:fldCharType="end"/>
      </w:r>
    </w:p>
    <w:p w14:paraId="34D51D6C"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rPr>
        <w:t>3.10.3</w:t>
      </w:r>
      <w:r>
        <w:rPr>
          <w:rFonts w:asciiTheme="minorHAnsi" w:eastAsiaTheme="minorEastAsia" w:hAnsiTheme="minorHAnsi" w:cstheme="minorBidi"/>
          <w:noProof/>
          <w:sz w:val="24"/>
          <w:szCs w:val="24"/>
          <w:lang w:eastAsia="ja-JP"/>
        </w:rPr>
        <w:tab/>
      </w:r>
      <w:r w:rsidRPr="00DA64ED">
        <w:rPr>
          <w:rFonts w:cs="Arial"/>
          <w:noProof/>
        </w:rPr>
        <w:t>Formatting Requirements for Draft Standard and Amendments</w:t>
      </w:r>
      <w:r>
        <w:rPr>
          <w:noProof/>
        </w:rPr>
        <w:tab/>
      </w:r>
      <w:r>
        <w:rPr>
          <w:noProof/>
        </w:rPr>
        <w:fldChar w:fldCharType="begin"/>
      </w:r>
      <w:r>
        <w:rPr>
          <w:noProof/>
        </w:rPr>
        <w:instrText xml:space="preserve"> PAGEREF _Toc161393544 \h </w:instrText>
      </w:r>
      <w:r>
        <w:rPr>
          <w:noProof/>
        </w:rPr>
      </w:r>
      <w:r>
        <w:rPr>
          <w:noProof/>
        </w:rPr>
        <w:fldChar w:fldCharType="separate"/>
      </w:r>
      <w:r>
        <w:rPr>
          <w:noProof/>
        </w:rPr>
        <w:t>16</w:t>
      </w:r>
      <w:r>
        <w:rPr>
          <w:noProof/>
        </w:rPr>
        <w:fldChar w:fldCharType="end"/>
      </w:r>
    </w:p>
    <w:p w14:paraId="6ED678E5"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_Toc161393545 \h </w:instrText>
      </w:r>
      <w:r>
        <w:rPr>
          <w:noProof/>
        </w:rPr>
      </w:r>
      <w:r>
        <w:rPr>
          <w:noProof/>
        </w:rPr>
        <w:fldChar w:fldCharType="separate"/>
      </w:r>
      <w:r>
        <w:rPr>
          <w:noProof/>
        </w:rPr>
        <w:t>17</w:t>
      </w:r>
      <w:r>
        <w:rPr>
          <w:noProof/>
        </w:rPr>
        <w:fldChar w:fldCharType="end"/>
      </w:r>
    </w:p>
    <w:p w14:paraId="34E8E007"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color w:val="000000"/>
        </w:rPr>
        <w:t>3.10.5</w:t>
      </w:r>
      <w:r>
        <w:rPr>
          <w:rFonts w:asciiTheme="minorHAnsi" w:eastAsiaTheme="minorEastAsia" w:hAnsiTheme="minorHAnsi" w:cstheme="minorBidi"/>
          <w:noProof/>
          <w:sz w:val="24"/>
          <w:szCs w:val="24"/>
          <w:lang w:eastAsia="ja-JP"/>
        </w:rPr>
        <w:tab/>
      </w:r>
      <w:r w:rsidRPr="00DA64ED">
        <w:rPr>
          <w:rFonts w:cs="Arial"/>
          <w:noProof/>
          <w:color w:val="000000"/>
        </w:rPr>
        <w:t>Recirculation Ballots</w:t>
      </w:r>
      <w:r>
        <w:rPr>
          <w:noProof/>
        </w:rPr>
        <w:tab/>
      </w:r>
      <w:r>
        <w:rPr>
          <w:noProof/>
        </w:rPr>
        <w:fldChar w:fldCharType="begin"/>
      </w:r>
      <w:r>
        <w:rPr>
          <w:noProof/>
        </w:rPr>
        <w:instrText xml:space="preserve"> PAGEREF _Toc161393546 \h </w:instrText>
      </w:r>
      <w:r>
        <w:rPr>
          <w:noProof/>
        </w:rPr>
      </w:r>
      <w:r>
        <w:rPr>
          <w:noProof/>
        </w:rPr>
        <w:fldChar w:fldCharType="separate"/>
      </w:r>
      <w:r>
        <w:rPr>
          <w:noProof/>
        </w:rPr>
        <w:t>17</w:t>
      </w:r>
      <w:r>
        <w:rPr>
          <w:noProof/>
        </w:rPr>
        <w:fldChar w:fldCharType="end"/>
      </w:r>
    </w:p>
    <w:p w14:paraId="64E749AD"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_Toc161393547 \h </w:instrText>
      </w:r>
      <w:r>
        <w:fldChar w:fldCharType="separate"/>
      </w:r>
      <w:r>
        <w:t>17</w:t>
      </w:r>
      <w:r>
        <w:fldChar w:fldCharType="end"/>
      </w:r>
    </w:p>
    <w:p w14:paraId="18026996"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_Toc161393548 \h </w:instrText>
      </w:r>
      <w:r>
        <w:rPr>
          <w:noProof/>
        </w:rPr>
      </w:r>
      <w:r>
        <w:rPr>
          <w:noProof/>
        </w:rPr>
        <w:fldChar w:fldCharType="separate"/>
      </w:r>
      <w:r>
        <w:rPr>
          <w:noProof/>
        </w:rPr>
        <w:t>17</w:t>
      </w:r>
      <w:r>
        <w:rPr>
          <w:noProof/>
        </w:rPr>
        <w:fldChar w:fldCharType="end"/>
      </w:r>
    </w:p>
    <w:p w14:paraId="2F995D02"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_Toc161393549 \h </w:instrText>
      </w:r>
      <w:r>
        <w:rPr>
          <w:noProof/>
        </w:rPr>
      </w:r>
      <w:r>
        <w:rPr>
          <w:noProof/>
        </w:rPr>
        <w:fldChar w:fldCharType="separate"/>
      </w:r>
      <w:r>
        <w:rPr>
          <w:noProof/>
        </w:rPr>
        <w:t>17</w:t>
      </w:r>
      <w:r>
        <w:rPr>
          <w:noProof/>
        </w:rPr>
        <w:fldChar w:fldCharType="end"/>
      </w:r>
    </w:p>
    <w:p w14:paraId="2991F470"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_Toc161393550 \h </w:instrText>
      </w:r>
      <w:r>
        <w:rPr>
          <w:noProof/>
        </w:rPr>
      </w:r>
      <w:r>
        <w:rPr>
          <w:noProof/>
        </w:rPr>
        <w:fldChar w:fldCharType="separate"/>
      </w:r>
      <w:r>
        <w:rPr>
          <w:noProof/>
        </w:rPr>
        <w:t>17</w:t>
      </w:r>
      <w:r>
        <w:rPr>
          <w:noProof/>
        </w:rPr>
        <w:fldChar w:fldCharType="end"/>
      </w:r>
    </w:p>
    <w:p w14:paraId="5F5B36F1"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_Toc161393551 \h </w:instrText>
      </w:r>
      <w:r>
        <w:rPr>
          <w:noProof/>
        </w:rPr>
      </w:r>
      <w:r>
        <w:rPr>
          <w:noProof/>
        </w:rPr>
        <w:fldChar w:fldCharType="separate"/>
      </w:r>
      <w:r>
        <w:rPr>
          <w:noProof/>
        </w:rPr>
        <w:t>17</w:t>
      </w:r>
      <w:r>
        <w:rPr>
          <w:noProof/>
        </w:rPr>
        <w:fldChar w:fldCharType="end"/>
      </w:r>
    </w:p>
    <w:p w14:paraId="4957959D"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_Toc161393552 \h </w:instrText>
      </w:r>
      <w:r>
        <w:rPr>
          <w:noProof/>
        </w:rPr>
      </w:r>
      <w:r>
        <w:rPr>
          <w:noProof/>
        </w:rPr>
        <w:fldChar w:fldCharType="separate"/>
      </w:r>
      <w:r>
        <w:rPr>
          <w:noProof/>
        </w:rPr>
        <w:t>18</w:t>
      </w:r>
      <w:r>
        <w:rPr>
          <w:noProof/>
        </w:rPr>
        <w:fldChar w:fldCharType="end"/>
      </w:r>
    </w:p>
    <w:p w14:paraId="40138E9D"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_Toc161393553 \h </w:instrText>
      </w:r>
      <w:r>
        <w:rPr>
          <w:noProof/>
        </w:rPr>
      </w:r>
      <w:r>
        <w:rPr>
          <w:noProof/>
        </w:rPr>
        <w:fldChar w:fldCharType="separate"/>
      </w:r>
      <w:r>
        <w:rPr>
          <w:noProof/>
        </w:rPr>
        <w:t>18</w:t>
      </w:r>
      <w:r>
        <w:rPr>
          <w:noProof/>
        </w:rPr>
        <w:fldChar w:fldCharType="end"/>
      </w:r>
    </w:p>
    <w:p w14:paraId="4952EA10"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4.6.1</w:t>
      </w:r>
      <w:r>
        <w:rPr>
          <w:rFonts w:asciiTheme="minorHAnsi" w:eastAsiaTheme="minorEastAsia" w:hAnsiTheme="minorHAnsi" w:cstheme="minorBidi"/>
          <w:noProof/>
          <w:sz w:val="24"/>
          <w:szCs w:val="24"/>
          <w:lang w:eastAsia="ja-JP"/>
        </w:rPr>
        <w:tab/>
      </w:r>
      <w:r w:rsidRPr="00DA64ED">
        <w:rPr>
          <w:rFonts w:cs="Arial"/>
          <w:noProof/>
        </w:rPr>
        <w:t>Rights</w:t>
      </w:r>
      <w:r>
        <w:rPr>
          <w:noProof/>
        </w:rPr>
        <w:tab/>
      </w:r>
      <w:r>
        <w:rPr>
          <w:noProof/>
        </w:rPr>
        <w:fldChar w:fldCharType="begin"/>
      </w:r>
      <w:r>
        <w:rPr>
          <w:noProof/>
        </w:rPr>
        <w:instrText xml:space="preserve"> PAGEREF _Toc161393554 \h </w:instrText>
      </w:r>
      <w:r>
        <w:rPr>
          <w:noProof/>
        </w:rPr>
      </w:r>
      <w:r>
        <w:rPr>
          <w:noProof/>
        </w:rPr>
        <w:fldChar w:fldCharType="separate"/>
      </w:r>
      <w:r>
        <w:rPr>
          <w:noProof/>
        </w:rPr>
        <w:t>18</w:t>
      </w:r>
      <w:r>
        <w:rPr>
          <w:noProof/>
        </w:rPr>
        <w:fldChar w:fldCharType="end"/>
      </w:r>
    </w:p>
    <w:p w14:paraId="0CEA372A"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4.6.2</w:t>
      </w:r>
      <w:r>
        <w:rPr>
          <w:rFonts w:asciiTheme="minorHAnsi" w:eastAsiaTheme="minorEastAsia" w:hAnsiTheme="minorHAnsi" w:cstheme="minorBidi"/>
          <w:noProof/>
          <w:sz w:val="24"/>
          <w:szCs w:val="24"/>
          <w:lang w:eastAsia="ja-JP"/>
        </w:rPr>
        <w:tab/>
      </w:r>
      <w:r w:rsidRPr="00DA64ED">
        <w:rPr>
          <w:rFonts w:cs="Arial"/>
          <w:noProof/>
        </w:rPr>
        <w:t>Meetings and Participation</w:t>
      </w:r>
      <w:r>
        <w:rPr>
          <w:noProof/>
        </w:rPr>
        <w:tab/>
      </w:r>
      <w:r>
        <w:rPr>
          <w:noProof/>
        </w:rPr>
        <w:fldChar w:fldCharType="begin"/>
      </w:r>
      <w:r>
        <w:rPr>
          <w:noProof/>
        </w:rPr>
        <w:instrText xml:space="preserve"> PAGEREF _Toc161393555 \h </w:instrText>
      </w:r>
      <w:r>
        <w:rPr>
          <w:noProof/>
        </w:rPr>
      </w:r>
      <w:r>
        <w:rPr>
          <w:noProof/>
        </w:rPr>
        <w:fldChar w:fldCharType="separate"/>
      </w:r>
      <w:r>
        <w:rPr>
          <w:noProof/>
        </w:rPr>
        <w:t>18</w:t>
      </w:r>
      <w:r>
        <w:rPr>
          <w:noProof/>
        </w:rPr>
        <w:fldChar w:fldCharType="end"/>
      </w:r>
    </w:p>
    <w:p w14:paraId="10530773"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4.6.3</w:t>
      </w:r>
      <w:r>
        <w:rPr>
          <w:rFonts w:asciiTheme="minorHAnsi" w:eastAsiaTheme="minorEastAsia" w:hAnsiTheme="minorHAnsi" w:cstheme="minorBidi"/>
          <w:noProof/>
          <w:sz w:val="24"/>
          <w:szCs w:val="24"/>
          <w:lang w:eastAsia="ja-JP"/>
        </w:rPr>
        <w:tab/>
      </w:r>
      <w:r w:rsidRPr="00DA64ED">
        <w:rPr>
          <w:rFonts w:cs="Arial"/>
          <w:noProof/>
        </w:rPr>
        <w:t>Teleconferences</w:t>
      </w:r>
      <w:r>
        <w:rPr>
          <w:noProof/>
        </w:rPr>
        <w:tab/>
      </w:r>
      <w:r>
        <w:rPr>
          <w:noProof/>
        </w:rPr>
        <w:fldChar w:fldCharType="begin"/>
      </w:r>
      <w:r>
        <w:rPr>
          <w:noProof/>
        </w:rPr>
        <w:instrText xml:space="preserve"> PAGEREF _Toc161393556 \h </w:instrText>
      </w:r>
      <w:r>
        <w:rPr>
          <w:noProof/>
        </w:rPr>
      </w:r>
      <w:r>
        <w:rPr>
          <w:noProof/>
        </w:rPr>
        <w:fldChar w:fldCharType="separate"/>
      </w:r>
      <w:r>
        <w:rPr>
          <w:noProof/>
        </w:rPr>
        <w:t>18</w:t>
      </w:r>
      <w:r>
        <w:rPr>
          <w:noProof/>
        </w:rPr>
        <w:fldChar w:fldCharType="end"/>
      </w:r>
    </w:p>
    <w:p w14:paraId="5C517B4D"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lastRenderedPageBreak/>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_Toc161393557 \h </w:instrText>
      </w:r>
      <w:r>
        <w:rPr>
          <w:noProof/>
        </w:rPr>
      </w:r>
      <w:r>
        <w:rPr>
          <w:noProof/>
        </w:rPr>
        <w:fldChar w:fldCharType="separate"/>
      </w:r>
      <w:r>
        <w:rPr>
          <w:noProof/>
        </w:rPr>
        <w:t>19</w:t>
      </w:r>
      <w:r>
        <w:rPr>
          <w:noProof/>
        </w:rPr>
        <w:fldChar w:fldCharType="end"/>
      </w:r>
    </w:p>
    <w:p w14:paraId="3CF41F7A"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_Toc161393558 \h </w:instrText>
      </w:r>
      <w:r>
        <w:rPr>
          <w:noProof/>
        </w:rPr>
      </w:r>
      <w:r>
        <w:rPr>
          <w:noProof/>
        </w:rPr>
        <w:fldChar w:fldCharType="separate"/>
      </w:r>
      <w:r>
        <w:rPr>
          <w:noProof/>
        </w:rPr>
        <w:t>19</w:t>
      </w:r>
      <w:r>
        <w:rPr>
          <w:noProof/>
        </w:rPr>
        <w:fldChar w:fldCharType="end"/>
      </w:r>
    </w:p>
    <w:p w14:paraId="7C685160"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4.7.2</w:t>
      </w:r>
      <w:r>
        <w:rPr>
          <w:rFonts w:asciiTheme="minorHAnsi" w:eastAsiaTheme="minorEastAsia" w:hAnsiTheme="minorHAnsi" w:cstheme="minorBidi"/>
          <w:noProof/>
          <w:sz w:val="24"/>
          <w:szCs w:val="24"/>
          <w:lang w:eastAsia="ja-JP"/>
        </w:rPr>
        <w:tab/>
      </w:r>
      <w:r w:rsidRPr="00DA64ED">
        <w:rPr>
          <w:rFonts w:cs="Arial"/>
          <w:noProof/>
        </w:rPr>
        <w:t>Task Group Chair's Responsibilities</w:t>
      </w:r>
      <w:r>
        <w:rPr>
          <w:noProof/>
        </w:rPr>
        <w:tab/>
      </w:r>
      <w:r>
        <w:rPr>
          <w:noProof/>
        </w:rPr>
        <w:fldChar w:fldCharType="begin"/>
      </w:r>
      <w:r>
        <w:rPr>
          <w:noProof/>
        </w:rPr>
        <w:instrText xml:space="preserve"> PAGEREF _Toc161393559 \h </w:instrText>
      </w:r>
      <w:r>
        <w:rPr>
          <w:noProof/>
        </w:rPr>
      </w:r>
      <w:r>
        <w:rPr>
          <w:noProof/>
        </w:rPr>
        <w:fldChar w:fldCharType="separate"/>
      </w:r>
      <w:r>
        <w:rPr>
          <w:noProof/>
        </w:rPr>
        <w:t>19</w:t>
      </w:r>
      <w:r>
        <w:rPr>
          <w:noProof/>
        </w:rPr>
        <w:fldChar w:fldCharType="end"/>
      </w:r>
    </w:p>
    <w:p w14:paraId="4906C9B5"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4.7.3</w:t>
      </w:r>
      <w:r>
        <w:rPr>
          <w:rFonts w:asciiTheme="minorHAnsi" w:eastAsiaTheme="minorEastAsia" w:hAnsiTheme="minorHAnsi" w:cstheme="minorBidi"/>
          <w:noProof/>
          <w:sz w:val="24"/>
          <w:szCs w:val="24"/>
          <w:lang w:eastAsia="ja-JP"/>
        </w:rPr>
        <w:tab/>
      </w:r>
      <w:r w:rsidRPr="00DA64ED">
        <w:rPr>
          <w:rFonts w:cs="Arial"/>
          <w:noProof/>
        </w:rPr>
        <w:t>Task Group Chair's Authority</w:t>
      </w:r>
      <w:r>
        <w:rPr>
          <w:noProof/>
        </w:rPr>
        <w:tab/>
      </w:r>
      <w:r>
        <w:rPr>
          <w:noProof/>
        </w:rPr>
        <w:fldChar w:fldCharType="begin"/>
      </w:r>
      <w:r>
        <w:rPr>
          <w:noProof/>
        </w:rPr>
        <w:instrText xml:space="preserve"> PAGEREF _Toc161393560 \h </w:instrText>
      </w:r>
      <w:r>
        <w:rPr>
          <w:noProof/>
        </w:rPr>
      </w:r>
      <w:r>
        <w:rPr>
          <w:noProof/>
        </w:rPr>
        <w:fldChar w:fldCharType="separate"/>
      </w:r>
      <w:r>
        <w:rPr>
          <w:noProof/>
        </w:rPr>
        <w:t>20</w:t>
      </w:r>
      <w:r>
        <w:rPr>
          <w:noProof/>
        </w:rPr>
        <w:fldChar w:fldCharType="end"/>
      </w:r>
    </w:p>
    <w:p w14:paraId="24750C15"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_Toc161393561 \h </w:instrText>
      </w:r>
      <w:r>
        <w:rPr>
          <w:noProof/>
        </w:rPr>
      </w:r>
      <w:r>
        <w:rPr>
          <w:noProof/>
        </w:rPr>
        <w:fldChar w:fldCharType="separate"/>
      </w:r>
      <w:r>
        <w:rPr>
          <w:noProof/>
        </w:rPr>
        <w:t>20</w:t>
      </w:r>
      <w:r>
        <w:rPr>
          <w:noProof/>
        </w:rPr>
        <w:fldChar w:fldCharType="end"/>
      </w:r>
    </w:p>
    <w:p w14:paraId="395D479D"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4.7.5</w:t>
      </w:r>
      <w:r>
        <w:rPr>
          <w:rFonts w:asciiTheme="minorHAnsi" w:eastAsiaTheme="minorEastAsia" w:hAnsiTheme="minorHAnsi" w:cstheme="minorBidi"/>
          <w:noProof/>
          <w:sz w:val="24"/>
          <w:szCs w:val="24"/>
          <w:lang w:eastAsia="ja-JP"/>
        </w:rPr>
        <w:tab/>
      </w:r>
      <w:r w:rsidRPr="00DA64ED">
        <w:rPr>
          <w:rFonts w:cs="Arial"/>
          <w:noProof/>
        </w:rPr>
        <w:t>Voting</w:t>
      </w:r>
      <w:r>
        <w:rPr>
          <w:noProof/>
        </w:rPr>
        <w:tab/>
      </w:r>
      <w:r>
        <w:rPr>
          <w:noProof/>
        </w:rPr>
        <w:fldChar w:fldCharType="begin"/>
      </w:r>
      <w:r>
        <w:rPr>
          <w:noProof/>
        </w:rPr>
        <w:instrText xml:space="preserve"> PAGEREF _Toc161393562 \h </w:instrText>
      </w:r>
      <w:r>
        <w:rPr>
          <w:noProof/>
        </w:rPr>
      </w:r>
      <w:r>
        <w:rPr>
          <w:noProof/>
        </w:rPr>
        <w:fldChar w:fldCharType="separate"/>
      </w:r>
      <w:r>
        <w:rPr>
          <w:noProof/>
        </w:rPr>
        <w:t>20</w:t>
      </w:r>
      <w:r>
        <w:rPr>
          <w:noProof/>
        </w:rPr>
        <w:fldChar w:fldCharType="end"/>
      </w:r>
    </w:p>
    <w:p w14:paraId="4A911E89"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_Toc161393563 \h </w:instrText>
      </w:r>
      <w:r>
        <w:rPr>
          <w:noProof/>
        </w:rPr>
      </w:r>
      <w:r>
        <w:rPr>
          <w:noProof/>
        </w:rPr>
        <w:fldChar w:fldCharType="separate"/>
      </w:r>
      <w:r>
        <w:rPr>
          <w:noProof/>
        </w:rPr>
        <w:t>20</w:t>
      </w:r>
      <w:r>
        <w:rPr>
          <w:noProof/>
        </w:rPr>
        <w:fldChar w:fldCharType="end"/>
      </w:r>
    </w:p>
    <w:p w14:paraId="3C4D5911"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5</w:t>
      </w:r>
      <w:r>
        <w:rPr>
          <w:rFonts w:asciiTheme="minorHAnsi" w:eastAsiaTheme="minorEastAsia" w:hAnsiTheme="minorHAnsi" w:cstheme="minorBidi"/>
          <w:b w:val="0"/>
          <w:sz w:val="24"/>
          <w:szCs w:val="24"/>
          <w:lang w:eastAsia="ja-JP"/>
        </w:rPr>
        <w:tab/>
      </w:r>
      <w:r>
        <w:t>Ballot Resolution Committee</w:t>
      </w:r>
      <w:r>
        <w:tab/>
      </w:r>
      <w:r>
        <w:fldChar w:fldCharType="begin"/>
      </w:r>
      <w:r>
        <w:instrText xml:space="preserve"> PAGEREF _Toc161393564 \h </w:instrText>
      </w:r>
      <w:r>
        <w:fldChar w:fldCharType="separate"/>
      </w:r>
      <w:r>
        <w:t>20</w:t>
      </w:r>
      <w:r>
        <w:fldChar w:fldCharType="end"/>
      </w:r>
    </w:p>
    <w:p w14:paraId="7E5EBF35"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_Toc161393565 \h </w:instrText>
      </w:r>
      <w:r>
        <w:rPr>
          <w:noProof/>
        </w:rPr>
      </w:r>
      <w:r>
        <w:rPr>
          <w:noProof/>
        </w:rPr>
        <w:fldChar w:fldCharType="separate"/>
      </w:r>
      <w:r>
        <w:rPr>
          <w:noProof/>
        </w:rPr>
        <w:t>20</w:t>
      </w:r>
      <w:r>
        <w:rPr>
          <w:noProof/>
        </w:rPr>
        <w:fldChar w:fldCharType="end"/>
      </w:r>
    </w:p>
    <w:p w14:paraId="13DA52E3"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_Toc161393566 \h </w:instrText>
      </w:r>
      <w:r>
        <w:rPr>
          <w:noProof/>
        </w:rPr>
      </w:r>
      <w:r>
        <w:rPr>
          <w:noProof/>
        </w:rPr>
        <w:fldChar w:fldCharType="separate"/>
      </w:r>
      <w:r>
        <w:rPr>
          <w:noProof/>
        </w:rPr>
        <w:t>20</w:t>
      </w:r>
      <w:r>
        <w:rPr>
          <w:noProof/>
        </w:rPr>
        <w:fldChar w:fldCharType="end"/>
      </w:r>
    </w:p>
    <w:p w14:paraId="39AA810B"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Ballot Resolution Committee Chair</w:t>
      </w:r>
      <w:r>
        <w:rPr>
          <w:noProof/>
        </w:rPr>
        <w:tab/>
      </w:r>
      <w:r>
        <w:rPr>
          <w:noProof/>
        </w:rPr>
        <w:fldChar w:fldCharType="begin"/>
      </w:r>
      <w:r>
        <w:rPr>
          <w:noProof/>
        </w:rPr>
        <w:instrText xml:space="preserve"> PAGEREF _Toc161393567 \h </w:instrText>
      </w:r>
      <w:r>
        <w:rPr>
          <w:noProof/>
        </w:rPr>
      </w:r>
      <w:r>
        <w:rPr>
          <w:noProof/>
        </w:rPr>
        <w:fldChar w:fldCharType="separate"/>
      </w:r>
      <w:r>
        <w:rPr>
          <w:noProof/>
        </w:rPr>
        <w:t>21</w:t>
      </w:r>
      <w:r>
        <w:rPr>
          <w:noProof/>
        </w:rPr>
        <w:fldChar w:fldCharType="end"/>
      </w:r>
    </w:p>
    <w:p w14:paraId="5D254DC6"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Ballot Resolution Committee Operation</w:t>
      </w:r>
      <w:r>
        <w:rPr>
          <w:noProof/>
        </w:rPr>
        <w:tab/>
      </w:r>
      <w:r>
        <w:rPr>
          <w:noProof/>
        </w:rPr>
        <w:fldChar w:fldCharType="begin"/>
      </w:r>
      <w:r>
        <w:rPr>
          <w:noProof/>
        </w:rPr>
        <w:instrText xml:space="preserve"> PAGEREF _Toc161393568 \h </w:instrText>
      </w:r>
      <w:r>
        <w:rPr>
          <w:noProof/>
        </w:rPr>
      </w:r>
      <w:r>
        <w:rPr>
          <w:noProof/>
        </w:rPr>
        <w:fldChar w:fldCharType="separate"/>
      </w:r>
      <w:r>
        <w:rPr>
          <w:noProof/>
        </w:rPr>
        <w:t>21</w:t>
      </w:r>
      <w:r>
        <w:rPr>
          <w:noProof/>
        </w:rPr>
        <w:fldChar w:fldCharType="end"/>
      </w:r>
    </w:p>
    <w:p w14:paraId="7B258968"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5.4.1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_Toc161393569 \h </w:instrText>
      </w:r>
      <w:r>
        <w:rPr>
          <w:noProof/>
        </w:rPr>
      </w:r>
      <w:r>
        <w:rPr>
          <w:noProof/>
        </w:rPr>
        <w:fldChar w:fldCharType="separate"/>
      </w:r>
      <w:r>
        <w:rPr>
          <w:noProof/>
        </w:rPr>
        <w:t>21</w:t>
      </w:r>
      <w:r>
        <w:rPr>
          <w:noProof/>
        </w:rPr>
        <w:fldChar w:fldCharType="end"/>
      </w:r>
    </w:p>
    <w:p w14:paraId="6A154AD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5.4.2</w:t>
      </w:r>
      <w:r>
        <w:rPr>
          <w:rFonts w:asciiTheme="minorHAnsi" w:eastAsiaTheme="minorEastAsia" w:hAnsiTheme="minorHAnsi" w:cstheme="minorBidi"/>
          <w:noProof/>
          <w:sz w:val="24"/>
          <w:szCs w:val="24"/>
          <w:lang w:eastAsia="ja-JP"/>
        </w:rPr>
        <w:tab/>
      </w:r>
      <w:r>
        <w:rPr>
          <w:noProof/>
        </w:rPr>
        <w:t>WG Letter Ballot</w:t>
      </w:r>
      <w:r>
        <w:rPr>
          <w:noProof/>
        </w:rPr>
        <w:tab/>
      </w:r>
      <w:r>
        <w:rPr>
          <w:noProof/>
        </w:rPr>
        <w:fldChar w:fldCharType="begin"/>
      </w:r>
      <w:r>
        <w:rPr>
          <w:noProof/>
        </w:rPr>
        <w:instrText xml:space="preserve"> PAGEREF _Toc161393570 \h </w:instrText>
      </w:r>
      <w:r>
        <w:rPr>
          <w:noProof/>
        </w:rPr>
      </w:r>
      <w:r>
        <w:rPr>
          <w:noProof/>
        </w:rPr>
        <w:fldChar w:fldCharType="separate"/>
      </w:r>
      <w:r>
        <w:rPr>
          <w:noProof/>
        </w:rPr>
        <w:t>21</w:t>
      </w:r>
      <w:r>
        <w:rPr>
          <w:noProof/>
        </w:rPr>
        <w:fldChar w:fldCharType="end"/>
      </w:r>
    </w:p>
    <w:p w14:paraId="4DE64306"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5.4.3</w:t>
      </w:r>
      <w:r>
        <w:rPr>
          <w:rFonts w:asciiTheme="minorHAnsi" w:eastAsiaTheme="minorEastAsia" w:hAnsiTheme="minorHAnsi" w:cstheme="minorBidi"/>
          <w:noProof/>
          <w:sz w:val="24"/>
          <w:szCs w:val="24"/>
          <w:lang w:eastAsia="ja-JP"/>
        </w:rPr>
        <w:tab/>
      </w:r>
      <w:r>
        <w:rPr>
          <w:noProof/>
        </w:rPr>
        <w:t>Sponsor Letter Ballot</w:t>
      </w:r>
      <w:r>
        <w:rPr>
          <w:noProof/>
        </w:rPr>
        <w:tab/>
      </w:r>
      <w:r>
        <w:rPr>
          <w:noProof/>
        </w:rPr>
        <w:fldChar w:fldCharType="begin"/>
      </w:r>
      <w:r>
        <w:rPr>
          <w:noProof/>
        </w:rPr>
        <w:instrText xml:space="preserve"> PAGEREF _Toc161393571 \h </w:instrText>
      </w:r>
      <w:r>
        <w:rPr>
          <w:noProof/>
        </w:rPr>
      </w:r>
      <w:r>
        <w:rPr>
          <w:noProof/>
        </w:rPr>
        <w:fldChar w:fldCharType="separate"/>
      </w:r>
      <w:r>
        <w:rPr>
          <w:noProof/>
        </w:rPr>
        <w:t>21</w:t>
      </w:r>
      <w:r>
        <w:rPr>
          <w:noProof/>
        </w:rPr>
        <w:fldChar w:fldCharType="end"/>
      </w:r>
    </w:p>
    <w:p w14:paraId="15A61A3E"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6</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_Toc161393572 \h </w:instrText>
      </w:r>
      <w:r>
        <w:fldChar w:fldCharType="separate"/>
      </w:r>
      <w:r>
        <w:t>22</w:t>
      </w:r>
      <w:r>
        <w:fldChar w:fldCharType="end"/>
      </w:r>
    </w:p>
    <w:p w14:paraId="204986EE"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_Toc161393573 \h </w:instrText>
      </w:r>
      <w:r>
        <w:rPr>
          <w:noProof/>
        </w:rPr>
      </w:r>
      <w:r>
        <w:rPr>
          <w:noProof/>
        </w:rPr>
        <w:fldChar w:fldCharType="separate"/>
      </w:r>
      <w:r>
        <w:rPr>
          <w:noProof/>
        </w:rPr>
        <w:t>22</w:t>
      </w:r>
      <w:r>
        <w:rPr>
          <w:noProof/>
        </w:rPr>
        <w:fldChar w:fldCharType="end"/>
      </w:r>
    </w:p>
    <w:p w14:paraId="3FCA1A19"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_Toc161393574 \h </w:instrText>
      </w:r>
      <w:r>
        <w:rPr>
          <w:noProof/>
        </w:rPr>
      </w:r>
      <w:r>
        <w:rPr>
          <w:noProof/>
        </w:rPr>
        <w:fldChar w:fldCharType="separate"/>
      </w:r>
      <w:r>
        <w:rPr>
          <w:noProof/>
        </w:rPr>
        <w:t>22</w:t>
      </w:r>
      <w:r>
        <w:rPr>
          <w:noProof/>
        </w:rPr>
        <w:fldChar w:fldCharType="end"/>
      </w:r>
    </w:p>
    <w:p w14:paraId="47580F6B"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_Toc161393575 \h </w:instrText>
      </w:r>
      <w:r>
        <w:rPr>
          <w:noProof/>
        </w:rPr>
      </w:r>
      <w:r>
        <w:rPr>
          <w:noProof/>
        </w:rPr>
        <w:fldChar w:fldCharType="separate"/>
      </w:r>
      <w:r>
        <w:rPr>
          <w:noProof/>
        </w:rPr>
        <w:t>22</w:t>
      </w:r>
      <w:r>
        <w:rPr>
          <w:noProof/>
        </w:rPr>
        <w:fldChar w:fldCharType="end"/>
      </w:r>
    </w:p>
    <w:p w14:paraId="185449A6"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_Toc161393576 \h </w:instrText>
      </w:r>
      <w:r>
        <w:rPr>
          <w:noProof/>
        </w:rPr>
      </w:r>
      <w:r>
        <w:rPr>
          <w:noProof/>
        </w:rPr>
        <w:fldChar w:fldCharType="separate"/>
      </w:r>
      <w:r>
        <w:rPr>
          <w:noProof/>
        </w:rPr>
        <w:t>22</w:t>
      </w:r>
      <w:r>
        <w:rPr>
          <w:noProof/>
        </w:rPr>
        <w:fldChar w:fldCharType="end"/>
      </w:r>
    </w:p>
    <w:p w14:paraId="749A2D9C"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_Toc161393577 \h </w:instrText>
      </w:r>
      <w:r>
        <w:rPr>
          <w:noProof/>
        </w:rPr>
      </w:r>
      <w:r>
        <w:rPr>
          <w:noProof/>
        </w:rPr>
        <w:fldChar w:fldCharType="separate"/>
      </w:r>
      <w:r>
        <w:rPr>
          <w:noProof/>
        </w:rPr>
        <w:t>22</w:t>
      </w:r>
      <w:r>
        <w:rPr>
          <w:noProof/>
        </w:rPr>
        <w:fldChar w:fldCharType="end"/>
      </w:r>
    </w:p>
    <w:p w14:paraId="59D49E60"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_Toc161393578 \h </w:instrText>
      </w:r>
      <w:r>
        <w:rPr>
          <w:noProof/>
        </w:rPr>
      </w:r>
      <w:r>
        <w:rPr>
          <w:noProof/>
        </w:rPr>
        <w:fldChar w:fldCharType="separate"/>
      </w:r>
      <w:r>
        <w:rPr>
          <w:noProof/>
        </w:rPr>
        <w:t>22</w:t>
      </w:r>
      <w:r>
        <w:rPr>
          <w:noProof/>
        </w:rPr>
        <w:fldChar w:fldCharType="end"/>
      </w:r>
    </w:p>
    <w:p w14:paraId="4CCCA782"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6.6.1</w:t>
      </w:r>
      <w:r>
        <w:rPr>
          <w:rFonts w:asciiTheme="minorHAnsi" w:eastAsiaTheme="minorEastAsia" w:hAnsiTheme="minorHAnsi" w:cstheme="minorBidi"/>
          <w:noProof/>
          <w:sz w:val="24"/>
          <w:szCs w:val="24"/>
          <w:lang w:eastAsia="ja-JP"/>
        </w:rPr>
        <w:tab/>
      </w:r>
      <w:r w:rsidRPr="00DA64ED">
        <w:rPr>
          <w:rFonts w:cs="Arial"/>
          <w:noProof/>
        </w:rPr>
        <w:t>Study Group Meetings</w:t>
      </w:r>
      <w:r>
        <w:rPr>
          <w:noProof/>
        </w:rPr>
        <w:tab/>
      </w:r>
      <w:r>
        <w:rPr>
          <w:noProof/>
        </w:rPr>
        <w:fldChar w:fldCharType="begin"/>
      </w:r>
      <w:r>
        <w:rPr>
          <w:noProof/>
        </w:rPr>
        <w:instrText xml:space="preserve"> PAGEREF _Toc161393579 \h </w:instrText>
      </w:r>
      <w:r>
        <w:rPr>
          <w:noProof/>
        </w:rPr>
      </w:r>
      <w:r>
        <w:rPr>
          <w:noProof/>
        </w:rPr>
        <w:fldChar w:fldCharType="separate"/>
      </w:r>
      <w:r>
        <w:rPr>
          <w:noProof/>
        </w:rPr>
        <w:t>22</w:t>
      </w:r>
      <w:r>
        <w:rPr>
          <w:noProof/>
        </w:rPr>
        <w:fldChar w:fldCharType="end"/>
      </w:r>
    </w:p>
    <w:p w14:paraId="62430FE0"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6.6.2</w:t>
      </w:r>
      <w:r>
        <w:rPr>
          <w:rFonts w:asciiTheme="minorHAnsi" w:eastAsiaTheme="minorEastAsia" w:hAnsiTheme="minorHAnsi" w:cstheme="minorBidi"/>
          <w:noProof/>
          <w:sz w:val="24"/>
          <w:szCs w:val="24"/>
          <w:lang w:eastAsia="ja-JP"/>
        </w:rPr>
        <w:tab/>
      </w:r>
      <w:r w:rsidRPr="00DA64ED">
        <w:rPr>
          <w:rFonts w:cs="Arial"/>
          <w:noProof/>
        </w:rPr>
        <w:t>Voting at Study Group Meetings</w:t>
      </w:r>
      <w:r>
        <w:rPr>
          <w:noProof/>
        </w:rPr>
        <w:tab/>
      </w:r>
      <w:r>
        <w:rPr>
          <w:noProof/>
        </w:rPr>
        <w:fldChar w:fldCharType="begin"/>
      </w:r>
      <w:r>
        <w:rPr>
          <w:noProof/>
        </w:rPr>
        <w:instrText xml:space="preserve"> PAGEREF _Toc161393580 \h </w:instrText>
      </w:r>
      <w:r>
        <w:rPr>
          <w:noProof/>
        </w:rPr>
      </w:r>
      <w:r>
        <w:rPr>
          <w:noProof/>
        </w:rPr>
        <w:fldChar w:fldCharType="separate"/>
      </w:r>
      <w:r>
        <w:rPr>
          <w:noProof/>
        </w:rPr>
        <w:t>23</w:t>
      </w:r>
      <w:r>
        <w:rPr>
          <w:noProof/>
        </w:rPr>
        <w:fldChar w:fldCharType="end"/>
      </w:r>
    </w:p>
    <w:p w14:paraId="41C4E28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6.6.3</w:t>
      </w:r>
      <w:r>
        <w:rPr>
          <w:rFonts w:asciiTheme="minorHAnsi" w:eastAsiaTheme="minorEastAsia" w:hAnsiTheme="minorHAnsi" w:cstheme="minorBidi"/>
          <w:noProof/>
          <w:sz w:val="24"/>
          <w:szCs w:val="24"/>
          <w:lang w:eastAsia="ja-JP"/>
        </w:rPr>
        <w:tab/>
      </w:r>
      <w:r w:rsidRPr="00DA64ED">
        <w:rPr>
          <w:rFonts w:cs="Arial"/>
          <w:noProof/>
        </w:rPr>
        <w:t>Study Group Attendance List</w:t>
      </w:r>
      <w:r>
        <w:rPr>
          <w:noProof/>
        </w:rPr>
        <w:tab/>
      </w:r>
      <w:r>
        <w:rPr>
          <w:noProof/>
        </w:rPr>
        <w:fldChar w:fldCharType="begin"/>
      </w:r>
      <w:r>
        <w:rPr>
          <w:noProof/>
        </w:rPr>
        <w:instrText xml:space="preserve"> PAGEREF _Toc161393581 \h </w:instrText>
      </w:r>
      <w:r>
        <w:rPr>
          <w:noProof/>
        </w:rPr>
      </w:r>
      <w:r>
        <w:rPr>
          <w:noProof/>
        </w:rPr>
        <w:fldChar w:fldCharType="separate"/>
      </w:r>
      <w:r>
        <w:rPr>
          <w:noProof/>
        </w:rPr>
        <w:t>23</w:t>
      </w:r>
      <w:r>
        <w:rPr>
          <w:noProof/>
        </w:rPr>
        <w:fldChar w:fldCharType="end"/>
      </w:r>
    </w:p>
    <w:p w14:paraId="39346E27"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_Toc161393582 \h </w:instrText>
      </w:r>
      <w:r>
        <w:rPr>
          <w:noProof/>
        </w:rPr>
      </w:r>
      <w:r>
        <w:rPr>
          <w:noProof/>
        </w:rPr>
        <w:fldChar w:fldCharType="separate"/>
      </w:r>
      <w:r>
        <w:rPr>
          <w:noProof/>
        </w:rPr>
        <w:t>23</w:t>
      </w:r>
      <w:r>
        <w:rPr>
          <w:noProof/>
        </w:rPr>
        <w:fldChar w:fldCharType="end"/>
      </w:r>
    </w:p>
    <w:p w14:paraId="2B729EB8"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_Toc161393583 \h </w:instrText>
      </w:r>
      <w:r>
        <w:rPr>
          <w:noProof/>
        </w:rPr>
      </w:r>
      <w:r>
        <w:rPr>
          <w:noProof/>
        </w:rPr>
        <w:fldChar w:fldCharType="separate"/>
      </w:r>
      <w:r>
        <w:rPr>
          <w:noProof/>
        </w:rPr>
        <w:t>23</w:t>
      </w:r>
      <w:r>
        <w:rPr>
          <w:noProof/>
        </w:rPr>
        <w:fldChar w:fldCharType="end"/>
      </w:r>
    </w:p>
    <w:p w14:paraId="673FB66F"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7</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_Toc161393584 \h </w:instrText>
      </w:r>
      <w:r>
        <w:fldChar w:fldCharType="separate"/>
      </w:r>
      <w:r>
        <w:t>23</w:t>
      </w:r>
      <w:r>
        <w:fldChar w:fldCharType="end"/>
      </w:r>
    </w:p>
    <w:p w14:paraId="1246A601"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_Toc161393585 \h </w:instrText>
      </w:r>
      <w:r>
        <w:rPr>
          <w:noProof/>
        </w:rPr>
      </w:r>
      <w:r>
        <w:rPr>
          <w:noProof/>
        </w:rPr>
        <w:fldChar w:fldCharType="separate"/>
      </w:r>
      <w:r>
        <w:rPr>
          <w:noProof/>
        </w:rPr>
        <w:t>23</w:t>
      </w:r>
      <w:r>
        <w:rPr>
          <w:noProof/>
        </w:rPr>
        <w:fldChar w:fldCharType="end"/>
      </w:r>
    </w:p>
    <w:p w14:paraId="3B5B3A7F"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_Toc161393586 \h </w:instrText>
      </w:r>
      <w:r>
        <w:rPr>
          <w:noProof/>
        </w:rPr>
      </w:r>
      <w:r>
        <w:rPr>
          <w:noProof/>
        </w:rPr>
        <w:fldChar w:fldCharType="separate"/>
      </w:r>
      <w:r>
        <w:rPr>
          <w:noProof/>
        </w:rPr>
        <w:t>23</w:t>
      </w:r>
      <w:r>
        <w:rPr>
          <w:noProof/>
        </w:rPr>
        <w:fldChar w:fldCharType="end"/>
      </w:r>
    </w:p>
    <w:p w14:paraId="35DFF493"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_Toc161393587 \h </w:instrText>
      </w:r>
      <w:r>
        <w:rPr>
          <w:noProof/>
        </w:rPr>
      </w:r>
      <w:r>
        <w:rPr>
          <w:noProof/>
        </w:rPr>
        <w:fldChar w:fldCharType="separate"/>
      </w:r>
      <w:r>
        <w:rPr>
          <w:noProof/>
        </w:rPr>
        <w:t>23</w:t>
      </w:r>
      <w:r>
        <w:rPr>
          <w:noProof/>
        </w:rPr>
        <w:fldChar w:fldCharType="end"/>
      </w:r>
    </w:p>
    <w:p w14:paraId="6BB68E75"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_Toc161393588 \h </w:instrText>
      </w:r>
      <w:r>
        <w:rPr>
          <w:noProof/>
        </w:rPr>
      </w:r>
      <w:r>
        <w:rPr>
          <w:noProof/>
        </w:rPr>
        <w:fldChar w:fldCharType="separate"/>
      </w:r>
      <w:r>
        <w:rPr>
          <w:noProof/>
        </w:rPr>
        <w:t>23</w:t>
      </w:r>
      <w:r>
        <w:rPr>
          <w:noProof/>
        </w:rPr>
        <w:fldChar w:fldCharType="end"/>
      </w:r>
    </w:p>
    <w:p w14:paraId="5583FD4A"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_Toc161393589 \h </w:instrText>
      </w:r>
      <w:r>
        <w:rPr>
          <w:noProof/>
        </w:rPr>
      </w:r>
      <w:r>
        <w:rPr>
          <w:noProof/>
        </w:rPr>
        <w:fldChar w:fldCharType="separate"/>
      </w:r>
      <w:r>
        <w:rPr>
          <w:noProof/>
        </w:rPr>
        <w:t>23</w:t>
      </w:r>
      <w:r>
        <w:rPr>
          <w:noProof/>
        </w:rPr>
        <w:fldChar w:fldCharType="end"/>
      </w:r>
    </w:p>
    <w:p w14:paraId="4398D12E"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7.5.1</w:t>
      </w:r>
      <w:r>
        <w:rPr>
          <w:rFonts w:asciiTheme="minorHAnsi" w:eastAsiaTheme="minorEastAsia" w:hAnsiTheme="minorHAnsi" w:cstheme="minorBidi"/>
          <w:noProof/>
          <w:sz w:val="24"/>
          <w:szCs w:val="24"/>
          <w:lang w:eastAsia="ja-JP"/>
        </w:rPr>
        <w:tab/>
      </w:r>
      <w:r w:rsidRPr="00DA64ED">
        <w:rPr>
          <w:rFonts w:cs="Arial"/>
          <w:noProof/>
        </w:rPr>
        <w:t>Standing Committee Meetings</w:t>
      </w:r>
      <w:r>
        <w:rPr>
          <w:noProof/>
        </w:rPr>
        <w:tab/>
      </w:r>
      <w:r>
        <w:rPr>
          <w:noProof/>
        </w:rPr>
        <w:fldChar w:fldCharType="begin"/>
      </w:r>
      <w:r>
        <w:rPr>
          <w:noProof/>
        </w:rPr>
        <w:instrText xml:space="preserve"> PAGEREF _Toc161393590 \h </w:instrText>
      </w:r>
      <w:r>
        <w:rPr>
          <w:noProof/>
        </w:rPr>
      </w:r>
      <w:r>
        <w:rPr>
          <w:noProof/>
        </w:rPr>
        <w:fldChar w:fldCharType="separate"/>
      </w:r>
      <w:r>
        <w:rPr>
          <w:noProof/>
        </w:rPr>
        <w:t>24</w:t>
      </w:r>
      <w:r>
        <w:rPr>
          <w:noProof/>
        </w:rPr>
        <w:fldChar w:fldCharType="end"/>
      </w:r>
    </w:p>
    <w:p w14:paraId="589DAE9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7.5.2</w:t>
      </w:r>
      <w:r>
        <w:rPr>
          <w:rFonts w:asciiTheme="minorHAnsi" w:eastAsiaTheme="minorEastAsia" w:hAnsiTheme="minorHAnsi" w:cstheme="minorBidi"/>
          <w:noProof/>
          <w:sz w:val="24"/>
          <w:szCs w:val="24"/>
          <w:lang w:eastAsia="ja-JP"/>
        </w:rPr>
        <w:tab/>
      </w:r>
      <w:r w:rsidRPr="00DA64ED">
        <w:rPr>
          <w:rFonts w:cs="Arial"/>
          <w:noProof/>
        </w:rPr>
        <w:t>Voting at Standing Committee Meetings</w:t>
      </w:r>
      <w:r>
        <w:rPr>
          <w:noProof/>
        </w:rPr>
        <w:tab/>
      </w:r>
      <w:r>
        <w:rPr>
          <w:noProof/>
        </w:rPr>
        <w:fldChar w:fldCharType="begin"/>
      </w:r>
      <w:r>
        <w:rPr>
          <w:noProof/>
        </w:rPr>
        <w:instrText xml:space="preserve"> PAGEREF _Toc161393591 \h </w:instrText>
      </w:r>
      <w:r>
        <w:rPr>
          <w:noProof/>
        </w:rPr>
      </w:r>
      <w:r>
        <w:rPr>
          <w:noProof/>
        </w:rPr>
        <w:fldChar w:fldCharType="separate"/>
      </w:r>
      <w:r>
        <w:rPr>
          <w:noProof/>
        </w:rPr>
        <w:t>24</w:t>
      </w:r>
      <w:r>
        <w:rPr>
          <w:noProof/>
        </w:rPr>
        <w:fldChar w:fldCharType="end"/>
      </w:r>
    </w:p>
    <w:p w14:paraId="3440EC98"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_Toc161393592 \h </w:instrText>
      </w:r>
      <w:r>
        <w:rPr>
          <w:noProof/>
        </w:rPr>
      </w:r>
      <w:r>
        <w:rPr>
          <w:noProof/>
        </w:rPr>
        <w:fldChar w:fldCharType="separate"/>
      </w:r>
      <w:r>
        <w:rPr>
          <w:noProof/>
        </w:rPr>
        <w:t>24</w:t>
      </w:r>
      <w:r>
        <w:rPr>
          <w:noProof/>
        </w:rPr>
        <w:fldChar w:fldCharType="end"/>
      </w:r>
    </w:p>
    <w:p w14:paraId="39C14D19"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8</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_Toc161393593 \h </w:instrText>
      </w:r>
      <w:r>
        <w:fldChar w:fldCharType="separate"/>
      </w:r>
      <w:r>
        <w:t>24</w:t>
      </w:r>
      <w:r>
        <w:fldChar w:fldCharType="end"/>
      </w:r>
    </w:p>
    <w:p w14:paraId="47B795AB"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_Toc161393594 \h </w:instrText>
      </w:r>
      <w:r>
        <w:rPr>
          <w:noProof/>
        </w:rPr>
      </w:r>
      <w:r>
        <w:rPr>
          <w:noProof/>
        </w:rPr>
        <w:fldChar w:fldCharType="separate"/>
      </w:r>
      <w:r>
        <w:rPr>
          <w:noProof/>
        </w:rPr>
        <w:t>24</w:t>
      </w:r>
      <w:r>
        <w:rPr>
          <w:noProof/>
        </w:rPr>
        <w:fldChar w:fldCharType="end"/>
      </w:r>
    </w:p>
    <w:p w14:paraId="68F595F0"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_Toc161393595 \h </w:instrText>
      </w:r>
      <w:r>
        <w:rPr>
          <w:noProof/>
        </w:rPr>
      </w:r>
      <w:r>
        <w:rPr>
          <w:noProof/>
        </w:rPr>
        <w:fldChar w:fldCharType="separate"/>
      </w:r>
      <w:r>
        <w:rPr>
          <w:noProof/>
        </w:rPr>
        <w:t>24</w:t>
      </w:r>
      <w:r>
        <w:rPr>
          <w:noProof/>
        </w:rPr>
        <w:fldChar w:fldCharType="end"/>
      </w:r>
    </w:p>
    <w:p w14:paraId="308609B5"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_Toc161393596 \h </w:instrText>
      </w:r>
      <w:r>
        <w:rPr>
          <w:noProof/>
        </w:rPr>
      </w:r>
      <w:r>
        <w:rPr>
          <w:noProof/>
        </w:rPr>
        <w:fldChar w:fldCharType="separate"/>
      </w:r>
      <w:r>
        <w:rPr>
          <w:noProof/>
        </w:rPr>
        <w:t>24</w:t>
      </w:r>
      <w:r>
        <w:rPr>
          <w:noProof/>
        </w:rPr>
        <w:fldChar w:fldCharType="end"/>
      </w:r>
    </w:p>
    <w:p w14:paraId="212F1F5A"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_Toc161393597 \h </w:instrText>
      </w:r>
      <w:r>
        <w:rPr>
          <w:noProof/>
        </w:rPr>
      </w:r>
      <w:r>
        <w:rPr>
          <w:noProof/>
        </w:rPr>
        <w:fldChar w:fldCharType="separate"/>
      </w:r>
      <w:r>
        <w:rPr>
          <w:noProof/>
        </w:rPr>
        <w:t>24</w:t>
      </w:r>
      <w:r>
        <w:rPr>
          <w:noProof/>
        </w:rPr>
        <w:fldChar w:fldCharType="end"/>
      </w:r>
    </w:p>
    <w:p w14:paraId="27D274D2"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_Toc161393598 \h </w:instrText>
      </w:r>
      <w:r>
        <w:rPr>
          <w:noProof/>
        </w:rPr>
      </w:r>
      <w:r>
        <w:rPr>
          <w:noProof/>
        </w:rPr>
        <w:fldChar w:fldCharType="separate"/>
      </w:r>
      <w:r>
        <w:rPr>
          <w:noProof/>
        </w:rPr>
        <w:t>24</w:t>
      </w:r>
      <w:r>
        <w:rPr>
          <w:noProof/>
        </w:rPr>
        <w:fldChar w:fldCharType="end"/>
      </w:r>
    </w:p>
    <w:p w14:paraId="4FD86DC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8.5.1</w:t>
      </w:r>
      <w:r>
        <w:rPr>
          <w:rFonts w:asciiTheme="minorHAnsi" w:eastAsiaTheme="minorEastAsia" w:hAnsiTheme="minorHAnsi" w:cstheme="minorBidi"/>
          <w:noProof/>
          <w:sz w:val="24"/>
          <w:szCs w:val="24"/>
          <w:lang w:eastAsia="ja-JP"/>
        </w:rPr>
        <w:tab/>
      </w:r>
      <w:r w:rsidRPr="00DA64ED">
        <w:rPr>
          <w:rFonts w:cs="Arial"/>
          <w:noProof/>
        </w:rPr>
        <w:t>Interest Group Meetings</w:t>
      </w:r>
      <w:r>
        <w:rPr>
          <w:noProof/>
        </w:rPr>
        <w:tab/>
      </w:r>
      <w:r>
        <w:rPr>
          <w:noProof/>
        </w:rPr>
        <w:fldChar w:fldCharType="begin"/>
      </w:r>
      <w:r>
        <w:rPr>
          <w:noProof/>
        </w:rPr>
        <w:instrText xml:space="preserve"> PAGEREF _Toc161393599 \h </w:instrText>
      </w:r>
      <w:r>
        <w:rPr>
          <w:noProof/>
        </w:rPr>
      </w:r>
      <w:r>
        <w:rPr>
          <w:noProof/>
        </w:rPr>
        <w:fldChar w:fldCharType="separate"/>
      </w:r>
      <w:r>
        <w:rPr>
          <w:noProof/>
        </w:rPr>
        <w:t>24</w:t>
      </w:r>
      <w:r>
        <w:rPr>
          <w:noProof/>
        </w:rPr>
        <w:fldChar w:fldCharType="end"/>
      </w:r>
    </w:p>
    <w:p w14:paraId="3CF99004"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8.5.2</w:t>
      </w:r>
      <w:r>
        <w:rPr>
          <w:rFonts w:asciiTheme="minorHAnsi" w:eastAsiaTheme="minorEastAsia" w:hAnsiTheme="minorHAnsi" w:cstheme="minorBidi"/>
          <w:noProof/>
          <w:sz w:val="24"/>
          <w:szCs w:val="24"/>
          <w:lang w:eastAsia="ja-JP"/>
        </w:rPr>
        <w:tab/>
      </w:r>
      <w:r w:rsidRPr="00DA64ED">
        <w:rPr>
          <w:rFonts w:cs="Arial"/>
          <w:noProof/>
        </w:rPr>
        <w:t>Voting at Interest Group Meetings</w:t>
      </w:r>
      <w:r>
        <w:rPr>
          <w:noProof/>
        </w:rPr>
        <w:tab/>
      </w:r>
      <w:r>
        <w:rPr>
          <w:noProof/>
        </w:rPr>
        <w:fldChar w:fldCharType="begin"/>
      </w:r>
      <w:r>
        <w:rPr>
          <w:noProof/>
        </w:rPr>
        <w:instrText xml:space="preserve"> PAGEREF _Toc161393600 \h </w:instrText>
      </w:r>
      <w:r>
        <w:rPr>
          <w:noProof/>
        </w:rPr>
      </w:r>
      <w:r>
        <w:rPr>
          <w:noProof/>
        </w:rPr>
        <w:fldChar w:fldCharType="separate"/>
      </w:r>
      <w:r>
        <w:rPr>
          <w:noProof/>
        </w:rPr>
        <w:t>24</w:t>
      </w:r>
      <w:r>
        <w:rPr>
          <w:noProof/>
        </w:rPr>
        <w:fldChar w:fldCharType="end"/>
      </w:r>
    </w:p>
    <w:p w14:paraId="4D16BFEB"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_Toc161393601 \h </w:instrText>
      </w:r>
      <w:r>
        <w:rPr>
          <w:noProof/>
        </w:rPr>
      </w:r>
      <w:r>
        <w:rPr>
          <w:noProof/>
        </w:rPr>
        <w:fldChar w:fldCharType="separate"/>
      </w:r>
      <w:r>
        <w:rPr>
          <w:noProof/>
        </w:rPr>
        <w:t>24</w:t>
      </w:r>
      <w:r>
        <w:rPr>
          <w:noProof/>
        </w:rPr>
        <w:fldChar w:fldCharType="end"/>
      </w:r>
    </w:p>
    <w:p w14:paraId="7CCD8BBC"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9</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_Toc161393602 \h </w:instrText>
      </w:r>
      <w:r>
        <w:fldChar w:fldCharType="separate"/>
      </w:r>
      <w:r>
        <w:t>24</w:t>
      </w:r>
      <w:r>
        <w:fldChar w:fldCharType="end"/>
      </w:r>
    </w:p>
    <w:p w14:paraId="7476A4AE"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_Toc161393603 \h </w:instrText>
      </w:r>
      <w:r>
        <w:rPr>
          <w:noProof/>
        </w:rPr>
      </w:r>
      <w:r>
        <w:rPr>
          <w:noProof/>
        </w:rPr>
        <w:fldChar w:fldCharType="separate"/>
      </w:r>
      <w:r>
        <w:rPr>
          <w:noProof/>
        </w:rPr>
        <w:t>25</w:t>
      </w:r>
      <w:r>
        <w:rPr>
          <w:noProof/>
        </w:rPr>
        <w:fldChar w:fldCharType="end"/>
      </w:r>
    </w:p>
    <w:p w14:paraId="06988AF2"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_Toc161393604 \h </w:instrText>
      </w:r>
      <w:r>
        <w:rPr>
          <w:noProof/>
        </w:rPr>
      </w:r>
      <w:r>
        <w:rPr>
          <w:noProof/>
        </w:rPr>
        <w:fldChar w:fldCharType="separate"/>
      </w:r>
      <w:r>
        <w:rPr>
          <w:noProof/>
        </w:rPr>
        <w:t>25</w:t>
      </w:r>
      <w:r>
        <w:rPr>
          <w:noProof/>
        </w:rPr>
        <w:fldChar w:fldCharType="end"/>
      </w:r>
    </w:p>
    <w:p w14:paraId="25171066"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9.2.1</w:t>
      </w:r>
      <w:r>
        <w:rPr>
          <w:rFonts w:asciiTheme="minorHAnsi" w:eastAsiaTheme="minorEastAsia" w:hAnsiTheme="minorHAnsi" w:cstheme="minorBidi"/>
          <w:noProof/>
          <w:sz w:val="24"/>
          <w:szCs w:val="24"/>
          <w:lang w:eastAsia="ja-JP"/>
        </w:rPr>
        <w:tab/>
      </w:r>
      <w:r w:rsidRPr="00DA64ED">
        <w:rPr>
          <w:rFonts w:cs="Arial"/>
          <w:noProof/>
        </w:rPr>
        <w:t>Non-Voter</w:t>
      </w:r>
      <w:r>
        <w:rPr>
          <w:noProof/>
        </w:rPr>
        <w:tab/>
      </w:r>
      <w:r>
        <w:rPr>
          <w:noProof/>
        </w:rPr>
        <w:fldChar w:fldCharType="begin"/>
      </w:r>
      <w:r>
        <w:rPr>
          <w:noProof/>
        </w:rPr>
        <w:instrText xml:space="preserve"> PAGEREF _Toc161393605 \h </w:instrText>
      </w:r>
      <w:r>
        <w:rPr>
          <w:noProof/>
        </w:rPr>
      </w:r>
      <w:r>
        <w:rPr>
          <w:noProof/>
        </w:rPr>
        <w:fldChar w:fldCharType="separate"/>
      </w:r>
      <w:r>
        <w:rPr>
          <w:noProof/>
        </w:rPr>
        <w:t>25</w:t>
      </w:r>
      <w:r>
        <w:rPr>
          <w:noProof/>
        </w:rPr>
        <w:fldChar w:fldCharType="end"/>
      </w:r>
    </w:p>
    <w:p w14:paraId="00DCF286"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9.2.2</w:t>
      </w:r>
      <w:r>
        <w:rPr>
          <w:rFonts w:asciiTheme="minorHAnsi" w:eastAsiaTheme="minorEastAsia" w:hAnsiTheme="minorHAnsi" w:cstheme="minorBidi"/>
          <w:noProof/>
          <w:sz w:val="24"/>
          <w:szCs w:val="24"/>
          <w:lang w:eastAsia="ja-JP"/>
        </w:rPr>
        <w:tab/>
      </w:r>
      <w:r w:rsidRPr="00DA64ED">
        <w:rPr>
          <w:rFonts w:cs="Arial"/>
          <w:noProof/>
        </w:rPr>
        <w:t>Aspirant</w:t>
      </w:r>
      <w:r>
        <w:rPr>
          <w:noProof/>
        </w:rPr>
        <w:tab/>
      </w:r>
      <w:r>
        <w:rPr>
          <w:noProof/>
        </w:rPr>
        <w:fldChar w:fldCharType="begin"/>
      </w:r>
      <w:r>
        <w:rPr>
          <w:noProof/>
        </w:rPr>
        <w:instrText xml:space="preserve"> PAGEREF _Toc161393606 \h </w:instrText>
      </w:r>
      <w:r>
        <w:rPr>
          <w:noProof/>
        </w:rPr>
      </w:r>
      <w:r>
        <w:rPr>
          <w:noProof/>
        </w:rPr>
        <w:fldChar w:fldCharType="separate"/>
      </w:r>
      <w:r>
        <w:rPr>
          <w:noProof/>
        </w:rPr>
        <w:t>25</w:t>
      </w:r>
      <w:r>
        <w:rPr>
          <w:noProof/>
        </w:rPr>
        <w:fldChar w:fldCharType="end"/>
      </w:r>
    </w:p>
    <w:p w14:paraId="3750AD83"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9.2.3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_Toc161393607 \h </w:instrText>
      </w:r>
      <w:r>
        <w:rPr>
          <w:noProof/>
        </w:rPr>
      </w:r>
      <w:r>
        <w:rPr>
          <w:noProof/>
        </w:rPr>
        <w:fldChar w:fldCharType="separate"/>
      </w:r>
      <w:r>
        <w:rPr>
          <w:noProof/>
        </w:rPr>
        <w:t>25</w:t>
      </w:r>
      <w:r>
        <w:rPr>
          <w:noProof/>
        </w:rPr>
        <w:fldChar w:fldCharType="end"/>
      </w:r>
    </w:p>
    <w:p w14:paraId="2D1D4239"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9.2.4</w:t>
      </w:r>
      <w:r>
        <w:rPr>
          <w:rFonts w:asciiTheme="minorHAnsi" w:eastAsiaTheme="minorEastAsia" w:hAnsiTheme="minorHAnsi" w:cstheme="minorBidi"/>
          <w:noProof/>
          <w:sz w:val="24"/>
          <w:szCs w:val="24"/>
          <w:lang w:eastAsia="ja-JP"/>
        </w:rPr>
        <w:tab/>
      </w:r>
      <w:r w:rsidRPr="00DA64ED">
        <w:rPr>
          <w:rFonts w:cs="Arial"/>
          <w:noProof/>
        </w:rPr>
        <w:t>Voter</w:t>
      </w:r>
      <w:r>
        <w:rPr>
          <w:noProof/>
        </w:rPr>
        <w:tab/>
      </w:r>
      <w:r>
        <w:rPr>
          <w:noProof/>
        </w:rPr>
        <w:fldChar w:fldCharType="begin"/>
      </w:r>
      <w:r>
        <w:rPr>
          <w:noProof/>
        </w:rPr>
        <w:instrText xml:space="preserve"> PAGEREF _Toc161393608 \h </w:instrText>
      </w:r>
      <w:r>
        <w:rPr>
          <w:noProof/>
        </w:rPr>
      </w:r>
      <w:r>
        <w:rPr>
          <w:noProof/>
        </w:rPr>
        <w:fldChar w:fldCharType="separate"/>
      </w:r>
      <w:r>
        <w:rPr>
          <w:noProof/>
        </w:rPr>
        <w:t>25</w:t>
      </w:r>
      <w:r>
        <w:rPr>
          <w:noProof/>
        </w:rPr>
        <w:fldChar w:fldCharType="end"/>
      </w:r>
    </w:p>
    <w:p w14:paraId="56825C86"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_Toc161393609 \h </w:instrText>
      </w:r>
      <w:r>
        <w:rPr>
          <w:noProof/>
        </w:rPr>
      </w:r>
      <w:r>
        <w:rPr>
          <w:noProof/>
        </w:rPr>
        <w:fldChar w:fldCharType="separate"/>
      </w:r>
      <w:r>
        <w:rPr>
          <w:noProof/>
        </w:rPr>
        <w:t>26</w:t>
      </w:r>
      <w:r>
        <w:rPr>
          <w:noProof/>
        </w:rPr>
        <w:fldChar w:fldCharType="end"/>
      </w:r>
    </w:p>
    <w:p w14:paraId="62245605"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_Toc161393610 \h </w:instrText>
      </w:r>
      <w:r>
        <w:rPr>
          <w:noProof/>
        </w:rPr>
      </w:r>
      <w:r>
        <w:rPr>
          <w:noProof/>
        </w:rPr>
        <w:fldChar w:fldCharType="separate"/>
      </w:r>
      <w:r>
        <w:rPr>
          <w:noProof/>
        </w:rPr>
        <w:t>27</w:t>
      </w:r>
      <w:r>
        <w:rPr>
          <w:noProof/>
        </w:rPr>
        <w:fldChar w:fldCharType="end"/>
      </w:r>
    </w:p>
    <w:p w14:paraId="2704F9C0"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_Toc161393611 \h </w:instrText>
      </w:r>
      <w:r>
        <w:rPr>
          <w:noProof/>
        </w:rPr>
      </w:r>
      <w:r>
        <w:rPr>
          <w:noProof/>
        </w:rPr>
        <w:fldChar w:fldCharType="separate"/>
      </w:r>
      <w:r>
        <w:rPr>
          <w:noProof/>
        </w:rPr>
        <w:t>27</w:t>
      </w:r>
      <w:r>
        <w:rPr>
          <w:noProof/>
        </w:rPr>
        <w:fldChar w:fldCharType="end"/>
      </w:r>
    </w:p>
    <w:p w14:paraId="04EDFEDD" w14:textId="77777777" w:rsidR="000212F1" w:rsidRDefault="000212F1">
      <w:pPr>
        <w:pStyle w:val="TOC1"/>
        <w:tabs>
          <w:tab w:val="left" w:pos="462"/>
          <w:tab w:val="right" w:leader="dot" w:pos="9350"/>
        </w:tabs>
        <w:rPr>
          <w:rFonts w:asciiTheme="minorHAnsi" w:eastAsiaTheme="minorEastAsia" w:hAnsiTheme="minorHAnsi" w:cstheme="minorBidi"/>
          <w:b w:val="0"/>
          <w:sz w:val="24"/>
          <w:szCs w:val="24"/>
          <w:lang w:eastAsia="ja-JP"/>
        </w:rPr>
      </w:pPr>
      <w:r>
        <w:t>10</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_Toc161393612 \h </w:instrText>
      </w:r>
      <w:r>
        <w:fldChar w:fldCharType="separate"/>
      </w:r>
      <w:r>
        <w:t>27</w:t>
      </w:r>
      <w:r>
        <w:fldChar w:fldCharType="end"/>
      </w:r>
    </w:p>
    <w:p w14:paraId="39571C08"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lastRenderedPageBreak/>
        <w:t>10.1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_Toc161393613 \h </w:instrText>
      </w:r>
      <w:r>
        <w:rPr>
          <w:noProof/>
        </w:rPr>
      </w:r>
      <w:r>
        <w:rPr>
          <w:noProof/>
        </w:rPr>
        <w:fldChar w:fldCharType="separate"/>
      </w:r>
      <w:r>
        <w:rPr>
          <w:noProof/>
        </w:rPr>
        <w:t>27</w:t>
      </w:r>
      <w:r>
        <w:rPr>
          <w:noProof/>
        </w:rPr>
        <w:fldChar w:fldCharType="end"/>
      </w:r>
    </w:p>
    <w:p w14:paraId="5DDB3E23"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_Toc161393614 \h </w:instrText>
      </w:r>
      <w:r>
        <w:rPr>
          <w:noProof/>
        </w:rPr>
      </w:r>
      <w:r>
        <w:rPr>
          <w:noProof/>
        </w:rPr>
        <w:fldChar w:fldCharType="separate"/>
      </w:r>
      <w:r>
        <w:rPr>
          <w:noProof/>
        </w:rPr>
        <w:t>28</w:t>
      </w:r>
      <w:r>
        <w:rPr>
          <w:noProof/>
        </w:rPr>
        <w:fldChar w:fldCharType="end"/>
      </w:r>
    </w:p>
    <w:p w14:paraId="3EEBBFBF"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_Toc161393615 \h </w:instrText>
      </w:r>
      <w:r>
        <w:rPr>
          <w:noProof/>
        </w:rPr>
      </w:r>
      <w:r>
        <w:rPr>
          <w:noProof/>
        </w:rPr>
        <w:fldChar w:fldCharType="separate"/>
      </w:r>
      <w:r>
        <w:rPr>
          <w:noProof/>
        </w:rPr>
        <w:t>28</w:t>
      </w:r>
      <w:r>
        <w:rPr>
          <w:noProof/>
        </w:rPr>
        <w:fldChar w:fldCharType="end"/>
      </w:r>
    </w:p>
    <w:p w14:paraId="7527E5F7"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_Toc161393616 \h </w:instrText>
      </w:r>
      <w:r>
        <w:rPr>
          <w:noProof/>
        </w:rPr>
      </w:r>
      <w:r>
        <w:rPr>
          <w:noProof/>
        </w:rPr>
        <w:fldChar w:fldCharType="separate"/>
      </w:r>
      <w:r>
        <w:rPr>
          <w:noProof/>
        </w:rPr>
        <w:t>29</w:t>
      </w:r>
      <w:r>
        <w:rPr>
          <w:noProof/>
        </w:rPr>
        <w:fldChar w:fldCharType="end"/>
      </w:r>
    </w:p>
    <w:p w14:paraId="16AE1DEF" w14:textId="77777777" w:rsidR="000212F1" w:rsidRDefault="000212F1">
      <w:pPr>
        <w:pStyle w:val="TOC1"/>
        <w:tabs>
          <w:tab w:val="left" w:pos="462"/>
          <w:tab w:val="right" w:leader="dot" w:pos="9350"/>
        </w:tabs>
        <w:rPr>
          <w:rFonts w:asciiTheme="minorHAnsi" w:eastAsiaTheme="minorEastAsia" w:hAnsiTheme="minorHAnsi" w:cstheme="minorBidi"/>
          <w:b w:val="0"/>
          <w:sz w:val="24"/>
          <w:szCs w:val="24"/>
          <w:lang w:eastAsia="ja-JP"/>
        </w:rPr>
      </w:pPr>
      <w:r>
        <w:t>11</w:t>
      </w:r>
      <w:r>
        <w:rPr>
          <w:rFonts w:asciiTheme="minorHAnsi" w:eastAsiaTheme="minorEastAsia" w:hAnsiTheme="minorHAnsi" w:cstheme="minorBidi"/>
          <w:b w:val="0"/>
          <w:sz w:val="24"/>
          <w:szCs w:val="24"/>
          <w:lang w:eastAsia="ja-JP"/>
        </w:rPr>
        <w:tab/>
      </w:r>
      <w:r>
        <w:t>IEEE 802.11 WG Assigned Numbers Authority</w:t>
      </w:r>
      <w:r>
        <w:tab/>
      </w:r>
      <w:r>
        <w:fldChar w:fldCharType="begin"/>
      </w:r>
      <w:r>
        <w:instrText xml:space="preserve"> PAGEREF _Toc161393617 \h </w:instrText>
      </w:r>
      <w:r>
        <w:fldChar w:fldCharType="separate"/>
      </w:r>
      <w:r>
        <w:t>29</w:t>
      </w:r>
      <w:r>
        <w:fldChar w:fldCharType="end"/>
      </w:r>
    </w:p>
    <w:p w14:paraId="30BF0E33"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_Toc161393618 \h </w:instrText>
      </w:r>
      <w:r>
        <w:rPr>
          <w:noProof/>
        </w:rPr>
      </w:r>
      <w:r>
        <w:rPr>
          <w:noProof/>
        </w:rPr>
        <w:fldChar w:fldCharType="separate"/>
      </w:r>
      <w:r>
        <w:rPr>
          <w:noProof/>
        </w:rPr>
        <w:t>29</w:t>
      </w:r>
      <w:r>
        <w:rPr>
          <w:noProof/>
        </w:rPr>
        <w:fldChar w:fldCharType="end"/>
      </w:r>
    </w:p>
    <w:p w14:paraId="2C909318"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_Toc161393619 \h </w:instrText>
      </w:r>
      <w:r>
        <w:rPr>
          <w:noProof/>
        </w:rPr>
      </w:r>
      <w:r>
        <w:rPr>
          <w:noProof/>
        </w:rPr>
        <w:fldChar w:fldCharType="separate"/>
      </w:r>
      <w:r>
        <w:rPr>
          <w:noProof/>
        </w:rPr>
        <w:t>29</w:t>
      </w:r>
      <w:r>
        <w:rPr>
          <w:noProof/>
        </w:rPr>
        <w:fldChar w:fldCharType="end"/>
      </w:r>
    </w:p>
    <w:p w14:paraId="4167CE05"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_Toc161393620 \h </w:instrText>
      </w:r>
      <w:r>
        <w:rPr>
          <w:noProof/>
        </w:rPr>
      </w:r>
      <w:r>
        <w:rPr>
          <w:noProof/>
        </w:rPr>
        <w:fldChar w:fldCharType="separate"/>
      </w:r>
      <w:r>
        <w:rPr>
          <w:noProof/>
        </w:rPr>
        <w:t>29</w:t>
      </w:r>
      <w:r>
        <w:rPr>
          <w:noProof/>
        </w:rPr>
        <w:fldChar w:fldCharType="end"/>
      </w:r>
    </w:p>
    <w:p w14:paraId="4657688A"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rPr>
        <w:t>11.3.1</w:t>
      </w:r>
      <w:r>
        <w:rPr>
          <w:rFonts w:asciiTheme="minorHAnsi" w:eastAsiaTheme="minorEastAsia" w:hAnsiTheme="minorHAnsi" w:cstheme="minorBidi"/>
          <w:noProof/>
          <w:sz w:val="24"/>
          <w:szCs w:val="24"/>
          <w:lang w:eastAsia="ja-JP"/>
        </w:rPr>
        <w:tab/>
      </w:r>
      <w:r w:rsidRPr="00DA64ED">
        <w:rPr>
          <w:rFonts w:cs="Arial"/>
          <w:noProof/>
        </w:rPr>
        <w:t>ANA Revocation Procedure</w:t>
      </w:r>
      <w:r>
        <w:rPr>
          <w:noProof/>
        </w:rPr>
        <w:tab/>
      </w:r>
      <w:r>
        <w:rPr>
          <w:noProof/>
        </w:rPr>
        <w:fldChar w:fldCharType="begin"/>
      </w:r>
      <w:r>
        <w:rPr>
          <w:noProof/>
        </w:rPr>
        <w:instrText xml:space="preserve"> PAGEREF _Toc161393621 \h </w:instrText>
      </w:r>
      <w:r>
        <w:rPr>
          <w:noProof/>
        </w:rPr>
      </w:r>
      <w:r>
        <w:rPr>
          <w:noProof/>
        </w:rPr>
        <w:fldChar w:fldCharType="separate"/>
      </w:r>
      <w:r>
        <w:rPr>
          <w:noProof/>
        </w:rPr>
        <w:t>29</w:t>
      </w:r>
      <w:r>
        <w:rPr>
          <w:noProof/>
        </w:rPr>
        <w:fldChar w:fldCharType="end"/>
      </w:r>
    </w:p>
    <w:p w14:paraId="22523DFE"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rPr>
        <w:t>11.3.2</w:t>
      </w:r>
      <w:r>
        <w:rPr>
          <w:rFonts w:asciiTheme="minorHAnsi" w:eastAsiaTheme="minorEastAsia" w:hAnsiTheme="minorHAnsi" w:cstheme="minorBidi"/>
          <w:noProof/>
          <w:sz w:val="24"/>
          <w:szCs w:val="24"/>
          <w:lang w:eastAsia="ja-JP"/>
        </w:rPr>
        <w:tab/>
      </w:r>
      <w:r w:rsidRPr="00DA64ED">
        <w:rPr>
          <w:rFonts w:cs="Arial"/>
          <w:noProof/>
        </w:rPr>
        <w:t>ANA Appeals Procedure</w:t>
      </w:r>
      <w:r>
        <w:rPr>
          <w:noProof/>
        </w:rPr>
        <w:tab/>
      </w:r>
      <w:r>
        <w:rPr>
          <w:noProof/>
        </w:rPr>
        <w:fldChar w:fldCharType="begin"/>
      </w:r>
      <w:r>
        <w:rPr>
          <w:noProof/>
        </w:rPr>
        <w:instrText xml:space="preserve"> PAGEREF _Toc161393622 \h </w:instrText>
      </w:r>
      <w:r>
        <w:rPr>
          <w:noProof/>
        </w:rPr>
      </w:r>
      <w:r>
        <w:rPr>
          <w:noProof/>
        </w:rPr>
        <w:fldChar w:fldCharType="separate"/>
      </w:r>
      <w:r>
        <w:rPr>
          <w:noProof/>
        </w:rPr>
        <w:t>29</w:t>
      </w:r>
      <w:r>
        <w:rPr>
          <w:noProof/>
        </w:rPr>
        <w:fldChar w:fldCharType="end"/>
      </w:r>
    </w:p>
    <w:p w14:paraId="4820F42B" w14:textId="77777777" w:rsidR="000212F1" w:rsidRDefault="000212F1">
      <w:pPr>
        <w:pStyle w:val="TOC1"/>
        <w:tabs>
          <w:tab w:val="left" w:pos="462"/>
          <w:tab w:val="right" w:leader="dot" w:pos="9350"/>
        </w:tabs>
        <w:rPr>
          <w:rFonts w:asciiTheme="minorHAnsi" w:eastAsiaTheme="minorEastAsia" w:hAnsiTheme="minorHAnsi" w:cstheme="minorBidi"/>
          <w:b w:val="0"/>
          <w:sz w:val="24"/>
          <w:szCs w:val="24"/>
          <w:lang w:eastAsia="ja-JP"/>
        </w:rPr>
      </w:pPr>
      <w:r>
        <w:t>12</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_Toc161393623 \h </w:instrText>
      </w:r>
      <w:r>
        <w:fldChar w:fldCharType="separate"/>
      </w:r>
      <w:r>
        <w:t>30</w:t>
      </w:r>
      <w:r>
        <w:fldChar w:fldCharType="end"/>
      </w:r>
    </w:p>
    <w:p w14:paraId="3343E69F"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_Toc161393624 \h </w:instrText>
      </w:r>
      <w:r>
        <w:rPr>
          <w:noProof/>
        </w:rPr>
      </w:r>
      <w:r>
        <w:rPr>
          <w:noProof/>
        </w:rPr>
        <w:fldChar w:fldCharType="separate"/>
      </w:r>
      <w:r>
        <w:rPr>
          <w:noProof/>
        </w:rPr>
        <w:t>30</w:t>
      </w:r>
      <w:r>
        <w:rPr>
          <w:noProof/>
        </w:rPr>
        <w:fldChar w:fldCharType="end"/>
      </w:r>
    </w:p>
    <w:p w14:paraId="4EF322CD"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_Toc161393625 \h </w:instrText>
      </w:r>
      <w:r>
        <w:rPr>
          <w:noProof/>
        </w:rPr>
      </w:r>
      <w:r>
        <w:rPr>
          <w:noProof/>
        </w:rPr>
        <w:fldChar w:fldCharType="separate"/>
      </w:r>
      <w:r>
        <w:rPr>
          <w:noProof/>
        </w:rPr>
        <w:t>30</w:t>
      </w:r>
      <w:r>
        <w:rPr>
          <w:noProof/>
        </w:rPr>
        <w:fldChar w:fldCharType="end"/>
      </w:r>
    </w:p>
    <w:p w14:paraId="608ADF6C"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_Toc161393626 \h </w:instrText>
      </w:r>
      <w:r>
        <w:rPr>
          <w:noProof/>
        </w:rPr>
      </w:r>
      <w:r>
        <w:rPr>
          <w:noProof/>
        </w:rPr>
        <w:fldChar w:fldCharType="separate"/>
      </w:r>
      <w:r>
        <w:rPr>
          <w:noProof/>
        </w:rPr>
        <w:t>30</w:t>
      </w:r>
      <w:r>
        <w:rPr>
          <w:noProof/>
        </w:rPr>
        <w:fldChar w:fldCharType="end"/>
      </w:r>
    </w:p>
    <w:p w14:paraId="4AAA20FA" w14:textId="77777777" w:rsidR="000212F1" w:rsidRDefault="000212F1">
      <w:pPr>
        <w:pStyle w:val="TOC1"/>
        <w:tabs>
          <w:tab w:val="left" w:pos="462"/>
          <w:tab w:val="right" w:leader="dot" w:pos="9350"/>
        </w:tabs>
        <w:rPr>
          <w:rFonts w:asciiTheme="minorHAnsi" w:eastAsiaTheme="minorEastAsia" w:hAnsiTheme="minorHAnsi" w:cstheme="minorBidi"/>
          <w:b w:val="0"/>
          <w:sz w:val="24"/>
          <w:szCs w:val="24"/>
          <w:lang w:eastAsia="ja-JP"/>
        </w:rPr>
      </w:pPr>
      <w:r>
        <w:t>13</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_Toc161393627 \h </w:instrText>
      </w:r>
      <w:r>
        <w:fldChar w:fldCharType="separate"/>
      </w:r>
      <w:r>
        <w:t>30</w:t>
      </w:r>
      <w:r>
        <w:fldChar w:fldCharType="end"/>
      </w:r>
    </w:p>
    <w:p w14:paraId="25B67B61" w14:textId="41C51D4F" w:rsidR="006C2386" w:rsidRDefault="0094075E">
      <w:pPr>
        <w:pStyle w:val="TableofFigures"/>
        <w:rPr>
          <w:rFonts w:cs="Arial"/>
        </w:rPr>
      </w:pPr>
      <w:r>
        <w:rPr>
          <w:rFonts w:cs="Arial"/>
        </w:rPr>
        <w:fldChar w:fldCharType="end"/>
      </w:r>
      <w:bookmarkStart w:id="5" w:name="_Toc599670"/>
      <w:bookmarkStart w:id="6" w:name="_Toc9275813"/>
      <w:bookmarkStart w:id="7" w:name="_Toc9276260"/>
    </w:p>
    <w:p w14:paraId="64A7F3A8" w14:textId="7EABC9FF" w:rsidR="006C2386" w:rsidRDefault="006C2386">
      <w:pPr>
        <w:pStyle w:val="H2"/>
        <w:rPr>
          <w:rFonts w:cs="Arial"/>
        </w:rPr>
      </w:pPr>
      <w:bookmarkStart w:id="8" w:name="_Toc19527263"/>
      <w:bookmarkStart w:id="9" w:name="_Toc161393504"/>
      <w:r>
        <w:rPr>
          <w:rFonts w:cs="Arial"/>
        </w:rPr>
        <w:t>Table of Figures</w:t>
      </w:r>
      <w:bookmarkEnd w:id="8"/>
      <w:bookmarkEnd w:id="9"/>
    </w:p>
    <w:p w14:paraId="42A8425A" w14:textId="77777777" w:rsidR="00C47528" w:rsidRDefault="00C47528" w:rsidP="00C47528">
      <w:pPr>
        <w:pStyle w:val="TableofFigures"/>
      </w:pPr>
    </w:p>
    <w:p w14:paraId="743CC60B" w14:textId="77777777" w:rsidR="000212F1"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0212F1">
        <w:rPr>
          <w:noProof/>
        </w:rPr>
        <w:t>Figure 1 – Project 802 Organizational Structure</w:t>
      </w:r>
      <w:r w:rsidR="000212F1">
        <w:rPr>
          <w:noProof/>
        </w:rPr>
        <w:tab/>
      </w:r>
      <w:r w:rsidR="000212F1">
        <w:rPr>
          <w:noProof/>
        </w:rPr>
        <w:fldChar w:fldCharType="begin"/>
      </w:r>
      <w:r w:rsidR="000212F1">
        <w:rPr>
          <w:noProof/>
        </w:rPr>
        <w:instrText xml:space="preserve"> PAGEREF _Toc161393628 \h </w:instrText>
      </w:r>
      <w:r w:rsidR="000212F1">
        <w:rPr>
          <w:noProof/>
        </w:rPr>
      </w:r>
      <w:r w:rsidR="000212F1">
        <w:rPr>
          <w:noProof/>
        </w:rPr>
        <w:fldChar w:fldCharType="separate"/>
      </w:r>
      <w:r w:rsidR="000212F1">
        <w:rPr>
          <w:noProof/>
        </w:rPr>
        <w:t>8</w:t>
      </w:r>
      <w:r w:rsidR="000212F1">
        <w:rPr>
          <w:noProof/>
        </w:rPr>
        <w:fldChar w:fldCharType="end"/>
      </w:r>
    </w:p>
    <w:p w14:paraId="5A8698EB"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_Toc161393629 \h </w:instrText>
      </w:r>
      <w:r>
        <w:rPr>
          <w:noProof/>
        </w:rPr>
      </w:r>
      <w:r>
        <w:rPr>
          <w:noProof/>
        </w:rPr>
        <w:fldChar w:fldCharType="separate"/>
      </w:r>
      <w:r>
        <w:rPr>
          <w:noProof/>
        </w:rPr>
        <w:t>8</w:t>
      </w:r>
      <w:r>
        <w:rPr>
          <w:noProof/>
        </w:rPr>
        <w:fldChar w:fldCharType="end"/>
      </w:r>
    </w:p>
    <w:p w14:paraId="78A55233"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_Toc161393630 \h </w:instrText>
      </w:r>
      <w:r>
        <w:rPr>
          <w:noProof/>
        </w:rPr>
      </w:r>
      <w:r>
        <w:rPr>
          <w:noProof/>
        </w:rPr>
        <w:fldChar w:fldCharType="separate"/>
      </w:r>
      <w:r>
        <w:rPr>
          <w:noProof/>
        </w:rPr>
        <w:t>12</w:t>
      </w:r>
      <w:r>
        <w:rPr>
          <w:noProof/>
        </w:rPr>
        <w:fldChar w:fldCharType="end"/>
      </w:r>
    </w:p>
    <w:p w14:paraId="794F5EC4"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_Toc161393631 \h </w:instrText>
      </w:r>
      <w:r>
        <w:rPr>
          <w:noProof/>
        </w:rPr>
      </w:r>
      <w:r>
        <w:rPr>
          <w:noProof/>
        </w:rPr>
        <w:fldChar w:fldCharType="separate"/>
      </w:r>
      <w:r>
        <w:rPr>
          <w:noProof/>
        </w:rPr>
        <w:t>13</w:t>
      </w:r>
      <w:r>
        <w:rPr>
          <w:noProof/>
        </w:rPr>
        <w:fldChar w:fldCharType="end"/>
      </w:r>
    </w:p>
    <w:p w14:paraId="74F3894C"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_Toc161393632 \h </w:instrText>
      </w:r>
      <w:r>
        <w:rPr>
          <w:noProof/>
        </w:rPr>
      </w:r>
      <w:r>
        <w:rPr>
          <w:noProof/>
        </w:rPr>
        <w:fldChar w:fldCharType="separate"/>
      </w:r>
      <w:r>
        <w:rPr>
          <w:noProof/>
        </w:rPr>
        <w:t>26</w:t>
      </w:r>
      <w:r>
        <w:rPr>
          <w:noProof/>
        </w:rPr>
        <w:fldChar w:fldCharType="end"/>
      </w:r>
    </w:p>
    <w:p w14:paraId="3DE731CE"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_Toc161393633 \h </w:instrText>
      </w:r>
      <w:r>
        <w:rPr>
          <w:noProof/>
        </w:rPr>
      </w:r>
      <w:r>
        <w:rPr>
          <w:noProof/>
        </w:rPr>
        <w:fldChar w:fldCharType="separate"/>
      </w:r>
      <w:r>
        <w:rPr>
          <w:noProof/>
        </w:rPr>
        <w:t>26</w:t>
      </w:r>
      <w:r>
        <w:rPr>
          <w:noProof/>
        </w:rPr>
        <w:fldChar w:fldCharType="end"/>
      </w:r>
    </w:p>
    <w:p w14:paraId="696E75CA"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_Toc161393634 \h </w:instrText>
      </w:r>
      <w:r>
        <w:rPr>
          <w:noProof/>
        </w:rPr>
      </w:r>
      <w:r>
        <w:rPr>
          <w:noProof/>
        </w:rPr>
        <w:fldChar w:fldCharType="separate"/>
      </w:r>
      <w:r>
        <w:rPr>
          <w:noProof/>
        </w:rPr>
        <w:t>27</w:t>
      </w:r>
      <w:r>
        <w:rPr>
          <w:noProof/>
        </w:rPr>
        <w:fldChar w:fldCharType="end"/>
      </w:r>
    </w:p>
    <w:p w14:paraId="4DA9AAF0"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_Toc161393635 \h </w:instrText>
      </w:r>
      <w:r>
        <w:rPr>
          <w:noProof/>
        </w:rPr>
      </w:r>
      <w:r>
        <w:rPr>
          <w:noProof/>
        </w:rPr>
        <w:fldChar w:fldCharType="separate"/>
      </w:r>
      <w:r>
        <w:rPr>
          <w:noProof/>
        </w:rPr>
        <w:t>27</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5"/>
      <w:bookmarkEnd w:id="6"/>
      <w:bookmarkEnd w:id="7"/>
    </w:p>
    <w:p w14:paraId="5647DBE9" w14:textId="43638571" w:rsidR="00086ED4" w:rsidRDefault="00086ED4" w:rsidP="00086ED4">
      <w:pPr>
        <w:pStyle w:val="H2"/>
        <w:rPr>
          <w:rFonts w:cs="Arial"/>
        </w:rPr>
      </w:pPr>
      <w:bookmarkStart w:id="10" w:name="_Toc161393505"/>
      <w:r>
        <w:rPr>
          <w:rFonts w:cs="Arial"/>
        </w:rPr>
        <w:t>Table of Tables</w:t>
      </w:r>
      <w:bookmarkEnd w:id="10"/>
    </w:p>
    <w:p w14:paraId="65DE7D1D" w14:textId="77777777" w:rsidR="000212F1"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0212F1" w:rsidRPr="004476BE">
        <w:rPr>
          <w:noProof/>
        </w:rPr>
        <w:t xml:space="preserve">Table 1 – </w:t>
      </w:r>
      <w:r w:rsidR="000212F1">
        <w:rPr>
          <w:noProof/>
        </w:rPr>
        <w:t>File Naming Convention</w:t>
      </w:r>
      <w:r w:rsidR="000212F1">
        <w:rPr>
          <w:noProof/>
        </w:rPr>
        <w:tab/>
      </w:r>
      <w:r w:rsidR="000212F1">
        <w:rPr>
          <w:noProof/>
        </w:rPr>
        <w:fldChar w:fldCharType="begin"/>
      </w:r>
      <w:r w:rsidR="000212F1">
        <w:rPr>
          <w:noProof/>
        </w:rPr>
        <w:instrText xml:space="preserve"> PAGEREF _Toc161393636 \h </w:instrText>
      </w:r>
      <w:r w:rsidR="000212F1">
        <w:rPr>
          <w:noProof/>
        </w:rPr>
      </w:r>
      <w:r w:rsidR="000212F1">
        <w:rPr>
          <w:noProof/>
        </w:rPr>
        <w:fldChar w:fldCharType="separate"/>
      </w:r>
      <w:r w:rsidR="000212F1">
        <w:rPr>
          <w:noProof/>
        </w:rPr>
        <w:t>15</w:t>
      </w:r>
      <w:r w:rsidR="000212F1">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1" w:name="_Toc19527264"/>
      <w:bookmarkStart w:id="12" w:name="_Toc161393506"/>
      <w:r>
        <w:t>References</w:t>
      </w:r>
      <w:bookmarkEnd w:id="11"/>
      <w:bookmarkEnd w:id="12"/>
    </w:p>
    <w:p w14:paraId="015608DC" w14:textId="77777777" w:rsidR="00C460C6" w:rsidRDefault="00C460C6" w:rsidP="00086ED4">
      <w:pPr>
        <w:pStyle w:val="Header"/>
      </w:pPr>
      <w:r>
        <w:t>Policies and Procedures</w:t>
      </w:r>
    </w:p>
    <w:p w14:paraId="5C9E8F46" w14:textId="1F737075"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C460C6">
          <w:rPr>
            <w:rStyle w:val="Hyperlink"/>
            <w:rFonts w:cs="Arial"/>
          </w:rPr>
          <w:t>http://standards.ieee.org/guides/bylaws/</w:t>
        </w:r>
      </w:hyperlink>
    </w:p>
    <w:p w14:paraId="49EB68D7" w14:textId="65FB5BF9" w:rsidR="00C460C6" w:rsidRDefault="00C460C6" w:rsidP="00C460C6">
      <w:pPr>
        <w:pStyle w:val="rulesHangIndent"/>
        <w:tabs>
          <w:tab w:val="clear" w:pos="1440"/>
          <w:tab w:val="num" w:pos="900"/>
        </w:tabs>
        <w:ind w:left="900" w:hanging="900"/>
      </w:pPr>
      <w:r>
        <w:t>IEEE-SA</w:t>
      </w:r>
      <w:r>
        <w:rPr>
          <w:rFonts w:cs="Arial"/>
        </w:rPr>
        <w:t>®</w:t>
      </w:r>
      <w:r>
        <w:t xml:space="preserve"> Standards Board Operations Manual </w:t>
      </w:r>
      <w:r>
        <w:br/>
      </w:r>
      <w:r>
        <w:rPr>
          <w:rStyle w:val="Hyperlink"/>
          <w:rFonts w:cs="Arial"/>
        </w:rPr>
        <w:t xml:space="preserve"> </w:t>
      </w:r>
      <w:r w:rsidR="00AF61A3" w:rsidRPr="00AF61A3">
        <w:rPr>
          <w:rStyle w:val="Hyperlink"/>
          <w:rFonts w:cs="Arial"/>
        </w:rPr>
        <w:t>http://standards.ieee.org/develop/policies/opman/sb_om.pdf</w:t>
      </w:r>
    </w:p>
    <w:bookmarkStart w:id="13" w:name="_Ref159862556"/>
    <w:p w14:paraId="6721E16F" w14:textId="77777777" w:rsidR="00C460C6" w:rsidRPr="00CC4072" w:rsidRDefault="00C460C6"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MAN Standards Committee (LMSC</w:t>
      </w:r>
      <w:r>
        <w:rPr>
          <w:rStyle w:val="Hyperlink"/>
        </w:rPr>
        <w:t>) Sponsor Policies and Procedures</w:t>
      </w:r>
      <w:r>
        <w:fldChar w:fldCharType="end"/>
      </w:r>
      <w:r>
        <w:t xml:space="preserve"> (LMSC P&amp;P)</w:t>
      </w:r>
      <w:bookmarkEnd w:id="13"/>
      <w:r>
        <w:t xml:space="preserve"> </w:t>
      </w:r>
    </w:p>
    <w:bookmarkStart w:id="14" w:name="_Ref159905014"/>
    <w:p w14:paraId="19D25DA8" w14:textId="50315EEB" w:rsidR="00C460C6" w:rsidRPr="0097086D" w:rsidRDefault="00C460C6" w:rsidP="00C460C6">
      <w:pPr>
        <w:pStyle w:val="rulesHangIndent"/>
        <w:tabs>
          <w:tab w:val="clear" w:pos="1440"/>
          <w:tab w:val="num" w:pos="900"/>
        </w:tabs>
        <w:ind w:left="900" w:hanging="900"/>
      </w:pPr>
      <w:r>
        <w:fldChar w:fldCharType="begin"/>
      </w:r>
      <w:r>
        <w:instrText>HYPERLINK "http://ieee802.org/PNP/2009-11/LMSC_OM_approved_091120_rev_100213.pdf" \o "LMSC OM -- Nov 2009"</w:instrText>
      </w:r>
      <w:r>
        <w:fldChar w:fldCharType="separate"/>
      </w:r>
      <w:r>
        <w:rPr>
          <w:rStyle w:val="Hyperlink"/>
        </w:rPr>
        <w:t>IEEE 802 LAN/MAN Standards Committee (LMSC) Operations Manual -- Approved Nov 2009</w:t>
      </w:r>
      <w:r>
        <w:fldChar w:fldCharType="end"/>
      </w:r>
      <w:r w:rsidR="004110CB" w:rsidRPr="004110CB">
        <w:rPr>
          <w:rFonts w:ascii="Lucida Grande" w:hAnsi="Lucida Grande" w:cs="Lucida Grande"/>
          <w:color w:val="000000"/>
        </w:rPr>
        <w:t xml:space="preserve"> </w:t>
      </w:r>
      <w:r w:rsidR="004110CB" w:rsidRPr="004110CB">
        <w:rPr>
          <w:rFonts w:cs="Arial"/>
          <w:color w:val="000000"/>
        </w:rPr>
        <w:t>(LMSC OM)</w:t>
      </w:r>
      <w:bookmarkEnd w:id="14"/>
    </w:p>
    <w:bookmarkStart w:id="15" w:name="_Ref159855628"/>
    <w:p w14:paraId="365FB2F3" w14:textId="5D0D7E6E" w:rsidR="00C460C6" w:rsidRDefault="003E257C" w:rsidP="00C460C6">
      <w:pPr>
        <w:pStyle w:val="rulesHangIndent"/>
        <w:tabs>
          <w:tab w:val="clear" w:pos="1440"/>
          <w:tab w:val="num" w:pos="900"/>
        </w:tabs>
        <w:ind w:left="900" w:hanging="900"/>
      </w:pPr>
      <w:r>
        <w:fldChar w:fldCharType="begin"/>
      </w:r>
      <w:r>
        <w:instrText xml:space="preserve"> HYPERLINK "http://ieee802.org/PNP/2010-07/IEEE_802_LMSC_WG_PandP_approved_100716.pdf" \o "LMSC WG P&amp;P" </w:instrText>
      </w:r>
      <w:r>
        <w:fldChar w:fldCharType="separate"/>
      </w:r>
      <w:r w:rsidR="004110CB" w:rsidRPr="003E257C">
        <w:rPr>
          <w:rStyle w:val="Hyperlink"/>
        </w:rPr>
        <w:t>IEEE Project 802 LAN/MAN Standards Committee (LMSC) Working Group Policies and Procedures</w:t>
      </w:r>
      <w:r>
        <w:fldChar w:fldCharType="end"/>
      </w:r>
      <w:r w:rsidR="004110CB">
        <w:t xml:space="preserve"> (WG P&amp;P)</w:t>
      </w:r>
      <w:bookmarkEnd w:id="15"/>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lastRenderedPageBreak/>
        <w:t>Other References</w:t>
      </w:r>
    </w:p>
    <w:p w14:paraId="660B0079" w14:textId="54987712" w:rsidR="00C460C6" w:rsidRDefault="00C460C6" w:rsidP="002E010F">
      <w:pPr>
        <w:pStyle w:val="OtherHangIndent"/>
        <w:keepNext/>
        <w:keepLines/>
      </w:pPr>
      <w:bookmarkStart w:id="16" w:name="_Ref159857457"/>
      <w:r>
        <w:t xml:space="preserve">IEEE Standards </w:t>
      </w:r>
      <w:r w:rsidR="00D64FDA">
        <w:t>Development Process</w:t>
      </w:r>
      <w:r>
        <w:t xml:space="preserve"> </w:t>
      </w:r>
      <w:r>
        <w:br/>
      </w:r>
      <w:bookmarkEnd w:id="16"/>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17"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17"/>
    </w:p>
    <w:p w14:paraId="27DC5699" w14:textId="5957A2CD" w:rsidR="00E95333" w:rsidRDefault="00C460C6" w:rsidP="002E010F">
      <w:pPr>
        <w:pStyle w:val="OtherHangIndent"/>
        <w:keepNext/>
        <w:keepLines/>
      </w:pPr>
      <w:bookmarkStart w:id="18" w:name="_Ref150908840"/>
      <w:bookmarkStart w:id="19" w:name="_Ref159923691"/>
      <w:r w:rsidRPr="00E95333">
        <w:t>IEEE Standards Style Manual</w:t>
      </w:r>
      <w:r w:rsidRPr="00E95333">
        <w:br/>
        <w:t xml:space="preserve"> </w:t>
      </w:r>
      <w:hyperlink r:id="rId19" w:history="1">
        <w:r w:rsidR="001036B1" w:rsidRPr="00E95333">
          <w:rPr>
            <w:rStyle w:val="Hyperlink"/>
          </w:rPr>
          <w:t>https://development.standards.ieee.org/myproject/Public/mytools/draft/styleman.pdf</w:t>
        </w:r>
        <w:bookmarkEnd w:id="18"/>
      </w:hyperlink>
      <w:bookmarkEnd w:id="19"/>
      <w:r>
        <w:t xml:space="preserve"> </w:t>
      </w:r>
      <w:bookmarkStart w:id="20" w:name="rules1"/>
      <w:bookmarkStart w:id="21" w:name="rules2"/>
      <w:bookmarkStart w:id="22" w:name="rules3"/>
      <w:bookmarkStart w:id="23" w:name="rules4"/>
      <w:bookmarkStart w:id="24" w:name="_Toc9295048"/>
      <w:bookmarkStart w:id="25" w:name="_Toc9295268"/>
      <w:bookmarkStart w:id="26" w:name="_Toc9295488"/>
      <w:bookmarkStart w:id="27" w:name="_Toc9348483"/>
      <w:bookmarkStart w:id="28" w:name="_Toc9295051"/>
      <w:bookmarkStart w:id="29" w:name="_Toc9295271"/>
      <w:bookmarkStart w:id="30" w:name="_Toc9295491"/>
      <w:bookmarkStart w:id="31" w:name="_Toc9348486"/>
      <w:bookmarkStart w:id="32" w:name="_Toc9295052"/>
      <w:bookmarkStart w:id="33" w:name="_Toc9295272"/>
      <w:bookmarkStart w:id="34" w:name="_Toc9295492"/>
      <w:bookmarkStart w:id="35" w:name="_Toc9348487"/>
      <w:bookmarkStart w:id="36" w:name="_Toc9295054"/>
      <w:bookmarkStart w:id="37" w:name="_Toc9295274"/>
      <w:bookmarkStart w:id="38" w:name="_Toc9295494"/>
      <w:bookmarkStart w:id="39" w:name="_Toc9348489"/>
      <w:bookmarkStart w:id="40" w:name="_Toc9295055"/>
      <w:bookmarkStart w:id="41" w:name="_Toc9295275"/>
      <w:bookmarkStart w:id="42" w:name="_Toc9295495"/>
      <w:bookmarkStart w:id="43" w:name="_Toc9348490"/>
      <w:bookmarkStart w:id="44" w:name="_Toc9295057"/>
      <w:bookmarkStart w:id="45" w:name="_Toc9295277"/>
      <w:bookmarkStart w:id="46" w:name="_Toc9295497"/>
      <w:bookmarkStart w:id="47" w:name="_Toc9348492"/>
      <w:bookmarkStart w:id="48" w:name="_Toc9295058"/>
      <w:bookmarkStart w:id="49" w:name="_Toc9295278"/>
      <w:bookmarkStart w:id="50" w:name="_Toc9295498"/>
      <w:bookmarkStart w:id="51" w:name="_Toc9348493"/>
      <w:bookmarkStart w:id="52" w:name="_Toc9295060"/>
      <w:bookmarkStart w:id="53" w:name="_Toc9295280"/>
      <w:bookmarkStart w:id="54" w:name="_Toc9295500"/>
      <w:bookmarkStart w:id="55" w:name="_Toc9348495"/>
      <w:bookmarkStart w:id="56" w:name="other1"/>
      <w:bookmarkStart w:id="57" w:name="other2"/>
      <w:bookmarkStart w:id="58" w:name="other3"/>
      <w:bookmarkStart w:id="59" w:name="other4"/>
      <w:bookmarkStart w:id="60" w:name="other5"/>
      <w:bookmarkStart w:id="61" w:name="_Toc19527265"/>
      <w:bookmarkStart w:id="62" w:name="_Toc599671"/>
      <w:bookmarkStart w:id="63" w:name="_Toc9275814"/>
      <w:bookmarkStart w:id="6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0982AA3" w14:textId="77777777" w:rsidR="00CD3240" w:rsidRDefault="00CD3240" w:rsidP="00E95333">
      <w:pPr>
        <w:pStyle w:val="H2"/>
      </w:pPr>
    </w:p>
    <w:p w14:paraId="5E047B05" w14:textId="4AF2F1DD" w:rsidR="006C2386" w:rsidRPr="00086ED4" w:rsidRDefault="006C2386" w:rsidP="00E95333">
      <w:pPr>
        <w:pStyle w:val="H2"/>
      </w:pPr>
      <w:bookmarkStart w:id="65" w:name="_Toc161393507"/>
      <w:r w:rsidRPr="00086ED4">
        <w:t>Acronyms</w:t>
      </w:r>
      <w:bookmarkEnd w:id="61"/>
      <w:bookmarkEnd w:id="65"/>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02636E55" w:rsidR="006C2386" w:rsidRDefault="0061712B">
      <w:pPr>
        <w:rPr>
          <w:rFonts w:cs="Arial"/>
        </w:rPr>
      </w:pPr>
      <w:r>
        <w:rPr>
          <w:rFonts w:cs="Arial"/>
        </w:rPr>
        <w:t>AC</w:t>
      </w:r>
      <w:r>
        <w:rPr>
          <w:rFonts w:cs="Arial"/>
        </w:rPr>
        <w:tab/>
      </w:r>
      <w:r>
        <w:rPr>
          <w:rFonts w:cs="Arial"/>
        </w:rPr>
        <w:tab/>
      </w:r>
      <w:r w:rsidR="004110CB">
        <w:rPr>
          <w:rFonts w:cs="Arial"/>
        </w:rPr>
        <w:t>Advisory C</w:t>
      </w:r>
      <w:r w:rsidR="006C2386">
        <w:rPr>
          <w:rFonts w:cs="Arial"/>
        </w:rPr>
        <w:t>ommittee</w:t>
      </w:r>
    </w:p>
    <w:p w14:paraId="6DEA2A3A" w14:textId="5CE28435" w:rsidR="00C51584" w:rsidRDefault="00C51584">
      <w:pPr>
        <w:rPr>
          <w:rFonts w:cs="Arial"/>
        </w:rPr>
      </w:pPr>
      <w:r>
        <w:rPr>
          <w:rFonts w:cs="Arial"/>
        </w:rPr>
        <w:t>ANA</w:t>
      </w:r>
      <w:r>
        <w:rPr>
          <w:rFonts w:cs="Arial"/>
        </w:rPr>
        <w:tab/>
      </w:r>
      <w:r>
        <w:rPr>
          <w:rFonts w:cs="Arial"/>
        </w:rPr>
        <w:tab/>
      </w:r>
      <w:r w:rsidR="00047DB5">
        <w:rPr>
          <w:rFonts w:cs="Arial"/>
        </w:rPr>
        <w:t>Assigned Numbers Authority</w:t>
      </w:r>
    </w:p>
    <w:p w14:paraId="068C6D47" w14:textId="5448E494" w:rsidR="00C51584" w:rsidRDefault="00C51584">
      <w:pPr>
        <w:rPr>
          <w:rFonts w:cs="Arial"/>
        </w:rPr>
      </w:pPr>
      <w:r>
        <w:rPr>
          <w:rFonts w:cs="Arial"/>
        </w:rPr>
        <w:t>BRC</w:t>
      </w:r>
      <w:r>
        <w:rPr>
          <w:rFonts w:cs="Arial"/>
        </w:rPr>
        <w:tab/>
      </w:r>
      <w:r>
        <w:rPr>
          <w:rFonts w:cs="Arial"/>
        </w:rPr>
        <w:tab/>
        <w:t>Ballot Resolution Committee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77777777" w:rsidR="006C2386" w:rsidRDefault="00D9073B">
      <w:pPr>
        <w:rPr>
          <w:rFonts w:cs="Arial"/>
        </w:rPr>
      </w:pPr>
      <w:r>
        <w:rPr>
          <w:rFonts w:cs="Arial"/>
        </w:rPr>
        <w:t>IEEE</w:t>
      </w:r>
      <w:r w:rsidR="006C2386">
        <w:rPr>
          <w:rFonts w:cs="Arial"/>
        </w:rPr>
        <w:tab/>
      </w:r>
      <w:r w:rsidR="006C39B3">
        <w:rPr>
          <w:rFonts w:cs="Arial"/>
        </w:rPr>
        <w:tab/>
      </w:r>
      <w:r w:rsidR="006C2386">
        <w:rPr>
          <w:rFonts w:cs="Arial"/>
        </w:rPr>
        <w:t>International Electrical and Electronics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317A01ED" w:rsidR="008162D4" w:rsidRDefault="004110CB">
      <w:pPr>
        <w:rPr>
          <w:rFonts w:cs="Arial"/>
        </w:rPr>
      </w:pPr>
      <w:r>
        <w:rPr>
          <w:rFonts w:cs="Arial"/>
        </w:rPr>
        <w:t>IG</w:t>
      </w:r>
      <w:r>
        <w:rPr>
          <w:rFonts w:cs="Arial"/>
        </w:rPr>
        <w:tab/>
      </w:r>
      <w:r>
        <w:rPr>
          <w:rFonts w:cs="Arial"/>
        </w:rPr>
        <w:tab/>
        <w:t>Interest G</w:t>
      </w:r>
      <w:r w:rsidR="008162D4">
        <w:rPr>
          <w:rFonts w:cs="Arial"/>
        </w:rPr>
        <w:t>roup</w:t>
      </w:r>
    </w:p>
    <w:p w14:paraId="503C815A" w14:textId="455D4620" w:rsidR="006C2386" w:rsidRDefault="004110CB">
      <w:pPr>
        <w:rPr>
          <w:rFonts w:cs="Arial"/>
        </w:rPr>
      </w:pPr>
      <w:r>
        <w:rPr>
          <w:rFonts w:cs="Arial"/>
        </w:rPr>
        <w:t>IPR</w:t>
      </w:r>
      <w:r>
        <w:rPr>
          <w:rFonts w:cs="Arial"/>
        </w:rPr>
        <w:tab/>
      </w:r>
      <w:r>
        <w:rPr>
          <w:rFonts w:cs="Arial"/>
        </w:rPr>
        <w:tab/>
        <w:t>Intellectual Property R</w:t>
      </w:r>
      <w:r w:rsidR="006C2386">
        <w:rPr>
          <w:rFonts w:cs="Arial"/>
        </w:rPr>
        <w:t>ights</w:t>
      </w:r>
    </w:p>
    <w:p w14:paraId="6D5BFD49" w14:textId="7D10BF6B" w:rsidR="00C51584" w:rsidRDefault="00C51584">
      <w:pPr>
        <w:rPr>
          <w:rFonts w:cs="Arial"/>
        </w:rPr>
      </w:pPr>
      <w:r>
        <w:rPr>
          <w:rFonts w:cs="Arial"/>
        </w:rPr>
        <w:t>LAN</w:t>
      </w:r>
      <w:r>
        <w:rPr>
          <w:rFonts w:cs="Arial"/>
        </w:rPr>
        <w:tab/>
      </w:r>
      <w:r>
        <w:rPr>
          <w:rFonts w:cs="Arial"/>
        </w:rPr>
        <w:tab/>
        <w:t>Local Area Network</w:t>
      </w:r>
    </w:p>
    <w:p w14:paraId="449CB2CE" w14:textId="7D135E2B"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4110CB">
        <w:rPr>
          <w:rFonts w:cs="Arial"/>
        </w:rPr>
        <w:t>P</w:t>
      </w:r>
      <w:r>
        <w:rPr>
          <w:rFonts w:cs="Arial"/>
        </w:rPr>
        <w:t>ersonal</w:t>
      </w:r>
      <w:r w:rsidR="004110CB">
        <w:rPr>
          <w:rFonts w:cs="Arial"/>
        </w:rPr>
        <w:t xml:space="preserve"> Area N</w:t>
      </w:r>
      <w:r w:rsidR="006C2386">
        <w:rPr>
          <w:rFonts w:cs="Arial"/>
        </w:rPr>
        <w:t>etwork</w:t>
      </w:r>
    </w:p>
    <w:p w14:paraId="4A846BF7" w14:textId="795E76E3" w:rsidR="006C2386" w:rsidRDefault="00C51584">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7ECE0A25" w14:textId="256233A4" w:rsidR="006C2386" w:rsidRDefault="00C51584">
      <w:pPr>
        <w:rPr>
          <w:rFonts w:cs="Arial"/>
        </w:rPr>
      </w:pPr>
      <w:r>
        <w:rPr>
          <w:rFonts w:cs="Arial"/>
        </w:rPr>
        <w:t>SC</w:t>
      </w:r>
      <w:r>
        <w:rPr>
          <w:rFonts w:cs="Arial"/>
        </w:rPr>
        <w:tab/>
      </w:r>
      <w:r>
        <w:rPr>
          <w:rFonts w:cs="Arial"/>
        </w:rPr>
        <w:tab/>
        <w:t>Standing C</w:t>
      </w:r>
      <w:r w:rsidR="006C2386">
        <w:rPr>
          <w:rFonts w:cs="Arial"/>
        </w:rPr>
        <w:t>ommittee</w:t>
      </w:r>
    </w:p>
    <w:p w14:paraId="41682A1F" w14:textId="3807B37F" w:rsidR="006C2386" w:rsidRDefault="006C2386">
      <w:pPr>
        <w:rPr>
          <w:rFonts w:cs="Arial"/>
        </w:rPr>
      </w:pPr>
      <w:r>
        <w:rPr>
          <w:rFonts w:cs="Arial"/>
        </w:rPr>
        <w:t>SG</w:t>
      </w:r>
      <w:r>
        <w:rPr>
          <w:rFonts w:cs="Arial"/>
        </w:rPr>
        <w:tab/>
      </w:r>
      <w:r>
        <w:rPr>
          <w:rFonts w:cs="Arial"/>
        </w:rPr>
        <w:tab/>
      </w:r>
      <w:r w:rsidR="00C51584">
        <w:rPr>
          <w:rFonts w:cs="Arial"/>
        </w:rPr>
        <w:t>Study G</w:t>
      </w:r>
      <w:r>
        <w:rPr>
          <w:rFonts w:cs="Arial"/>
        </w:rPr>
        <w:t>roup</w:t>
      </w:r>
    </w:p>
    <w:p w14:paraId="5424CAB1" w14:textId="68710F34" w:rsidR="006C2386" w:rsidRDefault="00C51584">
      <w:pPr>
        <w:rPr>
          <w:rFonts w:cs="Arial"/>
        </w:rPr>
      </w:pPr>
      <w:r>
        <w:rPr>
          <w:rFonts w:cs="Arial"/>
        </w:rPr>
        <w:t>TAG</w:t>
      </w:r>
      <w:r>
        <w:rPr>
          <w:rFonts w:cs="Arial"/>
        </w:rPr>
        <w:tab/>
      </w:r>
      <w:r>
        <w:rPr>
          <w:rFonts w:cs="Arial"/>
        </w:rPr>
        <w:tab/>
        <w:t>Technical Advisory G</w:t>
      </w:r>
      <w:r w:rsidR="006C2386">
        <w:rPr>
          <w:rFonts w:cs="Arial"/>
        </w:rPr>
        <w:t>roup</w:t>
      </w:r>
    </w:p>
    <w:p w14:paraId="2280C391" w14:textId="7A9ABE2D" w:rsidR="001159FF" w:rsidRDefault="00C51584">
      <w:pPr>
        <w:rPr>
          <w:rFonts w:cs="Arial"/>
        </w:rPr>
      </w:pPr>
      <w:r>
        <w:rPr>
          <w:rFonts w:cs="Arial"/>
        </w:rPr>
        <w:t>WG</w:t>
      </w:r>
      <w:r>
        <w:rPr>
          <w:rFonts w:cs="Arial"/>
        </w:rPr>
        <w:tab/>
      </w:r>
      <w:r>
        <w:rPr>
          <w:rFonts w:cs="Arial"/>
        </w:rPr>
        <w:tab/>
        <w:t>Working G</w:t>
      </w:r>
      <w:r w:rsidR="001159FF">
        <w:rPr>
          <w:rFonts w:cs="Arial"/>
        </w:rPr>
        <w:t>roup</w:t>
      </w:r>
    </w:p>
    <w:p w14:paraId="38576B10" w14:textId="493E720B" w:rsidR="002C1A5B" w:rsidRDefault="006C2386" w:rsidP="00CB266C">
      <w:pPr>
        <w:rPr>
          <w:rFonts w:cs="Arial"/>
        </w:rPr>
      </w:pPr>
      <w:r>
        <w:rPr>
          <w:rFonts w:cs="Arial"/>
        </w:rPr>
        <w:t>W</w:t>
      </w:r>
      <w:r w:rsidR="008162D4">
        <w:rPr>
          <w:rFonts w:cs="Arial"/>
        </w:rPr>
        <w:t>P</w:t>
      </w:r>
      <w:r w:rsidR="00C51584">
        <w:rPr>
          <w:rFonts w:cs="Arial"/>
        </w:rPr>
        <w:t>AN</w:t>
      </w:r>
      <w:r w:rsidR="00C51584">
        <w:rPr>
          <w:rFonts w:cs="Arial"/>
        </w:rPr>
        <w:tab/>
      </w:r>
      <w:r w:rsidR="00C51584">
        <w:rPr>
          <w:rFonts w:cs="Arial"/>
        </w:rPr>
        <w:tab/>
        <w:t>W</w:t>
      </w:r>
      <w:r>
        <w:rPr>
          <w:rFonts w:cs="Arial"/>
        </w:rPr>
        <w:t xml:space="preserve">ireless </w:t>
      </w:r>
      <w:r w:rsidR="00C51584">
        <w:rPr>
          <w:rFonts w:cs="Arial"/>
        </w:rPr>
        <w:t>P</w:t>
      </w:r>
      <w:r w:rsidR="008162D4">
        <w:rPr>
          <w:rFonts w:cs="Arial"/>
        </w:rPr>
        <w:t>ersonal</w:t>
      </w:r>
      <w:r w:rsidR="00C51584">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66" w:name="_Toc161393508"/>
      <w:r>
        <w:rPr>
          <w:rFonts w:cs="Arial"/>
        </w:rPr>
        <w:t>Definitions</w:t>
      </w:r>
      <w:bookmarkEnd w:id="66"/>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0FFBC0B5" w:rsidR="00601370" w:rsidRDefault="00DE380E" w:rsidP="00CD154C">
            <w:r>
              <w:t>Ad h</w:t>
            </w:r>
            <w:r w:rsidR="00601370">
              <w:t>oc</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204D1E" w14:paraId="52930BE6" w14:textId="77777777" w:rsidTr="002B5AD8">
        <w:tc>
          <w:tcPr>
            <w:tcW w:w="3240" w:type="dxa"/>
          </w:tcPr>
          <w:p w14:paraId="5531178E" w14:textId="77777777" w:rsidR="00204D1E" w:rsidRDefault="00204D1E" w:rsidP="00CD154C">
            <w:r>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t>Meeting</w:t>
            </w:r>
          </w:p>
        </w:tc>
        <w:tc>
          <w:tcPr>
            <w:tcW w:w="6318" w:type="dxa"/>
          </w:tcPr>
          <w:p w14:paraId="1A1EAD4A" w14:textId="77777777" w:rsidR="00204D1E" w:rsidRDefault="00204D1E" w:rsidP="00CD154C">
            <w:r>
              <w:t xml:space="preserve"> A formal gathering of participants as per </w:t>
            </w:r>
            <w:r w:rsidR="006E560C">
              <w:t xml:space="preserve">IEEE </w:t>
            </w:r>
            <w:r>
              <w:t>802 rules; i.e</w:t>
            </w:r>
            <w:r w:rsidR="006E560C">
              <w:t>.</w:t>
            </w:r>
            <w:r>
              <w:t xml:space="preserve"> with a published agenda, minutes are published,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14:paraId="5C057D44" w14:textId="77777777" w:rsidTr="002B5AD8">
        <w:tc>
          <w:tcPr>
            <w:tcW w:w="3240" w:type="dxa"/>
          </w:tcPr>
          <w:p w14:paraId="394881BE" w14:textId="77777777" w:rsidR="00204D1E" w:rsidRDefault="00204D1E" w:rsidP="00C84DD9">
            <w:r>
              <w:t>Standards setting bodies</w:t>
            </w:r>
          </w:p>
        </w:tc>
        <w:tc>
          <w:tcPr>
            <w:tcW w:w="6318" w:type="dxa"/>
          </w:tcPr>
          <w:p w14:paraId="2DA63329" w14:textId="77777777" w:rsidR="00204D1E" w:rsidRDefault="00204D1E" w:rsidP="00C84DD9">
            <w:r>
              <w:t>Standards development bodies accredited by IEC or by IEC accredited standard institutes like ANSI</w:t>
            </w:r>
          </w:p>
        </w:tc>
      </w:tr>
      <w:tr w:rsidR="00204D1E" w14:paraId="0808515D" w14:textId="77777777" w:rsidTr="002B5AD8">
        <w:tc>
          <w:tcPr>
            <w:tcW w:w="3240" w:type="dxa"/>
          </w:tcPr>
          <w:p w14:paraId="59A37D95" w14:textId="77777777" w:rsidR="00204D1E" w:rsidRDefault="00204D1E" w:rsidP="00C84DD9">
            <w:r>
              <w:lastRenderedPageBreak/>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67" w:name="_Hierarchy"/>
      <w:bookmarkStart w:id="68" w:name="_Ref250616847"/>
      <w:bookmarkEnd w:id="62"/>
      <w:bookmarkEnd w:id="63"/>
      <w:bookmarkEnd w:id="64"/>
      <w:bookmarkEnd w:id="67"/>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69" w:name="_Toc161393509"/>
      <w:r w:rsidRPr="00764F21">
        <w:lastRenderedPageBreak/>
        <w:t>Hierarchy</w:t>
      </w:r>
      <w:bookmarkEnd w:id="68"/>
      <w:bookmarkEnd w:id="69"/>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7849F6"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0212F1" w:rsidRPr="00A72A54">
        <w:rPr>
          <w:rFonts w:ascii="Tahoma" w:hAnsi="Tahoma" w:cs="Tahoma"/>
          <w:sz w:val="20"/>
          <w:szCs w:val="20"/>
        </w:rPr>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7849F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7849F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7849F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7849F6"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7849F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7849F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000212F1" w:rsidRPr="00A72A54">
        <w:rPr>
          <w:rFonts w:ascii="Tahoma" w:hAnsi="Tahoma" w:cs="Tahoma"/>
          <w:sz w:val="20"/>
          <w:szCs w:val="20"/>
        </w:rPr>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7849F6"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04B76987" w:rsidR="007674A8" w:rsidRDefault="007849F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sidR="0008583F">
          <w:rPr>
            <w:rStyle w:val="Hyperlink"/>
            <w:rFonts w:ascii="Tahoma" w:hAnsi="Tahoma" w:cs="Tahoma"/>
            <w:sz w:val="20"/>
            <w:szCs w:val="20"/>
          </w:rPr>
          <w:t>IEEE Project 802 LAN/MAN Standards Committee (LMSC) Sponsor Policies and Procedures</w:t>
        </w:r>
      </w:hyperlink>
      <w:r w:rsidR="0008583F">
        <w:rPr>
          <w:rFonts w:ascii="Tahoma" w:hAnsi="Tahoma" w:cs="Tahoma"/>
          <w:sz w:val="20"/>
          <w:szCs w:val="20"/>
        </w:rPr>
        <w:t xml:space="preserve"> </w:t>
      </w:r>
      <w:r w:rsidR="0008583F" w:rsidRPr="0008583F">
        <w:rPr>
          <w:rFonts w:ascii="Tahoma" w:hAnsi="Tahoma" w:cs="Tahoma"/>
          <w:sz w:val="20"/>
          <w:szCs w:val="20"/>
        </w:rPr>
        <w:t>(LMSC P&amp;P)</w:t>
      </w:r>
    </w:p>
    <w:p w14:paraId="5A65C493" w14:textId="69282A0A" w:rsidR="007674A8" w:rsidRDefault="007849F6"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sidR="0008583F">
          <w:rPr>
            <w:rStyle w:val="Hyperlink"/>
            <w:rFonts w:ascii="Tahoma" w:hAnsi="Tahoma" w:cs="Tahoma"/>
            <w:sz w:val="20"/>
            <w:szCs w:val="20"/>
          </w:rPr>
          <w:t>IEEE Project 802 LAN/MAN Standards Committee (LMSC) Operations Manual</w:t>
        </w:r>
      </w:hyperlink>
      <w:r w:rsidR="0008583F">
        <w:rPr>
          <w:rFonts w:ascii="Tahoma" w:hAnsi="Tahoma" w:cs="Tahoma"/>
          <w:sz w:val="20"/>
          <w:szCs w:val="20"/>
        </w:rPr>
        <w:t xml:space="preserve"> </w:t>
      </w:r>
      <w:r w:rsidR="0008583F" w:rsidRPr="0008583F">
        <w:rPr>
          <w:rFonts w:ascii="Tahoma" w:hAnsi="Tahoma" w:cs="Tahoma"/>
          <w:sz w:val="20"/>
          <w:szCs w:val="20"/>
        </w:rPr>
        <w:t>(LMSC OM)</w:t>
      </w:r>
    </w:p>
    <w:p w14:paraId="31DE5938" w14:textId="4D050B79" w:rsidR="006B5C30" w:rsidRPr="000A4517" w:rsidRDefault="007849F6"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6B5C30" w:rsidRPr="00A72A54">
          <w:rPr>
            <w:rStyle w:val="Hyperlink"/>
            <w:rFonts w:ascii="Tahoma" w:hAnsi="Tahoma" w:cs="Tahoma"/>
            <w:sz w:val="20"/>
            <w:szCs w:val="20"/>
          </w:rPr>
          <w:t>IEEE Project 802 LAN/MAN Standards Committee (LMSC) Working Group (WG) Policies and Procedures</w:t>
        </w:r>
      </w:hyperlink>
      <w:r w:rsidR="006B5C30" w:rsidRPr="00A72A54">
        <w:rPr>
          <w:rFonts w:ascii="Tahoma" w:hAnsi="Tahoma" w:cs="Tahoma"/>
          <w:sz w:val="20"/>
          <w:szCs w:val="20"/>
        </w:rPr>
        <w:t xml:space="preserve"> (WG P&amp;P)</w:t>
      </w:r>
    </w:p>
    <w:p w14:paraId="692B7616" w14:textId="77777777" w:rsidR="00C83129" w:rsidRDefault="00C83129" w:rsidP="00C83129">
      <w:pPr>
        <w:autoSpaceDE w:val="0"/>
        <w:autoSpaceDN w:val="0"/>
        <w:adjustRightInd w:val="0"/>
        <w:rPr>
          <w:rFonts w:cs="Arial"/>
          <w:i/>
          <w:iCs/>
          <w:color w:val="0101FF"/>
        </w:rPr>
      </w:pPr>
    </w:p>
    <w:p w14:paraId="6841C74E" w14:textId="32EE52AE" w:rsidR="002D478B" w:rsidRDefault="006B5C30" w:rsidP="00CB266C">
      <w:pPr>
        <w:autoSpaceDE w:val="0"/>
        <w:autoSpaceDN w:val="0"/>
        <w:adjustRightInd w:val="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70" w:name="_Toc9275825"/>
      <w:bookmarkStart w:id="71" w:name="_Toc9276315"/>
      <w:bookmarkStart w:id="72" w:name="_Toc19527318"/>
      <w:bookmarkStart w:id="73" w:name="_Toc599672"/>
      <w:bookmarkStart w:id="74" w:name="_Toc9275815"/>
      <w:bookmarkStart w:id="75" w:name="_Toc9276262"/>
      <w:bookmarkStart w:id="76" w:name="_Toc19527267"/>
      <w:bookmarkStart w:id="77" w:name="_Toc161393510"/>
      <w:r>
        <w:t xml:space="preserve">Maintenance of </w:t>
      </w:r>
      <w:bookmarkEnd w:id="70"/>
      <w:bookmarkEnd w:id="71"/>
      <w:bookmarkEnd w:id="72"/>
      <w:r w:rsidR="005758D6">
        <w:t>Operations Manual</w:t>
      </w:r>
      <w:bookmarkEnd w:id="77"/>
    </w:p>
    <w:p w14:paraId="6D3D62B4" w14:textId="497BA380" w:rsidR="00EA0834" w:rsidRDefault="00440110" w:rsidP="00D57CAB">
      <w:pPr>
        <w:ind w:left="432"/>
      </w:pPr>
      <w:r>
        <w:t xml:space="preserve">The Operations Manual is adopted as stated </w:t>
      </w:r>
      <w:r w:rsidR="00C84B37">
        <w:t xml:space="preserve">in </w:t>
      </w:r>
      <w:r w:rsidR="000625EA">
        <w:fldChar w:fldCharType="begin"/>
      </w:r>
      <w:r w:rsidR="000625EA">
        <w:instrText xml:space="preserve"> REF _Ref159855628 \h </w:instrText>
      </w:r>
      <w:r w:rsidR="000625EA">
        <w:fldChar w:fldCharType="separate"/>
      </w:r>
      <w:r w:rsidR="000212F1" w:rsidRPr="00720351">
        <w:t>IEEE Project 802 LAN/MAN Standards Committee (LMSC) Working Group Policies and Procedures</w:t>
      </w:r>
      <w:r w:rsidR="000212F1">
        <w:t xml:space="preserve"> (WG P&amp;P)</w:t>
      </w:r>
      <w:r w:rsidR="000625EA">
        <w:fldChar w:fldCharType="end"/>
      </w:r>
      <w:r w:rsidR="000625EA">
        <w:t xml:space="preserve"> </w:t>
      </w:r>
      <w:r w:rsidR="00086ED4">
        <w:fldChar w:fldCharType="begin"/>
      </w:r>
      <w:r w:rsidR="00086ED4">
        <w:instrText xml:space="preserve"> REF _Ref159855628 \r \h </w:instrText>
      </w:r>
      <w:r w:rsidR="00086ED4">
        <w:fldChar w:fldCharType="separate"/>
      </w:r>
      <w:r w:rsidR="000212F1">
        <w:t>[rules5]</w:t>
      </w:r>
      <w:r w:rsidR="00086ED4">
        <w:fldChar w:fldCharType="end"/>
      </w:r>
      <w:r>
        <w:t>.  It is maintained as directed by the WG Chair.</w:t>
      </w:r>
    </w:p>
    <w:p w14:paraId="6700940A" w14:textId="77777777" w:rsidR="006C2386" w:rsidRDefault="00B05AAF">
      <w:pPr>
        <w:pStyle w:val="Heading1"/>
        <w:jc w:val="both"/>
      </w:pPr>
      <w:bookmarkStart w:id="78" w:name="_Toc250617672"/>
      <w:bookmarkStart w:id="79" w:name="_Toc251533818"/>
      <w:bookmarkStart w:id="80" w:name="_Toc251538268"/>
      <w:bookmarkStart w:id="81" w:name="_Toc251538537"/>
      <w:bookmarkStart w:id="82" w:name="_Toc251563806"/>
      <w:bookmarkStart w:id="83" w:name="_Toc251591833"/>
      <w:bookmarkStart w:id="84" w:name="_Toc135780493"/>
      <w:bookmarkStart w:id="85" w:name="_Toc250617682"/>
      <w:bookmarkStart w:id="86" w:name="_Toc251533828"/>
      <w:bookmarkStart w:id="87" w:name="_Toc251538278"/>
      <w:bookmarkStart w:id="88" w:name="_Toc251538547"/>
      <w:bookmarkStart w:id="89" w:name="_Toc251563816"/>
      <w:bookmarkStart w:id="90" w:name="_Toc251591843"/>
      <w:bookmarkStart w:id="91" w:name="_Toc250617686"/>
      <w:bookmarkStart w:id="92" w:name="_Toc251533832"/>
      <w:bookmarkStart w:id="93" w:name="_Toc251538282"/>
      <w:bookmarkStart w:id="94" w:name="_Toc251538551"/>
      <w:bookmarkStart w:id="95" w:name="_Toc251563820"/>
      <w:bookmarkStart w:id="96" w:name="_Toc251591847"/>
      <w:bookmarkStart w:id="97" w:name="_Toc19527321"/>
      <w:bookmarkStart w:id="98" w:name="_Toc19527451"/>
      <w:bookmarkStart w:id="99" w:name="_Toc250617690"/>
      <w:bookmarkStart w:id="100" w:name="_Toc251533836"/>
      <w:bookmarkStart w:id="101" w:name="_Toc251538286"/>
      <w:bookmarkStart w:id="102" w:name="_Toc251538555"/>
      <w:bookmarkStart w:id="103" w:name="_Toc251563824"/>
      <w:bookmarkStart w:id="104" w:name="_Toc251591851"/>
      <w:bookmarkStart w:id="105" w:name="_Toc250617701"/>
      <w:bookmarkStart w:id="106" w:name="_Toc251533847"/>
      <w:bookmarkStart w:id="107" w:name="_Toc251538297"/>
      <w:bookmarkStart w:id="108" w:name="_Toc251538566"/>
      <w:bookmarkStart w:id="109" w:name="_Toc251563835"/>
      <w:bookmarkStart w:id="110" w:name="_Toc251591862"/>
      <w:bookmarkStart w:id="111" w:name="_Toc16139351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802.</w:t>
      </w:r>
      <w:r w:rsidR="00E638BE">
        <w:t xml:space="preserve">15 </w:t>
      </w:r>
      <w:r w:rsidR="006C2386">
        <w:t>Working Group</w:t>
      </w:r>
      <w:bookmarkEnd w:id="73"/>
      <w:bookmarkEnd w:id="74"/>
      <w:bookmarkEnd w:id="75"/>
      <w:bookmarkEnd w:id="76"/>
      <w:bookmarkEnd w:id="111"/>
    </w:p>
    <w:p w14:paraId="1C3C3F31" w14:textId="77777777" w:rsidR="00950B70" w:rsidRDefault="00950B70" w:rsidP="00950B70">
      <w:pPr>
        <w:pStyle w:val="Heading2"/>
      </w:pPr>
      <w:bookmarkStart w:id="112" w:name="_Toc161393512"/>
      <w:r>
        <w:t>Overview</w:t>
      </w:r>
      <w:bookmarkEnd w:id="112"/>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23A603D9"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0212F1" w:rsidRPr="00D065DD">
        <w:t xml:space="preserve">Figure </w:t>
      </w:r>
      <w:r w:rsidR="000212F1">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13" w:name="_Ref159912130"/>
      <w:bookmarkStart w:id="114" w:name="_Toc161393628"/>
      <w:r w:rsidRPr="00D065DD">
        <w:t xml:space="preserve">Figure </w:t>
      </w:r>
      <w:r w:rsidRPr="00C47528">
        <w:fldChar w:fldCharType="begin"/>
      </w:r>
      <w:r w:rsidRPr="00C47528">
        <w:instrText xml:space="preserve"> SEQ Figure \* ARABIC </w:instrText>
      </w:r>
      <w:r w:rsidRPr="00C47528">
        <w:fldChar w:fldCharType="separate"/>
      </w:r>
      <w:r w:rsidR="000212F1">
        <w:rPr>
          <w:noProof/>
        </w:rPr>
        <w:t>1</w:t>
      </w:r>
      <w:r w:rsidRPr="00C47528">
        <w:fldChar w:fldCharType="end"/>
      </w:r>
      <w:bookmarkEnd w:id="113"/>
      <w:r w:rsidRPr="00D065DD">
        <w:t xml:space="preserve"> – </w:t>
      </w:r>
      <w:r>
        <w:t>Project 802 Organizational Structure</w:t>
      </w:r>
      <w:bookmarkEnd w:id="114"/>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15" w:name="_Toc9275816"/>
      <w:bookmarkStart w:id="116" w:name="_Toc9276263"/>
      <w:bookmarkStart w:id="117" w:name="_Toc19527268"/>
      <w:bookmarkStart w:id="118" w:name="_Toc161393513"/>
      <w:r>
        <w:t>Function</w:t>
      </w:r>
      <w:bookmarkEnd w:id="115"/>
      <w:bookmarkEnd w:id="116"/>
      <w:bookmarkEnd w:id="117"/>
      <w:bookmarkEnd w:id="118"/>
    </w:p>
    <w:p w14:paraId="3A1EF19D" w14:textId="1CE1C32B"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Physical layer and MAC layer specifications for wireless </w:t>
      </w:r>
      <w:r w:rsidR="00505F22">
        <w:rPr>
          <w:rFonts w:cs="Arial"/>
        </w:rPr>
        <w:t xml:space="preserve">Personal </w:t>
      </w:r>
      <w:r>
        <w:rPr>
          <w:rFonts w:cs="Arial"/>
        </w:rPr>
        <w:t>Area Networks (</w:t>
      </w:r>
      <w:r w:rsidR="00833A8F">
        <w:rPr>
          <w:rFonts w:cs="Arial"/>
        </w:rPr>
        <w:t>P</w:t>
      </w:r>
      <w:r>
        <w:rPr>
          <w:rFonts w:cs="Arial"/>
        </w:rPr>
        <w:t xml:space="preserve">ANs) carried out under Project Authorization Requests (PAR) approved by the IEEE Standards Board and assigned to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0212F1">
        <w:rPr>
          <w:rFonts w:cs="Arial"/>
        </w:rPr>
        <w:t>3.6</w:t>
      </w:r>
      <w:r w:rsidR="00B25EE2">
        <w:rPr>
          <w:rFonts w:cs="Arial"/>
        </w:rPr>
        <w:fldChar w:fldCharType="end"/>
      </w:r>
      <w:r>
        <w:rPr>
          <w:rFonts w:cs="Arial"/>
        </w:rPr>
        <w:t>.</w:t>
      </w:r>
      <w:r w:rsidR="00A926B8">
        <w:rPr>
          <w:rFonts w:cs="Arial"/>
        </w:rPr>
        <w:t xml:space="preserve"> </w:t>
      </w:r>
    </w:p>
    <w:p w14:paraId="5092854F" w14:textId="5C958677"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0212F1" w:rsidRPr="00D065DD">
        <w:t xml:space="preserve">Figure </w:t>
      </w:r>
      <w:r w:rsidR="000212F1">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19" w:name="_Ref159912131"/>
      <w:bookmarkStart w:id="120" w:name="_Toc9571291"/>
      <w:bookmarkStart w:id="121" w:name="_Toc18838066"/>
      <w:bookmarkStart w:id="122" w:name="_Toc161393629"/>
      <w:r w:rsidRPr="00D065DD">
        <w:t xml:space="preserve">Figure </w:t>
      </w:r>
      <w:r w:rsidRPr="00D065DD">
        <w:fldChar w:fldCharType="begin"/>
      </w:r>
      <w:r w:rsidRPr="00D065DD">
        <w:instrText xml:space="preserve"> SEQ Figure \* ARABIC </w:instrText>
      </w:r>
      <w:r w:rsidRPr="00D065DD">
        <w:fldChar w:fldCharType="separate"/>
      </w:r>
      <w:r w:rsidR="000212F1">
        <w:rPr>
          <w:noProof/>
        </w:rPr>
        <w:t>2</w:t>
      </w:r>
      <w:r w:rsidRPr="00D065DD">
        <w:fldChar w:fldCharType="end"/>
      </w:r>
      <w:bookmarkEnd w:id="119"/>
      <w:r w:rsidRPr="00D065DD">
        <w:t xml:space="preserve"> –</w:t>
      </w:r>
      <w:r w:rsidR="00433C54">
        <w:t xml:space="preserve"> </w:t>
      </w:r>
      <w:r>
        <w:t>802.15 WG Organizational Structure</w:t>
      </w:r>
      <w:bookmarkEnd w:id="122"/>
    </w:p>
    <w:p w14:paraId="43974F47" w14:textId="5881A5C7" w:rsidR="006C2386" w:rsidRPr="00B0205C" w:rsidRDefault="006C2386" w:rsidP="00B0205C">
      <w:pPr>
        <w:pStyle w:val="Heading2"/>
        <w:jc w:val="both"/>
      </w:pPr>
      <w:bookmarkStart w:id="123" w:name="_Toc19527269"/>
      <w:bookmarkStart w:id="124" w:name="_Toc19527401"/>
      <w:bookmarkStart w:id="125" w:name="_Toc250617707"/>
      <w:bookmarkStart w:id="126" w:name="_Toc251533854"/>
      <w:bookmarkStart w:id="127" w:name="_Toc251538304"/>
      <w:bookmarkStart w:id="128" w:name="_Toc251538573"/>
      <w:bookmarkStart w:id="129" w:name="_Toc251563842"/>
      <w:bookmarkStart w:id="130" w:name="_Toc251591869"/>
      <w:bookmarkStart w:id="131" w:name="_Toc250617708"/>
      <w:bookmarkStart w:id="132" w:name="_Toc251533855"/>
      <w:bookmarkStart w:id="133" w:name="_Toc251538305"/>
      <w:bookmarkStart w:id="134" w:name="_Toc251538574"/>
      <w:bookmarkStart w:id="135" w:name="_Toc251563843"/>
      <w:bookmarkStart w:id="136" w:name="_Toc251591870"/>
      <w:bookmarkStart w:id="137" w:name="_Toc9275818"/>
      <w:bookmarkStart w:id="138" w:name="_Toc9276265"/>
      <w:bookmarkStart w:id="139" w:name="_Toc19527271"/>
      <w:bookmarkStart w:id="140" w:name="_Toc161393514"/>
      <w:bookmarkEnd w:id="120"/>
      <w:bookmarkEnd w:id="12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lastRenderedPageBreak/>
        <w:t>Working Group Officer</w:t>
      </w:r>
      <w:r w:rsidR="002D478B">
        <w:t>s</w:t>
      </w:r>
      <w:r w:rsidR="00C0769C">
        <w:t>’</w:t>
      </w:r>
      <w:r w:rsidR="002D478B">
        <w:t xml:space="preserve"> Responsibilitie</w:t>
      </w:r>
      <w:bookmarkEnd w:id="137"/>
      <w:bookmarkEnd w:id="138"/>
      <w:bookmarkEnd w:id="139"/>
      <w:r w:rsidR="00B0205C">
        <w:t>s</w:t>
      </w:r>
      <w:bookmarkEnd w:id="140"/>
    </w:p>
    <w:p w14:paraId="1EC92F49" w14:textId="77777777" w:rsidR="006C2386" w:rsidRDefault="006C2386">
      <w:pPr>
        <w:pStyle w:val="Heading3"/>
        <w:jc w:val="both"/>
        <w:rPr>
          <w:rFonts w:cs="Arial"/>
        </w:rPr>
      </w:pPr>
      <w:bookmarkStart w:id="141" w:name="_Toc9276266"/>
      <w:bookmarkStart w:id="142" w:name="_Toc19527272"/>
      <w:bookmarkStart w:id="143" w:name="_Toc161393515"/>
      <w:r>
        <w:rPr>
          <w:rFonts w:cs="Arial"/>
        </w:rPr>
        <w:t>Working Group Chair</w:t>
      </w:r>
      <w:bookmarkEnd w:id="141"/>
      <w:bookmarkEnd w:id="142"/>
      <w:bookmarkEnd w:id="143"/>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0212F1">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44" w:name="_Toc9276267"/>
      <w:bookmarkStart w:id="145" w:name="_Toc19527273"/>
      <w:bookmarkStart w:id="146" w:name="_Toc161393516"/>
      <w:r>
        <w:rPr>
          <w:rFonts w:cs="Arial"/>
        </w:rPr>
        <w:t>Working Group Vice-Chair(s)</w:t>
      </w:r>
      <w:bookmarkStart w:id="147" w:name="_Hlt445624406"/>
      <w:bookmarkStart w:id="148" w:name="_Toc9278938"/>
      <w:bookmarkStart w:id="149" w:name="_Toc9279193"/>
      <w:bookmarkStart w:id="150" w:name="_Toc9279438"/>
      <w:bookmarkStart w:id="151" w:name="_Toc9279657"/>
      <w:bookmarkStart w:id="152" w:name="_Toc9279874"/>
      <w:bookmarkStart w:id="153" w:name="_Toc9280091"/>
      <w:bookmarkStart w:id="154" w:name="_Toc9280303"/>
      <w:bookmarkStart w:id="155" w:name="_Toc9280509"/>
      <w:bookmarkEnd w:id="144"/>
      <w:bookmarkEnd w:id="145"/>
      <w:bookmarkEnd w:id="147"/>
      <w:bookmarkEnd w:id="148"/>
      <w:bookmarkEnd w:id="149"/>
      <w:bookmarkEnd w:id="150"/>
      <w:bookmarkEnd w:id="151"/>
      <w:bookmarkEnd w:id="152"/>
      <w:bookmarkEnd w:id="153"/>
      <w:bookmarkEnd w:id="154"/>
      <w:bookmarkEnd w:id="155"/>
      <w:bookmarkEnd w:id="146"/>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157ABB05"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5F0BB6">
        <w:rPr>
          <w:rFonts w:cs="Arial"/>
        </w:rPr>
        <w:t xml:space="preserve"> Electronic Records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2373B315" w:rsidR="0089789E" w:rsidRDefault="0089789E" w:rsidP="00E33C4A">
      <w:pPr>
        <w:numPr>
          <w:ilvl w:val="0"/>
          <w:numId w:val="18"/>
        </w:numPr>
        <w:tabs>
          <w:tab w:val="clear" w:pos="720"/>
          <w:tab w:val="num" w:pos="1440"/>
        </w:tabs>
        <w:ind w:left="1440"/>
        <w:rPr>
          <w:rFonts w:cs="Arial"/>
        </w:rPr>
      </w:pPr>
      <w:r>
        <w:rPr>
          <w:rFonts w:cs="Arial"/>
        </w:rPr>
        <w:t>Populate the Electronic Attendan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lastRenderedPageBreak/>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56" w:name="_Toc9278941"/>
      <w:bookmarkStart w:id="157" w:name="_Toc9279196"/>
      <w:bookmarkStart w:id="158" w:name="_Toc9279441"/>
      <w:bookmarkStart w:id="159" w:name="_Toc9279660"/>
      <w:bookmarkStart w:id="160" w:name="_Toc9279877"/>
      <w:bookmarkStart w:id="161" w:name="_Toc9280094"/>
      <w:bookmarkStart w:id="162" w:name="_Toc9280306"/>
      <w:bookmarkStart w:id="163" w:name="_Toc9280512"/>
      <w:bookmarkStart w:id="164" w:name="_Toc9295071"/>
      <w:bookmarkStart w:id="165" w:name="_Toc9295291"/>
      <w:bookmarkStart w:id="166" w:name="_Toc9295511"/>
      <w:bookmarkStart w:id="167" w:name="_Toc9348506"/>
      <w:bookmarkStart w:id="168" w:name="_Toc9276270"/>
      <w:bookmarkStart w:id="169" w:name="_Toc19527274"/>
      <w:bookmarkStart w:id="170" w:name="_Toc161393517"/>
      <w:bookmarkEnd w:id="156"/>
      <w:bookmarkEnd w:id="157"/>
      <w:bookmarkEnd w:id="158"/>
      <w:bookmarkEnd w:id="159"/>
      <w:bookmarkEnd w:id="160"/>
      <w:bookmarkEnd w:id="161"/>
      <w:bookmarkEnd w:id="162"/>
      <w:bookmarkEnd w:id="163"/>
      <w:bookmarkEnd w:id="164"/>
      <w:bookmarkEnd w:id="165"/>
      <w:bookmarkEnd w:id="166"/>
      <w:bookmarkEnd w:id="167"/>
      <w:r>
        <w:rPr>
          <w:rFonts w:cs="Arial"/>
        </w:rPr>
        <w:t>Working Group Secretary</w:t>
      </w:r>
      <w:bookmarkEnd w:id="168"/>
      <w:bookmarkEnd w:id="169"/>
      <w:bookmarkEnd w:id="170"/>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0212F1">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71" w:name="_Toc19527275"/>
      <w:bookmarkStart w:id="172" w:name="_Toc161393518"/>
      <w:r>
        <w:rPr>
          <w:rFonts w:cs="Arial"/>
        </w:rPr>
        <w:t>Working Group Technical Editor</w:t>
      </w:r>
      <w:bookmarkEnd w:id="171"/>
      <w:bookmarkEnd w:id="172"/>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18A8363E"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p>
    <w:p w14:paraId="709C6538" w14:textId="35140865"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73" w:name="_Toc19527276"/>
      <w:bookmarkStart w:id="174" w:name="_Toc161393519"/>
      <w:r>
        <w:rPr>
          <w:rFonts w:cs="Arial"/>
        </w:rPr>
        <w:t>Working Group Treasurer</w:t>
      </w:r>
      <w:bookmarkEnd w:id="173"/>
      <w:bookmarkEnd w:id="174"/>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0212F1">
        <w:t>[rules5]</w:t>
      </w:r>
      <w:r w:rsidR="00365C05">
        <w:fldChar w:fldCharType="end"/>
      </w:r>
      <w:r>
        <w:t xml:space="preserve">.  </w:t>
      </w:r>
    </w:p>
    <w:p w14:paraId="55D9287C" w14:textId="77777777" w:rsidR="006C2386" w:rsidRDefault="006C2386">
      <w:pPr>
        <w:pStyle w:val="Heading3"/>
        <w:rPr>
          <w:rFonts w:cs="Arial"/>
        </w:rPr>
      </w:pPr>
      <w:bookmarkStart w:id="175" w:name="_Toc19527277"/>
      <w:bookmarkStart w:id="176" w:name="_Toc19527409"/>
      <w:bookmarkStart w:id="177" w:name="_Toc19527279"/>
      <w:bookmarkStart w:id="178" w:name="_Toc19527411"/>
      <w:bookmarkStart w:id="179" w:name="_Toc9295077"/>
      <w:bookmarkStart w:id="180" w:name="_Toc9295297"/>
      <w:bookmarkStart w:id="181" w:name="_Toc9295517"/>
      <w:bookmarkStart w:id="182" w:name="_Toc9348512"/>
      <w:bookmarkStart w:id="183" w:name="_Toc9278945"/>
      <w:bookmarkStart w:id="184" w:name="_Toc9279200"/>
      <w:bookmarkStart w:id="185" w:name="_Toc9279445"/>
      <w:bookmarkStart w:id="186" w:name="_Toc9279664"/>
      <w:bookmarkStart w:id="187" w:name="_Toc9279881"/>
      <w:bookmarkStart w:id="188" w:name="_Toc9280098"/>
      <w:bookmarkStart w:id="189" w:name="_Toc9280310"/>
      <w:bookmarkStart w:id="190" w:name="_Toc9280516"/>
      <w:bookmarkStart w:id="191" w:name="_Toc9295078"/>
      <w:bookmarkStart w:id="192" w:name="_Toc9295298"/>
      <w:bookmarkStart w:id="193" w:name="_Toc9295518"/>
      <w:bookmarkStart w:id="194" w:name="_Toc9348513"/>
      <w:bookmarkStart w:id="195" w:name="_Toc9278947"/>
      <w:bookmarkStart w:id="196" w:name="_Toc9279202"/>
      <w:bookmarkStart w:id="197" w:name="_Toc9279447"/>
      <w:bookmarkStart w:id="198" w:name="_Toc9279666"/>
      <w:bookmarkStart w:id="199" w:name="_Toc9279883"/>
      <w:bookmarkStart w:id="200" w:name="_Toc9280100"/>
      <w:bookmarkStart w:id="201" w:name="_Toc9280312"/>
      <w:bookmarkStart w:id="202" w:name="_Toc9280518"/>
      <w:bookmarkStart w:id="203" w:name="_Toc9295080"/>
      <w:bookmarkStart w:id="204" w:name="_Toc9295300"/>
      <w:bookmarkStart w:id="205" w:name="_Toc9295520"/>
      <w:bookmarkStart w:id="206" w:name="_Toc9348515"/>
      <w:bookmarkStart w:id="207" w:name="_Toc9278949"/>
      <w:bookmarkStart w:id="208" w:name="_Toc9279204"/>
      <w:bookmarkStart w:id="209" w:name="_Toc9279449"/>
      <w:bookmarkStart w:id="210" w:name="_Toc9279668"/>
      <w:bookmarkStart w:id="211" w:name="_Toc9279885"/>
      <w:bookmarkStart w:id="212" w:name="_Toc9280102"/>
      <w:bookmarkStart w:id="213" w:name="_Toc9280314"/>
      <w:bookmarkStart w:id="214" w:name="_Toc9280520"/>
      <w:bookmarkStart w:id="215" w:name="_Toc9295082"/>
      <w:bookmarkStart w:id="216" w:name="_Toc9295302"/>
      <w:bookmarkStart w:id="217" w:name="_Toc9295522"/>
      <w:bookmarkStart w:id="218" w:name="_Toc9348517"/>
      <w:bookmarkStart w:id="219" w:name="_Toc9278957"/>
      <w:bookmarkStart w:id="220" w:name="_Toc9279212"/>
      <w:bookmarkStart w:id="221" w:name="_Toc9279457"/>
      <w:bookmarkStart w:id="222" w:name="_Toc9279676"/>
      <w:bookmarkStart w:id="223" w:name="_Toc9279893"/>
      <w:bookmarkStart w:id="224" w:name="_Toc9280110"/>
      <w:bookmarkStart w:id="225" w:name="_Toc9280322"/>
      <w:bookmarkStart w:id="226" w:name="_Toc9280528"/>
      <w:bookmarkStart w:id="227" w:name="_Toc9295090"/>
      <w:bookmarkStart w:id="228" w:name="_Toc9295310"/>
      <w:bookmarkStart w:id="229" w:name="_Toc9295530"/>
      <w:bookmarkStart w:id="230" w:name="_Toc9348525"/>
      <w:bookmarkStart w:id="231" w:name="_Toc9278965"/>
      <w:bookmarkStart w:id="232" w:name="_Toc9279220"/>
      <w:bookmarkStart w:id="233" w:name="_Toc9279465"/>
      <w:bookmarkStart w:id="234" w:name="_Toc9279684"/>
      <w:bookmarkStart w:id="235" w:name="_Toc9279901"/>
      <w:bookmarkStart w:id="236" w:name="_Toc9280118"/>
      <w:bookmarkStart w:id="237" w:name="_Toc9280330"/>
      <w:bookmarkStart w:id="238" w:name="_Toc9280536"/>
      <w:bookmarkStart w:id="239" w:name="_Toc9295098"/>
      <w:bookmarkStart w:id="240" w:name="_Toc9295318"/>
      <w:bookmarkStart w:id="241" w:name="_Toc9295538"/>
      <w:bookmarkStart w:id="242" w:name="_Toc9348533"/>
      <w:bookmarkStart w:id="243" w:name="_Toc19527283"/>
      <w:bookmarkStart w:id="244" w:name="_Toc161393520"/>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cs="Arial"/>
        </w:rPr>
        <w:t>Liaisons</w:t>
      </w:r>
      <w:bookmarkEnd w:id="243"/>
      <w:bookmarkEnd w:id="244"/>
    </w:p>
    <w:p w14:paraId="06F3037A" w14:textId="240D99BF"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45" w:name="_Toc19527284"/>
      <w:bookmarkStart w:id="246" w:name="_Toc161393521"/>
      <w:r>
        <w:t>Liaison Roles and Responsibilities:</w:t>
      </w:r>
      <w:bookmarkEnd w:id="245"/>
      <w:bookmarkEnd w:id="246"/>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47" w:name="_Toc9278968"/>
      <w:bookmarkStart w:id="248" w:name="_Toc9279223"/>
      <w:bookmarkStart w:id="249" w:name="_Toc9279468"/>
      <w:bookmarkStart w:id="250" w:name="_Toc9279687"/>
      <w:bookmarkStart w:id="251" w:name="_Toc9279904"/>
      <w:bookmarkStart w:id="252" w:name="_Toc9280121"/>
      <w:bookmarkStart w:id="253" w:name="_Toc9280333"/>
      <w:bookmarkStart w:id="254" w:name="_Toc9280539"/>
      <w:bookmarkStart w:id="255" w:name="_Toc9295101"/>
      <w:bookmarkStart w:id="256" w:name="_Toc9295321"/>
      <w:bookmarkStart w:id="257" w:name="_Toc9295541"/>
      <w:bookmarkStart w:id="258" w:name="_Toc9348536"/>
      <w:bookmarkStart w:id="259" w:name="_Toc250617726"/>
      <w:bookmarkStart w:id="260" w:name="_Toc251533874"/>
      <w:bookmarkStart w:id="261" w:name="_Toc251538324"/>
      <w:bookmarkStart w:id="262" w:name="_Toc251538593"/>
      <w:bookmarkStart w:id="263" w:name="_Toc251563862"/>
      <w:bookmarkStart w:id="264" w:name="_Toc251591888"/>
      <w:bookmarkStart w:id="265" w:name="_Toc250617736"/>
      <w:bookmarkStart w:id="266" w:name="_Toc251533884"/>
      <w:bookmarkStart w:id="267" w:name="_Toc251538334"/>
      <w:bookmarkStart w:id="268" w:name="_Toc251538603"/>
      <w:bookmarkStart w:id="269" w:name="_Toc251563872"/>
      <w:bookmarkStart w:id="270" w:name="_Toc251591898"/>
      <w:bookmarkStart w:id="271" w:name="_Toc250617742"/>
      <w:bookmarkStart w:id="272" w:name="_Toc251533890"/>
      <w:bookmarkStart w:id="273" w:name="_Toc251538340"/>
      <w:bookmarkStart w:id="274" w:name="_Toc251538609"/>
      <w:bookmarkStart w:id="275" w:name="_Toc251563878"/>
      <w:bookmarkStart w:id="276" w:name="_Toc251591904"/>
      <w:bookmarkStart w:id="277" w:name="_Toc250617754"/>
      <w:bookmarkStart w:id="278" w:name="_Toc251533902"/>
      <w:bookmarkStart w:id="279" w:name="_Toc251538352"/>
      <w:bookmarkStart w:id="280" w:name="_Toc251538621"/>
      <w:bookmarkStart w:id="281" w:name="_Toc251563890"/>
      <w:bookmarkStart w:id="282" w:name="_Toc251591916"/>
      <w:bookmarkStart w:id="283" w:name="_Toc250617766"/>
      <w:bookmarkStart w:id="284" w:name="_Toc251533914"/>
      <w:bookmarkStart w:id="285" w:name="_Toc251538364"/>
      <w:bookmarkStart w:id="286" w:name="_Toc251538633"/>
      <w:bookmarkStart w:id="287" w:name="_Toc251563902"/>
      <w:bookmarkStart w:id="288" w:name="_Toc251591928"/>
      <w:bookmarkStart w:id="289" w:name="_Toc250617776"/>
      <w:bookmarkStart w:id="290" w:name="_Toc251533924"/>
      <w:bookmarkStart w:id="291" w:name="_Toc251538374"/>
      <w:bookmarkStart w:id="292" w:name="_Toc251538643"/>
      <w:bookmarkStart w:id="293" w:name="_Toc251563912"/>
      <w:bookmarkStart w:id="294" w:name="_Toc251591938"/>
      <w:bookmarkStart w:id="295" w:name="_Toc9278972"/>
      <w:bookmarkStart w:id="296" w:name="_Toc9279227"/>
      <w:bookmarkStart w:id="297" w:name="_Toc9279472"/>
      <w:bookmarkStart w:id="298" w:name="_Toc9279691"/>
      <w:bookmarkStart w:id="299" w:name="_Toc9279908"/>
      <w:bookmarkStart w:id="300" w:name="_Toc9280125"/>
      <w:bookmarkStart w:id="301" w:name="_Toc9280337"/>
      <w:bookmarkStart w:id="302" w:name="_Toc9280543"/>
      <w:bookmarkStart w:id="303" w:name="_Toc9295105"/>
      <w:bookmarkStart w:id="304" w:name="_Toc9295325"/>
      <w:bookmarkStart w:id="305" w:name="_Toc9295545"/>
      <w:bookmarkStart w:id="306" w:name="_Toc9348540"/>
      <w:bookmarkStart w:id="307" w:name="_Toc9278973"/>
      <w:bookmarkStart w:id="308" w:name="_Toc9279228"/>
      <w:bookmarkStart w:id="309" w:name="_Toc9279473"/>
      <w:bookmarkStart w:id="310" w:name="_Toc9279692"/>
      <w:bookmarkStart w:id="311" w:name="_Toc9279909"/>
      <w:bookmarkStart w:id="312" w:name="_Toc9280126"/>
      <w:bookmarkStart w:id="313" w:name="_Toc9280338"/>
      <w:bookmarkStart w:id="314" w:name="_Toc9280544"/>
      <w:bookmarkStart w:id="315" w:name="_Toc9295106"/>
      <w:bookmarkStart w:id="316" w:name="_Toc9295326"/>
      <w:bookmarkStart w:id="317" w:name="_Toc9295546"/>
      <w:bookmarkStart w:id="318" w:name="_Toc9348541"/>
      <w:bookmarkStart w:id="319" w:name="_Toc9278979"/>
      <w:bookmarkStart w:id="320" w:name="_Toc9279234"/>
      <w:bookmarkStart w:id="321" w:name="_Toc9279479"/>
      <w:bookmarkStart w:id="322" w:name="_Toc9279698"/>
      <w:bookmarkStart w:id="323" w:name="_Toc9279915"/>
      <w:bookmarkStart w:id="324" w:name="_Toc9280132"/>
      <w:bookmarkStart w:id="325" w:name="_Toc9280344"/>
      <w:bookmarkStart w:id="326" w:name="_Toc9280550"/>
      <w:bookmarkStart w:id="327" w:name="_Toc9295112"/>
      <w:bookmarkStart w:id="328" w:name="_Toc9295332"/>
      <w:bookmarkStart w:id="329" w:name="_Toc9295552"/>
      <w:bookmarkStart w:id="330" w:name="_Toc9348547"/>
      <w:bookmarkStart w:id="331" w:name="_Toc9278980"/>
      <w:bookmarkStart w:id="332" w:name="_Toc9279235"/>
      <w:bookmarkStart w:id="333" w:name="_Toc9279480"/>
      <w:bookmarkStart w:id="334" w:name="_Toc9279699"/>
      <w:bookmarkStart w:id="335" w:name="_Toc9279916"/>
      <w:bookmarkStart w:id="336" w:name="_Toc9280133"/>
      <w:bookmarkStart w:id="337" w:name="_Toc9280345"/>
      <w:bookmarkStart w:id="338" w:name="_Toc9280551"/>
      <w:bookmarkStart w:id="339" w:name="_Toc9295113"/>
      <w:bookmarkStart w:id="340" w:name="_Toc9295333"/>
      <w:bookmarkStart w:id="341" w:name="_Toc9295553"/>
      <w:bookmarkStart w:id="342" w:name="_Toc9348548"/>
      <w:bookmarkStart w:id="343" w:name="_Toc9278981"/>
      <w:bookmarkStart w:id="344" w:name="_Toc9279236"/>
      <w:bookmarkStart w:id="345" w:name="_Toc9279481"/>
      <w:bookmarkStart w:id="346" w:name="_Toc9279700"/>
      <w:bookmarkStart w:id="347" w:name="_Toc9279917"/>
      <w:bookmarkStart w:id="348" w:name="_Toc9280134"/>
      <w:bookmarkStart w:id="349" w:name="_Toc9280346"/>
      <w:bookmarkStart w:id="350" w:name="_Toc9280552"/>
      <w:bookmarkStart w:id="351" w:name="_Toc9295114"/>
      <w:bookmarkStart w:id="352" w:name="_Toc9295334"/>
      <w:bookmarkStart w:id="353" w:name="_Toc9295554"/>
      <w:bookmarkStart w:id="354" w:name="_Toc9348549"/>
      <w:bookmarkStart w:id="355" w:name="_Toc9278985"/>
      <w:bookmarkStart w:id="356" w:name="_Toc9279240"/>
      <w:bookmarkStart w:id="357" w:name="_Toc9279485"/>
      <w:bookmarkStart w:id="358" w:name="_Toc9279704"/>
      <w:bookmarkStart w:id="359" w:name="_Toc9279921"/>
      <w:bookmarkStart w:id="360" w:name="_Toc9280138"/>
      <w:bookmarkStart w:id="361" w:name="_Toc9280350"/>
      <w:bookmarkStart w:id="362" w:name="_Toc9280556"/>
      <w:bookmarkStart w:id="363" w:name="_Toc9295118"/>
      <w:bookmarkStart w:id="364" w:name="_Toc9295338"/>
      <w:bookmarkStart w:id="365" w:name="_Toc9295558"/>
      <w:bookmarkStart w:id="366" w:name="_Toc9348553"/>
      <w:bookmarkStart w:id="367" w:name="_Toc19527278"/>
      <w:bookmarkStart w:id="368" w:name="_Toc9275820"/>
      <w:bookmarkStart w:id="369" w:name="_Toc9276272"/>
      <w:bookmarkStart w:id="370" w:name="_Ref18906219"/>
      <w:bookmarkStart w:id="371" w:name="_Toc19527290"/>
      <w:bookmarkStart w:id="372" w:name="_Toc16139352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t>Working Group Officer Election Process</w:t>
      </w:r>
      <w:bookmarkEnd w:id="367"/>
      <w:bookmarkEnd w:id="372"/>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0212F1">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373" w:name="_Ref159858974"/>
      <w:r>
        <w:rPr>
          <w:rFonts w:cs="Arial"/>
          <w:bCs/>
          <w:szCs w:val="18"/>
        </w:rPr>
        <w:t>Should no candidate receive a majority in the election, a runoff election shall be held at the WG Closing Plenary meeting. The process shall be similar to the initial election, except that:</w:t>
      </w:r>
      <w:bookmarkEnd w:id="373"/>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374" w:name="_Toc251538380"/>
      <w:bookmarkStart w:id="375" w:name="_Toc251538649"/>
      <w:bookmarkStart w:id="376" w:name="_Toc251563918"/>
      <w:bookmarkStart w:id="377" w:name="_Toc251591944"/>
      <w:bookmarkStart w:id="378" w:name="_Working_Group_Chair"/>
      <w:bookmarkStart w:id="379" w:name="_Ref159853444"/>
      <w:bookmarkStart w:id="380" w:name="_Toc161393523"/>
      <w:bookmarkEnd w:id="374"/>
      <w:bookmarkEnd w:id="375"/>
      <w:bookmarkEnd w:id="376"/>
      <w:bookmarkEnd w:id="377"/>
      <w:bookmarkEnd w:id="378"/>
      <w:r>
        <w:t xml:space="preserve">Working Group Officer </w:t>
      </w:r>
      <w:r w:rsidR="000D062C">
        <w:t>Removal</w:t>
      </w:r>
      <w:bookmarkEnd w:id="380"/>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0212F1">
        <w:t>[rules5]</w:t>
      </w:r>
      <w:r>
        <w:fldChar w:fldCharType="end"/>
      </w:r>
      <w:r>
        <w:t>.</w:t>
      </w:r>
    </w:p>
    <w:p w14:paraId="7C168DE9" w14:textId="77777777" w:rsidR="006C2386" w:rsidRDefault="006C2386">
      <w:pPr>
        <w:pStyle w:val="Heading2"/>
      </w:pPr>
      <w:bookmarkStart w:id="381" w:name="_Ref160023411"/>
      <w:bookmarkStart w:id="382" w:name="_Toc161393524"/>
      <w:r>
        <w:t>Working Group Chair Advisory Committee</w:t>
      </w:r>
      <w:bookmarkEnd w:id="368"/>
      <w:bookmarkEnd w:id="369"/>
      <w:bookmarkEnd w:id="370"/>
      <w:bookmarkEnd w:id="371"/>
      <w:bookmarkEnd w:id="379"/>
      <w:bookmarkEnd w:id="381"/>
      <w:bookmarkEnd w:id="382"/>
    </w:p>
    <w:p w14:paraId="084F2EDD" w14:textId="46178526"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has no voting procedures no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14:paraId="60C59AA4" w14:textId="77777777" w:rsidR="006C2386" w:rsidRDefault="0061712B" w:rsidP="008621E6">
      <w:pPr>
        <w:pStyle w:val="Heading3"/>
        <w:tabs>
          <w:tab w:val="clear" w:pos="1260"/>
        </w:tabs>
        <w:ind w:left="810"/>
        <w:rPr>
          <w:rFonts w:cs="Arial"/>
        </w:rPr>
      </w:pPr>
      <w:bookmarkStart w:id="383" w:name="_Toc19527291"/>
      <w:bookmarkStart w:id="384" w:name="_Toc161393525"/>
      <w:r>
        <w:rPr>
          <w:rFonts w:cs="Arial"/>
        </w:rPr>
        <w:t>AC</w:t>
      </w:r>
      <w:r w:rsidR="003206BC">
        <w:rPr>
          <w:rFonts w:cs="Arial"/>
        </w:rPr>
        <w:t xml:space="preserve"> </w:t>
      </w:r>
      <w:r w:rsidR="006C2386">
        <w:rPr>
          <w:rFonts w:cs="Arial"/>
        </w:rPr>
        <w:t>Function</w:t>
      </w:r>
      <w:bookmarkEnd w:id="383"/>
      <w:bookmarkEnd w:id="384"/>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385" w:name="_Toc9276273"/>
      <w:r>
        <w:rPr>
          <w:rFonts w:cs="Arial"/>
        </w:rPr>
        <w:t>Provide procedural and, if necessary, technical guidance to WG, TGs, SGs and SCs as it relates to their charters</w:t>
      </w:r>
      <w:bookmarkEnd w:id="385"/>
    </w:p>
    <w:p w14:paraId="436B9AE2" w14:textId="4C783790" w:rsidR="006C2386" w:rsidRDefault="006C2386" w:rsidP="008621E6">
      <w:pPr>
        <w:numPr>
          <w:ilvl w:val="0"/>
          <w:numId w:val="8"/>
        </w:numPr>
        <w:tabs>
          <w:tab w:val="clear" w:pos="1080"/>
          <w:tab w:val="num" w:pos="-4590"/>
        </w:tabs>
        <w:ind w:left="720"/>
        <w:rPr>
          <w:rFonts w:cs="Arial"/>
        </w:rPr>
      </w:pPr>
      <w:bookmarkStart w:id="386"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386"/>
    </w:p>
    <w:p w14:paraId="1221B4F5" w14:textId="3855BE74" w:rsidR="006C2386" w:rsidRDefault="006C2386" w:rsidP="008621E6">
      <w:pPr>
        <w:numPr>
          <w:ilvl w:val="0"/>
          <w:numId w:val="8"/>
        </w:numPr>
        <w:tabs>
          <w:tab w:val="clear" w:pos="1080"/>
        </w:tabs>
        <w:ind w:left="720"/>
        <w:rPr>
          <w:rFonts w:cs="Arial"/>
        </w:rPr>
      </w:pPr>
      <w:bookmarkStart w:id="387" w:name="_Toc9276275"/>
      <w:r>
        <w:rPr>
          <w:rFonts w:cs="Arial"/>
        </w:rPr>
        <w:lastRenderedPageBreak/>
        <w:t>Review TG draft standards proposed for submission to WG letter ballot and offer recommendations</w:t>
      </w:r>
      <w:r w:rsidR="004E53D3">
        <w:rPr>
          <w:rFonts w:cs="Arial"/>
        </w:rPr>
        <w:t>,</w:t>
      </w:r>
      <w:r>
        <w:rPr>
          <w:rFonts w:cs="Arial"/>
        </w:rPr>
        <w:t xml:space="preserve"> if any, to the WG</w:t>
      </w:r>
      <w:bookmarkEnd w:id="387"/>
    </w:p>
    <w:p w14:paraId="3227E136" w14:textId="3EEC16AC" w:rsidR="006C2386" w:rsidRDefault="006C2386" w:rsidP="008621E6">
      <w:pPr>
        <w:numPr>
          <w:ilvl w:val="0"/>
          <w:numId w:val="8"/>
        </w:numPr>
        <w:tabs>
          <w:tab w:val="clear" w:pos="1080"/>
        </w:tabs>
        <w:ind w:left="720"/>
        <w:rPr>
          <w:rFonts w:cs="Arial"/>
        </w:rPr>
      </w:pPr>
      <w:bookmarkStart w:id="388"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388"/>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389" w:name="_Toc19527292"/>
      <w:bookmarkStart w:id="390" w:name="_Toc161393526"/>
      <w:r>
        <w:rPr>
          <w:rFonts w:cs="Arial"/>
        </w:rPr>
        <w:t>AC</w:t>
      </w:r>
      <w:r w:rsidR="003206BC">
        <w:rPr>
          <w:rFonts w:cs="Arial"/>
        </w:rPr>
        <w:t xml:space="preserve"> </w:t>
      </w:r>
      <w:r w:rsidR="006C2386">
        <w:rPr>
          <w:rFonts w:cs="Arial"/>
        </w:rPr>
        <w:t>Membership</w:t>
      </w:r>
      <w:bookmarkEnd w:id="389"/>
      <w:bookmarkEnd w:id="390"/>
    </w:p>
    <w:p w14:paraId="07C6D13E" w14:textId="0F330AEA" w:rsidR="006C2386" w:rsidRDefault="006C2386" w:rsidP="008621E6">
      <w:pPr>
        <w:ind w:left="360"/>
        <w:rPr>
          <w:rFonts w:cs="Arial"/>
        </w:rPr>
      </w:pPr>
      <w:r>
        <w:rPr>
          <w:rFonts w:cs="Arial"/>
        </w:rPr>
        <w:t xml:space="preserve">The Membership of the </w:t>
      </w:r>
      <w:r w:rsidR="0061712B">
        <w:rPr>
          <w:rFonts w:cs="Arial"/>
        </w:rPr>
        <w:t>AC</w:t>
      </w:r>
      <w:r>
        <w:rPr>
          <w:rFonts w:cs="Arial"/>
        </w:rPr>
        <w:t xml:space="preserve"> is appointed at the discretion of the WG Chair. </w:t>
      </w:r>
      <w:r w:rsidR="003E6EBC">
        <w:rPr>
          <w:rFonts w:cs="Arial"/>
        </w:rPr>
        <w:t>Typically the m</w:t>
      </w:r>
      <w:r>
        <w:rPr>
          <w:rFonts w:cs="Arial"/>
        </w:rPr>
        <w:t xml:space="preserve">embership of the </w:t>
      </w:r>
      <w:r w:rsidR="0061712B">
        <w:rPr>
          <w:rFonts w:cs="Arial"/>
        </w:rPr>
        <w:t>AC</w:t>
      </w:r>
      <w:r>
        <w:rPr>
          <w:rFonts w:cs="Arial"/>
        </w:rPr>
        <w:t xml:space="preserve"> is composed of the </w:t>
      </w:r>
      <w:r w:rsidR="00646875">
        <w:rPr>
          <w:rFonts w:cs="Arial"/>
        </w:rPr>
        <w:t xml:space="preserve">following </w:t>
      </w:r>
      <w:r w:rsidR="00B27949">
        <w:rPr>
          <w:rFonts w:cs="Arial"/>
        </w:rPr>
        <w:t>802.15</w:t>
      </w:r>
      <w:r>
        <w:rPr>
          <w:rFonts w:cs="Arial"/>
        </w:rPr>
        <w:t xml:space="preserve"> </w:t>
      </w:r>
      <w:r w:rsidR="002672A3">
        <w:rPr>
          <w:rFonts w:cs="Arial"/>
        </w:rPr>
        <w:t xml:space="preserve">WG </w:t>
      </w:r>
      <w:r>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391"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391"/>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392"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392"/>
    </w:p>
    <w:p w14:paraId="455FFEA8" w14:textId="5E1034D9" w:rsidR="003C687B" w:rsidRDefault="003C687B" w:rsidP="000062E0">
      <w:pPr>
        <w:numPr>
          <w:ilvl w:val="0"/>
          <w:numId w:val="9"/>
        </w:numPr>
        <w:tabs>
          <w:tab w:val="clear" w:pos="720"/>
          <w:tab w:val="num" w:pos="1440"/>
        </w:tabs>
        <w:ind w:left="1440"/>
        <w:rPr>
          <w:rFonts w:cs="Arial"/>
        </w:rPr>
      </w:pPr>
      <w:bookmarkStart w:id="393"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393"/>
    </w:p>
    <w:p w14:paraId="75C3C768" w14:textId="04EF92EC" w:rsidR="006C2386" w:rsidRDefault="006C2386" w:rsidP="000062E0">
      <w:pPr>
        <w:numPr>
          <w:ilvl w:val="0"/>
          <w:numId w:val="9"/>
        </w:numPr>
        <w:tabs>
          <w:tab w:val="clear" w:pos="720"/>
          <w:tab w:val="num" w:pos="1440"/>
        </w:tabs>
        <w:ind w:left="1440"/>
        <w:rPr>
          <w:rFonts w:cs="Arial"/>
        </w:rPr>
      </w:pPr>
      <w:bookmarkStart w:id="394" w:name="_Toc9276281"/>
      <w:r>
        <w:rPr>
          <w:rFonts w:cs="Arial"/>
        </w:rPr>
        <w:t>SG Chairs</w:t>
      </w:r>
      <w:bookmarkEnd w:id="394"/>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395" w:name="_Toc9276282"/>
      <w:r>
        <w:rPr>
          <w:rFonts w:cs="Arial"/>
        </w:rPr>
        <w:t>SC Chairs</w:t>
      </w:r>
      <w:bookmarkEnd w:id="395"/>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396" w:name="_Documentation"/>
      <w:bookmarkStart w:id="397" w:name="_Toc599673"/>
      <w:bookmarkStart w:id="398" w:name="_Toc9275823"/>
      <w:bookmarkStart w:id="399" w:name="_Toc9276289"/>
      <w:bookmarkStart w:id="400" w:name="_Toc19527302"/>
      <w:bookmarkStart w:id="401" w:name="_Ref18905339"/>
      <w:bookmarkStart w:id="402" w:name="_Toc19527293"/>
      <w:bookmarkStart w:id="403" w:name="_Toc9275821"/>
      <w:bookmarkStart w:id="404" w:name="_Toc9276283"/>
      <w:bookmarkStart w:id="405" w:name="_Toc161393527"/>
      <w:bookmarkEnd w:id="396"/>
      <w:r>
        <w:t>Working Group Sessions</w:t>
      </w:r>
      <w:bookmarkEnd w:id="397"/>
      <w:bookmarkEnd w:id="398"/>
      <w:bookmarkEnd w:id="399"/>
      <w:bookmarkEnd w:id="400"/>
      <w:bookmarkEnd w:id="405"/>
    </w:p>
    <w:p w14:paraId="11BCE434" w14:textId="77777777" w:rsidR="00440110" w:rsidRDefault="00440110" w:rsidP="008621E6">
      <w:pPr>
        <w:pStyle w:val="Heading3"/>
        <w:tabs>
          <w:tab w:val="clear" w:pos="1260"/>
          <w:tab w:val="num" w:pos="-2340"/>
        </w:tabs>
        <w:ind w:left="810"/>
        <w:rPr>
          <w:rFonts w:cs="Arial"/>
        </w:rPr>
      </w:pPr>
      <w:bookmarkStart w:id="406" w:name="_Toc19527303"/>
      <w:bookmarkStart w:id="407" w:name="_Toc161393528"/>
      <w:r>
        <w:rPr>
          <w:rFonts w:cs="Arial"/>
        </w:rPr>
        <w:t>Plenary Session</w:t>
      </w:r>
      <w:bookmarkEnd w:id="406"/>
      <w:bookmarkEnd w:id="407"/>
    </w:p>
    <w:p w14:paraId="52FC14C6" w14:textId="0472AA8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0212F1">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0212F1" w:rsidRPr="00D065DD">
        <w:t xml:space="preserve">Figure </w:t>
      </w:r>
      <w:r w:rsidR="000212F1">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spellStart"/>
      <w:r>
        <w:rPr>
          <w:rFonts w:cs="Arial"/>
        </w:rPr>
        <w:t>prece</w:t>
      </w:r>
      <w:r w:rsidR="00C630F7">
        <w:rPr>
          <w:rFonts w:cs="Arial"/>
        </w:rPr>
        <w:t>e</w:t>
      </w:r>
      <w:r w:rsidR="00B07AA6">
        <w:rPr>
          <w:rFonts w:cs="Arial"/>
        </w:rPr>
        <w:t>ding</w:t>
      </w:r>
      <w:proofErr w:type="spellEnd"/>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08" w:name="_Ref159912157"/>
      <w:bookmarkStart w:id="409" w:name="_Toc161393630"/>
      <w:r w:rsidRPr="00D065DD">
        <w:t xml:space="preserve">Figure </w:t>
      </w:r>
      <w:r w:rsidRPr="00D065DD">
        <w:fldChar w:fldCharType="begin"/>
      </w:r>
      <w:r w:rsidRPr="00D065DD">
        <w:instrText xml:space="preserve"> SEQ Figure \* ARABIC </w:instrText>
      </w:r>
      <w:r w:rsidRPr="00D065DD">
        <w:fldChar w:fldCharType="separate"/>
      </w:r>
      <w:r w:rsidR="000212F1">
        <w:rPr>
          <w:noProof/>
        </w:rPr>
        <w:t>3</w:t>
      </w:r>
      <w:r w:rsidRPr="00D065DD">
        <w:fldChar w:fldCharType="end"/>
      </w:r>
      <w:bookmarkEnd w:id="408"/>
      <w:r w:rsidRPr="00D065DD">
        <w:t xml:space="preserve"> –</w:t>
      </w:r>
      <w:r w:rsidRPr="005428DE">
        <w:t xml:space="preserve"> </w:t>
      </w:r>
      <w:r>
        <w:t>Typical 802.15 WG meetings during 802 Plenary Session</w:t>
      </w:r>
      <w:bookmarkEnd w:id="409"/>
    </w:p>
    <w:p w14:paraId="373D6729" w14:textId="77777777" w:rsidR="00440110" w:rsidRDefault="00440110" w:rsidP="00AF722A">
      <w:pPr>
        <w:pStyle w:val="Heading3"/>
        <w:tabs>
          <w:tab w:val="clear" w:pos="1260"/>
        </w:tabs>
        <w:ind w:left="810"/>
        <w:rPr>
          <w:rFonts w:cs="Arial"/>
        </w:rPr>
      </w:pPr>
      <w:bookmarkStart w:id="410" w:name="_Toc19527304"/>
      <w:bookmarkStart w:id="411" w:name="_Toc19527434"/>
      <w:bookmarkStart w:id="412" w:name="_Toc9348580"/>
      <w:bookmarkStart w:id="413" w:name="_Toc19527305"/>
      <w:bookmarkStart w:id="414" w:name="_Toc161393529"/>
      <w:bookmarkEnd w:id="410"/>
      <w:bookmarkEnd w:id="411"/>
      <w:bookmarkEnd w:id="412"/>
      <w:r>
        <w:rPr>
          <w:rFonts w:cs="Arial"/>
        </w:rPr>
        <w:lastRenderedPageBreak/>
        <w:t>Interim Sessions</w:t>
      </w:r>
      <w:bookmarkEnd w:id="413"/>
      <w:bookmarkEnd w:id="414"/>
    </w:p>
    <w:p w14:paraId="2E05DEA1" w14:textId="02922305"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0212F1" w:rsidRPr="00D065DD">
        <w:t xml:space="preserve">Figure </w:t>
      </w:r>
      <w:r w:rsidR="000212F1">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15" w:name="_Toc9276020"/>
      <w:bookmarkStart w:id="416" w:name="_Toc9276306"/>
      <w:bookmarkStart w:id="417" w:name="_Toc9279043"/>
      <w:bookmarkStart w:id="418" w:name="_Toc9279288"/>
      <w:bookmarkEnd w:id="415"/>
      <w:bookmarkEnd w:id="416"/>
      <w:bookmarkEnd w:id="417"/>
      <w:bookmarkEnd w:id="418"/>
    </w:p>
    <w:p w14:paraId="323A8CB2" w14:textId="77777777" w:rsidR="003C4782" w:rsidRDefault="0027787A" w:rsidP="003C4782">
      <w:pPr>
        <w:keepNext/>
        <w:jc w:val="center"/>
      </w:pPr>
      <w:bookmarkStart w:id="419"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20" w:name="_Ref159912179"/>
      <w:bookmarkStart w:id="421" w:name="_Toc161393631"/>
      <w:r w:rsidRPr="00D065DD">
        <w:t xml:space="preserve">Figure </w:t>
      </w:r>
      <w:r w:rsidRPr="00D065DD">
        <w:fldChar w:fldCharType="begin"/>
      </w:r>
      <w:r w:rsidRPr="00D065DD">
        <w:instrText xml:space="preserve"> SEQ Figure \* ARABIC </w:instrText>
      </w:r>
      <w:r w:rsidRPr="00D065DD">
        <w:fldChar w:fldCharType="separate"/>
      </w:r>
      <w:r w:rsidR="000212F1">
        <w:rPr>
          <w:noProof/>
        </w:rPr>
        <w:t>4</w:t>
      </w:r>
      <w:r w:rsidRPr="00D065DD">
        <w:fldChar w:fldCharType="end"/>
      </w:r>
      <w:bookmarkEnd w:id="420"/>
      <w:r w:rsidRPr="00D065DD">
        <w:t xml:space="preserve"> –</w:t>
      </w:r>
      <w:r w:rsidRPr="005428DE">
        <w:t xml:space="preserve"> </w:t>
      </w:r>
      <w:r>
        <w:t>Typical 802.15 WG Meetings during Interim Session</w:t>
      </w:r>
      <w:bookmarkEnd w:id="421"/>
    </w:p>
    <w:p w14:paraId="74D61378" w14:textId="77777777" w:rsidR="00440110" w:rsidRDefault="00440110" w:rsidP="00AF722A">
      <w:pPr>
        <w:pStyle w:val="Heading3"/>
        <w:tabs>
          <w:tab w:val="clear" w:pos="1260"/>
          <w:tab w:val="num" w:pos="-2160"/>
        </w:tabs>
        <w:ind w:left="810"/>
        <w:rPr>
          <w:rFonts w:cs="Arial"/>
        </w:rPr>
      </w:pPr>
      <w:bookmarkStart w:id="422" w:name="_Toc19527306"/>
      <w:bookmarkStart w:id="423" w:name="_Toc19527436"/>
      <w:bookmarkStart w:id="424" w:name="_Toc9295146"/>
      <w:bookmarkStart w:id="425" w:name="_Toc9295366"/>
      <w:bookmarkStart w:id="426" w:name="_Toc9295586"/>
      <w:bookmarkStart w:id="427" w:name="_Toc9348582"/>
      <w:bookmarkStart w:id="428" w:name="_Toc19527307"/>
      <w:bookmarkStart w:id="429" w:name="_Toc161393530"/>
      <w:bookmarkEnd w:id="419"/>
      <w:bookmarkEnd w:id="422"/>
      <w:bookmarkEnd w:id="423"/>
      <w:bookmarkEnd w:id="424"/>
      <w:bookmarkEnd w:id="425"/>
      <w:bookmarkEnd w:id="426"/>
      <w:bookmarkEnd w:id="427"/>
      <w:r>
        <w:rPr>
          <w:rFonts w:cs="Arial"/>
        </w:rPr>
        <w:t>Session Meeting Schedule</w:t>
      </w:r>
      <w:bookmarkEnd w:id="428"/>
      <w:bookmarkEnd w:id="429"/>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49694C1" w14:textId="77777777" w:rsidR="00440110" w:rsidRDefault="00440110" w:rsidP="00AF722A">
      <w:pPr>
        <w:pStyle w:val="Heading3"/>
        <w:tabs>
          <w:tab w:val="clear" w:pos="1260"/>
        </w:tabs>
        <w:ind w:left="810"/>
        <w:rPr>
          <w:rFonts w:cs="Arial"/>
        </w:rPr>
      </w:pPr>
      <w:bookmarkStart w:id="430" w:name="_Toc135780482"/>
      <w:bookmarkStart w:id="431" w:name="_Toc19527308"/>
      <w:bookmarkStart w:id="432" w:name="_Toc19527438"/>
      <w:bookmarkStart w:id="433" w:name="_Toc19527309"/>
      <w:bookmarkStart w:id="434" w:name="_Toc161393531"/>
      <w:bookmarkEnd w:id="430"/>
      <w:bookmarkEnd w:id="431"/>
      <w:bookmarkEnd w:id="432"/>
      <w:r>
        <w:rPr>
          <w:rFonts w:cs="Arial"/>
        </w:rPr>
        <w:t>Session Logistics</w:t>
      </w:r>
      <w:bookmarkEnd w:id="433"/>
      <w:bookmarkEnd w:id="434"/>
    </w:p>
    <w:p w14:paraId="1FD55907" w14:textId="77777777" w:rsidR="00440110" w:rsidRDefault="00440110" w:rsidP="00A44BDF">
      <w:pPr>
        <w:pStyle w:val="Heading4"/>
        <w:ind w:hanging="144"/>
      </w:pPr>
      <w:bookmarkStart w:id="435" w:name="_Toc19527310"/>
      <w:bookmarkStart w:id="436" w:name="_Toc161393532"/>
      <w:r>
        <w:t>Attendance</w:t>
      </w:r>
      <w:bookmarkEnd w:id="435"/>
      <w:bookmarkEnd w:id="436"/>
    </w:p>
    <w:p w14:paraId="56C51BC3" w14:textId="3ED51360" w:rsidR="00440110" w:rsidRDefault="00440110" w:rsidP="00B726B9">
      <w:pPr>
        <w:tabs>
          <w:tab w:val="num" w:pos="720"/>
        </w:tabs>
        <w:ind w:left="720"/>
        <w:rPr>
          <w:rFonts w:cs="Arial"/>
        </w:rPr>
      </w:pPr>
      <w:r>
        <w:rPr>
          <w:rFonts w:cs="Arial"/>
        </w:rPr>
        <w:t xml:space="preserve">Attendance at WG, TG, SG and/or SC meetings is recorded electronically. If electronic recording is not possible manual </w:t>
      </w:r>
      <w:r w:rsidR="00445BDE">
        <w:rPr>
          <w:rFonts w:cs="Arial"/>
        </w:rPr>
        <w:t>(</w:t>
      </w:r>
      <w:r w:rsidR="00F579D9">
        <w:rPr>
          <w:rFonts w:cs="Arial"/>
        </w:rPr>
        <w:t>most likely hand</w:t>
      </w:r>
      <w:r>
        <w:rPr>
          <w:rFonts w:cs="Arial"/>
        </w:rPr>
        <w:t>written</w:t>
      </w:r>
      <w:r w:rsidR="00445BDE">
        <w:rPr>
          <w:rFonts w:cs="Arial"/>
        </w:rPr>
        <w:t>)</w:t>
      </w:r>
      <w:r>
        <w:rPr>
          <w:rFonts w:cs="Arial"/>
        </w:rPr>
        <w:t xml:space="preserve">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w:t>
      </w:r>
      <w:r w:rsidR="00B07AA6">
        <w:rPr>
          <w:rFonts w:cs="Arial"/>
        </w:rPr>
        <w:t>e WG opening p</w:t>
      </w:r>
      <w:r w:rsidR="00FC6C8A">
        <w:rPr>
          <w:rFonts w:cs="Arial"/>
        </w:rPr>
        <w:t>lenary</w:t>
      </w:r>
      <w:r w:rsidR="00B07AA6">
        <w:rPr>
          <w:rFonts w:cs="Arial"/>
        </w:rPr>
        <w:t xml:space="preserve"> meeting</w:t>
      </w:r>
      <w:r w:rsidR="00FC6C8A">
        <w:rPr>
          <w:rFonts w:cs="Arial"/>
        </w:rPr>
        <w:t xml:space="preserve">. </w:t>
      </w:r>
      <w:r>
        <w:rPr>
          <w:rFonts w:cs="Arial"/>
        </w:rPr>
        <w:t>Each attendee is expected to only sign in for the meeting designation t</w:t>
      </w:r>
      <w:r w:rsidR="002707D4">
        <w:rPr>
          <w:rFonts w:cs="Arial"/>
        </w:rPr>
        <w:t>hat they are attending in that Time S</w:t>
      </w:r>
      <w:r>
        <w:rPr>
          <w:rFonts w:cs="Arial"/>
        </w:rPr>
        <w:t>lot</w:t>
      </w:r>
      <w:r w:rsidR="002707D4">
        <w:rPr>
          <w:rFonts w:cs="Arial"/>
        </w:rPr>
        <w:t xml:space="preserve">; </w:t>
      </w:r>
      <w:r>
        <w:rPr>
          <w:rFonts w:cs="Arial"/>
        </w:rPr>
        <w:t>Time</w:t>
      </w:r>
      <w:r w:rsidR="00DA110A">
        <w:rPr>
          <w:rFonts w:cs="Arial"/>
        </w:rPr>
        <w:t xml:space="preserve"> </w:t>
      </w:r>
      <w:r w:rsidR="002707D4">
        <w:rPr>
          <w:rFonts w:cs="Arial"/>
        </w:rPr>
        <w:t>S</w:t>
      </w:r>
      <w:r>
        <w:rPr>
          <w:rFonts w:cs="Arial"/>
        </w:rPr>
        <w:t>lots</w:t>
      </w:r>
      <w:r w:rsidR="00DA110A">
        <w:rPr>
          <w:rFonts w:cs="Arial"/>
        </w:rPr>
        <w:t xml:space="preserve"> are</w:t>
      </w:r>
      <w:r>
        <w:rPr>
          <w:rFonts w:cs="Arial"/>
        </w:rPr>
        <w:t xml:space="preserve"> defined as WG meetings as </w:t>
      </w:r>
      <w:r w:rsidR="009D5F78">
        <w:rPr>
          <w:rFonts w:cs="Arial"/>
        </w:rPr>
        <w:t>stated</w:t>
      </w:r>
      <w:r>
        <w:rPr>
          <w:rFonts w:cs="Arial"/>
        </w:rPr>
        <w:t xml:space="preserve"> in the a</w:t>
      </w:r>
      <w:r w:rsidR="00B07AA6">
        <w:rPr>
          <w:rFonts w:cs="Arial"/>
        </w:rPr>
        <w:t>pproved Agenda graphic for the I</w:t>
      </w:r>
      <w:r>
        <w:rPr>
          <w:rFonts w:cs="Arial"/>
        </w:rPr>
        <w:t xml:space="preserve">nterim </w:t>
      </w:r>
      <w:r w:rsidR="00B07AA6">
        <w:rPr>
          <w:rFonts w:cs="Arial"/>
        </w:rPr>
        <w:t>Session or Plenary S</w:t>
      </w:r>
      <w:r>
        <w:rPr>
          <w:rFonts w:cs="Arial"/>
        </w:rPr>
        <w:t xml:space="preserve">ession in progress. It is expected that attendees have participated in at least </w:t>
      </w:r>
      <w:r w:rsidR="00DF2463">
        <w:rPr>
          <w:rFonts w:cs="Arial"/>
        </w:rPr>
        <w:t>75</w:t>
      </w:r>
      <w:r>
        <w:rPr>
          <w:rFonts w:cs="Arial"/>
        </w:rPr>
        <w:t>% of the designated meeting</w:t>
      </w:r>
      <w:r w:rsidR="002707D4">
        <w:rPr>
          <w:rFonts w:cs="Arial"/>
        </w:rPr>
        <w:t>s</w:t>
      </w:r>
      <w:r>
        <w:rPr>
          <w:rFonts w:cs="Arial"/>
        </w:rPr>
        <w:t xml:space="preserve"> </w:t>
      </w:r>
      <w:r w:rsidR="00833A8F">
        <w:rPr>
          <w:rFonts w:cs="Arial"/>
        </w:rPr>
        <w:t xml:space="preserve">for which </w:t>
      </w:r>
      <w:r>
        <w:rPr>
          <w:rFonts w:cs="Arial"/>
        </w:rPr>
        <w:t xml:space="preserve">they have signed </w:t>
      </w:r>
      <w:r w:rsidR="009C12CD">
        <w:rPr>
          <w:rFonts w:cs="Arial"/>
        </w:rPr>
        <w:t>as attended</w:t>
      </w:r>
      <w:r>
        <w:rPr>
          <w:rFonts w:cs="Arial"/>
        </w:rPr>
        <w:t>. Failure to sign in may impact voting rights (see</w:t>
      </w:r>
      <w:r w:rsidR="00445BDE">
        <w:rPr>
          <w:rFonts w:cs="Arial"/>
        </w:rPr>
        <w:t xml:space="preserve"> </w:t>
      </w:r>
      <w:r w:rsidR="00445BDE">
        <w:rPr>
          <w:rFonts w:cs="Arial"/>
        </w:rPr>
        <w:fldChar w:fldCharType="begin"/>
      </w:r>
      <w:r w:rsidR="00445BDE">
        <w:rPr>
          <w:rFonts w:cs="Arial"/>
        </w:rPr>
        <w:instrText xml:space="preserve"> REF _Ref159861127 \h </w:instrText>
      </w:r>
      <w:r w:rsidR="00445BDE">
        <w:rPr>
          <w:rFonts w:cs="Arial"/>
        </w:rPr>
      </w:r>
      <w:r w:rsidR="00445BDE">
        <w:rPr>
          <w:rFonts w:cs="Arial"/>
        </w:rPr>
        <w:fldChar w:fldCharType="separate"/>
      </w:r>
      <w:r w:rsidR="000212F1">
        <w:t>Voting Rights</w:t>
      </w:r>
      <w:r w:rsidR="00445BDE">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14:paraId="62C6E6D9" w14:textId="77777777" w:rsidR="00440110" w:rsidRDefault="00440110" w:rsidP="00A44BDF">
      <w:pPr>
        <w:pStyle w:val="Heading4"/>
        <w:ind w:hanging="144"/>
        <w:rPr>
          <w:rFonts w:cs="Arial"/>
          <w:szCs w:val="24"/>
        </w:rPr>
      </w:pPr>
      <w:bookmarkStart w:id="437" w:name="_Toc19527311"/>
      <w:bookmarkStart w:id="438" w:name="_Toc19527441"/>
      <w:bookmarkStart w:id="439" w:name="_Toc19527312"/>
      <w:bookmarkStart w:id="440" w:name="_Toc161393533"/>
      <w:bookmarkEnd w:id="437"/>
      <w:bookmarkEnd w:id="438"/>
      <w:r>
        <w:rPr>
          <w:rFonts w:cs="Arial"/>
          <w:szCs w:val="24"/>
        </w:rPr>
        <w:t>Meeting Etiquette</w:t>
      </w:r>
      <w:bookmarkEnd w:id="439"/>
      <w:bookmarkEnd w:id="440"/>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lastRenderedPageBreak/>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52DCBEF"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proofErr w:type="spellStart"/>
      <w:r w:rsidR="00C7240E">
        <w:rPr>
          <w:rFonts w:cs="Arial"/>
        </w:rPr>
        <w:t>therof</w:t>
      </w:r>
      <w:proofErr w:type="spellEnd"/>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0212F1">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41" w:name="_Ref251147012"/>
      <w:bookmarkStart w:id="442" w:name="_Toc161393534"/>
      <w:r>
        <w:t>Documentation</w:t>
      </w:r>
      <w:bookmarkEnd w:id="401"/>
      <w:bookmarkEnd w:id="402"/>
      <w:bookmarkEnd w:id="441"/>
      <w:bookmarkEnd w:id="442"/>
    </w:p>
    <w:bookmarkEnd w:id="403"/>
    <w:bookmarkEnd w:id="404"/>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43" w:name="_Toc9279000"/>
      <w:bookmarkStart w:id="444" w:name="_Toc9279245"/>
      <w:bookmarkStart w:id="445" w:name="_Toc9279490"/>
      <w:bookmarkStart w:id="446" w:name="_Toc9279709"/>
      <w:bookmarkStart w:id="447" w:name="_Toc9279926"/>
      <w:bookmarkStart w:id="448" w:name="_Toc9280143"/>
      <w:bookmarkStart w:id="449" w:name="_Toc9280355"/>
      <w:bookmarkStart w:id="450" w:name="_Toc9280561"/>
      <w:bookmarkStart w:id="451" w:name="_Toc9295123"/>
      <w:bookmarkStart w:id="452" w:name="_Toc9295343"/>
      <w:bookmarkStart w:id="453" w:name="_Toc9295563"/>
      <w:bookmarkStart w:id="454" w:name="_Toc9348558"/>
      <w:bookmarkStart w:id="455" w:name="_Ref18905869"/>
      <w:bookmarkEnd w:id="443"/>
      <w:bookmarkEnd w:id="444"/>
      <w:bookmarkEnd w:id="445"/>
      <w:bookmarkEnd w:id="446"/>
      <w:bookmarkEnd w:id="447"/>
      <w:bookmarkEnd w:id="448"/>
      <w:bookmarkEnd w:id="449"/>
      <w:bookmarkEnd w:id="450"/>
      <w:bookmarkEnd w:id="451"/>
      <w:bookmarkEnd w:id="452"/>
      <w:bookmarkEnd w:id="453"/>
      <w:bookmarkEnd w:id="454"/>
    </w:p>
    <w:p w14:paraId="5F33E725" w14:textId="77777777" w:rsidR="006C2386" w:rsidRDefault="006C2386">
      <w:pPr>
        <w:pStyle w:val="Heading3"/>
        <w:rPr>
          <w:rFonts w:cs="Arial"/>
        </w:rPr>
      </w:pPr>
      <w:bookmarkStart w:id="456" w:name="_Toc19527294"/>
      <w:bookmarkStart w:id="457" w:name="_Ref56491925"/>
      <w:bookmarkStart w:id="458" w:name="_Toc161393535"/>
      <w:r>
        <w:rPr>
          <w:rFonts w:cs="Arial"/>
        </w:rPr>
        <w:t>Types</w:t>
      </w:r>
      <w:bookmarkEnd w:id="456"/>
      <w:bookmarkEnd w:id="457"/>
      <w:bookmarkEnd w:id="458"/>
      <w:r>
        <w:rPr>
          <w:rFonts w:cs="Arial"/>
        </w:rPr>
        <w:t xml:space="preserve"> </w:t>
      </w:r>
      <w:bookmarkEnd w:id="455"/>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459" w:name="_Toc9279002"/>
      <w:bookmarkStart w:id="460" w:name="_Toc9279247"/>
      <w:bookmarkStart w:id="461" w:name="_Toc9279492"/>
      <w:bookmarkStart w:id="462" w:name="_Toc9279711"/>
      <w:bookmarkStart w:id="463" w:name="_Toc9279928"/>
      <w:bookmarkStart w:id="464" w:name="_Toc9280145"/>
      <w:bookmarkStart w:id="465" w:name="_Toc9280357"/>
      <w:bookmarkStart w:id="466" w:name="_Toc9280563"/>
      <w:bookmarkStart w:id="467" w:name="_Toc9295125"/>
      <w:bookmarkStart w:id="468" w:name="_Toc9295345"/>
      <w:bookmarkStart w:id="469" w:name="_Toc9295565"/>
      <w:bookmarkStart w:id="470" w:name="_Toc9348560"/>
      <w:bookmarkStart w:id="471" w:name="_Toc19527295"/>
      <w:bookmarkStart w:id="472" w:name="_Toc161393536"/>
      <w:bookmarkEnd w:id="459"/>
      <w:bookmarkEnd w:id="460"/>
      <w:bookmarkEnd w:id="461"/>
      <w:bookmarkEnd w:id="462"/>
      <w:bookmarkEnd w:id="463"/>
      <w:bookmarkEnd w:id="464"/>
      <w:bookmarkEnd w:id="465"/>
      <w:bookmarkEnd w:id="466"/>
      <w:bookmarkEnd w:id="467"/>
      <w:bookmarkEnd w:id="468"/>
      <w:bookmarkEnd w:id="469"/>
      <w:bookmarkEnd w:id="470"/>
      <w:r>
        <w:rPr>
          <w:rFonts w:cs="Arial"/>
        </w:rPr>
        <w:t>Format</w:t>
      </w:r>
      <w:bookmarkEnd w:id="471"/>
      <w:bookmarkEnd w:id="472"/>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0B382407"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 format.</w:t>
      </w:r>
      <w:r w:rsidR="006C2386">
        <w:rPr>
          <w:rFonts w:cs="Arial"/>
          <w:b/>
          <w:bCs/>
        </w:rPr>
        <w:t xml:space="preserve"> </w:t>
      </w:r>
    </w:p>
    <w:p w14:paraId="3CF6B897" w14:textId="77777777" w:rsidR="006C2386" w:rsidRDefault="006C2386">
      <w:pPr>
        <w:pStyle w:val="Heading3"/>
        <w:rPr>
          <w:rFonts w:cs="Arial"/>
        </w:rPr>
      </w:pPr>
      <w:bookmarkStart w:id="473" w:name="_Toc9279004"/>
      <w:bookmarkStart w:id="474" w:name="_Toc9279249"/>
      <w:bookmarkStart w:id="475" w:name="_Toc9279494"/>
      <w:bookmarkStart w:id="476" w:name="_Toc9279713"/>
      <w:bookmarkStart w:id="477" w:name="_Toc9279930"/>
      <w:bookmarkStart w:id="478" w:name="_Toc9280147"/>
      <w:bookmarkStart w:id="479" w:name="_Toc9280359"/>
      <w:bookmarkStart w:id="480" w:name="_Toc9280565"/>
      <w:bookmarkStart w:id="481" w:name="_Toc9295127"/>
      <w:bookmarkStart w:id="482" w:name="_Toc9295347"/>
      <w:bookmarkStart w:id="483" w:name="_Toc9295567"/>
      <w:bookmarkStart w:id="484" w:name="_Toc9348562"/>
      <w:bookmarkStart w:id="485" w:name="_Toc19527296"/>
      <w:bookmarkStart w:id="486" w:name="_Toc161393537"/>
      <w:bookmarkEnd w:id="473"/>
      <w:bookmarkEnd w:id="474"/>
      <w:bookmarkEnd w:id="475"/>
      <w:bookmarkEnd w:id="476"/>
      <w:bookmarkEnd w:id="477"/>
      <w:bookmarkEnd w:id="478"/>
      <w:bookmarkEnd w:id="479"/>
      <w:bookmarkEnd w:id="480"/>
      <w:bookmarkEnd w:id="481"/>
      <w:bookmarkEnd w:id="482"/>
      <w:bookmarkEnd w:id="483"/>
      <w:bookmarkEnd w:id="484"/>
      <w:r>
        <w:rPr>
          <w:rFonts w:cs="Arial"/>
        </w:rPr>
        <w:t>Layout</w:t>
      </w:r>
      <w:bookmarkEnd w:id="485"/>
      <w:bookmarkEnd w:id="486"/>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0212F1">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w:t>
      </w:r>
      <w:r>
        <w:rPr>
          <w:rFonts w:cs="Arial"/>
        </w:rPr>
        <w:lastRenderedPageBreak/>
        <w:t>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487" w:name="_Toc9279006"/>
      <w:bookmarkStart w:id="488" w:name="_Toc9279251"/>
      <w:bookmarkStart w:id="489" w:name="_Toc9279496"/>
      <w:bookmarkStart w:id="490" w:name="_Toc9279715"/>
      <w:bookmarkStart w:id="491" w:name="_Toc9279932"/>
      <w:bookmarkStart w:id="492" w:name="_Toc9280149"/>
      <w:bookmarkStart w:id="493" w:name="_Toc9280361"/>
      <w:bookmarkStart w:id="494" w:name="_Toc9280567"/>
      <w:bookmarkStart w:id="495" w:name="_Toc9295129"/>
      <w:bookmarkStart w:id="496" w:name="_Toc9295349"/>
      <w:bookmarkStart w:id="497" w:name="_Toc9295569"/>
      <w:bookmarkStart w:id="498" w:name="_Toc9348564"/>
      <w:bookmarkStart w:id="499" w:name="_Toc9279007"/>
      <w:bookmarkStart w:id="500" w:name="_Toc9279252"/>
      <w:bookmarkStart w:id="501" w:name="_Toc9279497"/>
      <w:bookmarkStart w:id="502" w:name="_Toc9279716"/>
      <w:bookmarkStart w:id="503" w:name="_Toc9279933"/>
      <w:bookmarkStart w:id="504" w:name="_Toc9280150"/>
      <w:bookmarkStart w:id="505" w:name="_Toc9280362"/>
      <w:bookmarkStart w:id="506" w:name="_Toc9280568"/>
      <w:bookmarkStart w:id="507" w:name="_Toc9295130"/>
      <w:bookmarkStart w:id="508" w:name="_Toc9295350"/>
      <w:bookmarkStart w:id="509" w:name="_Toc9295570"/>
      <w:bookmarkStart w:id="510" w:name="_Toc9348565"/>
      <w:bookmarkStart w:id="511" w:name="_Toc19527297"/>
      <w:bookmarkStart w:id="512" w:name="_Toc161393538"/>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cs="Arial"/>
        </w:rPr>
        <w:t>Submissions</w:t>
      </w:r>
      <w:bookmarkEnd w:id="511"/>
      <w:bookmarkEnd w:id="512"/>
    </w:p>
    <w:p w14:paraId="61B442BA" w14:textId="57CCC594"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 xml:space="preserve">or SG should be on the document server prior to presentation. </w:t>
      </w:r>
    </w:p>
    <w:p w14:paraId="5B70C59E" w14:textId="77777777" w:rsidR="006C2386" w:rsidRDefault="00815A88">
      <w:pPr>
        <w:pStyle w:val="Heading3"/>
        <w:rPr>
          <w:rFonts w:cs="Arial"/>
        </w:rPr>
      </w:pPr>
      <w:bookmarkStart w:id="513" w:name="_Toc9279009"/>
      <w:bookmarkStart w:id="514" w:name="_Toc9279254"/>
      <w:bookmarkStart w:id="515" w:name="_Toc9279499"/>
      <w:bookmarkStart w:id="516" w:name="_Toc9279718"/>
      <w:bookmarkStart w:id="517" w:name="_Toc9279935"/>
      <w:bookmarkStart w:id="518" w:name="_Toc9280152"/>
      <w:bookmarkStart w:id="519" w:name="_Toc9280364"/>
      <w:bookmarkStart w:id="520" w:name="_Toc9280570"/>
      <w:bookmarkStart w:id="521" w:name="_Toc9295132"/>
      <w:bookmarkStart w:id="522" w:name="_Toc9295352"/>
      <w:bookmarkStart w:id="523" w:name="_Toc9295572"/>
      <w:bookmarkStart w:id="524" w:name="_Toc9348567"/>
      <w:bookmarkStart w:id="525" w:name="_Toc9279010"/>
      <w:bookmarkStart w:id="526" w:name="_Toc9279255"/>
      <w:bookmarkStart w:id="527" w:name="_Toc9279500"/>
      <w:bookmarkStart w:id="528" w:name="_Toc9279719"/>
      <w:bookmarkStart w:id="529" w:name="_Toc9279936"/>
      <w:bookmarkStart w:id="530" w:name="_Toc9280153"/>
      <w:bookmarkStart w:id="531" w:name="_Toc9280365"/>
      <w:bookmarkStart w:id="532" w:name="_Toc9280571"/>
      <w:bookmarkStart w:id="533" w:name="_Toc9295133"/>
      <w:bookmarkStart w:id="534" w:name="_Toc9295353"/>
      <w:bookmarkStart w:id="535" w:name="_Toc9295573"/>
      <w:bookmarkStart w:id="536" w:name="_Toc9348568"/>
      <w:bookmarkStart w:id="537" w:name="_Toc9279011"/>
      <w:bookmarkStart w:id="538" w:name="_Toc9279256"/>
      <w:bookmarkStart w:id="539" w:name="_Toc9279501"/>
      <w:bookmarkStart w:id="540" w:name="_Toc9279720"/>
      <w:bookmarkStart w:id="541" w:name="_Toc9279937"/>
      <w:bookmarkStart w:id="542" w:name="_Toc9280154"/>
      <w:bookmarkStart w:id="543" w:name="_Toc9280366"/>
      <w:bookmarkStart w:id="544" w:name="_Toc9280572"/>
      <w:bookmarkStart w:id="545" w:name="_Toc9295134"/>
      <w:bookmarkStart w:id="546" w:name="_Toc9295354"/>
      <w:bookmarkStart w:id="547" w:name="_Toc9295574"/>
      <w:bookmarkStart w:id="548" w:name="_Toc9348569"/>
      <w:bookmarkStart w:id="549" w:name="_Toc19527298"/>
      <w:bookmarkStart w:id="550" w:name="_Toc161393539"/>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cs="Arial"/>
        </w:rPr>
        <w:t>File n</w:t>
      </w:r>
      <w:r w:rsidR="006C2386">
        <w:rPr>
          <w:rFonts w:cs="Arial"/>
        </w:rPr>
        <w:t>aming conventions</w:t>
      </w:r>
      <w:bookmarkEnd w:id="549"/>
      <w:bookmarkEnd w:id="550"/>
    </w:p>
    <w:p w14:paraId="105A1565" w14:textId="456E0EDF"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0212F1" w:rsidRPr="00D065DD">
        <w:t xml:space="preserve">Table </w:t>
      </w:r>
      <w:r w:rsidR="000212F1">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51" w:name="_Ref196038326"/>
      <w:bookmarkStart w:id="552" w:name="_Toc153034172"/>
      <w:bookmarkStart w:id="553" w:name="_Toc161393636"/>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0212F1">
        <w:rPr>
          <w:noProof/>
          <w:lang w:val="en-US"/>
        </w:rPr>
        <w:t>1</w:t>
      </w:r>
      <w:r w:rsidRPr="00D065DD">
        <w:rPr>
          <w:lang w:val="en-US"/>
        </w:rPr>
        <w:fldChar w:fldCharType="end"/>
      </w:r>
      <w:bookmarkEnd w:id="551"/>
      <w:r w:rsidRPr="00D065DD">
        <w:rPr>
          <w:lang w:val="en-US"/>
        </w:rPr>
        <w:t xml:space="preserve"> – </w:t>
      </w:r>
      <w:bookmarkEnd w:id="552"/>
      <w:r>
        <w:t>File Naming Convention</w:t>
      </w:r>
      <w:bookmarkEnd w:id="553"/>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77777777" w:rsidR="00880B68" w:rsidRDefault="00880B68">
            <w:pPr>
              <w:rPr>
                <w:rFonts w:cs="Arial"/>
              </w:rPr>
            </w:pPr>
            <w:proofErr w:type="spellStart"/>
            <w:r>
              <w:rPr>
                <w:rFonts w:cs="Arial"/>
              </w:rPr>
              <w:t>Tvws</w:t>
            </w:r>
            <w:proofErr w:type="spellEnd"/>
            <w:r>
              <w:rPr>
                <w:rFonts w:cs="Arial"/>
              </w:rPr>
              <w:t xml:space="preserve"> – TVWS SG</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6C8D3124" w:rsidR="006C2386" w:rsidRDefault="00BA7232">
            <w:pPr>
              <w:rPr>
                <w:rFonts w:cs="Arial"/>
              </w:rPr>
            </w:pPr>
            <w:r>
              <w:rPr>
                <w:rFonts w:cs="Arial"/>
              </w:rPr>
              <w:t>Is t</w:t>
            </w:r>
            <w:r w:rsidR="006C2386">
              <w:rPr>
                <w:rFonts w:cs="Arial"/>
              </w:rPr>
              <w:t>he commonly used 3 letter file extensions: .doc for Word, .</w:t>
            </w:r>
            <w:proofErr w:type="spellStart"/>
            <w:r w:rsidR="006C2386">
              <w:rPr>
                <w:rFonts w:cs="Arial"/>
              </w:rPr>
              <w:t>ppt</w:t>
            </w:r>
            <w:proofErr w:type="spellEnd"/>
            <w:r w:rsidR="006C2386">
              <w:rPr>
                <w:rFonts w:cs="Arial"/>
              </w:rPr>
              <w:t xml:space="preserve"> for PowerPoint, .</w:t>
            </w:r>
            <w:proofErr w:type="spellStart"/>
            <w:r w:rsidR="006C2386">
              <w:rPr>
                <w:rFonts w:cs="Arial"/>
              </w:rPr>
              <w:t>pdf</w:t>
            </w:r>
            <w:proofErr w:type="spellEnd"/>
            <w:r w:rsidR="006C2386">
              <w:rPr>
                <w:rFonts w:cs="Arial"/>
              </w:rPr>
              <w:t xml:space="preserve"> for Adobe Acrobat compatible files.</w:t>
            </w:r>
          </w:p>
        </w:tc>
      </w:tr>
    </w:tbl>
    <w:p w14:paraId="7D6C881B" w14:textId="5A886D6F" w:rsidR="00E16B54" w:rsidRDefault="00440110" w:rsidP="00901F3A">
      <w:pPr>
        <w:pStyle w:val="Heading2"/>
      </w:pPr>
      <w:bookmarkStart w:id="554" w:name="_Toc9279013"/>
      <w:bookmarkStart w:id="555" w:name="_Toc9279258"/>
      <w:bookmarkStart w:id="556" w:name="_Toc9279503"/>
      <w:bookmarkStart w:id="557" w:name="_Toc9279722"/>
      <w:bookmarkStart w:id="558" w:name="_Toc9279939"/>
      <w:bookmarkStart w:id="559" w:name="_Toc9280156"/>
      <w:bookmarkStart w:id="560" w:name="_Toc9280368"/>
      <w:bookmarkStart w:id="561" w:name="_Toc9280574"/>
      <w:bookmarkStart w:id="562" w:name="_Toc9295136"/>
      <w:bookmarkStart w:id="563" w:name="_Toc9295356"/>
      <w:bookmarkStart w:id="564" w:name="_Toc9295576"/>
      <w:bookmarkStart w:id="565" w:name="_Toc9348571"/>
      <w:bookmarkStart w:id="566" w:name="_Toc9279014"/>
      <w:bookmarkStart w:id="567" w:name="_Toc9279259"/>
      <w:bookmarkStart w:id="568" w:name="_Toc9279504"/>
      <w:bookmarkStart w:id="569" w:name="_Toc9279723"/>
      <w:bookmarkStart w:id="570" w:name="_Toc9279940"/>
      <w:bookmarkStart w:id="571" w:name="_Toc9280157"/>
      <w:bookmarkStart w:id="572" w:name="_Toc9280369"/>
      <w:bookmarkStart w:id="573" w:name="_Toc9280575"/>
      <w:bookmarkStart w:id="574" w:name="_Toc9295137"/>
      <w:bookmarkStart w:id="575" w:name="_Toc9295357"/>
      <w:bookmarkStart w:id="576" w:name="_Toc9295577"/>
      <w:bookmarkStart w:id="577" w:name="_Toc9348572"/>
      <w:bookmarkStart w:id="578" w:name="_Toc135780474"/>
      <w:bookmarkStart w:id="579" w:name="_Toc19527299"/>
      <w:bookmarkStart w:id="580" w:name="_Toc9275822"/>
      <w:bookmarkStart w:id="581" w:name="_Toc9276284"/>
      <w:bookmarkStart w:id="582" w:name="_Toc19527300"/>
      <w:bookmarkStart w:id="583" w:name="_Toc161393540"/>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t>Motions</w:t>
      </w:r>
      <w:bookmarkEnd w:id="579"/>
      <w:r>
        <w:t xml:space="preserve"> </w:t>
      </w:r>
      <w:r w:rsidR="00681BB7">
        <w:t xml:space="preserve">Modifying </w:t>
      </w:r>
      <w:r>
        <w:t>Drafts</w:t>
      </w:r>
      <w:bookmarkEnd w:id="583"/>
    </w:p>
    <w:p w14:paraId="16674F0B" w14:textId="084B158C"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1704B1">
        <w:fldChar w:fldCharType="begin"/>
      </w:r>
      <w:r w:rsidR="001704B1">
        <w:instrText xml:space="preserve"> REF _Ref251147012 \h </w:instrText>
      </w:r>
      <w:r w:rsidR="001704B1">
        <w:fldChar w:fldCharType="separate"/>
      </w:r>
      <w:r w:rsidR="000212F1">
        <w:t>Documentation</w:t>
      </w:r>
      <w:r w:rsidR="001704B1">
        <w:fldChar w:fldCharType="end"/>
      </w:r>
      <w:r>
        <w:t xml:space="preserve"> </w:t>
      </w:r>
      <w:r w:rsidR="0094075E">
        <w:fldChar w:fldCharType="begin"/>
      </w:r>
      <w:r w:rsidR="00880B68">
        <w:instrText xml:space="preserve"> REF _Ref251147012 \r \h </w:instrText>
      </w:r>
      <w:r w:rsidR="0094075E">
        <w:fldChar w:fldCharType="separate"/>
      </w:r>
      <w:r w:rsidR="000212F1">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584" w:name="_Toc250617804"/>
      <w:bookmarkStart w:id="585" w:name="_Toc251533954"/>
      <w:bookmarkStart w:id="586" w:name="_Toc251538404"/>
      <w:bookmarkStart w:id="587" w:name="_Toc251538673"/>
      <w:bookmarkStart w:id="588" w:name="_Toc251563942"/>
      <w:bookmarkStart w:id="589" w:name="_Toc251591968"/>
      <w:bookmarkStart w:id="590" w:name="_Toc250617806"/>
      <w:bookmarkStart w:id="591" w:name="_Toc251533956"/>
      <w:bookmarkStart w:id="592" w:name="_Toc251538406"/>
      <w:bookmarkStart w:id="593" w:name="_Toc251538675"/>
      <w:bookmarkStart w:id="594" w:name="_Toc251563944"/>
      <w:bookmarkStart w:id="595" w:name="_Toc251591970"/>
      <w:bookmarkStart w:id="596" w:name="_Toc250617809"/>
      <w:bookmarkStart w:id="597" w:name="_Toc251533959"/>
      <w:bookmarkStart w:id="598" w:name="_Toc251538409"/>
      <w:bookmarkStart w:id="599" w:name="_Toc251538678"/>
      <w:bookmarkStart w:id="600" w:name="_Toc251563947"/>
      <w:bookmarkStart w:id="601" w:name="_Toc251591973"/>
      <w:bookmarkStart w:id="602" w:name="_Toc9276313"/>
      <w:bookmarkStart w:id="603" w:name="_Toc19527313"/>
      <w:bookmarkStart w:id="604" w:name="_Toc19527443"/>
      <w:bookmarkStart w:id="605" w:name="_Toc9275824"/>
      <w:bookmarkStart w:id="606" w:name="_Toc9276314"/>
      <w:bookmarkStart w:id="607" w:name="_Ref18903965"/>
      <w:bookmarkStart w:id="608" w:name="_Toc19527314"/>
      <w:bookmarkStart w:id="609" w:name="_Toc161393541"/>
      <w:bookmarkEnd w:id="580"/>
      <w:bookmarkEnd w:id="581"/>
      <w:bookmarkEnd w:id="582"/>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t>Draft WG Balloting</w:t>
      </w:r>
      <w:bookmarkEnd w:id="605"/>
      <w:bookmarkEnd w:id="606"/>
      <w:bookmarkEnd w:id="607"/>
      <w:bookmarkEnd w:id="608"/>
      <w:bookmarkEnd w:id="609"/>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0212F1">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0212F1">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610" w:name="_Toc19527315"/>
      <w:bookmarkStart w:id="611" w:name="_Toc161393542"/>
      <w:r>
        <w:rPr>
          <w:rFonts w:cs="Arial"/>
        </w:rPr>
        <w:t>Draft Standard Balloting Group</w:t>
      </w:r>
      <w:bookmarkEnd w:id="610"/>
      <w:bookmarkEnd w:id="611"/>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612" w:name="_Ref18904374"/>
      <w:bookmarkStart w:id="613" w:name="_Ref18905164"/>
      <w:bookmarkStart w:id="614" w:name="_Toc19527316"/>
      <w:bookmarkStart w:id="615" w:name="_Toc161393543"/>
      <w:r>
        <w:rPr>
          <w:rFonts w:cs="Arial"/>
        </w:rPr>
        <w:t>Draft Standard Balloting Requirements</w:t>
      </w:r>
      <w:bookmarkEnd w:id="612"/>
      <w:bookmarkEnd w:id="613"/>
      <w:bookmarkEnd w:id="614"/>
      <w:bookmarkEnd w:id="615"/>
    </w:p>
    <w:p w14:paraId="05E7DA9A" w14:textId="1241473A" w:rsidR="00007F97" w:rsidRDefault="00B30722" w:rsidP="00EC1917">
      <w:pPr>
        <w:spacing w:after="120"/>
        <w:ind w:left="720"/>
      </w:pPr>
      <w:r>
        <w:t>A draft standard (or amendment</w:t>
      </w:r>
      <w:r w:rsidR="00EC1917">
        <w:t xml:space="preserve"> or corrigenda</w:t>
      </w:r>
      <w:r>
        <w:t xml:space="preserve">) is sent to working group ballot using the procedure described in this </w:t>
      </w:r>
      <w:proofErr w:type="spellStart"/>
      <w:r>
        <w:t>subclause</w:t>
      </w:r>
      <w:proofErr w:type="spellEnd"/>
      <w:r>
        <w:t>.</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77777777" w:rsidR="00EC2C1C" w:rsidRDefault="00EC2C1C" w:rsidP="000477CF">
      <w:pPr>
        <w:ind w:left="720"/>
        <w:rPr>
          <w:rFonts w:cs="Arial"/>
        </w:rPr>
      </w:pPr>
      <w:r>
        <w:rPr>
          <w:rFonts w:cs="Arial"/>
        </w:rPr>
        <w:t>In the 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418E049A"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of the following form (this is considered a technical motion):</w:t>
      </w:r>
    </w:p>
    <w:p w14:paraId="5FE85A7A" w14:textId="1D05364E" w:rsidR="00266689" w:rsidRDefault="0087487A" w:rsidP="00E33C4A">
      <w:pPr>
        <w:numPr>
          <w:ilvl w:val="1"/>
          <w:numId w:val="24"/>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w:t>
      </w:r>
      <w:r w:rsidR="008F1A74">
        <w:rPr>
          <w:rFonts w:cs="Arial"/>
        </w:rPr>
        <w:t>descriptor</w:t>
      </w:r>
      <w:r w:rsidR="00266689">
        <w:rPr>
          <w:rFonts w:cs="Arial"/>
        </w:rPr>
        <w:t>&gt; E</w:t>
      </w:r>
      <w:r w:rsidR="004A6F8C">
        <w:rPr>
          <w:rFonts w:cs="Arial"/>
        </w:rPr>
        <w:t xml:space="preserve">ditor is instructed to prepare </w:t>
      </w:r>
      <w:r w:rsidR="00266689">
        <w:rPr>
          <w:rFonts w:cs="Arial"/>
        </w:rPr>
        <w:t>&lt;</w:t>
      </w:r>
      <w:r w:rsidR="00F6594F">
        <w:rPr>
          <w:rFonts w:cs="Arial"/>
        </w:rPr>
        <w:t xml:space="preserve">name of new draft&gt; </w:t>
      </w:r>
      <w:r w:rsidR="004A6F8C">
        <w:rPr>
          <w:rFonts w:cs="Arial"/>
        </w:rPr>
        <w:t xml:space="preserve">from &lt;name of old draft&gt; </w:t>
      </w:r>
      <w:r w:rsidR="00266689">
        <w:rPr>
          <w:rFonts w:cs="Arial"/>
        </w:rPr>
        <w:t>according to changes approved by TG&lt;</w:t>
      </w:r>
      <w:r w:rsidR="008F1A74">
        <w:rPr>
          <w:rFonts w:cs="Arial"/>
        </w:rPr>
        <w:t>descriptor</w:t>
      </w:r>
      <w:r w:rsidR="00266689">
        <w:rPr>
          <w:rFonts w:cs="Arial"/>
        </w:rPr>
        <w:t>&gt;]</w:t>
      </w:r>
    </w:p>
    <w:p w14:paraId="6FE3DB93" w14:textId="77777777" w:rsidR="0087487A" w:rsidRDefault="00266689" w:rsidP="00E33C4A">
      <w:pPr>
        <w:numPr>
          <w:ilvl w:val="1"/>
          <w:numId w:val="24"/>
        </w:numPr>
        <w:tabs>
          <w:tab w:val="clear" w:pos="1440"/>
          <w:tab w:val="num" w:pos="2160"/>
        </w:tabs>
        <w:ind w:left="2160"/>
        <w:rPr>
          <w:rFonts w:cs="Arial"/>
        </w:rPr>
      </w:pPr>
      <w:r>
        <w:rPr>
          <w:rFonts w:cs="Arial"/>
        </w:rPr>
        <w:t xml:space="preserve">Approve a working group </w:t>
      </w:r>
      <w:r w:rsidR="0087487A">
        <w:rPr>
          <w:rFonts w:cs="Arial"/>
        </w:rPr>
        <w:t xml:space="preserve">technical </w:t>
      </w:r>
      <w:r>
        <w:rPr>
          <w:rFonts w:cs="Arial"/>
        </w:rPr>
        <w:t>letter ball</w:t>
      </w:r>
      <w:r w:rsidR="004A6F8C">
        <w:rPr>
          <w:rFonts w:cs="Arial"/>
        </w:rPr>
        <w:t>ot asking the question “Should &lt;name of new draft&gt;</w:t>
      </w:r>
      <w:r w:rsidR="0087487A">
        <w:rPr>
          <w:rFonts w:cs="Arial"/>
        </w:rPr>
        <w:t xml:space="preserve"> be forwarded</w:t>
      </w:r>
      <w:r>
        <w:rPr>
          <w:rFonts w:cs="Arial"/>
        </w:rPr>
        <w:t xml:space="preserve"> to Sponsor Ballot?”</w:t>
      </w:r>
    </w:p>
    <w:p w14:paraId="136B8DC4" w14:textId="77777777" w:rsidR="00266689" w:rsidRDefault="00266689" w:rsidP="00922932">
      <w:pPr>
        <w:rPr>
          <w:rFonts w:cs="Arial"/>
        </w:rPr>
      </w:pPr>
    </w:p>
    <w:p w14:paraId="202A5951" w14:textId="77777777" w:rsidR="00266689" w:rsidRDefault="00266689" w:rsidP="000477CF">
      <w:pPr>
        <w:ind w:left="720"/>
        <w:rPr>
          <w:rFonts w:cs="Arial"/>
        </w:rPr>
      </w:pPr>
      <w:r>
        <w:rPr>
          <w:rFonts w:cs="Arial"/>
        </w:rPr>
        <w:t>In the Working Group</w:t>
      </w:r>
      <w:r w:rsidR="00260484">
        <w:rPr>
          <w:rFonts w:cs="Arial"/>
        </w:rPr>
        <w:t>:</w:t>
      </w:r>
    </w:p>
    <w:p w14:paraId="13B14C59" w14:textId="77777777"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13CAB698" w14:textId="77777777" w:rsidR="006C2386" w:rsidRDefault="0087487A" w:rsidP="00E33C4A">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The wording of the approval motion mirrors the wording of the approval motion made in the task group.</w:t>
      </w:r>
    </w:p>
    <w:p w14:paraId="784B64D9" w14:textId="77777777" w:rsidR="004F2907" w:rsidRDefault="004F2907" w:rsidP="004F2907">
      <w:pPr>
        <w:pStyle w:val="Heading3"/>
        <w:rPr>
          <w:rFonts w:cs="Arial"/>
        </w:rPr>
      </w:pPr>
      <w:bookmarkStart w:id="616" w:name="_Ref18905363"/>
      <w:bookmarkStart w:id="617" w:name="_Toc19527317"/>
      <w:bookmarkStart w:id="618" w:name="_Toc161393544"/>
      <w:r>
        <w:rPr>
          <w:rFonts w:cs="Arial"/>
        </w:rPr>
        <w:t>Formatting Requirements for Draft Standard and Amendments</w:t>
      </w:r>
      <w:bookmarkEnd w:id="616"/>
      <w:bookmarkEnd w:id="617"/>
      <w:bookmarkEnd w:id="618"/>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0212F1">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619" w:name="_Toc161393545"/>
      <w:r>
        <w:lastRenderedPageBreak/>
        <w:t>WG ballot voting rules</w:t>
      </w:r>
      <w:bookmarkEnd w:id="619"/>
    </w:p>
    <w:p w14:paraId="52EB2CEB" w14:textId="2B7A72B0"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0212F1" w:rsidRPr="00720351">
        <w:t>IEEE Project 802 LAN/MAN Standards Committee (LMSC) Working Group Policies and Procedures</w:t>
      </w:r>
      <w:r w:rsidR="000212F1">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0212F1">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20" w:name="_Toc9279057"/>
      <w:bookmarkStart w:id="621" w:name="_Toc9279302"/>
      <w:bookmarkStart w:id="622" w:name="_Toc9279520"/>
      <w:bookmarkStart w:id="623" w:name="_Toc9279738"/>
      <w:bookmarkStart w:id="624" w:name="_Toc9279955"/>
      <w:bookmarkStart w:id="625" w:name="_Toc9280172"/>
      <w:bookmarkStart w:id="626" w:name="_Toc9280384"/>
      <w:bookmarkStart w:id="627" w:name="_Toc9280590"/>
      <w:bookmarkStart w:id="628" w:name="_Toc9295157"/>
      <w:bookmarkStart w:id="629" w:name="_Toc9295377"/>
      <w:bookmarkStart w:id="630" w:name="_Toc9295597"/>
      <w:bookmarkStart w:id="631" w:name="_Toc9348593"/>
      <w:bookmarkStart w:id="632" w:name="_Toc9279058"/>
      <w:bookmarkStart w:id="633" w:name="_Toc9279303"/>
      <w:bookmarkStart w:id="634" w:name="_Toc9279521"/>
      <w:bookmarkStart w:id="635" w:name="_Toc9279739"/>
      <w:bookmarkStart w:id="636" w:name="_Toc9279956"/>
      <w:bookmarkStart w:id="637" w:name="_Toc9280173"/>
      <w:bookmarkStart w:id="638" w:name="_Toc9280385"/>
      <w:bookmarkStart w:id="639" w:name="_Toc9280591"/>
      <w:bookmarkStart w:id="640" w:name="_Toc9295158"/>
      <w:bookmarkStart w:id="641" w:name="_Toc9295378"/>
      <w:bookmarkStart w:id="642" w:name="_Toc9295598"/>
      <w:bookmarkStart w:id="643" w:name="_Toc934859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644" w:name="_Toc161393546"/>
      <w:r>
        <w:rPr>
          <w:rFonts w:cs="Arial"/>
          <w:color w:val="000000"/>
        </w:rPr>
        <w:t>Recirculation Ballots</w:t>
      </w:r>
      <w:bookmarkEnd w:id="644"/>
    </w:p>
    <w:p w14:paraId="1BA8B3C1" w14:textId="76237DAA" w:rsidR="00906414" w:rsidRPr="004F2907" w:rsidRDefault="00906414" w:rsidP="00CD3240">
      <w:pPr>
        <w:ind w:left="720"/>
      </w:pPr>
      <w:r w:rsidRPr="007C4CDA">
        <w:t xml:space="preserve">Once the proposed standard has achieved 75% approval, comments from subsequent ballots (referred to as recirculation ballots) shall be based only on the changed portions of the balloted proposed standard, portions of the balloted proposed standard affected by the changes, or portions of the balloted proposed standard that are the subject of unresolved comments associated with </w:t>
      </w:r>
      <w:r w:rsidRPr="007C4CDA">
        <w:rPr>
          <w:i/>
          <w:iCs/>
        </w:rPr>
        <w:t xml:space="preserve">Do Not Approve </w:t>
      </w:r>
      <w:r w:rsidRPr="007C4CDA">
        <w:t>votes. If comments are not based on the above criteria, the comments may be deemed out-of-scope of the recirculation. Such comments need not be addressed in the current standards balloting process and may be considered for a future revision of the standard</w:t>
      </w:r>
      <w:r w:rsidRPr="00F6594F">
        <w:t xml:space="preserve">. </w:t>
      </w:r>
    </w:p>
    <w:p w14:paraId="4878851D" w14:textId="65424364" w:rsidR="00906414" w:rsidRDefault="00906414" w:rsidP="00CD3240">
      <w:pPr>
        <w:ind w:left="720"/>
        <w:rPr>
          <w:szCs w:val="24"/>
        </w:rPr>
      </w:pPr>
      <w:r>
        <w:rPr>
          <w:szCs w:val="24"/>
        </w:rPr>
        <w:t>A recirculation ballot shall be accompanied by a document showing how comments have been reso</w:t>
      </w:r>
      <w:r w:rsidR="007C4CDA">
        <w:rPr>
          <w:szCs w:val="24"/>
        </w:rPr>
        <w:t xml:space="preserve">lved from the previous ballot. </w:t>
      </w:r>
    </w:p>
    <w:p w14:paraId="0203058F" w14:textId="77777777" w:rsidR="006C2386" w:rsidRDefault="006C2386" w:rsidP="004E5758">
      <w:pPr>
        <w:pStyle w:val="Heading1"/>
      </w:pPr>
      <w:bookmarkStart w:id="645" w:name="_Toc250617815"/>
      <w:bookmarkStart w:id="646" w:name="_Toc251533965"/>
      <w:bookmarkStart w:id="647" w:name="_Toc251538415"/>
      <w:bookmarkStart w:id="648" w:name="_Toc251538684"/>
      <w:bookmarkStart w:id="649" w:name="_Toc251563953"/>
      <w:bookmarkStart w:id="650" w:name="_Toc251591979"/>
      <w:bookmarkStart w:id="651" w:name="_Toc135780497"/>
      <w:bookmarkStart w:id="652" w:name="_Toc135780498"/>
      <w:bookmarkStart w:id="653" w:name="_Task_Groups"/>
      <w:bookmarkStart w:id="654" w:name="_Toc599674"/>
      <w:bookmarkStart w:id="655" w:name="_Toc9275827"/>
      <w:bookmarkStart w:id="656" w:name="_Toc9276317"/>
      <w:bookmarkStart w:id="657" w:name="_Ref18904018"/>
      <w:bookmarkStart w:id="658" w:name="_Ref18904449"/>
      <w:bookmarkStart w:id="659" w:name="_Ref18904719"/>
      <w:bookmarkStart w:id="660" w:name="_Toc19527323"/>
      <w:bookmarkStart w:id="661" w:name="_Ref159905152"/>
      <w:bookmarkStart w:id="662" w:name="_Toc161393547"/>
      <w:bookmarkEnd w:id="645"/>
      <w:bookmarkEnd w:id="646"/>
      <w:bookmarkEnd w:id="647"/>
      <w:bookmarkEnd w:id="648"/>
      <w:bookmarkEnd w:id="649"/>
      <w:bookmarkEnd w:id="650"/>
      <w:bookmarkEnd w:id="651"/>
      <w:bookmarkEnd w:id="652"/>
      <w:bookmarkEnd w:id="653"/>
      <w:r>
        <w:t>Task Groups</w:t>
      </w:r>
      <w:bookmarkEnd w:id="654"/>
      <w:bookmarkEnd w:id="655"/>
      <w:bookmarkEnd w:id="656"/>
      <w:bookmarkEnd w:id="657"/>
      <w:bookmarkEnd w:id="658"/>
      <w:bookmarkEnd w:id="659"/>
      <w:bookmarkEnd w:id="660"/>
      <w:bookmarkEnd w:id="661"/>
      <w:bookmarkEnd w:id="662"/>
    </w:p>
    <w:p w14:paraId="48F8E8E9" w14:textId="77777777" w:rsidR="006C2386" w:rsidRDefault="006C2386">
      <w:pPr>
        <w:pStyle w:val="Heading2"/>
      </w:pPr>
      <w:bookmarkStart w:id="663" w:name="_Toc9275828"/>
      <w:bookmarkStart w:id="664" w:name="_Toc9276318"/>
      <w:bookmarkStart w:id="665" w:name="_Toc19527324"/>
      <w:bookmarkStart w:id="666" w:name="_Toc161393548"/>
      <w:r>
        <w:t>Function</w:t>
      </w:r>
      <w:bookmarkEnd w:id="663"/>
      <w:bookmarkEnd w:id="664"/>
      <w:bookmarkEnd w:id="665"/>
      <w:bookmarkEnd w:id="666"/>
    </w:p>
    <w:p w14:paraId="100C01B3" w14:textId="117F8A35"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0212F1">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0212F1">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667" w:name="_Toc9275829"/>
      <w:bookmarkStart w:id="668" w:name="_Toc9276319"/>
      <w:bookmarkStart w:id="669" w:name="_Toc19527325"/>
      <w:bookmarkStart w:id="670" w:name="_Toc161393549"/>
      <w:r>
        <w:t>Task Group Chair</w:t>
      </w:r>
      <w:bookmarkEnd w:id="667"/>
      <w:bookmarkEnd w:id="668"/>
      <w:bookmarkEnd w:id="669"/>
      <w:bookmarkEnd w:id="670"/>
    </w:p>
    <w:p w14:paraId="0CDCCE47" w14:textId="77777777"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w:t>
      </w:r>
    </w:p>
    <w:p w14:paraId="0DE23943" w14:textId="77777777" w:rsidR="006C2386" w:rsidRDefault="006C2386">
      <w:pPr>
        <w:rPr>
          <w:rFonts w:cs="Arial"/>
        </w:rPr>
      </w:pPr>
      <w:r>
        <w:rPr>
          <w:rFonts w:cs="Arial"/>
        </w:rPr>
        <w:t>The TG Chair is required to confirm that the function of secretary is performed for each TG meeting. TG meetings are not allowed to function without a secretary.</w:t>
      </w:r>
      <w:r w:rsidR="00C630F7">
        <w:rPr>
          <w:rFonts w:cs="Arial"/>
        </w:rPr>
        <w:t xml:space="preserve"> The TG Chair can also act as Secretary.</w:t>
      </w:r>
    </w:p>
    <w:p w14:paraId="3ABB6D0C" w14:textId="77777777" w:rsidR="006C2386" w:rsidRDefault="006C2386">
      <w:pPr>
        <w:pStyle w:val="Heading2"/>
      </w:pPr>
      <w:bookmarkStart w:id="671" w:name="_Toc9275830"/>
      <w:bookmarkStart w:id="672" w:name="_Toc9276320"/>
      <w:bookmarkStart w:id="673" w:name="_Toc19527326"/>
      <w:bookmarkStart w:id="674" w:name="_Toc161393550"/>
      <w:r>
        <w:t>Task Group Vice-Chair</w:t>
      </w:r>
      <w:bookmarkEnd w:id="671"/>
      <w:bookmarkEnd w:id="672"/>
      <w:bookmarkEnd w:id="673"/>
      <w:bookmarkEnd w:id="674"/>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675" w:name="_Toc9275831"/>
      <w:bookmarkStart w:id="676" w:name="_Toc9276321"/>
      <w:bookmarkStart w:id="677" w:name="_Toc19527327"/>
      <w:bookmarkStart w:id="678" w:name="_Toc161393551"/>
      <w:r>
        <w:t>Task Group Secretary</w:t>
      </w:r>
      <w:bookmarkEnd w:id="675"/>
      <w:bookmarkEnd w:id="676"/>
      <w:bookmarkEnd w:id="677"/>
      <w:bookmarkEnd w:id="678"/>
    </w:p>
    <w:p w14:paraId="5DD8A211" w14:textId="77777777" w:rsidR="006C2386" w:rsidRDefault="006C2386">
      <w:pPr>
        <w:rPr>
          <w:rFonts w:cs="Arial"/>
        </w:rPr>
      </w:pPr>
      <w:r>
        <w:rPr>
          <w:rFonts w:cs="Arial"/>
        </w:rPr>
        <w:t xml:space="preserve">The TG Secretary shall be appointed by the TG Chair. </w:t>
      </w:r>
    </w:p>
    <w:p w14:paraId="5ACE5AEA" w14:textId="77777777" w:rsidR="006C2386" w:rsidRDefault="006C2386">
      <w:pPr>
        <w:rPr>
          <w:rFonts w:cs="Arial"/>
        </w:rPr>
      </w:pPr>
    </w:p>
    <w:p w14:paraId="51881478" w14:textId="4B07C016" w:rsidR="006C2386" w:rsidRDefault="006C2386">
      <w:pPr>
        <w:rPr>
          <w:rFonts w:cs="Arial"/>
        </w:rPr>
      </w:pPr>
      <w:r>
        <w:rPr>
          <w:rFonts w:cs="Arial"/>
        </w:rPr>
        <w:lastRenderedPageBreak/>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679" w:name="_Toc9275832"/>
      <w:bookmarkStart w:id="680" w:name="_Toc9276322"/>
      <w:bookmarkStart w:id="681" w:name="_Toc19527328"/>
      <w:bookmarkStart w:id="682" w:name="_Toc161393552"/>
      <w:r>
        <w:t>Task Group Technical Editor</w:t>
      </w:r>
      <w:bookmarkEnd w:id="679"/>
      <w:bookmarkEnd w:id="680"/>
      <w:bookmarkEnd w:id="681"/>
      <w:bookmarkEnd w:id="682"/>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66BD180F"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0212F1">
        <w:rPr>
          <w:rFonts w:cs="Arial"/>
        </w:rPr>
        <w:t>13</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0212F1">
        <w:t>Instructions for Technical Editors of IEEE 802.15 WG and Task Groups</w:t>
      </w:r>
      <w:r w:rsidR="00A26830">
        <w:rPr>
          <w:rFonts w:cs="Arial"/>
        </w:rPr>
        <w:fldChar w:fldCharType="end"/>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4B903E9" w:rsidR="006C2386" w:rsidRDefault="006C2386">
      <w:pPr>
        <w:numPr>
          <w:ilvl w:val="0"/>
          <w:numId w:val="5"/>
        </w:numPr>
        <w:tabs>
          <w:tab w:val="clear" w:pos="1440"/>
          <w:tab w:val="num" w:pos="720"/>
        </w:tabs>
        <w:ind w:left="720"/>
        <w:rPr>
          <w:rFonts w:cs="Arial"/>
        </w:rPr>
      </w:pPr>
      <w:proofErr w:type="spellStart"/>
      <w:r>
        <w:rPr>
          <w:rFonts w:cs="Arial"/>
        </w:rPr>
        <w:t>S</w:t>
      </w:r>
      <w:r w:rsidR="00A25BAC">
        <w:rPr>
          <w:rFonts w:cs="Arial"/>
        </w:rPr>
        <w:t>ubimission</w:t>
      </w:r>
      <w:proofErr w:type="spellEnd"/>
      <w:r w:rsidR="00A25BAC">
        <w:rPr>
          <w:rFonts w:cs="Arial"/>
        </w:rPr>
        <w:t xml:space="preserve"> to</w:t>
      </w:r>
      <w:r>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0212F1">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0212F1">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683" w:name="_Toc9279074"/>
      <w:bookmarkStart w:id="684" w:name="_Toc9279319"/>
      <w:bookmarkStart w:id="685" w:name="_Toc9279537"/>
      <w:bookmarkStart w:id="686" w:name="_Toc9279755"/>
      <w:bookmarkStart w:id="687" w:name="_Toc9279972"/>
      <w:bookmarkStart w:id="688" w:name="_Toc9280189"/>
      <w:bookmarkStart w:id="689" w:name="_Toc9280401"/>
      <w:bookmarkStart w:id="690" w:name="_Toc9280607"/>
      <w:bookmarkStart w:id="691" w:name="_Toc9295174"/>
      <w:bookmarkStart w:id="692" w:name="_Toc9295394"/>
      <w:bookmarkStart w:id="693" w:name="_Toc9295614"/>
      <w:bookmarkStart w:id="694" w:name="_Toc9348610"/>
      <w:bookmarkStart w:id="695" w:name="_Toc9279075"/>
      <w:bookmarkStart w:id="696" w:name="_Toc9279320"/>
      <w:bookmarkStart w:id="697" w:name="_Toc9279538"/>
      <w:bookmarkStart w:id="698" w:name="_Toc9279756"/>
      <w:bookmarkStart w:id="699" w:name="_Toc9279973"/>
      <w:bookmarkStart w:id="700" w:name="_Toc9280190"/>
      <w:bookmarkStart w:id="701" w:name="_Toc9280402"/>
      <w:bookmarkStart w:id="702" w:name="_Toc9280608"/>
      <w:bookmarkStart w:id="703" w:name="_Toc9295175"/>
      <w:bookmarkStart w:id="704" w:name="_Toc9295395"/>
      <w:bookmarkStart w:id="705" w:name="_Toc9295615"/>
      <w:bookmarkStart w:id="706" w:name="_Toc9348611"/>
      <w:bookmarkStart w:id="707" w:name="_Toc9275833"/>
      <w:bookmarkStart w:id="708" w:name="_Toc9276323"/>
      <w:bookmarkStart w:id="709" w:name="_Ref18904983"/>
      <w:bookmarkStart w:id="710" w:name="_Toc19527329"/>
      <w:bookmarkStart w:id="711" w:name="_Toc161393553"/>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t>Task Group Membership</w:t>
      </w:r>
      <w:bookmarkEnd w:id="707"/>
      <w:bookmarkEnd w:id="708"/>
      <w:bookmarkEnd w:id="709"/>
      <w:bookmarkEnd w:id="710"/>
      <w:bookmarkEnd w:id="711"/>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712" w:name="_Toc19527331"/>
      <w:bookmarkStart w:id="713" w:name="_Toc161393554"/>
      <w:r>
        <w:rPr>
          <w:rFonts w:cs="Arial"/>
        </w:rPr>
        <w:t>Rights</w:t>
      </w:r>
      <w:bookmarkEnd w:id="712"/>
      <w:bookmarkEnd w:id="713"/>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14" w:name="_Toc9276324"/>
      <w:r>
        <w:rPr>
          <w:rFonts w:cs="Arial"/>
        </w:rPr>
        <w:t xml:space="preserve">To </w:t>
      </w:r>
      <w:bookmarkEnd w:id="714"/>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15"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15"/>
    </w:p>
    <w:p w14:paraId="1F46015E" w14:textId="77777777" w:rsidR="006C2386" w:rsidRDefault="006C2386" w:rsidP="000062E0">
      <w:pPr>
        <w:numPr>
          <w:ilvl w:val="0"/>
          <w:numId w:val="13"/>
        </w:numPr>
        <w:tabs>
          <w:tab w:val="clear" w:pos="720"/>
          <w:tab w:val="num" w:pos="1440"/>
        </w:tabs>
        <w:ind w:left="1440"/>
        <w:rPr>
          <w:rFonts w:cs="Arial"/>
        </w:rPr>
      </w:pPr>
      <w:bookmarkStart w:id="716" w:name="_Toc9276327"/>
      <w:r>
        <w:rPr>
          <w:rFonts w:cs="Arial"/>
        </w:rPr>
        <w:t>To examine all working draft documents</w:t>
      </w:r>
      <w:r w:rsidR="006D6C1A">
        <w:rPr>
          <w:rFonts w:cs="Arial"/>
        </w:rPr>
        <w:t xml:space="preserve"> during WG Sessions</w:t>
      </w:r>
      <w:r>
        <w:rPr>
          <w:rFonts w:cs="Arial"/>
        </w:rPr>
        <w:t>.</w:t>
      </w:r>
      <w:bookmarkEnd w:id="716"/>
    </w:p>
    <w:p w14:paraId="5BAF42A5" w14:textId="77777777" w:rsidR="006C2386" w:rsidRDefault="006C2386" w:rsidP="000062E0">
      <w:pPr>
        <w:numPr>
          <w:ilvl w:val="0"/>
          <w:numId w:val="13"/>
        </w:numPr>
        <w:tabs>
          <w:tab w:val="clear" w:pos="720"/>
          <w:tab w:val="num" w:pos="1440"/>
        </w:tabs>
        <w:ind w:left="1440"/>
        <w:rPr>
          <w:rFonts w:cs="Arial"/>
        </w:rPr>
      </w:pPr>
      <w:bookmarkStart w:id="717" w:name="_Toc9276328"/>
      <w:r>
        <w:rPr>
          <w:rFonts w:cs="Arial"/>
        </w:rPr>
        <w:t>To lodge complaints about TG operation with the WG Chair.</w:t>
      </w:r>
      <w:bookmarkEnd w:id="717"/>
    </w:p>
    <w:p w14:paraId="6D9CA96D" w14:textId="77777777" w:rsidR="006C2386" w:rsidRDefault="006C2386">
      <w:pPr>
        <w:pStyle w:val="Heading3"/>
        <w:rPr>
          <w:rFonts w:cs="Arial"/>
        </w:rPr>
      </w:pPr>
      <w:bookmarkStart w:id="718" w:name="_Toc19527332"/>
      <w:bookmarkStart w:id="719" w:name="_Toc161393555"/>
      <w:r>
        <w:rPr>
          <w:rFonts w:cs="Arial"/>
        </w:rPr>
        <w:t>Meetings and Participation</w:t>
      </w:r>
      <w:bookmarkEnd w:id="718"/>
      <w:bookmarkEnd w:id="719"/>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07158E23" w:rsidR="006C2386" w:rsidRDefault="006C2386" w:rsidP="00951DE5">
      <w:pPr>
        <w:ind w:left="54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720" w:name="_Toc161393556"/>
      <w:r>
        <w:rPr>
          <w:rFonts w:cs="Arial"/>
        </w:rPr>
        <w:t>Tele</w:t>
      </w:r>
      <w:r w:rsidR="002A5BA4">
        <w:rPr>
          <w:rFonts w:cs="Arial"/>
        </w:rPr>
        <w:t>c</w:t>
      </w:r>
      <w:r>
        <w:rPr>
          <w:rFonts w:cs="Arial"/>
        </w:rPr>
        <w:t>onferences</w:t>
      </w:r>
      <w:bookmarkEnd w:id="720"/>
    </w:p>
    <w:p w14:paraId="0D870A59" w14:textId="0360D773"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teleconference date and that the minutes (Agenda, List of Attendees, and proceedings) are kept </w:t>
      </w:r>
      <w:r w:rsidR="000F0B3A">
        <w:t xml:space="preserve">and disseminated to the TG </w:t>
      </w:r>
      <w:r w:rsidR="00E94A43">
        <w:t xml:space="preserve">either </w:t>
      </w:r>
      <w:r w:rsidR="000F0B3A">
        <w:t xml:space="preserve">as emails to the </w:t>
      </w:r>
      <w:r w:rsidR="000F0B3A">
        <w:lastRenderedPageBreak/>
        <w:t>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21" w:name="_Toc9275834"/>
      <w:bookmarkStart w:id="722" w:name="_Toc9276329"/>
      <w:bookmarkStart w:id="723" w:name="_Toc19527333"/>
      <w:bookmarkStart w:id="724" w:name="_Toc161393557"/>
      <w:r>
        <w:t>Operation of the Task Group</w:t>
      </w:r>
      <w:bookmarkEnd w:id="721"/>
      <w:bookmarkEnd w:id="722"/>
      <w:bookmarkEnd w:id="723"/>
      <w:bookmarkEnd w:id="724"/>
    </w:p>
    <w:p w14:paraId="1837B7AF"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2C8E7AEF" w14:textId="77777777" w:rsidR="00597849" w:rsidRDefault="00597849">
      <w:pPr>
        <w:rPr>
          <w:rFonts w:cs="Arial"/>
        </w:rPr>
      </w:pPr>
    </w:p>
    <w:p w14:paraId="64791487" w14:textId="60FA88B7"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0212F1" w:rsidRPr="00720351">
        <w:t>IEEE Project 802 LAN/MAN Standards Committee (LMSC) Working Group Policies and Procedures</w:t>
      </w:r>
      <w:r w:rsidR="000212F1">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725" w:name="_Toc250617828"/>
      <w:bookmarkStart w:id="726" w:name="_Toc251533978"/>
      <w:bookmarkStart w:id="727" w:name="_Toc251538428"/>
      <w:bookmarkStart w:id="728" w:name="_Toc251538697"/>
      <w:bookmarkStart w:id="729" w:name="_Toc251563966"/>
      <w:bookmarkStart w:id="730" w:name="_Toc251591992"/>
      <w:bookmarkStart w:id="731" w:name="_Toc19527334"/>
      <w:bookmarkStart w:id="732" w:name="_Toc161393558"/>
      <w:bookmarkEnd w:id="725"/>
      <w:bookmarkEnd w:id="726"/>
      <w:bookmarkEnd w:id="727"/>
      <w:bookmarkEnd w:id="728"/>
      <w:bookmarkEnd w:id="729"/>
      <w:bookmarkEnd w:id="730"/>
      <w:r>
        <w:t>Task Group Chair's Functions</w:t>
      </w:r>
      <w:bookmarkEnd w:id="731"/>
      <w:bookmarkEnd w:id="732"/>
    </w:p>
    <w:p w14:paraId="682858B8" w14:textId="5454C8B0"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proofErr w:type="spellStart"/>
      <w:r w:rsidR="00AA1DB9">
        <w:rPr>
          <w:rFonts w:cs="Arial"/>
        </w:rPr>
        <w:t>explicity</w:t>
      </w:r>
      <w:proofErr w:type="spellEnd"/>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0212F1" w:rsidRPr="00720351">
        <w:t>IEEE Project 802 LAN/MAN Standards Committee (LMSC) Working Group Policies and Procedures</w:t>
      </w:r>
      <w:r w:rsidR="000212F1">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33" w:name="_Toc9279086"/>
      <w:bookmarkStart w:id="734" w:name="_Toc9279331"/>
      <w:bookmarkStart w:id="735" w:name="_Toc9279549"/>
      <w:bookmarkStart w:id="736" w:name="_Toc9279767"/>
      <w:bookmarkStart w:id="737" w:name="_Toc9279984"/>
      <w:bookmarkStart w:id="738" w:name="_Toc9280196"/>
      <w:bookmarkStart w:id="739" w:name="_Toc9280408"/>
      <w:bookmarkStart w:id="740" w:name="_Toc9280614"/>
      <w:bookmarkEnd w:id="733"/>
      <w:bookmarkEnd w:id="734"/>
      <w:bookmarkEnd w:id="735"/>
      <w:bookmarkEnd w:id="736"/>
      <w:bookmarkEnd w:id="737"/>
      <w:bookmarkEnd w:id="738"/>
      <w:bookmarkEnd w:id="739"/>
      <w:bookmarkEnd w:id="740"/>
    </w:p>
    <w:p w14:paraId="0015CFA2" w14:textId="77777777" w:rsidR="006C2386" w:rsidRDefault="006C2386">
      <w:pPr>
        <w:pStyle w:val="Heading3"/>
        <w:rPr>
          <w:rFonts w:cs="Arial"/>
        </w:rPr>
      </w:pPr>
      <w:bookmarkStart w:id="741" w:name="_Toc9279091"/>
      <w:bookmarkStart w:id="742" w:name="_Toc9279336"/>
      <w:bookmarkStart w:id="743" w:name="_Toc9279554"/>
      <w:bookmarkStart w:id="744" w:name="_Toc9279772"/>
      <w:bookmarkStart w:id="745" w:name="_Toc9279989"/>
      <w:bookmarkStart w:id="746" w:name="_Toc9280201"/>
      <w:bookmarkStart w:id="747" w:name="_Toc9280413"/>
      <w:bookmarkStart w:id="748" w:name="_Toc9280619"/>
      <w:bookmarkStart w:id="749" w:name="_Toc9295186"/>
      <w:bookmarkStart w:id="750" w:name="_Toc9295406"/>
      <w:bookmarkStart w:id="751" w:name="_Toc9295626"/>
      <w:bookmarkStart w:id="752" w:name="_Toc9348622"/>
      <w:bookmarkStart w:id="753" w:name="_Ref18904831"/>
      <w:bookmarkStart w:id="754" w:name="_Toc19527337"/>
      <w:bookmarkStart w:id="755" w:name="_Toc161393559"/>
      <w:bookmarkEnd w:id="741"/>
      <w:bookmarkEnd w:id="742"/>
      <w:bookmarkEnd w:id="743"/>
      <w:bookmarkEnd w:id="744"/>
      <w:bookmarkEnd w:id="745"/>
      <w:bookmarkEnd w:id="746"/>
      <w:bookmarkEnd w:id="747"/>
      <w:bookmarkEnd w:id="748"/>
      <w:bookmarkEnd w:id="749"/>
      <w:bookmarkEnd w:id="750"/>
      <w:bookmarkEnd w:id="751"/>
      <w:bookmarkEnd w:id="752"/>
      <w:r>
        <w:rPr>
          <w:rFonts w:cs="Arial"/>
        </w:rPr>
        <w:t>Task Group Chair's Responsibilities</w:t>
      </w:r>
      <w:bookmarkEnd w:id="753"/>
      <w:bookmarkEnd w:id="754"/>
      <w:bookmarkEnd w:id="755"/>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77777777" w:rsidR="006C2386" w:rsidRDefault="006C2386" w:rsidP="00E33C4A">
      <w:pPr>
        <w:pStyle w:val="BodyTextIndent"/>
        <w:numPr>
          <w:ilvl w:val="0"/>
          <w:numId w:val="35"/>
        </w:numPr>
      </w:pPr>
      <w:bookmarkStart w:id="756" w:name="_Toc9276331"/>
      <w:r>
        <w:t>Assure that there is a Recording Secretary for each meeting.</w:t>
      </w:r>
      <w:bookmarkEnd w:id="756"/>
    </w:p>
    <w:p w14:paraId="50708A1F" w14:textId="77777777" w:rsidR="006C2386" w:rsidRDefault="006C2386" w:rsidP="00CA40D7">
      <w:pPr>
        <w:pStyle w:val="BodyTextIndent"/>
        <w:numPr>
          <w:ilvl w:val="0"/>
          <w:numId w:val="35"/>
        </w:numPr>
        <w:spacing w:after="0"/>
      </w:pPr>
      <w:bookmarkStart w:id="757" w:name="_Toc9276332"/>
      <w:r>
        <w:t xml:space="preserve">Issue meeting minutes and important requested documents to </w:t>
      </w:r>
      <w:r w:rsidR="005820CD">
        <w:t xml:space="preserve">all </w:t>
      </w:r>
      <w:r>
        <w:t>members. The meeting minutes are to include:</w:t>
      </w:r>
      <w:bookmarkEnd w:id="757"/>
    </w:p>
    <w:p w14:paraId="086FA899" w14:textId="47DFEF8A" w:rsidR="006C2386" w:rsidRDefault="00CC1E36" w:rsidP="00E33C4A">
      <w:pPr>
        <w:numPr>
          <w:ilvl w:val="0"/>
          <w:numId w:val="14"/>
        </w:numPr>
        <w:tabs>
          <w:tab w:val="clear" w:pos="1440"/>
          <w:tab w:val="num" w:pos="2160"/>
        </w:tabs>
        <w:ind w:left="216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E33C4A">
      <w:pPr>
        <w:numPr>
          <w:ilvl w:val="0"/>
          <w:numId w:val="14"/>
        </w:numPr>
        <w:tabs>
          <w:tab w:val="clear" w:pos="1440"/>
          <w:tab w:val="num" w:pos="2160"/>
        </w:tabs>
        <w:ind w:left="2160"/>
        <w:rPr>
          <w:rFonts w:cs="Arial"/>
        </w:rPr>
      </w:pPr>
      <w:r>
        <w:rPr>
          <w:rFonts w:cs="Arial"/>
        </w:rPr>
        <w:t>A</w:t>
      </w:r>
      <w:r w:rsidR="006C2386">
        <w:rPr>
          <w:rFonts w:cs="Arial"/>
        </w:rPr>
        <w:t>genda as revised at the start of the meeting</w:t>
      </w:r>
    </w:p>
    <w:p w14:paraId="2751995B" w14:textId="24DD95C9" w:rsidR="006C2386" w:rsidRDefault="00CC1E36" w:rsidP="00CA40D7">
      <w:pPr>
        <w:numPr>
          <w:ilvl w:val="0"/>
          <w:numId w:val="14"/>
        </w:numPr>
        <w:tabs>
          <w:tab w:val="clear" w:pos="1440"/>
          <w:tab w:val="num" w:pos="2160"/>
        </w:tabs>
        <w:spacing w:after="120"/>
        <w:ind w:left="216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75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58"/>
    </w:p>
    <w:p w14:paraId="08A154B9" w14:textId="260979D1" w:rsidR="006C2386" w:rsidRPr="00D82C6A" w:rsidRDefault="006C2386" w:rsidP="00D82C6A">
      <w:pPr>
        <w:numPr>
          <w:ilvl w:val="0"/>
          <w:numId w:val="15"/>
        </w:numPr>
        <w:tabs>
          <w:tab w:val="clear" w:pos="720"/>
        </w:tabs>
        <w:spacing w:after="120"/>
        <w:ind w:left="1080"/>
        <w:rPr>
          <w:rFonts w:cs="Arial"/>
        </w:rPr>
      </w:pPr>
      <w:bookmarkStart w:id="759"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59"/>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760" w:name="_Toc260854860"/>
      <w:bookmarkStart w:id="761" w:name="_Toc261079991"/>
      <w:r w:rsidRPr="00E638BE">
        <w:lastRenderedPageBreak/>
        <w:t>The sess</w:t>
      </w:r>
      <w:r w:rsidR="00D61F7B">
        <w:t>i</w:t>
      </w:r>
      <w:r w:rsidRPr="00E638BE">
        <w:t xml:space="preserve">on objectives </w:t>
      </w:r>
      <w:r w:rsidR="004D01B1" w:rsidRPr="00E638BE">
        <w:t xml:space="preserve">and previous teleconference(s) summary </w:t>
      </w:r>
      <w:r w:rsidRPr="00E638BE">
        <w:t>at the opening plenary</w:t>
      </w:r>
      <w:bookmarkEnd w:id="760"/>
      <w:bookmarkEnd w:id="761"/>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762" w:name="_Toc260854861"/>
      <w:bookmarkStart w:id="763"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762"/>
      <w:bookmarkEnd w:id="763"/>
      <w:r w:rsidR="000F0B3A" w:rsidRPr="00E638BE">
        <w:t xml:space="preserve"> </w:t>
      </w:r>
      <w:r w:rsidR="00B07AA6">
        <w:t>meeting</w:t>
      </w:r>
    </w:p>
    <w:p w14:paraId="1670DC0B" w14:textId="6C784BA6" w:rsidR="00E638BE" w:rsidRPr="00E638BE" w:rsidRDefault="00CC1E36" w:rsidP="00E33C4A">
      <w:pPr>
        <w:pStyle w:val="BodyTextIndent"/>
        <w:numPr>
          <w:ilvl w:val="0"/>
          <w:numId w:val="36"/>
        </w:numPr>
      </w:pPr>
      <w:bookmarkStart w:id="764" w:name="_Toc260854862"/>
      <w:bookmarkStart w:id="765" w:name="_Toc261079993"/>
      <w:r>
        <w:t>A</w:t>
      </w:r>
      <w:r w:rsidR="004D7001">
        <w:t xml:space="preserve"> </w:t>
      </w:r>
      <w:r w:rsidR="00162336" w:rsidRPr="00E638BE">
        <w:t>closing report (</w:t>
      </w:r>
      <w:r w:rsidR="00D91A0D">
        <w:t xml:space="preserve">in a format such as Microsoft </w:t>
      </w:r>
      <w:proofErr w:type="spellStart"/>
      <w:r w:rsidR="00D91A0D">
        <w:t>P</w:t>
      </w:r>
      <w:r w:rsidR="00162336" w:rsidRPr="00E638BE">
        <w:t>owerpoint</w:t>
      </w:r>
      <w:proofErr w:type="spellEnd"/>
      <w:r w:rsidR="00162336" w:rsidRPr="00E638BE">
        <w:t xml:space="preserve">) stating achievements, </w:t>
      </w:r>
      <w:proofErr w:type="spellStart"/>
      <w:r w:rsidR="00162336" w:rsidRPr="00E638BE">
        <w:t>telecon</w:t>
      </w:r>
      <w:proofErr w:type="spellEnd"/>
      <w:r w:rsidR="00162336" w:rsidRPr="00E638BE">
        <w:t xml:space="preserve"> schedule, goals for next meeting</w:t>
      </w:r>
      <w:bookmarkStart w:id="766" w:name="_Toc19527338"/>
      <w:bookmarkEnd w:id="764"/>
      <w:bookmarkEnd w:id="765"/>
    </w:p>
    <w:p w14:paraId="02B6415B" w14:textId="77777777" w:rsidR="006C2386" w:rsidRDefault="006C2386">
      <w:pPr>
        <w:pStyle w:val="Heading3"/>
        <w:rPr>
          <w:rFonts w:cs="Arial"/>
        </w:rPr>
      </w:pPr>
      <w:bookmarkStart w:id="767" w:name="_Toc161393560"/>
      <w:r>
        <w:rPr>
          <w:rFonts w:cs="Arial"/>
        </w:rPr>
        <w:t>Task Group Chair's Authority</w:t>
      </w:r>
      <w:bookmarkEnd w:id="766"/>
      <w:bookmarkEnd w:id="767"/>
    </w:p>
    <w:p w14:paraId="24F5EBBE" w14:textId="77777777"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0212F1" w:rsidRPr="000212F1">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768" w:name="_Toc9276336"/>
      <w:r w:rsidRPr="00417FC5">
        <w:rPr>
          <w:rFonts w:cs="Arial"/>
        </w:rPr>
        <w:t xml:space="preserve">Decide which issues are technical and which are </w:t>
      </w:r>
      <w:r w:rsidR="005260A1" w:rsidRPr="00417FC5">
        <w:rPr>
          <w:rFonts w:cs="Arial"/>
        </w:rPr>
        <w:t>non-technical</w:t>
      </w:r>
      <w:bookmarkEnd w:id="768"/>
    </w:p>
    <w:p w14:paraId="0358FAD1" w14:textId="77777777" w:rsidR="006C2386" w:rsidRPr="00417FC5" w:rsidRDefault="006C2386" w:rsidP="002539FB">
      <w:pPr>
        <w:numPr>
          <w:ilvl w:val="0"/>
          <w:numId w:val="16"/>
        </w:numPr>
        <w:tabs>
          <w:tab w:val="clear" w:pos="720"/>
          <w:tab w:val="left" w:pos="0"/>
        </w:tabs>
        <w:ind w:left="1080"/>
        <w:rPr>
          <w:rFonts w:cs="Arial"/>
        </w:rPr>
      </w:pPr>
      <w:bookmarkStart w:id="769"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69"/>
    </w:p>
    <w:p w14:paraId="079AE87D" w14:textId="0EAD2016" w:rsidR="006C2386" w:rsidRPr="00417FC5" w:rsidRDefault="006C2386" w:rsidP="002539FB">
      <w:pPr>
        <w:numPr>
          <w:ilvl w:val="0"/>
          <w:numId w:val="16"/>
        </w:numPr>
        <w:tabs>
          <w:tab w:val="clear" w:pos="720"/>
          <w:tab w:val="left" w:pos="0"/>
        </w:tabs>
        <w:ind w:left="1080"/>
        <w:rPr>
          <w:rFonts w:cs="Arial"/>
        </w:rPr>
      </w:pPr>
      <w:bookmarkStart w:id="770" w:name="_Toc9276339"/>
      <w:r w:rsidRPr="00417FC5">
        <w:rPr>
          <w:rFonts w:cs="Arial"/>
        </w:rPr>
        <w:t>Speak for the TG to the WG</w:t>
      </w:r>
      <w:bookmarkEnd w:id="770"/>
    </w:p>
    <w:p w14:paraId="5CD5BE9A" w14:textId="22B4AB29" w:rsidR="006C2386" w:rsidRPr="00417FC5" w:rsidRDefault="006C2386" w:rsidP="002539FB">
      <w:pPr>
        <w:numPr>
          <w:ilvl w:val="0"/>
          <w:numId w:val="16"/>
        </w:numPr>
        <w:tabs>
          <w:tab w:val="clear" w:pos="720"/>
          <w:tab w:val="left" w:pos="0"/>
        </w:tabs>
        <w:ind w:left="1080"/>
        <w:rPr>
          <w:rFonts w:cs="Arial"/>
        </w:rPr>
      </w:pPr>
      <w:bookmarkStart w:id="771" w:name="_Toc9276340"/>
      <w:r w:rsidRPr="00417FC5">
        <w:rPr>
          <w:rFonts w:cs="Arial"/>
        </w:rPr>
        <w:t xml:space="preserve">Determine if an organization or consortium is dominating the TG, and, if so, raise the issue to the </w:t>
      </w:r>
      <w:r w:rsidR="000462CB" w:rsidRPr="00417FC5">
        <w:rPr>
          <w:rFonts w:cs="Arial"/>
        </w:rPr>
        <w:t>WG Chair</w:t>
      </w:r>
      <w:bookmarkEnd w:id="771"/>
    </w:p>
    <w:p w14:paraId="0EFE06D2" w14:textId="0816FC18" w:rsidR="006C2386" w:rsidRDefault="006C2386" w:rsidP="002539FB">
      <w:pPr>
        <w:numPr>
          <w:ilvl w:val="0"/>
          <w:numId w:val="16"/>
        </w:numPr>
        <w:tabs>
          <w:tab w:val="clear" w:pos="720"/>
          <w:tab w:val="left" w:pos="0"/>
        </w:tabs>
        <w:ind w:left="1080"/>
        <w:rPr>
          <w:rFonts w:cs="Arial"/>
        </w:rPr>
      </w:pPr>
      <w:bookmarkStart w:id="77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772"/>
    </w:p>
    <w:p w14:paraId="72BC39CB" w14:textId="77777777" w:rsidR="00AA1DB9" w:rsidRDefault="00AA1DB9" w:rsidP="00AA1DB9">
      <w:pPr>
        <w:pStyle w:val="Heading3"/>
      </w:pPr>
      <w:bookmarkStart w:id="773" w:name="_Toc19527335"/>
      <w:bookmarkStart w:id="774" w:name="_Toc161393561"/>
      <w:r>
        <w:t>Task Group Vice-Chair Functions</w:t>
      </w:r>
      <w:bookmarkEnd w:id="773"/>
      <w:bookmarkEnd w:id="774"/>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775" w:name="_Toc9279088"/>
      <w:bookmarkStart w:id="776" w:name="_Toc9279333"/>
      <w:bookmarkStart w:id="777" w:name="_Toc9279551"/>
      <w:bookmarkStart w:id="778" w:name="_Toc9279769"/>
      <w:bookmarkStart w:id="779" w:name="_Toc9279986"/>
      <w:bookmarkStart w:id="780" w:name="_Toc9280198"/>
      <w:bookmarkStart w:id="781" w:name="_Toc9280410"/>
      <w:bookmarkStart w:id="782" w:name="_Toc9280616"/>
      <w:bookmarkStart w:id="783" w:name="_Toc9295183"/>
      <w:bookmarkStart w:id="784" w:name="_Toc9295403"/>
      <w:bookmarkStart w:id="785" w:name="_Toc9295623"/>
      <w:bookmarkStart w:id="786" w:name="_Toc9348619"/>
      <w:bookmarkEnd w:id="775"/>
      <w:bookmarkEnd w:id="776"/>
      <w:bookmarkEnd w:id="777"/>
      <w:bookmarkEnd w:id="778"/>
      <w:bookmarkEnd w:id="779"/>
      <w:bookmarkEnd w:id="780"/>
      <w:bookmarkEnd w:id="781"/>
      <w:bookmarkEnd w:id="782"/>
      <w:bookmarkEnd w:id="783"/>
      <w:bookmarkEnd w:id="784"/>
      <w:bookmarkEnd w:id="785"/>
      <w:bookmarkEnd w:id="786"/>
      <w:r>
        <w:rPr>
          <w:rFonts w:cs="Arial"/>
          <w:b/>
        </w:rPr>
        <w:t xml:space="preserve"> </w:t>
      </w:r>
      <w:bookmarkStart w:id="787" w:name="_Toc19527336"/>
      <w:bookmarkStart w:id="788" w:name="_Toc161393562"/>
      <w:r>
        <w:rPr>
          <w:rFonts w:cs="Arial"/>
        </w:rPr>
        <w:t>Voting</w:t>
      </w:r>
      <w:bookmarkEnd w:id="787"/>
      <w:bookmarkEnd w:id="788"/>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789" w:name="_Toc9275835"/>
      <w:bookmarkStart w:id="790" w:name="_Toc9276344"/>
      <w:bookmarkStart w:id="791" w:name="_Ref18905140"/>
      <w:bookmarkStart w:id="792" w:name="_Toc19527340"/>
      <w:bookmarkStart w:id="793" w:name="_Toc161393563"/>
      <w:r>
        <w:t>Deactivation of a Task Group</w:t>
      </w:r>
      <w:bookmarkEnd w:id="789"/>
      <w:bookmarkEnd w:id="790"/>
      <w:bookmarkEnd w:id="791"/>
      <w:bookmarkEnd w:id="792"/>
      <w:bookmarkEnd w:id="793"/>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794" w:name="_Toc9275836"/>
      <w:bookmarkStart w:id="795" w:name="_Toc9276345"/>
      <w:bookmarkStart w:id="796" w:name="_Ref18904081"/>
      <w:bookmarkStart w:id="797" w:name="_Toc19527341"/>
      <w:bookmarkStart w:id="798" w:name="_Toc161393564"/>
      <w:r>
        <w:t>Ballot Resolution Committee</w:t>
      </w:r>
      <w:bookmarkEnd w:id="798"/>
    </w:p>
    <w:p w14:paraId="31206521" w14:textId="6DB437F3" w:rsidR="001E2E17" w:rsidRDefault="001E2E17" w:rsidP="001E2E17">
      <w:pPr>
        <w:pStyle w:val="Heading2"/>
      </w:pPr>
      <w:bookmarkStart w:id="799" w:name="_Toc161393565"/>
      <w:r>
        <w:t>Overview</w:t>
      </w:r>
      <w:bookmarkEnd w:id="799"/>
    </w:p>
    <w:p w14:paraId="42D4830C" w14:textId="6BC73B1D" w:rsidR="001E2E17" w:rsidRDefault="001E2E17" w:rsidP="001E2E17">
      <w:r>
        <w:t xml:space="preserve">The function of the Ballot Resolution Committee (BRC) is to resolve the comments </w:t>
      </w:r>
      <w:r w:rsidR="00AF7A09">
        <w:t xml:space="preserve">resulting </w:t>
      </w:r>
      <w:r>
        <w:t>from letter ballots of draft documents.</w:t>
      </w:r>
    </w:p>
    <w:p w14:paraId="57CD954C" w14:textId="5AEB34F5" w:rsidR="001E2E17" w:rsidRDefault="001E2E17" w:rsidP="001E2E17">
      <w:pPr>
        <w:pStyle w:val="Heading2"/>
      </w:pPr>
      <w:bookmarkStart w:id="800" w:name="_Toc161393566"/>
      <w:r>
        <w:t>Formation</w:t>
      </w:r>
      <w:bookmarkEnd w:id="800"/>
    </w:p>
    <w:p w14:paraId="73F2F686" w14:textId="1EEDCF23" w:rsidR="001E2E17" w:rsidRDefault="001E2E17" w:rsidP="00AF7A09">
      <w:r>
        <w:t xml:space="preserve">A BRC shall be formed by approval of the WG.  It is recommended that the relevant task group, i.e. the task group that drafted the document being letter balloted, proposes the </w:t>
      </w:r>
      <w:r w:rsidR="00000207">
        <w:t>membership</w:t>
      </w:r>
      <w:r>
        <w:t xml:space="preserve"> of the BRC to the WG.  In the absence of a WG approved BRC, the relevant task group shall function as the BRC.</w:t>
      </w:r>
    </w:p>
    <w:p w14:paraId="6350E61D" w14:textId="2FDC8851" w:rsidR="001E2E17" w:rsidRDefault="001E2E17" w:rsidP="00AF7A09">
      <w:r>
        <w:t xml:space="preserve">It is recommended that </w:t>
      </w:r>
      <w:r w:rsidR="00B05290">
        <w:t xml:space="preserve">in selecting the </w:t>
      </w:r>
      <w:r w:rsidR="002E4CC3">
        <w:t>membership</w:t>
      </w:r>
      <w:r w:rsidR="00B05290">
        <w:t xml:space="preserve"> of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w:t>
      </w:r>
      <w:bookmarkStart w:id="801" w:name="_GoBack"/>
      <w:bookmarkEnd w:id="801"/>
      <w:r w:rsidRPr="00C37DE7">
        <w:rPr>
          <w:rFonts w:cs="Arial"/>
        </w:rPr>
        <w:t xml:space="preserve">constitutes a majority of the </w:t>
      </w:r>
      <w:r>
        <w:rPr>
          <w:rFonts w:cs="Arial"/>
        </w:rPr>
        <w:t>BRC</w:t>
      </w:r>
      <w:r w:rsidR="002E4CC3">
        <w:rPr>
          <w:rFonts w:cs="Arial"/>
        </w:rPr>
        <w:t xml:space="preserve"> membership</w:t>
      </w:r>
    </w:p>
    <w:p w14:paraId="6AD7AF6B" w14:textId="77777777" w:rsidR="00EF1652" w:rsidRPr="00EF1652" w:rsidRDefault="00B05290" w:rsidP="00BE5743">
      <w:pPr>
        <w:pStyle w:val="ListParagraph"/>
        <w:numPr>
          <w:ilvl w:val="0"/>
          <w:numId w:val="40"/>
        </w:numPr>
        <w:ind w:left="540"/>
      </w:pPr>
      <w:r>
        <w:rPr>
          <w:rFonts w:cs="Arial"/>
        </w:rPr>
        <w:lastRenderedPageBreak/>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an ad hoc meeting.  For a telecom or ad hoc meeting a BRC quorum is attained when </w:t>
      </w:r>
      <w:r w:rsidR="00731D6F">
        <w:rPr>
          <w:rFonts w:cs="Arial"/>
        </w:rPr>
        <w:t xml:space="preserve">greater than 50% of 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proofErr w:type="spellStart"/>
      <w:r w:rsidR="00110B88">
        <w:rPr>
          <w:rFonts w:cs="Arial"/>
        </w:rPr>
        <w:t>subsitute</w:t>
      </w:r>
      <w:proofErr w:type="spellEnd"/>
      <w:r w:rsidR="00110B88">
        <w:rPr>
          <w:rFonts w:cs="Arial"/>
        </w:rPr>
        <w:t xml:space="preserve"> for an absent BRC member and count towards a quorum.  </w:t>
      </w:r>
      <w:proofErr w:type="spellStart"/>
      <w:r w:rsidR="00110B88">
        <w:rPr>
          <w:rFonts w:cs="Arial"/>
        </w:rPr>
        <w:t>Atlernate</w:t>
      </w:r>
      <w:proofErr w:type="spellEnd"/>
      <w:r w:rsidR="00110B88">
        <w:rPr>
          <w:rFonts w:cs="Arial"/>
        </w:rPr>
        <w:t xml:space="preserve"> designates must also be approved by the WG.</w:t>
      </w:r>
    </w:p>
    <w:p w14:paraId="1CB1E2C7" w14:textId="064EF7DF"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p>
    <w:p w14:paraId="0C5B83AF" w14:textId="3E84A8D2" w:rsidR="001E2E17" w:rsidRDefault="001E2E17" w:rsidP="001E2E17">
      <w:pPr>
        <w:pStyle w:val="Heading2"/>
      </w:pPr>
      <w:bookmarkStart w:id="802" w:name="_Toc161393567"/>
      <w:r>
        <w:t>Ballot Resolution Committee Chair</w:t>
      </w:r>
      <w:bookmarkEnd w:id="802"/>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9C6982">
      <w:pPr>
        <w:pStyle w:val="ListParagraph"/>
        <w:numPr>
          <w:ilvl w:val="0"/>
          <w:numId w:val="42"/>
        </w:numPr>
        <w:ind w:left="450"/>
      </w:pPr>
      <w:r>
        <w:t>Before meeting tasks:</w:t>
      </w:r>
    </w:p>
    <w:p w14:paraId="4A0A4375" w14:textId="583A6C3F" w:rsidR="009C6982" w:rsidRDefault="009C6982" w:rsidP="009C6982">
      <w:pPr>
        <w:numPr>
          <w:ilvl w:val="0"/>
          <w:numId w:val="18"/>
        </w:numPr>
        <w:tabs>
          <w:tab w:val="clear" w:pos="720"/>
          <w:tab w:val="num" w:pos="-4770"/>
        </w:tabs>
        <w:rPr>
          <w:rFonts w:cs="Arial"/>
        </w:rPr>
      </w:pPr>
      <w:r>
        <w:rPr>
          <w:rFonts w:cs="Arial"/>
        </w:rPr>
        <w:t>Announce the time and place of a BRC meeting along with an agenda for the BRC meeting prior to the week before the meeting</w:t>
      </w:r>
    </w:p>
    <w:p w14:paraId="2A3536A4" w14:textId="77777777" w:rsidR="009C6982" w:rsidRDefault="009C6982" w:rsidP="009C6982">
      <w:pPr>
        <w:ind w:left="720"/>
      </w:pPr>
    </w:p>
    <w:p w14:paraId="567E0AF7" w14:textId="75154261" w:rsidR="009C6982" w:rsidRDefault="009C6982" w:rsidP="009C6982">
      <w:pPr>
        <w:pStyle w:val="ListParagraph"/>
        <w:numPr>
          <w:ilvl w:val="0"/>
          <w:numId w:val="42"/>
        </w:numPr>
        <w:ind w:left="450"/>
      </w:pPr>
      <w:r>
        <w:t>During meeting tasks:</w:t>
      </w:r>
    </w:p>
    <w:p w14:paraId="3C779A52" w14:textId="1520F05E" w:rsidR="009C6982" w:rsidRDefault="009C6982" w:rsidP="009C6982">
      <w:pPr>
        <w:numPr>
          <w:ilvl w:val="0"/>
          <w:numId w:val="19"/>
        </w:numPr>
        <w:tabs>
          <w:tab w:val="clear" w:pos="720"/>
          <w:tab w:val="num" w:pos="-2790"/>
        </w:tabs>
        <w:rPr>
          <w:rFonts w:cs="Arial"/>
        </w:rPr>
      </w:pPr>
      <w:r>
        <w:rPr>
          <w:rFonts w:cs="Arial"/>
        </w:rPr>
        <w:t>Conduct the BRC meeting</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3BC389A0" w14:textId="77777777" w:rsidR="009C6982" w:rsidRDefault="009C6982" w:rsidP="009C6982">
      <w:pPr>
        <w:ind w:left="720"/>
        <w:rPr>
          <w:rFonts w:cs="Arial"/>
        </w:rPr>
      </w:pPr>
    </w:p>
    <w:p w14:paraId="578394C4" w14:textId="1EA8554B" w:rsidR="009C6982" w:rsidRDefault="009C6982" w:rsidP="009C6982">
      <w:pPr>
        <w:pStyle w:val="ListParagraph"/>
        <w:numPr>
          <w:ilvl w:val="0"/>
          <w:numId w:val="42"/>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568EDE97" w:rsidR="009C6982" w:rsidRDefault="009C6982" w:rsidP="009C6982">
      <w:pPr>
        <w:numPr>
          <w:ilvl w:val="0"/>
          <w:numId w:val="20"/>
        </w:numPr>
        <w:tabs>
          <w:tab w:val="clear" w:pos="720"/>
        </w:tabs>
        <w:rPr>
          <w:rFonts w:cs="Arial"/>
        </w:rPr>
      </w:pPr>
      <w:r>
        <w:rPr>
          <w:rFonts w:cs="Arial"/>
        </w:rPr>
        <w:t xml:space="preserve">Manage the preparation of the 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711015E6"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modify the draft document in accordance with approved comment resolutions</w:t>
      </w:r>
    </w:p>
    <w:p w14:paraId="2DD77A89" w14:textId="3B8838AC" w:rsidR="001E2E17" w:rsidRDefault="001E2E17" w:rsidP="001E2E17">
      <w:pPr>
        <w:pStyle w:val="Heading2"/>
      </w:pPr>
      <w:bookmarkStart w:id="803" w:name="_Ref161378493"/>
      <w:bookmarkStart w:id="804" w:name="_Ref161378499"/>
      <w:bookmarkStart w:id="805" w:name="_Toc161393568"/>
      <w:r>
        <w:t>Ballot Resolution Committee Operation</w:t>
      </w:r>
      <w:bookmarkEnd w:id="803"/>
      <w:bookmarkEnd w:id="804"/>
      <w:bookmarkEnd w:id="805"/>
    </w:p>
    <w:p w14:paraId="13A2B14E" w14:textId="77777777" w:rsidR="008B2EFD" w:rsidRDefault="008B2EFD" w:rsidP="008B2EFD">
      <w:pPr>
        <w:pStyle w:val="Heading3"/>
      </w:pPr>
      <w:bookmarkStart w:id="806" w:name="_Toc161393569"/>
      <w:r>
        <w:t>General</w:t>
      </w:r>
      <w:bookmarkEnd w:id="806"/>
    </w:p>
    <w:p w14:paraId="33F92A17" w14:textId="743E99AE" w:rsidR="00426438" w:rsidRDefault="00426438" w:rsidP="00426438">
      <w:pPr>
        <w:ind w:left="990"/>
        <w:rPr>
          <w:color w:val="000000"/>
          <w:szCs w:val="24"/>
        </w:rPr>
      </w:pPr>
      <w:r>
        <w:t>Once the letter balloting is complete the following process</w:t>
      </w:r>
      <w:r w:rsidR="00F31181">
        <w:t>es apply</w:t>
      </w:r>
      <w:r>
        <w:t>:</w:t>
      </w:r>
    </w:p>
    <w:p w14:paraId="6373780E" w14:textId="51030F17" w:rsidR="008B2EFD" w:rsidRDefault="008B2EFD" w:rsidP="00F31181">
      <w:pPr>
        <w:numPr>
          <w:ilvl w:val="1"/>
          <w:numId w:val="47"/>
        </w:numPr>
        <w:ind w:left="1350"/>
        <w:rPr>
          <w:color w:val="000000"/>
          <w:szCs w:val="24"/>
        </w:rPr>
      </w:pPr>
      <w:r>
        <w:rPr>
          <w:color w:val="000000"/>
          <w:szCs w:val="24"/>
        </w:rPr>
        <w:t>The BRC is subject to IEEE-SA policies on anti-trust</w:t>
      </w:r>
      <w:r w:rsidR="00F31181">
        <w:rPr>
          <w:color w:val="000000"/>
          <w:szCs w:val="24"/>
        </w:rPr>
        <w:t xml:space="preserve"> and patent</w:t>
      </w:r>
    </w:p>
    <w:p w14:paraId="5FD1A081" w14:textId="6937B90B" w:rsidR="008B2EFD" w:rsidRDefault="008B2EFD" w:rsidP="00F31181">
      <w:pPr>
        <w:numPr>
          <w:ilvl w:val="1"/>
          <w:numId w:val="47"/>
        </w:numPr>
        <w:ind w:left="1350"/>
        <w:rPr>
          <w:color w:val="000000"/>
          <w:szCs w:val="24"/>
        </w:rPr>
      </w:pPr>
      <w:r>
        <w:rPr>
          <w:color w:val="000000"/>
          <w:szCs w:val="24"/>
        </w:rPr>
        <w:t>The BRC will publish minutes of its</w:t>
      </w:r>
      <w:r w:rsidR="00F31181">
        <w:rPr>
          <w:color w:val="000000"/>
          <w:szCs w:val="24"/>
        </w:rPr>
        <w:t xml:space="preserve"> meetings as 802.15 submissions</w:t>
      </w:r>
    </w:p>
    <w:p w14:paraId="070E782B" w14:textId="5E7ABD95" w:rsidR="008A6022" w:rsidRDefault="008B2EFD" w:rsidP="00F31181">
      <w:pPr>
        <w:numPr>
          <w:ilvl w:val="1"/>
          <w:numId w:val="47"/>
        </w:numPr>
        <w:ind w:left="1350"/>
        <w:rPr>
          <w:color w:val="000000"/>
          <w:szCs w:val="24"/>
        </w:rPr>
      </w:pPr>
      <w:r>
        <w:rPr>
          <w:color w:val="000000"/>
          <w:szCs w:val="24"/>
        </w:rPr>
        <w:t xml:space="preserve">The BRC meets together (either in person, or in </w:t>
      </w:r>
      <w:proofErr w:type="spellStart"/>
      <w:r>
        <w:rPr>
          <w:color w:val="000000"/>
          <w:szCs w:val="24"/>
        </w:rPr>
        <w:t>telecons</w:t>
      </w:r>
      <w:proofErr w:type="spellEnd"/>
      <w:r>
        <w:rPr>
          <w:color w:val="000000"/>
          <w:szCs w:val="24"/>
        </w:rPr>
        <w:t>,  subject to the LMSC WG P&amp;P rules about notification of such meeting</w:t>
      </w:r>
      <w:r w:rsidR="00F31181">
        <w:rPr>
          <w:color w:val="000000"/>
          <w:szCs w:val="24"/>
        </w:rPr>
        <w:t>s) in order to resolve comments</w:t>
      </w:r>
    </w:p>
    <w:p w14:paraId="29BF091C" w14:textId="11651A93" w:rsidR="008B2EFD" w:rsidRDefault="008B2EFD" w:rsidP="008B2EFD">
      <w:pPr>
        <w:pStyle w:val="Heading3"/>
      </w:pPr>
      <w:bookmarkStart w:id="807" w:name="_Toc161393570"/>
      <w:r>
        <w:t>WG Letter Ballot</w:t>
      </w:r>
      <w:bookmarkEnd w:id="807"/>
    </w:p>
    <w:p w14:paraId="0690615A" w14:textId="4348AE33" w:rsidR="008A6022" w:rsidRDefault="008A6022" w:rsidP="008A6022">
      <w:pPr>
        <w:numPr>
          <w:ilvl w:val="1"/>
          <w:numId w:val="45"/>
        </w:numPr>
        <w:ind w:left="1350"/>
        <w:rPr>
          <w:color w:val="000000"/>
          <w:szCs w:val="24"/>
        </w:rPr>
      </w:pPr>
      <w:r w:rsidRPr="008A6022">
        <w:rPr>
          <w:color w:val="000000"/>
          <w:szCs w:val="24"/>
        </w:rPr>
        <w:t xml:space="preserve">The BRC may vote to approve comment resolutions (75% approval required) </w:t>
      </w:r>
      <w:r w:rsidR="00F31181">
        <w:rPr>
          <w:color w:val="000000"/>
          <w:szCs w:val="24"/>
        </w:rPr>
        <w:t xml:space="preserve">during WG sessions or an ad hoc meeting </w:t>
      </w:r>
      <w:proofErr w:type="spellStart"/>
      <w:r w:rsidR="003B5F28">
        <w:rPr>
          <w:color w:val="000000"/>
          <w:szCs w:val="24"/>
        </w:rPr>
        <w:t>iin</w:t>
      </w:r>
      <w:proofErr w:type="spellEnd"/>
      <w:r w:rsidR="003B5F28">
        <w:rPr>
          <w:color w:val="000000"/>
          <w:szCs w:val="24"/>
        </w:rPr>
        <w:t xml:space="preserve"> which quorum is achieved</w:t>
      </w:r>
      <w:r w:rsidRPr="008A6022">
        <w:rPr>
          <w:color w:val="000000"/>
          <w:szCs w:val="24"/>
        </w:rPr>
        <w:t>.</w:t>
      </w:r>
      <w:r w:rsidRPr="0047369E">
        <w:t xml:space="preserve"> </w:t>
      </w:r>
      <w:r w:rsidR="00F31181">
        <w:t>The BRC is</w:t>
      </w:r>
      <w:r>
        <w:t xml:space="preserve"> not p</w:t>
      </w:r>
      <w:r w:rsidR="00F31181">
        <w:t>ermitted to make</w:t>
      </w:r>
      <w:r w:rsidR="003B5F28">
        <w:t xml:space="preserve"> formal motions during a </w:t>
      </w:r>
      <w:proofErr w:type="spellStart"/>
      <w:r w:rsidR="003B5F28">
        <w:t>telecon</w:t>
      </w:r>
      <w:proofErr w:type="spellEnd"/>
      <w:r w:rsidR="00F31181">
        <w:t>.</w:t>
      </w:r>
      <w:r w:rsidR="003B5F28">
        <w:t xml:space="preserve"> </w:t>
      </w:r>
      <w:r w:rsidR="003B5F28">
        <w:rPr>
          <w:color w:val="000000"/>
          <w:szCs w:val="24"/>
        </w:rPr>
        <w:t>Ad hoc meetings shall be in compliance with the LMSC WG P&amp;P rules about notification of such meetings.</w:t>
      </w:r>
    </w:p>
    <w:p w14:paraId="76C0EADB" w14:textId="4B00FBBD" w:rsidR="008A6022" w:rsidRDefault="008A6022" w:rsidP="008A6022">
      <w:pPr>
        <w:numPr>
          <w:ilvl w:val="1"/>
          <w:numId w:val="45"/>
        </w:numPr>
        <w:ind w:left="1350"/>
        <w:rPr>
          <w:color w:val="000000"/>
          <w:szCs w:val="24"/>
        </w:rPr>
      </w:pPr>
      <w:r w:rsidRPr="008A6022">
        <w:rPr>
          <w:color w:val="000000"/>
          <w:szCs w:val="24"/>
        </w:rPr>
        <w:t>Any 802.15 voting mem</w:t>
      </w:r>
      <w:r w:rsidR="00F31181">
        <w:rPr>
          <w:color w:val="000000"/>
          <w:szCs w:val="24"/>
        </w:rPr>
        <w:t xml:space="preserve">ber may </w:t>
      </w:r>
      <w:r w:rsidR="004F4A76">
        <w:rPr>
          <w:color w:val="000000"/>
          <w:szCs w:val="24"/>
        </w:rPr>
        <w:t xml:space="preserve">attend and </w:t>
      </w:r>
      <w:r w:rsidR="00F31181">
        <w:rPr>
          <w:color w:val="000000"/>
          <w:szCs w:val="24"/>
        </w:rPr>
        <w:t>vote at any BRC meeting</w:t>
      </w:r>
    </w:p>
    <w:p w14:paraId="61FEDC73" w14:textId="16AEC14F" w:rsidR="008A6022" w:rsidRDefault="008A6022" w:rsidP="008A6022">
      <w:pPr>
        <w:numPr>
          <w:ilvl w:val="1"/>
          <w:numId w:val="45"/>
        </w:numPr>
        <w:ind w:left="1350"/>
        <w:rPr>
          <w:color w:val="000000"/>
          <w:szCs w:val="24"/>
        </w:rPr>
      </w:pPr>
      <w:r w:rsidRPr="008A6022">
        <w:rPr>
          <w:color w:val="000000"/>
          <w:szCs w:val="24"/>
        </w:rPr>
        <w:t>Only voting member</w:t>
      </w:r>
      <w:r w:rsidR="00F31181">
        <w:rPr>
          <w:color w:val="000000"/>
          <w:szCs w:val="24"/>
        </w:rPr>
        <w:t>s of 802.15 may vote in the BRC</w:t>
      </w:r>
    </w:p>
    <w:p w14:paraId="6F1EAAEE" w14:textId="26348BB1" w:rsidR="008A6022" w:rsidRPr="008A6022" w:rsidRDefault="008A6022" w:rsidP="008A6022">
      <w:pPr>
        <w:numPr>
          <w:ilvl w:val="1"/>
          <w:numId w:val="45"/>
        </w:numPr>
        <w:ind w:left="1350"/>
        <w:rPr>
          <w:color w:val="000000"/>
          <w:szCs w:val="24"/>
        </w:rPr>
      </w:pPr>
      <w:r w:rsidRPr="008A6022">
        <w:rPr>
          <w:color w:val="000000"/>
          <w:szCs w:val="24"/>
        </w:rPr>
        <w:t>Once comment resolution is complete (as determined by the BRC chair) and any modified draft is available,  the BRC chair may start any WG recirculation ballots if the WG has approved the BRC t</w:t>
      </w:r>
      <w:r w:rsidR="00F31181">
        <w:rPr>
          <w:color w:val="000000"/>
          <w:szCs w:val="24"/>
        </w:rPr>
        <w:t>o conduct recirculation ballots</w:t>
      </w:r>
    </w:p>
    <w:p w14:paraId="31356439" w14:textId="6A37F902" w:rsidR="0047369E" w:rsidRDefault="008B2EFD" w:rsidP="00426438">
      <w:pPr>
        <w:pStyle w:val="Heading3"/>
      </w:pPr>
      <w:bookmarkStart w:id="808" w:name="_Toc161393571"/>
      <w:r>
        <w:t>Sponsor Letter Ballot</w:t>
      </w:r>
      <w:bookmarkEnd w:id="808"/>
    </w:p>
    <w:p w14:paraId="2DE1CB03" w14:textId="4EFB11D9" w:rsidR="008A6022" w:rsidRPr="00D76096" w:rsidRDefault="008A6022" w:rsidP="00D76096">
      <w:pPr>
        <w:numPr>
          <w:ilvl w:val="1"/>
          <w:numId w:val="46"/>
        </w:numPr>
        <w:ind w:left="1350"/>
        <w:rPr>
          <w:color w:val="000000"/>
          <w:szCs w:val="24"/>
        </w:rPr>
      </w:pPr>
      <w:r w:rsidRPr="008A6022">
        <w:rPr>
          <w:color w:val="000000"/>
          <w:szCs w:val="24"/>
        </w:rPr>
        <w:t>The BRC may vote to approve comment resolutions (75% approval required) if quorum is achieved.</w:t>
      </w:r>
      <w:r w:rsidRPr="0047369E">
        <w:t xml:space="preserve"> </w:t>
      </w:r>
      <w:r>
        <w:t xml:space="preserve">BRC </w:t>
      </w:r>
      <w:proofErr w:type="spellStart"/>
      <w:r>
        <w:t>telecons</w:t>
      </w:r>
      <w:proofErr w:type="spellEnd"/>
      <w:r>
        <w:t>, albeit announced in the WG and consisting of WG participants, actually operate under the authority of the sponsor, and are therefore perm</w:t>
      </w:r>
      <w:r w:rsidR="00F31181">
        <w:t>itted to vote on formal motions</w:t>
      </w:r>
    </w:p>
    <w:p w14:paraId="4A361046" w14:textId="7FC66BC1" w:rsidR="008A6022" w:rsidRDefault="008A6022" w:rsidP="008A6022">
      <w:pPr>
        <w:numPr>
          <w:ilvl w:val="1"/>
          <w:numId w:val="46"/>
        </w:numPr>
        <w:ind w:left="1350"/>
        <w:rPr>
          <w:color w:val="000000"/>
          <w:szCs w:val="24"/>
        </w:rPr>
      </w:pPr>
      <w:r w:rsidRPr="008A6022">
        <w:rPr>
          <w:color w:val="000000"/>
          <w:szCs w:val="24"/>
        </w:rPr>
        <w:lastRenderedPageBreak/>
        <w:t>Any 802.15 voting mem</w:t>
      </w:r>
      <w:r w:rsidR="00F31181">
        <w:rPr>
          <w:color w:val="000000"/>
          <w:szCs w:val="24"/>
        </w:rPr>
        <w:t xml:space="preserve">ber may </w:t>
      </w:r>
      <w:r w:rsidR="004F4A76">
        <w:rPr>
          <w:color w:val="000000"/>
          <w:szCs w:val="24"/>
        </w:rPr>
        <w:t xml:space="preserve">attend and </w:t>
      </w:r>
      <w:r w:rsidR="00F31181">
        <w:rPr>
          <w:color w:val="000000"/>
          <w:szCs w:val="24"/>
        </w:rPr>
        <w:t>vote at any BRC meeting</w:t>
      </w:r>
    </w:p>
    <w:p w14:paraId="171B33A2" w14:textId="3672299D" w:rsidR="008A6022" w:rsidRDefault="008A6022" w:rsidP="008A6022">
      <w:pPr>
        <w:numPr>
          <w:ilvl w:val="1"/>
          <w:numId w:val="46"/>
        </w:numPr>
        <w:ind w:left="1350"/>
        <w:rPr>
          <w:color w:val="000000"/>
          <w:szCs w:val="24"/>
        </w:rPr>
      </w:pPr>
      <w:r w:rsidRPr="008A6022">
        <w:rPr>
          <w:color w:val="000000"/>
          <w:szCs w:val="24"/>
        </w:rPr>
        <w:t>Only voting member</w:t>
      </w:r>
      <w:r w:rsidR="00F31181">
        <w:rPr>
          <w:color w:val="000000"/>
          <w:szCs w:val="24"/>
        </w:rPr>
        <w:t>s of 802.15 may vote in the BRC</w:t>
      </w:r>
    </w:p>
    <w:p w14:paraId="11B856A5" w14:textId="77777777" w:rsidR="00F31181" w:rsidRDefault="008A6022" w:rsidP="00F31181">
      <w:pPr>
        <w:numPr>
          <w:ilvl w:val="1"/>
          <w:numId w:val="46"/>
        </w:numPr>
        <w:ind w:left="1350"/>
        <w:rPr>
          <w:color w:val="000000"/>
          <w:szCs w:val="24"/>
        </w:rPr>
      </w:pPr>
      <w:r w:rsidRPr="008A6022">
        <w:rPr>
          <w:color w:val="000000"/>
          <w:szCs w:val="24"/>
        </w:rPr>
        <w:t xml:space="preserve">Once comment resolution is complete (as determined by the BRC chair) and any modified draft is available,  the BRC chair may start any necessary </w:t>
      </w:r>
      <w:r w:rsidR="00F31181">
        <w:rPr>
          <w:color w:val="000000"/>
          <w:szCs w:val="24"/>
        </w:rPr>
        <w:t>Sponsor recirculation ballots</w:t>
      </w:r>
    </w:p>
    <w:p w14:paraId="72D782D4" w14:textId="77777777" w:rsidR="00F31181" w:rsidRPr="00F31181" w:rsidRDefault="0047369E" w:rsidP="00F31181">
      <w:pPr>
        <w:numPr>
          <w:ilvl w:val="1"/>
          <w:numId w:val="46"/>
        </w:numPr>
        <w:ind w:left="1350"/>
        <w:rPr>
          <w:color w:val="000000"/>
          <w:szCs w:val="24"/>
        </w:rPr>
      </w:pPr>
      <w:r w:rsidRPr="00F31181">
        <w:rPr>
          <w:rFonts w:cs="Arial"/>
        </w:rPr>
        <w:t>An 802.15 Sponsor Ballot BRC shall make available on the 802.15 member’s area any dr</w:t>
      </w:r>
      <w:r w:rsidR="00F31181">
        <w:rPr>
          <w:rFonts w:cs="Arial"/>
        </w:rPr>
        <w:t>afts it sends to sponsor ballot</w:t>
      </w:r>
    </w:p>
    <w:p w14:paraId="3154C4EB" w14:textId="5A4B6AE8" w:rsidR="0047369E" w:rsidRPr="00F31181" w:rsidRDefault="0047369E" w:rsidP="00F31181">
      <w:pPr>
        <w:numPr>
          <w:ilvl w:val="1"/>
          <w:numId w:val="46"/>
        </w:numPr>
        <w:ind w:left="1350"/>
        <w:rPr>
          <w:color w:val="000000"/>
          <w:szCs w:val="24"/>
        </w:rPr>
      </w:pPr>
      <w:r w:rsidRPr="00F31181">
        <w:rPr>
          <w:rFonts w:cs="Arial"/>
        </w:rPr>
        <w:t>An 802.15 Sponsor Ballot BRC shall make available on the 802.15 document server all</w:t>
      </w:r>
      <w:r w:rsidRPr="00F31181">
        <w:rPr>
          <w:rFonts w:ascii="Times New Roman" w:hAnsi="Times New Roman"/>
          <w:sz w:val="24"/>
          <w:szCs w:val="24"/>
        </w:rPr>
        <w:t xml:space="preserve"> </w:t>
      </w:r>
      <w:r w:rsidRPr="00F31181">
        <w:rPr>
          <w:rFonts w:cs="Arial"/>
        </w:rPr>
        <w:t>sponsor ballot comments received and any comment resolutions that it approves</w:t>
      </w:r>
      <w:bookmarkStart w:id="809" w:name="_Toc251534044"/>
      <w:bookmarkStart w:id="810" w:name="_Toc251538495"/>
      <w:bookmarkStart w:id="811" w:name="_Toc251538764"/>
      <w:bookmarkStart w:id="812" w:name="_Toc251564033"/>
      <w:bookmarkStart w:id="813" w:name="_Toc251592059"/>
      <w:bookmarkStart w:id="814" w:name="_Toc251534048"/>
      <w:bookmarkStart w:id="815" w:name="_Toc251538499"/>
      <w:bookmarkStart w:id="816" w:name="_Toc251538768"/>
      <w:bookmarkStart w:id="817" w:name="_Toc251564037"/>
      <w:bookmarkStart w:id="818" w:name="_Toc251592063"/>
      <w:bookmarkStart w:id="819" w:name="_Toc251534050"/>
      <w:bookmarkStart w:id="820" w:name="_Toc251538501"/>
      <w:bookmarkStart w:id="821" w:name="_Toc251538770"/>
      <w:bookmarkStart w:id="822" w:name="_Toc251564039"/>
      <w:bookmarkStart w:id="823" w:name="_Toc251592065"/>
      <w:bookmarkStart w:id="824" w:name="_Toc251534053"/>
      <w:bookmarkStart w:id="825" w:name="_Toc251538504"/>
      <w:bookmarkStart w:id="826" w:name="_Toc251538773"/>
      <w:bookmarkStart w:id="827" w:name="_Toc251564042"/>
      <w:bookmarkStart w:id="828" w:name="_Toc251592068"/>
      <w:bookmarkStart w:id="829" w:name="_Toc251538510"/>
      <w:bookmarkStart w:id="830" w:name="_Toc251538779"/>
      <w:bookmarkStart w:id="831" w:name="_Toc251564048"/>
      <w:bookmarkStart w:id="832" w:name="_Toc251592074"/>
      <w:bookmarkStart w:id="833" w:name="_Toc251538511"/>
      <w:bookmarkStart w:id="834" w:name="_Toc251538780"/>
      <w:bookmarkStart w:id="835" w:name="_Toc251564049"/>
      <w:bookmarkStart w:id="836" w:name="_Toc251592075"/>
      <w:bookmarkStart w:id="837" w:name="_Toc251538512"/>
      <w:bookmarkStart w:id="838" w:name="_Toc251538781"/>
      <w:bookmarkStart w:id="839" w:name="_Toc251564050"/>
      <w:bookmarkStart w:id="840" w:name="_Toc251592076"/>
      <w:bookmarkStart w:id="841" w:name="_Toc251538513"/>
      <w:bookmarkStart w:id="842" w:name="_Toc251538782"/>
      <w:bookmarkStart w:id="843" w:name="_Toc251564051"/>
      <w:bookmarkStart w:id="844" w:name="_Toc251592077"/>
      <w:bookmarkStart w:id="845" w:name="_Toc251538514"/>
      <w:bookmarkStart w:id="846" w:name="_Toc251538783"/>
      <w:bookmarkStart w:id="847" w:name="_Toc251564052"/>
      <w:bookmarkStart w:id="848" w:name="_Toc251592078"/>
      <w:bookmarkStart w:id="849" w:name="_Toc251538516"/>
      <w:bookmarkStart w:id="850" w:name="_Toc251538785"/>
      <w:bookmarkStart w:id="851" w:name="_Toc251564054"/>
      <w:bookmarkStart w:id="852" w:name="_Toc251592080"/>
      <w:bookmarkStart w:id="853" w:name="_Toc19527372"/>
      <w:bookmarkStart w:id="854" w:name="_Toc19527502"/>
      <w:bookmarkStart w:id="855" w:name="_Toc19527377"/>
      <w:bookmarkStart w:id="856" w:name="_Toc19527507"/>
      <w:bookmarkStart w:id="857" w:name="_Toc19527379"/>
      <w:bookmarkStart w:id="858" w:name="_Toc19527509"/>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27FA9A08" w14:textId="77777777" w:rsidR="006C2386" w:rsidRDefault="006C2386">
      <w:pPr>
        <w:pStyle w:val="Heading1"/>
      </w:pPr>
      <w:bookmarkStart w:id="859" w:name="_Toc161393572"/>
      <w:r>
        <w:t>Study Groups</w:t>
      </w:r>
      <w:bookmarkEnd w:id="794"/>
      <w:bookmarkEnd w:id="795"/>
      <w:bookmarkEnd w:id="796"/>
      <w:bookmarkEnd w:id="797"/>
      <w:bookmarkEnd w:id="859"/>
    </w:p>
    <w:p w14:paraId="53F3E485" w14:textId="77777777" w:rsidR="006C2386" w:rsidRDefault="006C2386">
      <w:pPr>
        <w:pStyle w:val="Heading2"/>
      </w:pPr>
      <w:bookmarkStart w:id="860" w:name="_Toc9275837"/>
      <w:bookmarkStart w:id="861" w:name="_Toc9276346"/>
      <w:bookmarkStart w:id="862" w:name="_Toc19527342"/>
      <w:bookmarkStart w:id="863" w:name="_Toc161393573"/>
      <w:r>
        <w:t>Function</w:t>
      </w:r>
      <w:bookmarkEnd w:id="860"/>
      <w:bookmarkEnd w:id="861"/>
      <w:bookmarkEnd w:id="862"/>
      <w:bookmarkEnd w:id="863"/>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395766E9"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0212F1">
        <w:rPr>
          <w:rFonts w:cs="Arial"/>
        </w:rPr>
        <w:t>[rules3]</w:t>
      </w:r>
      <w:r w:rsidR="00834545">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64" w:name="_Toc9275838"/>
      <w:bookmarkStart w:id="865" w:name="_Toc9276347"/>
      <w:bookmarkStart w:id="866" w:name="_Ref18904147"/>
      <w:bookmarkStart w:id="867" w:name="_Toc19527343"/>
      <w:bookmarkStart w:id="868" w:name="_Toc161393574"/>
      <w:r>
        <w:t>Formation</w:t>
      </w:r>
      <w:bookmarkEnd w:id="864"/>
      <w:bookmarkEnd w:id="865"/>
      <w:bookmarkEnd w:id="866"/>
      <w:bookmarkEnd w:id="867"/>
      <w:bookmarkEnd w:id="868"/>
    </w:p>
    <w:p w14:paraId="6E559693" w14:textId="4E8568B1" w:rsidR="006C2386" w:rsidRDefault="006C2386">
      <w:pPr>
        <w:rPr>
          <w:rFonts w:cs="Arial"/>
        </w:rPr>
      </w:pPr>
      <w:r>
        <w:rPr>
          <w:rFonts w:cs="Arial"/>
        </w:rPr>
        <w:t xml:space="preserve">A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69" w:name="_Toc9275839"/>
      <w:bookmarkStart w:id="870" w:name="_Toc9276348"/>
      <w:bookmarkStart w:id="871" w:name="_Toc19527344"/>
      <w:bookmarkStart w:id="872" w:name="_Toc161393575"/>
      <w:r>
        <w:t>Continuation</w:t>
      </w:r>
      <w:bookmarkEnd w:id="869"/>
      <w:bookmarkEnd w:id="870"/>
      <w:bookmarkEnd w:id="871"/>
      <w:bookmarkEnd w:id="872"/>
    </w:p>
    <w:p w14:paraId="6315116F" w14:textId="50F92938"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for up to additional 6 months.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closing plenary</w:t>
      </w:r>
      <w:r w:rsidR="00B07AA6">
        <w:rPr>
          <w:rFonts w:cs="Arial"/>
        </w:rPr>
        <w:t xml:space="preserve"> meeting</w:t>
      </w:r>
      <w:r>
        <w:rPr>
          <w:rFonts w:cs="Arial"/>
        </w:rPr>
        <w:t>.</w:t>
      </w:r>
    </w:p>
    <w:p w14:paraId="056CCDDB" w14:textId="4547B021" w:rsidR="00FF19C0" w:rsidRDefault="00FF19C0" w:rsidP="00FF19C0">
      <w:pPr>
        <w:pStyle w:val="Heading2"/>
      </w:pPr>
      <w:bookmarkStart w:id="873" w:name="_Toc9275840"/>
      <w:bookmarkStart w:id="874" w:name="_Toc9276349"/>
      <w:bookmarkStart w:id="875" w:name="_Toc19527345"/>
      <w:bookmarkStart w:id="876" w:name="_Toc161393576"/>
      <w:r>
        <w:t>Study Group Chair</w:t>
      </w:r>
      <w:bookmarkEnd w:id="876"/>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877" w:name="_Toc161393577"/>
      <w:r>
        <w:t>Study Group Secretary</w:t>
      </w:r>
      <w:bookmarkEnd w:id="877"/>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878" w:name="_Toc161393578"/>
      <w:r>
        <w:t>Study Group Operation</w:t>
      </w:r>
      <w:bookmarkEnd w:id="873"/>
      <w:bookmarkEnd w:id="874"/>
      <w:bookmarkEnd w:id="875"/>
      <w:bookmarkEnd w:id="878"/>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0212F1">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879" w:name="_Toc19527346"/>
      <w:bookmarkStart w:id="880" w:name="_Toc161393579"/>
      <w:r>
        <w:rPr>
          <w:rFonts w:cs="Arial"/>
        </w:rPr>
        <w:t>Study Group Meetings</w:t>
      </w:r>
      <w:bookmarkEnd w:id="879"/>
      <w:bookmarkEnd w:id="880"/>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881" w:name="_Toc19527347"/>
      <w:bookmarkStart w:id="882" w:name="_Toc161393580"/>
      <w:r>
        <w:rPr>
          <w:rFonts w:cs="Arial"/>
        </w:rPr>
        <w:lastRenderedPageBreak/>
        <w:t>Voting at Study Group Meetings</w:t>
      </w:r>
      <w:bookmarkEnd w:id="881"/>
      <w:bookmarkEnd w:id="882"/>
    </w:p>
    <w:p w14:paraId="31986B81" w14:textId="77777777"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883" w:name="_Toc251538442"/>
      <w:bookmarkStart w:id="884" w:name="_Toc251538711"/>
      <w:bookmarkStart w:id="885" w:name="_Toc251563980"/>
      <w:bookmarkStart w:id="886" w:name="_Toc251592006"/>
      <w:bookmarkStart w:id="887" w:name="_Toc19527348"/>
      <w:bookmarkStart w:id="888" w:name="_Toc161393581"/>
      <w:bookmarkEnd w:id="883"/>
      <w:bookmarkEnd w:id="884"/>
      <w:bookmarkEnd w:id="885"/>
      <w:bookmarkEnd w:id="886"/>
      <w:r>
        <w:rPr>
          <w:rFonts w:cs="Arial"/>
        </w:rPr>
        <w:t xml:space="preserve">Study Group </w:t>
      </w:r>
      <w:r w:rsidR="006C2386">
        <w:rPr>
          <w:rFonts w:cs="Arial"/>
        </w:rPr>
        <w:t>Attendance List</w:t>
      </w:r>
      <w:bookmarkEnd w:id="887"/>
      <w:bookmarkEnd w:id="888"/>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889" w:name="_Toc161393582"/>
      <w:r>
        <w:t>Reporting</w:t>
      </w:r>
      <w:r w:rsidR="007D76EB">
        <w:t xml:space="preserve"> Study Group Status</w:t>
      </w:r>
      <w:bookmarkEnd w:id="889"/>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890" w:name="_Toc161393583"/>
      <w:r>
        <w:t>Study Group PAR and 5C process</w:t>
      </w:r>
      <w:bookmarkEnd w:id="890"/>
    </w:p>
    <w:p w14:paraId="74CB1A00" w14:textId="2EB1658A" w:rsidR="000B4F48" w:rsidRDefault="000B4F48" w:rsidP="00A9080A">
      <w:pPr>
        <w:autoSpaceDE w:val="0"/>
        <w:autoSpaceDN w:val="0"/>
        <w:adjustRightInd w:val="0"/>
        <w:ind w:left="720"/>
        <w:rPr>
          <w:rFonts w:cs="Arial"/>
        </w:rPr>
      </w:pPr>
      <w:r>
        <w:rPr>
          <w:rFonts w:cs="Arial"/>
        </w:rPr>
        <w:t xml:space="preserve">For the SG to progress to a TG it must draft a PAR and 5C for approval by the WG and EC, additionally the PAR must be approved by IEEE-SA </w:t>
      </w:r>
      <w:proofErr w:type="spellStart"/>
      <w:r>
        <w:rPr>
          <w:rFonts w:cs="Arial"/>
        </w:rPr>
        <w:t>NesCom</w:t>
      </w:r>
      <w:proofErr w:type="spellEnd"/>
      <w:r>
        <w:rPr>
          <w:rFonts w:cs="Arial"/>
        </w:rPr>
        <w:t>.  Before the PAR and 5C can be considered by the WG these documents must be approved by the SG.  The following motion format should be used:</w:t>
      </w:r>
    </w:p>
    <w:p w14:paraId="746309D5" w14:textId="658D322F" w:rsidR="00335522" w:rsidRPr="00A9080A" w:rsidRDefault="00335522" w:rsidP="00A9080A">
      <w:pPr>
        <w:autoSpaceDE w:val="0"/>
        <w:autoSpaceDN w:val="0"/>
        <w:adjustRightInd w:val="0"/>
        <w:ind w:left="720"/>
        <w:rPr>
          <w:rFonts w:cs="Arial"/>
          <w:b/>
        </w:rPr>
      </w:pPr>
      <w:r w:rsidRPr="00A9080A">
        <w:rPr>
          <w:rFonts w:cs="Arial"/>
        </w:rPr>
        <w:t>SG Motion: </w:t>
      </w:r>
      <w:r w:rsidRPr="00A9080A">
        <w:rPr>
          <w:rFonts w:cs="Arial"/>
          <w:i/>
          <w:iCs/>
        </w:rPr>
        <w:t xml:space="preserve">request that the PAR and Five Criteria contained in documents </w:t>
      </w:r>
      <w:proofErr w:type="spellStart"/>
      <w:r w:rsidR="000B4F48" w:rsidRPr="00A9080A">
        <w:rPr>
          <w:rFonts w:cs="Arial"/>
        </w:rPr>
        <w:t>gg</w:t>
      </w:r>
      <w:proofErr w:type="spellEnd"/>
      <w:r w:rsidR="000B4F48" w:rsidRPr="00A9080A">
        <w:rPr>
          <w:rFonts w:cs="Arial"/>
        </w:rPr>
        <w:t>-</w:t>
      </w:r>
      <w:proofErr w:type="spellStart"/>
      <w:r w:rsidR="000B4F48" w:rsidRPr="00A9080A">
        <w:rPr>
          <w:rFonts w:cs="Arial"/>
        </w:rPr>
        <w:t>yy</w:t>
      </w:r>
      <w:proofErr w:type="spellEnd"/>
      <w:r w:rsidR="000B4F48" w:rsidRPr="00A9080A">
        <w:rPr>
          <w:rFonts w:cs="Arial"/>
        </w:rPr>
        <w:t>-</w:t>
      </w:r>
      <w:proofErr w:type="spellStart"/>
      <w:r w:rsidR="000B4F48" w:rsidRPr="00A9080A">
        <w:rPr>
          <w:rFonts w:cs="Arial"/>
        </w:rPr>
        <w:t>ssss</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000B4F48" w:rsidRPr="00A9080A">
        <w:rPr>
          <w:rFonts w:cs="Arial"/>
        </w:rPr>
        <w:t xml:space="preserve"> </w:t>
      </w:r>
      <w:r w:rsidRPr="00A9080A">
        <w:rPr>
          <w:rFonts w:cs="Arial"/>
          <w:i/>
          <w:iCs/>
        </w:rPr>
        <w:t xml:space="preserve">and </w:t>
      </w:r>
      <w:proofErr w:type="spellStart"/>
      <w:r w:rsidR="000B4F48" w:rsidRPr="000B4F48">
        <w:rPr>
          <w:rFonts w:cs="Arial"/>
        </w:rPr>
        <w:t>gg</w:t>
      </w:r>
      <w:proofErr w:type="spellEnd"/>
      <w:r w:rsidR="000B4F48" w:rsidRPr="000B4F48">
        <w:rPr>
          <w:rFonts w:cs="Arial"/>
        </w:rPr>
        <w:t>-</w:t>
      </w:r>
      <w:proofErr w:type="spellStart"/>
      <w:r w:rsidR="000B4F48" w:rsidRPr="000B4F48">
        <w:rPr>
          <w:rFonts w:cs="Arial"/>
        </w:rPr>
        <w:t>yy</w:t>
      </w:r>
      <w:proofErr w:type="spellEnd"/>
      <w:r w:rsidR="000B4F48" w:rsidRPr="000B4F48">
        <w:rPr>
          <w:rFonts w:cs="Arial"/>
        </w:rPr>
        <w:t>-</w:t>
      </w:r>
      <w:proofErr w:type="spellStart"/>
      <w:r w:rsidR="000B4F48" w:rsidRPr="000B4F48">
        <w:rPr>
          <w:rFonts w:cs="Arial"/>
        </w:rPr>
        <w:t>ttttt</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Pr="00A9080A">
        <w:rPr>
          <w:rFonts w:cs="Arial"/>
          <w:i/>
          <w:iCs/>
        </w:rPr>
        <w:t xml:space="preserve"> be approved by the 802.15 SGPSC for submission to the WG for its approval and that the EC be requested to forward the PAR to </w:t>
      </w:r>
      <w:proofErr w:type="spellStart"/>
      <w:r w:rsidRPr="00A9080A">
        <w:rPr>
          <w:rFonts w:cs="Arial"/>
          <w:i/>
          <w:iCs/>
        </w:rPr>
        <w:t>NesCom</w:t>
      </w:r>
      <w:proofErr w:type="spellEnd"/>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4E1FD146" w:rsidR="00D95426" w:rsidRDefault="00335522" w:rsidP="00B0205C">
      <w:pPr>
        <w:ind w:left="720"/>
        <w:rPr>
          <w:rFonts w:cs="Arial"/>
        </w:rPr>
      </w:pPr>
      <w:r w:rsidRPr="00A9080A">
        <w:rPr>
          <w:rFonts w:cs="Arial"/>
        </w:rPr>
        <w:t>WG Motion:</w:t>
      </w:r>
      <w:r w:rsidRPr="00A9080A">
        <w:rPr>
          <w:rFonts w:cs="Arial"/>
          <w:i/>
          <w:iCs/>
        </w:rPr>
        <w:t> </w:t>
      </w:r>
      <w:r w:rsidRPr="00A9080A">
        <w:rPr>
          <w:rFonts w:cs="Arial"/>
        </w:rPr>
        <w:t>Motion: </w:t>
      </w:r>
      <w:r w:rsidRPr="00A9080A">
        <w:rPr>
          <w:rFonts w:cs="Arial"/>
          <w:i/>
          <w:iCs/>
        </w:rPr>
        <w:t xml:space="preserve">request that the PAR and Five Criteria contained in documents 15-11-015-02 and 15-11-016-01 be approved by the IEEE 802.15 WG and that the EC be requested to forward the PAR to </w:t>
      </w:r>
      <w:proofErr w:type="spellStart"/>
      <w:r w:rsidRPr="00A9080A">
        <w:rPr>
          <w:rFonts w:cs="Arial"/>
          <w:i/>
          <w:iCs/>
        </w:rPr>
        <w:t>NesCom</w:t>
      </w:r>
      <w:r w:rsidRPr="00335522">
        <w:rPr>
          <w:rFonts w:cs="Arial"/>
        </w:rPr>
        <w:t>plenary</w:t>
      </w:r>
      <w:proofErr w:type="spellEnd"/>
      <w:r w:rsidRPr="00335522">
        <w:rPr>
          <w:rFonts w:cs="Arial"/>
        </w:rPr>
        <w:t xml:space="preserve"> b</w:t>
      </w:r>
      <w:r w:rsidRPr="000B4F48">
        <w:rPr>
          <w:rFonts w:cs="Arial"/>
        </w:rPr>
        <w:t xml:space="preserve">y the WG Chair.  </w:t>
      </w:r>
    </w:p>
    <w:p w14:paraId="6B86C6A3" w14:textId="77777777" w:rsidR="006C2386" w:rsidRDefault="00B27949">
      <w:pPr>
        <w:pStyle w:val="Heading1"/>
      </w:pPr>
      <w:bookmarkStart w:id="891" w:name="_Toc9275841"/>
      <w:bookmarkStart w:id="892" w:name="_Toc9276350"/>
      <w:bookmarkStart w:id="893" w:name="_Toc19527349"/>
      <w:bookmarkStart w:id="894" w:name="_Toc161393584"/>
      <w:r>
        <w:t>802.15</w:t>
      </w:r>
      <w:r w:rsidR="006C2386">
        <w:t xml:space="preserve"> Standing Committee(s)</w:t>
      </w:r>
      <w:bookmarkEnd w:id="891"/>
      <w:bookmarkEnd w:id="892"/>
      <w:bookmarkEnd w:id="893"/>
      <w:bookmarkEnd w:id="894"/>
    </w:p>
    <w:p w14:paraId="2C7F3F78" w14:textId="77777777" w:rsidR="006C2386" w:rsidRDefault="006C2386">
      <w:pPr>
        <w:pStyle w:val="Heading2"/>
      </w:pPr>
      <w:bookmarkStart w:id="895" w:name="_Toc9275842"/>
      <w:bookmarkStart w:id="896" w:name="_Toc9276351"/>
      <w:bookmarkStart w:id="897" w:name="_Toc19527350"/>
      <w:bookmarkStart w:id="898" w:name="_Toc161393585"/>
      <w:r>
        <w:t>Function</w:t>
      </w:r>
      <w:bookmarkEnd w:id="895"/>
      <w:bookmarkEnd w:id="896"/>
      <w:bookmarkEnd w:id="897"/>
      <w:bookmarkEnd w:id="898"/>
    </w:p>
    <w:p w14:paraId="28B2B9EF" w14:textId="77777777" w:rsidR="006C2386" w:rsidRDefault="006C2386">
      <w:pPr>
        <w:rPr>
          <w:rFonts w:cs="Arial"/>
        </w:rPr>
      </w:pPr>
      <w:r>
        <w:rPr>
          <w:rFonts w:cs="Arial"/>
        </w:rPr>
        <w:t xml:space="preserve">The function of the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899" w:name="_Toc9275843"/>
      <w:bookmarkStart w:id="900" w:name="_Toc9276352"/>
      <w:bookmarkStart w:id="901" w:name="_Toc19527351"/>
      <w:bookmarkStart w:id="902" w:name="_Toc161393586"/>
      <w:r>
        <w:t>Membership</w:t>
      </w:r>
      <w:bookmarkEnd w:id="899"/>
      <w:bookmarkEnd w:id="900"/>
      <w:bookmarkEnd w:id="901"/>
      <w:bookmarkEnd w:id="902"/>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903" w:name="_Toc9279121"/>
      <w:bookmarkStart w:id="904" w:name="_Toc9279366"/>
      <w:bookmarkStart w:id="905" w:name="_Toc9279584"/>
      <w:bookmarkStart w:id="906" w:name="_Toc9279802"/>
      <w:bookmarkStart w:id="907" w:name="_Toc9280019"/>
      <w:bookmarkStart w:id="908" w:name="_Toc9280231"/>
      <w:bookmarkStart w:id="909" w:name="_Toc9280437"/>
      <w:bookmarkStart w:id="910" w:name="_Toc9280635"/>
      <w:bookmarkStart w:id="911" w:name="_Toc9295202"/>
      <w:bookmarkStart w:id="912" w:name="_Toc9295422"/>
      <w:bookmarkStart w:id="913" w:name="_Toc9295642"/>
      <w:bookmarkStart w:id="914" w:name="_Toc9348638"/>
      <w:bookmarkStart w:id="915" w:name="_Toc9275844"/>
      <w:bookmarkStart w:id="916" w:name="_Toc9276353"/>
      <w:bookmarkStart w:id="917" w:name="_Toc19527352"/>
      <w:bookmarkStart w:id="918" w:name="_Toc161393587"/>
      <w:bookmarkEnd w:id="903"/>
      <w:bookmarkEnd w:id="904"/>
      <w:bookmarkEnd w:id="905"/>
      <w:bookmarkEnd w:id="906"/>
      <w:bookmarkEnd w:id="907"/>
      <w:bookmarkEnd w:id="908"/>
      <w:bookmarkEnd w:id="909"/>
      <w:bookmarkEnd w:id="910"/>
      <w:bookmarkEnd w:id="911"/>
      <w:bookmarkEnd w:id="912"/>
      <w:bookmarkEnd w:id="913"/>
      <w:bookmarkEnd w:id="914"/>
      <w:r>
        <w:t>Formation</w:t>
      </w:r>
      <w:bookmarkEnd w:id="915"/>
      <w:bookmarkEnd w:id="916"/>
      <w:bookmarkEnd w:id="917"/>
      <w:bookmarkEnd w:id="918"/>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919" w:name="_Toc9275845"/>
      <w:bookmarkStart w:id="920" w:name="_Toc9276354"/>
      <w:bookmarkStart w:id="921" w:name="_Toc19527353"/>
      <w:bookmarkStart w:id="922" w:name="_Toc161393588"/>
      <w:r>
        <w:t>Continuation</w:t>
      </w:r>
      <w:bookmarkEnd w:id="919"/>
      <w:bookmarkEnd w:id="920"/>
      <w:bookmarkEnd w:id="921"/>
      <w:bookmarkEnd w:id="922"/>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923" w:name="_Toc9275846"/>
      <w:bookmarkStart w:id="924" w:name="_Toc9276355"/>
      <w:bookmarkStart w:id="925" w:name="_Toc19527354"/>
      <w:bookmarkStart w:id="926" w:name="_Toc161393589"/>
      <w:r>
        <w:t>Standing Committee Operation</w:t>
      </w:r>
      <w:bookmarkEnd w:id="923"/>
      <w:bookmarkEnd w:id="924"/>
      <w:bookmarkEnd w:id="925"/>
      <w:bookmarkEnd w:id="926"/>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0212F1">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927" w:name="_Toc9279125"/>
      <w:bookmarkStart w:id="928" w:name="_Toc9279370"/>
      <w:bookmarkStart w:id="929" w:name="_Toc9279588"/>
      <w:bookmarkStart w:id="930" w:name="_Toc9279806"/>
      <w:bookmarkStart w:id="931" w:name="_Toc9280023"/>
      <w:bookmarkStart w:id="932" w:name="_Toc9280235"/>
      <w:bookmarkStart w:id="933" w:name="_Toc9280441"/>
      <w:bookmarkStart w:id="934" w:name="_Toc9280639"/>
      <w:bookmarkStart w:id="935" w:name="_Toc9295206"/>
      <w:bookmarkStart w:id="936" w:name="_Toc9295426"/>
      <w:bookmarkStart w:id="937" w:name="_Toc9295646"/>
      <w:bookmarkStart w:id="938" w:name="_Toc9348642"/>
      <w:bookmarkStart w:id="939" w:name="_Toc9279126"/>
      <w:bookmarkStart w:id="940" w:name="_Toc9279371"/>
      <w:bookmarkStart w:id="941" w:name="_Toc9279589"/>
      <w:bookmarkStart w:id="942" w:name="_Toc9279807"/>
      <w:bookmarkStart w:id="943" w:name="_Toc9280024"/>
      <w:bookmarkStart w:id="944" w:name="_Toc9280236"/>
      <w:bookmarkStart w:id="945" w:name="_Toc9280442"/>
      <w:bookmarkStart w:id="946" w:name="_Toc9280640"/>
      <w:bookmarkStart w:id="947" w:name="_Toc9295207"/>
      <w:bookmarkStart w:id="948" w:name="_Toc9295427"/>
      <w:bookmarkStart w:id="949" w:name="_Toc9295647"/>
      <w:bookmarkStart w:id="950" w:name="_Toc9348643"/>
      <w:bookmarkStart w:id="951" w:name="_Toc19527355"/>
      <w:bookmarkStart w:id="952" w:name="_Toc161393590"/>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Pr>
          <w:rFonts w:cs="Arial"/>
        </w:rPr>
        <w:t>Standing Committee Meetings</w:t>
      </w:r>
      <w:bookmarkEnd w:id="951"/>
      <w:bookmarkEnd w:id="952"/>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953" w:name="_Toc19527356"/>
      <w:bookmarkStart w:id="954" w:name="_Toc161393591"/>
      <w:r>
        <w:rPr>
          <w:rFonts w:cs="Arial"/>
        </w:rPr>
        <w:t>Voting at Standing Committee Meetings</w:t>
      </w:r>
      <w:bookmarkEnd w:id="953"/>
      <w:bookmarkEnd w:id="954"/>
    </w:p>
    <w:p w14:paraId="2E345849" w14:textId="591A1CA5" w:rsidR="006C2386" w:rsidRDefault="006C2386" w:rsidP="00200A78">
      <w:pPr>
        <w:ind w:left="720"/>
        <w:rPr>
          <w:rFonts w:cs="Arial"/>
        </w:rPr>
      </w:pPr>
      <w:r>
        <w:rPr>
          <w:rFonts w:cs="Arial"/>
        </w:rPr>
        <w:t xml:space="preserve">Any person attending a SC meeting may participate in SC </w:t>
      </w:r>
      <w:r w:rsidR="004E5758">
        <w:rPr>
          <w:rFonts w:cs="Arial"/>
        </w:rPr>
        <w:t>discussions;</w:t>
      </w:r>
      <w:r>
        <w:rPr>
          <w:rFonts w:cs="Arial"/>
        </w:rPr>
        <w:t xml:space="preserve"> make motions and vote on all motions.</w:t>
      </w:r>
    </w:p>
    <w:p w14:paraId="292BBDA4" w14:textId="77777777" w:rsidR="006C2386" w:rsidRDefault="006C2386">
      <w:pPr>
        <w:pStyle w:val="Heading2"/>
      </w:pPr>
      <w:bookmarkStart w:id="955" w:name="_Toc161393592"/>
      <w:r>
        <w:t>Standing Committee Chair</w:t>
      </w:r>
      <w:bookmarkEnd w:id="955"/>
    </w:p>
    <w:p w14:paraId="0E16FD3F" w14:textId="77777777" w:rsidR="006C2386" w:rsidRDefault="006C2386">
      <w:pPr>
        <w:rPr>
          <w:rFonts w:cs="Arial"/>
        </w:rPr>
      </w:pPr>
      <w:r>
        <w:rPr>
          <w:rFonts w:cs="Arial"/>
        </w:rPr>
        <w:t xml:space="preserve">The Standing Committee Chair is appointed by the WG Chair and is re-affirmed by the WG majority approval.  </w:t>
      </w:r>
    </w:p>
    <w:p w14:paraId="22FE0400" w14:textId="77777777" w:rsidR="005B173E" w:rsidRDefault="005B173E" w:rsidP="005B173E">
      <w:pPr>
        <w:pStyle w:val="Heading1"/>
      </w:pPr>
      <w:bookmarkStart w:id="956" w:name="_Voting_Rights"/>
      <w:bookmarkStart w:id="957" w:name="_Toc9275847"/>
      <w:bookmarkStart w:id="958" w:name="_Toc9276356"/>
      <w:bookmarkStart w:id="959" w:name="_Ref18903688"/>
      <w:bookmarkStart w:id="960" w:name="_Ref18905511"/>
      <w:bookmarkStart w:id="961" w:name="_Toc19527357"/>
      <w:bookmarkStart w:id="962" w:name="_Toc161393593"/>
      <w:bookmarkEnd w:id="956"/>
      <w:r>
        <w:t>802.15 Interest Group(s)</w:t>
      </w:r>
      <w:bookmarkEnd w:id="962"/>
    </w:p>
    <w:p w14:paraId="05EC2AA0" w14:textId="77777777" w:rsidR="005B173E" w:rsidRDefault="005B173E" w:rsidP="005B173E">
      <w:pPr>
        <w:pStyle w:val="Heading2"/>
      </w:pPr>
      <w:bookmarkStart w:id="963" w:name="_Toc161393594"/>
      <w:r>
        <w:t>Function</w:t>
      </w:r>
      <w:bookmarkEnd w:id="963"/>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964" w:name="_Toc161393595"/>
      <w:r>
        <w:t>Membership</w:t>
      </w:r>
      <w:bookmarkEnd w:id="964"/>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965" w:name="_Toc161393596"/>
      <w:r>
        <w:t>Formation</w:t>
      </w:r>
      <w:bookmarkEnd w:id="965"/>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966" w:name="_Toc161393597"/>
      <w:r>
        <w:t>Continuation</w:t>
      </w:r>
      <w:bookmarkEnd w:id="966"/>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967" w:name="_Toc161393598"/>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967"/>
    </w:p>
    <w:p w14:paraId="11F2011B" w14:textId="7B269595"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0212F1">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968" w:name="_Toc161393599"/>
      <w:r>
        <w:rPr>
          <w:rFonts w:cs="Arial"/>
        </w:rPr>
        <w:t>Interest Group Meetings</w:t>
      </w:r>
      <w:bookmarkEnd w:id="968"/>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969" w:name="_Toc161393600"/>
      <w:r>
        <w:rPr>
          <w:rFonts w:cs="Arial"/>
        </w:rPr>
        <w:t xml:space="preserve">Voting at </w:t>
      </w:r>
      <w:r w:rsidR="002E2C6D">
        <w:rPr>
          <w:rFonts w:cs="Arial"/>
        </w:rPr>
        <w:t>Interest Group</w:t>
      </w:r>
      <w:r>
        <w:rPr>
          <w:rFonts w:cs="Arial"/>
        </w:rPr>
        <w:t xml:space="preserve"> Meetings</w:t>
      </w:r>
      <w:bookmarkEnd w:id="969"/>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970" w:name="_Toc161393601"/>
      <w:r w:rsidRPr="00967B91">
        <w:rPr>
          <w:szCs w:val="24"/>
        </w:rPr>
        <w:t>Interest Group</w:t>
      </w:r>
      <w:r w:rsidR="005B173E" w:rsidRPr="00967B91">
        <w:rPr>
          <w:szCs w:val="24"/>
        </w:rPr>
        <w:t xml:space="preserve"> Chair</w:t>
      </w:r>
      <w:bookmarkEnd w:id="970"/>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4864D153" w14:textId="77777777" w:rsidR="006C2386" w:rsidRDefault="006C2386">
      <w:pPr>
        <w:pStyle w:val="Heading1"/>
      </w:pPr>
      <w:bookmarkStart w:id="971" w:name="_Ref159861127"/>
      <w:bookmarkStart w:id="972" w:name="_Ref159861136"/>
      <w:bookmarkStart w:id="973" w:name="_Toc161393602"/>
      <w:r>
        <w:t>Voting Rights</w:t>
      </w:r>
      <w:bookmarkEnd w:id="957"/>
      <w:bookmarkEnd w:id="958"/>
      <w:bookmarkEnd w:id="959"/>
      <w:bookmarkEnd w:id="960"/>
      <w:bookmarkEnd w:id="961"/>
      <w:bookmarkEnd w:id="971"/>
      <w:bookmarkEnd w:id="972"/>
      <w:bookmarkEnd w:id="973"/>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18503F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 xml:space="preserve">in </w:t>
      </w:r>
      <w:r w:rsidR="000A1060">
        <w:rPr>
          <w:rFonts w:cs="Arial"/>
        </w:rPr>
        <w:fldChar w:fldCharType="begin"/>
      </w:r>
      <w:r w:rsidR="000A1060">
        <w:rPr>
          <w:rFonts w:cs="Arial"/>
        </w:rPr>
        <w:instrText xml:space="preserve"> REF _Ref159988695 \r \h </w:instrText>
      </w:r>
      <w:r w:rsidR="000A1060">
        <w:rPr>
          <w:rFonts w:cs="Arial"/>
        </w:rPr>
      </w:r>
      <w:r w:rsidR="000A1060">
        <w:rPr>
          <w:rFonts w:cs="Arial"/>
        </w:rPr>
        <w:fldChar w:fldCharType="separate"/>
      </w:r>
      <w:r w:rsidR="000212F1">
        <w:rPr>
          <w:rFonts w:cs="Arial"/>
        </w:rPr>
        <w:t>9.2</w:t>
      </w:r>
      <w:r w:rsidR="000A1060">
        <w:rPr>
          <w:rFonts w:cs="Arial"/>
        </w:rPr>
        <w:fldChar w:fldCharType="end"/>
      </w:r>
      <w:r w:rsidR="00AF75C9">
        <w:rPr>
          <w:rFonts w:cs="Arial"/>
        </w:rPr>
        <w:t>.</w:t>
      </w:r>
    </w:p>
    <w:p w14:paraId="0D55AE87" w14:textId="77777777" w:rsidR="00AF75C9" w:rsidRDefault="00AF75C9">
      <w:pPr>
        <w:rPr>
          <w:rFonts w:cs="Arial"/>
        </w:rPr>
      </w:pPr>
    </w:p>
    <w:p w14:paraId="2B151BE7" w14:textId="77777777"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974" w:name="_Toc19527358"/>
      <w:bookmarkStart w:id="975" w:name="_Toc161393603"/>
      <w:r w:rsidRPr="00967B91">
        <w:rPr>
          <w:szCs w:val="24"/>
        </w:rPr>
        <w:t xml:space="preserve">Earning </w:t>
      </w:r>
      <w:r w:rsidR="00581CD6" w:rsidRPr="00967B91">
        <w:rPr>
          <w:szCs w:val="24"/>
        </w:rPr>
        <w:t>and Losing Voting Rights</w:t>
      </w:r>
      <w:bookmarkEnd w:id="974"/>
      <w:bookmarkEnd w:id="975"/>
    </w:p>
    <w:p w14:paraId="583661E4" w14:textId="6F2104F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proofErr w:type="spellStart"/>
      <w:r w:rsidR="00333844">
        <w:rPr>
          <w:rFonts w:cs="Arial"/>
        </w:rPr>
        <w:t>Sessons</w:t>
      </w:r>
      <w:proofErr w:type="spellEnd"/>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976" w:name="_Ref159988695"/>
      <w:bookmarkStart w:id="977" w:name="_Toc161393604"/>
      <w:r w:rsidRPr="00967B91">
        <w:rPr>
          <w:szCs w:val="24"/>
        </w:rPr>
        <w:t>Voting Rights levels of membership</w:t>
      </w:r>
      <w:bookmarkEnd w:id="976"/>
      <w:bookmarkEnd w:id="977"/>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978" w:name="_Toc251534005"/>
      <w:bookmarkStart w:id="979" w:name="_Toc251538456"/>
      <w:bookmarkStart w:id="980" w:name="_Toc251538725"/>
      <w:bookmarkStart w:id="981" w:name="_Toc251563994"/>
      <w:bookmarkStart w:id="982" w:name="_Toc251592020"/>
      <w:bookmarkStart w:id="983" w:name="_New_Participant"/>
      <w:bookmarkStart w:id="984" w:name="_Ref18904582"/>
      <w:bookmarkStart w:id="985" w:name="_Toc19527359"/>
      <w:bookmarkStart w:id="986" w:name="_Toc161393605"/>
      <w:bookmarkEnd w:id="978"/>
      <w:bookmarkEnd w:id="979"/>
      <w:bookmarkEnd w:id="980"/>
      <w:bookmarkEnd w:id="981"/>
      <w:bookmarkEnd w:id="982"/>
      <w:bookmarkEnd w:id="983"/>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84"/>
      <w:bookmarkEnd w:id="985"/>
      <w:bookmarkEnd w:id="986"/>
    </w:p>
    <w:p w14:paraId="7FBE9022" w14:textId="77777777" w:rsidR="0055204C" w:rsidRDefault="0055204C" w:rsidP="000477CF">
      <w:pPr>
        <w:ind w:left="720"/>
        <w:rPr>
          <w:rFonts w:cs="Arial"/>
        </w:rPr>
      </w:pPr>
      <w:r w:rsidRPr="002E31F4">
        <w:rPr>
          <w:rFonts w:cs="Arial"/>
        </w:rPr>
        <w:t>A Non-Voter is a participant who</w:t>
      </w:r>
      <w:r w:rsidR="00860ECD" w:rsidRPr="002E31F4">
        <w:rPr>
          <w:rFonts w:cs="Arial"/>
        </w:rPr>
        <w:t xml:space="preserve"> 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267C6143" w14:textId="53B0BCB2" w:rsidR="0055204C" w:rsidRDefault="00F525D4" w:rsidP="00E33C4A">
      <w:pPr>
        <w:numPr>
          <w:ilvl w:val="0"/>
          <w:numId w:val="32"/>
        </w:numPr>
        <w:tabs>
          <w:tab w:val="clear" w:pos="720"/>
          <w:tab w:val="num" w:pos="1440"/>
        </w:tabs>
        <w:ind w:left="1440"/>
        <w:rPr>
          <w:rFonts w:cs="Arial"/>
        </w:rPr>
      </w:pPr>
      <w:r>
        <w:rPr>
          <w:rFonts w:cs="Arial"/>
        </w:rPr>
        <w:t xml:space="preserve">Gained some other status, </w:t>
      </w:r>
      <w:r w:rsidR="0055204C">
        <w:rPr>
          <w:rFonts w:cs="Arial"/>
        </w:rPr>
        <w:t>but lost it due to failing to properly att</w:t>
      </w:r>
      <w:r w:rsidR="00A63931">
        <w:rPr>
          <w:rFonts w:cs="Arial"/>
        </w:rPr>
        <w:t>end 2 of 4 consecutive Plenary S</w:t>
      </w:r>
      <w:r w:rsidR="002E2C6D">
        <w:rPr>
          <w:rFonts w:cs="Arial"/>
        </w:rPr>
        <w:t>essions</w:t>
      </w:r>
      <w:r w:rsidR="0055204C">
        <w:rPr>
          <w:rFonts w:cs="Arial"/>
        </w:rPr>
        <w:t xml:space="preserve"> (one of </w:t>
      </w:r>
      <w:r w:rsidR="00A63931">
        <w:rPr>
          <w:rFonts w:cs="Arial"/>
        </w:rPr>
        <w:t>which may be substituted by an I</w:t>
      </w:r>
      <w:r w:rsidR="0055204C">
        <w:rPr>
          <w:rFonts w:cs="Arial"/>
        </w:rPr>
        <w:t>nterim</w:t>
      </w:r>
      <w:r w:rsidR="00A63931">
        <w:rPr>
          <w:rFonts w:cs="Arial"/>
        </w:rPr>
        <w:t xml:space="preserve"> Session</w:t>
      </w:r>
      <w:r w:rsidR="0055204C">
        <w:rPr>
          <w:rFonts w:cs="Arial"/>
        </w:rPr>
        <w:t>)</w:t>
      </w:r>
    </w:p>
    <w:p w14:paraId="0CAC1CFD" w14:textId="77777777" w:rsidR="0055204C" w:rsidRDefault="00F525D4" w:rsidP="00E33C4A">
      <w:pPr>
        <w:numPr>
          <w:ilvl w:val="0"/>
          <w:numId w:val="32"/>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987" w:name="_Toc251534007"/>
      <w:bookmarkStart w:id="988" w:name="_Toc251538458"/>
      <w:bookmarkStart w:id="989" w:name="_Toc251538727"/>
      <w:bookmarkStart w:id="990" w:name="_Toc251563996"/>
      <w:bookmarkStart w:id="991" w:name="_Toc251592022"/>
      <w:bookmarkStart w:id="992" w:name="_Toc19527360"/>
      <w:bookmarkStart w:id="993" w:name="_Toc161393606"/>
      <w:bookmarkEnd w:id="987"/>
      <w:bookmarkEnd w:id="988"/>
      <w:bookmarkEnd w:id="989"/>
      <w:bookmarkEnd w:id="990"/>
      <w:bookmarkEnd w:id="991"/>
      <w:r w:rsidRPr="000C3085">
        <w:rPr>
          <w:rFonts w:cs="Arial"/>
        </w:rPr>
        <w:t>Aspirant</w:t>
      </w:r>
      <w:bookmarkEnd w:id="992"/>
      <w:bookmarkEnd w:id="993"/>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34E97DF3"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4D341F">
        <w:rPr>
          <w:rFonts w:cs="Arial"/>
        </w:rPr>
        <w:t>will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994" w:name="_Toc251534010"/>
      <w:bookmarkStart w:id="995" w:name="_Toc251538461"/>
      <w:bookmarkStart w:id="996" w:name="_Toc251538730"/>
      <w:bookmarkStart w:id="997" w:name="_Toc251563999"/>
      <w:bookmarkStart w:id="998" w:name="_Toc251592025"/>
      <w:bookmarkStart w:id="999" w:name="_Toc251534011"/>
      <w:bookmarkStart w:id="1000" w:name="_Toc251538462"/>
      <w:bookmarkStart w:id="1001" w:name="_Toc251538731"/>
      <w:bookmarkStart w:id="1002" w:name="_Toc251564000"/>
      <w:bookmarkStart w:id="1003" w:name="_Toc251592026"/>
      <w:bookmarkStart w:id="1004" w:name="_Toc135780539"/>
      <w:bookmarkStart w:id="1005" w:name="_Toc135780540"/>
      <w:bookmarkStart w:id="1006" w:name="_Toc161393607"/>
      <w:bookmarkEnd w:id="994"/>
      <w:bookmarkEnd w:id="995"/>
      <w:bookmarkEnd w:id="996"/>
      <w:bookmarkEnd w:id="997"/>
      <w:bookmarkEnd w:id="998"/>
      <w:bookmarkEnd w:id="999"/>
      <w:bookmarkEnd w:id="1000"/>
      <w:bookmarkEnd w:id="1001"/>
      <w:bookmarkEnd w:id="1002"/>
      <w:bookmarkEnd w:id="1003"/>
      <w:bookmarkEnd w:id="1004"/>
      <w:bookmarkEnd w:id="1005"/>
      <w:r>
        <w:t>Nearly</w:t>
      </w:r>
      <w:r w:rsidR="006C2386" w:rsidRPr="000C3085">
        <w:t xml:space="preserve"> Voter</w:t>
      </w:r>
      <w:bookmarkEnd w:id="1006"/>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5F8AE0A6"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216AED">
        <w:rPr>
          <w:rFonts w:cs="Arial"/>
        </w:rPr>
        <w:t>will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1007" w:name="_Toc19527362"/>
      <w:bookmarkStart w:id="1008" w:name="_Toc161393608"/>
      <w:r w:rsidRPr="000C3085">
        <w:rPr>
          <w:rFonts w:cs="Arial"/>
        </w:rPr>
        <w:t>Voter</w:t>
      </w:r>
      <w:bookmarkEnd w:id="1007"/>
      <w:bookmarkEnd w:id="1008"/>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lastRenderedPageBreak/>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6037B6C4"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0F5B47">
        <w:rPr>
          <w:rFonts w:cs="Arial"/>
        </w:rPr>
        <w:t>shall</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77777777" w:rsidR="00400592" w:rsidRPr="00400592" w:rsidRDefault="00581CD6" w:rsidP="00CC6540">
      <w:pPr>
        <w:ind w:left="36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1009" w:name="_Toc251752841"/>
      <w:bookmarkStart w:id="1010" w:name="_Toc251752843"/>
      <w:bookmarkStart w:id="1011" w:name="_Toc251534018"/>
      <w:bookmarkStart w:id="1012" w:name="_Toc251538469"/>
      <w:bookmarkStart w:id="1013" w:name="_Toc251538738"/>
      <w:bookmarkStart w:id="1014" w:name="_Toc251564007"/>
      <w:bookmarkStart w:id="1015" w:name="_Toc251592033"/>
      <w:bookmarkStart w:id="1016" w:name="_Toc251534019"/>
      <w:bookmarkStart w:id="1017" w:name="_Toc251538470"/>
      <w:bookmarkStart w:id="1018" w:name="_Toc251538739"/>
      <w:bookmarkStart w:id="1019" w:name="_Toc251564008"/>
      <w:bookmarkStart w:id="1020" w:name="_Toc251592034"/>
      <w:bookmarkStart w:id="1021" w:name="_Toc251534020"/>
      <w:bookmarkStart w:id="1022" w:name="_Toc251538471"/>
      <w:bookmarkStart w:id="1023" w:name="_Toc251538740"/>
      <w:bookmarkStart w:id="1024" w:name="_Toc251564009"/>
      <w:bookmarkStart w:id="1025" w:name="_Toc251592035"/>
      <w:bookmarkStart w:id="1026" w:name="_Toc9279136"/>
      <w:bookmarkStart w:id="1027" w:name="_Toc9279381"/>
      <w:bookmarkStart w:id="1028" w:name="_Toc9279599"/>
      <w:bookmarkStart w:id="1029" w:name="_Toc9279817"/>
      <w:bookmarkStart w:id="1030" w:name="_Toc9280034"/>
      <w:bookmarkStart w:id="1031" w:name="_Toc9280246"/>
      <w:bookmarkStart w:id="1032" w:name="_Toc9280452"/>
      <w:bookmarkStart w:id="1033" w:name="_Toc9280650"/>
      <w:bookmarkStart w:id="1034" w:name="_Toc9295217"/>
      <w:bookmarkStart w:id="1035" w:name="_Toc9295437"/>
      <w:bookmarkStart w:id="1036" w:name="_Toc9295657"/>
      <w:bookmarkStart w:id="1037" w:name="_Toc9348653"/>
      <w:bookmarkStart w:id="1038" w:name="_Number_of_Sessions_required_to_beco"/>
      <w:bookmarkStart w:id="1039" w:name="_Ref18904640"/>
      <w:bookmarkStart w:id="1040" w:name="_Toc19527364"/>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6F75296A" w14:textId="77777777" w:rsidR="006C2386" w:rsidRPr="00967B91" w:rsidRDefault="006C2386">
      <w:pPr>
        <w:pStyle w:val="Heading2"/>
        <w:rPr>
          <w:szCs w:val="24"/>
        </w:rPr>
      </w:pPr>
      <w:bookmarkStart w:id="1041" w:name="_Toc161393609"/>
      <w:r w:rsidRPr="00967B91">
        <w:rPr>
          <w:szCs w:val="24"/>
        </w:rPr>
        <w:t>Number of Sessions required to become a Voter</w:t>
      </w:r>
      <w:bookmarkEnd w:id="1039"/>
      <w:bookmarkEnd w:id="1040"/>
      <w:bookmarkEnd w:id="1041"/>
    </w:p>
    <w:p w14:paraId="7CC2C529" w14:textId="46AC36B9"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B10C19">
        <w:rPr>
          <w:rFonts w:cs="Arial"/>
        </w:rPr>
        <w:t>shall</w:t>
      </w:r>
      <w:r>
        <w:rPr>
          <w:rFonts w:cs="Arial"/>
        </w:rPr>
        <w:t xml:space="preserve"> attend two (</w:t>
      </w:r>
      <w:r w:rsidR="0086423B">
        <w:rPr>
          <w:rFonts w:cs="Arial"/>
        </w:rPr>
        <w:t>2) out of four (4) consecutive Plenary S</w:t>
      </w:r>
      <w:r>
        <w:rPr>
          <w:rFonts w:cs="Arial"/>
        </w:rPr>
        <w:t>essions to achie</w:t>
      </w:r>
      <w:r w:rsidR="0086423B">
        <w:rPr>
          <w:rFonts w:cs="Arial"/>
        </w:rPr>
        <w:t>ve voting rights,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0212F1" w:rsidRPr="00086ED4">
        <w:t xml:space="preserve">Figure </w:t>
      </w:r>
      <w:r w:rsidR="000212F1">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0212F1" w:rsidRPr="00D065DD">
        <w:t xml:space="preserve">Figure </w:t>
      </w:r>
      <w:r w:rsidR="000212F1">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0C1FD5">
        <w:rPr>
          <w:rFonts w:cs="Arial"/>
        </w:rPr>
        <w:t>.</w:t>
      </w:r>
    </w:p>
    <w:p w14:paraId="5712A743" w14:textId="77777777" w:rsidR="006C2386" w:rsidRDefault="006C2386">
      <w:pPr>
        <w:ind w:left="720"/>
        <w:jc w:val="both"/>
        <w:rPr>
          <w:rFonts w:cs="Arial"/>
        </w:rPr>
      </w:pPr>
    </w:p>
    <w:p w14:paraId="1329F506" w14:textId="3B9F8290" w:rsidR="006C2386" w:rsidRPr="00BD5ACD" w:rsidRDefault="006B5C30" w:rsidP="00BD5ACD">
      <w:pPr>
        <w:ind w:left="720"/>
        <w:jc w:val="center"/>
      </w:pPr>
      <w:r>
        <w:rPr>
          <w:noProof/>
        </w:rPr>
        <mc:AlternateContent>
          <mc:Choice Requires="wpg">
            <w:drawing>
              <wp:inline distT="0" distB="0" distL="0" distR="0" wp14:anchorId="0DB2799E" wp14:editId="12F06CA8">
                <wp:extent cx="5203825" cy="1397635"/>
                <wp:effectExtent l="0" t="1905" r="3175" b="0"/>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3B5F28" w:rsidRDefault="003B5F28">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3B5F28" w:rsidRDefault="003B5F28">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3B5F28" w:rsidRDefault="003B5F28">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3B5F28" w:rsidRDefault="003B5F28">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3B5F28" w:rsidRDefault="003B5F28">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3B5F28" w:rsidRDefault="003B5F28">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3B5F28" w:rsidRDefault="003B5F28">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3B5F28" w:rsidRDefault="003B5F28">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3B5F28" w:rsidRDefault="003B5F28">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3B5F28" w:rsidRDefault="003B5F28">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3B5F28" w:rsidRDefault="003B5F28">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3B5F28" w:rsidRDefault="003B5F28">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3B5F28" w:rsidRDefault="003B5F28">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3B5F28" w:rsidRDefault="003B5F28">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3B5F28" w:rsidRDefault="003B5F28">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3B5F28" w:rsidRDefault="003B5F28">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3B5F28" w:rsidRDefault="003B5F28">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3B5F28" w:rsidRDefault="003B5F28">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3B5F28" w:rsidRDefault="003B5F28">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3B5F28" w:rsidRDefault="003B5F28">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3B5F28" w:rsidRDefault="003B5F28">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3B5F28" w:rsidRPr="00085B86" w:rsidRDefault="003B5F28" w:rsidP="00085B86">
                              <w:pPr>
                                <w:rPr>
                                  <w:rFonts w:cs="Arial"/>
                                  <w:b/>
                                  <w:bCs/>
                                  <w:color w:val="000000"/>
                                </w:rPr>
                              </w:pPr>
                              <w:r w:rsidRPr="00085B86">
                                <w:rPr>
                                  <w:rFonts w:cs="Arial"/>
                                  <w:b/>
                                  <w:bCs/>
                                  <w:color w:val="000000"/>
                                </w:rPr>
                                <w:t>B - At the beginning of a session, after successful registration</w:t>
                              </w:r>
                            </w:p>
                            <w:p w14:paraId="1A293BAA" w14:textId="77777777" w:rsidR="003B5F28" w:rsidRPr="00085B86" w:rsidRDefault="003B5F28" w:rsidP="00085B86">
                              <w:r w:rsidRPr="00085B86">
                                <w:rPr>
                                  <w:rFonts w:cs="Arial"/>
                                  <w:b/>
                                  <w:bCs/>
                                  <w:color w:val="000000"/>
                                </w:rPr>
                                <w:t xml:space="preserve">E –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S/bIs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3B5F28" w:rsidRDefault="003B5F28">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3B5F28" w:rsidRDefault="003B5F28">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3B5F28" w:rsidRDefault="003B5F28">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3B5F28" w:rsidRDefault="003B5F28">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3B5F28" w:rsidRDefault="003B5F28">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3B5F28" w:rsidRDefault="003B5F28">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3B5F28" w:rsidRDefault="003B5F28">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3B5F28" w:rsidRDefault="003B5F28">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3B5F28" w:rsidRDefault="003B5F28">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3B5F28" w:rsidRDefault="003B5F28">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3B5F28" w:rsidRDefault="003B5F28">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3B5F28" w:rsidRDefault="003B5F28">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3B5F28" w:rsidRDefault="003B5F28">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3B5F28" w:rsidRDefault="003B5F28">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3B5F28" w:rsidRDefault="003B5F28">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3B5F28" w:rsidRDefault="003B5F28">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3B5F28" w:rsidRDefault="003B5F28">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3B5F28" w:rsidRDefault="003B5F28">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3B5F28" w:rsidRDefault="003B5F28">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3B5F28" w:rsidRDefault="003B5F28">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3B5F28" w:rsidRDefault="003B5F28">
                        <w:r>
                          <w:rPr>
                            <w:rFonts w:cs="Arial"/>
                            <w:b/>
                            <w:bCs/>
                            <w:color w:val="000000"/>
                          </w:rPr>
                          <w:t>Nearly Voter</w:t>
                        </w:r>
                      </w:p>
                    </w:txbxContent>
                  </v:textbox>
                </v:rect>
                <v:rect id="Rectangle 184" o:spid="_x0000_s1054" style="position:absolute;left:48;top:1741;width:7314;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3B5F28" w:rsidRPr="00085B86" w:rsidRDefault="003B5F28" w:rsidP="00085B86">
                        <w:pPr>
                          <w:rPr>
                            <w:rFonts w:cs="Arial"/>
                            <w:b/>
                            <w:bCs/>
                            <w:color w:val="000000"/>
                          </w:rPr>
                        </w:pPr>
                        <w:r w:rsidRPr="00085B86">
                          <w:rPr>
                            <w:rFonts w:cs="Arial"/>
                            <w:b/>
                            <w:bCs/>
                            <w:color w:val="000000"/>
                          </w:rPr>
                          <w:t>B - At the beginning of a session, after successful registration</w:t>
                        </w:r>
                      </w:p>
                      <w:p w14:paraId="1A293BAA" w14:textId="77777777" w:rsidR="003B5F28" w:rsidRPr="00085B86" w:rsidRDefault="003B5F28" w:rsidP="00085B86">
                        <w:r w:rsidRPr="00085B86">
                          <w:rPr>
                            <w:rFonts w:cs="Arial"/>
                            <w:b/>
                            <w:bCs/>
                            <w:color w:val="000000"/>
                          </w:rPr>
                          <w:t xml:space="preserve">E –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042" w:name="_Ref207612693"/>
      <w:bookmarkStart w:id="1043" w:name="_Toc153034560"/>
      <w:bookmarkStart w:id="1044" w:name="_Toc161393632"/>
      <w:r w:rsidRPr="00086ED4">
        <w:t xml:space="preserve">Figure </w:t>
      </w:r>
      <w:r w:rsidRPr="00086ED4">
        <w:fldChar w:fldCharType="begin"/>
      </w:r>
      <w:r w:rsidRPr="00086ED4">
        <w:instrText xml:space="preserve"> SEQ Figure \* ARABIC </w:instrText>
      </w:r>
      <w:r w:rsidRPr="00086ED4">
        <w:fldChar w:fldCharType="separate"/>
      </w:r>
      <w:r w:rsidR="000212F1">
        <w:rPr>
          <w:noProof/>
        </w:rPr>
        <w:t>5</w:t>
      </w:r>
      <w:r w:rsidRPr="00086ED4">
        <w:fldChar w:fldCharType="end"/>
      </w:r>
      <w:bookmarkEnd w:id="1042"/>
      <w:r w:rsidRPr="00086ED4">
        <w:t xml:space="preserve"> – </w:t>
      </w:r>
      <w:bookmarkEnd w:id="1043"/>
      <w:r w:rsidRPr="00086ED4">
        <w:t>New Participant Attending Plenary</w:t>
      </w:r>
      <w:r>
        <w:t xml:space="preserve"> Sessions</w:t>
      </w:r>
      <w:bookmarkEnd w:id="1044"/>
    </w:p>
    <w:p w14:paraId="7160AC6B" w14:textId="77777777" w:rsidR="00BD5ACD" w:rsidRPr="00BD5ACD" w:rsidRDefault="00BD5ACD" w:rsidP="00BD5ACD"/>
    <w:p w14:paraId="3B39243B" w14:textId="77777777" w:rsidR="00CB470D" w:rsidRDefault="00CB470D">
      <w:pPr>
        <w:rPr>
          <w:rFonts w:cs="Arial"/>
        </w:rPr>
      </w:pPr>
      <w:r>
        <w:rPr>
          <w:noProof/>
        </w:rPr>
        <mc:AlternateContent>
          <mc:Choice Requires="wpg">
            <w:drawing>
              <wp:inline distT="0" distB="0" distL="0" distR="0" wp14:anchorId="33FB5DA1" wp14:editId="4F680848">
                <wp:extent cx="5309235" cy="1421130"/>
                <wp:effectExtent l="0" t="0" r="0" b="127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21130"/>
                          <a:chOff x="0" y="-37"/>
                          <a:chExt cx="8195" cy="2238"/>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3B5F28" w:rsidRDefault="003B5F28"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3B5F28" w:rsidRDefault="003B5F28"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3B5F28" w:rsidRDefault="003B5F28"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3B5F28" w:rsidRDefault="003B5F28"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3B5F28" w:rsidRDefault="003B5F28"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3B5F28" w:rsidRDefault="003B5F28"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3B5F28" w:rsidRDefault="003B5F28"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3B5F28" w:rsidRDefault="003B5F28"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3B5F28" w:rsidRDefault="003B5F28"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3B5F28" w:rsidRDefault="003B5F28"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3B5F28" w:rsidRDefault="003B5F28"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3B5F28" w:rsidRDefault="003B5F28"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3B5F28" w:rsidRDefault="003B5F28"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3B5F28" w:rsidRDefault="003B5F28"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3B5F28" w:rsidRDefault="003B5F28"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3B5F28" w:rsidRDefault="003B5F28"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3B5F28" w:rsidRDefault="003B5F28"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3B5F28" w:rsidRDefault="003B5F28"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3B5F28" w:rsidRDefault="003B5F28"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3B5F28" w:rsidRDefault="003B5F28"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48" y="1741"/>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3B5F28" w:rsidRPr="00085B86" w:rsidRDefault="003B5F28" w:rsidP="00CB470D">
                              <w:pPr>
                                <w:rPr>
                                  <w:rFonts w:cs="Arial"/>
                                  <w:b/>
                                  <w:bCs/>
                                  <w:color w:val="000000"/>
                                </w:rPr>
                              </w:pPr>
                              <w:r w:rsidRPr="00085B86">
                                <w:rPr>
                                  <w:rFonts w:cs="Arial"/>
                                  <w:b/>
                                  <w:bCs/>
                                  <w:color w:val="000000"/>
                                </w:rPr>
                                <w:t>B - At the beginning of a session, after successful registration</w:t>
                              </w:r>
                            </w:p>
                            <w:p w14:paraId="4B1B31EA" w14:textId="77777777" w:rsidR="003B5F28" w:rsidRPr="00085B86" w:rsidRDefault="003B5F28" w:rsidP="00CB470D">
                              <w:r w:rsidRPr="00085B86">
                                <w:rPr>
                                  <w:rFonts w:cs="Arial"/>
                                  <w:b/>
                                  <w:bCs/>
                                  <w:color w:val="000000"/>
                                </w:rPr>
                                <w:t xml:space="preserve">E –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1.9pt;mso-position-horizontal-relative:char;mso-position-vertical-relative:line" coordorigin=",-37" coordsize="8195,22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3B5F28" w:rsidRDefault="003B5F28"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3B5F28" w:rsidRDefault="003B5F28"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3B5F28" w:rsidRDefault="003B5F28"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3B5F28" w:rsidRDefault="003B5F28"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3B5F28" w:rsidRDefault="003B5F28"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3B5F28" w:rsidRDefault="003B5F28"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3B5F28" w:rsidRDefault="003B5F28"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3B5F28" w:rsidRDefault="003B5F28"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3B5F28" w:rsidRDefault="003B5F28"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3B5F28" w:rsidRDefault="003B5F28"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3B5F28" w:rsidRDefault="003B5F28"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3B5F28" w:rsidRDefault="003B5F28"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3B5F28" w:rsidRDefault="003B5F28"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3B5F28" w:rsidRDefault="003B5F28"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3B5F28" w:rsidRDefault="003B5F28"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3B5F28" w:rsidRDefault="003B5F28"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3B5F28" w:rsidRDefault="003B5F28"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3B5F28" w:rsidRDefault="003B5F28"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3B5F28" w:rsidRDefault="003B5F28"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3B5F28" w:rsidRDefault="003B5F28" w:rsidP="00CB470D">
                        <w:r>
                          <w:rPr>
                            <w:rFonts w:cs="Arial"/>
                            <w:b/>
                            <w:bCs/>
                            <w:color w:val="000000"/>
                          </w:rPr>
                          <w:t>Nearly Voter</w:t>
                        </w:r>
                      </w:p>
                    </w:txbxContent>
                  </v:textbox>
                </v:rect>
                <v:rect id="Rectangle 184" o:spid="_x0000_s1082" style="position:absolute;left:48;top:1741;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3B5F28" w:rsidRPr="00085B86" w:rsidRDefault="003B5F28" w:rsidP="00CB470D">
                        <w:pPr>
                          <w:rPr>
                            <w:rFonts w:cs="Arial"/>
                            <w:b/>
                            <w:bCs/>
                            <w:color w:val="000000"/>
                          </w:rPr>
                        </w:pPr>
                        <w:r w:rsidRPr="00085B86">
                          <w:rPr>
                            <w:rFonts w:cs="Arial"/>
                            <w:b/>
                            <w:bCs/>
                            <w:color w:val="000000"/>
                          </w:rPr>
                          <w:t>B - At the beginning of a session, after successful registration</w:t>
                        </w:r>
                      </w:p>
                      <w:p w14:paraId="4B1B31EA" w14:textId="77777777" w:rsidR="003B5F28" w:rsidRPr="00085B86" w:rsidRDefault="003B5F28" w:rsidP="00CB470D">
                        <w:r w:rsidRPr="00085B86">
                          <w:rPr>
                            <w:rFonts w:cs="Arial"/>
                            <w:b/>
                            <w:bCs/>
                            <w:color w:val="000000"/>
                          </w:rPr>
                          <w:t xml:space="preserve">E –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045" w:name="_Ref159910592"/>
      <w:bookmarkStart w:id="1046" w:name="_Toc161393633"/>
      <w:r w:rsidRPr="00D065DD">
        <w:t xml:space="preserve">Figure </w:t>
      </w:r>
      <w:r w:rsidRPr="00D065DD">
        <w:fldChar w:fldCharType="begin"/>
      </w:r>
      <w:r w:rsidRPr="00D065DD">
        <w:instrText xml:space="preserve"> SEQ Figure \* ARABIC </w:instrText>
      </w:r>
      <w:r w:rsidRPr="00D065DD">
        <w:fldChar w:fldCharType="separate"/>
      </w:r>
      <w:r w:rsidR="000212F1">
        <w:rPr>
          <w:noProof/>
        </w:rPr>
        <w:t>6</w:t>
      </w:r>
      <w:r w:rsidRPr="00D065DD">
        <w:fldChar w:fldCharType="end"/>
      </w:r>
      <w:bookmarkEnd w:id="1045"/>
      <w:r w:rsidRPr="00D065DD">
        <w:t xml:space="preserve"> –</w:t>
      </w:r>
      <w:r w:rsidR="00433C54">
        <w:t xml:space="preserve"> </w:t>
      </w:r>
      <w:r>
        <w:t>Starting at a Plenary Session and Attending an Interim</w:t>
      </w:r>
      <w:r w:rsidR="005428DE">
        <w:t xml:space="preserve"> Session</w:t>
      </w:r>
      <w:bookmarkEnd w:id="1046"/>
    </w:p>
    <w:p w14:paraId="4864D0C0" w14:textId="46733A78" w:rsidR="006C2386" w:rsidRDefault="006C2386">
      <w:pPr>
        <w:rPr>
          <w:rFonts w:cs="Arial"/>
        </w:rPr>
      </w:pPr>
      <w:r>
        <w:rPr>
          <w:rFonts w:cs="Arial"/>
        </w:rPr>
        <w:t xml:space="preserve">However, </w:t>
      </w:r>
      <w:r w:rsidR="00BD5ACD">
        <w:rPr>
          <w:rFonts w:cs="Arial"/>
        </w:rPr>
        <w:t xml:space="preserve">since an interim </w:t>
      </w:r>
      <w:proofErr w:type="spellStart"/>
      <w:r w:rsidR="00D03849">
        <w:rPr>
          <w:rFonts w:cs="Arial"/>
        </w:rPr>
        <w:t>sesson</w:t>
      </w:r>
      <w:proofErr w:type="spellEnd"/>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0212F1" w:rsidRPr="00D065DD">
        <w:t xml:space="preserve">Figure </w:t>
      </w:r>
      <w:r w:rsidR="000212F1">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73E5E992" w:rsidR="006C2386" w:rsidRPr="00BA28E4" w:rsidRDefault="006B5C30" w:rsidP="00BA28E4">
      <w:pPr>
        <w:ind w:left="-360"/>
        <w:jc w:val="center"/>
      </w:pPr>
      <w:r>
        <w:rPr>
          <w:noProof/>
        </w:rPr>
        <w:lastRenderedPageBreak/>
        <mc:AlternateContent>
          <mc:Choice Requires="wpg">
            <w:drawing>
              <wp:inline distT="0" distB="0" distL="0" distR="0" wp14:anchorId="2C851CBC" wp14:editId="09AC1884">
                <wp:extent cx="5203825" cy="1397635"/>
                <wp:effectExtent l="0" t="0" r="3175" b="0"/>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3B5F28" w:rsidRDefault="003B5F28">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3B5F28" w:rsidRDefault="003B5F28">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3B5F28" w:rsidRDefault="003B5F28">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3B5F28" w:rsidRDefault="003B5F28">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3B5F28" w:rsidRDefault="003B5F28">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3B5F28" w:rsidRDefault="003B5F28">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3B5F28" w:rsidRDefault="003B5F28">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3B5F28" w:rsidRDefault="003B5F28">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3B5F28" w:rsidRDefault="003B5F28">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3B5F28" w:rsidRDefault="003B5F28">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3B5F28" w:rsidRDefault="003B5F28">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3B5F28" w:rsidRDefault="003B5F28">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3B5F28" w:rsidRDefault="003B5F28">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3B5F28" w:rsidRDefault="003B5F28">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3B5F28" w:rsidRDefault="003B5F28">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3B5F28" w:rsidRDefault="003B5F28">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3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77777777" w:rsidR="003B5F28" w:rsidRDefault="003B5F28">
                              <w:r>
                                <w:rPr>
                                  <w:rFonts w:cs="Arial"/>
                                  <w:b/>
                                  <w:bCs/>
                                  <w:color w:val="000000"/>
                                </w:rPr>
                                <w:t>B/E</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3B5F28" w:rsidRDefault="003B5F28">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3B5F28" w:rsidRDefault="003B5F28">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3B5F28" w:rsidRDefault="003B5F28">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3B5F28" w:rsidRDefault="003B5F28">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3B5F28" w:rsidRDefault="003B5F28">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411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77777777" w:rsidR="003B5F28" w:rsidRDefault="003B5F28">
                              <w:r>
                                <w:rPr>
                                  <w:rFonts w:cs="Arial"/>
                                  <w:b/>
                                  <w:bCs/>
                                  <w:color w:val="000000"/>
                                </w:rPr>
                                <w:t xml:space="preserv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884" w14:textId="77777777" w:rsidR="003B5F28" w:rsidRDefault="003B5F28">
                              <w:r>
                                <w:rPr>
                                  <w:rFonts w:cs="Arial"/>
                                  <w:b/>
                                  <w:bCs/>
                                  <w:color w:val="000000"/>
                                </w:rPr>
                                <w:t>Nearly Voter</w:t>
                              </w:r>
                            </w:p>
                          </w:txbxContent>
                        </wps:txbx>
                        <wps:bodyPr rot="0" vert="horz" wrap="none" lIns="0" tIns="0" rIns="0" bIns="0" anchor="t" anchorCtr="0" upright="1">
                          <a:sp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3B5F28" w:rsidRDefault="003B5F28">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3B5F28" w:rsidRDefault="003B5F28">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3B5F28" w:rsidRDefault="003B5F28">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3B5F28" w:rsidRPr="00085B86" w:rsidRDefault="003B5F28"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77777777" w:rsidR="003B5F28" w:rsidRPr="00085B86" w:rsidRDefault="003B5F28" w:rsidP="00085B86">
                              <w:r w:rsidRPr="00085B86">
                                <w:rPr>
                                  <w:rFonts w:cs="Arial"/>
                                  <w:b/>
                                  <w:bCs/>
                                  <w:color w:val="000000"/>
                                </w:rPr>
                                <w:t>E –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3"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">
                <o:lock v:ext="edit" aspectratio="t"/>
                <v:rect id="AutoShape 216" o:spid="_x0000_s1084"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5"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6"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7"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8"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89"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0"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1"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3B5F28" w:rsidRDefault="003B5F28">
                        <w:r>
                          <w:rPr>
                            <w:rFonts w:cs="Arial"/>
                            <w:b/>
                            <w:bCs/>
                            <w:color w:val="99CC00"/>
                          </w:rPr>
                          <w:t>2006</w:t>
                        </w:r>
                      </w:p>
                    </w:txbxContent>
                  </v:textbox>
                </v:rect>
                <v:rect id="Rectangle 225" o:spid="_x0000_s1092"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3B5F28" w:rsidRDefault="003B5F28">
                        <w:r>
                          <w:rPr>
                            <w:rFonts w:cs="Arial"/>
                            <w:b/>
                            <w:bCs/>
                            <w:color w:val="99CC00"/>
                          </w:rPr>
                          <w:t>2006</w:t>
                        </w:r>
                      </w:p>
                    </w:txbxContent>
                  </v:textbox>
                </v:rect>
                <v:rect id="Rectangle 226" o:spid="_x0000_s1093"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3B5F28" w:rsidRDefault="003B5F28">
                        <w:r>
                          <w:rPr>
                            <w:rFonts w:cs="Arial"/>
                            <w:b/>
                            <w:bCs/>
                            <w:color w:val="99CC00"/>
                          </w:rPr>
                          <w:t>2006</w:t>
                        </w:r>
                      </w:p>
                    </w:txbxContent>
                  </v:textbox>
                </v:rect>
                <v:rect id="Rectangle 227" o:spid="_x0000_s1094"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3B5F28" w:rsidRDefault="003B5F28">
                        <w:r>
                          <w:rPr>
                            <w:rFonts w:cs="Arial"/>
                            <w:b/>
                            <w:bCs/>
                            <w:color w:val="99CC00"/>
                          </w:rPr>
                          <w:t>2006</w:t>
                        </w:r>
                      </w:p>
                    </w:txbxContent>
                  </v:textbox>
                </v:rect>
                <v:rect id="Rectangle 228" o:spid="_x0000_s1095"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3B5F28" w:rsidRDefault="003B5F28">
                        <w:r>
                          <w:rPr>
                            <w:rFonts w:cs="Arial"/>
                            <w:b/>
                            <w:bCs/>
                            <w:color w:val="000000"/>
                          </w:rPr>
                          <w:t>January</w:t>
                        </w:r>
                      </w:p>
                    </w:txbxContent>
                  </v:textbox>
                </v:rect>
                <v:rect id="Rectangle 229" o:spid="_x0000_s1096"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3B5F28" w:rsidRDefault="003B5F28">
                        <w:r>
                          <w:rPr>
                            <w:rFonts w:cs="Arial"/>
                            <w:b/>
                            <w:bCs/>
                            <w:color w:val="000000"/>
                          </w:rPr>
                          <w:t>March</w:t>
                        </w:r>
                      </w:p>
                    </w:txbxContent>
                  </v:textbox>
                </v:rect>
                <v:rect id="Rectangle 230" o:spid="_x0000_s1097"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3B5F28" w:rsidRDefault="003B5F28">
                        <w:r>
                          <w:rPr>
                            <w:rFonts w:cs="Arial"/>
                            <w:b/>
                            <w:bCs/>
                            <w:color w:val="000000"/>
                          </w:rPr>
                          <w:t>May</w:t>
                        </w:r>
                      </w:p>
                    </w:txbxContent>
                  </v:textbox>
                </v:rect>
                <v:rect id="Rectangle 231" o:spid="_x0000_s1098"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3B5F28" w:rsidRDefault="003B5F28">
                        <w:r>
                          <w:rPr>
                            <w:rFonts w:cs="Arial"/>
                            <w:b/>
                            <w:bCs/>
                            <w:color w:val="000000"/>
                          </w:rPr>
                          <w:t>July</w:t>
                        </w:r>
                      </w:p>
                    </w:txbxContent>
                  </v:textbox>
                </v:rect>
                <v:rect id="Rectangle 232" o:spid="_x0000_s1099"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3B5F28" w:rsidRDefault="003B5F28">
                        <w:r>
                          <w:rPr>
                            <w:rFonts w:cs="Arial"/>
                            <w:b/>
                            <w:bCs/>
                            <w:color w:val="000000"/>
                          </w:rPr>
                          <w:t>Interim</w:t>
                        </w:r>
                      </w:p>
                    </w:txbxContent>
                  </v:textbox>
                </v:rect>
                <v:rect id="Rectangle 233" o:spid="_x0000_s110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3B5F28" w:rsidRDefault="003B5F28">
                        <w:r>
                          <w:rPr>
                            <w:rFonts w:cs="Arial"/>
                            <w:b/>
                            <w:bCs/>
                            <w:color w:val="000000"/>
                          </w:rPr>
                          <w:t>Plenary</w:t>
                        </w:r>
                      </w:p>
                    </w:txbxContent>
                  </v:textbox>
                </v:rect>
                <v:rect id="Rectangle 234" o:spid="_x0000_s1101"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3B5F28" w:rsidRDefault="003B5F28">
                        <w:r>
                          <w:rPr>
                            <w:rFonts w:cs="Arial"/>
                            <w:b/>
                            <w:bCs/>
                            <w:color w:val="000000"/>
                          </w:rPr>
                          <w:t>Interim</w:t>
                        </w:r>
                      </w:p>
                    </w:txbxContent>
                  </v:textbox>
                </v:rect>
                <v:rect id="Rectangle 235" o:spid="_x0000_s1102"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3B5F28" w:rsidRDefault="003B5F28">
                        <w:r>
                          <w:rPr>
                            <w:rFonts w:cs="Arial"/>
                            <w:b/>
                            <w:bCs/>
                            <w:color w:val="000000"/>
                          </w:rPr>
                          <w:t>Plenary</w:t>
                        </w:r>
                      </w:p>
                    </w:txbxContent>
                  </v:textbox>
                </v:rect>
                <v:rect id="Rectangle 236" o:spid="_x0000_s1103"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3B5F28" w:rsidRDefault="003B5F28">
                        <w:r>
                          <w:rPr>
                            <w:rFonts w:cs="Arial"/>
                            <w:b/>
                            <w:bCs/>
                            <w:color w:val="000000"/>
                          </w:rPr>
                          <w:t>B-</w:t>
                        </w:r>
                      </w:p>
                    </w:txbxContent>
                  </v:textbox>
                </v:rect>
                <v:rect id="Rectangle 237" o:spid="_x0000_s1104"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3B5F28" w:rsidRDefault="003B5F28">
                        <w:r>
                          <w:rPr>
                            <w:rFonts w:cs="Arial"/>
                            <w:b/>
                            <w:bCs/>
                            <w:color w:val="000000"/>
                          </w:rPr>
                          <w:t>Non-Voter</w:t>
                        </w:r>
                      </w:p>
                    </w:txbxContent>
                  </v:textbox>
                </v:rect>
                <v:rect id="Rectangle 238" o:spid="_x0000_s1105"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3B5F28" w:rsidRDefault="003B5F28">
                        <w:r>
                          <w:rPr>
                            <w:rFonts w:cs="Arial"/>
                            <w:b/>
                            <w:bCs/>
                            <w:color w:val="000000"/>
                          </w:rPr>
                          <w:t>B-</w:t>
                        </w:r>
                      </w:p>
                    </w:txbxContent>
                  </v:textbox>
                </v:rect>
                <v:rect id="Rectangle 239" o:spid="_x0000_s1106"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3B5F28" w:rsidRDefault="003B5F28">
                        <w:r>
                          <w:rPr>
                            <w:rFonts w:cs="Arial"/>
                            <w:b/>
                            <w:bCs/>
                            <w:color w:val="000000"/>
                          </w:rPr>
                          <w:t>Aspirant</w:t>
                        </w:r>
                      </w:p>
                    </w:txbxContent>
                  </v:textbox>
                </v:rect>
                <v:rect id="Rectangle 240" o:spid="_x0000_s1107" style="position:absolute;left:3974;top:1001;width:334;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77777777" w:rsidR="003B5F28" w:rsidRDefault="003B5F28">
                        <w:r>
                          <w:rPr>
                            <w:rFonts w:cs="Arial"/>
                            <w:b/>
                            <w:bCs/>
                            <w:color w:val="000000"/>
                          </w:rPr>
                          <w:t>B/E</w:t>
                        </w:r>
                      </w:p>
                    </w:txbxContent>
                  </v:textbox>
                </v:rect>
                <v:rect id="Rectangle 242" o:spid="_x0000_s1108"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3B5F28" w:rsidRDefault="003B5F28">
                        <w:r>
                          <w:rPr>
                            <w:rFonts w:cs="Arial"/>
                            <w:b/>
                            <w:bCs/>
                            <w:color w:val="000000"/>
                          </w:rPr>
                          <w:t>B-</w:t>
                        </w:r>
                      </w:p>
                    </w:txbxContent>
                  </v:textbox>
                </v:rect>
                <v:rect id="Rectangle 243" o:spid="_x0000_s1109"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3B5F28" w:rsidRDefault="003B5F28">
                        <w:r>
                          <w:rPr>
                            <w:rFonts w:cs="Arial"/>
                            <w:b/>
                            <w:bCs/>
                            <w:color w:val="000000"/>
                          </w:rPr>
                          <w:t>Voter</w:t>
                        </w:r>
                      </w:p>
                    </w:txbxContent>
                  </v:textbox>
                </v:rect>
                <v:rect id="Rectangle 244" o:spid="_x0000_s1110"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3B5F28" w:rsidRDefault="003B5F28">
                        <w:r>
                          <w:rPr>
                            <w:rFonts w:cs="Arial"/>
                            <w:b/>
                            <w:bCs/>
                            <w:color w:val="000000"/>
                          </w:rPr>
                          <w:t>E-</w:t>
                        </w:r>
                      </w:p>
                    </w:txbxContent>
                  </v:textbox>
                </v:rect>
                <v:rect id="Rectangle 245" o:spid="_x0000_s1111"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3B5F28" w:rsidRDefault="003B5F28">
                        <w:r>
                          <w:rPr>
                            <w:rFonts w:cs="Arial"/>
                            <w:b/>
                            <w:bCs/>
                            <w:color w:val="000000"/>
                          </w:rPr>
                          <w:t>Aspirant</w:t>
                        </w:r>
                      </w:p>
                    </w:txbxContent>
                  </v:textbox>
                </v:rect>
                <v:rect id="Rectangle 246" o:spid="_x0000_s1112"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3B5F28" w:rsidRDefault="003B5F28">
                        <w:r>
                          <w:rPr>
                            <w:rFonts w:cs="Arial"/>
                            <w:b/>
                            <w:bCs/>
                            <w:color w:val="000000"/>
                          </w:rPr>
                          <w:t>E-</w:t>
                        </w:r>
                      </w:p>
                    </w:txbxContent>
                  </v:textbox>
                </v:rect>
                <v:rect id="Rectangle 248" o:spid="_x0000_s1113" style="position:absolute;left:411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77777777" w:rsidR="003B5F28" w:rsidRDefault="003B5F28">
                        <w:r>
                          <w:rPr>
                            <w:rFonts w:cs="Arial"/>
                            <w:b/>
                            <w:bCs/>
                            <w:color w:val="000000"/>
                          </w:rPr>
                          <w:t xml:space="preserve"> </w:t>
                        </w:r>
                      </w:p>
                    </w:txbxContent>
                  </v:textbox>
                </v:rect>
                <v:rect id="Rectangle 249" o:spid="_x0000_s1114" style="position:absolute;left:4399;top:1008;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N4uvwQAA&#10;ANsAAAAPAAAAZHJzL2Rvd25yZXYueG1sRI/NigIxEITvC75DaMHbmlFh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TeLr8EAAADbAAAADwAAAAAAAAAAAAAAAACXAgAAZHJzL2Rvd25y&#10;ZXYueG1sUEsFBgAAAAAEAAQA9QAAAIUDAAAAAA==&#10;" filled="f" stroked="f">
                  <v:textbox style="mso-fit-shape-to-text:t" inset="0,0,0,0">
                    <w:txbxContent>
                      <w:p w14:paraId="7FADA884" w14:textId="77777777" w:rsidR="003B5F28" w:rsidRDefault="003B5F28">
                        <w:r>
                          <w:rPr>
                            <w:rFonts w:cs="Arial"/>
                            <w:b/>
                            <w:bCs/>
                            <w:color w:val="000000"/>
                          </w:rPr>
                          <w:t>Nearly Voter</w:t>
                        </w:r>
                      </w:p>
                    </w:txbxContent>
                  </v:textbox>
                </v:rect>
                <v:rect id="Rectangle 250" o:spid="_x0000_s1115"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3B5F28" w:rsidRDefault="003B5F28">
                        <w:r>
                          <w:rPr>
                            <w:rFonts w:cs="Arial"/>
                            <w:b/>
                            <w:bCs/>
                            <w:color w:val="000000"/>
                          </w:rPr>
                          <w:t xml:space="preserve"> </w:t>
                        </w:r>
                      </w:p>
                    </w:txbxContent>
                  </v:textbox>
                </v:rect>
                <v:rect id="Rectangle 251" o:spid="_x0000_s1116"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3B5F28" w:rsidRDefault="003B5F28">
                        <w:r>
                          <w:rPr>
                            <w:rFonts w:cs="Arial"/>
                            <w:b/>
                            <w:bCs/>
                            <w:color w:val="000000"/>
                          </w:rPr>
                          <w:t xml:space="preserve"> </w:t>
                        </w:r>
                      </w:p>
                    </w:txbxContent>
                  </v:textbox>
                </v:rect>
                <v:rect id="Rectangle 252" o:spid="_x0000_s1117"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3B5F28" w:rsidRDefault="003B5F28">
                        <w:r>
                          <w:rPr>
                            <w:rFonts w:cs="Arial"/>
                            <w:b/>
                            <w:bCs/>
                            <w:color w:val="000000"/>
                          </w:rPr>
                          <w:t>Nearly Voter</w:t>
                        </w:r>
                      </w:p>
                    </w:txbxContent>
                  </v:textbox>
                </v:rect>
                <v:rect id="Rectangle 253" o:spid="_x0000_s1118" style="position:absolute;left:48;top:1741;width:7314;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3B5F28" w:rsidRPr="00085B86" w:rsidRDefault="003B5F28"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77777777" w:rsidR="003B5F28" w:rsidRPr="00085B86" w:rsidRDefault="003B5F28" w:rsidP="00085B86">
                        <w:r w:rsidRPr="00085B86">
                          <w:rPr>
                            <w:rFonts w:cs="Arial"/>
                            <w:b/>
                            <w:bCs/>
                            <w:color w:val="000000"/>
                          </w:rPr>
                          <w:t>E –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047" w:name="_Ref159910622"/>
      <w:bookmarkStart w:id="1048" w:name="_Toc161393634"/>
      <w:r w:rsidRPr="00D065DD">
        <w:t xml:space="preserve">Figure </w:t>
      </w:r>
      <w:r w:rsidRPr="00D065DD">
        <w:fldChar w:fldCharType="begin"/>
      </w:r>
      <w:r w:rsidRPr="00D065DD">
        <w:instrText xml:space="preserve"> SEQ Figure \* ARABIC </w:instrText>
      </w:r>
      <w:r w:rsidRPr="00D065DD">
        <w:fldChar w:fldCharType="separate"/>
      </w:r>
      <w:r w:rsidR="000212F1">
        <w:rPr>
          <w:noProof/>
        </w:rPr>
        <w:t>7</w:t>
      </w:r>
      <w:r w:rsidRPr="00D065DD">
        <w:fldChar w:fldCharType="end"/>
      </w:r>
      <w:bookmarkEnd w:id="1047"/>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048"/>
      <w:r>
        <w:t xml:space="preserve"> </w:t>
      </w:r>
    </w:p>
    <w:p w14:paraId="07908902" w14:textId="77777777" w:rsidR="006C2386" w:rsidRPr="00967B91" w:rsidRDefault="006C2386">
      <w:pPr>
        <w:pStyle w:val="Heading2"/>
        <w:rPr>
          <w:szCs w:val="24"/>
        </w:rPr>
      </w:pPr>
      <w:bookmarkStart w:id="1049" w:name="_Toc19527365"/>
      <w:bookmarkStart w:id="1050" w:name="_Toc19527495"/>
      <w:bookmarkStart w:id="1051" w:name="_Toc9279138"/>
      <w:bookmarkStart w:id="1052" w:name="_Toc9279383"/>
      <w:bookmarkStart w:id="1053" w:name="_Toc9279601"/>
      <w:bookmarkStart w:id="1054" w:name="_Toc9279819"/>
      <w:bookmarkStart w:id="1055" w:name="_Toc9280036"/>
      <w:bookmarkStart w:id="1056" w:name="_Toc9280248"/>
      <w:bookmarkStart w:id="1057" w:name="_Toc9280454"/>
      <w:bookmarkStart w:id="1058" w:name="_Toc9280652"/>
      <w:bookmarkStart w:id="1059" w:name="_Toc9295219"/>
      <w:bookmarkStart w:id="1060" w:name="_Toc9295439"/>
      <w:bookmarkStart w:id="1061" w:name="_Toc9295659"/>
      <w:bookmarkStart w:id="1062" w:name="_Toc9348655"/>
      <w:bookmarkStart w:id="1063" w:name="_Toc9279139"/>
      <w:bookmarkStart w:id="1064" w:name="_Toc9279384"/>
      <w:bookmarkStart w:id="1065" w:name="_Toc9279602"/>
      <w:bookmarkStart w:id="1066" w:name="_Toc9279820"/>
      <w:bookmarkStart w:id="1067" w:name="_Toc9280037"/>
      <w:bookmarkStart w:id="1068" w:name="_Toc9280249"/>
      <w:bookmarkStart w:id="1069" w:name="_Toc9280455"/>
      <w:bookmarkStart w:id="1070" w:name="_Toc9280653"/>
      <w:bookmarkStart w:id="1071" w:name="_Toc9295220"/>
      <w:bookmarkStart w:id="1072" w:name="_Toc9295440"/>
      <w:bookmarkStart w:id="1073" w:name="_Toc9295660"/>
      <w:bookmarkStart w:id="1074" w:name="_Toc9348656"/>
      <w:bookmarkStart w:id="1075" w:name="_Toc9279146"/>
      <w:bookmarkStart w:id="1076" w:name="_Toc9279391"/>
      <w:bookmarkStart w:id="1077" w:name="_Toc9279609"/>
      <w:bookmarkStart w:id="1078" w:name="_Toc9279827"/>
      <w:bookmarkStart w:id="1079" w:name="_Toc9280044"/>
      <w:bookmarkStart w:id="1080" w:name="_Toc9280256"/>
      <w:bookmarkStart w:id="1081" w:name="_Toc9280462"/>
      <w:bookmarkStart w:id="1082" w:name="_Toc9280660"/>
      <w:bookmarkStart w:id="1083" w:name="_Toc9295227"/>
      <w:bookmarkStart w:id="1084" w:name="_Toc9295447"/>
      <w:bookmarkStart w:id="1085" w:name="_Toc9295667"/>
      <w:bookmarkStart w:id="1086" w:name="_Toc9348663"/>
      <w:bookmarkStart w:id="1087" w:name="_Toc9279149"/>
      <w:bookmarkStart w:id="1088" w:name="_Toc9279394"/>
      <w:bookmarkStart w:id="1089" w:name="_Toc9279612"/>
      <w:bookmarkStart w:id="1090" w:name="_Toc9279830"/>
      <w:bookmarkStart w:id="1091" w:name="_Toc9280047"/>
      <w:bookmarkStart w:id="1092" w:name="_Toc9280259"/>
      <w:bookmarkStart w:id="1093" w:name="_Toc9280465"/>
      <w:bookmarkStart w:id="1094" w:name="_Toc9280663"/>
      <w:bookmarkStart w:id="1095" w:name="_Toc9295230"/>
      <w:bookmarkStart w:id="1096" w:name="_Toc9295450"/>
      <w:bookmarkStart w:id="1097" w:name="_Toc9295670"/>
      <w:bookmarkStart w:id="1098" w:name="_Toc9348666"/>
      <w:bookmarkStart w:id="1099" w:name="_Toc19527366"/>
      <w:bookmarkStart w:id="1100" w:name="_Toc161393610"/>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rsidRPr="00967B91">
        <w:rPr>
          <w:szCs w:val="24"/>
        </w:rPr>
        <w:t>Voting Tokens</w:t>
      </w:r>
      <w:bookmarkEnd w:id="1099"/>
      <w:bookmarkEnd w:id="1100"/>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101" w:name="_Toc161393611"/>
      <w:r w:rsidRPr="00967B91">
        <w:rPr>
          <w:szCs w:val="24"/>
        </w:rPr>
        <w:t xml:space="preserve">Membership Flow </w:t>
      </w:r>
      <w:r w:rsidR="00CE3BBB" w:rsidRPr="00967B91">
        <w:rPr>
          <w:szCs w:val="24"/>
        </w:rPr>
        <w:t>Diagram</w:t>
      </w:r>
      <w:bookmarkEnd w:id="1101"/>
    </w:p>
    <w:p w14:paraId="1245787B" w14:textId="6879A726" w:rsidR="00E45D4F" w:rsidRPr="00E45D4F" w:rsidRDefault="00E45D4F" w:rsidP="00E45D4F">
      <w:r>
        <w:fldChar w:fldCharType="begin"/>
      </w:r>
      <w:r>
        <w:instrText xml:space="preserve"> REF _Ref159980992 \h </w:instrText>
      </w:r>
      <w:r>
        <w:fldChar w:fldCharType="separate"/>
      </w:r>
      <w:r w:rsidR="000212F1" w:rsidRPr="00D065DD">
        <w:t xml:space="preserve">Figure </w:t>
      </w:r>
      <w:r w:rsidR="000212F1">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3B5F28" w:rsidRDefault="003B5F28"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19"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GPCste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3B5F28" w:rsidRDefault="003B5F28"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3B5F28" w:rsidRDefault="003B5F28"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3B5F28" w:rsidRDefault="003B5F28"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3B5F28" w:rsidRDefault="003B5F28"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3B5F28" w:rsidRDefault="003B5F28"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3B5F28" w:rsidRDefault="003B5F28"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3B5F28" w:rsidRPr="00947490" w:rsidRDefault="003B5F28"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3B5F28" w:rsidRDefault="003B5F28"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3B5F28" w:rsidRPr="00816740" w:rsidRDefault="003B5F28"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3B5F28" w:rsidRDefault="003B5F28"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3B5F28" w:rsidRDefault="003B5F28"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3B5F28" w:rsidRDefault="003B5F28"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3B5F28" w:rsidRPr="00947490" w:rsidRDefault="003B5F28"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3B5F28" w:rsidRDefault="003B5F28"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3B5F28" w:rsidRDefault="003B5F28"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0"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">
                <o:lock v:ext="edit" aspectratio="t"/>
                <v:rect id="Rectangle 266" o:spid="_x0000_s1121"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2"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3"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3B5F28" w:rsidRDefault="003B5F28" w:rsidP="00816740">
                        <w:r>
                          <w:rPr>
                            <w:rFonts w:cs="Arial"/>
                            <w:color w:val="000000"/>
                            <w:sz w:val="34"/>
                            <w:szCs w:val="34"/>
                          </w:rPr>
                          <w:t>Aspirant</w:t>
                        </w:r>
                      </w:p>
                    </w:txbxContent>
                  </v:textbox>
                </v:rect>
                <v:rect id="Rectangle 269" o:spid="_x0000_s1124"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5"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6"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3B5F28" w:rsidRDefault="003B5F28" w:rsidP="00816740">
                        <w:r>
                          <w:rPr>
                            <w:rFonts w:cs="Arial"/>
                            <w:color w:val="000000"/>
                            <w:sz w:val="34"/>
                            <w:szCs w:val="34"/>
                          </w:rPr>
                          <w:t xml:space="preserve">Nearly Voter </w:t>
                        </w:r>
                      </w:p>
                    </w:txbxContent>
                  </v:textbox>
                </v:rect>
                <v:rect id="Rectangle 273" o:spid="_x0000_s1127"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29"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3B5F28" w:rsidRDefault="003B5F28" w:rsidP="00816740">
                        <w:r>
                          <w:rPr>
                            <w:rFonts w:cs="Arial"/>
                            <w:color w:val="000000"/>
                            <w:sz w:val="34"/>
                            <w:szCs w:val="34"/>
                          </w:rPr>
                          <w:t>Voter</w:t>
                        </w:r>
                      </w:p>
                    </w:txbxContent>
                  </v:textbox>
                </v:rect>
                <v:line id="Line 281" o:spid="_x0000_s1130"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1"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3B5F28" w:rsidRDefault="003B5F28" w:rsidP="00816740">
                        <w:r>
                          <w:rPr>
                            <w:rFonts w:cs="Arial"/>
                            <w:color w:val="000000"/>
                          </w:rPr>
                          <w:t>Records attendance at next Plenary Session</w:t>
                        </w:r>
                      </w:p>
                    </w:txbxContent>
                  </v:textbox>
                </v:rect>
                <v:shape id="Freeform 307" o:spid="_x0000_s1132"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3"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4"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3B5F28" w:rsidRDefault="003B5F28" w:rsidP="00816740">
                        <w:r>
                          <w:rPr>
                            <w:rFonts w:cs="Arial"/>
                            <w:color w:val="000000"/>
                          </w:rPr>
                          <w:t xml:space="preserve">Attended 1 of 4 </w:t>
                        </w:r>
                      </w:p>
                    </w:txbxContent>
                  </v:textbox>
                </v:rect>
                <v:shape id="Freeform 313" o:spid="_x0000_s1135"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6"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7"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3B5F28" w:rsidRPr="00947490" w:rsidRDefault="003B5F28"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8"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39"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0"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3B5F28" w:rsidRDefault="003B5F28" w:rsidP="00816740">
                        <w:r>
                          <w:rPr>
                            <w:rFonts w:cs="Arial"/>
                            <w:color w:val="000000"/>
                            <w:sz w:val="24"/>
                            <w:szCs w:val="24"/>
                          </w:rPr>
                          <w:t>Reflector</w:t>
                        </w:r>
                        <w:r>
                          <w:rPr>
                            <w:rFonts w:cs="Arial"/>
                            <w:color w:val="000000"/>
                            <w:sz w:val="24"/>
                            <w:szCs w:val="24"/>
                          </w:rPr>
                          <w:br/>
                          <w:t>Request</w:t>
                        </w:r>
                      </w:p>
                    </w:txbxContent>
                  </v:textbox>
                </v:rect>
                <v:shape id="Freeform 321" o:spid="_x0000_s1141"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2"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3"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3B5F28" w:rsidRPr="00816740" w:rsidRDefault="003B5F28"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4"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5"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3B5F28" w:rsidRDefault="003B5F28"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6"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7"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8"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3B5F28" w:rsidRDefault="003B5F28" w:rsidP="00816740">
                        <w:r>
                          <w:rPr>
                            <w:rFonts w:cs="Arial"/>
                            <w:color w:val="000000"/>
                          </w:rPr>
                          <w:t>Interim</w:t>
                        </w:r>
                      </w:p>
                    </w:txbxContent>
                  </v:textbox>
                </v:rect>
                <v:rect id="Rectangle 347" o:spid="_x0000_s1149"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3B5F28" w:rsidRDefault="003B5F28"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3B5F28" w:rsidRPr="00947490" w:rsidRDefault="003B5F28" w:rsidP="00816740">
                        <w:pPr>
                          <w:rPr>
                            <w:sz w:val="34"/>
                            <w:szCs w:val="34"/>
                          </w:rPr>
                        </w:pPr>
                        <w:r w:rsidRPr="00947490">
                          <w:rPr>
                            <w:rFonts w:cs="Arial"/>
                            <w:color w:val="000000"/>
                            <w:sz w:val="34"/>
                            <w:szCs w:val="34"/>
                          </w:rPr>
                          <w:t xml:space="preserve"> </w:t>
                        </w:r>
                      </w:p>
                    </w:txbxContent>
                  </v:textbox>
                </v:rect>
                <v:rect id="Rectangle 348" o:spid="_x0000_s1150"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3B5F28" w:rsidRDefault="003B5F28" w:rsidP="00816740">
                        <w:r>
                          <w:rPr>
                            <w:rFonts w:cs="Arial"/>
                            <w:color w:val="000000"/>
                          </w:rPr>
                          <w:t xml:space="preserve">Attended 2 of 4 </w:t>
                        </w:r>
                      </w:p>
                    </w:txbxContent>
                  </v:textbox>
                </v:rect>
                <v:rect id="Rectangle 349" o:spid="_x0000_s1151"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3B5F28" w:rsidRDefault="003B5F28"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102" w:name="_Ref159980992"/>
      <w:bookmarkStart w:id="1103" w:name="_Toc161393635"/>
      <w:r w:rsidRPr="00D065DD">
        <w:t xml:space="preserve">Figure </w:t>
      </w:r>
      <w:r w:rsidRPr="00D065DD">
        <w:fldChar w:fldCharType="begin"/>
      </w:r>
      <w:r w:rsidRPr="00D065DD">
        <w:instrText xml:space="preserve"> SEQ Figure \* ARABIC </w:instrText>
      </w:r>
      <w:r w:rsidRPr="00D065DD">
        <w:fldChar w:fldCharType="separate"/>
      </w:r>
      <w:r w:rsidR="000212F1">
        <w:rPr>
          <w:noProof/>
        </w:rPr>
        <w:t>8</w:t>
      </w:r>
      <w:r w:rsidRPr="00D065DD">
        <w:fldChar w:fldCharType="end"/>
      </w:r>
      <w:bookmarkEnd w:id="1102"/>
      <w:r w:rsidRPr="00D065DD">
        <w:t xml:space="preserve"> –</w:t>
      </w:r>
      <w:r w:rsidRPr="005428DE">
        <w:t xml:space="preserve"> </w:t>
      </w:r>
      <w:r>
        <w:t>Membership Flow Diagram</w:t>
      </w:r>
      <w:bookmarkEnd w:id="1103"/>
      <w:r>
        <w:t xml:space="preserve"> </w:t>
      </w:r>
    </w:p>
    <w:p w14:paraId="76C8D870" w14:textId="67AF0430" w:rsidR="00F67A18" w:rsidRDefault="0012612A">
      <w:pPr>
        <w:pStyle w:val="Heading1"/>
        <w:jc w:val="both"/>
      </w:pPr>
      <w:bookmarkStart w:id="1104" w:name="_Voting_Rights_Dismissal"/>
      <w:bookmarkStart w:id="1105" w:name="_Toc251534025"/>
      <w:bookmarkStart w:id="1106" w:name="_Toc251538476"/>
      <w:bookmarkStart w:id="1107" w:name="_Toc251538745"/>
      <w:bookmarkStart w:id="1108" w:name="_Toc251564014"/>
      <w:bookmarkStart w:id="1109" w:name="_Toc251592040"/>
      <w:bookmarkStart w:id="1110" w:name="_Toc251534029"/>
      <w:bookmarkStart w:id="1111" w:name="_Toc251538480"/>
      <w:bookmarkStart w:id="1112" w:name="_Toc251538749"/>
      <w:bookmarkStart w:id="1113" w:name="_Toc251564018"/>
      <w:bookmarkStart w:id="1114" w:name="_Toc251592044"/>
      <w:bookmarkStart w:id="1115" w:name="_Toc251534033"/>
      <w:bookmarkStart w:id="1116" w:name="_Toc251538484"/>
      <w:bookmarkStart w:id="1117" w:name="_Toc251538753"/>
      <w:bookmarkStart w:id="1118" w:name="_Toc251564022"/>
      <w:bookmarkStart w:id="1119" w:name="_Toc251592048"/>
      <w:bookmarkStart w:id="1120" w:name="_Toc251534034"/>
      <w:bookmarkStart w:id="1121" w:name="_Toc251538485"/>
      <w:bookmarkStart w:id="1122" w:name="_Toc251538754"/>
      <w:bookmarkStart w:id="1123" w:name="_Toc251564023"/>
      <w:bookmarkStart w:id="1124" w:name="_Toc251592049"/>
      <w:bookmarkStart w:id="1125" w:name="_Toc9279152"/>
      <w:bookmarkStart w:id="1126" w:name="_Toc9279397"/>
      <w:bookmarkStart w:id="1127" w:name="_Toc9279615"/>
      <w:bookmarkStart w:id="1128" w:name="_Toc9279833"/>
      <w:bookmarkStart w:id="1129" w:name="_Toc9280050"/>
      <w:bookmarkStart w:id="1130" w:name="_Toc9280262"/>
      <w:bookmarkStart w:id="1131" w:name="_Toc9280468"/>
      <w:bookmarkStart w:id="1132" w:name="_Toc9280666"/>
      <w:bookmarkStart w:id="1133" w:name="_Toc9295233"/>
      <w:bookmarkStart w:id="1134" w:name="_Toc9295453"/>
      <w:bookmarkStart w:id="1135" w:name="_Toc9295673"/>
      <w:bookmarkStart w:id="1136" w:name="_Toc9348669"/>
      <w:bookmarkStart w:id="1137" w:name="_Toc9279153"/>
      <w:bookmarkStart w:id="1138" w:name="_Toc9279398"/>
      <w:bookmarkStart w:id="1139" w:name="_Toc9279616"/>
      <w:bookmarkStart w:id="1140" w:name="_Toc9279834"/>
      <w:bookmarkStart w:id="1141" w:name="_Toc9280051"/>
      <w:bookmarkStart w:id="1142" w:name="_Toc9280263"/>
      <w:bookmarkStart w:id="1143" w:name="_Toc9280469"/>
      <w:bookmarkStart w:id="1144" w:name="_Toc9280667"/>
      <w:bookmarkStart w:id="1145" w:name="_Toc9295234"/>
      <w:bookmarkStart w:id="1146" w:name="_Toc9295454"/>
      <w:bookmarkStart w:id="1147" w:name="_Toc9295674"/>
      <w:bookmarkStart w:id="1148" w:name="_Toc9348670"/>
      <w:bookmarkStart w:id="1149" w:name="_Toc9279154"/>
      <w:bookmarkStart w:id="1150" w:name="_Toc9279399"/>
      <w:bookmarkStart w:id="1151" w:name="_Toc9279617"/>
      <w:bookmarkStart w:id="1152" w:name="_Toc9279835"/>
      <w:bookmarkStart w:id="1153" w:name="_Toc9280052"/>
      <w:bookmarkStart w:id="1154" w:name="_Toc9280264"/>
      <w:bookmarkStart w:id="1155" w:name="_Toc9280470"/>
      <w:bookmarkStart w:id="1156" w:name="_Toc9280668"/>
      <w:bookmarkStart w:id="1157" w:name="_Toc9295235"/>
      <w:bookmarkStart w:id="1158" w:name="_Toc9295455"/>
      <w:bookmarkStart w:id="1159" w:name="_Toc9295675"/>
      <w:bookmarkStart w:id="1160" w:name="_Toc9348671"/>
      <w:bookmarkStart w:id="1161" w:name="_Toc9279171"/>
      <w:bookmarkStart w:id="1162" w:name="_Toc9279416"/>
      <w:bookmarkStart w:id="1163" w:name="_Toc9279634"/>
      <w:bookmarkStart w:id="1164" w:name="_Toc9279852"/>
      <w:bookmarkStart w:id="1165" w:name="_Toc9280069"/>
      <w:bookmarkStart w:id="1166" w:name="_Toc9280281"/>
      <w:bookmarkStart w:id="1167" w:name="_Toc9280487"/>
      <w:bookmarkStart w:id="1168" w:name="_Toc9280685"/>
      <w:bookmarkStart w:id="1169" w:name="_Toc9295252"/>
      <w:bookmarkStart w:id="1170" w:name="_Toc9295472"/>
      <w:bookmarkStart w:id="1171" w:name="_Toc9295692"/>
      <w:bookmarkStart w:id="1172" w:name="_Toc9348688"/>
      <w:bookmarkStart w:id="1173" w:name="_Toc9275848"/>
      <w:bookmarkStart w:id="1174" w:name="_Toc9276357"/>
      <w:bookmarkStart w:id="1175" w:name="_Ref18905125"/>
      <w:bookmarkStart w:id="1176" w:name="_Toc19527368"/>
      <w:bookmarkStart w:id="1177" w:name="_Toc599676"/>
      <w:bookmarkStart w:id="1178" w:name="_Toc161393612"/>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178"/>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179" w:name="_Toc251534037"/>
      <w:bookmarkStart w:id="1180" w:name="_Toc251538488"/>
      <w:bookmarkStart w:id="1181" w:name="_Toc251538757"/>
      <w:bookmarkStart w:id="1182" w:name="_Toc251564026"/>
      <w:bookmarkStart w:id="1183" w:name="_Toc251592052"/>
      <w:bookmarkStart w:id="1184" w:name="_Toc161393613"/>
      <w:bookmarkEnd w:id="1179"/>
      <w:bookmarkEnd w:id="1180"/>
      <w:bookmarkEnd w:id="1181"/>
      <w:bookmarkEnd w:id="1182"/>
      <w:bookmarkEnd w:id="1183"/>
      <w:r w:rsidRPr="00967B91">
        <w:rPr>
          <w:szCs w:val="24"/>
        </w:rPr>
        <w:t>Email lists</w:t>
      </w:r>
      <w:bookmarkEnd w:id="1184"/>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lastRenderedPageBreak/>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77777777"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web-site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185" w:name="_Toc161393614"/>
      <w:r w:rsidRPr="00967B91">
        <w:rPr>
          <w:szCs w:val="24"/>
        </w:rPr>
        <w:t>Telecon</w:t>
      </w:r>
      <w:r w:rsidR="00321FC0" w:rsidRPr="00967B91">
        <w:rPr>
          <w:szCs w:val="24"/>
        </w:rPr>
        <w:t>ference</w:t>
      </w:r>
      <w:r w:rsidRPr="00967B91">
        <w:rPr>
          <w:szCs w:val="24"/>
        </w:rPr>
        <w:t>s</w:t>
      </w:r>
      <w:r w:rsidR="00321FC0" w:rsidRPr="00967B91">
        <w:rPr>
          <w:szCs w:val="24"/>
        </w:rPr>
        <w:t xml:space="preserve"> (</w:t>
      </w:r>
      <w:proofErr w:type="spellStart"/>
      <w:r w:rsidR="00321FC0" w:rsidRPr="00967B91">
        <w:rPr>
          <w:szCs w:val="24"/>
        </w:rPr>
        <w:t>Telecons</w:t>
      </w:r>
      <w:proofErr w:type="spellEnd"/>
      <w:r w:rsidR="00321FC0" w:rsidRPr="00967B91">
        <w:rPr>
          <w:szCs w:val="24"/>
        </w:rPr>
        <w:t>)</w:t>
      </w:r>
      <w:bookmarkEnd w:id="1185"/>
    </w:p>
    <w:p w14:paraId="287B44A1" w14:textId="4CE6363C" w:rsidR="0012612A" w:rsidRDefault="00A414F0" w:rsidP="0012612A">
      <w:r>
        <w:t xml:space="preserve">TG </w:t>
      </w:r>
      <w:r w:rsidR="0012612A">
        <w:t xml:space="preserve">(and subgroup) </w:t>
      </w:r>
      <w:proofErr w:type="spellStart"/>
      <w:r w:rsidR="0012612A">
        <w:t>Telecons</w:t>
      </w:r>
      <w:proofErr w:type="spellEnd"/>
      <w:r w:rsidR="0012612A">
        <w:t xml:space="preserve">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28D6553" w:rsidR="00F23426" w:rsidRDefault="00A414F0" w:rsidP="0012612A">
      <w:r>
        <w:t xml:space="preserve">TG </w:t>
      </w:r>
      <w:r w:rsidR="00F23426">
        <w:t xml:space="preserve">(and subgroup) </w:t>
      </w:r>
      <w:proofErr w:type="spellStart"/>
      <w:r w:rsidR="00F23426">
        <w:t>telecons</w:t>
      </w:r>
      <w:proofErr w:type="spellEnd"/>
      <w:r w:rsidR="00F23426">
        <w:t xml:space="preserve"> are not permitted to make formal motions, with the exception of </w:t>
      </w:r>
      <w:r w:rsidR="00CA076D">
        <w:t>ballot</w:t>
      </w:r>
      <w:r w:rsidR="001A644E">
        <w:t xml:space="preserve"> resolution committees (see </w:t>
      </w:r>
      <w:r w:rsidR="001A644E">
        <w:fldChar w:fldCharType="begin"/>
      </w:r>
      <w:r w:rsidR="001A644E">
        <w:instrText xml:space="preserve"> REF _Ref161378499 \r \h </w:instrText>
      </w:r>
      <w:r w:rsidR="001A644E">
        <w:fldChar w:fldCharType="separate"/>
      </w:r>
      <w:r w:rsidR="000212F1">
        <w:t>5.4</w:t>
      </w:r>
      <w:r w:rsidR="001A644E">
        <w:fldChar w:fldCharType="end"/>
      </w:r>
      <w:r w:rsidR="001A644E">
        <w:t>)</w:t>
      </w:r>
    </w:p>
    <w:p w14:paraId="5EF3EB10" w14:textId="77777777" w:rsidR="0012612A" w:rsidRDefault="0012612A" w:rsidP="0012612A"/>
    <w:p w14:paraId="4E8DBF05" w14:textId="132F86B8" w:rsidR="0012612A" w:rsidRDefault="0012612A" w:rsidP="0012612A">
      <w:proofErr w:type="spellStart"/>
      <w:r>
        <w:t>Telecons</w:t>
      </w:r>
      <w:proofErr w:type="spellEnd"/>
      <w:r>
        <w:t xml:space="preserve">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 xml:space="preserve">hanges to the </w:t>
      </w:r>
      <w:proofErr w:type="spellStart"/>
      <w:r>
        <w:t>telecon</w:t>
      </w:r>
      <w:proofErr w:type="spellEnd"/>
      <w:r>
        <w:t xml:space="preserve"> schedule</w:t>
      </w:r>
      <w:r w:rsidR="00B86193">
        <w:t xml:space="preserve"> after the closing plenary </w:t>
      </w:r>
      <w:proofErr w:type="spellStart"/>
      <w:r w:rsidR="005D266B">
        <w:t>metting</w:t>
      </w:r>
      <w:proofErr w:type="spellEnd"/>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r w:rsidR="004E534D">
        <w:t xml:space="preserve"> 802.15 </w:t>
      </w:r>
      <w:proofErr w:type="spellStart"/>
      <w:r w:rsidR="004E534D">
        <w:t>telecons</w:t>
      </w:r>
      <w:proofErr w:type="spellEnd"/>
      <w:r w:rsidR="00F23426">
        <w:t>.</w:t>
      </w:r>
    </w:p>
    <w:p w14:paraId="2B502475" w14:textId="77777777" w:rsidR="00F23426" w:rsidRPr="00967B91" w:rsidRDefault="003D2218" w:rsidP="0012612A">
      <w:pPr>
        <w:pStyle w:val="Heading2"/>
        <w:rPr>
          <w:szCs w:val="24"/>
        </w:rPr>
      </w:pPr>
      <w:bookmarkStart w:id="1186" w:name="_Toc161393615"/>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186"/>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187" w:name="_Toc161393616"/>
      <w:r w:rsidRPr="00967B91">
        <w:rPr>
          <w:szCs w:val="24"/>
        </w:rPr>
        <w:lastRenderedPageBreak/>
        <w:t>Private Members-only Document Se</w:t>
      </w:r>
      <w:r w:rsidR="00B86193" w:rsidRPr="00967B91">
        <w:rPr>
          <w:szCs w:val="24"/>
        </w:rPr>
        <w:t>r</w:t>
      </w:r>
      <w:r w:rsidRPr="00967B91">
        <w:rPr>
          <w:szCs w:val="24"/>
        </w:rPr>
        <w:t>ver</w:t>
      </w:r>
      <w:bookmarkEnd w:id="1187"/>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73B950D6" w14:textId="77777777" w:rsidR="00BB1B7C" w:rsidRDefault="00BB1B7C" w:rsidP="00BB1B7C">
      <w:pPr>
        <w:pStyle w:val="Heading1"/>
        <w:jc w:val="both"/>
      </w:pPr>
      <w:bookmarkStart w:id="1188" w:name="_Toc266880451"/>
      <w:bookmarkStart w:id="1189" w:name="_Ref159860663"/>
      <w:bookmarkStart w:id="1190" w:name="_Toc161393617"/>
      <w:bookmarkEnd w:id="1173"/>
      <w:bookmarkEnd w:id="1174"/>
      <w:bookmarkEnd w:id="1175"/>
      <w:bookmarkEnd w:id="1176"/>
      <w:bookmarkEnd w:id="1177"/>
      <w:r>
        <w:t>IEEE 802.11 WG Assigned Numbers Authority</w:t>
      </w:r>
      <w:bookmarkEnd w:id="1188"/>
      <w:bookmarkEnd w:id="1189"/>
      <w:bookmarkEnd w:id="1190"/>
    </w:p>
    <w:p w14:paraId="275F1C7A" w14:textId="7C0A2A24" w:rsidR="00BB1B7C" w:rsidRDefault="00BB1B7C" w:rsidP="00BB1B7C">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w:t>
      </w:r>
    </w:p>
    <w:p w14:paraId="06D43C2E" w14:textId="77777777" w:rsidR="00BB1B7C" w:rsidRPr="003E5301" w:rsidRDefault="00BB1B7C" w:rsidP="00E33C4A">
      <w:pPr>
        <w:pStyle w:val="Heading2"/>
        <w:rPr>
          <w:szCs w:val="24"/>
        </w:rPr>
      </w:pPr>
      <w:bookmarkStart w:id="1191" w:name="_Toc266880452"/>
      <w:bookmarkStart w:id="1192" w:name="_Toc161393618"/>
      <w:r w:rsidRPr="003E5301">
        <w:rPr>
          <w:szCs w:val="24"/>
        </w:rPr>
        <w:t>WG ANA Lead</w:t>
      </w:r>
      <w:bookmarkEnd w:id="1191"/>
      <w:bookmarkEnd w:id="1192"/>
    </w:p>
    <w:p w14:paraId="17156B9B" w14:textId="582D7F84" w:rsidR="00BB1B7C" w:rsidRDefault="00BB1B7C" w:rsidP="00E33C4A">
      <w:pPr>
        <w:ind w:left="720"/>
        <w:rPr>
          <w:rFonts w:cs="Arial"/>
        </w:rPr>
      </w:pPr>
      <w:r>
        <w:rPr>
          <w:rFonts w:cs="Arial"/>
        </w:rPr>
        <w:t xml:space="preserve">The WG ANA Lead shall be appointed by the WG Chair.  The WG ANA Lead shall be responsible for approving and maintaining a central repository of identifier values in a document as defined in </w:t>
      </w:r>
      <w:proofErr w:type="spellStart"/>
      <w:r>
        <w:rPr>
          <w:rFonts w:cs="Arial"/>
        </w:rPr>
        <w:t>subclause</w:t>
      </w:r>
      <w:proofErr w:type="spellEnd"/>
      <w:r>
        <w:rPr>
          <w:rFonts w:cs="Arial"/>
        </w:rPr>
        <w:t xml:space="preserve"> </w:t>
      </w:r>
      <w:r>
        <w:rPr>
          <w:rFonts w:cs="Arial"/>
        </w:rPr>
        <w:fldChar w:fldCharType="begin"/>
      </w:r>
      <w:r>
        <w:rPr>
          <w:rFonts w:cs="Arial"/>
        </w:rPr>
        <w:instrText xml:space="preserve"> REF _Ref159860071 \r \h </w:instrText>
      </w:r>
      <w:r>
        <w:rPr>
          <w:rFonts w:cs="Arial"/>
        </w:rPr>
      </w:r>
      <w:r>
        <w:rPr>
          <w:rFonts w:cs="Arial"/>
        </w:rPr>
        <w:fldChar w:fldCharType="separate"/>
      </w:r>
      <w:r w:rsidR="000212F1">
        <w:rPr>
          <w:rFonts w:cs="Arial"/>
        </w:rPr>
        <w:t>11.2</w:t>
      </w:r>
      <w:r>
        <w:rPr>
          <w:rFonts w:cs="Arial"/>
        </w:rPr>
        <w:fldChar w:fldCharType="end"/>
      </w:r>
      <w:r>
        <w:rPr>
          <w:rFonts w:cs="Arial"/>
        </w:rPr>
        <w:t xml:space="preserve">. </w:t>
      </w:r>
    </w:p>
    <w:p w14:paraId="2BCDEA4F" w14:textId="77777777" w:rsidR="00BB1B7C" w:rsidRPr="00270BDD" w:rsidRDefault="00BB1B7C" w:rsidP="003E5301">
      <w:pPr>
        <w:pStyle w:val="Heading2"/>
        <w:rPr>
          <w:szCs w:val="24"/>
        </w:rPr>
      </w:pPr>
      <w:bookmarkStart w:id="1193" w:name="_Toc266880453"/>
      <w:bookmarkStart w:id="1194" w:name="_Ref159860071"/>
      <w:bookmarkStart w:id="1195" w:name="_Toc161393619"/>
      <w:r w:rsidRPr="00270BDD">
        <w:rPr>
          <w:szCs w:val="24"/>
        </w:rPr>
        <w:t>ANA Document</w:t>
      </w:r>
      <w:bookmarkEnd w:id="1193"/>
      <w:bookmarkEnd w:id="1194"/>
      <w:bookmarkEnd w:id="1195"/>
    </w:p>
    <w:p w14:paraId="15A299BD" w14:textId="39B5A834" w:rsidR="00BB1B7C" w:rsidRDefault="00BB1B7C" w:rsidP="00E33C4A">
      <w:pPr>
        <w:ind w:left="720"/>
        <w:rPr>
          <w:rFonts w:cs="Arial"/>
        </w:rPr>
      </w:pPr>
      <w:r>
        <w:rPr>
          <w:rFonts w:cs="Arial"/>
        </w:rPr>
        <w:t xml:space="preserve">A document containing the identifier values shall be made </w:t>
      </w:r>
      <w:r w:rsidR="005D266B">
        <w:rPr>
          <w:rFonts w:cs="Arial"/>
        </w:rPr>
        <w:t>available on the server during I</w:t>
      </w:r>
      <w:r>
        <w:rPr>
          <w:rFonts w:cs="Arial"/>
        </w:rPr>
        <w:t xml:space="preserve">nterim </w:t>
      </w:r>
      <w:r w:rsidR="005D266B">
        <w:rPr>
          <w:rFonts w:cs="Arial"/>
        </w:rPr>
        <w:t>Sessions and Plenary S</w:t>
      </w:r>
      <w:r>
        <w:rPr>
          <w:rFonts w:cs="Arial"/>
        </w:rPr>
        <w:t>essions and posted on the IEEE 802.15 WG website.  Any updates shall be posted on the IEEE 802.15 WG website within 15 days follow</w:t>
      </w:r>
      <w:r w:rsidR="005D266B">
        <w:rPr>
          <w:rFonts w:cs="Arial"/>
        </w:rPr>
        <w:t>ing the close of the 802.15 WG I</w:t>
      </w:r>
      <w:r>
        <w:rPr>
          <w:rFonts w:cs="Arial"/>
        </w:rPr>
        <w:t xml:space="preserve">nterim </w:t>
      </w:r>
      <w:r w:rsidR="005D266B">
        <w:rPr>
          <w:rFonts w:cs="Arial"/>
        </w:rPr>
        <w:t>Session or Plenary S</w:t>
      </w:r>
      <w:r>
        <w:rPr>
          <w:rFonts w:cs="Arial"/>
        </w:rPr>
        <w:t>ession.</w:t>
      </w:r>
    </w:p>
    <w:p w14:paraId="19F0B49D" w14:textId="77777777" w:rsidR="00BB1B7C" w:rsidRPr="003E5301" w:rsidRDefault="00BB1B7C" w:rsidP="00E33C4A">
      <w:pPr>
        <w:pStyle w:val="Heading2"/>
        <w:rPr>
          <w:szCs w:val="24"/>
        </w:rPr>
      </w:pPr>
      <w:bookmarkStart w:id="1196" w:name="_Toc266880454"/>
      <w:bookmarkStart w:id="1197" w:name="_Toc161393620"/>
      <w:r w:rsidRPr="003E5301">
        <w:rPr>
          <w:szCs w:val="24"/>
        </w:rPr>
        <w:t>ANA Request Procedure</w:t>
      </w:r>
      <w:bookmarkEnd w:id="1196"/>
      <w:bookmarkEnd w:id="1197"/>
    </w:p>
    <w:p w14:paraId="424DB36B" w14:textId="77777777" w:rsidR="00BB1B7C" w:rsidRDefault="00BB1B7C" w:rsidP="00E33C4A">
      <w:pPr>
        <w:ind w:left="720"/>
        <w:rPr>
          <w:rFonts w:cs="Arial"/>
        </w:rPr>
      </w:pPr>
      <w:r>
        <w:rPr>
          <w:rFonts w:cs="Arial"/>
        </w:rPr>
        <w:t>A request for an assigned number for new identifier values shall be made by using the following procedure:</w:t>
      </w:r>
    </w:p>
    <w:p w14:paraId="39E8D52E"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Pr>
          <w:rFonts w:cs="Arial"/>
        </w:rPr>
        <w:t xml:space="preserve"> </w:t>
      </w: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3447203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27AC14BB" w14:textId="62706DF3" w:rsidR="00BB1B7C" w:rsidRPr="00E31A97" w:rsidRDefault="00BB1B7C" w:rsidP="00270BDD">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0FA4249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271CD32E" w14:textId="77777777" w:rsidR="00BB1B7C" w:rsidRDefault="00BB1B7C" w:rsidP="00BB1B7C">
      <w:pPr>
        <w:pStyle w:val="Heading3"/>
        <w:rPr>
          <w:rFonts w:cs="Arial"/>
        </w:rPr>
      </w:pPr>
      <w:bookmarkStart w:id="1198" w:name="_Toc266880455"/>
      <w:bookmarkStart w:id="1199" w:name="_Toc161393621"/>
      <w:r>
        <w:rPr>
          <w:rFonts w:cs="Arial"/>
        </w:rPr>
        <w:t>ANA Revocation Procedure</w:t>
      </w:r>
      <w:bookmarkEnd w:id="1198"/>
      <w:bookmarkEnd w:id="1199"/>
    </w:p>
    <w:p w14:paraId="17DE5E23" w14:textId="751F5719" w:rsidR="00BB1B7C" w:rsidRDefault="00BB1B7C" w:rsidP="00BB1B7C">
      <w:pPr>
        <w:ind w:left="720"/>
        <w:rPr>
          <w:rFonts w:cs="Arial"/>
        </w:rPr>
      </w:pPr>
      <w:r>
        <w:rPr>
          <w:rFonts w:cs="Arial"/>
        </w:rPr>
        <w:t>The TG that has previously requested an assigned number may request revoc</w:t>
      </w:r>
      <w:r w:rsidR="00A15373">
        <w:rPr>
          <w:rFonts w:cs="Arial"/>
        </w:rPr>
        <w:t>ation of that assigned number, however t</w:t>
      </w:r>
      <w:r>
        <w:rPr>
          <w:rFonts w:cs="Arial"/>
        </w:rPr>
        <w:t>he request must be approved by a motion in the TG or WG.</w:t>
      </w:r>
    </w:p>
    <w:p w14:paraId="48CE10B3" w14:textId="77777777" w:rsidR="00BB1B7C" w:rsidRDefault="00BB1B7C" w:rsidP="00BB1B7C">
      <w:pPr>
        <w:pStyle w:val="Heading3"/>
        <w:rPr>
          <w:rFonts w:cs="Arial"/>
        </w:rPr>
      </w:pPr>
      <w:bookmarkStart w:id="1200" w:name="_Toc266880456"/>
      <w:bookmarkStart w:id="1201" w:name="_Toc161393622"/>
      <w:r>
        <w:rPr>
          <w:rFonts w:cs="Arial"/>
        </w:rPr>
        <w:t>ANA Appeals Procedure</w:t>
      </w:r>
      <w:bookmarkEnd w:id="1200"/>
      <w:bookmarkEnd w:id="1201"/>
    </w:p>
    <w:p w14:paraId="356F6CA3" w14:textId="5AA4F9A3" w:rsidR="00BB1B7C" w:rsidRPr="00640587" w:rsidRDefault="00BB1B7C" w:rsidP="00BB1B7C">
      <w:pPr>
        <w:ind w:left="720"/>
        <w:rPr>
          <w:rFonts w:ascii="Times New Roman" w:hAnsi="Times New Roman"/>
          <w:sz w:val="24"/>
          <w:szCs w:val="24"/>
        </w:rPr>
      </w:pPr>
      <w:r>
        <w:rPr>
          <w:rFonts w:cs="Arial"/>
        </w:rPr>
        <w:t xml:space="preserve">An appeal of an assignment of an identifier value may be made by a Voter by following the appeal procedure described in the </w:t>
      </w:r>
      <w:r w:rsidR="002173D5">
        <w:t xml:space="preserve">WG P&amp;P </w:t>
      </w:r>
      <w:r w:rsidR="002173D5">
        <w:fldChar w:fldCharType="begin"/>
      </w:r>
      <w:r w:rsidR="002173D5">
        <w:instrText xml:space="preserve"> REF _Ref159855628 \r \h </w:instrText>
      </w:r>
      <w:r w:rsidR="002173D5">
        <w:fldChar w:fldCharType="separate"/>
      </w:r>
      <w:r w:rsidR="000212F1">
        <w:t>[rules5]</w:t>
      </w:r>
      <w:r w:rsidR="002173D5">
        <w:fldChar w:fldCharType="end"/>
      </w:r>
      <w:r>
        <w:rPr>
          <w:rFonts w:cs="Arial"/>
        </w:rPr>
        <w:t>.</w:t>
      </w:r>
    </w:p>
    <w:p w14:paraId="78E33667" w14:textId="77777777" w:rsidR="006C2386" w:rsidRDefault="00887703" w:rsidP="006838BF">
      <w:pPr>
        <w:pStyle w:val="Heading1"/>
      </w:pPr>
      <w:bookmarkStart w:id="1202" w:name="_Guidelines_for_secretaries"/>
      <w:bookmarkStart w:id="1203" w:name="_802.11_Guidelines_for"/>
      <w:bookmarkEnd w:id="1202"/>
      <w:bookmarkEnd w:id="1203"/>
      <w:r>
        <w:lastRenderedPageBreak/>
        <w:t xml:space="preserve"> </w:t>
      </w:r>
      <w:bookmarkStart w:id="1204" w:name="_Ref159857609"/>
      <w:bookmarkStart w:id="1205" w:name="_Ref159857628"/>
      <w:bookmarkStart w:id="1206" w:name="_Toc161393623"/>
      <w:r w:rsidR="006C2386">
        <w:t xml:space="preserve">Guidelines for </w:t>
      </w:r>
      <w:r w:rsidR="00B27949">
        <w:t>802.15</w:t>
      </w:r>
      <w:r w:rsidR="00A44BDF">
        <w:t xml:space="preserve"> </w:t>
      </w:r>
      <w:r w:rsidR="00A065F1">
        <w:t>S</w:t>
      </w:r>
      <w:r w:rsidR="006C2386">
        <w:t>ecretaries</w:t>
      </w:r>
      <w:bookmarkEnd w:id="1204"/>
      <w:bookmarkEnd w:id="1205"/>
      <w:bookmarkEnd w:id="1206"/>
    </w:p>
    <w:p w14:paraId="5E01A4CB" w14:textId="77777777" w:rsidR="00E33C4A" w:rsidRPr="003E5301" w:rsidRDefault="00E33C4A" w:rsidP="00E33C4A">
      <w:pPr>
        <w:pStyle w:val="Heading2"/>
        <w:ind w:left="432" w:hanging="432"/>
        <w:rPr>
          <w:szCs w:val="24"/>
        </w:rPr>
      </w:pPr>
      <w:bookmarkStart w:id="1207" w:name="_Toc161393624"/>
      <w:r w:rsidRPr="003E5301">
        <w:rPr>
          <w:szCs w:val="24"/>
        </w:rPr>
        <w:t>Minutes of Meetings</w:t>
      </w:r>
      <w:bookmarkEnd w:id="1207"/>
    </w:p>
    <w:p w14:paraId="410E629E" w14:textId="3C92E68D" w:rsidR="00E33C4A" w:rsidRPr="00E33C4A" w:rsidRDefault="00E33C4A" w:rsidP="00270BDD">
      <w:pPr>
        <w:ind w:left="1080"/>
      </w:pPr>
      <w:r>
        <w:t>Minutes should be taken at every meeting, preferably by a secretary.</w:t>
      </w:r>
      <w:r w:rsidR="003E5301">
        <w:t xml:space="preserve">  The </w:t>
      </w:r>
      <w:proofErr w:type="spellStart"/>
      <w:r w:rsidR="003E5301">
        <w:t>subclause</w:t>
      </w:r>
      <w:proofErr w:type="spellEnd"/>
      <w:r w:rsidR="003E5301">
        <w:t xml:space="preserve"> “</w:t>
      </w:r>
      <w:r w:rsidR="003E5301">
        <w:fldChar w:fldCharType="begin"/>
      </w:r>
      <w:r w:rsidR="003E5301">
        <w:instrText xml:space="preserve"> REF _Ref159935883 \h </w:instrText>
      </w:r>
      <w:r w:rsidR="003E5301">
        <w:fldChar w:fldCharType="separate"/>
      </w:r>
      <w:r w:rsidR="000212F1">
        <w:t>What minutes should be</w:t>
      </w:r>
      <w:r w:rsidR="003E5301">
        <w:fldChar w:fldCharType="end"/>
      </w:r>
      <w:r w:rsidR="003E5301">
        <w:t xml:space="preserve">” (see </w:t>
      </w:r>
      <w:r w:rsidR="003E5301">
        <w:fldChar w:fldCharType="begin"/>
      </w:r>
      <w:r w:rsidR="003E5301">
        <w:instrText xml:space="preserve"> REF _Ref159935883 \r \h </w:instrText>
      </w:r>
      <w:r w:rsidR="003E5301">
        <w:fldChar w:fldCharType="separate"/>
      </w:r>
      <w:r w:rsidR="000212F1">
        <w:t>12.1.2</w:t>
      </w:r>
      <w:r w:rsidR="003E5301">
        <w:fldChar w:fldCharType="end"/>
      </w:r>
      <w:r w:rsidR="003E5301">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208" w:name="_Toc161393625"/>
      <w:r>
        <w:t>Prepare the minutes taking into account the following:</w:t>
      </w:r>
      <w:bookmarkEnd w:id="1208"/>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209" w:name="_Ref159935883"/>
      <w:bookmarkStart w:id="1210" w:name="_Toc161393626"/>
      <w:r>
        <w:t xml:space="preserve">What minutes should </w:t>
      </w:r>
      <w:r w:rsidR="009D7B9A">
        <w:t>be</w:t>
      </w:r>
      <w:bookmarkEnd w:id="1209"/>
      <w:bookmarkEnd w:id="1210"/>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48A72B05"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information or</w:t>
      </w:r>
      <w:r>
        <w:t xml:space="preserve"> affiliation </w:t>
      </w:r>
      <w:r w:rsidR="00783E89">
        <w:t>are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211" w:name="_Ref159982146"/>
      <w:bookmarkStart w:id="1212" w:name="_Ref159982155"/>
      <w:bookmarkStart w:id="1213" w:name="_Toc161393627"/>
      <w:r w:rsidR="0066416D">
        <w:t>Instructions for Technical Editors of IEEE 802.15 WG and Task Groups</w:t>
      </w:r>
      <w:bookmarkEnd w:id="1211"/>
      <w:bookmarkEnd w:id="1212"/>
      <w:bookmarkEnd w:id="1213"/>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0212F1">
        <w:t>[other4]</w:t>
      </w:r>
      <w:r>
        <w:fldChar w:fldCharType="end"/>
      </w:r>
      <w:r>
        <w:t>)</w:t>
      </w:r>
    </w:p>
    <w:p w14:paraId="63ED3D73" w14:textId="3CD25084" w:rsidR="00A44BDF" w:rsidRPr="0099380E" w:rsidRDefault="0066416D" w:rsidP="0066416D">
      <w:pPr>
        <w:pStyle w:val="ListParagraph"/>
      </w:pPr>
      <w:r>
        <w:lastRenderedPageBreak/>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sectPr w:rsidR="00B27949" w:rsidRPr="00A44BDF"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3B5F28" w:rsidRDefault="003B5F28">
      <w:r>
        <w:separator/>
      </w:r>
    </w:p>
  </w:endnote>
  <w:endnote w:type="continuationSeparator" w:id="0">
    <w:p w14:paraId="284A58E8" w14:textId="77777777" w:rsidR="003B5F28" w:rsidRDefault="003B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3B5F28" w:rsidRDefault="003B5F28">
    <w:pPr>
      <w:pStyle w:val="Footer"/>
      <w:pBdr>
        <w:top w:val="none" w:sz="0" w:space="0" w:color="auto"/>
      </w:pBdr>
      <w:tabs>
        <w:tab w:val="clear" w:pos="6480"/>
        <w:tab w:val="center" w:pos="4680"/>
        <w:tab w:val="right" w:pos="9360"/>
      </w:tabs>
      <w:rPr>
        <w:sz w:val="20"/>
      </w:rPr>
    </w:pPr>
  </w:p>
  <w:p w14:paraId="0C35CB6F" w14:textId="77777777" w:rsidR="003B5F28" w:rsidRDefault="003B5F28">
    <w:pPr>
      <w:pStyle w:val="Footer"/>
      <w:tabs>
        <w:tab w:val="clear" w:pos="6480"/>
        <w:tab w:val="center" w:pos="4680"/>
        <w:tab w:val="right" w:pos="9360"/>
      </w:tabs>
      <w:rPr>
        <w:sz w:val="20"/>
      </w:rPr>
    </w:pPr>
  </w:p>
  <w:p w14:paraId="06CA17A7" w14:textId="77777777" w:rsidR="003B5F28" w:rsidRDefault="003B5F28">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445421">
      <w:rPr>
        <w:noProof/>
        <w:sz w:val="20"/>
      </w:rPr>
      <w:t>28</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445421">
      <w:rPr>
        <w:rStyle w:val="PageNumber"/>
        <w:noProof/>
        <w:sz w:val="20"/>
      </w:rPr>
      <w:t>31</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3B5F28" w:rsidRDefault="003B5F28">
      <w:r>
        <w:separator/>
      </w:r>
    </w:p>
  </w:footnote>
  <w:footnote w:type="continuationSeparator" w:id="0">
    <w:p w14:paraId="2E181394" w14:textId="77777777" w:rsidR="003B5F28" w:rsidRDefault="003B5F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1D6866D1" w:rsidR="003B5F28" w:rsidRDefault="003B5F28" w:rsidP="00357050">
    <w:pPr>
      <w:pStyle w:val="Header"/>
      <w:pBdr>
        <w:bottom w:val="single" w:sz="6" w:space="0" w:color="auto"/>
      </w:pBdr>
      <w:tabs>
        <w:tab w:val="clear" w:pos="6480"/>
        <w:tab w:val="center" w:pos="4680"/>
        <w:tab w:val="right" w:pos="9360"/>
      </w:tabs>
      <w:rPr>
        <w:b w:val="0"/>
        <w:sz w:val="24"/>
        <w:szCs w:val="24"/>
      </w:rPr>
    </w:pPr>
    <w:r>
      <w:rPr>
        <w:b w:val="0"/>
        <w:sz w:val="20"/>
        <w:szCs w:val="24"/>
      </w:rPr>
      <w:t>March 2011</w:t>
    </w:r>
    <w:r>
      <w:rPr>
        <w:b w:val="0"/>
        <w:sz w:val="20"/>
        <w:szCs w:val="24"/>
      </w:rPr>
      <w:tab/>
    </w:r>
    <w:r>
      <w:rPr>
        <w:b w:val="0"/>
        <w:sz w:val="20"/>
        <w:szCs w:val="24"/>
      </w:rPr>
      <w:tab/>
    </w:r>
    <w:r w:rsidR="007849F6">
      <w:fldChar w:fldCharType="begin"/>
    </w:r>
    <w:r w:rsidR="007849F6">
      <w:instrText xml:space="preserve"> TITLE   \* MERGEFORMAT </w:instrText>
    </w:r>
    <w:r w:rsidR="007849F6">
      <w:fldChar w:fldCharType="separate"/>
    </w:r>
    <w:r w:rsidRPr="0054680F">
      <w:rPr>
        <w:b w:val="0"/>
        <w:sz w:val="20"/>
        <w:szCs w:val="24"/>
      </w:rPr>
      <w:t>doc.: IEEE 802.15-10-0235-06</w:t>
    </w:r>
    <w:r w:rsidR="007849F6">
      <w:rPr>
        <w:b w:val="0"/>
        <w:sz w:val="20"/>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CA0"/>
    <w:multiLevelType w:val="hybridMultilevel"/>
    <w:tmpl w:val="3826565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378C3"/>
    <w:multiLevelType w:val="hybridMultilevel"/>
    <w:tmpl w:val="3826565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49A30E2"/>
    <w:multiLevelType w:val="hybridMultilevel"/>
    <w:tmpl w:val="2A3A6624"/>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25">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63E0561"/>
    <w:multiLevelType w:val="multilevel"/>
    <w:tmpl w:val="82D464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FA3658"/>
    <w:multiLevelType w:val="multilevel"/>
    <w:tmpl w:val="512A37E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6"/>
  </w:num>
  <w:num w:numId="3">
    <w:abstractNumId w:val="42"/>
  </w:num>
  <w:num w:numId="4">
    <w:abstractNumId w:val="38"/>
  </w:num>
  <w:num w:numId="5">
    <w:abstractNumId w:val="9"/>
  </w:num>
  <w:num w:numId="6">
    <w:abstractNumId w:val="45"/>
  </w:num>
  <w:num w:numId="7">
    <w:abstractNumId w:val="32"/>
  </w:num>
  <w:num w:numId="8">
    <w:abstractNumId w:val="21"/>
  </w:num>
  <w:num w:numId="9">
    <w:abstractNumId w:val="40"/>
  </w:num>
  <w:num w:numId="10">
    <w:abstractNumId w:val="44"/>
  </w:num>
  <w:num w:numId="11">
    <w:abstractNumId w:val="29"/>
  </w:num>
  <w:num w:numId="12">
    <w:abstractNumId w:val="39"/>
  </w:num>
  <w:num w:numId="13">
    <w:abstractNumId w:val="12"/>
  </w:num>
  <w:num w:numId="14">
    <w:abstractNumId w:val="35"/>
  </w:num>
  <w:num w:numId="15">
    <w:abstractNumId w:val="15"/>
  </w:num>
  <w:num w:numId="16">
    <w:abstractNumId w:val="34"/>
  </w:num>
  <w:num w:numId="17">
    <w:abstractNumId w:val="28"/>
  </w:num>
  <w:num w:numId="18">
    <w:abstractNumId w:val="4"/>
  </w:num>
  <w:num w:numId="19">
    <w:abstractNumId w:val="7"/>
  </w:num>
  <w:num w:numId="20">
    <w:abstractNumId w:val="14"/>
  </w:num>
  <w:num w:numId="21">
    <w:abstractNumId w:val="19"/>
  </w:num>
  <w:num w:numId="22">
    <w:abstractNumId w:val="2"/>
  </w:num>
  <w:num w:numId="23">
    <w:abstractNumId w:val="8"/>
  </w:num>
  <w:num w:numId="24">
    <w:abstractNumId w:val="33"/>
  </w:num>
  <w:num w:numId="25">
    <w:abstractNumId w:val="13"/>
  </w:num>
  <w:num w:numId="26">
    <w:abstractNumId w:val="22"/>
  </w:num>
  <w:num w:numId="27">
    <w:abstractNumId w:val="18"/>
  </w:num>
  <w:num w:numId="28">
    <w:abstractNumId w:val="5"/>
  </w:num>
  <w:num w:numId="29">
    <w:abstractNumId w:val="6"/>
  </w:num>
  <w:num w:numId="30">
    <w:abstractNumId w:val="30"/>
  </w:num>
  <w:num w:numId="31">
    <w:abstractNumId w:val="46"/>
  </w:num>
  <w:num w:numId="32">
    <w:abstractNumId w:val="23"/>
  </w:num>
  <w:num w:numId="33">
    <w:abstractNumId w:val="43"/>
  </w:num>
  <w:num w:numId="34">
    <w:abstractNumId w:val="11"/>
  </w:num>
  <w:num w:numId="35">
    <w:abstractNumId w:val="3"/>
  </w:num>
  <w:num w:numId="36">
    <w:abstractNumId w:val="31"/>
  </w:num>
  <w:num w:numId="37">
    <w:abstractNumId w:val="24"/>
  </w:num>
  <w:num w:numId="38">
    <w:abstractNumId w:val="20"/>
  </w:num>
  <w:num w:numId="39">
    <w:abstractNumId w:val="37"/>
  </w:num>
  <w:num w:numId="40">
    <w:abstractNumId w:val="36"/>
  </w:num>
  <w:num w:numId="41">
    <w:abstractNumId w:val="27"/>
  </w:num>
  <w:num w:numId="42">
    <w:abstractNumId w:val="1"/>
  </w:num>
  <w:num w:numId="43">
    <w:abstractNumId w:val="16"/>
  </w:num>
  <w:num w:numId="44">
    <w:abstractNumId w:val="0"/>
  </w:num>
  <w:num w:numId="45">
    <w:abstractNumId w:val="25"/>
  </w:num>
  <w:num w:numId="46">
    <w:abstractNumId w:val="17"/>
  </w:num>
  <w:num w:numId="47">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62E0"/>
    <w:rsid w:val="00007F97"/>
    <w:rsid w:val="00011179"/>
    <w:rsid w:val="000170A8"/>
    <w:rsid w:val="000212F1"/>
    <w:rsid w:val="00023B66"/>
    <w:rsid w:val="00027B92"/>
    <w:rsid w:val="00030EB3"/>
    <w:rsid w:val="00031F2E"/>
    <w:rsid w:val="00035F9D"/>
    <w:rsid w:val="00036C99"/>
    <w:rsid w:val="00040131"/>
    <w:rsid w:val="00041C3A"/>
    <w:rsid w:val="00041ECC"/>
    <w:rsid w:val="00043D5B"/>
    <w:rsid w:val="000462CB"/>
    <w:rsid w:val="000477CF"/>
    <w:rsid w:val="00047DB5"/>
    <w:rsid w:val="00051F0E"/>
    <w:rsid w:val="00055243"/>
    <w:rsid w:val="000625EA"/>
    <w:rsid w:val="0007057E"/>
    <w:rsid w:val="00072B82"/>
    <w:rsid w:val="000750A9"/>
    <w:rsid w:val="00075C94"/>
    <w:rsid w:val="0008583F"/>
    <w:rsid w:val="00085B86"/>
    <w:rsid w:val="0008695F"/>
    <w:rsid w:val="00086ED4"/>
    <w:rsid w:val="00097FA2"/>
    <w:rsid w:val="000A1060"/>
    <w:rsid w:val="000A284A"/>
    <w:rsid w:val="000A2F6D"/>
    <w:rsid w:val="000A4462"/>
    <w:rsid w:val="000A4517"/>
    <w:rsid w:val="000A667D"/>
    <w:rsid w:val="000B2118"/>
    <w:rsid w:val="000B351B"/>
    <w:rsid w:val="000B4F48"/>
    <w:rsid w:val="000B756A"/>
    <w:rsid w:val="000B77B6"/>
    <w:rsid w:val="000B7C0C"/>
    <w:rsid w:val="000C1FD5"/>
    <w:rsid w:val="000C3085"/>
    <w:rsid w:val="000C4E4E"/>
    <w:rsid w:val="000C78D4"/>
    <w:rsid w:val="000D062C"/>
    <w:rsid w:val="000E469A"/>
    <w:rsid w:val="000E6D04"/>
    <w:rsid w:val="000F0B3A"/>
    <w:rsid w:val="000F5B47"/>
    <w:rsid w:val="000F7D10"/>
    <w:rsid w:val="001036B1"/>
    <w:rsid w:val="00110962"/>
    <w:rsid w:val="00110B88"/>
    <w:rsid w:val="001159FF"/>
    <w:rsid w:val="00116174"/>
    <w:rsid w:val="00121AB2"/>
    <w:rsid w:val="00123CDA"/>
    <w:rsid w:val="00124D68"/>
    <w:rsid w:val="00124D7E"/>
    <w:rsid w:val="00125B89"/>
    <w:rsid w:val="0012612A"/>
    <w:rsid w:val="00134722"/>
    <w:rsid w:val="001438B9"/>
    <w:rsid w:val="00143A9D"/>
    <w:rsid w:val="00155FAB"/>
    <w:rsid w:val="001574B6"/>
    <w:rsid w:val="00162336"/>
    <w:rsid w:val="001704B1"/>
    <w:rsid w:val="0017405E"/>
    <w:rsid w:val="00181A48"/>
    <w:rsid w:val="00185C1B"/>
    <w:rsid w:val="001903B6"/>
    <w:rsid w:val="00192CE4"/>
    <w:rsid w:val="00193CBE"/>
    <w:rsid w:val="0019559F"/>
    <w:rsid w:val="00195CA3"/>
    <w:rsid w:val="00197D78"/>
    <w:rsid w:val="001A0B4A"/>
    <w:rsid w:val="001A1320"/>
    <w:rsid w:val="001A644E"/>
    <w:rsid w:val="001A6999"/>
    <w:rsid w:val="001B3F5E"/>
    <w:rsid w:val="001B58A5"/>
    <w:rsid w:val="001C3CC3"/>
    <w:rsid w:val="001D0340"/>
    <w:rsid w:val="001D47B9"/>
    <w:rsid w:val="001D6C1D"/>
    <w:rsid w:val="001E108B"/>
    <w:rsid w:val="001E1DDC"/>
    <w:rsid w:val="001E2E17"/>
    <w:rsid w:val="001E3C62"/>
    <w:rsid w:val="001E742F"/>
    <w:rsid w:val="001F404A"/>
    <w:rsid w:val="001F6509"/>
    <w:rsid w:val="001F7E23"/>
    <w:rsid w:val="00200A78"/>
    <w:rsid w:val="00201B19"/>
    <w:rsid w:val="00202916"/>
    <w:rsid w:val="00203880"/>
    <w:rsid w:val="0020427F"/>
    <w:rsid w:val="002047B2"/>
    <w:rsid w:val="00204D1E"/>
    <w:rsid w:val="00216AED"/>
    <w:rsid w:val="002173D5"/>
    <w:rsid w:val="00217AA9"/>
    <w:rsid w:val="00222109"/>
    <w:rsid w:val="002240D7"/>
    <w:rsid w:val="00224E8D"/>
    <w:rsid w:val="00225785"/>
    <w:rsid w:val="00225879"/>
    <w:rsid w:val="002302C3"/>
    <w:rsid w:val="00236049"/>
    <w:rsid w:val="0024346F"/>
    <w:rsid w:val="0025194F"/>
    <w:rsid w:val="002539FB"/>
    <w:rsid w:val="00257EFC"/>
    <w:rsid w:val="00260484"/>
    <w:rsid w:val="00260541"/>
    <w:rsid w:val="00266689"/>
    <w:rsid w:val="002672A3"/>
    <w:rsid w:val="002707D4"/>
    <w:rsid w:val="00270BDD"/>
    <w:rsid w:val="00270EF7"/>
    <w:rsid w:val="00273BB0"/>
    <w:rsid w:val="0027787A"/>
    <w:rsid w:val="00280D8B"/>
    <w:rsid w:val="00284C84"/>
    <w:rsid w:val="00284E45"/>
    <w:rsid w:val="0029382A"/>
    <w:rsid w:val="0029595B"/>
    <w:rsid w:val="002A1373"/>
    <w:rsid w:val="002A42DC"/>
    <w:rsid w:val="002A5BA4"/>
    <w:rsid w:val="002A6B88"/>
    <w:rsid w:val="002A7E4D"/>
    <w:rsid w:val="002A7ED2"/>
    <w:rsid w:val="002B5AD8"/>
    <w:rsid w:val="002B64CE"/>
    <w:rsid w:val="002B6EE0"/>
    <w:rsid w:val="002C1996"/>
    <w:rsid w:val="002C1A5B"/>
    <w:rsid w:val="002C74CB"/>
    <w:rsid w:val="002C7543"/>
    <w:rsid w:val="002D07FC"/>
    <w:rsid w:val="002D08F3"/>
    <w:rsid w:val="002D0F1B"/>
    <w:rsid w:val="002D3CEF"/>
    <w:rsid w:val="002D478B"/>
    <w:rsid w:val="002D5F11"/>
    <w:rsid w:val="002E010F"/>
    <w:rsid w:val="002E1D0F"/>
    <w:rsid w:val="002E2C6D"/>
    <w:rsid w:val="002E31F4"/>
    <w:rsid w:val="002E4CC3"/>
    <w:rsid w:val="002E7703"/>
    <w:rsid w:val="002F1068"/>
    <w:rsid w:val="002F2DD7"/>
    <w:rsid w:val="002F582F"/>
    <w:rsid w:val="002F5DBE"/>
    <w:rsid w:val="002F775E"/>
    <w:rsid w:val="0030076F"/>
    <w:rsid w:val="00300A5A"/>
    <w:rsid w:val="0031024A"/>
    <w:rsid w:val="0031120B"/>
    <w:rsid w:val="003139AD"/>
    <w:rsid w:val="003206BC"/>
    <w:rsid w:val="00321FC0"/>
    <w:rsid w:val="00323B5E"/>
    <w:rsid w:val="00323B75"/>
    <w:rsid w:val="00326D47"/>
    <w:rsid w:val="003322BC"/>
    <w:rsid w:val="00333844"/>
    <w:rsid w:val="00333C75"/>
    <w:rsid w:val="00335522"/>
    <w:rsid w:val="00336424"/>
    <w:rsid w:val="003525C9"/>
    <w:rsid w:val="00354DA7"/>
    <w:rsid w:val="00357050"/>
    <w:rsid w:val="003603C0"/>
    <w:rsid w:val="003626BC"/>
    <w:rsid w:val="00365C05"/>
    <w:rsid w:val="00365DA1"/>
    <w:rsid w:val="00372242"/>
    <w:rsid w:val="003730AE"/>
    <w:rsid w:val="00377B0F"/>
    <w:rsid w:val="00381556"/>
    <w:rsid w:val="003904CF"/>
    <w:rsid w:val="00391072"/>
    <w:rsid w:val="00395AD9"/>
    <w:rsid w:val="003A0FED"/>
    <w:rsid w:val="003A4397"/>
    <w:rsid w:val="003A63CA"/>
    <w:rsid w:val="003B00C6"/>
    <w:rsid w:val="003B5F28"/>
    <w:rsid w:val="003B748C"/>
    <w:rsid w:val="003C208C"/>
    <w:rsid w:val="003C4782"/>
    <w:rsid w:val="003C5359"/>
    <w:rsid w:val="003C687B"/>
    <w:rsid w:val="003D0BE4"/>
    <w:rsid w:val="003D2218"/>
    <w:rsid w:val="003D3321"/>
    <w:rsid w:val="003E10DB"/>
    <w:rsid w:val="003E257C"/>
    <w:rsid w:val="003E2A54"/>
    <w:rsid w:val="003E40AA"/>
    <w:rsid w:val="003E5301"/>
    <w:rsid w:val="003E6830"/>
    <w:rsid w:val="003E6EBC"/>
    <w:rsid w:val="00400592"/>
    <w:rsid w:val="0040103A"/>
    <w:rsid w:val="00405D19"/>
    <w:rsid w:val="00407A04"/>
    <w:rsid w:val="004110CB"/>
    <w:rsid w:val="0041540F"/>
    <w:rsid w:val="00417FC5"/>
    <w:rsid w:val="0042213C"/>
    <w:rsid w:val="0042403B"/>
    <w:rsid w:val="00425338"/>
    <w:rsid w:val="00426438"/>
    <w:rsid w:val="00431333"/>
    <w:rsid w:val="00431CA0"/>
    <w:rsid w:val="00433C54"/>
    <w:rsid w:val="00435B0A"/>
    <w:rsid w:val="00440110"/>
    <w:rsid w:val="00440D50"/>
    <w:rsid w:val="00445421"/>
    <w:rsid w:val="00445BDE"/>
    <w:rsid w:val="00451ADC"/>
    <w:rsid w:val="0046061C"/>
    <w:rsid w:val="00462565"/>
    <w:rsid w:val="004706CC"/>
    <w:rsid w:val="004716DA"/>
    <w:rsid w:val="0047369E"/>
    <w:rsid w:val="00475977"/>
    <w:rsid w:val="00484ECD"/>
    <w:rsid w:val="00493DF9"/>
    <w:rsid w:val="00494BDA"/>
    <w:rsid w:val="00497DCD"/>
    <w:rsid w:val="004A313E"/>
    <w:rsid w:val="004A6F8C"/>
    <w:rsid w:val="004C1559"/>
    <w:rsid w:val="004C1D9C"/>
    <w:rsid w:val="004C37CE"/>
    <w:rsid w:val="004C5791"/>
    <w:rsid w:val="004D01B1"/>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4D95"/>
    <w:rsid w:val="0056179A"/>
    <w:rsid w:val="00564580"/>
    <w:rsid w:val="00564CD7"/>
    <w:rsid w:val="00566FA8"/>
    <w:rsid w:val="00573176"/>
    <w:rsid w:val="00573BB4"/>
    <w:rsid w:val="0057524A"/>
    <w:rsid w:val="005758D6"/>
    <w:rsid w:val="00580F23"/>
    <w:rsid w:val="0058104E"/>
    <w:rsid w:val="00581CD6"/>
    <w:rsid w:val="005820CD"/>
    <w:rsid w:val="00582E43"/>
    <w:rsid w:val="00590F98"/>
    <w:rsid w:val="0059202E"/>
    <w:rsid w:val="00593321"/>
    <w:rsid w:val="00595A7D"/>
    <w:rsid w:val="00596CC2"/>
    <w:rsid w:val="00597849"/>
    <w:rsid w:val="00597E52"/>
    <w:rsid w:val="005A1AA9"/>
    <w:rsid w:val="005B173E"/>
    <w:rsid w:val="005B59FD"/>
    <w:rsid w:val="005B7A78"/>
    <w:rsid w:val="005C027E"/>
    <w:rsid w:val="005C071E"/>
    <w:rsid w:val="005C5155"/>
    <w:rsid w:val="005D266B"/>
    <w:rsid w:val="005D54FC"/>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37C1F"/>
    <w:rsid w:val="00640587"/>
    <w:rsid w:val="00641786"/>
    <w:rsid w:val="00642C3D"/>
    <w:rsid w:val="00646875"/>
    <w:rsid w:val="0065298D"/>
    <w:rsid w:val="006540F9"/>
    <w:rsid w:val="00657DD5"/>
    <w:rsid w:val="00661270"/>
    <w:rsid w:val="00661B5D"/>
    <w:rsid w:val="0066416D"/>
    <w:rsid w:val="00664DC0"/>
    <w:rsid w:val="00666C81"/>
    <w:rsid w:val="00667399"/>
    <w:rsid w:val="00673B64"/>
    <w:rsid w:val="006747DD"/>
    <w:rsid w:val="00675BC0"/>
    <w:rsid w:val="006815B7"/>
    <w:rsid w:val="00681BB7"/>
    <w:rsid w:val="006838BF"/>
    <w:rsid w:val="00690515"/>
    <w:rsid w:val="00690986"/>
    <w:rsid w:val="0069173E"/>
    <w:rsid w:val="00696881"/>
    <w:rsid w:val="00696B80"/>
    <w:rsid w:val="006A47D7"/>
    <w:rsid w:val="006A6CFF"/>
    <w:rsid w:val="006A7E71"/>
    <w:rsid w:val="006B0F11"/>
    <w:rsid w:val="006B5C30"/>
    <w:rsid w:val="006C2386"/>
    <w:rsid w:val="006C39B3"/>
    <w:rsid w:val="006D3A8F"/>
    <w:rsid w:val="006D48B9"/>
    <w:rsid w:val="006D5870"/>
    <w:rsid w:val="006D6BE0"/>
    <w:rsid w:val="006D6C1A"/>
    <w:rsid w:val="006E1E48"/>
    <w:rsid w:val="006E560C"/>
    <w:rsid w:val="006E6574"/>
    <w:rsid w:val="006F06EA"/>
    <w:rsid w:val="006F2489"/>
    <w:rsid w:val="006F48CE"/>
    <w:rsid w:val="0071124D"/>
    <w:rsid w:val="00712E30"/>
    <w:rsid w:val="00717C67"/>
    <w:rsid w:val="0072288C"/>
    <w:rsid w:val="00725CFB"/>
    <w:rsid w:val="00730F53"/>
    <w:rsid w:val="00731583"/>
    <w:rsid w:val="00731D6F"/>
    <w:rsid w:val="007345FE"/>
    <w:rsid w:val="007439D7"/>
    <w:rsid w:val="0075385C"/>
    <w:rsid w:val="0075491F"/>
    <w:rsid w:val="007558FA"/>
    <w:rsid w:val="00764993"/>
    <w:rsid w:val="007654A0"/>
    <w:rsid w:val="007674A8"/>
    <w:rsid w:val="007708C6"/>
    <w:rsid w:val="007710B9"/>
    <w:rsid w:val="00771A44"/>
    <w:rsid w:val="0078161F"/>
    <w:rsid w:val="0078171C"/>
    <w:rsid w:val="00783E89"/>
    <w:rsid w:val="00784AA0"/>
    <w:rsid w:val="0079096E"/>
    <w:rsid w:val="0079268F"/>
    <w:rsid w:val="00792AD5"/>
    <w:rsid w:val="00797AC5"/>
    <w:rsid w:val="007A2887"/>
    <w:rsid w:val="007A56EC"/>
    <w:rsid w:val="007A5C9A"/>
    <w:rsid w:val="007A5F20"/>
    <w:rsid w:val="007A64D2"/>
    <w:rsid w:val="007A658B"/>
    <w:rsid w:val="007B0708"/>
    <w:rsid w:val="007B73C5"/>
    <w:rsid w:val="007C2556"/>
    <w:rsid w:val="007C3684"/>
    <w:rsid w:val="007C411F"/>
    <w:rsid w:val="007C4CDA"/>
    <w:rsid w:val="007C7C5C"/>
    <w:rsid w:val="007D1505"/>
    <w:rsid w:val="007D3C32"/>
    <w:rsid w:val="007D76EB"/>
    <w:rsid w:val="007E07B8"/>
    <w:rsid w:val="007E0821"/>
    <w:rsid w:val="007E2F13"/>
    <w:rsid w:val="007F50A6"/>
    <w:rsid w:val="007F526C"/>
    <w:rsid w:val="007F6E3F"/>
    <w:rsid w:val="00802B0A"/>
    <w:rsid w:val="0080308F"/>
    <w:rsid w:val="00803743"/>
    <w:rsid w:val="008044C8"/>
    <w:rsid w:val="008063B1"/>
    <w:rsid w:val="00815A88"/>
    <w:rsid w:val="008162D4"/>
    <w:rsid w:val="00816740"/>
    <w:rsid w:val="008167A7"/>
    <w:rsid w:val="00817768"/>
    <w:rsid w:val="00820C38"/>
    <w:rsid w:val="008213B0"/>
    <w:rsid w:val="00822F46"/>
    <w:rsid w:val="00823013"/>
    <w:rsid w:val="00825C71"/>
    <w:rsid w:val="00825C75"/>
    <w:rsid w:val="00826C0F"/>
    <w:rsid w:val="0082746D"/>
    <w:rsid w:val="0083131F"/>
    <w:rsid w:val="00833A8F"/>
    <w:rsid w:val="0083421B"/>
    <w:rsid w:val="00834545"/>
    <w:rsid w:val="00842631"/>
    <w:rsid w:val="008436E9"/>
    <w:rsid w:val="008447CA"/>
    <w:rsid w:val="00845B51"/>
    <w:rsid w:val="00847ABB"/>
    <w:rsid w:val="00860ECD"/>
    <w:rsid w:val="008611ED"/>
    <w:rsid w:val="008621E6"/>
    <w:rsid w:val="00862A54"/>
    <w:rsid w:val="008641EC"/>
    <w:rsid w:val="0086423B"/>
    <w:rsid w:val="00872E0D"/>
    <w:rsid w:val="0087487A"/>
    <w:rsid w:val="00880B68"/>
    <w:rsid w:val="00887703"/>
    <w:rsid w:val="0089789E"/>
    <w:rsid w:val="008A3D3E"/>
    <w:rsid w:val="008A406D"/>
    <w:rsid w:val="008A5644"/>
    <w:rsid w:val="008A5C0C"/>
    <w:rsid w:val="008A6022"/>
    <w:rsid w:val="008B2EFD"/>
    <w:rsid w:val="008B363D"/>
    <w:rsid w:val="008C1C08"/>
    <w:rsid w:val="008C3E24"/>
    <w:rsid w:val="008C53E7"/>
    <w:rsid w:val="008D1458"/>
    <w:rsid w:val="008D1F53"/>
    <w:rsid w:val="008D5F98"/>
    <w:rsid w:val="008D74A6"/>
    <w:rsid w:val="008E1305"/>
    <w:rsid w:val="008E2073"/>
    <w:rsid w:val="008E22A8"/>
    <w:rsid w:val="008E3E9B"/>
    <w:rsid w:val="008E41A1"/>
    <w:rsid w:val="008F0AF6"/>
    <w:rsid w:val="008F1A74"/>
    <w:rsid w:val="008F3556"/>
    <w:rsid w:val="00901F3A"/>
    <w:rsid w:val="00903DC5"/>
    <w:rsid w:val="00906414"/>
    <w:rsid w:val="0090689C"/>
    <w:rsid w:val="0091276F"/>
    <w:rsid w:val="00916618"/>
    <w:rsid w:val="009210B3"/>
    <w:rsid w:val="00922932"/>
    <w:rsid w:val="00922E57"/>
    <w:rsid w:val="00923193"/>
    <w:rsid w:val="00925B30"/>
    <w:rsid w:val="00927AA3"/>
    <w:rsid w:val="00930D11"/>
    <w:rsid w:val="009319A1"/>
    <w:rsid w:val="009344E1"/>
    <w:rsid w:val="00937777"/>
    <w:rsid w:val="00937A19"/>
    <w:rsid w:val="0094075E"/>
    <w:rsid w:val="009466DF"/>
    <w:rsid w:val="00947490"/>
    <w:rsid w:val="00950B70"/>
    <w:rsid w:val="00951DE5"/>
    <w:rsid w:val="00953792"/>
    <w:rsid w:val="00955994"/>
    <w:rsid w:val="00956F79"/>
    <w:rsid w:val="00965C2D"/>
    <w:rsid w:val="00967B91"/>
    <w:rsid w:val="00967E3F"/>
    <w:rsid w:val="0097086D"/>
    <w:rsid w:val="00972759"/>
    <w:rsid w:val="00974AB5"/>
    <w:rsid w:val="00976F08"/>
    <w:rsid w:val="0097789B"/>
    <w:rsid w:val="0099333F"/>
    <w:rsid w:val="0099380E"/>
    <w:rsid w:val="009971E3"/>
    <w:rsid w:val="009A2284"/>
    <w:rsid w:val="009B0695"/>
    <w:rsid w:val="009B1F4D"/>
    <w:rsid w:val="009B1F7F"/>
    <w:rsid w:val="009B587B"/>
    <w:rsid w:val="009C0A20"/>
    <w:rsid w:val="009C12CD"/>
    <w:rsid w:val="009C1689"/>
    <w:rsid w:val="009C6982"/>
    <w:rsid w:val="009D1A7C"/>
    <w:rsid w:val="009D22F1"/>
    <w:rsid w:val="009D2D52"/>
    <w:rsid w:val="009D5F78"/>
    <w:rsid w:val="009D7B9A"/>
    <w:rsid w:val="009D7EF0"/>
    <w:rsid w:val="009E5EE0"/>
    <w:rsid w:val="009F0C95"/>
    <w:rsid w:val="009F3281"/>
    <w:rsid w:val="009F50E9"/>
    <w:rsid w:val="00A014A4"/>
    <w:rsid w:val="00A02653"/>
    <w:rsid w:val="00A05A50"/>
    <w:rsid w:val="00A06290"/>
    <w:rsid w:val="00A065F1"/>
    <w:rsid w:val="00A12E59"/>
    <w:rsid w:val="00A15373"/>
    <w:rsid w:val="00A15FD7"/>
    <w:rsid w:val="00A165B5"/>
    <w:rsid w:val="00A20F6D"/>
    <w:rsid w:val="00A25BAC"/>
    <w:rsid w:val="00A25FAE"/>
    <w:rsid w:val="00A26830"/>
    <w:rsid w:val="00A315B5"/>
    <w:rsid w:val="00A32767"/>
    <w:rsid w:val="00A3542A"/>
    <w:rsid w:val="00A356C0"/>
    <w:rsid w:val="00A36C69"/>
    <w:rsid w:val="00A414F0"/>
    <w:rsid w:val="00A44BDF"/>
    <w:rsid w:val="00A523F6"/>
    <w:rsid w:val="00A533BF"/>
    <w:rsid w:val="00A57835"/>
    <w:rsid w:val="00A62ECE"/>
    <w:rsid w:val="00A63931"/>
    <w:rsid w:val="00A72A54"/>
    <w:rsid w:val="00A72AAA"/>
    <w:rsid w:val="00A848A4"/>
    <w:rsid w:val="00A87B49"/>
    <w:rsid w:val="00A9046F"/>
    <w:rsid w:val="00A9080A"/>
    <w:rsid w:val="00A926B8"/>
    <w:rsid w:val="00A928CC"/>
    <w:rsid w:val="00A932ED"/>
    <w:rsid w:val="00A95B3D"/>
    <w:rsid w:val="00A975F7"/>
    <w:rsid w:val="00AA1DB9"/>
    <w:rsid w:val="00AA2032"/>
    <w:rsid w:val="00AA43DF"/>
    <w:rsid w:val="00AB55F7"/>
    <w:rsid w:val="00AC0CD1"/>
    <w:rsid w:val="00AC19B1"/>
    <w:rsid w:val="00AC6166"/>
    <w:rsid w:val="00AD0A8C"/>
    <w:rsid w:val="00AD2E8E"/>
    <w:rsid w:val="00AD32EE"/>
    <w:rsid w:val="00AD7A1F"/>
    <w:rsid w:val="00AE2AFF"/>
    <w:rsid w:val="00AE7ACC"/>
    <w:rsid w:val="00AF0BE2"/>
    <w:rsid w:val="00AF5383"/>
    <w:rsid w:val="00AF61A3"/>
    <w:rsid w:val="00AF722A"/>
    <w:rsid w:val="00AF7424"/>
    <w:rsid w:val="00AF75C9"/>
    <w:rsid w:val="00AF7A09"/>
    <w:rsid w:val="00B006CA"/>
    <w:rsid w:val="00B01C20"/>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6D89"/>
    <w:rsid w:val="00B40837"/>
    <w:rsid w:val="00B4153D"/>
    <w:rsid w:val="00B44F4A"/>
    <w:rsid w:val="00B4612B"/>
    <w:rsid w:val="00B5645A"/>
    <w:rsid w:val="00B60562"/>
    <w:rsid w:val="00B64AF1"/>
    <w:rsid w:val="00B70C7E"/>
    <w:rsid w:val="00B726B9"/>
    <w:rsid w:val="00B759E5"/>
    <w:rsid w:val="00B77DE1"/>
    <w:rsid w:val="00B81563"/>
    <w:rsid w:val="00B86193"/>
    <w:rsid w:val="00B91ED5"/>
    <w:rsid w:val="00B92E0B"/>
    <w:rsid w:val="00BA28E4"/>
    <w:rsid w:val="00BA6882"/>
    <w:rsid w:val="00BA7232"/>
    <w:rsid w:val="00BB1B7C"/>
    <w:rsid w:val="00BB264B"/>
    <w:rsid w:val="00BB7096"/>
    <w:rsid w:val="00BC2793"/>
    <w:rsid w:val="00BC4A24"/>
    <w:rsid w:val="00BD291D"/>
    <w:rsid w:val="00BD3123"/>
    <w:rsid w:val="00BD55EA"/>
    <w:rsid w:val="00BD5ACD"/>
    <w:rsid w:val="00BD6D4C"/>
    <w:rsid w:val="00BE07D6"/>
    <w:rsid w:val="00BE1096"/>
    <w:rsid w:val="00BE2318"/>
    <w:rsid w:val="00BE45DF"/>
    <w:rsid w:val="00BE550E"/>
    <w:rsid w:val="00BE5743"/>
    <w:rsid w:val="00BF2009"/>
    <w:rsid w:val="00BF5248"/>
    <w:rsid w:val="00BF57EA"/>
    <w:rsid w:val="00BF5B36"/>
    <w:rsid w:val="00BF5B44"/>
    <w:rsid w:val="00BF6569"/>
    <w:rsid w:val="00C01DD3"/>
    <w:rsid w:val="00C0399C"/>
    <w:rsid w:val="00C0424A"/>
    <w:rsid w:val="00C05BE7"/>
    <w:rsid w:val="00C07015"/>
    <w:rsid w:val="00C0769C"/>
    <w:rsid w:val="00C11543"/>
    <w:rsid w:val="00C16745"/>
    <w:rsid w:val="00C219B2"/>
    <w:rsid w:val="00C2533D"/>
    <w:rsid w:val="00C32165"/>
    <w:rsid w:val="00C36555"/>
    <w:rsid w:val="00C40913"/>
    <w:rsid w:val="00C460C6"/>
    <w:rsid w:val="00C47528"/>
    <w:rsid w:val="00C47628"/>
    <w:rsid w:val="00C47BEC"/>
    <w:rsid w:val="00C51584"/>
    <w:rsid w:val="00C51BA5"/>
    <w:rsid w:val="00C56525"/>
    <w:rsid w:val="00C630F7"/>
    <w:rsid w:val="00C63D8E"/>
    <w:rsid w:val="00C66DEC"/>
    <w:rsid w:val="00C67780"/>
    <w:rsid w:val="00C70D97"/>
    <w:rsid w:val="00C7240E"/>
    <w:rsid w:val="00C74BE8"/>
    <w:rsid w:val="00C82CAF"/>
    <w:rsid w:val="00C83129"/>
    <w:rsid w:val="00C835DC"/>
    <w:rsid w:val="00C83DD8"/>
    <w:rsid w:val="00C84B37"/>
    <w:rsid w:val="00C84DD9"/>
    <w:rsid w:val="00C8781F"/>
    <w:rsid w:val="00C87B41"/>
    <w:rsid w:val="00C91113"/>
    <w:rsid w:val="00C91181"/>
    <w:rsid w:val="00C9233B"/>
    <w:rsid w:val="00C92A92"/>
    <w:rsid w:val="00CA076D"/>
    <w:rsid w:val="00CA364F"/>
    <w:rsid w:val="00CA40D7"/>
    <w:rsid w:val="00CA7465"/>
    <w:rsid w:val="00CB04DF"/>
    <w:rsid w:val="00CB266C"/>
    <w:rsid w:val="00CB470D"/>
    <w:rsid w:val="00CB5137"/>
    <w:rsid w:val="00CB577C"/>
    <w:rsid w:val="00CC1E36"/>
    <w:rsid w:val="00CC3428"/>
    <w:rsid w:val="00CC4072"/>
    <w:rsid w:val="00CC47AC"/>
    <w:rsid w:val="00CC5EF1"/>
    <w:rsid w:val="00CC6540"/>
    <w:rsid w:val="00CD154C"/>
    <w:rsid w:val="00CD31EA"/>
    <w:rsid w:val="00CD3240"/>
    <w:rsid w:val="00CD4EF6"/>
    <w:rsid w:val="00CE0516"/>
    <w:rsid w:val="00CE3BBB"/>
    <w:rsid w:val="00CE67CB"/>
    <w:rsid w:val="00CE7476"/>
    <w:rsid w:val="00CF01A0"/>
    <w:rsid w:val="00CF0645"/>
    <w:rsid w:val="00CF2FB9"/>
    <w:rsid w:val="00D03849"/>
    <w:rsid w:val="00D047BD"/>
    <w:rsid w:val="00D04D4B"/>
    <w:rsid w:val="00D106CA"/>
    <w:rsid w:val="00D1151C"/>
    <w:rsid w:val="00D1682D"/>
    <w:rsid w:val="00D16AA1"/>
    <w:rsid w:val="00D25DCE"/>
    <w:rsid w:val="00D317C1"/>
    <w:rsid w:val="00D355A2"/>
    <w:rsid w:val="00D36324"/>
    <w:rsid w:val="00D45104"/>
    <w:rsid w:val="00D474BB"/>
    <w:rsid w:val="00D518B2"/>
    <w:rsid w:val="00D52387"/>
    <w:rsid w:val="00D53322"/>
    <w:rsid w:val="00D554BF"/>
    <w:rsid w:val="00D563E2"/>
    <w:rsid w:val="00D56923"/>
    <w:rsid w:val="00D56D66"/>
    <w:rsid w:val="00D573BC"/>
    <w:rsid w:val="00D57CAB"/>
    <w:rsid w:val="00D61F7B"/>
    <w:rsid w:val="00D64FDA"/>
    <w:rsid w:val="00D72A5C"/>
    <w:rsid w:val="00D76096"/>
    <w:rsid w:val="00D82C6A"/>
    <w:rsid w:val="00D83387"/>
    <w:rsid w:val="00D85CC8"/>
    <w:rsid w:val="00D9073B"/>
    <w:rsid w:val="00D91A0D"/>
    <w:rsid w:val="00D95426"/>
    <w:rsid w:val="00D964DE"/>
    <w:rsid w:val="00DA110A"/>
    <w:rsid w:val="00DA4C1F"/>
    <w:rsid w:val="00DB68BC"/>
    <w:rsid w:val="00DB752F"/>
    <w:rsid w:val="00DC32ED"/>
    <w:rsid w:val="00DC4914"/>
    <w:rsid w:val="00DC7694"/>
    <w:rsid w:val="00DD28B3"/>
    <w:rsid w:val="00DD3211"/>
    <w:rsid w:val="00DD3E48"/>
    <w:rsid w:val="00DD521C"/>
    <w:rsid w:val="00DD7F63"/>
    <w:rsid w:val="00DE3475"/>
    <w:rsid w:val="00DE376B"/>
    <w:rsid w:val="00DE380E"/>
    <w:rsid w:val="00DE3A87"/>
    <w:rsid w:val="00DE419C"/>
    <w:rsid w:val="00DE7954"/>
    <w:rsid w:val="00DF2463"/>
    <w:rsid w:val="00DF765F"/>
    <w:rsid w:val="00E0250D"/>
    <w:rsid w:val="00E032DD"/>
    <w:rsid w:val="00E11DCF"/>
    <w:rsid w:val="00E16B54"/>
    <w:rsid w:val="00E17C89"/>
    <w:rsid w:val="00E22495"/>
    <w:rsid w:val="00E22CF4"/>
    <w:rsid w:val="00E2736D"/>
    <w:rsid w:val="00E31A97"/>
    <w:rsid w:val="00E3318F"/>
    <w:rsid w:val="00E33C4A"/>
    <w:rsid w:val="00E3441A"/>
    <w:rsid w:val="00E41DF5"/>
    <w:rsid w:val="00E45D4F"/>
    <w:rsid w:val="00E5512B"/>
    <w:rsid w:val="00E568FC"/>
    <w:rsid w:val="00E622AD"/>
    <w:rsid w:val="00E638BE"/>
    <w:rsid w:val="00E7003E"/>
    <w:rsid w:val="00E74D5C"/>
    <w:rsid w:val="00E76A4A"/>
    <w:rsid w:val="00E818D1"/>
    <w:rsid w:val="00E827B8"/>
    <w:rsid w:val="00E878A9"/>
    <w:rsid w:val="00E90E8F"/>
    <w:rsid w:val="00E94A43"/>
    <w:rsid w:val="00E9508A"/>
    <w:rsid w:val="00E95333"/>
    <w:rsid w:val="00EA0834"/>
    <w:rsid w:val="00EB19F8"/>
    <w:rsid w:val="00EC1917"/>
    <w:rsid w:val="00EC2C1C"/>
    <w:rsid w:val="00ED38CA"/>
    <w:rsid w:val="00ED4C36"/>
    <w:rsid w:val="00ED6A36"/>
    <w:rsid w:val="00ED7A32"/>
    <w:rsid w:val="00EE0A36"/>
    <w:rsid w:val="00EE14CB"/>
    <w:rsid w:val="00EE158D"/>
    <w:rsid w:val="00EE18A9"/>
    <w:rsid w:val="00EE349B"/>
    <w:rsid w:val="00EE3CE4"/>
    <w:rsid w:val="00EF1652"/>
    <w:rsid w:val="00EF394E"/>
    <w:rsid w:val="00EF6EB0"/>
    <w:rsid w:val="00F00B61"/>
    <w:rsid w:val="00F1319F"/>
    <w:rsid w:val="00F176A7"/>
    <w:rsid w:val="00F20DD9"/>
    <w:rsid w:val="00F23426"/>
    <w:rsid w:val="00F23646"/>
    <w:rsid w:val="00F23BE0"/>
    <w:rsid w:val="00F26D9E"/>
    <w:rsid w:val="00F277AB"/>
    <w:rsid w:val="00F31181"/>
    <w:rsid w:val="00F33417"/>
    <w:rsid w:val="00F430CF"/>
    <w:rsid w:val="00F4325C"/>
    <w:rsid w:val="00F43A51"/>
    <w:rsid w:val="00F47DD4"/>
    <w:rsid w:val="00F525D4"/>
    <w:rsid w:val="00F579D9"/>
    <w:rsid w:val="00F61FC7"/>
    <w:rsid w:val="00F6594F"/>
    <w:rsid w:val="00F67A18"/>
    <w:rsid w:val="00F706E1"/>
    <w:rsid w:val="00F712FB"/>
    <w:rsid w:val="00F723FD"/>
    <w:rsid w:val="00F73E1F"/>
    <w:rsid w:val="00F7400D"/>
    <w:rsid w:val="00F75A5F"/>
    <w:rsid w:val="00F76AAE"/>
    <w:rsid w:val="00F77518"/>
    <w:rsid w:val="00F8251F"/>
    <w:rsid w:val="00F90197"/>
    <w:rsid w:val="00FA0EDB"/>
    <w:rsid w:val="00FA201C"/>
    <w:rsid w:val="00FA21DB"/>
    <w:rsid w:val="00FA5722"/>
    <w:rsid w:val="00FB1B20"/>
    <w:rsid w:val="00FC6C8A"/>
    <w:rsid w:val="00FC78CB"/>
    <w:rsid w:val="00FE78C5"/>
    <w:rsid w:val="00FF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hyperlink" Target="http://www.ieee802.org/PNP/2009-11/LMSC_WG_PandP_approved_091120_rev_100213.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062F-F7A3-6E4C-8C62-D5795CA0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0</TotalTime>
  <Pages>31</Pages>
  <Words>11886</Words>
  <Characters>67752</Characters>
  <Application>Microsoft Macintosh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doc.: IEEE 802.15-10-0235-06</vt:lpstr>
    </vt:vector>
  </TitlesOfParts>
  <Manager/>
  <Company>Kinney Consulting</Company>
  <LinksUpToDate>false</LinksUpToDate>
  <CharactersWithSpaces>79480</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802.15-10-0235-06</dc:title>
  <dc:subject>802.15 WG Operations Manual</dc:subject>
  <dc:creator>Pat Kinney</dc:creator>
  <cp:keywords>March 2011</cp:keywords>
  <dc:description>Pat Kinney, Kinney Consulting LLC</dc:description>
  <cp:lastModifiedBy>Pat Kinney</cp:lastModifiedBy>
  <cp:revision>2</cp:revision>
  <cp:lastPrinted>2011-02-21T17:33:00Z</cp:lastPrinted>
  <dcterms:created xsi:type="dcterms:W3CDTF">2011-03-10T22:26:00Z</dcterms:created>
  <dcterms:modified xsi:type="dcterms:W3CDTF">2011-03-10T22:26:00Z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