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A" w:rsidRDefault="00DB4F3A">
      <w:pPr>
        <w:jc w:val="center"/>
        <w:rPr>
          <w:b/>
          <w:sz w:val="28"/>
        </w:rPr>
      </w:pPr>
      <w:r>
        <w:rPr>
          <w:b/>
          <w:sz w:val="28"/>
        </w:rPr>
        <w:t>IEEE P802.15</w:t>
      </w:r>
    </w:p>
    <w:p w:rsidR="00DB4F3A" w:rsidRDefault="00DB4F3A">
      <w:pPr>
        <w:jc w:val="center"/>
        <w:rPr>
          <w:b/>
          <w:sz w:val="28"/>
        </w:rPr>
      </w:pPr>
      <w:r>
        <w:rPr>
          <w:b/>
          <w:sz w:val="28"/>
        </w:rPr>
        <w:t>Wireless Personal Area Networks</w:t>
      </w:r>
    </w:p>
    <w:p w:rsidR="00DB4F3A" w:rsidRDefault="00DB4F3A">
      <w:pPr>
        <w:jc w:val="center"/>
        <w:rPr>
          <w:b/>
          <w:sz w:val="28"/>
        </w:rPr>
      </w:pPr>
    </w:p>
    <w:tbl>
      <w:tblPr>
        <w:tblW w:w="0" w:type="auto"/>
        <w:tblInd w:w="108" w:type="dxa"/>
        <w:tblLayout w:type="fixed"/>
        <w:tblLook w:val="000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DD3B4A">
            <w:pPr>
              <w:pStyle w:val="covertext"/>
            </w:pPr>
            <w:fldSimple w:instr=" TITLE  \* MERGEFORMAT ">
              <w:r w:rsidR="00DB4F3A">
                <w:rPr>
                  <w:b/>
                  <w:sz w:val="28"/>
                </w:rPr>
                <w:t>&lt;IEEE802.15 SCWGN minutes&gt;</w:t>
              </w:r>
            </w:fldSimple>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B6526B" w:rsidP="00B6526B">
            <w:pPr>
              <w:pStyle w:val="covertext"/>
            </w:pPr>
            <w:r>
              <w:t>[20</w:t>
            </w:r>
            <w:r w:rsidR="00DB4F3A">
              <w:t xml:space="preserve"> </w:t>
            </w:r>
            <w:r>
              <w:t>Jan, 2010</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B6526B">
            <w:pPr>
              <w:pStyle w:val="covertext"/>
            </w:pPr>
            <w:r w:rsidRPr="00042A51">
              <w:t xml:space="preserve">[802.15 Interim Meeting in </w:t>
            </w:r>
            <w:r w:rsidR="00B6526B">
              <w:t>LA</w:t>
            </w:r>
            <w:r w:rsidRPr="00042A51">
              <w:t xml:space="preserve">, </w:t>
            </w:r>
            <w:r w:rsidR="00B6526B">
              <w:t>California</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DB4F3A" w:rsidP="00DB4F3A">
            <w:pPr>
              <w:pStyle w:val="covertext"/>
            </w:pPr>
            <w:r>
              <w:t>[IEEE 802.15 Steering Committee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pPr>
              <w:pStyle w:val="covertext"/>
            </w:pPr>
            <w:r>
              <w:t>[Official minutes of the Working Group 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DB4F3A" w:rsidRPr="006C7CCC" w:rsidRDefault="00DB4F3A" w:rsidP="00DB4F3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6526B">
        <w:rPr>
          <w:b/>
          <w:color w:val="FF0000"/>
          <w:sz w:val="28"/>
          <w:szCs w:val="28"/>
        </w:rPr>
        <w:t>64</w:t>
      </w:r>
    </w:p>
    <w:p w:rsidR="00DB4F3A" w:rsidRDefault="00DB4F3A" w:rsidP="00DB4F3A">
      <w:pPr>
        <w:widowControl w:val="0"/>
        <w:spacing w:before="120"/>
        <w:jc w:val="center"/>
        <w:rPr>
          <w:b/>
          <w:color w:val="FF0000"/>
          <w:sz w:val="28"/>
          <w:szCs w:val="28"/>
        </w:rPr>
      </w:pPr>
      <w:r>
        <w:rPr>
          <w:b/>
          <w:color w:val="FF0000"/>
          <w:sz w:val="28"/>
          <w:szCs w:val="28"/>
        </w:rPr>
        <w:t>Hyatt Regency</w:t>
      </w:r>
      <w:r w:rsidRPr="00305CBD">
        <w:rPr>
          <w:b/>
          <w:color w:val="FF0000"/>
          <w:sz w:val="28"/>
          <w:szCs w:val="28"/>
        </w:rPr>
        <w:t xml:space="preserve">, </w:t>
      </w:r>
      <w:r w:rsidR="00B6526B">
        <w:rPr>
          <w:b/>
          <w:color w:val="FF0000"/>
          <w:sz w:val="28"/>
          <w:szCs w:val="28"/>
        </w:rPr>
        <w:t>LA</w:t>
      </w:r>
      <w:r w:rsidRPr="00305CBD">
        <w:rPr>
          <w:b/>
          <w:color w:val="FF0000"/>
          <w:sz w:val="28"/>
          <w:szCs w:val="28"/>
        </w:rPr>
        <w:t xml:space="preserve">, </w:t>
      </w:r>
      <w:r w:rsidR="00B6526B">
        <w:rPr>
          <w:b/>
          <w:color w:val="FF0000"/>
          <w:sz w:val="28"/>
          <w:szCs w:val="28"/>
        </w:rPr>
        <w:t>California</w:t>
      </w:r>
    </w:p>
    <w:p w:rsidR="00DB4F3A" w:rsidRDefault="00AE0750" w:rsidP="00DB4F3A">
      <w:pPr>
        <w:widowControl w:val="0"/>
        <w:spacing w:before="120"/>
        <w:jc w:val="center"/>
        <w:rPr>
          <w:b/>
          <w:color w:val="FF0000"/>
          <w:sz w:val="28"/>
          <w:szCs w:val="28"/>
        </w:rPr>
      </w:pPr>
      <w:r>
        <w:rPr>
          <w:b/>
          <w:color w:val="FF0000"/>
          <w:sz w:val="28"/>
          <w:szCs w:val="28"/>
        </w:rPr>
        <w:t>1</w:t>
      </w:r>
      <w:r w:rsidR="00B6526B">
        <w:rPr>
          <w:b/>
          <w:color w:val="FF0000"/>
          <w:sz w:val="28"/>
          <w:szCs w:val="28"/>
        </w:rPr>
        <w:t>8</w:t>
      </w:r>
      <w:r>
        <w:rPr>
          <w:b/>
          <w:color w:val="FF0000"/>
          <w:sz w:val="28"/>
          <w:szCs w:val="28"/>
        </w:rPr>
        <w:t xml:space="preserve"> - </w:t>
      </w:r>
      <w:r w:rsidR="00B6526B">
        <w:rPr>
          <w:b/>
          <w:color w:val="FF0000"/>
          <w:sz w:val="28"/>
          <w:szCs w:val="28"/>
        </w:rPr>
        <w:t>21</w:t>
      </w:r>
      <w:r w:rsidR="00DB4F3A">
        <w:rPr>
          <w:b/>
          <w:color w:val="FF0000"/>
          <w:sz w:val="28"/>
          <w:szCs w:val="28"/>
        </w:rPr>
        <w:t xml:space="preserve"> </w:t>
      </w:r>
      <w:r w:rsidR="00B6526B">
        <w:rPr>
          <w:b/>
          <w:color w:val="FF0000"/>
          <w:sz w:val="28"/>
          <w:szCs w:val="28"/>
        </w:rPr>
        <w:t>Jan 2010</w:t>
      </w:r>
    </w:p>
    <w:p w:rsidR="00DB4F3A" w:rsidRPr="00042A51" w:rsidRDefault="00DB4F3A" w:rsidP="00DB4F3A">
      <w:pPr>
        <w:widowControl w:val="0"/>
        <w:spacing w:before="120"/>
        <w:jc w:val="center"/>
        <w:rPr>
          <w:b/>
          <w:color w:val="FF0000"/>
          <w:sz w:val="28"/>
          <w:szCs w:val="28"/>
        </w:rPr>
      </w:pPr>
    </w:p>
    <w:p w:rsidR="00DB4F3A" w:rsidRPr="00F966C3" w:rsidRDefault="00DB4F3A" w:rsidP="00DB4F3A">
      <w:pPr>
        <w:rPr>
          <w:b/>
          <w:sz w:val="28"/>
          <w:szCs w:val="28"/>
        </w:rPr>
      </w:pPr>
      <w:r w:rsidRPr="00F966C3">
        <w:rPr>
          <w:b/>
          <w:sz w:val="28"/>
          <w:szCs w:val="28"/>
        </w:rPr>
        <w:t xml:space="preserve">Wednesday </w:t>
      </w:r>
      <w:r w:rsidR="00B6526B">
        <w:rPr>
          <w:b/>
          <w:sz w:val="28"/>
          <w:szCs w:val="28"/>
        </w:rPr>
        <w:t>20</w:t>
      </w:r>
      <w:r>
        <w:rPr>
          <w:b/>
          <w:sz w:val="28"/>
          <w:szCs w:val="28"/>
        </w:rPr>
        <w:t xml:space="preserve"> </w:t>
      </w:r>
      <w:r w:rsidR="00B6526B">
        <w:rPr>
          <w:b/>
          <w:sz w:val="28"/>
          <w:szCs w:val="28"/>
        </w:rPr>
        <w:t>Jan, 2010</w:t>
      </w:r>
    </w:p>
    <w:p w:rsidR="00DB4F3A" w:rsidRDefault="00DB4F3A" w:rsidP="00DB4F3A">
      <w:pPr>
        <w:rPr>
          <w:sz w:val="28"/>
          <w:szCs w:val="28"/>
        </w:rPr>
      </w:pPr>
    </w:p>
    <w:p w:rsidR="00DB4F3A" w:rsidRDefault="00DB4F3A" w:rsidP="00DB4F3A">
      <w:pPr>
        <w:rPr>
          <w:sz w:val="28"/>
          <w:szCs w:val="28"/>
        </w:rPr>
      </w:pPr>
      <w:r w:rsidRPr="00EB46A3">
        <w:rPr>
          <w:b/>
          <w:sz w:val="28"/>
          <w:szCs w:val="28"/>
        </w:rPr>
        <w:t>1</w:t>
      </w:r>
      <w:r>
        <w:rPr>
          <w:b/>
          <w:sz w:val="28"/>
          <w:szCs w:val="28"/>
        </w:rPr>
        <w:t>1</w:t>
      </w:r>
      <w:r w:rsidRPr="00EB46A3">
        <w:rPr>
          <w:b/>
          <w:sz w:val="28"/>
          <w:szCs w:val="28"/>
        </w:rPr>
        <w:t>:</w:t>
      </w:r>
      <w:r w:rsidR="003B3BC6">
        <w:rPr>
          <w:b/>
          <w:sz w:val="28"/>
          <w:szCs w:val="28"/>
        </w:rPr>
        <w:t>0</w:t>
      </w:r>
      <w:r>
        <w:rPr>
          <w:b/>
          <w:sz w:val="28"/>
          <w:szCs w:val="28"/>
        </w:rPr>
        <w:t>2</w:t>
      </w:r>
      <w:r>
        <w:rPr>
          <w:sz w:val="28"/>
          <w:szCs w:val="28"/>
        </w:rPr>
        <w:tab/>
        <w:t>802.15 WNG SC chaired by P Kinney</w:t>
      </w:r>
      <w:r w:rsidR="00AE0750">
        <w:rPr>
          <w:sz w:val="28"/>
          <w:szCs w:val="28"/>
        </w:rPr>
        <w:t xml:space="preserve"> brought to order</w:t>
      </w:r>
    </w:p>
    <w:p w:rsidR="00DB4F3A" w:rsidRDefault="00DB4F3A" w:rsidP="00DB4F3A">
      <w:pPr>
        <w:rPr>
          <w:sz w:val="28"/>
          <w:szCs w:val="28"/>
        </w:rPr>
      </w:pPr>
    </w:p>
    <w:p w:rsidR="00DB4F3A" w:rsidRDefault="00AE0750" w:rsidP="00DB4F3A">
      <w:pPr>
        <w:ind w:left="720"/>
        <w:rPr>
          <w:sz w:val="28"/>
          <w:szCs w:val="28"/>
        </w:rPr>
      </w:pPr>
      <w:r>
        <w:rPr>
          <w:sz w:val="28"/>
          <w:szCs w:val="28"/>
        </w:rPr>
        <w:t>Presentation</w:t>
      </w:r>
      <w:r w:rsidRPr="00D419F3">
        <w:rPr>
          <w:sz w:val="28"/>
          <w:szCs w:val="28"/>
        </w:rPr>
        <w:t xml:space="preserve">: </w:t>
      </w:r>
      <w:r w:rsidR="009052BA" w:rsidRPr="00D419F3">
        <w:rPr>
          <w:sz w:val="28"/>
          <w:szCs w:val="28"/>
        </w:rPr>
        <w:t>“</w:t>
      </w:r>
      <w:r w:rsidR="00D419F3" w:rsidRPr="00D419F3">
        <w:rPr>
          <w:sz w:val="28"/>
          <w:szCs w:val="28"/>
        </w:rPr>
        <w:t>Low Energy Critical I</w:t>
      </w:r>
      <w:r w:rsidR="00FA76AA" w:rsidRPr="00D419F3">
        <w:rPr>
          <w:sz w:val="28"/>
          <w:szCs w:val="28"/>
        </w:rPr>
        <w:t>nfrastructure Monitoring</w:t>
      </w:r>
      <w:r w:rsidR="009052BA" w:rsidRPr="00D419F3">
        <w:rPr>
          <w:sz w:val="28"/>
          <w:szCs w:val="28"/>
        </w:rPr>
        <w:t>”</w:t>
      </w:r>
      <w:r w:rsidR="00844879" w:rsidRPr="00D419F3">
        <w:rPr>
          <w:sz w:val="28"/>
          <w:szCs w:val="28"/>
        </w:rPr>
        <w:t xml:space="preserve"> </w:t>
      </w:r>
      <w:r w:rsidR="00FF34A0">
        <w:rPr>
          <w:sz w:val="28"/>
          <w:szCs w:val="28"/>
        </w:rPr>
        <w:t>(</w:t>
      </w:r>
      <w:hyperlink r:id="rId7" w:history="1">
        <w:r w:rsidR="00FF34A0" w:rsidRPr="003641E1">
          <w:rPr>
            <w:rStyle w:val="Hyperlink"/>
            <w:sz w:val="28"/>
            <w:szCs w:val="28"/>
          </w:rPr>
          <w:t>15-10-0053-00</w:t>
        </w:r>
      </w:hyperlink>
      <w:r w:rsidR="00FF34A0">
        <w:rPr>
          <w:sz w:val="28"/>
          <w:szCs w:val="28"/>
        </w:rPr>
        <w:t xml:space="preserve">) </w:t>
      </w:r>
      <w:r w:rsidR="00DB4F3A" w:rsidRPr="00D419F3">
        <w:rPr>
          <w:sz w:val="28"/>
          <w:szCs w:val="28"/>
        </w:rPr>
        <w:t xml:space="preserve">by </w:t>
      </w:r>
      <w:r w:rsidR="00FF34A0">
        <w:rPr>
          <w:sz w:val="28"/>
          <w:szCs w:val="28"/>
        </w:rPr>
        <w:t>Joaquin Silva (</w:t>
      </w:r>
      <w:proofErr w:type="spellStart"/>
      <w:r w:rsidR="00FF34A0">
        <w:rPr>
          <w:sz w:val="28"/>
          <w:szCs w:val="28"/>
        </w:rPr>
        <w:t>OnRamp</w:t>
      </w:r>
      <w:proofErr w:type="spellEnd"/>
      <w:r w:rsidR="00FF34A0">
        <w:rPr>
          <w:sz w:val="28"/>
          <w:szCs w:val="28"/>
        </w:rPr>
        <w:t xml:space="preserve">), </w:t>
      </w:r>
      <w:r w:rsidR="00FF34A0" w:rsidRPr="00FF34A0">
        <w:rPr>
          <w:bCs/>
          <w:sz w:val="28"/>
          <w:szCs w:val="28"/>
        </w:rPr>
        <w:t>Mike</w:t>
      </w:r>
      <w:r w:rsidR="00FF34A0" w:rsidRPr="00FF34A0">
        <w:rPr>
          <w:b/>
          <w:bCs/>
          <w:sz w:val="28"/>
          <w:szCs w:val="28"/>
        </w:rPr>
        <w:t xml:space="preserve"> </w:t>
      </w:r>
      <w:r w:rsidR="00FF34A0" w:rsidRPr="00FF34A0">
        <w:rPr>
          <w:bCs/>
          <w:sz w:val="28"/>
          <w:szCs w:val="28"/>
        </w:rPr>
        <w:t>Calcagno</w:t>
      </w:r>
      <w:r w:rsidR="00FF34A0">
        <w:rPr>
          <w:b/>
          <w:bCs/>
          <w:sz w:val="28"/>
          <w:szCs w:val="28"/>
        </w:rPr>
        <w:t xml:space="preserve"> (</w:t>
      </w:r>
      <w:r w:rsidR="00FF34A0" w:rsidRPr="00FF34A0">
        <w:rPr>
          <w:bCs/>
          <w:sz w:val="28"/>
          <w:szCs w:val="28"/>
        </w:rPr>
        <w:t>Sempra</w:t>
      </w:r>
      <w:r w:rsidR="00FF34A0">
        <w:rPr>
          <w:b/>
          <w:bCs/>
          <w:sz w:val="28"/>
          <w:szCs w:val="28"/>
        </w:rPr>
        <w:t xml:space="preserve"> </w:t>
      </w:r>
      <w:r w:rsidR="00FF34A0" w:rsidRPr="00FF34A0">
        <w:rPr>
          <w:bCs/>
          <w:sz w:val="28"/>
          <w:szCs w:val="28"/>
        </w:rPr>
        <w:t>Energy</w:t>
      </w:r>
      <w:r w:rsidR="00FF34A0">
        <w:rPr>
          <w:b/>
          <w:bCs/>
          <w:sz w:val="28"/>
          <w:szCs w:val="28"/>
        </w:rPr>
        <w:t xml:space="preserve">), </w:t>
      </w:r>
      <w:r w:rsidR="00FF34A0">
        <w:rPr>
          <w:sz w:val="28"/>
          <w:szCs w:val="28"/>
        </w:rPr>
        <w:t>Johan Becker (</w:t>
      </w:r>
      <w:proofErr w:type="spellStart"/>
      <w:r w:rsidR="00FF34A0">
        <w:rPr>
          <w:sz w:val="28"/>
          <w:szCs w:val="28"/>
        </w:rPr>
        <w:t>Amplex</w:t>
      </w:r>
      <w:proofErr w:type="spellEnd"/>
      <w:r w:rsidR="00FF34A0">
        <w:rPr>
          <w:sz w:val="28"/>
          <w:szCs w:val="28"/>
        </w:rPr>
        <w:t xml:space="preserve"> Inc), </w:t>
      </w:r>
      <w:r w:rsidR="00FA76AA" w:rsidRPr="00D419F3">
        <w:rPr>
          <w:sz w:val="28"/>
          <w:szCs w:val="28"/>
        </w:rPr>
        <w:t>David</w:t>
      </w:r>
      <w:r w:rsidR="00FA76AA">
        <w:rPr>
          <w:sz w:val="28"/>
          <w:szCs w:val="28"/>
        </w:rPr>
        <w:t xml:space="preserve"> Howard</w:t>
      </w:r>
      <w:r w:rsidR="00DB4F3A">
        <w:rPr>
          <w:sz w:val="28"/>
          <w:szCs w:val="28"/>
        </w:rPr>
        <w:t xml:space="preserve"> </w:t>
      </w:r>
      <w:r w:rsidR="00FF34A0">
        <w:rPr>
          <w:sz w:val="28"/>
          <w:szCs w:val="28"/>
        </w:rPr>
        <w:t>(</w:t>
      </w:r>
      <w:proofErr w:type="spellStart"/>
      <w:r w:rsidR="00FF34A0">
        <w:rPr>
          <w:sz w:val="28"/>
          <w:szCs w:val="28"/>
        </w:rPr>
        <w:t>OnRamp</w:t>
      </w:r>
      <w:proofErr w:type="spellEnd"/>
      <w:r w:rsidR="00FF34A0">
        <w:rPr>
          <w:sz w:val="28"/>
          <w:szCs w:val="28"/>
        </w:rPr>
        <w:t xml:space="preserve">) </w:t>
      </w:r>
    </w:p>
    <w:p w:rsidR="00DB4F3A" w:rsidRDefault="00DB4F3A" w:rsidP="00DB4F3A">
      <w:pPr>
        <w:ind w:left="720" w:right="-270"/>
        <w:rPr>
          <w:sz w:val="28"/>
          <w:szCs w:val="28"/>
        </w:rPr>
      </w:pPr>
      <w:r>
        <w:rPr>
          <w:sz w:val="28"/>
          <w:szCs w:val="28"/>
        </w:rPr>
        <w:t xml:space="preserve">Discussion: </w:t>
      </w:r>
    </w:p>
    <w:p w:rsidR="00FB3AA4" w:rsidRDefault="007400E9" w:rsidP="007400E9">
      <w:pPr>
        <w:numPr>
          <w:ilvl w:val="0"/>
          <w:numId w:val="39"/>
        </w:numPr>
        <w:ind w:right="-270"/>
        <w:rPr>
          <w:sz w:val="28"/>
          <w:szCs w:val="28"/>
        </w:rPr>
      </w:pPr>
      <w:r>
        <w:rPr>
          <w:sz w:val="28"/>
          <w:szCs w:val="28"/>
        </w:rPr>
        <w:t>15.4g is looking to include these types of applications</w:t>
      </w:r>
    </w:p>
    <w:p w:rsidR="007400E9" w:rsidRDefault="00CE3EB9" w:rsidP="007400E9">
      <w:pPr>
        <w:numPr>
          <w:ilvl w:val="1"/>
          <w:numId w:val="39"/>
        </w:numPr>
        <w:ind w:right="-270"/>
        <w:rPr>
          <w:sz w:val="28"/>
          <w:szCs w:val="28"/>
        </w:rPr>
      </w:pPr>
      <w:r>
        <w:rPr>
          <w:sz w:val="28"/>
          <w:szCs w:val="28"/>
        </w:rPr>
        <w:t>15.4g effort seems to be drifting away from the requirements of these systems</w:t>
      </w:r>
    </w:p>
    <w:p w:rsidR="00CD6B9D" w:rsidRPr="007400E9" w:rsidRDefault="00CD6B9D" w:rsidP="007400E9">
      <w:pPr>
        <w:numPr>
          <w:ilvl w:val="1"/>
          <w:numId w:val="39"/>
        </w:numPr>
        <w:ind w:right="-270"/>
        <w:rPr>
          <w:sz w:val="28"/>
          <w:szCs w:val="28"/>
        </w:rPr>
      </w:pPr>
      <w:r>
        <w:rPr>
          <w:sz w:val="28"/>
          <w:szCs w:val="28"/>
        </w:rPr>
        <w:t>To avoid power infrastructure is to increase sensitivity via low data rates, etc</w:t>
      </w:r>
    </w:p>
    <w:p w:rsidR="007400E9" w:rsidRDefault="007400E9" w:rsidP="00DB4F3A">
      <w:pPr>
        <w:numPr>
          <w:ilvl w:val="0"/>
          <w:numId w:val="39"/>
        </w:numPr>
        <w:ind w:right="-270"/>
        <w:rPr>
          <w:sz w:val="28"/>
          <w:szCs w:val="28"/>
        </w:rPr>
      </w:pPr>
      <w:r>
        <w:rPr>
          <w:sz w:val="28"/>
          <w:szCs w:val="28"/>
        </w:rPr>
        <w:t>15.4g has profiles on these applications</w:t>
      </w:r>
    </w:p>
    <w:p w:rsidR="007400E9" w:rsidRDefault="007400E9" w:rsidP="007400E9">
      <w:pPr>
        <w:numPr>
          <w:ilvl w:val="1"/>
          <w:numId w:val="39"/>
        </w:numPr>
        <w:ind w:right="-270"/>
        <w:rPr>
          <w:sz w:val="28"/>
          <w:szCs w:val="28"/>
        </w:rPr>
      </w:pPr>
      <w:r>
        <w:rPr>
          <w:sz w:val="28"/>
          <w:szCs w:val="28"/>
        </w:rPr>
        <w:t>Many application sites have no networks to carry the necessary information</w:t>
      </w:r>
    </w:p>
    <w:p w:rsidR="007400E9" w:rsidRDefault="007400E9" w:rsidP="00DB4F3A">
      <w:pPr>
        <w:numPr>
          <w:ilvl w:val="0"/>
          <w:numId w:val="39"/>
        </w:numPr>
        <w:ind w:right="-270"/>
        <w:rPr>
          <w:sz w:val="28"/>
          <w:szCs w:val="28"/>
        </w:rPr>
      </w:pPr>
      <w:r>
        <w:rPr>
          <w:sz w:val="28"/>
          <w:szCs w:val="28"/>
        </w:rPr>
        <w:t>Who would pay for this system?</w:t>
      </w:r>
    </w:p>
    <w:p w:rsidR="007400E9" w:rsidRDefault="007400E9" w:rsidP="007400E9">
      <w:pPr>
        <w:numPr>
          <w:ilvl w:val="1"/>
          <w:numId w:val="39"/>
        </w:numPr>
        <w:ind w:right="-270"/>
        <w:rPr>
          <w:sz w:val="28"/>
          <w:szCs w:val="28"/>
        </w:rPr>
      </w:pPr>
      <w:r>
        <w:rPr>
          <w:sz w:val="28"/>
          <w:szCs w:val="28"/>
        </w:rPr>
        <w:t>It’s put into the rates as a cost of doing business</w:t>
      </w:r>
    </w:p>
    <w:p w:rsidR="007400E9" w:rsidRDefault="007400E9" w:rsidP="00DB4F3A">
      <w:pPr>
        <w:numPr>
          <w:ilvl w:val="0"/>
          <w:numId w:val="39"/>
        </w:numPr>
        <w:ind w:right="-270"/>
        <w:rPr>
          <w:sz w:val="28"/>
          <w:szCs w:val="28"/>
        </w:rPr>
      </w:pPr>
      <w:r>
        <w:rPr>
          <w:sz w:val="28"/>
          <w:szCs w:val="28"/>
        </w:rPr>
        <w:t>Demand control requirements of this system?</w:t>
      </w:r>
    </w:p>
    <w:p w:rsidR="007400E9" w:rsidRDefault="007400E9" w:rsidP="007400E9">
      <w:pPr>
        <w:numPr>
          <w:ilvl w:val="1"/>
          <w:numId w:val="39"/>
        </w:numPr>
        <w:ind w:right="-270"/>
        <w:rPr>
          <w:sz w:val="28"/>
          <w:szCs w:val="28"/>
        </w:rPr>
      </w:pPr>
      <w:r>
        <w:rPr>
          <w:sz w:val="28"/>
          <w:szCs w:val="28"/>
        </w:rPr>
        <w:t>Not requiring this system to provide control</w:t>
      </w:r>
    </w:p>
    <w:p w:rsidR="007400E9" w:rsidRDefault="007400E9" w:rsidP="007400E9">
      <w:pPr>
        <w:numPr>
          <w:ilvl w:val="0"/>
          <w:numId w:val="39"/>
        </w:numPr>
        <w:ind w:right="-270"/>
        <w:rPr>
          <w:sz w:val="28"/>
          <w:szCs w:val="28"/>
        </w:rPr>
      </w:pPr>
      <w:r>
        <w:rPr>
          <w:sz w:val="28"/>
          <w:szCs w:val="28"/>
        </w:rPr>
        <w:t>PLC meeting requirements?</w:t>
      </w:r>
    </w:p>
    <w:p w:rsidR="007400E9" w:rsidRDefault="007400E9" w:rsidP="007400E9">
      <w:pPr>
        <w:numPr>
          <w:ilvl w:val="1"/>
          <w:numId w:val="39"/>
        </w:numPr>
        <w:ind w:right="-270"/>
        <w:rPr>
          <w:sz w:val="28"/>
          <w:szCs w:val="28"/>
        </w:rPr>
      </w:pPr>
      <w:r>
        <w:rPr>
          <w:sz w:val="28"/>
          <w:szCs w:val="28"/>
        </w:rPr>
        <w:t>Will not work in all environments</w:t>
      </w:r>
    </w:p>
    <w:p w:rsidR="007400E9" w:rsidRDefault="007400E9" w:rsidP="007400E9">
      <w:pPr>
        <w:numPr>
          <w:ilvl w:val="0"/>
          <w:numId w:val="39"/>
        </w:numPr>
        <w:ind w:right="-270"/>
        <w:rPr>
          <w:sz w:val="28"/>
          <w:szCs w:val="28"/>
        </w:rPr>
      </w:pPr>
      <w:r>
        <w:rPr>
          <w:sz w:val="28"/>
          <w:szCs w:val="28"/>
        </w:rPr>
        <w:t>Conflict in requirements between long battery life and long ranges</w:t>
      </w:r>
    </w:p>
    <w:p w:rsidR="007400E9" w:rsidRDefault="007400E9" w:rsidP="007400E9">
      <w:pPr>
        <w:numPr>
          <w:ilvl w:val="1"/>
          <w:numId w:val="39"/>
        </w:numPr>
        <w:ind w:right="-270"/>
        <w:rPr>
          <w:sz w:val="28"/>
          <w:szCs w:val="28"/>
        </w:rPr>
      </w:pPr>
      <w:r>
        <w:rPr>
          <w:sz w:val="28"/>
          <w:szCs w:val="28"/>
        </w:rPr>
        <w:t>Key is to have enough link margin for each device (e.g. lower data rates)</w:t>
      </w:r>
    </w:p>
    <w:p w:rsidR="007400E9" w:rsidRDefault="00666D19" w:rsidP="007400E9">
      <w:pPr>
        <w:numPr>
          <w:ilvl w:val="0"/>
          <w:numId w:val="39"/>
        </w:numPr>
        <w:ind w:right="-270"/>
        <w:rPr>
          <w:sz w:val="28"/>
          <w:szCs w:val="28"/>
        </w:rPr>
      </w:pPr>
      <w:r>
        <w:rPr>
          <w:sz w:val="28"/>
          <w:szCs w:val="28"/>
        </w:rPr>
        <w:t xml:space="preserve">Wouldn’t a 15.4g </w:t>
      </w:r>
      <w:r w:rsidR="00CD6B9D">
        <w:rPr>
          <w:sz w:val="28"/>
          <w:szCs w:val="28"/>
        </w:rPr>
        <w:t xml:space="preserve">network </w:t>
      </w:r>
      <w:r w:rsidR="007400E9">
        <w:rPr>
          <w:sz w:val="28"/>
          <w:szCs w:val="28"/>
        </w:rPr>
        <w:t>bridge provide communication?</w:t>
      </w:r>
    </w:p>
    <w:p w:rsidR="007400E9" w:rsidRDefault="007400E9" w:rsidP="007400E9">
      <w:pPr>
        <w:numPr>
          <w:ilvl w:val="1"/>
          <w:numId w:val="39"/>
        </w:numPr>
        <w:ind w:right="-270"/>
        <w:rPr>
          <w:sz w:val="28"/>
          <w:szCs w:val="28"/>
        </w:rPr>
      </w:pPr>
      <w:r>
        <w:rPr>
          <w:sz w:val="28"/>
          <w:szCs w:val="28"/>
        </w:rPr>
        <w:t>Not practical in many sites</w:t>
      </w:r>
    </w:p>
    <w:p w:rsidR="007400E9" w:rsidRDefault="00CD6B9D" w:rsidP="007400E9">
      <w:pPr>
        <w:numPr>
          <w:ilvl w:val="0"/>
          <w:numId w:val="39"/>
        </w:numPr>
        <w:ind w:right="-270"/>
        <w:rPr>
          <w:sz w:val="28"/>
          <w:szCs w:val="28"/>
        </w:rPr>
      </w:pPr>
      <w:r>
        <w:rPr>
          <w:sz w:val="28"/>
          <w:szCs w:val="28"/>
        </w:rPr>
        <w:t>Considered existing wireless standards to solve problems? 4g mesh?</w:t>
      </w:r>
    </w:p>
    <w:p w:rsidR="00CD6B9D" w:rsidRDefault="00CD6B9D" w:rsidP="00CD6B9D">
      <w:pPr>
        <w:numPr>
          <w:ilvl w:val="1"/>
          <w:numId w:val="39"/>
        </w:numPr>
        <w:ind w:right="-270"/>
        <w:rPr>
          <w:sz w:val="28"/>
          <w:szCs w:val="28"/>
        </w:rPr>
      </w:pPr>
      <w:r>
        <w:rPr>
          <w:sz w:val="28"/>
          <w:szCs w:val="28"/>
        </w:rPr>
        <w:t>Have not found devices to get out of underground sites without top surface antennas</w:t>
      </w:r>
    </w:p>
    <w:p w:rsidR="00CD6B9D" w:rsidRDefault="00CD6B9D" w:rsidP="00CD6B9D">
      <w:pPr>
        <w:numPr>
          <w:ilvl w:val="0"/>
          <w:numId w:val="39"/>
        </w:numPr>
        <w:ind w:right="-270"/>
        <w:rPr>
          <w:sz w:val="28"/>
          <w:szCs w:val="28"/>
        </w:rPr>
      </w:pPr>
      <w:r>
        <w:rPr>
          <w:sz w:val="28"/>
          <w:szCs w:val="28"/>
        </w:rPr>
        <w:t>Low power WiFi to fulfill these needs?  External antenna?</w:t>
      </w:r>
    </w:p>
    <w:p w:rsidR="00CD6B9D" w:rsidRDefault="00CD6B9D" w:rsidP="00CD6B9D">
      <w:pPr>
        <w:numPr>
          <w:ilvl w:val="1"/>
          <w:numId w:val="39"/>
        </w:numPr>
        <w:ind w:right="-270"/>
        <w:rPr>
          <w:sz w:val="28"/>
          <w:szCs w:val="28"/>
        </w:rPr>
      </w:pPr>
      <w:r>
        <w:rPr>
          <w:sz w:val="28"/>
          <w:szCs w:val="28"/>
        </w:rPr>
        <w:lastRenderedPageBreak/>
        <w:t>Focus is not creating new standard but use needs a standards-based device to perform necessary performance</w:t>
      </w:r>
    </w:p>
    <w:p w:rsidR="00CD6B9D" w:rsidRDefault="00CD6B9D" w:rsidP="00CD6B9D">
      <w:pPr>
        <w:numPr>
          <w:ilvl w:val="0"/>
          <w:numId w:val="39"/>
        </w:numPr>
        <w:ind w:right="-270"/>
        <w:rPr>
          <w:sz w:val="28"/>
          <w:szCs w:val="28"/>
        </w:rPr>
      </w:pPr>
      <w:r>
        <w:rPr>
          <w:sz w:val="28"/>
          <w:szCs w:val="28"/>
        </w:rPr>
        <w:t>Cost justified for a new standard?</w:t>
      </w:r>
    </w:p>
    <w:p w:rsidR="00CD6B9D" w:rsidRDefault="00CD6B9D" w:rsidP="00CD6B9D">
      <w:pPr>
        <w:numPr>
          <w:ilvl w:val="1"/>
          <w:numId w:val="39"/>
        </w:numPr>
        <w:ind w:right="-270"/>
        <w:rPr>
          <w:sz w:val="28"/>
          <w:szCs w:val="28"/>
        </w:rPr>
      </w:pPr>
      <w:r>
        <w:rPr>
          <w:sz w:val="28"/>
          <w:szCs w:val="28"/>
        </w:rPr>
        <w:t xml:space="preserve">IG to look into this </w:t>
      </w:r>
    </w:p>
    <w:p w:rsidR="00CD6B9D" w:rsidRDefault="00CD6B9D" w:rsidP="00CD6B9D">
      <w:pPr>
        <w:numPr>
          <w:ilvl w:val="0"/>
          <w:numId w:val="39"/>
        </w:numPr>
        <w:ind w:right="-270"/>
        <w:rPr>
          <w:sz w:val="28"/>
          <w:szCs w:val="28"/>
        </w:rPr>
      </w:pPr>
      <w:r>
        <w:rPr>
          <w:sz w:val="28"/>
          <w:szCs w:val="28"/>
        </w:rPr>
        <w:t>Node densities for these applications?</w:t>
      </w:r>
    </w:p>
    <w:p w:rsidR="00CD6B9D" w:rsidRDefault="00CD6B9D" w:rsidP="00CD6B9D">
      <w:pPr>
        <w:numPr>
          <w:ilvl w:val="1"/>
          <w:numId w:val="39"/>
        </w:numPr>
        <w:ind w:right="-270"/>
        <w:rPr>
          <w:sz w:val="28"/>
          <w:szCs w:val="28"/>
        </w:rPr>
      </w:pPr>
      <w:r>
        <w:rPr>
          <w:sz w:val="28"/>
          <w:szCs w:val="28"/>
        </w:rPr>
        <w:t>Low cost infrastructure need prevents routing</w:t>
      </w:r>
    </w:p>
    <w:p w:rsidR="00CD6B9D" w:rsidRDefault="00CD6B9D" w:rsidP="00CD6B9D">
      <w:pPr>
        <w:numPr>
          <w:ilvl w:val="0"/>
          <w:numId w:val="39"/>
        </w:numPr>
        <w:ind w:right="-270"/>
        <w:rPr>
          <w:sz w:val="28"/>
          <w:szCs w:val="28"/>
        </w:rPr>
      </w:pPr>
      <w:r>
        <w:rPr>
          <w:sz w:val="28"/>
          <w:szCs w:val="28"/>
        </w:rPr>
        <w:t>Link margins for difficult environments are provided by higher transmit power and low data rates</w:t>
      </w:r>
    </w:p>
    <w:p w:rsidR="00CD6B9D" w:rsidRDefault="00CD6B9D" w:rsidP="00B640EC">
      <w:pPr>
        <w:ind w:left="1800" w:right="-270"/>
        <w:rPr>
          <w:sz w:val="28"/>
          <w:szCs w:val="28"/>
        </w:rPr>
      </w:pPr>
      <w:r>
        <w:rPr>
          <w:sz w:val="28"/>
          <w:szCs w:val="28"/>
        </w:rPr>
        <w:t xml:space="preserve"> </w:t>
      </w:r>
    </w:p>
    <w:p w:rsidR="00FB3AA4" w:rsidRDefault="00D419F3" w:rsidP="00DB4F3A">
      <w:pPr>
        <w:numPr>
          <w:ilvl w:val="0"/>
          <w:numId w:val="39"/>
        </w:numPr>
        <w:ind w:right="-270"/>
        <w:rPr>
          <w:sz w:val="28"/>
          <w:szCs w:val="28"/>
        </w:rPr>
      </w:pPr>
      <w:r>
        <w:rPr>
          <w:sz w:val="28"/>
          <w:szCs w:val="28"/>
        </w:rPr>
        <w:t xml:space="preserve">Do you </w:t>
      </w:r>
      <w:r w:rsidR="00CC3AFF">
        <w:rPr>
          <w:sz w:val="28"/>
          <w:szCs w:val="28"/>
        </w:rPr>
        <w:t xml:space="preserve">wish to request the </w:t>
      </w:r>
      <w:r w:rsidR="00EB3E98">
        <w:rPr>
          <w:sz w:val="28"/>
          <w:szCs w:val="28"/>
        </w:rPr>
        <w:t xml:space="preserve">802.15 </w:t>
      </w:r>
      <w:r w:rsidR="00CC3AFF">
        <w:rPr>
          <w:sz w:val="28"/>
          <w:szCs w:val="28"/>
        </w:rPr>
        <w:t xml:space="preserve">WG to form an interest group at the next WG meeting </w:t>
      </w:r>
      <w:r>
        <w:rPr>
          <w:sz w:val="28"/>
          <w:szCs w:val="28"/>
        </w:rPr>
        <w:t>for LECIM</w:t>
      </w:r>
      <w:r w:rsidR="00DB4F3A">
        <w:rPr>
          <w:sz w:val="28"/>
          <w:szCs w:val="28"/>
        </w:rPr>
        <w:t xml:space="preserve">? </w:t>
      </w:r>
    </w:p>
    <w:p w:rsidR="00DA4BB0" w:rsidRDefault="00DA4BB0" w:rsidP="00FB3AA4">
      <w:pPr>
        <w:numPr>
          <w:ilvl w:val="1"/>
          <w:numId w:val="39"/>
        </w:numPr>
        <w:ind w:right="-270"/>
        <w:rPr>
          <w:sz w:val="28"/>
          <w:szCs w:val="28"/>
        </w:rPr>
      </w:pPr>
      <w:r>
        <w:rPr>
          <w:sz w:val="28"/>
          <w:szCs w:val="28"/>
        </w:rPr>
        <w:t>Reply - Yes</w:t>
      </w:r>
    </w:p>
    <w:p w:rsidR="00FB3AA4" w:rsidRDefault="00DA4BB0" w:rsidP="00FB3AA4">
      <w:pPr>
        <w:numPr>
          <w:ilvl w:val="1"/>
          <w:numId w:val="39"/>
        </w:numPr>
        <w:ind w:right="-270"/>
        <w:rPr>
          <w:sz w:val="28"/>
          <w:szCs w:val="28"/>
        </w:rPr>
      </w:pPr>
      <w:r>
        <w:rPr>
          <w:sz w:val="28"/>
          <w:szCs w:val="28"/>
        </w:rPr>
        <w:t>Chair asked for number of individuals i</w:t>
      </w:r>
      <w:r w:rsidR="00FB3AA4">
        <w:rPr>
          <w:sz w:val="28"/>
          <w:szCs w:val="28"/>
        </w:rPr>
        <w:t xml:space="preserve">nterested </w:t>
      </w:r>
      <w:r>
        <w:rPr>
          <w:sz w:val="28"/>
          <w:szCs w:val="28"/>
        </w:rPr>
        <w:t>in participating in this IG</w:t>
      </w:r>
      <w:r w:rsidR="00FB3AA4">
        <w:rPr>
          <w:sz w:val="28"/>
          <w:szCs w:val="28"/>
        </w:rPr>
        <w:t xml:space="preserve">? </w:t>
      </w:r>
      <w:r>
        <w:rPr>
          <w:sz w:val="28"/>
          <w:szCs w:val="28"/>
        </w:rPr>
        <w:t xml:space="preserve">Chair counted </w:t>
      </w:r>
      <w:r w:rsidR="00FB3AA4">
        <w:rPr>
          <w:sz w:val="28"/>
          <w:szCs w:val="28"/>
        </w:rPr>
        <w:t>2</w:t>
      </w:r>
      <w:r w:rsidR="00B640EC">
        <w:rPr>
          <w:sz w:val="28"/>
          <w:szCs w:val="28"/>
        </w:rPr>
        <w:t>6</w:t>
      </w:r>
    </w:p>
    <w:p w:rsidR="00FB3AA4" w:rsidRDefault="00FB3AA4" w:rsidP="00FB3AA4">
      <w:pPr>
        <w:numPr>
          <w:ilvl w:val="1"/>
          <w:numId w:val="39"/>
        </w:numPr>
        <w:ind w:right="-270"/>
        <w:rPr>
          <w:sz w:val="28"/>
          <w:szCs w:val="28"/>
        </w:rPr>
      </w:pPr>
      <w:r>
        <w:rPr>
          <w:sz w:val="28"/>
          <w:szCs w:val="28"/>
        </w:rPr>
        <w:t xml:space="preserve">Comment from chair that the </w:t>
      </w:r>
      <w:r w:rsidR="00DA4BB0">
        <w:rPr>
          <w:sz w:val="28"/>
          <w:szCs w:val="28"/>
        </w:rPr>
        <w:t>chair would forward this request to</w:t>
      </w:r>
      <w:r>
        <w:rPr>
          <w:sz w:val="28"/>
          <w:szCs w:val="28"/>
        </w:rPr>
        <w:t xml:space="preserve"> the WG </w:t>
      </w:r>
      <w:r w:rsidR="00DA4BB0">
        <w:rPr>
          <w:sz w:val="28"/>
          <w:szCs w:val="28"/>
        </w:rPr>
        <w:t>at the plenary on Thursday</w:t>
      </w:r>
    </w:p>
    <w:p w:rsidR="00DB4F3A" w:rsidRPr="00956932" w:rsidRDefault="00FB3AA4" w:rsidP="00DB4F3A">
      <w:pPr>
        <w:rPr>
          <w:sz w:val="28"/>
          <w:szCs w:val="28"/>
        </w:rPr>
      </w:pPr>
      <w:r>
        <w:rPr>
          <w:b/>
          <w:sz w:val="28"/>
          <w:szCs w:val="28"/>
        </w:rPr>
        <w:t>12:</w:t>
      </w:r>
      <w:r w:rsidR="005545E9">
        <w:rPr>
          <w:b/>
          <w:sz w:val="28"/>
          <w:szCs w:val="28"/>
        </w:rPr>
        <w:t>05</w:t>
      </w:r>
      <w:r w:rsidR="00DB4F3A">
        <w:rPr>
          <w:sz w:val="28"/>
          <w:szCs w:val="28"/>
        </w:rPr>
        <w:tab/>
        <w:t>Meeting adjourned</w:t>
      </w:r>
    </w:p>
    <w:sectPr w:rsidR="00DB4F3A" w:rsidRPr="00956932" w:rsidSect="00DB4F3A">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EC" w:rsidRDefault="00B640EC">
      <w:r>
        <w:separator/>
      </w:r>
    </w:p>
  </w:endnote>
  <w:endnote w:type="continuationSeparator" w:id="0">
    <w:p w:rsidR="00B640EC" w:rsidRDefault="00B64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EC" w:rsidRDefault="00B640EC">
      <w:r>
        <w:separator/>
      </w:r>
    </w:p>
  </w:footnote>
  <w:footnote w:type="continuationSeparator" w:id="0">
    <w:p w:rsidR="00B640EC" w:rsidRDefault="00B64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0">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39"/>
  </w:num>
  <w:num w:numId="2">
    <w:abstractNumId w:val="31"/>
  </w:num>
  <w:num w:numId="3">
    <w:abstractNumId w:val="34"/>
  </w:num>
  <w:num w:numId="4">
    <w:abstractNumId w:val="20"/>
  </w:num>
  <w:num w:numId="5">
    <w:abstractNumId w:val="13"/>
  </w:num>
  <w:num w:numId="6">
    <w:abstractNumId w:val="25"/>
  </w:num>
  <w:num w:numId="7">
    <w:abstractNumId w:val="40"/>
  </w:num>
  <w:num w:numId="8">
    <w:abstractNumId w:val="29"/>
  </w:num>
  <w:num w:numId="9">
    <w:abstractNumId w:val="10"/>
  </w:num>
  <w:num w:numId="10">
    <w:abstractNumId w:val="32"/>
  </w:num>
  <w:num w:numId="11">
    <w:abstractNumId w:val="7"/>
  </w:num>
  <w:num w:numId="12">
    <w:abstractNumId w:val="27"/>
  </w:num>
  <w:num w:numId="13">
    <w:abstractNumId w:val="8"/>
  </w:num>
  <w:num w:numId="14">
    <w:abstractNumId w:val="26"/>
  </w:num>
  <w:num w:numId="15">
    <w:abstractNumId w:val="6"/>
  </w:num>
  <w:num w:numId="16">
    <w:abstractNumId w:val="23"/>
  </w:num>
  <w:num w:numId="17">
    <w:abstractNumId w:val="33"/>
  </w:num>
  <w:num w:numId="18">
    <w:abstractNumId w:val="22"/>
  </w:num>
  <w:num w:numId="19">
    <w:abstractNumId w:val="19"/>
  </w:num>
  <w:num w:numId="20">
    <w:abstractNumId w:val="1"/>
  </w:num>
  <w:num w:numId="21">
    <w:abstractNumId w:val="2"/>
  </w:num>
  <w:num w:numId="22">
    <w:abstractNumId w:val="15"/>
  </w:num>
  <w:num w:numId="23">
    <w:abstractNumId w:val="14"/>
  </w:num>
  <w:num w:numId="24">
    <w:abstractNumId w:val="16"/>
  </w:num>
  <w:num w:numId="25">
    <w:abstractNumId w:val="28"/>
  </w:num>
  <w:num w:numId="26">
    <w:abstractNumId w:val="18"/>
  </w:num>
  <w:num w:numId="27">
    <w:abstractNumId w:val="3"/>
  </w:num>
  <w:num w:numId="28">
    <w:abstractNumId w:val="35"/>
  </w:num>
  <w:num w:numId="29">
    <w:abstractNumId w:val="37"/>
  </w:num>
  <w:num w:numId="30">
    <w:abstractNumId w:val="30"/>
  </w:num>
  <w:num w:numId="31">
    <w:abstractNumId w:val="0"/>
  </w:num>
  <w:num w:numId="32">
    <w:abstractNumId w:val="38"/>
  </w:num>
  <w:num w:numId="33">
    <w:abstractNumId w:val="4"/>
  </w:num>
  <w:num w:numId="34">
    <w:abstractNumId w:val="5"/>
  </w:num>
  <w:num w:numId="35">
    <w:abstractNumId w:val="21"/>
  </w:num>
  <w:num w:numId="36">
    <w:abstractNumId w:val="12"/>
  </w:num>
  <w:num w:numId="37">
    <w:abstractNumId w:val="36"/>
  </w:num>
  <w:num w:numId="38">
    <w:abstractNumId w:val="17"/>
  </w:num>
  <w:num w:numId="39">
    <w:abstractNumId w:val="11"/>
  </w:num>
  <w:num w:numId="40">
    <w:abstractNumId w:val="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3641E1"/>
    <w:rsid w:val="003A67D4"/>
    <w:rsid w:val="003B3BC6"/>
    <w:rsid w:val="005545E9"/>
    <w:rsid w:val="005B3935"/>
    <w:rsid w:val="00666D19"/>
    <w:rsid w:val="007400E9"/>
    <w:rsid w:val="00751D24"/>
    <w:rsid w:val="00792FE7"/>
    <w:rsid w:val="00844879"/>
    <w:rsid w:val="008609BC"/>
    <w:rsid w:val="0087529A"/>
    <w:rsid w:val="009052BA"/>
    <w:rsid w:val="00AE0750"/>
    <w:rsid w:val="00B640EC"/>
    <w:rsid w:val="00B6526B"/>
    <w:rsid w:val="00CC3AFF"/>
    <w:rsid w:val="00CD6B9D"/>
    <w:rsid w:val="00CE3EB9"/>
    <w:rsid w:val="00D419F3"/>
    <w:rsid w:val="00DA4BB0"/>
    <w:rsid w:val="00DB4F3A"/>
    <w:rsid w:val="00DD3B4A"/>
    <w:rsid w:val="00EB3E98"/>
    <w:rsid w:val="00F06F22"/>
    <w:rsid w:val="00FA76AA"/>
    <w:rsid w:val="00FB3AA4"/>
    <w:rsid w:val="00FF34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5/dcn/10/15-10-0053-00-wng0-low-energy-critical-iinfrastructure-monitoring.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91</TotalTime>
  <Pages>3</Pages>
  <Words>493</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3257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18</cp:revision>
  <dcterms:created xsi:type="dcterms:W3CDTF">2010-01-18T01:08:00Z</dcterms:created>
  <dcterms:modified xsi:type="dcterms:W3CDTF">2010-01-27T18:44:00Z</dcterms:modified>
  <cp:category>&lt;15-10-0035-00-wng0&gt;</cp:category>
</cp:coreProperties>
</file>