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>802.11 b</w:t>
            </w:r>
            <w:r w:rsidR="00B63FBE">
              <w:t>n</w:t>
            </w:r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107EA70" w:rsidR="005F64E1" w:rsidRDefault="005F64E1" w:rsidP="003B7A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EF5AC1" w:rsidRDefault="00EF5AC1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EF5AC1" w:rsidRDefault="00EF5AC1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TGbn teleconferences held between March and May 2025: </w:t>
                            </w:r>
                          </w:p>
                          <w:p w14:paraId="3A0A6F82" w14:textId="3CC2EB0A" w:rsidR="00EF5AC1" w:rsidRPr="00795F84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24, 2025 </w:t>
                            </w:r>
                          </w:p>
                          <w:p w14:paraId="254B4BF0" w14:textId="08D50F51" w:rsidR="00EF5AC1" w:rsidRPr="00921DAD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27, 2025</w:t>
                            </w:r>
                          </w:p>
                          <w:p w14:paraId="341C991D" w14:textId="19BCD271" w:rsidR="00EF5AC1" w:rsidRPr="00921DAD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31, 2025</w:t>
                            </w:r>
                          </w:p>
                          <w:p w14:paraId="65613A23" w14:textId="2FA30A18" w:rsidR="00EF5AC1" w:rsidRPr="005C2FBA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5C2FB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5C2FBA">
                              <w:rPr>
                                <w:rFonts w:eastAsia="맑은 고딕"/>
                                <w:lang w:eastAsia="ko-KR"/>
                              </w:rPr>
                              <w:t>03, 2025</w:t>
                            </w:r>
                          </w:p>
                          <w:p w14:paraId="5E004441" w14:textId="1D6336A8" w:rsidR="00EF5AC1" w:rsidRPr="003A46D7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07, 2025</w:t>
                            </w:r>
                          </w:p>
                          <w:p w14:paraId="6633E96F" w14:textId="2AC2EB47" w:rsidR="00EF5AC1" w:rsidRPr="003A46D7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>10, 2025</w:t>
                            </w:r>
                          </w:p>
                          <w:p w14:paraId="708F29ED" w14:textId="1F0C2F0E" w:rsidR="00EF5AC1" w:rsidRPr="003A46D7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14, 2025</w:t>
                            </w:r>
                          </w:p>
                          <w:p w14:paraId="7251628C" w14:textId="3BD99864" w:rsidR="00EF5AC1" w:rsidRPr="0070680B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17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73E8A46" w14:textId="2F5E1FCC" w:rsidR="00EF5AC1" w:rsidRPr="0070680B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21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2B81FC87" w14:textId="051A7980" w:rsidR="00EF5AC1" w:rsidRPr="0070680B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28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16AF29" w14:textId="3D4FE504" w:rsidR="00EF5AC1" w:rsidRPr="0070680B" w:rsidRDefault="00EF5AC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May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01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EF5AC1" w:rsidRDefault="00EF5AC1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EF5AC1" w:rsidRDefault="00EF5AC1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EF5AC1" w:rsidRDefault="00EF5AC1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EF5AC1" w:rsidRDefault="00EF5AC1" w:rsidP="005F64E1">
                      <w:pPr>
                        <w:jc w:val="both"/>
                      </w:pPr>
                      <w:r>
                        <w:t xml:space="preserve">This document contains the PHY ad hoc meeting minutes for TGbn teleconferences held between March and May 2025: </w:t>
                      </w:r>
                    </w:p>
                    <w:p w14:paraId="3A0A6F82" w14:textId="3CC2EB0A" w:rsidR="00EF5AC1" w:rsidRPr="00795F84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24, 2025 </w:t>
                      </w:r>
                    </w:p>
                    <w:p w14:paraId="254B4BF0" w14:textId="08D50F51" w:rsidR="00EF5AC1" w:rsidRPr="00921DAD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27, 2025</w:t>
                      </w:r>
                    </w:p>
                    <w:p w14:paraId="341C991D" w14:textId="19BCD271" w:rsidR="00EF5AC1" w:rsidRPr="00921DAD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31, 2025</w:t>
                      </w:r>
                    </w:p>
                    <w:p w14:paraId="65613A23" w14:textId="2FA30A18" w:rsidR="00EF5AC1" w:rsidRPr="005C2FBA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5C2FBA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5C2FBA">
                        <w:rPr>
                          <w:rFonts w:eastAsia="맑은 고딕"/>
                          <w:lang w:eastAsia="ko-KR"/>
                        </w:rPr>
                        <w:t>03, 2025</w:t>
                      </w:r>
                    </w:p>
                    <w:p w14:paraId="5E004441" w14:textId="1D6336A8" w:rsidR="00EF5AC1" w:rsidRPr="003A46D7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07, 2025</w:t>
                      </w:r>
                    </w:p>
                    <w:p w14:paraId="6633E96F" w14:textId="2AC2EB47" w:rsidR="00EF5AC1" w:rsidRPr="003A46D7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>10, 2025</w:t>
                      </w:r>
                    </w:p>
                    <w:p w14:paraId="708F29ED" w14:textId="1F0C2F0E" w:rsidR="00EF5AC1" w:rsidRPr="003A46D7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14, 2025</w:t>
                      </w:r>
                    </w:p>
                    <w:p w14:paraId="7251628C" w14:textId="3BD99864" w:rsidR="00EF5AC1" w:rsidRPr="0070680B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17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73E8A46" w14:textId="2F5E1FCC" w:rsidR="00EF5AC1" w:rsidRPr="0070680B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21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2B81FC87" w14:textId="051A7980" w:rsidR="00EF5AC1" w:rsidRPr="0070680B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28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16AF29" w14:textId="3D4FE504" w:rsidR="00EF5AC1" w:rsidRPr="0070680B" w:rsidRDefault="00EF5AC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May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01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3F8583" w14:textId="77777777" w:rsidR="00EF5AC1" w:rsidRDefault="00EF5AC1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EF5AC1" w:rsidRDefault="00EF5AC1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9238629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930CDA" w:rsidRPr="004E2C5D">
        <w:rPr>
          <w:sz w:val="28"/>
        </w:rPr>
        <w:t>4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00346C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C3741F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C3741F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C3741F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Eugene Baik</w:t>
      </w:r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C3741F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CoBF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  <w:t>Shuling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r>
        <w:rPr>
          <w:rFonts w:hint="eastAsia"/>
        </w:rPr>
        <w:t>TGbn (PHY)  03/24/2025        Kamel, Mahmoud                                  Interdigital Inc.</w:t>
      </w:r>
      <w:r>
        <w:rPr>
          <w:rFonts w:hint="eastAsia"/>
        </w:rPr>
        <w:br/>
        <w:t>TGbn (PHY)  03/24/2025              Ke, Wang  Beijing OPPO telecommunications corp., ltd; Gu...</w:t>
      </w:r>
      <w:r>
        <w:rPr>
          <w:rFonts w:hint="eastAsia"/>
        </w:rPr>
        <w:br/>
        <w:t>TGbn (PHY)  03/24/2025         Lee, Wookbong                                         Apple Inc.</w:t>
      </w:r>
      <w:r>
        <w:rPr>
          <w:rFonts w:hint="eastAsia"/>
        </w:rPr>
        <w:br/>
        <w:t>TGbn (PHY)  03/24/2025           Li, Jialing                         Qualcomm Technologies, Inc</w:t>
      </w:r>
      <w:r>
        <w:rPr>
          <w:rFonts w:hint="eastAsia"/>
        </w:rPr>
        <w:br/>
        <w:t>TGbn (PHY)  03/24/2025              Li, Yapu  Guangdong OPPO Mobile Telecommunications Corp....</w:t>
      </w:r>
      <w:r>
        <w:rPr>
          <w:rFonts w:hint="eastAsia"/>
        </w:rPr>
        <w:br/>
        <w:t>TGbn (PHY)  03/24/2025         Lim, Dong Guk                                     LG ELECTRONICS</w:t>
      </w:r>
      <w:r>
        <w:rPr>
          <w:rFonts w:hint="eastAsia"/>
        </w:rPr>
        <w:br/>
        <w:t>TGbn (PHY)  03/24/2025         Minotani, Jun                     Panasonic Holdings Corporation</w:t>
      </w:r>
      <w:r>
        <w:rPr>
          <w:rFonts w:hint="eastAsia"/>
        </w:rPr>
        <w:br/>
        <w:t>TGbn (PHY)  03/24/2025        Sahyoun, Walaa                       Canon Research Centre France</w:t>
      </w:r>
      <w:r>
        <w:rPr>
          <w:rFonts w:hint="eastAsia"/>
        </w:rPr>
        <w:br/>
        <w:t>TGbn (PHY)  03/24/2025  Schelstraete, Sigurd                                          MaxLinear</w:t>
      </w:r>
      <w:r>
        <w:rPr>
          <w:rFonts w:hint="eastAsia"/>
        </w:rPr>
        <w:br/>
        <w:t>TGbn (PHY)  03/24/2025               Sun, Bo                     Sanechips Technology Co., Ltd.</w:t>
      </w:r>
      <w:r>
        <w:rPr>
          <w:rFonts w:hint="eastAsia"/>
        </w:rPr>
        <w:br/>
        <w:t>TGbn (PHY)  03/24/2025            Wang, Ying                                 InterDigital, Inc.</w:t>
      </w:r>
      <w:r>
        <w:rPr>
          <w:rFonts w:hint="eastAsia"/>
        </w:rPr>
        <w:br/>
        <w:t>TGbn (PHY)  03/24/2025             Wei, Dong  Guangdong OPPO Mobile Telecommunications Corp....</w:t>
      </w:r>
      <w:r>
        <w:rPr>
          <w:rFonts w:hint="eastAsia"/>
        </w:rPr>
        <w:br/>
        <w:t>TGbn (PHY)  03/24/2025             Wu, Kanke                                         Apple Inc.</w:t>
      </w:r>
      <w:r>
        <w:rPr>
          <w:rFonts w:hint="eastAsia"/>
        </w:rPr>
        <w:br/>
        <w:t>TGbn (PHY)  03/24/2025            Wu, Tianyu                                         Apple Inc.</w:t>
      </w:r>
      <w:r>
        <w:rPr>
          <w:rFonts w:hint="eastAsia"/>
        </w:rPr>
        <w:br/>
        <w:t>TGbn (PHY)  03/24/2025         Yamada, Ryota                                  SHARP CORPORATION</w:t>
      </w:r>
      <w:r>
        <w:rPr>
          <w:rFonts w:hint="eastAsia"/>
        </w:rPr>
        <w:br/>
        <w:t>TGbn (PHY)  03/24/2025            Yan, Aiguo                                SAMSUNG ELECTRONICS</w:t>
      </w:r>
      <w:r>
        <w:rPr>
          <w:rFonts w:hint="eastAsia"/>
        </w:rPr>
        <w:br/>
        <w:t>TGbn (PHY)  03/24/2025          Zhang, Jiayi                                             Ofinno</w:t>
      </w:r>
      <w:r>
        <w:rPr>
          <w:rFonts w:hint="eastAsia"/>
        </w:rPr>
        <w:br/>
        <w:t>TGbn (PHY)  03/24/2025           Zhao, Xuwen                                                TCL</w:t>
      </w:r>
      <w:r>
        <w:rPr>
          <w:rFonts w:hint="eastAsia"/>
        </w:rPr>
        <w:br/>
        <w:t>TGbn (PHY)  03/24/2025             Zhong, Ke                           Ruijie Networks Co.,Ltd.</w:t>
      </w:r>
      <w:r>
        <w:rPr>
          <w:rFonts w:hint="eastAsia"/>
        </w:rPr>
        <w:br/>
        <w:t>TGbn (PHY)  03/24/2025             Zhou, Lei                      H3C Technologies Co., Limited</w:t>
      </w:r>
      <w:r>
        <w:rPr>
          <w:rFonts w:hint="eastAsia"/>
        </w:rPr>
        <w:br/>
        <w:t>TGbn (PHY)  03/24/2025         feng, Shuling                                      MediaTek Inc.</w:t>
      </w:r>
      <w:r>
        <w:rPr>
          <w:rFonts w:hint="eastAsia"/>
        </w:rPr>
        <w:br/>
        <w:t>TGbn (PHY)  03/24/2025      Deshmukh, Mrugen                                       InterDigital</w:t>
      </w:r>
      <w:r>
        <w:rPr>
          <w:rFonts w:hint="eastAsia"/>
        </w:rPr>
        <w:br/>
        <w:t>TGbn (PHY)  03/24/2025          Asai, Yusuke                                                NTT</w:t>
      </w:r>
      <w:r>
        <w:rPr>
          <w:rFonts w:hint="eastAsia"/>
        </w:rPr>
        <w:br/>
        <w:t>TGbn (PHY)  03/24/2025           Bai, Jiyang                                                TCL</w:t>
      </w:r>
      <w:r>
        <w:rPr>
          <w:rFonts w:hint="eastAsia"/>
        </w:rPr>
        <w:br/>
        <w:t>TGbn (PHY)  03/24/2025           Batra, Anuj                                         Apple Inc.</w:t>
      </w:r>
      <w:r>
        <w:rPr>
          <w:rFonts w:hint="eastAsia"/>
        </w:rPr>
        <w:br/>
        <w:t>TGbn (PHY)  03/24/2025         Chen, You-Wei                                      MediaTek Inc.</w:t>
      </w:r>
      <w:r>
        <w:rPr>
          <w:rFonts w:hint="eastAsia"/>
        </w:rPr>
        <w:br/>
        <w:t>TGbn (PHY)  03/24/2025           Cho, Hangyu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0" w:name="OLE_LINK9"/>
      <w:bookmarkStart w:id="1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394E2A">
      <w:pPr>
        <w:pStyle w:val="a7"/>
        <w:numPr>
          <w:ilvl w:val="0"/>
          <w:numId w:val="2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0"/>
      <w:bookmarkEnd w:id="1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–“ </w:t>
      </w:r>
      <w:r w:rsidR="001B548E" w:rsidRPr="001B548E">
        <w:rPr>
          <w:rFonts w:eastAsia="맑은 고딕"/>
          <w:szCs w:val="22"/>
          <w:lang w:eastAsia="ko-KR"/>
        </w:rPr>
        <w:t>where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Eugene Baik</w:t>
      </w:r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“beamformed”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394E2A">
      <w:pPr>
        <w:pStyle w:val="a7"/>
        <w:numPr>
          <w:ilvl w:val="0"/>
          <w:numId w:val="5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CoBF TXs </w:t>
      </w:r>
      <w:r w:rsidRPr="00A93557">
        <w:rPr>
          <w:rFonts w:eastAsiaTheme="minorEastAsia"/>
          <w:szCs w:val="22"/>
          <w:highlight w:val="yellow"/>
        </w:rPr>
        <w:tab/>
        <w:t>Shuling Feng</w:t>
      </w:r>
    </w:p>
    <w:p w14:paraId="1408E005" w14:textId="5AFF7D86" w:rsidR="00A93557" w:rsidRPr="00A93557" w:rsidRDefault="00A93557" w:rsidP="00394E2A">
      <w:pPr>
        <w:pStyle w:val="a7"/>
        <w:numPr>
          <w:ilvl w:val="1"/>
          <w:numId w:val="5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536FE146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394E2A">
      <w:pPr>
        <w:pStyle w:val="a7"/>
        <w:numPr>
          <w:ilvl w:val="0"/>
          <w:numId w:val="4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64FDE0BF" w14:textId="70CDA951" w:rsidR="00107D1F" w:rsidRPr="004E2C5D" w:rsidRDefault="005C2FBA" w:rsidP="00107D1F">
      <w:pPr>
        <w:pStyle w:val="1"/>
        <w:rPr>
          <w:sz w:val="28"/>
        </w:rPr>
      </w:pPr>
      <w:r>
        <w:rPr>
          <w:sz w:val="28"/>
        </w:rPr>
        <w:t xml:space="preserve">Monday </w:t>
      </w:r>
      <w:r w:rsidR="00107D1F" w:rsidRPr="004E2C5D">
        <w:rPr>
          <w:rFonts w:hint="eastAsia"/>
          <w:sz w:val="28"/>
        </w:rPr>
        <w:t>March</w:t>
      </w:r>
      <w:r w:rsidR="00107D1F" w:rsidRPr="004E2C5D">
        <w:rPr>
          <w:sz w:val="28"/>
        </w:rPr>
        <w:t xml:space="preserve"> </w:t>
      </w:r>
      <w:r w:rsidR="00107D1F">
        <w:rPr>
          <w:sz w:val="28"/>
        </w:rPr>
        <w:t>31</w:t>
      </w:r>
      <w:r w:rsidR="00107D1F" w:rsidRPr="004E2C5D">
        <w:rPr>
          <w:sz w:val="28"/>
          <w:vertAlign w:val="superscript"/>
        </w:rPr>
        <w:t>th</w:t>
      </w:r>
      <w:r w:rsidR="00107D1F" w:rsidRPr="004E2C5D">
        <w:rPr>
          <w:sz w:val="28"/>
        </w:rPr>
        <w:t>, 2024 1</w:t>
      </w:r>
      <w:r w:rsidR="00107D1F">
        <w:rPr>
          <w:sz w:val="28"/>
        </w:rPr>
        <w:t>9</w:t>
      </w:r>
      <w:r w:rsidR="00107D1F" w:rsidRPr="004E2C5D">
        <w:rPr>
          <w:sz w:val="28"/>
        </w:rPr>
        <w:t xml:space="preserve">:00 – </w:t>
      </w:r>
      <w:r w:rsidR="00107D1F">
        <w:rPr>
          <w:sz w:val="28"/>
        </w:rPr>
        <w:t>21</w:t>
      </w:r>
      <w:r w:rsidR="00107D1F" w:rsidRPr="004E2C5D">
        <w:rPr>
          <w:sz w:val="28"/>
        </w:rPr>
        <w:t>:00 ET</w:t>
      </w:r>
    </w:p>
    <w:p w14:paraId="6CF2537B" w14:textId="77777777" w:rsidR="00107D1F" w:rsidRPr="0039540D" w:rsidRDefault="00107D1F" w:rsidP="00107D1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797FB5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B251D7D" w14:textId="38B5D0A6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C5613A">
        <w:rPr>
          <w:szCs w:val="22"/>
        </w:rPr>
        <w:t>3</w:t>
      </w:r>
      <w:r>
        <w:rPr>
          <w:szCs w:val="22"/>
        </w:rPr>
        <w:t>.</w:t>
      </w:r>
    </w:p>
    <w:p w14:paraId="59E94356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C92F0E" w14:textId="77777777" w:rsidR="00107D1F" w:rsidRPr="001F543B" w:rsidRDefault="00107D1F" w:rsidP="00394E2A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1F0CBF" w14:textId="77777777" w:rsidR="00107D1F" w:rsidRPr="00D201BF" w:rsidRDefault="00107D1F" w:rsidP="00394E2A">
      <w:pPr>
        <w:numPr>
          <w:ilvl w:val="0"/>
          <w:numId w:val="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6338BB00" w14:textId="77777777" w:rsidR="00107D1F" w:rsidRPr="002F4F05" w:rsidRDefault="00107D1F" w:rsidP="00394E2A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5DFE6D" w14:textId="77777777" w:rsidR="00921DAD" w:rsidRDefault="00921DAD" w:rsidP="00394E2A">
      <w:pPr>
        <w:pStyle w:val="a7"/>
        <w:numPr>
          <w:ilvl w:val="1"/>
          <w:numId w:val="6"/>
        </w:numPr>
      </w:pPr>
      <w:r>
        <w:t>CR/PDT Submissions:</w:t>
      </w:r>
    </w:p>
    <w:p w14:paraId="30F64DA7" w14:textId="77777777" w:rsidR="00921DAD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2" w:history="1">
        <w:r w:rsidR="00921DAD" w:rsidRPr="00B72281">
          <w:rPr>
            <w:rStyle w:val="a6"/>
            <w:sz w:val="22"/>
            <w:szCs w:val="22"/>
          </w:rPr>
          <w:t>25/0546r0</w:t>
        </w:r>
      </w:hyperlink>
      <w:r w:rsidR="00921DAD" w:rsidRPr="00555398">
        <w:rPr>
          <w:sz w:val="22"/>
          <w:szCs w:val="22"/>
        </w:rPr>
        <w:t xml:space="preserve"> CRs for subclause 38.3.22</w:t>
      </w:r>
      <w:r w:rsidR="00921DAD" w:rsidRPr="00555398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555398">
        <w:rPr>
          <w:sz w:val="22"/>
          <w:szCs w:val="22"/>
        </w:rPr>
        <w:t>You-Wei Chen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[13 CIDs]</w:t>
      </w:r>
    </w:p>
    <w:p w14:paraId="740DC008" w14:textId="77777777" w:rsidR="00921DAD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3" w:history="1">
        <w:r w:rsidR="00921DAD" w:rsidRPr="00805F0D">
          <w:rPr>
            <w:rStyle w:val="a6"/>
            <w:sz w:val="22"/>
            <w:szCs w:val="22"/>
          </w:rPr>
          <w:t>25/0506r0</w:t>
        </w:r>
      </w:hyperlink>
      <w:r w:rsidR="00921DAD" w:rsidRPr="00FC13A6">
        <w:rPr>
          <w:sz w:val="22"/>
          <w:szCs w:val="22"/>
        </w:rPr>
        <w:t xml:space="preserve"> CC50 editorial comments part 1</w:t>
      </w:r>
      <w:r w:rsidR="00921DAD" w:rsidRPr="00FC13A6">
        <w:rPr>
          <w:sz w:val="22"/>
          <w:szCs w:val="22"/>
        </w:rPr>
        <w:tab/>
        <w:t>Ross Jian Yu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[19 CIDs]</w:t>
      </w:r>
    </w:p>
    <w:p w14:paraId="4E8CDC41" w14:textId="77777777" w:rsidR="00921DAD" w:rsidRPr="004A437A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4" w:history="1">
        <w:r w:rsidR="00921DAD" w:rsidRPr="00A17870">
          <w:rPr>
            <w:rStyle w:val="a6"/>
            <w:sz w:val="22"/>
            <w:szCs w:val="22"/>
          </w:rPr>
          <w:t>25/0518r0</w:t>
        </w:r>
      </w:hyperlink>
      <w:r w:rsidR="00921DAD" w:rsidRPr="004A437A">
        <w:rPr>
          <w:sz w:val="22"/>
          <w:szCs w:val="22"/>
        </w:rPr>
        <w:t xml:space="preserve"> CC50 CR for 38.3.15.2.2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 CID]</w:t>
      </w:r>
    </w:p>
    <w:p w14:paraId="0CEA9271" w14:textId="7CA51DF8" w:rsidR="00921DAD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5" w:history="1">
        <w:r w:rsidR="00921DAD" w:rsidRPr="00A17870">
          <w:rPr>
            <w:rStyle w:val="a6"/>
            <w:sz w:val="22"/>
            <w:szCs w:val="22"/>
          </w:rPr>
          <w:t>25/0520r0</w:t>
        </w:r>
      </w:hyperlink>
      <w:r w:rsidR="00921DAD" w:rsidRPr="004A437A">
        <w:rPr>
          <w:sz w:val="22"/>
          <w:szCs w:val="22"/>
        </w:rPr>
        <w:t xml:space="preserve"> CC50 CR for 38.3.15.10.4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[5 CIDs]</w:t>
      </w:r>
    </w:p>
    <w:p w14:paraId="71BDF91A" w14:textId="77777777" w:rsidR="00C5613A" w:rsidRPr="00DC31F1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6" w:history="1">
        <w:r w:rsidR="00C5613A" w:rsidRPr="00913389">
          <w:rPr>
            <w:rStyle w:val="a6"/>
            <w:sz w:val="22"/>
            <w:szCs w:val="22"/>
          </w:rPr>
          <w:t>25/0523r0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CRs for 38.3.7 UHR PPDU formats</w:t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[14 CIDs]</w:t>
      </w:r>
    </w:p>
    <w:p w14:paraId="200A5149" w14:textId="77777777" w:rsidR="00C5613A" w:rsidRPr="00DC31F1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7" w:history="1">
        <w:r w:rsidR="00C5613A" w:rsidRPr="00913389">
          <w:rPr>
            <w:rStyle w:val="a6"/>
            <w:sz w:val="22"/>
            <w:szCs w:val="22"/>
          </w:rPr>
          <w:t>25/0548r0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DC31F1">
        <w:rPr>
          <w:sz w:val="22"/>
          <w:szCs w:val="22"/>
        </w:rPr>
        <w:t>CC50 CR for 38.3.15.3 and 38.3.15.4</w:t>
      </w:r>
      <w:r w:rsidR="00C5613A" w:rsidRPr="00DC31F1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>Dongguk Lim</w:t>
      </w:r>
      <w:r w:rsidR="00C5613A">
        <w:rPr>
          <w:sz w:val="22"/>
          <w:szCs w:val="22"/>
        </w:rPr>
        <w:tab/>
        <w:t>[4 CIDs]</w:t>
      </w:r>
    </w:p>
    <w:p w14:paraId="46DD144B" w14:textId="77777777" w:rsidR="00C5613A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8" w:history="1">
        <w:r w:rsidR="00C5613A" w:rsidRPr="00913389">
          <w:rPr>
            <w:rStyle w:val="a6"/>
            <w:sz w:val="22"/>
            <w:szCs w:val="22"/>
          </w:rPr>
          <w:t>25/0549r0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 for 38.3.15.5 and 38.3.15.6</w:t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[13 CIDs]</w:t>
      </w:r>
    </w:p>
    <w:p w14:paraId="2A60529F" w14:textId="77777777" w:rsidR="00C5613A" w:rsidRPr="004D24B3" w:rsidRDefault="00C3741F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9" w:history="1">
        <w:r w:rsidR="00C5613A" w:rsidRPr="00077DEE">
          <w:rPr>
            <w:rStyle w:val="a6"/>
            <w:rFonts w:hint="eastAsia"/>
            <w:sz w:val="22"/>
            <w:szCs w:val="22"/>
          </w:rPr>
          <w:t>25</w:t>
        </w:r>
        <w:r w:rsidR="00C5613A" w:rsidRPr="00077DEE">
          <w:rPr>
            <w:rStyle w:val="a6"/>
            <w:sz w:val="22"/>
            <w:szCs w:val="22"/>
          </w:rPr>
          <w:t>/</w:t>
        </w:r>
        <w:r w:rsidR="00C5613A" w:rsidRPr="00077DEE">
          <w:rPr>
            <w:rStyle w:val="a6"/>
            <w:rFonts w:hint="eastAsia"/>
            <w:sz w:val="22"/>
            <w:szCs w:val="22"/>
          </w:rPr>
          <w:t>0522</w:t>
        </w:r>
        <w:r w:rsidR="00C5613A" w:rsidRPr="00077DEE">
          <w:rPr>
            <w:rStyle w:val="a6"/>
            <w:sz w:val="22"/>
            <w:szCs w:val="22"/>
          </w:rPr>
          <w:t>r0</w:t>
        </w:r>
      </w:hyperlink>
      <w:r w:rsidR="00C5613A">
        <w:rPr>
          <w:sz w:val="22"/>
          <w:szCs w:val="22"/>
        </w:rPr>
        <w:t xml:space="preserve"> </w:t>
      </w:r>
      <w:r w:rsidR="00C5613A" w:rsidRPr="00077DEE">
        <w:rPr>
          <w:sz w:val="22"/>
          <w:szCs w:val="22"/>
        </w:rPr>
        <w:t>CC50 CR for 38.3.3 RU and MRU restrictions for 20 MHz operation</w:t>
      </w:r>
      <w:r w:rsidR="00C5613A">
        <w:rPr>
          <w:sz w:val="22"/>
          <w:szCs w:val="22"/>
        </w:rPr>
        <w:t xml:space="preserve"> </w:t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077DEE">
        <w:rPr>
          <w:sz w:val="22"/>
          <w:szCs w:val="22"/>
        </w:rPr>
        <w:t>Eunsung Park</w:t>
      </w:r>
      <w:r w:rsidR="00C5613A">
        <w:rPr>
          <w:sz w:val="22"/>
          <w:szCs w:val="22"/>
        </w:rPr>
        <w:tab/>
        <w:t>[4 CIDs]</w:t>
      </w:r>
    </w:p>
    <w:p w14:paraId="657BB312" w14:textId="77777777" w:rsidR="00C5613A" w:rsidRPr="004D24B3" w:rsidRDefault="00C5613A" w:rsidP="00C5613A">
      <w:pPr>
        <w:pStyle w:val="a7"/>
        <w:ind w:left="2160"/>
        <w:rPr>
          <w:sz w:val="22"/>
          <w:szCs w:val="22"/>
        </w:rPr>
      </w:pPr>
    </w:p>
    <w:p w14:paraId="4EF82614" w14:textId="77777777" w:rsidR="00107D1F" w:rsidRPr="00921DAD" w:rsidRDefault="00107D1F" w:rsidP="00107D1F">
      <w:pPr>
        <w:ind w:left="1440"/>
        <w:rPr>
          <w:lang w:val="en-GB"/>
        </w:rPr>
      </w:pPr>
    </w:p>
    <w:p w14:paraId="20D9A0AA" w14:textId="77777777" w:rsidR="00107D1F" w:rsidRDefault="00107D1F" w:rsidP="00107D1F">
      <w:pPr>
        <w:rPr>
          <w:rFonts w:eastAsiaTheme="minorEastAsia"/>
        </w:rPr>
      </w:pPr>
    </w:p>
    <w:p w14:paraId="57F5539A" w14:textId="77777777" w:rsidR="00107D1F" w:rsidRPr="00887B07" w:rsidRDefault="00107D1F" w:rsidP="00107D1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6C7DD8D" w14:textId="77777777" w:rsidR="000656F1" w:rsidRDefault="000656F1" w:rsidP="000656F1">
      <w:pPr>
        <w:rPr>
          <w:lang w:eastAsia="ko-KR"/>
        </w:rPr>
      </w:pPr>
      <w:r>
        <w:rPr>
          <w:rFonts w:hint="eastAsia"/>
        </w:rPr>
        <w:t>TGbn (PHY)  03/31/2025            Lee, Wookbong                                         Apple Inc.</w:t>
      </w:r>
      <w:r>
        <w:rPr>
          <w:rFonts w:hint="eastAsia"/>
        </w:rPr>
        <w:br/>
        <w:t>TGbn (PHY)  03/31/2025            Lim, Dong Guk                                     LG ELECTRONICS</w:t>
      </w:r>
      <w:r>
        <w:rPr>
          <w:rFonts w:hint="eastAsia"/>
        </w:rPr>
        <w:br/>
        <w:t>TGbn (PHY)  03/31/2025                 Li, Yapu  Guangdong OPPO Mobile Telecommunications Corp....</w:t>
      </w:r>
      <w:r>
        <w:rPr>
          <w:rFonts w:hint="eastAsia"/>
        </w:rPr>
        <w:br/>
        <w:t>TGbn (PHY)  03/31/2025            Park, Eunsung                                     LG ELECTRONICS</w:t>
      </w:r>
      <w:r>
        <w:rPr>
          <w:rFonts w:hint="eastAsia"/>
        </w:rPr>
        <w:br/>
        <w:t>TGbn (PHY)  03/31/2025              Li, Jialing                         Qualcomm Technologies, Inc</w:t>
      </w:r>
      <w:r>
        <w:rPr>
          <w:rFonts w:hint="eastAsia"/>
        </w:rPr>
        <w:br/>
        <w:t>TGbn (PHY)  03/31/2025            Chen, You-Wei                                      MediaTek Inc.</w:t>
      </w:r>
      <w:r>
        <w:rPr>
          <w:rFonts w:hint="eastAsia"/>
        </w:rPr>
        <w:br/>
        <w:t>TGbn (PHY)  03/31/2025              Bai, Jiyang                                                TCL</w:t>
      </w:r>
      <w:r>
        <w:rPr>
          <w:rFonts w:hint="eastAsia"/>
        </w:rPr>
        <w:br/>
        <w:t>TGbn (PHY)  03/31/2025             Asai, Yusuke                                                NTT</w:t>
      </w:r>
      <w:r>
        <w:rPr>
          <w:rFonts w:hint="eastAsia"/>
        </w:rPr>
        <w:br/>
        <w:t>TGbn (PHY)  03/31/2025            Hu, Shengquan                                      MediaTek Inc.</w:t>
      </w:r>
      <w:r>
        <w:rPr>
          <w:rFonts w:hint="eastAsia"/>
        </w:rPr>
        <w:br/>
        <w:t>TGbn (PHY)  03/31/2025            feng, Shuling                                      MediaTek Inc.</w:t>
      </w:r>
      <w:r>
        <w:rPr>
          <w:rFonts w:hint="eastAsia"/>
        </w:rPr>
        <w:br/>
        <w:t>TGbn (PHY)  03/31/2025               Fang, Juan                                  Intel Corporation</w:t>
      </w:r>
      <w:r>
        <w:rPr>
          <w:rFonts w:hint="eastAsia"/>
        </w:rPr>
        <w:br/>
        <w:t>TGbn (PHY)  03/31/2025             Choi, Jinsoo                                     LG ELECTRONICS</w:t>
      </w:r>
      <w:r>
        <w:rPr>
          <w:rFonts w:hint="eastAsia"/>
        </w:rPr>
        <w:br/>
        <w:t>TGbn (PHY)  03/31/2025              Cho, Hangyu                                     LG ELECTRONICS</w:t>
      </w:r>
      <w:r>
        <w:rPr>
          <w:rFonts w:hint="eastAsia"/>
        </w:rPr>
        <w:br/>
        <w:t>TGbn (PHY)  03/31/2025     Schelstraete, Sigurd                                          MaxLinear</w:t>
      </w:r>
      <w:r>
        <w:rPr>
          <w:rFonts w:hint="eastAsia"/>
        </w:rPr>
        <w:br/>
        <w:t>TGbn (PHY)  03/31/2025             Zhang, Jiayi                                             Ofinno</w:t>
      </w:r>
      <w:r>
        <w:rPr>
          <w:rFonts w:hint="eastAsia"/>
        </w:rPr>
        <w:br/>
        <w:t>TGbn (PHY)  03/31/2025               Yan, Aiguo                                SAMSUNG ELECTRONICS</w:t>
      </w:r>
      <w:r>
        <w:rPr>
          <w:rFonts w:hint="eastAsia"/>
        </w:rPr>
        <w:br/>
        <w:t>TGbn (PHY)  03/31/2025            Yamada, Ryota                                  SHARP CORPORATION</w:t>
      </w:r>
      <w:r>
        <w:rPr>
          <w:rFonts w:hint="eastAsia"/>
        </w:rPr>
        <w:br/>
        <w:t>TGbn (PHY)  03/31/2025           SUH, JUNG HOON  Huawei Technologies Canada; Huawei Technologie...</w:t>
      </w:r>
      <w:r>
        <w:rPr>
          <w:rFonts w:hint="eastAsia"/>
        </w:rPr>
        <w:br/>
        <w:t>TGbn (PHY)  03/31/2025               Wu, Tianyu                                         Apple Inc.</w:t>
      </w:r>
      <w:r>
        <w:rPr>
          <w:rFonts w:hint="eastAsia"/>
        </w:rPr>
        <w:br/>
        <w:t>TGbn (PHY)  03/31/2025                Zhou, Lei                      H3C Technologies Co., Limited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03/31/2025                  Sun, Bo                     Sanechips Technology Co., Ltd.</w:t>
      </w:r>
      <w:r>
        <w:rPr>
          <w:rFonts w:hint="eastAsia"/>
        </w:rPr>
        <w:br/>
        <w:t>TGbn (PHY)  03/31/2025                Wu, Kanke                                         Apple Inc.</w:t>
      </w:r>
      <w:r>
        <w:rPr>
          <w:rFonts w:hint="eastAsia"/>
        </w:rPr>
        <w:br/>
        <w:t>TGbn (PHY)  03/31/2025             Sadiq, Bilal                           Samsung Research America</w:t>
      </w:r>
      <w:r>
        <w:rPr>
          <w:rFonts w:hint="eastAsia"/>
        </w:rPr>
        <w:br/>
        <w:t>TGbn (PHY)  03/31/2025           Sahyoun, Walaa                       Canon Research Centre France</w:t>
      </w:r>
      <w:r>
        <w:rPr>
          <w:rFonts w:hint="eastAsia"/>
        </w:rPr>
        <w:br/>
        <w:t>TGbn (PHY)  03/31/2025                Zhong, Ke                           Ruijie Networks Co.,Ltd.</w:t>
      </w:r>
      <w:r>
        <w:rPr>
          <w:rFonts w:hint="eastAsia"/>
        </w:rPr>
        <w:br/>
        <w:t>TGbn (PHY)  03/31/2025                Wei, Dong  Guangdong OPPO Mobile Telecommunications Corp....</w:t>
      </w:r>
    </w:p>
    <w:p w14:paraId="4C8B5419" w14:textId="77777777" w:rsidR="000656F1" w:rsidRDefault="000656F1" w:rsidP="000656F1">
      <w:r>
        <w:rPr>
          <w:rFonts w:hint="eastAsia"/>
        </w:rPr>
        <w:t>TGbn (PHY)  03/31/2025              Zhao, Xuwen                                                TCL</w:t>
      </w:r>
    </w:p>
    <w:p w14:paraId="79951D79" w14:textId="77777777" w:rsidR="00107D1F" w:rsidRPr="000656F1" w:rsidRDefault="00107D1F" w:rsidP="00107D1F">
      <w:pPr>
        <w:rPr>
          <w:rFonts w:eastAsiaTheme="minorEastAsia"/>
        </w:rPr>
      </w:pPr>
    </w:p>
    <w:p w14:paraId="6898A5B0" w14:textId="77777777" w:rsidR="00107D1F" w:rsidRPr="0075031B" w:rsidRDefault="00107D1F" w:rsidP="00107D1F">
      <w:pPr>
        <w:rPr>
          <w:lang w:val="en-GB"/>
        </w:rPr>
      </w:pPr>
    </w:p>
    <w:p w14:paraId="43193F28" w14:textId="77777777" w:rsidR="00107D1F" w:rsidRPr="00B63E70" w:rsidRDefault="00107D1F" w:rsidP="00107D1F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A98C2CA" w14:textId="77777777" w:rsidR="00107D1F" w:rsidRPr="00B46060" w:rsidRDefault="00107D1F" w:rsidP="00107D1F">
      <w:pPr>
        <w:rPr>
          <w:rFonts w:eastAsia="SimSun"/>
          <w:b/>
          <w:bCs/>
          <w:lang w:eastAsia="en-GB"/>
        </w:rPr>
      </w:pPr>
    </w:p>
    <w:p w14:paraId="11759062" w14:textId="4957D56B" w:rsidR="00107D1F" w:rsidRPr="00D201BF" w:rsidRDefault="00921DAD" w:rsidP="00394E2A">
      <w:pPr>
        <w:pStyle w:val="a7"/>
        <w:numPr>
          <w:ilvl w:val="0"/>
          <w:numId w:val="7"/>
        </w:numPr>
        <w:rPr>
          <w:b/>
          <w:bCs/>
          <w:lang w:val="en-US"/>
        </w:rPr>
      </w:pPr>
      <w:r w:rsidRPr="00921DAD">
        <w:rPr>
          <w:b/>
          <w:bCs/>
          <w:lang w:val="en-US"/>
        </w:rPr>
        <w:t>25/0546r0 CRs for subclause 38.3.22</w:t>
      </w:r>
      <w:r w:rsidRPr="00921DAD">
        <w:rPr>
          <w:b/>
          <w:bCs/>
          <w:lang w:val="en-US"/>
        </w:rPr>
        <w:tab/>
      </w:r>
      <w:r w:rsidRPr="00921DAD">
        <w:rPr>
          <w:b/>
          <w:bCs/>
          <w:lang w:val="en-US"/>
        </w:rPr>
        <w:tab/>
        <w:t>You-Wei Chen</w:t>
      </w:r>
    </w:p>
    <w:p w14:paraId="6630C0A3" w14:textId="77777777" w:rsidR="00107D1F" w:rsidRDefault="00107D1F" w:rsidP="00107D1F">
      <w:pPr>
        <w:rPr>
          <w:szCs w:val="22"/>
        </w:rPr>
      </w:pPr>
    </w:p>
    <w:p w14:paraId="775B2087" w14:textId="7568A031" w:rsidR="00107D1F" w:rsidRPr="008D13E8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B16314">
        <w:rPr>
          <w:szCs w:val="22"/>
          <w:u w:val="single"/>
        </w:rPr>
        <w:t xml:space="preserve"> None </w:t>
      </w:r>
      <w:r w:rsidRPr="008D13E8">
        <w:rPr>
          <w:szCs w:val="22"/>
          <w:u w:val="single"/>
        </w:rPr>
        <w:t xml:space="preserve"> </w:t>
      </w:r>
    </w:p>
    <w:p w14:paraId="586D5245" w14:textId="74185357" w:rsidR="00921DAD" w:rsidRDefault="00921DAD" w:rsidP="00107D1F">
      <w:pPr>
        <w:rPr>
          <w:rFonts w:eastAsiaTheme="minorEastAsia"/>
          <w:szCs w:val="22"/>
        </w:rPr>
      </w:pPr>
    </w:p>
    <w:p w14:paraId="64422126" w14:textId="290201E2" w:rsidR="00B16314" w:rsidRDefault="00B16314" w:rsidP="00107D1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13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27A32639" w14:textId="78F97A9C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72, 212, 609, 907, 957, 1193, 1519, 1933, </w:t>
      </w:r>
      <w:r w:rsidR="00E60FA7">
        <w:rPr>
          <w:rFonts w:eastAsia="맑은 고딕"/>
          <w:szCs w:val="22"/>
          <w:lang w:eastAsia="ko-KR"/>
        </w:rPr>
        <w:t>1938, 2337, 2785, 3553, 3554</w:t>
      </w:r>
    </w:p>
    <w:p w14:paraId="32ADCD12" w14:textId="0AE58F17" w:rsidR="00B16314" w:rsidRP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DF7AF5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F790FD7" w14:textId="77777777" w:rsidR="00107D1F" w:rsidRPr="000A08E6" w:rsidRDefault="00107D1F" w:rsidP="00107D1F">
      <w:pPr>
        <w:rPr>
          <w:rFonts w:eastAsia="맑은 고딕"/>
          <w:b/>
          <w:bCs/>
          <w:szCs w:val="22"/>
          <w:lang w:eastAsia="ko-KR"/>
        </w:rPr>
      </w:pPr>
    </w:p>
    <w:p w14:paraId="226193A2" w14:textId="0EEEC6E7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25/0506r0 CC50 editorial comments part 1</w:t>
      </w:r>
      <w:r w:rsidRPr="00921DAD">
        <w:rPr>
          <w:rFonts w:eastAsia="맑은 고딕"/>
          <w:b/>
          <w:szCs w:val="22"/>
          <w:lang w:eastAsia="ko-KR"/>
        </w:rPr>
        <w:tab/>
        <w:t>Ross Jian Yu</w:t>
      </w:r>
    </w:p>
    <w:p w14:paraId="1469703E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2C03AB74" w14:textId="7BA2CB02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E60FA7">
        <w:rPr>
          <w:szCs w:val="22"/>
          <w:u w:val="single"/>
        </w:rPr>
        <w:t xml:space="preserve"> None </w:t>
      </w:r>
    </w:p>
    <w:p w14:paraId="2F530350" w14:textId="77777777" w:rsidR="00E60FA7" w:rsidRDefault="00E60FA7" w:rsidP="00107D1F">
      <w:pPr>
        <w:rPr>
          <w:szCs w:val="22"/>
          <w:u w:val="single"/>
        </w:rPr>
      </w:pPr>
    </w:p>
    <w:p w14:paraId="7C781CE1" w14:textId="62CD79AC" w:rsid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17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FC19CE3" w14:textId="67D375EB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E60FA7">
        <w:rPr>
          <w:rFonts w:eastAsia="맑은 고딕"/>
          <w:szCs w:val="22"/>
          <w:lang w:eastAsia="ko-KR"/>
        </w:rPr>
        <w:t xml:space="preserve">110, 398, 1674, 276, 397,461, 462, 472, 712, 860, 716, 854, 1032, 1034, 138, 1672, 1673 </w:t>
      </w:r>
    </w:p>
    <w:p w14:paraId="43F7DFA5" w14:textId="70F3CEF3" w:rsidR="00B16314" w:rsidRPr="00B16314" w:rsidRDefault="00B16314" w:rsidP="00B16314">
      <w:pPr>
        <w:rPr>
          <w:rFonts w:eastAsia="맑은 고딕"/>
          <w:szCs w:val="22"/>
          <w:lang w:eastAsia="ko-KR"/>
        </w:rPr>
      </w:pPr>
      <w:r w:rsidRPr="00B16314">
        <w:rPr>
          <w:rFonts w:eastAsia="맑은 고딕" w:hint="eastAsia"/>
          <w:szCs w:val="22"/>
          <w:lang w:eastAsia="ko-KR"/>
        </w:rPr>
        <w:t xml:space="preserve">Results: </w:t>
      </w:r>
      <w:r w:rsidRPr="00B16314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6D19FD4" w14:textId="77777777" w:rsidR="00B16314" w:rsidRPr="00B16314" w:rsidRDefault="00B16314" w:rsidP="00B16314">
      <w:pPr>
        <w:rPr>
          <w:rFonts w:eastAsia="맑은 고딕"/>
          <w:szCs w:val="22"/>
          <w:lang w:eastAsia="ko-KR"/>
        </w:rPr>
      </w:pPr>
    </w:p>
    <w:p w14:paraId="2FCCF6B2" w14:textId="77777777" w:rsidR="00B16314" w:rsidRPr="00B16314" w:rsidRDefault="00B16314" w:rsidP="00107D1F">
      <w:pPr>
        <w:rPr>
          <w:rFonts w:eastAsiaTheme="minorEastAsia"/>
          <w:szCs w:val="22"/>
        </w:rPr>
      </w:pPr>
    </w:p>
    <w:p w14:paraId="48D41A97" w14:textId="0B04BC21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38.3.15.2.2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0C0CFAB6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68FAC226" w14:textId="0C3690EB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 xml:space="preserve">None </w:t>
      </w:r>
    </w:p>
    <w:p w14:paraId="0532321E" w14:textId="77777777" w:rsidR="00E60FA7" w:rsidRPr="00921DAD" w:rsidRDefault="00E60FA7" w:rsidP="00C754F7">
      <w:pPr>
        <w:rPr>
          <w:szCs w:val="22"/>
        </w:rPr>
      </w:pPr>
    </w:p>
    <w:p w14:paraId="462E0329" w14:textId="32166BE7" w:rsidR="00E60FA7" w:rsidRDefault="00E60FA7" w:rsidP="00E60F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</w:t>
      </w:r>
      <w:r w:rsidR="00FA3869"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0518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5453DA9E" w14:textId="1111F700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1155</w:t>
      </w:r>
    </w:p>
    <w:p w14:paraId="4FA6D6A7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AE7E1A8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4D195A3E" w14:textId="4BFB1EC5" w:rsidR="00921DAD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</w:t>
      </w:r>
      <w:r w:rsidR="00351BE2">
        <w:rPr>
          <w:rFonts w:eastAsia="맑은 고딕"/>
          <w:b/>
          <w:szCs w:val="22"/>
          <w:lang w:eastAsia="ko-KR"/>
        </w:rPr>
        <w:t>20</w:t>
      </w:r>
      <w:r w:rsidRPr="00921DAD">
        <w:rPr>
          <w:rFonts w:eastAsia="맑은 고딕"/>
          <w:b/>
          <w:szCs w:val="22"/>
          <w:lang w:eastAsia="ko-KR"/>
        </w:rPr>
        <w:t>r0 CC50 CR for 38.3.15.10.4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60A7E9D8" w14:textId="77777777" w:rsidR="00921DAD" w:rsidRPr="00641D5C" w:rsidRDefault="00921DAD" w:rsidP="00921DAD">
      <w:pPr>
        <w:rPr>
          <w:rFonts w:eastAsia="맑은 고딕"/>
          <w:szCs w:val="22"/>
          <w:lang w:val="en-GB" w:eastAsia="ko-KR"/>
        </w:rPr>
      </w:pPr>
    </w:p>
    <w:p w14:paraId="24C2DDD6" w14:textId="0FE17740" w:rsidR="00921DAD" w:rsidRDefault="00921DAD" w:rsidP="00921DA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>None</w:t>
      </w:r>
    </w:p>
    <w:p w14:paraId="02CD8100" w14:textId="049EE6EF" w:rsidR="00107D1F" w:rsidRDefault="00107D1F" w:rsidP="00107D1F">
      <w:pPr>
        <w:rPr>
          <w:rFonts w:eastAsiaTheme="minorEastAsia"/>
          <w:szCs w:val="22"/>
          <w:lang w:val="en-GB"/>
        </w:rPr>
      </w:pPr>
    </w:p>
    <w:p w14:paraId="5E796D42" w14:textId="18483F89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5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36161E7" w14:textId="34FC87A8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595, 1172, 1590, 1748, 2304</w:t>
      </w:r>
    </w:p>
    <w:p w14:paraId="321F6FF2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F0E184B" w14:textId="77777777" w:rsidR="00FA3869" w:rsidRDefault="00FA3869" w:rsidP="00107D1F">
      <w:pPr>
        <w:rPr>
          <w:rFonts w:eastAsiaTheme="minorEastAsia"/>
          <w:szCs w:val="22"/>
          <w:lang w:val="en-GB"/>
        </w:rPr>
      </w:pPr>
    </w:p>
    <w:p w14:paraId="44CCC6E1" w14:textId="77777777" w:rsidR="00C754F7" w:rsidRDefault="00C754F7" w:rsidP="00107D1F">
      <w:pPr>
        <w:rPr>
          <w:rFonts w:eastAsiaTheme="minorEastAsia"/>
          <w:szCs w:val="22"/>
          <w:lang w:val="en-GB"/>
        </w:rPr>
      </w:pPr>
    </w:p>
    <w:p w14:paraId="10427DDB" w14:textId="36938B45" w:rsidR="00C5613A" w:rsidRPr="007406EB" w:rsidRDefault="00351BE2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>
        <w:rPr>
          <w:rFonts w:eastAsia="맑은 고딕"/>
          <w:b/>
          <w:szCs w:val="22"/>
          <w:lang w:eastAsia="ko-KR"/>
        </w:rPr>
        <w:t>25/523</w:t>
      </w:r>
      <w:r w:rsidR="00433493">
        <w:rPr>
          <w:rFonts w:eastAsia="맑은 고딕"/>
          <w:b/>
          <w:szCs w:val="22"/>
          <w:lang w:eastAsia="ko-KR"/>
        </w:rPr>
        <w:t xml:space="preserve">r0 </w:t>
      </w:r>
      <w:r w:rsidR="00C5613A" w:rsidRPr="00C5613A">
        <w:rPr>
          <w:rFonts w:eastAsia="맑은 고딕"/>
          <w:b/>
          <w:szCs w:val="22"/>
          <w:lang w:eastAsia="ko-KR"/>
        </w:rPr>
        <w:t>CC50 CRs for 38.3.7 UHR PPDU formats</w:t>
      </w:r>
      <w:r w:rsidR="00C5613A" w:rsidRPr="00C5613A">
        <w:rPr>
          <w:rFonts w:eastAsia="맑은 고딕"/>
          <w:b/>
          <w:szCs w:val="22"/>
          <w:lang w:eastAsia="ko-KR"/>
        </w:rPr>
        <w:tab/>
      </w:r>
      <w:r w:rsidR="00C5613A">
        <w:rPr>
          <w:rFonts w:eastAsia="맑은 고딕"/>
          <w:b/>
          <w:szCs w:val="22"/>
          <w:lang w:eastAsia="ko-KR"/>
        </w:rPr>
        <w:tab/>
      </w:r>
      <w:r w:rsidR="00C5613A" w:rsidRPr="00C5613A">
        <w:rPr>
          <w:rFonts w:eastAsia="맑은 고딕"/>
          <w:b/>
          <w:szCs w:val="22"/>
          <w:lang w:eastAsia="ko-KR"/>
        </w:rPr>
        <w:t>Dongguk Lim</w:t>
      </w:r>
    </w:p>
    <w:p w14:paraId="61E2ECAF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599EE345" w14:textId="5B14936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C1209">
        <w:rPr>
          <w:szCs w:val="22"/>
          <w:u w:val="single"/>
        </w:rPr>
        <w:t xml:space="preserve">None </w:t>
      </w:r>
    </w:p>
    <w:p w14:paraId="6CEDEB96" w14:textId="0F753B6A" w:rsidR="00107D1F" w:rsidRDefault="00107D1F" w:rsidP="00107D1F">
      <w:pPr>
        <w:rPr>
          <w:rFonts w:eastAsiaTheme="minorEastAsia"/>
          <w:szCs w:val="22"/>
        </w:rPr>
      </w:pPr>
    </w:p>
    <w:p w14:paraId="224EC504" w14:textId="53C47C5D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0523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42E8F0F6" w14:textId="3110CA3D" w:rsidR="00FA3869" w:rsidRP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48, 1621, 49, 50, 51, 2178, 3237, 211, 307, 2179, 575, 2269, 3533, 3555</w:t>
      </w:r>
    </w:p>
    <w:p w14:paraId="1F74FCF8" w14:textId="7D70E448" w:rsidR="00FA3869" w:rsidRDefault="00FA3869" w:rsidP="00FA3869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5E7851E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196CB788" w14:textId="6DFFE158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38.3.15.3 and 38.3.15.4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7AC99041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21B00221" w14:textId="7777777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C6CB89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>C: Do you want to change the value of two time parameters?</w:t>
      </w:r>
    </w:p>
    <w:p w14:paraId="71F200B8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A: No, since this parameter is missing in the current spec, I want to add the this parameter which has the same value. </w:t>
      </w:r>
    </w:p>
    <w:p w14:paraId="6C1295E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C: The note to the editor is not clear. Please provide the whole suggestion. </w:t>
      </w:r>
    </w:p>
    <w:p w14:paraId="33B42DC8" w14:textId="4E4C8318" w:rsidR="009C06BF" w:rsidRDefault="009C06BF" w:rsidP="009C06BF">
      <w:pPr>
        <w:rPr>
          <w:szCs w:val="22"/>
        </w:rPr>
      </w:pPr>
      <w:r w:rsidRPr="009C06BF">
        <w:rPr>
          <w:szCs w:val="22"/>
        </w:rPr>
        <w:t>A: Okay.</w:t>
      </w:r>
    </w:p>
    <w:p w14:paraId="684E0E20" w14:textId="6BD61B55" w:rsidR="009C06BF" w:rsidRDefault="009C06BF" w:rsidP="009C06BF">
      <w:pPr>
        <w:rPr>
          <w:rFonts w:eastAsiaTheme="minorEastAsia"/>
          <w:szCs w:val="22"/>
        </w:rPr>
      </w:pPr>
    </w:p>
    <w:p w14:paraId="654C5972" w14:textId="003AD6BF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</w:t>
      </w:r>
      <w:r w:rsidR="00FC1209">
        <w:rPr>
          <w:rFonts w:eastAsia="맑은 고딕"/>
          <w:szCs w:val="22"/>
          <w:lang w:eastAsia="ko-KR"/>
        </w:rPr>
        <w:t xml:space="preserve"> 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FC1209">
        <w:rPr>
          <w:rFonts w:eastAsia="맑은 고딕"/>
          <w:szCs w:val="22"/>
          <w:lang w:eastAsia="ko-KR"/>
        </w:rPr>
        <w:t>48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7728B9F5" w14:textId="0795BD90" w:rsid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310, 2286, 311</w:t>
      </w:r>
    </w:p>
    <w:p w14:paraId="3855D267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E73B86C" w14:textId="398BAE59" w:rsidR="00107D1F" w:rsidRPr="009C06BF" w:rsidRDefault="009C06BF" w:rsidP="00107D1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N</w:t>
      </w:r>
      <w:r>
        <w:rPr>
          <w:rFonts w:eastAsia="맑은 고딕" w:hint="eastAsia"/>
          <w:szCs w:val="22"/>
          <w:lang w:eastAsia="ko-KR"/>
        </w:rPr>
        <w:t>ote</w:t>
      </w:r>
      <w:r w:rsidR="00FC1209">
        <w:rPr>
          <w:rFonts w:eastAsia="맑은 고딕"/>
          <w:szCs w:val="22"/>
          <w:lang w:eastAsia="ko-KR"/>
        </w:rPr>
        <w:t>:</w:t>
      </w: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CID 1631 is deferred </w:t>
      </w:r>
    </w:p>
    <w:p w14:paraId="451C9624" w14:textId="0021E695" w:rsidR="00C5613A" w:rsidRDefault="00C5613A" w:rsidP="00107D1F">
      <w:pPr>
        <w:rPr>
          <w:rFonts w:eastAsiaTheme="minorEastAsia"/>
          <w:szCs w:val="22"/>
        </w:rPr>
      </w:pPr>
    </w:p>
    <w:p w14:paraId="485BEBFF" w14:textId="0BF5CA33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</w:t>
      </w:r>
      <w:r w:rsidR="00345C5B">
        <w:rPr>
          <w:rFonts w:eastAsia="맑은 고딕"/>
          <w:b/>
          <w:szCs w:val="22"/>
          <w:lang w:eastAsia="ko-KR"/>
        </w:rPr>
        <w:t>9</w:t>
      </w:r>
      <w:r w:rsidRPr="00C5613A">
        <w:rPr>
          <w:rFonts w:eastAsia="맑은 고딕"/>
          <w:b/>
          <w:szCs w:val="22"/>
          <w:lang w:eastAsia="ko-KR"/>
        </w:rPr>
        <w:t>r0 CC50 CR for 38.3.15.</w:t>
      </w:r>
      <w:r>
        <w:rPr>
          <w:rFonts w:eastAsia="맑은 고딕"/>
          <w:b/>
          <w:szCs w:val="22"/>
          <w:lang w:eastAsia="ko-KR"/>
        </w:rPr>
        <w:t>5</w:t>
      </w:r>
      <w:r w:rsidRPr="00C5613A">
        <w:rPr>
          <w:rFonts w:eastAsia="맑은 고딕"/>
          <w:b/>
          <w:szCs w:val="22"/>
          <w:lang w:eastAsia="ko-KR"/>
        </w:rPr>
        <w:t xml:space="preserve"> and 38.3.15.</w:t>
      </w:r>
      <w:r>
        <w:rPr>
          <w:rFonts w:eastAsia="맑은 고딕"/>
          <w:b/>
          <w:szCs w:val="22"/>
          <w:lang w:eastAsia="ko-KR"/>
        </w:rPr>
        <w:t>6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0979794C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142EFC0E" w14:textId="2E6FC21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6F2FBDCA" w14:textId="77777777" w:rsidR="009C06BF" w:rsidRDefault="009C06BF" w:rsidP="009C06BF">
      <w:pPr>
        <w:rPr>
          <w:rFonts w:eastAsia="맑은 고딕"/>
          <w:szCs w:val="22"/>
          <w:lang w:eastAsia="ko-KR"/>
        </w:rPr>
      </w:pPr>
    </w:p>
    <w:p w14:paraId="6AAC1F94" w14:textId="1F754CF9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684467F9" w14:textId="5429E4C2" w:rsidR="009C06BF" w:rsidRPr="00FA3869" w:rsidRDefault="009C06B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lang w:eastAsia="ko-KR"/>
        </w:rPr>
        <w:t xml:space="preserve">312, 2773, </w:t>
      </w:r>
      <w:r w:rsidR="00125D85">
        <w:rPr>
          <w:lang w:eastAsia="ko-KR"/>
        </w:rPr>
        <w:t>93</w:t>
      </w:r>
      <w:r>
        <w:rPr>
          <w:lang w:eastAsia="ko-KR"/>
        </w:rPr>
        <w:t xml:space="preserve">5, 2753, 584, 1090, 1346, 3472, 936, 2287, 2755, </w:t>
      </w:r>
      <w:r w:rsidRPr="00ED2472">
        <w:rPr>
          <w:lang w:eastAsia="ko-KR"/>
        </w:rPr>
        <w:t>3473, 3561</w:t>
      </w:r>
    </w:p>
    <w:p w14:paraId="2355BB49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F977F6D" w14:textId="45F84411" w:rsidR="00C5613A" w:rsidRPr="00C754F7" w:rsidRDefault="00C5613A" w:rsidP="00107D1F">
      <w:pPr>
        <w:rPr>
          <w:rFonts w:eastAsiaTheme="minorEastAsia"/>
          <w:szCs w:val="22"/>
        </w:rPr>
      </w:pPr>
    </w:p>
    <w:p w14:paraId="605817EA" w14:textId="1862442D" w:rsidR="00C5613A" w:rsidRDefault="00C5613A" w:rsidP="00107D1F">
      <w:pPr>
        <w:rPr>
          <w:rFonts w:eastAsiaTheme="minorEastAsia"/>
          <w:szCs w:val="22"/>
        </w:rPr>
      </w:pPr>
    </w:p>
    <w:p w14:paraId="1F433A11" w14:textId="688DCB59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 xml:space="preserve">25/0522r0 CC50 CR for 38.3.3 RU and MRU restrictions for 20 MHz operation 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Eunsung Park</w:t>
      </w:r>
    </w:p>
    <w:p w14:paraId="28A9AE10" w14:textId="4C31BC7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2B18EDEA" w14:textId="60C59F07" w:rsidR="009C06BF" w:rsidRDefault="009C06BF" w:rsidP="00C5613A">
      <w:pPr>
        <w:rPr>
          <w:szCs w:val="22"/>
          <w:u w:val="single"/>
        </w:rPr>
      </w:pPr>
    </w:p>
    <w:p w14:paraId="1A78B0A4" w14:textId="3A8D63FC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0522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231D42E5" w14:textId="1E1EF554" w:rsidR="009C06BF" w:rsidRPr="00FA3869" w:rsidRDefault="00FC120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305, 112</w:t>
      </w:r>
      <w:r w:rsidR="009C06BF">
        <w:rPr>
          <w:rFonts w:eastAsia="맑은 고딕" w:hint="eastAsia"/>
          <w:szCs w:val="22"/>
          <w:lang w:eastAsia="ko-KR"/>
        </w:rPr>
        <w:t xml:space="preserve">2, </w:t>
      </w:r>
      <w:r w:rsidR="009C06BF">
        <w:rPr>
          <w:rFonts w:eastAsia="맑은 고딕"/>
          <w:szCs w:val="22"/>
          <w:lang w:eastAsia="ko-KR"/>
        </w:rPr>
        <w:t>1758, 2257</w:t>
      </w:r>
    </w:p>
    <w:p w14:paraId="349C1153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872C3E9" w14:textId="77777777" w:rsidR="009C06BF" w:rsidRDefault="009C06BF" w:rsidP="00C5613A">
      <w:pPr>
        <w:rPr>
          <w:szCs w:val="22"/>
          <w:u w:val="single"/>
        </w:rPr>
      </w:pPr>
    </w:p>
    <w:p w14:paraId="0CDE3988" w14:textId="479E64E8" w:rsidR="00C5613A" w:rsidRPr="00C754F7" w:rsidRDefault="00C5613A" w:rsidP="00107D1F">
      <w:pPr>
        <w:rPr>
          <w:rFonts w:eastAsiaTheme="minorEastAsia"/>
          <w:szCs w:val="22"/>
        </w:rPr>
      </w:pPr>
    </w:p>
    <w:p w14:paraId="2291F160" w14:textId="77777777" w:rsidR="00C5613A" w:rsidRPr="007406EB" w:rsidRDefault="00C5613A" w:rsidP="00107D1F">
      <w:pPr>
        <w:rPr>
          <w:rFonts w:eastAsiaTheme="minorEastAsia"/>
          <w:szCs w:val="22"/>
        </w:rPr>
      </w:pPr>
    </w:p>
    <w:p w14:paraId="38770CD5" w14:textId="77777777" w:rsidR="00107D1F" w:rsidRPr="0039540D" w:rsidRDefault="00107D1F" w:rsidP="00107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A341C1F" w14:textId="65477941" w:rsidR="00107D1F" w:rsidRDefault="00107D1F" w:rsidP="00107D1F">
      <w:r>
        <w:rPr>
          <w:szCs w:val="22"/>
        </w:rPr>
        <w:t>The meeting is Adjourned at 2</w:t>
      </w:r>
      <w:r w:rsidR="00FC1209">
        <w:rPr>
          <w:szCs w:val="22"/>
        </w:rPr>
        <w:t>0</w:t>
      </w:r>
      <w:r>
        <w:rPr>
          <w:szCs w:val="22"/>
        </w:rPr>
        <w:t>:</w:t>
      </w:r>
      <w:r w:rsidR="00FC1209">
        <w:rPr>
          <w:szCs w:val="22"/>
        </w:rPr>
        <w:t>11</w:t>
      </w:r>
      <w:r>
        <w:rPr>
          <w:szCs w:val="22"/>
        </w:rPr>
        <w:t>pm ET.</w:t>
      </w:r>
    </w:p>
    <w:p w14:paraId="14765EB9" w14:textId="38A977D0" w:rsidR="00107D1F" w:rsidRDefault="00107D1F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8662EA4" w14:textId="3BBFECAC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4CE74B50" w14:textId="566301A7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52469EB" w14:textId="7D1B0E7A" w:rsidR="003F01A7" w:rsidRPr="004E2C5D" w:rsidRDefault="003F01A7" w:rsidP="003F01A7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3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 xml:space="preserve">, 2024 </w:t>
      </w:r>
      <w:r w:rsidR="005C2FBA">
        <w:rPr>
          <w:sz w:val="28"/>
        </w:rPr>
        <w:t>10</w:t>
      </w:r>
      <w:r w:rsidRPr="004E2C5D">
        <w:rPr>
          <w:sz w:val="28"/>
        </w:rPr>
        <w:t xml:space="preserve">:00 – </w:t>
      </w:r>
      <w:r w:rsidR="005C2FBA"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01002C8C" w14:textId="77777777" w:rsidR="003F01A7" w:rsidRPr="0039540D" w:rsidRDefault="003F01A7" w:rsidP="003F01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B9B7F8" w14:textId="65A5A243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(</w:t>
      </w:r>
      <w:r w:rsidRPr="00D201BF">
        <w:rPr>
          <w:szCs w:val="22"/>
        </w:rPr>
        <w:t>Sigurd Schelstraete</w:t>
      </w:r>
      <w:r>
        <w:rPr>
          <w:szCs w:val="22"/>
        </w:rPr>
        <w:t xml:space="preserve">, </w:t>
      </w:r>
      <w:r w:rsidRPr="00D201BF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5D39F61" w14:textId="7DDFA2EC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C2FBA">
        <w:rPr>
          <w:szCs w:val="22"/>
        </w:rPr>
        <w:t>5</w:t>
      </w:r>
      <w:r>
        <w:rPr>
          <w:szCs w:val="22"/>
        </w:rPr>
        <w:t>.</w:t>
      </w:r>
    </w:p>
    <w:p w14:paraId="12961C0A" w14:textId="77777777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3BE7045" w14:textId="77777777" w:rsidR="003F01A7" w:rsidRPr="001F543B" w:rsidRDefault="003F01A7" w:rsidP="00394E2A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BE5C93A" w14:textId="77777777" w:rsidR="003F01A7" w:rsidRPr="00D201BF" w:rsidRDefault="003F01A7" w:rsidP="00394E2A">
      <w:pPr>
        <w:numPr>
          <w:ilvl w:val="0"/>
          <w:numId w:val="8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9659ED3" w14:textId="77777777" w:rsidR="003F01A7" w:rsidRPr="002F4F05" w:rsidRDefault="003F01A7" w:rsidP="00394E2A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A8AB594" w14:textId="77777777" w:rsidR="003F01A7" w:rsidRDefault="003F01A7" w:rsidP="00394E2A">
      <w:pPr>
        <w:pStyle w:val="a7"/>
        <w:numPr>
          <w:ilvl w:val="1"/>
          <w:numId w:val="8"/>
        </w:numPr>
      </w:pPr>
      <w:r>
        <w:t>CR/PDT Submissions:</w:t>
      </w:r>
    </w:p>
    <w:p w14:paraId="5F67CA87" w14:textId="77777777" w:rsidR="003F01A7" w:rsidRDefault="00C3741F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0" w:history="1">
        <w:r w:rsidR="003F01A7">
          <w:rPr>
            <w:rStyle w:val="a6"/>
            <w:sz w:val="22"/>
            <w:szCs w:val="22"/>
          </w:rPr>
          <w:t>25/0564r0</w:t>
        </w:r>
      </w:hyperlink>
      <w:r w:rsidR="003F01A7">
        <w:rPr>
          <w:sz w:val="22"/>
          <w:szCs w:val="22"/>
        </w:rPr>
        <w:t xml:space="preserve"> CR-PHY-cc50-CIDs_in_subclause_38.3.15.12_ELR-SIG_38.3.16.1_coding</w:t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  <w:t xml:space="preserve">Juan Fang   </w:t>
      </w:r>
      <w:r w:rsidR="003F01A7">
        <w:rPr>
          <w:sz w:val="22"/>
          <w:szCs w:val="22"/>
        </w:rPr>
        <w:tab/>
        <w:t>[40 CIDs]</w:t>
      </w:r>
    </w:p>
    <w:p w14:paraId="3802EC42" w14:textId="77777777" w:rsidR="00CC2023" w:rsidRPr="00E17BA4" w:rsidRDefault="00C3741F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1" w:history="1">
        <w:r w:rsidR="00CC2023">
          <w:rPr>
            <w:rStyle w:val="a6"/>
            <w:szCs w:val="22"/>
          </w:rPr>
          <w:t>25/0584r0</w:t>
        </w:r>
      </w:hyperlink>
      <w:r w:rsidR="00CC2023">
        <w:rPr>
          <w:szCs w:val="22"/>
        </w:rPr>
        <w:t xml:space="preserve"> CR-PHY-cc50-CIDs_in_subclause_38.3.19</w:t>
      </w:r>
      <w:r w:rsidR="00CC2023">
        <w:rPr>
          <w:szCs w:val="22"/>
        </w:rPr>
        <w:tab/>
        <w:t>Juan Fang</w:t>
      </w:r>
      <w:r w:rsidR="00CC2023">
        <w:rPr>
          <w:szCs w:val="22"/>
        </w:rPr>
        <w:tab/>
        <w:t>[6 CIDs]</w:t>
      </w:r>
    </w:p>
    <w:p w14:paraId="2BD18D5D" w14:textId="58BAE31F" w:rsidR="003F01A7" w:rsidRDefault="00C3741F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2" w:history="1">
        <w:r w:rsidR="003F01A7">
          <w:rPr>
            <w:rStyle w:val="a6"/>
            <w:sz w:val="22"/>
            <w:szCs w:val="22"/>
          </w:rPr>
          <w:t>25/0577r0</w:t>
        </w:r>
      </w:hyperlink>
      <w:r w:rsidR="003F01A7">
        <w:rPr>
          <w:sz w:val="22"/>
          <w:szCs w:val="22"/>
        </w:rPr>
        <w:t xml:space="preserve"> CC50 CID resolutions for 38.1 - part 2</w:t>
      </w:r>
      <w:r w:rsidR="003F01A7">
        <w:rPr>
          <w:sz w:val="22"/>
          <w:szCs w:val="22"/>
        </w:rPr>
        <w:tab/>
        <w:t>Eugene Baik</w:t>
      </w:r>
      <w:r w:rsidR="003F01A7">
        <w:rPr>
          <w:sz w:val="22"/>
          <w:szCs w:val="22"/>
        </w:rPr>
        <w:tab/>
        <w:t>[53 CIDs]</w:t>
      </w:r>
    </w:p>
    <w:p w14:paraId="2128E6FA" w14:textId="77777777" w:rsidR="003F01A7" w:rsidRDefault="00C3741F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3" w:history="1">
        <w:r w:rsidR="003F01A7">
          <w:rPr>
            <w:rStyle w:val="a6"/>
            <w:sz w:val="22"/>
            <w:szCs w:val="22"/>
          </w:rPr>
          <w:t>25/0524r0</w:t>
        </w:r>
      </w:hyperlink>
      <w:r w:rsidR="003F01A7">
        <w:rPr>
          <w:sz w:val="22"/>
          <w:szCs w:val="22"/>
        </w:rPr>
        <w:t xml:space="preserve"> CC50 CR for 38.3.15.10.3 CSD for DRU TX</w:t>
      </w:r>
      <w:r w:rsidR="003F01A7">
        <w:rPr>
          <w:sz w:val="22"/>
          <w:szCs w:val="22"/>
        </w:rPr>
        <w:tab/>
        <w:t>Eunsung Park</w:t>
      </w:r>
      <w:r w:rsidR="003F01A7">
        <w:rPr>
          <w:sz w:val="22"/>
          <w:szCs w:val="22"/>
        </w:rPr>
        <w:tab/>
        <w:t>[5 CIDs]</w:t>
      </w:r>
    </w:p>
    <w:p w14:paraId="5C663B50" w14:textId="1E75FF41" w:rsidR="00844323" w:rsidRPr="00844323" w:rsidRDefault="00844323" w:rsidP="00394E2A">
      <w:pPr>
        <w:pStyle w:val="a7"/>
        <w:numPr>
          <w:ilvl w:val="2"/>
          <w:numId w:val="8"/>
        </w:numPr>
        <w:rPr>
          <w:szCs w:val="22"/>
        </w:rPr>
      </w:pPr>
      <w:r w:rsidRPr="00844323">
        <w:rPr>
          <w:szCs w:val="22"/>
        </w:rPr>
        <w:t>25/0580r0 CC50 CR for Packet Extension</w:t>
      </w:r>
      <w:r w:rsidRPr="00844323">
        <w:rPr>
          <w:szCs w:val="22"/>
        </w:rPr>
        <w:tab/>
        <w:t>Mengshi Hu</w:t>
      </w:r>
    </w:p>
    <w:p w14:paraId="3FDE7587" w14:textId="024F26E5" w:rsid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93D0DF" w14:textId="77777777" w:rsidR="003F01A7" w:rsidRP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D4FF5D" w14:textId="77777777" w:rsidR="003F01A7" w:rsidRPr="00887B07" w:rsidRDefault="003F01A7" w:rsidP="003F01A7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3C90D5B8" w14:textId="77777777" w:rsidR="000656F1" w:rsidRDefault="000656F1" w:rsidP="000656F1">
      <w:pPr>
        <w:spacing w:after="240"/>
        <w:rPr>
          <w:lang w:eastAsia="ko-KR"/>
        </w:rPr>
      </w:pPr>
      <w:r>
        <w:rPr>
          <w:rFonts w:hint="eastAsia"/>
        </w:rPr>
        <w:t>TGbn (PHY)  04/03/2025               Fang, Juan                                  Intel Corporation</w:t>
      </w:r>
      <w:r>
        <w:rPr>
          <w:rFonts w:hint="eastAsia"/>
        </w:rPr>
        <w:br/>
        <w:t>TGbn (PHY)  04/03/2025            feng, Shuling                                      MediaTek Inc.</w:t>
      </w:r>
      <w:r>
        <w:rPr>
          <w:rFonts w:hint="eastAsia"/>
        </w:rPr>
        <w:br/>
        <w:t>TGbn (PHY)  04/03/2025           SUH, JUNG HOON  Huawei Technologies Canada; Huawei Technologie...</w:t>
      </w:r>
      <w:r>
        <w:rPr>
          <w:rFonts w:hint="eastAsia"/>
        </w:rPr>
        <w:br/>
        <w:t>TGbn (PHY)  04/03/2025  Pereira da Costa, Mario                                              Nokia</w:t>
      </w:r>
      <w:r>
        <w:rPr>
          <w:rFonts w:hint="eastAsia"/>
        </w:rPr>
        <w:br/>
        <w:t>TGbn (PHY)  04/03/2025                Zhong, Ke                           Ruijie Networks Co.,Ltd.</w:t>
      </w:r>
      <w:r>
        <w:rPr>
          <w:rFonts w:hint="eastAsia"/>
        </w:rPr>
        <w:br/>
        <w:t>TGbn (PHY)  04/03/2025                Wu, Kanke                                         Apple Inc.</w:t>
      </w:r>
      <w:r>
        <w:rPr>
          <w:rFonts w:hint="eastAsia"/>
        </w:rPr>
        <w:br/>
        <w:t>TGbn (PHY)  04/03/2025              Li, Jialing                         Qualcomm Technologies, Inc</w:t>
      </w:r>
      <w:r>
        <w:rPr>
          <w:rFonts w:hint="eastAsia"/>
        </w:rPr>
        <w:br/>
        <w:t>TGbn (PHY)  04/03/2025            Hu, Shengquan                                      MediaTek Inc.</w:t>
      </w:r>
      <w:r>
        <w:rPr>
          <w:rFonts w:hint="eastAsia"/>
        </w:rPr>
        <w:br/>
        <w:t>TGbn (PHY)  04/03/2025           Kamel, Mahmoud                                  Interdigital Inc.</w:t>
      </w:r>
      <w:r>
        <w:rPr>
          <w:rFonts w:hint="eastAsia"/>
        </w:rPr>
        <w:br/>
        <w:t>TGbn (PHY)  04/03/2025          Petrick, Albert                 Jones-Petrick and Associates, LLC.</w:t>
      </w:r>
      <w:r>
        <w:rPr>
          <w:rFonts w:hint="eastAsia"/>
        </w:rPr>
        <w:br/>
        <w:t>TGbn (PHY)  04/03/2025       KERGOURLAY, Gerald                       Canon Research Centre France</w:t>
      </w:r>
      <w:r>
        <w:rPr>
          <w:rFonts w:hint="eastAsia"/>
        </w:rPr>
        <w:br/>
        <w:t>TGbn (PHY)  04/03/2025               Wang, Ying                                 InterDigital, Inc.</w:t>
      </w:r>
      <w:r>
        <w:rPr>
          <w:rFonts w:hint="eastAsia"/>
        </w:rPr>
        <w:br/>
        <w:t>TGbn (PHY)  04/03/2025                Zhou, Lei                      H3C Technologies Co., Limited</w:t>
      </w:r>
      <w:r>
        <w:rPr>
          <w:rFonts w:hint="eastAsia"/>
        </w:rPr>
        <w:br/>
        <w:t>TGbn (PHY)  04/03/2025             Sadiq, Bilal                           Samsung Research America</w:t>
      </w:r>
      <w:r>
        <w:rPr>
          <w:rFonts w:hint="eastAsia"/>
        </w:rPr>
        <w:br/>
        <w:t>TGbn (PHY)  04/03/2025              Jung, Insik                                     LG ELECTRONICS</w:t>
      </w:r>
      <w:r>
        <w:rPr>
          <w:rFonts w:hint="eastAsia"/>
        </w:rPr>
        <w:br/>
        <w:t>TGbn (PHY)  04/03/2025                Wei, Dong  Guangdong OPPO Mobile Telecommunications Corp....</w:t>
      </w:r>
      <w:r>
        <w:rPr>
          <w:rFonts w:hint="eastAsia"/>
        </w:rPr>
        <w:br/>
        <w:t>TGbn (PHY)  04/03/2025         Deshmukh, Mrugen                                       InterDigital</w:t>
      </w:r>
      <w:r>
        <w:rPr>
          <w:rFonts w:hint="eastAsia"/>
        </w:rPr>
        <w:br/>
        <w:t>TGbn (PHY)  04/03/2025            Park, Eunsung                                     LG ELECTRONICS</w:t>
      </w:r>
      <w:r>
        <w:rPr>
          <w:rFonts w:hint="eastAsia"/>
        </w:rPr>
        <w:br/>
        <w:t>TGbn (PHY)  04/03/2025               Yan, Aiguo                                SAMSUNG ELECTRONICS</w:t>
      </w:r>
      <w:r>
        <w:rPr>
          <w:rFonts w:hint="eastAsia"/>
        </w:rPr>
        <w:br/>
        <w:t>TGbn (PHY)  04/03/2025            Lim, Dong Guk                                     LG ELECTRONICS</w:t>
      </w:r>
      <w:r>
        <w:rPr>
          <w:rFonts w:hint="eastAsia"/>
        </w:rPr>
        <w:br/>
        <w:t>TGbn (PHY)  04/03/2025                 Lin, Wei                    Xiaomi Communications Co., Ltd.</w:t>
      </w:r>
      <w:r>
        <w:rPr>
          <w:rFonts w:hint="eastAsia"/>
        </w:rPr>
        <w:br/>
        <w:t>TGbn (PHY)  04/03/2025             Shilo, Shimi                       Huawei Technologies Co., Ltd</w:t>
      </w:r>
      <w:r>
        <w:rPr>
          <w:rFonts w:hint="eastAsia"/>
        </w:rPr>
        <w:br/>
        <w:t>TGbn (PHY)  04/03/2025             Choi, Jinsoo                                     LG ELECTRONICS</w:t>
      </w:r>
      <w:r>
        <w:rPr>
          <w:rFonts w:hint="eastAsia"/>
        </w:rPr>
        <w:br/>
        <w:t>TGbn (PHY)  04/03/2025             LIU, QINGLAI                     Panasonic Holdings Corporation</w:t>
      </w:r>
      <w:r>
        <w:rPr>
          <w:rFonts w:hint="eastAsia"/>
        </w:rPr>
        <w:br/>
        <w:t>TGbn (PHY)  04/03/2025                 Li, Yapu  Guangdong OPPO Mobile Telecommunications Corp....</w:t>
      </w:r>
      <w:r>
        <w:rPr>
          <w:rFonts w:hint="eastAsia"/>
        </w:rPr>
        <w:br/>
        <w:t>TGbn (PHY)  04/03/2025              Zhao, Xuwen                                                TCL</w:t>
      </w:r>
      <w:r>
        <w:rPr>
          <w:rFonts w:hint="eastAsia"/>
        </w:rPr>
        <w:br/>
        <w:t>TGbn (PHY)  04/03/2025            Chen, You-Wei                                      MediaTek Inc.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04/03/2025     Schelstraete, Sigurd                                          MaxLinear</w:t>
      </w:r>
      <w:r>
        <w:rPr>
          <w:rFonts w:hint="eastAsia"/>
        </w:rPr>
        <w:br/>
        <w:t>TGbn (PHY)  04/03/2025          siaud, isabelle                                             Orange</w:t>
      </w:r>
      <w:r>
        <w:rPr>
          <w:rFonts w:hint="eastAsia"/>
        </w:rPr>
        <w:br/>
        <w:t>TGbn (PHY)  04/03/2025                 Chen, Xu                    Xiaomi Communications Co., Ltd.</w:t>
      </w:r>
      <w:r>
        <w:rPr>
          <w:rFonts w:hint="eastAsia"/>
        </w:rPr>
        <w:br/>
        <w:t>TGbn (PHY)  04/03/2025             Mizuno, Yuta                                 SHARP Coorporation</w:t>
      </w:r>
      <w:r>
        <w:rPr>
          <w:rFonts w:hint="eastAsia"/>
        </w:rPr>
        <w:br/>
        <w:t>TGbn (PHY)  04/03/2025          Strobel, Rainer                                          Maxlinear</w:t>
      </w:r>
      <w:r>
        <w:rPr>
          <w:rFonts w:hint="eastAsia"/>
        </w:rPr>
        <w:br/>
        <w:t>TGbn (PHY)  04/03/2025              Cho, Hangyu                                     LG ELECTRONICS</w:t>
      </w:r>
    </w:p>
    <w:p w14:paraId="5355558C" w14:textId="77777777" w:rsidR="003F01A7" w:rsidRPr="000656F1" w:rsidRDefault="003F01A7" w:rsidP="003F01A7">
      <w:pPr>
        <w:rPr>
          <w:rFonts w:eastAsiaTheme="minorEastAsia"/>
        </w:rPr>
      </w:pPr>
    </w:p>
    <w:p w14:paraId="0BBFAFA2" w14:textId="77777777" w:rsidR="003F01A7" w:rsidRPr="0075031B" w:rsidRDefault="003F01A7" w:rsidP="003F01A7">
      <w:pPr>
        <w:rPr>
          <w:lang w:val="en-GB"/>
        </w:rPr>
      </w:pPr>
    </w:p>
    <w:p w14:paraId="53C1902C" w14:textId="47A990D2" w:rsidR="003F01A7" w:rsidRDefault="003F01A7" w:rsidP="003F01A7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F25B35C" w14:textId="77777777" w:rsidR="00E17BA4" w:rsidRPr="00B63E70" w:rsidRDefault="00E17BA4" w:rsidP="003F01A7">
      <w:pPr>
        <w:rPr>
          <w:b/>
          <w:sz w:val="28"/>
          <w:szCs w:val="28"/>
          <w:u w:val="single"/>
        </w:rPr>
      </w:pPr>
    </w:p>
    <w:p w14:paraId="43C4DC46" w14:textId="77777777" w:rsidR="003F01A7" w:rsidRPr="00B46060" w:rsidRDefault="003F01A7" w:rsidP="003F01A7">
      <w:pPr>
        <w:rPr>
          <w:rFonts w:eastAsia="SimSun"/>
          <w:b/>
          <w:bCs/>
          <w:lang w:eastAsia="en-GB"/>
        </w:rPr>
      </w:pPr>
    </w:p>
    <w:p w14:paraId="72433FAB" w14:textId="6B5BDB44" w:rsidR="003F01A7" w:rsidRPr="00D201BF" w:rsidRDefault="003F01A7" w:rsidP="00394E2A">
      <w:pPr>
        <w:pStyle w:val="a7"/>
        <w:numPr>
          <w:ilvl w:val="0"/>
          <w:numId w:val="9"/>
        </w:numPr>
        <w:rPr>
          <w:b/>
          <w:bCs/>
          <w:lang w:val="en-US"/>
        </w:rPr>
      </w:pPr>
      <w:r w:rsidRPr="003F01A7">
        <w:rPr>
          <w:b/>
          <w:bCs/>
          <w:lang w:val="en-US"/>
        </w:rPr>
        <w:t>25/0564r</w:t>
      </w:r>
      <w:r w:rsidR="00E17BA4">
        <w:rPr>
          <w:b/>
          <w:bCs/>
          <w:lang w:val="en-US"/>
        </w:rPr>
        <w:t>2</w:t>
      </w:r>
      <w:r w:rsidRPr="003F01A7">
        <w:rPr>
          <w:b/>
          <w:bCs/>
          <w:lang w:val="en-US"/>
        </w:rPr>
        <w:t xml:space="preserve"> CR-PHY-cc50-CIDs_in_subclause_38.3.15.12_ELR-SIG_38.3.16.1_coding</w:t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  <w:t>Juan Fang</w:t>
      </w:r>
    </w:p>
    <w:p w14:paraId="18EE85F3" w14:textId="77777777" w:rsidR="003F01A7" w:rsidRDefault="003F01A7" w:rsidP="003F01A7">
      <w:pPr>
        <w:rPr>
          <w:szCs w:val="22"/>
        </w:rPr>
      </w:pPr>
    </w:p>
    <w:p w14:paraId="56C074E2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8ACCEE" w14:textId="128BA211" w:rsidR="003F01A7" w:rsidRPr="00FA376A" w:rsidRDefault="003F01A7" w:rsidP="003F01A7">
      <w:pPr>
        <w:rPr>
          <w:szCs w:val="22"/>
        </w:rPr>
      </w:pPr>
      <w:r w:rsidRPr="00FA376A">
        <w:rPr>
          <w:szCs w:val="22"/>
        </w:rPr>
        <w:t>C:</w:t>
      </w:r>
      <w:r w:rsidR="00FA376A" w:rsidRPr="00FA376A">
        <w:rPr>
          <w:szCs w:val="22"/>
        </w:rPr>
        <w:t xml:space="preserve"> </w:t>
      </w:r>
      <w:r w:rsidR="00FA376A">
        <w:rPr>
          <w:szCs w:val="22"/>
        </w:rPr>
        <w:t>Does</w:t>
      </w:r>
      <w:r w:rsidR="00FA376A" w:rsidRPr="00FA376A">
        <w:rPr>
          <w:rFonts w:hint="eastAsia"/>
          <w:szCs w:val="22"/>
        </w:rPr>
        <w:t xml:space="preserve"> section 37.z exist? </w:t>
      </w:r>
      <w:r w:rsidR="00FA376A" w:rsidRPr="00FA376A">
        <w:rPr>
          <w:szCs w:val="22"/>
        </w:rPr>
        <w:t>And I don’t want to make additional TBD</w:t>
      </w:r>
    </w:p>
    <w:p w14:paraId="11957473" w14:textId="314C799D" w:rsidR="003F01A7" w:rsidRDefault="003F01A7" w:rsidP="003F01A7">
      <w:pPr>
        <w:rPr>
          <w:szCs w:val="22"/>
        </w:rPr>
      </w:pPr>
      <w:r w:rsidRPr="00FA376A">
        <w:rPr>
          <w:szCs w:val="22"/>
        </w:rPr>
        <w:t xml:space="preserve">A: </w:t>
      </w:r>
      <w:r w:rsidR="00FA376A" w:rsidRPr="00FA376A">
        <w:rPr>
          <w:szCs w:val="22"/>
        </w:rPr>
        <w:t xml:space="preserve">I did not check it. </w:t>
      </w:r>
      <w:r w:rsidR="00FA376A">
        <w:rPr>
          <w:szCs w:val="22"/>
        </w:rPr>
        <w:t xml:space="preserve">Okay. </w:t>
      </w:r>
    </w:p>
    <w:p w14:paraId="5DE244A4" w14:textId="5B92E0DF" w:rsidR="00FA376A" w:rsidRDefault="00FA376A" w:rsidP="003F01A7">
      <w:pPr>
        <w:rPr>
          <w:szCs w:val="22"/>
        </w:rPr>
      </w:pPr>
      <w:r>
        <w:rPr>
          <w:szCs w:val="22"/>
        </w:rPr>
        <w:t>C:</w:t>
      </w:r>
      <w:r w:rsidR="00B4564B">
        <w:rPr>
          <w:szCs w:val="22"/>
        </w:rPr>
        <w:t xml:space="preserve"> It is hard to understand Eq(38-39). It is not straightforward.  </w:t>
      </w:r>
    </w:p>
    <w:p w14:paraId="7B5A7913" w14:textId="0DC28200" w:rsidR="00FA376A" w:rsidRDefault="00B4564B" w:rsidP="003F01A7">
      <w:pPr>
        <w:rPr>
          <w:szCs w:val="22"/>
        </w:rPr>
      </w:pPr>
      <w:r>
        <w:rPr>
          <w:szCs w:val="22"/>
        </w:rPr>
        <w:t>C</w:t>
      </w:r>
      <w:r w:rsidR="00FA376A">
        <w:rPr>
          <w:szCs w:val="22"/>
        </w:rPr>
        <w:t>:</w:t>
      </w:r>
      <w:r>
        <w:rPr>
          <w:szCs w:val="22"/>
        </w:rPr>
        <w:t xml:space="preserve"> </w:t>
      </w:r>
      <w:r w:rsidR="00BB52AC">
        <w:rPr>
          <w:szCs w:val="22"/>
        </w:rPr>
        <w:t>T</w:t>
      </w:r>
      <w:r>
        <w:rPr>
          <w:szCs w:val="22"/>
        </w:rPr>
        <w:t>he T</w:t>
      </w:r>
      <w:r w:rsidRPr="00BB52AC">
        <w:rPr>
          <w:szCs w:val="22"/>
          <w:vertAlign w:val="subscript"/>
        </w:rPr>
        <w:t xml:space="preserve">GI,ELR-SIG </w:t>
      </w:r>
      <w:r>
        <w:rPr>
          <w:szCs w:val="22"/>
        </w:rPr>
        <w:t xml:space="preserve">is 1.6, Is it right? </w:t>
      </w:r>
    </w:p>
    <w:p w14:paraId="42E36FF8" w14:textId="61840936" w:rsidR="00B4564B" w:rsidRDefault="00B4564B" w:rsidP="003F01A7">
      <w:pPr>
        <w:rPr>
          <w:szCs w:val="22"/>
        </w:rPr>
      </w:pPr>
      <w:r>
        <w:rPr>
          <w:szCs w:val="22"/>
        </w:rPr>
        <w:t>A: Yes</w:t>
      </w:r>
    </w:p>
    <w:p w14:paraId="21624F7C" w14:textId="6F297E09" w:rsidR="00BB52AC" w:rsidRDefault="00BB52AC" w:rsidP="003F01A7">
      <w:pPr>
        <w:rPr>
          <w:szCs w:val="22"/>
        </w:rPr>
      </w:pPr>
      <w:r>
        <w:rPr>
          <w:szCs w:val="22"/>
        </w:rPr>
        <w:t>C: You should resolve the similar comment together</w:t>
      </w:r>
    </w:p>
    <w:p w14:paraId="3DF47C0E" w14:textId="3B896E08" w:rsidR="00BB52AC" w:rsidRDefault="00BB52AC" w:rsidP="003F01A7">
      <w:pPr>
        <w:rPr>
          <w:szCs w:val="22"/>
        </w:rPr>
      </w:pPr>
      <w:r>
        <w:rPr>
          <w:szCs w:val="22"/>
        </w:rPr>
        <w:t>C: Each CID should have</w:t>
      </w:r>
      <w:r w:rsidR="0054201E">
        <w:rPr>
          <w:szCs w:val="22"/>
        </w:rPr>
        <w:t xml:space="preserve"> its</w:t>
      </w:r>
      <w:r>
        <w:rPr>
          <w:szCs w:val="22"/>
        </w:rPr>
        <w:t xml:space="preserve"> own resolution. </w:t>
      </w:r>
    </w:p>
    <w:p w14:paraId="224EF45C" w14:textId="1DA81077" w:rsidR="00C014F4" w:rsidRPr="00FA376A" w:rsidRDefault="00C014F4" w:rsidP="003F01A7">
      <w:pPr>
        <w:rPr>
          <w:szCs w:val="22"/>
        </w:rPr>
      </w:pPr>
      <w:r>
        <w:rPr>
          <w:szCs w:val="22"/>
        </w:rPr>
        <w:t xml:space="preserve">C: It has a type in the name of table 38-18 </w:t>
      </w:r>
    </w:p>
    <w:p w14:paraId="2DA129F5" w14:textId="77777777" w:rsidR="003F01A7" w:rsidRPr="00FA376A" w:rsidRDefault="003F01A7" w:rsidP="003F01A7">
      <w:pPr>
        <w:rPr>
          <w:szCs w:val="22"/>
          <w:u w:val="single"/>
        </w:rPr>
      </w:pPr>
    </w:p>
    <w:p w14:paraId="1AD36F1A" w14:textId="2C55E5FB" w:rsidR="003F01A7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 w:rsidR="00C014F4">
        <w:rPr>
          <w:rFonts w:eastAsia="맑은 고딕"/>
          <w:szCs w:val="22"/>
          <w:lang w:eastAsia="ko-KR"/>
        </w:rPr>
        <w:t xml:space="preserve">the </w:t>
      </w:r>
      <w:r w:rsidRPr="0092505F">
        <w:rPr>
          <w:rFonts w:eastAsia="맑은 고딕"/>
          <w:szCs w:val="22"/>
          <w:lang w:eastAsia="ko-KR"/>
        </w:rPr>
        <w:t xml:space="preserve">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A376A">
        <w:rPr>
          <w:rFonts w:eastAsia="맑은 고딕"/>
          <w:szCs w:val="22"/>
          <w:lang w:eastAsia="ko-KR"/>
        </w:rPr>
        <w:t>39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0564</w:t>
      </w:r>
      <w:r w:rsidRPr="001B548E">
        <w:rPr>
          <w:rFonts w:eastAsia="맑은 고딕"/>
          <w:szCs w:val="22"/>
          <w:lang w:eastAsia="ko-KR"/>
        </w:rPr>
        <w:t>r</w:t>
      </w:r>
      <w:r w:rsidR="00C014F4">
        <w:rPr>
          <w:rFonts w:eastAsia="맑은 고딕"/>
          <w:szCs w:val="22"/>
          <w:lang w:eastAsia="ko-KR"/>
        </w:rPr>
        <w:t>3</w:t>
      </w:r>
      <w:r>
        <w:rPr>
          <w:rFonts w:eastAsia="맑은 고딕"/>
          <w:szCs w:val="22"/>
          <w:lang w:eastAsia="ko-KR"/>
        </w:rPr>
        <w:t>?</w:t>
      </w:r>
    </w:p>
    <w:p w14:paraId="2642DB6B" w14:textId="77777777" w:rsidR="00C014F4" w:rsidRPr="00C014F4" w:rsidRDefault="003F01A7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C014F4" w:rsidRPr="00C014F4">
        <w:rPr>
          <w:rFonts w:eastAsia="맑은 고딕"/>
          <w:szCs w:val="22"/>
          <w:lang w:eastAsia="ko-KR"/>
        </w:rPr>
        <w:t xml:space="preserve">31,32,33,117,180,345,346,347,766,950,1180,1181,1182, 1356,1358,1359,1360,1361, </w:t>
      </w:r>
    </w:p>
    <w:p w14:paraId="6DE86D96" w14:textId="77777777" w:rsidR="00C014F4" w:rsidRPr="00C014F4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 xml:space="preserve">1362,1363,1364,1365,1644,1761, 2072,2073,2074,2314,2315, 2318, 2320,2321, </w:t>
      </w:r>
    </w:p>
    <w:p w14:paraId="3C59FCC8" w14:textId="08C10BE8" w:rsidR="003F01A7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>2702,2781,2782,2783, 3545,3546,3558</w:t>
      </w:r>
    </w:p>
    <w:p w14:paraId="1C163E55" w14:textId="77777777" w:rsidR="003F01A7" w:rsidRDefault="003F01A7" w:rsidP="00C014F4">
      <w:pPr>
        <w:pStyle w:val="a7"/>
        <w:ind w:left="760"/>
        <w:rPr>
          <w:rFonts w:eastAsia="맑은 고딕"/>
          <w:szCs w:val="22"/>
          <w:lang w:eastAsia="ko-KR"/>
        </w:rPr>
      </w:pPr>
    </w:p>
    <w:p w14:paraId="6343514E" w14:textId="0A8BAEF1" w:rsidR="003F01A7" w:rsidRPr="00B16314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C014F4" w:rsidRPr="00C014F4">
        <w:rPr>
          <w:rFonts w:eastAsia="맑은 고딕"/>
          <w:szCs w:val="22"/>
          <w:highlight w:val="green"/>
          <w:lang w:eastAsia="ko-KR"/>
        </w:rPr>
        <w:t>No objection</w:t>
      </w:r>
      <w:r w:rsidR="00C014F4">
        <w:rPr>
          <w:rFonts w:eastAsia="맑은 고딕"/>
          <w:szCs w:val="22"/>
          <w:lang w:eastAsia="ko-KR"/>
        </w:rPr>
        <w:t xml:space="preserve">. </w:t>
      </w:r>
    </w:p>
    <w:p w14:paraId="28931692" w14:textId="77777777" w:rsidR="003F01A7" w:rsidRPr="000A08E6" w:rsidRDefault="003F01A7" w:rsidP="003F01A7">
      <w:pPr>
        <w:rPr>
          <w:rFonts w:eastAsia="맑은 고딕"/>
          <w:b/>
          <w:bCs/>
          <w:szCs w:val="22"/>
          <w:lang w:eastAsia="ko-KR"/>
        </w:rPr>
      </w:pPr>
    </w:p>
    <w:p w14:paraId="4CF7C387" w14:textId="77777777" w:rsidR="00FB3F60" w:rsidRPr="007406EB" w:rsidRDefault="00FB3F60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25/0584r0 CR-PHY-cc50-CIDs_in_subclause_38.3.19</w:t>
      </w:r>
      <w:r w:rsidRPr="00C8179D">
        <w:rPr>
          <w:rFonts w:eastAsia="맑은 고딕"/>
          <w:b/>
          <w:szCs w:val="22"/>
          <w:lang w:eastAsia="ko-KR"/>
        </w:rPr>
        <w:tab/>
        <w:t>Juan Fang</w:t>
      </w:r>
    </w:p>
    <w:p w14:paraId="5814DF4B" w14:textId="77777777" w:rsidR="00FB3F60" w:rsidRPr="00641D5C" w:rsidRDefault="00FB3F60" w:rsidP="00FB3F60">
      <w:pPr>
        <w:rPr>
          <w:rFonts w:eastAsia="맑은 고딕"/>
          <w:szCs w:val="22"/>
          <w:lang w:val="en-GB" w:eastAsia="ko-KR"/>
        </w:rPr>
      </w:pPr>
    </w:p>
    <w:p w14:paraId="33C72480" w14:textId="120B52EC" w:rsidR="00FB3F60" w:rsidRDefault="00FB3F60" w:rsidP="00FB3F6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None</w:t>
      </w:r>
    </w:p>
    <w:p w14:paraId="38037A37" w14:textId="77777777" w:rsidR="00FB3F60" w:rsidRDefault="00FB3F60" w:rsidP="00FB3F60">
      <w:pPr>
        <w:rPr>
          <w:rFonts w:eastAsiaTheme="minorEastAsia"/>
          <w:szCs w:val="22"/>
        </w:rPr>
      </w:pPr>
    </w:p>
    <w:p w14:paraId="787464F2" w14:textId="4BBDED3B" w:rsidR="00FB3F60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the</w:t>
      </w:r>
      <w:r w:rsidRPr="0092505F">
        <w:rPr>
          <w:rFonts w:eastAsia="맑은 고딕"/>
          <w:szCs w:val="22"/>
          <w:lang w:eastAsia="ko-KR"/>
        </w:rPr>
        <w:t xml:space="preserve">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6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6928C9F0" w14:textId="05CCE0A5" w:rsidR="00FB3F60" w:rsidRPr="00FB3F60" w:rsidRDefault="00FB3F60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1099, 1655,2335, 3313, 1192, 3312</w:t>
      </w:r>
    </w:p>
    <w:p w14:paraId="5CD7DF64" w14:textId="298AE0A6" w:rsidR="00FB3F60" w:rsidRPr="00B16314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FB3F60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60A1EC0C" w14:textId="77777777" w:rsidR="00FB3F60" w:rsidRPr="003F01A7" w:rsidRDefault="00FB3F60" w:rsidP="00FB3F60">
      <w:pPr>
        <w:rPr>
          <w:rFonts w:eastAsia="맑은 고딕"/>
          <w:b/>
          <w:sz w:val="28"/>
          <w:szCs w:val="28"/>
          <w:lang w:eastAsia="ko-KR"/>
        </w:rPr>
      </w:pPr>
    </w:p>
    <w:p w14:paraId="39FBD2D9" w14:textId="77777777" w:rsidR="00FB3F60" w:rsidRPr="00FB3F60" w:rsidRDefault="00FB3F60" w:rsidP="00FB3F60">
      <w:pPr>
        <w:pStyle w:val="a7"/>
        <w:rPr>
          <w:rFonts w:eastAsia="맑은 고딕"/>
          <w:szCs w:val="22"/>
          <w:lang w:eastAsia="ko-KR"/>
        </w:rPr>
      </w:pPr>
    </w:p>
    <w:p w14:paraId="7A872864" w14:textId="757C2BA0" w:rsidR="003F01A7" w:rsidRPr="00C8179D" w:rsidRDefault="00B769CA" w:rsidP="00394E2A">
      <w:pPr>
        <w:pStyle w:val="a7"/>
        <w:numPr>
          <w:ilvl w:val="0"/>
          <w:numId w:val="9"/>
        </w:numPr>
        <w:rPr>
          <w:rFonts w:eastAsia="맑은 고딕"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25/0577r</w:t>
      </w:r>
      <w:r w:rsidR="00910B9F">
        <w:rPr>
          <w:rFonts w:eastAsia="맑은 고딕"/>
          <w:b/>
          <w:szCs w:val="22"/>
          <w:lang w:eastAsia="ko-KR"/>
        </w:rPr>
        <w:t>2</w:t>
      </w:r>
      <w:r w:rsidRPr="00C8179D">
        <w:rPr>
          <w:rFonts w:eastAsia="맑은 고딕"/>
          <w:b/>
          <w:szCs w:val="22"/>
          <w:lang w:eastAsia="ko-KR"/>
        </w:rPr>
        <w:t xml:space="preserve"> CC50 CID resolutions for 38.1 - part 2</w:t>
      </w:r>
      <w:r w:rsidRPr="00C8179D">
        <w:rPr>
          <w:rFonts w:eastAsia="맑은 고딕"/>
          <w:b/>
          <w:szCs w:val="22"/>
          <w:lang w:eastAsia="ko-KR"/>
        </w:rPr>
        <w:tab/>
      </w:r>
      <w:r w:rsidR="00CE307C">
        <w:rPr>
          <w:rFonts w:eastAsia="맑은 고딕"/>
          <w:b/>
          <w:szCs w:val="22"/>
          <w:lang w:eastAsia="ko-KR"/>
        </w:rPr>
        <w:tab/>
      </w:r>
      <w:r w:rsidRPr="00C8179D">
        <w:rPr>
          <w:rFonts w:eastAsia="맑은 고딕"/>
          <w:b/>
          <w:szCs w:val="22"/>
          <w:lang w:eastAsia="ko-KR"/>
        </w:rPr>
        <w:t>Eugene Baik</w:t>
      </w:r>
      <w:r w:rsidRPr="00C8179D">
        <w:rPr>
          <w:rFonts w:eastAsia="맑은 고딕"/>
          <w:b/>
          <w:szCs w:val="22"/>
          <w:lang w:eastAsia="ko-KR"/>
        </w:rPr>
        <w:tab/>
      </w:r>
    </w:p>
    <w:p w14:paraId="72266445" w14:textId="77777777" w:rsidR="00C8179D" w:rsidRPr="00C8179D" w:rsidRDefault="00C8179D" w:rsidP="00C8179D">
      <w:pPr>
        <w:ind w:left="360"/>
        <w:rPr>
          <w:rFonts w:eastAsia="맑은 고딕"/>
          <w:szCs w:val="22"/>
          <w:lang w:eastAsia="ko-KR"/>
        </w:rPr>
      </w:pPr>
    </w:p>
    <w:p w14:paraId="037359A4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91AAC61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C: The decision of M&amp;O is incomplete, but I think that it should be kept the text related to the passed motion.</w:t>
      </w:r>
    </w:p>
    <w:p w14:paraId="2F53C9F3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A: After we decide what is mandatory or optional completely, it can be added later. </w:t>
      </w:r>
    </w:p>
    <w:p w14:paraId="3C773868" w14:textId="7F4A7C8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It is not good behavior to remove the </w:t>
      </w:r>
      <w:r w:rsidR="00CC2023" w:rsidRPr="004943D1">
        <w:rPr>
          <w:rFonts w:eastAsia="맑은 고딕"/>
          <w:szCs w:val="22"/>
          <w:lang w:eastAsia="ko-KR"/>
        </w:rPr>
        <w:t>consensus</w:t>
      </w:r>
      <w:r w:rsidR="00CC2023">
        <w:rPr>
          <w:rFonts w:eastAsia="맑은 고딕"/>
          <w:szCs w:val="22"/>
          <w:lang w:eastAsia="ko-KR"/>
        </w:rPr>
        <w:t>es</w:t>
      </w:r>
      <w:r w:rsidRPr="004943D1">
        <w:rPr>
          <w:rFonts w:eastAsia="맑은 고딕"/>
          <w:szCs w:val="22"/>
          <w:lang w:eastAsia="ko-KR"/>
        </w:rPr>
        <w:t xml:space="preserve"> agreement </w:t>
      </w:r>
    </w:p>
    <w:p w14:paraId="7EAE56BF" w14:textId="44BBD269" w:rsidR="004943D1" w:rsidRPr="00FB3F60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You should re-assign the CID related to the TX/RX vector to POC instead of the rejected resolution. </w:t>
      </w:r>
      <w:r>
        <w:rPr>
          <w:rFonts w:eastAsia="맑은 고딕"/>
          <w:szCs w:val="22"/>
          <w:lang w:eastAsia="ko-KR"/>
        </w:rPr>
        <w:t xml:space="preserve"> </w:t>
      </w:r>
    </w:p>
    <w:p w14:paraId="6B6729FB" w14:textId="77777777" w:rsidR="003F01A7" w:rsidRDefault="003F01A7" w:rsidP="003F01A7">
      <w:pPr>
        <w:rPr>
          <w:rFonts w:eastAsiaTheme="minorEastAsia"/>
          <w:szCs w:val="22"/>
        </w:rPr>
      </w:pPr>
    </w:p>
    <w:p w14:paraId="4310C960" w14:textId="77777777" w:rsidR="00C8179D" w:rsidRPr="00B16314" w:rsidRDefault="00C8179D" w:rsidP="003F01A7">
      <w:pPr>
        <w:rPr>
          <w:rFonts w:eastAsia="맑은 고딕"/>
          <w:szCs w:val="22"/>
          <w:lang w:eastAsia="ko-KR"/>
        </w:rPr>
      </w:pPr>
    </w:p>
    <w:p w14:paraId="5BF74677" w14:textId="1D73A3FA" w:rsidR="00C8179D" w:rsidRPr="007406EB" w:rsidRDefault="00C8179D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25/0524r0 CC50 CR for 38.3.15.10.3 CSD for DRU TX</w:t>
      </w:r>
      <w:r w:rsidRPr="00C8179D">
        <w:rPr>
          <w:rFonts w:eastAsia="맑은 고딕"/>
          <w:b/>
          <w:szCs w:val="22"/>
          <w:lang w:eastAsia="ko-KR"/>
        </w:rPr>
        <w:tab/>
        <w:t>Eunsung Park</w:t>
      </w:r>
    </w:p>
    <w:p w14:paraId="38572337" w14:textId="77777777" w:rsidR="00C8179D" w:rsidRPr="00641D5C" w:rsidRDefault="00C8179D" w:rsidP="00C8179D">
      <w:pPr>
        <w:rPr>
          <w:rFonts w:eastAsia="맑은 고딕"/>
          <w:szCs w:val="22"/>
          <w:lang w:val="en-GB" w:eastAsia="ko-KR"/>
        </w:rPr>
      </w:pPr>
    </w:p>
    <w:p w14:paraId="01EEC29C" w14:textId="77777777" w:rsidR="00C8179D" w:rsidRDefault="00C8179D" w:rsidP="00C8179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1CAD7A7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if we change the index I to J, does it affect any other place?  </w:t>
      </w:r>
    </w:p>
    <w:p w14:paraId="26EA5BA8" w14:textId="114F0650" w:rsidR="00C8179D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A: It is just related to the CSD index</w:t>
      </w:r>
    </w:p>
    <w:p w14:paraId="1FB1F146" w14:textId="0F7A63DA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 It is better to describe it by using a table</w:t>
      </w:r>
    </w:p>
    <w:p w14:paraId="72A0F25E" w14:textId="28DE7572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 xml:space="preserve">A: Considering the extension of Nss, it is better to keep the current formula. </w:t>
      </w:r>
    </w:p>
    <w:p w14:paraId="69C28051" w14:textId="2EA284E5" w:rsidR="00844323" w:rsidRDefault="00844323" w:rsidP="004943D1">
      <w:pPr>
        <w:rPr>
          <w:rFonts w:eastAsia="맑은 고딕"/>
          <w:szCs w:val="22"/>
          <w:lang w:eastAsia="ko-KR"/>
        </w:rPr>
      </w:pPr>
    </w:p>
    <w:p w14:paraId="3E2FC18B" w14:textId="77777777" w:rsidR="004943D1" w:rsidRDefault="004943D1" w:rsidP="004943D1">
      <w:pPr>
        <w:rPr>
          <w:rFonts w:eastAsiaTheme="minorEastAsia"/>
          <w:szCs w:val="22"/>
        </w:rPr>
      </w:pPr>
    </w:p>
    <w:p w14:paraId="07CAFD4C" w14:textId="0C32A209" w:rsidR="00C8179D" w:rsidRDefault="00C8179D" w:rsidP="00C8179D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the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844323">
        <w:rPr>
          <w:rFonts w:eastAsia="맑은 고딕"/>
          <w:szCs w:val="22"/>
          <w:lang w:eastAsia="ko-KR"/>
        </w:rPr>
        <w:t>5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7C25B3">
        <w:rPr>
          <w:rFonts w:eastAsia="맑은 고딕"/>
          <w:szCs w:val="22"/>
          <w:lang w:eastAsia="ko-KR"/>
        </w:rPr>
        <w:t>2</w:t>
      </w:r>
      <w:r>
        <w:rPr>
          <w:rFonts w:eastAsia="맑은 고딕"/>
          <w:szCs w:val="22"/>
          <w:lang w:eastAsia="ko-KR"/>
        </w:rPr>
        <w:t>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4597AFD3" w14:textId="5CF7FDF8" w:rsidR="00C8179D" w:rsidRPr="00844323" w:rsidRDefault="00844323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339 943 944 2184 2303</w:t>
      </w:r>
      <w:r w:rsidR="00C8179D">
        <w:rPr>
          <w:rFonts w:eastAsia="맑은 고딕" w:hint="eastAsia"/>
          <w:szCs w:val="22"/>
          <w:lang w:eastAsia="ko-KR"/>
        </w:rPr>
        <w:t xml:space="preserve"> </w:t>
      </w:r>
    </w:p>
    <w:p w14:paraId="67411E72" w14:textId="2BF2AB08" w:rsidR="00C8179D" w:rsidRPr="00B16314" w:rsidRDefault="00C8179D" w:rsidP="0084432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844323" w:rsidRPr="00FB3F60">
        <w:rPr>
          <w:rFonts w:eastAsia="맑은 고딕"/>
          <w:szCs w:val="22"/>
          <w:highlight w:val="green"/>
          <w:lang w:eastAsia="ko-KR"/>
        </w:rPr>
        <w:t>No objection</w:t>
      </w:r>
      <w:r w:rsidR="00844323">
        <w:rPr>
          <w:rFonts w:eastAsia="맑은 고딕"/>
          <w:szCs w:val="22"/>
          <w:lang w:eastAsia="ko-KR"/>
        </w:rPr>
        <w:t>.</w:t>
      </w:r>
    </w:p>
    <w:p w14:paraId="3A3B1E55" w14:textId="4380E241" w:rsidR="003F01A7" w:rsidRDefault="003F01A7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497CCD" w14:textId="296E9687" w:rsidR="00844323" w:rsidRPr="007406EB" w:rsidRDefault="00844323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</w:t>
      </w:r>
      <w:r>
        <w:rPr>
          <w:rFonts w:eastAsia="맑은 고딕"/>
          <w:b/>
          <w:szCs w:val="22"/>
          <w:lang w:eastAsia="ko-KR"/>
        </w:rPr>
        <w:t>80</w:t>
      </w:r>
      <w:r w:rsidRPr="00C8179D">
        <w:rPr>
          <w:rFonts w:eastAsia="맑은 고딕"/>
          <w:b/>
          <w:szCs w:val="22"/>
          <w:lang w:eastAsia="ko-KR"/>
        </w:rPr>
        <w:t xml:space="preserve">r0 </w:t>
      </w:r>
      <w:r w:rsidRPr="00844323">
        <w:rPr>
          <w:rFonts w:eastAsia="맑은 고딕"/>
          <w:b/>
          <w:szCs w:val="22"/>
          <w:lang w:eastAsia="ko-KR"/>
        </w:rPr>
        <w:t>CC50 CR for Packet Extension</w:t>
      </w:r>
      <w:r w:rsidRPr="00C8179D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 xml:space="preserve"> </w:t>
      </w:r>
      <w:r w:rsidRPr="00844323">
        <w:rPr>
          <w:rFonts w:eastAsia="맑은 고딕"/>
          <w:b/>
          <w:szCs w:val="22"/>
          <w:lang w:eastAsia="ko-KR"/>
        </w:rPr>
        <w:t>Mengshi Hu</w:t>
      </w:r>
    </w:p>
    <w:p w14:paraId="7345B4CA" w14:textId="77777777" w:rsidR="00844323" w:rsidRPr="00641D5C" w:rsidRDefault="00844323" w:rsidP="00844323">
      <w:pPr>
        <w:rPr>
          <w:rFonts w:eastAsia="맑은 고딕"/>
          <w:szCs w:val="22"/>
          <w:lang w:val="en-GB" w:eastAsia="ko-KR"/>
        </w:rPr>
      </w:pPr>
    </w:p>
    <w:p w14:paraId="54358DF0" w14:textId="77777777" w:rsidR="00844323" w:rsidRDefault="00844323" w:rsidP="0084432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8D1E259" w14:textId="77777777" w:rsidR="00844323" w:rsidRP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 xml:space="preserve">C: Where is the value of PE for CoBF and CoSR? </w:t>
      </w:r>
    </w:p>
    <w:p w14:paraId="51E5F47D" w14:textId="78D264B9" w:rsid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A: It is described in other places in the same section.</w:t>
      </w:r>
    </w:p>
    <w:p w14:paraId="74A56CE6" w14:textId="77777777" w:rsidR="00E2108F" w:rsidRPr="00E2108F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 xml:space="preserve">C:  Related to 2349, we need to bring the contribution for more discussion.  </w:t>
      </w:r>
    </w:p>
    <w:p w14:paraId="7DE14D67" w14:textId="5C322577" w:rsidR="00844323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>A: Okay, I deferred this CID and assigned it to you.</w:t>
      </w:r>
    </w:p>
    <w:p w14:paraId="0AD43BCC" w14:textId="2D53910E" w:rsidR="00E2108F" w:rsidRDefault="00E2108F" w:rsidP="00E2108F">
      <w:pPr>
        <w:rPr>
          <w:rFonts w:eastAsia="맑은 고딕"/>
          <w:szCs w:val="22"/>
          <w:lang w:eastAsia="ko-KR"/>
        </w:rPr>
      </w:pPr>
    </w:p>
    <w:p w14:paraId="79F08326" w14:textId="63CC9FE9" w:rsidR="00E2108F" w:rsidRPr="00E2108F" w:rsidRDefault="00E2108F" w:rsidP="00E2108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I</w:t>
      </w:r>
      <w:r>
        <w:rPr>
          <w:rFonts w:eastAsia="맑은 고딕" w:hint="eastAsia"/>
          <w:szCs w:val="22"/>
          <w:lang w:eastAsia="ko-KR"/>
        </w:rPr>
        <w:t xml:space="preserve">t </w:t>
      </w:r>
      <w:r>
        <w:rPr>
          <w:rFonts w:eastAsia="맑은 고딕"/>
          <w:szCs w:val="22"/>
          <w:lang w:eastAsia="ko-KR"/>
        </w:rPr>
        <w:t xml:space="preserve">will be continuing in the next CC </w:t>
      </w:r>
    </w:p>
    <w:p w14:paraId="4274A95C" w14:textId="3842100B" w:rsidR="00C8179D" w:rsidRDefault="00C8179D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6E36E2" w14:textId="178BFE48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0A6C0B5" w14:textId="353E28D5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2CB1546A" w14:textId="3A8E6B33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4B35A00" w14:textId="10F132F3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03C3BD8" w14:textId="30FA6DB6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24FB477" w14:textId="77777777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2B4B329" w14:textId="77777777" w:rsidR="00E2108F" w:rsidRPr="0039540D" w:rsidRDefault="00E2108F" w:rsidP="00E2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94A0F53" w14:textId="3974FFD2" w:rsidR="00E2108F" w:rsidRDefault="00E2108F" w:rsidP="00E2108F">
      <w:r>
        <w:rPr>
          <w:szCs w:val="22"/>
        </w:rPr>
        <w:t>The meeting is Adjourned at 12:00pm ET.</w:t>
      </w:r>
    </w:p>
    <w:p w14:paraId="7DC121B0" w14:textId="180B24FF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E970C92" w14:textId="796D1F59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58A11A" w14:textId="169BFA4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8DC901D" w14:textId="346A418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B609302" w14:textId="0269F814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65EC69F" w14:textId="2FF76731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413E82DD" w14:textId="1169810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7875F48" w14:textId="3276A3BA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C73EE77" w14:textId="3F3F966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5792245" w14:textId="4EB424DD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FF71D5B" w14:textId="49E03527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963EAEA" w14:textId="079142F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C26F1E" w14:textId="24706B98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7DC5E32" w14:textId="055EDF9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44124DF" w14:textId="16EC8D22" w:rsidR="000656F1" w:rsidRPr="004E2C5D" w:rsidRDefault="000656F1" w:rsidP="000656F1">
      <w:pPr>
        <w:pStyle w:val="1"/>
        <w:rPr>
          <w:sz w:val="28"/>
        </w:rPr>
      </w:pPr>
      <w:r>
        <w:rPr>
          <w:sz w:val="28"/>
        </w:rPr>
        <w:lastRenderedPageBreak/>
        <w:t xml:space="preserve">Monday </w:t>
      </w:r>
      <w:r w:rsidR="005230FC">
        <w:rPr>
          <w:sz w:val="28"/>
        </w:rPr>
        <w:t>April</w:t>
      </w:r>
      <w:r w:rsidRPr="004E2C5D">
        <w:rPr>
          <w:sz w:val="28"/>
        </w:rPr>
        <w:t xml:space="preserve"> </w:t>
      </w:r>
      <w:r w:rsidR="005230FC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023064FE" w14:textId="77777777" w:rsidR="000656F1" w:rsidRPr="0039540D" w:rsidRDefault="000656F1" w:rsidP="000656F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59F1FFF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149B2434" w14:textId="7387D072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230FC">
        <w:rPr>
          <w:szCs w:val="22"/>
        </w:rPr>
        <w:t>6</w:t>
      </w:r>
      <w:r>
        <w:rPr>
          <w:szCs w:val="22"/>
        </w:rPr>
        <w:t>.</w:t>
      </w:r>
    </w:p>
    <w:p w14:paraId="1EC8899A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E53A0F4" w14:textId="77777777" w:rsidR="000656F1" w:rsidRPr="001F543B" w:rsidRDefault="000656F1" w:rsidP="00394E2A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527979" w14:textId="77777777" w:rsidR="000656F1" w:rsidRPr="00D201BF" w:rsidRDefault="000656F1" w:rsidP="00394E2A">
      <w:pPr>
        <w:numPr>
          <w:ilvl w:val="0"/>
          <w:numId w:val="1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2C0ADFB7" w14:textId="77777777" w:rsidR="000656F1" w:rsidRPr="002F4F05" w:rsidRDefault="000656F1" w:rsidP="00394E2A">
      <w:pPr>
        <w:numPr>
          <w:ilvl w:val="0"/>
          <w:numId w:val="1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8353145" w14:textId="77777777" w:rsidR="000656F1" w:rsidRDefault="000656F1" w:rsidP="00394E2A">
      <w:pPr>
        <w:pStyle w:val="a7"/>
        <w:numPr>
          <w:ilvl w:val="1"/>
          <w:numId w:val="10"/>
        </w:numPr>
      </w:pPr>
      <w:r>
        <w:t>CR/PDT Submissions:</w:t>
      </w:r>
    </w:p>
    <w:p w14:paraId="6B5EA682" w14:textId="77777777" w:rsidR="000656F1" w:rsidRPr="00B92C21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4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  <w:r w:rsidR="000656F1">
        <w:rPr>
          <w:sz w:val="22"/>
          <w:szCs w:val="22"/>
        </w:rPr>
        <w:tab/>
        <w:t>[53C]</w:t>
      </w:r>
    </w:p>
    <w:p w14:paraId="2926B2E1" w14:textId="77777777" w:rsidR="000656F1" w:rsidRPr="00DF317A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5" w:history="1">
        <w:r w:rsidR="000656F1" w:rsidRPr="00986655">
          <w:rPr>
            <w:rStyle w:val="a6"/>
            <w:sz w:val="22"/>
            <w:szCs w:val="22"/>
          </w:rPr>
          <w:t>25/0580r1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[6C]</w:t>
      </w:r>
    </w:p>
    <w:p w14:paraId="4CA919B6" w14:textId="77777777" w:rsidR="000656F1" w:rsidRPr="00DF317A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6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  <w:r w:rsidR="000656F1">
        <w:rPr>
          <w:sz w:val="22"/>
          <w:szCs w:val="22"/>
        </w:rPr>
        <w:tab/>
        <w:t>[1C]</w:t>
      </w:r>
    </w:p>
    <w:p w14:paraId="0E4C28E5" w14:textId="77777777" w:rsidR="000656F1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7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[1C]</w:t>
      </w:r>
    </w:p>
    <w:p w14:paraId="1AC9A180" w14:textId="77777777" w:rsidR="000656F1" w:rsidRPr="00D71274" w:rsidRDefault="00C3741F" w:rsidP="00394E2A">
      <w:pPr>
        <w:pStyle w:val="a7"/>
        <w:numPr>
          <w:ilvl w:val="2"/>
          <w:numId w:val="10"/>
        </w:numPr>
        <w:jc w:val="both"/>
        <w:rPr>
          <w:sz w:val="22"/>
          <w:szCs w:val="22"/>
        </w:rPr>
      </w:pPr>
      <w:hyperlink r:id="rId28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[14C]</w:t>
      </w:r>
    </w:p>
    <w:p w14:paraId="444569D7" w14:textId="77777777" w:rsidR="000656F1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9" w:history="1">
        <w:r w:rsidR="000656F1" w:rsidRPr="000D6793">
          <w:rPr>
            <w:rStyle w:val="a6"/>
            <w:sz w:val="22"/>
            <w:szCs w:val="22"/>
          </w:rPr>
          <w:t>25/054</w:t>
        </w:r>
        <w:r w:rsidR="000656F1">
          <w:rPr>
            <w:rStyle w:val="a6"/>
            <w:sz w:val="22"/>
            <w:szCs w:val="22"/>
          </w:rPr>
          <w:t>7r0</w:t>
        </w:r>
      </w:hyperlink>
      <w:r w:rsidR="000656F1" w:rsidRPr="00D71274">
        <w:rPr>
          <w:sz w:val="22"/>
          <w:szCs w:val="22"/>
        </w:rPr>
        <w:t xml:space="preserve"> CR for 38.3.15.10.2 UHR-STF for DRUs</w:t>
      </w:r>
      <w:r w:rsidR="000656F1">
        <w:rPr>
          <w:sz w:val="22"/>
          <w:szCs w:val="22"/>
        </w:rPr>
        <w:t xml:space="preserve">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[13C]</w:t>
      </w:r>
    </w:p>
    <w:p w14:paraId="35FA3BBE" w14:textId="77777777" w:rsidR="000656F1" w:rsidRPr="00753B64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0" w:history="1">
        <w:r w:rsidR="000656F1" w:rsidRPr="000D6793">
          <w:rPr>
            <w:rStyle w:val="a6"/>
            <w:sz w:val="22"/>
            <w:szCs w:val="22"/>
          </w:rPr>
          <w:t>25/058</w:t>
        </w:r>
        <w:r w:rsidR="000656F1">
          <w:rPr>
            <w:rStyle w:val="a6"/>
            <w:sz w:val="22"/>
            <w:szCs w:val="22"/>
          </w:rPr>
          <w:t>8r0</w:t>
        </w:r>
      </w:hyperlink>
      <w:r w:rsidR="000656F1" w:rsidRPr="00753B64">
        <w:rPr>
          <w:sz w:val="22"/>
          <w:szCs w:val="22"/>
        </w:rPr>
        <w:t xml:space="preserve"> CR on U-SIG Part 2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Alice Chen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3</w:t>
      </w:r>
      <w:r w:rsidR="000656F1">
        <w:rPr>
          <w:sz w:val="22"/>
          <w:szCs w:val="22"/>
        </w:rPr>
        <w:t>C]</w:t>
      </w:r>
    </w:p>
    <w:p w14:paraId="5BD2AB4F" w14:textId="5C7534F0" w:rsidR="000656F1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1" w:history="1">
        <w:r w:rsidR="000656F1" w:rsidRPr="000D6793">
          <w:rPr>
            <w:rStyle w:val="a6"/>
            <w:sz w:val="22"/>
            <w:szCs w:val="22"/>
          </w:rPr>
          <w:t>25/055</w:t>
        </w:r>
        <w:r w:rsidR="000656F1">
          <w:rPr>
            <w:rStyle w:val="a6"/>
            <w:sz w:val="22"/>
            <w:szCs w:val="22"/>
          </w:rPr>
          <w:t>0r0</w:t>
        </w:r>
      </w:hyperlink>
      <w:r w:rsidR="000656F1" w:rsidRPr="00753B64">
        <w:rPr>
          <w:sz w:val="22"/>
          <w:szCs w:val="22"/>
        </w:rPr>
        <w:t xml:space="preserve"> CR for 38.3.15.11.3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Dongguk Lim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2C</w:t>
      </w:r>
      <w:r w:rsidR="000656F1">
        <w:rPr>
          <w:sz w:val="22"/>
          <w:szCs w:val="22"/>
        </w:rPr>
        <w:t>]</w:t>
      </w:r>
    </w:p>
    <w:p w14:paraId="177CBC99" w14:textId="6AB1F8C8" w:rsidR="0000346C" w:rsidRPr="00746605" w:rsidRDefault="00C3741F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2" w:history="1">
        <w:r w:rsidR="0000346C" w:rsidRPr="00913389">
          <w:rPr>
            <w:rStyle w:val="a6"/>
            <w:sz w:val="22"/>
            <w:szCs w:val="22"/>
          </w:rPr>
          <w:t>25/0548r</w:t>
        </w:r>
        <w:r w:rsidR="0000346C">
          <w:rPr>
            <w:rStyle w:val="a6"/>
            <w:sz w:val="22"/>
            <w:szCs w:val="22"/>
          </w:rPr>
          <w:t>1</w:t>
        </w:r>
      </w:hyperlink>
      <w:r w:rsidR="0000346C" w:rsidRPr="00A60E8A">
        <w:rPr>
          <w:color w:val="FF0000"/>
          <w:sz w:val="22"/>
          <w:szCs w:val="22"/>
        </w:rPr>
        <w:t xml:space="preserve"> </w:t>
      </w:r>
      <w:r w:rsidR="0000346C" w:rsidRPr="00DC31F1">
        <w:rPr>
          <w:sz w:val="22"/>
          <w:szCs w:val="22"/>
        </w:rPr>
        <w:t>CC50 CR for 38.3.15.3 and 38.3.15.4</w:t>
      </w:r>
      <w:r w:rsidR="0000346C" w:rsidRPr="00DC31F1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 w:rsidRPr="00DC31F1">
        <w:rPr>
          <w:sz w:val="22"/>
          <w:szCs w:val="22"/>
        </w:rPr>
        <w:t>Dongguk Lim</w:t>
      </w:r>
      <w:r w:rsidR="0000346C">
        <w:rPr>
          <w:sz w:val="22"/>
          <w:szCs w:val="22"/>
        </w:rPr>
        <w:t xml:space="preserve">    [1C]</w:t>
      </w:r>
    </w:p>
    <w:p w14:paraId="1C70EBE5" w14:textId="57C83BB6" w:rsidR="000656F1" w:rsidRDefault="000656F1" w:rsidP="000C4135">
      <w:pPr>
        <w:rPr>
          <w:rFonts w:eastAsiaTheme="minorEastAsia"/>
          <w:sz w:val="22"/>
          <w:szCs w:val="22"/>
        </w:rPr>
      </w:pPr>
    </w:p>
    <w:p w14:paraId="37A7A7FC" w14:textId="77777777" w:rsidR="000C4135" w:rsidRPr="000C4135" w:rsidRDefault="000C4135" w:rsidP="000C4135">
      <w:pPr>
        <w:rPr>
          <w:rFonts w:eastAsiaTheme="minorEastAsia"/>
          <w:sz w:val="22"/>
          <w:szCs w:val="22"/>
        </w:rPr>
      </w:pPr>
    </w:p>
    <w:p w14:paraId="70BBB5E8" w14:textId="77777777" w:rsidR="000656F1" w:rsidRPr="00887B07" w:rsidRDefault="000656F1" w:rsidP="000656F1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3B43E9B" w14:textId="2D92A3A1" w:rsidR="000656F1" w:rsidRDefault="00EF5AC1" w:rsidP="003F01A7">
      <w:pPr>
        <w:rPr>
          <w:rFonts w:eastAsia="맑은 고딕"/>
          <w:b/>
          <w:sz w:val="28"/>
          <w:szCs w:val="28"/>
          <w:lang w:val="en-GB" w:eastAsia="ko-KR"/>
        </w:rPr>
      </w:pPr>
      <w:r>
        <w:rPr>
          <w:rFonts w:hint="eastAsia"/>
        </w:rPr>
        <w:t>TGbn (PHY)  04/07/2025            Yamada, Ryota                                  SHARP CORPORATION</w:t>
      </w:r>
      <w:r>
        <w:rPr>
          <w:rFonts w:hint="eastAsia"/>
        </w:rPr>
        <w:br/>
        <w:t>TGbn (PHY)  04/07/2025               Wu, Tianyu                                         Apple Inc.</w:t>
      </w:r>
      <w:r>
        <w:rPr>
          <w:rFonts w:hint="eastAsia"/>
        </w:rPr>
        <w:br/>
        <w:t>TGbn (PHY)  04/07/2025            Lim, Dong Guk                                     LG ELECTRONICS</w:t>
      </w:r>
      <w:r>
        <w:rPr>
          <w:rFonts w:hint="eastAsia"/>
        </w:rPr>
        <w:br/>
        <w:t>TGbn (PHY)  04/07/2025             Zhang, Jiayi                                             Ofinno</w:t>
      </w:r>
      <w:r>
        <w:rPr>
          <w:rFonts w:hint="eastAsia"/>
        </w:rPr>
        <w:br/>
        <w:t>TGbn (PHY)  04/07/2025                Zhong, Ke                          Ruijie Networks Co., Ltd.</w:t>
      </w:r>
      <w:r>
        <w:rPr>
          <w:rFonts w:hint="eastAsia"/>
        </w:rPr>
        <w:br/>
        <w:t>TGbn (PHY)  04/07/2025                Zhou, Lei                      H3C Technologies Co., Limited</w:t>
      </w:r>
      <w:r>
        <w:rPr>
          <w:rFonts w:hint="eastAsia"/>
        </w:rPr>
        <w:br/>
        <w:t>TGbn (PHY)  04/07/2025              Zhao, Xuwen                                                TCL</w:t>
      </w:r>
      <w:r>
        <w:rPr>
          <w:rFonts w:hint="eastAsia"/>
        </w:rPr>
        <w:br/>
        <w:t>TGbn (PHY)  04/07/2025                Wei, Dong  Guangdong OPPO Mobile Telecommunications Corp....</w:t>
      </w:r>
      <w:r>
        <w:rPr>
          <w:rFonts w:hint="eastAsia"/>
        </w:rPr>
        <w:br/>
        <w:t>TGbn (PHY)  04/07/2025                 Li, Yapu  Guangdong OPPO Mobile Telecommunications Corp....</w:t>
      </w:r>
      <w:r>
        <w:rPr>
          <w:rFonts w:hint="eastAsia"/>
        </w:rPr>
        <w:br/>
        <w:t>TGbn (PHY)  04/07/2025              Li, Jialing  Qualcomm Incorporated; Qualcomm Technologies, Inc</w:t>
      </w:r>
      <w:r>
        <w:rPr>
          <w:rFonts w:hint="eastAsia"/>
        </w:rPr>
        <w:br/>
        <w:t>TGbn (PHY)  04/07/2025            Lee, Wookbong                                         Apple Inc.</w:t>
      </w:r>
      <w:r>
        <w:rPr>
          <w:rFonts w:hint="eastAsia"/>
        </w:rPr>
        <w:br/>
        <w:t>TGbn (PHY)  04/07/2025       KERGOURLAY, Gerald                       Canon Research Centre France</w:t>
      </w:r>
      <w:r>
        <w:rPr>
          <w:rFonts w:hint="eastAsia"/>
        </w:rPr>
        <w:br/>
        <w:t>TGbn (PHY)  04/07/2025          Nogami, Toshizo                                  SHARP CORPORATION</w:t>
      </w:r>
      <w:r>
        <w:rPr>
          <w:rFonts w:hint="eastAsia"/>
        </w:rPr>
        <w:br/>
        <w:t>TGbn (PHY)  04/07/2025            Park, Eunsung                                     LG ELECTRONICS</w:t>
      </w:r>
      <w:r>
        <w:rPr>
          <w:rFonts w:hint="eastAsia"/>
        </w:rPr>
        <w:br/>
        <w:t>TGbn (PHY)  04/07/2025           Kamel, Mahmoud                                  Interdigital Inc.</w:t>
      </w:r>
      <w:r>
        <w:rPr>
          <w:rFonts w:hint="eastAsia"/>
        </w:rPr>
        <w:br/>
        <w:t>TGbn (PHY)  04/07/2025             Sadiq, Bilal                           Samsung Research America</w:t>
      </w:r>
      <w:r>
        <w:rPr>
          <w:rFonts w:hint="eastAsia"/>
        </w:rPr>
        <w:br/>
        <w:t>TGbn (PHY)  04/07/2025            feng, Shuling                                      MediaTek Inc.</w:t>
      </w:r>
      <w:r>
        <w:rPr>
          <w:rFonts w:hint="eastAsia"/>
        </w:rPr>
        <w:br/>
        <w:t>TGbn (PHY)  04/07/2025                Wu, Kanke                                         Apple Inc.</w:t>
      </w:r>
      <w:r>
        <w:rPr>
          <w:rFonts w:hint="eastAsia"/>
        </w:rPr>
        <w:br/>
        <w:t>TGbn (PHY)  04/07/2025               Fang, Juan                                  Intel Corporation</w:t>
      </w:r>
      <w:r>
        <w:rPr>
          <w:rFonts w:hint="eastAsia"/>
        </w:rPr>
        <w:br/>
        <w:t>TGbn (PHY)  04/07/2025          Chou, Tzu-Hsuan  Qualcomm Incorporated; Qualcomm Technologies, Inc</w:t>
      </w:r>
      <w:r>
        <w:rPr>
          <w:rFonts w:hint="eastAsia"/>
        </w:rPr>
        <w:br/>
        <w:t>TGbn (PHY)  04/07/2025              Cho, Hangyu                                     LG ELECTRONICS</w:t>
      </w:r>
      <w:r>
        <w:rPr>
          <w:rFonts w:hint="eastAsia"/>
        </w:rPr>
        <w:br/>
        <w:t>TGbn (PHY)  04/07/2025           SUH, JUNG HOON  Huawei Technologies Canada; Huawei Technologie...</w:t>
      </w:r>
      <w:r>
        <w:rPr>
          <w:rFonts w:hint="eastAsia"/>
        </w:rPr>
        <w:br/>
        <w:t>TGbn (PHY)  04/07/2025            Chen, You-Wei                                      MediaTek Inc.</w:t>
      </w:r>
      <w:r>
        <w:rPr>
          <w:rFonts w:hint="eastAsia"/>
        </w:rPr>
        <w:br/>
        <w:t>TGbn (PHY)  04/07/2025                 Chen, Xu                    Xiaomi Communications Co., Ltd.</w:t>
      </w:r>
      <w:r>
        <w:rPr>
          <w:rFonts w:hint="eastAsia"/>
        </w:rPr>
        <w:br/>
        <w:t>TGbn (PHY)  04/07/2025                  Sun, Bo                     Sanechips Technology Co., Ltd.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04/07/2025              Batra, Anuj                                         Apple Inc.</w:t>
      </w:r>
      <w:r>
        <w:rPr>
          <w:rFonts w:hint="eastAsia"/>
        </w:rPr>
        <w:br/>
        <w:t>TGbn (PHY)  04/07/2025               Wang, Ying                                 InterDigital, Inc.</w:t>
      </w:r>
      <w:r>
        <w:rPr>
          <w:rFonts w:hint="eastAsia"/>
        </w:rPr>
        <w:br/>
        <w:t>TGbn (PHY)  04/07/2025     Schelstraete, Sigurd                                          MaxLinear</w:t>
      </w:r>
    </w:p>
    <w:p w14:paraId="2A8C17C2" w14:textId="16954E05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51C2BFD4" w14:textId="04892CD0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1D88CF0D" w14:textId="77777777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3C37B442" w14:textId="77777777" w:rsidR="000656F1" w:rsidRDefault="000656F1" w:rsidP="000656F1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00B0C03" w14:textId="77777777" w:rsidR="000656F1" w:rsidRPr="00B63E70" w:rsidRDefault="000656F1" w:rsidP="000656F1">
      <w:pPr>
        <w:rPr>
          <w:b/>
          <w:sz w:val="28"/>
          <w:szCs w:val="28"/>
          <w:u w:val="single"/>
        </w:rPr>
      </w:pPr>
    </w:p>
    <w:p w14:paraId="4C6E08CA" w14:textId="3FA51B4F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3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</w:p>
    <w:p w14:paraId="345401AE" w14:textId="77777777" w:rsidR="000656F1" w:rsidRDefault="000656F1" w:rsidP="000656F1">
      <w:pPr>
        <w:rPr>
          <w:szCs w:val="22"/>
        </w:rPr>
      </w:pPr>
    </w:p>
    <w:p w14:paraId="15D147F4" w14:textId="3104BFF8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5D18C3">
        <w:rPr>
          <w:szCs w:val="22"/>
          <w:u w:val="single"/>
        </w:rPr>
        <w:t xml:space="preserve">None </w:t>
      </w:r>
      <w:r>
        <w:rPr>
          <w:szCs w:val="22"/>
          <w:u w:val="single"/>
        </w:rPr>
        <w:t xml:space="preserve"> </w:t>
      </w:r>
    </w:p>
    <w:p w14:paraId="14376147" w14:textId="3D534091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81F65FF" w14:textId="5CB909D2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37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0577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4C851003" w14:textId="3EE6F731" w:rsidR="005D18C3" w:rsidRPr="00B505BE" w:rsidRDefault="005D18C3" w:rsidP="0000346C">
      <w:pPr>
        <w:pStyle w:val="a7"/>
        <w:numPr>
          <w:ilvl w:val="0"/>
          <w:numId w:val="12"/>
        </w:numPr>
        <w:jc w:val="both"/>
      </w:pPr>
      <w:r w:rsidRPr="005D18C3">
        <w:rPr>
          <w:lang w:val="en-US"/>
        </w:rPr>
        <w:t xml:space="preserve">2732, 2234, 2043, 616, </w:t>
      </w:r>
      <w:r w:rsidRPr="004C0B97">
        <w:t>1369, 2044, 2235</w:t>
      </w:r>
      <w:r>
        <w:t xml:space="preserve">, </w:t>
      </w:r>
      <w:r w:rsidRPr="004C0B97">
        <w:t>118, 136, 275, 291, 561, 760, 1072, 1103, 1370, 1753, 1928, 1973, 2045, 2046, 2236, 2437, 2704, 2733, 3293, 3530, 3967, 3294</w:t>
      </w:r>
      <w:r>
        <w:t xml:space="preserve">, </w:t>
      </w:r>
      <w:r w:rsidRPr="004C0B97">
        <w:t>2560, 562, 1104, 1105, 2734, 3531, 138, 2735</w:t>
      </w:r>
    </w:p>
    <w:p w14:paraId="0671E2F7" w14:textId="77777777" w:rsidR="005D18C3" w:rsidRDefault="005D18C3" w:rsidP="005D18C3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DE0C5D4" w14:textId="5488604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6DA8DD2" w14:textId="4AD057A7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4" w:history="1">
        <w:r w:rsidR="000656F1" w:rsidRPr="00986655">
          <w:rPr>
            <w:rStyle w:val="a6"/>
            <w:sz w:val="22"/>
            <w:szCs w:val="22"/>
          </w:rPr>
          <w:t>25/0580r</w:t>
        </w:r>
        <w:r w:rsidR="005D18C3">
          <w:rPr>
            <w:rStyle w:val="a6"/>
            <w:sz w:val="22"/>
            <w:szCs w:val="22"/>
          </w:rPr>
          <w:t>2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297F7A46" w14:textId="77777777" w:rsidR="000656F1" w:rsidRDefault="000656F1" w:rsidP="000656F1">
      <w:pPr>
        <w:rPr>
          <w:szCs w:val="22"/>
        </w:rPr>
      </w:pPr>
    </w:p>
    <w:p w14:paraId="1A8296C4" w14:textId="0223D453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1E6FDC">
        <w:rPr>
          <w:szCs w:val="22"/>
          <w:u w:val="single"/>
        </w:rPr>
        <w:t xml:space="preserve">None </w:t>
      </w:r>
    </w:p>
    <w:p w14:paraId="0EE1F52F" w14:textId="331E8E3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631F292" w14:textId="383D9733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4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2DDE5147" w14:textId="1FC6BC22" w:rsidR="001E6FDC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69, 1191, 1669, 1763</w:t>
      </w:r>
    </w:p>
    <w:p w14:paraId="06463B07" w14:textId="77777777" w:rsidR="001E6FDC" w:rsidRPr="009517D2" w:rsidRDefault="001E6FDC" w:rsidP="009517D2">
      <w:pPr>
        <w:ind w:left="360"/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62C1EF3" w14:textId="77777777" w:rsidR="001E6FDC" w:rsidRPr="001E6FDC" w:rsidRDefault="001E6FDC" w:rsidP="001E6FDC">
      <w:pPr>
        <w:rPr>
          <w:rFonts w:eastAsia="맑은 고딕"/>
          <w:szCs w:val="22"/>
          <w:lang w:eastAsia="ko-KR"/>
        </w:rPr>
      </w:pPr>
    </w:p>
    <w:p w14:paraId="36430D6E" w14:textId="652E9509" w:rsidR="000656F1" w:rsidRPr="005D18C3" w:rsidRDefault="000656F1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78BB98A" w14:textId="2B771013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5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</w:p>
    <w:p w14:paraId="1659A599" w14:textId="77777777" w:rsidR="000656F1" w:rsidRDefault="000656F1" w:rsidP="000656F1">
      <w:pPr>
        <w:rPr>
          <w:szCs w:val="22"/>
        </w:rPr>
      </w:pPr>
    </w:p>
    <w:p w14:paraId="0832967B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369003D" w14:textId="77777777" w:rsidR="001E6FDC" w:rsidRPr="001E6FDC" w:rsidRDefault="001E6FDC" w:rsidP="001E6FDC">
      <w:pPr>
        <w:rPr>
          <w:szCs w:val="22"/>
        </w:rPr>
      </w:pPr>
      <w:r w:rsidRPr="001E6FDC">
        <w:rPr>
          <w:szCs w:val="22"/>
        </w:rPr>
        <w:t xml:space="preserve">C:  This text is a new paragraph for 11bn. So, instead of tracking the change, you should indicate it as a new text.  </w:t>
      </w:r>
    </w:p>
    <w:p w14:paraId="1EA82120" w14:textId="77777777" w:rsidR="001E6FDC" w:rsidRDefault="001E6FDC" w:rsidP="001E6FDC">
      <w:pPr>
        <w:rPr>
          <w:szCs w:val="22"/>
        </w:rPr>
      </w:pPr>
      <w:r w:rsidRPr="001E6FDC">
        <w:rPr>
          <w:szCs w:val="22"/>
        </w:rPr>
        <w:t>A: Yes.</w:t>
      </w:r>
    </w:p>
    <w:p w14:paraId="471866D7" w14:textId="4E7E4697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DD5FC1C" w14:textId="525D3C66" w:rsidR="001E6FDC" w:rsidRPr="009517D2" w:rsidRDefault="001E6FDC" w:rsidP="001E6FDC">
      <w:pPr>
        <w:rPr>
          <w:rFonts w:eastAsia="맑은 고딕"/>
          <w:szCs w:val="22"/>
          <w:lang w:eastAsia="ko-KR"/>
        </w:rPr>
      </w:pPr>
      <w:r w:rsidRPr="009517D2">
        <w:rPr>
          <w:rFonts w:eastAsia="맑은 고딕" w:hint="eastAsia"/>
          <w:szCs w:val="22"/>
          <w:lang w:eastAsia="ko-KR"/>
        </w:rPr>
        <w:t>SP: Do you agree to</w:t>
      </w:r>
      <w:r w:rsidRPr="009517D2">
        <w:rPr>
          <w:rFonts w:eastAsia="맑은 고딕"/>
          <w:szCs w:val="22"/>
          <w:lang w:eastAsia="ko-KR"/>
        </w:rPr>
        <w:t xml:space="preserve"> accept the proposed resolution of the following 1CID as proposed in document 25/0581r1?</w:t>
      </w:r>
    </w:p>
    <w:p w14:paraId="1535A9D9" w14:textId="4B7C0222" w:rsidR="001E6FDC" w:rsidRPr="009517D2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 w:rsidRPr="009517D2">
        <w:rPr>
          <w:rFonts w:eastAsia="맑은 고딕"/>
          <w:szCs w:val="22"/>
          <w:lang w:eastAsia="ko-KR"/>
        </w:rPr>
        <w:t>1628</w:t>
      </w:r>
    </w:p>
    <w:p w14:paraId="4E42BA21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D66E506" w14:textId="37CE6A0D" w:rsidR="000C4135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4C7534A" w14:textId="77777777" w:rsidR="001E6FDC" w:rsidRDefault="001E6FD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B4E0AA7" w14:textId="2D312516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6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4BFB60DD" w14:textId="77777777" w:rsidR="000656F1" w:rsidRDefault="000656F1" w:rsidP="000656F1">
      <w:pPr>
        <w:rPr>
          <w:szCs w:val="22"/>
        </w:rPr>
      </w:pPr>
    </w:p>
    <w:p w14:paraId="05BFE0F8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D26460A" w14:textId="744F5834" w:rsidR="000656F1" w:rsidRPr="00FA376A" w:rsidRDefault="000656F1" w:rsidP="000656F1">
      <w:pPr>
        <w:rPr>
          <w:szCs w:val="22"/>
        </w:rPr>
      </w:pPr>
      <w:r w:rsidRPr="00FA376A">
        <w:rPr>
          <w:szCs w:val="22"/>
        </w:rPr>
        <w:t xml:space="preserve">C: </w:t>
      </w:r>
      <w:r w:rsidR="004A224E">
        <w:rPr>
          <w:szCs w:val="22"/>
        </w:rPr>
        <w:t>For non-OFDMA Co-BF transmission, we need to describe that UHR-SIG contents channel indicate the information about two BSS</w:t>
      </w:r>
      <w:r w:rsidR="009517D2">
        <w:rPr>
          <w:szCs w:val="22"/>
        </w:rPr>
        <w:t>s</w:t>
      </w:r>
      <w:r w:rsidR="004A224E">
        <w:rPr>
          <w:szCs w:val="22"/>
        </w:rPr>
        <w:t xml:space="preserve">. </w:t>
      </w:r>
    </w:p>
    <w:p w14:paraId="3059AD19" w14:textId="60B690AA" w:rsidR="000656F1" w:rsidRDefault="000656F1" w:rsidP="000656F1">
      <w:pPr>
        <w:rPr>
          <w:szCs w:val="22"/>
        </w:rPr>
      </w:pPr>
      <w:r w:rsidRPr="00FA376A">
        <w:rPr>
          <w:szCs w:val="22"/>
        </w:rPr>
        <w:t>A</w:t>
      </w:r>
      <w:r>
        <w:rPr>
          <w:szCs w:val="22"/>
        </w:rPr>
        <w:t xml:space="preserve">: </w:t>
      </w:r>
      <w:r w:rsidR="004A224E">
        <w:rPr>
          <w:szCs w:val="22"/>
        </w:rPr>
        <w:t xml:space="preserve">It is a general description. The details may be added later. </w:t>
      </w:r>
    </w:p>
    <w:p w14:paraId="56D8A1CC" w14:textId="78BDB9D5" w:rsidR="009517D2" w:rsidRDefault="009517D2" w:rsidP="000656F1">
      <w:pPr>
        <w:rPr>
          <w:szCs w:val="22"/>
        </w:rPr>
      </w:pPr>
      <w:r>
        <w:rPr>
          <w:szCs w:val="22"/>
        </w:rPr>
        <w:lastRenderedPageBreak/>
        <w:t xml:space="preserve">C: </w:t>
      </w:r>
      <w:r w:rsidR="00C47C6D">
        <w:rPr>
          <w:szCs w:val="22"/>
        </w:rPr>
        <w:t>C</w:t>
      </w:r>
      <w:r>
        <w:rPr>
          <w:szCs w:val="22"/>
        </w:rPr>
        <w:t>ould you change the tracking to general text?</w:t>
      </w:r>
    </w:p>
    <w:p w14:paraId="5794A77D" w14:textId="597E675F" w:rsidR="009517D2" w:rsidRDefault="009517D2" w:rsidP="000656F1">
      <w:pPr>
        <w:rPr>
          <w:szCs w:val="22"/>
        </w:rPr>
      </w:pPr>
      <w:r>
        <w:rPr>
          <w:szCs w:val="22"/>
        </w:rPr>
        <w:t xml:space="preserve">A: Yes. </w:t>
      </w:r>
    </w:p>
    <w:p w14:paraId="779161A9" w14:textId="0475291C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C8C2EC3" w14:textId="4CE558B1" w:rsidR="001E6FDC" w:rsidRPr="001E6FDC" w:rsidRDefault="001E6FDC" w:rsidP="001E6FD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1CID</w:t>
      </w:r>
      <w:r>
        <w:rPr>
          <w:rFonts w:eastAsia="맑은 고딕"/>
          <w:lang w:val="en-GB" w:eastAsia="ko-KR"/>
        </w:rPr>
        <w:t xml:space="preserve"> as proposed in document 25/0582</w:t>
      </w:r>
      <w:r w:rsidRPr="001E6FDC">
        <w:rPr>
          <w:rFonts w:eastAsia="맑은 고딕"/>
          <w:lang w:val="en-GB" w:eastAsia="ko-KR"/>
        </w:rPr>
        <w:t>r</w:t>
      </w:r>
      <w:r w:rsidR="004A22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DB6C94D" w14:textId="2115F0CE" w:rsidR="001E6FDC" w:rsidRPr="009517D2" w:rsidRDefault="001E6FDC" w:rsidP="009517D2">
      <w:pPr>
        <w:pStyle w:val="a7"/>
        <w:numPr>
          <w:ilvl w:val="0"/>
          <w:numId w:val="12"/>
        </w:numPr>
        <w:rPr>
          <w:rFonts w:eastAsia="맑은 고딕"/>
          <w:lang w:eastAsia="ko-KR"/>
        </w:rPr>
      </w:pPr>
      <w:r w:rsidRPr="009517D2">
        <w:rPr>
          <w:rFonts w:eastAsia="맑은 고딕"/>
          <w:lang w:eastAsia="ko-KR"/>
        </w:rPr>
        <w:t>1635</w:t>
      </w:r>
    </w:p>
    <w:p w14:paraId="06B10734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4EC56E88" w14:textId="073D3BDE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F4F1929" w14:textId="48D8CBDB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7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</w:p>
    <w:p w14:paraId="588503FF" w14:textId="77777777" w:rsidR="000656F1" w:rsidRDefault="000656F1" w:rsidP="000656F1">
      <w:pPr>
        <w:rPr>
          <w:szCs w:val="22"/>
        </w:rPr>
      </w:pPr>
    </w:p>
    <w:p w14:paraId="01F74022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725CB6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C: Instead of deleting the section of ELR STF, could you add it to the general STF section? </w:t>
      </w:r>
    </w:p>
    <w:p w14:paraId="7E5B8369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A: Yes. but ELR also uses the RRU, so it does not need to be added. </w:t>
      </w:r>
    </w:p>
    <w:p w14:paraId="17CD566C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>C: Could you add the comma after “or null”</w:t>
      </w:r>
    </w:p>
    <w:p w14:paraId="3B28307E" w14:textId="780D9B03" w:rsidR="000656F1" w:rsidRDefault="00C47C6D" w:rsidP="00C47C6D">
      <w:pPr>
        <w:rPr>
          <w:szCs w:val="22"/>
        </w:rPr>
      </w:pPr>
      <w:r w:rsidRPr="00C47C6D">
        <w:rPr>
          <w:szCs w:val="22"/>
        </w:rPr>
        <w:t>A: Okay</w:t>
      </w:r>
    </w:p>
    <w:p w14:paraId="3D00AE83" w14:textId="77777777" w:rsidR="00C47C6D" w:rsidRDefault="00C47C6D" w:rsidP="00C47C6D">
      <w:pPr>
        <w:rPr>
          <w:rFonts w:eastAsia="맑은 고딕"/>
          <w:b/>
          <w:sz w:val="28"/>
          <w:szCs w:val="28"/>
          <w:lang w:val="en-GB" w:eastAsia="ko-KR"/>
        </w:rPr>
      </w:pPr>
    </w:p>
    <w:p w14:paraId="12EE74B3" w14:textId="7BC170C7" w:rsidR="009517D2" w:rsidRPr="001E6FDC" w:rsidRDefault="009517D2" w:rsidP="009517D2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25/0525</w:t>
      </w:r>
      <w:r w:rsidRPr="001E6FDC">
        <w:rPr>
          <w:rFonts w:eastAsia="맑은 고딕"/>
          <w:lang w:val="en-GB" w:eastAsia="ko-KR"/>
        </w:rPr>
        <w:t>r</w:t>
      </w:r>
      <w:r w:rsidR="00D45D79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269D92B" w14:textId="3370D688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36, 340, 591, 596, 1171, 1173, 2299, 2305, 2307, 2777, 2778, 3524, 3525, 3559</w:t>
      </w:r>
    </w:p>
    <w:p w14:paraId="443ED244" w14:textId="77777777" w:rsidR="00C47C6D" w:rsidRPr="00C47C6D" w:rsidRDefault="00C47C6D" w:rsidP="00C47C6D">
      <w:pPr>
        <w:rPr>
          <w:rFonts w:eastAsiaTheme="minorEastAsia"/>
          <w:szCs w:val="22"/>
        </w:rPr>
      </w:pPr>
      <w:r w:rsidRPr="00C47C6D">
        <w:rPr>
          <w:rFonts w:eastAsia="맑은 고딕" w:hint="eastAsia"/>
          <w:szCs w:val="22"/>
          <w:lang w:eastAsia="ko-KR"/>
        </w:rPr>
        <w:t xml:space="preserve">Results: </w:t>
      </w:r>
      <w:r w:rsidRPr="00C47C6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4303D5A" w14:textId="77777777" w:rsidR="009517D2" w:rsidRPr="000656F1" w:rsidRDefault="009517D2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32E5597" w14:textId="3457F8C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A4BE3B6" w14:textId="3C8911E8" w:rsidR="000656F1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8" w:history="1">
        <w:r w:rsidR="005230FC" w:rsidRPr="000D6793">
          <w:rPr>
            <w:rStyle w:val="a6"/>
            <w:sz w:val="22"/>
            <w:szCs w:val="22"/>
          </w:rPr>
          <w:t>25/054</w:t>
        </w:r>
        <w:r w:rsidR="005230FC">
          <w:rPr>
            <w:rStyle w:val="a6"/>
            <w:sz w:val="22"/>
            <w:szCs w:val="22"/>
          </w:rPr>
          <w:t>7r0</w:t>
        </w:r>
      </w:hyperlink>
      <w:r w:rsidR="005230FC" w:rsidRPr="00D71274">
        <w:rPr>
          <w:sz w:val="22"/>
          <w:szCs w:val="22"/>
        </w:rPr>
        <w:t xml:space="preserve"> CR for 38.3.15.10.2 UHR-STF for DRUs</w:t>
      </w:r>
      <w:r w:rsidR="005230FC">
        <w:rPr>
          <w:sz w:val="22"/>
          <w:szCs w:val="22"/>
        </w:rPr>
        <w:t xml:space="preserve"> </w:t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D71274">
        <w:rPr>
          <w:sz w:val="22"/>
          <w:szCs w:val="22"/>
        </w:rPr>
        <w:t>Eunsung Park</w:t>
      </w:r>
    </w:p>
    <w:p w14:paraId="6C6B8831" w14:textId="77777777" w:rsidR="000656F1" w:rsidRDefault="000656F1" w:rsidP="000656F1">
      <w:pPr>
        <w:rPr>
          <w:szCs w:val="22"/>
        </w:rPr>
      </w:pPr>
    </w:p>
    <w:p w14:paraId="7454C026" w14:textId="455E084C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BE433D">
        <w:rPr>
          <w:szCs w:val="22"/>
          <w:u w:val="single"/>
        </w:rPr>
        <w:t xml:space="preserve">None </w:t>
      </w:r>
    </w:p>
    <w:p w14:paraId="17808935" w14:textId="1E8B2BE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5E61758" w14:textId="18C43693" w:rsidR="00C47C6D" w:rsidRPr="001E6FDC" w:rsidRDefault="00C47C6D" w:rsidP="00C47C6D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25/0547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4819243B" w14:textId="578C911D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37, 338, 592, 593, 594, 1641, 1898, 2183, 2300, 2301, 2302, 2306, 3523</w:t>
      </w:r>
    </w:p>
    <w:p w14:paraId="2DA424CA" w14:textId="77777777" w:rsidR="00BE433D" w:rsidRPr="00BE433D" w:rsidRDefault="00BE433D" w:rsidP="00BE433D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4CC1786" w14:textId="4F3B6CB5" w:rsidR="00C47C6D" w:rsidRPr="00C47C6D" w:rsidRDefault="00C47C6D" w:rsidP="00BE433D">
      <w:pPr>
        <w:rPr>
          <w:rFonts w:eastAsia="맑은 고딕"/>
          <w:b/>
          <w:sz w:val="28"/>
          <w:szCs w:val="28"/>
          <w:lang w:eastAsia="ko-KR"/>
        </w:rPr>
      </w:pPr>
    </w:p>
    <w:p w14:paraId="16D59EBB" w14:textId="77777777" w:rsidR="000C4135" w:rsidRPr="000656F1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AA710D7" w14:textId="020F68F8" w:rsidR="005230FC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9" w:history="1">
        <w:r w:rsidR="005230FC" w:rsidRPr="000D6793">
          <w:rPr>
            <w:rStyle w:val="a6"/>
            <w:sz w:val="22"/>
            <w:szCs w:val="22"/>
          </w:rPr>
          <w:t>25/058</w:t>
        </w:r>
        <w:r w:rsidR="005230FC">
          <w:rPr>
            <w:rStyle w:val="a6"/>
            <w:sz w:val="22"/>
            <w:szCs w:val="22"/>
          </w:rPr>
          <w:t>8r</w:t>
        </w:r>
        <w:r w:rsidR="00BE433D">
          <w:rPr>
            <w:rStyle w:val="a6"/>
            <w:sz w:val="22"/>
            <w:szCs w:val="22"/>
          </w:rPr>
          <w:t>1</w:t>
        </w:r>
      </w:hyperlink>
      <w:r w:rsidR="005230FC" w:rsidRPr="00753B64">
        <w:rPr>
          <w:sz w:val="22"/>
          <w:szCs w:val="22"/>
        </w:rPr>
        <w:t xml:space="preserve"> CR on U-SIG Part 2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Alice Chen</w:t>
      </w:r>
    </w:p>
    <w:p w14:paraId="763DF2CD" w14:textId="77777777" w:rsidR="005230FC" w:rsidRDefault="005230FC" w:rsidP="005230FC">
      <w:pPr>
        <w:rPr>
          <w:szCs w:val="22"/>
        </w:rPr>
      </w:pPr>
    </w:p>
    <w:p w14:paraId="4198957D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7BDE70B" w14:textId="61135762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Regarding B2 of U-SIG2, I want to refer it to note instead of STA-ID</w:t>
      </w:r>
    </w:p>
    <w:p w14:paraId="2B557E78" w14:textId="677D42CB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 xml:space="preserve">A: Okay </w:t>
      </w:r>
    </w:p>
    <w:p w14:paraId="09E18389" w14:textId="77777777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There is no definition about a number of receivers in ELR</w:t>
      </w:r>
    </w:p>
    <w:p w14:paraId="2DF035BA" w14:textId="30DDCE57" w:rsidR="000656F1" w:rsidRDefault="00844C88" w:rsidP="00844C88">
      <w:pPr>
        <w:rPr>
          <w:szCs w:val="22"/>
        </w:rPr>
      </w:pPr>
      <w:r w:rsidRPr="00844C88">
        <w:rPr>
          <w:szCs w:val="22"/>
        </w:rPr>
        <w:t>A: ELR is an SU transmission. How about it change with a number of users?</w:t>
      </w:r>
    </w:p>
    <w:p w14:paraId="4841A537" w14:textId="1E309BD1" w:rsidR="00844C88" w:rsidRDefault="00844C88" w:rsidP="00844C88">
      <w:pPr>
        <w:rPr>
          <w:szCs w:val="22"/>
        </w:rPr>
      </w:pPr>
      <w:r>
        <w:rPr>
          <w:szCs w:val="22"/>
        </w:rPr>
        <w:t>C: Can you defer two CID for offline discussion more?</w:t>
      </w:r>
    </w:p>
    <w:p w14:paraId="49D66D94" w14:textId="69022816" w:rsidR="00844C88" w:rsidRPr="00844C88" w:rsidRDefault="00844C88" w:rsidP="00844C88">
      <w:pPr>
        <w:rPr>
          <w:rFonts w:eastAsia="맑은 고딕"/>
          <w:b/>
          <w:sz w:val="28"/>
          <w:szCs w:val="22"/>
          <w:lang w:val="en-GB" w:eastAsia="ko-KR"/>
        </w:rPr>
      </w:pPr>
      <w:r>
        <w:rPr>
          <w:szCs w:val="22"/>
        </w:rPr>
        <w:t>A: Sure</w:t>
      </w:r>
    </w:p>
    <w:p w14:paraId="6936A78F" w14:textId="77777777" w:rsidR="00844C88" w:rsidRDefault="00844C88" w:rsidP="00BE433D">
      <w:pPr>
        <w:rPr>
          <w:rFonts w:eastAsia="맑은 고딕"/>
          <w:lang w:val="en-GB" w:eastAsia="ko-KR"/>
        </w:rPr>
      </w:pPr>
    </w:p>
    <w:p w14:paraId="5F2E287B" w14:textId="77777777" w:rsidR="00BE433D" w:rsidRDefault="00BE433D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032DDE1" w14:textId="70805F7C" w:rsidR="005230FC" w:rsidRPr="00D201BF" w:rsidRDefault="00C3741F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0" w:history="1">
        <w:r w:rsidR="005230FC" w:rsidRPr="000D6793">
          <w:rPr>
            <w:rStyle w:val="a6"/>
            <w:sz w:val="22"/>
            <w:szCs w:val="22"/>
          </w:rPr>
          <w:t>25/055</w:t>
        </w:r>
        <w:r w:rsidR="005230FC">
          <w:rPr>
            <w:rStyle w:val="a6"/>
            <w:sz w:val="22"/>
            <w:szCs w:val="22"/>
          </w:rPr>
          <w:t>0r0</w:t>
        </w:r>
      </w:hyperlink>
      <w:r w:rsidR="005230FC" w:rsidRPr="00753B64">
        <w:rPr>
          <w:sz w:val="22"/>
          <w:szCs w:val="22"/>
        </w:rPr>
        <w:t xml:space="preserve"> CR for 38.3.15.11.3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Dongguk Lim</w:t>
      </w:r>
    </w:p>
    <w:p w14:paraId="2A76C1B4" w14:textId="77777777" w:rsidR="005230FC" w:rsidRDefault="005230FC" w:rsidP="005230FC">
      <w:pPr>
        <w:rPr>
          <w:szCs w:val="22"/>
        </w:rPr>
      </w:pPr>
    </w:p>
    <w:p w14:paraId="28F1DC60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2B2A57D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 xml:space="preserve">C: How to apply the two different matrices ( P and R)? </w:t>
      </w:r>
    </w:p>
    <w:p w14:paraId="3A8372EB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>A: It is included in the A matrix. It is the first row and column of this matrix.</w:t>
      </w:r>
    </w:p>
    <w:p w14:paraId="10634F6F" w14:textId="1AD12F11" w:rsidR="005230FC" w:rsidRDefault="006F4018" w:rsidP="006F4018">
      <w:pPr>
        <w:rPr>
          <w:szCs w:val="22"/>
        </w:rPr>
      </w:pPr>
      <w:r>
        <w:rPr>
          <w:szCs w:val="22"/>
        </w:rPr>
        <w:t>C: I</w:t>
      </w:r>
      <w:r w:rsidRPr="006F4018">
        <w:rPr>
          <w:szCs w:val="22"/>
        </w:rPr>
        <w:t>t is the same value.</w:t>
      </w:r>
    </w:p>
    <w:p w14:paraId="205385D8" w14:textId="7AB7D22E" w:rsid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0C693774" w14:textId="4F7DF27B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25/0550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6C001BED" w14:textId="66C8B36C" w:rsidR="006F4018" w:rsidRDefault="006F4018" w:rsidP="006F4018">
      <w:pPr>
        <w:pStyle w:val="a7"/>
        <w:numPr>
          <w:ilvl w:val="0"/>
          <w:numId w:val="12"/>
        </w:numPr>
        <w:jc w:val="both"/>
        <w:rPr>
          <w:lang w:eastAsia="ko-KR"/>
        </w:rPr>
      </w:pPr>
      <w:r w:rsidRPr="00604231">
        <w:rPr>
          <w:lang w:eastAsia="ko-KR"/>
        </w:rPr>
        <w:t>1643, 599, 949, 1962, 2312, 1961</w:t>
      </w:r>
      <w:r>
        <w:rPr>
          <w:lang w:eastAsia="ko-KR"/>
        </w:rPr>
        <w:t xml:space="preserve">, </w:t>
      </w:r>
      <w:r w:rsidRPr="00604231">
        <w:rPr>
          <w:lang w:eastAsia="ko-KR"/>
        </w:rPr>
        <w:t>600, 1178</w:t>
      </w:r>
      <w:r>
        <w:rPr>
          <w:lang w:eastAsia="ko-KR"/>
        </w:rPr>
        <w:t>, 343, 1179, 2313, 2780.</w:t>
      </w:r>
    </w:p>
    <w:p w14:paraId="3B8119FC" w14:textId="44CC4857" w:rsidR="006F4018" w:rsidRPr="006F4018" w:rsidRDefault="006F4018" w:rsidP="006F4018">
      <w:pPr>
        <w:jc w:val="both"/>
        <w:rPr>
          <w:rFonts w:eastAsia="맑은 고딕"/>
          <w:lang w:eastAsia="ko-KR"/>
        </w:rPr>
      </w:pPr>
    </w:p>
    <w:p w14:paraId="62CE9EE7" w14:textId="77777777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907246C" w14:textId="77777777" w:rsidR="006F4018" w:rsidRP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7D5D22D5" w14:textId="34AD0902" w:rsidR="005D18C3" w:rsidRPr="00D201BF" w:rsidRDefault="00C3741F" w:rsidP="005D18C3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1" w:history="1">
        <w:r w:rsidR="005D18C3" w:rsidRPr="000D6793">
          <w:rPr>
            <w:rStyle w:val="a6"/>
            <w:sz w:val="22"/>
            <w:szCs w:val="22"/>
          </w:rPr>
          <w:t>25/05</w:t>
        </w:r>
        <w:r w:rsidR="005D18C3">
          <w:rPr>
            <w:rStyle w:val="a6"/>
            <w:sz w:val="22"/>
            <w:szCs w:val="22"/>
          </w:rPr>
          <w:t>48r</w:t>
        </w:r>
      </w:hyperlink>
      <w:r w:rsidR="005D18C3">
        <w:rPr>
          <w:rStyle w:val="a6"/>
          <w:sz w:val="22"/>
          <w:szCs w:val="22"/>
        </w:rPr>
        <w:t>1</w:t>
      </w:r>
      <w:r w:rsidR="005D18C3" w:rsidRPr="00753B64">
        <w:rPr>
          <w:sz w:val="22"/>
          <w:szCs w:val="22"/>
        </w:rPr>
        <w:t xml:space="preserve"> CR for 38.3.15.11.3</w:t>
      </w:r>
      <w:r w:rsidR="005D18C3" w:rsidRPr="00753B64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 w:rsidRPr="00753B64">
        <w:rPr>
          <w:sz w:val="22"/>
          <w:szCs w:val="22"/>
        </w:rPr>
        <w:t>Dongguk Lim</w:t>
      </w:r>
    </w:p>
    <w:p w14:paraId="790E4CD9" w14:textId="77777777" w:rsidR="005D18C3" w:rsidRDefault="005D18C3" w:rsidP="005D18C3">
      <w:pPr>
        <w:rPr>
          <w:szCs w:val="22"/>
        </w:rPr>
      </w:pPr>
    </w:p>
    <w:p w14:paraId="34A70A42" w14:textId="271895BA" w:rsidR="005D18C3" w:rsidRDefault="005D18C3" w:rsidP="005D18C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444827">
        <w:rPr>
          <w:szCs w:val="22"/>
          <w:u w:val="single"/>
        </w:rPr>
        <w:t xml:space="preserve">None </w:t>
      </w:r>
    </w:p>
    <w:p w14:paraId="4BA4A841" w14:textId="446350E3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E083DF9" w14:textId="4AF182C1" w:rsidR="000C4135" w:rsidRPr="006F4018" w:rsidRDefault="006F4018" w:rsidP="006F4018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6F4018">
        <w:rPr>
          <w:rFonts w:eastAsia="맑은 고딕" w:hint="eastAsia"/>
          <w:szCs w:val="28"/>
          <w:lang w:eastAsia="ko-KR"/>
        </w:rPr>
        <w:t>16</w:t>
      </w:r>
      <w:r w:rsidR="0000346C">
        <w:rPr>
          <w:rFonts w:eastAsia="맑은 고딕"/>
          <w:szCs w:val="28"/>
          <w:lang w:eastAsia="ko-KR"/>
        </w:rPr>
        <w:t>31</w:t>
      </w:r>
    </w:p>
    <w:p w14:paraId="1824DEA3" w14:textId="131FB7A8" w:rsidR="000C4135" w:rsidRPr="006F4018" w:rsidRDefault="0000346C" w:rsidP="000656F1">
      <w:pPr>
        <w:rPr>
          <w:rFonts w:eastAsia="맑은 고딕"/>
          <w:szCs w:val="28"/>
          <w:lang w:val="en-GB" w:eastAsia="ko-KR"/>
        </w:rPr>
      </w:pPr>
      <w:r w:rsidRPr="006F4018">
        <w:rPr>
          <w:rFonts w:eastAsia="맑은 고딕"/>
          <w:szCs w:val="28"/>
          <w:lang w:val="en-GB" w:eastAsia="ko-KR"/>
        </w:rPr>
        <w:t>Note:</w:t>
      </w:r>
      <w:r w:rsidR="00444827" w:rsidRPr="006F4018">
        <w:rPr>
          <w:rFonts w:eastAsia="맑은 고딕" w:hint="eastAsia"/>
          <w:szCs w:val="28"/>
          <w:lang w:val="en-GB" w:eastAsia="ko-KR"/>
        </w:rPr>
        <w:t xml:space="preserve"> CID 1631 is</w:t>
      </w:r>
      <w:r w:rsidR="00444827" w:rsidRPr="006F4018">
        <w:rPr>
          <w:rFonts w:eastAsia="맑은 고딕"/>
          <w:szCs w:val="28"/>
          <w:lang w:val="en-GB" w:eastAsia="ko-KR"/>
        </w:rPr>
        <w:t xml:space="preserve"> the deferred CID from 25/</w:t>
      </w:r>
      <w:r w:rsidR="006F4018">
        <w:rPr>
          <w:rFonts w:eastAsia="맑은 고딕"/>
          <w:szCs w:val="28"/>
          <w:lang w:val="en-GB" w:eastAsia="ko-KR"/>
        </w:rPr>
        <w:t>548r0</w:t>
      </w:r>
      <w:r w:rsidR="00444827" w:rsidRPr="006F4018">
        <w:rPr>
          <w:rFonts w:eastAsia="맑은 고딕"/>
          <w:szCs w:val="28"/>
          <w:lang w:val="en-GB" w:eastAsia="ko-KR"/>
        </w:rPr>
        <w:t xml:space="preserve"> presented in last PHY adhoc call. </w:t>
      </w:r>
    </w:p>
    <w:p w14:paraId="0627F789" w14:textId="77777777" w:rsidR="006F4018" w:rsidRDefault="006F4018" w:rsidP="006F4018">
      <w:pPr>
        <w:rPr>
          <w:rFonts w:eastAsia="맑은 고딕"/>
          <w:szCs w:val="22"/>
          <w:lang w:eastAsia="ko-KR"/>
        </w:rPr>
      </w:pPr>
    </w:p>
    <w:p w14:paraId="395757CD" w14:textId="7BBFBFA4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DD50290" w14:textId="4F49D3B6" w:rsidR="00444827" w:rsidRPr="006F4018" w:rsidRDefault="00444827" w:rsidP="000656F1">
      <w:pPr>
        <w:rPr>
          <w:rFonts w:eastAsia="맑은 고딕"/>
          <w:szCs w:val="28"/>
          <w:lang w:val="en-GB" w:eastAsia="ko-KR"/>
        </w:rPr>
      </w:pPr>
    </w:p>
    <w:p w14:paraId="5E4BDB09" w14:textId="3011ABCB" w:rsidR="00444827" w:rsidRDefault="00444827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61D4B06" w14:textId="77777777" w:rsidR="006F4018" w:rsidRPr="0039540D" w:rsidRDefault="006F4018" w:rsidP="006F4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CD405C4" w14:textId="1E7438D9" w:rsidR="006F4018" w:rsidRDefault="006F4018" w:rsidP="006F4018">
      <w:r>
        <w:rPr>
          <w:szCs w:val="22"/>
        </w:rPr>
        <w:t xml:space="preserve">The meeting is Adjourned at </w:t>
      </w:r>
      <w:r w:rsidR="0000346C">
        <w:rPr>
          <w:szCs w:val="22"/>
        </w:rPr>
        <w:t>20</w:t>
      </w:r>
      <w:r>
        <w:rPr>
          <w:szCs w:val="22"/>
        </w:rPr>
        <w:t>:50pm ET.</w:t>
      </w:r>
    </w:p>
    <w:p w14:paraId="30F85886" w14:textId="19ABB890" w:rsidR="00444827" w:rsidRPr="006F4018" w:rsidRDefault="00444827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BD43477" w14:textId="38A8F0A1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  <w:bookmarkStart w:id="2" w:name="_GoBack"/>
      <w:bookmarkEnd w:id="2"/>
    </w:p>
    <w:p w14:paraId="442430B2" w14:textId="24F90BD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1473795" w14:textId="20671B9D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9B1BDF" w14:textId="61C7FF5C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09C5762" w14:textId="0EC4DF95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C218D8" w14:textId="63D545BA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7E0DB0C" w14:textId="7140CB4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DC26C41" w14:textId="00DA51E2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2840792" w14:textId="3309D3E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B136737" w14:textId="34E0DE3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B9D38D" w14:textId="1D29841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CBD4B95" w14:textId="453F4FCC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8E515E2" w14:textId="2879EE45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8B69046" w14:textId="3F889CA6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6EE6744" w14:textId="2AB1A22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BA6C540" w14:textId="17126C5E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8D42326" w14:textId="6C06145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0465DD0" w14:textId="1C279DBD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6DB2D7C" w14:textId="3E8BD09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4CDA47F" w14:textId="0C1220B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7D558F" w14:textId="77777777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0CDB6A2" w14:textId="58A867F8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5E2A1D0" w14:textId="245F83E7" w:rsidR="006F4018" w:rsidRPr="004E2C5D" w:rsidRDefault="006F4018" w:rsidP="006F4018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 w:rsidR="00394204">
        <w:rPr>
          <w:sz w:val="28"/>
        </w:rPr>
        <w:t>10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 xml:space="preserve">, 2024 </w:t>
      </w:r>
      <w:r>
        <w:rPr>
          <w:sz w:val="28"/>
        </w:rPr>
        <w:t>10</w:t>
      </w:r>
      <w:r w:rsidRPr="004E2C5D">
        <w:rPr>
          <w:sz w:val="28"/>
        </w:rPr>
        <w:t xml:space="preserve">:00 – </w:t>
      </w:r>
      <w:r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1266AC84" w14:textId="77777777" w:rsidR="006F4018" w:rsidRPr="0039540D" w:rsidRDefault="006F4018" w:rsidP="006F401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7F4F27D" w14:textId="7D687DC0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(</w:t>
      </w:r>
      <w:r w:rsidR="0000346C"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B07512B" w14:textId="2A35DA0B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394204">
        <w:rPr>
          <w:szCs w:val="22"/>
        </w:rPr>
        <w:t>7</w:t>
      </w:r>
      <w:r>
        <w:rPr>
          <w:szCs w:val="22"/>
        </w:rPr>
        <w:t>.</w:t>
      </w:r>
    </w:p>
    <w:p w14:paraId="42C1BB75" w14:textId="77777777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1D41535E" w14:textId="77777777" w:rsidR="006F4018" w:rsidRPr="001F543B" w:rsidRDefault="006F4018" w:rsidP="006F4018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E280B25" w14:textId="77777777" w:rsidR="006F4018" w:rsidRPr="00D201BF" w:rsidRDefault="006F4018" w:rsidP="006F4018">
      <w:pPr>
        <w:numPr>
          <w:ilvl w:val="0"/>
          <w:numId w:val="1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1408E05" w14:textId="77777777" w:rsidR="006F4018" w:rsidRPr="002F4F05" w:rsidRDefault="006F4018" w:rsidP="006F4018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49507CA" w14:textId="77777777" w:rsidR="006F4018" w:rsidRDefault="006F4018" w:rsidP="006F4018">
      <w:pPr>
        <w:pStyle w:val="a7"/>
        <w:numPr>
          <w:ilvl w:val="1"/>
          <w:numId w:val="16"/>
        </w:numPr>
      </w:pPr>
      <w:r>
        <w:t>CR/PDT Submissions:</w:t>
      </w:r>
    </w:p>
    <w:p w14:paraId="0705A771" w14:textId="77777777" w:rsidR="00394204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2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  <w:r w:rsidR="00394204">
        <w:rPr>
          <w:sz w:val="22"/>
          <w:szCs w:val="22"/>
        </w:rPr>
        <w:t xml:space="preserve"> </w:t>
      </w:r>
      <w:r w:rsidR="00394204">
        <w:rPr>
          <w:sz w:val="22"/>
          <w:szCs w:val="22"/>
        </w:rPr>
        <w:tab/>
        <w:t>[</w:t>
      </w:r>
      <w:r w:rsidR="00394204" w:rsidRPr="00D71CDD">
        <w:rPr>
          <w:sz w:val="22"/>
          <w:szCs w:val="22"/>
        </w:rPr>
        <w:t>18</w:t>
      </w:r>
      <w:r w:rsidR="00394204">
        <w:rPr>
          <w:sz w:val="22"/>
          <w:szCs w:val="22"/>
        </w:rPr>
        <w:t>C]</w:t>
      </w:r>
    </w:p>
    <w:p w14:paraId="7EF55E62" w14:textId="77777777" w:rsidR="00394204" w:rsidRPr="00067927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3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  <w:r w:rsidR="00394204">
        <w:rPr>
          <w:sz w:val="22"/>
          <w:szCs w:val="22"/>
        </w:rPr>
        <w:tab/>
        <w:t>[17C]</w:t>
      </w:r>
    </w:p>
    <w:p w14:paraId="2632C89E" w14:textId="77777777" w:rsidR="00394204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4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 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 xml:space="preserve">Juan Fang 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[11C]</w:t>
      </w:r>
    </w:p>
    <w:p w14:paraId="05472859" w14:textId="77777777" w:rsidR="00394204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5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  <w:r w:rsidR="00394204">
        <w:rPr>
          <w:sz w:val="22"/>
          <w:szCs w:val="22"/>
        </w:rPr>
        <w:tab/>
        <w:t>[2C]</w:t>
      </w:r>
    </w:p>
    <w:p w14:paraId="15E394BC" w14:textId="77777777" w:rsidR="00394204" w:rsidRPr="005C1A60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6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  <w:r w:rsidR="00394204">
        <w:rPr>
          <w:sz w:val="22"/>
          <w:szCs w:val="22"/>
        </w:rPr>
        <w:tab/>
        <w:t>[6C]</w:t>
      </w:r>
    </w:p>
    <w:p w14:paraId="739A1254" w14:textId="1156C688" w:rsidR="006F4018" w:rsidRDefault="00C3741F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7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  <w:r w:rsidR="00394204">
        <w:rPr>
          <w:sz w:val="22"/>
          <w:szCs w:val="22"/>
        </w:rPr>
        <w:tab/>
        <w:t>[18C]</w:t>
      </w:r>
    </w:p>
    <w:p w14:paraId="2D8A6C2A" w14:textId="77777777" w:rsidR="006F4018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326462BF" w14:textId="77777777" w:rsidR="006F4018" w:rsidRPr="003F01A7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502D0AE8" w14:textId="77777777" w:rsidR="006F4018" w:rsidRPr="00887B07" w:rsidRDefault="006F4018" w:rsidP="006F4018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C820F28" w14:textId="77777777" w:rsidR="00EF5AC1" w:rsidRDefault="00EF5AC1" w:rsidP="00EF5AC1">
      <w:pPr>
        <w:rPr>
          <w:lang w:eastAsia="ko-KR"/>
        </w:rPr>
      </w:pPr>
      <w:r>
        <w:rPr>
          <w:rFonts w:hint="eastAsia"/>
        </w:rPr>
        <w:t>TGbn (PHY)  04/10/2025               Wu, Tianyu                                         Apple Inc.</w:t>
      </w:r>
      <w:r>
        <w:rPr>
          <w:rFonts w:hint="eastAsia"/>
        </w:rPr>
        <w:br/>
        <w:t>TGbn (PHY)  04/10/2025                Wu, Kanke                                         Apple Inc.</w:t>
      </w:r>
      <w:r>
        <w:rPr>
          <w:rFonts w:hint="eastAsia"/>
        </w:rPr>
        <w:br/>
        <w:t>TGbn (PHY)  04/10/2025                Wei, Dong  Guangdong OPPO Mobile Telecommunications Corp....</w:t>
      </w:r>
      <w:r>
        <w:rPr>
          <w:rFonts w:hint="eastAsia"/>
        </w:rPr>
        <w:br/>
        <w:t>TGbn (PHY)  04/10/2025               Wang, Ying                                 InterDigital, Inc.</w:t>
      </w:r>
      <w:r>
        <w:rPr>
          <w:rFonts w:hint="eastAsia"/>
        </w:rPr>
        <w:br/>
        <w:t>TGbn (PHY)  04/10/2025                  Sun, Bo                     Sanechips Technology Co., Ltd.</w:t>
      </w:r>
      <w:r>
        <w:rPr>
          <w:rFonts w:hint="eastAsia"/>
        </w:rPr>
        <w:br/>
        <w:t>TGbn (PHY)  04/10/2025          Strobel, Rainer                                          Maxlinear</w:t>
      </w:r>
      <w:r>
        <w:rPr>
          <w:rFonts w:hint="eastAsia"/>
        </w:rPr>
        <w:br/>
        <w:t>TGbn (PHY)  04/10/2025                Zhou, Lei                      H3C Technologies Co., Limited</w:t>
      </w:r>
      <w:r>
        <w:rPr>
          <w:rFonts w:hint="eastAsia"/>
        </w:rPr>
        <w:br/>
        <w:t>TGbn (PHY)  04/10/2025                Zhong, Ke                          Ruijie Networks Co., Ltd.</w:t>
      </w:r>
      <w:r>
        <w:rPr>
          <w:rFonts w:hint="eastAsia"/>
        </w:rPr>
        <w:br/>
        <w:t>TGbn (PHY)  04/10/2025              Zhao, Xuwen                                                TCL</w:t>
      </w:r>
      <w:r>
        <w:rPr>
          <w:rFonts w:hint="eastAsia"/>
        </w:rPr>
        <w:br/>
        <w:t>TGbn (PHY)  04/10/2025             Zhang, Jiayi                                             Ofinno</w:t>
      </w:r>
      <w:r>
        <w:rPr>
          <w:rFonts w:hint="eastAsia"/>
        </w:rPr>
        <w:br/>
        <w:t>TGbn (PHY)  04/10/2025     Schelstraete, Sigurd                                          MaxLinear</w:t>
      </w:r>
      <w:r>
        <w:rPr>
          <w:rFonts w:hint="eastAsia"/>
        </w:rPr>
        <w:br/>
        <w:t>TGbn (PHY)  04/10/2025               Jee, Anand                                SAMSUNG ELECTRONICS</w:t>
      </w:r>
      <w:r>
        <w:rPr>
          <w:rFonts w:hint="eastAsia"/>
        </w:rPr>
        <w:br/>
        <w:t>TGbn (PHY)  04/10/2025           Kamel, Mahmoud                                  Interdigital Inc.</w:t>
      </w:r>
      <w:r>
        <w:rPr>
          <w:rFonts w:hint="eastAsia"/>
        </w:rPr>
        <w:br/>
        <w:t>TGbn (PHY)  04/10/2025              Kim, Youhan                        Qualcomm Technologies, Inc.</w:t>
      </w:r>
      <w:r>
        <w:rPr>
          <w:rFonts w:hint="eastAsia"/>
        </w:rPr>
        <w:br/>
        <w:t>TGbn (PHY)  04/10/2025             Asai, Yusuke                                                NTT</w:t>
      </w:r>
      <w:r>
        <w:rPr>
          <w:rFonts w:hint="eastAsia"/>
        </w:rPr>
        <w:br/>
        <w:t>TGbn (PHY)  04/10/2025            feng, Shuling                                      MediaTek Inc.</w:t>
      </w:r>
      <w:r>
        <w:rPr>
          <w:rFonts w:hint="eastAsia"/>
        </w:rPr>
        <w:br/>
        <w:t>TGbn (PHY)  04/10/2025              Cho, Hangyu                                     LG ELECTRONICS</w:t>
      </w:r>
      <w:r>
        <w:rPr>
          <w:rFonts w:hint="eastAsia"/>
        </w:rPr>
        <w:br/>
        <w:t>TGbn (PHY)  04/10/2025                 Chen, Xu                    Xiaomi Communications Co., Ltd.</w:t>
      </w:r>
      <w:r>
        <w:rPr>
          <w:rFonts w:hint="eastAsia"/>
        </w:rPr>
        <w:br/>
        <w:t>TGbn (PHY)  04/10/2025             Choi, Jinsoo                                     LG ELECTRONICS</w:t>
      </w:r>
      <w:r>
        <w:rPr>
          <w:rFonts w:hint="eastAsia"/>
        </w:rPr>
        <w:br/>
        <w:t>TGbn (PHY)  04/10/2025         Deshmukh, Mrugen                                       InterDigital</w:t>
      </w:r>
      <w:r>
        <w:rPr>
          <w:rFonts w:hint="eastAsia"/>
        </w:rPr>
        <w:br/>
        <w:t>TGbn (PHY)  04/10/2025               Fang, Juan                                  Intel Corporation</w:t>
      </w:r>
      <w:r>
        <w:rPr>
          <w:rFonts w:hint="eastAsia"/>
        </w:rPr>
        <w:br/>
        <w:t>TGbn (PHY)  04/10/2025              Bai, Jiyang                                                TCL</w:t>
      </w:r>
      <w:r>
        <w:rPr>
          <w:rFonts w:hint="eastAsia"/>
        </w:rPr>
        <w:br/>
        <w:t>TGbn (PHY)  04/10/2025              Li, Jialing  Qualcomm Incorporated; Qualcomm Technologies, Inc</w:t>
      </w:r>
      <w:r>
        <w:rPr>
          <w:rFonts w:hint="eastAsia"/>
        </w:rPr>
        <w:br/>
        <w:t>TGbn (PHY)  04/10/2025            Park, Eunsung                                     LG ELECTRONICS</w:t>
      </w:r>
      <w:r>
        <w:rPr>
          <w:rFonts w:hint="eastAsia"/>
        </w:rPr>
        <w:br/>
        <w:t>TGbn (PHY)  04/10/2025             Sadiq, Bilal                           Samsung Research America</w:t>
      </w:r>
      <w:r>
        <w:rPr>
          <w:rFonts w:hint="eastAsia"/>
        </w:rPr>
        <w:br/>
        <w:t>TGbn (PHY)  04/10/2025           Sahyoun, Walaa                       Canon Research Centre France</w:t>
      </w:r>
      <w:r>
        <w:rPr>
          <w:rFonts w:hint="eastAsia"/>
        </w:rPr>
        <w:br/>
        <w:t>TGbn (PHY)  04/10/2025              Luo, Sixian                                  SHARP CORPORATION</w:t>
      </w:r>
      <w:r>
        <w:rPr>
          <w:rFonts w:hint="eastAsia"/>
        </w:rPr>
        <w:br/>
        <w:t>TGbn (PHY)  04/10/2025             LIU, QINGLAI                     Panasonic Holdings Corporation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04/10/2025                 Li, Yapu  Guangdong OPPO Mobile Telecommunications Corp....</w:t>
      </w:r>
      <w:r>
        <w:rPr>
          <w:rFonts w:hint="eastAsia"/>
        </w:rPr>
        <w:br/>
        <w:t>TGbn (PHY)  04/10/2025            Lim, Dong Guk                                     LG ELECTRONICS</w:t>
      </w:r>
    </w:p>
    <w:p w14:paraId="6DB3FB33" w14:textId="772A34C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936E080" w14:textId="394FD7BF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7147C79" w14:textId="1AF2E471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3328D01" w14:textId="35964637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4C253CB" w14:textId="7AE4465F" w:rsidR="0000346C" w:rsidRPr="00D201BF" w:rsidRDefault="00C3741F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8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</w:p>
    <w:p w14:paraId="4E155EB9" w14:textId="77777777" w:rsidR="0000346C" w:rsidRDefault="0000346C" w:rsidP="0000346C">
      <w:pPr>
        <w:rPr>
          <w:szCs w:val="22"/>
        </w:rPr>
      </w:pPr>
    </w:p>
    <w:p w14:paraId="24DFC017" w14:textId="3EA40CE6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AF004B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To make clear, could you change EHT to EHT PPDU?  </w:t>
      </w:r>
    </w:p>
    <w:p w14:paraId="24F15026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It is a PHY version identifier. </w:t>
      </w:r>
    </w:p>
    <w:p w14:paraId="589C84B7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Can you clarify where to add the blank? And the table number is different from D0.1.</w:t>
      </w:r>
    </w:p>
    <w:p w14:paraId="10EC716B" w14:textId="4F5B238A" w:rsidR="0000346C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A: The table number came from D0.2</w:t>
      </w:r>
    </w:p>
    <w:p w14:paraId="766F3C32" w14:textId="77777777" w:rsidR="00B16B22" w:rsidRDefault="00B16B22" w:rsidP="00B16B22">
      <w:pPr>
        <w:rPr>
          <w:szCs w:val="22"/>
          <w:u w:val="single"/>
        </w:rPr>
      </w:pPr>
    </w:p>
    <w:p w14:paraId="36D906E0" w14:textId="6C98F591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18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</w:t>
      </w:r>
      <w:r w:rsidR="00394204">
        <w:rPr>
          <w:rFonts w:eastAsia="맑은 고딕"/>
          <w:lang w:val="en-GB" w:eastAsia="ko-KR"/>
        </w:rPr>
        <w:t>0603</w:t>
      </w:r>
      <w:r w:rsidRPr="001E6FDC">
        <w:rPr>
          <w:rFonts w:eastAsia="맑은 고딕"/>
          <w:lang w:val="en-GB" w:eastAsia="ko-KR"/>
        </w:rPr>
        <w:t>r</w:t>
      </w:r>
      <w:r w:rsidR="00394204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3EE99505" w14:textId="69F239B3" w:rsidR="0000346C" w:rsidRPr="006F4018" w:rsidRDefault="00B16B22" w:rsidP="00B16B22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B16B22">
        <w:rPr>
          <w:rFonts w:eastAsia="맑은 고딕"/>
          <w:szCs w:val="28"/>
          <w:lang w:eastAsia="ko-KR"/>
        </w:rPr>
        <w:t>CID: 2, 3, 83, 314, 316, 317, 585, 586, 1157, 1158, 1159, 1160, 1347, 1587, 2701, 2828, 3303, 3305</w:t>
      </w:r>
    </w:p>
    <w:p w14:paraId="74FD4A2D" w14:textId="18E68479" w:rsidR="0000346C" w:rsidRPr="00B16B22" w:rsidRDefault="00B16B22" w:rsidP="00B16B22">
      <w:pPr>
        <w:pStyle w:val="a7"/>
        <w:numPr>
          <w:ilvl w:val="0"/>
          <w:numId w:val="12"/>
        </w:numPr>
        <w:rPr>
          <w:sz w:val="22"/>
          <w:szCs w:val="20"/>
          <w:lang w:eastAsia="en-US"/>
        </w:rPr>
      </w:pPr>
      <w:r>
        <w:t>Note: The changes are based on 11bn D0.2</w:t>
      </w:r>
      <w:r w:rsidR="00C44946" w:rsidRPr="00B16B22">
        <w:rPr>
          <w:rFonts w:eastAsia="맑은 고딕" w:hint="eastAsia"/>
          <w:szCs w:val="22"/>
          <w:lang w:eastAsia="ko-KR"/>
        </w:rPr>
        <w:t xml:space="preserve"> </w:t>
      </w:r>
    </w:p>
    <w:p w14:paraId="3413A652" w14:textId="41A54504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C44946" w:rsidRPr="00C44946">
        <w:rPr>
          <w:rFonts w:eastAsia="맑은 고딕"/>
          <w:szCs w:val="22"/>
          <w:highlight w:val="green"/>
          <w:lang w:eastAsia="ko-KR"/>
        </w:rPr>
        <w:t>No Objection.</w:t>
      </w:r>
      <w:r w:rsidR="00C44946">
        <w:rPr>
          <w:rFonts w:eastAsia="맑은 고딕"/>
          <w:szCs w:val="22"/>
          <w:lang w:eastAsia="ko-KR"/>
        </w:rPr>
        <w:t xml:space="preserve"> </w:t>
      </w:r>
    </w:p>
    <w:p w14:paraId="70E068EF" w14:textId="77777777" w:rsidR="0000346C" w:rsidRPr="006F4018" w:rsidRDefault="0000346C" w:rsidP="0000346C">
      <w:pPr>
        <w:rPr>
          <w:rFonts w:eastAsia="맑은 고딕"/>
          <w:szCs w:val="28"/>
          <w:lang w:val="en-GB" w:eastAsia="ko-KR"/>
        </w:rPr>
      </w:pPr>
    </w:p>
    <w:p w14:paraId="4634EE3A" w14:textId="6DD2C79F" w:rsidR="0000346C" w:rsidRPr="00D201BF" w:rsidRDefault="00C3741F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9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</w:p>
    <w:p w14:paraId="77A3F1C5" w14:textId="77777777" w:rsidR="0000346C" w:rsidRDefault="0000346C" w:rsidP="0000346C">
      <w:pPr>
        <w:rPr>
          <w:szCs w:val="22"/>
        </w:rPr>
      </w:pPr>
    </w:p>
    <w:p w14:paraId="677F1670" w14:textId="4F25A0C5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>None</w:t>
      </w:r>
    </w:p>
    <w:p w14:paraId="37891D9D" w14:textId="77777777" w:rsidR="0000346C" w:rsidRDefault="0000346C" w:rsidP="0000346C">
      <w:pPr>
        <w:rPr>
          <w:szCs w:val="22"/>
          <w:u w:val="single"/>
        </w:rPr>
      </w:pPr>
    </w:p>
    <w:p w14:paraId="2241CFCD" w14:textId="0DA7E356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17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556</w:t>
      </w:r>
      <w:r w:rsidRPr="001E6FDC">
        <w:rPr>
          <w:rFonts w:eastAsia="맑은 고딕"/>
          <w:lang w:val="en-GB" w:eastAsia="ko-KR"/>
        </w:rPr>
        <w:t>r</w:t>
      </w:r>
      <w:r w:rsidR="00C44946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1CDB50D" w14:textId="1DBEF385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1675, 1676, 1677, 1678, 1679, 1979, 1980, 2547, 2826, 2829, 2835, 2853, 2910, 2911, 2917, 2918, 2957</w:t>
      </w:r>
    </w:p>
    <w:p w14:paraId="5BA79BC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4810C66A" w14:textId="0F39DEE2" w:rsidR="0000346C" w:rsidRPr="00BE433D" w:rsidRDefault="0000346C" w:rsidP="00BB5CC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>Results</w:t>
      </w:r>
      <w:r w:rsidR="00394204">
        <w:rPr>
          <w:rFonts w:eastAsia="맑은 고딕"/>
          <w:szCs w:val="22"/>
          <w:lang w:eastAsia="ko-KR"/>
        </w:rPr>
        <w:t>:</w:t>
      </w:r>
      <w:r w:rsidR="00BB5CC4">
        <w:rPr>
          <w:rFonts w:eastAsia="맑은 고딕"/>
          <w:szCs w:val="22"/>
          <w:lang w:eastAsia="ko-KR"/>
        </w:rPr>
        <w:t xml:space="preserve"> </w:t>
      </w:r>
      <w:r w:rsidR="00BB5CC4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6C268E29" w14:textId="35DB99F0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DC3B1BD" w14:textId="5C8C51ED" w:rsidR="0000346C" w:rsidRPr="00D201BF" w:rsidRDefault="00C3741F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0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Juan Fang</w:t>
      </w:r>
    </w:p>
    <w:p w14:paraId="27865F47" w14:textId="77777777" w:rsidR="0000346C" w:rsidRPr="00394204" w:rsidRDefault="0000346C" w:rsidP="0000346C">
      <w:pPr>
        <w:rPr>
          <w:szCs w:val="22"/>
        </w:rPr>
      </w:pPr>
    </w:p>
    <w:p w14:paraId="6901E26F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3A95EA5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same proposed change is adapted to some CID. And, could you delete the No change is needed in the resoulution </w:t>
      </w:r>
    </w:p>
    <w:p w14:paraId="03A0B72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Okay. </w:t>
      </w:r>
    </w:p>
    <w:p w14:paraId="479F63D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"aPPDUMax-Time" should be "aPPDUMaxTime". Remove the hyphen </w:t>
      </w:r>
    </w:p>
    <w:p w14:paraId="48C698B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05DE256A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This equation is very hard to understand. So, could you use the legacy style? </w:t>
      </w:r>
    </w:p>
    <w:p w14:paraId="185C43C1" w14:textId="364E0111" w:rsidR="001717D6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 xml:space="preserve">A: This style equation is used in 11be. </w:t>
      </w:r>
      <w:r w:rsidR="0045194E">
        <w:rPr>
          <w:szCs w:val="22"/>
        </w:rPr>
        <w:t xml:space="preserve"> </w:t>
      </w:r>
    </w:p>
    <w:p w14:paraId="4F44F740" w14:textId="77777777" w:rsidR="0000346C" w:rsidRDefault="0000346C" w:rsidP="0000346C">
      <w:pPr>
        <w:rPr>
          <w:szCs w:val="22"/>
          <w:u w:val="single"/>
        </w:rPr>
      </w:pPr>
    </w:p>
    <w:p w14:paraId="23CE2FB0" w14:textId="54E31A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E134F7">
        <w:rPr>
          <w:rFonts w:eastAsia="맑은 고딕"/>
          <w:lang w:val="en-GB" w:eastAsia="ko-KR"/>
        </w:rPr>
        <w:t xml:space="preserve">11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608</w:t>
      </w:r>
      <w:r w:rsidRPr="001E6FDC">
        <w:rPr>
          <w:rFonts w:eastAsia="맑은 고딕"/>
          <w:lang w:val="en-GB" w:eastAsia="ko-KR"/>
        </w:rPr>
        <w:t>r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380839D2" w14:textId="4CA6A126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1762, 2316, 2317, 2319, 2787, 29, 1357, 2788, 30, 1183, 2322</w:t>
      </w:r>
    </w:p>
    <w:p w14:paraId="24EA19C9" w14:textId="6B453C28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45194E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44AD5684" w14:textId="7D7DC153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5C6E9286" w14:textId="6C3555C9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677D69A1" w14:textId="3FE87854" w:rsidR="0000346C" w:rsidRPr="00D201BF" w:rsidRDefault="00C3741F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1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</w:p>
    <w:p w14:paraId="514A465D" w14:textId="77777777" w:rsidR="0000346C" w:rsidRDefault="0000346C" w:rsidP="0000346C">
      <w:pPr>
        <w:rPr>
          <w:szCs w:val="22"/>
        </w:rPr>
      </w:pPr>
    </w:p>
    <w:p w14:paraId="297A47CF" w14:textId="33602C6D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 xml:space="preserve">None </w:t>
      </w:r>
    </w:p>
    <w:p w14:paraId="0532D008" w14:textId="77777777" w:rsidR="0000346C" w:rsidRDefault="0000346C" w:rsidP="0000346C">
      <w:pPr>
        <w:rPr>
          <w:szCs w:val="22"/>
          <w:u w:val="single"/>
        </w:rPr>
      </w:pPr>
    </w:p>
    <w:p w14:paraId="096367ED" w14:textId="1F7F2DD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623</w:t>
      </w:r>
      <w:r w:rsidRPr="001E6FDC">
        <w:rPr>
          <w:rFonts w:eastAsia="맑은 고딕"/>
          <w:lang w:val="en-GB" w:eastAsia="ko-KR"/>
        </w:rPr>
        <w:t>r</w:t>
      </w:r>
      <w:r w:rsidR="00B16B22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4596983C" w14:textId="608B9057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1345, 2443</w:t>
      </w:r>
      <w:r w:rsidR="003D3F01">
        <w:rPr>
          <w:rFonts w:eastAsia="맑은 고딕"/>
          <w:szCs w:val="28"/>
          <w:lang w:eastAsia="ko-KR"/>
        </w:rPr>
        <w:t xml:space="preserve"> </w:t>
      </w:r>
    </w:p>
    <w:p w14:paraId="3D5B04E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67D8A461" w14:textId="6992E6AF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3D3F01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5528F249" w14:textId="5DFF398A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4F3D20" w14:textId="1E309ACD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F2920B8" w14:textId="4D09E80F" w:rsidR="0000346C" w:rsidRPr="00D201BF" w:rsidRDefault="00C3741F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2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</w:p>
    <w:p w14:paraId="37D8FADA" w14:textId="77777777" w:rsidR="0000346C" w:rsidRDefault="0000346C" w:rsidP="0000346C">
      <w:pPr>
        <w:rPr>
          <w:szCs w:val="22"/>
        </w:rPr>
      </w:pPr>
    </w:p>
    <w:p w14:paraId="1A1C4607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9B7434C" w14:textId="66180B9E" w:rsidR="0000346C" w:rsidRPr="0000346C" w:rsidRDefault="0000346C" w:rsidP="0000346C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3D3F01">
        <w:rPr>
          <w:rFonts w:eastAsia="맑은 고딕"/>
          <w:szCs w:val="22"/>
          <w:lang w:eastAsia="ko-KR"/>
        </w:rPr>
        <w:t xml:space="preserve"> The resolution should be “ Revised”, not Accepted even though it was already adapted in D0.2. </w:t>
      </w:r>
    </w:p>
    <w:p w14:paraId="169DA2C3" w14:textId="3918F379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 xml:space="preserve">A: </w:t>
      </w:r>
      <w:r w:rsidR="003D3F01">
        <w:rPr>
          <w:szCs w:val="22"/>
        </w:rPr>
        <w:t xml:space="preserve">Okay  </w:t>
      </w:r>
    </w:p>
    <w:p w14:paraId="13795D8F" w14:textId="406757B6" w:rsidR="003D3F01" w:rsidRDefault="0000346C" w:rsidP="0000346C">
      <w:pPr>
        <w:rPr>
          <w:szCs w:val="22"/>
        </w:rPr>
      </w:pPr>
      <w:r w:rsidRPr="0000346C">
        <w:rPr>
          <w:szCs w:val="22"/>
        </w:rPr>
        <w:t>C:</w:t>
      </w:r>
      <w:r w:rsidR="003D3F01">
        <w:rPr>
          <w:szCs w:val="22"/>
        </w:rPr>
        <w:t xml:space="preserve">  </w:t>
      </w:r>
      <w:r w:rsidR="003D3F01" w:rsidRPr="003D3F01">
        <w:rPr>
          <w:szCs w:val="22"/>
        </w:rPr>
        <w:t>Could you change the " Field " to lowercase?</w:t>
      </w:r>
      <w:r w:rsidR="003D3F01">
        <w:rPr>
          <w:szCs w:val="22"/>
        </w:rPr>
        <w:t xml:space="preserve"> </w:t>
      </w:r>
    </w:p>
    <w:p w14:paraId="3879D8C0" w14:textId="0B7660BC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>A:</w:t>
      </w:r>
      <w:r w:rsidR="003D3F01">
        <w:rPr>
          <w:szCs w:val="22"/>
        </w:rPr>
        <w:t xml:space="preserve"> Okay </w:t>
      </w:r>
    </w:p>
    <w:p w14:paraId="357D0349" w14:textId="77777777" w:rsidR="0000346C" w:rsidRDefault="0000346C" w:rsidP="0000346C">
      <w:pPr>
        <w:rPr>
          <w:szCs w:val="22"/>
          <w:u w:val="single"/>
        </w:rPr>
      </w:pPr>
    </w:p>
    <w:p w14:paraId="17F3D094" w14:textId="38B3BF7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3D3F01">
        <w:rPr>
          <w:rFonts w:eastAsia="맑은 고딕"/>
          <w:lang w:val="en-GB" w:eastAsia="ko-KR"/>
        </w:rPr>
        <w:t>6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25/058</w:t>
      </w:r>
      <w:r w:rsidR="00394204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r</w:t>
      </w:r>
      <w:r w:rsidR="00E00FB8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F95750F" w14:textId="30B57E82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610, 958, 960, 1194, 3247, 3248 </w:t>
      </w:r>
    </w:p>
    <w:p w14:paraId="23B8C29A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020E550E" w14:textId="552DB6EC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E00FB8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49AF6644" w14:textId="247AB7E8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2EDF695" w14:textId="44EB3034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0A92A40" w14:textId="5AD32803" w:rsidR="0000346C" w:rsidRPr="00D201BF" w:rsidRDefault="00C3741F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3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B16B22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</w:p>
    <w:p w14:paraId="74C67FFC" w14:textId="77777777" w:rsidR="0000346C" w:rsidRDefault="0000346C" w:rsidP="0000346C">
      <w:pPr>
        <w:rPr>
          <w:szCs w:val="22"/>
        </w:rPr>
      </w:pPr>
    </w:p>
    <w:p w14:paraId="7E28E33A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0FFA7B0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It is better to change “ OFDMA UHR TB PPDU” with “UL OFDMA Transmission”</w:t>
      </w:r>
    </w:p>
    <w:p w14:paraId="174DFFD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265C246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middle of 40MHz is not allowed for DRU in 80MHz. Is it right? And it is not clear whether the new sentence includes it. </w:t>
      </w:r>
    </w:p>
    <w:p w14:paraId="37ED930E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Yes, since we don’t define the middle 40MHz, the middle of 40MHz is disallowed. </w:t>
      </w:r>
    </w:p>
    <w:p w14:paraId="302F61C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 would like to keep the original text, and it is changed from "preamble puncturing" to "unallocated"</w:t>
      </w:r>
    </w:p>
    <w:p w14:paraId="3ACDEAC1" w14:textId="24C77D31" w:rsidR="00384F8D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>A: How about you add the table for each DBW case and delete the text?</w:t>
      </w:r>
      <w:r w:rsidR="00601BCC">
        <w:rPr>
          <w:szCs w:val="22"/>
        </w:rPr>
        <w:t xml:space="preserve">? </w:t>
      </w:r>
    </w:p>
    <w:p w14:paraId="7F371BAF" w14:textId="77777777" w:rsidR="0000346C" w:rsidRDefault="0000346C" w:rsidP="0000346C">
      <w:pPr>
        <w:rPr>
          <w:szCs w:val="22"/>
          <w:u w:val="single"/>
        </w:rPr>
      </w:pPr>
    </w:p>
    <w:p w14:paraId="002DF766" w14:textId="72BC24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002324">
        <w:rPr>
          <w:rFonts w:eastAsia="맑은 고딕"/>
          <w:lang w:val="en-GB" w:eastAsia="ko-KR"/>
        </w:rPr>
        <w:t>10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</w:t>
      </w:r>
      <w:r w:rsidR="00394204">
        <w:rPr>
          <w:rFonts w:eastAsia="맑은 고딕"/>
          <w:lang w:val="en-GB" w:eastAsia="ko-KR"/>
        </w:rPr>
        <w:t>70</w:t>
      </w:r>
      <w:r w:rsidRPr="001E6FDC">
        <w:rPr>
          <w:rFonts w:eastAsia="맑은 고딕"/>
          <w:lang w:val="en-GB" w:eastAsia="ko-KR"/>
        </w:rPr>
        <w:t>r</w:t>
      </w:r>
      <w:r w:rsidR="00002324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620455B" w14:textId="254A6160" w:rsidR="0000346C" w:rsidRPr="00B16B22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CID: 306, 1020, 1771, 1772, 2176, 2177, 2258, 2706, 2723, 2724</w:t>
      </w:r>
    </w:p>
    <w:p w14:paraId="318655D3" w14:textId="4CFF6D5B" w:rsidR="00B16B22" w:rsidRPr="00002324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Note: CID 574, 889, 2259, 2261, 2262, 2263, 2265, 2689 are deferred.</w:t>
      </w:r>
    </w:p>
    <w:p w14:paraId="4F11A8B9" w14:textId="3F8A6DA2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002324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0DA51748" w14:textId="748B6BC2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B1E1DF" w14:textId="6DFFB65E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E28A61F" w14:textId="77777777" w:rsidR="0000346C" w:rsidRPr="0039540D" w:rsidRDefault="0000346C" w:rsidP="00003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879A40B" w14:textId="7CB1CDFB" w:rsidR="0000346C" w:rsidRDefault="0000346C" w:rsidP="0000346C">
      <w:r>
        <w:rPr>
          <w:szCs w:val="22"/>
        </w:rPr>
        <w:t xml:space="preserve">The meeting is Adjourned at </w:t>
      </w:r>
      <w:r w:rsidR="00394204">
        <w:rPr>
          <w:szCs w:val="22"/>
        </w:rPr>
        <w:t>1</w:t>
      </w:r>
      <w:r w:rsidR="00002324">
        <w:rPr>
          <w:szCs w:val="22"/>
        </w:rPr>
        <w:t>1</w:t>
      </w:r>
      <w:r>
        <w:rPr>
          <w:szCs w:val="22"/>
        </w:rPr>
        <w:t>:</w:t>
      </w:r>
      <w:r w:rsidR="00002324">
        <w:rPr>
          <w:szCs w:val="22"/>
        </w:rPr>
        <w:t>55a</w:t>
      </w:r>
      <w:r>
        <w:rPr>
          <w:szCs w:val="22"/>
        </w:rPr>
        <w:t>m ET.</w:t>
      </w:r>
    </w:p>
    <w:p w14:paraId="611078B5" w14:textId="578D9288" w:rsidR="0000346C" w:rsidRDefault="0000346C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D3B4C83" w14:textId="7E0D9DC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9D81557" w14:textId="589DC0F9" w:rsidR="00394204" w:rsidRPr="004E2C5D" w:rsidRDefault="00394204" w:rsidP="00394204">
      <w:pPr>
        <w:pStyle w:val="1"/>
        <w:rPr>
          <w:sz w:val="28"/>
        </w:rPr>
      </w:pPr>
      <w:r>
        <w:rPr>
          <w:sz w:val="28"/>
        </w:rPr>
        <w:lastRenderedPageBreak/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14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31B77217" w14:textId="77777777" w:rsidR="00394204" w:rsidRPr="0039540D" w:rsidRDefault="00394204" w:rsidP="0039420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5A09AC5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D5E5D2B" w14:textId="38B7BEE2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 w:rsidR="00CB691C">
        <w:rPr>
          <w:szCs w:val="22"/>
        </w:rPr>
        <w:t>0504r8</w:t>
      </w:r>
      <w:r>
        <w:rPr>
          <w:szCs w:val="22"/>
        </w:rPr>
        <w:t>.</w:t>
      </w:r>
    </w:p>
    <w:p w14:paraId="08292027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CC3305E" w14:textId="77777777" w:rsidR="00394204" w:rsidRPr="001F543B" w:rsidRDefault="00394204" w:rsidP="00394204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7234277" w14:textId="77777777" w:rsidR="00394204" w:rsidRPr="00D201BF" w:rsidRDefault="00394204" w:rsidP="00394204">
      <w:pPr>
        <w:numPr>
          <w:ilvl w:val="0"/>
          <w:numId w:val="2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7EB9B188" w14:textId="77777777" w:rsidR="00394204" w:rsidRPr="002F4F05" w:rsidRDefault="00394204" w:rsidP="0039420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4DCBA99" w14:textId="77777777" w:rsidR="00394204" w:rsidRDefault="00394204" w:rsidP="00394204">
      <w:pPr>
        <w:pStyle w:val="a7"/>
        <w:numPr>
          <w:ilvl w:val="1"/>
          <w:numId w:val="20"/>
        </w:numPr>
      </w:pPr>
      <w:r>
        <w:t>CR/PDT Submissions:</w:t>
      </w:r>
    </w:p>
    <w:p w14:paraId="34C9B8C8" w14:textId="77777777" w:rsidR="00CB691C" w:rsidRPr="00F95136" w:rsidRDefault="00C3741F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4" w:history="1">
        <w:r w:rsidR="00CB691C" w:rsidRPr="00F95136">
          <w:rPr>
            <w:rStyle w:val="a6"/>
            <w:sz w:val="22"/>
            <w:szCs w:val="22"/>
            <w:highlight w:val="yellow"/>
          </w:rPr>
          <w:t>25/0601r1</w:t>
        </w:r>
      </w:hyperlink>
      <w:r w:rsidR="00CB691C" w:rsidRPr="00F95136">
        <w:rPr>
          <w:sz w:val="22"/>
          <w:szCs w:val="22"/>
          <w:highlight w:val="yellow"/>
        </w:rPr>
        <w:t xml:space="preserve"> CRs on ELR Mark section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[14C]</w:t>
      </w:r>
    </w:p>
    <w:p w14:paraId="39C29178" w14:textId="77777777" w:rsidR="00CB691C" w:rsidRPr="00F95136" w:rsidRDefault="00C3741F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5" w:history="1">
        <w:r w:rsidR="00CB691C" w:rsidRPr="00F95136">
          <w:rPr>
            <w:rStyle w:val="a6"/>
            <w:sz w:val="22"/>
            <w:szCs w:val="22"/>
            <w:highlight w:val="yellow"/>
          </w:rPr>
          <w:t>25/0602r0</w:t>
        </w:r>
      </w:hyperlink>
      <w:r w:rsidR="00CB691C" w:rsidRPr="00F95136">
        <w:rPr>
          <w:sz w:val="22"/>
          <w:szCs w:val="22"/>
          <w:highlight w:val="yellow"/>
        </w:rPr>
        <w:t xml:space="preserve"> CRs on UHR LDPC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[31C]</w:t>
      </w:r>
    </w:p>
    <w:p w14:paraId="78538700" w14:textId="77777777" w:rsidR="00CB691C" w:rsidRPr="00FB5639" w:rsidRDefault="00C3741F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hyperlink r:id="rId56" w:history="1">
        <w:r w:rsidR="00CB691C" w:rsidRPr="00FB5639">
          <w:rPr>
            <w:rStyle w:val="a6"/>
            <w:sz w:val="22"/>
            <w:szCs w:val="22"/>
            <w:highlight w:val="green"/>
          </w:rPr>
          <w:t>25/0612r0</w:t>
        </w:r>
      </w:hyperlink>
      <w:r w:rsidR="00CB691C" w:rsidRPr="00FB5639">
        <w:rPr>
          <w:sz w:val="22"/>
          <w:szCs w:val="22"/>
          <w:highlight w:val="green"/>
        </w:rPr>
        <w:t xml:space="preserve"> CR for 60 MHz DRU Tone Plan</w:t>
      </w:r>
      <w:r w:rsidR="00CB691C" w:rsidRPr="00FB5639">
        <w:rPr>
          <w:sz w:val="22"/>
          <w:szCs w:val="22"/>
          <w:highlight w:val="green"/>
        </w:rPr>
        <w:tab/>
      </w:r>
      <w:r w:rsidR="00CB691C" w:rsidRPr="00FB5639">
        <w:rPr>
          <w:sz w:val="22"/>
          <w:szCs w:val="22"/>
          <w:highlight w:val="green"/>
        </w:rPr>
        <w:tab/>
        <w:t>Eunsung Park</w:t>
      </w:r>
      <w:r w:rsidR="00CB691C" w:rsidRPr="00FB5639">
        <w:rPr>
          <w:sz w:val="22"/>
          <w:szCs w:val="22"/>
          <w:highlight w:val="green"/>
        </w:rPr>
        <w:tab/>
      </w:r>
      <w:r w:rsidR="00CB691C" w:rsidRPr="00FB5639">
        <w:rPr>
          <w:sz w:val="22"/>
          <w:szCs w:val="22"/>
          <w:highlight w:val="green"/>
        </w:rPr>
        <w:tab/>
        <w:t>[4C]</w:t>
      </w:r>
    </w:p>
    <w:p w14:paraId="376F061C" w14:textId="77777777" w:rsidR="00CB691C" w:rsidRPr="00FB5639" w:rsidRDefault="00C3741F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hyperlink r:id="rId57" w:history="1">
        <w:r w:rsidR="00CB691C" w:rsidRPr="00FB5639">
          <w:rPr>
            <w:rStyle w:val="a6"/>
            <w:sz w:val="22"/>
            <w:szCs w:val="22"/>
            <w:highlight w:val="green"/>
          </w:rPr>
          <w:t>25/0643r0</w:t>
        </w:r>
      </w:hyperlink>
      <w:r w:rsidR="00CB691C" w:rsidRPr="00FB5639">
        <w:rPr>
          <w:sz w:val="22"/>
          <w:szCs w:val="22"/>
          <w:highlight w:val="green"/>
        </w:rPr>
        <w:t xml:space="preserve"> CR PHY for ELR Intro. and Requirement</w:t>
      </w:r>
      <w:r w:rsidR="00CB691C" w:rsidRPr="00FB5639">
        <w:rPr>
          <w:sz w:val="22"/>
          <w:szCs w:val="22"/>
          <w:highlight w:val="green"/>
        </w:rPr>
        <w:tab/>
        <w:t>Wook Bong Lee</w:t>
      </w:r>
      <w:r w:rsidR="00CB691C" w:rsidRPr="00FB5639">
        <w:rPr>
          <w:sz w:val="22"/>
          <w:szCs w:val="22"/>
          <w:highlight w:val="green"/>
        </w:rPr>
        <w:tab/>
        <w:t>[7C]</w:t>
      </w:r>
    </w:p>
    <w:p w14:paraId="394A246F" w14:textId="77777777" w:rsidR="00CB691C" w:rsidRPr="00FB5639" w:rsidRDefault="00CB691C" w:rsidP="00CB691C">
      <w:pPr>
        <w:pStyle w:val="a7"/>
        <w:numPr>
          <w:ilvl w:val="2"/>
          <w:numId w:val="20"/>
        </w:numPr>
        <w:rPr>
          <w:sz w:val="22"/>
          <w:szCs w:val="22"/>
          <w:highlight w:val="green"/>
        </w:rPr>
      </w:pPr>
      <w:r w:rsidRPr="00FB5639">
        <w:rPr>
          <w:sz w:val="22"/>
          <w:szCs w:val="22"/>
          <w:highlight w:val="green"/>
        </w:rPr>
        <w:t>25/0644r0 Miscellaneous PHY CIDs</w:t>
      </w:r>
      <w:r w:rsidRPr="00FB5639">
        <w:rPr>
          <w:sz w:val="22"/>
          <w:szCs w:val="22"/>
          <w:highlight w:val="green"/>
        </w:rPr>
        <w:tab/>
      </w:r>
      <w:r w:rsidRPr="00FB5639">
        <w:rPr>
          <w:sz w:val="22"/>
          <w:szCs w:val="22"/>
          <w:highlight w:val="green"/>
        </w:rPr>
        <w:tab/>
      </w:r>
      <w:r w:rsidRPr="00FB5639">
        <w:rPr>
          <w:sz w:val="22"/>
          <w:szCs w:val="22"/>
          <w:highlight w:val="green"/>
        </w:rPr>
        <w:tab/>
        <w:t>Youhan Kim</w:t>
      </w:r>
      <w:r w:rsidRPr="00FB5639">
        <w:rPr>
          <w:sz w:val="22"/>
          <w:szCs w:val="22"/>
          <w:highlight w:val="green"/>
        </w:rPr>
        <w:tab/>
      </w:r>
      <w:r w:rsidRPr="00FB5639">
        <w:rPr>
          <w:sz w:val="22"/>
          <w:szCs w:val="22"/>
          <w:highlight w:val="green"/>
        </w:rPr>
        <w:tab/>
        <w:t>[4C]</w:t>
      </w:r>
    </w:p>
    <w:p w14:paraId="2412C075" w14:textId="111AFD5B" w:rsidR="00394204" w:rsidRPr="00CB691C" w:rsidRDefault="00394204" w:rsidP="00CB691C">
      <w:pPr>
        <w:pStyle w:val="a7"/>
        <w:numPr>
          <w:ilvl w:val="1"/>
          <w:numId w:val="20"/>
        </w:numPr>
        <w:rPr>
          <w:color w:val="A6A6A6" w:themeColor="background1" w:themeShade="A6"/>
          <w:sz w:val="22"/>
          <w:szCs w:val="22"/>
        </w:rPr>
      </w:pPr>
    </w:p>
    <w:p w14:paraId="7E6E1108" w14:textId="77777777" w:rsidR="00394204" w:rsidRDefault="00394204" w:rsidP="00394204">
      <w:pPr>
        <w:rPr>
          <w:rFonts w:eastAsiaTheme="minorEastAsia"/>
          <w:sz w:val="22"/>
          <w:szCs w:val="22"/>
        </w:rPr>
      </w:pPr>
    </w:p>
    <w:p w14:paraId="5F905983" w14:textId="77777777" w:rsidR="00394204" w:rsidRPr="000C4135" w:rsidRDefault="00394204" w:rsidP="00394204">
      <w:pPr>
        <w:rPr>
          <w:rFonts w:eastAsiaTheme="minorEastAsia"/>
          <w:sz w:val="22"/>
          <w:szCs w:val="22"/>
        </w:rPr>
      </w:pPr>
    </w:p>
    <w:p w14:paraId="3FC6EF4D" w14:textId="77777777" w:rsidR="00394204" w:rsidRPr="00887B07" w:rsidRDefault="00394204" w:rsidP="0039420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4DD7285A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5233D432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2960514A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F1B5687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06D3604C" w14:textId="77777777" w:rsidR="00394204" w:rsidRDefault="00394204" w:rsidP="00394204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6B6B8342" w14:textId="28B281A2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4A720D77" w14:textId="29545708" w:rsidR="00394204" w:rsidRPr="00D201BF" w:rsidRDefault="00C3741F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8" w:history="1">
        <w:r w:rsidR="00CB691C" w:rsidRPr="00A01DED">
          <w:rPr>
            <w:rStyle w:val="a6"/>
            <w:sz w:val="22"/>
            <w:szCs w:val="22"/>
          </w:rPr>
          <w:t>25/0612r0</w:t>
        </w:r>
      </w:hyperlink>
      <w:r w:rsidR="00CB691C" w:rsidRPr="000260B0">
        <w:rPr>
          <w:sz w:val="22"/>
          <w:szCs w:val="22"/>
        </w:rPr>
        <w:t xml:space="preserve"> CR for 60 MHz DRU Tone Plan</w:t>
      </w:r>
      <w:r w:rsidR="00CB691C" w:rsidRPr="000260B0">
        <w:rPr>
          <w:sz w:val="22"/>
          <w:szCs w:val="22"/>
        </w:rPr>
        <w:tab/>
      </w:r>
      <w:r w:rsidR="00CB691C">
        <w:rPr>
          <w:sz w:val="22"/>
          <w:szCs w:val="22"/>
        </w:rPr>
        <w:tab/>
      </w:r>
      <w:r w:rsidR="00CB691C" w:rsidRPr="000260B0">
        <w:rPr>
          <w:sz w:val="22"/>
          <w:szCs w:val="22"/>
        </w:rPr>
        <w:t>Eunsung Park</w:t>
      </w:r>
    </w:p>
    <w:p w14:paraId="147B5FC1" w14:textId="77777777" w:rsidR="00394204" w:rsidRDefault="00394204" w:rsidP="00394204">
      <w:pPr>
        <w:rPr>
          <w:szCs w:val="22"/>
        </w:rPr>
      </w:pPr>
    </w:p>
    <w:p w14:paraId="5B76216F" w14:textId="2C0920DA" w:rsidR="00394204" w:rsidRPr="00F95136" w:rsidRDefault="00394204" w:rsidP="00F95136">
      <w:pPr>
        <w:rPr>
          <w:rFonts w:eastAsiaTheme="minorEastAsia"/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F95136">
        <w:rPr>
          <w:szCs w:val="22"/>
          <w:u w:val="single"/>
        </w:rPr>
        <w:t>None</w:t>
      </w:r>
    </w:p>
    <w:p w14:paraId="5DED830D" w14:textId="77777777" w:rsidR="00394204" w:rsidRDefault="00394204" w:rsidP="00394204">
      <w:pPr>
        <w:rPr>
          <w:szCs w:val="22"/>
          <w:u w:val="single"/>
        </w:rPr>
      </w:pPr>
    </w:p>
    <w:p w14:paraId="7BC980DB" w14:textId="7B50ECF1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612</w:t>
      </w:r>
      <w:r w:rsidRPr="001E6FDC">
        <w:rPr>
          <w:rFonts w:eastAsia="맑은 고딕"/>
          <w:lang w:val="en-GB" w:eastAsia="ko-KR"/>
        </w:rPr>
        <w:t>r</w:t>
      </w:r>
      <w:r w:rsidR="00CB691C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7C614A6A" w14:textId="533939A1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1123, 1124, 2260, 2264</w:t>
      </w:r>
    </w:p>
    <w:p w14:paraId="3B70C443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70260CA3" w14:textId="79CFCD9B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F95136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7EBFC24C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323FDB0" w14:textId="202A55B0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683F033" w14:textId="0812EC20" w:rsidR="00394204" w:rsidRPr="00D201BF" w:rsidRDefault="00C3741F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9" w:history="1">
        <w:r w:rsidR="00CB691C" w:rsidRPr="00A111F2">
          <w:rPr>
            <w:rStyle w:val="a6"/>
            <w:sz w:val="22"/>
            <w:szCs w:val="22"/>
          </w:rPr>
          <w:t>25/0643r</w:t>
        </w:r>
        <w:r w:rsidR="00F95136">
          <w:rPr>
            <w:rStyle w:val="a6"/>
            <w:sz w:val="22"/>
            <w:szCs w:val="22"/>
          </w:rPr>
          <w:t>1</w:t>
        </w:r>
      </w:hyperlink>
      <w:r w:rsidR="00CB691C" w:rsidRPr="00A111F2">
        <w:rPr>
          <w:sz w:val="22"/>
          <w:szCs w:val="22"/>
        </w:rPr>
        <w:t xml:space="preserve"> CR PHY for ELR Intro</w:t>
      </w:r>
      <w:r w:rsidR="00CB691C">
        <w:rPr>
          <w:sz w:val="22"/>
          <w:szCs w:val="22"/>
        </w:rPr>
        <w:t>.</w:t>
      </w:r>
      <w:r w:rsidR="00CB691C" w:rsidRPr="00A111F2">
        <w:rPr>
          <w:sz w:val="22"/>
          <w:szCs w:val="22"/>
        </w:rPr>
        <w:t xml:space="preserve"> and Requirement</w:t>
      </w:r>
      <w:r w:rsidR="00CB691C" w:rsidRPr="00A111F2">
        <w:rPr>
          <w:sz w:val="22"/>
          <w:szCs w:val="22"/>
        </w:rPr>
        <w:tab/>
        <w:t>Wook Bong Lee</w:t>
      </w:r>
    </w:p>
    <w:p w14:paraId="7EA2957D" w14:textId="77777777" w:rsidR="00394204" w:rsidRDefault="00394204" w:rsidP="00394204">
      <w:pPr>
        <w:rPr>
          <w:szCs w:val="22"/>
        </w:rPr>
      </w:pPr>
    </w:p>
    <w:p w14:paraId="3E4DC8C2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5271648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“ Should’ in the Note should be changed with other word</w:t>
      </w:r>
    </w:p>
    <w:p w14:paraId="578E9F26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 Okay. </w:t>
      </w:r>
    </w:p>
    <w:p w14:paraId="157C4A3A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We didn’t check the CFO checks right after L-STF</w:t>
      </w:r>
    </w:p>
    <w:p w14:paraId="5C38493E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In order to meet the requirements or the non-HT response requirement, we need to meet the 2 kHz. </w:t>
      </w:r>
    </w:p>
    <w:p w14:paraId="765EB5DF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Can you clarify why pre-correction is after L-STF?</w:t>
      </w:r>
    </w:p>
    <w:p w14:paraId="4BDC5478" w14:textId="2A7430DC" w:rsidR="004B7385" w:rsidRPr="0000346C" w:rsidRDefault="00E6200E" w:rsidP="00E6200E">
      <w:pPr>
        <w:rPr>
          <w:szCs w:val="22"/>
        </w:rPr>
      </w:pPr>
      <w:r w:rsidRPr="00E6200E">
        <w:rPr>
          <w:rFonts w:eastAsia="맑은 고딕"/>
          <w:szCs w:val="22"/>
          <w:lang w:eastAsia="ko-KR"/>
        </w:rPr>
        <w:t>A: If you measure after U-SIG, you cannot guarantee. I mean the fifteen kHz error at the L-STF, so we need to pre-correct at the L-STF.</w:t>
      </w:r>
      <w:r w:rsidR="004B7385">
        <w:rPr>
          <w:szCs w:val="22"/>
        </w:rPr>
        <w:t xml:space="preserve"> </w:t>
      </w:r>
    </w:p>
    <w:p w14:paraId="15E24580" w14:textId="77777777" w:rsidR="00394204" w:rsidRDefault="00394204" w:rsidP="00394204">
      <w:pPr>
        <w:rPr>
          <w:szCs w:val="22"/>
          <w:u w:val="single"/>
        </w:rPr>
      </w:pPr>
    </w:p>
    <w:p w14:paraId="2490EAE3" w14:textId="72F83506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lastRenderedPageBreak/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7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F95136">
        <w:rPr>
          <w:rFonts w:eastAsia="맑은 고딕"/>
          <w:lang w:val="en-GB" w:eastAsia="ko-KR"/>
        </w:rPr>
        <w:t>643</w:t>
      </w:r>
      <w:r w:rsidRPr="001E6FDC">
        <w:rPr>
          <w:rFonts w:eastAsia="맑은 고딕"/>
          <w:lang w:val="en-GB" w:eastAsia="ko-KR"/>
        </w:rPr>
        <w:t>r</w:t>
      </w:r>
      <w:r w:rsidR="00F95136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668FC075" w14:textId="19648102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356, 357, 2180, 3300, 3562, 3566, 3671</w:t>
      </w:r>
    </w:p>
    <w:p w14:paraId="33D738F9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62B17495" w14:textId="14650CAE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4CD266F3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3EC4448E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0A86D1FB" w14:textId="6C347B36" w:rsidR="00394204" w:rsidRPr="00D201BF" w:rsidRDefault="00CB691C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r w:rsidRPr="004B7385">
        <w:rPr>
          <w:sz w:val="22"/>
          <w:szCs w:val="22"/>
        </w:rPr>
        <w:t>25/0644r</w:t>
      </w:r>
      <w:r w:rsidR="004B7385" w:rsidRPr="004B7385">
        <w:rPr>
          <w:sz w:val="22"/>
          <w:szCs w:val="22"/>
        </w:rPr>
        <w:t>1</w:t>
      </w:r>
      <w:r w:rsidRPr="004B7385">
        <w:rPr>
          <w:sz w:val="22"/>
          <w:szCs w:val="22"/>
        </w:rPr>
        <w:t xml:space="preserve"> </w:t>
      </w:r>
      <w:r w:rsidRPr="007978A8">
        <w:rPr>
          <w:sz w:val="22"/>
          <w:szCs w:val="22"/>
        </w:rPr>
        <w:t>Miscellaneous PHY CIDs</w:t>
      </w:r>
      <w:r w:rsidRPr="007978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8A8">
        <w:rPr>
          <w:sz w:val="22"/>
          <w:szCs w:val="22"/>
        </w:rPr>
        <w:t>Youhan Kim</w:t>
      </w:r>
    </w:p>
    <w:p w14:paraId="71324E37" w14:textId="77777777" w:rsidR="00394204" w:rsidRDefault="00394204" w:rsidP="00394204">
      <w:pPr>
        <w:rPr>
          <w:szCs w:val="22"/>
        </w:rPr>
      </w:pPr>
    </w:p>
    <w:p w14:paraId="31EF917D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EAD257A" w14:textId="295C35C9" w:rsidR="00394204" w:rsidRPr="0000346C" w:rsidRDefault="00394204" w:rsidP="00394204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D730EF">
        <w:rPr>
          <w:rFonts w:eastAsia="맑은 고딕"/>
          <w:szCs w:val="22"/>
          <w:lang w:eastAsia="ko-KR"/>
        </w:rPr>
        <w:t xml:space="preserve"> </w:t>
      </w:r>
      <w:r w:rsidR="00B20C13">
        <w:rPr>
          <w:rFonts w:eastAsia="맑은 고딕"/>
          <w:szCs w:val="22"/>
          <w:lang w:eastAsia="ko-KR"/>
        </w:rPr>
        <w:t xml:space="preserve">Regarding non-ht duplicate transmission of UHR STA, it is the same with EHT STA. so, we don’t need to describe it as a new  </w:t>
      </w:r>
    </w:p>
    <w:p w14:paraId="63839495" w14:textId="5A5E8BFC" w:rsidR="00394204" w:rsidRPr="0000346C" w:rsidRDefault="00394204" w:rsidP="00394204">
      <w:pPr>
        <w:rPr>
          <w:szCs w:val="22"/>
        </w:rPr>
      </w:pPr>
      <w:r w:rsidRPr="0000346C">
        <w:rPr>
          <w:szCs w:val="22"/>
        </w:rPr>
        <w:t xml:space="preserve">A: </w:t>
      </w:r>
      <w:r w:rsidR="00B20C13">
        <w:rPr>
          <w:szCs w:val="22"/>
        </w:rPr>
        <w:t xml:space="preserve">Okay, I will revise it. </w:t>
      </w:r>
    </w:p>
    <w:p w14:paraId="639938FC" w14:textId="77777777" w:rsidR="00394204" w:rsidRDefault="00394204" w:rsidP="00394204">
      <w:pPr>
        <w:rPr>
          <w:szCs w:val="22"/>
          <w:u w:val="single"/>
        </w:rPr>
      </w:pPr>
    </w:p>
    <w:p w14:paraId="082C1742" w14:textId="637AA282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B20C13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644</w:t>
      </w:r>
      <w:r w:rsidRPr="001E6FDC">
        <w:rPr>
          <w:rFonts w:eastAsia="맑은 고딕"/>
          <w:lang w:val="en-GB" w:eastAsia="ko-KR"/>
        </w:rPr>
        <w:t>r</w:t>
      </w:r>
      <w:r w:rsidR="00B20C13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E84EE2F" w14:textId="744AAA86" w:rsidR="00394204" w:rsidRPr="006F4018" w:rsidRDefault="004B7385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1653, 3371, 1661, 1662, 1630 </w:t>
      </w:r>
    </w:p>
    <w:p w14:paraId="6CB2452E" w14:textId="77777777" w:rsidR="00394204" w:rsidRDefault="00394204" w:rsidP="00FB5639">
      <w:pPr>
        <w:ind w:left="360"/>
        <w:rPr>
          <w:rFonts w:eastAsia="맑은 고딕" w:hint="eastAsia"/>
          <w:szCs w:val="22"/>
          <w:lang w:eastAsia="ko-KR"/>
        </w:rPr>
      </w:pPr>
    </w:p>
    <w:p w14:paraId="0C418904" w14:textId="77777777" w:rsidR="00B20C13" w:rsidRPr="00BE433D" w:rsidRDefault="00394204" w:rsidP="00B20C13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0E14FA30" w14:textId="4BD6D00A" w:rsidR="00394204" w:rsidRPr="00BE433D" w:rsidRDefault="00394204" w:rsidP="00394204">
      <w:pPr>
        <w:rPr>
          <w:rFonts w:eastAsiaTheme="minorEastAsia"/>
          <w:szCs w:val="22"/>
        </w:rPr>
      </w:pPr>
    </w:p>
    <w:p w14:paraId="55CEBC4F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1325F3D1" w14:textId="00C368F8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39EAFAF" w14:textId="28825B3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BF2B902" w14:textId="57D5672A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589B9E0A" w14:textId="77777777" w:rsidR="00394204" w:rsidRPr="0039540D" w:rsidRDefault="00394204" w:rsidP="0039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50ABA73" w14:textId="45686157" w:rsidR="00394204" w:rsidRDefault="00394204" w:rsidP="00394204">
      <w:r>
        <w:rPr>
          <w:szCs w:val="22"/>
        </w:rPr>
        <w:t>The meeting is Adjourned at 20:</w:t>
      </w:r>
      <w:r w:rsidR="00DE0D8D">
        <w:rPr>
          <w:szCs w:val="22"/>
        </w:rPr>
        <w:t>0</w:t>
      </w:r>
      <w:r>
        <w:rPr>
          <w:szCs w:val="22"/>
        </w:rPr>
        <w:t>0pm ET.</w:t>
      </w:r>
    </w:p>
    <w:p w14:paraId="30E3AD18" w14:textId="77777777" w:rsidR="00394204" w:rsidRP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sectPr w:rsidR="00394204" w:rsidRPr="00394204" w:rsidSect="007D0733">
      <w:headerReference w:type="default" r:id="rId60"/>
      <w:footerReference w:type="default" r:id="rId6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596C" w14:textId="77777777" w:rsidR="00C3741F" w:rsidRDefault="00C3741F">
      <w:r>
        <w:separator/>
      </w:r>
    </w:p>
  </w:endnote>
  <w:endnote w:type="continuationSeparator" w:id="0">
    <w:p w14:paraId="52837C8B" w14:textId="77777777" w:rsidR="00C3741F" w:rsidRDefault="00C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03680FDF" w:rsidR="00EF5AC1" w:rsidRDefault="00C3741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5AC1">
      <w:t>Submission</w:t>
    </w:r>
    <w:r>
      <w:fldChar w:fldCharType="end"/>
    </w:r>
    <w:r w:rsidR="00EF5AC1">
      <w:tab/>
      <w:t xml:space="preserve">page </w:t>
    </w:r>
    <w:r w:rsidR="00EF5AC1">
      <w:fldChar w:fldCharType="begin"/>
    </w:r>
    <w:r w:rsidR="00EF5AC1">
      <w:instrText xml:space="preserve">page </w:instrText>
    </w:r>
    <w:r w:rsidR="00EF5AC1">
      <w:fldChar w:fldCharType="separate"/>
    </w:r>
    <w:r w:rsidR="00FB5639">
      <w:rPr>
        <w:noProof/>
      </w:rPr>
      <w:t>14</w:t>
    </w:r>
    <w:r w:rsidR="00EF5AC1">
      <w:fldChar w:fldCharType="end"/>
    </w:r>
    <w:r w:rsidR="00EF5AC1">
      <w:tab/>
    </w:r>
    <w:r w:rsidR="00EF5AC1" w:rsidRPr="00C84B7F">
      <w:rPr>
        <w:rFonts w:hint="eastAsia"/>
      </w:rPr>
      <w:t>Dongguk Lim</w:t>
    </w:r>
    <w:r w:rsidR="00EF5AC1">
      <w:t xml:space="preserve"> (LGE)</w:t>
    </w:r>
  </w:p>
  <w:p w14:paraId="436347C3" w14:textId="77777777" w:rsidR="00EF5AC1" w:rsidRPr="00C84B7F" w:rsidRDefault="00EF5AC1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1555" w14:textId="77777777" w:rsidR="00C3741F" w:rsidRDefault="00C3741F">
      <w:r>
        <w:separator/>
      </w:r>
    </w:p>
  </w:footnote>
  <w:footnote w:type="continuationSeparator" w:id="0">
    <w:p w14:paraId="5E7383BA" w14:textId="77777777" w:rsidR="00C3741F" w:rsidRDefault="00C3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00E19D76" w:rsidR="00EF5AC1" w:rsidRDefault="00EF5AC1">
    <w:pPr>
      <w:pStyle w:val="a4"/>
      <w:tabs>
        <w:tab w:val="clear" w:pos="6480"/>
        <w:tab w:val="center" w:pos="4680"/>
        <w:tab w:val="right" w:pos="9360"/>
      </w:tabs>
    </w:pPr>
    <w:r>
      <w:t>April 2025</w:t>
    </w:r>
    <w:r>
      <w:ptab w:relativeTo="margin" w:alignment="center" w:leader="none"/>
    </w:r>
    <w:r>
      <w:ptab w:relativeTo="margin" w:alignment="right" w:leader="none"/>
    </w:r>
    <w:r w:rsidR="00C3741F">
      <w:fldChar w:fldCharType="begin"/>
    </w:r>
    <w:r w:rsidR="00C3741F">
      <w:instrText xml:space="preserve"> TITLE  \* MERGEFORMAT </w:instrText>
    </w:r>
    <w:r w:rsidR="00C3741F">
      <w:fldChar w:fldCharType="separate"/>
    </w:r>
    <w:r>
      <w:t>doc.: IEEE 802.11-25/</w:t>
    </w:r>
    <w:r w:rsidR="00C3741F">
      <w:fldChar w:fldCharType="end"/>
    </w:r>
    <w:r>
      <w:t>0519r3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F8238E"/>
    <w:multiLevelType w:val="hybridMultilevel"/>
    <w:tmpl w:val="F5D6C674"/>
    <w:lvl w:ilvl="0" w:tplc="02D400BE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1D25E4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6B84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586"/>
    <w:multiLevelType w:val="hybridMultilevel"/>
    <w:tmpl w:val="BCD0E950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13D5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5F95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6DC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B7497"/>
    <w:multiLevelType w:val="hybridMultilevel"/>
    <w:tmpl w:val="C9EE3B6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B12BDE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7735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62927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68C"/>
    <w:multiLevelType w:val="hybridMultilevel"/>
    <w:tmpl w:val="F10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73A2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111D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11"/>
  </w:num>
  <w:num w:numId="16">
    <w:abstractNumId w:val="18"/>
  </w:num>
  <w:num w:numId="17">
    <w:abstractNumId w:val="13"/>
  </w:num>
  <w:num w:numId="18">
    <w:abstractNumId w:val="17"/>
  </w:num>
  <w:num w:numId="19">
    <w:abstractNumId w:val="7"/>
  </w:num>
  <w:num w:numId="20">
    <w:abstractNumId w:val="19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324"/>
    <w:rsid w:val="00002464"/>
    <w:rsid w:val="000029CE"/>
    <w:rsid w:val="00002E96"/>
    <w:rsid w:val="0000346C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69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6F1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86B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35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D1F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D85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17D6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6FDC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5C5B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BE2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4F8D"/>
    <w:rsid w:val="003850E6"/>
    <w:rsid w:val="003854E9"/>
    <w:rsid w:val="00385984"/>
    <w:rsid w:val="00385B00"/>
    <w:rsid w:val="00385C51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204"/>
    <w:rsid w:val="00394707"/>
    <w:rsid w:val="003948BC"/>
    <w:rsid w:val="00394AD3"/>
    <w:rsid w:val="00394E2A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46D7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0D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3F01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1A7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135"/>
    <w:rsid w:val="004323C9"/>
    <w:rsid w:val="00432407"/>
    <w:rsid w:val="00432612"/>
    <w:rsid w:val="00433030"/>
    <w:rsid w:val="00433493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827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94E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6836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02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3D1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24E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385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0FC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01E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7D6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2FBA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8C3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54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B2E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BCC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84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018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0C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5B3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5E8D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323"/>
    <w:rsid w:val="0084440E"/>
    <w:rsid w:val="0084464B"/>
    <w:rsid w:val="008449E3"/>
    <w:rsid w:val="008449FB"/>
    <w:rsid w:val="00844A64"/>
    <w:rsid w:val="00844BFC"/>
    <w:rsid w:val="00844C88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3DB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B9F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1DAD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7D2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6BF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9A9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CD8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D7DE9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314"/>
    <w:rsid w:val="00B1679C"/>
    <w:rsid w:val="00B16B22"/>
    <w:rsid w:val="00B16BE0"/>
    <w:rsid w:val="00B175E9"/>
    <w:rsid w:val="00B1765D"/>
    <w:rsid w:val="00B17F1D"/>
    <w:rsid w:val="00B2077D"/>
    <w:rsid w:val="00B207EE"/>
    <w:rsid w:val="00B20C13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64B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69CA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2AC"/>
    <w:rsid w:val="00BB5A7E"/>
    <w:rsid w:val="00BB5CC4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0C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33D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4F4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58F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41F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946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C6D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13A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4F7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9D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B7F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691C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023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07C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5D79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0EF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2DE5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0D8D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2A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0FB8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34F7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BA4"/>
    <w:rsid w:val="00E17D1E"/>
    <w:rsid w:val="00E204BF"/>
    <w:rsid w:val="00E20D85"/>
    <w:rsid w:val="00E20F1A"/>
    <w:rsid w:val="00E2108F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0FA7"/>
    <w:rsid w:val="00E61878"/>
    <w:rsid w:val="00E61E5C"/>
    <w:rsid w:val="00E61ED1"/>
    <w:rsid w:val="00E6200E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C1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C5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A3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1AF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136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76A"/>
    <w:rsid w:val="00FA3869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3F60"/>
    <w:rsid w:val="00FB4078"/>
    <w:rsid w:val="00FB4863"/>
    <w:rsid w:val="00FB4B3F"/>
    <w:rsid w:val="00FB4C44"/>
    <w:rsid w:val="00FB5639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209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0506-00-00bn-cc50-editorial-comments-part-1.docx" TargetMode="External"/><Relationship Id="rId18" Type="http://schemas.openxmlformats.org/officeDocument/2006/relationships/hyperlink" Target="https://mentor.ieee.org/802.11/dcn/25/11-25-0549-00-00bn-cc50-cr-for-38-3-15-5-and-38-3-15-6.docx" TargetMode="External"/><Relationship Id="rId26" Type="http://schemas.openxmlformats.org/officeDocument/2006/relationships/hyperlink" Target="https://mentor.ieee.org/802.11/dcn/25/11-25-0581-00-00bn-cc50-cr-for-uhr-sig-modulation-and-coding-schemes.docx" TargetMode="External"/><Relationship Id="rId39" Type="http://schemas.openxmlformats.org/officeDocument/2006/relationships/hyperlink" Target="https://mentor.ieee.org/802.11/dcn/25/11-25-0588-00-00bn-cc50-cr-on-u-sig-part-2.docx" TargetMode="External"/><Relationship Id="rId21" Type="http://schemas.openxmlformats.org/officeDocument/2006/relationships/hyperlink" Target="https://mentor.ieee.org/802.11/dcn/25/11-25-0584-00-00bn-cr-phy-cc50-cids-in-subclause-38-3-19-transmit-requirements-for-ppdus-sent-in-response-to-a-triggering-frame.docx" TargetMode="External"/><Relationship Id="rId34" Type="http://schemas.openxmlformats.org/officeDocument/2006/relationships/hyperlink" Target="https://mentor.ieee.org/802.11/dcn/25/11-25-0580-01-00bn-cc50-cr-for-packet-extension.docx" TargetMode="External"/><Relationship Id="rId42" Type="http://schemas.openxmlformats.org/officeDocument/2006/relationships/hyperlink" Target="https://mentor.ieee.org/802.11/dcn/25/11-25-0566-00-00bn-pdt-mac-on-seamless-roaming-part-1.docx" TargetMode="External"/><Relationship Id="rId47" Type="http://schemas.openxmlformats.org/officeDocument/2006/relationships/hyperlink" Target="https://mentor.ieee.org/802.11/dcn/25/11-25-0570-00-00bn-cc50-cr-for-38-3-4-transmission-of-dru.docx" TargetMode="External"/><Relationship Id="rId50" Type="http://schemas.openxmlformats.org/officeDocument/2006/relationships/hyperlink" Target="https://mentor.ieee.org/802.11/dcn/25/11-25-0608-00-00bn-cr-phy-cc50-cids-in-subclause-38-3-15-12-elr-sig-part2.docx" TargetMode="External"/><Relationship Id="rId55" Type="http://schemas.openxmlformats.org/officeDocument/2006/relationships/hyperlink" Target="https://mentor.ieee.org/802.11/dcn/25/11-25-0602-00-00bn-crs-on-uhr-ldpc.docx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523-00-00bn-cc50-comment-resolutions-for-38-3-7-uhr-ppdu-formats.docx" TargetMode="External"/><Relationship Id="rId29" Type="http://schemas.openxmlformats.org/officeDocument/2006/relationships/hyperlink" Target="https://mentor.ieee.org/802.11/dcn/25/11-25-0547-00-00bn-cc50-cr-for-38-3-15-10-2-uhr-stf-for-drus.docx" TargetMode="Externa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24" Type="http://schemas.openxmlformats.org/officeDocument/2006/relationships/hyperlink" Target="https://mentor.ieee.org/802.11/dcn/25/11-25-0577-02-00bn-cc50-cid-resolutions-for-38-1-part-2.docx" TargetMode="External"/><Relationship Id="rId32" Type="http://schemas.openxmlformats.org/officeDocument/2006/relationships/hyperlink" Target="https://mentor.ieee.org/802.11/dcn/25/11-25-0548-00-00bn-cc50-cr-for-38-3-15-3-and-38-3-15-4.docx" TargetMode="External"/><Relationship Id="rId37" Type="http://schemas.openxmlformats.org/officeDocument/2006/relationships/hyperlink" Target="https://mentor.ieee.org/802.11/dcn/25/11-25-0525-00-00bn-cc50-cr-for-38-3-15-10-1-and-38-3-15-10-5.docx" TargetMode="External"/><Relationship Id="rId40" Type="http://schemas.openxmlformats.org/officeDocument/2006/relationships/hyperlink" Target="https://mentor.ieee.org/802.11/dcn/25/11-25-0550-00-00bn-cc50-cr-for-38-3-15-11-3-uhr-ltf-for-elr-ppdu.docx" TargetMode="External"/><Relationship Id="rId45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53" Type="http://schemas.openxmlformats.org/officeDocument/2006/relationships/hyperlink" Target="https://mentor.ieee.org/802.11/dcn/25/11-25-0570-00-00bn-cc50-cr-for-38-3-4-transmission-of-dru.docx" TargetMode="External"/><Relationship Id="rId58" Type="http://schemas.openxmlformats.org/officeDocument/2006/relationships/hyperlink" Target="https://mentor.ieee.org/802.11/dcn/25/11-25-0612-00-00bn-cc50-cr-for-60-mhz-dru-tone-plan.docx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mentor.ieee.org/802.11/dcn/25/11-25-0522-00-00bn-cc50-cr-for-38-3-3-ru-and-mru-restrictions-for-20-mhz-operation.docx" TargetMode="External"/><Relationship Id="rId14" Type="http://schemas.openxmlformats.org/officeDocument/2006/relationships/hyperlink" Target="https://mentor.ieee.org/802.11/dcn/25/11-25-0518-00-00bn-cc50-cr-for-38-3-15-2-2-cyclic-shift-for-uhr-modulated-fields.docx" TargetMode="External"/><Relationship Id="rId22" Type="http://schemas.openxmlformats.org/officeDocument/2006/relationships/hyperlink" Target="https://mentor.ieee.org/802.11/dcn/25/11-25-0577-00-00bn-cc50-cid-resolutions-for-38-1-part-2.docx" TargetMode="External"/><Relationship Id="rId27" Type="http://schemas.openxmlformats.org/officeDocument/2006/relationships/hyperlink" Target="https://mentor.ieee.org/802.11/dcn/25/11-25-0582-01-00bn-cc50-cr-for-uhr-sig-general-and-content-channels.docx" TargetMode="External"/><Relationship Id="rId30" Type="http://schemas.openxmlformats.org/officeDocument/2006/relationships/hyperlink" Target="https://mentor.ieee.org/802.11/dcn/25/11-25-0588-00-00bn-cc50-cr-on-u-sig-part-2.docx" TargetMode="External"/><Relationship Id="rId35" Type="http://schemas.openxmlformats.org/officeDocument/2006/relationships/hyperlink" Target="https://mentor.ieee.org/802.11/dcn/25/11-25-0581-00-00bn-cc50-cr-for-uhr-sig-modulation-and-coding-schemes.docx" TargetMode="External"/><Relationship Id="rId43" Type="http://schemas.openxmlformats.org/officeDocument/2006/relationships/hyperlink" Target="https://mentor.ieee.org/802.11/dcn/25/11-25-0556-00-00bn-cc50-editorial-comments-part-2.docx" TargetMode="External"/><Relationship Id="rId48" Type="http://schemas.openxmlformats.org/officeDocument/2006/relationships/hyperlink" Target="https://mentor.ieee.org/802.11/dcn/25/11-25-0566-00-00bn-pdt-mac-on-seamless-roaming-part-1.docx" TargetMode="External"/><Relationship Id="rId56" Type="http://schemas.openxmlformats.org/officeDocument/2006/relationships/hyperlink" Target="https://mentor.ieee.org/802.11/dcn/25/11-25-0612-00-00bn-cc50-cr-for-60-mhz-dru-tone-plan.docx" TargetMode="External"/><Relationship Id="rId8" Type="http://schemas.openxmlformats.org/officeDocument/2006/relationships/hyperlink" Target="https://mentor.ieee.org/802.11/dcn/25/11-25-0505-00-00bn-cc50-crs-on-1366-1367-2285.docx" TargetMode="External"/><Relationship Id="rId51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5/11-25-0546-00-00bn-crs-for-subclause-38-3-22.docx" TargetMode="External"/><Relationship Id="rId17" Type="http://schemas.openxmlformats.org/officeDocument/2006/relationships/hyperlink" Target="https://mentor.ieee.org/802.11/dcn/25/11-25-0548-00-00bn-cc50-cr-for-38-3-15-3-and-38-3-15-4.docx" TargetMode="External"/><Relationship Id="rId25" Type="http://schemas.openxmlformats.org/officeDocument/2006/relationships/hyperlink" Target="https://mentor.ieee.org/802.11/dcn/25/11-25-0580-01-00bn-cc50-cr-for-packet-extension.docx" TargetMode="External"/><Relationship Id="rId33" Type="http://schemas.openxmlformats.org/officeDocument/2006/relationships/hyperlink" Target="https://mentor.ieee.org/802.11/dcn/25/11-25-0577-02-00bn-cc50-cid-resolutions-for-38-1-part-2.docx" TargetMode="External"/><Relationship Id="rId38" Type="http://schemas.openxmlformats.org/officeDocument/2006/relationships/hyperlink" Target="https://mentor.ieee.org/802.11/dcn/25/11-25-0547-00-00bn-cc50-cr-for-38-3-15-10-2-uhr-stf-for-drus.docx" TargetMode="External"/><Relationship Id="rId46" Type="http://schemas.openxmlformats.org/officeDocument/2006/relationships/hyperlink" Target="https://mentor.ieee.org/802.11/dcn/25/11-25-0585-00-00bn-cr-phy-cc50-cids-in-subclause-38-3-25-receiver-specification.docx" TargetMode="External"/><Relationship Id="rId59" Type="http://schemas.openxmlformats.org/officeDocument/2006/relationships/hyperlink" Target="https://mentor.ieee.org/802.11/dcn/25/11-25-0643-00-00bn-cr-phy-for-elr-introduction-and-requirement.docx" TargetMode="External"/><Relationship Id="rId20" Type="http://schemas.openxmlformats.org/officeDocument/2006/relationships/hyperlink" Target="https://mentor.ieee.org/802.11/dcn/25/11-25-0564-00-00bn-cr-phy-cc50-cids-in-subclause-38-3-15-12-elr-sig-38-3-16-1-coding.docx" TargetMode="External"/><Relationship Id="rId41" Type="http://schemas.openxmlformats.org/officeDocument/2006/relationships/hyperlink" Target="https://mentor.ieee.org/802.11/dcn/25/11-25-0550-00-00bn-cc50-cr-for-38-3-15-11-3-uhr-ltf-for-elr-ppdu.docx" TargetMode="External"/><Relationship Id="rId54" Type="http://schemas.openxmlformats.org/officeDocument/2006/relationships/hyperlink" Target="https://mentor.ieee.org/802.11/dcn/25/11-25-0601-01-00bn-crs-on-elr-mark-section.docx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5/11-25-0520-00-00bn-cc50-cr-for-38-3-15-10-4-csd-index-assignment-for-dru-uhr-stf-transmission.docx" TargetMode="External"/><Relationship Id="rId23" Type="http://schemas.openxmlformats.org/officeDocument/2006/relationships/hyperlink" Target="https://mentor.ieee.org/802.11/dcn/25/11-25-0524-00-00bn-cc50-cr-for-38-3-15-10-3-csd-for-dru-transmission.docx" TargetMode="External"/><Relationship Id="rId28" Type="http://schemas.openxmlformats.org/officeDocument/2006/relationships/hyperlink" Target="https://mentor.ieee.org/802.11/dcn/25/11-25-0525-00-00bn-cc50-cr-for-38-3-15-10-1-and-38-3-15-10-5.docx" TargetMode="External"/><Relationship Id="rId36" Type="http://schemas.openxmlformats.org/officeDocument/2006/relationships/hyperlink" Target="https://mentor.ieee.org/802.11/dcn/25/11-25-0582-01-00bn-cc50-cr-for-uhr-sig-general-and-content-channels.docx" TargetMode="External"/><Relationship Id="rId49" Type="http://schemas.openxmlformats.org/officeDocument/2006/relationships/hyperlink" Target="https://mentor.ieee.org/802.11/dcn/25/11-25-0556-00-00bn-cc50-editorial-comments-part-2.docx" TargetMode="External"/><Relationship Id="rId57" Type="http://schemas.openxmlformats.org/officeDocument/2006/relationships/hyperlink" Target="https://mentor.ieee.org/802.11/dcn/25/11-25-0643-00-00bn-cr-phy-for-elr-introduction-and-requirement.docx" TargetMode="External"/><Relationship Id="rId10" Type="http://schemas.openxmlformats.org/officeDocument/2006/relationships/hyperlink" Target="https://mentor.ieee.org/802.11/dcn/25/11-25-0509-00-00bn-cc50-cid-resolutions-for-38-1.docx" TargetMode="External"/><Relationship Id="rId31" Type="http://schemas.openxmlformats.org/officeDocument/2006/relationships/hyperlink" Target="https://mentor.ieee.org/802.11/dcn/25/11-25-0550-00-00bn-cc50-cr-for-38-3-15-11-3-uhr-ltf-for-elr-ppdu.docx" TargetMode="External"/><Relationship Id="rId44" Type="http://schemas.openxmlformats.org/officeDocument/2006/relationships/hyperlink" Target="https://mentor.ieee.org/802.11/dcn/25/11-25-0608-00-00bn-cr-phy-cc50-cids-in-subclause-38-3-15-12-elr-sig-part2.docx" TargetMode="External"/><Relationship Id="rId52" Type="http://schemas.openxmlformats.org/officeDocument/2006/relationships/hyperlink" Target="https://mentor.ieee.org/802.11/dcn/25/11-25-0585-00-00bn-cr-phy-cc50-cids-in-subclause-38-3-25-receiver-specification.docx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6B4D-4601-4090-ACD5-69BF7C3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6017</TotalTime>
  <Pages>18</Pages>
  <Words>6165</Words>
  <Characters>35141</Characters>
  <Application>Microsoft Office Word</Application>
  <DocSecurity>0</DocSecurity>
  <Lines>292</Lines>
  <Paragraphs>82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41224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21</cp:revision>
  <cp:lastPrinted>1900-01-01T07:59:00Z</cp:lastPrinted>
  <dcterms:created xsi:type="dcterms:W3CDTF">2025-04-07T02:06:00Z</dcterms:created>
  <dcterms:modified xsi:type="dcterms:W3CDTF">2025-04-15T00:06:00Z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