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97"/>
        <w:gridCol w:w="2453"/>
        <w:gridCol w:w="1620"/>
        <w:gridCol w:w="2358"/>
      </w:tblGrid>
      <w:tr w:rsidR="00D70372" w:rsidRPr="00183F4C" w14:paraId="706E296F" w14:textId="77777777" w:rsidTr="00C05D8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455F84" w14:textId="3EBE1CE6" w:rsidR="00D70372" w:rsidRPr="00183F4C" w:rsidRDefault="00D70372" w:rsidP="00C05D85">
            <w:pPr>
              <w:pStyle w:val="T2"/>
            </w:pPr>
            <w:r>
              <w:rPr>
                <w:bCs/>
                <w:lang w:eastAsia="ko-KR"/>
              </w:rPr>
              <w:t>Comment resolution for CIDs 1112, 1118, 1176</w:t>
            </w:r>
          </w:p>
        </w:tc>
      </w:tr>
      <w:tr w:rsidR="00D70372" w:rsidRPr="00183F4C" w14:paraId="0CFBF47C" w14:textId="77777777" w:rsidTr="00C05D8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D388966" w14:textId="77777777" w:rsidR="00D70372" w:rsidRPr="00183F4C" w:rsidRDefault="00D70372" w:rsidP="00C05D8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24-10-25</w:t>
            </w:r>
          </w:p>
        </w:tc>
      </w:tr>
      <w:tr w:rsidR="00D70372" w:rsidRPr="00183F4C" w14:paraId="5CE22E4E" w14:textId="77777777" w:rsidTr="00C05D8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8DEF823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70372" w:rsidRPr="00183F4C" w14:paraId="7E00F1AE" w14:textId="77777777" w:rsidTr="00C05D85">
        <w:trPr>
          <w:jc w:val="center"/>
        </w:trPr>
        <w:tc>
          <w:tcPr>
            <w:tcW w:w="1548" w:type="dxa"/>
            <w:vAlign w:val="center"/>
          </w:tcPr>
          <w:p w14:paraId="6C174D23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97" w:type="dxa"/>
            <w:vAlign w:val="center"/>
          </w:tcPr>
          <w:p w14:paraId="54F719A5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53" w:type="dxa"/>
            <w:vAlign w:val="center"/>
          </w:tcPr>
          <w:p w14:paraId="269FB85E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870B76D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739C329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70372" w14:paraId="13AAE05C" w14:textId="77777777" w:rsidTr="00C05D85">
        <w:trPr>
          <w:trHeight w:val="300"/>
          <w:jc w:val="center"/>
        </w:trPr>
        <w:tc>
          <w:tcPr>
            <w:tcW w:w="1548" w:type="dxa"/>
            <w:vAlign w:val="center"/>
          </w:tcPr>
          <w:p w14:paraId="2BABF82C" w14:textId="77777777" w:rsidR="00D70372" w:rsidRDefault="00D70372" w:rsidP="00C05D8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41F7D2C0">
              <w:rPr>
                <w:rFonts w:eastAsia="Times New Roman"/>
                <w:sz w:val="18"/>
                <w:szCs w:val="18"/>
                <w:lang w:val="en-US"/>
              </w:rPr>
              <w:t>Antonio de la Oliva</w:t>
            </w:r>
          </w:p>
        </w:tc>
        <w:tc>
          <w:tcPr>
            <w:tcW w:w="1597" w:type="dxa"/>
            <w:vAlign w:val="center"/>
          </w:tcPr>
          <w:p w14:paraId="7F5C7224" w14:textId="77777777" w:rsidR="00D70372" w:rsidRDefault="00D70372" w:rsidP="00C05D8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41F7D2C0">
              <w:rPr>
                <w:rFonts w:eastAsia="Times New Roman"/>
                <w:sz w:val="18"/>
                <w:szCs w:val="18"/>
                <w:lang w:val="en-US"/>
              </w:rPr>
              <w:t>Interdigital Ltd, UC3M</w:t>
            </w:r>
          </w:p>
        </w:tc>
        <w:tc>
          <w:tcPr>
            <w:tcW w:w="2453" w:type="dxa"/>
            <w:vAlign w:val="center"/>
          </w:tcPr>
          <w:p w14:paraId="1893DE32" w14:textId="77777777" w:rsidR="00D70372" w:rsidRDefault="00D70372" w:rsidP="00C05D85">
            <w:pPr>
              <w:pStyle w:val="T2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FD517" w14:textId="77777777" w:rsidR="00D70372" w:rsidRDefault="00D70372" w:rsidP="00C05D85">
            <w:pPr>
              <w:pStyle w:val="T2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5EC4A7" w14:textId="77777777" w:rsidR="00D70372" w:rsidRDefault="00D70372" w:rsidP="00C05D85">
            <w:pPr>
              <w:rPr>
                <w:rStyle w:val="Hyperlink"/>
                <w:rFonts w:eastAsia="Times New Roman"/>
                <w:sz w:val="16"/>
                <w:szCs w:val="16"/>
                <w:lang w:val="en-US"/>
              </w:rPr>
            </w:pPr>
            <w:hyperlink r:id="rId7" w:history="1">
              <w:r w:rsidRPr="41F7D2C0">
                <w:rPr>
                  <w:rStyle w:val="Hyperlink"/>
                  <w:rFonts w:eastAsia="Times New Roman"/>
                  <w:sz w:val="16"/>
                  <w:szCs w:val="16"/>
                  <w:lang w:val="en-US"/>
                </w:rPr>
                <w:t>aoliva@it.uc3m.es</w:t>
              </w:r>
            </w:hyperlink>
          </w:p>
        </w:tc>
      </w:tr>
    </w:tbl>
    <w:p w14:paraId="1D6DEAE9" w14:textId="31D901C6" w:rsidR="00D70372" w:rsidRPr="004D2D75" w:rsidRDefault="00D70372" w:rsidP="00D70372">
      <w:pPr>
        <w:pStyle w:val="T1"/>
        <w:spacing w:after="120"/>
        <w:rPr>
          <w:sz w:val="22"/>
        </w:rPr>
      </w:pPr>
    </w:p>
    <w:p w14:paraId="09EFA749" w14:textId="77777777" w:rsidR="00D70372" w:rsidRDefault="00D70372" w:rsidP="00D70372">
      <w:pPr>
        <w:pStyle w:val="T1"/>
        <w:spacing w:after="120"/>
      </w:pPr>
      <w:r>
        <w:t>Abstract</w:t>
      </w:r>
    </w:p>
    <w:p w14:paraId="49F15FA1" w14:textId="6A5D0945" w:rsidR="00D70372" w:rsidRDefault="00D70372" w:rsidP="00D70372">
      <w:pPr>
        <w:jc w:val="both"/>
        <w:rPr>
          <w:lang w:eastAsia="ko-KR"/>
        </w:rPr>
      </w:pPr>
      <w:r>
        <w:rPr>
          <w:lang w:eastAsia="ko-KR"/>
        </w:rPr>
        <w:t>This proposal addresses comment resolution for CIDs 1112, 1118, 1176</w:t>
      </w:r>
    </w:p>
    <w:p w14:paraId="4BEE8199" w14:textId="77777777" w:rsidR="00D70372" w:rsidRPr="00A96600" w:rsidRDefault="00D70372" w:rsidP="00D70372">
      <w:pPr>
        <w:pStyle w:val="ListParagraph"/>
        <w:ind w:left="0"/>
        <w:rPr>
          <w:lang w:val="en-US"/>
        </w:rPr>
      </w:pPr>
    </w:p>
    <w:p w14:paraId="264A44E9" w14:textId="77777777" w:rsidR="00D70372" w:rsidRDefault="00D70372"/>
    <w:p w14:paraId="26194ED6" w14:textId="77777777" w:rsidR="00D70372" w:rsidRDefault="00D70372"/>
    <w:p w14:paraId="6E6372F7" w14:textId="77777777" w:rsidR="00D70372" w:rsidRDefault="00D70372"/>
    <w:p w14:paraId="0AB0C22B" w14:textId="77777777" w:rsidR="00D70372" w:rsidRDefault="00D70372"/>
    <w:p w14:paraId="6B264C82" w14:textId="77777777" w:rsidR="00D70372" w:rsidRDefault="00D70372"/>
    <w:p w14:paraId="63316A84" w14:textId="77777777" w:rsidR="00D70372" w:rsidRDefault="00D70372"/>
    <w:p w14:paraId="44D9A7CD" w14:textId="77777777" w:rsidR="00D70372" w:rsidRDefault="00D70372"/>
    <w:p w14:paraId="49607C64" w14:textId="77777777" w:rsidR="00D70372" w:rsidRDefault="00D70372"/>
    <w:p w14:paraId="716CA6DC" w14:textId="77777777" w:rsidR="00D70372" w:rsidRDefault="00D70372"/>
    <w:tbl>
      <w:tblPr>
        <w:tblpPr w:leftFromText="180" w:rightFromText="180" w:horzAnchor="margin" w:tblpY="8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338"/>
        <w:gridCol w:w="1296"/>
        <w:gridCol w:w="1720"/>
        <w:gridCol w:w="1543"/>
        <w:gridCol w:w="1638"/>
      </w:tblGrid>
      <w:tr w:rsidR="00D70372" w:rsidRPr="007B21D8" w14:paraId="045F69E3" w14:textId="77777777" w:rsidTr="00C05D85">
        <w:trPr>
          <w:trHeight w:val="1680"/>
        </w:trPr>
        <w:tc>
          <w:tcPr>
            <w:tcW w:w="436" w:type="pct"/>
            <w:shd w:val="clear" w:color="auto" w:fill="auto"/>
            <w:hideMark/>
          </w:tcPr>
          <w:p w14:paraId="2EA4004C" w14:textId="77777777" w:rsidR="00D70372" w:rsidRPr="007B21D8" w:rsidRDefault="00D70372" w:rsidP="00C05D85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lastRenderedPageBreak/>
              <w:t>1112</w:t>
            </w:r>
          </w:p>
        </w:tc>
        <w:tc>
          <w:tcPr>
            <w:tcW w:w="1250" w:type="pct"/>
            <w:shd w:val="clear" w:color="auto" w:fill="auto"/>
            <w:hideMark/>
          </w:tcPr>
          <w:p w14:paraId="64AC344E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stephane baron</w:t>
            </w:r>
          </w:p>
        </w:tc>
        <w:tc>
          <w:tcPr>
            <w:tcW w:w="693" w:type="pct"/>
            <w:shd w:val="clear" w:color="auto" w:fill="auto"/>
            <w:hideMark/>
          </w:tcPr>
          <w:p w14:paraId="3D5F863A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10.71.2.1</w:t>
            </w:r>
          </w:p>
        </w:tc>
        <w:tc>
          <w:tcPr>
            <w:tcW w:w="920" w:type="pct"/>
            <w:shd w:val="clear" w:color="auto" w:fill="auto"/>
            <w:hideMark/>
          </w:tcPr>
          <w:p w14:paraId="14AD3C82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This part shall not be in the introduction but rather in a dedicated chapter defining the behaviour during the transition period.</w:t>
            </w:r>
          </w:p>
        </w:tc>
        <w:tc>
          <w:tcPr>
            <w:tcW w:w="825" w:type="pct"/>
            <w:shd w:val="clear" w:color="auto" w:fill="auto"/>
            <w:hideMark/>
          </w:tcPr>
          <w:p w14:paraId="54F70E1C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commenter will bring a contribution to define the transition period behaviour</w:t>
            </w:r>
          </w:p>
        </w:tc>
        <w:tc>
          <w:tcPr>
            <w:tcW w:w="876" w:type="pct"/>
            <w:shd w:val="clear" w:color="auto" w:fill="auto"/>
            <w:hideMark/>
          </w:tcPr>
          <w:p w14:paraId="24E51B92" w14:textId="2F7EC486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REVISE</w:t>
            </w:r>
            <w:r w:rsidRPr="007B21D8">
              <w:rPr>
                <w:rFonts w:ascii="Arial" w:eastAsia="Times New Roman" w:hAnsi="Arial" w:cs="Arial"/>
                <w:sz w:val="20"/>
              </w:rPr>
              <w:br/>
              <w:t xml:space="preserve">As part of DCN 1844r5 this section was split and a new </w:t>
            </w:r>
            <w:r>
              <w:rPr>
                <w:rFonts w:ascii="Arial" w:eastAsia="Times New Roman" w:hAnsi="Arial" w:cs="Arial"/>
                <w:sz w:val="20"/>
              </w:rPr>
              <w:t>section</w:t>
            </w:r>
            <w:r w:rsidRPr="007B21D8">
              <w:rPr>
                <w:rFonts w:ascii="Arial" w:eastAsia="Times New Roman" w:hAnsi="Arial" w:cs="Arial"/>
                <w:sz w:val="20"/>
              </w:rPr>
              <w:t xml:space="preserve"> for the EDP epoch transitions operations was included</w:t>
            </w:r>
            <w:r w:rsidR="00B65193">
              <w:rPr>
                <w:rFonts w:ascii="Arial" w:eastAsia="Times New Roman" w:hAnsi="Arial" w:cs="Arial"/>
                <w:sz w:val="20"/>
              </w:rPr>
              <w:t xml:space="preserve">. Editor is directed to include changes in </w:t>
            </w:r>
            <w:r w:rsidR="00F166B9">
              <w:rPr>
                <w:rFonts w:ascii="Arial" w:eastAsia="Times New Roman" w:hAnsi="Arial" w:cs="Arial"/>
                <w:sz w:val="20"/>
              </w:rPr>
              <w:t>24/</w:t>
            </w:r>
            <w:r w:rsidR="00B65193">
              <w:rPr>
                <w:rFonts w:ascii="Arial" w:eastAsia="Times New Roman" w:hAnsi="Arial" w:cs="Arial"/>
                <w:sz w:val="20"/>
              </w:rPr>
              <w:t>1844r5.</w:t>
            </w:r>
          </w:p>
        </w:tc>
      </w:tr>
      <w:tr w:rsidR="00D70372" w:rsidRPr="007B21D8" w14:paraId="77AD7DB2" w14:textId="77777777" w:rsidTr="00C05D85">
        <w:trPr>
          <w:trHeight w:val="1680"/>
        </w:trPr>
        <w:tc>
          <w:tcPr>
            <w:tcW w:w="436" w:type="pct"/>
            <w:shd w:val="clear" w:color="auto" w:fill="auto"/>
            <w:hideMark/>
          </w:tcPr>
          <w:p w14:paraId="5B6DE5A2" w14:textId="77777777" w:rsidR="00D70372" w:rsidRPr="007B21D8" w:rsidRDefault="00D70372" w:rsidP="00C05D85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1118</w:t>
            </w:r>
          </w:p>
        </w:tc>
        <w:tc>
          <w:tcPr>
            <w:tcW w:w="1250" w:type="pct"/>
            <w:shd w:val="clear" w:color="auto" w:fill="auto"/>
            <w:hideMark/>
          </w:tcPr>
          <w:p w14:paraId="220F4C39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stephane baron</w:t>
            </w:r>
          </w:p>
        </w:tc>
        <w:tc>
          <w:tcPr>
            <w:tcW w:w="693" w:type="pct"/>
            <w:shd w:val="clear" w:color="auto" w:fill="auto"/>
            <w:hideMark/>
          </w:tcPr>
          <w:p w14:paraId="3FEBEE6A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10.71.2.5</w:t>
            </w:r>
          </w:p>
        </w:tc>
        <w:tc>
          <w:tcPr>
            <w:tcW w:w="920" w:type="pct"/>
            <w:shd w:val="clear" w:color="auto" w:fill="auto"/>
            <w:hideMark/>
          </w:tcPr>
          <w:p w14:paraId="59262BD4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Move this part to a chapter dedicated to the transition period handling</w:t>
            </w:r>
          </w:p>
        </w:tc>
        <w:tc>
          <w:tcPr>
            <w:tcW w:w="825" w:type="pct"/>
            <w:shd w:val="clear" w:color="auto" w:fill="auto"/>
            <w:hideMark/>
          </w:tcPr>
          <w:p w14:paraId="286C3D42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commenter will bring a contribution to define the transition period behaviour</w:t>
            </w:r>
          </w:p>
        </w:tc>
        <w:tc>
          <w:tcPr>
            <w:tcW w:w="876" w:type="pct"/>
            <w:shd w:val="clear" w:color="auto" w:fill="auto"/>
            <w:hideMark/>
          </w:tcPr>
          <w:p w14:paraId="5B76CD44" w14:textId="64D79F86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REVISE</w:t>
            </w:r>
            <w:r w:rsidRPr="007B21D8">
              <w:rPr>
                <w:rFonts w:ascii="Arial" w:eastAsia="Times New Roman" w:hAnsi="Arial" w:cs="Arial"/>
                <w:sz w:val="20"/>
              </w:rPr>
              <w:br/>
              <w:t xml:space="preserve">As part of DCN 1844r5 this section was split and a new </w:t>
            </w:r>
            <w:r>
              <w:rPr>
                <w:rFonts w:ascii="Arial" w:eastAsia="Times New Roman" w:hAnsi="Arial" w:cs="Arial"/>
                <w:sz w:val="20"/>
              </w:rPr>
              <w:t>section</w:t>
            </w:r>
            <w:r w:rsidRPr="007B21D8">
              <w:rPr>
                <w:rFonts w:ascii="Arial" w:eastAsia="Times New Roman" w:hAnsi="Arial" w:cs="Arial"/>
                <w:sz w:val="20"/>
              </w:rPr>
              <w:t xml:space="preserve"> for the EDP epoch transitions operations was included</w:t>
            </w:r>
            <w:r w:rsidR="00B65193">
              <w:rPr>
                <w:rFonts w:ascii="Arial" w:eastAsia="Times New Roman" w:hAnsi="Arial" w:cs="Arial"/>
                <w:sz w:val="20"/>
              </w:rPr>
              <w:t xml:space="preserve">.  </w:t>
            </w:r>
            <w:r w:rsidR="00B65193">
              <w:rPr>
                <w:rFonts w:ascii="Arial" w:eastAsia="Times New Roman" w:hAnsi="Arial" w:cs="Arial"/>
                <w:sz w:val="20"/>
              </w:rPr>
              <w:t xml:space="preserve">Editor is directed to include changes in </w:t>
            </w:r>
            <w:r w:rsidR="00F166B9">
              <w:rPr>
                <w:rFonts w:ascii="Arial" w:eastAsia="Times New Roman" w:hAnsi="Arial" w:cs="Arial"/>
                <w:sz w:val="20"/>
              </w:rPr>
              <w:t>24/</w:t>
            </w:r>
            <w:r w:rsidR="00B65193">
              <w:rPr>
                <w:rFonts w:ascii="Arial" w:eastAsia="Times New Roman" w:hAnsi="Arial" w:cs="Arial"/>
                <w:sz w:val="20"/>
              </w:rPr>
              <w:t>1844r5.</w:t>
            </w:r>
          </w:p>
        </w:tc>
      </w:tr>
      <w:tr w:rsidR="00D70372" w:rsidRPr="007B21D8" w14:paraId="607D2CCE" w14:textId="77777777" w:rsidTr="00C05D85">
        <w:trPr>
          <w:trHeight w:val="1680"/>
        </w:trPr>
        <w:tc>
          <w:tcPr>
            <w:tcW w:w="436" w:type="pct"/>
            <w:shd w:val="clear" w:color="auto" w:fill="auto"/>
            <w:hideMark/>
          </w:tcPr>
          <w:p w14:paraId="55BC0741" w14:textId="77777777" w:rsidR="00D70372" w:rsidRPr="007B21D8" w:rsidRDefault="00D70372" w:rsidP="00C05D85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1176</w:t>
            </w:r>
          </w:p>
        </w:tc>
        <w:tc>
          <w:tcPr>
            <w:tcW w:w="1250" w:type="pct"/>
            <w:shd w:val="clear" w:color="auto" w:fill="auto"/>
            <w:hideMark/>
          </w:tcPr>
          <w:p w14:paraId="296F308A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 xml:space="preserve">Patrice </w:t>
            </w:r>
            <w:proofErr w:type="spellStart"/>
            <w:r w:rsidRPr="007B21D8">
              <w:rPr>
                <w:rFonts w:ascii="Arial" w:eastAsia="Times New Roman" w:hAnsi="Arial" w:cs="Arial"/>
                <w:sz w:val="20"/>
              </w:rPr>
              <w:t>Nezou</w:t>
            </w:r>
            <w:proofErr w:type="spellEnd"/>
          </w:p>
        </w:tc>
        <w:tc>
          <w:tcPr>
            <w:tcW w:w="693" w:type="pct"/>
            <w:shd w:val="clear" w:color="auto" w:fill="auto"/>
            <w:hideMark/>
          </w:tcPr>
          <w:p w14:paraId="29A5F580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10.71.2.5</w:t>
            </w:r>
          </w:p>
        </w:tc>
        <w:tc>
          <w:tcPr>
            <w:tcW w:w="920" w:type="pct"/>
            <w:shd w:val="clear" w:color="auto" w:fill="auto"/>
            <w:hideMark/>
          </w:tcPr>
          <w:p w14:paraId="5EC80165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The transition period should be addressed in a separated subclause.</w:t>
            </w:r>
          </w:p>
        </w:tc>
        <w:tc>
          <w:tcPr>
            <w:tcW w:w="825" w:type="pct"/>
            <w:shd w:val="clear" w:color="auto" w:fill="auto"/>
            <w:hideMark/>
          </w:tcPr>
          <w:p w14:paraId="39EA6DFD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The commenter will provide contribution to define them.</w:t>
            </w:r>
          </w:p>
        </w:tc>
        <w:tc>
          <w:tcPr>
            <w:tcW w:w="876" w:type="pct"/>
            <w:shd w:val="clear" w:color="auto" w:fill="auto"/>
            <w:hideMark/>
          </w:tcPr>
          <w:p w14:paraId="718A44C5" w14:textId="5C6AD114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REVISE</w:t>
            </w:r>
            <w:r w:rsidRPr="007B21D8">
              <w:rPr>
                <w:rFonts w:ascii="Arial" w:eastAsia="Times New Roman" w:hAnsi="Arial" w:cs="Arial"/>
                <w:sz w:val="20"/>
              </w:rPr>
              <w:br/>
              <w:t xml:space="preserve">As part of DCN 1844r5 this section was split and a new </w:t>
            </w:r>
            <w:r>
              <w:rPr>
                <w:rFonts w:ascii="Arial" w:eastAsia="Times New Roman" w:hAnsi="Arial" w:cs="Arial"/>
                <w:sz w:val="20"/>
              </w:rPr>
              <w:t>section</w:t>
            </w:r>
            <w:r w:rsidRPr="007B21D8">
              <w:rPr>
                <w:rFonts w:ascii="Arial" w:eastAsia="Times New Roman" w:hAnsi="Arial" w:cs="Arial"/>
                <w:sz w:val="20"/>
              </w:rPr>
              <w:t xml:space="preserve"> for the EDP epoch transitions operations was included</w:t>
            </w:r>
            <w:r w:rsidR="00B65193">
              <w:rPr>
                <w:rFonts w:ascii="Arial" w:eastAsia="Times New Roman" w:hAnsi="Arial" w:cs="Arial"/>
                <w:sz w:val="20"/>
              </w:rPr>
              <w:t xml:space="preserve">.  </w:t>
            </w:r>
            <w:r w:rsidR="00B65193">
              <w:rPr>
                <w:rFonts w:ascii="Arial" w:eastAsia="Times New Roman" w:hAnsi="Arial" w:cs="Arial"/>
                <w:sz w:val="20"/>
              </w:rPr>
              <w:t xml:space="preserve">Editor is directed to include changes in </w:t>
            </w:r>
            <w:r w:rsidR="00F166B9">
              <w:rPr>
                <w:rFonts w:ascii="Arial" w:eastAsia="Times New Roman" w:hAnsi="Arial" w:cs="Arial"/>
                <w:sz w:val="20"/>
              </w:rPr>
              <w:t>24/</w:t>
            </w:r>
            <w:r w:rsidR="00B65193">
              <w:rPr>
                <w:rFonts w:ascii="Arial" w:eastAsia="Times New Roman" w:hAnsi="Arial" w:cs="Arial"/>
                <w:sz w:val="20"/>
              </w:rPr>
              <w:t>1844r5.</w:t>
            </w:r>
          </w:p>
        </w:tc>
      </w:tr>
    </w:tbl>
    <w:p w14:paraId="2E8E92D7" w14:textId="77777777" w:rsidR="00D70372" w:rsidRDefault="00D70372" w:rsidP="00D70372"/>
    <w:sectPr w:rsidR="00D703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9891" w14:textId="77777777" w:rsidR="007326D4" w:rsidRDefault="007326D4" w:rsidP="00D70372">
      <w:r>
        <w:separator/>
      </w:r>
    </w:p>
  </w:endnote>
  <w:endnote w:type="continuationSeparator" w:id="0">
    <w:p w14:paraId="23A7DA07" w14:textId="77777777" w:rsidR="007326D4" w:rsidRDefault="007326D4" w:rsidP="00D7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9469" w14:textId="5F0FED46" w:rsidR="007F753D" w:rsidRPr="007F753D" w:rsidRDefault="007F753D" w:rsidP="007F753D">
    <w:pPr>
      <w:pStyle w:val="Footer"/>
      <w:jc w:val="both"/>
      <w:rPr>
        <w:lang w:val="en-US"/>
      </w:rPr>
    </w:pPr>
    <w:r w:rsidRPr="007F753D">
      <w:rPr>
        <w:lang w:val="en-US"/>
      </w:rPr>
      <w:tab/>
      <w:t xml:space="preserve">- </w:t>
    </w:r>
    <w:r w:rsidRPr="007F753D">
      <w:rPr>
        <w:lang w:val="en-US"/>
      </w:rPr>
      <w:fldChar w:fldCharType="begin"/>
    </w:r>
    <w:r w:rsidRPr="007F753D">
      <w:rPr>
        <w:lang w:val="en-US"/>
      </w:rPr>
      <w:instrText xml:space="preserve"> PAGE </w:instrText>
    </w:r>
    <w:r w:rsidRPr="007F753D">
      <w:rPr>
        <w:lang w:val="en-US"/>
      </w:rPr>
      <w:fldChar w:fldCharType="separate"/>
    </w:r>
    <w:r>
      <w:rPr>
        <w:noProof/>
        <w:lang w:val="en-US"/>
      </w:rPr>
      <w:t>1</w:t>
    </w:r>
    <w:r w:rsidRPr="007F753D">
      <w:rPr>
        <w:lang w:val="en-US"/>
      </w:rPr>
      <w:fldChar w:fldCharType="end"/>
    </w:r>
    <w:r w:rsidRPr="007F753D">
      <w:rPr>
        <w:lang w:val="en-US"/>
      </w:rPr>
      <w:t xml:space="preserve"> -</w:t>
    </w:r>
    <w:r>
      <w:rPr>
        <w:lang w:val="en-US"/>
      </w:rPr>
      <w:tab/>
      <w:t>Antonio de la Oliva, Interdigital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F59B" w14:textId="77777777" w:rsidR="007326D4" w:rsidRDefault="007326D4" w:rsidP="00D70372">
      <w:r>
        <w:separator/>
      </w:r>
    </w:p>
  </w:footnote>
  <w:footnote w:type="continuationSeparator" w:id="0">
    <w:p w14:paraId="44470CA0" w14:textId="77777777" w:rsidR="007326D4" w:rsidRDefault="007326D4" w:rsidP="00D7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A7EB" w14:textId="1D1029E5" w:rsidR="00D70372" w:rsidRPr="00E62D1D" w:rsidRDefault="00D70372" w:rsidP="00D70372">
    <w:pPr>
      <w:pStyle w:val="Header"/>
      <w:rPr>
        <w:u w:val="single"/>
        <w:lang w:eastAsia="ko-KR"/>
      </w:rPr>
    </w:pPr>
    <w:r>
      <w:rPr>
        <w:u w:val="single"/>
        <w:lang w:eastAsia="ko-KR"/>
      </w:rPr>
      <w:t>January</w:t>
    </w:r>
    <w:r w:rsidRPr="00E62D1D">
      <w:rPr>
        <w:u w:val="single"/>
        <w:lang w:eastAsia="ko-KR"/>
      </w:rPr>
      <w:t xml:space="preserve"> 202</w:t>
    </w:r>
    <w:r>
      <w:rPr>
        <w:u w:val="single"/>
        <w:lang w:eastAsia="ko-KR"/>
      </w:rPr>
      <w:t>5</w:t>
    </w:r>
    <w:r w:rsidRPr="00E62D1D">
      <w:rPr>
        <w:u w:val="single"/>
      </w:rPr>
      <w:tab/>
    </w:r>
    <w:r w:rsidRPr="00E62D1D">
      <w:rPr>
        <w:u w:val="single"/>
      </w:rPr>
      <w:tab/>
    </w:r>
    <w:r w:rsidRPr="00E62D1D">
      <w:rPr>
        <w:u w:val="single"/>
      </w:rPr>
      <w:fldChar w:fldCharType="begin"/>
    </w:r>
    <w:r w:rsidRPr="00E62D1D">
      <w:rPr>
        <w:u w:val="single"/>
      </w:rPr>
      <w:instrText>TITLE  \* MERGEFORMAT</w:instrText>
    </w:r>
    <w:r w:rsidRPr="00E62D1D">
      <w:rPr>
        <w:u w:val="single"/>
      </w:rPr>
      <w:fldChar w:fldCharType="separate"/>
    </w:r>
    <w:r w:rsidRPr="00E62D1D">
      <w:rPr>
        <w:u w:val="single"/>
      </w:rPr>
      <w:t>doc.: IEEE 802.11-2</w:t>
    </w:r>
    <w:r w:rsidR="00B65193">
      <w:rPr>
        <w:u w:val="single"/>
      </w:rPr>
      <w:t>5</w:t>
    </w:r>
    <w:r w:rsidRPr="00E62D1D">
      <w:rPr>
        <w:u w:val="single"/>
      </w:rPr>
      <w:t>/</w:t>
    </w:r>
    <w:r w:rsidR="007F753D">
      <w:rPr>
        <w:u w:val="single"/>
      </w:rPr>
      <w:t>153r</w:t>
    </w:r>
    <w:r w:rsidR="00B65193">
      <w:rPr>
        <w:u w:val="single"/>
      </w:rPr>
      <w:t>1</w:t>
    </w:r>
    <w:r w:rsidRPr="00E62D1D">
      <w:rPr>
        <w:u w:val="single"/>
      </w:rPr>
      <w:fldChar w:fldCharType="end"/>
    </w:r>
  </w:p>
  <w:p w14:paraId="2F191297" w14:textId="77777777" w:rsidR="00D70372" w:rsidRDefault="00D70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6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72"/>
    <w:rsid w:val="00103315"/>
    <w:rsid w:val="00182122"/>
    <w:rsid w:val="00452259"/>
    <w:rsid w:val="007326D4"/>
    <w:rsid w:val="007567D3"/>
    <w:rsid w:val="007F753D"/>
    <w:rsid w:val="009763B1"/>
    <w:rsid w:val="00995A78"/>
    <w:rsid w:val="00B65193"/>
    <w:rsid w:val="00BC62D6"/>
    <w:rsid w:val="00D70372"/>
    <w:rsid w:val="00D93EE9"/>
    <w:rsid w:val="00E90B3D"/>
    <w:rsid w:val="00EB6E3C"/>
    <w:rsid w:val="00F166B9"/>
    <w:rsid w:val="00F717F0"/>
    <w:rsid w:val="00F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1AF9"/>
  <w15:chartTrackingRefBased/>
  <w15:docId w15:val="{FAA3AF6E-BB6D-E540-B463-C73AD9E8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72"/>
    <w:pPr>
      <w:spacing w:after="0" w:line="240" w:lineRule="auto"/>
    </w:pPr>
    <w:rPr>
      <w:rFonts w:ascii="Times New Roman" w:eastAsia="Malgun Gothic" w:hAnsi="Times New Roman" w:cs="Times New Roman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3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3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3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3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3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372"/>
    <w:rPr>
      <w:b/>
      <w:bCs/>
      <w:smallCaps/>
      <w:color w:val="0F4761" w:themeColor="accent1" w:themeShade="BF"/>
      <w:spacing w:val="5"/>
    </w:rPr>
  </w:style>
  <w:style w:type="paragraph" w:customStyle="1" w:styleId="T1">
    <w:name w:val="T1"/>
    <w:basedOn w:val="Normal"/>
    <w:rsid w:val="00D70372"/>
    <w:pPr>
      <w:jc w:val="center"/>
    </w:pPr>
    <w:rPr>
      <w:b/>
      <w:sz w:val="28"/>
    </w:rPr>
  </w:style>
  <w:style w:type="paragraph" w:customStyle="1" w:styleId="T2">
    <w:name w:val="T2"/>
    <w:basedOn w:val="T1"/>
    <w:rsid w:val="00D70372"/>
    <w:pPr>
      <w:spacing w:after="240"/>
      <w:ind w:left="720" w:right="720"/>
    </w:pPr>
  </w:style>
  <w:style w:type="character" w:styleId="Hyperlink">
    <w:name w:val="Hyperlink"/>
    <w:rsid w:val="00D7037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70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0372"/>
    <w:rPr>
      <w:rFonts w:ascii="Times New Roman" w:eastAsia="Malgun Gothic" w:hAnsi="Times New Roman" w:cs="Times New Roman"/>
      <w:kern w:val="0"/>
      <w:sz w:val="22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0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72"/>
    <w:rPr>
      <w:rFonts w:ascii="Times New Roman" w:eastAsia="Malgun Gothic" w:hAnsi="Times New Roman" w:cs="Times New Roman"/>
      <w:kern w:val="0"/>
      <w:sz w:val="22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oliva@it.uc3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2025-01-13T05:58:00Z</dcterms:created>
  <dcterms:modified xsi:type="dcterms:W3CDTF">2025-01-13T05:58:00Z</dcterms:modified>
</cp:coreProperties>
</file>