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224"/>
        <w:gridCol w:w="2777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7DEBD019" w:rsidR="00A353D7" w:rsidRPr="00CC2C3C" w:rsidRDefault="00664E16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PDT MAC Coordinated </w:t>
            </w:r>
            <w:r w:rsidR="00E90DAC">
              <w:rPr>
                <w:b w:val="0"/>
              </w:rPr>
              <w:t>Spatial Reuse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04C32CA" w:rsidR="00A353D7" w:rsidRPr="00CC2C3C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664E16">
              <w:rPr>
                <w:b w:val="0"/>
                <w:sz w:val="20"/>
              </w:rPr>
              <w:t>Dec</w:t>
            </w:r>
            <w:r w:rsidR="008C1DEF">
              <w:rPr>
                <w:b w:val="0"/>
                <w:sz w:val="20"/>
              </w:rPr>
              <w:t>.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BE6E7B">
              <w:rPr>
                <w:b w:val="0"/>
                <w:sz w:val="20"/>
              </w:rPr>
              <w:t>3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BE6E7B">
              <w:rPr>
                <w:b w:val="0"/>
                <w:sz w:val="20"/>
              </w:rPr>
              <w:t>4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5E1076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224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777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620C2" w:rsidRPr="00CC2C3C" w14:paraId="14952E9D" w14:textId="77777777" w:rsidTr="005E1076">
        <w:trPr>
          <w:jc w:val="center"/>
        </w:trPr>
        <w:tc>
          <w:tcPr>
            <w:tcW w:w="1980" w:type="dxa"/>
            <w:vAlign w:val="center"/>
          </w:tcPr>
          <w:p w14:paraId="148DA94C" w14:textId="16B049FB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19A490FE" w14:textId="614829D1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18BD9FA5" w14:textId="77777777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3DA2409A" w14:textId="60F7A071" w:rsidR="005620C2" w:rsidRPr="005C150E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guoyuchen@huawei.com</w:t>
            </w:r>
          </w:p>
        </w:tc>
      </w:tr>
      <w:tr w:rsidR="005620C2" w:rsidRPr="00CC2C3C" w14:paraId="11C7C1EF" w14:textId="77777777" w:rsidTr="005E1076">
        <w:trPr>
          <w:jc w:val="center"/>
        </w:trPr>
        <w:tc>
          <w:tcPr>
            <w:tcW w:w="1980" w:type="dxa"/>
            <w:vAlign w:val="center"/>
          </w:tcPr>
          <w:p w14:paraId="0D3BA86A" w14:textId="287914BD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Alice Chen</w:t>
            </w:r>
          </w:p>
        </w:tc>
        <w:tc>
          <w:tcPr>
            <w:tcW w:w="1420" w:type="dxa"/>
            <w:vAlign w:val="center"/>
          </w:tcPr>
          <w:p w14:paraId="44B892F8" w14:textId="481D5A05" w:rsidR="005620C2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77EB113A" w14:textId="32B5345F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1000D5CF" w14:textId="77777777" w:rsidR="005620C2" w:rsidRPr="00BF7A21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B1723DE" w14:textId="676DBFDD" w:rsidR="005620C2" w:rsidRPr="00BF7A21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alicel@qti.qualcomm.com</w:t>
            </w:r>
          </w:p>
        </w:tc>
      </w:tr>
      <w:tr w:rsidR="001E6450" w:rsidRPr="00CC2C3C" w14:paraId="42602949" w14:textId="77777777" w:rsidTr="005E1076">
        <w:trPr>
          <w:jc w:val="center"/>
        </w:trPr>
        <w:tc>
          <w:tcPr>
            <w:tcW w:w="1980" w:type="dxa"/>
            <w:vAlign w:val="center"/>
          </w:tcPr>
          <w:p w14:paraId="4607A6C4" w14:textId="2B80853C" w:rsidR="001E6450" w:rsidRPr="00E74AC6" w:rsidRDefault="001E6450" w:rsidP="001E645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Sameer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Vermani</w:t>
            </w:r>
            <w:proofErr w:type="spellEnd"/>
          </w:p>
        </w:tc>
        <w:tc>
          <w:tcPr>
            <w:tcW w:w="1420" w:type="dxa"/>
            <w:vAlign w:val="center"/>
          </w:tcPr>
          <w:p w14:paraId="2E95986D" w14:textId="7C8418F9" w:rsidR="001E6450" w:rsidRDefault="001E6450" w:rsidP="001E645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3C0564AA" w14:textId="77777777" w:rsidR="001E6450" w:rsidRPr="000A26E7" w:rsidRDefault="001E6450" w:rsidP="001E645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5F3AA25" w14:textId="77777777" w:rsidR="001E6450" w:rsidRPr="00BF7A21" w:rsidRDefault="001E6450" w:rsidP="001E645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FD325DB" w14:textId="3D544B37" w:rsidR="001E6450" w:rsidRPr="00BF7A21" w:rsidRDefault="005A3D23" w:rsidP="001E645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svverman@qti.qualcomm.com</w:t>
            </w:r>
          </w:p>
        </w:tc>
      </w:tr>
      <w:tr w:rsidR="005620C2" w:rsidRPr="00CC2C3C" w14:paraId="1F4D4BB8" w14:textId="77777777" w:rsidTr="005E1076">
        <w:trPr>
          <w:jc w:val="center"/>
        </w:trPr>
        <w:tc>
          <w:tcPr>
            <w:tcW w:w="1980" w:type="dxa"/>
            <w:vAlign w:val="center"/>
          </w:tcPr>
          <w:p w14:paraId="50F7D6F7" w14:textId="291356F9" w:rsidR="005620C2" w:rsidRPr="00CC2C3C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Insik</w:t>
            </w:r>
            <w:proofErr w:type="spellEnd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Jung</w:t>
            </w:r>
          </w:p>
        </w:tc>
        <w:tc>
          <w:tcPr>
            <w:tcW w:w="1420" w:type="dxa"/>
            <w:vAlign w:val="center"/>
          </w:tcPr>
          <w:p w14:paraId="4EFE9919" w14:textId="65FC4A2C" w:rsidR="005620C2" w:rsidRPr="00CC2C3C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L</w:t>
            </w:r>
            <w:r>
              <w:rPr>
                <w:rFonts w:eastAsiaTheme="minorEastAsia"/>
                <w:b w:val="0"/>
                <w:sz w:val="20"/>
                <w:lang w:eastAsia="zh-CN"/>
              </w:rPr>
              <w:t>G</w:t>
            </w:r>
          </w:p>
        </w:tc>
        <w:tc>
          <w:tcPr>
            <w:tcW w:w="2175" w:type="dxa"/>
            <w:vAlign w:val="center"/>
          </w:tcPr>
          <w:p w14:paraId="184425FB" w14:textId="77777777" w:rsidR="005620C2" w:rsidRPr="00CC2C3C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0971D61E" w14:textId="77777777" w:rsidR="005620C2" w:rsidRPr="00CC2C3C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777" w:type="dxa"/>
            <w:vAlign w:val="center"/>
          </w:tcPr>
          <w:p w14:paraId="6F2FFEC2" w14:textId="7422E4B7" w:rsidR="005620C2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5A3D23">
              <w:rPr>
                <w:b w:val="0"/>
                <w:sz w:val="16"/>
              </w:rPr>
              <w:t>insik0618.jung@LGE.COM</w:t>
            </w:r>
          </w:p>
        </w:tc>
      </w:tr>
      <w:tr w:rsidR="005620C2" w:rsidRPr="00CC2C3C" w14:paraId="7B80356F" w14:textId="77777777" w:rsidTr="005E1076">
        <w:trPr>
          <w:jc w:val="center"/>
        </w:trPr>
        <w:tc>
          <w:tcPr>
            <w:tcW w:w="1980" w:type="dxa"/>
            <w:vAlign w:val="center"/>
          </w:tcPr>
          <w:p w14:paraId="1E23AD43" w14:textId="15E9A473" w:rsidR="005620C2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Hank </w:t>
            </w:r>
            <w:proofErr w:type="spellStart"/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>Hyeonjun</w:t>
            </w:r>
            <w:proofErr w:type="spellEnd"/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Sung</w:t>
            </w:r>
          </w:p>
        </w:tc>
        <w:tc>
          <w:tcPr>
            <w:tcW w:w="1420" w:type="dxa"/>
            <w:vAlign w:val="center"/>
          </w:tcPr>
          <w:p w14:paraId="59BAB3D0" w14:textId="327F3A5E" w:rsidR="005620C2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W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ILUS</w:t>
            </w:r>
          </w:p>
        </w:tc>
        <w:tc>
          <w:tcPr>
            <w:tcW w:w="2175" w:type="dxa"/>
            <w:vAlign w:val="center"/>
          </w:tcPr>
          <w:p w14:paraId="5A0E57A8" w14:textId="26CE0BAD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345B426" w14:textId="2362F7ED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41D1A21" w14:textId="46534B3A" w:rsidR="005620C2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hank.sung@WILUSGROUP.COM</w:t>
            </w:r>
          </w:p>
        </w:tc>
      </w:tr>
      <w:tr w:rsidR="00615C14" w:rsidRPr="00CC2C3C" w14:paraId="36908C5D" w14:textId="77777777" w:rsidTr="005E1076">
        <w:trPr>
          <w:jc w:val="center"/>
        </w:trPr>
        <w:tc>
          <w:tcPr>
            <w:tcW w:w="1980" w:type="dxa"/>
            <w:vAlign w:val="center"/>
          </w:tcPr>
          <w:p w14:paraId="011A97D2" w14:textId="55CCE6DC" w:rsidR="00615C14" w:rsidRPr="005620C2" w:rsidRDefault="00615C14" w:rsidP="00615C14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Rui Yang</w:t>
            </w:r>
          </w:p>
        </w:tc>
        <w:tc>
          <w:tcPr>
            <w:tcW w:w="1420" w:type="dxa"/>
            <w:vAlign w:val="center"/>
          </w:tcPr>
          <w:p w14:paraId="743EFC7F" w14:textId="30C15D5D" w:rsidR="00615C14" w:rsidRPr="000A26E7" w:rsidRDefault="00615C14" w:rsidP="00615C1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D021BC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175" w:type="dxa"/>
            <w:vAlign w:val="center"/>
          </w:tcPr>
          <w:p w14:paraId="2F699098" w14:textId="77777777" w:rsidR="00615C14" w:rsidRPr="000A26E7" w:rsidRDefault="00615C14" w:rsidP="00615C1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FDCF15B" w14:textId="77777777" w:rsidR="00615C14" w:rsidRPr="000A26E7" w:rsidRDefault="00615C14" w:rsidP="00615C1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A241D9A" w14:textId="608F4E08" w:rsidR="00615C14" w:rsidRPr="000A26E7" w:rsidRDefault="0085587F" w:rsidP="00615C1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Rui.Yang@InterDigital.com</w:t>
            </w:r>
          </w:p>
        </w:tc>
      </w:tr>
      <w:tr w:rsidR="00615C14" w:rsidRPr="00CC2C3C" w14:paraId="1568628E" w14:textId="77777777" w:rsidTr="005E1076">
        <w:trPr>
          <w:jc w:val="center"/>
        </w:trPr>
        <w:tc>
          <w:tcPr>
            <w:tcW w:w="1980" w:type="dxa"/>
            <w:vAlign w:val="center"/>
          </w:tcPr>
          <w:p w14:paraId="6BF1FFA1" w14:textId="04F36BED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>Yuxin</w:t>
            </w:r>
            <w:proofErr w:type="spellEnd"/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Lu</w:t>
            </w:r>
          </w:p>
        </w:tc>
        <w:tc>
          <w:tcPr>
            <w:tcW w:w="1420" w:type="dxa"/>
            <w:vAlign w:val="center"/>
          </w:tcPr>
          <w:p w14:paraId="3DE8AABE" w14:textId="63F93CB5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T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CL</w:t>
            </w:r>
          </w:p>
        </w:tc>
        <w:tc>
          <w:tcPr>
            <w:tcW w:w="2175" w:type="dxa"/>
            <w:vAlign w:val="center"/>
          </w:tcPr>
          <w:p w14:paraId="21EB0594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041CE5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795B5B4" w14:textId="5DAF9D4D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eeluyx@GMAIL.COM</w:t>
            </w:r>
          </w:p>
        </w:tc>
      </w:tr>
      <w:tr w:rsidR="00615C14" w:rsidRPr="00CC2C3C" w14:paraId="201124A2" w14:textId="77777777" w:rsidTr="005E1076">
        <w:trPr>
          <w:jc w:val="center"/>
        </w:trPr>
        <w:tc>
          <w:tcPr>
            <w:tcW w:w="1980" w:type="dxa"/>
            <w:vAlign w:val="center"/>
          </w:tcPr>
          <w:p w14:paraId="1CC68B49" w14:textId="4E3ACD58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>Brian Hart</w:t>
            </w:r>
          </w:p>
        </w:tc>
        <w:tc>
          <w:tcPr>
            <w:tcW w:w="1420" w:type="dxa"/>
            <w:vAlign w:val="center"/>
          </w:tcPr>
          <w:p w14:paraId="07DA2493" w14:textId="25501E3B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C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isco</w:t>
            </w:r>
          </w:p>
        </w:tc>
        <w:tc>
          <w:tcPr>
            <w:tcW w:w="2175" w:type="dxa"/>
            <w:vAlign w:val="center"/>
          </w:tcPr>
          <w:p w14:paraId="56B9BF97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2EF7F9C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A36B6D6" w14:textId="387342E8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brianh@cisco.com</w:t>
            </w:r>
          </w:p>
        </w:tc>
      </w:tr>
      <w:tr w:rsidR="00615C14" w:rsidRPr="00CC2C3C" w14:paraId="42A1127D" w14:textId="77777777" w:rsidTr="005E1076">
        <w:trPr>
          <w:jc w:val="center"/>
        </w:trPr>
        <w:tc>
          <w:tcPr>
            <w:tcW w:w="1980" w:type="dxa"/>
            <w:vAlign w:val="center"/>
          </w:tcPr>
          <w:p w14:paraId="7F4F1F5D" w14:textId="2FBDE9F0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Yue Qi</w:t>
            </w:r>
          </w:p>
        </w:tc>
        <w:tc>
          <w:tcPr>
            <w:tcW w:w="1420" w:type="dxa"/>
            <w:vAlign w:val="center"/>
          </w:tcPr>
          <w:p w14:paraId="197322CE" w14:textId="26950A52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710B0197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4E48E601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DACA0C8" w14:textId="58F1008F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yue.qi@IEEE.ORG</w:t>
            </w:r>
          </w:p>
        </w:tc>
      </w:tr>
      <w:tr w:rsidR="00615C14" w:rsidRPr="00CC2C3C" w14:paraId="1BDCAE46" w14:textId="77777777" w:rsidTr="005E1076">
        <w:trPr>
          <w:jc w:val="center"/>
        </w:trPr>
        <w:tc>
          <w:tcPr>
            <w:tcW w:w="1980" w:type="dxa"/>
            <w:vAlign w:val="center"/>
          </w:tcPr>
          <w:p w14:paraId="568010FE" w14:textId="146CF8D6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Insun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Jang</w:t>
            </w:r>
          </w:p>
        </w:tc>
        <w:tc>
          <w:tcPr>
            <w:tcW w:w="1420" w:type="dxa"/>
            <w:vAlign w:val="center"/>
          </w:tcPr>
          <w:p w14:paraId="0A18C50F" w14:textId="728740B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G</w:t>
            </w:r>
          </w:p>
        </w:tc>
        <w:tc>
          <w:tcPr>
            <w:tcW w:w="2175" w:type="dxa"/>
            <w:vAlign w:val="center"/>
          </w:tcPr>
          <w:p w14:paraId="734C74C9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72946E4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5918D0A" w14:textId="24E181ED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insun.jang@lge.com</w:t>
            </w:r>
          </w:p>
        </w:tc>
      </w:tr>
      <w:tr w:rsidR="00615C14" w:rsidRPr="00CC2C3C" w14:paraId="09C87657" w14:textId="77777777" w:rsidTr="005E1076">
        <w:trPr>
          <w:jc w:val="center"/>
        </w:trPr>
        <w:tc>
          <w:tcPr>
            <w:tcW w:w="1980" w:type="dxa"/>
            <w:vAlign w:val="center"/>
          </w:tcPr>
          <w:p w14:paraId="33C5E354" w14:textId="58BA12BB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Yaoshen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Cui</w:t>
            </w:r>
          </w:p>
        </w:tc>
        <w:tc>
          <w:tcPr>
            <w:tcW w:w="1420" w:type="dxa"/>
            <w:vAlign w:val="center"/>
          </w:tcPr>
          <w:p w14:paraId="49AECC9B" w14:textId="759C17E6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T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P-Link</w:t>
            </w:r>
          </w:p>
        </w:tc>
        <w:tc>
          <w:tcPr>
            <w:tcW w:w="2175" w:type="dxa"/>
            <w:vAlign w:val="center"/>
          </w:tcPr>
          <w:p w14:paraId="51EC2DE6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6CA9B75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45EBFFF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15C14" w:rsidRPr="00CC2C3C" w14:paraId="52953D91" w14:textId="77777777" w:rsidTr="005E1076">
        <w:trPr>
          <w:jc w:val="center"/>
        </w:trPr>
        <w:tc>
          <w:tcPr>
            <w:tcW w:w="1980" w:type="dxa"/>
            <w:vAlign w:val="center"/>
          </w:tcPr>
          <w:p w14:paraId="11AD538A" w14:textId="4EA38F9A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Yusuke Tanaka</w:t>
            </w:r>
          </w:p>
        </w:tc>
        <w:tc>
          <w:tcPr>
            <w:tcW w:w="1420" w:type="dxa"/>
            <w:vAlign w:val="center"/>
          </w:tcPr>
          <w:p w14:paraId="416A9B31" w14:textId="610A297B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  <w:vAlign w:val="center"/>
          </w:tcPr>
          <w:p w14:paraId="31D07A46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25EF903F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27D78EE" w14:textId="4434458B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Yusuke.YT.Tanaka@sony.com</w:t>
            </w:r>
          </w:p>
        </w:tc>
      </w:tr>
      <w:tr w:rsidR="00615C14" w:rsidRPr="00CC2C3C" w14:paraId="69B9AC2D" w14:textId="77777777" w:rsidTr="005E1076">
        <w:trPr>
          <w:jc w:val="center"/>
        </w:trPr>
        <w:tc>
          <w:tcPr>
            <w:tcW w:w="1980" w:type="dxa"/>
            <w:vAlign w:val="center"/>
          </w:tcPr>
          <w:p w14:paraId="51243311" w14:textId="2FDC7F16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Liuming Lu</w:t>
            </w:r>
          </w:p>
        </w:tc>
        <w:tc>
          <w:tcPr>
            <w:tcW w:w="1420" w:type="dxa"/>
            <w:vAlign w:val="center"/>
          </w:tcPr>
          <w:p w14:paraId="74C7E79E" w14:textId="5C60EFA9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PPO</w:t>
            </w:r>
          </w:p>
        </w:tc>
        <w:tc>
          <w:tcPr>
            <w:tcW w:w="2175" w:type="dxa"/>
            <w:vAlign w:val="center"/>
          </w:tcPr>
          <w:p w14:paraId="340D8D70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06F7D10A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C1B2DD1" w14:textId="371573E7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luliuming@oppo.com</w:t>
            </w:r>
          </w:p>
        </w:tc>
      </w:tr>
      <w:tr w:rsidR="00615C14" w:rsidRPr="00CC2C3C" w14:paraId="4FA39CCF" w14:textId="77777777" w:rsidTr="005E1076">
        <w:trPr>
          <w:jc w:val="center"/>
        </w:trPr>
        <w:tc>
          <w:tcPr>
            <w:tcW w:w="1980" w:type="dxa"/>
            <w:vAlign w:val="center"/>
          </w:tcPr>
          <w:p w14:paraId="5DE1FC99" w14:textId="22571D7F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Yanchun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41A45299" w14:textId="7B9ED7C2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  <w:vAlign w:val="center"/>
          </w:tcPr>
          <w:p w14:paraId="58018954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4DFE3BDF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D4BCA7B" w14:textId="2F6FDEA4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liyanchun@huawei.com</w:t>
            </w:r>
          </w:p>
        </w:tc>
      </w:tr>
      <w:tr w:rsidR="00615C14" w:rsidRPr="00CC2C3C" w14:paraId="26D1F857" w14:textId="77777777" w:rsidTr="005E1076">
        <w:trPr>
          <w:jc w:val="center"/>
        </w:trPr>
        <w:tc>
          <w:tcPr>
            <w:tcW w:w="1980" w:type="dxa"/>
            <w:vAlign w:val="center"/>
          </w:tcPr>
          <w:p w14:paraId="0D10881E" w14:textId="03120A91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Yurong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Qian</w:t>
            </w:r>
          </w:p>
        </w:tc>
        <w:tc>
          <w:tcPr>
            <w:tcW w:w="1420" w:type="dxa"/>
            <w:vAlign w:val="center"/>
          </w:tcPr>
          <w:p w14:paraId="4E42AB4F" w14:textId="5A7F67EF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TE</w:t>
            </w:r>
          </w:p>
        </w:tc>
        <w:tc>
          <w:tcPr>
            <w:tcW w:w="2175" w:type="dxa"/>
            <w:vAlign w:val="center"/>
          </w:tcPr>
          <w:p w14:paraId="6EB2C951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BE21D8A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C940D61" w14:textId="4F693CE6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qian.yurong@ZTE.COM.CN</w:t>
            </w:r>
          </w:p>
        </w:tc>
      </w:tr>
      <w:tr w:rsidR="00615C14" w:rsidRPr="00CC2C3C" w14:paraId="3FCD3C27" w14:textId="77777777" w:rsidTr="005E1076">
        <w:trPr>
          <w:jc w:val="center"/>
        </w:trPr>
        <w:tc>
          <w:tcPr>
            <w:tcW w:w="1980" w:type="dxa"/>
            <w:vAlign w:val="center"/>
          </w:tcPr>
          <w:p w14:paraId="6A6B2A15" w14:textId="3B3E527C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Daniel </w:t>
            </w: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Verenzuela</w:t>
            </w:r>
            <w:proofErr w:type="spellEnd"/>
          </w:p>
        </w:tc>
        <w:tc>
          <w:tcPr>
            <w:tcW w:w="1420" w:type="dxa"/>
            <w:vAlign w:val="center"/>
          </w:tcPr>
          <w:p w14:paraId="2C3A5F97" w14:textId="6DA88639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  <w:vAlign w:val="center"/>
          </w:tcPr>
          <w:p w14:paraId="5671F647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6D01D423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A343474" w14:textId="2CCE93AE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Daniel.Verenzuela@sony.com</w:t>
            </w:r>
          </w:p>
        </w:tc>
      </w:tr>
      <w:tr w:rsidR="00615C14" w:rsidRPr="00CC2C3C" w14:paraId="11D6551A" w14:textId="77777777" w:rsidTr="005E1076">
        <w:trPr>
          <w:jc w:val="center"/>
        </w:trPr>
        <w:tc>
          <w:tcPr>
            <w:tcW w:w="1980" w:type="dxa"/>
            <w:vAlign w:val="center"/>
          </w:tcPr>
          <w:p w14:paraId="7D09A826" w14:textId="7CEF45E0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Yun Li</w:t>
            </w:r>
          </w:p>
        </w:tc>
        <w:tc>
          <w:tcPr>
            <w:tcW w:w="1420" w:type="dxa"/>
            <w:vAlign w:val="center"/>
          </w:tcPr>
          <w:p w14:paraId="7684B9B4" w14:textId="2A5CC54D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TE</w:t>
            </w:r>
          </w:p>
        </w:tc>
        <w:tc>
          <w:tcPr>
            <w:tcW w:w="2175" w:type="dxa"/>
            <w:vAlign w:val="center"/>
          </w:tcPr>
          <w:p w14:paraId="5CD530FD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79C54AD3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0D47697" w14:textId="7F948AF2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li.yun3@zte.com.cn</w:t>
            </w:r>
          </w:p>
        </w:tc>
      </w:tr>
      <w:tr w:rsidR="00615C14" w:rsidRPr="00CC2C3C" w14:paraId="218E2480" w14:textId="77777777" w:rsidTr="005E1076">
        <w:trPr>
          <w:jc w:val="center"/>
        </w:trPr>
        <w:tc>
          <w:tcPr>
            <w:tcW w:w="1980" w:type="dxa"/>
            <w:vAlign w:val="center"/>
          </w:tcPr>
          <w:p w14:paraId="1517D3AF" w14:textId="7644ACBA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Leif </w:t>
            </w: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Wilhelmsson</w:t>
            </w:r>
            <w:proofErr w:type="spellEnd"/>
          </w:p>
        </w:tc>
        <w:tc>
          <w:tcPr>
            <w:tcW w:w="1420" w:type="dxa"/>
            <w:vAlign w:val="center"/>
          </w:tcPr>
          <w:p w14:paraId="4E20AC40" w14:textId="66FCF58A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Ericsson</w:t>
            </w:r>
          </w:p>
        </w:tc>
        <w:tc>
          <w:tcPr>
            <w:tcW w:w="2175" w:type="dxa"/>
            <w:vAlign w:val="center"/>
          </w:tcPr>
          <w:p w14:paraId="567CFE9F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1440FEC5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C7A795A" w14:textId="545B979E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leif.r.wilhelmsson@ericsson.com</w:t>
            </w:r>
          </w:p>
        </w:tc>
      </w:tr>
      <w:tr w:rsidR="00615C14" w:rsidRPr="00CC2C3C" w14:paraId="7835C6C4" w14:textId="77777777" w:rsidTr="005E1076">
        <w:trPr>
          <w:jc w:val="center"/>
        </w:trPr>
        <w:tc>
          <w:tcPr>
            <w:tcW w:w="1980" w:type="dxa"/>
            <w:vAlign w:val="center"/>
          </w:tcPr>
          <w:p w14:paraId="151A681D" w14:textId="5B3AABDD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Yongho Seok</w:t>
            </w:r>
          </w:p>
        </w:tc>
        <w:tc>
          <w:tcPr>
            <w:tcW w:w="1420" w:type="dxa"/>
            <w:vAlign w:val="center"/>
          </w:tcPr>
          <w:p w14:paraId="3118D283" w14:textId="57D7419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  <w:vAlign w:val="center"/>
          </w:tcPr>
          <w:p w14:paraId="2050CB5A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695F46A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1CE739A" w14:textId="06C7902F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yongho.seok@gmail.com</w:t>
            </w:r>
          </w:p>
        </w:tc>
      </w:tr>
      <w:tr w:rsidR="00615C14" w:rsidRPr="00CC2C3C" w14:paraId="41A3CBC5" w14:textId="77777777" w:rsidTr="005E1076">
        <w:trPr>
          <w:jc w:val="center"/>
        </w:trPr>
        <w:tc>
          <w:tcPr>
            <w:tcW w:w="1980" w:type="dxa"/>
            <w:vAlign w:val="center"/>
          </w:tcPr>
          <w:p w14:paraId="25442F30" w14:textId="1ADE0DAC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Kosuke </w:t>
            </w: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Aio</w:t>
            </w:r>
            <w:proofErr w:type="spellEnd"/>
          </w:p>
        </w:tc>
        <w:tc>
          <w:tcPr>
            <w:tcW w:w="1420" w:type="dxa"/>
            <w:vAlign w:val="center"/>
          </w:tcPr>
          <w:p w14:paraId="43D3107D" w14:textId="53BB6051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  <w:vAlign w:val="center"/>
          </w:tcPr>
          <w:p w14:paraId="132C7344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2B4EA1B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29FA5AF" w14:textId="4EED678F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Kosuke.Aio@sony.com</w:t>
            </w:r>
          </w:p>
        </w:tc>
      </w:tr>
      <w:tr w:rsidR="00615C14" w:rsidRPr="00CC2C3C" w14:paraId="0EC157AB" w14:textId="77777777" w:rsidTr="005E1076">
        <w:trPr>
          <w:jc w:val="center"/>
        </w:trPr>
        <w:tc>
          <w:tcPr>
            <w:tcW w:w="1980" w:type="dxa"/>
            <w:vAlign w:val="center"/>
          </w:tcPr>
          <w:p w14:paraId="1B87556D" w14:textId="50CE166E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Minotani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Jun</w:t>
            </w:r>
          </w:p>
        </w:tc>
        <w:tc>
          <w:tcPr>
            <w:tcW w:w="1420" w:type="dxa"/>
            <w:vAlign w:val="center"/>
          </w:tcPr>
          <w:p w14:paraId="31E4F7F0" w14:textId="747C0615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8F1BDB">
              <w:rPr>
                <w:rFonts w:eastAsia="宋体"/>
                <w:b w:val="0"/>
                <w:sz w:val="18"/>
                <w:szCs w:val="18"/>
                <w:lang w:eastAsia="zh-CN"/>
              </w:rPr>
              <w:t>Panasonic</w:t>
            </w:r>
          </w:p>
        </w:tc>
        <w:tc>
          <w:tcPr>
            <w:tcW w:w="2175" w:type="dxa"/>
            <w:vAlign w:val="center"/>
          </w:tcPr>
          <w:p w14:paraId="38088027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39291EB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98C19A9" w14:textId="6F672C4E" w:rsidR="00615C14" w:rsidRPr="000A26E7" w:rsidRDefault="005E1076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E1076">
              <w:rPr>
                <w:b w:val="0"/>
                <w:sz w:val="16"/>
                <w:szCs w:val="18"/>
                <w:lang w:eastAsia="ko-KR"/>
              </w:rPr>
              <w:t>minotani.jun@jp.panasonic.com</w:t>
            </w:r>
          </w:p>
        </w:tc>
      </w:tr>
      <w:tr w:rsidR="00615C14" w:rsidRPr="00CC2C3C" w14:paraId="465B3E49" w14:textId="77777777" w:rsidTr="005E1076">
        <w:trPr>
          <w:jc w:val="center"/>
        </w:trPr>
        <w:tc>
          <w:tcPr>
            <w:tcW w:w="1980" w:type="dxa"/>
            <w:vAlign w:val="center"/>
          </w:tcPr>
          <w:p w14:paraId="047AC939" w14:textId="4259E63C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Anand </w:t>
            </w: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Jee</w:t>
            </w:r>
            <w:proofErr w:type="spellEnd"/>
          </w:p>
        </w:tc>
        <w:tc>
          <w:tcPr>
            <w:tcW w:w="1420" w:type="dxa"/>
            <w:vAlign w:val="center"/>
          </w:tcPr>
          <w:p w14:paraId="758645A7" w14:textId="74B9CF07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3B2B0F7B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7DFDA63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6DF7A15" w14:textId="1B52752B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anandjee7@GMAIL.COM</w:t>
            </w:r>
          </w:p>
        </w:tc>
      </w:tr>
      <w:tr w:rsidR="00615C14" w:rsidRPr="00CC2C3C" w14:paraId="5AE24FFE" w14:textId="77777777" w:rsidTr="005E1076">
        <w:trPr>
          <w:jc w:val="center"/>
        </w:trPr>
        <w:tc>
          <w:tcPr>
            <w:tcW w:w="1980" w:type="dxa"/>
            <w:vAlign w:val="center"/>
          </w:tcPr>
          <w:p w14:paraId="57A12612" w14:textId="740BB039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Alfred Asterjadhi</w:t>
            </w:r>
          </w:p>
        </w:tc>
        <w:tc>
          <w:tcPr>
            <w:tcW w:w="1420" w:type="dxa"/>
            <w:vAlign w:val="center"/>
          </w:tcPr>
          <w:p w14:paraId="5C3E60E5" w14:textId="40074108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601821A8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18D01C8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2E30924" w14:textId="1F2C2B5C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615C14" w:rsidRPr="00CC2C3C" w14:paraId="41AE320B" w14:textId="77777777" w:rsidTr="005E1076">
        <w:trPr>
          <w:jc w:val="center"/>
        </w:trPr>
        <w:tc>
          <w:tcPr>
            <w:tcW w:w="1980" w:type="dxa"/>
            <w:vAlign w:val="center"/>
          </w:tcPr>
          <w:p w14:paraId="589659AC" w14:textId="1F752E3D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Kaiying Lu</w:t>
            </w:r>
          </w:p>
        </w:tc>
        <w:tc>
          <w:tcPr>
            <w:tcW w:w="1420" w:type="dxa"/>
            <w:vAlign w:val="center"/>
          </w:tcPr>
          <w:p w14:paraId="1AFB03DD" w14:textId="792799B6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  <w:vAlign w:val="center"/>
          </w:tcPr>
          <w:p w14:paraId="2ACFE9B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546B0D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3FAA590" w14:textId="637BE8DF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Kaiying.Lu@mediatek.com</w:t>
            </w:r>
          </w:p>
        </w:tc>
      </w:tr>
      <w:tr w:rsidR="00615C14" w:rsidRPr="00CC2C3C" w14:paraId="4E833100" w14:textId="77777777" w:rsidTr="005E1076">
        <w:trPr>
          <w:jc w:val="center"/>
        </w:trPr>
        <w:tc>
          <w:tcPr>
            <w:tcW w:w="1980" w:type="dxa"/>
            <w:vAlign w:val="center"/>
          </w:tcPr>
          <w:p w14:paraId="58DF0B9A" w14:textId="6BFCF3B2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Wei Dong</w:t>
            </w:r>
          </w:p>
        </w:tc>
        <w:tc>
          <w:tcPr>
            <w:tcW w:w="1420" w:type="dxa"/>
            <w:vAlign w:val="center"/>
          </w:tcPr>
          <w:p w14:paraId="7FCCE8CF" w14:textId="17FDBE06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PPO</w:t>
            </w:r>
          </w:p>
        </w:tc>
        <w:tc>
          <w:tcPr>
            <w:tcW w:w="2175" w:type="dxa"/>
            <w:vAlign w:val="center"/>
          </w:tcPr>
          <w:p w14:paraId="730C538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AEDEF90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50C28B9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15C14" w:rsidRPr="00CC2C3C" w14:paraId="1DA9461E" w14:textId="77777777" w:rsidTr="005E1076">
        <w:trPr>
          <w:jc w:val="center"/>
        </w:trPr>
        <w:tc>
          <w:tcPr>
            <w:tcW w:w="1980" w:type="dxa"/>
            <w:vAlign w:val="center"/>
          </w:tcPr>
          <w:p w14:paraId="6C87C1C6" w14:textId="2B2966F0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Hui Che</w:t>
            </w:r>
          </w:p>
        </w:tc>
        <w:tc>
          <w:tcPr>
            <w:tcW w:w="1420" w:type="dxa"/>
            <w:vAlign w:val="center"/>
          </w:tcPr>
          <w:p w14:paraId="2F21A94A" w14:textId="432EFACA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R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uijie</w:t>
            </w:r>
            <w:proofErr w:type="spellEnd"/>
          </w:p>
        </w:tc>
        <w:tc>
          <w:tcPr>
            <w:tcW w:w="2175" w:type="dxa"/>
            <w:vAlign w:val="center"/>
          </w:tcPr>
          <w:p w14:paraId="39684623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05786C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8DA66DE" w14:textId="43A12EF3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chehui@RUIJIE.COM.CN</w:t>
            </w:r>
          </w:p>
        </w:tc>
      </w:tr>
      <w:tr w:rsidR="00615C14" w:rsidRPr="00CC2C3C" w14:paraId="582570FD" w14:textId="77777777" w:rsidTr="005E1076">
        <w:trPr>
          <w:jc w:val="center"/>
        </w:trPr>
        <w:tc>
          <w:tcPr>
            <w:tcW w:w="1980" w:type="dxa"/>
            <w:vAlign w:val="center"/>
          </w:tcPr>
          <w:p w14:paraId="1B097E69" w14:textId="46FC5697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Lyutianyang</w:t>
            </w:r>
            <w:proofErr w:type="spellEnd"/>
            <w:r w:rsidRPr="00615C14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Zhang</w:t>
            </w:r>
          </w:p>
        </w:tc>
        <w:tc>
          <w:tcPr>
            <w:tcW w:w="1420" w:type="dxa"/>
            <w:vAlign w:val="center"/>
          </w:tcPr>
          <w:p w14:paraId="564340B5" w14:textId="2C83B5A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  <w:vAlign w:val="center"/>
          </w:tcPr>
          <w:p w14:paraId="6D16534A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C864189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58CDDCB" w14:textId="2B883890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zhanglyutianyang@huawei.com</w:t>
            </w:r>
          </w:p>
        </w:tc>
      </w:tr>
      <w:tr w:rsidR="00615C14" w:rsidRPr="00CC2C3C" w14:paraId="62E858DB" w14:textId="77777777" w:rsidTr="005E1076">
        <w:trPr>
          <w:jc w:val="center"/>
        </w:trPr>
        <w:tc>
          <w:tcPr>
            <w:tcW w:w="1980" w:type="dxa"/>
            <w:vAlign w:val="center"/>
          </w:tcPr>
          <w:p w14:paraId="780B2255" w14:textId="1C4B2CCB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Gaurav Patwardhan</w:t>
            </w:r>
          </w:p>
        </w:tc>
        <w:tc>
          <w:tcPr>
            <w:tcW w:w="1420" w:type="dxa"/>
            <w:vAlign w:val="center"/>
          </w:tcPr>
          <w:p w14:paraId="5E311641" w14:textId="4EF0EF25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</w:t>
            </w:r>
          </w:p>
        </w:tc>
        <w:tc>
          <w:tcPr>
            <w:tcW w:w="2175" w:type="dxa"/>
            <w:vAlign w:val="center"/>
          </w:tcPr>
          <w:p w14:paraId="1C2FB3BA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D0EA090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532A4C7" w14:textId="2038DAD7" w:rsidR="00615C14" w:rsidRPr="000A26E7" w:rsidRDefault="00E43FD6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E43FD6">
              <w:rPr>
                <w:b w:val="0"/>
                <w:sz w:val="16"/>
                <w:szCs w:val="18"/>
                <w:lang w:eastAsia="ko-KR"/>
              </w:rPr>
              <w:t>gauravpatwardhan1@gmail.com</w:t>
            </w:r>
          </w:p>
        </w:tc>
      </w:tr>
      <w:tr w:rsidR="00615C14" w:rsidRPr="00CC2C3C" w14:paraId="090E36A4" w14:textId="77777777" w:rsidTr="005E1076">
        <w:trPr>
          <w:jc w:val="center"/>
        </w:trPr>
        <w:tc>
          <w:tcPr>
            <w:tcW w:w="1980" w:type="dxa"/>
            <w:vAlign w:val="center"/>
          </w:tcPr>
          <w:p w14:paraId="700FCB23" w14:textId="3DA34960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Yanjun Sun</w:t>
            </w:r>
          </w:p>
        </w:tc>
        <w:tc>
          <w:tcPr>
            <w:tcW w:w="1420" w:type="dxa"/>
            <w:vAlign w:val="center"/>
          </w:tcPr>
          <w:p w14:paraId="28F0FD3F" w14:textId="55C26E55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  <w:vAlign w:val="center"/>
          </w:tcPr>
          <w:p w14:paraId="4030135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F63701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4D0CB25" w14:textId="088B2078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yanjun.sun@apple.com</w:t>
            </w:r>
          </w:p>
        </w:tc>
      </w:tr>
      <w:tr w:rsidR="00615C14" w:rsidRPr="00CC2C3C" w14:paraId="79A7AEB6" w14:textId="77777777" w:rsidTr="005E1076">
        <w:trPr>
          <w:jc w:val="center"/>
        </w:trPr>
        <w:tc>
          <w:tcPr>
            <w:tcW w:w="1980" w:type="dxa"/>
            <w:vAlign w:val="center"/>
          </w:tcPr>
          <w:p w14:paraId="0FD44271" w14:textId="74C305D4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Leonardo </w:t>
            </w: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Lanante</w:t>
            </w:r>
            <w:proofErr w:type="spellEnd"/>
          </w:p>
        </w:tc>
        <w:tc>
          <w:tcPr>
            <w:tcW w:w="1420" w:type="dxa"/>
            <w:vAlign w:val="center"/>
          </w:tcPr>
          <w:p w14:paraId="5D059735" w14:textId="6CACB2C8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finno</w:t>
            </w:r>
            <w:proofErr w:type="spellEnd"/>
          </w:p>
        </w:tc>
        <w:tc>
          <w:tcPr>
            <w:tcW w:w="2175" w:type="dxa"/>
            <w:vAlign w:val="center"/>
          </w:tcPr>
          <w:p w14:paraId="3A86A1E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9FDBFA2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6AD83D6" w14:textId="739DEA85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llanante@ofinno.com</w:t>
            </w:r>
          </w:p>
        </w:tc>
      </w:tr>
      <w:tr w:rsidR="00615C14" w:rsidRPr="00CC2C3C" w14:paraId="7B22EB24" w14:textId="77777777" w:rsidTr="005E1076">
        <w:trPr>
          <w:jc w:val="center"/>
        </w:trPr>
        <w:tc>
          <w:tcPr>
            <w:tcW w:w="1980" w:type="dxa"/>
            <w:vAlign w:val="center"/>
          </w:tcPr>
          <w:p w14:paraId="0C5B3D0C" w14:textId="196A28CB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Dibakar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Das</w:t>
            </w:r>
          </w:p>
        </w:tc>
        <w:tc>
          <w:tcPr>
            <w:tcW w:w="1420" w:type="dxa"/>
            <w:vAlign w:val="center"/>
          </w:tcPr>
          <w:p w14:paraId="2341BD4B" w14:textId="42CC12CB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I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ntel</w:t>
            </w:r>
          </w:p>
        </w:tc>
        <w:tc>
          <w:tcPr>
            <w:tcW w:w="2175" w:type="dxa"/>
            <w:vAlign w:val="center"/>
          </w:tcPr>
          <w:p w14:paraId="2C07A81C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CC9070C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7203F24" w14:textId="001D5D45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dibakar.das@intel.com</w:t>
            </w:r>
          </w:p>
        </w:tc>
      </w:tr>
      <w:tr w:rsidR="00615C14" w:rsidRPr="00CC2C3C" w14:paraId="68511297" w14:textId="77777777" w:rsidTr="005E1076">
        <w:trPr>
          <w:jc w:val="center"/>
        </w:trPr>
        <w:tc>
          <w:tcPr>
            <w:tcW w:w="1980" w:type="dxa"/>
            <w:vAlign w:val="center"/>
          </w:tcPr>
          <w:p w14:paraId="7FE3D354" w14:textId="205E4902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Rubayet Shafin</w:t>
            </w:r>
          </w:p>
        </w:tc>
        <w:tc>
          <w:tcPr>
            <w:tcW w:w="1420" w:type="dxa"/>
            <w:vAlign w:val="center"/>
          </w:tcPr>
          <w:p w14:paraId="622F444F" w14:textId="4E9ECFCC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4A5C823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9FC209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387B2BEE" w14:textId="3F3AFA00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r.shafin@samsung.com</w:t>
            </w:r>
          </w:p>
        </w:tc>
      </w:tr>
      <w:tr w:rsidR="00615C14" w:rsidRPr="00CC2C3C" w14:paraId="37FC79E4" w14:textId="77777777" w:rsidTr="005E1076">
        <w:trPr>
          <w:jc w:val="center"/>
        </w:trPr>
        <w:tc>
          <w:tcPr>
            <w:tcW w:w="1980" w:type="dxa"/>
            <w:vAlign w:val="center"/>
          </w:tcPr>
          <w:p w14:paraId="59B8E00C" w14:textId="48C0BF67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Vishnu Ratnam</w:t>
            </w:r>
          </w:p>
        </w:tc>
        <w:tc>
          <w:tcPr>
            <w:tcW w:w="1420" w:type="dxa"/>
            <w:vAlign w:val="center"/>
          </w:tcPr>
          <w:p w14:paraId="24780A2C" w14:textId="3C28304E" w:rsidR="00615C14" w:rsidRPr="000A26E7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2C2AFD59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845FE20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032CD59" w14:textId="1CF4CAD7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vishnu.r@samsung.com</w:t>
            </w:r>
          </w:p>
        </w:tc>
      </w:tr>
      <w:tr w:rsidR="00615C14" w:rsidRPr="00CC2C3C" w14:paraId="1B0205C7" w14:textId="77777777" w:rsidTr="005E1076">
        <w:trPr>
          <w:jc w:val="center"/>
        </w:trPr>
        <w:tc>
          <w:tcPr>
            <w:tcW w:w="1980" w:type="dxa"/>
            <w:vAlign w:val="center"/>
          </w:tcPr>
          <w:p w14:paraId="2DE9C5BD" w14:textId="5D68A9C1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Lei Zhou</w:t>
            </w:r>
          </w:p>
        </w:tc>
        <w:tc>
          <w:tcPr>
            <w:tcW w:w="1420" w:type="dxa"/>
            <w:vAlign w:val="center"/>
          </w:tcPr>
          <w:p w14:paraId="7C53B03C" w14:textId="70EEEC59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3C</w:t>
            </w:r>
          </w:p>
        </w:tc>
        <w:tc>
          <w:tcPr>
            <w:tcW w:w="2175" w:type="dxa"/>
            <w:vAlign w:val="center"/>
          </w:tcPr>
          <w:p w14:paraId="319CE010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A4C9FC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89B5B15" w14:textId="01071425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zhou.leiH@H3C.COM</w:t>
            </w:r>
          </w:p>
        </w:tc>
      </w:tr>
      <w:tr w:rsidR="00615C14" w:rsidRPr="00CC2C3C" w14:paraId="1F3D702A" w14:textId="77777777" w:rsidTr="005E1076">
        <w:trPr>
          <w:jc w:val="center"/>
        </w:trPr>
        <w:tc>
          <w:tcPr>
            <w:tcW w:w="1980" w:type="dxa"/>
            <w:vAlign w:val="center"/>
          </w:tcPr>
          <w:p w14:paraId="1AD2F663" w14:textId="73FF7749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Shuang Fan</w:t>
            </w:r>
          </w:p>
        </w:tc>
        <w:tc>
          <w:tcPr>
            <w:tcW w:w="1420" w:type="dxa"/>
            <w:vAlign w:val="center"/>
          </w:tcPr>
          <w:p w14:paraId="2A42EE30" w14:textId="0CB3AB62" w:rsidR="00615C14" w:rsidRPr="000A26E7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8F1BDB">
              <w:rPr>
                <w:b w:val="0"/>
                <w:sz w:val="18"/>
                <w:szCs w:val="18"/>
                <w:lang w:eastAsia="ko-KR"/>
              </w:rPr>
              <w:t>Sanechips</w:t>
            </w:r>
            <w:proofErr w:type="spellEnd"/>
          </w:p>
        </w:tc>
        <w:tc>
          <w:tcPr>
            <w:tcW w:w="2175" w:type="dxa"/>
            <w:vAlign w:val="center"/>
          </w:tcPr>
          <w:p w14:paraId="64B86015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104AEBC2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5433B0F" w14:textId="5E36E31C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fan.shuang@SANECHIPS.COM.CN</w:t>
            </w:r>
          </w:p>
        </w:tc>
      </w:tr>
      <w:tr w:rsidR="00615C14" w:rsidRPr="00CC2C3C" w14:paraId="07A365AF" w14:textId="77777777" w:rsidTr="005E1076">
        <w:trPr>
          <w:jc w:val="center"/>
        </w:trPr>
        <w:tc>
          <w:tcPr>
            <w:tcW w:w="1980" w:type="dxa"/>
            <w:vAlign w:val="center"/>
          </w:tcPr>
          <w:p w14:paraId="65FE781E" w14:textId="5BD94C80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Peshal Nayak</w:t>
            </w:r>
          </w:p>
        </w:tc>
        <w:tc>
          <w:tcPr>
            <w:tcW w:w="1420" w:type="dxa"/>
            <w:vAlign w:val="center"/>
          </w:tcPr>
          <w:p w14:paraId="6E53045E" w14:textId="382A7F7B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01DB7274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AC2799F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1C0AC6A" w14:textId="7E480825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p.nayak@samsung.com</w:t>
            </w:r>
          </w:p>
        </w:tc>
      </w:tr>
      <w:tr w:rsidR="00615C14" w:rsidRPr="00CC2C3C" w14:paraId="5B09C3DF" w14:textId="77777777" w:rsidTr="005E1076">
        <w:trPr>
          <w:jc w:val="center"/>
        </w:trPr>
        <w:tc>
          <w:tcPr>
            <w:tcW w:w="1980" w:type="dxa"/>
            <w:vAlign w:val="center"/>
          </w:tcPr>
          <w:p w14:paraId="5F7B23A3" w14:textId="6C160B70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Youhan Kim</w:t>
            </w:r>
          </w:p>
        </w:tc>
        <w:tc>
          <w:tcPr>
            <w:tcW w:w="1420" w:type="dxa"/>
            <w:vAlign w:val="center"/>
          </w:tcPr>
          <w:p w14:paraId="12131A3B" w14:textId="5BDDEA9F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01E20023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62BE2C1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CA6EE1D" w14:textId="713C57C2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youhank@qti.qualcomm.com</w:t>
            </w:r>
          </w:p>
        </w:tc>
      </w:tr>
      <w:tr w:rsidR="00615C14" w:rsidRPr="00CC2C3C" w14:paraId="557F5B61" w14:textId="77777777" w:rsidTr="005E1076">
        <w:trPr>
          <w:jc w:val="center"/>
        </w:trPr>
        <w:tc>
          <w:tcPr>
            <w:tcW w:w="1980" w:type="dxa"/>
            <w:vAlign w:val="center"/>
          </w:tcPr>
          <w:p w14:paraId="03A4723C" w14:textId="6156D3FE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GeonHwan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Kim</w:t>
            </w:r>
          </w:p>
        </w:tc>
        <w:tc>
          <w:tcPr>
            <w:tcW w:w="1420" w:type="dxa"/>
            <w:vAlign w:val="center"/>
          </w:tcPr>
          <w:p w14:paraId="56BF1C65" w14:textId="76B8F1E4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G</w:t>
            </w:r>
          </w:p>
        </w:tc>
        <w:tc>
          <w:tcPr>
            <w:tcW w:w="2175" w:type="dxa"/>
            <w:vAlign w:val="center"/>
          </w:tcPr>
          <w:p w14:paraId="7CB13C29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65DD932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49622702" w14:textId="4B3A9483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geonhwan.kim@LGE.COM</w:t>
            </w:r>
          </w:p>
        </w:tc>
      </w:tr>
      <w:tr w:rsidR="00615C14" w:rsidRPr="00CC2C3C" w14:paraId="28A04C18" w14:textId="77777777" w:rsidTr="005E1076">
        <w:trPr>
          <w:jc w:val="center"/>
        </w:trPr>
        <w:tc>
          <w:tcPr>
            <w:tcW w:w="1980" w:type="dxa"/>
            <w:vAlign w:val="center"/>
          </w:tcPr>
          <w:p w14:paraId="14E8A4A2" w14:textId="120680EC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Xiandong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Dong</w:t>
            </w:r>
          </w:p>
        </w:tc>
        <w:tc>
          <w:tcPr>
            <w:tcW w:w="1420" w:type="dxa"/>
            <w:vAlign w:val="center"/>
          </w:tcPr>
          <w:p w14:paraId="3C00A6E8" w14:textId="1121983A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X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iaomi</w:t>
            </w:r>
          </w:p>
        </w:tc>
        <w:tc>
          <w:tcPr>
            <w:tcW w:w="2175" w:type="dxa"/>
            <w:vAlign w:val="center"/>
          </w:tcPr>
          <w:p w14:paraId="000FD3C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A3BFCF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A6465BF" w14:textId="04036AF1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dongxiandong@xiaomi.com</w:t>
            </w:r>
          </w:p>
        </w:tc>
      </w:tr>
      <w:tr w:rsidR="00615C14" w:rsidRPr="00CC2C3C" w14:paraId="0EDA7EED" w14:textId="77777777" w:rsidTr="005E1076">
        <w:trPr>
          <w:jc w:val="center"/>
        </w:trPr>
        <w:tc>
          <w:tcPr>
            <w:tcW w:w="1980" w:type="dxa"/>
            <w:vAlign w:val="center"/>
          </w:tcPr>
          <w:p w14:paraId="122A84D2" w14:textId="27C2138E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Ross Jian Yu</w:t>
            </w:r>
          </w:p>
        </w:tc>
        <w:tc>
          <w:tcPr>
            <w:tcW w:w="1420" w:type="dxa"/>
            <w:vAlign w:val="center"/>
          </w:tcPr>
          <w:p w14:paraId="04361880" w14:textId="3B364FDC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Huawei</w:t>
            </w:r>
          </w:p>
        </w:tc>
        <w:tc>
          <w:tcPr>
            <w:tcW w:w="2175" w:type="dxa"/>
            <w:vAlign w:val="center"/>
          </w:tcPr>
          <w:p w14:paraId="2A56A06C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855125E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2AE96C2" w14:textId="47DD80C4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ross.yujian@huawei.com</w:t>
            </w:r>
          </w:p>
        </w:tc>
      </w:tr>
      <w:tr w:rsidR="00615C14" w:rsidRPr="00CC2C3C" w14:paraId="528FCD72" w14:textId="77777777" w:rsidTr="005E1076">
        <w:trPr>
          <w:jc w:val="center"/>
        </w:trPr>
        <w:tc>
          <w:tcPr>
            <w:tcW w:w="1980" w:type="dxa"/>
            <w:vAlign w:val="center"/>
          </w:tcPr>
          <w:p w14:paraId="018840D3" w14:textId="394E3B0D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Gaurang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Naik</w:t>
            </w:r>
          </w:p>
        </w:tc>
        <w:tc>
          <w:tcPr>
            <w:tcW w:w="1420" w:type="dxa"/>
            <w:vAlign w:val="center"/>
          </w:tcPr>
          <w:p w14:paraId="632B7EF2" w14:textId="38F6C0DD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16B1EEC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4321CD3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2CB768E" w14:textId="244A8EFC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gnaik@qti.qualcomm.com</w:t>
            </w:r>
          </w:p>
        </w:tc>
      </w:tr>
      <w:tr w:rsidR="00615C14" w:rsidRPr="00CC2C3C" w14:paraId="3E5C7647" w14:textId="77777777" w:rsidTr="005E1076">
        <w:trPr>
          <w:jc w:val="center"/>
        </w:trPr>
        <w:tc>
          <w:tcPr>
            <w:tcW w:w="1980" w:type="dxa"/>
            <w:vAlign w:val="center"/>
          </w:tcPr>
          <w:p w14:paraId="1DB61142" w14:textId="0F775585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Liwen Chu</w:t>
            </w:r>
          </w:p>
        </w:tc>
        <w:tc>
          <w:tcPr>
            <w:tcW w:w="1420" w:type="dxa"/>
            <w:vAlign w:val="center"/>
          </w:tcPr>
          <w:p w14:paraId="6CC0C952" w14:textId="211BCC18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N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XP</w:t>
            </w:r>
          </w:p>
        </w:tc>
        <w:tc>
          <w:tcPr>
            <w:tcW w:w="2175" w:type="dxa"/>
            <w:vAlign w:val="center"/>
          </w:tcPr>
          <w:p w14:paraId="3AF83F68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0A552E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416AEEEB" w14:textId="016D27C4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liwen.chu@nxp.com</w:t>
            </w:r>
          </w:p>
        </w:tc>
      </w:tr>
      <w:tr w:rsidR="00615C14" w:rsidRPr="00CC2C3C" w14:paraId="30683E8D" w14:textId="77777777" w:rsidTr="005E1076">
        <w:trPr>
          <w:jc w:val="center"/>
        </w:trPr>
        <w:tc>
          <w:tcPr>
            <w:tcW w:w="1980" w:type="dxa"/>
            <w:vAlign w:val="center"/>
          </w:tcPr>
          <w:p w14:paraId="51B0CA48" w14:textId="7947102A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Binita Gupta</w:t>
            </w:r>
          </w:p>
        </w:tc>
        <w:tc>
          <w:tcPr>
            <w:tcW w:w="1420" w:type="dxa"/>
            <w:vAlign w:val="center"/>
          </w:tcPr>
          <w:p w14:paraId="064D03E7" w14:textId="4A85AA23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C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isco</w:t>
            </w:r>
          </w:p>
        </w:tc>
        <w:tc>
          <w:tcPr>
            <w:tcW w:w="2175" w:type="dxa"/>
            <w:vAlign w:val="center"/>
          </w:tcPr>
          <w:p w14:paraId="539B5CEE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A48F02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B31CBE8" w14:textId="28A741A2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binitag@cisco.com</w:t>
            </w:r>
          </w:p>
        </w:tc>
      </w:tr>
      <w:tr w:rsidR="00615C14" w:rsidRPr="00CC2C3C" w14:paraId="0FE76F8E" w14:textId="77777777" w:rsidTr="005E1076">
        <w:trPr>
          <w:jc w:val="center"/>
        </w:trPr>
        <w:tc>
          <w:tcPr>
            <w:tcW w:w="1980" w:type="dxa"/>
            <w:vAlign w:val="center"/>
          </w:tcPr>
          <w:p w14:paraId="117E5699" w14:textId="4A4F345B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Jeongki Kim</w:t>
            </w:r>
          </w:p>
        </w:tc>
        <w:tc>
          <w:tcPr>
            <w:tcW w:w="1420" w:type="dxa"/>
            <w:vAlign w:val="center"/>
          </w:tcPr>
          <w:p w14:paraId="36CCE341" w14:textId="4EBB8939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finno</w:t>
            </w:r>
            <w:proofErr w:type="spellEnd"/>
          </w:p>
        </w:tc>
        <w:tc>
          <w:tcPr>
            <w:tcW w:w="2175" w:type="dxa"/>
            <w:vAlign w:val="center"/>
          </w:tcPr>
          <w:p w14:paraId="6D370CE0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3F5EC8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3C7FDA53" w14:textId="619BFD01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jkim@ofinno.com</w:t>
            </w:r>
          </w:p>
        </w:tc>
      </w:tr>
      <w:tr w:rsidR="00615C14" w:rsidRPr="00CC2C3C" w14:paraId="1144B0FC" w14:textId="77777777" w:rsidTr="005E1076">
        <w:trPr>
          <w:jc w:val="center"/>
        </w:trPr>
        <w:tc>
          <w:tcPr>
            <w:tcW w:w="1980" w:type="dxa"/>
            <w:vAlign w:val="center"/>
          </w:tcPr>
          <w:p w14:paraId="191B7F8C" w14:textId="1986B576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Sindhu Verma</w:t>
            </w:r>
          </w:p>
        </w:tc>
        <w:tc>
          <w:tcPr>
            <w:tcW w:w="1420" w:type="dxa"/>
            <w:vAlign w:val="center"/>
          </w:tcPr>
          <w:p w14:paraId="4EF8EF9B" w14:textId="7902CA80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roadcom</w:t>
            </w:r>
          </w:p>
        </w:tc>
        <w:tc>
          <w:tcPr>
            <w:tcW w:w="2175" w:type="dxa"/>
            <w:vAlign w:val="center"/>
          </w:tcPr>
          <w:p w14:paraId="3F0CEDA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E068339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AE51433" w14:textId="213E1E49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sindhu.verma@broadcom.com</w:t>
            </w:r>
          </w:p>
        </w:tc>
      </w:tr>
      <w:tr w:rsidR="00615C14" w:rsidRPr="00CC2C3C" w14:paraId="5894B5DB" w14:textId="77777777" w:rsidTr="005E1076">
        <w:trPr>
          <w:jc w:val="center"/>
        </w:trPr>
        <w:tc>
          <w:tcPr>
            <w:tcW w:w="1980" w:type="dxa"/>
            <w:vAlign w:val="center"/>
          </w:tcPr>
          <w:p w14:paraId="4503625A" w14:textId="5BAD423D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Shubhodeep Adhikari</w:t>
            </w:r>
          </w:p>
        </w:tc>
        <w:tc>
          <w:tcPr>
            <w:tcW w:w="1420" w:type="dxa"/>
            <w:vAlign w:val="center"/>
          </w:tcPr>
          <w:p w14:paraId="2DE0FDCC" w14:textId="48A31E67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roadcom</w:t>
            </w:r>
          </w:p>
        </w:tc>
        <w:tc>
          <w:tcPr>
            <w:tcW w:w="2175" w:type="dxa"/>
            <w:vAlign w:val="center"/>
          </w:tcPr>
          <w:p w14:paraId="2B75528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4EECC41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C2B6A2A" w14:textId="058D0C03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shubhodeep.adhikari@broadcom.com</w:t>
            </w:r>
          </w:p>
        </w:tc>
      </w:tr>
      <w:tr w:rsidR="00615C14" w:rsidRPr="00CC2C3C" w14:paraId="65F1A8D3" w14:textId="77777777" w:rsidTr="005E1076">
        <w:trPr>
          <w:jc w:val="center"/>
        </w:trPr>
        <w:tc>
          <w:tcPr>
            <w:tcW w:w="1980" w:type="dxa"/>
            <w:vAlign w:val="center"/>
          </w:tcPr>
          <w:p w14:paraId="5C606FD2" w14:textId="43D7D1A9" w:rsidR="00615C14" w:rsidRPr="00615C14" w:rsidRDefault="001B7C8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ou-Wei Chen</w:t>
            </w:r>
          </w:p>
        </w:tc>
        <w:tc>
          <w:tcPr>
            <w:tcW w:w="1420" w:type="dxa"/>
            <w:vAlign w:val="center"/>
          </w:tcPr>
          <w:p w14:paraId="7AAEC57E" w14:textId="4EDFD7B4" w:rsidR="00615C14" w:rsidRPr="001B7C83" w:rsidRDefault="001B7C8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  <w:vAlign w:val="center"/>
          </w:tcPr>
          <w:p w14:paraId="1DDB7CC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84F41B4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3985494" w14:textId="6F77F054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You-Wei.Chen@mediatek.com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lastRenderedPageBreak/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396D592" w14:textId="6A41A8F3" w:rsidR="00E83BB8" w:rsidRPr="00664E16" w:rsidRDefault="00664E16" w:rsidP="00601D53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This document contains Proposed Draft Text (PDT) for the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coordinated </w:t>
      </w:r>
      <w:r w:rsidR="00E90DAC">
        <w:rPr>
          <w:rFonts w:ascii="Times New Roman" w:eastAsia="Malgun Gothic" w:hAnsi="Times New Roman" w:cs="Times New Roman"/>
          <w:sz w:val="18"/>
          <w:szCs w:val="20"/>
          <w:lang w:val="en-GB"/>
        </w:rPr>
        <w:t>spatial reuse</w:t>
      </w:r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feature of the </w:t>
      </w:r>
      <w:proofErr w:type="spellStart"/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>TGbn</w:t>
      </w:r>
      <w:proofErr w:type="spellEnd"/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(UHR, Ultra High Reliability) amendment to the 802.11 standard.</w:t>
      </w:r>
    </w:p>
    <w:p w14:paraId="3FE95FE2" w14:textId="77777777" w:rsidR="00664E16" w:rsidRDefault="00664E1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31F9354" w14:textId="77777777" w:rsidR="00664E16" w:rsidRDefault="00664E1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103073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77777777" w:rsidR="005C150E" w:rsidRDefault="0067472C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1B8DCF33" w14:textId="77777777" w:rsidR="00664E16" w:rsidRPr="00664E16" w:rsidRDefault="00664E16" w:rsidP="00664E16">
      <w:pPr>
        <w:keepNext/>
        <w:keepLines/>
        <w:numPr>
          <w:ilvl w:val="0"/>
          <w:numId w:val="33"/>
        </w:numPr>
        <w:spacing w:before="320" w:after="0" w:line="240" w:lineRule="auto"/>
        <w:ind w:left="0" w:firstLine="0"/>
        <w:jc w:val="both"/>
        <w:outlineLvl w:val="0"/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</w:pPr>
      <w:r w:rsidRPr="00664E16"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  <w:lastRenderedPageBreak/>
        <w:t>Introduction</w:t>
      </w:r>
    </w:p>
    <w:p w14:paraId="2A52938C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/>
        </w:rPr>
      </w:pPr>
    </w:p>
    <w:p w14:paraId="3CF3284B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/>
        </w:rPr>
        <w:t>Interpretation of a Motion to Adopt</w:t>
      </w:r>
    </w:p>
    <w:p w14:paraId="575D9532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</w:p>
    <w:p w14:paraId="3C3171BC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4FE51994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</w:p>
    <w:p w14:paraId="23132C44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 xml:space="preserve"> Draft (i.e., they are instructions to the 802.11 editor on how to merge the text with the baseline documents).</w:t>
      </w:r>
    </w:p>
    <w:p w14:paraId="7C9F622D" w14:textId="73944E54" w:rsidR="00A353D7" w:rsidRPr="00664E16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p w14:paraId="7FEF02C3" w14:textId="1FCD2398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4CCE61E1" w14:textId="77777777" w:rsidR="00664E16" w:rsidRPr="00664E16" w:rsidRDefault="00664E16" w:rsidP="00664E16">
      <w:pPr>
        <w:keepNext/>
        <w:keepLines/>
        <w:spacing w:before="320" w:after="0" w:line="240" w:lineRule="auto"/>
        <w:jc w:val="both"/>
        <w:outlineLvl w:val="0"/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</w:pPr>
      <w:r w:rsidRPr="00664E16"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  <w:t>Explanation of the proposed changes:</w:t>
      </w:r>
    </w:p>
    <w:p w14:paraId="248DE2E3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7245D263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The proposed changes to the 802.11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draft within this document are based on the following motions adopted by the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task group:</w:t>
      </w:r>
    </w:p>
    <w:p w14:paraId="1BDB3B96" w14:textId="4489BA44" w:rsidR="00664E16" w:rsidRP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  <w:lang w:val="en-GB"/>
        </w:rPr>
      </w:pPr>
    </w:p>
    <w:p w14:paraId="499E928E" w14:textId="6369213C" w:rsid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6EF35829" w14:textId="77777777" w:rsidR="00664E16" w:rsidRPr="00664E16" w:rsidRDefault="00664E16" w:rsidP="00664E16">
      <w:pPr>
        <w:keepNext/>
        <w:keepLines/>
        <w:spacing w:before="240" w:after="60" w:line="240" w:lineRule="auto"/>
        <w:jc w:val="both"/>
        <w:outlineLvl w:val="2"/>
        <w:rPr>
          <w:rFonts w:ascii="Times New Roman" w:eastAsia="宋体" w:hAnsi="Times New Roman" w:cs="Times New Roman"/>
          <w:b/>
          <w:sz w:val="20"/>
          <w:szCs w:val="20"/>
          <w:lang w:val="en-GB"/>
        </w:rPr>
      </w:pPr>
      <w:bookmarkStart w:id="0" w:name="_Hlk144911666"/>
      <w:r w:rsidRPr="00664E16">
        <w:rPr>
          <w:rFonts w:ascii="Times New Roman" w:eastAsia="宋体" w:hAnsi="Times New Roman" w:cs="Times New Roman"/>
          <w:b/>
          <w:sz w:val="20"/>
          <w:szCs w:val="20"/>
          <w:lang w:val="en-GB"/>
        </w:rPr>
        <w:t>Relevant passed motions:</w:t>
      </w:r>
    </w:p>
    <w:p w14:paraId="088A1F59" w14:textId="78B9F0BD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highlight w:val="lightGray"/>
          <w:lang w:val="en-GB"/>
        </w:rPr>
        <w:t xml:space="preserve">[Motion </w:t>
      </w:r>
      <w:r w:rsidR="00603011">
        <w:rPr>
          <w:rFonts w:ascii="Times New Roman" w:eastAsia="宋体" w:hAnsi="Times New Roman" w:cs="Times New Roman"/>
          <w:highlight w:val="lightGray"/>
          <w:lang w:val="en-GB"/>
        </w:rPr>
        <w:t>#29</w:t>
      </w:r>
      <w:r w:rsidRPr="00664E16">
        <w:rPr>
          <w:rFonts w:ascii="Times New Roman" w:eastAsia="宋体" w:hAnsi="Times New Roman" w:cs="Times New Roman"/>
          <w:highlight w:val="lightGray"/>
          <w:lang w:val="en-GB"/>
        </w:rPr>
        <w:t>]</w:t>
      </w:r>
    </w:p>
    <w:p w14:paraId="20AB2318" w14:textId="153F9F9A" w:rsidR="00664E16" w:rsidRPr="00664E16" w:rsidRDefault="00E90DAC" w:rsidP="00664E16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</w:rPr>
      </w:pPr>
      <w:proofErr w:type="spellStart"/>
      <w:r w:rsidRPr="00E90DAC">
        <w:rPr>
          <w:rFonts w:ascii="Times New Roman" w:eastAsia="宋体" w:hAnsi="Times New Roman" w:cs="Times New Roman"/>
          <w:b/>
          <w:bCs/>
          <w:szCs w:val="20"/>
          <w:highlight w:val="lightGray"/>
        </w:rPr>
        <w:t>TGbn</w:t>
      </w:r>
      <w:proofErr w:type="spellEnd"/>
      <w:r w:rsidRPr="00E90DAC">
        <w:rPr>
          <w:rFonts w:ascii="Times New Roman" w:eastAsia="宋体" w:hAnsi="Times New Roman" w:cs="Times New Roman"/>
          <w:b/>
          <w:bCs/>
          <w:szCs w:val="20"/>
          <w:highlight w:val="lightGray"/>
        </w:rPr>
        <w:t xml:space="preserve"> defines a multi-AP Coordinated Spatial Reuse (Co-SR) at TXOP-level with power control.</w:t>
      </w:r>
    </w:p>
    <w:p w14:paraId="77C5F74D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  <w:lang w:val="en-GB"/>
        </w:rPr>
      </w:pPr>
    </w:p>
    <w:p w14:paraId="1F9199A3" w14:textId="77777777" w:rsidR="00664E16" w:rsidRDefault="00664E16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2AFA4E5" w14:textId="6755AFBE" w:rsidR="00563D70" w:rsidRDefault="00563D70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46F392DB" w14:textId="77777777" w:rsidR="00603011" w:rsidRPr="00066C70" w:rsidRDefault="00603011" w:rsidP="00603011">
      <w:pPr>
        <w:pStyle w:val="1"/>
        <w:numPr>
          <w:ilvl w:val="0"/>
          <w:numId w:val="0"/>
        </w:numPr>
        <w:ind w:left="360" w:hanging="360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lastRenderedPageBreak/>
        <w:t>Text to be adopted begins here:</w:t>
      </w:r>
    </w:p>
    <w:p w14:paraId="4BE7E41E" w14:textId="77777777" w:rsidR="00BD7787" w:rsidRPr="00042BDE" w:rsidRDefault="00BD7787" w:rsidP="00BD7787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lang w:val="en-GB" w:eastAsia="zh-CN"/>
        </w:rPr>
      </w:pPr>
      <w:r w:rsidRPr="00042BDE">
        <w:rPr>
          <w:rFonts w:ascii="Arial" w:hAnsi="Arial" w:cs="Arial"/>
          <w:b/>
          <w:bCs/>
          <w:lang w:val="en-GB" w:eastAsia="zh-CN"/>
        </w:rPr>
        <w:t>3.2 Definitions specific to IEEE Std 802.11</w:t>
      </w:r>
    </w:p>
    <w:p w14:paraId="1A27313C" w14:textId="736BCF9F" w:rsidR="00BD7787" w:rsidRPr="00042BDE" w:rsidRDefault="00BD7787" w:rsidP="00BD7787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042BDE">
        <w:rPr>
          <w:rFonts w:ascii="TimesNewRomanPSMT" w:hAnsi="TimesNewRomanPSMT"/>
          <w:b/>
          <w:color w:val="000000"/>
          <w:sz w:val="20"/>
          <w:szCs w:val="20"/>
        </w:rPr>
        <w:t xml:space="preserve">coordinated </w:t>
      </w:r>
      <w:r w:rsidR="002D3574">
        <w:rPr>
          <w:rFonts w:ascii="TimesNewRomanPSMT" w:hAnsi="TimesNewRomanPSMT"/>
          <w:b/>
          <w:color w:val="000000"/>
          <w:sz w:val="20"/>
          <w:szCs w:val="20"/>
        </w:rPr>
        <w:t>spatial reuse</w:t>
      </w:r>
      <w:r w:rsidRPr="00042BDE">
        <w:rPr>
          <w:rFonts w:ascii="TimesNewRomanPSMT" w:hAnsi="TimesNewRomanPSMT"/>
          <w:b/>
          <w:color w:val="000000"/>
          <w:sz w:val="20"/>
          <w:szCs w:val="20"/>
        </w:rPr>
        <w:t>:</w:t>
      </w:r>
      <w:r w:rsidRPr="00042BDE">
        <w:rPr>
          <w:rFonts w:ascii="TimesNewRomanPSMT" w:hAnsi="TimesNewRomanPSMT"/>
          <w:color w:val="000000"/>
          <w:sz w:val="20"/>
          <w:szCs w:val="20"/>
        </w:rPr>
        <w:t xml:space="preserve"> [Co-</w:t>
      </w:r>
      <w:r w:rsidR="002D3574">
        <w:rPr>
          <w:rFonts w:ascii="TimesNewRomanPSMT" w:hAnsi="TimesNewRomanPSMT"/>
          <w:color w:val="000000"/>
          <w:sz w:val="20"/>
          <w:szCs w:val="20"/>
        </w:rPr>
        <w:t>SR</w:t>
      </w:r>
      <w:r w:rsidRPr="00042BDE">
        <w:rPr>
          <w:rFonts w:ascii="TimesNewRomanPSMT" w:hAnsi="TimesNewRomanPSMT"/>
          <w:color w:val="000000"/>
          <w:sz w:val="20"/>
          <w:szCs w:val="20"/>
        </w:rPr>
        <w:t xml:space="preserve">] A procedure that enables </w:t>
      </w:r>
      <w:r>
        <w:rPr>
          <w:rFonts w:ascii="TimesNewRomanPSMT" w:hAnsi="TimesNewRomanPSMT"/>
          <w:color w:val="000000"/>
          <w:sz w:val="20"/>
          <w:szCs w:val="20"/>
        </w:rPr>
        <w:t>APs</w:t>
      </w:r>
      <w:r w:rsidRPr="00042BDE">
        <w:rPr>
          <w:rFonts w:ascii="TimesNewRomanPSMT" w:hAnsi="TimesNewRomanPSMT"/>
          <w:color w:val="000000"/>
          <w:sz w:val="20"/>
          <w:szCs w:val="20"/>
        </w:rPr>
        <w:t xml:space="preserve"> in the same neighborhood </w:t>
      </w:r>
      <w:r>
        <w:rPr>
          <w:rFonts w:ascii="TimesNewRomanPSMT" w:hAnsi="TimesNewRomanPSMT"/>
          <w:color w:val="000000"/>
          <w:sz w:val="20"/>
          <w:szCs w:val="20"/>
        </w:rPr>
        <w:t xml:space="preserve">to perform concurrent transmissions </w:t>
      </w:r>
      <w:r w:rsidR="005D0345">
        <w:rPr>
          <w:rFonts w:ascii="TimesNewRomanPSMT" w:hAnsi="TimesNewRomanPSMT"/>
          <w:color w:val="000000"/>
          <w:sz w:val="20"/>
          <w:szCs w:val="20"/>
        </w:rPr>
        <w:t>on the same channel</w:t>
      </w:r>
      <w:r w:rsidR="00A50E8D">
        <w:rPr>
          <w:rFonts w:ascii="TimesNewRomanPSMT" w:hAnsi="TimesNewRomanPSMT"/>
          <w:color w:val="000000"/>
          <w:sz w:val="20"/>
          <w:szCs w:val="20"/>
        </w:rPr>
        <w:t xml:space="preserve"> through transmit power control</w:t>
      </w:r>
      <w:r w:rsidR="00D12AFE">
        <w:rPr>
          <w:rFonts w:ascii="TimesNewRomanPSMT" w:hAnsi="TimesNewRomanPSMT"/>
          <w:color w:val="000000"/>
          <w:sz w:val="20"/>
          <w:szCs w:val="20"/>
        </w:rPr>
        <w:t xml:space="preserve"> by the sharing AP</w:t>
      </w:r>
      <w:r w:rsidRPr="00042BDE">
        <w:rPr>
          <w:rFonts w:ascii="TimesNewRomanPSMT" w:hAnsi="TimesNewRomanPSMT"/>
          <w:color w:val="000000"/>
          <w:sz w:val="20"/>
          <w:szCs w:val="20"/>
        </w:rPr>
        <w:t>.</w:t>
      </w:r>
    </w:p>
    <w:p w14:paraId="5FDFE4E4" w14:textId="73E17A63" w:rsidR="00603011" w:rsidRPr="00BD7787" w:rsidRDefault="00603011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</w:p>
    <w:p w14:paraId="484CDD4B" w14:textId="1F218C93" w:rsidR="00C00425" w:rsidRPr="00C00425" w:rsidRDefault="00C00425" w:rsidP="00C0042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7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 w:rsidR="00E90DAC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9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Coordinated </w:t>
      </w:r>
      <w:r w:rsidR="00E90DAC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spatial reuse</w:t>
      </w:r>
    </w:p>
    <w:p w14:paraId="44AE42F5" w14:textId="281D5D86" w:rsidR="00A50E8D" w:rsidRPr="00C00425" w:rsidRDefault="00A50E8D" w:rsidP="00A50E8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7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9.1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General</w:t>
      </w:r>
    </w:p>
    <w:p w14:paraId="2C212C24" w14:textId="3AACA1E3" w:rsidR="00603011" w:rsidRDefault="00A50E8D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  <w:r w:rsidRPr="00F5315A">
        <w:rPr>
          <w:rFonts w:ascii="TimesNewRomanPSMT" w:hAnsi="TimesNewRomanPSMT" w:hint="eastAsia"/>
          <w:color w:val="000000"/>
          <w:sz w:val="20"/>
          <w:szCs w:val="20"/>
        </w:rPr>
        <w:t>T</w:t>
      </w:r>
      <w:r w:rsidRPr="00F5315A">
        <w:rPr>
          <w:rFonts w:ascii="TimesNewRomanPSMT" w:hAnsi="TimesNewRomanPSMT"/>
          <w:color w:val="000000"/>
          <w:sz w:val="20"/>
          <w:szCs w:val="20"/>
        </w:rPr>
        <w:t xml:space="preserve">he </w:t>
      </w:r>
      <w:r>
        <w:rPr>
          <w:rFonts w:ascii="TimesNewRomanPSMT" w:hAnsi="TimesNewRomanPSMT"/>
          <w:color w:val="000000"/>
          <w:sz w:val="20"/>
          <w:szCs w:val="20"/>
        </w:rPr>
        <w:t xml:space="preserve">objective of coordinated spatial reuse (Co-SR) is to allow more efficient medium usage by concurrent transmissions of multiple APs using transmit power control. </w:t>
      </w:r>
      <w:r w:rsidR="00B06A67">
        <w:rPr>
          <w:rFonts w:ascii="TimesNewRomanPSMT" w:hAnsi="TimesNewRomanPSMT"/>
          <w:color w:val="000000"/>
          <w:sz w:val="20"/>
          <w:szCs w:val="20"/>
        </w:rPr>
        <w:t>The Co-SR transmission is initiated by an AP that obtains a TXOP</w:t>
      </w:r>
      <w:r w:rsidRPr="0041036F">
        <w:rPr>
          <w:rFonts w:ascii="TimesNewRomanPSMT" w:hAnsi="TimesNewRomanPSMT"/>
          <w:color w:val="000000"/>
          <w:sz w:val="20"/>
          <w:szCs w:val="20"/>
        </w:rPr>
        <w:t>.</w:t>
      </w:r>
      <w:r w:rsidR="00B06A67">
        <w:rPr>
          <w:rFonts w:ascii="TimesNewRomanPSMT" w:hAnsi="TimesNewRomanPSMT"/>
          <w:color w:val="000000"/>
          <w:sz w:val="20"/>
          <w:szCs w:val="20"/>
        </w:rPr>
        <w:t xml:space="preserve"> How to initiate a Co-SR transmission is TBD.</w:t>
      </w:r>
      <w:bookmarkStart w:id="1" w:name="_GoBack"/>
      <w:bookmarkEnd w:id="1"/>
    </w:p>
    <w:bookmarkEnd w:id="0"/>
    <w:p w14:paraId="65FB5837" w14:textId="76741416" w:rsidR="00C95C9B" w:rsidRDefault="00C95C9B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2D074E40" w14:textId="77777777" w:rsidR="00C95C9B" w:rsidRDefault="00C95C9B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sectPr w:rsidR="00C95C9B" w:rsidSect="00CD2FE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89ACA" w14:textId="77777777" w:rsidR="002F0040" w:rsidRDefault="002F0040">
      <w:pPr>
        <w:spacing w:after="0" w:line="240" w:lineRule="auto"/>
      </w:pPr>
      <w:r>
        <w:separator/>
      </w:r>
    </w:p>
  </w:endnote>
  <w:endnote w:type="continuationSeparator" w:id="0">
    <w:p w14:paraId="6341E7B2" w14:textId="77777777" w:rsidR="002F0040" w:rsidRDefault="002F0040">
      <w:pPr>
        <w:spacing w:after="0" w:line="240" w:lineRule="auto"/>
      </w:pPr>
      <w:r>
        <w:continuationSeparator/>
      </w:r>
    </w:p>
  </w:endnote>
  <w:endnote w:type="continuationNotice" w:id="1">
    <w:p w14:paraId="49102C59" w14:textId="77777777" w:rsidR="002F0040" w:rsidRDefault="002F00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44BB49F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0625F615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C6429F">
      <w:rPr>
        <w:rFonts w:ascii="Times New Roman" w:eastAsia="Malgun Gothic" w:hAnsi="Times New Roman" w:cs="Times New Roman"/>
        <w:noProof/>
        <w:sz w:val="24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C1D85" w14:textId="77777777" w:rsidR="002F0040" w:rsidRDefault="002F0040">
      <w:pPr>
        <w:spacing w:after="0" w:line="240" w:lineRule="auto"/>
      </w:pPr>
      <w:r>
        <w:separator/>
      </w:r>
    </w:p>
  </w:footnote>
  <w:footnote w:type="continuationSeparator" w:id="0">
    <w:p w14:paraId="2F20FEEB" w14:textId="77777777" w:rsidR="002F0040" w:rsidRDefault="002F0040">
      <w:pPr>
        <w:spacing w:after="0" w:line="240" w:lineRule="auto"/>
      </w:pPr>
      <w:r>
        <w:continuationSeparator/>
      </w:r>
    </w:p>
  </w:footnote>
  <w:footnote w:type="continuationNotice" w:id="1">
    <w:p w14:paraId="78AD3042" w14:textId="77777777" w:rsidR="002F0040" w:rsidRDefault="002F00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04F50F05" w:rsidR="00F654D3" w:rsidRPr="002D636E" w:rsidRDefault="00F654D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61884C73" w:rsidR="00F654D3" w:rsidRPr="00DE6B44" w:rsidRDefault="00664E16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Dec</w:t>
    </w:r>
    <w:r w:rsidR="009B2C7B">
      <w:rPr>
        <w:rFonts w:ascii="Times New Roman" w:eastAsia="Malgun Gothic" w:hAnsi="Times New Roman" w:cs="Times New Roman"/>
        <w:b/>
        <w:sz w:val="28"/>
        <w:szCs w:val="20"/>
      </w:rPr>
      <w:t>.</w:t>
    </w:r>
    <w:r w:rsidR="00F654D3"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F654D3">
      <w:rPr>
        <w:rFonts w:ascii="Times New Roman" w:eastAsia="Malgun Gothic" w:hAnsi="Times New Roman" w:cs="Times New Roman"/>
        <w:b/>
        <w:sz w:val="28"/>
        <w:szCs w:val="20"/>
      </w:rPr>
      <w:t>202</w:t>
    </w:r>
    <w:r w:rsidR="00BE6E7B">
      <w:rPr>
        <w:rFonts w:ascii="Times New Roman" w:eastAsia="Malgun Gothic" w:hAnsi="Times New Roman" w:cs="Times New Roman"/>
        <w:b/>
        <w:sz w:val="28"/>
        <w:szCs w:val="20"/>
      </w:rPr>
      <w:t>4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="00F139A6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4D06DD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</w:t>
    </w:r>
    <w:r w:rsidR="00F654D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614306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C31044">
      <w:rPr>
        <w:rFonts w:ascii="Times New Roman" w:eastAsia="Malgun Gothic" w:hAnsi="Times New Roman" w:cs="Times New Roman"/>
        <w:b/>
        <w:sz w:val="28"/>
        <w:szCs w:val="20"/>
        <w:lang w:val="en-GB"/>
      </w:rPr>
      <w:t>2031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2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3" w15:restartNumberingAfterBreak="0">
    <w:nsid w:val="001F5671"/>
    <w:multiLevelType w:val="hybridMultilevel"/>
    <w:tmpl w:val="FB70AF34"/>
    <w:lvl w:ilvl="0" w:tplc="105AB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EFC1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81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983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6C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10A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AE5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6C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5C4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B738E4"/>
    <w:multiLevelType w:val="hybridMultilevel"/>
    <w:tmpl w:val="7C4E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6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1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1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1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1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1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1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1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1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1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1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1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1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1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1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1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1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1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1"/>
  </w:num>
  <w:num w:numId="23">
    <w:abstractNumId w:val="1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6"/>
  </w:num>
  <w:num w:numId="28">
    <w:abstractNumId w:val="8"/>
  </w:num>
  <w:num w:numId="29">
    <w:abstractNumId w:val="2"/>
  </w:num>
  <w:num w:numId="30">
    <w:abstractNumId w:val="5"/>
  </w:num>
  <w:num w:numId="31">
    <w:abstractNumId w:val="10"/>
  </w:num>
  <w:num w:numId="32">
    <w:abstractNumId w:val="1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</w:num>
  <w:num w:numId="34">
    <w:abstractNumId w:val="4"/>
  </w:num>
  <w:num w:numId="35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5AE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C74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6E3D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9A"/>
    <w:rsid w:val="00063F61"/>
    <w:rsid w:val="00063F77"/>
    <w:rsid w:val="000642BF"/>
    <w:rsid w:val="0006430A"/>
    <w:rsid w:val="00064501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B3F"/>
    <w:rsid w:val="00185F28"/>
    <w:rsid w:val="0018611D"/>
    <w:rsid w:val="0018612C"/>
    <w:rsid w:val="0018762F"/>
    <w:rsid w:val="00187D57"/>
    <w:rsid w:val="001901F0"/>
    <w:rsid w:val="001902FA"/>
    <w:rsid w:val="00191019"/>
    <w:rsid w:val="0019104C"/>
    <w:rsid w:val="001912A1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C83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450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29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28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4DD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A93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0BF"/>
    <w:rsid w:val="002D19E1"/>
    <w:rsid w:val="002D299C"/>
    <w:rsid w:val="002D2ED1"/>
    <w:rsid w:val="002D3012"/>
    <w:rsid w:val="002D3574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040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3EA0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5A6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5FFC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3A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6DD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214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0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0C2"/>
    <w:rsid w:val="005626B5"/>
    <w:rsid w:val="005627D8"/>
    <w:rsid w:val="00562E81"/>
    <w:rsid w:val="0056374C"/>
    <w:rsid w:val="00563B0D"/>
    <w:rsid w:val="00563B88"/>
    <w:rsid w:val="00563C9F"/>
    <w:rsid w:val="00563D70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3D23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6B11"/>
    <w:rsid w:val="005C702B"/>
    <w:rsid w:val="005C75A6"/>
    <w:rsid w:val="005C767A"/>
    <w:rsid w:val="005C79FD"/>
    <w:rsid w:val="005D0268"/>
    <w:rsid w:val="005D0345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076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1D53"/>
    <w:rsid w:val="00601EC3"/>
    <w:rsid w:val="0060228C"/>
    <w:rsid w:val="00602616"/>
    <w:rsid w:val="00602FEC"/>
    <w:rsid w:val="00603011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06"/>
    <w:rsid w:val="006143B5"/>
    <w:rsid w:val="00614B82"/>
    <w:rsid w:val="006159DC"/>
    <w:rsid w:val="00615C14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4F1D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16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255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6FB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9C4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AFB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5588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42D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5E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28D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87F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58F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51D"/>
    <w:rsid w:val="008B768E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DEF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BDB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0C90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0D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2C7B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0A8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0E8D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58E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1B4F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1E0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6A67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C94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281"/>
    <w:rsid w:val="00BA33B3"/>
    <w:rsid w:val="00BA3550"/>
    <w:rsid w:val="00BA3814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3C8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787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7B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425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44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8EE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A8D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5C9B"/>
    <w:rsid w:val="00C966AD"/>
    <w:rsid w:val="00C96730"/>
    <w:rsid w:val="00C96E80"/>
    <w:rsid w:val="00C96EA7"/>
    <w:rsid w:val="00C96EB0"/>
    <w:rsid w:val="00C96FCE"/>
    <w:rsid w:val="00C9703A"/>
    <w:rsid w:val="00C971C2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3611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07C27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AFE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475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3C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2FD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444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3FD6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9A6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AC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8A5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4E9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8E6"/>
    <w:rsid w:val="00F14D5E"/>
    <w:rsid w:val="00F14D82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6EF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92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0B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66B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45C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BD2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C12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9739F"/>
  </w:style>
  <w:style w:type="paragraph" w:styleId="1">
    <w:name w:val="heading 1"/>
    <w:basedOn w:val="a0"/>
    <w:next w:val="BodyText"/>
    <w:link w:val="10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0"/>
    <w:next w:val="a0"/>
    <w:link w:val="70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0"/>
    <w:next w:val="a0"/>
    <w:link w:val="80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0"/>
    <w:next w:val="a0"/>
    <w:link w:val="90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4">
    <w:name w:val="Bibliography"/>
    <w:basedOn w:val="a0"/>
    <w:next w:val="a0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5">
    <w:name w:val="footer"/>
    <w:basedOn w:val="a0"/>
    <w:link w:val="a6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6">
    <w:name w:val="页脚 字符"/>
    <w:basedOn w:val="a1"/>
    <w:link w:val="a5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7">
    <w:name w:val="header"/>
    <w:basedOn w:val="a0"/>
    <w:link w:val="a8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8">
    <w:name w:val="页眉 字符"/>
    <w:basedOn w:val="a1"/>
    <w:link w:val="a7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9">
    <w:name w:val="Title"/>
    <w:basedOn w:val="a0"/>
    <w:next w:val="Body"/>
    <w:link w:val="aa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aa">
    <w:name w:val="标题 字符"/>
    <w:basedOn w:val="a1"/>
    <w:link w:val="a9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c">
    <w:name w:val="Emphasis"/>
    <w:basedOn w:val="a1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0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d">
    <w:name w:val="List Paragraph"/>
    <w:basedOn w:val="a0"/>
    <w:uiPriority w:val="34"/>
    <w:qFormat/>
    <w:rsid w:val="00317834"/>
    <w:pPr>
      <w:ind w:left="720"/>
      <w:contextualSpacing/>
    </w:pPr>
  </w:style>
  <w:style w:type="paragraph" w:styleId="ae">
    <w:name w:val="Balloon Text"/>
    <w:basedOn w:val="a0"/>
    <w:link w:val="af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basedOn w:val="a1"/>
    <w:link w:val="ae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1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标题 2 字符"/>
    <w:basedOn w:val="a1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标题 3 字符"/>
    <w:basedOn w:val="a1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标题 4 字符"/>
    <w:basedOn w:val="a1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标题 5 字符"/>
    <w:basedOn w:val="a1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标题 6 字符"/>
    <w:basedOn w:val="a1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标题 7 字符"/>
    <w:basedOn w:val="a1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0">
    <w:name w:val="标题 8 字符"/>
    <w:basedOn w:val="a1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1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0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0">
    <w:name w:val="annotation reference"/>
    <w:basedOn w:val="a1"/>
    <w:uiPriority w:val="99"/>
    <w:semiHidden/>
    <w:unhideWhenUsed/>
    <w:rsid w:val="00FD3B7C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2">
    <w:name w:val="批注文字 字符"/>
    <w:basedOn w:val="a1"/>
    <w:link w:val="af1"/>
    <w:uiPriority w:val="99"/>
    <w:semiHidden/>
    <w:rsid w:val="00FD3B7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069CC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E069CC"/>
    <w:rPr>
      <w:b/>
      <w:bCs/>
      <w:sz w:val="20"/>
      <w:szCs w:val="20"/>
    </w:rPr>
  </w:style>
  <w:style w:type="table" w:styleId="af5">
    <w:name w:val="Table Grid"/>
    <w:basedOn w:val="a2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0"/>
    <w:next w:val="a0"/>
    <w:link w:val="af7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af7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f6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8">
    <w:name w:val="Placeholder Text"/>
    <w:basedOn w:val="a1"/>
    <w:uiPriority w:val="99"/>
    <w:semiHidden/>
    <w:rsid w:val="00932F91"/>
    <w:rPr>
      <w:color w:val="808080"/>
    </w:rPr>
  </w:style>
  <w:style w:type="character" w:styleId="af9">
    <w:name w:val="Hyperlink"/>
    <w:basedOn w:val="a1"/>
    <w:uiPriority w:val="99"/>
    <w:unhideWhenUsed/>
    <w:rsid w:val="003749D0"/>
    <w:rPr>
      <w:color w:val="0563C1" w:themeColor="hyperlink"/>
      <w:u w:val="single"/>
    </w:rPr>
  </w:style>
  <w:style w:type="character" w:customStyle="1" w:styleId="11">
    <w:name w:val="未处理的提及1"/>
    <w:basedOn w:val="a1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a">
    <w:name w:val="footnote text"/>
    <w:basedOn w:val="a0"/>
    <w:link w:val="afb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b">
    <w:name w:val="脚注文本 字符"/>
    <w:basedOn w:val="a1"/>
    <w:link w:val="afa"/>
    <w:uiPriority w:val="99"/>
    <w:semiHidden/>
    <w:rsid w:val="003749D0"/>
    <w:rPr>
      <w:sz w:val="20"/>
      <w:szCs w:val="20"/>
    </w:rPr>
  </w:style>
  <w:style w:type="character" w:styleId="afc">
    <w:name w:val="footnote reference"/>
    <w:basedOn w:val="a1"/>
    <w:uiPriority w:val="99"/>
    <w:semiHidden/>
    <w:unhideWhenUsed/>
    <w:rsid w:val="003749D0"/>
    <w:rPr>
      <w:vertAlign w:val="superscript"/>
    </w:rPr>
  </w:style>
  <w:style w:type="character" w:styleId="afd">
    <w:name w:val="FollowedHyperlink"/>
    <w:basedOn w:val="a1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1"/>
    <w:rsid w:val="00492706"/>
  </w:style>
  <w:style w:type="paragraph" w:styleId="afe">
    <w:name w:val="Body Text"/>
    <w:basedOn w:val="a0"/>
    <w:link w:val="aff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f">
    <w:name w:val="正文文本 字符"/>
    <w:basedOn w:val="a1"/>
    <w:link w:val="afe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0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0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0"/>
    <w:next w:val="a0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0"/>
    <w:next w:val="a0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1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1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1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styleId="aff1">
    <w:name w:val="Date"/>
    <w:basedOn w:val="a0"/>
    <w:next w:val="a0"/>
    <w:link w:val="aff2"/>
    <w:uiPriority w:val="99"/>
    <w:semiHidden/>
    <w:unhideWhenUsed/>
    <w:rsid w:val="00563D70"/>
    <w:pPr>
      <w:ind w:leftChars="2500" w:left="100"/>
    </w:pPr>
  </w:style>
  <w:style w:type="character" w:customStyle="1" w:styleId="aff2">
    <w:name w:val="日期 字符"/>
    <w:basedOn w:val="a1"/>
    <w:link w:val="aff1"/>
    <w:uiPriority w:val="99"/>
    <w:semiHidden/>
    <w:rsid w:val="00563D70"/>
  </w:style>
  <w:style w:type="paragraph" w:styleId="a">
    <w:name w:val="List Bullet"/>
    <w:basedOn w:val="a0"/>
    <w:unhideWhenUsed/>
    <w:rsid w:val="00664E16"/>
    <w:pPr>
      <w:numPr>
        <w:numId w:val="33"/>
      </w:numPr>
      <w:spacing w:after="0" w:line="240" w:lineRule="auto"/>
      <w:contextualSpacing/>
      <w:jc w:val="both"/>
    </w:pPr>
    <w:rPr>
      <w:rFonts w:ascii="Times New Roman" w:eastAsia="宋体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6.xml><?xml version="1.0" encoding="utf-8"?>
<ds:datastoreItem xmlns:ds="http://schemas.openxmlformats.org/officeDocument/2006/customXml" ds:itemID="{A203432A-6755-46A5-98B1-CC9E6D4DF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12</cp:revision>
  <dcterms:created xsi:type="dcterms:W3CDTF">2024-12-03T03:13:00Z</dcterms:created>
  <dcterms:modified xsi:type="dcterms:W3CDTF">2024-12-28T07:12:00Z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(3)jjKog3LRo3WtCisk3bWRU20/2CXWcEQg8cFDKPv2s9C9K6TLNQ7Ws6tPzkZaIZeRO2dxBAho
9mxtEFmkTXQOgtWmEp2jLHrKPtXKp2PBMzGSW4LbycCsWFyFeFI2BMvo/SGkWEsaS0NG/Ehz
HzC1uGGDZH2ys985Ur7S6/MzUHqexPYPJQnxMFY3oJoICMAmGjJOymXDgZBg3F/dkq5sQK+T
EAVahFlV/CnVKs8DyD</vt:lpwstr>
  </property>
  <property fmtid="{D5CDD505-2E9C-101B-9397-08002B2CF9AE}" pid="6" name="_2015_ms_pID_7253431">
    <vt:lpwstr>7WB7mzbUh/cAgGbemwGS26owBJEbi3lmxvXlGYhE3Rio1/sH0KZiDN
AqhcWezvVCGIxH6EwfsQ47A6kd804SaEk6fdADx77zVtJ/DmiweSr15E60R3VZTp1iitBCPo
NodMXz8+ao1hSR6NiJvu1SHWxG3JYmqePrb/Ngb7ilYNz8y14ORZM+oMV9kYShAfdqQpBSIC
CxzbfrJ6naT0ASqTqHzQYYLPJPp9tC4ss9/r</vt:lpwstr>
  </property>
  <property fmtid="{D5CDD505-2E9C-101B-9397-08002B2CF9AE}" pid="7" name="_2015_ms_pID_7253432">
    <vt:lpwstr>sbyytT35kL+ihnKjE+a5TAM=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1687660122</vt:lpwstr>
  </property>
</Properties>
</file>