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9D80808" w:rsidR="00CA09B2" w:rsidRDefault="00A35B52" w:rsidP="00907CAC">
            <w:pPr>
              <w:pStyle w:val="T2"/>
            </w:pPr>
            <w:r>
              <w:t>TG</w:t>
            </w:r>
            <w:r w:rsidR="00F657FF">
              <w:t>b</w:t>
            </w:r>
            <w:r w:rsidR="00472700">
              <w:t>n</w:t>
            </w:r>
            <w:r>
              <w:t xml:space="preserve"> </w:t>
            </w:r>
            <w:r w:rsidR="00521006">
              <w:t>Nov</w:t>
            </w:r>
            <w:r w:rsidR="00472700">
              <w:t xml:space="preserve"> </w:t>
            </w:r>
            <w:r w:rsidR="001F4721">
              <w:t>202</w:t>
            </w:r>
            <w:r w:rsidR="00293A55">
              <w:t>4</w:t>
            </w:r>
            <w:r w:rsidR="001F116D">
              <w:t xml:space="preserve"> to Jan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80B66B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F7692A">
              <w:rPr>
                <w:b w:val="0"/>
                <w:sz w:val="20"/>
              </w:rPr>
              <w:t>11</w:t>
            </w:r>
            <w:r w:rsidR="00C274C2">
              <w:rPr>
                <w:b w:val="0"/>
                <w:sz w:val="20"/>
              </w:rPr>
              <w:t>-</w:t>
            </w:r>
            <w:r w:rsidR="000E70D3">
              <w:rPr>
                <w:b w:val="0"/>
                <w:sz w:val="20"/>
              </w:rPr>
              <w:t>2</w:t>
            </w:r>
            <w:r w:rsidR="00920AFB">
              <w:rPr>
                <w:b w:val="0"/>
                <w:sz w:val="20"/>
              </w:rPr>
              <w:t>2</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353C5294" w:rsidR="00C0550D"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r w:rsidR="00491E6B">
                              <w:rPr>
                                <w:sz w:val="22"/>
                              </w:rPr>
                              <w:t>s</w:t>
                            </w:r>
                            <w:r>
                              <w:rPr>
                                <w:sz w:val="22"/>
                              </w:rPr>
                              <w:t>.</w:t>
                            </w:r>
                          </w:p>
                          <w:p w14:paraId="20DD3521" w14:textId="1F986A8C" w:rsidR="00127CE9" w:rsidRDefault="00127CE9" w:rsidP="00FF4326">
                            <w:pPr>
                              <w:pStyle w:val="ListParagraph"/>
                              <w:numPr>
                                <w:ilvl w:val="0"/>
                                <w:numId w:val="1"/>
                              </w:numPr>
                              <w:jc w:val="both"/>
                              <w:rPr>
                                <w:sz w:val="22"/>
                              </w:rPr>
                            </w:pPr>
                            <w:r>
                              <w:rPr>
                                <w:sz w:val="22"/>
                              </w:rPr>
                              <w:t xml:space="preserve">Rev 7: Updated </w:t>
                            </w:r>
                            <w:r w:rsidR="001276D5">
                              <w:rPr>
                                <w:sz w:val="22"/>
                              </w:rPr>
                              <w:t>after the 3</w:t>
                            </w:r>
                            <w:r w:rsidR="001276D5" w:rsidRPr="001276D5">
                              <w:rPr>
                                <w:sz w:val="22"/>
                                <w:vertAlign w:val="superscript"/>
                              </w:rPr>
                              <w:t>rd</w:t>
                            </w:r>
                            <w:r w:rsidR="001276D5">
                              <w:rPr>
                                <w:sz w:val="22"/>
                              </w:rPr>
                              <w:t xml:space="preserve"> conf call</w:t>
                            </w:r>
                            <w:r w:rsidR="00491E6B">
                              <w:rPr>
                                <w:sz w:val="22"/>
                              </w:rPr>
                              <w:t>s</w:t>
                            </w:r>
                            <w:r w:rsidR="001276D5">
                              <w:rPr>
                                <w:sz w:val="22"/>
                              </w:rPr>
                              <w:t>.</w:t>
                            </w:r>
                          </w:p>
                          <w:p w14:paraId="2A3015D2" w14:textId="717262E6" w:rsidR="000B3572" w:rsidRPr="00FF4326" w:rsidRDefault="000B3572" w:rsidP="00FF4326">
                            <w:pPr>
                              <w:pStyle w:val="ListParagraph"/>
                              <w:numPr>
                                <w:ilvl w:val="0"/>
                                <w:numId w:val="1"/>
                              </w:numPr>
                              <w:jc w:val="both"/>
                              <w:rPr>
                                <w:sz w:val="22"/>
                              </w:rPr>
                            </w:pPr>
                            <w:r>
                              <w:rPr>
                                <w:sz w:val="22"/>
                              </w:rPr>
                              <w:t>Rev 8: Updated after the 4</w:t>
                            </w:r>
                            <w:r w:rsidRPr="000B3572">
                              <w:rPr>
                                <w:sz w:val="22"/>
                                <w:vertAlign w:val="superscript"/>
                              </w:rPr>
                              <w:t>th</w:t>
                            </w:r>
                            <w:r>
                              <w:rPr>
                                <w:sz w:val="22"/>
                              </w:rPr>
                              <w:t xml:space="preserve">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71C1F2BD" w:rsidR="001239F3" w:rsidRDefault="00D460F9" w:rsidP="00FF4326">
                      <w:pPr>
                        <w:pStyle w:val="ListParagraph"/>
                        <w:numPr>
                          <w:ilvl w:val="0"/>
                          <w:numId w:val="1"/>
                        </w:numPr>
                        <w:jc w:val="both"/>
                        <w:rPr>
                          <w:sz w:val="22"/>
                        </w:rPr>
                      </w:pPr>
                      <w:r>
                        <w:rPr>
                          <w:sz w:val="22"/>
                        </w:rPr>
                        <w:t>Rev 1: Includes some updates received. And changed CBF from PHY to Joint.</w:t>
                      </w:r>
                    </w:p>
                    <w:p w14:paraId="4F1B6453" w14:textId="1C78005F" w:rsidR="004E6BC8" w:rsidRDefault="004E6BC8" w:rsidP="00FF4326">
                      <w:pPr>
                        <w:pStyle w:val="ListParagraph"/>
                        <w:numPr>
                          <w:ilvl w:val="0"/>
                          <w:numId w:val="1"/>
                        </w:numPr>
                        <w:jc w:val="both"/>
                        <w:rPr>
                          <w:sz w:val="22"/>
                        </w:rPr>
                      </w:pPr>
                      <w:r>
                        <w:rPr>
                          <w:sz w:val="22"/>
                        </w:rPr>
                        <w:t>Rev 2</w:t>
                      </w:r>
                      <w:r w:rsidR="00981012">
                        <w:rPr>
                          <w:sz w:val="22"/>
                        </w:rPr>
                        <w:t>-3</w:t>
                      </w:r>
                      <w:r>
                        <w:rPr>
                          <w:sz w:val="22"/>
                        </w:rPr>
                        <w:t>: Includes changes prior to second conf call</w:t>
                      </w:r>
                      <w:r w:rsidR="008B4A90">
                        <w:rPr>
                          <w:sz w:val="22"/>
                        </w:rPr>
                        <w:t>s</w:t>
                      </w:r>
                      <w:r>
                        <w:rPr>
                          <w:sz w:val="22"/>
                        </w:rPr>
                        <w:t>.</w:t>
                      </w:r>
                    </w:p>
                    <w:p w14:paraId="1F1CBD16" w14:textId="353C5294" w:rsidR="00C0550D" w:rsidRDefault="00C0550D" w:rsidP="00FF4326">
                      <w:pPr>
                        <w:pStyle w:val="ListParagraph"/>
                        <w:numPr>
                          <w:ilvl w:val="0"/>
                          <w:numId w:val="1"/>
                        </w:numPr>
                        <w:jc w:val="both"/>
                        <w:rPr>
                          <w:sz w:val="22"/>
                        </w:rPr>
                      </w:pPr>
                      <w:r>
                        <w:rPr>
                          <w:sz w:val="22"/>
                        </w:rPr>
                        <w:t>Rev 4</w:t>
                      </w:r>
                      <w:r w:rsidR="004F7199">
                        <w:rPr>
                          <w:sz w:val="22"/>
                        </w:rPr>
                        <w:t>-</w:t>
                      </w:r>
                      <w:r w:rsidR="00154C0F">
                        <w:rPr>
                          <w:sz w:val="22"/>
                        </w:rPr>
                        <w:t>6</w:t>
                      </w:r>
                      <w:r>
                        <w:rPr>
                          <w:sz w:val="22"/>
                        </w:rPr>
                        <w:t>: Updated after the 2</w:t>
                      </w:r>
                      <w:r w:rsidRPr="00C0550D">
                        <w:rPr>
                          <w:sz w:val="22"/>
                          <w:vertAlign w:val="superscript"/>
                        </w:rPr>
                        <w:t>nd</w:t>
                      </w:r>
                      <w:r>
                        <w:rPr>
                          <w:sz w:val="22"/>
                        </w:rPr>
                        <w:t xml:space="preserve"> conf call</w:t>
                      </w:r>
                      <w:r w:rsidR="00491E6B">
                        <w:rPr>
                          <w:sz w:val="22"/>
                        </w:rPr>
                        <w:t>s</w:t>
                      </w:r>
                      <w:r>
                        <w:rPr>
                          <w:sz w:val="22"/>
                        </w:rPr>
                        <w:t>.</w:t>
                      </w:r>
                    </w:p>
                    <w:p w14:paraId="20DD3521" w14:textId="1F986A8C" w:rsidR="00127CE9" w:rsidRDefault="00127CE9" w:rsidP="00FF4326">
                      <w:pPr>
                        <w:pStyle w:val="ListParagraph"/>
                        <w:numPr>
                          <w:ilvl w:val="0"/>
                          <w:numId w:val="1"/>
                        </w:numPr>
                        <w:jc w:val="both"/>
                        <w:rPr>
                          <w:sz w:val="22"/>
                        </w:rPr>
                      </w:pPr>
                      <w:r>
                        <w:rPr>
                          <w:sz w:val="22"/>
                        </w:rPr>
                        <w:t xml:space="preserve">Rev 7: Updated </w:t>
                      </w:r>
                      <w:r w:rsidR="001276D5">
                        <w:rPr>
                          <w:sz w:val="22"/>
                        </w:rPr>
                        <w:t>after the 3</w:t>
                      </w:r>
                      <w:r w:rsidR="001276D5" w:rsidRPr="001276D5">
                        <w:rPr>
                          <w:sz w:val="22"/>
                          <w:vertAlign w:val="superscript"/>
                        </w:rPr>
                        <w:t>rd</w:t>
                      </w:r>
                      <w:r w:rsidR="001276D5">
                        <w:rPr>
                          <w:sz w:val="22"/>
                        </w:rPr>
                        <w:t xml:space="preserve"> conf call</w:t>
                      </w:r>
                      <w:r w:rsidR="00491E6B">
                        <w:rPr>
                          <w:sz w:val="22"/>
                        </w:rPr>
                        <w:t>s</w:t>
                      </w:r>
                      <w:r w:rsidR="001276D5">
                        <w:rPr>
                          <w:sz w:val="22"/>
                        </w:rPr>
                        <w:t>.</w:t>
                      </w:r>
                    </w:p>
                    <w:p w14:paraId="2A3015D2" w14:textId="717262E6" w:rsidR="000B3572" w:rsidRPr="00FF4326" w:rsidRDefault="000B3572" w:rsidP="00FF4326">
                      <w:pPr>
                        <w:pStyle w:val="ListParagraph"/>
                        <w:numPr>
                          <w:ilvl w:val="0"/>
                          <w:numId w:val="1"/>
                        </w:numPr>
                        <w:jc w:val="both"/>
                        <w:rPr>
                          <w:sz w:val="22"/>
                        </w:rPr>
                      </w:pPr>
                      <w:r>
                        <w:rPr>
                          <w:sz w:val="22"/>
                        </w:rPr>
                        <w:t>Rev 8: Updated after the 4</w:t>
                      </w:r>
                      <w:r w:rsidRPr="000B3572">
                        <w:rPr>
                          <w:sz w:val="22"/>
                          <w:vertAlign w:val="superscript"/>
                        </w:rPr>
                        <w:t>th</w:t>
                      </w:r>
                      <w:r>
                        <w:rPr>
                          <w:sz w:val="22"/>
                        </w:rPr>
                        <w:t xml:space="preserve"> conf calls.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86CEC04" w14:textId="6D350663" w:rsidR="00B1197E" w:rsidRPr="007C1FBC" w:rsidRDefault="00B1197E" w:rsidP="009F211D">
      <w:pPr>
        <w:pStyle w:val="ListParagraph"/>
        <w:numPr>
          <w:ilvl w:val="0"/>
          <w:numId w:val="4"/>
        </w:numPr>
        <w:textAlignment w:val="baseline"/>
        <w:rPr>
          <w:color w:val="000000"/>
          <w:sz w:val="22"/>
          <w:szCs w:val="20"/>
          <w:highlight w:val="cyan"/>
          <w:lang w:val="en-US"/>
        </w:rPr>
      </w:pPr>
      <w:r w:rsidRPr="007C1FBC">
        <w:rPr>
          <w:rFonts w:cs="+mn-cs"/>
          <w:b/>
          <w:bCs/>
          <w:color w:val="FF0000"/>
          <w:sz w:val="22"/>
          <w:highlight w:val="cyan"/>
          <w:lang w:val="en-US"/>
        </w:rPr>
        <w:t xml:space="preserve">November 18-29 </w:t>
      </w:r>
      <w:r w:rsidRPr="007C1FBC">
        <w:rPr>
          <w:rFonts w:cs="+mn-cs"/>
          <w:b/>
          <w:bCs/>
          <w:color w:val="FF0000"/>
          <w:sz w:val="22"/>
          <w:highlight w:val="cyan"/>
          <w:lang w:val="en-US"/>
        </w:rPr>
        <w:tab/>
      </w:r>
      <w:r w:rsidRPr="007C1FBC">
        <w:rPr>
          <w:rFonts w:cs="+mn-cs"/>
          <w:b/>
          <w:bCs/>
          <w:color w:val="FF0000"/>
          <w:sz w:val="22"/>
          <w:highlight w:val="cyan"/>
          <w:lang w:val="en-US"/>
        </w:rPr>
        <w:tab/>
        <w:t xml:space="preserve">(Monday-Friday) </w:t>
      </w:r>
      <w:r w:rsidRPr="007C1FBC">
        <w:rPr>
          <w:rFonts w:cs="+mn-cs"/>
          <w:b/>
          <w:bCs/>
          <w:color w:val="FF0000"/>
          <w:sz w:val="22"/>
          <w:highlight w:val="cyan"/>
          <w:lang w:val="en-US"/>
        </w:rPr>
        <w:tab/>
      </w:r>
      <w:r w:rsidR="00D27A62" w:rsidRPr="007C1FBC">
        <w:rPr>
          <w:rFonts w:cs="+mn-cs"/>
          <w:b/>
          <w:bCs/>
          <w:color w:val="FF0000"/>
          <w:sz w:val="22"/>
          <w:highlight w:val="cyan"/>
          <w:lang w:val="en-US"/>
        </w:rPr>
        <w:t xml:space="preserve">– </w:t>
      </w:r>
      <w:proofErr w:type="gramStart"/>
      <w:r w:rsidR="00D27A62" w:rsidRPr="007C1FBC">
        <w:rPr>
          <w:rFonts w:cs="+mn-cs"/>
          <w:b/>
          <w:bCs/>
          <w:color w:val="FF0000"/>
          <w:sz w:val="22"/>
          <w:highlight w:val="cyan"/>
          <w:lang w:val="en-US"/>
        </w:rPr>
        <w:t>None</w:t>
      </w:r>
      <w:proofErr w:type="gramEnd"/>
      <w:r w:rsidR="00D27A62" w:rsidRPr="007C1FBC">
        <w:rPr>
          <w:rFonts w:cs="+mn-cs"/>
          <w:b/>
          <w:bCs/>
          <w:color w:val="FF0000"/>
          <w:sz w:val="22"/>
          <w:highlight w:val="cyan"/>
          <w:lang w:val="en-US"/>
        </w:rPr>
        <w:tab/>
      </w:r>
      <w:r w:rsidR="00E75682" w:rsidRPr="007C1FBC">
        <w:rPr>
          <w:rFonts w:cs="+mn-cs"/>
          <w:b/>
          <w:bCs/>
          <w:color w:val="FF0000"/>
          <w:sz w:val="22"/>
          <w:highlight w:val="cyan"/>
          <w:lang w:val="en-US"/>
        </w:rPr>
        <w:tab/>
      </w:r>
      <w:r w:rsidR="00E75682" w:rsidRPr="007C1FBC">
        <w:rPr>
          <w:rFonts w:cs="+mn-cs"/>
          <w:b/>
          <w:bCs/>
          <w:color w:val="FF0000"/>
          <w:sz w:val="22"/>
          <w:highlight w:val="cyan"/>
          <w:lang w:val="en-US"/>
        </w:rPr>
        <w:tab/>
      </w:r>
      <w:r w:rsidRPr="007C1FBC">
        <w:rPr>
          <w:rFonts w:cs="+mn-cs"/>
          <w:b/>
          <w:bCs/>
          <w:color w:val="FF0000"/>
          <w:sz w:val="22"/>
          <w:highlight w:val="cyan"/>
          <w:lang w:val="en-US"/>
        </w:rPr>
        <w:t>Holiday</w:t>
      </w:r>
    </w:p>
    <w:p w14:paraId="35A733CA" w14:textId="7F131895" w:rsidR="00B1197E" w:rsidRPr="009F708E" w:rsidRDefault="00B1197E" w:rsidP="009F211D">
      <w:pPr>
        <w:pStyle w:val="ListParagraph"/>
        <w:numPr>
          <w:ilvl w:val="0"/>
          <w:numId w:val="4"/>
        </w:numPr>
        <w:textAlignment w:val="baseline"/>
        <w:rPr>
          <w:color w:val="000000"/>
          <w:sz w:val="22"/>
          <w:szCs w:val="20"/>
          <w:highlight w:val="green"/>
          <w:lang w:val="en-US"/>
        </w:rPr>
      </w:pPr>
      <w:r w:rsidRPr="009F708E">
        <w:rPr>
          <w:rFonts w:cs="+mn-cs"/>
          <w:b/>
          <w:bCs/>
          <w:color w:val="000000"/>
          <w:sz w:val="22"/>
          <w:highlight w:val="green"/>
          <w:lang w:val="en-US"/>
        </w:rPr>
        <w:t xml:space="preserve">December 02 </w:t>
      </w:r>
      <w:r w:rsidRPr="009F708E">
        <w:rPr>
          <w:rFonts w:cs="+mn-cs"/>
          <w:b/>
          <w:bCs/>
          <w:color w:val="000000"/>
          <w:sz w:val="22"/>
          <w:highlight w:val="green"/>
          <w:lang w:val="en-US"/>
        </w:rPr>
        <w:tab/>
      </w:r>
      <w:r w:rsidRPr="009F708E">
        <w:rPr>
          <w:rFonts w:cs="+mn-cs"/>
          <w:b/>
          <w:bCs/>
          <w:color w:val="000000"/>
          <w:sz w:val="22"/>
          <w:highlight w:val="green"/>
          <w:lang w:val="en-US"/>
        </w:rPr>
        <w:tab/>
        <w:t>(Monday)</w:t>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 xml:space="preserve">– Joint </w:t>
      </w:r>
      <w:r w:rsidRPr="009F708E">
        <w:rPr>
          <w:rFonts w:cs="+mn-cs"/>
          <w:b/>
          <w:bCs/>
          <w:color w:val="000000"/>
          <w:sz w:val="22"/>
          <w:highlight w:val="green"/>
          <w:lang w:val="en-US"/>
        </w:rPr>
        <w:tab/>
      </w:r>
      <w:r w:rsidRPr="009F708E">
        <w:rPr>
          <w:rFonts w:cs="+mn-cs"/>
          <w:b/>
          <w:bCs/>
          <w:color w:val="000000"/>
          <w:sz w:val="22"/>
          <w:highlight w:val="green"/>
          <w:lang w:val="en-US"/>
        </w:rPr>
        <w:tab/>
      </w:r>
      <w:r w:rsidR="00E75682" w:rsidRPr="009F708E">
        <w:rPr>
          <w:rFonts w:cs="+mn-cs"/>
          <w:b/>
          <w:bCs/>
          <w:color w:val="000000"/>
          <w:sz w:val="22"/>
          <w:highlight w:val="green"/>
          <w:lang w:val="en-US"/>
        </w:rPr>
        <w:tab/>
      </w:r>
      <w:r w:rsidRPr="009F708E">
        <w:rPr>
          <w:rFonts w:cs="+mn-cs"/>
          <w:b/>
          <w:bCs/>
          <w:color w:val="000000"/>
          <w:sz w:val="22"/>
          <w:highlight w:val="green"/>
          <w:lang w:val="en-US"/>
        </w:rPr>
        <w:t>19:00-21:00 ET</w:t>
      </w:r>
    </w:p>
    <w:p w14:paraId="6A7A9A28" w14:textId="1AA2F628" w:rsidR="00B1197E" w:rsidRPr="00013983" w:rsidRDefault="00B1197E" w:rsidP="009F211D">
      <w:pPr>
        <w:pStyle w:val="ListParagraph"/>
        <w:numPr>
          <w:ilvl w:val="0"/>
          <w:numId w:val="4"/>
        </w:numPr>
        <w:textAlignment w:val="baseline"/>
        <w:rPr>
          <w:color w:val="000000"/>
          <w:sz w:val="22"/>
          <w:szCs w:val="20"/>
          <w:highlight w:val="green"/>
          <w:lang w:val="en-US"/>
        </w:rPr>
      </w:pPr>
      <w:r w:rsidRPr="00013983">
        <w:rPr>
          <w:rFonts w:cs="+mn-cs"/>
          <w:b/>
          <w:bCs/>
          <w:color w:val="000000"/>
          <w:sz w:val="22"/>
          <w:highlight w:val="green"/>
          <w:lang w:val="en-US"/>
        </w:rPr>
        <w:t xml:space="preserve">December 05 </w:t>
      </w:r>
      <w:r w:rsidRPr="00013983">
        <w:rPr>
          <w:rFonts w:cs="+mn-cs"/>
          <w:b/>
          <w:bCs/>
          <w:color w:val="000000"/>
          <w:sz w:val="22"/>
          <w:highlight w:val="green"/>
          <w:lang w:val="en-US"/>
        </w:rPr>
        <w:tab/>
      </w:r>
      <w:r w:rsidRPr="00013983">
        <w:rPr>
          <w:rFonts w:cs="+mn-cs"/>
          <w:b/>
          <w:bCs/>
          <w:color w:val="000000"/>
          <w:sz w:val="22"/>
          <w:highlight w:val="green"/>
          <w:lang w:val="en-US"/>
        </w:rPr>
        <w:tab/>
        <w:t xml:space="preserve">(Thursday) </w:t>
      </w:r>
      <w:r w:rsidRPr="00013983">
        <w:rPr>
          <w:rFonts w:cs="+mn-cs"/>
          <w:b/>
          <w:bCs/>
          <w:color w:val="000000"/>
          <w:sz w:val="22"/>
          <w:highlight w:val="green"/>
          <w:lang w:val="en-US"/>
        </w:rPr>
        <w:tab/>
      </w:r>
      <w:r w:rsidR="00E75682" w:rsidRPr="00013983">
        <w:rPr>
          <w:rFonts w:cs="+mn-cs"/>
          <w:b/>
          <w:bCs/>
          <w:color w:val="000000"/>
          <w:sz w:val="22"/>
          <w:highlight w:val="green"/>
          <w:lang w:val="en-US"/>
        </w:rPr>
        <w:tab/>
      </w:r>
      <w:r w:rsidRPr="00013983">
        <w:rPr>
          <w:rFonts w:cs="+mn-cs"/>
          <w:b/>
          <w:bCs/>
          <w:color w:val="000000"/>
          <w:sz w:val="22"/>
          <w:highlight w:val="green"/>
          <w:lang w:val="en-US"/>
        </w:rPr>
        <w:t xml:space="preserve">– MAC/PHY </w:t>
      </w:r>
      <w:r w:rsidRPr="00013983">
        <w:rPr>
          <w:rFonts w:cs="+mn-cs"/>
          <w:b/>
          <w:bCs/>
          <w:color w:val="000000"/>
          <w:sz w:val="22"/>
          <w:highlight w:val="green"/>
        </w:rPr>
        <w:tab/>
      </w:r>
      <w:r w:rsidRPr="00013983">
        <w:rPr>
          <w:rFonts w:cs="+mn-cs"/>
          <w:b/>
          <w:bCs/>
          <w:color w:val="000000"/>
          <w:sz w:val="22"/>
          <w:highlight w:val="green"/>
        </w:rPr>
        <w:tab/>
      </w:r>
      <w:r w:rsidRPr="00013983">
        <w:rPr>
          <w:rFonts w:cs="+mn-cs"/>
          <w:b/>
          <w:bCs/>
          <w:color w:val="000000"/>
          <w:sz w:val="22"/>
          <w:highlight w:val="green"/>
          <w:lang w:val="en-US"/>
        </w:rPr>
        <w:t>10:00-12:00 ET</w:t>
      </w:r>
    </w:p>
    <w:p w14:paraId="7C78DF32" w14:textId="46602180" w:rsidR="00B1197E" w:rsidRPr="00ED0D13" w:rsidRDefault="00B1197E" w:rsidP="009F211D">
      <w:pPr>
        <w:pStyle w:val="ListParagraph"/>
        <w:numPr>
          <w:ilvl w:val="0"/>
          <w:numId w:val="4"/>
        </w:numPr>
        <w:textAlignment w:val="baseline"/>
        <w:rPr>
          <w:color w:val="000000"/>
          <w:sz w:val="22"/>
          <w:szCs w:val="20"/>
          <w:highlight w:val="green"/>
          <w:lang w:val="en-US"/>
        </w:rPr>
      </w:pPr>
      <w:r w:rsidRPr="00ED0D13">
        <w:rPr>
          <w:rFonts w:cs="+mn-cs"/>
          <w:b/>
          <w:bCs/>
          <w:color w:val="000000"/>
          <w:sz w:val="22"/>
          <w:highlight w:val="green"/>
          <w:lang w:val="en-US"/>
        </w:rPr>
        <w:t xml:space="preserve">December </w:t>
      </w:r>
      <w:r w:rsidR="006A5F36" w:rsidRPr="00ED0D13">
        <w:rPr>
          <w:rFonts w:cs="+mn-cs"/>
          <w:b/>
          <w:bCs/>
          <w:color w:val="000000"/>
          <w:sz w:val="22"/>
          <w:highlight w:val="green"/>
          <w:lang w:val="en-US"/>
        </w:rPr>
        <w:t>0</w:t>
      </w:r>
      <w:r w:rsidRPr="00ED0D13">
        <w:rPr>
          <w:rFonts w:cs="+mn-cs"/>
          <w:b/>
          <w:bCs/>
          <w:color w:val="000000"/>
          <w:sz w:val="22"/>
          <w:highlight w:val="green"/>
          <w:lang w:val="en-US"/>
        </w:rPr>
        <w:t xml:space="preserve">9 </w:t>
      </w:r>
      <w:r w:rsidRPr="00ED0D13">
        <w:rPr>
          <w:rFonts w:cs="+mn-cs"/>
          <w:b/>
          <w:bCs/>
          <w:color w:val="000000"/>
          <w:sz w:val="22"/>
          <w:highlight w:val="green"/>
          <w:lang w:val="en-US"/>
        </w:rPr>
        <w:tab/>
      </w:r>
      <w:r w:rsidRPr="00ED0D13">
        <w:rPr>
          <w:rFonts w:cs="+mn-cs"/>
          <w:b/>
          <w:bCs/>
          <w:color w:val="000000"/>
          <w:sz w:val="22"/>
          <w:highlight w:val="green"/>
          <w:lang w:val="en-US"/>
        </w:rPr>
        <w:tab/>
        <w:t>(Monday)</w:t>
      </w:r>
      <w:r w:rsidRPr="00ED0D13">
        <w:rPr>
          <w:rFonts w:cs="+mn-cs"/>
          <w:b/>
          <w:bCs/>
          <w:color w:val="000000"/>
          <w:sz w:val="22"/>
          <w:highlight w:val="green"/>
          <w:lang w:val="en-US"/>
        </w:rPr>
        <w:tab/>
      </w:r>
      <w:r w:rsidR="00E75682" w:rsidRPr="00ED0D13">
        <w:rPr>
          <w:rFonts w:cs="+mn-cs"/>
          <w:b/>
          <w:bCs/>
          <w:color w:val="000000"/>
          <w:sz w:val="22"/>
          <w:highlight w:val="green"/>
          <w:lang w:val="en-US"/>
        </w:rPr>
        <w:tab/>
      </w:r>
      <w:r w:rsidRPr="00ED0D13">
        <w:rPr>
          <w:rFonts w:cs="+mn-cs"/>
          <w:b/>
          <w:bCs/>
          <w:color w:val="000000"/>
          <w:sz w:val="22"/>
          <w:highlight w:val="green"/>
          <w:lang w:val="en-US"/>
        </w:rPr>
        <w:t xml:space="preserve">– MAC/PHY </w:t>
      </w:r>
      <w:r w:rsidRPr="00ED0D13">
        <w:rPr>
          <w:rFonts w:cs="+mn-cs"/>
          <w:b/>
          <w:bCs/>
          <w:color w:val="000000"/>
          <w:sz w:val="22"/>
          <w:highlight w:val="green"/>
          <w:lang w:val="en-US"/>
        </w:rPr>
        <w:tab/>
      </w:r>
      <w:r w:rsidRPr="00ED0D13">
        <w:rPr>
          <w:rFonts w:cs="+mn-cs"/>
          <w:b/>
          <w:bCs/>
          <w:color w:val="000000"/>
          <w:sz w:val="22"/>
          <w:highlight w:val="green"/>
          <w:lang w:val="en-US"/>
        </w:rPr>
        <w:tab/>
        <w:t>19:00-21:00 ET</w:t>
      </w:r>
    </w:p>
    <w:p w14:paraId="44178C3B" w14:textId="7CB218ED" w:rsidR="00B1197E" w:rsidRPr="00F445FA" w:rsidRDefault="00B1197E" w:rsidP="009F211D">
      <w:pPr>
        <w:pStyle w:val="ListParagraph"/>
        <w:numPr>
          <w:ilvl w:val="0"/>
          <w:numId w:val="4"/>
        </w:numPr>
        <w:textAlignment w:val="baseline"/>
        <w:rPr>
          <w:color w:val="000000"/>
          <w:sz w:val="22"/>
          <w:szCs w:val="20"/>
          <w:highlight w:val="green"/>
          <w:lang w:val="en-US"/>
        </w:rPr>
      </w:pPr>
      <w:r w:rsidRPr="00F445FA">
        <w:rPr>
          <w:rFonts w:cs="+mn-cs"/>
          <w:b/>
          <w:bCs/>
          <w:color w:val="000000"/>
          <w:sz w:val="22"/>
          <w:highlight w:val="green"/>
          <w:lang w:val="en-US"/>
        </w:rPr>
        <w:t xml:space="preserve">December 12 </w:t>
      </w:r>
      <w:r w:rsidRPr="00F445FA">
        <w:rPr>
          <w:rFonts w:cs="+mn-cs"/>
          <w:b/>
          <w:bCs/>
          <w:color w:val="000000"/>
          <w:sz w:val="22"/>
          <w:highlight w:val="green"/>
          <w:lang w:val="en-US"/>
        </w:rPr>
        <w:tab/>
      </w:r>
      <w:r w:rsidR="00E75682" w:rsidRPr="00F445FA">
        <w:rPr>
          <w:rFonts w:cs="+mn-cs"/>
          <w:b/>
          <w:bCs/>
          <w:color w:val="000000"/>
          <w:sz w:val="22"/>
          <w:highlight w:val="green"/>
          <w:lang w:val="en-US"/>
        </w:rPr>
        <w:tab/>
      </w:r>
      <w:r w:rsidRPr="00F445FA">
        <w:rPr>
          <w:rFonts w:cs="+mn-cs"/>
          <w:b/>
          <w:bCs/>
          <w:color w:val="000000"/>
          <w:sz w:val="22"/>
          <w:highlight w:val="green"/>
          <w:lang w:val="en-US"/>
        </w:rPr>
        <w:t xml:space="preserve">(Thursday) </w:t>
      </w:r>
      <w:r w:rsidRPr="00F445FA">
        <w:rPr>
          <w:rFonts w:cs="+mn-cs"/>
          <w:b/>
          <w:bCs/>
          <w:color w:val="000000"/>
          <w:sz w:val="22"/>
          <w:highlight w:val="green"/>
          <w:lang w:val="en-US"/>
        </w:rPr>
        <w:tab/>
      </w:r>
      <w:r w:rsidR="00E75682" w:rsidRPr="00F445FA">
        <w:rPr>
          <w:rFonts w:cs="+mn-cs"/>
          <w:b/>
          <w:bCs/>
          <w:color w:val="000000"/>
          <w:sz w:val="22"/>
          <w:highlight w:val="green"/>
          <w:lang w:val="en-US"/>
        </w:rPr>
        <w:tab/>
      </w:r>
      <w:r w:rsidRPr="00F445FA">
        <w:rPr>
          <w:rFonts w:cs="+mn-cs"/>
          <w:b/>
          <w:bCs/>
          <w:color w:val="000000"/>
          <w:sz w:val="22"/>
          <w:highlight w:val="green"/>
          <w:lang w:val="en-US"/>
        </w:rPr>
        <w:t xml:space="preserve">– MAC/PHY </w:t>
      </w:r>
      <w:r w:rsidRPr="00F445FA">
        <w:rPr>
          <w:rFonts w:cs="+mn-cs"/>
          <w:b/>
          <w:bCs/>
          <w:color w:val="000000"/>
          <w:sz w:val="22"/>
          <w:highlight w:val="green"/>
        </w:rPr>
        <w:tab/>
      </w:r>
      <w:r w:rsidRPr="00F445FA">
        <w:rPr>
          <w:rFonts w:cs="+mn-cs"/>
          <w:b/>
          <w:bCs/>
          <w:color w:val="000000"/>
          <w:sz w:val="22"/>
          <w:highlight w:val="green"/>
        </w:rPr>
        <w:tab/>
      </w:r>
      <w:r w:rsidRPr="00F445FA">
        <w:rPr>
          <w:rFonts w:cs="+mn-cs"/>
          <w:b/>
          <w:bCs/>
          <w:color w:val="000000"/>
          <w:sz w:val="22"/>
          <w:highlight w:val="green"/>
          <w:lang w:val="en-US"/>
        </w:rPr>
        <w:t>10:00-12:00 ET</w:t>
      </w:r>
    </w:p>
    <w:p w14:paraId="566B9211" w14:textId="5773424B"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783558">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CF7FD2" w14:textId="7BC31D5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00E75682" w:rsidRPr="00216B57">
        <w:rPr>
          <w:rFonts w:cs="+mn-cs"/>
          <w:b/>
          <w:bCs/>
          <w:color w:val="000000"/>
          <w:sz w:val="22"/>
          <w:highlight w:val="yellow"/>
          <w:lang w:val="en-US"/>
        </w:rPr>
        <w:tab/>
      </w:r>
      <w:r w:rsidRPr="00B1197E">
        <w:rPr>
          <w:rFonts w:cs="+mn-cs"/>
          <w:b/>
          <w:bCs/>
          <w:color w:val="000000"/>
          <w:sz w:val="22"/>
          <w:highlight w:val="yellow"/>
          <w:lang w:val="en-US"/>
        </w:rPr>
        <w:t>– Joint (Motions)*</w:t>
      </w:r>
      <w:r w:rsidRPr="00B1197E">
        <w:rPr>
          <w:rFonts w:cs="+mn-cs"/>
          <w:b/>
          <w:bCs/>
          <w:color w:val="000000"/>
          <w:sz w:val="22"/>
          <w:highlight w:val="yellow"/>
        </w:rPr>
        <w:tab/>
      </w:r>
      <w:r w:rsidRPr="00B1197E">
        <w:rPr>
          <w:rFonts w:cs="+mn-cs"/>
          <w:b/>
          <w:bCs/>
          <w:color w:val="000000"/>
          <w:sz w:val="22"/>
          <w:highlight w:val="yellow"/>
          <w:lang w:val="en-US"/>
        </w:rPr>
        <w:t>10:00-12:00 ET</w:t>
      </w:r>
    </w:p>
    <w:p w14:paraId="6E679FD6" w14:textId="616B2E4F" w:rsidR="00B1197E" w:rsidRPr="00B1197E" w:rsidRDefault="00B1197E" w:rsidP="009F211D">
      <w:pPr>
        <w:pStyle w:val="ListParagraph"/>
        <w:numPr>
          <w:ilvl w:val="0"/>
          <w:numId w:val="4"/>
        </w:numPr>
        <w:textAlignment w:val="baseline"/>
        <w:rPr>
          <w:color w:val="000000"/>
          <w:sz w:val="22"/>
          <w:szCs w:val="20"/>
          <w:highlight w:val="cyan"/>
          <w:lang w:val="en-US"/>
        </w:rPr>
      </w:pPr>
      <w:r w:rsidRPr="00B1197E">
        <w:rPr>
          <w:rFonts w:cs="+mn-cs"/>
          <w:b/>
          <w:bCs/>
          <w:color w:val="FF0000"/>
          <w:sz w:val="22"/>
          <w:highlight w:val="cyan"/>
          <w:lang w:val="en-US"/>
        </w:rPr>
        <w:t>Dec</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23-Jan</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03</w:t>
      </w:r>
      <w:r w:rsidRPr="00B1197E">
        <w:rPr>
          <w:rFonts w:cs="+mn-cs"/>
          <w:b/>
          <w:bCs/>
          <w:color w:val="FF0000"/>
          <w:sz w:val="22"/>
          <w:highlight w:val="cyan"/>
          <w:lang w:val="en-US"/>
        </w:rPr>
        <w:tab/>
      </w:r>
      <w:r w:rsidR="00E75682" w:rsidRPr="007C1FBC">
        <w:rPr>
          <w:rFonts w:cs="+mn-cs"/>
          <w:b/>
          <w:bCs/>
          <w:color w:val="FF0000"/>
          <w:sz w:val="22"/>
          <w:highlight w:val="cyan"/>
          <w:lang w:val="en-US"/>
        </w:rPr>
        <w:tab/>
      </w:r>
      <w:r w:rsidRPr="00B1197E">
        <w:rPr>
          <w:rFonts w:cs="+mn-cs"/>
          <w:b/>
          <w:bCs/>
          <w:color w:val="FF0000"/>
          <w:sz w:val="22"/>
          <w:highlight w:val="cyan"/>
          <w:lang w:val="en-US"/>
        </w:rPr>
        <w:t xml:space="preserve">(Monday-Friday) </w:t>
      </w:r>
      <w:r w:rsidRPr="00B1197E">
        <w:rPr>
          <w:rFonts w:cs="+mn-cs"/>
          <w:b/>
          <w:bCs/>
          <w:color w:val="FF0000"/>
          <w:sz w:val="22"/>
          <w:highlight w:val="cyan"/>
          <w:lang w:val="en-US"/>
        </w:rPr>
        <w:tab/>
      </w:r>
      <w:r w:rsidR="00D27A62" w:rsidRPr="007C1FBC">
        <w:rPr>
          <w:rFonts w:cs="+mn-cs"/>
          <w:b/>
          <w:bCs/>
          <w:color w:val="FF0000"/>
          <w:sz w:val="22"/>
          <w:highlight w:val="cyan"/>
          <w:lang w:val="en-US"/>
        </w:rPr>
        <w:t xml:space="preserve">– </w:t>
      </w:r>
      <w:proofErr w:type="gramStart"/>
      <w:r w:rsidR="00D27A62" w:rsidRPr="007C1FBC">
        <w:rPr>
          <w:rFonts w:cs="+mn-cs"/>
          <w:b/>
          <w:bCs/>
          <w:color w:val="FF0000"/>
          <w:sz w:val="22"/>
          <w:highlight w:val="cyan"/>
          <w:lang w:val="en-US"/>
        </w:rPr>
        <w:t>None</w:t>
      </w:r>
      <w:proofErr w:type="gramEnd"/>
      <w:r w:rsidR="00D27A62" w:rsidRPr="007C1FBC">
        <w:rPr>
          <w:rFonts w:cs="+mn-cs"/>
          <w:b/>
          <w:bCs/>
          <w:color w:val="FF0000"/>
          <w:sz w:val="22"/>
          <w:highlight w:val="cyan"/>
          <w:lang w:val="en-US"/>
        </w:rPr>
        <w:tab/>
      </w:r>
      <w:r w:rsidRPr="00B1197E">
        <w:rPr>
          <w:rFonts w:cs="+mn-cs"/>
          <w:b/>
          <w:bCs/>
          <w:color w:val="FF0000"/>
          <w:sz w:val="22"/>
          <w:highlight w:val="cyan"/>
          <w:lang w:val="en-US"/>
        </w:rPr>
        <w:tab/>
        <w:t xml:space="preserve"> </w:t>
      </w:r>
      <w:r w:rsidRPr="00B1197E">
        <w:rPr>
          <w:rFonts w:cs="+mn-cs"/>
          <w:b/>
          <w:bCs/>
          <w:color w:val="FF0000"/>
          <w:sz w:val="22"/>
          <w:highlight w:val="cyan"/>
          <w:lang w:val="en-US"/>
        </w:rPr>
        <w:tab/>
        <w:t>Holiday</w:t>
      </w:r>
    </w:p>
    <w:p w14:paraId="186BBB06" w14:textId="0EBC5B77"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F28668" w14:textId="4C8E6B6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proofErr w:type="gramStart"/>
            <w:r w:rsidR="00436EAC">
              <w:rPr>
                <w:b/>
                <w:bCs/>
                <w:color w:val="000000"/>
                <w:sz w:val="16"/>
                <w:szCs w:val="16"/>
              </w:rPr>
              <w:t>In</w:t>
            </w:r>
            <w:proofErr w:type="gramEnd"/>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934C79" w:rsidRPr="00BC5BE9" w14:paraId="40EB3D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FC33E" w14:textId="24A29F97" w:rsidR="00934C79" w:rsidRPr="00BD4834" w:rsidRDefault="00BD4834" w:rsidP="00C266D1">
            <w:pPr>
              <w:jc w:val="center"/>
              <w:rPr>
                <w:rFonts w:eastAsia="MS Gothic"/>
                <w:color w:val="FF0000"/>
                <w:kern w:val="24"/>
                <w:sz w:val="16"/>
                <w:szCs w:val="16"/>
              </w:rPr>
            </w:pPr>
            <w:r w:rsidRPr="00BD4834">
              <w:rPr>
                <w:rFonts w:eastAsia="MS Gothic"/>
                <w:color w:val="FF0000"/>
                <w:kern w:val="24"/>
                <w:sz w:val="16"/>
                <w:szCs w:val="16"/>
              </w:rPr>
              <w:lastRenderedPageBreak/>
              <w:t>24/2030r0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20579" w14:textId="5E51B3B6" w:rsidR="00934C79" w:rsidRPr="00204D0B" w:rsidRDefault="00B449E8" w:rsidP="00C266D1">
            <w:pPr>
              <w:rPr>
                <w:rFonts w:eastAsia="MS Gothic"/>
                <w:color w:val="000000"/>
                <w:kern w:val="24"/>
                <w:sz w:val="16"/>
                <w:szCs w:val="16"/>
              </w:rPr>
            </w:pPr>
            <w:r w:rsidRPr="00B449E8">
              <w:rPr>
                <w:rFonts w:eastAsia="MS Gothic"/>
                <w:color w:val="000000"/>
                <w:kern w:val="24"/>
                <w:sz w:val="16"/>
                <w:szCs w:val="16"/>
              </w:rPr>
              <w:t>PDT-MAC-Coordinated-Beamforming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8FF26" w14:textId="19F50C78" w:rsidR="00934C79" w:rsidRPr="00204D0B" w:rsidRDefault="002E312C" w:rsidP="00C266D1">
            <w:pPr>
              <w:rPr>
                <w:rFonts w:eastAsia="MS Gothic"/>
                <w:color w:val="000000"/>
                <w:kern w:val="24"/>
                <w:sz w:val="16"/>
                <w:szCs w:val="16"/>
              </w:rPr>
            </w:pPr>
            <w:r>
              <w:rPr>
                <w:rFonts w:eastAsia="MS Gothic"/>
                <w:color w:val="000000"/>
                <w:kern w:val="24"/>
                <w:sz w:val="16"/>
                <w:szCs w:val="16"/>
              </w:rPr>
              <w:t>Jason Y.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28F3" w14:textId="7189CB25" w:rsidR="00934C79" w:rsidRPr="00204D0B" w:rsidRDefault="00BD4834" w:rsidP="00C266D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CCB70" w14:textId="131BC5B5" w:rsidR="00934C79" w:rsidRPr="00204D0B" w:rsidRDefault="002E312C" w:rsidP="00C266D1">
            <w:pPr>
              <w:jc w:val="center"/>
              <w:rPr>
                <w:rFonts w:eastAsia="MS Gothic"/>
                <w:color w:val="000000"/>
                <w:kern w:val="24"/>
                <w:sz w:val="16"/>
                <w:szCs w:val="16"/>
              </w:rPr>
            </w:pPr>
            <w:r>
              <w:rPr>
                <w:rFonts w:eastAsia="MS Gothic"/>
                <w:color w:val="000000"/>
                <w:kern w:val="24"/>
                <w:sz w:val="16"/>
                <w:szCs w:val="16"/>
              </w:rPr>
              <w:t>CBF</w:t>
            </w:r>
            <w:r w:rsidR="00D012F3">
              <w:rPr>
                <w:rFonts w:eastAsia="MS Gothic"/>
                <w:color w:val="000000"/>
                <w:kern w:val="24"/>
                <w:sz w:val="16"/>
                <w:szCs w:val="16"/>
              </w:rPr>
              <w:t>-MAC</w:t>
            </w:r>
          </w:p>
        </w:tc>
        <w:tc>
          <w:tcPr>
            <w:tcW w:w="720" w:type="dxa"/>
            <w:tcBorders>
              <w:top w:val="single" w:sz="8" w:space="0" w:color="1B587C"/>
              <w:left w:val="single" w:sz="8" w:space="0" w:color="1B587C"/>
              <w:bottom w:val="single" w:sz="8" w:space="0" w:color="1B587C"/>
              <w:right w:val="single" w:sz="8" w:space="0" w:color="1B587C"/>
            </w:tcBorders>
            <w:vAlign w:val="center"/>
          </w:tcPr>
          <w:p w14:paraId="67158DBB" w14:textId="4A3F6C7C" w:rsidR="00934C79" w:rsidRPr="00204D0B" w:rsidRDefault="006C0E8B" w:rsidP="00C266D1">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215CC1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241E2" w14:textId="02978C9D" w:rsidR="00670B36" w:rsidRPr="009C30B3" w:rsidRDefault="00670B36" w:rsidP="00670B36">
            <w:pPr>
              <w:jc w:val="center"/>
              <w:rPr>
                <w:rFonts w:eastAsia="MS Gothic"/>
                <w:color w:val="FF0000"/>
                <w:kern w:val="24"/>
                <w:sz w:val="16"/>
                <w:szCs w:val="16"/>
              </w:rPr>
            </w:pPr>
            <w:r w:rsidRPr="009C30B3">
              <w:rPr>
                <w:rFonts w:eastAsia="MS Gothic"/>
                <w:color w:val="FF0000"/>
                <w:kern w:val="24"/>
                <w:sz w:val="16"/>
                <w:szCs w:val="16"/>
              </w:rPr>
              <w:t>24/2028r0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5E61" w14:textId="6E938C91" w:rsidR="00670B36" w:rsidRPr="00204D0B" w:rsidRDefault="00670B36" w:rsidP="00670B36">
            <w:pPr>
              <w:rPr>
                <w:rFonts w:eastAsia="MS Gothic"/>
                <w:color w:val="000000"/>
                <w:kern w:val="24"/>
                <w:sz w:val="16"/>
                <w:szCs w:val="16"/>
              </w:rPr>
            </w:pPr>
            <w:r w:rsidRPr="009C30B3">
              <w:rPr>
                <w:rFonts w:eastAsia="MS Gothic"/>
                <w:color w:val="000000"/>
                <w:kern w:val="24"/>
                <w:sz w:val="16"/>
                <w:szCs w:val="16"/>
              </w:rPr>
              <w:t>PDT-Joint-Sounding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FA2ED" w14:textId="35F1B82B" w:rsidR="00670B36" w:rsidRPr="00204D0B" w:rsidRDefault="00670B36" w:rsidP="00670B36">
            <w:pPr>
              <w:rPr>
                <w:rFonts w:eastAsia="MS Gothic"/>
                <w:color w:val="000000"/>
                <w:kern w:val="24"/>
                <w:sz w:val="16"/>
                <w:szCs w:val="16"/>
              </w:rPr>
            </w:pPr>
            <w:proofErr w:type="spellStart"/>
            <w:r>
              <w:rPr>
                <w:rFonts w:eastAsia="MS Gothic"/>
                <w:color w:val="000000"/>
                <w:kern w:val="24"/>
                <w:sz w:val="16"/>
                <w:szCs w:val="16"/>
              </w:rPr>
              <w:t>Youwei</w:t>
            </w:r>
            <w:proofErr w:type="spellEnd"/>
            <w:r>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9A783"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6ECA4951" w14:textId="13DC5FB0"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BA5EE" w14:textId="057D9DC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9C97EE3" w14:textId="2E35306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37AA10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55A430" w14:textId="54EA667F"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88C8B" w14:textId="1B7E97FB" w:rsidR="00670B36" w:rsidRPr="00204D0B" w:rsidRDefault="00670B36" w:rsidP="00670B36">
            <w:pPr>
              <w:rPr>
                <w:rFonts w:eastAsia="MS Gothic"/>
                <w:color w:val="000000"/>
                <w:kern w:val="24"/>
                <w:sz w:val="16"/>
                <w:szCs w:val="16"/>
              </w:rPr>
            </w:pPr>
            <w:r w:rsidRPr="00305639">
              <w:rPr>
                <w:rFonts w:eastAsia="MS Gothic"/>
                <w:color w:val="00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498CB" w14:textId="38F015C3" w:rsidR="00670B36" w:rsidRPr="00204D0B" w:rsidRDefault="00670B36" w:rsidP="00670B36">
            <w:pPr>
              <w:rPr>
                <w:rFonts w:eastAsia="MS Gothic"/>
                <w:color w:val="000000"/>
                <w:kern w:val="24"/>
                <w:sz w:val="16"/>
                <w:szCs w:val="16"/>
              </w:rPr>
            </w:pPr>
            <w:r w:rsidRPr="0029003C">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3F0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9E69DF5" w14:textId="3F8380BB" w:rsidR="002C3971" w:rsidRPr="00204D0B"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7D60" w14:textId="110C1A3D" w:rsidR="00670B36" w:rsidRPr="00204D0B" w:rsidRDefault="00670B36" w:rsidP="00670B36">
            <w:pPr>
              <w:jc w:val="center"/>
              <w:rPr>
                <w:rFonts w:eastAsia="MS Gothic"/>
                <w:color w:val="000000"/>
                <w:kern w:val="24"/>
                <w:sz w:val="16"/>
                <w:szCs w:val="16"/>
              </w:rPr>
            </w:pPr>
            <w:r w:rsidRPr="00BC148D">
              <w:rPr>
                <w:rFonts w:eastAsia="MS Gothic"/>
                <w:color w:val="00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447649" w14:textId="08EF16E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6AF42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EFC4" w14:textId="7DC1A3ED" w:rsidR="00670B36" w:rsidRPr="00204D0B" w:rsidRDefault="00670B36" w:rsidP="00670B36">
            <w:pPr>
              <w:jc w:val="center"/>
              <w:rPr>
                <w:rFonts w:eastAsia="MS Gothic"/>
                <w:kern w:val="24"/>
                <w:sz w:val="16"/>
                <w:szCs w:val="16"/>
              </w:rPr>
            </w:pPr>
            <w:r w:rsidRPr="00C53B9C">
              <w:rPr>
                <w:rFonts w:eastAsia="MS Gothic"/>
                <w:color w:val="FF0000"/>
                <w:kern w:val="24"/>
                <w:sz w:val="16"/>
                <w:szCs w:val="16"/>
              </w:rPr>
              <w:t>24/201</w:t>
            </w:r>
            <w:r>
              <w:rPr>
                <w:rFonts w:eastAsia="MS Gothic"/>
                <w:color w:val="FF0000"/>
                <w:kern w:val="24"/>
                <w:sz w:val="16"/>
                <w:szCs w:val="16"/>
              </w:rPr>
              <w:t>3</w:t>
            </w:r>
            <w:r w:rsidRPr="00C53B9C">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1E1FD4" w14:textId="0030F4FD" w:rsidR="00670B36" w:rsidRPr="00204D0B" w:rsidRDefault="00670B36" w:rsidP="00670B36">
            <w:pPr>
              <w:rPr>
                <w:rFonts w:eastAsia="MS Gothic"/>
                <w:color w:val="000000"/>
                <w:kern w:val="24"/>
                <w:sz w:val="16"/>
                <w:szCs w:val="16"/>
              </w:rPr>
            </w:pPr>
            <w:r w:rsidRPr="008635CE">
              <w:rPr>
                <w:rFonts w:eastAsia="MS Gothic"/>
                <w:color w:val="00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7B187" w14:textId="76A3306B" w:rsidR="00670B36" w:rsidRPr="00204D0B" w:rsidRDefault="00670B36" w:rsidP="00670B36">
            <w:pPr>
              <w:rPr>
                <w:rFonts w:eastAsia="MS Gothic"/>
                <w:color w:val="000000"/>
                <w:kern w:val="24"/>
                <w:sz w:val="16"/>
                <w:szCs w:val="16"/>
              </w:rPr>
            </w:pPr>
            <w:r w:rsidRPr="00D349B5">
              <w:rPr>
                <w:rFonts w:eastAsia="MS Gothic"/>
                <w:color w:val="00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253A5" w14:textId="1AC4CBB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C558" w14:textId="6ABDA2C9" w:rsidR="00670B36" w:rsidRPr="00204D0B" w:rsidRDefault="00670B36" w:rsidP="00670B36">
            <w:pPr>
              <w:jc w:val="center"/>
              <w:rPr>
                <w:rFonts w:eastAsia="MS Gothic"/>
                <w:color w:val="000000"/>
                <w:kern w:val="24"/>
                <w:sz w:val="16"/>
                <w:szCs w:val="16"/>
              </w:rPr>
            </w:pPr>
            <w:r w:rsidRPr="00FB5958">
              <w:rPr>
                <w:rFonts w:eastAsia="MS Gothic"/>
                <w:color w:val="000000"/>
                <w:kern w:val="24"/>
                <w:sz w:val="16"/>
                <w:szCs w:val="16"/>
              </w:rPr>
              <w:t>PICS (Annex B</w:t>
            </w: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1572AA19" w14:textId="574E8B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6971A1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B2DF8" w14:textId="46A6DE9A" w:rsidR="00670B36" w:rsidRPr="00EE4A0A" w:rsidRDefault="00670B36" w:rsidP="00670B36">
            <w:pPr>
              <w:jc w:val="center"/>
              <w:rPr>
                <w:rFonts w:eastAsia="MS Gothic"/>
                <w:color w:val="FF0000"/>
                <w:kern w:val="24"/>
                <w:sz w:val="16"/>
                <w:szCs w:val="16"/>
              </w:rPr>
            </w:pPr>
            <w:r w:rsidRPr="00EE4A0A">
              <w:rPr>
                <w:rFonts w:eastAsia="MS Gothic"/>
                <w:color w:val="FF0000"/>
                <w:kern w:val="24"/>
                <w:sz w:val="16"/>
                <w:szCs w:val="16"/>
              </w:rPr>
              <w:t>24/2029r0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F4D0D" w14:textId="265437B3" w:rsidR="00670B36" w:rsidRPr="00204D0B" w:rsidRDefault="00670B36" w:rsidP="00670B36">
            <w:pPr>
              <w:rPr>
                <w:rFonts w:eastAsia="MS Gothic"/>
                <w:color w:val="000000"/>
                <w:kern w:val="24"/>
                <w:sz w:val="16"/>
                <w:szCs w:val="16"/>
              </w:rPr>
            </w:pPr>
            <w:r w:rsidRPr="00A44613">
              <w:rPr>
                <w:rFonts w:eastAsia="MS Gothic"/>
                <w:color w:val="000000"/>
                <w:kern w:val="24"/>
                <w:sz w:val="16"/>
                <w:szCs w:val="16"/>
              </w:rPr>
              <w:t>PDT-Joint-MIB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A9EA" w14:textId="7EA262B8" w:rsidR="00670B36" w:rsidRPr="00204D0B" w:rsidRDefault="00670B36" w:rsidP="00670B36">
            <w:pPr>
              <w:rPr>
                <w:rFonts w:eastAsia="MS Gothic"/>
                <w:color w:val="000000"/>
                <w:kern w:val="24"/>
                <w:sz w:val="16"/>
                <w:szCs w:val="16"/>
              </w:rPr>
            </w:pPr>
            <w:r w:rsidRPr="00554DC3">
              <w:rPr>
                <w:rFonts w:eastAsia="MS Gothic"/>
                <w:color w:val="000000"/>
                <w:kern w:val="24"/>
                <w:sz w:val="16"/>
                <w:szCs w:val="16"/>
              </w:rPr>
              <w:t>Li Quan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246B5" w14:textId="3C71DEB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F5949" w14:textId="504E51B5" w:rsidR="00670B36" w:rsidRPr="00204D0B" w:rsidRDefault="00670B36" w:rsidP="00670B36">
            <w:pPr>
              <w:jc w:val="center"/>
              <w:rPr>
                <w:rFonts w:eastAsia="MS Gothic"/>
                <w:color w:val="000000"/>
                <w:kern w:val="24"/>
                <w:sz w:val="16"/>
                <w:szCs w:val="16"/>
              </w:rPr>
            </w:pPr>
            <w:r w:rsidRPr="00140789">
              <w:rPr>
                <w:rFonts w:eastAsia="MS Gothic"/>
                <w:color w:val="000000"/>
                <w:kern w:val="24"/>
                <w:sz w:val="16"/>
                <w:szCs w:val="16"/>
              </w:rPr>
              <w:t>MAC and PHY MIB (Annex C)</w:t>
            </w:r>
          </w:p>
        </w:tc>
        <w:tc>
          <w:tcPr>
            <w:tcW w:w="720" w:type="dxa"/>
            <w:tcBorders>
              <w:top w:val="single" w:sz="8" w:space="0" w:color="1B587C"/>
              <w:left w:val="single" w:sz="8" w:space="0" w:color="1B587C"/>
              <w:bottom w:val="single" w:sz="8" w:space="0" w:color="1B587C"/>
              <w:right w:val="single" w:sz="8" w:space="0" w:color="1B587C"/>
            </w:tcBorders>
            <w:vAlign w:val="center"/>
          </w:tcPr>
          <w:p w14:paraId="6170FC97" w14:textId="78EA5B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4869C266" w14:textId="77777777" w:rsidTr="008609B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A35" w14:textId="4CD76776" w:rsidR="00670B36" w:rsidRDefault="00670B36" w:rsidP="00670B36">
            <w:pPr>
              <w:jc w:val="center"/>
            </w:pPr>
            <w:hyperlink r:id="rId11" w:history="1">
              <w:r w:rsidRPr="00587966">
                <w:rPr>
                  <w:rStyle w:val="Hyperlink"/>
                  <w:rFonts w:eastAsia="MS Gothic"/>
                  <w:kern w:val="24"/>
                  <w:sz w:val="16"/>
                  <w:szCs w:val="16"/>
                </w:rPr>
                <w:t>24/2026r0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582A5" w14:textId="5053C32B" w:rsidR="00670B36" w:rsidRPr="002A1304" w:rsidRDefault="00670B36" w:rsidP="00670B36">
            <w:pPr>
              <w:rPr>
                <w:rFonts w:eastAsia="MS Gothic"/>
                <w:color w:val="000000"/>
                <w:kern w:val="24"/>
                <w:sz w:val="16"/>
                <w:szCs w:val="16"/>
              </w:rPr>
            </w:pPr>
            <w:r w:rsidRPr="00161CE8">
              <w:rPr>
                <w:rFonts w:eastAsia="MS Gothic"/>
                <w:color w:val="000000"/>
                <w:kern w:val="24"/>
                <w:sz w:val="16"/>
                <w:szCs w:val="16"/>
              </w:rPr>
              <w:t>PDT-Joint-MLME-SAP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1C10B" w14:textId="38731DF7" w:rsidR="00670B36" w:rsidRPr="00834E69" w:rsidRDefault="00670B36" w:rsidP="00670B36">
            <w:pPr>
              <w:rPr>
                <w:rFonts w:eastAsia="MS Gothic"/>
                <w:color w:val="000000"/>
                <w:kern w:val="24"/>
                <w:sz w:val="16"/>
                <w:szCs w:val="16"/>
              </w:rPr>
            </w:pPr>
            <w:r w:rsidRPr="00100D67">
              <w:rPr>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E2F45"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C779950" w14:textId="5B485AAF" w:rsidR="002C3971" w:rsidRDefault="002C39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757D" w14:textId="5434E815" w:rsidR="00670B36" w:rsidRPr="00AF5CF2" w:rsidRDefault="00670B36" w:rsidP="00670B36">
            <w:pPr>
              <w:jc w:val="center"/>
              <w:rPr>
                <w:rFonts w:eastAsia="MS Gothic"/>
                <w:color w:val="000000"/>
                <w:kern w:val="24"/>
                <w:sz w:val="16"/>
                <w:szCs w:val="16"/>
              </w:rPr>
            </w:pPr>
            <w:r w:rsidRPr="001005DD">
              <w:rPr>
                <w:rFonts w:eastAsia="MS Gothic"/>
                <w:color w:val="000000"/>
                <w:kern w:val="24"/>
                <w:sz w:val="16"/>
                <w:szCs w:val="16"/>
              </w:rPr>
              <w:t>MLME SAP (Clause 6)</w:t>
            </w:r>
          </w:p>
        </w:tc>
        <w:tc>
          <w:tcPr>
            <w:tcW w:w="720" w:type="dxa"/>
            <w:tcBorders>
              <w:top w:val="single" w:sz="8" w:space="0" w:color="1B587C"/>
              <w:left w:val="single" w:sz="8" w:space="0" w:color="1B587C"/>
              <w:bottom w:val="single" w:sz="8" w:space="0" w:color="1B587C"/>
              <w:right w:val="single" w:sz="8" w:space="0" w:color="1B587C"/>
            </w:tcBorders>
          </w:tcPr>
          <w:p w14:paraId="31453E0A" w14:textId="0CB84BBE" w:rsidR="00670B36" w:rsidRPr="006A1817" w:rsidRDefault="00670B36" w:rsidP="00670B36">
            <w:pPr>
              <w:jc w:val="center"/>
              <w:rPr>
                <w:rFonts w:eastAsia="MS Gothic"/>
                <w:color w:val="000000"/>
                <w:kern w:val="24"/>
                <w:sz w:val="16"/>
                <w:szCs w:val="16"/>
              </w:rPr>
            </w:pPr>
            <w:r>
              <w:rPr>
                <w:rFonts w:eastAsia="MS Gothic"/>
                <w:color w:val="000000"/>
                <w:kern w:val="24"/>
                <w:sz w:val="16"/>
                <w:szCs w:val="16"/>
              </w:rPr>
              <w:t>Joint</w:t>
            </w:r>
          </w:p>
        </w:tc>
      </w:tr>
      <w:tr w:rsidR="00670B36" w:rsidRPr="00BC5BE9" w14:paraId="0B409B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12AD8" w14:textId="070F2A40" w:rsidR="00670B36" w:rsidRPr="00204D0B" w:rsidRDefault="00670B36" w:rsidP="00670B36">
            <w:pPr>
              <w:jc w:val="center"/>
              <w:rPr>
                <w:rFonts w:eastAsia="MS Gothic"/>
                <w:kern w:val="24"/>
                <w:sz w:val="16"/>
                <w:szCs w:val="16"/>
              </w:rPr>
            </w:pPr>
            <w:hyperlink r:id="rId12" w:history="1">
              <w:r w:rsidRPr="002A1304">
                <w:rPr>
                  <w:rStyle w:val="Hyperlink"/>
                  <w:rFonts w:eastAsia="MS Gothic"/>
                  <w:kern w:val="24"/>
                  <w:sz w:val="16"/>
                  <w:szCs w:val="16"/>
                </w:rPr>
                <w:t>24/1881r0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5A50" w14:textId="0FE76CBA" w:rsidR="00670B36" w:rsidRPr="00204D0B" w:rsidRDefault="00670B36" w:rsidP="00670B36">
            <w:pPr>
              <w:rPr>
                <w:rFonts w:eastAsia="MS Gothic"/>
                <w:color w:val="000000"/>
                <w:kern w:val="24"/>
                <w:sz w:val="16"/>
                <w:szCs w:val="16"/>
              </w:rPr>
            </w:pPr>
            <w:r w:rsidRPr="002A1304">
              <w:rPr>
                <w:rFonts w:eastAsia="MS Gothic"/>
                <w:color w:val="000000"/>
                <w:kern w:val="24"/>
                <w:sz w:val="16"/>
                <w:szCs w:val="16"/>
              </w:rPr>
              <w:t>PDT-MAC-Seamless-Roaming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69197" w14:textId="11EAAAD6" w:rsidR="00670B36" w:rsidRPr="00204D0B" w:rsidRDefault="00670B36" w:rsidP="00670B36">
            <w:pPr>
              <w:rPr>
                <w:rFonts w:eastAsia="MS Gothic"/>
                <w:color w:val="000000"/>
                <w:kern w:val="24"/>
                <w:sz w:val="16"/>
                <w:szCs w:val="16"/>
              </w:rPr>
            </w:pPr>
            <w:r w:rsidRPr="00834E69">
              <w:rPr>
                <w:rFonts w:eastAsia="MS Gothic"/>
                <w:color w:val="000000"/>
                <w:kern w:val="24"/>
                <w:sz w:val="16"/>
                <w:szCs w:val="16"/>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BAD1A"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94C4897" w14:textId="38D8CAFE" w:rsidR="005B7471" w:rsidRPr="00204D0B" w:rsidRDefault="005B747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9090" w14:textId="1710ECAE" w:rsidR="00670B36" w:rsidRPr="00204D0B" w:rsidRDefault="00670B36" w:rsidP="00670B36">
            <w:pPr>
              <w:jc w:val="center"/>
              <w:rPr>
                <w:rFonts w:eastAsia="MS Gothic"/>
                <w:color w:val="000000"/>
                <w:kern w:val="24"/>
                <w:sz w:val="16"/>
                <w:szCs w:val="16"/>
              </w:rPr>
            </w:pPr>
            <w:r w:rsidRPr="00AF5CF2">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1E7BB7A3" w14:textId="62FEB90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C05BC7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D984" w14:textId="064419F5" w:rsidR="00670B36" w:rsidRPr="001564D3" w:rsidRDefault="00670B36" w:rsidP="00670B36">
            <w:pPr>
              <w:jc w:val="center"/>
              <w:rPr>
                <w:rFonts w:eastAsia="MS Gothic"/>
                <w:color w:val="00B050"/>
                <w:kern w:val="24"/>
                <w:sz w:val="16"/>
                <w:szCs w:val="16"/>
              </w:rPr>
            </w:pPr>
            <w:hyperlink r:id="rId13" w:history="1">
              <w:r w:rsidRPr="001564D3">
                <w:rPr>
                  <w:rStyle w:val="Hyperlink"/>
                  <w:rFonts w:eastAsia="MS Gothic"/>
                  <w:color w:val="00B050"/>
                  <w:kern w:val="24"/>
                  <w:sz w:val="16"/>
                  <w:szCs w:val="16"/>
                </w:rPr>
                <w:t>24/2016r0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8C7" w14:textId="6DF1C890" w:rsidR="00670B36" w:rsidRPr="001564D3" w:rsidRDefault="00670B36" w:rsidP="00670B36">
            <w:pPr>
              <w:rPr>
                <w:rFonts w:eastAsia="MS Gothic"/>
                <w:color w:val="00B050"/>
                <w:kern w:val="24"/>
                <w:sz w:val="16"/>
                <w:szCs w:val="16"/>
              </w:rPr>
            </w:pPr>
            <w:r w:rsidRPr="001564D3">
              <w:rPr>
                <w:rFonts w:eastAsia="MS Gothic"/>
                <w:color w:val="00B050"/>
                <w:kern w:val="24"/>
                <w:sz w:val="16"/>
                <w:szCs w:val="16"/>
              </w:rPr>
              <w:t>PDT MAC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FC61" w14:textId="14CC9EE5" w:rsidR="00670B36" w:rsidRPr="001564D3" w:rsidRDefault="00670B36" w:rsidP="00670B36">
            <w:pPr>
              <w:rPr>
                <w:rFonts w:eastAsia="MS Gothic"/>
                <w:color w:val="00B050"/>
                <w:kern w:val="24"/>
                <w:sz w:val="16"/>
                <w:szCs w:val="16"/>
              </w:rPr>
            </w:pPr>
            <w:r w:rsidRPr="001564D3">
              <w:rPr>
                <w:rFonts w:eastAsia="MS Gothic"/>
                <w:color w:val="00B05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BF704" w14:textId="0E6AE5FE" w:rsidR="00EB4673" w:rsidRPr="001564D3" w:rsidRDefault="001564D3" w:rsidP="00670B36">
            <w:pPr>
              <w:pStyle w:val="NormalWeb"/>
              <w:spacing w:before="0" w:beforeAutospacing="0" w:after="0" w:afterAutospacing="0"/>
              <w:jc w:val="center"/>
              <w:rPr>
                <w:rFonts w:eastAsia="MS Gothic"/>
                <w:color w:val="00B050"/>
                <w:kern w:val="24"/>
                <w:sz w:val="16"/>
                <w:szCs w:val="16"/>
              </w:rPr>
            </w:pPr>
            <w:r w:rsidRPr="001564D3">
              <w:rPr>
                <w:rFonts w:eastAsia="MS Gothic"/>
                <w:color w:val="00B050"/>
                <w:kern w:val="24"/>
                <w:sz w:val="16"/>
                <w:szCs w:val="16"/>
              </w:rPr>
              <w:t>Presented 12/</w:t>
            </w:r>
            <w:r w:rsidRPr="001564D3">
              <w:rPr>
                <w:rFonts w:eastAsia="MS Gothic"/>
                <w:color w:val="00B050"/>
                <w:kern w:val="24"/>
                <w:sz w:val="16"/>
                <w:szCs w:val="16"/>
              </w:rPr>
              <w:t>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0563A" w14:textId="3177710D" w:rsidR="00670B36" w:rsidRPr="001564D3" w:rsidRDefault="00670B36" w:rsidP="00670B36">
            <w:pPr>
              <w:jc w:val="center"/>
              <w:rPr>
                <w:rFonts w:eastAsia="MS Gothic"/>
                <w:color w:val="00B050"/>
                <w:kern w:val="24"/>
                <w:sz w:val="16"/>
                <w:szCs w:val="16"/>
              </w:rPr>
            </w:pPr>
            <w:r w:rsidRPr="001564D3">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688DFFE" w14:textId="610C125C" w:rsidR="00670B36" w:rsidRPr="001564D3" w:rsidRDefault="00670B36" w:rsidP="00670B36">
            <w:pPr>
              <w:jc w:val="center"/>
              <w:rPr>
                <w:rFonts w:eastAsia="MS Gothic"/>
                <w:color w:val="00B050"/>
                <w:kern w:val="24"/>
                <w:sz w:val="16"/>
                <w:szCs w:val="16"/>
              </w:rPr>
            </w:pPr>
            <w:r w:rsidRPr="001564D3">
              <w:rPr>
                <w:rFonts w:eastAsia="MS Gothic"/>
                <w:color w:val="00B050"/>
                <w:kern w:val="24"/>
                <w:sz w:val="16"/>
                <w:szCs w:val="16"/>
              </w:rPr>
              <w:t>MAC</w:t>
            </w:r>
          </w:p>
        </w:tc>
      </w:tr>
      <w:bookmarkStart w:id="0" w:name="_Hlk184125518"/>
      <w:tr w:rsidR="00670B36" w:rsidRPr="00BC5BE9" w14:paraId="535B30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CB724" w14:textId="43A6E2D3" w:rsidR="00670B36" w:rsidRPr="00AC2469" w:rsidRDefault="00670B36" w:rsidP="00670B36">
            <w:pPr>
              <w:jc w:val="center"/>
              <w:rPr>
                <w:rFonts w:eastAsia="MS Gothic"/>
                <w:color w:val="00B050"/>
                <w:kern w:val="24"/>
                <w:sz w:val="16"/>
                <w:szCs w:val="16"/>
              </w:rPr>
            </w:pPr>
            <w:r w:rsidRPr="00AC2469">
              <w:fldChar w:fldCharType="begin"/>
            </w:r>
            <w:r w:rsidRPr="00AC2469">
              <w:rPr>
                <w:color w:val="00B050"/>
              </w:rPr>
              <w:instrText>HYPERLINK "https://mentor.ieee.org/802.11/dcn/24/11-24-1762-05-00bn-pdt-mac-npca.docx"</w:instrText>
            </w:r>
            <w:r w:rsidRPr="00AC2469">
              <w:fldChar w:fldCharType="separate"/>
            </w:r>
            <w:r w:rsidRPr="00AC2469">
              <w:rPr>
                <w:rStyle w:val="Hyperlink"/>
                <w:rFonts w:eastAsia="MS Gothic"/>
                <w:color w:val="00B050"/>
                <w:kern w:val="24"/>
                <w:sz w:val="16"/>
                <w:szCs w:val="16"/>
              </w:rPr>
              <w:t>24/1762r</w:t>
            </w:r>
            <w:r w:rsidRPr="00AC2469">
              <w:rPr>
                <w:rStyle w:val="Hyperlink"/>
                <w:rFonts w:eastAsia="MS Gothic"/>
                <w:color w:val="00B050"/>
                <w:kern w:val="24"/>
                <w:sz w:val="16"/>
                <w:szCs w:val="16"/>
              </w:rPr>
              <w:fldChar w:fldCharType="end"/>
            </w:r>
            <w:r w:rsidRPr="00AC2469">
              <w:rPr>
                <w:rStyle w:val="Hyperlink"/>
                <w:rFonts w:eastAsia="MS Gothic"/>
                <w:color w:val="00B050"/>
                <w:kern w:val="24"/>
                <w:sz w:val="16"/>
                <w:szCs w:val="16"/>
              </w:rPr>
              <w:t>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AE9A" w14:textId="293DCAA1"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93192" w14:textId="632AFF0C"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Matthew Fischer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F8FE6" w14:textId="57AED3DF" w:rsidR="00670B36" w:rsidRPr="00AC2469" w:rsidRDefault="00AC2469"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2693" w14:textId="332752B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D849BD6" w14:textId="272939B3"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bookmarkEnd w:id="0"/>
      <w:tr w:rsidR="00670B36" w:rsidRPr="00BC5BE9" w14:paraId="518BA4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7C8DF" w14:textId="3D7B529D" w:rsidR="00670B36" w:rsidRPr="00755506" w:rsidRDefault="00492C4A" w:rsidP="00670B36">
            <w:pPr>
              <w:rPr>
                <w:rFonts w:eastAsia="MS Gothic"/>
                <w:color w:val="FF0000"/>
                <w:kern w:val="24"/>
                <w:sz w:val="16"/>
                <w:szCs w:val="16"/>
              </w:rPr>
            </w:pPr>
            <w:r>
              <w:rPr>
                <w:rFonts w:eastAsia="MS Gothic"/>
                <w:color w:val="FF0000"/>
                <w:kern w:val="24"/>
                <w:sz w:val="16"/>
                <w:szCs w:val="16"/>
              </w:rPr>
              <w:fldChar w:fldCharType="begin"/>
            </w:r>
            <w:r>
              <w:rPr>
                <w:rFonts w:eastAsia="MS Gothic"/>
                <w:color w:val="FF0000"/>
                <w:kern w:val="24"/>
                <w:sz w:val="16"/>
                <w:szCs w:val="16"/>
              </w:rPr>
              <w:instrText>HYPERLINK "https://mentor.ieee.org/802.11/dcn/24/11-24-2022-00-00bn-pdt-mac-bsr-enhancement.docx"</w:instrText>
            </w:r>
            <w:r>
              <w:rPr>
                <w:rFonts w:eastAsia="MS Gothic"/>
                <w:color w:val="FF0000"/>
                <w:kern w:val="24"/>
                <w:sz w:val="16"/>
                <w:szCs w:val="16"/>
              </w:rPr>
            </w:r>
            <w:r>
              <w:rPr>
                <w:rFonts w:eastAsia="MS Gothic"/>
                <w:color w:val="FF0000"/>
                <w:kern w:val="24"/>
                <w:sz w:val="16"/>
                <w:szCs w:val="16"/>
              </w:rPr>
              <w:fldChar w:fldCharType="separate"/>
            </w:r>
            <w:r w:rsidR="00670B36" w:rsidRPr="00492C4A">
              <w:rPr>
                <w:rStyle w:val="Hyperlink"/>
                <w:rFonts w:eastAsia="MS Gothic"/>
                <w:kern w:val="24"/>
                <w:sz w:val="16"/>
                <w:szCs w:val="16"/>
              </w:rPr>
              <w:t>24/2022r0</w:t>
            </w:r>
            <w:r>
              <w:rPr>
                <w:rFonts w:eastAsia="MS Gothic"/>
                <w:color w:val="FF000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F34B" w14:textId="7EEE20D2" w:rsidR="00670B36" w:rsidRPr="00204D0B" w:rsidRDefault="00670B36" w:rsidP="00670B36">
            <w:pPr>
              <w:rPr>
                <w:rFonts w:eastAsia="MS Gothic"/>
                <w:color w:val="000000"/>
                <w:kern w:val="24"/>
                <w:sz w:val="16"/>
                <w:szCs w:val="16"/>
              </w:rPr>
            </w:pPr>
            <w:r w:rsidRPr="00755506">
              <w:rPr>
                <w:rFonts w:eastAsia="MS Gothic"/>
                <w:color w:val="000000"/>
                <w:kern w:val="24"/>
                <w:sz w:val="16"/>
                <w:szCs w:val="16"/>
              </w:rPr>
              <w:t>PDT MAC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F6DD2" w14:textId="670FB155" w:rsidR="00670B36" w:rsidRPr="00204D0B" w:rsidRDefault="00670B36" w:rsidP="00670B36">
            <w:pPr>
              <w:rPr>
                <w:rFonts w:eastAsia="MS Gothic"/>
                <w:color w:val="000000"/>
                <w:kern w:val="24"/>
                <w:sz w:val="16"/>
                <w:szCs w:val="16"/>
              </w:rPr>
            </w:pPr>
            <w:r w:rsidRPr="006E6AD1">
              <w:rPr>
                <w:rFonts w:eastAsia="MS Gothic"/>
                <w:color w:val="00000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BB57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0C94E882" w14:textId="170E4D8F" w:rsidR="00461AC0" w:rsidRPr="00204D0B" w:rsidRDefault="00461AC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88730" w14:textId="0770002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Enhanced BSR</w:t>
            </w:r>
          </w:p>
        </w:tc>
        <w:tc>
          <w:tcPr>
            <w:tcW w:w="720" w:type="dxa"/>
            <w:tcBorders>
              <w:top w:val="single" w:sz="8" w:space="0" w:color="1B587C"/>
              <w:left w:val="single" w:sz="8" w:space="0" w:color="1B587C"/>
              <w:bottom w:val="single" w:sz="8" w:space="0" w:color="1B587C"/>
              <w:right w:val="single" w:sz="8" w:space="0" w:color="1B587C"/>
            </w:tcBorders>
          </w:tcPr>
          <w:p w14:paraId="27570C9D" w14:textId="73975F8A"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E1E9A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19B9" w14:textId="66A1A258" w:rsidR="00670B36" w:rsidRPr="00BE1C4A" w:rsidRDefault="00BE1C4A" w:rsidP="00670B36">
            <w:pPr>
              <w:jc w:val="center"/>
              <w:rPr>
                <w:rFonts w:eastAsia="MS Gothic"/>
                <w:color w:val="FF0000"/>
                <w:kern w:val="24"/>
                <w:sz w:val="16"/>
                <w:szCs w:val="16"/>
              </w:rPr>
            </w:pPr>
            <w:hyperlink r:id="rId14" w:history="1">
              <w:r w:rsidRPr="004A157D">
                <w:rPr>
                  <w:rStyle w:val="Hyperlink"/>
                  <w:rFonts w:eastAsia="MS Gothic"/>
                  <w:kern w:val="24"/>
                  <w:sz w:val="16"/>
                  <w:szCs w:val="16"/>
                </w:rPr>
                <w:t>24/2049r0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8B8D5" w14:textId="3304B20A" w:rsidR="00670B36" w:rsidRPr="00204D0B" w:rsidRDefault="00BE1C4A" w:rsidP="00670B36">
            <w:pPr>
              <w:rPr>
                <w:rFonts w:eastAsia="MS Gothic"/>
                <w:color w:val="000000"/>
                <w:kern w:val="24"/>
                <w:sz w:val="16"/>
                <w:szCs w:val="16"/>
              </w:rPr>
            </w:pPr>
            <w:r w:rsidRPr="00BE1C4A">
              <w:rPr>
                <w:rFonts w:eastAsia="MS Gothic"/>
                <w:color w:val="000000"/>
                <w:kern w:val="24"/>
                <w:sz w:val="16"/>
                <w:szCs w:val="16"/>
              </w:rPr>
              <w:t>PDT MAC M-AP Coordination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78924" w14:textId="04F5B5ED" w:rsidR="00670B36" w:rsidRPr="00204D0B" w:rsidRDefault="00670B36" w:rsidP="00670B36">
            <w:pPr>
              <w:rPr>
                <w:rFonts w:eastAsia="MS Gothic"/>
                <w:color w:val="000000"/>
                <w:kern w:val="24"/>
                <w:sz w:val="16"/>
                <w:szCs w:val="16"/>
              </w:rPr>
            </w:pPr>
            <w:r w:rsidRPr="00B73FD0">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49A83" w14:textId="77777777" w:rsidR="00670B36" w:rsidRDefault="0051024C"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ETA:01/08</w:t>
            </w:r>
          </w:p>
          <w:p w14:paraId="6D14E1AC" w14:textId="7B525298" w:rsidR="00DC2281" w:rsidRPr="00204D0B" w:rsidRDefault="00DC228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B25" w14:textId="1F3F7B1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MAP Framework</w:t>
            </w:r>
          </w:p>
        </w:tc>
        <w:tc>
          <w:tcPr>
            <w:tcW w:w="720" w:type="dxa"/>
            <w:tcBorders>
              <w:top w:val="single" w:sz="8" w:space="0" w:color="1B587C"/>
              <w:left w:val="single" w:sz="8" w:space="0" w:color="1B587C"/>
              <w:bottom w:val="single" w:sz="8" w:space="0" w:color="1B587C"/>
              <w:right w:val="single" w:sz="8" w:space="0" w:color="1B587C"/>
            </w:tcBorders>
          </w:tcPr>
          <w:p w14:paraId="26DB176E" w14:textId="1139375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EA771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600D0" w14:textId="4C2D5212" w:rsidR="00670B36" w:rsidRPr="005C1CFF" w:rsidRDefault="00670B36" w:rsidP="00670B36">
            <w:pPr>
              <w:jc w:val="center"/>
              <w:rPr>
                <w:rFonts w:eastAsia="MS Gothic"/>
                <w:color w:val="FF0000"/>
                <w:kern w:val="24"/>
                <w:sz w:val="16"/>
                <w:szCs w:val="16"/>
              </w:rPr>
            </w:pPr>
            <w:r w:rsidRPr="005C1CFF">
              <w:rPr>
                <w:rFonts w:eastAsia="MS Gothic"/>
                <w:color w:val="FF0000"/>
                <w:kern w:val="24"/>
                <w:sz w:val="16"/>
                <w:szCs w:val="16"/>
              </w:rPr>
              <w:t>24/2031r0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0985" w14:textId="78B9EACF" w:rsidR="00670B36" w:rsidRPr="00204D0B" w:rsidRDefault="00670B36" w:rsidP="00670B36">
            <w:pPr>
              <w:rPr>
                <w:rFonts w:eastAsia="MS Gothic"/>
                <w:color w:val="000000"/>
                <w:kern w:val="24"/>
                <w:sz w:val="16"/>
                <w:szCs w:val="16"/>
              </w:rPr>
            </w:pPr>
            <w:r w:rsidRPr="007D0907">
              <w:rPr>
                <w:rFonts w:eastAsia="MS Gothic"/>
                <w:color w:val="000000"/>
                <w:kern w:val="24"/>
                <w:sz w:val="16"/>
                <w:szCs w:val="16"/>
              </w:rPr>
              <w:t>PDT-MAC-Coordinated-Spatial-Reuse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C2AFB" w14:textId="1E2B4A66" w:rsidR="00670B36" w:rsidRPr="00204D0B" w:rsidRDefault="00670B36" w:rsidP="00670B36">
            <w:pPr>
              <w:rPr>
                <w:rFonts w:eastAsia="MS Gothic"/>
                <w:color w:val="000000"/>
                <w:kern w:val="24"/>
                <w:sz w:val="16"/>
                <w:szCs w:val="16"/>
              </w:rPr>
            </w:pPr>
            <w:r w:rsidRPr="001C2027">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96E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p w14:paraId="2AC995BC" w14:textId="7F245170" w:rsidR="00DC2281" w:rsidRPr="00204D0B" w:rsidRDefault="00DC228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209C5" w14:textId="0DC4637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tcPr>
          <w:p w14:paraId="21BD8516" w14:textId="5B0C77A4"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086CC9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A843B" w14:textId="32207581" w:rsidR="00670B36" w:rsidRPr="00204D0B" w:rsidRDefault="00670B36" w:rsidP="00670B36">
            <w:pPr>
              <w:jc w:val="center"/>
              <w:rPr>
                <w:rFonts w:eastAsia="MS Gothic"/>
                <w:kern w:val="24"/>
                <w:sz w:val="16"/>
                <w:szCs w:val="16"/>
              </w:rPr>
            </w:pPr>
            <w:hyperlink r:id="rId15" w:history="1">
              <w:r w:rsidRPr="00B87497">
                <w:rPr>
                  <w:rStyle w:val="Hyperlink"/>
                  <w:rFonts w:eastAsia="MS Gothic"/>
                  <w:kern w:val="24"/>
                  <w:sz w:val="16"/>
                  <w:szCs w:val="16"/>
                </w:rPr>
                <w:t>24/1961r0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FBCF4" w14:textId="078A6172"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PDT-MAC-C-TDMA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09750" w14:textId="786D0E58" w:rsidR="00670B36" w:rsidRPr="00204D0B" w:rsidRDefault="00670B36" w:rsidP="00670B36">
            <w:pPr>
              <w:rPr>
                <w:rFonts w:eastAsia="MS Gothic"/>
                <w:color w:val="000000"/>
                <w:kern w:val="24"/>
                <w:sz w:val="16"/>
                <w:szCs w:val="16"/>
              </w:rPr>
            </w:pPr>
            <w:r w:rsidRPr="009661FC">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7009B"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ETA:12/10</w:t>
            </w:r>
          </w:p>
          <w:p w14:paraId="3CA99428" w14:textId="6F1EE6E3" w:rsidR="00C8409B" w:rsidRPr="00204D0B" w:rsidRDefault="00C840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8FEE" w14:textId="11372F91" w:rsidR="00670B36" w:rsidRPr="00204D0B" w:rsidRDefault="00670B36" w:rsidP="00670B36">
            <w:pPr>
              <w:jc w:val="center"/>
              <w:rPr>
                <w:rFonts w:eastAsia="MS Gothic"/>
                <w:color w:val="000000"/>
                <w:kern w:val="24"/>
                <w:sz w:val="16"/>
                <w:szCs w:val="16"/>
              </w:rPr>
            </w:pPr>
            <w:r w:rsidRPr="00CB5EF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tcPr>
          <w:p w14:paraId="7A8F8FA6" w14:textId="0856BE86"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170AA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7FDE" w14:textId="753A807B" w:rsidR="00670B36" w:rsidRPr="00204D0B" w:rsidRDefault="00670B36" w:rsidP="00670B36">
            <w:pPr>
              <w:jc w:val="center"/>
              <w:rPr>
                <w:rFonts w:eastAsia="MS Gothic"/>
                <w:kern w:val="24"/>
                <w:sz w:val="16"/>
                <w:szCs w:val="16"/>
              </w:rPr>
            </w:pPr>
            <w:hyperlink r:id="rId16" w:history="1">
              <w:r w:rsidRPr="00B87497">
                <w:rPr>
                  <w:rStyle w:val="Hyperlink"/>
                  <w:rFonts w:eastAsia="MS Gothic"/>
                  <w:kern w:val="24"/>
                  <w:sz w:val="16"/>
                  <w:szCs w:val="16"/>
                </w:rPr>
                <w:t>24/1966r0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69F2" w14:textId="13C67A76" w:rsidR="00670B36" w:rsidRPr="00204D0B" w:rsidRDefault="00670B36" w:rsidP="00670B36">
            <w:pPr>
              <w:rPr>
                <w:rFonts w:eastAsia="MS Gothic"/>
                <w:color w:val="000000"/>
                <w:kern w:val="24"/>
                <w:sz w:val="16"/>
                <w:szCs w:val="16"/>
              </w:rPr>
            </w:pPr>
            <w:r w:rsidRPr="00B87497">
              <w:rPr>
                <w:rFonts w:eastAsia="MS Gothic"/>
                <w:color w:val="000000"/>
                <w:kern w:val="24"/>
                <w:sz w:val="16"/>
                <w:szCs w:val="16"/>
              </w:rPr>
              <w:t>PDT MAC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F6453" w14:textId="34FA41D3" w:rsidR="00670B36" w:rsidRPr="00204D0B" w:rsidRDefault="00670B36" w:rsidP="00670B36">
            <w:pPr>
              <w:rPr>
                <w:rFonts w:eastAsia="MS Gothic"/>
                <w:color w:val="000000"/>
                <w:kern w:val="24"/>
                <w:sz w:val="16"/>
                <w:szCs w:val="16"/>
              </w:rPr>
            </w:pPr>
            <w:r w:rsidRPr="00B4545D">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34351B" w14:textId="77777777" w:rsidR="00670B36" w:rsidRDefault="005053C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p w14:paraId="2E887DEC" w14:textId="3725D298" w:rsidR="005053C0" w:rsidRPr="00204D0B" w:rsidRDefault="005053C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12/09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3A24C" w14:textId="422992FE" w:rsidR="00670B36" w:rsidRPr="00204D0B" w:rsidRDefault="00670B36" w:rsidP="00670B36">
            <w:pPr>
              <w:jc w:val="center"/>
              <w:rPr>
                <w:rFonts w:eastAsia="MS Gothic"/>
                <w:color w:val="000000"/>
                <w:kern w:val="24"/>
                <w:sz w:val="16"/>
                <w:szCs w:val="16"/>
              </w:rPr>
            </w:pPr>
            <w:r w:rsidRPr="006E4F4F">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tcPr>
          <w:p w14:paraId="3486161A" w14:textId="02D7DC65"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779B7A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6B23" w14:textId="4B136437" w:rsidR="00670B36" w:rsidRPr="008F5BE4" w:rsidRDefault="00444F6C" w:rsidP="00670B36">
            <w:pPr>
              <w:jc w:val="center"/>
              <w:rPr>
                <w:rFonts w:eastAsia="MS Gothic"/>
                <w:color w:val="00B050"/>
                <w:kern w:val="24"/>
                <w:sz w:val="16"/>
                <w:szCs w:val="16"/>
              </w:rPr>
            </w:pPr>
            <w:hyperlink r:id="rId17" w:history="1">
              <w:r w:rsidRPr="008F5BE4">
                <w:rPr>
                  <w:rStyle w:val="Hyperlink"/>
                  <w:rFonts w:eastAsia="MS Gothic"/>
                  <w:color w:val="00B050"/>
                  <w:kern w:val="24"/>
                  <w:sz w:val="16"/>
                  <w:szCs w:val="16"/>
                </w:rPr>
                <w:t>24/2040</w:t>
              </w:r>
              <w:r w:rsidR="0048000A" w:rsidRPr="008F5BE4">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8E533" w14:textId="0DDF6EEA" w:rsidR="00670B36" w:rsidRPr="008F5BE4" w:rsidRDefault="00444F6C" w:rsidP="00670B36">
            <w:pPr>
              <w:rPr>
                <w:rFonts w:eastAsia="MS Gothic"/>
                <w:color w:val="00B050"/>
                <w:kern w:val="24"/>
                <w:sz w:val="16"/>
                <w:szCs w:val="16"/>
              </w:rPr>
            </w:pPr>
            <w:r w:rsidRPr="008F5BE4">
              <w:rPr>
                <w:rFonts w:eastAsia="MS Gothic"/>
                <w:color w:val="00B050"/>
                <w:kern w:val="24"/>
                <w:sz w:val="16"/>
                <w:szCs w:val="16"/>
              </w:rPr>
              <w:t>PDT MAC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D93F1" w14:textId="43E1E3BE" w:rsidR="00670B36" w:rsidRPr="008F5BE4" w:rsidRDefault="00670B36" w:rsidP="00670B36">
            <w:pPr>
              <w:rPr>
                <w:rFonts w:eastAsia="MS Gothic"/>
                <w:color w:val="00B050"/>
                <w:kern w:val="24"/>
                <w:sz w:val="16"/>
                <w:szCs w:val="16"/>
              </w:rPr>
            </w:pPr>
            <w:r w:rsidRPr="008F5BE4">
              <w:rPr>
                <w:rFonts w:eastAsia="MS Gothic"/>
                <w:color w:val="00B05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16A28" w14:textId="75815537" w:rsidR="00670B36" w:rsidRPr="008F5BE4" w:rsidRDefault="008F5BE4" w:rsidP="005053C0">
            <w:pPr>
              <w:pStyle w:val="NormalWeb"/>
              <w:spacing w:before="0" w:beforeAutospacing="0" w:after="0" w:afterAutospacing="0"/>
              <w:jc w:val="center"/>
              <w:rPr>
                <w:rFonts w:eastAsia="MS Gothic"/>
                <w:color w:val="00B050"/>
                <w:kern w:val="24"/>
                <w:sz w:val="16"/>
                <w:szCs w:val="16"/>
              </w:rPr>
            </w:pPr>
            <w:r w:rsidRPr="008F5BE4">
              <w:rPr>
                <w:rFonts w:eastAsia="MS Gothic"/>
                <w:color w:val="00B050"/>
                <w:kern w:val="24"/>
                <w:sz w:val="16"/>
                <w:szCs w:val="16"/>
              </w:rPr>
              <w:t>Presented 11/12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23FB2" w14:textId="4FF8F948" w:rsidR="00670B36" w:rsidRPr="008F5BE4" w:rsidRDefault="00670B36" w:rsidP="00670B36">
            <w:pPr>
              <w:jc w:val="center"/>
              <w:rPr>
                <w:rFonts w:eastAsia="MS Gothic"/>
                <w:color w:val="00B050"/>
                <w:kern w:val="24"/>
                <w:sz w:val="16"/>
                <w:szCs w:val="16"/>
              </w:rPr>
            </w:pPr>
            <w:r w:rsidRPr="008F5BE4">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tcPr>
          <w:p w14:paraId="67926E39" w14:textId="2E2ECDA2" w:rsidR="00670B36" w:rsidRPr="008F5BE4" w:rsidRDefault="00670B36" w:rsidP="00670B36">
            <w:pPr>
              <w:jc w:val="center"/>
              <w:rPr>
                <w:rFonts w:eastAsia="MS Gothic"/>
                <w:color w:val="00B050"/>
                <w:kern w:val="24"/>
                <w:sz w:val="16"/>
                <w:szCs w:val="16"/>
              </w:rPr>
            </w:pPr>
            <w:r w:rsidRPr="008F5BE4">
              <w:rPr>
                <w:rFonts w:eastAsia="MS Gothic"/>
                <w:color w:val="00B050"/>
                <w:kern w:val="24"/>
                <w:sz w:val="16"/>
                <w:szCs w:val="16"/>
              </w:rPr>
              <w:t>MAC</w:t>
            </w:r>
          </w:p>
        </w:tc>
      </w:tr>
      <w:tr w:rsidR="00670B36" w:rsidRPr="00BC5BE9" w14:paraId="44F950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4664E" w14:textId="3E1692A0" w:rsidR="00670B36" w:rsidRPr="00204D0B" w:rsidRDefault="00622997" w:rsidP="00670B36">
            <w:pPr>
              <w:jc w:val="center"/>
              <w:rPr>
                <w:rFonts w:eastAsia="MS Gothic"/>
                <w:kern w:val="24"/>
                <w:sz w:val="16"/>
                <w:szCs w:val="16"/>
              </w:rPr>
            </w:pPr>
            <w:r w:rsidRPr="00923ED9">
              <w:rPr>
                <w:rFonts w:eastAsia="MS Gothic"/>
                <w:color w:val="FF0000"/>
                <w:kern w:val="24"/>
                <w:sz w:val="16"/>
                <w:szCs w:val="16"/>
              </w:rPr>
              <w:t>24/2056</w:t>
            </w:r>
            <w:r w:rsidR="00923ED9" w:rsidRPr="00923ED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5A4E9" w14:textId="49AFD3B3" w:rsidR="00670B36" w:rsidRPr="00204D0B" w:rsidRDefault="00923ED9" w:rsidP="00670B36">
            <w:pPr>
              <w:rPr>
                <w:rFonts w:eastAsia="MS Gothic"/>
                <w:color w:val="000000"/>
                <w:kern w:val="24"/>
                <w:sz w:val="16"/>
                <w:szCs w:val="16"/>
              </w:rPr>
            </w:pPr>
            <w:r w:rsidRPr="00923ED9">
              <w:rPr>
                <w:rFonts w:eastAsia="MS Gothic"/>
                <w:color w:val="000000"/>
                <w:kern w:val="24"/>
                <w:sz w:val="16"/>
                <w:szCs w:val="16"/>
              </w:rPr>
              <w:t>PDT-MAC-TWT SP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47209" w14:textId="09FA7347"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Muhammad K</w:t>
            </w:r>
            <w:r>
              <w:rPr>
                <w:rFonts w:eastAsia="MS Gothic"/>
                <w:color w:val="000000"/>
                <w:kern w:val="24"/>
                <w:sz w:val="16"/>
                <w:szCs w:val="16"/>
              </w:rPr>
              <w:t>.</w:t>
            </w:r>
            <w:r w:rsidRPr="00100D67">
              <w:rPr>
                <w:rFonts w:eastAsia="MS Gothic"/>
                <w:color w:val="000000"/>
                <w:kern w:val="24"/>
                <w:sz w:val="16"/>
                <w:szCs w:val="16"/>
              </w:rPr>
              <w:t xml:space="preserve">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AF385" w14:textId="77777777" w:rsidR="00AB1980" w:rsidRDefault="00AB1980" w:rsidP="00AB198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ETA:12/09</w:t>
            </w:r>
          </w:p>
          <w:p w14:paraId="3257929F" w14:textId="7D33615C" w:rsidR="00670B36" w:rsidRPr="00204D0B" w:rsidRDefault="00670B36" w:rsidP="00923ED9">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09EF3" w14:textId="3AE18AEB" w:rsidR="00670B36" w:rsidRPr="00204D0B" w:rsidRDefault="00670B36" w:rsidP="00670B36">
            <w:pPr>
              <w:jc w:val="center"/>
              <w:rPr>
                <w:rFonts w:eastAsia="MS Gothic"/>
                <w:color w:val="000000"/>
                <w:kern w:val="24"/>
                <w:sz w:val="16"/>
                <w:szCs w:val="16"/>
              </w:rPr>
            </w:pPr>
            <w:r w:rsidRPr="00D9228A">
              <w:rPr>
                <w:rFonts w:eastAsia="MS Gothic"/>
                <w:color w:val="000000"/>
                <w:kern w:val="24"/>
                <w:sz w:val="16"/>
                <w:szCs w:val="16"/>
              </w:rPr>
              <w:t>TWT SP management</w:t>
            </w:r>
          </w:p>
        </w:tc>
        <w:tc>
          <w:tcPr>
            <w:tcW w:w="720" w:type="dxa"/>
            <w:tcBorders>
              <w:top w:val="single" w:sz="8" w:space="0" w:color="1B587C"/>
              <w:left w:val="single" w:sz="8" w:space="0" w:color="1B587C"/>
              <w:bottom w:val="single" w:sz="8" w:space="0" w:color="1B587C"/>
              <w:right w:val="single" w:sz="8" w:space="0" w:color="1B587C"/>
            </w:tcBorders>
          </w:tcPr>
          <w:p w14:paraId="00FEAB2B" w14:textId="5493898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4BDB84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8449" w14:textId="1F037C03" w:rsidR="00670B36" w:rsidRPr="00281378" w:rsidRDefault="006C1238" w:rsidP="00670B36">
            <w:pPr>
              <w:jc w:val="center"/>
              <w:rPr>
                <w:rFonts w:eastAsia="MS Gothic"/>
                <w:color w:val="FF0000"/>
                <w:kern w:val="24"/>
                <w:sz w:val="16"/>
                <w:szCs w:val="16"/>
              </w:rPr>
            </w:pPr>
            <w:r w:rsidRPr="00281378">
              <w:rPr>
                <w:rFonts w:eastAsia="MS Gothic"/>
                <w:color w:val="FF0000"/>
                <w:kern w:val="24"/>
                <w:sz w:val="16"/>
                <w:szCs w:val="16"/>
              </w:rPr>
              <w:t>24/2069r0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9A0C3" w14:textId="64302811"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 xml:space="preserve">PDT MAC UHR MAC Capabilities </w:t>
            </w:r>
            <w:proofErr w:type="gramStart"/>
            <w:r w:rsidRPr="00730A31">
              <w:rPr>
                <w:rFonts w:eastAsia="MS Gothic" w:hint="eastAsia"/>
                <w:color w:val="000000"/>
                <w:kern w:val="24"/>
                <w:sz w:val="16"/>
                <w:szCs w:val="16"/>
              </w:rPr>
              <w:t>In</w:t>
            </w:r>
            <w:proofErr w:type="gramEnd"/>
            <w:r w:rsidRPr="00730A31">
              <w:rPr>
                <w:rFonts w:eastAsia="MS Gothic" w:hint="eastAsia"/>
                <w:color w:val="000000"/>
                <w:kern w:val="24"/>
                <w:sz w:val="16"/>
                <w:szCs w:val="16"/>
              </w:rPr>
              <w:t xml:space="preserve"> UHR Caps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342E" w14:textId="07D6DC89"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C4B" w14:textId="08843135" w:rsidR="00670B36" w:rsidRPr="00204D0B" w:rsidRDefault="00F33CD9"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A134E" w14:textId="4BC43F2F"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MAC Cap</w:t>
            </w:r>
            <w:r>
              <w:rPr>
                <w:rFonts w:eastAsia="MS Gothic"/>
                <w:color w:val="000000"/>
                <w:kern w:val="24"/>
                <w:sz w:val="16"/>
                <w:szCs w:val="16"/>
              </w:rPr>
              <w:t>abilities</w:t>
            </w:r>
            <w:r w:rsidRPr="00605E45">
              <w:rPr>
                <w:rFonts w:eastAsia="MS Gothic"/>
                <w:color w:val="000000"/>
                <w:kern w:val="24"/>
                <w:sz w:val="16"/>
                <w:szCs w:val="16"/>
              </w:rPr>
              <w:t xml:space="preserve"> </w:t>
            </w:r>
            <w:proofErr w:type="gramStart"/>
            <w:r>
              <w:rPr>
                <w:rFonts w:eastAsia="MS Gothic"/>
                <w:color w:val="000000"/>
                <w:kern w:val="24"/>
                <w:sz w:val="16"/>
                <w:szCs w:val="16"/>
              </w:rPr>
              <w:t>I</w:t>
            </w:r>
            <w:r w:rsidRPr="00605E45">
              <w:rPr>
                <w:rFonts w:eastAsia="MS Gothic"/>
                <w:color w:val="000000"/>
                <w:kern w:val="24"/>
                <w:sz w:val="16"/>
                <w:szCs w:val="16"/>
              </w:rPr>
              <w:t>n</w:t>
            </w:r>
            <w:proofErr w:type="gramEnd"/>
            <w:r w:rsidRPr="00605E45">
              <w:rPr>
                <w:rFonts w:eastAsia="MS Gothic"/>
                <w:color w:val="000000"/>
                <w:kern w:val="24"/>
                <w:sz w:val="16"/>
                <w:szCs w:val="16"/>
              </w:rPr>
              <w:t xml:space="preserve"> UHR Caps IE</w:t>
            </w:r>
          </w:p>
        </w:tc>
        <w:tc>
          <w:tcPr>
            <w:tcW w:w="720" w:type="dxa"/>
            <w:tcBorders>
              <w:top w:val="single" w:sz="8" w:space="0" w:color="1B587C"/>
              <w:left w:val="single" w:sz="8" w:space="0" w:color="1B587C"/>
              <w:bottom w:val="single" w:sz="8" w:space="0" w:color="1B587C"/>
              <w:right w:val="single" w:sz="8" w:space="0" w:color="1B587C"/>
            </w:tcBorders>
          </w:tcPr>
          <w:p w14:paraId="4CE36D0E" w14:textId="3C11D4B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579A90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F4BD" w14:textId="62A2A765" w:rsidR="00670B36" w:rsidRPr="00281378" w:rsidRDefault="006C1238" w:rsidP="00670B36">
            <w:pPr>
              <w:jc w:val="center"/>
              <w:rPr>
                <w:rFonts w:eastAsia="MS Gothic"/>
                <w:color w:val="FF0000"/>
                <w:kern w:val="24"/>
                <w:sz w:val="16"/>
                <w:szCs w:val="16"/>
              </w:rPr>
            </w:pPr>
            <w:r w:rsidRPr="00281378">
              <w:rPr>
                <w:rFonts w:eastAsia="MS Gothic" w:hint="eastAsia"/>
                <w:color w:val="FF0000"/>
                <w:kern w:val="24"/>
                <w:sz w:val="16"/>
                <w:szCs w:val="16"/>
              </w:rPr>
              <w:t>24/206</w:t>
            </w:r>
            <w:r w:rsidRPr="00281378">
              <w:rPr>
                <w:rFonts w:eastAsia="MS Gothic"/>
                <w:color w:val="FF0000"/>
                <w:kern w:val="24"/>
                <w:sz w:val="16"/>
                <w:szCs w:val="16"/>
              </w:rPr>
              <w:t>8</w:t>
            </w:r>
            <w:r w:rsidRPr="00281378">
              <w:rPr>
                <w:rFonts w:eastAsia="MS Gothic" w:hint="eastAsia"/>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1B1B4" w14:textId="766F0E12"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MAC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2553" w14:textId="58D7393A"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C050" w14:textId="7135527A" w:rsidR="00670B36" w:rsidRPr="00204D0B"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58AC4" w14:textId="4142BCE0"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 xml:space="preserve">UHR Operation </w:t>
            </w:r>
            <w:r>
              <w:rPr>
                <w:rFonts w:eastAsia="MS Gothic"/>
                <w:color w:val="000000"/>
                <w:kern w:val="24"/>
                <w:sz w:val="16"/>
                <w:szCs w:val="16"/>
              </w:rPr>
              <w:t>Element</w:t>
            </w:r>
          </w:p>
        </w:tc>
        <w:tc>
          <w:tcPr>
            <w:tcW w:w="720" w:type="dxa"/>
            <w:tcBorders>
              <w:top w:val="single" w:sz="8" w:space="0" w:color="1B587C"/>
              <w:left w:val="single" w:sz="8" w:space="0" w:color="1B587C"/>
              <w:bottom w:val="single" w:sz="8" w:space="0" w:color="1B587C"/>
              <w:right w:val="single" w:sz="8" w:space="0" w:color="1B587C"/>
            </w:tcBorders>
          </w:tcPr>
          <w:p w14:paraId="0999428B" w14:textId="131975C0"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8D14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7FC41" w14:textId="68FBF63B" w:rsidR="00670B36" w:rsidRPr="00281378" w:rsidRDefault="00306550" w:rsidP="00670B36">
            <w:pPr>
              <w:jc w:val="center"/>
              <w:rPr>
                <w:rFonts w:eastAsia="MS Gothic"/>
                <w:color w:val="FF0000"/>
                <w:kern w:val="24"/>
                <w:sz w:val="16"/>
                <w:szCs w:val="16"/>
              </w:rPr>
            </w:pPr>
            <w:r w:rsidRPr="00281378">
              <w:rPr>
                <w:rFonts w:eastAsia="MS Gothic" w:hint="eastAsia"/>
                <w:color w:val="FF0000"/>
                <w:kern w:val="24"/>
                <w:sz w:val="16"/>
                <w:szCs w:val="16"/>
              </w:rPr>
              <w:t>24/2067r0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544CC" w14:textId="738ED097" w:rsidR="00670B36" w:rsidRPr="00204D0B" w:rsidRDefault="00730A31" w:rsidP="00670B36">
            <w:pPr>
              <w:rPr>
                <w:rFonts w:eastAsia="MS Gothic"/>
                <w:color w:val="000000"/>
                <w:kern w:val="24"/>
                <w:sz w:val="16"/>
                <w:szCs w:val="16"/>
              </w:rPr>
            </w:pPr>
            <w:r w:rsidRPr="00730A31">
              <w:rPr>
                <w:rFonts w:eastAsia="MS Gothic" w:hint="eastAsia"/>
                <w:color w:val="000000"/>
                <w:kern w:val="24"/>
                <w:sz w:val="16"/>
                <w:szCs w:val="16"/>
              </w:rPr>
              <w:t>PDT MAC UHR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D1143" w14:textId="65EE167B" w:rsidR="00670B36" w:rsidRPr="00100D67" w:rsidRDefault="00670B36" w:rsidP="00670B36">
            <w:pPr>
              <w:rPr>
                <w:rFonts w:eastAsia="MS Gothic"/>
                <w:color w:val="000000"/>
                <w:kern w:val="24"/>
                <w:sz w:val="16"/>
                <w:szCs w:val="16"/>
              </w:rPr>
            </w:pPr>
            <w:r w:rsidRPr="00100D67">
              <w:rPr>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184D" w14:textId="08120508" w:rsidR="00670B36" w:rsidRPr="00204D0B"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CF719" w14:textId="62465B5B"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UHR BSS Operation</w:t>
            </w:r>
          </w:p>
        </w:tc>
        <w:tc>
          <w:tcPr>
            <w:tcW w:w="720" w:type="dxa"/>
            <w:tcBorders>
              <w:top w:val="single" w:sz="8" w:space="0" w:color="1B587C"/>
              <w:left w:val="single" w:sz="8" w:space="0" w:color="1B587C"/>
              <w:bottom w:val="single" w:sz="8" w:space="0" w:color="1B587C"/>
              <w:right w:val="single" w:sz="8" w:space="0" w:color="1B587C"/>
            </w:tcBorders>
          </w:tcPr>
          <w:p w14:paraId="65304B9A" w14:textId="52C70C5C"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090308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7C34E" w14:textId="513D678A" w:rsidR="00670B36" w:rsidRPr="00F957C1" w:rsidRDefault="00670B36" w:rsidP="00670B36">
            <w:pPr>
              <w:jc w:val="center"/>
              <w:rPr>
                <w:rFonts w:eastAsia="MS Gothic"/>
                <w:color w:val="FF0000"/>
                <w:kern w:val="24"/>
                <w:sz w:val="16"/>
                <w:szCs w:val="16"/>
              </w:rPr>
            </w:pPr>
            <w:r w:rsidRPr="00F957C1">
              <w:rPr>
                <w:rFonts w:eastAsia="MS Gothic"/>
                <w:color w:val="FF0000"/>
                <w:kern w:val="24"/>
                <w:sz w:val="16"/>
                <w:szCs w:val="16"/>
              </w:rPr>
              <w:t>24/2020r0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78B3" w14:textId="54BA592C" w:rsidR="00670B36" w:rsidRPr="00204D0B" w:rsidRDefault="00670B36" w:rsidP="00670B36">
            <w:pPr>
              <w:rPr>
                <w:rFonts w:eastAsia="MS Gothic"/>
                <w:color w:val="000000"/>
                <w:kern w:val="24"/>
                <w:sz w:val="16"/>
                <w:szCs w:val="16"/>
              </w:rPr>
            </w:pPr>
            <w:r w:rsidRPr="007772EF">
              <w:rPr>
                <w:rFonts w:eastAsia="MS Gothic"/>
                <w:color w:val="000000"/>
                <w:kern w:val="24"/>
                <w:sz w:val="16"/>
                <w:szCs w:val="16"/>
              </w:rPr>
              <w:t>PDT for UHR MAC Introduction section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F6469" w14:textId="632D0B92" w:rsidR="00670B36" w:rsidRPr="00100D67" w:rsidRDefault="00670B36" w:rsidP="00670B36">
            <w:pPr>
              <w:rPr>
                <w:rFonts w:eastAsia="MS Gothic"/>
                <w:color w:val="000000"/>
                <w:kern w:val="24"/>
                <w:sz w:val="16"/>
                <w:szCs w:val="16"/>
              </w:rPr>
            </w:pPr>
            <w:r w:rsidRPr="00100D67">
              <w:rPr>
                <w:sz w:val="16"/>
                <w:szCs w:val="16"/>
              </w:rPr>
              <w:t>George Cherian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3B8F2"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1ACBF3E0" w14:textId="11A78007" w:rsidR="00C07715" w:rsidRPr="00204D0B" w:rsidRDefault="005B7471" w:rsidP="005B747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7A926" w14:textId="402B8D2C" w:rsidR="00670B36" w:rsidRPr="00204D0B" w:rsidRDefault="00670B36" w:rsidP="00670B36">
            <w:pPr>
              <w:jc w:val="center"/>
              <w:rPr>
                <w:rFonts w:eastAsia="MS Gothic"/>
                <w:color w:val="000000"/>
                <w:kern w:val="24"/>
                <w:sz w:val="16"/>
                <w:szCs w:val="16"/>
              </w:rPr>
            </w:pPr>
            <w:r w:rsidRPr="001005DD">
              <w:rPr>
                <w:rFonts w:eastAsia="MS Gothic"/>
                <w:color w:val="000000"/>
                <w:kern w:val="24"/>
                <w:sz w:val="16"/>
                <w:szCs w:val="16"/>
              </w:rPr>
              <w:t>Introduction to UHR MAC</w:t>
            </w:r>
          </w:p>
        </w:tc>
        <w:tc>
          <w:tcPr>
            <w:tcW w:w="720" w:type="dxa"/>
            <w:tcBorders>
              <w:top w:val="single" w:sz="8" w:space="0" w:color="1B587C"/>
              <w:left w:val="single" w:sz="8" w:space="0" w:color="1B587C"/>
              <w:bottom w:val="single" w:sz="8" w:space="0" w:color="1B587C"/>
              <w:right w:val="single" w:sz="8" w:space="0" w:color="1B587C"/>
            </w:tcBorders>
          </w:tcPr>
          <w:p w14:paraId="4700E94D" w14:textId="3931F572" w:rsidR="00670B36" w:rsidRPr="00204D0B" w:rsidRDefault="00670B36" w:rsidP="00670B36">
            <w:pPr>
              <w:jc w:val="center"/>
              <w:rPr>
                <w:rFonts w:eastAsia="MS Gothic"/>
                <w:color w:val="000000"/>
                <w:kern w:val="24"/>
                <w:sz w:val="16"/>
                <w:szCs w:val="16"/>
              </w:rPr>
            </w:pPr>
            <w:r w:rsidRPr="006A1817">
              <w:rPr>
                <w:rFonts w:eastAsia="MS Gothic"/>
                <w:color w:val="000000"/>
                <w:kern w:val="24"/>
                <w:sz w:val="16"/>
                <w:szCs w:val="16"/>
              </w:rPr>
              <w:t>MAC</w:t>
            </w:r>
          </w:p>
        </w:tc>
      </w:tr>
      <w:tr w:rsidR="00670B36" w:rsidRPr="00BC5BE9" w14:paraId="317A5C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C624" w14:textId="7AF2CC58" w:rsidR="00670B36" w:rsidRPr="00204D0B" w:rsidRDefault="00F33CD9" w:rsidP="00670B36">
            <w:pPr>
              <w:jc w:val="center"/>
              <w:rPr>
                <w:rFonts w:eastAsia="MS Gothic"/>
                <w:kern w:val="24"/>
                <w:sz w:val="16"/>
                <w:szCs w:val="16"/>
              </w:rPr>
            </w:pPr>
            <w:r w:rsidRPr="00F33CD9">
              <w:rPr>
                <w:rFonts w:eastAsia="MS Gothic" w:hint="eastAsia"/>
                <w:color w:val="FF0000"/>
                <w:kern w:val="24"/>
                <w:sz w:val="16"/>
                <w:szCs w:val="16"/>
              </w:rPr>
              <w:t>24/2066r0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B22F4" w14:textId="50F5413F" w:rsidR="00670B36" w:rsidRPr="00204D0B" w:rsidRDefault="00781ADE" w:rsidP="00670B36">
            <w:pPr>
              <w:rPr>
                <w:rFonts w:eastAsia="MS Gothic"/>
                <w:color w:val="000000"/>
                <w:kern w:val="24"/>
                <w:sz w:val="16"/>
                <w:szCs w:val="16"/>
              </w:rPr>
            </w:pPr>
            <w:r w:rsidRPr="00781ADE">
              <w:rPr>
                <w:rFonts w:eastAsia="MS Gothic" w:hint="eastAsia"/>
                <w:color w:val="000000"/>
                <w:kern w:val="24"/>
                <w:sz w:val="16"/>
                <w:szCs w:val="16"/>
              </w:rPr>
              <w:t xml:space="preserve">PDT MAC </w:t>
            </w:r>
            <w:proofErr w:type="spellStart"/>
            <w:r w:rsidRPr="00781ADE">
              <w:rPr>
                <w:rFonts w:eastAsia="MS Gothic" w:hint="eastAsia"/>
                <w:color w:val="000000"/>
                <w:kern w:val="24"/>
                <w:sz w:val="16"/>
                <w:szCs w:val="16"/>
              </w:rPr>
              <w:t>Acknolwedgement</w:t>
            </w:r>
            <w:proofErr w:type="spellEnd"/>
            <w:r w:rsidRPr="00781ADE">
              <w:rPr>
                <w:rFonts w:eastAsia="MS Gothic" w:hint="eastAsia"/>
                <w:color w:val="000000"/>
                <w:kern w:val="24"/>
                <w:sz w:val="16"/>
                <w:szCs w:val="16"/>
              </w:rPr>
              <w:t xml:space="preser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B63E" w14:textId="34DA0812" w:rsidR="00670B36" w:rsidRPr="00100D67" w:rsidRDefault="00670B36" w:rsidP="00670B36">
            <w:pPr>
              <w:rPr>
                <w:rFonts w:eastAsia="MS Gothic"/>
                <w:color w:val="000000"/>
                <w:kern w:val="24"/>
                <w:sz w:val="16"/>
                <w:szCs w:val="16"/>
              </w:rPr>
            </w:pPr>
            <w:r w:rsidRPr="00100D67">
              <w:rPr>
                <w:rFonts w:eastAsia="MS Gothic"/>
                <w:color w:val="000000"/>
                <w:kern w:val="24"/>
                <w:sz w:val="16"/>
                <w:szCs w:val="16"/>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C4F5E8" w14:textId="6384BFCD" w:rsidR="00F33CD9" w:rsidRDefault="00F33CD9" w:rsidP="00F33CD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ETA:01/06</w:t>
            </w:r>
          </w:p>
          <w:p w14:paraId="07F44CEE"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80939" w14:textId="11B26455" w:rsidR="00670B36" w:rsidRPr="00204D0B" w:rsidRDefault="00670B36" w:rsidP="00670B36">
            <w:pPr>
              <w:jc w:val="center"/>
              <w:rPr>
                <w:rFonts w:eastAsia="MS Gothic"/>
                <w:color w:val="000000"/>
                <w:kern w:val="24"/>
                <w:sz w:val="16"/>
                <w:szCs w:val="16"/>
              </w:rPr>
            </w:pPr>
            <w:proofErr w:type="spellStart"/>
            <w:r w:rsidRPr="001005DD">
              <w:rPr>
                <w:rFonts w:eastAsia="MS Gothic"/>
                <w:color w:val="000000"/>
                <w:kern w:val="24"/>
                <w:sz w:val="16"/>
                <w:szCs w:val="16"/>
              </w:rPr>
              <w:t>Acknolwedgement</w:t>
            </w:r>
            <w:proofErr w:type="spellEnd"/>
            <w:r w:rsidRPr="001005DD">
              <w:rPr>
                <w:rFonts w:eastAsia="MS Gothic"/>
                <w:color w:val="000000"/>
                <w:kern w:val="24"/>
                <w:sz w:val="16"/>
                <w:szCs w:val="16"/>
              </w:rPr>
              <w:t xml:space="preserve"> </w:t>
            </w:r>
            <w:r>
              <w:rPr>
                <w:rFonts w:eastAsia="MS Gothic"/>
                <w:color w:val="000000"/>
                <w:kern w:val="24"/>
                <w:sz w:val="16"/>
                <w:szCs w:val="16"/>
              </w:rPr>
              <w:t>P</w:t>
            </w:r>
            <w:r w:rsidRPr="001005DD">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7AC6A379" w14:textId="6F489B6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26B1A1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A2A05" w14:textId="1E24FEAC" w:rsidR="00670B36" w:rsidRPr="00AC2469" w:rsidRDefault="00670B36" w:rsidP="00670B36">
            <w:pPr>
              <w:jc w:val="center"/>
              <w:rPr>
                <w:rFonts w:eastAsia="MS Gothic"/>
                <w:color w:val="00B050"/>
                <w:kern w:val="24"/>
                <w:sz w:val="16"/>
                <w:szCs w:val="16"/>
              </w:rPr>
            </w:pPr>
            <w:hyperlink r:id="rId18" w:history="1">
              <w:r w:rsidRPr="00AC2469">
                <w:rPr>
                  <w:rStyle w:val="Hyperlink"/>
                  <w:rFonts w:eastAsia="MS Gothic"/>
                  <w:color w:val="00B050"/>
                  <w:kern w:val="24"/>
                  <w:sz w:val="16"/>
                  <w:szCs w:val="16"/>
                </w:rPr>
                <w:t>24/2007r0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CC72" w14:textId="5B55E350"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PDT-MAC-p-</w:t>
            </w:r>
            <w:proofErr w:type="spellStart"/>
            <w:r w:rsidRPr="00AC2469">
              <w:rPr>
                <w:rFonts w:eastAsia="MS Gothic"/>
                <w:color w:val="00B050"/>
                <w:kern w:val="24"/>
                <w:sz w:val="16"/>
                <w:szCs w:val="16"/>
              </w:rPr>
              <w:t>edca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207F4" w14:textId="56687E0D" w:rsidR="00670B36" w:rsidRPr="00AC2469" w:rsidRDefault="00670B36" w:rsidP="00670B36">
            <w:pPr>
              <w:rPr>
                <w:rFonts w:eastAsia="MS Gothic"/>
                <w:color w:val="00B050"/>
                <w:kern w:val="24"/>
                <w:sz w:val="16"/>
                <w:szCs w:val="16"/>
              </w:rPr>
            </w:pPr>
            <w:r w:rsidRPr="00AC2469">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813FA" w14:textId="4E0F1D3F" w:rsidR="00670B36" w:rsidRPr="00AC2469" w:rsidRDefault="004834AC" w:rsidP="00670B36">
            <w:pPr>
              <w:pStyle w:val="NormalWeb"/>
              <w:spacing w:before="0" w:beforeAutospacing="0" w:after="0" w:afterAutospacing="0"/>
              <w:jc w:val="center"/>
              <w:rPr>
                <w:rFonts w:eastAsia="MS Gothic"/>
                <w:color w:val="00B050"/>
                <w:kern w:val="24"/>
                <w:sz w:val="16"/>
                <w:szCs w:val="16"/>
              </w:rPr>
            </w:pPr>
            <w:r w:rsidRPr="00AC2469">
              <w:rPr>
                <w:rFonts w:eastAsia="MS Gothic"/>
                <w:color w:val="00B050"/>
                <w:kern w:val="24"/>
                <w:sz w:val="16"/>
                <w:szCs w:val="16"/>
              </w:rPr>
              <w:t>Presented 12/05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32CB8" w14:textId="36AD087F"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Prioritized EDCA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6772F4" w14:textId="6FA293A6" w:rsidR="00670B36" w:rsidRPr="00AC2469" w:rsidRDefault="00670B36" w:rsidP="00670B36">
            <w:pPr>
              <w:jc w:val="center"/>
              <w:rPr>
                <w:rFonts w:eastAsia="MS Gothic"/>
                <w:color w:val="00B050"/>
                <w:kern w:val="24"/>
                <w:sz w:val="16"/>
                <w:szCs w:val="16"/>
              </w:rPr>
            </w:pPr>
            <w:r w:rsidRPr="00AC2469">
              <w:rPr>
                <w:rFonts w:eastAsia="MS Gothic"/>
                <w:color w:val="00B050"/>
                <w:kern w:val="24"/>
                <w:sz w:val="16"/>
                <w:szCs w:val="16"/>
              </w:rPr>
              <w:t>MAC</w:t>
            </w:r>
          </w:p>
        </w:tc>
      </w:tr>
      <w:tr w:rsidR="00E9008E" w:rsidRPr="00BC5BE9" w14:paraId="61FFB602" w14:textId="77777777" w:rsidTr="00AD35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6D5D1" w14:textId="7555ACC3" w:rsidR="00E9008E" w:rsidRPr="00790CA9" w:rsidRDefault="00E9008E" w:rsidP="00E9008E">
            <w:pPr>
              <w:jc w:val="center"/>
              <w:rPr>
                <w:rFonts w:eastAsia="MS Gothic"/>
                <w:color w:val="00B050"/>
                <w:kern w:val="24"/>
                <w:sz w:val="16"/>
                <w:szCs w:val="16"/>
              </w:rPr>
            </w:pPr>
            <w:hyperlink r:id="rId19" w:history="1">
              <w:r w:rsidRPr="00790CA9">
                <w:rPr>
                  <w:rStyle w:val="Hyperlink"/>
                  <w:rFonts w:eastAsia="MS Gothic"/>
                  <w:color w:val="00B050"/>
                  <w:kern w:val="24"/>
                  <w:sz w:val="16"/>
                  <w:szCs w:val="16"/>
                </w:rPr>
                <w:t>24/1981r</w:t>
              </w:r>
              <w:r w:rsidR="00D6798F">
                <w:rPr>
                  <w:rStyle w:val="Hyperlink"/>
                  <w:rFonts w:eastAsia="MS Gothic"/>
                  <w:color w:val="00B050"/>
                  <w:kern w:val="24"/>
                  <w:sz w:val="16"/>
                  <w:szCs w:val="16"/>
                </w:rPr>
                <w:t>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595D6" w14:textId="2F44892C" w:rsidR="00E9008E" w:rsidRPr="00790CA9" w:rsidRDefault="00E9008E" w:rsidP="00E9008E">
            <w:pPr>
              <w:rPr>
                <w:rFonts w:eastAsia="MS Gothic"/>
                <w:color w:val="00B050"/>
                <w:kern w:val="24"/>
                <w:sz w:val="16"/>
                <w:szCs w:val="16"/>
              </w:rPr>
            </w:pPr>
            <w:r w:rsidRPr="00790CA9">
              <w:rPr>
                <w:rFonts w:eastAsia="MS Gothic"/>
                <w:color w:val="00B050"/>
                <w:kern w:val="24"/>
                <w:sz w:val="16"/>
                <w:szCs w:val="16"/>
              </w:rPr>
              <w:t>PDT ELR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1DD3A" w14:textId="734F24EA" w:rsidR="00E9008E" w:rsidRPr="00790CA9" w:rsidRDefault="00E9008E" w:rsidP="00E9008E">
            <w:pPr>
              <w:rPr>
                <w:color w:val="00B050"/>
                <w:sz w:val="16"/>
                <w:szCs w:val="16"/>
              </w:rPr>
            </w:pPr>
            <w:r w:rsidRPr="00790CA9">
              <w:rPr>
                <w:rFonts w:eastAsia="MS Gothic"/>
                <w:color w:val="00B050"/>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9C516" w14:textId="77777777" w:rsidR="00E9008E" w:rsidRDefault="00790CA9" w:rsidP="00E9008E">
            <w:pPr>
              <w:pStyle w:val="NormalWeb"/>
              <w:spacing w:before="0" w:beforeAutospacing="0" w:after="0" w:afterAutospacing="0"/>
              <w:jc w:val="center"/>
              <w:rPr>
                <w:rFonts w:eastAsia="MS Gothic"/>
                <w:color w:val="00B050"/>
                <w:kern w:val="24"/>
                <w:sz w:val="16"/>
                <w:szCs w:val="16"/>
              </w:rPr>
            </w:pPr>
            <w:r w:rsidRPr="00790CA9">
              <w:rPr>
                <w:rFonts w:eastAsia="MS Gothic"/>
                <w:color w:val="00B050"/>
                <w:kern w:val="24"/>
                <w:sz w:val="16"/>
                <w:szCs w:val="16"/>
              </w:rPr>
              <w:t>Presented 12/05</w:t>
            </w:r>
          </w:p>
          <w:p w14:paraId="79F0D388" w14:textId="0CBC4FC4" w:rsidR="009668E9" w:rsidRPr="00790CA9" w:rsidRDefault="00670088" w:rsidP="00E9008E">
            <w:pPr>
              <w:pStyle w:val="NormalWeb"/>
              <w:spacing w:before="0" w:beforeAutospacing="0" w:after="0" w:afterAutospacing="0"/>
              <w:jc w:val="center"/>
              <w:rPr>
                <w:rFonts w:eastAsia="MS Gothic"/>
                <w:color w:val="00B050"/>
                <w:kern w:val="24"/>
                <w:sz w:val="16"/>
                <w:szCs w:val="16"/>
              </w:rPr>
            </w:pPr>
            <w:r w:rsidRPr="00D6798F">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003F7" w14:textId="6D3083BF" w:rsidR="00E9008E" w:rsidRPr="00790CA9" w:rsidRDefault="00E9008E" w:rsidP="00E9008E">
            <w:pPr>
              <w:jc w:val="center"/>
              <w:rPr>
                <w:rFonts w:eastAsia="MS Gothic"/>
                <w:color w:val="00B050"/>
                <w:kern w:val="24"/>
                <w:sz w:val="16"/>
                <w:szCs w:val="16"/>
              </w:rPr>
            </w:pPr>
            <w:r w:rsidRPr="00790CA9">
              <w:rPr>
                <w:rFonts w:eastAsia="MS Gothic"/>
                <w:color w:val="00B05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60D4E26F" w14:textId="793B2521" w:rsidR="00E9008E" w:rsidRPr="00790CA9" w:rsidRDefault="00E9008E" w:rsidP="00E9008E">
            <w:pPr>
              <w:jc w:val="center"/>
              <w:rPr>
                <w:rFonts w:eastAsia="MS Gothic"/>
                <w:color w:val="00B050"/>
                <w:kern w:val="24"/>
                <w:sz w:val="16"/>
                <w:szCs w:val="16"/>
              </w:rPr>
            </w:pPr>
            <w:r w:rsidRPr="00790CA9">
              <w:rPr>
                <w:rFonts w:eastAsia="MS Gothic"/>
                <w:color w:val="00B050"/>
                <w:kern w:val="24"/>
                <w:sz w:val="16"/>
                <w:szCs w:val="16"/>
              </w:rPr>
              <w:t>PHY</w:t>
            </w:r>
          </w:p>
        </w:tc>
      </w:tr>
      <w:bookmarkStart w:id="1" w:name="_Hlk184297255"/>
      <w:tr w:rsidR="00670B36" w:rsidRPr="00BC5BE9" w14:paraId="4EDFC68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B5FE5" w14:textId="33347EFA" w:rsidR="00670B36" w:rsidRPr="00204D0B" w:rsidRDefault="00F21E48" w:rsidP="00670B36">
            <w:pPr>
              <w:jc w:val="center"/>
              <w:rPr>
                <w:rFonts w:eastAsia="MS Gothic"/>
                <w:kern w:val="24"/>
                <w:sz w:val="16"/>
                <w:szCs w:val="16"/>
              </w:rPr>
            </w:pPr>
            <w:r>
              <w:fldChar w:fldCharType="begin"/>
            </w:r>
            <w:r>
              <w:instrText>HYPERLINK "https://mentor.ieee.org/802.11/dcn/24/11-24-2046-00-00bn-draft-text-on-dru.docx"</w:instrText>
            </w:r>
            <w:r>
              <w:fldChar w:fldCharType="separate"/>
            </w:r>
            <w:r w:rsidRPr="00F21E48">
              <w:rPr>
                <w:rStyle w:val="Hyperlink"/>
                <w:rFonts w:eastAsia="MS Gothic"/>
                <w:kern w:val="24"/>
                <w:sz w:val="16"/>
                <w:szCs w:val="16"/>
              </w:rPr>
              <w:t>24/2046r0</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B526" w14:textId="20C69BEB" w:rsidR="00670B36" w:rsidRPr="00204D0B" w:rsidRDefault="009F66F3" w:rsidP="00670B36">
            <w:pPr>
              <w:rPr>
                <w:rFonts w:eastAsia="MS Gothic"/>
                <w:color w:val="000000"/>
                <w:kern w:val="24"/>
                <w:sz w:val="16"/>
                <w:szCs w:val="16"/>
              </w:rPr>
            </w:pPr>
            <w:r w:rsidRPr="009F66F3">
              <w:rPr>
                <w:rFonts w:eastAsia="MS Gothic"/>
                <w:color w:val="000000"/>
                <w:kern w:val="24"/>
                <w:sz w:val="16"/>
                <w:szCs w:val="16"/>
              </w:rPr>
              <w:t>Draft Text on DRU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44E4B" w14:textId="2B5C5CCD" w:rsidR="00670B36" w:rsidRPr="00FD45EF" w:rsidRDefault="00670B36" w:rsidP="00670B36">
            <w:pPr>
              <w:rPr>
                <w:sz w:val="16"/>
                <w:szCs w:val="16"/>
              </w:rPr>
            </w:pPr>
            <w:r w:rsidRPr="00FD45EF">
              <w:rPr>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C64C5" w14:textId="786F03BD" w:rsidR="00EA577E" w:rsidRPr="00204D0B" w:rsidRDefault="00EA577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A506" w14:textId="2C3EFAE2"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F18748" w14:textId="78DC08E2"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1"/>
      <w:tr w:rsidR="00670B36" w:rsidRPr="00BC5BE9" w14:paraId="3C1BF3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D5C6" w14:textId="7B93CE6E" w:rsidR="00670B36" w:rsidRPr="009A2E5C" w:rsidRDefault="00670B36" w:rsidP="00670B36">
            <w:pPr>
              <w:jc w:val="center"/>
              <w:rPr>
                <w:rFonts w:eastAsia="MS Gothic"/>
                <w:color w:val="00B050"/>
                <w:kern w:val="24"/>
                <w:sz w:val="16"/>
                <w:szCs w:val="16"/>
              </w:rPr>
            </w:pPr>
            <w:r w:rsidRPr="009A2E5C">
              <w:fldChar w:fldCharType="begin"/>
            </w:r>
            <w:r w:rsidRPr="009A2E5C">
              <w:rPr>
                <w:color w:val="00B050"/>
              </w:rPr>
              <w:instrText>HYPERLINK "https://mentor.ieee.org/802.11/dcn/24/11-24-1985-00-00bn-pdt-phy-unequal-modulation-ueqm-and-new-mcs.docx"</w:instrText>
            </w:r>
            <w:r w:rsidRPr="009A2E5C">
              <w:fldChar w:fldCharType="separate"/>
            </w:r>
            <w:r w:rsidRPr="009A2E5C">
              <w:rPr>
                <w:rStyle w:val="Hyperlink"/>
                <w:rFonts w:eastAsia="MS Gothic"/>
                <w:color w:val="00B050"/>
                <w:kern w:val="24"/>
                <w:sz w:val="16"/>
                <w:szCs w:val="16"/>
              </w:rPr>
              <w:t>24/1985r0</w:t>
            </w:r>
            <w:r w:rsidRPr="009A2E5C">
              <w:rPr>
                <w:rStyle w:val="Hyperlink"/>
                <w:rFonts w:eastAsia="MS Gothic"/>
                <w:color w:val="00B050"/>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8F7A1" w14:textId="006FB2D2" w:rsidR="00670B36" w:rsidRPr="009A2E5C" w:rsidRDefault="00670B36" w:rsidP="00670B36">
            <w:pPr>
              <w:rPr>
                <w:rFonts w:eastAsia="MS Gothic"/>
                <w:color w:val="00B050"/>
                <w:kern w:val="24"/>
                <w:sz w:val="16"/>
                <w:szCs w:val="16"/>
              </w:rPr>
            </w:pPr>
            <w:r w:rsidRPr="009A2E5C">
              <w:rPr>
                <w:rFonts w:eastAsia="MS Gothic"/>
                <w:color w:val="00B050"/>
                <w:kern w:val="24"/>
                <w:sz w:val="16"/>
                <w:szCs w:val="16"/>
              </w:rPr>
              <w:t>PDT PHY Unequal Modulation (UEQM) and New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0A824" w14:textId="73A238B3" w:rsidR="00670B36" w:rsidRPr="009A2E5C" w:rsidRDefault="00670B36" w:rsidP="00670B36">
            <w:pPr>
              <w:rPr>
                <w:color w:val="00B050"/>
                <w:sz w:val="16"/>
                <w:szCs w:val="16"/>
              </w:rPr>
            </w:pPr>
            <w:r w:rsidRPr="009A2E5C">
              <w:rPr>
                <w:color w:val="00B050"/>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51011" w14:textId="77777777" w:rsidR="00670B36" w:rsidRPr="009A2E5C" w:rsidRDefault="00670B36" w:rsidP="00670B36">
            <w:pPr>
              <w:pStyle w:val="NormalWeb"/>
              <w:spacing w:before="0" w:beforeAutospacing="0" w:after="0" w:afterAutospacing="0"/>
              <w:jc w:val="center"/>
              <w:rPr>
                <w:rFonts w:eastAsia="MS Gothic"/>
                <w:color w:val="00B050"/>
                <w:kern w:val="24"/>
                <w:sz w:val="16"/>
                <w:szCs w:val="16"/>
              </w:rPr>
            </w:pPr>
            <w:r w:rsidRPr="009A2E5C">
              <w:rPr>
                <w:rFonts w:eastAsia="MS Gothic"/>
                <w:color w:val="00B050"/>
                <w:kern w:val="24"/>
                <w:sz w:val="16"/>
                <w:szCs w:val="16"/>
              </w:rPr>
              <w:t>ETA:12/09</w:t>
            </w:r>
          </w:p>
          <w:p w14:paraId="704F3FF2" w14:textId="4BA5F4F8" w:rsidR="00380031" w:rsidRPr="009A2E5C" w:rsidRDefault="009A2E5C" w:rsidP="00670B36">
            <w:pPr>
              <w:pStyle w:val="NormalWeb"/>
              <w:spacing w:before="0" w:beforeAutospacing="0" w:after="0" w:afterAutospacing="0"/>
              <w:jc w:val="center"/>
              <w:rPr>
                <w:rFonts w:eastAsia="MS Gothic"/>
                <w:color w:val="00B050"/>
                <w:kern w:val="24"/>
                <w:sz w:val="16"/>
                <w:szCs w:val="16"/>
              </w:rPr>
            </w:pPr>
            <w:r w:rsidRPr="009A2E5C">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52312" w14:textId="068A306A" w:rsidR="00670B36" w:rsidRPr="009A2E5C" w:rsidRDefault="00670B36" w:rsidP="00670B36">
            <w:pPr>
              <w:jc w:val="center"/>
              <w:rPr>
                <w:rFonts w:eastAsia="MS Gothic"/>
                <w:color w:val="00B050"/>
                <w:kern w:val="24"/>
                <w:sz w:val="16"/>
                <w:szCs w:val="16"/>
              </w:rPr>
            </w:pPr>
            <w:r w:rsidRPr="009A2E5C">
              <w:rPr>
                <w:rFonts w:eastAsia="MS Gothic"/>
                <w:color w:val="00B050"/>
                <w:kern w:val="24"/>
                <w:sz w:val="16"/>
                <w:szCs w:val="16"/>
              </w:rPr>
              <w:t>UEQM And New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C2F42A0" w14:textId="3D9DFD04" w:rsidR="00670B36" w:rsidRPr="009A2E5C" w:rsidRDefault="00670B36" w:rsidP="00670B36">
            <w:pPr>
              <w:jc w:val="center"/>
              <w:rPr>
                <w:rFonts w:eastAsia="MS Gothic"/>
                <w:color w:val="00B050"/>
                <w:kern w:val="24"/>
                <w:sz w:val="16"/>
                <w:szCs w:val="16"/>
              </w:rPr>
            </w:pPr>
            <w:r w:rsidRPr="009A2E5C">
              <w:rPr>
                <w:rFonts w:eastAsia="MS Gothic"/>
                <w:color w:val="00B050"/>
                <w:kern w:val="24"/>
                <w:sz w:val="16"/>
                <w:szCs w:val="16"/>
              </w:rPr>
              <w:t>PHY</w:t>
            </w:r>
          </w:p>
        </w:tc>
      </w:tr>
      <w:bookmarkStart w:id="2" w:name="_Hlk184035018"/>
      <w:tr w:rsidR="00670B36" w:rsidRPr="00BC5BE9" w14:paraId="20B602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DEE21" w14:textId="31349A4C" w:rsidR="00670B36" w:rsidRPr="00204D0B" w:rsidRDefault="00670B36" w:rsidP="00670B36">
            <w:pPr>
              <w:jc w:val="center"/>
              <w:rPr>
                <w:rFonts w:eastAsia="MS Gothic"/>
                <w:kern w:val="24"/>
                <w:sz w:val="16"/>
                <w:szCs w:val="16"/>
              </w:rPr>
            </w:pPr>
            <w:r>
              <w:fldChar w:fldCharType="begin"/>
            </w:r>
            <w:r>
              <w:instrText>HYPERLINK "https://mentor.ieee.org/802.11/dcn/24/11-24-1992-01-00bn-pdt-phy-longer-ldpc-coding.docx"</w:instrText>
            </w:r>
            <w:r>
              <w:fldChar w:fldCharType="separate"/>
            </w:r>
            <w:r w:rsidRPr="00D2076D">
              <w:rPr>
                <w:rStyle w:val="Hyperlink"/>
                <w:rFonts w:eastAsia="MS Gothic"/>
                <w:kern w:val="24"/>
                <w:sz w:val="16"/>
                <w:szCs w:val="16"/>
              </w:rPr>
              <w:t>24/199</w:t>
            </w:r>
            <w:r>
              <w:rPr>
                <w:rStyle w:val="Hyperlink"/>
                <w:rFonts w:eastAsia="MS Gothic"/>
                <w:kern w:val="24"/>
                <w:sz w:val="16"/>
                <w:szCs w:val="16"/>
              </w:rPr>
              <w:t>2r1</w:t>
            </w:r>
            <w:r>
              <w:rPr>
                <w:rStyle w:val="Hyperlink"/>
                <w:rFonts w:eastAsia="MS Gothic"/>
                <w:kern w:val="24"/>
                <w:sz w:val="16"/>
                <w:szCs w:val="16"/>
              </w:rPr>
              <w:fldChar w:fldCharType="end"/>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53278" w14:textId="0A11F2C8" w:rsidR="00670B36" w:rsidRPr="00204D0B" w:rsidRDefault="00670B36" w:rsidP="00670B36">
            <w:pPr>
              <w:rPr>
                <w:rFonts w:eastAsia="MS Gothic"/>
                <w:color w:val="000000"/>
                <w:kern w:val="24"/>
                <w:sz w:val="16"/>
                <w:szCs w:val="16"/>
              </w:rPr>
            </w:pPr>
            <w:r w:rsidRPr="00D2076D">
              <w:rPr>
                <w:rFonts w:eastAsia="MS Gothic"/>
                <w:color w:val="000000"/>
                <w:kern w:val="24"/>
                <w:sz w:val="16"/>
                <w:szCs w:val="16"/>
              </w:rPr>
              <w:t>PDT PHY Longer LDPC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EE32" w14:textId="7ECA4195" w:rsidR="00670B36" w:rsidRPr="00FD45EF" w:rsidRDefault="00670B36" w:rsidP="00670B36">
            <w:pPr>
              <w:rPr>
                <w:sz w:val="16"/>
                <w:szCs w:val="16"/>
              </w:rPr>
            </w:pPr>
            <w:r w:rsidRPr="00FD45EF">
              <w:rPr>
                <w:sz w:val="16"/>
                <w:szCs w:val="16"/>
              </w:rPr>
              <w:t>Rethna Pulikkoonattu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B79DC" w14:textId="7B1DB41B" w:rsidR="00380031" w:rsidRDefault="00380031" w:rsidP="0038003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ETA:12/0</w:t>
            </w:r>
            <w:r w:rsidR="003C3E71">
              <w:rPr>
                <w:rFonts w:eastAsia="MS Gothic"/>
                <w:color w:val="000000"/>
                <w:kern w:val="24"/>
                <w:sz w:val="16"/>
                <w:szCs w:val="16"/>
              </w:rPr>
              <w:t>5</w:t>
            </w:r>
          </w:p>
          <w:p w14:paraId="2387F4BE" w14:textId="3226319D" w:rsidR="00380031" w:rsidRPr="00204D0B" w:rsidRDefault="0038003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r w:rsidR="009A2E5C">
              <w:rPr>
                <w:rFonts w:eastAsia="MS Gothic"/>
                <w:color w:val="000000"/>
                <w:kern w:val="24"/>
                <w:sz w:val="16"/>
                <w:szCs w:val="16"/>
              </w:rPr>
              <w:t>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4EB2D" w14:textId="2A5D695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LDPC </w:t>
            </w:r>
            <w:r>
              <w:rPr>
                <w:rFonts w:eastAsia="MS Gothic"/>
                <w:color w:val="000000"/>
                <w:kern w:val="24"/>
                <w:sz w:val="16"/>
                <w:szCs w:val="16"/>
              </w:rPr>
              <w:t>E</w:t>
            </w:r>
            <w:r w:rsidRPr="00605E45">
              <w:rPr>
                <w:rFonts w:eastAsia="MS Gothic"/>
                <w:color w:val="000000"/>
                <w:kern w:val="24"/>
                <w:sz w:val="16"/>
                <w:szCs w:val="16"/>
              </w:rPr>
              <w:t>nhancement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6A7EE221" w14:textId="710058E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2"/>
      <w:tr w:rsidR="00670B36" w:rsidRPr="00BC5BE9" w14:paraId="061A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8D64A" w14:textId="53E4E464" w:rsidR="00670B36" w:rsidRPr="00204D0B" w:rsidRDefault="00670B36" w:rsidP="00670B36">
            <w:pPr>
              <w:jc w:val="center"/>
              <w:rPr>
                <w:rFonts w:eastAsia="MS Gothic"/>
                <w:kern w:val="24"/>
                <w:sz w:val="16"/>
                <w:szCs w:val="16"/>
              </w:rPr>
            </w:pPr>
            <w:r w:rsidRPr="00DA639C">
              <w:rPr>
                <w:rFonts w:eastAsia="MS Gothic"/>
                <w:color w:val="FF0000"/>
                <w:kern w:val="24"/>
                <w:sz w:val="16"/>
                <w:szCs w:val="16"/>
              </w:rPr>
              <w:t>24/2008r0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1868F" w14:textId="33A2B9EB" w:rsidR="00670B36" w:rsidRPr="00204D0B" w:rsidRDefault="00670B36" w:rsidP="00670B36">
            <w:pPr>
              <w:rPr>
                <w:rFonts w:eastAsia="MS Gothic"/>
                <w:color w:val="000000"/>
                <w:kern w:val="24"/>
                <w:sz w:val="16"/>
                <w:szCs w:val="16"/>
              </w:rPr>
            </w:pPr>
            <w:r w:rsidRPr="0012776E">
              <w:rPr>
                <w:rFonts w:eastAsia="MS Gothic"/>
                <w:color w:val="00000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40632" w14:textId="5E62BA47" w:rsidR="00670B36" w:rsidRPr="00FD45EF" w:rsidRDefault="00670B36" w:rsidP="00670B36">
            <w:pPr>
              <w:rPr>
                <w:sz w:val="16"/>
                <w:szCs w:val="16"/>
              </w:rPr>
            </w:pPr>
            <w:r w:rsidRPr="00FD45EF">
              <w:rPr>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EA745" w14:textId="66F9B413"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EC9D" w14:textId="76C970D4"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EC92843" w14:textId="356020B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217BEB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C7848" w14:textId="44A3EA4E" w:rsidR="00670B36" w:rsidRPr="00204D0B" w:rsidRDefault="00670B36" w:rsidP="00670B36">
            <w:pPr>
              <w:jc w:val="center"/>
              <w:rPr>
                <w:rFonts w:eastAsia="MS Gothic"/>
                <w:kern w:val="24"/>
                <w:sz w:val="16"/>
                <w:szCs w:val="16"/>
              </w:rPr>
            </w:pPr>
            <w:r w:rsidRPr="000B03DE">
              <w:rPr>
                <w:rFonts w:eastAsia="MS Gothic"/>
                <w:color w:val="FF0000"/>
                <w:kern w:val="24"/>
                <w:sz w:val="16"/>
                <w:szCs w:val="16"/>
              </w:rPr>
              <w:t>24/2006r0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F2A8A" w14:textId="1C56D563" w:rsidR="00670B36" w:rsidRPr="00204D0B" w:rsidRDefault="00670B36" w:rsidP="00670B36">
            <w:pPr>
              <w:rPr>
                <w:rFonts w:eastAsia="MS Gothic"/>
                <w:color w:val="000000"/>
                <w:kern w:val="24"/>
                <w:sz w:val="16"/>
                <w:szCs w:val="16"/>
              </w:rPr>
            </w:pPr>
            <w:r w:rsidRPr="000B03DE">
              <w:rPr>
                <w:rFonts w:eastAsia="MS Gothic"/>
                <w:color w:val="000000"/>
                <w:kern w:val="24"/>
                <w:sz w:val="16"/>
                <w:szCs w:val="16"/>
              </w:rPr>
              <w:t>PDT-PHY-Capabilities-Element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B571" w14:textId="7969AD2D" w:rsidR="00670B36" w:rsidRPr="00FD45EF" w:rsidRDefault="00670B36" w:rsidP="00670B36">
            <w:pPr>
              <w:rPr>
                <w:sz w:val="16"/>
                <w:szCs w:val="16"/>
              </w:rPr>
            </w:pPr>
            <w:r w:rsidRPr="00FD45EF">
              <w:rPr>
                <w:sz w:val="16"/>
                <w:szCs w:val="16"/>
              </w:rPr>
              <w:t>Eugene Baik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08A90" w14:textId="1A1ADDC8"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0A057" w14:textId="3EEBD36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Capabilities in UHR Caps IE </w:t>
            </w:r>
          </w:p>
        </w:tc>
        <w:tc>
          <w:tcPr>
            <w:tcW w:w="720" w:type="dxa"/>
            <w:tcBorders>
              <w:top w:val="single" w:sz="8" w:space="0" w:color="1B587C"/>
              <w:left w:val="single" w:sz="8" w:space="0" w:color="1B587C"/>
              <w:bottom w:val="single" w:sz="8" w:space="0" w:color="1B587C"/>
              <w:right w:val="single" w:sz="8" w:space="0" w:color="1B587C"/>
            </w:tcBorders>
            <w:vAlign w:val="center"/>
          </w:tcPr>
          <w:p w14:paraId="4273DDFB" w14:textId="43D4C5C1"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DF18B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D9A0E" w14:textId="6A506057" w:rsidR="00670B36" w:rsidRPr="00204D0B" w:rsidRDefault="00670B36" w:rsidP="00670B36">
            <w:pPr>
              <w:jc w:val="center"/>
              <w:rPr>
                <w:rFonts w:eastAsia="MS Gothic"/>
                <w:kern w:val="24"/>
                <w:sz w:val="16"/>
                <w:szCs w:val="16"/>
              </w:rPr>
            </w:pPr>
            <w:r w:rsidRPr="000465D4">
              <w:rPr>
                <w:rFonts w:eastAsia="MS Gothic"/>
                <w:color w:val="FF0000"/>
                <w:kern w:val="24"/>
                <w:sz w:val="16"/>
                <w:szCs w:val="16"/>
              </w:rPr>
              <w:t>24/2005r0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BB786" w14:textId="79F5AC1D" w:rsidR="00670B36" w:rsidRPr="00204D0B" w:rsidRDefault="00670B36" w:rsidP="00670B36">
            <w:pPr>
              <w:rPr>
                <w:rFonts w:eastAsia="MS Gothic"/>
                <w:color w:val="000000"/>
                <w:kern w:val="24"/>
                <w:sz w:val="16"/>
                <w:szCs w:val="16"/>
              </w:rPr>
            </w:pPr>
            <w:r w:rsidRPr="000465D4">
              <w:rPr>
                <w:rFonts w:eastAsia="MS Gothic"/>
                <w:color w:val="000000"/>
                <w:kern w:val="24"/>
                <w:sz w:val="16"/>
                <w:szCs w:val="16"/>
              </w:rPr>
              <w:t>PDT-PHY-Introduction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C3823" w14:textId="06349C2C" w:rsidR="00670B36" w:rsidRPr="00FD45EF" w:rsidRDefault="00670B36" w:rsidP="00670B36">
            <w:pPr>
              <w:rPr>
                <w:sz w:val="16"/>
                <w:szCs w:val="16"/>
              </w:rPr>
            </w:pPr>
            <w:r w:rsidRPr="00FD45EF">
              <w:rPr>
                <w:sz w:val="16"/>
                <w:szCs w:val="16"/>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29A37" w14:textId="5436E06E"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ETA:12/20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3185B" w14:textId="781AFE2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Introduction to the UHR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04FA35E0" w14:textId="54B367C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446F6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58100" w14:textId="1C19460A" w:rsidR="00670B36" w:rsidRPr="00204D0B" w:rsidRDefault="00670B36" w:rsidP="00670B36">
            <w:pPr>
              <w:jc w:val="center"/>
              <w:rPr>
                <w:rFonts w:eastAsia="MS Gothic"/>
                <w:kern w:val="24"/>
                <w:sz w:val="16"/>
                <w:szCs w:val="16"/>
              </w:rPr>
            </w:pPr>
            <w:r w:rsidRPr="005C0F3A">
              <w:rPr>
                <w:rFonts w:eastAsia="MS Gothic"/>
                <w:color w:val="FF0000"/>
                <w:kern w:val="24"/>
                <w:sz w:val="16"/>
                <w:szCs w:val="16"/>
              </w:rPr>
              <w:t>24/2027r0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29EB6" w14:textId="787157BB" w:rsidR="00670B36" w:rsidRPr="00204D0B" w:rsidRDefault="00670B36" w:rsidP="00670B36">
            <w:pPr>
              <w:rPr>
                <w:rFonts w:eastAsia="MS Gothic"/>
                <w:color w:val="000000"/>
                <w:kern w:val="24"/>
                <w:sz w:val="16"/>
                <w:szCs w:val="16"/>
              </w:rPr>
            </w:pPr>
            <w:proofErr w:type="spellStart"/>
            <w:r w:rsidRPr="007B69FB">
              <w:rPr>
                <w:rFonts w:eastAsia="MS Gothic"/>
                <w:color w:val="000000"/>
                <w:kern w:val="24"/>
                <w:sz w:val="16"/>
                <w:szCs w:val="16"/>
              </w:rPr>
              <w:t>pdt</w:t>
            </w:r>
            <w:proofErr w:type="spellEnd"/>
            <w:r w:rsidRPr="007B69FB">
              <w:rPr>
                <w:rFonts w:eastAsia="MS Gothic"/>
                <w:color w:val="000000"/>
                <w:kern w:val="24"/>
                <w:sz w:val="16"/>
                <w:szCs w:val="16"/>
              </w:rPr>
              <w:t>-</w:t>
            </w:r>
            <w:proofErr w:type="spellStart"/>
            <w:r w:rsidRPr="007B69FB">
              <w:rPr>
                <w:rFonts w:eastAsia="MS Gothic"/>
                <w:color w:val="000000"/>
                <w:kern w:val="24"/>
                <w:sz w:val="16"/>
                <w:szCs w:val="16"/>
              </w:rPr>
              <w:t>phy</w:t>
            </w:r>
            <w:proofErr w:type="spellEnd"/>
            <w:r w:rsidRPr="007B69FB">
              <w:rPr>
                <w:rFonts w:eastAsia="MS Gothic"/>
                <w:color w:val="000000"/>
                <w:kern w:val="24"/>
                <w:sz w:val="16"/>
                <w:szCs w:val="16"/>
              </w:rPr>
              <w:t>-service-interface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F916B" w14:textId="4C3E9A55" w:rsidR="00670B36" w:rsidRPr="00FD45EF" w:rsidRDefault="00670B36" w:rsidP="00670B36">
            <w:pPr>
              <w:rPr>
                <w:sz w:val="16"/>
                <w:szCs w:val="16"/>
              </w:rPr>
            </w:pPr>
            <w:r w:rsidRPr="00FD45EF">
              <w:rPr>
                <w:sz w:val="16"/>
                <w:szCs w:val="16"/>
              </w:rPr>
              <w:t>Bo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AA5E4" w14:textId="799CBEBA"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AE483" w14:textId="71FCC47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UHR PHY </w:t>
            </w:r>
            <w:r>
              <w:rPr>
                <w:rFonts w:eastAsia="MS Gothic"/>
                <w:color w:val="000000"/>
                <w:kern w:val="24"/>
                <w:sz w:val="16"/>
                <w:szCs w:val="16"/>
              </w:rPr>
              <w:t>S</w:t>
            </w:r>
            <w:r w:rsidRPr="00605E45">
              <w:rPr>
                <w:rFonts w:eastAsia="MS Gothic"/>
                <w:color w:val="000000"/>
                <w:kern w:val="24"/>
                <w:sz w:val="16"/>
                <w:szCs w:val="16"/>
              </w:rPr>
              <w:t xml:space="preserve">ervice </w:t>
            </w:r>
            <w:r>
              <w:rPr>
                <w:rFonts w:eastAsia="MS Gothic"/>
                <w:color w:val="000000"/>
                <w:kern w:val="24"/>
                <w:sz w:val="16"/>
                <w:szCs w:val="16"/>
              </w:rPr>
              <w:t>I</w:t>
            </w:r>
            <w:r w:rsidRPr="00605E45">
              <w:rPr>
                <w:rFonts w:eastAsia="MS Gothic"/>
                <w:color w:val="000000"/>
                <w:kern w:val="24"/>
                <w:sz w:val="16"/>
                <w:szCs w:val="16"/>
              </w:rPr>
              <w:t>nterface</w:t>
            </w:r>
          </w:p>
        </w:tc>
        <w:tc>
          <w:tcPr>
            <w:tcW w:w="720" w:type="dxa"/>
            <w:tcBorders>
              <w:top w:val="single" w:sz="8" w:space="0" w:color="1B587C"/>
              <w:left w:val="single" w:sz="8" w:space="0" w:color="1B587C"/>
              <w:bottom w:val="single" w:sz="8" w:space="0" w:color="1B587C"/>
              <w:right w:val="single" w:sz="8" w:space="0" w:color="1B587C"/>
            </w:tcBorders>
            <w:vAlign w:val="center"/>
          </w:tcPr>
          <w:p w14:paraId="584D3068" w14:textId="01A2633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AB0E8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EE181" w14:textId="3B47264F" w:rsidR="00670B36" w:rsidRPr="004E0A9B" w:rsidRDefault="004E0A9B" w:rsidP="00670B36">
            <w:pPr>
              <w:jc w:val="center"/>
              <w:rPr>
                <w:rFonts w:eastAsia="MS Gothic"/>
                <w:color w:val="FF0000"/>
                <w:kern w:val="24"/>
                <w:sz w:val="16"/>
                <w:szCs w:val="16"/>
              </w:rPr>
            </w:pPr>
            <w:r w:rsidRPr="004E0A9B">
              <w:rPr>
                <w:rFonts w:eastAsia="MS Gothic"/>
                <w:color w:val="FF0000"/>
                <w:kern w:val="24"/>
                <w:sz w:val="16"/>
                <w:szCs w:val="16"/>
              </w:rPr>
              <w:t>24/2037r0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E04CE" w14:textId="2B4F962A" w:rsidR="00670B36" w:rsidRPr="00204D0B" w:rsidRDefault="004E0A9B" w:rsidP="00670B36">
            <w:pPr>
              <w:rPr>
                <w:rFonts w:eastAsia="MS Gothic"/>
                <w:color w:val="000000"/>
                <w:kern w:val="24"/>
                <w:sz w:val="16"/>
                <w:szCs w:val="16"/>
              </w:rPr>
            </w:pPr>
            <w:r w:rsidRPr="004E0A9B">
              <w:rPr>
                <w:rFonts w:eastAsia="MS Gothic"/>
                <w:color w:val="000000"/>
                <w:kern w:val="24"/>
                <w:sz w:val="16"/>
                <w:szCs w:val="16"/>
              </w:rPr>
              <w:t>PDT-PHY-Null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1EBE" w14:textId="0C7DD845" w:rsidR="00670B36" w:rsidRPr="00FD45EF" w:rsidRDefault="00670B36" w:rsidP="00670B36">
            <w:pPr>
              <w:rPr>
                <w:sz w:val="16"/>
                <w:szCs w:val="16"/>
              </w:rPr>
            </w:pPr>
            <w:r w:rsidRPr="00FD45EF">
              <w:rPr>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52273" w14:textId="77777777" w:rsidR="00670B36" w:rsidRDefault="004E0A9B"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38A71293" w14:textId="0427553F" w:rsidR="00987B13" w:rsidRPr="00204D0B" w:rsidRDefault="00987B1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06A0A" w14:textId="73FB9F8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Null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6570FD43" w14:textId="4DC507D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90C14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2804F" w14:textId="105E2AD6" w:rsidR="00670B36" w:rsidRPr="008B13B3" w:rsidRDefault="005B09C1" w:rsidP="00670B36">
            <w:pPr>
              <w:jc w:val="center"/>
              <w:rPr>
                <w:rFonts w:eastAsia="MS Gothic"/>
                <w:color w:val="FF0000"/>
                <w:kern w:val="24"/>
                <w:sz w:val="16"/>
                <w:szCs w:val="16"/>
              </w:rPr>
            </w:pPr>
            <w:r w:rsidRPr="008B13B3">
              <w:rPr>
                <w:rFonts w:eastAsia="MS Gothic"/>
                <w:color w:val="FF0000"/>
                <w:kern w:val="24"/>
                <w:sz w:val="16"/>
                <w:szCs w:val="16"/>
              </w:rPr>
              <w:t>24/2034r0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12C31" w14:textId="4724B01F" w:rsidR="00670B36" w:rsidRPr="00204D0B" w:rsidRDefault="008036B7" w:rsidP="00670B36">
            <w:pPr>
              <w:rPr>
                <w:rFonts w:eastAsia="MS Gothic"/>
                <w:color w:val="000000"/>
                <w:kern w:val="24"/>
                <w:sz w:val="16"/>
                <w:szCs w:val="16"/>
              </w:rPr>
            </w:pPr>
            <w:r w:rsidRPr="008036B7">
              <w:rPr>
                <w:rFonts w:eastAsia="MS Gothic"/>
                <w:color w:val="000000"/>
                <w:kern w:val="24"/>
                <w:sz w:val="16"/>
                <w:szCs w:val="16"/>
              </w:rPr>
              <w:t>PDT-PHY-Pilot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374F" w14:textId="5D20DB42"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3C6A" w14:textId="77777777" w:rsidR="00670B36" w:rsidRDefault="005B09C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26AB8D92" w14:textId="18719264" w:rsidR="00987B13" w:rsidRPr="00204D0B" w:rsidRDefault="00987B1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2D28A" w14:textId="6EE881B6"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Pilot </w:t>
            </w:r>
            <w:r>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5033A9F6" w14:textId="1ACB0BFE"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6C9591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F5CC4" w14:textId="4B9A0FE4" w:rsidR="00670B36" w:rsidRPr="00F445FA" w:rsidRDefault="00670B36" w:rsidP="00670B36">
            <w:pPr>
              <w:jc w:val="center"/>
              <w:rPr>
                <w:rFonts w:eastAsia="MS Gothic"/>
                <w:color w:val="00B050"/>
                <w:kern w:val="24"/>
                <w:sz w:val="16"/>
                <w:szCs w:val="16"/>
              </w:rPr>
            </w:pPr>
            <w:hyperlink r:id="rId20" w:history="1">
              <w:r w:rsidRPr="00F445FA">
                <w:rPr>
                  <w:rStyle w:val="Hyperlink"/>
                  <w:rFonts w:eastAsia="MS Gothic"/>
                  <w:color w:val="00B050"/>
                  <w:kern w:val="24"/>
                  <w:sz w:val="16"/>
                  <w:szCs w:val="16"/>
                </w:rPr>
                <w:t>24/2025r0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69130" w14:textId="1C572CEA" w:rsidR="00670B36" w:rsidRPr="00F445FA" w:rsidRDefault="00670B36" w:rsidP="00670B36">
            <w:pPr>
              <w:rPr>
                <w:rFonts w:eastAsia="MS Gothic"/>
                <w:color w:val="00B050"/>
                <w:kern w:val="24"/>
                <w:sz w:val="16"/>
                <w:szCs w:val="16"/>
              </w:rPr>
            </w:pPr>
            <w:r w:rsidRPr="00F445FA">
              <w:rPr>
                <w:rFonts w:eastAsia="MS Gothic"/>
                <w:color w:val="00B050"/>
                <w:kern w:val="24"/>
                <w:sz w:val="16"/>
                <w:szCs w:val="16"/>
              </w:rPr>
              <w:t>PDT PHY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EC8" w14:textId="77777777" w:rsidR="00670B36" w:rsidRPr="00F445FA" w:rsidRDefault="00670B36" w:rsidP="00670B36">
            <w:pPr>
              <w:rPr>
                <w:color w:val="00B050"/>
                <w:sz w:val="16"/>
                <w:szCs w:val="16"/>
              </w:rPr>
            </w:pPr>
            <w:r w:rsidRPr="00F445FA">
              <w:rPr>
                <w:color w:val="00B050"/>
                <w:sz w:val="16"/>
                <w:szCs w:val="16"/>
              </w:rPr>
              <w:t>Eunsung Park</w:t>
            </w:r>
          </w:p>
          <w:p w14:paraId="343CAAF1" w14:textId="77777777" w:rsidR="00670B36" w:rsidRPr="00F445FA" w:rsidRDefault="00670B36" w:rsidP="00670B36">
            <w:pPr>
              <w:rPr>
                <w:color w:val="00B050"/>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6A47D" w14:textId="1D440E8F" w:rsidR="005A073E" w:rsidRPr="00F445FA"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10715" w14:textId="33CBF11C"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RU/MRU Restrictions for 20MHz Operation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6C988E5" w14:textId="7A97CD63"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1BB9402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E2D64" w14:textId="05EAB2FD" w:rsidR="00670B36" w:rsidRPr="00F445FA" w:rsidRDefault="00110858" w:rsidP="00670B36">
            <w:pPr>
              <w:jc w:val="center"/>
              <w:rPr>
                <w:rFonts w:eastAsia="MS Gothic"/>
                <w:color w:val="00B050"/>
                <w:kern w:val="24"/>
                <w:sz w:val="16"/>
                <w:szCs w:val="16"/>
              </w:rPr>
            </w:pPr>
            <w:r w:rsidRPr="00F445FA">
              <w:rPr>
                <w:rFonts w:eastAsia="MS Gothic" w:hint="eastAsia"/>
                <w:color w:val="00B050"/>
                <w:kern w:val="24"/>
                <w:sz w:val="16"/>
                <w:szCs w:val="16"/>
              </w:rPr>
              <w:t>24/2032r0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01BAF" w14:textId="556B6C66" w:rsidR="00670B36" w:rsidRPr="00F445FA" w:rsidRDefault="00E277F0" w:rsidP="00670B36">
            <w:pPr>
              <w:rPr>
                <w:rFonts w:eastAsia="MS Gothic"/>
                <w:color w:val="00B050"/>
                <w:kern w:val="24"/>
                <w:sz w:val="16"/>
                <w:szCs w:val="16"/>
              </w:rPr>
            </w:pPr>
            <w:r w:rsidRPr="00F445FA">
              <w:rPr>
                <w:rFonts w:eastAsia="MS Gothic" w:hint="eastAsia"/>
                <w:color w:val="00B050"/>
                <w:kern w:val="24"/>
                <w:sz w:val="16"/>
                <w:szCs w:val="16"/>
              </w:rPr>
              <w:t>PDT-PHY-UHR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F7EB" w14:textId="2E1F1E4D" w:rsidR="00670B36" w:rsidRPr="00F445FA" w:rsidRDefault="00670B36" w:rsidP="00670B36">
            <w:pPr>
              <w:rPr>
                <w:color w:val="00B050"/>
                <w:sz w:val="16"/>
                <w:szCs w:val="16"/>
              </w:rPr>
            </w:pPr>
            <w:r w:rsidRPr="00F445FA">
              <w:rPr>
                <w:color w:val="00B050"/>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DC910" w14:textId="5D3FF020" w:rsidR="005A073E" w:rsidRPr="00F445FA"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74AB9" w14:textId="6EBA6BAA"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UHR PPDU Format</w:t>
            </w:r>
          </w:p>
        </w:tc>
        <w:tc>
          <w:tcPr>
            <w:tcW w:w="720" w:type="dxa"/>
            <w:tcBorders>
              <w:top w:val="single" w:sz="8" w:space="0" w:color="1B587C"/>
              <w:left w:val="single" w:sz="8" w:space="0" w:color="1B587C"/>
              <w:bottom w:val="single" w:sz="8" w:space="0" w:color="1B587C"/>
              <w:right w:val="single" w:sz="8" w:space="0" w:color="1B587C"/>
            </w:tcBorders>
            <w:vAlign w:val="center"/>
          </w:tcPr>
          <w:p w14:paraId="55EA61DD" w14:textId="2CAF3F0F"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14D304E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6B4A" w14:textId="2C1524AB" w:rsidR="00670B36" w:rsidRPr="009B429E" w:rsidRDefault="00670B36" w:rsidP="00670B36">
            <w:pPr>
              <w:jc w:val="center"/>
              <w:rPr>
                <w:rFonts w:eastAsia="MS Gothic"/>
                <w:color w:val="FF0000"/>
                <w:kern w:val="24"/>
                <w:sz w:val="16"/>
                <w:szCs w:val="16"/>
              </w:rPr>
            </w:pPr>
            <w:r w:rsidRPr="009B429E">
              <w:rPr>
                <w:rFonts w:eastAsia="MS Gothic" w:hint="eastAsia"/>
                <w:color w:val="FF0000"/>
                <w:kern w:val="24"/>
                <w:sz w:val="16"/>
                <w:szCs w:val="16"/>
              </w:rPr>
              <w:t>24/2017</w:t>
            </w:r>
            <w:r w:rsidRPr="009B429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B0ED" w14:textId="57595522" w:rsidR="00670B36" w:rsidRPr="00204D0B" w:rsidRDefault="00670B36" w:rsidP="00670B36">
            <w:pPr>
              <w:rPr>
                <w:rFonts w:eastAsia="MS Gothic"/>
                <w:color w:val="000000"/>
                <w:kern w:val="24"/>
                <w:sz w:val="16"/>
                <w:szCs w:val="16"/>
              </w:rPr>
            </w:pPr>
            <w:r w:rsidRPr="00FE3D6C">
              <w:rPr>
                <w:rFonts w:eastAsia="MS Gothic" w:hint="eastAsia"/>
                <w:color w:val="000000"/>
                <w:kern w:val="24"/>
                <w:sz w:val="16"/>
                <w:szCs w:val="16"/>
              </w:rPr>
              <w:t>PDT-PHY-Transmitter-Block-Diagram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E5308" w14:textId="50352464" w:rsidR="00670B36" w:rsidRPr="00FD45EF" w:rsidRDefault="00670B36" w:rsidP="00670B36">
            <w:pPr>
              <w:rPr>
                <w:sz w:val="16"/>
                <w:szCs w:val="16"/>
              </w:rPr>
            </w:pPr>
            <w:r w:rsidRPr="00FD45EF">
              <w:rPr>
                <w:sz w:val="16"/>
                <w:szCs w:val="16"/>
              </w:rPr>
              <w:t>Yusuke Asai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43924" w14:textId="6815BC77"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0EEBF" w14:textId="374EDAC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B</w:t>
            </w:r>
            <w:r w:rsidRPr="00605E45">
              <w:rPr>
                <w:rFonts w:eastAsia="MS Gothic"/>
                <w:color w:val="000000"/>
                <w:kern w:val="24"/>
                <w:sz w:val="16"/>
                <w:szCs w:val="16"/>
              </w:rPr>
              <w:t xml:space="preserve">lock </w:t>
            </w:r>
            <w:r>
              <w:rPr>
                <w:rFonts w:eastAsia="MS Gothic"/>
                <w:color w:val="000000"/>
                <w:kern w:val="24"/>
                <w:sz w:val="16"/>
                <w:szCs w:val="16"/>
              </w:rPr>
              <w:t>D</w:t>
            </w:r>
            <w:r w:rsidRPr="00605E45">
              <w:rPr>
                <w:rFonts w:eastAsia="MS Gothic"/>
                <w:color w:val="000000"/>
                <w:kern w:val="24"/>
                <w:sz w:val="16"/>
                <w:szCs w:val="16"/>
              </w:rPr>
              <w:t>iagram</w:t>
            </w:r>
          </w:p>
        </w:tc>
        <w:tc>
          <w:tcPr>
            <w:tcW w:w="720" w:type="dxa"/>
            <w:tcBorders>
              <w:top w:val="single" w:sz="8" w:space="0" w:color="1B587C"/>
              <w:left w:val="single" w:sz="8" w:space="0" w:color="1B587C"/>
              <w:bottom w:val="single" w:sz="8" w:space="0" w:color="1B587C"/>
              <w:right w:val="single" w:sz="8" w:space="0" w:color="1B587C"/>
            </w:tcBorders>
            <w:vAlign w:val="center"/>
          </w:tcPr>
          <w:p w14:paraId="10E3F8F8" w14:textId="5A12F21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6B5C4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3440B" w14:textId="4BDD02AD" w:rsidR="00670B36" w:rsidRPr="00120CF6" w:rsidRDefault="00120CF6" w:rsidP="00670B36">
            <w:pPr>
              <w:jc w:val="center"/>
              <w:rPr>
                <w:rFonts w:eastAsia="MS Gothic"/>
                <w:color w:val="FF0000"/>
                <w:kern w:val="24"/>
                <w:sz w:val="16"/>
                <w:szCs w:val="16"/>
              </w:rPr>
            </w:pPr>
            <w:r w:rsidRPr="00120CF6">
              <w:rPr>
                <w:rFonts w:eastAsia="MS Gothic"/>
                <w:color w:val="FF0000"/>
                <w:kern w:val="24"/>
                <w:sz w:val="16"/>
                <w:szCs w:val="16"/>
              </w:rPr>
              <w:t>24/2023r0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606BA" w14:textId="147D2F35" w:rsidR="00670B36" w:rsidRPr="00204D0B" w:rsidRDefault="007077D0" w:rsidP="00670B36">
            <w:pPr>
              <w:rPr>
                <w:rFonts w:eastAsia="MS Gothic"/>
                <w:color w:val="000000"/>
                <w:kern w:val="24"/>
                <w:sz w:val="16"/>
                <w:szCs w:val="16"/>
              </w:rPr>
            </w:pPr>
            <w:r w:rsidRPr="007077D0">
              <w:rPr>
                <w:rFonts w:eastAsia="MS Gothic"/>
                <w:color w:val="000000"/>
                <w:kern w:val="24"/>
                <w:sz w:val="16"/>
                <w:szCs w:val="16"/>
              </w:rPr>
              <w:t>PDT-PHY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CF844" w14:textId="1F8B96F8" w:rsidR="00670B36" w:rsidRPr="00FD45EF" w:rsidRDefault="00670B36" w:rsidP="00670B36">
            <w:pPr>
              <w:rPr>
                <w:sz w:val="16"/>
                <w:szCs w:val="16"/>
              </w:rPr>
            </w:pPr>
            <w:r w:rsidRPr="00FD45EF">
              <w:rPr>
                <w:rFonts w:hint="eastAsia"/>
                <w:sz w:val="16"/>
                <w:szCs w:val="16"/>
              </w:rPr>
              <w:t>Ju</w:t>
            </w:r>
            <w:r w:rsidRPr="00FD45EF">
              <w:rPr>
                <w:sz w:val="16"/>
                <w:szCs w:val="16"/>
              </w:rPr>
              <w:t>ngho</w:t>
            </w:r>
            <w:r w:rsidRPr="00FD45EF">
              <w:rPr>
                <w:rFonts w:hint="eastAsia"/>
                <w:sz w:val="16"/>
                <w:szCs w:val="16"/>
              </w:rPr>
              <w:t>on</w:t>
            </w:r>
            <w:r w:rsidRPr="00FD45EF">
              <w:rPr>
                <w:sz w:val="16"/>
                <w:szCs w:val="16"/>
              </w:rPr>
              <w:t xml:space="preserve">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12322" w14:textId="77777777" w:rsidR="00670B36" w:rsidRDefault="007077D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w:t>
            </w:r>
            <w:r w:rsidR="002E5C1B">
              <w:rPr>
                <w:rFonts w:eastAsia="MS Gothic"/>
                <w:color w:val="000000"/>
                <w:kern w:val="24"/>
                <w:sz w:val="16"/>
                <w:szCs w:val="16"/>
              </w:rPr>
              <w:t xml:space="preserve"> 12/16</w:t>
            </w:r>
          </w:p>
          <w:p w14:paraId="3F5D3BB8" w14:textId="545D727E"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D4B6" w14:textId="17055A7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Overview of the PPDU </w:t>
            </w:r>
            <w:r>
              <w:rPr>
                <w:rFonts w:eastAsia="MS Gothic"/>
                <w:color w:val="000000"/>
                <w:kern w:val="24"/>
                <w:sz w:val="16"/>
                <w:szCs w:val="16"/>
              </w:rPr>
              <w:t>E</w:t>
            </w:r>
            <w:r w:rsidRPr="00605E45">
              <w:rPr>
                <w:rFonts w:eastAsia="MS Gothic"/>
                <w:color w:val="000000"/>
                <w:kern w:val="24"/>
                <w:sz w:val="16"/>
                <w:szCs w:val="16"/>
              </w:rPr>
              <w:t xml:space="preserve">ncoding </w:t>
            </w:r>
            <w:r>
              <w:rPr>
                <w:rFonts w:eastAsia="MS Gothic"/>
                <w:color w:val="000000"/>
                <w:kern w:val="24"/>
                <w:sz w:val="16"/>
                <w:szCs w:val="16"/>
              </w:rPr>
              <w:t>P</w:t>
            </w:r>
            <w:r w:rsidRPr="00605E45">
              <w:rPr>
                <w:rFonts w:eastAsia="MS Gothic"/>
                <w:color w:val="000000"/>
                <w:kern w:val="24"/>
                <w:sz w:val="16"/>
                <w:szCs w:val="16"/>
              </w:rPr>
              <w:t>rocess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1954647" w14:textId="23DE8625"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F9CE5E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0FB09" w14:textId="1167396C" w:rsidR="00670B36" w:rsidRPr="00204D0B" w:rsidRDefault="00670B36" w:rsidP="00670B36">
            <w:pPr>
              <w:jc w:val="center"/>
              <w:rPr>
                <w:rFonts w:eastAsia="MS Gothic"/>
                <w:kern w:val="24"/>
                <w:sz w:val="16"/>
                <w:szCs w:val="16"/>
              </w:rPr>
            </w:pPr>
            <w:bookmarkStart w:id="3" w:name="_Hlk184297295"/>
            <w:r w:rsidRPr="00305639">
              <w:rPr>
                <w:rFonts w:eastAsia="MS Gothic"/>
                <w:color w:val="FF0000"/>
                <w:kern w:val="24"/>
                <w:sz w:val="16"/>
                <w:szCs w:val="16"/>
              </w:rPr>
              <w:t>24/2011r0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B3E25" w14:textId="0080A271" w:rsidR="00670B36" w:rsidRPr="00204D0B" w:rsidRDefault="00670B36" w:rsidP="00670B36">
            <w:pPr>
              <w:rPr>
                <w:rFonts w:eastAsia="MS Gothic"/>
                <w:color w:val="000000"/>
                <w:kern w:val="24"/>
                <w:sz w:val="16"/>
                <w:szCs w:val="16"/>
              </w:rPr>
            </w:pPr>
            <w:r w:rsidRPr="001F7051">
              <w:rPr>
                <w:rFonts w:eastAsia="MS Gothic"/>
                <w:color w:val="000000"/>
                <w:kern w:val="24"/>
                <w:sz w:val="16"/>
                <w:szCs w:val="16"/>
              </w:rPr>
              <w:t>PDT-PHY- Timing-Related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DBEB" w14:textId="37393EF7"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A501E"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F0B557" w14:textId="63F9358C" w:rsidR="00EA577E" w:rsidRPr="00204D0B" w:rsidRDefault="00EA577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A4D1" w14:textId="39ABE0A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Timing-Related Parameters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4DA70" w14:textId="2ACD03D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3"/>
      <w:tr w:rsidR="00670B36" w:rsidRPr="00BC5BE9" w14:paraId="0017FB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F2B7" w14:textId="199DACFD" w:rsidR="00670B36" w:rsidRPr="00204D0B" w:rsidRDefault="00670B36" w:rsidP="00670B36">
            <w:pPr>
              <w:jc w:val="center"/>
              <w:rPr>
                <w:rFonts w:eastAsia="MS Gothic"/>
                <w:kern w:val="24"/>
                <w:sz w:val="16"/>
                <w:szCs w:val="16"/>
              </w:rPr>
            </w:pPr>
            <w:r w:rsidRPr="00305639">
              <w:rPr>
                <w:rFonts w:eastAsia="MS Gothic"/>
                <w:color w:val="FF0000"/>
                <w:kern w:val="24"/>
                <w:sz w:val="16"/>
                <w:szCs w:val="16"/>
              </w:rPr>
              <w:t>24/201</w:t>
            </w:r>
            <w:r>
              <w:rPr>
                <w:rFonts w:eastAsia="MS Gothic"/>
                <w:color w:val="FF0000"/>
                <w:kern w:val="24"/>
                <w:sz w:val="16"/>
                <w:szCs w:val="16"/>
              </w:rPr>
              <w:t>4</w:t>
            </w:r>
            <w:r w:rsidRPr="00305639">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0C81" w14:textId="5FB770B6" w:rsidR="00670B36" w:rsidRPr="00204D0B" w:rsidRDefault="00670B36" w:rsidP="00670B36">
            <w:pPr>
              <w:rPr>
                <w:rFonts w:eastAsia="MS Gothic"/>
                <w:color w:val="000000"/>
                <w:kern w:val="24"/>
                <w:sz w:val="16"/>
                <w:szCs w:val="16"/>
              </w:rPr>
            </w:pPr>
            <w:r w:rsidRPr="005E2944">
              <w:rPr>
                <w:rFonts w:eastAsia="MS Gothic"/>
                <w:color w:val="00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8948" w14:textId="20530950" w:rsidR="00670B36" w:rsidRPr="00FD45EF" w:rsidRDefault="00670B36" w:rsidP="00670B36">
            <w:pPr>
              <w:rPr>
                <w:sz w:val="16"/>
                <w:szCs w:val="16"/>
              </w:rPr>
            </w:pPr>
            <w:r w:rsidRPr="00FD45EF">
              <w:rPr>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34F85" w14:textId="2B054E60"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E7C47" w14:textId="69DF0AF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Mathematical </w:t>
            </w:r>
            <w:r>
              <w:rPr>
                <w:rFonts w:eastAsia="MS Gothic"/>
                <w:color w:val="000000"/>
                <w:kern w:val="24"/>
                <w:sz w:val="16"/>
                <w:szCs w:val="16"/>
              </w:rPr>
              <w:t>D</w:t>
            </w:r>
            <w:r w:rsidRPr="00605E45">
              <w:rPr>
                <w:rFonts w:eastAsia="MS Gothic"/>
                <w:color w:val="000000"/>
                <w:kern w:val="24"/>
                <w:sz w:val="16"/>
                <w:szCs w:val="16"/>
              </w:rPr>
              <w:t xml:space="preserve">escription of </w:t>
            </w:r>
            <w:r>
              <w:rPr>
                <w:rFonts w:eastAsia="MS Gothic"/>
                <w:color w:val="000000"/>
                <w:kern w:val="24"/>
                <w:sz w:val="16"/>
                <w:szCs w:val="16"/>
              </w:rPr>
              <w:t>S</w:t>
            </w:r>
            <w:r w:rsidRPr="00605E45">
              <w:rPr>
                <w:rFonts w:eastAsia="MS Gothic"/>
                <w:color w:val="000000"/>
                <w:kern w:val="24"/>
                <w:sz w:val="16"/>
                <w:szCs w:val="16"/>
              </w:rPr>
              <w:t>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77C29D43" w14:textId="16195D79"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00424F8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D966D" w14:textId="53EF581D" w:rsidR="00670B36" w:rsidRPr="00F445FA" w:rsidRDefault="007164C9" w:rsidP="00670B36">
            <w:pPr>
              <w:jc w:val="center"/>
              <w:rPr>
                <w:rFonts w:eastAsia="MS Gothic"/>
                <w:color w:val="00B050"/>
                <w:kern w:val="24"/>
                <w:sz w:val="16"/>
                <w:szCs w:val="16"/>
              </w:rPr>
            </w:pPr>
            <w:r w:rsidRPr="00F445FA">
              <w:rPr>
                <w:rFonts w:eastAsia="MS Gothic" w:hint="eastAsia"/>
                <w:color w:val="00B050"/>
                <w:kern w:val="24"/>
                <w:sz w:val="16"/>
                <w:szCs w:val="16"/>
              </w:rPr>
              <w:t>24/2033r0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090E5" w14:textId="79EF9B93" w:rsidR="00670B36" w:rsidRPr="00F445FA" w:rsidRDefault="001B49D4" w:rsidP="00670B36">
            <w:pPr>
              <w:rPr>
                <w:rFonts w:eastAsia="MS Gothic"/>
                <w:color w:val="00B050"/>
                <w:kern w:val="24"/>
                <w:sz w:val="16"/>
                <w:szCs w:val="16"/>
              </w:rPr>
            </w:pPr>
            <w:r w:rsidRPr="00F445FA">
              <w:rPr>
                <w:rFonts w:eastAsia="MS Gothic" w:hint="eastAsia"/>
                <w:color w:val="00B050"/>
                <w:kern w:val="24"/>
                <w:sz w:val="16"/>
                <w:szCs w:val="16"/>
              </w:rPr>
              <w:t>PDT-PHY-Legacy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35245" w14:textId="19F2BE44" w:rsidR="00670B36" w:rsidRPr="00F445FA" w:rsidRDefault="00670B36" w:rsidP="00670B36">
            <w:pPr>
              <w:rPr>
                <w:color w:val="00B050"/>
                <w:sz w:val="16"/>
                <w:szCs w:val="16"/>
              </w:rPr>
            </w:pPr>
            <w:r w:rsidRPr="00F445FA">
              <w:rPr>
                <w:color w:val="00B050"/>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7F9EE" w14:textId="2ACA1064" w:rsidR="003F3DA2" w:rsidRPr="00F445FA" w:rsidRDefault="00F445FA" w:rsidP="00670B36">
            <w:pPr>
              <w:pStyle w:val="NormalWeb"/>
              <w:spacing w:before="0" w:beforeAutospacing="0" w:after="0" w:afterAutospacing="0"/>
              <w:jc w:val="center"/>
              <w:rPr>
                <w:rFonts w:eastAsia="MS Gothic"/>
                <w:color w:val="00B050"/>
                <w:kern w:val="24"/>
                <w:sz w:val="16"/>
                <w:szCs w:val="16"/>
              </w:rPr>
            </w:pPr>
            <w:r w:rsidRPr="00F445F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C09A2" w14:textId="628F973E"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Legacy 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2AA7474" w14:textId="6623A2ED" w:rsidR="00670B36" w:rsidRPr="00F445FA" w:rsidRDefault="00670B36" w:rsidP="00670B36">
            <w:pPr>
              <w:jc w:val="center"/>
              <w:rPr>
                <w:rFonts w:eastAsia="MS Gothic"/>
                <w:color w:val="00B050"/>
                <w:kern w:val="24"/>
                <w:sz w:val="16"/>
                <w:szCs w:val="16"/>
              </w:rPr>
            </w:pPr>
            <w:r w:rsidRPr="00F445FA">
              <w:rPr>
                <w:rFonts w:eastAsia="MS Gothic"/>
                <w:color w:val="00B050"/>
                <w:kern w:val="24"/>
                <w:sz w:val="16"/>
                <w:szCs w:val="16"/>
              </w:rPr>
              <w:t>PHY</w:t>
            </w:r>
          </w:p>
        </w:tc>
      </w:tr>
      <w:tr w:rsidR="00670B36" w:rsidRPr="00BC5BE9" w14:paraId="3098B4C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08E50" w14:textId="08383366" w:rsidR="00670B36" w:rsidRPr="00236FBF" w:rsidRDefault="00670B36" w:rsidP="00670B36">
            <w:pPr>
              <w:jc w:val="center"/>
              <w:rPr>
                <w:rFonts w:eastAsia="MS Gothic"/>
                <w:color w:val="00B050"/>
                <w:kern w:val="24"/>
                <w:sz w:val="16"/>
                <w:szCs w:val="16"/>
              </w:rPr>
            </w:pPr>
            <w:hyperlink r:id="rId21" w:history="1">
              <w:r w:rsidRPr="00236FBF">
                <w:rPr>
                  <w:rStyle w:val="Hyperlink"/>
                  <w:rFonts w:eastAsia="MS Gothic"/>
                  <w:color w:val="00B050"/>
                  <w:kern w:val="24"/>
                  <w:sz w:val="16"/>
                  <w:szCs w:val="16"/>
                </w:rPr>
                <w:t>24/1977r0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03801" w14:textId="554577C7" w:rsidR="00670B36" w:rsidRPr="00236FBF" w:rsidRDefault="00670B36" w:rsidP="00670B36">
            <w:pPr>
              <w:rPr>
                <w:rFonts w:eastAsia="MS Gothic"/>
                <w:color w:val="00B050"/>
                <w:kern w:val="24"/>
                <w:sz w:val="16"/>
                <w:szCs w:val="16"/>
              </w:rPr>
            </w:pPr>
            <w:r w:rsidRPr="00236FBF">
              <w:rPr>
                <w:rFonts w:eastAsia="MS Gothic"/>
                <w:color w:val="00B050"/>
                <w:kern w:val="24"/>
                <w:sz w:val="16"/>
                <w:szCs w:val="16"/>
              </w:rPr>
              <w:t>PDT PHY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15545" w14:textId="7CDC4E6B" w:rsidR="00670B36" w:rsidRPr="00236FBF" w:rsidRDefault="00670B36" w:rsidP="00670B36">
            <w:pPr>
              <w:rPr>
                <w:color w:val="00B050"/>
                <w:sz w:val="16"/>
                <w:szCs w:val="16"/>
              </w:rPr>
            </w:pPr>
            <w:r w:rsidRPr="00236FBF">
              <w:rPr>
                <w:color w:val="00B050"/>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D536E" w14:textId="77777777" w:rsidR="00670B36" w:rsidRPr="00236FBF" w:rsidRDefault="00670B36" w:rsidP="00670B36">
            <w:pPr>
              <w:pStyle w:val="NormalWeb"/>
              <w:spacing w:before="0" w:beforeAutospacing="0" w:after="0" w:afterAutospacing="0"/>
              <w:jc w:val="center"/>
              <w:rPr>
                <w:rFonts w:eastAsia="MS Gothic"/>
                <w:color w:val="00B050"/>
                <w:kern w:val="24"/>
                <w:sz w:val="16"/>
                <w:szCs w:val="16"/>
              </w:rPr>
            </w:pPr>
            <w:r w:rsidRPr="00236FBF">
              <w:rPr>
                <w:rFonts w:eastAsia="MS Gothic"/>
                <w:color w:val="00B050"/>
                <w:kern w:val="24"/>
                <w:sz w:val="16"/>
                <w:szCs w:val="16"/>
              </w:rPr>
              <w:t>ETA:12/</w:t>
            </w:r>
            <w:r w:rsidR="0000571C" w:rsidRPr="00236FBF">
              <w:rPr>
                <w:rFonts w:eastAsia="MS Gothic"/>
                <w:color w:val="00B050"/>
                <w:kern w:val="24"/>
                <w:sz w:val="16"/>
                <w:szCs w:val="16"/>
              </w:rPr>
              <w:t>0</w:t>
            </w:r>
            <w:r w:rsidRPr="00236FBF">
              <w:rPr>
                <w:rFonts w:eastAsia="MS Gothic"/>
                <w:color w:val="00B050"/>
                <w:kern w:val="24"/>
                <w:sz w:val="16"/>
                <w:szCs w:val="16"/>
              </w:rPr>
              <w:t>9</w:t>
            </w:r>
          </w:p>
          <w:p w14:paraId="6BE8DB79" w14:textId="7E24EB92" w:rsidR="006B6885" w:rsidRPr="00236FBF" w:rsidRDefault="00236FBF" w:rsidP="00670B36">
            <w:pPr>
              <w:pStyle w:val="NormalWeb"/>
              <w:spacing w:before="0" w:beforeAutospacing="0" w:after="0" w:afterAutospacing="0"/>
              <w:jc w:val="center"/>
              <w:rPr>
                <w:rFonts w:eastAsia="MS Gothic"/>
                <w:color w:val="00B050"/>
                <w:kern w:val="24"/>
                <w:sz w:val="16"/>
                <w:szCs w:val="16"/>
              </w:rPr>
            </w:pPr>
            <w:r w:rsidRPr="00236FBF">
              <w:rPr>
                <w:rFonts w:eastAsia="MS Gothic"/>
                <w:color w:val="00B050"/>
                <w:kern w:val="24"/>
                <w:sz w:val="16"/>
                <w:szCs w:val="16"/>
              </w:rPr>
              <w:t>Presented</w:t>
            </w:r>
          </w:p>
          <w:p w14:paraId="5FF11D98" w14:textId="720E3E7C" w:rsidR="00C34588" w:rsidRPr="00236FBF" w:rsidRDefault="00C34588" w:rsidP="00670B36">
            <w:pPr>
              <w:pStyle w:val="NormalWeb"/>
              <w:spacing w:before="0" w:beforeAutospacing="0" w:after="0" w:afterAutospacing="0"/>
              <w:jc w:val="center"/>
              <w:rPr>
                <w:rFonts w:eastAsia="MS Gothic"/>
                <w:color w:val="00B050"/>
                <w:kern w:val="24"/>
                <w:sz w:val="16"/>
                <w:szCs w:val="16"/>
              </w:rPr>
            </w:pPr>
            <w:r w:rsidRPr="00236FBF">
              <w:rPr>
                <w:rFonts w:eastAsia="MS Gothic"/>
                <w:kern w:val="24"/>
                <w:sz w:val="16"/>
                <w:szCs w:val="16"/>
              </w:rPr>
              <w:t xml:space="preserve">Pending </w:t>
            </w:r>
            <w:r w:rsidR="001A0112">
              <w:rPr>
                <w:rFonts w:eastAsia="MS Gothic"/>
                <w:kern w:val="24"/>
                <w:sz w:val="16"/>
                <w:szCs w:val="16"/>
              </w:rPr>
              <w:t>Update 01/03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92EC7" w14:textId="39AA15B1" w:rsidR="00670B36" w:rsidRPr="00236FBF" w:rsidRDefault="00670B36" w:rsidP="00670B36">
            <w:pPr>
              <w:jc w:val="center"/>
              <w:rPr>
                <w:rFonts w:eastAsia="MS Gothic"/>
                <w:color w:val="00B050"/>
                <w:kern w:val="24"/>
                <w:sz w:val="16"/>
                <w:szCs w:val="16"/>
              </w:rPr>
            </w:pPr>
            <w:r w:rsidRPr="00236FBF">
              <w:rPr>
                <w:rFonts w:eastAsia="MS Gothic"/>
                <w:color w:val="00B05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3B546AF9" w14:textId="002E523E" w:rsidR="00670B36" w:rsidRPr="00236FBF" w:rsidRDefault="00670B36" w:rsidP="00670B36">
            <w:pPr>
              <w:jc w:val="center"/>
              <w:rPr>
                <w:rFonts w:eastAsia="MS Gothic"/>
                <w:color w:val="00B050"/>
                <w:kern w:val="24"/>
                <w:sz w:val="16"/>
                <w:szCs w:val="16"/>
              </w:rPr>
            </w:pPr>
            <w:r w:rsidRPr="00236FBF">
              <w:rPr>
                <w:rFonts w:eastAsia="MS Gothic"/>
                <w:color w:val="00B050"/>
                <w:kern w:val="24"/>
                <w:sz w:val="16"/>
                <w:szCs w:val="16"/>
              </w:rPr>
              <w:t>PHY</w:t>
            </w:r>
          </w:p>
        </w:tc>
      </w:tr>
      <w:tr w:rsidR="00670B36" w:rsidRPr="00BC5BE9" w14:paraId="74D1A6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5B82AA" w14:textId="53BB18AB" w:rsidR="00670B36" w:rsidRPr="00204D0B" w:rsidRDefault="00670B36" w:rsidP="00670B36">
            <w:pPr>
              <w:jc w:val="center"/>
              <w:rPr>
                <w:rFonts w:eastAsia="MS Gothic"/>
                <w:kern w:val="24"/>
                <w:sz w:val="16"/>
                <w:szCs w:val="16"/>
              </w:rPr>
            </w:pPr>
            <w:r w:rsidRPr="001E79BE">
              <w:rPr>
                <w:rFonts w:eastAsia="MS Gothic"/>
                <w:color w:val="FF0000"/>
                <w:kern w:val="24"/>
                <w:sz w:val="16"/>
                <w:szCs w:val="16"/>
              </w:rPr>
              <w:t>24/2009r0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0AE30" w14:textId="1959BB83" w:rsidR="00670B36" w:rsidRPr="00204D0B" w:rsidRDefault="00670B36" w:rsidP="00670B36">
            <w:pPr>
              <w:rPr>
                <w:rFonts w:eastAsia="MS Gothic"/>
                <w:color w:val="000000"/>
                <w:kern w:val="24"/>
                <w:sz w:val="16"/>
                <w:szCs w:val="16"/>
              </w:rPr>
            </w:pPr>
            <w:r w:rsidRPr="001E79BE">
              <w:rPr>
                <w:rFonts w:eastAsia="MS Gothic"/>
                <w:color w:val="000000"/>
                <w:kern w:val="24"/>
                <w:sz w:val="16"/>
                <w:szCs w:val="16"/>
              </w:rPr>
              <w:t>PDT-PHY-UHR-SIG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6026" w14:textId="6EBB5ECD" w:rsidR="00670B36" w:rsidRPr="00FD45EF" w:rsidRDefault="00670B36" w:rsidP="00670B36">
            <w:pPr>
              <w:rPr>
                <w:sz w:val="16"/>
                <w:szCs w:val="16"/>
              </w:rPr>
            </w:pPr>
            <w:r w:rsidRPr="00FD45EF">
              <w:rPr>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FCB1C"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76D05D2E" w14:textId="5DDFDA4B" w:rsidR="00B602B5" w:rsidRPr="00204D0B" w:rsidRDefault="00B602B5"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12/16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3A393" w14:textId="4D0EFDEB"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UHR-SIG</w:t>
            </w:r>
          </w:p>
        </w:tc>
        <w:tc>
          <w:tcPr>
            <w:tcW w:w="720" w:type="dxa"/>
            <w:tcBorders>
              <w:top w:val="single" w:sz="8" w:space="0" w:color="1B587C"/>
              <w:left w:val="single" w:sz="8" w:space="0" w:color="1B587C"/>
              <w:bottom w:val="single" w:sz="8" w:space="0" w:color="1B587C"/>
              <w:right w:val="single" w:sz="8" w:space="0" w:color="1B587C"/>
            </w:tcBorders>
            <w:vAlign w:val="center"/>
          </w:tcPr>
          <w:p w14:paraId="64F70D9A" w14:textId="0C15B678"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7431F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F798B" w14:textId="0D4F76FE" w:rsidR="00670B36" w:rsidRPr="001B49D4" w:rsidRDefault="00670B36" w:rsidP="00670B36">
            <w:pPr>
              <w:jc w:val="center"/>
              <w:rPr>
                <w:rFonts w:eastAsia="MS Gothic"/>
                <w:color w:val="FF0000"/>
                <w:kern w:val="24"/>
                <w:sz w:val="16"/>
                <w:szCs w:val="16"/>
              </w:rPr>
            </w:pPr>
            <w:bookmarkStart w:id="4" w:name="_Hlk184297371"/>
            <w:r w:rsidRPr="001B49D4">
              <w:rPr>
                <w:rFonts w:eastAsia="MS Gothic"/>
                <w:color w:val="FF0000"/>
                <w:kern w:val="24"/>
                <w:sz w:val="16"/>
                <w:szCs w:val="16"/>
              </w:rPr>
              <w:t>24/2024r0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6C38E" w14:textId="22D6F02E" w:rsidR="00670B36" w:rsidRPr="00204D0B" w:rsidRDefault="00670B36" w:rsidP="00670B36">
            <w:pPr>
              <w:rPr>
                <w:rFonts w:eastAsia="MS Gothic"/>
                <w:color w:val="000000"/>
                <w:kern w:val="24"/>
                <w:sz w:val="16"/>
                <w:szCs w:val="16"/>
              </w:rPr>
            </w:pPr>
            <w:r w:rsidRPr="002C2D95">
              <w:rPr>
                <w:rFonts w:eastAsia="MS Gothic"/>
                <w:color w:val="000000"/>
                <w:kern w:val="24"/>
                <w:sz w:val="16"/>
                <w:szCs w:val="16"/>
              </w:rPr>
              <w:t>PDT PHY UHR-STF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8F44D" w14:textId="201D0347" w:rsidR="00670B36" w:rsidRPr="00FD45EF" w:rsidRDefault="00670B36" w:rsidP="00670B36">
            <w:pPr>
              <w:rPr>
                <w:sz w:val="16"/>
                <w:szCs w:val="16"/>
              </w:rPr>
            </w:pPr>
            <w:r w:rsidRPr="00FD45EF">
              <w:rPr>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12662" w14:textId="6A0BA009" w:rsidR="00B83E8F" w:rsidRPr="00204D0B" w:rsidRDefault="00670B36" w:rsidP="00FC47A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w:t>
            </w:r>
            <w:r w:rsidR="001A6575">
              <w:rPr>
                <w:rFonts w:eastAsia="MS Gothic"/>
                <w:color w:val="000000"/>
                <w:kern w:val="24"/>
                <w:sz w:val="16"/>
                <w:szCs w:val="16"/>
              </w:rPr>
              <w:t>16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A538B" w14:textId="532FF94F"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UHR-STF</w:t>
            </w:r>
          </w:p>
        </w:tc>
        <w:tc>
          <w:tcPr>
            <w:tcW w:w="720" w:type="dxa"/>
            <w:tcBorders>
              <w:top w:val="single" w:sz="8" w:space="0" w:color="1B587C"/>
              <w:left w:val="single" w:sz="8" w:space="0" w:color="1B587C"/>
              <w:bottom w:val="single" w:sz="8" w:space="0" w:color="1B587C"/>
              <w:right w:val="single" w:sz="8" w:space="0" w:color="1B587C"/>
            </w:tcBorders>
            <w:vAlign w:val="center"/>
          </w:tcPr>
          <w:p w14:paraId="70F3E272" w14:textId="3805D7F0"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bookmarkEnd w:id="4"/>
      <w:tr w:rsidR="00670B36" w:rsidRPr="00BC5BE9" w14:paraId="6AE056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3EE57" w14:textId="640D3B92"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t>24/2035r0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B49A3" w14:textId="6DBA0D98"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PDT-PHY-UHR-LTF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4B760" w14:textId="77D99C7B" w:rsidR="00670B36" w:rsidRPr="00FD45EF" w:rsidRDefault="00670B36" w:rsidP="00670B36">
            <w:pPr>
              <w:rPr>
                <w:sz w:val="16"/>
                <w:szCs w:val="16"/>
              </w:rPr>
            </w:pPr>
            <w:proofErr w:type="spellStart"/>
            <w:r w:rsidRPr="00FD45EF">
              <w:rPr>
                <w:sz w:val="16"/>
                <w:szCs w:val="16"/>
              </w:rPr>
              <w:t>Chenchen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6C67F"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576BAA73" w14:textId="6539F0A4"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6F00B" w14:textId="727C3CD7"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UHR-LTF</w:t>
            </w:r>
          </w:p>
        </w:tc>
        <w:tc>
          <w:tcPr>
            <w:tcW w:w="720" w:type="dxa"/>
            <w:tcBorders>
              <w:top w:val="single" w:sz="8" w:space="0" w:color="1B587C"/>
              <w:left w:val="single" w:sz="8" w:space="0" w:color="1B587C"/>
              <w:bottom w:val="single" w:sz="8" w:space="0" w:color="1B587C"/>
              <w:right w:val="single" w:sz="8" w:space="0" w:color="1B587C"/>
            </w:tcBorders>
            <w:vAlign w:val="center"/>
          </w:tcPr>
          <w:p w14:paraId="65E3AFE8" w14:textId="5339D8D6"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532855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B03CA" w14:textId="1DA48F8B" w:rsidR="00670B36" w:rsidRPr="00204D0B" w:rsidRDefault="008B13B3" w:rsidP="00670B36">
            <w:pPr>
              <w:jc w:val="center"/>
              <w:rPr>
                <w:rFonts w:eastAsia="MS Gothic"/>
                <w:kern w:val="24"/>
                <w:sz w:val="16"/>
                <w:szCs w:val="16"/>
              </w:rPr>
            </w:pPr>
            <w:r w:rsidRPr="008B13B3">
              <w:rPr>
                <w:rFonts w:eastAsia="MS Gothic"/>
                <w:color w:val="FF0000"/>
                <w:kern w:val="24"/>
                <w:sz w:val="16"/>
                <w:szCs w:val="16"/>
              </w:rPr>
              <w:lastRenderedPageBreak/>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D2B22" w14:textId="2C38CF2E" w:rsidR="00670B36" w:rsidRPr="00204D0B" w:rsidRDefault="008B13B3" w:rsidP="00670B36">
            <w:pPr>
              <w:rPr>
                <w:rFonts w:eastAsia="MS Gothic"/>
                <w:color w:val="000000"/>
                <w:kern w:val="24"/>
                <w:sz w:val="16"/>
                <w:szCs w:val="16"/>
              </w:rPr>
            </w:pPr>
            <w:r w:rsidRPr="008B13B3">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8D84" w14:textId="733D3218" w:rsidR="00670B36" w:rsidRPr="00FD45EF" w:rsidRDefault="00670B36" w:rsidP="00670B36">
            <w:pPr>
              <w:rPr>
                <w:sz w:val="16"/>
                <w:szCs w:val="16"/>
              </w:rPr>
            </w:pPr>
            <w:proofErr w:type="spellStart"/>
            <w:r w:rsidRPr="00FD45EF">
              <w:rPr>
                <w:rFonts w:hint="eastAsia"/>
                <w:sz w:val="16"/>
                <w:szCs w:val="16"/>
              </w:rPr>
              <w:t>C</w:t>
            </w:r>
            <w:r w:rsidRPr="00FD45EF">
              <w:rPr>
                <w:sz w:val="16"/>
                <w:szCs w:val="16"/>
              </w:rPr>
              <w:t>henchen</w:t>
            </w:r>
            <w:proofErr w:type="spellEnd"/>
            <w:r w:rsidRPr="00FD45EF">
              <w:rPr>
                <w:sz w:val="16"/>
                <w:szCs w:val="16"/>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A25C" w14:textId="77777777" w:rsidR="00670B36" w:rsidRDefault="008B13B3"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ETA:12/16</w:t>
            </w:r>
          </w:p>
          <w:p w14:paraId="64ADFCCF" w14:textId="2A169DEE" w:rsidR="00916EC7" w:rsidRPr="00204D0B" w:rsidRDefault="00916EC7"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874B5" w14:textId="22C3F2E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0231FFA0" w14:textId="6D405F4F"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DD688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9A3F3" w14:textId="21107B65" w:rsidR="00670B36" w:rsidRPr="00204D0B" w:rsidRDefault="00670B36" w:rsidP="00670B36">
            <w:pPr>
              <w:jc w:val="center"/>
              <w:rPr>
                <w:rFonts w:eastAsia="MS Gothic"/>
                <w:kern w:val="24"/>
                <w:sz w:val="16"/>
                <w:szCs w:val="16"/>
              </w:rPr>
            </w:pPr>
            <w:r w:rsidRPr="00D80769">
              <w:rPr>
                <w:rFonts w:eastAsia="MS Gothic"/>
                <w:color w:val="FF0000"/>
                <w:kern w:val="24"/>
                <w:sz w:val="16"/>
                <w:szCs w:val="16"/>
              </w:rPr>
              <w:t>24/2012r0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388C0" w14:textId="532367A0" w:rsidR="00670B36" w:rsidRPr="00204D0B" w:rsidRDefault="00670B36" w:rsidP="00670B36">
            <w:pPr>
              <w:rPr>
                <w:rFonts w:eastAsia="MS Gothic"/>
                <w:color w:val="000000"/>
                <w:kern w:val="24"/>
                <w:sz w:val="16"/>
                <w:szCs w:val="16"/>
              </w:rPr>
            </w:pPr>
            <w:r w:rsidRPr="00017056">
              <w:rPr>
                <w:rFonts w:eastAsia="MS Gothic"/>
                <w:color w:val="000000"/>
                <w:kern w:val="24"/>
                <w:sz w:val="16"/>
                <w:szCs w:val="16"/>
              </w:rPr>
              <w:t>PDT-PHY-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22809" w14:textId="3CBC10C2" w:rsidR="00670B36" w:rsidRPr="00FD45EF" w:rsidRDefault="00670B36" w:rsidP="00670B36">
            <w:pPr>
              <w:rPr>
                <w:sz w:val="16"/>
                <w:szCs w:val="16"/>
              </w:rPr>
            </w:pPr>
            <w:r w:rsidRPr="00FD45EF">
              <w:rPr>
                <w:rFonts w:hint="eastAsia"/>
                <w:sz w:val="16"/>
                <w:szCs w:val="16"/>
              </w:rPr>
              <w:t>M</w:t>
            </w:r>
            <w:r w:rsidRPr="00FD45EF">
              <w:rPr>
                <w:sz w:val="16"/>
                <w:szCs w:val="16"/>
              </w:rPr>
              <w:t>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79444" w14:textId="77777777" w:rsidR="00670B36"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40A6A588" w14:textId="5D5FB105" w:rsidR="005C03AE" w:rsidRPr="00204D0B" w:rsidRDefault="005C03A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91817" w14:textId="524AC36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Packet Extension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8E0159" w14:textId="5995442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2E3C440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90A4A" w14:textId="122D1AC8"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24/2042r0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78DE" w14:textId="791DF2AD" w:rsidR="00670B36" w:rsidRPr="00204D0B" w:rsidRDefault="00157696" w:rsidP="00670B36">
            <w:pPr>
              <w:rPr>
                <w:rFonts w:eastAsia="MS Gothic"/>
                <w:color w:val="000000"/>
                <w:kern w:val="24"/>
                <w:sz w:val="16"/>
                <w:szCs w:val="16"/>
              </w:rPr>
            </w:pPr>
            <w:r w:rsidRPr="00157696">
              <w:rPr>
                <w:rFonts w:eastAsia="MS Gothic"/>
                <w:color w:val="000000"/>
                <w:kern w:val="24"/>
                <w:sz w:val="16"/>
                <w:szCs w:val="16"/>
              </w:rPr>
              <w:t>PDT-PHY-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5E180" w14:textId="02249E9C"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6B1F4"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33B8A0ED" w14:textId="3A759CE1" w:rsidR="005C03AE" w:rsidRPr="00204D0B" w:rsidRDefault="005C03AE"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26B22" w14:textId="3651DB5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TX</w:t>
            </w:r>
            <w:r w:rsidRPr="00605E45">
              <w:rPr>
                <w:rFonts w:eastAsia="MS Gothic"/>
                <w:color w:val="000000"/>
                <w:kern w:val="24"/>
                <w:sz w:val="16"/>
                <w:szCs w:val="16"/>
              </w:rPr>
              <w:t xml:space="preserve"> requirements for PPDUs sent in response to a triggering frame</w:t>
            </w:r>
          </w:p>
        </w:tc>
        <w:tc>
          <w:tcPr>
            <w:tcW w:w="720" w:type="dxa"/>
            <w:tcBorders>
              <w:top w:val="single" w:sz="8" w:space="0" w:color="1B587C"/>
              <w:left w:val="single" w:sz="8" w:space="0" w:color="1B587C"/>
              <w:bottom w:val="single" w:sz="8" w:space="0" w:color="1B587C"/>
              <w:right w:val="single" w:sz="8" w:space="0" w:color="1B587C"/>
            </w:tcBorders>
            <w:vAlign w:val="center"/>
          </w:tcPr>
          <w:p w14:paraId="70D4C952" w14:textId="4E652A2B"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6F3FF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B8AE7"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C9424"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BE2D8" w14:textId="38EAC0DF" w:rsidR="00670B36" w:rsidRPr="00FD45EF" w:rsidRDefault="00670B36" w:rsidP="00670B36">
            <w:pPr>
              <w:rPr>
                <w:sz w:val="16"/>
                <w:szCs w:val="16"/>
              </w:rPr>
            </w:pPr>
            <w:proofErr w:type="spellStart"/>
            <w:r w:rsidRPr="00FD45EF">
              <w:rPr>
                <w:sz w:val="16"/>
                <w:szCs w:val="16"/>
              </w:rPr>
              <w:t>Youwei</w:t>
            </w:r>
            <w:proofErr w:type="spellEnd"/>
            <w:r w:rsidRPr="00FD45EF">
              <w:rPr>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A7A66"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64D54" w14:textId="5E8A7FBA"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Sounding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38718B26" w14:textId="1A0F99D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362745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A0104" w14:textId="222FB112" w:rsidR="00670B36" w:rsidRPr="00CB52DC" w:rsidRDefault="00670B36" w:rsidP="00670B36">
            <w:pPr>
              <w:jc w:val="center"/>
              <w:rPr>
                <w:rFonts w:eastAsia="MS Gothic"/>
                <w:color w:val="FF0000"/>
                <w:kern w:val="24"/>
                <w:sz w:val="16"/>
                <w:szCs w:val="16"/>
              </w:rPr>
            </w:pPr>
            <w:r w:rsidRPr="00CB52DC">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5ADD3" w14:textId="09C1FD79" w:rsidR="00670B36" w:rsidRPr="00204D0B" w:rsidRDefault="00670B36" w:rsidP="00670B36">
            <w:pPr>
              <w:rPr>
                <w:rFonts w:eastAsia="MS Gothic"/>
                <w:color w:val="000000"/>
                <w:kern w:val="24"/>
                <w:sz w:val="16"/>
                <w:szCs w:val="16"/>
              </w:rPr>
            </w:pPr>
            <w:r w:rsidRPr="007D01F7">
              <w:rPr>
                <w:rFonts w:eastAsia="MS Gothic"/>
                <w:color w:val="00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A5A68" w14:textId="52AD76E7" w:rsidR="00670B36" w:rsidRPr="00FD45EF" w:rsidRDefault="00670B36" w:rsidP="00670B36">
            <w:pPr>
              <w:rPr>
                <w:sz w:val="16"/>
                <w:szCs w:val="16"/>
              </w:rPr>
            </w:pPr>
            <w:r w:rsidRPr="00FD45EF">
              <w:rPr>
                <w:sz w:val="16"/>
                <w:szCs w:val="16"/>
              </w:rPr>
              <w:t xml:space="preserve">Genadiy </w:t>
            </w:r>
            <w:proofErr w:type="spellStart"/>
            <w:r w:rsidRPr="00FD45EF">
              <w:rPr>
                <w:sz w:val="16"/>
                <w:szCs w:val="16"/>
              </w:rPr>
              <w:t>Tsodi</w:t>
            </w:r>
            <w:r>
              <w:rPr>
                <w:sz w:val="16"/>
                <w:szCs w:val="16"/>
              </w:rPr>
              <w:t>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3135" w14:textId="065EA861" w:rsidR="00670B36" w:rsidRPr="00204D0B"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 01/13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B8788" w14:textId="2C0A3285"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6B5EF8" w14:textId="638D0433"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D6E53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0B743" w14:textId="1A0EBF95" w:rsidR="00670B36" w:rsidRPr="00204D0B" w:rsidRDefault="00157696" w:rsidP="00670B36">
            <w:pPr>
              <w:jc w:val="center"/>
              <w:rPr>
                <w:rFonts w:eastAsia="MS Gothic"/>
                <w:kern w:val="24"/>
                <w:sz w:val="16"/>
                <w:szCs w:val="16"/>
              </w:rPr>
            </w:pPr>
            <w:r w:rsidRPr="00157696">
              <w:rPr>
                <w:rFonts w:eastAsia="MS Gothic"/>
                <w:color w:val="FF0000"/>
                <w:kern w:val="24"/>
                <w:sz w:val="16"/>
                <w:szCs w:val="16"/>
              </w:rPr>
              <w:t>24/2043r0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335BE" w14:textId="18E6F2AB" w:rsidR="00670B36" w:rsidRPr="00204D0B" w:rsidRDefault="00863C6B" w:rsidP="00670B36">
            <w:pPr>
              <w:rPr>
                <w:rFonts w:eastAsia="MS Gothic"/>
                <w:color w:val="000000"/>
                <w:kern w:val="24"/>
                <w:sz w:val="16"/>
                <w:szCs w:val="16"/>
              </w:rPr>
            </w:pPr>
            <w:r w:rsidRPr="00863C6B">
              <w:rPr>
                <w:rFonts w:eastAsia="MS Gothic"/>
                <w:color w:val="000000"/>
                <w:kern w:val="24"/>
                <w:sz w:val="16"/>
                <w:szCs w:val="16"/>
              </w:rPr>
              <w:t>PDT-PHY- 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1A0E7" w14:textId="3938A418" w:rsidR="00670B36" w:rsidRPr="00FD45EF" w:rsidRDefault="00670B36" w:rsidP="00670B36">
            <w:pPr>
              <w:rPr>
                <w:sz w:val="16"/>
                <w:szCs w:val="16"/>
              </w:rPr>
            </w:pPr>
            <w:r w:rsidRPr="00FD45EF">
              <w:rPr>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47FEC" w14:textId="77777777" w:rsidR="00670B36" w:rsidRDefault="00C343E0"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5DE68074" w14:textId="575809C1" w:rsidR="00D30E11" w:rsidRPr="00204D0B" w:rsidRDefault="00D30E11"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C75E" w14:textId="39216209"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Receiver </w:t>
            </w:r>
            <w:r>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A1F4A32" w14:textId="33E6FC7C"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9980E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55E11"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677A2"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86A4E" w14:textId="31A5F2FA"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2ED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A044" w14:textId="29C8B7EE"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 xml:space="preserve">Transmit </w:t>
            </w:r>
            <w:r>
              <w:rPr>
                <w:rFonts w:eastAsia="MS Gothic"/>
                <w:color w:val="000000"/>
                <w:kern w:val="24"/>
                <w:sz w:val="16"/>
                <w:szCs w:val="16"/>
              </w:rPr>
              <w:t>P</w:t>
            </w:r>
            <w:r w:rsidRPr="00605E45">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A3961" w14:textId="3F70E05D"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715338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3795C" w14:textId="77777777" w:rsidR="00670B36" w:rsidRPr="00204D0B" w:rsidRDefault="00670B36" w:rsidP="00670B36">
            <w:pPr>
              <w:jc w:val="center"/>
              <w:rPr>
                <w:rFonts w:eastAsia="MS Gothic"/>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3B076" w14:textId="77777777" w:rsidR="00670B36" w:rsidRPr="00204D0B" w:rsidRDefault="00670B36" w:rsidP="00670B36">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58A64" w14:textId="44F3F06E" w:rsidR="00670B36" w:rsidRPr="00FD45EF" w:rsidRDefault="00670B36" w:rsidP="00670B36">
            <w:pPr>
              <w:rPr>
                <w:sz w:val="16"/>
                <w:szCs w:val="16"/>
              </w:rPr>
            </w:pPr>
            <w:r w:rsidRPr="00FD45EF">
              <w:rPr>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EAE7" w14:textId="77777777" w:rsidR="00670B36" w:rsidRPr="00204D0B" w:rsidRDefault="00670B36" w:rsidP="00670B36">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9230" w14:textId="7CEC5473" w:rsidR="00670B36" w:rsidRPr="00204D0B" w:rsidRDefault="00670B36" w:rsidP="00670B36">
            <w:pPr>
              <w:jc w:val="center"/>
              <w:rPr>
                <w:rFonts w:eastAsia="MS Gothic"/>
                <w:color w:val="000000"/>
                <w:kern w:val="24"/>
                <w:sz w:val="16"/>
                <w:szCs w:val="16"/>
              </w:rPr>
            </w:pPr>
            <w:r w:rsidRPr="00605E45">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28EEEEFD" w14:textId="685C15EA" w:rsidR="00670B36" w:rsidRPr="00204D0B" w:rsidRDefault="00670B36" w:rsidP="00670B36">
            <w:pPr>
              <w:jc w:val="center"/>
              <w:rPr>
                <w:rFonts w:eastAsia="MS Gothic"/>
                <w:color w:val="000000"/>
                <w:kern w:val="24"/>
                <w:sz w:val="16"/>
                <w:szCs w:val="16"/>
              </w:rPr>
            </w:pPr>
            <w:r>
              <w:rPr>
                <w:rFonts w:eastAsia="MS Gothic"/>
                <w:color w:val="000000"/>
                <w:kern w:val="24"/>
                <w:sz w:val="16"/>
                <w:szCs w:val="16"/>
              </w:rPr>
              <w:t>PHY</w:t>
            </w:r>
          </w:p>
        </w:tc>
      </w:tr>
      <w:tr w:rsidR="000915D2" w:rsidRPr="00BC5BE9" w14:paraId="29BA07A8" w14:textId="77777777" w:rsidTr="00271D3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CDDB4B" w14:textId="0D3F7BF9" w:rsidR="000915D2" w:rsidRPr="00204D0B" w:rsidRDefault="000915D2" w:rsidP="000915D2">
            <w:pPr>
              <w:jc w:val="center"/>
              <w:rPr>
                <w:rFonts w:eastAsia="MS Gothic"/>
                <w:kern w:val="24"/>
                <w:sz w:val="16"/>
                <w:szCs w:val="16"/>
              </w:rPr>
            </w:pPr>
            <w:hyperlink r:id="rId22" w:history="1">
              <w:r w:rsidRPr="005C369B">
                <w:rPr>
                  <w:rStyle w:val="Hyperlink"/>
                  <w:rFonts w:eastAsia="MS Gothic"/>
                  <w:kern w:val="24"/>
                  <w:sz w:val="16"/>
                  <w:szCs w:val="16"/>
                </w:rPr>
                <w:t>24/2015r0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2B55F" w14:textId="1BC2123A" w:rsidR="000915D2" w:rsidRPr="00204D0B" w:rsidRDefault="000915D2" w:rsidP="000915D2">
            <w:pPr>
              <w:rPr>
                <w:rFonts w:eastAsia="MS Gothic"/>
                <w:color w:val="000000"/>
                <w:kern w:val="24"/>
                <w:sz w:val="16"/>
                <w:szCs w:val="16"/>
              </w:rPr>
            </w:pPr>
            <w:r w:rsidRPr="002032FA">
              <w:rPr>
                <w:rFonts w:eastAsia="MS Gothic"/>
                <w:color w:val="000000"/>
                <w:kern w:val="24"/>
                <w:sz w:val="16"/>
                <w:szCs w:val="16"/>
              </w:rPr>
              <w:t>PDT-PHY-</w:t>
            </w:r>
            <w:proofErr w:type="spellStart"/>
            <w:r w:rsidRPr="002032FA">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4D15B" w14:textId="7F4204B9" w:rsidR="000915D2" w:rsidRPr="00FD45EF" w:rsidRDefault="000915D2" w:rsidP="000915D2">
            <w:pPr>
              <w:rPr>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3B788" w14:textId="77777777" w:rsidR="000915D2" w:rsidRDefault="000915D2" w:rsidP="000915D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ETA:12/15</w:t>
            </w:r>
          </w:p>
          <w:p w14:paraId="267073B7" w14:textId="76C9767B" w:rsidR="005C03AE" w:rsidRPr="00204D0B" w:rsidRDefault="005C03AE" w:rsidP="000915D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 01/06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FD49" w14:textId="2594A495" w:rsidR="000915D2" w:rsidRPr="00605E45" w:rsidRDefault="000915D2" w:rsidP="000915D2">
            <w:pPr>
              <w:jc w:val="center"/>
              <w:rPr>
                <w:rFonts w:eastAsia="MS Gothic"/>
                <w:color w:val="000000"/>
                <w:kern w:val="24"/>
                <w:sz w:val="16"/>
                <w:szCs w:val="16"/>
              </w:rPr>
            </w:pPr>
            <w:r>
              <w:rPr>
                <w:rFonts w:eastAsia="MS Gothic"/>
                <w:color w:val="000000"/>
                <w:kern w:val="24"/>
                <w:sz w:val="16"/>
                <w:szCs w:val="16"/>
              </w:rPr>
              <w:t>CBF-PHY</w:t>
            </w:r>
          </w:p>
        </w:tc>
        <w:tc>
          <w:tcPr>
            <w:tcW w:w="720" w:type="dxa"/>
            <w:tcBorders>
              <w:top w:val="single" w:sz="8" w:space="0" w:color="1B587C"/>
              <w:left w:val="single" w:sz="8" w:space="0" w:color="1B587C"/>
              <w:bottom w:val="single" w:sz="8" w:space="0" w:color="1B587C"/>
              <w:right w:val="single" w:sz="8" w:space="0" w:color="1B587C"/>
            </w:tcBorders>
            <w:vAlign w:val="center"/>
          </w:tcPr>
          <w:p w14:paraId="70E8B022" w14:textId="527AC018" w:rsidR="000915D2" w:rsidRDefault="000915D2" w:rsidP="000915D2">
            <w:pPr>
              <w:jc w:val="center"/>
              <w:rPr>
                <w:rFonts w:eastAsia="MS Gothic"/>
                <w:color w:val="000000"/>
                <w:kern w:val="24"/>
                <w:sz w:val="16"/>
                <w:szCs w:val="16"/>
              </w:rPr>
            </w:pPr>
            <w:r>
              <w:rPr>
                <w:rFonts w:eastAsia="MS Gothic"/>
                <w:color w:val="000000"/>
                <w:kern w:val="24"/>
                <w:sz w:val="16"/>
                <w:szCs w:val="16"/>
              </w:rPr>
              <w:t>PHY</w:t>
            </w: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CB2B77E"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w:t>
            </w:r>
            <w:proofErr w:type="gramStart"/>
            <w:r w:rsidRPr="00204D0B">
              <w:rPr>
                <w:rFonts w:eastAsia="MS Gothic"/>
                <w:b/>
                <w:bCs/>
                <w:color w:val="000000"/>
                <w:kern w:val="24"/>
                <w:sz w:val="16"/>
                <w:szCs w:val="16"/>
              </w:rPr>
              <w:t>Off)</w:t>
            </w:r>
            <w:r>
              <w:rPr>
                <w:rFonts w:eastAsia="MS Gothic"/>
                <w:b/>
                <w:bCs/>
                <w:color w:val="000000"/>
                <w:kern w:val="24"/>
                <w:sz w:val="16"/>
                <w:szCs w:val="16"/>
              </w:rPr>
              <w:t>*</w:t>
            </w:r>
            <w:proofErr w:type="gramEnd"/>
          </w:p>
        </w:tc>
      </w:tr>
      <w:tr w:rsidR="00670B36" w:rsidRPr="00BC5BE9" w14:paraId="299047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ACD3B" w14:textId="00E330EE"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05429" w14:textId="6378C35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Control Frames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68F5" w14:textId="21A0D8E2"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6475" w14:textId="348DC0B3" w:rsidR="00670B36" w:rsidRPr="005A7BCD" w:rsidRDefault="001F1DAB"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6B418" w14:textId="4E6AE177"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2167E386" w14:textId="5A8D535A"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CCEB7D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A422A" w14:textId="3812C9AF" w:rsidR="00670B36" w:rsidRPr="005A7BCD" w:rsidRDefault="00670B36" w:rsidP="00670B36">
            <w:pPr>
              <w:jc w:val="center"/>
              <w:rPr>
                <w:strike/>
                <w:color w:val="FF0000"/>
                <w:sz w:val="16"/>
                <w:szCs w:val="16"/>
              </w:rPr>
            </w:pPr>
            <w:r w:rsidRPr="005A7BCD">
              <w:rPr>
                <w:rFonts w:eastAsia="MS Gothic"/>
                <w:strike/>
                <w:color w:val="FF0000"/>
                <w:kern w:val="24"/>
                <w:sz w:val="16"/>
                <w:szCs w:val="16"/>
              </w:rPr>
              <w:t>24/1251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2623" w14:textId="2150EBAA"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Flexible Control Frames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90799" w14:textId="60DFC67B" w:rsidR="00670B36" w:rsidRPr="005A7BCD" w:rsidRDefault="00670B36" w:rsidP="00670B36">
            <w:pPr>
              <w:rPr>
                <w:rFonts w:eastAsia="MS Gothic"/>
                <w:strike/>
                <w:color w:val="FF0000"/>
                <w:kern w:val="24"/>
                <w:sz w:val="16"/>
                <w:szCs w:val="16"/>
              </w:rPr>
            </w:pPr>
            <w:r w:rsidRPr="005A7BCD">
              <w:rPr>
                <w:rFonts w:eastAsia="MS Gothic"/>
                <w:strike/>
                <w:color w:val="FF0000"/>
                <w:kern w:val="24"/>
                <w:sz w:val="16"/>
                <w:szCs w:val="16"/>
              </w:rPr>
              <w:t>Sherief Helwa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54E3B" w14:textId="29A0B17E" w:rsidR="00670B36" w:rsidRPr="005A7BCD" w:rsidRDefault="00CC3603" w:rsidP="00670B36">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6D226" w14:textId="7CC997CA" w:rsidR="00670B36" w:rsidRPr="005A7BCD" w:rsidRDefault="00670B36" w:rsidP="00670B36">
            <w:pPr>
              <w:jc w:val="center"/>
              <w:rPr>
                <w:rFonts w:eastAsia="MS Gothic"/>
                <w:strike/>
                <w:color w:val="FF0000"/>
                <w:kern w:val="24"/>
                <w:sz w:val="16"/>
                <w:szCs w:val="16"/>
              </w:rPr>
            </w:pPr>
            <w:r w:rsidRPr="005A7BCD">
              <w:rPr>
                <w:rFonts w:eastAsia="MS Gothic"/>
                <w:b/>
                <w:bCs/>
                <w:strike/>
                <w:color w:val="FF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D5CB" w14:textId="5EB66269" w:rsidR="00670B36" w:rsidRPr="005A7BCD" w:rsidRDefault="00670B36" w:rsidP="00670B36">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670B36" w:rsidRPr="00BC5BE9" w14:paraId="44EC5E4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D6156" w14:textId="544847D4" w:rsidR="00670B36" w:rsidRPr="00685457" w:rsidRDefault="00670B36" w:rsidP="00670B36">
            <w:pPr>
              <w:jc w:val="center"/>
              <w:rPr>
                <w:color w:val="00B050"/>
                <w:sz w:val="16"/>
                <w:szCs w:val="16"/>
              </w:rPr>
            </w:pPr>
            <w:hyperlink r:id="rId23" w:history="1">
              <w:r w:rsidRPr="00685457">
                <w:rPr>
                  <w:rStyle w:val="Hyperlink"/>
                  <w:rFonts w:ascii="Calibri" w:eastAsia="MS Gothic" w:hAnsi="Calibri" w:cs="Calibri"/>
                  <w:color w:val="00B050"/>
                  <w:kern w:val="24"/>
                  <w:sz w:val="16"/>
                  <w:szCs w:val="16"/>
                </w:rPr>
                <w:t>24/0743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BE268" w14:textId="1FD5FC22" w:rsidR="00670B36" w:rsidRPr="00685457" w:rsidRDefault="00670B36" w:rsidP="00670B36">
            <w:pPr>
              <w:rPr>
                <w:rFonts w:eastAsia="MS Gothic"/>
                <w:color w:val="00B050"/>
                <w:kern w:val="24"/>
                <w:sz w:val="16"/>
                <w:szCs w:val="16"/>
              </w:rPr>
            </w:pPr>
            <w:r w:rsidRPr="00685457">
              <w:rPr>
                <w:rFonts w:eastAsia="MS Gothic"/>
                <w:color w:val="00B050"/>
                <w:kern w:val="24"/>
                <w:sz w:val="16"/>
                <w:szCs w:val="16"/>
              </w:rPr>
              <w:t>Simulation results for MAP OBSS TWT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722C" w14:textId="14E519E5" w:rsidR="00670B36" w:rsidRPr="00685457" w:rsidRDefault="00670B36" w:rsidP="00670B36">
            <w:pPr>
              <w:rPr>
                <w:rFonts w:eastAsia="MS Gothic"/>
                <w:color w:val="00B050"/>
                <w:kern w:val="24"/>
                <w:sz w:val="16"/>
                <w:szCs w:val="16"/>
              </w:rPr>
            </w:pPr>
            <w:r w:rsidRPr="00685457">
              <w:rPr>
                <w:rFonts w:eastAsia="MS Gothic"/>
                <w:color w:val="00B050"/>
                <w:kern w:val="24"/>
                <w:sz w:val="16"/>
                <w:szCs w:val="16"/>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DB2EA" w14:textId="00C3AE80" w:rsidR="00670B36" w:rsidRPr="00685457" w:rsidRDefault="00685457" w:rsidP="00670B36">
            <w:pPr>
              <w:pStyle w:val="NormalWeb"/>
              <w:spacing w:before="0" w:beforeAutospacing="0" w:after="0" w:afterAutospacing="0"/>
              <w:jc w:val="center"/>
              <w:rPr>
                <w:rFonts w:eastAsia="MS Gothic"/>
                <w:color w:val="00B050"/>
                <w:kern w:val="24"/>
                <w:sz w:val="16"/>
                <w:szCs w:val="16"/>
              </w:rPr>
            </w:pPr>
            <w:r w:rsidRPr="0068545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59170" w14:textId="515BAB76" w:rsidR="00670B36" w:rsidRPr="00685457" w:rsidRDefault="00670B36" w:rsidP="00670B36">
            <w:pPr>
              <w:jc w:val="center"/>
              <w:rPr>
                <w:rFonts w:eastAsia="MS Gothic"/>
                <w:color w:val="00B050"/>
                <w:kern w:val="24"/>
                <w:sz w:val="16"/>
                <w:szCs w:val="16"/>
              </w:rPr>
            </w:pPr>
            <w:r w:rsidRPr="00685457">
              <w:rPr>
                <w:rFonts w:eastAsia="MS Gothic"/>
                <w:b/>
                <w:bCs/>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D95059" w14:textId="20909D76" w:rsidR="00670B36" w:rsidRPr="00685457" w:rsidRDefault="00670B36" w:rsidP="00670B36">
            <w:pPr>
              <w:jc w:val="center"/>
              <w:rPr>
                <w:rFonts w:eastAsia="MS Gothic"/>
                <w:color w:val="00B050"/>
                <w:kern w:val="24"/>
                <w:sz w:val="16"/>
                <w:szCs w:val="16"/>
              </w:rPr>
            </w:pPr>
            <w:r w:rsidRPr="00685457">
              <w:rPr>
                <w:rFonts w:eastAsia="MS Gothic"/>
                <w:color w:val="00B050"/>
                <w:kern w:val="24"/>
                <w:sz w:val="16"/>
                <w:szCs w:val="16"/>
              </w:rPr>
              <w:t>MAC</w:t>
            </w:r>
          </w:p>
        </w:tc>
      </w:tr>
      <w:tr w:rsidR="00670B36" w:rsidRPr="00BC5BE9" w14:paraId="1C58F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7E848" w14:textId="75036883" w:rsidR="00670B36" w:rsidRPr="00685457" w:rsidRDefault="00670B36" w:rsidP="00670B36">
            <w:pPr>
              <w:jc w:val="center"/>
              <w:rPr>
                <w:strike/>
                <w:color w:val="FF0000"/>
                <w:sz w:val="16"/>
                <w:szCs w:val="16"/>
              </w:rPr>
            </w:pPr>
            <w:r w:rsidRPr="00685457">
              <w:rPr>
                <w:rFonts w:eastAsia="MS Gothic"/>
                <w:strike/>
                <w:color w:val="FF0000"/>
                <w:kern w:val="24"/>
                <w:sz w:val="16"/>
                <w:szCs w:val="16"/>
              </w:rPr>
              <w:t>24/0825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6E9F8" w14:textId="45BD0C65" w:rsidR="00670B36" w:rsidRPr="00685457" w:rsidRDefault="00670B36" w:rsidP="00670B36">
            <w:pPr>
              <w:rPr>
                <w:rFonts w:eastAsia="MS Gothic"/>
                <w:strike/>
                <w:color w:val="FF0000"/>
                <w:kern w:val="24"/>
                <w:sz w:val="16"/>
                <w:szCs w:val="16"/>
              </w:rPr>
            </w:pPr>
            <w:r w:rsidRPr="00685457">
              <w:rPr>
                <w:rFonts w:eastAsia="MS Gothic"/>
                <w:strike/>
                <w:color w:val="FF0000"/>
                <w:kern w:val="24"/>
                <w:sz w:val="16"/>
                <w:szCs w:val="16"/>
              </w:rPr>
              <w:t>Dynamic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ACACE" w14:textId="62D8CCC2" w:rsidR="00670B36" w:rsidRPr="00685457" w:rsidRDefault="00670B36" w:rsidP="00670B36">
            <w:pPr>
              <w:rPr>
                <w:rFonts w:eastAsia="MS Gothic"/>
                <w:strike/>
                <w:color w:val="FF0000"/>
                <w:kern w:val="24"/>
                <w:sz w:val="16"/>
                <w:szCs w:val="16"/>
              </w:rPr>
            </w:pPr>
            <w:r w:rsidRPr="00685457">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2F01D" w14:textId="6198BDD1" w:rsidR="00670B36" w:rsidRPr="00685457" w:rsidRDefault="00685457" w:rsidP="00670B36">
            <w:pPr>
              <w:pStyle w:val="NormalWeb"/>
              <w:spacing w:before="0" w:beforeAutospacing="0" w:after="0" w:afterAutospacing="0"/>
              <w:jc w:val="center"/>
              <w:rPr>
                <w:rFonts w:eastAsia="MS Gothic"/>
                <w:strike/>
                <w:color w:val="FF0000"/>
                <w:kern w:val="24"/>
                <w:sz w:val="16"/>
                <w:szCs w:val="16"/>
              </w:rPr>
            </w:pPr>
            <w:r w:rsidRPr="00685457">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279FB" w14:textId="1042AE67" w:rsidR="00670B36" w:rsidRPr="00685457" w:rsidRDefault="00670B36" w:rsidP="00670B36">
            <w:pPr>
              <w:jc w:val="center"/>
              <w:rPr>
                <w:rFonts w:eastAsia="MS Gothic"/>
                <w:strike/>
                <w:color w:val="FF0000"/>
                <w:kern w:val="24"/>
                <w:sz w:val="16"/>
                <w:szCs w:val="16"/>
              </w:rPr>
            </w:pPr>
            <w:r w:rsidRPr="00685457">
              <w:rPr>
                <w:rFonts w:eastAsia="MS Gothic"/>
                <w:b/>
                <w:bCs/>
                <w:strike/>
                <w:color w:val="FF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8CE45CE" w14:textId="72835804" w:rsidR="00670B36" w:rsidRPr="00685457" w:rsidRDefault="00670B36" w:rsidP="00670B36">
            <w:pPr>
              <w:jc w:val="center"/>
              <w:rPr>
                <w:rFonts w:eastAsia="MS Gothic"/>
                <w:strike/>
                <w:color w:val="FF0000"/>
                <w:kern w:val="24"/>
                <w:sz w:val="16"/>
                <w:szCs w:val="16"/>
              </w:rPr>
            </w:pPr>
            <w:r w:rsidRPr="00685457">
              <w:rPr>
                <w:rFonts w:eastAsia="MS Gothic"/>
                <w:strike/>
                <w:color w:val="FF0000"/>
                <w:kern w:val="24"/>
                <w:sz w:val="16"/>
                <w:szCs w:val="16"/>
              </w:rPr>
              <w:t>MAC</w:t>
            </w:r>
          </w:p>
        </w:tc>
      </w:tr>
      <w:tr w:rsidR="00670B36" w:rsidRPr="00BC5BE9" w14:paraId="52060E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AD759" w14:textId="7ABCC49B" w:rsidR="00670B36" w:rsidRPr="00195D99" w:rsidRDefault="00670B36" w:rsidP="00670B36">
            <w:pPr>
              <w:jc w:val="center"/>
              <w:rPr>
                <w:sz w:val="16"/>
                <w:szCs w:val="16"/>
              </w:rPr>
            </w:pPr>
            <w:hyperlink r:id="rId24" w:history="1">
              <w:r>
                <w:rPr>
                  <w:rStyle w:val="Hyperlink"/>
                  <w:rFonts w:ascii="Calibri" w:eastAsia="MS Gothic" w:hAnsi="Calibri" w:cs="Calibri"/>
                  <w:kern w:val="24"/>
                  <w:sz w:val="16"/>
                  <w:szCs w:val="16"/>
                </w:rPr>
                <w:t>24/0963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4404F" w14:textId="4DA196FE" w:rsidR="00670B36" w:rsidRPr="00195D99" w:rsidRDefault="00670B36" w:rsidP="00670B36">
            <w:pPr>
              <w:rPr>
                <w:rFonts w:eastAsia="MS Gothic"/>
                <w:color w:val="000000"/>
                <w:kern w:val="24"/>
                <w:sz w:val="16"/>
                <w:szCs w:val="16"/>
              </w:rPr>
            </w:pPr>
            <w:r>
              <w:rPr>
                <w:rFonts w:eastAsia="MS Gothic"/>
                <w:color w:val="000000"/>
                <w:kern w:val="24"/>
                <w:sz w:val="16"/>
                <w:szCs w:val="16"/>
              </w:rPr>
              <w:t>Enhancement of BSR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3DB69" w14:textId="32C9AAA7" w:rsidR="00670B36" w:rsidRPr="00195D99" w:rsidRDefault="00670B36" w:rsidP="00670B36">
            <w:pPr>
              <w:rPr>
                <w:rFonts w:eastAsia="MS Gothic"/>
                <w:color w:val="000000"/>
                <w:kern w:val="24"/>
                <w:sz w:val="16"/>
                <w:szCs w:val="16"/>
              </w:rPr>
            </w:pPr>
            <w:r>
              <w:rPr>
                <w:rFonts w:eastAsia="MS Gothic"/>
                <w:color w:val="000000"/>
                <w:kern w:val="24"/>
                <w:sz w:val="16"/>
                <w:szCs w:val="16"/>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51447" w14:textId="2BE7B5D8" w:rsidR="00670B36" w:rsidRPr="00195D99" w:rsidRDefault="00670B36" w:rsidP="00670B3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7A60E" w14:textId="454D1E68" w:rsidR="00670B36" w:rsidRPr="00195D99" w:rsidRDefault="00670B36" w:rsidP="00670B36">
            <w:pPr>
              <w:jc w:val="center"/>
              <w:rPr>
                <w:rFonts w:eastAsia="MS Gothic"/>
                <w:color w:val="000000"/>
                <w:kern w:val="24"/>
                <w:sz w:val="16"/>
                <w:szCs w:val="16"/>
              </w:rPr>
            </w:pPr>
            <w:r>
              <w:rPr>
                <w:rFonts w:eastAsia="MS Gothic"/>
                <w:b/>
                <w:bCs/>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5FA651E" w14:textId="66CB1043" w:rsidR="00670B36" w:rsidRPr="00195D99" w:rsidRDefault="00670B36" w:rsidP="00670B36">
            <w:pPr>
              <w:jc w:val="center"/>
              <w:rPr>
                <w:rFonts w:eastAsia="MS Gothic"/>
                <w:color w:val="000000"/>
                <w:kern w:val="24"/>
                <w:sz w:val="16"/>
                <w:szCs w:val="16"/>
              </w:rPr>
            </w:pPr>
            <w:r>
              <w:rPr>
                <w:rFonts w:eastAsia="MS Gothic"/>
                <w:color w:val="000000"/>
                <w:kern w:val="24"/>
                <w:sz w:val="16"/>
                <w:szCs w:val="16"/>
              </w:rPr>
              <w:t>MAC</w:t>
            </w:r>
          </w:p>
        </w:tc>
      </w:tr>
      <w:tr w:rsidR="00670B36" w:rsidRPr="00BC5BE9" w14:paraId="7AF8D1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FC171" w14:textId="695C504B" w:rsidR="00670B36" w:rsidRPr="00BA4C33" w:rsidRDefault="00670B36" w:rsidP="00670B36">
            <w:pPr>
              <w:jc w:val="center"/>
              <w:rPr>
                <w:strike/>
                <w:color w:val="FF0000"/>
                <w:sz w:val="16"/>
                <w:szCs w:val="16"/>
              </w:rPr>
            </w:pPr>
            <w:r w:rsidRPr="00BA4C33">
              <w:rPr>
                <w:rFonts w:eastAsia="MS Gothic"/>
                <w:strike/>
                <w:color w:val="FF0000"/>
                <w:kern w:val="24"/>
                <w:sz w:val="16"/>
                <w:szCs w:val="16"/>
              </w:rPr>
              <w:t>24/1309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CF699" w14:textId="1A462051"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IDC Operation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D30A9" w14:textId="6C5FEE4A" w:rsidR="00670B36" w:rsidRPr="00BA4C33" w:rsidRDefault="00670B36" w:rsidP="00670B36">
            <w:pPr>
              <w:rPr>
                <w:rFonts w:eastAsia="MS Gothic"/>
                <w:strike/>
                <w:color w:val="FF0000"/>
                <w:kern w:val="24"/>
                <w:sz w:val="16"/>
                <w:szCs w:val="16"/>
              </w:rPr>
            </w:pPr>
            <w:r w:rsidRPr="00BA4C33">
              <w:rPr>
                <w:rFonts w:eastAsia="MS Gothic"/>
                <w:strike/>
                <w:color w:val="FF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A09E95" w14:textId="0236D743" w:rsidR="00670B36" w:rsidRPr="00BA4C33" w:rsidRDefault="00670B36" w:rsidP="00670B36">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09625" w14:textId="72F9561C"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3BCBF05" w14:textId="7FC9A279" w:rsidR="00670B36" w:rsidRPr="00BA4C33" w:rsidRDefault="00670B36" w:rsidP="00670B36">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45B2EB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8BB02" w14:textId="79F78C04" w:rsidR="005A4EB8" w:rsidRPr="005A4EB8" w:rsidRDefault="005A4EB8" w:rsidP="005A4EB8">
            <w:pPr>
              <w:jc w:val="center"/>
              <w:rPr>
                <w:strike/>
                <w:color w:val="FF0000"/>
                <w:sz w:val="16"/>
                <w:szCs w:val="16"/>
              </w:rPr>
            </w:pPr>
            <w:r w:rsidRPr="005A4EB8">
              <w:rPr>
                <w:rFonts w:eastAsia="MS Gothic"/>
                <w:strike/>
                <w:color w:val="FF0000"/>
                <w:kern w:val="24"/>
                <w:sz w:val="16"/>
                <w:szCs w:val="16"/>
              </w:rPr>
              <w:t>24/1401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4572" w14:textId="69AB8C0F" w:rsidR="005A4EB8" w:rsidRPr="005A4EB8" w:rsidRDefault="005A4EB8" w:rsidP="005A4EB8">
            <w:pPr>
              <w:rPr>
                <w:rFonts w:eastAsia="MS Gothic"/>
                <w:strike/>
                <w:color w:val="FF0000"/>
                <w:kern w:val="24"/>
                <w:sz w:val="16"/>
                <w:szCs w:val="16"/>
              </w:rPr>
            </w:pPr>
            <w:r w:rsidRPr="005A4EB8">
              <w:rPr>
                <w:rFonts w:eastAsia="MS Gothic"/>
                <w:strike/>
                <w:color w:val="FF0000"/>
                <w:kern w:val="24"/>
                <w:sz w:val="16"/>
                <w:szCs w:val="16"/>
              </w:rPr>
              <w:t xml:space="preserve">Coordinated TDMA for Coordinated R-TWT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3FADB" w14:textId="44225255" w:rsidR="005A4EB8" w:rsidRPr="005A4EB8" w:rsidRDefault="005A4EB8" w:rsidP="005A4EB8">
            <w:pPr>
              <w:rPr>
                <w:rFonts w:eastAsia="MS Gothic"/>
                <w:strike/>
                <w:color w:val="FF0000"/>
                <w:kern w:val="24"/>
                <w:sz w:val="16"/>
                <w:szCs w:val="16"/>
              </w:rPr>
            </w:pPr>
            <w:proofErr w:type="spellStart"/>
            <w:r w:rsidRPr="005A4EB8">
              <w:rPr>
                <w:rFonts w:eastAsia="MS Gothic"/>
                <w:strike/>
                <w:color w:val="FF0000"/>
                <w:kern w:val="24"/>
                <w:sz w:val="16"/>
                <w:szCs w:val="16"/>
              </w:rPr>
              <w:t>Jonghoe</w:t>
            </w:r>
            <w:proofErr w:type="spellEnd"/>
            <w:r w:rsidRPr="005A4EB8">
              <w:rPr>
                <w:rFonts w:eastAsia="MS Gothic"/>
                <w:strike/>
                <w:color w:val="FF0000"/>
                <w:kern w:val="24"/>
                <w:sz w:val="16"/>
                <w:szCs w:val="16"/>
              </w:rPr>
              <w:t xml:space="preserve"> Koo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B989A" w14:textId="140E1713" w:rsidR="005A4EB8" w:rsidRPr="005A4EB8" w:rsidRDefault="005A4EB8" w:rsidP="005A4EB8">
            <w:pPr>
              <w:pStyle w:val="NormalWeb"/>
              <w:spacing w:before="0" w:beforeAutospacing="0" w:after="0" w:afterAutospacing="0"/>
              <w:jc w:val="center"/>
              <w:rPr>
                <w:rFonts w:eastAsia="MS Gothic"/>
                <w:strike/>
                <w:color w:val="FF0000"/>
                <w:kern w:val="24"/>
                <w:sz w:val="16"/>
                <w:szCs w:val="16"/>
              </w:rPr>
            </w:pPr>
            <w:r w:rsidRPr="005A4EB8">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9F4EF" w14:textId="30934BC4" w:rsidR="005A4EB8" w:rsidRPr="005A4EB8" w:rsidRDefault="005A4EB8" w:rsidP="005A4EB8">
            <w:pPr>
              <w:jc w:val="center"/>
              <w:rPr>
                <w:rFonts w:eastAsia="MS Gothic"/>
                <w:strike/>
                <w:color w:val="FF0000"/>
                <w:kern w:val="24"/>
                <w:sz w:val="16"/>
                <w:szCs w:val="16"/>
              </w:rPr>
            </w:pPr>
            <w:r w:rsidRPr="005A4EB8">
              <w:rPr>
                <w:rFonts w:eastAsia="MS Gothic"/>
                <w:b/>
                <w:bCs/>
                <w:strike/>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E63603" w14:textId="148F934B" w:rsidR="005A4EB8" w:rsidRPr="005A4EB8" w:rsidRDefault="005A4EB8" w:rsidP="005A4EB8">
            <w:pPr>
              <w:jc w:val="center"/>
              <w:rPr>
                <w:rFonts w:eastAsia="MS Gothic"/>
                <w:strike/>
                <w:color w:val="FF0000"/>
                <w:kern w:val="24"/>
                <w:sz w:val="16"/>
                <w:szCs w:val="16"/>
              </w:rPr>
            </w:pPr>
            <w:r w:rsidRPr="005A4EB8">
              <w:rPr>
                <w:rFonts w:eastAsia="MS Gothic"/>
                <w:strike/>
                <w:color w:val="FF0000"/>
                <w:kern w:val="24"/>
                <w:sz w:val="16"/>
                <w:szCs w:val="16"/>
              </w:rPr>
              <w:t>MAC</w:t>
            </w:r>
          </w:p>
        </w:tc>
      </w:tr>
      <w:tr w:rsidR="005A4EB8" w:rsidRPr="00BC5BE9" w14:paraId="5B260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3BC52" w14:textId="51B66623" w:rsidR="005A4EB8" w:rsidRPr="00BA4C33" w:rsidRDefault="005A4EB8" w:rsidP="005A4EB8">
            <w:pPr>
              <w:jc w:val="center"/>
              <w:rPr>
                <w:strike/>
                <w:color w:val="FF0000"/>
                <w:sz w:val="16"/>
                <w:szCs w:val="16"/>
              </w:rPr>
            </w:pPr>
            <w:hyperlink r:id="rId25" w:history="1">
              <w:r w:rsidRPr="00BA4C33">
                <w:rPr>
                  <w:rStyle w:val="Hyperlink"/>
                  <w:rFonts w:ascii="Calibri" w:eastAsia="MS Gothic" w:hAnsi="Calibri" w:cs="Calibri"/>
                  <w:strike/>
                  <w:color w:val="FF0000"/>
                  <w:kern w:val="24"/>
                  <w:sz w:val="16"/>
                  <w:szCs w:val="16"/>
                </w:rPr>
                <w:t>24/1421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C8236" w14:textId="0CF3D9D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Follow-up on Peer-to-Peer TWT for Handling Co-Ex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C2529" w14:textId="15B4817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A840B" w14:textId="0AE433BE"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84E12" w14:textId="2995657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47EB98" w14:textId="75F4AF9B"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569D648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AC896" w14:textId="275ED891" w:rsidR="005A4EB8" w:rsidRPr="00195D99" w:rsidRDefault="005A4EB8" w:rsidP="005A4EB8">
            <w:pPr>
              <w:jc w:val="center"/>
              <w:rPr>
                <w:sz w:val="16"/>
                <w:szCs w:val="16"/>
              </w:rPr>
            </w:pPr>
            <w:hyperlink r:id="rId26" w:history="1">
              <w:r>
                <w:rPr>
                  <w:rStyle w:val="Hyperlink"/>
                  <w:rFonts w:ascii="Calibri" w:eastAsia="MS Gothic" w:hAnsi="Calibri" w:cs="Calibri"/>
                  <w:kern w:val="24"/>
                  <w:sz w:val="16"/>
                  <w:szCs w:val="16"/>
                </w:rPr>
                <w:t>24/1453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DF870" w14:textId="2F10DBB4" w:rsidR="005A4EB8" w:rsidRPr="00195D99" w:rsidRDefault="005A4EB8" w:rsidP="005A4EB8">
            <w:pPr>
              <w:rPr>
                <w:rFonts w:eastAsia="MS Gothic"/>
                <w:color w:val="000000"/>
                <w:kern w:val="24"/>
                <w:sz w:val="16"/>
                <w:szCs w:val="16"/>
              </w:rPr>
            </w:pPr>
            <w:r>
              <w:rPr>
                <w:rFonts w:eastAsia="MS Gothic"/>
                <w:color w:val="000000"/>
                <w:kern w:val="24"/>
                <w:sz w:val="16"/>
                <w:szCs w:val="16"/>
              </w:rPr>
              <w:t>Concurrent Messaging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0A146" w14:textId="2D03C085" w:rsidR="005A4EB8" w:rsidRPr="00195D99" w:rsidRDefault="005A4EB8" w:rsidP="005A4EB8">
            <w:pPr>
              <w:rPr>
                <w:rFonts w:eastAsia="MS Gothic"/>
                <w:color w:val="000000"/>
                <w:kern w:val="24"/>
                <w:sz w:val="16"/>
                <w:szCs w:val="16"/>
              </w:rPr>
            </w:pPr>
            <w:r>
              <w:rPr>
                <w:rFonts w:eastAsia="MS Gothic"/>
                <w:color w:val="000000"/>
                <w:kern w:val="24"/>
                <w:sz w:val="16"/>
                <w:szCs w:val="16"/>
              </w:rPr>
              <w:t>Yue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7EA4B" w14:textId="2F7182C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46B8" w14:textId="070673C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9B9C3E8" w14:textId="417EF3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5F711F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7B483" w14:textId="5BBB4CFE" w:rsidR="005A4EB8" w:rsidRPr="004547C0" w:rsidRDefault="005A4EB8" w:rsidP="005A4EB8">
            <w:pPr>
              <w:jc w:val="center"/>
              <w:rPr>
                <w:color w:val="00B050"/>
                <w:sz w:val="16"/>
                <w:szCs w:val="16"/>
              </w:rPr>
            </w:pPr>
            <w:hyperlink r:id="rId27" w:history="1">
              <w:r w:rsidRPr="004547C0">
                <w:rPr>
                  <w:rStyle w:val="Hyperlink"/>
                  <w:rFonts w:ascii="Calibri" w:eastAsia="MS Gothic" w:hAnsi="Calibri" w:cs="Calibri"/>
                  <w:color w:val="00B050"/>
                  <w:kern w:val="24"/>
                  <w:sz w:val="16"/>
                  <w:szCs w:val="16"/>
                </w:rPr>
                <w:t>24/1464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4FB60" w14:textId="0D12113A"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Discussion on ICF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C8065" w14:textId="688F6D1D" w:rsidR="005A4EB8" w:rsidRPr="004547C0" w:rsidRDefault="005A4EB8" w:rsidP="005A4EB8">
            <w:pPr>
              <w:rPr>
                <w:rFonts w:eastAsia="MS Gothic"/>
                <w:color w:val="00B050"/>
                <w:kern w:val="24"/>
                <w:sz w:val="16"/>
                <w:szCs w:val="16"/>
              </w:rPr>
            </w:pPr>
            <w:r w:rsidRPr="004547C0">
              <w:rPr>
                <w:rFonts w:eastAsia="MS Gothic"/>
                <w:color w:val="00B050"/>
                <w:kern w:val="24"/>
                <w:sz w:val="16"/>
                <w:szCs w:val="16"/>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67976" w14:textId="32D0577E" w:rsidR="005A4EB8" w:rsidRPr="004547C0" w:rsidRDefault="005A4EB8" w:rsidP="005A4EB8">
            <w:pPr>
              <w:pStyle w:val="NormalWeb"/>
              <w:spacing w:before="0" w:beforeAutospacing="0" w:after="0" w:afterAutospacing="0"/>
              <w:jc w:val="center"/>
              <w:rPr>
                <w:rFonts w:eastAsia="MS Gothic"/>
                <w:color w:val="00B050"/>
                <w:kern w:val="24"/>
                <w:sz w:val="16"/>
                <w:szCs w:val="16"/>
              </w:rPr>
            </w:pPr>
            <w:r w:rsidRPr="004547C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E6462" w14:textId="79159AA1" w:rsidR="005A4EB8" w:rsidRPr="004547C0" w:rsidRDefault="005A4EB8" w:rsidP="005A4EB8">
            <w:pPr>
              <w:jc w:val="center"/>
              <w:rPr>
                <w:rFonts w:eastAsia="MS Gothic"/>
                <w:color w:val="00B050"/>
                <w:kern w:val="24"/>
                <w:sz w:val="16"/>
                <w:szCs w:val="16"/>
              </w:rPr>
            </w:pPr>
            <w:r w:rsidRPr="004547C0">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C8DC623" w14:textId="644E2A95" w:rsidR="005A4EB8" w:rsidRPr="004547C0" w:rsidRDefault="005A4EB8" w:rsidP="005A4EB8">
            <w:pPr>
              <w:jc w:val="center"/>
              <w:rPr>
                <w:rFonts w:eastAsia="MS Gothic"/>
                <w:color w:val="00B050"/>
                <w:kern w:val="24"/>
                <w:sz w:val="16"/>
                <w:szCs w:val="16"/>
              </w:rPr>
            </w:pPr>
            <w:r w:rsidRPr="004547C0">
              <w:rPr>
                <w:rFonts w:eastAsia="MS Gothic"/>
                <w:color w:val="00B050"/>
                <w:kern w:val="24"/>
                <w:sz w:val="16"/>
                <w:szCs w:val="16"/>
              </w:rPr>
              <w:t>MAC</w:t>
            </w:r>
          </w:p>
        </w:tc>
      </w:tr>
      <w:tr w:rsidR="005A4EB8" w:rsidRPr="00BC5BE9" w14:paraId="5812A4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DF51B" w14:textId="7D869D90" w:rsidR="005A4EB8" w:rsidRPr="00BA4C33" w:rsidRDefault="005A4EB8" w:rsidP="005A4EB8">
            <w:pPr>
              <w:jc w:val="center"/>
              <w:rPr>
                <w:strike/>
                <w:color w:val="FF0000"/>
                <w:sz w:val="16"/>
                <w:szCs w:val="16"/>
              </w:rPr>
            </w:pPr>
            <w:hyperlink r:id="rId28" w:history="1">
              <w:r w:rsidRPr="00BA4C33">
                <w:rPr>
                  <w:rStyle w:val="Hyperlink"/>
                  <w:rFonts w:ascii="Calibri" w:eastAsia="MS Gothic" w:hAnsi="Calibri" w:cs="Calibri"/>
                  <w:strike/>
                  <w:color w:val="FF0000"/>
                  <w:kern w:val="24"/>
                  <w:sz w:val="16"/>
                  <w:szCs w:val="16"/>
                </w:rPr>
                <w:t>24/1508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0F8C8" w14:textId="2A8AD690" w:rsidR="005A4EB8" w:rsidRPr="00BA4C33" w:rsidRDefault="005A4EB8" w:rsidP="005A4EB8">
            <w:pPr>
              <w:rPr>
                <w:rFonts w:eastAsia="MS Gothic"/>
                <w:strike/>
                <w:color w:val="FF0000"/>
                <w:kern w:val="24"/>
                <w:sz w:val="16"/>
                <w:szCs w:val="16"/>
              </w:rPr>
            </w:pPr>
            <w:r w:rsidRPr="00BA4C33">
              <w:rPr>
                <w:strike/>
                <w:color w:val="FF0000"/>
                <w:sz w:val="16"/>
                <w:szCs w:val="16"/>
                <w:lang w:val="it-IT"/>
              </w:rPr>
              <w:t>Channel Protection In ELR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4E0AE" w14:textId="22AF53F0"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C4CC0" w14:textId="02C83F8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93DE9" w14:textId="5A86FC4F" w:rsidR="005A4EB8" w:rsidRPr="00BA4C33" w:rsidRDefault="005A4EB8" w:rsidP="005A4EB8">
            <w:pPr>
              <w:jc w:val="center"/>
              <w:rPr>
                <w:rFonts w:eastAsia="MS Gothic"/>
                <w:strike/>
                <w:color w:val="FF0000"/>
                <w:kern w:val="24"/>
                <w:sz w:val="16"/>
                <w:szCs w:val="16"/>
              </w:rPr>
            </w:pPr>
            <w:r w:rsidRPr="00BA4C33">
              <w:rPr>
                <w:rFonts w:eastAsia="MS Gothic"/>
                <w:b/>
                <w:bCs/>
                <w:strike/>
                <w:color w:val="FF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72A8FD84" w14:textId="5C7534FC"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Joint</w:t>
            </w:r>
          </w:p>
        </w:tc>
      </w:tr>
      <w:tr w:rsidR="005A4EB8" w:rsidRPr="00BC5BE9" w14:paraId="046FB80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13D5" w14:textId="6EBFFBE6" w:rsidR="005A4EB8" w:rsidRPr="00BA4C33" w:rsidRDefault="005A4EB8" w:rsidP="005A4EB8">
            <w:pPr>
              <w:jc w:val="center"/>
              <w:rPr>
                <w:strike/>
                <w:color w:val="FF0000"/>
                <w:sz w:val="16"/>
                <w:szCs w:val="16"/>
              </w:rPr>
            </w:pPr>
            <w:hyperlink r:id="rId29" w:history="1">
              <w:r w:rsidRPr="00BA4C33">
                <w:rPr>
                  <w:rStyle w:val="Hyperlink"/>
                  <w:rFonts w:ascii="Calibri" w:eastAsia="MS Gothic" w:hAnsi="Calibri" w:cs="Calibri"/>
                  <w:strike/>
                  <w:color w:val="FF0000"/>
                  <w:kern w:val="24"/>
                  <w:sz w:val="16"/>
                  <w:szCs w:val="16"/>
                </w:rPr>
                <w:t>24/1512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1CA6A" w14:textId="783ACA67"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High-Capability Protection in DPS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F1DE6" w14:textId="2E9CC556" w:rsidR="005A4EB8" w:rsidRPr="00BA4C33" w:rsidRDefault="005A4EB8" w:rsidP="005A4EB8">
            <w:pPr>
              <w:rPr>
                <w:rFonts w:eastAsia="MS Gothic"/>
                <w:strike/>
                <w:color w:val="FF0000"/>
                <w:kern w:val="24"/>
                <w:sz w:val="16"/>
                <w:szCs w:val="16"/>
              </w:rPr>
            </w:pPr>
            <w:proofErr w:type="spellStart"/>
            <w:r w:rsidRPr="00BA4C33">
              <w:rPr>
                <w:rFonts w:eastAsia="MS Gothic"/>
                <w:strike/>
                <w:color w:val="FF0000"/>
                <w:kern w:val="24"/>
                <w:sz w:val="16"/>
                <w:szCs w:val="16"/>
              </w:rPr>
              <w:t>Maolin</w:t>
            </w:r>
            <w:proofErr w:type="spellEnd"/>
            <w:r w:rsidRPr="00BA4C33">
              <w:rPr>
                <w:rFonts w:eastAsia="MS Gothic"/>
                <w:strike/>
                <w:color w:val="FF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ACEC7" w14:textId="1695091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9A69" w14:textId="535E8EF1"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2F7A33" w14:textId="76D104EE"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A82B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341DA" w14:textId="46F2E19D" w:rsidR="005A4EB8" w:rsidRPr="00195D99" w:rsidRDefault="005A4EB8" w:rsidP="005A4EB8">
            <w:pPr>
              <w:jc w:val="center"/>
              <w:rPr>
                <w:sz w:val="16"/>
                <w:szCs w:val="16"/>
              </w:rPr>
            </w:pPr>
            <w:hyperlink r:id="rId30" w:history="1">
              <w:r>
                <w:rPr>
                  <w:rStyle w:val="Hyperlink"/>
                  <w:rFonts w:ascii="Calibri" w:eastAsia="MS Gothic" w:hAnsi="Calibri" w:cs="Calibri"/>
                  <w:kern w:val="24"/>
                  <w:sz w:val="16"/>
                  <w:szCs w:val="16"/>
                </w:rPr>
                <w:t>24/1516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21E37" w14:textId="42358362"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DEB8A" w14:textId="43FEAE6E" w:rsidR="005A4EB8" w:rsidRPr="00195D99" w:rsidRDefault="005A4EB8" w:rsidP="005A4EB8">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D284" w14:textId="0D05F05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5F370" w14:textId="50E9458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88CF3A" w14:textId="24CE1BD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C604E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A633F" w14:textId="4C0F9975" w:rsidR="005A4EB8" w:rsidRPr="00195D99" w:rsidRDefault="005A4EB8" w:rsidP="005A4EB8">
            <w:pPr>
              <w:jc w:val="center"/>
              <w:rPr>
                <w:sz w:val="16"/>
                <w:szCs w:val="16"/>
              </w:rPr>
            </w:pPr>
            <w:hyperlink r:id="rId31" w:history="1">
              <w:r>
                <w:rPr>
                  <w:rStyle w:val="Hyperlink"/>
                  <w:rFonts w:ascii="Calibri" w:eastAsia="MS Gothic" w:hAnsi="Calibri" w:cs="Calibri"/>
                  <w:kern w:val="24"/>
                  <w:sz w:val="16"/>
                  <w:szCs w:val="16"/>
                </w:rPr>
                <w:t>24/1517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E4C10" w14:textId="5C6AAB0D" w:rsidR="005A4EB8" w:rsidRPr="00195D99" w:rsidRDefault="005A4EB8" w:rsidP="005A4EB8">
            <w:pPr>
              <w:rPr>
                <w:rFonts w:eastAsia="MS Gothic"/>
                <w:color w:val="000000"/>
                <w:kern w:val="24"/>
                <w:sz w:val="16"/>
                <w:szCs w:val="16"/>
              </w:rPr>
            </w:pPr>
            <w:r>
              <w:rPr>
                <w:rFonts w:eastAsia="MS Gothic"/>
                <w:color w:val="000000"/>
                <w:kern w:val="24"/>
                <w:sz w:val="16"/>
                <w:szCs w:val="16"/>
              </w:rPr>
              <w:t>Seamless Roaming Data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8FC78" w14:textId="08F76BE6" w:rsidR="005A4EB8" w:rsidRPr="00195D99" w:rsidRDefault="005A4EB8" w:rsidP="005A4EB8">
            <w:pPr>
              <w:rPr>
                <w:rFonts w:eastAsia="MS Gothic"/>
                <w:color w:val="000000"/>
                <w:kern w:val="24"/>
                <w:sz w:val="16"/>
                <w:szCs w:val="16"/>
              </w:rPr>
            </w:pPr>
            <w:r>
              <w:rPr>
                <w:rFonts w:eastAsia="MS Gothic"/>
                <w:color w:val="000000"/>
                <w:kern w:val="24"/>
                <w:sz w:val="16"/>
                <w:szCs w:val="16"/>
              </w:rPr>
              <w:t>Yelin Yoon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A6EB1" w14:textId="05AF33B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57A1A" w14:textId="78AB085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36AD" w14:textId="51FDB0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98C26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00332" w14:textId="69960CD0" w:rsidR="005A4EB8" w:rsidRPr="00195D99" w:rsidRDefault="005A4EB8" w:rsidP="005A4EB8">
            <w:pPr>
              <w:jc w:val="center"/>
              <w:rPr>
                <w:sz w:val="16"/>
                <w:szCs w:val="16"/>
              </w:rPr>
            </w:pPr>
            <w:hyperlink r:id="rId32" w:history="1">
              <w:r>
                <w:rPr>
                  <w:rStyle w:val="Hyperlink"/>
                  <w:rFonts w:ascii="Calibri" w:eastAsia="MS Gothic" w:hAnsi="Calibri" w:cs="Calibri"/>
                  <w:kern w:val="24"/>
                  <w:sz w:val="16"/>
                  <w:szCs w:val="16"/>
                </w:rPr>
                <w:t>24/1528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742A5" w14:textId="2A06DE98" w:rsidR="005A4EB8" w:rsidRPr="00195D99" w:rsidRDefault="005A4EB8" w:rsidP="005A4EB8">
            <w:pPr>
              <w:rPr>
                <w:rFonts w:eastAsia="MS Gothic"/>
                <w:color w:val="000000"/>
                <w:kern w:val="24"/>
                <w:sz w:val="16"/>
                <w:szCs w:val="16"/>
              </w:rPr>
            </w:pPr>
            <w:r>
              <w:rPr>
                <w:rFonts w:eastAsia="MS Gothic"/>
                <w:color w:val="000000"/>
                <w:kern w:val="24"/>
                <w:sz w:val="16"/>
                <w:szCs w:val="16"/>
              </w:rPr>
              <w:t>Details-on-data-forwarding-for-seamless-roaming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49798" w14:textId="6FD86E2B" w:rsidR="005A4EB8" w:rsidRPr="00195D99" w:rsidRDefault="005A4EB8" w:rsidP="005A4EB8">
            <w:pPr>
              <w:rPr>
                <w:rFonts w:eastAsia="MS Gothic"/>
                <w:color w:val="000000"/>
                <w:kern w:val="24"/>
                <w:sz w:val="16"/>
                <w:szCs w:val="16"/>
              </w:rPr>
            </w:pPr>
            <w:r>
              <w:rPr>
                <w:rFonts w:eastAsia="MS Gothic"/>
                <w:color w:val="000000"/>
                <w:kern w:val="24"/>
                <w:sz w:val="16"/>
                <w:szCs w:val="16"/>
              </w:rPr>
              <w:t>Ryuichi Hirata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9263" w14:textId="7DA018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4B6A9" w14:textId="5DD27107"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502AF1" w14:textId="59CDD2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E79D2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2A41C" w14:textId="422AFE7F" w:rsidR="005A4EB8" w:rsidRPr="00BA4C33" w:rsidRDefault="005A4EB8" w:rsidP="005A4EB8">
            <w:pPr>
              <w:jc w:val="center"/>
              <w:rPr>
                <w:strike/>
                <w:color w:val="FF0000"/>
                <w:sz w:val="16"/>
                <w:szCs w:val="16"/>
              </w:rPr>
            </w:pPr>
            <w:hyperlink r:id="rId33" w:history="1">
              <w:r w:rsidRPr="00BA4C33">
                <w:rPr>
                  <w:rStyle w:val="Hyperlink"/>
                  <w:rFonts w:ascii="Calibri" w:eastAsia="MS Gothic" w:hAnsi="Calibri" w:cs="Calibri"/>
                  <w:strike/>
                  <w:color w:val="FF0000"/>
                  <w:kern w:val="24"/>
                  <w:sz w:val="16"/>
                  <w:szCs w:val="16"/>
                </w:rPr>
                <w:t>24/1531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E8C61" w14:textId="654929EC"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Non-period IDC </w:t>
            </w:r>
            <w:proofErr w:type="spellStart"/>
            <w:r w:rsidRPr="00BA4C33">
              <w:rPr>
                <w:rFonts w:eastAsia="MS Gothic"/>
                <w:strike/>
                <w:color w:val="FF0000"/>
                <w:kern w:val="24"/>
                <w:sz w:val="16"/>
                <w:szCs w:val="16"/>
              </w:rPr>
              <w:t>signaling</w:t>
            </w:r>
            <w:proofErr w:type="spellEnd"/>
            <w:r w:rsidRPr="00BA4C33">
              <w:rPr>
                <w:rFonts w:eastAsia="MS Gothic"/>
                <w:strike/>
                <w:color w:val="FF0000"/>
                <w:kern w:val="24"/>
                <w:sz w:val="16"/>
                <w:szCs w:val="16"/>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C46A6" w14:textId="44C0827D"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Michail </w:t>
            </w:r>
            <w:proofErr w:type="spellStart"/>
            <w:r w:rsidRPr="00BA4C33">
              <w:rPr>
                <w:rFonts w:eastAsia="MS Gothic"/>
                <w:strike/>
                <w:color w:val="FF0000"/>
                <w:kern w:val="24"/>
                <w:sz w:val="16"/>
                <w:szCs w:val="16"/>
              </w:rPr>
              <w:t>Koundourakis</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F06E1" w14:textId="3DE1E687"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079E88" w14:textId="552B9739"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59BB79" w14:textId="565F64ED"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29F35D7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84FF2" w14:textId="045289F7" w:rsidR="005A4EB8" w:rsidRPr="00195D99" w:rsidRDefault="005A4EB8" w:rsidP="005A4EB8">
            <w:pPr>
              <w:jc w:val="center"/>
              <w:rPr>
                <w:sz w:val="16"/>
                <w:szCs w:val="16"/>
              </w:rPr>
            </w:pPr>
            <w:r>
              <w:rPr>
                <w:rFonts w:eastAsia="MS Gothic"/>
                <w:color w:val="FF0000"/>
                <w:kern w:val="24"/>
                <w:sz w:val="16"/>
                <w:szCs w:val="16"/>
              </w:rPr>
              <w:t>24/1545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AAB1" w14:textId="68DC07F1" w:rsidR="005A4EB8" w:rsidRPr="00195D99" w:rsidRDefault="005A4EB8" w:rsidP="005A4EB8">
            <w:pPr>
              <w:rPr>
                <w:rFonts w:eastAsia="MS Gothic"/>
                <w:color w:val="000000"/>
                <w:kern w:val="24"/>
                <w:sz w:val="16"/>
                <w:szCs w:val="16"/>
              </w:rPr>
            </w:pPr>
            <w:r>
              <w:rPr>
                <w:rFonts w:eastAsia="MS Gothic"/>
                <w:color w:val="000000"/>
                <w:kern w:val="24"/>
                <w:sz w:val="16"/>
                <w:szCs w:val="16"/>
              </w:rPr>
              <w:t>Providing Granular Transmit PSD Limits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40F7C" w14:textId="408FFB96" w:rsidR="005A4EB8" w:rsidRPr="00195D99" w:rsidRDefault="005A4EB8" w:rsidP="005A4EB8">
            <w:pPr>
              <w:rPr>
                <w:rFonts w:eastAsia="MS Gothic"/>
                <w:color w:val="000000"/>
                <w:kern w:val="24"/>
                <w:sz w:val="16"/>
                <w:szCs w:val="16"/>
              </w:rPr>
            </w:pPr>
            <w:r>
              <w:rPr>
                <w:rFonts w:eastAsia="MS Gothic"/>
                <w:color w:val="000000"/>
                <w:kern w:val="24"/>
                <w:sz w:val="16"/>
                <w:szCs w:val="16"/>
              </w:rPr>
              <w:t>Pelin Salem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2E7F5" w14:textId="75E4FB0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968AA" w14:textId="55DC32A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02810041" w14:textId="02BEDDF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73CEA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532E9" w14:textId="7979F475" w:rsidR="005A4EB8" w:rsidRPr="0087185D" w:rsidRDefault="005A4EB8" w:rsidP="005A4EB8">
            <w:pPr>
              <w:jc w:val="center"/>
              <w:rPr>
                <w:color w:val="00B050"/>
                <w:sz w:val="16"/>
                <w:szCs w:val="16"/>
              </w:rPr>
            </w:pPr>
            <w:hyperlink r:id="rId34" w:history="1">
              <w:r w:rsidRPr="0087185D">
                <w:rPr>
                  <w:rStyle w:val="Hyperlink"/>
                  <w:rFonts w:ascii="Calibri" w:eastAsia="MS Gothic" w:hAnsi="Calibri" w:cs="Calibri"/>
                  <w:color w:val="00B050"/>
                  <w:kern w:val="24"/>
                  <w:sz w:val="16"/>
                  <w:szCs w:val="16"/>
                </w:rPr>
                <w:t>24/1583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F0A94" w14:textId="702951F8" w:rsidR="005A4EB8" w:rsidRPr="0087185D" w:rsidRDefault="005A4EB8" w:rsidP="005A4EB8">
            <w:pPr>
              <w:rPr>
                <w:rFonts w:eastAsia="MS Gothic"/>
                <w:color w:val="00B050"/>
                <w:kern w:val="24"/>
                <w:sz w:val="16"/>
                <w:szCs w:val="16"/>
              </w:rPr>
            </w:pPr>
            <w:r w:rsidRPr="0087185D">
              <w:rPr>
                <w:rFonts w:eastAsia="MS Gothic"/>
                <w:color w:val="00B050"/>
                <w:kern w:val="24"/>
                <w:sz w:val="16"/>
                <w:szCs w:val="16"/>
              </w:rPr>
              <w:t>ICR transmission-follow-up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CC5F" w14:textId="6BB493D8" w:rsidR="005A4EB8" w:rsidRPr="0087185D" w:rsidRDefault="005A4EB8" w:rsidP="005A4EB8">
            <w:pPr>
              <w:rPr>
                <w:rFonts w:eastAsia="MS Gothic"/>
                <w:color w:val="00B050"/>
                <w:kern w:val="24"/>
                <w:sz w:val="16"/>
                <w:szCs w:val="16"/>
              </w:rPr>
            </w:pPr>
            <w:r w:rsidRPr="0087185D">
              <w:rPr>
                <w:rFonts w:eastAsia="MS Gothic"/>
                <w:color w:val="00B050"/>
                <w:kern w:val="24"/>
                <w:sz w:val="16"/>
                <w:szCs w:val="16"/>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E350D" w14:textId="55E9AA8F" w:rsidR="005A4EB8" w:rsidRPr="0087185D" w:rsidRDefault="0087185D" w:rsidP="005A4EB8">
            <w:pPr>
              <w:pStyle w:val="NormalWeb"/>
              <w:spacing w:before="0" w:beforeAutospacing="0" w:after="0" w:afterAutospacing="0"/>
              <w:jc w:val="center"/>
              <w:rPr>
                <w:rFonts w:eastAsia="MS Gothic"/>
                <w:color w:val="00B050"/>
                <w:kern w:val="24"/>
                <w:sz w:val="16"/>
                <w:szCs w:val="16"/>
              </w:rPr>
            </w:pPr>
            <w:r w:rsidRPr="0087185D">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5F3B6" w14:textId="3416B130" w:rsidR="005A4EB8" w:rsidRPr="0087185D" w:rsidRDefault="005A4EB8" w:rsidP="005A4EB8">
            <w:pPr>
              <w:jc w:val="center"/>
              <w:rPr>
                <w:rFonts w:eastAsia="MS Gothic"/>
                <w:color w:val="00B050"/>
                <w:kern w:val="24"/>
                <w:sz w:val="16"/>
                <w:szCs w:val="16"/>
              </w:rPr>
            </w:pPr>
            <w:r w:rsidRPr="0087185D">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5F36B9B" w14:textId="1E9F6311" w:rsidR="005A4EB8" w:rsidRPr="0087185D" w:rsidRDefault="005A4EB8" w:rsidP="005A4EB8">
            <w:pPr>
              <w:jc w:val="center"/>
              <w:rPr>
                <w:rFonts w:eastAsia="MS Gothic"/>
                <w:color w:val="00B050"/>
                <w:kern w:val="24"/>
                <w:sz w:val="16"/>
                <w:szCs w:val="16"/>
              </w:rPr>
            </w:pPr>
            <w:r w:rsidRPr="0087185D">
              <w:rPr>
                <w:rFonts w:eastAsia="MS Gothic"/>
                <w:color w:val="00B050"/>
                <w:kern w:val="24"/>
                <w:sz w:val="16"/>
                <w:szCs w:val="16"/>
              </w:rPr>
              <w:t>MAC</w:t>
            </w:r>
          </w:p>
        </w:tc>
      </w:tr>
      <w:tr w:rsidR="005A4EB8" w:rsidRPr="00BC5BE9" w14:paraId="3B78AD9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2CED0" w14:textId="46DB1B20" w:rsidR="005A4EB8" w:rsidRPr="00195D99" w:rsidRDefault="005A4EB8" w:rsidP="005A4EB8">
            <w:pPr>
              <w:jc w:val="center"/>
              <w:rPr>
                <w:sz w:val="16"/>
                <w:szCs w:val="16"/>
              </w:rPr>
            </w:pPr>
            <w:hyperlink r:id="rId35" w:history="1">
              <w:r>
                <w:rPr>
                  <w:rStyle w:val="Hyperlink"/>
                  <w:rFonts w:ascii="Calibri" w:eastAsia="MS Gothic" w:hAnsi="Calibri" w:cs="Calibri"/>
                  <w:kern w:val="24"/>
                  <w:sz w:val="16"/>
                  <w:szCs w:val="16"/>
                </w:rPr>
                <w:t>24/1591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4E058" w14:textId="18C62D5D" w:rsidR="005A4EB8" w:rsidRPr="00195D99" w:rsidRDefault="005A4EB8" w:rsidP="005A4EB8">
            <w:pPr>
              <w:rPr>
                <w:rFonts w:eastAsia="MS Gothic"/>
                <w:color w:val="000000"/>
                <w:kern w:val="24"/>
                <w:sz w:val="16"/>
                <w:szCs w:val="16"/>
              </w:rPr>
            </w:pPr>
            <w:r>
              <w:rPr>
                <w:rFonts w:eastAsia="MS Gothic"/>
                <w:color w:val="000000"/>
                <w:kern w:val="24"/>
                <w:sz w:val="16"/>
                <w:szCs w:val="16"/>
              </w:rPr>
              <w:t>Thoughts on Seamless Roaming and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F932B" w14:textId="3DF38612" w:rsidR="005A4EB8" w:rsidRPr="00195D99" w:rsidRDefault="005A4EB8" w:rsidP="005A4EB8">
            <w:pPr>
              <w:rPr>
                <w:rFonts w:eastAsia="MS Gothic"/>
                <w:color w:val="000000"/>
                <w:kern w:val="24"/>
                <w:sz w:val="16"/>
                <w:szCs w:val="16"/>
              </w:rPr>
            </w:pPr>
            <w:r>
              <w:rPr>
                <w:rFonts w:eastAsia="MS Gothic"/>
                <w:color w:val="000000"/>
                <w:kern w:val="24"/>
                <w:sz w:val="16"/>
                <w:szCs w:val="16"/>
              </w:rPr>
              <w:t>Ning Gao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DB48F" w14:textId="28D633F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4A6EB" w14:textId="0E5C9EA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145E76" w14:textId="7D86ADB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A5552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8095E" w14:textId="341144AC" w:rsidR="005A4EB8" w:rsidRPr="00195D99" w:rsidRDefault="005A4EB8" w:rsidP="005A4EB8">
            <w:pPr>
              <w:jc w:val="center"/>
              <w:rPr>
                <w:sz w:val="16"/>
                <w:szCs w:val="16"/>
              </w:rPr>
            </w:pPr>
            <w:hyperlink r:id="rId36" w:history="1">
              <w:r>
                <w:rPr>
                  <w:rStyle w:val="Hyperlink"/>
                  <w:rFonts w:ascii="Calibri" w:eastAsia="MS Gothic" w:hAnsi="Calibri" w:cs="Calibri"/>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C25A1" w14:textId="10506994"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C5A19" w14:textId="2867A358" w:rsidR="005A4EB8" w:rsidRPr="00195D99" w:rsidRDefault="005A4EB8" w:rsidP="005A4EB8">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924F0" w14:textId="26A245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AB2FA" w14:textId="6AD66EA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60E59B" w14:textId="531DE26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5744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72F94" w14:textId="108A9CF7" w:rsidR="005A4EB8" w:rsidRPr="00195D99" w:rsidRDefault="005A4EB8" w:rsidP="005A4EB8">
            <w:pPr>
              <w:jc w:val="center"/>
              <w:rPr>
                <w:sz w:val="16"/>
                <w:szCs w:val="16"/>
              </w:rPr>
            </w:pPr>
            <w:r>
              <w:rPr>
                <w:rFonts w:eastAsia="MS Gothic"/>
                <w:color w:val="FF0000"/>
                <w:kern w:val="24"/>
                <w:sz w:val="16"/>
                <w:szCs w:val="16"/>
              </w:rPr>
              <w:lastRenderedPageBreak/>
              <w:t>24/0677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92BC3" w14:textId="11912DF9" w:rsidR="005A4EB8" w:rsidRPr="00195D99" w:rsidRDefault="005A4EB8" w:rsidP="005A4EB8">
            <w:pPr>
              <w:rPr>
                <w:rFonts w:eastAsia="MS Gothic"/>
                <w:color w:val="000000"/>
                <w:kern w:val="24"/>
                <w:sz w:val="16"/>
                <w:szCs w:val="16"/>
              </w:rPr>
            </w:pPr>
            <w:r>
              <w:rPr>
                <w:rFonts w:eastAsia="MS Gothic"/>
                <w:color w:val="000000"/>
                <w:kern w:val="24"/>
                <w:sz w:val="16"/>
                <w:szCs w:val="16"/>
              </w:rPr>
              <w:t>TWT Information Sharing in MAP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0C05E" w14:textId="78AF0434"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09889" w14:textId="7A5236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89710" w14:textId="285ED89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280BBD" w14:textId="449F29F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4AD8D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B74D4" w14:textId="5470E71C" w:rsidR="005A4EB8" w:rsidRPr="00AB219B" w:rsidRDefault="005A4EB8" w:rsidP="005A4EB8">
            <w:pPr>
              <w:jc w:val="center"/>
              <w:rPr>
                <w:color w:val="00B050"/>
                <w:sz w:val="16"/>
                <w:szCs w:val="16"/>
              </w:rPr>
            </w:pPr>
            <w:r w:rsidRPr="00AB219B">
              <w:rPr>
                <w:rFonts w:eastAsia="MS Gothic"/>
                <w:color w:val="00B050"/>
                <w:kern w:val="24"/>
                <w:sz w:val="16"/>
                <w:szCs w:val="16"/>
              </w:rPr>
              <w:t>24/0741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DC061" w14:textId="78A71AB7" w:rsidR="005A4EB8" w:rsidRPr="00AB219B" w:rsidRDefault="005A4EB8" w:rsidP="005A4EB8">
            <w:pPr>
              <w:rPr>
                <w:rFonts w:eastAsia="MS Gothic"/>
                <w:color w:val="00B050"/>
                <w:kern w:val="24"/>
                <w:sz w:val="16"/>
                <w:szCs w:val="16"/>
              </w:rPr>
            </w:pPr>
            <w:r w:rsidRPr="00AB219B">
              <w:rPr>
                <w:rFonts w:eastAsia="MS Gothic"/>
                <w:color w:val="00B050"/>
                <w:kern w:val="24"/>
                <w:sz w:val="16"/>
                <w:szCs w:val="16"/>
              </w:rPr>
              <w:t>QoS provisioning for 802.11bn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4180" w14:textId="771B9E90" w:rsidR="005A4EB8" w:rsidRPr="00AB219B" w:rsidRDefault="005A4EB8" w:rsidP="005A4EB8">
            <w:pPr>
              <w:rPr>
                <w:rFonts w:eastAsia="MS Gothic"/>
                <w:color w:val="00B050"/>
                <w:kern w:val="24"/>
                <w:sz w:val="16"/>
                <w:szCs w:val="16"/>
              </w:rPr>
            </w:pPr>
            <w:r w:rsidRPr="00AB219B">
              <w:rPr>
                <w:rFonts w:eastAsia="MS Gothic"/>
                <w:color w:val="00B05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936E" w14:textId="732B0746" w:rsidR="005A4EB8" w:rsidRPr="00AB219B" w:rsidRDefault="00AB219B" w:rsidP="005A4EB8">
            <w:pPr>
              <w:pStyle w:val="NormalWeb"/>
              <w:spacing w:before="0" w:beforeAutospacing="0" w:after="0" w:afterAutospacing="0"/>
              <w:jc w:val="center"/>
              <w:rPr>
                <w:rFonts w:eastAsia="MS Gothic"/>
                <w:color w:val="00B050"/>
                <w:kern w:val="24"/>
                <w:sz w:val="16"/>
                <w:szCs w:val="16"/>
              </w:rPr>
            </w:pPr>
            <w:r w:rsidRPr="00AB219B">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7CB2F" w14:textId="4A67694E" w:rsidR="005A4EB8" w:rsidRPr="00AB219B" w:rsidRDefault="005A4EB8" w:rsidP="005A4EB8">
            <w:pPr>
              <w:jc w:val="center"/>
              <w:rPr>
                <w:rFonts w:eastAsia="MS Gothic"/>
                <w:color w:val="00B050"/>
                <w:kern w:val="24"/>
                <w:sz w:val="16"/>
                <w:szCs w:val="16"/>
              </w:rPr>
            </w:pPr>
            <w:r w:rsidRPr="00AB219B">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2A2ABD51" w14:textId="3291DEA0" w:rsidR="005A4EB8" w:rsidRPr="00AB219B" w:rsidRDefault="005A4EB8" w:rsidP="005A4EB8">
            <w:pPr>
              <w:jc w:val="center"/>
              <w:rPr>
                <w:rFonts w:eastAsia="MS Gothic"/>
                <w:color w:val="00B050"/>
                <w:kern w:val="24"/>
                <w:sz w:val="16"/>
                <w:szCs w:val="16"/>
              </w:rPr>
            </w:pPr>
            <w:r w:rsidRPr="00AB219B">
              <w:rPr>
                <w:rFonts w:eastAsia="MS Gothic"/>
                <w:color w:val="00B050"/>
                <w:kern w:val="24"/>
                <w:sz w:val="16"/>
                <w:szCs w:val="16"/>
              </w:rPr>
              <w:t>MAC</w:t>
            </w:r>
          </w:p>
        </w:tc>
      </w:tr>
      <w:tr w:rsidR="005A4EB8" w:rsidRPr="00BC5BE9" w14:paraId="26B2D3E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CB1A4" w14:textId="7280765F" w:rsidR="005A4EB8" w:rsidRPr="00195D99" w:rsidRDefault="005A4EB8" w:rsidP="005A4EB8">
            <w:pPr>
              <w:jc w:val="center"/>
              <w:rPr>
                <w:sz w:val="16"/>
                <w:szCs w:val="16"/>
              </w:rPr>
            </w:pPr>
            <w:r>
              <w:rPr>
                <w:rFonts w:eastAsia="MS Gothic"/>
                <w:color w:val="FF000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B27A" w14:textId="4421108F" w:rsidR="005A4EB8" w:rsidRPr="00195D99" w:rsidRDefault="005A4EB8" w:rsidP="005A4EB8">
            <w:pPr>
              <w:rPr>
                <w:rFonts w:eastAsia="MS Gothic"/>
                <w:color w:val="000000"/>
                <w:kern w:val="24"/>
                <w:sz w:val="16"/>
                <w:szCs w:val="16"/>
              </w:rPr>
            </w:pPr>
            <w:r>
              <w:rPr>
                <w:rFonts w:eastAsia="MS Gothic"/>
                <w:color w:val="00000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6BA40" w14:textId="6413D05F"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4117A" w14:textId="60BA952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F4246" w14:textId="3F88B8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D0E3FCF" w14:textId="05011E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22B2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6EC9A" w14:textId="58E4546F" w:rsidR="005A4EB8" w:rsidRPr="00195D99" w:rsidRDefault="005A4EB8" w:rsidP="005A4EB8">
            <w:pPr>
              <w:jc w:val="center"/>
              <w:rPr>
                <w:sz w:val="16"/>
                <w:szCs w:val="16"/>
              </w:rPr>
            </w:pPr>
            <w:r>
              <w:rPr>
                <w:rFonts w:eastAsia="MS Gothic"/>
                <w:color w:val="FF0000"/>
                <w:kern w:val="24"/>
                <w:sz w:val="16"/>
                <w:szCs w:val="16"/>
              </w:rPr>
              <w:t>24/1239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F9A93" w14:textId="5DB1E5FB" w:rsidR="005A4EB8" w:rsidRPr="00195D99" w:rsidRDefault="005A4EB8" w:rsidP="005A4EB8">
            <w:pPr>
              <w:rPr>
                <w:rFonts w:eastAsia="MS Gothic"/>
                <w:color w:val="000000"/>
                <w:kern w:val="24"/>
                <w:sz w:val="16"/>
                <w:szCs w:val="16"/>
              </w:rPr>
            </w:pPr>
            <w:r>
              <w:rPr>
                <w:rFonts w:eastAsia="MS Gothic"/>
                <w:color w:val="000000"/>
                <w:kern w:val="24"/>
                <w:sz w:val="16"/>
                <w:szCs w:val="16"/>
              </w:rPr>
              <w:t>MAP Framework--Follow-up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9CFF2" w14:textId="3EB61E3A" w:rsidR="005A4EB8" w:rsidRPr="00195D99" w:rsidRDefault="005A4EB8" w:rsidP="005A4EB8">
            <w:pPr>
              <w:rPr>
                <w:rFonts w:eastAsia="MS Gothic"/>
                <w:color w:val="000000"/>
                <w:kern w:val="24"/>
                <w:sz w:val="16"/>
                <w:szCs w:val="16"/>
              </w:rPr>
            </w:pPr>
            <w:r>
              <w:rPr>
                <w:rFonts w:eastAsia="MS Gothic"/>
                <w:color w:val="00000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B48E4" w14:textId="37F8A8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7FB5D" w14:textId="37DBDE3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DD302E4" w14:textId="7FD36FE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D71B5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68D85" w14:textId="51C19B49" w:rsidR="005A4EB8" w:rsidRPr="00195D99" w:rsidRDefault="005A4EB8" w:rsidP="005A4EB8">
            <w:pPr>
              <w:jc w:val="center"/>
              <w:rPr>
                <w:sz w:val="16"/>
                <w:szCs w:val="16"/>
              </w:rPr>
            </w:pPr>
            <w:hyperlink r:id="rId37" w:history="1">
              <w:r>
                <w:rPr>
                  <w:rStyle w:val="Hyperlink"/>
                  <w:rFonts w:ascii="Calibri" w:eastAsia="MS Gothic" w:hAnsi="Calibri" w:cs="Calibri"/>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0281" w14:textId="43180E78"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CEAE0" w14:textId="6B7E0F1D" w:rsidR="005A4EB8" w:rsidRPr="00195D99" w:rsidRDefault="005A4EB8" w:rsidP="005A4EB8">
            <w:pPr>
              <w:rPr>
                <w:rFonts w:eastAsia="MS Gothic"/>
                <w:color w:val="000000"/>
                <w:kern w:val="24"/>
                <w:sz w:val="16"/>
                <w:szCs w:val="16"/>
              </w:rPr>
            </w:pPr>
            <w:r>
              <w:rPr>
                <w:rFonts w:eastAsia="MS Gothic"/>
                <w:color w:val="00000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6F51" w14:textId="2A39F2E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A2509" w14:textId="2712AFD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5B7CFF" w14:textId="443CD9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76E77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127EF" w14:textId="09E9E84C" w:rsidR="005A4EB8" w:rsidRPr="00195D99" w:rsidRDefault="005A4EB8" w:rsidP="005A4EB8">
            <w:pPr>
              <w:jc w:val="center"/>
              <w:rPr>
                <w:sz w:val="16"/>
                <w:szCs w:val="16"/>
              </w:rPr>
            </w:pPr>
            <w:r>
              <w:rPr>
                <w:rFonts w:eastAsia="MS Gothic"/>
                <w:color w:val="FF0000"/>
                <w:kern w:val="24"/>
                <w:sz w:val="16"/>
                <w:szCs w:val="16"/>
              </w:rPr>
              <w:t>24/1358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C64D" w14:textId="156EF495" w:rsidR="005A4EB8" w:rsidRPr="00195D99" w:rsidRDefault="005A4EB8" w:rsidP="005A4EB8">
            <w:pPr>
              <w:rPr>
                <w:rFonts w:eastAsia="MS Gothic"/>
                <w:color w:val="000000"/>
                <w:kern w:val="24"/>
                <w:sz w:val="16"/>
                <w:szCs w:val="16"/>
              </w:rPr>
            </w:pPr>
            <w:r>
              <w:rPr>
                <w:rFonts w:eastAsia="MS Gothic"/>
                <w:color w:val="000000"/>
                <w:kern w:val="24"/>
                <w:sz w:val="16"/>
                <w:szCs w:val="16"/>
              </w:rPr>
              <w:t>Enabling opportunistic relay operation via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566F0" w14:textId="773707CD" w:rsidR="005A4EB8" w:rsidRPr="00195D99" w:rsidRDefault="005A4EB8" w:rsidP="005A4EB8">
            <w:pPr>
              <w:rPr>
                <w:rFonts w:eastAsia="MS Gothic"/>
                <w:color w:val="000000"/>
                <w:kern w:val="24"/>
                <w:sz w:val="16"/>
                <w:szCs w:val="16"/>
              </w:rPr>
            </w:pPr>
            <w:r>
              <w:rPr>
                <w:rFonts w:eastAsia="MS Gothic"/>
                <w:color w:val="000000"/>
                <w:kern w:val="24"/>
                <w:sz w:val="16"/>
                <w:szCs w:val="16"/>
              </w:rPr>
              <w:t>Peshal Nayak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B05C3" w14:textId="6964E4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8FE5A" w14:textId="19BD27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5F22ADEB" w14:textId="3798A89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7256D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27123" w14:textId="566228D3" w:rsidR="005A4EB8" w:rsidRPr="000C7E15" w:rsidRDefault="005A4EB8" w:rsidP="005A4EB8">
            <w:pPr>
              <w:jc w:val="center"/>
              <w:rPr>
                <w:color w:val="00B050"/>
                <w:sz w:val="16"/>
                <w:szCs w:val="16"/>
              </w:rPr>
            </w:pPr>
            <w:hyperlink r:id="rId38" w:history="1">
              <w:r w:rsidRPr="000C7E15">
                <w:rPr>
                  <w:rStyle w:val="Hyperlink"/>
                  <w:rFonts w:ascii="Calibri" w:eastAsia="MS Gothic" w:hAnsi="Calibri" w:cs="Calibri"/>
                  <w:color w:val="00B050"/>
                  <w:kern w:val="24"/>
                  <w:sz w:val="16"/>
                  <w:szCs w:val="16"/>
                </w:rPr>
                <w:t>24/1507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B0869" w14:textId="38939DB8"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UHR Trigger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E5C91" w14:textId="02575021"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Mahmoud </w:t>
            </w:r>
            <w:proofErr w:type="spellStart"/>
            <w:r w:rsidRPr="000C7E15">
              <w:rPr>
                <w:rFonts w:eastAsia="MS Gothic"/>
                <w:color w:val="00B05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1F7E5" w14:textId="2438E492"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0087F" w14:textId="0DFC0D20"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532D716" w14:textId="4B46C051"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02D1D14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B1708" w14:textId="409AF924" w:rsidR="005A4EB8" w:rsidRPr="00195D99" w:rsidRDefault="005A4EB8" w:rsidP="005A4EB8">
            <w:pPr>
              <w:jc w:val="center"/>
              <w:rPr>
                <w:sz w:val="16"/>
                <w:szCs w:val="16"/>
              </w:rPr>
            </w:pPr>
            <w:r>
              <w:rPr>
                <w:rFonts w:eastAsia="MS Gothic"/>
                <w:color w:val="FF000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F50F8" w14:textId="0FA11A64" w:rsidR="005A4EB8" w:rsidRPr="00195D99" w:rsidRDefault="005A4EB8" w:rsidP="005A4EB8">
            <w:pPr>
              <w:rPr>
                <w:rFonts w:eastAsia="MS Gothic"/>
                <w:color w:val="000000"/>
                <w:kern w:val="24"/>
                <w:sz w:val="16"/>
                <w:szCs w:val="16"/>
              </w:rPr>
            </w:pPr>
            <w:r>
              <w:rPr>
                <w:rFonts w:eastAsia="MS Gothic"/>
                <w:color w:val="00000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2035F" w14:textId="2F3C46F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84614" w14:textId="38AC310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53CB1" w14:textId="4C026A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261A75" w14:textId="2FF6D06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BEC5F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2AF1" w14:textId="23FD2BF0" w:rsidR="005A4EB8" w:rsidRPr="00BA4C33" w:rsidRDefault="005A4EB8" w:rsidP="005A4EB8">
            <w:pPr>
              <w:jc w:val="center"/>
              <w:rPr>
                <w:strike/>
                <w:color w:val="FF0000"/>
                <w:sz w:val="16"/>
                <w:szCs w:val="16"/>
              </w:rPr>
            </w:pPr>
            <w:hyperlink r:id="rId39" w:history="1">
              <w:r w:rsidRPr="00BA4C33">
                <w:rPr>
                  <w:rStyle w:val="Hyperlink"/>
                  <w:rFonts w:ascii="Calibri" w:eastAsia="MS Gothic" w:hAnsi="Calibri" w:cs="Calibri"/>
                  <w:strike/>
                  <w:color w:val="FF0000"/>
                  <w:kern w:val="24"/>
                  <w:sz w:val="16"/>
                  <w:szCs w:val="16"/>
                </w:rPr>
                <w:t>24/1611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A4873" w14:textId="754248AB"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TGbn Power Save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A6002" w14:textId="69734829" w:rsidR="005A4EB8" w:rsidRPr="00BA4C33" w:rsidRDefault="005A4EB8" w:rsidP="005A4EB8">
            <w:pPr>
              <w:rPr>
                <w:rFonts w:eastAsia="MS Gothic"/>
                <w:strike/>
                <w:color w:val="FF0000"/>
                <w:kern w:val="24"/>
                <w:sz w:val="16"/>
                <w:szCs w:val="16"/>
              </w:rPr>
            </w:pPr>
            <w:r w:rsidRPr="00BA4C33">
              <w:rPr>
                <w:rFonts w:eastAsia="MS Gothic"/>
                <w:strike/>
                <w:color w:val="FF0000"/>
                <w:kern w:val="24"/>
                <w:sz w:val="16"/>
                <w:szCs w:val="16"/>
              </w:rPr>
              <w:t xml:space="preserve">Manasi </w:t>
            </w:r>
            <w:proofErr w:type="spellStart"/>
            <w:r w:rsidRPr="00BA4C33">
              <w:rPr>
                <w:rFonts w:eastAsia="MS Gothic"/>
                <w:strike/>
                <w:color w:val="FF0000"/>
                <w:kern w:val="24"/>
                <w:sz w:val="16"/>
                <w:szCs w:val="16"/>
              </w:rPr>
              <w:t>Ekkundi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20CDC" w14:textId="643217AA" w:rsidR="005A4EB8" w:rsidRPr="00BA4C33" w:rsidRDefault="005A4EB8" w:rsidP="005A4EB8">
            <w:pPr>
              <w:pStyle w:val="NormalWeb"/>
              <w:spacing w:before="0" w:beforeAutospacing="0" w:after="0" w:afterAutospacing="0"/>
              <w:jc w:val="center"/>
              <w:rPr>
                <w:rFonts w:eastAsia="MS Gothic"/>
                <w:strike/>
                <w:color w:val="FF0000"/>
                <w:kern w:val="24"/>
                <w:sz w:val="16"/>
                <w:szCs w:val="16"/>
              </w:rPr>
            </w:pPr>
            <w:r w:rsidRPr="00BA4C33">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42F8F" w14:textId="78660D1A"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B516068" w14:textId="0647C950" w:rsidR="005A4EB8" w:rsidRPr="00BA4C33" w:rsidRDefault="005A4EB8" w:rsidP="005A4EB8">
            <w:pPr>
              <w:jc w:val="center"/>
              <w:rPr>
                <w:rFonts w:eastAsia="MS Gothic"/>
                <w:strike/>
                <w:color w:val="FF0000"/>
                <w:kern w:val="24"/>
                <w:sz w:val="16"/>
                <w:szCs w:val="16"/>
              </w:rPr>
            </w:pPr>
            <w:r w:rsidRPr="00BA4C33">
              <w:rPr>
                <w:rFonts w:eastAsia="MS Gothic"/>
                <w:strike/>
                <w:color w:val="FF0000"/>
                <w:kern w:val="24"/>
                <w:sz w:val="16"/>
                <w:szCs w:val="16"/>
              </w:rPr>
              <w:t>MAC</w:t>
            </w:r>
          </w:p>
        </w:tc>
      </w:tr>
      <w:tr w:rsidR="005A4EB8" w:rsidRPr="00BC5BE9" w14:paraId="39CB92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1631B" w14:textId="018E05B9" w:rsidR="005A4EB8" w:rsidRPr="00195D99" w:rsidRDefault="005A4EB8" w:rsidP="005A4EB8">
            <w:pPr>
              <w:jc w:val="center"/>
              <w:rPr>
                <w:sz w:val="16"/>
                <w:szCs w:val="16"/>
              </w:rPr>
            </w:pPr>
            <w:hyperlink r:id="rId40" w:history="1">
              <w:r>
                <w:rPr>
                  <w:rStyle w:val="Hyperlink"/>
                  <w:rFonts w:ascii="Calibri" w:eastAsia="MS Gothic" w:hAnsi="Calibri" w:cs="Calibri"/>
                  <w:kern w:val="24"/>
                  <w:sz w:val="16"/>
                  <w:szCs w:val="16"/>
                </w:rPr>
                <w:t>24/1624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3C1D3" w14:textId="4678AF97" w:rsidR="005A4EB8" w:rsidRPr="00195D99" w:rsidRDefault="005A4EB8" w:rsidP="005A4EB8">
            <w:pPr>
              <w:rPr>
                <w:rFonts w:eastAsia="MS Gothic"/>
                <w:color w:val="000000"/>
                <w:kern w:val="24"/>
                <w:sz w:val="16"/>
                <w:szCs w:val="16"/>
              </w:rPr>
            </w:pPr>
            <w:r>
              <w:rPr>
                <w:rFonts w:eastAsia="MS Gothic"/>
                <w:color w:val="000000"/>
                <w:kern w:val="24"/>
                <w:sz w:val="16"/>
                <w:szCs w:val="16"/>
              </w:rPr>
              <w:t>SN assignment and inter-AP MLD interaction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F8C46" w14:textId="3C853B88"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5445A" w14:textId="4A76EBA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C1240" w14:textId="4B268BA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150E1E" w14:textId="686E757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D52C37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69D08" w14:textId="67A66ECD" w:rsidR="005A4EB8" w:rsidRPr="00195D99" w:rsidRDefault="005A4EB8" w:rsidP="005A4EB8">
            <w:pPr>
              <w:jc w:val="center"/>
              <w:rPr>
                <w:sz w:val="16"/>
                <w:szCs w:val="16"/>
              </w:rPr>
            </w:pPr>
            <w:hyperlink r:id="rId41" w:history="1">
              <w:r>
                <w:rPr>
                  <w:rStyle w:val="Hyperlink"/>
                  <w:rFonts w:ascii="Calibri" w:eastAsia="MS Gothic" w:hAnsi="Calibri" w:cs="Calibri"/>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1871" w14:textId="47EACF29" w:rsidR="005A4EB8" w:rsidRPr="00195D99" w:rsidRDefault="005A4EB8" w:rsidP="005A4EB8">
            <w:pPr>
              <w:rPr>
                <w:rFonts w:eastAsia="MS Gothic"/>
                <w:color w:val="000000"/>
                <w:kern w:val="24"/>
                <w:sz w:val="16"/>
                <w:szCs w:val="16"/>
              </w:rPr>
            </w:pPr>
            <w:r>
              <w:rPr>
                <w:rFonts w:eastAsia="MS Gothic"/>
                <w:color w:val="00000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D8D68" w14:textId="069F4337" w:rsidR="005A4EB8" w:rsidRPr="00195D99" w:rsidRDefault="005A4EB8" w:rsidP="005A4EB8">
            <w:pPr>
              <w:rPr>
                <w:rFonts w:eastAsia="MS Gothic"/>
                <w:color w:val="000000"/>
                <w:kern w:val="24"/>
                <w:sz w:val="16"/>
                <w:szCs w:val="16"/>
              </w:rPr>
            </w:pPr>
            <w:r>
              <w:rPr>
                <w:rFonts w:eastAsia="MS Gothic"/>
                <w:color w:val="00000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686E7" w14:textId="4F61E07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227A2" w14:textId="11E1BE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34731EB" w14:textId="51218C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AC656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15D75" w14:textId="40A0CA67" w:rsidR="005A4EB8" w:rsidRPr="00195D99" w:rsidRDefault="005A4EB8" w:rsidP="005A4EB8">
            <w:pPr>
              <w:jc w:val="center"/>
              <w:rPr>
                <w:sz w:val="16"/>
                <w:szCs w:val="16"/>
              </w:rPr>
            </w:pPr>
            <w:hyperlink r:id="rId42" w:history="1">
              <w:r>
                <w:rPr>
                  <w:rStyle w:val="Hyperlink"/>
                  <w:rFonts w:ascii="Calibri" w:eastAsia="MS Gothic" w:hAnsi="Calibri" w:cs="Calibri"/>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B3861" w14:textId="514BCC5F" w:rsidR="005A4EB8" w:rsidRPr="00195D99" w:rsidRDefault="005A4EB8" w:rsidP="005A4EB8">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ECA37" w14:textId="7800F09B" w:rsidR="005A4EB8" w:rsidRPr="00195D99" w:rsidRDefault="005A4EB8" w:rsidP="005A4EB8">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65E3" w14:textId="4F31539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1A15C" w14:textId="4D6AC29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BC835D8" w14:textId="2527738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9FCC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E58DC" w14:textId="104F074E" w:rsidR="005A4EB8" w:rsidRPr="00195D99" w:rsidRDefault="005A4EB8" w:rsidP="005A4EB8">
            <w:pPr>
              <w:jc w:val="center"/>
              <w:rPr>
                <w:sz w:val="16"/>
                <w:szCs w:val="16"/>
              </w:rPr>
            </w:pPr>
            <w:r>
              <w:rPr>
                <w:rFonts w:eastAsia="MS Gothic"/>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3D932" w14:textId="7016FD0F"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034DF" w14:textId="71BF9653" w:rsidR="005A4EB8" w:rsidRPr="00195D99" w:rsidRDefault="005A4EB8" w:rsidP="005A4EB8">
            <w:pPr>
              <w:rPr>
                <w:rFonts w:eastAsia="MS Gothic"/>
                <w:color w:val="000000"/>
                <w:kern w:val="24"/>
                <w:sz w:val="16"/>
                <w:szCs w:val="16"/>
              </w:rPr>
            </w:pPr>
            <w:r>
              <w:rPr>
                <w:rFonts w:eastAsia="MS Gothic"/>
                <w:color w:val="00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2375" w14:textId="63EF58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0E2E" w14:textId="6E5275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C86C9E9" w14:textId="0C205C3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9F742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1CC1C" w14:textId="15482311" w:rsidR="005A4EB8" w:rsidRPr="00195D99" w:rsidRDefault="005A4EB8" w:rsidP="005A4EB8">
            <w:pPr>
              <w:jc w:val="center"/>
              <w:rPr>
                <w:sz w:val="16"/>
                <w:szCs w:val="16"/>
              </w:rPr>
            </w:pPr>
            <w:hyperlink r:id="rId43" w:history="1">
              <w:r>
                <w:rPr>
                  <w:rStyle w:val="Hyperlink"/>
                  <w:rFonts w:ascii="Calibri" w:eastAsia="MS Gothic" w:hAnsi="Calibri" w:cs="Calibri"/>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0D8F" w14:textId="47D4B2B8"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51A6A" w14:textId="342B4A8A" w:rsidR="005A4EB8" w:rsidRPr="00195D99" w:rsidRDefault="005A4EB8" w:rsidP="005A4EB8">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32AE7" w14:textId="126542F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A3F4" w14:textId="79F79BB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3AB9EC9" w14:textId="093AEA0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EDCA0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C4161" w14:textId="3AD84313" w:rsidR="005A4EB8" w:rsidRPr="00195D99" w:rsidRDefault="005A4EB8" w:rsidP="005A4EB8">
            <w:pPr>
              <w:jc w:val="center"/>
              <w:rPr>
                <w:sz w:val="16"/>
                <w:szCs w:val="16"/>
              </w:rPr>
            </w:pPr>
            <w:hyperlink r:id="rId44" w:history="1">
              <w:r>
                <w:rPr>
                  <w:rStyle w:val="Hyperlink"/>
                  <w:rFonts w:ascii="Calibri" w:eastAsia="MS Gothic" w:hAnsi="Calibri" w:cs="Calibri"/>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33B4" w14:textId="1EE5ABB0" w:rsidR="005A4EB8" w:rsidRPr="00195D99" w:rsidRDefault="005A4EB8" w:rsidP="005A4EB8">
            <w:pPr>
              <w:rPr>
                <w:rFonts w:eastAsia="MS Gothic"/>
                <w:color w:val="000000"/>
                <w:kern w:val="24"/>
                <w:sz w:val="16"/>
                <w:szCs w:val="16"/>
              </w:rPr>
            </w:pPr>
            <w:r>
              <w:rPr>
                <w:rFonts w:eastAsia="MS Gothic"/>
                <w:color w:val="00000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57D5" w14:textId="2F7B929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F5F3F" w14:textId="363F7B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5B7B2" w14:textId="171EDCD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251043" w14:textId="13E3EC1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E66E2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024E3" w14:textId="57B3BB92" w:rsidR="005A4EB8" w:rsidRPr="002312C1" w:rsidRDefault="005A4EB8" w:rsidP="005A4EB8">
            <w:pPr>
              <w:jc w:val="center"/>
              <w:rPr>
                <w:color w:val="00B050"/>
                <w:sz w:val="16"/>
                <w:szCs w:val="16"/>
              </w:rPr>
            </w:pPr>
            <w:hyperlink r:id="rId45" w:history="1">
              <w:r w:rsidRPr="002312C1">
                <w:rPr>
                  <w:rStyle w:val="Hyperlink"/>
                  <w:rFonts w:ascii="Calibri" w:eastAsia="MS Gothic" w:hAnsi="Calibri" w:cs="Calibri"/>
                  <w:color w:val="00B050"/>
                  <w:kern w:val="24"/>
                  <w:sz w:val="16"/>
                  <w:szCs w:val="16"/>
                </w:rPr>
                <w:t>24/1690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C63F" w14:textId="302D7311" w:rsidR="005A4EB8" w:rsidRPr="002312C1" w:rsidRDefault="005A4EB8" w:rsidP="005A4EB8">
            <w:pPr>
              <w:rPr>
                <w:rFonts w:eastAsia="MS Gothic"/>
                <w:color w:val="00B050"/>
                <w:kern w:val="24"/>
                <w:sz w:val="16"/>
                <w:szCs w:val="16"/>
              </w:rPr>
            </w:pPr>
            <w:r w:rsidRPr="002312C1">
              <w:rPr>
                <w:rFonts w:eastAsia="MS Gothic"/>
                <w:color w:val="00B050"/>
                <w:kern w:val="24"/>
                <w:sz w:val="16"/>
                <w:szCs w:val="16"/>
              </w:rPr>
              <w:t>Discussion on OOO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9380D" w14:textId="668B0DB1" w:rsidR="005A4EB8" w:rsidRPr="002312C1" w:rsidRDefault="005A4EB8" w:rsidP="005A4EB8">
            <w:pPr>
              <w:rPr>
                <w:rFonts w:eastAsia="MS Gothic"/>
                <w:color w:val="00B050"/>
                <w:kern w:val="24"/>
                <w:sz w:val="16"/>
                <w:szCs w:val="16"/>
              </w:rPr>
            </w:pPr>
            <w:r w:rsidRPr="002312C1">
              <w:rPr>
                <w:rFonts w:eastAsia="MS Gothic"/>
                <w:color w:val="00B05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82A67" w14:textId="7BCC2E31" w:rsidR="005A4EB8" w:rsidRPr="002312C1" w:rsidRDefault="002312C1" w:rsidP="005A4EB8">
            <w:pPr>
              <w:pStyle w:val="NormalWeb"/>
              <w:spacing w:before="0" w:beforeAutospacing="0" w:after="0" w:afterAutospacing="0"/>
              <w:jc w:val="center"/>
              <w:rPr>
                <w:rFonts w:eastAsia="MS Gothic"/>
                <w:color w:val="00B050"/>
                <w:kern w:val="24"/>
                <w:sz w:val="16"/>
                <w:szCs w:val="16"/>
              </w:rPr>
            </w:pPr>
            <w:r w:rsidRPr="002312C1">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FAFE6" w14:textId="0796FA60" w:rsidR="005A4EB8" w:rsidRPr="002312C1" w:rsidRDefault="005A4EB8" w:rsidP="005A4EB8">
            <w:pPr>
              <w:jc w:val="center"/>
              <w:rPr>
                <w:rFonts w:eastAsia="MS Gothic"/>
                <w:color w:val="00B050"/>
                <w:kern w:val="24"/>
                <w:sz w:val="16"/>
                <w:szCs w:val="16"/>
              </w:rPr>
            </w:pPr>
            <w:r w:rsidRPr="002312C1">
              <w:rPr>
                <w:rFonts w:eastAsia="MS Gothic"/>
                <w:b/>
                <w:bCs/>
                <w:color w:val="00B05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CEBD569" w14:textId="6D5CBED4" w:rsidR="005A4EB8" w:rsidRPr="002312C1" w:rsidRDefault="005A4EB8" w:rsidP="005A4EB8">
            <w:pPr>
              <w:jc w:val="center"/>
              <w:rPr>
                <w:rFonts w:eastAsia="MS Gothic"/>
                <w:color w:val="00B050"/>
                <w:kern w:val="24"/>
                <w:sz w:val="16"/>
                <w:szCs w:val="16"/>
              </w:rPr>
            </w:pPr>
            <w:r w:rsidRPr="002312C1">
              <w:rPr>
                <w:rFonts w:eastAsia="MS Gothic"/>
                <w:color w:val="00B050"/>
                <w:kern w:val="24"/>
                <w:sz w:val="16"/>
                <w:szCs w:val="16"/>
              </w:rPr>
              <w:t>MAC</w:t>
            </w:r>
          </w:p>
        </w:tc>
      </w:tr>
      <w:tr w:rsidR="005A4EB8" w:rsidRPr="00BC5BE9" w14:paraId="60A418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1B70C" w14:textId="34721A56" w:rsidR="005A4EB8" w:rsidRPr="00195D99" w:rsidRDefault="005A4EB8" w:rsidP="005A4EB8">
            <w:pPr>
              <w:jc w:val="center"/>
              <w:rPr>
                <w:sz w:val="16"/>
                <w:szCs w:val="16"/>
              </w:rPr>
            </w:pPr>
            <w:hyperlink r:id="rId46" w:history="1">
              <w:r>
                <w:rPr>
                  <w:rStyle w:val="Hyperlink"/>
                  <w:rFonts w:ascii="Calibri" w:eastAsia="MS Gothic" w:hAnsi="Calibri" w:cs="Calibri"/>
                  <w:kern w:val="24"/>
                  <w:sz w:val="16"/>
                  <w:szCs w:val="16"/>
                </w:rPr>
                <w:t>24/1692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7F105" w14:textId="16DE2331" w:rsidR="005A4EB8" w:rsidRPr="00195D99" w:rsidRDefault="005A4EB8" w:rsidP="005A4EB8">
            <w:pPr>
              <w:rPr>
                <w:rFonts w:eastAsia="MS Gothic"/>
                <w:color w:val="000000"/>
                <w:kern w:val="24"/>
                <w:sz w:val="16"/>
                <w:szCs w:val="16"/>
              </w:rPr>
            </w:pPr>
            <w:r>
              <w:rPr>
                <w:rFonts w:eastAsia="MS Gothic"/>
                <w:color w:val="000000"/>
                <w:kern w:val="24"/>
                <w:sz w:val="16"/>
                <w:szCs w:val="16"/>
              </w:rPr>
              <w:t>Usage of Expiration Time for LL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265B" w14:textId="7CB7CA29" w:rsidR="005A4EB8" w:rsidRPr="00195D99" w:rsidRDefault="005A4EB8" w:rsidP="005A4EB8">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4D38" w14:textId="188E577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14738" w14:textId="34837FA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005FC12" w14:textId="519066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46C1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812EA" w14:textId="46999925" w:rsidR="005A4EB8" w:rsidRPr="00195D99" w:rsidRDefault="005A4EB8" w:rsidP="005A4EB8">
            <w:pPr>
              <w:jc w:val="center"/>
              <w:rPr>
                <w:sz w:val="16"/>
                <w:szCs w:val="16"/>
              </w:rPr>
            </w:pPr>
            <w:hyperlink r:id="rId47" w:history="1">
              <w:r>
                <w:rPr>
                  <w:rStyle w:val="Hyperlink"/>
                  <w:rFonts w:ascii="Calibri" w:eastAsia="MS Gothic" w:hAnsi="Calibri" w:cs="Calibri"/>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A4E08" w14:textId="2749CE38" w:rsidR="005A4EB8" w:rsidRPr="00195D99" w:rsidRDefault="005A4EB8" w:rsidP="005A4EB8">
            <w:pPr>
              <w:rPr>
                <w:rFonts w:eastAsia="MS Gothic"/>
                <w:color w:val="000000"/>
                <w:kern w:val="24"/>
                <w:sz w:val="16"/>
                <w:szCs w:val="16"/>
              </w:rPr>
            </w:pPr>
            <w:r>
              <w:rPr>
                <w:rFonts w:eastAsia="MS Gothic"/>
                <w:color w:val="00000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07D7F" w14:textId="1D116E67"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3CE3" w14:textId="63D1C0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C2CF" w14:textId="3B35E68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0D39B7" w14:textId="57FBEF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DD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8F16D" w14:textId="3C7E6D14" w:rsidR="005A4EB8" w:rsidRPr="00195D99" w:rsidRDefault="005A4EB8" w:rsidP="005A4EB8">
            <w:pPr>
              <w:jc w:val="center"/>
              <w:rPr>
                <w:sz w:val="16"/>
                <w:szCs w:val="16"/>
              </w:rPr>
            </w:pPr>
            <w:hyperlink r:id="rId48" w:history="1">
              <w:r>
                <w:rPr>
                  <w:rStyle w:val="Hyperlink"/>
                  <w:rFonts w:ascii="Calibri" w:eastAsia="MS Gothic" w:hAnsi="Calibri" w:cs="Calibri"/>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2D40A" w14:textId="70866158" w:rsidR="005A4EB8" w:rsidRPr="00195D99" w:rsidRDefault="005A4EB8" w:rsidP="005A4EB8">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D5DA0" w14:textId="41CDE5A6" w:rsidR="005A4EB8" w:rsidRPr="00195D99" w:rsidRDefault="005A4EB8" w:rsidP="005A4EB8">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D7C5E" w14:textId="1A1F70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919A9" w14:textId="58E4ED9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3771" w14:textId="424157D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DBC94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149BB" w14:textId="5431AD85" w:rsidR="005A4EB8" w:rsidRPr="00195D99" w:rsidRDefault="005A4EB8" w:rsidP="005A4EB8">
            <w:pPr>
              <w:jc w:val="center"/>
              <w:rPr>
                <w:sz w:val="16"/>
                <w:szCs w:val="16"/>
              </w:rPr>
            </w:pPr>
            <w:hyperlink r:id="rId49" w:history="1">
              <w:r>
                <w:rPr>
                  <w:rStyle w:val="Hyperlink"/>
                  <w:rFonts w:ascii="Calibri" w:eastAsia="MS Gothic" w:hAnsi="Calibri" w:cs="Calibri"/>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64992" w14:textId="2F7F0088" w:rsidR="005A4EB8" w:rsidRPr="00195D99" w:rsidRDefault="005A4EB8" w:rsidP="005A4EB8">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1608C" w14:textId="6F885540"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B406" w14:textId="6E7223F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429DE" w14:textId="59E15A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C6DB67" w14:textId="2C0BE32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B7630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54784" w14:textId="04ADF762" w:rsidR="005A4EB8" w:rsidRPr="00195D99" w:rsidRDefault="005A4EB8" w:rsidP="005A4EB8">
            <w:pPr>
              <w:jc w:val="center"/>
              <w:rPr>
                <w:sz w:val="16"/>
                <w:szCs w:val="16"/>
              </w:rPr>
            </w:pPr>
            <w:hyperlink r:id="rId50" w:history="1">
              <w:r>
                <w:rPr>
                  <w:rStyle w:val="Hyperlink"/>
                  <w:rFonts w:ascii="Calibri" w:eastAsia="MS Gothic" w:hAnsi="Calibri" w:cs="Calibri"/>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5890" w14:textId="69535AB0"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35C56" w14:textId="2D5C5C1D"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A28C8" w14:textId="6B28E93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B5CD1" w14:textId="5CCC3A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814A7CE" w14:textId="5716BA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3AA8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AF6D" w14:textId="087FF20B" w:rsidR="005A4EB8" w:rsidRPr="00195D99" w:rsidRDefault="005A4EB8" w:rsidP="005A4EB8">
            <w:pPr>
              <w:jc w:val="center"/>
              <w:rPr>
                <w:sz w:val="16"/>
                <w:szCs w:val="16"/>
              </w:rPr>
            </w:pPr>
            <w:hyperlink r:id="rId51" w:history="1">
              <w:r>
                <w:rPr>
                  <w:rStyle w:val="Hyperlink"/>
                  <w:rFonts w:ascii="Calibri" w:eastAsia="MS Gothic" w:hAnsi="Calibri" w:cs="Calibri"/>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BD1E" w14:textId="42CF51EE" w:rsidR="005A4EB8" w:rsidRPr="00195D99" w:rsidRDefault="005A4EB8" w:rsidP="005A4EB8">
            <w:pPr>
              <w:rPr>
                <w:rFonts w:eastAsia="MS Gothic"/>
                <w:color w:val="000000"/>
                <w:kern w:val="24"/>
                <w:sz w:val="16"/>
                <w:szCs w:val="16"/>
              </w:rPr>
            </w:pPr>
            <w:r>
              <w:rPr>
                <w:rFonts w:eastAsia="MS Gothic"/>
                <w:color w:val="00000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FD8B" w14:textId="1ED8EBB2"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B8893" w14:textId="0402332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34964" w14:textId="0C9328A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1D360F0" w14:textId="5E07C8C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3C780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8BA38" w14:textId="457AF7B9" w:rsidR="005A4EB8" w:rsidRPr="00EB6587" w:rsidRDefault="005A4EB8" w:rsidP="005A4EB8">
            <w:pPr>
              <w:jc w:val="center"/>
              <w:rPr>
                <w:color w:val="00B050"/>
                <w:sz w:val="16"/>
                <w:szCs w:val="16"/>
              </w:rPr>
            </w:pPr>
            <w:hyperlink r:id="rId52" w:history="1">
              <w:r w:rsidRPr="00EB6587">
                <w:rPr>
                  <w:rStyle w:val="Hyperlink"/>
                  <w:rFonts w:ascii="Calibri" w:eastAsia="MS Gothic" w:hAnsi="Calibri" w:cs="Calibri"/>
                  <w:color w:val="00B050"/>
                  <w:kern w:val="24"/>
                  <w:sz w:val="16"/>
                  <w:szCs w:val="16"/>
                </w:rPr>
                <w:t>24/1702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CBB0D" w14:textId="1C2C038E" w:rsidR="005A4EB8" w:rsidRPr="00EB6587" w:rsidRDefault="005A4EB8" w:rsidP="005A4EB8">
            <w:pPr>
              <w:rPr>
                <w:rFonts w:eastAsia="MS Gothic"/>
                <w:color w:val="00B050"/>
                <w:kern w:val="24"/>
                <w:sz w:val="16"/>
                <w:szCs w:val="16"/>
              </w:rPr>
            </w:pPr>
            <w:r w:rsidRPr="00EB6587">
              <w:rPr>
                <w:rFonts w:eastAsia="MS Gothic"/>
                <w:color w:val="00B050"/>
                <w:kern w:val="24"/>
                <w:sz w:val="16"/>
                <w:szCs w:val="16"/>
              </w:rPr>
              <w:t>Consideration-on-the-signalling-method-of-intermediate-fcs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0D137" w14:textId="5ABC8980" w:rsidR="005A4EB8" w:rsidRPr="00EB6587" w:rsidRDefault="005A4EB8" w:rsidP="005A4EB8">
            <w:pPr>
              <w:rPr>
                <w:rFonts w:eastAsia="MS Gothic"/>
                <w:color w:val="00B050"/>
                <w:kern w:val="24"/>
                <w:sz w:val="16"/>
                <w:szCs w:val="16"/>
              </w:rPr>
            </w:pPr>
            <w:proofErr w:type="spellStart"/>
            <w:r w:rsidRPr="00EB6587">
              <w:rPr>
                <w:rFonts w:eastAsia="MS Gothic"/>
                <w:color w:val="00B050"/>
                <w:kern w:val="24"/>
                <w:sz w:val="16"/>
                <w:szCs w:val="16"/>
              </w:rPr>
              <w:t>Yanchao</w:t>
            </w:r>
            <w:proofErr w:type="spellEnd"/>
            <w:r w:rsidRPr="00EB6587">
              <w:rPr>
                <w:rFonts w:eastAsia="MS Gothic"/>
                <w:color w:val="00B05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70F9C" w14:textId="325BF472" w:rsidR="005A4EB8" w:rsidRPr="00EB6587" w:rsidRDefault="005A4EB8" w:rsidP="005A4EB8">
            <w:pPr>
              <w:pStyle w:val="NormalWeb"/>
              <w:spacing w:before="0" w:beforeAutospacing="0" w:after="0" w:afterAutospacing="0"/>
              <w:jc w:val="center"/>
              <w:rPr>
                <w:rFonts w:eastAsia="MS Gothic"/>
                <w:color w:val="00B050"/>
                <w:kern w:val="24"/>
                <w:sz w:val="16"/>
                <w:szCs w:val="16"/>
              </w:rPr>
            </w:pPr>
            <w:r w:rsidRPr="00EB6587">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EAB56" w14:textId="2E09399F" w:rsidR="005A4EB8" w:rsidRPr="00EB6587" w:rsidRDefault="005A4EB8" w:rsidP="005A4EB8">
            <w:pPr>
              <w:jc w:val="center"/>
              <w:rPr>
                <w:rFonts w:eastAsia="MS Gothic"/>
                <w:color w:val="00B050"/>
                <w:kern w:val="24"/>
                <w:sz w:val="16"/>
                <w:szCs w:val="16"/>
              </w:rPr>
            </w:pPr>
            <w:r w:rsidRPr="00EB6587">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59FF004" w14:textId="5F9DB77C" w:rsidR="005A4EB8" w:rsidRPr="00EB6587" w:rsidRDefault="005A4EB8" w:rsidP="005A4EB8">
            <w:pPr>
              <w:jc w:val="center"/>
              <w:rPr>
                <w:rFonts w:eastAsia="MS Gothic"/>
                <w:color w:val="00B050"/>
                <w:kern w:val="24"/>
                <w:sz w:val="16"/>
                <w:szCs w:val="16"/>
              </w:rPr>
            </w:pPr>
            <w:r w:rsidRPr="00EB6587">
              <w:rPr>
                <w:rFonts w:eastAsia="MS Gothic"/>
                <w:color w:val="00B050"/>
                <w:kern w:val="24"/>
                <w:sz w:val="16"/>
                <w:szCs w:val="16"/>
              </w:rPr>
              <w:t>MAC</w:t>
            </w:r>
          </w:p>
        </w:tc>
      </w:tr>
      <w:tr w:rsidR="005A4EB8" w:rsidRPr="00BC5BE9" w14:paraId="665703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BC125" w14:textId="2E222104" w:rsidR="005A4EB8" w:rsidRPr="00195D99" w:rsidRDefault="005A4EB8" w:rsidP="005A4EB8">
            <w:pPr>
              <w:jc w:val="center"/>
              <w:rPr>
                <w:sz w:val="16"/>
                <w:szCs w:val="16"/>
              </w:rPr>
            </w:pPr>
            <w:hyperlink r:id="rId53" w:history="1">
              <w:r>
                <w:rPr>
                  <w:rStyle w:val="Hyperlink"/>
                  <w:rFonts w:ascii="Calibri" w:eastAsia="MS Gothic" w:hAnsi="Calibri" w:cs="Calibri"/>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DAFD7" w14:textId="741F6DFD" w:rsidR="005A4EB8" w:rsidRPr="00195D99" w:rsidRDefault="005A4EB8" w:rsidP="005A4EB8">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F8745" w14:textId="3EFBBB13" w:rsidR="005A4EB8" w:rsidRPr="00195D99" w:rsidRDefault="005A4EB8" w:rsidP="005A4EB8">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55CCD" w14:textId="1614C6A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5EC54" w14:textId="09DD55F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2833C7" w14:textId="4603512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8920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E8280" w14:textId="14F87B61" w:rsidR="005A4EB8" w:rsidRPr="00195D99" w:rsidRDefault="005A4EB8" w:rsidP="005A4EB8">
            <w:pPr>
              <w:jc w:val="center"/>
              <w:rPr>
                <w:sz w:val="16"/>
                <w:szCs w:val="16"/>
              </w:rPr>
            </w:pPr>
            <w:hyperlink r:id="rId54" w:history="1">
              <w:r>
                <w:rPr>
                  <w:rStyle w:val="Hyperlink"/>
                  <w:rFonts w:ascii="Calibri" w:eastAsia="MS Gothic" w:hAnsi="Calibri" w:cs="Calibri"/>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13575" w14:textId="30328241"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Further Considerations </w:t>
            </w:r>
            <w:proofErr w:type="gramStart"/>
            <w:r>
              <w:rPr>
                <w:rFonts w:eastAsia="MS Gothic"/>
                <w:color w:val="000000"/>
                <w:kern w:val="24"/>
                <w:sz w:val="16"/>
                <w:szCs w:val="16"/>
              </w:rPr>
              <w:t>For</w:t>
            </w:r>
            <w:proofErr w:type="gramEnd"/>
            <w:r>
              <w:rPr>
                <w:rFonts w:eastAsia="MS Gothic"/>
                <w:color w:val="000000"/>
                <w:kern w:val="24"/>
                <w:sz w:val="16"/>
                <w:szCs w:val="16"/>
              </w:rPr>
              <w:t xml:space="preserve">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C6B86" w14:textId="6A53F859" w:rsidR="005A4EB8" w:rsidRPr="00195D99" w:rsidRDefault="005A4EB8" w:rsidP="005A4EB8">
            <w:pPr>
              <w:rPr>
                <w:rFonts w:eastAsia="MS Gothic"/>
                <w:color w:val="000000"/>
                <w:kern w:val="24"/>
                <w:sz w:val="16"/>
                <w:szCs w:val="16"/>
              </w:rPr>
            </w:pPr>
            <w:r>
              <w:rPr>
                <w:rFonts w:eastAsia="MS Gothic"/>
                <w:color w:val="00000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5B8FE" w14:textId="5BD5EDF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6AACA" w14:textId="3D327C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A2F476" w14:textId="1BD637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142E51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E306" w14:textId="26E91BCB" w:rsidR="005A4EB8" w:rsidRPr="00195D99" w:rsidRDefault="005A4EB8" w:rsidP="005A4EB8">
            <w:pPr>
              <w:jc w:val="center"/>
              <w:rPr>
                <w:sz w:val="16"/>
                <w:szCs w:val="16"/>
              </w:rPr>
            </w:pPr>
            <w:hyperlink r:id="rId55" w:history="1">
              <w:r>
                <w:rPr>
                  <w:rStyle w:val="Hyperlink"/>
                  <w:rFonts w:ascii="Calibri" w:eastAsia="MS Gothic" w:hAnsi="Calibri" w:cs="Calibri"/>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63440" w14:textId="2F372560" w:rsidR="005A4EB8" w:rsidRPr="00195D99" w:rsidRDefault="005A4EB8" w:rsidP="005A4EB8">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F3145" w14:textId="604D714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Dana </w:t>
            </w:r>
            <w:proofErr w:type="spellStart"/>
            <w:r>
              <w:rPr>
                <w:rFonts w:eastAsia="MS Gothic"/>
                <w:color w:val="000000"/>
                <w:kern w:val="24"/>
                <w:sz w:val="16"/>
                <w:szCs w:val="16"/>
              </w:rPr>
              <w:t>Ciochina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222D8" w14:textId="05AA4F3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F9F32" w14:textId="344D605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0B1C20" w14:textId="00F073F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7705E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BB217" w14:textId="5CE27700" w:rsidR="005A4EB8" w:rsidRPr="00195D99" w:rsidRDefault="005A4EB8" w:rsidP="005A4EB8">
            <w:pPr>
              <w:jc w:val="center"/>
              <w:rPr>
                <w:sz w:val="16"/>
                <w:szCs w:val="16"/>
              </w:rPr>
            </w:pPr>
            <w:hyperlink r:id="rId56" w:history="1">
              <w:r>
                <w:rPr>
                  <w:rStyle w:val="Hyperlink"/>
                  <w:rFonts w:ascii="Calibri" w:eastAsia="MS Gothic" w:hAnsi="Calibri" w:cs="Calibri"/>
                  <w:kern w:val="24"/>
                  <w:sz w:val="16"/>
                  <w:szCs w:val="16"/>
                </w:rPr>
                <w:t>24/1740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C1D89" w14:textId="3F04A5E6" w:rsidR="005A4EB8" w:rsidRPr="00195D99" w:rsidRDefault="005A4EB8" w:rsidP="005A4EB8">
            <w:pPr>
              <w:rPr>
                <w:rFonts w:eastAsia="MS Gothic"/>
                <w:color w:val="000000"/>
                <w:kern w:val="24"/>
                <w:sz w:val="16"/>
                <w:szCs w:val="16"/>
              </w:rPr>
            </w:pPr>
            <w:r>
              <w:rPr>
                <w:rFonts w:eastAsia="MS Gothic"/>
                <w:color w:val="000000"/>
                <w:kern w:val="24"/>
                <w:sz w:val="16"/>
                <w:szCs w:val="16"/>
              </w:rPr>
              <w:t>UL Data Transmission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5D57B" w14:textId="039DFBD1" w:rsidR="005A4EB8" w:rsidRPr="00195D99" w:rsidRDefault="005A4EB8" w:rsidP="005A4EB8">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B98D0" w14:textId="421CDA7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24831" w14:textId="7C8F6A3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E85777" w14:textId="7A358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7E4E3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D41D" w14:textId="2B261071" w:rsidR="005A4EB8" w:rsidRPr="002C7C0F" w:rsidRDefault="005A4EB8" w:rsidP="005A4EB8">
            <w:pPr>
              <w:jc w:val="center"/>
              <w:rPr>
                <w:strike/>
                <w:color w:val="FF0000"/>
                <w:sz w:val="16"/>
                <w:szCs w:val="16"/>
              </w:rPr>
            </w:pPr>
            <w:hyperlink r:id="rId57" w:history="1">
              <w:r w:rsidRPr="002C7C0F">
                <w:rPr>
                  <w:rStyle w:val="Hyperlink"/>
                  <w:rFonts w:ascii="Calibri" w:eastAsia="MS Gothic" w:hAnsi="Calibri" w:cs="Calibri"/>
                  <w:strike/>
                  <w:color w:val="FF0000"/>
                  <w:kern w:val="24"/>
                  <w:sz w:val="16"/>
                  <w:szCs w:val="16"/>
                </w:rPr>
                <w:t>24/1744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E36FA" w14:textId="49974931"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Discussion on DRU Indication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D184" w14:textId="6176F75A" w:rsidR="005A4EB8" w:rsidRPr="002C7C0F" w:rsidRDefault="005A4EB8" w:rsidP="005A4EB8">
            <w:pPr>
              <w:rPr>
                <w:rFonts w:eastAsia="MS Gothic"/>
                <w:strike/>
                <w:color w:val="FF0000"/>
                <w:kern w:val="24"/>
                <w:sz w:val="16"/>
                <w:szCs w:val="16"/>
              </w:rPr>
            </w:pPr>
            <w:r w:rsidRPr="002C7C0F">
              <w:rPr>
                <w:rFonts w:eastAsia="MS Gothic"/>
                <w:strike/>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56D5F" w14:textId="08F19B7F" w:rsidR="005A4EB8" w:rsidRPr="002C7C0F" w:rsidRDefault="005A4EB8" w:rsidP="005A4EB8">
            <w:pPr>
              <w:pStyle w:val="NormalWeb"/>
              <w:spacing w:before="0" w:beforeAutospacing="0" w:after="0" w:afterAutospacing="0"/>
              <w:jc w:val="center"/>
              <w:rPr>
                <w:rFonts w:eastAsia="MS Gothic"/>
                <w:strike/>
                <w:color w:val="FF0000"/>
                <w:kern w:val="24"/>
                <w:sz w:val="16"/>
                <w:szCs w:val="16"/>
              </w:rPr>
            </w:pPr>
            <w:r w:rsidRPr="002C7C0F">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1CD19" w14:textId="31D0863A" w:rsidR="005A4EB8" w:rsidRPr="002C7C0F" w:rsidRDefault="005A4EB8" w:rsidP="005A4EB8">
            <w:pPr>
              <w:jc w:val="center"/>
              <w:rPr>
                <w:rFonts w:eastAsia="MS Gothic"/>
                <w:strike/>
                <w:color w:val="FF0000"/>
                <w:kern w:val="24"/>
                <w:sz w:val="16"/>
                <w:szCs w:val="16"/>
              </w:rPr>
            </w:pPr>
            <w:r w:rsidRPr="002C7C0F">
              <w:rPr>
                <w:rFonts w:eastAsia="MS Gothic"/>
                <w:b/>
                <w:bCs/>
                <w:strike/>
                <w:color w:val="FF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DD60E07" w14:textId="2E0395DF" w:rsidR="005A4EB8" w:rsidRPr="002C7C0F" w:rsidRDefault="005A4EB8" w:rsidP="005A4EB8">
            <w:pPr>
              <w:jc w:val="center"/>
              <w:rPr>
                <w:rFonts w:eastAsia="MS Gothic"/>
                <w:strike/>
                <w:color w:val="FF0000"/>
                <w:kern w:val="24"/>
                <w:sz w:val="16"/>
                <w:szCs w:val="16"/>
              </w:rPr>
            </w:pPr>
            <w:r w:rsidRPr="002C7C0F">
              <w:rPr>
                <w:rFonts w:eastAsia="MS Gothic"/>
                <w:strike/>
                <w:color w:val="FF0000"/>
                <w:kern w:val="24"/>
                <w:sz w:val="16"/>
                <w:szCs w:val="16"/>
              </w:rPr>
              <w:t>PHY</w:t>
            </w:r>
          </w:p>
        </w:tc>
      </w:tr>
      <w:tr w:rsidR="005A4EB8" w:rsidRPr="00BC5BE9" w14:paraId="5AE42E6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2DE38" w14:textId="45BD9DB8" w:rsidR="005A4EB8" w:rsidRPr="00195D99" w:rsidRDefault="005A4EB8" w:rsidP="005A4EB8">
            <w:pPr>
              <w:jc w:val="center"/>
              <w:rPr>
                <w:sz w:val="16"/>
                <w:szCs w:val="16"/>
              </w:rPr>
            </w:pPr>
            <w:hyperlink r:id="rId58" w:history="1">
              <w:r>
                <w:rPr>
                  <w:rStyle w:val="Hyperlink"/>
                  <w:rFonts w:ascii="Calibri" w:eastAsia="MS Gothic" w:hAnsi="Calibri" w:cs="Calibri"/>
                  <w:kern w:val="24"/>
                  <w:sz w:val="16"/>
                  <w:szCs w:val="16"/>
                </w:rPr>
                <w:t>24/1745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3B906" w14:textId="59209DD5"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Frequency Domain UEQM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FB3D" w14:textId="548AA471" w:rsidR="005A4EB8" w:rsidRPr="00195D99" w:rsidRDefault="005A4EB8" w:rsidP="005A4EB8">
            <w:pPr>
              <w:rPr>
                <w:rFonts w:eastAsia="MS Gothic"/>
                <w:color w:val="000000"/>
                <w:kern w:val="24"/>
                <w:sz w:val="16"/>
                <w:szCs w:val="16"/>
              </w:rPr>
            </w:pPr>
            <w:r>
              <w:rPr>
                <w:rFonts w:eastAsia="MS Gothic"/>
                <w:color w:val="00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C27C1" w14:textId="794BE0B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DF3BA" w14:textId="79AEF84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6B4BED86" w14:textId="47795C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A9987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52804" w14:textId="73D140F4" w:rsidR="005A4EB8" w:rsidRPr="00195D99" w:rsidRDefault="005A4EB8" w:rsidP="005A4EB8">
            <w:pPr>
              <w:jc w:val="center"/>
              <w:rPr>
                <w:sz w:val="16"/>
                <w:szCs w:val="16"/>
              </w:rPr>
            </w:pPr>
            <w:hyperlink r:id="rId59" w:history="1">
              <w:r>
                <w:rPr>
                  <w:rStyle w:val="Hyperlink"/>
                  <w:rFonts w:ascii="Calibri" w:eastAsia="MS Gothic" w:hAnsi="Calibri" w:cs="Calibri"/>
                  <w:kern w:val="24"/>
                  <w:sz w:val="16"/>
                  <w:szCs w:val="16"/>
                </w:rPr>
                <w:t>24/1746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D124B" w14:textId="03E5D71D" w:rsidR="005A4EB8" w:rsidRPr="00195D99" w:rsidRDefault="005A4EB8" w:rsidP="005A4EB8">
            <w:pPr>
              <w:rPr>
                <w:rFonts w:eastAsia="MS Gothic"/>
                <w:color w:val="000000"/>
                <w:kern w:val="24"/>
                <w:sz w:val="16"/>
                <w:szCs w:val="16"/>
              </w:rPr>
            </w:pPr>
            <w:r>
              <w:rPr>
                <w:rFonts w:eastAsia="MS Gothic"/>
                <w:color w:val="000000"/>
                <w:kern w:val="24"/>
                <w:sz w:val="16"/>
                <w:szCs w:val="16"/>
              </w:rPr>
              <w:t>Comparison Between Enhanced FT and Distributed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3B65D" w14:textId="1EA22200" w:rsidR="005A4EB8" w:rsidRPr="00195D99" w:rsidRDefault="005A4EB8" w:rsidP="005A4EB8">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7F5F0" w14:textId="707B2A1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2BE19" w14:textId="50CF6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4C38A9D" w14:textId="7669E34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F083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A77CD" w14:textId="6F8038D8" w:rsidR="005A4EB8" w:rsidRPr="00195D99" w:rsidRDefault="005A4EB8" w:rsidP="005A4EB8">
            <w:pPr>
              <w:jc w:val="center"/>
              <w:rPr>
                <w:sz w:val="16"/>
                <w:szCs w:val="16"/>
              </w:rPr>
            </w:pPr>
            <w:hyperlink r:id="rId60" w:history="1">
              <w:r>
                <w:rPr>
                  <w:rStyle w:val="Hyperlink"/>
                  <w:rFonts w:ascii="Calibri" w:eastAsia="MS Gothic" w:hAnsi="Calibri" w:cs="Calibri"/>
                  <w:kern w:val="24"/>
                  <w:sz w:val="16"/>
                  <w:szCs w:val="16"/>
                </w:rPr>
                <w:t>24/1747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F68" w14:textId="30CDF682"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Signalling of Additional Pilots for Interference 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BC41C" w14:textId="2D52FE41"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F65A0" w14:textId="279AFD4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83EA" w14:textId="31AD8BF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5B38B37" w14:textId="42916FC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A4BBA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B6996" w14:textId="19F6E86E" w:rsidR="005A4EB8" w:rsidRPr="00195D99" w:rsidRDefault="005A4EB8" w:rsidP="005A4EB8">
            <w:pPr>
              <w:jc w:val="center"/>
              <w:rPr>
                <w:sz w:val="16"/>
                <w:szCs w:val="16"/>
              </w:rPr>
            </w:pPr>
            <w:hyperlink r:id="rId61" w:history="1">
              <w:r>
                <w:rPr>
                  <w:rStyle w:val="Hyperlink"/>
                  <w:rFonts w:ascii="Calibri" w:eastAsia="MS Gothic" w:hAnsi="Calibri" w:cs="Calibri"/>
                  <w:kern w:val="24"/>
                  <w:sz w:val="16"/>
                  <w:szCs w:val="16"/>
                </w:rPr>
                <w:t>24/1748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E762E" w14:textId="0D181DE6"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Transmission of ELR-SIG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8C8FC" w14:textId="345D6368" w:rsidR="005A4EB8" w:rsidRPr="00195D99" w:rsidRDefault="005A4EB8" w:rsidP="005A4EB8">
            <w:pPr>
              <w:rPr>
                <w:rFonts w:eastAsia="MS Gothic"/>
                <w:color w:val="000000"/>
                <w:kern w:val="24"/>
                <w:sz w:val="16"/>
                <w:szCs w:val="16"/>
              </w:rPr>
            </w:pPr>
            <w:r>
              <w:rPr>
                <w:rFonts w:eastAsia="MS Gothic"/>
                <w:color w:val="000000"/>
                <w:kern w:val="24"/>
                <w:sz w:val="16"/>
                <w:szCs w:val="16"/>
              </w:rPr>
              <w:t>Ke Zhong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33235" w14:textId="179C47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9D9BF" w14:textId="399454D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AE33A99" w14:textId="6A9095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CF87C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A58DB" w14:textId="18B9CF43" w:rsidR="005A4EB8" w:rsidRPr="00195D99" w:rsidRDefault="005A4EB8" w:rsidP="005A4EB8">
            <w:pPr>
              <w:jc w:val="center"/>
              <w:rPr>
                <w:sz w:val="16"/>
                <w:szCs w:val="16"/>
              </w:rPr>
            </w:pPr>
            <w:r>
              <w:rPr>
                <w:rFonts w:eastAsia="MS Gothic"/>
                <w:color w:val="FF0000"/>
                <w:kern w:val="24"/>
                <w:sz w:val="16"/>
                <w:szCs w:val="16"/>
              </w:rPr>
              <w:lastRenderedPageBreak/>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FAAAB" w14:textId="5AD197FE" w:rsidR="005A4EB8" w:rsidRPr="00195D99" w:rsidRDefault="005A4EB8" w:rsidP="005A4EB8">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32530" w14:textId="430590CA" w:rsidR="005A4EB8" w:rsidRPr="00195D99" w:rsidRDefault="005A4EB8" w:rsidP="005A4EB8">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455B" w14:textId="099D7FA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F8043" w14:textId="4B4F76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0ED859C4" w14:textId="1F2F9A4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43B8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AC31" w14:textId="1D7D682E" w:rsidR="005A4EB8" w:rsidRPr="00195D99" w:rsidRDefault="005A4EB8" w:rsidP="005A4EB8">
            <w:pPr>
              <w:jc w:val="center"/>
              <w:rPr>
                <w:sz w:val="16"/>
                <w:szCs w:val="16"/>
              </w:rPr>
            </w:pPr>
            <w:r>
              <w:rPr>
                <w:rFonts w:eastAsia="MS Gothic"/>
                <w:color w:val="FF0000"/>
                <w:kern w:val="24"/>
                <w:sz w:val="16"/>
                <w:szCs w:val="16"/>
              </w:rPr>
              <w:t>24/1752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9451" w14:textId="2F7F6BCE" w:rsidR="005A4EB8" w:rsidRPr="00195D99" w:rsidRDefault="005A4EB8" w:rsidP="005A4EB8">
            <w:pPr>
              <w:rPr>
                <w:rFonts w:eastAsia="MS Gothic"/>
                <w:color w:val="000000"/>
                <w:kern w:val="24"/>
                <w:sz w:val="16"/>
                <w:szCs w:val="16"/>
              </w:rPr>
            </w:pPr>
            <w:r>
              <w:rPr>
                <w:rFonts w:eastAsia="MS Gothic"/>
                <w:color w:val="000000"/>
                <w:kern w:val="24"/>
                <w:sz w:val="16"/>
                <w:szCs w:val="16"/>
              </w:rPr>
              <w:t>Dynamic QoS Profiles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7A9F7" w14:textId="2A319036" w:rsidR="005A4EB8" w:rsidRPr="00195D99" w:rsidRDefault="005A4EB8" w:rsidP="005A4EB8">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02798" w14:textId="316FE89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BDB45" w14:textId="312F3D6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C17B305" w14:textId="4ED6A40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75B835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2050" w14:textId="69F29E60" w:rsidR="005A4EB8" w:rsidRPr="00D6554E" w:rsidRDefault="005A4EB8" w:rsidP="005A4EB8">
            <w:pPr>
              <w:jc w:val="center"/>
              <w:rPr>
                <w:color w:val="00B050"/>
                <w:sz w:val="16"/>
                <w:szCs w:val="16"/>
              </w:rPr>
            </w:pPr>
            <w:hyperlink r:id="rId62" w:history="1">
              <w:r w:rsidRPr="00D6554E">
                <w:rPr>
                  <w:rStyle w:val="Hyperlink"/>
                  <w:rFonts w:ascii="Calibri" w:eastAsia="MS Gothic" w:hAnsi="Calibri" w:cs="Calibri"/>
                  <w:color w:val="00B050"/>
                  <w:kern w:val="24"/>
                  <w:sz w:val="16"/>
                  <w:szCs w:val="16"/>
                </w:rPr>
                <w:t>24/1753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43E8D" w14:textId="3385A533" w:rsidR="005A4EB8" w:rsidRPr="00D6554E" w:rsidRDefault="005A4EB8" w:rsidP="005A4EB8">
            <w:pPr>
              <w:rPr>
                <w:rFonts w:eastAsia="MS Gothic"/>
                <w:color w:val="00B050"/>
                <w:kern w:val="24"/>
                <w:sz w:val="16"/>
                <w:szCs w:val="16"/>
              </w:rPr>
            </w:pPr>
            <w:proofErr w:type="spellStart"/>
            <w:r w:rsidRPr="00D6554E">
              <w:rPr>
                <w:rFonts w:eastAsia="MS Gothic"/>
                <w:color w:val="00B050"/>
                <w:kern w:val="24"/>
                <w:sz w:val="16"/>
                <w:szCs w:val="16"/>
              </w:rPr>
              <w:t>Signaling</w:t>
            </w:r>
            <w:proofErr w:type="spellEnd"/>
            <w:r w:rsidRPr="00D6554E">
              <w:rPr>
                <w:rFonts w:eastAsia="MS Gothic"/>
                <w:color w:val="00B050"/>
                <w:kern w:val="24"/>
                <w:sz w:val="16"/>
                <w:szCs w:val="16"/>
              </w:rPr>
              <w:t>-for-</w:t>
            </w:r>
            <w:proofErr w:type="spellStart"/>
            <w:r w:rsidRPr="00D6554E">
              <w:rPr>
                <w:rFonts w:eastAsia="MS Gothic"/>
                <w:color w:val="00B050"/>
                <w:kern w:val="24"/>
                <w:sz w:val="16"/>
                <w:szCs w:val="16"/>
              </w:rPr>
              <w:t>dru</w:t>
            </w:r>
            <w:proofErr w:type="spellEnd"/>
            <w:r w:rsidRPr="00D6554E">
              <w:rPr>
                <w:rFonts w:eastAsia="MS Gothic"/>
                <w:color w:val="00B050"/>
                <w:kern w:val="24"/>
                <w:sz w:val="16"/>
                <w:szCs w:val="16"/>
              </w:rPr>
              <w:t>-in-trigger-frame-follow-up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0AED8" w14:textId="3411D111" w:rsidR="005A4EB8" w:rsidRPr="00D6554E" w:rsidRDefault="005A4EB8" w:rsidP="005A4EB8">
            <w:pPr>
              <w:rPr>
                <w:rFonts w:eastAsia="MS Gothic"/>
                <w:color w:val="00B050"/>
                <w:kern w:val="24"/>
                <w:sz w:val="16"/>
                <w:szCs w:val="16"/>
              </w:rPr>
            </w:pPr>
            <w:r w:rsidRPr="00D6554E">
              <w:rPr>
                <w:rFonts w:eastAsia="MS Gothic"/>
                <w:color w:val="00B050"/>
                <w:kern w:val="24"/>
                <w:sz w:val="16"/>
                <w:szCs w:val="16"/>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0659D" w14:textId="1F85E18B" w:rsidR="005A4EB8" w:rsidRPr="00D6554E" w:rsidRDefault="001F45A3" w:rsidP="005A4EB8">
            <w:pPr>
              <w:pStyle w:val="NormalWeb"/>
              <w:spacing w:before="0" w:beforeAutospacing="0" w:after="0" w:afterAutospacing="0"/>
              <w:jc w:val="center"/>
              <w:rPr>
                <w:rFonts w:eastAsia="MS Gothic"/>
                <w:color w:val="00B050"/>
                <w:kern w:val="24"/>
                <w:sz w:val="16"/>
                <w:szCs w:val="16"/>
              </w:rPr>
            </w:pPr>
            <w:r w:rsidRPr="00D6554E">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72D60" w14:textId="706E231E" w:rsidR="005A4EB8" w:rsidRPr="00D6554E" w:rsidRDefault="005A4EB8" w:rsidP="005A4EB8">
            <w:pPr>
              <w:jc w:val="center"/>
              <w:rPr>
                <w:rFonts w:eastAsia="MS Gothic"/>
                <w:color w:val="00B050"/>
                <w:kern w:val="24"/>
                <w:sz w:val="16"/>
                <w:szCs w:val="16"/>
              </w:rPr>
            </w:pPr>
            <w:r w:rsidRPr="00D6554E">
              <w:rPr>
                <w:rFonts w:eastAsia="MS Gothic"/>
                <w:b/>
                <w:bCs/>
                <w:color w:val="00B05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14D480BD" w14:textId="3B5A236B" w:rsidR="005A4EB8" w:rsidRPr="00D6554E" w:rsidRDefault="005A4EB8" w:rsidP="005A4EB8">
            <w:pPr>
              <w:jc w:val="center"/>
              <w:rPr>
                <w:rFonts w:eastAsia="MS Gothic"/>
                <w:color w:val="00B050"/>
                <w:kern w:val="24"/>
                <w:sz w:val="16"/>
                <w:szCs w:val="16"/>
              </w:rPr>
            </w:pPr>
            <w:r w:rsidRPr="00D6554E">
              <w:rPr>
                <w:rFonts w:eastAsia="MS Gothic"/>
                <w:color w:val="00B050"/>
                <w:kern w:val="24"/>
                <w:sz w:val="16"/>
                <w:szCs w:val="16"/>
              </w:rPr>
              <w:t>PHY</w:t>
            </w:r>
          </w:p>
        </w:tc>
      </w:tr>
      <w:tr w:rsidR="005A4EB8" w:rsidRPr="00BC5BE9" w14:paraId="7612FD1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632C" w14:textId="00BA8DB3" w:rsidR="005A4EB8" w:rsidRPr="00195D99" w:rsidRDefault="005A4EB8" w:rsidP="005A4EB8">
            <w:pPr>
              <w:jc w:val="center"/>
              <w:rPr>
                <w:sz w:val="16"/>
                <w:szCs w:val="16"/>
              </w:rPr>
            </w:pPr>
            <w:r>
              <w:rPr>
                <w:rFonts w:eastAsia="MS Gothic"/>
                <w:color w:val="FF000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86767" w14:textId="54733ABC" w:rsidR="005A4EB8" w:rsidRPr="00195D99" w:rsidRDefault="005A4EB8" w:rsidP="005A4EB8">
            <w:pPr>
              <w:rPr>
                <w:rFonts w:eastAsia="MS Gothic"/>
                <w:color w:val="000000"/>
                <w:kern w:val="24"/>
                <w:sz w:val="16"/>
                <w:szCs w:val="16"/>
              </w:rPr>
            </w:pPr>
            <w:r>
              <w:rPr>
                <w:rFonts w:eastAsia="MS Gothic"/>
                <w:color w:val="00000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9AC9" w14:textId="39765243" w:rsidR="005A4EB8" w:rsidRPr="00195D99" w:rsidRDefault="005A4EB8" w:rsidP="005A4EB8">
            <w:pPr>
              <w:rPr>
                <w:rFonts w:eastAsia="MS Gothic"/>
                <w:color w:val="000000"/>
                <w:kern w:val="24"/>
                <w:sz w:val="16"/>
                <w:szCs w:val="16"/>
              </w:rPr>
            </w:pPr>
            <w:r>
              <w:rPr>
                <w:rFonts w:eastAsia="MS Gothic"/>
                <w:color w:val="00000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5C59E" w14:textId="002E1B0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B2BDE" w14:textId="78568DA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AEECBF3" w14:textId="473F604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A296B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571EA" w14:textId="4DE5D318" w:rsidR="005A4EB8" w:rsidRPr="00195D99" w:rsidRDefault="005A4EB8" w:rsidP="005A4EB8">
            <w:pPr>
              <w:jc w:val="center"/>
              <w:rPr>
                <w:sz w:val="16"/>
                <w:szCs w:val="16"/>
              </w:rPr>
            </w:pPr>
            <w:hyperlink r:id="rId63" w:history="1">
              <w:r>
                <w:rPr>
                  <w:rStyle w:val="Hyperlink"/>
                  <w:rFonts w:ascii="Calibri" w:eastAsia="MS Gothic" w:hAnsi="Calibri" w:cs="Calibri"/>
                  <w:kern w:val="24"/>
                  <w:sz w:val="16"/>
                  <w:szCs w:val="16"/>
                </w:rPr>
                <w:t>24/1764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0E54" w14:textId="26B1188F" w:rsidR="005A4EB8" w:rsidRPr="00195D99" w:rsidRDefault="005A4EB8" w:rsidP="005A4EB8">
            <w:pPr>
              <w:rPr>
                <w:rFonts w:eastAsia="MS Gothic"/>
                <w:color w:val="000000"/>
                <w:kern w:val="24"/>
                <w:sz w:val="16"/>
                <w:szCs w:val="16"/>
              </w:rPr>
            </w:pPr>
            <w:r>
              <w:rPr>
                <w:rFonts w:eastAsia="MS Gothic"/>
                <w:color w:val="000000"/>
                <w:kern w:val="24"/>
                <w:sz w:val="16"/>
                <w:szCs w:val="16"/>
              </w:rPr>
              <w:t>ELR PPDU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AB4" w14:textId="13126F66" w:rsidR="005A4EB8" w:rsidRPr="00195D99" w:rsidRDefault="005A4EB8" w:rsidP="005A4EB8">
            <w:pPr>
              <w:rPr>
                <w:rFonts w:eastAsia="MS Gothic"/>
                <w:color w:val="000000"/>
                <w:kern w:val="24"/>
                <w:sz w:val="16"/>
                <w:szCs w:val="16"/>
              </w:rPr>
            </w:pPr>
            <w:r>
              <w:rPr>
                <w:rFonts w:eastAsia="MS Gothic"/>
                <w:color w:val="00000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47274" w14:textId="007C38F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797BE" w14:textId="3A4B4BA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95386D" w14:textId="698B19C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D8EA5E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D0AFA" w14:textId="0F17DBB0" w:rsidR="005A4EB8" w:rsidRPr="000C7E15" w:rsidRDefault="005A4EB8" w:rsidP="005A4EB8">
            <w:pPr>
              <w:jc w:val="center"/>
              <w:rPr>
                <w:color w:val="00B050"/>
                <w:sz w:val="16"/>
                <w:szCs w:val="16"/>
              </w:rPr>
            </w:pPr>
            <w:hyperlink r:id="rId64" w:history="1">
              <w:r w:rsidRPr="000C7E15">
                <w:rPr>
                  <w:rStyle w:val="Hyperlink"/>
                  <w:rFonts w:ascii="Calibri" w:eastAsia="MS Gothic" w:hAnsi="Calibri" w:cs="Calibri"/>
                  <w:color w:val="00B050"/>
                  <w:kern w:val="24"/>
                  <w:sz w:val="16"/>
                  <w:szCs w:val="16"/>
                </w:rPr>
                <w:t>24/1765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582" w14:textId="1F8D9990"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 xml:space="preserve">Consideration on 11bn Trigger frame for PHY </w:t>
            </w:r>
            <w:proofErr w:type="spellStart"/>
            <w:r w:rsidRPr="000C7E1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94A27" w14:textId="06D4A5D5" w:rsidR="005A4EB8" w:rsidRPr="000C7E15" w:rsidRDefault="005A4EB8" w:rsidP="005A4EB8">
            <w:pPr>
              <w:rPr>
                <w:rFonts w:eastAsia="MS Gothic"/>
                <w:color w:val="00B050"/>
                <w:kern w:val="24"/>
                <w:sz w:val="16"/>
                <w:szCs w:val="16"/>
              </w:rPr>
            </w:pPr>
            <w:r w:rsidRPr="000C7E15">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E906A" w14:textId="51363A98" w:rsidR="005A4EB8" w:rsidRPr="000C7E15" w:rsidRDefault="005A4EB8" w:rsidP="005A4EB8">
            <w:pPr>
              <w:pStyle w:val="NormalWeb"/>
              <w:spacing w:before="0" w:beforeAutospacing="0" w:after="0" w:afterAutospacing="0"/>
              <w:jc w:val="center"/>
              <w:rPr>
                <w:rFonts w:eastAsia="MS Gothic"/>
                <w:color w:val="00B050"/>
                <w:kern w:val="24"/>
                <w:sz w:val="16"/>
                <w:szCs w:val="16"/>
              </w:rPr>
            </w:pPr>
            <w:r w:rsidRPr="000C7E1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6E89B" w14:textId="4687C4DE" w:rsidR="005A4EB8" w:rsidRPr="000C7E15" w:rsidRDefault="005A4EB8" w:rsidP="005A4EB8">
            <w:pPr>
              <w:jc w:val="center"/>
              <w:rPr>
                <w:rFonts w:eastAsia="MS Gothic"/>
                <w:color w:val="00B050"/>
                <w:kern w:val="24"/>
                <w:sz w:val="16"/>
                <w:szCs w:val="16"/>
              </w:rPr>
            </w:pPr>
            <w:r w:rsidRPr="000C7E15">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197661B2" w14:textId="2CE34899" w:rsidR="005A4EB8" w:rsidRPr="000C7E15" w:rsidRDefault="005A4EB8" w:rsidP="005A4EB8">
            <w:pPr>
              <w:jc w:val="center"/>
              <w:rPr>
                <w:rFonts w:eastAsia="MS Gothic"/>
                <w:color w:val="00B050"/>
                <w:kern w:val="24"/>
                <w:sz w:val="16"/>
                <w:szCs w:val="16"/>
              </w:rPr>
            </w:pPr>
            <w:r w:rsidRPr="000C7E15">
              <w:rPr>
                <w:rFonts w:eastAsia="MS Gothic"/>
                <w:color w:val="00B050"/>
                <w:kern w:val="24"/>
                <w:sz w:val="16"/>
                <w:szCs w:val="16"/>
              </w:rPr>
              <w:t>Joint</w:t>
            </w:r>
          </w:p>
        </w:tc>
      </w:tr>
      <w:tr w:rsidR="005A4EB8" w:rsidRPr="00BC5BE9" w14:paraId="4C4FD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909F" w14:textId="090296C1" w:rsidR="005A4EB8" w:rsidRPr="00195D99" w:rsidRDefault="005A4EB8" w:rsidP="005A4EB8">
            <w:pPr>
              <w:jc w:val="center"/>
              <w:rPr>
                <w:sz w:val="16"/>
                <w:szCs w:val="16"/>
              </w:rPr>
            </w:pPr>
            <w:hyperlink r:id="rId65" w:history="1">
              <w:r>
                <w:rPr>
                  <w:rStyle w:val="Hyperlink"/>
                  <w:rFonts w:ascii="Calibri" w:eastAsia="MS Gothic" w:hAnsi="Calibri" w:cs="Calibri"/>
                  <w:kern w:val="24"/>
                  <w:sz w:val="16"/>
                  <w:szCs w:val="16"/>
                </w:rPr>
                <w:t>24/1766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BE76B" w14:textId="0EA76441" w:rsidR="005A4EB8" w:rsidRPr="00195D99" w:rsidRDefault="005A4EB8" w:rsidP="005A4EB8">
            <w:pPr>
              <w:rPr>
                <w:rFonts w:eastAsia="MS Gothic"/>
                <w:color w:val="000000"/>
                <w:kern w:val="24"/>
                <w:sz w:val="16"/>
                <w:szCs w:val="16"/>
              </w:rPr>
            </w:pPr>
            <w:r>
              <w:rPr>
                <w:rFonts w:eastAsia="MS Gothic"/>
                <w:color w:val="000000"/>
                <w:kern w:val="24"/>
                <w:sz w:val="16"/>
                <w:szCs w:val="16"/>
              </w:rPr>
              <w:t>Pilot Value Design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9F4E6" w14:textId="773F2C0B"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4ED4C" w14:textId="34C1490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08355" w14:textId="1B9633D8"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35CB1E22" w14:textId="4790EC3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12E30F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E4116" w14:textId="5D971CA4" w:rsidR="005A4EB8" w:rsidRPr="00195D99" w:rsidRDefault="005A4EB8" w:rsidP="005A4EB8">
            <w:pPr>
              <w:jc w:val="center"/>
              <w:rPr>
                <w:sz w:val="16"/>
                <w:szCs w:val="16"/>
              </w:rPr>
            </w:pPr>
            <w:hyperlink r:id="rId66" w:history="1">
              <w:r>
                <w:rPr>
                  <w:rStyle w:val="Hyperlink"/>
                  <w:rFonts w:ascii="Calibri" w:eastAsia="MS Gothic" w:hAnsi="Calibri" w:cs="Calibri"/>
                  <w:kern w:val="24"/>
                  <w:sz w:val="16"/>
                  <w:szCs w:val="16"/>
                </w:rPr>
                <w:t>24/1768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3B605" w14:textId="74E9B2E7" w:rsidR="005A4EB8" w:rsidRPr="00195D99" w:rsidRDefault="005A4EB8" w:rsidP="005A4EB8">
            <w:pPr>
              <w:rPr>
                <w:rFonts w:eastAsia="MS Gothic"/>
                <w:color w:val="000000"/>
                <w:kern w:val="24"/>
                <w:sz w:val="16"/>
                <w:szCs w:val="16"/>
              </w:rPr>
            </w:pPr>
            <w:r>
              <w:rPr>
                <w:rFonts w:eastAsia="MS Gothic"/>
                <w:color w:val="000000"/>
                <w:kern w:val="24"/>
                <w:sz w:val="16"/>
                <w:szCs w:val="16"/>
              </w:rPr>
              <w:t>UL/DL Indication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AAD2B" w14:textId="2D76AD7F" w:rsidR="005A4EB8" w:rsidRPr="00195D99" w:rsidRDefault="005A4EB8" w:rsidP="005A4EB8">
            <w:pPr>
              <w:rPr>
                <w:rFonts w:eastAsia="MS Gothic"/>
                <w:color w:val="000000"/>
                <w:kern w:val="24"/>
                <w:sz w:val="16"/>
                <w:szCs w:val="16"/>
              </w:rPr>
            </w:pPr>
            <w:r>
              <w:rPr>
                <w:rFonts w:eastAsia="MS Gothic"/>
                <w:color w:val="000000"/>
                <w:kern w:val="24"/>
                <w:sz w:val="16"/>
                <w:szCs w:val="16"/>
              </w:rPr>
              <w:t>Bo Gong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0BCF" w14:textId="0F7C2F6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BDF16" w14:textId="77F80F8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DFA357E" w14:textId="0885C1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901CF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E33A" w14:textId="40664F24" w:rsidR="005A4EB8" w:rsidRPr="00195D99" w:rsidRDefault="005A4EB8" w:rsidP="005A4EB8">
            <w:pPr>
              <w:jc w:val="center"/>
              <w:rPr>
                <w:sz w:val="16"/>
                <w:szCs w:val="16"/>
              </w:rPr>
            </w:pPr>
            <w:hyperlink r:id="rId67" w:history="1">
              <w:r>
                <w:rPr>
                  <w:rStyle w:val="Hyperlink"/>
                  <w:rFonts w:ascii="Calibri" w:eastAsia="MS Gothic" w:hAnsi="Calibri" w:cs="Calibri"/>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F18D7" w14:textId="2DBE9C30" w:rsidR="005A4EB8" w:rsidRPr="00195D99" w:rsidRDefault="005A4EB8" w:rsidP="005A4EB8">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B1BF" w14:textId="6EED9D78"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7A45C" w14:textId="338A418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92B34" w14:textId="3E153C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BFB0BD6" w14:textId="1661E55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2AC59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24E44" w14:textId="1B73C50F" w:rsidR="005A4EB8" w:rsidRPr="00195D99" w:rsidRDefault="005A4EB8" w:rsidP="005A4EB8">
            <w:pPr>
              <w:jc w:val="center"/>
              <w:rPr>
                <w:sz w:val="16"/>
                <w:szCs w:val="16"/>
              </w:rPr>
            </w:pPr>
            <w:hyperlink r:id="rId68" w:history="1">
              <w:r>
                <w:rPr>
                  <w:rStyle w:val="Hyperlink"/>
                  <w:rFonts w:ascii="Calibri" w:eastAsia="MS Gothic" w:hAnsi="Calibri" w:cs="Calibri"/>
                  <w:kern w:val="24"/>
                  <w:sz w:val="16"/>
                  <w:szCs w:val="16"/>
                </w:rPr>
                <w:t>24/1778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16748" w14:textId="29E68101" w:rsidR="005A4EB8" w:rsidRPr="00195D99" w:rsidRDefault="005A4EB8" w:rsidP="005A4EB8">
            <w:pPr>
              <w:rPr>
                <w:rFonts w:eastAsia="MS Gothic"/>
                <w:color w:val="000000"/>
                <w:kern w:val="24"/>
                <w:sz w:val="16"/>
                <w:szCs w:val="16"/>
              </w:rPr>
            </w:pPr>
            <w:r>
              <w:rPr>
                <w:rFonts w:eastAsia="MS Gothic"/>
                <w:color w:val="000000"/>
                <w:kern w:val="24"/>
                <w:sz w:val="16"/>
                <w:szCs w:val="16"/>
              </w:rPr>
              <w:t>Distributed RU Distortion, Beamforming,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43A87" w14:textId="2A7F79AF" w:rsidR="005A4EB8" w:rsidRPr="00195D99" w:rsidRDefault="005A4EB8" w:rsidP="005A4EB8">
            <w:pPr>
              <w:rPr>
                <w:rFonts w:eastAsia="MS Gothic"/>
                <w:color w:val="000000"/>
                <w:kern w:val="24"/>
                <w:sz w:val="16"/>
                <w:szCs w:val="16"/>
              </w:rPr>
            </w:pPr>
            <w:r>
              <w:rPr>
                <w:rFonts w:eastAsia="MS Gothic"/>
                <w:color w:val="000000"/>
                <w:kern w:val="24"/>
                <w:sz w:val="16"/>
                <w:szCs w:val="16"/>
              </w:rPr>
              <w:t>Rainer Strobel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332C" w14:textId="0266EBE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5E8A4" w14:textId="383D7AB9"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A442" w14:textId="0FF1EF2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CD295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543ED" w14:textId="36B7C4A2" w:rsidR="005A4EB8" w:rsidRPr="00195D99" w:rsidRDefault="005A4EB8" w:rsidP="005A4EB8">
            <w:pPr>
              <w:jc w:val="center"/>
              <w:rPr>
                <w:sz w:val="16"/>
                <w:szCs w:val="16"/>
              </w:rPr>
            </w:pPr>
            <w:hyperlink r:id="rId69" w:history="1">
              <w:r>
                <w:rPr>
                  <w:rStyle w:val="Hyperlink"/>
                  <w:rFonts w:ascii="Calibri" w:eastAsia="MS Gothic" w:hAnsi="Calibri" w:cs="Calibri"/>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A042" w14:textId="56CB8E35" w:rsidR="005A4EB8" w:rsidRPr="00195D99" w:rsidRDefault="005A4EB8" w:rsidP="005A4EB8">
            <w:pPr>
              <w:rPr>
                <w:rFonts w:eastAsia="MS Gothic"/>
                <w:color w:val="000000"/>
                <w:kern w:val="24"/>
                <w:sz w:val="16"/>
                <w:szCs w:val="16"/>
              </w:rPr>
            </w:pPr>
            <w:r>
              <w:rPr>
                <w:rFonts w:eastAsia="MS Gothic"/>
                <w:color w:val="00000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FD08E" w14:textId="682EFE77"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A37D" w14:textId="06EA7F1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CCC53" w14:textId="7DE560A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CA764CA" w14:textId="53AB785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A81DD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8933" w14:textId="2615C6FF" w:rsidR="005A4EB8" w:rsidRPr="00195D99" w:rsidRDefault="005A4EB8" w:rsidP="005A4EB8">
            <w:pPr>
              <w:jc w:val="center"/>
              <w:rPr>
                <w:sz w:val="16"/>
                <w:szCs w:val="16"/>
              </w:rPr>
            </w:pPr>
            <w:hyperlink r:id="rId70" w:history="1">
              <w:r>
                <w:rPr>
                  <w:rStyle w:val="Hyperlink"/>
                  <w:rFonts w:ascii="Calibri" w:eastAsia="MS Gothic" w:hAnsi="Calibri" w:cs="Calibri"/>
                  <w:kern w:val="24"/>
                  <w:sz w:val="16"/>
                  <w:szCs w:val="16"/>
                </w:rPr>
                <w:t>24/1785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B6623" w14:textId="43AEB2E0" w:rsidR="005A4EB8" w:rsidRPr="00195D99" w:rsidRDefault="005A4EB8" w:rsidP="005A4EB8">
            <w:pPr>
              <w:rPr>
                <w:rFonts w:eastAsia="MS Gothic"/>
                <w:color w:val="000000"/>
                <w:kern w:val="24"/>
                <w:sz w:val="16"/>
                <w:szCs w:val="16"/>
              </w:rPr>
            </w:pPr>
            <w:r>
              <w:rPr>
                <w:rFonts w:eastAsia="MS Gothic"/>
                <w:color w:val="000000"/>
                <w:kern w:val="24"/>
                <w:sz w:val="16"/>
                <w:szCs w:val="16"/>
              </w:rPr>
              <w:t>Interference Mitigation Pilots –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02D0" w14:textId="4884C661" w:rsidR="005A4EB8" w:rsidRPr="00195D99" w:rsidRDefault="005A4EB8" w:rsidP="005A4EB8">
            <w:pPr>
              <w:rPr>
                <w:rFonts w:eastAsia="MS Gothic"/>
                <w:color w:val="000000"/>
                <w:kern w:val="24"/>
                <w:sz w:val="16"/>
                <w:szCs w:val="16"/>
              </w:rPr>
            </w:pPr>
            <w:r>
              <w:rPr>
                <w:rFonts w:eastAsia="MS Gothic"/>
                <w:color w:val="000000"/>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AC4F3" w14:textId="3555FB9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6606" w14:textId="780714A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150B7CE" w14:textId="691968E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C4E4C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5B39" w14:textId="72B3928D" w:rsidR="005A4EB8" w:rsidRPr="00195D99" w:rsidRDefault="005A4EB8" w:rsidP="005A4EB8">
            <w:pPr>
              <w:jc w:val="center"/>
              <w:rPr>
                <w:sz w:val="16"/>
                <w:szCs w:val="16"/>
              </w:rPr>
            </w:pPr>
            <w:hyperlink r:id="rId71" w:history="1">
              <w:r>
                <w:rPr>
                  <w:rStyle w:val="Hyperlink"/>
                  <w:rFonts w:ascii="Calibri" w:eastAsia="MS Gothic" w:hAnsi="Calibri" w:cs="Calibri"/>
                  <w:kern w:val="24"/>
                  <w:sz w:val="16"/>
                  <w:szCs w:val="16"/>
                </w:rPr>
                <w:t>24/1789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15113" w14:textId="14AA0385"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CoBF</w:t>
            </w:r>
            <w:proofErr w:type="spellEnd"/>
            <w:r>
              <w:rPr>
                <w:rFonts w:eastAsia="MS Gothic"/>
                <w:color w:val="000000"/>
                <w:kern w:val="24"/>
                <w:sz w:val="16"/>
                <w:szCs w:val="16"/>
              </w:rPr>
              <w:t>: Partial Nulling Feedback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04F05" w14:textId="4BA172C2" w:rsidR="005A4EB8" w:rsidRPr="00195D99" w:rsidRDefault="005A4EB8" w:rsidP="005A4EB8">
            <w:pPr>
              <w:rPr>
                <w:rFonts w:eastAsia="MS Gothic"/>
                <w:color w:val="000000"/>
                <w:kern w:val="24"/>
                <w:sz w:val="16"/>
                <w:szCs w:val="16"/>
              </w:rPr>
            </w:pPr>
            <w:r>
              <w:rPr>
                <w:rFonts w:eastAsia="MS Gothic"/>
                <w:color w:val="000000"/>
                <w:kern w:val="24"/>
                <w:sz w:val="16"/>
                <w:szCs w:val="16"/>
              </w:rPr>
              <w:t>Rani Keren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45C3D" w14:textId="546D65E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37FCE" w14:textId="757527DD"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AFACE30" w14:textId="23852D5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Joint</w:t>
            </w:r>
          </w:p>
        </w:tc>
      </w:tr>
      <w:tr w:rsidR="005A4EB8" w:rsidRPr="00BC5BE9" w14:paraId="700915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08955" w14:textId="670B9118" w:rsidR="005A4EB8" w:rsidRPr="00195D99" w:rsidRDefault="005A4EB8" w:rsidP="005A4EB8">
            <w:pPr>
              <w:jc w:val="center"/>
              <w:rPr>
                <w:sz w:val="16"/>
                <w:szCs w:val="16"/>
              </w:rPr>
            </w:pPr>
            <w:r>
              <w:rPr>
                <w:rFonts w:eastAsia="MS Gothic"/>
                <w:color w:val="FF000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16982" w14:textId="07C3E217" w:rsidR="005A4EB8" w:rsidRPr="00195D99" w:rsidRDefault="005A4EB8" w:rsidP="005A4EB8">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95BB9" w14:textId="2C64E693" w:rsidR="005A4EB8" w:rsidRPr="00195D99" w:rsidRDefault="005A4EB8" w:rsidP="005A4EB8">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08439" w14:textId="162EA63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D6B80" w14:textId="3C89E3E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B7203D0" w14:textId="4E7881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7DEF8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F7982" w14:textId="4084AA80" w:rsidR="005A4EB8" w:rsidRPr="00195D99" w:rsidRDefault="005A4EB8" w:rsidP="005A4EB8">
            <w:pPr>
              <w:jc w:val="center"/>
              <w:rPr>
                <w:sz w:val="16"/>
                <w:szCs w:val="16"/>
              </w:rPr>
            </w:pPr>
            <w:hyperlink r:id="rId72" w:history="1">
              <w:r>
                <w:rPr>
                  <w:rStyle w:val="Hyperlink"/>
                  <w:rFonts w:ascii="Calibri" w:eastAsia="MS Gothic" w:hAnsi="Calibri" w:cs="Calibri"/>
                  <w:kern w:val="24"/>
                  <w:sz w:val="16"/>
                  <w:szCs w:val="16"/>
                </w:rPr>
                <w:t>24/1807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2F64" w14:textId="23930E74" w:rsidR="005A4EB8" w:rsidRPr="00195D99" w:rsidRDefault="005A4EB8" w:rsidP="005A4EB8">
            <w:pPr>
              <w:rPr>
                <w:rFonts w:eastAsia="MS Gothic"/>
                <w:color w:val="000000"/>
                <w:kern w:val="24"/>
                <w:sz w:val="16"/>
                <w:szCs w:val="16"/>
              </w:rPr>
            </w:pPr>
            <w:r>
              <w:rPr>
                <w:rFonts w:eastAsia="MS Gothic"/>
                <w:color w:val="000000"/>
                <w:kern w:val="24"/>
                <w:sz w:val="16"/>
                <w:szCs w:val="16"/>
              </w:rPr>
              <w:t>Follow Up on UEQM Stream Parser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EDE4" w14:textId="625A4BC3" w:rsidR="005A4EB8" w:rsidRPr="00195D99" w:rsidRDefault="005A4EB8" w:rsidP="005A4EB8">
            <w:pPr>
              <w:rPr>
                <w:rFonts w:eastAsia="MS Gothic"/>
                <w:color w:val="000000"/>
                <w:kern w:val="24"/>
                <w:sz w:val="16"/>
                <w:szCs w:val="16"/>
              </w:rPr>
            </w:pPr>
            <w:r>
              <w:rPr>
                <w:rFonts w:eastAsia="MS Gothic"/>
                <w:color w:val="000000"/>
                <w:kern w:val="24"/>
                <w:sz w:val="16"/>
                <w:szCs w:val="16"/>
              </w:rPr>
              <w:t>Ying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E0026" w14:textId="1087649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86DC0" w14:textId="1D9A08E3"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EC71E37" w14:textId="5931467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D87573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EDCEB" w14:textId="158725C3" w:rsidR="005A4EB8" w:rsidRPr="005836A8" w:rsidRDefault="005A4EB8" w:rsidP="005A4EB8">
            <w:pPr>
              <w:jc w:val="center"/>
              <w:rPr>
                <w:color w:val="00B050"/>
                <w:sz w:val="16"/>
                <w:szCs w:val="16"/>
              </w:rPr>
            </w:pPr>
            <w:hyperlink r:id="rId73" w:history="1">
              <w:r w:rsidRPr="005836A8">
                <w:rPr>
                  <w:rStyle w:val="Hyperlink"/>
                  <w:rFonts w:ascii="Calibri" w:eastAsia="MS Gothic" w:hAnsi="Calibri" w:cs="Calibri"/>
                  <w:color w:val="00B050"/>
                  <w:kern w:val="24"/>
                  <w:sz w:val="16"/>
                  <w:szCs w:val="16"/>
                </w:rPr>
                <w:t>24/1809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E0740" w14:textId="7C63CB9A"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Evaluation of C-SR Types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00F5" w14:textId="1C3D0320" w:rsidR="005A4EB8" w:rsidRPr="005836A8" w:rsidRDefault="005A4EB8" w:rsidP="005A4EB8">
            <w:pPr>
              <w:rPr>
                <w:rFonts w:eastAsia="MS Gothic"/>
                <w:color w:val="00B050"/>
                <w:kern w:val="24"/>
                <w:sz w:val="16"/>
                <w:szCs w:val="16"/>
              </w:rPr>
            </w:pPr>
            <w:r w:rsidRPr="005836A8">
              <w:rPr>
                <w:rFonts w:eastAsia="MS Gothic"/>
                <w:color w:val="00B050"/>
                <w:kern w:val="24"/>
                <w:sz w:val="16"/>
                <w:szCs w:val="16"/>
              </w:rPr>
              <w:t xml:space="preserve">Jun </w:t>
            </w:r>
            <w:proofErr w:type="spellStart"/>
            <w:r w:rsidRPr="005836A8">
              <w:rPr>
                <w:rFonts w:eastAsia="MS Gothic"/>
                <w:color w:val="00B050"/>
                <w:kern w:val="24"/>
                <w:sz w:val="16"/>
                <w:szCs w:val="16"/>
              </w:rPr>
              <w:t>Minotani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A79E" w14:textId="7B78FC07" w:rsidR="005A4EB8" w:rsidRPr="005836A8" w:rsidRDefault="005A4EB8" w:rsidP="005A4EB8">
            <w:pPr>
              <w:pStyle w:val="NormalWeb"/>
              <w:spacing w:before="0" w:beforeAutospacing="0" w:after="0" w:afterAutospacing="0"/>
              <w:jc w:val="center"/>
              <w:rPr>
                <w:rFonts w:eastAsia="MS Gothic"/>
                <w:color w:val="00B050"/>
                <w:kern w:val="24"/>
                <w:sz w:val="16"/>
                <w:szCs w:val="16"/>
              </w:rPr>
            </w:pPr>
            <w:r w:rsidRPr="005836A8">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958E7" w14:textId="50CF6633" w:rsidR="005A4EB8" w:rsidRPr="005836A8" w:rsidRDefault="005A4EB8" w:rsidP="005A4EB8">
            <w:pPr>
              <w:jc w:val="center"/>
              <w:rPr>
                <w:rFonts w:eastAsia="MS Gothic"/>
                <w:color w:val="00B050"/>
                <w:kern w:val="24"/>
                <w:sz w:val="16"/>
                <w:szCs w:val="16"/>
              </w:rPr>
            </w:pPr>
            <w:r w:rsidRPr="005836A8">
              <w:rPr>
                <w:rFonts w:eastAsia="MS Gothic"/>
                <w:b/>
                <w:bCs/>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6545D2D" w14:textId="2AA19E93" w:rsidR="005A4EB8" w:rsidRPr="005836A8" w:rsidRDefault="005A4EB8" w:rsidP="005A4EB8">
            <w:pPr>
              <w:jc w:val="center"/>
              <w:rPr>
                <w:rFonts w:eastAsia="MS Gothic"/>
                <w:color w:val="00B050"/>
                <w:kern w:val="24"/>
                <w:sz w:val="16"/>
                <w:szCs w:val="16"/>
              </w:rPr>
            </w:pPr>
            <w:r w:rsidRPr="005836A8">
              <w:rPr>
                <w:rFonts w:eastAsia="MS Gothic"/>
                <w:color w:val="00B050"/>
                <w:kern w:val="24"/>
                <w:sz w:val="16"/>
                <w:szCs w:val="16"/>
              </w:rPr>
              <w:t>Joint</w:t>
            </w:r>
          </w:p>
        </w:tc>
      </w:tr>
      <w:tr w:rsidR="005A4EB8" w:rsidRPr="00BC5BE9" w14:paraId="25E41F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F14F" w14:textId="50FDA3D5" w:rsidR="005A4EB8" w:rsidRPr="00195D99" w:rsidRDefault="005A4EB8" w:rsidP="005A4EB8">
            <w:pPr>
              <w:jc w:val="center"/>
              <w:rPr>
                <w:sz w:val="16"/>
                <w:szCs w:val="16"/>
              </w:rPr>
            </w:pPr>
            <w:r>
              <w:rPr>
                <w:rFonts w:eastAsia="MS Gothic"/>
                <w:color w:val="FF0000"/>
                <w:kern w:val="24"/>
                <w:sz w:val="16"/>
                <w:szCs w:val="16"/>
              </w:rPr>
              <w:t>24/1812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481B" w14:textId="1632351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through a target AP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9F692" w14:textId="5ABF3CF8" w:rsidR="005A4EB8" w:rsidRPr="00195D99" w:rsidRDefault="005A4EB8" w:rsidP="005A4EB8">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512D0" w14:textId="1EDAB7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F6BE4" w14:textId="67A9720D"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2AB163" w14:textId="2DB13BF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10E8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C0080" w14:textId="22A738FC" w:rsidR="005A4EB8" w:rsidRPr="00195D99" w:rsidRDefault="005A4EB8" w:rsidP="005A4EB8">
            <w:pPr>
              <w:jc w:val="center"/>
              <w:rPr>
                <w:sz w:val="16"/>
                <w:szCs w:val="16"/>
              </w:rPr>
            </w:pPr>
            <w:hyperlink r:id="rId74" w:history="1">
              <w:r>
                <w:rPr>
                  <w:rStyle w:val="Hyperlink"/>
                  <w:rFonts w:ascii="Calibri" w:eastAsia="MS Gothic" w:hAnsi="Calibri" w:cs="Calibri"/>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C0DE2" w14:textId="71196C84" w:rsidR="005A4EB8" w:rsidRPr="00195D99" w:rsidRDefault="005A4EB8" w:rsidP="005A4EB8">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D79B5" w14:textId="74D3F886"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018" w14:textId="1D38484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18C4E" w14:textId="46F0404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6008" w14:textId="6151CE9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846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9142D" w14:textId="6326054C" w:rsidR="005A4EB8" w:rsidRPr="00195D99" w:rsidRDefault="005A4EB8" w:rsidP="005A4EB8">
            <w:pPr>
              <w:jc w:val="center"/>
              <w:rPr>
                <w:sz w:val="16"/>
                <w:szCs w:val="16"/>
              </w:rPr>
            </w:pPr>
            <w:r>
              <w:rPr>
                <w:rFonts w:eastAsia="MS Gothic"/>
                <w:color w:val="FF0000"/>
                <w:kern w:val="24"/>
                <w:sz w:val="16"/>
                <w:szCs w:val="16"/>
              </w:rPr>
              <w:t>24/1818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7B1DA" w14:textId="33960BA8" w:rsidR="005A4EB8" w:rsidRPr="00195D99" w:rsidRDefault="005A4EB8" w:rsidP="005A4EB8">
            <w:pPr>
              <w:rPr>
                <w:rFonts w:eastAsia="MS Gothic"/>
                <w:color w:val="000000"/>
                <w:kern w:val="24"/>
                <w:sz w:val="16"/>
                <w:szCs w:val="16"/>
              </w:rPr>
            </w:pPr>
            <w:r>
              <w:rPr>
                <w:rFonts w:eastAsia="MS Gothic"/>
                <w:color w:val="000000"/>
                <w:kern w:val="24"/>
                <w:sz w:val="16"/>
                <w:szCs w:val="16"/>
              </w:rPr>
              <w:t>AP Identification in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ED82E" w14:textId="14580129"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82A56" w14:textId="6C5DE04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D05F9" w14:textId="51C923C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9B0E68" w14:textId="103A0C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4E7D6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0C408" w14:textId="017D8CB9" w:rsidR="005A4EB8" w:rsidRPr="00195D99" w:rsidRDefault="005A4EB8" w:rsidP="005A4EB8">
            <w:pPr>
              <w:jc w:val="center"/>
              <w:rPr>
                <w:sz w:val="16"/>
                <w:szCs w:val="16"/>
              </w:rPr>
            </w:pPr>
            <w:hyperlink r:id="rId75" w:history="1">
              <w:r>
                <w:rPr>
                  <w:rStyle w:val="Hyperlink"/>
                  <w:rFonts w:ascii="Calibri" w:eastAsia="MS Gothic" w:hAnsi="Calibri" w:cs="Calibri"/>
                  <w:kern w:val="24"/>
                  <w:sz w:val="16"/>
                  <w:szCs w:val="16"/>
                </w:rPr>
                <w:t>24/1820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D353C" w14:textId="47EA1D77" w:rsidR="005A4EB8" w:rsidRPr="00195D99" w:rsidRDefault="005A4EB8" w:rsidP="005A4EB8">
            <w:pPr>
              <w:rPr>
                <w:rFonts w:eastAsia="MS Gothic"/>
                <w:color w:val="000000"/>
                <w:kern w:val="24"/>
                <w:sz w:val="16"/>
                <w:szCs w:val="16"/>
              </w:rPr>
            </w:pPr>
            <w:r>
              <w:rPr>
                <w:rFonts w:eastAsia="MS Gothic"/>
                <w:color w:val="000000"/>
                <w:kern w:val="24"/>
                <w:sz w:val="16"/>
                <w:szCs w:val="16"/>
              </w:rPr>
              <w:t>UL Data Continuity Improvement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C018F1" w14:textId="731B6B36" w:rsidR="005A4EB8" w:rsidRPr="00195D99" w:rsidRDefault="005A4EB8" w:rsidP="005A4EB8">
            <w:pPr>
              <w:rPr>
                <w:rFonts w:eastAsia="MS Gothic"/>
                <w:color w:val="000000"/>
                <w:kern w:val="24"/>
                <w:sz w:val="16"/>
                <w:szCs w:val="16"/>
              </w:rPr>
            </w:pPr>
            <w:r>
              <w:rPr>
                <w:rFonts w:eastAsia="MS Gothic"/>
                <w:color w:val="000000"/>
                <w:kern w:val="24"/>
                <w:sz w:val="16"/>
                <w:szCs w:val="16"/>
              </w:rPr>
              <w:t>Yudai Morikawa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765F" w14:textId="03A0CC4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EE36C" w14:textId="0689AEB1"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B76698" w14:textId="65CEA7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8ECBFB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E801D" w14:textId="03E11B3A" w:rsidR="005A4EB8" w:rsidRPr="00195D99" w:rsidRDefault="005A4EB8" w:rsidP="005A4EB8">
            <w:pPr>
              <w:jc w:val="center"/>
              <w:rPr>
                <w:sz w:val="16"/>
                <w:szCs w:val="16"/>
              </w:rPr>
            </w:pPr>
            <w:hyperlink r:id="rId76" w:history="1">
              <w:r>
                <w:rPr>
                  <w:rStyle w:val="Hyperlink"/>
                  <w:rFonts w:ascii="Calibri" w:eastAsia="MS Gothic" w:hAnsi="Calibri" w:cs="Calibri"/>
                  <w:kern w:val="24"/>
                  <w:sz w:val="16"/>
                  <w:szCs w:val="16"/>
                </w:rPr>
                <w:t>24/1824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5CEDA" w14:textId="02EA76D3"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2D7A" w14:textId="7C5B2A59" w:rsidR="005A4EB8" w:rsidRPr="00195D99" w:rsidRDefault="005A4EB8" w:rsidP="005A4EB8">
            <w:pPr>
              <w:rPr>
                <w:rFonts w:eastAsia="MS Gothic"/>
                <w:color w:val="000000"/>
                <w:kern w:val="24"/>
                <w:sz w:val="16"/>
                <w:szCs w:val="16"/>
              </w:rPr>
            </w:pPr>
            <w:r>
              <w:rPr>
                <w:rFonts w:eastAsia="MS Gothic"/>
                <w:color w:val="000000"/>
                <w:kern w:val="24"/>
                <w:sz w:val="16"/>
                <w:szCs w:val="16"/>
              </w:rPr>
              <w:t>Javier Perez-Ramirez</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68893" w14:textId="2337DB1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22E6C" w14:textId="1EC1792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EB8F7F" w14:textId="0881482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CB2F5C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2F139" w14:textId="6CA29B5B" w:rsidR="005A4EB8" w:rsidRPr="00195D99" w:rsidRDefault="005A4EB8" w:rsidP="005A4EB8">
            <w:pPr>
              <w:jc w:val="center"/>
              <w:rPr>
                <w:sz w:val="16"/>
                <w:szCs w:val="16"/>
              </w:rPr>
            </w:pPr>
            <w:hyperlink r:id="rId77" w:history="1">
              <w:r>
                <w:rPr>
                  <w:rStyle w:val="Hyperlink"/>
                  <w:rFonts w:ascii="Calibri" w:eastAsia="MS Gothic" w:hAnsi="Calibri" w:cs="Calibri"/>
                  <w:kern w:val="24"/>
                  <w:sz w:val="16"/>
                  <w:szCs w:val="16"/>
                </w:rPr>
                <w:t>24/1827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CDE37" w14:textId="65614277" w:rsidR="005A4EB8" w:rsidRPr="00195D99" w:rsidRDefault="005A4EB8" w:rsidP="005A4EB8">
            <w:pPr>
              <w:rPr>
                <w:rFonts w:eastAsia="MS Gothic"/>
                <w:color w:val="000000"/>
                <w:kern w:val="24"/>
                <w:sz w:val="16"/>
                <w:szCs w:val="16"/>
              </w:rPr>
            </w:pPr>
            <w:r>
              <w:rPr>
                <w:rFonts w:eastAsia="MS Gothic"/>
                <w:color w:val="000000"/>
                <w:kern w:val="24"/>
                <w:sz w:val="16"/>
                <w:szCs w:val="16"/>
              </w:rPr>
              <w:t>On OFDMA +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5BAE6" w14:textId="29347E7B" w:rsidR="005A4EB8" w:rsidRPr="00195D99" w:rsidRDefault="005A4EB8" w:rsidP="005A4EB8">
            <w:pPr>
              <w:rPr>
                <w:rFonts w:eastAsia="MS Gothic"/>
                <w:color w:val="000000"/>
                <w:kern w:val="24"/>
                <w:sz w:val="16"/>
                <w:szCs w:val="16"/>
              </w:rPr>
            </w:pPr>
            <w:r>
              <w:rPr>
                <w:rFonts w:eastAsia="MS Gothic"/>
                <w:color w:val="000000"/>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FD802" w14:textId="321599C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7F06" w14:textId="40D863E7"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MU-MIMO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6ADBC8CB" w14:textId="106AC18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29B9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AB711" w14:textId="6E90DA5B" w:rsidR="005A4EB8" w:rsidRPr="00914CD3" w:rsidRDefault="005A4EB8" w:rsidP="005A4EB8">
            <w:pPr>
              <w:jc w:val="center"/>
              <w:rPr>
                <w:color w:val="00B050"/>
                <w:sz w:val="16"/>
                <w:szCs w:val="16"/>
              </w:rPr>
            </w:pPr>
            <w:hyperlink r:id="rId78" w:history="1">
              <w:r w:rsidRPr="00914CD3">
                <w:rPr>
                  <w:rStyle w:val="Hyperlink"/>
                  <w:rFonts w:ascii="Calibri" w:eastAsia="MS Gothic" w:hAnsi="Calibri" w:cs="Calibri"/>
                  <w:color w:val="00B050"/>
                  <w:kern w:val="24"/>
                  <w:sz w:val="16"/>
                  <w:szCs w:val="16"/>
                </w:rPr>
                <w:t>24/1831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DEBBC" w14:textId="4BE5DCA4"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UHR U-SIG and UHR-SIG common field general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935A2" w14:textId="76F9B652" w:rsidR="005A4EB8" w:rsidRPr="00914CD3" w:rsidRDefault="005A4EB8" w:rsidP="005A4EB8">
            <w:pPr>
              <w:rPr>
                <w:rFonts w:eastAsia="MS Gothic"/>
                <w:color w:val="00B050"/>
                <w:kern w:val="24"/>
                <w:sz w:val="16"/>
                <w:szCs w:val="16"/>
              </w:rPr>
            </w:pPr>
            <w:r w:rsidRPr="00914CD3">
              <w:rPr>
                <w:rFonts w:eastAsia="MS Gothic"/>
                <w:color w:val="00B050"/>
                <w:kern w:val="24"/>
                <w:sz w:val="16"/>
                <w:szCs w:val="16"/>
              </w:rPr>
              <w:t>Juan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37422" w14:textId="77777777"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Presented</w:t>
            </w:r>
          </w:p>
          <w:p w14:paraId="5C3B5361" w14:textId="7F090203" w:rsidR="005A4EB8" w:rsidRPr="00914CD3" w:rsidRDefault="005A4EB8" w:rsidP="005A4EB8">
            <w:pPr>
              <w:pStyle w:val="NormalWeb"/>
              <w:spacing w:before="0" w:beforeAutospacing="0" w:after="0" w:afterAutospacing="0"/>
              <w:jc w:val="center"/>
              <w:rPr>
                <w:rFonts w:eastAsia="MS Gothic"/>
                <w:color w:val="00B050"/>
                <w:kern w:val="24"/>
                <w:sz w:val="16"/>
                <w:szCs w:val="16"/>
              </w:rPr>
            </w:pPr>
            <w:r w:rsidRPr="00914CD3">
              <w:rPr>
                <w:rFonts w:eastAsia="MS Gothic"/>
                <w:color w:val="00B050"/>
                <w:kern w:val="24"/>
                <w:sz w:val="16"/>
                <w:szCs w:val="16"/>
              </w:rPr>
              <w:t>2SP: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8DAC" w14:textId="232E47D2" w:rsidR="005A4EB8" w:rsidRPr="00914CD3" w:rsidRDefault="005A4EB8" w:rsidP="005A4EB8">
            <w:pPr>
              <w:jc w:val="center"/>
              <w:rPr>
                <w:rFonts w:eastAsia="MS Gothic"/>
                <w:color w:val="00B050"/>
                <w:kern w:val="24"/>
                <w:sz w:val="16"/>
                <w:szCs w:val="16"/>
              </w:rPr>
            </w:pPr>
            <w:r w:rsidRPr="00914CD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919ECBB" w14:textId="4F664030" w:rsidR="005A4EB8" w:rsidRPr="00914CD3" w:rsidRDefault="005A4EB8" w:rsidP="005A4EB8">
            <w:pPr>
              <w:jc w:val="center"/>
              <w:rPr>
                <w:rFonts w:eastAsia="MS Gothic"/>
                <w:color w:val="00B050"/>
                <w:kern w:val="24"/>
                <w:sz w:val="16"/>
                <w:szCs w:val="16"/>
              </w:rPr>
            </w:pPr>
            <w:r w:rsidRPr="00914CD3">
              <w:rPr>
                <w:rFonts w:eastAsia="MS Gothic"/>
                <w:color w:val="00B050"/>
                <w:kern w:val="24"/>
                <w:sz w:val="16"/>
                <w:szCs w:val="16"/>
              </w:rPr>
              <w:t>PHY</w:t>
            </w:r>
          </w:p>
        </w:tc>
      </w:tr>
      <w:tr w:rsidR="005A4EB8" w:rsidRPr="00BC5BE9" w14:paraId="5BEA9A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5778" w14:textId="00BD46A2" w:rsidR="005A4EB8" w:rsidRPr="00195D99" w:rsidRDefault="005A4EB8" w:rsidP="005A4EB8">
            <w:pPr>
              <w:jc w:val="center"/>
              <w:rPr>
                <w:sz w:val="16"/>
                <w:szCs w:val="16"/>
              </w:rPr>
            </w:pPr>
            <w:hyperlink r:id="rId79" w:history="1">
              <w:r>
                <w:rPr>
                  <w:rStyle w:val="Hyperlink"/>
                  <w:rFonts w:ascii="Calibri" w:eastAsia="MS Gothic" w:hAnsi="Calibri" w:cs="Calibri"/>
                  <w:kern w:val="24"/>
                  <w:sz w:val="16"/>
                  <w:szCs w:val="16"/>
                </w:rPr>
                <w:t>24/1832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24A86" w14:textId="7D05B1AE" w:rsidR="005A4EB8" w:rsidRPr="00195D99" w:rsidRDefault="005A4EB8" w:rsidP="005A4EB8">
            <w:pPr>
              <w:rPr>
                <w:rFonts w:eastAsia="MS Gothic"/>
                <w:color w:val="000000"/>
                <w:kern w:val="24"/>
                <w:sz w:val="16"/>
                <w:szCs w:val="16"/>
              </w:rPr>
            </w:pPr>
            <w:r>
              <w:rPr>
                <w:rFonts w:eastAsia="MS Gothic"/>
                <w:color w:val="000000"/>
                <w:kern w:val="24"/>
                <w:sz w:val="16"/>
                <w:szCs w:val="16"/>
              </w:rPr>
              <w:t>Stream Parser for Unequal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1A56F" w14:textId="31EC4CC1" w:rsidR="005A4EB8" w:rsidRPr="00195D99" w:rsidRDefault="005A4EB8" w:rsidP="005A4EB8">
            <w:pPr>
              <w:rPr>
                <w:rFonts w:eastAsia="MS Gothic"/>
                <w:color w:val="000000"/>
                <w:kern w:val="24"/>
                <w:sz w:val="16"/>
                <w:szCs w:val="16"/>
              </w:rPr>
            </w:pPr>
            <w:r>
              <w:rPr>
                <w:rFonts w:eastAsia="MS Gothic"/>
                <w:color w:val="000000"/>
                <w:kern w:val="24"/>
                <w:sz w:val="16"/>
                <w:szCs w:val="16"/>
              </w:rPr>
              <w:t>Qinghua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47A59" w14:textId="06E6835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69F3E" w14:textId="07010F15"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EA7F18E" w14:textId="45B0B9C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5115A6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41F06" w14:textId="214991CF" w:rsidR="005A4EB8" w:rsidRPr="00AB6FE0" w:rsidRDefault="005A4EB8" w:rsidP="005A4EB8">
            <w:pPr>
              <w:jc w:val="center"/>
              <w:rPr>
                <w:color w:val="00B050"/>
                <w:sz w:val="16"/>
                <w:szCs w:val="16"/>
              </w:rPr>
            </w:pPr>
            <w:hyperlink r:id="rId80" w:history="1">
              <w:r w:rsidRPr="00AB6FE0">
                <w:rPr>
                  <w:rStyle w:val="Hyperlink"/>
                  <w:rFonts w:ascii="Calibri" w:eastAsia="MS Gothic" w:hAnsi="Calibri" w:cs="Calibri"/>
                  <w:color w:val="00B050"/>
                  <w:kern w:val="24"/>
                  <w:sz w:val="16"/>
                  <w:szCs w:val="16"/>
                </w:rPr>
                <w:t>24/1833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03FF" w14:textId="19FA4615"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Trigger Frame Design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06CE" w14:textId="300F3EC8" w:rsidR="005A4EB8" w:rsidRPr="00AB6FE0" w:rsidRDefault="005A4EB8" w:rsidP="005A4EB8">
            <w:pPr>
              <w:rPr>
                <w:rFonts w:eastAsia="MS Gothic"/>
                <w:color w:val="00B050"/>
                <w:kern w:val="24"/>
                <w:sz w:val="16"/>
                <w:szCs w:val="16"/>
              </w:rPr>
            </w:pPr>
            <w:r w:rsidRPr="00AB6FE0">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FD62" w14:textId="545EFEA4" w:rsidR="005A4EB8" w:rsidRPr="00AB6FE0" w:rsidRDefault="005A4EB8" w:rsidP="005A4EB8">
            <w:pPr>
              <w:pStyle w:val="NormalWeb"/>
              <w:spacing w:before="0" w:beforeAutospacing="0" w:after="0" w:afterAutospacing="0"/>
              <w:jc w:val="center"/>
              <w:rPr>
                <w:rFonts w:eastAsia="MS Gothic"/>
                <w:color w:val="00B050"/>
                <w:kern w:val="24"/>
                <w:sz w:val="16"/>
                <w:szCs w:val="16"/>
              </w:rPr>
            </w:pPr>
            <w:r w:rsidRPr="00AB6FE0">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B457C" w14:textId="701836FB" w:rsidR="005A4EB8" w:rsidRPr="00AB6FE0" w:rsidRDefault="005A4EB8" w:rsidP="005A4EB8">
            <w:pPr>
              <w:jc w:val="center"/>
              <w:rPr>
                <w:rFonts w:eastAsia="MS Gothic"/>
                <w:color w:val="00B050"/>
                <w:kern w:val="24"/>
                <w:sz w:val="16"/>
                <w:szCs w:val="16"/>
              </w:rPr>
            </w:pPr>
            <w:r w:rsidRPr="00AB6FE0">
              <w:rPr>
                <w:rFonts w:eastAsia="MS Gothic"/>
                <w:b/>
                <w:bCs/>
                <w:color w:val="00B05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1F57851" w14:textId="2BCA00DB" w:rsidR="005A4EB8" w:rsidRPr="00AB6FE0" w:rsidRDefault="005A4EB8" w:rsidP="005A4EB8">
            <w:pPr>
              <w:jc w:val="center"/>
              <w:rPr>
                <w:rFonts w:eastAsia="MS Gothic"/>
                <w:color w:val="00B050"/>
                <w:kern w:val="24"/>
                <w:sz w:val="16"/>
                <w:szCs w:val="16"/>
              </w:rPr>
            </w:pPr>
            <w:r w:rsidRPr="00AB6FE0">
              <w:rPr>
                <w:rFonts w:eastAsia="MS Gothic"/>
                <w:color w:val="00B050"/>
                <w:kern w:val="24"/>
                <w:sz w:val="16"/>
                <w:szCs w:val="16"/>
              </w:rPr>
              <w:t>Joint</w:t>
            </w:r>
          </w:p>
        </w:tc>
      </w:tr>
      <w:tr w:rsidR="005A4EB8" w:rsidRPr="00BC5BE9" w14:paraId="512EC4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4B102" w14:textId="42ACDC63" w:rsidR="005A4EB8" w:rsidRPr="004A397E" w:rsidRDefault="005A4EB8" w:rsidP="005A4EB8">
            <w:pPr>
              <w:jc w:val="center"/>
              <w:rPr>
                <w:color w:val="00B050"/>
                <w:sz w:val="16"/>
                <w:szCs w:val="16"/>
              </w:rPr>
            </w:pPr>
            <w:hyperlink r:id="rId81" w:history="1">
              <w:r w:rsidRPr="004A397E">
                <w:rPr>
                  <w:rStyle w:val="Hyperlink"/>
                  <w:rFonts w:ascii="Calibri" w:eastAsia="MS Gothic" w:hAnsi="Calibri" w:cs="Calibri"/>
                  <w:color w:val="00B050"/>
                  <w:kern w:val="24"/>
                  <w:sz w:val="16"/>
                  <w:szCs w:val="16"/>
                </w:rPr>
                <w:t>24/1834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7913D" w14:textId="2B170DFE"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 xml:space="preserve">11bn Non-ELR </w:t>
            </w:r>
            <w:proofErr w:type="spellStart"/>
            <w:r w:rsidRPr="004A397E">
              <w:rPr>
                <w:rFonts w:eastAsia="MS Gothic"/>
                <w:color w:val="00B050"/>
                <w:kern w:val="24"/>
                <w:sz w:val="16"/>
                <w:szCs w:val="16"/>
              </w:rPr>
              <w:t>Signaling</w:t>
            </w:r>
            <w:proofErr w:type="spellEnd"/>
            <w:r w:rsidRPr="004A397E">
              <w:rPr>
                <w:rFonts w:eastAsia="MS Gothic"/>
                <w:color w:val="00B050"/>
                <w:kern w:val="24"/>
                <w:sz w:val="16"/>
                <w:szCs w:val="16"/>
              </w:rPr>
              <w:t xml:space="preserve"> Design for New Features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A035" w14:textId="1820DFA8" w:rsidR="005A4EB8" w:rsidRPr="004A397E" w:rsidRDefault="005A4EB8" w:rsidP="005A4EB8">
            <w:pPr>
              <w:rPr>
                <w:rFonts w:eastAsia="MS Gothic"/>
                <w:color w:val="00B050"/>
                <w:kern w:val="24"/>
                <w:sz w:val="16"/>
                <w:szCs w:val="16"/>
              </w:rPr>
            </w:pPr>
            <w:r w:rsidRPr="004A397E">
              <w:rPr>
                <w:rFonts w:eastAsia="MS Gothic"/>
                <w:color w:val="00B050"/>
                <w:kern w:val="24"/>
                <w:sz w:val="16"/>
                <w:szCs w:val="16"/>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DED26" w14:textId="77777777" w:rsidR="005A4EB8" w:rsidRDefault="005A4EB8" w:rsidP="005A4EB8">
            <w:pPr>
              <w:pStyle w:val="NormalWeb"/>
              <w:spacing w:before="0" w:beforeAutospacing="0" w:after="0" w:afterAutospacing="0"/>
              <w:jc w:val="center"/>
              <w:rPr>
                <w:rFonts w:eastAsia="MS Gothic"/>
                <w:color w:val="00B050"/>
                <w:kern w:val="24"/>
                <w:sz w:val="16"/>
                <w:szCs w:val="16"/>
              </w:rPr>
            </w:pPr>
            <w:r w:rsidRPr="004A397E">
              <w:rPr>
                <w:rFonts w:eastAsia="MS Gothic"/>
                <w:color w:val="00B050"/>
                <w:kern w:val="24"/>
                <w:sz w:val="16"/>
                <w:szCs w:val="16"/>
              </w:rPr>
              <w:t>Presented</w:t>
            </w:r>
          </w:p>
          <w:p w14:paraId="690E034B" w14:textId="64D36FBE" w:rsidR="004107AF" w:rsidRPr="004A397E" w:rsidRDefault="004F37F5" w:rsidP="005A4EB8">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5</w:t>
            </w:r>
            <w:r w:rsidR="004107AF">
              <w:rPr>
                <w:rFonts w:eastAsia="MS Gothic"/>
                <w:color w:val="00B050"/>
                <w:kern w:val="24"/>
                <w:sz w:val="16"/>
                <w:szCs w:val="16"/>
              </w:rPr>
              <w:t>SP: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13F9E" w14:textId="01BD65BC" w:rsidR="005A4EB8" w:rsidRPr="004A397E" w:rsidRDefault="005A4EB8" w:rsidP="005A4EB8">
            <w:pPr>
              <w:jc w:val="center"/>
              <w:rPr>
                <w:rFonts w:eastAsia="MS Gothic"/>
                <w:color w:val="00B050"/>
                <w:kern w:val="24"/>
                <w:sz w:val="16"/>
                <w:szCs w:val="16"/>
              </w:rPr>
            </w:pPr>
            <w:r w:rsidRPr="004A397E">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1A127568" w14:textId="150F9CDE" w:rsidR="005A4EB8" w:rsidRPr="004A397E" w:rsidRDefault="005A4EB8" w:rsidP="005A4EB8">
            <w:pPr>
              <w:jc w:val="center"/>
              <w:rPr>
                <w:rFonts w:eastAsia="MS Gothic"/>
                <w:color w:val="00B050"/>
                <w:kern w:val="24"/>
                <w:sz w:val="16"/>
                <w:szCs w:val="16"/>
              </w:rPr>
            </w:pPr>
            <w:r w:rsidRPr="004A397E">
              <w:rPr>
                <w:rFonts w:eastAsia="MS Gothic"/>
                <w:color w:val="00B050"/>
                <w:kern w:val="24"/>
                <w:sz w:val="16"/>
                <w:szCs w:val="16"/>
              </w:rPr>
              <w:t>PHY</w:t>
            </w:r>
          </w:p>
        </w:tc>
      </w:tr>
      <w:tr w:rsidR="005A4EB8" w:rsidRPr="00BC5BE9" w14:paraId="5D89CC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37A17B" w14:textId="42863FD7" w:rsidR="005A4EB8" w:rsidRPr="00195D99" w:rsidRDefault="005A4EB8" w:rsidP="005A4EB8">
            <w:pPr>
              <w:jc w:val="center"/>
              <w:rPr>
                <w:sz w:val="16"/>
                <w:szCs w:val="16"/>
              </w:rPr>
            </w:pPr>
            <w:hyperlink r:id="rId82" w:history="1">
              <w:r>
                <w:rPr>
                  <w:rStyle w:val="Hyperlink"/>
                  <w:rFonts w:ascii="Calibri" w:eastAsia="MS Gothic" w:hAnsi="Calibri" w:cs="Calibri"/>
                  <w:kern w:val="24"/>
                  <w:sz w:val="16"/>
                  <w:szCs w:val="16"/>
                </w:rPr>
                <w:t>24/1836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AA502" w14:textId="010CBB9A"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On </w:t>
            </w:r>
            <w:proofErr w:type="spellStart"/>
            <w:r>
              <w:rPr>
                <w:rFonts w:eastAsia="MS Gothic"/>
                <w:color w:val="000000"/>
                <w:kern w:val="24"/>
                <w:sz w:val="16"/>
                <w:szCs w:val="16"/>
              </w:rPr>
              <w:t>CoBF</w:t>
            </w:r>
            <w:proofErr w:type="spellEnd"/>
            <w:r>
              <w:rPr>
                <w:rFonts w:eastAsia="MS Gothic"/>
                <w:color w:val="000000"/>
                <w:kern w:val="24"/>
                <w:sz w:val="16"/>
                <w:szCs w:val="16"/>
              </w:rPr>
              <w:t xml:space="preserve">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EF7B" w14:textId="0615AF01" w:rsidR="005A4EB8" w:rsidRPr="00195D99" w:rsidRDefault="005A4EB8" w:rsidP="005A4EB8">
            <w:pPr>
              <w:rPr>
                <w:rFonts w:eastAsia="MS Gothic"/>
                <w:color w:val="000000"/>
                <w:kern w:val="24"/>
                <w:sz w:val="16"/>
                <w:szCs w:val="16"/>
              </w:rPr>
            </w:pPr>
            <w:r>
              <w:rPr>
                <w:rFonts w:eastAsia="MS Gothic"/>
                <w:color w:val="000000"/>
                <w:kern w:val="24"/>
                <w:sz w:val="16"/>
                <w:szCs w:val="16"/>
              </w:rPr>
              <w:t>Aiguo Yan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80C89" w14:textId="31B480D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5CF38" w14:textId="16433B82"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FDB5CF4" w14:textId="400A77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Joint</w:t>
            </w:r>
          </w:p>
        </w:tc>
      </w:tr>
      <w:tr w:rsidR="005A4EB8" w:rsidRPr="00BC5BE9" w14:paraId="16E93D9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D6F4D" w14:textId="04EEBF88" w:rsidR="005A4EB8" w:rsidRPr="00195D99" w:rsidRDefault="005A4EB8" w:rsidP="005A4EB8">
            <w:pPr>
              <w:jc w:val="center"/>
              <w:rPr>
                <w:sz w:val="16"/>
                <w:szCs w:val="16"/>
              </w:rPr>
            </w:pPr>
            <w:hyperlink r:id="rId83" w:history="1">
              <w:r>
                <w:rPr>
                  <w:rStyle w:val="Hyperlink"/>
                  <w:rFonts w:ascii="Calibri" w:eastAsia="MS Gothic" w:hAnsi="Calibri" w:cs="Calibri"/>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392C6" w14:textId="00A8018A"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27971" w14:textId="35B4FF54"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9B0C8" w14:textId="46D8B5E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F9C22" w14:textId="3C3EAD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D59606" w14:textId="2168DE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257C1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BD845" w14:textId="0AC77DC1" w:rsidR="005A4EB8" w:rsidRPr="004F37F5" w:rsidRDefault="005A4EB8" w:rsidP="005A4EB8">
            <w:pPr>
              <w:jc w:val="center"/>
              <w:rPr>
                <w:color w:val="00B050"/>
                <w:sz w:val="16"/>
                <w:szCs w:val="16"/>
              </w:rPr>
            </w:pPr>
            <w:hyperlink r:id="rId84" w:history="1">
              <w:r w:rsidRPr="004F37F5">
                <w:rPr>
                  <w:rStyle w:val="Hyperlink"/>
                  <w:rFonts w:ascii="Calibri" w:eastAsia="MS Gothic" w:hAnsi="Calibri" w:cs="Calibri"/>
                  <w:color w:val="00B050"/>
                  <w:kern w:val="24"/>
                  <w:sz w:val="16"/>
                  <w:szCs w:val="16"/>
                </w:rPr>
                <w:t>24/1840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7474" w14:textId="2847B4B6" w:rsidR="005A4EB8" w:rsidRPr="004F37F5" w:rsidRDefault="005A4EB8" w:rsidP="005A4EB8">
            <w:pPr>
              <w:rPr>
                <w:rFonts w:eastAsia="MS Gothic"/>
                <w:color w:val="00B050"/>
                <w:kern w:val="24"/>
                <w:sz w:val="16"/>
                <w:szCs w:val="16"/>
              </w:rPr>
            </w:pPr>
            <w:r w:rsidRPr="004F37F5">
              <w:rPr>
                <w:rFonts w:eastAsia="MS Gothic"/>
                <w:color w:val="00B050"/>
                <w:kern w:val="24"/>
                <w:sz w:val="16"/>
                <w:szCs w:val="16"/>
              </w:rPr>
              <w:t xml:space="preserve">UHR MU PPDU user info field </w:t>
            </w:r>
            <w:proofErr w:type="spellStart"/>
            <w:r w:rsidRPr="004F37F5">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4787B" w14:textId="44B277AD" w:rsidR="005A4EB8" w:rsidRPr="004F37F5" w:rsidRDefault="005A4EB8" w:rsidP="005A4EB8">
            <w:pPr>
              <w:rPr>
                <w:rFonts w:eastAsia="MS Gothic"/>
                <w:color w:val="00B050"/>
                <w:kern w:val="24"/>
                <w:sz w:val="16"/>
                <w:szCs w:val="16"/>
              </w:rPr>
            </w:pPr>
            <w:r w:rsidRPr="004F37F5">
              <w:rPr>
                <w:rFonts w:eastAsia="MS Gothic"/>
                <w:color w:val="00B05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C856B" w14:textId="77777777" w:rsidR="005A4EB8" w:rsidRPr="004F37F5" w:rsidRDefault="004F37F5" w:rsidP="005A4EB8">
            <w:pPr>
              <w:pStyle w:val="NormalWeb"/>
              <w:spacing w:before="0" w:beforeAutospacing="0" w:after="0" w:afterAutospacing="0"/>
              <w:jc w:val="center"/>
              <w:rPr>
                <w:rFonts w:eastAsia="MS Gothic"/>
                <w:color w:val="00B050"/>
                <w:kern w:val="24"/>
                <w:sz w:val="16"/>
                <w:szCs w:val="16"/>
              </w:rPr>
            </w:pPr>
            <w:r w:rsidRPr="004F37F5">
              <w:rPr>
                <w:rFonts w:eastAsia="MS Gothic"/>
                <w:color w:val="00B050"/>
                <w:kern w:val="24"/>
                <w:sz w:val="16"/>
                <w:szCs w:val="16"/>
              </w:rPr>
              <w:t>Presented</w:t>
            </w:r>
          </w:p>
          <w:p w14:paraId="400EE791" w14:textId="279B1688" w:rsidR="004F37F5" w:rsidRPr="004F37F5" w:rsidRDefault="004F37F5" w:rsidP="005A4EB8">
            <w:pPr>
              <w:pStyle w:val="NormalWeb"/>
              <w:spacing w:before="0" w:beforeAutospacing="0" w:after="0" w:afterAutospacing="0"/>
              <w:jc w:val="center"/>
              <w:rPr>
                <w:rFonts w:eastAsia="MS Gothic"/>
                <w:color w:val="00B050"/>
                <w:kern w:val="24"/>
                <w:sz w:val="16"/>
                <w:szCs w:val="16"/>
              </w:rPr>
            </w:pPr>
            <w:r w:rsidRPr="004F37F5">
              <w:rPr>
                <w:rFonts w:eastAsia="MS Gothic"/>
                <w:color w:val="00B050"/>
                <w:kern w:val="24"/>
                <w:sz w:val="16"/>
                <w:szCs w:val="16"/>
              </w:rPr>
              <w:t>SP</w:t>
            </w:r>
            <w:r>
              <w:rPr>
                <w:rFonts w:eastAsia="MS Gothic"/>
                <w:color w:val="00B050"/>
                <w:kern w:val="24"/>
                <w:sz w:val="16"/>
                <w:szCs w:val="16"/>
              </w:rPr>
              <w:t>4</w:t>
            </w:r>
            <w:r w:rsidRPr="004F37F5">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67A33" w14:textId="26C8E056" w:rsidR="005A4EB8" w:rsidRPr="004F37F5" w:rsidRDefault="005A4EB8" w:rsidP="005A4EB8">
            <w:pPr>
              <w:jc w:val="center"/>
              <w:rPr>
                <w:rFonts w:eastAsia="MS Gothic"/>
                <w:color w:val="00B050"/>
                <w:kern w:val="24"/>
                <w:sz w:val="16"/>
                <w:szCs w:val="16"/>
              </w:rPr>
            </w:pPr>
            <w:r w:rsidRPr="004F37F5">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3D1AA5CF" w14:textId="210EFFAC" w:rsidR="005A4EB8" w:rsidRPr="004F37F5" w:rsidRDefault="005A4EB8" w:rsidP="005A4EB8">
            <w:pPr>
              <w:jc w:val="center"/>
              <w:rPr>
                <w:rFonts w:eastAsia="MS Gothic"/>
                <w:color w:val="00B050"/>
                <w:kern w:val="24"/>
                <w:sz w:val="16"/>
                <w:szCs w:val="16"/>
              </w:rPr>
            </w:pPr>
            <w:r w:rsidRPr="004F37F5">
              <w:rPr>
                <w:rFonts w:eastAsia="MS Gothic"/>
                <w:color w:val="00B050"/>
                <w:kern w:val="24"/>
                <w:sz w:val="16"/>
                <w:szCs w:val="16"/>
              </w:rPr>
              <w:t>PHY</w:t>
            </w:r>
          </w:p>
        </w:tc>
      </w:tr>
      <w:tr w:rsidR="005A4EB8" w:rsidRPr="00BC5BE9" w14:paraId="404A225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E9AC8" w14:textId="79C2C8A8" w:rsidR="005A4EB8" w:rsidRPr="00195D99" w:rsidRDefault="005A4EB8" w:rsidP="005A4EB8">
            <w:pPr>
              <w:jc w:val="center"/>
              <w:rPr>
                <w:sz w:val="16"/>
                <w:szCs w:val="16"/>
              </w:rPr>
            </w:pPr>
            <w:hyperlink r:id="rId85" w:history="1">
              <w:r>
                <w:rPr>
                  <w:rStyle w:val="Hyperlink"/>
                  <w:rFonts w:ascii="Calibri" w:eastAsia="MS Gothic" w:hAnsi="Calibri" w:cs="Calibri"/>
                  <w:kern w:val="24"/>
                  <w:sz w:val="16"/>
                  <w:szCs w:val="16"/>
                </w:rPr>
                <w:t>24/1841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4CA44" w14:textId="3EA439B9" w:rsidR="005A4EB8" w:rsidRPr="00195D99" w:rsidRDefault="005A4EB8" w:rsidP="005A4EB8">
            <w:pPr>
              <w:rPr>
                <w:rFonts w:eastAsia="MS Gothic"/>
                <w:color w:val="000000"/>
                <w:kern w:val="24"/>
                <w:sz w:val="16"/>
                <w:szCs w:val="16"/>
              </w:rPr>
            </w:pPr>
            <w:r>
              <w:rPr>
                <w:rFonts w:eastAsia="MS Gothic"/>
                <w:color w:val="000000"/>
                <w:kern w:val="24"/>
                <w:sz w:val="16"/>
                <w:szCs w:val="16"/>
              </w:rPr>
              <w:t>UHR ELR design open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063DA" w14:textId="741C5516" w:rsidR="005A4EB8" w:rsidRPr="00195D99" w:rsidRDefault="005A4EB8" w:rsidP="005A4EB8">
            <w:pPr>
              <w:rPr>
                <w:rFonts w:eastAsia="MS Gothic"/>
                <w:color w:val="000000"/>
                <w:kern w:val="24"/>
                <w:sz w:val="16"/>
                <w:szCs w:val="16"/>
              </w:rPr>
            </w:pPr>
            <w:r>
              <w:rPr>
                <w:rFonts w:eastAsia="MS Gothic"/>
                <w:color w:val="000000"/>
                <w:kern w:val="24"/>
                <w:sz w:val="16"/>
                <w:szCs w:val="16"/>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3712B" w14:textId="5ACC0E65"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969B1" w14:textId="01C194BC"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5A89ADE" w14:textId="3E56978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6A5A89A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37E4D" w14:textId="5F8CDFE3" w:rsidR="005A4EB8" w:rsidRPr="00195D99" w:rsidRDefault="005A4EB8" w:rsidP="005A4EB8">
            <w:pPr>
              <w:jc w:val="center"/>
              <w:rPr>
                <w:sz w:val="16"/>
                <w:szCs w:val="16"/>
              </w:rPr>
            </w:pPr>
            <w:hyperlink r:id="rId86" w:history="1">
              <w:r>
                <w:rPr>
                  <w:rStyle w:val="Hyperlink"/>
                  <w:rFonts w:ascii="Calibri" w:eastAsia="MS Gothic" w:hAnsi="Calibri" w:cs="Calibri"/>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139FF" w14:textId="5939E905" w:rsidR="005A4EB8" w:rsidRPr="00195D99" w:rsidRDefault="005A4EB8" w:rsidP="005A4EB8">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AC65F" w14:textId="1E76D499" w:rsidR="005A4EB8" w:rsidRPr="00195D99" w:rsidRDefault="005A4EB8" w:rsidP="005A4EB8">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2971" w14:textId="12DF405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7A27F" w14:textId="038B8FB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01E928" w14:textId="0E43709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8EF0F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B09B1" w14:textId="3B86CD8F" w:rsidR="005A4EB8" w:rsidRPr="00195D99" w:rsidRDefault="005A4EB8" w:rsidP="005A4EB8">
            <w:pPr>
              <w:jc w:val="center"/>
              <w:rPr>
                <w:sz w:val="16"/>
                <w:szCs w:val="16"/>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F9CAC" w14:textId="440803A8" w:rsidR="005A4EB8" w:rsidRPr="00195D99" w:rsidRDefault="005A4EB8" w:rsidP="005A4EB8">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565D" w14:textId="2DABCDF6" w:rsidR="005A4EB8" w:rsidRPr="00195D99" w:rsidRDefault="005A4EB8" w:rsidP="005A4EB8">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00C91" w14:textId="01C212F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F0E43" w14:textId="1246A2E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942F648" w14:textId="3FA8F53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D603D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6EAE" w14:textId="7F2ED1CD" w:rsidR="005A4EB8" w:rsidRPr="00195D99" w:rsidRDefault="005A4EB8" w:rsidP="005A4EB8">
            <w:pPr>
              <w:jc w:val="center"/>
              <w:rPr>
                <w:sz w:val="16"/>
                <w:szCs w:val="16"/>
              </w:rPr>
            </w:pPr>
            <w:hyperlink r:id="rId87" w:history="1">
              <w:r>
                <w:rPr>
                  <w:rStyle w:val="Hyperlink"/>
                  <w:rFonts w:ascii="Calibri" w:eastAsia="MS Gothic" w:hAnsi="Calibri" w:cs="Calibri"/>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9C3F4" w14:textId="51313D90" w:rsidR="005A4EB8" w:rsidRPr="00195D99" w:rsidRDefault="005A4EB8" w:rsidP="005A4EB8">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F5110" w14:textId="2E4A33F9"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95C276" w14:textId="18E9FFA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CEB6" w14:textId="1447D3E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D73C52D" w14:textId="0BD2E4C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3FFEA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52CE" w14:textId="0E4D1A01" w:rsidR="005A4EB8" w:rsidRPr="00195D99" w:rsidRDefault="005A4EB8" w:rsidP="005A4EB8">
            <w:pPr>
              <w:jc w:val="center"/>
              <w:rPr>
                <w:sz w:val="16"/>
                <w:szCs w:val="16"/>
              </w:rPr>
            </w:pPr>
            <w:hyperlink r:id="rId88" w:history="1">
              <w:r>
                <w:rPr>
                  <w:rStyle w:val="Hyperlink"/>
                  <w:rFonts w:ascii="Calibri" w:eastAsia="MS Gothic" w:hAnsi="Calibri" w:cs="Calibri"/>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F648F" w14:textId="66FF63CA" w:rsidR="005A4EB8" w:rsidRPr="00195D99" w:rsidRDefault="005A4EB8" w:rsidP="005A4EB8">
            <w:pPr>
              <w:rPr>
                <w:rFonts w:eastAsia="MS Gothic"/>
                <w:color w:val="000000"/>
                <w:kern w:val="24"/>
                <w:sz w:val="16"/>
                <w:szCs w:val="16"/>
              </w:rPr>
            </w:pPr>
            <w:r>
              <w:rPr>
                <w:rFonts w:eastAsia="MS Gothic"/>
                <w:color w:val="00000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16C83" w14:textId="297C48CB" w:rsidR="005A4EB8" w:rsidRPr="00195D99" w:rsidRDefault="005A4EB8" w:rsidP="005A4EB8">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C97A9" w14:textId="6E498E0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FF79" w14:textId="5C408F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AF6699" w14:textId="2D28645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833B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EB420" w14:textId="1B26D862" w:rsidR="005A4EB8" w:rsidRPr="00195D99" w:rsidRDefault="005A4EB8" w:rsidP="005A4EB8">
            <w:pPr>
              <w:jc w:val="center"/>
              <w:rPr>
                <w:sz w:val="16"/>
                <w:szCs w:val="16"/>
              </w:rPr>
            </w:pPr>
            <w:hyperlink r:id="rId89" w:history="1">
              <w:r>
                <w:rPr>
                  <w:rStyle w:val="Hyperlink"/>
                  <w:rFonts w:ascii="Calibri" w:eastAsia="MS Gothic" w:hAnsi="Calibri" w:cs="Calibri"/>
                  <w:kern w:val="24"/>
                  <w:sz w:val="16"/>
                  <w:szCs w:val="16"/>
                </w:rPr>
                <w:t>24/1850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15AE" w14:textId="2B984C59" w:rsidR="005A4EB8" w:rsidRPr="00195D99" w:rsidRDefault="005A4EB8" w:rsidP="005A4EB8">
            <w:pPr>
              <w:rPr>
                <w:rFonts w:eastAsia="MS Gothic"/>
                <w:color w:val="000000"/>
                <w:kern w:val="24"/>
                <w:sz w:val="16"/>
                <w:szCs w:val="16"/>
              </w:rPr>
            </w:pPr>
            <w:r>
              <w:rPr>
                <w:rFonts w:eastAsia="MS Gothic"/>
                <w:color w:val="000000"/>
                <w:kern w:val="24"/>
                <w:sz w:val="16"/>
                <w:szCs w:val="16"/>
              </w:rPr>
              <w:t>Mid-Range Support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76D2" w14:textId="305BDFBA" w:rsidR="005A4EB8" w:rsidRPr="00195D99" w:rsidRDefault="005A4EB8" w:rsidP="005A4EB8">
            <w:pPr>
              <w:rPr>
                <w:rFonts w:eastAsia="MS Gothic"/>
                <w:color w:val="000000"/>
                <w:kern w:val="24"/>
                <w:sz w:val="16"/>
                <w:szCs w:val="16"/>
              </w:rPr>
            </w:pPr>
            <w:r>
              <w:rPr>
                <w:rFonts w:eastAsia="MS Gothic"/>
                <w:color w:val="000000"/>
                <w:kern w:val="24"/>
                <w:sz w:val="16"/>
                <w:szCs w:val="16"/>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0427C" w14:textId="2CA7ED6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373F9" w14:textId="1A26F0C0"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F750B00" w14:textId="7A5D36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272CA62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8BB7C" w14:textId="227F84DA" w:rsidR="005A4EB8" w:rsidRPr="00195D99" w:rsidRDefault="005A4EB8" w:rsidP="005A4EB8">
            <w:pPr>
              <w:jc w:val="center"/>
              <w:rPr>
                <w:sz w:val="16"/>
                <w:szCs w:val="16"/>
              </w:rPr>
            </w:pPr>
            <w:hyperlink r:id="rId90" w:history="1">
              <w:r>
                <w:rPr>
                  <w:rStyle w:val="Hyperlink"/>
                  <w:rFonts w:ascii="Calibri" w:eastAsia="MS Gothic" w:hAnsi="Calibri" w:cs="Calibri"/>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4DDA" w14:textId="71AECE09" w:rsidR="005A4EB8" w:rsidRPr="00195D99" w:rsidRDefault="005A4EB8" w:rsidP="005A4EB8">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07AD1" w14:textId="11237AAD" w:rsidR="005A4EB8" w:rsidRPr="00195D99" w:rsidRDefault="005A4EB8" w:rsidP="005A4EB8">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45681" w14:textId="637A218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75DA5" w14:textId="4E1F4186"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410F" w14:textId="457BB64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08625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025B" w14:textId="755A8D11" w:rsidR="005A4EB8" w:rsidRPr="00195D99" w:rsidRDefault="005A4EB8" w:rsidP="005A4EB8">
            <w:pPr>
              <w:jc w:val="center"/>
              <w:rPr>
                <w:sz w:val="16"/>
                <w:szCs w:val="16"/>
              </w:rPr>
            </w:pPr>
            <w:r>
              <w:rPr>
                <w:rFonts w:eastAsia="MS Gothic"/>
                <w:color w:val="FF000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7607B" w14:textId="6E1A1ECF" w:rsidR="005A4EB8" w:rsidRPr="00195D99" w:rsidRDefault="005A4EB8" w:rsidP="005A4EB8">
            <w:pPr>
              <w:rPr>
                <w:rFonts w:eastAsia="MS Gothic"/>
                <w:color w:val="000000"/>
                <w:kern w:val="24"/>
                <w:sz w:val="16"/>
                <w:szCs w:val="16"/>
              </w:rPr>
            </w:pPr>
            <w:r>
              <w:rPr>
                <w:rFonts w:eastAsia="MS Gothic"/>
                <w:color w:val="00000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D3F99" w14:textId="1F154507"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DC698" w14:textId="121368C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8925B" w14:textId="54C9DAC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337E6F" w14:textId="77C00AE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B7FA5C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687D1" w14:textId="5DB458F9" w:rsidR="005A4EB8" w:rsidRPr="00195D99" w:rsidRDefault="005A4EB8" w:rsidP="005A4EB8">
            <w:pPr>
              <w:jc w:val="center"/>
              <w:rPr>
                <w:sz w:val="16"/>
                <w:szCs w:val="16"/>
              </w:rPr>
            </w:pPr>
            <w:r>
              <w:rPr>
                <w:rFonts w:eastAsia="MS Gothic"/>
                <w:color w:val="FF000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5272F" w14:textId="4D8BF5E0" w:rsidR="005A4EB8" w:rsidRPr="00195D99" w:rsidRDefault="005A4EB8" w:rsidP="005A4EB8">
            <w:pPr>
              <w:rPr>
                <w:rFonts w:eastAsia="MS Gothic"/>
                <w:color w:val="000000"/>
                <w:kern w:val="24"/>
                <w:sz w:val="16"/>
                <w:szCs w:val="16"/>
              </w:rPr>
            </w:pPr>
            <w:r>
              <w:rPr>
                <w:rFonts w:eastAsia="MS Gothic"/>
                <w:color w:val="00000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CE9C6" w14:textId="634A2C9D" w:rsidR="005A4EB8" w:rsidRPr="00195D99" w:rsidRDefault="005A4EB8" w:rsidP="005A4EB8">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13781" w14:textId="6A8E815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B4354" w14:textId="670D417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9E2C3D5" w14:textId="39C9E4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F14938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8D175" w14:textId="0BAD3D0B" w:rsidR="005A4EB8" w:rsidRPr="00195D99" w:rsidRDefault="005A4EB8" w:rsidP="005A4EB8">
            <w:pPr>
              <w:jc w:val="center"/>
              <w:rPr>
                <w:sz w:val="16"/>
                <w:szCs w:val="16"/>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87EDA" w14:textId="2376DAB1" w:rsidR="005A4EB8" w:rsidRPr="00195D99" w:rsidRDefault="005A4EB8" w:rsidP="005A4EB8">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722BA" w14:textId="0CF4AB7D" w:rsidR="005A4EB8" w:rsidRPr="00195D99" w:rsidRDefault="005A4EB8" w:rsidP="005A4EB8">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BEF85" w14:textId="02BA357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92C5" w14:textId="3875FF1A"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B2DB1" w14:textId="1DE2AE0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0BB143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CCE9E" w14:textId="32E7F30C" w:rsidR="005A4EB8" w:rsidRPr="00195D99" w:rsidRDefault="005A4EB8" w:rsidP="005A4EB8">
            <w:pPr>
              <w:jc w:val="center"/>
              <w:rPr>
                <w:sz w:val="16"/>
                <w:szCs w:val="16"/>
              </w:rPr>
            </w:pPr>
            <w:r>
              <w:rPr>
                <w:rFonts w:eastAsia="MS Gothic"/>
                <w:color w:val="FF0000"/>
                <w:kern w:val="24"/>
                <w:sz w:val="16"/>
                <w:szCs w:val="16"/>
              </w:rPr>
              <w:t>24/1860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F4D5A" w14:textId="1B8A7D80"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Aspects of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75A3F" w14:textId="54C18D01"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E19F2" w14:textId="03B870B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64AE2" w14:textId="17E98D1F"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737E24" w14:textId="6BD07C6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48C9E5F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2E2A9" w14:textId="1E507D38" w:rsidR="005A4EB8" w:rsidRPr="00195D99" w:rsidRDefault="005A4EB8" w:rsidP="005A4EB8">
            <w:pPr>
              <w:jc w:val="center"/>
              <w:rPr>
                <w:sz w:val="16"/>
                <w:szCs w:val="16"/>
              </w:rPr>
            </w:pPr>
            <w:r>
              <w:rPr>
                <w:rFonts w:eastAsia="MS Gothic"/>
                <w:color w:val="FF0000"/>
                <w:kern w:val="24"/>
                <w:sz w:val="16"/>
                <w:szCs w:val="16"/>
              </w:rPr>
              <w:t>24/1861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E4A14" w14:textId="0F676DB7" w:rsidR="005A4EB8" w:rsidRPr="00195D99" w:rsidRDefault="005A4EB8" w:rsidP="005A4EB8">
            <w:pPr>
              <w:rPr>
                <w:rFonts w:eastAsia="MS Gothic"/>
                <w:color w:val="000000"/>
                <w:kern w:val="24"/>
                <w:sz w:val="16"/>
                <w:szCs w:val="16"/>
              </w:rPr>
            </w:pPr>
            <w:r>
              <w:rPr>
                <w:rFonts w:eastAsia="MS Gothic"/>
                <w:color w:val="000000"/>
                <w:kern w:val="24"/>
                <w:sz w:val="16"/>
                <w:szCs w:val="16"/>
              </w:rPr>
              <w:t>Discussion on Spatial Reuse and ELR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CD58D" w14:textId="34A4B9D3"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97ED5" w14:textId="08F3DB2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3677A" w14:textId="0E54F5DE" w:rsidR="005A4EB8" w:rsidRPr="00195D99" w:rsidRDefault="005A4EB8" w:rsidP="005A4EB8">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8B592B4" w14:textId="10D9C1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PHY</w:t>
            </w:r>
          </w:p>
        </w:tc>
      </w:tr>
      <w:tr w:rsidR="005A4EB8" w:rsidRPr="00BC5BE9" w14:paraId="7C6E90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942FA" w14:textId="4A5D515F" w:rsidR="005A4EB8" w:rsidRPr="00195D99" w:rsidRDefault="005A4EB8" w:rsidP="005A4EB8">
            <w:pPr>
              <w:jc w:val="center"/>
              <w:rPr>
                <w:sz w:val="16"/>
                <w:szCs w:val="16"/>
              </w:rPr>
            </w:pPr>
            <w:hyperlink r:id="rId91" w:history="1">
              <w:r>
                <w:rPr>
                  <w:rStyle w:val="Hyperlink"/>
                  <w:rFonts w:ascii="Calibri" w:eastAsia="MS Gothic" w:hAnsi="Calibri" w:cs="Calibri"/>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B3468" w14:textId="31CDD3C8"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Control Frames </w:t>
            </w:r>
            <w:proofErr w:type="gramStart"/>
            <w:r>
              <w:rPr>
                <w:rFonts w:eastAsia="MS Gothic"/>
                <w:color w:val="000000"/>
                <w:kern w:val="24"/>
                <w:sz w:val="16"/>
                <w:szCs w:val="16"/>
              </w:rPr>
              <w:t>And</w:t>
            </w:r>
            <w:proofErr w:type="gramEnd"/>
            <w:r>
              <w:rPr>
                <w:rFonts w:eastAsia="MS Gothic"/>
                <w:color w:val="000000"/>
                <w:kern w:val="24"/>
                <w:sz w:val="16"/>
                <w:szCs w:val="16"/>
              </w:rPr>
              <w:t xml:space="preserve">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64D7B" w14:textId="4DAF77AD" w:rsidR="005A4EB8" w:rsidRPr="00195D99" w:rsidRDefault="005A4EB8" w:rsidP="005A4EB8">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7170A" w14:textId="0BDED303"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ACAD" w14:textId="21371D2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6C6513" w14:textId="120EA1D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0BF9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674B1" w14:textId="68B449DC" w:rsidR="005A4EB8" w:rsidRPr="00195D99" w:rsidRDefault="005A4EB8" w:rsidP="005A4EB8">
            <w:pPr>
              <w:jc w:val="center"/>
              <w:rPr>
                <w:sz w:val="16"/>
                <w:szCs w:val="16"/>
              </w:rPr>
            </w:pPr>
            <w:hyperlink r:id="rId92" w:history="1">
              <w:r>
                <w:rPr>
                  <w:rStyle w:val="Hyperlink"/>
                  <w:rFonts w:ascii="Calibri" w:eastAsia="MS Gothic" w:hAnsi="Calibri" w:cs="Calibri"/>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789D5" w14:textId="141E0544" w:rsidR="005A4EB8" w:rsidRPr="00195D99" w:rsidRDefault="005A4EB8" w:rsidP="005A4EB8">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FA0EC" w14:textId="093D2EDA" w:rsidR="005A4EB8" w:rsidRPr="00195D99" w:rsidRDefault="005A4EB8" w:rsidP="005A4EB8">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D50D5" w14:textId="73FF62E1"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2BFB7" w14:textId="24BEB87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8B19C23" w14:textId="18A53AF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949A6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3B81" w14:textId="2A9BAAE2" w:rsidR="005A4EB8" w:rsidRPr="001F45A3" w:rsidRDefault="005A4EB8" w:rsidP="005A4EB8">
            <w:pPr>
              <w:jc w:val="center"/>
              <w:rPr>
                <w:color w:val="00B050"/>
                <w:sz w:val="16"/>
                <w:szCs w:val="16"/>
              </w:rPr>
            </w:pPr>
            <w:hyperlink r:id="rId93" w:history="1">
              <w:r w:rsidRPr="001F45A3">
                <w:rPr>
                  <w:rStyle w:val="Hyperlink"/>
                  <w:rFonts w:ascii="Calibri" w:eastAsia="MS Gothic" w:hAnsi="Calibri" w:cs="Calibri"/>
                  <w:color w:val="00B050"/>
                  <w:kern w:val="24"/>
                  <w:sz w:val="16"/>
                  <w:szCs w:val="16"/>
                </w:rPr>
                <w:t>24/1864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C7697" w14:textId="2110C418" w:rsidR="005A4EB8" w:rsidRPr="001F45A3" w:rsidRDefault="005A4EB8" w:rsidP="005A4EB8">
            <w:pPr>
              <w:rPr>
                <w:rFonts w:eastAsia="MS Gothic"/>
                <w:color w:val="00B050"/>
                <w:kern w:val="24"/>
                <w:sz w:val="16"/>
                <w:szCs w:val="16"/>
              </w:rPr>
            </w:pPr>
            <w:r w:rsidRPr="001F45A3">
              <w:rPr>
                <w:rFonts w:eastAsia="MS Gothic"/>
                <w:color w:val="00B050"/>
                <w:kern w:val="24"/>
                <w:sz w:val="16"/>
                <w:szCs w:val="16"/>
              </w:rPr>
              <w:t xml:space="preserve">MAP PPDU Consideration and Harmonized U-SIG </w:t>
            </w:r>
            <w:proofErr w:type="spellStart"/>
            <w:r w:rsidRPr="001F45A3">
              <w:rPr>
                <w:rFonts w:eastAsia="MS Gothic"/>
                <w:color w:val="00B05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E5793" w14:textId="73363582" w:rsidR="005A4EB8" w:rsidRPr="001F45A3" w:rsidRDefault="005A4EB8" w:rsidP="005A4EB8">
            <w:pPr>
              <w:rPr>
                <w:rFonts w:eastAsia="MS Gothic"/>
                <w:color w:val="00B050"/>
                <w:kern w:val="24"/>
                <w:sz w:val="16"/>
                <w:szCs w:val="16"/>
              </w:rPr>
            </w:pPr>
            <w:r w:rsidRPr="001F45A3">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263BD" w14:textId="7EA0D4DB" w:rsidR="005A4EB8" w:rsidRPr="001F45A3" w:rsidRDefault="001F45A3" w:rsidP="005A4EB8">
            <w:pPr>
              <w:pStyle w:val="NormalWeb"/>
              <w:spacing w:before="0" w:beforeAutospacing="0" w:after="0" w:afterAutospacing="0"/>
              <w:jc w:val="center"/>
              <w:rPr>
                <w:rFonts w:eastAsia="MS Gothic"/>
                <w:color w:val="00B050"/>
                <w:kern w:val="24"/>
                <w:sz w:val="16"/>
                <w:szCs w:val="16"/>
              </w:rPr>
            </w:pPr>
            <w:r w:rsidRPr="001F45A3">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327D" w14:textId="196E511B" w:rsidR="005A4EB8" w:rsidRPr="001F45A3" w:rsidRDefault="005A4EB8" w:rsidP="005A4EB8">
            <w:pPr>
              <w:jc w:val="center"/>
              <w:rPr>
                <w:rFonts w:eastAsia="MS Gothic"/>
                <w:color w:val="00B050"/>
                <w:kern w:val="24"/>
                <w:sz w:val="16"/>
                <w:szCs w:val="16"/>
              </w:rPr>
            </w:pPr>
            <w:r w:rsidRPr="001F45A3">
              <w:rPr>
                <w:rFonts w:eastAsia="MS Gothic"/>
                <w:b/>
                <w:bCs/>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2B29D4E" w14:textId="44C3C043" w:rsidR="005A4EB8" w:rsidRPr="001F45A3" w:rsidRDefault="005A4EB8" w:rsidP="005A4EB8">
            <w:pPr>
              <w:jc w:val="center"/>
              <w:rPr>
                <w:rFonts w:eastAsia="MS Gothic"/>
                <w:color w:val="00B050"/>
                <w:kern w:val="24"/>
                <w:sz w:val="16"/>
                <w:szCs w:val="16"/>
              </w:rPr>
            </w:pPr>
            <w:r w:rsidRPr="001F45A3">
              <w:rPr>
                <w:rFonts w:eastAsia="MS Gothic"/>
                <w:color w:val="00B050"/>
                <w:kern w:val="24"/>
                <w:sz w:val="16"/>
                <w:szCs w:val="16"/>
              </w:rPr>
              <w:t>PHY</w:t>
            </w:r>
          </w:p>
        </w:tc>
      </w:tr>
      <w:tr w:rsidR="005A4EB8" w:rsidRPr="00BC5BE9" w14:paraId="62B0694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595A8" w14:textId="18FF1DC9" w:rsidR="005A4EB8" w:rsidRPr="00195D99" w:rsidRDefault="005A4EB8" w:rsidP="005A4EB8">
            <w:pPr>
              <w:jc w:val="center"/>
              <w:rPr>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B0BFF" w14:textId="71266215" w:rsidR="005A4EB8" w:rsidRPr="00195D99" w:rsidRDefault="005A4EB8" w:rsidP="005A4EB8">
            <w:pPr>
              <w:rPr>
                <w:rFonts w:eastAsia="MS Gothic"/>
                <w:color w:val="000000"/>
                <w:kern w:val="24"/>
                <w:sz w:val="16"/>
                <w:szCs w:val="16"/>
              </w:rPr>
            </w:pPr>
            <w:r>
              <w:rPr>
                <w:rFonts w:eastAsia="MS Gothic"/>
                <w:color w:val="00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817CB" w14:textId="1D9587B4" w:rsidR="005A4EB8" w:rsidRPr="00195D99" w:rsidRDefault="005A4EB8" w:rsidP="005A4EB8">
            <w:pPr>
              <w:rPr>
                <w:rFonts w:eastAsia="MS Gothic"/>
                <w:color w:val="000000"/>
                <w:kern w:val="24"/>
                <w:sz w:val="16"/>
                <w:szCs w:val="16"/>
              </w:rPr>
            </w:pPr>
            <w:r>
              <w:rPr>
                <w:rFonts w:eastAsia="MS Gothic"/>
                <w:color w:val="00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D59EA3" w14:textId="346DEE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3AF88" w14:textId="35A1D73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58E19F7D" w14:textId="759E92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C8980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2E391" w14:textId="2F114448" w:rsidR="005A4EB8" w:rsidRPr="00195D99" w:rsidRDefault="005A4EB8" w:rsidP="005A4EB8">
            <w:pPr>
              <w:jc w:val="center"/>
              <w:rPr>
                <w:sz w:val="16"/>
                <w:szCs w:val="16"/>
              </w:rPr>
            </w:pPr>
            <w:r>
              <w:rPr>
                <w:rFonts w:eastAsia="MS Gothic"/>
                <w:color w:val="FF0000"/>
                <w:kern w:val="24"/>
                <w:sz w:val="16"/>
                <w:szCs w:val="16"/>
              </w:rPr>
              <w:t>24/1867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0FC4D" w14:textId="62595EDA" w:rsidR="005A4EB8" w:rsidRPr="00195D99" w:rsidRDefault="005A4EB8" w:rsidP="005A4EB8">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12E1" w14:textId="15E57065" w:rsidR="005A4EB8" w:rsidRPr="00195D99" w:rsidRDefault="005A4EB8" w:rsidP="005A4EB8">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13B6" w14:textId="3BDA050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9FC05" w14:textId="102D35B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66098F" w14:textId="7FFD92E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06194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808C8" w14:textId="496C9FA1" w:rsidR="005A4EB8" w:rsidRPr="00195D99" w:rsidRDefault="005A4EB8" w:rsidP="005A4EB8">
            <w:pPr>
              <w:jc w:val="center"/>
              <w:rPr>
                <w:sz w:val="16"/>
                <w:szCs w:val="16"/>
              </w:rPr>
            </w:pPr>
            <w:hyperlink r:id="rId94" w:history="1">
              <w:r>
                <w:rPr>
                  <w:rStyle w:val="Hyperlink"/>
                  <w:rFonts w:ascii="Calibri" w:eastAsia="MS Gothic" w:hAnsi="Calibri" w:cs="Calibri"/>
                  <w:kern w:val="24"/>
                  <w:sz w:val="16"/>
                  <w:szCs w:val="16"/>
                </w:rPr>
                <w:t>24/1870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BBD9" w14:textId="6BF440D5" w:rsidR="005A4EB8" w:rsidRPr="00195D99" w:rsidRDefault="005A4EB8" w:rsidP="005A4EB8">
            <w:pPr>
              <w:rPr>
                <w:rFonts w:eastAsia="MS Gothic"/>
                <w:color w:val="000000"/>
                <w:kern w:val="24"/>
                <w:sz w:val="16"/>
                <w:szCs w:val="16"/>
              </w:rPr>
            </w:pPr>
            <w:r>
              <w:rPr>
                <w:rFonts w:eastAsia="MS Gothic"/>
                <w:color w:val="000000"/>
                <w:kern w:val="24"/>
                <w:sz w:val="16"/>
                <w:szCs w:val="16"/>
              </w:rPr>
              <w:t>On the Scalability and Overhead of Utilizing Polling for Soliciting STA's Needs for Uplink Low-Latency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4297C" w14:textId="7B48A5B4"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2FA0" w14:textId="6EFB4C3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7BBBB" w14:textId="17D4B98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EF9CE06" w14:textId="2FCF83B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85F612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AA94A" w14:textId="436BAC26" w:rsidR="005A4EB8" w:rsidRPr="00195D99" w:rsidRDefault="005A4EB8" w:rsidP="005A4EB8">
            <w:pPr>
              <w:jc w:val="center"/>
              <w:rPr>
                <w:sz w:val="16"/>
                <w:szCs w:val="16"/>
              </w:rPr>
            </w:pPr>
            <w:hyperlink r:id="rId95" w:history="1">
              <w:r>
                <w:rPr>
                  <w:rStyle w:val="Hyperlink"/>
                  <w:rFonts w:ascii="Calibri" w:eastAsia="MS Gothic" w:hAnsi="Calibri" w:cs="Calibri"/>
                  <w:kern w:val="24"/>
                  <w:sz w:val="16"/>
                  <w:szCs w:val="16"/>
                </w:rPr>
                <w:t>24/1871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6023" w14:textId="737A3191" w:rsidR="005A4EB8" w:rsidRPr="00195D99" w:rsidRDefault="005A4EB8" w:rsidP="005A4EB8">
            <w:pPr>
              <w:rPr>
                <w:rFonts w:eastAsia="MS Gothic"/>
                <w:color w:val="000000"/>
                <w:kern w:val="24"/>
                <w:sz w:val="16"/>
                <w:szCs w:val="16"/>
              </w:rPr>
            </w:pPr>
            <w:r>
              <w:rPr>
                <w:rFonts w:eastAsia="MS Gothic"/>
                <w:color w:val="000000"/>
                <w:kern w:val="24"/>
                <w:sz w:val="16"/>
                <w:szCs w:val="16"/>
              </w:rPr>
              <w:t>ERD: Enhanced Reverse Direction Protocol to Support TXOP Sharing and Low-Latency Traffic 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DF9E8" w14:textId="0D5D81BC"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8EEED" w14:textId="5012661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2FC66" w14:textId="064810F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BD9AA18" w14:textId="53DA0EA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51007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76D3" w14:textId="5DF250C6" w:rsidR="005A4EB8" w:rsidRPr="00195D99" w:rsidRDefault="005A4EB8" w:rsidP="005A4EB8">
            <w:pPr>
              <w:jc w:val="center"/>
              <w:rPr>
                <w:sz w:val="16"/>
                <w:szCs w:val="16"/>
              </w:rPr>
            </w:pPr>
            <w:hyperlink r:id="rId96" w:history="1">
              <w:r>
                <w:rPr>
                  <w:rStyle w:val="Hyperlink"/>
                  <w:rFonts w:ascii="Calibri" w:eastAsia="MS Gothic" w:hAnsi="Calibri" w:cs="Calibri"/>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140D6" w14:textId="2354E51A" w:rsidR="005A4EB8" w:rsidRPr="00195D99" w:rsidRDefault="005A4EB8" w:rsidP="005A4EB8">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136D2" w14:textId="2D046E75" w:rsidR="005A4EB8" w:rsidRPr="00195D99" w:rsidRDefault="005A4EB8" w:rsidP="005A4EB8">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0F167" w14:textId="27A4F6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9D176" w14:textId="61293A2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C257BEE" w14:textId="66EAA43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9F6047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3EDEA" w14:textId="0BD8CAC8" w:rsidR="005A4EB8" w:rsidRPr="00195D99" w:rsidRDefault="005A4EB8" w:rsidP="005A4EB8">
            <w:pPr>
              <w:jc w:val="center"/>
              <w:rPr>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AF0F7" w14:textId="61F6E30D" w:rsidR="005A4EB8" w:rsidRPr="00195D99" w:rsidRDefault="005A4EB8" w:rsidP="005A4EB8">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B0E18" w14:textId="348C3FAF" w:rsidR="005A4EB8" w:rsidRPr="00195D99" w:rsidRDefault="005A4EB8" w:rsidP="005A4EB8">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88ACE" w14:textId="13288D8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1E3BE" w14:textId="080D22F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5EAC0DE" w14:textId="4D1A55C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83235C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E326" w14:textId="28B82B13" w:rsidR="005A4EB8" w:rsidRPr="00195D99" w:rsidRDefault="005A4EB8" w:rsidP="005A4EB8">
            <w:pPr>
              <w:jc w:val="center"/>
              <w:rPr>
                <w:sz w:val="16"/>
                <w:szCs w:val="16"/>
              </w:rPr>
            </w:pPr>
            <w:hyperlink r:id="rId97" w:history="1">
              <w:r>
                <w:rPr>
                  <w:rStyle w:val="Hyperlink"/>
                  <w:rFonts w:ascii="Calibri" w:eastAsia="MS Gothic" w:hAnsi="Calibri" w:cs="Calibri"/>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11EF8" w14:textId="499BF7F4" w:rsidR="005A4EB8" w:rsidRPr="00195D99" w:rsidRDefault="005A4EB8" w:rsidP="005A4EB8">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DD4CE" w14:textId="0CC9A3E9" w:rsidR="005A4EB8" w:rsidRPr="00195D99" w:rsidRDefault="005A4EB8" w:rsidP="005A4EB8">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9ABF7" w14:textId="107163D6"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075B" w14:textId="1AF6CA8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4122C16" w14:textId="1702FB5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4475C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57A7" w14:textId="2AD91506" w:rsidR="005A4EB8" w:rsidRPr="00195D99" w:rsidRDefault="005A4EB8" w:rsidP="005A4EB8">
            <w:pPr>
              <w:jc w:val="center"/>
              <w:rPr>
                <w:sz w:val="16"/>
                <w:szCs w:val="16"/>
              </w:rPr>
            </w:pPr>
            <w:r>
              <w:rPr>
                <w:rFonts w:eastAsia="MS Gothic"/>
                <w:color w:val="FF0000"/>
                <w:kern w:val="24"/>
                <w:sz w:val="16"/>
                <w:szCs w:val="16"/>
              </w:rPr>
              <w:t>24/1877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406508" w14:textId="0D455114" w:rsidR="005A4EB8" w:rsidRPr="00195D99" w:rsidRDefault="005A4EB8" w:rsidP="005A4EB8">
            <w:pPr>
              <w:rPr>
                <w:rFonts w:eastAsia="MS Gothic"/>
                <w:color w:val="000000"/>
                <w:kern w:val="24"/>
                <w:sz w:val="16"/>
                <w:szCs w:val="16"/>
              </w:rPr>
            </w:pPr>
            <w:r>
              <w:rPr>
                <w:rFonts w:eastAsia="MS Gothic"/>
                <w:color w:val="00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0A2B3" w14:textId="4C4BC4A4" w:rsidR="005A4EB8" w:rsidRPr="00195D99" w:rsidRDefault="005A4EB8" w:rsidP="005A4EB8">
            <w:pPr>
              <w:rPr>
                <w:rFonts w:eastAsia="MS Gothic"/>
                <w:color w:val="000000"/>
                <w:kern w:val="24"/>
                <w:sz w:val="16"/>
                <w:szCs w:val="16"/>
              </w:rPr>
            </w:pPr>
            <w:r>
              <w:rPr>
                <w:rFonts w:eastAsia="MS Gothic"/>
                <w:color w:val="00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E68BF" w14:textId="1BC6388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53850" w14:textId="2BD72B5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76E0F22" w14:textId="3B9BB29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2F5B91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1899B" w14:textId="65044D78" w:rsidR="005A4EB8" w:rsidRPr="00195D99" w:rsidRDefault="005A4EB8" w:rsidP="005A4EB8">
            <w:pPr>
              <w:jc w:val="center"/>
              <w:rPr>
                <w:sz w:val="16"/>
                <w:szCs w:val="16"/>
              </w:rPr>
            </w:pPr>
            <w:hyperlink r:id="rId98" w:history="1">
              <w:r>
                <w:rPr>
                  <w:rStyle w:val="Hyperlink"/>
                  <w:rFonts w:ascii="Calibri" w:eastAsia="MS Gothic" w:hAnsi="Calibri" w:cs="Calibri"/>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8C825" w14:textId="79FD006C" w:rsidR="005A4EB8" w:rsidRPr="00195D99" w:rsidRDefault="005A4EB8" w:rsidP="005A4EB8">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2D5D6" w14:textId="5A902AD9" w:rsidR="005A4EB8" w:rsidRPr="00195D99" w:rsidRDefault="005A4EB8" w:rsidP="005A4EB8">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23488" w14:textId="16EB369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B51" w14:textId="3FF68165"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FCE7F7" w14:textId="0DCA271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D4B87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6B9E5" w14:textId="2DBC4A56" w:rsidR="005A4EB8" w:rsidRPr="00195D99" w:rsidRDefault="005A4EB8" w:rsidP="005A4EB8">
            <w:pPr>
              <w:jc w:val="center"/>
              <w:rPr>
                <w:sz w:val="16"/>
                <w:szCs w:val="16"/>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661FB" w14:textId="63C51EC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9A138" w14:textId="042365D6" w:rsidR="005A4EB8" w:rsidRPr="00195D99" w:rsidRDefault="005A4EB8" w:rsidP="005A4EB8">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A9C50" w14:textId="592EF3D4"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B8107" w14:textId="187C38D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EF1CCD4" w14:textId="3AF9FB9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222B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6D0C" w14:textId="73815D0F" w:rsidR="005A4EB8" w:rsidRPr="00195D99" w:rsidRDefault="005A4EB8" w:rsidP="005A4EB8">
            <w:pPr>
              <w:jc w:val="center"/>
              <w:rPr>
                <w:sz w:val="16"/>
                <w:szCs w:val="16"/>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01623" w14:textId="490DF75D" w:rsidR="005A4EB8" w:rsidRPr="00195D99" w:rsidRDefault="005A4EB8" w:rsidP="005A4EB8">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E2012" w14:textId="600536F2" w:rsidR="005A4EB8" w:rsidRPr="00195D99" w:rsidRDefault="005A4EB8" w:rsidP="005A4EB8">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126D4" w14:textId="4E83BE6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BA07B" w14:textId="7A8674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A686621" w14:textId="6495857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6DED7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4F95" w14:textId="7DD5F17B" w:rsidR="005A4EB8" w:rsidRPr="00195D99" w:rsidRDefault="005A4EB8" w:rsidP="005A4EB8">
            <w:pPr>
              <w:jc w:val="center"/>
              <w:rPr>
                <w:sz w:val="16"/>
                <w:szCs w:val="16"/>
              </w:rPr>
            </w:pPr>
            <w:hyperlink r:id="rId99" w:history="1">
              <w:r>
                <w:rPr>
                  <w:rStyle w:val="Hyperlink"/>
                  <w:rFonts w:ascii="Calibri" w:eastAsia="MS Gothic" w:hAnsi="Calibri" w:cs="Calibri"/>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7EFBB" w14:textId="2DC3F16D" w:rsidR="005A4EB8" w:rsidRPr="00195D99" w:rsidRDefault="005A4EB8" w:rsidP="005A4EB8">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4A24A" w14:textId="2BD3BBC6" w:rsidR="005A4EB8" w:rsidRPr="00195D99" w:rsidRDefault="005A4EB8" w:rsidP="005A4EB8">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2C40E" w14:textId="04F0060D"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81864" w14:textId="2852983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3CC7CDC" w14:textId="0C8D898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6CADC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4F1B0" w14:textId="174739EE" w:rsidR="005A4EB8" w:rsidRPr="00195D99" w:rsidRDefault="005A4EB8" w:rsidP="005A4EB8">
            <w:pPr>
              <w:jc w:val="center"/>
              <w:rPr>
                <w:sz w:val="16"/>
                <w:szCs w:val="16"/>
              </w:rPr>
            </w:pPr>
            <w:hyperlink r:id="rId100" w:history="1">
              <w:r>
                <w:rPr>
                  <w:rStyle w:val="Hyperlink"/>
                  <w:rFonts w:ascii="Calibri" w:eastAsia="MS Gothic" w:hAnsi="Calibri" w:cs="Calibri"/>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8C87F" w14:textId="0BBC9C6F" w:rsidR="005A4EB8" w:rsidRPr="00195D99" w:rsidRDefault="005A4EB8" w:rsidP="005A4EB8">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AEFD" w14:textId="2957EB49" w:rsidR="005A4EB8" w:rsidRPr="00195D99" w:rsidRDefault="005A4EB8" w:rsidP="005A4EB8">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DAE" w14:textId="2AF4661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AA1A" w14:textId="443FCEC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254B69" w14:textId="3BA0B86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E74AC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D8CCE" w14:textId="0880FEF8" w:rsidR="005A4EB8" w:rsidRPr="007D6C90" w:rsidRDefault="005A4EB8" w:rsidP="005A4EB8">
            <w:pPr>
              <w:jc w:val="center"/>
              <w:rPr>
                <w:color w:val="FF0000"/>
                <w:sz w:val="16"/>
                <w:szCs w:val="16"/>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F883D" w14:textId="4F56D8A4"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57FC" w14:textId="15715838" w:rsidR="005A4EB8" w:rsidRPr="00195D99" w:rsidRDefault="005A4EB8" w:rsidP="005A4EB8">
            <w:pPr>
              <w:rPr>
                <w:rFonts w:eastAsia="MS Gothic"/>
                <w:color w:val="000000"/>
                <w:kern w:val="24"/>
                <w:sz w:val="16"/>
                <w:szCs w:val="16"/>
              </w:rPr>
            </w:pPr>
            <w:r>
              <w:rPr>
                <w:color w:val="000000"/>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E57DB" w14:textId="422C9AD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D4964" w14:textId="54EC503B"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65838D" w14:textId="0123D1B9"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77451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39385" w14:textId="5068B3B8" w:rsidR="005A4EB8" w:rsidRPr="00195D99" w:rsidRDefault="005A4EB8" w:rsidP="005A4EB8">
            <w:pPr>
              <w:jc w:val="center"/>
              <w:rPr>
                <w:sz w:val="16"/>
                <w:szCs w:val="16"/>
              </w:rPr>
            </w:pPr>
            <w:hyperlink r:id="rId101" w:history="1">
              <w:r w:rsidRPr="007D5365">
                <w:rPr>
                  <w:rStyle w:val="Hyperlink"/>
                  <w:rFonts w:eastAsia="MS Gothic"/>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F2C62" w14:textId="4E595215" w:rsidR="005A4EB8" w:rsidRPr="00195D99" w:rsidRDefault="005A4EB8" w:rsidP="005A4EB8">
            <w:pPr>
              <w:rPr>
                <w:rFonts w:eastAsia="MS Gothic"/>
                <w:color w:val="000000"/>
                <w:kern w:val="24"/>
                <w:sz w:val="16"/>
                <w:szCs w:val="16"/>
              </w:rPr>
            </w:pPr>
            <w:r w:rsidRPr="00195D99">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87FC" w14:textId="3EB79B55" w:rsidR="005A4EB8" w:rsidRPr="00195D99" w:rsidRDefault="005A4EB8" w:rsidP="005A4EB8">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BCD54" w14:textId="722F00E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CFE0" w14:textId="10419673"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73C5B4" w14:textId="3F358408" w:rsidR="005A4EB8" w:rsidRPr="00195D99" w:rsidRDefault="005A4EB8" w:rsidP="005A4EB8">
            <w:pPr>
              <w:jc w:val="center"/>
              <w:rPr>
                <w:rFonts w:eastAsia="MS Gothic"/>
                <w:color w:val="000000"/>
                <w:kern w:val="24"/>
                <w:sz w:val="16"/>
                <w:szCs w:val="16"/>
              </w:rPr>
            </w:pPr>
            <w:r w:rsidRPr="00195D99">
              <w:rPr>
                <w:rFonts w:eastAsia="MS Gothic"/>
                <w:color w:val="000000"/>
                <w:kern w:val="24"/>
                <w:sz w:val="16"/>
                <w:szCs w:val="16"/>
              </w:rPr>
              <w:t>MAC</w:t>
            </w:r>
          </w:p>
        </w:tc>
      </w:tr>
      <w:tr w:rsidR="005A4EB8" w:rsidRPr="00BC5BE9" w14:paraId="3ABB165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D1D2E" w14:textId="317D67F0" w:rsidR="005A4EB8" w:rsidRPr="00195D99" w:rsidRDefault="005A4EB8" w:rsidP="005A4EB8">
            <w:pPr>
              <w:jc w:val="center"/>
              <w:rPr>
                <w:sz w:val="16"/>
                <w:szCs w:val="16"/>
              </w:rPr>
            </w:pPr>
            <w:hyperlink r:id="rId102" w:history="1">
              <w:r>
                <w:rPr>
                  <w:rStyle w:val="Hyperlink"/>
                  <w:rFonts w:ascii="Calibri" w:eastAsia="MS Gothic" w:hAnsi="Calibri" w:cs="Calibri"/>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53950" w14:textId="02A45D7D" w:rsidR="005A4EB8" w:rsidRPr="00195D99" w:rsidRDefault="005A4EB8" w:rsidP="005A4EB8">
            <w:pPr>
              <w:rPr>
                <w:rFonts w:eastAsia="MS Gothic"/>
                <w:color w:val="000000"/>
                <w:kern w:val="24"/>
                <w:sz w:val="16"/>
                <w:szCs w:val="16"/>
              </w:rPr>
            </w:pPr>
            <w:r>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749678" w14:textId="6E9B3186" w:rsidR="005A4EB8" w:rsidRPr="00195D99" w:rsidRDefault="005A4EB8" w:rsidP="005A4EB8">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3C5B" w14:textId="58AD32C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142D4" w14:textId="38633594"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22D9BB3" w14:textId="3826DCE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C9DCA9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3F7AB" w14:textId="744E20A2" w:rsidR="005A4EB8" w:rsidRPr="00195D99" w:rsidRDefault="005A4EB8" w:rsidP="005A4EB8">
            <w:pPr>
              <w:jc w:val="center"/>
              <w:rPr>
                <w:sz w:val="16"/>
                <w:szCs w:val="16"/>
              </w:rPr>
            </w:pPr>
            <w:hyperlink r:id="rId103" w:history="1">
              <w:r>
                <w:rPr>
                  <w:rStyle w:val="Hyperlink"/>
                  <w:rFonts w:ascii="Calibri" w:eastAsia="MS Gothic" w:hAnsi="Calibri" w:cs="Calibri"/>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3795" w14:textId="5EE9F81B"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E2E84" w14:textId="3D1B0F14" w:rsidR="005A4EB8" w:rsidRPr="00195D99" w:rsidRDefault="005A4EB8" w:rsidP="005A4EB8">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B3A32" w14:textId="6FF5B27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546B80" w14:textId="4C93BB2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ACF773" w14:textId="6C7EC4D6"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E5D028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3196B" w14:textId="2C5811D7" w:rsidR="005A4EB8" w:rsidRPr="007E688B" w:rsidRDefault="005A4EB8" w:rsidP="005A4EB8">
            <w:pPr>
              <w:jc w:val="center"/>
              <w:rPr>
                <w:color w:val="00B050"/>
                <w:sz w:val="16"/>
                <w:szCs w:val="16"/>
              </w:rPr>
            </w:pPr>
            <w:hyperlink r:id="rId104" w:history="1">
              <w:r w:rsidRPr="007E688B">
                <w:rPr>
                  <w:rStyle w:val="Hyperlink"/>
                  <w:rFonts w:ascii="Calibri" w:eastAsia="MS Gothic" w:hAnsi="Calibri" w:cs="Calibri"/>
                  <w:color w:val="00B050"/>
                  <w:kern w:val="24"/>
                  <w:sz w:val="16"/>
                  <w:szCs w:val="16"/>
                </w:rPr>
                <w:t>24/1887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2E7AD" w14:textId="2BF467B0" w:rsidR="005A4EB8" w:rsidRPr="007E688B" w:rsidRDefault="005A4EB8" w:rsidP="005A4EB8">
            <w:pPr>
              <w:rPr>
                <w:rFonts w:eastAsia="MS Gothic"/>
                <w:color w:val="00B050"/>
                <w:kern w:val="24"/>
                <w:sz w:val="16"/>
                <w:szCs w:val="16"/>
              </w:rPr>
            </w:pPr>
            <w:r w:rsidRPr="007E688B">
              <w:rPr>
                <w:rFonts w:eastAsia="MS Gothic"/>
                <w:color w:val="00B050"/>
                <w:kern w:val="24"/>
                <w:sz w:val="16"/>
                <w:szCs w:val="16"/>
              </w:rPr>
              <w:t>BSRP TF response rules changes for M-BA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AE77" w14:textId="149FB130" w:rsidR="005A4EB8" w:rsidRPr="007E688B" w:rsidRDefault="005A4EB8" w:rsidP="005A4EB8">
            <w:pPr>
              <w:rPr>
                <w:rFonts w:eastAsia="MS Gothic"/>
                <w:color w:val="00B050"/>
                <w:kern w:val="24"/>
                <w:sz w:val="16"/>
                <w:szCs w:val="16"/>
              </w:rPr>
            </w:pPr>
            <w:r w:rsidRPr="007E688B">
              <w:rPr>
                <w:rFonts w:eastAsia="MS Gothic"/>
                <w:color w:val="00B05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7E42B" w14:textId="3B17986B" w:rsidR="005A4EB8" w:rsidRPr="007E688B" w:rsidRDefault="007E688B" w:rsidP="005A4EB8">
            <w:pPr>
              <w:pStyle w:val="NormalWeb"/>
              <w:spacing w:before="0" w:beforeAutospacing="0" w:after="0" w:afterAutospacing="0"/>
              <w:jc w:val="center"/>
              <w:rPr>
                <w:rFonts w:eastAsia="MS Gothic"/>
                <w:color w:val="00B050"/>
                <w:kern w:val="24"/>
                <w:sz w:val="16"/>
                <w:szCs w:val="16"/>
              </w:rPr>
            </w:pPr>
            <w:r w:rsidRPr="007E688B">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936C3" w14:textId="5705AE7A" w:rsidR="005A4EB8" w:rsidRPr="007E688B" w:rsidRDefault="005A4EB8" w:rsidP="005A4EB8">
            <w:pPr>
              <w:jc w:val="center"/>
              <w:rPr>
                <w:rFonts w:eastAsia="MS Gothic"/>
                <w:color w:val="00B050"/>
                <w:kern w:val="24"/>
                <w:sz w:val="16"/>
                <w:szCs w:val="16"/>
              </w:rPr>
            </w:pPr>
            <w:r w:rsidRPr="007E688B">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4456BB52" w14:textId="6F2B4298" w:rsidR="005A4EB8" w:rsidRPr="007E688B" w:rsidRDefault="005A4EB8" w:rsidP="005A4EB8">
            <w:pPr>
              <w:jc w:val="center"/>
              <w:rPr>
                <w:rFonts w:eastAsia="MS Gothic"/>
                <w:color w:val="00B050"/>
                <w:kern w:val="24"/>
                <w:sz w:val="16"/>
                <w:szCs w:val="16"/>
              </w:rPr>
            </w:pPr>
            <w:r w:rsidRPr="007E688B">
              <w:rPr>
                <w:rFonts w:eastAsia="MS Gothic"/>
                <w:color w:val="00B050"/>
                <w:kern w:val="24"/>
                <w:sz w:val="16"/>
                <w:szCs w:val="16"/>
              </w:rPr>
              <w:t>MAC</w:t>
            </w:r>
          </w:p>
        </w:tc>
      </w:tr>
      <w:tr w:rsidR="005A4EB8" w:rsidRPr="00BC5BE9" w14:paraId="77BD72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677F7" w14:textId="3A43816B" w:rsidR="005A4EB8" w:rsidRPr="007D6C90" w:rsidRDefault="005A4EB8" w:rsidP="005A4EB8">
            <w:pPr>
              <w:jc w:val="center"/>
              <w:rPr>
                <w:color w:val="FF0000"/>
                <w:sz w:val="16"/>
                <w:szCs w:val="16"/>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51BCC" w14:textId="1027F50C" w:rsidR="005A4EB8" w:rsidRPr="00195D99" w:rsidRDefault="005A4EB8" w:rsidP="005A4EB8">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80527" w14:textId="0F5D90FF"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A6ACF" w14:textId="209C0A7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4AA2" w14:textId="6B22F1F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FC14FA" w14:textId="7FFEDC08"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6FBE07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240A" w14:textId="55976F66" w:rsidR="005A4EB8" w:rsidRPr="007D6C90" w:rsidRDefault="005A4EB8" w:rsidP="005A4EB8">
            <w:pPr>
              <w:jc w:val="center"/>
              <w:rPr>
                <w:color w:val="FF0000"/>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6C93" w14:textId="753B0D9E"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0E2E" w14:textId="3D4C5406"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DF30" w14:textId="20A683AE"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A2487" w14:textId="0ADDDA8A"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E38450F" w14:textId="64CC4252"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ABAE14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7E714" w14:textId="628EC1BD" w:rsidR="005A4EB8" w:rsidRPr="007D6C90" w:rsidRDefault="005A4EB8" w:rsidP="005A4EB8">
            <w:pPr>
              <w:jc w:val="center"/>
              <w:rPr>
                <w:color w:val="FF0000"/>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8CE4B" w14:textId="5CDEB1C6"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FFE4" w14:textId="2B28A984"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BB633" w14:textId="4BD43478"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9C3B5" w14:textId="0BDB076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385AFED" w14:textId="35AF077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BD3D4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33E4" w14:textId="3BEC1871" w:rsidR="005A4EB8" w:rsidRPr="007D6C90" w:rsidRDefault="005A4EB8" w:rsidP="005A4EB8">
            <w:pPr>
              <w:jc w:val="center"/>
              <w:rPr>
                <w:color w:val="FF0000"/>
                <w:sz w:val="16"/>
                <w:szCs w:val="16"/>
              </w:rPr>
            </w:pPr>
            <w:r>
              <w:rPr>
                <w:rFonts w:eastAsia="MS Gothic"/>
                <w:color w:val="FF000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0762A" w14:textId="22154485" w:rsidR="005A4EB8" w:rsidRPr="00195D99" w:rsidRDefault="005A4EB8" w:rsidP="005A4EB8">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1F5E9" w14:textId="038C737C"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3BE84" w14:textId="633883E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A3BF" w14:textId="484F3AE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96AF68" w14:textId="6B1F1E8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BACA9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F2F9D" w14:textId="5768EEB5" w:rsidR="005A4EB8" w:rsidRPr="007D6C90" w:rsidRDefault="005A4EB8" w:rsidP="005A4EB8">
            <w:pPr>
              <w:jc w:val="center"/>
              <w:rPr>
                <w:color w:val="FF0000"/>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28A81" w14:textId="144779EB"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low capability mode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42FD" w14:textId="101A95A1" w:rsidR="005A4EB8" w:rsidRPr="00195D99" w:rsidRDefault="005A4EB8" w:rsidP="005A4EB8">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ED2BB" w14:textId="5D6B88EC"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71C36" w14:textId="57F4641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0021A03" w14:textId="77B8D05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38208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107C4" w14:textId="08E84728" w:rsidR="005A4EB8" w:rsidRPr="00FB28D5" w:rsidRDefault="005A4EB8" w:rsidP="005A4EB8">
            <w:pPr>
              <w:jc w:val="center"/>
              <w:rPr>
                <w:color w:val="00B050"/>
                <w:sz w:val="16"/>
                <w:szCs w:val="16"/>
              </w:rPr>
            </w:pPr>
            <w:hyperlink r:id="rId105" w:history="1">
              <w:r w:rsidRPr="00FB28D5">
                <w:rPr>
                  <w:rStyle w:val="Hyperlink"/>
                  <w:rFonts w:eastAsia="MS Gothic"/>
                  <w:color w:val="00B050"/>
                  <w:kern w:val="24"/>
                  <w:sz w:val="16"/>
                  <w:szCs w:val="16"/>
                </w:rPr>
                <w:t>24/1893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3CD8E" w14:textId="32CD4B79" w:rsidR="005A4EB8" w:rsidRPr="00FB28D5" w:rsidRDefault="005A4EB8" w:rsidP="005A4EB8">
            <w:pPr>
              <w:rPr>
                <w:rFonts w:eastAsia="MS Gothic"/>
                <w:color w:val="00B050"/>
                <w:kern w:val="24"/>
                <w:sz w:val="16"/>
                <w:szCs w:val="16"/>
              </w:rPr>
            </w:pPr>
            <w:r w:rsidRPr="00FB28D5">
              <w:rPr>
                <w:rFonts w:eastAsia="MS Gothic"/>
                <w:color w:val="00B050"/>
                <w:kern w:val="24"/>
                <w:sz w:val="16"/>
                <w:szCs w:val="16"/>
              </w:rPr>
              <w:t>ICF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BB3E" w14:textId="72D98858" w:rsidR="005A4EB8" w:rsidRPr="00FB28D5" w:rsidRDefault="005A4EB8" w:rsidP="005A4EB8">
            <w:pPr>
              <w:rPr>
                <w:rFonts w:eastAsia="MS Gothic"/>
                <w:color w:val="00B050"/>
                <w:kern w:val="24"/>
                <w:sz w:val="16"/>
                <w:szCs w:val="16"/>
              </w:rPr>
            </w:pPr>
            <w:r w:rsidRPr="00FB28D5">
              <w:rPr>
                <w:rFonts w:eastAsia="MS Gothic"/>
                <w:color w:val="00B05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920B2" w14:textId="46424E7A" w:rsidR="005A4EB8" w:rsidRPr="00FB28D5" w:rsidRDefault="00FB28D5" w:rsidP="005A4EB8">
            <w:pPr>
              <w:pStyle w:val="NormalWeb"/>
              <w:spacing w:before="0" w:beforeAutospacing="0" w:after="0" w:afterAutospacing="0"/>
              <w:jc w:val="center"/>
              <w:rPr>
                <w:rFonts w:eastAsia="MS Gothic"/>
                <w:color w:val="00B050"/>
                <w:kern w:val="24"/>
                <w:sz w:val="16"/>
                <w:szCs w:val="16"/>
              </w:rPr>
            </w:pPr>
            <w:r w:rsidRPr="00FB28D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8516F" w14:textId="2CF5D73A" w:rsidR="005A4EB8" w:rsidRPr="00FB28D5" w:rsidRDefault="005A4EB8" w:rsidP="005A4EB8">
            <w:pPr>
              <w:jc w:val="center"/>
              <w:rPr>
                <w:rFonts w:eastAsia="MS Gothic"/>
                <w:color w:val="00B050"/>
                <w:kern w:val="24"/>
                <w:sz w:val="16"/>
                <w:szCs w:val="16"/>
              </w:rPr>
            </w:pPr>
            <w:r w:rsidRPr="00FB28D5">
              <w:rPr>
                <w:rFonts w:eastAsia="MS Gothic"/>
                <w:b/>
                <w:bCs/>
                <w:color w:val="00B05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A290A6F" w14:textId="5AE385F2" w:rsidR="005A4EB8" w:rsidRPr="00FB28D5" w:rsidRDefault="005A4EB8" w:rsidP="005A4EB8">
            <w:pPr>
              <w:jc w:val="center"/>
              <w:rPr>
                <w:rFonts w:eastAsia="MS Gothic"/>
                <w:color w:val="00B050"/>
                <w:kern w:val="24"/>
                <w:sz w:val="16"/>
                <w:szCs w:val="16"/>
              </w:rPr>
            </w:pPr>
            <w:r w:rsidRPr="00FB28D5">
              <w:rPr>
                <w:rFonts w:eastAsia="MS Gothic"/>
                <w:color w:val="00B050"/>
                <w:kern w:val="24"/>
                <w:sz w:val="16"/>
                <w:szCs w:val="16"/>
              </w:rPr>
              <w:t>MAC</w:t>
            </w:r>
          </w:p>
        </w:tc>
      </w:tr>
      <w:tr w:rsidR="005A4EB8" w:rsidRPr="00BC5BE9" w14:paraId="7A993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E67A0" w14:textId="56603C94" w:rsidR="005A4EB8" w:rsidRPr="00195D99" w:rsidRDefault="005A4EB8" w:rsidP="005A4EB8">
            <w:pPr>
              <w:jc w:val="center"/>
              <w:rPr>
                <w:rFonts w:eastAsia="MS Gothic"/>
                <w:color w:val="FF0000"/>
                <w:kern w:val="24"/>
                <w:sz w:val="16"/>
                <w:szCs w:val="16"/>
              </w:rPr>
            </w:pPr>
            <w:hyperlink r:id="rId106" w:history="1">
              <w:r>
                <w:rPr>
                  <w:rStyle w:val="Hyperlink"/>
                  <w:rFonts w:ascii="Calibri" w:eastAsia="MS Gothic" w:hAnsi="Calibri" w:cs="Calibri"/>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A36BA" w14:textId="4D71DF95" w:rsidR="005A4EB8" w:rsidRPr="00195D99" w:rsidRDefault="005A4EB8" w:rsidP="005A4EB8">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240A2" w14:textId="6FFA740A" w:rsidR="005A4EB8" w:rsidRPr="00195D99" w:rsidRDefault="005A4EB8" w:rsidP="005A4EB8">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5023" w14:textId="74CAE38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F48E" w14:textId="4E46FA6C"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3EBB03" w14:textId="27101023"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51EEB3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B05FB" w14:textId="12C939C7" w:rsidR="005A4EB8" w:rsidRPr="00195D99" w:rsidRDefault="005A4EB8" w:rsidP="005A4EB8">
            <w:pPr>
              <w:jc w:val="center"/>
              <w:rPr>
                <w:rFonts w:eastAsia="MS Gothic"/>
                <w:color w:val="FF0000"/>
                <w:kern w:val="24"/>
                <w:sz w:val="16"/>
                <w:szCs w:val="16"/>
              </w:rPr>
            </w:pPr>
            <w:hyperlink r:id="rId107" w:history="1">
              <w:r>
                <w:rPr>
                  <w:rStyle w:val="Hyperlink"/>
                  <w:rFonts w:ascii="Calibri" w:eastAsia="MS Gothic" w:hAnsi="Calibri" w:cs="Calibri"/>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13E23" w14:textId="1F08CDC4" w:rsidR="005A4EB8" w:rsidRPr="00195D99" w:rsidRDefault="005A4EB8" w:rsidP="005A4EB8">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970EC" w14:textId="0CAA525B" w:rsidR="005A4EB8" w:rsidRPr="00195D99" w:rsidRDefault="005A4EB8" w:rsidP="005A4EB8">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DEE06" w14:textId="39D7E3A9"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046A" w14:textId="49B80621"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523451B" w14:textId="4B685A6E"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9B8515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949C9" w14:textId="362B05A0" w:rsidR="005A4EB8" w:rsidRPr="00195D99" w:rsidRDefault="005A4EB8" w:rsidP="005A4EB8">
            <w:pPr>
              <w:jc w:val="center"/>
              <w:rPr>
                <w:rFonts w:eastAsia="MS Gothic"/>
                <w:color w:val="FF0000"/>
                <w:kern w:val="24"/>
                <w:sz w:val="16"/>
                <w:szCs w:val="16"/>
              </w:rPr>
            </w:pPr>
            <w:hyperlink r:id="rId108" w:history="1">
              <w:r>
                <w:rPr>
                  <w:rStyle w:val="Hyperlink"/>
                  <w:rFonts w:ascii="Calibri" w:eastAsia="MS Gothic" w:hAnsi="Calibri" w:cs="Calibri"/>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09BC2" w14:textId="74F1E2AD" w:rsidR="005A4EB8" w:rsidRPr="00195D99" w:rsidRDefault="005A4EB8" w:rsidP="005A4EB8">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41EFE" w14:textId="3FB5B70B" w:rsidR="005A4EB8" w:rsidRPr="00195D99" w:rsidRDefault="005A4EB8" w:rsidP="005A4EB8">
            <w:pPr>
              <w:rPr>
                <w:rFonts w:eastAsia="MS Gothic"/>
                <w:color w:val="000000"/>
                <w:kern w:val="24"/>
                <w:sz w:val="16"/>
                <w:szCs w:val="16"/>
              </w:rPr>
            </w:pPr>
            <w:r>
              <w:rPr>
                <w:color w:val="000000"/>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5D4FD" w14:textId="4D51F292"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891CD" w14:textId="5F4136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5E3F89" w14:textId="72561510"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4A136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0EC7" w14:textId="329CA758" w:rsidR="005A4EB8" w:rsidRDefault="005A4EB8" w:rsidP="005A4EB8">
            <w:pPr>
              <w:jc w:val="center"/>
              <w:rPr>
                <w:rFonts w:eastAsia="MS Gothic"/>
                <w:color w:val="FF0000"/>
                <w:kern w:val="24"/>
                <w:sz w:val="16"/>
                <w:szCs w:val="16"/>
              </w:rPr>
            </w:pPr>
            <w:hyperlink r:id="rId109" w:history="1">
              <w:r>
                <w:rPr>
                  <w:rStyle w:val="Hyperlink"/>
                  <w:rFonts w:ascii="Calibri" w:eastAsia="MS Gothic" w:hAnsi="Calibri" w:cs="Calibri"/>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CDBE9" w14:textId="4E35BB63" w:rsidR="005A4EB8" w:rsidRDefault="005A4EB8" w:rsidP="005A4EB8">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379C" w14:textId="2ADA3AD5" w:rsidR="005A4EB8" w:rsidRDefault="005A4EB8" w:rsidP="005A4EB8">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B3DD5" w14:textId="27C05104" w:rsidR="005A4EB8"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FC5E8" w14:textId="0EC82FB2" w:rsidR="005A4EB8" w:rsidRDefault="005A4EB8" w:rsidP="005A4EB8">
            <w:pPr>
              <w:jc w:val="center"/>
              <w:rPr>
                <w:rFonts w:eastAsia="MS Gothic"/>
                <w:color w:val="000000"/>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C783198" w14:textId="4B2353D9"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77777777" w:rsidR="005A4EB8" w:rsidRDefault="005A4EB8" w:rsidP="005A4EB8">
            <w:pPr>
              <w:jc w:val="center"/>
              <w:rPr>
                <w:rFonts w:ascii="Calibri" w:eastAsia="MS Gothic" w:hAnsi="Calibri" w:cs="Calibri"/>
                <w:color w:val="0563C1"/>
                <w:kern w:val="24"/>
                <w:sz w:val="16"/>
                <w:szCs w:val="16"/>
                <w:u w:val="single"/>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7777777" w:rsidR="005A4EB8" w:rsidRDefault="005A4EB8" w:rsidP="005A4EB8">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77777777" w:rsidR="005A4EB8" w:rsidRDefault="005A4EB8" w:rsidP="005A4EB8">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77777777" w:rsidR="005A4EB8" w:rsidRDefault="005A4EB8" w:rsidP="005A4EB8">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77777777" w:rsidR="005A4EB8" w:rsidRDefault="005A4EB8" w:rsidP="005A4EB8">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77777777" w:rsidR="005A4EB8" w:rsidRDefault="005A4EB8" w:rsidP="005A4EB8">
            <w:pPr>
              <w:jc w:val="center"/>
              <w:rPr>
                <w:rFonts w:eastAsia="MS Gothic"/>
                <w:color w:val="000000"/>
                <w:kern w:val="24"/>
                <w:sz w:val="16"/>
                <w:szCs w:val="16"/>
              </w:rPr>
            </w:pPr>
          </w:p>
        </w:tc>
      </w:tr>
      <w:tr w:rsidR="005A4EB8"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5A4EB8" w:rsidRDefault="005A4EB8" w:rsidP="005A4EB8">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5A4EB8"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8BE0FCE" w:rsidR="005A4EB8" w:rsidRPr="00204D0B" w:rsidRDefault="005A4EB8" w:rsidP="005A4EB8">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5A4EB8" w:rsidRPr="00BC5BE9" w14:paraId="6F4888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ECC90" w14:textId="3A4F49F0"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74F3" w14:textId="0ED45F3F"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55071" w14:textId="0456AC50" w:rsidR="005A4EB8" w:rsidRPr="00195D99" w:rsidRDefault="005A4EB8" w:rsidP="005A4EB8">
            <w:pPr>
              <w:rPr>
                <w:rFonts w:eastAsia="MS Gothic"/>
                <w:color w:val="000000" w:themeColor="text1"/>
                <w:kern w:val="24"/>
                <w:sz w:val="16"/>
                <w:szCs w:val="16"/>
              </w:rPr>
            </w:pPr>
            <w:r w:rsidRPr="00195D99">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BC171" w14:textId="3EBC47C7" w:rsidR="005A4EB8" w:rsidRPr="00195D99" w:rsidRDefault="005A4EB8" w:rsidP="005A4EB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r w:rsidRPr="00195D99">
              <w:rPr>
                <w:rFonts w:eastAsia="MS Gothic"/>
                <w:color w:val="000000"/>
                <w:kern w:val="24"/>
                <w:sz w:val="16"/>
                <w:szCs w:val="16"/>
              </w:rPr>
              <w:t xml:space="preserve"> </w:t>
            </w:r>
            <w:r>
              <w:rPr>
                <w:rFonts w:eastAsia="MS Gothic"/>
                <w:color w:val="000000"/>
                <w:kern w:val="24"/>
                <w:sz w:val="16"/>
                <w:szCs w:val="16"/>
              </w:rPr>
              <w:t>(</w:t>
            </w:r>
            <w:r w:rsidRPr="00195D99">
              <w:rPr>
                <w:rFonts w:eastAsia="MS Gothic"/>
                <w:color w:val="000000"/>
                <w:kern w:val="24"/>
                <w:sz w:val="16"/>
                <w:szCs w:val="16"/>
              </w:rPr>
              <w:t>Deferred</w:t>
            </w:r>
            <w:r>
              <w:rPr>
                <w:rFonts w:eastAsia="MS Gothic"/>
                <w:color w:val="000000"/>
                <w:kern w:val="24"/>
                <w:sz w:val="16"/>
                <w:szCs w:val="16"/>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BCFB" w14:textId="54F7EAA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4E56B41D" w14:textId="45F2D5CD" w:rsidR="005A4EB8" w:rsidRPr="00195D99" w:rsidRDefault="005A4EB8" w:rsidP="005A4EB8">
            <w:pPr>
              <w:jc w:val="center"/>
              <w:rPr>
                <w:rFonts w:eastAsia="MS Gothic"/>
                <w:color w:val="000000" w:themeColor="text1"/>
                <w:kern w:val="24"/>
                <w:sz w:val="16"/>
                <w:szCs w:val="16"/>
              </w:rPr>
            </w:pPr>
            <w:r w:rsidRPr="00195D99">
              <w:rPr>
                <w:rFonts w:eastAsia="MS Gothic"/>
                <w:color w:val="000000"/>
                <w:kern w:val="24"/>
                <w:sz w:val="16"/>
                <w:szCs w:val="16"/>
              </w:rPr>
              <w:t>MAC</w:t>
            </w:r>
          </w:p>
        </w:tc>
      </w:tr>
      <w:tr w:rsidR="005A4EB8" w:rsidRPr="00BC5BE9" w14:paraId="1192E9F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A26E2" w14:textId="0A0DC978" w:rsidR="005A4EB8" w:rsidRPr="007D6C90" w:rsidRDefault="005A4EB8" w:rsidP="005A4EB8">
            <w:pPr>
              <w:jc w:val="center"/>
              <w:rPr>
                <w:rFonts w:eastAsiaTheme="minorEastAsia"/>
                <w:color w:val="FF0000"/>
                <w:kern w:val="24"/>
                <w:sz w:val="16"/>
                <w:szCs w:val="16"/>
              </w:rPr>
            </w:pPr>
            <w:r w:rsidRPr="007D6C90">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25936" w14:textId="4DF6C21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Seamless roaming </w:t>
            </w:r>
            <w:proofErr w:type="spellStart"/>
            <w:r w:rsidRPr="00195D99">
              <w:rPr>
                <w:rFonts w:eastAsia="MS Gothic"/>
                <w:color w:val="000000" w:themeColor="text1"/>
                <w:kern w:val="24"/>
                <w:sz w:val="16"/>
                <w:szCs w:val="16"/>
              </w:rPr>
              <w:t>signaling</w:t>
            </w:r>
            <w:proofErr w:type="spellEnd"/>
            <w:r w:rsidRPr="00195D99">
              <w:rPr>
                <w:rFonts w:eastAsia="MS Gothic"/>
                <w:color w:val="000000" w:themeColor="text1"/>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52D6E" w14:textId="0E807008"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CB35F" w14:textId="705692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1843" w14:textId="444165D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2CC1602A" w14:textId="1BEDE179"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795FF8" w:rsidRPr="00BC5BE9" w14:paraId="628FB3A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C47D3" w14:textId="674BE2C4" w:rsidR="00795FF8" w:rsidRPr="007D6C90" w:rsidRDefault="00795FF8" w:rsidP="005A4EB8">
            <w:pPr>
              <w:jc w:val="center"/>
              <w:rPr>
                <w:rFonts w:eastAsia="MS Gothic"/>
                <w:color w:val="FF0000"/>
                <w:kern w:val="24"/>
                <w:sz w:val="16"/>
                <w:szCs w:val="16"/>
              </w:rPr>
            </w:pPr>
            <w:hyperlink r:id="rId110" w:history="1">
              <w:r w:rsidRPr="00906E9D">
                <w:rPr>
                  <w:rStyle w:val="Hyperlink"/>
                  <w:rFonts w:eastAsia="MS Gothic"/>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C2DEA" w14:textId="478975EC" w:rsidR="00795FF8" w:rsidRPr="00195D99" w:rsidRDefault="005220E5" w:rsidP="005A4EB8">
            <w:pPr>
              <w:rPr>
                <w:rFonts w:eastAsia="MS Gothic"/>
                <w:color w:val="000000" w:themeColor="text1"/>
                <w:kern w:val="24"/>
                <w:sz w:val="16"/>
                <w:szCs w:val="16"/>
              </w:rPr>
            </w:pPr>
            <w:r w:rsidRPr="005220E5">
              <w:rPr>
                <w:rFonts w:eastAsia="MS Gothic"/>
                <w:color w:val="000000" w:themeColor="text1"/>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A2FB1" w14:textId="4FDFCA62" w:rsidR="00795FF8" w:rsidRPr="00195D99" w:rsidRDefault="005220E5" w:rsidP="005A4EB8">
            <w:pPr>
              <w:rPr>
                <w:rFonts w:eastAsia="MS Gothic"/>
                <w:color w:val="000000" w:themeColor="text1"/>
                <w:kern w:val="24"/>
                <w:sz w:val="16"/>
                <w:szCs w:val="16"/>
              </w:rPr>
            </w:pPr>
            <w:r>
              <w:rPr>
                <w:rFonts w:eastAsia="MS Gothic"/>
                <w:color w:val="000000" w:themeColor="text1"/>
                <w:kern w:val="24"/>
                <w:sz w:val="16"/>
                <w:szCs w:val="16"/>
              </w:rPr>
              <w:t>Malcolm Smith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704A" w14:textId="6C404F33" w:rsidR="00795FF8" w:rsidRPr="00195D99" w:rsidRDefault="00906E9D"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4C2A9" w14:textId="2A7F10EA" w:rsidR="00795FF8" w:rsidRPr="00195D99" w:rsidRDefault="00906E9D" w:rsidP="005A4EB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BCD04C" w14:textId="2807ED25" w:rsidR="00795FF8" w:rsidRPr="00195D99" w:rsidRDefault="00906E9D"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1D13022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359C" w14:textId="0FEFA10C"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480AE" w14:textId="770204C6"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97958" w14:textId="237E21B5"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C82F" w14:textId="38DFE74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C9B26" w14:textId="00B99147"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AF8FD1C" w14:textId="6A07008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4A92E9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7A4B2" w14:textId="2F44A17E"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604A0" w14:textId="423834FB"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 xml:space="preserve">Trigger Frame Protection </w:t>
            </w:r>
            <w:proofErr w:type="spellStart"/>
            <w:r w:rsidRPr="00195D99">
              <w:rPr>
                <w:rFonts w:eastAsia="MS Gothic"/>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C3E4D" w14:textId="01555B07"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ED116" w14:textId="4291C6DA"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80CE9" w14:textId="6D867295"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E743144" w14:textId="59E6BE2E"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02DB80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E41E5" w14:textId="041AD4E3" w:rsidR="005A4EB8" w:rsidRPr="007D6C90" w:rsidRDefault="005A4EB8" w:rsidP="005A4EB8">
            <w:pPr>
              <w:jc w:val="center"/>
              <w:rPr>
                <w:rFonts w:eastAsia="MS Gothic"/>
                <w:color w:val="FF0000"/>
                <w:kern w:val="24"/>
                <w:sz w:val="16"/>
                <w:szCs w:val="16"/>
              </w:rPr>
            </w:pPr>
            <w:r w:rsidRPr="007D6C90">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2AB30" w14:textId="1465CAB4" w:rsidR="005A4EB8" w:rsidRPr="00195D99" w:rsidRDefault="005A4EB8" w:rsidP="005A4EB8">
            <w:pPr>
              <w:rPr>
                <w:rFonts w:eastAsia="MS Gothic"/>
                <w:color w:val="000000"/>
                <w:kern w:val="24"/>
                <w:sz w:val="16"/>
                <w:szCs w:val="16"/>
              </w:rPr>
            </w:pPr>
            <w:r w:rsidRPr="00195D99">
              <w:rPr>
                <w:rFonts w:eastAsia="MS Gothic"/>
                <w:color w:val="000000" w:themeColor="text1"/>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DFE5F" w14:textId="201E24BF" w:rsidR="005A4EB8" w:rsidRPr="00195D99" w:rsidRDefault="005A4EB8" w:rsidP="005A4EB8">
            <w:pPr>
              <w:rPr>
                <w:rFonts w:eastAsia="MS Gothic"/>
                <w:color w:val="000000"/>
                <w:kern w:val="24"/>
                <w:sz w:val="16"/>
                <w:szCs w:val="16"/>
              </w:rPr>
            </w:pPr>
            <w:proofErr w:type="spellStart"/>
            <w:r w:rsidRPr="00195D99">
              <w:rPr>
                <w:rFonts w:eastAsia="MS Gothic"/>
                <w:color w:val="000000" w:themeColor="text1"/>
                <w:kern w:val="24"/>
                <w:sz w:val="16"/>
                <w:szCs w:val="16"/>
              </w:rPr>
              <w:t>DongJu</w:t>
            </w:r>
            <w:proofErr w:type="spellEnd"/>
            <w:r w:rsidRPr="00195D99">
              <w:rPr>
                <w:rFonts w:eastAsia="MS Gothic"/>
                <w:color w:val="000000" w:themeColor="text1"/>
                <w:kern w:val="24"/>
                <w:sz w:val="16"/>
                <w:szCs w:val="16"/>
              </w:rPr>
              <w:t xml:space="preserve">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44EC0" w14:textId="3F74868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1DEAD6" w14:textId="745AE740"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3C6F617" w14:textId="5E667124"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5A4EB8" w:rsidRPr="00BC5BE9" w14:paraId="7002E5E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07A63" w14:textId="15AD53F6" w:rsidR="005A4EB8" w:rsidRPr="00195D99" w:rsidRDefault="005A4EB8" w:rsidP="005A4EB8">
            <w:pPr>
              <w:jc w:val="center"/>
              <w:rPr>
                <w:rFonts w:eastAsia="MS Gothic"/>
                <w:color w:val="FF0000"/>
                <w:kern w:val="24"/>
                <w:sz w:val="16"/>
                <w:szCs w:val="16"/>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40B7A" w14:textId="59C5A674"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8F3D3" w14:textId="2ACE68D1" w:rsidR="005A4EB8" w:rsidRPr="00195D99" w:rsidRDefault="005A4EB8" w:rsidP="005A4EB8">
            <w:pPr>
              <w:rPr>
                <w:rFonts w:eastAsia="MS Gothic"/>
                <w:color w:val="000000"/>
                <w:kern w:val="24"/>
                <w:sz w:val="16"/>
                <w:szCs w:val="16"/>
              </w:rPr>
            </w:pPr>
            <w:r w:rsidRPr="00B228CD">
              <w:rPr>
                <w:rFonts w:eastAsia="MS Gothic"/>
                <w:color w:val="000000"/>
                <w:kern w:val="24"/>
                <w:sz w:val="16"/>
                <w:szCs w:val="16"/>
              </w:rPr>
              <w:t>Yanjun</w:t>
            </w:r>
            <w:r>
              <w:rPr>
                <w:rFonts w:eastAsia="MS Gothic"/>
                <w:color w:val="000000"/>
                <w:kern w:val="24"/>
                <w:sz w:val="16"/>
                <w:szCs w:val="16"/>
              </w:rPr>
              <w:t xml:space="preserve">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EE1CF" w14:textId="0F41D020"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99B37" w14:textId="7CEDF06F" w:rsidR="005A4EB8" w:rsidRPr="00195D99"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945EBA" w14:textId="5DA3B73D"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33816F8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BA5B7" w14:textId="16434F00" w:rsidR="005A4EB8" w:rsidRPr="00195D99" w:rsidRDefault="005A4EB8" w:rsidP="005A4EB8">
            <w:pPr>
              <w:jc w:val="center"/>
              <w:rPr>
                <w:rFonts w:eastAsia="MS Gothic"/>
                <w:color w:val="FF0000"/>
                <w:kern w:val="24"/>
                <w:sz w:val="16"/>
                <w:szCs w:val="16"/>
              </w:rPr>
            </w:pPr>
            <w:hyperlink r:id="rId111" w:history="1">
              <w:r w:rsidRPr="00A276BA">
                <w:rPr>
                  <w:rStyle w:val="Hyperlink"/>
                  <w:rFonts w:eastAsia="MS Gothic"/>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379F" w14:textId="2C5390C6" w:rsidR="005A4EB8" w:rsidRPr="00195D99" w:rsidRDefault="005A4EB8" w:rsidP="005A4EB8">
            <w:pPr>
              <w:rPr>
                <w:rFonts w:eastAsia="MS Gothic"/>
                <w:color w:val="000000"/>
                <w:kern w:val="24"/>
                <w:sz w:val="16"/>
                <w:szCs w:val="16"/>
              </w:rPr>
            </w:pPr>
            <w:r w:rsidRPr="00ED1042">
              <w:rPr>
                <w:rFonts w:eastAsia="MS Gothic"/>
                <w:color w:val="000000"/>
                <w:kern w:val="24"/>
                <w:sz w:val="16"/>
                <w:szCs w:val="16"/>
              </w:rPr>
              <w:t xml:space="preserve">UHR </w:t>
            </w:r>
            <w:proofErr w:type="spellStart"/>
            <w:r w:rsidRPr="00ED1042">
              <w:rPr>
                <w:rFonts w:eastAsia="MS Gothic"/>
                <w:color w:val="000000"/>
                <w:kern w:val="24"/>
                <w:sz w:val="16"/>
                <w:szCs w:val="16"/>
              </w:rPr>
              <w:t>TxOP</w:t>
            </w:r>
            <w:proofErr w:type="spellEnd"/>
            <w:r w:rsidRPr="00ED1042">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CF95F1" w14:textId="6C9C8424" w:rsidR="005A4EB8" w:rsidRPr="00195D99"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82DD1" w14:textId="553819BF"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A103" w14:textId="7BE107DF"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A7D41F" w14:textId="4E90CEF7" w:rsidR="005A4EB8" w:rsidRPr="00195D99"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17967B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0FE0" w14:textId="22D06BF1" w:rsidR="005A4EB8" w:rsidRDefault="005A4EB8" w:rsidP="005A4EB8">
            <w:pPr>
              <w:jc w:val="center"/>
              <w:rPr>
                <w:rFonts w:eastAsia="MS Gothic"/>
                <w:color w:val="FF0000"/>
                <w:kern w:val="24"/>
                <w:sz w:val="16"/>
                <w:szCs w:val="16"/>
              </w:rPr>
            </w:pPr>
            <w:hyperlink r:id="rId112" w:history="1">
              <w:r w:rsidRPr="00BD1EFE">
                <w:rPr>
                  <w:rStyle w:val="Hyperlink"/>
                  <w:rFonts w:eastAsia="MS Gothic"/>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AB8D3" w14:textId="0F30268D" w:rsidR="005A4EB8" w:rsidRPr="003838DF" w:rsidRDefault="005A4EB8" w:rsidP="005A4EB8">
            <w:pPr>
              <w:rPr>
                <w:rFonts w:eastAsia="MS Gothic"/>
                <w:color w:val="000000"/>
                <w:kern w:val="24"/>
                <w:sz w:val="16"/>
                <w:szCs w:val="16"/>
              </w:rPr>
            </w:pPr>
            <w:r w:rsidRPr="009C4743">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1562F" w14:textId="734EC447" w:rsidR="005A4EB8" w:rsidRPr="00340B02" w:rsidRDefault="005A4EB8" w:rsidP="005A4EB8">
            <w:pPr>
              <w:rPr>
                <w:rFonts w:eastAsia="MS Gothic"/>
                <w:color w:val="000000"/>
                <w:kern w:val="24"/>
                <w:sz w:val="16"/>
                <w:szCs w:val="16"/>
              </w:rPr>
            </w:pPr>
            <w:proofErr w:type="spellStart"/>
            <w:r w:rsidRPr="00AA5339">
              <w:rPr>
                <w:rFonts w:eastAsia="MS Gothic"/>
                <w:color w:val="000000"/>
                <w:kern w:val="24"/>
                <w:sz w:val="16"/>
                <w:szCs w:val="16"/>
              </w:rPr>
              <w:t>Yanchao</w:t>
            </w:r>
            <w:proofErr w:type="spellEnd"/>
            <w:r w:rsidRPr="00AA5339">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399D" w14:textId="2FCCC1BE"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335A6" w14:textId="5D3169DE" w:rsidR="005A4EB8" w:rsidRDefault="005A4EB8" w:rsidP="005A4EB8">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5DCD36" w14:textId="4BB74D4D"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558E94F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87EF4" w14:textId="2A16CCA1" w:rsidR="005A4EB8" w:rsidRDefault="005A4EB8" w:rsidP="005A4EB8">
            <w:pPr>
              <w:jc w:val="center"/>
              <w:rPr>
                <w:rFonts w:eastAsia="MS Gothic"/>
                <w:color w:val="FF0000"/>
                <w:kern w:val="24"/>
                <w:sz w:val="16"/>
                <w:szCs w:val="16"/>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AFF06" w14:textId="75142DD3" w:rsidR="005A4EB8" w:rsidRPr="003838DF" w:rsidRDefault="005A4EB8" w:rsidP="005A4EB8">
            <w:pPr>
              <w:rPr>
                <w:rFonts w:eastAsia="MS Gothic"/>
                <w:color w:val="000000"/>
                <w:kern w:val="24"/>
                <w:sz w:val="16"/>
                <w:szCs w:val="16"/>
              </w:rPr>
            </w:pPr>
            <w:r w:rsidRPr="00E5780D">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685B6" w14:textId="4AFAACF8"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483B0" w14:textId="19A9E266"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CD86C" w14:textId="4641E78A" w:rsidR="005A4EB8" w:rsidRDefault="005A4EB8" w:rsidP="005A4EB8">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FD766C7" w14:textId="7B5C4E56"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7EB6E65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5BC2B" w14:textId="2F721F55" w:rsidR="005A4EB8" w:rsidRDefault="005A4EB8" w:rsidP="005A4EB8">
            <w:pPr>
              <w:jc w:val="center"/>
              <w:rPr>
                <w:rFonts w:eastAsia="MS Gothic"/>
                <w:color w:val="FF000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0A1CD" w14:textId="4C157C6A" w:rsidR="005A4EB8" w:rsidRPr="003838DF" w:rsidRDefault="005A4EB8" w:rsidP="005A4EB8">
            <w:pPr>
              <w:rPr>
                <w:rFonts w:eastAsia="MS Gothic"/>
                <w:color w:val="000000"/>
                <w:kern w:val="24"/>
                <w:sz w:val="16"/>
                <w:szCs w:val="16"/>
              </w:rPr>
            </w:pPr>
            <w:r w:rsidRPr="00BD70AC">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8C09B2" w14:textId="07F3F8D6" w:rsidR="005A4EB8" w:rsidRPr="00340B02" w:rsidRDefault="005A4EB8" w:rsidP="005A4EB8">
            <w:pPr>
              <w:rPr>
                <w:rFonts w:eastAsia="MS Gothic"/>
                <w:color w:val="000000"/>
                <w:kern w:val="24"/>
                <w:sz w:val="16"/>
                <w:szCs w:val="16"/>
              </w:rPr>
            </w:pPr>
            <w:r w:rsidRPr="00BD70AC">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CAB70" w14:textId="255F290A" w:rsidR="005A4EB8" w:rsidRPr="00204D0B"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99CE3" w14:textId="4264F2E1" w:rsidR="005A4EB8" w:rsidRDefault="005A4EB8" w:rsidP="005A4EB8">
            <w:pPr>
              <w:jc w:val="center"/>
              <w:rPr>
                <w:rFonts w:eastAsia="MS Gothic"/>
                <w:color w:val="000000"/>
                <w:kern w:val="24"/>
                <w:sz w:val="16"/>
                <w:szCs w:val="16"/>
              </w:rPr>
            </w:pPr>
            <w:r>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17488F4" w14:textId="1F3637E0" w:rsidR="005A4EB8" w:rsidRDefault="005A4EB8" w:rsidP="005A4EB8">
            <w:pPr>
              <w:jc w:val="center"/>
              <w:rPr>
                <w:rFonts w:eastAsia="MS Gothic"/>
                <w:color w:val="000000"/>
                <w:kern w:val="24"/>
                <w:sz w:val="16"/>
                <w:szCs w:val="16"/>
              </w:rPr>
            </w:pPr>
            <w:r>
              <w:rPr>
                <w:rFonts w:eastAsia="MS Gothic"/>
                <w:color w:val="000000"/>
                <w:kern w:val="24"/>
                <w:sz w:val="16"/>
                <w:szCs w:val="16"/>
              </w:rPr>
              <w:t>MAC</w:t>
            </w:r>
          </w:p>
        </w:tc>
      </w:tr>
      <w:tr w:rsidR="005A4EB8" w:rsidRPr="00BC5BE9" w14:paraId="03D68B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98AA" w14:textId="0E0AE0E0" w:rsidR="005A4EB8" w:rsidRDefault="005A4EB8" w:rsidP="005A4EB8">
            <w:pPr>
              <w:jc w:val="center"/>
              <w:rPr>
                <w:rFonts w:eastAsia="MS Gothic"/>
                <w:color w:val="FF0000"/>
                <w:kern w:val="24"/>
                <w:sz w:val="16"/>
                <w:szCs w:val="16"/>
              </w:rPr>
            </w:pPr>
            <w:r>
              <w:rPr>
                <w:rFonts w:eastAsia="MS Gothic"/>
                <w:color w:val="FF0000"/>
                <w:kern w:val="24"/>
                <w:sz w:val="16"/>
                <w:szCs w:val="16"/>
              </w:rPr>
              <w:t>24/2072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9799E" w14:textId="262850C7" w:rsidR="005A4EB8" w:rsidRPr="00BD70AC" w:rsidRDefault="005A4EB8" w:rsidP="005A4EB8">
            <w:pPr>
              <w:rPr>
                <w:rFonts w:eastAsia="MS Gothic"/>
                <w:color w:val="000000"/>
                <w:kern w:val="24"/>
                <w:sz w:val="16"/>
                <w:szCs w:val="16"/>
              </w:rPr>
            </w:pPr>
            <w:r w:rsidRPr="00F25150">
              <w:rPr>
                <w:rFonts w:eastAsia="MS Gothic"/>
                <w:color w:val="000000"/>
                <w:kern w:val="24"/>
                <w:sz w:val="16"/>
                <w:szCs w:val="16"/>
              </w:rPr>
              <w:t>NC MLO SMD Architecture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B68C2" w14:textId="77841713" w:rsidR="005A4EB8" w:rsidRPr="00BD70AC" w:rsidRDefault="005A4EB8" w:rsidP="005A4EB8">
            <w:pPr>
              <w:rPr>
                <w:rFonts w:eastAsia="MS Gothic"/>
                <w:color w:val="000000"/>
                <w:kern w:val="24"/>
                <w:sz w:val="16"/>
                <w:szCs w:val="16"/>
              </w:rPr>
            </w:pPr>
            <w:r>
              <w:rPr>
                <w:rFonts w:eastAsia="MS Gothic"/>
                <w:color w:val="000000"/>
                <w:kern w:val="24"/>
                <w:sz w:val="16"/>
                <w:szCs w:val="16"/>
              </w:rPr>
              <w:t xml:space="preserve">Mike </w:t>
            </w:r>
            <w:r w:rsidRPr="00F25150">
              <w:rPr>
                <w:rFonts w:eastAsia="MS Gothic"/>
                <w:color w:val="000000"/>
                <w:kern w:val="24"/>
                <w:sz w:val="16"/>
                <w:szCs w:val="16"/>
              </w:rPr>
              <w:t>Montemurro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EA375" w14:textId="7BF7E37B" w:rsidR="005A4EB8" w:rsidRPr="00195D99" w:rsidRDefault="005A4EB8"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19632" w14:textId="6FDEEBE1"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C1BDC12" w14:textId="560BFCDD" w:rsidR="005A4EB8" w:rsidRDefault="005A4EB8" w:rsidP="005A4EB8">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073D9D" w:rsidRPr="00BC5BE9" w14:paraId="25ABE34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1213A" w14:textId="0EF7426D" w:rsidR="00073D9D" w:rsidRDefault="00783A00" w:rsidP="005A4EB8">
            <w:pPr>
              <w:jc w:val="center"/>
              <w:rPr>
                <w:rFonts w:eastAsia="MS Gothic"/>
                <w:color w:val="FF0000"/>
                <w:kern w:val="24"/>
                <w:sz w:val="16"/>
                <w:szCs w:val="16"/>
              </w:rPr>
            </w:pPr>
            <w:r w:rsidRPr="00783A00">
              <w:rPr>
                <w:rFonts w:eastAsia="MS Gothic" w:hint="eastAsia"/>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48763" w14:textId="64F78A62" w:rsidR="00073D9D" w:rsidRPr="00F25150" w:rsidRDefault="00073D9D" w:rsidP="005A4EB8">
            <w:pPr>
              <w:rPr>
                <w:rFonts w:eastAsia="MS Gothic"/>
                <w:color w:val="000000"/>
                <w:kern w:val="24"/>
                <w:sz w:val="16"/>
                <w:szCs w:val="16"/>
              </w:rPr>
            </w:pPr>
            <w:r w:rsidRPr="00073D9D">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A838" w14:textId="793C66B5" w:rsidR="00073D9D" w:rsidRDefault="00783A00" w:rsidP="005A4EB8">
            <w:pPr>
              <w:rPr>
                <w:rFonts w:eastAsia="MS Gothic"/>
                <w:color w:val="000000"/>
                <w:kern w:val="24"/>
                <w:sz w:val="16"/>
                <w:szCs w:val="16"/>
              </w:rPr>
            </w:pPr>
            <w:r w:rsidRPr="00783A00">
              <w:rPr>
                <w:rFonts w:eastAsia="MS Gothic" w:hint="eastAsia"/>
                <w:color w:val="000000"/>
                <w:kern w:val="24"/>
                <w:sz w:val="16"/>
                <w:szCs w:val="16"/>
              </w:rPr>
              <w:t>24/1732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46296" w14:textId="5FD5FFF1" w:rsidR="00073D9D" w:rsidRPr="00195D99" w:rsidRDefault="00CC4CAE" w:rsidP="005A4EB8">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6B9E1" w14:textId="4D1B5783"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8E5DF13" w14:textId="1A1F54A2" w:rsidR="00073D9D" w:rsidRPr="00195D99" w:rsidRDefault="00CC4CAE" w:rsidP="005A4EB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A4EB8"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5A4EB8" w:rsidRDefault="005A4EB8" w:rsidP="005A4EB8">
            <w:pPr>
              <w:rPr>
                <w:rFonts w:eastAsia="MS Gothic"/>
                <w:color w:val="000000"/>
                <w:kern w:val="24"/>
                <w:sz w:val="16"/>
                <w:szCs w:val="16"/>
              </w:rPr>
            </w:pPr>
          </w:p>
        </w:tc>
      </w:tr>
      <w:tr w:rsidR="005A4EB8"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5A4EB8" w:rsidRPr="004D2388" w:rsidRDefault="005A4EB8" w:rsidP="005A4EB8">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5A4EB8" w:rsidRPr="00BC5BE9" w14:paraId="2AA2CAE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9F207E" w14:textId="7F608F11"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E6D99" w14:textId="54086609" w:rsidR="005A4EB8" w:rsidRPr="00DD19DE" w:rsidRDefault="005A4EB8" w:rsidP="005A4EB8">
            <w:pPr>
              <w:rPr>
                <w:rFonts w:eastAsia="MS Gothic"/>
                <w:color w:val="00B050"/>
                <w:kern w:val="24"/>
                <w:sz w:val="16"/>
                <w:szCs w:val="16"/>
              </w:rPr>
            </w:pPr>
            <w:r w:rsidRPr="00DD19DE">
              <w:rPr>
                <w:rFonts w:eastAsia="MS Gothic"/>
                <w:color w:val="00B050"/>
                <w:kern w:val="24"/>
                <w:sz w:val="16"/>
                <w:szCs w:val="16"/>
              </w:rPr>
              <w:t>24/1772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F48AC" w14:textId="0DF713B2" w:rsidR="005A4EB8" w:rsidRPr="00DD19DE" w:rsidRDefault="005A4EB8" w:rsidP="005A4EB8">
            <w:pPr>
              <w:rPr>
                <w:rFonts w:eastAsia="MS Gothic"/>
                <w:color w:val="00B050"/>
                <w:kern w:val="24"/>
                <w:sz w:val="16"/>
                <w:szCs w:val="16"/>
              </w:rPr>
            </w:pPr>
            <w:r w:rsidRPr="00DD19DE">
              <w:rPr>
                <w:rFonts w:eastAsia="MS Gothic"/>
                <w:color w:val="00B050"/>
                <w:kern w:val="24"/>
                <w:sz w:val="16"/>
                <w:szCs w:val="16"/>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3A9E7" w14:textId="0C5D964E" w:rsidR="005A4EB8" w:rsidRPr="00DD19DE" w:rsidRDefault="005A4EB8" w:rsidP="005A4EB8">
            <w:pPr>
              <w:pStyle w:val="NormalWeb"/>
              <w:spacing w:before="0" w:beforeAutospacing="0" w:after="0" w:afterAutospacing="0"/>
              <w:jc w:val="center"/>
              <w:rPr>
                <w:rFonts w:eastAsia="MS Gothic"/>
                <w:color w:val="00B050"/>
                <w:kern w:val="24"/>
                <w:sz w:val="16"/>
                <w:szCs w:val="16"/>
              </w:rPr>
            </w:pPr>
            <w:r w:rsidRPr="00DD19DE">
              <w:rPr>
                <w:rFonts w:eastAsia="MS Gothic"/>
                <w:color w:val="00B050"/>
                <w:kern w:val="24"/>
                <w:sz w:val="16"/>
                <w:szCs w:val="16"/>
              </w:rPr>
              <w:t>SP1: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9DE55" w14:textId="1F9C8A7C"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1732D6F" w14:textId="22DA7D0B" w:rsidR="005A4EB8" w:rsidRPr="00DD19DE" w:rsidRDefault="005A4EB8" w:rsidP="005A4EB8">
            <w:pPr>
              <w:jc w:val="center"/>
              <w:rPr>
                <w:rFonts w:eastAsia="MS Gothic"/>
                <w:color w:val="00B050"/>
                <w:kern w:val="24"/>
                <w:sz w:val="16"/>
                <w:szCs w:val="16"/>
              </w:rPr>
            </w:pPr>
            <w:r w:rsidRPr="00DD19DE">
              <w:rPr>
                <w:rFonts w:eastAsia="MS Gothic"/>
                <w:color w:val="00B050"/>
                <w:kern w:val="24"/>
                <w:sz w:val="16"/>
                <w:szCs w:val="16"/>
              </w:rPr>
              <w:t>PHY</w:t>
            </w:r>
          </w:p>
        </w:tc>
      </w:tr>
      <w:tr w:rsidR="005A4EB8" w:rsidRPr="00BC5BE9" w14:paraId="3CB0156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EAFA6" w14:textId="54DA9C3C"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e-mail 11/14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B541D4" w14:textId="4666FEAB" w:rsidR="005A4EB8" w:rsidRPr="001B0B38" w:rsidRDefault="005A4EB8" w:rsidP="005A4EB8">
            <w:pPr>
              <w:rPr>
                <w:rFonts w:eastAsia="MS Gothic"/>
                <w:color w:val="00B050"/>
                <w:kern w:val="24"/>
                <w:sz w:val="16"/>
                <w:szCs w:val="16"/>
              </w:rPr>
            </w:pPr>
            <w:r w:rsidRPr="001B0B38">
              <w:rPr>
                <w:rFonts w:eastAsia="MS Gothic"/>
                <w:color w:val="00B050"/>
                <w:kern w:val="24"/>
                <w:sz w:val="16"/>
                <w:szCs w:val="16"/>
              </w:rPr>
              <w:t>24/1695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B49A4" w14:textId="074B5FCD" w:rsidR="005A4EB8" w:rsidRPr="001B0B38" w:rsidRDefault="005A4EB8" w:rsidP="005A4EB8">
            <w:pPr>
              <w:rPr>
                <w:rFonts w:eastAsia="MS Gothic"/>
                <w:color w:val="00B050"/>
                <w:kern w:val="24"/>
                <w:sz w:val="16"/>
                <w:szCs w:val="16"/>
              </w:rPr>
            </w:pPr>
            <w:r w:rsidRPr="001B0B38">
              <w:rPr>
                <w:rFonts w:eastAsia="MS Gothic"/>
                <w:color w:val="00B05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4FA70" w14:textId="6E882216" w:rsidR="005A4EB8" w:rsidRPr="001B0B38" w:rsidRDefault="005A4EB8" w:rsidP="005A4EB8">
            <w:pPr>
              <w:pStyle w:val="NormalWeb"/>
              <w:spacing w:before="0" w:beforeAutospacing="0" w:after="0" w:afterAutospacing="0"/>
              <w:jc w:val="center"/>
              <w:rPr>
                <w:rFonts w:eastAsia="MS Gothic"/>
                <w:color w:val="00B050"/>
                <w:kern w:val="24"/>
                <w:sz w:val="16"/>
                <w:szCs w:val="16"/>
              </w:rPr>
            </w:pPr>
            <w:r w:rsidRPr="001B0B38">
              <w:rPr>
                <w:rFonts w:eastAsia="MS Gothic"/>
                <w:color w:val="00B050"/>
                <w:kern w:val="24"/>
                <w:sz w:val="16"/>
                <w:szCs w:val="16"/>
              </w:rPr>
              <w:t>SP1&amp;2: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856B5" w14:textId="136F15DF"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7BA3242F" w14:textId="0F39B274" w:rsidR="005A4EB8" w:rsidRPr="001B0B38" w:rsidRDefault="005A4EB8" w:rsidP="005A4EB8">
            <w:pPr>
              <w:jc w:val="center"/>
              <w:rPr>
                <w:rFonts w:eastAsia="MS Gothic"/>
                <w:color w:val="00B050"/>
                <w:kern w:val="24"/>
                <w:sz w:val="16"/>
                <w:szCs w:val="16"/>
              </w:rPr>
            </w:pPr>
            <w:r w:rsidRPr="001B0B38">
              <w:rPr>
                <w:rFonts w:eastAsia="MS Gothic"/>
                <w:color w:val="00B050"/>
                <w:kern w:val="24"/>
                <w:sz w:val="16"/>
                <w:szCs w:val="16"/>
              </w:rPr>
              <w:t>PHY</w:t>
            </w:r>
          </w:p>
        </w:tc>
      </w:tr>
      <w:tr w:rsidR="005A4EB8" w:rsidRPr="00BC5BE9" w14:paraId="4A5CA6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93D88" w14:textId="48EFD155"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e-mail 11/16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A87AF" w14:textId="381DC8F3" w:rsidR="005A4EB8" w:rsidRPr="00C6455E" w:rsidRDefault="005A4EB8" w:rsidP="005A4EB8">
            <w:pPr>
              <w:rPr>
                <w:rFonts w:eastAsia="MS Gothic"/>
                <w:color w:val="00B050"/>
                <w:kern w:val="24"/>
                <w:sz w:val="16"/>
                <w:szCs w:val="16"/>
              </w:rPr>
            </w:pPr>
            <w:r w:rsidRPr="00C6455E">
              <w:rPr>
                <w:rFonts w:eastAsia="MS Gothic"/>
                <w:color w:val="00B050"/>
                <w:kern w:val="24"/>
                <w:sz w:val="16"/>
                <w:szCs w:val="16"/>
              </w:rPr>
              <w:t>24/1144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43964" w14:textId="75F394F4" w:rsidR="005A4EB8" w:rsidRPr="00C6455E" w:rsidRDefault="005A4EB8" w:rsidP="005A4EB8">
            <w:pPr>
              <w:rPr>
                <w:rFonts w:eastAsia="MS Gothic"/>
                <w:color w:val="00B050"/>
                <w:kern w:val="24"/>
                <w:sz w:val="16"/>
                <w:szCs w:val="16"/>
              </w:rPr>
            </w:pPr>
            <w:r w:rsidRPr="00C6455E">
              <w:rPr>
                <w:rFonts w:eastAsia="MS Gothic"/>
                <w:color w:val="00B050"/>
                <w:kern w:val="24"/>
                <w:sz w:val="16"/>
                <w:szCs w:val="16"/>
              </w:rPr>
              <w:t>Dmitry Akhmetov</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A6BA0" w14:textId="2644CF67" w:rsidR="005A4EB8" w:rsidRPr="00C6455E" w:rsidRDefault="005A4EB8" w:rsidP="005A4EB8">
            <w:pPr>
              <w:pStyle w:val="NormalWeb"/>
              <w:spacing w:before="0" w:beforeAutospacing="0" w:after="0" w:afterAutospacing="0"/>
              <w:jc w:val="center"/>
              <w:rPr>
                <w:rFonts w:eastAsia="MS Gothic"/>
                <w:color w:val="00B050"/>
                <w:kern w:val="24"/>
                <w:sz w:val="16"/>
                <w:szCs w:val="16"/>
              </w:rPr>
            </w:pPr>
            <w:r w:rsidRPr="00C6455E">
              <w:rPr>
                <w:rFonts w:eastAsia="MS Gothic"/>
                <w:color w:val="00B050"/>
                <w:kern w:val="24"/>
                <w:sz w:val="16"/>
                <w:szCs w:val="16"/>
              </w:rPr>
              <w:t>SP1: 36Y, 52N, 36A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F98BE" w14:textId="50B668F6"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CB36CAB" w14:textId="0D60FFD1" w:rsidR="005A4EB8" w:rsidRPr="00C6455E" w:rsidRDefault="005A4EB8" w:rsidP="005A4EB8">
            <w:pPr>
              <w:jc w:val="center"/>
              <w:rPr>
                <w:rFonts w:eastAsia="MS Gothic"/>
                <w:color w:val="00B050"/>
                <w:kern w:val="24"/>
                <w:sz w:val="16"/>
                <w:szCs w:val="16"/>
              </w:rPr>
            </w:pPr>
            <w:r w:rsidRPr="00C6455E">
              <w:rPr>
                <w:rFonts w:eastAsia="MS Gothic"/>
                <w:color w:val="00B050"/>
                <w:kern w:val="24"/>
                <w:sz w:val="16"/>
                <w:szCs w:val="16"/>
              </w:rPr>
              <w:t>MAC</w:t>
            </w:r>
          </w:p>
        </w:tc>
      </w:tr>
      <w:tr w:rsidR="005A4EB8" w:rsidRPr="00BC5BE9" w14:paraId="36001AB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C0B74" w14:textId="08A58F3C"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e-mail 11/25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05833" w14:textId="1A0B44A0" w:rsidR="005A4EB8" w:rsidRPr="005A7BCD" w:rsidRDefault="005A4EB8" w:rsidP="005A4EB8">
            <w:pPr>
              <w:rPr>
                <w:rFonts w:eastAsia="MS Gothic"/>
                <w:strike/>
                <w:color w:val="FF0000"/>
                <w:kern w:val="24"/>
                <w:sz w:val="16"/>
                <w:szCs w:val="16"/>
              </w:rPr>
            </w:pPr>
            <w:r w:rsidRPr="005A7BCD">
              <w:rPr>
                <w:rFonts w:eastAsia="MS Gothic"/>
                <w:strike/>
                <w:color w:val="FF0000"/>
                <w:kern w:val="24"/>
                <w:sz w:val="16"/>
                <w:szCs w:val="16"/>
              </w:rPr>
              <w:t>24/0838r1, 24/0480r0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48E6A" w14:textId="215A9E06" w:rsidR="005A4EB8" w:rsidRPr="005A7BCD" w:rsidRDefault="005A4EB8" w:rsidP="005A4EB8">
            <w:pPr>
              <w:rPr>
                <w:rFonts w:eastAsia="MS Gothic"/>
                <w:strike/>
                <w:color w:val="FF0000"/>
                <w:kern w:val="24"/>
                <w:sz w:val="16"/>
                <w:szCs w:val="16"/>
              </w:rPr>
            </w:pPr>
            <w:r w:rsidRPr="005A7BCD">
              <w:rPr>
                <w:rFonts w:eastAsia="MS Gothic"/>
                <w:strike/>
                <w:color w:val="FF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87C4E" w14:textId="4272D318" w:rsidR="005A4EB8" w:rsidRPr="005A7BCD" w:rsidRDefault="005A4EB8" w:rsidP="005A4EB8">
            <w:pPr>
              <w:pStyle w:val="NormalWeb"/>
              <w:spacing w:before="0" w:beforeAutospacing="0" w:after="0" w:afterAutospacing="0"/>
              <w:jc w:val="center"/>
              <w:rPr>
                <w:rFonts w:eastAsia="MS Gothic"/>
                <w:strike/>
                <w:color w:val="FF0000"/>
                <w:kern w:val="24"/>
                <w:sz w:val="16"/>
                <w:szCs w:val="16"/>
              </w:rPr>
            </w:pPr>
            <w:r w:rsidRPr="005A7BCD">
              <w:rPr>
                <w:rFonts w:eastAsia="MS Gothic"/>
                <w:strike/>
                <w:color w:val="FF0000"/>
                <w:kern w:val="24"/>
                <w:sz w:val="16"/>
                <w:szCs w:val="16"/>
              </w:rPr>
              <w:t>Deferred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5A9A7" w14:textId="6AC29F19"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5A6C78" w14:textId="56A18C57" w:rsidR="005A4EB8" w:rsidRPr="005A7BCD" w:rsidRDefault="005A4EB8" w:rsidP="005A4EB8">
            <w:pPr>
              <w:jc w:val="center"/>
              <w:rPr>
                <w:rFonts w:eastAsia="MS Gothic"/>
                <w:strike/>
                <w:color w:val="FF0000"/>
                <w:kern w:val="24"/>
                <w:sz w:val="16"/>
                <w:szCs w:val="16"/>
              </w:rPr>
            </w:pPr>
            <w:r w:rsidRPr="005A7BCD">
              <w:rPr>
                <w:rFonts w:eastAsia="MS Gothic"/>
                <w:strike/>
                <w:color w:val="FF0000"/>
                <w:kern w:val="24"/>
                <w:sz w:val="16"/>
                <w:szCs w:val="16"/>
              </w:rPr>
              <w:t>MAC</w:t>
            </w:r>
          </w:p>
        </w:tc>
      </w:tr>
      <w:tr w:rsidR="005A4EB8" w:rsidRPr="00BC5BE9" w14:paraId="276A9E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E10F6" w14:textId="415C7950" w:rsidR="005A4EB8" w:rsidRPr="00B726C3" w:rsidRDefault="005A4EB8" w:rsidP="005A4EB8">
            <w:pPr>
              <w:jc w:val="center"/>
              <w:rPr>
                <w:rFonts w:eastAsia="MS Gothic"/>
                <w:color w:val="FF0000"/>
                <w:kern w:val="24"/>
                <w:sz w:val="16"/>
                <w:szCs w:val="16"/>
              </w:rPr>
            </w:pPr>
            <w:r w:rsidRPr="00B726C3">
              <w:rPr>
                <w:rFonts w:eastAsia="MS Gothic"/>
                <w:color w:val="FF0000"/>
                <w:kern w:val="24"/>
                <w:sz w:val="16"/>
                <w:szCs w:val="16"/>
              </w:rPr>
              <w:t>e-mail 11/28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D7A77" w14:textId="7968DB04" w:rsidR="005A4EB8" w:rsidRPr="00B726C3" w:rsidRDefault="005A4EB8" w:rsidP="005A4EB8">
            <w:pPr>
              <w:rPr>
                <w:rFonts w:eastAsia="MS Gothic"/>
                <w:color w:val="FF0000"/>
                <w:kern w:val="24"/>
                <w:sz w:val="16"/>
                <w:szCs w:val="16"/>
              </w:rPr>
            </w:pPr>
            <w:r w:rsidRPr="00B726C3">
              <w:rPr>
                <w:rFonts w:eastAsia="MS Gothic" w:hint="eastAsia"/>
                <w:color w:val="FF0000"/>
                <w:kern w:val="24"/>
                <w:sz w:val="16"/>
                <w:szCs w:val="16"/>
              </w:rPr>
              <w:t>24/1388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023EA" w14:textId="1FB06ACF" w:rsidR="005A4EB8" w:rsidRPr="00B726C3" w:rsidRDefault="005A4EB8" w:rsidP="005A4EB8">
            <w:pPr>
              <w:rPr>
                <w:rFonts w:eastAsia="MS Gothic"/>
                <w:color w:val="FF0000"/>
                <w:kern w:val="24"/>
                <w:sz w:val="16"/>
                <w:szCs w:val="16"/>
              </w:rPr>
            </w:pPr>
            <w:proofErr w:type="spellStart"/>
            <w:r w:rsidRPr="00B726C3">
              <w:rPr>
                <w:rFonts w:eastAsia="MS Gothic"/>
                <w:color w:val="FF0000"/>
                <w:kern w:val="24"/>
                <w:sz w:val="16"/>
                <w:szCs w:val="16"/>
              </w:rPr>
              <w:t>Haorui</w:t>
            </w:r>
            <w:proofErr w:type="spellEnd"/>
            <w:r w:rsidRPr="00B726C3">
              <w:rPr>
                <w:rFonts w:eastAsia="MS Gothic"/>
                <w:color w:val="FF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E8513" w14:textId="0EBB16A3" w:rsidR="005A4EB8" w:rsidRPr="00B726C3" w:rsidRDefault="00B726C3" w:rsidP="005A4EB8">
            <w:pPr>
              <w:pStyle w:val="NormalWeb"/>
              <w:spacing w:before="0" w:beforeAutospacing="0" w:after="0" w:afterAutospacing="0"/>
              <w:jc w:val="center"/>
              <w:rPr>
                <w:rFonts w:eastAsia="MS Gothic"/>
                <w:color w:val="FF0000"/>
                <w:kern w:val="24"/>
                <w:sz w:val="16"/>
                <w:szCs w:val="16"/>
              </w:rPr>
            </w:pPr>
            <w:r w:rsidRPr="00B726C3">
              <w:rPr>
                <w:rFonts w:eastAsia="MS Gothic"/>
                <w:color w:val="FF0000"/>
                <w:kern w:val="24"/>
                <w:sz w:val="16"/>
                <w:szCs w:val="16"/>
              </w:rPr>
              <w:t>Deferred</w:t>
            </w:r>
            <w:r w:rsidR="005A4EB8" w:rsidRPr="00B726C3">
              <w:rPr>
                <w:rFonts w:eastAsia="MS Gothic"/>
                <w:color w:val="FF0000"/>
                <w:kern w:val="24"/>
                <w:sz w:val="16"/>
                <w:szCs w:val="16"/>
              </w:rPr>
              <w:t xml:space="preserve">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052B" w14:textId="2D4573B3" w:rsidR="005A4EB8" w:rsidRPr="00B726C3" w:rsidRDefault="005A4EB8" w:rsidP="005A4EB8">
            <w:pPr>
              <w:jc w:val="center"/>
              <w:rPr>
                <w:rFonts w:eastAsia="MS Gothic"/>
                <w:color w:val="FF0000"/>
                <w:kern w:val="24"/>
                <w:sz w:val="16"/>
                <w:szCs w:val="16"/>
              </w:rPr>
            </w:pPr>
            <w:r w:rsidRPr="00B726C3">
              <w:rPr>
                <w:rFonts w:eastAsia="MS Gothic"/>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0B6FF3E" w14:textId="41683C80" w:rsidR="005A4EB8" w:rsidRPr="00B726C3" w:rsidRDefault="005A4EB8" w:rsidP="005A4EB8">
            <w:pPr>
              <w:jc w:val="center"/>
              <w:rPr>
                <w:rFonts w:eastAsia="MS Gothic"/>
                <w:color w:val="FF0000"/>
                <w:kern w:val="24"/>
                <w:sz w:val="16"/>
                <w:szCs w:val="16"/>
              </w:rPr>
            </w:pPr>
            <w:r w:rsidRPr="00B726C3">
              <w:rPr>
                <w:rFonts w:eastAsia="MS Gothic"/>
                <w:color w:val="FF0000"/>
                <w:kern w:val="24"/>
                <w:sz w:val="16"/>
                <w:szCs w:val="16"/>
              </w:rPr>
              <w:t>MAC</w:t>
            </w:r>
          </w:p>
        </w:tc>
      </w:tr>
      <w:tr w:rsidR="005A4EB8" w:rsidRPr="00BC5BE9" w14:paraId="13A9DF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A313D" w14:textId="5525A916"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FB3C6" w14:textId="43FA36C1" w:rsidR="005A4EB8" w:rsidRPr="00DB2F48" w:rsidRDefault="005A4EB8" w:rsidP="005A4EB8">
            <w:pPr>
              <w:rPr>
                <w:rFonts w:eastAsia="MS Gothic"/>
                <w:color w:val="000000" w:themeColor="text1"/>
                <w:kern w:val="24"/>
                <w:sz w:val="16"/>
                <w:szCs w:val="16"/>
              </w:rPr>
            </w:pPr>
            <w:r w:rsidRPr="003D1517">
              <w:rPr>
                <w:rFonts w:eastAsia="MS Gothic"/>
                <w:color w:val="000000" w:themeColor="text1"/>
                <w:kern w:val="24"/>
                <w:sz w:val="16"/>
                <w:szCs w:val="16"/>
              </w:rPr>
              <w:t>24/1833r3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078C3" w14:textId="74C7DB26"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Alice Chen</w:t>
            </w:r>
            <w:r w:rsidR="00F3425E">
              <w:rPr>
                <w:rFonts w:eastAsia="MS Gothic"/>
                <w:color w:val="000000" w:themeColor="text1"/>
                <w:kern w:val="24"/>
                <w:sz w:val="16"/>
                <w:szCs w:val="16"/>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5B5C4" w14:textId="3DAF046D"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9B13BE" w14:textId="514E0D24"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C513D4F" w14:textId="763C6F6B"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A4EB8" w:rsidRPr="00BC5BE9" w14:paraId="34BA99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D2B5C" w14:textId="03AFE8A8"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56E3F" w14:textId="125808A3" w:rsidR="005A4EB8" w:rsidRPr="00DB2F48" w:rsidRDefault="005A4EB8" w:rsidP="005A4EB8">
            <w:pPr>
              <w:rPr>
                <w:rFonts w:eastAsia="MS Gothic"/>
                <w:color w:val="000000" w:themeColor="text1"/>
                <w:kern w:val="24"/>
                <w:sz w:val="16"/>
                <w:szCs w:val="16"/>
              </w:rPr>
            </w:pPr>
            <w:r w:rsidRPr="00574EB4">
              <w:rPr>
                <w:rFonts w:eastAsia="MS Gothic"/>
                <w:color w:val="000000" w:themeColor="text1"/>
                <w:kern w:val="24"/>
                <w:sz w:val="16"/>
                <w:szCs w:val="16"/>
              </w:rPr>
              <w:t>24/1765r1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F32A40" w14:textId="45840530"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Dongguk Lim</w:t>
            </w:r>
            <w:r w:rsidR="00F3425E">
              <w:rPr>
                <w:rFonts w:eastAsia="MS Gothic"/>
                <w:color w:val="000000" w:themeColor="text1"/>
                <w:kern w:val="24"/>
                <w:sz w:val="16"/>
                <w:szCs w:val="16"/>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8980A" w14:textId="70533DFE"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D99B7" w14:textId="447E1C41"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345ED267" w14:textId="350EC181"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5A4EB8" w:rsidRPr="00BC5BE9" w14:paraId="47B3E8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D1144" w14:textId="3A86278E"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C4C13" w14:textId="6653AECB" w:rsidR="005A4EB8" w:rsidRPr="002A3C6B" w:rsidRDefault="005A4EB8" w:rsidP="005A4EB8">
            <w:pPr>
              <w:rPr>
                <w:rFonts w:eastAsia="MS Gothic"/>
                <w:color w:val="00B050"/>
                <w:kern w:val="24"/>
                <w:sz w:val="16"/>
                <w:szCs w:val="16"/>
              </w:rPr>
            </w:pPr>
            <w:r w:rsidRPr="002A3C6B">
              <w:rPr>
                <w:rFonts w:eastAsia="MS Gothic" w:hint="eastAsia"/>
                <w:color w:val="00B050"/>
                <w:kern w:val="24"/>
                <w:sz w:val="16"/>
                <w:szCs w:val="16"/>
              </w:rPr>
              <w:t>24/1427r2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F3DCF" w14:textId="79CB614A" w:rsidR="005A4EB8" w:rsidRPr="002A3C6B" w:rsidRDefault="005A4EB8" w:rsidP="005A4EB8">
            <w:pPr>
              <w:rPr>
                <w:rFonts w:eastAsia="MS Gothic"/>
                <w:color w:val="00B050"/>
                <w:kern w:val="24"/>
                <w:sz w:val="16"/>
                <w:szCs w:val="16"/>
              </w:rPr>
            </w:pPr>
            <w:r w:rsidRPr="002A3C6B">
              <w:rPr>
                <w:rFonts w:eastAsia="MS Gothic"/>
                <w:color w:val="00B050"/>
                <w:kern w:val="24"/>
                <w:sz w:val="16"/>
                <w:szCs w:val="16"/>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2FDEC" w14:textId="045F3B7E" w:rsidR="005A4EB8" w:rsidRPr="002A3C6B" w:rsidRDefault="005A4EB8" w:rsidP="005A4EB8">
            <w:pPr>
              <w:pStyle w:val="NormalWeb"/>
              <w:spacing w:before="0" w:beforeAutospacing="0" w:after="0" w:afterAutospacing="0"/>
              <w:jc w:val="center"/>
              <w:rPr>
                <w:rFonts w:eastAsia="MS Gothic"/>
                <w:color w:val="00B050"/>
                <w:kern w:val="24"/>
                <w:sz w:val="16"/>
                <w:szCs w:val="16"/>
              </w:rPr>
            </w:pPr>
            <w:r w:rsidRPr="002A3C6B">
              <w:rPr>
                <w:rFonts w:eastAsia="MS Gothic"/>
                <w:color w:val="00B050"/>
                <w:kern w:val="24"/>
                <w:sz w:val="16"/>
                <w:szCs w:val="16"/>
              </w:rPr>
              <w:t>2SP</w:t>
            </w:r>
            <w:r w:rsidR="00C40AAE" w:rsidRPr="002A3C6B">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42AC3" w14:textId="239A8C96"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569677C" w14:textId="0E8A2346" w:rsidR="005A4EB8" w:rsidRPr="002A3C6B" w:rsidRDefault="005A4EB8" w:rsidP="005A4EB8">
            <w:pPr>
              <w:jc w:val="center"/>
              <w:rPr>
                <w:rFonts w:eastAsia="MS Gothic"/>
                <w:color w:val="00B050"/>
                <w:kern w:val="24"/>
                <w:sz w:val="16"/>
                <w:szCs w:val="16"/>
              </w:rPr>
            </w:pPr>
            <w:r w:rsidRPr="002A3C6B">
              <w:rPr>
                <w:rFonts w:eastAsia="MS Gothic"/>
                <w:color w:val="00B050"/>
                <w:kern w:val="24"/>
                <w:sz w:val="16"/>
                <w:szCs w:val="16"/>
              </w:rPr>
              <w:t>PHY</w:t>
            </w:r>
          </w:p>
        </w:tc>
      </w:tr>
      <w:tr w:rsidR="005A4EB8" w:rsidRPr="00BC5BE9" w14:paraId="5F2E46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8520C" w14:textId="1502BF05"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075E4" w14:textId="691F590E" w:rsidR="005A4EB8" w:rsidRPr="00DB2F48" w:rsidRDefault="005A4EB8" w:rsidP="005A4EB8">
            <w:pPr>
              <w:rPr>
                <w:rFonts w:eastAsia="MS Gothic"/>
                <w:color w:val="000000" w:themeColor="text1"/>
                <w:kern w:val="24"/>
                <w:sz w:val="16"/>
                <w:szCs w:val="16"/>
              </w:rPr>
            </w:pPr>
            <w:r w:rsidRPr="0067032E">
              <w:rPr>
                <w:rFonts w:eastAsia="MS Gothic"/>
                <w:color w:val="000000" w:themeColor="text1"/>
                <w:kern w:val="24"/>
                <w:sz w:val="16"/>
                <w:szCs w:val="16"/>
              </w:rPr>
              <w:t>24/1826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79C5E" w14:textId="0A604F12" w:rsidR="005A4EB8" w:rsidRPr="00DB2F48" w:rsidRDefault="005A4EB8" w:rsidP="005A4EB8">
            <w:pPr>
              <w:rPr>
                <w:rFonts w:eastAsia="MS Gothic"/>
                <w:color w:val="000000" w:themeColor="text1"/>
                <w:kern w:val="24"/>
                <w:sz w:val="16"/>
                <w:szCs w:val="16"/>
              </w:rPr>
            </w:pPr>
            <w:r>
              <w:rPr>
                <w:rFonts w:eastAsia="MS Gothic"/>
                <w:color w:val="000000" w:themeColor="text1"/>
                <w:kern w:val="24"/>
                <w:sz w:val="16"/>
                <w:szCs w:val="16"/>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6BBC3" w14:textId="1B2D0CBC"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DD3D2" w14:textId="2A4E4823"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06A41109" w14:textId="18323744"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5A4EB8" w:rsidRPr="00BC5BE9" w14:paraId="3B75B0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2D014" w14:textId="6D683CD8"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53840" w14:textId="56F30529" w:rsidR="005A4EB8" w:rsidRPr="00D33583" w:rsidRDefault="005A4EB8" w:rsidP="005A4EB8">
            <w:pPr>
              <w:rPr>
                <w:rFonts w:eastAsia="MS Gothic"/>
                <w:color w:val="00B050"/>
                <w:kern w:val="24"/>
                <w:sz w:val="16"/>
                <w:szCs w:val="16"/>
              </w:rPr>
            </w:pPr>
            <w:r w:rsidRPr="00D33583">
              <w:rPr>
                <w:rFonts w:eastAsia="MS Gothic"/>
                <w:color w:val="00B050"/>
                <w:kern w:val="24"/>
                <w:sz w:val="16"/>
                <w:szCs w:val="16"/>
              </w:rPr>
              <w:t>24/1602r1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BD6CE" w14:textId="4DFE3DBF" w:rsidR="005A4EB8" w:rsidRPr="00D33583" w:rsidRDefault="005A4EB8" w:rsidP="005A4EB8">
            <w:pPr>
              <w:rPr>
                <w:rFonts w:eastAsia="MS Gothic"/>
                <w:color w:val="00B050"/>
                <w:kern w:val="24"/>
                <w:sz w:val="16"/>
                <w:szCs w:val="16"/>
              </w:rPr>
            </w:pPr>
            <w:r w:rsidRPr="00D33583">
              <w:rPr>
                <w:rFonts w:eastAsia="MS Gothic"/>
                <w:color w:val="00B050"/>
                <w:kern w:val="24"/>
                <w:sz w:val="16"/>
                <w:szCs w:val="16"/>
              </w:rPr>
              <w:t>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C515C" w14:textId="3952759C" w:rsidR="005A4EB8" w:rsidRPr="00D33583" w:rsidRDefault="005A4EB8" w:rsidP="005A4EB8">
            <w:pPr>
              <w:pStyle w:val="NormalWeb"/>
              <w:spacing w:before="0" w:beforeAutospacing="0" w:after="0" w:afterAutospacing="0"/>
              <w:jc w:val="center"/>
              <w:rPr>
                <w:rFonts w:eastAsia="MS Gothic"/>
                <w:color w:val="00B050"/>
                <w:kern w:val="24"/>
                <w:sz w:val="16"/>
                <w:szCs w:val="16"/>
              </w:rPr>
            </w:pPr>
            <w:r w:rsidRPr="00D33583">
              <w:rPr>
                <w:rFonts w:eastAsia="MS Gothic"/>
                <w:color w:val="00B050"/>
                <w:kern w:val="24"/>
                <w:sz w:val="16"/>
                <w:szCs w:val="16"/>
              </w:rPr>
              <w:t>SP</w:t>
            </w:r>
            <w:r w:rsidR="00B726C3" w:rsidRPr="00D33583">
              <w:rPr>
                <w:rFonts w:eastAsia="MS Gothic"/>
                <w:color w:val="00B050"/>
                <w:kern w:val="24"/>
                <w:sz w:val="16"/>
                <w:szCs w:val="16"/>
              </w:rPr>
              <w:t xml:space="preserve">: </w:t>
            </w:r>
            <w:r w:rsidR="00162ADB" w:rsidRPr="00D33583">
              <w:rPr>
                <w:rFonts w:eastAsia="MS Gothic"/>
                <w:color w:val="00B050"/>
                <w:kern w:val="24"/>
                <w:sz w:val="16"/>
                <w:szCs w:val="16"/>
              </w:rPr>
              <w:t>29Y, 40N, 44A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1CED" w14:textId="535B81FC"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6447627" w14:textId="766EC61B" w:rsidR="005A4EB8" w:rsidRPr="00D33583" w:rsidRDefault="005A4EB8" w:rsidP="005A4EB8">
            <w:pPr>
              <w:jc w:val="center"/>
              <w:rPr>
                <w:rFonts w:eastAsia="MS Gothic"/>
                <w:color w:val="00B050"/>
                <w:kern w:val="24"/>
                <w:sz w:val="16"/>
                <w:szCs w:val="16"/>
              </w:rPr>
            </w:pPr>
            <w:r w:rsidRPr="00D33583">
              <w:rPr>
                <w:rFonts w:eastAsia="MS Gothic"/>
                <w:color w:val="00B050"/>
                <w:kern w:val="24"/>
                <w:sz w:val="16"/>
                <w:szCs w:val="16"/>
              </w:rPr>
              <w:t>MAC</w:t>
            </w:r>
          </w:p>
        </w:tc>
      </w:tr>
      <w:tr w:rsidR="005A4EB8" w:rsidRPr="00BC5BE9" w14:paraId="7E548A3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DD754" w14:textId="55BD36C2"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lastRenderedPageBreak/>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6A7780" w14:textId="5A42CA7A" w:rsidR="005A4EB8" w:rsidRPr="00016E3B" w:rsidRDefault="005A4EB8" w:rsidP="005A4EB8">
            <w:pPr>
              <w:rPr>
                <w:rFonts w:eastAsia="MS Gothic"/>
                <w:color w:val="00B050"/>
                <w:kern w:val="24"/>
                <w:sz w:val="16"/>
                <w:szCs w:val="16"/>
              </w:rPr>
            </w:pPr>
            <w:r w:rsidRPr="00016E3B">
              <w:rPr>
                <w:rFonts w:eastAsia="MS Gothic"/>
                <w:color w:val="00B050"/>
                <w:kern w:val="24"/>
                <w:sz w:val="16"/>
                <w:szCs w:val="16"/>
              </w:rPr>
              <w:t>11-22/1528r1, 11-23/294r1, 11-23/1424r0, 11-23/1929r0, 11-24/392r2, 11-24/393r3, 11-24/0403r2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73600" w14:textId="2D93AB38" w:rsidR="005A4EB8" w:rsidRPr="00016E3B" w:rsidRDefault="005A4EB8" w:rsidP="005A4EB8">
            <w:pPr>
              <w:rPr>
                <w:rFonts w:eastAsia="MS Gothic"/>
                <w:color w:val="00B050"/>
                <w:kern w:val="24"/>
                <w:sz w:val="16"/>
                <w:szCs w:val="16"/>
              </w:rPr>
            </w:pPr>
            <w:r w:rsidRPr="00016E3B">
              <w:rPr>
                <w:rFonts w:eastAsia="MS Gothic"/>
                <w:color w:val="00B050"/>
                <w:kern w:val="24"/>
                <w:sz w:val="16"/>
                <w:szCs w:val="16"/>
              </w:rPr>
              <w:t>Rubayet Shafin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F894C" w14:textId="659220F1" w:rsidR="005A4EB8" w:rsidRPr="00016E3B" w:rsidRDefault="005A4EB8" w:rsidP="005A4EB8">
            <w:pPr>
              <w:pStyle w:val="NormalWeb"/>
              <w:spacing w:before="0" w:beforeAutospacing="0" w:after="0" w:afterAutospacing="0"/>
              <w:jc w:val="center"/>
              <w:rPr>
                <w:rFonts w:eastAsia="MS Gothic"/>
                <w:color w:val="00B050"/>
                <w:kern w:val="24"/>
                <w:sz w:val="16"/>
                <w:szCs w:val="16"/>
              </w:rPr>
            </w:pPr>
            <w:r w:rsidRPr="00016E3B">
              <w:rPr>
                <w:rFonts w:eastAsia="MS Gothic"/>
                <w:color w:val="00B050"/>
                <w:kern w:val="24"/>
                <w:sz w:val="16"/>
                <w:szCs w:val="16"/>
              </w:rPr>
              <w:t>SP</w:t>
            </w:r>
            <w:r w:rsidR="00016E3B" w:rsidRPr="00016E3B">
              <w:rPr>
                <w:rFonts w:eastAsia="MS Gothic"/>
                <w:color w:val="00B050"/>
                <w:kern w:val="24"/>
                <w:sz w:val="16"/>
                <w:szCs w:val="16"/>
              </w:rPr>
              <w:t>: No objection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306A4" w14:textId="0ACEC8E3"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4C2C035" w14:textId="5F0719C3" w:rsidR="005A4EB8" w:rsidRPr="00016E3B" w:rsidRDefault="005A4EB8" w:rsidP="005A4EB8">
            <w:pPr>
              <w:jc w:val="center"/>
              <w:rPr>
                <w:rFonts w:eastAsia="MS Gothic"/>
                <w:color w:val="00B050"/>
                <w:kern w:val="24"/>
                <w:sz w:val="16"/>
                <w:szCs w:val="16"/>
              </w:rPr>
            </w:pPr>
            <w:r w:rsidRPr="00016E3B">
              <w:rPr>
                <w:rFonts w:eastAsia="MS Gothic"/>
                <w:color w:val="00B050"/>
                <w:kern w:val="24"/>
                <w:sz w:val="16"/>
                <w:szCs w:val="16"/>
              </w:rPr>
              <w:t>MAC</w:t>
            </w:r>
          </w:p>
        </w:tc>
      </w:tr>
      <w:tr w:rsidR="005A4EB8" w:rsidRPr="00BC5BE9" w14:paraId="2C22EA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66AF2" w14:textId="6E642125"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1842F" w14:textId="2E334BD3" w:rsidR="005A4EB8" w:rsidRPr="000B3AC1" w:rsidRDefault="005A4EB8" w:rsidP="005A4EB8">
            <w:pPr>
              <w:rPr>
                <w:rFonts w:eastAsia="MS Gothic"/>
                <w:color w:val="00B050"/>
                <w:kern w:val="24"/>
                <w:sz w:val="16"/>
                <w:szCs w:val="16"/>
              </w:rPr>
            </w:pPr>
            <w:r w:rsidRPr="000B3AC1">
              <w:rPr>
                <w:rFonts w:eastAsia="MS Gothic"/>
                <w:color w:val="00B050"/>
                <w:kern w:val="24"/>
                <w:sz w:val="16"/>
                <w:szCs w:val="16"/>
              </w:rPr>
              <w:t>24/1123r1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8B060" w14:textId="151C4D3A" w:rsidR="005A4EB8" w:rsidRPr="000B3AC1" w:rsidRDefault="005A4EB8" w:rsidP="005A4EB8">
            <w:pPr>
              <w:rPr>
                <w:rFonts w:eastAsia="MS Gothic"/>
                <w:color w:val="00B050"/>
                <w:kern w:val="24"/>
                <w:sz w:val="16"/>
                <w:szCs w:val="16"/>
              </w:rPr>
            </w:pPr>
            <w:r w:rsidRPr="000B3AC1">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340A6" w14:textId="2BB3C6F1" w:rsidR="005A4EB8" w:rsidRPr="000B3AC1" w:rsidRDefault="005A4EB8" w:rsidP="005A4EB8">
            <w:pPr>
              <w:pStyle w:val="NormalWeb"/>
              <w:spacing w:before="0" w:beforeAutospacing="0" w:after="0" w:afterAutospacing="0"/>
              <w:jc w:val="center"/>
              <w:rPr>
                <w:rFonts w:eastAsia="MS Gothic"/>
                <w:color w:val="00B050"/>
                <w:kern w:val="24"/>
                <w:sz w:val="16"/>
                <w:szCs w:val="16"/>
              </w:rPr>
            </w:pPr>
            <w:r w:rsidRPr="000B3AC1">
              <w:rPr>
                <w:rFonts w:eastAsia="MS Gothic"/>
                <w:color w:val="00B050"/>
                <w:kern w:val="24"/>
                <w:sz w:val="16"/>
                <w:szCs w:val="16"/>
              </w:rPr>
              <w:t>SP</w:t>
            </w:r>
            <w:r w:rsidR="000B3AC1" w:rsidRPr="000B3AC1">
              <w:rPr>
                <w:rFonts w:eastAsia="MS Gothic"/>
                <w:color w:val="00B050"/>
                <w:kern w:val="24"/>
                <w:sz w:val="16"/>
                <w:szCs w:val="16"/>
              </w:rPr>
              <w:t>: 40Y, 20N, 55A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3D7D4" w14:textId="524AA03B"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EDBAA58" w14:textId="36F8ED64" w:rsidR="005A4EB8" w:rsidRPr="000B3AC1" w:rsidRDefault="005A4EB8" w:rsidP="005A4EB8">
            <w:pPr>
              <w:jc w:val="center"/>
              <w:rPr>
                <w:rFonts w:eastAsia="MS Gothic"/>
                <w:color w:val="00B050"/>
                <w:kern w:val="24"/>
                <w:sz w:val="16"/>
                <w:szCs w:val="16"/>
              </w:rPr>
            </w:pPr>
            <w:r w:rsidRPr="000B3AC1">
              <w:rPr>
                <w:rFonts w:eastAsia="MS Gothic"/>
                <w:color w:val="00B050"/>
                <w:kern w:val="24"/>
                <w:sz w:val="16"/>
                <w:szCs w:val="16"/>
              </w:rPr>
              <w:t>MAC</w:t>
            </w:r>
          </w:p>
        </w:tc>
      </w:tr>
      <w:tr w:rsidR="005A4EB8" w:rsidRPr="00BC5BE9" w14:paraId="51295C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5062F" w14:textId="1762CFF2"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e-mail 12/05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196E" w14:textId="4AAD77F5"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24/1595r1</w:t>
            </w:r>
            <w:r w:rsidR="00635636" w:rsidRPr="00A04F90">
              <w:rPr>
                <w:rFonts w:eastAsia="MS Gothic"/>
                <w:color w:val="00B050"/>
                <w:kern w:val="24"/>
                <w:sz w:val="16"/>
                <w:szCs w:val="16"/>
              </w:rPr>
              <w:t xml:space="preserve">, </w:t>
            </w:r>
            <w:r w:rsidR="00635636" w:rsidRPr="00A04F90">
              <w:rPr>
                <w:rFonts w:eastAsia="MS Gothic"/>
                <w:color w:val="00B050"/>
                <w:kern w:val="24"/>
                <w:sz w:val="16"/>
                <w:szCs w:val="16"/>
                <w:u w:val="single"/>
              </w:rPr>
              <w:t>24/0838r1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6B816E" w14:textId="2380D12F"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12529" w14:textId="36B60189" w:rsidR="005A4EB8" w:rsidRPr="00A04F90" w:rsidRDefault="0066138F" w:rsidP="005A4EB8">
            <w:pPr>
              <w:pStyle w:val="NormalWeb"/>
              <w:spacing w:before="0" w:beforeAutospacing="0" w:after="0" w:afterAutospacing="0"/>
              <w:jc w:val="center"/>
              <w:rPr>
                <w:rFonts w:eastAsia="MS Gothic"/>
                <w:color w:val="00B050"/>
                <w:kern w:val="24"/>
                <w:sz w:val="16"/>
                <w:szCs w:val="16"/>
              </w:rPr>
            </w:pPr>
            <w:r w:rsidRPr="00A04F90">
              <w:rPr>
                <w:rFonts w:eastAsia="MS Gothic"/>
                <w:color w:val="00B050"/>
                <w:kern w:val="24"/>
                <w:sz w:val="16"/>
                <w:szCs w:val="16"/>
              </w:rPr>
              <w:t xml:space="preserve">SP: </w:t>
            </w:r>
            <w:r w:rsidR="00EA5CA2" w:rsidRPr="00A04F90">
              <w:rPr>
                <w:rFonts w:eastAsia="MS Gothic"/>
                <w:color w:val="00B050"/>
                <w:kern w:val="24"/>
                <w:sz w:val="16"/>
                <w:szCs w:val="16"/>
              </w:rPr>
              <w:t>66</w:t>
            </w:r>
            <w:r w:rsidRPr="00A04F90">
              <w:rPr>
                <w:rFonts w:eastAsia="MS Gothic"/>
                <w:color w:val="00B050"/>
                <w:kern w:val="24"/>
                <w:sz w:val="16"/>
                <w:szCs w:val="16"/>
              </w:rPr>
              <w:t xml:space="preserve">Y, </w:t>
            </w:r>
            <w:r w:rsidR="00EA5CA2" w:rsidRPr="00A04F90">
              <w:rPr>
                <w:rFonts w:eastAsia="MS Gothic"/>
                <w:color w:val="00B050"/>
                <w:kern w:val="24"/>
                <w:sz w:val="16"/>
                <w:szCs w:val="16"/>
              </w:rPr>
              <w:t>13</w:t>
            </w:r>
            <w:r w:rsidRPr="00A04F90">
              <w:rPr>
                <w:rFonts w:eastAsia="MS Gothic"/>
                <w:color w:val="00B050"/>
                <w:kern w:val="24"/>
                <w:sz w:val="16"/>
                <w:szCs w:val="16"/>
              </w:rPr>
              <w:t xml:space="preserve">N, </w:t>
            </w:r>
            <w:r w:rsidR="00EA5CA2" w:rsidRPr="00A04F90">
              <w:rPr>
                <w:rFonts w:eastAsia="MS Gothic"/>
                <w:color w:val="00B050"/>
                <w:kern w:val="24"/>
                <w:sz w:val="16"/>
                <w:szCs w:val="16"/>
              </w:rPr>
              <w:t>40</w:t>
            </w:r>
            <w:r w:rsidRPr="00A04F90">
              <w:rPr>
                <w:rFonts w:eastAsia="MS Gothic"/>
                <w:color w:val="00B050"/>
                <w:kern w:val="24"/>
                <w:sz w:val="16"/>
                <w:szCs w:val="16"/>
              </w:rPr>
              <w: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B8BAE" w14:textId="1D34CDA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CFA80BC" w14:textId="308E7282"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MAC</w:t>
            </w:r>
          </w:p>
        </w:tc>
      </w:tr>
      <w:tr w:rsidR="005A4EB8" w:rsidRPr="00BC5BE9" w14:paraId="3AFEE02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96790" w14:textId="2843B31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6C200" w14:textId="25E707AE"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24/742r1, 24/538r1, 24/1259r2, 24/1435r0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46CD" w14:textId="1FE5BB96" w:rsidR="005A4EB8" w:rsidRPr="00A04F90" w:rsidRDefault="005A4EB8" w:rsidP="005A4EB8">
            <w:pPr>
              <w:rPr>
                <w:rFonts w:eastAsia="MS Gothic"/>
                <w:color w:val="00B050"/>
                <w:kern w:val="24"/>
                <w:sz w:val="16"/>
                <w:szCs w:val="16"/>
              </w:rPr>
            </w:pPr>
            <w:r w:rsidRPr="00A04F90">
              <w:rPr>
                <w:rFonts w:eastAsia="MS Gothic"/>
                <w:color w:val="00B050"/>
                <w:kern w:val="24"/>
                <w:sz w:val="16"/>
                <w:szCs w:val="16"/>
              </w:rPr>
              <w:t>Pascal VIGER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0749" w14:textId="2CDCF18E" w:rsidR="005A4EB8" w:rsidRPr="00A04F90" w:rsidRDefault="00586201" w:rsidP="005A4EB8">
            <w:pPr>
              <w:pStyle w:val="NormalWeb"/>
              <w:spacing w:before="0" w:beforeAutospacing="0" w:after="0" w:afterAutospacing="0"/>
              <w:jc w:val="center"/>
              <w:rPr>
                <w:rFonts w:eastAsia="MS Gothic"/>
                <w:color w:val="00B050"/>
                <w:kern w:val="24"/>
                <w:sz w:val="16"/>
                <w:szCs w:val="16"/>
              </w:rPr>
            </w:pPr>
            <w:r w:rsidRPr="00A04F90">
              <w:rPr>
                <w:rFonts w:eastAsia="MS Gothic"/>
                <w:color w:val="00B050"/>
                <w:kern w:val="24"/>
                <w:sz w:val="16"/>
                <w:szCs w:val="16"/>
              </w:rPr>
              <w:t xml:space="preserve">SP: </w:t>
            </w:r>
            <w:r w:rsidR="00ED26C1" w:rsidRPr="00A04F90">
              <w:rPr>
                <w:rFonts w:eastAsia="MS Gothic"/>
                <w:color w:val="00B050"/>
                <w:kern w:val="24"/>
                <w:sz w:val="16"/>
                <w:szCs w:val="16"/>
              </w:rPr>
              <w:t>53</w:t>
            </w:r>
            <w:r w:rsidRPr="00A04F90">
              <w:rPr>
                <w:rFonts w:eastAsia="MS Gothic"/>
                <w:color w:val="00B050"/>
                <w:kern w:val="24"/>
                <w:sz w:val="16"/>
                <w:szCs w:val="16"/>
              </w:rPr>
              <w:t xml:space="preserve">Y, </w:t>
            </w:r>
            <w:r w:rsidR="00ED26C1" w:rsidRPr="00A04F90">
              <w:rPr>
                <w:rFonts w:eastAsia="MS Gothic"/>
                <w:color w:val="00B050"/>
                <w:kern w:val="24"/>
                <w:sz w:val="16"/>
                <w:szCs w:val="16"/>
              </w:rPr>
              <w:t>28</w:t>
            </w:r>
            <w:r w:rsidRPr="00A04F90">
              <w:rPr>
                <w:rFonts w:eastAsia="MS Gothic"/>
                <w:color w:val="00B050"/>
                <w:kern w:val="24"/>
                <w:sz w:val="16"/>
                <w:szCs w:val="16"/>
              </w:rPr>
              <w:t>N, 40A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BE22B4" w14:textId="798B43AB"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465385" w14:textId="06C18888" w:rsidR="005A4EB8" w:rsidRPr="00A04F90" w:rsidRDefault="005A4EB8" w:rsidP="005A4EB8">
            <w:pPr>
              <w:jc w:val="center"/>
              <w:rPr>
                <w:rFonts w:eastAsia="MS Gothic"/>
                <w:color w:val="00B050"/>
                <w:kern w:val="24"/>
                <w:sz w:val="16"/>
                <w:szCs w:val="16"/>
              </w:rPr>
            </w:pPr>
            <w:r w:rsidRPr="00A04F90">
              <w:rPr>
                <w:rFonts w:eastAsia="MS Gothic"/>
                <w:color w:val="00B050"/>
                <w:kern w:val="24"/>
                <w:sz w:val="16"/>
                <w:szCs w:val="16"/>
              </w:rPr>
              <w:t>MAC</w:t>
            </w:r>
          </w:p>
        </w:tc>
      </w:tr>
      <w:tr w:rsidR="005A4EB8" w:rsidRPr="00BC5BE9" w14:paraId="59A0C47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5E1D8" w14:textId="59DA9E75"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5FDA0" w14:textId="1CAD462E" w:rsidR="005A4EB8" w:rsidRPr="00D44329" w:rsidRDefault="005A4EB8" w:rsidP="005A4EB8">
            <w:pPr>
              <w:rPr>
                <w:rFonts w:eastAsia="MS Gothic"/>
                <w:color w:val="00B050"/>
                <w:kern w:val="24"/>
                <w:sz w:val="16"/>
                <w:szCs w:val="16"/>
              </w:rPr>
            </w:pPr>
            <w:r w:rsidRPr="00D44329">
              <w:rPr>
                <w:rFonts w:eastAsia="MS Gothic"/>
                <w:color w:val="00B050"/>
                <w:kern w:val="24"/>
                <w:sz w:val="16"/>
                <w:szCs w:val="16"/>
              </w:rPr>
              <w:t>24/1122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BB2B" w14:textId="4D7BDE64" w:rsidR="005A4EB8" w:rsidRPr="00D44329" w:rsidRDefault="005A4EB8" w:rsidP="005A4EB8">
            <w:pPr>
              <w:rPr>
                <w:rFonts w:eastAsia="MS Gothic"/>
                <w:color w:val="00B050"/>
                <w:kern w:val="24"/>
                <w:sz w:val="16"/>
                <w:szCs w:val="16"/>
              </w:rPr>
            </w:pPr>
            <w:r w:rsidRPr="00D44329">
              <w:rPr>
                <w:rFonts w:eastAsia="MS Gothic"/>
                <w:color w:val="00B05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C2482" w14:textId="3B326717" w:rsidR="005A4EB8" w:rsidRPr="00D44329" w:rsidRDefault="00D44329" w:rsidP="005A4EB8">
            <w:pPr>
              <w:pStyle w:val="NormalWeb"/>
              <w:spacing w:before="0" w:beforeAutospacing="0" w:after="0" w:afterAutospacing="0"/>
              <w:jc w:val="center"/>
              <w:rPr>
                <w:rFonts w:eastAsia="MS Gothic"/>
                <w:color w:val="00B050"/>
                <w:kern w:val="24"/>
                <w:sz w:val="16"/>
                <w:szCs w:val="16"/>
              </w:rPr>
            </w:pPr>
            <w:r w:rsidRPr="00D44329">
              <w:rPr>
                <w:rFonts w:eastAsia="MS Gothic"/>
                <w:color w:val="00B050"/>
                <w:kern w:val="24"/>
                <w:sz w:val="16"/>
                <w:szCs w:val="16"/>
              </w:rPr>
              <w:t xml:space="preserve">SP: </w:t>
            </w:r>
            <w:r w:rsidRPr="00D44329">
              <w:rPr>
                <w:rFonts w:eastAsia="MS Gothic"/>
                <w:color w:val="00B050"/>
                <w:kern w:val="24"/>
                <w:sz w:val="16"/>
                <w:szCs w:val="16"/>
              </w:rPr>
              <w:t>9</w:t>
            </w:r>
            <w:r w:rsidRPr="00D44329">
              <w:rPr>
                <w:rFonts w:eastAsia="MS Gothic"/>
                <w:color w:val="00B050"/>
                <w:kern w:val="24"/>
                <w:sz w:val="16"/>
                <w:szCs w:val="16"/>
              </w:rPr>
              <w:t xml:space="preserve">Y, </w:t>
            </w:r>
            <w:r w:rsidRPr="00D44329">
              <w:rPr>
                <w:rFonts w:eastAsia="MS Gothic"/>
                <w:color w:val="00B050"/>
                <w:kern w:val="24"/>
                <w:sz w:val="16"/>
                <w:szCs w:val="16"/>
              </w:rPr>
              <w:t>18</w:t>
            </w:r>
            <w:r w:rsidRPr="00D44329">
              <w:rPr>
                <w:rFonts w:eastAsia="MS Gothic"/>
                <w:color w:val="00B050"/>
                <w:kern w:val="24"/>
                <w:sz w:val="16"/>
                <w:szCs w:val="16"/>
              </w:rPr>
              <w:t xml:space="preserve">N, </w:t>
            </w:r>
            <w:r w:rsidRPr="00D44329">
              <w:rPr>
                <w:rFonts w:eastAsia="MS Gothic"/>
                <w:color w:val="00B050"/>
                <w:kern w:val="24"/>
                <w:sz w:val="16"/>
                <w:szCs w:val="16"/>
              </w:rPr>
              <w:t>25</w:t>
            </w:r>
            <w:r w:rsidRPr="00D44329">
              <w:rPr>
                <w:rFonts w:eastAsia="MS Gothic"/>
                <w:color w:val="00B050"/>
                <w:kern w:val="24"/>
                <w:sz w:val="16"/>
                <w:szCs w:val="16"/>
              </w:rPr>
              <w: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1586F" w14:textId="51EAFCE1"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Vendor Specific</w:t>
            </w:r>
          </w:p>
        </w:tc>
        <w:tc>
          <w:tcPr>
            <w:tcW w:w="720" w:type="dxa"/>
            <w:tcBorders>
              <w:top w:val="single" w:sz="8" w:space="0" w:color="1B587C"/>
              <w:left w:val="single" w:sz="8" w:space="0" w:color="1B587C"/>
              <w:bottom w:val="single" w:sz="8" w:space="0" w:color="1B587C"/>
              <w:right w:val="single" w:sz="8" w:space="0" w:color="1B587C"/>
            </w:tcBorders>
            <w:vAlign w:val="center"/>
          </w:tcPr>
          <w:p w14:paraId="292A5F8F" w14:textId="74CAB52C" w:rsidR="005A4EB8" w:rsidRPr="00D44329" w:rsidRDefault="005A4EB8" w:rsidP="005A4EB8">
            <w:pPr>
              <w:jc w:val="center"/>
              <w:rPr>
                <w:rFonts w:eastAsia="MS Gothic"/>
                <w:color w:val="00B050"/>
                <w:kern w:val="24"/>
                <w:sz w:val="16"/>
                <w:szCs w:val="16"/>
              </w:rPr>
            </w:pPr>
            <w:r w:rsidRPr="00D44329">
              <w:rPr>
                <w:rFonts w:eastAsia="MS Gothic"/>
                <w:color w:val="00B050"/>
                <w:kern w:val="24"/>
                <w:sz w:val="16"/>
                <w:szCs w:val="16"/>
              </w:rPr>
              <w:t>PHY</w:t>
            </w:r>
          </w:p>
        </w:tc>
      </w:tr>
      <w:tr w:rsidR="005A4EB8" w:rsidRPr="00BC5BE9" w14:paraId="7F8340E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96282D" w14:textId="72D1B0B7" w:rsidR="005A4EB8" w:rsidRPr="00DB2F48" w:rsidRDefault="005A4EB8" w:rsidP="005A4EB8">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02A3A" w14:textId="0FCC1FF2" w:rsidR="005A4EB8" w:rsidRPr="00DB2F48" w:rsidRDefault="005A4EB8" w:rsidP="005A4EB8">
            <w:pPr>
              <w:rPr>
                <w:rFonts w:eastAsia="MS Gothic"/>
                <w:color w:val="000000" w:themeColor="text1"/>
                <w:kern w:val="24"/>
                <w:sz w:val="16"/>
                <w:szCs w:val="16"/>
              </w:rPr>
            </w:pPr>
            <w:r w:rsidRPr="008C59B4">
              <w:rPr>
                <w:rFonts w:eastAsia="MS Gothic"/>
                <w:color w:val="000000" w:themeColor="text1"/>
                <w:kern w:val="24"/>
                <w:sz w:val="16"/>
                <w:szCs w:val="16"/>
              </w:rPr>
              <w:t>4/1822r</w:t>
            </w:r>
            <w:r w:rsidR="007E2C10">
              <w:rPr>
                <w:rFonts w:eastAsia="MS Gothic"/>
                <w:color w:val="000000" w:themeColor="text1"/>
                <w:kern w:val="24"/>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0DD64" w14:textId="5762C0C3" w:rsidR="005A4EB8" w:rsidRPr="00DB2F48" w:rsidRDefault="005A4EB8" w:rsidP="005A4EB8">
            <w:pPr>
              <w:rPr>
                <w:rFonts w:eastAsia="MS Gothic"/>
                <w:color w:val="000000" w:themeColor="text1"/>
                <w:kern w:val="24"/>
                <w:sz w:val="16"/>
                <w:szCs w:val="16"/>
              </w:rPr>
            </w:pPr>
            <w:r w:rsidRPr="008C59B4">
              <w:rPr>
                <w:rFonts w:eastAsia="MS Gothic"/>
                <w:color w:val="000000" w:themeColor="text1"/>
                <w:kern w:val="24"/>
                <w:sz w:val="16"/>
                <w:szCs w:val="16"/>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A3BDD" w14:textId="7116A805" w:rsidR="005A4EB8" w:rsidRPr="00DB2F48" w:rsidRDefault="005A4EB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3SP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774EA" w14:textId="01B64EA9"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35CF080" w14:textId="78C41D05" w:rsidR="005A4EB8" w:rsidRPr="00DB2F48" w:rsidRDefault="005A4EB8"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5A4EB8" w:rsidRPr="00BC5BE9" w14:paraId="5591A6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CE488" w14:textId="27A722E9" w:rsidR="005A4EB8" w:rsidRPr="00EB2193" w:rsidRDefault="00F86AA8" w:rsidP="005A4EB8">
            <w:pPr>
              <w:jc w:val="center"/>
              <w:rPr>
                <w:rFonts w:eastAsia="MS Gothic"/>
                <w:color w:val="FF0000"/>
                <w:kern w:val="24"/>
                <w:sz w:val="16"/>
                <w:szCs w:val="16"/>
              </w:rPr>
            </w:pPr>
            <w:r w:rsidRPr="00EB2193">
              <w:rPr>
                <w:rFonts w:eastAsia="MS Gothic"/>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82BB8" w14:textId="62DBDB8B" w:rsidR="005A4EB8" w:rsidRPr="00EB2193" w:rsidRDefault="00CE29E3" w:rsidP="005A4EB8">
            <w:pPr>
              <w:rPr>
                <w:rFonts w:eastAsia="MS Gothic"/>
                <w:color w:val="FF0000"/>
                <w:kern w:val="24"/>
                <w:sz w:val="16"/>
                <w:szCs w:val="16"/>
              </w:rPr>
            </w:pPr>
            <w:r w:rsidRPr="00EB2193">
              <w:rPr>
                <w:rFonts w:eastAsia="MS Gothic"/>
                <w:color w:val="FF0000"/>
                <w:kern w:val="24"/>
                <w:sz w:val="16"/>
                <w:szCs w:val="16"/>
              </w:rPr>
              <w:t>24/0398, 24/1812, 24/0052, 23/1884, 23/1937, 23/1996, 24/830, 24/0083, 24/0101, 24/0396, 24/0412, 23/2157, 24/0655, 24/679, 24/1425, 24/1883, 24/1086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2046A" w14:textId="6CEE433A" w:rsidR="005A4EB8" w:rsidRPr="00EB2193" w:rsidRDefault="00CE29E3" w:rsidP="005A4EB8">
            <w:pPr>
              <w:rPr>
                <w:rFonts w:eastAsia="MS Gothic"/>
                <w:color w:val="FF0000"/>
                <w:kern w:val="24"/>
                <w:sz w:val="16"/>
                <w:szCs w:val="16"/>
              </w:rPr>
            </w:pPr>
            <w:r w:rsidRPr="00EB2193">
              <w:rPr>
                <w:rFonts w:eastAsia="MS Gothic"/>
                <w:color w:val="FF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036CA" w14:textId="7B10E969" w:rsidR="005A4EB8" w:rsidRPr="00EB2193" w:rsidRDefault="00EB2193" w:rsidP="005A4EB8">
            <w:pPr>
              <w:pStyle w:val="NormalWeb"/>
              <w:spacing w:before="0" w:beforeAutospacing="0" w:after="0" w:afterAutospacing="0"/>
              <w:jc w:val="center"/>
              <w:rPr>
                <w:rFonts w:eastAsia="MS Gothic"/>
                <w:color w:val="FF0000"/>
                <w:kern w:val="24"/>
                <w:sz w:val="16"/>
                <w:szCs w:val="16"/>
              </w:rPr>
            </w:pPr>
            <w:r w:rsidRPr="00EB2193">
              <w:rPr>
                <w:rFonts w:eastAsia="MS Gothic"/>
                <w:color w:val="FF0000"/>
                <w:kern w:val="24"/>
                <w:sz w:val="16"/>
                <w:szCs w:val="16"/>
              </w:rPr>
              <w:t xml:space="preserve">Deferred </w:t>
            </w:r>
            <w:r w:rsidR="007A4B64" w:rsidRPr="00EB2193">
              <w:rPr>
                <w:rFonts w:eastAsia="MS Gothic"/>
                <w:color w:val="FF0000"/>
                <w:kern w:val="24"/>
                <w:sz w:val="16"/>
                <w:szCs w:val="16"/>
              </w:rPr>
              <w:t>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CCE1" w14:textId="565AE38A" w:rsidR="005A4EB8" w:rsidRPr="00EB2193" w:rsidRDefault="007A4B64" w:rsidP="005A4EB8">
            <w:pPr>
              <w:jc w:val="center"/>
              <w:rPr>
                <w:rFonts w:eastAsia="MS Gothic"/>
                <w:color w:val="FF0000"/>
                <w:kern w:val="24"/>
                <w:sz w:val="16"/>
                <w:szCs w:val="16"/>
              </w:rPr>
            </w:pPr>
            <w:r w:rsidRPr="00EB2193">
              <w:rPr>
                <w:rFonts w:eastAsia="MS Gothic"/>
                <w:color w:val="FF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ACA5A" w14:textId="15A09B8B" w:rsidR="005A4EB8" w:rsidRPr="00EB2193" w:rsidRDefault="007A4B64" w:rsidP="005A4EB8">
            <w:pPr>
              <w:jc w:val="center"/>
              <w:rPr>
                <w:rFonts w:eastAsia="MS Gothic"/>
                <w:color w:val="FF0000"/>
                <w:kern w:val="24"/>
                <w:sz w:val="16"/>
                <w:szCs w:val="16"/>
              </w:rPr>
            </w:pPr>
            <w:r w:rsidRPr="00EB2193">
              <w:rPr>
                <w:rFonts w:eastAsia="MS Gothic"/>
                <w:color w:val="FF0000"/>
                <w:kern w:val="24"/>
                <w:sz w:val="16"/>
                <w:szCs w:val="16"/>
              </w:rPr>
              <w:t>MAC</w:t>
            </w:r>
          </w:p>
        </w:tc>
      </w:tr>
      <w:tr w:rsidR="00CE29E3" w:rsidRPr="00BC5BE9" w14:paraId="5DA2DC0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D3952" w14:textId="5939DB3D" w:rsidR="00CE29E3" w:rsidRPr="00DB2F48" w:rsidRDefault="0095748F" w:rsidP="005A4EB8">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CE091" w14:textId="7ACB2A9A" w:rsidR="00CE29E3" w:rsidRPr="00CE29E3" w:rsidRDefault="00B02BE3" w:rsidP="005A4EB8">
            <w:pPr>
              <w:rPr>
                <w:rFonts w:eastAsia="MS Gothic"/>
                <w:color w:val="000000" w:themeColor="text1"/>
                <w:kern w:val="24"/>
                <w:sz w:val="16"/>
                <w:szCs w:val="16"/>
              </w:rPr>
            </w:pPr>
            <w:r w:rsidRPr="00B02BE3">
              <w:rPr>
                <w:rFonts w:eastAsia="MS Gothic"/>
                <w:color w:val="000000" w:themeColor="text1"/>
                <w:kern w:val="24"/>
                <w:sz w:val="16"/>
                <w:szCs w:val="16"/>
              </w:rPr>
              <w:t>11-24/1822r</w:t>
            </w:r>
            <w:r w:rsidR="007E2C10">
              <w:rPr>
                <w:rFonts w:eastAsia="MS Gothic"/>
                <w:color w:val="000000" w:themeColor="text1"/>
                <w:kern w:val="24"/>
                <w:sz w:val="16"/>
                <w:szCs w:val="16"/>
              </w:rPr>
              <w:t>4</w:t>
            </w:r>
            <w:r w:rsidRPr="00B02BE3">
              <w:rPr>
                <w:rFonts w:eastAsia="MS Gothic"/>
                <w:color w:val="000000" w:themeColor="text1"/>
                <w:kern w:val="24"/>
                <w:sz w:val="16"/>
                <w:szCs w:val="16"/>
              </w:rPr>
              <w:t>, 11-24/1835r3, 11-24/1865r3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01C73" w14:textId="02A6E14A" w:rsidR="00CE29E3" w:rsidRDefault="00B02BE3" w:rsidP="005A4EB8">
            <w:pPr>
              <w:rPr>
                <w:rFonts w:eastAsia="MS Gothic"/>
                <w:color w:val="000000" w:themeColor="text1"/>
                <w:kern w:val="24"/>
                <w:sz w:val="16"/>
                <w:szCs w:val="16"/>
              </w:rPr>
            </w:pPr>
            <w:r w:rsidRPr="00B02BE3">
              <w:rPr>
                <w:rFonts w:eastAsia="MS Gothic"/>
                <w:color w:val="000000" w:themeColor="text1"/>
                <w:kern w:val="24"/>
                <w:sz w:val="16"/>
                <w:szCs w:val="16"/>
              </w:rPr>
              <w:t>Sameer Vermani, Qinghua Li, You 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1A40B" w14:textId="7785CF0E" w:rsidR="009B4CC1" w:rsidRDefault="009B4CC1" w:rsidP="00EE005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2SP: No objection</w:t>
            </w:r>
          </w:p>
          <w:p w14:paraId="636058B1" w14:textId="1730CE3C" w:rsidR="00CE29E3" w:rsidRPr="00DB2F48" w:rsidRDefault="00B02BE3"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sidR="0023124F">
              <w:rPr>
                <w:rFonts w:eastAsia="MS Gothic"/>
                <w:color w:val="000000" w:themeColor="text1"/>
                <w:kern w:val="24"/>
                <w:sz w:val="16"/>
                <w:szCs w:val="16"/>
              </w:rPr>
              <w:t>2</w:t>
            </w:r>
            <w:r>
              <w:rPr>
                <w:rFonts w:eastAsia="MS Gothic"/>
                <w:color w:val="000000" w:themeColor="text1"/>
                <w:kern w:val="24"/>
                <w:sz w:val="16"/>
                <w:szCs w:val="16"/>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77451" w14:textId="19C5C332" w:rsidR="00CE29E3" w:rsidRPr="00DB2F48" w:rsidRDefault="00B02BE3" w:rsidP="005A4EB8">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475FE20" w14:textId="5AE9AF66" w:rsidR="00CE29E3" w:rsidRPr="00DB2F48" w:rsidRDefault="00B02BE3"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5749F1" w:rsidRPr="00BC5BE9" w14:paraId="014C150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3F1610" w14:textId="1DCCEA01" w:rsidR="005749F1" w:rsidRPr="00DB2F48" w:rsidRDefault="0095748F" w:rsidP="005A4EB8">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3E46F2" w14:textId="0E80CF01" w:rsidR="005749F1" w:rsidRPr="00B02BE3" w:rsidRDefault="00EB6735" w:rsidP="005A4EB8">
            <w:pPr>
              <w:rPr>
                <w:rFonts w:eastAsia="MS Gothic"/>
                <w:color w:val="000000" w:themeColor="text1"/>
                <w:kern w:val="24"/>
                <w:sz w:val="16"/>
                <w:szCs w:val="16"/>
              </w:rPr>
            </w:pPr>
            <w:r w:rsidRPr="00EB6735">
              <w:rPr>
                <w:rFonts w:eastAsia="MS Gothic"/>
                <w:color w:val="000000" w:themeColor="text1"/>
                <w:kern w:val="24"/>
                <w:sz w:val="16"/>
                <w:szCs w:val="16"/>
              </w:rPr>
              <w:t>11-24/1822r</w:t>
            </w:r>
            <w:r w:rsidR="007E2C10">
              <w:rPr>
                <w:rFonts w:eastAsia="MS Gothic"/>
                <w:color w:val="000000" w:themeColor="text1"/>
                <w:kern w:val="24"/>
                <w:sz w:val="16"/>
                <w:szCs w:val="16"/>
              </w:rPr>
              <w:t>4</w:t>
            </w:r>
            <w:r w:rsidRPr="00EB6735">
              <w:rPr>
                <w:rFonts w:eastAsia="MS Gothic"/>
                <w:color w:val="000000" w:themeColor="text1"/>
                <w:kern w:val="24"/>
                <w:sz w:val="16"/>
                <w:szCs w:val="16"/>
              </w:rPr>
              <w:t>, 11-24/1835r3, 11-24/1865r3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4714E" w14:textId="272B3A4C" w:rsidR="005749F1" w:rsidRPr="00B02BE3" w:rsidRDefault="00823098" w:rsidP="005A4EB8">
            <w:pPr>
              <w:rPr>
                <w:rFonts w:eastAsia="MS Gothic"/>
                <w:color w:val="000000" w:themeColor="text1"/>
                <w:kern w:val="24"/>
                <w:sz w:val="16"/>
                <w:szCs w:val="16"/>
              </w:rPr>
            </w:pPr>
            <w:r w:rsidRPr="00823098">
              <w:rPr>
                <w:rFonts w:eastAsia="MS Gothic"/>
                <w:color w:val="000000" w:themeColor="text1"/>
                <w:kern w:val="24"/>
                <w:sz w:val="16"/>
                <w:szCs w:val="16"/>
              </w:rPr>
              <w:t>Alice Chen, Juan Fang, 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B8A70" w14:textId="1E017D52" w:rsidR="005749F1" w:rsidRDefault="00823098" w:rsidP="005A4EB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C101" w14:textId="6B33EBE2" w:rsidR="005749F1" w:rsidRDefault="00823098" w:rsidP="005A4EB8">
            <w:pPr>
              <w:jc w:val="center"/>
              <w:rPr>
                <w:rFonts w:eastAsia="MS Gothic"/>
                <w:color w:val="000000" w:themeColor="text1"/>
                <w:kern w:val="24"/>
                <w:sz w:val="16"/>
                <w:szCs w:val="16"/>
              </w:rPr>
            </w:pPr>
            <w:r>
              <w:rPr>
                <w:rFonts w:eastAsia="MS Gothic"/>
                <w:color w:val="000000" w:themeColor="text1"/>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1D3B26CC" w14:textId="388C4A13" w:rsidR="005749F1" w:rsidRDefault="00F47423"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6B7D6B" w:rsidRPr="00BC5BE9" w14:paraId="6FFD611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C806D" w14:textId="3A69D05B" w:rsidR="006B7D6B" w:rsidRPr="00DB2F48" w:rsidRDefault="00F86AA8" w:rsidP="006B7D6B">
            <w:pPr>
              <w:jc w:val="center"/>
              <w:rPr>
                <w:rFonts w:eastAsia="MS Gothic"/>
                <w:color w:val="FF0000"/>
                <w:kern w:val="24"/>
                <w:sz w:val="16"/>
                <w:szCs w:val="16"/>
              </w:rPr>
            </w:pPr>
            <w:r>
              <w:rPr>
                <w:rFonts w:eastAsia="MS Gothic"/>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97B74D" w14:textId="24DE1435" w:rsidR="006B7D6B" w:rsidRPr="00CE29E3" w:rsidRDefault="006B7D6B" w:rsidP="006B7D6B">
            <w:pPr>
              <w:rPr>
                <w:rFonts w:eastAsia="MS Gothic"/>
                <w:color w:val="000000" w:themeColor="text1"/>
                <w:kern w:val="24"/>
                <w:sz w:val="16"/>
                <w:szCs w:val="16"/>
              </w:rPr>
            </w:pPr>
            <w:r w:rsidRPr="006B7D6B">
              <w:rPr>
                <w:rFonts w:eastAsia="MS Gothic"/>
                <w:color w:val="000000" w:themeColor="text1"/>
                <w:kern w:val="24"/>
                <w:sz w:val="16"/>
                <w:szCs w:val="16"/>
              </w:rPr>
              <w:t>23/2157, 24/0396, 24/0052, 23/1884, 23/1937, 23/1996, 24/830, 24/0083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5FFFC8" w14:textId="0E6A8261" w:rsidR="006B7D6B" w:rsidRDefault="006B7D6B" w:rsidP="006B7D6B">
            <w:pPr>
              <w:rPr>
                <w:rFonts w:eastAsia="MS Gothic"/>
                <w:color w:val="000000" w:themeColor="text1"/>
                <w:kern w:val="24"/>
                <w:sz w:val="16"/>
                <w:szCs w:val="16"/>
              </w:rPr>
            </w:pPr>
            <w:r>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46A68" w14:textId="26DE8FEB" w:rsidR="006B7D6B" w:rsidRPr="00DB2F48" w:rsidRDefault="006B7D6B" w:rsidP="006B7D6B">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2EDF3" w14:textId="71EAEC80" w:rsidR="006B7D6B" w:rsidRPr="00DB2F48" w:rsidRDefault="006B7D6B" w:rsidP="006B7D6B">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5FF58C5" w14:textId="5C7FEA54" w:rsidR="006B7D6B" w:rsidRPr="00DB2F48" w:rsidRDefault="006B7D6B" w:rsidP="006B7D6B">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B7D6B" w:rsidRPr="00BC5BE9" w14:paraId="0472AF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DD6ED" w14:textId="6518F484" w:rsidR="006B7D6B" w:rsidRPr="00DB2F48" w:rsidRDefault="00F86AA8" w:rsidP="006B7D6B">
            <w:pPr>
              <w:jc w:val="center"/>
              <w:rPr>
                <w:rFonts w:eastAsia="MS Gothic"/>
                <w:color w:val="FF0000"/>
                <w:kern w:val="24"/>
                <w:sz w:val="16"/>
                <w:szCs w:val="16"/>
              </w:rPr>
            </w:pPr>
            <w:r>
              <w:rPr>
                <w:rFonts w:eastAsia="MS Gothic"/>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B08E7" w14:textId="2C63EBDF" w:rsidR="006B7D6B" w:rsidRPr="00CE29E3" w:rsidRDefault="00B06FC8" w:rsidP="006B7D6B">
            <w:pPr>
              <w:rPr>
                <w:rFonts w:eastAsia="MS Gothic"/>
                <w:color w:val="000000" w:themeColor="text1"/>
                <w:kern w:val="24"/>
                <w:sz w:val="16"/>
                <w:szCs w:val="16"/>
              </w:rPr>
            </w:pPr>
            <w:r w:rsidRPr="00B06FC8">
              <w:rPr>
                <w:rFonts w:eastAsia="MS Gothic"/>
                <w:color w:val="000000" w:themeColor="text1"/>
                <w:kern w:val="24"/>
                <w:sz w:val="16"/>
                <w:szCs w:val="16"/>
              </w:rPr>
              <w:t>24/088, 24/815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178B6" w14:textId="75149904" w:rsidR="006B7D6B" w:rsidRDefault="006B7D6B" w:rsidP="006B7D6B">
            <w:pPr>
              <w:rPr>
                <w:rFonts w:eastAsia="MS Gothic"/>
                <w:color w:val="000000" w:themeColor="text1"/>
                <w:kern w:val="24"/>
                <w:sz w:val="16"/>
                <w:szCs w:val="16"/>
              </w:rPr>
            </w:pPr>
            <w:r>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09C15" w14:textId="49CFA43F" w:rsidR="006B7D6B" w:rsidRPr="00DB2F48" w:rsidRDefault="006B7D6B" w:rsidP="006B7D6B">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0B3C9" w14:textId="34A571F0" w:rsidR="006B7D6B" w:rsidRPr="00DB2F48" w:rsidRDefault="006B7D6B" w:rsidP="006B7D6B">
            <w:pPr>
              <w:jc w:val="center"/>
              <w:rPr>
                <w:rFonts w:eastAsia="MS Gothic"/>
                <w:color w:val="000000" w:themeColor="text1"/>
                <w:kern w:val="24"/>
                <w:sz w:val="16"/>
                <w:szCs w:val="16"/>
              </w:rPr>
            </w:pPr>
            <w:r>
              <w:rPr>
                <w:rFonts w:eastAsia="MS Gothic"/>
                <w:color w:val="000000" w:themeColor="text1"/>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92DFDE9" w14:textId="5C81C0F1" w:rsidR="006B7D6B" w:rsidRPr="00DB2F48" w:rsidRDefault="006B7D6B" w:rsidP="006B7D6B">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16536" w:rsidRPr="00BC5BE9" w14:paraId="400563B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6F730" w14:textId="09694C77" w:rsidR="00B16536" w:rsidRPr="00DB2F48" w:rsidRDefault="00F86AA8" w:rsidP="00B16536">
            <w:pPr>
              <w:jc w:val="center"/>
              <w:rPr>
                <w:rFonts w:eastAsia="MS Gothic"/>
                <w:color w:val="FF0000"/>
                <w:kern w:val="24"/>
                <w:sz w:val="16"/>
                <w:szCs w:val="16"/>
              </w:rPr>
            </w:pPr>
            <w:r>
              <w:rPr>
                <w:rFonts w:eastAsia="MS Gothic"/>
                <w:color w:val="FF0000"/>
                <w:kern w:val="24"/>
                <w:sz w:val="16"/>
                <w:szCs w:val="16"/>
              </w:rPr>
              <w:t>e-mail 12/07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5DE7A" w14:textId="7DAC4FD8" w:rsidR="00B16536" w:rsidRPr="00CE29E3" w:rsidRDefault="00B16536" w:rsidP="00B16536">
            <w:pPr>
              <w:rPr>
                <w:rFonts w:eastAsia="MS Gothic"/>
                <w:color w:val="000000" w:themeColor="text1"/>
                <w:kern w:val="24"/>
                <w:sz w:val="16"/>
                <w:szCs w:val="16"/>
              </w:rPr>
            </w:pPr>
            <w:r w:rsidRPr="00B16536">
              <w:rPr>
                <w:rFonts w:eastAsia="MS Gothic"/>
                <w:color w:val="000000" w:themeColor="text1"/>
                <w:kern w:val="24"/>
                <w:sz w:val="16"/>
                <w:szCs w:val="16"/>
              </w:rPr>
              <w:t>24/0660, 24/1752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4D9B2" w14:textId="73FC47E9" w:rsidR="00B16536" w:rsidRDefault="00B16536" w:rsidP="00B16536">
            <w:pPr>
              <w:rPr>
                <w:rFonts w:eastAsia="MS Gothic"/>
                <w:color w:val="000000" w:themeColor="text1"/>
                <w:kern w:val="24"/>
                <w:sz w:val="16"/>
                <w:szCs w:val="16"/>
              </w:rPr>
            </w:pPr>
            <w:r>
              <w:rPr>
                <w:rFonts w:eastAsia="MS Gothic"/>
                <w:color w:val="000000" w:themeColor="text1"/>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04061" w14:textId="0B85F5F9" w:rsidR="00B16536" w:rsidRPr="00DB2F48" w:rsidRDefault="00B16536" w:rsidP="00B1653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2A45B" w14:textId="554A8D67" w:rsidR="00B16536" w:rsidRPr="00DB2F48" w:rsidRDefault="00B16536" w:rsidP="00B16536">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E07E5BD" w14:textId="56F729A7" w:rsidR="00B16536" w:rsidRPr="00DB2F48" w:rsidRDefault="00B16536" w:rsidP="00B1653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E29E3" w:rsidRPr="00BC5BE9" w14:paraId="4E79E9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5E97" w14:textId="4BBD0836" w:rsidR="00CE29E3" w:rsidRPr="00DB2F48" w:rsidRDefault="00595DE7" w:rsidP="005A4EB8">
            <w:pPr>
              <w:jc w:val="center"/>
              <w:rPr>
                <w:rFonts w:eastAsia="MS Gothic"/>
                <w:color w:val="FF0000"/>
                <w:kern w:val="24"/>
                <w:sz w:val="16"/>
                <w:szCs w:val="16"/>
              </w:rPr>
            </w:pPr>
            <w:r>
              <w:rPr>
                <w:rFonts w:eastAsia="MS Gothic"/>
                <w:color w:val="FF0000"/>
                <w:kern w:val="24"/>
                <w:sz w:val="16"/>
                <w:szCs w:val="16"/>
              </w:rPr>
              <w:t>e-mail 12/06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C8B0B" w14:textId="45FA6F25" w:rsidR="00CE29E3" w:rsidRPr="00CE29E3" w:rsidRDefault="00DF63F4" w:rsidP="005A4EB8">
            <w:pPr>
              <w:rPr>
                <w:rFonts w:eastAsia="MS Gothic"/>
                <w:color w:val="000000" w:themeColor="text1"/>
                <w:kern w:val="24"/>
                <w:sz w:val="16"/>
                <w:szCs w:val="16"/>
              </w:rPr>
            </w:pPr>
            <w:r w:rsidRPr="00DF63F4">
              <w:rPr>
                <w:rFonts w:eastAsia="MS Gothic"/>
                <w:color w:val="000000" w:themeColor="text1"/>
                <w:kern w:val="24"/>
                <w:sz w:val="16"/>
                <w:szCs w:val="16"/>
              </w:rPr>
              <w:t>11-24/1829r1, 11-24/1822r</w:t>
            </w:r>
            <w:r w:rsidR="007E2C10">
              <w:rPr>
                <w:rFonts w:eastAsia="MS Gothic"/>
                <w:color w:val="000000" w:themeColor="text1"/>
                <w:kern w:val="24"/>
                <w:sz w:val="16"/>
                <w:szCs w:val="16"/>
              </w:rPr>
              <w: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EE3B6" w14:textId="5B5282B8" w:rsidR="00CE29E3" w:rsidRDefault="00DF63F4" w:rsidP="005A4EB8">
            <w:pPr>
              <w:rPr>
                <w:rFonts w:eastAsia="MS Gothic"/>
                <w:color w:val="000000" w:themeColor="text1"/>
                <w:kern w:val="24"/>
                <w:sz w:val="16"/>
                <w:szCs w:val="16"/>
              </w:rPr>
            </w:pPr>
            <w:r w:rsidRPr="00DF63F4">
              <w:rPr>
                <w:rFonts w:eastAsia="MS Gothic"/>
                <w:color w:val="000000" w:themeColor="text1"/>
                <w:kern w:val="24"/>
                <w:sz w:val="16"/>
                <w:szCs w:val="16"/>
              </w:rPr>
              <w:t>Shengquan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12983B" w14:textId="2E041501" w:rsidR="00CE29E3" w:rsidRPr="00DB2F48" w:rsidRDefault="00DF63F4" w:rsidP="005A4EB8">
            <w:pPr>
              <w:pStyle w:val="NormalWeb"/>
              <w:spacing w:before="0" w:beforeAutospacing="0" w:after="0" w:afterAutospacing="0"/>
              <w:jc w:val="center"/>
              <w:rPr>
                <w:rFonts w:eastAsia="MS Gothic"/>
                <w:color w:val="000000" w:themeColor="text1"/>
                <w:kern w:val="24"/>
                <w:sz w:val="16"/>
                <w:szCs w:val="16"/>
              </w:rPr>
            </w:pPr>
            <w:r w:rsidRPr="00DF63F4">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6E47B" w14:textId="71C46249" w:rsidR="00CE29E3" w:rsidRPr="00DB2F48" w:rsidRDefault="00DF63F4" w:rsidP="005A4EB8">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457FC61" w14:textId="4FCDFCA7" w:rsidR="00CE29E3" w:rsidRPr="00DB2F48" w:rsidRDefault="00DF63F4"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DF63F4" w:rsidRPr="00BC5BE9" w14:paraId="10E45E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54CF6" w14:textId="7A7F8D2F" w:rsidR="00DF63F4" w:rsidRPr="00DB2F48" w:rsidRDefault="0040338D" w:rsidP="005A4EB8">
            <w:pPr>
              <w:jc w:val="center"/>
              <w:rPr>
                <w:rFonts w:eastAsia="MS Gothic"/>
                <w:color w:val="FF0000"/>
                <w:kern w:val="24"/>
                <w:sz w:val="16"/>
                <w:szCs w:val="16"/>
              </w:rPr>
            </w:pPr>
            <w:r>
              <w:rPr>
                <w:rFonts w:eastAsia="MS Gothic"/>
                <w:color w:val="FF0000"/>
                <w:kern w:val="24"/>
                <w:sz w:val="16"/>
                <w:szCs w:val="16"/>
              </w:rPr>
              <w:t>e-mail 12/12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63B02" w14:textId="52F9D0F1" w:rsidR="00DF63F4" w:rsidRPr="00CE29E3" w:rsidRDefault="0040338D" w:rsidP="005A4EB8">
            <w:pPr>
              <w:rPr>
                <w:rFonts w:eastAsia="MS Gothic"/>
                <w:color w:val="000000" w:themeColor="text1"/>
                <w:kern w:val="24"/>
                <w:sz w:val="16"/>
                <w:szCs w:val="16"/>
              </w:rPr>
            </w:pPr>
            <w:r w:rsidRPr="0040338D">
              <w:rPr>
                <w:rFonts w:eastAsia="MS Gothic"/>
                <w:color w:val="000000" w:themeColor="text1"/>
                <w:kern w:val="24"/>
                <w:sz w:val="16"/>
                <w:szCs w:val="16"/>
              </w:rPr>
              <w:t>11-24/1834r4, 11-24/1831r3, 11-24/1864r1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273B3" w14:textId="329D8A84" w:rsidR="00DF63F4" w:rsidRDefault="0001123C" w:rsidP="005A4EB8">
            <w:pPr>
              <w:rPr>
                <w:rFonts w:eastAsia="MS Gothic"/>
                <w:color w:val="000000" w:themeColor="text1"/>
                <w:kern w:val="24"/>
                <w:sz w:val="16"/>
                <w:szCs w:val="16"/>
              </w:rPr>
            </w:pPr>
            <w:r w:rsidRPr="0001123C">
              <w:rPr>
                <w:rFonts w:eastAsia="MS Gothic"/>
                <w:color w:val="000000" w:themeColor="text1"/>
                <w:kern w:val="24"/>
                <w:sz w:val="16"/>
                <w:szCs w:val="16"/>
              </w:rPr>
              <w:t>Alice Chen, Juan Fang, 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D67CD" w14:textId="3D4A9131" w:rsidR="00DF63F4" w:rsidRPr="00DB2F48" w:rsidRDefault="0001123C" w:rsidP="005A4EB8">
            <w:pPr>
              <w:pStyle w:val="NormalWeb"/>
              <w:spacing w:before="0" w:beforeAutospacing="0" w:after="0" w:afterAutospacing="0"/>
              <w:jc w:val="center"/>
              <w:rPr>
                <w:rFonts w:eastAsia="MS Gothic"/>
                <w:color w:val="000000" w:themeColor="text1"/>
                <w:kern w:val="24"/>
                <w:sz w:val="16"/>
                <w:szCs w:val="16"/>
              </w:rPr>
            </w:pPr>
            <w:r w:rsidRPr="00DF63F4">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41225" w14:textId="4C323259" w:rsidR="00DF63F4" w:rsidRPr="00DB2F48" w:rsidRDefault="0001123C" w:rsidP="005A4EB8">
            <w:pPr>
              <w:jc w:val="center"/>
              <w:rPr>
                <w:rFonts w:eastAsia="MS Gothic"/>
                <w:color w:val="000000" w:themeColor="text1"/>
                <w:kern w:val="24"/>
                <w:sz w:val="16"/>
                <w:szCs w:val="16"/>
              </w:rPr>
            </w:pPr>
            <w:r>
              <w:rPr>
                <w:rFonts w:eastAsia="MS Gothic"/>
                <w:color w:val="000000" w:themeColor="text1"/>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1CF8D3DC" w14:textId="7C9FFAAA" w:rsidR="00DF63F4" w:rsidRPr="00DB2F48" w:rsidRDefault="0001123C" w:rsidP="005A4EB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DF63F4" w:rsidRPr="00BC5BE9" w14:paraId="43B576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306D" w14:textId="77777777" w:rsidR="00DF63F4" w:rsidRPr="00DB2F48" w:rsidRDefault="00DF63F4" w:rsidP="005A4EB8">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377DCB" w14:textId="77777777" w:rsidR="00DF63F4" w:rsidRPr="00CE29E3" w:rsidRDefault="00DF63F4" w:rsidP="005A4EB8">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1B76D" w14:textId="77777777" w:rsidR="00DF63F4" w:rsidRDefault="00DF63F4" w:rsidP="005A4EB8">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6B2E7" w14:textId="77777777" w:rsidR="00DF63F4" w:rsidRPr="00DB2F48" w:rsidRDefault="00DF63F4" w:rsidP="005A4EB8">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2DBE" w14:textId="77777777" w:rsidR="00DF63F4" w:rsidRPr="00DB2F48" w:rsidRDefault="00DF63F4" w:rsidP="005A4EB8">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7C9CC74" w14:textId="77777777" w:rsidR="00DF63F4" w:rsidRPr="00DB2F48" w:rsidRDefault="00DF63F4" w:rsidP="005A4EB8">
            <w:pPr>
              <w:jc w:val="center"/>
              <w:rPr>
                <w:rFonts w:eastAsia="MS Gothic"/>
                <w:color w:val="000000" w:themeColor="text1"/>
                <w:kern w:val="24"/>
                <w:sz w:val="16"/>
                <w:szCs w:val="16"/>
              </w:rPr>
            </w:pPr>
          </w:p>
        </w:tc>
      </w:tr>
      <w:tr w:rsidR="005A4EB8"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5A4EB8" w:rsidRPr="004D2388" w:rsidRDefault="005A4EB8" w:rsidP="005A4EB8">
            <w:pPr>
              <w:jc w:val="center"/>
              <w:rPr>
                <w:kern w:val="24"/>
                <w:sz w:val="18"/>
                <w:szCs w:val="18"/>
              </w:rPr>
            </w:pPr>
            <w:r w:rsidRPr="004D2388">
              <w:rPr>
                <w:rFonts w:eastAsia="MS Gothic"/>
                <w:kern w:val="24"/>
                <w:sz w:val="18"/>
                <w:szCs w:val="18"/>
              </w:rPr>
              <w:t>End Of Queue</w:t>
            </w:r>
          </w:p>
        </w:tc>
      </w:tr>
      <w:tr w:rsidR="005A4EB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5A4EB8" w:rsidRDefault="005A4EB8" w:rsidP="005A4EB8">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5A4EB8" w:rsidRPr="004D2388" w:rsidRDefault="005A4EB8" w:rsidP="005A4EB8">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3D296826" w14:textId="3AA3A8BE" w:rsidR="006348F7" w:rsidRPr="00BF0021" w:rsidRDefault="00A973AF" w:rsidP="006348F7">
      <w:pPr>
        <w:pStyle w:val="Heading3"/>
      </w:pPr>
      <w:r w:rsidRPr="00A40FBA">
        <w:rPr>
          <w:highlight w:val="green"/>
        </w:rPr>
        <w:t>1</w:t>
      </w:r>
      <w:r w:rsidRPr="00A40FBA">
        <w:rPr>
          <w:highlight w:val="green"/>
          <w:vertAlign w:val="superscript"/>
        </w:rPr>
        <w:t>st</w:t>
      </w:r>
      <w:r w:rsidRPr="00A40FBA">
        <w:rPr>
          <w:highlight w:val="green"/>
        </w:rPr>
        <w:t xml:space="preserve"> </w:t>
      </w:r>
      <w:r w:rsidR="006348F7" w:rsidRPr="00A40FBA">
        <w:rPr>
          <w:highlight w:val="green"/>
        </w:rPr>
        <w:t xml:space="preserve">Conf. Call: </w:t>
      </w:r>
      <w:r w:rsidRPr="00A40FBA">
        <w:rPr>
          <w:highlight w:val="green"/>
        </w:rPr>
        <w:t>December</w:t>
      </w:r>
      <w:r w:rsidR="006348F7" w:rsidRPr="00A40FBA">
        <w:rPr>
          <w:highlight w:val="green"/>
        </w:rPr>
        <w:t xml:space="preserve"> </w:t>
      </w:r>
      <w:r w:rsidRPr="00A40FBA">
        <w:rPr>
          <w:highlight w:val="green"/>
        </w:rPr>
        <w:t>02</w:t>
      </w:r>
      <w:r w:rsidR="006348F7" w:rsidRPr="00A40FBA">
        <w:rPr>
          <w:highlight w:val="green"/>
        </w:rPr>
        <w:t xml:space="preserve"> (1</w:t>
      </w:r>
      <w:r w:rsidRPr="00A40FBA">
        <w:rPr>
          <w:highlight w:val="green"/>
        </w:rPr>
        <w:t>9</w:t>
      </w:r>
      <w:r w:rsidR="006348F7" w:rsidRPr="00A40FBA">
        <w:rPr>
          <w:highlight w:val="green"/>
        </w:rPr>
        <w:t>:00–</w:t>
      </w:r>
      <w:r w:rsidRPr="00A40FBA">
        <w:rPr>
          <w:highlight w:val="green"/>
        </w:rPr>
        <w:t>21</w:t>
      </w:r>
      <w:r w:rsidR="006348F7" w:rsidRPr="00A40FBA">
        <w:rPr>
          <w:highlight w:val="green"/>
        </w:rPr>
        <w:t>:00 ET)–Joint</w:t>
      </w:r>
    </w:p>
    <w:p w14:paraId="788D4614" w14:textId="77777777" w:rsidR="006348F7" w:rsidRPr="003046F3" w:rsidRDefault="006348F7" w:rsidP="009F211D">
      <w:pPr>
        <w:pStyle w:val="ListParagraph"/>
        <w:numPr>
          <w:ilvl w:val="0"/>
          <w:numId w:val="2"/>
        </w:numPr>
        <w:rPr>
          <w:lang w:val="en-US"/>
        </w:rPr>
      </w:pPr>
      <w:r w:rsidRPr="003046F3">
        <w:t>Call the meeting to order</w:t>
      </w:r>
    </w:p>
    <w:p w14:paraId="5EC66A05" w14:textId="77777777" w:rsidR="006348F7" w:rsidRDefault="006348F7" w:rsidP="009F211D">
      <w:pPr>
        <w:pStyle w:val="ListParagraph"/>
        <w:numPr>
          <w:ilvl w:val="0"/>
          <w:numId w:val="2"/>
        </w:numPr>
      </w:pPr>
      <w:r w:rsidRPr="003046F3">
        <w:t>IEEE 802 and 802.11 IPR policy and procedure</w:t>
      </w:r>
    </w:p>
    <w:p w14:paraId="7CDE2C49" w14:textId="77777777" w:rsidR="006348F7" w:rsidRPr="003046F3" w:rsidRDefault="006348F7" w:rsidP="009F211D">
      <w:pPr>
        <w:pStyle w:val="ListParagraph"/>
        <w:numPr>
          <w:ilvl w:val="1"/>
          <w:numId w:val="2"/>
        </w:numPr>
        <w:rPr>
          <w:szCs w:val="20"/>
        </w:rPr>
      </w:pPr>
      <w:r w:rsidRPr="003046F3">
        <w:rPr>
          <w:b/>
          <w:sz w:val="22"/>
          <w:szCs w:val="22"/>
        </w:rPr>
        <w:t>Patent Policy: Ways to inform IEEE:</w:t>
      </w:r>
    </w:p>
    <w:p w14:paraId="7255F0FD" w14:textId="77777777" w:rsidR="006348F7" w:rsidRPr="003046F3" w:rsidRDefault="006348F7" w:rsidP="009F211D">
      <w:pPr>
        <w:pStyle w:val="ListParagraph"/>
        <w:numPr>
          <w:ilvl w:val="2"/>
          <w:numId w:val="2"/>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660B1F81" w14:textId="77777777" w:rsidR="006348F7" w:rsidRPr="003046F3" w:rsidRDefault="006348F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3C492F8" w14:textId="77777777" w:rsidR="006348F7" w:rsidRPr="003046F3" w:rsidRDefault="006348F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7471EA5" w14:textId="77777777" w:rsidR="006348F7" w:rsidRDefault="006348F7" w:rsidP="006348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E6F5EA8" w14:textId="77777777" w:rsidR="006348F7" w:rsidRDefault="006348F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8F2E25" w14:textId="77777777" w:rsidR="006348F7" w:rsidRPr="0032579B" w:rsidRDefault="006348F7" w:rsidP="009F211D">
      <w:pPr>
        <w:pStyle w:val="ListParagraph"/>
        <w:numPr>
          <w:ilvl w:val="2"/>
          <w:numId w:val="2"/>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7CEA167B" w14:textId="77777777" w:rsidR="006348F7" w:rsidRPr="00173C7C" w:rsidRDefault="006348F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6D731B" w14:textId="77777777" w:rsidR="006348F7" w:rsidRPr="00F141E4" w:rsidRDefault="006348F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0E5A78D" w14:textId="77777777" w:rsidR="006348F7" w:rsidRDefault="006348F7" w:rsidP="009F211D">
      <w:pPr>
        <w:pStyle w:val="ListParagraph"/>
        <w:numPr>
          <w:ilvl w:val="0"/>
          <w:numId w:val="2"/>
        </w:numPr>
      </w:pPr>
      <w:r w:rsidRPr="003046F3">
        <w:t>Attendance reminder.</w:t>
      </w:r>
    </w:p>
    <w:p w14:paraId="3559B6C6" w14:textId="77777777" w:rsidR="006348F7" w:rsidRPr="003046F3" w:rsidRDefault="006348F7" w:rsidP="009F211D">
      <w:pPr>
        <w:pStyle w:val="ListParagraph"/>
        <w:numPr>
          <w:ilvl w:val="1"/>
          <w:numId w:val="2"/>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4DC588CB" w14:textId="77777777" w:rsidR="006348F7" w:rsidRDefault="006348F7" w:rsidP="009F211D">
      <w:pPr>
        <w:pStyle w:val="ListParagraph"/>
        <w:numPr>
          <w:ilvl w:val="1"/>
          <w:numId w:val="2"/>
        </w:numPr>
        <w:rPr>
          <w:sz w:val="22"/>
        </w:rPr>
      </w:pPr>
      <w:r>
        <w:rPr>
          <w:sz w:val="22"/>
        </w:rPr>
        <w:t xml:space="preserve">Please record your attendance during the conference call by using the IMAT system: </w:t>
      </w:r>
    </w:p>
    <w:p w14:paraId="2E1DBCCC" w14:textId="77777777" w:rsidR="006348F7" w:rsidRDefault="006348F7" w:rsidP="009F211D">
      <w:pPr>
        <w:pStyle w:val="ListParagraph"/>
        <w:numPr>
          <w:ilvl w:val="2"/>
          <w:numId w:val="2"/>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5E0AAE9" w14:textId="77777777" w:rsidR="006348F7" w:rsidRPr="000B6FC2" w:rsidRDefault="006348F7" w:rsidP="009F211D">
      <w:pPr>
        <w:pStyle w:val="ListParagraph"/>
        <w:numPr>
          <w:ilvl w:val="1"/>
          <w:numId w:val="2"/>
        </w:numPr>
        <w:rPr>
          <w:sz w:val="22"/>
        </w:rPr>
      </w:pPr>
      <w:r w:rsidRPr="000B6FC2">
        <w:rPr>
          <w:sz w:val="22"/>
        </w:rPr>
        <w:t xml:space="preserve">If you are unable to record the attendance via </w:t>
      </w:r>
      <w:hyperlink r:id="rId11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7098D73" w14:textId="77777777" w:rsidR="006348F7" w:rsidRPr="00880D21" w:rsidRDefault="006348F7" w:rsidP="009F211D">
      <w:pPr>
        <w:pStyle w:val="ListParagraph"/>
        <w:numPr>
          <w:ilvl w:val="1"/>
          <w:numId w:val="2"/>
        </w:numPr>
        <w:rPr>
          <w:sz w:val="22"/>
        </w:rPr>
      </w:pPr>
      <w:r>
        <w:rPr>
          <w:sz w:val="22"/>
          <w:szCs w:val="22"/>
        </w:rPr>
        <w:t>Please ensure that the following information is listed correctly when joining the call:</w:t>
      </w:r>
    </w:p>
    <w:p w14:paraId="248468B2" w14:textId="77777777" w:rsidR="006348F7" w:rsidRDefault="006348F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939499" w14:textId="51B09568" w:rsidR="006348F7" w:rsidRDefault="006348F7" w:rsidP="009F211D">
      <w:pPr>
        <w:pStyle w:val="ListParagraph"/>
        <w:numPr>
          <w:ilvl w:val="0"/>
          <w:numId w:val="2"/>
        </w:numPr>
      </w:pPr>
      <w:r w:rsidRPr="00450553">
        <w:t>Announcements:</w:t>
      </w:r>
      <w:r w:rsidR="00AB3EB4">
        <w:t xml:space="preserve"> </w:t>
      </w:r>
    </w:p>
    <w:p w14:paraId="165433B2" w14:textId="45E2BFC8" w:rsidR="00F901D7" w:rsidRPr="00701D30" w:rsidRDefault="00F901D7" w:rsidP="00F901D7">
      <w:pPr>
        <w:pStyle w:val="ListParagraph"/>
        <w:numPr>
          <w:ilvl w:val="1"/>
          <w:numId w:val="2"/>
        </w:numPr>
        <w:rPr>
          <w:sz w:val="22"/>
          <w:szCs w:val="22"/>
        </w:rPr>
      </w:pPr>
      <w:r w:rsidRPr="00701D30">
        <w:rPr>
          <w:sz w:val="22"/>
          <w:szCs w:val="22"/>
        </w:rPr>
        <w:t xml:space="preserve">We have motions scheduled </w:t>
      </w:r>
      <w:r w:rsidR="00F608FB" w:rsidRPr="00701D30">
        <w:rPr>
          <w:sz w:val="22"/>
          <w:szCs w:val="22"/>
        </w:rPr>
        <w:t>during the Joint telco of</w:t>
      </w:r>
      <w:r w:rsidRPr="00701D30">
        <w:rPr>
          <w:sz w:val="22"/>
          <w:szCs w:val="22"/>
        </w:rPr>
        <w:t xml:space="preserve"> December 19</w:t>
      </w:r>
      <w:r w:rsidRPr="00701D30">
        <w:rPr>
          <w:sz w:val="22"/>
          <w:szCs w:val="22"/>
          <w:vertAlign w:val="superscript"/>
        </w:rPr>
        <w:t>th</w:t>
      </w:r>
      <w:r w:rsidR="00A77982" w:rsidRPr="00701D30">
        <w:rPr>
          <w:sz w:val="22"/>
          <w:szCs w:val="22"/>
        </w:rPr>
        <w:t xml:space="preserve">, </w:t>
      </w:r>
      <w:r w:rsidRPr="00701D30">
        <w:rPr>
          <w:sz w:val="22"/>
          <w:szCs w:val="22"/>
        </w:rPr>
        <w:t>2024</w:t>
      </w:r>
      <w:r w:rsidR="00B30674" w:rsidRPr="00701D30">
        <w:rPr>
          <w:sz w:val="22"/>
          <w:szCs w:val="22"/>
        </w:rPr>
        <w:t>.</w:t>
      </w:r>
    </w:p>
    <w:p w14:paraId="3CECC1BE" w14:textId="0300FCFC" w:rsidR="00F608FB" w:rsidRPr="00701D30" w:rsidRDefault="00F608FB" w:rsidP="00F608FB">
      <w:pPr>
        <w:pStyle w:val="ListParagraph"/>
        <w:numPr>
          <w:ilvl w:val="2"/>
          <w:numId w:val="2"/>
        </w:numPr>
        <w:rPr>
          <w:sz w:val="22"/>
          <w:szCs w:val="22"/>
        </w:rPr>
      </w:pPr>
      <w:r w:rsidRPr="00701D30">
        <w:rPr>
          <w:sz w:val="22"/>
          <w:szCs w:val="22"/>
        </w:rPr>
        <w:t xml:space="preserve">We need to get WG </w:t>
      </w:r>
      <w:r w:rsidR="004E3E6F">
        <w:rPr>
          <w:sz w:val="22"/>
          <w:szCs w:val="22"/>
        </w:rPr>
        <w:t xml:space="preserve">chair </w:t>
      </w:r>
      <w:r w:rsidRPr="00701D30">
        <w:rPr>
          <w:sz w:val="22"/>
          <w:szCs w:val="22"/>
        </w:rPr>
        <w:t xml:space="preserve">approval and send a 10-day advanced notice for </w:t>
      </w:r>
      <w:r w:rsidR="00FF35A3" w:rsidRPr="00701D30">
        <w:rPr>
          <w:sz w:val="22"/>
          <w:szCs w:val="22"/>
        </w:rPr>
        <w:t>the motions that we plan to run</w:t>
      </w:r>
      <w:r w:rsidR="00B85E69" w:rsidRPr="00701D30">
        <w:rPr>
          <w:sz w:val="22"/>
          <w:szCs w:val="22"/>
        </w:rPr>
        <w:t xml:space="preserve"> during that session</w:t>
      </w:r>
      <w:r w:rsidR="00FF35A3" w:rsidRPr="00701D30">
        <w:rPr>
          <w:sz w:val="22"/>
          <w:szCs w:val="22"/>
        </w:rPr>
        <w:t>.</w:t>
      </w:r>
    </w:p>
    <w:p w14:paraId="138E9667" w14:textId="73F46D73" w:rsidR="00FF35A3" w:rsidRPr="00701D30" w:rsidRDefault="005B12AE" w:rsidP="00F608FB">
      <w:pPr>
        <w:pStyle w:val="ListParagraph"/>
        <w:numPr>
          <w:ilvl w:val="2"/>
          <w:numId w:val="2"/>
        </w:numPr>
        <w:rPr>
          <w:sz w:val="22"/>
          <w:szCs w:val="22"/>
        </w:rPr>
      </w:pPr>
      <w:r w:rsidRPr="00701D30">
        <w:rPr>
          <w:sz w:val="22"/>
          <w:szCs w:val="22"/>
        </w:rPr>
        <w:t>T</w:t>
      </w:r>
      <w:r w:rsidR="002B61FE" w:rsidRPr="00701D30">
        <w:rPr>
          <w:sz w:val="22"/>
          <w:szCs w:val="22"/>
        </w:rPr>
        <w:t>o meet this requirement and align with our MO</w:t>
      </w:r>
      <w:r w:rsidR="00751763">
        <w:rPr>
          <w:sz w:val="22"/>
          <w:szCs w:val="22"/>
        </w:rPr>
        <w:t>,</w:t>
      </w:r>
      <w:r w:rsidR="002B61FE" w:rsidRPr="00701D30">
        <w:rPr>
          <w:sz w:val="22"/>
          <w:szCs w:val="22"/>
        </w:rPr>
        <w:t xml:space="preserve"> I need</w:t>
      </w:r>
      <w:r w:rsidRPr="00701D30">
        <w:rPr>
          <w:sz w:val="22"/>
          <w:szCs w:val="22"/>
        </w:rPr>
        <w:t xml:space="preserve"> by Dec 7</w:t>
      </w:r>
      <w:r w:rsidRPr="00701D30">
        <w:rPr>
          <w:sz w:val="22"/>
          <w:szCs w:val="22"/>
          <w:vertAlign w:val="superscript"/>
        </w:rPr>
        <w:t>th</w:t>
      </w:r>
      <w:r w:rsidR="004B0814" w:rsidRPr="00701D30">
        <w:rPr>
          <w:sz w:val="22"/>
          <w:szCs w:val="22"/>
        </w:rPr>
        <w:t xml:space="preserve">, </w:t>
      </w:r>
      <w:r w:rsidRPr="00701D30">
        <w:rPr>
          <w:sz w:val="22"/>
          <w:szCs w:val="22"/>
        </w:rPr>
        <w:t>2024:</w:t>
      </w:r>
    </w:p>
    <w:p w14:paraId="6919871B" w14:textId="35E274C1" w:rsidR="002B61FE" w:rsidRPr="00701D30" w:rsidRDefault="002B61FE" w:rsidP="002B61FE">
      <w:pPr>
        <w:pStyle w:val="ListParagraph"/>
        <w:numPr>
          <w:ilvl w:val="3"/>
          <w:numId w:val="2"/>
        </w:numPr>
        <w:rPr>
          <w:sz w:val="22"/>
          <w:szCs w:val="22"/>
        </w:rPr>
      </w:pPr>
      <w:r w:rsidRPr="00701D30">
        <w:rPr>
          <w:sz w:val="22"/>
          <w:szCs w:val="22"/>
        </w:rPr>
        <w:t xml:space="preserve">Members that have SPs with </w:t>
      </w:r>
      <w:r w:rsidR="00751763">
        <w:rPr>
          <w:sz w:val="22"/>
          <w:szCs w:val="22"/>
        </w:rPr>
        <w:t>“</w:t>
      </w:r>
      <w:r w:rsidRPr="00701D30">
        <w:rPr>
          <w:sz w:val="22"/>
          <w:szCs w:val="22"/>
        </w:rPr>
        <w:t>super majority</w:t>
      </w:r>
      <w:r w:rsidR="00751763">
        <w:rPr>
          <w:sz w:val="22"/>
          <w:szCs w:val="22"/>
        </w:rPr>
        <w:t>”</w:t>
      </w:r>
      <w:r w:rsidRPr="00701D30">
        <w:rPr>
          <w:sz w:val="22"/>
          <w:szCs w:val="22"/>
        </w:rPr>
        <w:t xml:space="preserve"> </w:t>
      </w:r>
      <w:r w:rsidR="00DC6361">
        <w:rPr>
          <w:sz w:val="22"/>
          <w:szCs w:val="22"/>
        </w:rPr>
        <w:t xml:space="preserve">positive opinion </w:t>
      </w:r>
      <w:r w:rsidRPr="00701D30">
        <w:rPr>
          <w:sz w:val="22"/>
          <w:szCs w:val="22"/>
        </w:rPr>
        <w:t>(75+%)</w:t>
      </w:r>
      <w:r w:rsidR="00C726B8" w:rsidRPr="00701D30">
        <w:rPr>
          <w:sz w:val="22"/>
          <w:szCs w:val="22"/>
        </w:rPr>
        <w:t xml:space="preserve"> to send me the text of that SP </w:t>
      </w:r>
      <w:r w:rsidR="007E04B0" w:rsidRPr="00701D30">
        <w:rPr>
          <w:sz w:val="22"/>
          <w:szCs w:val="22"/>
        </w:rPr>
        <w:t>so that I can add to the motion list</w:t>
      </w:r>
    </w:p>
    <w:p w14:paraId="2991E8A0" w14:textId="7963F888" w:rsidR="007E04B0" w:rsidRPr="00701D30" w:rsidRDefault="007E04B0" w:rsidP="002B61FE">
      <w:pPr>
        <w:pStyle w:val="ListParagraph"/>
        <w:numPr>
          <w:ilvl w:val="3"/>
          <w:numId w:val="2"/>
        </w:numPr>
        <w:rPr>
          <w:sz w:val="22"/>
          <w:szCs w:val="22"/>
        </w:rPr>
      </w:pPr>
      <w:r w:rsidRPr="00701D30">
        <w:rPr>
          <w:sz w:val="22"/>
          <w:szCs w:val="22"/>
        </w:rPr>
        <w:t>Members that have SPs that are queued to be ran before/during December 19</w:t>
      </w:r>
      <w:r w:rsidRPr="00701D30">
        <w:rPr>
          <w:sz w:val="22"/>
          <w:szCs w:val="22"/>
          <w:vertAlign w:val="superscript"/>
        </w:rPr>
        <w:t>th</w:t>
      </w:r>
      <w:r w:rsidRPr="00701D30">
        <w:rPr>
          <w:sz w:val="22"/>
          <w:szCs w:val="22"/>
        </w:rPr>
        <w:t xml:space="preserve">, </w:t>
      </w:r>
      <w:r w:rsidR="006066D9" w:rsidRPr="00701D30">
        <w:rPr>
          <w:sz w:val="22"/>
          <w:szCs w:val="22"/>
        </w:rPr>
        <w:t>2024,</w:t>
      </w:r>
      <w:r w:rsidRPr="00701D30">
        <w:rPr>
          <w:sz w:val="22"/>
          <w:szCs w:val="22"/>
        </w:rPr>
        <w:t xml:space="preserve"> to send me the text of that SP so that I can add to the motion list</w:t>
      </w:r>
    </w:p>
    <w:p w14:paraId="257C4CB2" w14:textId="6B89F979" w:rsidR="007E04B0" w:rsidRPr="00701D30" w:rsidRDefault="007E04B0" w:rsidP="007E04B0">
      <w:pPr>
        <w:pStyle w:val="ListParagraph"/>
        <w:numPr>
          <w:ilvl w:val="4"/>
          <w:numId w:val="2"/>
        </w:numPr>
        <w:rPr>
          <w:sz w:val="22"/>
          <w:szCs w:val="22"/>
        </w:rPr>
      </w:pPr>
      <w:r w:rsidRPr="00701D30">
        <w:rPr>
          <w:sz w:val="22"/>
          <w:szCs w:val="22"/>
        </w:rPr>
        <w:t xml:space="preserve">If the SP </w:t>
      </w:r>
      <w:r w:rsidR="00903737" w:rsidRPr="00701D30">
        <w:rPr>
          <w:sz w:val="22"/>
          <w:szCs w:val="22"/>
        </w:rPr>
        <w:t>shows</w:t>
      </w:r>
      <w:r w:rsidRPr="00701D30">
        <w:rPr>
          <w:sz w:val="22"/>
          <w:szCs w:val="22"/>
        </w:rPr>
        <w:t xml:space="preserve"> </w:t>
      </w:r>
      <w:r w:rsidR="00903737" w:rsidRPr="00701D30">
        <w:rPr>
          <w:sz w:val="22"/>
          <w:szCs w:val="22"/>
        </w:rPr>
        <w:t>“</w:t>
      </w:r>
      <w:r w:rsidRPr="00701D30">
        <w:rPr>
          <w:sz w:val="22"/>
          <w:szCs w:val="22"/>
        </w:rPr>
        <w:t>super majority</w:t>
      </w:r>
      <w:r w:rsidR="00903737" w:rsidRPr="00701D30">
        <w:rPr>
          <w:sz w:val="22"/>
          <w:szCs w:val="22"/>
        </w:rPr>
        <w:t>”</w:t>
      </w:r>
      <w:r w:rsidRPr="00701D30">
        <w:rPr>
          <w:sz w:val="22"/>
          <w:szCs w:val="22"/>
        </w:rPr>
        <w:t xml:space="preserve"> (75+%) </w:t>
      </w:r>
      <w:r w:rsidR="00DC6361">
        <w:rPr>
          <w:sz w:val="22"/>
          <w:szCs w:val="22"/>
        </w:rPr>
        <w:t>positive opinion</w:t>
      </w:r>
      <w:r w:rsidR="00DC6361" w:rsidRPr="00701D30">
        <w:rPr>
          <w:sz w:val="22"/>
          <w:szCs w:val="22"/>
        </w:rPr>
        <w:t xml:space="preserve"> </w:t>
      </w:r>
      <w:r w:rsidR="006372C8" w:rsidRPr="00701D30">
        <w:rPr>
          <w:sz w:val="22"/>
          <w:szCs w:val="22"/>
        </w:rPr>
        <w:t xml:space="preserve">prior to the scheduled </w:t>
      </w:r>
      <w:r w:rsidR="006066D9" w:rsidRPr="00701D30">
        <w:rPr>
          <w:sz w:val="22"/>
          <w:szCs w:val="22"/>
        </w:rPr>
        <w:t>motion,</w:t>
      </w:r>
      <w:r w:rsidR="006372C8" w:rsidRPr="00701D30">
        <w:rPr>
          <w:sz w:val="22"/>
          <w:szCs w:val="22"/>
        </w:rPr>
        <w:t xml:space="preserve"> then we </w:t>
      </w:r>
      <w:r w:rsidR="0046732B" w:rsidRPr="00701D30">
        <w:rPr>
          <w:sz w:val="22"/>
          <w:szCs w:val="22"/>
        </w:rPr>
        <w:t>keep</w:t>
      </w:r>
      <w:r w:rsidR="006372C8" w:rsidRPr="00701D30">
        <w:rPr>
          <w:sz w:val="22"/>
          <w:szCs w:val="22"/>
        </w:rPr>
        <w:t xml:space="preserve"> the </w:t>
      </w:r>
      <w:r w:rsidR="0046732B" w:rsidRPr="00701D30">
        <w:rPr>
          <w:sz w:val="22"/>
          <w:szCs w:val="22"/>
        </w:rPr>
        <w:t xml:space="preserve">corresponding motion and update the note </w:t>
      </w:r>
      <w:r w:rsidR="003803AE" w:rsidRPr="00701D30">
        <w:rPr>
          <w:sz w:val="22"/>
          <w:szCs w:val="22"/>
        </w:rPr>
        <w:t xml:space="preserve">below the motion </w:t>
      </w:r>
      <w:r w:rsidR="0046732B" w:rsidRPr="00701D30">
        <w:rPr>
          <w:sz w:val="22"/>
          <w:szCs w:val="22"/>
        </w:rPr>
        <w:t>with the SP result</w:t>
      </w:r>
    </w:p>
    <w:p w14:paraId="14A63271" w14:textId="26E8799B" w:rsidR="0046732B" w:rsidRPr="00701D30" w:rsidRDefault="0046732B" w:rsidP="007E04B0">
      <w:pPr>
        <w:pStyle w:val="ListParagraph"/>
        <w:numPr>
          <w:ilvl w:val="4"/>
          <w:numId w:val="2"/>
        </w:numPr>
        <w:rPr>
          <w:sz w:val="22"/>
          <w:szCs w:val="22"/>
        </w:rPr>
      </w:pPr>
      <w:r w:rsidRPr="00701D30">
        <w:rPr>
          <w:sz w:val="22"/>
          <w:szCs w:val="22"/>
        </w:rPr>
        <w:t xml:space="preserve">If the SP does not </w:t>
      </w:r>
      <w:r w:rsidR="00903737" w:rsidRPr="00701D30">
        <w:rPr>
          <w:sz w:val="22"/>
          <w:szCs w:val="22"/>
        </w:rPr>
        <w:t>show</w:t>
      </w:r>
      <w:r w:rsidRPr="00701D30">
        <w:rPr>
          <w:sz w:val="22"/>
          <w:szCs w:val="22"/>
        </w:rPr>
        <w:t xml:space="preserve"> </w:t>
      </w:r>
      <w:r w:rsidR="00C35042">
        <w:rPr>
          <w:sz w:val="22"/>
          <w:szCs w:val="22"/>
        </w:rPr>
        <w:t>“</w:t>
      </w:r>
      <w:r w:rsidRPr="00701D30">
        <w:rPr>
          <w:sz w:val="22"/>
          <w:szCs w:val="22"/>
        </w:rPr>
        <w:t>super majority</w:t>
      </w:r>
      <w:r w:rsidR="00C35042">
        <w:rPr>
          <w:sz w:val="22"/>
          <w:szCs w:val="22"/>
        </w:rPr>
        <w:t>”</w:t>
      </w:r>
      <w:r w:rsidRPr="00701D30">
        <w:rPr>
          <w:sz w:val="22"/>
          <w:szCs w:val="22"/>
        </w:rPr>
        <w:t xml:space="preserve"> </w:t>
      </w:r>
      <w:r w:rsidR="00DC6361">
        <w:rPr>
          <w:sz w:val="22"/>
          <w:szCs w:val="22"/>
        </w:rPr>
        <w:t>positive opinion</w:t>
      </w:r>
      <w:r w:rsidR="00DC6361" w:rsidRPr="00701D30">
        <w:rPr>
          <w:sz w:val="22"/>
          <w:szCs w:val="22"/>
        </w:rPr>
        <w:t xml:space="preserve"> </w:t>
      </w:r>
      <w:r w:rsidRPr="00701D30">
        <w:rPr>
          <w:sz w:val="22"/>
          <w:szCs w:val="22"/>
        </w:rPr>
        <w:t xml:space="preserve">prior to the scheduled motion or </w:t>
      </w:r>
      <w:r w:rsidR="0037299C" w:rsidRPr="00701D30">
        <w:rPr>
          <w:sz w:val="22"/>
          <w:szCs w:val="22"/>
        </w:rPr>
        <w:t xml:space="preserve">is not </w:t>
      </w:r>
      <w:r w:rsidR="000E03A5" w:rsidRPr="00701D30">
        <w:rPr>
          <w:sz w:val="22"/>
          <w:szCs w:val="22"/>
        </w:rPr>
        <w:t>ran,</w:t>
      </w:r>
      <w:r w:rsidR="00713D02" w:rsidRPr="00701D30">
        <w:rPr>
          <w:sz w:val="22"/>
          <w:szCs w:val="22"/>
        </w:rPr>
        <w:t xml:space="preserve"> </w:t>
      </w:r>
      <w:r w:rsidR="0037299C" w:rsidRPr="00701D30">
        <w:rPr>
          <w:sz w:val="22"/>
          <w:szCs w:val="22"/>
        </w:rPr>
        <w:t xml:space="preserve">then we </w:t>
      </w:r>
      <w:r w:rsidR="00713D02" w:rsidRPr="00701D30">
        <w:rPr>
          <w:sz w:val="22"/>
          <w:szCs w:val="22"/>
        </w:rPr>
        <w:t>will</w:t>
      </w:r>
      <w:r w:rsidR="0037299C" w:rsidRPr="00701D30">
        <w:rPr>
          <w:sz w:val="22"/>
          <w:szCs w:val="22"/>
        </w:rPr>
        <w:t xml:space="preserve"> remove the corresponding motion from the motion list.</w:t>
      </w:r>
    </w:p>
    <w:p w14:paraId="09DA39E6" w14:textId="77B38F6B" w:rsidR="00804A5A" w:rsidRPr="00701D30" w:rsidRDefault="00804A5A" w:rsidP="00804A5A">
      <w:pPr>
        <w:pStyle w:val="ListParagraph"/>
        <w:numPr>
          <w:ilvl w:val="3"/>
          <w:numId w:val="2"/>
        </w:numPr>
        <w:rPr>
          <w:sz w:val="22"/>
          <w:szCs w:val="22"/>
        </w:rPr>
      </w:pPr>
      <w:r w:rsidRPr="00701D30">
        <w:rPr>
          <w:sz w:val="22"/>
          <w:szCs w:val="22"/>
        </w:rPr>
        <w:t xml:space="preserve">Note: Text changes to the motion text during this 10-day period is fine </w:t>
      </w:r>
      <w:r w:rsidR="00FC3741" w:rsidRPr="00701D30">
        <w:rPr>
          <w:sz w:val="22"/>
          <w:szCs w:val="22"/>
        </w:rPr>
        <w:t>as long as it does not lead to major technical changes to the motion.</w:t>
      </w:r>
    </w:p>
    <w:p w14:paraId="2A966787" w14:textId="669B2B2F" w:rsidR="0062061D" w:rsidRPr="00701D30" w:rsidRDefault="0062061D" w:rsidP="0062061D">
      <w:pPr>
        <w:pStyle w:val="ListParagraph"/>
        <w:numPr>
          <w:ilvl w:val="2"/>
          <w:numId w:val="2"/>
        </w:numPr>
        <w:rPr>
          <w:sz w:val="22"/>
          <w:szCs w:val="22"/>
        </w:rPr>
      </w:pPr>
      <w:r w:rsidRPr="00701D30">
        <w:rPr>
          <w:sz w:val="22"/>
          <w:szCs w:val="22"/>
        </w:rPr>
        <w:t xml:space="preserve">Per procedure, other motions are allowed to be requested as well provided that they are sent </w:t>
      </w:r>
      <w:r w:rsidR="00E358F7">
        <w:rPr>
          <w:sz w:val="22"/>
          <w:szCs w:val="22"/>
        </w:rPr>
        <w:t>by Dec 7</w:t>
      </w:r>
      <w:r w:rsidR="00E358F7" w:rsidRPr="00E358F7">
        <w:rPr>
          <w:sz w:val="22"/>
          <w:szCs w:val="22"/>
          <w:vertAlign w:val="superscript"/>
        </w:rPr>
        <w:t>th</w:t>
      </w:r>
      <w:r w:rsidR="00E358F7">
        <w:rPr>
          <w:sz w:val="22"/>
          <w:szCs w:val="22"/>
        </w:rPr>
        <w:t>, 2024, and they are approved by the WG chair</w:t>
      </w:r>
      <w:r w:rsidRPr="00701D30">
        <w:rPr>
          <w:sz w:val="22"/>
          <w:szCs w:val="22"/>
        </w:rPr>
        <w:t>.</w:t>
      </w:r>
    </w:p>
    <w:p w14:paraId="365C9BD7" w14:textId="097F0900" w:rsidR="006348F7" w:rsidRDefault="009E2490" w:rsidP="009F211D">
      <w:pPr>
        <w:pStyle w:val="ListParagraph"/>
        <w:numPr>
          <w:ilvl w:val="0"/>
          <w:numId w:val="2"/>
        </w:numPr>
      </w:pPr>
      <w:r>
        <w:t>TGbn D0.1</w:t>
      </w:r>
      <w:r w:rsidR="00C927E9">
        <w:t xml:space="preserve"> </w:t>
      </w:r>
      <w:r w:rsidR="00847068">
        <w:t>S</w:t>
      </w:r>
      <w:r w:rsidR="00C927E9">
        <w:t>tatus/</w:t>
      </w:r>
      <w:r w:rsidR="00847068">
        <w:t>P</w:t>
      </w:r>
      <w:r w:rsidR="00C927E9">
        <w:t>la</w:t>
      </w:r>
      <w:r w:rsidR="005C72F1">
        <w:t>n</w:t>
      </w:r>
      <w:r w:rsidR="00C927E9">
        <w:t>:</w:t>
      </w:r>
    </w:p>
    <w:p w14:paraId="65418DFD" w14:textId="77777777" w:rsidR="00810AB9" w:rsidRDefault="00216C13" w:rsidP="00810AB9">
      <w:pPr>
        <w:pStyle w:val="ListParagraph"/>
        <w:numPr>
          <w:ilvl w:val="1"/>
          <w:numId w:val="2"/>
        </w:numPr>
        <w:rPr>
          <w:color w:val="00B050"/>
        </w:rPr>
      </w:pPr>
      <w:hyperlink r:id="rId119" w:history="1">
        <w:r w:rsidRPr="0037230A">
          <w:rPr>
            <w:rStyle w:val="Hyperlink"/>
            <w:color w:val="00B050"/>
          </w:rPr>
          <w:t>24/1989</w:t>
        </w:r>
      </w:hyperlink>
      <w:r w:rsidRPr="0037230A">
        <w:rPr>
          <w:color w:val="00B050"/>
        </w:rPr>
        <w:t xml:space="preserve"> </w:t>
      </w:r>
      <w:r w:rsidR="009E2490" w:rsidRPr="0037230A">
        <w:rPr>
          <w:color w:val="00B050"/>
        </w:rPr>
        <w:t>A Guide for TGbn Specification drafting</w:t>
      </w:r>
      <w:r w:rsidR="009E2490" w:rsidRPr="0037230A">
        <w:rPr>
          <w:color w:val="00B050"/>
        </w:rPr>
        <w:tab/>
      </w:r>
      <w:r w:rsidR="009E2490" w:rsidRPr="0037230A">
        <w:rPr>
          <w:color w:val="00B050"/>
        </w:rPr>
        <w:tab/>
        <w:t>Ross J. Yu</w:t>
      </w:r>
    </w:p>
    <w:p w14:paraId="0D7B6375" w14:textId="7BF91F81" w:rsidR="007B2DDD" w:rsidRPr="00810AB9" w:rsidRDefault="00810AB9" w:rsidP="00810AB9">
      <w:pPr>
        <w:pStyle w:val="ListParagraph"/>
        <w:numPr>
          <w:ilvl w:val="1"/>
          <w:numId w:val="2"/>
        </w:numPr>
        <w:rPr>
          <w:color w:val="00B050"/>
        </w:rPr>
      </w:pPr>
      <w:hyperlink r:id="rId120" w:history="1">
        <w:r w:rsidRPr="00A06E06">
          <w:rPr>
            <w:rStyle w:val="Hyperlink"/>
            <w:color w:val="00B050"/>
          </w:rPr>
          <w:t>24/1993r1</w:t>
        </w:r>
      </w:hyperlink>
      <w:r w:rsidRPr="00A06E06">
        <w:rPr>
          <w:color w:val="00B050"/>
        </w:rPr>
        <w:t xml:space="preserve"> </w:t>
      </w:r>
      <w:r w:rsidR="00A06E06" w:rsidRPr="00A06E06">
        <w:rPr>
          <w:color w:val="00B050"/>
        </w:rPr>
        <w:t>TGbn D0.1 Spec Skeleton</w:t>
      </w:r>
      <w:r w:rsidR="00A06E06" w:rsidRPr="00A06E06">
        <w:rPr>
          <w:color w:val="00B050"/>
        </w:rPr>
        <w:tab/>
      </w:r>
      <w:r w:rsidR="00A06E06" w:rsidRPr="00A06E06">
        <w:rPr>
          <w:color w:val="00B050"/>
        </w:rPr>
        <w:tab/>
      </w:r>
      <w:r w:rsidR="00A06E06" w:rsidRPr="00A06E06">
        <w:rPr>
          <w:color w:val="00B050"/>
        </w:rPr>
        <w:tab/>
      </w:r>
      <w:r w:rsidR="00A06E06" w:rsidRPr="00A06E06">
        <w:rPr>
          <w:color w:val="00B050"/>
        </w:rPr>
        <w:tab/>
        <w:t xml:space="preserve">Ross </w:t>
      </w:r>
      <w:r w:rsidR="00A06E06" w:rsidRPr="0037230A">
        <w:rPr>
          <w:color w:val="00B050"/>
        </w:rPr>
        <w:t>J. Yu</w:t>
      </w:r>
    </w:p>
    <w:p w14:paraId="32AF30A8" w14:textId="03E2F8D1" w:rsidR="006A44CD" w:rsidRPr="000346E6" w:rsidRDefault="00842B8E" w:rsidP="009F211D">
      <w:pPr>
        <w:pStyle w:val="ListParagraph"/>
        <w:numPr>
          <w:ilvl w:val="1"/>
          <w:numId w:val="2"/>
        </w:numPr>
        <w:rPr>
          <w:color w:val="00B050"/>
        </w:rPr>
      </w:pPr>
      <w:r w:rsidRPr="000346E6">
        <w:rPr>
          <w:color w:val="00B050"/>
        </w:rPr>
        <w:t>Reminder regarding TGbn</w:t>
      </w:r>
      <w:r w:rsidR="006A44CD" w:rsidRPr="000346E6">
        <w:rPr>
          <w:color w:val="00B050"/>
        </w:rPr>
        <w:t xml:space="preserve"> Guidelines: </w:t>
      </w:r>
      <w:r w:rsidRPr="000346E6">
        <w:rPr>
          <w:color w:val="00B050"/>
        </w:rPr>
        <w:t xml:space="preserve">see </w:t>
      </w:r>
      <w:hyperlink r:id="rId121" w:history="1">
        <w:r w:rsidRPr="000346E6">
          <w:rPr>
            <w:rStyle w:val="Hyperlink"/>
            <w:color w:val="00B050"/>
          </w:rPr>
          <w:t>11-24/1682r3</w:t>
        </w:r>
      </w:hyperlink>
      <w:r w:rsidR="00793CA7" w:rsidRPr="000346E6">
        <w:rPr>
          <w:color w:val="00B050"/>
        </w:rPr>
        <w:t>, and in particular:</w:t>
      </w:r>
    </w:p>
    <w:p w14:paraId="1BF5623C" w14:textId="77777777" w:rsidR="00DC5FB8" w:rsidRPr="009F211D" w:rsidRDefault="00DC5FB8" w:rsidP="009F211D">
      <w:pPr>
        <w:numPr>
          <w:ilvl w:val="2"/>
          <w:numId w:val="2"/>
        </w:numPr>
        <w:jc w:val="both"/>
        <w:rPr>
          <w:szCs w:val="22"/>
          <w:lang w:val="en-US"/>
        </w:rPr>
      </w:pPr>
      <w:r w:rsidRPr="009F211D">
        <w:rPr>
          <w:szCs w:val="22"/>
          <w:lang w:val="en-US"/>
        </w:rPr>
        <w:t xml:space="preserve">Prepare </w:t>
      </w:r>
      <w:r w:rsidRPr="009F211D">
        <w:rPr>
          <w:b/>
          <w:bCs/>
          <w:szCs w:val="22"/>
          <w:lang w:val="en-US"/>
        </w:rPr>
        <w:t>main skeleton (and spec text for the topic)</w:t>
      </w:r>
      <w:r w:rsidRPr="009F211D">
        <w:rPr>
          <w:szCs w:val="22"/>
          <w:lang w:val="en-US"/>
        </w:rPr>
        <w:t xml:space="preserve"> of the subclauses pertaining to that topic and upload the base document to the mentor website,</w:t>
      </w:r>
    </w:p>
    <w:p w14:paraId="6E385EAE" w14:textId="77777777" w:rsidR="00793CA7" w:rsidRPr="009F211D" w:rsidRDefault="00793CA7" w:rsidP="009F211D">
      <w:pPr>
        <w:pStyle w:val="ListParagraph"/>
        <w:numPr>
          <w:ilvl w:val="3"/>
          <w:numId w:val="2"/>
        </w:numPr>
        <w:rPr>
          <w:sz w:val="22"/>
          <w:szCs w:val="22"/>
        </w:rPr>
      </w:pPr>
      <w:r w:rsidRPr="009F211D">
        <w:rPr>
          <w:sz w:val="22"/>
          <w:szCs w:val="22"/>
        </w:rPr>
        <w:t xml:space="preserve">For ease of identification, all draft text documents to begin with </w:t>
      </w:r>
      <w:r w:rsidRPr="009F211D">
        <w:rPr>
          <w:b/>
          <w:bCs/>
          <w:sz w:val="22"/>
          <w:szCs w:val="22"/>
        </w:rPr>
        <w:t>"PDT-"</w:t>
      </w:r>
      <w:r w:rsidRPr="009F211D">
        <w:rPr>
          <w:sz w:val="22"/>
          <w:szCs w:val="22"/>
        </w:rPr>
        <w:t xml:space="preserve"> for "Proposed Draft Text, and the topic classification </w:t>
      </w:r>
      <w:r w:rsidRPr="009F211D">
        <w:rPr>
          <w:sz w:val="22"/>
          <w:szCs w:val="22"/>
        </w:rPr>
        <w:lastRenderedPageBreak/>
        <w:t>(</w:t>
      </w:r>
      <w:r w:rsidRPr="009F211D">
        <w:rPr>
          <w:b/>
          <w:bCs/>
          <w:sz w:val="22"/>
          <w:szCs w:val="22"/>
        </w:rPr>
        <w:t>MAC/PHY/JOINT</w:t>
      </w:r>
      <w:r w:rsidRPr="009F211D">
        <w:rPr>
          <w:sz w:val="22"/>
          <w:szCs w:val="22"/>
        </w:rPr>
        <w:t>)" (</w:t>
      </w:r>
      <w:r w:rsidRPr="009F211D">
        <w:rPr>
          <w:b/>
          <w:bCs/>
          <w:sz w:val="22"/>
          <w:szCs w:val="22"/>
        </w:rPr>
        <w:t>e.g. 11-24-9999-00bn-PDT-MAC-This-Feature</w:t>
      </w:r>
      <w:r w:rsidRPr="009F211D">
        <w:rPr>
          <w:sz w:val="22"/>
          <w:szCs w:val="22"/>
        </w:rPr>
        <w:t>).</w:t>
      </w:r>
    </w:p>
    <w:p w14:paraId="10E5D69E" w14:textId="77777777" w:rsidR="009F211D" w:rsidRPr="009F211D" w:rsidRDefault="009F211D" w:rsidP="009F211D">
      <w:pPr>
        <w:numPr>
          <w:ilvl w:val="2"/>
          <w:numId w:val="2"/>
        </w:numPr>
        <w:jc w:val="both"/>
        <w:rPr>
          <w:szCs w:val="22"/>
          <w:lang w:val="en-US"/>
        </w:rPr>
      </w:pPr>
      <w:r w:rsidRPr="009F211D">
        <w:rPr>
          <w:szCs w:val="22"/>
          <w:lang w:val="en-US"/>
        </w:rPr>
        <w:t xml:space="preserve">Start a </w:t>
      </w:r>
      <w:r w:rsidRPr="009F211D">
        <w:rPr>
          <w:b/>
          <w:bCs/>
          <w:szCs w:val="22"/>
          <w:lang w:val="en-US"/>
        </w:rPr>
        <w:t>thread in the TGbn reflector</w:t>
      </w:r>
      <w:r w:rsidRPr="009F211D">
        <w:rPr>
          <w:szCs w:val="22"/>
          <w:lang w:val="en-US"/>
        </w:rPr>
        <w:t xml:space="preserve"> for that topic, which is the point of reference for having discussions and exchanging feedback with other members.</w:t>
      </w:r>
    </w:p>
    <w:p w14:paraId="27058289" w14:textId="034F4463" w:rsidR="00793CA7" w:rsidRPr="009F211D" w:rsidRDefault="009F211D" w:rsidP="009F211D">
      <w:pPr>
        <w:numPr>
          <w:ilvl w:val="3"/>
          <w:numId w:val="2"/>
        </w:numPr>
        <w:jc w:val="both"/>
        <w:rPr>
          <w:szCs w:val="22"/>
          <w:lang w:val="en-US"/>
        </w:rPr>
      </w:pPr>
      <w:r w:rsidRPr="009F211D">
        <w:rPr>
          <w:szCs w:val="22"/>
          <w:lang w:val="en-US"/>
        </w:rPr>
        <w:t>Again, for ease of identification, the thread should start with [</w:t>
      </w:r>
      <w:r w:rsidRPr="009F211D">
        <w:rPr>
          <w:b/>
          <w:bCs/>
          <w:szCs w:val="22"/>
          <w:lang w:val="en-US"/>
        </w:rPr>
        <w:t>PDT-MAC/PHY/JOINT</w:t>
      </w:r>
      <w:r w:rsidRPr="009F211D">
        <w:rPr>
          <w:szCs w:val="22"/>
          <w:lang w:val="en-US"/>
        </w:rPr>
        <w:t>]</w:t>
      </w:r>
    </w:p>
    <w:p w14:paraId="224DA0AE" w14:textId="2C7F821C" w:rsidR="009E2490" w:rsidRPr="00A40FBA" w:rsidRDefault="009E2490" w:rsidP="009F211D">
      <w:pPr>
        <w:pStyle w:val="ListParagraph"/>
        <w:numPr>
          <w:ilvl w:val="1"/>
          <w:numId w:val="2"/>
        </w:numPr>
        <w:rPr>
          <w:color w:val="00B050"/>
        </w:rPr>
      </w:pPr>
      <w:r w:rsidRPr="00A40FBA">
        <w:rPr>
          <w:color w:val="00B050"/>
        </w:rPr>
        <w:t>Status/Updates</w:t>
      </w:r>
      <w:r w:rsidR="00216C13" w:rsidRPr="00A40FBA">
        <w:rPr>
          <w:color w:val="00B050"/>
        </w:rPr>
        <w:t>/Deadlines</w:t>
      </w:r>
      <w:r w:rsidRPr="00A40FBA">
        <w:rPr>
          <w:color w:val="00B050"/>
        </w:rPr>
        <w:t xml:space="preserve"> on PDTs</w:t>
      </w:r>
    </w:p>
    <w:p w14:paraId="4FBB2DED" w14:textId="2D729398" w:rsidR="000C6975" w:rsidRDefault="000346E6" w:rsidP="009F211D">
      <w:pPr>
        <w:pStyle w:val="ListParagraph"/>
        <w:numPr>
          <w:ilvl w:val="2"/>
          <w:numId w:val="2"/>
        </w:numPr>
      </w:pPr>
      <w:r>
        <w:t xml:space="preserve">Deadline for PDT </w:t>
      </w:r>
      <w:r w:rsidR="003438AF">
        <w:t xml:space="preserve">submission requests in the queue: December </w:t>
      </w:r>
      <w:r w:rsidR="00202A12">
        <w:t>0</w:t>
      </w:r>
      <w:r w:rsidR="003438AF">
        <w:t>2, 2024</w:t>
      </w:r>
      <w:r w:rsidR="00216C13">
        <w:t>.</w:t>
      </w:r>
      <w:r w:rsidR="008924E3">
        <w:t xml:space="preserve"> </w:t>
      </w:r>
    </w:p>
    <w:p w14:paraId="7E390100" w14:textId="7294C0F3" w:rsidR="00216C13" w:rsidRPr="00631301" w:rsidRDefault="008924E3" w:rsidP="009F211D">
      <w:pPr>
        <w:pStyle w:val="ListParagraph"/>
        <w:numPr>
          <w:ilvl w:val="2"/>
          <w:numId w:val="2"/>
        </w:numPr>
      </w:pPr>
      <w:r>
        <w:t>Actual submission of the document whenever the POC indicates as ETA.</w:t>
      </w:r>
    </w:p>
    <w:p w14:paraId="7F09D16E" w14:textId="1D1921D5" w:rsidR="00962F83" w:rsidRDefault="00962F83" w:rsidP="009F211D">
      <w:pPr>
        <w:pStyle w:val="ListParagraph"/>
        <w:numPr>
          <w:ilvl w:val="0"/>
          <w:numId w:val="2"/>
        </w:numPr>
      </w:pPr>
      <w:r>
        <w:t>PDT Submissions</w:t>
      </w:r>
      <w:r w:rsidR="00F54FF0">
        <w:t>:</w:t>
      </w:r>
      <w:r>
        <w:t xml:space="preserve"> </w:t>
      </w:r>
      <w:r w:rsidR="00F36FE0">
        <w:t>Non</w:t>
      </w:r>
      <w:r w:rsidR="00F54FF0">
        <w:t>e.</w:t>
      </w:r>
    </w:p>
    <w:p w14:paraId="05E4C3A4" w14:textId="0E6D95D1" w:rsidR="00962F83" w:rsidRDefault="00962F83" w:rsidP="009F211D">
      <w:pPr>
        <w:pStyle w:val="ListParagraph"/>
        <w:numPr>
          <w:ilvl w:val="0"/>
          <w:numId w:val="2"/>
        </w:numPr>
      </w:pPr>
      <w:r>
        <w:t>Straw Polls</w:t>
      </w:r>
      <w:r w:rsidR="00F54FF0">
        <w:t>: None.</w:t>
      </w:r>
    </w:p>
    <w:p w14:paraId="3A112F53" w14:textId="333D7690" w:rsidR="006348F7" w:rsidRDefault="006348F7" w:rsidP="009F211D">
      <w:pPr>
        <w:pStyle w:val="ListParagraph"/>
        <w:numPr>
          <w:ilvl w:val="0"/>
          <w:numId w:val="2"/>
        </w:numPr>
      </w:pPr>
      <w:r>
        <w:t>Technical Submissions-</w:t>
      </w:r>
      <w:r w:rsidR="007B0BDF">
        <w:t>Trigger</w:t>
      </w:r>
      <w:r w:rsidR="004F3FE3">
        <w:t xml:space="preserve"> + ELR</w:t>
      </w:r>
      <w:r w:rsidR="0024696B">
        <w:t xml:space="preserve"> + CSR</w:t>
      </w:r>
      <w:r>
        <w:t>:</w:t>
      </w:r>
    </w:p>
    <w:p w14:paraId="409494FD" w14:textId="4AC670C5" w:rsidR="006A45DC" w:rsidRPr="00A40FBA" w:rsidRDefault="00F35EDC" w:rsidP="009F211D">
      <w:pPr>
        <w:pStyle w:val="ListParagraph"/>
        <w:numPr>
          <w:ilvl w:val="1"/>
          <w:numId w:val="2"/>
        </w:numPr>
        <w:rPr>
          <w:color w:val="00B050"/>
          <w:sz w:val="22"/>
          <w:szCs w:val="22"/>
        </w:rPr>
      </w:pPr>
      <w:hyperlink r:id="rId122" w:history="1">
        <w:r w:rsidRPr="00A40FBA">
          <w:rPr>
            <w:rStyle w:val="Hyperlink"/>
            <w:color w:val="00B050"/>
            <w:sz w:val="22"/>
            <w:szCs w:val="22"/>
          </w:rPr>
          <w:t>24/1507</w:t>
        </w:r>
      </w:hyperlink>
      <w:r w:rsidRPr="00A40FBA">
        <w:rPr>
          <w:color w:val="00B050"/>
          <w:sz w:val="22"/>
          <w:szCs w:val="22"/>
        </w:rPr>
        <w:t xml:space="preserve"> </w:t>
      </w:r>
      <w:r w:rsidR="006A45DC" w:rsidRPr="00A40FBA">
        <w:rPr>
          <w:color w:val="00B050"/>
          <w:sz w:val="22"/>
          <w:szCs w:val="22"/>
        </w:rPr>
        <w:t>UHR Trigger Frame Design</w:t>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r>
      <w:r w:rsidR="006A45DC" w:rsidRPr="00A40FBA">
        <w:rPr>
          <w:color w:val="00B050"/>
          <w:sz w:val="22"/>
          <w:szCs w:val="22"/>
        </w:rPr>
        <w:tab/>
        <w:t xml:space="preserve">Mahmoud </w:t>
      </w:r>
      <w:proofErr w:type="spellStart"/>
      <w:r w:rsidR="006A45DC" w:rsidRPr="00A40FBA">
        <w:rPr>
          <w:color w:val="00B050"/>
          <w:sz w:val="22"/>
          <w:szCs w:val="22"/>
        </w:rPr>
        <w:t>Hasabelnaby</w:t>
      </w:r>
      <w:proofErr w:type="spellEnd"/>
    </w:p>
    <w:p w14:paraId="0D3F9B98" w14:textId="3260E88E" w:rsidR="007B0BDF" w:rsidRPr="00F97A24" w:rsidRDefault="0079779B" w:rsidP="009F211D">
      <w:pPr>
        <w:pStyle w:val="ListParagraph"/>
        <w:numPr>
          <w:ilvl w:val="1"/>
          <w:numId w:val="2"/>
        </w:numPr>
        <w:rPr>
          <w:color w:val="00B050"/>
          <w:sz w:val="22"/>
          <w:szCs w:val="22"/>
        </w:rPr>
      </w:pPr>
      <w:hyperlink r:id="rId123" w:history="1">
        <w:r w:rsidRPr="00F97A24">
          <w:rPr>
            <w:rStyle w:val="Hyperlink"/>
            <w:color w:val="00B050"/>
            <w:sz w:val="22"/>
            <w:szCs w:val="22"/>
          </w:rPr>
          <w:t>24/1765</w:t>
        </w:r>
      </w:hyperlink>
      <w:r w:rsidR="005D066D" w:rsidRPr="00F97A24">
        <w:rPr>
          <w:color w:val="00B050"/>
          <w:sz w:val="22"/>
          <w:szCs w:val="22"/>
        </w:rPr>
        <w:t xml:space="preserve"> </w:t>
      </w:r>
      <w:r w:rsidR="006A45DC" w:rsidRPr="00F97A24">
        <w:rPr>
          <w:color w:val="00B050"/>
          <w:sz w:val="22"/>
          <w:szCs w:val="22"/>
        </w:rPr>
        <w:t xml:space="preserve">Consideration on 11bn Trigger frame 4 PHY </w:t>
      </w:r>
      <w:proofErr w:type="spellStart"/>
      <w:r w:rsidR="006A45DC" w:rsidRPr="00F97A24">
        <w:rPr>
          <w:color w:val="00B050"/>
          <w:sz w:val="22"/>
          <w:szCs w:val="22"/>
        </w:rPr>
        <w:t>Signaling</w:t>
      </w:r>
      <w:proofErr w:type="spellEnd"/>
      <w:r w:rsidR="006A45DC" w:rsidRPr="00F97A24">
        <w:rPr>
          <w:color w:val="00B050"/>
          <w:sz w:val="22"/>
          <w:szCs w:val="22"/>
        </w:rPr>
        <w:tab/>
        <w:t>Dongguk Lim</w:t>
      </w:r>
    </w:p>
    <w:p w14:paraId="0DC224E3" w14:textId="38051A5F" w:rsidR="006A45DC" w:rsidRPr="00CE7050" w:rsidRDefault="006070DE" w:rsidP="009F211D">
      <w:pPr>
        <w:pStyle w:val="ListParagraph"/>
        <w:numPr>
          <w:ilvl w:val="1"/>
          <w:numId w:val="2"/>
        </w:numPr>
        <w:rPr>
          <w:color w:val="00B050"/>
          <w:sz w:val="22"/>
          <w:szCs w:val="22"/>
        </w:rPr>
      </w:pPr>
      <w:hyperlink r:id="rId124" w:history="1">
        <w:r w:rsidRPr="00CE7050">
          <w:rPr>
            <w:rStyle w:val="Hyperlink"/>
            <w:color w:val="00B050"/>
            <w:sz w:val="22"/>
            <w:szCs w:val="22"/>
          </w:rPr>
          <w:t>24/1833</w:t>
        </w:r>
      </w:hyperlink>
      <w:r w:rsidR="005D066D" w:rsidRPr="00CE7050">
        <w:rPr>
          <w:color w:val="00B050"/>
          <w:sz w:val="22"/>
          <w:szCs w:val="22"/>
        </w:rPr>
        <w:t xml:space="preserve"> </w:t>
      </w:r>
      <w:r w:rsidR="006A45DC" w:rsidRPr="00CE7050">
        <w:rPr>
          <w:color w:val="00B050"/>
          <w:sz w:val="22"/>
          <w:szCs w:val="22"/>
        </w:rPr>
        <w:t>Trigger Frame Design for UHR</w:t>
      </w:r>
      <w:r w:rsidR="006A45DC" w:rsidRPr="00CE7050">
        <w:rPr>
          <w:color w:val="00B050"/>
          <w:sz w:val="22"/>
          <w:szCs w:val="22"/>
        </w:rPr>
        <w:tab/>
      </w:r>
      <w:r w:rsidR="006A45DC" w:rsidRPr="00CE7050">
        <w:rPr>
          <w:color w:val="00B050"/>
          <w:sz w:val="22"/>
          <w:szCs w:val="22"/>
        </w:rPr>
        <w:tab/>
      </w:r>
      <w:r w:rsidR="006A45DC" w:rsidRPr="00CE7050">
        <w:rPr>
          <w:color w:val="00B050"/>
          <w:sz w:val="22"/>
          <w:szCs w:val="22"/>
        </w:rPr>
        <w:tab/>
      </w:r>
      <w:r w:rsidR="005D066D" w:rsidRPr="00CE7050">
        <w:rPr>
          <w:color w:val="00B050"/>
          <w:sz w:val="22"/>
          <w:szCs w:val="22"/>
        </w:rPr>
        <w:tab/>
      </w:r>
      <w:r w:rsidR="006A45DC" w:rsidRPr="00CE7050">
        <w:rPr>
          <w:color w:val="00B050"/>
          <w:sz w:val="22"/>
          <w:szCs w:val="22"/>
        </w:rPr>
        <w:t>Alice Chen</w:t>
      </w:r>
    </w:p>
    <w:p w14:paraId="3A1C181D" w14:textId="51BA2FB5" w:rsidR="005200ED" w:rsidRPr="00782BC0" w:rsidRDefault="00F35EDC" w:rsidP="009F211D">
      <w:pPr>
        <w:pStyle w:val="ListParagraph"/>
        <w:numPr>
          <w:ilvl w:val="1"/>
          <w:numId w:val="2"/>
        </w:numPr>
        <w:rPr>
          <w:strike/>
          <w:color w:val="FF0000"/>
          <w:sz w:val="22"/>
          <w:szCs w:val="22"/>
        </w:rPr>
      </w:pPr>
      <w:hyperlink r:id="rId125" w:history="1">
        <w:r w:rsidRPr="00782BC0">
          <w:rPr>
            <w:rStyle w:val="Hyperlink"/>
            <w:strike/>
            <w:color w:val="FF0000"/>
            <w:sz w:val="22"/>
            <w:szCs w:val="22"/>
          </w:rPr>
          <w:t>24/1508</w:t>
        </w:r>
      </w:hyperlink>
      <w:r w:rsidR="005D066D" w:rsidRPr="00782BC0">
        <w:rPr>
          <w:strike/>
          <w:color w:val="FF0000"/>
          <w:sz w:val="22"/>
          <w:szCs w:val="22"/>
        </w:rPr>
        <w:t xml:space="preserve"> </w:t>
      </w:r>
      <w:r w:rsidR="004F3FE3" w:rsidRPr="00782BC0">
        <w:rPr>
          <w:strike/>
          <w:color w:val="FF0000"/>
          <w:sz w:val="22"/>
          <w:szCs w:val="22"/>
        </w:rPr>
        <w:t xml:space="preserve">Channel Protection </w:t>
      </w:r>
      <w:proofErr w:type="gramStart"/>
      <w:r w:rsidR="004F3FE3" w:rsidRPr="00782BC0">
        <w:rPr>
          <w:strike/>
          <w:color w:val="FF0000"/>
          <w:sz w:val="22"/>
          <w:szCs w:val="22"/>
        </w:rPr>
        <w:t>In</w:t>
      </w:r>
      <w:proofErr w:type="gramEnd"/>
      <w:r w:rsidR="004F3FE3" w:rsidRPr="00782BC0">
        <w:rPr>
          <w:strike/>
          <w:color w:val="FF0000"/>
          <w:sz w:val="22"/>
          <w:szCs w:val="22"/>
        </w:rPr>
        <w:t xml:space="preserve"> ELR Scenarios</w:t>
      </w:r>
      <w:r w:rsidR="004F3FE3" w:rsidRPr="00782BC0">
        <w:rPr>
          <w:strike/>
          <w:color w:val="FF0000"/>
          <w:sz w:val="22"/>
          <w:szCs w:val="22"/>
        </w:rPr>
        <w:tab/>
      </w:r>
      <w:r w:rsidR="004F3FE3" w:rsidRPr="00782BC0">
        <w:rPr>
          <w:strike/>
          <w:color w:val="FF0000"/>
          <w:sz w:val="22"/>
          <w:szCs w:val="22"/>
        </w:rPr>
        <w:tab/>
      </w:r>
      <w:r w:rsidR="004F3FE3" w:rsidRPr="00782BC0">
        <w:rPr>
          <w:strike/>
          <w:color w:val="FF0000"/>
          <w:sz w:val="22"/>
          <w:szCs w:val="22"/>
        </w:rPr>
        <w:tab/>
        <w:t>Yunbo Li</w:t>
      </w:r>
    </w:p>
    <w:p w14:paraId="661F7884" w14:textId="46AACF80" w:rsidR="00624475" w:rsidRPr="005836A8" w:rsidRDefault="0079779B" w:rsidP="009F211D">
      <w:pPr>
        <w:pStyle w:val="ListParagraph"/>
        <w:numPr>
          <w:ilvl w:val="1"/>
          <w:numId w:val="2"/>
        </w:numPr>
        <w:rPr>
          <w:color w:val="00B050"/>
          <w:sz w:val="22"/>
          <w:szCs w:val="22"/>
        </w:rPr>
      </w:pPr>
      <w:hyperlink r:id="rId126" w:history="1">
        <w:r w:rsidRPr="005836A8">
          <w:rPr>
            <w:rStyle w:val="Hyperlink"/>
            <w:color w:val="00B050"/>
            <w:sz w:val="22"/>
            <w:szCs w:val="22"/>
          </w:rPr>
          <w:t>24/1809</w:t>
        </w:r>
      </w:hyperlink>
      <w:r w:rsidR="005D066D" w:rsidRPr="005836A8">
        <w:rPr>
          <w:color w:val="00B050"/>
          <w:sz w:val="22"/>
          <w:szCs w:val="22"/>
        </w:rPr>
        <w:t xml:space="preserve"> </w:t>
      </w:r>
      <w:r w:rsidR="00624475" w:rsidRPr="005836A8">
        <w:rPr>
          <w:color w:val="00B050"/>
          <w:sz w:val="22"/>
          <w:szCs w:val="22"/>
        </w:rPr>
        <w:t>Evaluation of C-SR Types</w:t>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r>
      <w:r w:rsidR="00624475" w:rsidRPr="005836A8">
        <w:rPr>
          <w:color w:val="00B050"/>
          <w:sz w:val="22"/>
          <w:szCs w:val="22"/>
        </w:rPr>
        <w:tab/>
        <w:t xml:space="preserve">Jun </w:t>
      </w:r>
      <w:proofErr w:type="spellStart"/>
      <w:r w:rsidR="00624475" w:rsidRPr="005836A8">
        <w:rPr>
          <w:color w:val="00B050"/>
          <w:sz w:val="22"/>
          <w:szCs w:val="22"/>
        </w:rPr>
        <w:t>Minotani</w:t>
      </w:r>
      <w:proofErr w:type="spellEnd"/>
    </w:p>
    <w:p w14:paraId="40515B91" w14:textId="77777777" w:rsidR="006348F7" w:rsidRDefault="006348F7" w:rsidP="009F211D">
      <w:pPr>
        <w:pStyle w:val="ListParagraph"/>
        <w:numPr>
          <w:ilvl w:val="0"/>
          <w:numId w:val="2"/>
        </w:numPr>
      </w:pPr>
      <w:r w:rsidRPr="00450553">
        <w:t>AoB:</w:t>
      </w:r>
    </w:p>
    <w:p w14:paraId="0C32B068" w14:textId="77777777" w:rsidR="006348F7" w:rsidRDefault="006348F7" w:rsidP="009F211D">
      <w:pPr>
        <w:pStyle w:val="ListParagraph"/>
        <w:numPr>
          <w:ilvl w:val="0"/>
          <w:numId w:val="2"/>
        </w:numPr>
      </w:pPr>
      <w:r w:rsidRPr="00450553">
        <w:t>Adjourn</w:t>
      </w:r>
    </w:p>
    <w:p w14:paraId="4501572C" w14:textId="2F5A7CB1" w:rsidR="00377BAC" w:rsidRPr="00BF0021" w:rsidRDefault="000038F7" w:rsidP="00377BAC">
      <w:pPr>
        <w:pStyle w:val="Heading3"/>
      </w:pPr>
      <w:r w:rsidRPr="00E817C3">
        <w:rPr>
          <w:highlight w:val="green"/>
        </w:rPr>
        <w:t>2</w:t>
      </w:r>
      <w:r w:rsidRPr="00E817C3">
        <w:rPr>
          <w:highlight w:val="green"/>
          <w:vertAlign w:val="superscript"/>
        </w:rPr>
        <w:t>nd</w:t>
      </w:r>
      <w:r w:rsidRPr="00E817C3">
        <w:rPr>
          <w:highlight w:val="green"/>
        </w:rPr>
        <w:t xml:space="preserve"> </w:t>
      </w:r>
      <w:r w:rsidR="00377BAC" w:rsidRPr="00E817C3">
        <w:rPr>
          <w:highlight w:val="green"/>
        </w:rPr>
        <w:t xml:space="preserve">Conf. Call: </w:t>
      </w:r>
      <w:r w:rsidRPr="00E817C3">
        <w:rPr>
          <w:highlight w:val="green"/>
        </w:rPr>
        <w:t>Dec</w:t>
      </w:r>
      <w:r w:rsidR="0015075F" w:rsidRPr="00E817C3">
        <w:rPr>
          <w:highlight w:val="green"/>
        </w:rPr>
        <w:t>ember</w:t>
      </w:r>
      <w:r w:rsidR="00E04E71" w:rsidRPr="00E817C3">
        <w:rPr>
          <w:highlight w:val="green"/>
        </w:rPr>
        <w:t xml:space="preserve"> </w:t>
      </w:r>
      <w:r w:rsidRPr="00E817C3">
        <w:rPr>
          <w:highlight w:val="green"/>
        </w:rPr>
        <w:t>05</w:t>
      </w:r>
      <w:r w:rsidR="003C614D" w:rsidRPr="00E817C3">
        <w:rPr>
          <w:highlight w:val="green"/>
        </w:rPr>
        <w:t xml:space="preserve"> </w:t>
      </w:r>
      <w:r w:rsidR="00377BAC" w:rsidRPr="00E817C3">
        <w:rPr>
          <w:highlight w:val="green"/>
        </w:rPr>
        <w:t>(1</w:t>
      </w:r>
      <w:r w:rsidRPr="00E817C3">
        <w:rPr>
          <w:highlight w:val="green"/>
        </w:rPr>
        <w:t>0</w:t>
      </w:r>
      <w:r w:rsidR="00377BAC" w:rsidRPr="00E817C3">
        <w:rPr>
          <w:highlight w:val="green"/>
        </w:rPr>
        <w:t>:00–</w:t>
      </w:r>
      <w:r w:rsidRPr="00E817C3">
        <w:rPr>
          <w:highlight w:val="green"/>
        </w:rPr>
        <w:t>1</w:t>
      </w:r>
      <w:r w:rsidR="00A7369A" w:rsidRPr="00E817C3">
        <w:rPr>
          <w:highlight w:val="green"/>
        </w:rPr>
        <w:t>2</w:t>
      </w:r>
      <w:r w:rsidR="00377BAC" w:rsidRPr="00E817C3">
        <w:rPr>
          <w:highlight w:val="green"/>
        </w:rPr>
        <w:t>:00 ET)–</w:t>
      </w:r>
      <w:r w:rsidR="001364ED" w:rsidRPr="00E817C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25D042B7" w:rsidR="00134102" w:rsidRPr="000B6FC2" w:rsidRDefault="00134102" w:rsidP="009F211D">
      <w:pPr>
        <w:pStyle w:val="ListParagraph"/>
        <w:numPr>
          <w:ilvl w:val="1"/>
          <w:numId w:val="2"/>
        </w:numPr>
        <w:rPr>
          <w:sz w:val="22"/>
        </w:rPr>
      </w:pPr>
      <w:r w:rsidRPr="000B6FC2">
        <w:rPr>
          <w:sz w:val="22"/>
        </w:rPr>
        <w:lastRenderedPageBreak/>
        <w:t xml:space="preserve">If you are unable to record the attendance via </w:t>
      </w:r>
      <w:hyperlink r:id="rId132"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szCs w:val="22"/>
        </w:rPr>
        <w:t>Xiaofei Wang</w:t>
      </w:r>
      <w:r w:rsidR="00683311" w:rsidRPr="00A41512">
        <w:rPr>
          <w:sz w:val="22"/>
          <w:szCs w:val="22"/>
        </w:rPr>
        <w:t xml:space="preserve"> (</w:t>
      </w:r>
      <w:hyperlink r:id="rId133" w:history="1">
        <w:r w:rsidR="00683311" w:rsidRPr="00C143DE">
          <w:rPr>
            <w:rStyle w:val="Hyperlink"/>
            <w:sz w:val="22"/>
            <w:szCs w:val="22"/>
          </w:rPr>
          <w:t>xiaofei.wang@interdigital.com</w:t>
        </w:r>
      </w:hyperlink>
      <w:r w:rsidR="00683311">
        <w:rPr>
          <w:sz w:val="22"/>
          <w:szCs w:val="22"/>
        </w:rPr>
        <w:t xml:space="preserve">), </w:t>
      </w:r>
      <w:r w:rsidR="00683311">
        <w:rPr>
          <w:sz w:val="22"/>
        </w:rPr>
        <w:t>Srinivas Kandala (</w:t>
      </w:r>
      <w:hyperlink r:id="rId134"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Pr>
          <w:sz w:val="22"/>
          <w:szCs w:val="22"/>
        </w:rPr>
        <w:t>and</w:t>
      </w:r>
      <w:r w:rsidR="00C36BD9">
        <w:rPr>
          <w:sz w:val="22"/>
          <w:szCs w:val="22"/>
        </w:rPr>
        <w:t xml:space="preserve"> </w:t>
      </w:r>
      <w:r w:rsidR="00683311" w:rsidRPr="00A41512">
        <w:rPr>
          <w:sz w:val="22"/>
          <w:szCs w:val="22"/>
        </w:rPr>
        <w:t>Jeongki Kim (</w:t>
      </w:r>
      <w:hyperlink r:id="rId135" w:history="1">
        <w:r w:rsidR="00683311" w:rsidRPr="00FD540F">
          <w:rPr>
            <w:rStyle w:val="Hyperlink"/>
            <w:sz w:val="22"/>
            <w:szCs w:val="22"/>
          </w:rPr>
          <w:t>jeongki.kim.ieee@gmail.com</w:t>
        </w:r>
      </w:hyperlink>
      <w:r w:rsidR="00683311" w:rsidRPr="00A41512">
        <w:rPr>
          <w:sz w:val="22"/>
          <w:szCs w:val="22"/>
        </w:rPr>
        <w:t>)</w:t>
      </w:r>
      <w:r w:rsidR="007E1FC3">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4D355B52" w14:textId="2197CF8D" w:rsidR="00D47DDE" w:rsidRDefault="00D47DDE" w:rsidP="009F211D">
      <w:pPr>
        <w:pStyle w:val="ListParagraph"/>
        <w:numPr>
          <w:ilvl w:val="0"/>
          <w:numId w:val="2"/>
        </w:numPr>
      </w:pPr>
      <w:r>
        <w:t>PDT Submissions</w:t>
      </w:r>
      <w:r w:rsidR="00C153B1">
        <w:t xml:space="preserve"> (</w:t>
      </w:r>
      <w:r w:rsidR="00554F07">
        <w:t>30</w:t>
      </w:r>
      <w:r w:rsidR="00C153B1">
        <w:t xml:space="preserve"> mins)</w:t>
      </w:r>
      <w:r>
        <w:t>:</w:t>
      </w:r>
    </w:p>
    <w:p w14:paraId="06F0A03E" w14:textId="5619E8E5" w:rsidR="005B00F7" w:rsidRPr="00B957C5" w:rsidRDefault="005B00F7" w:rsidP="005B00F7">
      <w:pPr>
        <w:pStyle w:val="ListParagraph"/>
        <w:numPr>
          <w:ilvl w:val="1"/>
          <w:numId w:val="2"/>
        </w:numPr>
        <w:rPr>
          <w:color w:val="00B050"/>
          <w:sz w:val="22"/>
          <w:szCs w:val="22"/>
        </w:rPr>
      </w:pPr>
      <w:hyperlink r:id="rId136" w:history="1">
        <w:r w:rsidRPr="00B957C5">
          <w:rPr>
            <w:rStyle w:val="Hyperlink"/>
            <w:color w:val="00B050"/>
            <w:sz w:val="22"/>
            <w:szCs w:val="22"/>
          </w:rPr>
          <w:t>24/2007r0</w:t>
        </w:r>
      </w:hyperlink>
      <w:r w:rsidRPr="00B957C5">
        <w:rPr>
          <w:color w:val="00B050"/>
          <w:sz w:val="22"/>
          <w:szCs w:val="22"/>
        </w:rPr>
        <w:t xml:space="preserve"> PDT-MAC-p-</w:t>
      </w:r>
      <w:proofErr w:type="spellStart"/>
      <w:r w:rsidRPr="00B957C5">
        <w:rPr>
          <w:color w:val="00B050"/>
          <w:sz w:val="22"/>
          <w:szCs w:val="22"/>
        </w:rPr>
        <w:t>edca</w:t>
      </w:r>
      <w:proofErr w:type="spellEnd"/>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Dmitry Akhmetov</w:t>
      </w:r>
    </w:p>
    <w:p w14:paraId="07275A5C" w14:textId="41C82740" w:rsidR="00D530DC" w:rsidRPr="00B957C5" w:rsidRDefault="00D530DC" w:rsidP="004C51A4">
      <w:pPr>
        <w:pStyle w:val="ListParagraph"/>
        <w:numPr>
          <w:ilvl w:val="1"/>
          <w:numId w:val="2"/>
        </w:numPr>
        <w:rPr>
          <w:color w:val="00B050"/>
          <w:sz w:val="22"/>
          <w:szCs w:val="22"/>
        </w:rPr>
      </w:pPr>
      <w:hyperlink r:id="rId137" w:history="1">
        <w:r w:rsidRPr="00B957C5">
          <w:rPr>
            <w:rStyle w:val="Hyperlink"/>
            <w:color w:val="00B050"/>
            <w:sz w:val="22"/>
            <w:szCs w:val="22"/>
          </w:rPr>
          <w:t>24/1762r5</w:t>
        </w:r>
      </w:hyperlink>
      <w:r w:rsidRPr="00B957C5">
        <w:rPr>
          <w:color w:val="00B050"/>
          <w:sz w:val="22"/>
          <w:szCs w:val="22"/>
        </w:rPr>
        <w:t xml:space="preserve"> PDT-MAC-NPCA</w:t>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r>
      <w:r w:rsidRPr="00B957C5">
        <w:rPr>
          <w:color w:val="00B050"/>
          <w:sz w:val="22"/>
          <w:szCs w:val="22"/>
        </w:rPr>
        <w:tab/>
        <w:t>Matthew Fischer</w:t>
      </w:r>
    </w:p>
    <w:p w14:paraId="26D7BAD2" w14:textId="6CE5644B" w:rsidR="00D47DDE" w:rsidRDefault="00D47DDE" w:rsidP="009F211D">
      <w:pPr>
        <w:pStyle w:val="ListParagraph"/>
        <w:numPr>
          <w:ilvl w:val="0"/>
          <w:numId w:val="2"/>
        </w:numPr>
      </w:pPr>
      <w:r>
        <w:t xml:space="preserve">Pending SPs – </w:t>
      </w:r>
      <w:r w:rsidR="000E73A4">
        <w:t>Channel Access + MAP</w:t>
      </w:r>
      <w:r w:rsidR="00C153B1">
        <w:t xml:space="preserve"> (</w:t>
      </w:r>
      <w:r w:rsidR="00E4336A">
        <w:t>30</w:t>
      </w:r>
      <w:r w:rsidR="00C153B1">
        <w:t xml:space="preserve"> mins)</w:t>
      </w:r>
      <w:r>
        <w:t>:</w:t>
      </w:r>
    </w:p>
    <w:p w14:paraId="5A910737" w14:textId="486694B1" w:rsidR="00AB6291" w:rsidRPr="00F00217" w:rsidRDefault="00AB6291" w:rsidP="008A6204">
      <w:pPr>
        <w:ind w:left="360"/>
        <w:rPr>
          <w:b/>
          <w:bCs/>
          <w:color w:val="00B050"/>
        </w:rPr>
      </w:pPr>
      <w:r w:rsidRPr="00F00217">
        <w:rPr>
          <w:b/>
          <w:bCs/>
          <w:color w:val="00B050"/>
        </w:rPr>
        <w:t>SP</w:t>
      </w:r>
      <w:r w:rsidR="00B4163A" w:rsidRPr="00F00217">
        <w:rPr>
          <w:b/>
          <w:bCs/>
          <w:color w:val="00B050"/>
        </w:rPr>
        <w:t>1</w:t>
      </w:r>
      <w:r w:rsidRPr="00F00217">
        <w:rPr>
          <w:b/>
          <w:bCs/>
          <w:color w:val="00B050"/>
        </w:rPr>
        <w:t xml:space="preserve"> – Dmitry Akhmetov – Channel Access</w:t>
      </w:r>
    </w:p>
    <w:p w14:paraId="08CEAFC9" w14:textId="77777777" w:rsidR="00AB6291" w:rsidRPr="006F76D5" w:rsidRDefault="00AB6291" w:rsidP="008A6204">
      <w:pPr>
        <w:shd w:val="clear" w:color="auto" w:fill="FFFFFF"/>
        <w:ind w:left="360"/>
        <w:rPr>
          <w:color w:val="222222"/>
        </w:rPr>
      </w:pPr>
      <w:r w:rsidRPr="006F76D5">
        <w:rPr>
          <w:color w:val="222222"/>
        </w:rPr>
        <w:t>Do you agree to define HIP EDCA in UHR where a STA with Low Latency traffic may be allowed, based on TBD conditions, to send a Defer Signal (e.g. CTS frame or RTS) to start a protected short contention for pending LL data</w:t>
      </w:r>
    </w:p>
    <w:p w14:paraId="7C3A6D96" w14:textId="77777777" w:rsidR="00AB6291" w:rsidRPr="00645F8C" w:rsidRDefault="00AB6291" w:rsidP="008A6204">
      <w:pPr>
        <w:pStyle w:val="ListParagraph"/>
        <w:numPr>
          <w:ilvl w:val="1"/>
          <w:numId w:val="2"/>
        </w:numPr>
        <w:shd w:val="clear" w:color="auto" w:fill="FFFFFF"/>
        <w:rPr>
          <w:color w:val="222222"/>
        </w:rPr>
      </w:pPr>
      <w:r w:rsidRPr="00645F8C">
        <w:rPr>
          <w:color w:val="222222"/>
        </w:rPr>
        <w:t>Conditions to be allowed to send a Defer Signal is TBD</w:t>
      </w:r>
    </w:p>
    <w:p w14:paraId="688AFCD7" w14:textId="77777777" w:rsidR="00AB6291" w:rsidRPr="00645F8C" w:rsidRDefault="00AB6291" w:rsidP="00AB6291">
      <w:pPr>
        <w:pStyle w:val="ListParagraph"/>
        <w:numPr>
          <w:ilvl w:val="1"/>
          <w:numId w:val="2"/>
        </w:numPr>
        <w:shd w:val="clear" w:color="auto" w:fill="FFFFFF"/>
        <w:rPr>
          <w:color w:val="222222"/>
        </w:rPr>
      </w:pPr>
      <w:r w:rsidRPr="00645F8C">
        <w:rPr>
          <w:color w:val="222222"/>
        </w:rPr>
        <w:t xml:space="preserve">STA in </w:t>
      </w:r>
      <w:proofErr w:type="spellStart"/>
      <w:r w:rsidRPr="00645F8C">
        <w:rPr>
          <w:color w:val="222222"/>
        </w:rPr>
        <w:t>HiP</w:t>
      </w:r>
      <w:proofErr w:type="spellEnd"/>
      <w:r w:rsidRPr="00645F8C">
        <w:rPr>
          <w:color w:val="222222"/>
        </w:rPr>
        <w:t xml:space="preserve"> EDCA always use RTS/CTS as initial frame exchange and retry.</w:t>
      </w:r>
    </w:p>
    <w:p w14:paraId="3712ACEE" w14:textId="77777777" w:rsidR="00AB6291" w:rsidRPr="00645F8C" w:rsidRDefault="00AB6291" w:rsidP="00AB6291">
      <w:pPr>
        <w:pStyle w:val="ListParagraph"/>
        <w:numPr>
          <w:ilvl w:val="1"/>
          <w:numId w:val="2"/>
        </w:numPr>
        <w:shd w:val="clear" w:color="auto" w:fill="FFFFFF"/>
        <w:rPr>
          <w:color w:val="222222"/>
        </w:rPr>
      </w:pPr>
      <w:r w:rsidRPr="00645F8C">
        <w:rPr>
          <w:color w:val="222222"/>
        </w:rPr>
        <w:t>Duration of protected short contention is TBD.</w:t>
      </w:r>
    </w:p>
    <w:p w14:paraId="628104B8" w14:textId="77777777" w:rsidR="00AB6291" w:rsidRPr="00645F8C" w:rsidRDefault="00AB6291" w:rsidP="00AB6291">
      <w:pPr>
        <w:pStyle w:val="ListParagraph"/>
        <w:numPr>
          <w:ilvl w:val="1"/>
          <w:numId w:val="2"/>
        </w:numPr>
        <w:shd w:val="clear" w:color="auto" w:fill="FFFFFF"/>
        <w:rPr>
          <w:color w:val="222222"/>
        </w:rPr>
      </w:pPr>
      <w:r w:rsidRPr="00645F8C">
        <w:rPr>
          <w:color w:val="222222"/>
        </w:rPr>
        <w:t>Access parameters (AIFSN, CW and the expansion rules) used to transmit the Defer Signal are TBD. The retry count where the Defer Signal is allowed to be sent is TBD</w:t>
      </w:r>
    </w:p>
    <w:p w14:paraId="0A9EF40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Contention parameters for the protected short contention are TBD. The STAs that transmitted a Defer Signal but did not win the protected short contention will initiate a new retry.</w:t>
      </w:r>
    </w:p>
    <w:p w14:paraId="0F0409E2" w14:textId="77777777" w:rsidR="00AB6291" w:rsidRPr="00645F8C" w:rsidRDefault="00AB6291" w:rsidP="00AB6291">
      <w:pPr>
        <w:pStyle w:val="ListParagraph"/>
        <w:numPr>
          <w:ilvl w:val="1"/>
          <w:numId w:val="2"/>
        </w:numPr>
        <w:shd w:val="clear" w:color="auto" w:fill="FFFFFF"/>
        <w:rPr>
          <w:color w:val="222222"/>
        </w:rPr>
      </w:pPr>
      <w:r w:rsidRPr="00645F8C">
        <w:rPr>
          <w:color w:val="222222"/>
        </w:rPr>
        <w:t>Low Latency traffic is treated as AC_VO traffic. Other cases are TBD.</w:t>
      </w:r>
    </w:p>
    <w:p w14:paraId="28FBE112" w14:textId="24C439F4" w:rsidR="00AB6291" w:rsidRPr="00645F8C" w:rsidRDefault="00AB6291" w:rsidP="00AB6291">
      <w:pPr>
        <w:pStyle w:val="ListParagraph"/>
        <w:numPr>
          <w:ilvl w:val="1"/>
          <w:numId w:val="2"/>
        </w:numPr>
        <w:shd w:val="clear" w:color="auto" w:fill="FFFFFF"/>
        <w:rPr>
          <w:color w:val="222222"/>
        </w:rPr>
      </w:pPr>
      <w:r w:rsidRPr="00645F8C">
        <w:rPr>
          <w:color w:val="222222"/>
        </w:rPr>
        <w:t>The solution would provide control on the degree of collisions that may occur while using it and, allows for autonomous randomness or/and controlled by the AP</w:t>
      </w:r>
    </w:p>
    <w:p w14:paraId="61F62B55" w14:textId="77777777" w:rsidR="00AB6291" w:rsidRPr="00645F8C" w:rsidRDefault="00AB6291" w:rsidP="00AB6291">
      <w:pPr>
        <w:pStyle w:val="ListParagraph"/>
        <w:numPr>
          <w:ilvl w:val="1"/>
          <w:numId w:val="2"/>
        </w:numPr>
        <w:shd w:val="clear" w:color="auto" w:fill="FFFFFF"/>
        <w:rPr>
          <w:color w:val="222222"/>
        </w:rPr>
      </w:pPr>
      <w:r w:rsidRPr="00645F8C">
        <w:rPr>
          <w:color w:val="222222"/>
        </w:rPr>
        <w:t>No new synchronization requirement on STA side</w:t>
      </w:r>
    </w:p>
    <w:p w14:paraId="7C73E8E0" w14:textId="77777777" w:rsidR="00AB6291" w:rsidRDefault="00AB6291" w:rsidP="000420CF">
      <w:pPr>
        <w:shd w:val="clear" w:color="auto" w:fill="FFFFFF"/>
        <w:ind w:left="360" w:firstLine="720"/>
        <w:rPr>
          <w:i/>
          <w:iCs/>
          <w:color w:val="222222"/>
          <w:sz w:val="24"/>
          <w:szCs w:val="24"/>
        </w:rPr>
      </w:pPr>
      <w:r w:rsidRPr="005F00E9">
        <w:rPr>
          <w:i/>
          <w:iCs/>
          <w:color w:val="222222"/>
          <w:sz w:val="24"/>
          <w:szCs w:val="24"/>
        </w:rPr>
        <w:t>Supporting documents: [24/</w:t>
      </w:r>
      <w:r>
        <w:rPr>
          <w:i/>
          <w:iCs/>
          <w:color w:val="222222"/>
        </w:rPr>
        <w:t>1144</w:t>
      </w:r>
      <w:r w:rsidRPr="005F00E9">
        <w:rPr>
          <w:i/>
          <w:iCs/>
          <w:color w:val="222222"/>
          <w:sz w:val="24"/>
          <w:szCs w:val="24"/>
        </w:rPr>
        <w:t>]</w:t>
      </w:r>
    </w:p>
    <w:p w14:paraId="0E927CB6" w14:textId="3E0E64F4" w:rsidR="00A54440" w:rsidRPr="00735E55" w:rsidRDefault="008B5BB7" w:rsidP="008D533A">
      <w:pPr>
        <w:shd w:val="clear" w:color="auto" w:fill="FFFFFF"/>
        <w:ind w:firstLine="720"/>
        <w:rPr>
          <w:color w:val="00B050"/>
          <w:sz w:val="24"/>
          <w:szCs w:val="24"/>
        </w:rPr>
      </w:pPr>
      <w:r w:rsidRPr="00735E55">
        <w:rPr>
          <w:color w:val="00B050"/>
          <w:sz w:val="24"/>
          <w:szCs w:val="24"/>
        </w:rPr>
        <w:t>Result:</w:t>
      </w:r>
      <w:r w:rsidR="00F21CF0" w:rsidRPr="00735E55">
        <w:rPr>
          <w:color w:val="00B050"/>
          <w:sz w:val="24"/>
          <w:szCs w:val="24"/>
        </w:rPr>
        <w:t xml:space="preserve"> 36Y, 52N, 36A</w:t>
      </w:r>
    </w:p>
    <w:p w14:paraId="449AE2FF" w14:textId="4455A773" w:rsidR="00AB6291" w:rsidRPr="00F00217" w:rsidRDefault="008B5BB7" w:rsidP="008D533A">
      <w:pPr>
        <w:shd w:val="clear" w:color="auto" w:fill="FFFFFF"/>
        <w:ind w:firstLine="360"/>
        <w:rPr>
          <w:b/>
          <w:bCs/>
          <w:color w:val="FFC000"/>
        </w:rPr>
      </w:pPr>
      <w:r>
        <w:rPr>
          <w:color w:val="222222"/>
          <w:sz w:val="24"/>
          <w:szCs w:val="24"/>
        </w:rPr>
        <w:tab/>
      </w:r>
      <w:r w:rsidR="00AB6291" w:rsidRPr="00F00217">
        <w:rPr>
          <w:b/>
          <w:bCs/>
          <w:color w:val="FFC000"/>
        </w:rPr>
        <w:t>SP</w:t>
      </w:r>
      <w:r w:rsidR="00B4163A" w:rsidRPr="00F00217">
        <w:rPr>
          <w:b/>
          <w:bCs/>
          <w:color w:val="FFC000"/>
        </w:rPr>
        <w:t>2</w:t>
      </w:r>
      <w:r w:rsidR="00AB6291" w:rsidRPr="00F00217">
        <w:rPr>
          <w:b/>
          <w:bCs/>
          <w:color w:val="FFC000"/>
        </w:rPr>
        <w:t xml:space="preserve"> – Kosuke Aio – MAP</w:t>
      </w:r>
    </w:p>
    <w:p w14:paraId="05033233" w14:textId="77777777" w:rsidR="00AB6291" w:rsidRPr="006F76D5" w:rsidRDefault="00AB6291" w:rsidP="002401E5">
      <w:pPr>
        <w:shd w:val="clear" w:color="auto" w:fill="FFFFFF"/>
        <w:ind w:left="720"/>
        <w:rPr>
          <w:color w:val="222222"/>
        </w:rPr>
      </w:pPr>
      <w:r w:rsidRPr="006F76D5">
        <w:rPr>
          <w:color w:val="222222"/>
        </w:rPr>
        <w:t xml:space="preserve">Do you agree that 11bn supports the information exchange between AP MLDs in both </w:t>
      </w:r>
      <w:proofErr w:type="gramStart"/>
      <w:r w:rsidRPr="006F76D5">
        <w:rPr>
          <w:color w:val="222222"/>
        </w:rPr>
        <w:t>wireless</w:t>
      </w:r>
      <w:proofErr w:type="gramEnd"/>
      <w:r w:rsidRPr="006F76D5">
        <w:rPr>
          <w:color w:val="222222"/>
        </w:rPr>
        <w:t xml:space="preserve"> backhaul and wired backhaul?</w:t>
      </w:r>
    </w:p>
    <w:p w14:paraId="0D079368" w14:textId="68FBBE6B"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7D0B16F8" w14:textId="64B4324D" w:rsidR="008B5BB7" w:rsidRPr="00F21CF0" w:rsidRDefault="008B5BB7" w:rsidP="008B5BB7">
      <w:pPr>
        <w:shd w:val="clear" w:color="auto" w:fill="FFFFFF"/>
        <w:ind w:firstLine="720"/>
        <w:rPr>
          <w:color w:val="FFC000"/>
          <w:sz w:val="24"/>
          <w:szCs w:val="24"/>
        </w:rPr>
      </w:pPr>
      <w:r w:rsidRPr="00F21CF0">
        <w:rPr>
          <w:color w:val="FFC000"/>
          <w:sz w:val="24"/>
          <w:szCs w:val="24"/>
        </w:rPr>
        <w:t>Result:</w:t>
      </w:r>
      <w:r w:rsidR="00F21CF0" w:rsidRPr="00F21CF0">
        <w:rPr>
          <w:color w:val="FFC000"/>
          <w:sz w:val="24"/>
          <w:szCs w:val="24"/>
        </w:rPr>
        <w:t xml:space="preserve"> Deferred</w:t>
      </w:r>
    </w:p>
    <w:p w14:paraId="76AEA4DD" w14:textId="07BB79A2" w:rsidR="00AB6291" w:rsidRPr="00F00217" w:rsidRDefault="00AB6291" w:rsidP="000420CF">
      <w:pPr>
        <w:ind w:firstLine="720"/>
        <w:rPr>
          <w:b/>
          <w:bCs/>
          <w:color w:val="FFC000"/>
        </w:rPr>
      </w:pPr>
      <w:r w:rsidRPr="00F00217">
        <w:rPr>
          <w:b/>
          <w:bCs/>
          <w:color w:val="FFC000"/>
        </w:rPr>
        <w:t>SP</w:t>
      </w:r>
      <w:r w:rsidR="00B4163A" w:rsidRPr="00F00217">
        <w:rPr>
          <w:b/>
          <w:bCs/>
          <w:color w:val="FFC000"/>
        </w:rPr>
        <w:t>3</w:t>
      </w:r>
      <w:r w:rsidRPr="00F00217">
        <w:rPr>
          <w:b/>
          <w:bCs/>
          <w:color w:val="FFC000"/>
        </w:rPr>
        <w:t xml:space="preserve"> – Kosuke Aio – MAP</w:t>
      </w:r>
    </w:p>
    <w:p w14:paraId="24F7B94F" w14:textId="77777777" w:rsidR="00AB6291" w:rsidRPr="006F76D5" w:rsidRDefault="00AB6291" w:rsidP="000420CF">
      <w:pPr>
        <w:shd w:val="clear" w:color="auto" w:fill="FFFFFF"/>
        <w:ind w:left="720"/>
        <w:rPr>
          <w:color w:val="222222"/>
        </w:rPr>
      </w:pPr>
      <w:r w:rsidRPr="006F76D5">
        <w:rPr>
          <w:color w:val="222222"/>
        </w:rPr>
        <w:t xml:space="preserve">Do you agree that 11bn defines a new Payload Type for </w:t>
      </w:r>
      <w:proofErr w:type="spellStart"/>
      <w:r w:rsidRPr="006F76D5">
        <w:rPr>
          <w:color w:val="222222"/>
        </w:rPr>
        <w:t>Ethertype</w:t>
      </w:r>
      <w:proofErr w:type="spellEnd"/>
      <w:r w:rsidRPr="006F76D5">
        <w:rPr>
          <w:color w:val="222222"/>
        </w:rPr>
        <w:t> 89-0d frame body so that Ether LAN can carry the newly defined frames in 802.11bn for exchanging information between multiple AP MLDs?</w:t>
      </w:r>
    </w:p>
    <w:p w14:paraId="0A665DD0" w14:textId="77777777" w:rsidR="00AB6291" w:rsidRDefault="00AB6291" w:rsidP="000420CF">
      <w:pPr>
        <w:shd w:val="clear" w:color="auto" w:fill="FFFFFF"/>
        <w:ind w:left="720" w:firstLine="720"/>
        <w:rPr>
          <w:i/>
          <w:iCs/>
          <w:color w:val="222222"/>
          <w:sz w:val="24"/>
          <w:szCs w:val="24"/>
        </w:rPr>
      </w:pPr>
      <w:r w:rsidRPr="003E759B">
        <w:rPr>
          <w:i/>
          <w:iCs/>
          <w:color w:val="222222"/>
          <w:sz w:val="24"/>
          <w:szCs w:val="24"/>
        </w:rPr>
        <w:t>Supporting documents: [</w:t>
      </w:r>
      <w:r w:rsidRPr="003E759B">
        <w:rPr>
          <w:i/>
          <w:iCs/>
          <w:color w:val="000000"/>
          <w:szCs w:val="22"/>
        </w:rPr>
        <w:t>24/0838r1, 24/0480r0</w:t>
      </w:r>
      <w:r w:rsidRPr="003E759B">
        <w:rPr>
          <w:i/>
          <w:iCs/>
          <w:color w:val="222222"/>
          <w:sz w:val="24"/>
          <w:szCs w:val="24"/>
        </w:rPr>
        <w:t>]</w:t>
      </w:r>
    </w:p>
    <w:p w14:paraId="4C1CACD7" w14:textId="77777777" w:rsidR="00F21CF0" w:rsidRPr="00F21CF0" w:rsidRDefault="00F21CF0" w:rsidP="00F21CF0">
      <w:pPr>
        <w:shd w:val="clear" w:color="auto" w:fill="FFFFFF"/>
        <w:ind w:firstLine="720"/>
        <w:rPr>
          <w:color w:val="FFC000"/>
          <w:sz w:val="24"/>
          <w:szCs w:val="24"/>
        </w:rPr>
      </w:pPr>
      <w:r w:rsidRPr="00F21CF0">
        <w:rPr>
          <w:color w:val="FFC000"/>
          <w:sz w:val="24"/>
          <w:szCs w:val="24"/>
        </w:rPr>
        <w:t>Result: Deferred</w:t>
      </w:r>
    </w:p>
    <w:p w14:paraId="37FE7506" w14:textId="5E5CD903" w:rsidR="00E70D51" w:rsidRDefault="00FD2320" w:rsidP="009F211D">
      <w:pPr>
        <w:pStyle w:val="ListParagraph"/>
        <w:numPr>
          <w:ilvl w:val="0"/>
          <w:numId w:val="2"/>
        </w:numPr>
      </w:pPr>
      <w:r>
        <w:t>Technical Submissions</w:t>
      </w:r>
      <w:r w:rsidR="00C153B1">
        <w:t>–</w:t>
      </w:r>
      <w:r w:rsidR="009E743C">
        <w:t>Control</w:t>
      </w:r>
      <w:r w:rsidR="001364ED">
        <w:t>:</w:t>
      </w:r>
    </w:p>
    <w:p w14:paraId="2DE483A2" w14:textId="213973B3" w:rsidR="00CB2F1D" w:rsidRPr="00F00217" w:rsidRDefault="00643578" w:rsidP="009F211D">
      <w:pPr>
        <w:pStyle w:val="ListParagraph"/>
        <w:numPr>
          <w:ilvl w:val="1"/>
          <w:numId w:val="2"/>
        </w:numPr>
        <w:rPr>
          <w:color w:val="00B050"/>
          <w:sz w:val="22"/>
          <w:szCs w:val="22"/>
        </w:rPr>
      </w:pPr>
      <w:hyperlink r:id="rId138" w:history="1">
        <w:r w:rsidRPr="00F00217">
          <w:rPr>
            <w:rStyle w:val="Hyperlink"/>
            <w:color w:val="00B050"/>
            <w:sz w:val="22"/>
            <w:szCs w:val="22"/>
          </w:rPr>
          <w:t>24/1464</w:t>
        </w:r>
      </w:hyperlink>
      <w:r w:rsidR="00CB2F1D" w:rsidRPr="00F00217">
        <w:rPr>
          <w:color w:val="00B050"/>
          <w:sz w:val="22"/>
          <w:szCs w:val="22"/>
        </w:rPr>
        <w:t xml:space="preserve"> Discussion on ICF</w:t>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r>
      <w:r w:rsidR="00CB2F1D" w:rsidRPr="00F00217">
        <w:rPr>
          <w:color w:val="00B050"/>
          <w:sz w:val="22"/>
          <w:szCs w:val="22"/>
        </w:rPr>
        <w:tab/>
        <w:t>Insun Jang</w:t>
      </w:r>
    </w:p>
    <w:p w14:paraId="71DC919F" w14:textId="59FC24B9" w:rsidR="00CB2F1D" w:rsidRPr="00727DE5" w:rsidRDefault="00643578" w:rsidP="009F211D">
      <w:pPr>
        <w:pStyle w:val="ListParagraph"/>
        <w:numPr>
          <w:ilvl w:val="1"/>
          <w:numId w:val="2"/>
        </w:numPr>
        <w:rPr>
          <w:color w:val="00B050"/>
          <w:sz w:val="22"/>
          <w:szCs w:val="22"/>
        </w:rPr>
      </w:pPr>
      <w:hyperlink r:id="rId139" w:history="1">
        <w:r w:rsidRPr="00727DE5">
          <w:rPr>
            <w:rStyle w:val="Hyperlink"/>
            <w:color w:val="00B050"/>
            <w:sz w:val="22"/>
            <w:szCs w:val="22"/>
          </w:rPr>
          <w:t>24/1702</w:t>
        </w:r>
      </w:hyperlink>
      <w:r w:rsidR="00CB2F1D" w:rsidRPr="00727DE5">
        <w:rPr>
          <w:color w:val="00B050"/>
          <w:sz w:val="22"/>
          <w:szCs w:val="22"/>
        </w:rPr>
        <w:t xml:space="preserve"> Consideration-on-the-signalling-method-of-intermediate-fcs</w:t>
      </w:r>
      <w:r w:rsidR="00CB2F1D" w:rsidRPr="00727DE5">
        <w:rPr>
          <w:color w:val="00B050"/>
          <w:sz w:val="22"/>
          <w:szCs w:val="22"/>
        </w:rPr>
        <w:tab/>
      </w:r>
      <w:proofErr w:type="spellStart"/>
      <w:r w:rsidR="00CB2F1D" w:rsidRPr="00727DE5">
        <w:rPr>
          <w:color w:val="00B050"/>
          <w:sz w:val="22"/>
          <w:szCs w:val="22"/>
        </w:rPr>
        <w:t>Yanchao</w:t>
      </w:r>
      <w:proofErr w:type="spellEnd"/>
      <w:r w:rsidR="00CB2F1D" w:rsidRPr="00727DE5">
        <w:rPr>
          <w:color w:val="00B050"/>
          <w:sz w:val="22"/>
          <w:szCs w:val="22"/>
        </w:rPr>
        <w:t xml:space="preserve"> Xu</w:t>
      </w:r>
    </w:p>
    <w:p w14:paraId="35CB6BC3" w14:textId="4BD3D28B" w:rsidR="00CB2F1D" w:rsidRPr="00FA2CE8" w:rsidRDefault="00643578" w:rsidP="009F211D">
      <w:pPr>
        <w:pStyle w:val="ListParagraph"/>
        <w:numPr>
          <w:ilvl w:val="1"/>
          <w:numId w:val="2"/>
        </w:numPr>
        <w:rPr>
          <w:color w:val="A6A6A6" w:themeColor="background1" w:themeShade="A6"/>
          <w:sz w:val="22"/>
          <w:szCs w:val="22"/>
        </w:rPr>
      </w:pPr>
      <w:hyperlink r:id="rId140" w:history="1">
        <w:r w:rsidRPr="00FA2CE8">
          <w:rPr>
            <w:rStyle w:val="Hyperlink"/>
            <w:color w:val="A6A6A6" w:themeColor="background1" w:themeShade="A6"/>
            <w:sz w:val="22"/>
            <w:szCs w:val="22"/>
          </w:rPr>
          <w:t>24/1887</w:t>
        </w:r>
      </w:hyperlink>
      <w:r w:rsidR="00CB2F1D" w:rsidRPr="00FA2CE8">
        <w:rPr>
          <w:color w:val="A6A6A6" w:themeColor="background1" w:themeShade="A6"/>
          <w:sz w:val="22"/>
          <w:szCs w:val="22"/>
        </w:rPr>
        <w:t xml:space="preserve"> BSRP TF response rules changes for M-BA</w:t>
      </w:r>
      <w:r w:rsidR="00CB2F1D" w:rsidRPr="00FA2CE8">
        <w:rPr>
          <w:color w:val="A6A6A6" w:themeColor="background1" w:themeShade="A6"/>
          <w:sz w:val="22"/>
          <w:szCs w:val="22"/>
        </w:rPr>
        <w:tab/>
      </w:r>
      <w:r w:rsidR="00CB2F1D" w:rsidRPr="00FA2CE8">
        <w:rPr>
          <w:color w:val="A6A6A6" w:themeColor="background1" w:themeShade="A6"/>
          <w:sz w:val="22"/>
          <w:szCs w:val="22"/>
        </w:rPr>
        <w:tab/>
      </w:r>
      <w:r w:rsidR="00CB2F1D" w:rsidRPr="00FA2CE8">
        <w:rPr>
          <w:color w:val="A6A6A6" w:themeColor="background1" w:themeShade="A6"/>
          <w:sz w:val="22"/>
          <w:szCs w:val="22"/>
        </w:rPr>
        <w:tab/>
        <w:t>Laurent Cariou</w:t>
      </w:r>
    </w:p>
    <w:p w14:paraId="16FDB19A" w14:textId="77777777" w:rsidR="008A3F73" w:rsidRPr="00FA2CE8" w:rsidRDefault="008A3F73" w:rsidP="008A3F73">
      <w:pPr>
        <w:pStyle w:val="ListParagraph"/>
        <w:numPr>
          <w:ilvl w:val="1"/>
          <w:numId w:val="2"/>
        </w:numPr>
        <w:rPr>
          <w:color w:val="A6A6A6" w:themeColor="background1" w:themeShade="A6"/>
          <w:sz w:val="22"/>
          <w:szCs w:val="22"/>
        </w:rPr>
      </w:pPr>
      <w:hyperlink r:id="rId141" w:history="1">
        <w:r w:rsidRPr="00FA2CE8">
          <w:rPr>
            <w:rStyle w:val="Hyperlink"/>
            <w:color w:val="A6A6A6" w:themeColor="background1" w:themeShade="A6"/>
            <w:sz w:val="22"/>
            <w:szCs w:val="22"/>
          </w:rPr>
          <w:t>24/1583</w:t>
        </w:r>
      </w:hyperlink>
      <w:r w:rsidRPr="00FA2CE8">
        <w:rPr>
          <w:color w:val="A6A6A6" w:themeColor="background1" w:themeShade="A6"/>
          <w:sz w:val="22"/>
          <w:szCs w:val="22"/>
        </w:rPr>
        <w:t xml:space="preserve"> ICR transmission-follow-up</w:t>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r>
      <w:r w:rsidRPr="00FA2CE8">
        <w:rPr>
          <w:color w:val="A6A6A6" w:themeColor="background1" w:themeShade="A6"/>
          <w:sz w:val="22"/>
          <w:szCs w:val="22"/>
        </w:rPr>
        <w:tab/>
        <w:t>Dibakar Das</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59BCFDF8" w:rsidR="00F9573B" w:rsidRPr="00BF0021" w:rsidRDefault="00F9573B" w:rsidP="00F9573B">
      <w:pPr>
        <w:pStyle w:val="Heading3"/>
      </w:pPr>
      <w:r w:rsidRPr="000015EE">
        <w:rPr>
          <w:highlight w:val="green"/>
        </w:rPr>
        <w:lastRenderedPageBreak/>
        <w:t>2</w:t>
      </w:r>
      <w:r w:rsidRPr="000015EE">
        <w:rPr>
          <w:highlight w:val="green"/>
          <w:vertAlign w:val="superscript"/>
        </w:rPr>
        <w:t>nd</w:t>
      </w:r>
      <w:r w:rsidRPr="000015EE">
        <w:rPr>
          <w:highlight w:val="green"/>
        </w:rPr>
        <w:t xml:space="preserve"> Conf. Call: December 05 (10:00–12:00 ET)–PHY</w:t>
      </w:r>
    </w:p>
    <w:p w14:paraId="5202EE64" w14:textId="77777777" w:rsidR="00EC03A7" w:rsidRPr="003046F3" w:rsidRDefault="00EC03A7" w:rsidP="009F211D">
      <w:pPr>
        <w:pStyle w:val="ListParagraph"/>
        <w:numPr>
          <w:ilvl w:val="0"/>
          <w:numId w:val="2"/>
        </w:numPr>
        <w:rPr>
          <w:lang w:val="en-US"/>
        </w:rPr>
      </w:pPr>
      <w:r w:rsidRPr="003046F3">
        <w:t>Call the meeting to order</w:t>
      </w:r>
    </w:p>
    <w:p w14:paraId="5580529C" w14:textId="77777777" w:rsidR="00EC03A7" w:rsidRDefault="00EC03A7" w:rsidP="009F211D">
      <w:pPr>
        <w:pStyle w:val="ListParagraph"/>
        <w:numPr>
          <w:ilvl w:val="0"/>
          <w:numId w:val="2"/>
        </w:numPr>
      </w:pPr>
      <w:r w:rsidRPr="003046F3">
        <w:t>IEEE 802 and 802.11 IPR policy and procedure</w:t>
      </w:r>
    </w:p>
    <w:p w14:paraId="36EE142C" w14:textId="77777777" w:rsidR="00EC03A7" w:rsidRPr="003046F3" w:rsidRDefault="00EC03A7" w:rsidP="009F211D">
      <w:pPr>
        <w:pStyle w:val="ListParagraph"/>
        <w:numPr>
          <w:ilvl w:val="1"/>
          <w:numId w:val="2"/>
        </w:numPr>
        <w:rPr>
          <w:szCs w:val="20"/>
        </w:rPr>
      </w:pPr>
      <w:r w:rsidRPr="003046F3">
        <w:rPr>
          <w:b/>
          <w:sz w:val="22"/>
          <w:szCs w:val="22"/>
        </w:rPr>
        <w:t>Patent Policy: Ways to inform IEEE:</w:t>
      </w:r>
    </w:p>
    <w:p w14:paraId="6688AC3B" w14:textId="77777777" w:rsidR="00EC03A7" w:rsidRPr="003046F3" w:rsidRDefault="00EC03A7" w:rsidP="009F211D">
      <w:pPr>
        <w:pStyle w:val="ListParagraph"/>
        <w:numPr>
          <w:ilvl w:val="2"/>
          <w:numId w:val="2"/>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9F211D">
      <w:pPr>
        <w:pStyle w:val="ListParagraph"/>
        <w:numPr>
          <w:ilvl w:val="2"/>
          <w:numId w:val="2"/>
        </w:numPr>
        <w:rPr>
          <w:sz w:val="22"/>
          <w:szCs w:val="22"/>
        </w:rPr>
      </w:pPr>
      <w:r w:rsidRPr="0032579B">
        <w:rPr>
          <w:sz w:val="22"/>
          <w:szCs w:val="22"/>
        </w:rPr>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E413C9" w14:textId="77777777" w:rsidR="00EC03A7" w:rsidRDefault="00EC03A7" w:rsidP="009F211D">
      <w:pPr>
        <w:pStyle w:val="ListParagraph"/>
        <w:numPr>
          <w:ilvl w:val="0"/>
          <w:numId w:val="2"/>
        </w:numPr>
      </w:pPr>
      <w:r w:rsidRPr="003046F3">
        <w:t>Attendance reminder.</w:t>
      </w:r>
    </w:p>
    <w:p w14:paraId="2CD7C842" w14:textId="77777777" w:rsidR="00EC03A7" w:rsidRPr="003046F3" w:rsidRDefault="00EC03A7" w:rsidP="009F211D">
      <w:pPr>
        <w:pStyle w:val="ListParagraph"/>
        <w:numPr>
          <w:ilvl w:val="1"/>
          <w:numId w:val="2"/>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9F211D">
      <w:pPr>
        <w:pStyle w:val="ListParagraph"/>
        <w:numPr>
          <w:ilvl w:val="1"/>
          <w:numId w:val="2"/>
        </w:numPr>
        <w:rPr>
          <w:sz w:val="22"/>
        </w:rPr>
      </w:pPr>
      <w:r>
        <w:rPr>
          <w:sz w:val="22"/>
        </w:rPr>
        <w:t xml:space="preserve">Please record your attendance during the conference call by using the IMAT system: </w:t>
      </w:r>
    </w:p>
    <w:p w14:paraId="0C18710E" w14:textId="77777777" w:rsidR="00EC03A7" w:rsidRDefault="00EC03A7" w:rsidP="009F211D">
      <w:pPr>
        <w:pStyle w:val="ListParagraph"/>
        <w:numPr>
          <w:ilvl w:val="2"/>
          <w:numId w:val="2"/>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4EC2AD1C" w:rsidR="00617EE2" w:rsidRPr="000B6FC2" w:rsidRDefault="00617EE2" w:rsidP="009F211D">
      <w:pPr>
        <w:pStyle w:val="ListParagraph"/>
        <w:numPr>
          <w:ilvl w:val="1"/>
          <w:numId w:val="2"/>
        </w:numPr>
        <w:rPr>
          <w:sz w:val="22"/>
        </w:rPr>
      </w:pPr>
      <w:r w:rsidRPr="000B6FC2">
        <w:rPr>
          <w:sz w:val="22"/>
        </w:rPr>
        <w:t xml:space="preserve">If you are unable to record the attendance via </w:t>
      </w:r>
      <w:hyperlink r:id="rId147"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48" w:history="1">
        <w:r w:rsidRPr="00FD540F">
          <w:rPr>
            <w:rStyle w:val="Hyperlink"/>
            <w:sz w:val="22"/>
            <w:szCs w:val="22"/>
          </w:rPr>
          <w:t>sschelstraete@maxlinear.com</w:t>
        </w:r>
      </w:hyperlink>
      <w:r w:rsidRPr="00B85A85">
        <w:rPr>
          <w:sz w:val="22"/>
          <w:szCs w:val="22"/>
        </w:rPr>
        <w:t>)</w:t>
      </w:r>
      <w:r w:rsidR="00136CBE">
        <w:rPr>
          <w:sz w:val="22"/>
          <w:szCs w:val="22"/>
        </w:rPr>
        <w:t>,</w:t>
      </w:r>
      <w:r w:rsidRPr="00B85A85">
        <w:rPr>
          <w:sz w:val="22"/>
          <w:szCs w:val="22"/>
        </w:rPr>
        <w:t xml:space="preserve"> Tianyu Wu (</w:t>
      </w:r>
      <w:hyperlink r:id="rId149" w:history="1">
        <w:r w:rsidRPr="00FD540F">
          <w:rPr>
            <w:rStyle w:val="Hyperlink"/>
            <w:sz w:val="22"/>
            <w:szCs w:val="22"/>
          </w:rPr>
          <w:t>tianyu@apple.com</w:t>
        </w:r>
      </w:hyperlink>
      <w:r w:rsidRPr="00B85A85">
        <w:rPr>
          <w:sz w:val="22"/>
          <w:szCs w:val="22"/>
        </w:rPr>
        <w:t>)</w:t>
      </w:r>
      <w:r w:rsidR="00136CBE">
        <w:rPr>
          <w:sz w:val="22"/>
          <w:szCs w:val="22"/>
        </w:rPr>
        <w:t>, and</w:t>
      </w:r>
      <w:r>
        <w:rPr>
          <w:sz w:val="22"/>
          <w:szCs w:val="22"/>
        </w:rPr>
        <w:t xml:space="preserve"> </w:t>
      </w:r>
      <w:r w:rsidR="004B69A5">
        <w:rPr>
          <w:sz w:val="22"/>
        </w:rPr>
        <w:t>Dongguk Lim (</w:t>
      </w:r>
      <w:hyperlink r:id="rId150" w:history="1">
        <w:r w:rsidR="004B69A5" w:rsidRPr="00FD540F">
          <w:rPr>
            <w:rStyle w:val="Hyperlink"/>
            <w:sz w:val="22"/>
          </w:rPr>
          <w:t>dongguk.lim@lge.com</w:t>
        </w:r>
      </w:hyperlink>
      <w:r w:rsidR="004B69A5">
        <w:rPr>
          <w:sz w:val="22"/>
        </w:rPr>
        <w:t>)</w:t>
      </w:r>
      <w:r w:rsidR="00E20023">
        <w:rPr>
          <w:sz w:val="22"/>
        </w:rPr>
        <w:t>.</w:t>
      </w:r>
    </w:p>
    <w:p w14:paraId="794053D0" w14:textId="77777777" w:rsidR="00EC03A7" w:rsidRPr="00880D21" w:rsidRDefault="00EC03A7" w:rsidP="009F211D">
      <w:pPr>
        <w:pStyle w:val="ListParagraph"/>
        <w:numPr>
          <w:ilvl w:val="1"/>
          <w:numId w:val="2"/>
        </w:numPr>
        <w:rPr>
          <w:sz w:val="22"/>
        </w:rPr>
      </w:pPr>
      <w:r>
        <w:rPr>
          <w:sz w:val="22"/>
          <w:szCs w:val="22"/>
        </w:rPr>
        <w:t>Please ensure that the following information is listed correctly when joining the call:</w:t>
      </w:r>
    </w:p>
    <w:p w14:paraId="33DC43EE" w14:textId="77777777" w:rsidR="00EC03A7" w:rsidRDefault="00EC03A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9F211D">
      <w:pPr>
        <w:pStyle w:val="ListParagraph"/>
        <w:numPr>
          <w:ilvl w:val="0"/>
          <w:numId w:val="2"/>
        </w:numPr>
      </w:pPr>
      <w:r w:rsidRPr="00450553">
        <w:t>Announcements:</w:t>
      </w:r>
    </w:p>
    <w:p w14:paraId="1086599E" w14:textId="0A39ADA4" w:rsidR="00A15DE6" w:rsidRDefault="00A15DE6" w:rsidP="009F211D">
      <w:pPr>
        <w:pStyle w:val="ListParagraph"/>
        <w:numPr>
          <w:ilvl w:val="0"/>
          <w:numId w:val="2"/>
        </w:numPr>
      </w:pPr>
      <w:r>
        <w:t>PDT Submissions (</w:t>
      </w:r>
      <w:r w:rsidR="009B1560">
        <w:t>15</w:t>
      </w:r>
      <w:r>
        <w:t xml:space="preserve"> mins):</w:t>
      </w:r>
    </w:p>
    <w:p w14:paraId="76096F2B" w14:textId="5E03BEAE" w:rsidR="00A046D0" w:rsidRPr="000015EE" w:rsidRDefault="00A046D0" w:rsidP="00C84106">
      <w:pPr>
        <w:pStyle w:val="ListParagraph"/>
        <w:numPr>
          <w:ilvl w:val="1"/>
          <w:numId w:val="2"/>
        </w:numPr>
        <w:rPr>
          <w:color w:val="00B050"/>
          <w:sz w:val="22"/>
          <w:szCs w:val="22"/>
        </w:rPr>
      </w:pPr>
      <w:hyperlink r:id="rId151" w:history="1">
        <w:r w:rsidRPr="000015EE">
          <w:rPr>
            <w:rStyle w:val="Hyperlink"/>
            <w:color w:val="00B050"/>
            <w:sz w:val="22"/>
            <w:szCs w:val="22"/>
          </w:rPr>
          <w:t>24/1981r</w:t>
        </w:r>
        <w:r w:rsidR="00D33E3B" w:rsidRPr="000015EE">
          <w:rPr>
            <w:rStyle w:val="Hyperlink"/>
            <w:color w:val="00B050"/>
            <w:sz w:val="22"/>
            <w:szCs w:val="22"/>
          </w:rPr>
          <w:t>1</w:t>
        </w:r>
      </w:hyperlink>
      <w:r w:rsidRPr="000015EE">
        <w:rPr>
          <w:color w:val="00B050"/>
          <w:sz w:val="22"/>
          <w:szCs w:val="22"/>
        </w:rPr>
        <w:t xml:space="preserve"> PDT ELR</w:t>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r>
      <w:r w:rsidRPr="000015EE">
        <w:rPr>
          <w:color w:val="00B050"/>
          <w:sz w:val="22"/>
          <w:szCs w:val="22"/>
        </w:rPr>
        <w:tab/>
        <w:t>Lin Yang</w:t>
      </w:r>
    </w:p>
    <w:p w14:paraId="0D28B1AE" w14:textId="44223D30" w:rsidR="00A15DE6" w:rsidRDefault="00A15DE6" w:rsidP="009F211D">
      <w:pPr>
        <w:pStyle w:val="ListParagraph"/>
        <w:numPr>
          <w:ilvl w:val="0"/>
          <w:numId w:val="2"/>
        </w:numPr>
      </w:pPr>
      <w:r>
        <w:t>Pending SPs – Topic (</w:t>
      </w:r>
      <w:r w:rsidR="002F0624">
        <w:t>30</w:t>
      </w:r>
      <w:r>
        <w:t xml:space="preserve"> mins):</w:t>
      </w:r>
    </w:p>
    <w:p w14:paraId="37C246EA" w14:textId="77777777" w:rsidR="003D7D9B" w:rsidRPr="000D6316" w:rsidRDefault="003D7D9B" w:rsidP="003D7D9B">
      <w:pPr>
        <w:ind w:firstLine="360"/>
        <w:rPr>
          <w:b/>
          <w:bCs/>
          <w:color w:val="00B050"/>
        </w:rPr>
      </w:pPr>
      <w:r w:rsidRPr="000D6316">
        <w:rPr>
          <w:b/>
          <w:bCs/>
          <w:color w:val="00B050"/>
        </w:rPr>
        <w:t>SP1 – Ross J. Yu – UEQM</w:t>
      </w:r>
    </w:p>
    <w:p w14:paraId="558CE2D9" w14:textId="77777777" w:rsidR="00F06F71" w:rsidRPr="003D7D9B" w:rsidRDefault="00F06F71" w:rsidP="003D7D9B">
      <w:pPr>
        <w:ind w:firstLine="360"/>
      </w:pPr>
      <w:r w:rsidRPr="003D7D9B">
        <w:t>Do you agree to include the following into the 11bn SFD?</w:t>
      </w:r>
    </w:p>
    <w:p w14:paraId="18E78F27" w14:textId="77777777" w:rsidR="00F06F71" w:rsidRPr="007D7D33" w:rsidRDefault="00F06F71" w:rsidP="00F06F71">
      <w:pPr>
        <w:numPr>
          <w:ilvl w:val="0"/>
          <w:numId w:val="10"/>
        </w:numPr>
        <w:spacing w:after="160" w:line="278" w:lineRule="auto"/>
      </w:pPr>
      <w:r w:rsidRPr="007D7D33">
        <w:t>The UEQM patterns indication for NSS=2, 3 and 4 are as follows:</w:t>
      </w:r>
    </w:p>
    <w:p w14:paraId="066B895D" w14:textId="77777777" w:rsidR="00F06F71" w:rsidRPr="005F00E9" w:rsidRDefault="00F06F71" w:rsidP="00F06F71">
      <w:pPr>
        <w:pStyle w:val="ListParagraph"/>
        <w:numPr>
          <w:ilvl w:val="0"/>
          <w:numId w:val="12"/>
        </w:numPr>
        <w:spacing w:after="160" w:line="278" w:lineRule="auto"/>
      </w:pPr>
      <w:r w:rsidRPr="005F00E9">
        <w:t>NSS=2</w:t>
      </w:r>
    </w:p>
    <w:tbl>
      <w:tblPr>
        <w:tblW w:w="3040" w:type="dxa"/>
        <w:shd w:val="clear" w:color="auto" w:fill="FFFFFF"/>
        <w:tblCellMar>
          <w:left w:w="0" w:type="dxa"/>
          <w:right w:w="0" w:type="dxa"/>
        </w:tblCellMar>
        <w:tblLook w:val="04A0" w:firstRow="1" w:lastRow="0" w:firstColumn="1" w:lastColumn="0" w:noHBand="0" w:noVBand="1"/>
      </w:tblPr>
      <w:tblGrid>
        <w:gridCol w:w="1013"/>
        <w:gridCol w:w="1012"/>
        <w:gridCol w:w="1015"/>
      </w:tblGrid>
      <w:tr w:rsidR="00F06F71" w:rsidRPr="007D7D33" w14:paraId="7103642B" w14:textId="77777777" w:rsidTr="00457C4A">
        <w:trPr>
          <w:trHeight w:val="295"/>
        </w:trPr>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6815F1E" w14:textId="77777777" w:rsidR="00F06F71" w:rsidRPr="007D7D33" w:rsidRDefault="00F06F71" w:rsidP="00457C4A">
            <w:r w:rsidRPr="007D7D33">
              <w:t>Index</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C2AF3CB" w14:textId="77777777" w:rsidR="00F06F71" w:rsidRPr="007D7D33" w:rsidRDefault="00F06F71" w:rsidP="00457C4A">
            <w:r w:rsidRPr="007D7D33">
              <w:t>1</w:t>
            </w:r>
            <w:r w:rsidRPr="007D7D33">
              <w:rPr>
                <w:vertAlign w:val="superscript"/>
              </w:rPr>
              <w:t>st</w:t>
            </w:r>
            <w:r w:rsidRPr="007D7D33">
              <w:t> ss</w:t>
            </w:r>
          </w:p>
        </w:tc>
        <w:tc>
          <w:tcPr>
            <w:tcW w:w="102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6D769D1" w14:textId="77777777" w:rsidR="00F06F71" w:rsidRPr="007D7D33" w:rsidRDefault="00F06F71" w:rsidP="00457C4A">
            <w:r w:rsidRPr="007D7D33">
              <w:t>2</w:t>
            </w:r>
            <w:r w:rsidRPr="007D7D33">
              <w:rPr>
                <w:vertAlign w:val="superscript"/>
              </w:rPr>
              <w:t>nd</w:t>
            </w:r>
            <w:r w:rsidRPr="007D7D33">
              <w:t> SS</w:t>
            </w:r>
          </w:p>
        </w:tc>
      </w:tr>
      <w:tr w:rsidR="00F06F71" w:rsidRPr="007D7D33" w14:paraId="3708692D"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26BF62" w14:textId="77777777" w:rsidR="00F06F71" w:rsidRPr="007D7D33" w:rsidRDefault="00F06F71" w:rsidP="00457C4A">
            <w:r w:rsidRPr="007D7D33">
              <w:t>0</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8CC86"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A1AF3D1" w14:textId="77777777" w:rsidR="00F06F71" w:rsidRPr="007D7D33" w:rsidRDefault="00F06F71" w:rsidP="00457C4A">
            <w:r w:rsidRPr="007D7D33">
              <w:t>M-1</w:t>
            </w:r>
          </w:p>
        </w:tc>
      </w:tr>
      <w:tr w:rsidR="00F06F71" w:rsidRPr="007D7D33" w14:paraId="3E7B2D7B"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8B7AB6D" w14:textId="77777777" w:rsidR="00F06F71" w:rsidRPr="007D7D33" w:rsidRDefault="00F06F71" w:rsidP="00457C4A">
            <w:r w:rsidRPr="007D7D33">
              <w:t>1</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9386AC3" w14:textId="77777777" w:rsidR="00F06F71" w:rsidRPr="007D7D33" w:rsidRDefault="00F06F71" w:rsidP="00457C4A">
            <w:r w:rsidRPr="007D7D33">
              <w:t>M</w:t>
            </w:r>
          </w:p>
        </w:tc>
        <w:tc>
          <w:tcPr>
            <w:tcW w:w="102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647F7A" w14:textId="77777777" w:rsidR="00F06F71" w:rsidRPr="007D7D33" w:rsidRDefault="00F06F71" w:rsidP="00457C4A">
            <w:r w:rsidRPr="007D7D33">
              <w:t>M-2</w:t>
            </w:r>
          </w:p>
        </w:tc>
      </w:tr>
      <w:tr w:rsidR="00F06F71" w:rsidRPr="007D7D33" w14:paraId="37359D54" w14:textId="77777777" w:rsidTr="00457C4A">
        <w:trPr>
          <w:trHeight w:val="295"/>
        </w:trPr>
        <w:tc>
          <w:tcPr>
            <w:tcW w:w="102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8CB070" w14:textId="77777777" w:rsidR="00F06F71" w:rsidRPr="007D7D33" w:rsidRDefault="00F06F71" w:rsidP="00457C4A">
            <w:r w:rsidRPr="007D7D33">
              <w:t>2-3</w:t>
            </w:r>
          </w:p>
        </w:tc>
        <w:tc>
          <w:tcPr>
            <w:tcW w:w="2020" w:type="dxa"/>
            <w:gridSpan w:val="2"/>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E59699E" w14:textId="77777777" w:rsidR="00F06F71" w:rsidRPr="007D7D33" w:rsidRDefault="00F06F71" w:rsidP="00457C4A">
            <w:r w:rsidRPr="007D7D33">
              <w:t>Reserved</w:t>
            </w:r>
          </w:p>
        </w:tc>
      </w:tr>
    </w:tbl>
    <w:p w14:paraId="1EE16B92" w14:textId="77777777" w:rsidR="00F06F71" w:rsidRPr="005F00E9" w:rsidRDefault="00F06F71" w:rsidP="00F06F71">
      <w:pPr>
        <w:pStyle w:val="ListParagraph"/>
        <w:numPr>
          <w:ilvl w:val="0"/>
          <w:numId w:val="12"/>
        </w:numPr>
        <w:spacing w:after="160" w:line="278" w:lineRule="auto"/>
      </w:pPr>
      <w:r w:rsidRPr="005F00E9">
        <w:t>NSS=3</w:t>
      </w:r>
    </w:p>
    <w:tbl>
      <w:tblPr>
        <w:tblW w:w="4560" w:type="dxa"/>
        <w:shd w:val="clear" w:color="auto" w:fill="FFFFFF"/>
        <w:tblCellMar>
          <w:left w:w="0" w:type="dxa"/>
          <w:right w:w="0" w:type="dxa"/>
        </w:tblCellMar>
        <w:tblLook w:val="04A0" w:firstRow="1" w:lastRow="0" w:firstColumn="1" w:lastColumn="0" w:noHBand="0" w:noVBand="1"/>
      </w:tblPr>
      <w:tblGrid>
        <w:gridCol w:w="1140"/>
        <w:gridCol w:w="1140"/>
        <w:gridCol w:w="1140"/>
        <w:gridCol w:w="1140"/>
      </w:tblGrid>
      <w:tr w:rsidR="00F06F71" w:rsidRPr="007D7D33" w14:paraId="16920B79" w14:textId="77777777" w:rsidTr="00457C4A">
        <w:trPr>
          <w:trHeight w:val="263"/>
        </w:trPr>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8E88187" w14:textId="77777777" w:rsidR="00F06F71" w:rsidRPr="007D7D33" w:rsidRDefault="00F06F71" w:rsidP="00457C4A">
            <w:r w:rsidRPr="007D7D33">
              <w:lastRenderedPageBreak/>
              <w:t>Index</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ABDE872" w14:textId="77777777" w:rsidR="00F06F71" w:rsidRPr="007D7D33" w:rsidRDefault="00F06F71" w:rsidP="00457C4A">
            <w:r w:rsidRPr="007D7D33">
              <w:t>1</w:t>
            </w:r>
            <w:r w:rsidRPr="007D7D33">
              <w:rPr>
                <w:vertAlign w:val="superscript"/>
              </w:rPr>
              <w:t>st</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028B0D13" w14:textId="77777777" w:rsidR="00F06F71" w:rsidRPr="007D7D33" w:rsidRDefault="00F06F71" w:rsidP="00457C4A">
            <w:r w:rsidRPr="007D7D33">
              <w:t>2</w:t>
            </w:r>
            <w:r w:rsidRPr="007D7D33">
              <w:rPr>
                <w:vertAlign w:val="superscript"/>
              </w:rPr>
              <w:t>nd</w:t>
            </w:r>
            <w:r w:rsidRPr="007D7D33">
              <w:t> SS</w:t>
            </w:r>
          </w:p>
        </w:tc>
        <w:tc>
          <w:tcPr>
            <w:tcW w:w="1140"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2B813319" w14:textId="77777777" w:rsidR="00F06F71" w:rsidRPr="007D7D33" w:rsidRDefault="00F06F71" w:rsidP="00457C4A">
            <w:r w:rsidRPr="007D7D33">
              <w:t>3</w:t>
            </w:r>
            <w:r w:rsidRPr="007D7D33">
              <w:rPr>
                <w:vertAlign w:val="superscript"/>
              </w:rPr>
              <w:t>rd</w:t>
            </w:r>
            <w:r w:rsidRPr="007D7D33">
              <w:t> SS</w:t>
            </w:r>
          </w:p>
        </w:tc>
      </w:tr>
      <w:tr w:rsidR="00F06F71" w:rsidRPr="007D7D33" w14:paraId="5C982934"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CECCB6" w14:textId="77777777" w:rsidR="00F06F71" w:rsidRPr="007D7D33" w:rsidRDefault="00F06F71" w:rsidP="00457C4A">
            <w:r w:rsidRPr="007D7D33">
              <w:t>0</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906551"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98BB05E"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EF9B4C1" w14:textId="77777777" w:rsidR="00F06F71" w:rsidRPr="007D7D33" w:rsidRDefault="00F06F71" w:rsidP="00457C4A">
            <w:r w:rsidRPr="007D7D33">
              <w:t>M-1</w:t>
            </w:r>
          </w:p>
        </w:tc>
      </w:tr>
      <w:tr w:rsidR="00F06F71" w:rsidRPr="007D7D33" w14:paraId="78E35ED4" w14:textId="77777777" w:rsidTr="00457C4A">
        <w:trPr>
          <w:trHeight w:val="249"/>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471889B" w14:textId="77777777" w:rsidR="00F06F71" w:rsidRPr="007D7D33" w:rsidRDefault="00F06F71" w:rsidP="00457C4A">
            <w:r w:rsidRPr="007D7D33">
              <w:t>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2927E8C"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90D8B56"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7A75136" w14:textId="77777777" w:rsidR="00F06F71" w:rsidRPr="007D7D33" w:rsidRDefault="00F06F71" w:rsidP="00457C4A">
            <w:r w:rsidRPr="007D7D33">
              <w:t>M-2</w:t>
            </w:r>
          </w:p>
        </w:tc>
      </w:tr>
      <w:tr w:rsidR="00F06F71" w:rsidRPr="007D7D33" w14:paraId="1709F20F"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5B9DF87" w14:textId="77777777" w:rsidR="00F06F71" w:rsidRPr="007D7D33" w:rsidRDefault="00F06F71" w:rsidP="00457C4A">
            <w:r w:rsidRPr="007D7D33">
              <w:t>2</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06C12945" w14:textId="77777777" w:rsidR="00F06F71" w:rsidRPr="007D7D33" w:rsidRDefault="00F06F71" w:rsidP="00457C4A">
            <w:r w:rsidRPr="007D7D33">
              <w:t>M</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58ECC5" w14:textId="77777777" w:rsidR="00F06F71" w:rsidRPr="007D7D33" w:rsidRDefault="00F06F71" w:rsidP="00457C4A">
            <w:r w:rsidRPr="007D7D33">
              <w:t>M-1</w:t>
            </w:r>
          </w:p>
        </w:tc>
        <w:tc>
          <w:tcPr>
            <w:tcW w:w="1140"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D801DF4" w14:textId="77777777" w:rsidR="00F06F71" w:rsidRPr="007D7D33" w:rsidRDefault="00F06F71" w:rsidP="00457C4A">
            <w:r w:rsidRPr="007D7D33">
              <w:t>M-2</w:t>
            </w:r>
          </w:p>
        </w:tc>
      </w:tr>
      <w:tr w:rsidR="00F06F71" w:rsidRPr="007D7D33" w14:paraId="434E214D" w14:textId="77777777" w:rsidTr="00457C4A">
        <w:trPr>
          <w:trHeight w:val="263"/>
        </w:trPr>
        <w:tc>
          <w:tcPr>
            <w:tcW w:w="1140"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397E9CF" w14:textId="77777777" w:rsidR="00F06F71" w:rsidRPr="007D7D33" w:rsidRDefault="00F06F71" w:rsidP="00457C4A">
            <w:r w:rsidRPr="007D7D33">
              <w:t>3</w:t>
            </w:r>
          </w:p>
        </w:tc>
        <w:tc>
          <w:tcPr>
            <w:tcW w:w="3420" w:type="dxa"/>
            <w:gridSpan w:val="3"/>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5F1AB87" w14:textId="77777777" w:rsidR="00F06F71" w:rsidRPr="007D7D33" w:rsidRDefault="00F06F71" w:rsidP="00457C4A">
            <w:r w:rsidRPr="007D7D33">
              <w:t>Reserved</w:t>
            </w:r>
          </w:p>
        </w:tc>
      </w:tr>
    </w:tbl>
    <w:p w14:paraId="276056D9" w14:textId="77777777" w:rsidR="00F06F71" w:rsidRPr="005F00E9" w:rsidRDefault="00F06F71" w:rsidP="00F06F71">
      <w:pPr>
        <w:pStyle w:val="ListParagraph"/>
        <w:numPr>
          <w:ilvl w:val="0"/>
          <w:numId w:val="12"/>
        </w:numPr>
        <w:spacing w:after="160" w:line="278" w:lineRule="auto"/>
      </w:pPr>
      <w:r w:rsidRPr="005F00E9">
        <w:t>NSS=4</w:t>
      </w:r>
    </w:p>
    <w:tbl>
      <w:tblPr>
        <w:tblW w:w="6080" w:type="dxa"/>
        <w:shd w:val="clear" w:color="auto" w:fill="FFFFFF"/>
        <w:tblCellMar>
          <w:left w:w="0" w:type="dxa"/>
          <w:right w:w="0" w:type="dxa"/>
        </w:tblCellMar>
        <w:tblLook w:val="04A0" w:firstRow="1" w:lastRow="0" w:firstColumn="1" w:lastColumn="0" w:noHBand="0" w:noVBand="1"/>
      </w:tblPr>
      <w:tblGrid>
        <w:gridCol w:w="1217"/>
        <w:gridCol w:w="1215"/>
        <w:gridCol w:w="1216"/>
        <w:gridCol w:w="1216"/>
        <w:gridCol w:w="1216"/>
      </w:tblGrid>
      <w:tr w:rsidR="00F06F71" w:rsidRPr="007D7D33" w14:paraId="6D2DA803" w14:textId="77777777" w:rsidTr="00457C4A">
        <w:trPr>
          <w:trHeight w:val="143"/>
        </w:trPr>
        <w:tc>
          <w:tcPr>
            <w:tcW w:w="12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F08E70" w14:textId="77777777" w:rsidR="00F06F71" w:rsidRPr="007D7D33" w:rsidRDefault="00F06F71" w:rsidP="00457C4A">
            <w:r w:rsidRPr="007D7D33">
              <w:t>Index</w:t>
            </w:r>
          </w:p>
        </w:tc>
        <w:tc>
          <w:tcPr>
            <w:tcW w:w="1215"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68951CBA" w14:textId="77777777" w:rsidR="00F06F71" w:rsidRPr="007D7D33" w:rsidRDefault="00F06F71" w:rsidP="00457C4A">
            <w:r w:rsidRPr="007D7D33">
              <w:t>1</w:t>
            </w:r>
            <w:r w:rsidRPr="007D7D33">
              <w:rPr>
                <w:vertAlign w:val="superscript"/>
              </w:rPr>
              <w:t>st</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7BF4B2" w14:textId="77777777" w:rsidR="00F06F71" w:rsidRPr="007D7D33" w:rsidRDefault="00F06F71" w:rsidP="00457C4A">
            <w:r w:rsidRPr="007D7D33">
              <w:t>2</w:t>
            </w:r>
            <w:r w:rsidRPr="007D7D33">
              <w:rPr>
                <w:vertAlign w:val="superscript"/>
              </w:rPr>
              <w:t>nd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D672470" w14:textId="77777777" w:rsidR="00F06F71" w:rsidRPr="007D7D33" w:rsidRDefault="00F06F71" w:rsidP="00457C4A">
            <w:r w:rsidRPr="007D7D33">
              <w:t>3</w:t>
            </w:r>
            <w:r w:rsidRPr="007D7D33">
              <w:rPr>
                <w:vertAlign w:val="superscript"/>
              </w:rPr>
              <w:t>rd</w:t>
            </w:r>
            <w:r w:rsidRPr="007D7D33">
              <w:t> SS</w:t>
            </w:r>
          </w:p>
        </w:tc>
        <w:tc>
          <w:tcPr>
            <w:tcW w:w="1216" w:type="dxa"/>
            <w:tcBorders>
              <w:top w:val="single" w:sz="8" w:space="0" w:color="000000"/>
              <w:left w:val="nil"/>
              <w:bottom w:val="single" w:sz="8" w:space="0" w:color="000000"/>
              <w:right w:val="single" w:sz="8" w:space="0" w:color="000000"/>
            </w:tcBorders>
            <w:shd w:val="clear" w:color="auto" w:fill="FFFFFF"/>
            <w:tcMar>
              <w:top w:w="15" w:type="dxa"/>
              <w:left w:w="108" w:type="dxa"/>
              <w:bottom w:w="0" w:type="dxa"/>
              <w:right w:w="108" w:type="dxa"/>
            </w:tcMar>
            <w:hideMark/>
          </w:tcPr>
          <w:p w14:paraId="18ED9303" w14:textId="77777777" w:rsidR="00F06F71" w:rsidRPr="007D7D33" w:rsidRDefault="00F06F71" w:rsidP="00457C4A">
            <w:r w:rsidRPr="007D7D33">
              <w:t>4</w:t>
            </w:r>
            <w:r w:rsidRPr="007D7D33">
              <w:rPr>
                <w:vertAlign w:val="superscript"/>
              </w:rPr>
              <w:t>th</w:t>
            </w:r>
            <w:r w:rsidRPr="007D7D33">
              <w:t> SS</w:t>
            </w:r>
          </w:p>
        </w:tc>
      </w:tr>
      <w:tr w:rsidR="00F06F71" w:rsidRPr="007D7D33" w14:paraId="2EDE794D"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B9377B3" w14:textId="77777777" w:rsidR="00F06F71" w:rsidRPr="007D7D33" w:rsidRDefault="00F06F71" w:rsidP="00457C4A">
            <w:r w:rsidRPr="007D7D33">
              <w:t>0</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63C434"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56ABEE2"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B299C3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465B126B" w14:textId="77777777" w:rsidR="00F06F71" w:rsidRPr="007D7D33" w:rsidRDefault="00F06F71" w:rsidP="00457C4A">
            <w:r w:rsidRPr="007D7D33">
              <w:t>M-1</w:t>
            </w:r>
          </w:p>
        </w:tc>
      </w:tr>
      <w:tr w:rsidR="00F06F71" w:rsidRPr="007D7D33" w14:paraId="400B9FF8" w14:textId="77777777" w:rsidTr="00457C4A">
        <w:trPr>
          <w:trHeight w:val="249"/>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7E03E10" w14:textId="77777777" w:rsidR="00F06F71" w:rsidRPr="007D7D33" w:rsidRDefault="00F06F71" w:rsidP="00457C4A">
            <w:r w:rsidRPr="007D7D33">
              <w:t>1</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0B9C36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518A2D38"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CF59F47"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5EC29C8" w14:textId="77777777" w:rsidR="00F06F71" w:rsidRPr="007D7D33" w:rsidRDefault="00F06F71" w:rsidP="00457C4A">
            <w:r w:rsidRPr="007D7D33">
              <w:t>M-2</w:t>
            </w:r>
          </w:p>
        </w:tc>
      </w:tr>
      <w:tr w:rsidR="00F06F71" w:rsidRPr="007D7D33" w14:paraId="03967327"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904BD6B" w14:textId="77777777" w:rsidR="00F06F71" w:rsidRPr="007D7D33" w:rsidRDefault="00F06F71" w:rsidP="00457C4A">
            <w:r w:rsidRPr="007D7D33">
              <w:t>2</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5E380EB"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3D5A969"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16D10C85"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CDA08F4" w14:textId="77777777" w:rsidR="00F06F71" w:rsidRPr="007D7D33" w:rsidRDefault="00F06F71" w:rsidP="00457C4A">
            <w:r w:rsidRPr="007D7D33">
              <w:t>M-2</w:t>
            </w:r>
          </w:p>
        </w:tc>
      </w:tr>
      <w:tr w:rsidR="00F06F71" w:rsidRPr="007D7D33" w14:paraId="6E298C94" w14:textId="77777777" w:rsidTr="00457C4A">
        <w:trPr>
          <w:trHeight w:val="263"/>
        </w:trPr>
        <w:tc>
          <w:tcPr>
            <w:tcW w:w="1217" w:type="dxa"/>
            <w:tcBorders>
              <w:top w:val="nil"/>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DCC520B" w14:textId="77777777" w:rsidR="00F06F71" w:rsidRPr="007D7D33" w:rsidRDefault="00F06F71" w:rsidP="00457C4A">
            <w:r w:rsidRPr="007D7D33">
              <w:t>3</w:t>
            </w:r>
          </w:p>
        </w:tc>
        <w:tc>
          <w:tcPr>
            <w:tcW w:w="1215"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27456A5" w14:textId="77777777" w:rsidR="00F06F71" w:rsidRPr="007D7D33" w:rsidRDefault="00F06F71" w:rsidP="00457C4A">
            <w:r w:rsidRPr="007D7D33">
              <w:t>M</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242CF24D"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6B583F33" w14:textId="77777777" w:rsidR="00F06F71" w:rsidRPr="007D7D33" w:rsidRDefault="00F06F71" w:rsidP="00457C4A">
            <w:r w:rsidRPr="007D7D33">
              <w:t>M-1</w:t>
            </w:r>
          </w:p>
        </w:tc>
        <w:tc>
          <w:tcPr>
            <w:tcW w:w="1216" w:type="dxa"/>
            <w:tcBorders>
              <w:top w:val="nil"/>
              <w:left w:val="nil"/>
              <w:bottom w:val="single" w:sz="8" w:space="0" w:color="000000"/>
              <w:right w:val="single" w:sz="8" w:space="0" w:color="000000"/>
            </w:tcBorders>
            <w:shd w:val="clear" w:color="auto" w:fill="FFFFFF"/>
            <w:tcMar>
              <w:top w:w="15" w:type="dxa"/>
              <w:left w:w="108" w:type="dxa"/>
              <w:bottom w:w="0" w:type="dxa"/>
              <w:right w:w="108" w:type="dxa"/>
            </w:tcMar>
            <w:hideMark/>
          </w:tcPr>
          <w:p w14:paraId="337D6F74" w14:textId="77777777" w:rsidR="00F06F71" w:rsidRPr="007D7D33" w:rsidRDefault="00F06F71" w:rsidP="00457C4A">
            <w:r w:rsidRPr="007D7D33">
              <w:t>M-2</w:t>
            </w:r>
          </w:p>
        </w:tc>
      </w:tr>
    </w:tbl>
    <w:p w14:paraId="4B0308FE" w14:textId="77777777" w:rsidR="00F06F71" w:rsidRPr="009D6349" w:rsidRDefault="00F06F71" w:rsidP="00F06F71">
      <w:pPr>
        <w:numPr>
          <w:ilvl w:val="0"/>
          <w:numId w:val="10"/>
        </w:numPr>
        <w:shd w:val="clear" w:color="auto" w:fill="FFFFFF"/>
        <w:rPr>
          <w:i/>
          <w:iCs/>
          <w:color w:val="222222"/>
        </w:rPr>
      </w:pPr>
      <w:r w:rsidRPr="009D6349">
        <w:rPr>
          <w:szCs w:val="22"/>
        </w:rPr>
        <w:t>Note: reserved entries will be further categorized as Validate or Disregard, following principles in 11be</w:t>
      </w:r>
    </w:p>
    <w:p w14:paraId="4E7CE299" w14:textId="77777777" w:rsidR="00F06F71" w:rsidRPr="005F00E9" w:rsidRDefault="00F06F71" w:rsidP="007A55D0">
      <w:pPr>
        <w:shd w:val="clear" w:color="auto" w:fill="FFFFFF"/>
        <w:ind w:firstLine="360"/>
        <w:rPr>
          <w:i/>
          <w:iCs/>
          <w:color w:val="222222"/>
          <w:sz w:val="24"/>
          <w:szCs w:val="24"/>
        </w:rPr>
      </w:pPr>
      <w:r w:rsidRPr="005F00E9">
        <w:rPr>
          <w:i/>
          <w:iCs/>
          <w:color w:val="222222"/>
          <w:sz w:val="24"/>
          <w:szCs w:val="24"/>
        </w:rPr>
        <w:t>Supporting documents: [24/1772]</w:t>
      </w:r>
    </w:p>
    <w:p w14:paraId="49351129" w14:textId="550FC5F4" w:rsidR="007A55D0" w:rsidRPr="000D6316" w:rsidRDefault="007A55D0" w:rsidP="007A55D0">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61AEE97" w14:textId="77777777" w:rsidR="00F06F71" w:rsidRPr="000D6316" w:rsidRDefault="00F06F71" w:rsidP="00026FDE">
      <w:pPr>
        <w:rPr>
          <w:b/>
          <w:bCs/>
          <w:color w:val="00B050"/>
        </w:rPr>
      </w:pPr>
      <w:r w:rsidRPr="000D6316">
        <w:rPr>
          <w:b/>
          <w:bCs/>
          <w:color w:val="00B050"/>
        </w:rPr>
        <w:t>SP2 – You-Wei Chen – Preamble</w:t>
      </w:r>
    </w:p>
    <w:p w14:paraId="423FEAC6" w14:textId="77777777" w:rsidR="00F06F71" w:rsidRPr="00026FDE" w:rsidRDefault="00F06F71" w:rsidP="00F06F71">
      <w:pPr>
        <w:rPr>
          <w:rFonts w:eastAsiaTheme="minorHAnsi"/>
          <w:kern w:val="2"/>
          <w:sz w:val="28"/>
          <w:szCs w:val="28"/>
          <w14:ligatures w14:val="standardContextual"/>
        </w:rPr>
      </w:pPr>
      <w:r w:rsidRPr="00026FDE">
        <w:rPr>
          <w:color w:val="222222"/>
        </w:rPr>
        <w:t xml:space="preserve">Do you support the following </w:t>
      </w:r>
      <w:proofErr w:type="spellStart"/>
      <w:r w:rsidRPr="00026FDE">
        <w:rPr>
          <w:color w:val="222222"/>
        </w:rPr>
        <w:t>signaling</w:t>
      </w:r>
      <w:proofErr w:type="spellEnd"/>
      <w:r w:rsidRPr="00026FDE">
        <w:rPr>
          <w:color w:val="222222"/>
        </w:rPr>
        <w:t xml:space="preserve"> design for MU MIMO user info field?</w:t>
      </w:r>
    </w:p>
    <w:p w14:paraId="291E988E" w14:textId="77777777" w:rsidR="00F06F71" w:rsidRPr="00026FDE" w:rsidRDefault="00F06F71" w:rsidP="00026FDE">
      <w:pPr>
        <w:pStyle w:val="ListParagraph"/>
        <w:numPr>
          <w:ilvl w:val="0"/>
          <w:numId w:val="13"/>
        </w:numPr>
        <w:shd w:val="clear" w:color="auto" w:fill="FFFFFF"/>
        <w:rPr>
          <w:color w:val="222222"/>
        </w:rPr>
      </w:pPr>
      <w:r w:rsidRPr="00026FDE">
        <w:rPr>
          <w:color w:val="222222"/>
        </w:rPr>
        <w:t>When Coding field indicates LDPC, then 2XLDPC indication:</w:t>
      </w:r>
    </w:p>
    <w:p w14:paraId="54935353" w14:textId="77777777" w:rsidR="00026FDE" w:rsidRDefault="00F06F71" w:rsidP="00026FDE">
      <w:pPr>
        <w:pStyle w:val="ListParagraph"/>
        <w:numPr>
          <w:ilvl w:val="1"/>
          <w:numId w:val="13"/>
        </w:numPr>
        <w:shd w:val="clear" w:color="auto" w:fill="FFFFFF"/>
        <w:rPr>
          <w:color w:val="222222"/>
        </w:rPr>
      </w:pPr>
      <w:r w:rsidRPr="00026FDE">
        <w:rPr>
          <w:color w:val="222222"/>
        </w:rPr>
        <w:t>Bit22 set to 1: TX encode LDPC using code size as 2x1944</w:t>
      </w:r>
    </w:p>
    <w:p w14:paraId="4BA13F0F" w14:textId="7774BD69" w:rsidR="00F06F71" w:rsidRDefault="00F06F71" w:rsidP="00026FDE">
      <w:pPr>
        <w:pStyle w:val="ListParagraph"/>
        <w:numPr>
          <w:ilvl w:val="1"/>
          <w:numId w:val="13"/>
        </w:numPr>
        <w:shd w:val="clear" w:color="auto" w:fill="FFFFFF"/>
        <w:rPr>
          <w:color w:val="222222"/>
        </w:rPr>
      </w:pPr>
      <w:r w:rsidRPr="00026FDE">
        <w:rPr>
          <w:color w:val="222222"/>
        </w:rPr>
        <w:t>Bit22 set to 0: TX encode LDPC using code size of 648, 1296, or 1944. </w:t>
      </w:r>
    </w:p>
    <w:p w14:paraId="3077D4BB" w14:textId="72477E05" w:rsidR="00E4129D" w:rsidRPr="00E4129D" w:rsidRDefault="00E4129D" w:rsidP="00E4129D">
      <w:pPr>
        <w:shd w:val="clear" w:color="auto" w:fill="FFFFFF"/>
        <w:rPr>
          <w:color w:val="222222"/>
        </w:rPr>
      </w:pPr>
      <w:r>
        <w:rPr>
          <w:noProof/>
          <w:color w:val="222222"/>
        </w:rPr>
        <w:drawing>
          <wp:inline distT="0" distB="0" distL="0" distR="0" wp14:anchorId="7EFF25E5" wp14:editId="0AF2FA57">
            <wp:extent cx="6642513" cy="431521"/>
            <wp:effectExtent l="0" t="0" r="0" b="6985"/>
            <wp:docPr id="549058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6844978" cy="444674"/>
                    </a:xfrm>
                    <a:prstGeom prst="rect">
                      <a:avLst/>
                    </a:prstGeom>
                    <a:noFill/>
                  </pic:spPr>
                </pic:pic>
              </a:graphicData>
            </a:graphic>
          </wp:inline>
        </w:drawing>
      </w:r>
    </w:p>
    <w:p w14:paraId="1ABDDC30" w14:textId="77777777" w:rsidR="00F06F71" w:rsidRPr="005F00E9" w:rsidRDefault="00F06F71" w:rsidP="00826163">
      <w:pPr>
        <w:shd w:val="clear" w:color="auto" w:fill="FFFFFF"/>
        <w:ind w:firstLine="720"/>
        <w:rPr>
          <w:i/>
          <w:iCs/>
          <w:color w:val="222222"/>
          <w:sz w:val="24"/>
          <w:szCs w:val="24"/>
        </w:rPr>
      </w:pPr>
      <w:r w:rsidRPr="005F00E9">
        <w:rPr>
          <w:i/>
          <w:iCs/>
          <w:color w:val="222222"/>
          <w:sz w:val="24"/>
          <w:szCs w:val="24"/>
        </w:rPr>
        <w:t>Supporting documents: [24/</w:t>
      </w:r>
      <w:r>
        <w:rPr>
          <w:i/>
          <w:iCs/>
          <w:color w:val="222222"/>
        </w:rPr>
        <w:t>1695r1</w:t>
      </w:r>
      <w:r w:rsidRPr="005F00E9">
        <w:rPr>
          <w:i/>
          <w:iCs/>
          <w:color w:val="222222"/>
          <w:sz w:val="24"/>
          <w:szCs w:val="24"/>
        </w:rPr>
        <w:t>]</w:t>
      </w:r>
    </w:p>
    <w:p w14:paraId="2117DFBE" w14:textId="20922400" w:rsidR="00826163" w:rsidRPr="000D6316" w:rsidRDefault="00826163" w:rsidP="00826163">
      <w:pPr>
        <w:shd w:val="clear" w:color="auto" w:fill="FFFFFF"/>
        <w:rPr>
          <w:color w:val="00B050"/>
          <w:sz w:val="24"/>
          <w:szCs w:val="24"/>
        </w:rPr>
      </w:pPr>
      <w:r w:rsidRPr="000D6316">
        <w:rPr>
          <w:color w:val="00B050"/>
          <w:sz w:val="24"/>
          <w:szCs w:val="24"/>
        </w:rPr>
        <w:t>Result:</w:t>
      </w:r>
      <w:r w:rsidR="000D6316" w:rsidRPr="000D6316">
        <w:rPr>
          <w:color w:val="00B050"/>
          <w:sz w:val="24"/>
          <w:szCs w:val="24"/>
        </w:rPr>
        <w:t xml:space="preserve"> No objection.</w:t>
      </w:r>
    </w:p>
    <w:p w14:paraId="359F7D15" w14:textId="77777777" w:rsidR="00F06F71" w:rsidRPr="003C5C42" w:rsidRDefault="00F06F71" w:rsidP="00826163">
      <w:pPr>
        <w:rPr>
          <w:b/>
          <w:bCs/>
          <w:color w:val="00B050"/>
        </w:rPr>
      </w:pPr>
      <w:r w:rsidRPr="003C5C42">
        <w:rPr>
          <w:b/>
          <w:bCs/>
          <w:color w:val="00B050"/>
        </w:rPr>
        <w:t>SP3 – You-Wei Chen – Preamble</w:t>
      </w:r>
    </w:p>
    <w:p w14:paraId="428E6A58" w14:textId="77777777" w:rsidR="00F06F71" w:rsidRPr="00826163" w:rsidRDefault="00F06F71" w:rsidP="00F06F71">
      <w:pPr>
        <w:shd w:val="clear" w:color="auto" w:fill="FFFFFF"/>
        <w:rPr>
          <w:color w:val="222222"/>
        </w:rPr>
      </w:pPr>
      <w:r w:rsidRPr="00826163">
        <w:rPr>
          <w:color w:val="222222"/>
        </w:rPr>
        <w:t xml:space="preserve">Do you support the following </w:t>
      </w:r>
      <w:proofErr w:type="spellStart"/>
      <w:r w:rsidRPr="00826163">
        <w:rPr>
          <w:color w:val="222222"/>
        </w:rPr>
        <w:t>signaling</w:t>
      </w:r>
      <w:proofErr w:type="spellEnd"/>
      <w:r w:rsidRPr="00826163">
        <w:rPr>
          <w:color w:val="222222"/>
        </w:rPr>
        <w:t xml:space="preserve"> design for non-MU MIMO user info field?</w:t>
      </w:r>
    </w:p>
    <w:p w14:paraId="6C927D7E" w14:textId="77777777" w:rsidR="00F06F71" w:rsidRPr="009D6349" w:rsidRDefault="00F06F71" w:rsidP="00F06F71">
      <w:pPr>
        <w:numPr>
          <w:ilvl w:val="0"/>
          <w:numId w:val="11"/>
        </w:numPr>
        <w:shd w:val="clear" w:color="auto" w:fill="FFFFFF"/>
        <w:rPr>
          <w:color w:val="222222"/>
        </w:rPr>
      </w:pPr>
      <w:r w:rsidRPr="009D6349">
        <w:rPr>
          <w:color w:val="222222"/>
        </w:rPr>
        <w:t>UEQM indication</w:t>
      </w:r>
    </w:p>
    <w:p w14:paraId="4AE54E92" w14:textId="77777777" w:rsidR="00F06F71" w:rsidRPr="009D6349" w:rsidRDefault="00F06F71" w:rsidP="00F06F71">
      <w:pPr>
        <w:numPr>
          <w:ilvl w:val="1"/>
          <w:numId w:val="11"/>
        </w:numPr>
        <w:shd w:val="clear" w:color="auto" w:fill="FFFFFF"/>
        <w:rPr>
          <w:color w:val="222222"/>
        </w:rPr>
      </w:pPr>
      <w:r w:rsidRPr="009D6349">
        <w:rPr>
          <w:color w:val="222222"/>
        </w:rPr>
        <w:t>Bit19 set to 1: UEQM is applied, B20-21 are redefined to indicate UEQM patterns.</w:t>
      </w:r>
    </w:p>
    <w:p w14:paraId="5A04245C" w14:textId="77777777" w:rsidR="00F06F71" w:rsidRPr="009D6349" w:rsidRDefault="00F06F71" w:rsidP="00F06F71">
      <w:pPr>
        <w:numPr>
          <w:ilvl w:val="1"/>
          <w:numId w:val="11"/>
        </w:numPr>
        <w:shd w:val="clear" w:color="auto" w:fill="FFFFFF"/>
        <w:rPr>
          <w:color w:val="222222"/>
        </w:rPr>
      </w:pPr>
      <w:r w:rsidRPr="009D6349">
        <w:rPr>
          <w:color w:val="222222"/>
        </w:rPr>
        <w:t xml:space="preserve">Bit19 set to 0: EQM is applied. (B20 and B21 are </w:t>
      </w:r>
      <w:proofErr w:type="spellStart"/>
      <w:r w:rsidRPr="009D6349">
        <w:rPr>
          <w:color w:val="222222"/>
        </w:rPr>
        <w:t>Bfed</w:t>
      </w:r>
      <w:proofErr w:type="spellEnd"/>
      <w:r w:rsidRPr="009D6349">
        <w:rPr>
          <w:color w:val="222222"/>
        </w:rPr>
        <w:t xml:space="preserve"> and Coding bits)</w:t>
      </w:r>
    </w:p>
    <w:p w14:paraId="6BF3B7C8" w14:textId="77777777" w:rsidR="00F06F71" w:rsidRPr="009D6349" w:rsidRDefault="00F06F71" w:rsidP="00F06F71">
      <w:pPr>
        <w:numPr>
          <w:ilvl w:val="0"/>
          <w:numId w:val="11"/>
        </w:numPr>
        <w:shd w:val="clear" w:color="auto" w:fill="FFFFFF"/>
        <w:rPr>
          <w:color w:val="222222"/>
        </w:rPr>
      </w:pPr>
      <w:r w:rsidRPr="009D6349">
        <w:rPr>
          <w:color w:val="222222"/>
        </w:rPr>
        <w:t>When Coding field indicates LDPC, then 2XLDPC indication:</w:t>
      </w:r>
    </w:p>
    <w:p w14:paraId="7FDE761A" w14:textId="77777777" w:rsidR="00F06F71" w:rsidRPr="009D6349" w:rsidRDefault="00F06F71" w:rsidP="00F06F71">
      <w:pPr>
        <w:numPr>
          <w:ilvl w:val="1"/>
          <w:numId w:val="11"/>
        </w:numPr>
        <w:shd w:val="clear" w:color="auto" w:fill="FFFFFF"/>
        <w:rPr>
          <w:color w:val="222222"/>
        </w:rPr>
      </w:pPr>
      <w:r w:rsidRPr="009D6349">
        <w:rPr>
          <w:color w:val="222222"/>
        </w:rPr>
        <w:t>Bit22 set to 1: TX encode LDPC using code size as 2x1944</w:t>
      </w:r>
    </w:p>
    <w:p w14:paraId="1465CCCB" w14:textId="77777777" w:rsidR="00F06F71" w:rsidRPr="009D6349" w:rsidRDefault="00F06F71" w:rsidP="00F06F71">
      <w:pPr>
        <w:numPr>
          <w:ilvl w:val="1"/>
          <w:numId w:val="11"/>
        </w:numPr>
        <w:shd w:val="clear" w:color="auto" w:fill="FFFFFF"/>
        <w:rPr>
          <w:color w:val="222222"/>
        </w:rPr>
      </w:pPr>
      <w:r w:rsidRPr="009D6349">
        <w:rPr>
          <w:color w:val="222222"/>
        </w:rPr>
        <w:t>Bit22 set to 0: TX encode LDPC using code size of 648, 1296, or 194</w:t>
      </w:r>
    </w:p>
    <w:p w14:paraId="206E3947" w14:textId="77777777" w:rsidR="00F06F71" w:rsidRPr="009D6349" w:rsidRDefault="00F06F71" w:rsidP="00F06F71">
      <w:pPr>
        <w:shd w:val="clear" w:color="auto" w:fill="FFFFFF"/>
        <w:rPr>
          <w:color w:val="222222"/>
        </w:rPr>
      </w:pPr>
      <w:r w:rsidRPr="009D6349">
        <w:rPr>
          <w:noProof/>
          <w:color w:val="222222"/>
        </w:rPr>
        <w:drawing>
          <wp:inline distT="0" distB="0" distL="0" distR="0" wp14:anchorId="477A6078" wp14:editId="3F3B9A2A">
            <wp:extent cx="6446485" cy="412750"/>
            <wp:effectExtent l="0" t="0" r="0" b="6350"/>
            <wp:docPr id="1709592161" name="Picture 4" descr="A rectangular objec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92161" name="Picture 4" descr="A rectangular object with numbers&#10;&#10;Description automatically generated"/>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781704" cy="434213"/>
                    </a:xfrm>
                    <a:prstGeom prst="rect">
                      <a:avLst/>
                    </a:prstGeom>
                    <a:noFill/>
                  </pic:spPr>
                </pic:pic>
              </a:graphicData>
            </a:graphic>
          </wp:inline>
        </w:drawing>
      </w:r>
    </w:p>
    <w:p w14:paraId="478E1931" w14:textId="77777777" w:rsidR="009705E9" w:rsidRPr="005F00E9" w:rsidRDefault="00F06F71" w:rsidP="009705E9">
      <w:pPr>
        <w:shd w:val="clear" w:color="auto" w:fill="FFFFFF"/>
        <w:ind w:firstLine="720"/>
        <w:rPr>
          <w:i/>
          <w:iCs/>
          <w:color w:val="222222"/>
          <w:sz w:val="24"/>
          <w:szCs w:val="24"/>
        </w:rPr>
      </w:pPr>
      <w:r w:rsidRPr="009D6349">
        <w:rPr>
          <w:color w:val="222222"/>
        </w:rPr>
        <w:t> </w:t>
      </w:r>
      <w:r w:rsidR="009705E9" w:rsidRPr="005F00E9">
        <w:rPr>
          <w:i/>
          <w:iCs/>
          <w:color w:val="222222"/>
          <w:sz w:val="24"/>
          <w:szCs w:val="24"/>
        </w:rPr>
        <w:t>Supporting documents: [24/</w:t>
      </w:r>
      <w:r w:rsidR="009705E9">
        <w:rPr>
          <w:i/>
          <w:iCs/>
          <w:color w:val="222222"/>
        </w:rPr>
        <w:t>1695r1</w:t>
      </w:r>
      <w:r w:rsidR="009705E9" w:rsidRPr="005F00E9">
        <w:rPr>
          <w:i/>
          <w:iCs/>
          <w:color w:val="222222"/>
          <w:sz w:val="24"/>
          <w:szCs w:val="24"/>
        </w:rPr>
        <w:t>]</w:t>
      </w:r>
    </w:p>
    <w:p w14:paraId="116D0E75" w14:textId="0D9D4D19" w:rsidR="00443FCE" w:rsidRPr="003C5C42" w:rsidRDefault="009705E9" w:rsidP="00443FCE">
      <w:pPr>
        <w:shd w:val="clear" w:color="auto" w:fill="FFFFFF"/>
        <w:rPr>
          <w:color w:val="00B050"/>
          <w:sz w:val="24"/>
          <w:szCs w:val="24"/>
        </w:rPr>
      </w:pPr>
      <w:r w:rsidRPr="003C5C42">
        <w:rPr>
          <w:color w:val="00B050"/>
          <w:sz w:val="24"/>
          <w:szCs w:val="24"/>
        </w:rPr>
        <w:t>Result:</w:t>
      </w:r>
      <w:r w:rsidR="003C5C42" w:rsidRPr="003C5C42">
        <w:rPr>
          <w:color w:val="00B050"/>
          <w:sz w:val="24"/>
          <w:szCs w:val="24"/>
        </w:rPr>
        <w:t xml:space="preserve"> No objection.</w:t>
      </w:r>
    </w:p>
    <w:p w14:paraId="6D352B49" w14:textId="3150EECD" w:rsidR="00A15DE6" w:rsidRDefault="00A15DE6" w:rsidP="009F211D">
      <w:pPr>
        <w:pStyle w:val="ListParagraph"/>
        <w:numPr>
          <w:ilvl w:val="0"/>
          <w:numId w:val="2"/>
        </w:numPr>
      </w:pPr>
      <w:r>
        <w:t>Technical Submissions–</w:t>
      </w:r>
      <w:r w:rsidR="0039024F">
        <w:t>Preamble Part 2</w:t>
      </w:r>
      <w:r w:rsidR="00EB3477">
        <w:t xml:space="preserve"> + DRU Misc.</w:t>
      </w:r>
      <w:r>
        <w:t>:</w:t>
      </w:r>
    </w:p>
    <w:p w14:paraId="5EB4134A" w14:textId="225C6900" w:rsidR="007F0CFE" w:rsidRDefault="00C84E3F" w:rsidP="009F211D">
      <w:pPr>
        <w:pStyle w:val="ListParagraph"/>
        <w:numPr>
          <w:ilvl w:val="1"/>
          <w:numId w:val="2"/>
        </w:numPr>
        <w:rPr>
          <w:color w:val="00B050"/>
          <w:sz w:val="22"/>
          <w:szCs w:val="22"/>
        </w:rPr>
      </w:pPr>
      <w:hyperlink r:id="rId154" w:history="1">
        <w:r w:rsidRPr="00E314CD">
          <w:rPr>
            <w:rStyle w:val="Hyperlink"/>
            <w:color w:val="00B050"/>
            <w:sz w:val="22"/>
            <w:szCs w:val="22"/>
          </w:rPr>
          <w:t>24/1831</w:t>
        </w:r>
      </w:hyperlink>
      <w:r w:rsidR="009E1268" w:rsidRPr="00E314CD">
        <w:rPr>
          <w:color w:val="00B050"/>
          <w:sz w:val="22"/>
          <w:szCs w:val="22"/>
        </w:rPr>
        <w:t xml:space="preserve"> </w:t>
      </w:r>
      <w:r w:rsidR="007F0CFE" w:rsidRPr="00E314CD">
        <w:rPr>
          <w:color w:val="00B050"/>
          <w:sz w:val="22"/>
          <w:szCs w:val="22"/>
        </w:rPr>
        <w:t>UHR U-SIG and UHR-SIG common field general design</w:t>
      </w:r>
      <w:r w:rsidR="007F0CFE" w:rsidRPr="00E314CD">
        <w:rPr>
          <w:color w:val="00B050"/>
          <w:sz w:val="22"/>
          <w:szCs w:val="22"/>
        </w:rPr>
        <w:tab/>
        <w:t>Juan Fang</w:t>
      </w:r>
    </w:p>
    <w:p w14:paraId="4DD1F0F9" w14:textId="34944B2B" w:rsidR="00E314CD" w:rsidRPr="00E314CD" w:rsidRDefault="00E314CD" w:rsidP="00E314CD">
      <w:pPr>
        <w:pStyle w:val="ListParagraph"/>
        <w:numPr>
          <w:ilvl w:val="2"/>
          <w:numId w:val="2"/>
        </w:numPr>
        <w:rPr>
          <w:color w:val="00B050"/>
          <w:sz w:val="22"/>
          <w:szCs w:val="22"/>
        </w:rPr>
      </w:pPr>
      <w:r>
        <w:rPr>
          <w:color w:val="00B050"/>
          <w:sz w:val="22"/>
          <w:szCs w:val="22"/>
        </w:rPr>
        <w:t>Ran 2 SPs: SP2 and SP5, both with no objection.</w:t>
      </w:r>
    </w:p>
    <w:p w14:paraId="3D54E31D" w14:textId="016C60A7" w:rsidR="007F0CFE" w:rsidRDefault="00C84E3F" w:rsidP="009F211D">
      <w:pPr>
        <w:pStyle w:val="ListParagraph"/>
        <w:numPr>
          <w:ilvl w:val="1"/>
          <w:numId w:val="2"/>
        </w:numPr>
        <w:rPr>
          <w:color w:val="00B050"/>
          <w:sz w:val="22"/>
          <w:szCs w:val="22"/>
        </w:rPr>
      </w:pPr>
      <w:hyperlink r:id="rId155" w:history="1">
        <w:r w:rsidRPr="008222D8">
          <w:rPr>
            <w:rStyle w:val="Hyperlink"/>
            <w:color w:val="00B050"/>
            <w:sz w:val="22"/>
            <w:szCs w:val="22"/>
          </w:rPr>
          <w:t>24/1834</w:t>
        </w:r>
      </w:hyperlink>
      <w:r w:rsidR="009E1268" w:rsidRPr="008222D8">
        <w:rPr>
          <w:color w:val="00B050"/>
          <w:sz w:val="22"/>
          <w:szCs w:val="22"/>
        </w:rPr>
        <w:t xml:space="preserve"> </w:t>
      </w:r>
      <w:r w:rsidR="007F0CFE" w:rsidRPr="008222D8">
        <w:rPr>
          <w:color w:val="00B050"/>
          <w:sz w:val="22"/>
          <w:szCs w:val="22"/>
        </w:rPr>
        <w:t xml:space="preserve">11bn Non-ELR </w:t>
      </w:r>
      <w:proofErr w:type="spellStart"/>
      <w:r w:rsidR="007F0CFE" w:rsidRPr="008222D8">
        <w:rPr>
          <w:color w:val="00B050"/>
          <w:sz w:val="22"/>
          <w:szCs w:val="22"/>
        </w:rPr>
        <w:t>Signaling</w:t>
      </w:r>
      <w:proofErr w:type="spellEnd"/>
      <w:r w:rsidR="007F0CFE" w:rsidRPr="008222D8">
        <w:rPr>
          <w:color w:val="00B050"/>
          <w:sz w:val="22"/>
          <w:szCs w:val="22"/>
        </w:rPr>
        <w:t xml:space="preserve"> Design for New Features</w:t>
      </w:r>
      <w:r w:rsidR="007F0CFE" w:rsidRPr="008222D8">
        <w:rPr>
          <w:color w:val="00B050"/>
          <w:sz w:val="22"/>
          <w:szCs w:val="22"/>
        </w:rPr>
        <w:tab/>
      </w:r>
      <w:r w:rsidR="007F0CFE" w:rsidRPr="008222D8">
        <w:rPr>
          <w:color w:val="00B050"/>
          <w:sz w:val="22"/>
          <w:szCs w:val="22"/>
        </w:rPr>
        <w:tab/>
        <w:t>Alice Chen</w:t>
      </w:r>
    </w:p>
    <w:p w14:paraId="565C06B0" w14:textId="55672918" w:rsidR="008222D8" w:rsidRPr="008222D8" w:rsidRDefault="008222D8" w:rsidP="008222D8">
      <w:pPr>
        <w:pStyle w:val="ListParagraph"/>
        <w:numPr>
          <w:ilvl w:val="2"/>
          <w:numId w:val="2"/>
        </w:numPr>
        <w:rPr>
          <w:color w:val="00B050"/>
          <w:sz w:val="22"/>
          <w:szCs w:val="22"/>
        </w:rPr>
      </w:pPr>
      <w:r>
        <w:rPr>
          <w:color w:val="00B050"/>
          <w:sz w:val="22"/>
          <w:szCs w:val="22"/>
        </w:rPr>
        <w:t>To be continued.</w:t>
      </w:r>
    </w:p>
    <w:p w14:paraId="7C999238" w14:textId="44CCF4C9" w:rsidR="007F0CFE" w:rsidRPr="009E1268" w:rsidRDefault="00C84E3F" w:rsidP="009F211D">
      <w:pPr>
        <w:pStyle w:val="ListParagraph"/>
        <w:numPr>
          <w:ilvl w:val="1"/>
          <w:numId w:val="2"/>
        </w:numPr>
        <w:rPr>
          <w:sz w:val="22"/>
          <w:szCs w:val="22"/>
        </w:rPr>
      </w:pPr>
      <w:hyperlink r:id="rId156" w:history="1">
        <w:r w:rsidRPr="009E1268">
          <w:rPr>
            <w:rStyle w:val="Hyperlink"/>
            <w:sz w:val="22"/>
            <w:szCs w:val="22"/>
          </w:rPr>
          <w:t>24/1840</w:t>
        </w:r>
      </w:hyperlink>
      <w:r w:rsidR="009E1268" w:rsidRPr="009E1268">
        <w:rPr>
          <w:sz w:val="22"/>
          <w:szCs w:val="22"/>
        </w:rPr>
        <w:t xml:space="preserve"> </w:t>
      </w:r>
      <w:r w:rsidR="007F0CFE" w:rsidRPr="009E1268">
        <w:rPr>
          <w:sz w:val="22"/>
          <w:szCs w:val="22"/>
        </w:rPr>
        <w:t xml:space="preserve">UHR MU PPDU user info field </w:t>
      </w:r>
      <w:proofErr w:type="spellStart"/>
      <w:r w:rsidR="007F0CFE" w:rsidRPr="009E1268">
        <w:rPr>
          <w:sz w:val="22"/>
          <w:szCs w:val="22"/>
        </w:rPr>
        <w:t>signaling</w:t>
      </w:r>
      <w:proofErr w:type="spellEnd"/>
      <w:r w:rsidR="007F0CFE" w:rsidRPr="009E1268">
        <w:rPr>
          <w:sz w:val="22"/>
          <w:szCs w:val="22"/>
        </w:rPr>
        <w:tab/>
      </w:r>
      <w:r w:rsidR="007F0CFE" w:rsidRPr="009E1268">
        <w:rPr>
          <w:sz w:val="22"/>
          <w:szCs w:val="22"/>
        </w:rPr>
        <w:tab/>
      </w:r>
      <w:r w:rsidR="007F0CFE" w:rsidRPr="009E1268">
        <w:rPr>
          <w:sz w:val="22"/>
          <w:szCs w:val="22"/>
        </w:rPr>
        <w:tab/>
        <w:t>Rui Cao</w:t>
      </w:r>
    </w:p>
    <w:p w14:paraId="4C174E7B" w14:textId="39BDF240" w:rsidR="007F0CFE" w:rsidRPr="009E1268" w:rsidRDefault="00C84E3F" w:rsidP="009F211D">
      <w:pPr>
        <w:pStyle w:val="ListParagraph"/>
        <w:numPr>
          <w:ilvl w:val="1"/>
          <w:numId w:val="2"/>
        </w:numPr>
        <w:rPr>
          <w:sz w:val="22"/>
          <w:szCs w:val="22"/>
        </w:rPr>
      </w:pPr>
      <w:hyperlink r:id="rId157" w:history="1">
        <w:r w:rsidRPr="009E1268">
          <w:rPr>
            <w:rStyle w:val="Hyperlink"/>
            <w:sz w:val="22"/>
            <w:szCs w:val="22"/>
          </w:rPr>
          <w:t>24/1864</w:t>
        </w:r>
      </w:hyperlink>
      <w:r w:rsidR="009E1268" w:rsidRPr="009E1268">
        <w:rPr>
          <w:sz w:val="22"/>
          <w:szCs w:val="22"/>
        </w:rPr>
        <w:t xml:space="preserve"> </w:t>
      </w:r>
      <w:r w:rsidR="007F0CFE" w:rsidRPr="009E1268">
        <w:rPr>
          <w:sz w:val="22"/>
          <w:szCs w:val="22"/>
        </w:rPr>
        <w:t xml:space="preserve">MAP PPDU Consideration and Harmonized U-SIG </w:t>
      </w:r>
      <w:proofErr w:type="spellStart"/>
      <w:r w:rsidR="007F0CFE" w:rsidRPr="009E1268">
        <w:rPr>
          <w:sz w:val="22"/>
          <w:szCs w:val="22"/>
        </w:rPr>
        <w:t>Signaling</w:t>
      </w:r>
      <w:proofErr w:type="spellEnd"/>
      <w:r w:rsidR="007F0CFE" w:rsidRPr="009E1268">
        <w:rPr>
          <w:sz w:val="22"/>
          <w:szCs w:val="22"/>
        </w:rPr>
        <w:tab/>
        <w:t>You-Wei Chen</w:t>
      </w:r>
    </w:p>
    <w:p w14:paraId="58F85CF2" w14:textId="4A3E3F63" w:rsidR="00923373" w:rsidRPr="009E1268" w:rsidRDefault="009E1268" w:rsidP="009F211D">
      <w:pPr>
        <w:pStyle w:val="ListParagraph"/>
        <w:numPr>
          <w:ilvl w:val="1"/>
          <w:numId w:val="2"/>
        </w:numPr>
        <w:rPr>
          <w:sz w:val="22"/>
          <w:szCs w:val="22"/>
        </w:rPr>
      </w:pPr>
      <w:hyperlink r:id="rId158" w:history="1">
        <w:r w:rsidRPr="009E1268">
          <w:rPr>
            <w:rStyle w:val="Hyperlink"/>
            <w:sz w:val="22"/>
            <w:szCs w:val="22"/>
          </w:rPr>
          <w:t>24/1753</w:t>
        </w:r>
      </w:hyperlink>
      <w:r w:rsidRPr="009E1268">
        <w:rPr>
          <w:sz w:val="22"/>
          <w:szCs w:val="22"/>
        </w:rPr>
        <w:t xml:space="preserve"> </w:t>
      </w:r>
      <w:proofErr w:type="spellStart"/>
      <w:r w:rsidR="00923373" w:rsidRPr="009E1268">
        <w:rPr>
          <w:sz w:val="22"/>
          <w:szCs w:val="22"/>
        </w:rPr>
        <w:t>Signaling</w:t>
      </w:r>
      <w:proofErr w:type="spellEnd"/>
      <w:r w:rsidR="00923373" w:rsidRPr="009E1268">
        <w:rPr>
          <w:sz w:val="22"/>
          <w:szCs w:val="22"/>
        </w:rPr>
        <w:t>-for-</w:t>
      </w:r>
      <w:proofErr w:type="spellStart"/>
      <w:r w:rsidR="00923373" w:rsidRPr="009E1268">
        <w:rPr>
          <w:sz w:val="22"/>
          <w:szCs w:val="22"/>
        </w:rPr>
        <w:t>dru</w:t>
      </w:r>
      <w:proofErr w:type="spellEnd"/>
      <w:r w:rsidR="00923373" w:rsidRPr="009E1268">
        <w:rPr>
          <w:sz w:val="22"/>
          <w:szCs w:val="22"/>
        </w:rPr>
        <w:t>-in-trigger-frame-follow-up</w:t>
      </w:r>
      <w:r w:rsidR="00923373" w:rsidRPr="009E1268">
        <w:rPr>
          <w:sz w:val="22"/>
          <w:szCs w:val="22"/>
        </w:rPr>
        <w:tab/>
      </w:r>
      <w:r w:rsidR="00923373" w:rsidRPr="009E1268">
        <w:rPr>
          <w:sz w:val="22"/>
          <w:szCs w:val="22"/>
        </w:rPr>
        <w:tab/>
      </w:r>
      <w:r w:rsidR="00923373" w:rsidRPr="009E1268">
        <w:rPr>
          <w:sz w:val="22"/>
          <w:szCs w:val="22"/>
        </w:rPr>
        <w:tab/>
        <w:t>Eunsung Park</w:t>
      </w:r>
    </w:p>
    <w:p w14:paraId="10DE3D7E" w14:textId="53B6245F" w:rsidR="00A8208F" w:rsidRPr="009E1268" w:rsidRDefault="009E1268" w:rsidP="009F211D">
      <w:pPr>
        <w:pStyle w:val="ListParagraph"/>
        <w:numPr>
          <w:ilvl w:val="1"/>
          <w:numId w:val="2"/>
        </w:numPr>
        <w:rPr>
          <w:sz w:val="22"/>
          <w:szCs w:val="22"/>
        </w:rPr>
      </w:pPr>
      <w:hyperlink r:id="rId159" w:history="1">
        <w:r w:rsidRPr="009E1268">
          <w:rPr>
            <w:rStyle w:val="Hyperlink"/>
            <w:sz w:val="22"/>
            <w:szCs w:val="22"/>
          </w:rPr>
          <w:t>24/1778</w:t>
        </w:r>
      </w:hyperlink>
      <w:r w:rsidRPr="009E1268">
        <w:rPr>
          <w:sz w:val="22"/>
          <w:szCs w:val="22"/>
        </w:rPr>
        <w:t xml:space="preserve"> </w:t>
      </w:r>
      <w:r w:rsidR="00923373" w:rsidRPr="009E1268">
        <w:rPr>
          <w:sz w:val="22"/>
          <w:szCs w:val="22"/>
        </w:rPr>
        <w:t>Distributed RU Distortion, Beamforming, Power Control</w:t>
      </w:r>
      <w:r w:rsidR="00923373" w:rsidRPr="009E1268">
        <w:rPr>
          <w:sz w:val="22"/>
          <w:szCs w:val="22"/>
        </w:rPr>
        <w:tab/>
        <w:t>Rainer Strobel</w:t>
      </w:r>
    </w:p>
    <w:p w14:paraId="2BCA8FE0" w14:textId="77777777" w:rsidR="00A15DE6" w:rsidRPr="00450553" w:rsidRDefault="00A15DE6" w:rsidP="009F211D">
      <w:pPr>
        <w:pStyle w:val="ListParagraph"/>
        <w:numPr>
          <w:ilvl w:val="0"/>
          <w:numId w:val="2"/>
        </w:numPr>
      </w:pPr>
      <w:r w:rsidRPr="00450553">
        <w:t>AoB:</w:t>
      </w:r>
    </w:p>
    <w:p w14:paraId="14FE3DB3" w14:textId="77777777" w:rsidR="00A15DE6" w:rsidRDefault="00A15DE6" w:rsidP="009F211D">
      <w:pPr>
        <w:pStyle w:val="ListParagraph"/>
        <w:numPr>
          <w:ilvl w:val="0"/>
          <w:numId w:val="2"/>
        </w:numPr>
      </w:pPr>
      <w:r w:rsidRPr="00450553">
        <w:t>Adjourn</w:t>
      </w:r>
    </w:p>
    <w:p w14:paraId="154721A7" w14:textId="77777777" w:rsidR="0090481F" w:rsidRDefault="0090481F" w:rsidP="00EF347A"/>
    <w:p w14:paraId="0DB9F2E5" w14:textId="73389A92" w:rsidR="006A5F36" w:rsidRPr="00BF0021" w:rsidRDefault="006A5F36" w:rsidP="006A5F36">
      <w:pPr>
        <w:pStyle w:val="Heading3"/>
      </w:pPr>
      <w:r w:rsidRPr="00C12702">
        <w:rPr>
          <w:highlight w:val="green"/>
        </w:rPr>
        <w:lastRenderedPageBreak/>
        <w:t>3</w:t>
      </w:r>
      <w:r w:rsidRPr="00C12702">
        <w:rPr>
          <w:highlight w:val="green"/>
          <w:vertAlign w:val="superscript"/>
        </w:rPr>
        <w:t>rd</w:t>
      </w:r>
      <w:r w:rsidRPr="00C12702">
        <w:rPr>
          <w:highlight w:val="green"/>
        </w:rPr>
        <w:t xml:space="preserve"> Conf. Call: December 09 (19:00–21:00 ET)–MAC</w:t>
      </w:r>
    </w:p>
    <w:p w14:paraId="31A7F45D" w14:textId="77777777" w:rsidR="006A5F36" w:rsidRPr="003046F3" w:rsidRDefault="006A5F36" w:rsidP="009F211D">
      <w:pPr>
        <w:pStyle w:val="ListParagraph"/>
        <w:numPr>
          <w:ilvl w:val="0"/>
          <w:numId w:val="2"/>
        </w:numPr>
        <w:rPr>
          <w:lang w:val="en-US"/>
        </w:rPr>
      </w:pPr>
      <w:r w:rsidRPr="003046F3">
        <w:t>Call the meeting to order</w:t>
      </w:r>
    </w:p>
    <w:p w14:paraId="13565DF8" w14:textId="77777777" w:rsidR="006A5F36" w:rsidRDefault="006A5F36" w:rsidP="009F211D">
      <w:pPr>
        <w:pStyle w:val="ListParagraph"/>
        <w:numPr>
          <w:ilvl w:val="0"/>
          <w:numId w:val="2"/>
        </w:numPr>
      </w:pPr>
      <w:r w:rsidRPr="003046F3">
        <w:t>IEEE 802 and 802.11 IPR policy and procedure</w:t>
      </w:r>
    </w:p>
    <w:p w14:paraId="735F9FD3"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36834C5A"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6614E558"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AAF5A34"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2452AF"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4DC9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40F5E9A"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1CAD1A4E"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D6EC71"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39772D" w14:textId="77777777" w:rsidR="006A5F36" w:rsidRDefault="006A5F36" w:rsidP="009F211D">
      <w:pPr>
        <w:pStyle w:val="ListParagraph"/>
        <w:numPr>
          <w:ilvl w:val="0"/>
          <w:numId w:val="2"/>
        </w:numPr>
      </w:pPr>
      <w:r w:rsidRPr="003046F3">
        <w:t>Attendance reminder.</w:t>
      </w:r>
    </w:p>
    <w:p w14:paraId="769DE82A" w14:textId="77777777" w:rsidR="006A5F36" w:rsidRPr="003046F3" w:rsidRDefault="006A5F36" w:rsidP="009F211D">
      <w:pPr>
        <w:pStyle w:val="ListParagraph"/>
        <w:numPr>
          <w:ilvl w:val="1"/>
          <w:numId w:val="2"/>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22E085E6"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1A7D9F19" w14:textId="77777777" w:rsidR="006A5F36" w:rsidRDefault="006A5F36" w:rsidP="009F211D">
      <w:pPr>
        <w:pStyle w:val="ListParagraph"/>
        <w:numPr>
          <w:ilvl w:val="2"/>
          <w:numId w:val="2"/>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4D540D"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6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66" w:history="1">
        <w:r w:rsidRPr="00C143DE">
          <w:rPr>
            <w:rStyle w:val="Hyperlink"/>
            <w:sz w:val="22"/>
            <w:szCs w:val="22"/>
          </w:rPr>
          <w:t>xiaofei.wang@interdigital.com</w:t>
        </w:r>
      </w:hyperlink>
      <w:r>
        <w:rPr>
          <w:sz w:val="22"/>
          <w:szCs w:val="22"/>
        </w:rPr>
        <w:t xml:space="preserve">), </w:t>
      </w:r>
      <w:r>
        <w:rPr>
          <w:sz w:val="22"/>
        </w:rPr>
        <w:t>Srinivas Kandala (</w:t>
      </w:r>
      <w:hyperlink r:id="rId16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68" w:history="1">
        <w:r w:rsidRPr="00FD540F">
          <w:rPr>
            <w:rStyle w:val="Hyperlink"/>
            <w:sz w:val="22"/>
            <w:szCs w:val="22"/>
          </w:rPr>
          <w:t>jeongki.kim.ieee@gmail.com</w:t>
        </w:r>
      </w:hyperlink>
      <w:r w:rsidRPr="00A41512">
        <w:rPr>
          <w:sz w:val="22"/>
          <w:szCs w:val="22"/>
        </w:rPr>
        <w:t>)</w:t>
      </w:r>
      <w:r>
        <w:rPr>
          <w:sz w:val="22"/>
          <w:szCs w:val="22"/>
        </w:rPr>
        <w:t>.</w:t>
      </w:r>
    </w:p>
    <w:p w14:paraId="119E6BFD"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05A186A8"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0B781EC" w14:textId="77777777" w:rsidR="006A5F36" w:rsidRDefault="006A5F36" w:rsidP="009F211D">
      <w:pPr>
        <w:pStyle w:val="ListParagraph"/>
        <w:numPr>
          <w:ilvl w:val="0"/>
          <w:numId w:val="2"/>
        </w:numPr>
      </w:pPr>
      <w:r w:rsidRPr="00450553">
        <w:t>Announcements:</w:t>
      </w:r>
      <w:r>
        <w:t xml:space="preserve"> </w:t>
      </w:r>
    </w:p>
    <w:p w14:paraId="3AFFF8A0" w14:textId="427D2359" w:rsidR="006A5F36" w:rsidRDefault="006A5F36" w:rsidP="009F211D">
      <w:pPr>
        <w:pStyle w:val="ListParagraph"/>
        <w:numPr>
          <w:ilvl w:val="0"/>
          <w:numId w:val="2"/>
        </w:numPr>
      </w:pPr>
      <w:r>
        <w:t>PDT Submissions (</w:t>
      </w:r>
      <w:r w:rsidR="000422C4">
        <w:t>15</w:t>
      </w:r>
      <w:r>
        <w:t xml:space="preserve"> mins):</w:t>
      </w:r>
    </w:p>
    <w:p w14:paraId="36AFB092" w14:textId="795FF895" w:rsidR="004020DD" w:rsidRPr="00CE587F" w:rsidRDefault="004020DD" w:rsidP="00115032">
      <w:pPr>
        <w:pStyle w:val="ListParagraph"/>
        <w:numPr>
          <w:ilvl w:val="1"/>
          <w:numId w:val="2"/>
        </w:numPr>
        <w:rPr>
          <w:strike/>
          <w:sz w:val="22"/>
          <w:szCs w:val="22"/>
        </w:rPr>
      </w:pPr>
      <w:hyperlink r:id="rId169" w:history="1">
        <w:r w:rsidRPr="00CE587F">
          <w:rPr>
            <w:rStyle w:val="Hyperlink"/>
            <w:strike/>
            <w:sz w:val="22"/>
            <w:szCs w:val="22"/>
          </w:rPr>
          <w:t>24/2040r0</w:t>
        </w:r>
      </w:hyperlink>
      <w:r w:rsidRPr="00CE587F">
        <w:rPr>
          <w:strike/>
          <w:sz w:val="22"/>
          <w:szCs w:val="22"/>
        </w:rPr>
        <w:t xml:space="preserve"> PDT MAC Coexistence</w:t>
      </w:r>
      <w:r w:rsidRPr="00CE587F">
        <w:rPr>
          <w:strike/>
          <w:sz w:val="22"/>
          <w:szCs w:val="22"/>
        </w:rPr>
        <w:tab/>
      </w:r>
      <w:r w:rsidRPr="00CE587F">
        <w:rPr>
          <w:strike/>
          <w:sz w:val="22"/>
          <w:szCs w:val="22"/>
        </w:rPr>
        <w:tab/>
      </w:r>
      <w:r w:rsidRPr="00CE587F">
        <w:rPr>
          <w:strike/>
          <w:sz w:val="22"/>
          <w:szCs w:val="22"/>
        </w:rPr>
        <w:tab/>
      </w:r>
      <w:r w:rsidRPr="00CE587F">
        <w:rPr>
          <w:strike/>
          <w:sz w:val="22"/>
          <w:szCs w:val="22"/>
        </w:rPr>
        <w:tab/>
        <w:t>Laurent Cariou</w:t>
      </w:r>
      <w:r w:rsidR="009A0DBB">
        <w:rPr>
          <w:strike/>
          <w:sz w:val="22"/>
          <w:szCs w:val="22"/>
        </w:rPr>
        <w:t>*</w:t>
      </w:r>
    </w:p>
    <w:p w14:paraId="14111BFF" w14:textId="71D05F24" w:rsidR="004020DD" w:rsidRPr="00C12702" w:rsidRDefault="004020DD" w:rsidP="00F41EFA">
      <w:pPr>
        <w:pStyle w:val="ListParagraph"/>
        <w:numPr>
          <w:ilvl w:val="1"/>
          <w:numId w:val="2"/>
        </w:numPr>
        <w:rPr>
          <w:color w:val="00B050"/>
          <w:sz w:val="22"/>
          <w:szCs w:val="22"/>
        </w:rPr>
      </w:pPr>
      <w:hyperlink r:id="rId170" w:history="1">
        <w:r w:rsidRPr="00C12702">
          <w:rPr>
            <w:rStyle w:val="Hyperlink"/>
            <w:color w:val="00B050"/>
            <w:sz w:val="22"/>
            <w:szCs w:val="22"/>
          </w:rPr>
          <w:t>24/1966r0</w:t>
        </w:r>
      </w:hyperlink>
      <w:r w:rsidRPr="00C12702">
        <w:rPr>
          <w:color w:val="00B050"/>
          <w:sz w:val="22"/>
          <w:szCs w:val="22"/>
        </w:rPr>
        <w:t xml:space="preserve"> PDT MAC CRTWT</w:t>
      </w:r>
      <w:r w:rsidRPr="00C12702">
        <w:rPr>
          <w:color w:val="00B050"/>
          <w:sz w:val="22"/>
          <w:szCs w:val="22"/>
        </w:rPr>
        <w:tab/>
      </w:r>
      <w:r w:rsidRPr="00C12702">
        <w:rPr>
          <w:color w:val="00B050"/>
          <w:sz w:val="22"/>
          <w:szCs w:val="22"/>
        </w:rPr>
        <w:tab/>
      </w:r>
      <w:r w:rsidRPr="00C12702">
        <w:rPr>
          <w:color w:val="00B050"/>
          <w:sz w:val="22"/>
          <w:szCs w:val="22"/>
        </w:rPr>
        <w:tab/>
      </w:r>
      <w:r w:rsidRPr="00C12702">
        <w:rPr>
          <w:color w:val="00B050"/>
          <w:sz w:val="22"/>
          <w:szCs w:val="22"/>
        </w:rPr>
        <w:tab/>
      </w:r>
      <w:r w:rsidRPr="00C12702">
        <w:rPr>
          <w:color w:val="00B050"/>
          <w:sz w:val="22"/>
          <w:szCs w:val="22"/>
        </w:rPr>
        <w:tab/>
        <w:t>Giovanni Chisci</w:t>
      </w:r>
    </w:p>
    <w:p w14:paraId="08F1ED51" w14:textId="7E326DA1" w:rsidR="006A5F36" w:rsidRDefault="006A5F36" w:rsidP="009F211D">
      <w:pPr>
        <w:pStyle w:val="ListParagraph"/>
        <w:numPr>
          <w:ilvl w:val="0"/>
          <w:numId w:val="2"/>
        </w:numPr>
      </w:pPr>
      <w:r>
        <w:t>Pending SPs – Topic (</w:t>
      </w:r>
      <w:r w:rsidR="00034AAA">
        <w:t>30</w:t>
      </w:r>
      <w:r>
        <w:t xml:space="preserve"> mins):</w:t>
      </w:r>
    </w:p>
    <w:p w14:paraId="42AB70B5" w14:textId="5187AF46" w:rsidR="00943D05" w:rsidRPr="004D27C9" w:rsidRDefault="00943D05" w:rsidP="00943D05">
      <w:pPr>
        <w:pStyle w:val="ListParagraph"/>
        <w:rPr>
          <w:b/>
          <w:bCs/>
          <w:color w:val="00B050"/>
          <w:sz w:val="22"/>
          <w:szCs w:val="22"/>
        </w:rPr>
      </w:pPr>
      <w:r w:rsidRPr="004D27C9">
        <w:rPr>
          <w:b/>
          <w:bCs/>
          <w:color w:val="00B050"/>
          <w:sz w:val="22"/>
          <w:szCs w:val="22"/>
        </w:rPr>
        <w:t xml:space="preserve">SP1 – </w:t>
      </w:r>
      <w:proofErr w:type="spellStart"/>
      <w:r w:rsidRPr="004D27C9">
        <w:rPr>
          <w:b/>
          <w:bCs/>
          <w:color w:val="00B050"/>
          <w:sz w:val="22"/>
          <w:szCs w:val="22"/>
        </w:rPr>
        <w:t>Haorui</w:t>
      </w:r>
      <w:proofErr w:type="spellEnd"/>
      <w:r w:rsidRPr="004D27C9">
        <w:rPr>
          <w:b/>
          <w:bCs/>
          <w:color w:val="00B050"/>
          <w:sz w:val="22"/>
          <w:szCs w:val="22"/>
        </w:rPr>
        <w:t xml:space="preserve"> Yang – Roaming</w:t>
      </w:r>
    </w:p>
    <w:p w14:paraId="5FD0F0EE" w14:textId="61D810B8" w:rsidR="00943D05" w:rsidRPr="007B3F05" w:rsidRDefault="00943D05" w:rsidP="007B3F05">
      <w:pPr>
        <w:ind w:left="720"/>
        <w:rPr>
          <w:szCs w:val="22"/>
        </w:rPr>
      </w:pPr>
      <w:r w:rsidRPr="007B3F05">
        <w:rPr>
          <w:szCs w:val="22"/>
        </w:rPr>
        <w:t>Do you agree to define a mechanism in 802.11bn to guarantee that the selected target AP MLD connects to the same operator network with the source AP MLD if the AP MLDs communicate using the over-the-DS interface.</w:t>
      </w:r>
    </w:p>
    <w:p w14:paraId="6DB7B81E" w14:textId="77777777" w:rsidR="00943D05" w:rsidRPr="00943D05" w:rsidRDefault="00943D05" w:rsidP="007B3F05">
      <w:pPr>
        <w:pStyle w:val="ListParagraph"/>
        <w:numPr>
          <w:ilvl w:val="1"/>
          <w:numId w:val="2"/>
        </w:numPr>
        <w:rPr>
          <w:sz w:val="22"/>
          <w:szCs w:val="22"/>
        </w:rPr>
      </w:pPr>
      <w:r w:rsidRPr="00943D05">
        <w:rPr>
          <w:sz w:val="22"/>
          <w:szCs w:val="22"/>
        </w:rPr>
        <w:t>The detailed mechanism is TBD.</w:t>
      </w:r>
    </w:p>
    <w:p w14:paraId="08FE796E" w14:textId="77777777" w:rsidR="00B244ED" w:rsidRPr="00B244ED" w:rsidRDefault="00B244ED" w:rsidP="00B244ED">
      <w:pPr>
        <w:pStyle w:val="ListParagraph"/>
        <w:shd w:val="clear" w:color="auto" w:fill="FFFFFF"/>
        <w:rPr>
          <w:i/>
          <w:iCs/>
          <w:color w:val="222222"/>
        </w:rPr>
      </w:pPr>
      <w:r w:rsidRPr="00B244ED">
        <w:rPr>
          <w:i/>
          <w:iCs/>
          <w:color w:val="222222"/>
        </w:rPr>
        <w:t>Supporting documents: [</w:t>
      </w:r>
      <w:r w:rsidRPr="00B244ED">
        <w:rPr>
          <w:i/>
          <w:iCs/>
          <w:color w:val="000000"/>
          <w:sz w:val="22"/>
          <w:szCs w:val="22"/>
        </w:rPr>
        <w:t>24/1388</w:t>
      </w:r>
      <w:r w:rsidRPr="00B244ED">
        <w:rPr>
          <w:i/>
          <w:iCs/>
          <w:color w:val="222222"/>
        </w:rPr>
        <w:t>]</w:t>
      </w:r>
    </w:p>
    <w:p w14:paraId="5A44F90F" w14:textId="0D23FBB5" w:rsidR="00943D05" w:rsidRPr="0099401E" w:rsidRDefault="00B244ED" w:rsidP="002353C8">
      <w:pPr>
        <w:ind w:firstLine="720"/>
        <w:rPr>
          <w:color w:val="FF0000"/>
        </w:rPr>
      </w:pPr>
      <w:r w:rsidRPr="0099401E">
        <w:rPr>
          <w:color w:val="FF0000"/>
        </w:rPr>
        <w:t>Result:</w:t>
      </w:r>
      <w:r w:rsidR="0099401E" w:rsidRPr="0099401E">
        <w:rPr>
          <w:color w:val="FF0000"/>
        </w:rPr>
        <w:t xml:space="preserve"> Deferred.</w:t>
      </w:r>
    </w:p>
    <w:p w14:paraId="59FC3B52" w14:textId="77777777" w:rsidR="00365B97" w:rsidRDefault="00365B97" w:rsidP="002353C8">
      <w:pPr>
        <w:ind w:firstLine="720"/>
      </w:pPr>
    </w:p>
    <w:p w14:paraId="242ED1EB" w14:textId="1C9D7724" w:rsidR="008F3BC4" w:rsidRPr="005B3CFB" w:rsidRDefault="008F3BC4" w:rsidP="007B3F05">
      <w:pPr>
        <w:ind w:firstLine="720"/>
        <w:rPr>
          <w:color w:val="00B050"/>
        </w:rPr>
      </w:pPr>
      <w:r w:rsidRPr="005B3CFB">
        <w:rPr>
          <w:b/>
          <w:bCs/>
          <w:color w:val="00B050"/>
        </w:rPr>
        <w:t xml:space="preserve">SP2 – </w:t>
      </w:r>
      <w:r w:rsidR="00180A24" w:rsidRPr="005B3CFB">
        <w:rPr>
          <w:b/>
          <w:bCs/>
          <w:color w:val="00B050"/>
        </w:rPr>
        <w:t>Kumail Haider</w:t>
      </w:r>
      <w:r w:rsidRPr="005B3CFB">
        <w:rPr>
          <w:b/>
          <w:bCs/>
          <w:color w:val="00B050"/>
        </w:rPr>
        <w:t xml:space="preserve"> – </w:t>
      </w:r>
      <w:r w:rsidR="00B23540" w:rsidRPr="005B3CFB">
        <w:rPr>
          <w:b/>
          <w:bCs/>
          <w:color w:val="00B050"/>
        </w:rPr>
        <w:t>Power Save</w:t>
      </w:r>
    </w:p>
    <w:p w14:paraId="6E127860" w14:textId="2762B4BF" w:rsidR="00C723E5" w:rsidRDefault="00C723E5" w:rsidP="00334512">
      <w:pPr>
        <w:ind w:firstLine="720"/>
      </w:pPr>
      <w:r>
        <w:t>Do you agree add the following text to TGbn SFD:</w:t>
      </w:r>
    </w:p>
    <w:p w14:paraId="55A0F5C2" w14:textId="10BCCE3E" w:rsidR="00C723E5" w:rsidRDefault="00C723E5" w:rsidP="00180A24">
      <w:pPr>
        <w:pStyle w:val="ListParagraph"/>
        <w:numPr>
          <w:ilvl w:val="0"/>
          <w:numId w:val="17"/>
        </w:numPr>
      </w:pPr>
      <w:r>
        <w:lastRenderedPageBreak/>
        <w:t>TGbn defines a mechanism that enables a STA to request guaranteed availability from AP/Mobile AP during certain time periods</w:t>
      </w:r>
    </w:p>
    <w:p w14:paraId="1B00E91F" w14:textId="2F5AAD78" w:rsidR="00C723E5" w:rsidRDefault="00C723E5" w:rsidP="00180A24">
      <w:pPr>
        <w:ind w:firstLine="720"/>
      </w:pPr>
      <w:r>
        <w:t xml:space="preserve">NOTE 1 – The exact </w:t>
      </w:r>
      <w:proofErr w:type="spellStart"/>
      <w:r>
        <w:t>signaling</w:t>
      </w:r>
      <w:proofErr w:type="spellEnd"/>
      <w:r>
        <w:t xml:space="preserve"> mechanism is TBD</w:t>
      </w:r>
    </w:p>
    <w:p w14:paraId="7D0202E6" w14:textId="44BD934F" w:rsidR="002353C8" w:rsidRDefault="00C723E5" w:rsidP="00180A24">
      <w:pPr>
        <w:ind w:firstLine="720"/>
      </w:pPr>
      <w:r>
        <w:t>NOTE 2 – It is AP’s discretion to accept the request or not</w:t>
      </w:r>
    </w:p>
    <w:p w14:paraId="61B52F94" w14:textId="34C2EE6D" w:rsidR="00C723E5" w:rsidRPr="00A35DDD" w:rsidRDefault="00053119" w:rsidP="00A35DDD">
      <w:pPr>
        <w:ind w:firstLine="720"/>
        <w:rPr>
          <w:i/>
          <w:iCs/>
        </w:rPr>
      </w:pPr>
      <w:r w:rsidRPr="00A35DDD">
        <w:rPr>
          <w:i/>
          <w:iCs/>
        </w:rPr>
        <w:t xml:space="preserve">Supporting doc: </w:t>
      </w:r>
      <w:r w:rsidR="00A35DDD">
        <w:rPr>
          <w:i/>
          <w:iCs/>
        </w:rPr>
        <w:t>[</w:t>
      </w:r>
      <w:r w:rsidRPr="00A35DDD">
        <w:rPr>
          <w:i/>
          <w:iCs/>
        </w:rPr>
        <w:t>24/1602r1</w:t>
      </w:r>
      <w:r w:rsidR="00A35DDD">
        <w:rPr>
          <w:i/>
          <w:iCs/>
        </w:rPr>
        <w:t>]</w:t>
      </w:r>
    </w:p>
    <w:p w14:paraId="214FB6BE" w14:textId="06BF5816" w:rsidR="00A35DDD" w:rsidRPr="005B3CFB" w:rsidRDefault="00A35DDD" w:rsidP="005B3CFB">
      <w:pPr>
        <w:ind w:firstLine="720"/>
        <w:rPr>
          <w:lang w:val="en-US"/>
        </w:rPr>
      </w:pPr>
      <w:r>
        <w:t>Result:</w:t>
      </w:r>
      <w:r w:rsidR="00D37FFB">
        <w:t xml:space="preserve"> </w:t>
      </w:r>
      <w:r w:rsidR="00D37FFB" w:rsidRPr="00D37FFB">
        <w:rPr>
          <w:lang w:val="en-US"/>
        </w:rPr>
        <w:t>29Y, 40N, 44A</w:t>
      </w:r>
    </w:p>
    <w:p w14:paraId="42BF4F14" w14:textId="77777777" w:rsidR="00053119" w:rsidRDefault="00053119" w:rsidP="00C723E5">
      <w:pPr>
        <w:ind w:firstLine="360"/>
      </w:pPr>
    </w:p>
    <w:p w14:paraId="155EE6DA" w14:textId="5E6C2ECD" w:rsidR="003D0E27" w:rsidRPr="00D87DAA" w:rsidRDefault="003D0E27" w:rsidP="003D0E27">
      <w:pPr>
        <w:ind w:firstLine="720"/>
        <w:rPr>
          <w:color w:val="00B050"/>
        </w:rPr>
      </w:pPr>
      <w:r w:rsidRPr="00D87DAA">
        <w:rPr>
          <w:b/>
          <w:bCs/>
          <w:color w:val="00B050"/>
        </w:rPr>
        <w:t>SP3 – Rubayet Shafin – P2P</w:t>
      </w:r>
    </w:p>
    <w:p w14:paraId="7AD6AC93" w14:textId="24641073" w:rsidR="003D0E27" w:rsidRDefault="003D0E27" w:rsidP="00257196">
      <w:pPr>
        <w:ind w:left="360" w:firstLine="360"/>
      </w:pPr>
      <w:r>
        <w:t>Do you agree to enhance existing mechanism(s) in 11bn to improve latency for a non-AP STA communication with another non-AP STA on the base channel and off-channel, respectively, by</w:t>
      </w:r>
    </w:p>
    <w:p w14:paraId="153C8A09" w14:textId="77777777" w:rsidR="00257196" w:rsidRDefault="003D0E27" w:rsidP="00257196">
      <w:pPr>
        <w:pStyle w:val="ListParagraph"/>
        <w:numPr>
          <w:ilvl w:val="0"/>
          <w:numId w:val="17"/>
        </w:numPr>
      </w:pPr>
      <w:r>
        <w:t>enhancing mechanism(s) to allow an AP to share a TXOP with multiple peer-to-peer (p2p) non-AP STAs(s)</w:t>
      </w:r>
    </w:p>
    <w:p w14:paraId="56499041" w14:textId="204F1746" w:rsidR="003D0E27" w:rsidRDefault="003D0E27" w:rsidP="00257196">
      <w:pPr>
        <w:pStyle w:val="ListParagraph"/>
        <w:numPr>
          <w:ilvl w:val="0"/>
          <w:numId w:val="17"/>
        </w:numPr>
      </w:pPr>
      <w: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5F2FF251" w14:textId="77777777" w:rsidR="003D0E27" w:rsidRDefault="003D0E27" w:rsidP="003D0E27">
      <w:pPr>
        <w:ind w:firstLine="360"/>
      </w:pPr>
    </w:p>
    <w:p w14:paraId="4D6FEC0F" w14:textId="77777777" w:rsidR="003D0E27" w:rsidRDefault="003D0E27" w:rsidP="00257196">
      <w:pPr>
        <w:ind w:left="720"/>
      </w:pPr>
      <w:r>
        <w:t>Note: the coordinated channel recommendation is an optional feature. Also, the responding AP has an option to reject the request for such coordination.</w:t>
      </w:r>
    </w:p>
    <w:p w14:paraId="31C4CE45" w14:textId="7AF02DC7" w:rsidR="003D0E27" w:rsidRDefault="003D0E27" w:rsidP="00257196">
      <w:pPr>
        <w:ind w:firstLine="720"/>
      </w:pPr>
      <w:r>
        <w:t>Note:</w:t>
      </w:r>
      <w:r w:rsidR="00257196">
        <w:t xml:space="preserve"> </w:t>
      </w:r>
    </w:p>
    <w:p w14:paraId="6629ECE7" w14:textId="77777777" w:rsidR="003D0E27" w:rsidRDefault="003D0E27" w:rsidP="00C32B32">
      <w:pPr>
        <w:ind w:firstLine="720"/>
      </w:pPr>
      <w:r>
        <w:t>- Base channel is the channel where the AP associated with the non-AP STA is operating.</w:t>
      </w:r>
    </w:p>
    <w:p w14:paraId="4993B8F8" w14:textId="77777777" w:rsidR="003D0E27" w:rsidRDefault="003D0E27" w:rsidP="00C32B32">
      <w:pPr>
        <w:ind w:firstLine="720"/>
      </w:pPr>
      <w:r>
        <w:t>- A channel outside its associated AP’s operating BW is an off-channel for the non-AP STA.</w:t>
      </w:r>
    </w:p>
    <w:p w14:paraId="38D9B9A7" w14:textId="71F8B25D" w:rsidR="00217F86" w:rsidRPr="00A35DDD" w:rsidRDefault="00217F86" w:rsidP="003309FE">
      <w:pPr>
        <w:ind w:left="720"/>
        <w:rPr>
          <w:i/>
          <w:iCs/>
        </w:rPr>
      </w:pPr>
      <w:r w:rsidRPr="00A35DDD">
        <w:rPr>
          <w:i/>
          <w:iCs/>
        </w:rPr>
        <w:t>Supporting doc</w:t>
      </w:r>
      <w:r>
        <w:rPr>
          <w:i/>
          <w:iCs/>
        </w:rPr>
        <w:t>s</w:t>
      </w:r>
      <w:r w:rsidRPr="00A35DDD">
        <w:rPr>
          <w:i/>
          <w:iCs/>
        </w:rPr>
        <w:t xml:space="preserve">: </w:t>
      </w:r>
      <w:r>
        <w:rPr>
          <w:i/>
          <w:iCs/>
        </w:rPr>
        <w:t>[</w:t>
      </w:r>
      <w:r w:rsidRPr="00217F86">
        <w:rPr>
          <w:i/>
          <w:iCs/>
        </w:rPr>
        <w:t>11-22/1528r1, 11-23/294r1, 11-23/1424r0, 11-23/1929r0, 11-24/392r2, 11-24/393r3, 11-24/0403r2</w:t>
      </w:r>
      <w:r>
        <w:rPr>
          <w:i/>
          <w:iCs/>
        </w:rPr>
        <w:t>]</w:t>
      </w:r>
    </w:p>
    <w:p w14:paraId="13B40327" w14:textId="4166B672" w:rsidR="00217F86" w:rsidRDefault="00217F86" w:rsidP="00217F86">
      <w:pPr>
        <w:ind w:firstLine="720"/>
      </w:pPr>
      <w:r>
        <w:t>Result:</w:t>
      </w:r>
      <w:r w:rsidR="000431DC">
        <w:t xml:space="preserve"> No objection</w:t>
      </w:r>
      <w:r w:rsidR="00D87DAA">
        <w:t>.</w:t>
      </w:r>
    </w:p>
    <w:p w14:paraId="22F6DD09" w14:textId="77777777" w:rsidR="003D0E27" w:rsidRDefault="003D0E27" w:rsidP="003D0E27">
      <w:pPr>
        <w:ind w:firstLine="360"/>
      </w:pPr>
    </w:p>
    <w:p w14:paraId="7A053802" w14:textId="1E971A79" w:rsidR="00E07D4E" w:rsidRPr="002B3570" w:rsidRDefault="00E07D4E" w:rsidP="00E07D4E">
      <w:pPr>
        <w:pStyle w:val="ListParagraph"/>
        <w:rPr>
          <w:b/>
          <w:bCs/>
          <w:color w:val="00B050"/>
          <w:sz w:val="22"/>
          <w:szCs w:val="22"/>
        </w:rPr>
      </w:pPr>
      <w:r w:rsidRPr="002B3570">
        <w:rPr>
          <w:b/>
          <w:bCs/>
          <w:color w:val="00B050"/>
          <w:sz w:val="22"/>
          <w:szCs w:val="22"/>
        </w:rPr>
        <w:t>SP4 – Brian Hart – Feedback</w:t>
      </w:r>
    </w:p>
    <w:p w14:paraId="35429319" w14:textId="77777777" w:rsidR="00E07D4E" w:rsidRPr="0072281A" w:rsidRDefault="00E07D4E" w:rsidP="00E07D4E">
      <w:pPr>
        <w:pStyle w:val="ListParagraph"/>
        <w:numPr>
          <w:ilvl w:val="1"/>
          <w:numId w:val="2"/>
        </w:numPr>
        <w:rPr>
          <w:sz w:val="22"/>
          <w:szCs w:val="22"/>
        </w:rPr>
      </w:pPr>
      <w:r w:rsidRPr="0072281A">
        <w:rPr>
          <w:sz w:val="22"/>
          <w:szCs w:val="22"/>
        </w:rPr>
        <w:t>Do you agree to add the following text to the 11bn SFD?</w:t>
      </w:r>
    </w:p>
    <w:p w14:paraId="5611EEFC" w14:textId="77777777" w:rsidR="00E07D4E" w:rsidRPr="0072281A" w:rsidRDefault="00E07D4E" w:rsidP="00E07D4E">
      <w:pPr>
        <w:pStyle w:val="ListParagraph"/>
        <w:numPr>
          <w:ilvl w:val="2"/>
          <w:numId w:val="2"/>
        </w:numPr>
        <w:rPr>
          <w:sz w:val="22"/>
          <w:szCs w:val="22"/>
        </w:rPr>
      </w:pPr>
      <w:r w:rsidRPr="0072281A">
        <w:rPr>
          <w:sz w:val="22"/>
          <w:szCs w:val="22"/>
        </w:rPr>
        <w:t>Define a mechanism in 11bn that enables an AP to solicit, and/or for a non-AP STA to respond with, the non-AP STA’s rating of the quality of experience that the STA receives from the ESS of the AP.</w:t>
      </w:r>
    </w:p>
    <w:p w14:paraId="090A2FA3" w14:textId="77777777" w:rsidR="00E07D4E" w:rsidRPr="006F626C" w:rsidRDefault="00E07D4E" w:rsidP="00E07D4E">
      <w:pPr>
        <w:ind w:firstLine="720"/>
        <w:rPr>
          <w:i/>
          <w:iCs/>
        </w:rPr>
      </w:pPr>
      <w:r w:rsidRPr="006F626C">
        <w:rPr>
          <w:i/>
          <w:iCs/>
          <w:color w:val="222222"/>
        </w:rPr>
        <w:t xml:space="preserve">Supporting documents: </w:t>
      </w:r>
      <w:r w:rsidRPr="006F626C">
        <w:rPr>
          <w:i/>
          <w:iCs/>
        </w:rPr>
        <w:t>[24/1123r1]</w:t>
      </w:r>
    </w:p>
    <w:p w14:paraId="1D87B3B0" w14:textId="126FB6FC" w:rsidR="00E07D4E" w:rsidRDefault="00E07D4E" w:rsidP="00E07D4E">
      <w:pPr>
        <w:ind w:firstLine="720"/>
      </w:pPr>
      <w:r>
        <w:t>Result:</w:t>
      </w:r>
      <w:r w:rsidR="0070108A">
        <w:t xml:space="preserve"> </w:t>
      </w:r>
      <w:r w:rsidR="002B3570" w:rsidRPr="002B3570">
        <w:t>40Y, 20N, 55A</w:t>
      </w:r>
      <w:r w:rsidR="000F5F73">
        <w:t>.</w:t>
      </w:r>
    </w:p>
    <w:p w14:paraId="4429F213" w14:textId="39BF7822" w:rsidR="006A5F36" w:rsidRDefault="006A5F36" w:rsidP="009F211D">
      <w:pPr>
        <w:pStyle w:val="ListParagraph"/>
        <w:numPr>
          <w:ilvl w:val="0"/>
          <w:numId w:val="2"/>
        </w:numPr>
      </w:pPr>
      <w:r>
        <w:t>Technical Submissions–</w:t>
      </w:r>
      <w:r w:rsidR="00FA2CE8">
        <w:t xml:space="preserve">Control part 2 + </w:t>
      </w:r>
      <w:proofErr w:type="spellStart"/>
      <w:r w:rsidR="00C4694A">
        <w:t>C-RTW</w:t>
      </w:r>
      <w:r w:rsidR="00753364">
        <w:t>T</w:t>
      </w:r>
      <w:r w:rsidR="00FE2964">
        <w:t>+QoS</w:t>
      </w:r>
      <w:proofErr w:type="spellEnd"/>
      <w:r>
        <w:t>:</w:t>
      </w:r>
    </w:p>
    <w:p w14:paraId="1BA6F5FC" w14:textId="76445FE9" w:rsidR="00060624" w:rsidRPr="004710A2" w:rsidRDefault="00060624" w:rsidP="006D1A20">
      <w:pPr>
        <w:pStyle w:val="ListParagraph"/>
        <w:numPr>
          <w:ilvl w:val="1"/>
          <w:numId w:val="2"/>
        </w:numPr>
        <w:rPr>
          <w:color w:val="00B050"/>
          <w:sz w:val="22"/>
          <w:szCs w:val="22"/>
        </w:rPr>
      </w:pPr>
      <w:hyperlink r:id="rId171" w:history="1">
        <w:r w:rsidRPr="004710A2">
          <w:rPr>
            <w:rStyle w:val="Hyperlink"/>
            <w:color w:val="00B050"/>
            <w:sz w:val="22"/>
            <w:szCs w:val="22"/>
          </w:rPr>
          <w:t>24/1893</w:t>
        </w:r>
      </w:hyperlink>
      <w:r w:rsidRPr="004710A2">
        <w:rPr>
          <w:color w:val="00B050"/>
          <w:sz w:val="22"/>
          <w:szCs w:val="22"/>
        </w:rPr>
        <w:t xml:space="preserve"> ICF follow up</w:t>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r>
      <w:r w:rsidRPr="004710A2">
        <w:rPr>
          <w:color w:val="00B050"/>
          <w:sz w:val="22"/>
          <w:szCs w:val="22"/>
        </w:rPr>
        <w:tab/>
        <w:t>Liwen Chu</w:t>
      </w:r>
    </w:p>
    <w:p w14:paraId="5CD8BA79" w14:textId="4F7EEB71" w:rsidR="00FA2CE8" w:rsidRPr="00B702DC" w:rsidRDefault="00FA2CE8" w:rsidP="00FA2CE8">
      <w:pPr>
        <w:pStyle w:val="ListParagraph"/>
        <w:numPr>
          <w:ilvl w:val="1"/>
          <w:numId w:val="2"/>
        </w:numPr>
        <w:rPr>
          <w:color w:val="00B050"/>
          <w:sz w:val="22"/>
          <w:szCs w:val="22"/>
        </w:rPr>
      </w:pPr>
      <w:hyperlink r:id="rId172" w:history="1">
        <w:r w:rsidRPr="00B702DC">
          <w:rPr>
            <w:rStyle w:val="Hyperlink"/>
            <w:color w:val="00B050"/>
            <w:sz w:val="22"/>
            <w:szCs w:val="22"/>
          </w:rPr>
          <w:t>24/1583</w:t>
        </w:r>
      </w:hyperlink>
      <w:r w:rsidRPr="00B702DC">
        <w:rPr>
          <w:color w:val="00B050"/>
          <w:sz w:val="22"/>
          <w:szCs w:val="22"/>
        </w:rPr>
        <w:t xml:space="preserve"> ICR transmission-follow-up</w:t>
      </w:r>
      <w:r w:rsidRPr="00B702DC">
        <w:rPr>
          <w:color w:val="00B050"/>
          <w:sz w:val="22"/>
          <w:szCs w:val="22"/>
        </w:rPr>
        <w:tab/>
      </w:r>
      <w:r w:rsidRPr="00B702DC">
        <w:rPr>
          <w:color w:val="00B050"/>
          <w:sz w:val="22"/>
          <w:szCs w:val="22"/>
        </w:rPr>
        <w:tab/>
      </w:r>
      <w:r w:rsidRPr="00B702DC">
        <w:rPr>
          <w:color w:val="00B050"/>
          <w:sz w:val="22"/>
          <w:szCs w:val="22"/>
        </w:rPr>
        <w:tab/>
      </w:r>
      <w:r w:rsidRPr="00B702DC">
        <w:rPr>
          <w:color w:val="00B050"/>
          <w:sz w:val="22"/>
          <w:szCs w:val="22"/>
        </w:rPr>
        <w:tab/>
        <w:t>Dibakar Das</w:t>
      </w:r>
    </w:p>
    <w:p w14:paraId="1851C18F" w14:textId="3820703F" w:rsidR="000D50F9" w:rsidRPr="000367EB" w:rsidRDefault="000107F5" w:rsidP="009F211D">
      <w:pPr>
        <w:pStyle w:val="ListParagraph"/>
        <w:numPr>
          <w:ilvl w:val="1"/>
          <w:numId w:val="2"/>
        </w:numPr>
        <w:rPr>
          <w:color w:val="00B050"/>
          <w:sz w:val="22"/>
          <w:szCs w:val="22"/>
        </w:rPr>
      </w:pPr>
      <w:hyperlink r:id="rId173" w:history="1">
        <w:r w:rsidRPr="000367EB">
          <w:rPr>
            <w:rStyle w:val="Hyperlink"/>
            <w:color w:val="00B050"/>
            <w:sz w:val="22"/>
            <w:szCs w:val="22"/>
          </w:rPr>
          <w:t>24/0743</w:t>
        </w:r>
      </w:hyperlink>
      <w:r w:rsidR="007127C1" w:rsidRPr="000367EB">
        <w:rPr>
          <w:color w:val="00B050"/>
          <w:sz w:val="22"/>
          <w:szCs w:val="22"/>
        </w:rPr>
        <w:t xml:space="preserve"> </w:t>
      </w:r>
      <w:r w:rsidR="000D50F9" w:rsidRPr="000367EB">
        <w:rPr>
          <w:color w:val="00B050"/>
          <w:sz w:val="22"/>
          <w:szCs w:val="22"/>
        </w:rPr>
        <w:t>Simulation results for MAP OBSS TWT management</w:t>
      </w:r>
      <w:r w:rsidR="000D50F9" w:rsidRPr="000367EB">
        <w:rPr>
          <w:color w:val="00B050"/>
          <w:sz w:val="22"/>
          <w:szCs w:val="22"/>
        </w:rPr>
        <w:tab/>
        <w:t>Patrice NEZOU</w:t>
      </w:r>
    </w:p>
    <w:p w14:paraId="7C45B8D2" w14:textId="531B1DA0" w:rsidR="00A742F6" w:rsidRDefault="000D50F9" w:rsidP="009F211D">
      <w:pPr>
        <w:pStyle w:val="ListParagraph"/>
        <w:numPr>
          <w:ilvl w:val="1"/>
          <w:numId w:val="2"/>
        </w:numPr>
        <w:rPr>
          <w:strike/>
          <w:color w:val="FF0000"/>
          <w:sz w:val="22"/>
          <w:szCs w:val="22"/>
        </w:rPr>
      </w:pPr>
      <w:r w:rsidRPr="005A4EB8">
        <w:rPr>
          <w:strike/>
          <w:color w:val="FF0000"/>
          <w:sz w:val="22"/>
          <w:szCs w:val="22"/>
        </w:rPr>
        <w:t>24/1401</w:t>
      </w:r>
      <w:r w:rsidR="007127C1" w:rsidRPr="005A4EB8">
        <w:rPr>
          <w:strike/>
          <w:color w:val="FF0000"/>
          <w:sz w:val="22"/>
          <w:szCs w:val="22"/>
        </w:rPr>
        <w:t xml:space="preserve"> </w:t>
      </w:r>
      <w:r w:rsidRPr="005A4EB8">
        <w:rPr>
          <w:strike/>
          <w:color w:val="FF0000"/>
          <w:sz w:val="22"/>
          <w:szCs w:val="22"/>
        </w:rPr>
        <w:t xml:space="preserve">Coordinated TDMA for Coordinated R-TWT </w:t>
      </w:r>
      <w:r w:rsidRPr="005A4EB8">
        <w:rPr>
          <w:strike/>
          <w:color w:val="FF0000"/>
          <w:sz w:val="22"/>
          <w:szCs w:val="22"/>
        </w:rPr>
        <w:tab/>
      </w:r>
      <w:r w:rsidR="005C2BE0" w:rsidRPr="005A4EB8">
        <w:rPr>
          <w:strike/>
          <w:color w:val="FF0000"/>
          <w:sz w:val="22"/>
          <w:szCs w:val="22"/>
        </w:rPr>
        <w:tab/>
      </w:r>
      <w:proofErr w:type="spellStart"/>
      <w:r w:rsidRPr="005A4EB8">
        <w:rPr>
          <w:strike/>
          <w:color w:val="FF0000"/>
          <w:sz w:val="22"/>
          <w:szCs w:val="22"/>
        </w:rPr>
        <w:t>Jonghoe</w:t>
      </w:r>
      <w:proofErr w:type="spellEnd"/>
      <w:r w:rsidRPr="005A4EB8">
        <w:rPr>
          <w:strike/>
          <w:color w:val="FF0000"/>
          <w:sz w:val="22"/>
          <w:szCs w:val="22"/>
        </w:rPr>
        <w:t xml:space="preserve"> Koo</w:t>
      </w:r>
    </w:p>
    <w:p w14:paraId="5A1A09C7" w14:textId="524C5938" w:rsidR="000E117F" w:rsidRPr="0006740C" w:rsidRDefault="000E117F" w:rsidP="000E117F">
      <w:pPr>
        <w:pStyle w:val="ListParagraph"/>
        <w:numPr>
          <w:ilvl w:val="1"/>
          <w:numId w:val="2"/>
        </w:numPr>
        <w:rPr>
          <w:strike/>
          <w:color w:val="FF0000"/>
          <w:sz w:val="22"/>
          <w:szCs w:val="22"/>
        </w:rPr>
      </w:pPr>
      <w:r w:rsidRPr="0006740C">
        <w:rPr>
          <w:strike/>
          <w:color w:val="FF0000"/>
          <w:sz w:val="22"/>
          <w:szCs w:val="22"/>
        </w:rPr>
        <w:t>24/0825 Dynamic QoS</w:t>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r>
      <w:r w:rsidRPr="0006740C">
        <w:rPr>
          <w:strike/>
          <w:color w:val="FF0000"/>
          <w:sz w:val="22"/>
          <w:szCs w:val="22"/>
        </w:rPr>
        <w:tab/>
        <w:t>Rubayet Shafin</w:t>
      </w:r>
    </w:p>
    <w:p w14:paraId="74B4E09E" w14:textId="560787DE" w:rsidR="000E117F" w:rsidRPr="00EA032D" w:rsidRDefault="000E117F" w:rsidP="000E117F">
      <w:pPr>
        <w:pStyle w:val="ListParagraph"/>
        <w:numPr>
          <w:ilvl w:val="1"/>
          <w:numId w:val="2"/>
        </w:numPr>
        <w:rPr>
          <w:strike/>
          <w:color w:val="FF0000"/>
          <w:sz w:val="22"/>
          <w:szCs w:val="22"/>
        </w:rPr>
      </w:pPr>
      <w:hyperlink r:id="rId174" w:history="1">
        <w:r w:rsidRPr="00EA032D">
          <w:rPr>
            <w:rStyle w:val="Hyperlink"/>
            <w:strike/>
            <w:color w:val="FF0000"/>
            <w:sz w:val="22"/>
            <w:szCs w:val="22"/>
          </w:rPr>
          <w:t>24/0741</w:t>
        </w:r>
      </w:hyperlink>
      <w:r w:rsidRPr="00EA032D">
        <w:rPr>
          <w:strike/>
          <w:color w:val="FF0000"/>
          <w:sz w:val="22"/>
          <w:szCs w:val="22"/>
        </w:rPr>
        <w:t xml:space="preserve"> QoS provisioning for 802.11bn</w:t>
      </w:r>
      <w:r w:rsidRPr="00EA032D">
        <w:rPr>
          <w:strike/>
          <w:color w:val="FF0000"/>
          <w:sz w:val="22"/>
          <w:szCs w:val="22"/>
        </w:rPr>
        <w:tab/>
      </w:r>
      <w:r w:rsidRPr="00EA032D">
        <w:rPr>
          <w:strike/>
          <w:color w:val="FF0000"/>
          <w:sz w:val="22"/>
          <w:szCs w:val="22"/>
        </w:rPr>
        <w:tab/>
      </w:r>
      <w:r w:rsidRPr="00EA032D">
        <w:rPr>
          <w:strike/>
          <w:color w:val="FF0000"/>
          <w:sz w:val="22"/>
          <w:szCs w:val="22"/>
        </w:rPr>
        <w:tab/>
      </w:r>
      <w:r w:rsidRPr="00EA032D">
        <w:rPr>
          <w:strike/>
          <w:color w:val="FF0000"/>
          <w:sz w:val="22"/>
          <w:szCs w:val="22"/>
        </w:rPr>
        <w:tab/>
        <w:t>Pascal Viger</w:t>
      </w:r>
    </w:p>
    <w:p w14:paraId="3DD91860" w14:textId="778EC33C" w:rsidR="003E2421" w:rsidRPr="00F063C6" w:rsidRDefault="003E2421" w:rsidP="003E2421">
      <w:pPr>
        <w:pStyle w:val="ListParagraph"/>
        <w:numPr>
          <w:ilvl w:val="1"/>
          <w:numId w:val="2"/>
        </w:numPr>
        <w:rPr>
          <w:color w:val="00B050"/>
          <w:sz w:val="22"/>
          <w:szCs w:val="22"/>
        </w:rPr>
      </w:pPr>
      <w:hyperlink r:id="rId175" w:history="1">
        <w:r w:rsidRPr="00F063C6">
          <w:rPr>
            <w:rStyle w:val="Hyperlink"/>
            <w:color w:val="00B050"/>
            <w:sz w:val="22"/>
            <w:szCs w:val="22"/>
          </w:rPr>
          <w:t>24/1690</w:t>
        </w:r>
      </w:hyperlink>
      <w:r w:rsidRPr="00F063C6">
        <w:rPr>
          <w:color w:val="00B050"/>
          <w:sz w:val="22"/>
          <w:szCs w:val="22"/>
        </w:rPr>
        <w:t xml:space="preserve"> Discussion on OOO delivery</w:t>
      </w:r>
      <w:r w:rsidRPr="00F063C6">
        <w:rPr>
          <w:color w:val="00B050"/>
          <w:sz w:val="22"/>
          <w:szCs w:val="22"/>
        </w:rPr>
        <w:tab/>
      </w:r>
      <w:r w:rsidRPr="00F063C6">
        <w:rPr>
          <w:color w:val="00B050"/>
          <w:sz w:val="22"/>
          <w:szCs w:val="22"/>
        </w:rPr>
        <w:tab/>
      </w:r>
      <w:r w:rsidRPr="00F063C6">
        <w:rPr>
          <w:color w:val="00B050"/>
          <w:sz w:val="22"/>
          <w:szCs w:val="22"/>
        </w:rPr>
        <w:tab/>
      </w:r>
      <w:r w:rsidRPr="00F063C6">
        <w:rPr>
          <w:color w:val="00B050"/>
          <w:sz w:val="22"/>
          <w:szCs w:val="22"/>
        </w:rPr>
        <w:tab/>
        <w:t>Liangxiao Xin</w:t>
      </w:r>
    </w:p>
    <w:p w14:paraId="18389ED8" w14:textId="77777777" w:rsidR="006A5F36" w:rsidRPr="00450553" w:rsidRDefault="006A5F36" w:rsidP="009F211D">
      <w:pPr>
        <w:pStyle w:val="ListParagraph"/>
        <w:numPr>
          <w:ilvl w:val="0"/>
          <w:numId w:val="2"/>
        </w:numPr>
      </w:pPr>
      <w:r w:rsidRPr="00450553">
        <w:t>AoB:</w:t>
      </w:r>
    </w:p>
    <w:p w14:paraId="4F327313" w14:textId="77777777" w:rsidR="006A5F36" w:rsidRDefault="006A5F36" w:rsidP="009F211D">
      <w:pPr>
        <w:pStyle w:val="ListParagraph"/>
        <w:numPr>
          <w:ilvl w:val="0"/>
          <w:numId w:val="2"/>
        </w:numPr>
      </w:pPr>
      <w:r w:rsidRPr="00450553">
        <w:t>Adjourn</w:t>
      </w:r>
    </w:p>
    <w:p w14:paraId="28F95A4A" w14:textId="110F5D84" w:rsidR="002A7626" w:rsidRPr="002A7626" w:rsidRDefault="002A7626" w:rsidP="002A7626">
      <w:pPr>
        <w:ind w:left="360"/>
        <w:rPr>
          <w:i/>
          <w:iCs/>
        </w:rPr>
      </w:pPr>
      <w:r w:rsidRPr="002A7626">
        <w:rPr>
          <w:i/>
          <w:iCs/>
        </w:rPr>
        <w:t>*Moving to next slot per author’s request.</w:t>
      </w:r>
    </w:p>
    <w:p w14:paraId="5D7578FE" w14:textId="1DF11FDD" w:rsidR="006A5F36" w:rsidRPr="00BF0021" w:rsidRDefault="006A5F36" w:rsidP="006A5F36">
      <w:pPr>
        <w:pStyle w:val="Heading3"/>
      </w:pPr>
      <w:r w:rsidRPr="005956ED">
        <w:rPr>
          <w:highlight w:val="green"/>
        </w:rPr>
        <w:t>3</w:t>
      </w:r>
      <w:r w:rsidRPr="005956ED">
        <w:rPr>
          <w:highlight w:val="green"/>
          <w:vertAlign w:val="superscript"/>
        </w:rPr>
        <w:t>rd</w:t>
      </w:r>
      <w:r w:rsidRPr="005956ED">
        <w:rPr>
          <w:highlight w:val="green"/>
        </w:rPr>
        <w:t xml:space="preserve"> Conf. Call: December 09 (19:00–21:00 ET)–PHY</w:t>
      </w:r>
    </w:p>
    <w:p w14:paraId="7EAF80FC" w14:textId="77777777" w:rsidR="006A5F36" w:rsidRPr="003046F3" w:rsidRDefault="006A5F36" w:rsidP="009F211D">
      <w:pPr>
        <w:pStyle w:val="ListParagraph"/>
        <w:numPr>
          <w:ilvl w:val="0"/>
          <w:numId w:val="2"/>
        </w:numPr>
        <w:rPr>
          <w:lang w:val="en-US"/>
        </w:rPr>
      </w:pPr>
      <w:r w:rsidRPr="003046F3">
        <w:t>Call the meeting to order</w:t>
      </w:r>
    </w:p>
    <w:p w14:paraId="2DF44626" w14:textId="77777777" w:rsidR="006A5F36" w:rsidRDefault="006A5F36" w:rsidP="009F211D">
      <w:pPr>
        <w:pStyle w:val="ListParagraph"/>
        <w:numPr>
          <w:ilvl w:val="0"/>
          <w:numId w:val="2"/>
        </w:numPr>
      </w:pPr>
      <w:r w:rsidRPr="003046F3">
        <w:t>IEEE 802 and 802.11 IPR policy and procedure</w:t>
      </w:r>
    </w:p>
    <w:p w14:paraId="0F33EA5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55B29AF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3FF0FEBB" w14:textId="77777777" w:rsidR="006A5F36" w:rsidRPr="003046F3" w:rsidRDefault="006A5F36" w:rsidP="009F211D">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1B691A76"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A28E222"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77EDD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EC59D9"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123FC6B5"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B6BE6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B28B06" w14:textId="77777777" w:rsidR="006A5F36" w:rsidRDefault="006A5F36" w:rsidP="009F211D">
      <w:pPr>
        <w:pStyle w:val="ListParagraph"/>
        <w:numPr>
          <w:ilvl w:val="0"/>
          <w:numId w:val="2"/>
        </w:numPr>
      </w:pPr>
      <w:r w:rsidRPr="003046F3">
        <w:t>Attendance reminder.</w:t>
      </w:r>
    </w:p>
    <w:p w14:paraId="508C1B5A" w14:textId="77777777" w:rsidR="006A5F36" w:rsidRPr="003046F3" w:rsidRDefault="006A5F36" w:rsidP="009F211D">
      <w:pPr>
        <w:pStyle w:val="ListParagraph"/>
        <w:numPr>
          <w:ilvl w:val="1"/>
          <w:numId w:val="2"/>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2A02320D"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146D4D8" w14:textId="77777777" w:rsidR="006A5F36" w:rsidRDefault="006A5F36" w:rsidP="009F211D">
      <w:pPr>
        <w:pStyle w:val="ListParagraph"/>
        <w:numPr>
          <w:ilvl w:val="2"/>
          <w:numId w:val="2"/>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603E2F"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81"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82"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83"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84" w:history="1">
        <w:r w:rsidRPr="00FD540F">
          <w:rPr>
            <w:rStyle w:val="Hyperlink"/>
            <w:sz w:val="22"/>
          </w:rPr>
          <w:t>dongguk.lim@lge.com</w:t>
        </w:r>
      </w:hyperlink>
      <w:r>
        <w:rPr>
          <w:sz w:val="22"/>
        </w:rPr>
        <w:t>).</w:t>
      </w:r>
    </w:p>
    <w:p w14:paraId="583E5123"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69BB912A"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BBCF636" w14:textId="77777777" w:rsidR="006A5F36" w:rsidRDefault="006A5F36" w:rsidP="009F211D">
      <w:pPr>
        <w:pStyle w:val="ListParagraph"/>
        <w:numPr>
          <w:ilvl w:val="0"/>
          <w:numId w:val="2"/>
        </w:numPr>
      </w:pPr>
      <w:r w:rsidRPr="00450553">
        <w:t>Announcements:</w:t>
      </w:r>
    </w:p>
    <w:p w14:paraId="7B3E5C6A" w14:textId="69238C61" w:rsidR="006A5F36" w:rsidRDefault="006A5F36" w:rsidP="009F211D">
      <w:pPr>
        <w:pStyle w:val="ListParagraph"/>
        <w:numPr>
          <w:ilvl w:val="0"/>
          <w:numId w:val="2"/>
        </w:numPr>
      </w:pPr>
      <w:r>
        <w:t>PDT Submissions (</w:t>
      </w:r>
      <w:r w:rsidR="004D66F3">
        <w:t>45</w:t>
      </w:r>
      <w:r>
        <w:t xml:space="preserve"> mins):</w:t>
      </w:r>
    </w:p>
    <w:p w14:paraId="1511F3F4" w14:textId="38262ECD" w:rsidR="004F4BDB" w:rsidRPr="005956ED" w:rsidRDefault="004F4BDB" w:rsidP="004F4BDB">
      <w:pPr>
        <w:pStyle w:val="ListParagraph"/>
        <w:numPr>
          <w:ilvl w:val="1"/>
          <w:numId w:val="2"/>
        </w:numPr>
        <w:rPr>
          <w:strike/>
          <w:color w:val="FFC000"/>
          <w:sz w:val="22"/>
          <w:szCs w:val="22"/>
        </w:rPr>
      </w:pPr>
      <w:hyperlink r:id="rId185" w:history="1">
        <w:r w:rsidRPr="005956ED">
          <w:rPr>
            <w:rStyle w:val="Hyperlink"/>
            <w:strike/>
            <w:color w:val="FFC000"/>
            <w:sz w:val="22"/>
            <w:szCs w:val="22"/>
          </w:rPr>
          <w:t>24/1992r1</w:t>
        </w:r>
      </w:hyperlink>
      <w:r w:rsidRPr="005956ED">
        <w:rPr>
          <w:strike/>
          <w:color w:val="FFC000"/>
          <w:sz w:val="22"/>
          <w:szCs w:val="22"/>
        </w:rPr>
        <w:t xml:space="preserve"> PDT PHY Longer LDPC Coding</w:t>
      </w:r>
      <w:r w:rsidRPr="005956ED">
        <w:rPr>
          <w:strike/>
          <w:color w:val="FFC000"/>
          <w:sz w:val="22"/>
          <w:szCs w:val="22"/>
        </w:rPr>
        <w:tab/>
      </w:r>
      <w:r w:rsidRPr="005956ED">
        <w:rPr>
          <w:strike/>
          <w:color w:val="FFC000"/>
          <w:sz w:val="22"/>
          <w:szCs w:val="22"/>
        </w:rPr>
        <w:tab/>
      </w:r>
      <w:r w:rsidR="00DB2BD8" w:rsidRPr="005956ED">
        <w:rPr>
          <w:strike/>
          <w:color w:val="FFC000"/>
          <w:sz w:val="22"/>
          <w:szCs w:val="22"/>
        </w:rPr>
        <w:tab/>
      </w:r>
      <w:r w:rsidRPr="005956ED">
        <w:rPr>
          <w:strike/>
          <w:color w:val="FFC000"/>
          <w:sz w:val="22"/>
          <w:szCs w:val="22"/>
        </w:rPr>
        <w:t>Rethna Pulikkoonattu</w:t>
      </w:r>
    </w:p>
    <w:p w14:paraId="1231F83D" w14:textId="377F42BE" w:rsidR="00743194" w:rsidRPr="000639F6" w:rsidRDefault="00DB2BD8" w:rsidP="005C2BEE">
      <w:pPr>
        <w:pStyle w:val="ListParagraph"/>
        <w:numPr>
          <w:ilvl w:val="1"/>
          <w:numId w:val="2"/>
        </w:numPr>
        <w:rPr>
          <w:color w:val="00B050"/>
          <w:sz w:val="22"/>
          <w:szCs w:val="22"/>
        </w:rPr>
      </w:pPr>
      <w:hyperlink r:id="rId186" w:history="1">
        <w:r w:rsidRPr="000639F6">
          <w:rPr>
            <w:rStyle w:val="Hyperlink"/>
            <w:color w:val="00B050"/>
            <w:sz w:val="22"/>
            <w:szCs w:val="22"/>
          </w:rPr>
          <w:t>24/1985r0</w:t>
        </w:r>
      </w:hyperlink>
      <w:r w:rsidRPr="000639F6">
        <w:rPr>
          <w:color w:val="00B050"/>
          <w:sz w:val="22"/>
          <w:szCs w:val="22"/>
        </w:rPr>
        <w:t xml:space="preserve"> PDT PHY UEQM and New MCS</w:t>
      </w:r>
      <w:r w:rsidRPr="000639F6">
        <w:rPr>
          <w:color w:val="00B050"/>
          <w:sz w:val="22"/>
          <w:szCs w:val="22"/>
        </w:rPr>
        <w:tab/>
      </w:r>
      <w:r w:rsidR="003135D2" w:rsidRPr="000639F6">
        <w:rPr>
          <w:color w:val="00B050"/>
          <w:sz w:val="22"/>
          <w:szCs w:val="22"/>
        </w:rPr>
        <w:tab/>
      </w:r>
      <w:r w:rsidR="003135D2" w:rsidRPr="000639F6">
        <w:rPr>
          <w:color w:val="00B050"/>
          <w:sz w:val="22"/>
          <w:szCs w:val="22"/>
        </w:rPr>
        <w:tab/>
      </w:r>
      <w:r w:rsidRPr="000639F6">
        <w:rPr>
          <w:color w:val="00B050"/>
          <w:sz w:val="22"/>
          <w:szCs w:val="22"/>
        </w:rPr>
        <w:t>Rui Cao</w:t>
      </w:r>
    </w:p>
    <w:p w14:paraId="476B4480" w14:textId="535EFFFE" w:rsidR="00A60F60" w:rsidRPr="000639F6" w:rsidRDefault="00A60F60" w:rsidP="00A60F60">
      <w:pPr>
        <w:pStyle w:val="ListParagraph"/>
        <w:numPr>
          <w:ilvl w:val="1"/>
          <w:numId w:val="2"/>
        </w:numPr>
        <w:jc w:val="both"/>
        <w:rPr>
          <w:color w:val="00B050"/>
          <w:sz w:val="22"/>
          <w:szCs w:val="22"/>
        </w:rPr>
      </w:pPr>
      <w:hyperlink r:id="rId187" w:history="1">
        <w:r w:rsidRPr="000639F6">
          <w:rPr>
            <w:rStyle w:val="Hyperlink"/>
            <w:color w:val="00B050"/>
            <w:sz w:val="22"/>
            <w:szCs w:val="22"/>
          </w:rPr>
          <w:t>24/1977r0</w:t>
        </w:r>
      </w:hyperlink>
      <w:r w:rsidRPr="000639F6">
        <w:rPr>
          <w:color w:val="00B050"/>
          <w:sz w:val="22"/>
          <w:szCs w:val="22"/>
        </w:rPr>
        <w:t xml:space="preserve"> PDT PHY U-SIG</w:t>
      </w:r>
      <w:r w:rsidRPr="000639F6">
        <w:rPr>
          <w:color w:val="00B050"/>
          <w:sz w:val="22"/>
          <w:szCs w:val="22"/>
        </w:rPr>
        <w:tab/>
      </w:r>
      <w:r w:rsidRPr="000639F6">
        <w:rPr>
          <w:color w:val="00B050"/>
          <w:sz w:val="22"/>
          <w:szCs w:val="22"/>
        </w:rPr>
        <w:tab/>
      </w:r>
      <w:r w:rsidRPr="000639F6">
        <w:rPr>
          <w:color w:val="00B050"/>
          <w:sz w:val="22"/>
          <w:szCs w:val="22"/>
        </w:rPr>
        <w:tab/>
      </w:r>
      <w:r w:rsidRPr="000639F6">
        <w:rPr>
          <w:color w:val="00B050"/>
          <w:sz w:val="22"/>
          <w:szCs w:val="22"/>
        </w:rPr>
        <w:tab/>
      </w:r>
      <w:r w:rsidRPr="000639F6">
        <w:rPr>
          <w:color w:val="00B050"/>
          <w:sz w:val="22"/>
          <w:szCs w:val="22"/>
        </w:rPr>
        <w:tab/>
        <w:t>Alice Chen</w:t>
      </w:r>
    </w:p>
    <w:p w14:paraId="226C56CE" w14:textId="4E9102E6" w:rsidR="006A5F36" w:rsidRDefault="006A5F36" w:rsidP="009F211D">
      <w:pPr>
        <w:pStyle w:val="ListParagraph"/>
        <w:numPr>
          <w:ilvl w:val="0"/>
          <w:numId w:val="2"/>
        </w:numPr>
      </w:pPr>
      <w:r>
        <w:t>Pending SPs – Topic (</w:t>
      </w:r>
      <w:r w:rsidR="002C5333">
        <w:t>30</w:t>
      </w:r>
      <w:r>
        <w:t xml:space="preserve"> mins):</w:t>
      </w:r>
    </w:p>
    <w:p w14:paraId="50DD42D1" w14:textId="44CD12C8" w:rsidR="00DB323A" w:rsidRPr="00D73746" w:rsidRDefault="00DB323A" w:rsidP="00054222">
      <w:pPr>
        <w:ind w:firstLine="360"/>
        <w:rPr>
          <w:b/>
          <w:bCs/>
          <w:color w:val="00B050"/>
        </w:rPr>
      </w:pPr>
      <w:r w:rsidRPr="00D73746">
        <w:rPr>
          <w:b/>
          <w:bCs/>
          <w:color w:val="00B050"/>
        </w:rPr>
        <w:t>SP1 – Dongguk Lim – Preamble</w:t>
      </w:r>
    </w:p>
    <w:p w14:paraId="535933C7" w14:textId="77777777" w:rsidR="00DB323A" w:rsidRDefault="00DB323A" w:rsidP="001B6E49">
      <w:pPr>
        <w:ind w:left="360"/>
      </w:pPr>
      <w:r>
        <w:t>Do you agree to change the assigned bits for NSS field and Spatial configuration field by considering the maximum NSS is 8 in 11bn?</w:t>
      </w:r>
    </w:p>
    <w:p w14:paraId="202429B1" w14:textId="77777777" w:rsidR="00DB323A" w:rsidRPr="00201FD4" w:rsidRDefault="00DB323A" w:rsidP="00DB323A">
      <w:pPr>
        <w:pStyle w:val="ListParagraph"/>
        <w:numPr>
          <w:ilvl w:val="0"/>
          <w:numId w:val="2"/>
        </w:numPr>
        <w:rPr>
          <w:sz w:val="22"/>
          <w:szCs w:val="22"/>
        </w:rPr>
      </w:pPr>
      <w:r w:rsidRPr="00201FD4">
        <w:rPr>
          <w:sz w:val="22"/>
          <w:szCs w:val="22"/>
        </w:rPr>
        <w:t>For non-MU-MIMO allocation of the UHR SIG field</w:t>
      </w:r>
    </w:p>
    <w:p w14:paraId="26604152" w14:textId="77777777" w:rsidR="00DB323A" w:rsidRPr="00201FD4" w:rsidRDefault="00DB323A" w:rsidP="00DB323A">
      <w:pPr>
        <w:pStyle w:val="ListParagraph"/>
        <w:numPr>
          <w:ilvl w:val="1"/>
          <w:numId w:val="2"/>
        </w:numPr>
        <w:rPr>
          <w:sz w:val="20"/>
          <w:szCs w:val="20"/>
        </w:rPr>
      </w:pPr>
      <w:r w:rsidRPr="00201FD4">
        <w:rPr>
          <w:sz w:val="20"/>
          <w:szCs w:val="20"/>
        </w:rPr>
        <w:t>NSS field consists of 3 bits in the user field</w:t>
      </w:r>
    </w:p>
    <w:p w14:paraId="55B6AE58" w14:textId="77777777" w:rsidR="00DB323A" w:rsidRPr="00201FD4" w:rsidRDefault="00DB323A" w:rsidP="00DB323A">
      <w:pPr>
        <w:pStyle w:val="ListParagraph"/>
        <w:numPr>
          <w:ilvl w:val="0"/>
          <w:numId w:val="2"/>
        </w:numPr>
        <w:rPr>
          <w:sz w:val="22"/>
          <w:szCs w:val="22"/>
        </w:rPr>
      </w:pPr>
      <w:r w:rsidRPr="00201FD4">
        <w:rPr>
          <w:sz w:val="22"/>
          <w:szCs w:val="22"/>
        </w:rPr>
        <w:t>For MU-MIMO allocation of the UHR SIG field</w:t>
      </w:r>
    </w:p>
    <w:p w14:paraId="5C4B51B7" w14:textId="77777777" w:rsidR="00DB323A" w:rsidRPr="00201FD4" w:rsidRDefault="00DB323A" w:rsidP="00DB323A">
      <w:pPr>
        <w:pStyle w:val="ListParagraph"/>
        <w:numPr>
          <w:ilvl w:val="1"/>
          <w:numId w:val="2"/>
        </w:numPr>
        <w:rPr>
          <w:sz w:val="20"/>
          <w:szCs w:val="20"/>
        </w:rPr>
      </w:pPr>
      <w:r w:rsidRPr="00201FD4">
        <w:rPr>
          <w:sz w:val="20"/>
          <w:szCs w:val="20"/>
        </w:rPr>
        <w:t>Spatial configuration field consists of 4 bits in the user field.</w:t>
      </w:r>
    </w:p>
    <w:p w14:paraId="508ABAF6" w14:textId="77777777" w:rsidR="00DB323A" w:rsidRPr="00A97D38" w:rsidRDefault="00DB323A" w:rsidP="001B6E49">
      <w:pPr>
        <w:ind w:firstLine="360"/>
        <w:rPr>
          <w:i/>
          <w:iCs/>
          <w:sz w:val="24"/>
          <w:szCs w:val="24"/>
        </w:rPr>
      </w:pPr>
      <w:r w:rsidRPr="00A97D38">
        <w:rPr>
          <w:rFonts w:hint="eastAsia"/>
          <w:i/>
          <w:iCs/>
          <w:sz w:val="24"/>
          <w:szCs w:val="24"/>
        </w:rPr>
        <w:t>Supporting documents: [24/1427r2]</w:t>
      </w:r>
    </w:p>
    <w:p w14:paraId="75335544" w14:textId="1B0A5206" w:rsidR="00DB323A" w:rsidRDefault="00DB323A" w:rsidP="001B6E49">
      <w:pPr>
        <w:shd w:val="clear" w:color="auto" w:fill="FFFFFF"/>
        <w:ind w:firstLine="360"/>
        <w:rPr>
          <w:color w:val="222222"/>
          <w:sz w:val="24"/>
          <w:szCs w:val="24"/>
        </w:rPr>
      </w:pPr>
      <w:r>
        <w:rPr>
          <w:color w:val="222222"/>
          <w:sz w:val="24"/>
          <w:szCs w:val="24"/>
        </w:rPr>
        <w:t>Result:</w:t>
      </w:r>
      <w:r w:rsidR="00D73746">
        <w:rPr>
          <w:color w:val="222222"/>
          <w:sz w:val="24"/>
          <w:szCs w:val="24"/>
        </w:rPr>
        <w:t xml:space="preserve"> No objection.</w:t>
      </w:r>
    </w:p>
    <w:p w14:paraId="4D5B131B" w14:textId="77777777" w:rsidR="00DB323A" w:rsidRPr="00093F42" w:rsidRDefault="00DB323A" w:rsidP="00DB323A">
      <w:pPr>
        <w:ind w:firstLine="720"/>
        <w:rPr>
          <w:sz w:val="20"/>
        </w:rPr>
      </w:pPr>
    </w:p>
    <w:p w14:paraId="39F8C0F6" w14:textId="30DC06A4" w:rsidR="00DB323A" w:rsidRPr="006B6059" w:rsidRDefault="00DB323A" w:rsidP="00054222">
      <w:pPr>
        <w:ind w:firstLine="360"/>
        <w:rPr>
          <w:b/>
          <w:bCs/>
          <w:color w:val="00B050"/>
        </w:rPr>
      </w:pPr>
      <w:r w:rsidRPr="006B6059">
        <w:rPr>
          <w:b/>
          <w:bCs/>
          <w:color w:val="00B050"/>
        </w:rPr>
        <w:t>SP2 – Dongguk Lim – Preamble</w:t>
      </w:r>
    </w:p>
    <w:p w14:paraId="170F6227" w14:textId="77777777" w:rsidR="00DB323A" w:rsidRDefault="00DB323A" w:rsidP="00054222">
      <w:pPr>
        <w:ind w:firstLine="360"/>
      </w:pPr>
      <w:r>
        <w:t>Do you agree to include the following text to the 11bn SFD?</w:t>
      </w:r>
    </w:p>
    <w:p w14:paraId="44354244" w14:textId="77777777" w:rsidR="00DB323A" w:rsidRPr="00201FD4" w:rsidRDefault="00DB323A" w:rsidP="00DB323A">
      <w:pPr>
        <w:pStyle w:val="ListParagraph"/>
        <w:numPr>
          <w:ilvl w:val="0"/>
          <w:numId w:val="2"/>
        </w:numPr>
        <w:rPr>
          <w:sz w:val="22"/>
          <w:szCs w:val="22"/>
        </w:rPr>
      </w:pPr>
      <w:r w:rsidRPr="00201FD4">
        <w:rPr>
          <w:sz w:val="22"/>
          <w:szCs w:val="22"/>
        </w:rPr>
        <w:t>The MCS field in the user field of UHR-SIG field consists of 5 bits.</w:t>
      </w:r>
    </w:p>
    <w:p w14:paraId="4A3C0B36" w14:textId="77777777" w:rsidR="00DB323A" w:rsidRPr="00201FD4" w:rsidRDefault="00DB323A" w:rsidP="00DB323A">
      <w:pPr>
        <w:pStyle w:val="ListParagraph"/>
        <w:numPr>
          <w:ilvl w:val="1"/>
          <w:numId w:val="2"/>
        </w:numPr>
        <w:rPr>
          <w:sz w:val="20"/>
          <w:szCs w:val="20"/>
        </w:rPr>
      </w:pPr>
      <w:r w:rsidRPr="00201FD4">
        <w:rPr>
          <w:sz w:val="20"/>
          <w:szCs w:val="20"/>
        </w:rPr>
        <w:t>The B11 ~ B15 of the UHR-SIG field is assigned for the MCS field</w:t>
      </w:r>
    </w:p>
    <w:p w14:paraId="7C86EEA8" w14:textId="77777777" w:rsidR="00DB323A" w:rsidRDefault="00DB323A" w:rsidP="00DB323A">
      <w:pPr>
        <w:pStyle w:val="ListParagraph"/>
        <w:numPr>
          <w:ilvl w:val="1"/>
          <w:numId w:val="2"/>
        </w:numPr>
        <w:rPr>
          <w:sz w:val="20"/>
          <w:szCs w:val="20"/>
        </w:rPr>
      </w:pPr>
      <w:r w:rsidRPr="00201FD4">
        <w:rPr>
          <w:sz w:val="20"/>
          <w:szCs w:val="20"/>
        </w:rPr>
        <w:t>The configuration of MCS field is TBD.</w:t>
      </w:r>
    </w:p>
    <w:p w14:paraId="5F7E8D47" w14:textId="28FDF7B9" w:rsidR="00DB323A" w:rsidRPr="00A97D38" w:rsidRDefault="001B6E49" w:rsidP="001B6E49">
      <w:pPr>
        <w:rPr>
          <w:i/>
          <w:iCs/>
          <w:sz w:val="24"/>
          <w:szCs w:val="24"/>
        </w:rPr>
      </w:pPr>
      <w:r>
        <w:rPr>
          <w:i/>
          <w:iCs/>
          <w:sz w:val="24"/>
          <w:szCs w:val="24"/>
        </w:rPr>
        <w:t xml:space="preserve">      </w:t>
      </w:r>
      <w:r w:rsidR="00DB323A" w:rsidRPr="00A97D38">
        <w:rPr>
          <w:rFonts w:hint="eastAsia"/>
          <w:i/>
          <w:iCs/>
          <w:sz w:val="24"/>
          <w:szCs w:val="24"/>
        </w:rPr>
        <w:t>Supporting documents: [24/1427r2]</w:t>
      </w:r>
    </w:p>
    <w:p w14:paraId="14FECC84" w14:textId="3E76DF48" w:rsidR="00DB323A" w:rsidRDefault="00DB323A" w:rsidP="001B6E49">
      <w:pPr>
        <w:shd w:val="clear" w:color="auto" w:fill="FFFFFF"/>
        <w:ind w:firstLine="360"/>
        <w:rPr>
          <w:color w:val="222222"/>
          <w:sz w:val="24"/>
          <w:szCs w:val="24"/>
        </w:rPr>
      </w:pPr>
      <w:r>
        <w:rPr>
          <w:color w:val="222222"/>
          <w:sz w:val="24"/>
          <w:szCs w:val="24"/>
        </w:rPr>
        <w:lastRenderedPageBreak/>
        <w:t>Result:</w:t>
      </w:r>
      <w:r w:rsidR="006B6059">
        <w:rPr>
          <w:color w:val="222222"/>
          <w:sz w:val="24"/>
          <w:szCs w:val="24"/>
        </w:rPr>
        <w:t xml:space="preserve"> No objection.</w:t>
      </w:r>
    </w:p>
    <w:p w14:paraId="0DF890C3" w14:textId="77777777" w:rsidR="00DB323A" w:rsidRDefault="00DB323A" w:rsidP="00DB323A">
      <w:pPr>
        <w:rPr>
          <w:b/>
          <w:bCs/>
        </w:rPr>
      </w:pPr>
    </w:p>
    <w:p w14:paraId="13D65425" w14:textId="4DA4C2F2" w:rsidR="00DB323A" w:rsidRPr="00CF131A" w:rsidRDefault="00DB323A" w:rsidP="00054222">
      <w:pPr>
        <w:ind w:firstLine="360"/>
        <w:rPr>
          <w:b/>
          <w:bCs/>
          <w:color w:val="00B050"/>
        </w:rPr>
      </w:pPr>
      <w:r w:rsidRPr="00CF131A">
        <w:rPr>
          <w:b/>
          <w:bCs/>
          <w:color w:val="00B050"/>
        </w:rPr>
        <w:t>SP3 – Ron Porat – Preamble</w:t>
      </w:r>
    </w:p>
    <w:p w14:paraId="2066D7F9" w14:textId="77777777" w:rsidR="00DB323A" w:rsidRPr="00851F9C" w:rsidRDefault="00DB323A" w:rsidP="00054222">
      <w:pPr>
        <w:shd w:val="clear" w:color="auto" w:fill="FFFFFF"/>
        <w:ind w:firstLine="360"/>
        <w:rPr>
          <w:color w:val="222222"/>
          <w:lang w:val="en-US"/>
        </w:rPr>
      </w:pPr>
      <w:r w:rsidRPr="00851F9C">
        <w:rPr>
          <w:color w:val="222222"/>
          <w:lang w:val="en-US"/>
        </w:rPr>
        <w:t>Do you agree to add to the 11bn SFD?</w:t>
      </w:r>
    </w:p>
    <w:p w14:paraId="24783EB4" w14:textId="77777777" w:rsidR="00DB323A" w:rsidRPr="00851F9C" w:rsidRDefault="00DB323A" w:rsidP="00DB323A">
      <w:pPr>
        <w:pStyle w:val="ListParagraph"/>
        <w:numPr>
          <w:ilvl w:val="0"/>
          <w:numId w:val="2"/>
        </w:numPr>
        <w:rPr>
          <w:color w:val="222222"/>
          <w:lang w:val="en-US"/>
        </w:rPr>
      </w:pPr>
      <w:r w:rsidRPr="00851F9C">
        <w:rPr>
          <w:color w:val="222222"/>
          <w:lang w:val="en-US"/>
        </w:rPr>
        <w:t xml:space="preserve">The first 16 entries of the </w:t>
      </w:r>
      <w:proofErr w:type="gramStart"/>
      <w:r w:rsidRPr="00851F9C">
        <w:rPr>
          <w:color w:val="222222"/>
          <w:lang w:val="en-US"/>
        </w:rPr>
        <w:t>5 bit</w:t>
      </w:r>
      <w:proofErr w:type="gramEnd"/>
      <w:r w:rsidRPr="00851F9C">
        <w:rPr>
          <w:color w:val="222222"/>
          <w:lang w:val="en-US"/>
        </w:rPr>
        <w:t xml:space="preserve"> MCS table (MCS0 to MCS15) are identical to 11be</w:t>
      </w:r>
    </w:p>
    <w:p w14:paraId="340A51AA" w14:textId="21C2B760" w:rsidR="00DB323A" w:rsidRPr="00A97D38" w:rsidRDefault="00DB323A" w:rsidP="00FE787B">
      <w:pPr>
        <w:ind w:firstLine="360"/>
        <w:rPr>
          <w:i/>
          <w:iCs/>
          <w:sz w:val="24"/>
          <w:szCs w:val="24"/>
        </w:rPr>
      </w:pP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AEBAB2C" w14:textId="18BDAECC" w:rsidR="00DB323A" w:rsidRDefault="00DB323A" w:rsidP="00FE787B">
      <w:pPr>
        <w:shd w:val="clear" w:color="auto" w:fill="FFFFFF"/>
        <w:ind w:firstLine="360"/>
        <w:rPr>
          <w:color w:val="222222"/>
          <w:sz w:val="24"/>
          <w:szCs w:val="24"/>
        </w:rPr>
      </w:pPr>
      <w:r>
        <w:rPr>
          <w:color w:val="222222"/>
          <w:sz w:val="24"/>
          <w:szCs w:val="24"/>
        </w:rPr>
        <w:t>Result:</w:t>
      </w:r>
      <w:r w:rsidR="00CF131A">
        <w:rPr>
          <w:color w:val="222222"/>
          <w:sz w:val="24"/>
          <w:szCs w:val="24"/>
        </w:rPr>
        <w:t xml:space="preserve"> No objection.</w:t>
      </w:r>
    </w:p>
    <w:p w14:paraId="0E12643F" w14:textId="77777777" w:rsidR="00DB323A" w:rsidRPr="00851F9C" w:rsidRDefault="00DB323A" w:rsidP="00DB323A">
      <w:pPr>
        <w:shd w:val="clear" w:color="auto" w:fill="FFFFFF"/>
        <w:rPr>
          <w:color w:val="222222"/>
          <w:lang w:val="en-US"/>
        </w:rPr>
      </w:pPr>
    </w:p>
    <w:p w14:paraId="729C6D45" w14:textId="20D3D709" w:rsidR="00DB323A" w:rsidRPr="00F41368" w:rsidRDefault="00DB323A" w:rsidP="00054222">
      <w:pPr>
        <w:ind w:firstLine="360"/>
        <w:rPr>
          <w:b/>
          <w:bCs/>
          <w:color w:val="A6A6A6" w:themeColor="background1" w:themeShade="A6"/>
        </w:rPr>
      </w:pPr>
      <w:r w:rsidRPr="00F41368">
        <w:rPr>
          <w:b/>
          <w:bCs/>
          <w:color w:val="A6A6A6" w:themeColor="background1" w:themeShade="A6"/>
        </w:rPr>
        <w:t>SP4 – Ron Porat – Preamble</w:t>
      </w:r>
    </w:p>
    <w:p w14:paraId="7618EC98" w14:textId="074FBBFC" w:rsidR="00DB323A" w:rsidRPr="00F41368" w:rsidRDefault="00DB323A" w:rsidP="00B37056">
      <w:pPr>
        <w:shd w:val="clear" w:color="auto" w:fill="FFFFFF"/>
        <w:ind w:firstLine="360"/>
        <w:rPr>
          <w:color w:val="A6A6A6" w:themeColor="background1" w:themeShade="A6"/>
          <w:lang w:val="en-US"/>
        </w:rPr>
      </w:pPr>
      <w:r w:rsidRPr="00F41368">
        <w:rPr>
          <w:color w:val="A6A6A6" w:themeColor="background1" w:themeShade="A6"/>
          <w:lang w:val="en-US"/>
        </w:rPr>
        <w:t>Do you agree to add to the 11bn SFD?</w:t>
      </w:r>
    </w:p>
    <w:p w14:paraId="35397F3A" w14:textId="77777777" w:rsidR="00DB323A" w:rsidRPr="00F41368" w:rsidRDefault="00DB323A" w:rsidP="00DB323A">
      <w:pPr>
        <w:pStyle w:val="ListParagraph"/>
        <w:numPr>
          <w:ilvl w:val="0"/>
          <w:numId w:val="2"/>
        </w:numPr>
        <w:rPr>
          <w:color w:val="A6A6A6" w:themeColor="background1" w:themeShade="A6"/>
          <w:sz w:val="22"/>
          <w:szCs w:val="22"/>
          <w:lang w:val="en-US"/>
        </w:rPr>
      </w:pPr>
      <w:r w:rsidRPr="00F41368">
        <w:rPr>
          <w:color w:val="A6A6A6" w:themeColor="background1" w:themeShade="A6"/>
          <w:sz w:val="22"/>
          <w:szCs w:val="22"/>
          <w:lang w:val="en-US"/>
        </w:rPr>
        <w:t>In the 5bit MCS table</w:t>
      </w:r>
    </w:p>
    <w:p w14:paraId="79D29F38"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MCS17 signals QPSK rate 2/3</w:t>
      </w:r>
    </w:p>
    <w:p w14:paraId="20332EAB"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MCS19 signals 16QAM rate 2/3</w:t>
      </w:r>
    </w:p>
    <w:p w14:paraId="66920B65"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MCS20 signals 16QAM rate 5/6</w:t>
      </w:r>
    </w:p>
    <w:p w14:paraId="0BCC0127" w14:textId="77777777" w:rsidR="00DB323A" w:rsidRPr="00F41368" w:rsidRDefault="00DB323A" w:rsidP="00DB323A">
      <w:pPr>
        <w:pStyle w:val="ListParagraph"/>
        <w:numPr>
          <w:ilvl w:val="1"/>
          <w:numId w:val="2"/>
        </w:numPr>
        <w:rPr>
          <w:color w:val="A6A6A6" w:themeColor="background1" w:themeShade="A6"/>
          <w:sz w:val="20"/>
          <w:szCs w:val="20"/>
          <w:lang w:val="en-US"/>
        </w:rPr>
      </w:pPr>
      <w:r w:rsidRPr="00F41368">
        <w:rPr>
          <w:color w:val="A6A6A6" w:themeColor="background1" w:themeShade="A6"/>
          <w:sz w:val="20"/>
          <w:szCs w:val="20"/>
          <w:lang w:val="en-US"/>
        </w:rPr>
        <w:t>MCS23 signals 256QAM rate 2/3</w:t>
      </w:r>
    </w:p>
    <w:p w14:paraId="2C54F861" w14:textId="5900CDB1" w:rsidR="00DB323A" w:rsidRPr="00F41368" w:rsidRDefault="00DB323A" w:rsidP="00FE787B">
      <w:pPr>
        <w:ind w:firstLine="360"/>
        <w:rPr>
          <w:i/>
          <w:iCs/>
          <w:color w:val="A6A6A6" w:themeColor="background1" w:themeShade="A6"/>
          <w:sz w:val="24"/>
          <w:szCs w:val="24"/>
        </w:rPr>
      </w:pPr>
      <w:r w:rsidRPr="00F41368">
        <w:rPr>
          <w:color w:val="A6A6A6" w:themeColor="background1" w:themeShade="A6"/>
          <w:lang w:val="en-US"/>
        </w:rPr>
        <w:t> </w:t>
      </w:r>
      <w:r w:rsidRPr="00F41368">
        <w:rPr>
          <w:rFonts w:hint="eastAsia"/>
          <w:i/>
          <w:iCs/>
          <w:color w:val="A6A6A6" w:themeColor="background1" w:themeShade="A6"/>
          <w:sz w:val="24"/>
          <w:szCs w:val="24"/>
        </w:rPr>
        <w:t>Supporting documents: [24/1</w:t>
      </w:r>
      <w:r w:rsidRPr="00F41368">
        <w:rPr>
          <w:i/>
          <w:iCs/>
          <w:color w:val="A6A6A6" w:themeColor="background1" w:themeShade="A6"/>
          <w:sz w:val="24"/>
          <w:szCs w:val="24"/>
        </w:rPr>
        <w:t>826</w:t>
      </w:r>
      <w:r w:rsidRPr="00F41368">
        <w:rPr>
          <w:rFonts w:hint="eastAsia"/>
          <w:i/>
          <w:iCs/>
          <w:color w:val="A6A6A6" w:themeColor="background1" w:themeShade="A6"/>
          <w:sz w:val="24"/>
          <w:szCs w:val="24"/>
        </w:rPr>
        <w:t>r</w:t>
      </w:r>
      <w:r w:rsidRPr="00F41368">
        <w:rPr>
          <w:i/>
          <w:iCs/>
          <w:color w:val="A6A6A6" w:themeColor="background1" w:themeShade="A6"/>
          <w:sz w:val="24"/>
          <w:szCs w:val="24"/>
        </w:rPr>
        <w:t>1</w:t>
      </w:r>
      <w:r w:rsidRPr="00F41368">
        <w:rPr>
          <w:rFonts w:hint="eastAsia"/>
          <w:i/>
          <w:iCs/>
          <w:color w:val="A6A6A6" w:themeColor="background1" w:themeShade="A6"/>
          <w:sz w:val="24"/>
          <w:szCs w:val="24"/>
        </w:rPr>
        <w:t>]</w:t>
      </w:r>
    </w:p>
    <w:p w14:paraId="654CDD93" w14:textId="57B353E4" w:rsidR="00DB323A" w:rsidRPr="00F41368" w:rsidRDefault="00B37056" w:rsidP="00FE787B">
      <w:pPr>
        <w:shd w:val="clear" w:color="auto" w:fill="FFFFFF"/>
        <w:ind w:firstLine="360"/>
        <w:rPr>
          <w:color w:val="A6A6A6" w:themeColor="background1" w:themeShade="A6"/>
          <w:sz w:val="24"/>
          <w:szCs w:val="24"/>
        </w:rPr>
      </w:pPr>
      <w:r w:rsidRPr="00F41368">
        <w:rPr>
          <w:color w:val="A6A6A6" w:themeColor="background1" w:themeShade="A6"/>
          <w:sz w:val="24"/>
          <w:szCs w:val="24"/>
        </w:rPr>
        <w:t>Result:</w:t>
      </w:r>
      <w:r w:rsidR="00F41368" w:rsidRPr="00F41368">
        <w:rPr>
          <w:color w:val="A6A6A6" w:themeColor="background1" w:themeShade="A6"/>
          <w:sz w:val="24"/>
          <w:szCs w:val="24"/>
        </w:rPr>
        <w:t xml:space="preserve"> Re-schedule Dec 16.</w:t>
      </w:r>
    </w:p>
    <w:p w14:paraId="0465A7AC" w14:textId="77777777" w:rsidR="00A410B9" w:rsidRPr="008A49C6" w:rsidRDefault="00A410B9" w:rsidP="00FE787B">
      <w:pPr>
        <w:shd w:val="clear" w:color="auto" w:fill="FFFFFF"/>
        <w:ind w:firstLine="360"/>
        <w:rPr>
          <w:color w:val="222222"/>
          <w:sz w:val="24"/>
          <w:szCs w:val="24"/>
        </w:rPr>
      </w:pPr>
    </w:p>
    <w:p w14:paraId="6F4A1490" w14:textId="792A39FB" w:rsidR="00987C70" w:rsidRDefault="00987C70" w:rsidP="00987C70">
      <w:pPr>
        <w:pStyle w:val="ListParagraph"/>
        <w:numPr>
          <w:ilvl w:val="0"/>
          <w:numId w:val="2"/>
        </w:numPr>
      </w:pPr>
      <w:r>
        <w:t xml:space="preserve">Technical Submissions–Preamble Part </w:t>
      </w:r>
      <w:r w:rsidR="008A49C6">
        <w:t>3</w:t>
      </w:r>
      <w:r>
        <w:t xml:space="preserve"> + DRU Misc.:</w:t>
      </w:r>
    </w:p>
    <w:p w14:paraId="4B7DBFD2" w14:textId="23D0F5B3" w:rsidR="00987C70" w:rsidRPr="003A1775" w:rsidRDefault="00987C70" w:rsidP="00987C70">
      <w:pPr>
        <w:pStyle w:val="ListParagraph"/>
        <w:numPr>
          <w:ilvl w:val="1"/>
          <w:numId w:val="2"/>
        </w:numPr>
        <w:rPr>
          <w:color w:val="00B050"/>
          <w:sz w:val="22"/>
          <w:szCs w:val="22"/>
        </w:rPr>
      </w:pPr>
      <w:hyperlink r:id="rId188" w:history="1">
        <w:r w:rsidRPr="003A1775">
          <w:rPr>
            <w:rStyle w:val="Hyperlink"/>
            <w:color w:val="00B050"/>
            <w:sz w:val="22"/>
            <w:szCs w:val="22"/>
          </w:rPr>
          <w:t>24/1834</w:t>
        </w:r>
      </w:hyperlink>
      <w:r w:rsidRPr="003A1775">
        <w:rPr>
          <w:color w:val="00B050"/>
          <w:sz w:val="22"/>
          <w:szCs w:val="22"/>
        </w:rPr>
        <w:t xml:space="preserve"> 11bn Non-ELR </w:t>
      </w:r>
      <w:proofErr w:type="spellStart"/>
      <w:r w:rsidRPr="003A1775">
        <w:rPr>
          <w:color w:val="00B050"/>
          <w:sz w:val="22"/>
          <w:szCs w:val="22"/>
        </w:rPr>
        <w:t>Signaling</w:t>
      </w:r>
      <w:proofErr w:type="spellEnd"/>
      <w:r w:rsidRPr="003A1775">
        <w:rPr>
          <w:color w:val="00B050"/>
          <w:sz w:val="22"/>
          <w:szCs w:val="22"/>
        </w:rPr>
        <w:t xml:space="preserve"> Design for New Features</w:t>
      </w:r>
      <w:r w:rsidRPr="003A1775">
        <w:rPr>
          <w:color w:val="00B050"/>
          <w:sz w:val="22"/>
          <w:szCs w:val="22"/>
        </w:rPr>
        <w:tab/>
      </w:r>
      <w:r w:rsidRPr="003A1775">
        <w:rPr>
          <w:color w:val="00B050"/>
          <w:sz w:val="22"/>
          <w:szCs w:val="22"/>
        </w:rPr>
        <w:tab/>
        <w:t>Alice Chen</w:t>
      </w:r>
    </w:p>
    <w:p w14:paraId="2AA84993" w14:textId="77777777" w:rsidR="00987C70" w:rsidRPr="003A1775" w:rsidRDefault="00987C70" w:rsidP="00987C70">
      <w:pPr>
        <w:pStyle w:val="ListParagraph"/>
        <w:numPr>
          <w:ilvl w:val="1"/>
          <w:numId w:val="2"/>
        </w:numPr>
        <w:rPr>
          <w:color w:val="00B050"/>
          <w:sz w:val="22"/>
          <w:szCs w:val="22"/>
        </w:rPr>
      </w:pPr>
      <w:hyperlink r:id="rId189" w:history="1">
        <w:r w:rsidRPr="003A1775">
          <w:rPr>
            <w:rStyle w:val="Hyperlink"/>
            <w:color w:val="00B050"/>
            <w:sz w:val="22"/>
            <w:szCs w:val="22"/>
          </w:rPr>
          <w:t>24/1840</w:t>
        </w:r>
      </w:hyperlink>
      <w:r w:rsidRPr="003A1775">
        <w:rPr>
          <w:color w:val="00B050"/>
          <w:sz w:val="22"/>
          <w:szCs w:val="22"/>
        </w:rPr>
        <w:t xml:space="preserve"> UHR MU PPDU user info field </w:t>
      </w:r>
      <w:proofErr w:type="spellStart"/>
      <w:r w:rsidRPr="003A1775">
        <w:rPr>
          <w:color w:val="00B050"/>
          <w:sz w:val="22"/>
          <w:szCs w:val="22"/>
        </w:rPr>
        <w:t>signaling</w:t>
      </w:r>
      <w:proofErr w:type="spellEnd"/>
      <w:r w:rsidRPr="003A1775">
        <w:rPr>
          <w:color w:val="00B050"/>
          <w:sz w:val="22"/>
          <w:szCs w:val="22"/>
        </w:rPr>
        <w:tab/>
      </w:r>
      <w:r w:rsidRPr="003A1775">
        <w:rPr>
          <w:color w:val="00B050"/>
          <w:sz w:val="22"/>
          <w:szCs w:val="22"/>
        </w:rPr>
        <w:tab/>
      </w:r>
      <w:r w:rsidRPr="003A1775">
        <w:rPr>
          <w:color w:val="00B050"/>
          <w:sz w:val="22"/>
          <w:szCs w:val="22"/>
        </w:rPr>
        <w:tab/>
        <w:t>Rui Cao</w:t>
      </w:r>
    </w:p>
    <w:p w14:paraId="151B68F1" w14:textId="77777777" w:rsidR="00987C70" w:rsidRPr="00E55E27" w:rsidRDefault="00987C70" w:rsidP="00987C70">
      <w:pPr>
        <w:pStyle w:val="ListParagraph"/>
        <w:numPr>
          <w:ilvl w:val="1"/>
          <w:numId w:val="2"/>
        </w:numPr>
        <w:rPr>
          <w:color w:val="A6A6A6" w:themeColor="background1" w:themeShade="A6"/>
          <w:sz w:val="22"/>
          <w:szCs w:val="22"/>
        </w:rPr>
      </w:pPr>
      <w:hyperlink r:id="rId190" w:history="1">
        <w:r w:rsidRPr="00E55E27">
          <w:rPr>
            <w:rStyle w:val="Hyperlink"/>
            <w:color w:val="A6A6A6" w:themeColor="background1" w:themeShade="A6"/>
            <w:sz w:val="22"/>
            <w:szCs w:val="22"/>
          </w:rPr>
          <w:t>24/1864</w:t>
        </w:r>
      </w:hyperlink>
      <w:r w:rsidRPr="00E55E27">
        <w:rPr>
          <w:color w:val="A6A6A6" w:themeColor="background1" w:themeShade="A6"/>
          <w:sz w:val="22"/>
          <w:szCs w:val="22"/>
        </w:rPr>
        <w:t xml:space="preserve"> MAP PPDU Consideration and Harmonized U-SIG </w:t>
      </w:r>
      <w:proofErr w:type="spellStart"/>
      <w:r w:rsidRPr="00E55E27">
        <w:rPr>
          <w:color w:val="A6A6A6" w:themeColor="background1" w:themeShade="A6"/>
          <w:sz w:val="22"/>
          <w:szCs w:val="22"/>
        </w:rPr>
        <w:t>Signaling</w:t>
      </w:r>
      <w:proofErr w:type="spellEnd"/>
      <w:r w:rsidRPr="00E55E27">
        <w:rPr>
          <w:color w:val="A6A6A6" w:themeColor="background1" w:themeShade="A6"/>
          <w:sz w:val="22"/>
          <w:szCs w:val="22"/>
        </w:rPr>
        <w:tab/>
        <w:t>You-Wei Chen</w:t>
      </w:r>
    </w:p>
    <w:p w14:paraId="5795A58A" w14:textId="77777777" w:rsidR="00987C70" w:rsidRPr="00E55E27" w:rsidRDefault="00987C70" w:rsidP="00987C70">
      <w:pPr>
        <w:pStyle w:val="ListParagraph"/>
        <w:numPr>
          <w:ilvl w:val="1"/>
          <w:numId w:val="2"/>
        </w:numPr>
        <w:rPr>
          <w:color w:val="A6A6A6" w:themeColor="background1" w:themeShade="A6"/>
          <w:sz w:val="22"/>
          <w:szCs w:val="22"/>
        </w:rPr>
      </w:pPr>
      <w:hyperlink r:id="rId191" w:history="1">
        <w:r w:rsidRPr="00E55E27">
          <w:rPr>
            <w:rStyle w:val="Hyperlink"/>
            <w:color w:val="A6A6A6" w:themeColor="background1" w:themeShade="A6"/>
            <w:sz w:val="22"/>
            <w:szCs w:val="22"/>
          </w:rPr>
          <w:t>24/1753</w:t>
        </w:r>
      </w:hyperlink>
      <w:r w:rsidRPr="00E55E27">
        <w:rPr>
          <w:color w:val="A6A6A6" w:themeColor="background1" w:themeShade="A6"/>
          <w:sz w:val="22"/>
          <w:szCs w:val="22"/>
        </w:rPr>
        <w:t xml:space="preserve"> </w:t>
      </w:r>
      <w:proofErr w:type="spellStart"/>
      <w:r w:rsidRPr="00E55E27">
        <w:rPr>
          <w:color w:val="A6A6A6" w:themeColor="background1" w:themeShade="A6"/>
          <w:sz w:val="22"/>
          <w:szCs w:val="22"/>
        </w:rPr>
        <w:t>Signaling</w:t>
      </w:r>
      <w:proofErr w:type="spellEnd"/>
      <w:r w:rsidRPr="00E55E27">
        <w:rPr>
          <w:color w:val="A6A6A6" w:themeColor="background1" w:themeShade="A6"/>
          <w:sz w:val="22"/>
          <w:szCs w:val="22"/>
        </w:rPr>
        <w:t>-for-</w:t>
      </w:r>
      <w:proofErr w:type="spellStart"/>
      <w:r w:rsidRPr="00E55E27">
        <w:rPr>
          <w:color w:val="A6A6A6" w:themeColor="background1" w:themeShade="A6"/>
          <w:sz w:val="22"/>
          <w:szCs w:val="22"/>
        </w:rPr>
        <w:t>dru</w:t>
      </w:r>
      <w:proofErr w:type="spellEnd"/>
      <w:r w:rsidRPr="00E55E27">
        <w:rPr>
          <w:color w:val="A6A6A6" w:themeColor="background1" w:themeShade="A6"/>
          <w:sz w:val="22"/>
          <w:szCs w:val="22"/>
        </w:rPr>
        <w:t>-in-trigger-frame-follow-up</w:t>
      </w:r>
      <w:r w:rsidRPr="00E55E27">
        <w:rPr>
          <w:color w:val="A6A6A6" w:themeColor="background1" w:themeShade="A6"/>
          <w:sz w:val="22"/>
          <w:szCs w:val="22"/>
        </w:rPr>
        <w:tab/>
      </w:r>
      <w:r w:rsidRPr="00E55E27">
        <w:rPr>
          <w:color w:val="A6A6A6" w:themeColor="background1" w:themeShade="A6"/>
          <w:sz w:val="22"/>
          <w:szCs w:val="22"/>
        </w:rPr>
        <w:tab/>
      </w:r>
      <w:r w:rsidRPr="00E55E27">
        <w:rPr>
          <w:color w:val="A6A6A6" w:themeColor="background1" w:themeShade="A6"/>
          <w:sz w:val="22"/>
          <w:szCs w:val="22"/>
        </w:rPr>
        <w:tab/>
        <w:t>Eunsung Park</w:t>
      </w:r>
    </w:p>
    <w:p w14:paraId="22FC7D9F" w14:textId="77777777" w:rsidR="00987C70" w:rsidRPr="00E55E27" w:rsidRDefault="00987C70" w:rsidP="00987C70">
      <w:pPr>
        <w:pStyle w:val="ListParagraph"/>
        <w:numPr>
          <w:ilvl w:val="1"/>
          <w:numId w:val="2"/>
        </w:numPr>
        <w:rPr>
          <w:color w:val="A6A6A6" w:themeColor="background1" w:themeShade="A6"/>
          <w:sz w:val="22"/>
          <w:szCs w:val="22"/>
        </w:rPr>
      </w:pPr>
      <w:hyperlink r:id="rId192" w:history="1">
        <w:r w:rsidRPr="00E55E27">
          <w:rPr>
            <w:rStyle w:val="Hyperlink"/>
            <w:color w:val="A6A6A6" w:themeColor="background1" w:themeShade="A6"/>
            <w:sz w:val="22"/>
            <w:szCs w:val="22"/>
          </w:rPr>
          <w:t>24/1778</w:t>
        </w:r>
      </w:hyperlink>
      <w:r w:rsidRPr="00E55E27">
        <w:rPr>
          <w:color w:val="A6A6A6" w:themeColor="background1" w:themeShade="A6"/>
          <w:sz w:val="22"/>
          <w:szCs w:val="22"/>
        </w:rPr>
        <w:t xml:space="preserve"> Distributed RU Distortion, Beamforming, Power Control</w:t>
      </w:r>
      <w:r w:rsidRPr="00E55E27">
        <w:rPr>
          <w:color w:val="A6A6A6" w:themeColor="background1" w:themeShade="A6"/>
          <w:sz w:val="22"/>
          <w:szCs w:val="22"/>
        </w:rPr>
        <w:tab/>
        <w:t>Rainer Strobel</w:t>
      </w:r>
    </w:p>
    <w:p w14:paraId="314ADFE6" w14:textId="4D7A3E3E" w:rsidR="006A5F36" w:rsidRDefault="006A5F36" w:rsidP="009F211D">
      <w:pPr>
        <w:pStyle w:val="ListParagraph"/>
        <w:numPr>
          <w:ilvl w:val="0"/>
          <w:numId w:val="2"/>
        </w:numPr>
      </w:pPr>
      <w:r>
        <w:t>Technical Submissions–</w:t>
      </w:r>
      <w:r w:rsidR="001D2714">
        <w:t>UEQM</w:t>
      </w:r>
      <w:r w:rsidR="00F773EF">
        <w:t xml:space="preserve"> +</w:t>
      </w:r>
      <w:r w:rsidR="006F344A">
        <w:t xml:space="preserve"> IM</w:t>
      </w:r>
      <w:r>
        <w:t>:</w:t>
      </w:r>
    </w:p>
    <w:p w14:paraId="4BD5A221" w14:textId="799FB0EA" w:rsidR="00253138" w:rsidRPr="00E55E27" w:rsidRDefault="00B724F2" w:rsidP="009F211D">
      <w:pPr>
        <w:pStyle w:val="ListParagraph"/>
        <w:numPr>
          <w:ilvl w:val="1"/>
          <w:numId w:val="2"/>
        </w:numPr>
        <w:rPr>
          <w:color w:val="A6A6A6" w:themeColor="background1" w:themeShade="A6"/>
          <w:sz w:val="22"/>
          <w:szCs w:val="22"/>
        </w:rPr>
      </w:pPr>
      <w:hyperlink r:id="rId193" w:history="1">
        <w:r w:rsidRPr="00E55E27">
          <w:rPr>
            <w:rStyle w:val="Hyperlink"/>
            <w:color w:val="A6A6A6" w:themeColor="background1" w:themeShade="A6"/>
            <w:sz w:val="22"/>
            <w:szCs w:val="22"/>
          </w:rPr>
          <w:t>24/1745</w:t>
        </w:r>
      </w:hyperlink>
      <w:r w:rsidR="00253138" w:rsidRPr="00E55E27">
        <w:rPr>
          <w:color w:val="A6A6A6" w:themeColor="background1" w:themeShade="A6"/>
          <w:sz w:val="22"/>
          <w:szCs w:val="22"/>
        </w:rPr>
        <w:t xml:space="preserve"> Discussion on Frequency Domain UEQM</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Mengshi Hu</w:t>
      </w:r>
    </w:p>
    <w:p w14:paraId="5DB9B8EF" w14:textId="5E7A12F2" w:rsidR="00253138" w:rsidRPr="00E55E27" w:rsidRDefault="00B724F2" w:rsidP="009F211D">
      <w:pPr>
        <w:pStyle w:val="ListParagraph"/>
        <w:numPr>
          <w:ilvl w:val="1"/>
          <w:numId w:val="2"/>
        </w:numPr>
        <w:rPr>
          <w:color w:val="A6A6A6" w:themeColor="background1" w:themeShade="A6"/>
          <w:sz w:val="22"/>
          <w:szCs w:val="22"/>
        </w:rPr>
      </w:pPr>
      <w:hyperlink r:id="rId194" w:history="1">
        <w:r w:rsidRPr="00E55E27">
          <w:rPr>
            <w:rStyle w:val="Hyperlink"/>
            <w:color w:val="A6A6A6" w:themeColor="background1" w:themeShade="A6"/>
            <w:sz w:val="22"/>
            <w:szCs w:val="22"/>
          </w:rPr>
          <w:t>24/1807</w:t>
        </w:r>
      </w:hyperlink>
      <w:r w:rsidR="00253138" w:rsidRPr="00E55E27">
        <w:rPr>
          <w:color w:val="A6A6A6" w:themeColor="background1" w:themeShade="A6"/>
          <w:sz w:val="22"/>
          <w:szCs w:val="22"/>
        </w:rPr>
        <w:t xml:space="preserve"> Follow Up on UEQM Stream Parser</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Ying Wang</w:t>
      </w:r>
    </w:p>
    <w:p w14:paraId="04AEF140" w14:textId="5028BB02" w:rsidR="0000382C" w:rsidRPr="00E55E27" w:rsidRDefault="00B724F2" w:rsidP="009F211D">
      <w:pPr>
        <w:pStyle w:val="ListParagraph"/>
        <w:numPr>
          <w:ilvl w:val="1"/>
          <w:numId w:val="2"/>
        </w:numPr>
        <w:rPr>
          <w:color w:val="A6A6A6" w:themeColor="background1" w:themeShade="A6"/>
          <w:sz w:val="22"/>
          <w:szCs w:val="22"/>
        </w:rPr>
      </w:pPr>
      <w:hyperlink r:id="rId195" w:history="1">
        <w:r w:rsidRPr="00E55E27">
          <w:rPr>
            <w:rStyle w:val="Hyperlink"/>
            <w:color w:val="A6A6A6" w:themeColor="background1" w:themeShade="A6"/>
            <w:sz w:val="22"/>
            <w:szCs w:val="22"/>
          </w:rPr>
          <w:t>24/1832</w:t>
        </w:r>
      </w:hyperlink>
      <w:r w:rsidR="00253138" w:rsidRPr="00E55E27">
        <w:rPr>
          <w:color w:val="A6A6A6" w:themeColor="background1" w:themeShade="A6"/>
          <w:sz w:val="22"/>
          <w:szCs w:val="22"/>
        </w:rPr>
        <w:t xml:space="preserve"> Stream Parser for Unequal Modulation</w:t>
      </w:r>
      <w:r w:rsidR="00253138"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253138" w:rsidRPr="00E55E27">
        <w:rPr>
          <w:color w:val="A6A6A6" w:themeColor="background1" w:themeShade="A6"/>
          <w:sz w:val="22"/>
          <w:szCs w:val="22"/>
        </w:rPr>
        <w:t>Qinghua Li</w:t>
      </w:r>
    </w:p>
    <w:p w14:paraId="154630EB" w14:textId="3439BC53" w:rsidR="006F344A" w:rsidRPr="00E55E27" w:rsidRDefault="00E92DAC" w:rsidP="009F211D">
      <w:pPr>
        <w:pStyle w:val="ListParagraph"/>
        <w:numPr>
          <w:ilvl w:val="1"/>
          <w:numId w:val="2"/>
        </w:numPr>
        <w:rPr>
          <w:color w:val="A6A6A6" w:themeColor="background1" w:themeShade="A6"/>
          <w:sz w:val="22"/>
          <w:szCs w:val="22"/>
        </w:rPr>
      </w:pPr>
      <w:hyperlink r:id="rId196" w:history="1">
        <w:r w:rsidRPr="00E55E27">
          <w:rPr>
            <w:rStyle w:val="Hyperlink"/>
            <w:color w:val="A6A6A6" w:themeColor="background1" w:themeShade="A6"/>
            <w:sz w:val="22"/>
            <w:szCs w:val="22"/>
          </w:rPr>
          <w:t>24/1747</w:t>
        </w:r>
      </w:hyperlink>
      <w:r w:rsidR="006F344A" w:rsidRPr="00E55E27">
        <w:rPr>
          <w:color w:val="A6A6A6" w:themeColor="background1" w:themeShade="A6"/>
          <w:sz w:val="22"/>
          <w:szCs w:val="22"/>
        </w:rPr>
        <w:t xml:space="preserve"> Discussion on Signalling of Additional Pilots for </w:t>
      </w:r>
      <w:r w:rsidR="00E54DEA" w:rsidRPr="00E55E27">
        <w:rPr>
          <w:color w:val="A6A6A6" w:themeColor="background1" w:themeShade="A6"/>
          <w:sz w:val="22"/>
          <w:szCs w:val="22"/>
        </w:rPr>
        <w:t>IM</w:t>
      </w:r>
      <w:r w:rsidR="00480ECC" w:rsidRPr="00E55E27">
        <w:rPr>
          <w:color w:val="A6A6A6" w:themeColor="background1" w:themeShade="A6"/>
          <w:sz w:val="22"/>
          <w:szCs w:val="22"/>
        </w:rPr>
        <w:tab/>
      </w:r>
      <w:r w:rsidR="00480ECC" w:rsidRPr="00E55E27">
        <w:rPr>
          <w:color w:val="A6A6A6" w:themeColor="background1" w:themeShade="A6"/>
          <w:sz w:val="22"/>
          <w:szCs w:val="22"/>
        </w:rPr>
        <w:tab/>
      </w:r>
      <w:r w:rsidR="006F344A" w:rsidRPr="00E55E27">
        <w:rPr>
          <w:color w:val="A6A6A6" w:themeColor="background1" w:themeShade="A6"/>
          <w:sz w:val="22"/>
          <w:szCs w:val="22"/>
        </w:rPr>
        <w:t>Ke Zhong</w:t>
      </w:r>
    </w:p>
    <w:p w14:paraId="1D4F5B85" w14:textId="069141C5" w:rsidR="00253138" w:rsidRPr="00E55E27" w:rsidRDefault="00E92DAC" w:rsidP="009F211D">
      <w:pPr>
        <w:pStyle w:val="ListParagraph"/>
        <w:numPr>
          <w:ilvl w:val="1"/>
          <w:numId w:val="2"/>
        </w:numPr>
        <w:rPr>
          <w:color w:val="A6A6A6" w:themeColor="background1" w:themeShade="A6"/>
          <w:sz w:val="22"/>
          <w:szCs w:val="22"/>
        </w:rPr>
      </w:pPr>
      <w:hyperlink r:id="rId197" w:history="1">
        <w:r w:rsidRPr="00E55E27">
          <w:rPr>
            <w:rStyle w:val="Hyperlink"/>
            <w:color w:val="A6A6A6" w:themeColor="background1" w:themeShade="A6"/>
            <w:sz w:val="22"/>
            <w:szCs w:val="22"/>
          </w:rPr>
          <w:t>24/1785</w:t>
        </w:r>
      </w:hyperlink>
      <w:r w:rsidR="00E54DEA" w:rsidRPr="00E55E27">
        <w:rPr>
          <w:color w:val="A6A6A6" w:themeColor="background1" w:themeShade="A6"/>
          <w:sz w:val="22"/>
          <w:szCs w:val="22"/>
        </w:rPr>
        <w:t xml:space="preserve"> </w:t>
      </w:r>
      <w:r w:rsidR="006F344A" w:rsidRPr="00E55E27">
        <w:rPr>
          <w:color w:val="A6A6A6" w:themeColor="background1" w:themeShade="A6"/>
          <w:sz w:val="22"/>
          <w:szCs w:val="22"/>
        </w:rPr>
        <w:t>Interference Mitigation Pilots – Definitions</w:t>
      </w:r>
      <w:r w:rsidR="006F344A" w:rsidRPr="00E55E27">
        <w:rPr>
          <w:color w:val="A6A6A6" w:themeColor="background1" w:themeShade="A6"/>
          <w:sz w:val="22"/>
          <w:szCs w:val="22"/>
        </w:rPr>
        <w:tab/>
      </w:r>
      <w:r w:rsidR="00480ECC" w:rsidRPr="00E55E27">
        <w:rPr>
          <w:color w:val="A6A6A6" w:themeColor="background1" w:themeShade="A6"/>
          <w:sz w:val="22"/>
          <w:szCs w:val="22"/>
        </w:rPr>
        <w:tab/>
      </w:r>
      <w:r w:rsidR="00480ECC" w:rsidRPr="00E55E27">
        <w:rPr>
          <w:color w:val="A6A6A6" w:themeColor="background1" w:themeShade="A6"/>
          <w:sz w:val="22"/>
          <w:szCs w:val="22"/>
        </w:rPr>
        <w:tab/>
      </w:r>
      <w:r w:rsidR="006F344A" w:rsidRPr="00E55E27">
        <w:rPr>
          <w:color w:val="A6A6A6" w:themeColor="background1" w:themeShade="A6"/>
          <w:sz w:val="22"/>
          <w:szCs w:val="22"/>
        </w:rPr>
        <w:t>Shimi Shilo</w:t>
      </w:r>
    </w:p>
    <w:p w14:paraId="207C43D6" w14:textId="77777777" w:rsidR="006A5F36" w:rsidRPr="00450553" w:rsidRDefault="006A5F36" w:rsidP="009F211D">
      <w:pPr>
        <w:pStyle w:val="ListParagraph"/>
        <w:numPr>
          <w:ilvl w:val="0"/>
          <w:numId w:val="2"/>
        </w:numPr>
      </w:pPr>
      <w:r w:rsidRPr="00450553">
        <w:t>AoB:</w:t>
      </w:r>
    </w:p>
    <w:p w14:paraId="5A4334F1" w14:textId="77777777" w:rsidR="006A5F36" w:rsidRDefault="006A5F36" w:rsidP="009F211D">
      <w:pPr>
        <w:pStyle w:val="ListParagraph"/>
        <w:numPr>
          <w:ilvl w:val="0"/>
          <w:numId w:val="2"/>
        </w:numPr>
      </w:pPr>
      <w:r w:rsidRPr="00450553">
        <w:t>Adjourn</w:t>
      </w:r>
    </w:p>
    <w:p w14:paraId="5F52F756" w14:textId="77777777" w:rsidR="006A5F36" w:rsidRDefault="006A5F36" w:rsidP="006A5F36"/>
    <w:p w14:paraId="087669C1" w14:textId="11125A9D" w:rsidR="006A5F36" w:rsidRPr="00BF0021" w:rsidRDefault="006A5F36" w:rsidP="006A5F36">
      <w:pPr>
        <w:pStyle w:val="Heading3"/>
      </w:pPr>
      <w:r w:rsidRPr="00586201">
        <w:rPr>
          <w:highlight w:val="green"/>
        </w:rPr>
        <w:t>4</w:t>
      </w:r>
      <w:r w:rsidRPr="00586201">
        <w:rPr>
          <w:highlight w:val="green"/>
          <w:vertAlign w:val="superscript"/>
        </w:rPr>
        <w:t>th</w:t>
      </w:r>
      <w:r w:rsidRPr="00586201">
        <w:rPr>
          <w:highlight w:val="green"/>
        </w:rPr>
        <w:t xml:space="preserve"> Conf. Call: December 12 (10:00–12:00 ET)–MAC</w:t>
      </w:r>
    </w:p>
    <w:p w14:paraId="41C3BAB3" w14:textId="77777777" w:rsidR="006A5F36" w:rsidRPr="003046F3" w:rsidRDefault="006A5F36" w:rsidP="009F211D">
      <w:pPr>
        <w:pStyle w:val="ListParagraph"/>
        <w:numPr>
          <w:ilvl w:val="0"/>
          <w:numId w:val="2"/>
        </w:numPr>
        <w:rPr>
          <w:lang w:val="en-US"/>
        </w:rPr>
      </w:pPr>
      <w:r w:rsidRPr="003046F3">
        <w:t>Call the meeting to order</w:t>
      </w:r>
    </w:p>
    <w:p w14:paraId="0CDE379A" w14:textId="77777777" w:rsidR="006A5F36" w:rsidRDefault="006A5F36" w:rsidP="009F211D">
      <w:pPr>
        <w:pStyle w:val="ListParagraph"/>
        <w:numPr>
          <w:ilvl w:val="0"/>
          <w:numId w:val="2"/>
        </w:numPr>
      </w:pPr>
      <w:r w:rsidRPr="003046F3">
        <w:t>IEEE 802 and 802.11 IPR policy and procedure</w:t>
      </w:r>
    </w:p>
    <w:p w14:paraId="4407C8D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79B1AFC8"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30B18245"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4DF5939"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76EB67A"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5B26D5"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CEDA248" w14:textId="77777777" w:rsidR="006A5F36" w:rsidRPr="0032579B" w:rsidRDefault="006A5F36" w:rsidP="009F211D">
      <w:pPr>
        <w:pStyle w:val="ListParagraph"/>
        <w:numPr>
          <w:ilvl w:val="2"/>
          <w:numId w:val="2"/>
        </w:numPr>
        <w:rPr>
          <w:sz w:val="22"/>
          <w:szCs w:val="22"/>
        </w:rPr>
      </w:pPr>
      <w:r w:rsidRPr="0032579B">
        <w:rPr>
          <w:sz w:val="22"/>
          <w:szCs w:val="22"/>
        </w:rPr>
        <w:lastRenderedPageBreak/>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13776306"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E9FDD"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E7D473" w14:textId="77777777" w:rsidR="006A5F36" w:rsidRDefault="006A5F36" w:rsidP="009F211D">
      <w:pPr>
        <w:pStyle w:val="ListParagraph"/>
        <w:numPr>
          <w:ilvl w:val="0"/>
          <w:numId w:val="2"/>
        </w:numPr>
      </w:pPr>
      <w:r w:rsidRPr="003046F3">
        <w:t>Attendance reminder.</w:t>
      </w:r>
    </w:p>
    <w:p w14:paraId="3BCE2096" w14:textId="77777777" w:rsidR="006A5F36" w:rsidRPr="003046F3" w:rsidRDefault="006A5F36" w:rsidP="009F211D">
      <w:pPr>
        <w:pStyle w:val="ListParagraph"/>
        <w:numPr>
          <w:ilvl w:val="1"/>
          <w:numId w:val="2"/>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6DC4E80A"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06C7C3" w14:textId="77777777" w:rsidR="006A5F36" w:rsidRDefault="006A5F36" w:rsidP="009F211D">
      <w:pPr>
        <w:pStyle w:val="ListParagraph"/>
        <w:numPr>
          <w:ilvl w:val="2"/>
          <w:numId w:val="2"/>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D2A4EB2"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0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04" w:history="1">
        <w:r w:rsidRPr="00C143DE">
          <w:rPr>
            <w:rStyle w:val="Hyperlink"/>
            <w:sz w:val="22"/>
            <w:szCs w:val="22"/>
          </w:rPr>
          <w:t>xiaofei.wang@interdigital.com</w:t>
        </w:r>
      </w:hyperlink>
      <w:r>
        <w:rPr>
          <w:sz w:val="22"/>
          <w:szCs w:val="22"/>
        </w:rPr>
        <w:t xml:space="preserve">), </w:t>
      </w:r>
      <w:r>
        <w:rPr>
          <w:sz w:val="22"/>
        </w:rPr>
        <w:t>Srinivas Kandala (</w:t>
      </w:r>
      <w:hyperlink r:id="rId20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06" w:history="1">
        <w:r w:rsidRPr="00FD540F">
          <w:rPr>
            <w:rStyle w:val="Hyperlink"/>
            <w:sz w:val="22"/>
            <w:szCs w:val="22"/>
          </w:rPr>
          <w:t>jeongki.kim.ieee@gmail.com</w:t>
        </w:r>
      </w:hyperlink>
      <w:r w:rsidRPr="00A41512">
        <w:rPr>
          <w:sz w:val="22"/>
          <w:szCs w:val="22"/>
        </w:rPr>
        <w:t>)</w:t>
      </w:r>
      <w:r>
        <w:rPr>
          <w:sz w:val="22"/>
          <w:szCs w:val="22"/>
        </w:rPr>
        <w:t>.</w:t>
      </w:r>
    </w:p>
    <w:p w14:paraId="1B19C7C0"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710D65C"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BFC5771" w14:textId="77777777" w:rsidR="006A5F36" w:rsidRDefault="006A5F36" w:rsidP="009F211D">
      <w:pPr>
        <w:pStyle w:val="ListParagraph"/>
        <w:numPr>
          <w:ilvl w:val="0"/>
          <w:numId w:val="2"/>
        </w:numPr>
      </w:pPr>
      <w:r w:rsidRPr="00450553">
        <w:t>Announcements:</w:t>
      </w:r>
      <w:r>
        <w:t xml:space="preserve"> </w:t>
      </w:r>
    </w:p>
    <w:p w14:paraId="4AB389F4" w14:textId="5D2C8BAB" w:rsidR="006A5F36" w:rsidRDefault="006A5F36" w:rsidP="009F211D">
      <w:pPr>
        <w:pStyle w:val="ListParagraph"/>
        <w:numPr>
          <w:ilvl w:val="0"/>
          <w:numId w:val="2"/>
        </w:numPr>
      </w:pPr>
      <w:r>
        <w:t>PDT Submissions (</w:t>
      </w:r>
      <w:r w:rsidR="002A7888">
        <w:t>45</w:t>
      </w:r>
      <w:r>
        <w:t xml:space="preserve"> mins):</w:t>
      </w:r>
    </w:p>
    <w:p w14:paraId="4530897A" w14:textId="720B4999" w:rsidR="00CE587F" w:rsidRPr="008A0D52" w:rsidRDefault="00CE587F" w:rsidP="00CE587F">
      <w:pPr>
        <w:pStyle w:val="ListParagraph"/>
        <w:numPr>
          <w:ilvl w:val="1"/>
          <w:numId w:val="2"/>
        </w:numPr>
        <w:rPr>
          <w:color w:val="00B050"/>
          <w:sz w:val="22"/>
          <w:szCs w:val="22"/>
        </w:rPr>
      </w:pPr>
      <w:hyperlink r:id="rId207" w:history="1">
        <w:r w:rsidRPr="008A0D52">
          <w:rPr>
            <w:rStyle w:val="Hyperlink"/>
            <w:color w:val="00B050"/>
            <w:sz w:val="22"/>
            <w:szCs w:val="22"/>
          </w:rPr>
          <w:t>24/2040r0</w:t>
        </w:r>
      </w:hyperlink>
      <w:r w:rsidRPr="008A0D52">
        <w:rPr>
          <w:color w:val="00B050"/>
          <w:sz w:val="22"/>
          <w:szCs w:val="22"/>
        </w:rPr>
        <w:t xml:space="preserve"> PDT MAC Coexistence</w:t>
      </w:r>
      <w:r w:rsidRPr="008A0D52">
        <w:rPr>
          <w:color w:val="00B050"/>
          <w:sz w:val="22"/>
          <w:szCs w:val="22"/>
        </w:rPr>
        <w:tab/>
      </w:r>
      <w:r w:rsidRPr="008A0D52">
        <w:rPr>
          <w:color w:val="00B050"/>
          <w:sz w:val="22"/>
          <w:szCs w:val="22"/>
        </w:rPr>
        <w:tab/>
      </w:r>
      <w:r w:rsidRPr="008A0D52">
        <w:rPr>
          <w:color w:val="00B050"/>
          <w:sz w:val="22"/>
          <w:szCs w:val="22"/>
        </w:rPr>
        <w:tab/>
      </w:r>
      <w:r w:rsidRPr="008A0D52">
        <w:rPr>
          <w:color w:val="00B050"/>
          <w:sz w:val="22"/>
          <w:szCs w:val="22"/>
        </w:rPr>
        <w:tab/>
        <w:t>Laurent Cariou</w:t>
      </w:r>
      <w:r w:rsidR="003A3D5A" w:rsidRPr="008A0D52">
        <w:rPr>
          <w:color w:val="00B050"/>
          <w:sz w:val="22"/>
          <w:szCs w:val="22"/>
        </w:rPr>
        <w:t>*</w:t>
      </w:r>
    </w:p>
    <w:p w14:paraId="3B826FF0" w14:textId="361365E6" w:rsidR="0096642F" w:rsidRPr="008A0D52" w:rsidRDefault="0096642F" w:rsidP="0096642F">
      <w:pPr>
        <w:pStyle w:val="ListParagraph"/>
        <w:numPr>
          <w:ilvl w:val="1"/>
          <w:numId w:val="2"/>
        </w:numPr>
        <w:rPr>
          <w:color w:val="00B050"/>
          <w:sz w:val="22"/>
          <w:szCs w:val="22"/>
        </w:rPr>
      </w:pPr>
      <w:hyperlink r:id="rId208" w:history="1">
        <w:r w:rsidRPr="008A0D52">
          <w:rPr>
            <w:rStyle w:val="Hyperlink"/>
            <w:color w:val="00B050"/>
            <w:sz w:val="22"/>
            <w:szCs w:val="22"/>
          </w:rPr>
          <w:t>24/2016r0</w:t>
        </w:r>
      </w:hyperlink>
      <w:r w:rsidRPr="008A0D52">
        <w:rPr>
          <w:color w:val="00B050"/>
          <w:sz w:val="22"/>
          <w:szCs w:val="22"/>
        </w:rPr>
        <w:t xml:space="preserve"> PDT MAC power save</w:t>
      </w:r>
      <w:r w:rsidRPr="008A0D52">
        <w:rPr>
          <w:color w:val="00B050"/>
          <w:sz w:val="22"/>
          <w:szCs w:val="22"/>
        </w:rPr>
        <w:tab/>
      </w:r>
      <w:r w:rsidRPr="008A0D52">
        <w:rPr>
          <w:color w:val="00B050"/>
          <w:sz w:val="22"/>
          <w:szCs w:val="22"/>
        </w:rPr>
        <w:tab/>
      </w:r>
      <w:r w:rsidRPr="008A0D52">
        <w:rPr>
          <w:color w:val="00B050"/>
          <w:sz w:val="22"/>
          <w:szCs w:val="22"/>
        </w:rPr>
        <w:tab/>
      </w:r>
      <w:r w:rsidR="008A6DB5" w:rsidRPr="008A0D52">
        <w:rPr>
          <w:color w:val="00B050"/>
          <w:sz w:val="22"/>
          <w:szCs w:val="22"/>
        </w:rPr>
        <w:tab/>
      </w:r>
      <w:r w:rsidRPr="008A0D52">
        <w:rPr>
          <w:color w:val="00B050"/>
          <w:sz w:val="22"/>
          <w:szCs w:val="22"/>
        </w:rPr>
        <w:t>Liwen Chu</w:t>
      </w:r>
    </w:p>
    <w:p w14:paraId="64C031E0" w14:textId="1C2C95A9" w:rsidR="006A5F36" w:rsidRDefault="006A5F36" w:rsidP="009F211D">
      <w:pPr>
        <w:pStyle w:val="ListParagraph"/>
        <w:numPr>
          <w:ilvl w:val="0"/>
          <w:numId w:val="2"/>
        </w:numPr>
      </w:pPr>
      <w:r>
        <w:t>Pending SPs – Topic (</w:t>
      </w:r>
      <w:r w:rsidR="005B4F27">
        <w:t>30</w:t>
      </w:r>
      <w:r>
        <w:t xml:space="preserve"> mins):</w:t>
      </w:r>
    </w:p>
    <w:p w14:paraId="505B122E" w14:textId="4B5C17DD" w:rsidR="00520BB0" w:rsidRDefault="00520BB0" w:rsidP="006F626C">
      <w:pPr>
        <w:ind w:firstLine="720"/>
      </w:pPr>
      <w:r>
        <w:t xml:space="preserve"> </w:t>
      </w:r>
    </w:p>
    <w:p w14:paraId="46ED23D2" w14:textId="4AD6DA21" w:rsidR="006F626C" w:rsidRPr="008A0D52" w:rsidRDefault="006F626C" w:rsidP="006F626C">
      <w:pPr>
        <w:pStyle w:val="ListParagraph"/>
        <w:rPr>
          <w:b/>
          <w:bCs/>
          <w:color w:val="00B050"/>
          <w:sz w:val="22"/>
          <w:szCs w:val="22"/>
        </w:rPr>
      </w:pPr>
      <w:r w:rsidRPr="008A0D52">
        <w:rPr>
          <w:b/>
          <w:bCs/>
          <w:color w:val="00B050"/>
          <w:sz w:val="22"/>
          <w:szCs w:val="22"/>
        </w:rPr>
        <w:t>SP</w:t>
      </w:r>
      <w:r w:rsidR="00772FA0" w:rsidRPr="008A0D52">
        <w:rPr>
          <w:b/>
          <w:bCs/>
          <w:color w:val="00B050"/>
          <w:sz w:val="22"/>
          <w:szCs w:val="22"/>
        </w:rPr>
        <w:t>1</w:t>
      </w:r>
      <w:r w:rsidRPr="008A0D52">
        <w:rPr>
          <w:b/>
          <w:bCs/>
          <w:color w:val="00B050"/>
          <w:sz w:val="22"/>
          <w:szCs w:val="22"/>
        </w:rPr>
        <w:t xml:space="preserve"> – Brian Hart –MAP</w:t>
      </w:r>
    </w:p>
    <w:p w14:paraId="07068224" w14:textId="77777777" w:rsidR="00757347" w:rsidRDefault="00757347" w:rsidP="00757347">
      <w:pPr>
        <w:ind w:left="360"/>
        <w:rPr>
          <w:lang w:val="en-US"/>
        </w:rPr>
      </w:pPr>
      <w:r w:rsidRPr="00757347">
        <w:rPr>
          <w:lang w:val="en-US"/>
        </w:rPr>
        <w:t>Do you agree to add the following text to the 11bn SFD:</w:t>
      </w:r>
    </w:p>
    <w:p w14:paraId="60F1CE16" w14:textId="77777777" w:rsidR="00757347" w:rsidRDefault="00757347" w:rsidP="00757347">
      <w:pPr>
        <w:pStyle w:val="ListParagraph"/>
        <w:numPr>
          <w:ilvl w:val="0"/>
          <w:numId w:val="29"/>
        </w:numPr>
        <w:rPr>
          <w:lang w:val="en-US"/>
        </w:rPr>
      </w:pPr>
      <w:r w:rsidRPr="00757347">
        <w:rPr>
          <w:lang w:val="en-US"/>
        </w:rPr>
        <w:t xml:space="preserve">Define a mechanism in 11bn that defines: </w:t>
      </w:r>
    </w:p>
    <w:p w14:paraId="24D6B83B" w14:textId="77777777" w:rsidR="00F73D9A" w:rsidRDefault="00757347" w:rsidP="00757347">
      <w:pPr>
        <w:pStyle w:val="ListParagraph"/>
        <w:numPr>
          <w:ilvl w:val="1"/>
          <w:numId w:val="29"/>
        </w:numPr>
        <w:rPr>
          <w:lang w:val="en-US"/>
        </w:rPr>
      </w:pPr>
      <w:r w:rsidRPr="00757347">
        <w:rPr>
          <w:lang w:val="en-US"/>
        </w:rPr>
        <w:t xml:space="preserve">AP-to-AP frame formats to enable interoperable MAPC across APs and including MLME primitive(s) so that a pair of AP’s SMEs can orchestrate the over-the-air transmission and reception of these frames </w:t>
      </w:r>
    </w:p>
    <w:p w14:paraId="15A880C6" w14:textId="7BB222AB" w:rsidR="00757347" w:rsidRPr="00757347" w:rsidRDefault="00757347" w:rsidP="00757347">
      <w:pPr>
        <w:pStyle w:val="ListParagraph"/>
        <w:numPr>
          <w:ilvl w:val="1"/>
          <w:numId w:val="29"/>
        </w:numPr>
        <w:rPr>
          <w:lang w:val="en-US"/>
        </w:rPr>
      </w:pPr>
      <w:r w:rsidRPr="00757347">
        <w:rPr>
          <w:lang w:val="en-US"/>
        </w:rPr>
        <w:t>MLME primitive(s) so that a pair of AP’s SMEs may send the content of such non</w:t>
      </w:r>
      <w:r w:rsidR="003A6535">
        <w:rPr>
          <w:lang w:val="en-US"/>
        </w:rPr>
        <w:t>-</w:t>
      </w:r>
      <w:r w:rsidRPr="00757347">
        <w:rPr>
          <w:lang w:val="en-US"/>
        </w:rPr>
        <w:t>time critical AP-to-AP frames over-the-DS between peer AP-MLMEs (rather than over-the-air via peer AP</w:t>
      </w:r>
      <w:r w:rsidR="00600EC9">
        <w:rPr>
          <w:lang w:val="en-US"/>
        </w:rPr>
        <w:t xml:space="preserve"> MACs)</w:t>
      </w:r>
    </w:p>
    <w:p w14:paraId="5F599A3E" w14:textId="1866DAB6" w:rsidR="00520BB0" w:rsidRPr="00730106" w:rsidRDefault="005B3AB6" w:rsidP="00730106">
      <w:pPr>
        <w:ind w:firstLine="720"/>
        <w:rPr>
          <w:i/>
          <w:iCs/>
        </w:rPr>
      </w:pPr>
      <w:r w:rsidRPr="00730106">
        <w:rPr>
          <w:i/>
          <w:iCs/>
          <w:color w:val="222222"/>
        </w:rPr>
        <w:t xml:space="preserve">Supporting documents: </w:t>
      </w:r>
      <w:r w:rsidR="00520BB0" w:rsidRPr="00730106">
        <w:rPr>
          <w:i/>
          <w:iCs/>
        </w:rPr>
        <w:t>[24/1595r1</w:t>
      </w:r>
      <w:r w:rsidR="00635636">
        <w:rPr>
          <w:i/>
          <w:iCs/>
        </w:rPr>
        <w:t xml:space="preserve">, </w:t>
      </w:r>
      <w:r w:rsidR="00635636" w:rsidRPr="00635636">
        <w:rPr>
          <w:i/>
          <w:iCs/>
        </w:rPr>
        <w:t>24/0838r1</w:t>
      </w:r>
      <w:r w:rsidR="00520BB0" w:rsidRPr="00730106">
        <w:rPr>
          <w:i/>
          <w:iCs/>
        </w:rPr>
        <w:t>]</w:t>
      </w:r>
    </w:p>
    <w:p w14:paraId="4DD8AC90" w14:textId="63EE41C1" w:rsidR="00D13079" w:rsidRDefault="00A20737" w:rsidP="00074722">
      <w:pPr>
        <w:ind w:firstLine="720"/>
      </w:pPr>
      <w:r>
        <w:t>Result</w:t>
      </w:r>
      <w:r w:rsidR="008D623E">
        <w:t>:</w:t>
      </w:r>
      <w:r w:rsidR="00850C42">
        <w:t xml:space="preserve"> 66Y, 13N, 40A</w:t>
      </w:r>
    </w:p>
    <w:p w14:paraId="2A008DC2" w14:textId="77777777" w:rsidR="00C20259" w:rsidRDefault="00C20259" w:rsidP="00074722">
      <w:pPr>
        <w:ind w:firstLine="720"/>
      </w:pPr>
    </w:p>
    <w:p w14:paraId="13387FE5" w14:textId="5D1F96B8" w:rsidR="00C20259" w:rsidRPr="00E67911" w:rsidRDefault="00C20259" w:rsidP="00C20259">
      <w:pPr>
        <w:pStyle w:val="ListParagraph"/>
        <w:rPr>
          <w:b/>
          <w:bCs/>
          <w:color w:val="00B050"/>
          <w:sz w:val="22"/>
          <w:szCs w:val="22"/>
        </w:rPr>
      </w:pPr>
      <w:r w:rsidRPr="00E67911">
        <w:rPr>
          <w:b/>
          <w:bCs/>
          <w:color w:val="00B050"/>
          <w:sz w:val="22"/>
          <w:szCs w:val="22"/>
        </w:rPr>
        <w:t>SP</w:t>
      </w:r>
      <w:r w:rsidR="00772FA0" w:rsidRPr="00E67911">
        <w:rPr>
          <w:b/>
          <w:bCs/>
          <w:color w:val="00B050"/>
          <w:sz w:val="22"/>
          <w:szCs w:val="22"/>
        </w:rPr>
        <w:t>2</w:t>
      </w:r>
      <w:r w:rsidRPr="00E67911">
        <w:rPr>
          <w:b/>
          <w:bCs/>
          <w:color w:val="00B050"/>
          <w:sz w:val="22"/>
          <w:szCs w:val="22"/>
        </w:rPr>
        <w:t xml:space="preserve"> – Pascal Viger –C-RTWT</w:t>
      </w:r>
    </w:p>
    <w:p w14:paraId="798F27D0" w14:textId="77777777" w:rsidR="00C20259" w:rsidRDefault="00C20259" w:rsidP="00C20259">
      <w:pPr>
        <w:ind w:firstLine="720"/>
      </w:pPr>
      <w:r>
        <w:t>Do you agree to add the following text to the 11bn SFD:</w:t>
      </w:r>
    </w:p>
    <w:p w14:paraId="6C437C6D" w14:textId="5F2C6CF2" w:rsidR="00E346C7" w:rsidRPr="00E346C7" w:rsidRDefault="00E346C7" w:rsidP="00E346C7">
      <w:pPr>
        <w:pStyle w:val="ListParagraph"/>
        <w:numPr>
          <w:ilvl w:val="1"/>
          <w:numId w:val="2"/>
        </w:numPr>
        <w:rPr>
          <w:sz w:val="22"/>
          <w:szCs w:val="22"/>
        </w:rPr>
      </w:pPr>
      <w:r>
        <w:rPr>
          <w:sz w:val="22"/>
          <w:szCs w:val="22"/>
        </w:rPr>
        <w:t>D</w:t>
      </w:r>
      <w:r w:rsidRPr="00E346C7">
        <w:rPr>
          <w:sz w:val="22"/>
          <w:szCs w:val="22"/>
        </w:rPr>
        <w:t xml:space="preserve">efine mechanisms that enable a CR-TWT (coordinated R-TWT) Coordinated AP to modify its </w:t>
      </w:r>
      <w:r w:rsidR="009D3AC3">
        <w:rPr>
          <w:sz w:val="22"/>
          <w:szCs w:val="22"/>
        </w:rPr>
        <w:t xml:space="preserve">UHR </w:t>
      </w:r>
      <w:r w:rsidRPr="00E346C7">
        <w:rPr>
          <w:sz w:val="22"/>
          <w:szCs w:val="22"/>
        </w:rPr>
        <w:t xml:space="preserve">CR-TWT </w:t>
      </w:r>
      <w:r w:rsidR="0079506B">
        <w:rPr>
          <w:sz w:val="22"/>
          <w:szCs w:val="22"/>
        </w:rPr>
        <w:t xml:space="preserve">non-AP </w:t>
      </w:r>
      <w:r w:rsidRPr="00E346C7">
        <w:rPr>
          <w:sz w:val="22"/>
          <w:szCs w:val="22"/>
        </w:rPr>
        <w:t>STAs’ medium access policy during CR-TWT schedule(s)</w:t>
      </w:r>
    </w:p>
    <w:p w14:paraId="7EA81993" w14:textId="77777777" w:rsidR="0070589F" w:rsidRDefault="00E346C7" w:rsidP="0070589F">
      <w:pPr>
        <w:pStyle w:val="ListParagraph"/>
        <w:numPr>
          <w:ilvl w:val="2"/>
          <w:numId w:val="2"/>
        </w:numPr>
        <w:rPr>
          <w:sz w:val="22"/>
          <w:szCs w:val="22"/>
        </w:rPr>
      </w:pPr>
      <w:r w:rsidRPr="00E346C7">
        <w:rPr>
          <w:sz w:val="22"/>
          <w:szCs w:val="22"/>
        </w:rPr>
        <w:t>with the objective of not interfering with the CR-TWT Coordinating AP during the scheduled period(s</w:t>
      </w:r>
      <w:proofErr w:type="gramStart"/>
      <w:r w:rsidRPr="00E346C7">
        <w:rPr>
          <w:sz w:val="22"/>
          <w:szCs w:val="22"/>
        </w:rPr>
        <w:t>);</w:t>
      </w:r>
      <w:proofErr w:type="gramEnd"/>
    </w:p>
    <w:p w14:paraId="574B2D0A" w14:textId="4472AEC8" w:rsidR="00C20259" w:rsidRPr="0070589F" w:rsidRDefault="00E346C7" w:rsidP="0070589F">
      <w:pPr>
        <w:pStyle w:val="ListParagraph"/>
        <w:numPr>
          <w:ilvl w:val="2"/>
          <w:numId w:val="2"/>
        </w:numPr>
        <w:rPr>
          <w:sz w:val="22"/>
          <w:szCs w:val="22"/>
        </w:rPr>
      </w:pPr>
      <w:r w:rsidRPr="0070589F">
        <w:rPr>
          <w:szCs w:val="22"/>
        </w:rPr>
        <w:t>detailed mechanisms are TBD</w:t>
      </w:r>
    </w:p>
    <w:p w14:paraId="7A0BC81F" w14:textId="2207616A" w:rsidR="00C20259" w:rsidRPr="00730106" w:rsidRDefault="00C20259" w:rsidP="00C20259">
      <w:pPr>
        <w:ind w:firstLine="720"/>
        <w:rPr>
          <w:i/>
          <w:iCs/>
        </w:rPr>
      </w:pPr>
      <w:r w:rsidRPr="00730106">
        <w:rPr>
          <w:i/>
          <w:iCs/>
          <w:color w:val="222222"/>
        </w:rPr>
        <w:t xml:space="preserve">Supporting documents: </w:t>
      </w:r>
      <w:r w:rsidRPr="00730106">
        <w:rPr>
          <w:i/>
          <w:iCs/>
        </w:rPr>
        <w:t>[</w:t>
      </w:r>
      <w:r w:rsidR="003C5B6C" w:rsidRPr="003C5B6C">
        <w:rPr>
          <w:i/>
          <w:iCs/>
        </w:rPr>
        <w:t>24/742r1, 24/538r1, 24/1259r2, 24/1435r0</w:t>
      </w:r>
      <w:r w:rsidRPr="00730106">
        <w:rPr>
          <w:i/>
          <w:iCs/>
        </w:rPr>
        <w:t>]</w:t>
      </w:r>
    </w:p>
    <w:p w14:paraId="31095841" w14:textId="282C1CDF" w:rsidR="00C20259" w:rsidRDefault="00C20259" w:rsidP="00C20259">
      <w:pPr>
        <w:ind w:firstLine="720"/>
      </w:pPr>
      <w:r>
        <w:t>Result:</w:t>
      </w:r>
      <w:r w:rsidR="004C07EE">
        <w:t xml:space="preserve"> </w:t>
      </w:r>
      <w:r w:rsidR="00EF0486">
        <w:t xml:space="preserve">53Y, </w:t>
      </w:r>
      <w:r w:rsidR="00F16B06">
        <w:t>28N, 40A</w:t>
      </w:r>
    </w:p>
    <w:p w14:paraId="7491AA20" w14:textId="77777777" w:rsidR="00C20259" w:rsidRDefault="00C20259" w:rsidP="00074722">
      <w:pPr>
        <w:ind w:firstLine="720"/>
      </w:pPr>
    </w:p>
    <w:p w14:paraId="318AF1CD" w14:textId="70E8A05E" w:rsidR="00525A24" w:rsidRPr="000B7C73" w:rsidRDefault="00525A24" w:rsidP="00525A24">
      <w:pPr>
        <w:pStyle w:val="ListParagraph"/>
        <w:rPr>
          <w:b/>
          <w:bCs/>
          <w:color w:val="FFC000"/>
          <w:sz w:val="22"/>
          <w:szCs w:val="22"/>
        </w:rPr>
      </w:pPr>
      <w:r w:rsidRPr="000B7C73">
        <w:rPr>
          <w:b/>
          <w:bCs/>
          <w:color w:val="FFC000"/>
          <w:sz w:val="22"/>
          <w:szCs w:val="22"/>
        </w:rPr>
        <w:t>SP3 – Binita Gupta –Roaming</w:t>
      </w:r>
    </w:p>
    <w:p w14:paraId="296D3931" w14:textId="77777777" w:rsidR="009D0A21" w:rsidRPr="009D0A21" w:rsidRDefault="009D0A21" w:rsidP="009D0A21">
      <w:pPr>
        <w:ind w:firstLine="720"/>
        <w:rPr>
          <w:lang w:val="en-US"/>
        </w:rPr>
      </w:pPr>
      <w:r w:rsidRPr="009D0A21">
        <w:rPr>
          <w:lang w:val="en-US"/>
        </w:rPr>
        <w:t>Do you agree to add the following text to 11bn SFD?</w:t>
      </w:r>
    </w:p>
    <w:p w14:paraId="5E37D182" w14:textId="77777777" w:rsidR="009D0A21" w:rsidRPr="009D0A21" w:rsidRDefault="009D0A21" w:rsidP="009D0A21">
      <w:pPr>
        <w:numPr>
          <w:ilvl w:val="0"/>
          <w:numId w:val="22"/>
        </w:numPr>
        <w:tabs>
          <w:tab w:val="num" w:pos="720"/>
        </w:tabs>
        <w:rPr>
          <w:lang w:val="en-US"/>
        </w:rPr>
      </w:pPr>
      <w:r w:rsidRPr="009D0A21">
        <w:rPr>
          <w:lang w:val="en-US"/>
        </w:rPr>
        <w:lastRenderedPageBreak/>
        <w:t>11bn defines that as part of seamless roaming procedure a non-AP MLD in state 4 can perform roaming transition through a target AP MLD.</w:t>
      </w:r>
    </w:p>
    <w:p w14:paraId="1E6D57B9" w14:textId="77777777" w:rsidR="009D0A21" w:rsidRPr="009D0A21" w:rsidRDefault="009D0A21" w:rsidP="009D0A21">
      <w:pPr>
        <w:ind w:firstLine="720"/>
        <w:rPr>
          <w:lang w:val="en-US"/>
        </w:rPr>
      </w:pPr>
      <w:r w:rsidRPr="009D0A21">
        <w:rPr>
          <w:i/>
          <w:iCs/>
          <w:lang w:val="en-US"/>
        </w:rPr>
        <w:t> </w:t>
      </w:r>
    </w:p>
    <w:p w14:paraId="63CB1278" w14:textId="77777777" w:rsidR="009D0A21" w:rsidRPr="009D0A21" w:rsidRDefault="009D0A21" w:rsidP="00090D99">
      <w:pPr>
        <w:ind w:left="720"/>
        <w:rPr>
          <w:lang w:val="en-US"/>
        </w:rPr>
      </w:pPr>
      <w:r w:rsidRPr="009D0A21">
        <w:rPr>
          <w:i/>
          <w:iCs/>
          <w:lang w:val="en-US"/>
        </w:rPr>
        <w:t>Supporting list: 24/0398, 24/1812, 24/0052, 23/1884, 23/1937, 23/1996, 24/830, 24/0083, 24/0101, 24/0396, 24/0412, 23/2157, 24/0655, 24/679, 24/1425, 24/1883, 24/1086</w:t>
      </w:r>
    </w:p>
    <w:p w14:paraId="07992E6A" w14:textId="1CEDAEEA" w:rsidR="00090D99" w:rsidRPr="00BE2258" w:rsidRDefault="00090D99" w:rsidP="00090D99">
      <w:pPr>
        <w:ind w:firstLine="720"/>
        <w:rPr>
          <w:color w:val="FFC000"/>
        </w:rPr>
      </w:pPr>
      <w:r w:rsidRPr="00BE2258">
        <w:rPr>
          <w:color w:val="FFC000"/>
        </w:rPr>
        <w:t>Result:</w:t>
      </w:r>
      <w:r w:rsidR="00F16B06" w:rsidRPr="00BE2258">
        <w:rPr>
          <w:color w:val="FFC000"/>
        </w:rPr>
        <w:t xml:space="preserve"> </w:t>
      </w:r>
      <w:r w:rsidR="00BE2258" w:rsidRPr="00BE2258">
        <w:rPr>
          <w:color w:val="FFC000"/>
        </w:rPr>
        <w:t>Defer</w:t>
      </w:r>
    </w:p>
    <w:p w14:paraId="009083A1" w14:textId="1A964432" w:rsidR="009D0A21" w:rsidRDefault="009D0A21" w:rsidP="009D0A21">
      <w:pPr>
        <w:ind w:firstLine="720"/>
        <w:rPr>
          <w:lang w:val="en-US"/>
        </w:rPr>
      </w:pPr>
    </w:p>
    <w:p w14:paraId="2BBB23CB" w14:textId="017CD355" w:rsidR="00090D99" w:rsidRPr="000B7C73" w:rsidRDefault="00090D99" w:rsidP="00090D99">
      <w:pPr>
        <w:pStyle w:val="ListParagraph"/>
        <w:rPr>
          <w:b/>
          <w:bCs/>
          <w:color w:val="FFC000"/>
          <w:sz w:val="22"/>
          <w:szCs w:val="22"/>
        </w:rPr>
      </w:pPr>
      <w:r w:rsidRPr="000B7C73">
        <w:rPr>
          <w:b/>
          <w:bCs/>
          <w:color w:val="FFC000"/>
          <w:sz w:val="22"/>
          <w:szCs w:val="22"/>
        </w:rPr>
        <w:t>SP4 – Binita Gupta –Roaming</w:t>
      </w:r>
    </w:p>
    <w:p w14:paraId="4B4F3738" w14:textId="77777777" w:rsidR="009D0A21" w:rsidRPr="009D0A21" w:rsidRDefault="009D0A21" w:rsidP="009D0A21">
      <w:pPr>
        <w:ind w:firstLine="720"/>
        <w:rPr>
          <w:lang w:val="en-US"/>
        </w:rPr>
      </w:pPr>
      <w:r w:rsidRPr="009D0A21">
        <w:rPr>
          <w:lang w:val="en-US"/>
        </w:rPr>
        <w:t>Do you agree to add the following text to 11bn SFD?</w:t>
      </w:r>
    </w:p>
    <w:p w14:paraId="39062E2B" w14:textId="77777777" w:rsidR="009D0A21" w:rsidRPr="00090D99" w:rsidRDefault="009D0A21" w:rsidP="00090D99">
      <w:pPr>
        <w:pStyle w:val="ListParagraph"/>
        <w:numPr>
          <w:ilvl w:val="0"/>
          <w:numId w:val="27"/>
        </w:numPr>
        <w:rPr>
          <w:lang w:val="en-US"/>
        </w:rPr>
      </w:pPr>
      <w:r w:rsidRPr="00090D99">
        <w:rPr>
          <w:lang w:val="en-US"/>
        </w:rPr>
        <w:t>11bn defines that as part of seamless roaming procedure, a non-AP MLD in state 4 can send a protected request frame over-the-air to a target AP MLD:</w:t>
      </w:r>
    </w:p>
    <w:p w14:paraId="3D2604C2" w14:textId="77777777" w:rsidR="009D0A21" w:rsidRPr="009D0A21" w:rsidRDefault="009D0A21" w:rsidP="009D0A21">
      <w:pPr>
        <w:numPr>
          <w:ilvl w:val="0"/>
          <w:numId w:val="23"/>
        </w:numPr>
        <w:tabs>
          <w:tab w:val="num" w:pos="720"/>
        </w:tabs>
        <w:rPr>
          <w:lang w:val="en-US"/>
        </w:rPr>
      </w:pPr>
      <w:r w:rsidRPr="009D0A21">
        <w:rPr>
          <w:lang w:val="en-US"/>
        </w:rPr>
        <w:t>The request frame initiates context transfer from the current AP MLD to the target AP MLD or the context can be negotiated with the target AP MLD</w:t>
      </w:r>
    </w:p>
    <w:p w14:paraId="769157D8" w14:textId="77777777" w:rsidR="009D0A21" w:rsidRPr="009D0A21" w:rsidRDefault="009D0A21" w:rsidP="009D0A21">
      <w:pPr>
        <w:numPr>
          <w:ilvl w:val="0"/>
          <w:numId w:val="23"/>
        </w:numPr>
        <w:tabs>
          <w:tab w:val="num" w:pos="720"/>
        </w:tabs>
        <w:rPr>
          <w:lang w:val="en-US"/>
        </w:rPr>
      </w:pPr>
      <w:r w:rsidRPr="009D0A21">
        <w:rPr>
          <w:lang w:val="en-US"/>
        </w:rPr>
        <w:t>The request frame initiates necessary changes of the DS mapping from the current AP MLD to the target AP MLD</w:t>
      </w:r>
    </w:p>
    <w:p w14:paraId="40E403B6" w14:textId="77777777" w:rsidR="009D0A21" w:rsidRPr="009D0A21" w:rsidRDefault="009D0A21" w:rsidP="009D0A21">
      <w:pPr>
        <w:numPr>
          <w:ilvl w:val="0"/>
          <w:numId w:val="23"/>
        </w:numPr>
        <w:tabs>
          <w:tab w:val="num" w:pos="720"/>
        </w:tabs>
        <w:rPr>
          <w:lang w:val="en-US"/>
        </w:rPr>
      </w:pPr>
      <w:r w:rsidRPr="009D0A21">
        <w:rPr>
          <w:lang w:val="en-US"/>
        </w:rPr>
        <w:t>Define a response frame sent by the target AP MLD to the non-AP MLD to indicate the readiness for the non-AP MLD to send class 3 frames to the target AP MLD</w:t>
      </w:r>
    </w:p>
    <w:p w14:paraId="066F3BE8" w14:textId="77777777" w:rsidR="009D0A21" w:rsidRPr="009D0A21" w:rsidRDefault="009D0A21" w:rsidP="009D0A21">
      <w:pPr>
        <w:numPr>
          <w:ilvl w:val="0"/>
          <w:numId w:val="23"/>
        </w:numPr>
        <w:tabs>
          <w:tab w:val="num" w:pos="720"/>
        </w:tabs>
        <w:rPr>
          <w:lang w:val="en-US"/>
        </w:rPr>
      </w:pPr>
      <w:r w:rsidRPr="009D0A21">
        <w:rPr>
          <w:lang w:val="en-US"/>
        </w:rPr>
        <w:t>NOTE: Details on what context can be transferred or negotiated is TBD</w:t>
      </w:r>
    </w:p>
    <w:p w14:paraId="36ABE106" w14:textId="595F1CD6" w:rsidR="009D0A21" w:rsidRPr="009D0A21" w:rsidRDefault="009D0A21" w:rsidP="00090D99">
      <w:pPr>
        <w:ind w:left="720" w:firstLine="60"/>
        <w:rPr>
          <w:lang w:val="en-US"/>
        </w:rPr>
      </w:pPr>
      <w:r w:rsidRPr="009D0A21">
        <w:rPr>
          <w:i/>
          <w:iCs/>
          <w:lang w:val="en-US"/>
        </w:rPr>
        <w:t>Supporting list: 24/0398, 24/1812, 24/0052, 23/1884, 23/1937, 23/1996, 24/830, 24/0083, 24/0101, 24/0396, 24/0412, 23/2157, 24/0655, 24/679, 24/1425, 24/1883, 24/1086</w:t>
      </w:r>
    </w:p>
    <w:p w14:paraId="15882FB8" w14:textId="767BA61E" w:rsidR="009D0A21" w:rsidRPr="00BE2258" w:rsidRDefault="00090D99" w:rsidP="00074722">
      <w:pPr>
        <w:ind w:firstLine="720"/>
        <w:rPr>
          <w:color w:val="FFC000"/>
        </w:rPr>
      </w:pPr>
      <w:r w:rsidRPr="00BE2258">
        <w:rPr>
          <w:color w:val="FFC000"/>
        </w:rPr>
        <w:t>Result:</w:t>
      </w:r>
      <w:r w:rsidR="00BE2258" w:rsidRPr="00BE2258">
        <w:rPr>
          <w:color w:val="FFC000"/>
        </w:rPr>
        <w:t xml:space="preserve"> Defer</w:t>
      </w:r>
    </w:p>
    <w:p w14:paraId="138D20AA" w14:textId="77777777" w:rsidR="00090D99" w:rsidRDefault="00090D99" w:rsidP="00074722">
      <w:pPr>
        <w:ind w:firstLine="720"/>
      </w:pPr>
    </w:p>
    <w:p w14:paraId="52724004" w14:textId="39208299" w:rsidR="00C4694A" w:rsidRDefault="00C4694A" w:rsidP="009F211D">
      <w:pPr>
        <w:pStyle w:val="ListParagraph"/>
        <w:numPr>
          <w:ilvl w:val="0"/>
          <w:numId w:val="2"/>
        </w:numPr>
      </w:pPr>
      <w:r>
        <w:t xml:space="preserve">Technical Submissions–QoS </w:t>
      </w:r>
      <w:r w:rsidR="00C64532">
        <w:t>+ Feedback</w:t>
      </w:r>
      <w:r>
        <w:t>:</w:t>
      </w:r>
    </w:p>
    <w:p w14:paraId="5199A838" w14:textId="4552206B" w:rsidR="00A63909" w:rsidRDefault="00A63909" w:rsidP="00A63909">
      <w:pPr>
        <w:pStyle w:val="ListParagraph"/>
        <w:numPr>
          <w:ilvl w:val="1"/>
          <w:numId w:val="2"/>
        </w:numPr>
        <w:rPr>
          <w:color w:val="00B050"/>
          <w:sz w:val="22"/>
          <w:szCs w:val="22"/>
        </w:rPr>
      </w:pPr>
      <w:hyperlink r:id="rId209" w:history="1">
        <w:r w:rsidRPr="00BE2258">
          <w:rPr>
            <w:rStyle w:val="Hyperlink"/>
            <w:color w:val="00B050"/>
            <w:sz w:val="22"/>
            <w:szCs w:val="22"/>
          </w:rPr>
          <w:t>24/1887</w:t>
        </w:r>
      </w:hyperlink>
      <w:r w:rsidRPr="00BE2258">
        <w:rPr>
          <w:color w:val="00B050"/>
          <w:sz w:val="22"/>
          <w:szCs w:val="22"/>
        </w:rPr>
        <w:t xml:space="preserve"> BSRP TF response rules changes for M-BA</w:t>
      </w:r>
      <w:r w:rsidRPr="00BE2258">
        <w:rPr>
          <w:color w:val="00B050"/>
          <w:sz w:val="22"/>
          <w:szCs w:val="22"/>
        </w:rPr>
        <w:tab/>
      </w:r>
      <w:r w:rsidRPr="00BE2258">
        <w:rPr>
          <w:color w:val="00B050"/>
          <w:sz w:val="22"/>
          <w:szCs w:val="22"/>
        </w:rPr>
        <w:tab/>
        <w:t>Laurent Cariou*</w:t>
      </w:r>
    </w:p>
    <w:p w14:paraId="0DE0C4ED" w14:textId="3D4CC3FE" w:rsidR="000F3C36" w:rsidRPr="00BE2258" w:rsidRDefault="00EE62DA" w:rsidP="000F3C36">
      <w:pPr>
        <w:pStyle w:val="ListParagraph"/>
        <w:numPr>
          <w:ilvl w:val="2"/>
          <w:numId w:val="2"/>
        </w:numPr>
        <w:rPr>
          <w:color w:val="00B050"/>
          <w:sz w:val="22"/>
          <w:szCs w:val="22"/>
        </w:rPr>
      </w:pPr>
      <w:r>
        <w:rPr>
          <w:color w:val="00B050"/>
          <w:sz w:val="22"/>
          <w:szCs w:val="22"/>
        </w:rPr>
        <w:t>SP Result</w:t>
      </w:r>
      <w:proofErr w:type="gramStart"/>
      <w:r>
        <w:rPr>
          <w:color w:val="00B050"/>
          <w:sz w:val="22"/>
          <w:szCs w:val="22"/>
        </w:rPr>
        <w:t>:</w:t>
      </w:r>
      <w:r w:rsidR="00465D58">
        <w:rPr>
          <w:color w:val="00B050"/>
          <w:sz w:val="22"/>
          <w:szCs w:val="22"/>
        </w:rPr>
        <w:t xml:space="preserve"> ??</w:t>
      </w:r>
      <w:proofErr w:type="gramEnd"/>
    </w:p>
    <w:p w14:paraId="38311900" w14:textId="2DB1ED44" w:rsidR="00C4694A" w:rsidRPr="004E1BC9" w:rsidRDefault="00C4694A" w:rsidP="009F211D">
      <w:pPr>
        <w:pStyle w:val="ListParagraph"/>
        <w:numPr>
          <w:ilvl w:val="1"/>
          <w:numId w:val="2"/>
        </w:numPr>
        <w:rPr>
          <w:color w:val="00B050"/>
          <w:sz w:val="22"/>
          <w:szCs w:val="22"/>
        </w:rPr>
      </w:pPr>
      <w:hyperlink r:id="rId210" w:history="1">
        <w:r w:rsidRPr="004E1BC9">
          <w:rPr>
            <w:rStyle w:val="Hyperlink"/>
            <w:color w:val="00B050"/>
            <w:sz w:val="22"/>
            <w:szCs w:val="22"/>
          </w:rPr>
          <w:t>24/0741</w:t>
        </w:r>
      </w:hyperlink>
      <w:r w:rsidRPr="004E1BC9">
        <w:rPr>
          <w:color w:val="00B050"/>
          <w:sz w:val="22"/>
          <w:szCs w:val="22"/>
        </w:rPr>
        <w:t xml:space="preserve"> QoS provisioning for 802.11bn</w:t>
      </w:r>
      <w:r w:rsidRPr="004E1BC9">
        <w:rPr>
          <w:color w:val="00B050"/>
          <w:sz w:val="22"/>
          <w:szCs w:val="22"/>
        </w:rPr>
        <w:tab/>
      </w:r>
      <w:r w:rsidRPr="004E1BC9">
        <w:rPr>
          <w:color w:val="00B050"/>
          <w:sz w:val="22"/>
          <w:szCs w:val="22"/>
        </w:rPr>
        <w:tab/>
      </w:r>
      <w:r w:rsidRPr="004E1BC9">
        <w:rPr>
          <w:color w:val="00B050"/>
          <w:sz w:val="22"/>
          <w:szCs w:val="22"/>
        </w:rPr>
        <w:tab/>
      </w:r>
      <w:r w:rsidRPr="004E1BC9">
        <w:rPr>
          <w:color w:val="00B050"/>
          <w:sz w:val="22"/>
          <w:szCs w:val="22"/>
        </w:rPr>
        <w:tab/>
        <w:t>Pascal Viger</w:t>
      </w:r>
    </w:p>
    <w:p w14:paraId="5954FF34" w14:textId="149F3AB5" w:rsidR="00C4694A" w:rsidRPr="00D941EA" w:rsidRDefault="00C4694A" w:rsidP="009F211D">
      <w:pPr>
        <w:pStyle w:val="ListParagraph"/>
        <w:numPr>
          <w:ilvl w:val="1"/>
          <w:numId w:val="2"/>
        </w:numPr>
        <w:rPr>
          <w:color w:val="A6A6A6" w:themeColor="background1" w:themeShade="A6"/>
          <w:sz w:val="22"/>
          <w:szCs w:val="22"/>
        </w:rPr>
      </w:pPr>
      <w:hyperlink r:id="rId211" w:history="1">
        <w:r w:rsidRPr="00D941EA">
          <w:rPr>
            <w:rStyle w:val="Hyperlink"/>
            <w:color w:val="A6A6A6" w:themeColor="background1" w:themeShade="A6"/>
            <w:sz w:val="22"/>
            <w:szCs w:val="22"/>
          </w:rPr>
          <w:t>24/1752</w:t>
        </w:r>
      </w:hyperlink>
      <w:r w:rsidRPr="00D941EA">
        <w:rPr>
          <w:color w:val="A6A6A6" w:themeColor="background1" w:themeShade="A6"/>
          <w:sz w:val="22"/>
          <w:szCs w:val="22"/>
        </w:rPr>
        <w:t xml:space="preserve"> Dynamic QoS Profiles follow up</w:t>
      </w:r>
      <w:r w:rsidRPr="00D941EA">
        <w:rPr>
          <w:color w:val="A6A6A6" w:themeColor="background1" w:themeShade="A6"/>
          <w:sz w:val="22"/>
          <w:szCs w:val="22"/>
        </w:rPr>
        <w:tab/>
      </w:r>
      <w:r w:rsidRPr="00D941EA">
        <w:rPr>
          <w:color w:val="A6A6A6" w:themeColor="background1" w:themeShade="A6"/>
          <w:sz w:val="22"/>
          <w:szCs w:val="22"/>
        </w:rPr>
        <w:tab/>
      </w:r>
      <w:r w:rsidRPr="00D941EA">
        <w:rPr>
          <w:color w:val="A6A6A6" w:themeColor="background1" w:themeShade="A6"/>
          <w:sz w:val="22"/>
          <w:szCs w:val="22"/>
        </w:rPr>
        <w:tab/>
        <w:t>Binita Gupta</w:t>
      </w:r>
    </w:p>
    <w:p w14:paraId="3C464F38" w14:textId="36AC1B17" w:rsidR="006A5F36" w:rsidRPr="00D941EA" w:rsidRDefault="00C973C1" w:rsidP="009F211D">
      <w:pPr>
        <w:pStyle w:val="ListParagraph"/>
        <w:numPr>
          <w:ilvl w:val="1"/>
          <w:numId w:val="2"/>
        </w:numPr>
        <w:rPr>
          <w:color w:val="A6A6A6" w:themeColor="background1" w:themeShade="A6"/>
          <w:sz w:val="22"/>
          <w:szCs w:val="22"/>
        </w:rPr>
      </w:pPr>
      <w:hyperlink r:id="rId212" w:history="1">
        <w:r w:rsidRPr="00D941EA">
          <w:rPr>
            <w:rStyle w:val="Hyperlink"/>
            <w:color w:val="A6A6A6" w:themeColor="background1" w:themeShade="A6"/>
            <w:sz w:val="22"/>
            <w:szCs w:val="22"/>
          </w:rPr>
          <w:t>24/0963</w:t>
        </w:r>
      </w:hyperlink>
      <w:r w:rsidRPr="00D941EA">
        <w:rPr>
          <w:color w:val="A6A6A6" w:themeColor="background1" w:themeShade="A6"/>
          <w:sz w:val="22"/>
          <w:szCs w:val="22"/>
        </w:rPr>
        <w:t xml:space="preserve"> </w:t>
      </w:r>
      <w:r w:rsidR="00C4694A" w:rsidRPr="00D941EA">
        <w:rPr>
          <w:color w:val="A6A6A6" w:themeColor="background1" w:themeShade="A6"/>
          <w:sz w:val="22"/>
          <w:szCs w:val="22"/>
        </w:rPr>
        <w:t>Enhancement of BSR follow-up</w:t>
      </w:r>
      <w:r w:rsidR="00C4694A" w:rsidRPr="00D941EA">
        <w:rPr>
          <w:color w:val="A6A6A6" w:themeColor="background1" w:themeShade="A6"/>
          <w:sz w:val="22"/>
          <w:szCs w:val="22"/>
        </w:rPr>
        <w:tab/>
      </w:r>
      <w:r w:rsidR="00C4694A" w:rsidRPr="00D941EA">
        <w:rPr>
          <w:color w:val="A6A6A6" w:themeColor="background1" w:themeShade="A6"/>
          <w:sz w:val="22"/>
          <w:szCs w:val="22"/>
        </w:rPr>
        <w:tab/>
      </w:r>
      <w:r w:rsidR="00C4694A" w:rsidRPr="00D941EA">
        <w:rPr>
          <w:color w:val="A6A6A6" w:themeColor="background1" w:themeShade="A6"/>
          <w:sz w:val="22"/>
          <w:szCs w:val="22"/>
        </w:rPr>
        <w:tab/>
        <w:t>Frank Hsu</w:t>
      </w:r>
    </w:p>
    <w:p w14:paraId="7059DFF2" w14:textId="77777777" w:rsidR="006A5F36" w:rsidRPr="00450553" w:rsidRDefault="006A5F36" w:rsidP="009F211D">
      <w:pPr>
        <w:pStyle w:val="ListParagraph"/>
        <w:numPr>
          <w:ilvl w:val="0"/>
          <w:numId w:val="2"/>
        </w:numPr>
      </w:pPr>
      <w:r w:rsidRPr="00450553">
        <w:t>AoB:</w:t>
      </w:r>
    </w:p>
    <w:p w14:paraId="42F1477E" w14:textId="77777777" w:rsidR="006A5F36" w:rsidRDefault="006A5F36" w:rsidP="009F211D">
      <w:pPr>
        <w:pStyle w:val="ListParagraph"/>
        <w:numPr>
          <w:ilvl w:val="0"/>
          <w:numId w:val="2"/>
        </w:numPr>
      </w:pPr>
      <w:r w:rsidRPr="00450553">
        <w:t>Adjourn</w:t>
      </w:r>
    </w:p>
    <w:p w14:paraId="7C7AC8CA" w14:textId="2883629E" w:rsidR="00A63909" w:rsidRPr="00255F09" w:rsidRDefault="00A63909" w:rsidP="00A63909">
      <w:pPr>
        <w:ind w:left="360"/>
        <w:rPr>
          <w:i/>
          <w:iCs/>
        </w:rPr>
      </w:pPr>
      <w:r w:rsidRPr="00255F09">
        <w:rPr>
          <w:i/>
          <w:iCs/>
        </w:rPr>
        <w:t xml:space="preserve">*Re-schedule per </w:t>
      </w:r>
      <w:r w:rsidR="003B174F" w:rsidRPr="00255F09">
        <w:rPr>
          <w:i/>
          <w:iCs/>
        </w:rPr>
        <w:t>author’s</w:t>
      </w:r>
      <w:r w:rsidRPr="00255F09">
        <w:rPr>
          <w:i/>
          <w:iCs/>
        </w:rPr>
        <w:t xml:space="preserve"> request.</w:t>
      </w:r>
    </w:p>
    <w:p w14:paraId="3D507AED" w14:textId="66E2A725" w:rsidR="006A5F36" w:rsidRPr="00BF0021" w:rsidRDefault="006A5F36" w:rsidP="006A5F36">
      <w:pPr>
        <w:pStyle w:val="Heading3"/>
      </w:pPr>
      <w:r w:rsidRPr="00F445FA">
        <w:rPr>
          <w:highlight w:val="green"/>
        </w:rPr>
        <w:t>4</w:t>
      </w:r>
      <w:r w:rsidRPr="00F445FA">
        <w:rPr>
          <w:highlight w:val="green"/>
          <w:vertAlign w:val="superscript"/>
        </w:rPr>
        <w:t>th</w:t>
      </w:r>
      <w:r w:rsidRPr="00F445FA">
        <w:rPr>
          <w:highlight w:val="green"/>
        </w:rPr>
        <w:t xml:space="preserve"> Conf. Call: December 12 (10:00–12:00 ET)–PHY</w:t>
      </w:r>
    </w:p>
    <w:p w14:paraId="53889AE2" w14:textId="77777777" w:rsidR="006A5F36" w:rsidRPr="003046F3" w:rsidRDefault="006A5F36" w:rsidP="009F211D">
      <w:pPr>
        <w:pStyle w:val="ListParagraph"/>
        <w:numPr>
          <w:ilvl w:val="0"/>
          <w:numId w:val="2"/>
        </w:numPr>
        <w:rPr>
          <w:lang w:val="en-US"/>
        </w:rPr>
      </w:pPr>
      <w:r w:rsidRPr="003046F3">
        <w:t>Call the meeting to order</w:t>
      </w:r>
    </w:p>
    <w:p w14:paraId="3AAAA033" w14:textId="77777777" w:rsidR="006A5F36" w:rsidRDefault="006A5F36" w:rsidP="009F211D">
      <w:pPr>
        <w:pStyle w:val="ListParagraph"/>
        <w:numPr>
          <w:ilvl w:val="0"/>
          <w:numId w:val="2"/>
        </w:numPr>
      </w:pPr>
      <w:r w:rsidRPr="003046F3">
        <w:t>IEEE 802 and 802.11 IPR policy and procedure</w:t>
      </w:r>
    </w:p>
    <w:p w14:paraId="3ED0A509"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6558224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01291AF4"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FBA57C"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084B47"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3CE833"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9A4E96F"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569C194B" w14:textId="77777777" w:rsidR="006A5F36" w:rsidRPr="00173C7C" w:rsidRDefault="006A5F36" w:rsidP="009F211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D83478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05B2A54" w14:textId="77777777" w:rsidR="006A5F36" w:rsidRDefault="006A5F36" w:rsidP="009F211D">
      <w:pPr>
        <w:pStyle w:val="ListParagraph"/>
        <w:numPr>
          <w:ilvl w:val="0"/>
          <w:numId w:val="2"/>
        </w:numPr>
      </w:pPr>
      <w:r w:rsidRPr="003046F3">
        <w:t>Attendance reminder.</w:t>
      </w:r>
    </w:p>
    <w:p w14:paraId="7473CC21" w14:textId="77777777" w:rsidR="006A5F36" w:rsidRPr="003046F3" w:rsidRDefault="006A5F36" w:rsidP="009F211D">
      <w:pPr>
        <w:pStyle w:val="ListParagraph"/>
        <w:numPr>
          <w:ilvl w:val="1"/>
          <w:numId w:val="2"/>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196AF252"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DEEFA8" w14:textId="77777777" w:rsidR="006A5F36" w:rsidRDefault="006A5F36" w:rsidP="009F211D">
      <w:pPr>
        <w:pStyle w:val="ListParagraph"/>
        <w:numPr>
          <w:ilvl w:val="2"/>
          <w:numId w:val="2"/>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CDEE5"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218"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19"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20"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21" w:history="1">
        <w:r w:rsidRPr="00FD540F">
          <w:rPr>
            <w:rStyle w:val="Hyperlink"/>
            <w:sz w:val="22"/>
          </w:rPr>
          <w:t>dongguk.lim@lge.com</w:t>
        </w:r>
      </w:hyperlink>
      <w:r>
        <w:rPr>
          <w:sz w:val="22"/>
        </w:rPr>
        <w:t>).</w:t>
      </w:r>
    </w:p>
    <w:p w14:paraId="1A1FA905"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BA3F6A3"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C39B28A" w14:textId="77777777" w:rsidR="006A5F36" w:rsidRDefault="006A5F36" w:rsidP="009F211D">
      <w:pPr>
        <w:pStyle w:val="ListParagraph"/>
        <w:numPr>
          <w:ilvl w:val="0"/>
          <w:numId w:val="2"/>
        </w:numPr>
      </w:pPr>
      <w:r w:rsidRPr="00450553">
        <w:t>Announcements:</w:t>
      </w:r>
    </w:p>
    <w:p w14:paraId="7C83447A" w14:textId="115427C8" w:rsidR="006A5F36" w:rsidRDefault="006A5F36" w:rsidP="009F211D">
      <w:pPr>
        <w:pStyle w:val="ListParagraph"/>
        <w:numPr>
          <w:ilvl w:val="0"/>
          <w:numId w:val="2"/>
        </w:numPr>
      </w:pPr>
      <w:r>
        <w:t>PDT Submissions (</w:t>
      </w:r>
      <w:r w:rsidR="003D5041">
        <w:t>45</w:t>
      </w:r>
      <w:r>
        <w:t xml:space="preserve"> mins):</w:t>
      </w:r>
    </w:p>
    <w:p w14:paraId="335396A2" w14:textId="4A4D9A44" w:rsidR="00655F29" w:rsidRPr="00AC1904" w:rsidRDefault="00655F29" w:rsidP="00655F29">
      <w:pPr>
        <w:pStyle w:val="ListParagraph"/>
        <w:numPr>
          <w:ilvl w:val="1"/>
          <w:numId w:val="2"/>
        </w:numPr>
        <w:rPr>
          <w:color w:val="00B050"/>
          <w:sz w:val="22"/>
          <w:szCs w:val="22"/>
        </w:rPr>
      </w:pPr>
      <w:hyperlink r:id="rId222" w:history="1">
        <w:r w:rsidRPr="00AC1904">
          <w:rPr>
            <w:rStyle w:val="Hyperlink"/>
            <w:color w:val="00B050"/>
            <w:sz w:val="22"/>
            <w:szCs w:val="22"/>
          </w:rPr>
          <w:t>24/2025r0</w:t>
        </w:r>
      </w:hyperlink>
      <w:r w:rsidRPr="00AC1904">
        <w:rPr>
          <w:color w:val="00B050"/>
          <w:sz w:val="22"/>
          <w:szCs w:val="22"/>
        </w:rPr>
        <w:t xml:space="preserve"> PDT PHY RU and MRU restrictions for 20 MHz operation</w:t>
      </w:r>
      <w:r w:rsidRPr="00AC1904">
        <w:rPr>
          <w:color w:val="00B050"/>
          <w:sz w:val="22"/>
          <w:szCs w:val="22"/>
        </w:rPr>
        <w:tab/>
        <w:t>Eunsung Park</w:t>
      </w:r>
    </w:p>
    <w:p w14:paraId="1BDF2D00" w14:textId="1E316736" w:rsidR="00655F29" w:rsidRPr="00AC1904" w:rsidRDefault="00655F29" w:rsidP="00655F29">
      <w:pPr>
        <w:pStyle w:val="ListParagraph"/>
        <w:numPr>
          <w:ilvl w:val="1"/>
          <w:numId w:val="2"/>
        </w:numPr>
        <w:rPr>
          <w:color w:val="00B050"/>
          <w:sz w:val="22"/>
          <w:szCs w:val="22"/>
        </w:rPr>
      </w:pPr>
      <w:r w:rsidRPr="00AC1904">
        <w:rPr>
          <w:color w:val="00B050"/>
          <w:sz w:val="22"/>
          <w:szCs w:val="22"/>
        </w:rPr>
        <w:t>24/2032r0 PDT-PHY-UHR PPDU Format</w:t>
      </w:r>
      <w:r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t>Dongguk Lim</w:t>
      </w:r>
    </w:p>
    <w:p w14:paraId="38694AC2" w14:textId="0880372A" w:rsidR="0061450C" w:rsidRPr="00AC1904" w:rsidRDefault="0061450C" w:rsidP="00655F29">
      <w:pPr>
        <w:pStyle w:val="ListParagraph"/>
        <w:numPr>
          <w:ilvl w:val="1"/>
          <w:numId w:val="2"/>
        </w:numPr>
        <w:rPr>
          <w:color w:val="00B050"/>
          <w:sz w:val="22"/>
          <w:szCs w:val="22"/>
        </w:rPr>
      </w:pPr>
      <w:r w:rsidRPr="00AC1904">
        <w:rPr>
          <w:color w:val="00B050"/>
          <w:sz w:val="22"/>
          <w:szCs w:val="22"/>
        </w:rPr>
        <w:t>24/2033r0 PDT-PHY-Legacy preamble</w:t>
      </w:r>
      <w:r w:rsidR="00EB59E6"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r>
      <w:r w:rsidRPr="00AC1904">
        <w:rPr>
          <w:color w:val="00B050"/>
          <w:sz w:val="22"/>
          <w:szCs w:val="22"/>
        </w:rPr>
        <w:tab/>
        <w:t>Dongguk Lim</w:t>
      </w:r>
    </w:p>
    <w:p w14:paraId="52E6EF56" w14:textId="24324BF8" w:rsidR="006A5F36" w:rsidRDefault="006A5F36" w:rsidP="009F211D">
      <w:pPr>
        <w:pStyle w:val="ListParagraph"/>
        <w:numPr>
          <w:ilvl w:val="0"/>
          <w:numId w:val="2"/>
        </w:numPr>
      </w:pPr>
      <w:r>
        <w:t>Pending SPs – Topic (</w:t>
      </w:r>
      <w:r w:rsidR="003D5041">
        <w:t>30</w:t>
      </w:r>
      <w:r>
        <w:t xml:space="preserve"> mins):</w:t>
      </w:r>
      <w:r w:rsidR="00263559">
        <w:t xml:space="preserve"> 7 mins per SP; target 4 SPs. Rest if time permits.</w:t>
      </w:r>
    </w:p>
    <w:p w14:paraId="282E733E" w14:textId="1176F019" w:rsidR="002E45BC" w:rsidRPr="00AC1904" w:rsidRDefault="002E45BC" w:rsidP="002E45BC">
      <w:pPr>
        <w:pStyle w:val="ListParagraph"/>
        <w:rPr>
          <w:b/>
          <w:bCs/>
          <w:color w:val="00B050"/>
          <w:sz w:val="22"/>
          <w:szCs w:val="22"/>
        </w:rPr>
      </w:pPr>
      <w:r w:rsidRPr="00AC1904">
        <w:rPr>
          <w:b/>
          <w:bCs/>
          <w:color w:val="00B050"/>
          <w:sz w:val="22"/>
          <w:szCs w:val="22"/>
        </w:rPr>
        <w:t>SP1 – Lin Yang – PDT-ELR</w:t>
      </w:r>
    </w:p>
    <w:p w14:paraId="060397D4" w14:textId="77777777" w:rsidR="0054488B" w:rsidRPr="0054488B" w:rsidRDefault="0054488B" w:rsidP="00DE4874">
      <w:pPr>
        <w:ind w:firstLine="720"/>
      </w:pPr>
      <w:r w:rsidRPr="0054488B">
        <w:t>Do you support to include the spec text of 11-24/1981r3 PDT PHY ELR to the TGbn D0.1?</w:t>
      </w:r>
    </w:p>
    <w:p w14:paraId="2B2BA485" w14:textId="071B9485" w:rsidR="0054488B" w:rsidRPr="0054488B" w:rsidRDefault="0054488B" w:rsidP="0054488B">
      <w:pPr>
        <w:pStyle w:val="ListParagraph"/>
        <w:rPr>
          <w:i/>
          <w:iCs/>
        </w:rPr>
      </w:pPr>
      <w:r w:rsidRPr="0054488B">
        <w:rPr>
          <w:i/>
          <w:iCs/>
          <w:color w:val="222222"/>
        </w:rPr>
        <w:t xml:space="preserve">Supporting documents: </w:t>
      </w:r>
      <w:r w:rsidRPr="0054488B">
        <w:rPr>
          <w:i/>
          <w:iCs/>
        </w:rPr>
        <w:t>[24/</w:t>
      </w:r>
      <w:r w:rsidR="00BB468E">
        <w:rPr>
          <w:i/>
          <w:iCs/>
        </w:rPr>
        <w:t>1981</w:t>
      </w:r>
      <w:r w:rsidRPr="0054488B">
        <w:rPr>
          <w:i/>
          <w:iCs/>
        </w:rPr>
        <w:t>r</w:t>
      </w:r>
      <w:r w:rsidR="00BB468E">
        <w:rPr>
          <w:i/>
          <w:iCs/>
        </w:rPr>
        <w:t>3</w:t>
      </w:r>
      <w:r w:rsidRPr="0054488B">
        <w:rPr>
          <w:i/>
          <w:iCs/>
        </w:rPr>
        <w:t>]</w:t>
      </w:r>
    </w:p>
    <w:p w14:paraId="5B313724" w14:textId="6AB7B1B5" w:rsidR="00BD1046" w:rsidRDefault="0054488B" w:rsidP="0054488B">
      <w:r>
        <w:tab/>
        <w:t xml:space="preserve">Result: </w:t>
      </w:r>
      <w:r w:rsidR="00AC1904">
        <w:t>No objection</w:t>
      </w:r>
      <w:r w:rsidR="00BE08CD">
        <w:t>.</w:t>
      </w:r>
    </w:p>
    <w:p w14:paraId="61F380FD" w14:textId="77777777" w:rsidR="0032661C" w:rsidRDefault="0032661C" w:rsidP="0054488B"/>
    <w:p w14:paraId="2863D117" w14:textId="649D047A" w:rsidR="00AA51A2" w:rsidRPr="00BE08CD" w:rsidRDefault="00AA51A2" w:rsidP="00AA51A2">
      <w:pPr>
        <w:pStyle w:val="ListParagraph"/>
        <w:rPr>
          <w:b/>
          <w:bCs/>
          <w:color w:val="00B050"/>
          <w:sz w:val="22"/>
          <w:szCs w:val="22"/>
        </w:rPr>
      </w:pPr>
      <w:r w:rsidRPr="00BE08CD">
        <w:rPr>
          <w:b/>
          <w:bCs/>
          <w:color w:val="00B050"/>
          <w:sz w:val="22"/>
          <w:szCs w:val="22"/>
        </w:rPr>
        <w:t>SP2 – Brian Hart – Vendor Specific</w:t>
      </w:r>
    </w:p>
    <w:p w14:paraId="63C5D426" w14:textId="05132680" w:rsidR="00AA51A2" w:rsidRPr="00AA51A2" w:rsidRDefault="00AA51A2" w:rsidP="00AA51A2">
      <w:pPr>
        <w:ind w:left="720"/>
        <w:rPr>
          <w:lang w:val="en-US"/>
        </w:rPr>
      </w:pPr>
      <w:r w:rsidRPr="00AA51A2">
        <w:rPr>
          <w:lang w:val="en-US"/>
        </w:rPr>
        <w:t>Do you agree to add the following text to the 11bn SFD:</w:t>
      </w:r>
    </w:p>
    <w:p w14:paraId="3768AA8B" w14:textId="77777777" w:rsidR="00AA51A2" w:rsidRPr="00AA51A2" w:rsidRDefault="00AA51A2" w:rsidP="00AA51A2">
      <w:pPr>
        <w:numPr>
          <w:ilvl w:val="0"/>
          <w:numId w:val="18"/>
        </w:numPr>
        <w:rPr>
          <w:lang w:val="en-US"/>
        </w:rPr>
      </w:pPr>
      <w:r w:rsidRPr="00AA51A2">
        <w:rPr>
          <w:lang w:val="en-US"/>
        </w:rPr>
        <w:t>Define a mechanism in 11bn to enable PHY-level vendor specific extensions that are safe:</w:t>
      </w:r>
    </w:p>
    <w:p w14:paraId="4563702F" w14:textId="77777777" w:rsidR="00AA51A2" w:rsidRPr="00AA51A2" w:rsidRDefault="00AA51A2" w:rsidP="00AA51A2">
      <w:pPr>
        <w:numPr>
          <w:ilvl w:val="1"/>
          <w:numId w:val="18"/>
        </w:numPr>
        <w:rPr>
          <w:lang w:val="en-US"/>
        </w:rPr>
      </w:pPr>
      <w:r w:rsidRPr="00AA51A2">
        <w:rPr>
          <w:lang w:val="en-US"/>
        </w:rPr>
        <w:t>Not ambiguous to an intended recipient</w:t>
      </w:r>
    </w:p>
    <w:p w14:paraId="12D3A52D" w14:textId="77777777" w:rsidR="00AA51A2" w:rsidRPr="00AA51A2" w:rsidRDefault="00AA51A2" w:rsidP="00AA51A2">
      <w:pPr>
        <w:numPr>
          <w:ilvl w:val="1"/>
          <w:numId w:val="18"/>
        </w:numPr>
        <w:rPr>
          <w:lang w:val="en-US"/>
        </w:rPr>
      </w:pPr>
      <w:r w:rsidRPr="00AA51A2">
        <w:rPr>
          <w:lang w:val="en-US"/>
        </w:rPr>
        <w:t>Use of any PHY signaling resources by the mechanism does not introduce interoperability issues if the resources were to be unreserved / redefined in 11bn or a future amendment</w:t>
      </w:r>
    </w:p>
    <w:p w14:paraId="2977092B" w14:textId="32BF5980" w:rsidR="00200BB9" w:rsidRPr="00AA51A2" w:rsidRDefault="00AA51A2" w:rsidP="00AA51A2">
      <w:pPr>
        <w:ind w:firstLine="720"/>
        <w:rPr>
          <w:i/>
          <w:iCs/>
        </w:rPr>
      </w:pPr>
      <w:r w:rsidRPr="00AA51A2">
        <w:rPr>
          <w:i/>
          <w:iCs/>
          <w:color w:val="222222"/>
        </w:rPr>
        <w:t xml:space="preserve">Supporting documents: </w:t>
      </w:r>
      <w:r w:rsidRPr="00AA51A2">
        <w:rPr>
          <w:i/>
          <w:iCs/>
        </w:rPr>
        <w:t>[</w:t>
      </w:r>
      <w:r w:rsidR="00CA05D2" w:rsidRPr="00CA05D2">
        <w:rPr>
          <w:i/>
          <w:iCs/>
        </w:rPr>
        <w:t>24/1122</w:t>
      </w:r>
      <w:r w:rsidRPr="00AA51A2">
        <w:rPr>
          <w:i/>
          <w:iCs/>
        </w:rPr>
        <w:t>]</w:t>
      </w:r>
    </w:p>
    <w:p w14:paraId="2017D2BE" w14:textId="3BB4514D" w:rsidR="00AA51A2" w:rsidRDefault="00AA51A2" w:rsidP="00AA51A2">
      <w:pPr>
        <w:pStyle w:val="ListParagraph"/>
        <w:rPr>
          <w:color w:val="222222"/>
        </w:rPr>
      </w:pPr>
      <w:r w:rsidRPr="00AA51A2">
        <w:rPr>
          <w:color w:val="222222"/>
        </w:rPr>
        <w:t>Result:</w:t>
      </w:r>
      <w:r w:rsidR="00BE08CD">
        <w:rPr>
          <w:color w:val="222222"/>
        </w:rPr>
        <w:t xml:space="preserve"> </w:t>
      </w:r>
      <w:r w:rsidR="00BE08CD" w:rsidRPr="00BE08CD">
        <w:rPr>
          <w:color w:val="222222"/>
        </w:rPr>
        <w:t>9Y/ 18N / 25A</w:t>
      </w:r>
      <w:r w:rsidR="00BE08CD">
        <w:rPr>
          <w:color w:val="222222"/>
        </w:rPr>
        <w:t>.</w:t>
      </w:r>
    </w:p>
    <w:p w14:paraId="2C56BC93" w14:textId="77777777" w:rsidR="00167D36" w:rsidRDefault="00167D36" w:rsidP="00AA51A2">
      <w:pPr>
        <w:pStyle w:val="ListParagraph"/>
        <w:rPr>
          <w:b/>
          <w:bCs/>
          <w:strike/>
          <w:sz w:val="22"/>
          <w:szCs w:val="22"/>
        </w:rPr>
      </w:pPr>
    </w:p>
    <w:p w14:paraId="707287B1" w14:textId="778DCF76" w:rsidR="000F13A9" w:rsidRPr="00BE08CD" w:rsidRDefault="0047754B" w:rsidP="00AA51A2">
      <w:pPr>
        <w:pStyle w:val="ListParagraph"/>
        <w:rPr>
          <w:color w:val="00B050"/>
        </w:rPr>
      </w:pPr>
      <w:r w:rsidRPr="00BE08CD">
        <w:rPr>
          <w:b/>
          <w:bCs/>
          <w:color w:val="00B050"/>
          <w:sz w:val="22"/>
          <w:szCs w:val="22"/>
        </w:rPr>
        <w:t>SP</w:t>
      </w:r>
      <w:r w:rsidR="00927174" w:rsidRPr="00BE08CD">
        <w:rPr>
          <w:b/>
          <w:bCs/>
          <w:color w:val="00B050"/>
          <w:sz w:val="22"/>
          <w:szCs w:val="22"/>
        </w:rPr>
        <w:t>3</w:t>
      </w:r>
      <w:r w:rsidRPr="00BE08CD">
        <w:rPr>
          <w:b/>
          <w:bCs/>
          <w:color w:val="00B050"/>
          <w:sz w:val="22"/>
          <w:szCs w:val="22"/>
        </w:rPr>
        <w:t xml:space="preserve"> – </w:t>
      </w:r>
      <w:r w:rsidR="00FD48D3" w:rsidRPr="00BE08CD">
        <w:rPr>
          <w:b/>
          <w:bCs/>
          <w:color w:val="00B050"/>
          <w:sz w:val="22"/>
          <w:szCs w:val="22"/>
        </w:rPr>
        <w:t>Sameer Vermani</w:t>
      </w:r>
      <w:r w:rsidRPr="00BE08CD">
        <w:rPr>
          <w:b/>
          <w:bCs/>
          <w:color w:val="00B050"/>
          <w:sz w:val="22"/>
          <w:szCs w:val="22"/>
        </w:rPr>
        <w:t xml:space="preserve"> - Sounding</w:t>
      </w:r>
    </w:p>
    <w:p w14:paraId="3EC6A450" w14:textId="6D5F9EFD" w:rsidR="0047754B" w:rsidRDefault="00302E42" w:rsidP="00AA51A2">
      <w:pPr>
        <w:pStyle w:val="ListParagraph"/>
      </w:pPr>
      <w:r w:rsidRPr="00302E42">
        <w:t>Do you agree to include the following to the 11bn SFD?</w:t>
      </w:r>
    </w:p>
    <w:p w14:paraId="61E33E4A" w14:textId="0FE646C6" w:rsidR="00302E42" w:rsidRDefault="00302E42" w:rsidP="000B55F3">
      <w:pPr>
        <w:pStyle w:val="ListParagraph"/>
        <w:numPr>
          <w:ilvl w:val="0"/>
          <w:numId w:val="20"/>
        </w:numPr>
      </w:pPr>
      <w:r>
        <w:t xml:space="preserve">There is no UHR sounding sequence for SU </w:t>
      </w:r>
      <w:proofErr w:type="spellStart"/>
      <w:r>
        <w:t>TxBF</w:t>
      </w:r>
      <w:proofErr w:type="spellEnd"/>
      <w:r>
        <w:t xml:space="preserve"> or DL MU-MIMO.  UHR SU </w:t>
      </w:r>
      <w:proofErr w:type="spellStart"/>
      <w:r>
        <w:t>TxBF</w:t>
      </w:r>
      <w:proofErr w:type="spellEnd"/>
      <w:r>
        <w:t xml:space="preserve"> and UHR DL MU-MIMO uses EHT sounding sequence.</w:t>
      </w:r>
    </w:p>
    <w:p w14:paraId="79D10F10" w14:textId="53722727" w:rsidR="00302E42" w:rsidRDefault="00302E42" w:rsidP="00302E42">
      <w:pPr>
        <w:ind w:firstLine="720"/>
        <w:rPr>
          <w:i/>
          <w:iCs/>
        </w:rPr>
      </w:pPr>
      <w:r w:rsidRPr="00302E42">
        <w:rPr>
          <w:i/>
          <w:iCs/>
        </w:rPr>
        <w:t xml:space="preserve">Supporting doc: </w:t>
      </w:r>
      <w:r>
        <w:rPr>
          <w:i/>
          <w:iCs/>
        </w:rPr>
        <w:t>[</w:t>
      </w:r>
      <w:r w:rsidRPr="00302E42">
        <w:rPr>
          <w:i/>
          <w:iCs/>
        </w:rPr>
        <w:t>11-24/1822r</w:t>
      </w:r>
      <w:r w:rsidR="007E2C10">
        <w:rPr>
          <w:i/>
          <w:iCs/>
        </w:rPr>
        <w:t>4</w:t>
      </w:r>
      <w:r>
        <w:rPr>
          <w:i/>
          <w:iCs/>
        </w:rPr>
        <w:t>]</w:t>
      </w:r>
    </w:p>
    <w:p w14:paraId="3416F134" w14:textId="16B715C0" w:rsidR="002618E7" w:rsidRDefault="00BE08CD" w:rsidP="009F3BD9">
      <w:pPr>
        <w:pStyle w:val="ListParagraph"/>
      </w:pPr>
      <w:r>
        <w:t>Result: No objection.</w:t>
      </w:r>
    </w:p>
    <w:p w14:paraId="4D5149C0" w14:textId="77777777" w:rsidR="00BE08CD" w:rsidRDefault="00BE08CD" w:rsidP="009F3BD9">
      <w:pPr>
        <w:pStyle w:val="ListParagraph"/>
        <w:rPr>
          <w:color w:val="222222"/>
        </w:rPr>
      </w:pPr>
    </w:p>
    <w:p w14:paraId="4956E104" w14:textId="01DE5AF2" w:rsidR="00987912" w:rsidRPr="00BE08CD" w:rsidRDefault="00987912" w:rsidP="00987912">
      <w:pPr>
        <w:pStyle w:val="ListParagraph"/>
        <w:rPr>
          <w:color w:val="00B050"/>
        </w:rPr>
      </w:pPr>
      <w:r w:rsidRPr="00BE08CD">
        <w:rPr>
          <w:b/>
          <w:bCs/>
          <w:color w:val="00B050"/>
          <w:sz w:val="22"/>
          <w:szCs w:val="22"/>
        </w:rPr>
        <w:t>SP</w:t>
      </w:r>
      <w:r w:rsidR="00927174" w:rsidRPr="00BE08CD">
        <w:rPr>
          <w:b/>
          <w:bCs/>
          <w:color w:val="00B050"/>
          <w:sz w:val="22"/>
          <w:szCs w:val="22"/>
        </w:rPr>
        <w:t>4</w:t>
      </w:r>
      <w:r w:rsidRPr="00BE08CD">
        <w:rPr>
          <w:b/>
          <w:bCs/>
          <w:color w:val="00B050"/>
          <w:sz w:val="22"/>
          <w:szCs w:val="22"/>
        </w:rPr>
        <w:t xml:space="preserve"> – </w:t>
      </w:r>
      <w:r w:rsidR="008437A1" w:rsidRPr="00BE08CD">
        <w:rPr>
          <w:b/>
          <w:bCs/>
          <w:color w:val="00B050"/>
          <w:sz w:val="22"/>
          <w:szCs w:val="22"/>
        </w:rPr>
        <w:t xml:space="preserve">Sameer Vermani, Qinghua Li, </w:t>
      </w:r>
      <w:r w:rsidRPr="00BE08CD">
        <w:rPr>
          <w:b/>
          <w:bCs/>
          <w:color w:val="00B050"/>
          <w:sz w:val="22"/>
          <w:szCs w:val="22"/>
        </w:rPr>
        <w:t>You Wei Chen - Sounding</w:t>
      </w:r>
    </w:p>
    <w:p w14:paraId="7F58200E" w14:textId="77777777" w:rsidR="0013223A" w:rsidRDefault="0013223A" w:rsidP="0013223A">
      <w:pPr>
        <w:pStyle w:val="ListParagraph"/>
      </w:pPr>
      <w:r w:rsidRPr="00302E42">
        <w:t>Do you agree to include the following to the 11bn SFD?</w:t>
      </w:r>
    </w:p>
    <w:p w14:paraId="3208553F" w14:textId="77777777" w:rsidR="0013223A" w:rsidRDefault="00987912" w:rsidP="0013223A">
      <w:pPr>
        <w:pStyle w:val="ListParagraph"/>
        <w:numPr>
          <w:ilvl w:val="0"/>
          <w:numId w:val="20"/>
        </w:numPr>
      </w:pPr>
      <w:r w:rsidRPr="00987912">
        <w:t>UHR sounding sequence uses EHT NDP.  I.e., there is no UHR NDP.</w:t>
      </w:r>
    </w:p>
    <w:p w14:paraId="6B0E4BF3" w14:textId="4999F2E7" w:rsidR="00522B08" w:rsidRDefault="00987912" w:rsidP="0013223A">
      <w:pPr>
        <w:pStyle w:val="ListParagraph"/>
        <w:numPr>
          <w:ilvl w:val="1"/>
          <w:numId w:val="20"/>
        </w:numPr>
      </w:pPr>
      <w:r w:rsidRPr="00987912">
        <w:t>UHR COBF sounding sequence is the only UHR sounding sequence</w:t>
      </w:r>
    </w:p>
    <w:p w14:paraId="11F28A02" w14:textId="1E55C8E1" w:rsidR="00987912" w:rsidRDefault="002C32B5" w:rsidP="00987912">
      <w:pPr>
        <w:ind w:firstLine="720"/>
        <w:rPr>
          <w:i/>
          <w:iCs/>
        </w:rPr>
      </w:pPr>
      <w:r w:rsidRPr="002C32B5">
        <w:rPr>
          <w:i/>
          <w:iCs/>
        </w:rPr>
        <w:t xml:space="preserve">Supporting doc: </w:t>
      </w:r>
      <w:r>
        <w:rPr>
          <w:i/>
          <w:iCs/>
        </w:rPr>
        <w:t>[</w:t>
      </w:r>
      <w:r w:rsidRPr="002C32B5">
        <w:rPr>
          <w:i/>
          <w:iCs/>
        </w:rPr>
        <w:t>11-24/1822r</w:t>
      </w:r>
      <w:r w:rsidR="007E2C10">
        <w:rPr>
          <w:i/>
          <w:iCs/>
        </w:rPr>
        <w:t>4</w:t>
      </w:r>
      <w:r w:rsidRPr="002C32B5">
        <w:rPr>
          <w:i/>
          <w:iCs/>
        </w:rPr>
        <w:t>, 11-24/1835r3, 11-24/1865r3</w:t>
      </w:r>
      <w:r>
        <w:rPr>
          <w:i/>
          <w:iCs/>
        </w:rPr>
        <w:t>]</w:t>
      </w:r>
    </w:p>
    <w:p w14:paraId="165000FE" w14:textId="47A32F0E" w:rsidR="009F3BD9" w:rsidRDefault="00BE08CD" w:rsidP="009F3BD9">
      <w:pPr>
        <w:pStyle w:val="ListParagraph"/>
        <w:rPr>
          <w:color w:val="222222"/>
        </w:rPr>
      </w:pPr>
      <w:r>
        <w:t>Result: No objection.</w:t>
      </w:r>
    </w:p>
    <w:p w14:paraId="4D806642" w14:textId="071D4CEE" w:rsidR="008437A1" w:rsidRPr="00B66606" w:rsidRDefault="008A1594" w:rsidP="008437A1">
      <w:pPr>
        <w:pStyle w:val="ListParagraph"/>
        <w:rPr>
          <w:color w:val="A6A6A6" w:themeColor="background1" w:themeShade="A6"/>
        </w:rPr>
      </w:pPr>
      <w:r w:rsidRPr="00B66606">
        <w:rPr>
          <w:b/>
          <w:bCs/>
          <w:color w:val="A6A6A6" w:themeColor="background1" w:themeShade="A6"/>
          <w:sz w:val="22"/>
          <w:szCs w:val="22"/>
        </w:rPr>
        <w:lastRenderedPageBreak/>
        <w:t>SP</w:t>
      </w:r>
      <w:r w:rsidR="00927174" w:rsidRPr="00B66606">
        <w:rPr>
          <w:b/>
          <w:bCs/>
          <w:color w:val="A6A6A6" w:themeColor="background1" w:themeShade="A6"/>
          <w:sz w:val="22"/>
          <w:szCs w:val="22"/>
        </w:rPr>
        <w:t>5</w:t>
      </w:r>
      <w:r w:rsidRPr="00B66606">
        <w:rPr>
          <w:b/>
          <w:bCs/>
          <w:color w:val="A6A6A6" w:themeColor="background1" w:themeShade="A6"/>
          <w:sz w:val="22"/>
          <w:szCs w:val="22"/>
        </w:rPr>
        <w:t xml:space="preserve"> –</w:t>
      </w:r>
      <w:r w:rsidR="008437A1" w:rsidRPr="00B66606">
        <w:rPr>
          <w:b/>
          <w:bCs/>
          <w:color w:val="A6A6A6" w:themeColor="background1" w:themeShade="A6"/>
          <w:sz w:val="22"/>
          <w:szCs w:val="22"/>
        </w:rPr>
        <w:t xml:space="preserve"> Sameer Vermani, Qinghua Li, You Wei Chen - Sounding</w:t>
      </w:r>
    </w:p>
    <w:p w14:paraId="1CF1AD61" w14:textId="77777777" w:rsidR="0013223A" w:rsidRPr="00B66606" w:rsidRDefault="0013223A" w:rsidP="0013223A">
      <w:pPr>
        <w:ind w:firstLine="720"/>
        <w:rPr>
          <w:color w:val="A6A6A6" w:themeColor="background1" w:themeShade="A6"/>
        </w:rPr>
      </w:pPr>
      <w:r w:rsidRPr="00B66606">
        <w:rPr>
          <w:color w:val="A6A6A6" w:themeColor="background1" w:themeShade="A6"/>
        </w:rPr>
        <w:t>Do you agree to include the following to the 11bn SFD?</w:t>
      </w:r>
    </w:p>
    <w:p w14:paraId="4362D85A" w14:textId="2ED57FB8" w:rsidR="008A1594" w:rsidRPr="00B66606" w:rsidRDefault="00AF4DB4" w:rsidP="00AF4DB4">
      <w:pPr>
        <w:pStyle w:val="ListParagraph"/>
        <w:numPr>
          <w:ilvl w:val="0"/>
          <w:numId w:val="20"/>
        </w:numPr>
        <w:rPr>
          <w:color w:val="A6A6A6" w:themeColor="background1" w:themeShade="A6"/>
          <w:sz w:val="22"/>
          <w:szCs w:val="22"/>
        </w:rPr>
      </w:pPr>
      <w:r w:rsidRPr="00B66606">
        <w:rPr>
          <w:color w:val="A6A6A6" w:themeColor="background1" w:themeShade="A6"/>
          <w:sz w:val="22"/>
          <w:szCs w:val="22"/>
        </w:rPr>
        <w:t>NDPA Announcement Variant subfield shall be set to 3 for COBF NDPA in UHR.</w:t>
      </w:r>
    </w:p>
    <w:p w14:paraId="272BD672" w14:textId="407F0C7E" w:rsidR="00AF4DB4" w:rsidRPr="00B66606" w:rsidRDefault="00B55711" w:rsidP="00981ADD">
      <w:pPr>
        <w:ind w:firstLine="720"/>
        <w:rPr>
          <w:i/>
          <w:iCs/>
          <w:color w:val="A6A6A6" w:themeColor="background1" w:themeShade="A6"/>
        </w:rPr>
      </w:pPr>
      <w:r w:rsidRPr="00B66606">
        <w:rPr>
          <w:i/>
          <w:iCs/>
          <w:color w:val="A6A6A6" w:themeColor="background1" w:themeShade="A6"/>
        </w:rPr>
        <w:t>Supporting doc: 11-24/1822r</w:t>
      </w:r>
      <w:r w:rsidR="007E2C10" w:rsidRPr="00B66606">
        <w:rPr>
          <w:i/>
          <w:iCs/>
          <w:color w:val="A6A6A6" w:themeColor="background1" w:themeShade="A6"/>
        </w:rPr>
        <w:t>4</w:t>
      </w:r>
      <w:r w:rsidRPr="00B66606">
        <w:rPr>
          <w:i/>
          <w:iCs/>
          <w:color w:val="A6A6A6" w:themeColor="background1" w:themeShade="A6"/>
        </w:rPr>
        <w:t>, 11-24/1835r3, 11-24/1865r3</w:t>
      </w:r>
    </w:p>
    <w:p w14:paraId="5A8826B8" w14:textId="77777777" w:rsidR="009F3BD9" w:rsidRPr="00B66606" w:rsidRDefault="009F3BD9" w:rsidP="009F3BD9">
      <w:pPr>
        <w:pStyle w:val="ListParagraph"/>
        <w:rPr>
          <w:color w:val="A6A6A6" w:themeColor="background1" w:themeShade="A6"/>
        </w:rPr>
      </w:pPr>
      <w:r w:rsidRPr="00B66606">
        <w:rPr>
          <w:color w:val="A6A6A6" w:themeColor="background1" w:themeShade="A6"/>
        </w:rPr>
        <w:t>Result:</w:t>
      </w:r>
    </w:p>
    <w:p w14:paraId="23E2C7C9" w14:textId="77777777" w:rsidR="002618E7" w:rsidRPr="00B66606" w:rsidRDefault="002618E7" w:rsidP="009F3BD9">
      <w:pPr>
        <w:pStyle w:val="ListParagraph"/>
        <w:rPr>
          <w:color w:val="A6A6A6" w:themeColor="background1" w:themeShade="A6"/>
        </w:rPr>
      </w:pPr>
    </w:p>
    <w:p w14:paraId="4396438E" w14:textId="1206DC62" w:rsidR="005C7D23" w:rsidRPr="00B66606" w:rsidRDefault="001B71BF" w:rsidP="005C7D23">
      <w:pPr>
        <w:pStyle w:val="ListParagraph"/>
        <w:rPr>
          <w:color w:val="A6A6A6" w:themeColor="background1" w:themeShade="A6"/>
        </w:rPr>
      </w:pPr>
      <w:r w:rsidRPr="00B66606">
        <w:rPr>
          <w:b/>
          <w:bCs/>
          <w:color w:val="A6A6A6" w:themeColor="background1" w:themeShade="A6"/>
          <w:sz w:val="22"/>
          <w:szCs w:val="22"/>
        </w:rPr>
        <w:t>SP</w:t>
      </w:r>
      <w:r w:rsidR="00927174" w:rsidRPr="00B66606">
        <w:rPr>
          <w:b/>
          <w:bCs/>
          <w:color w:val="A6A6A6" w:themeColor="background1" w:themeShade="A6"/>
          <w:sz w:val="22"/>
          <w:szCs w:val="22"/>
        </w:rPr>
        <w:t>6</w:t>
      </w:r>
      <w:r w:rsidRPr="00B66606">
        <w:rPr>
          <w:b/>
          <w:bCs/>
          <w:color w:val="A6A6A6" w:themeColor="background1" w:themeShade="A6"/>
          <w:sz w:val="22"/>
          <w:szCs w:val="22"/>
        </w:rPr>
        <w:t xml:space="preserve"> – </w:t>
      </w:r>
      <w:r w:rsidR="005C7D23" w:rsidRPr="00B66606">
        <w:rPr>
          <w:b/>
          <w:bCs/>
          <w:color w:val="A6A6A6" w:themeColor="background1" w:themeShade="A6"/>
          <w:sz w:val="22"/>
          <w:szCs w:val="22"/>
        </w:rPr>
        <w:t>Sameer Vermani, Qinghua Li, You Wei Chen - Sounding</w:t>
      </w:r>
    </w:p>
    <w:p w14:paraId="4FA5F31A" w14:textId="77777777" w:rsidR="0013223A" w:rsidRPr="00B66606" w:rsidRDefault="0013223A" w:rsidP="0013223A">
      <w:pPr>
        <w:ind w:firstLine="720"/>
        <w:rPr>
          <w:color w:val="A6A6A6" w:themeColor="background1" w:themeShade="A6"/>
        </w:rPr>
      </w:pPr>
      <w:r w:rsidRPr="00B66606">
        <w:rPr>
          <w:color w:val="A6A6A6" w:themeColor="background1" w:themeShade="A6"/>
        </w:rPr>
        <w:t>Do you agree to include the following to the 11bn SFD?</w:t>
      </w:r>
    </w:p>
    <w:p w14:paraId="18375B04" w14:textId="77777777" w:rsidR="00416A0F" w:rsidRPr="00B66606" w:rsidRDefault="0013223A" w:rsidP="00416A0F">
      <w:pPr>
        <w:pStyle w:val="ListParagraph"/>
        <w:numPr>
          <w:ilvl w:val="0"/>
          <w:numId w:val="20"/>
        </w:numPr>
        <w:rPr>
          <w:color w:val="A6A6A6" w:themeColor="background1" w:themeShade="A6"/>
          <w:sz w:val="22"/>
          <w:szCs w:val="22"/>
        </w:rPr>
      </w:pPr>
      <w:r w:rsidRPr="00B66606">
        <w:rPr>
          <w:color w:val="A6A6A6" w:themeColor="background1" w:themeShade="A6"/>
          <w:sz w:val="22"/>
          <w:szCs w:val="22"/>
        </w:rPr>
        <w:t xml:space="preserve">When the initiating AP requests the responding AP to join the </w:t>
      </w:r>
      <w:proofErr w:type="spellStart"/>
      <w:r w:rsidRPr="00B66606">
        <w:rPr>
          <w:color w:val="A6A6A6" w:themeColor="background1" w:themeShade="A6"/>
          <w:sz w:val="22"/>
          <w:szCs w:val="22"/>
        </w:rPr>
        <w:t>CoBF</w:t>
      </w:r>
      <w:proofErr w:type="spellEnd"/>
      <w:r w:rsidRPr="00B66606">
        <w:rPr>
          <w:color w:val="A6A6A6" w:themeColor="background1" w:themeShade="A6"/>
          <w:sz w:val="22"/>
          <w:szCs w:val="22"/>
        </w:rPr>
        <w:t xml:space="preserve"> sounding, the red subfields</w:t>
      </w:r>
      <w:r w:rsidR="00416A0F" w:rsidRPr="00B66606">
        <w:rPr>
          <w:color w:val="A6A6A6" w:themeColor="background1" w:themeShade="A6"/>
          <w:sz w:val="22"/>
          <w:szCs w:val="22"/>
        </w:rPr>
        <w:t xml:space="preserve"> </w:t>
      </w:r>
      <w:r w:rsidRPr="00B66606">
        <w:rPr>
          <w:color w:val="A6A6A6" w:themeColor="background1" w:themeShade="A6"/>
          <w:sz w:val="22"/>
          <w:szCs w:val="22"/>
        </w:rPr>
        <w:t>in the first and second User Info fields of the NDPA shall be set as follows.</w:t>
      </w:r>
    </w:p>
    <w:p w14:paraId="5670E813"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 xml:space="preserve">NDPA Version Identifier is set to 0 for </w:t>
      </w:r>
      <w:proofErr w:type="spellStart"/>
      <w:r w:rsidRPr="00B66606">
        <w:rPr>
          <w:color w:val="A6A6A6" w:themeColor="background1" w:themeShade="A6"/>
          <w:sz w:val="22"/>
          <w:szCs w:val="22"/>
        </w:rPr>
        <w:t>CoBF</w:t>
      </w:r>
      <w:proofErr w:type="spellEnd"/>
      <w:r w:rsidRPr="00B66606">
        <w:rPr>
          <w:color w:val="A6A6A6" w:themeColor="background1" w:themeShade="A6"/>
          <w:sz w:val="22"/>
          <w:szCs w:val="22"/>
        </w:rPr>
        <w:t xml:space="preserve"> sounding in UHR</w:t>
      </w:r>
    </w:p>
    <w:p w14:paraId="6435A9EE"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Number of LTF symbols is set to 0 and 1 for 4 and 8 symbols, respectively</w:t>
      </w:r>
    </w:p>
    <w:p w14:paraId="10D16D20"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 xml:space="preserve">Starting Spatial Stream is set to 0 and 1 for the 1 </w:t>
      </w:r>
      <w:proofErr w:type="spellStart"/>
      <w:r w:rsidRPr="00B66606">
        <w:rPr>
          <w:color w:val="A6A6A6" w:themeColor="background1" w:themeShade="A6"/>
          <w:sz w:val="22"/>
          <w:szCs w:val="22"/>
        </w:rPr>
        <w:t>st</w:t>
      </w:r>
      <w:proofErr w:type="spellEnd"/>
      <w:r w:rsidRPr="00B66606">
        <w:rPr>
          <w:color w:val="A6A6A6" w:themeColor="background1" w:themeShade="A6"/>
          <w:sz w:val="22"/>
          <w:szCs w:val="22"/>
        </w:rPr>
        <w:t xml:space="preserve"> and 5 </w:t>
      </w:r>
      <w:proofErr w:type="spellStart"/>
      <w:r w:rsidRPr="00B66606">
        <w:rPr>
          <w:color w:val="A6A6A6" w:themeColor="background1" w:themeShade="A6"/>
          <w:sz w:val="22"/>
          <w:szCs w:val="22"/>
        </w:rPr>
        <w:t>th</w:t>
      </w:r>
      <w:proofErr w:type="spellEnd"/>
      <w:r w:rsidRPr="00B66606">
        <w:rPr>
          <w:color w:val="A6A6A6" w:themeColor="background1" w:themeShade="A6"/>
          <w:sz w:val="22"/>
          <w:szCs w:val="22"/>
        </w:rPr>
        <w:t xml:space="preserve"> streams, respectively</w:t>
      </w:r>
    </w:p>
    <w:p w14:paraId="46CAF5F7" w14:textId="77777777" w:rsidR="00416A0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Number of spatial streams is set to 0 and 1 for the 4 and 8 streams, respectively</w:t>
      </w:r>
    </w:p>
    <w:p w14:paraId="723BAD8A" w14:textId="6E762DE1" w:rsidR="001B71BF" w:rsidRPr="00B66606" w:rsidRDefault="0013223A" w:rsidP="00416A0F">
      <w:pPr>
        <w:pStyle w:val="ListParagraph"/>
        <w:numPr>
          <w:ilvl w:val="1"/>
          <w:numId w:val="20"/>
        </w:numPr>
        <w:rPr>
          <w:color w:val="A6A6A6" w:themeColor="background1" w:themeShade="A6"/>
          <w:sz w:val="22"/>
          <w:szCs w:val="22"/>
        </w:rPr>
      </w:pPr>
      <w:r w:rsidRPr="00B66606">
        <w:rPr>
          <w:color w:val="A6A6A6" w:themeColor="background1" w:themeShade="A6"/>
          <w:sz w:val="22"/>
          <w:szCs w:val="22"/>
        </w:rPr>
        <w:t>LTF+GI is set to 0 and 1 for 2x LTF+0.8us GI and 2x LTF+1.6us GI, respectively</w:t>
      </w:r>
    </w:p>
    <w:p w14:paraId="468A5956" w14:textId="0BC8819D" w:rsidR="001B71BF" w:rsidRPr="00B66606" w:rsidRDefault="009B5C00" w:rsidP="00981ADD">
      <w:pPr>
        <w:ind w:firstLine="720"/>
        <w:rPr>
          <w:i/>
          <w:iCs/>
          <w:color w:val="A6A6A6" w:themeColor="background1" w:themeShade="A6"/>
        </w:rPr>
      </w:pPr>
      <w:r w:rsidRPr="00B66606">
        <w:rPr>
          <w:noProof/>
          <w:color w:val="A6A6A6" w:themeColor="background1" w:themeShade="A6"/>
        </w:rPr>
        <w:drawing>
          <wp:inline distT="0" distB="0" distL="0" distR="0" wp14:anchorId="26211258" wp14:editId="6071DF26">
            <wp:extent cx="5334935" cy="1108595"/>
            <wp:effectExtent l="0" t="0" r="0" b="0"/>
            <wp:docPr id="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23"/>
                    <a:stretch>
                      <a:fillRect/>
                    </a:stretch>
                  </pic:blipFill>
                  <pic:spPr>
                    <a:xfrm>
                      <a:off x="0" y="0"/>
                      <a:ext cx="5362369" cy="1114296"/>
                    </a:xfrm>
                    <a:prstGeom prst="rect">
                      <a:avLst/>
                    </a:prstGeom>
                  </pic:spPr>
                </pic:pic>
              </a:graphicData>
            </a:graphic>
          </wp:inline>
        </w:drawing>
      </w:r>
    </w:p>
    <w:p w14:paraId="4333634D" w14:textId="0EDBB5C8" w:rsidR="009F3BD9" w:rsidRPr="00B66606" w:rsidRDefault="009F3BD9" w:rsidP="009F3BD9">
      <w:pPr>
        <w:pStyle w:val="ListParagraph"/>
        <w:rPr>
          <w:i/>
          <w:iCs/>
          <w:color w:val="A6A6A6" w:themeColor="background1" w:themeShade="A6"/>
        </w:rPr>
      </w:pPr>
      <w:r w:rsidRPr="00B66606">
        <w:rPr>
          <w:i/>
          <w:iCs/>
          <w:color w:val="A6A6A6" w:themeColor="background1" w:themeShade="A6"/>
        </w:rPr>
        <w:t>Supporting doc: 11-24/1822r</w:t>
      </w:r>
      <w:r w:rsidR="007E2C10" w:rsidRPr="00B66606">
        <w:rPr>
          <w:i/>
          <w:iCs/>
          <w:color w:val="A6A6A6" w:themeColor="background1" w:themeShade="A6"/>
        </w:rPr>
        <w:t>4</w:t>
      </w:r>
      <w:r w:rsidRPr="00B66606">
        <w:rPr>
          <w:i/>
          <w:iCs/>
          <w:color w:val="A6A6A6" w:themeColor="background1" w:themeShade="A6"/>
        </w:rPr>
        <w:t>, 11-24/1835r3, 11-24/1865r3</w:t>
      </w:r>
    </w:p>
    <w:p w14:paraId="6C78D5BE" w14:textId="77777777" w:rsidR="009F3BD9" w:rsidRPr="00B66606" w:rsidRDefault="009F3BD9" w:rsidP="009F3BD9">
      <w:pPr>
        <w:pStyle w:val="ListParagraph"/>
        <w:rPr>
          <w:color w:val="A6A6A6" w:themeColor="background1" w:themeShade="A6"/>
        </w:rPr>
      </w:pPr>
      <w:r w:rsidRPr="00B66606">
        <w:rPr>
          <w:color w:val="A6A6A6" w:themeColor="background1" w:themeShade="A6"/>
        </w:rPr>
        <w:t>Result:</w:t>
      </w:r>
    </w:p>
    <w:p w14:paraId="6909D4D7" w14:textId="77777777" w:rsidR="002618E7" w:rsidRDefault="002618E7" w:rsidP="009F3BD9">
      <w:pPr>
        <w:pStyle w:val="ListParagraph"/>
        <w:rPr>
          <w:color w:val="222222"/>
        </w:rPr>
      </w:pPr>
    </w:p>
    <w:p w14:paraId="1C5BE31F" w14:textId="77777777" w:rsidR="00E55E27" w:rsidRDefault="00E55E27" w:rsidP="00E55E27">
      <w:pPr>
        <w:pStyle w:val="ListParagraph"/>
        <w:numPr>
          <w:ilvl w:val="0"/>
          <w:numId w:val="2"/>
        </w:numPr>
      </w:pPr>
      <w:r>
        <w:t>Technical Submissions–Preamble Part 3 + DRU Misc.:</w:t>
      </w:r>
    </w:p>
    <w:p w14:paraId="020389B6" w14:textId="77777777" w:rsidR="00E55E27" w:rsidRPr="00B66606" w:rsidRDefault="00E55E27" w:rsidP="00E55E27">
      <w:pPr>
        <w:pStyle w:val="ListParagraph"/>
        <w:numPr>
          <w:ilvl w:val="1"/>
          <w:numId w:val="2"/>
        </w:numPr>
        <w:rPr>
          <w:color w:val="00B050"/>
          <w:sz w:val="22"/>
          <w:szCs w:val="22"/>
        </w:rPr>
      </w:pPr>
      <w:hyperlink r:id="rId224" w:history="1">
        <w:r w:rsidRPr="00B66606">
          <w:rPr>
            <w:rStyle w:val="Hyperlink"/>
            <w:color w:val="00B050"/>
            <w:sz w:val="22"/>
            <w:szCs w:val="22"/>
          </w:rPr>
          <w:t>24/1864</w:t>
        </w:r>
      </w:hyperlink>
      <w:r w:rsidRPr="00B66606">
        <w:rPr>
          <w:color w:val="00B050"/>
          <w:sz w:val="22"/>
          <w:szCs w:val="22"/>
        </w:rPr>
        <w:t xml:space="preserve"> MAP PPDU Consideration and Harmonized U-SIG </w:t>
      </w:r>
      <w:proofErr w:type="spellStart"/>
      <w:r w:rsidRPr="00B66606">
        <w:rPr>
          <w:color w:val="00B050"/>
          <w:sz w:val="22"/>
          <w:szCs w:val="22"/>
        </w:rPr>
        <w:t>Signaling</w:t>
      </w:r>
      <w:proofErr w:type="spellEnd"/>
      <w:r w:rsidRPr="00B66606">
        <w:rPr>
          <w:color w:val="00B050"/>
          <w:sz w:val="22"/>
          <w:szCs w:val="22"/>
        </w:rPr>
        <w:tab/>
        <w:t>You-Wei Chen</w:t>
      </w:r>
    </w:p>
    <w:p w14:paraId="5CC6B18E" w14:textId="77777777" w:rsidR="00E55E27" w:rsidRPr="009E1268" w:rsidRDefault="00E55E27" w:rsidP="00E55E27">
      <w:pPr>
        <w:pStyle w:val="ListParagraph"/>
        <w:numPr>
          <w:ilvl w:val="1"/>
          <w:numId w:val="2"/>
        </w:numPr>
        <w:rPr>
          <w:sz w:val="22"/>
          <w:szCs w:val="22"/>
        </w:rPr>
      </w:pPr>
      <w:hyperlink r:id="rId225" w:history="1">
        <w:r w:rsidRPr="00B66606">
          <w:rPr>
            <w:rStyle w:val="Hyperlink"/>
            <w:color w:val="00B050"/>
            <w:sz w:val="22"/>
            <w:szCs w:val="22"/>
          </w:rPr>
          <w:t>24/1753</w:t>
        </w:r>
      </w:hyperlink>
      <w:r w:rsidRPr="00B66606">
        <w:rPr>
          <w:color w:val="00B050"/>
          <w:sz w:val="22"/>
          <w:szCs w:val="22"/>
        </w:rPr>
        <w:t xml:space="preserve"> </w:t>
      </w:r>
      <w:proofErr w:type="spellStart"/>
      <w:r w:rsidRPr="00B66606">
        <w:rPr>
          <w:color w:val="00B050"/>
          <w:sz w:val="22"/>
          <w:szCs w:val="22"/>
        </w:rPr>
        <w:t>Signaling</w:t>
      </w:r>
      <w:proofErr w:type="spellEnd"/>
      <w:r w:rsidRPr="00B66606">
        <w:rPr>
          <w:color w:val="00B050"/>
          <w:sz w:val="22"/>
          <w:szCs w:val="22"/>
        </w:rPr>
        <w:t>-for-</w:t>
      </w:r>
      <w:proofErr w:type="spellStart"/>
      <w:r w:rsidRPr="00B66606">
        <w:rPr>
          <w:color w:val="00B050"/>
          <w:sz w:val="22"/>
          <w:szCs w:val="22"/>
        </w:rPr>
        <w:t>dru</w:t>
      </w:r>
      <w:proofErr w:type="spellEnd"/>
      <w:r w:rsidRPr="00B66606">
        <w:rPr>
          <w:color w:val="00B050"/>
          <w:sz w:val="22"/>
          <w:szCs w:val="22"/>
        </w:rPr>
        <w:t>-in-trigger-frame-follow-up</w:t>
      </w:r>
      <w:r w:rsidRPr="00B66606">
        <w:rPr>
          <w:color w:val="00B050"/>
          <w:sz w:val="22"/>
          <w:szCs w:val="22"/>
        </w:rPr>
        <w:tab/>
      </w:r>
      <w:r w:rsidRPr="00B66606">
        <w:rPr>
          <w:color w:val="00B050"/>
          <w:sz w:val="22"/>
          <w:szCs w:val="22"/>
        </w:rPr>
        <w:tab/>
      </w:r>
      <w:r w:rsidRPr="00B66606">
        <w:rPr>
          <w:color w:val="00B050"/>
          <w:sz w:val="22"/>
          <w:szCs w:val="22"/>
        </w:rPr>
        <w:tab/>
        <w:t>Eunsung Park</w:t>
      </w:r>
    </w:p>
    <w:p w14:paraId="4D967565" w14:textId="77777777" w:rsidR="00E55E27" w:rsidRPr="00D6554E" w:rsidRDefault="00E55E27" w:rsidP="00E55E27">
      <w:pPr>
        <w:pStyle w:val="ListParagraph"/>
        <w:numPr>
          <w:ilvl w:val="1"/>
          <w:numId w:val="2"/>
        </w:numPr>
        <w:rPr>
          <w:color w:val="A6A6A6" w:themeColor="background1" w:themeShade="A6"/>
          <w:sz w:val="22"/>
          <w:szCs w:val="22"/>
        </w:rPr>
      </w:pPr>
      <w:hyperlink r:id="rId226" w:history="1">
        <w:r w:rsidRPr="00D6554E">
          <w:rPr>
            <w:rStyle w:val="Hyperlink"/>
            <w:color w:val="A6A6A6" w:themeColor="background1" w:themeShade="A6"/>
            <w:sz w:val="22"/>
            <w:szCs w:val="22"/>
          </w:rPr>
          <w:t>24/1778</w:t>
        </w:r>
      </w:hyperlink>
      <w:r w:rsidRPr="00D6554E">
        <w:rPr>
          <w:color w:val="A6A6A6" w:themeColor="background1" w:themeShade="A6"/>
          <w:sz w:val="22"/>
          <w:szCs w:val="22"/>
        </w:rPr>
        <w:t xml:space="preserve"> Distributed RU Distortion, Beamforming, Power Control</w:t>
      </w:r>
      <w:r w:rsidRPr="00D6554E">
        <w:rPr>
          <w:color w:val="A6A6A6" w:themeColor="background1" w:themeShade="A6"/>
          <w:sz w:val="22"/>
          <w:szCs w:val="22"/>
        </w:rPr>
        <w:tab/>
        <w:t>Rainer Strobel</w:t>
      </w:r>
    </w:p>
    <w:p w14:paraId="2022883F" w14:textId="77777777" w:rsidR="00E55E27" w:rsidRPr="00D6554E" w:rsidRDefault="00E55E27" w:rsidP="00E55E27">
      <w:pPr>
        <w:pStyle w:val="ListParagraph"/>
        <w:numPr>
          <w:ilvl w:val="0"/>
          <w:numId w:val="2"/>
        </w:numPr>
        <w:rPr>
          <w:color w:val="A6A6A6" w:themeColor="background1" w:themeShade="A6"/>
        </w:rPr>
      </w:pPr>
      <w:r w:rsidRPr="00D6554E">
        <w:rPr>
          <w:color w:val="A6A6A6" w:themeColor="background1" w:themeShade="A6"/>
        </w:rPr>
        <w:t>Technical Submissions–UEQM + IM:</w:t>
      </w:r>
    </w:p>
    <w:p w14:paraId="67D1A995" w14:textId="77777777" w:rsidR="00E55E27" w:rsidRPr="00D6554E" w:rsidRDefault="00E55E27" w:rsidP="00E55E27">
      <w:pPr>
        <w:pStyle w:val="ListParagraph"/>
        <w:numPr>
          <w:ilvl w:val="1"/>
          <w:numId w:val="2"/>
        </w:numPr>
        <w:rPr>
          <w:color w:val="A6A6A6" w:themeColor="background1" w:themeShade="A6"/>
          <w:sz w:val="22"/>
          <w:szCs w:val="22"/>
        </w:rPr>
      </w:pPr>
      <w:hyperlink r:id="rId227" w:history="1">
        <w:r w:rsidRPr="00D6554E">
          <w:rPr>
            <w:rStyle w:val="Hyperlink"/>
            <w:color w:val="A6A6A6" w:themeColor="background1" w:themeShade="A6"/>
            <w:sz w:val="22"/>
            <w:szCs w:val="22"/>
          </w:rPr>
          <w:t>24/1745</w:t>
        </w:r>
      </w:hyperlink>
      <w:r w:rsidRPr="00D6554E">
        <w:rPr>
          <w:color w:val="A6A6A6" w:themeColor="background1" w:themeShade="A6"/>
          <w:sz w:val="22"/>
          <w:szCs w:val="22"/>
        </w:rPr>
        <w:t xml:space="preserve"> Discussion on Frequency Domain UEQM</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Mengshi Hu</w:t>
      </w:r>
    </w:p>
    <w:p w14:paraId="7163AB04" w14:textId="77777777" w:rsidR="00E55E27" w:rsidRPr="00D6554E" w:rsidRDefault="00E55E27" w:rsidP="00E55E27">
      <w:pPr>
        <w:pStyle w:val="ListParagraph"/>
        <w:numPr>
          <w:ilvl w:val="1"/>
          <w:numId w:val="2"/>
        </w:numPr>
        <w:rPr>
          <w:color w:val="A6A6A6" w:themeColor="background1" w:themeShade="A6"/>
          <w:sz w:val="22"/>
          <w:szCs w:val="22"/>
        </w:rPr>
      </w:pPr>
      <w:hyperlink r:id="rId228" w:history="1">
        <w:r w:rsidRPr="00D6554E">
          <w:rPr>
            <w:rStyle w:val="Hyperlink"/>
            <w:color w:val="A6A6A6" w:themeColor="background1" w:themeShade="A6"/>
            <w:sz w:val="22"/>
            <w:szCs w:val="22"/>
          </w:rPr>
          <w:t>24/1807</w:t>
        </w:r>
      </w:hyperlink>
      <w:r w:rsidRPr="00D6554E">
        <w:rPr>
          <w:color w:val="A6A6A6" w:themeColor="background1" w:themeShade="A6"/>
          <w:sz w:val="22"/>
          <w:szCs w:val="22"/>
        </w:rPr>
        <w:t xml:space="preserve"> Follow Up on UEQM Stream Parser</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Ying Wang</w:t>
      </w:r>
    </w:p>
    <w:p w14:paraId="17A4BC41" w14:textId="77777777" w:rsidR="00E55E27" w:rsidRPr="00D6554E" w:rsidRDefault="00E55E27" w:rsidP="00E55E27">
      <w:pPr>
        <w:pStyle w:val="ListParagraph"/>
        <w:numPr>
          <w:ilvl w:val="1"/>
          <w:numId w:val="2"/>
        </w:numPr>
        <w:rPr>
          <w:color w:val="A6A6A6" w:themeColor="background1" w:themeShade="A6"/>
          <w:sz w:val="22"/>
          <w:szCs w:val="22"/>
        </w:rPr>
      </w:pPr>
      <w:hyperlink r:id="rId229" w:history="1">
        <w:r w:rsidRPr="00D6554E">
          <w:rPr>
            <w:rStyle w:val="Hyperlink"/>
            <w:color w:val="A6A6A6" w:themeColor="background1" w:themeShade="A6"/>
            <w:sz w:val="22"/>
            <w:szCs w:val="22"/>
          </w:rPr>
          <w:t>24/1832</w:t>
        </w:r>
      </w:hyperlink>
      <w:r w:rsidRPr="00D6554E">
        <w:rPr>
          <w:color w:val="A6A6A6" w:themeColor="background1" w:themeShade="A6"/>
          <w:sz w:val="22"/>
          <w:szCs w:val="22"/>
        </w:rPr>
        <w:t xml:space="preserve"> Stream Parser for Unequal Modulation</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Qinghua Li</w:t>
      </w:r>
    </w:p>
    <w:p w14:paraId="25D6D093" w14:textId="77777777" w:rsidR="00E55E27" w:rsidRPr="00D6554E" w:rsidRDefault="00E55E27" w:rsidP="00E55E27">
      <w:pPr>
        <w:pStyle w:val="ListParagraph"/>
        <w:numPr>
          <w:ilvl w:val="1"/>
          <w:numId w:val="2"/>
        </w:numPr>
        <w:rPr>
          <w:color w:val="A6A6A6" w:themeColor="background1" w:themeShade="A6"/>
          <w:sz w:val="22"/>
          <w:szCs w:val="22"/>
        </w:rPr>
      </w:pPr>
      <w:hyperlink r:id="rId230" w:history="1">
        <w:r w:rsidRPr="00D6554E">
          <w:rPr>
            <w:rStyle w:val="Hyperlink"/>
            <w:color w:val="A6A6A6" w:themeColor="background1" w:themeShade="A6"/>
            <w:sz w:val="22"/>
            <w:szCs w:val="22"/>
          </w:rPr>
          <w:t>24/1747</w:t>
        </w:r>
      </w:hyperlink>
      <w:r w:rsidRPr="00D6554E">
        <w:rPr>
          <w:color w:val="A6A6A6" w:themeColor="background1" w:themeShade="A6"/>
          <w:sz w:val="22"/>
          <w:szCs w:val="22"/>
        </w:rPr>
        <w:t xml:space="preserve"> Discussion on Signalling of Additional Pilots for IM</w:t>
      </w:r>
      <w:r w:rsidRPr="00D6554E">
        <w:rPr>
          <w:color w:val="A6A6A6" w:themeColor="background1" w:themeShade="A6"/>
          <w:sz w:val="22"/>
          <w:szCs w:val="22"/>
        </w:rPr>
        <w:tab/>
      </w:r>
      <w:r w:rsidRPr="00D6554E">
        <w:rPr>
          <w:color w:val="A6A6A6" w:themeColor="background1" w:themeShade="A6"/>
          <w:sz w:val="22"/>
          <w:szCs w:val="22"/>
        </w:rPr>
        <w:tab/>
        <w:t>Ke Zhong</w:t>
      </w:r>
    </w:p>
    <w:p w14:paraId="3D0C4B67" w14:textId="77777777" w:rsidR="00E55E27" w:rsidRPr="00D6554E" w:rsidRDefault="00E55E27" w:rsidP="00E55E27">
      <w:pPr>
        <w:pStyle w:val="ListParagraph"/>
        <w:numPr>
          <w:ilvl w:val="1"/>
          <w:numId w:val="2"/>
        </w:numPr>
        <w:rPr>
          <w:color w:val="A6A6A6" w:themeColor="background1" w:themeShade="A6"/>
          <w:sz w:val="22"/>
          <w:szCs w:val="22"/>
        </w:rPr>
      </w:pPr>
      <w:hyperlink r:id="rId231" w:history="1">
        <w:r w:rsidRPr="00D6554E">
          <w:rPr>
            <w:rStyle w:val="Hyperlink"/>
            <w:color w:val="A6A6A6" w:themeColor="background1" w:themeShade="A6"/>
            <w:sz w:val="22"/>
            <w:szCs w:val="22"/>
          </w:rPr>
          <w:t>24/1785</w:t>
        </w:r>
      </w:hyperlink>
      <w:r w:rsidRPr="00D6554E">
        <w:rPr>
          <w:color w:val="A6A6A6" w:themeColor="background1" w:themeShade="A6"/>
          <w:sz w:val="22"/>
          <w:szCs w:val="22"/>
        </w:rPr>
        <w:t xml:space="preserve"> Interference Mitigation Pilots – Definitions</w:t>
      </w:r>
      <w:r w:rsidRPr="00D6554E">
        <w:rPr>
          <w:color w:val="A6A6A6" w:themeColor="background1" w:themeShade="A6"/>
          <w:sz w:val="22"/>
          <w:szCs w:val="22"/>
        </w:rPr>
        <w:tab/>
      </w:r>
      <w:r w:rsidRPr="00D6554E">
        <w:rPr>
          <w:color w:val="A6A6A6" w:themeColor="background1" w:themeShade="A6"/>
          <w:sz w:val="22"/>
          <w:szCs w:val="22"/>
        </w:rPr>
        <w:tab/>
      </w:r>
      <w:r w:rsidRPr="00D6554E">
        <w:rPr>
          <w:color w:val="A6A6A6" w:themeColor="background1" w:themeShade="A6"/>
          <w:sz w:val="22"/>
          <w:szCs w:val="22"/>
        </w:rPr>
        <w:tab/>
        <w:t>Shimi Shilo</w:t>
      </w:r>
    </w:p>
    <w:p w14:paraId="2B33D333" w14:textId="77777777" w:rsidR="006A5F36" w:rsidRPr="00450553" w:rsidRDefault="006A5F36" w:rsidP="009F211D">
      <w:pPr>
        <w:pStyle w:val="ListParagraph"/>
        <w:numPr>
          <w:ilvl w:val="0"/>
          <w:numId w:val="2"/>
        </w:numPr>
      </w:pPr>
      <w:r w:rsidRPr="00450553">
        <w:t>AoB:</w:t>
      </w:r>
    </w:p>
    <w:p w14:paraId="7E3A206B" w14:textId="77777777" w:rsidR="006A5F36" w:rsidRDefault="006A5F36" w:rsidP="009F211D">
      <w:pPr>
        <w:pStyle w:val="ListParagraph"/>
        <w:numPr>
          <w:ilvl w:val="0"/>
          <w:numId w:val="2"/>
        </w:numPr>
      </w:pPr>
      <w:r w:rsidRPr="00450553">
        <w:t>Adjourn</w:t>
      </w:r>
    </w:p>
    <w:p w14:paraId="16FAACDC" w14:textId="77777777" w:rsidR="006A5F36" w:rsidRDefault="006A5F36" w:rsidP="006A5F36"/>
    <w:p w14:paraId="7A1CC0C9" w14:textId="6892A932" w:rsidR="00791DC6" w:rsidRPr="00BF0021" w:rsidRDefault="00791DC6" w:rsidP="00791DC6">
      <w:pPr>
        <w:pStyle w:val="Heading3"/>
      </w:pPr>
      <w:r>
        <w:rPr>
          <w:highlight w:val="yellow"/>
        </w:rPr>
        <w:t>5</w:t>
      </w:r>
      <w:r w:rsidRPr="00791DC6">
        <w:rPr>
          <w:highlight w:val="yellow"/>
          <w:vertAlign w:val="superscript"/>
        </w:rPr>
        <w:t>th</w:t>
      </w:r>
      <w:r>
        <w:rPr>
          <w:highlight w:val="yellow"/>
        </w:rPr>
        <w:t xml:space="preserve"> </w:t>
      </w:r>
      <w:r w:rsidRPr="000038F7">
        <w:rPr>
          <w:highlight w:val="yellow"/>
        </w:rPr>
        <w:t xml:space="preserve">Conf. Call: December </w:t>
      </w:r>
      <w:r>
        <w:rPr>
          <w:highlight w:val="yellow"/>
        </w:rPr>
        <w:t>16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3C1CD422" w14:textId="77777777" w:rsidR="00791DC6" w:rsidRPr="003046F3" w:rsidRDefault="00791DC6" w:rsidP="009F211D">
      <w:pPr>
        <w:pStyle w:val="ListParagraph"/>
        <w:numPr>
          <w:ilvl w:val="0"/>
          <w:numId w:val="2"/>
        </w:numPr>
        <w:rPr>
          <w:lang w:val="en-US"/>
        </w:rPr>
      </w:pPr>
      <w:r w:rsidRPr="003046F3">
        <w:t>Call the meeting to order</w:t>
      </w:r>
    </w:p>
    <w:p w14:paraId="3902F298" w14:textId="77777777" w:rsidR="00791DC6" w:rsidRDefault="00791DC6" w:rsidP="009F211D">
      <w:pPr>
        <w:pStyle w:val="ListParagraph"/>
        <w:numPr>
          <w:ilvl w:val="0"/>
          <w:numId w:val="2"/>
        </w:numPr>
      </w:pPr>
      <w:r w:rsidRPr="003046F3">
        <w:t>IEEE 802 and 802.11 IPR policy and procedure</w:t>
      </w:r>
    </w:p>
    <w:p w14:paraId="41218DA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F452B98"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5BA648D3"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44A1FE"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0750DD"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4B5DB9F"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B7121E"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33" w:anchor="7" w:history="1">
        <w:r w:rsidRPr="0032579B">
          <w:rPr>
            <w:rStyle w:val="Hyperlink"/>
            <w:sz w:val="22"/>
            <w:szCs w:val="22"/>
          </w:rPr>
          <w:t>Clause 7</w:t>
        </w:r>
      </w:hyperlink>
      <w:r w:rsidRPr="0032579B">
        <w:rPr>
          <w:sz w:val="22"/>
          <w:szCs w:val="22"/>
        </w:rPr>
        <w:t xml:space="preserve"> of the IEEE SA Standards Board Bylaws and </w:t>
      </w:r>
      <w:hyperlink r:id="rId234" w:history="1">
        <w:r w:rsidRPr="0032579B">
          <w:rPr>
            <w:rStyle w:val="Hyperlink"/>
            <w:sz w:val="22"/>
            <w:szCs w:val="22"/>
          </w:rPr>
          <w:t>Clause 6.1</w:t>
        </w:r>
      </w:hyperlink>
      <w:r w:rsidRPr="0032579B">
        <w:rPr>
          <w:sz w:val="22"/>
          <w:szCs w:val="22"/>
        </w:rPr>
        <w:t xml:space="preserve"> of the IEEE SA Standards Board Operations Manual;</w:t>
      </w:r>
    </w:p>
    <w:p w14:paraId="3D3EDAF2"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624BC9"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0217A3" w14:textId="77777777" w:rsidR="00791DC6" w:rsidRDefault="00791DC6" w:rsidP="009F211D">
      <w:pPr>
        <w:pStyle w:val="ListParagraph"/>
        <w:numPr>
          <w:ilvl w:val="0"/>
          <w:numId w:val="2"/>
        </w:numPr>
      </w:pPr>
      <w:r w:rsidRPr="003046F3">
        <w:t>Attendance reminder.</w:t>
      </w:r>
    </w:p>
    <w:p w14:paraId="1051BC35" w14:textId="77777777" w:rsidR="00791DC6" w:rsidRPr="003046F3" w:rsidRDefault="00791DC6" w:rsidP="009F211D">
      <w:pPr>
        <w:pStyle w:val="ListParagraph"/>
        <w:numPr>
          <w:ilvl w:val="1"/>
          <w:numId w:val="2"/>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2AADF7A0"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6F017BB4" w14:textId="77777777" w:rsidR="00791DC6" w:rsidRDefault="00791DC6" w:rsidP="009F211D">
      <w:pPr>
        <w:pStyle w:val="ListParagraph"/>
        <w:numPr>
          <w:ilvl w:val="2"/>
          <w:numId w:val="2"/>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6F3ACA4"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3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38" w:history="1">
        <w:r w:rsidRPr="00C143DE">
          <w:rPr>
            <w:rStyle w:val="Hyperlink"/>
            <w:sz w:val="22"/>
            <w:szCs w:val="22"/>
          </w:rPr>
          <w:t>xiaofei.wang@interdigital.com</w:t>
        </w:r>
      </w:hyperlink>
      <w:r>
        <w:rPr>
          <w:sz w:val="22"/>
          <w:szCs w:val="22"/>
        </w:rPr>
        <w:t xml:space="preserve">), </w:t>
      </w:r>
      <w:r>
        <w:rPr>
          <w:sz w:val="22"/>
        </w:rPr>
        <w:t>Srinivas Kandala (</w:t>
      </w:r>
      <w:hyperlink r:id="rId23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40" w:history="1">
        <w:r w:rsidRPr="00FD540F">
          <w:rPr>
            <w:rStyle w:val="Hyperlink"/>
            <w:sz w:val="22"/>
            <w:szCs w:val="22"/>
          </w:rPr>
          <w:t>jeongki.kim.ieee@gmail.com</w:t>
        </w:r>
      </w:hyperlink>
      <w:r w:rsidRPr="00A41512">
        <w:rPr>
          <w:sz w:val="22"/>
          <w:szCs w:val="22"/>
        </w:rPr>
        <w:t>)</w:t>
      </w:r>
      <w:r>
        <w:rPr>
          <w:sz w:val="22"/>
          <w:szCs w:val="22"/>
        </w:rPr>
        <w:t>.</w:t>
      </w:r>
    </w:p>
    <w:p w14:paraId="6D32D9FB"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52E15A2F"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A4D9B69" w14:textId="77777777" w:rsidR="00791DC6" w:rsidRDefault="00791DC6" w:rsidP="009F211D">
      <w:pPr>
        <w:pStyle w:val="ListParagraph"/>
        <w:numPr>
          <w:ilvl w:val="0"/>
          <w:numId w:val="2"/>
        </w:numPr>
      </w:pPr>
      <w:r w:rsidRPr="00450553">
        <w:t>Announcements:</w:t>
      </w:r>
      <w:r>
        <w:t xml:space="preserve"> </w:t>
      </w:r>
    </w:p>
    <w:p w14:paraId="7E4FD8EB" w14:textId="663BBBCE" w:rsidR="00791DC6" w:rsidRDefault="00791DC6" w:rsidP="009F211D">
      <w:pPr>
        <w:pStyle w:val="ListParagraph"/>
        <w:numPr>
          <w:ilvl w:val="0"/>
          <w:numId w:val="2"/>
        </w:numPr>
      </w:pPr>
      <w:r>
        <w:t>PDT Submissions (</w:t>
      </w:r>
      <w:r w:rsidR="00BC2BE0">
        <w:t>30</w:t>
      </w:r>
      <w:r>
        <w:t xml:space="preserve"> mins):</w:t>
      </w:r>
    </w:p>
    <w:p w14:paraId="4128F43E" w14:textId="27779788" w:rsidR="00461AC0" w:rsidRPr="00462A77" w:rsidRDefault="00461AC0" w:rsidP="00461AC0">
      <w:pPr>
        <w:pStyle w:val="ListParagraph"/>
        <w:numPr>
          <w:ilvl w:val="1"/>
          <w:numId w:val="2"/>
        </w:numPr>
        <w:rPr>
          <w:sz w:val="22"/>
          <w:szCs w:val="22"/>
        </w:rPr>
      </w:pPr>
      <w:hyperlink r:id="rId241" w:history="1">
        <w:r w:rsidRPr="00492C4A">
          <w:rPr>
            <w:rStyle w:val="Hyperlink"/>
            <w:sz w:val="22"/>
            <w:szCs w:val="22"/>
          </w:rPr>
          <w:t>24/2022r0</w:t>
        </w:r>
      </w:hyperlink>
      <w:r w:rsidR="00C8409B" w:rsidRPr="00462A77">
        <w:rPr>
          <w:sz w:val="22"/>
          <w:szCs w:val="22"/>
        </w:rPr>
        <w:t xml:space="preserve"> </w:t>
      </w:r>
      <w:r w:rsidRPr="00462A77">
        <w:rPr>
          <w:sz w:val="22"/>
          <w:szCs w:val="22"/>
        </w:rPr>
        <w:t>PDT MAC BSR Enhancement</w:t>
      </w:r>
      <w:r w:rsidRPr="00462A77">
        <w:rPr>
          <w:sz w:val="22"/>
          <w:szCs w:val="22"/>
        </w:rPr>
        <w:tab/>
      </w:r>
      <w:r w:rsidR="00C8409B" w:rsidRPr="00462A77">
        <w:rPr>
          <w:sz w:val="22"/>
          <w:szCs w:val="22"/>
        </w:rPr>
        <w:tab/>
      </w:r>
      <w:r w:rsidR="00462A77" w:rsidRPr="00462A77">
        <w:rPr>
          <w:sz w:val="22"/>
          <w:szCs w:val="22"/>
        </w:rPr>
        <w:tab/>
      </w:r>
      <w:r w:rsidRPr="00462A77">
        <w:rPr>
          <w:sz w:val="22"/>
          <w:szCs w:val="22"/>
        </w:rPr>
        <w:t>Frank Hsu</w:t>
      </w:r>
    </w:p>
    <w:p w14:paraId="5FE5A673" w14:textId="685538C9" w:rsidR="00461AC0" w:rsidRPr="00462A77" w:rsidRDefault="00C8409B" w:rsidP="00F926AA">
      <w:pPr>
        <w:pStyle w:val="ListParagraph"/>
        <w:numPr>
          <w:ilvl w:val="1"/>
          <w:numId w:val="2"/>
        </w:numPr>
        <w:rPr>
          <w:sz w:val="22"/>
          <w:szCs w:val="22"/>
        </w:rPr>
      </w:pPr>
      <w:hyperlink r:id="rId242" w:history="1">
        <w:r w:rsidRPr="00AB2557">
          <w:rPr>
            <w:rStyle w:val="Hyperlink"/>
            <w:sz w:val="22"/>
            <w:szCs w:val="22"/>
          </w:rPr>
          <w:t>24/1961r0</w:t>
        </w:r>
      </w:hyperlink>
      <w:r w:rsidRPr="00462A77">
        <w:rPr>
          <w:sz w:val="22"/>
          <w:szCs w:val="22"/>
        </w:rPr>
        <w:t xml:space="preserve"> PDT-MAC-C-TDMA</w:t>
      </w:r>
      <w:r w:rsidRPr="00462A77">
        <w:rPr>
          <w:sz w:val="22"/>
          <w:szCs w:val="22"/>
        </w:rPr>
        <w:tab/>
      </w:r>
      <w:r w:rsidRPr="00462A77">
        <w:rPr>
          <w:sz w:val="22"/>
          <w:szCs w:val="22"/>
        </w:rPr>
        <w:tab/>
      </w:r>
      <w:r w:rsidRPr="00462A77">
        <w:rPr>
          <w:sz w:val="22"/>
          <w:szCs w:val="22"/>
        </w:rPr>
        <w:tab/>
      </w:r>
      <w:r w:rsidRPr="00462A77">
        <w:rPr>
          <w:sz w:val="22"/>
          <w:szCs w:val="22"/>
        </w:rPr>
        <w:tab/>
        <w:t>Sanket Kalamkar</w:t>
      </w:r>
    </w:p>
    <w:p w14:paraId="58419E0A" w14:textId="4E098010" w:rsidR="00791DC6" w:rsidRDefault="00791DC6" w:rsidP="009F211D">
      <w:pPr>
        <w:pStyle w:val="ListParagraph"/>
        <w:numPr>
          <w:ilvl w:val="0"/>
          <w:numId w:val="2"/>
        </w:numPr>
      </w:pPr>
      <w:r>
        <w:t xml:space="preserve">Pending SPs – Topic </w:t>
      </w:r>
      <w:r w:rsidR="00C4286D">
        <w:t>(</w:t>
      </w:r>
      <w:r w:rsidR="009608E8">
        <w:t>30</w:t>
      </w:r>
      <w:r>
        <w:t xml:space="preserve"> mins):</w:t>
      </w:r>
    </w:p>
    <w:p w14:paraId="359AF594" w14:textId="191AD764" w:rsidR="00A07A50" w:rsidRPr="00525A24" w:rsidRDefault="00A07A50" w:rsidP="00DF6358">
      <w:pPr>
        <w:pStyle w:val="ListParagraph"/>
        <w:rPr>
          <w:b/>
          <w:bCs/>
          <w:sz w:val="22"/>
          <w:szCs w:val="22"/>
        </w:rPr>
      </w:pPr>
      <w:r w:rsidRPr="005D6E99">
        <w:rPr>
          <w:b/>
          <w:bCs/>
          <w:sz w:val="22"/>
          <w:szCs w:val="22"/>
        </w:rPr>
        <w:t>SP</w:t>
      </w:r>
      <w:r w:rsidR="00DF6358">
        <w:rPr>
          <w:b/>
          <w:bCs/>
          <w:sz w:val="22"/>
          <w:szCs w:val="22"/>
        </w:rPr>
        <w:t>1</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Roaming</w:t>
      </w:r>
    </w:p>
    <w:p w14:paraId="686DACA3" w14:textId="77777777" w:rsidR="009D0A21" w:rsidRPr="009D0A21" w:rsidRDefault="009D0A21" w:rsidP="00DF6358">
      <w:pPr>
        <w:pStyle w:val="ListParagraph"/>
        <w:rPr>
          <w:lang w:val="en-US"/>
        </w:rPr>
      </w:pPr>
      <w:r w:rsidRPr="009D0A21">
        <w:rPr>
          <w:lang w:val="en-US"/>
        </w:rPr>
        <w:t>Do you agree to add the following text to 11bn SFD?</w:t>
      </w:r>
    </w:p>
    <w:p w14:paraId="5284E60B" w14:textId="77777777" w:rsidR="009D0A21" w:rsidRPr="009D0A21" w:rsidRDefault="009D0A21" w:rsidP="00DF6358">
      <w:pPr>
        <w:pStyle w:val="ListParagraph"/>
        <w:numPr>
          <w:ilvl w:val="1"/>
          <w:numId w:val="2"/>
        </w:numPr>
        <w:rPr>
          <w:lang w:val="en-US"/>
        </w:rPr>
      </w:pPr>
      <w:r w:rsidRPr="009D0A21">
        <w:rPr>
          <w:lang w:val="en-US"/>
        </w:rPr>
        <w:t>11bn defines that when a non-AP MLD is not in the process of roaming transition, it can exchange class 3 frames with only one AP MLD</w:t>
      </w:r>
    </w:p>
    <w:p w14:paraId="1BF833CF" w14:textId="77777777" w:rsidR="009D0A21" w:rsidRPr="009D0A21" w:rsidRDefault="009D0A21" w:rsidP="00DF6358">
      <w:pPr>
        <w:pStyle w:val="ListParagraph"/>
        <w:rPr>
          <w:lang w:val="en-US"/>
        </w:rPr>
      </w:pPr>
      <w:r w:rsidRPr="009D0A21">
        <w:rPr>
          <w:i/>
          <w:iCs/>
          <w:lang w:val="en-US"/>
        </w:rPr>
        <w:t>Supporting list: 23/2157, 24/0396, 24/0052, 23/1884, 23/1937, 23/1996, 24/830, 24/0083</w:t>
      </w:r>
    </w:p>
    <w:p w14:paraId="1BD5B21C" w14:textId="77777777" w:rsidR="004B68D6" w:rsidRDefault="004B68D6" w:rsidP="004B68D6">
      <w:pPr>
        <w:pStyle w:val="ListParagraph"/>
        <w:rPr>
          <w:color w:val="222222"/>
        </w:rPr>
      </w:pPr>
      <w:r w:rsidRPr="00AA51A2">
        <w:rPr>
          <w:color w:val="222222"/>
        </w:rPr>
        <w:t>Result:</w:t>
      </w:r>
    </w:p>
    <w:p w14:paraId="3351B171" w14:textId="77777777" w:rsidR="00DF6358" w:rsidRDefault="00DF6358" w:rsidP="00DF6358">
      <w:pPr>
        <w:pStyle w:val="ListParagraph"/>
        <w:rPr>
          <w:b/>
          <w:bCs/>
          <w:sz w:val="22"/>
          <w:szCs w:val="22"/>
        </w:rPr>
      </w:pPr>
    </w:p>
    <w:p w14:paraId="6D57CF63" w14:textId="0BAC900E" w:rsidR="00DF6358" w:rsidRPr="00525A24" w:rsidRDefault="00DF6358" w:rsidP="00DF6358">
      <w:pPr>
        <w:pStyle w:val="ListParagraph"/>
        <w:rPr>
          <w:b/>
          <w:bCs/>
          <w:sz w:val="22"/>
          <w:szCs w:val="22"/>
        </w:rPr>
      </w:pPr>
      <w:r w:rsidRPr="005D6E99">
        <w:rPr>
          <w:b/>
          <w:bCs/>
          <w:sz w:val="22"/>
          <w:szCs w:val="22"/>
        </w:rPr>
        <w:t>SP</w:t>
      </w:r>
      <w:r>
        <w:rPr>
          <w:b/>
          <w:bCs/>
          <w:sz w:val="22"/>
          <w:szCs w:val="22"/>
        </w:rPr>
        <w:t>2</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Bandwidth Expansion</w:t>
      </w:r>
    </w:p>
    <w:p w14:paraId="1E65FCBF" w14:textId="5B7A1344" w:rsidR="009D0A21" w:rsidRPr="009D0A21" w:rsidRDefault="009D0A21" w:rsidP="00DF6358">
      <w:pPr>
        <w:pStyle w:val="ListParagraph"/>
        <w:rPr>
          <w:lang w:val="en-US"/>
        </w:rPr>
      </w:pPr>
      <w:r w:rsidRPr="009D0A21">
        <w:rPr>
          <w:lang w:val="en-US"/>
        </w:rPr>
        <w:t>Do you agree to add the following text to 11bn SFD?</w:t>
      </w:r>
    </w:p>
    <w:p w14:paraId="499DF2A5" w14:textId="77777777" w:rsidR="009D0A21" w:rsidRPr="009D0A21" w:rsidRDefault="009D0A21" w:rsidP="00DF6358">
      <w:pPr>
        <w:pStyle w:val="ListParagraph"/>
        <w:numPr>
          <w:ilvl w:val="1"/>
          <w:numId w:val="2"/>
        </w:numPr>
        <w:rPr>
          <w:lang w:val="en-US"/>
        </w:rPr>
      </w:pPr>
      <w:r w:rsidRPr="009D0A21">
        <w:rPr>
          <w:lang w:val="en-US"/>
        </w:rPr>
        <w:t>Define in 11bn a mechanism for dynamic bandwidth selection (DBS) that enables an AP to expand its operating UHR BSS bandwidth for UHR STAs that support the DBS operation.</w:t>
      </w:r>
    </w:p>
    <w:p w14:paraId="00D1E488" w14:textId="73F318A8" w:rsidR="009D0A21" w:rsidRPr="00DF6358" w:rsidRDefault="009D0A21" w:rsidP="00DF6358">
      <w:pPr>
        <w:pStyle w:val="ListParagraph"/>
        <w:numPr>
          <w:ilvl w:val="1"/>
          <w:numId w:val="2"/>
        </w:numPr>
        <w:rPr>
          <w:lang w:val="en-US"/>
        </w:rPr>
      </w:pPr>
      <w:r w:rsidRPr="009D0A21">
        <w:rPr>
          <w:lang w:val="en-US"/>
        </w:rPr>
        <w:t>TBD whether a time duration is indicated for expanded UHR BSS bandwidth</w:t>
      </w:r>
    </w:p>
    <w:p w14:paraId="0F38F373" w14:textId="77777777" w:rsidR="009D0A21" w:rsidRPr="009D0A21" w:rsidRDefault="009D0A21" w:rsidP="00DF6358">
      <w:pPr>
        <w:pStyle w:val="ListParagraph"/>
        <w:rPr>
          <w:lang w:val="en-US"/>
        </w:rPr>
      </w:pPr>
      <w:r w:rsidRPr="009D0A21">
        <w:rPr>
          <w:i/>
          <w:iCs/>
          <w:lang w:val="en-US"/>
        </w:rPr>
        <w:t>Supporting list: 24/088, 24/815</w:t>
      </w:r>
    </w:p>
    <w:p w14:paraId="612311D6" w14:textId="77777777" w:rsidR="004B68D6" w:rsidRDefault="004B68D6" w:rsidP="004B68D6">
      <w:pPr>
        <w:pStyle w:val="ListParagraph"/>
        <w:rPr>
          <w:color w:val="222222"/>
        </w:rPr>
      </w:pPr>
      <w:r w:rsidRPr="00AA51A2">
        <w:rPr>
          <w:color w:val="222222"/>
        </w:rPr>
        <w:t>Result:</w:t>
      </w:r>
    </w:p>
    <w:p w14:paraId="34D89E68" w14:textId="77777777" w:rsidR="009D0A21" w:rsidRDefault="009D0A21" w:rsidP="00DF6358">
      <w:pPr>
        <w:pStyle w:val="ListParagraph"/>
        <w:rPr>
          <w:lang w:val="en-US"/>
        </w:rPr>
      </w:pPr>
    </w:p>
    <w:p w14:paraId="6207123F" w14:textId="47FDF52B" w:rsidR="00DF6358" w:rsidRPr="00525A24" w:rsidRDefault="00DF6358" w:rsidP="00DF6358">
      <w:pPr>
        <w:pStyle w:val="ListParagraph"/>
        <w:rPr>
          <w:b/>
          <w:bCs/>
          <w:sz w:val="22"/>
          <w:szCs w:val="22"/>
        </w:rPr>
      </w:pPr>
      <w:r w:rsidRPr="005D6E99">
        <w:rPr>
          <w:b/>
          <w:bCs/>
          <w:sz w:val="22"/>
          <w:szCs w:val="22"/>
        </w:rPr>
        <w:t>SP</w:t>
      </w:r>
      <w:r>
        <w:rPr>
          <w:b/>
          <w:bCs/>
          <w:sz w:val="22"/>
          <w:szCs w:val="22"/>
        </w:rPr>
        <w:t>3</w:t>
      </w:r>
      <w:r w:rsidRPr="005D6E99">
        <w:rPr>
          <w:b/>
          <w:bCs/>
          <w:sz w:val="22"/>
          <w:szCs w:val="22"/>
        </w:rPr>
        <w:t xml:space="preserve"> – </w:t>
      </w:r>
      <w:r>
        <w:rPr>
          <w:b/>
          <w:bCs/>
          <w:sz w:val="22"/>
          <w:szCs w:val="22"/>
        </w:rPr>
        <w:t>Binita Gupta</w:t>
      </w:r>
      <w:r w:rsidRPr="005D6E99">
        <w:rPr>
          <w:b/>
          <w:bCs/>
          <w:sz w:val="22"/>
          <w:szCs w:val="22"/>
        </w:rPr>
        <w:t xml:space="preserve"> –</w:t>
      </w:r>
      <w:r w:rsidR="00D808C6">
        <w:rPr>
          <w:b/>
          <w:bCs/>
          <w:sz w:val="22"/>
          <w:szCs w:val="22"/>
        </w:rPr>
        <w:t>QoS</w:t>
      </w:r>
    </w:p>
    <w:p w14:paraId="06427735" w14:textId="7F7F6826" w:rsidR="009D0A21" w:rsidRPr="009D0A21" w:rsidRDefault="009D0A21" w:rsidP="00D808C6">
      <w:pPr>
        <w:pStyle w:val="ListParagraph"/>
        <w:rPr>
          <w:lang w:val="en-US"/>
        </w:rPr>
      </w:pPr>
      <w:r w:rsidRPr="009D0A21">
        <w:rPr>
          <w:lang w:val="en-US"/>
        </w:rPr>
        <w:t>Do you agree to add the following text to 11bn SFD?</w:t>
      </w:r>
    </w:p>
    <w:p w14:paraId="3EE3CF3F" w14:textId="77777777" w:rsidR="009D0A21" w:rsidRPr="009D0A21" w:rsidRDefault="009D0A21" w:rsidP="00D808C6">
      <w:pPr>
        <w:pStyle w:val="ListParagraph"/>
        <w:numPr>
          <w:ilvl w:val="1"/>
          <w:numId w:val="2"/>
        </w:numPr>
        <w:rPr>
          <w:lang w:val="en-US"/>
        </w:rPr>
      </w:pPr>
      <w:r w:rsidRPr="009D0A21">
        <w:rPr>
          <w:lang w:val="en-US"/>
        </w:rPr>
        <w:t>Define a mechanism in 11bn that enables:</w:t>
      </w:r>
    </w:p>
    <w:p w14:paraId="4492770F" w14:textId="77777777" w:rsidR="009D0A21" w:rsidRPr="009D0A21" w:rsidRDefault="009D0A21" w:rsidP="00D808C6">
      <w:pPr>
        <w:pStyle w:val="ListParagraph"/>
        <w:numPr>
          <w:ilvl w:val="2"/>
          <w:numId w:val="2"/>
        </w:numPr>
        <w:rPr>
          <w:lang w:val="en-US"/>
        </w:rPr>
      </w:pPr>
      <w:r w:rsidRPr="009D0A21">
        <w:rPr>
          <w:lang w:val="en-US"/>
        </w:rPr>
        <w:t>A non-AP MLD to provide multiple QoS profiles in the SCS Request for an SCS stream, each indicating a different set of QoS characteristics parameters for the SCS stream, and</w:t>
      </w:r>
    </w:p>
    <w:p w14:paraId="41EE45C1" w14:textId="77777777" w:rsidR="009D0A21" w:rsidRPr="009D0A21" w:rsidRDefault="009D0A21" w:rsidP="00D808C6">
      <w:pPr>
        <w:pStyle w:val="ListParagraph"/>
        <w:numPr>
          <w:ilvl w:val="2"/>
          <w:numId w:val="2"/>
        </w:numPr>
        <w:rPr>
          <w:lang w:val="en-US"/>
        </w:rPr>
      </w:pPr>
      <w:r w:rsidRPr="009D0A21">
        <w:rPr>
          <w:lang w:val="en-US"/>
        </w:rPr>
        <w:lastRenderedPageBreak/>
        <w:t>The non-AP MLD indicates which QoS profile is currently active, and</w:t>
      </w:r>
    </w:p>
    <w:p w14:paraId="6CF6C5A4" w14:textId="77777777" w:rsidR="009D0A21" w:rsidRPr="009D0A21" w:rsidRDefault="009D0A21" w:rsidP="00D808C6">
      <w:pPr>
        <w:pStyle w:val="ListParagraph"/>
        <w:numPr>
          <w:ilvl w:val="2"/>
          <w:numId w:val="2"/>
        </w:numPr>
        <w:rPr>
          <w:lang w:val="en-US"/>
        </w:rPr>
      </w:pPr>
      <w:r w:rsidRPr="009D0A21">
        <w:rPr>
          <w:lang w:val="en-US"/>
        </w:rPr>
        <w:t>AP can accept or reject individual QoS profiles for the SCS stream</w:t>
      </w:r>
    </w:p>
    <w:p w14:paraId="42D7E9C9" w14:textId="77777777" w:rsidR="009D0A21" w:rsidRPr="009D0A21" w:rsidRDefault="009D0A21" w:rsidP="00D808C6">
      <w:pPr>
        <w:pStyle w:val="ListParagraph"/>
        <w:rPr>
          <w:lang w:val="en-US"/>
        </w:rPr>
      </w:pPr>
      <w:r w:rsidRPr="009D0A21">
        <w:rPr>
          <w:i/>
          <w:iCs/>
          <w:lang w:val="en-US"/>
        </w:rPr>
        <w:t>Supporting list: 24/0660, 24/1752</w:t>
      </w:r>
    </w:p>
    <w:p w14:paraId="7CF5D797" w14:textId="77777777" w:rsidR="004B68D6" w:rsidRDefault="009D0A21" w:rsidP="004B68D6">
      <w:pPr>
        <w:pStyle w:val="ListParagraph"/>
        <w:rPr>
          <w:color w:val="222222"/>
        </w:rPr>
      </w:pPr>
      <w:r w:rsidRPr="009D0A21">
        <w:rPr>
          <w:lang w:val="en-US"/>
        </w:rPr>
        <w:t> </w:t>
      </w:r>
      <w:r w:rsidR="004B68D6" w:rsidRPr="00AA51A2">
        <w:rPr>
          <w:color w:val="222222"/>
        </w:rPr>
        <w:t>Result:</w:t>
      </w:r>
    </w:p>
    <w:p w14:paraId="70308F65" w14:textId="7E5CB59C" w:rsidR="009D0A21" w:rsidRPr="009D0A21" w:rsidRDefault="009D0A21" w:rsidP="00D808C6">
      <w:pPr>
        <w:pStyle w:val="ListParagraph"/>
        <w:rPr>
          <w:lang w:val="en-US"/>
        </w:rPr>
      </w:pPr>
    </w:p>
    <w:p w14:paraId="32A02986" w14:textId="19F64006" w:rsidR="00D808C6" w:rsidRPr="00525A24" w:rsidRDefault="00D808C6" w:rsidP="00D808C6">
      <w:pPr>
        <w:pStyle w:val="ListParagraph"/>
        <w:rPr>
          <w:b/>
          <w:bCs/>
          <w:sz w:val="22"/>
          <w:szCs w:val="22"/>
        </w:rPr>
      </w:pPr>
      <w:r w:rsidRPr="005D6E99">
        <w:rPr>
          <w:b/>
          <w:bCs/>
          <w:sz w:val="22"/>
          <w:szCs w:val="22"/>
        </w:rPr>
        <w:t>SP</w:t>
      </w:r>
      <w:r>
        <w:rPr>
          <w:b/>
          <w:bCs/>
          <w:sz w:val="22"/>
          <w:szCs w:val="22"/>
        </w:rPr>
        <w:t>4</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QoS</w:t>
      </w:r>
    </w:p>
    <w:p w14:paraId="409A15C9" w14:textId="77777777" w:rsidR="009D0A21" w:rsidRPr="009D0A21" w:rsidRDefault="009D0A21" w:rsidP="00D808C6">
      <w:pPr>
        <w:pStyle w:val="ListParagraph"/>
        <w:rPr>
          <w:lang w:val="en-US"/>
        </w:rPr>
      </w:pPr>
      <w:r w:rsidRPr="009D0A21">
        <w:rPr>
          <w:lang w:val="en-US"/>
        </w:rPr>
        <w:t>Do you agree to add the following text to 11bn SFD?</w:t>
      </w:r>
    </w:p>
    <w:p w14:paraId="000CBEFC" w14:textId="6C21ED6F" w:rsidR="009D0A21" w:rsidRPr="004B68D6" w:rsidRDefault="009D0A21" w:rsidP="004B68D6">
      <w:pPr>
        <w:pStyle w:val="ListParagraph"/>
        <w:numPr>
          <w:ilvl w:val="1"/>
          <w:numId w:val="2"/>
        </w:numPr>
        <w:rPr>
          <w:lang w:val="en-US"/>
        </w:rPr>
      </w:pPr>
      <w:r w:rsidRPr="009D0A21">
        <w:rPr>
          <w:lang w:val="en-US"/>
        </w:rPr>
        <w:t>Define a mechanism in 11bn that enables a non-AP MLD to dynamically update the active QoS profile for an SCS stream by signaling a different QoS profile to the AP in an A-Control field, where the QoS profile is selected from one of the previously accepted QoS profiles for that SCS stream.</w:t>
      </w:r>
    </w:p>
    <w:p w14:paraId="04078904" w14:textId="77777777" w:rsidR="009D0A21" w:rsidRPr="009D0A21" w:rsidRDefault="009D0A21" w:rsidP="004B68D6">
      <w:pPr>
        <w:pStyle w:val="ListParagraph"/>
        <w:rPr>
          <w:lang w:val="en-US"/>
        </w:rPr>
      </w:pPr>
      <w:r w:rsidRPr="009D0A21">
        <w:rPr>
          <w:i/>
          <w:iCs/>
          <w:lang w:val="en-US"/>
        </w:rPr>
        <w:t>Supporting list: 24/0660, 24/1752</w:t>
      </w:r>
    </w:p>
    <w:p w14:paraId="12079501" w14:textId="77777777" w:rsidR="004B68D6" w:rsidRDefault="004B68D6" w:rsidP="004B68D6">
      <w:pPr>
        <w:pStyle w:val="ListParagraph"/>
        <w:rPr>
          <w:color w:val="222222"/>
        </w:rPr>
      </w:pPr>
      <w:r w:rsidRPr="00AA51A2">
        <w:rPr>
          <w:color w:val="222222"/>
        </w:rPr>
        <w:t>Result:</w:t>
      </w:r>
    </w:p>
    <w:p w14:paraId="4D5D5A5B" w14:textId="77777777" w:rsidR="00F40E4C" w:rsidRDefault="00F40E4C" w:rsidP="004B68D6">
      <w:pPr>
        <w:pStyle w:val="ListParagraph"/>
        <w:rPr>
          <w:color w:val="222222"/>
        </w:rPr>
      </w:pPr>
    </w:p>
    <w:p w14:paraId="703A89CA" w14:textId="1A390154" w:rsidR="002918D8" w:rsidRDefault="002918D8" w:rsidP="002918D8">
      <w:pPr>
        <w:pStyle w:val="ListParagraph"/>
        <w:numPr>
          <w:ilvl w:val="0"/>
          <w:numId w:val="2"/>
        </w:numPr>
      </w:pPr>
      <w:r>
        <w:t>Technical Submissions–</w:t>
      </w:r>
      <w:r>
        <w:t>QoS + BSR</w:t>
      </w:r>
      <w:r w:rsidR="004D1D70">
        <w:t xml:space="preserve"> part 2</w:t>
      </w:r>
    </w:p>
    <w:p w14:paraId="52C2A7F1" w14:textId="77777777" w:rsidR="002918D8" w:rsidRPr="00B02124" w:rsidRDefault="002918D8" w:rsidP="002918D8">
      <w:pPr>
        <w:pStyle w:val="ListParagraph"/>
        <w:numPr>
          <w:ilvl w:val="1"/>
          <w:numId w:val="2"/>
        </w:numPr>
        <w:rPr>
          <w:sz w:val="22"/>
          <w:szCs w:val="22"/>
        </w:rPr>
      </w:pPr>
      <w:hyperlink r:id="rId243" w:history="1">
        <w:r w:rsidRPr="00B02124">
          <w:rPr>
            <w:rStyle w:val="Hyperlink"/>
            <w:sz w:val="22"/>
            <w:szCs w:val="22"/>
          </w:rPr>
          <w:t>24/1752</w:t>
        </w:r>
      </w:hyperlink>
      <w:r w:rsidRPr="00B02124">
        <w:rPr>
          <w:color w:val="FF0000"/>
          <w:sz w:val="22"/>
          <w:szCs w:val="22"/>
        </w:rPr>
        <w:t xml:space="preserve"> </w:t>
      </w:r>
      <w:r w:rsidRPr="00B02124">
        <w:rPr>
          <w:sz w:val="22"/>
          <w:szCs w:val="22"/>
        </w:rPr>
        <w:t>Dynamic QoS Profiles follow up</w:t>
      </w:r>
      <w:r w:rsidRPr="00B02124">
        <w:rPr>
          <w:sz w:val="22"/>
          <w:szCs w:val="22"/>
        </w:rPr>
        <w:tab/>
      </w:r>
      <w:r w:rsidRPr="00B02124">
        <w:rPr>
          <w:sz w:val="22"/>
          <w:szCs w:val="22"/>
        </w:rPr>
        <w:tab/>
      </w:r>
      <w:r w:rsidRPr="00B02124">
        <w:rPr>
          <w:sz w:val="22"/>
          <w:szCs w:val="22"/>
        </w:rPr>
        <w:tab/>
        <w:t>Binita Gupta</w:t>
      </w:r>
    </w:p>
    <w:p w14:paraId="10B19C8C" w14:textId="77777777" w:rsidR="002918D8" w:rsidRPr="00B02124" w:rsidRDefault="002918D8" w:rsidP="002918D8">
      <w:pPr>
        <w:pStyle w:val="ListParagraph"/>
        <w:numPr>
          <w:ilvl w:val="1"/>
          <w:numId w:val="2"/>
        </w:numPr>
        <w:rPr>
          <w:sz w:val="22"/>
          <w:szCs w:val="22"/>
        </w:rPr>
      </w:pPr>
      <w:hyperlink r:id="rId244" w:history="1">
        <w:r w:rsidRPr="00B02124">
          <w:rPr>
            <w:rStyle w:val="Hyperlink"/>
            <w:sz w:val="22"/>
            <w:szCs w:val="22"/>
          </w:rPr>
          <w:t>24/0963</w:t>
        </w:r>
      </w:hyperlink>
      <w:r w:rsidRPr="00B02124">
        <w:rPr>
          <w:color w:val="FF0000"/>
          <w:sz w:val="22"/>
          <w:szCs w:val="22"/>
        </w:rPr>
        <w:t xml:space="preserve"> </w:t>
      </w:r>
      <w:r w:rsidRPr="00B02124">
        <w:rPr>
          <w:sz w:val="22"/>
          <w:szCs w:val="22"/>
        </w:rPr>
        <w:t>Enhancement of BSR follow-up</w:t>
      </w:r>
      <w:r w:rsidRPr="00B02124">
        <w:rPr>
          <w:sz w:val="22"/>
          <w:szCs w:val="22"/>
        </w:rPr>
        <w:tab/>
      </w:r>
      <w:r w:rsidRPr="00B02124">
        <w:rPr>
          <w:sz w:val="22"/>
          <w:szCs w:val="22"/>
        </w:rPr>
        <w:tab/>
      </w:r>
      <w:r w:rsidRPr="00B02124">
        <w:rPr>
          <w:sz w:val="22"/>
          <w:szCs w:val="22"/>
        </w:rPr>
        <w:tab/>
        <w:t>Frank Hsu</w:t>
      </w:r>
    </w:p>
    <w:p w14:paraId="6858CA69" w14:textId="5F3D8816" w:rsidR="00791DC6" w:rsidRDefault="00791DC6" w:rsidP="009F211D">
      <w:pPr>
        <w:pStyle w:val="ListParagraph"/>
        <w:numPr>
          <w:ilvl w:val="0"/>
          <w:numId w:val="2"/>
        </w:numPr>
      </w:pPr>
      <w:r>
        <w:t>Technical Submissions–</w:t>
      </w:r>
      <w:r w:rsidR="00CE1016">
        <w:t>Roaming</w:t>
      </w:r>
      <w:r w:rsidR="00C13BDB">
        <w:t xml:space="preserve"> Part 1</w:t>
      </w:r>
      <w:r>
        <w:t>:</w:t>
      </w:r>
    </w:p>
    <w:p w14:paraId="69093553" w14:textId="569C478F" w:rsidR="00AB33EE" w:rsidRPr="00200216" w:rsidRDefault="00C11305" w:rsidP="009F211D">
      <w:pPr>
        <w:pStyle w:val="ListParagraph"/>
        <w:numPr>
          <w:ilvl w:val="1"/>
          <w:numId w:val="2"/>
        </w:numPr>
        <w:rPr>
          <w:sz w:val="22"/>
          <w:szCs w:val="22"/>
        </w:rPr>
      </w:pPr>
      <w:hyperlink r:id="rId245" w:history="1">
        <w:r w:rsidRPr="00200216">
          <w:rPr>
            <w:rStyle w:val="Hyperlink"/>
            <w:sz w:val="22"/>
            <w:szCs w:val="22"/>
          </w:rPr>
          <w:t>24/1516</w:t>
        </w:r>
      </w:hyperlink>
      <w:r w:rsidR="00200216" w:rsidRPr="00200216">
        <w:rPr>
          <w:sz w:val="22"/>
          <w:szCs w:val="22"/>
        </w:rPr>
        <w:t xml:space="preserve"> </w:t>
      </w:r>
      <w:r w:rsidR="00AB33EE" w:rsidRPr="00200216">
        <w:rPr>
          <w:sz w:val="22"/>
          <w:szCs w:val="22"/>
        </w:rPr>
        <w:t>Seamless Roaming Context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214FA512" w14:textId="600B3285" w:rsidR="00AB33EE" w:rsidRPr="00200216" w:rsidRDefault="00C11305" w:rsidP="009F211D">
      <w:pPr>
        <w:pStyle w:val="ListParagraph"/>
        <w:numPr>
          <w:ilvl w:val="1"/>
          <w:numId w:val="2"/>
        </w:numPr>
        <w:rPr>
          <w:sz w:val="22"/>
          <w:szCs w:val="22"/>
        </w:rPr>
      </w:pPr>
      <w:hyperlink r:id="rId246" w:history="1">
        <w:r w:rsidRPr="00200216">
          <w:rPr>
            <w:rStyle w:val="Hyperlink"/>
            <w:sz w:val="22"/>
            <w:szCs w:val="22"/>
          </w:rPr>
          <w:t>24/1517</w:t>
        </w:r>
      </w:hyperlink>
      <w:r w:rsidR="00200216" w:rsidRPr="00200216">
        <w:rPr>
          <w:sz w:val="22"/>
          <w:szCs w:val="22"/>
        </w:rPr>
        <w:t xml:space="preserve"> </w:t>
      </w:r>
      <w:r w:rsidR="00AB33EE" w:rsidRPr="00200216">
        <w:rPr>
          <w:sz w:val="22"/>
          <w:szCs w:val="22"/>
        </w:rPr>
        <w:t>Seamless Roaming Data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077C56F2" w14:textId="2C217E10" w:rsidR="00AB33EE" w:rsidRPr="00200216" w:rsidRDefault="00200216" w:rsidP="009F211D">
      <w:pPr>
        <w:pStyle w:val="ListParagraph"/>
        <w:numPr>
          <w:ilvl w:val="1"/>
          <w:numId w:val="2"/>
        </w:numPr>
        <w:rPr>
          <w:sz w:val="22"/>
          <w:szCs w:val="22"/>
        </w:rPr>
      </w:pPr>
      <w:hyperlink r:id="rId247" w:history="1">
        <w:r w:rsidRPr="00200216">
          <w:rPr>
            <w:rStyle w:val="Hyperlink"/>
            <w:sz w:val="22"/>
            <w:szCs w:val="22"/>
          </w:rPr>
          <w:t>24/1528</w:t>
        </w:r>
      </w:hyperlink>
      <w:r w:rsidRPr="00200216">
        <w:rPr>
          <w:sz w:val="22"/>
          <w:szCs w:val="22"/>
        </w:rPr>
        <w:t xml:space="preserve"> </w:t>
      </w:r>
      <w:r w:rsidR="00AB33EE" w:rsidRPr="00200216">
        <w:rPr>
          <w:sz w:val="22"/>
          <w:szCs w:val="22"/>
        </w:rPr>
        <w:t>Details-on-data-forwarding-for-seamless-roaming</w:t>
      </w:r>
      <w:r w:rsidR="00AB33EE" w:rsidRPr="00200216">
        <w:rPr>
          <w:sz w:val="22"/>
          <w:szCs w:val="22"/>
        </w:rPr>
        <w:tab/>
        <w:t>Ryuichi Hirata</w:t>
      </w:r>
    </w:p>
    <w:p w14:paraId="3D0D3E3D" w14:textId="613D24CF" w:rsidR="00AB33EE" w:rsidRPr="00200216" w:rsidRDefault="00200216" w:rsidP="009F211D">
      <w:pPr>
        <w:pStyle w:val="ListParagraph"/>
        <w:numPr>
          <w:ilvl w:val="1"/>
          <w:numId w:val="2"/>
        </w:numPr>
        <w:rPr>
          <w:sz w:val="22"/>
          <w:szCs w:val="22"/>
        </w:rPr>
      </w:pPr>
      <w:hyperlink r:id="rId248" w:history="1">
        <w:r w:rsidRPr="00200216">
          <w:rPr>
            <w:rStyle w:val="Hyperlink"/>
            <w:sz w:val="22"/>
            <w:szCs w:val="22"/>
          </w:rPr>
          <w:t>24/1591</w:t>
        </w:r>
      </w:hyperlink>
      <w:r w:rsidRPr="00200216">
        <w:rPr>
          <w:sz w:val="22"/>
          <w:szCs w:val="22"/>
        </w:rPr>
        <w:t xml:space="preserve"> </w:t>
      </w:r>
      <w:r w:rsidR="00AB33EE" w:rsidRPr="00200216">
        <w:rPr>
          <w:sz w:val="22"/>
          <w:szCs w:val="22"/>
        </w:rPr>
        <w:t>Thoughts on Seamless Roaming and NPCA</w:t>
      </w:r>
      <w:r w:rsidR="00AB33EE" w:rsidRPr="00200216">
        <w:rPr>
          <w:sz w:val="22"/>
          <w:szCs w:val="22"/>
        </w:rPr>
        <w:tab/>
      </w:r>
      <w:r w:rsidR="00A81F5E" w:rsidRPr="00200216">
        <w:rPr>
          <w:sz w:val="22"/>
          <w:szCs w:val="22"/>
        </w:rPr>
        <w:tab/>
      </w:r>
      <w:r w:rsidR="00AB33EE" w:rsidRPr="00200216">
        <w:rPr>
          <w:sz w:val="22"/>
          <w:szCs w:val="22"/>
        </w:rPr>
        <w:t>Ning Gao</w:t>
      </w:r>
    </w:p>
    <w:p w14:paraId="315A03C0" w14:textId="7438AB36" w:rsidR="00791DC6" w:rsidRPr="00450553" w:rsidRDefault="00791DC6" w:rsidP="009F211D">
      <w:pPr>
        <w:pStyle w:val="ListParagraph"/>
        <w:numPr>
          <w:ilvl w:val="0"/>
          <w:numId w:val="2"/>
        </w:numPr>
      </w:pPr>
      <w:r w:rsidRPr="00450553">
        <w:t>AoB:</w:t>
      </w:r>
    </w:p>
    <w:p w14:paraId="654E9BEA" w14:textId="77777777" w:rsidR="00791DC6" w:rsidRDefault="00791DC6" w:rsidP="009F211D">
      <w:pPr>
        <w:pStyle w:val="ListParagraph"/>
        <w:numPr>
          <w:ilvl w:val="0"/>
          <w:numId w:val="2"/>
        </w:numPr>
      </w:pPr>
      <w:r w:rsidRPr="00450553">
        <w:t>Adjourn</w:t>
      </w:r>
    </w:p>
    <w:p w14:paraId="13C03E92" w14:textId="725A5569" w:rsidR="00791DC6" w:rsidRPr="00BF0021" w:rsidRDefault="00783558" w:rsidP="00791DC6">
      <w:pPr>
        <w:pStyle w:val="Heading3"/>
      </w:pPr>
      <w:r>
        <w:rPr>
          <w:highlight w:val="yellow"/>
        </w:rPr>
        <w:t>5</w:t>
      </w:r>
      <w:r w:rsidRPr="00783558">
        <w:rPr>
          <w:highlight w:val="yellow"/>
          <w:vertAlign w:val="superscript"/>
        </w:rPr>
        <w:t>th</w:t>
      </w:r>
      <w:r>
        <w:rPr>
          <w:highlight w:val="yellow"/>
        </w:rPr>
        <w:t xml:space="preserve"> </w:t>
      </w:r>
      <w:r w:rsidR="00791DC6" w:rsidRPr="00555758">
        <w:rPr>
          <w:highlight w:val="yellow"/>
        </w:rPr>
        <w:t xml:space="preserve">Conf. Call: December </w:t>
      </w:r>
      <w:r>
        <w:rPr>
          <w:highlight w:val="yellow"/>
        </w:rPr>
        <w:t>16</w:t>
      </w:r>
      <w:r w:rsidR="00791DC6" w:rsidRPr="00555758">
        <w:rPr>
          <w:highlight w:val="yellow"/>
        </w:rPr>
        <w:t xml:space="preserve"> (1</w:t>
      </w:r>
      <w:r>
        <w:rPr>
          <w:highlight w:val="yellow"/>
        </w:rPr>
        <w:t>9</w:t>
      </w:r>
      <w:r w:rsidR="00791DC6" w:rsidRPr="00555758">
        <w:rPr>
          <w:highlight w:val="yellow"/>
        </w:rPr>
        <w:t>:00–</w:t>
      </w:r>
      <w:r>
        <w:rPr>
          <w:highlight w:val="yellow"/>
        </w:rPr>
        <w:t>21</w:t>
      </w:r>
      <w:r w:rsidR="00791DC6" w:rsidRPr="00555758">
        <w:rPr>
          <w:highlight w:val="yellow"/>
        </w:rPr>
        <w:t>:00 ET)–PHY</w:t>
      </w:r>
    </w:p>
    <w:p w14:paraId="512D235B" w14:textId="77777777" w:rsidR="00791DC6" w:rsidRPr="003046F3" w:rsidRDefault="00791DC6" w:rsidP="009F211D">
      <w:pPr>
        <w:pStyle w:val="ListParagraph"/>
        <w:numPr>
          <w:ilvl w:val="0"/>
          <w:numId w:val="2"/>
        </w:numPr>
        <w:rPr>
          <w:lang w:val="en-US"/>
        </w:rPr>
      </w:pPr>
      <w:r w:rsidRPr="003046F3">
        <w:t>Call the meeting to order</w:t>
      </w:r>
    </w:p>
    <w:p w14:paraId="4BB23C5D" w14:textId="77777777" w:rsidR="00791DC6" w:rsidRDefault="00791DC6" w:rsidP="009F211D">
      <w:pPr>
        <w:pStyle w:val="ListParagraph"/>
        <w:numPr>
          <w:ilvl w:val="0"/>
          <w:numId w:val="2"/>
        </w:numPr>
      </w:pPr>
      <w:r w:rsidRPr="003046F3">
        <w:t>IEEE 802 and 802.11 IPR policy and procedure</w:t>
      </w:r>
    </w:p>
    <w:p w14:paraId="0FC2A19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8BED81B"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0C755602"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71482C"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EA715C"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0BCB28"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7DBDBB"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0AE4A70C"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E9316F"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1A1A09" w14:textId="77777777" w:rsidR="00791DC6" w:rsidRDefault="00791DC6" w:rsidP="009F211D">
      <w:pPr>
        <w:pStyle w:val="ListParagraph"/>
        <w:numPr>
          <w:ilvl w:val="0"/>
          <w:numId w:val="2"/>
        </w:numPr>
      </w:pPr>
      <w:r w:rsidRPr="003046F3">
        <w:t>Attendance reminder.</w:t>
      </w:r>
    </w:p>
    <w:p w14:paraId="3D659347" w14:textId="77777777" w:rsidR="00791DC6" w:rsidRPr="003046F3" w:rsidRDefault="00791DC6" w:rsidP="009F211D">
      <w:pPr>
        <w:pStyle w:val="ListParagraph"/>
        <w:numPr>
          <w:ilvl w:val="1"/>
          <w:numId w:val="2"/>
        </w:numPr>
      </w:pPr>
      <w:r>
        <w:rPr>
          <w:sz w:val="22"/>
          <w:szCs w:val="22"/>
        </w:rPr>
        <w:lastRenderedPageBreak/>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7CCFDF1F"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4DAFA5FE" w14:textId="77777777" w:rsidR="00791DC6" w:rsidRDefault="00791DC6" w:rsidP="009F211D">
      <w:pPr>
        <w:pStyle w:val="ListParagraph"/>
        <w:numPr>
          <w:ilvl w:val="2"/>
          <w:numId w:val="2"/>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67FD351"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54"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55"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56"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57" w:history="1">
        <w:r w:rsidRPr="00FD540F">
          <w:rPr>
            <w:rStyle w:val="Hyperlink"/>
            <w:sz w:val="22"/>
          </w:rPr>
          <w:t>dongguk.lim@lge.com</w:t>
        </w:r>
      </w:hyperlink>
      <w:r>
        <w:rPr>
          <w:sz w:val="22"/>
        </w:rPr>
        <w:t>).</w:t>
      </w:r>
    </w:p>
    <w:p w14:paraId="50DAC6A8"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7403FB03"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C19614" w14:textId="77777777" w:rsidR="00791DC6" w:rsidRDefault="00791DC6" w:rsidP="009F211D">
      <w:pPr>
        <w:pStyle w:val="ListParagraph"/>
        <w:numPr>
          <w:ilvl w:val="0"/>
          <w:numId w:val="2"/>
        </w:numPr>
      </w:pPr>
      <w:r w:rsidRPr="00450553">
        <w:t>Announcements:</w:t>
      </w:r>
    </w:p>
    <w:p w14:paraId="38A75E00" w14:textId="6689C2CE" w:rsidR="00791DC6" w:rsidRDefault="00791DC6" w:rsidP="009F211D">
      <w:pPr>
        <w:pStyle w:val="ListParagraph"/>
        <w:numPr>
          <w:ilvl w:val="0"/>
          <w:numId w:val="2"/>
        </w:numPr>
      </w:pPr>
      <w:r>
        <w:t>PDT Submissions (</w:t>
      </w:r>
      <w:r w:rsidR="00F11C65">
        <w:t>45</w:t>
      </w:r>
      <w:r>
        <w:t xml:space="preserve"> mins):</w:t>
      </w:r>
    </w:p>
    <w:p w14:paraId="53430C45" w14:textId="4627024C" w:rsidR="001D4D88" w:rsidRDefault="001D4D88" w:rsidP="00194B70">
      <w:pPr>
        <w:pStyle w:val="ListParagraph"/>
        <w:numPr>
          <w:ilvl w:val="1"/>
          <w:numId w:val="2"/>
        </w:numPr>
        <w:rPr>
          <w:sz w:val="22"/>
          <w:szCs w:val="22"/>
        </w:rPr>
      </w:pPr>
      <w:hyperlink r:id="rId258" w:history="1">
        <w:r w:rsidRPr="00340A7E">
          <w:rPr>
            <w:rStyle w:val="Hyperlink"/>
            <w:sz w:val="22"/>
            <w:szCs w:val="22"/>
          </w:rPr>
          <w:t>24/2046r</w:t>
        </w:r>
        <w:r w:rsidR="00340A7E" w:rsidRPr="00340A7E">
          <w:rPr>
            <w:rStyle w:val="Hyperlink"/>
            <w:sz w:val="22"/>
            <w:szCs w:val="22"/>
          </w:rPr>
          <w:t>1</w:t>
        </w:r>
      </w:hyperlink>
      <w:r w:rsidRPr="001D4D88">
        <w:rPr>
          <w:sz w:val="22"/>
          <w:szCs w:val="22"/>
        </w:rPr>
        <w:t xml:space="preserve"> Draft Text on DRU</w:t>
      </w:r>
      <w:r w:rsidRPr="001D4D88">
        <w:rPr>
          <w:sz w:val="22"/>
          <w:szCs w:val="22"/>
        </w:rPr>
        <w:tab/>
      </w:r>
      <w:r w:rsidRPr="001D4D88">
        <w:rPr>
          <w:sz w:val="22"/>
          <w:szCs w:val="22"/>
        </w:rPr>
        <w:tab/>
      </w:r>
      <w:r w:rsidRPr="001D4D88">
        <w:rPr>
          <w:sz w:val="22"/>
          <w:szCs w:val="22"/>
        </w:rPr>
        <w:tab/>
      </w:r>
      <w:r w:rsidRPr="001D4D88">
        <w:rPr>
          <w:sz w:val="22"/>
          <w:szCs w:val="22"/>
        </w:rPr>
        <w:tab/>
      </w:r>
      <w:r>
        <w:rPr>
          <w:sz w:val="22"/>
          <w:szCs w:val="22"/>
        </w:rPr>
        <w:tab/>
      </w:r>
      <w:r w:rsidRPr="001D4D88">
        <w:rPr>
          <w:sz w:val="22"/>
          <w:szCs w:val="22"/>
        </w:rPr>
        <w:t>Jianhan Liu</w:t>
      </w:r>
    </w:p>
    <w:p w14:paraId="2FA6578F" w14:textId="127C565D" w:rsidR="00EA577E" w:rsidRDefault="00905A44" w:rsidP="00194B70">
      <w:pPr>
        <w:pStyle w:val="ListParagraph"/>
        <w:numPr>
          <w:ilvl w:val="1"/>
          <w:numId w:val="2"/>
        </w:numPr>
        <w:rPr>
          <w:sz w:val="22"/>
          <w:szCs w:val="22"/>
        </w:rPr>
      </w:pPr>
      <w:hyperlink r:id="rId259" w:history="1">
        <w:r w:rsidR="00EA577E" w:rsidRPr="00905A44">
          <w:rPr>
            <w:rStyle w:val="Hyperlink"/>
            <w:sz w:val="22"/>
            <w:szCs w:val="22"/>
          </w:rPr>
          <w:t>24/2011r0</w:t>
        </w:r>
      </w:hyperlink>
      <w:r w:rsidR="00EA577E">
        <w:rPr>
          <w:sz w:val="22"/>
          <w:szCs w:val="22"/>
        </w:rPr>
        <w:t xml:space="preserve"> </w:t>
      </w:r>
      <w:r w:rsidR="00EA577E" w:rsidRPr="00EA577E">
        <w:rPr>
          <w:sz w:val="22"/>
          <w:szCs w:val="22"/>
        </w:rPr>
        <w:t>PDT-PHY- Timing-Related Parameters</w:t>
      </w:r>
      <w:r w:rsidR="00EA577E" w:rsidRPr="00EA577E">
        <w:rPr>
          <w:sz w:val="22"/>
          <w:szCs w:val="22"/>
        </w:rPr>
        <w:tab/>
      </w:r>
      <w:r w:rsidR="00EA577E">
        <w:rPr>
          <w:sz w:val="22"/>
          <w:szCs w:val="22"/>
        </w:rPr>
        <w:tab/>
      </w:r>
      <w:r w:rsidR="00EA577E" w:rsidRPr="00EA577E">
        <w:rPr>
          <w:sz w:val="22"/>
          <w:szCs w:val="22"/>
        </w:rPr>
        <w:t>Mengshi Hu</w:t>
      </w:r>
    </w:p>
    <w:p w14:paraId="634BB02F" w14:textId="0D1DFD24" w:rsidR="00712AFB" w:rsidRPr="001D4D88" w:rsidRDefault="00B7677A" w:rsidP="00194B70">
      <w:pPr>
        <w:pStyle w:val="ListParagraph"/>
        <w:numPr>
          <w:ilvl w:val="1"/>
          <w:numId w:val="2"/>
        </w:numPr>
        <w:rPr>
          <w:sz w:val="22"/>
          <w:szCs w:val="22"/>
        </w:rPr>
      </w:pPr>
      <w:hyperlink r:id="rId260" w:history="1">
        <w:r w:rsidR="00712AFB" w:rsidRPr="00B7677A">
          <w:rPr>
            <w:rStyle w:val="Hyperlink"/>
            <w:sz w:val="22"/>
            <w:szCs w:val="22"/>
          </w:rPr>
          <w:t>24/2009r0</w:t>
        </w:r>
      </w:hyperlink>
      <w:r w:rsidR="00712AFB">
        <w:rPr>
          <w:sz w:val="22"/>
          <w:szCs w:val="22"/>
        </w:rPr>
        <w:t xml:space="preserve"> </w:t>
      </w:r>
      <w:r w:rsidR="00712AFB" w:rsidRPr="00712AFB">
        <w:rPr>
          <w:sz w:val="22"/>
          <w:szCs w:val="22"/>
        </w:rPr>
        <w:t>PDT-PHY-UHR-SIG</w:t>
      </w:r>
      <w:r w:rsidR="00712AFB" w:rsidRPr="00712AFB">
        <w:rPr>
          <w:sz w:val="22"/>
          <w:szCs w:val="22"/>
        </w:rPr>
        <w:tab/>
      </w:r>
      <w:r w:rsidR="00712AFB">
        <w:rPr>
          <w:sz w:val="22"/>
          <w:szCs w:val="22"/>
        </w:rPr>
        <w:tab/>
      </w:r>
      <w:r w:rsidR="00712AFB">
        <w:rPr>
          <w:sz w:val="22"/>
          <w:szCs w:val="22"/>
        </w:rPr>
        <w:tab/>
      </w:r>
      <w:r w:rsidR="00712AFB">
        <w:rPr>
          <w:sz w:val="22"/>
          <w:szCs w:val="22"/>
        </w:rPr>
        <w:tab/>
      </w:r>
      <w:r w:rsidR="00712AFB">
        <w:rPr>
          <w:sz w:val="22"/>
          <w:szCs w:val="22"/>
        </w:rPr>
        <w:tab/>
      </w:r>
      <w:r w:rsidR="00712AFB" w:rsidRPr="00712AFB">
        <w:rPr>
          <w:sz w:val="22"/>
          <w:szCs w:val="22"/>
        </w:rPr>
        <w:t>Mengshi Hu</w:t>
      </w:r>
    </w:p>
    <w:p w14:paraId="07CDEC96" w14:textId="5C9FB3C8" w:rsidR="00791DC6" w:rsidRDefault="00791DC6" w:rsidP="009F211D">
      <w:pPr>
        <w:pStyle w:val="ListParagraph"/>
        <w:numPr>
          <w:ilvl w:val="0"/>
          <w:numId w:val="2"/>
        </w:numPr>
      </w:pPr>
      <w:r>
        <w:t>Pending SPs – Topic (</w:t>
      </w:r>
      <w:r w:rsidR="002C469E">
        <w:t>45</w:t>
      </w:r>
      <w:r>
        <w:t xml:space="preserve"> mins):</w:t>
      </w:r>
      <w:r w:rsidR="00263559">
        <w:t xml:space="preserve"> 7 mins per SP; target </w:t>
      </w:r>
      <w:r w:rsidR="00B677AC">
        <w:t>6</w:t>
      </w:r>
      <w:r w:rsidR="00263559">
        <w:t xml:space="preserve"> SPs. Rest if time permits.</w:t>
      </w:r>
    </w:p>
    <w:p w14:paraId="1C696086" w14:textId="29B401A2" w:rsidR="00701081" w:rsidRPr="005D6E99" w:rsidRDefault="00701081" w:rsidP="00701081">
      <w:pPr>
        <w:pStyle w:val="ListParagraph"/>
        <w:rPr>
          <w:b/>
          <w:bCs/>
          <w:sz w:val="22"/>
          <w:szCs w:val="22"/>
        </w:rPr>
      </w:pPr>
      <w:r w:rsidRPr="005D6E99">
        <w:rPr>
          <w:b/>
          <w:bCs/>
          <w:sz w:val="22"/>
          <w:szCs w:val="22"/>
        </w:rPr>
        <w:t xml:space="preserve">SP1 – </w:t>
      </w:r>
      <w:r w:rsidR="00BE42E4">
        <w:rPr>
          <w:b/>
          <w:bCs/>
          <w:sz w:val="22"/>
          <w:szCs w:val="22"/>
        </w:rPr>
        <w:t>Sameer Vermani</w:t>
      </w:r>
      <w:r w:rsidRPr="005D6E99">
        <w:rPr>
          <w:b/>
          <w:bCs/>
          <w:sz w:val="22"/>
          <w:szCs w:val="22"/>
        </w:rPr>
        <w:t xml:space="preserve"> – </w:t>
      </w:r>
      <w:r w:rsidR="00BE42E4">
        <w:rPr>
          <w:b/>
          <w:bCs/>
          <w:sz w:val="22"/>
          <w:szCs w:val="22"/>
        </w:rPr>
        <w:t>CBF</w:t>
      </w:r>
    </w:p>
    <w:p w14:paraId="42697625" w14:textId="7B0AC284" w:rsidR="00BE135C" w:rsidRDefault="00BE135C" w:rsidP="00701081">
      <w:pPr>
        <w:ind w:firstLine="720"/>
      </w:pPr>
      <w:r>
        <w:t>Do you agree to add the following to the 11bn SFD:</w:t>
      </w:r>
    </w:p>
    <w:p w14:paraId="62E62F46" w14:textId="77777777" w:rsidR="00BE135C" w:rsidRDefault="00BE135C" w:rsidP="00BE135C">
      <w:pPr>
        <w:pStyle w:val="ListParagraph"/>
        <w:numPr>
          <w:ilvl w:val="1"/>
          <w:numId w:val="2"/>
        </w:numPr>
      </w:pPr>
      <w:r>
        <w:t>For the COBF case, the information in the NDPA for the responding AP has a unified design for joint-NDP based sounding as well as cross-BSS section of sequential sounding.</w:t>
      </w:r>
    </w:p>
    <w:p w14:paraId="2F982664" w14:textId="378D566C" w:rsidR="00124643" w:rsidRPr="0054488B" w:rsidRDefault="00124643" w:rsidP="00124643">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014783CE" w14:textId="28C510C8" w:rsidR="00124643" w:rsidRDefault="00124643" w:rsidP="00124643">
      <w:pPr>
        <w:ind w:firstLine="720"/>
      </w:pPr>
      <w:r>
        <w:t>Result:</w:t>
      </w:r>
    </w:p>
    <w:p w14:paraId="5E880D7F" w14:textId="749C074F" w:rsidR="00BE42E4" w:rsidRDefault="00BE42E4" w:rsidP="00BE42E4">
      <w:pPr>
        <w:ind w:firstLine="720"/>
      </w:pPr>
      <w:r w:rsidRPr="005D6E99">
        <w:rPr>
          <w:b/>
          <w:bCs/>
          <w:szCs w:val="22"/>
        </w:rPr>
        <w:t>SP</w:t>
      </w:r>
      <w:r>
        <w:rPr>
          <w:b/>
          <w:bCs/>
          <w:szCs w:val="22"/>
        </w:rPr>
        <w:t>2</w:t>
      </w:r>
      <w:r w:rsidRPr="005D6E99">
        <w:rPr>
          <w:b/>
          <w:bCs/>
          <w:szCs w:val="22"/>
        </w:rPr>
        <w:t xml:space="preserve"> – </w:t>
      </w:r>
      <w:r>
        <w:rPr>
          <w:b/>
          <w:bCs/>
          <w:szCs w:val="22"/>
        </w:rPr>
        <w:t>Sameer Vermani</w:t>
      </w:r>
      <w:r w:rsidRPr="005D6E99">
        <w:rPr>
          <w:b/>
          <w:bCs/>
          <w:szCs w:val="22"/>
        </w:rPr>
        <w:t xml:space="preserve"> – </w:t>
      </w:r>
      <w:r>
        <w:rPr>
          <w:b/>
          <w:bCs/>
          <w:szCs w:val="22"/>
        </w:rPr>
        <w:t>CBF</w:t>
      </w:r>
    </w:p>
    <w:p w14:paraId="33B0755C" w14:textId="5FC9DF4A" w:rsidR="00BE135C" w:rsidRDefault="00BE135C" w:rsidP="002D3B57">
      <w:pPr>
        <w:ind w:firstLine="720"/>
      </w:pPr>
      <w:r>
        <w:t>Do you agree to add the following to the 11bn SFD:</w:t>
      </w:r>
    </w:p>
    <w:p w14:paraId="1393179A" w14:textId="77777777" w:rsidR="00BE135C" w:rsidRPr="00647B12" w:rsidRDefault="00BE135C" w:rsidP="002D3B57">
      <w:pPr>
        <w:pStyle w:val="ListParagraph"/>
        <w:numPr>
          <w:ilvl w:val="1"/>
          <w:numId w:val="2"/>
        </w:numPr>
        <w:rPr>
          <w:sz w:val="22"/>
          <w:szCs w:val="22"/>
        </w:rPr>
      </w:pPr>
      <w:r w:rsidRPr="00647B12">
        <w:rPr>
          <w:sz w:val="22"/>
          <w:szCs w:val="22"/>
        </w:rPr>
        <w:t>The spatial config field in the user-SIG field of COBF PPDUs in UHR will re-use the same design as in UHR DL MU-MIMO.</w:t>
      </w:r>
    </w:p>
    <w:p w14:paraId="0CFD25DF" w14:textId="77777777" w:rsidR="00BE135C" w:rsidRPr="00647B12" w:rsidRDefault="00BE135C" w:rsidP="002D3B57">
      <w:pPr>
        <w:pStyle w:val="ListParagraph"/>
        <w:numPr>
          <w:ilvl w:val="2"/>
          <w:numId w:val="2"/>
        </w:numPr>
        <w:rPr>
          <w:sz w:val="20"/>
          <w:szCs w:val="20"/>
        </w:rPr>
      </w:pPr>
      <w:r w:rsidRPr="00647B12">
        <w:rPr>
          <w:sz w:val="20"/>
          <w:szCs w:val="20"/>
        </w:rPr>
        <w:t>Encoding table will be same as 11ax</w:t>
      </w:r>
    </w:p>
    <w:p w14:paraId="7A1175A0" w14:textId="64FDEED9" w:rsidR="00124643" w:rsidRPr="0054488B" w:rsidRDefault="00124643"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749E5AE2" w14:textId="6F23BDFF" w:rsidR="00124643" w:rsidRDefault="00124643" w:rsidP="0065012E">
      <w:pPr>
        <w:pStyle w:val="ListParagraph"/>
      </w:pPr>
      <w:r>
        <w:t>Result:</w:t>
      </w:r>
    </w:p>
    <w:p w14:paraId="18B3A4E6" w14:textId="59991E61" w:rsidR="00BE42E4" w:rsidRDefault="00BE42E4" w:rsidP="00BE42E4">
      <w:pPr>
        <w:pStyle w:val="ListParagraph"/>
      </w:pPr>
      <w:r w:rsidRPr="00BE42E4">
        <w:rPr>
          <w:b/>
          <w:bCs/>
          <w:szCs w:val="22"/>
        </w:rPr>
        <w:t>SP</w:t>
      </w:r>
      <w:r>
        <w:rPr>
          <w:b/>
          <w:bCs/>
          <w:szCs w:val="22"/>
        </w:rPr>
        <w:t>3</w:t>
      </w:r>
      <w:r w:rsidRPr="00BE42E4">
        <w:rPr>
          <w:b/>
          <w:bCs/>
          <w:szCs w:val="22"/>
        </w:rPr>
        <w:t xml:space="preserve"> – Sameer Vermani </w:t>
      </w:r>
      <w:r w:rsidRPr="0049384A">
        <w:rPr>
          <w:szCs w:val="22"/>
        </w:rPr>
        <w:t>–</w:t>
      </w:r>
      <w:r w:rsidRPr="00BE42E4">
        <w:rPr>
          <w:b/>
          <w:bCs/>
          <w:szCs w:val="22"/>
        </w:rPr>
        <w:t xml:space="preserve"> CBF</w:t>
      </w:r>
    </w:p>
    <w:p w14:paraId="66A294F5" w14:textId="06E3FF94" w:rsidR="00BE135C" w:rsidRDefault="00BE135C" w:rsidP="002D3B57">
      <w:pPr>
        <w:ind w:firstLine="720"/>
      </w:pPr>
      <w:r>
        <w:t>Do you agree to add the following to the 11bn SFD:</w:t>
      </w:r>
    </w:p>
    <w:p w14:paraId="063956A5" w14:textId="77777777" w:rsidR="00BE135C" w:rsidRPr="00647B12" w:rsidRDefault="00BE135C" w:rsidP="002D3B57">
      <w:pPr>
        <w:pStyle w:val="ListParagraph"/>
        <w:numPr>
          <w:ilvl w:val="1"/>
          <w:numId w:val="2"/>
        </w:numPr>
        <w:rPr>
          <w:sz w:val="22"/>
          <w:szCs w:val="22"/>
        </w:rPr>
      </w:pPr>
      <w:r w:rsidRPr="00647B12">
        <w:rPr>
          <w:sz w:val="22"/>
          <w:szCs w:val="22"/>
        </w:rPr>
        <w:t>For a COBF PPDU, all the user-fields in UHR-SIG belonging to an AP and the corresponding spatial streams are contiguous.</w:t>
      </w:r>
    </w:p>
    <w:p w14:paraId="60BDB109" w14:textId="77777777" w:rsidR="00BE135C" w:rsidRPr="00647B12" w:rsidRDefault="00BE135C" w:rsidP="002D3B57">
      <w:pPr>
        <w:pStyle w:val="ListParagraph"/>
        <w:numPr>
          <w:ilvl w:val="2"/>
          <w:numId w:val="2"/>
        </w:numPr>
        <w:rPr>
          <w:sz w:val="20"/>
          <w:szCs w:val="20"/>
        </w:rPr>
      </w:pPr>
      <w:r w:rsidRPr="00647B12">
        <w:rPr>
          <w:sz w:val="20"/>
          <w:szCs w:val="20"/>
        </w:rPr>
        <w:t>The user fields of one AP are together followed by the ones of the other AP and the same holds for spatial streams</w:t>
      </w:r>
    </w:p>
    <w:p w14:paraId="6FFDE6D7" w14:textId="0EFBC185" w:rsidR="0065012E" w:rsidRPr="0054488B" w:rsidRDefault="0065012E" w:rsidP="0065012E">
      <w:pPr>
        <w:pStyle w:val="ListParagraph"/>
        <w:rPr>
          <w:i/>
          <w:iCs/>
        </w:rPr>
      </w:pPr>
      <w:r w:rsidRPr="0054488B">
        <w:rPr>
          <w:i/>
          <w:iCs/>
          <w:color w:val="222222"/>
        </w:rPr>
        <w:t xml:space="preserve">Supporting documents: </w:t>
      </w:r>
      <w:r w:rsidRPr="0054488B">
        <w:rPr>
          <w:i/>
          <w:iCs/>
        </w:rPr>
        <w:t>[24/</w:t>
      </w:r>
      <w:r>
        <w:rPr>
          <w:i/>
          <w:iCs/>
        </w:rPr>
        <w:t>1822</w:t>
      </w:r>
      <w:r w:rsidRPr="0054488B">
        <w:rPr>
          <w:i/>
          <w:iCs/>
        </w:rPr>
        <w:t>r</w:t>
      </w:r>
      <w:r w:rsidR="007E2C10">
        <w:rPr>
          <w:i/>
          <w:iCs/>
        </w:rPr>
        <w:t>4</w:t>
      </w:r>
      <w:r w:rsidRPr="0054488B">
        <w:rPr>
          <w:i/>
          <w:iCs/>
        </w:rPr>
        <w:t>]</w:t>
      </w:r>
    </w:p>
    <w:p w14:paraId="7A8DBA8A" w14:textId="77777777" w:rsidR="0065012E" w:rsidRDefault="0065012E" w:rsidP="0065012E">
      <w:pPr>
        <w:pStyle w:val="ListParagraph"/>
      </w:pPr>
      <w:r>
        <w:t>Result:</w:t>
      </w:r>
    </w:p>
    <w:p w14:paraId="7D0DB096" w14:textId="760EE900" w:rsidR="00A165AD" w:rsidRDefault="00A165AD" w:rsidP="00A165AD">
      <w:pPr>
        <w:pStyle w:val="ListParagraph"/>
        <w:rPr>
          <w:b/>
          <w:bCs/>
          <w:sz w:val="22"/>
          <w:szCs w:val="22"/>
        </w:rPr>
      </w:pPr>
      <w:r w:rsidRPr="005D6E99">
        <w:rPr>
          <w:b/>
          <w:bCs/>
          <w:sz w:val="22"/>
          <w:szCs w:val="22"/>
        </w:rPr>
        <w:t>SP</w:t>
      </w:r>
      <w:r>
        <w:rPr>
          <w:b/>
          <w:bCs/>
          <w:sz w:val="22"/>
          <w:szCs w:val="22"/>
        </w:rPr>
        <w:t>4</w:t>
      </w:r>
      <w:r w:rsidRPr="005D6E99">
        <w:rPr>
          <w:b/>
          <w:bCs/>
          <w:sz w:val="22"/>
          <w:szCs w:val="22"/>
        </w:rPr>
        <w:t xml:space="preserve"> – </w:t>
      </w:r>
      <w:r>
        <w:rPr>
          <w:b/>
          <w:bCs/>
          <w:sz w:val="22"/>
          <w:szCs w:val="22"/>
        </w:rPr>
        <w:t>Shengquan Hu</w:t>
      </w:r>
      <w:r w:rsidRPr="005D6E99">
        <w:rPr>
          <w:b/>
          <w:bCs/>
          <w:sz w:val="22"/>
          <w:szCs w:val="22"/>
        </w:rPr>
        <w:t xml:space="preserve"> – </w:t>
      </w:r>
      <w:r>
        <w:rPr>
          <w:b/>
          <w:bCs/>
          <w:sz w:val="22"/>
          <w:szCs w:val="22"/>
        </w:rPr>
        <w:t>CBF</w:t>
      </w:r>
    </w:p>
    <w:p w14:paraId="7DD6D9FA" w14:textId="77777777" w:rsidR="0002077B" w:rsidRDefault="00647B12" w:rsidP="0002077B">
      <w:pPr>
        <w:pStyle w:val="ListParagraph"/>
        <w:rPr>
          <w:sz w:val="22"/>
          <w:szCs w:val="22"/>
        </w:rPr>
      </w:pPr>
      <w:r w:rsidRPr="00647B12">
        <w:rPr>
          <w:sz w:val="22"/>
          <w:szCs w:val="22"/>
        </w:rPr>
        <w:t>Do you agree to include the following text to the 11bn SFD?</w:t>
      </w:r>
    </w:p>
    <w:p w14:paraId="63BEE4AF" w14:textId="4306FAF8" w:rsidR="00A165AD" w:rsidRPr="0002077B" w:rsidRDefault="00647B12" w:rsidP="0002077B">
      <w:pPr>
        <w:pStyle w:val="ListParagraph"/>
        <w:numPr>
          <w:ilvl w:val="0"/>
          <w:numId w:val="19"/>
        </w:numPr>
        <w:rPr>
          <w:sz w:val="20"/>
          <w:szCs w:val="20"/>
        </w:rPr>
      </w:pPr>
      <w:r w:rsidRPr="0002077B">
        <w:rPr>
          <w:sz w:val="20"/>
          <w:szCs w:val="20"/>
        </w:rPr>
        <w:t>LDPC is the only coding mode for COBF.</w:t>
      </w:r>
    </w:p>
    <w:p w14:paraId="688C8B5F" w14:textId="4489007D" w:rsidR="00BE135C" w:rsidRDefault="000226FE" w:rsidP="000226FE">
      <w:pPr>
        <w:ind w:firstLine="720"/>
        <w:rPr>
          <w:i/>
          <w:iCs/>
        </w:rPr>
      </w:pPr>
      <w:r w:rsidRPr="000226FE">
        <w:rPr>
          <w:i/>
          <w:iCs/>
        </w:rPr>
        <w:t xml:space="preserve">Supporting doc: </w:t>
      </w:r>
      <w:r>
        <w:rPr>
          <w:i/>
          <w:iCs/>
        </w:rPr>
        <w:t>[</w:t>
      </w:r>
      <w:r w:rsidRPr="000226FE">
        <w:rPr>
          <w:i/>
          <w:iCs/>
        </w:rPr>
        <w:t>11-24/1829r1</w:t>
      </w:r>
      <w:r>
        <w:rPr>
          <w:i/>
          <w:iCs/>
        </w:rPr>
        <w:t>]</w:t>
      </w:r>
    </w:p>
    <w:p w14:paraId="47C11E0D" w14:textId="77777777" w:rsidR="00766642" w:rsidRDefault="00766642" w:rsidP="00766642">
      <w:pPr>
        <w:pStyle w:val="ListParagraph"/>
      </w:pPr>
      <w:r>
        <w:t>Result:</w:t>
      </w:r>
    </w:p>
    <w:p w14:paraId="1C0EAF4E" w14:textId="6D151E19" w:rsidR="00766642" w:rsidRDefault="00766642" w:rsidP="00766642">
      <w:pPr>
        <w:pStyle w:val="ListParagraph"/>
        <w:rPr>
          <w:b/>
          <w:bCs/>
          <w:sz w:val="22"/>
          <w:szCs w:val="22"/>
        </w:rPr>
      </w:pPr>
      <w:r w:rsidRPr="005D6E99">
        <w:rPr>
          <w:b/>
          <w:bCs/>
          <w:sz w:val="22"/>
          <w:szCs w:val="22"/>
        </w:rPr>
        <w:t>SP</w:t>
      </w:r>
      <w:r>
        <w:rPr>
          <w:b/>
          <w:bCs/>
          <w:sz w:val="22"/>
          <w:szCs w:val="22"/>
        </w:rPr>
        <w:t>5</w:t>
      </w:r>
      <w:r w:rsidRPr="005D6E99">
        <w:rPr>
          <w:b/>
          <w:bCs/>
          <w:sz w:val="22"/>
          <w:szCs w:val="22"/>
        </w:rPr>
        <w:t xml:space="preserve"> – </w:t>
      </w:r>
      <w:r>
        <w:rPr>
          <w:b/>
          <w:bCs/>
          <w:sz w:val="22"/>
          <w:szCs w:val="22"/>
        </w:rPr>
        <w:t>Shengquan Hu</w:t>
      </w:r>
      <w:r w:rsidRPr="005D6E99">
        <w:rPr>
          <w:b/>
          <w:bCs/>
          <w:sz w:val="22"/>
          <w:szCs w:val="22"/>
        </w:rPr>
        <w:t xml:space="preserve"> – </w:t>
      </w:r>
      <w:r>
        <w:rPr>
          <w:b/>
          <w:bCs/>
          <w:sz w:val="22"/>
          <w:szCs w:val="22"/>
        </w:rPr>
        <w:t>CBF</w:t>
      </w:r>
    </w:p>
    <w:p w14:paraId="1233CF41" w14:textId="32F90505" w:rsidR="000226FE" w:rsidRDefault="004214C9" w:rsidP="000226FE">
      <w:pPr>
        <w:ind w:firstLine="720"/>
      </w:pPr>
      <w:r w:rsidRPr="004214C9">
        <w:t>Do you agree to include the following text to the 11bn SFD?</w:t>
      </w:r>
    </w:p>
    <w:p w14:paraId="2EC209B4" w14:textId="77777777" w:rsidR="00CC663A" w:rsidRPr="00CC663A" w:rsidRDefault="00CC663A" w:rsidP="00CC663A">
      <w:pPr>
        <w:pStyle w:val="ListParagraph"/>
        <w:numPr>
          <w:ilvl w:val="0"/>
          <w:numId w:val="19"/>
        </w:numPr>
        <w:rPr>
          <w:sz w:val="22"/>
          <w:szCs w:val="22"/>
          <w:lang w:val="en-US"/>
        </w:rPr>
      </w:pPr>
      <w:r w:rsidRPr="00CC663A">
        <w:rPr>
          <w:sz w:val="22"/>
          <w:szCs w:val="22"/>
          <w:lang w:val="en-US"/>
        </w:rPr>
        <w:t>1-bit indication in the per-user SIG field to resolve the BSS color for COBF transmissions.</w:t>
      </w:r>
    </w:p>
    <w:p w14:paraId="5E625BDD" w14:textId="01DA4CD4" w:rsidR="00CC663A" w:rsidRPr="00CC663A" w:rsidRDefault="00CC663A" w:rsidP="00CC663A">
      <w:pPr>
        <w:pStyle w:val="ListParagraph"/>
        <w:numPr>
          <w:ilvl w:val="1"/>
          <w:numId w:val="19"/>
        </w:numPr>
        <w:rPr>
          <w:sz w:val="20"/>
          <w:szCs w:val="20"/>
          <w:lang w:val="en-US"/>
        </w:rPr>
      </w:pPr>
      <w:r w:rsidRPr="00CC663A">
        <w:rPr>
          <w:sz w:val="20"/>
          <w:szCs w:val="20"/>
          <w:lang w:val="en-US"/>
        </w:rPr>
        <w:t>The coding bit is re-purposed for this indication</w:t>
      </w:r>
    </w:p>
    <w:p w14:paraId="764825DB" w14:textId="6D444CBA" w:rsidR="004214C9" w:rsidRDefault="00CC663A" w:rsidP="000226FE">
      <w:pPr>
        <w:ind w:firstLine="720"/>
        <w:rPr>
          <w:i/>
          <w:iCs/>
        </w:rPr>
      </w:pPr>
      <w:r w:rsidRPr="00CC663A">
        <w:rPr>
          <w:i/>
          <w:iCs/>
        </w:rPr>
        <w:t xml:space="preserve">Supporting doc: </w:t>
      </w:r>
      <w:r>
        <w:rPr>
          <w:i/>
          <w:iCs/>
        </w:rPr>
        <w:t>[</w:t>
      </w:r>
      <w:r w:rsidRPr="00CC663A">
        <w:rPr>
          <w:i/>
          <w:iCs/>
        </w:rPr>
        <w:t>11-24/1829r1, 11-24/1822r</w:t>
      </w:r>
      <w:r w:rsidR="007E2C10">
        <w:rPr>
          <w:i/>
          <w:iCs/>
        </w:rPr>
        <w:t>4</w:t>
      </w:r>
      <w:r>
        <w:rPr>
          <w:i/>
          <w:iCs/>
        </w:rPr>
        <w:t>]</w:t>
      </w:r>
    </w:p>
    <w:p w14:paraId="4FE16B1B" w14:textId="77777777" w:rsidR="002E2983" w:rsidRDefault="002E2983" w:rsidP="002E2983">
      <w:pPr>
        <w:pStyle w:val="ListParagraph"/>
      </w:pPr>
      <w:r>
        <w:t>Result:</w:t>
      </w:r>
    </w:p>
    <w:p w14:paraId="6999E48A" w14:textId="77777777" w:rsidR="002E2983" w:rsidRDefault="002E2983" w:rsidP="000226FE">
      <w:pPr>
        <w:ind w:firstLine="720"/>
        <w:rPr>
          <w:i/>
          <w:iCs/>
        </w:rPr>
      </w:pPr>
    </w:p>
    <w:p w14:paraId="727C8BE7" w14:textId="3234A5F7" w:rsidR="000D66DD" w:rsidRDefault="000D66DD" w:rsidP="000D66DD">
      <w:pPr>
        <w:pStyle w:val="ListParagraph"/>
        <w:rPr>
          <w:b/>
          <w:bCs/>
          <w:sz w:val="22"/>
          <w:szCs w:val="22"/>
        </w:rPr>
      </w:pPr>
      <w:r w:rsidRPr="005D6E99">
        <w:rPr>
          <w:b/>
          <w:bCs/>
          <w:sz w:val="22"/>
          <w:szCs w:val="22"/>
        </w:rPr>
        <w:lastRenderedPageBreak/>
        <w:t>SP</w:t>
      </w:r>
      <w:r>
        <w:rPr>
          <w:b/>
          <w:bCs/>
          <w:sz w:val="22"/>
          <w:szCs w:val="22"/>
        </w:rPr>
        <w:t>6</w:t>
      </w:r>
      <w:r w:rsidRPr="005D6E99">
        <w:rPr>
          <w:b/>
          <w:bCs/>
          <w:sz w:val="22"/>
          <w:szCs w:val="22"/>
        </w:rPr>
        <w:t xml:space="preserve"> – </w:t>
      </w:r>
      <w:r w:rsidR="002526B9" w:rsidRPr="002526B9">
        <w:rPr>
          <w:b/>
          <w:bCs/>
          <w:sz w:val="22"/>
          <w:szCs w:val="22"/>
        </w:rPr>
        <w:t>Alice Chen, Juan Fang, You-Wei Chen</w:t>
      </w:r>
      <w:r w:rsidR="002526B9">
        <w:rPr>
          <w:b/>
          <w:bCs/>
          <w:sz w:val="22"/>
          <w:szCs w:val="22"/>
        </w:rPr>
        <w:t xml:space="preserve"> </w:t>
      </w:r>
      <w:r w:rsidRPr="005D6E99">
        <w:rPr>
          <w:b/>
          <w:bCs/>
          <w:sz w:val="22"/>
          <w:szCs w:val="22"/>
        </w:rPr>
        <w:t xml:space="preserve">– </w:t>
      </w:r>
      <w:r>
        <w:rPr>
          <w:b/>
          <w:bCs/>
          <w:sz w:val="22"/>
          <w:szCs w:val="22"/>
        </w:rPr>
        <w:t>U-SIG</w:t>
      </w:r>
    </w:p>
    <w:p w14:paraId="7F0B2345" w14:textId="77777777" w:rsidR="008D7552" w:rsidRPr="00E75D0B" w:rsidRDefault="008D7552" w:rsidP="008D7552">
      <w:pPr>
        <w:ind w:firstLine="720"/>
      </w:pPr>
      <w:r w:rsidRPr="00E75D0B">
        <w:t>Do you agree to include the following to the 11bn SFD?</w:t>
      </w:r>
    </w:p>
    <w:p w14:paraId="6A3A6373" w14:textId="6B163051" w:rsidR="008D7552" w:rsidRPr="00FE1C3A" w:rsidRDefault="008D7552" w:rsidP="00FE1C3A">
      <w:pPr>
        <w:pStyle w:val="ListParagraph"/>
        <w:numPr>
          <w:ilvl w:val="0"/>
          <w:numId w:val="19"/>
        </w:numPr>
        <w:rPr>
          <w:sz w:val="22"/>
          <w:szCs w:val="22"/>
        </w:rPr>
      </w:pPr>
      <w:r w:rsidRPr="00FE1C3A">
        <w:rPr>
          <w:sz w:val="22"/>
          <w:szCs w:val="22"/>
        </w:rPr>
        <w:t xml:space="preserve">When the initiating AP requests the responding AP to join the </w:t>
      </w:r>
      <w:proofErr w:type="spellStart"/>
      <w:r w:rsidRPr="00FE1C3A">
        <w:rPr>
          <w:sz w:val="22"/>
          <w:szCs w:val="22"/>
        </w:rPr>
        <w:t>CoBF</w:t>
      </w:r>
      <w:proofErr w:type="spellEnd"/>
      <w:r w:rsidRPr="00FE1C3A">
        <w:rPr>
          <w:sz w:val="22"/>
          <w:szCs w:val="22"/>
        </w:rPr>
        <w:t xml:space="preserve"> sounding, the red subfields</w:t>
      </w:r>
      <w:r w:rsidR="00FE1C3A" w:rsidRPr="00FE1C3A">
        <w:rPr>
          <w:sz w:val="22"/>
          <w:szCs w:val="22"/>
        </w:rPr>
        <w:t xml:space="preserve"> </w:t>
      </w:r>
      <w:r w:rsidRPr="00FE1C3A">
        <w:rPr>
          <w:sz w:val="22"/>
          <w:szCs w:val="22"/>
        </w:rPr>
        <w:t>in the first and second User Info fields of the NDPA shall be set as follows.</w:t>
      </w:r>
    </w:p>
    <w:p w14:paraId="5D0630F5" w14:textId="062E4B26" w:rsidR="008D7552" w:rsidRPr="00FE1C3A" w:rsidRDefault="008D7552" w:rsidP="00FE1C3A">
      <w:pPr>
        <w:pStyle w:val="ListParagraph"/>
        <w:numPr>
          <w:ilvl w:val="1"/>
          <w:numId w:val="27"/>
        </w:numPr>
        <w:rPr>
          <w:sz w:val="20"/>
          <w:szCs w:val="20"/>
        </w:rPr>
      </w:pPr>
      <w:r w:rsidRPr="00FE1C3A">
        <w:rPr>
          <w:sz w:val="20"/>
          <w:szCs w:val="20"/>
        </w:rPr>
        <w:t xml:space="preserve">NDPA Version Identifier is set to 0 for </w:t>
      </w:r>
      <w:proofErr w:type="spellStart"/>
      <w:r w:rsidRPr="00FE1C3A">
        <w:rPr>
          <w:sz w:val="20"/>
          <w:szCs w:val="20"/>
        </w:rPr>
        <w:t>CoBF</w:t>
      </w:r>
      <w:proofErr w:type="spellEnd"/>
      <w:r w:rsidRPr="00FE1C3A">
        <w:rPr>
          <w:sz w:val="20"/>
          <w:szCs w:val="20"/>
        </w:rPr>
        <w:t xml:space="preserve"> sounding in UHR</w:t>
      </w:r>
    </w:p>
    <w:p w14:paraId="5190FC59" w14:textId="761D7088" w:rsidR="008D7552" w:rsidRPr="00FE1C3A" w:rsidRDefault="008D7552" w:rsidP="00FE1C3A">
      <w:pPr>
        <w:pStyle w:val="ListParagraph"/>
        <w:numPr>
          <w:ilvl w:val="1"/>
          <w:numId w:val="27"/>
        </w:numPr>
        <w:rPr>
          <w:sz w:val="20"/>
          <w:szCs w:val="20"/>
        </w:rPr>
      </w:pPr>
      <w:r w:rsidRPr="00FE1C3A">
        <w:rPr>
          <w:sz w:val="20"/>
          <w:szCs w:val="20"/>
        </w:rPr>
        <w:t>Number of LTF symbols is set to 0 and 1 for 4 and 8 symbols, respectively</w:t>
      </w:r>
    </w:p>
    <w:p w14:paraId="422DB7E6" w14:textId="2932067F" w:rsidR="008D7552" w:rsidRPr="00FE1C3A" w:rsidRDefault="008D7552" w:rsidP="00FE1C3A">
      <w:pPr>
        <w:pStyle w:val="ListParagraph"/>
        <w:numPr>
          <w:ilvl w:val="1"/>
          <w:numId w:val="27"/>
        </w:numPr>
        <w:rPr>
          <w:sz w:val="20"/>
          <w:szCs w:val="20"/>
        </w:rPr>
      </w:pPr>
      <w:r w:rsidRPr="00FE1C3A">
        <w:rPr>
          <w:sz w:val="20"/>
          <w:szCs w:val="20"/>
        </w:rPr>
        <w:t xml:space="preserve">Starting Spatial Stream is set to 0 and 1 for the 1 </w:t>
      </w:r>
      <w:proofErr w:type="spellStart"/>
      <w:r w:rsidRPr="00FE1C3A">
        <w:rPr>
          <w:sz w:val="20"/>
          <w:szCs w:val="20"/>
        </w:rPr>
        <w:t>st</w:t>
      </w:r>
      <w:proofErr w:type="spellEnd"/>
      <w:r w:rsidRPr="00FE1C3A">
        <w:rPr>
          <w:sz w:val="20"/>
          <w:szCs w:val="20"/>
        </w:rPr>
        <w:t xml:space="preserve"> and 5 </w:t>
      </w:r>
      <w:proofErr w:type="spellStart"/>
      <w:r w:rsidRPr="00FE1C3A">
        <w:rPr>
          <w:sz w:val="20"/>
          <w:szCs w:val="20"/>
        </w:rPr>
        <w:t>th</w:t>
      </w:r>
      <w:proofErr w:type="spellEnd"/>
      <w:r w:rsidRPr="00FE1C3A">
        <w:rPr>
          <w:sz w:val="20"/>
          <w:szCs w:val="20"/>
        </w:rPr>
        <w:t xml:space="preserve"> streams, respectively</w:t>
      </w:r>
    </w:p>
    <w:p w14:paraId="6EF4DD06" w14:textId="226F37DA" w:rsidR="008D7552" w:rsidRPr="00FE1C3A" w:rsidRDefault="008D7552" w:rsidP="00FE1C3A">
      <w:pPr>
        <w:pStyle w:val="ListParagraph"/>
        <w:numPr>
          <w:ilvl w:val="1"/>
          <w:numId w:val="27"/>
        </w:numPr>
        <w:rPr>
          <w:sz w:val="20"/>
          <w:szCs w:val="20"/>
        </w:rPr>
      </w:pPr>
      <w:r w:rsidRPr="00FE1C3A">
        <w:rPr>
          <w:sz w:val="20"/>
          <w:szCs w:val="20"/>
        </w:rPr>
        <w:t>Number of spatial streams is set to 0 and 1 for the 4 and 8 streams, respectively</w:t>
      </w:r>
    </w:p>
    <w:p w14:paraId="2E043546" w14:textId="6E082763" w:rsidR="000D66DD" w:rsidRPr="00FE1C3A" w:rsidRDefault="008D7552" w:rsidP="00FE1C3A">
      <w:pPr>
        <w:pStyle w:val="ListParagraph"/>
        <w:numPr>
          <w:ilvl w:val="1"/>
          <w:numId w:val="27"/>
        </w:numPr>
        <w:rPr>
          <w:sz w:val="20"/>
          <w:szCs w:val="20"/>
        </w:rPr>
      </w:pPr>
      <w:r w:rsidRPr="00FE1C3A">
        <w:rPr>
          <w:sz w:val="20"/>
          <w:szCs w:val="20"/>
        </w:rPr>
        <w:t>LTF+GI is set to 0 and 1 for 2x LTF+0.8us GI and 2x LTF+1.6us GI, respectively</w:t>
      </w:r>
    </w:p>
    <w:p w14:paraId="5BC73F28" w14:textId="77777777" w:rsidR="00FE1C3A" w:rsidRDefault="00FE1C3A" w:rsidP="00FE1C3A">
      <w:pPr>
        <w:pStyle w:val="ListParagraph"/>
        <w:ind w:left="1080"/>
      </w:pPr>
    </w:p>
    <w:p w14:paraId="4F0A0C31" w14:textId="79D593AF" w:rsidR="00E75D0B" w:rsidRPr="00E75D0B" w:rsidRDefault="00E75D0B" w:rsidP="008D7552">
      <w:pPr>
        <w:ind w:firstLine="720"/>
      </w:pPr>
      <w:r>
        <w:rPr>
          <w:noProof/>
        </w:rPr>
        <w:drawing>
          <wp:inline distT="0" distB="0" distL="0" distR="0" wp14:anchorId="118F86A1" wp14:editId="62CB1DAB">
            <wp:extent cx="4997450" cy="1038466"/>
            <wp:effectExtent l="0" t="0" r="0" b="9525"/>
            <wp:docPr id="1158740905"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4090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23"/>
                    <a:stretch>
                      <a:fillRect/>
                    </a:stretch>
                  </pic:blipFill>
                  <pic:spPr>
                    <a:xfrm>
                      <a:off x="0" y="0"/>
                      <a:ext cx="5004410" cy="1039912"/>
                    </a:xfrm>
                    <a:prstGeom prst="rect">
                      <a:avLst/>
                    </a:prstGeom>
                  </pic:spPr>
                </pic:pic>
              </a:graphicData>
            </a:graphic>
          </wp:inline>
        </w:drawing>
      </w:r>
    </w:p>
    <w:p w14:paraId="3408DC61" w14:textId="2451F84A" w:rsidR="00E257F0" w:rsidRPr="00E257F0" w:rsidRDefault="00E257F0" w:rsidP="00E257F0">
      <w:pPr>
        <w:ind w:firstLine="720"/>
        <w:rPr>
          <w:i/>
          <w:iCs/>
          <w:lang w:val="en-US"/>
        </w:rPr>
      </w:pPr>
      <w:r w:rsidRPr="00E257F0">
        <w:rPr>
          <w:i/>
          <w:iCs/>
          <w:lang w:val="en-US"/>
        </w:rPr>
        <w:t>Supporting doc: 11-24/1822r</w:t>
      </w:r>
      <w:r w:rsidR="007E2C10">
        <w:rPr>
          <w:i/>
          <w:iCs/>
          <w:lang w:val="en-US"/>
        </w:rPr>
        <w:t>4</w:t>
      </w:r>
      <w:r w:rsidRPr="00E257F0">
        <w:rPr>
          <w:i/>
          <w:iCs/>
          <w:lang w:val="en-US"/>
        </w:rPr>
        <w:t>, 11-24/1835r3, 11-24/1865r3</w:t>
      </w:r>
    </w:p>
    <w:p w14:paraId="29EF8841" w14:textId="77777777" w:rsidR="00772D2B" w:rsidRDefault="00772D2B" w:rsidP="00772D2B">
      <w:pPr>
        <w:pStyle w:val="ListParagraph"/>
      </w:pPr>
      <w:r>
        <w:t>Result:</w:t>
      </w:r>
    </w:p>
    <w:p w14:paraId="7D8E70B1" w14:textId="77777777" w:rsidR="008D3FF9" w:rsidRDefault="008D3FF9" w:rsidP="00772D2B"/>
    <w:p w14:paraId="29628ED5" w14:textId="4755B33E" w:rsidR="00F41368" w:rsidRPr="00826163" w:rsidRDefault="00F41368" w:rsidP="00F41368">
      <w:pPr>
        <w:ind w:firstLine="360"/>
        <w:rPr>
          <w:b/>
          <w:bCs/>
        </w:rPr>
      </w:pPr>
      <w:r w:rsidRPr="00826163">
        <w:rPr>
          <w:b/>
          <w:bCs/>
        </w:rPr>
        <w:t>SP</w:t>
      </w:r>
      <w:r w:rsidR="000B603B">
        <w:rPr>
          <w:b/>
          <w:bCs/>
        </w:rPr>
        <w:t>7</w:t>
      </w:r>
      <w:r w:rsidRPr="00826163">
        <w:rPr>
          <w:b/>
          <w:bCs/>
        </w:rPr>
        <w:t xml:space="preserve"> – </w:t>
      </w:r>
      <w:r>
        <w:rPr>
          <w:b/>
          <w:bCs/>
        </w:rPr>
        <w:t>Ron Porat</w:t>
      </w:r>
      <w:r w:rsidRPr="00826163">
        <w:rPr>
          <w:b/>
          <w:bCs/>
        </w:rPr>
        <w:t xml:space="preserve"> – Preamble</w:t>
      </w:r>
    </w:p>
    <w:p w14:paraId="450E5573" w14:textId="77777777" w:rsidR="00F41368" w:rsidRPr="00851F9C" w:rsidRDefault="00F41368" w:rsidP="00F41368">
      <w:pPr>
        <w:shd w:val="clear" w:color="auto" w:fill="FFFFFF"/>
        <w:ind w:firstLine="360"/>
        <w:rPr>
          <w:color w:val="222222"/>
          <w:lang w:val="en-US"/>
        </w:rPr>
      </w:pPr>
      <w:r w:rsidRPr="00851F9C">
        <w:rPr>
          <w:color w:val="222222"/>
          <w:lang w:val="en-US"/>
        </w:rPr>
        <w:t>Do you agree to add to the 11bn SFD?</w:t>
      </w:r>
    </w:p>
    <w:p w14:paraId="51F0EEF9" w14:textId="77777777" w:rsidR="00F41368" w:rsidRPr="00851F9C" w:rsidRDefault="00F41368" w:rsidP="00F41368">
      <w:pPr>
        <w:pStyle w:val="ListParagraph"/>
        <w:numPr>
          <w:ilvl w:val="0"/>
          <w:numId w:val="2"/>
        </w:numPr>
        <w:rPr>
          <w:color w:val="222222"/>
          <w:sz w:val="22"/>
          <w:szCs w:val="22"/>
          <w:lang w:val="en-US"/>
        </w:rPr>
      </w:pPr>
      <w:r w:rsidRPr="00851F9C">
        <w:rPr>
          <w:color w:val="222222"/>
          <w:sz w:val="22"/>
          <w:szCs w:val="22"/>
          <w:lang w:val="en-US"/>
        </w:rPr>
        <w:t>In the 5bit MCS table</w:t>
      </w:r>
    </w:p>
    <w:p w14:paraId="230CAA43"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MCS17 signals QPSK rate 2/3</w:t>
      </w:r>
    </w:p>
    <w:p w14:paraId="37ECA415"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MCS19 signals 16QAM rate 2/3</w:t>
      </w:r>
    </w:p>
    <w:p w14:paraId="0C5F8802"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MCS20 signals 16QAM rate 5/6</w:t>
      </w:r>
    </w:p>
    <w:p w14:paraId="47F1680D" w14:textId="77777777" w:rsidR="00F41368" w:rsidRPr="00851F9C" w:rsidRDefault="00F41368" w:rsidP="00F41368">
      <w:pPr>
        <w:pStyle w:val="ListParagraph"/>
        <w:numPr>
          <w:ilvl w:val="1"/>
          <w:numId w:val="2"/>
        </w:numPr>
        <w:rPr>
          <w:color w:val="222222"/>
          <w:sz w:val="20"/>
          <w:szCs w:val="20"/>
          <w:lang w:val="en-US"/>
        </w:rPr>
      </w:pPr>
      <w:r w:rsidRPr="00851F9C">
        <w:rPr>
          <w:color w:val="222222"/>
          <w:sz w:val="20"/>
          <w:szCs w:val="20"/>
          <w:lang w:val="en-US"/>
        </w:rPr>
        <w:t>MCS23 signals 256QAM rate 2/3</w:t>
      </w:r>
    </w:p>
    <w:p w14:paraId="07C19AF6" w14:textId="764506DE" w:rsidR="00F41368" w:rsidRPr="00F41368" w:rsidRDefault="00F41368" w:rsidP="00F41368">
      <w:pPr>
        <w:ind w:firstLine="360"/>
        <w:rPr>
          <w:i/>
          <w:iCs/>
          <w:sz w:val="24"/>
          <w:szCs w:val="24"/>
        </w:rPr>
      </w:pPr>
      <w:r w:rsidRPr="00851F9C">
        <w:rPr>
          <w:color w:val="222222"/>
          <w:lang w:val="en-US"/>
        </w:rPr>
        <w:t> </w:t>
      </w:r>
      <w:r w:rsidRPr="00A97D38">
        <w:rPr>
          <w:rFonts w:hint="eastAsia"/>
          <w:i/>
          <w:iCs/>
          <w:sz w:val="24"/>
          <w:szCs w:val="24"/>
        </w:rPr>
        <w:t>Supporting documents: [24/1</w:t>
      </w:r>
      <w:r>
        <w:rPr>
          <w:i/>
          <w:iCs/>
          <w:sz w:val="24"/>
          <w:szCs w:val="24"/>
        </w:rPr>
        <w:t>826</w:t>
      </w:r>
      <w:r w:rsidRPr="00A97D38">
        <w:rPr>
          <w:rFonts w:hint="eastAsia"/>
          <w:i/>
          <w:iCs/>
          <w:sz w:val="24"/>
          <w:szCs w:val="24"/>
        </w:rPr>
        <w:t>r</w:t>
      </w:r>
      <w:r>
        <w:rPr>
          <w:i/>
          <w:iCs/>
          <w:sz w:val="24"/>
          <w:szCs w:val="24"/>
        </w:rPr>
        <w:t>1</w:t>
      </w:r>
      <w:r w:rsidRPr="00A97D38">
        <w:rPr>
          <w:rFonts w:hint="eastAsia"/>
          <w:i/>
          <w:iCs/>
          <w:sz w:val="24"/>
          <w:szCs w:val="24"/>
        </w:rPr>
        <w:t>]</w:t>
      </w:r>
    </w:p>
    <w:p w14:paraId="077F0A9A" w14:textId="77777777" w:rsidR="00772D2B" w:rsidRDefault="00772D2B" w:rsidP="00772D2B">
      <w:pPr>
        <w:ind w:firstLine="360"/>
      </w:pPr>
      <w:r>
        <w:t>Result:</w:t>
      </w:r>
    </w:p>
    <w:p w14:paraId="0C7D5F71" w14:textId="77777777" w:rsidR="00C755E2" w:rsidRDefault="00C755E2" w:rsidP="008B133A"/>
    <w:p w14:paraId="7084510A" w14:textId="30D0208A" w:rsidR="008B133A" w:rsidRDefault="008B133A" w:rsidP="00C8376E">
      <w:pPr>
        <w:ind w:firstLine="360"/>
      </w:pPr>
      <w:r w:rsidRPr="00C8376E">
        <w:rPr>
          <w:b/>
          <w:bCs/>
          <w:szCs w:val="22"/>
        </w:rPr>
        <w:t>SP</w:t>
      </w:r>
      <w:r w:rsidR="00C8376E">
        <w:rPr>
          <w:b/>
          <w:bCs/>
          <w:szCs w:val="22"/>
        </w:rPr>
        <w:t>8</w:t>
      </w:r>
      <w:r w:rsidRPr="00C8376E">
        <w:rPr>
          <w:b/>
          <w:bCs/>
          <w:szCs w:val="22"/>
        </w:rPr>
        <w:t xml:space="preserve"> – Sameer Vermani, Qinghua Li, You Wei Chen - Sounding</w:t>
      </w:r>
    </w:p>
    <w:p w14:paraId="1F25D54F" w14:textId="77777777" w:rsidR="008B133A" w:rsidRDefault="008B133A" w:rsidP="00C8376E">
      <w:pPr>
        <w:ind w:firstLine="360"/>
      </w:pPr>
      <w:r w:rsidRPr="00302E42">
        <w:t>Do you agree to include the following to the 11bn SFD?</w:t>
      </w:r>
    </w:p>
    <w:p w14:paraId="0975081A" w14:textId="77777777" w:rsidR="008B133A" w:rsidRPr="00416A0F" w:rsidRDefault="008B133A" w:rsidP="00C8376E">
      <w:pPr>
        <w:pStyle w:val="ListParagraph"/>
        <w:numPr>
          <w:ilvl w:val="0"/>
          <w:numId w:val="2"/>
        </w:numPr>
        <w:rPr>
          <w:sz w:val="22"/>
          <w:szCs w:val="22"/>
        </w:rPr>
      </w:pPr>
      <w:r w:rsidRPr="00416A0F">
        <w:rPr>
          <w:sz w:val="22"/>
          <w:szCs w:val="22"/>
        </w:rPr>
        <w:t>NDPA Announcement Variant subfield shall be set to 3 for COBF NDPA in UHR.</w:t>
      </w:r>
    </w:p>
    <w:p w14:paraId="69C47D19" w14:textId="33AA585E" w:rsidR="008B133A" w:rsidRDefault="00C8376E" w:rsidP="00C8376E">
      <w:pPr>
        <w:rPr>
          <w:i/>
          <w:iCs/>
        </w:rPr>
      </w:pPr>
      <w:r>
        <w:rPr>
          <w:i/>
          <w:iCs/>
        </w:rPr>
        <w:t xml:space="preserve">      </w:t>
      </w:r>
      <w:r w:rsidR="008B133A" w:rsidRPr="00B55711">
        <w:rPr>
          <w:i/>
          <w:iCs/>
        </w:rPr>
        <w:t>Supporting doc: 11-24/1822r</w:t>
      </w:r>
      <w:r w:rsidR="008B133A">
        <w:rPr>
          <w:i/>
          <w:iCs/>
        </w:rPr>
        <w:t>4</w:t>
      </w:r>
      <w:r w:rsidR="008B133A" w:rsidRPr="00B55711">
        <w:rPr>
          <w:i/>
          <w:iCs/>
        </w:rPr>
        <w:t>, 11-24/1835r3, 11-24/1865r3</w:t>
      </w:r>
    </w:p>
    <w:p w14:paraId="32001601" w14:textId="179ACB9F" w:rsidR="008B133A" w:rsidRPr="00C8376E" w:rsidRDefault="00C8376E" w:rsidP="00C8376E">
      <w:pPr>
        <w:rPr>
          <w:color w:val="222222"/>
        </w:rPr>
      </w:pPr>
      <w:r>
        <w:rPr>
          <w:color w:val="222222"/>
        </w:rPr>
        <w:t xml:space="preserve">      </w:t>
      </w:r>
      <w:r w:rsidR="008B133A" w:rsidRPr="00C8376E">
        <w:rPr>
          <w:color w:val="222222"/>
        </w:rPr>
        <w:t>Result:</w:t>
      </w:r>
    </w:p>
    <w:p w14:paraId="4858E9BF" w14:textId="77777777" w:rsidR="008B133A" w:rsidRDefault="008B133A" w:rsidP="008B133A">
      <w:pPr>
        <w:pStyle w:val="ListParagraph"/>
        <w:rPr>
          <w:color w:val="222222"/>
        </w:rPr>
      </w:pPr>
    </w:p>
    <w:p w14:paraId="160C25DF" w14:textId="0EDF4E7B" w:rsidR="008B133A" w:rsidRDefault="00C8376E" w:rsidP="00C8376E">
      <w:r>
        <w:rPr>
          <w:b/>
          <w:bCs/>
          <w:szCs w:val="22"/>
        </w:rPr>
        <w:t xml:space="preserve">      </w:t>
      </w:r>
      <w:r w:rsidR="008B133A" w:rsidRPr="00C8376E">
        <w:rPr>
          <w:b/>
          <w:bCs/>
          <w:szCs w:val="22"/>
        </w:rPr>
        <w:t>SP</w:t>
      </w:r>
      <w:r w:rsidRPr="00C8376E">
        <w:rPr>
          <w:b/>
          <w:bCs/>
          <w:szCs w:val="22"/>
        </w:rPr>
        <w:t>9</w:t>
      </w:r>
      <w:r w:rsidR="008B133A" w:rsidRPr="00C8376E">
        <w:rPr>
          <w:b/>
          <w:bCs/>
          <w:szCs w:val="22"/>
        </w:rPr>
        <w:t xml:space="preserve"> – Sameer Vermani, Qinghua Li, You Wei Chen - Sounding</w:t>
      </w:r>
    </w:p>
    <w:p w14:paraId="6B159B8C" w14:textId="14DEF89C" w:rsidR="008B133A" w:rsidRDefault="00C8376E" w:rsidP="00C8376E">
      <w:r>
        <w:t xml:space="preserve">     </w:t>
      </w:r>
      <w:r w:rsidR="008B133A" w:rsidRPr="0013223A">
        <w:t>Do you agree to include the following to the 11bn SFD?</w:t>
      </w:r>
    </w:p>
    <w:p w14:paraId="36FD4B43" w14:textId="77777777" w:rsidR="008B133A" w:rsidRPr="00416A0F" w:rsidRDefault="008B133A" w:rsidP="00C8376E">
      <w:pPr>
        <w:pStyle w:val="ListParagraph"/>
        <w:numPr>
          <w:ilvl w:val="0"/>
          <w:numId w:val="2"/>
        </w:numPr>
        <w:rPr>
          <w:sz w:val="22"/>
          <w:szCs w:val="22"/>
        </w:rPr>
      </w:pPr>
      <w:r w:rsidRPr="00416A0F">
        <w:rPr>
          <w:sz w:val="22"/>
          <w:szCs w:val="22"/>
        </w:rPr>
        <w:t xml:space="preserve">When the initiating AP requests the responding AP to join the </w:t>
      </w:r>
      <w:proofErr w:type="spellStart"/>
      <w:r w:rsidRPr="00416A0F">
        <w:rPr>
          <w:sz w:val="22"/>
          <w:szCs w:val="22"/>
        </w:rPr>
        <w:t>CoBF</w:t>
      </w:r>
      <w:proofErr w:type="spellEnd"/>
      <w:r w:rsidRPr="00416A0F">
        <w:rPr>
          <w:sz w:val="22"/>
          <w:szCs w:val="22"/>
        </w:rPr>
        <w:t xml:space="preserve"> sounding, the red subfields in the first and second User Info fields of the NDPA shall be set as follows.</w:t>
      </w:r>
    </w:p>
    <w:p w14:paraId="2E3D177E" w14:textId="77777777" w:rsidR="008B133A" w:rsidRPr="00C8376E" w:rsidRDefault="008B133A" w:rsidP="00C8376E">
      <w:pPr>
        <w:pStyle w:val="ListParagraph"/>
        <w:numPr>
          <w:ilvl w:val="0"/>
          <w:numId w:val="20"/>
        </w:numPr>
        <w:rPr>
          <w:sz w:val="20"/>
          <w:szCs w:val="20"/>
        </w:rPr>
      </w:pPr>
      <w:r w:rsidRPr="00C8376E">
        <w:rPr>
          <w:sz w:val="20"/>
          <w:szCs w:val="20"/>
        </w:rPr>
        <w:t xml:space="preserve">NDPA Version Identifier is set to 0 for </w:t>
      </w:r>
      <w:proofErr w:type="spellStart"/>
      <w:r w:rsidRPr="00C8376E">
        <w:rPr>
          <w:sz w:val="20"/>
          <w:szCs w:val="20"/>
        </w:rPr>
        <w:t>CoBF</w:t>
      </w:r>
      <w:proofErr w:type="spellEnd"/>
      <w:r w:rsidRPr="00C8376E">
        <w:rPr>
          <w:sz w:val="20"/>
          <w:szCs w:val="20"/>
        </w:rPr>
        <w:t xml:space="preserve"> sounding in UHR</w:t>
      </w:r>
    </w:p>
    <w:p w14:paraId="78BB018E" w14:textId="77777777" w:rsidR="008B133A" w:rsidRPr="00C8376E" w:rsidRDefault="008B133A" w:rsidP="00C8376E">
      <w:pPr>
        <w:pStyle w:val="ListParagraph"/>
        <w:numPr>
          <w:ilvl w:val="0"/>
          <w:numId w:val="20"/>
        </w:numPr>
        <w:rPr>
          <w:sz w:val="20"/>
          <w:szCs w:val="20"/>
        </w:rPr>
      </w:pPr>
      <w:r w:rsidRPr="00C8376E">
        <w:rPr>
          <w:sz w:val="20"/>
          <w:szCs w:val="20"/>
        </w:rPr>
        <w:t>Number of LTF symbols is set to 0 and 1 for 4 and 8 symbols, respectively</w:t>
      </w:r>
    </w:p>
    <w:p w14:paraId="39379B0C" w14:textId="77777777" w:rsidR="008B133A" w:rsidRPr="00C8376E" w:rsidRDefault="008B133A" w:rsidP="00C8376E">
      <w:pPr>
        <w:pStyle w:val="ListParagraph"/>
        <w:numPr>
          <w:ilvl w:val="0"/>
          <w:numId w:val="20"/>
        </w:numPr>
        <w:rPr>
          <w:sz w:val="20"/>
          <w:szCs w:val="20"/>
        </w:rPr>
      </w:pPr>
      <w:r w:rsidRPr="00C8376E">
        <w:rPr>
          <w:sz w:val="20"/>
          <w:szCs w:val="20"/>
        </w:rPr>
        <w:t xml:space="preserve">Starting Spatial Stream is set to 0 and 1 for the 1 </w:t>
      </w:r>
      <w:proofErr w:type="spellStart"/>
      <w:r w:rsidRPr="00C8376E">
        <w:rPr>
          <w:sz w:val="20"/>
          <w:szCs w:val="20"/>
        </w:rPr>
        <w:t>st</w:t>
      </w:r>
      <w:proofErr w:type="spellEnd"/>
      <w:r w:rsidRPr="00C8376E">
        <w:rPr>
          <w:sz w:val="20"/>
          <w:szCs w:val="20"/>
        </w:rPr>
        <w:t xml:space="preserve"> and 5 </w:t>
      </w:r>
      <w:proofErr w:type="spellStart"/>
      <w:r w:rsidRPr="00C8376E">
        <w:rPr>
          <w:sz w:val="20"/>
          <w:szCs w:val="20"/>
        </w:rPr>
        <w:t>th</w:t>
      </w:r>
      <w:proofErr w:type="spellEnd"/>
      <w:r w:rsidRPr="00C8376E">
        <w:rPr>
          <w:sz w:val="20"/>
          <w:szCs w:val="20"/>
        </w:rPr>
        <w:t xml:space="preserve"> streams, respectively</w:t>
      </w:r>
    </w:p>
    <w:p w14:paraId="2543FBF2" w14:textId="77777777" w:rsidR="008B133A" w:rsidRPr="00C8376E" w:rsidRDefault="008B133A" w:rsidP="00C8376E">
      <w:pPr>
        <w:pStyle w:val="ListParagraph"/>
        <w:numPr>
          <w:ilvl w:val="0"/>
          <w:numId w:val="20"/>
        </w:numPr>
        <w:rPr>
          <w:sz w:val="20"/>
          <w:szCs w:val="20"/>
        </w:rPr>
      </w:pPr>
      <w:r w:rsidRPr="00C8376E">
        <w:rPr>
          <w:sz w:val="20"/>
          <w:szCs w:val="20"/>
        </w:rPr>
        <w:t>Number of spatial streams is set to 0 and 1 for the 4 and 8 streams, respectively</w:t>
      </w:r>
    </w:p>
    <w:p w14:paraId="3C252B8F" w14:textId="77777777" w:rsidR="008B133A" w:rsidRDefault="008B133A" w:rsidP="00C8376E">
      <w:pPr>
        <w:pStyle w:val="ListParagraph"/>
        <w:numPr>
          <w:ilvl w:val="0"/>
          <w:numId w:val="20"/>
        </w:numPr>
        <w:rPr>
          <w:sz w:val="20"/>
          <w:szCs w:val="20"/>
        </w:rPr>
      </w:pPr>
      <w:r w:rsidRPr="00C8376E">
        <w:rPr>
          <w:sz w:val="20"/>
          <w:szCs w:val="20"/>
        </w:rPr>
        <w:t>LTF+GI is set to 0 and 1 for 2x LTF+0.8us GI and 2x LTF+1.6us GI, respectively</w:t>
      </w:r>
    </w:p>
    <w:p w14:paraId="0122CBA5" w14:textId="77777777" w:rsidR="00BF3922" w:rsidRPr="00C8376E" w:rsidRDefault="00BF3922" w:rsidP="00BF3922">
      <w:pPr>
        <w:pStyle w:val="ListParagraph"/>
        <w:ind w:left="1440"/>
        <w:rPr>
          <w:sz w:val="20"/>
          <w:szCs w:val="20"/>
        </w:rPr>
      </w:pPr>
    </w:p>
    <w:p w14:paraId="7904F313" w14:textId="77777777" w:rsidR="008B133A" w:rsidRPr="00B55711" w:rsidRDefault="008B133A" w:rsidP="008B133A">
      <w:pPr>
        <w:ind w:firstLine="720"/>
        <w:rPr>
          <w:i/>
          <w:iCs/>
        </w:rPr>
      </w:pPr>
      <w:r w:rsidRPr="005447D4">
        <w:rPr>
          <w:noProof/>
        </w:rPr>
        <w:drawing>
          <wp:inline distT="0" distB="0" distL="0" distR="0" wp14:anchorId="54FAAE8A" wp14:editId="3006CBE9">
            <wp:extent cx="5334935" cy="1108595"/>
            <wp:effectExtent l="0" t="0" r="0" b="0"/>
            <wp:docPr id="119806916" name="Picture 4" descr="A black background with red text&#10;&#10;Description automatically generated">
              <a:extLst xmlns:a="http://schemas.openxmlformats.org/drawingml/2006/main">
                <a:ext uri="{FF2B5EF4-FFF2-40B4-BE49-F238E27FC236}">
                  <a16:creationId xmlns:a16="http://schemas.microsoft.com/office/drawing/2014/main" id="{02794F86-8406-4014-0D58-B54CCF5366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red text&#10;&#10;Description automatically generated">
                      <a:extLst>
                        <a:ext uri="{FF2B5EF4-FFF2-40B4-BE49-F238E27FC236}">
                          <a16:creationId xmlns:a16="http://schemas.microsoft.com/office/drawing/2014/main" id="{02794F86-8406-4014-0D58-B54CCF536627}"/>
                        </a:ext>
                      </a:extLst>
                    </pic:cNvPr>
                    <pic:cNvPicPr>
                      <a:picLocks noChangeAspect="1"/>
                    </pic:cNvPicPr>
                  </pic:nvPicPr>
                  <pic:blipFill>
                    <a:blip r:embed="rId223"/>
                    <a:stretch>
                      <a:fillRect/>
                    </a:stretch>
                  </pic:blipFill>
                  <pic:spPr>
                    <a:xfrm>
                      <a:off x="0" y="0"/>
                      <a:ext cx="5362369" cy="1114296"/>
                    </a:xfrm>
                    <a:prstGeom prst="rect">
                      <a:avLst/>
                    </a:prstGeom>
                  </pic:spPr>
                </pic:pic>
              </a:graphicData>
            </a:graphic>
          </wp:inline>
        </w:drawing>
      </w:r>
    </w:p>
    <w:p w14:paraId="4DEE0FD8" w14:textId="77777777" w:rsidR="008B133A" w:rsidRPr="009F3BD9" w:rsidRDefault="008B133A" w:rsidP="008B133A">
      <w:pPr>
        <w:pStyle w:val="ListParagraph"/>
        <w:rPr>
          <w:i/>
          <w:iCs/>
        </w:rPr>
      </w:pPr>
      <w:r w:rsidRPr="009F3BD9">
        <w:rPr>
          <w:i/>
          <w:iCs/>
        </w:rPr>
        <w:t>Supporting doc: 11-24/1822r</w:t>
      </w:r>
      <w:r>
        <w:rPr>
          <w:i/>
          <w:iCs/>
        </w:rPr>
        <w:t>4</w:t>
      </w:r>
      <w:r w:rsidRPr="009F3BD9">
        <w:rPr>
          <w:i/>
          <w:iCs/>
        </w:rPr>
        <w:t>, 11-24/1835r3, 11-24/1865r3</w:t>
      </w:r>
    </w:p>
    <w:p w14:paraId="40E2B9B2" w14:textId="77777777" w:rsidR="008B133A" w:rsidRDefault="008B133A" w:rsidP="008B133A">
      <w:pPr>
        <w:pStyle w:val="ListParagraph"/>
        <w:rPr>
          <w:color w:val="222222"/>
        </w:rPr>
      </w:pPr>
      <w:r w:rsidRPr="00AA51A2">
        <w:rPr>
          <w:color w:val="222222"/>
        </w:rPr>
        <w:lastRenderedPageBreak/>
        <w:t>Result:</w:t>
      </w:r>
    </w:p>
    <w:p w14:paraId="2E679CA7" w14:textId="00E4E641" w:rsidR="008A7E09" w:rsidRDefault="008A7E09" w:rsidP="008A7E09">
      <w:r>
        <w:rPr>
          <w:b/>
          <w:bCs/>
          <w:szCs w:val="22"/>
        </w:rPr>
        <w:t xml:space="preserve">      </w:t>
      </w:r>
      <w:r w:rsidRPr="00C8376E">
        <w:rPr>
          <w:b/>
          <w:bCs/>
          <w:szCs w:val="22"/>
        </w:rPr>
        <w:t>SP</w:t>
      </w:r>
      <w:r>
        <w:rPr>
          <w:b/>
          <w:bCs/>
          <w:szCs w:val="22"/>
        </w:rPr>
        <w:t>10</w:t>
      </w:r>
      <w:r w:rsidRPr="00C8376E">
        <w:rPr>
          <w:b/>
          <w:bCs/>
          <w:szCs w:val="22"/>
        </w:rPr>
        <w:t xml:space="preserve"> – </w:t>
      </w:r>
      <w:r>
        <w:rPr>
          <w:b/>
          <w:bCs/>
          <w:szCs w:val="22"/>
        </w:rPr>
        <w:t>Alice Chen, Juan Fang, You-Wei Chen</w:t>
      </w:r>
      <w:r w:rsidRPr="00C8376E">
        <w:rPr>
          <w:b/>
          <w:bCs/>
          <w:szCs w:val="22"/>
        </w:rPr>
        <w:t xml:space="preserve"> </w:t>
      </w:r>
      <w:r w:rsidR="003A7955">
        <w:rPr>
          <w:b/>
          <w:bCs/>
          <w:szCs w:val="22"/>
        </w:rPr>
        <w:t>–</w:t>
      </w:r>
      <w:r w:rsidRPr="00C8376E">
        <w:rPr>
          <w:b/>
          <w:bCs/>
          <w:szCs w:val="22"/>
        </w:rPr>
        <w:t xml:space="preserve"> </w:t>
      </w:r>
      <w:r w:rsidR="003A7955">
        <w:rPr>
          <w:b/>
          <w:bCs/>
          <w:szCs w:val="22"/>
        </w:rPr>
        <w:t>U-SIG</w:t>
      </w:r>
    </w:p>
    <w:p w14:paraId="38EF91F7" w14:textId="66E840A1" w:rsidR="008A7E09" w:rsidRDefault="000B4940" w:rsidP="000B4940">
      <w:r>
        <w:t xml:space="preserve">      </w:t>
      </w:r>
      <w:r w:rsidR="008A7E09">
        <w:t>Do you agree to include the following to the 11bn SFD?</w:t>
      </w:r>
    </w:p>
    <w:p w14:paraId="59BF8267" w14:textId="770457C5" w:rsidR="008A7E09" w:rsidRDefault="008A7E09" w:rsidP="000B4940">
      <w:pPr>
        <w:pStyle w:val="ListParagraph"/>
        <w:numPr>
          <w:ilvl w:val="0"/>
          <w:numId w:val="30"/>
        </w:numPr>
      </w:pPr>
      <w:proofErr w:type="spellStart"/>
      <w:r>
        <w:t>CoBF</w:t>
      </w:r>
      <w:proofErr w:type="spellEnd"/>
      <w:r>
        <w:t xml:space="preserve"> is only applied in DL non-OFDMA MU MIMO transmission</w:t>
      </w:r>
    </w:p>
    <w:p w14:paraId="22FA82CF" w14:textId="091BB617" w:rsidR="008A7E09" w:rsidRDefault="008A7E09" w:rsidP="000B4940">
      <w:pPr>
        <w:pStyle w:val="ListParagraph"/>
        <w:numPr>
          <w:ilvl w:val="0"/>
          <w:numId w:val="30"/>
        </w:numPr>
      </w:pPr>
      <w:r>
        <w:t>C-SR is only applied in UHR DL SU transmission in each BSS</w:t>
      </w:r>
    </w:p>
    <w:p w14:paraId="655B0965" w14:textId="0742374B" w:rsidR="008B133A" w:rsidRDefault="008A7E09" w:rsidP="000B4940">
      <w:pPr>
        <w:pStyle w:val="ListParagraph"/>
        <w:numPr>
          <w:ilvl w:val="0"/>
          <w:numId w:val="30"/>
        </w:numPr>
      </w:pPr>
      <w:r>
        <w:t>The entire U-SIG format in a UHR MU PPDU is as in the following figure</w:t>
      </w:r>
    </w:p>
    <w:p w14:paraId="74CFC2F1" w14:textId="57D8DCD6" w:rsidR="000B4940" w:rsidRDefault="000B4940" w:rsidP="000B4940">
      <w:pPr>
        <w:pStyle w:val="ListParagraph"/>
      </w:pPr>
      <w:r>
        <w:rPr>
          <w:noProof/>
        </w:rPr>
        <w:drawing>
          <wp:inline distT="0" distB="0" distL="0" distR="0" wp14:anchorId="57824F01" wp14:editId="0B177251">
            <wp:extent cx="5553075" cy="1708638"/>
            <wp:effectExtent l="0" t="0" r="0" b="6350"/>
            <wp:docPr id="588995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5568432" cy="1713363"/>
                    </a:xfrm>
                    <a:prstGeom prst="rect">
                      <a:avLst/>
                    </a:prstGeom>
                    <a:noFill/>
                  </pic:spPr>
                </pic:pic>
              </a:graphicData>
            </a:graphic>
          </wp:inline>
        </w:drawing>
      </w:r>
    </w:p>
    <w:p w14:paraId="60444E60" w14:textId="65AEFDC9" w:rsidR="000B4940" w:rsidRPr="009F3BD9" w:rsidRDefault="000B4940" w:rsidP="000B4940">
      <w:pPr>
        <w:pStyle w:val="ListParagraph"/>
        <w:rPr>
          <w:i/>
          <w:iCs/>
        </w:rPr>
      </w:pPr>
      <w:r w:rsidRPr="009F3BD9">
        <w:rPr>
          <w:i/>
          <w:iCs/>
        </w:rPr>
        <w:t xml:space="preserve">Supporting doc: </w:t>
      </w:r>
      <w:r w:rsidR="00E26EF8" w:rsidRPr="00E26EF8">
        <w:rPr>
          <w:i/>
          <w:iCs/>
        </w:rPr>
        <w:t>11-24/1834r4, 11-24/1831r3, 11-24/1864r1</w:t>
      </w:r>
    </w:p>
    <w:p w14:paraId="377F93B0" w14:textId="77777777" w:rsidR="000B4940" w:rsidRDefault="000B4940" w:rsidP="000B4940">
      <w:pPr>
        <w:pStyle w:val="ListParagraph"/>
        <w:rPr>
          <w:color w:val="222222"/>
        </w:rPr>
      </w:pPr>
      <w:r w:rsidRPr="00AA51A2">
        <w:rPr>
          <w:color w:val="222222"/>
        </w:rPr>
        <w:t>Result:</w:t>
      </w:r>
    </w:p>
    <w:p w14:paraId="4E98DA06" w14:textId="77777777" w:rsidR="008A7E09" w:rsidRDefault="008A7E09" w:rsidP="008A7E09"/>
    <w:p w14:paraId="7A933F7C" w14:textId="185DC4F5" w:rsidR="00D6554E" w:rsidRDefault="00D6554E" w:rsidP="00D6554E">
      <w:pPr>
        <w:pStyle w:val="ListParagraph"/>
        <w:numPr>
          <w:ilvl w:val="0"/>
          <w:numId w:val="2"/>
        </w:numPr>
      </w:pPr>
      <w:r>
        <w:t>Technical Submissions–DRU Misc.</w:t>
      </w:r>
      <w:r w:rsidR="00BF4CA3">
        <w:t xml:space="preserve"> + UEQM</w:t>
      </w:r>
      <w:r w:rsidR="00FC465D">
        <w:t xml:space="preserve"> + IM</w:t>
      </w:r>
      <w:r>
        <w:t>:</w:t>
      </w:r>
    </w:p>
    <w:p w14:paraId="1D9D7F0F" w14:textId="77777777" w:rsidR="00D6554E" w:rsidRPr="009E1268" w:rsidRDefault="00D6554E" w:rsidP="00D6554E">
      <w:pPr>
        <w:pStyle w:val="ListParagraph"/>
        <w:numPr>
          <w:ilvl w:val="1"/>
          <w:numId w:val="2"/>
        </w:numPr>
        <w:rPr>
          <w:sz w:val="22"/>
          <w:szCs w:val="22"/>
        </w:rPr>
      </w:pPr>
      <w:hyperlink r:id="rId262" w:history="1">
        <w:r w:rsidRPr="009E1268">
          <w:rPr>
            <w:rStyle w:val="Hyperlink"/>
            <w:sz w:val="22"/>
            <w:szCs w:val="22"/>
          </w:rPr>
          <w:t>24/1778</w:t>
        </w:r>
      </w:hyperlink>
      <w:r w:rsidRPr="009E1268">
        <w:rPr>
          <w:sz w:val="22"/>
          <w:szCs w:val="22"/>
        </w:rPr>
        <w:t xml:space="preserve"> Distributed RU Distortion, Beamforming, Power Control</w:t>
      </w:r>
      <w:r w:rsidRPr="009E1268">
        <w:rPr>
          <w:sz w:val="22"/>
          <w:szCs w:val="22"/>
        </w:rPr>
        <w:tab/>
        <w:t>Rainer Strobel</w:t>
      </w:r>
    </w:p>
    <w:p w14:paraId="6F691D1B" w14:textId="77777777" w:rsidR="00D6554E" w:rsidRPr="002B198B" w:rsidRDefault="00D6554E" w:rsidP="00D6554E">
      <w:pPr>
        <w:pStyle w:val="ListParagraph"/>
        <w:numPr>
          <w:ilvl w:val="1"/>
          <w:numId w:val="2"/>
        </w:numPr>
        <w:rPr>
          <w:sz w:val="22"/>
          <w:szCs w:val="22"/>
        </w:rPr>
      </w:pPr>
      <w:hyperlink r:id="rId263" w:history="1">
        <w:r w:rsidRPr="002B198B">
          <w:rPr>
            <w:rStyle w:val="Hyperlink"/>
            <w:sz w:val="22"/>
            <w:szCs w:val="22"/>
          </w:rPr>
          <w:t>24/1745</w:t>
        </w:r>
      </w:hyperlink>
      <w:r w:rsidRPr="002B198B">
        <w:rPr>
          <w:sz w:val="22"/>
          <w:szCs w:val="22"/>
        </w:rPr>
        <w:t xml:space="preserve"> Discussion on Frequency Domain UEQM</w:t>
      </w:r>
      <w:r w:rsidRPr="002B198B">
        <w:rPr>
          <w:sz w:val="22"/>
          <w:szCs w:val="22"/>
        </w:rPr>
        <w:tab/>
      </w:r>
      <w:r w:rsidRPr="002B198B">
        <w:rPr>
          <w:sz w:val="22"/>
          <w:szCs w:val="22"/>
        </w:rPr>
        <w:tab/>
      </w:r>
      <w:r w:rsidRPr="002B198B">
        <w:rPr>
          <w:sz w:val="22"/>
          <w:szCs w:val="22"/>
        </w:rPr>
        <w:tab/>
        <w:t>Mengshi Hu</w:t>
      </w:r>
    </w:p>
    <w:p w14:paraId="2E8E7851" w14:textId="77777777" w:rsidR="00D6554E" w:rsidRPr="002B198B" w:rsidRDefault="00D6554E" w:rsidP="00D6554E">
      <w:pPr>
        <w:pStyle w:val="ListParagraph"/>
        <w:numPr>
          <w:ilvl w:val="1"/>
          <w:numId w:val="2"/>
        </w:numPr>
        <w:rPr>
          <w:sz w:val="22"/>
          <w:szCs w:val="22"/>
        </w:rPr>
      </w:pPr>
      <w:hyperlink r:id="rId264" w:history="1">
        <w:r w:rsidRPr="002B198B">
          <w:rPr>
            <w:rStyle w:val="Hyperlink"/>
            <w:sz w:val="22"/>
            <w:szCs w:val="22"/>
          </w:rPr>
          <w:t>24/1807</w:t>
        </w:r>
      </w:hyperlink>
      <w:r w:rsidRPr="002B198B">
        <w:rPr>
          <w:sz w:val="22"/>
          <w:szCs w:val="22"/>
        </w:rPr>
        <w:t xml:space="preserve"> Follow Up on UEQM Stream Parser</w:t>
      </w:r>
      <w:r w:rsidRPr="002B198B">
        <w:rPr>
          <w:sz w:val="22"/>
          <w:szCs w:val="22"/>
        </w:rPr>
        <w:tab/>
      </w:r>
      <w:r w:rsidRPr="002B198B">
        <w:rPr>
          <w:sz w:val="22"/>
          <w:szCs w:val="22"/>
        </w:rPr>
        <w:tab/>
      </w:r>
      <w:r w:rsidRPr="002B198B">
        <w:rPr>
          <w:sz w:val="22"/>
          <w:szCs w:val="22"/>
        </w:rPr>
        <w:tab/>
      </w:r>
      <w:r w:rsidRPr="002B198B">
        <w:rPr>
          <w:sz w:val="22"/>
          <w:szCs w:val="22"/>
        </w:rPr>
        <w:tab/>
        <w:t>Ying Wang</w:t>
      </w:r>
    </w:p>
    <w:p w14:paraId="2AAA774C" w14:textId="77777777" w:rsidR="00D6554E" w:rsidRPr="002B198B" w:rsidRDefault="00D6554E" w:rsidP="00D6554E">
      <w:pPr>
        <w:pStyle w:val="ListParagraph"/>
        <w:numPr>
          <w:ilvl w:val="1"/>
          <w:numId w:val="2"/>
        </w:numPr>
        <w:rPr>
          <w:sz w:val="22"/>
          <w:szCs w:val="22"/>
        </w:rPr>
      </w:pPr>
      <w:hyperlink r:id="rId265" w:history="1">
        <w:r w:rsidRPr="002B198B">
          <w:rPr>
            <w:rStyle w:val="Hyperlink"/>
            <w:sz w:val="22"/>
            <w:szCs w:val="22"/>
          </w:rPr>
          <w:t>24/1832</w:t>
        </w:r>
      </w:hyperlink>
      <w:r w:rsidRPr="002B198B">
        <w:rPr>
          <w:sz w:val="22"/>
          <w:szCs w:val="22"/>
        </w:rPr>
        <w:t xml:space="preserve"> Stream Parser for Unequal Modulation</w:t>
      </w:r>
      <w:r w:rsidRPr="002B198B">
        <w:rPr>
          <w:sz w:val="22"/>
          <w:szCs w:val="22"/>
        </w:rPr>
        <w:tab/>
      </w:r>
      <w:r w:rsidRPr="002B198B">
        <w:rPr>
          <w:sz w:val="22"/>
          <w:szCs w:val="22"/>
        </w:rPr>
        <w:tab/>
      </w:r>
      <w:r w:rsidRPr="002B198B">
        <w:rPr>
          <w:sz w:val="22"/>
          <w:szCs w:val="22"/>
        </w:rPr>
        <w:tab/>
      </w:r>
      <w:r w:rsidRPr="002B198B">
        <w:rPr>
          <w:sz w:val="22"/>
          <w:szCs w:val="22"/>
        </w:rPr>
        <w:tab/>
        <w:t>Qinghua Li</w:t>
      </w:r>
    </w:p>
    <w:p w14:paraId="68AF571A" w14:textId="77777777" w:rsidR="00D6554E" w:rsidRPr="002B198B" w:rsidRDefault="00D6554E" w:rsidP="00D6554E">
      <w:pPr>
        <w:pStyle w:val="ListParagraph"/>
        <w:numPr>
          <w:ilvl w:val="1"/>
          <w:numId w:val="2"/>
        </w:numPr>
        <w:rPr>
          <w:sz w:val="22"/>
          <w:szCs w:val="22"/>
        </w:rPr>
      </w:pPr>
      <w:hyperlink r:id="rId266" w:history="1">
        <w:r w:rsidRPr="002B198B">
          <w:rPr>
            <w:rStyle w:val="Hyperlink"/>
            <w:sz w:val="22"/>
            <w:szCs w:val="22"/>
          </w:rPr>
          <w:t>24/1747</w:t>
        </w:r>
      </w:hyperlink>
      <w:r w:rsidRPr="002B198B">
        <w:rPr>
          <w:sz w:val="22"/>
          <w:szCs w:val="22"/>
        </w:rPr>
        <w:t xml:space="preserve"> Discussion on Signalling of Additional Pilots for IM</w:t>
      </w:r>
      <w:r w:rsidRPr="002B198B">
        <w:rPr>
          <w:sz w:val="22"/>
          <w:szCs w:val="22"/>
        </w:rPr>
        <w:tab/>
      </w:r>
      <w:r w:rsidRPr="002B198B">
        <w:rPr>
          <w:sz w:val="22"/>
          <w:szCs w:val="22"/>
        </w:rPr>
        <w:tab/>
        <w:t>Ke Zhong</w:t>
      </w:r>
    </w:p>
    <w:p w14:paraId="02F53BE9" w14:textId="47A95C97" w:rsidR="0012781D" w:rsidRDefault="00D6554E" w:rsidP="00FC465D">
      <w:pPr>
        <w:pStyle w:val="ListParagraph"/>
        <w:numPr>
          <w:ilvl w:val="1"/>
          <w:numId w:val="2"/>
        </w:numPr>
      </w:pPr>
      <w:hyperlink r:id="rId267" w:history="1">
        <w:r w:rsidRPr="002B198B">
          <w:rPr>
            <w:rStyle w:val="Hyperlink"/>
            <w:sz w:val="22"/>
            <w:szCs w:val="22"/>
          </w:rPr>
          <w:t>24/1785</w:t>
        </w:r>
      </w:hyperlink>
      <w:r w:rsidRPr="002B198B">
        <w:rPr>
          <w:sz w:val="22"/>
          <w:szCs w:val="22"/>
        </w:rPr>
        <w:t xml:space="preserve"> Interference Mitigation Pilots – Definitions</w:t>
      </w:r>
      <w:r w:rsidRPr="002B198B">
        <w:rPr>
          <w:sz w:val="22"/>
          <w:szCs w:val="22"/>
        </w:rPr>
        <w:tab/>
      </w:r>
      <w:r w:rsidRPr="002B198B">
        <w:rPr>
          <w:sz w:val="22"/>
          <w:szCs w:val="22"/>
        </w:rPr>
        <w:tab/>
      </w:r>
      <w:r w:rsidRPr="002B198B">
        <w:rPr>
          <w:sz w:val="22"/>
          <w:szCs w:val="22"/>
        </w:rPr>
        <w:tab/>
        <w:t>Shimi Shilo</w:t>
      </w:r>
    </w:p>
    <w:p w14:paraId="6C2CD9C8" w14:textId="77777777" w:rsidR="00791DC6" w:rsidRPr="00450553" w:rsidRDefault="00791DC6" w:rsidP="009F211D">
      <w:pPr>
        <w:pStyle w:val="ListParagraph"/>
        <w:numPr>
          <w:ilvl w:val="0"/>
          <w:numId w:val="2"/>
        </w:numPr>
      </w:pPr>
      <w:r w:rsidRPr="00450553">
        <w:t>AoB:</w:t>
      </w:r>
    </w:p>
    <w:p w14:paraId="0FABAEB2" w14:textId="77777777" w:rsidR="00791DC6" w:rsidRDefault="00791DC6" w:rsidP="009F211D">
      <w:pPr>
        <w:pStyle w:val="ListParagraph"/>
        <w:numPr>
          <w:ilvl w:val="0"/>
          <w:numId w:val="2"/>
        </w:numPr>
      </w:pPr>
      <w:r w:rsidRPr="00450553">
        <w:t>Adjourn</w:t>
      </w:r>
    </w:p>
    <w:p w14:paraId="48598F65" w14:textId="77777777" w:rsidR="00791DC6" w:rsidRDefault="00791DC6" w:rsidP="00791DC6"/>
    <w:p w14:paraId="74A6AF21" w14:textId="79FDEBD4" w:rsidR="00CC79C5" w:rsidRPr="00BF0021" w:rsidRDefault="00CC79C5" w:rsidP="00CC79C5">
      <w:pPr>
        <w:pStyle w:val="Heading3"/>
      </w:pPr>
      <w:r>
        <w:rPr>
          <w:highlight w:val="yellow"/>
        </w:rPr>
        <w:t>6</w:t>
      </w:r>
      <w:r w:rsidRPr="00CC79C5">
        <w:rPr>
          <w:highlight w:val="yellow"/>
          <w:vertAlign w:val="superscript"/>
        </w:rPr>
        <w:t>th</w:t>
      </w:r>
      <w:r>
        <w:rPr>
          <w:highlight w:val="yellow"/>
        </w:rPr>
        <w:t xml:space="preserve"> </w:t>
      </w:r>
      <w:r w:rsidRPr="00C927E9">
        <w:rPr>
          <w:highlight w:val="yellow"/>
        </w:rPr>
        <w:t xml:space="preserve">Conf. Call: December </w:t>
      </w:r>
      <w:r>
        <w:rPr>
          <w:highlight w:val="yellow"/>
        </w:rPr>
        <w:t>19</w:t>
      </w:r>
      <w:r w:rsidRPr="00C927E9">
        <w:rPr>
          <w:highlight w:val="yellow"/>
        </w:rPr>
        <w:t xml:space="preserve"> (1</w:t>
      </w:r>
      <w:r>
        <w:rPr>
          <w:highlight w:val="yellow"/>
        </w:rPr>
        <w:t>0</w:t>
      </w:r>
      <w:r w:rsidRPr="00C927E9">
        <w:rPr>
          <w:highlight w:val="yellow"/>
        </w:rPr>
        <w:t>:00–</w:t>
      </w:r>
      <w:r>
        <w:rPr>
          <w:highlight w:val="yellow"/>
        </w:rPr>
        <w:t>12</w:t>
      </w:r>
      <w:r w:rsidRPr="00C927E9">
        <w:rPr>
          <w:highlight w:val="yellow"/>
        </w:rPr>
        <w:t>:00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268"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269" w:anchor="7" w:history="1">
        <w:r w:rsidRPr="0032579B">
          <w:rPr>
            <w:rStyle w:val="Hyperlink"/>
            <w:sz w:val="22"/>
            <w:szCs w:val="22"/>
          </w:rPr>
          <w:t>Clause 7</w:t>
        </w:r>
      </w:hyperlink>
      <w:r w:rsidRPr="0032579B">
        <w:rPr>
          <w:sz w:val="22"/>
          <w:szCs w:val="22"/>
        </w:rPr>
        <w:t xml:space="preserve"> of the IEEE SA Standards Board Bylaws and </w:t>
      </w:r>
      <w:hyperlink r:id="rId270"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271"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2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27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6ECC5CBB" w:rsidR="00CC79C5" w:rsidRDefault="00CC79C5" w:rsidP="009F211D">
      <w:pPr>
        <w:pStyle w:val="ListParagraph"/>
        <w:numPr>
          <w:ilvl w:val="0"/>
          <w:numId w:val="2"/>
        </w:numPr>
      </w:pPr>
      <w:r>
        <w:t>PDT Submissions (</w:t>
      </w:r>
      <w:r w:rsidR="00366EF4">
        <w:t>30</w:t>
      </w:r>
      <w:r>
        <w:t>”):</w:t>
      </w:r>
      <w:r w:rsidR="008140BF">
        <w:t xml:space="preserve"> </w:t>
      </w:r>
      <w:r w:rsidR="008140BF" w:rsidRPr="008140BF">
        <w:rPr>
          <w:highlight w:val="yellow"/>
        </w:rPr>
        <w:t xml:space="preserve">Check on stability of docs </w:t>
      </w:r>
      <w:r w:rsidR="008140BF" w:rsidRPr="00164C3C">
        <w:rPr>
          <w:highlight w:val="yellow"/>
        </w:rPr>
        <w:t>with POCs</w:t>
      </w:r>
      <w:r w:rsidR="00164C3C" w:rsidRPr="00164C3C">
        <w:rPr>
          <w:highlight w:val="yellow"/>
        </w:rPr>
        <w:t xml:space="preserve"> 24 hrs prior to call</w:t>
      </w:r>
    </w:p>
    <w:p w14:paraId="36D9D14E" w14:textId="1D5C0050" w:rsidR="002C3971" w:rsidRPr="0076251F" w:rsidRDefault="002C3971" w:rsidP="002C3971">
      <w:pPr>
        <w:pStyle w:val="ListParagraph"/>
        <w:numPr>
          <w:ilvl w:val="1"/>
          <w:numId w:val="2"/>
        </w:numPr>
        <w:rPr>
          <w:sz w:val="22"/>
          <w:szCs w:val="22"/>
        </w:rPr>
      </w:pPr>
      <w:r w:rsidRPr="008C0577">
        <w:rPr>
          <w:color w:val="FF0000"/>
          <w:sz w:val="22"/>
          <w:szCs w:val="22"/>
        </w:rPr>
        <w:t>24/2028r0</w:t>
      </w:r>
      <w:r w:rsidRPr="0076251F">
        <w:rPr>
          <w:sz w:val="22"/>
          <w:szCs w:val="22"/>
        </w:rPr>
        <w:t xml:space="preserve"> PDT-Joint-Sounding procedure</w:t>
      </w:r>
      <w:r w:rsidRPr="0076251F">
        <w:rPr>
          <w:sz w:val="22"/>
          <w:szCs w:val="22"/>
        </w:rPr>
        <w:tab/>
      </w:r>
      <w:r w:rsidR="0076251F">
        <w:rPr>
          <w:sz w:val="22"/>
          <w:szCs w:val="22"/>
        </w:rPr>
        <w:tab/>
      </w:r>
      <w:r w:rsidR="0076251F">
        <w:rPr>
          <w:sz w:val="22"/>
          <w:szCs w:val="22"/>
        </w:rPr>
        <w:tab/>
      </w:r>
      <w:r w:rsidR="0076251F">
        <w:rPr>
          <w:sz w:val="22"/>
          <w:szCs w:val="22"/>
        </w:rPr>
        <w:tab/>
      </w:r>
      <w:proofErr w:type="spellStart"/>
      <w:r w:rsidRPr="0076251F">
        <w:rPr>
          <w:sz w:val="22"/>
          <w:szCs w:val="22"/>
        </w:rPr>
        <w:t>Youwei</w:t>
      </w:r>
      <w:proofErr w:type="spellEnd"/>
      <w:r w:rsidRPr="0076251F">
        <w:rPr>
          <w:sz w:val="22"/>
          <w:szCs w:val="22"/>
        </w:rPr>
        <w:t xml:space="preserve"> Chen</w:t>
      </w:r>
    </w:p>
    <w:p w14:paraId="762B1144" w14:textId="6D84BAF3" w:rsidR="002C3971" w:rsidRPr="0076251F" w:rsidRDefault="002C3971" w:rsidP="002C3971">
      <w:pPr>
        <w:pStyle w:val="ListParagraph"/>
        <w:numPr>
          <w:ilvl w:val="1"/>
          <w:numId w:val="2"/>
        </w:numPr>
        <w:rPr>
          <w:sz w:val="22"/>
          <w:szCs w:val="22"/>
        </w:rPr>
      </w:pPr>
      <w:r w:rsidRPr="008C0577">
        <w:rPr>
          <w:color w:val="FF0000"/>
          <w:sz w:val="22"/>
          <w:szCs w:val="22"/>
        </w:rPr>
        <w:t>24/2010r0</w:t>
      </w:r>
      <w:r w:rsidRPr="0076251F">
        <w:rPr>
          <w:sz w:val="22"/>
          <w:szCs w:val="22"/>
        </w:rPr>
        <w:t xml:space="preserve"> PDT-PHY- Nominal Packet Padding Selection</w:t>
      </w:r>
      <w:r w:rsidRPr="0076251F">
        <w:rPr>
          <w:sz w:val="22"/>
          <w:szCs w:val="22"/>
        </w:rPr>
        <w:tab/>
      </w:r>
      <w:r w:rsidR="0076251F">
        <w:rPr>
          <w:sz w:val="22"/>
          <w:szCs w:val="22"/>
        </w:rPr>
        <w:tab/>
      </w:r>
      <w:r w:rsidRPr="0076251F">
        <w:rPr>
          <w:sz w:val="22"/>
          <w:szCs w:val="22"/>
        </w:rPr>
        <w:t>Mengshi Hu</w:t>
      </w:r>
    </w:p>
    <w:p w14:paraId="4E0FC38E" w14:textId="3B8F4007" w:rsidR="002C3971" w:rsidRPr="0076251F" w:rsidRDefault="002C3971" w:rsidP="002C3971">
      <w:pPr>
        <w:pStyle w:val="ListParagraph"/>
        <w:numPr>
          <w:ilvl w:val="1"/>
          <w:numId w:val="2"/>
        </w:numPr>
        <w:rPr>
          <w:sz w:val="22"/>
          <w:szCs w:val="22"/>
        </w:rPr>
      </w:pPr>
      <w:hyperlink r:id="rId274" w:history="1">
        <w:r w:rsidRPr="00587966">
          <w:rPr>
            <w:rStyle w:val="Hyperlink"/>
            <w:sz w:val="22"/>
            <w:szCs w:val="22"/>
          </w:rPr>
          <w:t>24/2026r0</w:t>
        </w:r>
      </w:hyperlink>
      <w:r w:rsidRPr="0076251F">
        <w:rPr>
          <w:sz w:val="22"/>
          <w:szCs w:val="22"/>
        </w:rPr>
        <w:t xml:space="preserve"> PDT-Joint-MLME-SAP</w:t>
      </w:r>
      <w:r w:rsidRPr="0076251F">
        <w:rPr>
          <w:sz w:val="22"/>
          <w:szCs w:val="22"/>
        </w:rPr>
        <w:tab/>
      </w:r>
      <w:r w:rsidR="0076251F">
        <w:rPr>
          <w:sz w:val="22"/>
          <w:szCs w:val="22"/>
        </w:rPr>
        <w:tab/>
      </w:r>
      <w:r w:rsidR="0076251F">
        <w:rPr>
          <w:sz w:val="22"/>
          <w:szCs w:val="22"/>
        </w:rPr>
        <w:tab/>
      </w:r>
      <w:r w:rsidR="0076251F">
        <w:rPr>
          <w:sz w:val="22"/>
          <w:szCs w:val="22"/>
        </w:rPr>
        <w:tab/>
      </w:r>
      <w:r w:rsidR="0076251F">
        <w:rPr>
          <w:sz w:val="22"/>
          <w:szCs w:val="22"/>
        </w:rPr>
        <w:tab/>
      </w:r>
      <w:r w:rsidRPr="0076251F">
        <w:rPr>
          <w:sz w:val="22"/>
          <w:szCs w:val="22"/>
        </w:rPr>
        <w:t>Yan Li</w:t>
      </w:r>
    </w:p>
    <w:p w14:paraId="47449530" w14:textId="1F751ED7" w:rsidR="00CC79C5" w:rsidRDefault="00CC79C5" w:rsidP="009F211D">
      <w:pPr>
        <w:pStyle w:val="ListParagraph"/>
        <w:numPr>
          <w:ilvl w:val="0"/>
          <w:numId w:val="2"/>
        </w:numPr>
      </w:pPr>
      <w:r>
        <w:t>Straw Polls (</w:t>
      </w:r>
      <w:r w:rsidR="00366EF4">
        <w:t>30</w:t>
      </w:r>
      <w:r>
        <w:t>”)</w:t>
      </w:r>
      <w:r w:rsidR="0015033F">
        <w:t>:</w:t>
      </w:r>
      <w:r w:rsidR="00A033D2">
        <w:t xml:space="preserve"> </w:t>
      </w:r>
    </w:p>
    <w:p w14:paraId="32881E17" w14:textId="6FC4335E" w:rsidR="00BA4965" w:rsidRPr="00BA4965" w:rsidRDefault="00BA4965" w:rsidP="00BA4965">
      <w:pPr>
        <w:ind w:left="360"/>
        <w:rPr>
          <w:b/>
          <w:bCs/>
        </w:rPr>
      </w:pPr>
      <w:r w:rsidRPr="00BA4965">
        <w:rPr>
          <w:b/>
          <w:bCs/>
        </w:rPr>
        <w:t>SP</w:t>
      </w:r>
      <w:r>
        <w:rPr>
          <w:b/>
          <w:bCs/>
        </w:rPr>
        <w:t>1</w:t>
      </w:r>
      <w:r w:rsidRPr="00BA4965">
        <w:rPr>
          <w:b/>
          <w:bCs/>
        </w:rPr>
        <w:t>– Alice Chen – Trigger</w:t>
      </w:r>
    </w:p>
    <w:p w14:paraId="2AF727EE" w14:textId="77777777" w:rsidR="00BA4965" w:rsidRPr="00101A45" w:rsidRDefault="00BA4965" w:rsidP="00BA4965">
      <w:pPr>
        <w:ind w:firstLine="360"/>
        <w:rPr>
          <w:rFonts w:eastAsiaTheme="minorHAnsi"/>
        </w:rPr>
      </w:pPr>
      <w:r w:rsidRPr="00101A45">
        <w:rPr>
          <w:rFonts w:eastAsiaTheme="minorHAnsi"/>
        </w:rPr>
        <w:t xml:space="preserve">Do you agree to include the following to the 11bn SFD? </w:t>
      </w:r>
    </w:p>
    <w:p w14:paraId="0792D9FE" w14:textId="77777777"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TGbn defines the UHR variant of Trigger Frame.</w:t>
      </w:r>
    </w:p>
    <w:p w14:paraId="27C191C8" w14:textId="564B1A92" w:rsidR="00B62CBE" w:rsidRPr="00B62CBE" w:rsidRDefault="00B62CBE" w:rsidP="003E1DD6">
      <w:pPr>
        <w:pStyle w:val="ListParagraph"/>
        <w:numPr>
          <w:ilvl w:val="1"/>
          <w:numId w:val="14"/>
        </w:numPr>
        <w:spacing w:after="160" w:line="278" w:lineRule="auto"/>
        <w:rPr>
          <w:rFonts w:eastAsiaTheme="minorHAnsi"/>
          <w:sz w:val="20"/>
          <w:szCs w:val="20"/>
        </w:rPr>
      </w:pPr>
      <w:r w:rsidRPr="00B62CBE">
        <w:rPr>
          <w:rFonts w:eastAsiaTheme="minorHAnsi"/>
          <w:sz w:val="20"/>
          <w:szCs w:val="20"/>
        </w:rPr>
        <w:t xml:space="preserve">Reuse the EHT variant of Trigger Frame format for the UHR variant of Trigger Frame, with one </w:t>
      </w:r>
      <w:r>
        <w:rPr>
          <w:rFonts w:eastAsiaTheme="minorHAnsi"/>
          <w:sz w:val="20"/>
          <w:szCs w:val="20"/>
        </w:rPr>
        <w:t>S</w:t>
      </w:r>
      <w:r w:rsidRPr="00B62CBE">
        <w:rPr>
          <w:rFonts w:eastAsiaTheme="minorHAnsi"/>
          <w:sz w:val="20"/>
          <w:szCs w:val="20"/>
        </w:rPr>
        <w:t xml:space="preserve">pecial </w:t>
      </w:r>
      <w:r>
        <w:rPr>
          <w:rFonts w:eastAsiaTheme="minorHAnsi"/>
          <w:sz w:val="20"/>
          <w:szCs w:val="20"/>
        </w:rPr>
        <w:t>U</w:t>
      </w:r>
      <w:r w:rsidRPr="00B62CBE">
        <w:rPr>
          <w:rFonts w:eastAsiaTheme="minorHAnsi"/>
          <w:sz w:val="20"/>
          <w:szCs w:val="20"/>
        </w:rPr>
        <w:t xml:space="preserve">ser info field immediately after the </w:t>
      </w:r>
      <w:r>
        <w:rPr>
          <w:rFonts w:eastAsiaTheme="minorHAnsi"/>
          <w:sz w:val="20"/>
          <w:szCs w:val="20"/>
        </w:rPr>
        <w:t>C</w:t>
      </w:r>
      <w:r w:rsidRPr="00B62CBE">
        <w:rPr>
          <w:rFonts w:eastAsiaTheme="minorHAnsi"/>
          <w:sz w:val="20"/>
          <w:szCs w:val="20"/>
        </w:rPr>
        <w:t xml:space="preserve">ommon </w:t>
      </w:r>
      <w:r>
        <w:rPr>
          <w:rFonts w:eastAsiaTheme="minorHAnsi"/>
          <w:sz w:val="20"/>
          <w:szCs w:val="20"/>
        </w:rPr>
        <w:t>I</w:t>
      </w:r>
      <w:r w:rsidRPr="00B62CBE">
        <w:rPr>
          <w:rFonts w:eastAsiaTheme="minorHAnsi"/>
          <w:sz w:val="20"/>
          <w:szCs w:val="20"/>
        </w:rPr>
        <w:t>nfo field</w:t>
      </w:r>
    </w:p>
    <w:p w14:paraId="48027B73" w14:textId="2F4C20B7"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Differentiate EHT and UHR variant by the value of the PHY Version Identifier in the </w:t>
      </w:r>
      <w:r w:rsidR="005D65FB">
        <w:rPr>
          <w:rFonts w:eastAsiaTheme="minorHAnsi"/>
          <w:sz w:val="20"/>
          <w:szCs w:val="20"/>
        </w:rPr>
        <w:t>S</w:t>
      </w:r>
      <w:r w:rsidRPr="00B62CBE">
        <w:rPr>
          <w:rFonts w:eastAsiaTheme="minorHAnsi"/>
          <w:sz w:val="20"/>
          <w:szCs w:val="20"/>
        </w:rPr>
        <w:t xml:space="preserve">pecial </w:t>
      </w:r>
      <w:r w:rsidR="005D65FB">
        <w:rPr>
          <w:rFonts w:eastAsiaTheme="minorHAnsi"/>
          <w:sz w:val="20"/>
          <w:szCs w:val="20"/>
        </w:rPr>
        <w:t>U</w:t>
      </w:r>
      <w:r w:rsidRPr="00B62CBE">
        <w:rPr>
          <w:rFonts w:eastAsiaTheme="minorHAnsi"/>
          <w:sz w:val="20"/>
          <w:szCs w:val="20"/>
        </w:rPr>
        <w:t xml:space="preserve">ser </w:t>
      </w:r>
      <w:r w:rsidR="005D65FB">
        <w:rPr>
          <w:rFonts w:eastAsiaTheme="minorHAnsi"/>
          <w:sz w:val="20"/>
          <w:szCs w:val="20"/>
        </w:rPr>
        <w:t>I</w:t>
      </w:r>
      <w:r w:rsidRPr="00B62CBE">
        <w:rPr>
          <w:rFonts w:eastAsiaTheme="minorHAnsi"/>
          <w:sz w:val="20"/>
          <w:szCs w:val="20"/>
        </w:rPr>
        <w:t>nfo field being 0 or 1</w:t>
      </w:r>
    </w:p>
    <w:p w14:paraId="2246C3CB" w14:textId="635C362D"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Reuse the EHT variant </w:t>
      </w:r>
      <w:r w:rsidR="004E4C95">
        <w:rPr>
          <w:rFonts w:eastAsiaTheme="minorHAnsi"/>
          <w:sz w:val="20"/>
          <w:szCs w:val="20"/>
        </w:rPr>
        <w:t>C</w:t>
      </w:r>
      <w:r w:rsidRPr="00B62CBE">
        <w:rPr>
          <w:rFonts w:eastAsiaTheme="minorHAnsi"/>
          <w:sz w:val="20"/>
          <w:szCs w:val="20"/>
        </w:rPr>
        <w:t xml:space="preserve">ommon </w:t>
      </w:r>
      <w:r w:rsidR="004E4C95">
        <w:rPr>
          <w:rFonts w:eastAsiaTheme="minorHAnsi"/>
          <w:sz w:val="20"/>
          <w:szCs w:val="20"/>
        </w:rPr>
        <w:t>I</w:t>
      </w:r>
      <w:r w:rsidRPr="00B62CBE">
        <w:rPr>
          <w:rFonts w:eastAsiaTheme="minorHAnsi"/>
          <w:sz w:val="20"/>
          <w:szCs w:val="20"/>
        </w:rPr>
        <w:t xml:space="preserve">nfo field and </w:t>
      </w:r>
      <w:r w:rsidR="004E4C95">
        <w:rPr>
          <w:rFonts w:eastAsiaTheme="minorHAnsi"/>
          <w:sz w:val="20"/>
          <w:szCs w:val="20"/>
        </w:rPr>
        <w:t>S</w:t>
      </w:r>
      <w:r w:rsidRPr="00B62CBE">
        <w:rPr>
          <w:rFonts w:eastAsiaTheme="minorHAnsi"/>
          <w:sz w:val="20"/>
          <w:szCs w:val="20"/>
        </w:rPr>
        <w:t xml:space="preserve">pecial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 for UHR</w:t>
      </w:r>
    </w:p>
    <w:p w14:paraId="0FD2147F" w14:textId="4600296D"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Reserved bits in the UHR variant </w:t>
      </w:r>
      <w:r w:rsidR="004E4C95">
        <w:rPr>
          <w:rFonts w:eastAsiaTheme="minorHAnsi"/>
          <w:sz w:val="20"/>
          <w:szCs w:val="20"/>
        </w:rPr>
        <w:t>C</w:t>
      </w:r>
      <w:r w:rsidRPr="00B62CBE">
        <w:rPr>
          <w:rFonts w:eastAsiaTheme="minorHAnsi"/>
          <w:sz w:val="20"/>
          <w:szCs w:val="20"/>
        </w:rPr>
        <w:t xml:space="preserve">ommon </w:t>
      </w:r>
      <w:r w:rsidR="004E4C95">
        <w:rPr>
          <w:rFonts w:eastAsiaTheme="minorHAnsi"/>
          <w:sz w:val="20"/>
          <w:szCs w:val="20"/>
        </w:rPr>
        <w:t>I</w:t>
      </w:r>
      <w:r w:rsidRPr="00B62CBE">
        <w:rPr>
          <w:rFonts w:eastAsiaTheme="minorHAnsi"/>
          <w:sz w:val="20"/>
          <w:szCs w:val="20"/>
        </w:rPr>
        <w:t xml:space="preserve">nfo field and </w:t>
      </w:r>
      <w:r w:rsidR="004E4C95">
        <w:rPr>
          <w:rFonts w:eastAsiaTheme="minorHAnsi"/>
          <w:sz w:val="20"/>
          <w:szCs w:val="20"/>
        </w:rPr>
        <w:t>S</w:t>
      </w:r>
      <w:r w:rsidRPr="00B62CBE">
        <w:rPr>
          <w:rFonts w:eastAsiaTheme="minorHAnsi"/>
          <w:sz w:val="20"/>
          <w:szCs w:val="20"/>
        </w:rPr>
        <w:t xml:space="preserve">pecial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 may be used for other UHR features</w:t>
      </w:r>
    </w:p>
    <w:p w14:paraId="09690623" w14:textId="0D9A68A6" w:rsidR="00B62CBE" w:rsidRPr="00B62CBE" w:rsidRDefault="00B62CBE" w:rsidP="00B62CBE">
      <w:pPr>
        <w:pStyle w:val="ListParagraph"/>
        <w:numPr>
          <w:ilvl w:val="0"/>
          <w:numId w:val="14"/>
        </w:numPr>
        <w:tabs>
          <w:tab w:val="num" w:pos="720"/>
        </w:tabs>
        <w:spacing w:after="160" w:line="278" w:lineRule="auto"/>
        <w:rPr>
          <w:rFonts w:eastAsiaTheme="minorHAnsi"/>
          <w:sz w:val="20"/>
          <w:szCs w:val="20"/>
        </w:rPr>
      </w:pPr>
      <w:r w:rsidRPr="00B62CBE">
        <w:rPr>
          <w:rFonts w:eastAsiaTheme="minorHAnsi"/>
          <w:sz w:val="20"/>
          <w:szCs w:val="20"/>
        </w:rPr>
        <w:t xml:space="preserve">The UHR variant of Trigger frame includes the UHR variant </w:t>
      </w:r>
      <w:r w:rsidR="004E4C95">
        <w:rPr>
          <w:rFonts w:eastAsiaTheme="minorHAnsi"/>
          <w:sz w:val="20"/>
          <w:szCs w:val="20"/>
        </w:rPr>
        <w:t>U</w:t>
      </w:r>
      <w:r w:rsidRPr="00B62CBE">
        <w:rPr>
          <w:rFonts w:eastAsiaTheme="minorHAnsi"/>
          <w:sz w:val="20"/>
          <w:szCs w:val="20"/>
        </w:rPr>
        <w:t xml:space="preserve">ser </w:t>
      </w:r>
      <w:r w:rsidR="004E4C95">
        <w:rPr>
          <w:rFonts w:eastAsiaTheme="minorHAnsi"/>
          <w:sz w:val="20"/>
          <w:szCs w:val="20"/>
        </w:rPr>
        <w:t>I</w:t>
      </w:r>
      <w:r w:rsidRPr="00B62CBE">
        <w:rPr>
          <w:rFonts w:eastAsiaTheme="minorHAnsi"/>
          <w:sz w:val="20"/>
          <w:szCs w:val="20"/>
        </w:rPr>
        <w:t>nfo field.</w:t>
      </w:r>
    </w:p>
    <w:p w14:paraId="2C83260B" w14:textId="72D3703B" w:rsidR="00BA4965" w:rsidRPr="00B62CBE" w:rsidRDefault="00B62CBE" w:rsidP="003E1DD6">
      <w:pPr>
        <w:pStyle w:val="ListParagraph"/>
        <w:numPr>
          <w:ilvl w:val="1"/>
          <w:numId w:val="14"/>
        </w:numPr>
        <w:spacing w:after="160" w:line="278" w:lineRule="auto"/>
        <w:rPr>
          <w:rFonts w:eastAsiaTheme="minorHAnsi"/>
          <w:sz w:val="20"/>
          <w:szCs w:val="20"/>
        </w:rPr>
      </w:pPr>
      <w:r w:rsidRPr="00B62CBE">
        <w:rPr>
          <w:rFonts w:eastAsiaTheme="minorHAnsi"/>
          <w:sz w:val="20"/>
          <w:szCs w:val="20"/>
        </w:rPr>
        <w:t xml:space="preserve">It has the same length as the EHT variant </w:t>
      </w:r>
      <w:r w:rsidR="003E1DD6">
        <w:rPr>
          <w:rFonts w:eastAsiaTheme="minorHAnsi"/>
          <w:sz w:val="20"/>
          <w:szCs w:val="20"/>
        </w:rPr>
        <w:t>U</w:t>
      </w:r>
      <w:r w:rsidRPr="00B62CBE">
        <w:rPr>
          <w:rFonts w:eastAsiaTheme="minorHAnsi"/>
          <w:sz w:val="20"/>
          <w:szCs w:val="20"/>
        </w:rPr>
        <w:t xml:space="preserve">ser </w:t>
      </w:r>
      <w:r w:rsidR="003E1DD6">
        <w:rPr>
          <w:rFonts w:eastAsiaTheme="minorHAnsi"/>
          <w:sz w:val="20"/>
          <w:szCs w:val="20"/>
        </w:rPr>
        <w:t>I</w:t>
      </w:r>
      <w:r w:rsidRPr="00B62CBE">
        <w:rPr>
          <w:rFonts w:eastAsiaTheme="minorHAnsi"/>
          <w:sz w:val="20"/>
          <w:szCs w:val="20"/>
        </w:rPr>
        <w:t>nfo field</w:t>
      </w:r>
    </w:p>
    <w:p w14:paraId="3E5736FB" w14:textId="2B10F96A" w:rsidR="00BA4965" w:rsidRDefault="00BA4965" w:rsidP="00963B25">
      <w:pPr>
        <w:shd w:val="clear" w:color="auto" w:fill="FFFFFF"/>
        <w:ind w:firstLine="360"/>
        <w:rPr>
          <w:i/>
          <w:iCs/>
          <w:color w:val="222222"/>
        </w:rPr>
      </w:pPr>
      <w:r w:rsidRPr="00101A45">
        <w:rPr>
          <w:i/>
          <w:iCs/>
          <w:color w:val="222222"/>
        </w:rPr>
        <w:t>Supporting doc: 11-24/1833r3</w:t>
      </w:r>
      <w:r w:rsidR="00D86BD4">
        <w:rPr>
          <w:i/>
          <w:iCs/>
          <w:color w:val="222222"/>
        </w:rPr>
        <w:t xml:space="preserve">, </w:t>
      </w:r>
      <w:r w:rsidR="00D86BD4" w:rsidRPr="00D86BD4">
        <w:rPr>
          <w:i/>
          <w:iCs/>
          <w:color w:val="222222"/>
        </w:rPr>
        <w:t>11-24/1765r1</w:t>
      </w:r>
    </w:p>
    <w:p w14:paraId="00620A5E" w14:textId="47E6D134" w:rsidR="000045CF" w:rsidRPr="00101A45" w:rsidRDefault="00BA4965" w:rsidP="00A82A67">
      <w:pPr>
        <w:shd w:val="clear" w:color="auto" w:fill="FFFFFF"/>
        <w:ind w:firstLine="360"/>
        <w:rPr>
          <w:color w:val="222222"/>
          <w:sz w:val="24"/>
          <w:szCs w:val="24"/>
        </w:rPr>
      </w:pPr>
      <w:r>
        <w:rPr>
          <w:color w:val="222222"/>
          <w:sz w:val="24"/>
          <w:szCs w:val="24"/>
        </w:rPr>
        <w:t>Result:</w:t>
      </w:r>
    </w:p>
    <w:p w14:paraId="7E805C93" w14:textId="77777777" w:rsidR="000045CF" w:rsidRPr="00885722" w:rsidRDefault="000045CF" w:rsidP="00BA4965">
      <w:pPr>
        <w:shd w:val="clear" w:color="auto" w:fill="FFFFFF"/>
        <w:ind w:left="360"/>
        <w:rPr>
          <w:i/>
          <w:iCs/>
          <w:color w:val="222222"/>
        </w:rPr>
      </w:pPr>
    </w:p>
    <w:p w14:paraId="2D9DE991" w14:textId="7D586A86" w:rsidR="00BA4965" w:rsidRPr="00EA4CA6" w:rsidRDefault="00BA4965" w:rsidP="00EA4CA6">
      <w:pPr>
        <w:ind w:left="360"/>
        <w:rPr>
          <w:b/>
          <w:bCs/>
        </w:rPr>
      </w:pPr>
      <w:r w:rsidRPr="00EA4CA6">
        <w:rPr>
          <w:b/>
          <w:bCs/>
        </w:rPr>
        <w:t>SP</w:t>
      </w:r>
      <w:r w:rsidR="00A82A67">
        <w:rPr>
          <w:b/>
          <w:bCs/>
        </w:rPr>
        <w:t>2</w:t>
      </w:r>
      <w:r w:rsidRPr="00EA4CA6">
        <w:rPr>
          <w:b/>
          <w:bCs/>
        </w:rPr>
        <w:t xml:space="preserve">– </w:t>
      </w:r>
      <w:r w:rsidR="001A6DAA">
        <w:rPr>
          <w:b/>
          <w:bCs/>
        </w:rPr>
        <w:t>Dongguk Lim</w:t>
      </w:r>
      <w:r w:rsidRPr="00EA4CA6">
        <w:rPr>
          <w:b/>
          <w:bCs/>
        </w:rPr>
        <w:t xml:space="preserve"> – Trigger</w:t>
      </w:r>
    </w:p>
    <w:p w14:paraId="1E16195F" w14:textId="77777777" w:rsidR="00BA4965" w:rsidRPr="00101A45" w:rsidRDefault="00BA4965" w:rsidP="00EA4CA6">
      <w:pPr>
        <w:ind w:firstLine="360"/>
        <w:rPr>
          <w:rFonts w:eastAsiaTheme="minorHAnsi"/>
        </w:rPr>
      </w:pPr>
      <w:r w:rsidRPr="00101A45">
        <w:rPr>
          <w:rFonts w:eastAsiaTheme="minorHAnsi"/>
        </w:rPr>
        <w:t xml:space="preserve">Do you agree to include the following to the 11bn SFD? </w:t>
      </w:r>
    </w:p>
    <w:p w14:paraId="44BCB74D" w14:textId="1C04FC23" w:rsidR="001A6DAA" w:rsidRPr="001A6DAA" w:rsidRDefault="001A6DAA" w:rsidP="001A6DAA">
      <w:pPr>
        <w:pStyle w:val="ListParagraph"/>
        <w:numPr>
          <w:ilvl w:val="0"/>
          <w:numId w:val="31"/>
        </w:numPr>
        <w:shd w:val="clear" w:color="auto" w:fill="FFFFFF"/>
        <w:rPr>
          <w:rFonts w:eastAsiaTheme="minorHAnsi"/>
          <w:sz w:val="20"/>
        </w:rPr>
      </w:pPr>
      <w:r w:rsidRPr="001A6DAA">
        <w:rPr>
          <w:rFonts w:eastAsiaTheme="minorHAnsi"/>
          <w:sz w:val="20"/>
        </w:rPr>
        <w:t xml:space="preserve">For a UHR TB PPDU transmission, there exists a 5-bit UL UHR MCS in a </w:t>
      </w:r>
      <w:r w:rsidR="0064121B">
        <w:rPr>
          <w:rFonts w:eastAsiaTheme="minorHAnsi"/>
          <w:sz w:val="20"/>
        </w:rPr>
        <w:t>U</w:t>
      </w:r>
      <w:r w:rsidRPr="001A6DAA">
        <w:rPr>
          <w:rFonts w:eastAsiaTheme="minorHAnsi"/>
          <w:sz w:val="20"/>
        </w:rPr>
        <w:t xml:space="preserve">ser </w:t>
      </w:r>
      <w:r w:rsidR="0064121B">
        <w:rPr>
          <w:rFonts w:eastAsiaTheme="minorHAnsi"/>
          <w:sz w:val="20"/>
        </w:rPr>
        <w:t>I</w:t>
      </w:r>
      <w:r w:rsidRPr="001A6DAA">
        <w:rPr>
          <w:rFonts w:eastAsiaTheme="minorHAnsi"/>
          <w:sz w:val="20"/>
        </w:rPr>
        <w:t>nfo field for UHR variant of Trigger frame</w:t>
      </w:r>
    </w:p>
    <w:p w14:paraId="0F3AB66C" w14:textId="1FA62A97" w:rsidR="00BA4965" w:rsidRPr="000000D2" w:rsidRDefault="00BA4965" w:rsidP="009D12B3">
      <w:pPr>
        <w:shd w:val="clear" w:color="auto" w:fill="FFFFFF"/>
        <w:ind w:firstLine="360"/>
        <w:rPr>
          <w:i/>
          <w:iCs/>
          <w:color w:val="222222"/>
        </w:rPr>
      </w:pPr>
      <w:r w:rsidRPr="000000D2">
        <w:rPr>
          <w:i/>
          <w:iCs/>
          <w:color w:val="222222"/>
        </w:rPr>
        <w:t>Supporting doc: 11-24/1833r3</w:t>
      </w:r>
    </w:p>
    <w:p w14:paraId="7C2E18F1" w14:textId="77777777" w:rsidR="009D12B3" w:rsidRDefault="009D12B3" w:rsidP="009D12B3">
      <w:pPr>
        <w:shd w:val="clear" w:color="auto" w:fill="FFFFFF"/>
        <w:ind w:firstLine="360"/>
        <w:rPr>
          <w:color w:val="222222"/>
          <w:sz w:val="24"/>
          <w:szCs w:val="24"/>
        </w:rPr>
      </w:pPr>
      <w:r>
        <w:rPr>
          <w:color w:val="222222"/>
          <w:sz w:val="24"/>
          <w:szCs w:val="24"/>
        </w:rPr>
        <w:t>Result:</w:t>
      </w:r>
    </w:p>
    <w:p w14:paraId="5A751431" w14:textId="77777777" w:rsidR="00BA4965" w:rsidRDefault="00BA4965" w:rsidP="00BA4965">
      <w:pPr>
        <w:rPr>
          <w:rFonts w:ascii="Aptos" w:eastAsia="DengXian" w:hAnsi="Aptos"/>
          <w:lang w:eastAsia="zh-CN"/>
        </w:rPr>
      </w:pPr>
    </w:p>
    <w:p w14:paraId="5894762A" w14:textId="5291E808" w:rsidR="00BA4965" w:rsidRPr="00EA4CA6" w:rsidRDefault="00BA4965" w:rsidP="00EA4CA6">
      <w:pPr>
        <w:ind w:left="360"/>
        <w:rPr>
          <w:b/>
          <w:bCs/>
        </w:rPr>
      </w:pPr>
      <w:r w:rsidRPr="00EA4CA6">
        <w:rPr>
          <w:b/>
          <w:bCs/>
        </w:rPr>
        <w:t>SP</w:t>
      </w:r>
      <w:r w:rsidR="00A82A67">
        <w:rPr>
          <w:b/>
          <w:bCs/>
        </w:rPr>
        <w:t>3</w:t>
      </w:r>
      <w:r w:rsidRPr="00EA4CA6">
        <w:rPr>
          <w:b/>
          <w:bCs/>
        </w:rPr>
        <w:t>– Alice Chen – Trigger</w:t>
      </w:r>
    </w:p>
    <w:p w14:paraId="52860558" w14:textId="77777777" w:rsidR="00BA4965" w:rsidRPr="00101A45" w:rsidRDefault="00BA4965" w:rsidP="00EA4CA6">
      <w:pPr>
        <w:ind w:firstLine="360"/>
        <w:rPr>
          <w:rFonts w:eastAsiaTheme="minorHAnsi"/>
        </w:rPr>
      </w:pPr>
      <w:r w:rsidRPr="00101A45">
        <w:rPr>
          <w:rFonts w:eastAsiaTheme="minorHAnsi"/>
        </w:rPr>
        <w:t>Do you agree to include the following to the 11bn SFD?</w:t>
      </w:r>
    </w:p>
    <w:p w14:paraId="7A87E3DF" w14:textId="507AE5A5"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 xml:space="preserve">Use the following UHR variant </w:t>
      </w:r>
      <w:r w:rsidR="00805DC5">
        <w:rPr>
          <w:rFonts w:eastAsiaTheme="minorHAnsi"/>
          <w:sz w:val="22"/>
          <w:szCs w:val="22"/>
        </w:rPr>
        <w:t>U</w:t>
      </w:r>
      <w:r w:rsidRPr="00101A45">
        <w:rPr>
          <w:rFonts w:eastAsiaTheme="minorHAnsi"/>
          <w:sz w:val="22"/>
          <w:szCs w:val="22"/>
        </w:rPr>
        <w:t xml:space="preserve">ser </w:t>
      </w:r>
      <w:r w:rsidR="00805DC5">
        <w:rPr>
          <w:rFonts w:eastAsiaTheme="minorHAnsi"/>
          <w:sz w:val="22"/>
          <w:szCs w:val="22"/>
        </w:rPr>
        <w:t>I</w:t>
      </w:r>
      <w:r w:rsidRPr="00101A45">
        <w:rPr>
          <w:rFonts w:eastAsiaTheme="minorHAnsi"/>
          <w:sz w:val="22"/>
          <w:szCs w:val="22"/>
        </w:rPr>
        <w:t>nfo field design</w:t>
      </w:r>
    </w:p>
    <w:p w14:paraId="4A3DD939"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lastRenderedPageBreak/>
        <w:drawing>
          <wp:inline distT="0" distB="0" distL="0" distR="0" wp14:anchorId="15257A9A" wp14:editId="59DD2063">
            <wp:extent cx="5943600" cy="749300"/>
            <wp:effectExtent l="0" t="0" r="0" b="0"/>
            <wp:docPr id="338691762" name="Picture 1" descr="A white rectangular box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91762" name="Picture 1" descr="A white rectangular box with red text&#10;&#10;Description automatically generated"/>
                    <pic:cNvPicPr/>
                  </pic:nvPicPr>
                  <pic:blipFill>
                    <a:blip r:embed="rId275"/>
                    <a:stretch>
                      <a:fillRect/>
                    </a:stretch>
                  </pic:blipFill>
                  <pic:spPr>
                    <a:xfrm>
                      <a:off x="0" y="0"/>
                      <a:ext cx="5943600" cy="749300"/>
                    </a:xfrm>
                    <a:prstGeom prst="rect">
                      <a:avLst/>
                    </a:prstGeom>
                  </pic:spPr>
                </pic:pic>
              </a:graphicData>
            </a:graphic>
          </wp:inline>
        </w:drawing>
      </w:r>
    </w:p>
    <w:p w14:paraId="41C3393F" w14:textId="77777777" w:rsidR="00BA4965" w:rsidRPr="00101A45" w:rsidRDefault="00BA4965" w:rsidP="00EA4CA6">
      <w:pPr>
        <w:pStyle w:val="ListParagraph"/>
        <w:numPr>
          <w:ilvl w:val="0"/>
          <w:numId w:val="14"/>
        </w:numPr>
        <w:tabs>
          <w:tab w:val="num" w:pos="720"/>
        </w:tabs>
        <w:spacing w:after="160" w:line="278" w:lineRule="auto"/>
        <w:rPr>
          <w:rFonts w:eastAsiaTheme="minorHAnsi"/>
          <w:sz w:val="22"/>
          <w:szCs w:val="22"/>
        </w:rPr>
      </w:pPr>
      <w:r w:rsidRPr="00101A45">
        <w:rPr>
          <w:rFonts w:eastAsiaTheme="minorHAnsi"/>
          <w:sz w:val="22"/>
          <w:szCs w:val="22"/>
        </w:rPr>
        <w:t>The SS Allocation subfield design depends on RRU or DRU</w:t>
      </w:r>
    </w:p>
    <w:p w14:paraId="7978020C" w14:textId="77777777" w:rsidR="00BA4965" w:rsidRPr="00101A45" w:rsidRDefault="00BA4965" w:rsidP="00BA4965">
      <w:pPr>
        <w:rPr>
          <w:rFonts w:ascii="Aptos" w:eastAsia="DengXian" w:hAnsi="Aptos"/>
          <w:lang w:eastAsia="zh-CN"/>
        </w:rPr>
      </w:pPr>
      <w:r w:rsidRPr="00101A45">
        <w:rPr>
          <w:rFonts w:ascii="Aptos" w:eastAsia="DengXian" w:hAnsi="Aptos"/>
          <w:noProof/>
          <w:lang w:eastAsia="zh-CN"/>
        </w:rPr>
        <w:drawing>
          <wp:inline distT="0" distB="0" distL="0" distR="0" wp14:anchorId="133069E2" wp14:editId="435AB681">
            <wp:extent cx="5943600" cy="1896110"/>
            <wp:effectExtent l="0" t="0" r="0" b="8890"/>
            <wp:docPr id="776341057"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41057" name="Picture 1" descr="A white sheet with red text&#10;&#10;Description automatically generated"/>
                    <pic:cNvPicPr/>
                  </pic:nvPicPr>
                  <pic:blipFill>
                    <a:blip r:embed="rId276"/>
                    <a:stretch>
                      <a:fillRect/>
                    </a:stretch>
                  </pic:blipFill>
                  <pic:spPr>
                    <a:xfrm>
                      <a:off x="0" y="0"/>
                      <a:ext cx="5943600" cy="1896110"/>
                    </a:xfrm>
                    <a:prstGeom prst="rect">
                      <a:avLst/>
                    </a:prstGeom>
                  </pic:spPr>
                </pic:pic>
              </a:graphicData>
            </a:graphic>
          </wp:inline>
        </w:drawing>
      </w:r>
    </w:p>
    <w:p w14:paraId="0BF3703D" w14:textId="77777777" w:rsidR="00BA4965" w:rsidRPr="000000D2" w:rsidRDefault="00BA4965" w:rsidP="004432FD">
      <w:pPr>
        <w:shd w:val="clear" w:color="auto" w:fill="FFFFFF"/>
        <w:ind w:firstLine="360"/>
        <w:rPr>
          <w:i/>
          <w:iCs/>
          <w:color w:val="222222"/>
        </w:rPr>
      </w:pPr>
      <w:r w:rsidRPr="000000D2">
        <w:rPr>
          <w:i/>
          <w:iCs/>
          <w:color w:val="222222"/>
        </w:rPr>
        <w:t>Supporting doc: 11-24/1833r3</w:t>
      </w:r>
    </w:p>
    <w:p w14:paraId="0FF9DB70" w14:textId="77777777" w:rsidR="004432FD" w:rsidRDefault="004432FD" w:rsidP="004432FD">
      <w:pPr>
        <w:shd w:val="clear" w:color="auto" w:fill="FFFFFF"/>
        <w:ind w:firstLine="360"/>
        <w:rPr>
          <w:color w:val="222222"/>
          <w:sz w:val="24"/>
          <w:szCs w:val="24"/>
        </w:rPr>
      </w:pPr>
      <w:r>
        <w:rPr>
          <w:color w:val="222222"/>
          <w:sz w:val="24"/>
          <w:szCs w:val="24"/>
        </w:rPr>
        <w:t>Result:</w:t>
      </w:r>
    </w:p>
    <w:p w14:paraId="468D371D" w14:textId="77777777" w:rsidR="00BA4965" w:rsidRDefault="00BA4965" w:rsidP="009070BA"/>
    <w:p w14:paraId="3AF8BECC" w14:textId="77777777" w:rsidR="009070BA" w:rsidRDefault="009070BA" w:rsidP="009070BA"/>
    <w:p w14:paraId="3E33EF6E" w14:textId="6FDD22A1" w:rsidR="00DD7271" w:rsidRDefault="00DD7271" w:rsidP="009F211D">
      <w:pPr>
        <w:pStyle w:val="ListParagraph"/>
        <w:numPr>
          <w:ilvl w:val="0"/>
          <w:numId w:val="2"/>
        </w:numPr>
      </w:pPr>
      <w:r>
        <w:t>Motions:</w:t>
      </w:r>
      <w:r w:rsidR="00700E98">
        <w:t xml:space="preserve"> </w:t>
      </w:r>
      <w:hyperlink r:id="rId277" w:history="1">
        <w:r w:rsidR="00700E98" w:rsidRPr="00700E98">
          <w:rPr>
            <w:rStyle w:val="Hyperlink"/>
          </w:rPr>
          <w:t>11-24/171r</w:t>
        </w:r>
        <w:r w:rsidR="00700E98" w:rsidRPr="00700E98">
          <w:rPr>
            <w:rStyle w:val="Hyperlink"/>
            <w:color w:val="FF0000"/>
          </w:rPr>
          <w:t>22</w:t>
        </w:r>
      </w:hyperlink>
      <w:r w:rsidR="003964C7">
        <w:t xml:space="preserve"> (starting </w:t>
      </w:r>
      <w:r w:rsidR="000D2560">
        <w:t>at</w:t>
      </w:r>
      <w:r w:rsidR="003964C7">
        <w:t xml:space="preserve"> 11:10am, ET)</w:t>
      </w:r>
    </w:p>
    <w:p w14:paraId="2D1C2263" w14:textId="7E1C7D43" w:rsidR="00CC79C5" w:rsidRDefault="00CC79C5" w:rsidP="009F211D">
      <w:pPr>
        <w:pStyle w:val="ListParagraph"/>
        <w:numPr>
          <w:ilvl w:val="0"/>
          <w:numId w:val="2"/>
        </w:numPr>
      </w:pPr>
      <w:r>
        <w:t>Technical Submissions-</w:t>
      </w:r>
      <w:r w:rsidR="00EC5C91">
        <w:t>CBF</w:t>
      </w:r>
      <w:r>
        <w:t>:</w:t>
      </w:r>
    </w:p>
    <w:p w14:paraId="2D585A38" w14:textId="1B05204D" w:rsidR="0082107B" w:rsidRPr="0082107B" w:rsidRDefault="0082107B" w:rsidP="0082107B">
      <w:pPr>
        <w:pStyle w:val="ListParagraph"/>
        <w:numPr>
          <w:ilvl w:val="1"/>
          <w:numId w:val="2"/>
        </w:numPr>
        <w:rPr>
          <w:sz w:val="22"/>
          <w:szCs w:val="22"/>
        </w:rPr>
      </w:pPr>
      <w:hyperlink r:id="rId278" w:history="1">
        <w:r w:rsidRPr="0082107B">
          <w:rPr>
            <w:rStyle w:val="Hyperlink"/>
            <w:sz w:val="22"/>
            <w:szCs w:val="22"/>
          </w:rPr>
          <w:t>24/1809</w:t>
        </w:r>
      </w:hyperlink>
      <w:r w:rsidRPr="0082107B">
        <w:rPr>
          <w:sz w:val="22"/>
          <w:szCs w:val="22"/>
        </w:rPr>
        <w:t xml:space="preserve"> Evaluation of C-SR Types</w:t>
      </w:r>
      <w:r w:rsidRPr="0082107B">
        <w:rPr>
          <w:sz w:val="22"/>
          <w:szCs w:val="22"/>
        </w:rPr>
        <w:tab/>
      </w:r>
      <w:r w:rsidRPr="0082107B">
        <w:rPr>
          <w:sz w:val="22"/>
          <w:szCs w:val="22"/>
        </w:rPr>
        <w:tab/>
      </w:r>
      <w:r w:rsidRPr="0082107B">
        <w:rPr>
          <w:sz w:val="22"/>
          <w:szCs w:val="22"/>
        </w:rPr>
        <w:tab/>
        <w:t xml:space="preserve">Jun </w:t>
      </w:r>
      <w:proofErr w:type="spellStart"/>
      <w:r w:rsidRPr="0082107B">
        <w:rPr>
          <w:sz w:val="22"/>
          <w:szCs w:val="22"/>
        </w:rPr>
        <w:t>Minotani</w:t>
      </w:r>
      <w:proofErr w:type="spellEnd"/>
      <w:r w:rsidRPr="0082107B">
        <w:rPr>
          <w:sz w:val="22"/>
          <w:szCs w:val="22"/>
        </w:rPr>
        <w:tab/>
        <w:t>Q&amp;A</w:t>
      </w:r>
    </w:p>
    <w:p w14:paraId="2DFFEB9F" w14:textId="2EB4F726" w:rsidR="00EC5C91" w:rsidRPr="0082107B" w:rsidRDefault="00EC5C91" w:rsidP="00EC5C91">
      <w:pPr>
        <w:pStyle w:val="ListParagraph"/>
        <w:numPr>
          <w:ilvl w:val="1"/>
          <w:numId w:val="2"/>
        </w:numPr>
        <w:rPr>
          <w:sz w:val="22"/>
          <w:szCs w:val="22"/>
        </w:rPr>
      </w:pPr>
      <w:hyperlink r:id="rId279" w:history="1">
        <w:r w:rsidRPr="0082107B">
          <w:rPr>
            <w:rStyle w:val="Hyperlink"/>
            <w:sz w:val="22"/>
            <w:szCs w:val="22"/>
          </w:rPr>
          <w:t>24/1789</w:t>
        </w:r>
      </w:hyperlink>
      <w:r w:rsidRPr="0082107B">
        <w:rPr>
          <w:sz w:val="22"/>
          <w:szCs w:val="22"/>
        </w:rPr>
        <w:t xml:space="preserve"> </w:t>
      </w:r>
      <w:proofErr w:type="spellStart"/>
      <w:r w:rsidRPr="0082107B">
        <w:rPr>
          <w:sz w:val="22"/>
          <w:szCs w:val="22"/>
        </w:rPr>
        <w:t>CoBF</w:t>
      </w:r>
      <w:proofErr w:type="spellEnd"/>
      <w:r w:rsidRPr="0082107B">
        <w:rPr>
          <w:sz w:val="22"/>
          <w:szCs w:val="22"/>
        </w:rPr>
        <w:t>: Partial Nulling Feedback Types</w:t>
      </w:r>
      <w:r w:rsidRPr="0082107B">
        <w:rPr>
          <w:sz w:val="22"/>
          <w:szCs w:val="22"/>
        </w:rPr>
        <w:tab/>
      </w:r>
      <w:r w:rsidRPr="0082107B">
        <w:rPr>
          <w:sz w:val="22"/>
          <w:szCs w:val="22"/>
        </w:rPr>
        <w:tab/>
        <w:t>Rani Keren</w:t>
      </w:r>
    </w:p>
    <w:p w14:paraId="5E243486" w14:textId="6F7A4A16" w:rsidR="00EC5C91" w:rsidRPr="0082107B" w:rsidRDefault="00EC5C91" w:rsidP="00EC5C91">
      <w:pPr>
        <w:pStyle w:val="ListParagraph"/>
        <w:numPr>
          <w:ilvl w:val="1"/>
          <w:numId w:val="2"/>
        </w:numPr>
        <w:rPr>
          <w:sz w:val="22"/>
          <w:szCs w:val="22"/>
        </w:rPr>
      </w:pPr>
      <w:hyperlink r:id="rId280" w:history="1">
        <w:r w:rsidRPr="0082107B">
          <w:rPr>
            <w:rStyle w:val="Hyperlink"/>
            <w:sz w:val="22"/>
            <w:szCs w:val="22"/>
          </w:rPr>
          <w:t>24/1836</w:t>
        </w:r>
      </w:hyperlink>
      <w:r w:rsidRPr="0082107B">
        <w:rPr>
          <w:sz w:val="22"/>
          <w:szCs w:val="22"/>
        </w:rPr>
        <w:t xml:space="preserve"> On </w:t>
      </w:r>
      <w:proofErr w:type="spellStart"/>
      <w:r w:rsidRPr="0082107B">
        <w:rPr>
          <w:sz w:val="22"/>
          <w:szCs w:val="22"/>
        </w:rPr>
        <w:t>CoBF</w:t>
      </w:r>
      <w:proofErr w:type="spellEnd"/>
      <w:r w:rsidRPr="0082107B">
        <w:rPr>
          <w:sz w:val="22"/>
          <w:szCs w:val="22"/>
        </w:rPr>
        <w:t xml:space="preserve"> Capabilities</w:t>
      </w:r>
      <w:r w:rsidRPr="0082107B">
        <w:rPr>
          <w:sz w:val="22"/>
          <w:szCs w:val="22"/>
        </w:rPr>
        <w:tab/>
      </w:r>
      <w:r w:rsidRPr="0082107B">
        <w:rPr>
          <w:sz w:val="22"/>
          <w:szCs w:val="22"/>
        </w:rPr>
        <w:tab/>
      </w:r>
      <w:r w:rsidRPr="0082107B">
        <w:rPr>
          <w:sz w:val="22"/>
          <w:szCs w:val="22"/>
        </w:rPr>
        <w:tab/>
      </w:r>
      <w:r w:rsidRPr="0082107B">
        <w:rPr>
          <w:sz w:val="22"/>
          <w:szCs w:val="22"/>
        </w:rPr>
        <w:tab/>
        <w:t>Aiguo Yan</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1554D08E" w14:textId="0440EED2" w:rsidR="00216B57" w:rsidRPr="00BF0021" w:rsidRDefault="00216B57" w:rsidP="00216B57">
      <w:pPr>
        <w:pStyle w:val="Heading3"/>
      </w:pPr>
      <w:r>
        <w:rPr>
          <w:highlight w:val="yellow"/>
        </w:rPr>
        <w:t>7</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71D18643" w14:textId="77777777" w:rsidR="00216B57" w:rsidRPr="003046F3" w:rsidRDefault="00216B57" w:rsidP="009F211D">
      <w:pPr>
        <w:pStyle w:val="ListParagraph"/>
        <w:numPr>
          <w:ilvl w:val="0"/>
          <w:numId w:val="2"/>
        </w:numPr>
        <w:rPr>
          <w:lang w:val="en-US"/>
        </w:rPr>
      </w:pPr>
      <w:r w:rsidRPr="003046F3">
        <w:t>Call the meeting to order</w:t>
      </w:r>
    </w:p>
    <w:p w14:paraId="0E18BEC4" w14:textId="77777777" w:rsidR="00216B57" w:rsidRDefault="00216B57" w:rsidP="009F211D">
      <w:pPr>
        <w:pStyle w:val="ListParagraph"/>
        <w:numPr>
          <w:ilvl w:val="0"/>
          <w:numId w:val="2"/>
        </w:numPr>
      </w:pPr>
      <w:r w:rsidRPr="003046F3">
        <w:t>IEEE 802 and 802.11 IPR policy and procedure</w:t>
      </w:r>
    </w:p>
    <w:p w14:paraId="665B1395"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4F0B25AD"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79B142EC"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615936"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A841A9"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EBD074"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7A8C6BB"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20DCF6E9" w14:textId="77777777" w:rsidR="00216B57" w:rsidRPr="00173C7C" w:rsidRDefault="00216B57" w:rsidP="009F211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7F90F9A"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8D86150" w14:textId="77777777" w:rsidR="00216B57" w:rsidRDefault="00216B57" w:rsidP="009F211D">
      <w:pPr>
        <w:pStyle w:val="ListParagraph"/>
        <w:numPr>
          <w:ilvl w:val="0"/>
          <w:numId w:val="2"/>
        </w:numPr>
      </w:pPr>
      <w:r w:rsidRPr="003046F3">
        <w:t>Attendance reminder.</w:t>
      </w:r>
    </w:p>
    <w:p w14:paraId="7019EFC9" w14:textId="77777777" w:rsidR="00216B57" w:rsidRPr="003046F3" w:rsidRDefault="00216B57" w:rsidP="009F211D">
      <w:pPr>
        <w:pStyle w:val="ListParagraph"/>
        <w:numPr>
          <w:ilvl w:val="1"/>
          <w:numId w:val="2"/>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2E10D4ED"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56C558F2" w14:textId="77777777" w:rsidR="00216B57" w:rsidRDefault="00216B57" w:rsidP="009F211D">
      <w:pPr>
        <w:pStyle w:val="ListParagraph"/>
        <w:numPr>
          <w:ilvl w:val="2"/>
          <w:numId w:val="2"/>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F21560"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8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87" w:history="1">
        <w:r w:rsidRPr="00C143DE">
          <w:rPr>
            <w:rStyle w:val="Hyperlink"/>
            <w:sz w:val="22"/>
            <w:szCs w:val="22"/>
          </w:rPr>
          <w:t>xiaofei.wang@interdigital.com</w:t>
        </w:r>
      </w:hyperlink>
      <w:r>
        <w:rPr>
          <w:sz w:val="22"/>
          <w:szCs w:val="22"/>
        </w:rPr>
        <w:t xml:space="preserve">), </w:t>
      </w:r>
      <w:r>
        <w:rPr>
          <w:sz w:val="22"/>
        </w:rPr>
        <w:t>Srinivas Kandala (</w:t>
      </w:r>
      <w:hyperlink r:id="rId28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89" w:history="1">
        <w:r w:rsidRPr="00FD540F">
          <w:rPr>
            <w:rStyle w:val="Hyperlink"/>
            <w:sz w:val="22"/>
            <w:szCs w:val="22"/>
          </w:rPr>
          <w:t>jeongki.kim.ieee@gmail.com</w:t>
        </w:r>
      </w:hyperlink>
      <w:r w:rsidRPr="00A41512">
        <w:rPr>
          <w:sz w:val="22"/>
          <w:szCs w:val="22"/>
        </w:rPr>
        <w:t>)</w:t>
      </w:r>
      <w:r>
        <w:rPr>
          <w:sz w:val="22"/>
          <w:szCs w:val="22"/>
        </w:rPr>
        <w:t>.</w:t>
      </w:r>
    </w:p>
    <w:p w14:paraId="412AFF6F"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29960D08"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C7EBF39" w14:textId="77777777" w:rsidR="00216B57" w:rsidRDefault="00216B57" w:rsidP="009F211D">
      <w:pPr>
        <w:pStyle w:val="ListParagraph"/>
        <w:numPr>
          <w:ilvl w:val="0"/>
          <w:numId w:val="2"/>
        </w:numPr>
      </w:pPr>
      <w:r w:rsidRPr="00450553">
        <w:t>Announcements:</w:t>
      </w:r>
      <w:r>
        <w:t xml:space="preserve"> </w:t>
      </w:r>
    </w:p>
    <w:p w14:paraId="257AED50" w14:textId="0AEB33F8" w:rsidR="00216B57" w:rsidRDefault="00216B57" w:rsidP="009F211D">
      <w:pPr>
        <w:pStyle w:val="ListParagraph"/>
        <w:numPr>
          <w:ilvl w:val="0"/>
          <w:numId w:val="2"/>
        </w:numPr>
      </w:pPr>
      <w:r>
        <w:t>PDT Submissions (</w:t>
      </w:r>
      <w:r w:rsidR="008C47F3">
        <w:t>30</w:t>
      </w:r>
      <w:r>
        <w:t xml:space="preserve"> mins):</w:t>
      </w:r>
    </w:p>
    <w:p w14:paraId="7388496E" w14:textId="30277F0B" w:rsidR="005B7471" w:rsidRPr="005B7471" w:rsidRDefault="005B7471" w:rsidP="003B1981">
      <w:pPr>
        <w:pStyle w:val="ListParagraph"/>
        <w:numPr>
          <w:ilvl w:val="1"/>
          <w:numId w:val="2"/>
        </w:numPr>
        <w:rPr>
          <w:sz w:val="22"/>
          <w:szCs w:val="22"/>
        </w:rPr>
      </w:pPr>
      <w:r w:rsidRPr="00970CCD">
        <w:rPr>
          <w:color w:val="FF0000"/>
          <w:sz w:val="22"/>
          <w:szCs w:val="22"/>
        </w:rPr>
        <w:t>24/1881r0</w:t>
      </w:r>
      <w:r w:rsidRPr="005B7471">
        <w:rPr>
          <w:sz w:val="22"/>
          <w:szCs w:val="22"/>
        </w:rPr>
        <w:t xml:space="preserve"> PDT-MAC-Seamless-Roaming</w:t>
      </w:r>
      <w:r w:rsidRPr="005B7471">
        <w:rPr>
          <w:sz w:val="22"/>
          <w:szCs w:val="22"/>
        </w:rPr>
        <w:tab/>
      </w:r>
      <w:r w:rsidRPr="005B7471">
        <w:rPr>
          <w:sz w:val="22"/>
          <w:szCs w:val="22"/>
        </w:rPr>
        <w:tab/>
      </w:r>
      <w:r w:rsidRPr="005B7471">
        <w:rPr>
          <w:sz w:val="22"/>
          <w:szCs w:val="22"/>
        </w:rPr>
        <w:tab/>
        <w:t>Duncan Ho</w:t>
      </w:r>
    </w:p>
    <w:p w14:paraId="4F0AFDAC" w14:textId="6A318F79" w:rsidR="005B7471" w:rsidRPr="005B7471" w:rsidRDefault="005B7471" w:rsidP="003B1981">
      <w:pPr>
        <w:pStyle w:val="ListParagraph"/>
        <w:numPr>
          <w:ilvl w:val="1"/>
          <w:numId w:val="2"/>
        </w:numPr>
        <w:rPr>
          <w:sz w:val="22"/>
          <w:szCs w:val="22"/>
        </w:rPr>
      </w:pPr>
      <w:r w:rsidRPr="00970CCD">
        <w:rPr>
          <w:color w:val="FF0000"/>
          <w:sz w:val="22"/>
          <w:szCs w:val="22"/>
        </w:rPr>
        <w:t>24/2020r0</w:t>
      </w:r>
      <w:r w:rsidRPr="005B7471">
        <w:rPr>
          <w:sz w:val="22"/>
          <w:szCs w:val="22"/>
        </w:rPr>
        <w:t xml:space="preserve"> PDT for UHR MAC Introduction section</w:t>
      </w:r>
      <w:r w:rsidRPr="005B7471">
        <w:rPr>
          <w:sz w:val="22"/>
          <w:szCs w:val="22"/>
        </w:rPr>
        <w:tab/>
      </w:r>
      <w:r>
        <w:rPr>
          <w:sz w:val="22"/>
          <w:szCs w:val="22"/>
        </w:rPr>
        <w:tab/>
      </w:r>
      <w:r w:rsidRPr="005B7471">
        <w:rPr>
          <w:sz w:val="22"/>
          <w:szCs w:val="22"/>
        </w:rPr>
        <w:t>George Cherian</w:t>
      </w:r>
    </w:p>
    <w:p w14:paraId="77EED66C" w14:textId="0F610D73" w:rsidR="00216B57" w:rsidRDefault="00216B57" w:rsidP="009F211D">
      <w:pPr>
        <w:pStyle w:val="ListParagraph"/>
        <w:numPr>
          <w:ilvl w:val="0"/>
          <w:numId w:val="2"/>
        </w:numPr>
      </w:pPr>
      <w:r>
        <w:t>Pending SPs – Topic (</w:t>
      </w:r>
      <w:r w:rsidR="00200216">
        <w:t>??</w:t>
      </w:r>
      <w:r>
        <w:t xml:space="preserve"> mins):</w:t>
      </w:r>
    </w:p>
    <w:p w14:paraId="3C421C9B" w14:textId="77777777" w:rsidR="005B7471" w:rsidRDefault="005B7471" w:rsidP="005B7471">
      <w:pPr>
        <w:pStyle w:val="ListParagraph"/>
        <w:numPr>
          <w:ilvl w:val="1"/>
          <w:numId w:val="2"/>
        </w:numPr>
      </w:pPr>
    </w:p>
    <w:p w14:paraId="780D0679" w14:textId="5AA74FBF" w:rsidR="00130180" w:rsidRDefault="00130180" w:rsidP="009F211D">
      <w:pPr>
        <w:pStyle w:val="ListParagraph"/>
        <w:numPr>
          <w:ilvl w:val="0"/>
          <w:numId w:val="2"/>
        </w:numPr>
      </w:pPr>
      <w:r>
        <w:t>Technical Submissions–Roaming Part 2:</w:t>
      </w:r>
    </w:p>
    <w:p w14:paraId="40A48042" w14:textId="08313C1A" w:rsidR="00130180" w:rsidRPr="00200216" w:rsidRDefault="00130180" w:rsidP="009F211D">
      <w:pPr>
        <w:pStyle w:val="ListParagraph"/>
        <w:numPr>
          <w:ilvl w:val="1"/>
          <w:numId w:val="2"/>
        </w:numPr>
        <w:rPr>
          <w:sz w:val="22"/>
          <w:szCs w:val="22"/>
        </w:rPr>
      </w:pPr>
      <w:hyperlink r:id="rId290" w:history="1">
        <w:r w:rsidRPr="00B660E5">
          <w:rPr>
            <w:rStyle w:val="Hyperlink"/>
            <w:sz w:val="22"/>
            <w:szCs w:val="22"/>
          </w:rPr>
          <w:t>24/1624</w:t>
        </w:r>
      </w:hyperlink>
      <w:r w:rsidRPr="00200216">
        <w:rPr>
          <w:sz w:val="22"/>
          <w:szCs w:val="22"/>
        </w:rPr>
        <w:t xml:space="preserve"> SN assignment and inter-AP MLD interaction for Seamless Roaming</w:t>
      </w:r>
      <w:r w:rsidRPr="00200216">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Pr="00200216">
        <w:rPr>
          <w:sz w:val="22"/>
          <w:szCs w:val="22"/>
        </w:rPr>
        <w:t>Kyosuke Inoue</w:t>
      </w:r>
    </w:p>
    <w:p w14:paraId="01D93953" w14:textId="780A8507" w:rsidR="00130180" w:rsidRPr="00B86B93" w:rsidRDefault="00B660E5" w:rsidP="009F211D">
      <w:pPr>
        <w:pStyle w:val="ListParagraph"/>
        <w:numPr>
          <w:ilvl w:val="1"/>
          <w:numId w:val="2"/>
        </w:numPr>
        <w:rPr>
          <w:sz w:val="22"/>
          <w:szCs w:val="22"/>
        </w:rPr>
      </w:pPr>
      <w:hyperlink r:id="rId291" w:history="1">
        <w:r w:rsidRPr="00B86B93">
          <w:rPr>
            <w:rStyle w:val="Hyperlink"/>
            <w:szCs w:val="22"/>
          </w:rPr>
          <w:t>24/1740</w:t>
        </w:r>
      </w:hyperlink>
      <w:r w:rsidR="00130180" w:rsidRPr="00B86B93">
        <w:rPr>
          <w:sz w:val="22"/>
          <w:szCs w:val="22"/>
        </w:rPr>
        <w:t xml:space="preserve"> UL Data Transmission for Seamless Roaming</w:t>
      </w:r>
      <w:r w:rsidR="00130180" w:rsidRPr="00B86B93">
        <w:rPr>
          <w:sz w:val="22"/>
          <w:szCs w:val="22"/>
        </w:rPr>
        <w:tab/>
      </w:r>
      <w:r w:rsidR="00130180" w:rsidRPr="00B86B93">
        <w:rPr>
          <w:sz w:val="22"/>
          <w:szCs w:val="22"/>
        </w:rPr>
        <w:tab/>
        <w:t>Kyosuke Inoue</w:t>
      </w:r>
    </w:p>
    <w:p w14:paraId="0578D45C" w14:textId="12DDD629" w:rsidR="00130180" w:rsidRPr="00200216" w:rsidRDefault="00B660E5" w:rsidP="009F211D">
      <w:pPr>
        <w:pStyle w:val="ListParagraph"/>
        <w:numPr>
          <w:ilvl w:val="1"/>
          <w:numId w:val="2"/>
        </w:numPr>
        <w:rPr>
          <w:sz w:val="22"/>
          <w:szCs w:val="22"/>
        </w:rPr>
      </w:pPr>
      <w:hyperlink r:id="rId292" w:history="1">
        <w:r w:rsidRPr="00B660E5">
          <w:rPr>
            <w:rStyle w:val="Hyperlink"/>
            <w:szCs w:val="22"/>
          </w:rPr>
          <w:t>24/1746</w:t>
        </w:r>
      </w:hyperlink>
      <w:r w:rsidR="00130180" w:rsidRPr="00200216">
        <w:rPr>
          <w:sz w:val="22"/>
          <w:szCs w:val="22"/>
        </w:rPr>
        <w:t xml:space="preserve"> Comp</w:t>
      </w:r>
      <w:r w:rsidR="00B86B93">
        <w:rPr>
          <w:sz w:val="22"/>
          <w:szCs w:val="22"/>
        </w:rPr>
        <w:t>.</w:t>
      </w:r>
      <w:r w:rsidR="00130180" w:rsidRPr="00200216">
        <w:rPr>
          <w:sz w:val="22"/>
          <w:szCs w:val="22"/>
        </w:rPr>
        <w:t xml:space="preserve"> Between Enhanced FT </w:t>
      </w:r>
      <w:r w:rsidR="00B86B93">
        <w:rPr>
          <w:sz w:val="22"/>
          <w:szCs w:val="22"/>
        </w:rPr>
        <w:t>&amp;</w:t>
      </w:r>
      <w:r w:rsidR="00130180" w:rsidRPr="00200216">
        <w:rPr>
          <w:sz w:val="22"/>
          <w:szCs w:val="22"/>
        </w:rPr>
        <w:t xml:space="preserve"> Distributed SMD</w:t>
      </w:r>
      <w:r w:rsidR="00B86B93">
        <w:rPr>
          <w:sz w:val="22"/>
          <w:szCs w:val="22"/>
        </w:rPr>
        <w:t xml:space="preserve"> </w:t>
      </w:r>
      <w:r w:rsidR="00B86B93">
        <w:rPr>
          <w:sz w:val="22"/>
          <w:szCs w:val="22"/>
        </w:rPr>
        <w:tab/>
      </w:r>
      <w:r w:rsidR="00130180" w:rsidRPr="00200216">
        <w:rPr>
          <w:sz w:val="22"/>
          <w:szCs w:val="22"/>
        </w:rPr>
        <w:t>Guogang Huang</w:t>
      </w:r>
    </w:p>
    <w:p w14:paraId="4A3D2DBA" w14:textId="7539A6B1" w:rsidR="005B1B7D" w:rsidRPr="00B86B93" w:rsidRDefault="00130180" w:rsidP="009F211D">
      <w:pPr>
        <w:pStyle w:val="ListParagraph"/>
        <w:numPr>
          <w:ilvl w:val="1"/>
          <w:numId w:val="2"/>
        </w:numPr>
        <w:rPr>
          <w:sz w:val="22"/>
          <w:szCs w:val="22"/>
        </w:rPr>
      </w:pPr>
      <w:r w:rsidRPr="00B86B93">
        <w:rPr>
          <w:color w:val="FF0000"/>
          <w:sz w:val="22"/>
          <w:szCs w:val="22"/>
        </w:rPr>
        <w:t>24/1812</w:t>
      </w:r>
      <w:r w:rsidRPr="00B86B93">
        <w:rPr>
          <w:sz w:val="22"/>
          <w:szCs w:val="22"/>
        </w:rPr>
        <w:t xml:space="preserve"> Seamless roaming through a target AP follow up </w:t>
      </w:r>
      <w:r w:rsidRPr="00B86B93">
        <w:rPr>
          <w:sz w:val="22"/>
          <w:szCs w:val="22"/>
        </w:rPr>
        <w:tab/>
        <w:t>Binita Gupta</w:t>
      </w:r>
    </w:p>
    <w:p w14:paraId="7260D191" w14:textId="77777777" w:rsidR="00216B57" w:rsidRPr="00450553" w:rsidRDefault="00216B57" w:rsidP="009F211D">
      <w:pPr>
        <w:pStyle w:val="ListParagraph"/>
        <w:numPr>
          <w:ilvl w:val="0"/>
          <w:numId w:val="2"/>
        </w:numPr>
      </w:pPr>
      <w:r w:rsidRPr="00450553">
        <w:t>AoB:</w:t>
      </w:r>
    </w:p>
    <w:p w14:paraId="07549DEB" w14:textId="77777777" w:rsidR="00216B57" w:rsidRDefault="00216B57" w:rsidP="009F211D">
      <w:pPr>
        <w:pStyle w:val="ListParagraph"/>
        <w:numPr>
          <w:ilvl w:val="0"/>
          <w:numId w:val="2"/>
        </w:numPr>
      </w:pPr>
      <w:r w:rsidRPr="00450553">
        <w:t>Adjourn</w:t>
      </w:r>
    </w:p>
    <w:p w14:paraId="6F7AB1CA" w14:textId="3103F4BA" w:rsidR="0042044B" w:rsidRPr="00BF0021" w:rsidRDefault="0042044B" w:rsidP="0042044B">
      <w:pPr>
        <w:pStyle w:val="Heading3"/>
      </w:pPr>
      <w:r w:rsidRPr="0042044B">
        <w:rPr>
          <w:highlight w:val="yellow"/>
        </w:rPr>
        <w:t>7</w:t>
      </w:r>
      <w:r w:rsidRPr="0042044B">
        <w:rPr>
          <w:highlight w:val="yellow"/>
          <w:vertAlign w:val="superscript"/>
        </w:rPr>
        <w:t>th</w:t>
      </w:r>
      <w:r w:rsidRPr="0042044B">
        <w:rPr>
          <w:highlight w:val="yellow"/>
        </w:rPr>
        <w:t xml:space="preserve"> Conf. Call: January 06 (19:00–21:00 ET)–PHY</w:t>
      </w:r>
    </w:p>
    <w:p w14:paraId="728D35D0" w14:textId="77777777" w:rsidR="00216B57" w:rsidRPr="003046F3" w:rsidRDefault="00216B57" w:rsidP="009F211D">
      <w:pPr>
        <w:pStyle w:val="ListParagraph"/>
        <w:numPr>
          <w:ilvl w:val="0"/>
          <w:numId w:val="2"/>
        </w:numPr>
        <w:rPr>
          <w:lang w:val="en-US"/>
        </w:rPr>
      </w:pPr>
      <w:r w:rsidRPr="003046F3">
        <w:t>Call the meeting to order</w:t>
      </w:r>
    </w:p>
    <w:p w14:paraId="2E5673CF" w14:textId="77777777" w:rsidR="00216B57" w:rsidRDefault="00216B57" w:rsidP="009F211D">
      <w:pPr>
        <w:pStyle w:val="ListParagraph"/>
        <w:numPr>
          <w:ilvl w:val="0"/>
          <w:numId w:val="2"/>
        </w:numPr>
      </w:pPr>
      <w:r w:rsidRPr="003046F3">
        <w:t>IEEE 802 and 802.11 IPR policy and procedure</w:t>
      </w:r>
    </w:p>
    <w:p w14:paraId="45A5A0CB"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7E16685B"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3CAE5861"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15BAE"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A6DEE8"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C222B5"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BA249D"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94" w:anchor="7" w:history="1">
        <w:r w:rsidRPr="0032579B">
          <w:rPr>
            <w:rStyle w:val="Hyperlink"/>
            <w:sz w:val="22"/>
            <w:szCs w:val="22"/>
          </w:rPr>
          <w:t>Clause 7</w:t>
        </w:r>
      </w:hyperlink>
      <w:r w:rsidRPr="0032579B">
        <w:rPr>
          <w:sz w:val="22"/>
          <w:szCs w:val="22"/>
        </w:rPr>
        <w:t xml:space="preserve"> of the IEEE SA Standards Board Bylaws and </w:t>
      </w:r>
      <w:hyperlink r:id="rId295" w:history="1">
        <w:r w:rsidRPr="0032579B">
          <w:rPr>
            <w:rStyle w:val="Hyperlink"/>
            <w:sz w:val="22"/>
            <w:szCs w:val="22"/>
          </w:rPr>
          <w:t>Clause 6.1</w:t>
        </w:r>
      </w:hyperlink>
      <w:r w:rsidRPr="0032579B">
        <w:rPr>
          <w:sz w:val="22"/>
          <w:szCs w:val="22"/>
        </w:rPr>
        <w:t xml:space="preserve"> of the IEEE SA Standards Board Operations Manual;</w:t>
      </w:r>
    </w:p>
    <w:p w14:paraId="4E1B70FA" w14:textId="77777777" w:rsidR="00216B57" w:rsidRPr="00173C7C" w:rsidRDefault="00216B57" w:rsidP="009F211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DCA0DC6"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7F2E70" w14:textId="77777777" w:rsidR="00216B57" w:rsidRDefault="00216B57" w:rsidP="009F211D">
      <w:pPr>
        <w:pStyle w:val="ListParagraph"/>
        <w:numPr>
          <w:ilvl w:val="0"/>
          <w:numId w:val="2"/>
        </w:numPr>
      </w:pPr>
      <w:r w:rsidRPr="003046F3">
        <w:t>Attendance reminder.</w:t>
      </w:r>
    </w:p>
    <w:p w14:paraId="7925396E" w14:textId="77777777" w:rsidR="00216B57" w:rsidRPr="003046F3" w:rsidRDefault="00216B57" w:rsidP="009F211D">
      <w:pPr>
        <w:pStyle w:val="ListParagraph"/>
        <w:numPr>
          <w:ilvl w:val="1"/>
          <w:numId w:val="2"/>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24191A63"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72161151" w14:textId="77777777" w:rsidR="00216B57" w:rsidRDefault="00216B57" w:rsidP="009F211D">
      <w:pPr>
        <w:pStyle w:val="ListParagraph"/>
        <w:numPr>
          <w:ilvl w:val="2"/>
          <w:numId w:val="2"/>
        </w:numPr>
        <w:rPr>
          <w:sz w:val="22"/>
        </w:rPr>
      </w:pPr>
      <w:r>
        <w:rPr>
          <w:sz w:val="22"/>
        </w:rPr>
        <w:t xml:space="preserve">1) login to </w:t>
      </w:r>
      <w:hyperlink r:id="rId2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3A349F5"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98"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99"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300"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01" w:history="1">
        <w:r w:rsidRPr="00FD540F">
          <w:rPr>
            <w:rStyle w:val="Hyperlink"/>
            <w:sz w:val="22"/>
          </w:rPr>
          <w:t>dongguk.lim@lge.com</w:t>
        </w:r>
      </w:hyperlink>
      <w:r>
        <w:rPr>
          <w:sz w:val="22"/>
        </w:rPr>
        <w:t>).</w:t>
      </w:r>
    </w:p>
    <w:p w14:paraId="3A592DD2"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0A3FA7C3"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713887B" w14:textId="77777777" w:rsidR="00216B57" w:rsidRDefault="00216B57" w:rsidP="009F211D">
      <w:pPr>
        <w:pStyle w:val="ListParagraph"/>
        <w:numPr>
          <w:ilvl w:val="0"/>
          <w:numId w:val="2"/>
        </w:numPr>
      </w:pPr>
      <w:r w:rsidRPr="00450553">
        <w:t>Announcements:</w:t>
      </w:r>
    </w:p>
    <w:p w14:paraId="5367A9B4" w14:textId="6ED59415" w:rsidR="00216B57" w:rsidRDefault="00216B57" w:rsidP="009F211D">
      <w:pPr>
        <w:pStyle w:val="ListParagraph"/>
        <w:numPr>
          <w:ilvl w:val="0"/>
          <w:numId w:val="2"/>
        </w:numPr>
      </w:pPr>
      <w:r>
        <w:t>PDT Submissions (</w:t>
      </w:r>
      <w:r w:rsidR="00F34C23">
        <w:t>30</w:t>
      </w:r>
      <w:r>
        <w:t xml:space="preserve"> mins):</w:t>
      </w:r>
    </w:p>
    <w:p w14:paraId="29034832" w14:textId="6A0CD08F" w:rsidR="00D34B7A" w:rsidRDefault="00D34B7A" w:rsidP="00D34B7A">
      <w:pPr>
        <w:pStyle w:val="ListParagraph"/>
        <w:numPr>
          <w:ilvl w:val="1"/>
          <w:numId w:val="2"/>
        </w:numPr>
        <w:rPr>
          <w:sz w:val="22"/>
          <w:szCs w:val="22"/>
        </w:rPr>
      </w:pPr>
      <w:hyperlink r:id="rId302" w:history="1">
        <w:r w:rsidRPr="005C369B">
          <w:rPr>
            <w:rStyle w:val="Hyperlink"/>
            <w:sz w:val="22"/>
            <w:szCs w:val="22"/>
          </w:rPr>
          <w:t>24/2015r0</w:t>
        </w:r>
      </w:hyperlink>
      <w:r w:rsidRPr="00D34B7A">
        <w:rPr>
          <w:sz w:val="22"/>
          <w:szCs w:val="22"/>
        </w:rPr>
        <w:t xml:space="preserve"> PDT-PHY-</w:t>
      </w:r>
      <w:proofErr w:type="spellStart"/>
      <w:r w:rsidRPr="00D34B7A">
        <w:rPr>
          <w:sz w:val="22"/>
          <w:szCs w:val="22"/>
        </w:rPr>
        <w:t>CoBF</w:t>
      </w:r>
      <w:proofErr w:type="spellEnd"/>
      <w:r w:rsidRPr="00D34B7A">
        <w:rPr>
          <w:sz w:val="22"/>
          <w:szCs w:val="22"/>
        </w:rPr>
        <w:tab/>
      </w:r>
      <w:r w:rsidRPr="00D34B7A">
        <w:rPr>
          <w:sz w:val="22"/>
          <w:szCs w:val="22"/>
        </w:rPr>
        <w:tab/>
      </w:r>
      <w:r w:rsidRPr="00D34B7A">
        <w:rPr>
          <w:sz w:val="22"/>
          <w:szCs w:val="22"/>
        </w:rPr>
        <w:tab/>
      </w:r>
      <w:r w:rsidRPr="00D34B7A">
        <w:rPr>
          <w:sz w:val="22"/>
          <w:szCs w:val="22"/>
        </w:rPr>
        <w:tab/>
      </w:r>
      <w:r w:rsidRPr="00D34B7A">
        <w:rPr>
          <w:sz w:val="22"/>
          <w:szCs w:val="22"/>
        </w:rPr>
        <w:tab/>
      </w:r>
      <w:r>
        <w:rPr>
          <w:sz w:val="22"/>
          <w:szCs w:val="22"/>
        </w:rPr>
        <w:tab/>
      </w:r>
      <w:r w:rsidRPr="00D34B7A">
        <w:rPr>
          <w:sz w:val="22"/>
          <w:szCs w:val="22"/>
        </w:rPr>
        <w:t>Ron Porat</w:t>
      </w:r>
    </w:p>
    <w:p w14:paraId="7ED20A62" w14:textId="3A2BB58D" w:rsidR="00C50199" w:rsidRPr="00C50199" w:rsidRDefault="00C50199" w:rsidP="00C50199">
      <w:pPr>
        <w:pStyle w:val="ListParagraph"/>
        <w:numPr>
          <w:ilvl w:val="1"/>
          <w:numId w:val="2"/>
        </w:numPr>
        <w:rPr>
          <w:sz w:val="22"/>
          <w:szCs w:val="22"/>
        </w:rPr>
      </w:pPr>
      <w:r w:rsidRPr="00880531">
        <w:rPr>
          <w:color w:val="FF0000"/>
          <w:sz w:val="22"/>
          <w:szCs w:val="22"/>
        </w:rPr>
        <w:t>24/2012r0</w:t>
      </w:r>
      <w:r>
        <w:rPr>
          <w:sz w:val="22"/>
          <w:szCs w:val="22"/>
        </w:rPr>
        <w:t xml:space="preserve"> </w:t>
      </w:r>
      <w:r w:rsidRPr="00C50199">
        <w:rPr>
          <w:sz w:val="22"/>
          <w:szCs w:val="22"/>
        </w:rPr>
        <w:t>PDT-PHY- Packet Extension</w:t>
      </w:r>
      <w:r w:rsidRPr="00C50199">
        <w:rPr>
          <w:sz w:val="22"/>
          <w:szCs w:val="22"/>
        </w:rPr>
        <w:tab/>
      </w:r>
      <w:r>
        <w:rPr>
          <w:sz w:val="22"/>
          <w:szCs w:val="22"/>
        </w:rPr>
        <w:tab/>
      </w:r>
      <w:r>
        <w:rPr>
          <w:sz w:val="22"/>
          <w:szCs w:val="22"/>
        </w:rPr>
        <w:tab/>
      </w:r>
      <w:r>
        <w:rPr>
          <w:sz w:val="22"/>
          <w:szCs w:val="22"/>
        </w:rPr>
        <w:tab/>
      </w:r>
      <w:r>
        <w:rPr>
          <w:sz w:val="22"/>
          <w:szCs w:val="22"/>
        </w:rPr>
        <w:tab/>
      </w:r>
      <w:r w:rsidRPr="00C50199">
        <w:rPr>
          <w:sz w:val="22"/>
          <w:szCs w:val="22"/>
        </w:rPr>
        <w:t>Mengshi Hu</w:t>
      </w:r>
    </w:p>
    <w:p w14:paraId="4BD24AF3" w14:textId="4E234570" w:rsidR="00C50199" w:rsidRPr="00D34B7A" w:rsidRDefault="00C50199" w:rsidP="00C50199">
      <w:pPr>
        <w:pStyle w:val="ListParagraph"/>
        <w:numPr>
          <w:ilvl w:val="1"/>
          <w:numId w:val="2"/>
        </w:numPr>
        <w:rPr>
          <w:sz w:val="22"/>
          <w:szCs w:val="22"/>
        </w:rPr>
      </w:pPr>
      <w:r w:rsidRPr="00880531">
        <w:rPr>
          <w:color w:val="FF0000"/>
          <w:sz w:val="22"/>
          <w:szCs w:val="22"/>
        </w:rPr>
        <w:t>24/2042r0</w:t>
      </w:r>
      <w:r>
        <w:rPr>
          <w:sz w:val="22"/>
          <w:szCs w:val="22"/>
        </w:rPr>
        <w:t xml:space="preserve"> </w:t>
      </w:r>
      <w:r w:rsidRPr="00C50199">
        <w:rPr>
          <w:sz w:val="22"/>
          <w:szCs w:val="22"/>
        </w:rPr>
        <w:t>PDT-PHY- Transmit requirements for PPDUs sent in response to a triggering frame</w:t>
      </w:r>
      <w:r w:rsidRPr="00C5019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50199">
        <w:rPr>
          <w:sz w:val="22"/>
          <w:szCs w:val="22"/>
        </w:rPr>
        <w:t>Juan Fang</w:t>
      </w:r>
    </w:p>
    <w:p w14:paraId="4AE6421F" w14:textId="7EAA8D9B" w:rsidR="00216B57" w:rsidRDefault="00216B57" w:rsidP="009F211D">
      <w:pPr>
        <w:pStyle w:val="ListParagraph"/>
        <w:numPr>
          <w:ilvl w:val="0"/>
          <w:numId w:val="2"/>
        </w:numPr>
      </w:pPr>
      <w:r>
        <w:t>Pending SPs – Topic (</w:t>
      </w:r>
      <w:r w:rsidR="006F6F70">
        <w:t>??</w:t>
      </w:r>
      <w:r>
        <w:t xml:space="preserve"> mins):</w:t>
      </w:r>
    </w:p>
    <w:p w14:paraId="4751D829" w14:textId="77777777" w:rsidR="00FC465D" w:rsidRDefault="00FC465D" w:rsidP="00FC465D">
      <w:pPr>
        <w:pStyle w:val="ListParagraph"/>
        <w:numPr>
          <w:ilvl w:val="0"/>
          <w:numId w:val="2"/>
        </w:numPr>
      </w:pPr>
      <w:r>
        <w:t>Technical Submissions–ELR Part 1:</w:t>
      </w:r>
    </w:p>
    <w:p w14:paraId="29DE656D" w14:textId="77777777" w:rsidR="00FC465D" w:rsidRPr="00AF4E97" w:rsidRDefault="00FC465D" w:rsidP="00FC465D">
      <w:pPr>
        <w:pStyle w:val="ListParagraph"/>
        <w:numPr>
          <w:ilvl w:val="1"/>
          <w:numId w:val="2"/>
        </w:numPr>
        <w:rPr>
          <w:sz w:val="22"/>
          <w:szCs w:val="22"/>
        </w:rPr>
      </w:pPr>
      <w:hyperlink r:id="rId303" w:history="1">
        <w:r w:rsidRPr="00AF4E97">
          <w:rPr>
            <w:rStyle w:val="Hyperlink"/>
            <w:sz w:val="22"/>
            <w:szCs w:val="22"/>
          </w:rPr>
          <w:t>24/1748</w:t>
        </w:r>
      </w:hyperlink>
      <w:r w:rsidRPr="00AF4E97">
        <w:rPr>
          <w:sz w:val="22"/>
          <w:szCs w:val="22"/>
        </w:rPr>
        <w:t xml:space="preserve"> Discussion on Transmission of ELR-SIG</w:t>
      </w:r>
      <w:r w:rsidRPr="00AF4E97">
        <w:rPr>
          <w:sz w:val="22"/>
          <w:szCs w:val="22"/>
        </w:rPr>
        <w:tab/>
      </w:r>
      <w:r>
        <w:rPr>
          <w:sz w:val="22"/>
          <w:szCs w:val="22"/>
        </w:rPr>
        <w:tab/>
      </w:r>
      <w:r>
        <w:rPr>
          <w:sz w:val="22"/>
          <w:szCs w:val="22"/>
        </w:rPr>
        <w:tab/>
      </w:r>
      <w:r w:rsidRPr="00AF4E97">
        <w:rPr>
          <w:sz w:val="22"/>
          <w:szCs w:val="22"/>
        </w:rPr>
        <w:t>Ke Zhong</w:t>
      </w:r>
    </w:p>
    <w:p w14:paraId="53E5D9D8" w14:textId="77777777" w:rsidR="00FC465D" w:rsidRPr="00AF4E97" w:rsidRDefault="00FC465D" w:rsidP="00FC465D">
      <w:pPr>
        <w:pStyle w:val="ListParagraph"/>
        <w:numPr>
          <w:ilvl w:val="1"/>
          <w:numId w:val="2"/>
        </w:numPr>
        <w:rPr>
          <w:sz w:val="22"/>
          <w:szCs w:val="22"/>
        </w:rPr>
      </w:pPr>
      <w:hyperlink r:id="rId304" w:history="1">
        <w:r w:rsidRPr="00AF4E97">
          <w:rPr>
            <w:rStyle w:val="Hyperlink"/>
            <w:sz w:val="22"/>
            <w:szCs w:val="22"/>
          </w:rPr>
          <w:t>24/1764</w:t>
        </w:r>
      </w:hyperlink>
      <w:r w:rsidRPr="00AF4E97">
        <w:rPr>
          <w:sz w:val="22"/>
          <w:szCs w:val="22"/>
        </w:rPr>
        <w:t xml:space="preserve"> ELR PPDU follow up</w:t>
      </w:r>
      <w:r w:rsidRPr="00AF4E97">
        <w:rPr>
          <w:sz w:val="22"/>
          <w:szCs w:val="22"/>
        </w:rPr>
        <w:tab/>
      </w:r>
      <w:r w:rsidRPr="00AF4E97">
        <w:rPr>
          <w:sz w:val="22"/>
          <w:szCs w:val="22"/>
        </w:rPr>
        <w:tab/>
      </w:r>
      <w:r w:rsidRPr="00AF4E97">
        <w:rPr>
          <w:sz w:val="22"/>
          <w:szCs w:val="22"/>
        </w:rPr>
        <w:tab/>
      </w:r>
      <w:r>
        <w:rPr>
          <w:sz w:val="22"/>
          <w:szCs w:val="22"/>
        </w:rPr>
        <w:tab/>
      </w:r>
      <w:r>
        <w:rPr>
          <w:sz w:val="22"/>
          <w:szCs w:val="22"/>
        </w:rPr>
        <w:tab/>
      </w:r>
      <w:r>
        <w:rPr>
          <w:sz w:val="22"/>
          <w:szCs w:val="22"/>
        </w:rPr>
        <w:tab/>
      </w:r>
      <w:r w:rsidRPr="00AF4E97">
        <w:rPr>
          <w:sz w:val="22"/>
          <w:szCs w:val="22"/>
        </w:rPr>
        <w:t>Dongguk Lim</w:t>
      </w:r>
    </w:p>
    <w:p w14:paraId="33E305BE" w14:textId="77777777" w:rsidR="00FC465D" w:rsidRPr="00AF4E97" w:rsidRDefault="00FC465D" w:rsidP="00FC465D">
      <w:pPr>
        <w:pStyle w:val="ListParagraph"/>
        <w:numPr>
          <w:ilvl w:val="1"/>
          <w:numId w:val="2"/>
        </w:numPr>
        <w:rPr>
          <w:sz w:val="22"/>
          <w:szCs w:val="22"/>
        </w:rPr>
      </w:pPr>
      <w:hyperlink r:id="rId305" w:history="1">
        <w:r w:rsidRPr="00AF4E97">
          <w:rPr>
            <w:rStyle w:val="Hyperlink"/>
            <w:sz w:val="22"/>
            <w:szCs w:val="22"/>
          </w:rPr>
          <w:t>24/1766</w:t>
        </w:r>
      </w:hyperlink>
      <w:r w:rsidRPr="00AF4E97">
        <w:rPr>
          <w:sz w:val="22"/>
          <w:szCs w:val="22"/>
        </w:rPr>
        <w:t xml:space="preserve"> Pilot Value Design for ELR PPDU</w:t>
      </w:r>
      <w:r w:rsidRPr="00AF4E97">
        <w:rPr>
          <w:sz w:val="22"/>
          <w:szCs w:val="22"/>
        </w:rPr>
        <w:tab/>
      </w:r>
      <w:r w:rsidRPr="00AF4E97">
        <w:rPr>
          <w:sz w:val="22"/>
          <w:szCs w:val="22"/>
        </w:rPr>
        <w:tab/>
      </w:r>
      <w:r>
        <w:rPr>
          <w:sz w:val="22"/>
          <w:szCs w:val="22"/>
        </w:rPr>
        <w:tab/>
      </w:r>
      <w:r>
        <w:rPr>
          <w:sz w:val="22"/>
          <w:szCs w:val="22"/>
        </w:rPr>
        <w:tab/>
      </w:r>
      <w:r w:rsidRPr="00AF4E97">
        <w:rPr>
          <w:sz w:val="22"/>
          <w:szCs w:val="22"/>
        </w:rPr>
        <w:t>Bo Gong</w:t>
      </w:r>
    </w:p>
    <w:p w14:paraId="27600E6F" w14:textId="77777777" w:rsidR="00FC465D" w:rsidRPr="00AF4E97" w:rsidRDefault="00FC465D" w:rsidP="00FC465D">
      <w:pPr>
        <w:pStyle w:val="ListParagraph"/>
        <w:numPr>
          <w:ilvl w:val="1"/>
          <w:numId w:val="2"/>
        </w:numPr>
        <w:rPr>
          <w:sz w:val="22"/>
          <w:szCs w:val="22"/>
        </w:rPr>
      </w:pPr>
      <w:hyperlink r:id="rId306" w:history="1">
        <w:r w:rsidRPr="00AF4E97">
          <w:rPr>
            <w:rStyle w:val="Hyperlink"/>
            <w:sz w:val="22"/>
            <w:szCs w:val="22"/>
          </w:rPr>
          <w:t>24/1768</w:t>
        </w:r>
      </w:hyperlink>
      <w:r w:rsidRPr="00AF4E97">
        <w:rPr>
          <w:sz w:val="22"/>
          <w:szCs w:val="22"/>
        </w:rPr>
        <w:t xml:space="preserve"> UL/DL Indication for ELR PPDU</w:t>
      </w:r>
      <w:r w:rsidRPr="00AF4E97">
        <w:rPr>
          <w:sz w:val="22"/>
          <w:szCs w:val="22"/>
        </w:rPr>
        <w:tab/>
      </w:r>
      <w:r w:rsidRPr="00AF4E97">
        <w:rPr>
          <w:sz w:val="22"/>
          <w:szCs w:val="22"/>
        </w:rPr>
        <w:tab/>
      </w:r>
      <w:r>
        <w:rPr>
          <w:sz w:val="22"/>
          <w:szCs w:val="22"/>
        </w:rPr>
        <w:tab/>
      </w:r>
      <w:r>
        <w:rPr>
          <w:sz w:val="22"/>
          <w:szCs w:val="22"/>
        </w:rPr>
        <w:tab/>
      </w:r>
      <w:r w:rsidRPr="00AF4E97">
        <w:rPr>
          <w:sz w:val="22"/>
          <w:szCs w:val="22"/>
        </w:rPr>
        <w:t>Bo Gong</w:t>
      </w:r>
    </w:p>
    <w:p w14:paraId="136DDBC5" w14:textId="77777777" w:rsidR="00216B57" w:rsidRPr="00450553" w:rsidRDefault="00216B57" w:rsidP="009F211D">
      <w:pPr>
        <w:pStyle w:val="ListParagraph"/>
        <w:numPr>
          <w:ilvl w:val="0"/>
          <w:numId w:val="2"/>
        </w:numPr>
      </w:pPr>
      <w:r w:rsidRPr="00450553">
        <w:t>AoB:</w:t>
      </w:r>
    </w:p>
    <w:p w14:paraId="7894C797" w14:textId="77777777" w:rsidR="00216B57" w:rsidRDefault="00216B57" w:rsidP="009F211D">
      <w:pPr>
        <w:pStyle w:val="ListParagraph"/>
        <w:numPr>
          <w:ilvl w:val="0"/>
          <w:numId w:val="2"/>
        </w:numPr>
      </w:pPr>
      <w:r w:rsidRPr="00450553">
        <w:t>Adjourn</w:t>
      </w:r>
    </w:p>
    <w:p w14:paraId="2D2F9430" w14:textId="77777777" w:rsidR="00216B57" w:rsidRDefault="00216B57" w:rsidP="00EF347A"/>
    <w:p w14:paraId="1B752A66" w14:textId="7CDA926F"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ET)–MAC</w:t>
      </w:r>
    </w:p>
    <w:p w14:paraId="78E84618" w14:textId="77777777" w:rsidR="0042044B" w:rsidRPr="003046F3" w:rsidRDefault="0042044B" w:rsidP="009F211D">
      <w:pPr>
        <w:pStyle w:val="ListParagraph"/>
        <w:numPr>
          <w:ilvl w:val="0"/>
          <w:numId w:val="2"/>
        </w:numPr>
        <w:rPr>
          <w:lang w:val="en-US"/>
        </w:rPr>
      </w:pPr>
      <w:r w:rsidRPr="003046F3">
        <w:t>Call the meeting to order</w:t>
      </w:r>
    </w:p>
    <w:p w14:paraId="01D60C05" w14:textId="77777777" w:rsidR="0042044B" w:rsidRDefault="0042044B" w:rsidP="009F211D">
      <w:pPr>
        <w:pStyle w:val="ListParagraph"/>
        <w:numPr>
          <w:ilvl w:val="0"/>
          <w:numId w:val="2"/>
        </w:numPr>
      </w:pPr>
      <w:r w:rsidRPr="003046F3">
        <w:t>IEEE 802 and 802.11 IPR policy and procedure</w:t>
      </w:r>
    </w:p>
    <w:p w14:paraId="0B97D4B1"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5AC7389C"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307" w:history="1">
        <w:r w:rsidRPr="003046F3">
          <w:rPr>
            <w:rStyle w:val="Hyperlink"/>
            <w:sz w:val="22"/>
            <w:szCs w:val="22"/>
          </w:rPr>
          <w:t>patcom@ieee.org</w:t>
        </w:r>
      </w:hyperlink>
      <w:r w:rsidRPr="003046F3">
        <w:rPr>
          <w:sz w:val="22"/>
          <w:szCs w:val="22"/>
        </w:rPr>
        <w:t>); or</w:t>
      </w:r>
    </w:p>
    <w:p w14:paraId="27D38CE2"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9D08AF2"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6F65BE"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9EFF5E"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B78EB7" w14:textId="77777777" w:rsidR="0042044B" w:rsidRPr="0032579B" w:rsidRDefault="0042044B" w:rsidP="009F211D">
      <w:pPr>
        <w:pStyle w:val="ListParagraph"/>
        <w:numPr>
          <w:ilvl w:val="2"/>
          <w:numId w:val="2"/>
        </w:numPr>
        <w:rPr>
          <w:sz w:val="22"/>
          <w:szCs w:val="22"/>
        </w:rPr>
      </w:pPr>
      <w:r w:rsidRPr="0032579B">
        <w:rPr>
          <w:sz w:val="22"/>
          <w:szCs w:val="22"/>
        </w:rPr>
        <w:lastRenderedPageBreak/>
        <w:t xml:space="preserve">IEEE SA’s copyright policy is described in </w:t>
      </w:r>
      <w:hyperlink r:id="rId308" w:anchor="7" w:history="1">
        <w:r w:rsidRPr="0032579B">
          <w:rPr>
            <w:rStyle w:val="Hyperlink"/>
            <w:sz w:val="22"/>
            <w:szCs w:val="22"/>
          </w:rPr>
          <w:t>Clause 7</w:t>
        </w:r>
      </w:hyperlink>
      <w:r w:rsidRPr="0032579B">
        <w:rPr>
          <w:sz w:val="22"/>
          <w:szCs w:val="22"/>
        </w:rPr>
        <w:t xml:space="preserve"> of the IEEE SA Standards Board Bylaws and </w:t>
      </w:r>
      <w:hyperlink r:id="rId309" w:history="1">
        <w:r w:rsidRPr="0032579B">
          <w:rPr>
            <w:rStyle w:val="Hyperlink"/>
            <w:sz w:val="22"/>
            <w:szCs w:val="22"/>
          </w:rPr>
          <w:t>Clause 6.1</w:t>
        </w:r>
      </w:hyperlink>
      <w:r w:rsidRPr="0032579B">
        <w:rPr>
          <w:sz w:val="22"/>
          <w:szCs w:val="22"/>
        </w:rPr>
        <w:t xml:space="preserve"> of the IEEE SA Standards Board Operations Manual;</w:t>
      </w:r>
    </w:p>
    <w:p w14:paraId="4EEAECF4"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912AC1"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D21E6FC" w14:textId="77777777" w:rsidR="0042044B" w:rsidRDefault="0042044B" w:rsidP="009F211D">
      <w:pPr>
        <w:pStyle w:val="ListParagraph"/>
        <w:numPr>
          <w:ilvl w:val="0"/>
          <w:numId w:val="2"/>
        </w:numPr>
      </w:pPr>
      <w:r w:rsidRPr="003046F3">
        <w:t>Attendance reminder.</w:t>
      </w:r>
    </w:p>
    <w:p w14:paraId="28A72638" w14:textId="77777777" w:rsidR="0042044B" w:rsidRPr="003046F3" w:rsidRDefault="0042044B" w:rsidP="009F211D">
      <w:pPr>
        <w:pStyle w:val="ListParagraph"/>
        <w:numPr>
          <w:ilvl w:val="1"/>
          <w:numId w:val="2"/>
        </w:numPr>
      </w:pPr>
      <w:r>
        <w:rPr>
          <w:sz w:val="22"/>
          <w:szCs w:val="22"/>
        </w:rPr>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2F71EF9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1002A26" w14:textId="77777777" w:rsidR="0042044B" w:rsidRDefault="0042044B" w:rsidP="009F211D">
      <w:pPr>
        <w:pStyle w:val="ListParagraph"/>
        <w:numPr>
          <w:ilvl w:val="2"/>
          <w:numId w:val="2"/>
        </w:numPr>
        <w:rPr>
          <w:sz w:val="22"/>
        </w:rPr>
      </w:pPr>
      <w:r>
        <w:rPr>
          <w:sz w:val="22"/>
        </w:rPr>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5DCE8B"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1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13" w:history="1">
        <w:r w:rsidRPr="00C143DE">
          <w:rPr>
            <w:rStyle w:val="Hyperlink"/>
            <w:sz w:val="22"/>
            <w:szCs w:val="22"/>
          </w:rPr>
          <w:t>xiaofei.wang@interdigital.com</w:t>
        </w:r>
      </w:hyperlink>
      <w:r>
        <w:rPr>
          <w:sz w:val="22"/>
          <w:szCs w:val="22"/>
        </w:rPr>
        <w:t xml:space="preserve">), </w:t>
      </w:r>
      <w:r>
        <w:rPr>
          <w:sz w:val="22"/>
        </w:rPr>
        <w:t>Srinivas Kandala (</w:t>
      </w:r>
      <w:hyperlink r:id="rId31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15" w:history="1">
        <w:r w:rsidRPr="00FD540F">
          <w:rPr>
            <w:rStyle w:val="Hyperlink"/>
            <w:sz w:val="22"/>
            <w:szCs w:val="22"/>
          </w:rPr>
          <w:t>jeongki.kim.ieee@gmail.com</w:t>
        </w:r>
      </w:hyperlink>
      <w:r w:rsidRPr="00A41512">
        <w:rPr>
          <w:sz w:val="22"/>
          <w:szCs w:val="22"/>
        </w:rPr>
        <w:t>)</w:t>
      </w:r>
      <w:r>
        <w:rPr>
          <w:sz w:val="22"/>
          <w:szCs w:val="22"/>
        </w:rPr>
        <w:t>.</w:t>
      </w:r>
    </w:p>
    <w:p w14:paraId="2FC98310"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60B5CB1C"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3DEA42" w14:textId="77777777" w:rsidR="0042044B" w:rsidRDefault="0042044B" w:rsidP="009F211D">
      <w:pPr>
        <w:pStyle w:val="ListParagraph"/>
        <w:numPr>
          <w:ilvl w:val="0"/>
          <w:numId w:val="2"/>
        </w:numPr>
      </w:pPr>
      <w:r w:rsidRPr="00450553">
        <w:t>Announcements:</w:t>
      </w:r>
      <w:r>
        <w:t xml:space="preserve"> </w:t>
      </w:r>
    </w:p>
    <w:p w14:paraId="1750ADD6" w14:textId="57414570" w:rsidR="0042044B" w:rsidRDefault="0042044B" w:rsidP="009F211D">
      <w:pPr>
        <w:pStyle w:val="ListParagraph"/>
        <w:numPr>
          <w:ilvl w:val="0"/>
          <w:numId w:val="2"/>
        </w:numPr>
      </w:pPr>
      <w:r>
        <w:t>PDT Submissions (</w:t>
      </w:r>
      <w:r w:rsidR="008C47F3">
        <w:t>30</w:t>
      </w:r>
      <w:r>
        <w:t xml:space="preserve"> mins):</w:t>
      </w:r>
    </w:p>
    <w:p w14:paraId="362D906F" w14:textId="030A9AB2" w:rsidR="00DC2281" w:rsidRPr="00DC2281" w:rsidRDefault="00DC2281" w:rsidP="00DC2281">
      <w:pPr>
        <w:pStyle w:val="ListParagraph"/>
        <w:numPr>
          <w:ilvl w:val="1"/>
          <w:numId w:val="2"/>
        </w:numPr>
        <w:rPr>
          <w:sz w:val="22"/>
          <w:szCs w:val="22"/>
        </w:rPr>
      </w:pPr>
      <w:r w:rsidRPr="00880531">
        <w:rPr>
          <w:color w:val="FF0000"/>
          <w:sz w:val="22"/>
          <w:szCs w:val="22"/>
        </w:rPr>
        <w:t>24/2049r0</w:t>
      </w:r>
      <w:r w:rsidR="008C47F3">
        <w:rPr>
          <w:sz w:val="22"/>
          <w:szCs w:val="22"/>
        </w:rPr>
        <w:t xml:space="preserve"> </w:t>
      </w:r>
      <w:r w:rsidRPr="00DC2281">
        <w:rPr>
          <w:sz w:val="22"/>
          <w:szCs w:val="22"/>
        </w:rPr>
        <w:t>PDT MAC M-AP Coordination Framework</w:t>
      </w:r>
      <w:r w:rsidRPr="00DC2281">
        <w:rPr>
          <w:sz w:val="22"/>
          <w:szCs w:val="22"/>
        </w:rPr>
        <w:tab/>
      </w:r>
      <w:r w:rsidR="00AC7F39">
        <w:rPr>
          <w:sz w:val="22"/>
          <w:szCs w:val="22"/>
        </w:rPr>
        <w:tab/>
      </w:r>
      <w:r w:rsidRPr="00DC2281">
        <w:rPr>
          <w:sz w:val="22"/>
          <w:szCs w:val="22"/>
        </w:rPr>
        <w:t>Arik Klein</w:t>
      </w:r>
    </w:p>
    <w:p w14:paraId="0B425C9B" w14:textId="1D3574F6" w:rsidR="00DC2281" w:rsidRPr="00DC2281" w:rsidRDefault="00DC2281" w:rsidP="00DC2281">
      <w:pPr>
        <w:pStyle w:val="ListParagraph"/>
        <w:numPr>
          <w:ilvl w:val="1"/>
          <w:numId w:val="2"/>
        </w:numPr>
        <w:rPr>
          <w:sz w:val="22"/>
          <w:szCs w:val="22"/>
        </w:rPr>
      </w:pPr>
      <w:r w:rsidRPr="00880531">
        <w:rPr>
          <w:color w:val="FF0000"/>
          <w:sz w:val="22"/>
          <w:szCs w:val="22"/>
        </w:rPr>
        <w:t>24/2031r0</w:t>
      </w:r>
      <w:r w:rsidR="008C47F3">
        <w:rPr>
          <w:sz w:val="22"/>
          <w:szCs w:val="22"/>
        </w:rPr>
        <w:t xml:space="preserve"> </w:t>
      </w:r>
      <w:r w:rsidRPr="00DC2281">
        <w:rPr>
          <w:sz w:val="22"/>
          <w:szCs w:val="22"/>
        </w:rPr>
        <w:t>PDT-MAC-Coordinated-Spatial-Reuse</w:t>
      </w:r>
      <w:r w:rsidRPr="00DC2281">
        <w:rPr>
          <w:sz w:val="22"/>
          <w:szCs w:val="22"/>
        </w:rPr>
        <w:tab/>
      </w:r>
      <w:r w:rsidR="00AC7F39">
        <w:rPr>
          <w:sz w:val="22"/>
          <w:szCs w:val="22"/>
        </w:rPr>
        <w:tab/>
      </w:r>
      <w:r w:rsidRPr="00DC2281">
        <w:rPr>
          <w:sz w:val="22"/>
          <w:szCs w:val="22"/>
        </w:rPr>
        <w:t>Jason Y</w:t>
      </w:r>
      <w:r w:rsidR="00AC7F39">
        <w:rPr>
          <w:sz w:val="22"/>
          <w:szCs w:val="22"/>
        </w:rPr>
        <w:t>.</w:t>
      </w:r>
      <w:r w:rsidRPr="00DC2281">
        <w:rPr>
          <w:sz w:val="22"/>
          <w:szCs w:val="22"/>
        </w:rPr>
        <w:t xml:space="preserve"> Guo</w:t>
      </w:r>
    </w:p>
    <w:p w14:paraId="0D29A5A4" w14:textId="306DF472" w:rsidR="0042044B" w:rsidRDefault="0042044B" w:rsidP="009F211D">
      <w:pPr>
        <w:pStyle w:val="ListParagraph"/>
        <w:numPr>
          <w:ilvl w:val="0"/>
          <w:numId w:val="2"/>
        </w:numPr>
      </w:pPr>
      <w:r>
        <w:t>Pending SPs – Topic (</w:t>
      </w:r>
      <w:r w:rsidR="00492FDF">
        <w:t>??</w:t>
      </w:r>
      <w:r>
        <w:t xml:space="preserve"> mins):</w:t>
      </w:r>
    </w:p>
    <w:p w14:paraId="33485AD5" w14:textId="5B5FE4BD" w:rsidR="00461C15" w:rsidRDefault="00461C15" w:rsidP="009F211D">
      <w:pPr>
        <w:pStyle w:val="ListParagraph"/>
        <w:numPr>
          <w:ilvl w:val="0"/>
          <w:numId w:val="2"/>
        </w:numPr>
      </w:pPr>
      <w:r>
        <w:t>Technical Submissions–</w:t>
      </w:r>
      <w:r w:rsidR="004078B3">
        <w:t>Roaming Part 3</w:t>
      </w:r>
      <w:r>
        <w:t>:</w:t>
      </w:r>
    </w:p>
    <w:p w14:paraId="6ED92C1A" w14:textId="11C04EF7" w:rsidR="004078B3" w:rsidRPr="00317399" w:rsidRDefault="00492FDF" w:rsidP="009F211D">
      <w:pPr>
        <w:pStyle w:val="ListParagraph"/>
        <w:numPr>
          <w:ilvl w:val="1"/>
          <w:numId w:val="2"/>
        </w:numPr>
        <w:rPr>
          <w:sz w:val="22"/>
          <w:szCs w:val="22"/>
        </w:rPr>
      </w:pPr>
      <w:hyperlink r:id="rId316" w:history="1">
        <w:r w:rsidRPr="00317399">
          <w:rPr>
            <w:rStyle w:val="Hyperlink"/>
            <w:sz w:val="22"/>
            <w:szCs w:val="22"/>
          </w:rPr>
          <w:t>24/1820</w:t>
        </w:r>
      </w:hyperlink>
      <w:r w:rsidR="004078B3" w:rsidRPr="00317399">
        <w:rPr>
          <w:sz w:val="22"/>
          <w:szCs w:val="22"/>
        </w:rPr>
        <w:t xml:space="preserve"> UL Data Continuity Improvement</w:t>
      </w:r>
      <w:r w:rsidR="00C16ACF" w:rsidRPr="00317399">
        <w:rPr>
          <w:sz w:val="22"/>
          <w:szCs w:val="22"/>
        </w:rPr>
        <w:t xml:space="preserve"> 4</w:t>
      </w:r>
      <w:r w:rsidR="004078B3" w:rsidRPr="00317399">
        <w:rPr>
          <w:sz w:val="22"/>
          <w:szCs w:val="22"/>
        </w:rPr>
        <w:t xml:space="preserve"> Seamless Roaming</w:t>
      </w:r>
      <w:r w:rsidR="00C16ACF" w:rsidRPr="00317399">
        <w:rPr>
          <w:sz w:val="22"/>
          <w:szCs w:val="22"/>
        </w:rPr>
        <w:t xml:space="preserve"> </w:t>
      </w:r>
      <w:r w:rsidR="004078B3" w:rsidRPr="00317399">
        <w:rPr>
          <w:sz w:val="22"/>
          <w:szCs w:val="22"/>
        </w:rPr>
        <w:t>Yudai Morikawa</w:t>
      </w:r>
    </w:p>
    <w:p w14:paraId="1C7DC600" w14:textId="00961C7D" w:rsidR="004078B3" w:rsidRPr="00317399" w:rsidRDefault="00492FDF" w:rsidP="009F211D">
      <w:pPr>
        <w:pStyle w:val="ListParagraph"/>
        <w:numPr>
          <w:ilvl w:val="1"/>
          <w:numId w:val="2"/>
        </w:numPr>
        <w:rPr>
          <w:sz w:val="22"/>
          <w:szCs w:val="22"/>
        </w:rPr>
      </w:pPr>
      <w:hyperlink r:id="rId317" w:history="1">
        <w:r w:rsidRPr="00317399">
          <w:rPr>
            <w:rStyle w:val="Hyperlink"/>
            <w:sz w:val="22"/>
            <w:szCs w:val="22"/>
          </w:rPr>
          <w:t>24/1824</w:t>
        </w:r>
      </w:hyperlink>
      <w:r w:rsidR="004078B3" w:rsidRPr="00317399">
        <w:rPr>
          <w:sz w:val="22"/>
          <w:szCs w:val="22"/>
        </w:rPr>
        <w:t xml:space="preserve"> Discussion on Context Transfer in Seamless Roaming</w:t>
      </w:r>
      <w:r w:rsidR="004078B3" w:rsidRPr="00317399">
        <w:rPr>
          <w:sz w:val="22"/>
          <w:szCs w:val="22"/>
        </w:rPr>
        <w:tab/>
        <w:t>Javier Perez-Ramirez</w:t>
      </w:r>
    </w:p>
    <w:p w14:paraId="2021BEDA" w14:textId="610D1106" w:rsidR="004078B3" w:rsidRPr="00317399" w:rsidRDefault="00317399" w:rsidP="009F211D">
      <w:pPr>
        <w:pStyle w:val="ListParagraph"/>
        <w:numPr>
          <w:ilvl w:val="1"/>
          <w:numId w:val="2"/>
        </w:numPr>
        <w:rPr>
          <w:sz w:val="22"/>
          <w:szCs w:val="22"/>
        </w:rPr>
      </w:pPr>
      <w:hyperlink r:id="rId318" w:history="1">
        <w:r w:rsidRPr="00317399">
          <w:rPr>
            <w:rStyle w:val="Hyperlink"/>
            <w:sz w:val="22"/>
            <w:szCs w:val="22"/>
          </w:rPr>
          <w:t>24/1851</w:t>
        </w:r>
      </w:hyperlink>
      <w:r w:rsidR="004078B3" w:rsidRPr="00317399">
        <w:rPr>
          <w:sz w:val="22"/>
          <w:szCs w:val="22"/>
        </w:rPr>
        <w:t xml:space="preserve"> Context transfer per TID for seamless roaming</w:t>
      </w:r>
      <w:r w:rsidR="004078B3" w:rsidRPr="00317399">
        <w:rPr>
          <w:sz w:val="22"/>
          <w:szCs w:val="22"/>
        </w:rPr>
        <w:tab/>
      </w:r>
      <w:r w:rsidR="00C16ACF" w:rsidRPr="00317399">
        <w:rPr>
          <w:sz w:val="22"/>
          <w:szCs w:val="22"/>
        </w:rPr>
        <w:tab/>
      </w:r>
      <w:r w:rsidR="004078B3" w:rsidRPr="00317399">
        <w:rPr>
          <w:sz w:val="22"/>
          <w:szCs w:val="22"/>
        </w:rPr>
        <w:t>Thomas Handte</w:t>
      </w:r>
    </w:p>
    <w:p w14:paraId="53F44D42" w14:textId="70B9C243" w:rsidR="004078B3" w:rsidRPr="00317399" w:rsidRDefault="004078B3" w:rsidP="009F211D">
      <w:pPr>
        <w:pStyle w:val="ListParagraph"/>
        <w:numPr>
          <w:ilvl w:val="1"/>
          <w:numId w:val="2"/>
        </w:numPr>
        <w:rPr>
          <w:sz w:val="22"/>
          <w:szCs w:val="22"/>
        </w:rPr>
      </w:pPr>
      <w:r w:rsidRPr="00317399">
        <w:rPr>
          <w:color w:val="FF0000"/>
          <w:sz w:val="22"/>
          <w:szCs w:val="22"/>
        </w:rPr>
        <w:t xml:space="preserve">24/1857 </w:t>
      </w:r>
      <w:r w:rsidRPr="00317399">
        <w:rPr>
          <w:sz w:val="22"/>
          <w:szCs w:val="22"/>
        </w:rPr>
        <w:t>Enhancements for Roaming Process</w:t>
      </w:r>
      <w:r w:rsidRPr="00317399">
        <w:rPr>
          <w:sz w:val="22"/>
          <w:szCs w:val="22"/>
        </w:rPr>
        <w:tab/>
      </w:r>
      <w:r w:rsidR="00C16ACF" w:rsidRPr="00317399">
        <w:rPr>
          <w:sz w:val="22"/>
          <w:szCs w:val="22"/>
        </w:rPr>
        <w:tab/>
      </w:r>
      <w:r w:rsidR="00C16ACF" w:rsidRPr="00317399">
        <w:rPr>
          <w:sz w:val="22"/>
          <w:szCs w:val="22"/>
        </w:rPr>
        <w:tab/>
      </w:r>
      <w:r w:rsidRPr="00317399">
        <w:rPr>
          <w:sz w:val="22"/>
          <w:szCs w:val="22"/>
        </w:rPr>
        <w:t>Tuncer Baykas</w:t>
      </w:r>
    </w:p>
    <w:p w14:paraId="2E541205" w14:textId="39141EF4" w:rsidR="0042044B" w:rsidRPr="00450553" w:rsidRDefault="0042044B" w:rsidP="009F211D">
      <w:pPr>
        <w:pStyle w:val="ListParagraph"/>
        <w:numPr>
          <w:ilvl w:val="0"/>
          <w:numId w:val="2"/>
        </w:numPr>
      </w:pPr>
      <w:r w:rsidRPr="00450553">
        <w:t>AoB:</w:t>
      </w:r>
    </w:p>
    <w:p w14:paraId="6A4416C4" w14:textId="77777777" w:rsidR="0042044B" w:rsidRDefault="0042044B" w:rsidP="009F211D">
      <w:pPr>
        <w:pStyle w:val="ListParagraph"/>
        <w:numPr>
          <w:ilvl w:val="0"/>
          <w:numId w:val="2"/>
        </w:numPr>
      </w:pPr>
      <w:r w:rsidRPr="00450553">
        <w:t>Adjourn</w:t>
      </w:r>
    </w:p>
    <w:p w14:paraId="512A4BF2" w14:textId="3D426F92"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w:t>
      </w:r>
      <w:r w:rsidRPr="0042044B">
        <w:rPr>
          <w:highlight w:val="yellow"/>
        </w:rPr>
        <w:t>PHY</w:t>
      </w:r>
    </w:p>
    <w:p w14:paraId="5EB06E96" w14:textId="77777777" w:rsidR="0042044B" w:rsidRPr="003046F3" w:rsidRDefault="0042044B" w:rsidP="009F211D">
      <w:pPr>
        <w:pStyle w:val="ListParagraph"/>
        <w:numPr>
          <w:ilvl w:val="0"/>
          <w:numId w:val="2"/>
        </w:numPr>
        <w:rPr>
          <w:lang w:val="en-US"/>
        </w:rPr>
      </w:pPr>
      <w:r w:rsidRPr="003046F3">
        <w:t>Call the meeting to order</w:t>
      </w:r>
    </w:p>
    <w:p w14:paraId="318F4B02" w14:textId="77777777" w:rsidR="0042044B" w:rsidRDefault="0042044B" w:rsidP="009F211D">
      <w:pPr>
        <w:pStyle w:val="ListParagraph"/>
        <w:numPr>
          <w:ilvl w:val="0"/>
          <w:numId w:val="2"/>
        </w:numPr>
      </w:pPr>
      <w:r w:rsidRPr="003046F3">
        <w:t>IEEE 802 and 802.11 IPR policy and procedure</w:t>
      </w:r>
    </w:p>
    <w:p w14:paraId="613D4F63"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081B63A2"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1DC9E916"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5FFC369"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F88BDB"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A1BF0"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AE95B1" w14:textId="77777777" w:rsidR="0042044B" w:rsidRPr="0032579B" w:rsidRDefault="0042044B" w:rsidP="009F211D">
      <w:pPr>
        <w:pStyle w:val="ListParagraph"/>
        <w:numPr>
          <w:ilvl w:val="2"/>
          <w:numId w:val="2"/>
        </w:numPr>
        <w:rPr>
          <w:sz w:val="22"/>
          <w:szCs w:val="22"/>
        </w:rPr>
      </w:pPr>
      <w:r w:rsidRPr="0032579B">
        <w:rPr>
          <w:sz w:val="22"/>
          <w:szCs w:val="22"/>
        </w:rPr>
        <w:lastRenderedPageBreak/>
        <w:t xml:space="preserve">IEEE SA’s copyright policy is described in </w:t>
      </w:r>
      <w:hyperlink r:id="rId320" w:anchor="7" w:history="1">
        <w:r w:rsidRPr="0032579B">
          <w:rPr>
            <w:rStyle w:val="Hyperlink"/>
            <w:sz w:val="22"/>
            <w:szCs w:val="22"/>
          </w:rPr>
          <w:t>Clause 7</w:t>
        </w:r>
      </w:hyperlink>
      <w:r w:rsidRPr="0032579B">
        <w:rPr>
          <w:sz w:val="22"/>
          <w:szCs w:val="22"/>
        </w:rPr>
        <w:t xml:space="preserve"> of the IEEE SA Standards Board Bylaws and </w:t>
      </w:r>
      <w:hyperlink r:id="rId321" w:history="1">
        <w:r w:rsidRPr="0032579B">
          <w:rPr>
            <w:rStyle w:val="Hyperlink"/>
            <w:sz w:val="22"/>
            <w:szCs w:val="22"/>
          </w:rPr>
          <w:t>Clause 6.1</w:t>
        </w:r>
      </w:hyperlink>
      <w:r w:rsidRPr="0032579B">
        <w:rPr>
          <w:sz w:val="22"/>
          <w:szCs w:val="22"/>
        </w:rPr>
        <w:t xml:space="preserve"> of the IEEE SA Standards Board Operations Manual;</w:t>
      </w:r>
    </w:p>
    <w:p w14:paraId="7DB1500F"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594876"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3D97D4" w14:textId="77777777" w:rsidR="0042044B" w:rsidRDefault="0042044B" w:rsidP="009F211D">
      <w:pPr>
        <w:pStyle w:val="ListParagraph"/>
        <w:numPr>
          <w:ilvl w:val="0"/>
          <w:numId w:val="2"/>
        </w:numPr>
      </w:pPr>
      <w:r w:rsidRPr="003046F3">
        <w:t>Attendance reminder.</w:t>
      </w:r>
    </w:p>
    <w:p w14:paraId="27F68C5D" w14:textId="77777777" w:rsidR="0042044B" w:rsidRPr="003046F3" w:rsidRDefault="0042044B" w:rsidP="009F211D">
      <w:pPr>
        <w:pStyle w:val="ListParagraph"/>
        <w:numPr>
          <w:ilvl w:val="1"/>
          <w:numId w:val="2"/>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3873987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5ABD38F" w14:textId="77777777" w:rsidR="0042044B" w:rsidRDefault="0042044B" w:rsidP="009F211D">
      <w:pPr>
        <w:pStyle w:val="ListParagraph"/>
        <w:numPr>
          <w:ilvl w:val="2"/>
          <w:numId w:val="2"/>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DFEABD"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324"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325"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326"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327" w:history="1">
        <w:r w:rsidRPr="00FD540F">
          <w:rPr>
            <w:rStyle w:val="Hyperlink"/>
            <w:sz w:val="22"/>
          </w:rPr>
          <w:t>dongguk.lim@lge.com</w:t>
        </w:r>
      </w:hyperlink>
      <w:r>
        <w:rPr>
          <w:sz w:val="22"/>
        </w:rPr>
        <w:t>).</w:t>
      </w:r>
    </w:p>
    <w:p w14:paraId="083D540B"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33CDD561"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7FCA98" w14:textId="77777777" w:rsidR="0042044B" w:rsidRDefault="0042044B" w:rsidP="009F211D">
      <w:pPr>
        <w:pStyle w:val="ListParagraph"/>
        <w:numPr>
          <w:ilvl w:val="0"/>
          <w:numId w:val="2"/>
        </w:numPr>
      </w:pPr>
      <w:r w:rsidRPr="00450553">
        <w:t>Announcements:</w:t>
      </w:r>
    </w:p>
    <w:p w14:paraId="138C19B0" w14:textId="77777777" w:rsidR="0042044B" w:rsidRDefault="0042044B" w:rsidP="009F211D">
      <w:pPr>
        <w:pStyle w:val="ListParagraph"/>
        <w:numPr>
          <w:ilvl w:val="0"/>
          <w:numId w:val="2"/>
        </w:numPr>
      </w:pPr>
      <w:r>
        <w:t>PDT Submissions (X mins):</w:t>
      </w:r>
    </w:p>
    <w:p w14:paraId="58CBC85B" w14:textId="61A498AE" w:rsidR="00C34502" w:rsidRPr="00287C2F" w:rsidRDefault="00D30E11" w:rsidP="00C34502">
      <w:pPr>
        <w:pStyle w:val="ListParagraph"/>
        <w:numPr>
          <w:ilvl w:val="1"/>
          <w:numId w:val="2"/>
        </w:numPr>
        <w:rPr>
          <w:sz w:val="22"/>
          <w:szCs w:val="22"/>
        </w:rPr>
      </w:pPr>
      <w:r w:rsidRPr="00880531">
        <w:rPr>
          <w:color w:val="FF0000"/>
          <w:sz w:val="22"/>
          <w:szCs w:val="22"/>
        </w:rPr>
        <w:t>24/2043r0</w:t>
      </w:r>
      <w:r w:rsidR="00287C2F">
        <w:rPr>
          <w:sz w:val="22"/>
          <w:szCs w:val="22"/>
        </w:rPr>
        <w:t xml:space="preserve"> </w:t>
      </w:r>
      <w:r w:rsidRPr="00287C2F">
        <w:rPr>
          <w:sz w:val="22"/>
          <w:szCs w:val="22"/>
        </w:rPr>
        <w:t>PDT-PHY- Receiver specification</w:t>
      </w:r>
      <w:r w:rsidR="00287C2F">
        <w:rPr>
          <w:sz w:val="22"/>
          <w:szCs w:val="22"/>
        </w:rPr>
        <w:tab/>
      </w:r>
      <w:r w:rsidR="00287C2F">
        <w:rPr>
          <w:sz w:val="22"/>
          <w:szCs w:val="22"/>
        </w:rPr>
        <w:tab/>
      </w:r>
      <w:r w:rsidR="00287C2F">
        <w:rPr>
          <w:sz w:val="22"/>
          <w:szCs w:val="22"/>
        </w:rPr>
        <w:tab/>
      </w:r>
      <w:r w:rsidRPr="00287C2F">
        <w:rPr>
          <w:sz w:val="22"/>
          <w:szCs w:val="22"/>
        </w:rPr>
        <w:tab/>
        <w:t>Juan Fang</w:t>
      </w:r>
    </w:p>
    <w:p w14:paraId="45F49931" w14:textId="5A1DA555" w:rsidR="00987B13" w:rsidRPr="00287C2F" w:rsidRDefault="00987B13" w:rsidP="00987B13">
      <w:pPr>
        <w:pStyle w:val="ListParagraph"/>
        <w:numPr>
          <w:ilvl w:val="1"/>
          <w:numId w:val="2"/>
        </w:numPr>
        <w:rPr>
          <w:sz w:val="22"/>
          <w:szCs w:val="22"/>
        </w:rPr>
      </w:pPr>
      <w:r w:rsidRPr="00880531">
        <w:rPr>
          <w:color w:val="FF0000"/>
          <w:sz w:val="22"/>
          <w:szCs w:val="22"/>
        </w:rPr>
        <w:t>24/2037r0</w:t>
      </w:r>
      <w:r w:rsidR="00287C2F">
        <w:rPr>
          <w:sz w:val="22"/>
          <w:szCs w:val="22"/>
        </w:rPr>
        <w:t xml:space="preserve"> </w:t>
      </w:r>
      <w:r w:rsidRPr="00287C2F">
        <w:rPr>
          <w:sz w:val="22"/>
          <w:szCs w:val="22"/>
        </w:rPr>
        <w:t>PDT-PHY-Null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Pr="00287C2F">
        <w:rPr>
          <w:sz w:val="22"/>
          <w:szCs w:val="22"/>
        </w:rPr>
        <w:t>Bo Gong</w:t>
      </w:r>
    </w:p>
    <w:p w14:paraId="155C3FB1" w14:textId="515F51FE" w:rsidR="00987B13" w:rsidRPr="00287C2F" w:rsidRDefault="00987B13" w:rsidP="00987B13">
      <w:pPr>
        <w:pStyle w:val="ListParagraph"/>
        <w:numPr>
          <w:ilvl w:val="1"/>
          <w:numId w:val="2"/>
        </w:numPr>
        <w:rPr>
          <w:sz w:val="22"/>
          <w:szCs w:val="22"/>
        </w:rPr>
      </w:pPr>
      <w:r w:rsidRPr="00880531">
        <w:rPr>
          <w:color w:val="FF0000"/>
          <w:sz w:val="22"/>
          <w:szCs w:val="22"/>
        </w:rPr>
        <w:t>24/2034r0</w:t>
      </w:r>
      <w:r w:rsidR="00287C2F">
        <w:rPr>
          <w:sz w:val="22"/>
          <w:szCs w:val="22"/>
        </w:rPr>
        <w:t xml:space="preserve"> </w:t>
      </w:r>
      <w:r w:rsidRPr="00287C2F">
        <w:rPr>
          <w:sz w:val="22"/>
          <w:szCs w:val="22"/>
        </w:rPr>
        <w:t>PDT-PHY-Pilot Subcarriers</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5C633AC4" w14:textId="50D94C8C" w:rsidR="00916EC7" w:rsidRPr="00287C2F" w:rsidRDefault="00916EC7" w:rsidP="00987B13">
      <w:pPr>
        <w:pStyle w:val="ListParagraph"/>
        <w:numPr>
          <w:ilvl w:val="1"/>
          <w:numId w:val="2"/>
        </w:numPr>
        <w:rPr>
          <w:sz w:val="22"/>
          <w:szCs w:val="22"/>
        </w:rPr>
      </w:pPr>
      <w:r w:rsidRPr="00880531">
        <w:rPr>
          <w:color w:val="FF0000"/>
          <w:sz w:val="22"/>
          <w:szCs w:val="22"/>
        </w:rPr>
        <w:t>24/2023r0</w:t>
      </w:r>
      <w:r w:rsidR="00287C2F">
        <w:rPr>
          <w:sz w:val="22"/>
          <w:szCs w:val="22"/>
        </w:rPr>
        <w:t xml:space="preserve"> </w:t>
      </w:r>
      <w:r w:rsidRPr="00287C2F">
        <w:rPr>
          <w:sz w:val="22"/>
          <w:szCs w:val="22"/>
        </w:rPr>
        <w:t>PDT-PHY Overview of the PPDU encoding process</w:t>
      </w:r>
      <w:r w:rsidRPr="00287C2F">
        <w:rPr>
          <w:sz w:val="22"/>
          <w:szCs w:val="22"/>
        </w:rPr>
        <w:tab/>
      </w:r>
      <w:r w:rsidR="00287C2F">
        <w:rPr>
          <w:sz w:val="22"/>
          <w:szCs w:val="22"/>
        </w:rPr>
        <w:tab/>
      </w:r>
      <w:r w:rsidRPr="00287C2F">
        <w:rPr>
          <w:sz w:val="22"/>
          <w:szCs w:val="22"/>
        </w:rPr>
        <w:t>Junghoon Suh</w:t>
      </w:r>
    </w:p>
    <w:p w14:paraId="59EBC79F" w14:textId="175A7959" w:rsidR="00916EC7" w:rsidRPr="00287C2F" w:rsidRDefault="00916EC7" w:rsidP="00916EC7">
      <w:pPr>
        <w:pStyle w:val="ListParagraph"/>
        <w:numPr>
          <w:ilvl w:val="1"/>
          <w:numId w:val="2"/>
        </w:numPr>
        <w:rPr>
          <w:sz w:val="22"/>
          <w:szCs w:val="22"/>
        </w:rPr>
      </w:pPr>
      <w:r w:rsidRPr="00880531">
        <w:rPr>
          <w:color w:val="FF0000"/>
          <w:sz w:val="22"/>
          <w:szCs w:val="22"/>
        </w:rPr>
        <w:t>24/2035r0</w:t>
      </w:r>
      <w:r w:rsidR="00287C2F">
        <w:rPr>
          <w:sz w:val="22"/>
          <w:szCs w:val="22"/>
        </w:rPr>
        <w:t xml:space="preserve"> </w:t>
      </w:r>
      <w:r w:rsidRPr="00287C2F">
        <w:rPr>
          <w:sz w:val="22"/>
          <w:szCs w:val="22"/>
        </w:rPr>
        <w:t xml:space="preserve">PDT-PHY-UHR-LTF </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02E550A2" w14:textId="7CE676CD" w:rsidR="00916EC7" w:rsidRPr="00287C2F" w:rsidRDefault="00916EC7" w:rsidP="00916EC7">
      <w:pPr>
        <w:pStyle w:val="ListParagraph"/>
        <w:numPr>
          <w:ilvl w:val="1"/>
          <w:numId w:val="2"/>
        </w:numPr>
        <w:rPr>
          <w:sz w:val="22"/>
          <w:szCs w:val="22"/>
        </w:rPr>
      </w:pPr>
      <w:r w:rsidRPr="00880531">
        <w:rPr>
          <w:color w:val="FF0000"/>
          <w:sz w:val="22"/>
          <w:szCs w:val="22"/>
        </w:rPr>
        <w:t>24/2036r0</w:t>
      </w:r>
      <w:r w:rsidR="00287C2F">
        <w:rPr>
          <w:sz w:val="22"/>
          <w:szCs w:val="22"/>
        </w:rPr>
        <w:t xml:space="preserve"> </w:t>
      </w:r>
      <w:r w:rsidRPr="00287C2F">
        <w:rPr>
          <w:sz w:val="22"/>
          <w:szCs w:val="22"/>
        </w:rPr>
        <w:t>PDT-PHY-Data field</w:t>
      </w:r>
      <w:r w:rsidRP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r w:rsidR="00287C2F">
        <w:rPr>
          <w:sz w:val="22"/>
          <w:szCs w:val="22"/>
        </w:rPr>
        <w:tab/>
      </w:r>
      <w:proofErr w:type="spellStart"/>
      <w:r w:rsidRPr="00287C2F">
        <w:rPr>
          <w:sz w:val="22"/>
          <w:szCs w:val="22"/>
        </w:rPr>
        <w:t>Chenchen</w:t>
      </w:r>
      <w:proofErr w:type="spellEnd"/>
      <w:r w:rsidRPr="00287C2F">
        <w:rPr>
          <w:sz w:val="22"/>
          <w:szCs w:val="22"/>
        </w:rPr>
        <w:t xml:space="preserve"> Liu</w:t>
      </w:r>
    </w:p>
    <w:p w14:paraId="00C24125" w14:textId="77777777" w:rsidR="0042044B" w:rsidRDefault="0042044B" w:rsidP="009F211D">
      <w:pPr>
        <w:pStyle w:val="ListParagraph"/>
        <w:numPr>
          <w:ilvl w:val="0"/>
          <w:numId w:val="2"/>
        </w:numPr>
      </w:pPr>
      <w:r>
        <w:t>Pending SPs – Topic (Y mins):</w:t>
      </w:r>
    </w:p>
    <w:p w14:paraId="78C8535A" w14:textId="77777777" w:rsidR="00813FA6" w:rsidRDefault="00813FA6" w:rsidP="00813FA6">
      <w:pPr>
        <w:pStyle w:val="ListParagraph"/>
        <w:numPr>
          <w:ilvl w:val="0"/>
          <w:numId w:val="2"/>
        </w:numPr>
      </w:pPr>
      <w:r>
        <w:t>Technical Submissions–ELR Part 2:</w:t>
      </w:r>
    </w:p>
    <w:p w14:paraId="38329237" w14:textId="77777777" w:rsidR="00813FA6" w:rsidRPr="00AF4E97" w:rsidRDefault="00813FA6" w:rsidP="00813FA6">
      <w:pPr>
        <w:pStyle w:val="ListParagraph"/>
        <w:numPr>
          <w:ilvl w:val="1"/>
          <w:numId w:val="2"/>
        </w:numPr>
        <w:rPr>
          <w:sz w:val="22"/>
          <w:szCs w:val="22"/>
        </w:rPr>
      </w:pPr>
      <w:hyperlink r:id="rId328" w:history="1">
        <w:r w:rsidRPr="00AF4E97">
          <w:rPr>
            <w:rStyle w:val="Hyperlink"/>
            <w:sz w:val="22"/>
            <w:szCs w:val="22"/>
          </w:rPr>
          <w:t>24/1841</w:t>
        </w:r>
      </w:hyperlink>
      <w:r w:rsidRPr="00AF4E97">
        <w:rPr>
          <w:sz w:val="22"/>
          <w:szCs w:val="22"/>
        </w:rPr>
        <w:t xml:space="preserve"> UHR ELR design open topics</w:t>
      </w:r>
      <w:r w:rsidRPr="00AF4E97">
        <w:rPr>
          <w:sz w:val="22"/>
          <w:szCs w:val="22"/>
        </w:rPr>
        <w:tab/>
      </w:r>
      <w:r w:rsidRPr="00AF4E97">
        <w:rPr>
          <w:sz w:val="22"/>
          <w:szCs w:val="22"/>
        </w:rPr>
        <w:tab/>
      </w:r>
      <w:r>
        <w:rPr>
          <w:sz w:val="22"/>
          <w:szCs w:val="22"/>
        </w:rPr>
        <w:tab/>
      </w:r>
      <w:r>
        <w:rPr>
          <w:sz w:val="22"/>
          <w:szCs w:val="22"/>
        </w:rPr>
        <w:tab/>
      </w:r>
      <w:r w:rsidRPr="00AF4E97">
        <w:rPr>
          <w:sz w:val="22"/>
          <w:szCs w:val="22"/>
        </w:rPr>
        <w:t>Rui Cao</w:t>
      </w:r>
    </w:p>
    <w:p w14:paraId="07201ED3" w14:textId="77777777" w:rsidR="00813FA6" w:rsidRPr="00AF4E97" w:rsidRDefault="00813FA6" w:rsidP="00813FA6">
      <w:pPr>
        <w:pStyle w:val="ListParagraph"/>
        <w:numPr>
          <w:ilvl w:val="1"/>
          <w:numId w:val="2"/>
        </w:numPr>
        <w:rPr>
          <w:sz w:val="22"/>
          <w:szCs w:val="22"/>
        </w:rPr>
      </w:pPr>
      <w:hyperlink r:id="rId329" w:history="1">
        <w:r w:rsidRPr="00AF4E97">
          <w:rPr>
            <w:rStyle w:val="Hyperlink"/>
            <w:sz w:val="22"/>
            <w:szCs w:val="22"/>
          </w:rPr>
          <w:t>24/1850</w:t>
        </w:r>
      </w:hyperlink>
      <w:r w:rsidRPr="00AF4E97">
        <w:rPr>
          <w:sz w:val="22"/>
          <w:szCs w:val="22"/>
        </w:rPr>
        <w:t xml:space="preserve"> Mid-Range Support for ELR PPDU</w:t>
      </w:r>
      <w:r w:rsidRPr="00AF4E97">
        <w:rPr>
          <w:sz w:val="22"/>
          <w:szCs w:val="22"/>
        </w:rPr>
        <w:tab/>
      </w:r>
      <w:r w:rsidRPr="00AF4E97">
        <w:rPr>
          <w:sz w:val="22"/>
          <w:szCs w:val="22"/>
        </w:rPr>
        <w:tab/>
      </w:r>
      <w:r w:rsidRPr="00AF4E97">
        <w:rPr>
          <w:sz w:val="22"/>
          <w:szCs w:val="22"/>
        </w:rPr>
        <w:tab/>
        <w:t>Junghoon Suh</w:t>
      </w:r>
    </w:p>
    <w:p w14:paraId="764B4C22" w14:textId="77777777" w:rsidR="00813FA6" w:rsidRPr="00AF4E97" w:rsidRDefault="00813FA6" w:rsidP="00813FA6">
      <w:pPr>
        <w:pStyle w:val="ListParagraph"/>
        <w:numPr>
          <w:ilvl w:val="1"/>
          <w:numId w:val="2"/>
        </w:numPr>
        <w:rPr>
          <w:sz w:val="22"/>
          <w:szCs w:val="22"/>
        </w:rPr>
      </w:pPr>
      <w:r w:rsidRPr="00AF4E97">
        <w:rPr>
          <w:color w:val="FF0000"/>
          <w:sz w:val="22"/>
          <w:szCs w:val="22"/>
        </w:rPr>
        <w:t xml:space="preserve">24/1860 </w:t>
      </w:r>
      <w:r w:rsidRPr="00AF4E97">
        <w:rPr>
          <w:sz w:val="22"/>
          <w:szCs w:val="22"/>
        </w:rPr>
        <w:t>Discussion on Aspects of ELR Transmission</w:t>
      </w:r>
      <w:r w:rsidRPr="00AF4E97">
        <w:rPr>
          <w:sz w:val="22"/>
          <w:szCs w:val="22"/>
        </w:rPr>
        <w:tab/>
      </w:r>
      <w:r>
        <w:rPr>
          <w:sz w:val="22"/>
          <w:szCs w:val="22"/>
        </w:rPr>
        <w:tab/>
      </w:r>
      <w:r w:rsidRPr="00AF4E97">
        <w:rPr>
          <w:sz w:val="22"/>
          <w:szCs w:val="22"/>
        </w:rPr>
        <w:t xml:space="preserve">Leonardo </w:t>
      </w:r>
      <w:proofErr w:type="spellStart"/>
      <w:r w:rsidRPr="00AF4E97">
        <w:rPr>
          <w:sz w:val="22"/>
          <w:szCs w:val="22"/>
        </w:rPr>
        <w:t>Lanante</w:t>
      </w:r>
      <w:proofErr w:type="spellEnd"/>
    </w:p>
    <w:p w14:paraId="41B49921" w14:textId="77777777" w:rsidR="00813FA6" w:rsidRDefault="00813FA6" w:rsidP="00813FA6">
      <w:pPr>
        <w:pStyle w:val="ListParagraph"/>
        <w:numPr>
          <w:ilvl w:val="1"/>
          <w:numId w:val="2"/>
        </w:numPr>
      </w:pPr>
      <w:r w:rsidRPr="00AF4E97">
        <w:rPr>
          <w:color w:val="FF0000"/>
          <w:sz w:val="22"/>
          <w:szCs w:val="22"/>
        </w:rPr>
        <w:t>24/1861</w:t>
      </w:r>
      <w:r w:rsidRPr="00AF4E97">
        <w:rPr>
          <w:sz w:val="22"/>
          <w:szCs w:val="22"/>
        </w:rPr>
        <w:t xml:space="preserve"> Discussion on Spatial Reuse and ELR Transmission</w:t>
      </w:r>
      <w:r w:rsidRPr="00AF4E97">
        <w:rPr>
          <w:sz w:val="22"/>
          <w:szCs w:val="22"/>
        </w:rPr>
        <w:tab/>
        <w:t xml:space="preserve">Leonardo </w:t>
      </w:r>
      <w:proofErr w:type="spellStart"/>
      <w:r>
        <w:t>Lanante</w:t>
      </w:r>
      <w:proofErr w:type="spellEnd"/>
    </w:p>
    <w:p w14:paraId="48636CAA" w14:textId="77777777" w:rsidR="00813FA6" w:rsidRDefault="00813FA6" w:rsidP="00813FA6">
      <w:pPr>
        <w:pStyle w:val="ListParagraph"/>
        <w:numPr>
          <w:ilvl w:val="0"/>
          <w:numId w:val="2"/>
        </w:numPr>
      </w:pPr>
      <w:r>
        <w:t>Technical Submissions – MU MIMO:</w:t>
      </w:r>
    </w:p>
    <w:p w14:paraId="3749D181" w14:textId="29A54A51" w:rsidR="0042044B" w:rsidRPr="00813FA6" w:rsidRDefault="00813FA6" w:rsidP="00813FA6">
      <w:pPr>
        <w:pStyle w:val="ListParagraph"/>
        <w:numPr>
          <w:ilvl w:val="1"/>
          <w:numId w:val="2"/>
        </w:numPr>
        <w:rPr>
          <w:sz w:val="22"/>
          <w:szCs w:val="22"/>
        </w:rPr>
      </w:pPr>
      <w:hyperlink r:id="rId330" w:history="1">
        <w:r w:rsidRPr="006F6F70">
          <w:rPr>
            <w:rStyle w:val="Hyperlink"/>
            <w:sz w:val="22"/>
            <w:szCs w:val="22"/>
          </w:rPr>
          <w:t>24/1827</w:t>
        </w:r>
      </w:hyperlink>
      <w:r w:rsidRPr="006F6F70">
        <w:rPr>
          <w:sz w:val="22"/>
          <w:szCs w:val="22"/>
        </w:rPr>
        <w:t xml:space="preserve"> On OFDMA + MU-MIMO</w:t>
      </w:r>
      <w:r w:rsidRPr="006F6F70">
        <w:rPr>
          <w:sz w:val="22"/>
          <w:szCs w:val="22"/>
        </w:rPr>
        <w:tab/>
      </w:r>
      <w:r w:rsidRPr="006F6F70">
        <w:rPr>
          <w:sz w:val="22"/>
          <w:szCs w:val="22"/>
        </w:rPr>
        <w:tab/>
      </w:r>
      <w:r w:rsidRPr="006F6F70">
        <w:rPr>
          <w:sz w:val="22"/>
          <w:szCs w:val="22"/>
        </w:rPr>
        <w:tab/>
      </w:r>
      <w:r w:rsidRPr="006F6F70">
        <w:rPr>
          <w:sz w:val="22"/>
          <w:szCs w:val="22"/>
        </w:rPr>
        <w:tab/>
        <w:t>Ron Porat</w:t>
      </w:r>
    </w:p>
    <w:p w14:paraId="25F70A06" w14:textId="77777777" w:rsidR="0042044B" w:rsidRPr="00450553" w:rsidRDefault="0042044B" w:rsidP="009F211D">
      <w:pPr>
        <w:pStyle w:val="ListParagraph"/>
        <w:numPr>
          <w:ilvl w:val="0"/>
          <w:numId w:val="2"/>
        </w:numPr>
      </w:pPr>
      <w:r w:rsidRPr="00450553">
        <w:t>AoB:</w:t>
      </w:r>
    </w:p>
    <w:p w14:paraId="1148440D" w14:textId="77777777" w:rsidR="0042044B" w:rsidRDefault="0042044B" w:rsidP="009F211D">
      <w:pPr>
        <w:pStyle w:val="ListParagraph"/>
        <w:numPr>
          <w:ilvl w:val="0"/>
          <w:numId w:val="2"/>
        </w:numPr>
      </w:pPr>
      <w:r w:rsidRPr="00450553">
        <w:t>Adjourn</w:t>
      </w:r>
    </w:p>
    <w:p w14:paraId="0DD82265" w14:textId="77777777" w:rsidR="006A5F36" w:rsidRDefault="006A5F36"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3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33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3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3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33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3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37" w:history="1">
        <w:r w:rsidRPr="001B007D">
          <w:rPr>
            <w:rStyle w:val="Hyperlink"/>
            <w:szCs w:val="22"/>
          </w:rPr>
          <w:t>http://www.ieee802.org/devdocs.shtml</w:t>
        </w:r>
      </w:hyperlink>
      <w:r w:rsidRPr="001B007D">
        <w:rPr>
          <w:szCs w:val="22"/>
        </w:rPr>
        <w:t xml:space="preserve"> and Participation slide: </w:t>
      </w:r>
      <w:hyperlink r:id="rId33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3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40" w:history="1">
        <w:r w:rsidRPr="008B7C22">
          <w:rPr>
            <w:rStyle w:val="Hyperlink"/>
            <w:lang w:val="en-US"/>
          </w:rPr>
          <w:t>https</w:t>
        </w:r>
      </w:hyperlink>
      <w:hyperlink r:id="rId34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42" w:history="1">
        <w:r w:rsidRPr="008B7C22">
          <w:rPr>
            <w:rStyle w:val="Hyperlink"/>
            <w:lang w:val="en-US"/>
          </w:rPr>
          <w:t>https://</w:t>
        </w:r>
      </w:hyperlink>
      <w:hyperlink r:id="rId34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44"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45"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4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47"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48"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49" w:history="1">
        <w:r w:rsidRPr="00BA5FED">
          <w:rPr>
            <w:rStyle w:val="Hyperlink"/>
            <w:sz w:val="20"/>
            <w:lang w:val="en-US"/>
          </w:rPr>
          <w:t>http</w:t>
        </w:r>
      </w:hyperlink>
      <w:hyperlink r:id="rId350" w:history="1">
        <w:r w:rsidRPr="00BA5FED">
          <w:rPr>
            <w:rStyle w:val="Hyperlink"/>
            <w:sz w:val="20"/>
            <w:lang w:val="en-US"/>
          </w:rPr>
          <w:t>://</w:t>
        </w:r>
      </w:hyperlink>
      <w:hyperlink r:id="rId351"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52" w:history="1">
        <w:r w:rsidRPr="00BA5FED">
          <w:rPr>
            <w:rStyle w:val="Hyperlink"/>
            <w:sz w:val="20"/>
            <w:lang w:val="en-US"/>
          </w:rPr>
          <w:t>http</w:t>
        </w:r>
      </w:hyperlink>
      <w:hyperlink r:id="rId353" w:history="1">
        <w:r w:rsidRPr="00BA5FED">
          <w:rPr>
            <w:rStyle w:val="Hyperlink"/>
            <w:sz w:val="20"/>
            <w:lang w:val="en-US"/>
          </w:rPr>
          <w:t>://</w:t>
        </w:r>
      </w:hyperlink>
      <w:hyperlink r:id="rId354"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55" w:history="1">
        <w:r w:rsidRPr="00BA5FED">
          <w:rPr>
            <w:rStyle w:val="Hyperlink"/>
            <w:sz w:val="20"/>
            <w:lang w:val="en-US"/>
          </w:rPr>
          <w:t>http://</w:t>
        </w:r>
      </w:hyperlink>
      <w:hyperlink r:id="rId356"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57" w:history="1">
        <w:r w:rsidRPr="00BA5FED">
          <w:rPr>
            <w:rStyle w:val="Hyperlink"/>
            <w:sz w:val="20"/>
            <w:lang w:val="en-US"/>
          </w:rPr>
          <w:t>https</w:t>
        </w:r>
      </w:hyperlink>
      <w:hyperlink r:id="rId358"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59" w:history="1">
        <w:r w:rsidRPr="00BA5FED">
          <w:rPr>
            <w:rStyle w:val="Hyperlink"/>
            <w:sz w:val="20"/>
            <w:lang w:val="en-US"/>
          </w:rPr>
          <w:t>http</w:t>
        </w:r>
      </w:hyperlink>
      <w:hyperlink r:id="rId360" w:history="1">
        <w:r w:rsidRPr="00BA5FED">
          <w:rPr>
            <w:rStyle w:val="Hyperlink"/>
            <w:sz w:val="20"/>
            <w:lang w:val="en-US"/>
          </w:rPr>
          <w:t>://</w:t>
        </w:r>
      </w:hyperlink>
      <w:hyperlink r:id="rId361" w:history="1">
        <w:r w:rsidRPr="00BA5FED">
          <w:rPr>
            <w:rStyle w:val="Hyperlink"/>
            <w:sz w:val="20"/>
            <w:lang w:val="en-US"/>
          </w:rPr>
          <w:t>standards.ieee.org/board/pat/faq.pdf</w:t>
        </w:r>
      </w:hyperlink>
      <w:r w:rsidRPr="00BA5FED">
        <w:rPr>
          <w:sz w:val="20"/>
          <w:lang w:val="en-US"/>
        </w:rPr>
        <w:t xml:space="preserve"> and </w:t>
      </w:r>
      <w:hyperlink r:id="rId362" w:history="1">
        <w:r w:rsidRPr="00BA5FED">
          <w:rPr>
            <w:rStyle w:val="Hyperlink"/>
            <w:sz w:val="20"/>
            <w:lang w:val="en-US"/>
          </w:rPr>
          <w:t>http</w:t>
        </w:r>
      </w:hyperlink>
      <w:hyperlink r:id="rId363" w:history="1">
        <w:r w:rsidRPr="00BA5FED">
          <w:rPr>
            <w:rStyle w:val="Hyperlink"/>
            <w:sz w:val="20"/>
            <w:lang w:val="en-US"/>
          </w:rPr>
          <w:t>://</w:t>
        </w:r>
      </w:hyperlink>
      <w:hyperlink r:id="rId364"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65"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66"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67"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68" w:history="1">
        <w:r w:rsidRPr="00BA5FED">
          <w:rPr>
            <w:rStyle w:val="Hyperlink"/>
            <w:sz w:val="20"/>
            <w:lang w:val="en-US"/>
          </w:rPr>
          <w:t>https://</w:t>
        </w:r>
      </w:hyperlink>
      <w:hyperlink r:id="rId369"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70"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71" w:history="1">
        <w:r w:rsidRPr="00BA5FED">
          <w:rPr>
            <w:rStyle w:val="Hyperlink"/>
            <w:sz w:val="20"/>
            <w:lang w:val="en-US"/>
          </w:rPr>
          <w:t>https://</w:t>
        </w:r>
      </w:hyperlink>
      <w:hyperlink r:id="rId372"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73"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74" w:history="1">
        <w:r w:rsidRPr="00BA5FED">
          <w:rPr>
            <w:rStyle w:val="Hyperlink"/>
            <w:sz w:val="20"/>
            <w:lang w:val="en-US"/>
          </w:rPr>
          <w:t>https://</w:t>
        </w:r>
      </w:hyperlink>
      <w:hyperlink r:id="rId375" w:history="1">
        <w:r w:rsidRPr="00BA5FED">
          <w:rPr>
            <w:rStyle w:val="Hyperlink"/>
            <w:sz w:val="20"/>
            <w:lang w:val="en-US"/>
          </w:rPr>
          <w:t>mentor.ieee.org/802.11/dcn/14/11-14-0629-22-0000-802-11-operations-manual.docx</w:t>
        </w:r>
      </w:hyperlink>
    </w:p>
    <w:sectPr w:rsidR="00661823" w:rsidRPr="001F32E8" w:rsidSect="00A20320">
      <w:headerReference w:type="default" r:id="rId376"/>
      <w:footerReference w:type="default" r:id="rId3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DBE77" w14:textId="77777777" w:rsidR="0009380F" w:rsidRDefault="0009380F">
      <w:r>
        <w:separator/>
      </w:r>
    </w:p>
  </w:endnote>
  <w:endnote w:type="continuationSeparator" w:id="0">
    <w:p w14:paraId="1A7B0B2A" w14:textId="77777777" w:rsidR="0009380F" w:rsidRDefault="0009380F">
      <w:r>
        <w:continuationSeparator/>
      </w:r>
    </w:p>
  </w:endnote>
  <w:endnote w:type="continuationNotice" w:id="1">
    <w:p w14:paraId="19166BA1" w14:textId="77777777" w:rsidR="0009380F" w:rsidRDefault="00093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64A7" w14:textId="77777777" w:rsidR="0009380F" w:rsidRDefault="0009380F">
      <w:r>
        <w:separator/>
      </w:r>
    </w:p>
  </w:footnote>
  <w:footnote w:type="continuationSeparator" w:id="0">
    <w:p w14:paraId="78035C76" w14:textId="77777777" w:rsidR="0009380F" w:rsidRDefault="0009380F">
      <w:r>
        <w:continuationSeparator/>
      </w:r>
    </w:p>
  </w:footnote>
  <w:footnote w:type="continuationNotice" w:id="1">
    <w:p w14:paraId="5CD55240" w14:textId="77777777" w:rsidR="0009380F" w:rsidRDefault="00093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2BB59356" w:rsidR="00DE1257" w:rsidRDefault="00013983">
    <w:pPr>
      <w:pStyle w:val="Header"/>
      <w:tabs>
        <w:tab w:val="clear" w:pos="6480"/>
        <w:tab w:val="center" w:pos="4680"/>
        <w:tab w:val="right" w:pos="9360"/>
      </w:tabs>
    </w:pPr>
    <w:r>
      <w:t>December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1F116D">
        <w:t>1988</w:t>
      </w:r>
      <w:r w:rsidR="00311D07">
        <w:t>r</w:t>
      </w:r>
    </w:fldSimple>
    <w:r w:rsidR="00D228BA">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6468C"/>
    <w:multiLevelType w:val="hybridMultilevel"/>
    <w:tmpl w:val="68086AC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0"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21"/>
  </w:num>
  <w:num w:numId="2" w16cid:durableId="1547790664">
    <w:abstractNumId w:val="24"/>
  </w:num>
  <w:num w:numId="3" w16cid:durableId="1228415412">
    <w:abstractNumId w:val="20"/>
  </w:num>
  <w:num w:numId="4" w16cid:durableId="2004240363">
    <w:abstractNumId w:val="0"/>
  </w:num>
  <w:num w:numId="5" w16cid:durableId="660230748">
    <w:abstractNumId w:val="18"/>
  </w:num>
  <w:num w:numId="6" w16cid:durableId="1922836168">
    <w:abstractNumId w:val="25"/>
  </w:num>
  <w:num w:numId="7" w16cid:durableId="715659900">
    <w:abstractNumId w:val="10"/>
  </w:num>
  <w:num w:numId="8" w16cid:durableId="848183533">
    <w:abstractNumId w:val="14"/>
  </w:num>
  <w:num w:numId="9" w16cid:durableId="1206605769">
    <w:abstractNumId w:val="9"/>
  </w:num>
  <w:num w:numId="10" w16cid:durableId="1514538738">
    <w:abstractNumId w:val="7"/>
  </w:num>
  <w:num w:numId="11" w16cid:durableId="1029842272">
    <w:abstractNumId w:val="27"/>
  </w:num>
  <w:num w:numId="12" w16cid:durableId="1708330960">
    <w:abstractNumId w:val="19"/>
  </w:num>
  <w:num w:numId="13" w16cid:durableId="159274614">
    <w:abstractNumId w:val="13"/>
  </w:num>
  <w:num w:numId="14" w16cid:durableId="276184892">
    <w:abstractNumId w:val="8"/>
  </w:num>
  <w:num w:numId="15" w16cid:durableId="2013293430">
    <w:abstractNumId w:val="23"/>
  </w:num>
  <w:num w:numId="16" w16cid:durableId="218059903">
    <w:abstractNumId w:val="22"/>
  </w:num>
  <w:num w:numId="17" w16cid:durableId="2085377476">
    <w:abstractNumId w:val="28"/>
  </w:num>
  <w:num w:numId="18" w16cid:durableId="1033651653">
    <w:abstractNumId w:val="4"/>
  </w:num>
  <w:num w:numId="19" w16cid:durableId="810943521">
    <w:abstractNumId w:val="3"/>
  </w:num>
  <w:num w:numId="20" w16cid:durableId="1745563904">
    <w:abstractNumId w:val="2"/>
  </w:num>
  <w:num w:numId="21" w16cid:durableId="1298531423">
    <w:abstractNumId w:val="15"/>
  </w:num>
  <w:num w:numId="22" w16cid:durableId="1572697175">
    <w:abstractNumId w:val="6"/>
  </w:num>
  <w:num w:numId="23" w16cid:durableId="1982883401">
    <w:abstractNumId w:val="29"/>
  </w:num>
  <w:num w:numId="24" w16cid:durableId="533814101">
    <w:abstractNumId w:val="5"/>
  </w:num>
  <w:num w:numId="25" w16cid:durableId="337580947">
    <w:abstractNumId w:val="12"/>
  </w:num>
  <w:num w:numId="26" w16cid:durableId="511535275">
    <w:abstractNumId w:val="16"/>
  </w:num>
  <w:num w:numId="27" w16cid:durableId="447627096">
    <w:abstractNumId w:val="17"/>
  </w:num>
  <w:num w:numId="28" w16cid:durableId="119305356">
    <w:abstractNumId w:val="26"/>
  </w:num>
  <w:num w:numId="29" w16cid:durableId="721828908">
    <w:abstractNumId w:val="11"/>
  </w:num>
  <w:num w:numId="30" w16cid:durableId="1124618338">
    <w:abstractNumId w:val="30"/>
  </w:num>
  <w:num w:numId="31" w16cid:durableId="10153520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6"/>
    <w:rsid w:val="0003473C"/>
    <w:rsid w:val="00034858"/>
    <w:rsid w:val="000348DC"/>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119"/>
    <w:rsid w:val="0005356A"/>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67"/>
    <w:rsid w:val="00067745"/>
    <w:rsid w:val="00067C13"/>
    <w:rsid w:val="00067C63"/>
    <w:rsid w:val="00067D5C"/>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DE9"/>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D85"/>
    <w:rsid w:val="00161E44"/>
    <w:rsid w:val="00162219"/>
    <w:rsid w:val="0016258A"/>
    <w:rsid w:val="00162590"/>
    <w:rsid w:val="001625A0"/>
    <w:rsid w:val="001625AD"/>
    <w:rsid w:val="00162776"/>
    <w:rsid w:val="001628A3"/>
    <w:rsid w:val="00162987"/>
    <w:rsid w:val="00162998"/>
    <w:rsid w:val="00162A30"/>
    <w:rsid w:val="00162ADB"/>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9D4"/>
    <w:rsid w:val="001B4BEE"/>
    <w:rsid w:val="001B4C17"/>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AFB"/>
    <w:rsid w:val="001D7CEC"/>
    <w:rsid w:val="001D7D21"/>
    <w:rsid w:val="001D7D2D"/>
    <w:rsid w:val="001E0003"/>
    <w:rsid w:val="001E0028"/>
    <w:rsid w:val="001E002D"/>
    <w:rsid w:val="001E00B6"/>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D9"/>
    <w:rsid w:val="002434C5"/>
    <w:rsid w:val="00243941"/>
    <w:rsid w:val="00243984"/>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D2"/>
    <w:rsid w:val="00252C1C"/>
    <w:rsid w:val="00252DE3"/>
    <w:rsid w:val="00252E5F"/>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86"/>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BE"/>
    <w:rsid w:val="00290031"/>
    <w:rsid w:val="0029003C"/>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4C8"/>
    <w:rsid w:val="002A061C"/>
    <w:rsid w:val="002A0A1A"/>
    <w:rsid w:val="002A0B5D"/>
    <w:rsid w:val="002A0B61"/>
    <w:rsid w:val="002A0BC3"/>
    <w:rsid w:val="002A0C3F"/>
    <w:rsid w:val="002A0D8B"/>
    <w:rsid w:val="002A0DAD"/>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624"/>
    <w:rsid w:val="002F07A2"/>
    <w:rsid w:val="002F07C2"/>
    <w:rsid w:val="002F07F4"/>
    <w:rsid w:val="002F083B"/>
    <w:rsid w:val="002F08CE"/>
    <w:rsid w:val="002F0929"/>
    <w:rsid w:val="002F0A9E"/>
    <w:rsid w:val="002F0ABF"/>
    <w:rsid w:val="002F0B79"/>
    <w:rsid w:val="002F0C22"/>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2F8"/>
    <w:rsid w:val="002F3349"/>
    <w:rsid w:val="002F359D"/>
    <w:rsid w:val="002F381E"/>
    <w:rsid w:val="002F39F1"/>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7D"/>
    <w:rsid w:val="00326FB9"/>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CC"/>
    <w:rsid w:val="003542E5"/>
    <w:rsid w:val="0035432F"/>
    <w:rsid w:val="00354432"/>
    <w:rsid w:val="003546BA"/>
    <w:rsid w:val="00354941"/>
    <w:rsid w:val="00354A0D"/>
    <w:rsid w:val="00354A9D"/>
    <w:rsid w:val="00354AC2"/>
    <w:rsid w:val="00354B6B"/>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B82"/>
    <w:rsid w:val="00366C3C"/>
    <w:rsid w:val="00366D13"/>
    <w:rsid w:val="00366D1A"/>
    <w:rsid w:val="00366EF4"/>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42"/>
    <w:rsid w:val="003A04A0"/>
    <w:rsid w:val="003A04A6"/>
    <w:rsid w:val="003A0517"/>
    <w:rsid w:val="003A07ED"/>
    <w:rsid w:val="003A08BA"/>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D5A"/>
    <w:rsid w:val="003A3EB2"/>
    <w:rsid w:val="003A403B"/>
    <w:rsid w:val="003A4165"/>
    <w:rsid w:val="003A42AD"/>
    <w:rsid w:val="003A439E"/>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E33"/>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7F7"/>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B9"/>
    <w:rsid w:val="003E1DD6"/>
    <w:rsid w:val="003E1DDF"/>
    <w:rsid w:val="003E1E14"/>
    <w:rsid w:val="003E1E36"/>
    <w:rsid w:val="003E1E6A"/>
    <w:rsid w:val="003E1ED0"/>
    <w:rsid w:val="003E2036"/>
    <w:rsid w:val="003E2053"/>
    <w:rsid w:val="003E218C"/>
    <w:rsid w:val="003E22A6"/>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03"/>
    <w:rsid w:val="0040473F"/>
    <w:rsid w:val="00404846"/>
    <w:rsid w:val="004049AD"/>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E5B"/>
    <w:rsid w:val="00407ED7"/>
    <w:rsid w:val="004101C0"/>
    <w:rsid w:val="0041020F"/>
    <w:rsid w:val="00410269"/>
    <w:rsid w:val="004104D1"/>
    <w:rsid w:val="004105AF"/>
    <w:rsid w:val="004105C9"/>
    <w:rsid w:val="00410613"/>
    <w:rsid w:val="0041063E"/>
    <w:rsid w:val="0041073B"/>
    <w:rsid w:val="0041078A"/>
    <w:rsid w:val="004107AF"/>
    <w:rsid w:val="004107E3"/>
    <w:rsid w:val="00410842"/>
    <w:rsid w:val="00410982"/>
    <w:rsid w:val="00410CB9"/>
    <w:rsid w:val="00410DA7"/>
    <w:rsid w:val="00410F4B"/>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DAB"/>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8C"/>
    <w:rsid w:val="004B3EA1"/>
    <w:rsid w:val="004B3FE3"/>
    <w:rsid w:val="004B4093"/>
    <w:rsid w:val="004B4185"/>
    <w:rsid w:val="004B41A6"/>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03"/>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5B9"/>
    <w:rsid w:val="00522620"/>
    <w:rsid w:val="005226F3"/>
    <w:rsid w:val="0052274B"/>
    <w:rsid w:val="00522948"/>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6ED"/>
    <w:rsid w:val="00595746"/>
    <w:rsid w:val="005957A5"/>
    <w:rsid w:val="00595800"/>
    <w:rsid w:val="0059583E"/>
    <w:rsid w:val="00595861"/>
    <w:rsid w:val="00595895"/>
    <w:rsid w:val="00595B4D"/>
    <w:rsid w:val="00595B8B"/>
    <w:rsid w:val="00595C64"/>
    <w:rsid w:val="00595D87"/>
    <w:rsid w:val="00595D90"/>
    <w:rsid w:val="00595DA9"/>
    <w:rsid w:val="00595DE7"/>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7D"/>
    <w:rsid w:val="005B1BB7"/>
    <w:rsid w:val="005B1BFA"/>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AD1"/>
    <w:rsid w:val="005C6BCB"/>
    <w:rsid w:val="005C6C4B"/>
    <w:rsid w:val="005C6D0C"/>
    <w:rsid w:val="005C6D4E"/>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0C"/>
    <w:rsid w:val="005F738D"/>
    <w:rsid w:val="005F73DD"/>
    <w:rsid w:val="005F743D"/>
    <w:rsid w:val="005F7455"/>
    <w:rsid w:val="005F74E0"/>
    <w:rsid w:val="005F76E7"/>
    <w:rsid w:val="005F76EC"/>
    <w:rsid w:val="005F7828"/>
    <w:rsid w:val="005F7AFC"/>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D9A"/>
    <w:rsid w:val="00633DF6"/>
    <w:rsid w:val="00633F01"/>
    <w:rsid w:val="00633F88"/>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AB"/>
    <w:rsid w:val="00641A5D"/>
    <w:rsid w:val="00641ADD"/>
    <w:rsid w:val="00641B9F"/>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2D7"/>
    <w:rsid w:val="0066138F"/>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00D"/>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77"/>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0B8"/>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0E4"/>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55"/>
    <w:rsid w:val="007200FC"/>
    <w:rsid w:val="007201C8"/>
    <w:rsid w:val="0072022E"/>
    <w:rsid w:val="007202B9"/>
    <w:rsid w:val="007202BD"/>
    <w:rsid w:val="007203E6"/>
    <w:rsid w:val="007204B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55"/>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C21"/>
    <w:rsid w:val="00741FE4"/>
    <w:rsid w:val="00742248"/>
    <w:rsid w:val="007422A5"/>
    <w:rsid w:val="00742329"/>
    <w:rsid w:val="007423EB"/>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47EB8"/>
    <w:rsid w:val="0075004D"/>
    <w:rsid w:val="0075012E"/>
    <w:rsid w:val="00750284"/>
    <w:rsid w:val="007503FD"/>
    <w:rsid w:val="00750542"/>
    <w:rsid w:val="00750564"/>
    <w:rsid w:val="007505F7"/>
    <w:rsid w:val="007508BC"/>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C0"/>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40"/>
    <w:rsid w:val="007B3861"/>
    <w:rsid w:val="007B3862"/>
    <w:rsid w:val="007B392E"/>
    <w:rsid w:val="007B3ABB"/>
    <w:rsid w:val="007B3D98"/>
    <w:rsid w:val="007B3F05"/>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683"/>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C5F"/>
    <w:rsid w:val="007D3D42"/>
    <w:rsid w:val="007D3E6B"/>
    <w:rsid w:val="007D3E6E"/>
    <w:rsid w:val="007D3F50"/>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78"/>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2D8"/>
    <w:rsid w:val="00822404"/>
    <w:rsid w:val="00822527"/>
    <w:rsid w:val="0082259F"/>
    <w:rsid w:val="00822956"/>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5CE"/>
    <w:rsid w:val="0086364E"/>
    <w:rsid w:val="00863651"/>
    <w:rsid w:val="008636E9"/>
    <w:rsid w:val="00863846"/>
    <w:rsid w:val="008638EB"/>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D0"/>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F7A"/>
    <w:rsid w:val="00971003"/>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811"/>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872"/>
    <w:rsid w:val="009818CA"/>
    <w:rsid w:val="00981ADD"/>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CB"/>
    <w:rsid w:val="0099003A"/>
    <w:rsid w:val="00990113"/>
    <w:rsid w:val="0099019F"/>
    <w:rsid w:val="00990391"/>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74"/>
    <w:rsid w:val="00991A88"/>
    <w:rsid w:val="00991AB6"/>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621"/>
    <w:rsid w:val="009A27DB"/>
    <w:rsid w:val="009A2861"/>
    <w:rsid w:val="009A288F"/>
    <w:rsid w:val="009A29E1"/>
    <w:rsid w:val="009A2A1D"/>
    <w:rsid w:val="009A2BDF"/>
    <w:rsid w:val="009A2BF9"/>
    <w:rsid w:val="009A2DAC"/>
    <w:rsid w:val="009A2E5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407A"/>
    <w:rsid w:val="009A428C"/>
    <w:rsid w:val="009A42BD"/>
    <w:rsid w:val="009A43C9"/>
    <w:rsid w:val="009A43CF"/>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212"/>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30D"/>
    <w:rsid w:val="00A07319"/>
    <w:rsid w:val="00A07449"/>
    <w:rsid w:val="00A0749A"/>
    <w:rsid w:val="00A074CF"/>
    <w:rsid w:val="00A0760A"/>
    <w:rsid w:val="00A07639"/>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A9B"/>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8A"/>
    <w:rsid w:val="00AA38A6"/>
    <w:rsid w:val="00AA391A"/>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66D"/>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BE"/>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A80"/>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57FBB"/>
    <w:rsid w:val="00B600A4"/>
    <w:rsid w:val="00B6015D"/>
    <w:rsid w:val="00B60264"/>
    <w:rsid w:val="00B602B5"/>
    <w:rsid w:val="00B6031E"/>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D45"/>
    <w:rsid w:val="00B65D75"/>
    <w:rsid w:val="00B65D8E"/>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C5"/>
    <w:rsid w:val="00BA04F0"/>
    <w:rsid w:val="00BA04F5"/>
    <w:rsid w:val="00BA05AA"/>
    <w:rsid w:val="00BA06ED"/>
    <w:rsid w:val="00BA0844"/>
    <w:rsid w:val="00BA0A3A"/>
    <w:rsid w:val="00BA0D15"/>
    <w:rsid w:val="00BA0DBF"/>
    <w:rsid w:val="00BA0E3C"/>
    <w:rsid w:val="00BA0E54"/>
    <w:rsid w:val="00BA0F1B"/>
    <w:rsid w:val="00BA1115"/>
    <w:rsid w:val="00BA12AD"/>
    <w:rsid w:val="00BA13E6"/>
    <w:rsid w:val="00BA14D6"/>
    <w:rsid w:val="00BA1617"/>
    <w:rsid w:val="00BA1634"/>
    <w:rsid w:val="00BA1646"/>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46"/>
    <w:rsid w:val="00BD11DA"/>
    <w:rsid w:val="00BD12C6"/>
    <w:rsid w:val="00BD12EB"/>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FB"/>
    <w:rsid w:val="00C32EE7"/>
    <w:rsid w:val="00C32EFD"/>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399"/>
    <w:rsid w:val="00C4042B"/>
    <w:rsid w:val="00C4056D"/>
    <w:rsid w:val="00C4062F"/>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9B"/>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5052"/>
    <w:rsid w:val="00C550DC"/>
    <w:rsid w:val="00C55181"/>
    <w:rsid w:val="00C551F0"/>
    <w:rsid w:val="00C551FE"/>
    <w:rsid w:val="00C55396"/>
    <w:rsid w:val="00C55414"/>
    <w:rsid w:val="00C554B3"/>
    <w:rsid w:val="00C55845"/>
    <w:rsid w:val="00C55B91"/>
    <w:rsid w:val="00C55C3C"/>
    <w:rsid w:val="00C55C66"/>
    <w:rsid w:val="00C55CAF"/>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1FB"/>
    <w:rsid w:val="00CA1436"/>
    <w:rsid w:val="00CA14E0"/>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AE"/>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9E3"/>
    <w:rsid w:val="00CE2A20"/>
    <w:rsid w:val="00CE2A5B"/>
    <w:rsid w:val="00CE2A69"/>
    <w:rsid w:val="00CE2AAC"/>
    <w:rsid w:val="00CE2B8E"/>
    <w:rsid w:val="00CE2BBC"/>
    <w:rsid w:val="00CE2C54"/>
    <w:rsid w:val="00CE2C91"/>
    <w:rsid w:val="00CE2D33"/>
    <w:rsid w:val="00CE2D68"/>
    <w:rsid w:val="00CE2EB0"/>
    <w:rsid w:val="00CE2EE7"/>
    <w:rsid w:val="00CE30AB"/>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A02"/>
    <w:rsid w:val="00DA6AAE"/>
    <w:rsid w:val="00DA6BF8"/>
    <w:rsid w:val="00DA6D23"/>
    <w:rsid w:val="00DA6FC6"/>
    <w:rsid w:val="00DA700B"/>
    <w:rsid w:val="00DA70FA"/>
    <w:rsid w:val="00DA7113"/>
    <w:rsid w:val="00DA7190"/>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874"/>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E5C"/>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300"/>
    <w:rsid w:val="00E273BA"/>
    <w:rsid w:val="00E273BD"/>
    <w:rsid w:val="00E273FE"/>
    <w:rsid w:val="00E274C5"/>
    <w:rsid w:val="00E275A1"/>
    <w:rsid w:val="00E27769"/>
    <w:rsid w:val="00E277F0"/>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FF"/>
    <w:rsid w:val="00E4622E"/>
    <w:rsid w:val="00E46249"/>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11"/>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30"/>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FE"/>
    <w:rsid w:val="00EF7646"/>
    <w:rsid w:val="00EF76D7"/>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65"/>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A66"/>
    <w:rsid w:val="00F33CD9"/>
    <w:rsid w:val="00F33CF3"/>
    <w:rsid w:val="00F3404B"/>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AB3"/>
    <w:rsid w:val="00F44B13"/>
    <w:rsid w:val="00F44B72"/>
    <w:rsid w:val="00F44BBB"/>
    <w:rsid w:val="00F44C13"/>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F0B"/>
    <w:rsid w:val="00FA2F3C"/>
    <w:rsid w:val="00FA3091"/>
    <w:rsid w:val="00FA3160"/>
    <w:rsid w:val="00FA3213"/>
    <w:rsid w:val="00FA3271"/>
    <w:rsid w:val="00FA32DD"/>
    <w:rsid w:val="00FA330C"/>
    <w:rsid w:val="00FA34F2"/>
    <w:rsid w:val="00FA35C0"/>
    <w:rsid w:val="00FA35E3"/>
    <w:rsid w:val="00FA36DF"/>
    <w:rsid w:val="00FA3782"/>
    <w:rsid w:val="00FA38F7"/>
    <w:rsid w:val="00FA3A1E"/>
    <w:rsid w:val="00FA3AA9"/>
    <w:rsid w:val="00FA3FAD"/>
    <w:rsid w:val="00FA4079"/>
    <w:rsid w:val="00FA4109"/>
    <w:rsid w:val="00FA428E"/>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06"/>
    <w:rsid w:val="00FB591D"/>
    <w:rsid w:val="00FB5958"/>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E9"/>
    <w:rsid w:val="00FE468D"/>
    <w:rsid w:val="00FE469F"/>
    <w:rsid w:val="00FE47A3"/>
    <w:rsid w:val="00FE490D"/>
    <w:rsid w:val="00FE4937"/>
    <w:rsid w:val="00FE4B97"/>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A3"/>
    <w:rsid w:val="00FF363B"/>
    <w:rsid w:val="00FF3789"/>
    <w:rsid w:val="00FF37D1"/>
    <w:rsid w:val="00FF39C4"/>
    <w:rsid w:val="00FF3C33"/>
    <w:rsid w:val="00FF3CC3"/>
    <w:rsid w:val="00FF3E5A"/>
    <w:rsid w:val="00FF3F30"/>
    <w:rsid w:val="00FF4104"/>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mailto:sschelstraete@maxlinear.com" TargetMode="External"/><Relationship Id="rId21" Type="http://schemas.openxmlformats.org/officeDocument/2006/relationships/hyperlink" Target="https://mentor.ieee.org/802.11/dcn/24/11-24-1977-00-00bn-pdt-phy-u-sig.docx" TargetMode="External"/><Relationship Id="rId63" Type="http://schemas.openxmlformats.org/officeDocument/2006/relationships/hyperlink" Target="https://mentor.ieee.org/802.11/dcn/24/11-24-1764-00-00bn-elr-ppdu-follow-up.pptx" TargetMode="External"/><Relationship Id="rId159" Type="http://schemas.openxmlformats.org/officeDocument/2006/relationships/hyperlink" Target="https://mentor.ieee.org/802.11/dcn/24/11-24-1778-00-00bn-distributed-ru-distortion-beamforming-power-control.pptx" TargetMode="External"/><Relationship Id="rId324" Type="http://schemas.openxmlformats.org/officeDocument/2006/relationships/hyperlink" Target="https://imat.ieee.org/attendance" TargetMode="External"/><Relationship Id="rId366" Type="http://schemas.openxmlformats.org/officeDocument/2006/relationships/hyperlink" Target="http://standards.ieee.org/develop/policies/opman/sb_om.pdf" TargetMode="External"/><Relationship Id="rId170" Type="http://schemas.openxmlformats.org/officeDocument/2006/relationships/hyperlink" Target="https://mentor.ieee.org/802.11/dcn/24/11-24-1966-00-00bn-pdt-mac-crtwt.docx" TargetMode="External"/><Relationship Id="rId226" Type="http://schemas.openxmlformats.org/officeDocument/2006/relationships/hyperlink" Target="https://mentor.ieee.org/802.11/dcn/24/11-24-1778-00-00bn-distributed-ru-distortion-beamforming-power-control.pptx" TargetMode="External"/><Relationship Id="rId268" Type="http://schemas.openxmlformats.org/officeDocument/2006/relationships/hyperlink" Target="mailto:patcom@ieee.org" TargetMode="External"/><Relationship Id="rId32" Type="http://schemas.openxmlformats.org/officeDocument/2006/relationships/hyperlink" Target="https://mentor.ieee.org/802.11/dcn/24/11-24-1528-02-00bn-details-on-data-forwarding-for-seamless-roaming.pptx" TargetMode="External"/><Relationship Id="rId74" Type="http://schemas.openxmlformats.org/officeDocument/2006/relationships/hyperlink" Target="https://mentor.ieee.org/802.11/dcn/24/11-24-1817-00-00bn-providing-priority-when-addressingidc-issues.pptx" TargetMode="External"/><Relationship Id="rId128" Type="http://schemas.openxmlformats.org/officeDocument/2006/relationships/hyperlink" Target="https://standards.ieee.org/about/policies/bylaws/sect6-7.html" TargetMode="External"/><Relationship Id="rId335" Type="http://schemas.openxmlformats.org/officeDocument/2006/relationships/hyperlink" Target="https://standards.ieee.org/develop/policies/bylaws/sb_bylaws.pdfsection%205.2.1" TargetMode="External"/><Relationship Id="rId377" Type="http://schemas.openxmlformats.org/officeDocument/2006/relationships/footer" Target="footer1.xm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imat.ieee.org/attendance" TargetMode="External"/><Relationship Id="rId279" Type="http://schemas.openxmlformats.org/officeDocument/2006/relationships/hyperlink" Target="https://mentor.ieee.org/802.11/dcn/24/11-24-1789-00-00bn-cobf-partial-nulling-feedback-types.pptx" TargetMode="External"/><Relationship Id="rId43" Type="http://schemas.openxmlformats.org/officeDocument/2006/relationships/hyperlink" Target="https://mentor.ieee.org/802.11/dcn/24/11-24-1661-00-00bn-control-frame-protection-in-multiple-bssid.pptx" TargetMode="External"/><Relationship Id="rId139" Type="http://schemas.openxmlformats.org/officeDocument/2006/relationships/hyperlink" Target="https://mentor.ieee.org/802.11/dcn/24/11-24-1702-00-00bn-consideration-on-the-signalling-method-of-intermediate-fcs.pptx" TargetMode="External"/><Relationship Id="rId290" Type="http://schemas.openxmlformats.org/officeDocument/2006/relationships/hyperlink" Target="24/1624" TargetMode="External"/><Relationship Id="rId304" Type="http://schemas.openxmlformats.org/officeDocument/2006/relationships/hyperlink" Target="https://mentor.ieee.org/802.11/dcn/24/11-24-1764-00-00bn-elr-ppdu-follow-up.pptx" TargetMode="External"/><Relationship Id="rId346" Type="http://schemas.openxmlformats.org/officeDocument/2006/relationships/hyperlink" Target="http://standards.ieee.org/develop/policies/best_practices_for_ieee_standards_development_051215.pdf" TargetMode="External"/><Relationship Id="rId85" Type="http://schemas.openxmlformats.org/officeDocument/2006/relationships/hyperlink" Target="https://mentor.ieee.org/802.11/dcn/24/11-24-1841-00-00bn-uhr-elr-design-open-topics.pptx" TargetMode="External"/><Relationship Id="rId150" Type="http://schemas.openxmlformats.org/officeDocument/2006/relationships/hyperlink" Target="mailto:dongguk.lim@lge.com" TargetMode="External"/><Relationship Id="rId192" Type="http://schemas.openxmlformats.org/officeDocument/2006/relationships/hyperlink" Target="https://mentor.ieee.org/802.11/dcn/24/11-24-1778-00-00bn-distributed-ru-distortion-beamforming-power-control.pptx" TargetMode="External"/><Relationship Id="rId206" Type="http://schemas.openxmlformats.org/officeDocument/2006/relationships/hyperlink" Target="mailto:jeongki.kim.ieee@gmail.com" TargetMode="External"/><Relationship Id="rId248" Type="http://schemas.openxmlformats.org/officeDocument/2006/relationships/hyperlink" Target="https://mentor.ieee.org/802.11/dcn/24/11-24-1591-00-00bn-thoughts-on-seamless-roaming-and-npca.pptx" TargetMode="External"/><Relationship Id="rId12" Type="http://schemas.openxmlformats.org/officeDocument/2006/relationships/hyperlink" Target="https://mentor.ieee.org/802.11/dcn/24/11-24-1881-00-00bn-pdt-mac-seamless-roaming.docx" TargetMode="External"/><Relationship Id="rId108" Type="http://schemas.openxmlformats.org/officeDocument/2006/relationships/hyperlink" Target="https://mentor.ieee.org/802.11/dcn/24/11-24-1898-00-00bn-low-latency-roaming-flow.pptx" TargetMode="External"/><Relationship Id="rId315" Type="http://schemas.openxmlformats.org/officeDocument/2006/relationships/hyperlink" Target="mailto:jeongki.kim.ieee@gmail.com" TargetMode="External"/><Relationship Id="rId357" Type="http://schemas.openxmlformats.org/officeDocument/2006/relationships/hyperlink" Target="http://standards.ieee.org/board/pat/pat-slideset.ppt" TargetMode="External"/><Relationship Id="rId54" Type="http://schemas.openxmlformats.org/officeDocument/2006/relationships/hyperlink" Target="https://mentor.ieee.org/802.11/dcn/24/11-24-1713-00-00bn-further-considerations-for-generalized-map-framework-follow-up.pptx" TargetMode="External"/><Relationship Id="rId96" Type="http://schemas.openxmlformats.org/officeDocument/2006/relationships/hyperlink" Target="https://mentor.ieee.org/802.11/dcn/24/11-24-1872-00-00bn-opportunistic-channel-access-mechanism-for-buffer-reporting.pptx" TargetMode="External"/><Relationship Id="rId161" Type="http://schemas.openxmlformats.org/officeDocument/2006/relationships/hyperlink" Target="https://standards.ieee.org/about/policies/bylaws/sect6-7.html" TargetMode="External"/><Relationship Id="rId217" Type="http://schemas.openxmlformats.org/officeDocument/2006/relationships/hyperlink" Target="https://imat.ieee.org/attendance" TargetMode="External"/><Relationship Id="rId259" Type="http://schemas.openxmlformats.org/officeDocument/2006/relationships/hyperlink" Target="https://mentor.ieee.org/802.11/dcn/24/11-24-2011-00-00bn-pdt-phy-timing-related-parameters.docx" TargetMode="External"/><Relationship Id="rId23" Type="http://schemas.openxmlformats.org/officeDocument/2006/relationships/hyperlink" Target="https://mentor.ieee.org/802.11/dcn/24/11-24-0743-00-00bn-simulation-results-for-map-obss-twt-management.pptx" TargetMode="External"/><Relationship Id="rId119" Type="http://schemas.openxmlformats.org/officeDocument/2006/relationships/hyperlink" Target="https://mentor.ieee.org/802.11/dcn/24/11-24-1989-00-00bn-a-guide-for-tgbn-specification-drafting.ppt" TargetMode="External"/><Relationship Id="rId270" Type="http://schemas.openxmlformats.org/officeDocument/2006/relationships/hyperlink" Target="https://standards.ieee.org/about/policies/opman/sect6.html" TargetMode="External"/><Relationship Id="rId326" Type="http://schemas.openxmlformats.org/officeDocument/2006/relationships/hyperlink" Target="mailto:tianyu@apple.com" TargetMode="External"/><Relationship Id="rId65" Type="http://schemas.openxmlformats.org/officeDocument/2006/relationships/hyperlink" Target="https://mentor.ieee.org/802.11/dcn/24/11-24-1766-00-00bn-pilot-value-design-for-elr-ppdu.pptx" TargetMode="External"/><Relationship Id="rId130" Type="http://schemas.openxmlformats.org/officeDocument/2006/relationships/hyperlink" Target="https://mentor.ieee.org/802-ec/dcn/16/ec-16-0180-05-00EC-ieee-802-participation-slide.pptx" TargetMode="External"/><Relationship Id="rId368" Type="http://schemas.openxmlformats.org/officeDocument/2006/relationships/hyperlink" Target="https://mentor.ieee.org/802-ec/dcn/17/ec-17-0090-22-0PNP-ieee-802-lmsc-operations-manual.pdf" TargetMode="External"/><Relationship Id="rId172" Type="http://schemas.openxmlformats.org/officeDocument/2006/relationships/hyperlink" Target="https://mentor.ieee.org/802.11/dcn/24/11-24-1583-00-00bn-icr-transmission-follow-up.pptx" TargetMode="External"/><Relationship Id="rId228" Type="http://schemas.openxmlformats.org/officeDocument/2006/relationships/hyperlink" Target="https://mentor.ieee.org/802.11/dcn/24/11-24-1807-00-00bn-follow-up-on-ueqm-stream-parser.pptx" TargetMode="External"/><Relationship Id="rId281" Type="http://schemas.openxmlformats.org/officeDocument/2006/relationships/hyperlink" Target="mailto:patcom@ieee.org" TargetMode="External"/><Relationship Id="rId337" Type="http://schemas.openxmlformats.org/officeDocument/2006/relationships/hyperlink" Target="http://www.ieee802.org/devdocs.shtml" TargetMode="External"/><Relationship Id="rId34" Type="http://schemas.openxmlformats.org/officeDocument/2006/relationships/hyperlink" Target="https://mentor.ieee.org/802.11/dcn/24/11-24-1583-00-00bn-icr-transmission-follow-up.pptx" TargetMode="External"/><Relationship Id="rId76" Type="http://schemas.openxmlformats.org/officeDocument/2006/relationships/hyperlink" Target="https://mentor.ieee.org/802.11/dcn/24/11-24-1824-00-00bn-discussion-on-context-transfer-in-seamless-roaming.pptx" TargetMode="External"/><Relationship Id="rId141" Type="http://schemas.openxmlformats.org/officeDocument/2006/relationships/hyperlink" Target="https://mentor.ieee.org/802.11/dcn/24/11-24-1583-00-00bn-icr-transmission-follow-up.pptx" TargetMode="External"/><Relationship Id="rId379" Type="http://schemas.openxmlformats.org/officeDocument/2006/relationships/theme" Target="theme/theme1.xml"/><Relationship Id="rId7" Type="http://schemas.openxmlformats.org/officeDocument/2006/relationships/settings" Target="settings.xml"/><Relationship Id="rId183" Type="http://schemas.openxmlformats.org/officeDocument/2006/relationships/hyperlink" Target="mailto:tianyu@apple.com" TargetMode="External"/><Relationship Id="rId239" Type="http://schemas.openxmlformats.org/officeDocument/2006/relationships/hyperlink" Target="mailto:srini.k1@samsung.com" TargetMode="External"/><Relationship Id="rId250" Type="http://schemas.openxmlformats.org/officeDocument/2006/relationships/hyperlink" Target="https://standards.ieee.org/about/policies/bylaws/sect6-7.html" TargetMode="External"/><Relationship Id="rId292" Type="http://schemas.openxmlformats.org/officeDocument/2006/relationships/hyperlink" Target="https://mentor.ieee.org/802.11/dcn/24/11-24-1746-00-00bn-comparision-between-enhanced-fast-bss-transition-and-smd.pptx" TargetMode="External"/><Relationship Id="rId306" Type="http://schemas.openxmlformats.org/officeDocument/2006/relationships/hyperlink" Target="https://mentor.ieee.org/802.11/dcn/24/11-24-1768-00-00bn-ul-dl-indication-for-elr-ppdu.pptx" TargetMode="External"/><Relationship Id="rId45" Type="http://schemas.openxmlformats.org/officeDocument/2006/relationships/hyperlink" Target="https://mentor.ieee.org/802.11/dcn/24/11-24-1690-00-00bn-discussion-on-ooo-delivery.pptx" TargetMode="External"/><Relationship Id="rId87" Type="http://schemas.openxmlformats.org/officeDocument/2006/relationships/hyperlink" Target="https://mentor.ieee.org/802.11/dcn/24/11-24-1848-00-00bn-frame-exchange-sequences-for-in-device-coexistence.pptx" TargetMode="External"/><Relationship Id="rId110" Type="http://schemas.openxmlformats.org/officeDocument/2006/relationships/hyperlink" Target="https://mentor.ieee.org/802.11/dcn/24/11-24-1095-01-00bn-practical-mapc-scenarios.pptx" TargetMode="External"/><Relationship Id="rId348" Type="http://schemas.openxmlformats.org/officeDocument/2006/relationships/hyperlink" Target="http://www.ieee.org/about/corporate/governance/p7-8.html" TargetMode="External"/><Relationship Id="rId152" Type="http://schemas.openxmlformats.org/officeDocument/2006/relationships/image" Target="media/image1.png"/><Relationship Id="rId194" Type="http://schemas.openxmlformats.org/officeDocument/2006/relationships/hyperlink" Target="https://mentor.ieee.org/802.11/dcn/24/11-24-1807-00-00bn-follow-up-on-ueqm-stream-parser.pptx" TargetMode="External"/><Relationship Id="rId208" Type="http://schemas.openxmlformats.org/officeDocument/2006/relationships/hyperlink" Target="https://mentor.ieee.org/802.11/dcn/24/11-24-2016-00-00bn-pdt-mac-power-save.docx" TargetMode="External"/><Relationship Id="rId261" Type="http://schemas.openxmlformats.org/officeDocument/2006/relationships/image" Target="media/image4.png"/><Relationship Id="rId14" Type="http://schemas.openxmlformats.org/officeDocument/2006/relationships/hyperlink" Target="https://mentor.ieee.org/802.11/dcn/24/11-24-2049-00-00bn-pdt-mac-m-ap-coordination-framework.docx" TargetMode="External"/><Relationship Id="rId56" Type="http://schemas.openxmlformats.org/officeDocument/2006/relationships/hyperlink" Target="https://mentor.ieee.org/802.11/dcn/24/11-24-1740-00-00bn-ul-data-transmission-for-seamless-roaming.pptx" TargetMode="External"/><Relationship Id="rId317" Type="http://schemas.openxmlformats.org/officeDocument/2006/relationships/hyperlink" Target="https://mentor.ieee.org/802.11/dcn/24/11-24-1824-00-00bn-discussion-on-context-transfer-in-seamless-roaming.pptx" TargetMode="External"/><Relationship Id="rId359" Type="http://schemas.openxmlformats.org/officeDocument/2006/relationships/hyperlink" Target="http://standards.ieee.org/board/pat/faq.pdf" TargetMode="External"/><Relationship Id="rId98" Type="http://schemas.openxmlformats.org/officeDocument/2006/relationships/hyperlink" Target="https://mentor.ieee.org/802.11/dcn/24/11-24-1878-00-00bn-obss-bandwidth-ambiguity-in-npca.pptx" TargetMode="External"/><Relationship Id="rId121" Type="http://schemas.openxmlformats.org/officeDocument/2006/relationships/hyperlink" Target="https://mentor.ieee.org/802.11/dcn/24/11-24-1682-03-00bn-tgbn-guidelines.docx" TargetMode="External"/><Relationship Id="rId163" Type="http://schemas.openxmlformats.org/officeDocument/2006/relationships/hyperlink" Target="https://mentor.ieee.org/802-ec/dcn/16/ec-16-0180-05-00EC-ieee-802-participation-slide.pptx" TargetMode="External"/><Relationship Id="rId219" Type="http://schemas.openxmlformats.org/officeDocument/2006/relationships/hyperlink" Target="mailto:sschelstraete@maxlinear.com" TargetMode="External"/><Relationship Id="rId370" Type="http://schemas.openxmlformats.org/officeDocument/2006/relationships/hyperlink" Target="http://www.ieee802.org/PNP/approved/IEEE_802_WG_PandP_v19.pdf" TargetMode="External"/><Relationship Id="rId230" Type="http://schemas.openxmlformats.org/officeDocument/2006/relationships/hyperlink" Target="https://mentor.ieee.org/802.11/dcn/24/11-24-1747-00-00bn-discussion-on-signalling-of-additional-pilots-for-interference-mitigation.pptx" TargetMode="External"/><Relationship Id="rId25" Type="http://schemas.openxmlformats.org/officeDocument/2006/relationships/hyperlink" Target="https://mentor.ieee.org/802.11/dcn/24/11-24-1421-00-00bn-follow-up-on-peer-to-peer-twt-for-handling-co-ex.pptx" TargetMode="External"/><Relationship Id="rId67" Type="http://schemas.openxmlformats.org/officeDocument/2006/relationships/hyperlink" Target="https://mentor.ieee.org/802.11/dcn/24/11-24-1777-00-00bn-in-device-coexistence-use-cases-follow-up.pptx" TargetMode="External"/><Relationship Id="rId272" Type="http://schemas.openxmlformats.org/officeDocument/2006/relationships/hyperlink" Target="https://imat.ieee.org/attendance" TargetMode="External"/><Relationship Id="rId328" Type="http://schemas.openxmlformats.org/officeDocument/2006/relationships/hyperlink" Target="https://mentor.ieee.org/802.11/dcn/24/11-24-1841-00-00bn-uhr-elr-design-open-topics.pptx" TargetMode="External"/><Relationship Id="rId132" Type="http://schemas.openxmlformats.org/officeDocument/2006/relationships/hyperlink" Target="https://imat.ieee.org/attendance" TargetMode="External"/><Relationship Id="rId174" Type="http://schemas.openxmlformats.org/officeDocument/2006/relationships/hyperlink" Target="https://mentor.ieee.org/802.11/dcn/24/11-24-0741-00-00bn-qos-provisioning-for-802-11bn.pptx" TargetMode="External"/><Relationship Id="rId241" Type="http://schemas.openxmlformats.org/officeDocument/2006/relationships/hyperlink" Target="https://mentor.ieee.org/802.11/dcn/24/11-24-2022-00-00bn-pdt-mac-bsr-enhancement.docx" TargetMode="External"/><Relationship Id="rId36" Type="http://schemas.openxmlformats.org/officeDocument/2006/relationships/hyperlink" Target="https://mentor.ieee.org/802.11/dcn/24/11-24-1452-00-00bn-coordinated-measurement-follow-up.pptx" TargetMode="External"/><Relationship Id="rId283" Type="http://schemas.openxmlformats.org/officeDocument/2006/relationships/hyperlink" Target="https://standards.ieee.org/about/policies/opman/sect6.html" TargetMode="External"/><Relationship Id="rId339" Type="http://schemas.openxmlformats.org/officeDocument/2006/relationships/hyperlink" Target="http://standards.ieee.org/develop/policies/antitrust.pdf" TargetMode="External"/><Relationship Id="rId78" Type="http://schemas.openxmlformats.org/officeDocument/2006/relationships/hyperlink" Target="https://mentor.ieee.org/802.11/dcn/24/11-24-1831-00-00bn-uhr-u-sig-and-uhr-sig-common-field-general-design.pptx" TargetMode="External"/><Relationship Id="rId101" Type="http://schemas.openxmlformats.org/officeDocument/2006/relationships/hyperlink" Target="https://mentor.ieee.org/802.11/dcn/24/11-24-1885-01-00bn-npca-hidden-node-problem.pptx" TargetMode="External"/><Relationship Id="rId143" Type="http://schemas.openxmlformats.org/officeDocument/2006/relationships/hyperlink" Target="https://standards.ieee.org/about/policies/bylaws/sect6-7.html" TargetMode="External"/><Relationship Id="rId185" Type="http://schemas.openxmlformats.org/officeDocument/2006/relationships/hyperlink" Target="https://mentor.ieee.org/802.11/dcn/24/11-24-1992-01-00bn-pdt-phy-longer-ldpc-coding.docx" TargetMode="External"/><Relationship Id="rId350" Type="http://schemas.openxmlformats.org/officeDocument/2006/relationships/hyperlink" Target="http://standards.ieee.org/faqs/affiliation.html" TargetMode="External"/><Relationship Id="rId9" Type="http://schemas.openxmlformats.org/officeDocument/2006/relationships/footnotes" Target="footnotes.xml"/><Relationship Id="rId210" Type="http://schemas.openxmlformats.org/officeDocument/2006/relationships/hyperlink" Target="https://mentor.ieee.org/802.11/dcn/24/11-24-0741-00-00bn-qos-provisioning-for-802-11bn.pptx" TargetMode="External"/><Relationship Id="rId26" Type="http://schemas.openxmlformats.org/officeDocument/2006/relationships/hyperlink" Target="https://mentor.ieee.org/802.11/dcn/24/11-24-1453-00-00bn-concurrent-messaging.pptx" TargetMode="External"/><Relationship Id="rId231" Type="http://schemas.openxmlformats.org/officeDocument/2006/relationships/hyperlink" Target="https://mentor.ieee.org/802.11/dcn/24/11-24-1785-00-00bn-interference-mitigation-pilots-definitions.pptx"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https://imat.ieee.org/attendance" TargetMode="External"/><Relationship Id="rId294" Type="http://schemas.openxmlformats.org/officeDocument/2006/relationships/hyperlink" Target="https://standards.ieee.org/about/policies/bylaws/sect6-7.html" TargetMode="External"/><Relationship Id="rId308" Type="http://schemas.openxmlformats.org/officeDocument/2006/relationships/hyperlink" Target="https://standards.ieee.org/about/policies/bylaws/sect6-7.html" TargetMode="External"/><Relationship Id="rId329" Type="http://schemas.openxmlformats.org/officeDocument/2006/relationships/hyperlink" Target="https://mentor.ieee.org/802.11/dcn/24/11-24-1850-00-00bn-mid-range-support-for-elr-ppdu.pptx" TargetMode="External"/><Relationship Id="rId47" Type="http://schemas.openxmlformats.org/officeDocument/2006/relationships/hyperlink" Target="https://mentor.ieee.org/802.11/dcn/24/11-24-1693-00-00bn-the-mapc-security-framework.pptx" TargetMode="External"/><Relationship Id="rId68" Type="http://schemas.openxmlformats.org/officeDocument/2006/relationships/hyperlink" Target="https://mentor.ieee.org/802.11/dcn/24/11-24-1778-00-00bn-distributed-ru-distortion-beamforming-power-control.pptx" TargetMode="External"/><Relationship Id="rId89" Type="http://schemas.openxmlformats.org/officeDocument/2006/relationships/hyperlink" Target="https://mentor.ieee.org/802.11/dcn/24/11-24-1850-00-00bn-mid-range-support-for-elr-ppdu.pptx" TargetMode="External"/><Relationship Id="rId112" Type="http://schemas.openxmlformats.org/officeDocument/2006/relationships/hyperlink" Target="https://mentor.ieee.org/802.11/dcn/24/11-24-2051-01-00bn-negotiable-ampdu-operations-for-the-sta-power-save.pptx" TargetMode="External"/><Relationship Id="rId133" Type="http://schemas.openxmlformats.org/officeDocument/2006/relationships/hyperlink" Target="mailto:xiaofei.wang@interdigital.coma" TargetMode="External"/><Relationship Id="rId154" Type="http://schemas.openxmlformats.org/officeDocument/2006/relationships/hyperlink" Target="https://mentor.ieee.org/802.11/dcn/24/11-24-1831-00-00bn-uhr-u-sig-and-uhr-sig-common-field-general-design.pptx" TargetMode="External"/><Relationship Id="rId175" Type="http://schemas.openxmlformats.org/officeDocument/2006/relationships/hyperlink" Target="https://mentor.ieee.org/802.11/dcn/24/11-24-1690-00-00bn-discussion-on-ooo-delivery.pptx" TargetMode="External"/><Relationship Id="rId340" Type="http://schemas.openxmlformats.org/officeDocument/2006/relationships/hyperlink" Target="https://standards.ieee.org/about/policies/bylaws/sect6-7.html" TargetMode="External"/><Relationship Id="rId361" Type="http://schemas.openxmlformats.org/officeDocument/2006/relationships/hyperlink" Target="http://standards.ieee.org/board/pat/faq.pdf" TargetMode="External"/><Relationship Id="rId196" Type="http://schemas.openxmlformats.org/officeDocument/2006/relationships/hyperlink" Target="https://mentor.ieee.org/802.11/dcn/24/11-24-1747-00-00bn-discussion-on-signalling-of-additional-pilots-for-interference-mitigation.pptx"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4/11-24-1966-00-00bn-pdt-mac-crtwt.docx" TargetMode="External"/><Relationship Id="rId221" Type="http://schemas.openxmlformats.org/officeDocument/2006/relationships/hyperlink" Target="mailto:dongguk.lim@lge.com" TargetMode="External"/><Relationship Id="rId242" Type="http://schemas.openxmlformats.org/officeDocument/2006/relationships/hyperlink" Target="https://mentor.ieee.org/802.11/dcn/24/11-24-1961-01-00bn-pdt-mac-c-tdma.docx" TargetMode="External"/><Relationship Id="rId263" Type="http://schemas.openxmlformats.org/officeDocument/2006/relationships/hyperlink" Target="https://mentor.ieee.org/802.11/dcn/24/11-24-1745-00-00bn-discussion-on-frequency-domain-ueqm.pptx"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mailto:patcom@ieee.org" TargetMode="External"/><Relationship Id="rId37" Type="http://schemas.openxmlformats.org/officeDocument/2006/relationships/hyperlink" Target="https://mentor.ieee.org/802.11/dcn/24/11-24-1346-02-00bn-considerations-for-multi-ap-sp-coordination.pptx" TargetMode="External"/><Relationship Id="rId58" Type="http://schemas.openxmlformats.org/officeDocument/2006/relationships/hyperlink" Target="https://mentor.ieee.org/802.11/dcn/24/11-24-1745-00-00bn-discussion-on-frequency-domain-ueqm.pptx" TargetMode="External"/><Relationship Id="rId79" Type="http://schemas.openxmlformats.org/officeDocument/2006/relationships/hyperlink" Target="https://mentor.ieee.org/802.11/dcn/24/11-24-1832-01-00bn-stream-parser-for-unequal-modulation.pptx" TargetMode="External"/><Relationship Id="rId102" Type="http://schemas.openxmlformats.org/officeDocument/2006/relationships/hyperlink" Target="https://mentor.ieee.org/802.11/dcn/24/11-24-1885-01-00bn-npca-hidden-node-problem.pptx" TargetMode="External"/><Relationship Id="rId123" Type="http://schemas.openxmlformats.org/officeDocument/2006/relationships/hyperlink" Target="https://mentor.ieee.org/802.11/dcn/24/11-24-1765-00-00bn-consideration-on-11bn-trigger-frame-for-phy-signailng.pptx" TargetMode="External"/><Relationship Id="rId144" Type="http://schemas.openxmlformats.org/officeDocument/2006/relationships/hyperlink" Target="https://standards.ieee.org/about/policies/opman/sect6.html" TargetMode="External"/><Relationship Id="rId330" Type="http://schemas.openxmlformats.org/officeDocument/2006/relationships/hyperlink" Target="https://mentor.ieee.org/802.11/dcn/24/11-24-1827-00-00bn-on-ofdma-mu-mimo.pptx" TargetMode="External"/><Relationship Id="rId90" Type="http://schemas.openxmlformats.org/officeDocument/2006/relationships/hyperlink" Target="https://mentor.ieee.org/802.11/dcn/24/11-24-1851-00-00bn-context-transfer-per-tid-for-seamless-roaming.ppt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4/11-24-1985-00-00bn-pdt-phy-unequal-modulation-ueqm-and-new-mcs.docx" TargetMode="External"/><Relationship Id="rId351" Type="http://schemas.openxmlformats.org/officeDocument/2006/relationships/hyperlink" Target="http://standards.ieee.org/faqs/affiliation.html" TargetMode="External"/><Relationship Id="rId372" Type="http://schemas.openxmlformats.org/officeDocument/2006/relationships/hyperlink" Target="https://mentor.ieee.org/802-ec/dcn/17/ec-17-0120-27-0PNP-ieee-802-lmsc-chairs-guidelines.pdf" TargetMode="External"/><Relationship Id="rId211" Type="http://schemas.openxmlformats.org/officeDocument/2006/relationships/hyperlink" Target="https://mentor.ieee.org/802.11/dcn/24/11-24-1752-00-00bn-dynamic-qos-profiles-follow-up.pptx" TargetMode="External"/><Relationship Id="rId232" Type="http://schemas.openxmlformats.org/officeDocument/2006/relationships/hyperlink" Target="mailto:patcom@ieee.org" TargetMode="External"/><Relationship Id="rId253" Type="http://schemas.openxmlformats.org/officeDocument/2006/relationships/hyperlink" Target="https://imat.ieee.org/attendance" TargetMode="External"/><Relationship Id="rId274" Type="http://schemas.openxmlformats.org/officeDocument/2006/relationships/hyperlink" Target="https://mentor.ieee.org/802.11/dcn/24/11-24-2026-00-00bn-pdt-joint-mlme-sap.docx" TargetMode="External"/><Relationship Id="rId295" Type="http://schemas.openxmlformats.org/officeDocument/2006/relationships/hyperlink" Target="https://standards.ieee.org/about/policies/opman/sect6.html" TargetMode="External"/><Relationship Id="rId309" Type="http://schemas.openxmlformats.org/officeDocument/2006/relationships/hyperlink" Target="https://standards.ieee.org/about/policies/opman/sect6.html" TargetMode="External"/><Relationship Id="rId27" Type="http://schemas.openxmlformats.org/officeDocument/2006/relationships/hyperlink" Target="https://mentor.ieee.org/802.11/dcn/24/11-24-1464-00-00bn-discussion-on-icf.pptx" TargetMode="External"/><Relationship Id="rId48" Type="http://schemas.openxmlformats.org/officeDocument/2006/relationships/hyperlink" Target="https://mentor.ieee.org/802.11/dcn/24/11-24-1694-02-00bn-the-trust-model-between-sta-and-obss-ap-in-mapc-scheme.pptx" TargetMode="External"/><Relationship Id="rId69" Type="http://schemas.openxmlformats.org/officeDocument/2006/relationships/hyperlink" Target="https://mentor.ieee.org/802.11/dcn/24/11-24-1783-00-00bn-npca-listening-channel.pptx" TargetMode="External"/><Relationship Id="rId113" Type="http://schemas.openxmlformats.org/officeDocument/2006/relationships/hyperlink" Target="mailto:patcom@ieee.org" TargetMode="External"/><Relationship Id="rId134" Type="http://schemas.openxmlformats.org/officeDocument/2006/relationships/hyperlink" Target="mailto:srini.k1@samsung.com" TargetMode="External"/><Relationship Id="rId320" Type="http://schemas.openxmlformats.org/officeDocument/2006/relationships/hyperlink" Target="https://standards.ieee.org/about/policies/bylaws/sect6-7.html" TargetMode="External"/><Relationship Id="rId80" Type="http://schemas.openxmlformats.org/officeDocument/2006/relationships/hyperlink" Target="https://mentor.ieee.org/802.11/dcn/24/11-24-1833-00-00bn-trigger-frame-design-for-uhr.pptx" TargetMode="External"/><Relationship Id="rId155" Type="http://schemas.openxmlformats.org/officeDocument/2006/relationships/hyperlink" Target="https://mentor.ieee.org/802.11/dcn/24/11-24-1834-00-00bn-11bn-non-elr-signaling-design-for-new-features.pptx" TargetMode="External"/><Relationship Id="rId176" Type="http://schemas.openxmlformats.org/officeDocument/2006/relationships/hyperlink" Target="mailto:patcom@ieee.org" TargetMode="External"/><Relationship Id="rId197" Type="http://schemas.openxmlformats.org/officeDocument/2006/relationships/hyperlink" Target="https://mentor.ieee.org/802.11/dcn/24/11-24-1785-00-00bn-interference-mitigation-pilots-definitions.pptx" TargetMode="External"/><Relationship Id="rId341" Type="http://schemas.openxmlformats.org/officeDocument/2006/relationships/hyperlink" Target="https://standards.ieee.org/about/policies/bylaws/sect6-7.html" TargetMode="External"/><Relationship Id="rId362" Type="http://schemas.openxmlformats.org/officeDocument/2006/relationships/hyperlink" Target="http://standards.ieee.org/board/pat/pat-slideset.ppt"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4/11-24-2025-00-00bn-pdt-phy-ru-and-mru-restrictions-for-20-mhz-operation.docx" TargetMode="External"/><Relationship Id="rId243" Type="http://schemas.openxmlformats.org/officeDocument/2006/relationships/hyperlink" Target="https://mentor.ieee.org/802.11/dcn/24/11-24-1752-00-00bn-dynamic-qos-profiles-follow-up.pptx" TargetMode="External"/><Relationship Id="rId264" Type="http://schemas.openxmlformats.org/officeDocument/2006/relationships/hyperlink" Target="https://mentor.ieee.org/802.11/dcn/24/11-24-1807-00-00bn-follow-up-on-ueqm-stream-parser.pptx"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4/11-24-2040-00-00bn-pdt-mac-coexistence.docx" TargetMode="External"/><Relationship Id="rId38" Type="http://schemas.openxmlformats.org/officeDocument/2006/relationships/hyperlink" Target="https://mentor.ieee.org/802.11/dcn/24/11-24-1507-00-00bn-uhr-trigger-frame-design.pptx" TargetMode="External"/><Relationship Id="rId59" Type="http://schemas.openxmlformats.org/officeDocument/2006/relationships/hyperlink" Target="https://mentor.ieee.org/802.11/dcn/24/11-24-1746-00-00bn-comparision-between-enhanced-fast-bss-transition-and-smd.pptx" TargetMode="External"/><Relationship Id="rId103" Type="http://schemas.openxmlformats.org/officeDocument/2006/relationships/hyperlink" Target="https://mentor.ieee.org/802.11/dcn/24/11-24-1886-00-00bn-npca-with-emlsr-dps-coex-mode.pptx" TargetMode="External"/><Relationship Id="rId124" Type="http://schemas.openxmlformats.org/officeDocument/2006/relationships/hyperlink" Target="https://mentor.ieee.org/802.11/dcn/24/11-24-1833-00-00bn-trigger-frame-design-for-uhr.pptx" TargetMode="External"/><Relationship Id="rId310"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4/11-24-1785-00-00bn-interference-mitigation-pilots-definitions.pptx" TargetMode="External"/><Relationship Id="rId91" Type="http://schemas.openxmlformats.org/officeDocument/2006/relationships/hyperlink" Target="https://mentor.ieee.org/802.11/dcn/24/11-24-1862-00-00bn-control-frames-and-mapc-for-colocated-bssid-set.pptx"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mailto:xiaofei.wang@interdigital.coma" TargetMode="External"/><Relationship Id="rId187" Type="http://schemas.openxmlformats.org/officeDocument/2006/relationships/hyperlink" Target="https://mentor.ieee.org/802.11/dcn/24/11-24-1977-00-00bn-pdt-phy-u-sig.docx" TargetMode="External"/><Relationship Id="rId331" Type="http://schemas.openxmlformats.org/officeDocument/2006/relationships/hyperlink" Target="http://standards.ieee.org/develop/policies/bylaws/sect6-7.html" TargetMode="External"/><Relationship Id="rId352" Type="http://schemas.openxmlformats.org/officeDocument/2006/relationships/hyperlink" Target="http://standards.ieee.org/resources/antitrust-guidelines.pdf" TargetMode="External"/><Relationship Id="rId373"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mentor.ieee.org/802.11/dcn/24/11-24-0963-01-00bn-enhancement-of-bsr-follow-up.pptx"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4/11-24-1508-00-00bn-channel-protection-in-elr-scenarios.pptx" TargetMode="External"/><Relationship Id="rId49" Type="http://schemas.openxmlformats.org/officeDocument/2006/relationships/hyperlink" Target="https://mentor.ieee.org/802.11/dcn/24/11-24-1696-00-00bn-positive-ackonwlegement-to-the-reception-of-correct-phy-header.pptx" TargetMode="External"/><Relationship Id="rId114" Type="http://schemas.openxmlformats.org/officeDocument/2006/relationships/hyperlink" Target="https://standards.ieee.org/about/policies/bylaws/sect6-7.html" TargetMode="External"/><Relationship Id="rId275" Type="http://schemas.openxmlformats.org/officeDocument/2006/relationships/image" Target="media/image5.png"/><Relationship Id="rId296" Type="http://schemas.openxmlformats.org/officeDocument/2006/relationships/hyperlink" Target="https://mentor.ieee.org/802-ec/dcn/16/ec-16-0180-05-00EC-ieee-802-participation-slide.pptx" TargetMode="External"/><Relationship Id="rId300" Type="http://schemas.openxmlformats.org/officeDocument/2006/relationships/hyperlink" Target="mailto:tianyu@apple.com" TargetMode="External"/><Relationship Id="rId60" Type="http://schemas.openxmlformats.org/officeDocument/2006/relationships/hyperlink" Target="https://mentor.ieee.org/802.11/dcn/24/11-24-1747-00-00bn-discussion-on-signalling-of-additional-pilots-for-interference-mitigation.pptx" TargetMode="External"/><Relationship Id="rId81" Type="http://schemas.openxmlformats.org/officeDocument/2006/relationships/hyperlink" Target="https://mentor.ieee.org/802.11/dcn/24/11-24-1834-00-00bn-11bn-non-elr-signaling-design-for-new-features.pptx" TargetMode="External"/><Relationship Id="rId135" Type="http://schemas.openxmlformats.org/officeDocument/2006/relationships/hyperlink" Target="mailto:jeongki.kim.ieee@gmail.com" TargetMode="External"/><Relationship Id="rId156" Type="http://schemas.openxmlformats.org/officeDocument/2006/relationships/hyperlink" Target="https://mentor.ieee.org/802.11/dcn/24/11-24-1840-00-00bn-uhr-mu-ppdu-user-info-field-signaling.pptx"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mailto:patcom@ieee.org" TargetMode="External"/><Relationship Id="rId321" Type="http://schemas.openxmlformats.org/officeDocument/2006/relationships/hyperlink" Target="https://standards.ieee.org/about/policies/opman/sect6.html" TargetMode="External"/><Relationship Id="rId342" Type="http://schemas.openxmlformats.org/officeDocument/2006/relationships/hyperlink" Target="https://standards.ieee.org/about/policies/opman/sect6.html" TargetMode="External"/><Relationship Id="rId363" Type="http://schemas.openxmlformats.org/officeDocument/2006/relationships/hyperlink" Target="http://standards.ieee.org/board/pat/pat-slideset.ppt" TargetMode="External"/><Relationship Id="rId202" Type="http://schemas.openxmlformats.org/officeDocument/2006/relationships/hyperlink" Target="https://imat.ieee.org/attendance" TargetMode="External"/><Relationship Id="rId223" Type="http://schemas.openxmlformats.org/officeDocument/2006/relationships/image" Target="media/image3.png"/><Relationship Id="rId244" Type="http://schemas.openxmlformats.org/officeDocument/2006/relationships/hyperlink" Target="https://mentor.ieee.org/802.11/dcn/24/11-24-0963-01-00bn-enhancement-of-bsr-follow-up.pptx" TargetMode="External"/><Relationship Id="rId18" Type="http://schemas.openxmlformats.org/officeDocument/2006/relationships/hyperlink" Target="https://mentor.ieee.org/802.11/dcn/24/11-24-2007-00-00bn-pdt-mac-p-edca.docx" TargetMode="External"/><Relationship Id="rId39" Type="http://schemas.openxmlformats.org/officeDocument/2006/relationships/hyperlink" Target="https://mentor.ieee.org/802.11/dcn/24/11-24-1611-00-00bn-power-save-capabilities.pptx" TargetMode="External"/><Relationship Id="rId265" Type="http://schemas.openxmlformats.org/officeDocument/2006/relationships/hyperlink" Target="https://mentor.ieee.org/802.11/dcn/24/11-24-1832-01-00bn-stream-parser-for-unequal-modulation.pptx"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4/11-24-1699-00-00bn-considerations-on-npca.pptx" TargetMode="External"/><Relationship Id="rId104" Type="http://schemas.openxmlformats.org/officeDocument/2006/relationships/hyperlink" Target="https://mentor.ieee.org/802.11/dcn/24/11-24-1887-00-00bn-bsrp-tf-response-rules-changes-for-m-ba.pptx" TargetMode="External"/><Relationship Id="rId125" Type="http://schemas.openxmlformats.org/officeDocument/2006/relationships/hyperlink" Target="https://mentor.ieee.org/802.11/dcn/24/11-24-1508-00-00bn-channel-protection-in-elr-scenarios.pptx" TargetMode="External"/><Relationship Id="rId146" Type="http://schemas.openxmlformats.org/officeDocument/2006/relationships/hyperlink" Target="https://imat.ieee.org/attendance" TargetMode="External"/><Relationship Id="rId167" Type="http://schemas.openxmlformats.org/officeDocument/2006/relationships/hyperlink" Target="mailto:srini.k1@samsung.com" TargetMode="External"/><Relationship Id="rId188" Type="http://schemas.openxmlformats.org/officeDocument/2006/relationships/hyperlink" Target="https://mentor.ieee.org/802.11/dcn/24/11-24-1834-03-00bn-11bn-non-elr-signaling-design-for-new-features.pptx" TargetMode="External"/><Relationship Id="rId311" Type="http://schemas.openxmlformats.org/officeDocument/2006/relationships/hyperlink" Target="https://imat.ieee.org/attendance" TargetMode="External"/><Relationship Id="rId332" Type="http://schemas.openxmlformats.org/officeDocument/2006/relationships/hyperlink" Target="http://standards.ieee.org/develop/policies/opman/sect6.html" TargetMode="External"/><Relationship Id="rId353" Type="http://schemas.openxmlformats.org/officeDocument/2006/relationships/hyperlink" Target="http://standards.ieee.org/resources/antitrust-guidelines.pdf" TargetMode="External"/><Relationship Id="rId374"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4/11-24-1789-00-00bn-cobf-partial-nulling-feedback-types.pptx" TargetMode="External"/><Relationship Id="rId92" Type="http://schemas.openxmlformats.org/officeDocument/2006/relationships/hyperlink" Target="https://mentor.ieee.org/802.11/dcn/24/11-24-1863-00-00bn-performance-benefits-of-dso.pptx" TargetMode="External"/><Relationship Id="rId213" Type="http://schemas.openxmlformats.org/officeDocument/2006/relationships/hyperlink" Target="mailto:patcom@ieee.org"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4/11-24-1512-00-00bn-high-capability-protection-in-dps.pptx" TargetMode="External"/><Relationship Id="rId255" Type="http://schemas.openxmlformats.org/officeDocument/2006/relationships/hyperlink" Target="mailto:sschelstraete@maxlinear.com" TargetMode="External"/><Relationship Id="rId276" Type="http://schemas.openxmlformats.org/officeDocument/2006/relationships/image" Target="media/image6.png"/><Relationship Id="rId297" Type="http://schemas.openxmlformats.org/officeDocument/2006/relationships/hyperlink" Target="https://imat.ieee.org/attendance" TargetMode="External"/><Relationship Id="rId40" Type="http://schemas.openxmlformats.org/officeDocument/2006/relationships/hyperlink" Target="https://mentor.ieee.org/802.11/dcn/24/11-24-1624-00-00bn-sn-assignment-and-inter-ap-mld-interaction-for-seamless-roaming.ppt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mentor.ieee.org/802.11/dcn/24/11-24-2007-00-00bn-pdt-mac-p-edca.docx" TargetMode="External"/><Relationship Id="rId157" Type="http://schemas.openxmlformats.org/officeDocument/2006/relationships/hyperlink" Target="https://mentor.ieee.org/802.11/dcn/24/11-24-1864-00-00bn-map-ppdu-consideration-and-harmonized-u-sig-signaling.pptx" TargetMode="External"/><Relationship Id="rId178" Type="http://schemas.openxmlformats.org/officeDocument/2006/relationships/hyperlink" Target="https://standards.ieee.org/about/policies/opman/sect6.html" TargetMode="External"/><Relationship Id="rId301" Type="http://schemas.openxmlformats.org/officeDocument/2006/relationships/hyperlink" Target="mailto:dongguk.lim@lge.com" TargetMode="External"/><Relationship Id="rId322" Type="http://schemas.openxmlformats.org/officeDocument/2006/relationships/hyperlink" Target="https://mentor.ieee.org/802-ec/dcn/16/ec-16-0180-05-00EC-ieee-802-participation-slide.pptx" TargetMode="External"/><Relationship Id="rId343" Type="http://schemas.openxmlformats.org/officeDocument/2006/relationships/hyperlink" Target="https://standards.ieee.org/about/policies/opman/sect6.html" TargetMode="External"/><Relationship Id="rId364" Type="http://schemas.openxmlformats.org/officeDocument/2006/relationships/hyperlink" Target="http://standards.ieee.org/board/pat/pat-slideset.ppt" TargetMode="External"/><Relationship Id="rId61" Type="http://schemas.openxmlformats.org/officeDocument/2006/relationships/hyperlink" Target="https://mentor.ieee.org/802.11/dcn/24/11-24-1748-01-00bn-discussion-on-transmission-of-elr-sig.pptx" TargetMode="External"/><Relationship Id="rId82" Type="http://schemas.openxmlformats.org/officeDocument/2006/relationships/hyperlink" Target="https://mentor.ieee.org/802.11/dcn/24/11-24-1836-01-00bn-on-cobf-capabilities.pptx"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4/11-24-1981-03-00bn-pdt-elr.docx" TargetMode="External"/><Relationship Id="rId224" Type="http://schemas.openxmlformats.org/officeDocument/2006/relationships/hyperlink" Target="https://mentor.ieee.org/802.11/dcn/24/11-24-1864-00-00bn-map-ppdu-consideration-and-harmonized-u-sig-signaling.pptx" TargetMode="External"/><Relationship Id="rId245" Type="http://schemas.openxmlformats.org/officeDocument/2006/relationships/hyperlink" Target="https://mentor.ieee.org/802.11/dcn/24/11-24-1516-00-00bn-seamless-roaming-context-transfer.pptx" TargetMode="External"/><Relationship Id="rId266" Type="http://schemas.openxmlformats.org/officeDocument/2006/relationships/hyperlink" Target="https://mentor.ieee.org/802.11/dcn/24/11-24-1747-00-00bn-discussion-on-signalling-of-additional-pilots-for-interference-mitigation.pptx" TargetMode="External"/><Relationship Id="rId287" Type="http://schemas.openxmlformats.org/officeDocument/2006/relationships/hyperlink" Target="mailto:xiaofei.wang@interdigital.coma" TargetMode="External"/><Relationship Id="rId30" Type="http://schemas.openxmlformats.org/officeDocument/2006/relationships/hyperlink" Target="https://mentor.ieee.org/802.11/dcn/24/11-24-1516-00-00bn-seamless-roaming-context-transfer.pptx" TargetMode="External"/><Relationship Id="rId105" Type="http://schemas.openxmlformats.org/officeDocument/2006/relationships/hyperlink" Target="https://mentor.ieee.org/802.11/dcn/24/11-24-1893-00-00bn-icf-follow-up.pptx" TargetMode="External"/><Relationship Id="rId126" Type="http://schemas.openxmlformats.org/officeDocument/2006/relationships/hyperlink" Target="https://mentor.ieee.org/802.11/dcn/24/11-24-1809-00-00bn-evaluation-of-c-sr-types.pptx" TargetMode="External"/><Relationship Id="rId147" Type="http://schemas.openxmlformats.org/officeDocument/2006/relationships/hyperlink" Target="https://imat.ieee.org/attendance" TargetMode="External"/><Relationship Id="rId168" Type="http://schemas.openxmlformats.org/officeDocument/2006/relationships/hyperlink" Target="mailto:jeongki.kim.ieee@gmail.com" TargetMode="External"/><Relationship Id="rId312" Type="http://schemas.openxmlformats.org/officeDocument/2006/relationships/hyperlink" Target="https://imat.ieee.org/attendance" TargetMode="External"/><Relationship Id="rId333" Type="http://schemas.openxmlformats.org/officeDocument/2006/relationships/hyperlink" Target="http://standards.ieee.org/about/sasb/patcom/materials.html" TargetMode="External"/><Relationship Id="rId354" Type="http://schemas.openxmlformats.org/officeDocument/2006/relationships/hyperlink" Target="http://standards.ieee.org/resources/antitrust-guidelines.pdf" TargetMode="External"/><Relationship Id="rId51" Type="http://schemas.openxmlformats.org/officeDocument/2006/relationships/hyperlink" Target="https://mentor.ieee.org/802.11/dcn/24/11-24-1701-00-00bn-nav-protection-for-c-tdma-follow-up.pptx" TargetMode="External"/><Relationship Id="rId72" Type="http://schemas.openxmlformats.org/officeDocument/2006/relationships/hyperlink" Target="https://mentor.ieee.org/802.11/dcn/24/11-24-1807-00-00bn-follow-up-on-ueqm-stream-parser.pptx" TargetMode="External"/><Relationship Id="rId93" Type="http://schemas.openxmlformats.org/officeDocument/2006/relationships/hyperlink" Target="https://mentor.ieee.org/802.11/dcn/24/11-24-1864-00-00bn-map-ppdu-consideration-and-harmonized-u-sig-signaling.pptx" TargetMode="External"/><Relationship Id="rId189" Type="http://schemas.openxmlformats.org/officeDocument/2006/relationships/hyperlink" Target="https://mentor.ieee.org/802.11/dcn/24/11-24-1840-00-00bn-uhr-mu-ppdu-user-info-field-signaling.pptx" TargetMode="External"/><Relationship Id="rId375"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mailto:tianyu@apple.com" TargetMode="External"/><Relationship Id="rId277" Type="http://schemas.openxmlformats.org/officeDocument/2006/relationships/hyperlink" Target="https://mentor.ieee.org/802.11/dcn/24/11-24-0171-22-00bn-tgbn-motions-list-part-1.pptx" TargetMode="External"/><Relationship Id="rId298" Type="http://schemas.openxmlformats.org/officeDocument/2006/relationships/hyperlink" Target="https://imat.ieee.org/attendance"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4/11-24-1762-05-00bn-pdt-mac-npca.docx" TargetMode="External"/><Relationship Id="rId158" Type="http://schemas.openxmlformats.org/officeDocument/2006/relationships/hyperlink" Target="https://mentor.ieee.org/802.11/dcn/24/11-24-1753-00-00bn-signaling-for-dru-in-trigger-frame-follow-up.pptx" TargetMode="External"/><Relationship Id="rId302" Type="http://schemas.openxmlformats.org/officeDocument/2006/relationships/hyperlink" Target="https://mentor.ieee.org/802.11/dcn/24/11-24-2015-00-00bn-pdt-phy-cobf.docx" TargetMode="External"/><Relationship Id="rId323" Type="http://schemas.openxmlformats.org/officeDocument/2006/relationships/hyperlink" Target="https://imat.ieee.org/attendance" TargetMode="External"/><Relationship Id="rId344" Type="http://schemas.openxmlformats.org/officeDocument/2006/relationships/hyperlink" Target="https://standards.ieee.org/content/dam/ieee-standards/standards/web/documents/other/permissionltrs.zip" TargetMode="External"/><Relationship Id="rId20" Type="http://schemas.openxmlformats.org/officeDocument/2006/relationships/hyperlink" Target="https://mentor.ieee.org/802.11/dcn/24/11-24-2025-00-00bn-pdt-phy-ru-and-mru-restrictions-for-20-mhz-operation.docx" TargetMode="External"/><Relationship Id="rId41" Type="http://schemas.openxmlformats.org/officeDocument/2006/relationships/hyperlink" Target="https://mentor.ieee.org/802.11/dcn/24/11-24-1646-00-00bn-further-considerations-for-generalized-map-framework.pptx" TargetMode="External"/><Relationship Id="rId62" Type="http://schemas.openxmlformats.org/officeDocument/2006/relationships/hyperlink" Target="https://mentor.ieee.org/802.11/dcn/24/11-24-1753-00-00bn-signaling-for-dru-in-trigger-frame-follow-up.pptx" TargetMode="External"/><Relationship Id="rId83" Type="http://schemas.openxmlformats.org/officeDocument/2006/relationships/hyperlink" Target="https://mentor.ieee.org/802.11/dcn/24/11-24-1838-00-00bn-considerations-on-coordinated-npca.pptx" TargetMode="External"/><Relationship Id="rId179" Type="http://schemas.openxmlformats.org/officeDocument/2006/relationships/hyperlink" Target="https://mentor.ieee.org/802-ec/dcn/16/ec-16-0180-05-00EC-ieee-802-participation-slide.pptx" TargetMode="External"/><Relationship Id="rId365" Type="http://schemas.openxmlformats.org/officeDocument/2006/relationships/hyperlink" Target="http://standards.ieee.org/develop/policies/bylaws/sb_bylaws.pdf" TargetMode="External"/><Relationship Id="rId190" Type="http://schemas.openxmlformats.org/officeDocument/2006/relationships/hyperlink" Target="https://mentor.ieee.org/802.11/dcn/24/11-24-1864-00-00bn-map-ppdu-consideration-and-harmonized-u-sig-signaling.pptx" TargetMode="External"/><Relationship Id="rId204" Type="http://schemas.openxmlformats.org/officeDocument/2006/relationships/hyperlink" Target="mailto:xiaofei.wang@interdigital.coma" TargetMode="External"/><Relationship Id="rId225" Type="http://schemas.openxmlformats.org/officeDocument/2006/relationships/hyperlink" Target="https://mentor.ieee.org/802.11/dcn/24/11-24-1753-00-00bn-signaling-for-dru-in-trigger-frame-follow-up.pptx" TargetMode="External"/><Relationship Id="rId246" Type="http://schemas.openxmlformats.org/officeDocument/2006/relationships/hyperlink" Target="https://mentor.ieee.org/802.11/dcn/24/11-24-1517-00-00bn-seamless-roaming-data-transfer.pptx" TargetMode="External"/><Relationship Id="rId267" Type="http://schemas.openxmlformats.org/officeDocument/2006/relationships/hyperlink" Target="https://mentor.ieee.org/802.11/dcn/24/11-24-1785-00-00bn-interference-mitigation-pilots-definitions.pptx" TargetMode="External"/><Relationship Id="rId288" Type="http://schemas.openxmlformats.org/officeDocument/2006/relationships/hyperlink" Target="mailto:srini.k1@samsung.com" TargetMode="External"/><Relationship Id="rId106" Type="http://schemas.openxmlformats.org/officeDocument/2006/relationships/hyperlink" Target="https://mentor.ieee.org/802.11/dcn/24/11-24-1895-00-00bn-power-save-operation-and-ap-behaviour-for-coex-unavailability.pptx" TargetMode="External"/><Relationship Id="rId127" Type="http://schemas.openxmlformats.org/officeDocument/2006/relationships/hyperlink" Target="mailto:patcom@ieee.org" TargetMode="External"/><Relationship Id="rId313" Type="http://schemas.openxmlformats.org/officeDocument/2006/relationships/hyperlink" Target="mailto:xiaofei.wang@interdigital.coma" TargetMode="External"/><Relationship Id="rId10" Type="http://schemas.openxmlformats.org/officeDocument/2006/relationships/endnotes" Target="endnotes.xml"/><Relationship Id="rId31" Type="http://schemas.openxmlformats.org/officeDocument/2006/relationships/hyperlink" Target="https://mentor.ieee.org/802.11/dcn/24/11-24-1517-00-00bn-seamless-roaming-data-transfer.pptx" TargetMode="External"/><Relationship Id="rId52" Type="http://schemas.openxmlformats.org/officeDocument/2006/relationships/hyperlink" Target="https://mentor.ieee.org/802.11/dcn/24/11-24-1702-00-00bn-consideration-on-the-signalling-method-of-intermediate-fcs.pptx" TargetMode="External"/><Relationship Id="rId73" Type="http://schemas.openxmlformats.org/officeDocument/2006/relationships/hyperlink" Target="https://mentor.ieee.org/802.11/dcn/24/11-24-1809-00-00bn-evaluation-of-c-sr-types.pptx" TargetMode="External"/><Relationship Id="rId94" Type="http://schemas.openxmlformats.org/officeDocument/2006/relationships/hyperlink" Target="https://mentor.ieee.org/802.11/dcn/24/11-24-1870-00-00bn-on-the-scalability-and-overhead-of-utilizing-polling-for-soliciting-sta-s-needs-for-uplink-low-latency-transmission.pptx" TargetMode="External"/><Relationship Id="rId148" Type="http://schemas.openxmlformats.org/officeDocument/2006/relationships/hyperlink" Target="mailto:sschelstraete@maxlinear.com" TargetMode="External"/><Relationship Id="rId169" Type="http://schemas.openxmlformats.org/officeDocument/2006/relationships/hyperlink" Target="https://mentor.ieee.org/802.11/dcn/24/11-24-2040-00-00bn-pdt-mac-coexistence.docx" TargetMode="External"/><Relationship Id="rId334" Type="http://schemas.openxmlformats.org/officeDocument/2006/relationships/hyperlink" Target="mailto:patcom@ieee.org" TargetMode="External"/><Relationship Id="rId355" Type="http://schemas.openxmlformats.org/officeDocument/2006/relationships/hyperlink" Target="http://standards.ieee.org/develop/policies/bylaws/sect6-7.html" TargetMode="External"/><Relationship Id="rId376"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imat.ieee.org/attendance" TargetMode="External"/><Relationship Id="rId257" Type="http://schemas.openxmlformats.org/officeDocument/2006/relationships/hyperlink" Target="mailto:dongguk.lim@lge.com" TargetMode="External"/><Relationship Id="rId278" Type="http://schemas.openxmlformats.org/officeDocument/2006/relationships/hyperlink" Target="https://mentor.ieee.org/802.11/dcn/24/11-24-1809-02-00bn-evaluation-of-c-sr-types.pptx" TargetMode="External"/><Relationship Id="rId303" Type="http://schemas.openxmlformats.org/officeDocument/2006/relationships/hyperlink" Target="https://mentor.ieee.org/802.11/dcn/24/11-24-1748-01-00bn-discussion-on-transmission-of-elr-sig.pptx" TargetMode="External"/><Relationship Id="rId42" Type="http://schemas.openxmlformats.org/officeDocument/2006/relationships/hyperlink" Target="https://mentor.ieee.org/802.11/dcn/24/11-24-1651-00-00bn-coordinated-tdma-analysis-for-time-sensitive-traffic-follow-up.pptx" TargetMode="External"/><Relationship Id="rId84" Type="http://schemas.openxmlformats.org/officeDocument/2006/relationships/hyperlink" Target="https://mentor.ieee.org/802.11/dcn/24/11-24-1840-00-00bn-uhr-mu-ppdu-user-info-field-signaling.pptx" TargetMode="External"/><Relationship Id="rId138" Type="http://schemas.openxmlformats.org/officeDocument/2006/relationships/hyperlink" Target="https://mentor.ieee.org/802.11/dcn/24/11-24-1464-00-00bn-discussion-on-icf.pptx" TargetMode="External"/><Relationship Id="rId345" Type="http://schemas.openxmlformats.org/officeDocument/2006/relationships/hyperlink" Target="http://standards.ieee.org/faqs/copyrights.html/" TargetMode="External"/><Relationship Id="rId191" Type="http://schemas.openxmlformats.org/officeDocument/2006/relationships/hyperlink" Target="https://mentor.ieee.org/802.11/dcn/24/11-24-1753-00-00bn-signaling-for-dru-in-trigger-frame-follow-up.pptx" TargetMode="External"/><Relationship Id="rId205" Type="http://schemas.openxmlformats.org/officeDocument/2006/relationships/hyperlink" Target="mailto:srini.k1@samsung.com" TargetMode="External"/><Relationship Id="rId247" Type="http://schemas.openxmlformats.org/officeDocument/2006/relationships/hyperlink" Target="https://mentor.ieee.org/802.11/dcn/24/11-24-1528-02-00bn-details-on-data-forwarding-for-seamless-roaming.pptx" TargetMode="External"/><Relationship Id="rId107" Type="http://schemas.openxmlformats.org/officeDocument/2006/relationships/hyperlink" Target="https://mentor.ieee.org/802.11/dcn/24/11-24-1897-00-00bn-control-frame-protection-keys.pptx" TargetMode="External"/><Relationship Id="rId289" Type="http://schemas.openxmlformats.org/officeDocument/2006/relationships/hyperlink" Target="mailto:jeongki.kim.ieee@gmail.com" TargetMode="External"/><Relationship Id="rId11" Type="http://schemas.openxmlformats.org/officeDocument/2006/relationships/hyperlink" Target="https://mentor.ieee.org/802.11/dcn/24/11-24-2026-00-00bn-pdt-joint-mlme-sap.docx" TargetMode="External"/><Relationship Id="rId53" Type="http://schemas.openxmlformats.org/officeDocument/2006/relationships/hyperlink" Target="https://mentor.ieee.org/802.11/dcn/24/11-24-1706-00-00bn-multi-user-edca-parameter-management-in-npca-operation.pptx" TargetMode="External"/><Relationship Id="rId149" Type="http://schemas.openxmlformats.org/officeDocument/2006/relationships/hyperlink" Target="mailto:tianyu@apple.com" TargetMode="External"/><Relationship Id="rId314" Type="http://schemas.openxmlformats.org/officeDocument/2006/relationships/hyperlink" Target="mailto:srini.k1@samsung.com" TargetMode="External"/><Relationship Id="rId356" Type="http://schemas.openxmlformats.org/officeDocument/2006/relationships/hyperlink" Target="http://standards.ieee.org/develop/policies/bylaws/sect6-7.html" TargetMode="External"/><Relationship Id="rId95" Type="http://schemas.openxmlformats.org/officeDocument/2006/relationships/hyperlink" Target="https://mentor.ieee.org/802.11/dcn/24/11-24-1871-01-00bn-erd-enhanced-reverse-direction-protocol-to-support-txop-sharing-and-low-latency-traffic-exchange.pptx" TargetMode="External"/><Relationship Id="rId160" Type="http://schemas.openxmlformats.org/officeDocument/2006/relationships/hyperlink" Target="mailto:patcom@ieee.org" TargetMode="External"/><Relationship Id="rId216" Type="http://schemas.openxmlformats.org/officeDocument/2006/relationships/hyperlink" Target="https://mentor.ieee.org/802-ec/dcn/16/ec-16-0180-05-00EC-ieee-802-participation-slide.pptx" TargetMode="External"/><Relationship Id="rId258" Type="http://schemas.openxmlformats.org/officeDocument/2006/relationships/hyperlink" Target="https://mentor.ieee.org/802.11/dcn/24/11-24-2046-01-00bn-draft-text-on-dru.docx" TargetMode="External"/><Relationship Id="rId22" Type="http://schemas.openxmlformats.org/officeDocument/2006/relationships/hyperlink" Target="https://mentor.ieee.org/802.11/dcn/24/11-24-2015-00-00bn-pdt-phy-cobf.docx" TargetMode="External"/><Relationship Id="rId64" Type="http://schemas.openxmlformats.org/officeDocument/2006/relationships/hyperlink" Target="https://mentor.ieee.org/802.11/dcn/24/11-24-1765-00-00bn-consideration-on-11bn-trigger-frame-for-phy-signailng.pptx" TargetMode="External"/><Relationship Id="rId118" Type="http://schemas.openxmlformats.org/officeDocument/2006/relationships/hyperlink" Target="https://imat.ieee.org/attendance" TargetMode="External"/><Relationship Id="rId325" Type="http://schemas.openxmlformats.org/officeDocument/2006/relationships/hyperlink" Target="mailto:sschelstraete@maxlinear.com" TargetMode="External"/><Relationship Id="rId367" Type="http://schemas.openxmlformats.org/officeDocument/2006/relationships/hyperlink" Target="http://standards.ieee.org/board/aud/LMSC.pdf" TargetMode="External"/><Relationship Id="rId171" Type="http://schemas.openxmlformats.org/officeDocument/2006/relationships/hyperlink" Target="https://mentor.ieee.org/802.11/dcn/24/11-24-1893-00-00bn-icf-follow-up.pptx" TargetMode="External"/><Relationship Id="rId227" Type="http://schemas.openxmlformats.org/officeDocument/2006/relationships/hyperlink" Target="https://mentor.ieee.org/802.11/dcn/24/11-24-1745-00-00bn-discussion-on-frequency-domain-ueqm.pptx" TargetMode="External"/><Relationship Id="rId269" Type="http://schemas.openxmlformats.org/officeDocument/2006/relationships/hyperlink" Target="https://standards.ieee.org/about/policies/bylaws/sect6-7.html" TargetMode="External"/><Relationship Id="rId33" Type="http://schemas.openxmlformats.org/officeDocument/2006/relationships/hyperlink" Target="https://mentor.ieee.org/802.11/dcn/24/11-24-1531-01-00bn-non-period-idc-signaling-enhancements.pptx" TargetMode="External"/><Relationship Id="rId129" Type="http://schemas.openxmlformats.org/officeDocument/2006/relationships/hyperlink" Target="https://standards.ieee.org/about/policies/opman/sect6.html" TargetMode="External"/><Relationship Id="rId280" Type="http://schemas.openxmlformats.org/officeDocument/2006/relationships/hyperlink" Target="https://mentor.ieee.org/802.11/dcn/24/11-24-1836-01-00bn-on-cobf-capabilities.pptx" TargetMode="External"/><Relationship Id="rId336" Type="http://schemas.openxmlformats.org/officeDocument/2006/relationships/hyperlink" Target="https://standards.ieee.org/develop/policies/bylaws/sb_bylaws.pdf" TargetMode="External"/><Relationship Id="rId75" Type="http://schemas.openxmlformats.org/officeDocument/2006/relationships/hyperlink" Target="https://mentor.ieee.org/802.11/dcn/24/11-24-1820-00-00bn-ul-data-continuity-improvement-for-seamless-roaming.pptx" TargetMode="External"/><Relationship Id="rId140" Type="http://schemas.openxmlformats.org/officeDocument/2006/relationships/hyperlink" Target="https://mentor.ieee.org/802.11/dcn/24/11-24-1887-00-00bn-bsrp-tf-response-rules-changes-for-m-ba.pptx" TargetMode="External"/><Relationship Id="rId182" Type="http://schemas.openxmlformats.org/officeDocument/2006/relationships/hyperlink" Target="mailto:sschelstraete@maxlinear.com" TargetMode="External"/><Relationship Id="rId378" Type="http://schemas.openxmlformats.org/officeDocument/2006/relationships/fontTable" Target="fontTable.xml"/><Relationship Id="rId6" Type="http://schemas.openxmlformats.org/officeDocument/2006/relationships/styles" Target="styles.xml"/><Relationship Id="rId238" Type="http://schemas.openxmlformats.org/officeDocument/2006/relationships/hyperlink" Target="mailto:xiaofei.wang@interdigital.coma" TargetMode="External"/><Relationship Id="rId291" Type="http://schemas.openxmlformats.org/officeDocument/2006/relationships/hyperlink" Target="https://mentor.ieee.org/802.11/dcn/24/11-24-1740-00-00bn-ul-data-transmission-for-seamless-roaming.pptx" TargetMode="External"/><Relationship Id="rId305" Type="http://schemas.openxmlformats.org/officeDocument/2006/relationships/hyperlink" Target="https://mentor.ieee.org/802.11/dcn/24/11-24-1766-00-00bn-pilot-value-design-for-elr-ppdu.pptx" TargetMode="External"/><Relationship Id="rId347" Type="http://schemas.openxmlformats.org/officeDocument/2006/relationships/hyperlink" Target="https://standards.ieee.org/about/policies/opman/sect6.html" TargetMode="External"/><Relationship Id="rId44" Type="http://schemas.openxmlformats.org/officeDocument/2006/relationships/hyperlink" Target="https://mentor.ieee.org/802.11/dcn/24/11-24-1829-00-00bn-uhr-sig-signaling-for-cobf.pptx" TargetMode="External"/><Relationship Id="rId86" Type="http://schemas.openxmlformats.org/officeDocument/2006/relationships/hyperlink" Target="https://mentor.ieee.org/802.11/dcn/24/11-24-1842-01-00bn-consideration-on-cascading-channel-switching-for-npca.pptx" TargetMode="External"/><Relationship Id="rId151" Type="http://schemas.openxmlformats.org/officeDocument/2006/relationships/hyperlink" Target="https://mentor.ieee.org/802.11/dcn/24/11-24-1981-01-00bn-pdt-elr.docx" TargetMode="External"/><Relationship Id="rId193" Type="http://schemas.openxmlformats.org/officeDocument/2006/relationships/hyperlink" Target="https://mentor.ieee.org/802.11/dcn/24/11-24-1745-00-00bn-discussion-on-frequency-domain-ueqm.pptx" TargetMode="External"/><Relationship Id="rId207" Type="http://schemas.openxmlformats.org/officeDocument/2006/relationships/hyperlink" Target="https://mentor.ieee.org/802.11/dcn/24/11-24-2040-00-00bn-pdt-mac-coexistence.docx" TargetMode="External"/><Relationship Id="rId249" Type="http://schemas.openxmlformats.org/officeDocument/2006/relationships/hyperlink" Target="mailto:patcom@ieee.org" TargetMode="External"/><Relationship Id="rId13" Type="http://schemas.openxmlformats.org/officeDocument/2006/relationships/hyperlink" Target="https://mentor.ieee.org/802.11/dcn/24/11-24-2016-00-00bn-pdt-mac-power-save.docx" TargetMode="External"/><Relationship Id="rId109" Type="http://schemas.openxmlformats.org/officeDocument/2006/relationships/hyperlink" Target="https://mentor.ieee.org/802.11/dcn/24/11-24-1899-00-00bn-uhr-scs-enhancements.pptx" TargetMode="External"/><Relationship Id="rId260" Type="http://schemas.openxmlformats.org/officeDocument/2006/relationships/hyperlink" Target="https://mentor.ieee.org/802.11/dcn/24/11-24-2009-00-00bn-pdt-phy-uhr-sig.docx" TargetMode="External"/><Relationship Id="rId316" Type="http://schemas.openxmlformats.org/officeDocument/2006/relationships/hyperlink" Target="https://mentor.ieee.org/802.11/dcn/24/11-24-1820-00-00bn-ul-data-continuity-improvement-for-seamless-roaming.pptx" TargetMode="External"/><Relationship Id="rId55" Type="http://schemas.openxmlformats.org/officeDocument/2006/relationships/hyperlink" Target="https://mentor.ieee.org/802.11/dcn/24/11-24-1733-00-00bn-txop-sharing-for-multi-ap-scenarios.pptx" TargetMode="External"/><Relationship Id="rId97" Type="http://schemas.openxmlformats.org/officeDocument/2006/relationships/hyperlink" Target="https://mentor.ieee.org/802.11/dcn/24/11-24-1875-00-00bn-mlmd-architecture.pptx" TargetMode="External"/><Relationship Id="rId120" Type="http://schemas.openxmlformats.org/officeDocument/2006/relationships/hyperlink" Target="https://mentor.ieee.org/802.11/dcn/24/11-24-1993-01-00bn-tgbn-d0-1-spec-skeleton.docx" TargetMode="External"/><Relationship Id="rId358" Type="http://schemas.openxmlformats.org/officeDocument/2006/relationships/hyperlink" Target="http://standards.ieee.org/board/pat/pat-slideset.ppt" TargetMode="External"/><Relationship Id="rId162" Type="http://schemas.openxmlformats.org/officeDocument/2006/relationships/hyperlink" Target="https://standards.ieee.org/about/policies/opman/sect6.html" TargetMode="External"/><Relationship Id="rId218" Type="http://schemas.openxmlformats.org/officeDocument/2006/relationships/hyperlink" Target="https://imat.ieee.org/attendance" TargetMode="External"/><Relationship Id="rId27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4/11-24-0963-01-00bn-enhancement-of-bsr-follow-up.pptx" TargetMode="External"/><Relationship Id="rId66" Type="http://schemas.openxmlformats.org/officeDocument/2006/relationships/hyperlink" Target="https://mentor.ieee.org/802.11/dcn/24/11-24-1768-00-00bn-ul-dl-indication-for-elr-ppdu.pptx" TargetMode="External"/><Relationship Id="rId131" Type="http://schemas.openxmlformats.org/officeDocument/2006/relationships/hyperlink" Target="https://imat.ieee.org/attendance" TargetMode="External"/><Relationship Id="rId327" Type="http://schemas.openxmlformats.org/officeDocument/2006/relationships/hyperlink" Target="mailto:dongguk.lim@lge.com" TargetMode="External"/><Relationship Id="rId369" Type="http://schemas.openxmlformats.org/officeDocument/2006/relationships/hyperlink" Target="https://mentor.ieee.org/802-ec/dcn/17/ec-17-0090-22-0PNP-ieee-802-lmsc-operations-manual.pdf" TargetMode="External"/><Relationship Id="rId173" Type="http://schemas.openxmlformats.org/officeDocument/2006/relationships/hyperlink" Target="https://mentor.ieee.org/802.11/dcn/24/11-24-0743-00-00bn-simulation-results-for-map-obss-twt-management.pptx" TargetMode="External"/><Relationship Id="rId229" Type="http://schemas.openxmlformats.org/officeDocument/2006/relationships/hyperlink" Target="https://mentor.ieee.org/802.11/dcn/24/11-24-1832-01-00bn-stream-parser-for-unequal-modulation.pptx" TargetMode="External"/><Relationship Id="rId240" Type="http://schemas.openxmlformats.org/officeDocument/2006/relationships/hyperlink" Target="mailto:jeongki.kim.ieee@gmail.com" TargetMode="External"/><Relationship Id="rId35" Type="http://schemas.openxmlformats.org/officeDocument/2006/relationships/hyperlink" Target="https://mentor.ieee.org/802.11/dcn/24/11-24-1591-00-00bn-thoughts-on-seamless-roaming-and-npca.pptx" TargetMode="External"/><Relationship Id="rId77" Type="http://schemas.openxmlformats.org/officeDocument/2006/relationships/hyperlink" Target="https://mentor.ieee.org/802.11/dcn/24/11-24-1827-00-00bn-on-ofdma-mu-mimo.pptx" TargetMode="External"/><Relationship Id="rId100" Type="http://schemas.openxmlformats.org/officeDocument/2006/relationships/hyperlink" Target="https://mentor.ieee.org/802.11/dcn/24/11-24-1883-00-00bn-seamless-roaming.pptx" TargetMode="External"/><Relationship Id="rId282" Type="http://schemas.openxmlformats.org/officeDocument/2006/relationships/hyperlink" Target="https://standards.ieee.org/about/policies/bylaws/sect6-7.html" TargetMode="External"/><Relationship Id="rId338" Type="http://schemas.openxmlformats.org/officeDocument/2006/relationships/hyperlink" Target="https://mentor.ieee.org/802-ec/dcn/16/ec-16-0180-03-00EC-ieee-802-participation-slide.ppt" TargetMode="External"/><Relationship Id="rId8" Type="http://schemas.openxmlformats.org/officeDocument/2006/relationships/webSettings" Target="webSettings.xml"/><Relationship Id="rId142" Type="http://schemas.openxmlformats.org/officeDocument/2006/relationships/hyperlink" Target="mailto:patcom@ieee.org" TargetMode="External"/><Relationship Id="rId184" Type="http://schemas.openxmlformats.org/officeDocument/2006/relationships/hyperlink" Target="mailto:dongguk.lim@lge.com" TargetMode="External"/><Relationship Id="rId251" Type="http://schemas.openxmlformats.org/officeDocument/2006/relationships/hyperlink" Target="https://standards.ieee.org/about/policies/opman/sect6.html" TargetMode="External"/><Relationship Id="rId46" Type="http://schemas.openxmlformats.org/officeDocument/2006/relationships/hyperlink" Target="https://mentor.ieee.org/802.11/dcn/24/11-24-1692-00-00bn-usage-of-expiration-time-for-ll-traffic.pptx" TargetMode="External"/><Relationship Id="rId293" Type="http://schemas.openxmlformats.org/officeDocument/2006/relationships/hyperlink" Target="mailto:patcom@ieee.org" TargetMode="External"/><Relationship Id="rId307" Type="http://schemas.openxmlformats.org/officeDocument/2006/relationships/hyperlink" Target="mailto:patcom@ieee.org" TargetMode="External"/><Relationship Id="rId349" Type="http://schemas.openxmlformats.org/officeDocument/2006/relationships/hyperlink" Target="http://standards.ieee.org/faqs/affiliation.html" TargetMode="External"/><Relationship Id="rId88" Type="http://schemas.openxmlformats.org/officeDocument/2006/relationships/hyperlink" Target="https://mentor.ieee.org/802.11/dcn/24/11-24-1849-00-00bn-management-of-the-established-multi-ap-coordination.pptx" TargetMode="External"/><Relationship Id="rId111" Type="http://schemas.openxmlformats.org/officeDocument/2006/relationships/hyperlink" Target="https://mentor.ieee.org/802.11/dcn/24/11-24-2050-01-00bn-uhr-txop-power-save-for-the-sta-low-power.pptx" TargetMode="External"/><Relationship Id="rId153" Type="http://schemas.openxmlformats.org/officeDocument/2006/relationships/image" Target="media/image2.png"/><Relationship Id="rId195" Type="http://schemas.openxmlformats.org/officeDocument/2006/relationships/hyperlink" Target="https://mentor.ieee.org/802.11/dcn/24/11-24-1832-01-00bn-stream-parser-for-unequal-modulation.pptx" TargetMode="External"/><Relationship Id="rId209" Type="http://schemas.openxmlformats.org/officeDocument/2006/relationships/hyperlink" Target="https://mentor.ieee.org/802.11/dcn/24/11-24-1887-00-00bn-bsrp-tf-response-rules-changes-for-m-ba.pptx" TargetMode="External"/><Relationship Id="rId360" Type="http://schemas.openxmlformats.org/officeDocument/2006/relationships/hyperlink" Target="http://standards.ieee.org/board/pat/faq.pdf" TargetMode="External"/><Relationship Id="rId220" Type="http://schemas.openxmlformats.org/officeDocument/2006/relationships/hyperlink" Target="mailto:tianyu@apple.com" TargetMode="External"/><Relationship Id="rId15" Type="http://schemas.openxmlformats.org/officeDocument/2006/relationships/hyperlink" Target="https://mentor.ieee.org/802.11/dcn/24/11-24-1961-00-00bn-pdt-mac-c-tdma.docx" TargetMode="External"/><Relationship Id="rId57" Type="http://schemas.openxmlformats.org/officeDocument/2006/relationships/hyperlink" Target="https://mentor.ieee.org/802.11/dcn/24/11-24-1744-01-00bn-discussion-on-dru-indication-follow-up.pptx" TargetMode="External"/><Relationship Id="rId262" Type="http://schemas.openxmlformats.org/officeDocument/2006/relationships/hyperlink" Target="https://mentor.ieee.org/802.11/dcn/24/11-24-1778-00-00bn-distributed-ru-distortion-beamforming-power-control.pptx" TargetMode="External"/><Relationship Id="rId318" Type="http://schemas.openxmlformats.org/officeDocument/2006/relationships/hyperlink" Target="https://mentor.ieee.org/802.11/dcn/24/11-24-1851-00-00bn-context-transfer-per-tid-for-seamless-roaming.pptx" TargetMode="External"/><Relationship Id="rId99" Type="http://schemas.openxmlformats.org/officeDocument/2006/relationships/hyperlink" Target="https://mentor.ieee.org/802.11/dcn/24/11-24-1882-00-00bn-link-setup-for-seamless-roaming.pptx" TargetMode="External"/><Relationship Id="rId122" Type="http://schemas.openxmlformats.org/officeDocument/2006/relationships/hyperlink" Target="https://mentor.ieee.org/802.11/dcn/24/11-24-1507-00-00bn-uhr-trigger-frame-design.pptx" TargetMode="External"/><Relationship Id="rId164" Type="http://schemas.openxmlformats.org/officeDocument/2006/relationships/hyperlink" Target="https://imat.ieee.org/attendance" TargetMode="External"/><Relationship Id="rId371"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182644</TotalTime>
  <Pages>37</Pages>
  <Words>12287</Words>
  <Characters>104888</Characters>
  <Application>Microsoft Office Word</Application>
  <DocSecurity>0</DocSecurity>
  <Lines>874</Lines>
  <Paragraphs>233</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7871</cp:revision>
  <cp:lastPrinted>2021-07-16T17:38:00Z</cp:lastPrinted>
  <dcterms:created xsi:type="dcterms:W3CDTF">2022-03-03T01:11:00Z</dcterms:created>
  <dcterms:modified xsi:type="dcterms:W3CDTF">2024-12-13T16:49:00Z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